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4C" w:rsidRPr="00B730CD" w:rsidRDefault="00122A4C" w:rsidP="00122A4C">
      <w:pPr>
        <w:spacing w:before="100" w:beforeAutospacing="1" w:after="100" w:afterAutospacing="1" w:line="360" w:lineRule="auto"/>
        <w:jc w:val="both"/>
        <w:rPr>
          <w:rFonts w:ascii="Palatino Linotype" w:hAnsi="Palatino Linotype"/>
        </w:rPr>
      </w:pPr>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Pr>
          <w:rFonts w:ascii="Palatino Linotype" w:hAnsi="Palatino Linotype"/>
        </w:rPr>
        <w:t xml:space="preserve">de fecha </w:t>
      </w:r>
      <w:r w:rsidR="00F4747B">
        <w:rPr>
          <w:rFonts w:ascii="Palatino Linotype" w:hAnsi="Palatino Linotype"/>
        </w:rPr>
        <w:t>dieciocho de enero</w:t>
      </w:r>
      <w:r w:rsidR="0010050F">
        <w:rPr>
          <w:rFonts w:ascii="Palatino Linotype" w:hAnsi="Palatino Linotype"/>
        </w:rPr>
        <w:t xml:space="preserve"> </w:t>
      </w:r>
      <w:r>
        <w:rPr>
          <w:rFonts w:ascii="Palatino Linotype" w:hAnsi="Palatino Linotype"/>
        </w:rPr>
        <w:t xml:space="preserve">de dos mil </w:t>
      </w:r>
      <w:r w:rsidR="00F4747B">
        <w:rPr>
          <w:rFonts w:ascii="Palatino Linotype" w:hAnsi="Palatino Linotype"/>
        </w:rPr>
        <w:t>veintitrés</w:t>
      </w:r>
      <w:r w:rsidRPr="00CB1552">
        <w:rPr>
          <w:rFonts w:ascii="Palatino Linotype" w:hAnsi="Palatino Linotype"/>
        </w:rPr>
        <w:t>.</w:t>
      </w:r>
    </w:p>
    <w:p w:rsidR="00122A4C" w:rsidRDefault="00122A4C" w:rsidP="00122A4C">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Pr>
          <w:rFonts w:ascii="Palatino Linotype" w:hAnsi="Palatino Linotype"/>
        </w:rPr>
        <w:t xml:space="preserve">Recurso de Revisión </w:t>
      </w:r>
      <w:r w:rsidR="00EB3A24">
        <w:rPr>
          <w:rFonts w:ascii="Palatino Linotype" w:hAnsi="Palatino Linotype"/>
          <w:b/>
        </w:rPr>
        <w:t>15867</w:t>
      </w:r>
      <w:r w:rsidR="00FA7D92" w:rsidRPr="00FA7D92">
        <w:rPr>
          <w:rFonts w:ascii="Palatino Linotype" w:hAnsi="Palatino Linotype"/>
          <w:b/>
        </w:rPr>
        <w:t>/INFOEM/IP/RR/2022</w:t>
      </w:r>
      <w:r w:rsidRPr="00B335A1">
        <w:rPr>
          <w:rFonts w:ascii="Palatino Linotype" w:hAnsi="Palatino Linotype"/>
        </w:rPr>
        <w:t>, promovido por</w:t>
      </w:r>
      <w:r>
        <w:rPr>
          <w:rFonts w:ascii="Palatino Linotype" w:hAnsi="Palatino Linotype"/>
        </w:rPr>
        <w:t xml:space="preserve"> </w:t>
      </w:r>
      <w:r w:rsidR="004D7CB9">
        <w:rPr>
          <w:rFonts w:ascii="Palatino Linotype" w:hAnsi="Palatino Linotype"/>
          <w:b/>
        </w:rPr>
        <w:t>XXXXXXX XXXXXX XXXXX XXXXXX</w:t>
      </w:r>
      <w:r w:rsidR="0033093F">
        <w:rPr>
          <w:rFonts w:ascii="Palatino Linotype" w:hAnsi="Palatino Linotype"/>
        </w:rPr>
        <w:t>,</w:t>
      </w:r>
      <w:r>
        <w:rPr>
          <w:rFonts w:ascii="Palatino Linotype" w:hAnsi="Palatino Linotype"/>
        </w:rPr>
        <w:t xml:space="preserve"> </w:t>
      </w:r>
      <w:r w:rsidRPr="00B335A1">
        <w:rPr>
          <w:rFonts w:ascii="Palatino Linotype" w:hAnsi="Palatino Linotype"/>
        </w:rPr>
        <w:t xml:space="preserve">a quien en lo sucesivo se le denominará </w:t>
      </w:r>
      <w:r w:rsidR="00A75666">
        <w:rPr>
          <w:rFonts w:ascii="Palatino Linotype" w:hAnsi="Palatino Linotype"/>
          <w:b/>
        </w:rPr>
        <w:t>L</w:t>
      </w:r>
      <w:r w:rsidR="00851C95">
        <w:rPr>
          <w:rFonts w:ascii="Palatino Linotype" w:hAnsi="Palatino Linotype"/>
          <w:b/>
        </w:rPr>
        <w:t>A</w:t>
      </w:r>
      <w:r>
        <w:rPr>
          <w:rFonts w:ascii="Palatino Linotype" w:hAnsi="Palatino Linotype"/>
          <w:b/>
        </w:rPr>
        <w:t xml:space="preserve"> </w:t>
      </w:r>
      <w:r w:rsidRPr="00B335A1">
        <w:rPr>
          <w:rFonts w:ascii="Palatino Linotype" w:hAnsi="Palatino Linotype" w:cs="Arial"/>
          <w:b/>
        </w:rPr>
        <w:t>RECURRENTE</w:t>
      </w:r>
      <w:r w:rsidRPr="00B335A1">
        <w:rPr>
          <w:rFonts w:ascii="Palatino Linotype" w:hAnsi="Palatino Linotype"/>
        </w:rPr>
        <w:t>, en con</w:t>
      </w:r>
      <w:r w:rsidR="00EC4F05">
        <w:rPr>
          <w:rFonts w:ascii="Palatino Linotype" w:hAnsi="Palatino Linotype"/>
        </w:rPr>
        <w:t>tr</w:t>
      </w:r>
      <w:r w:rsidR="00BE4CF4">
        <w:rPr>
          <w:rFonts w:ascii="Palatino Linotype" w:hAnsi="Palatino Linotype"/>
        </w:rPr>
        <w:t>a de la respuesta emitida por el</w:t>
      </w:r>
      <w:r>
        <w:rPr>
          <w:rFonts w:ascii="Palatino Linotype" w:hAnsi="Palatino Linotype"/>
          <w:b/>
        </w:rPr>
        <w:t xml:space="preserve"> </w:t>
      </w:r>
      <w:r w:rsidR="00851C95" w:rsidRPr="00851C95">
        <w:rPr>
          <w:rFonts w:ascii="Palatino Linotype" w:hAnsi="Palatino Linotype" w:cs="Arial"/>
          <w:b/>
        </w:rPr>
        <w:t>Ayuntamiento de Ixtlahuaca</w:t>
      </w:r>
      <w:r>
        <w:rPr>
          <w:rFonts w:ascii="Palatino Linotype" w:hAnsi="Palatino Linotype"/>
          <w:b/>
        </w:rPr>
        <w:t xml:space="preserve">, </w:t>
      </w:r>
      <w:r w:rsidR="00BE4CF4">
        <w:rPr>
          <w:rFonts w:ascii="Palatino Linotype" w:hAnsi="Palatino Linotype"/>
        </w:rPr>
        <w:t xml:space="preserve">que </w:t>
      </w:r>
      <w:r w:rsidRPr="00B335A1">
        <w:rPr>
          <w:rFonts w:ascii="Palatino Linotype" w:hAnsi="Palatino Linotype"/>
        </w:rPr>
        <w:t>en lo su</w:t>
      </w:r>
      <w:r w:rsidR="005761B2">
        <w:rPr>
          <w:rFonts w:ascii="Palatino Linotype" w:hAnsi="Palatino Linotype"/>
        </w:rPr>
        <w:t>bsecuente</w:t>
      </w:r>
      <w:r w:rsidRPr="00B335A1">
        <w:rPr>
          <w:rFonts w:ascii="Palatino Linotype" w:hAnsi="Palatino Linotype"/>
        </w:rPr>
        <w:t xml:space="preserve">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rsidR="00122A4C" w:rsidRPr="00B730CD" w:rsidRDefault="00122A4C" w:rsidP="00122A4C">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rsidR="00122A4C" w:rsidRPr="00AF197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F197D">
        <w:rPr>
          <w:rFonts w:ascii="Palatino Linotype" w:hAnsi="Palatino Linotype"/>
          <w:b/>
          <w:sz w:val="28"/>
          <w:szCs w:val="28"/>
        </w:rPr>
        <w:t>I.</w:t>
      </w:r>
      <w:r w:rsidRPr="00AF197D">
        <w:rPr>
          <w:rFonts w:ascii="Palatino Linotype" w:hAnsi="Palatino Linotype"/>
          <w:sz w:val="28"/>
          <w:szCs w:val="28"/>
        </w:rPr>
        <w:t xml:space="preserve"> </w:t>
      </w:r>
      <w:r w:rsidRPr="00AF197D">
        <w:rPr>
          <w:rFonts w:ascii="Palatino Linotype" w:hAnsi="Palatino Linotype"/>
          <w:b/>
          <w:bCs/>
          <w:sz w:val="28"/>
          <w:szCs w:val="28"/>
        </w:rPr>
        <w:t>De la Solicitud de Información:</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B730CD">
        <w:rPr>
          <w:rFonts w:ascii="Palatino Linotype" w:hAnsi="Palatino Linotype"/>
        </w:rPr>
        <w:t>E</w:t>
      </w:r>
      <w:r w:rsidR="00721F47">
        <w:rPr>
          <w:rFonts w:ascii="Palatino Linotype" w:hAnsi="Palatino Linotype"/>
        </w:rPr>
        <w:t>l</w:t>
      </w:r>
      <w:r>
        <w:rPr>
          <w:rFonts w:ascii="Palatino Linotype" w:hAnsi="Palatino Linotype" w:cs="Arial"/>
        </w:rPr>
        <w:t xml:space="preserve"> </w:t>
      </w:r>
      <w:r w:rsidR="00851C95">
        <w:rPr>
          <w:rFonts w:ascii="Palatino Linotype" w:hAnsi="Palatino Linotype" w:cs="Arial"/>
          <w:b/>
        </w:rPr>
        <w:t>seis de octubre</w:t>
      </w:r>
      <w:r w:rsidR="00F4747B">
        <w:rPr>
          <w:rFonts w:ascii="Palatino Linotype" w:hAnsi="Palatino Linotype" w:cs="Arial"/>
          <w:b/>
        </w:rPr>
        <w:t xml:space="preserve"> </w:t>
      </w:r>
      <w:r w:rsidR="004F4731">
        <w:rPr>
          <w:rFonts w:ascii="Palatino Linotype" w:hAnsi="Palatino Linotype" w:cs="Arial"/>
          <w:b/>
        </w:rPr>
        <w:t>d</w:t>
      </w:r>
      <w:r w:rsidR="004C7BB4">
        <w:rPr>
          <w:rFonts w:ascii="Palatino Linotype" w:hAnsi="Palatino Linotype" w:cs="Arial"/>
          <w:b/>
        </w:rPr>
        <w:t>e dos mil veintidós</w:t>
      </w:r>
      <w:r>
        <w:rPr>
          <w:rFonts w:ascii="Palatino Linotype" w:hAnsi="Palatino Linotype" w:cs="Arial"/>
        </w:rPr>
        <w:t xml:space="preserve">, </w:t>
      </w:r>
      <w:r w:rsidR="00851C95">
        <w:rPr>
          <w:rFonts w:ascii="Palatino Linotype" w:hAnsi="Palatino Linotype"/>
          <w:b/>
        </w:rPr>
        <w:t>LA</w:t>
      </w:r>
      <w:r>
        <w:rPr>
          <w:rFonts w:ascii="Palatino Linotype" w:hAnsi="Palatino Linotype" w:cs="Arial"/>
          <w:b/>
        </w:rPr>
        <w:t xml:space="preserve"> RECURRENTE </w:t>
      </w:r>
      <w:r w:rsidRPr="00B335A1">
        <w:rPr>
          <w:rFonts w:ascii="Palatino Linotype" w:hAnsi="Palatino Linotype"/>
        </w:rPr>
        <w:t xml:space="preserve">presentó </w:t>
      </w:r>
      <w:r w:rsidRPr="00B335A1">
        <w:rPr>
          <w:rFonts w:ascii="Palatino Linotype" w:hAnsi="Palatino Linotype" w:cs="Arial"/>
        </w:rPr>
        <w:t xml:space="preserve">a través del Sistema de Acceso a la Información Mexiquense, </w:t>
      </w:r>
      <w:r>
        <w:rPr>
          <w:rFonts w:ascii="Palatino Linotype" w:hAnsi="Palatino Linotype" w:cs="Arial"/>
        </w:rPr>
        <w:t xml:space="preserve">que </w:t>
      </w:r>
      <w:r w:rsidRPr="00B335A1">
        <w:rPr>
          <w:rFonts w:ascii="Palatino Linotype" w:hAnsi="Palatino Linotype" w:cs="Arial"/>
        </w:rPr>
        <w:t xml:space="preserve">en lo subsecuente </w:t>
      </w:r>
      <w:r>
        <w:rPr>
          <w:rFonts w:ascii="Palatino Linotype" w:hAnsi="Palatino Linotype" w:cs="Arial"/>
        </w:rPr>
        <w:t xml:space="preserve">se denominará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xml:space="preserve">, la solicitud de </w:t>
      </w:r>
      <w:r>
        <w:rPr>
          <w:rFonts w:ascii="Palatino Linotype" w:hAnsi="Palatino Linotype"/>
        </w:rPr>
        <w:t>acceso a la Información Pública</w:t>
      </w:r>
      <w:r w:rsidRPr="00B335A1">
        <w:rPr>
          <w:rFonts w:ascii="Palatino Linotype" w:hAnsi="Palatino Linotype"/>
        </w:rPr>
        <w:t xml:space="preserve"> a la que se le asignó el número </w:t>
      </w:r>
      <w:r w:rsidR="00851C95" w:rsidRPr="00851C95">
        <w:rPr>
          <w:rFonts w:ascii="Palatino Linotype" w:hAnsi="Palatino Linotype" w:cs="Arial"/>
          <w:b/>
        </w:rPr>
        <w:t>00244/IXTLAHUA/IP/2022</w:t>
      </w:r>
      <w:r w:rsidRPr="00172306">
        <w:rPr>
          <w:rFonts w:ascii="Palatino Linotype" w:hAnsi="Palatino Linotype" w:cs="Arial"/>
          <w:b/>
        </w:rPr>
        <w:t>,</w:t>
      </w:r>
      <w:r w:rsidRPr="00B335A1">
        <w:rPr>
          <w:rFonts w:ascii="Palatino Linotype" w:hAnsi="Palatino Linotype"/>
        </w:rPr>
        <w:t xml:space="preserve"> mediante la cual requirió, lo siguiente:</w:t>
      </w:r>
    </w:p>
    <w:p w:rsidR="00122A4C" w:rsidRDefault="00122A4C" w:rsidP="00122A4C">
      <w:pPr>
        <w:ind w:left="851" w:right="616"/>
        <w:jc w:val="both"/>
        <w:rPr>
          <w:rFonts w:ascii="Palatino Linotype" w:hAnsi="Palatino Linotype"/>
          <w:i/>
          <w:sz w:val="22"/>
          <w:szCs w:val="22"/>
        </w:rPr>
      </w:pPr>
      <w:r w:rsidRPr="00B335A1">
        <w:rPr>
          <w:rFonts w:ascii="Palatino Linotype" w:hAnsi="Palatino Linotype"/>
          <w:i/>
          <w:sz w:val="22"/>
          <w:szCs w:val="22"/>
        </w:rPr>
        <w:t>“</w:t>
      </w:r>
      <w:r w:rsidR="00851C95" w:rsidRPr="00851C95">
        <w:rPr>
          <w:rFonts w:ascii="Palatino Linotype" w:hAnsi="Palatino Linotype"/>
          <w:i/>
          <w:sz w:val="22"/>
          <w:szCs w:val="22"/>
        </w:rPr>
        <w:t xml:space="preserve">H. AYUNTAMIENTO DE IXTLAHUACA Con fundamento en el artículo 4 de la Ley de Transparencia y Acceso a la Información Pública del Estado de México y Municipios y cito: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w:t>
      </w:r>
      <w:r w:rsidR="00851C95" w:rsidRPr="00851C95">
        <w:rPr>
          <w:rFonts w:ascii="Palatino Linotype" w:hAnsi="Palatino Linotype"/>
          <w:i/>
          <w:sz w:val="22"/>
          <w:szCs w:val="22"/>
        </w:rPr>
        <w:lastRenderedPageBreak/>
        <w:t>administrada o en posesión de los sujetos obligados es pública y accesible de manera permanente a cualquier persona…. Artículo 5 de la Ley en comento y cito: No podrá clasificarse como reservada aquella información que esté relacionada con violaciones graves a derechos humanos o delitos de lesa humanidad…. Solicito a Usted de la manera más atenta proporcionar la siguiente información Pública del ejercicio de recursos propios por el pago de Aguinaldo y Prima Vacacional 2018. 1.-L. en D. Zenón Jesús Pérez Morales. Secretario del Ayuntamiento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2.- L. C. CARMEN DE JESÚS GONZÁLEZ, Tesorera Municipal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3.- C. GABRIEL VELÁZQUEZ VIEYRA, Director de Servicios Públicos e Imagen Urbana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4. LIC. EDGAR MENDOZA LÓPEZ. Dirección Jurídica Consultiva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w:t>
      </w:r>
      <w:r>
        <w:rPr>
          <w:rFonts w:ascii="Palatino Linotype" w:hAnsi="Palatino Linotype"/>
          <w:i/>
          <w:sz w:val="22"/>
          <w:szCs w:val="22"/>
        </w:rPr>
        <w:t xml:space="preserve">” </w:t>
      </w:r>
      <w:r w:rsidRPr="00B335A1">
        <w:rPr>
          <w:rFonts w:ascii="Palatino Linotype" w:hAnsi="Palatino Linotype"/>
          <w:i/>
          <w:sz w:val="22"/>
          <w:szCs w:val="22"/>
        </w:rPr>
        <w:t>(Sic)</w:t>
      </w:r>
    </w:p>
    <w:p w:rsidR="00D2189F" w:rsidRDefault="00D2189F" w:rsidP="00122A4C">
      <w:pPr>
        <w:spacing w:before="100" w:beforeAutospacing="1" w:after="100" w:afterAutospacing="1"/>
        <w:ind w:right="709"/>
        <w:jc w:val="both"/>
        <w:rPr>
          <w:rFonts w:ascii="Palatino Linotype" w:hAnsi="Palatino Linotype"/>
          <w:b/>
        </w:rPr>
      </w:pPr>
    </w:p>
    <w:p w:rsidR="00122A4C" w:rsidRDefault="00122A4C" w:rsidP="00122A4C">
      <w:pPr>
        <w:spacing w:before="100" w:beforeAutospacing="1" w:after="100" w:afterAutospacing="1"/>
        <w:ind w:right="709"/>
        <w:jc w:val="both"/>
        <w:rPr>
          <w:rFonts w:ascii="Palatino Linotype" w:hAnsi="Palatino Linotype"/>
        </w:rPr>
      </w:pPr>
      <w:r w:rsidRPr="00336A2A">
        <w:rPr>
          <w:rFonts w:ascii="Palatino Linotype" w:hAnsi="Palatino Linotype"/>
          <w:b/>
        </w:rPr>
        <w:t xml:space="preserve">Modalidad de entrega: </w:t>
      </w:r>
      <w:r w:rsidR="00BE4CF4" w:rsidRPr="00BE4CF4">
        <w:rPr>
          <w:rFonts w:ascii="Palatino Linotype" w:hAnsi="Palatino Linotype"/>
        </w:rPr>
        <w:t xml:space="preserve">Vía </w:t>
      </w:r>
      <w:r w:rsidR="00BE4CF4" w:rsidRPr="00BE4CF4">
        <w:rPr>
          <w:rFonts w:ascii="Palatino Linotype" w:hAnsi="Palatino Linotype"/>
          <w:b/>
        </w:rPr>
        <w:t>SAIMEX</w:t>
      </w:r>
      <w:r w:rsidR="00BE4CF4" w:rsidRPr="00BE4CF4">
        <w:rPr>
          <w:rFonts w:ascii="Palatino Linotype" w:hAnsi="Palatino Linotype"/>
        </w:rPr>
        <w:t>.</w:t>
      </w:r>
    </w:p>
    <w:p w:rsidR="003C4804" w:rsidRDefault="003C4804" w:rsidP="00BE4CF4">
      <w:pPr>
        <w:spacing w:line="360" w:lineRule="auto"/>
        <w:jc w:val="both"/>
        <w:rPr>
          <w:rFonts w:ascii="Palatino Linotype" w:hAnsi="Palatino Linotype"/>
          <w:b/>
          <w:sz w:val="28"/>
          <w:szCs w:val="28"/>
        </w:rPr>
      </w:pPr>
    </w:p>
    <w:p w:rsidR="003C4804" w:rsidRDefault="003C4804" w:rsidP="00BE4CF4">
      <w:pPr>
        <w:spacing w:line="360" w:lineRule="auto"/>
        <w:jc w:val="both"/>
        <w:rPr>
          <w:rFonts w:ascii="Palatino Linotype" w:hAnsi="Palatino Linotype"/>
          <w:b/>
          <w:sz w:val="28"/>
          <w:szCs w:val="28"/>
        </w:rPr>
      </w:pPr>
    </w:p>
    <w:p w:rsidR="00122A4C" w:rsidRDefault="00EC4F05" w:rsidP="00122A4C">
      <w:pPr>
        <w:spacing w:line="360" w:lineRule="auto"/>
        <w:jc w:val="both"/>
        <w:rPr>
          <w:rFonts w:ascii="Palatino Linotype" w:hAnsi="Palatino Linotype" w:cs="Arial"/>
          <w:b/>
          <w:sz w:val="28"/>
          <w:szCs w:val="28"/>
        </w:rPr>
      </w:pPr>
      <w:r>
        <w:rPr>
          <w:rFonts w:ascii="Palatino Linotype" w:hAnsi="Palatino Linotype" w:cs="Arial"/>
          <w:b/>
          <w:sz w:val="28"/>
          <w:szCs w:val="28"/>
        </w:rPr>
        <w:t>I</w:t>
      </w:r>
      <w:r w:rsidR="00E86C17">
        <w:rPr>
          <w:rFonts w:ascii="Palatino Linotype" w:hAnsi="Palatino Linotype" w:cs="Arial"/>
          <w:b/>
          <w:sz w:val="28"/>
          <w:szCs w:val="28"/>
        </w:rPr>
        <w:t>I</w:t>
      </w:r>
      <w:r w:rsidR="00122A4C" w:rsidRPr="00B335A1">
        <w:rPr>
          <w:rFonts w:ascii="Palatino Linotype" w:hAnsi="Palatino Linotype" w:cs="Arial"/>
          <w:b/>
          <w:sz w:val="28"/>
          <w:szCs w:val="28"/>
        </w:rPr>
        <w:t>.</w:t>
      </w:r>
      <w:r w:rsidR="00122A4C">
        <w:rPr>
          <w:rFonts w:ascii="Palatino Linotype" w:hAnsi="Palatino Linotype" w:cs="Arial"/>
          <w:b/>
          <w:sz w:val="28"/>
          <w:szCs w:val="28"/>
        </w:rPr>
        <w:t xml:space="preserve"> </w:t>
      </w:r>
      <w:r w:rsidR="00122A4C" w:rsidRPr="00873E60">
        <w:rPr>
          <w:rFonts w:ascii="Palatino Linotype" w:hAnsi="Palatino Linotype" w:cs="Arial"/>
          <w:b/>
          <w:sz w:val="28"/>
          <w:szCs w:val="28"/>
        </w:rPr>
        <w:t>Respuesta del Sujeto Obligado:</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w:t>
      </w:r>
      <w:r w:rsidR="00721F47">
        <w:rPr>
          <w:rFonts w:ascii="Palatino Linotype" w:hAnsi="Palatino Linotype" w:cs="Arial"/>
        </w:rPr>
        <w:t>l</w:t>
      </w:r>
      <w:r w:rsidRPr="00B335A1">
        <w:rPr>
          <w:rFonts w:ascii="Palatino Linotype" w:hAnsi="Palatino Linotype" w:cs="Arial"/>
        </w:rPr>
        <w:t xml:space="preserve"> </w:t>
      </w:r>
      <w:r w:rsidR="00721F47">
        <w:rPr>
          <w:rFonts w:ascii="Palatino Linotype" w:hAnsi="Palatino Linotype" w:cs="Arial"/>
          <w:b/>
        </w:rPr>
        <w:t>veintiocho</w:t>
      </w:r>
      <w:r w:rsidR="003C4804">
        <w:rPr>
          <w:rFonts w:ascii="Palatino Linotype" w:hAnsi="Palatino Linotype" w:cs="Arial"/>
          <w:b/>
        </w:rPr>
        <w:t xml:space="preserve"> de octubre </w:t>
      </w:r>
      <w:r w:rsidR="00B972DE" w:rsidRPr="00EA3676">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w:t>
      </w:r>
      <w:r w:rsidR="00F45486">
        <w:rPr>
          <w:rFonts w:ascii="Palatino Linotype" w:hAnsi="Palatino Linotype" w:cs="Arial"/>
        </w:rPr>
        <w:t xml:space="preserve"> a la solicitud de información en</w:t>
      </w:r>
      <w:r>
        <w:rPr>
          <w:rFonts w:ascii="Palatino Linotype" w:hAnsi="Palatino Linotype" w:cs="Arial"/>
        </w:rPr>
        <w:t xml:space="preserve"> los </w:t>
      </w:r>
      <w:r w:rsidR="00F24CE8">
        <w:rPr>
          <w:rFonts w:ascii="Palatino Linotype" w:hAnsi="Palatino Linotype" w:cs="Arial"/>
        </w:rPr>
        <w:t xml:space="preserve">siguientes </w:t>
      </w:r>
      <w:r>
        <w:rPr>
          <w:rFonts w:ascii="Palatino Linotype" w:hAnsi="Palatino Linotype" w:cs="Arial"/>
        </w:rPr>
        <w:t>términos:</w:t>
      </w:r>
    </w:p>
    <w:p w:rsidR="003C4804" w:rsidRPr="003C4804" w:rsidRDefault="00122A4C" w:rsidP="003C4804">
      <w:pPr>
        <w:ind w:left="851" w:right="616"/>
        <w:jc w:val="both"/>
        <w:rPr>
          <w:rFonts w:ascii="Palatino Linotype" w:hAnsi="Palatino Linotype"/>
          <w:i/>
          <w:sz w:val="22"/>
          <w:szCs w:val="22"/>
        </w:rPr>
      </w:pPr>
      <w:r>
        <w:rPr>
          <w:rFonts w:ascii="Palatino Linotype" w:hAnsi="Palatino Linotype"/>
          <w:i/>
          <w:sz w:val="22"/>
          <w:szCs w:val="22"/>
        </w:rPr>
        <w:t>“</w:t>
      </w:r>
      <w:r w:rsidR="003C4804" w:rsidRPr="003C4804">
        <w:rPr>
          <w:rFonts w:ascii="Palatino Linotype" w:hAnsi="Palatino Linotype"/>
          <w:i/>
          <w:sz w:val="22"/>
          <w:szCs w:val="22"/>
        </w:rPr>
        <w:t>Folio de la solicitud: 00244/IXTLAHUA/IP/2022</w:t>
      </w:r>
    </w:p>
    <w:p w:rsidR="003C4804" w:rsidRPr="003C4804" w:rsidRDefault="003C4804" w:rsidP="003C4804">
      <w:pPr>
        <w:ind w:left="851" w:right="616"/>
        <w:jc w:val="both"/>
        <w:rPr>
          <w:rFonts w:ascii="Palatino Linotype" w:hAnsi="Palatino Linotype"/>
          <w:i/>
          <w:sz w:val="22"/>
          <w:szCs w:val="22"/>
        </w:rPr>
      </w:pPr>
      <w:r w:rsidRPr="003C4804">
        <w:rPr>
          <w:rFonts w:ascii="Palatino Linotype" w:hAnsi="Palatino Linotype"/>
          <w:i/>
          <w:sz w:val="22"/>
          <w:szCs w:val="22"/>
        </w:rPr>
        <w:t xml:space="preserve">Ixtlahuaca de Rayón; México, 27 de octubre de 2022 CIUDADANO: PRESENTE Por medio del presente me permito enviarle un cordial y afectuoso saludo, al mismo tiempo y en atención a su solicitud 00244/IXTLAHUA/IP/2022, de fecha seis de octubre de dos mil veintidós; donde solicita lo siguiente: “…H. AYUNTAMIENTO DE IXTLAHUACA Con fundamento en el artículo 4 de la Ley de Transparencia y Acceso a la Información Pública del Estado de México y Municipios y cito: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Artículo 5 de la Ley en comento y cito: No podrá clasificarse como reservada aquella información que esté relacionada con violaciones graves a derechos humanos o delitos de lesa humanidad…. Solicito a Usted de la manera más atenta proporcionar la siguiente información Pública del ejercicio de recursos propios por el pago de Aguinaldo y Prima Vacacional 2018. 1.-L. en D. Zenón Jesús Pérez Morales. Secretario del Ayuntamiento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2.- L. C. CARMEN DE JESÚS GONZÁLEZ, Tesorera Municipal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w:t>
      </w:r>
      <w:r w:rsidRPr="003C4804">
        <w:rPr>
          <w:rFonts w:ascii="Palatino Linotype" w:hAnsi="Palatino Linotype"/>
          <w:i/>
          <w:sz w:val="22"/>
          <w:szCs w:val="22"/>
        </w:rPr>
        <w:lastRenderedPageBreak/>
        <w:t xml:space="preserve">la administración 2016-2018 por cambio de administración, como todo el personal del Ayuntamiento? SI- NO 3.- C. GABRIEL VELÁZQUEZ VIEYRA, Director de Servicios Públicos e Imagen Urbana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4. LIC. EDGAR MENDOZA LÓPEZ. Dirección Jurídica Consultiva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(RESPUESTA </w:t>
      </w:r>
      <w:proofErr w:type="gramStart"/>
      <w:r w:rsidRPr="003C4804">
        <w:rPr>
          <w:rFonts w:ascii="Palatino Linotype" w:hAnsi="Palatino Linotype"/>
          <w:i/>
          <w:sz w:val="22"/>
          <w:szCs w:val="22"/>
        </w:rPr>
        <w:t>00244 )</w:t>
      </w:r>
      <w:proofErr w:type="gramEnd"/>
      <w:r w:rsidRPr="003C4804">
        <w:rPr>
          <w:rFonts w:ascii="Palatino Linotype" w:hAnsi="Palatino Linotype"/>
          <w:i/>
          <w:sz w:val="22"/>
          <w:szCs w:val="22"/>
        </w:rPr>
        <w:t xml:space="preserve"> Sin otro particular por el momento quedo de Usted; para cualquier duda y/o aclaración al respecto. A T E N T A M E N T E P. CRIMI. ANA KAREN MARTINEZ MATEOS TITULAR DE LA UNIDAD DE TRANSPARENCIA Y ACCESO A LA INFORMACIÓN PÚBLICA MUNICIPAL Ixtlahuaca de Rayón; México, 30 de septiembre de 2022 CIUDADANO. RAÚL. P R E S E N T E. Por medio del presente me permito enviarle un cordial y afectuoso saludo, al mismo tiempo y en atención a su solicitud 00225/IXTLAHUA/IP/2022, de fecha doce de septiembre de dos mil veintidós; donde solicita lo siguiente: “Solicito la siguiente información plasmada en archivos de la </w:t>
      </w:r>
      <w:r w:rsidR="00225BE8" w:rsidRPr="003C4804">
        <w:rPr>
          <w:rFonts w:ascii="Palatino Linotype" w:hAnsi="Palatino Linotype"/>
          <w:i/>
          <w:sz w:val="22"/>
          <w:szCs w:val="22"/>
        </w:rPr>
        <w:t>alcaldía</w:t>
      </w:r>
      <w:r w:rsidRPr="003C4804">
        <w:rPr>
          <w:rFonts w:ascii="Palatino Linotype" w:hAnsi="Palatino Linotype"/>
          <w:i/>
          <w:sz w:val="22"/>
          <w:szCs w:val="22"/>
        </w:rPr>
        <w:t xml:space="preserve">/ municipio (no paginas o ligas del municipio) toda vez que no se localiza la información requerida (completa) y no se localiza la información por lo tanto requiero la información desglosada en todos sus puntos conforme a derecho a la información </w:t>
      </w:r>
      <w:r w:rsidR="00225BE8" w:rsidRPr="003C4804">
        <w:rPr>
          <w:rFonts w:ascii="Palatino Linotype" w:hAnsi="Palatino Linotype"/>
          <w:i/>
          <w:sz w:val="22"/>
          <w:szCs w:val="22"/>
        </w:rPr>
        <w:t>pública</w:t>
      </w:r>
      <w:r w:rsidRPr="003C4804">
        <w:rPr>
          <w:rFonts w:ascii="Palatino Linotype" w:hAnsi="Palatino Linotype"/>
          <w:i/>
          <w:sz w:val="22"/>
          <w:szCs w:val="22"/>
        </w:rPr>
        <w:t xml:space="preserve">. 1.-DE LAS CANCHAS DE FUTBOL SIETE (NO PARTICULARES) DEL MUNICIPIO, NO CANCHAS DE USOS MULTIPLES a) Numero de canchas que se tiene el municipio (en las cuales se juega el futbol siete) b) Dirección de cada una de ellas. c) Tiempo de años de uso (años) de cada una de las canchas, mas (o) menos (no horario de las canchas) la utilidad en años de cada cancha. d) Existen ligas de futbol siete (en que canchas) e) A las ligas de futbol siete se les cobra una </w:t>
      </w:r>
      <w:r w:rsidRPr="003C4804">
        <w:rPr>
          <w:rFonts w:ascii="Palatino Linotype" w:hAnsi="Palatino Linotype"/>
          <w:i/>
          <w:sz w:val="22"/>
          <w:szCs w:val="22"/>
        </w:rPr>
        <w:lastRenderedPageBreak/>
        <w:t>renta o como es el cobro. LA INFORMACION QUE NO SEA DE OTROS DEPORTES SOLICITO LA INFORMACIÓN DESGLOSADA EN TODOS SUS PUNTOS, CON FUNDAMENTO CONFORME A DERECHO “.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(RESPUESTA) Sin otro particular por el momento quedo de Usted; para cualquier duda y/o aclaración al respecto. A T E N T A M E N T E P. CRIMI. ANA KAREN MARTINEZ MATEOS TITULAR DE LA UNIDAD DE TRANSPARENCIA Y ACCESO A LA INFORMACIÓN PÚBLICA MUNICIPAL</w:t>
      </w:r>
    </w:p>
    <w:p w:rsidR="003C4804" w:rsidRPr="003C4804" w:rsidRDefault="003C4804" w:rsidP="003C4804">
      <w:pPr>
        <w:ind w:left="851" w:right="616"/>
        <w:jc w:val="both"/>
        <w:rPr>
          <w:rFonts w:ascii="Palatino Linotype" w:hAnsi="Palatino Linotype"/>
          <w:i/>
          <w:sz w:val="22"/>
          <w:szCs w:val="22"/>
        </w:rPr>
      </w:pPr>
      <w:r w:rsidRPr="003C4804">
        <w:rPr>
          <w:rFonts w:ascii="Palatino Linotype" w:hAnsi="Palatino Linotype"/>
          <w:i/>
          <w:sz w:val="22"/>
          <w:szCs w:val="22"/>
        </w:rPr>
        <w:t>ATENTAMENTE</w:t>
      </w:r>
    </w:p>
    <w:p w:rsidR="00122A4C" w:rsidRPr="00122A4C" w:rsidRDefault="003C4804" w:rsidP="003C4804">
      <w:pPr>
        <w:ind w:left="851" w:right="616"/>
        <w:jc w:val="both"/>
        <w:rPr>
          <w:rFonts w:ascii="Palatino Linotype" w:hAnsi="Palatino Linotype"/>
          <w:i/>
          <w:sz w:val="22"/>
          <w:szCs w:val="22"/>
        </w:rPr>
      </w:pPr>
      <w:r w:rsidRPr="003C4804">
        <w:rPr>
          <w:rFonts w:ascii="Palatino Linotype" w:hAnsi="Palatino Linotype"/>
          <w:i/>
          <w:sz w:val="22"/>
          <w:szCs w:val="22"/>
        </w:rPr>
        <w:t xml:space="preserve">P. en </w:t>
      </w:r>
      <w:proofErr w:type="spellStart"/>
      <w:r w:rsidRPr="003C4804">
        <w:rPr>
          <w:rFonts w:ascii="Palatino Linotype" w:hAnsi="Palatino Linotype"/>
          <w:i/>
          <w:sz w:val="22"/>
          <w:szCs w:val="22"/>
        </w:rPr>
        <w:t>Crim</w:t>
      </w:r>
      <w:proofErr w:type="spellEnd"/>
      <w:r w:rsidRPr="003C4804">
        <w:rPr>
          <w:rFonts w:ascii="Palatino Linotype" w:hAnsi="Palatino Linotype"/>
          <w:i/>
          <w:sz w:val="22"/>
          <w:szCs w:val="22"/>
        </w:rPr>
        <w:t>. ANA KAREN MARTÍNEZ MATEOS</w:t>
      </w:r>
      <w:r w:rsidR="00122A4C" w:rsidRPr="00122A4C">
        <w:rPr>
          <w:rFonts w:ascii="Palatino Linotype" w:hAnsi="Palatino Linotype"/>
          <w:i/>
          <w:sz w:val="22"/>
          <w:szCs w:val="22"/>
        </w:rPr>
        <w:t>”</w:t>
      </w:r>
      <w:r w:rsidR="00844DD0">
        <w:rPr>
          <w:rFonts w:ascii="Palatino Linotype" w:hAnsi="Palatino Linotype"/>
          <w:i/>
          <w:sz w:val="22"/>
          <w:szCs w:val="22"/>
        </w:rPr>
        <w:t xml:space="preserve"> </w:t>
      </w:r>
      <w:r w:rsidR="00122A4C" w:rsidRPr="00122A4C">
        <w:rPr>
          <w:rFonts w:ascii="Palatino Linotype" w:hAnsi="Palatino Linotype"/>
          <w:i/>
          <w:sz w:val="22"/>
          <w:szCs w:val="22"/>
        </w:rPr>
        <w:t xml:space="preserve">(Sic) </w:t>
      </w:r>
    </w:p>
    <w:p w:rsidR="0074316B" w:rsidRDefault="006A66AA" w:rsidP="00E86C17">
      <w:pPr>
        <w:tabs>
          <w:tab w:val="left" w:pos="709"/>
        </w:tabs>
        <w:spacing w:before="100" w:beforeAutospacing="1" w:after="100" w:afterAutospacing="1" w:line="360" w:lineRule="auto"/>
        <w:jc w:val="both"/>
        <w:rPr>
          <w:rFonts w:ascii="Palatino Linotype" w:hAnsi="Palatino Linotype" w:cs="Arial"/>
        </w:rPr>
      </w:pPr>
      <w:r w:rsidRPr="00025D0F">
        <w:rPr>
          <w:rFonts w:ascii="Palatino Linotype" w:hAnsi="Palatino Linotype" w:cs="Arial"/>
        </w:rPr>
        <w:t xml:space="preserve">Así mismo </w:t>
      </w:r>
      <w:r w:rsidRPr="00025D0F">
        <w:rPr>
          <w:rFonts w:ascii="Palatino Linotype" w:hAnsi="Palatino Linotype" w:cs="Arial"/>
          <w:b/>
        </w:rPr>
        <w:t>EL SUJETO OBLIGADO</w:t>
      </w:r>
      <w:r w:rsidRPr="00025D0F">
        <w:rPr>
          <w:rFonts w:ascii="Palatino Linotype" w:hAnsi="Palatino Linotype" w:cs="Arial"/>
        </w:rPr>
        <w:t xml:space="preserve"> adjuntó a su respuesta </w:t>
      </w:r>
      <w:r w:rsidR="0074316B">
        <w:rPr>
          <w:rFonts w:ascii="Palatino Linotype" w:hAnsi="Palatino Linotype" w:cs="Arial"/>
        </w:rPr>
        <w:t>los siguientes</w:t>
      </w:r>
      <w:r w:rsidR="00E86C17">
        <w:rPr>
          <w:rFonts w:ascii="Palatino Linotype" w:hAnsi="Palatino Linotype" w:cs="Arial"/>
        </w:rPr>
        <w:t xml:space="preserve"> documento</w:t>
      </w:r>
      <w:r w:rsidR="0074316B">
        <w:rPr>
          <w:rFonts w:ascii="Palatino Linotype" w:hAnsi="Palatino Linotype" w:cs="Arial"/>
        </w:rPr>
        <w:t>s</w:t>
      </w:r>
      <w:r w:rsidR="00E86C17">
        <w:rPr>
          <w:rFonts w:ascii="Palatino Linotype" w:hAnsi="Palatino Linotype" w:cs="Arial"/>
        </w:rPr>
        <w:t xml:space="preserve"> electrónico</w:t>
      </w:r>
      <w:r w:rsidR="0074316B">
        <w:rPr>
          <w:rFonts w:ascii="Palatino Linotype" w:hAnsi="Palatino Linotype" w:cs="Arial"/>
        </w:rPr>
        <w:t>s:</w:t>
      </w:r>
    </w:p>
    <w:p w:rsidR="0074316B" w:rsidRPr="004D6C0A" w:rsidRDefault="008C1930" w:rsidP="003C4804">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i/>
        </w:rPr>
      </w:pPr>
      <w:r w:rsidRPr="006C73FB">
        <w:rPr>
          <w:rFonts w:ascii="Palatino Linotype" w:hAnsi="Palatino Linotype" w:cs="Arial"/>
          <w:i/>
        </w:rPr>
        <w:t>“</w:t>
      </w:r>
      <w:r w:rsidR="003C4804" w:rsidRPr="003C4804">
        <w:rPr>
          <w:rFonts w:ascii="Palatino Linotype" w:hAnsi="Palatino Linotype" w:cs="Arial"/>
          <w:i/>
        </w:rPr>
        <w:t>RESP.244.pdf</w:t>
      </w:r>
      <w:r w:rsidR="004D6C0A">
        <w:rPr>
          <w:rFonts w:ascii="Palatino Linotype" w:hAnsi="Palatino Linotype" w:cs="Arial"/>
          <w:i/>
        </w:rPr>
        <w:t xml:space="preserve">” </w:t>
      </w:r>
      <w:r w:rsidR="008C108E">
        <w:rPr>
          <w:rFonts w:ascii="Palatino Linotype" w:hAnsi="Palatino Linotype" w:cs="Arial"/>
        </w:rPr>
        <w:t xml:space="preserve">el que contiene </w:t>
      </w:r>
      <w:r w:rsidR="005439A8" w:rsidRPr="004D6C0A">
        <w:rPr>
          <w:rFonts w:ascii="Palatino Linotype" w:hAnsi="Palatino Linotype" w:cs="Arial"/>
        </w:rPr>
        <w:t>l</w:t>
      </w:r>
      <w:r w:rsidR="008C108E">
        <w:rPr>
          <w:rFonts w:ascii="Palatino Linotype" w:hAnsi="Palatino Linotype" w:cs="Arial"/>
        </w:rPr>
        <w:t>os</w:t>
      </w:r>
      <w:r w:rsidR="005439A8" w:rsidRPr="004D6C0A">
        <w:rPr>
          <w:rFonts w:ascii="Palatino Linotype" w:hAnsi="Palatino Linotype" w:cs="Arial"/>
        </w:rPr>
        <w:t xml:space="preserve"> oficio</w:t>
      </w:r>
      <w:r w:rsidR="008C108E">
        <w:rPr>
          <w:rFonts w:ascii="Palatino Linotype" w:hAnsi="Palatino Linotype" w:cs="Arial"/>
        </w:rPr>
        <w:t>s</w:t>
      </w:r>
      <w:r w:rsidR="005439A8" w:rsidRPr="004D6C0A">
        <w:rPr>
          <w:rFonts w:ascii="Palatino Linotype" w:hAnsi="Palatino Linotype" w:cs="Arial"/>
        </w:rPr>
        <w:t xml:space="preserve"> </w:t>
      </w:r>
      <w:r w:rsidR="008C108E">
        <w:rPr>
          <w:rFonts w:ascii="Palatino Linotype" w:hAnsi="Palatino Linotype" w:cs="Arial"/>
        </w:rPr>
        <w:t>TMIE/674/2022 y PMI/SA/1094/2022</w:t>
      </w:r>
      <w:r w:rsidR="005439A8" w:rsidRPr="004D6C0A">
        <w:rPr>
          <w:rFonts w:ascii="Palatino Linotype" w:hAnsi="Palatino Linotype" w:cs="Arial"/>
        </w:rPr>
        <w:t xml:space="preserve"> de fecha</w:t>
      </w:r>
      <w:r w:rsidR="008C108E">
        <w:rPr>
          <w:rFonts w:ascii="Palatino Linotype" w:hAnsi="Palatino Linotype" w:cs="Arial"/>
        </w:rPr>
        <w:t>s</w:t>
      </w:r>
      <w:r w:rsidR="005439A8" w:rsidRPr="004D6C0A">
        <w:rPr>
          <w:rFonts w:ascii="Palatino Linotype" w:hAnsi="Palatino Linotype" w:cs="Arial"/>
        </w:rPr>
        <w:t xml:space="preserve"> </w:t>
      </w:r>
      <w:r w:rsidR="008C108E">
        <w:rPr>
          <w:rFonts w:ascii="Palatino Linotype" w:hAnsi="Palatino Linotype" w:cs="Arial"/>
        </w:rPr>
        <w:t>once y veintiséis de octubre</w:t>
      </w:r>
      <w:r w:rsidR="004D6C0A">
        <w:rPr>
          <w:rFonts w:ascii="Palatino Linotype" w:hAnsi="Palatino Linotype" w:cs="Arial"/>
        </w:rPr>
        <w:t xml:space="preserve"> </w:t>
      </w:r>
      <w:r w:rsidR="005439A8" w:rsidRPr="004D6C0A">
        <w:rPr>
          <w:rFonts w:ascii="Palatino Linotype" w:hAnsi="Palatino Linotype" w:cs="Arial"/>
        </w:rPr>
        <w:t>d</w:t>
      </w:r>
      <w:r w:rsidR="004D6C0A">
        <w:rPr>
          <w:rFonts w:ascii="Palatino Linotype" w:hAnsi="Palatino Linotype" w:cs="Arial"/>
        </w:rPr>
        <w:t>e dos mil veintidós, dirigido</w:t>
      </w:r>
      <w:r w:rsidR="008C108E">
        <w:rPr>
          <w:rFonts w:ascii="Palatino Linotype" w:hAnsi="Palatino Linotype" w:cs="Arial"/>
        </w:rPr>
        <w:t>s</w:t>
      </w:r>
      <w:r w:rsidR="004D6C0A">
        <w:rPr>
          <w:rFonts w:ascii="Palatino Linotype" w:hAnsi="Palatino Linotype" w:cs="Arial"/>
        </w:rPr>
        <w:t xml:space="preserve"> a</w:t>
      </w:r>
      <w:r w:rsidR="008C108E">
        <w:rPr>
          <w:rFonts w:ascii="Palatino Linotype" w:hAnsi="Palatino Linotype" w:cs="Arial"/>
        </w:rPr>
        <w:t xml:space="preserve"> </w:t>
      </w:r>
      <w:r w:rsidR="005439A8" w:rsidRPr="004D6C0A">
        <w:rPr>
          <w:rFonts w:ascii="Palatino Linotype" w:hAnsi="Palatino Linotype" w:cs="Arial"/>
        </w:rPr>
        <w:t>l</w:t>
      </w:r>
      <w:r w:rsidR="008C108E">
        <w:rPr>
          <w:rFonts w:ascii="Palatino Linotype" w:hAnsi="Palatino Linotype" w:cs="Arial"/>
        </w:rPr>
        <w:t>a</w:t>
      </w:r>
      <w:r w:rsidR="004D6C0A">
        <w:rPr>
          <w:rFonts w:ascii="Palatino Linotype" w:hAnsi="Palatino Linotype" w:cs="Arial"/>
        </w:rPr>
        <w:t xml:space="preserve"> </w:t>
      </w:r>
      <w:r w:rsidR="008C108E">
        <w:rPr>
          <w:rFonts w:ascii="Palatino Linotype" w:hAnsi="Palatino Linotype" w:cs="Arial"/>
        </w:rPr>
        <w:t xml:space="preserve">Titular de la Unidad de Transparencia y Acceso a la Información Pública y signados por la Tesorera Municipal y el Secretario del Ayuntamiento, mediante el cual informa que se localizaron los recibos de nómina de los servidores públicos enlistados en la solicitud de información debidamente </w:t>
      </w:r>
      <w:proofErr w:type="spellStart"/>
      <w:r w:rsidR="008C108E">
        <w:rPr>
          <w:rFonts w:ascii="Palatino Linotype" w:hAnsi="Palatino Linotype" w:cs="Arial"/>
        </w:rPr>
        <w:t>requisitados</w:t>
      </w:r>
      <w:proofErr w:type="spellEnd"/>
      <w:r w:rsidR="008C108E">
        <w:rPr>
          <w:rFonts w:ascii="Palatino Linotype" w:hAnsi="Palatino Linotype" w:cs="Arial"/>
        </w:rPr>
        <w:t>, así mismo remite en formato digital, las pólizas D239 y E91 correspondientes al mes de diciembre del año dos mil dieciocho, las cuales corresponden al pago de aguinaldo y prima vacacional del mismo año</w:t>
      </w:r>
      <w:r w:rsidR="005C088F">
        <w:rPr>
          <w:rFonts w:ascii="Palatino Linotype" w:hAnsi="Palatino Linotype" w:cs="Arial"/>
        </w:rPr>
        <w:t>, y que no se localizó documento alguno respecto a la información solicitada, respectivamente.</w:t>
      </w:r>
    </w:p>
    <w:p w:rsidR="0074316B" w:rsidRPr="004D6C0A" w:rsidRDefault="0074316B" w:rsidP="003C4804">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4D6C0A">
        <w:rPr>
          <w:rFonts w:ascii="Palatino Linotype" w:hAnsi="Palatino Linotype" w:cs="Arial"/>
          <w:i/>
        </w:rPr>
        <w:lastRenderedPageBreak/>
        <w:t xml:space="preserve"> ”</w:t>
      </w:r>
      <w:r w:rsidR="003C4804" w:rsidRPr="003C4804">
        <w:t xml:space="preserve"> </w:t>
      </w:r>
      <w:r w:rsidR="003C4804" w:rsidRPr="003C4804">
        <w:rPr>
          <w:rFonts w:ascii="Palatino Linotype" w:hAnsi="Palatino Linotype" w:cs="Arial"/>
          <w:i/>
        </w:rPr>
        <w:t>RESP.SOL.244 ADMON.pdf</w:t>
      </w:r>
      <w:r w:rsidRPr="004D6C0A">
        <w:rPr>
          <w:rFonts w:ascii="Palatino Linotype" w:hAnsi="Palatino Linotype" w:cs="Arial"/>
          <w:i/>
        </w:rPr>
        <w:t xml:space="preserve">” </w:t>
      </w:r>
      <w:r w:rsidR="008A19AA" w:rsidRPr="004D6C0A">
        <w:rPr>
          <w:rFonts w:ascii="Palatino Linotype" w:hAnsi="Palatino Linotype" w:cs="Arial"/>
        </w:rPr>
        <w:t xml:space="preserve">de cuyo contenido se advierte </w:t>
      </w:r>
      <w:r w:rsidR="005C088F">
        <w:rPr>
          <w:rFonts w:ascii="Palatino Linotype" w:hAnsi="Palatino Linotype" w:cs="Arial"/>
        </w:rPr>
        <w:t xml:space="preserve">el oficio, con número PMIX/DA/RH/1497/2022, de fecha veintisiete de octubre de dos mil veintidós, dirigido a </w:t>
      </w:r>
      <w:r w:rsidR="005C088F" w:rsidRPr="004D6C0A">
        <w:rPr>
          <w:rFonts w:ascii="Palatino Linotype" w:hAnsi="Palatino Linotype" w:cs="Arial"/>
        </w:rPr>
        <w:t>l</w:t>
      </w:r>
      <w:r w:rsidR="005C088F">
        <w:rPr>
          <w:rFonts w:ascii="Palatino Linotype" w:hAnsi="Palatino Linotype" w:cs="Arial"/>
        </w:rPr>
        <w:t>a Titular de la Unidad de Transparencia y Acceso a la Información Pública y signado por la Directora de Administración, mediante el cual informa que esa unidad administrativa desconoce de los recibos de nómina solicitados se firmaron en las fechas señaladas, pues tal firma se lleva a cabo en la Tesorería Municipal.</w:t>
      </w:r>
    </w:p>
    <w:p w:rsidR="00122A4C" w:rsidRPr="00AF197D"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Pr>
          <w:rFonts w:ascii="Palatino Linotype" w:hAnsi="Palatino Linotype" w:cs="Arial"/>
          <w:b/>
          <w:sz w:val="28"/>
          <w:szCs w:val="28"/>
        </w:rPr>
        <w:t>I</w:t>
      </w:r>
      <w:r w:rsidR="003C4804">
        <w:rPr>
          <w:rFonts w:ascii="Palatino Linotype" w:hAnsi="Palatino Linotype" w:cs="Arial"/>
          <w:b/>
          <w:sz w:val="28"/>
          <w:szCs w:val="28"/>
        </w:rPr>
        <w:t>II</w:t>
      </w:r>
      <w:r w:rsidR="00122A4C" w:rsidRPr="00AF197D">
        <w:rPr>
          <w:rFonts w:ascii="Palatino Linotype" w:hAnsi="Palatino Linotype" w:cs="Arial"/>
          <w:b/>
          <w:sz w:val="28"/>
          <w:szCs w:val="28"/>
        </w:rPr>
        <w:t>.</w:t>
      </w:r>
      <w:r w:rsidR="00122A4C" w:rsidRPr="00AF197D">
        <w:rPr>
          <w:rFonts w:ascii="Palatino Linotype" w:hAnsi="Palatino Linotype" w:cs="Arial"/>
          <w:sz w:val="28"/>
          <w:szCs w:val="28"/>
        </w:rPr>
        <w:t xml:space="preserve"> </w:t>
      </w:r>
      <w:r w:rsidR="00122A4C" w:rsidRPr="00AF197D">
        <w:rPr>
          <w:rFonts w:ascii="Palatino Linotype" w:hAnsi="Palatino Linotype" w:cs="Arial"/>
          <w:b/>
          <w:bCs/>
          <w:sz w:val="28"/>
          <w:szCs w:val="28"/>
        </w:rPr>
        <w:t>Del Recurso de Revisión.</w:t>
      </w:r>
    </w:p>
    <w:p w:rsidR="00122A4C"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eastAsia="Palatino Linotype" w:hAnsi="Palatino Linotype" w:cs="Palatino Linotype"/>
        </w:rPr>
        <w:t>Inconforme con</w:t>
      </w:r>
      <w:r w:rsidRPr="00F15DC0">
        <w:rPr>
          <w:rFonts w:ascii="Palatino Linotype" w:eastAsia="Palatino Linotype" w:hAnsi="Palatino Linotype" w:cs="Palatino Linotype"/>
        </w:rPr>
        <w:t xml:space="preserve"> la respuesta del</w:t>
      </w:r>
      <w:r w:rsidRPr="00F15DC0">
        <w:rPr>
          <w:rFonts w:ascii="Palatino Linotype" w:eastAsia="Palatino Linotype" w:hAnsi="Palatino Linotype" w:cs="Palatino Linotype"/>
          <w:b/>
        </w:rPr>
        <w:t xml:space="preserve"> SUJETO OBLIGADO</w:t>
      </w:r>
      <w:r w:rsidRPr="00F15DC0">
        <w:rPr>
          <w:rFonts w:ascii="Palatino Linotype" w:eastAsia="Palatino Linotype" w:hAnsi="Palatino Linotype" w:cs="Palatino Linotype"/>
        </w:rPr>
        <w:t xml:space="preserve">, </w:t>
      </w:r>
      <w:r w:rsidR="00225BE8">
        <w:rPr>
          <w:rFonts w:ascii="Palatino Linotype" w:eastAsia="Palatino Linotype" w:hAnsi="Palatino Linotype" w:cs="Palatino Linotype"/>
        </w:rPr>
        <w:t>el</w:t>
      </w:r>
      <w:r w:rsidRPr="00F15DC0">
        <w:rPr>
          <w:rFonts w:ascii="Palatino Linotype" w:eastAsia="Palatino Linotype" w:hAnsi="Palatino Linotype" w:cs="Palatino Linotype"/>
        </w:rPr>
        <w:t xml:space="preserve"> </w:t>
      </w:r>
      <w:r w:rsidR="005C088F">
        <w:rPr>
          <w:rFonts w:ascii="Palatino Linotype" w:eastAsia="Palatino Linotype" w:hAnsi="Palatino Linotype" w:cs="Palatino Linotype"/>
          <w:b/>
        </w:rPr>
        <w:t>veinti</w:t>
      </w:r>
      <w:r w:rsidR="00225BE8">
        <w:rPr>
          <w:rFonts w:ascii="Palatino Linotype" w:eastAsia="Palatino Linotype" w:hAnsi="Palatino Linotype" w:cs="Palatino Linotype"/>
          <w:b/>
        </w:rPr>
        <w:t>ocho</w:t>
      </w:r>
      <w:r w:rsidR="005C088F">
        <w:rPr>
          <w:rFonts w:ascii="Palatino Linotype" w:eastAsia="Palatino Linotype" w:hAnsi="Palatino Linotype" w:cs="Palatino Linotype"/>
          <w:b/>
        </w:rPr>
        <w:t xml:space="preserve"> de octubre </w:t>
      </w:r>
      <w:r w:rsidR="005C27B1">
        <w:rPr>
          <w:rFonts w:ascii="Palatino Linotype" w:eastAsia="Palatino Linotype" w:hAnsi="Palatino Linotype" w:cs="Palatino Linotype"/>
          <w:b/>
        </w:rPr>
        <w:t>d</w:t>
      </w:r>
      <w:r w:rsidRPr="00714051">
        <w:rPr>
          <w:rFonts w:ascii="Palatino Linotype" w:eastAsia="Palatino Linotype" w:hAnsi="Palatino Linotype" w:cs="Palatino Linotype"/>
          <w:b/>
        </w:rPr>
        <w:t>e dos mil veintidós</w:t>
      </w:r>
      <w:r w:rsidRPr="00F15DC0">
        <w:rPr>
          <w:rFonts w:ascii="Palatino Linotype" w:eastAsia="Palatino Linotype" w:hAnsi="Palatino Linotype" w:cs="Palatino Linotype"/>
        </w:rPr>
        <w:t xml:space="preserve">, </w:t>
      </w:r>
      <w:r w:rsidR="00851C95">
        <w:rPr>
          <w:rFonts w:ascii="Palatino Linotype" w:hAnsi="Palatino Linotype"/>
          <w:b/>
        </w:rPr>
        <w:t>LA</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interpus</w:t>
      </w:r>
      <w:r>
        <w:rPr>
          <w:rFonts w:ascii="Palatino Linotype" w:eastAsia="Palatino Linotype" w:hAnsi="Palatino Linotype" w:cs="Palatino Linotype"/>
        </w:rPr>
        <w:t xml:space="preserve">o el Recurso de Revisión, </w:t>
      </w:r>
      <w:r w:rsidR="00CB0044" w:rsidRPr="00CB0044">
        <w:rPr>
          <w:rFonts w:ascii="Palatino Linotype" w:eastAsia="Palatino Linotype" w:hAnsi="Palatino Linotype" w:cs="Palatino Linotype"/>
        </w:rPr>
        <w:t>mismo que</w:t>
      </w:r>
      <w:r w:rsidR="00CB0044">
        <w:rPr>
          <w:rFonts w:ascii="Palatino Linotype" w:eastAsia="Palatino Linotype" w:hAnsi="Palatino Linotype" w:cs="Palatino Linotype"/>
          <w:b/>
        </w:rPr>
        <w:t xml:space="preserve"> </w:t>
      </w:r>
      <w:r w:rsidRPr="00F15DC0">
        <w:rPr>
          <w:rFonts w:ascii="Palatino Linotype" w:eastAsia="Palatino Linotype" w:hAnsi="Palatino Linotype" w:cs="Palatino Linotype"/>
        </w:rPr>
        <w:t xml:space="preserve">fue registrado en </w:t>
      </w:r>
      <w:r w:rsidRPr="00F15DC0">
        <w:rPr>
          <w:rFonts w:ascii="Palatino Linotype" w:eastAsia="Palatino Linotype" w:hAnsi="Palatino Linotype" w:cs="Palatino Linotype"/>
          <w:b/>
        </w:rPr>
        <w:t>EL SAIMEX</w:t>
      </w:r>
      <w:r w:rsidR="00F674E5">
        <w:rPr>
          <w:rFonts w:ascii="Palatino Linotype" w:eastAsia="Palatino Linotype" w:hAnsi="Palatino Linotype" w:cs="Palatino Linotype"/>
          <w:b/>
        </w:rPr>
        <w:t xml:space="preserve">, </w:t>
      </w:r>
      <w:r w:rsidR="00F674E5">
        <w:rPr>
          <w:rFonts w:ascii="Palatino Linotype" w:eastAsia="Palatino Linotype" w:hAnsi="Palatino Linotype" w:cs="Palatino Linotype"/>
        </w:rPr>
        <w:t xml:space="preserve">al cual se </w:t>
      </w:r>
      <w:r>
        <w:rPr>
          <w:rFonts w:ascii="Palatino Linotype" w:eastAsia="Palatino Linotype" w:hAnsi="Palatino Linotype" w:cs="Palatino Linotype"/>
        </w:rPr>
        <w:t>le</w:t>
      </w:r>
      <w:r w:rsidRPr="00F15DC0">
        <w:rPr>
          <w:rFonts w:ascii="Palatino Linotype" w:eastAsia="Palatino Linotype" w:hAnsi="Palatino Linotype" w:cs="Palatino Linotype"/>
        </w:rPr>
        <w:t xml:space="preserve"> asignó el número de expediente </w:t>
      </w:r>
      <w:r w:rsidR="005C088F">
        <w:rPr>
          <w:rFonts w:ascii="Palatino Linotype" w:eastAsia="Palatino Linotype" w:hAnsi="Palatino Linotype" w:cs="Palatino Linotype"/>
          <w:b/>
        </w:rPr>
        <w:t>1586</w:t>
      </w:r>
      <w:r w:rsidR="00A677A6">
        <w:rPr>
          <w:rFonts w:ascii="Palatino Linotype" w:eastAsia="Palatino Linotype" w:hAnsi="Palatino Linotype" w:cs="Palatino Linotype"/>
          <w:b/>
        </w:rPr>
        <w:t>7</w:t>
      </w:r>
      <w:r w:rsidR="00FA7D92" w:rsidRPr="00FA7D92">
        <w:rPr>
          <w:rFonts w:ascii="Palatino Linotype" w:eastAsia="Palatino Linotype" w:hAnsi="Palatino Linotype" w:cs="Palatino Linotype"/>
          <w:b/>
        </w:rPr>
        <w:t>/INFOEM/IP/RR/2022</w:t>
      </w:r>
      <w:r w:rsidRPr="00F15DC0">
        <w:rPr>
          <w:rFonts w:ascii="Palatino Linotype" w:eastAsia="Palatino Linotype" w:hAnsi="Palatino Linotype" w:cs="Palatino Linotype"/>
          <w:b/>
        </w:rPr>
        <w:t>,</w:t>
      </w:r>
      <w:r>
        <w:rPr>
          <w:rFonts w:ascii="Palatino Linotype" w:eastAsia="Palatino Linotype" w:hAnsi="Palatino Linotype" w:cs="Palatino Linotype"/>
        </w:rPr>
        <w:t xml:space="preserve"> señalando como</w:t>
      </w:r>
      <w:r w:rsidRPr="00F15DC0">
        <w:rPr>
          <w:rFonts w:ascii="Palatino Linotype" w:eastAsia="Palatino Linotype" w:hAnsi="Palatino Linotype" w:cs="Palatino Linotype"/>
        </w:rPr>
        <w:t>:</w:t>
      </w:r>
      <w:r w:rsidR="00122A4C">
        <w:rPr>
          <w:rFonts w:ascii="Palatino Linotype" w:hAnsi="Palatino Linotype" w:cs="Arial"/>
        </w:rPr>
        <w:t xml:space="preserve"> </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rsidR="00122A4C" w:rsidRPr="00B730CD" w:rsidRDefault="00122A4C" w:rsidP="00122A4C">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5C088F" w:rsidRPr="005C088F">
        <w:rPr>
          <w:rFonts w:ascii="Palatino Linotype" w:hAnsi="Palatino Linotype" w:cs="Arial"/>
          <w:i/>
          <w:sz w:val="22"/>
          <w:szCs w:val="22"/>
          <w:lang w:eastAsia="es-MX"/>
        </w:rPr>
        <w:t>No contestaron la pregunta, solo es decir SI o NO</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xml:space="preserve"> (Sic)</w:t>
      </w:r>
    </w:p>
    <w:p w:rsidR="00EC6251" w:rsidRDefault="00EC6251" w:rsidP="00122A4C">
      <w:pPr>
        <w:pStyle w:val="Prrafodelista"/>
        <w:spacing w:before="100" w:beforeAutospacing="1" w:after="100" w:afterAutospacing="1" w:line="360" w:lineRule="auto"/>
        <w:ind w:left="0"/>
        <w:jc w:val="both"/>
        <w:rPr>
          <w:rFonts w:ascii="Palatino Linotype" w:hAnsi="Palatino Linotype"/>
          <w:b/>
          <w:bCs/>
        </w:rPr>
      </w:pPr>
    </w:p>
    <w:p w:rsidR="00122A4C" w:rsidRPr="00B730CD" w:rsidRDefault="00D17BB7" w:rsidP="00122A4C">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w:t>
      </w:r>
      <w:r w:rsidR="00122A4C">
        <w:rPr>
          <w:rFonts w:ascii="Palatino Linotype" w:hAnsi="Palatino Linotype"/>
          <w:b/>
          <w:bCs/>
        </w:rPr>
        <w:t>azones o motivos de Inconformidad:</w:t>
      </w:r>
    </w:p>
    <w:p w:rsidR="00122A4C" w:rsidRDefault="00122A4C" w:rsidP="00122A4C">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5C088F" w:rsidRPr="005C088F">
        <w:rPr>
          <w:rFonts w:ascii="Palatino Linotype" w:hAnsi="Palatino Linotype" w:cs="Arial"/>
          <w:i/>
          <w:sz w:val="22"/>
          <w:szCs w:val="22"/>
          <w:lang w:eastAsia="es-MX"/>
        </w:rPr>
        <w:t xml:space="preserve">Solo es contestar si firmaron los recibos de nómina de la primera y segunda quincena de diciembre y recibo de nómina del aguinaldo y prima vacacional del año 2018 antes de que fueran depositados o pagados por instrucciones de la Tesorería Municipal por cierre de </w:t>
      </w:r>
      <w:proofErr w:type="spellStart"/>
      <w:r w:rsidR="005C088F" w:rsidRPr="005C088F">
        <w:rPr>
          <w:rFonts w:ascii="Palatino Linotype" w:hAnsi="Palatino Linotype" w:cs="Arial"/>
          <w:i/>
          <w:sz w:val="22"/>
          <w:szCs w:val="22"/>
          <w:lang w:eastAsia="es-MX"/>
        </w:rPr>
        <w:t>Administracion</w:t>
      </w:r>
      <w:proofErr w:type="spellEnd"/>
      <w:r w:rsidR="005C088F" w:rsidRPr="005C088F">
        <w:rPr>
          <w:rFonts w:ascii="Palatino Linotype" w:hAnsi="Palatino Linotype" w:cs="Arial"/>
          <w:i/>
          <w:sz w:val="22"/>
          <w:szCs w:val="22"/>
          <w:lang w:eastAsia="es-MX"/>
        </w:rPr>
        <w:t xml:space="preserve"> No necesitan buscar nada en los archivos. La respuesta es simple Si los firmaron o No los firmaron Es evidente la negativa de proporcionar información de </w:t>
      </w:r>
      <w:proofErr w:type="spellStart"/>
      <w:r w:rsidR="005C088F" w:rsidRPr="005C088F">
        <w:rPr>
          <w:rFonts w:ascii="Palatino Linotype" w:hAnsi="Palatino Linotype" w:cs="Arial"/>
          <w:i/>
          <w:sz w:val="22"/>
          <w:szCs w:val="22"/>
          <w:lang w:eastAsia="es-MX"/>
        </w:rPr>
        <w:t>como</w:t>
      </w:r>
      <w:proofErr w:type="spellEnd"/>
      <w:r w:rsidR="005C088F" w:rsidRPr="005C088F">
        <w:rPr>
          <w:rFonts w:ascii="Palatino Linotype" w:hAnsi="Palatino Linotype" w:cs="Arial"/>
          <w:i/>
          <w:sz w:val="22"/>
          <w:szCs w:val="22"/>
          <w:lang w:eastAsia="es-MX"/>
        </w:rPr>
        <w:t xml:space="preserve"> se ejerció un recurso público</w:t>
      </w:r>
      <w:r>
        <w:rPr>
          <w:rFonts w:ascii="Palatino Linotype" w:hAnsi="Palatino Linotype" w:cs="Arial"/>
          <w:i/>
          <w:sz w:val="22"/>
          <w:szCs w:val="22"/>
          <w:lang w:eastAsia="es-MX"/>
        </w:rPr>
        <w:t>” (Sic)</w:t>
      </w:r>
    </w:p>
    <w:p w:rsidR="00122A4C" w:rsidRDefault="005C088F"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lastRenderedPageBreak/>
        <w:t>I</w:t>
      </w:r>
      <w:r w:rsidR="00474EA2">
        <w:rPr>
          <w:rFonts w:ascii="Palatino Linotype" w:hAnsi="Palatino Linotype" w:cs="Arial"/>
          <w:b/>
          <w:sz w:val="28"/>
          <w:szCs w:val="28"/>
        </w:rPr>
        <w:t>V</w:t>
      </w:r>
      <w:r w:rsidR="00122A4C" w:rsidRPr="00E54D7D">
        <w:rPr>
          <w:rFonts w:ascii="Palatino Linotype" w:hAnsi="Palatino Linotype" w:cs="Arial"/>
          <w:b/>
          <w:sz w:val="28"/>
          <w:szCs w:val="28"/>
        </w:rPr>
        <w:t xml:space="preserve">. </w:t>
      </w:r>
      <w:r w:rsidR="00122A4C">
        <w:rPr>
          <w:rFonts w:ascii="Palatino Linotype" w:hAnsi="Palatino Linotype" w:cs="Arial"/>
          <w:b/>
          <w:sz w:val="28"/>
          <w:szCs w:val="28"/>
        </w:rPr>
        <w:t>Del turno del Recurso de Revisión.</w:t>
      </w:r>
    </w:p>
    <w:p w:rsidR="00407FA2"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E</w:t>
      </w:r>
      <w:r w:rsidR="00721F47">
        <w:rPr>
          <w:rFonts w:ascii="Palatino Linotype" w:hAnsi="Palatino Linotype" w:cs="Arial"/>
        </w:rPr>
        <w:t>l</w:t>
      </w:r>
      <w:r w:rsidRPr="00080512">
        <w:rPr>
          <w:rFonts w:ascii="Palatino Linotype" w:hAnsi="Palatino Linotype" w:cs="Arial"/>
        </w:rPr>
        <w:t xml:space="preserve"> </w:t>
      </w:r>
      <w:r w:rsidR="005C088F" w:rsidRPr="005C088F">
        <w:rPr>
          <w:rFonts w:ascii="Palatino Linotype" w:hAnsi="Palatino Linotype" w:cs="Arial"/>
          <w:b/>
        </w:rPr>
        <w:t>veintiocho</w:t>
      </w:r>
      <w:r w:rsidR="005C088F">
        <w:rPr>
          <w:rFonts w:ascii="Palatino Linotype" w:hAnsi="Palatino Linotype" w:cs="Arial"/>
        </w:rPr>
        <w:t xml:space="preserve"> </w:t>
      </w:r>
      <w:r w:rsidR="00EC6251" w:rsidRPr="00EC6251">
        <w:rPr>
          <w:rFonts w:ascii="Palatino Linotype" w:eastAsia="Palatino Linotype" w:hAnsi="Palatino Linotype" w:cs="Palatino Linotype"/>
          <w:b/>
        </w:rPr>
        <w:t xml:space="preserve">de </w:t>
      </w:r>
      <w:r w:rsidR="005C088F">
        <w:rPr>
          <w:rFonts w:ascii="Palatino Linotype" w:eastAsia="Palatino Linotype" w:hAnsi="Palatino Linotype" w:cs="Palatino Linotype"/>
          <w:b/>
        </w:rPr>
        <w:t>octubre</w:t>
      </w:r>
      <w:r w:rsidR="00EC6251" w:rsidRPr="00EC6251">
        <w:rPr>
          <w:rFonts w:ascii="Palatino Linotype" w:eastAsia="Palatino Linotype" w:hAnsi="Palatino Linotype" w:cs="Palatino Linotype"/>
          <w:b/>
        </w:rPr>
        <w:t xml:space="preserve"> de dos mil veintidós</w:t>
      </w:r>
      <w:r>
        <w:rPr>
          <w:rFonts w:ascii="Palatino Linotype" w:hAnsi="Palatino Linotype" w:cs="Arial"/>
        </w:rPr>
        <w:t>, el R</w:t>
      </w:r>
      <w:r w:rsidRPr="00080512">
        <w:rPr>
          <w:rFonts w:ascii="Palatino Linotype" w:hAnsi="Palatino Linotype" w:cs="Arial"/>
        </w:rPr>
        <w:t>ecurso</w:t>
      </w:r>
      <w:r w:rsidRPr="00B730CD">
        <w:rPr>
          <w:rFonts w:ascii="Palatino Linotype" w:hAnsi="Palatino Linotype" w:cs="Arial"/>
        </w:rPr>
        <w:t xml:space="preserve"> de que se trata se envió e</w:t>
      </w:r>
      <w:r>
        <w:rPr>
          <w:rFonts w:ascii="Palatino Linotype" w:hAnsi="Palatino Linotype" w:cs="Arial"/>
        </w:rPr>
        <w:t xml:space="preserve">lectrónicamente al Instituto; por lo que, </w:t>
      </w:r>
      <w:r w:rsidRPr="00B730CD">
        <w:rPr>
          <w:rFonts w:ascii="Palatino Linotype" w:hAnsi="Palatino Linotype" w:cs="Arial"/>
          <w:lang w:val="es-ES_tradnl"/>
        </w:rPr>
        <w:t xml:space="preserve">con fundamento en el </w:t>
      </w:r>
      <w:r w:rsidRPr="00B730CD">
        <w:rPr>
          <w:rFonts w:ascii="Palatino Linotype" w:hAnsi="Palatino Linotype" w:cs="Arial"/>
        </w:rPr>
        <w:t>artículo</w:t>
      </w:r>
      <w:r w:rsidRPr="00B730CD">
        <w:rPr>
          <w:rFonts w:ascii="Palatino Linotype" w:hAnsi="Palatino Linotype" w:cs="Arial"/>
          <w:lang w:val="es-ES_tradnl"/>
        </w:rPr>
        <w:t xml:space="preserve"> 185, </w:t>
      </w:r>
      <w:r w:rsidRPr="00B730CD">
        <w:rPr>
          <w:rFonts w:ascii="Palatino Linotype" w:hAnsi="Palatino Linotype" w:cs="Arial"/>
        </w:rPr>
        <w:t>fracción</w:t>
      </w:r>
      <w:r w:rsidRPr="00B730CD">
        <w:rPr>
          <w:rFonts w:ascii="Palatino Linotype" w:hAnsi="Palatino Linotype" w:cs="Arial"/>
          <w:lang w:val="es-ES_tradnl"/>
        </w:rPr>
        <w:t xml:space="preserve"> I de la </w:t>
      </w:r>
      <w:r w:rsidRPr="00B730CD">
        <w:rPr>
          <w:rFonts w:ascii="Palatino Linotype" w:hAnsi="Palatino Linotype"/>
        </w:rPr>
        <w:t xml:space="preserve">Ley de Transparencia y </w:t>
      </w:r>
      <w:r>
        <w:rPr>
          <w:rFonts w:ascii="Palatino Linotype" w:hAnsi="Palatino Linotype"/>
        </w:rPr>
        <w:t>Acceso a la Información Pública</w:t>
      </w:r>
      <w:r w:rsidRPr="00B730CD">
        <w:rPr>
          <w:rFonts w:ascii="Palatino Linotype" w:hAnsi="Palatino Linotype"/>
        </w:rPr>
        <w:t xml:space="preserve"> del Estado de México y Municipios</w:t>
      </w:r>
      <w:r w:rsidRPr="00B730CD">
        <w:rPr>
          <w:rFonts w:ascii="Palatino Linotype" w:hAnsi="Palatino Linotype" w:cs="Arial"/>
          <w:lang w:val="es-ES_tradnl"/>
        </w:rPr>
        <w:t>, se turnó, a través del</w:t>
      </w:r>
      <w:r w:rsidRPr="00B730CD">
        <w:rPr>
          <w:rFonts w:ascii="Palatino Linotype" w:eastAsia="Arial Unicode MS" w:hAnsi="Palatino Linotype" w:cs="Arial"/>
          <w:lang w:val="es-ES_tradnl"/>
        </w:rPr>
        <w:t xml:space="preserve"> </w:t>
      </w:r>
      <w:r w:rsidRPr="00B730CD">
        <w:rPr>
          <w:rFonts w:ascii="Palatino Linotype" w:eastAsia="Arial Unicode MS" w:hAnsi="Palatino Linotype" w:cs="Arial"/>
          <w:b/>
          <w:lang w:val="es-ES_tradnl"/>
        </w:rPr>
        <w:t>SAIMEX</w:t>
      </w:r>
      <w:r w:rsidRPr="00B730CD">
        <w:rPr>
          <w:rFonts w:ascii="Palatino Linotype" w:hAnsi="Palatino Linotype"/>
        </w:rPr>
        <w:t>, a</w:t>
      </w:r>
      <w:r w:rsidR="00474EA2">
        <w:rPr>
          <w:rFonts w:ascii="Palatino Linotype" w:hAnsi="Palatino Linotype"/>
        </w:rPr>
        <w:t xml:space="preserve"> </w:t>
      </w:r>
      <w:r>
        <w:rPr>
          <w:rFonts w:ascii="Palatino Linotype" w:hAnsi="Palatino Linotype"/>
        </w:rPr>
        <w:t>l</w:t>
      </w:r>
      <w:r w:rsidR="00474EA2">
        <w:rPr>
          <w:rFonts w:ascii="Palatino Linotype" w:hAnsi="Palatino Linotype"/>
        </w:rPr>
        <w:t>a</w:t>
      </w:r>
      <w:r>
        <w:rPr>
          <w:rFonts w:ascii="Palatino Linotype" w:hAnsi="Palatino Linotype"/>
        </w:rPr>
        <w:t xml:space="preserve"> </w:t>
      </w:r>
      <w:r w:rsidRPr="00532C56">
        <w:rPr>
          <w:rFonts w:ascii="Palatino Linotype" w:hAnsi="Palatino Linotype" w:cs="Arial"/>
          <w:b/>
          <w:lang w:val="es-ES_tradnl"/>
        </w:rPr>
        <w:t>Comisionad</w:t>
      </w:r>
      <w:r w:rsidR="00474EA2">
        <w:rPr>
          <w:rFonts w:ascii="Palatino Linotype" w:hAnsi="Palatino Linotype" w:cs="Arial"/>
          <w:b/>
          <w:lang w:val="es-ES_tradnl"/>
        </w:rPr>
        <w:t xml:space="preserve">a Sharon Cristina Morales Martínez, </w:t>
      </w:r>
      <w:r w:rsidRPr="00B730CD">
        <w:rPr>
          <w:rFonts w:ascii="Palatino Linotype" w:hAnsi="Palatino Linotype" w:cs="Arial"/>
          <w:lang w:val="es-ES_tradnl"/>
        </w:rPr>
        <w:t xml:space="preserve">a efecto de que decretara su admisión o </w:t>
      </w:r>
      <w:proofErr w:type="spellStart"/>
      <w:r w:rsidRPr="00B730CD">
        <w:rPr>
          <w:rFonts w:ascii="Palatino Linotype" w:hAnsi="Palatino Linotype" w:cs="Arial"/>
          <w:lang w:val="es-ES_tradnl"/>
        </w:rPr>
        <w:t>desechamiento</w:t>
      </w:r>
      <w:proofErr w:type="spellEnd"/>
      <w:r w:rsidRPr="00B730CD">
        <w:rPr>
          <w:rFonts w:ascii="Palatino Linotype" w:hAnsi="Palatino Linotype" w:cs="Arial"/>
          <w:lang w:val="es-ES_tradnl"/>
        </w:rPr>
        <w:t>.</w:t>
      </w:r>
    </w:p>
    <w:p w:rsidR="006F52D8" w:rsidRDefault="006F52D8"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rsidR="00CA4DF2" w:rsidRPr="00A638A0" w:rsidRDefault="00A638A0" w:rsidP="00A638A0">
      <w:pPr>
        <w:spacing w:line="360" w:lineRule="auto"/>
        <w:jc w:val="both"/>
        <w:rPr>
          <w:rFonts w:ascii="Palatino Linotype" w:eastAsia="Arial Unicode MS" w:hAnsi="Palatino Linotype" w:cs="Arial"/>
          <w:b/>
          <w:color w:val="000000" w:themeColor="text1"/>
        </w:rPr>
      </w:pPr>
      <w:r>
        <w:rPr>
          <w:rFonts w:ascii="Palatino Linotype" w:eastAsia="Arial Unicode MS" w:hAnsi="Palatino Linotype" w:cs="Arial"/>
          <w:b/>
          <w:color w:val="000000" w:themeColor="text1"/>
        </w:rPr>
        <w:t xml:space="preserve">a) </w:t>
      </w:r>
      <w:r w:rsidR="00122A4C" w:rsidRPr="00A638A0">
        <w:rPr>
          <w:rFonts w:ascii="Palatino Linotype" w:eastAsia="Arial Unicode MS" w:hAnsi="Palatino Linotype" w:cs="Arial"/>
          <w:b/>
          <w:color w:val="000000" w:themeColor="text1"/>
        </w:rPr>
        <w:t>Admisión del Recurso de Revisión:</w:t>
      </w:r>
    </w:p>
    <w:p w:rsidR="003961A0" w:rsidRPr="00CA4DF2" w:rsidRDefault="00A638A0" w:rsidP="00A638A0">
      <w:pPr>
        <w:spacing w:line="360" w:lineRule="auto"/>
        <w:jc w:val="both"/>
        <w:rPr>
          <w:rFonts w:ascii="Palatino Linotype" w:eastAsia="Palatino Linotype" w:hAnsi="Palatino Linotype" w:cs="Palatino Linotype"/>
          <w:b/>
        </w:rPr>
      </w:pPr>
      <w:r>
        <w:rPr>
          <w:rFonts w:ascii="Palatino Linotype" w:eastAsia="Arial Unicode MS" w:hAnsi="Palatino Linotype" w:cs="Arial"/>
          <w:color w:val="000000" w:themeColor="text1"/>
        </w:rPr>
        <w:t>E</w:t>
      </w:r>
      <w:r w:rsidR="00721F47">
        <w:rPr>
          <w:rFonts w:ascii="Palatino Linotype" w:eastAsia="Arial Unicode MS" w:hAnsi="Palatino Linotype" w:cs="Arial"/>
          <w:color w:val="000000" w:themeColor="text1"/>
        </w:rPr>
        <w:t>l</w:t>
      </w:r>
      <w:r w:rsidR="00122A4C" w:rsidRPr="00CA4DF2">
        <w:rPr>
          <w:rFonts w:ascii="Palatino Linotype" w:eastAsia="Palatino Linotype" w:hAnsi="Palatino Linotype" w:cs="Palatino Linotype"/>
        </w:rPr>
        <w:t xml:space="preserve"> </w:t>
      </w:r>
      <w:r w:rsidR="005C088F">
        <w:rPr>
          <w:rFonts w:ascii="Palatino Linotype" w:eastAsia="Palatino Linotype" w:hAnsi="Palatino Linotype" w:cs="Palatino Linotype"/>
          <w:b/>
        </w:rPr>
        <w:t xml:space="preserve">treinta y uno de octubre </w:t>
      </w:r>
      <w:r w:rsidR="00474EA2" w:rsidRPr="00CA4DF2">
        <w:rPr>
          <w:rFonts w:ascii="Palatino Linotype" w:eastAsia="Palatino Linotype" w:hAnsi="Palatino Linotype" w:cs="Palatino Linotype"/>
          <w:b/>
        </w:rPr>
        <w:t>d</w:t>
      </w:r>
      <w:r w:rsidR="00122A4C" w:rsidRPr="00CA4DF2">
        <w:rPr>
          <w:rFonts w:ascii="Palatino Linotype" w:eastAsia="Palatino Linotype" w:hAnsi="Palatino Linotype" w:cs="Palatino Linotype"/>
          <w:b/>
        </w:rPr>
        <w:t>e dos mil veintidós</w:t>
      </w:r>
      <w:r w:rsidR="00122A4C" w:rsidRPr="00CA4DF2">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851C95">
        <w:rPr>
          <w:rFonts w:ascii="Palatino Linotype" w:hAnsi="Palatino Linotype"/>
          <w:b/>
        </w:rPr>
        <w:t>LA</w:t>
      </w:r>
      <w:r w:rsidR="00122A4C" w:rsidRPr="00CA4DF2">
        <w:rPr>
          <w:rFonts w:ascii="Palatino Linotype" w:eastAsia="Palatino Linotype" w:hAnsi="Palatino Linotype" w:cs="Palatino Linotype"/>
          <w:b/>
        </w:rPr>
        <w:t xml:space="preserve"> RECURRENTE</w:t>
      </w:r>
      <w:r w:rsidR="00122A4C" w:rsidRPr="00CA4DF2">
        <w:rPr>
          <w:rFonts w:ascii="Palatino Linotype" w:eastAsia="Palatino Linotype" w:hAnsi="Palatino Linotype" w:cs="Palatino Linotype"/>
        </w:rPr>
        <w:t xml:space="preserve"> realizara manifestaciones, alegatos y ofreciera las pruebas que a su derecho conviniera y, en el caso del </w:t>
      </w:r>
      <w:r w:rsidR="00122A4C" w:rsidRPr="00CA4DF2">
        <w:rPr>
          <w:rFonts w:ascii="Palatino Linotype" w:eastAsia="Palatino Linotype" w:hAnsi="Palatino Linotype" w:cs="Palatino Linotype"/>
          <w:b/>
        </w:rPr>
        <w:t>SUJETO OBLIGADO</w:t>
      </w:r>
      <w:r w:rsidR="00122A4C" w:rsidRPr="00CA4DF2">
        <w:rPr>
          <w:rFonts w:ascii="Palatino Linotype" w:eastAsia="Palatino Linotype" w:hAnsi="Palatino Linotype" w:cs="Palatino Linotype"/>
        </w:rPr>
        <w:t>, para que exhibiera el Informe Justificado correspondiente.</w:t>
      </w:r>
    </w:p>
    <w:p w:rsidR="00D265EB" w:rsidRDefault="00D265EB" w:rsidP="00D265EB">
      <w:pPr>
        <w:spacing w:line="360" w:lineRule="auto"/>
        <w:jc w:val="both"/>
        <w:rPr>
          <w:rFonts w:ascii="Palatino Linotype" w:hAnsi="Palatino Linotype"/>
        </w:rPr>
      </w:pPr>
    </w:p>
    <w:p w:rsidR="00BF4EA8" w:rsidRPr="003961A0" w:rsidRDefault="00DE22CF" w:rsidP="00BF4E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w:t>
      </w:r>
      <w:r w:rsidR="00D265EB">
        <w:rPr>
          <w:rFonts w:ascii="Palatino Linotype" w:eastAsia="Palatino Linotype" w:hAnsi="Palatino Linotype" w:cs="Palatino Linotype"/>
          <w:b/>
        </w:rPr>
        <w:t xml:space="preserve">) </w:t>
      </w:r>
      <w:r w:rsidR="00092E48">
        <w:rPr>
          <w:rFonts w:ascii="Palatino Linotype" w:eastAsia="Palatino Linotype" w:hAnsi="Palatino Linotype" w:cs="Palatino Linotype"/>
          <w:b/>
        </w:rPr>
        <w:t>D</w:t>
      </w:r>
      <w:r w:rsidR="00092E48" w:rsidRPr="00092E48">
        <w:rPr>
          <w:rFonts w:ascii="Palatino Linotype" w:eastAsia="Palatino Linotype" w:hAnsi="Palatino Linotype" w:cs="Palatino Linotype"/>
          <w:b/>
        </w:rPr>
        <w:t>esistimiento del Recurso Revisión.</w:t>
      </w:r>
    </w:p>
    <w:p w:rsidR="00092E48" w:rsidRPr="00BF4EA8" w:rsidRDefault="00092E48" w:rsidP="00BF4EA8">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se observa que </w:t>
      </w:r>
      <w:r w:rsidR="00721F47">
        <w:rPr>
          <w:rFonts w:ascii="Palatino Linotype" w:eastAsia="Palatino Linotype" w:hAnsi="Palatino Linotype" w:cs="Palatino Linotype"/>
        </w:rPr>
        <w:t>el</w:t>
      </w:r>
      <w:r>
        <w:rPr>
          <w:rFonts w:ascii="Palatino Linotype" w:eastAsia="Palatino Linotype" w:hAnsi="Palatino Linotype" w:cs="Palatino Linotype"/>
        </w:rPr>
        <w:t xml:space="preserve"> </w:t>
      </w:r>
      <w:r w:rsidR="00BB61BB">
        <w:rPr>
          <w:rFonts w:ascii="Palatino Linotype" w:eastAsia="Palatino Linotype" w:hAnsi="Palatino Linotype" w:cs="Palatino Linotype"/>
          <w:b/>
        </w:rPr>
        <w:t>nueve</w:t>
      </w:r>
      <w:r w:rsidR="00DE22CF">
        <w:rPr>
          <w:rFonts w:ascii="Palatino Linotype" w:eastAsia="Palatino Linotype" w:hAnsi="Palatino Linotype" w:cs="Palatino Linotype"/>
          <w:b/>
        </w:rPr>
        <w:t xml:space="preserve"> de diciembre </w:t>
      </w:r>
      <w:r w:rsidRPr="00092E4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el Recurso de Revisión</w:t>
      </w:r>
      <w:r>
        <w:rPr>
          <w:rFonts w:ascii="Palatino Linotype" w:eastAsia="Palatino Linotype" w:hAnsi="Palatino Linotype" w:cs="Palatino Linotype"/>
          <w:b/>
        </w:rPr>
        <w:t xml:space="preserve"> </w:t>
      </w:r>
      <w:r w:rsidR="00E307C2">
        <w:rPr>
          <w:rFonts w:ascii="Palatino Linotype" w:eastAsia="Palatino Linotype" w:hAnsi="Palatino Linotype" w:cs="Palatino Linotype"/>
        </w:rPr>
        <w:t>que 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w:t>
      </w:r>
      <w:r w:rsidR="00851C95">
        <w:rPr>
          <w:rFonts w:ascii="Palatino Linotype" w:hAnsi="Palatino Linotype"/>
          <w:b/>
        </w:rPr>
        <w:t>LA</w:t>
      </w:r>
      <w:r w:rsidRPr="00092E48">
        <w:rPr>
          <w:rFonts w:ascii="Palatino Linotype" w:eastAsia="Palatino Linotype" w:hAnsi="Palatino Linotype" w:cs="Palatino Linotype"/>
          <w:b/>
        </w:rPr>
        <w:t xml:space="preserve"> RECURRENTE,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rsidR="006F52D8" w:rsidRDefault="004D7CB9" w:rsidP="00092E48">
      <w:pPr>
        <w:spacing w:line="360" w:lineRule="auto"/>
        <w:jc w:val="both"/>
        <w:rPr>
          <w:rFonts w:ascii="Palatino Linotype" w:eastAsia="Palatino Linotype" w:hAnsi="Palatino Linotype" w:cs="Palatino Linotype"/>
          <w:b/>
        </w:rPr>
      </w:pPr>
      <w:r>
        <w:rPr>
          <w:noProof/>
          <w:lang w:val="es-419" w:eastAsia="es-419"/>
        </w:rPr>
        <w:lastRenderedPageBreak/>
        <w:drawing>
          <wp:inline distT="0" distB="0" distL="0" distR="0">
            <wp:extent cx="5612130" cy="23190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12130" cy="2319020"/>
                    </a:xfrm>
                    <a:prstGeom prst="rect">
                      <a:avLst/>
                    </a:prstGeom>
                  </pic:spPr>
                </pic:pic>
              </a:graphicData>
            </a:graphic>
          </wp:inline>
        </w:drawing>
      </w:r>
      <w:bookmarkStart w:id="0" w:name="_GoBack"/>
      <w:bookmarkEnd w:id="0"/>
    </w:p>
    <w:p w:rsidR="006F52D8" w:rsidRDefault="006F52D8" w:rsidP="00092E48">
      <w:pPr>
        <w:spacing w:line="360" w:lineRule="auto"/>
        <w:jc w:val="both"/>
        <w:rPr>
          <w:rFonts w:ascii="Palatino Linotype" w:eastAsia="Palatino Linotype" w:hAnsi="Palatino Linotype" w:cs="Palatino Linotype"/>
          <w:b/>
        </w:rPr>
      </w:pPr>
    </w:p>
    <w:p w:rsidR="00E307C2" w:rsidRDefault="00DE709E" w:rsidP="00D870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Manifestando </w:t>
      </w:r>
      <w:r w:rsidR="00851C95">
        <w:rPr>
          <w:rFonts w:ascii="Palatino Linotype" w:hAnsi="Palatino Linotype"/>
          <w:b/>
        </w:rPr>
        <w:t>LA</w:t>
      </w:r>
      <w:r w:rsidR="00AE5766" w:rsidRPr="00092E48">
        <w:rPr>
          <w:rFonts w:ascii="Palatino Linotype" w:eastAsia="Palatino Linotype" w:hAnsi="Palatino Linotype" w:cs="Palatino Linotype"/>
          <w:b/>
        </w:rPr>
        <w:t xml:space="preserve"> RECURRENTE</w:t>
      </w:r>
      <w:r w:rsidR="00E307C2" w:rsidRPr="00E307C2">
        <w:rPr>
          <w:rFonts w:ascii="Palatino Linotype" w:eastAsia="Palatino Linotype" w:hAnsi="Palatino Linotype" w:cs="Palatino Linotype"/>
        </w:rPr>
        <w:t xml:space="preserve"> lo siguiente: </w:t>
      </w:r>
    </w:p>
    <w:p w:rsidR="006F52D8" w:rsidRDefault="006F52D8" w:rsidP="00D870D1">
      <w:pPr>
        <w:spacing w:line="360" w:lineRule="auto"/>
        <w:jc w:val="both"/>
        <w:rPr>
          <w:rFonts w:ascii="Palatino Linotype" w:eastAsia="Palatino Linotype" w:hAnsi="Palatino Linotype" w:cs="Palatino Linotype"/>
        </w:rPr>
      </w:pPr>
    </w:p>
    <w:p w:rsidR="00BB61BB" w:rsidRPr="00BB61BB" w:rsidRDefault="00E307C2" w:rsidP="00BB61BB">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BB61BB" w:rsidRPr="00BB61BB">
        <w:rPr>
          <w:rFonts w:ascii="Palatino Linotype" w:hAnsi="Palatino Linotype" w:cs="Arial"/>
          <w:i/>
          <w:sz w:val="22"/>
          <w:szCs w:val="22"/>
          <w:lang w:eastAsia="es-MX"/>
        </w:rPr>
        <w:t>Folio de la solicitud: 00244/IXTLAHUA/IP/2022</w:t>
      </w:r>
    </w:p>
    <w:p w:rsidR="00BB61BB" w:rsidRPr="00BB61BB" w:rsidRDefault="00BB61BB" w:rsidP="00BB61BB">
      <w:pPr>
        <w:tabs>
          <w:tab w:val="left" w:pos="7936"/>
        </w:tabs>
        <w:ind w:left="851" w:right="902"/>
        <w:jc w:val="both"/>
        <w:rPr>
          <w:rFonts w:ascii="Palatino Linotype" w:hAnsi="Palatino Linotype" w:cs="Arial"/>
          <w:i/>
          <w:sz w:val="22"/>
          <w:szCs w:val="22"/>
          <w:lang w:eastAsia="es-MX"/>
        </w:rPr>
      </w:pPr>
      <w:r w:rsidRPr="00BB61BB">
        <w:rPr>
          <w:rFonts w:ascii="Palatino Linotype" w:hAnsi="Palatino Linotype" w:cs="Arial"/>
          <w:i/>
          <w:sz w:val="22"/>
          <w:szCs w:val="22"/>
          <w:lang w:eastAsia="es-MX"/>
        </w:rPr>
        <w:t>Ya me pagaron la cantidad completa que me correspondía por derecho, por el año laborado 2018, el día 25 de diciembre del presente año.</w:t>
      </w:r>
    </w:p>
    <w:p w:rsidR="00BB61BB" w:rsidRPr="00BB61BB" w:rsidRDefault="00BB61BB" w:rsidP="00BB61BB">
      <w:pPr>
        <w:tabs>
          <w:tab w:val="left" w:pos="7936"/>
        </w:tabs>
        <w:ind w:left="851" w:right="902"/>
        <w:jc w:val="both"/>
        <w:rPr>
          <w:rFonts w:ascii="Palatino Linotype" w:hAnsi="Palatino Linotype" w:cs="Arial"/>
          <w:i/>
          <w:sz w:val="22"/>
          <w:szCs w:val="22"/>
          <w:lang w:eastAsia="es-MX"/>
        </w:rPr>
      </w:pPr>
      <w:r w:rsidRPr="00BB61BB">
        <w:rPr>
          <w:rFonts w:ascii="Palatino Linotype" w:hAnsi="Palatino Linotype" w:cs="Arial"/>
          <w:i/>
          <w:sz w:val="22"/>
          <w:szCs w:val="22"/>
          <w:lang w:eastAsia="es-MX"/>
        </w:rPr>
        <w:t>ATENTAMENTE</w:t>
      </w:r>
    </w:p>
    <w:p w:rsidR="00E307C2" w:rsidRPr="00E307C2" w:rsidRDefault="004D7CB9" w:rsidP="00BB61BB">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XXXXXXX XXXXXX XXXXX XXXXXX</w:t>
      </w:r>
      <w:r w:rsidR="00E307C2">
        <w:rPr>
          <w:rFonts w:ascii="Palatino Linotype" w:hAnsi="Palatino Linotype" w:cs="Arial"/>
          <w:i/>
          <w:sz w:val="22"/>
          <w:szCs w:val="22"/>
          <w:lang w:eastAsia="es-MX"/>
        </w:rPr>
        <w:t>”</w:t>
      </w:r>
      <w:r w:rsidR="00E307C2" w:rsidRPr="00B730CD">
        <w:rPr>
          <w:rFonts w:ascii="Palatino Linotype" w:hAnsi="Palatino Linotype" w:cs="Arial"/>
          <w:i/>
          <w:sz w:val="22"/>
          <w:szCs w:val="22"/>
          <w:lang w:eastAsia="es-MX"/>
        </w:rPr>
        <w:t xml:space="preserve"> (Sic)</w:t>
      </w:r>
    </w:p>
    <w:p w:rsidR="00DE709E" w:rsidRPr="00DE22CF" w:rsidRDefault="00DE709E" w:rsidP="00B727FA">
      <w:pPr>
        <w:spacing w:line="360" w:lineRule="auto"/>
        <w:jc w:val="both"/>
        <w:rPr>
          <w:rFonts w:ascii="Palatino Linotype" w:eastAsia="Palatino Linotype" w:hAnsi="Palatino Linotype" w:cs="Palatino Linotype"/>
          <w:b/>
          <w:sz w:val="20"/>
          <w:szCs w:val="20"/>
        </w:rPr>
      </w:pPr>
    </w:p>
    <w:p w:rsidR="00122A4C" w:rsidRPr="00B727FA" w:rsidRDefault="00D1339C" w:rsidP="00B727F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w:t>
      </w:r>
      <w:r w:rsidR="00122A4C" w:rsidRPr="00B727FA">
        <w:rPr>
          <w:rFonts w:ascii="Palatino Linotype" w:eastAsia="Palatino Linotype" w:hAnsi="Palatino Linotype" w:cs="Palatino Linotype"/>
          <w:b/>
        </w:rPr>
        <w:t>) Cierre de Instrucción:</w:t>
      </w:r>
    </w:p>
    <w:p w:rsidR="00122A4C" w:rsidRDefault="00122A4C" w:rsidP="00DC0C4A">
      <w:pPr>
        <w:spacing w:line="360" w:lineRule="auto"/>
        <w:jc w:val="both"/>
        <w:rPr>
          <w:rFonts w:ascii="Palatino Linotype" w:eastAsia="Palatino Linotype" w:hAnsi="Palatino Linotype" w:cs="Palatino Linotype"/>
        </w:rPr>
      </w:pPr>
      <w:r w:rsidRPr="00B727FA">
        <w:rPr>
          <w:rFonts w:ascii="Palatino Linotype" w:eastAsia="Palatino Linotype" w:hAnsi="Palatino Linotype" w:cs="Palatino Linotype"/>
        </w:rPr>
        <w:t xml:space="preserve">Una vez analizado el estado procesal que guarda el expediente, el </w:t>
      </w:r>
      <w:r w:rsidR="00D1339C" w:rsidRPr="00D1339C">
        <w:rPr>
          <w:rFonts w:ascii="Palatino Linotype" w:eastAsia="Palatino Linotype" w:hAnsi="Palatino Linotype" w:cs="Palatino Linotype"/>
          <w:b/>
        </w:rPr>
        <w:t>doce</w:t>
      </w:r>
      <w:r w:rsidR="00DE22CF" w:rsidRPr="00D1339C">
        <w:rPr>
          <w:rFonts w:ascii="Palatino Linotype" w:eastAsia="Palatino Linotype" w:hAnsi="Palatino Linotype" w:cs="Palatino Linotype"/>
          <w:b/>
        </w:rPr>
        <w:t xml:space="preserve"> de enero </w:t>
      </w:r>
      <w:r w:rsidRPr="00D1339C">
        <w:rPr>
          <w:rFonts w:ascii="Palatino Linotype" w:eastAsia="Palatino Linotype" w:hAnsi="Palatino Linotype" w:cs="Palatino Linotype"/>
          <w:b/>
        </w:rPr>
        <w:t xml:space="preserve">de dos mil </w:t>
      </w:r>
      <w:r w:rsidR="00DE22CF" w:rsidRPr="00D1339C">
        <w:rPr>
          <w:rFonts w:ascii="Palatino Linotype" w:eastAsia="Palatino Linotype" w:hAnsi="Palatino Linotype" w:cs="Palatino Linotype"/>
          <w:b/>
        </w:rPr>
        <w:t>veintitrés</w:t>
      </w:r>
      <w:r w:rsidRPr="003961A0">
        <w:rPr>
          <w:rFonts w:ascii="Palatino Linotype" w:eastAsia="Palatino Linotype" w:hAnsi="Palatino Linotype" w:cs="Palatino Linotype"/>
        </w:rPr>
        <w:t>, se acordó el cierre</w:t>
      </w:r>
      <w:r w:rsidRPr="00B727FA">
        <w:rPr>
          <w:rFonts w:ascii="Palatino Linotype" w:eastAsia="Palatino Linotype" w:hAnsi="Palatino Linotype" w:cs="Palatino Linotype"/>
        </w:rPr>
        <w:t xml:space="preserv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B727FA">
        <w:rPr>
          <w:rFonts w:ascii="Palatino Linotype" w:eastAsia="Palatino Linotype" w:hAnsi="Palatino Linotype" w:cs="Palatino Linotype"/>
        </w:rPr>
        <w:t>; y,</w:t>
      </w:r>
    </w:p>
    <w:p w:rsidR="00BB61BB" w:rsidRPr="00B727FA" w:rsidRDefault="00BB61BB" w:rsidP="00DC0C4A">
      <w:pPr>
        <w:spacing w:line="360" w:lineRule="auto"/>
        <w:jc w:val="both"/>
        <w:rPr>
          <w:rFonts w:ascii="Palatino Linotype" w:eastAsia="Palatino Linotype" w:hAnsi="Palatino Linotype" w:cs="Palatino Linotype"/>
        </w:rPr>
      </w:pPr>
    </w:p>
    <w:p w:rsidR="00816F8E" w:rsidRDefault="00122A4C" w:rsidP="00122A4C">
      <w:pPr>
        <w:pStyle w:val="Prrafodelista"/>
        <w:spacing w:before="240" w:after="240" w:line="360" w:lineRule="auto"/>
        <w:ind w:left="0"/>
        <w:jc w:val="center"/>
        <w:rPr>
          <w:rFonts w:ascii="Palatino Linotype" w:hAnsi="Palatino Linotype"/>
          <w:b/>
          <w:bCs/>
          <w:spacing w:val="60"/>
          <w:sz w:val="28"/>
        </w:rPr>
      </w:pPr>
      <w:r w:rsidRPr="00B730CD">
        <w:rPr>
          <w:rFonts w:ascii="Palatino Linotype" w:hAnsi="Palatino Linotype"/>
          <w:b/>
          <w:bCs/>
          <w:spacing w:val="60"/>
          <w:sz w:val="28"/>
        </w:rPr>
        <w:t>CONSIDERAND</w:t>
      </w:r>
      <w:r>
        <w:rPr>
          <w:rFonts w:ascii="Palatino Linotype" w:hAnsi="Palatino Linotype"/>
          <w:b/>
          <w:bCs/>
          <w:spacing w:val="60"/>
          <w:sz w:val="28"/>
        </w:rPr>
        <w:t>O:</w:t>
      </w:r>
    </w:p>
    <w:p w:rsidR="000B2196" w:rsidRPr="00542307" w:rsidRDefault="000B2196" w:rsidP="00122A4C">
      <w:pPr>
        <w:pStyle w:val="Prrafodelista"/>
        <w:spacing w:before="240" w:after="240" w:line="360" w:lineRule="auto"/>
        <w:ind w:left="0"/>
        <w:jc w:val="center"/>
        <w:rPr>
          <w:rFonts w:ascii="Palatino Linotype" w:hAnsi="Palatino Linotype"/>
        </w:rPr>
      </w:pP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lastRenderedPageBreak/>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conocer y resolver el presente Recurso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rsidR="00122A4C" w:rsidRPr="007616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t>SEGUNDO</w:t>
      </w:r>
      <w:r w:rsidRPr="0076163A">
        <w:rPr>
          <w:rFonts w:ascii="Palatino Linotype" w:hAnsi="Palatino Linotype" w:cs="Arial"/>
          <w:b/>
        </w:rPr>
        <w:t>. Interés.</w:t>
      </w:r>
      <w:r w:rsidRPr="0076163A">
        <w:rPr>
          <w:rFonts w:ascii="Palatino Linotype" w:hAnsi="Palatino Linotype" w:cs="Arial"/>
        </w:rPr>
        <w:t xml:space="preserve"> </w:t>
      </w:r>
    </w:p>
    <w:p w:rsidR="00122A4C" w:rsidRDefault="00721F47"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Pr>
          <w:rFonts w:ascii="Palatino Linotype" w:hAnsi="Palatino Linotype"/>
          <w:b/>
        </w:rPr>
        <w:t>EL</w:t>
      </w:r>
      <w:r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w:t>
      </w:r>
      <w:r>
        <w:rPr>
          <w:rFonts w:ascii="Palatino Linotype" w:hAnsi="Palatino Linotype" w:cs="Arial"/>
          <w:snapToGrid w:val="0"/>
        </w:rPr>
        <w:t xml:space="preserve">es la misma persona que formulo la solicitud de acceso a la información pública al </w:t>
      </w:r>
      <w:r w:rsidRPr="00576E60">
        <w:rPr>
          <w:rFonts w:ascii="Palatino Linotype" w:hAnsi="Palatino Linotype" w:cs="Arial"/>
          <w:b/>
          <w:snapToGrid w:val="0"/>
        </w:rPr>
        <w:t>SUJETO OBLIGADO</w:t>
      </w:r>
      <w:r>
        <w:rPr>
          <w:rFonts w:ascii="Palatino Linotype" w:hAnsi="Palatino Linotype" w:cs="Arial"/>
          <w:b/>
          <w:snapToGrid w:val="0"/>
        </w:rPr>
        <w:t xml:space="preserve">, </w:t>
      </w:r>
      <w:r w:rsidRPr="00576E60">
        <w:rPr>
          <w:rFonts w:ascii="Palatino Linotype" w:hAnsi="Palatino Linotype" w:cs="Arial"/>
          <w:snapToGrid w:val="0"/>
        </w:rPr>
        <w:t>pues</w:t>
      </w:r>
      <w:r>
        <w:rPr>
          <w:rFonts w:ascii="Palatino Linotype" w:hAnsi="Palatino Linotype" w:cs="Arial"/>
          <w:snapToGrid w:val="0"/>
        </w:rPr>
        <w:t xml:space="preserve"> para ello es necesario que el particular ingrese al </w:t>
      </w:r>
      <w:r w:rsidRPr="0076163A">
        <w:rPr>
          <w:rFonts w:ascii="Palatino Linotype" w:hAnsi="Palatino Linotype" w:cs="Arial"/>
          <w:b/>
          <w:snapToGrid w:val="0"/>
        </w:rPr>
        <w:t>SAIMEX</w:t>
      </w:r>
      <w:r>
        <w:rPr>
          <w:rFonts w:ascii="Palatino Linotype" w:hAnsi="Palatino Linotype" w:cs="Arial"/>
          <w:snapToGrid w:val="0"/>
        </w:rPr>
        <w:t xml:space="preserve"> utilizando su clave de usuario y contraseña.</w:t>
      </w:r>
    </w:p>
    <w:p w:rsidR="00122A4C"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t>TERCERO</w:t>
      </w:r>
      <w:r w:rsidRPr="00B730CD">
        <w:rPr>
          <w:rFonts w:ascii="Palatino Linotype" w:hAnsi="Palatino Linotype" w:cs="Arial"/>
          <w:b/>
        </w:rPr>
        <w:t xml:space="preserve">. Oportunidad. </w:t>
      </w:r>
    </w:p>
    <w:p w:rsidR="00D878E7" w:rsidRPr="00F15DC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15DC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851C95">
        <w:rPr>
          <w:rFonts w:ascii="Palatino Linotype" w:hAnsi="Palatino Linotype"/>
          <w:b/>
        </w:rPr>
        <w:t>LA</w:t>
      </w:r>
      <w:r w:rsidR="002D55F5">
        <w:rPr>
          <w:rFonts w:ascii="Palatino Linotype" w:hAnsi="Palatino Linotype"/>
          <w:b/>
        </w:rPr>
        <w:t xml:space="preserve">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 xml:space="preserve">tuvo conocimiento de </w:t>
      </w:r>
      <w:r w:rsidRPr="00F15DC0">
        <w:rPr>
          <w:rFonts w:ascii="Palatino Linotype" w:eastAsia="Palatino Linotype" w:hAnsi="Palatino Linotype" w:cs="Palatino Linotype"/>
          <w:color w:val="000000"/>
        </w:rPr>
        <w:lastRenderedPageBreak/>
        <w:t>la respuesta impugnada; tal y como, lo prevé el artículo 178 de la Ley de Transparencia y Acceso a la Información Pública del Estado de México y Municipios, que establece:</w:t>
      </w:r>
    </w:p>
    <w:p w:rsidR="00D878E7" w:rsidRPr="00F15DC0" w:rsidRDefault="00D878E7" w:rsidP="00D878E7">
      <w:pPr>
        <w:ind w:left="720" w:right="70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878E7" w:rsidRPr="00F15DC0" w:rsidRDefault="00D878E7" w:rsidP="00D878E7">
      <w:pPr>
        <w:ind w:left="851" w:right="89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878E7" w:rsidRPr="00F15DC0" w:rsidRDefault="00D878E7" w:rsidP="00D878E7">
      <w:pPr>
        <w:ind w:left="851" w:right="89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D878E7" w:rsidRPr="00F15DC0" w:rsidRDefault="00D878E7" w:rsidP="00D878E7">
      <w:pPr>
        <w:ind w:left="720" w:right="709"/>
        <w:jc w:val="both"/>
        <w:rPr>
          <w:rFonts w:ascii="Palatino Linotype" w:eastAsia="Palatino Linotype" w:hAnsi="Palatino Linotype" w:cs="Palatino Linotype"/>
          <w:i/>
          <w:sz w:val="22"/>
          <w:szCs w:val="22"/>
        </w:rPr>
      </w:pPr>
    </w:p>
    <w:p w:rsidR="00DC0C4A" w:rsidRDefault="00D878E7" w:rsidP="00DC0C4A">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BB61BB">
        <w:rPr>
          <w:rFonts w:ascii="Palatino Linotype" w:eastAsia="Palatino Linotype" w:hAnsi="Palatino Linotype" w:cs="Palatino Linotype"/>
          <w:b/>
        </w:rPr>
        <w:t xml:space="preserve">veintisiete de octubre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así, el plazo de quince días hábiles que el artículo 178 de la Ley de la materia otorga a </w:t>
      </w:r>
      <w:r w:rsidR="00851C95">
        <w:rPr>
          <w:rFonts w:ascii="Palatino Linotype" w:hAnsi="Palatino Linotype"/>
          <w:b/>
        </w:rPr>
        <w:t>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w:t>
      </w:r>
      <w:r w:rsidR="00A677A6">
        <w:rPr>
          <w:rFonts w:ascii="Palatino Linotype" w:eastAsia="Palatino Linotype" w:hAnsi="Palatino Linotype" w:cs="Palatino Linotype"/>
        </w:rPr>
        <w:t>Recurso de Revisión, transcurre</w:t>
      </w:r>
      <w:r>
        <w:rPr>
          <w:rFonts w:ascii="Palatino Linotype" w:eastAsia="Palatino Linotype" w:hAnsi="Palatino Linotype" w:cs="Palatino Linotype"/>
        </w:rPr>
        <w:t xml:space="preserve"> del </w:t>
      </w:r>
      <w:r w:rsidR="00BB61BB">
        <w:rPr>
          <w:rFonts w:ascii="Palatino Linotype" w:eastAsia="Palatino Linotype" w:hAnsi="Palatino Linotype" w:cs="Palatino Linotype"/>
          <w:b/>
        </w:rPr>
        <w:t xml:space="preserve">veintiocho de octubre al dieciocho de noviembre </w:t>
      </w:r>
      <w:r w:rsidR="00DE22CF">
        <w:rPr>
          <w:rFonts w:ascii="Palatino Linotype" w:eastAsia="Palatino Linotype" w:hAnsi="Palatino Linotype" w:cs="Palatino Linotype"/>
          <w:b/>
        </w:rPr>
        <w:t xml:space="preserve">de </w:t>
      </w:r>
      <w:r>
        <w:rPr>
          <w:rFonts w:ascii="Palatino Linotype" w:eastAsia="Palatino Linotype" w:hAnsi="Palatino Linotype" w:cs="Palatino Linotype"/>
          <w:b/>
        </w:rPr>
        <w:t xml:space="preserve">dos mil veintidós, </w:t>
      </w:r>
      <w:r>
        <w:rPr>
          <w:rFonts w:ascii="Palatino Linotype" w:eastAsia="Palatino Linotype" w:hAnsi="Palatino Linotype" w:cs="Palatino Linotype"/>
        </w:rPr>
        <w:t>sin co</w:t>
      </w:r>
      <w:r w:rsidR="008155C2">
        <w:rPr>
          <w:rFonts w:ascii="Palatino Linotype" w:eastAsia="Palatino Linotype" w:hAnsi="Palatino Linotype" w:cs="Palatino Linotype"/>
        </w:rPr>
        <w:t xml:space="preserve">ntemplar en el cómputo </w:t>
      </w:r>
      <w:r w:rsidR="00BB61BB">
        <w:rPr>
          <w:rFonts w:ascii="Palatino Linotype" w:eastAsia="Palatino Linotype" w:hAnsi="Palatino Linotype" w:cs="Palatino Linotype"/>
        </w:rPr>
        <w:t>veintinueve y treinta de octubre</w:t>
      </w:r>
      <w:r w:rsidR="00DE22CF">
        <w:rPr>
          <w:rFonts w:ascii="Palatino Linotype" w:eastAsia="Palatino Linotype" w:hAnsi="Palatino Linotype" w:cs="Palatino Linotype"/>
        </w:rPr>
        <w:t xml:space="preserve">, </w:t>
      </w:r>
      <w:r w:rsidR="00BB61BB">
        <w:rPr>
          <w:rFonts w:ascii="Palatino Linotype" w:eastAsia="Palatino Linotype" w:hAnsi="Palatino Linotype" w:cs="Palatino Linotype"/>
        </w:rPr>
        <w:t>así c</w:t>
      </w:r>
      <w:r w:rsidR="00DE22CF">
        <w:rPr>
          <w:rFonts w:ascii="Palatino Linotype" w:eastAsia="Palatino Linotype" w:hAnsi="Palatino Linotype" w:cs="Palatino Linotype"/>
        </w:rPr>
        <w:t xml:space="preserve">omo los </w:t>
      </w:r>
      <w:r w:rsidR="00BB61BB">
        <w:rPr>
          <w:rFonts w:ascii="Palatino Linotype" w:eastAsia="Palatino Linotype" w:hAnsi="Palatino Linotype" w:cs="Palatino Linotype"/>
        </w:rPr>
        <w:t>cinco, seis, doce y trece de noviembre de dos mil veintidós</w:t>
      </w:r>
      <w:r>
        <w:rPr>
          <w:rFonts w:ascii="Palatino Linotype" w:eastAsia="Palatino Linotype" w:hAnsi="Palatino Linotype" w:cs="Palatino Linotype"/>
        </w:rPr>
        <w:t xml:space="preserve"> por corresponder a sábados y domingos, </w:t>
      </w:r>
      <w:r w:rsidR="00D76CCD">
        <w:rPr>
          <w:rFonts w:ascii="Palatino Linotype" w:eastAsia="Palatino Linotype" w:hAnsi="Palatino Linotype" w:cs="Palatino Linotype"/>
        </w:rPr>
        <w:t>es decir, son</w:t>
      </w:r>
      <w:r>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DC0C4A">
        <w:rPr>
          <w:rFonts w:ascii="Palatino Linotype" w:eastAsiaTheme="minorEastAsia" w:hAnsi="Palatino Linotype" w:cs="Arial"/>
          <w:lang w:val="es-ES_tradnl"/>
        </w:rPr>
        <w:t xml:space="preserve">; </w:t>
      </w:r>
      <w:r w:rsidR="00BB61BB">
        <w:rPr>
          <w:rFonts w:ascii="Palatino Linotype" w:eastAsiaTheme="minorEastAsia" w:hAnsi="Palatino Linotype" w:cs="Arial"/>
          <w:lang w:val="es-ES_tradnl"/>
        </w:rPr>
        <w:t>y</w:t>
      </w:r>
      <w:r w:rsidR="00DC0C4A" w:rsidRPr="00AF57A8">
        <w:rPr>
          <w:rFonts w:ascii="Palatino Linotype" w:eastAsiaTheme="minorEastAsia" w:hAnsi="Palatino Linotype" w:cs="Arial"/>
          <w:lang w:val="es-ES_tradnl"/>
        </w:rPr>
        <w:t xml:space="preserve"> </w:t>
      </w:r>
      <w:r w:rsidR="00BB61BB">
        <w:rPr>
          <w:rFonts w:ascii="Palatino Linotype" w:eastAsiaTheme="minorEastAsia" w:hAnsi="Palatino Linotype" w:cs="Arial"/>
          <w:lang w:val="es-ES_tradnl"/>
        </w:rPr>
        <w:t>el</w:t>
      </w:r>
      <w:r w:rsidR="00DC0C4A">
        <w:rPr>
          <w:rFonts w:ascii="Palatino Linotype" w:eastAsiaTheme="minorEastAsia" w:hAnsi="Palatino Linotype" w:cs="Arial"/>
          <w:lang w:val="es-ES_tradnl"/>
        </w:rPr>
        <w:t xml:space="preserve"> día</w:t>
      </w:r>
      <w:r w:rsidR="00BB61BB">
        <w:rPr>
          <w:rFonts w:ascii="Palatino Linotype" w:eastAsiaTheme="minorEastAsia" w:hAnsi="Palatino Linotype" w:cs="Arial"/>
          <w:lang w:val="es-ES_tradnl"/>
        </w:rPr>
        <w:t xml:space="preserve"> dos de noviembre </w:t>
      </w:r>
      <w:r w:rsidR="00B52F1C">
        <w:rPr>
          <w:rFonts w:ascii="Palatino Linotype" w:eastAsiaTheme="minorEastAsia" w:hAnsi="Palatino Linotype" w:cs="Arial"/>
          <w:lang w:val="es-ES_tradnl"/>
        </w:rPr>
        <w:t xml:space="preserve">de dos mil veintidós </w:t>
      </w:r>
      <w:r w:rsidR="00973F15">
        <w:rPr>
          <w:rFonts w:ascii="Palatino Linotype" w:eastAsiaTheme="minorEastAsia" w:hAnsi="Palatino Linotype" w:cs="Arial"/>
          <w:lang w:val="es-ES_tradnl"/>
        </w:rPr>
        <w:t>por ser considerado</w:t>
      </w:r>
      <w:r w:rsidR="00BB61BB">
        <w:rPr>
          <w:rFonts w:ascii="Palatino Linotype" w:eastAsiaTheme="minorEastAsia" w:hAnsi="Palatino Linotype" w:cs="Arial"/>
          <w:lang w:val="es-ES_tradnl"/>
        </w:rPr>
        <w:t xml:space="preserve"> como día inhábil</w:t>
      </w:r>
      <w:r w:rsidR="00973F15">
        <w:rPr>
          <w:rFonts w:ascii="Palatino Linotype" w:eastAsiaTheme="minorEastAsia" w:hAnsi="Palatino Linotype" w:cs="Arial"/>
          <w:lang w:val="es-ES_tradnl"/>
        </w:rPr>
        <w:t xml:space="preserve"> por suspensión de labores en términos del Calendario Oficial en Materia de Transparencia, Acceso a la Información Pública y </w:t>
      </w:r>
      <w:r w:rsidR="00973F15">
        <w:rPr>
          <w:rFonts w:ascii="Palatino Linotype" w:eastAsiaTheme="minorEastAsia" w:hAnsi="Palatino Linotype" w:cs="Arial"/>
          <w:lang w:val="es-ES_tradnl"/>
        </w:rPr>
        <w:lastRenderedPageBreak/>
        <w:t>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BB61BB">
        <w:rPr>
          <w:rFonts w:ascii="Palatino Linotype" w:eastAsiaTheme="minorEastAsia" w:hAnsi="Palatino Linotype" w:cs="Arial"/>
          <w:lang w:val="es-ES_tradnl"/>
        </w:rPr>
        <w:t>.</w:t>
      </w:r>
    </w:p>
    <w:p w:rsidR="000B2196" w:rsidRDefault="000B2196" w:rsidP="00AF072F">
      <w:pPr>
        <w:spacing w:line="360" w:lineRule="auto"/>
        <w:jc w:val="both"/>
        <w:rPr>
          <w:rFonts w:ascii="Palatino Linotype" w:eastAsia="Palatino Linotype" w:hAnsi="Palatino Linotype" w:cs="Palatino Linotype"/>
        </w:rPr>
      </w:pPr>
    </w:p>
    <w:p w:rsidR="00122A4C" w:rsidRPr="00AF072F" w:rsidRDefault="00D77221" w:rsidP="00AF072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En ese tenor, si el R</w:t>
      </w:r>
      <w:r w:rsidR="00D878E7"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Revisión que nos ocupa, se presentó</w:t>
      </w:r>
      <w:r w:rsidR="00D878E7" w:rsidRPr="00F15DC0">
        <w:rPr>
          <w:rFonts w:ascii="Palatino Linotype" w:eastAsia="Palatino Linotype" w:hAnsi="Palatino Linotype" w:cs="Palatino Linotype"/>
        </w:rPr>
        <w:t xml:space="preserve"> el</w:t>
      </w:r>
      <w:r w:rsidR="00D878E7">
        <w:rPr>
          <w:rFonts w:ascii="Palatino Linotype" w:eastAsia="Palatino Linotype" w:hAnsi="Palatino Linotype" w:cs="Palatino Linotype"/>
          <w:b/>
        </w:rPr>
        <w:t xml:space="preserve"> </w:t>
      </w:r>
      <w:r w:rsidR="00BB61BB">
        <w:rPr>
          <w:rFonts w:ascii="Palatino Linotype" w:eastAsia="Palatino Linotype" w:hAnsi="Palatino Linotype" w:cs="Palatino Linotype"/>
          <w:b/>
        </w:rPr>
        <w:t>veintiocho</w:t>
      </w:r>
      <w:r w:rsidR="00973F15">
        <w:rPr>
          <w:rFonts w:ascii="Palatino Linotype" w:eastAsia="Palatino Linotype" w:hAnsi="Palatino Linotype" w:cs="Palatino Linotype"/>
          <w:b/>
        </w:rPr>
        <w:t xml:space="preserve"> de </w:t>
      </w:r>
      <w:r w:rsidR="00BB61BB">
        <w:rPr>
          <w:rFonts w:ascii="Palatino Linotype" w:eastAsia="Palatino Linotype" w:hAnsi="Palatino Linotype" w:cs="Palatino Linotype"/>
          <w:b/>
        </w:rPr>
        <w:t>octubre</w:t>
      </w:r>
      <w:r w:rsidR="00973F15">
        <w:rPr>
          <w:rFonts w:ascii="Palatino Linotype" w:eastAsia="Palatino Linotype" w:hAnsi="Palatino Linotype" w:cs="Palatino Linotype"/>
          <w:b/>
        </w:rPr>
        <w:t xml:space="preserve"> </w:t>
      </w:r>
      <w:r>
        <w:rPr>
          <w:rFonts w:ascii="Palatino Linotype" w:eastAsia="Palatino Linotype" w:hAnsi="Palatino Linotype" w:cs="Palatino Linotype"/>
          <w:b/>
        </w:rPr>
        <w:t>de dos mil veintidós,</w:t>
      </w:r>
      <w:r w:rsidR="00D878E7" w:rsidRPr="00F15DC0">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BB61BB" w:rsidRDefault="00BB61BB" w:rsidP="00D870D1">
      <w:pPr>
        <w:autoSpaceDE w:val="0"/>
        <w:autoSpaceDN w:val="0"/>
        <w:adjustRightInd w:val="0"/>
        <w:spacing w:line="360" w:lineRule="auto"/>
        <w:ind w:right="49"/>
        <w:jc w:val="both"/>
        <w:rPr>
          <w:rFonts w:ascii="Palatino Linotype" w:hAnsi="Palatino Linotype" w:cs="Arial"/>
          <w:b/>
          <w:sz w:val="28"/>
          <w:szCs w:val="28"/>
        </w:rPr>
      </w:pPr>
    </w:p>
    <w:p w:rsidR="00D870D1" w:rsidRDefault="00D870D1" w:rsidP="00D870D1">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rsidR="00C00912" w:rsidRPr="00B555B6" w:rsidRDefault="00C00912" w:rsidP="00C00912">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rsidR="00C00912" w:rsidRPr="00B555B6" w:rsidRDefault="00C00912" w:rsidP="00C00912">
      <w:pPr>
        <w:autoSpaceDE w:val="0"/>
        <w:autoSpaceDN w:val="0"/>
        <w:adjustRightInd w:val="0"/>
        <w:ind w:right="49"/>
        <w:jc w:val="both"/>
        <w:rPr>
          <w:rFonts w:ascii="Palatino Linotype" w:hAnsi="Palatino Linotype" w:cs="Arial"/>
          <w:lang w:val="es-ES"/>
        </w:rPr>
      </w:pPr>
    </w:p>
    <w:p w:rsidR="00C00912" w:rsidRPr="00B555B6" w:rsidRDefault="00C00912" w:rsidP="00C00912">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rsidR="00C00912" w:rsidRPr="00B555B6" w:rsidRDefault="00C00912" w:rsidP="00C00912">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rsidR="00C00912" w:rsidRPr="00B555B6" w:rsidRDefault="00C00912" w:rsidP="00C00912">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816F8E">
        <w:rPr>
          <w:rFonts w:ascii="Palatino Linotype" w:hAnsi="Palatino Linotype"/>
          <w:b/>
          <w:i/>
          <w:sz w:val="22"/>
          <w:szCs w:val="22"/>
          <w:u w:val="single"/>
          <w:lang w:val="es-ES"/>
        </w:rPr>
        <w:t xml:space="preserve">El nombre del solicitante </w:t>
      </w:r>
      <w:r w:rsidRPr="00816F8E">
        <w:rPr>
          <w:rFonts w:ascii="Palatino Linotype" w:hAnsi="Palatino Linotype" w:cs="Arial"/>
          <w:b/>
          <w:i/>
          <w:color w:val="222222"/>
          <w:sz w:val="22"/>
          <w:szCs w:val="22"/>
          <w:u w:val="single"/>
          <w:lang w:val="es-ES" w:eastAsia="es-MX"/>
        </w:rPr>
        <w:t>que</w:t>
      </w:r>
      <w:r w:rsidRPr="00816F8E">
        <w:rPr>
          <w:rFonts w:ascii="Palatino Linotype" w:hAnsi="Palatino Linotype"/>
          <w:b/>
          <w:i/>
          <w:sz w:val="22"/>
          <w:szCs w:val="22"/>
          <w:u w:val="single"/>
          <w:lang w:val="es-ES"/>
        </w:rPr>
        <w:t xml:space="preserve"> recurre</w:t>
      </w:r>
      <w:r w:rsidRPr="00B555B6">
        <w:rPr>
          <w:rFonts w:ascii="Palatino Linotype" w:hAnsi="Palatino Linotype"/>
          <w:i/>
          <w:sz w:val="22"/>
          <w:szCs w:val="22"/>
          <w:lang w:val="es-ES"/>
        </w:rPr>
        <w:t xml:space="preserv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rsidR="00C00912" w:rsidRPr="00B555B6" w:rsidRDefault="00C00912" w:rsidP="00C00912">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rsidR="00C00912" w:rsidRPr="00B555B6" w:rsidRDefault="00C00912" w:rsidP="00C00912">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rsidR="00C00912" w:rsidRPr="00B555B6" w:rsidRDefault="00C00912" w:rsidP="00C00912">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rsidR="00C00912" w:rsidRPr="00B555B6" w:rsidRDefault="00C00912" w:rsidP="00C00912">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rsidR="00C00912" w:rsidRPr="00B555B6" w:rsidRDefault="00C00912" w:rsidP="00C00912">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rsidR="00C00912" w:rsidRPr="00B555B6" w:rsidRDefault="00C00912" w:rsidP="00C00912">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rsidR="00C00912" w:rsidRPr="00B555B6" w:rsidRDefault="00C00912" w:rsidP="00C00912">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rsidR="00C00912" w:rsidRPr="00B555B6" w:rsidRDefault="00C00912" w:rsidP="00C00912">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lastRenderedPageBreak/>
        <w:t xml:space="preserve">En ningún caso será necesario que el particular ratifique el recurso de revisión interpuesto. </w:t>
      </w:r>
    </w:p>
    <w:p w:rsidR="00C00912" w:rsidRDefault="00C00912" w:rsidP="00C00912">
      <w:pPr>
        <w:tabs>
          <w:tab w:val="left" w:pos="851"/>
        </w:tabs>
        <w:ind w:left="851" w:right="901"/>
        <w:jc w:val="both"/>
        <w:rPr>
          <w:rFonts w:ascii="Palatino Linotype" w:hAnsi="Palatino Linotype"/>
          <w:i/>
          <w:sz w:val="22"/>
          <w:szCs w:val="22"/>
          <w:lang w:val="es-ES"/>
        </w:rPr>
      </w:pPr>
      <w:r w:rsidRPr="00816F8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16F8E">
        <w:rPr>
          <w:rFonts w:ascii="Palatino Linotype" w:hAnsi="Palatino Linotype"/>
          <w:i/>
          <w:sz w:val="22"/>
          <w:szCs w:val="22"/>
          <w:lang w:val="es-ES"/>
        </w:rPr>
        <w:t>, IV, VII y VIII.”</w:t>
      </w:r>
    </w:p>
    <w:p w:rsidR="00816F8E" w:rsidRPr="00816F8E" w:rsidRDefault="00C00912" w:rsidP="00C00912">
      <w:pPr>
        <w:tabs>
          <w:tab w:val="left" w:pos="851"/>
        </w:tabs>
        <w:ind w:left="851" w:right="901"/>
        <w:jc w:val="both"/>
        <w:rPr>
          <w:rFonts w:ascii="Palatino Linotype" w:hAnsi="Palatino Linotype"/>
          <w:i/>
          <w:sz w:val="22"/>
          <w:szCs w:val="22"/>
          <w:lang w:val="es-ES"/>
        </w:rPr>
      </w:pPr>
      <w:r w:rsidRPr="00FC61D7">
        <w:rPr>
          <w:rFonts w:ascii="Palatino Linotype" w:hAnsi="Palatino Linotype"/>
          <w:b/>
          <w:i/>
          <w:color w:val="000000" w:themeColor="text1"/>
          <w:sz w:val="22"/>
          <w:szCs w:val="22"/>
          <w:lang w:val="es-ES"/>
        </w:rPr>
        <w:t>(Énfasis añadido)</w:t>
      </w:r>
    </w:p>
    <w:p w:rsidR="00122A4C" w:rsidRDefault="00122A4C" w:rsidP="00122A4C">
      <w:pPr>
        <w:spacing w:before="240" w:after="100" w:afterAutospacing="1" w:line="360" w:lineRule="auto"/>
        <w:jc w:val="both"/>
        <w:rPr>
          <w:rFonts w:ascii="Palatino Linotype" w:hAnsi="Palatino Linotype" w:cs="Arial"/>
          <w:lang w:val="es-ES" w:eastAsia="es-MX"/>
        </w:rPr>
      </w:pPr>
      <w:r w:rsidRPr="00FD6521">
        <w:rPr>
          <w:rFonts w:ascii="Palatino Linotype" w:hAnsi="Palatino Linotype" w:cs="Arial"/>
          <w:b/>
          <w:sz w:val="28"/>
          <w:szCs w:val="28"/>
        </w:rPr>
        <w:t xml:space="preserve">QUINTO. </w:t>
      </w:r>
      <w:r w:rsidRPr="00FD6521">
        <w:rPr>
          <w:rFonts w:ascii="Palatino Linotype" w:hAnsi="Palatino Linotype" w:cs="Arial"/>
          <w:b/>
        </w:rPr>
        <w:t>Estudio y análisis del asunto.</w:t>
      </w:r>
      <w:r w:rsidRPr="00480ACB">
        <w:rPr>
          <w:rFonts w:ascii="Palatino Linotype" w:hAnsi="Palatino Linotype" w:cs="Arial"/>
          <w:lang w:val="es-ES" w:eastAsia="es-MX"/>
        </w:rPr>
        <w:t xml:space="preserve"> </w:t>
      </w:r>
    </w:p>
    <w:p w:rsidR="000B63EC"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w:t>
      </w:r>
      <w:r w:rsidR="00721F47">
        <w:rPr>
          <w:rFonts w:ascii="Palatino Linotype" w:hAnsi="Palatino Linotype" w:cs="Arial"/>
        </w:rPr>
        <w:t>materia del presente estudio</w:t>
      </w:r>
      <w:r>
        <w:rPr>
          <w:rFonts w:ascii="Palatino Linotype" w:hAnsi="Palatino Linotype" w:cs="Arial"/>
        </w:rPr>
        <w:t>,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w:t>
      </w:r>
      <w:r w:rsidR="00721F47">
        <w:rPr>
          <w:rFonts w:ascii="Palatino Linotype" w:hAnsi="Palatino Linotype" w:cs="Arial"/>
        </w:rPr>
        <w:t xml:space="preserve"> en la</w:t>
      </w:r>
      <w:r>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es necesario subrayar que el derecho de acceso a la información pública, implica que cualquier persona conozca la información contenida en los documentos que se encuentren en los archivos de los sujetos obligados, conforme a </w:t>
      </w:r>
      <w:r>
        <w:rPr>
          <w:rFonts w:ascii="Palatino Linotype" w:eastAsia="Palatino Linotype" w:hAnsi="Palatino Linotype" w:cs="Palatino Linotype"/>
        </w:rPr>
        <w:lastRenderedPageBreak/>
        <w:t xml:space="preserve">los artículos 4, 12, 24 último párrafo y 160 de la </w:t>
      </w:r>
      <w:r w:rsidR="00721F47">
        <w:rPr>
          <w:rFonts w:ascii="Palatino Linotype" w:hAnsi="Palatino Linotype" w:cs="Arial"/>
        </w:rPr>
        <w:t>Ley de Transparencia y Acceso a la Información Pública del Estado de México y Municipios</w:t>
      </w:r>
      <w:r>
        <w:rPr>
          <w:rFonts w:ascii="Palatino Linotype" w:eastAsia="Palatino Linotype" w:hAnsi="Palatino Linotype" w:cs="Palatino Linotype"/>
        </w:rPr>
        <w:t>, que a la letra citan:</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25D8D" w:rsidRDefault="00D25D8D" w:rsidP="000B63EC">
      <w:pPr>
        <w:spacing w:before="240"/>
        <w:ind w:left="851" w:right="851"/>
        <w:jc w:val="both"/>
        <w:rPr>
          <w:rFonts w:ascii="Palatino Linotype" w:eastAsia="Palatino Linotype" w:hAnsi="Palatino Linotype" w:cs="Palatino Linotype"/>
          <w:b/>
          <w:i/>
          <w:sz w:val="22"/>
          <w:szCs w:val="22"/>
        </w:rPr>
      </w:pPr>
    </w:p>
    <w:p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24. </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sujetos obligados solo proporcionarán la información pública que generen, administren o posean en el ejercicio de sus atribuciones.”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0B63EC" w:rsidRPr="00DA28A7" w:rsidRDefault="000B63EC" w:rsidP="000B63EC">
      <w:pPr>
        <w:spacing w:before="240" w:line="360" w:lineRule="auto"/>
        <w:ind w:left="851" w:right="851"/>
        <w:jc w:val="both"/>
        <w:rPr>
          <w:rFonts w:ascii="Palatino Linotype" w:eastAsia="Palatino Linotype" w:hAnsi="Palatino Linotype" w:cs="Palatino Linotype"/>
          <w:b/>
          <w:i/>
        </w:rPr>
      </w:pPr>
    </w:p>
    <w:p w:rsidR="000B63EC" w:rsidRDefault="00D1339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w:t>
      </w:r>
      <w:r w:rsidR="000B63EC">
        <w:rPr>
          <w:rFonts w:ascii="Palatino Linotype" w:eastAsia="Palatino Linotype" w:hAnsi="Palatino Linotype" w:cs="Palatino Linotype"/>
        </w:rPr>
        <w:t xml:space="preserve"> que la obligación de los </w:t>
      </w:r>
      <w:r w:rsidR="000B63EC">
        <w:rPr>
          <w:rFonts w:ascii="Palatino Linotype" w:eastAsia="Palatino Linotype" w:hAnsi="Palatino Linotype" w:cs="Palatino Linotype"/>
          <w:b/>
        </w:rPr>
        <w:t>Sujetos Obligados</w:t>
      </w:r>
      <w:r w:rsidR="000B63EC">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rsidR="000B63EC" w:rsidRDefault="00B727FA"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0B63EC">
        <w:rPr>
          <w:rFonts w:ascii="Palatino Linotype" w:eastAsia="Palatino Linotype" w:hAnsi="Palatino Linotype" w:cs="Palatino Linotype"/>
          <w:i/>
          <w:sz w:val="22"/>
          <w:szCs w:val="22"/>
        </w:rPr>
        <w:t>“</w:t>
      </w:r>
      <w:r w:rsidR="000B63EC" w:rsidRPr="00DC0C4A">
        <w:rPr>
          <w:rFonts w:ascii="Palatino Linotype" w:eastAsia="Palatino Linotype" w:hAnsi="Palatino Linotype" w:cs="Palatino Linotype"/>
          <w:b/>
          <w:i/>
          <w:sz w:val="22"/>
          <w:szCs w:val="22"/>
        </w:rPr>
        <w:t>Artículo 166</w:t>
      </w:r>
      <w:r w:rsidR="000B63EC">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Pr>
          <w:rFonts w:ascii="Palatino Linotype" w:eastAsia="Palatino Linotype" w:hAnsi="Palatino Linotype" w:cs="Palatino Linotype"/>
          <w:i/>
          <w:sz w:val="22"/>
          <w:szCs w:val="22"/>
        </w:rPr>
        <w:t xml:space="preserve"> el que ésta se localice.”</w:t>
      </w:r>
    </w:p>
    <w:p w:rsidR="00721F47"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57A8">
        <w:rPr>
          <w:rFonts w:ascii="Palatino Linotype" w:eastAsiaTheme="minorEastAsia" w:hAnsi="Palatino Linotype" w:cs="Arial"/>
          <w:lang w:val="es-ES_tradnl"/>
        </w:rPr>
        <w:t>Señalado lo anterior, se procede a analizar l</w:t>
      </w:r>
      <w:r w:rsidR="00D77221">
        <w:rPr>
          <w:rFonts w:ascii="Palatino Linotype" w:eastAsiaTheme="minorEastAsia" w:hAnsi="Palatino Linotype" w:cs="Arial"/>
          <w:lang w:val="es-ES_tradnl"/>
        </w:rPr>
        <w:t xml:space="preserve">as documentales que integran el </w:t>
      </w:r>
      <w:r w:rsidRPr="00AF57A8">
        <w:rPr>
          <w:rFonts w:ascii="Palatino Linotype" w:eastAsiaTheme="minorEastAsia" w:hAnsi="Palatino Linotype" w:cs="Arial"/>
          <w:lang w:val="es-ES_tradnl"/>
        </w:rPr>
        <w:t xml:space="preserve">expediente electrónico, formado en el </w:t>
      </w:r>
      <w:r w:rsidRPr="00AF57A8">
        <w:rPr>
          <w:rFonts w:ascii="Palatino Linotype" w:eastAsiaTheme="minorEastAsia" w:hAnsi="Palatino Linotype" w:cs="Arial"/>
          <w:b/>
          <w:bCs/>
          <w:lang w:val="es-ES_tradnl"/>
        </w:rPr>
        <w:t xml:space="preserve">SAIMEX </w:t>
      </w:r>
      <w:r w:rsidRPr="00AF57A8">
        <w:rPr>
          <w:rFonts w:ascii="Palatino Linotype" w:eastAsiaTheme="minorEastAsia" w:hAnsi="Palatino Linotype" w:cs="Arial"/>
          <w:lang w:val="es-ES_tradnl"/>
        </w:rPr>
        <w:t xml:space="preserve">del Recurso de Revisión materia del presente estudio, </w:t>
      </w:r>
      <w:r w:rsidRPr="00AF57A8">
        <w:rPr>
          <w:rFonts w:ascii="Palatino Linotype" w:hAnsi="Palatino Linotype" w:cs="Arial"/>
        </w:rPr>
        <w:t>en atención a ello es conveniente</w:t>
      </w:r>
      <w:r w:rsidR="00DD0511" w:rsidRPr="00AF57A8">
        <w:rPr>
          <w:rFonts w:ascii="Palatino Linotype" w:hAnsi="Palatino Linotype" w:cs="Arial"/>
        </w:rPr>
        <w:t xml:space="preserve"> </w:t>
      </w:r>
      <w:r w:rsidRPr="00AF57A8">
        <w:rPr>
          <w:rFonts w:ascii="Palatino Linotype" w:hAnsi="Palatino Linotype" w:cs="Arial"/>
        </w:rPr>
        <w:t>recordar la solicit</w:t>
      </w:r>
      <w:r>
        <w:rPr>
          <w:rFonts w:ascii="Palatino Linotype" w:hAnsi="Palatino Linotype" w:cs="Arial"/>
        </w:rPr>
        <w:t>ud del particular que requirió de</w:t>
      </w:r>
      <w:r w:rsidRPr="00AF57A8">
        <w:rPr>
          <w:rFonts w:ascii="Palatino Linotype" w:hAnsi="Palatino Linotype" w:cs="Arial"/>
        </w:rPr>
        <w:t xml:space="preserve">l </w:t>
      </w:r>
      <w:r w:rsidRPr="00AF57A8">
        <w:rPr>
          <w:rFonts w:ascii="Palatino Linotype" w:hAnsi="Palatino Linotype" w:cs="Arial"/>
          <w:b/>
        </w:rPr>
        <w:t>SUJETO OBLIGADO</w:t>
      </w:r>
      <w:r w:rsidR="00721F47">
        <w:rPr>
          <w:rFonts w:ascii="Palatino Linotype" w:hAnsi="Palatino Linotype" w:cs="Arial"/>
        </w:rPr>
        <w:t>:</w:t>
      </w:r>
    </w:p>
    <w:p w:rsidR="0080672D"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AF57A8">
        <w:rPr>
          <w:rFonts w:ascii="Palatino Linotype" w:hAnsi="Palatino Linotype" w:cs="Arial"/>
          <w:i/>
        </w:rPr>
        <w:t>“</w:t>
      </w:r>
      <w:r w:rsidR="00C00912" w:rsidRPr="00C00912">
        <w:rPr>
          <w:rFonts w:ascii="Palatino Linotype" w:hAnsi="Palatino Linotype" w:cs="Arial"/>
          <w:i/>
        </w:rPr>
        <w:t xml:space="preserve">H. AYUNTAMIENTO DE IXTLAHUACA Con fundamento en el artículo 4 de la Ley de Transparencia y Acceso a la Información Pública del Estado de México y Municipios y cito: El derecho humano de acceso a la información pública es la prerrogativa de las personas para </w:t>
      </w:r>
      <w:r w:rsidR="00C00912" w:rsidRPr="00C00912">
        <w:rPr>
          <w:rFonts w:ascii="Palatino Linotype" w:hAnsi="Palatino Linotype" w:cs="Arial"/>
          <w:i/>
        </w:rPr>
        <w:lastRenderedPageBreak/>
        <w:t xml:space="preserve">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Artículo 5 de la Ley en comento y cito: No podrá clasificarse como reservada aquella información que esté relacionada con violaciones graves a derechos humanos o delitos de lesa humanidad…. Solicito a Usted de la manera más atenta proporcionar la siguiente información Pública del ejercicio de recursos propios por el pago de Aguinaldo y Prima Vacacional 2018. 1.-L. en D. Zenón Jesús Pérez Morales. Secretario del Ayuntamiento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2.- L. C. CARMEN DE JESÚS GONZÁLEZ, Tesorera Municipal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3.- C. GABRIEL VELÁZQUEZ VIEYRA, Director de Servicios Públicos e Imagen Urbana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 </w:t>
      </w:r>
      <w:r w:rsidR="00C00912" w:rsidRPr="00C00912">
        <w:rPr>
          <w:rFonts w:ascii="Palatino Linotype" w:hAnsi="Palatino Linotype" w:cs="Arial"/>
          <w:i/>
        </w:rPr>
        <w:lastRenderedPageBreak/>
        <w:t>4. LIC. EDGAR MENDOZA LÓPEZ. Dirección Jurídica Consultiva Cargo en la administración 2016-2018 ¿Firmo en fecha 13 y 14 de diciembre los recibos de nómina correspondientes a la primera y segunda quincena de diciembre del año 2018 así como el recibo de nómina por concepto de pago de aguinaldo y prima vacacional, antes de que estos fueran depositados por instrucciones de la Tesorería Municipal de la administración 2016-2018 por cambio de administración, como todo el personal del Ayuntamiento? SI- NO</w:t>
      </w:r>
      <w:r w:rsidR="0092501A" w:rsidRPr="0092501A">
        <w:rPr>
          <w:rFonts w:ascii="Palatino Linotype" w:hAnsi="Palatino Linotype" w:cs="Arial"/>
          <w:i/>
        </w:rPr>
        <w:t>” (Sic)</w:t>
      </w:r>
    </w:p>
    <w:p w:rsidR="00D5586D" w:rsidRDefault="00D5586D"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p>
    <w:p w:rsidR="00BE4CF2" w:rsidRDefault="002E097A" w:rsidP="00D462CE">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Calibri" w:hAnsi="Palatino Linotype" w:cs="Arial"/>
          <w:color w:val="000000" w:themeColor="text1"/>
        </w:rPr>
        <w:t xml:space="preserve">En respuesta </w:t>
      </w:r>
      <w:r>
        <w:rPr>
          <w:rFonts w:ascii="Palatino Linotype" w:eastAsia="Calibri" w:hAnsi="Palatino Linotype" w:cs="Arial"/>
          <w:b/>
          <w:color w:val="000000" w:themeColor="text1"/>
        </w:rPr>
        <w:t>EL SUJETO OBLIGADO</w:t>
      </w:r>
      <w:r>
        <w:rPr>
          <w:rFonts w:ascii="Palatino Linotype" w:hAnsi="Palatino Linotype" w:cs="Arial"/>
        </w:rPr>
        <w:t xml:space="preserve"> </w:t>
      </w:r>
      <w:r w:rsidR="00BE4CF2">
        <w:rPr>
          <w:rFonts w:ascii="Palatino Linotype" w:hAnsi="Palatino Linotype" w:cs="Arial"/>
        </w:rPr>
        <w:t>adjuntó</w:t>
      </w:r>
      <w:r w:rsidR="00D462CE">
        <w:rPr>
          <w:rFonts w:ascii="Palatino Linotype" w:hAnsi="Palatino Linotype" w:cs="Arial"/>
        </w:rPr>
        <w:t xml:space="preserve"> </w:t>
      </w:r>
      <w:r w:rsidR="00DA28A7">
        <w:rPr>
          <w:rFonts w:ascii="Palatino Linotype" w:hAnsi="Palatino Linotype" w:cs="Arial"/>
        </w:rPr>
        <w:t>diversos archivos electrónicos</w:t>
      </w:r>
      <w:r w:rsidR="00D462CE">
        <w:rPr>
          <w:rFonts w:ascii="Palatino Linotype" w:hAnsi="Palatino Linotype" w:cs="Arial"/>
          <w:i/>
        </w:rPr>
        <w:t xml:space="preserve"> </w:t>
      </w:r>
      <w:r w:rsidR="00DC0C4A">
        <w:rPr>
          <w:rFonts w:ascii="Palatino Linotype" w:hAnsi="Palatino Linotype" w:cs="Arial"/>
        </w:rPr>
        <w:t>mismo</w:t>
      </w:r>
      <w:r w:rsidR="00DA28A7">
        <w:rPr>
          <w:rFonts w:ascii="Palatino Linotype" w:hAnsi="Palatino Linotype" w:cs="Arial"/>
        </w:rPr>
        <w:t xml:space="preserve">s con </w:t>
      </w:r>
      <w:r w:rsidR="00DC0C4A">
        <w:rPr>
          <w:rFonts w:ascii="Palatino Linotype" w:hAnsi="Palatino Linotype" w:cs="Arial"/>
        </w:rPr>
        <w:t>l</w:t>
      </w:r>
      <w:r w:rsidR="00DA28A7">
        <w:rPr>
          <w:rFonts w:ascii="Palatino Linotype" w:hAnsi="Palatino Linotype" w:cs="Arial"/>
        </w:rPr>
        <w:t>os</w:t>
      </w:r>
      <w:r w:rsidR="00D462CE">
        <w:rPr>
          <w:rFonts w:ascii="Palatino Linotype" w:hAnsi="Palatino Linotype" w:cs="Arial"/>
        </w:rPr>
        <w:t xml:space="preserve"> que pretendió dar respuesta</w:t>
      </w:r>
      <w:r w:rsidR="00DC0C4A">
        <w:rPr>
          <w:rFonts w:ascii="Palatino Linotype" w:hAnsi="Palatino Linotype" w:cs="Arial"/>
        </w:rPr>
        <w:t xml:space="preserve"> a la solicitud de información </w:t>
      </w:r>
      <w:r w:rsidR="00D462CE">
        <w:rPr>
          <w:rFonts w:ascii="Palatino Linotype" w:hAnsi="Palatino Linotype" w:cs="Arial"/>
        </w:rPr>
        <w:t xml:space="preserve">y cuyo análisis de contenido ya fue </w:t>
      </w:r>
      <w:r w:rsidR="00DA28A7">
        <w:rPr>
          <w:rFonts w:ascii="Palatino Linotype" w:hAnsi="Palatino Linotype" w:cs="Arial"/>
        </w:rPr>
        <w:t>referido</w:t>
      </w:r>
      <w:r w:rsidR="00D462CE">
        <w:rPr>
          <w:rFonts w:ascii="Palatino Linotype" w:hAnsi="Palatino Linotype" w:cs="Arial"/>
        </w:rPr>
        <w:t xml:space="preserve"> en párrafos anteriores. </w:t>
      </w:r>
    </w:p>
    <w:p w:rsidR="00312A5A" w:rsidRDefault="00D462CE"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De las constancias que obran en el expediente electrónico del </w:t>
      </w:r>
      <w:r w:rsidRPr="00D462CE">
        <w:rPr>
          <w:rFonts w:ascii="Palatino Linotype" w:eastAsia="Calibri" w:hAnsi="Palatino Linotype" w:cs="Arial"/>
          <w:b/>
          <w:color w:val="000000" w:themeColor="text1"/>
        </w:rPr>
        <w:t>SAIMEX</w:t>
      </w:r>
      <w:r>
        <w:rPr>
          <w:rFonts w:ascii="Palatino Linotype" w:eastAsia="Calibri" w:hAnsi="Palatino Linotype" w:cs="Arial"/>
          <w:color w:val="000000" w:themeColor="text1"/>
        </w:rPr>
        <w:t>, se advierte que p</w:t>
      </w:r>
      <w:r w:rsidR="00683C14">
        <w:rPr>
          <w:rFonts w:ascii="Palatino Linotype" w:eastAsia="Calibri" w:hAnsi="Palatino Linotype" w:cs="Arial"/>
          <w:color w:val="000000" w:themeColor="text1"/>
        </w:rPr>
        <w:t xml:space="preserve">osterior a la apertura de la etapa de </w:t>
      </w:r>
      <w:r w:rsidR="00683C14" w:rsidRPr="00D81DEA">
        <w:rPr>
          <w:rFonts w:ascii="Palatino Linotype" w:eastAsia="Calibri" w:hAnsi="Palatino Linotype" w:cs="Arial"/>
          <w:color w:val="000000" w:themeColor="text1"/>
        </w:rPr>
        <w:t>instrucción</w:t>
      </w:r>
      <w:r w:rsidR="00683C14">
        <w:rPr>
          <w:rFonts w:ascii="Palatino Linotype" w:eastAsia="Calibri" w:hAnsi="Palatino Linotype" w:cs="Arial"/>
          <w:color w:val="000000" w:themeColor="text1"/>
        </w:rPr>
        <w:t xml:space="preserve"> </w:t>
      </w:r>
      <w:r w:rsidR="00851C95">
        <w:rPr>
          <w:rFonts w:ascii="Palatino Linotype" w:hAnsi="Palatino Linotype"/>
          <w:b/>
        </w:rPr>
        <w:t>LA</w:t>
      </w:r>
      <w:r w:rsidR="00683C14" w:rsidRPr="00683C14">
        <w:rPr>
          <w:rFonts w:ascii="Palatino Linotype" w:eastAsia="Calibri" w:hAnsi="Palatino Linotype" w:cs="Arial"/>
          <w:b/>
          <w:color w:val="000000" w:themeColor="text1"/>
        </w:rPr>
        <w:t xml:space="preserve"> RECURRENTE</w:t>
      </w:r>
      <w:r w:rsidR="00721F47">
        <w:rPr>
          <w:rFonts w:ascii="Palatino Linotype" w:eastAsia="Calibri" w:hAnsi="Palatino Linotype" w:cs="Arial"/>
          <w:b/>
          <w:color w:val="000000" w:themeColor="text1"/>
        </w:rPr>
        <w:t xml:space="preserve"> </w:t>
      </w:r>
      <w:r w:rsidR="00721F47" w:rsidRPr="00721F47">
        <w:rPr>
          <w:rFonts w:ascii="Palatino Linotype" w:eastAsia="Calibri" w:hAnsi="Palatino Linotype" w:cs="Arial"/>
          <w:color w:val="000000" w:themeColor="text1"/>
        </w:rPr>
        <w:t xml:space="preserve">el </w:t>
      </w:r>
      <w:r w:rsidR="00721F47" w:rsidRPr="00721F47">
        <w:rPr>
          <w:rFonts w:ascii="Palatino Linotype" w:eastAsia="Calibri" w:hAnsi="Palatino Linotype" w:cs="Arial"/>
          <w:b/>
          <w:color w:val="000000" w:themeColor="text1"/>
        </w:rPr>
        <w:t>nueve de diciembre de dos mil veintidós</w:t>
      </w:r>
      <w:r w:rsidR="00721F47">
        <w:rPr>
          <w:rFonts w:ascii="Palatino Linotype" w:eastAsia="Calibri" w:hAnsi="Palatino Linotype" w:cs="Arial"/>
          <w:b/>
          <w:color w:val="000000" w:themeColor="text1"/>
        </w:rPr>
        <w:t xml:space="preserve"> </w:t>
      </w:r>
      <w:r w:rsidR="00683C14" w:rsidRPr="00683C14">
        <w:rPr>
          <w:rFonts w:ascii="Palatino Linotype" w:eastAsia="Calibri" w:hAnsi="Palatino Linotype" w:cs="Arial"/>
          <w:color w:val="000000" w:themeColor="text1"/>
        </w:rPr>
        <w:t>presentó el desistimiento</w:t>
      </w:r>
      <w:r>
        <w:rPr>
          <w:rFonts w:ascii="Palatino Linotype" w:eastAsia="Calibri" w:hAnsi="Palatino Linotype" w:cs="Arial"/>
          <w:color w:val="000000" w:themeColor="text1"/>
        </w:rPr>
        <w:t xml:space="preserve"> expreso</w:t>
      </w:r>
      <w:r w:rsidR="00683C14" w:rsidRPr="00683C14">
        <w:rPr>
          <w:rFonts w:ascii="Palatino Linotype" w:eastAsia="Calibri" w:hAnsi="Palatino Linotype" w:cs="Arial"/>
          <w:color w:val="000000" w:themeColor="text1"/>
        </w:rPr>
        <w:t xml:space="preserve"> respecto al medio de imp</w:t>
      </w:r>
      <w:r w:rsidR="00683C14">
        <w:rPr>
          <w:rFonts w:ascii="Palatino Linotype" w:eastAsia="Calibri" w:hAnsi="Palatino Linotype" w:cs="Arial"/>
          <w:color w:val="000000" w:themeColor="text1"/>
        </w:rPr>
        <w:t xml:space="preserve">ugnación que pretendía, como se </w:t>
      </w:r>
      <w:r w:rsidR="00683C14" w:rsidRPr="00683C14">
        <w:rPr>
          <w:rFonts w:ascii="Palatino Linotype" w:eastAsia="Calibri" w:hAnsi="Palatino Linotype" w:cs="Arial"/>
          <w:color w:val="000000" w:themeColor="text1"/>
        </w:rPr>
        <w:t>aprecia</w:t>
      </w:r>
      <w:r w:rsidR="00683C14">
        <w:rPr>
          <w:rFonts w:ascii="Palatino Linotype" w:eastAsia="Calibri" w:hAnsi="Palatino Linotype" w:cs="Arial"/>
          <w:color w:val="000000" w:themeColor="text1"/>
        </w:rPr>
        <w:t xml:space="preserve"> en </w:t>
      </w:r>
      <w:r>
        <w:rPr>
          <w:rFonts w:ascii="Palatino Linotype" w:eastAsia="Calibri" w:hAnsi="Palatino Linotype" w:cs="Arial"/>
          <w:color w:val="000000" w:themeColor="text1"/>
        </w:rPr>
        <w:t>el análisis de los antecedente</w:t>
      </w:r>
      <w:r w:rsidR="00DC0C4A">
        <w:rPr>
          <w:rFonts w:ascii="Palatino Linotype" w:eastAsia="Calibri" w:hAnsi="Palatino Linotype" w:cs="Arial"/>
          <w:color w:val="000000" w:themeColor="text1"/>
        </w:rPr>
        <w:t>s</w:t>
      </w:r>
      <w:r>
        <w:rPr>
          <w:rFonts w:ascii="Palatino Linotype" w:eastAsia="Calibri" w:hAnsi="Palatino Linotype" w:cs="Arial"/>
          <w:color w:val="000000" w:themeColor="text1"/>
        </w:rPr>
        <w:t xml:space="preserve"> de la presente resolución.</w:t>
      </w:r>
    </w:p>
    <w:p w:rsidR="00683C14" w:rsidRPr="00683C14" w:rsidRDefault="00DA28A7"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E</w:t>
      </w:r>
      <w:r w:rsidR="00683C14" w:rsidRPr="00683C14">
        <w:rPr>
          <w:rFonts w:ascii="Palatino Linotype" w:eastAsia="Calibri" w:hAnsi="Palatino Linotype" w:cs="Arial"/>
          <w:color w:val="000000" w:themeColor="text1"/>
        </w:rPr>
        <w:t>s per</w:t>
      </w:r>
      <w:r w:rsidR="00683C14">
        <w:rPr>
          <w:rFonts w:ascii="Palatino Linotype" w:eastAsia="Calibri" w:hAnsi="Palatino Linotype" w:cs="Arial"/>
          <w:color w:val="000000" w:themeColor="text1"/>
        </w:rPr>
        <w:t xml:space="preserve">tinente indicar que para que </w:t>
      </w:r>
      <w:r w:rsidR="00851C95">
        <w:rPr>
          <w:rFonts w:ascii="Palatino Linotype" w:hAnsi="Palatino Linotype"/>
          <w:b/>
        </w:rPr>
        <w:t>LA</w:t>
      </w:r>
      <w:r w:rsidR="00683C14" w:rsidRPr="00683C14">
        <w:rPr>
          <w:rFonts w:ascii="Palatino Linotype" w:eastAsia="Calibri" w:hAnsi="Palatino Linotype" w:cs="Arial"/>
          <w:b/>
          <w:color w:val="000000" w:themeColor="text1"/>
        </w:rPr>
        <w:t xml:space="preserve"> RECURRENTE</w:t>
      </w:r>
      <w:r w:rsidR="00683C14" w:rsidRPr="00683C14">
        <w:rPr>
          <w:rFonts w:ascii="Palatino Linotype" w:eastAsia="Calibri" w:hAnsi="Palatino Linotype" w:cs="Arial"/>
          <w:color w:val="000000" w:themeColor="text1"/>
        </w:rPr>
        <w:t xml:space="preserve"> pueda </w:t>
      </w:r>
      <w:r w:rsidR="00D462CE">
        <w:rPr>
          <w:rFonts w:ascii="Palatino Linotype" w:eastAsia="Calibri" w:hAnsi="Palatino Linotype" w:cs="Arial"/>
          <w:color w:val="000000" w:themeColor="text1"/>
        </w:rPr>
        <w:t>configurar</w:t>
      </w:r>
      <w:r w:rsidR="00683C14" w:rsidRPr="00683C14">
        <w:rPr>
          <w:rFonts w:ascii="Palatino Linotype" w:eastAsia="Calibri" w:hAnsi="Palatino Linotype" w:cs="Arial"/>
          <w:color w:val="000000" w:themeColor="text1"/>
        </w:rPr>
        <w:t xml:space="preserve"> de manera directa </w:t>
      </w:r>
      <w:r w:rsidR="00683C14">
        <w:rPr>
          <w:rFonts w:ascii="Palatino Linotype" w:eastAsia="Calibri" w:hAnsi="Palatino Linotype" w:cs="Arial"/>
          <w:color w:val="000000" w:themeColor="text1"/>
        </w:rPr>
        <w:t xml:space="preserve">la figura del desistimiento, es </w:t>
      </w:r>
      <w:r w:rsidR="00E346B1">
        <w:rPr>
          <w:rFonts w:ascii="Palatino Linotype" w:eastAsia="Calibri" w:hAnsi="Palatino Linotype" w:cs="Arial"/>
          <w:color w:val="000000" w:themeColor="text1"/>
        </w:rPr>
        <w:t xml:space="preserve">necesario que </w:t>
      </w:r>
      <w:r>
        <w:rPr>
          <w:rFonts w:ascii="Palatino Linotype" w:eastAsia="Calibri" w:hAnsi="Palatino Linotype" w:cs="Arial"/>
          <w:color w:val="000000" w:themeColor="text1"/>
        </w:rPr>
        <w:t>el</w:t>
      </w:r>
      <w:r w:rsidR="00683C14" w:rsidRPr="00683C14">
        <w:rPr>
          <w:rFonts w:ascii="Palatino Linotype" w:eastAsia="Calibri" w:hAnsi="Palatino Linotype" w:cs="Arial"/>
          <w:color w:val="000000" w:themeColor="text1"/>
        </w:rPr>
        <w:t xml:space="preserve"> particular ingrese al </w:t>
      </w:r>
      <w:r w:rsidR="00683C14" w:rsidRPr="00683C14">
        <w:rPr>
          <w:rFonts w:ascii="Palatino Linotype" w:eastAsia="Calibri" w:hAnsi="Palatino Linotype" w:cs="Arial"/>
          <w:b/>
          <w:color w:val="000000" w:themeColor="text1"/>
        </w:rPr>
        <w:t>SAIMEX</w:t>
      </w:r>
      <w:r w:rsidR="00683C14" w:rsidRPr="00683C14">
        <w:rPr>
          <w:rFonts w:ascii="Palatino Linotype" w:eastAsia="Calibri" w:hAnsi="Palatino Linotype" w:cs="Arial"/>
          <w:color w:val="000000" w:themeColor="text1"/>
        </w:rPr>
        <w:t xml:space="preserve"> mediante la utilización de su clave de</w:t>
      </w:r>
      <w:r w:rsidR="00683C14">
        <w:rPr>
          <w:rFonts w:ascii="Palatino Linotype" w:eastAsia="Calibri" w:hAnsi="Palatino Linotype" w:cs="Arial"/>
          <w:color w:val="000000" w:themeColor="text1"/>
        </w:rPr>
        <w:t xml:space="preserve"> </w:t>
      </w:r>
      <w:r w:rsidR="00683C14" w:rsidRPr="00683C14">
        <w:rPr>
          <w:rFonts w:ascii="Palatino Linotype" w:eastAsia="Calibri" w:hAnsi="Palatino Linotype" w:cs="Arial"/>
          <w:color w:val="000000" w:themeColor="text1"/>
        </w:rPr>
        <w:t>usuario y contraseña, razón por la cual, no ex</w:t>
      </w:r>
      <w:r w:rsidR="00683C14">
        <w:rPr>
          <w:rFonts w:ascii="Palatino Linotype" w:eastAsia="Calibri" w:hAnsi="Palatino Linotype" w:cs="Arial"/>
          <w:color w:val="000000" w:themeColor="text1"/>
        </w:rPr>
        <w:t xml:space="preserve">iste duda de que se trata de un </w:t>
      </w:r>
      <w:r w:rsidR="00683C14" w:rsidRPr="00683C14">
        <w:rPr>
          <w:rFonts w:ascii="Palatino Linotype" w:eastAsia="Calibri" w:hAnsi="Palatino Linotype" w:cs="Arial"/>
          <w:color w:val="000000" w:themeColor="text1"/>
        </w:rPr>
        <w:t>desistimiento expreso.</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lastRenderedPageBreak/>
        <w:t>En ese orden de ideas, es conveniente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rsid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Al mismo tiempo, sirve de apoyo a lo mencionado en el</w:t>
      </w:r>
      <w:r>
        <w:rPr>
          <w:rFonts w:ascii="Palatino Linotype" w:eastAsia="Calibri" w:hAnsi="Palatino Linotype" w:cs="Arial"/>
          <w:color w:val="000000" w:themeColor="text1"/>
        </w:rPr>
        <w:t xml:space="preserve"> párrafo que antecede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rsidR="00683C14" w:rsidRPr="00683C14" w:rsidRDefault="00683C14" w:rsidP="00312A5A">
      <w:pPr>
        <w:spacing w:before="240"/>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 xml:space="preserve">En atención a las consideraciones anteriores, este </w:t>
      </w:r>
      <w:r w:rsidR="00721F47">
        <w:rPr>
          <w:rFonts w:ascii="Palatino Linotype" w:eastAsia="Calibri" w:hAnsi="Palatino Linotype" w:cs="Arial"/>
          <w:color w:val="000000" w:themeColor="text1"/>
        </w:rPr>
        <w:t>Órgano Garante</w:t>
      </w:r>
      <w:r w:rsidR="00DC73A5">
        <w:rPr>
          <w:rFonts w:ascii="Palatino Linotype" w:eastAsia="Calibri" w:hAnsi="Palatino Linotype" w:cs="Arial"/>
          <w:color w:val="000000" w:themeColor="text1"/>
        </w:rPr>
        <w:t xml:space="preserve"> advierte </w:t>
      </w:r>
      <w:r w:rsidR="00DC0C4A">
        <w:rPr>
          <w:rFonts w:ascii="Palatino Linotype" w:eastAsia="Calibri" w:hAnsi="Palatino Linotype" w:cs="Arial"/>
          <w:color w:val="000000" w:themeColor="text1"/>
        </w:rPr>
        <w:t>que,</w:t>
      </w:r>
      <w:r w:rsidR="00DC73A5">
        <w:rPr>
          <w:rFonts w:ascii="Palatino Linotype" w:eastAsia="Calibri" w:hAnsi="Palatino Linotype" w:cs="Arial"/>
          <w:color w:val="000000" w:themeColor="text1"/>
        </w:rPr>
        <w:t xml:space="preserve"> en el presente </w:t>
      </w:r>
      <w:r w:rsidRPr="00683C14">
        <w:rPr>
          <w:rFonts w:ascii="Palatino Linotype" w:eastAsia="Calibri" w:hAnsi="Palatino Linotype" w:cs="Arial"/>
          <w:color w:val="000000" w:themeColor="text1"/>
        </w:rPr>
        <w:t>caso, se actualiza la hipótesis prevista en el artículo 192, fracción I, de la Ley de</w:t>
      </w:r>
      <w:r w:rsidR="00DC73A5">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sidR="00DC73A5">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rsidR="00683C14" w:rsidRDefault="00683C14"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xml:space="preserve">, en </w:t>
      </w:r>
      <w:r w:rsidR="00DC73A5" w:rsidRPr="00DC73A5">
        <w:rPr>
          <w:rFonts w:ascii="Palatino Linotype" w:eastAsia="Palatino Linotype" w:hAnsi="Palatino Linotype" w:cs="Palatino Linotype"/>
          <w:i/>
          <w:sz w:val="22"/>
          <w:szCs w:val="22"/>
        </w:rPr>
        <w:t>todo o en parte</w:t>
      </w:r>
      <w:r w:rsidR="00DC73A5" w:rsidRPr="00DC73A5">
        <w:rPr>
          <w:rFonts w:ascii="Palatino Linotype" w:eastAsia="Palatino Linotype" w:hAnsi="Palatino Linotype" w:cs="Palatino Linotype"/>
          <w:b/>
          <w:i/>
          <w:sz w:val="22"/>
          <w:szCs w:val="22"/>
        </w:rPr>
        <w:t xml:space="preserve">, cuando una vez </w:t>
      </w:r>
      <w:r w:rsidRPr="00DC73A5">
        <w:rPr>
          <w:rFonts w:ascii="Palatino Linotype" w:eastAsia="Palatino Linotype" w:hAnsi="Palatino Linotype" w:cs="Palatino Linotype"/>
          <w:b/>
          <w:i/>
          <w:sz w:val="22"/>
          <w:szCs w:val="22"/>
        </w:rPr>
        <w:t>admitido</w:t>
      </w:r>
      <w:r w:rsidRPr="00DC73A5">
        <w:rPr>
          <w:rFonts w:ascii="Palatino Linotype" w:eastAsia="Palatino Linotype" w:hAnsi="Palatino Linotype" w:cs="Palatino Linotype"/>
          <w:i/>
          <w:sz w:val="22"/>
          <w:szCs w:val="22"/>
        </w:rPr>
        <w:t>, se actualicen alguno de los siguientes supuestos:</w:t>
      </w:r>
    </w:p>
    <w:p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rsidR="00DC73A5"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lastRenderedPageBreak/>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rsidR="00DC73A5" w:rsidRDefault="00DC73A5" w:rsidP="00DC73A5">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 xml:space="preserve">Derivado de lo anterior, es </w:t>
      </w:r>
      <w:r w:rsidR="00E346B1">
        <w:rPr>
          <w:rFonts w:ascii="Palatino Linotype" w:hAnsi="Palatino Linotype" w:cs="Arial"/>
        </w:rPr>
        <w:t>de</w:t>
      </w:r>
      <w:r w:rsidRPr="00DC73A5">
        <w:rPr>
          <w:rFonts w:ascii="Palatino Linotype" w:hAnsi="Palatino Linotype" w:cs="Arial"/>
        </w:rPr>
        <w:t xml:space="preserv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sidR="00851C95">
        <w:rPr>
          <w:rFonts w:ascii="Palatino Linotype" w:hAnsi="Palatino Linotype"/>
          <w:b/>
        </w:rPr>
        <w:t>LA</w:t>
      </w:r>
      <w:r w:rsidRPr="00DC73A5">
        <w:rPr>
          <w:rFonts w:ascii="Palatino Linotype" w:hAnsi="Palatino Linotype" w:cs="Arial"/>
          <w:b/>
        </w:rPr>
        <w:t xml:space="preserve"> RECURRENTE</w:t>
      </w:r>
      <w:r w:rsidRPr="00DC73A5">
        <w:rPr>
          <w:rFonts w:ascii="Palatino Linotype" w:hAnsi="Palatino Linotype" w:cs="Arial"/>
        </w:rPr>
        <w:t xml:space="preserve">, toda vez que se infiere </w:t>
      </w:r>
      <w:r w:rsidR="00D462CE">
        <w:rPr>
          <w:rFonts w:ascii="Palatino Linotype" w:hAnsi="Palatino Linotype" w:cs="Arial"/>
        </w:rPr>
        <w:t>que al desistirse voluntariamente</w:t>
      </w:r>
      <w:r w:rsidRPr="00DC73A5">
        <w:rPr>
          <w:rFonts w:ascii="Palatino Linotype" w:hAnsi="Palatino Linotype" w:cs="Arial"/>
        </w:rPr>
        <w:t xml:space="preserve"> e</w:t>
      </w:r>
      <w:r w:rsidR="00721F47">
        <w:rPr>
          <w:rFonts w:ascii="Palatino Linotype" w:hAnsi="Palatino Linotype" w:cs="Arial"/>
        </w:rPr>
        <w:t>l</w:t>
      </w:r>
      <w:r w:rsidRPr="00DC73A5">
        <w:rPr>
          <w:rFonts w:ascii="Palatino Linotype" w:hAnsi="Palatino Linotype" w:cs="Arial"/>
        </w:rPr>
        <w:t xml:space="preserve"> </w:t>
      </w:r>
      <w:r w:rsidR="00721F47">
        <w:rPr>
          <w:rFonts w:ascii="Palatino Linotype" w:hAnsi="Palatino Linotype" w:cs="Arial"/>
          <w:b/>
        </w:rPr>
        <w:t>nueve de diciembre de</w:t>
      </w:r>
      <w:r w:rsidRPr="00E346B1">
        <w:rPr>
          <w:rFonts w:ascii="Palatino Linotype" w:hAnsi="Palatino Linotype" w:cs="Arial"/>
          <w:b/>
        </w:rPr>
        <w:t xml:space="preserve"> dos mil veintidós</w:t>
      </w:r>
      <w:r w:rsidRPr="00DC73A5">
        <w:rPr>
          <w:rFonts w:ascii="Palatino Linotype" w:hAnsi="Palatino Linotype" w:cs="Arial"/>
        </w:rPr>
        <w:t xml:space="preserve">, </w:t>
      </w:r>
      <w:r w:rsidR="00BD4C3A">
        <w:rPr>
          <w:rFonts w:ascii="Palatino Linotype" w:hAnsi="Palatino Linotype" w:cs="Arial"/>
        </w:rPr>
        <w:t>es</w:t>
      </w:r>
      <w:r w:rsidRPr="00DC73A5">
        <w:rPr>
          <w:rFonts w:ascii="Palatino Linotype" w:hAnsi="Palatino Linotype" w:cs="Arial"/>
        </w:rPr>
        <w:t xml:space="preserve"> aplicable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rsidR="00F33AF8" w:rsidRDefault="00DC73A5" w:rsidP="00DC73A5">
      <w:pPr>
        <w:spacing w:before="240"/>
        <w:ind w:left="851" w:right="851"/>
        <w:jc w:val="both"/>
        <w:rPr>
          <w:rFonts w:ascii="Palatino Linotype" w:hAnsi="Palatino Linotype" w:cs="Arial"/>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sidR="00F33AF8">
        <w:rPr>
          <w:rFonts w:ascii="Palatino Linotype" w:hAnsi="Palatino Linotype" w:cs="Arial"/>
        </w:rPr>
        <w:t xml:space="preserve"> </w:t>
      </w:r>
    </w:p>
    <w:p w:rsidR="00BD4C3A" w:rsidRPr="00DC73A5" w:rsidRDefault="00BD4C3A" w:rsidP="00BD4C3A">
      <w:pPr>
        <w:spacing w:before="240"/>
        <w:ind w:right="851"/>
        <w:jc w:val="both"/>
        <w:rPr>
          <w:rFonts w:ascii="Palatino Linotype" w:eastAsia="Palatino Linotype" w:hAnsi="Palatino Linotype" w:cs="Palatino Linotype"/>
          <w:i/>
          <w:sz w:val="22"/>
          <w:szCs w:val="22"/>
        </w:rPr>
      </w:pPr>
    </w:p>
    <w:p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 lo anteriormente citado, se concluye que la m</w:t>
      </w:r>
      <w:r>
        <w:rPr>
          <w:rFonts w:ascii="Palatino Linotype" w:hAnsi="Palatino Linotype" w:cs="Arial"/>
        </w:rPr>
        <w:t>anifestación de la voluntad de</w:t>
      </w:r>
      <w:r w:rsidR="00851C95">
        <w:rPr>
          <w:rFonts w:ascii="Palatino Linotype" w:hAnsi="Palatino Linotype" w:cs="Arial"/>
        </w:rPr>
        <w:t xml:space="preserve"> </w:t>
      </w:r>
      <w:r w:rsidR="00851C95">
        <w:rPr>
          <w:rFonts w:ascii="Palatino Linotype" w:hAnsi="Palatino Linotype"/>
          <w:b/>
        </w:rPr>
        <w:t>LA</w:t>
      </w:r>
      <w:r>
        <w:rPr>
          <w:rFonts w:ascii="Palatino Linotype" w:hAnsi="Palatino Linotype" w:cs="Arial"/>
        </w:rPr>
        <w:t xml:space="preserve"> </w:t>
      </w:r>
      <w:r w:rsidRPr="00DC73A5">
        <w:rPr>
          <w:rFonts w:ascii="Palatino Linotype" w:hAnsi="Palatino Linotype" w:cs="Arial"/>
          <w:b/>
        </w:rPr>
        <w:t>RECURRENTE</w:t>
      </w:r>
      <w:r w:rsidRPr="00DC73A5">
        <w:rPr>
          <w:rFonts w:ascii="Palatino Linotype" w:hAnsi="Palatino Linotype" w:cs="Arial"/>
        </w:rPr>
        <w:t xml:space="preserve"> </w:t>
      </w:r>
      <w:r w:rsidR="00DA28A7">
        <w:rPr>
          <w:rFonts w:ascii="Palatino Linotype" w:hAnsi="Palatino Linotype" w:cs="Arial"/>
        </w:rPr>
        <w:t xml:space="preserve">es </w:t>
      </w:r>
      <w:r w:rsidRPr="00DC73A5">
        <w:rPr>
          <w:rFonts w:ascii="Palatino Linotype" w:hAnsi="Palatino Linotype" w:cs="Arial"/>
        </w:rPr>
        <w:t xml:space="preserve">desistirse de la pretensión </w:t>
      </w:r>
      <w:r>
        <w:rPr>
          <w:rFonts w:ascii="Palatino Linotype" w:hAnsi="Palatino Linotype" w:cs="Arial"/>
        </w:rPr>
        <w:t xml:space="preserve">plasmada, por lo que acepta que </w:t>
      </w:r>
      <w:r w:rsidRPr="00DC73A5">
        <w:rPr>
          <w:rFonts w:ascii="Palatino Linotype" w:hAnsi="Palatino Linotype" w:cs="Arial"/>
        </w:rPr>
        <w:t xml:space="preserve">el </w:t>
      </w:r>
      <w:r w:rsidRPr="00DC73A5">
        <w:rPr>
          <w:rFonts w:ascii="Palatino Linotype" w:hAnsi="Palatino Linotype" w:cs="Arial"/>
        </w:rPr>
        <w:lastRenderedPageBreak/>
        <w:t>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Así, con fundamento en lo</w:t>
      </w:r>
      <w:r w:rsidR="008E79EC">
        <w:rPr>
          <w:rFonts w:ascii="Palatino Linotype" w:hAnsi="Palatino Linotype" w:cs="Arial"/>
        </w:rPr>
        <w:t xml:space="preserve"> </w:t>
      </w:r>
      <w:r w:rsidRPr="00DC73A5">
        <w:rPr>
          <w:rFonts w:ascii="Palatino Linotype" w:hAnsi="Palatino Linotype" w:cs="Arial"/>
        </w:rPr>
        <w:t>señalado en los artículos 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p w:rsidR="00BD4C3A" w:rsidRDefault="00BD4C3A" w:rsidP="00DC73A5">
      <w:pPr>
        <w:autoSpaceDE w:val="0"/>
        <w:autoSpaceDN w:val="0"/>
        <w:adjustRightInd w:val="0"/>
        <w:spacing w:before="100" w:beforeAutospacing="1" w:after="100" w:afterAutospacing="1" w:line="360" w:lineRule="auto"/>
        <w:jc w:val="both"/>
        <w:rPr>
          <w:rFonts w:ascii="Palatino Linotype" w:hAnsi="Palatino Linotype" w:cs="Arial"/>
        </w:rPr>
      </w:pPr>
    </w:p>
    <w:p w:rsidR="00D5586D" w:rsidRDefault="00D5586D" w:rsidP="00DC73A5">
      <w:pPr>
        <w:autoSpaceDE w:val="0"/>
        <w:autoSpaceDN w:val="0"/>
        <w:adjustRightInd w:val="0"/>
        <w:spacing w:before="100" w:beforeAutospacing="1" w:after="100" w:afterAutospacing="1" w:line="360" w:lineRule="auto"/>
        <w:jc w:val="both"/>
        <w:rPr>
          <w:rFonts w:ascii="Palatino Linotype" w:hAnsi="Palatino Linotype" w:cs="Arial"/>
        </w:rPr>
      </w:pPr>
    </w:p>
    <w:p w:rsidR="003A53C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AC1518">
        <w:rPr>
          <w:rFonts w:ascii="Palatino Linotype" w:hAnsi="Palatino Linotype" w:cs="Arial"/>
          <w:b/>
          <w:spacing w:val="44"/>
          <w:sz w:val="28"/>
        </w:rPr>
        <w:t>RESUELVE</w:t>
      </w:r>
      <w:r>
        <w:rPr>
          <w:rFonts w:ascii="Palatino Linotype" w:hAnsi="Palatino Linotype" w:cs="Arial"/>
          <w:b/>
          <w:spacing w:val="44"/>
          <w:sz w:val="28"/>
        </w:rPr>
        <w:t>:</w:t>
      </w:r>
    </w:p>
    <w:p w:rsidR="008E79EC"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00CD7DF5">
        <w:rPr>
          <w:rFonts w:ascii="Palatino Linotype" w:hAnsi="Palatino Linotype" w:cs="Arial"/>
          <w:bCs/>
          <w:shd w:val="clear" w:color="auto" w:fill="FFFFFF"/>
        </w:rPr>
        <w:t xml:space="preserve"> el Recurso de Revisión</w:t>
      </w:r>
      <w:r w:rsidRPr="003A53C0">
        <w:rPr>
          <w:rFonts w:ascii="Palatino Linotype" w:hAnsi="Palatino Linotype" w:cs="Arial"/>
          <w:bCs/>
          <w:shd w:val="clear" w:color="auto" w:fill="FFFFFF"/>
        </w:rPr>
        <w:t xml:space="preserve"> </w:t>
      </w:r>
      <w:r w:rsidR="00C00912">
        <w:rPr>
          <w:rFonts w:ascii="Palatino Linotype" w:hAnsi="Palatino Linotype" w:cs="Arial"/>
          <w:b/>
          <w:bCs/>
          <w:shd w:val="clear" w:color="auto" w:fill="FFFFFF"/>
        </w:rPr>
        <w:t>1586</w:t>
      </w:r>
      <w:r w:rsidR="00D25D8D">
        <w:rPr>
          <w:rFonts w:ascii="Palatino Linotype" w:hAnsi="Palatino Linotype" w:cs="Arial"/>
          <w:b/>
          <w:bCs/>
          <w:shd w:val="clear" w:color="auto" w:fill="FFFFFF"/>
        </w:rPr>
        <w:t>7</w:t>
      </w:r>
      <w:r w:rsidR="00FA7D92" w:rsidRPr="00FA7D92">
        <w:rPr>
          <w:rFonts w:ascii="Palatino Linotype" w:hAnsi="Palatino Linotype" w:cs="Arial"/>
          <w:b/>
          <w:bCs/>
          <w:shd w:val="clear" w:color="auto" w:fill="FFFFFF"/>
        </w:rPr>
        <w:t>/INFOEM/IP/RR/2022</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sidR="00851C95">
        <w:rPr>
          <w:rFonts w:ascii="Palatino Linotype" w:hAnsi="Palatino Linotype"/>
          <w:b/>
        </w:rPr>
        <w:t>LA</w:t>
      </w:r>
      <w:r w:rsidRPr="003A53C0">
        <w:rPr>
          <w:rFonts w:ascii="Palatino Linotype" w:hAnsi="Palatino Linotype" w:cs="Arial"/>
          <w:b/>
          <w:bCs/>
          <w:shd w:val="clear" w:color="auto" w:fill="FFFFFF"/>
        </w:rPr>
        <w:t xml:space="preserve">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r w:rsidR="008E79EC">
        <w:rPr>
          <w:rFonts w:ascii="Palatino Linotype" w:hAnsi="Palatino Linotype" w:cs="Arial"/>
          <w:bCs/>
          <w:shd w:val="clear" w:color="auto" w:fill="FFFFFF"/>
        </w:rPr>
        <w:t>.</w:t>
      </w:r>
    </w:p>
    <w:p w:rsidR="00F33AF8" w:rsidRPr="003A53C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rsidR="00F33AF8" w:rsidRPr="003A53C0" w:rsidRDefault="003A53C0" w:rsidP="003A53C0">
      <w:pPr>
        <w:spacing w:before="100" w:beforeAutospacing="1" w:after="100" w:afterAutospacing="1" w:line="360" w:lineRule="auto"/>
        <w:jc w:val="both"/>
        <w:rPr>
          <w:rFonts w:ascii="Palatino Linotype" w:hAnsi="Palatino Linotype" w:cs="Arial"/>
          <w:b/>
          <w:sz w:val="28"/>
          <w:szCs w:val="28"/>
        </w:rPr>
      </w:pPr>
      <w:r w:rsidRPr="003A53C0">
        <w:rPr>
          <w:rFonts w:ascii="Palatino Linotype" w:hAnsi="Palatino Linotype" w:cs="Arial"/>
          <w:b/>
          <w:sz w:val="28"/>
          <w:szCs w:val="28"/>
        </w:rPr>
        <w:lastRenderedPageBreak/>
        <w:t xml:space="preserve">TERCERO. </w:t>
      </w:r>
      <w:r w:rsidRPr="003A53C0">
        <w:rPr>
          <w:rFonts w:ascii="Palatino Linotype" w:hAnsi="Palatino Linotype" w:cs="Arial"/>
        </w:rPr>
        <w:t>Notifíquese a</w:t>
      </w:r>
      <w:r w:rsidR="002D55F5">
        <w:rPr>
          <w:rFonts w:ascii="Palatino Linotype" w:hAnsi="Palatino Linotype" w:cs="Arial"/>
        </w:rPr>
        <w:t xml:space="preserve"> </w:t>
      </w:r>
      <w:r w:rsidR="00851C95">
        <w:rPr>
          <w:rFonts w:ascii="Palatino Linotype" w:hAnsi="Palatino Linotype"/>
          <w:b/>
        </w:rPr>
        <w:t>LA</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rsidR="00F33AF8" w:rsidRDefault="003A53C0" w:rsidP="003A53C0">
      <w:pPr>
        <w:spacing w:before="100" w:beforeAutospacing="1" w:after="100" w:afterAutospacing="1" w:line="360" w:lineRule="auto"/>
        <w:jc w:val="both"/>
        <w:rPr>
          <w:rFonts w:ascii="Palatino Linotype" w:hAnsi="Palatino Linotype" w:cs="Arial"/>
        </w:rPr>
      </w:pPr>
      <w:r w:rsidRPr="003A53C0">
        <w:rPr>
          <w:rFonts w:ascii="Palatino Linotype" w:hAnsi="Palatino Linotype" w:cs="Arial"/>
          <w:b/>
          <w:sz w:val="28"/>
          <w:szCs w:val="28"/>
        </w:rPr>
        <w:t xml:space="preserve">CUARTO. </w:t>
      </w:r>
      <w:r w:rsidRPr="003A53C0">
        <w:rPr>
          <w:rFonts w:ascii="Palatino Linotype" w:hAnsi="Palatino Linotype" w:cs="Arial"/>
        </w:rPr>
        <w:t>Hágase del conocimiento a</w:t>
      </w:r>
      <w:r w:rsidR="002D55F5">
        <w:rPr>
          <w:rFonts w:ascii="Palatino Linotype" w:hAnsi="Palatino Linotype" w:cs="Arial"/>
        </w:rPr>
        <w:t xml:space="preserve"> </w:t>
      </w:r>
      <w:r w:rsidR="00851C95">
        <w:rPr>
          <w:rFonts w:ascii="Palatino Linotype" w:hAnsi="Palatino Linotype"/>
          <w:b/>
        </w:rPr>
        <w:t>LA</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D5586D" w:rsidRDefault="00D5586D" w:rsidP="003A53C0">
      <w:pPr>
        <w:spacing w:before="100" w:beforeAutospacing="1" w:after="100" w:afterAutospacing="1" w:line="360" w:lineRule="auto"/>
        <w:jc w:val="both"/>
        <w:rPr>
          <w:rFonts w:ascii="Palatino Linotype" w:hAnsi="Palatino Linotype" w:cs="Arial"/>
        </w:rPr>
      </w:pPr>
    </w:p>
    <w:p w:rsidR="00122A4C"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t xml:space="preserve">ASÍ </w:t>
      </w:r>
      <w:r w:rsidRPr="0076163A">
        <w:rPr>
          <w:rFonts w:ascii="Palatino Linotype" w:hAnsi="Palatino Linotype" w:cs="Arial"/>
        </w:rPr>
        <w:t xml:space="preserve">LO RESUELVE, POR </w:t>
      </w:r>
      <w:r w:rsidRPr="005F4412">
        <w:rPr>
          <w:rFonts w:ascii="Palatino Linotype" w:hAnsi="Palatino Linotype" w:cs="Arial"/>
        </w:rPr>
        <w:t>UNANIMIDAD</w:t>
      </w:r>
      <w:r w:rsidRPr="0076163A">
        <w:rPr>
          <w:rFonts w:ascii="Palatino Linotype" w:hAnsi="Palatino Linotype" w:cs="Arial"/>
        </w:rPr>
        <w:t xml:space="preserve">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5F4412">
        <w:rPr>
          <w:rFonts w:ascii="Palatino Linotype" w:hAnsi="Palatino Linotype" w:cs="Arial"/>
        </w:rPr>
        <w:t xml:space="preserve">EN LA </w:t>
      </w:r>
      <w:r w:rsidR="00A75666">
        <w:rPr>
          <w:rFonts w:ascii="Palatino Linotype" w:hAnsi="Palatino Linotype" w:cs="Arial"/>
        </w:rPr>
        <w:t xml:space="preserve">SEGUNDA </w:t>
      </w:r>
      <w:r w:rsidRPr="005F4412">
        <w:rPr>
          <w:rFonts w:ascii="Palatino Linotype" w:hAnsi="Palatino Linotype" w:cs="Arial"/>
        </w:rPr>
        <w:t xml:space="preserve">SESIÓN ORDINARIA CELEBRADA EL </w:t>
      </w:r>
      <w:r w:rsidR="00A75666">
        <w:rPr>
          <w:rFonts w:ascii="Palatino Linotype" w:hAnsi="Palatino Linotype" w:cs="Arial"/>
        </w:rPr>
        <w:t xml:space="preserve">DIECIOCHO DE ENERO </w:t>
      </w:r>
      <w:r w:rsidRPr="005F4412">
        <w:rPr>
          <w:rFonts w:ascii="Palatino Linotype" w:hAnsi="Palatino Linotype" w:cs="Arial"/>
        </w:rPr>
        <w:t xml:space="preserve">DE DOS MIL </w:t>
      </w:r>
      <w:r w:rsidR="00A75666">
        <w:rPr>
          <w:rFonts w:ascii="Palatino Linotype" w:hAnsi="Palatino Linotype" w:cs="Arial"/>
        </w:rPr>
        <w:t>VEINTITRÉS</w:t>
      </w:r>
      <w:r w:rsidRPr="0076163A">
        <w:rPr>
          <w:rFonts w:ascii="Palatino Linotype" w:hAnsi="Palatino Linotype" w:cs="Arial"/>
        </w:rPr>
        <w:t>, ANTE EL SECRETARIO TÉCNICO</w:t>
      </w:r>
      <w:r w:rsidRPr="004C3319">
        <w:rPr>
          <w:rFonts w:ascii="Palatino Linotype" w:hAnsi="Palatino Linotype" w:cs="Arial"/>
        </w:rPr>
        <w:t xml:space="preserve"> DEL PLENO, ALEXIS TAPIA RAMÍREZ.</w:t>
      </w:r>
    </w:p>
    <w:p w:rsidR="00122A4C" w:rsidRDefault="00FB2BB8" w:rsidP="00122A4C">
      <w:pPr>
        <w:widowControl w:val="0"/>
        <w:autoSpaceDE w:val="0"/>
        <w:autoSpaceDN w:val="0"/>
        <w:adjustRightInd w:val="0"/>
        <w:spacing w:before="100" w:beforeAutospacing="1" w:after="100" w:afterAutospacing="1" w:line="360" w:lineRule="auto"/>
        <w:jc w:val="both"/>
      </w:pPr>
      <w:r>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rsidR="00122A4C" w:rsidRPr="00377D0D" w:rsidRDefault="00122A4C" w:rsidP="00377D0D">
      <w:pPr>
        <w:spacing w:line="360" w:lineRule="auto"/>
        <w:jc w:val="both"/>
        <w:rPr>
          <w:rFonts w:ascii="Palatino Linotype" w:hAnsi="Palatino Linotype"/>
        </w:rPr>
      </w:pPr>
    </w:p>
    <w:p w:rsidR="00122A4C" w:rsidRDefault="00122A4C" w:rsidP="00122A4C"/>
    <w:p w:rsidR="00122A4C" w:rsidRDefault="00122A4C" w:rsidP="00122A4C"/>
    <w:p w:rsidR="00F33AF8" w:rsidRDefault="00F33AF8"/>
    <w:sectPr w:rsidR="00F33AF8" w:rsidSect="00F33AF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D9F" w:rsidRDefault="00193D9F" w:rsidP="00122A4C">
      <w:r>
        <w:separator/>
      </w:r>
    </w:p>
  </w:endnote>
  <w:endnote w:type="continuationSeparator" w:id="0">
    <w:p w:rsidR="00193D9F" w:rsidRDefault="00193D9F"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7CB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7CB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7CB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7CB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D9F" w:rsidRDefault="00193D9F" w:rsidP="00122A4C">
      <w:r>
        <w:separator/>
      </w:r>
    </w:p>
  </w:footnote>
  <w:footnote w:type="continuationSeparator" w:id="0">
    <w:p w:rsidR="00193D9F" w:rsidRDefault="00193D9F" w:rsidP="00122A4C">
      <w:r>
        <w:continuationSeparator/>
      </w:r>
    </w:p>
  </w:footnote>
  <w:footnote w:id="1">
    <w:p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4DA8142C" wp14:editId="441AAFD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F33AF8" w:rsidRPr="00B335A1" w:rsidRDefault="00851C95" w:rsidP="002D55F5">
          <w:pPr>
            <w:jc w:val="both"/>
            <w:rPr>
              <w:rFonts w:ascii="Palatino Linotype" w:hAnsi="Palatino Linotype"/>
              <w:b/>
              <w:sz w:val="22"/>
              <w:szCs w:val="22"/>
              <w:lang w:val="es-ES_tradnl"/>
            </w:rPr>
          </w:pPr>
          <w:r>
            <w:rPr>
              <w:rFonts w:ascii="Palatino Linotype" w:hAnsi="Palatino Linotype"/>
              <w:b/>
              <w:sz w:val="22"/>
              <w:szCs w:val="22"/>
              <w:lang w:val="es-ES_tradnl"/>
            </w:rPr>
            <w:t>1586</w:t>
          </w:r>
          <w:r w:rsidR="00D2189F">
            <w:rPr>
              <w:rFonts w:ascii="Palatino Linotype" w:hAnsi="Palatino Linotype"/>
              <w:b/>
              <w:sz w:val="22"/>
              <w:szCs w:val="22"/>
              <w:lang w:val="es-ES_tradnl"/>
            </w:rPr>
            <w:t>7</w:t>
          </w:r>
          <w:r w:rsidR="00FA7D92" w:rsidRPr="00FA7D92">
            <w:rPr>
              <w:rFonts w:ascii="Palatino Linotype" w:hAnsi="Palatino Linotype"/>
              <w:b/>
              <w:sz w:val="22"/>
              <w:szCs w:val="22"/>
              <w:lang w:val="es-ES_tradnl"/>
            </w:rPr>
            <w:t>/INFOEM/IP/RR/2022</w:t>
          </w: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F33AF8" w:rsidRPr="00B335A1" w:rsidRDefault="00851C95" w:rsidP="00122A4C">
          <w:pPr>
            <w:jc w:val="both"/>
            <w:rPr>
              <w:rFonts w:ascii="Palatino Linotype" w:hAnsi="Palatino Linotype"/>
              <w:b/>
              <w:sz w:val="22"/>
              <w:szCs w:val="22"/>
              <w:lang w:val="es-ES_tradnl"/>
            </w:rPr>
          </w:pPr>
          <w:r w:rsidRPr="00851C95">
            <w:rPr>
              <w:rFonts w:ascii="Palatino Linotype" w:hAnsi="Palatino Linotype"/>
              <w:b/>
              <w:sz w:val="22"/>
              <w:szCs w:val="22"/>
              <w:lang w:val="es-ES_tradnl"/>
            </w:rPr>
            <w:t>Ayuntamiento de Ixtlahuaca</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193D9F">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4ED83BAB" wp14:editId="5875FF4A">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F33AF8" w:rsidRPr="00B335A1" w:rsidRDefault="00851C95" w:rsidP="00D2189F">
          <w:pPr>
            <w:jc w:val="both"/>
            <w:rPr>
              <w:rFonts w:ascii="Palatino Linotype" w:hAnsi="Palatino Linotype"/>
              <w:b/>
              <w:sz w:val="22"/>
              <w:szCs w:val="22"/>
              <w:lang w:val="es-ES_tradnl"/>
            </w:rPr>
          </w:pPr>
          <w:r>
            <w:rPr>
              <w:rFonts w:ascii="Palatino Linotype" w:hAnsi="Palatino Linotype"/>
              <w:b/>
              <w:sz w:val="22"/>
              <w:szCs w:val="22"/>
              <w:lang w:val="es-ES_tradnl"/>
            </w:rPr>
            <w:t>15867</w:t>
          </w:r>
          <w:r w:rsidR="00FA7D92" w:rsidRPr="00FA7D92">
            <w:rPr>
              <w:rFonts w:ascii="Palatino Linotype" w:hAnsi="Palatino Linotype"/>
              <w:b/>
              <w:sz w:val="22"/>
              <w:szCs w:val="22"/>
              <w:lang w:val="es-ES_tradnl"/>
            </w:rPr>
            <w:t>/INFOEM/IP/RR/2022</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F33AF8" w:rsidRPr="00B335A1" w:rsidRDefault="004D7CB9" w:rsidP="00F33AF8">
          <w:pPr>
            <w:jc w:val="both"/>
            <w:rPr>
              <w:rFonts w:ascii="Palatino Linotype" w:hAnsi="Palatino Linotype"/>
              <w:b/>
              <w:sz w:val="22"/>
              <w:szCs w:val="22"/>
              <w:lang w:val="es-ES_tradnl"/>
            </w:rPr>
          </w:pPr>
          <w:r>
            <w:rPr>
              <w:rFonts w:ascii="Palatino Linotype" w:hAnsi="Palatino Linotype"/>
              <w:b/>
              <w:sz w:val="22"/>
              <w:szCs w:val="22"/>
              <w:lang w:val="es-ES_tradnl"/>
            </w:rPr>
            <w:t>XXXXXXX XXXXXX XXXXX XXXXXX</w:t>
          </w: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F33AF8" w:rsidRPr="00B335A1" w:rsidRDefault="00851C95" w:rsidP="00122A4C">
          <w:pPr>
            <w:jc w:val="both"/>
            <w:rPr>
              <w:rFonts w:ascii="Palatino Linotype" w:hAnsi="Palatino Linotype"/>
              <w:b/>
              <w:sz w:val="22"/>
              <w:szCs w:val="22"/>
              <w:lang w:val="es-ES_tradnl"/>
            </w:rPr>
          </w:pPr>
          <w:r w:rsidRPr="00851C95">
            <w:rPr>
              <w:rFonts w:ascii="Palatino Linotype" w:hAnsi="Palatino Linotype"/>
              <w:b/>
              <w:sz w:val="22"/>
              <w:szCs w:val="22"/>
              <w:lang w:val="es-ES_tradnl"/>
            </w:rPr>
            <w:t>Ayuntamiento de Ixtlahuaca</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F33AF8">
    <w:pPr>
      <w:pStyle w:val="Encabezado"/>
    </w:pPr>
    <w:r>
      <w:rPr>
        <w:noProof/>
        <w:lang w:val="es-419" w:eastAsia="es-419"/>
      </w:rPr>
      <w:drawing>
        <wp:anchor distT="0" distB="0" distL="114300" distR="114300" simplePos="0" relativeHeight="251657216" behindDoc="1" locked="0" layoutInCell="0" allowOverlap="1" wp14:anchorId="41CF9080" wp14:editId="52E75770">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0D3281"/>
    <w:multiLevelType w:val="hybridMultilevel"/>
    <w:tmpl w:val="8256B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60D1"/>
    <w:rsid w:val="000B2196"/>
    <w:rsid w:val="000B31DE"/>
    <w:rsid w:val="000B63EC"/>
    <w:rsid w:val="000C21E2"/>
    <w:rsid w:val="000E2AD8"/>
    <w:rsid w:val="000E3E3A"/>
    <w:rsid w:val="0010050F"/>
    <w:rsid w:val="00101C9E"/>
    <w:rsid w:val="00122A4C"/>
    <w:rsid w:val="00142882"/>
    <w:rsid w:val="00152755"/>
    <w:rsid w:val="001657DE"/>
    <w:rsid w:val="00170331"/>
    <w:rsid w:val="00180174"/>
    <w:rsid w:val="00193D9F"/>
    <w:rsid w:val="001D53F5"/>
    <w:rsid w:val="001D776A"/>
    <w:rsid w:val="001E6151"/>
    <w:rsid w:val="00216852"/>
    <w:rsid w:val="00225BE8"/>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77D0D"/>
    <w:rsid w:val="0039342A"/>
    <w:rsid w:val="003961A0"/>
    <w:rsid w:val="003964E4"/>
    <w:rsid w:val="003A53C0"/>
    <w:rsid w:val="003C4804"/>
    <w:rsid w:val="003F6C23"/>
    <w:rsid w:val="00407FA2"/>
    <w:rsid w:val="0041193B"/>
    <w:rsid w:val="004342F5"/>
    <w:rsid w:val="004440D4"/>
    <w:rsid w:val="00460599"/>
    <w:rsid w:val="00474EA2"/>
    <w:rsid w:val="004804FC"/>
    <w:rsid w:val="00482325"/>
    <w:rsid w:val="00484E92"/>
    <w:rsid w:val="00496E57"/>
    <w:rsid w:val="0049704B"/>
    <w:rsid w:val="004A1E73"/>
    <w:rsid w:val="004B4173"/>
    <w:rsid w:val="004B4552"/>
    <w:rsid w:val="004C7BB4"/>
    <w:rsid w:val="004D1403"/>
    <w:rsid w:val="004D6C0A"/>
    <w:rsid w:val="004D7CB9"/>
    <w:rsid w:val="004F4731"/>
    <w:rsid w:val="005408D2"/>
    <w:rsid w:val="005439A8"/>
    <w:rsid w:val="00547CA6"/>
    <w:rsid w:val="005567A5"/>
    <w:rsid w:val="005579CD"/>
    <w:rsid w:val="00570680"/>
    <w:rsid w:val="00571086"/>
    <w:rsid w:val="005761B2"/>
    <w:rsid w:val="00592CBB"/>
    <w:rsid w:val="005B7333"/>
    <w:rsid w:val="005C088F"/>
    <w:rsid w:val="005C27B1"/>
    <w:rsid w:val="005D2B55"/>
    <w:rsid w:val="005F4412"/>
    <w:rsid w:val="00683C14"/>
    <w:rsid w:val="0069680B"/>
    <w:rsid w:val="006A66AA"/>
    <w:rsid w:val="006C73FB"/>
    <w:rsid w:val="006C7B2B"/>
    <w:rsid w:val="006D2CA9"/>
    <w:rsid w:val="006F0C69"/>
    <w:rsid w:val="006F52D8"/>
    <w:rsid w:val="00705498"/>
    <w:rsid w:val="00717BAB"/>
    <w:rsid w:val="00721F47"/>
    <w:rsid w:val="00726470"/>
    <w:rsid w:val="0074316B"/>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51C95"/>
    <w:rsid w:val="008714FD"/>
    <w:rsid w:val="00880999"/>
    <w:rsid w:val="00887894"/>
    <w:rsid w:val="00891602"/>
    <w:rsid w:val="008A1588"/>
    <w:rsid w:val="008A19AA"/>
    <w:rsid w:val="008B1D86"/>
    <w:rsid w:val="008C108E"/>
    <w:rsid w:val="008C1930"/>
    <w:rsid w:val="008C2A83"/>
    <w:rsid w:val="008C6602"/>
    <w:rsid w:val="008D4CAC"/>
    <w:rsid w:val="008E622E"/>
    <w:rsid w:val="008E79EC"/>
    <w:rsid w:val="008F370B"/>
    <w:rsid w:val="0090384B"/>
    <w:rsid w:val="00904322"/>
    <w:rsid w:val="0092305D"/>
    <w:rsid w:val="009234E2"/>
    <w:rsid w:val="00924BC1"/>
    <w:rsid w:val="0092501A"/>
    <w:rsid w:val="0093763A"/>
    <w:rsid w:val="009533F2"/>
    <w:rsid w:val="00973F15"/>
    <w:rsid w:val="00997853"/>
    <w:rsid w:val="009C7FA0"/>
    <w:rsid w:val="009E2DED"/>
    <w:rsid w:val="009F6DFD"/>
    <w:rsid w:val="009F73BF"/>
    <w:rsid w:val="00A076FF"/>
    <w:rsid w:val="00A638A0"/>
    <w:rsid w:val="00A661CA"/>
    <w:rsid w:val="00A677A6"/>
    <w:rsid w:val="00A75666"/>
    <w:rsid w:val="00A90848"/>
    <w:rsid w:val="00AA0B26"/>
    <w:rsid w:val="00AA2643"/>
    <w:rsid w:val="00AB3E1A"/>
    <w:rsid w:val="00AD6DE4"/>
    <w:rsid w:val="00AD76FA"/>
    <w:rsid w:val="00AE5766"/>
    <w:rsid w:val="00AF072F"/>
    <w:rsid w:val="00B52F1C"/>
    <w:rsid w:val="00B676E8"/>
    <w:rsid w:val="00B72126"/>
    <w:rsid w:val="00B727FA"/>
    <w:rsid w:val="00B9302C"/>
    <w:rsid w:val="00B972DE"/>
    <w:rsid w:val="00BA1CBF"/>
    <w:rsid w:val="00BA430B"/>
    <w:rsid w:val="00BB138A"/>
    <w:rsid w:val="00BB61BB"/>
    <w:rsid w:val="00BD125A"/>
    <w:rsid w:val="00BD4C3A"/>
    <w:rsid w:val="00BE1663"/>
    <w:rsid w:val="00BE4CF2"/>
    <w:rsid w:val="00BE4CF4"/>
    <w:rsid w:val="00BF4EA8"/>
    <w:rsid w:val="00C00912"/>
    <w:rsid w:val="00C36F93"/>
    <w:rsid w:val="00C4080A"/>
    <w:rsid w:val="00C45039"/>
    <w:rsid w:val="00C573D2"/>
    <w:rsid w:val="00C8283B"/>
    <w:rsid w:val="00CA0ADF"/>
    <w:rsid w:val="00CA4DF2"/>
    <w:rsid w:val="00CB0044"/>
    <w:rsid w:val="00CB7CFE"/>
    <w:rsid w:val="00CD7DF5"/>
    <w:rsid w:val="00CE3117"/>
    <w:rsid w:val="00D1339C"/>
    <w:rsid w:val="00D17BB7"/>
    <w:rsid w:val="00D2189F"/>
    <w:rsid w:val="00D226F7"/>
    <w:rsid w:val="00D25D8D"/>
    <w:rsid w:val="00D265EB"/>
    <w:rsid w:val="00D26DC3"/>
    <w:rsid w:val="00D30BE2"/>
    <w:rsid w:val="00D462CE"/>
    <w:rsid w:val="00D5586D"/>
    <w:rsid w:val="00D6144E"/>
    <w:rsid w:val="00D76CCD"/>
    <w:rsid w:val="00D77221"/>
    <w:rsid w:val="00D81DEA"/>
    <w:rsid w:val="00D85826"/>
    <w:rsid w:val="00D86401"/>
    <w:rsid w:val="00D870D1"/>
    <w:rsid w:val="00D878E7"/>
    <w:rsid w:val="00D92B48"/>
    <w:rsid w:val="00DA28A7"/>
    <w:rsid w:val="00DC0C4A"/>
    <w:rsid w:val="00DC140D"/>
    <w:rsid w:val="00DC68BB"/>
    <w:rsid w:val="00DC73A5"/>
    <w:rsid w:val="00DD0511"/>
    <w:rsid w:val="00DE22CF"/>
    <w:rsid w:val="00DE637F"/>
    <w:rsid w:val="00DE709E"/>
    <w:rsid w:val="00E109D5"/>
    <w:rsid w:val="00E24906"/>
    <w:rsid w:val="00E30020"/>
    <w:rsid w:val="00E307C2"/>
    <w:rsid w:val="00E346B1"/>
    <w:rsid w:val="00E5645D"/>
    <w:rsid w:val="00E636F7"/>
    <w:rsid w:val="00E85BC2"/>
    <w:rsid w:val="00E86C17"/>
    <w:rsid w:val="00E94011"/>
    <w:rsid w:val="00EA2E64"/>
    <w:rsid w:val="00EA494D"/>
    <w:rsid w:val="00EB3A24"/>
    <w:rsid w:val="00EB6564"/>
    <w:rsid w:val="00EC4F05"/>
    <w:rsid w:val="00EC6251"/>
    <w:rsid w:val="00F24CE8"/>
    <w:rsid w:val="00F2713E"/>
    <w:rsid w:val="00F31F6C"/>
    <w:rsid w:val="00F320D9"/>
    <w:rsid w:val="00F33AF8"/>
    <w:rsid w:val="00F45486"/>
    <w:rsid w:val="00F4747B"/>
    <w:rsid w:val="00F501DC"/>
    <w:rsid w:val="00F674E5"/>
    <w:rsid w:val="00F83294"/>
    <w:rsid w:val="00F911E7"/>
    <w:rsid w:val="00F94467"/>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5C894-313B-4A55-81C2-77D30F16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5334</Words>
  <Characters>29338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2023-01-19T22:28:00Z</cp:lastPrinted>
  <dcterms:created xsi:type="dcterms:W3CDTF">2023-01-12T18:07:00Z</dcterms:created>
  <dcterms:modified xsi:type="dcterms:W3CDTF">2023-01-30T20:33:00Z</dcterms:modified>
</cp:coreProperties>
</file>