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A15D" w14:textId="79F3AC1B" w:rsidR="00BA4A83" w:rsidRPr="00232E60" w:rsidRDefault="00B45CB7">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0662C9" w:rsidRPr="00232E60">
        <w:rPr>
          <w:rFonts w:ascii="Palatino Linotype" w:eastAsia="Palatino Linotype" w:hAnsi="Palatino Linotype" w:cs="Palatino Linotype"/>
        </w:rPr>
        <w:t>veintitrés de agosto</w:t>
      </w:r>
      <w:r w:rsidRPr="00232E60">
        <w:rPr>
          <w:rFonts w:ascii="Palatino Linotype" w:eastAsia="Palatino Linotype" w:hAnsi="Palatino Linotype" w:cs="Palatino Linotype"/>
        </w:rPr>
        <w:t xml:space="preserve"> de dos mil veinti</w:t>
      </w:r>
      <w:r w:rsidR="00F70A0D" w:rsidRPr="00232E60">
        <w:rPr>
          <w:rFonts w:ascii="Palatino Linotype" w:eastAsia="Palatino Linotype" w:hAnsi="Palatino Linotype" w:cs="Palatino Linotype"/>
        </w:rPr>
        <w:t>trés</w:t>
      </w:r>
      <w:r w:rsidRPr="00232E60">
        <w:rPr>
          <w:rFonts w:ascii="Palatino Linotype" w:eastAsia="Palatino Linotype" w:hAnsi="Palatino Linotype" w:cs="Palatino Linotype"/>
        </w:rPr>
        <w:t xml:space="preserve">. </w:t>
      </w:r>
    </w:p>
    <w:p w14:paraId="4C47492C" w14:textId="31D26A1D" w:rsidR="00BA4A83" w:rsidRPr="00232E60" w:rsidRDefault="00B45CB7">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b/>
        </w:rPr>
        <w:t>VISTO</w:t>
      </w:r>
      <w:r w:rsidRPr="00232E60">
        <w:rPr>
          <w:rFonts w:ascii="Palatino Linotype" w:eastAsia="Palatino Linotype" w:hAnsi="Palatino Linotype" w:cs="Palatino Linotype"/>
        </w:rPr>
        <w:t xml:space="preserve"> el expediente formado con motivo del recurso de revisión </w:t>
      </w:r>
      <w:r w:rsidR="000662C9" w:rsidRPr="00232E60">
        <w:rPr>
          <w:rFonts w:ascii="Palatino Linotype" w:eastAsia="Palatino Linotype" w:hAnsi="Palatino Linotype" w:cs="Palatino Linotype"/>
          <w:b/>
        </w:rPr>
        <w:t>17159/INFOEM/ICR-83/IP/RR/2022</w:t>
      </w:r>
      <w:r w:rsidRPr="00232E60">
        <w:rPr>
          <w:rFonts w:ascii="Palatino Linotype" w:eastAsia="Palatino Linotype" w:hAnsi="Palatino Linotype" w:cs="Palatino Linotype"/>
        </w:rPr>
        <w:t xml:space="preserve">, interpuesto por </w:t>
      </w:r>
      <w:r w:rsidR="00326297" w:rsidRPr="00232E60">
        <w:rPr>
          <w:rFonts w:ascii="Palatino Linotype" w:eastAsia="Palatino Linotype" w:hAnsi="Palatino Linotype" w:cs="Palatino Linotype"/>
          <w:b/>
          <w:bCs/>
        </w:rPr>
        <w:t xml:space="preserve">un particular que no proporcionó nombre o seudónimo, </w:t>
      </w:r>
      <w:r w:rsidRPr="00232E60">
        <w:rPr>
          <w:rFonts w:ascii="Palatino Linotype" w:eastAsia="Palatino Linotype" w:hAnsi="Palatino Linotype" w:cs="Palatino Linotype"/>
        </w:rPr>
        <w:t>en lo sucesivo</w:t>
      </w:r>
      <w:r w:rsidRPr="00232E60">
        <w:rPr>
          <w:rFonts w:ascii="Palatino Linotype" w:eastAsia="Palatino Linotype" w:hAnsi="Palatino Linotype" w:cs="Palatino Linotype"/>
          <w:b/>
        </w:rPr>
        <w:t xml:space="preserve"> </w:t>
      </w:r>
      <w:r w:rsidRPr="00232E60">
        <w:rPr>
          <w:rFonts w:ascii="Palatino Linotype" w:eastAsia="Palatino Linotype" w:hAnsi="Palatino Linotype" w:cs="Palatino Linotype"/>
        </w:rPr>
        <w:t xml:space="preserve">la parte </w:t>
      </w:r>
      <w:r w:rsidRPr="00232E60">
        <w:rPr>
          <w:rFonts w:ascii="Palatino Linotype" w:eastAsia="Palatino Linotype" w:hAnsi="Palatino Linotype" w:cs="Palatino Linotype"/>
          <w:b/>
        </w:rPr>
        <w:t>Recurrente,</w:t>
      </w:r>
      <w:r w:rsidRPr="00232E60">
        <w:rPr>
          <w:rFonts w:ascii="Palatino Linotype" w:eastAsia="Palatino Linotype" w:hAnsi="Palatino Linotype" w:cs="Palatino Linotype"/>
        </w:rPr>
        <w:t xml:space="preserve"> en contra de la falta de respuesta a su solicitud</w:t>
      </w:r>
      <w:r w:rsidR="000662C9" w:rsidRPr="00232E60">
        <w:rPr>
          <w:rFonts w:ascii="Palatino Linotype" w:eastAsia="Palatino Linotype" w:hAnsi="Palatino Linotype" w:cs="Palatino Linotype"/>
        </w:rPr>
        <w:t xml:space="preserve"> de información con número de folio </w:t>
      </w:r>
      <w:r w:rsidR="000662C9" w:rsidRPr="00232E60">
        <w:rPr>
          <w:rFonts w:ascii="Palatino Linotype" w:eastAsia="Palatino Linotype" w:hAnsi="Palatino Linotype" w:cs="Palatino Linotype"/>
          <w:b/>
        </w:rPr>
        <w:t xml:space="preserve">01178/ZINACANT/IP/2022, </w:t>
      </w:r>
      <w:r w:rsidRPr="00232E60">
        <w:rPr>
          <w:rFonts w:ascii="Palatino Linotype" w:eastAsia="Palatino Linotype" w:hAnsi="Palatino Linotype" w:cs="Palatino Linotype"/>
        </w:rPr>
        <w:t xml:space="preserve">por parte del </w:t>
      </w:r>
      <w:r w:rsidR="00F70A0D" w:rsidRPr="00232E60">
        <w:rPr>
          <w:rFonts w:ascii="Palatino Linotype" w:eastAsia="Palatino Linotype" w:hAnsi="Palatino Linotype" w:cs="Palatino Linotype"/>
          <w:b/>
        </w:rPr>
        <w:t xml:space="preserve">Ayuntamiento de </w:t>
      </w:r>
      <w:r w:rsidR="00326297" w:rsidRPr="00232E60">
        <w:rPr>
          <w:rFonts w:ascii="Palatino Linotype" w:eastAsia="Palatino Linotype" w:hAnsi="Palatino Linotype" w:cs="Palatino Linotype"/>
          <w:b/>
        </w:rPr>
        <w:t>Zinacantepec</w:t>
      </w:r>
      <w:r w:rsidRPr="00232E60">
        <w:rPr>
          <w:rFonts w:ascii="Palatino Linotype" w:eastAsia="Palatino Linotype" w:hAnsi="Palatino Linotype" w:cs="Palatino Linotype"/>
          <w:b/>
        </w:rPr>
        <w:t xml:space="preserve">, </w:t>
      </w:r>
      <w:r w:rsidRPr="00232E60">
        <w:rPr>
          <w:rFonts w:ascii="Palatino Linotype" w:eastAsia="Palatino Linotype" w:hAnsi="Palatino Linotype" w:cs="Palatino Linotype"/>
        </w:rPr>
        <w:t xml:space="preserve">en lo sucesivo el </w:t>
      </w:r>
      <w:r w:rsidRPr="00232E60">
        <w:rPr>
          <w:rFonts w:ascii="Palatino Linotype" w:eastAsia="Palatino Linotype" w:hAnsi="Palatino Linotype" w:cs="Palatino Linotype"/>
          <w:b/>
        </w:rPr>
        <w:t xml:space="preserve">Sujeto Obligado, </w:t>
      </w:r>
      <w:r w:rsidR="000662C9" w:rsidRPr="00232E60">
        <w:rPr>
          <w:rFonts w:ascii="Palatino Linotype" w:eastAsia="Palatino Linotype" w:hAnsi="Palatino Linotype" w:cs="Palatino Linotype"/>
        </w:rPr>
        <w:t xml:space="preserve">en cumplimiento a la determinación del diverso con número </w:t>
      </w:r>
      <w:r w:rsidR="000662C9" w:rsidRPr="00232E60">
        <w:rPr>
          <w:rFonts w:ascii="Palatino Linotype" w:eastAsia="Palatino Linotype" w:hAnsi="Palatino Linotype" w:cs="Palatino Linotype"/>
          <w:b/>
        </w:rPr>
        <w:t xml:space="preserve">17159/INFOEM/IP/RR/2022 </w:t>
      </w:r>
      <w:r w:rsidRPr="00232E60">
        <w:rPr>
          <w:rFonts w:ascii="Palatino Linotype" w:eastAsia="Palatino Linotype" w:hAnsi="Palatino Linotype" w:cs="Palatino Linotype"/>
        </w:rPr>
        <w:t xml:space="preserve">se procede a dictar la presente resolución con base en los siguientes: </w:t>
      </w:r>
    </w:p>
    <w:p w14:paraId="65CEF566" w14:textId="77777777" w:rsidR="00BA4A83" w:rsidRPr="00232E60" w:rsidRDefault="00B45CB7">
      <w:pPr>
        <w:spacing w:before="240" w:after="240" w:line="360" w:lineRule="auto"/>
        <w:jc w:val="center"/>
        <w:rPr>
          <w:rFonts w:ascii="Palatino Linotype" w:eastAsia="Palatino Linotype" w:hAnsi="Palatino Linotype" w:cs="Palatino Linotype"/>
          <w:b/>
        </w:rPr>
      </w:pPr>
      <w:r w:rsidRPr="00232E60">
        <w:rPr>
          <w:rFonts w:ascii="Palatino Linotype" w:eastAsia="Palatino Linotype" w:hAnsi="Palatino Linotype" w:cs="Palatino Linotype"/>
          <w:b/>
        </w:rPr>
        <w:t>I. A N T E C E D E N T E S</w:t>
      </w:r>
    </w:p>
    <w:p w14:paraId="4FA930C8" w14:textId="09B6852D" w:rsidR="00BA4A83" w:rsidRPr="00232E60" w:rsidRDefault="00B45CB7">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b/>
        </w:rPr>
        <w:t>1. Solicitud de acceso a la información.</w:t>
      </w:r>
      <w:r w:rsidRPr="00232E60">
        <w:rPr>
          <w:rFonts w:ascii="Palatino Linotype" w:eastAsia="Palatino Linotype" w:hAnsi="Palatino Linotype" w:cs="Palatino Linotype"/>
        </w:rPr>
        <w:t xml:space="preserve"> Con fecha </w:t>
      </w:r>
      <w:r w:rsidR="00F70A0D" w:rsidRPr="00232E60">
        <w:rPr>
          <w:rFonts w:ascii="Palatino Linotype" w:eastAsia="Palatino Linotype" w:hAnsi="Palatino Linotype" w:cs="Palatino Linotype"/>
          <w:b/>
        </w:rPr>
        <w:t>siete</w:t>
      </w:r>
      <w:r w:rsidR="002354D9" w:rsidRPr="00232E60">
        <w:rPr>
          <w:rFonts w:ascii="Palatino Linotype" w:eastAsia="Palatino Linotype" w:hAnsi="Palatino Linotype" w:cs="Palatino Linotype"/>
          <w:b/>
        </w:rPr>
        <w:t xml:space="preserve"> de </w:t>
      </w:r>
      <w:r w:rsidR="00326297" w:rsidRPr="00232E60">
        <w:rPr>
          <w:rFonts w:ascii="Palatino Linotype" w:eastAsia="Palatino Linotype" w:hAnsi="Palatino Linotype" w:cs="Palatino Linotype"/>
          <w:b/>
        </w:rPr>
        <w:t>noviembre</w:t>
      </w:r>
      <w:r w:rsidR="00723BD0" w:rsidRPr="00232E60">
        <w:rPr>
          <w:rFonts w:ascii="Palatino Linotype" w:eastAsia="Palatino Linotype" w:hAnsi="Palatino Linotype" w:cs="Palatino Linotype"/>
          <w:b/>
        </w:rPr>
        <w:t xml:space="preserve"> </w:t>
      </w:r>
      <w:r w:rsidRPr="00232E60">
        <w:rPr>
          <w:rFonts w:ascii="Palatino Linotype" w:eastAsia="Palatino Linotype" w:hAnsi="Palatino Linotype" w:cs="Palatino Linotype"/>
          <w:b/>
        </w:rPr>
        <w:t>dos mil veintidós,</w:t>
      </w:r>
      <w:r w:rsidRPr="00232E60">
        <w:rPr>
          <w:rFonts w:ascii="Palatino Linotype" w:eastAsia="Palatino Linotype" w:hAnsi="Palatino Linotype" w:cs="Palatino Linotype"/>
        </w:rPr>
        <w:t xml:space="preserve"> la persona solicitante presentó, través del Sistema de Acceso a la Información Mexiquense, en lo subsecuente el </w:t>
      </w:r>
      <w:r w:rsidRPr="00232E60">
        <w:rPr>
          <w:rFonts w:ascii="Palatino Linotype" w:eastAsia="Palatino Linotype" w:hAnsi="Palatino Linotype" w:cs="Palatino Linotype"/>
          <w:b/>
        </w:rPr>
        <w:t>SAIMEX,</w:t>
      </w:r>
      <w:r w:rsidRPr="00232E60">
        <w:rPr>
          <w:rFonts w:ascii="Palatino Linotype" w:eastAsia="Palatino Linotype" w:hAnsi="Palatino Linotype" w:cs="Palatino Linotype"/>
        </w:rPr>
        <w:t xml:space="preserve"> ante el </w:t>
      </w:r>
      <w:r w:rsidRPr="00232E60">
        <w:rPr>
          <w:rFonts w:ascii="Palatino Linotype" w:eastAsia="Palatino Linotype" w:hAnsi="Palatino Linotype" w:cs="Palatino Linotype"/>
          <w:b/>
        </w:rPr>
        <w:t>Sujeto Obligado</w:t>
      </w:r>
      <w:r w:rsidRPr="00232E60">
        <w:rPr>
          <w:rFonts w:ascii="Palatino Linotype" w:eastAsia="Palatino Linotype" w:hAnsi="Palatino Linotype" w:cs="Palatino Linotype"/>
        </w:rPr>
        <w:t>, la solicitud de acceso a la información pública, a la que se le asignó el número</w:t>
      </w:r>
      <w:r w:rsidR="00723BD0" w:rsidRPr="00232E60">
        <w:rPr>
          <w:rFonts w:ascii="Palatino Linotype" w:eastAsia="Palatino Linotype" w:hAnsi="Palatino Linotype" w:cs="Palatino Linotype"/>
        </w:rPr>
        <w:t xml:space="preserve"> </w:t>
      </w:r>
      <w:r w:rsidR="00326297" w:rsidRPr="00232E60">
        <w:rPr>
          <w:rFonts w:ascii="Palatino Linotype" w:eastAsia="Palatino Linotype" w:hAnsi="Palatino Linotype" w:cs="Palatino Linotype"/>
          <w:b/>
          <w:bCs/>
        </w:rPr>
        <w:t>01178/ZINACANT/IP/2022</w:t>
      </w:r>
      <w:r w:rsidRPr="00232E60">
        <w:rPr>
          <w:rFonts w:ascii="Palatino Linotype" w:eastAsia="Palatino Linotype" w:hAnsi="Palatino Linotype" w:cs="Palatino Linotype"/>
          <w:b/>
        </w:rPr>
        <w:t xml:space="preserve">, </w:t>
      </w:r>
      <w:r w:rsidRPr="00232E60">
        <w:rPr>
          <w:rFonts w:ascii="Palatino Linotype" w:eastAsia="Palatino Linotype" w:hAnsi="Palatino Linotype" w:cs="Palatino Linotype"/>
        </w:rPr>
        <w:t xml:space="preserve">mediante la cual requirió la información siguiente: </w:t>
      </w:r>
    </w:p>
    <w:p w14:paraId="28C1439F" w14:textId="51DDCE9E" w:rsidR="00BA4A83" w:rsidRPr="00232E60" w:rsidRDefault="00B45CB7">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232E60">
        <w:rPr>
          <w:rFonts w:ascii="Palatino Linotype" w:eastAsia="Palatino Linotype" w:hAnsi="Palatino Linotype" w:cs="Palatino Linotype"/>
          <w:i/>
          <w:sz w:val="22"/>
          <w:szCs w:val="22"/>
        </w:rPr>
        <w:t>“</w:t>
      </w:r>
      <w:r w:rsidR="00326297" w:rsidRPr="00232E60">
        <w:rPr>
          <w:rFonts w:ascii="Palatino Linotype" w:eastAsia="Palatino Linotype" w:hAnsi="Palatino Linotype" w:cs="Palatino Linotype"/>
          <w:i/>
          <w:sz w:val="22"/>
          <w:szCs w:val="22"/>
        </w:rPr>
        <w:t>SOLICITO LOS REPORTES DE FALTAS ADMINISTRATIVAS COMETIDAS DURANTE 2022, Y EN SU CASO, LOS RECIBOS DE PAGO DE SUS RESPECTIVAS MULTAS</w:t>
      </w:r>
      <w:r w:rsidRPr="00232E60">
        <w:rPr>
          <w:rFonts w:ascii="Palatino Linotype" w:eastAsia="Palatino Linotype" w:hAnsi="Palatino Linotype" w:cs="Palatino Linotype"/>
          <w:i/>
          <w:sz w:val="22"/>
          <w:szCs w:val="22"/>
        </w:rPr>
        <w:t>” (sic)</w:t>
      </w:r>
    </w:p>
    <w:p w14:paraId="118AB9F4" w14:textId="77777777" w:rsidR="00BA4A83" w:rsidRPr="00232E60" w:rsidRDefault="00B45CB7">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b/>
        </w:rPr>
        <w:t>Modalidad de Entrega:</w:t>
      </w:r>
      <w:r w:rsidRPr="00232E60">
        <w:rPr>
          <w:rFonts w:ascii="Palatino Linotype" w:eastAsia="Palatino Linotype" w:hAnsi="Palatino Linotype" w:cs="Palatino Linotype"/>
        </w:rPr>
        <w:t xml:space="preserve"> A través de SAIMEX.</w:t>
      </w:r>
    </w:p>
    <w:p w14:paraId="42B4D125" w14:textId="589D1014" w:rsidR="00FD3DCC" w:rsidRPr="00232E60" w:rsidRDefault="00121285" w:rsidP="00FD3DCC">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b/>
        </w:rPr>
        <w:lastRenderedPageBreak/>
        <w:t>2.</w:t>
      </w:r>
      <w:r w:rsidR="00723BD0" w:rsidRPr="00232E60">
        <w:rPr>
          <w:rFonts w:ascii="Palatino Linotype" w:eastAsia="Palatino Linotype" w:hAnsi="Palatino Linotype" w:cs="Palatino Linotype"/>
          <w:b/>
        </w:rPr>
        <w:t xml:space="preserve"> </w:t>
      </w:r>
      <w:r w:rsidR="00326297" w:rsidRPr="00232E60">
        <w:rPr>
          <w:rFonts w:ascii="Palatino Linotype" w:eastAsia="Palatino Linotype" w:hAnsi="Palatino Linotype" w:cs="Palatino Linotype"/>
          <w:b/>
        </w:rPr>
        <w:t>Solicitud de Aclaración.</w:t>
      </w:r>
      <w:r w:rsidR="00FD3DCC" w:rsidRPr="00232E60">
        <w:rPr>
          <w:rFonts w:ascii="Palatino Linotype" w:eastAsia="Palatino Linotype" w:hAnsi="Palatino Linotype" w:cs="Palatino Linotype"/>
          <w:b/>
        </w:rPr>
        <w:t xml:space="preserve"> </w:t>
      </w:r>
      <w:r w:rsidR="00FD3DCC" w:rsidRPr="00232E60">
        <w:rPr>
          <w:rFonts w:ascii="Palatino Linotype" w:eastAsia="Palatino Linotype" w:hAnsi="Palatino Linotype" w:cs="Palatino Linotype"/>
          <w:bCs/>
        </w:rPr>
        <w:t>C</w:t>
      </w:r>
      <w:r w:rsidR="00FD3DCC" w:rsidRPr="00232E60">
        <w:rPr>
          <w:rFonts w:ascii="Palatino Linotype" w:eastAsia="Palatino Linotype" w:hAnsi="Palatino Linotype" w:cs="Palatino Linotype"/>
        </w:rPr>
        <w:t xml:space="preserve">on fecha </w:t>
      </w:r>
      <w:r w:rsidR="00FD3DCC" w:rsidRPr="00232E60">
        <w:rPr>
          <w:rFonts w:ascii="Palatino Linotype" w:eastAsia="Palatino Linotype" w:hAnsi="Palatino Linotype" w:cs="Palatino Linotype"/>
          <w:b/>
        </w:rPr>
        <w:t>catorce de noviembre de dos mil veintidós</w:t>
      </w:r>
      <w:r w:rsidR="00FD3DCC" w:rsidRPr="00232E60">
        <w:rPr>
          <w:rFonts w:ascii="Palatino Linotype" w:eastAsia="Palatino Linotype" w:hAnsi="Palatino Linotype" w:cs="Palatino Linotype"/>
        </w:rPr>
        <w:t xml:space="preserve">, el sujeto obligado requirió a la parte </w:t>
      </w:r>
      <w:r w:rsidR="00FD3DCC" w:rsidRPr="00232E60">
        <w:rPr>
          <w:rFonts w:ascii="Palatino Linotype" w:eastAsia="Palatino Linotype" w:hAnsi="Palatino Linotype" w:cs="Palatino Linotype"/>
          <w:b/>
        </w:rPr>
        <w:t xml:space="preserve">Recurrente </w:t>
      </w:r>
      <w:r w:rsidR="00FD3DCC" w:rsidRPr="00232E60">
        <w:rPr>
          <w:rFonts w:ascii="Palatino Linotype" w:eastAsia="Palatino Linotype" w:hAnsi="Palatino Linotype" w:cs="Palatino Linotype"/>
        </w:rPr>
        <w:t>aclarara la solicitud de información pública planteadas, en los siguientes términos:</w:t>
      </w:r>
    </w:p>
    <w:p w14:paraId="292A527F" w14:textId="77777777" w:rsidR="00FD3DCC" w:rsidRPr="00232E60" w:rsidRDefault="00FD3DCC" w:rsidP="00FD3DCC">
      <w:pPr>
        <w:spacing w:before="240" w:after="240"/>
        <w:ind w:left="851" w:right="90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285074F" w14:textId="6E143CF5" w:rsidR="00FD3DCC" w:rsidRPr="00232E60" w:rsidRDefault="00FD3DCC" w:rsidP="00FD3DCC">
      <w:pPr>
        <w:spacing w:before="240" w:after="240"/>
        <w:ind w:left="851" w:right="902"/>
        <w:jc w:val="both"/>
        <w:rPr>
          <w:rFonts w:ascii="Palatino Linotype" w:eastAsia="Palatino Linotype" w:hAnsi="Palatino Linotype" w:cs="Palatino Linotype"/>
          <w:b/>
          <w:i/>
          <w:sz w:val="22"/>
          <w:szCs w:val="22"/>
        </w:rPr>
      </w:pPr>
      <w:r w:rsidRPr="00232E60">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1476122E" w14:textId="2D059893" w:rsidR="00FD3DCC" w:rsidRPr="00232E60" w:rsidRDefault="00FD3DCC" w:rsidP="00FD3DCC">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b/>
        </w:rPr>
        <w:t xml:space="preserve">3. Aclaración. </w:t>
      </w:r>
      <w:r w:rsidRPr="00232E60">
        <w:rPr>
          <w:rFonts w:ascii="Palatino Linotype" w:eastAsia="Palatino Linotype" w:hAnsi="Palatino Linotype" w:cs="Palatino Linotype"/>
        </w:rPr>
        <w:t xml:space="preserve">De las constancias que obran en el expediente en el que se actúa, se advierte que la persona solicitante no desahogó dicho requerimiento, por lo que en fecha </w:t>
      </w:r>
      <w:r w:rsidRPr="00232E60">
        <w:rPr>
          <w:rFonts w:ascii="Palatino Linotype" w:eastAsia="Palatino Linotype" w:hAnsi="Palatino Linotype" w:cs="Palatino Linotype"/>
          <w:b/>
        </w:rPr>
        <w:t xml:space="preserve">catorce de noviembre de dos mil veintidós, </w:t>
      </w:r>
      <w:r w:rsidRPr="00232E60">
        <w:rPr>
          <w:rFonts w:ascii="Palatino Linotype" w:eastAsia="Palatino Linotype" w:hAnsi="Palatino Linotype" w:cs="Palatino Linotype"/>
        </w:rPr>
        <w:t xml:space="preserve">el </w:t>
      </w:r>
      <w:r w:rsidRPr="00232E60">
        <w:rPr>
          <w:rFonts w:ascii="Palatino Linotype" w:eastAsia="Palatino Linotype" w:hAnsi="Palatino Linotype" w:cs="Palatino Linotype"/>
          <w:b/>
        </w:rPr>
        <w:t xml:space="preserve">Sujeto Obligado </w:t>
      </w:r>
      <w:r w:rsidRPr="00232E60">
        <w:rPr>
          <w:rFonts w:ascii="Palatino Linotype" w:eastAsia="Palatino Linotype" w:hAnsi="Palatino Linotype" w:cs="Palatino Linotype"/>
        </w:rPr>
        <w:t>determinó archivar la solicitud de información como concluida, manifestando lo siguiente:</w:t>
      </w:r>
    </w:p>
    <w:p w14:paraId="0931455F" w14:textId="6B9F1ED2" w:rsidR="00FD3DCC" w:rsidRPr="00232E60" w:rsidRDefault="00FD3DCC" w:rsidP="00FD3DCC">
      <w:pPr>
        <w:spacing w:before="240" w:after="240"/>
        <w:ind w:left="851" w:right="902"/>
        <w:jc w:val="both"/>
        <w:rPr>
          <w:rFonts w:ascii="Palatino Linotype" w:eastAsia="Palatino Linotype" w:hAnsi="Palatino Linotype" w:cs="Palatino Linotype"/>
          <w:b/>
          <w:i/>
          <w:sz w:val="22"/>
          <w:szCs w:val="22"/>
        </w:rPr>
      </w:pPr>
      <w:r w:rsidRPr="00232E60">
        <w:rPr>
          <w:rFonts w:ascii="Palatino Linotype" w:eastAsia="Palatino Linotype" w:hAnsi="Palatino Linotype" w:cs="Palatino Linotype"/>
          <w:i/>
          <w:sz w:val="22"/>
          <w:szCs w:val="22"/>
        </w:rPr>
        <w:t>“...LA SOLICITUD ES MUY ESPECÍFICA...” (sic)</w:t>
      </w:r>
    </w:p>
    <w:p w14:paraId="51BB0BAC" w14:textId="58E11F09" w:rsidR="00BA4A83" w:rsidRPr="00232E60" w:rsidRDefault="00FD3DCC">
      <w:pPr>
        <w:spacing w:before="240" w:after="240" w:line="360" w:lineRule="auto"/>
        <w:jc w:val="both"/>
        <w:rPr>
          <w:rFonts w:ascii="Palatino Linotype" w:eastAsia="Palatino Linotype" w:hAnsi="Palatino Linotype" w:cs="Palatino Linotype"/>
          <w:b/>
        </w:rPr>
      </w:pPr>
      <w:r w:rsidRPr="00232E60">
        <w:rPr>
          <w:rFonts w:ascii="Palatino Linotype" w:eastAsia="Palatino Linotype" w:hAnsi="Palatino Linotype" w:cs="Palatino Linotype"/>
          <w:b/>
          <w:bCs/>
        </w:rPr>
        <w:t xml:space="preserve">4. </w:t>
      </w:r>
      <w:r w:rsidR="00B45CB7" w:rsidRPr="00232E60">
        <w:rPr>
          <w:rFonts w:ascii="Palatino Linotype" w:eastAsia="Palatino Linotype" w:hAnsi="Palatino Linotype" w:cs="Palatino Linotype"/>
          <w:b/>
        </w:rPr>
        <w:t xml:space="preserve">Respuesta. </w:t>
      </w:r>
      <w:r w:rsidR="00B45CB7" w:rsidRPr="00232E60">
        <w:rPr>
          <w:rFonts w:ascii="Palatino Linotype" w:eastAsia="Palatino Linotype" w:hAnsi="Palatino Linotype" w:cs="Palatino Linotype"/>
        </w:rPr>
        <w:t xml:space="preserve">De las constancias que obran en SAIMEX, se observa que el </w:t>
      </w:r>
      <w:r w:rsidR="00B45CB7" w:rsidRPr="00232E60">
        <w:rPr>
          <w:rFonts w:ascii="Palatino Linotype" w:eastAsia="Palatino Linotype" w:hAnsi="Palatino Linotype" w:cs="Palatino Linotype"/>
          <w:b/>
        </w:rPr>
        <w:t>Sujeto Obligado</w:t>
      </w:r>
      <w:r w:rsidR="00B45CB7" w:rsidRPr="00232E60">
        <w:rPr>
          <w:rFonts w:ascii="Palatino Linotype" w:eastAsia="Palatino Linotype" w:hAnsi="Palatino Linotype" w:cs="Palatino Linotype"/>
        </w:rPr>
        <w:t xml:space="preserve"> no emitió respuesta a la solicitud de información formulada por la persona solicitante.</w:t>
      </w:r>
    </w:p>
    <w:p w14:paraId="0FBBAD90" w14:textId="3CE719E7" w:rsidR="00BA4A83" w:rsidRPr="00232E60" w:rsidRDefault="00FD3DCC">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b/>
        </w:rPr>
        <w:t>5</w:t>
      </w:r>
      <w:r w:rsidR="00B45CB7" w:rsidRPr="00232E60">
        <w:rPr>
          <w:rFonts w:ascii="Palatino Linotype" w:eastAsia="Palatino Linotype" w:hAnsi="Palatino Linotype" w:cs="Palatino Linotype"/>
          <w:b/>
        </w:rPr>
        <w:t>. Interposición d</w:t>
      </w:r>
      <w:r w:rsidR="00BD6C02" w:rsidRPr="00232E60">
        <w:rPr>
          <w:rFonts w:ascii="Palatino Linotype" w:eastAsia="Palatino Linotype" w:hAnsi="Palatino Linotype" w:cs="Palatino Linotype"/>
          <w:b/>
        </w:rPr>
        <w:t>e</w:t>
      </w:r>
      <w:r w:rsidR="00B45CB7" w:rsidRPr="00232E60">
        <w:rPr>
          <w:rFonts w:ascii="Palatino Linotype" w:eastAsia="Palatino Linotype" w:hAnsi="Palatino Linotype" w:cs="Palatino Linotype"/>
          <w:b/>
        </w:rPr>
        <w:t>l recurso de revisión</w:t>
      </w:r>
      <w:r w:rsidR="00B45CB7" w:rsidRPr="00232E60">
        <w:rPr>
          <w:rFonts w:ascii="Palatino Linotype" w:eastAsia="Palatino Linotype" w:hAnsi="Palatino Linotype" w:cs="Palatino Linotype"/>
        </w:rPr>
        <w:t xml:space="preserve">. Inconforme la persona solicitante con la falta de respuesta del </w:t>
      </w:r>
      <w:r w:rsidR="00B45CB7" w:rsidRPr="00232E60">
        <w:rPr>
          <w:rFonts w:ascii="Palatino Linotype" w:eastAsia="Palatino Linotype" w:hAnsi="Palatino Linotype" w:cs="Palatino Linotype"/>
          <w:b/>
        </w:rPr>
        <w:t>Sujeto Obligado</w:t>
      </w:r>
      <w:r w:rsidR="00B45CB7" w:rsidRPr="00232E60">
        <w:rPr>
          <w:rFonts w:ascii="Palatino Linotype" w:eastAsia="Palatino Linotype" w:hAnsi="Palatino Linotype" w:cs="Palatino Linotype"/>
        </w:rPr>
        <w:t xml:space="preserve">, en fecha </w:t>
      </w:r>
      <w:r w:rsidRPr="00232E60">
        <w:rPr>
          <w:rFonts w:ascii="Palatino Linotype" w:eastAsia="Palatino Linotype" w:hAnsi="Palatino Linotype" w:cs="Palatino Linotype"/>
          <w:b/>
        </w:rPr>
        <w:t>siete de diciembre</w:t>
      </w:r>
      <w:r w:rsidR="00B45CB7" w:rsidRPr="00232E60">
        <w:rPr>
          <w:rFonts w:ascii="Palatino Linotype" w:eastAsia="Palatino Linotype" w:hAnsi="Palatino Linotype" w:cs="Palatino Linotype"/>
          <w:b/>
        </w:rPr>
        <w:t xml:space="preserve"> de dos mil </w:t>
      </w:r>
      <w:r w:rsidR="00B45CB7" w:rsidRPr="00232E60">
        <w:rPr>
          <w:rFonts w:ascii="Palatino Linotype" w:eastAsia="Palatino Linotype" w:hAnsi="Palatino Linotype" w:cs="Palatino Linotype"/>
          <w:b/>
        </w:rPr>
        <w:lastRenderedPageBreak/>
        <w:t>veintidós</w:t>
      </w:r>
      <w:r w:rsidR="00B45CB7" w:rsidRPr="00232E60">
        <w:rPr>
          <w:rFonts w:ascii="Palatino Linotype" w:eastAsia="Palatino Linotype" w:hAnsi="Palatino Linotype" w:cs="Palatino Linotype"/>
        </w:rPr>
        <w:t xml:space="preserve"> interpuso recurso de revisión a través de SAIMEX, expresando lo siguiente:</w:t>
      </w:r>
    </w:p>
    <w:p w14:paraId="2DFE2C41" w14:textId="77777777" w:rsidR="00BA4A83" w:rsidRPr="00232E60" w:rsidRDefault="00B45CB7">
      <w:pPr>
        <w:spacing w:before="240" w:after="240" w:line="360" w:lineRule="auto"/>
        <w:jc w:val="both"/>
        <w:rPr>
          <w:rFonts w:ascii="Palatino Linotype" w:eastAsia="Palatino Linotype" w:hAnsi="Palatino Linotype" w:cs="Palatino Linotype"/>
          <w:b/>
        </w:rPr>
      </w:pPr>
      <w:r w:rsidRPr="00232E60">
        <w:rPr>
          <w:rFonts w:ascii="Palatino Linotype" w:eastAsia="Palatino Linotype" w:hAnsi="Palatino Linotype" w:cs="Palatino Linotype"/>
          <w:b/>
        </w:rPr>
        <w:t xml:space="preserve">Acto impugnado: </w:t>
      </w:r>
    </w:p>
    <w:p w14:paraId="0AF48345" w14:textId="099E7967" w:rsidR="00BA4A83" w:rsidRPr="00232E60" w:rsidRDefault="00B45CB7">
      <w:pPr>
        <w:tabs>
          <w:tab w:val="left" w:pos="2745"/>
        </w:tabs>
        <w:spacing w:before="240" w:after="240"/>
        <w:ind w:left="851" w:right="900"/>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i/>
          <w:sz w:val="22"/>
          <w:szCs w:val="22"/>
        </w:rPr>
        <w:t>“</w:t>
      </w:r>
      <w:r w:rsidR="00BD6C02" w:rsidRPr="00232E60">
        <w:rPr>
          <w:rFonts w:ascii="Palatino Linotype" w:eastAsia="Palatino Linotype" w:hAnsi="Palatino Linotype" w:cs="Palatino Linotype"/>
          <w:i/>
          <w:sz w:val="22"/>
          <w:szCs w:val="22"/>
        </w:rPr>
        <w:t>NO ENTREGA INFORMACIÓN</w:t>
      </w:r>
      <w:r w:rsidRPr="00232E60">
        <w:rPr>
          <w:rFonts w:ascii="Palatino Linotype" w:eastAsia="Palatino Linotype" w:hAnsi="Palatino Linotype" w:cs="Palatino Linotype"/>
          <w:i/>
          <w:sz w:val="22"/>
          <w:szCs w:val="22"/>
        </w:rPr>
        <w:t>” (sic)</w:t>
      </w:r>
    </w:p>
    <w:p w14:paraId="615CB6BF" w14:textId="77777777" w:rsidR="00BA4A83" w:rsidRPr="00232E60" w:rsidRDefault="00B45CB7">
      <w:pPr>
        <w:spacing w:line="360" w:lineRule="auto"/>
        <w:jc w:val="both"/>
        <w:rPr>
          <w:rFonts w:ascii="Palatino Linotype" w:eastAsia="Palatino Linotype" w:hAnsi="Palatino Linotype" w:cs="Palatino Linotype"/>
        </w:rPr>
      </w:pPr>
      <w:bookmarkStart w:id="1" w:name="_heading=h.tyjcwt" w:colFirst="0" w:colLast="0"/>
      <w:bookmarkEnd w:id="1"/>
      <w:r w:rsidRPr="00232E60">
        <w:rPr>
          <w:rFonts w:ascii="Palatino Linotype" w:eastAsia="Palatino Linotype" w:hAnsi="Palatino Linotype" w:cs="Palatino Linotype"/>
          <w:b/>
        </w:rPr>
        <w:t>Y Razones o motivos de inconformidad</w:t>
      </w:r>
      <w:r w:rsidRPr="00232E60">
        <w:rPr>
          <w:rFonts w:ascii="Palatino Linotype" w:eastAsia="Palatino Linotype" w:hAnsi="Palatino Linotype" w:cs="Palatino Linotype"/>
        </w:rPr>
        <w:t>:</w:t>
      </w:r>
    </w:p>
    <w:p w14:paraId="3CDB9E92" w14:textId="6788029B" w:rsidR="00BA4A83" w:rsidRPr="00232E60" w:rsidRDefault="00B45CB7">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232E60">
        <w:rPr>
          <w:rFonts w:ascii="Palatino Linotype" w:eastAsia="Palatino Linotype" w:hAnsi="Palatino Linotype" w:cs="Palatino Linotype"/>
          <w:i/>
          <w:sz w:val="22"/>
          <w:szCs w:val="22"/>
        </w:rPr>
        <w:t xml:space="preserve"> “</w:t>
      </w:r>
      <w:r w:rsidR="00BD6C02" w:rsidRPr="00232E60">
        <w:rPr>
          <w:rFonts w:ascii="Palatino Linotype" w:eastAsia="Palatino Linotype" w:hAnsi="Palatino Linotype" w:cs="Palatino Linotype"/>
          <w:i/>
          <w:sz w:val="22"/>
          <w:szCs w:val="22"/>
        </w:rPr>
        <w:t>NO ENTREGA INFORMACIÓN</w:t>
      </w:r>
      <w:r w:rsidRPr="00232E60">
        <w:rPr>
          <w:rFonts w:ascii="Palatino Linotype" w:eastAsia="Palatino Linotype" w:hAnsi="Palatino Linotype" w:cs="Palatino Linotype"/>
          <w:i/>
          <w:sz w:val="22"/>
          <w:szCs w:val="22"/>
        </w:rPr>
        <w:t>" (sic)</w:t>
      </w:r>
    </w:p>
    <w:p w14:paraId="505F1111" w14:textId="77777777" w:rsidR="00BA4A83" w:rsidRPr="00232E60" w:rsidRDefault="00B45CB7">
      <w:pPr>
        <w:spacing w:before="240" w:after="240" w:line="360" w:lineRule="auto"/>
        <w:ind w:right="51"/>
        <w:jc w:val="both"/>
        <w:rPr>
          <w:rFonts w:ascii="Palatino Linotype" w:eastAsia="Palatino Linotype" w:hAnsi="Palatino Linotype" w:cs="Palatino Linotype"/>
        </w:rPr>
      </w:pPr>
      <w:r w:rsidRPr="00232E60">
        <w:rPr>
          <w:rFonts w:ascii="Palatino Linotype" w:eastAsia="Palatino Linotype" w:hAnsi="Palatino Linotype" w:cs="Palatino Linotype"/>
          <w:b/>
        </w:rPr>
        <w:t xml:space="preserve">Anexos: </w:t>
      </w:r>
      <w:r w:rsidRPr="00232E60">
        <w:rPr>
          <w:rFonts w:ascii="Palatino Linotype" w:eastAsia="Palatino Linotype" w:hAnsi="Palatino Linotype" w:cs="Palatino Linotype"/>
        </w:rPr>
        <w:t xml:space="preserve">La parte </w:t>
      </w:r>
      <w:r w:rsidRPr="00232E60">
        <w:rPr>
          <w:rFonts w:ascii="Palatino Linotype" w:eastAsia="Palatino Linotype" w:hAnsi="Palatino Linotype" w:cs="Palatino Linotype"/>
          <w:b/>
        </w:rPr>
        <w:t>Recurrente</w:t>
      </w:r>
      <w:r w:rsidRPr="00232E60">
        <w:rPr>
          <w:rFonts w:ascii="Palatino Linotype" w:eastAsia="Palatino Linotype" w:hAnsi="Palatino Linotype" w:cs="Palatino Linotype"/>
        </w:rPr>
        <w:t xml:space="preserve"> no adjuntó archivos. </w:t>
      </w:r>
    </w:p>
    <w:p w14:paraId="6A1EA4B2" w14:textId="1D8C598E" w:rsidR="00BA4A83" w:rsidRPr="00232E60" w:rsidRDefault="00BD6C02">
      <w:pPr>
        <w:spacing w:before="240" w:after="240" w:line="360" w:lineRule="auto"/>
        <w:ind w:right="51"/>
        <w:jc w:val="both"/>
        <w:rPr>
          <w:rFonts w:ascii="Palatino Linotype" w:eastAsia="Palatino Linotype" w:hAnsi="Palatino Linotype" w:cs="Palatino Linotype"/>
        </w:rPr>
      </w:pPr>
      <w:r w:rsidRPr="00232E60">
        <w:rPr>
          <w:rFonts w:ascii="Palatino Linotype" w:eastAsia="Palatino Linotype" w:hAnsi="Palatino Linotype" w:cs="Palatino Linotype"/>
          <w:b/>
        </w:rPr>
        <w:t>6</w:t>
      </w:r>
      <w:r w:rsidR="00B45CB7" w:rsidRPr="00232E60">
        <w:rPr>
          <w:rFonts w:ascii="Palatino Linotype" w:eastAsia="Palatino Linotype" w:hAnsi="Palatino Linotype" w:cs="Palatino Linotype"/>
          <w:b/>
        </w:rPr>
        <w:t xml:space="preserve">. Turno. </w:t>
      </w:r>
      <w:r w:rsidR="00B45CB7" w:rsidRPr="00232E6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B45CB7" w:rsidRPr="00232E60">
        <w:rPr>
          <w:rFonts w:ascii="Palatino Linotype" w:eastAsia="Palatino Linotype" w:hAnsi="Palatino Linotype" w:cs="Palatino Linotype"/>
          <w:b/>
        </w:rPr>
        <w:t xml:space="preserve">Guadalupe Ramírez Peña, </w:t>
      </w:r>
      <w:r w:rsidR="00B45CB7" w:rsidRPr="00232E60">
        <w:rPr>
          <w:rFonts w:ascii="Palatino Linotype" w:eastAsia="Palatino Linotype" w:hAnsi="Palatino Linotype" w:cs="Palatino Linotype"/>
        </w:rPr>
        <w:t xml:space="preserve">a efecto de que analizara sobre su admisión o su </w:t>
      </w:r>
      <w:proofErr w:type="spellStart"/>
      <w:r w:rsidR="00B45CB7" w:rsidRPr="00232E60">
        <w:rPr>
          <w:rFonts w:ascii="Palatino Linotype" w:eastAsia="Palatino Linotype" w:hAnsi="Palatino Linotype" w:cs="Palatino Linotype"/>
        </w:rPr>
        <w:t>desechamiento</w:t>
      </w:r>
      <w:proofErr w:type="spellEnd"/>
      <w:r w:rsidR="00B45CB7" w:rsidRPr="00232E60">
        <w:rPr>
          <w:rFonts w:ascii="Palatino Linotype" w:eastAsia="Palatino Linotype" w:hAnsi="Palatino Linotype" w:cs="Palatino Linotype"/>
        </w:rPr>
        <w:t>.</w:t>
      </w:r>
    </w:p>
    <w:p w14:paraId="34A1339B" w14:textId="3C7E85BB" w:rsidR="00BA4A83" w:rsidRPr="00232E60" w:rsidRDefault="00BD6C02">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b/>
        </w:rPr>
        <w:t>7</w:t>
      </w:r>
      <w:r w:rsidR="00B45CB7" w:rsidRPr="00232E60">
        <w:rPr>
          <w:rFonts w:ascii="Palatino Linotype" w:eastAsia="Palatino Linotype" w:hAnsi="Palatino Linotype" w:cs="Palatino Linotype"/>
          <w:b/>
        </w:rPr>
        <w:t>. Admisión del Recurso de revisión.</w:t>
      </w:r>
      <w:r w:rsidR="00B45CB7" w:rsidRPr="00232E60">
        <w:rPr>
          <w:rFonts w:ascii="Palatino Linotype" w:eastAsia="Palatino Linotype" w:hAnsi="Palatino Linotype" w:cs="Palatino Linotype"/>
        </w:rPr>
        <w:t xml:space="preserve"> Con fecha</w:t>
      </w:r>
      <w:r w:rsidR="00B45CB7" w:rsidRPr="00232E60">
        <w:rPr>
          <w:rFonts w:ascii="Palatino Linotype" w:eastAsia="Palatino Linotype" w:hAnsi="Palatino Linotype" w:cs="Palatino Linotype"/>
          <w:b/>
        </w:rPr>
        <w:t xml:space="preserve"> </w:t>
      </w:r>
      <w:r w:rsidR="002354D9" w:rsidRPr="00232E60">
        <w:rPr>
          <w:rFonts w:ascii="Palatino Linotype" w:eastAsia="Palatino Linotype" w:hAnsi="Palatino Linotype" w:cs="Palatino Linotype"/>
          <w:b/>
        </w:rPr>
        <w:t>d</w:t>
      </w:r>
      <w:r w:rsidR="00F70A0D" w:rsidRPr="00232E60">
        <w:rPr>
          <w:rFonts w:ascii="Palatino Linotype" w:eastAsia="Palatino Linotype" w:hAnsi="Palatino Linotype" w:cs="Palatino Linotype"/>
          <w:b/>
        </w:rPr>
        <w:t>o</w:t>
      </w:r>
      <w:r w:rsidRPr="00232E60">
        <w:rPr>
          <w:rFonts w:ascii="Palatino Linotype" w:eastAsia="Palatino Linotype" w:hAnsi="Palatino Linotype" w:cs="Palatino Linotype"/>
          <w:b/>
        </w:rPr>
        <w:t>ce</w:t>
      </w:r>
      <w:r w:rsidR="00F70A0D" w:rsidRPr="00232E60">
        <w:rPr>
          <w:rFonts w:ascii="Palatino Linotype" w:eastAsia="Palatino Linotype" w:hAnsi="Palatino Linotype" w:cs="Palatino Linotype"/>
          <w:b/>
        </w:rPr>
        <w:t xml:space="preserve"> de diciembre </w:t>
      </w:r>
      <w:r w:rsidR="00B45CB7" w:rsidRPr="00232E60">
        <w:rPr>
          <w:rFonts w:ascii="Palatino Linotype" w:eastAsia="Palatino Linotype" w:hAnsi="Palatino Linotype" w:cs="Palatino Linotype"/>
          <w:b/>
        </w:rPr>
        <w:t xml:space="preserve">de dos mil veintidós, </w:t>
      </w:r>
      <w:r w:rsidR="00B45CB7" w:rsidRPr="00232E6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B45CB7" w:rsidRPr="00232E60">
        <w:rPr>
          <w:rFonts w:ascii="Palatino Linotype" w:eastAsia="Palatino Linotype" w:hAnsi="Palatino Linotype" w:cs="Palatino Linotype"/>
          <w:b/>
        </w:rPr>
        <w:t xml:space="preserve">Sujeto Obligado </w:t>
      </w:r>
      <w:r w:rsidR="00B45CB7" w:rsidRPr="00232E60">
        <w:rPr>
          <w:rFonts w:ascii="Palatino Linotype" w:eastAsia="Palatino Linotype" w:hAnsi="Palatino Linotype" w:cs="Palatino Linotype"/>
        </w:rPr>
        <w:t>presentara su informe justificado.</w:t>
      </w:r>
    </w:p>
    <w:p w14:paraId="4BB0867F" w14:textId="2C5D10D6" w:rsidR="00BD6C02" w:rsidRPr="00232E60" w:rsidRDefault="00BD6C02" w:rsidP="00BD6C02">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232E60">
        <w:rPr>
          <w:rFonts w:ascii="Palatino Linotype" w:eastAsia="Palatino Linotype" w:hAnsi="Palatino Linotype" w:cs="Palatino Linotype"/>
          <w:b/>
        </w:rPr>
        <w:t>8</w:t>
      </w:r>
      <w:r w:rsidR="00B45CB7" w:rsidRPr="00232E60">
        <w:rPr>
          <w:rFonts w:ascii="Palatino Linotype" w:eastAsia="Palatino Linotype" w:hAnsi="Palatino Linotype" w:cs="Palatino Linotype"/>
          <w:b/>
        </w:rPr>
        <w:t>. Manifestaciones</w:t>
      </w:r>
      <w:r w:rsidR="00B45CB7" w:rsidRPr="00232E60">
        <w:rPr>
          <w:rFonts w:ascii="Palatino Linotype" w:eastAsia="Palatino Linotype" w:hAnsi="Palatino Linotype" w:cs="Palatino Linotype"/>
        </w:rPr>
        <w:t xml:space="preserve">. </w:t>
      </w:r>
      <w:r w:rsidRPr="00232E60">
        <w:rPr>
          <w:rFonts w:ascii="Palatino Linotype" w:eastAsia="Palatino Linotype" w:hAnsi="Palatino Linotype" w:cs="Palatino Linotype"/>
        </w:rPr>
        <w:t xml:space="preserve">De las constancias que obran en el expediente electrónico del SAIMEX se desprende que el </w:t>
      </w:r>
      <w:r w:rsidRPr="00232E60">
        <w:rPr>
          <w:rFonts w:ascii="Palatino Linotype" w:eastAsia="Palatino Linotype" w:hAnsi="Palatino Linotype" w:cs="Palatino Linotype"/>
          <w:b/>
        </w:rPr>
        <w:t>Sujeto Obligado</w:t>
      </w:r>
      <w:r w:rsidRPr="00232E60">
        <w:rPr>
          <w:rFonts w:ascii="Palatino Linotype" w:eastAsia="Palatino Linotype" w:hAnsi="Palatino Linotype" w:cs="Palatino Linotype"/>
        </w:rPr>
        <w:t xml:space="preserve"> no rindió su informe justificado, del </w:t>
      </w:r>
      <w:r w:rsidRPr="00232E60">
        <w:rPr>
          <w:rFonts w:ascii="Palatino Linotype" w:eastAsia="Palatino Linotype" w:hAnsi="Palatino Linotype" w:cs="Palatino Linotype"/>
        </w:rPr>
        <w:lastRenderedPageBreak/>
        <w:t xml:space="preserve">mismo modo la parte </w:t>
      </w:r>
      <w:r w:rsidRPr="00232E60">
        <w:rPr>
          <w:rFonts w:ascii="Palatino Linotype" w:eastAsia="Palatino Linotype" w:hAnsi="Palatino Linotype" w:cs="Palatino Linotype"/>
          <w:b/>
        </w:rPr>
        <w:t>Recurrente</w:t>
      </w:r>
      <w:r w:rsidRPr="00232E60">
        <w:rPr>
          <w:rFonts w:ascii="Palatino Linotype" w:eastAsia="Palatino Linotype" w:hAnsi="Palatino Linotype" w:cs="Palatino Linotype"/>
        </w:rPr>
        <w:t xml:space="preserve"> omitió realizar manifestaciones, como se observa a continuación:</w:t>
      </w:r>
    </w:p>
    <w:p w14:paraId="208AFBA7" w14:textId="7FBF0F5A" w:rsidR="00BD6C02" w:rsidRPr="00232E60" w:rsidRDefault="00BD6C02">
      <w:pPr>
        <w:spacing w:before="240" w:after="240" w:line="360" w:lineRule="auto"/>
        <w:jc w:val="both"/>
        <w:rPr>
          <w:rFonts w:ascii="Palatino Linotype" w:eastAsia="Palatino Linotype" w:hAnsi="Palatino Linotype" w:cs="Palatino Linotype"/>
          <w:b/>
        </w:rPr>
      </w:pPr>
      <w:r w:rsidRPr="00232E60">
        <w:rPr>
          <w:rFonts w:ascii="Palatino Linotype" w:eastAsia="Palatino Linotype" w:hAnsi="Palatino Linotype" w:cs="Palatino Linotype"/>
          <w:b/>
          <w:noProof/>
        </w:rPr>
        <w:drawing>
          <wp:inline distT="0" distB="0" distL="0" distR="0" wp14:anchorId="501CC8BE" wp14:editId="49AFFE64">
            <wp:extent cx="5612130" cy="1724660"/>
            <wp:effectExtent l="0" t="0" r="762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724660"/>
                    </a:xfrm>
                    <a:prstGeom prst="rect">
                      <a:avLst/>
                    </a:prstGeom>
                    <a:noFill/>
                    <a:ln>
                      <a:noFill/>
                    </a:ln>
                  </pic:spPr>
                </pic:pic>
              </a:graphicData>
            </a:graphic>
          </wp:inline>
        </w:drawing>
      </w:r>
    </w:p>
    <w:p w14:paraId="6F377C0B" w14:textId="509749B5" w:rsidR="00BA4A83" w:rsidRPr="00232E60" w:rsidRDefault="00BD6C02">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b/>
        </w:rPr>
        <w:t>9</w:t>
      </w:r>
      <w:r w:rsidR="00B45CB7" w:rsidRPr="00232E60">
        <w:rPr>
          <w:rFonts w:ascii="Palatino Linotype" w:eastAsia="Palatino Linotype" w:hAnsi="Palatino Linotype" w:cs="Palatino Linotype"/>
          <w:b/>
        </w:rPr>
        <w:t xml:space="preserve">. Cierre de instrucción. </w:t>
      </w:r>
      <w:r w:rsidR="00B45CB7" w:rsidRPr="00232E6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080809" w:rsidRPr="00080809">
        <w:rPr>
          <w:rFonts w:ascii="Palatino Linotype" w:eastAsia="Palatino Linotype" w:hAnsi="Palatino Linotype" w:cs="Palatino Linotype"/>
          <w:b/>
          <w:highlight w:val="yellow"/>
        </w:rPr>
        <w:t>dieciséis</w:t>
      </w:r>
      <w:r w:rsidR="00080809">
        <w:rPr>
          <w:rFonts w:ascii="Palatino Linotype" w:eastAsia="Palatino Linotype" w:hAnsi="Palatino Linotype" w:cs="Palatino Linotype"/>
          <w:b/>
        </w:rPr>
        <w:t xml:space="preserve"> </w:t>
      </w:r>
      <w:r w:rsidR="00C519F1" w:rsidRPr="00232E60">
        <w:rPr>
          <w:rFonts w:ascii="Palatino Linotype" w:eastAsia="Palatino Linotype" w:hAnsi="Palatino Linotype" w:cs="Palatino Linotype"/>
          <w:b/>
        </w:rPr>
        <w:t>de enero</w:t>
      </w:r>
      <w:r w:rsidR="00B45CB7" w:rsidRPr="00232E60">
        <w:rPr>
          <w:rFonts w:ascii="Palatino Linotype" w:eastAsia="Palatino Linotype" w:hAnsi="Palatino Linotype" w:cs="Palatino Linotype"/>
          <w:b/>
        </w:rPr>
        <w:t xml:space="preserve"> </w:t>
      </w:r>
      <w:r w:rsidR="00C519F1" w:rsidRPr="00232E60">
        <w:rPr>
          <w:rFonts w:ascii="Palatino Linotype" w:eastAsia="Palatino Linotype" w:hAnsi="Palatino Linotype" w:cs="Palatino Linotype"/>
          <w:b/>
        </w:rPr>
        <w:t>de dos mil veintitrés</w:t>
      </w:r>
      <w:r w:rsidR="00B45CB7" w:rsidRPr="00232E6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6530DB9" w14:textId="772F0E73" w:rsidR="000662C9" w:rsidRPr="00232E60" w:rsidRDefault="000662C9" w:rsidP="000662C9">
      <w:pPr>
        <w:spacing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b/>
        </w:rPr>
        <w:t>10. Resolución del recurso de revisión.</w:t>
      </w:r>
      <w:r w:rsidRPr="00232E60">
        <w:rPr>
          <w:rFonts w:ascii="Palatino Linotype" w:eastAsia="Palatino Linotype" w:hAnsi="Palatino Linotype" w:cs="Palatino Linotype"/>
        </w:rPr>
        <w:t xml:space="preserve"> Con fecha </w:t>
      </w:r>
      <w:r w:rsidRPr="00232E60">
        <w:rPr>
          <w:rFonts w:ascii="Palatino Linotype" w:eastAsia="Palatino Linotype" w:hAnsi="Palatino Linotype" w:cs="Palatino Linotype"/>
          <w:b/>
        </w:rPr>
        <w:t xml:space="preserve"> once de enero de dos mil veintitrés, </w:t>
      </w:r>
      <w:r w:rsidRPr="00232E60">
        <w:rPr>
          <w:rFonts w:ascii="Palatino Linotype" w:eastAsia="Palatino Linotype" w:hAnsi="Palatino Linotype" w:cs="Palatino Linotype"/>
        </w:rPr>
        <w:t xml:space="preserve">el Pleno del </w:t>
      </w:r>
      <w:proofErr w:type="spellStart"/>
      <w:r w:rsidRPr="00232E60">
        <w:rPr>
          <w:rFonts w:ascii="Palatino Linotype" w:eastAsia="Palatino Linotype" w:hAnsi="Palatino Linotype" w:cs="Palatino Linotype"/>
        </w:rPr>
        <w:t>Infoem</w:t>
      </w:r>
      <w:proofErr w:type="spellEnd"/>
      <w:r w:rsidRPr="00232E60">
        <w:rPr>
          <w:rFonts w:ascii="Palatino Linotype" w:eastAsia="Palatino Linotype" w:hAnsi="Palatino Linotype" w:cs="Palatino Linotype"/>
        </w:rPr>
        <w:t xml:space="preserve"> en la </w:t>
      </w:r>
      <w:r w:rsidRPr="00232E60">
        <w:rPr>
          <w:rFonts w:ascii="Palatino Linotype" w:eastAsia="Palatino Linotype" w:hAnsi="Palatino Linotype" w:cs="Palatino Linotype"/>
          <w:b/>
        </w:rPr>
        <w:t xml:space="preserve">Primera Sesión Ordinaria, </w:t>
      </w:r>
      <w:r w:rsidRPr="00232E60">
        <w:rPr>
          <w:rFonts w:ascii="Palatino Linotype" w:eastAsia="Palatino Linotype" w:hAnsi="Palatino Linotype" w:cs="Palatino Linotype"/>
        </w:rPr>
        <w:t xml:space="preserve">aprobó por unanimidad de votos la resolución del recurso de revisión </w:t>
      </w:r>
      <w:r w:rsidRPr="00232E60">
        <w:rPr>
          <w:rFonts w:ascii="Palatino Linotype" w:eastAsia="Palatino Linotype" w:hAnsi="Palatino Linotype" w:cs="Palatino Linotype"/>
          <w:b/>
        </w:rPr>
        <w:t>17159/INFOEM/RR/2022,</w:t>
      </w:r>
      <w:r w:rsidRPr="00232E60">
        <w:rPr>
          <w:rFonts w:ascii="Palatino Linotype" w:eastAsia="Palatino Linotype" w:hAnsi="Palatino Linotype" w:cs="Palatino Linotype"/>
        </w:rPr>
        <w:t xml:space="preserve"> en la cual se ordenó lo siguiente: </w:t>
      </w:r>
    </w:p>
    <w:p w14:paraId="7B4243F3" w14:textId="77777777" w:rsidR="000662C9" w:rsidRPr="00232E60" w:rsidRDefault="000662C9" w:rsidP="000662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835C800" w14:textId="77777777" w:rsidR="000662C9" w:rsidRPr="00232E60" w:rsidRDefault="000662C9"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b/>
          <w:i/>
          <w:sz w:val="22"/>
          <w:szCs w:val="22"/>
        </w:rPr>
      </w:pPr>
      <w:r w:rsidRPr="00232E60">
        <w:rPr>
          <w:rFonts w:ascii="Palatino Linotype" w:eastAsia="Palatino Linotype" w:hAnsi="Palatino Linotype" w:cs="Palatino Linotype"/>
          <w:b/>
          <w:i/>
          <w:sz w:val="22"/>
          <w:szCs w:val="22"/>
        </w:rPr>
        <w:t>“III. R E S U E L V E</w:t>
      </w:r>
    </w:p>
    <w:p w14:paraId="02467242" w14:textId="77777777" w:rsidR="000662C9" w:rsidRPr="00232E60" w:rsidRDefault="000662C9"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 xml:space="preserve">Primero. </w:t>
      </w:r>
      <w:r w:rsidRPr="00232E60">
        <w:rPr>
          <w:rFonts w:ascii="Palatino Linotype" w:eastAsia="Palatino Linotype" w:hAnsi="Palatino Linotype" w:cs="Palatino Linotype"/>
          <w:i/>
          <w:sz w:val="22"/>
          <w:szCs w:val="22"/>
        </w:rPr>
        <w:t xml:space="preserve">Resultan </w:t>
      </w:r>
      <w:r w:rsidRPr="00232E60">
        <w:rPr>
          <w:rFonts w:ascii="Palatino Linotype" w:eastAsia="Palatino Linotype" w:hAnsi="Palatino Linotype" w:cs="Palatino Linotype"/>
          <w:b/>
          <w:i/>
          <w:sz w:val="22"/>
          <w:szCs w:val="22"/>
        </w:rPr>
        <w:t>fundados</w:t>
      </w:r>
      <w:r w:rsidRPr="00232E60">
        <w:rPr>
          <w:rFonts w:ascii="Palatino Linotype" w:eastAsia="Palatino Linotype" w:hAnsi="Palatino Linotype" w:cs="Palatino Linotype"/>
          <w:i/>
          <w:sz w:val="22"/>
          <w:szCs w:val="22"/>
        </w:rPr>
        <w:t xml:space="preserve"> los motivos de inconformidad de la parte </w:t>
      </w:r>
      <w:r w:rsidRPr="00232E60">
        <w:rPr>
          <w:rFonts w:ascii="Palatino Linotype" w:eastAsia="Palatino Linotype" w:hAnsi="Palatino Linotype" w:cs="Palatino Linotype"/>
          <w:b/>
          <w:i/>
          <w:sz w:val="22"/>
          <w:szCs w:val="22"/>
        </w:rPr>
        <w:t>Recurrente</w:t>
      </w:r>
      <w:r w:rsidRPr="00232E60">
        <w:rPr>
          <w:rFonts w:ascii="Palatino Linotype" w:eastAsia="Palatino Linotype" w:hAnsi="Palatino Linotype" w:cs="Palatino Linotype"/>
          <w:i/>
          <w:sz w:val="22"/>
          <w:szCs w:val="22"/>
        </w:rPr>
        <w:t xml:space="preserve">, en términos del Considerando </w:t>
      </w:r>
      <w:r w:rsidRPr="00232E60">
        <w:rPr>
          <w:rFonts w:ascii="Palatino Linotype" w:eastAsia="Palatino Linotype" w:hAnsi="Palatino Linotype" w:cs="Palatino Linotype"/>
          <w:b/>
          <w:i/>
          <w:sz w:val="22"/>
          <w:szCs w:val="22"/>
        </w:rPr>
        <w:t>Cuarto</w:t>
      </w:r>
      <w:r w:rsidRPr="00232E60">
        <w:rPr>
          <w:rFonts w:ascii="Palatino Linotype" w:eastAsia="Palatino Linotype" w:hAnsi="Palatino Linotype" w:cs="Palatino Linotype"/>
          <w:i/>
          <w:sz w:val="22"/>
          <w:szCs w:val="22"/>
        </w:rPr>
        <w:t xml:space="preserve"> de la presente resolución.</w:t>
      </w:r>
    </w:p>
    <w:p w14:paraId="639A01AD" w14:textId="44BB1C1B" w:rsidR="000662C9" w:rsidRPr="00232E60" w:rsidRDefault="000662C9"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Segundo.</w:t>
      </w:r>
      <w:r w:rsidRPr="00232E60">
        <w:rPr>
          <w:rFonts w:ascii="Palatino Linotype" w:eastAsia="Palatino Linotype" w:hAnsi="Palatino Linotype" w:cs="Palatino Linotype"/>
          <w:i/>
          <w:sz w:val="22"/>
          <w:szCs w:val="22"/>
        </w:rPr>
        <w:t xml:space="preserve"> Se</w:t>
      </w:r>
      <w:r w:rsidRPr="00232E60">
        <w:rPr>
          <w:rFonts w:ascii="Palatino Linotype" w:eastAsia="Palatino Linotype" w:hAnsi="Palatino Linotype" w:cs="Palatino Linotype"/>
          <w:b/>
          <w:i/>
          <w:sz w:val="22"/>
          <w:szCs w:val="22"/>
        </w:rPr>
        <w:t xml:space="preserve"> Ordena </w:t>
      </w:r>
      <w:r w:rsidRPr="00232E60">
        <w:rPr>
          <w:rFonts w:ascii="Palatino Linotype" w:eastAsia="Palatino Linotype" w:hAnsi="Palatino Linotype" w:cs="Palatino Linotype"/>
          <w:i/>
          <w:sz w:val="22"/>
          <w:szCs w:val="22"/>
        </w:rPr>
        <w:t xml:space="preserve">al </w:t>
      </w:r>
      <w:r w:rsidRPr="00232E60">
        <w:rPr>
          <w:rFonts w:ascii="Palatino Linotype" w:eastAsia="Palatino Linotype" w:hAnsi="Palatino Linotype" w:cs="Palatino Linotype"/>
          <w:b/>
          <w:i/>
          <w:sz w:val="22"/>
          <w:szCs w:val="22"/>
        </w:rPr>
        <w:t xml:space="preserve">Sujeto Obligado </w:t>
      </w:r>
      <w:r w:rsidRPr="00232E60">
        <w:rPr>
          <w:rFonts w:ascii="Palatino Linotype" w:eastAsia="Palatino Linotype" w:hAnsi="Palatino Linotype" w:cs="Palatino Linotype"/>
          <w:i/>
          <w:sz w:val="22"/>
          <w:szCs w:val="22"/>
        </w:rPr>
        <w:t xml:space="preserve">dé trámite, vía </w:t>
      </w:r>
      <w:r w:rsidRPr="00232E60">
        <w:rPr>
          <w:rFonts w:ascii="Palatino Linotype" w:eastAsia="Palatino Linotype" w:hAnsi="Palatino Linotype" w:cs="Palatino Linotype"/>
          <w:b/>
          <w:i/>
          <w:sz w:val="22"/>
          <w:szCs w:val="22"/>
        </w:rPr>
        <w:t>Sistema de Acceso a la Información Mexiquense, SAIMEX</w:t>
      </w:r>
      <w:r w:rsidRPr="00232E60">
        <w:rPr>
          <w:rFonts w:ascii="Palatino Linotype" w:eastAsia="Palatino Linotype" w:hAnsi="Palatino Linotype" w:cs="Palatino Linotype"/>
          <w:i/>
          <w:sz w:val="22"/>
          <w:szCs w:val="22"/>
        </w:rPr>
        <w:t xml:space="preserve">, a la solicitud de acceso a la información pública </w:t>
      </w:r>
      <w:r w:rsidRPr="00232E60">
        <w:rPr>
          <w:rFonts w:ascii="Palatino Linotype" w:eastAsia="Palatino Linotype" w:hAnsi="Palatino Linotype" w:cs="Palatino Linotype"/>
          <w:b/>
          <w:i/>
          <w:sz w:val="22"/>
          <w:szCs w:val="22"/>
        </w:rPr>
        <w:t xml:space="preserve">01178/ZINACANT/IP/2022, </w:t>
      </w:r>
      <w:r w:rsidRPr="00232E60">
        <w:rPr>
          <w:rFonts w:ascii="Palatino Linotype" w:eastAsia="Palatino Linotype" w:hAnsi="Palatino Linotype" w:cs="Palatino Linotype"/>
          <w:i/>
          <w:sz w:val="22"/>
          <w:szCs w:val="22"/>
        </w:rPr>
        <w:t xml:space="preserve">que dio origen al recurso de revisión </w:t>
      </w:r>
      <w:r w:rsidRPr="00232E60">
        <w:rPr>
          <w:rFonts w:ascii="Palatino Linotype" w:eastAsia="Palatino Linotype" w:hAnsi="Palatino Linotype" w:cs="Palatino Linotype"/>
          <w:b/>
          <w:i/>
          <w:sz w:val="22"/>
          <w:szCs w:val="22"/>
        </w:rPr>
        <w:lastRenderedPageBreak/>
        <w:t>17159/INFOEM/IP/RR/2022</w:t>
      </w:r>
      <w:r w:rsidRPr="00232E60">
        <w:rPr>
          <w:rFonts w:ascii="Palatino Linotype" w:eastAsia="Palatino Linotype" w:hAnsi="Palatino Linotype" w:cs="Palatino Linotype"/>
          <w:i/>
          <w:sz w:val="22"/>
          <w:szCs w:val="22"/>
        </w:rPr>
        <w:t>,</w:t>
      </w:r>
      <w:r w:rsidRPr="00232E60">
        <w:rPr>
          <w:rFonts w:ascii="Palatino Linotype" w:eastAsia="Palatino Linotype" w:hAnsi="Palatino Linotype" w:cs="Palatino Linotype"/>
          <w:b/>
          <w:i/>
          <w:sz w:val="22"/>
          <w:szCs w:val="22"/>
        </w:rPr>
        <w:t xml:space="preserve"> </w:t>
      </w:r>
      <w:r w:rsidRPr="00232E60">
        <w:rPr>
          <w:rFonts w:ascii="Palatino Linotype" w:eastAsia="Palatino Linotype" w:hAnsi="Palatino Linotype" w:cs="Palatino Linotype"/>
          <w:i/>
          <w:sz w:val="22"/>
          <w:szCs w:val="22"/>
        </w:rPr>
        <w:t>en términos del Considerando</w:t>
      </w:r>
      <w:r w:rsidRPr="00232E60">
        <w:rPr>
          <w:rFonts w:ascii="Palatino Linotype" w:eastAsia="Palatino Linotype" w:hAnsi="Palatino Linotype" w:cs="Palatino Linotype"/>
          <w:b/>
          <w:i/>
          <w:sz w:val="22"/>
          <w:szCs w:val="22"/>
        </w:rPr>
        <w:t xml:space="preserve"> Cuarto</w:t>
      </w:r>
      <w:r w:rsidRPr="00232E60">
        <w:rPr>
          <w:rFonts w:ascii="Palatino Linotype" w:eastAsia="Palatino Linotype" w:hAnsi="Palatino Linotype" w:cs="Palatino Linotype"/>
          <w:i/>
          <w:sz w:val="22"/>
          <w:szCs w:val="22"/>
        </w:rPr>
        <w:t xml:space="preserve"> de esta resolución y emita respuesta, debiendo observar las excepciones contenidas en la Ley de Transparencia y Acceso a la Información Pública del Estado de México y Municipios.</w:t>
      </w:r>
    </w:p>
    <w:p w14:paraId="263F306E" w14:textId="77777777" w:rsidR="000662C9" w:rsidRPr="00232E60" w:rsidRDefault="000662C9"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 xml:space="preserve">Tercero. Notifíquese, </w:t>
      </w:r>
      <w:r w:rsidRPr="00232E60">
        <w:rPr>
          <w:rFonts w:ascii="Palatino Linotype" w:eastAsia="Palatino Linotype" w:hAnsi="Palatino Linotype" w:cs="Palatino Linotype"/>
          <w:i/>
          <w:sz w:val="22"/>
          <w:szCs w:val="22"/>
        </w:rPr>
        <w:t xml:space="preserve">vía </w:t>
      </w:r>
      <w:r w:rsidRPr="00232E60">
        <w:rPr>
          <w:rFonts w:ascii="Palatino Linotype" w:eastAsia="Palatino Linotype" w:hAnsi="Palatino Linotype" w:cs="Palatino Linotype"/>
          <w:b/>
          <w:i/>
          <w:sz w:val="22"/>
          <w:szCs w:val="22"/>
        </w:rPr>
        <w:t>SAIMEX</w:t>
      </w:r>
      <w:r w:rsidRPr="00232E60">
        <w:rPr>
          <w:rFonts w:ascii="Palatino Linotype" w:eastAsia="Palatino Linotype" w:hAnsi="Palatino Linotype" w:cs="Palatino Linotype"/>
          <w:i/>
          <w:sz w:val="22"/>
          <w:szCs w:val="22"/>
        </w:rPr>
        <w:t xml:space="preserve">, al Titular de la Unidad de Transparencia del </w:t>
      </w:r>
      <w:r w:rsidRPr="00232E60">
        <w:rPr>
          <w:rFonts w:ascii="Palatino Linotype" w:eastAsia="Palatino Linotype" w:hAnsi="Palatino Linotype" w:cs="Palatino Linotype"/>
          <w:b/>
          <w:i/>
          <w:sz w:val="22"/>
          <w:szCs w:val="22"/>
        </w:rPr>
        <w:t>Sujeto Obligado,</w:t>
      </w:r>
      <w:r w:rsidRPr="00232E60">
        <w:rPr>
          <w:rFonts w:ascii="Palatino Linotype" w:eastAsia="Palatino Linotype" w:hAnsi="Palatino Linotype" w:cs="Palatino Linotype"/>
          <w:i/>
          <w:sz w:val="22"/>
          <w:szCs w:val="22"/>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131A9A0" w14:textId="77777777" w:rsidR="000662C9" w:rsidRPr="00232E60" w:rsidRDefault="000662C9"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 xml:space="preserve">Cuarto. Notifíquese, </w:t>
      </w:r>
      <w:r w:rsidRPr="00232E60">
        <w:rPr>
          <w:rFonts w:ascii="Palatino Linotype" w:eastAsia="Palatino Linotype" w:hAnsi="Palatino Linotype" w:cs="Palatino Linotype"/>
          <w:i/>
          <w:sz w:val="22"/>
          <w:szCs w:val="22"/>
        </w:rPr>
        <w:t xml:space="preserve">vía </w:t>
      </w:r>
      <w:r w:rsidRPr="00232E60">
        <w:rPr>
          <w:rFonts w:ascii="Palatino Linotype" w:eastAsia="Palatino Linotype" w:hAnsi="Palatino Linotype" w:cs="Palatino Linotype"/>
          <w:b/>
          <w:i/>
          <w:sz w:val="22"/>
          <w:szCs w:val="22"/>
        </w:rPr>
        <w:t>SAIMEX,</w:t>
      </w:r>
      <w:r w:rsidRPr="00232E60">
        <w:rPr>
          <w:rFonts w:ascii="Palatino Linotype" w:eastAsia="Palatino Linotype" w:hAnsi="Palatino Linotype" w:cs="Palatino Linotype"/>
          <w:i/>
          <w:sz w:val="22"/>
          <w:szCs w:val="22"/>
        </w:rPr>
        <w:t xml:space="preserve"> a la parte </w:t>
      </w:r>
      <w:r w:rsidRPr="00232E60">
        <w:rPr>
          <w:rFonts w:ascii="Palatino Linotype" w:eastAsia="Palatino Linotype" w:hAnsi="Palatino Linotype" w:cs="Palatino Linotype"/>
          <w:b/>
          <w:i/>
          <w:sz w:val="22"/>
          <w:szCs w:val="22"/>
        </w:rPr>
        <w:t xml:space="preserve">Recurrente </w:t>
      </w:r>
      <w:r w:rsidRPr="00232E60">
        <w:rPr>
          <w:rFonts w:ascii="Palatino Linotype" w:eastAsia="Palatino Linotype" w:hAnsi="Palatino Linotype" w:cs="Palatino Linotype"/>
          <w:i/>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9454BC5" w14:textId="77777777" w:rsidR="000662C9" w:rsidRPr="00232E60" w:rsidRDefault="000662C9"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b/>
          <w:i/>
          <w:sz w:val="22"/>
          <w:szCs w:val="22"/>
        </w:rPr>
      </w:pPr>
      <w:r w:rsidRPr="00232E60">
        <w:rPr>
          <w:rFonts w:ascii="Palatino Linotype" w:eastAsia="Palatino Linotype" w:hAnsi="Palatino Linotype" w:cs="Palatino Linotype"/>
          <w:b/>
          <w:i/>
          <w:sz w:val="22"/>
          <w:szCs w:val="22"/>
        </w:rPr>
        <w:t xml:space="preserve">Quinto. Notifíquese, </w:t>
      </w:r>
      <w:r w:rsidRPr="00232E60">
        <w:rPr>
          <w:rFonts w:ascii="Palatino Linotype" w:eastAsia="Palatino Linotype" w:hAnsi="Palatino Linotype" w:cs="Palatino Linotype"/>
          <w:i/>
          <w:sz w:val="22"/>
          <w:szCs w:val="22"/>
        </w:rPr>
        <w:t xml:space="preserve">a la parte </w:t>
      </w:r>
      <w:r w:rsidRPr="00232E60">
        <w:rPr>
          <w:rFonts w:ascii="Palatino Linotype" w:eastAsia="Palatino Linotype" w:hAnsi="Palatino Linotype" w:cs="Palatino Linotype"/>
          <w:b/>
          <w:i/>
          <w:sz w:val="22"/>
          <w:szCs w:val="22"/>
        </w:rPr>
        <w:t xml:space="preserve">Recurrente </w:t>
      </w:r>
      <w:r w:rsidRPr="00232E60">
        <w:rPr>
          <w:rFonts w:ascii="Palatino Linotype" w:eastAsia="Palatino Linotype" w:hAnsi="Palatino Linotype" w:cs="Palatino Linotype"/>
          <w:i/>
          <w:sz w:val="22"/>
          <w:szCs w:val="22"/>
        </w:rPr>
        <w:t xml:space="preserve">que la respuesta que dé el </w:t>
      </w:r>
      <w:r w:rsidRPr="00232E60">
        <w:rPr>
          <w:rFonts w:ascii="Palatino Linotype" w:eastAsia="Palatino Linotype" w:hAnsi="Palatino Linotype" w:cs="Palatino Linotype"/>
          <w:b/>
          <w:i/>
          <w:sz w:val="22"/>
          <w:szCs w:val="22"/>
        </w:rPr>
        <w:t>Sujeto Obligado</w:t>
      </w:r>
      <w:r w:rsidRPr="00232E60">
        <w:rPr>
          <w:rFonts w:ascii="Palatino Linotype" w:eastAsia="Palatino Linotype" w:hAnsi="Palatino Linotype" w:cs="Palatino Linotype"/>
          <w:i/>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278ACF2" w14:textId="77777777" w:rsidR="000662C9" w:rsidRPr="00232E60" w:rsidRDefault="000662C9"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b/>
          <w:i/>
          <w:sz w:val="22"/>
          <w:szCs w:val="22"/>
        </w:rPr>
      </w:pPr>
      <w:r w:rsidRPr="00232E60">
        <w:rPr>
          <w:rFonts w:ascii="Palatino Linotype" w:eastAsia="Palatino Linotype" w:hAnsi="Palatino Linotype" w:cs="Palatino Linotype"/>
          <w:b/>
          <w:i/>
          <w:sz w:val="22"/>
          <w:szCs w:val="22"/>
        </w:rPr>
        <w:t xml:space="preserve">Sexto. Gírese </w:t>
      </w:r>
      <w:r w:rsidRPr="00232E60">
        <w:rPr>
          <w:rFonts w:ascii="Palatino Linotype" w:eastAsia="Palatino Linotype" w:hAnsi="Palatino Linotype" w:cs="Palatino Linotype"/>
          <w:i/>
          <w:sz w:val="22"/>
          <w:szCs w:val="22"/>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232E60">
        <w:rPr>
          <w:rFonts w:ascii="Palatino Linotype" w:eastAsia="Palatino Linotype" w:hAnsi="Palatino Linotype" w:cs="Palatino Linotype"/>
          <w:b/>
          <w:i/>
          <w:sz w:val="22"/>
          <w:szCs w:val="22"/>
        </w:rPr>
        <w:t xml:space="preserve"> Cuarto </w:t>
      </w:r>
      <w:r w:rsidRPr="00232E60">
        <w:rPr>
          <w:rFonts w:ascii="Palatino Linotype" w:eastAsia="Palatino Linotype" w:hAnsi="Palatino Linotype" w:cs="Palatino Linotype"/>
          <w:i/>
          <w:sz w:val="22"/>
          <w:szCs w:val="22"/>
        </w:rPr>
        <w:t>de la presente resolución.</w:t>
      </w:r>
      <w:r w:rsidRPr="00232E60">
        <w:rPr>
          <w:rFonts w:ascii="Palatino Linotype" w:eastAsia="Palatino Linotype" w:hAnsi="Palatino Linotype" w:cs="Palatino Linotype"/>
          <w:b/>
          <w:i/>
          <w:sz w:val="22"/>
          <w:szCs w:val="22"/>
        </w:rPr>
        <w:t xml:space="preserve"> </w:t>
      </w:r>
    </w:p>
    <w:p w14:paraId="6A8F745D" w14:textId="77777777" w:rsidR="000662C9" w:rsidRPr="00232E60" w:rsidRDefault="000662C9"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b/>
          <w:i/>
          <w:sz w:val="22"/>
          <w:szCs w:val="22"/>
        </w:rPr>
      </w:pPr>
      <w:r w:rsidRPr="00232E60">
        <w:rPr>
          <w:rFonts w:ascii="Palatino Linotype" w:eastAsia="Palatino Linotype" w:hAnsi="Palatino Linotype" w:cs="Palatino Linotype"/>
          <w:b/>
          <w:i/>
          <w:sz w:val="22"/>
          <w:szCs w:val="22"/>
        </w:rPr>
        <w:t xml:space="preserve">Séptimo. </w:t>
      </w:r>
      <w:r w:rsidRPr="00232E60">
        <w:rPr>
          <w:rFonts w:ascii="Palatino Linotype" w:eastAsia="Palatino Linotype" w:hAnsi="Palatino Linotype" w:cs="Palatino Linotype"/>
          <w:i/>
          <w:sz w:val="22"/>
          <w:szCs w:val="22"/>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 (Sic)</w:t>
      </w:r>
      <w:r w:rsidRPr="00232E60">
        <w:rPr>
          <w:rFonts w:ascii="Palatino Linotype" w:eastAsia="Palatino Linotype" w:hAnsi="Palatino Linotype" w:cs="Palatino Linotype"/>
          <w:b/>
          <w:i/>
          <w:sz w:val="22"/>
          <w:szCs w:val="22"/>
        </w:rPr>
        <w:t xml:space="preserve"> </w:t>
      </w:r>
    </w:p>
    <w:p w14:paraId="703DB02D" w14:textId="53774AD7" w:rsidR="000662C9" w:rsidRPr="00232E60" w:rsidRDefault="000662C9">
      <w:pPr>
        <w:spacing w:before="240" w:after="240" w:line="360" w:lineRule="auto"/>
        <w:jc w:val="both"/>
        <w:rPr>
          <w:rFonts w:ascii="Palatino Linotype" w:eastAsia="Palatino Linotype" w:hAnsi="Palatino Linotype" w:cs="Palatino Linotype"/>
          <w:b/>
        </w:rPr>
      </w:pPr>
      <w:r w:rsidRPr="00232E60">
        <w:rPr>
          <w:rFonts w:ascii="Palatino Linotype" w:eastAsia="Palatino Linotype" w:hAnsi="Palatino Linotype" w:cs="Palatino Linotype"/>
          <w:b/>
        </w:rPr>
        <w:t xml:space="preserve">11. Notificación de la resolución del recurso de revisión 17159/INFOEM/IP/RR/2022. </w:t>
      </w:r>
      <w:r w:rsidRPr="00232E60">
        <w:rPr>
          <w:rFonts w:ascii="Palatino Linotype" w:eastAsia="Palatino Linotype" w:hAnsi="Palatino Linotype" w:cs="Palatino Linotype"/>
        </w:rPr>
        <w:t xml:space="preserve">El </w:t>
      </w:r>
      <w:r w:rsidRPr="00232E60">
        <w:rPr>
          <w:rFonts w:ascii="Palatino Linotype" w:eastAsia="Palatino Linotype" w:hAnsi="Palatino Linotype" w:cs="Palatino Linotype"/>
          <w:b/>
        </w:rPr>
        <w:t xml:space="preserve">dieciséis de enero de dos mil veintitrés, </w:t>
      </w:r>
      <w:r w:rsidRPr="00232E60">
        <w:rPr>
          <w:rFonts w:ascii="Palatino Linotype" w:eastAsia="Palatino Linotype" w:hAnsi="Palatino Linotype" w:cs="Palatino Linotype"/>
        </w:rPr>
        <w:t xml:space="preserve">se notificó </w:t>
      </w:r>
      <w:r w:rsidRPr="00232E60">
        <w:rPr>
          <w:rFonts w:ascii="Palatino Linotype" w:eastAsia="Palatino Linotype" w:hAnsi="Palatino Linotype" w:cs="Palatino Linotype"/>
        </w:rPr>
        <w:lastRenderedPageBreak/>
        <w:t>a las partes la resolución del medio de impugnación previamente referido, por medio del SAIMEX.</w:t>
      </w:r>
    </w:p>
    <w:p w14:paraId="6A463CBF" w14:textId="56F3808A" w:rsidR="000662C9" w:rsidRPr="00232E60" w:rsidRDefault="000662C9" w:rsidP="000662C9">
      <w:pPr>
        <w:spacing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b/>
        </w:rPr>
        <w:t>12. Cumplimiento  del recurso de revisión 17159/INFOEM/IP/RR/2022.</w:t>
      </w:r>
      <w:r w:rsidRPr="00232E60">
        <w:rPr>
          <w:rFonts w:ascii="Palatino Linotype" w:eastAsia="Palatino Linotype" w:hAnsi="Palatino Linotype" w:cs="Palatino Linotype"/>
        </w:rPr>
        <w:t xml:space="preserve"> El </w:t>
      </w:r>
      <w:r w:rsidR="007C51E5" w:rsidRPr="00232E60">
        <w:rPr>
          <w:rFonts w:ascii="Palatino Linotype" w:eastAsia="Palatino Linotype" w:hAnsi="Palatino Linotype" w:cs="Palatino Linotype"/>
          <w:b/>
        </w:rPr>
        <w:t>treinta</w:t>
      </w:r>
      <w:r w:rsidR="00080809">
        <w:rPr>
          <w:rFonts w:ascii="Palatino Linotype" w:eastAsia="Palatino Linotype" w:hAnsi="Palatino Linotype" w:cs="Palatino Linotype"/>
          <w:b/>
        </w:rPr>
        <w:t xml:space="preserve"> </w:t>
      </w:r>
      <w:r w:rsidR="00080809" w:rsidRPr="00080809">
        <w:rPr>
          <w:rFonts w:ascii="Palatino Linotype" w:eastAsia="Palatino Linotype" w:hAnsi="Palatino Linotype" w:cs="Palatino Linotype"/>
          <w:b/>
          <w:highlight w:val="yellow"/>
        </w:rPr>
        <w:t>y uno</w:t>
      </w:r>
      <w:r w:rsidR="007C51E5" w:rsidRPr="00232E60">
        <w:rPr>
          <w:rFonts w:ascii="Palatino Linotype" w:eastAsia="Palatino Linotype" w:hAnsi="Palatino Linotype" w:cs="Palatino Linotype"/>
          <w:b/>
        </w:rPr>
        <w:t xml:space="preserve"> </w:t>
      </w:r>
      <w:r w:rsidRPr="00232E60">
        <w:rPr>
          <w:rFonts w:ascii="Palatino Linotype" w:eastAsia="Palatino Linotype" w:hAnsi="Palatino Linotype" w:cs="Palatino Linotype"/>
          <w:b/>
        </w:rPr>
        <w:t xml:space="preserve">de enero de dos mil veintitrés, </w:t>
      </w:r>
      <w:r w:rsidRPr="00232E60">
        <w:rPr>
          <w:rFonts w:ascii="Palatino Linotype" w:eastAsia="Palatino Linotype" w:hAnsi="Palatino Linotype" w:cs="Palatino Linotype"/>
        </w:rPr>
        <w:t>de conformidad con el artículo 186, último párrafo de la Ley de Transparencia y Acceso a la Información Pública del Estado de México y Municipios,</w:t>
      </w:r>
      <w:r w:rsidRPr="00232E60">
        <w:rPr>
          <w:rFonts w:ascii="Palatino Linotype" w:eastAsia="Palatino Linotype" w:hAnsi="Palatino Linotype" w:cs="Palatino Linotype"/>
          <w:b/>
        </w:rPr>
        <w:t xml:space="preserve"> e</w:t>
      </w:r>
      <w:r w:rsidRPr="00232E60">
        <w:rPr>
          <w:rFonts w:ascii="Palatino Linotype" w:eastAsia="Palatino Linotype" w:hAnsi="Palatino Linotype" w:cs="Palatino Linotype"/>
        </w:rPr>
        <w:t xml:space="preserve">l </w:t>
      </w:r>
      <w:r w:rsidRPr="00232E60">
        <w:rPr>
          <w:rFonts w:ascii="Palatino Linotype" w:eastAsia="Palatino Linotype" w:hAnsi="Palatino Linotype" w:cs="Palatino Linotype"/>
          <w:b/>
        </w:rPr>
        <w:t>Sujeto Obligado</w:t>
      </w:r>
      <w:r w:rsidRPr="00232E60">
        <w:rPr>
          <w:rFonts w:ascii="Palatino Linotype" w:eastAsia="Palatino Linotype" w:hAnsi="Palatino Linotype" w:cs="Palatino Linotype"/>
        </w:rPr>
        <w:t xml:space="preserve"> debió dar cumplimiento a la resolución del recurso de revisión </w:t>
      </w:r>
      <w:r w:rsidR="007C51E5" w:rsidRPr="00232E60">
        <w:rPr>
          <w:rFonts w:ascii="Palatino Linotype" w:eastAsia="Palatino Linotype" w:hAnsi="Palatino Linotype" w:cs="Palatino Linotype"/>
          <w:b/>
        </w:rPr>
        <w:t>17159</w:t>
      </w:r>
      <w:r w:rsidRPr="00232E60">
        <w:rPr>
          <w:rFonts w:ascii="Palatino Linotype" w:eastAsia="Palatino Linotype" w:hAnsi="Palatino Linotype" w:cs="Palatino Linotype"/>
          <w:b/>
        </w:rPr>
        <w:t>/INFOEM/IP/RR/2022;</w:t>
      </w:r>
      <w:r w:rsidRPr="00232E60">
        <w:rPr>
          <w:rFonts w:ascii="Palatino Linotype" w:eastAsia="Palatino Linotype" w:hAnsi="Palatino Linotype" w:cs="Palatino Linotype"/>
        </w:rPr>
        <w:t xml:space="preserve"> sin embargo, de las constancias que obran en el expediente electrónico del Sistema de Acceso a la Información Mexiquense, se advierte que omitió dicha acción, por lo que la Dirección de Cumplimientos de la Secretaría Técnica del Pleno del </w:t>
      </w:r>
      <w:proofErr w:type="spellStart"/>
      <w:r w:rsidRPr="00232E60">
        <w:rPr>
          <w:rFonts w:ascii="Palatino Linotype" w:eastAsia="Palatino Linotype" w:hAnsi="Palatino Linotype" w:cs="Palatino Linotype"/>
        </w:rPr>
        <w:t>Infoem</w:t>
      </w:r>
      <w:proofErr w:type="spellEnd"/>
      <w:r w:rsidRPr="00232E60">
        <w:rPr>
          <w:rFonts w:ascii="Palatino Linotype" w:eastAsia="Palatino Linotype" w:hAnsi="Palatino Linotype" w:cs="Palatino Linotype"/>
        </w:rPr>
        <w:t xml:space="preserve"> notificó el acuerdo de incumplimiento a la resolución dictada por esta Autoridad Mexiquense. </w:t>
      </w:r>
    </w:p>
    <w:p w14:paraId="58AAE285" w14:textId="4C747937" w:rsidR="000662C9" w:rsidRPr="00232E60" w:rsidRDefault="00AB4136">
      <w:pPr>
        <w:spacing w:before="240" w:after="240" w:line="360" w:lineRule="auto"/>
        <w:jc w:val="both"/>
        <w:rPr>
          <w:rFonts w:ascii="Palatino Linotype" w:eastAsia="Palatino Linotype" w:hAnsi="Palatino Linotype" w:cs="Palatino Linotype"/>
          <w:b/>
        </w:rPr>
      </w:pPr>
      <w:r w:rsidRPr="00232E60">
        <w:rPr>
          <w:rFonts w:ascii="Palatino Linotype" w:eastAsia="Palatino Linotype" w:hAnsi="Palatino Linotype" w:cs="Palatino Linotype"/>
          <w:b/>
        </w:rPr>
        <w:t xml:space="preserve">13. Turno a la Contraloría Interna para Imposición de Medida de Apremio. </w:t>
      </w:r>
      <w:r w:rsidRPr="00232E60">
        <w:rPr>
          <w:rFonts w:ascii="Palatino Linotype" w:eastAsia="Palatino Linotype" w:hAnsi="Palatino Linotype" w:cs="Palatino Linotype"/>
        </w:rPr>
        <w:t xml:space="preserve">Con fecha </w:t>
      </w:r>
      <w:r w:rsidRPr="00232E60">
        <w:rPr>
          <w:rFonts w:ascii="Palatino Linotype" w:eastAsia="Palatino Linotype" w:hAnsi="Palatino Linotype" w:cs="Palatino Linotype"/>
          <w:b/>
        </w:rPr>
        <w:t>treinta y uno de enero de dos mil veintitrés,</w:t>
      </w:r>
      <w:r w:rsidRPr="00232E60">
        <w:rPr>
          <w:rFonts w:ascii="Palatino Linotype" w:eastAsia="Palatino Linotype" w:hAnsi="Palatino Linotype" w:cs="Palatino Linotype"/>
        </w:rPr>
        <w:t xml:space="preserve"> y mediante el oficio </w:t>
      </w:r>
      <w:r w:rsidR="00B00843" w:rsidRPr="00232E60">
        <w:rPr>
          <w:rFonts w:ascii="Palatino Linotype" w:eastAsia="Palatino Linotype" w:hAnsi="Palatino Linotype" w:cs="Palatino Linotype"/>
          <w:i/>
        </w:rPr>
        <w:t>INFOEM/STP/DC/523</w:t>
      </w:r>
      <w:r w:rsidRPr="00232E60">
        <w:rPr>
          <w:rFonts w:ascii="Palatino Linotype" w:eastAsia="Palatino Linotype" w:hAnsi="Palatino Linotype" w:cs="Palatino Linotype"/>
          <w:i/>
        </w:rPr>
        <w:t>/2023</w:t>
      </w:r>
      <w:r w:rsidRPr="00232E60">
        <w:rPr>
          <w:rFonts w:ascii="Palatino Linotype" w:eastAsia="Palatino Linotype" w:hAnsi="Palatino Linotype" w:cs="Palatino Linotype"/>
        </w:rPr>
        <w:t xml:space="preserve">, la Dirección de Cumplimientos de la Secretaría Técnica del Pleno informó a la Contraloría Interna y Órgano de Control y Vigilancia del </w:t>
      </w:r>
      <w:proofErr w:type="spellStart"/>
      <w:r w:rsidRPr="00232E60">
        <w:rPr>
          <w:rFonts w:ascii="Palatino Linotype" w:eastAsia="Palatino Linotype" w:hAnsi="Palatino Linotype" w:cs="Palatino Linotype"/>
        </w:rPr>
        <w:t>Infoem</w:t>
      </w:r>
      <w:proofErr w:type="spellEnd"/>
      <w:r w:rsidRPr="00232E60">
        <w:rPr>
          <w:rFonts w:ascii="Palatino Linotype" w:eastAsia="Palatino Linotype" w:hAnsi="Palatino Linotype" w:cs="Palatino Linotype"/>
        </w:rPr>
        <w:t xml:space="preserve"> la omisión en la atención y cumplimiento a la resolución del recurso </w:t>
      </w:r>
      <w:r w:rsidR="00B00843" w:rsidRPr="00232E60">
        <w:rPr>
          <w:rFonts w:ascii="Palatino Linotype" w:eastAsia="Palatino Linotype" w:hAnsi="Palatino Linotype" w:cs="Palatino Linotype"/>
          <w:b/>
        </w:rPr>
        <w:t>17159</w:t>
      </w:r>
      <w:r w:rsidRPr="00232E60">
        <w:rPr>
          <w:rFonts w:ascii="Palatino Linotype" w:eastAsia="Palatino Linotype" w:hAnsi="Palatino Linotype" w:cs="Palatino Linotype"/>
          <w:b/>
        </w:rPr>
        <w:t>/INFOEM/IP/RR/2022.</w:t>
      </w:r>
    </w:p>
    <w:p w14:paraId="77E3E8CA" w14:textId="164FA1C4" w:rsidR="000662C9" w:rsidRPr="00232E60" w:rsidRDefault="00B00843">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b/>
        </w:rPr>
        <w:t>14.</w:t>
      </w:r>
      <w:r w:rsidRPr="00232E60">
        <w:rPr>
          <w:rFonts w:ascii="Palatino Linotype" w:eastAsia="Palatino Linotype" w:hAnsi="Palatino Linotype" w:cs="Palatino Linotype"/>
        </w:rPr>
        <w:t xml:space="preserve"> </w:t>
      </w:r>
      <w:r w:rsidRPr="00232E60">
        <w:rPr>
          <w:rFonts w:ascii="Palatino Linotype" w:eastAsia="Palatino Linotype" w:hAnsi="Palatino Linotype" w:cs="Palatino Linotype"/>
          <w:b/>
        </w:rPr>
        <w:t xml:space="preserve">Interposición del segundo recurso de revisión 17159/INFOEM/ICR-83/IP/RR/2022. </w:t>
      </w:r>
      <w:r w:rsidRPr="00232E60">
        <w:rPr>
          <w:rFonts w:ascii="Palatino Linotype" w:eastAsia="Palatino Linotype" w:hAnsi="Palatino Linotype" w:cs="Palatino Linotype"/>
        </w:rPr>
        <w:t xml:space="preserve">Con fecha </w:t>
      </w:r>
      <w:r w:rsidRPr="00232E60">
        <w:rPr>
          <w:rFonts w:ascii="Palatino Linotype" w:eastAsia="Palatino Linotype" w:hAnsi="Palatino Linotype" w:cs="Palatino Linotype"/>
          <w:b/>
        </w:rPr>
        <w:t xml:space="preserve">siete de febrero de dos mil veintitrés, </w:t>
      </w:r>
      <w:r w:rsidRPr="00232E60">
        <w:rPr>
          <w:rFonts w:ascii="Palatino Linotype" w:eastAsia="Palatino Linotype" w:hAnsi="Palatino Linotype" w:cs="Palatino Linotype"/>
        </w:rPr>
        <w:t xml:space="preserve">la </w:t>
      </w:r>
      <w:r w:rsidR="005A5E92" w:rsidRPr="00232E60">
        <w:rPr>
          <w:rFonts w:ascii="Palatino Linotype" w:eastAsia="Palatino Linotype" w:hAnsi="Palatino Linotype" w:cs="Palatino Linotype"/>
        </w:rPr>
        <w:t>p</w:t>
      </w:r>
      <w:r w:rsidRPr="00232E60">
        <w:rPr>
          <w:rFonts w:ascii="Palatino Linotype" w:eastAsia="Palatino Linotype" w:hAnsi="Palatino Linotype" w:cs="Palatino Linotype"/>
        </w:rPr>
        <w:t>arte</w:t>
      </w:r>
      <w:r w:rsidRPr="00232E60">
        <w:rPr>
          <w:rFonts w:ascii="Palatino Linotype" w:eastAsia="Palatino Linotype" w:hAnsi="Palatino Linotype" w:cs="Palatino Linotype"/>
          <w:b/>
        </w:rPr>
        <w:t xml:space="preserve"> Recurrente</w:t>
      </w:r>
      <w:r w:rsidRPr="00232E60">
        <w:rPr>
          <w:rFonts w:ascii="Palatino Linotype" w:eastAsia="Palatino Linotype" w:hAnsi="Palatino Linotype" w:cs="Palatino Linotype"/>
        </w:rPr>
        <w:t xml:space="preserve"> se manifestó de la siguiente manera: </w:t>
      </w:r>
    </w:p>
    <w:p w14:paraId="081CB6C3" w14:textId="77777777" w:rsidR="00B00843" w:rsidRPr="00232E60" w:rsidRDefault="00B00843" w:rsidP="00B00843">
      <w:pPr>
        <w:spacing w:line="360" w:lineRule="auto"/>
        <w:jc w:val="both"/>
        <w:rPr>
          <w:rFonts w:ascii="Palatino Linotype" w:eastAsia="Palatino Linotype" w:hAnsi="Palatino Linotype" w:cs="Palatino Linotype"/>
          <w:b/>
        </w:rPr>
      </w:pPr>
      <w:r w:rsidRPr="00232E60">
        <w:rPr>
          <w:rFonts w:ascii="Palatino Linotype" w:eastAsia="Palatino Linotype" w:hAnsi="Palatino Linotype" w:cs="Palatino Linotype"/>
          <w:b/>
        </w:rPr>
        <w:t xml:space="preserve">Acto impugnado: </w:t>
      </w:r>
    </w:p>
    <w:p w14:paraId="509BFBA1" w14:textId="77777777" w:rsidR="00B00843" w:rsidRPr="00232E60" w:rsidRDefault="00B00843" w:rsidP="00B0084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B113073" w14:textId="77777777" w:rsidR="00B00843" w:rsidRPr="00232E60" w:rsidRDefault="00B00843" w:rsidP="00B0084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i/>
          <w:sz w:val="22"/>
          <w:szCs w:val="22"/>
        </w:rPr>
        <w:t>“NO ENTREGA INFORMACIÓN” (Sic)</w:t>
      </w:r>
    </w:p>
    <w:p w14:paraId="2D7C60E7" w14:textId="77777777" w:rsidR="00B00843" w:rsidRPr="00232E60" w:rsidRDefault="00B00843" w:rsidP="00B0084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79E4F71" w14:textId="77777777" w:rsidR="00B00843" w:rsidRPr="00232E60" w:rsidRDefault="00B00843" w:rsidP="00B00843">
      <w:pPr>
        <w:spacing w:line="360" w:lineRule="auto"/>
        <w:jc w:val="both"/>
        <w:rPr>
          <w:rFonts w:ascii="Palatino Linotype" w:eastAsia="Palatino Linotype" w:hAnsi="Palatino Linotype" w:cs="Palatino Linotype"/>
          <w:b/>
        </w:rPr>
      </w:pPr>
      <w:r w:rsidRPr="00232E60">
        <w:rPr>
          <w:rFonts w:ascii="Palatino Linotype" w:eastAsia="Palatino Linotype" w:hAnsi="Palatino Linotype" w:cs="Palatino Linotype"/>
          <w:b/>
        </w:rPr>
        <w:t xml:space="preserve">Motivos o razones de inconformidad: </w:t>
      </w:r>
    </w:p>
    <w:p w14:paraId="2F5A6D81" w14:textId="77777777" w:rsidR="00B00843" w:rsidRPr="00232E60" w:rsidRDefault="00B00843" w:rsidP="00B0084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B27C455" w14:textId="77777777" w:rsidR="00B00843" w:rsidRPr="00232E60" w:rsidRDefault="00B00843" w:rsidP="00B0084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i/>
          <w:sz w:val="22"/>
          <w:szCs w:val="22"/>
        </w:rPr>
        <w:t xml:space="preserve">“NO ENTREGA INFORMACIÓN” (Sic) </w:t>
      </w:r>
    </w:p>
    <w:p w14:paraId="06EAA8FF" w14:textId="7A73EDE2" w:rsidR="00B00843" w:rsidRPr="00232E60" w:rsidRDefault="00B00843" w:rsidP="00B00843">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b/>
        </w:rPr>
        <w:t xml:space="preserve">15. Turno. </w:t>
      </w:r>
      <w:r w:rsidRPr="00232E6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w:t>
      </w:r>
      <w:r w:rsidRPr="00232E60">
        <w:rPr>
          <w:rFonts w:ascii="Palatino Linotype" w:eastAsia="Palatino Linotype" w:hAnsi="Palatino Linotype" w:cs="Palatino Linotype"/>
          <w:b/>
        </w:rPr>
        <w:t xml:space="preserve">17159/INFOEM/ICR-83/IP/RR/2022, </w:t>
      </w:r>
      <w:r w:rsidRPr="00232E60">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Pr="00232E60">
        <w:rPr>
          <w:rFonts w:ascii="Palatino Linotype" w:eastAsia="Palatino Linotype" w:hAnsi="Palatino Linotype" w:cs="Palatino Linotype"/>
          <w:b/>
        </w:rPr>
        <w:t xml:space="preserve">Comisionada Guadalupe Ramírez Peña, </w:t>
      </w:r>
      <w:r w:rsidRPr="00232E60">
        <w:rPr>
          <w:rFonts w:ascii="Palatino Linotype" w:eastAsia="Palatino Linotype" w:hAnsi="Palatino Linotype" w:cs="Palatino Linotype"/>
        </w:rPr>
        <w:t xml:space="preserve">a efecto de que analizara sobre su admisión o su </w:t>
      </w:r>
      <w:proofErr w:type="spellStart"/>
      <w:r w:rsidRPr="00232E60">
        <w:rPr>
          <w:rFonts w:ascii="Palatino Linotype" w:eastAsia="Palatino Linotype" w:hAnsi="Palatino Linotype" w:cs="Palatino Linotype"/>
        </w:rPr>
        <w:t>desechamiento</w:t>
      </w:r>
      <w:proofErr w:type="spellEnd"/>
      <w:r w:rsidRPr="00232E60">
        <w:rPr>
          <w:rFonts w:ascii="Palatino Linotype" w:eastAsia="Palatino Linotype" w:hAnsi="Palatino Linotype" w:cs="Palatino Linotype"/>
        </w:rPr>
        <w:t>.</w:t>
      </w:r>
    </w:p>
    <w:p w14:paraId="72DA05EE" w14:textId="704223E4" w:rsidR="00B00843" w:rsidRPr="00232E60" w:rsidRDefault="00B00843" w:rsidP="00B00843">
      <w:pPr>
        <w:spacing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b/>
        </w:rPr>
        <w:t>16. Admisión del recurso de revisión.</w:t>
      </w:r>
      <w:r w:rsidRPr="00232E60">
        <w:rPr>
          <w:rFonts w:ascii="Palatino Linotype" w:eastAsia="Palatino Linotype" w:hAnsi="Palatino Linotype" w:cs="Palatino Linotype"/>
        </w:rPr>
        <w:t xml:space="preserve"> Con fecha</w:t>
      </w:r>
      <w:r w:rsidRPr="00232E60">
        <w:rPr>
          <w:rFonts w:ascii="Palatino Linotype" w:eastAsia="Palatino Linotype" w:hAnsi="Palatino Linotype" w:cs="Palatino Linotype"/>
          <w:b/>
        </w:rPr>
        <w:t xml:space="preserve"> diez de febrero de dos mil</w:t>
      </w:r>
      <w:r w:rsidR="001771FE" w:rsidRPr="00232E60">
        <w:rPr>
          <w:rFonts w:ascii="Palatino Linotype" w:eastAsia="Palatino Linotype" w:hAnsi="Palatino Linotype" w:cs="Palatino Linotype"/>
          <w:b/>
        </w:rPr>
        <w:t xml:space="preserve"> veintitrés</w:t>
      </w:r>
      <w:r w:rsidRPr="00232E60">
        <w:rPr>
          <w:rFonts w:ascii="Palatino Linotype" w:eastAsia="Palatino Linotype" w:hAnsi="Palatino Linotype" w:cs="Palatino Linotype"/>
          <w:b/>
        </w:rPr>
        <w:t xml:space="preserve">, </w:t>
      </w:r>
      <w:r w:rsidRPr="00232E60">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w:t>
      </w:r>
      <w:r w:rsidRPr="00232E60">
        <w:rPr>
          <w:rFonts w:ascii="Palatino Linotype" w:eastAsia="Palatino Linotype" w:hAnsi="Palatino Linotype" w:cs="Palatino Linotype"/>
          <w:b/>
        </w:rPr>
        <w:t xml:space="preserve"> Sujeto Obligado </w:t>
      </w:r>
      <w:r w:rsidRPr="00232E60">
        <w:rPr>
          <w:rFonts w:ascii="Palatino Linotype" w:eastAsia="Palatino Linotype" w:hAnsi="Palatino Linotype" w:cs="Palatino Linotype"/>
        </w:rPr>
        <w:t>presentara su Informe Justificado.</w:t>
      </w:r>
    </w:p>
    <w:p w14:paraId="2EBD8E84" w14:textId="792269CB" w:rsidR="00B00843" w:rsidRPr="00232E60" w:rsidRDefault="00B00843" w:rsidP="00B00843">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b/>
        </w:rPr>
        <w:t>17. Manifestaciones</w:t>
      </w:r>
      <w:r w:rsidRPr="00232E60">
        <w:rPr>
          <w:rFonts w:ascii="Palatino Linotype" w:eastAsia="Palatino Linotype" w:hAnsi="Palatino Linotype" w:cs="Palatino Linotype"/>
        </w:rPr>
        <w:t>.</w:t>
      </w:r>
      <w:r w:rsidRPr="00232E60">
        <w:rPr>
          <w:rFonts w:ascii="Palatino Linotype" w:eastAsia="Palatino Linotype" w:hAnsi="Palatino Linotype" w:cs="Palatino Linotype"/>
          <w:b/>
        </w:rPr>
        <w:t xml:space="preserve"> </w:t>
      </w:r>
      <w:r w:rsidRPr="00232E60">
        <w:rPr>
          <w:rFonts w:ascii="Palatino Linotype" w:eastAsia="Palatino Linotype" w:hAnsi="Palatino Linotype" w:cs="Palatino Linotype"/>
        </w:rPr>
        <w:t xml:space="preserve">De las constancias que obran en el expediente electrónico del SAIMEX se desprende que el </w:t>
      </w:r>
      <w:r w:rsidRPr="00232E60">
        <w:rPr>
          <w:rFonts w:ascii="Palatino Linotype" w:eastAsia="Palatino Linotype" w:hAnsi="Palatino Linotype" w:cs="Palatino Linotype"/>
          <w:b/>
        </w:rPr>
        <w:t>Sujeto Obligado</w:t>
      </w:r>
      <w:r w:rsidRPr="00232E60">
        <w:rPr>
          <w:rFonts w:ascii="Palatino Linotype" w:eastAsia="Palatino Linotype" w:hAnsi="Palatino Linotype" w:cs="Palatino Linotype"/>
        </w:rPr>
        <w:t xml:space="preserve"> no rindió su informe justificado, del mismo modo la parte </w:t>
      </w:r>
      <w:r w:rsidRPr="00232E60">
        <w:rPr>
          <w:rFonts w:ascii="Palatino Linotype" w:eastAsia="Palatino Linotype" w:hAnsi="Palatino Linotype" w:cs="Palatino Linotype"/>
          <w:b/>
        </w:rPr>
        <w:t>Recurrente</w:t>
      </w:r>
      <w:r w:rsidRPr="00232E60">
        <w:rPr>
          <w:rFonts w:ascii="Palatino Linotype" w:eastAsia="Palatino Linotype" w:hAnsi="Palatino Linotype" w:cs="Palatino Linotype"/>
        </w:rPr>
        <w:t xml:space="preserve"> omitió realizar manifestaciones, como se observa a continuación:</w:t>
      </w:r>
    </w:p>
    <w:p w14:paraId="6C467369" w14:textId="2B785309" w:rsidR="00B00843" w:rsidRPr="00232E60" w:rsidRDefault="00B00843" w:rsidP="00B00843">
      <w:pPr>
        <w:spacing w:before="240" w:after="240" w:line="360" w:lineRule="auto"/>
        <w:jc w:val="both"/>
        <w:rPr>
          <w:rFonts w:ascii="Palatino Linotype" w:eastAsia="Palatino Linotype" w:hAnsi="Palatino Linotype" w:cs="Palatino Linotype"/>
        </w:rPr>
      </w:pPr>
    </w:p>
    <w:p w14:paraId="5DB1329E" w14:textId="438AAC3F" w:rsidR="00B00843" w:rsidRPr="00232E60" w:rsidRDefault="00B00843" w:rsidP="00B00843">
      <w:pPr>
        <w:spacing w:before="240" w:after="240" w:line="360" w:lineRule="auto"/>
        <w:jc w:val="both"/>
        <w:rPr>
          <w:rFonts w:ascii="Palatino Linotype" w:eastAsia="Palatino Linotype" w:hAnsi="Palatino Linotype" w:cs="Palatino Linotype"/>
        </w:rPr>
      </w:pPr>
      <w:r w:rsidRPr="00232E60">
        <w:rPr>
          <w:noProof/>
        </w:rPr>
        <w:lastRenderedPageBreak/>
        <w:drawing>
          <wp:inline distT="0" distB="0" distL="0" distR="0" wp14:anchorId="39FEBAAA" wp14:editId="7461F023">
            <wp:extent cx="5612130" cy="16268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26870"/>
                    </a:xfrm>
                    <a:prstGeom prst="rect">
                      <a:avLst/>
                    </a:prstGeom>
                  </pic:spPr>
                </pic:pic>
              </a:graphicData>
            </a:graphic>
          </wp:inline>
        </w:drawing>
      </w:r>
    </w:p>
    <w:p w14:paraId="25A13A76" w14:textId="69AE3510" w:rsidR="00671D4E" w:rsidRPr="00232E60" w:rsidRDefault="00671D4E" w:rsidP="00671D4E">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b/>
        </w:rPr>
        <w:t xml:space="preserve">18. Cierre de instrucción. </w:t>
      </w:r>
      <w:r w:rsidRPr="00232E6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1771FE" w:rsidRPr="00232E60">
        <w:rPr>
          <w:rFonts w:ascii="Palatino Linotype" w:eastAsia="Palatino Linotype" w:hAnsi="Palatino Linotype" w:cs="Palatino Linotype"/>
          <w:b/>
        </w:rPr>
        <w:t xml:space="preserve">veintitrés </w:t>
      </w:r>
      <w:r w:rsidRPr="00232E60">
        <w:rPr>
          <w:rFonts w:ascii="Palatino Linotype" w:eastAsia="Palatino Linotype" w:hAnsi="Palatino Linotype" w:cs="Palatino Linotype"/>
          <w:b/>
        </w:rPr>
        <w:t>de marzo de dos mil veintitrés</w:t>
      </w:r>
      <w:r w:rsidRPr="00232E6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8143CD0" w14:textId="269D62D3" w:rsidR="00671D4E" w:rsidRPr="00232E60" w:rsidRDefault="00671D4E" w:rsidP="00671D4E">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b/>
        </w:rPr>
        <w:t>19. Ampliación del término para resolver</w:t>
      </w:r>
      <w:r w:rsidRPr="00232E60">
        <w:rPr>
          <w:rFonts w:ascii="Palatino Linotype" w:eastAsia="Palatino Linotype" w:hAnsi="Palatino Linotype" w:cs="Palatino Linotype"/>
        </w:rPr>
        <w:t xml:space="preserve">. En fecha </w:t>
      </w:r>
      <w:r w:rsidRPr="00232E60">
        <w:rPr>
          <w:rFonts w:ascii="Palatino Linotype" w:eastAsia="Palatino Linotype" w:hAnsi="Palatino Linotype" w:cs="Palatino Linotype"/>
          <w:b/>
        </w:rPr>
        <w:t>veintinueve de mayo de dos mil veintitrés</w:t>
      </w:r>
      <w:r w:rsidRPr="00232E60">
        <w:rPr>
          <w:rFonts w:ascii="Palatino Linotype" w:eastAsia="Palatino Linotype" w:hAnsi="Palatino Linotype" w:cs="Palatino Linotype"/>
        </w:rPr>
        <w:t>, se amplió el término para</w:t>
      </w:r>
      <w:r w:rsidR="00BA73DB" w:rsidRPr="00232E60">
        <w:rPr>
          <w:rFonts w:ascii="Palatino Linotype" w:eastAsia="Palatino Linotype" w:hAnsi="Palatino Linotype" w:cs="Palatino Linotype"/>
        </w:rPr>
        <w:t xml:space="preserve"> resolver el</w:t>
      </w:r>
      <w:r w:rsidRPr="00232E60">
        <w:rPr>
          <w:rFonts w:ascii="Palatino Linotype" w:eastAsia="Palatino Linotype" w:hAnsi="Palatino Linotype" w:cs="Palatino Linotype"/>
        </w:rPr>
        <w:t xml:space="preserve"> recurso de revisión en términos del artículo 181 párrafo tercero de la Ley de Transparencia y Acceso a la Información Pública del Estado de México y Municipios.</w:t>
      </w:r>
    </w:p>
    <w:p w14:paraId="6B6DF8E3" w14:textId="77777777" w:rsidR="00671D4E" w:rsidRPr="00232E60" w:rsidRDefault="00671D4E" w:rsidP="00671D4E">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74F209EF" w14:textId="77777777" w:rsidR="00671D4E" w:rsidRPr="00232E60" w:rsidRDefault="00671D4E" w:rsidP="00671D4E">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473FE34" w14:textId="77777777" w:rsidR="00671D4E" w:rsidRPr="00232E60" w:rsidRDefault="00671D4E" w:rsidP="00671D4E">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EBC56A" w14:textId="77777777" w:rsidR="00671D4E" w:rsidRPr="00232E60" w:rsidRDefault="00671D4E" w:rsidP="00671D4E">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0015A03" w14:textId="77777777" w:rsidR="00671D4E" w:rsidRPr="00232E60" w:rsidRDefault="00671D4E" w:rsidP="00671D4E">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EE6EB25" w14:textId="77777777" w:rsidR="00671D4E" w:rsidRPr="00232E60" w:rsidRDefault="00671D4E" w:rsidP="00671D4E">
      <w:pPr>
        <w:numPr>
          <w:ilvl w:val="0"/>
          <w:numId w:val="7"/>
        </w:num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BD7E447" w14:textId="77777777" w:rsidR="00671D4E" w:rsidRPr="00232E60" w:rsidRDefault="00671D4E" w:rsidP="00671D4E">
      <w:pPr>
        <w:numPr>
          <w:ilvl w:val="0"/>
          <w:numId w:val="7"/>
        </w:num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Actividad Procesal del interesado. Acciones u omisiones del interesado.</w:t>
      </w:r>
    </w:p>
    <w:p w14:paraId="145D38C2" w14:textId="77777777" w:rsidR="00671D4E" w:rsidRPr="00232E60" w:rsidRDefault="00671D4E" w:rsidP="00671D4E">
      <w:pPr>
        <w:numPr>
          <w:ilvl w:val="0"/>
          <w:numId w:val="7"/>
        </w:num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57573075" w14:textId="77777777" w:rsidR="00671D4E" w:rsidRPr="00232E60" w:rsidRDefault="00671D4E" w:rsidP="00671D4E">
      <w:pPr>
        <w:spacing w:before="240" w:after="240" w:line="360" w:lineRule="auto"/>
        <w:ind w:left="567"/>
        <w:jc w:val="both"/>
        <w:rPr>
          <w:rFonts w:ascii="Palatino Linotype" w:eastAsia="Palatino Linotype" w:hAnsi="Palatino Linotype" w:cs="Palatino Linotype"/>
        </w:rPr>
      </w:pPr>
      <w:r w:rsidRPr="00232E60">
        <w:rPr>
          <w:rFonts w:ascii="Palatino Linotype" w:eastAsia="Palatino Linotype" w:hAnsi="Palatino Linotype" w:cs="Palatino Linotype"/>
        </w:rPr>
        <w:t>d) La afectación generada en la situación jurídica de la persona involucrada en el proceso: Violación a sus derechos humanos.</w:t>
      </w:r>
    </w:p>
    <w:p w14:paraId="46EAEB5E" w14:textId="77777777" w:rsidR="00671D4E" w:rsidRPr="00232E60" w:rsidRDefault="00671D4E" w:rsidP="00671D4E">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546072" w14:textId="77777777" w:rsidR="00671D4E" w:rsidRPr="00232E60" w:rsidRDefault="00671D4E" w:rsidP="00671D4E">
      <w:pPr>
        <w:spacing w:before="240" w:after="240" w:line="360" w:lineRule="auto"/>
        <w:jc w:val="both"/>
        <w:rPr>
          <w:rFonts w:ascii="Palatino Linotype" w:eastAsia="Palatino Linotype" w:hAnsi="Palatino Linotype" w:cs="Palatino Linotype"/>
          <w:b/>
        </w:rPr>
      </w:pPr>
      <w:r w:rsidRPr="00232E6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32E6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32E60">
        <w:rPr>
          <w:rFonts w:ascii="Palatino Linotype" w:eastAsia="Palatino Linotype" w:hAnsi="Palatino Linotype" w:cs="Palatino Linotype"/>
        </w:rPr>
        <w:t>, visible en la Gaceta del Seminario Judicial de la Federación con el registro digital 205635.</w:t>
      </w:r>
    </w:p>
    <w:p w14:paraId="6904D372" w14:textId="77777777" w:rsidR="00671D4E" w:rsidRPr="00232E60" w:rsidRDefault="00671D4E" w:rsidP="00671D4E">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232E60">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7930BB0A" w14:textId="77777777" w:rsidR="00671D4E" w:rsidRPr="00232E60" w:rsidRDefault="00671D4E" w:rsidP="00671D4E">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D846DC9" w14:textId="77777777" w:rsidR="00671D4E" w:rsidRPr="00232E60" w:rsidRDefault="00671D4E" w:rsidP="00671D4E">
      <w:pPr>
        <w:spacing w:before="240" w:after="240"/>
        <w:ind w:left="851" w:right="902"/>
        <w:jc w:val="both"/>
        <w:rPr>
          <w:rFonts w:ascii="Palatino Linotype" w:eastAsia="Palatino Linotype" w:hAnsi="Palatino Linotype" w:cs="Palatino Linotype"/>
          <w:sz w:val="22"/>
          <w:szCs w:val="22"/>
        </w:rPr>
      </w:pPr>
      <w:r w:rsidRPr="00232E60">
        <w:rPr>
          <w:rFonts w:ascii="Palatino Linotype" w:eastAsia="Palatino Linotype" w:hAnsi="Palatino Linotype" w:cs="Palatino Linotype"/>
        </w:rPr>
        <w:t xml:space="preserve"> </w:t>
      </w:r>
      <w:r w:rsidRPr="00232E60">
        <w:rPr>
          <w:rFonts w:ascii="Palatino Linotype" w:eastAsia="Palatino Linotype" w:hAnsi="Palatino Linotype" w:cs="Palatino Linotype"/>
          <w:i/>
          <w:sz w:val="22"/>
          <w:szCs w:val="22"/>
        </w:rPr>
        <w:t>“</w:t>
      </w:r>
      <w:r w:rsidRPr="00232E60">
        <w:rPr>
          <w:rFonts w:ascii="Palatino Linotype" w:eastAsia="Palatino Linotype" w:hAnsi="Palatino Linotype" w:cs="Palatino Linotype"/>
          <w:b/>
          <w:i/>
          <w:sz w:val="22"/>
          <w:szCs w:val="22"/>
        </w:rPr>
        <w:t>PLAZO RAZONABLE PARA RESOLVER. DIMENSIÓN Y EFECTOS DE ESTE CONCEPTO CUANDO SE ADUCE EXCESIVA CARGA DE TRABAJO</w:t>
      </w:r>
      <w:r w:rsidRPr="00232E60">
        <w:rPr>
          <w:rFonts w:ascii="Palatino Linotype" w:eastAsia="Palatino Linotype" w:hAnsi="Palatino Linotype" w:cs="Palatino Linotype"/>
          <w:i/>
          <w:sz w:val="22"/>
          <w:szCs w:val="22"/>
        </w:rPr>
        <w:t>.”</w:t>
      </w:r>
      <w:r w:rsidRPr="00232E60">
        <w:rPr>
          <w:rFonts w:ascii="Palatino Linotype" w:eastAsia="Palatino Linotype" w:hAnsi="Palatino Linotype" w:cs="Palatino Linotype"/>
          <w:sz w:val="22"/>
          <w:szCs w:val="22"/>
        </w:rPr>
        <w:t xml:space="preserve"> consultable en el Seminario Judicial de la Federación y su gaceta, con el registro digital 2002351.</w:t>
      </w:r>
    </w:p>
    <w:p w14:paraId="3C749B4D" w14:textId="77777777" w:rsidR="00671D4E" w:rsidRPr="00232E60" w:rsidRDefault="00671D4E" w:rsidP="00671D4E">
      <w:pPr>
        <w:spacing w:before="240" w:after="240"/>
        <w:ind w:left="851" w:right="902"/>
        <w:jc w:val="both"/>
        <w:rPr>
          <w:rFonts w:ascii="Palatino Linotype" w:eastAsia="Palatino Linotype" w:hAnsi="Palatino Linotype" w:cs="Palatino Linotype"/>
          <w:sz w:val="22"/>
          <w:szCs w:val="22"/>
        </w:rPr>
      </w:pPr>
      <w:r w:rsidRPr="00232E60">
        <w:rPr>
          <w:rFonts w:ascii="Palatino Linotype" w:eastAsia="Palatino Linotype" w:hAnsi="Palatino Linotype" w:cs="Palatino Linotype"/>
          <w:i/>
          <w:sz w:val="22"/>
          <w:szCs w:val="22"/>
        </w:rPr>
        <w:t>“</w:t>
      </w:r>
      <w:r w:rsidRPr="00232E6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232E60">
        <w:rPr>
          <w:rFonts w:ascii="Palatino Linotype" w:eastAsia="Palatino Linotype" w:hAnsi="Palatino Linotype" w:cs="Palatino Linotype"/>
          <w:i/>
          <w:sz w:val="22"/>
          <w:szCs w:val="22"/>
        </w:rPr>
        <w:t>.”</w:t>
      </w:r>
      <w:r w:rsidRPr="00232E60">
        <w:rPr>
          <w:rFonts w:ascii="Palatino Linotype" w:eastAsia="Palatino Linotype" w:hAnsi="Palatino Linotype" w:cs="Palatino Linotype"/>
          <w:sz w:val="22"/>
          <w:szCs w:val="22"/>
        </w:rPr>
        <w:t>, visible en el Seminario Judicial de la Federación y su gaceta, con el registro digital 2002350.</w:t>
      </w:r>
    </w:p>
    <w:p w14:paraId="6076A64C" w14:textId="77777777" w:rsidR="00671D4E" w:rsidRPr="00232E60" w:rsidRDefault="00671D4E" w:rsidP="00671D4E">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E9EADA1" w14:textId="77777777" w:rsidR="00BA4A83" w:rsidRPr="00232E60" w:rsidRDefault="00B45CB7">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877C83C" w14:textId="0276FAC2" w:rsidR="00BA4A83" w:rsidRPr="00232E60" w:rsidRDefault="00B45CB7">
      <w:pPr>
        <w:widowControl w:val="0"/>
        <w:spacing w:before="240" w:after="240" w:line="360" w:lineRule="auto"/>
        <w:jc w:val="center"/>
        <w:rPr>
          <w:rFonts w:ascii="Palatino Linotype" w:eastAsia="Palatino Linotype" w:hAnsi="Palatino Linotype" w:cs="Palatino Linotype"/>
          <w:b/>
        </w:rPr>
      </w:pPr>
      <w:r w:rsidRPr="00232E60">
        <w:rPr>
          <w:rFonts w:ascii="Palatino Linotype" w:eastAsia="Palatino Linotype" w:hAnsi="Palatino Linotype" w:cs="Palatino Linotype"/>
          <w:b/>
        </w:rPr>
        <w:t xml:space="preserve">II. C O N S I D E R A N D O </w:t>
      </w:r>
      <w:proofErr w:type="gramStart"/>
      <w:r w:rsidRPr="00232E60">
        <w:rPr>
          <w:rFonts w:ascii="Palatino Linotype" w:eastAsia="Palatino Linotype" w:hAnsi="Palatino Linotype" w:cs="Palatino Linotype"/>
          <w:b/>
        </w:rPr>
        <w:t>S</w:t>
      </w:r>
      <w:r w:rsidR="00867FF9" w:rsidRPr="00232E60">
        <w:rPr>
          <w:rFonts w:ascii="Palatino Linotype" w:eastAsia="Palatino Linotype" w:hAnsi="Palatino Linotype" w:cs="Palatino Linotype"/>
          <w:b/>
        </w:rPr>
        <w:t xml:space="preserve"> :</w:t>
      </w:r>
      <w:proofErr w:type="gramEnd"/>
    </w:p>
    <w:p w14:paraId="5649A254" w14:textId="3FC9E2DF" w:rsidR="00BA4A83" w:rsidRPr="00232E60" w:rsidRDefault="00B45CB7">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b/>
        </w:rPr>
        <w:t>Primero. Competencia.</w:t>
      </w:r>
      <w:r w:rsidRPr="00232E60">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232E60">
        <w:rPr>
          <w:rFonts w:ascii="Palatino Linotype" w:eastAsia="Palatino Linotype" w:hAnsi="Palatino Linotype" w:cs="Palatino Linotype"/>
        </w:rPr>
        <w:lastRenderedPageBreak/>
        <w:t>competente para conocer y resolver el presente recurso de rev</w:t>
      </w:r>
      <w:r w:rsidR="00867FF9" w:rsidRPr="00232E60">
        <w:rPr>
          <w:rFonts w:ascii="Palatino Linotype" w:eastAsia="Palatino Linotype" w:hAnsi="Palatino Linotype" w:cs="Palatino Linotype"/>
        </w:rPr>
        <w:t xml:space="preserve">isión interpuesto por la parte </w:t>
      </w:r>
      <w:r w:rsidR="00867FF9" w:rsidRPr="00232E60">
        <w:rPr>
          <w:rFonts w:ascii="Palatino Linotype" w:eastAsia="Palatino Linotype" w:hAnsi="Palatino Linotype" w:cs="Palatino Linotype"/>
          <w:b/>
        </w:rPr>
        <w:t>R</w:t>
      </w:r>
      <w:r w:rsidRPr="00232E60">
        <w:rPr>
          <w:rFonts w:ascii="Palatino Linotype" w:eastAsia="Palatino Linotype" w:hAnsi="Palatino Linotype" w:cs="Palatino Linotype"/>
          <w:b/>
        </w:rPr>
        <w:t>ecurrente</w:t>
      </w:r>
      <w:r w:rsidRPr="00232E60">
        <w:rPr>
          <w:rFonts w:ascii="Palatino Linotype" w:eastAsia="Palatino Linotype" w:hAnsi="Palatino Linotype" w:cs="Palatino Linotype"/>
        </w:rPr>
        <w:t xml:space="preserve">, conforme a lo dispuesto en los artículos 6, apartado A de la Constitución Política de los Estados Unidos Mexicanos; 5 </w:t>
      </w:r>
      <w:r w:rsidR="00867FF9" w:rsidRPr="00232E60">
        <w:rPr>
          <w:rFonts w:ascii="Palatino Linotype" w:eastAsia="Palatino Linotype" w:hAnsi="Palatino Linotype" w:cs="Palatino Linotype"/>
        </w:rPr>
        <w:t xml:space="preserve">trigésimo segundo, trigésimo tercero y trigésimo cuarto </w:t>
      </w:r>
      <w:r w:rsidRPr="00232E60">
        <w:rPr>
          <w:rFonts w:ascii="Palatino Linotype" w:eastAsia="Palatino Linotype" w:hAnsi="Palatino Linotype" w:cs="Palatino Linotype"/>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2EEF00D" w14:textId="6C30CE1A" w:rsidR="00867FF9" w:rsidRPr="00232E60" w:rsidRDefault="00B45CB7" w:rsidP="00867FF9">
      <w:pPr>
        <w:spacing w:line="360" w:lineRule="auto"/>
        <w:jc w:val="both"/>
        <w:rPr>
          <w:rFonts w:ascii="Palatino Linotype" w:eastAsia="Palatino Linotype" w:hAnsi="Palatino Linotype" w:cs="Palatino Linotype"/>
          <w:b/>
        </w:rPr>
      </w:pPr>
      <w:bookmarkStart w:id="4" w:name="_heading=h.q9a5pqst6so" w:colFirst="0" w:colLast="0"/>
      <w:bookmarkEnd w:id="4"/>
      <w:r w:rsidRPr="00232E60">
        <w:rPr>
          <w:rFonts w:ascii="Palatino Linotype" w:eastAsia="Palatino Linotype" w:hAnsi="Palatino Linotype" w:cs="Palatino Linotype"/>
          <w:b/>
        </w:rPr>
        <w:t xml:space="preserve">Segundo. </w:t>
      </w:r>
      <w:r w:rsidR="00867FF9" w:rsidRPr="00232E60">
        <w:rPr>
          <w:rFonts w:ascii="Palatino Linotype" w:eastAsia="Palatino Linotype" w:hAnsi="Palatino Linotype" w:cs="Palatino Linotype"/>
          <w:b/>
        </w:rPr>
        <w:t xml:space="preserve">De los alcances del Recurso de Revisión. </w:t>
      </w:r>
      <w:r w:rsidR="00867FF9" w:rsidRPr="00232E60">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ADFFE58" w14:textId="7DDD4605" w:rsidR="00867FF9" w:rsidRPr="00232E60" w:rsidRDefault="00B45CB7" w:rsidP="00867FF9">
      <w:pPr>
        <w:tabs>
          <w:tab w:val="left" w:pos="8647"/>
        </w:tabs>
        <w:spacing w:before="240" w:after="240" w:line="360" w:lineRule="auto"/>
        <w:jc w:val="both"/>
        <w:rPr>
          <w:rFonts w:ascii="Palatino Linotype" w:eastAsia="Palatino Linotype" w:hAnsi="Palatino Linotype" w:cs="Palatino Linotype"/>
        </w:rPr>
      </w:pPr>
      <w:bookmarkStart w:id="5" w:name="_heading=h.2et92p0" w:colFirst="0" w:colLast="0"/>
      <w:bookmarkEnd w:id="5"/>
      <w:r w:rsidRPr="00232E60">
        <w:rPr>
          <w:rFonts w:ascii="Palatino Linotype" w:eastAsia="Palatino Linotype" w:hAnsi="Palatino Linotype" w:cs="Palatino Linotype"/>
          <w:b/>
        </w:rPr>
        <w:t>Tercero.</w:t>
      </w:r>
      <w:r w:rsidR="00867FF9" w:rsidRPr="00232E60">
        <w:rPr>
          <w:rFonts w:ascii="Palatino Linotype" w:eastAsia="Palatino Linotype" w:hAnsi="Palatino Linotype" w:cs="Palatino Linotype"/>
          <w:b/>
        </w:rPr>
        <w:t xml:space="preserve"> Análisis de las causales de improcedencia y sobreseimiento del Recurso de Revisión.</w:t>
      </w:r>
      <w:r w:rsidR="00867FF9" w:rsidRPr="00232E60">
        <w:rPr>
          <w:rFonts w:ascii="Palatino Linotype" w:eastAsia="Palatino Linotype" w:hAnsi="Palatino Linotype" w:cs="Palatino Linotype"/>
        </w:rPr>
        <w:t xml:space="preserve"> Por ser de previo y especial pronunciamiento, este Instituto analiza si se actualiza alguna causal de sobreseimiento. </w:t>
      </w:r>
    </w:p>
    <w:p w14:paraId="473C9955" w14:textId="26414F17" w:rsidR="00867FF9" w:rsidRPr="00232E60" w:rsidRDefault="00867FF9" w:rsidP="00867FF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232E60">
        <w:rPr>
          <w:rFonts w:ascii="Palatino Linotype" w:eastAsia="Palatino Linotype" w:hAnsi="Palatino Linotype" w:cs="Palatino Linotype"/>
          <w:b/>
        </w:rPr>
        <w:t xml:space="preserve"> no se configuran las causales establecidas en las fracciones I, II, III y </w:t>
      </w:r>
      <w:r w:rsidRPr="00232E60">
        <w:rPr>
          <w:rFonts w:ascii="Palatino Linotype" w:eastAsia="Palatino Linotype" w:hAnsi="Palatino Linotype" w:cs="Palatino Linotype"/>
          <w:b/>
        </w:rPr>
        <w:lastRenderedPageBreak/>
        <w:t xml:space="preserve">V, </w:t>
      </w:r>
      <w:r w:rsidRPr="00232E60">
        <w:rPr>
          <w:rFonts w:ascii="Palatino Linotype" w:eastAsia="Palatino Linotype" w:hAnsi="Palatino Linotype" w:cs="Palatino Linotype"/>
        </w:rPr>
        <w:t>toda vez que no hay constancias en el expediente en que se actúa, de que la</w:t>
      </w:r>
      <w:r w:rsidR="005A5E92" w:rsidRPr="00232E60">
        <w:rPr>
          <w:rFonts w:ascii="Palatino Linotype" w:eastAsia="Palatino Linotype" w:hAnsi="Palatino Linotype" w:cs="Palatino Linotype"/>
        </w:rPr>
        <w:t xml:space="preserve"> p</w:t>
      </w:r>
      <w:r w:rsidRPr="00232E60">
        <w:rPr>
          <w:rFonts w:ascii="Palatino Linotype" w:eastAsia="Palatino Linotype" w:hAnsi="Palatino Linotype" w:cs="Palatino Linotype"/>
        </w:rPr>
        <w:t>arte</w:t>
      </w:r>
      <w:r w:rsidRPr="00232E60">
        <w:rPr>
          <w:rFonts w:ascii="Palatino Linotype" w:eastAsia="Palatino Linotype" w:hAnsi="Palatino Linotype" w:cs="Palatino Linotype"/>
          <w:b/>
        </w:rPr>
        <w:t xml:space="preserve"> Recurrente</w:t>
      </w:r>
      <w:r w:rsidRPr="00232E60">
        <w:rPr>
          <w:rFonts w:ascii="Palatino Linotype" w:eastAsia="Palatino Linotype" w:hAnsi="Palatino Linotype" w:cs="Palatino Linotype"/>
        </w:rPr>
        <w:t xml:space="preserve"> se haya desistido, fallecido, que el </w:t>
      </w:r>
      <w:r w:rsidRPr="00232E60">
        <w:rPr>
          <w:rFonts w:ascii="Palatino Linotype" w:eastAsia="Palatino Linotype" w:hAnsi="Palatino Linotype" w:cs="Palatino Linotype"/>
          <w:b/>
        </w:rPr>
        <w:t>Sujeto Obligado</w:t>
      </w:r>
      <w:r w:rsidRPr="00232E60">
        <w:rPr>
          <w:rFonts w:ascii="Palatino Linotype" w:eastAsia="Palatino Linotype" w:hAnsi="Palatino Linotype" w:cs="Palatino Linotype"/>
        </w:rPr>
        <w:t xml:space="preserve"> hubiese modificado o revocado el acto impugnado o bien, haya quedado sin materia.</w:t>
      </w:r>
    </w:p>
    <w:p w14:paraId="4739FF59" w14:textId="10B096AA" w:rsidR="00867FF9" w:rsidRPr="00232E60" w:rsidRDefault="00867FF9" w:rsidP="00867FF9">
      <w:pPr>
        <w:pBdr>
          <w:top w:val="nil"/>
          <w:left w:val="nil"/>
          <w:bottom w:val="nil"/>
          <w:right w:val="nil"/>
          <w:between w:val="nil"/>
        </w:pBdr>
        <w:spacing w:before="240" w:after="240" w:line="360" w:lineRule="auto"/>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rPr>
        <w:t xml:space="preserve">No obstante, por lo que hace a la hipótesis prevista en </w:t>
      </w:r>
      <w:r w:rsidRPr="00232E60">
        <w:rPr>
          <w:rFonts w:ascii="Palatino Linotype" w:eastAsia="Palatino Linotype" w:hAnsi="Palatino Linotype" w:cs="Palatino Linotype"/>
          <w:b/>
        </w:rPr>
        <w:t>la fracción IV,</w:t>
      </w:r>
      <w:r w:rsidRPr="00232E60">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14:paraId="1705D0DA" w14:textId="559FB4A8" w:rsidR="00867FF9" w:rsidRPr="00232E60" w:rsidRDefault="00867FF9" w:rsidP="00867FF9">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 xml:space="preserve">Artículo 179. </w:t>
      </w:r>
      <w:r w:rsidRPr="00232E6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5529F4AA" w14:textId="77777777" w:rsidR="00867FF9" w:rsidRPr="00232E60"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I.</w:t>
      </w:r>
      <w:r w:rsidRPr="00232E60">
        <w:rPr>
          <w:rFonts w:ascii="Palatino Linotype" w:eastAsia="Palatino Linotype" w:hAnsi="Palatino Linotype" w:cs="Palatino Linotype"/>
          <w:i/>
          <w:sz w:val="22"/>
          <w:szCs w:val="22"/>
        </w:rPr>
        <w:t xml:space="preserve"> La negativa a la información solicitada; </w:t>
      </w:r>
    </w:p>
    <w:p w14:paraId="459C03CF" w14:textId="77777777" w:rsidR="00867FF9" w:rsidRPr="00232E60"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II</w:t>
      </w:r>
      <w:r w:rsidRPr="00232E60">
        <w:rPr>
          <w:rFonts w:ascii="Palatino Linotype" w:eastAsia="Palatino Linotype" w:hAnsi="Palatino Linotype" w:cs="Palatino Linotype"/>
          <w:i/>
          <w:sz w:val="22"/>
          <w:szCs w:val="22"/>
        </w:rPr>
        <w:t xml:space="preserve">. La clasificación de la información; </w:t>
      </w:r>
    </w:p>
    <w:p w14:paraId="0D4B052D" w14:textId="77777777" w:rsidR="00867FF9" w:rsidRPr="00232E60"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III</w:t>
      </w:r>
      <w:r w:rsidRPr="00232E60">
        <w:rPr>
          <w:rFonts w:ascii="Palatino Linotype" w:eastAsia="Palatino Linotype" w:hAnsi="Palatino Linotype" w:cs="Palatino Linotype"/>
          <w:i/>
          <w:sz w:val="22"/>
          <w:szCs w:val="22"/>
        </w:rPr>
        <w:t xml:space="preserve">. La declaración de inexistencia de la información; </w:t>
      </w:r>
    </w:p>
    <w:p w14:paraId="1212552F" w14:textId="77777777" w:rsidR="00867FF9" w:rsidRPr="00232E60"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IV</w:t>
      </w:r>
      <w:r w:rsidRPr="00232E60">
        <w:rPr>
          <w:rFonts w:ascii="Palatino Linotype" w:eastAsia="Palatino Linotype" w:hAnsi="Palatino Linotype" w:cs="Palatino Linotype"/>
          <w:i/>
          <w:sz w:val="22"/>
          <w:szCs w:val="22"/>
        </w:rPr>
        <w:t xml:space="preserve">. La declaración de incompetencia por el sujeto obligado; </w:t>
      </w:r>
    </w:p>
    <w:p w14:paraId="645AAAA3" w14:textId="77777777" w:rsidR="00867FF9" w:rsidRPr="00232E60"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V.</w:t>
      </w:r>
      <w:r w:rsidRPr="00232E60">
        <w:rPr>
          <w:rFonts w:ascii="Palatino Linotype" w:eastAsia="Palatino Linotype" w:hAnsi="Palatino Linotype" w:cs="Palatino Linotype"/>
          <w:i/>
          <w:sz w:val="22"/>
          <w:szCs w:val="22"/>
        </w:rPr>
        <w:t xml:space="preserve"> La entrega de información incompleta; </w:t>
      </w:r>
    </w:p>
    <w:p w14:paraId="055122C2" w14:textId="77777777" w:rsidR="00867FF9" w:rsidRPr="00232E60"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VI.</w:t>
      </w:r>
      <w:r w:rsidRPr="00232E60">
        <w:rPr>
          <w:rFonts w:ascii="Palatino Linotype" w:eastAsia="Palatino Linotype" w:hAnsi="Palatino Linotype" w:cs="Palatino Linotype"/>
          <w:i/>
          <w:sz w:val="22"/>
          <w:szCs w:val="22"/>
        </w:rPr>
        <w:t xml:space="preserve"> La entrega de información que no corresponda con lo solicitado; </w:t>
      </w:r>
    </w:p>
    <w:p w14:paraId="14AF2367" w14:textId="77777777" w:rsidR="00867FF9" w:rsidRPr="00232E60"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VII</w:t>
      </w:r>
      <w:r w:rsidRPr="00232E60">
        <w:rPr>
          <w:rFonts w:ascii="Palatino Linotype" w:eastAsia="Palatino Linotype" w:hAnsi="Palatino Linotype" w:cs="Palatino Linotype"/>
          <w:i/>
          <w:sz w:val="22"/>
          <w:szCs w:val="22"/>
        </w:rPr>
        <w:t xml:space="preserve">. La falta de respuesta a una solicitud de acceso a la información; </w:t>
      </w:r>
    </w:p>
    <w:p w14:paraId="1DEDDF5E" w14:textId="77777777" w:rsidR="00867FF9" w:rsidRPr="00232E60"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VIII</w:t>
      </w:r>
      <w:r w:rsidRPr="00232E60">
        <w:rPr>
          <w:rFonts w:ascii="Palatino Linotype" w:eastAsia="Palatino Linotype" w:hAnsi="Palatino Linotype" w:cs="Palatino Linotype"/>
          <w:i/>
          <w:sz w:val="22"/>
          <w:szCs w:val="22"/>
        </w:rPr>
        <w:t xml:space="preserve">. La notificación, entrega o puesta a disposición de información en una modalidad o formato distinto al solicitado; </w:t>
      </w:r>
    </w:p>
    <w:p w14:paraId="499ECE6C" w14:textId="77777777" w:rsidR="00867FF9" w:rsidRPr="00232E60"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IX.</w:t>
      </w:r>
      <w:r w:rsidRPr="00232E60">
        <w:rPr>
          <w:rFonts w:ascii="Palatino Linotype" w:eastAsia="Palatino Linotype" w:hAnsi="Palatino Linotype" w:cs="Palatino Linotype"/>
          <w:i/>
          <w:sz w:val="22"/>
          <w:szCs w:val="22"/>
        </w:rPr>
        <w:t xml:space="preserve"> La entrega o puesta a disposición de información en un formato incomprensible y/o no accesible para el solicitante; </w:t>
      </w:r>
    </w:p>
    <w:p w14:paraId="6C61E4B1" w14:textId="77777777" w:rsidR="00867FF9" w:rsidRPr="00232E60"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X.</w:t>
      </w:r>
      <w:r w:rsidRPr="00232E60">
        <w:rPr>
          <w:rFonts w:ascii="Palatino Linotype" w:eastAsia="Palatino Linotype" w:hAnsi="Palatino Linotype" w:cs="Palatino Linotype"/>
          <w:i/>
          <w:sz w:val="22"/>
          <w:szCs w:val="22"/>
        </w:rPr>
        <w:t xml:space="preserve"> Los costos o tiempos de entrega de la información; </w:t>
      </w:r>
    </w:p>
    <w:p w14:paraId="028F43E1" w14:textId="77777777" w:rsidR="00867FF9" w:rsidRPr="00232E60"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XI</w:t>
      </w:r>
      <w:r w:rsidRPr="00232E60">
        <w:rPr>
          <w:rFonts w:ascii="Palatino Linotype" w:eastAsia="Palatino Linotype" w:hAnsi="Palatino Linotype" w:cs="Palatino Linotype"/>
          <w:i/>
          <w:sz w:val="22"/>
          <w:szCs w:val="22"/>
        </w:rPr>
        <w:t xml:space="preserve">. La falta de trámite a una solicitud; </w:t>
      </w:r>
    </w:p>
    <w:p w14:paraId="4D2BBFAA" w14:textId="77777777" w:rsidR="00867FF9" w:rsidRPr="00232E60"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XII.</w:t>
      </w:r>
      <w:r w:rsidRPr="00232E60">
        <w:rPr>
          <w:rFonts w:ascii="Palatino Linotype" w:eastAsia="Palatino Linotype" w:hAnsi="Palatino Linotype" w:cs="Palatino Linotype"/>
          <w:i/>
          <w:sz w:val="22"/>
          <w:szCs w:val="22"/>
        </w:rPr>
        <w:t xml:space="preserve"> La negativa a permitir la consulta directa de la información; </w:t>
      </w:r>
    </w:p>
    <w:p w14:paraId="2264CE0E" w14:textId="77777777" w:rsidR="00867FF9" w:rsidRPr="00232E60"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lastRenderedPageBreak/>
        <w:t>XIII.</w:t>
      </w:r>
      <w:r w:rsidRPr="00232E60">
        <w:rPr>
          <w:rFonts w:ascii="Palatino Linotype" w:eastAsia="Palatino Linotype" w:hAnsi="Palatino Linotype" w:cs="Palatino Linotype"/>
          <w:i/>
          <w:sz w:val="22"/>
          <w:szCs w:val="22"/>
        </w:rPr>
        <w:t xml:space="preserve"> La falta, deficiencia o insuficiencia de la fundamentación y/o motivación en la respuesta; y </w:t>
      </w:r>
    </w:p>
    <w:p w14:paraId="1041ABC8" w14:textId="77777777" w:rsidR="00867FF9" w:rsidRPr="00232E60"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XIV</w:t>
      </w:r>
      <w:r w:rsidRPr="00232E60">
        <w:rPr>
          <w:rFonts w:ascii="Palatino Linotype" w:eastAsia="Palatino Linotype" w:hAnsi="Palatino Linotype" w:cs="Palatino Linotype"/>
          <w:i/>
          <w:sz w:val="22"/>
          <w:szCs w:val="22"/>
        </w:rPr>
        <w:t>. La orientación a un trámite específico.</w:t>
      </w:r>
    </w:p>
    <w:p w14:paraId="4267D014" w14:textId="77777777" w:rsidR="00867FF9" w:rsidRPr="00232E60" w:rsidRDefault="00867FF9" w:rsidP="00867FF9">
      <w:pPr>
        <w:pBdr>
          <w:top w:val="nil"/>
          <w:left w:val="nil"/>
          <w:bottom w:val="nil"/>
          <w:right w:val="nil"/>
          <w:between w:val="nil"/>
        </w:pBdr>
        <w:ind w:left="1134" w:right="864"/>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i/>
          <w:sz w:val="22"/>
          <w:szCs w:val="22"/>
        </w:rPr>
        <w:t>(…)</w:t>
      </w:r>
    </w:p>
    <w:p w14:paraId="40D0715A" w14:textId="77777777" w:rsidR="00867FF9" w:rsidRPr="00232E60"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748359CE" w14:textId="6B717507" w:rsidR="00867FF9" w:rsidRPr="00232E60"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Además, conforme al Diccionario de Transparencia y Acceso a la Información Pública y la página oficial de este Instituto (</w:t>
      </w:r>
      <w:hyperlink r:id="rId10" w:anchor="queEsRRdeIP">
        <w:r w:rsidRPr="00232E60">
          <w:rPr>
            <w:rFonts w:ascii="Palatino Linotype" w:eastAsia="Palatino Linotype" w:hAnsi="Palatino Linotype" w:cs="Palatino Linotype"/>
            <w:u w:val="single"/>
          </w:rPr>
          <w:t>https://www.infoem.org.mx/es/content/informacion-publica#queEsRRdeIP</w:t>
        </w:r>
      </w:hyperlink>
      <w:r w:rsidRPr="00232E60">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sidR="00DE1AE1" w:rsidRPr="00232E60">
        <w:rPr>
          <w:rFonts w:ascii="Palatino Linotype" w:eastAsia="Palatino Linotype" w:hAnsi="Palatino Linotype" w:cs="Palatino Linotype"/>
        </w:rPr>
        <w:t>el</w:t>
      </w:r>
      <w:r w:rsidR="00DE1AE1" w:rsidRPr="00232E60">
        <w:rPr>
          <w:rFonts w:ascii="Palatino Linotype" w:eastAsia="Palatino Linotype" w:hAnsi="Palatino Linotype" w:cs="Palatino Linotype"/>
          <w:b/>
        </w:rPr>
        <w:t xml:space="preserve"> Sujeto Obligado</w:t>
      </w:r>
      <w:r w:rsidRPr="00232E60">
        <w:rPr>
          <w:rFonts w:ascii="Palatino Linotype" w:eastAsia="Palatino Linotype" w:hAnsi="Palatino Linotype" w:cs="Palatino Linotype"/>
        </w:rPr>
        <w:t xml:space="preserve"> a una solicitud de información pública.</w:t>
      </w:r>
    </w:p>
    <w:p w14:paraId="590508C2" w14:textId="77777777" w:rsidR="00867FF9" w:rsidRPr="00232E60"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las personas se inconformen con la falta de respuesta o trámite, o bien, de alguna circunstancia de la contestación realizada por los Sujetos Obligados </w:t>
      </w:r>
      <w:r w:rsidRPr="00232E60">
        <w:rPr>
          <w:rFonts w:ascii="Palatino Linotype" w:eastAsia="Palatino Linotype" w:hAnsi="Palatino Linotype" w:cs="Palatino Linotype"/>
          <w:b/>
          <w:u w:val="single"/>
        </w:rPr>
        <w:t>a una solicitud de información específica.</w:t>
      </w:r>
    </w:p>
    <w:p w14:paraId="497E5356" w14:textId="6748B85F" w:rsidR="00867FF9" w:rsidRPr="00232E60"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 xml:space="preserve">Con base en lo anterior, y a efecto de verificar si el presente recurso de revisión actualiza alguna causal de procedencia del artículo 179 de la ley de la materia citado en párrafos que anteceden, es necesario precisar que en el expediente con número de folio </w:t>
      </w:r>
      <w:r w:rsidR="00DE1AE1" w:rsidRPr="00232E60">
        <w:rPr>
          <w:rFonts w:ascii="Palatino Linotype" w:eastAsia="Palatino Linotype" w:hAnsi="Palatino Linotype" w:cs="Palatino Linotype"/>
          <w:b/>
        </w:rPr>
        <w:t>17159</w:t>
      </w:r>
      <w:r w:rsidRPr="00232E60">
        <w:rPr>
          <w:rFonts w:ascii="Palatino Linotype" w:eastAsia="Palatino Linotype" w:hAnsi="Palatino Linotype" w:cs="Palatino Linotype"/>
          <w:b/>
        </w:rPr>
        <w:t xml:space="preserve">/INFOEM/IP/RR/2022, </w:t>
      </w:r>
      <w:r w:rsidRPr="00232E60">
        <w:rPr>
          <w:rFonts w:ascii="Palatino Linotype" w:eastAsia="Palatino Linotype" w:hAnsi="Palatino Linotype" w:cs="Palatino Linotype"/>
        </w:rPr>
        <w:t xml:space="preserve">se dictó resolución, en la cual se determinó </w:t>
      </w:r>
      <w:r w:rsidRPr="00232E60">
        <w:rPr>
          <w:rFonts w:ascii="Palatino Linotype" w:eastAsia="Palatino Linotype" w:hAnsi="Palatino Linotype" w:cs="Palatino Linotype"/>
        </w:rPr>
        <w:lastRenderedPageBreak/>
        <w:t xml:space="preserve">como causal de procedencia, la fracción VII, del artículo 179 de la Ley de Transparencia y Acceso a la Información Pública del Estado de México y Municipios, es decir, de la falta de respuesta; además, se concluyó </w:t>
      </w:r>
      <w:r w:rsidR="00DE1AE1" w:rsidRPr="00232E60">
        <w:rPr>
          <w:rFonts w:ascii="Palatino Linotype" w:eastAsia="Palatino Linotype" w:hAnsi="Palatino Linotype" w:cs="Palatino Linotype"/>
          <w:b/>
        </w:rPr>
        <w:t xml:space="preserve">Ordenar </w:t>
      </w:r>
      <w:r w:rsidRPr="00232E60">
        <w:rPr>
          <w:rFonts w:ascii="Palatino Linotype" w:eastAsia="Palatino Linotype" w:hAnsi="Palatino Linotype" w:cs="Palatino Linotype"/>
        </w:rPr>
        <w:t xml:space="preserve">al Ayuntamiento de Zinacantepec, a través del Sistema de Acceso a la Información Mexiquense, dar trámite y respuesta a la solicitud de información </w:t>
      </w:r>
      <w:r w:rsidR="00DE1AE1" w:rsidRPr="00232E60">
        <w:rPr>
          <w:rFonts w:ascii="Palatino Linotype" w:eastAsia="Palatino Linotype" w:hAnsi="Palatino Linotype" w:cs="Palatino Linotype"/>
          <w:b/>
        </w:rPr>
        <w:t>01178/ZINACANT/IP/2022</w:t>
      </w:r>
      <w:r w:rsidRPr="00232E60">
        <w:rPr>
          <w:rFonts w:ascii="Palatino Linotype" w:eastAsia="Palatino Linotype" w:hAnsi="Palatino Linotype" w:cs="Palatino Linotype"/>
        </w:rPr>
        <w:t>.</w:t>
      </w:r>
    </w:p>
    <w:p w14:paraId="27C02464" w14:textId="0AAE9F22" w:rsidR="00867FF9" w:rsidRPr="00232E60"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i/>
        </w:rPr>
      </w:pPr>
      <w:r w:rsidRPr="00232E60">
        <w:rPr>
          <w:rFonts w:ascii="Palatino Linotype" w:eastAsia="Palatino Linotype" w:hAnsi="Palatino Linotype" w:cs="Palatino Linotype"/>
        </w:rPr>
        <w:t xml:space="preserve">Asimismo, se le hizo del conocimiento a </w:t>
      </w:r>
      <w:r w:rsidR="00DE1AE1" w:rsidRPr="00232E60">
        <w:rPr>
          <w:rFonts w:ascii="Palatino Linotype" w:eastAsia="Palatino Linotype" w:hAnsi="Palatino Linotype" w:cs="Palatino Linotype"/>
        </w:rPr>
        <w:t>la parte</w:t>
      </w:r>
      <w:r w:rsidR="00DE1AE1" w:rsidRPr="00232E60">
        <w:rPr>
          <w:rFonts w:ascii="Palatino Linotype" w:eastAsia="Palatino Linotype" w:hAnsi="Palatino Linotype" w:cs="Palatino Linotype"/>
          <w:b/>
        </w:rPr>
        <w:t xml:space="preserve"> Recurrente</w:t>
      </w:r>
      <w:r w:rsidRPr="00232E60">
        <w:rPr>
          <w:rFonts w:ascii="Palatino Linotype" w:eastAsia="Palatino Linotype" w:hAnsi="Palatino Linotype" w:cs="Palatino Linotype"/>
        </w:rPr>
        <w:t xml:space="preserve"> que tenía derecho a interponer nuevamente recurso de revisión ante este Instituto, </w:t>
      </w:r>
      <w:r w:rsidRPr="00232E60">
        <w:rPr>
          <w:rFonts w:ascii="Palatino Linotype" w:eastAsia="Palatino Linotype" w:hAnsi="Palatino Linotype" w:cs="Palatino Linotype"/>
          <w:b/>
        </w:rPr>
        <w:t xml:space="preserve">por la respuesta que diera </w:t>
      </w:r>
      <w:r w:rsidR="00DE1AE1" w:rsidRPr="00232E60">
        <w:rPr>
          <w:rFonts w:ascii="Palatino Linotype" w:eastAsia="Palatino Linotype" w:hAnsi="Palatino Linotype" w:cs="Palatino Linotype"/>
        </w:rPr>
        <w:t xml:space="preserve">el </w:t>
      </w:r>
      <w:r w:rsidR="00DE1AE1" w:rsidRPr="00232E60">
        <w:rPr>
          <w:rFonts w:ascii="Palatino Linotype" w:eastAsia="Palatino Linotype" w:hAnsi="Palatino Linotype" w:cs="Palatino Linotype"/>
          <w:b/>
        </w:rPr>
        <w:t>Sujeto Obligado</w:t>
      </w:r>
      <w:r w:rsidRPr="00232E60">
        <w:rPr>
          <w:rFonts w:ascii="Palatino Linotype" w:eastAsia="Palatino Linotype" w:hAnsi="Palatino Linotype" w:cs="Palatino Linotype"/>
          <w:b/>
        </w:rPr>
        <w:t>,</w:t>
      </w:r>
      <w:r w:rsidRPr="00232E60">
        <w:rPr>
          <w:rFonts w:ascii="Palatino Linotype" w:eastAsia="Palatino Linotype" w:hAnsi="Palatino Linotype" w:cs="Palatino Linotype"/>
        </w:rPr>
        <w:t xml:space="preserve"> en cumplimiento a la resolución. Sobre el tema, el último párrafo del artículo 179 de la Ley de Transparencia y Acceso a la Información Pública del Estado de México y Municipios, precisa lo siguiente:</w:t>
      </w:r>
    </w:p>
    <w:p w14:paraId="016750AE" w14:textId="77777777" w:rsidR="00867FF9" w:rsidRPr="00232E60"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 xml:space="preserve">Artículo 179. </w:t>
      </w:r>
      <w:r w:rsidRPr="00232E6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738EC141" w14:textId="77777777" w:rsidR="00867FF9" w:rsidRPr="00232E60"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i/>
          <w:sz w:val="22"/>
          <w:szCs w:val="22"/>
        </w:rPr>
        <w:t>(…)</w:t>
      </w:r>
    </w:p>
    <w:p w14:paraId="4698D499" w14:textId="77777777" w:rsidR="00867FF9" w:rsidRPr="00232E60"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u w:val="single"/>
        </w:rPr>
        <w:t>La respuesta que den los sujetos obligados derivada de la resoluci</w:t>
      </w:r>
      <w:r w:rsidRPr="00232E60">
        <w:rPr>
          <w:rFonts w:ascii="Palatino Linotype" w:eastAsia="Palatino Linotype" w:hAnsi="Palatino Linotype" w:cs="Palatino Linotype"/>
          <w:i/>
          <w:sz w:val="22"/>
          <w:szCs w:val="22"/>
        </w:rPr>
        <w:t xml:space="preserve">ón a un recurso de revisión que proceda por las causales señaladas en las fracciones IV, VII, IX, X, XI y XII </w:t>
      </w:r>
      <w:r w:rsidRPr="00232E60">
        <w:rPr>
          <w:rFonts w:ascii="Palatino Linotype" w:eastAsia="Palatino Linotype" w:hAnsi="Palatino Linotype" w:cs="Palatino Linotype"/>
          <w:b/>
          <w:i/>
          <w:sz w:val="22"/>
          <w:szCs w:val="22"/>
          <w:u w:val="single"/>
        </w:rPr>
        <w:t>es susceptible de ser impugnada de nueva cuenta</w:t>
      </w:r>
      <w:r w:rsidRPr="00232E60">
        <w:rPr>
          <w:rFonts w:ascii="Palatino Linotype" w:eastAsia="Palatino Linotype" w:hAnsi="Palatino Linotype" w:cs="Palatino Linotype"/>
          <w:i/>
          <w:sz w:val="22"/>
          <w:szCs w:val="22"/>
        </w:rPr>
        <w:t>, mediante recurso de revisión, ante el Instituto.</w:t>
      </w:r>
    </w:p>
    <w:p w14:paraId="7020CBDE" w14:textId="77777777" w:rsidR="00867FF9" w:rsidRPr="00232E60"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539FF22" w14:textId="21ACB90D" w:rsidR="00867FF9" w:rsidRPr="00232E60" w:rsidRDefault="00DE1AE1"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Conforme a lo anterior, se conjetura que</w:t>
      </w:r>
      <w:r w:rsidR="00867FF9" w:rsidRPr="00232E60">
        <w:rPr>
          <w:rFonts w:ascii="Palatino Linotype" w:eastAsia="Palatino Linotype" w:hAnsi="Palatino Linotype" w:cs="Palatino Linotype"/>
        </w:rPr>
        <w:t xml:space="preserve"> se puede interponer un nuevo recurso de revisión, </w:t>
      </w:r>
      <w:r w:rsidR="00867FF9" w:rsidRPr="00232E60">
        <w:rPr>
          <w:rFonts w:ascii="Palatino Linotype" w:eastAsia="Palatino Linotype" w:hAnsi="Palatino Linotype" w:cs="Palatino Linotype"/>
          <w:b/>
          <w:u w:val="single"/>
        </w:rPr>
        <w:t>únicamente ante las respuestas que den los Sujetos Obligados en cumplimiento a las resoluciones de este Instituto,</w:t>
      </w:r>
      <w:r w:rsidR="00867FF9" w:rsidRPr="00232E60">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14:paraId="0CFD7C05" w14:textId="77777777" w:rsidR="00867FF9" w:rsidRPr="00232E60"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738B75EC" w14:textId="0D1EACB4" w:rsidR="00867FF9" w:rsidRPr="00232E60"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lastRenderedPageBreak/>
        <w:t xml:space="preserve">Ahora bien, de las constancias que obran en el expediente, </w:t>
      </w:r>
      <w:r w:rsidR="00DE1AE1" w:rsidRPr="00232E60">
        <w:rPr>
          <w:rFonts w:ascii="Palatino Linotype" w:eastAsia="Palatino Linotype" w:hAnsi="Palatino Linotype" w:cs="Palatino Linotype"/>
        </w:rPr>
        <w:t xml:space="preserve">se advierte </w:t>
      </w:r>
      <w:r w:rsidRPr="00232E60">
        <w:rPr>
          <w:rFonts w:ascii="Palatino Linotype" w:eastAsia="Palatino Linotype" w:hAnsi="Palatino Linotype" w:cs="Palatino Linotype"/>
        </w:rPr>
        <w:t>que</w:t>
      </w:r>
      <w:r w:rsidR="00DE1AE1" w:rsidRPr="00232E60">
        <w:rPr>
          <w:rFonts w:ascii="Palatino Linotype" w:eastAsia="Palatino Linotype" w:hAnsi="Palatino Linotype" w:cs="Palatino Linotype"/>
        </w:rPr>
        <w:t xml:space="preserve"> el </w:t>
      </w:r>
      <w:r w:rsidRPr="00232E60">
        <w:rPr>
          <w:rFonts w:ascii="Palatino Linotype" w:eastAsia="Palatino Linotype" w:hAnsi="Palatino Linotype" w:cs="Palatino Linotype"/>
          <w:b/>
        </w:rPr>
        <w:t>S</w:t>
      </w:r>
      <w:r w:rsidR="00DE1AE1" w:rsidRPr="00232E60">
        <w:rPr>
          <w:rFonts w:ascii="Palatino Linotype" w:eastAsia="Palatino Linotype" w:hAnsi="Palatino Linotype" w:cs="Palatino Linotype"/>
          <w:b/>
        </w:rPr>
        <w:t xml:space="preserve">ujeto </w:t>
      </w:r>
      <w:r w:rsidRPr="00232E60">
        <w:rPr>
          <w:rFonts w:ascii="Palatino Linotype" w:eastAsia="Palatino Linotype" w:hAnsi="Palatino Linotype" w:cs="Palatino Linotype"/>
          <w:b/>
        </w:rPr>
        <w:t>O</w:t>
      </w:r>
      <w:r w:rsidR="00DE1AE1" w:rsidRPr="00232E60">
        <w:rPr>
          <w:rFonts w:ascii="Palatino Linotype" w:eastAsia="Palatino Linotype" w:hAnsi="Palatino Linotype" w:cs="Palatino Linotype"/>
          <w:b/>
        </w:rPr>
        <w:t>bligado</w:t>
      </w:r>
      <w:r w:rsidRPr="00232E60">
        <w:rPr>
          <w:rFonts w:ascii="Palatino Linotype" w:eastAsia="Palatino Linotype" w:hAnsi="Palatino Linotype" w:cs="Palatino Linotype"/>
          <w:b/>
        </w:rPr>
        <w:t xml:space="preserve"> </w:t>
      </w:r>
      <w:r w:rsidRPr="00232E60">
        <w:rPr>
          <w:rFonts w:ascii="Palatino Linotype" w:eastAsia="Palatino Linotype" w:hAnsi="Palatino Linotype" w:cs="Palatino Linotype"/>
        </w:rPr>
        <w:t xml:space="preserve">fue omiso dar cumplimiento a la resolución del recurso de revisión </w:t>
      </w:r>
      <w:r w:rsidR="00DE1AE1" w:rsidRPr="00232E60">
        <w:rPr>
          <w:rFonts w:ascii="Palatino Linotype" w:eastAsia="Palatino Linotype" w:hAnsi="Palatino Linotype" w:cs="Palatino Linotype"/>
          <w:b/>
        </w:rPr>
        <w:t>17159</w:t>
      </w:r>
      <w:r w:rsidRPr="00232E60">
        <w:rPr>
          <w:rFonts w:ascii="Palatino Linotype" w:eastAsia="Palatino Linotype" w:hAnsi="Palatino Linotype" w:cs="Palatino Linotype"/>
          <w:b/>
        </w:rPr>
        <w:t>/INFOEM/IP/RR/2022,</w:t>
      </w:r>
      <w:r w:rsidRPr="00232E60">
        <w:rPr>
          <w:rFonts w:ascii="Palatino Linotype" w:eastAsia="Palatino Linotype" w:hAnsi="Palatino Linotype" w:cs="Palatino Linotype"/>
        </w:rPr>
        <w:t xml:space="preserve"> es decir, no había emitido respuesta a la fecha de interposición del segundo medio de impugnación. </w:t>
      </w:r>
    </w:p>
    <w:p w14:paraId="22E92981" w14:textId="516F9685" w:rsidR="00867FF9" w:rsidRPr="00232E60"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232E60">
        <w:rPr>
          <w:rFonts w:ascii="Palatino Linotype" w:eastAsia="Palatino Linotype" w:hAnsi="Palatino Linotype" w:cs="Palatino Linotype"/>
        </w:rPr>
        <w:t xml:space="preserve">En tal virtud, al momento de presentar el segundo recurso de revisión, no se configuraba ninguna causal de procedencia, toda vez que como se señaló </w:t>
      </w:r>
      <w:r w:rsidR="00DE1AE1" w:rsidRPr="00232E60">
        <w:rPr>
          <w:rFonts w:ascii="Palatino Linotype" w:eastAsia="Palatino Linotype" w:hAnsi="Palatino Linotype" w:cs="Palatino Linotype"/>
        </w:rPr>
        <w:t xml:space="preserve">el </w:t>
      </w:r>
      <w:r w:rsidR="00DE1AE1" w:rsidRPr="00232E60">
        <w:rPr>
          <w:rFonts w:ascii="Palatino Linotype" w:eastAsia="Palatino Linotype" w:hAnsi="Palatino Linotype" w:cs="Palatino Linotype"/>
          <w:b/>
        </w:rPr>
        <w:t xml:space="preserve">Sujeto Obligado </w:t>
      </w:r>
      <w:r w:rsidRPr="00232E60">
        <w:rPr>
          <w:rFonts w:ascii="Palatino Linotype" w:eastAsia="Palatino Linotype" w:hAnsi="Palatino Linotype" w:cs="Palatino Linotype"/>
        </w:rPr>
        <w:t xml:space="preserve">no había emitido alguna respuesta ante la cual se pudiera inconformar </w:t>
      </w:r>
      <w:r w:rsidR="00DE1AE1" w:rsidRPr="00232E60">
        <w:rPr>
          <w:rFonts w:ascii="Palatino Linotype" w:eastAsia="Palatino Linotype" w:hAnsi="Palatino Linotype" w:cs="Palatino Linotype"/>
        </w:rPr>
        <w:t>la parte</w:t>
      </w:r>
      <w:r w:rsidRPr="00232E60">
        <w:rPr>
          <w:rFonts w:ascii="Palatino Linotype" w:eastAsia="Palatino Linotype" w:hAnsi="Palatino Linotype" w:cs="Palatino Linotype"/>
        </w:rPr>
        <w:t xml:space="preserve"> </w:t>
      </w:r>
      <w:r w:rsidRPr="00232E60">
        <w:rPr>
          <w:rFonts w:ascii="Palatino Linotype" w:eastAsia="Palatino Linotype" w:hAnsi="Palatino Linotype" w:cs="Palatino Linotype"/>
          <w:b/>
        </w:rPr>
        <w:t>R</w:t>
      </w:r>
      <w:r w:rsidR="00DE1AE1" w:rsidRPr="00232E60">
        <w:rPr>
          <w:rFonts w:ascii="Palatino Linotype" w:eastAsia="Palatino Linotype" w:hAnsi="Palatino Linotype" w:cs="Palatino Linotype"/>
          <w:b/>
        </w:rPr>
        <w:t>ecurrente</w:t>
      </w:r>
      <w:r w:rsidRPr="00232E60">
        <w:rPr>
          <w:rFonts w:ascii="Palatino Linotype" w:eastAsia="Palatino Linotype" w:hAnsi="Palatino Linotype" w:cs="Palatino Linotype"/>
          <w:b/>
        </w:rPr>
        <w:t xml:space="preserve">. </w:t>
      </w:r>
    </w:p>
    <w:p w14:paraId="5E0BA8B1" w14:textId="0C129CAD" w:rsidR="00867FF9" w:rsidRPr="00232E60"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 xml:space="preserve">En otras palabras, </w:t>
      </w:r>
      <w:r w:rsidR="00DE1AE1" w:rsidRPr="00232E60">
        <w:rPr>
          <w:rFonts w:ascii="Palatino Linotype" w:eastAsia="Palatino Linotype" w:hAnsi="Palatino Linotype" w:cs="Palatino Linotype"/>
        </w:rPr>
        <w:t xml:space="preserve">la parte </w:t>
      </w:r>
      <w:r w:rsidR="00DE1AE1" w:rsidRPr="00232E60">
        <w:rPr>
          <w:rFonts w:ascii="Palatino Linotype" w:eastAsia="Palatino Linotype" w:hAnsi="Palatino Linotype" w:cs="Palatino Linotype"/>
          <w:b/>
        </w:rPr>
        <w:t>Recurrente</w:t>
      </w:r>
      <w:r w:rsidR="00DE1AE1" w:rsidRPr="00232E60">
        <w:rPr>
          <w:rFonts w:ascii="Palatino Linotype" w:eastAsia="Palatino Linotype" w:hAnsi="Palatino Linotype" w:cs="Palatino Linotype"/>
        </w:rPr>
        <w:t xml:space="preserve"> </w:t>
      </w:r>
      <w:r w:rsidRPr="00232E60">
        <w:rPr>
          <w:rFonts w:ascii="Palatino Linotype" w:eastAsia="Palatino Linotype" w:hAnsi="Palatino Linotype" w:cs="Palatino Linotype"/>
        </w:rPr>
        <w:t xml:space="preserve">interpuso el medio de impugnación </w:t>
      </w:r>
      <w:r w:rsidRPr="00232E60">
        <w:rPr>
          <w:rFonts w:ascii="Palatino Linotype" w:eastAsia="Palatino Linotype" w:hAnsi="Palatino Linotype" w:cs="Palatino Linotype"/>
          <w:b/>
        </w:rPr>
        <w:t xml:space="preserve">en un momento procesal no oportuno, </w:t>
      </w:r>
      <w:r w:rsidRPr="00232E60">
        <w:rPr>
          <w:rFonts w:ascii="Palatino Linotype" w:eastAsia="Palatino Linotype" w:hAnsi="Palatino Linotype" w:cs="Palatino Linotype"/>
        </w:rPr>
        <w:t xml:space="preserve">pues no se actualizaba el último párrafo, del artículo 179 de la Ley de Transparencia y Acceso a la Información Pública del Estado de México y Municipios, al no haber contestación en cumplimiento a la resolución del recurso de revisión primigenio, esto es, del </w:t>
      </w:r>
      <w:r w:rsidR="00DE1AE1" w:rsidRPr="00232E60">
        <w:rPr>
          <w:rFonts w:ascii="Palatino Linotype" w:eastAsia="Palatino Linotype" w:hAnsi="Palatino Linotype" w:cs="Palatino Linotype"/>
          <w:b/>
        </w:rPr>
        <w:t>17159</w:t>
      </w:r>
      <w:r w:rsidRPr="00232E60">
        <w:rPr>
          <w:rFonts w:ascii="Palatino Linotype" w:eastAsia="Palatino Linotype" w:hAnsi="Palatino Linotype" w:cs="Palatino Linotype"/>
          <w:b/>
        </w:rPr>
        <w:t>/INFOEM/IP/RR/2022.</w:t>
      </w:r>
    </w:p>
    <w:p w14:paraId="1F556AA2" w14:textId="77777777" w:rsidR="00867FF9" w:rsidRPr="00232E60"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Lo anterior, resulta de una nueva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14:paraId="37F8B468" w14:textId="38993BBE" w:rsidR="00867FF9" w:rsidRPr="00232E60"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 xml:space="preserve">Por lo expuesto, se logra vislumbrar que, la inconformidad referida por </w:t>
      </w:r>
      <w:r w:rsidR="00DE1AE1" w:rsidRPr="00232E60">
        <w:rPr>
          <w:rFonts w:ascii="Palatino Linotype" w:eastAsia="Palatino Linotype" w:hAnsi="Palatino Linotype" w:cs="Palatino Linotype"/>
        </w:rPr>
        <w:t xml:space="preserve">la parte </w:t>
      </w:r>
      <w:r w:rsidR="00DE1AE1" w:rsidRPr="00232E60">
        <w:rPr>
          <w:rFonts w:ascii="Palatino Linotype" w:eastAsia="Palatino Linotype" w:hAnsi="Palatino Linotype" w:cs="Palatino Linotype"/>
          <w:b/>
        </w:rPr>
        <w:t>Recurrente</w:t>
      </w:r>
      <w:r w:rsidRPr="00232E60">
        <w:rPr>
          <w:rFonts w:ascii="Palatino Linotype" w:eastAsia="Palatino Linotype" w:hAnsi="Palatino Linotype" w:cs="Palatino Linotype"/>
        </w:rPr>
        <w:t xml:space="preserve"> no actualizan ninguna causal de procedencia, pues como se refirió, ella interpuso el segundo recurso de revisión, en un momento procesal inoportuno; por lo que, se concluye que su agravio, no actualiza ninguna de las causales estipuladas en el artículo 179 de la Ley de Transparencia y Acceso a la Información Pública del </w:t>
      </w:r>
      <w:r w:rsidRPr="00232E60">
        <w:rPr>
          <w:rFonts w:ascii="Palatino Linotype" w:eastAsia="Palatino Linotype" w:hAnsi="Palatino Linotype" w:cs="Palatino Linotype"/>
        </w:rPr>
        <w:lastRenderedPageBreak/>
        <w:t xml:space="preserve">Estado de México y Municipios y, por lo tanto, se materializa la causal de </w:t>
      </w:r>
      <w:proofErr w:type="spellStart"/>
      <w:r w:rsidRPr="00232E60">
        <w:rPr>
          <w:rFonts w:ascii="Palatino Linotype" w:eastAsia="Palatino Linotype" w:hAnsi="Palatino Linotype" w:cs="Palatino Linotype"/>
        </w:rPr>
        <w:t>desechamiento</w:t>
      </w:r>
      <w:proofErr w:type="spellEnd"/>
      <w:r w:rsidRPr="00232E60">
        <w:rPr>
          <w:rFonts w:ascii="Palatino Linotype" w:eastAsia="Palatino Linotype" w:hAnsi="Palatino Linotype" w:cs="Palatino Linotype"/>
        </w:rPr>
        <w:t xml:space="preserve"> establecida en el artículo 191, fracción III, de la ley de la materia; sin embargo, toda vez que fue necesario admitir el medio de impugnación, para verificar dicha circunstancia, lo procedente es </w:t>
      </w:r>
      <w:r w:rsidR="00DE1AE1" w:rsidRPr="00232E60">
        <w:rPr>
          <w:rFonts w:ascii="Palatino Linotype" w:eastAsia="Palatino Linotype" w:hAnsi="Palatino Linotype" w:cs="Palatino Linotype"/>
          <w:b/>
        </w:rPr>
        <w:t>Sobreseer</w:t>
      </w:r>
      <w:r w:rsidRPr="00232E60">
        <w:rPr>
          <w:rFonts w:ascii="Palatino Linotype" w:eastAsia="Palatino Linotype" w:hAnsi="Palatino Linotype" w:cs="Palatino Linotype"/>
        </w:rPr>
        <w:t xml:space="preserve"> el mismo. </w:t>
      </w:r>
    </w:p>
    <w:p w14:paraId="05508CA4" w14:textId="20EEBC13" w:rsidR="00867FF9" w:rsidRPr="00232E60" w:rsidRDefault="00867FF9" w:rsidP="00DE1AE1">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232E60">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00DE1AE1" w:rsidRPr="00232E60">
        <w:rPr>
          <w:rFonts w:ascii="Palatino Linotype" w:eastAsia="Palatino Linotype" w:hAnsi="Palatino Linotype" w:cs="Palatino Linotype"/>
          <w:b/>
        </w:rPr>
        <w:t>Sobreseer</w:t>
      </w:r>
      <w:r w:rsidRPr="00232E60">
        <w:rPr>
          <w:rFonts w:ascii="Palatino Linotype" w:eastAsia="Palatino Linotype" w:hAnsi="Palatino Linotype" w:cs="Palatino Linotype"/>
          <w:i/>
        </w:rPr>
        <w:t xml:space="preserve"> </w:t>
      </w:r>
      <w:r w:rsidRPr="00232E60">
        <w:rPr>
          <w:rFonts w:ascii="Palatino Linotype" w:eastAsia="Palatino Linotype" w:hAnsi="Palatino Linotype" w:cs="Palatino Linotype"/>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16399338" w14:textId="77777777" w:rsidR="00867FF9" w:rsidRPr="00232E60" w:rsidRDefault="00867FF9"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Artículo 191</w:t>
      </w:r>
      <w:r w:rsidRPr="00232E60">
        <w:rPr>
          <w:rFonts w:ascii="Palatino Linotype" w:eastAsia="Palatino Linotype" w:hAnsi="Palatino Linotype" w:cs="Palatino Linotype"/>
          <w:i/>
          <w:sz w:val="22"/>
          <w:szCs w:val="22"/>
        </w:rPr>
        <w:t xml:space="preserve">. </w:t>
      </w:r>
      <w:r w:rsidRPr="00232E60">
        <w:rPr>
          <w:rFonts w:ascii="Palatino Linotype" w:eastAsia="Palatino Linotype" w:hAnsi="Palatino Linotype" w:cs="Palatino Linotype"/>
          <w:b/>
          <w:i/>
          <w:sz w:val="22"/>
          <w:szCs w:val="22"/>
        </w:rPr>
        <w:t>El recurso</w:t>
      </w:r>
      <w:r w:rsidRPr="00232E60">
        <w:rPr>
          <w:rFonts w:ascii="Palatino Linotype" w:eastAsia="Palatino Linotype" w:hAnsi="Palatino Linotype" w:cs="Palatino Linotype"/>
          <w:i/>
          <w:sz w:val="22"/>
          <w:szCs w:val="22"/>
        </w:rPr>
        <w:t xml:space="preserve"> </w:t>
      </w:r>
      <w:r w:rsidRPr="00232E60">
        <w:rPr>
          <w:rFonts w:ascii="Palatino Linotype" w:eastAsia="Palatino Linotype" w:hAnsi="Palatino Linotype" w:cs="Palatino Linotype"/>
          <w:b/>
          <w:i/>
          <w:sz w:val="22"/>
          <w:szCs w:val="22"/>
        </w:rPr>
        <w:t xml:space="preserve">será </w:t>
      </w:r>
      <w:r w:rsidRPr="00232E60">
        <w:rPr>
          <w:rFonts w:ascii="Palatino Linotype" w:eastAsia="Palatino Linotype" w:hAnsi="Palatino Linotype" w:cs="Palatino Linotype"/>
          <w:i/>
          <w:sz w:val="22"/>
          <w:szCs w:val="22"/>
        </w:rPr>
        <w:t xml:space="preserve">desechado por </w:t>
      </w:r>
      <w:r w:rsidRPr="00232E60">
        <w:rPr>
          <w:rFonts w:ascii="Palatino Linotype" w:eastAsia="Palatino Linotype" w:hAnsi="Palatino Linotype" w:cs="Palatino Linotype"/>
          <w:b/>
          <w:i/>
          <w:sz w:val="22"/>
          <w:szCs w:val="22"/>
        </w:rPr>
        <w:t>improcedente cuando</w:t>
      </w:r>
      <w:r w:rsidRPr="00232E60">
        <w:rPr>
          <w:rFonts w:ascii="Palatino Linotype" w:eastAsia="Palatino Linotype" w:hAnsi="Palatino Linotype" w:cs="Palatino Linotype"/>
          <w:i/>
          <w:sz w:val="22"/>
          <w:szCs w:val="22"/>
        </w:rPr>
        <w:t>:</w:t>
      </w:r>
    </w:p>
    <w:p w14:paraId="39D191B4" w14:textId="7F9DB215" w:rsidR="00867FF9" w:rsidRPr="00232E60" w:rsidRDefault="00DE1AE1" w:rsidP="00DE1AE1">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i/>
          <w:sz w:val="22"/>
          <w:szCs w:val="22"/>
        </w:rPr>
        <w:t>…</w:t>
      </w:r>
    </w:p>
    <w:p w14:paraId="37CF6F5F" w14:textId="77777777" w:rsidR="00867FF9" w:rsidRPr="00232E60" w:rsidRDefault="00867FF9" w:rsidP="00DE1AE1">
      <w:pPr>
        <w:pBdr>
          <w:top w:val="nil"/>
          <w:left w:val="nil"/>
          <w:bottom w:val="nil"/>
          <w:right w:val="nil"/>
          <w:between w:val="nil"/>
        </w:pBdr>
        <w:spacing w:before="120" w:after="120"/>
        <w:ind w:left="1134" w:right="862"/>
        <w:jc w:val="both"/>
        <w:rPr>
          <w:rFonts w:ascii="Palatino Linotype" w:eastAsia="Palatino Linotype" w:hAnsi="Palatino Linotype" w:cs="Palatino Linotype"/>
          <w:b/>
          <w:i/>
          <w:sz w:val="22"/>
          <w:szCs w:val="22"/>
        </w:rPr>
      </w:pPr>
      <w:r w:rsidRPr="00232E60">
        <w:rPr>
          <w:rFonts w:ascii="Palatino Linotype" w:eastAsia="Palatino Linotype" w:hAnsi="Palatino Linotype" w:cs="Palatino Linotype"/>
          <w:b/>
          <w:i/>
          <w:sz w:val="22"/>
          <w:szCs w:val="22"/>
        </w:rPr>
        <w:t xml:space="preserve">III. </w:t>
      </w:r>
      <w:r w:rsidRPr="00232E60">
        <w:rPr>
          <w:rFonts w:ascii="Palatino Linotype" w:eastAsia="Palatino Linotype" w:hAnsi="Palatino Linotype" w:cs="Palatino Linotype"/>
          <w:i/>
          <w:sz w:val="22"/>
          <w:szCs w:val="22"/>
        </w:rPr>
        <w:t>No actualice alguno de los supuestos previstos en la presente Ley</w:t>
      </w:r>
      <w:r w:rsidRPr="00232E60">
        <w:rPr>
          <w:rFonts w:ascii="Palatino Linotype" w:eastAsia="Palatino Linotype" w:hAnsi="Palatino Linotype" w:cs="Palatino Linotype"/>
          <w:b/>
          <w:i/>
          <w:sz w:val="22"/>
          <w:szCs w:val="22"/>
        </w:rPr>
        <w:t>;</w:t>
      </w:r>
    </w:p>
    <w:p w14:paraId="2BF06635" w14:textId="6AC71B4C" w:rsidR="00867FF9" w:rsidRPr="00232E60" w:rsidRDefault="00DE1AE1"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b/>
          <w:i/>
          <w:sz w:val="22"/>
          <w:szCs w:val="22"/>
        </w:rPr>
      </w:pPr>
      <w:r w:rsidRPr="00232E60">
        <w:rPr>
          <w:rFonts w:ascii="Palatino Linotype" w:eastAsia="Palatino Linotype" w:hAnsi="Palatino Linotype" w:cs="Palatino Linotype"/>
          <w:b/>
          <w:i/>
          <w:sz w:val="22"/>
          <w:szCs w:val="22"/>
        </w:rPr>
        <w:t>…</w:t>
      </w:r>
    </w:p>
    <w:p w14:paraId="17F75722" w14:textId="77777777" w:rsidR="00867FF9" w:rsidRPr="00232E60" w:rsidRDefault="00867FF9"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Artículo 192.</w:t>
      </w:r>
      <w:r w:rsidRPr="00232E60">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06D671D8" w14:textId="0BC0C633" w:rsidR="00867FF9" w:rsidRPr="00232E60" w:rsidRDefault="00DE1AE1"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i/>
          <w:sz w:val="22"/>
          <w:szCs w:val="22"/>
        </w:rPr>
        <w:t>…</w:t>
      </w:r>
    </w:p>
    <w:p w14:paraId="6BDA31AD" w14:textId="77777777" w:rsidR="00867FF9" w:rsidRPr="00232E60" w:rsidRDefault="00867FF9" w:rsidP="00DE1AE1">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IV</w:t>
      </w:r>
      <w:r w:rsidRPr="00232E60">
        <w:rPr>
          <w:rFonts w:ascii="Palatino Linotype" w:eastAsia="Palatino Linotype" w:hAnsi="Palatino Linotype" w:cs="Palatino Linotype"/>
          <w:i/>
          <w:sz w:val="22"/>
          <w:szCs w:val="22"/>
        </w:rPr>
        <w:t xml:space="preserve">. Admitido el recurso de revisión, </w:t>
      </w:r>
      <w:r w:rsidRPr="00232E60">
        <w:rPr>
          <w:rFonts w:ascii="Palatino Linotype" w:eastAsia="Palatino Linotype" w:hAnsi="Palatino Linotype" w:cs="Palatino Linotype"/>
          <w:b/>
          <w:i/>
          <w:sz w:val="22"/>
          <w:szCs w:val="22"/>
        </w:rPr>
        <w:t>aparezca alguna causal de improcedencia</w:t>
      </w:r>
      <w:r w:rsidRPr="00232E60">
        <w:rPr>
          <w:rFonts w:ascii="Palatino Linotype" w:eastAsia="Palatino Linotype" w:hAnsi="Palatino Linotype" w:cs="Palatino Linotype"/>
          <w:i/>
          <w:sz w:val="22"/>
          <w:szCs w:val="22"/>
        </w:rPr>
        <w:t xml:space="preserve"> en los términos de la presente Ley.</w:t>
      </w:r>
    </w:p>
    <w:p w14:paraId="2CB09B42" w14:textId="34EB8409" w:rsidR="00867FF9" w:rsidRPr="00232E60" w:rsidRDefault="00867FF9"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i/>
          <w:sz w:val="22"/>
          <w:szCs w:val="22"/>
        </w:rPr>
        <w:t>…</w:t>
      </w:r>
    </w:p>
    <w:p w14:paraId="0E40EB8D" w14:textId="77777777" w:rsidR="00867FF9" w:rsidRPr="00232E60"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B993904" w14:textId="77777777" w:rsidR="00867FF9" w:rsidRPr="00232E60" w:rsidRDefault="00867FF9" w:rsidP="00867FF9">
      <w:pPr>
        <w:spacing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 xml:space="preserve">Siendo el sobreseimiento un acto que da por terminado el procedimiento administrativo de impugnación sin resolver el fondo de la cuestión planteada, por </w:t>
      </w:r>
      <w:r w:rsidRPr="00232E60">
        <w:rPr>
          <w:rFonts w:ascii="Palatino Linotype" w:eastAsia="Palatino Linotype" w:hAnsi="Palatino Linotype" w:cs="Palatino Linotype"/>
        </w:rPr>
        <w:lastRenderedPageBreak/>
        <w:t>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35DA9BB" w14:textId="0F51301D" w:rsidR="00867FF9" w:rsidRPr="00232E60" w:rsidRDefault="00DE1AE1"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w:t>
      </w:r>
      <w:r w:rsidR="00867FF9" w:rsidRPr="00232E60">
        <w:rPr>
          <w:rFonts w:ascii="Palatino Linotype" w:eastAsia="Palatino Linotype" w:hAnsi="Palatino Linotype" w:cs="Palatino Linotype"/>
          <w:b/>
          <w:i/>
          <w:sz w:val="22"/>
          <w:szCs w:val="22"/>
        </w:rPr>
        <w:t>SOBRESEIMIENTO, NO PERMITE ENTRAR AL ESTUDIO DE LAS CUESTIONES DE FONDO</w:t>
      </w:r>
      <w:r w:rsidR="00867FF9" w:rsidRPr="00232E60">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0B453471" w14:textId="77777777" w:rsidR="00867FF9" w:rsidRPr="00232E60" w:rsidRDefault="00867FF9" w:rsidP="00867FF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78F98DCB" w14:textId="77777777" w:rsidR="00867FF9" w:rsidRPr="00232E60" w:rsidRDefault="00867FF9" w:rsidP="00867FF9">
      <w:pPr>
        <w:spacing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8C18E2C" w14:textId="77777777" w:rsidR="00867FF9" w:rsidRPr="00232E60"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477F757" w14:textId="77777777" w:rsidR="00867FF9" w:rsidRPr="00232E60"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32E60">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232E60">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5C9B7D2E" w14:textId="6E635CCD" w:rsidR="00BA4A83" w:rsidRPr="00232E60" w:rsidRDefault="00B45CB7">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232E60">
        <w:rPr>
          <w:rFonts w:ascii="Palatino Linotype" w:eastAsia="Palatino Linotype" w:hAnsi="Palatino Linotype" w:cs="Palatino Linotype"/>
        </w:rPr>
        <w:lastRenderedPageBreak/>
        <w:t>Así, con fundamento en lo prescrito en los</w:t>
      </w:r>
      <w:r w:rsidRPr="00232E60">
        <w:t xml:space="preserve"> </w:t>
      </w:r>
      <w:r w:rsidRPr="00232E60">
        <w:rPr>
          <w:rFonts w:ascii="Palatino Linotype" w:eastAsia="Palatino Linotype" w:hAnsi="Palatino Linotype" w:cs="Palatino Linotype"/>
        </w:rPr>
        <w:t xml:space="preserve">artículos 5 párrafos </w:t>
      </w:r>
      <w:r w:rsidR="00DE1AE1" w:rsidRPr="00232E60">
        <w:rPr>
          <w:rFonts w:ascii="Palatino Linotype" w:eastAsia="Palatino Linotype" w:hAnsi="Palatino Linotype" w:cs="Palatino Linotype"/>
        </w:rPr>
        <w:t xml:space="preserve">trigésimo segundo, trigésimo tercero y trigésimo cuarto </w:t>
      </w:r>
      <w:r w:rsidRPr="00232E60">
        <w:rPr>
          <w:rFonts w:ascii="Palatino Linotype" w:eastAsia="Palatino Linotype" w:hAnsi="Palatino Linotype" w:cs="Palatino Linotype"/>
        </w:rPr>
        <w:t>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41E2A3F" w14:textId="77777777" w:rsidR="00BA4A83" w:rsidRPr="00232E60" w:rsidRDefault="00B45CB7">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232E60">
        <w:rPr>
          <w:rFonts w:ascii="Palatino Linotype" w:eastAsia="Palatino Linotype" w:hAnsi="Palatino Linotype" w:cs="Palatino Linotype"/>
          <w:b/>
        </w:rPr>
        <w:t>III. R E S U E L V E</w:t>
      </w:r>
    </w:p>
    <w:p w14:paraId="7493B82A" w14:textId="3AF4108A" w:rsidR="00DE1AE1" w:rsidRPr="00232E60" w:rsidRDefault="00B45CB7" w:rsidP="00DE1AE1">
      <w:pPr>
        <w:tabs>
          <w:tab w:val="right" w:pos="8838"/>
        </w:tabs>
        <w:spacing w:line="360" w:lineRule="auto"/>
        <w:ind w:left="-57" w:right="-34"/>
        <w:jc w:val="both"/>
        <w:rPr>
          <w:rFonts w:ascii="Palatino Linotype" w:eastAsia="Palatino Linotype" w:hAnsi="Palatino Linotype" w:cs="Palatino Linotype"/>
        </w:rPr>
      </w:pPr>
      <w:r w:rsidRPr="00232E60">
        <w:rPr>
          <w:rFonts w:ascii="Palatino Linotype" w:eastAsia="Palatino Linotype" w:hAnsi="Palatino Linotype" w:cs="Palatino Linotype"/>
          <w:b/>
        </w:rPr>
        <w:t xml:space="preserve">Primero. </w:t>
      </w:r>
      <w:r w:rsidR="00DE1AE1" w:rsidRPr="00232E60">
        <w:rPr>
          <w:rFonts w:ascii="Palatino Linotype" w:eastAsia="Palatino Linotype" w:hAnsi="Palatino Linotype" w:cs="Palatino Linotype"/>
        </w:rPr>
        <w:t xml:space="preserve">Se </w:t>
      </w:r>
      <w:r w:rsidR="00DE1AE1" w:rsidRPr="00232E60">
        <w:rPr>
          <w:rFonts w:ascii="Palatino Linotype" w:eastAsia="Palatino Linotype" w:hAnsi="Palatino Linotype" w:cs="Palatino Linotype"/>
          <w:b/>
        </w:rPr>
        <w:t xml:space="preserve">Sobresee </w:t>
      </w:r>
      <w:r w:rsidR="00DE1AE1" w:rsidRPr="00232E60">
        <w:rPr>
          <w:rFonts w:ascii="Palatino Linotype" w:eastAsia="Palatino Linotype" w:hAnsi="Palatino Linotype" w:cs="Palatino Linotype"/>
        </w:rPr>
        <w:t>el recurso de revisión número</w:t>
      </w:r>
      <w:r w:rsidR="00DE1AE1" w:rsidRPr="00232E60">
        <w:rPr>
          <w:rFonts w:ascii="Palatino Linotype" w:eastAsia="Palatino Linotype" w:hAnsi="Palatino Linotype" w:cs="Palatino Linotype"/>
          <w:b/>
        </w:rPr>
        <w:t xml:space="preserve"> 17159/INFOEM/ICR-83/IP/RR/2022</w:t>
      </w:r>
      <w:r w:rsidR="00DE1AE1" w:rsidRPr="00232E60">
        <w:rPr>
          <w:rFonts w:ascii="Palatino Linotype" w:eastAsia="Palatino Linotype" w:hAnsi="Palatino Linotype" w:cs="Palatino Linotype"/>
        </w:rPr>
        <w:t>, en términos de la fracción IV del artículo 192 de la Ley de Transparencia y Acceso a la Información Pública del Estado de México y Municipios, por actualizarse la causal de improcedencia establecida en la fracción III del artículo 191 de dicho ordenamiento jurídico, en términos del Considerando</w:t>
      </w:r>
      <w:r w:rsidR="00DE1AE1" w:rsidRPr="00232E60">
        <w:rPr>
          <w:rFonts w:ascii="Palatino Linotype" w:eastAsia="Palatino Linotype" w:hAnsi="Palatino Linotype" w:cs="Palatino Linotype"/>
          <w:b/>
        </w:rPr>
        <w:t xml:space="preserve"> Tercero</w:t>
      </w:r>
      <w:r w:rsidR="00DE1AE1" w:rsidRPr="00232E60">
        <w:rPr>
          <w:rFonts w:ascii="Palatino Linotype" w:eastAsia="Palatino Linotype" w:hAnsi="Palatino Linotype" w:cs="Palatino Linotype"/>
        </w:rPr>
        <w:t xml:space="preserve"> de la presente resolución.</w:t>
      </w:r>
    </w:p>
    <w:p w14:paraId="359C70A8" w14:textId="72AE07A1" w:rsidR="00BA4A83" w:rsidRPr="00232E60" w:rsidRDefault="00DE1AE1">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232E60">
        <w:rPr>
          <w:rFonts w:ascii="Palatino Linotype" w:eastAsia="Palatino Linotype" w:hAnsi="Palatino Linotype" w:cs="Palatino Linotype"/>
          <w:b/>
        </w:rPr>
        <w:t>Segundo</w:t>
      </w:r>
      <w:r w:rsidR="00B45CB7" w:rsidRPr="00232E60">
        <w:rPr>
          <w:rFonts w:ascii="Palatino Linotype" w:eastAsia="Palatino Linotype" w:hAnsi="Palatino Linotype" w:cs="Palatino Linotype"/>
          <w:b/>
        </w:rPr>
        <w:t xml:space="preserve">. Notifíquese, </w:t>
      </w:r>
      <w:r w:rsidR="00B45CB7" w:rsidRPr="00232E60">
        <w:rPr>
          <w:rFonts w:ascii="Palatino Linotype" w:eastAsia="Palatino Linotype" w:hAnsi="Palatino Linotype" w:cs="Palatino Linotype"/>
        </w:rPr>
        <w:t xml:space="preserve">vía </w:t>
      </w:r>
      <w:r w:rsidR="00B45CB7" w:rsidRPr="00232E60">
        <w:rPr>
          <w:rFonts w:ascii="Palatino Linotype" w:eastAsia="Palatino Linotype" w:hAnsi="Palatino Linotype" w:cs="Palatino Linotype"/>
          <w:b/>
        </w:rPr>
        <w:t>SAIMEX</w:t>
      </w:r>
      <w:r w:rsidR="00B45CB7" w:rsidRPr="00232E60">
        <w:rPr>
          <w:rFonts w:ascii="Palatino Linotype" w:eastAsia="Palatino Linotype" w:hAnsi="Palatino Linotype" w:cs="Palatino Linotype"/>
        </w:rPr>
        <w:t>, a</w:t>
      </w:r>
      <w:r w:rsidRPr="00232E60">
        <w:rPr>
          <w:rFonts w:ascii="Palatino Linotype" w:eastAsia="Palatino Linotype" w:hAnsi="Palatino Linotype" w:cs="Palatino Linotype"/>
        </w:rPr>
        <w:t xml:space="preserve"> </w:t>
      </w:r>
      <w:r w:rsidR="00B45CB7" w:rsidRPr="00232E60">
        <w:rPr>
          <w:rFonts w:ascii="Palatino Linotype" w:eastAsia="Palatino Linotype" w:hAnsi="Palatino Linotype" w:cs="Palatino Linotype"/>
        </w:rPr>
        <w:t>l</w:t>
      </w:r>
      <w:r w:rsidRPr="00232E60">
        <w:rPr>
          <w:rFonts w:ascii="Palatino Linotype" w:eastAsia="Palatino Linotype" w:hAnsi="Palatino Linotype" w:cs="Palatino Linotype"/>
        </w:rPr>
        <w:t>a persona</w:t>
      </w:r>
      <w:r w:rsidR="00B45CB7" w:rsidRPr="00232E60">
        <w:rPr>
          <w:rFonts w:ascii="Palatino Linotype" w:eastAsia="Palatino Linotype" w:hAnsi="Palatino Linotype" w:cs="Palatino Linotype"/>
        </w:rPr>
        <w:t xml:space="preserve"> Titular de la Unidad de Transparencia del </w:t>
      </w:r>
      <w:r w:rsidR="00B45CB7" w:rsidRPr="00232E60">
        <w:rPr>
          <w:rFonts w:ascii="Palatino Linotype" w:eastAsia="Palatino Linotype" w:hAnsi="Palatino Linotype" w:cs="Palatino Linotype"/>
          <w:b/>
        </w:rPr>
        <w:t>Sujeto Obligado,</w:t>
      </w:r>
      <w:r w:rsidR="00B45CB7" w:rsidRPr="00232E60">
        <w:rPr>
          <w:rFonts w:ascii="Palatino Linotype" w:eastAsia="Palatino Linotype" w:hAnsi="Palatino Linotype" w:cs="Palatino Linotype"/>
        </w:rPr>
        <w:t xml:space="preserve"> la presente resolución para </w:t>
      </w:r>
      <w:r w:rsidRPr="00232E60">
        <w:rPr>
          <w:rFonts w:ascii="Palatino Linotype" w:eastAsia="Palatino Linotype" w:hAnsi="Palatino Linotype" w:cs="Palatino Linotype"/>
        </w:rPr>
        <w:t>su conocimiento.</w:t>
      </w:r>
    </w:p>
    <w:p w14:paraId="4D9A9D18" w14:textId="1D16B77E" w:rsidR="00BA4A83" w:rsidRPr="00232E60" w:rsidRDefault="00DE1AE1">
      <w:pPr>
        <w:spacing w:before="240" w:after="240"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b/>
        </w:rPr>
        <w:t>Tercero</w:t>
      </w:r>
      <w:r w:rsidR="00B45CB7" w:rsidRPr="00232E60">
        <w:rPr>
          <w:rFonts w:ascii="Palatino Linotype" w:eastAsia="Palatino Linotype" w:hAnsi="Palatino Linotype" w:cs="Palatino Linotype"/>
          <w:b/>
        </w:rPr>
        <w:t xml:space="preserve">. Notifíquese, </w:t>
      </w:r>
      <w:r w:rsidR="00B45CB7" w:rsidRPr="00232E60">
        <w:rPr>
          <w:rFonts w:ascii="Palatino Linotype" w:eastAsia="Palatino Linotype" w:hAnsi="Palatino Linotype" w:cs="Palatino Linotype"/>
        </w:rPr>
        <w:t xml:space="preserve">vía </w:t>
      </w:r>
      <w:r w:rsidR="00B45CB7" w:rsidRPr="00232E60">
        <w:rPr>
          <w:rFonts w:ascii="Palatino Linotype" w:eastAsia="Palatino Linotype" w:hAnsi="Palatino Linotype" w:cs="Palatino Linotype"/>
          <w:b/>
        </w:rPr>
        <w:t>SAIMEX,</w:t>
      </w:r>
      <w:r w:rsidR="00B45CB7" w:rsidRPr="00232E60">
        <w:rPr>
          <w:rFonts w:ascii="Palatino Linotype" w:eastAsia="Palatino Linotype" w:hAnsi="Palatino Linotype" w:cs="Palatino Linotype"/>
        </w:rPr>
        <w:t xml:space="preserve"> a la parte </w:t>
      </w:r>
      <w:r w:rsidR="00B45CB7" w:rsidRPr="00232E60">
        <w:rPr>
          <w:rFonts w:ascii="Palatino Linotype" w:eastAsia="Palatino Linotype" w:hAnsi="Palatino Linotype" w:cs="Palatino Linotype"/>
          <w:b/>
        </w:rPr>
        <w:t xml:space="preserve">Recurrente </w:t>
      </w:r>
      <w:r w:rsidR="00B45CB7" w:rsidRPr="00232E60">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w:t>
      </w:r>
      <w:r w:rsidR="009652FD" w:rsidRPr="00232E60">
        <w:rPr>
          <w:rFonts w:ascii="Palatino Linotype" w:eastAsia="Palatino Linotype" w:hAnsi="Palatino Linotype" w:cs="Palatino Linotype"/>
        </w:rPr>
        <w:t xml:space="preserve">Estado de México y Municipios, </w:t>
      </w:r>
      <w:r w:rsidR="00B45CB7" w:rsidRPr="00232E60">
        <w:rPr>
          <w:rFonts w:ascii="Palatino Linotype" w:eastAsia="Palatino Linotype" w:hAnsi="Palatino Linotype" w:cs="Palatino Linotype"/>
        </w:rPr>
        <w:t>podrá impugnar vía Juicio de Amparo en los términos de las leyes aplicables.</w:t>
      </w:r>
    </w:p>
    <w:p w14:paraId="0675ECD3" w14:textId="06D1DF46" w:rsidR="00BA4A83" w:rsidRPr="00232E60" w:rsidRDefault="00B45CB7">
      <w:pPr>
        <w:spacing w:line="360" w:lineRule="auto"/>
        <w:jc w:val="both"/>
        <w:rPr>
          <w:rFonts w:ascii="Palatino Linotype" w:eastAsia="Palatino Linotype" w:hAnsi="Palatino Linotype" w:cs="Palatino Linotype"/>
        </w:rPr>
      </w:pPr>
      <w:r w:rsidRPr="00232E6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232E60">
        <w:rPr>
          <w:rFonts w:ascii="Palatino Linotype" w:eastAsia="Palatino Linotype" w:hAnsi="Palatino Linotype" w:cs="Palatino Linotype"/>
        </w:rPr>
        <w:lastRenderedPageBreak/>
        <w:t>VILCHIS, MARÍA DEL ROSARIO MEJÍA AYALA, SHARON CRISTINA MORALES MARTÍNEZ, LUIS GUSTAVO PARRA NORIEGA Y GUADALU</w:t>
      </w:r>
      <w:r w:rsidR="000756C2" w:rsidRPr="00232E60">
        <w:rPr>
          <w:rFonts w:ascii="Palatino Linotype" w:eastAsia="Palatino Linotype" w:hAnsi="Palatino Linotype" w:cs="Palatino Linotype"/>
        </w:rPr>
        <w:t xml:space="preserve">PE RAMÍREZ PEÑA; EN LA </w:t>
      </w:r>
      <w:r w:rsidR="000662C9" w:rsidRPr="00232E60">
        <w:rPr>
          <w:rFonts w:ascii="Palatino Linotype" w:eastAsia="Palatino Linotype" w:hAnsi="Palatino Linotype" w:cs="Palatino Linotype"/>
        </w:rPr>
        <w:t>TRIGÉSIMA SESIÓN</w:t>
      </w:r>
      <w:r w:rsidRPr="00232E60">
        <w:rPr>
          <w:rFonts w:ascii="Palatino Linotype" w:eastAsia="Palatino Linotype" w:hAnsi="Palatino Linotype" w:cs="Palatino Linotype"/>
        </w:rPr>
        <w:t xml:space="preserve"> ORDINARIA CELEBRADA EL</w:t>
      </w:r>
      <w:r w:rsidR="004F3DF7" w:rsidRPr="00232E60">
        <w:rPr>
          <w:rFonts w:ascii="Palatino Linotype" w:eastAsia="Palatino Linotype" w:hAnsi="Palatino Linotype" w:cs="Palatino Linotype"/>
        </w:rPr>
        <w:t xml:space="preserve"> </w:t>
      </w:r>
      <w:r w:rsidR="000662C9" w:rsidRPr="00232E60">
        <w:rPr>
          <w:rFonts w:ascii="Palatino Linotype" w:eastAsia="Palatino Linotype" w:hAnsi="Palatino Linotype" w:cs="Palatino Linotype"/>
        </w:rPr>
        <w:t>VEINTITRÉS DE AGOSTO</w:t>
      </w:r>
      <w:r w:rsidR="004F3DF7" w:rsidRPr="00232E60">
        <w:rPr>
          <w:rFonts w:ascii="Palatino Linotype" w:eastAsia="Palatino Linotype" w:hAnsi="Palatino Linotype" w:cs="Palatino Linotype"/>
        </w:rPr>
        <w:t xml:space="preserve"> </w:t>
      </w:r>
      <w:r w:rsidRPr="00232E60">
        <w:rPr>
          <w:rFonts w:ascii="Palatino Linotype" w:eastAsia="Palatino Linotype" w:hAnsi="Palatino Linotype" w:cs="Palatino Linotype"/>
        </w:rPr>
        <w:t>DE DOS MIL VEINT</w:t>
      </w:r>
      <w:r w:rsidR="00F70A0D" w:rsidRPr="00232E60">
        <w:rPr>
          <w:rFonts w:ascii="Palatino Linotype" w:eastAsia="Palatino Linotype" w:hAnsi="Palatino Linotype" w:cs="Palatino Linotype"/>
        </w:rPr>
        <w:t>ITRÉS</w:t>
      </w:r>
      <w:r w:rsidRPr="00232E60">
        <w:rPr>
          <w:rFonts w:ascii="Palatino Linotype" w:eastAsia="Palatino Linotype" w:hAnsi="Palatino Linotype" w:cs="Palatino Linotype"/>
        </w:rPr>
        <w:t>, ANTE EL SECRETARIO TÉCNICO DEL PLENO ALEXIS TAPIA RAMÍREZ.</w:t>
      </w:r>
    </w:p>
    <w:p w14:paraId="1C2FDF6D" w14:textId="40D4FCD2" w:rsidR="00EF45A9" w:rsidRPr="00232E60" w:rsidRDefault="00EF45A9">
      <w:pPr>
        <w:spacing w:line="360" w:lineRule="auto"/>
        <w:jc w:val="both"/>
        <w:rPr>
          <w:rFonts w:ascii="Palatino Linotype" w:eastAsia="Palatino Linotype" w:hAnsi="Palatino Linotype" w:cs="Palatino Linotype"/>
        </w:rPr>
      </w:pPr>
    </w:p>
    <w:p w14:paraId="750B1DB6" w14:textId="23572FE8" w:rsidR="00BA4A83" w:rsidRPr="00232E60" w:rsidRDefault="00F867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62D59372" wp14:editId="6D63AF1E">
                <wp:simplePos x="0" y="0"/>
                <wp:positionH relativeFrom="column">
                  <wp:posOffset>291465</wp:posOffset>
                </wp:positionH>
                <wp:positionV relativeFrom="paragraph">
                  <wp:posOffset>167640</wp:posOffset>
                </wp:positionV>
                <wp:extent cx="5200650" cy="50101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200650" cy="501015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348C51E"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95pt,13.2pt" to="432.45pt,4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" strokecolor="#f68c36 [3049]"/>
            </w:pict>
          </mc:Fallback>
        </mc:AlternateContent>
      </w:r>
    </w:p>
    <w:p w14:paraId="467FBEC3" w14:textId="77777777" w:rsidR="00BA4A83" w:rsidRPr="00232E60" w:rsidRDefault="00BA4A83">
      <w:pPr>
        <w:rPr>
          <w:rFonts w:ascii="Palatino Linotype" w:eastAsia="Palatino Linotype" w:hAnsi="Palatino Linotype" w:cs="Palatino Linotype"/>
        </w:rPr>
      </w:pPr>
    </w:p>
    <w:p w14:paraId="2DC60B31" w14:textId="77777777" w:rsidR="00BA4A83" w:rsidRPr="00232E60" w:rsidRDefault="00BA4A83">
      <w:pPr>
        <w:spacing w:line="360" w:lineRule="auto"/>
        <w:jc w:val="both"/>
        <w:rPr>
          <w:rFonts w:ascii="Palatino Linotype" w:eastAsia="Palatino Linotype" w:hAnsi="Palatino Linotype" w:cs="Palatino Linotype"/>
        </w:rPr>
      </w:pPr>
      <w:bookmarkStart w:id="8" w:name="_heading=h.1t3h5sf" w:colFirst="0" w:colLast="0"/>
      <w:bookmarkEnd w:id="8"/>
    </w:p>
    <w:p w14:paraId="21A8342A" w14:textId="77777777" w:rsidR="00BA4A83" w:rsidRPr="00232E60" w:rsidRDefault="00BA4A83">
      <w:pPr>
        <w:spacing w:line="360" w:lineRule="auto"/>
        <w:jc w:val="both"/>
        <w:rPr>
          <w:rFonts w:ascii="Palatino Linotype" w:eastAsia="Palatino Linotype" w:hAnsi="Palatino Linotype" w:cs="Palatino Linotype"/>
        </w:rPr>
      </w:pPr>
    </w:p>
    <w:p w14:paraId="4CE5EF2C" w14:textId="77777777" w:rsidR="00BA4A83" w:rsidRPr="00232E60" w:rsidRDefault="00BA4A83">
      <w:pPr>
        <w:spacing w:line="360" w:lineRule="auto"/>
        <w:jc w:val="both"/>
        <w:rPr>
          <w:rFonts w:ascii="Palatino Linotype" w:eastAsia="Palatino Linotype" w:hAnsi="Palatino Linotype" w:cs="Palatino Linotype"/>
        </w:rPr>
      </w:pPr>
    </w:p>
    <w:p w14:paraId="2C154281" w14:textId="77777777" w:rsidR="00BA4A83" w:rsidRPr="00232E60" w:rsidRDefault="00BA4A83">
      <w:pPr>
        <w:spacing w:line="360" w:lineRule="auto"/>
        <w:jc w:val="both"/>
        <w:rPr>
          <w:rFonts w:ascii="Palatino Linotype" w:eastAsia="Palatino Linotype" w:hAnsi="Palatino Linotype" w:cs="Palatino Linotype"/>
        </w:rPr>
      </w:pPr>
    </w:p>
    <w:p w14:paraId="46A50855" w14:textId="77777777" w:rsidR="00BA4A83" w:rsidRPr="00232E60" w:rsidRDefault="00BA4A83">
      <w:pPr>
        <w:spacing w:line="360" w:lineRule="auto"/>
        <w:jc w:val="both"/>
        <w:rPr>
          <w:rFonts w:ascii="Palatino Linotype" w:eastAsia="Palatino Linotype" w:hAnsi="Palatino Linotype" w:cs="Palatino Linotype"/>
        </w:rPr>
      </w:pPr>
    </w:p>
    <w:p w14:paraId="443D8AEE" w14:textId="77777777" w:rsidR="00BA4A83" w:rsidRPr="00232E60" w:rsidRDefault="00BA4A83">
      <w:pPr>
        <w:spacing w:line="360" w:lineRule="auto"/>
        <w:jc w:val="both"/>
        <w:rPr>
          <w:rFonts w:ascii="Palatino Linotype" w:eastAsia="Palatino Linotype" w:hAnsi="Palatino Linotype" w:cs="Palatino Linotype"/>
        </w:rPr>
      </w:pPr>
    </w:p>
    <w:p w14:paraId="0807B570" w14:textId="77777777" w:rsidR="00BA4A83" w:rsidRPr="00232E60" w:rsidRDefault="00BA4A83">
      <w:pPr>
        <w:spacing w:line="360" w:lineRule="auto"/>
        <w:jc w:val="both"/>
        <w:rPr>
          <w:rFonts w:ascii="Palatino Linotype" w:eastAsia="Palatino Linotype" w:hAnsi="Palatino Linotype" w:cs="Palatino Linotype"/>
        </w:rPr>
      </w:pPr>
    </w:p>
    <w:p w14:paraId="2AC84F86" w14:textId="77777777" w:rsidR="00BA4A83" w:rsidRPr="00232E60" w:rsidRDefault="00BA4A83">
      <w:pPr>
        <w:spacing w:line="360" w:lineRule="auto"/>
        <w:jc w:val="both"/>
        <w:rPr>
          <w:rFonts w:ascii="Palatino Linotype" w:eastAsia="Palatino Linotype" w:hAnsi="Palatino Linotype" w:cs="Palatino Linotype"/>
        </w:rPr>
      </w:pPr>
    </w:p>
    <w:p w14:paraId="619F863E" w14:textId="77777777" w:rsidR="00BA4A83" w:rsidRPr="00232E60" w:rsidRDefault="00BA4A83">
      <w:pPr>
        <w:spacing w:line="360" w:lineRule="auto"/>
        <w:jc w:val="both"/>
        <w:rPr>
          <w:rFonts w:ascii="Palatino Linotype" w:eastAsia="Palatino Linotype" w:hAnsi="Palatino Linotype" w:cs="Palatino Linotype"/>
        </w:rPr>
      </w:pPr>
    </w:p>
    <w:p w14:paraId="3FEDEC10" w14:textId="77777777" w:rsidR="00BA4A83" w:rsidRPr="00232E60" w:rsidRDefault="00BA4A83">
      <w:pPr>
        <w:spacing w:line="360" w:lineRule="auto"/>
        <w:jc w:val="both"/>
        <w:rPr>
          <w:rFonts w:ascii="Palatino Linotype" w:eastAsia="Palatino Linotype" w:hAnsi="Palatino Linotype" w:cs="Palatino Linotype"/>
        </w:rPr>
      </w:pPr>
    </w:p>
    <w:p w14:paraId="2585FF1A" w14:textId="77777777" w:rsidR="00BA4A83" w:rsidRPr="00232E60" w:rsidRDefault="00BA4A83">
      <w:pPr>
        <w:spacing w:line="360" w:lineRule="auto"/>
        <w:jc w:val="both"/>
        <w:rPr>
          <w:rFonts w:ascii="Palatino Linotype" w:eastAsia="Palatino Linotype" w:hAnsi="Palatino Linotype" w:cs="Palatino Linotype"/>
        </w:rPr>
      </w:pPr>
    </w:p>
    <w:p w14:paraId="20984165" w14:textId="77777777" w:rsidR="00BA4A83" w:rsidRPr="00232E60" w:rsidRDefault="00BA4A83">
      <w:pPr>
        <w:spacing w:line="360" w:lineRule="auto"/>
        <w:jc w:val="both"/>
        <w:rPr>
          <w:rFonts w:ascii="Palatino Linotype" w:eastAsia="Palatino Linotype" w:hAnsi="Palatino Linotype" w:cs="Palatino Linotype"/>
        </w:rPr>
      </w:pPr>
    </w:p>
    <w:p w14:paraId="0C1174F8" w14:textId="77777777" w:rsidR="00BA4A83" w:rsidRPr="00232E60" w:rsidRDefault="00BA4A83">
      <w:pPr>
        <w:spacing w:line="360" w:lineRule="auto"/>
        <w:jc w:val="both"/>
        <w:rPr>
          <w:rFonts w:ascii="Palatino Linotype" w:eastAsia="Palatino Linotype" w:hAnsi="Palatino Linotype" w:cs="Palatino Linotype"/>
        </w:rPr>
      </w:pPr>
    </w:p>
    <w:p w14:paraId="14C10731" w14:textId="77777777" w:rsidR="00BA4A83" w:rsidRPr="00232E60" w:rsidRDefault="00BA4A83">
      <w:pPr>
        <w:spacing w:line="360" w:lineRule="auto"/>
        <w:jc w:val="both"/>
        <w:rPr>
          <w:rFonts w:ascii="Palatino Linotype" w:eastAsia="Palatino Linotype" w:hAnsi="Palatino Linotype" w:cs="Palatino Linotype"/>
        </w:rPr>
      </w:pPr>
    </w:p>
    <w:p w14:paraId="4C3DA603" w14:textId="77777777" w:rsidR="00BA4A83" w:rsidRPr="00232E60" w:rsidRDefault="00BA4A83">
      <w:pPr>
        <w:spacing w:line="360" w:lineRule="auto"/>
        <w:jc w:val="both"/>
        <w:rPr>
          <w:rFonts w:ascii="Palatino Linotype" w:eastAsia="Palatino Linotype" w:hAnsi="Palatino Linotype" w:cs="Palatino Linotype"/>
        </w:rPr>
      </w:pPr>
    </w:p>
    <w:p w14:paraId="7416984E" w14:textId="77777777" w:rsidR="00BA4A83" w:rsidRPr="00232E60" w:rsidRDefault="00BA4A83">
      <w:pPr>
        <w:spacing w:line="360" w:lineRule="auto"/>
        <w:jc w:val="both"/>
        <w:rPr>
          <w:rFonts w:ascii="Palatino Linotype" w:eastAsia="Palatino Linotype" w:hAnsi="Palatino Linotype" w:cs="Palatino Linotype"/>
        </w:rPr>
      </w:pPr>
    </w:p>
    <w:p w14:paraId="21DDD2A9" w14:textId="77777777" w:rsidR="00BA4A83" w:rsidRPr="00232E60" w:rsidRDefault="00BA4A83">
      <w:pPr>
        <w:spacing w:line="360" w:lineRule="auto"/>
        <w:jc w:val="both"/>
        <w:rPr>
          <w:rFonts w:ascii="Palatino Linotype" w:eastAsia="Palatino Linotype" w:hAnsi="Palatino Linotype" w:cs="Palatino Linotype"/>
        </w:rPr>
      </w:pPr>
    </w:p>
    <w:p w14:paraId="55E76DA4" w14:textId="77777777" w:rsidR="00BA4A83" w:rsidRPr="00232E60" w:rsidRDefault="00BA4A83">
      <w:pPr>
        <w:spacing w:line="360" w:lineRule="auto"/>
        <w:jc w:val="both"/>
        <w:rPr>
          <w:rFonts w:ascii="Palatino Linotype" w:eastAsia="Palatino Linotype" w:hAnsi="Palatino Linotype" w:cs="Palatino Linotype"/>
        </w:rPr>
      </w:pPr>
    </w:p>
    <w:p w14:paraId="2A661B06" w14:textId="77777777" w:rsidR="00BA4A83" w:rsidRPr="00232E60" w:rsidRDefault="00BA4A83">
      <w:pPr>
        <w:spacing w:line="360" w:lineRule="auto"/>
        <w:jc w:val="both"/>
        <w:rPr>
          <w:rFonts w:ascii="Palatino Linotype" w:eastAsia="Palatino Linotype" w:hAnsi="Palatino Linotype" w:cs="Palatino Linotype"/>
        </w:rPr>
      </w:pPr>
    </w:p>
    <w:p w14:paraId="2A2784FB" w14:textId="77777777" w:rsidR="00BA4A83" w:rsidRPr="00232E60" w:rsidRDefault="00BA4A83">
      <w:pPr>
        <w:spacing w:line="360" w:lineRule="auto"/>
        <w:jc w:val="both"/>
        <w:rPr>
          <w:rFonts w:ascii="Palatino Linotype" w:eastAsia="Palatino Linotype" w:hAnsi="Palatino Linotype" w:cs="Palatino Linotype"/>
        </w:rPr>
      </w:pPr>
    </w:p>
    <w:p w14:paraId="492555D1" w14:textId="77777777" w:rsidR="00BA4A83" w:rsidRPr="00232E60" w:rsidRDefault="00BA4A83">
      <w:pPr>
        <w:spacing w:line="360" w:lineRule="auto"/>
        <w:jc w:val="both"/>
        <w:rPr>
          <w:rFonts w:ascii="Palatino Linotype" w:eastAsia="Palatino Linotype" w:hAnsi="Palatino Linotype" w:cs="Palatino Linotype"/>
        </w:rPr>
      </w:pPr>
    </w:p>
    <w:sectPr w:rsidR="00BA4A83" w:rsidRPr="00232E60">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66611" w14:textId="77777777" w:rsidR="0092554D" w:rsidRDefault="0092554D">
      <w:r>
        <w:separator/>
      </w:r>
    </w:p>
  </w:endnote>
  <w:endnote w:type="continuationSeparator" w:id="0">
    <w:p w14:paraId="33943712" w14:textId="77777777" w:rsidR="0092554D" w:rsidRDefault="0092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684A"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D2063">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D2063">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764CAA1C" w14:textId="77777777" w:rsidR="00BA4A83" w:rsidRDefault="00BA4A8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6E39"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8080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80809">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74B14E8E"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11E53" w14:textId="77777777" w:rsidR="0092554D" w:rsidRDefault="0092554D">
      <w:r>
        <w:separator/>
      </w:r>
    </w:p>
  </w:footnote>
  <w:footnote w:type="continuationSeparator" w:id="0">
    <w:p w14:paraId="1ABE42A8" w14:textId="77777777" w:rsidR="0092554D" w:rsidRDefault="00925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05D5"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4E18FFA2" wp14:editId="3013C7BD">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6379" w:type="dxa"/>
      <w:tblInd w:w="2835" w:type="dxa"/>
      <w:tblLayout w:type="fixed"/>
      <w:tblLook w:val="0400" w:firstRow="0" w:lastRow="0" w:firstColumn="0" w:lastColumn="0" w:noHBand="0" w:noVBand="1"/>
    </w:tblPr>
    <w:tblGrid>
      <w:gridCol w:w="2410"/>
      <w:gridCol w:w="3969"/>
    </w:tblGrid>
    <w:tr w:rsidR="00BA4A83" w14:paraId="44BD9DBF" w14:textId="77777777" w:rsidTr="000662C9">
      <w:tc>
        <w:tcPr>
          <w:tcW w:w="2410" w:type="dxa"/>
          <w:shd w:val="clear" w:color="auto" w:fill="auto"/>
        </w:tcPr>
        <w:p w14:paraId="6A31AE45"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shd w:val="clear" w:color="auto" w:fill="auto"/>
          <w:vAlign w:val="center"/>
        </w:tcPr>
        <w:p w14:paraId="0EF76A81" w14:textId="69D55838" w:rsidR="00BA4A83" w:rsidRDefault="000662C9">
          <w:pPr>
            <w:ind w:right="175"/>
            <w:jc w:val="both"/>
            <w:rPr>
              <w:rFonts w:ascii="Palatino Linotype" w:eastAsia="Palatino Linotype" w:hAnsi="Palatino Linotype" w:cs="Palatino Linotype"/>
              <w:b/>
              <w:sz w:val="22"/>
              <w:szCs w:val="22"/>
            </w:rPr>
          </w:pPr>
          <w:r w:rsidRPr="000662C9">
            <w:rPr>
              <w:rFonts w:ascii="Palatino Linotype" w:eastAsia="Palatino Linotype" w:hAnsi="Palatino Linotype" w:cs="Palatino Linotype"/>
              <w:b/>
              <w:sz w:val="22"/>
              <w:szCs w:val="22"/>
            </w:rPr>
            <w:t>17159/INFOEM/ICR-83/IP/RR/2022</w:t>
          </w:r>
        </w:p>
      </w:tc>
    </w:tr>
    <w:tr w:rsidR="00BA4A83" w14:paraId="31DF0BD1" w14:textId="77777777" w:rsidTr="000662C9">
      <w:trPr>
        <w:trHeight w:val="228"/>
      </w:trPr>
      <w:tc>
        <w:tcPr>
          <w:tcW w:w="2410" w:type="dxa"/>
          <w:shd w:val="clear" w:color="auto" w:fill="auto"/>
          <w:vAlign w:val="center"/>
        </w:tcPr>
        <w:p w14:paraId="39597BC8"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shd w:val="clear" w:color="auto" w:fill="auto"/>
          <w:vAlign w:val="center"/>
        </w:tcPr>
        <w:p w14:paraId="38EE87DD" w14:textId="3C2AC365" w:rsidR="00BA4A83" w:rsidRDefault="00F70A0D">
          <w:pPr>
            <w:ind w:left="-45" w:right="176"/>
            <w:jc w:val="both"/>
            <w:rPr>
              <w:rFonts w:ascii="Palatino Linotype" w:eastAsia="Palatino Linotype" w:hAnsi="Palatino Linotype" w:cs="Palatino Linotype"/>
              <w:b/>
              <w:sz w:val="22"/>
              <w:szCs w:val="22"/>
            </w:rPr>
          </w:pPr>
          <w:r w:rsidRPr="00F70A0D">
            <w:rPr>
              <w:rFonts w:ascii="Palatino Linotype" w:eastAsia="Palatino Linotype" w:hAnsi="Palatino Linotype" w:cs="Palatino Linotype"/>
              <w:b/>
              <w:sz w:val="22"/>
              <w:szCs w:val="22"/>
            </w:rPr>
            <w:t xml:space="preserve">Ayuntamiento de </w:t>
          </w:r>
          <w:r w:rsidR="00326297">
            <w:rPr>
              <w:rFonts w:ascii="Palatino Linotype" w:eastAsia="Palatino Linotype" w:hAnsi="Palatino Linotype" w:cs="Palatino Linotype"/>
              <w:b/>
              <w:sz w:val="22"/>
              <w:szCs w:val="22"/>
            </w:rPr>
            <w:t>Zinacantepec</w:t>
          </w:r>
        </w:p>
      </w:tc>
    </w:tr>
    <w:tr w:rsidR="00BA4A83" w14:paraId="1BEDA2C0" w14:textId="77777777" w:rsidTr="000662C9">
      <w:tc>
        <w:tcPr>
          <w:tcW w:w="2410" w:type="dxa"/>
          <w:shd w:val="clear" w:color="auto" w:fill="auto"/>
          <w:vAlign w:val="center"/>
        </w:tcPr>
        <w:p w14:paraId="54D5254B" w14:textId="77777777" w:rsidR="00BA4A83" w:rsidRDefault="00B45CB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shd w:val="clear" w:color="auto" w:fill="auto"/>
          <w:vAlign w:val="center"/>
        </w:tcPr>
        <w:p w14:paraId="10049C52" w14:textId="77777777" w:rsidR="00BA4A83" w:rsidRDefault="00B45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8952A1"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8286" w14:textId="77777777" w:rsidR="00BA4A83" w:rsidRDefault="00B45CB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1E267FE" wp14:editId="26FE41F2">
          <wp:simplePos x="0" y="0"/>
          <wp:positionH relativeFrom="column">
            <wp:posOffset>-1080131</wp:posOffset>
          </wp:positionH>
          <wp:positionV relativeFrom="paragraph">
            <wp:posOffset>-415299</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3"/>
      <w:tblW w:w="6237" w:type="dxa"/>
      <w:tblInd w:w="2694" w:type="dxa"/>
      <w:tblLayout w:type="fixed"/>
      <w:tblLook w:val="0400" w:firstRow="0" w:lastRow="0" w:firstColumn="0" w:lastColumn="0" w:noHBand="0" w:noVBand="1"/>
    </w:tblPr>
    <w:tblGrid>
      <w:gridCol w:w="2546"/>
      <w:gridCol w:w="3691"/>
    </w:tblGrid>
    <w:tr w:rsidR="00BA4A83" w14:paraId="0C7697C4" w14:textId="77777777" w:rsidTr="000662C9">
      <w:tc>
        <w:tcPr>
          <w:tcW w:w="2546" w:type="dxa"/>
          <w:shd w:val="clear" w:color="auto" w:fill="auto"/>
          <w:vAlign w:val="center"/>
        </w:tcPr>
        <w:p w14:paraId="7F5A279E"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91" w:type="dxa"/>
          <w:shd w:val="clear" w:color="auto" w:fill="auto"/>
          <w:vAlign w:val="center"/>
        </w:tcPr>
        <w:p w14:paraId="40AEC98A" w14:textId="6FA379A0" w:rsidR="00BA4A83" w:rsidRPr="000662C9" w:rsidRDefault="000662C9">
          <w:pPr>
            <w:tabs>
              <w:tab w:val="left" w:pos="3153"/>
            </w:tabs>
            <w:ind w:left="-45"/>
            <w:jc w:val="both"/>
            <w:rPr>
              <w:rFonts w:ascii="Palatino Linotype" w:eastAsia="Palatino Linotype" w:hAnsi="Palatino Linotype" w:cs="Palatino Linotype"/>
              <w:b/>
              <w:sz w:val="22"/>
              <w:szCs w:val="22"/>
            </w:rPr>
          </w:pPr>
          <w:r w:rsidRPr="000662C9">
            <w:rPr>
              <w:rFonts w:ascii="Palatino Linotype" w:eastAsia="Palatino Linotype" w:hAnsi="Palatino Linotype" w:cs="Palatino Linotype"/>
              <w:b/>
              <w:sz w:val="22"/>
              <w:szCs w:val="22"/>
            </w:rPr>
            <w:t>17159/INFOEM/ICR-83/IP/RR/2022</w:t>
          </w:r>
        </w:p>
      </w:tc>
    </w:tr>
    <w:tr w:rsidR="00BA4A83" w14:paraId="6AC8A1A9" w14:textId="77777777" w:rsidTr="000662C9">
      <w:trPr>
        <w:trHeight w:val="130"/>
      </w:trPr>
      <w:tc>
        <w:tcPr>
          <w:tcW w:w="2546" w:type="dxa"/>
          <w:shd w:val="clear" w:color="auto" w:fill="auto"/>
          <w:vAlign w:val="center"/>
        </w:tcPr>
        <w:p w14:paraId="3CA8EB82"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91" w:type="dxa"/>
          <w:shd w:val="clear" w:color="auto" w:fill="auto"/>
          <w:vAlign w:val="center"/>
        </w:tcPr>
        <w:p w14:paraId="375FA1A2" w14:textId="08602BED" w:rsidR="00BA4A83" w:rsidRDefault="00BA4A83" w:rsidP="00326297">
          <w:pPr>
            <w:jc w:val="both"/>
            <w:rPr>
              <w:rFonts w:ascii="Palatino Linotype" w:eastAsia="Palatino Linotype" w:hAnsi="Palatino Linotype" w:cs="Palatino Linotype"/>
              <w:b/>
              <w:sz w:val="22"/>
              <w:szCs w:val="22"/>
            </w:rPr>
          </w:pPr>
        </w:p>
      </w:tc>
    </w:tr>
    <w:tr w:rsidR="00BA4A83" w14:paraId="1AFD12AD" w14:textId="77777777" w:rsidTr="000662C9">
      <w:trPr>
        <w:trHeight w:val="228"/>
      </w:trPr>
      <w:tc>
        <w:tcPr>
          <w:tcW w:w="2546" w:type="dxa"/>
          <w:shd w:val="clear" w:color="auto" w:fill="auto"/>
          <w:vAlign w:val="center"/>
        </w:tcPr>
        <w:p w14:paraId="2DEEBA1F"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91" w:type="dxa"/>
          <w:shd w:val="clear" w:color="auto" w:fill="auto"/>
          <w:vAlign w:val="center"/>
        </w:tcPr>
        <w:p w14:paraId="3A66F621" w14:textId="791C7FE0" w:rsidR="00BA4A83" w:rsidRDefault="002354D9">
          <w:pPr>
            <w:ind w:left="-45" w:right="176"/>
            <w:jc w:val="both"/>
            <w:rPr>
              <w:rFonts w:ascii="Palatino Linotype" w:eastAsia="Palatino Linotype" w:hAnsi="Palatino Linotype" w:cs="Palatino Linotype"/>
              <w:b/>
              <w:sz w:val="22"/>
              <w:szCs w:val="22"/>
            </w:rPr>
          </w:pPr>
          <w:r w:rsidRPr="002354D9">
            <w:rPr>
              <w:rFonts w:ascii="Palatino Linotype" w:eastAsia="Palatino Linotype" w:hAnsi="Palatino Linotype" w:cs="Palatino Linotype"/>
              <w:b/>
              <w:sz w:val="22"/>
              <w:szCs w:val="22"/>
            </w:rPr>
            <w:t xml:space="preserve">Ayuntamiento de </w:t>
          </w:r>
          <w:r w:rsidR="00326297">
            <w:rPr>
              <w:rFonts w:ascii="Palatino Linotype" w:eastAsia="Palatino Linotype" w:hAnsi="Palatino Linotype" w:cs="Palatino Linotype"/>
              <w:b/>
              <w:sz w:val="22"/>
              <w:szCs w:val="22"/>
            </w:rPr>
            <w:t>Zinacantepec</w:t>
          </w:r>
        </w:p>
      </w:tc>
    </w:tr>
    <w:tr w:rsidR="00BA4A83" w14:paraId="146BDE17" w14:textId="77777777" w:rsidTr="000662C9">
      <w:tc>
        <w:tcPr>
          <w:tcW w:w="2546" w:type="dxa"/>
          <w:shd w:val="clear" w:color="auto" w:fill="auto"/>
          <w:vAlign w:val="center"/>
        </w:tcPr>
        <w:p w14:paraId="79C243A5"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91" w:type="dxa"/>
          <w:shd w:val="clear" w:color="auto" w:fill="auto"/>
          <w:vAlign w:val="center"/>
        </w:tcPr>
        <w:p w14:paraId="2CAA181D" w14:textId="77777777" w:rsidR="00BA4A83" w:rsidRDefault="00B45CB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33CBC3"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15D"/>
    <w:multiLevelType w:val="multilevel"/>
    <w:tmpl w:val="0D664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3826D6"/>
    <w:multiLevelType w:val="multilevel"/>
    <w:tmpl w:val="58320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51010E"/>
    <w:multiLevelType w:val="multilevel"/>
    <w:tmpl w:val="5F34ECA4"/>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1A6816"/>
    <w:multiLevelType w:val="multilevel"/>
    <w:tmpl w:val="CE146C4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8E6AF1"/>
    <w:multiLevelType w:val="multilevel"/>
    <w:tmpl w:val="EFBE0E86"/>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876A20"/>
    <w:multiLevelType w:val="multilevel"/>
    <w:tmpl w:val="20525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DB15F3"/>
    <w:multiLevelType w:val="multilevel"/>
    <w:tmpl w:val="7D7094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4"/>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83"/>
    <w:rsid w:val="00011629"/>
    <w:rsid w:val="000662C9"/>
    <w:rsid w:val="000756C2"/>
    <w:rsid w:val="00080809"/>
    <w:rsid w:val="000914B9"/>
    <w:rsid w:val="000B3A36"/>
    <w:rsid w:val="00121285"/>
    <w:rsid w:val="0015239C"/>
    <w:rsid w:val="001771FE"/>
    <w:rsid w:val="00232E60"/>
    <w:rsid w:val="002354D9"/>
    <w:rsid w:val="002509C0"/>
    <w:rsid w:val="0025418F"/>
    <w:rsid w:val="00263CA1"/>
    <w:rsid w:val="00296D06"/>
    <w:rsid w:val="00326297"/>
    <w:rsid w:val="003E7763"/>
    <w:rsid w:val="004077FB"/>
    <w:rsid w:val="004B55DF"/>
    <w:rsid w:val="004C3FC2"/>
    <w:rsid w:val="004D04A8"/>
    <w:rsid w:val="004D2632"/>
    <w:rsid w:val="004E3CC1"/>
    <w:rsid w:val="004F3DF7"/>
    <w:rsid w:val="00565B4A"/>
    <w:rsid w:val="005A5E92"/>
    <w:rsid w:val="006214A2"/>
    <w:rsid w:val="00624F3E"/>
    <w:rsid w:val="00671D4E"/>
    <w:rsid w:val="0068249F"/>
    <w:rsid w:val="00723BD0"/>
    <w:rsid w:val="00770A37"/>
    <w:rsid w:val="007A715C"/>
    <w:rsid w:val="007C51E5"/>
    <w:rsid w:val="00867FF9"/>
    <w:rsid w:val="008B57DF"/>
    <w:rsid w:val="008B777C"/>
    <w:rsid w:val="008C700C"/>
    <w:rsid w:val="00907A46"/>
    <w:rsid w:val="0092554D"/>
    <w:rsid w:val="009652FD"/>
    <w:rsid w:val="00984391"/>
    <w:rsid w:val="00A54F2F"/>
    <w:rsid w:val="00AB16C5"/>
    <w:rsid w:val="00AB4136"/>
    <w:rsid w:val="00AB7E26"/>
    <w:rsid w:val="00AE726B"/>
    <w:rsid w:val="00B00843"/>
    <w:rsid w:val="00B073DA"/>
    <w:rsid w:val="00B30E60"/>
    <w:rsid w:val="00B45CB7"/>
    <w:rsid w:val="00BA4A83"/>
    <w:rsid w:val="00BA73DB"/>
    <w:rsid w:val="00BB3A9F"/>
    <w:rsid w:val="00BD6C02"/>
    <w:rsid w:val="00C519F1"/>
    <w:rsid w:val="00C62D63"/>
    <w:rsid w:val="00CA55ED"/>
    <w:rsid w:val="00DA104F"/>
    <w:rsid w:val="00DB4957"/>
    <w:rsid w:val="00DD2063"/>
    <w:rsid w:val="00DE1AE1"/>
    <w:rsid w:val="00E45640"/>
    <w:rsid w:val="00E70E0D"/>
    <w:rsid w:val="00ED2A00"/>
    <w:rsid w:val="00EE3FD9"/>
    <w:rsid w:val="00EF45A9"/>
    <w:rsid w:val="00F70A0D"/>
    <w:rsid w:val="00F85271"/>
    <w:rsid w:val="00F86782"/>
    <w:rsid w:val="00FD3D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4544A"/>
  <w15:docId w15:val="{F1E4FB59-5C67-4A95-97B9-F76CF832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foem.org.mx/es/content/informacion-publ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4778</Words>
  <Characters>26282</Characters>
  <Application>Microsoft Office Word</Application>
  <DocSecurity>4</DocSecurity>
  <Lines>219</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2023-08-25T04:40:00Z</cp:lastPrinted>
  <dcterms:created xsi:type="dcterms:W3CDTF">2023-09-04T22:29:00Z</dcterms:created>
  <dcterms:modified xsi:type="dcterms:W3CDTF">2023-09-04T22:29:00Z</dcterms:modified>
</cp:coreProperties>
</file>