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13" w:rsidRPr="002C3EC8" w:rsidRDefault="00770C13" w:rsidP="00770C13">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53EB">
        <w:rPr>
          <w:rFonts w:ascii="Palatino Linotype" w:eastAsia="Times New Roman" w:hAnsi="Palatino Linotype" w:cs="Arial"/>
          <w:color w:val="000000"/>
          <w:sz w:val="24"/>
          <w:szCs w:val="24"/>
          <w:lang w:eastAsia="es-MX"/>
        </w:rPr>
        <w:t>veintidós</w:t>
      </w:r>
      <w:r w:rsidR="009A6B9F">
        <w:rPr>
          <w:rFonts w:ascii="Palatino Linotype" w:eastAsia="Times New Roman" w:hAnsi="Palatino Linotype" w:cs="Arial"/>
          <w:color w:val="000000"/>
          <w:sz w:val="24"/>
          <w:szCs w:val="24"/>
          <w:lang w:eastAsia="es-MX"/>
        </w:rPr>
        <w:t xml:space="preserve"> de marzo </w:t>
      </w:r>
      <w:r>
        <w:rPr>
          <w:rFonts w:ascii="Palatino Linotype" w:eastAsia="Times New Roman" w:hAnsi="Palatino Linotype" w:cs="Arial"/>
          <w:color w:val="000000"/>
          <w:sz w:val="24"/>
          <w:szCs w:val="24"/>
          <w:lang w:eastAsia="es-MX"/>
        </w:rPr>
        <w:t>de dos mil veintitrés.</w:t>
      </w:r>
    </w:p>
    <w:p w:rsidR="00770C13" w:rsidRPr="002C3EC8" w:rsidRDefault="00770C13" w:rsidP="00A7494A">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2C3EC8">
        <w:rPr>
          <w:rFonts w:ascii="Palatino Linotype" w:hAnsi="Palatino Linotype" w:cs="Arial"/>
          <w:sz w:val="24"/>
        </w:rPr>
        <w:t xml:space="preserve"> expedient</w:t>
      </w:r>
      <w:r>
        <w:rPr>
          <w:rFonts w:ascii="Palatino Linotype" w:hAnsi="Palatino Linotype" w:cs="Arial"/>
          <w:sz w:val="24"/>
        </w:rPr>
        <w:t>es electrónicos formados</w:t>
      </w:r>
      <w:r w:rsidRPr="002C3EC8">
        <w:rPr>
          <w:rFonts w:ascii="Palatino Linotype" w:hAnsi="Palatino Linotype" w:cs="Arial"/>
          <w:sz w:val="24"/>
        </w:rPr>
        <w:t xml:space="preserve"> con motivo</w:t>
      </w:r>
      <w:r>
        <w:rPr>
          <w:rFonts w:ascii="Palatino Linotype" w:hAnsi="Palatino Linotype" w:cs="Arial"/>
          <w:sz w:val="24"/>
        </w:rPr>
        <w:t xml:space="preserve"> de los recursos de revisión número</w:t>
      </w:r>
      <w:r w:rsidRPr="002C3EC8">
        <w:rPr>
          <w:rFonts w:ascii="Palatino Linotype" w:hAnsi="Palatino Linotype" w:cs="Arial"/>
          <w:b/>
          <w:sz w:val="24"/>
        </w:rPr>
        <w:t xml:space="preserve"> </w:t>
      </w:r>
      <w:r w:rsidR="009A6B9F">
        <w:rPr>
          <w:rFonts w:ascii="Palatino Linotype" w:hAnsi="Palatino Linotype" w:cs="Arial"/>
          <w:b/>
          <w:bCs/>
          <w:sz w:val="24"/>
          <w:lang w:eastAsia="es-MX"/>
        </w:rPr>
        <w:t xml:space="preserve">16510/INFOEM/IP/RR/2022, </w:t>
      </w:r>
      <w:r w:rsidR="009A6B9F" w:rsidRPr="009A6B9F">
        <w:rPr>
          <w:rFonts w:ascii="Palatino Linotype" w:hAnsi="Palatino Linotype" w:cs="Arial"/>
          <w:b/>
          <w:bCs/>
          <w:sz w:val="24"/>
          <w:lang w:eastAsia="es-MX"/>
        </w:rPr>
        <w:t>16511/INFOEM/IP/RR/2022, 16512/INFOEM/IP/RR/2022, 16513/INFOEM/IP/RR/2022, 16514/INFOEM/IP/RR/2022, 16515/INFOEM/IP/RR/2022, 16516/INFOEM/IP/RR/2022, 16517/INFOEM/IP/RR/2022, 16518/INFOEM/IP/RR/2022, 16519/INFOEM/IP/RR/2022, 16520/INFOEM/IP/RR/2022, 16521/INFOEM/IP/RR/2022, 16522/INFOEM/IP/RR/2022, 16523/INFOEM/IP/RR/2022, 16524/INFOEM/IP/RR/2022, 16525/INFOEM/IP/RR/2022, 16526/INFOEM/IP/RR/2022, 16527/INFOEM/IP/RR/2022, 16528/INFOEM/IP/RR/2022, 16529/INFOEM/IP/RR/2022, 16530/INFOEM/IP/RR/2022, 16531/INFOEM/IP/RR/2022, 16532/INFOEM/IP/RR/2022, 16533/INFOEM/IP/RR/2022, 16534/INFOEM/IP/RR/2022,</w:t>
      </w:r>
      <w:r w:rsidR="00A7494A">
        <w:rPr>
          <w:rFonts w:ascii="Palatino Linotype" w:hAnsi="Palatino Linotype" w:cs="Arial"/>
          <w:b/>
          <w:bCs/>
          <w:sz w:val="24"/>
          <w:lang w:eastAsia="es-MX"/>
        </w:rPr>
        <w:t xml:space="preserve"> </w:t>
      </w:r>
      <w:r w:rsidR="00A7494A" w:rsidRPr="00A7494A">
        <w:rPr>
          <w:rFonts w:ascii="Palatino Linotype" w:hAnsi="Palatino Linotype" w:cs="Arial"/>
          <w:b/>
          <w:bCs/>
          <w:sz w:val="24"/>
          <w:lang w:eastAsia="es-MX"/>
        </w:rPr>
        <w:t>16535/INFOEM/IP/RR/2022</w:t>
      </w:r>
      <w:r w:rsidR="00A7494A">
        <w:rPr>
          <w:rFonts w:ascii="Palatino Linotype" w:hAnsi="Palatino Linotype" w:cs="Arial"/>
          <w:b/>
          <w:bCs/>
          <w:sz w:val="24"/>
          <w:lang w:eastAsia="es-MX"/>
        </w:rPr>
        <w:t xml:space="preserve">, </w:t>
      </w:r>
      <w:r w:rsidR="00A7494A" w:rsidRPr="00A7494A">
        <w:rPr>
          <w:rFonts w:ascii="Palatino Linotype" w:hAnsi="Palatino Linotype" w:cs="Arial"/>
          <w:b/>
          <w:bCs/>
          <w:sz w:val="24"/>
          <w:lang w:eastAsia="es-MX"/>
        </w:rPr>
        <w:t>16536/INFOEM/IP/RR/2022</w:t>
      </w:r>
      <w:r w:rsidR="00A7494A">
        <w:rPr>
          <w:rFonts w:ascii="Palatino Linotype" w:hAnsi="Palatino Linotype" w:cs="Arial"/>
          <w:b/>
          <w:bCs/>
          <w:sz w:val="24"/>
          <w:lang w:eastAsia="es-MX"/>
        </w:rPr>
        <w:t xml:space="preserve">, </w:t>
      </w:r>
      <w:r w:rsidR="00A7494A" w:rsidRPr="00A7494A">
        <w:rPr>
          <w:rFonts w:ascii="Palatino Linotype" w:hAnsi="Palatino Linotype" w:cs="Arial"/>
          <w:b/>
          <w:bCs/>
          <w:sz w:val="24"/>
          <w:lang w:eastAsia="es-MX"/>
        </w:rPr>
        <w:t>16537/INFOEM/IP/RR/2022</w:t>
      </w:r>
      <w:r w:rsidR="00A7494A">
        <w:rPr>
          <w:rFonts w:ascii="Palatino Linotype" w:hAnsi="Palatino Linotype" w:cs="Arial"/>
          <w:b/>
          <w:bCs/>
          <w:sz w:val="24"/>
          <w:lang w:eastAsia="es-MX"/>
        </w:rPr>
        <w:t xml:space="preserve">, </w:t>
      </w:r>
      <w:r w:rsidR="00A7494A" w:rsidRPr="00A7494A">
        <w:rPr>
          <w:rFonts w:ascii="Palatino Linotype" w:hAnsi="Palatino Linotype" w:cs="Arial"/>
          <w:b/>
          <w:bCs/>
          <w:sz w:val="24"/>
          <w:lang w:eastAsia="es-MX"/>
        </w:rPr>
        <w:t>16538/INFOEM/IP/RR/2022</w:t>
      </w:r>
      <w:r w:rsidR="009A6B9F" w:rsidRPr="009A6B9F">
        <w:rPr>
          <w:rFonts w:ascii="Palatino Linotype" w:hAnsi="Palatino Linotype" w:cs="Arial"/>
          <w:b/>
          <w:bCs/>
          <w:sz w:val="24"/>
          <w:lang w:eastAsia="es-MX"/>
        </w:rPr>
        <w:t xml:space="preserve"> 16539/INFOEM/IP/RR/2022, 16540/INFOEM/IP/RR/2022, 16541/INFOEM/IP/RR/2022, 16542/INFOEM/IP/RR/2022, 16543/INFOEM/IP/RR/2022,</w:t>
      </w:r>
      <w:r>
        <w:rPr>
          <w:rFonts w:ascii="Palatino Linotype" w:hAnsi="Palatino Linotype" w:cs="Arial"/>
          <w:b/>
          <w:bCs/>
          <w:sz w:val="24"/>
          <w:lang w:eastAsia="es-MX"/>
        </w:rPr>
        <w:t xml:space="preserve"> </w:t>
      </w:r>
      <w:r w:rsidR="009A6B9F" w:rsidRPr="009A6B9F">
        <w:rPr>
          <w:rFonts w:ascii="Palatino Linotype" w:hAnsi="Palatino Linotype" w:cs="Arial"/>
          <w:b/>
          <w:bCs/>
          <w:sz w:val="24"/>
          <w:lang w:eastAsia="es-MX"/>
        </w:rPr>
        <w:t xml:space="preserve">16544/INFOEM/IP/RR/2022, 16545/INFOEM/IP/RR/2022, </w:t>
      </w:r>
      <w:r w:rsidR="009A6B9F" w:rsidRPr="009A6B9F">
        <w:rPr>
          <w:rFonts w:ascii="Palatino Linotype" w:hAnsi="Palatino Linotype" w:cs="Arial"/>
          <w:b/>
          <w:bCs/>
          <w:sz w:val="24"/>
          <w:lang w:eastAsia="es-MX"/>
        </w:rPr>
        <w:lastRenderedPageBreak/>
        <w:t>16546/INFOEM/IP/RR/2022, 16547/INFOEM/IP/RR/2022, 16548/INFOEM/IP/RR/2022, 16549/INFOEM/IP/RR/2022, 16550/INFOEM/IP/RR/2022, 16551/INFOEM/IP/RR/2022 y 16552/INFOEM/IP/RR/2022</w:t>
      </w:r>
      <w:r w:rsidR="009A6B9F">
        <w:rPr>
          <w:rFonts w:ascii="Palatino Linotype" w:hAnsi="Palatino Linotype" w:cs="Arial"/>
          <w:b/>
          <w:bCs/>
          <w:sz w:val="24"/>
          <w:lang w:eastAsia="es-MX"/>
        </w:rPr>
        <w:t xml:space="preserve">, </w:t>
      </w:r>
      <w:r>
        <w:rPr>
          <w:rFonts w:ascii="Palatino Linotype" w:hAnsi="Palatino Linotype"/>
          <w:sz w:val="24"/>
        </w:rPr>
        <w:t>interpuestos</w:t>
      </w:r>
      <w:r w:rsidRPr="002C3EC8">
        <w:rPr>
          <w:rFonts w:ascii="Palatino Linotype" w:hAnsi="Palatino Linotype"/>
          <w:sz w:val="24"/>
        </w:rPr>
        <w:t xml:space="preserve"> </w:t>
      </w:r>
      <w:r>
        <w:rPr>
          <w:rFonts w:ascii="Palatino Linotype" w:hAnsi="Palatino Linotype"/>
          <w:sz w:val="24"/>
        </w:rPr>
        <w:t xml:space="preserve">por </w:t>
      </w:r>
      <w:r w:rsidR="00B53A87">
        <w:rPr>
          <w:rFonts w:ascii="Palatino Linotype" w:hAnsi="Palatino Linotype"/>
          <w:b/>
          <w:sz w:val="24"/>
        </w:rPr>
        <w:t>XXXXXXXXXXXXXXXXXXXXXX</w:t>
      </w:r>
      <w:r w:rsidR="009A6B9F" w:rsidRPr="009A6B9F">
        <w:rPr>
          <w:rFonts w:ascii="Palatino Linotype" w:hAnsi="Palatino Linotype"/>
          <w:b/>
          <w:sz w:val="24"/>
        </w:rPr>
        <w:t xml:space="preserve"> </w:t>
      </w:r>
      <w:r w:rsidR="00B53A87">
        <w:rPr>
          <w:rFonts w:ascii="Palatino Linotype" w:hAnsi="Palatino Linotype"/>
          <w:b/>
          <w:sz w:val="24"/>
        </w:rPr>
        <w:t>XXXXXXXXX</w:t>
      </w:r>
      <w:r w:rsidRPr="005363E2">
        <w:rPr>
          <w:rFonts w:ascii="Palatino Linotype" w:hAnsi="Palatino Linotype"/>
          <w:sz w:val="24"/>
        </w:rPr>
        <w:t xml:space="preserve"> en lo sucesivo el </w:t>
      </w:r>
      <w:r w:rsidRPr="00E92971">
        <w:rPr>
          <w:rFonts w:ascii="Palatino Linotype" w:hAnsi="Palatino Linotype"/>
          <w:b/>
          <w:sz w:val="24"/>
        </w:rPr>
        <w:t>Recurrente</w:t>
      </w:r>
      <w:r>
        <w:rPr>
          <w:rFonts w:ascii="Palatino Linotype" w:hAnsi="Palatino Linotype"/>
          <w:sz w:val="24"/>
        </w:rPr>
        <w:t>, en contra de las respuestas</w:t>
      </w:r>
      <w:r w:rsidRPr="002C3EC8">
        <w:rPr>
          <w:rFonts w:ascii="Palatino Linotype" w:hAnsi="Palatino Linotype"/>
          <w:sz w:val="24"/>
        </w:rPr>
        <w:t xml:space="preserve"> del </w:t>
      </w:r>
      <w:r w:rsidR="009A6B9F" w:rsidRPr="009A6B9F">
        <w:rPr>
          <w:rFonts w:ascii="Palatino Linotype" w:hAnsi="Palatino Linotype"/>
          <w:b/>
          <w:sz w:val="24"/>
        </w:rPr>
        <w:t>Ayuntamiento de Zumpango</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770C13" w:rsidRPr="002C3EC8" w:rsidRDefault="00770C13" w:rsidP="00770C13">
      <w:pPr>
        <w:tabs>
          <w:tab w:val="left" w:pos="1701"/>
        </w:tabs>
        <w:spacing w:before="240" w:line="360" w:lineRule="auto"/>
        <w:jc w:val="both"/>
        <w:rPr>
          <w:rFonts w:ascii="Palatino Linotype" w:hAnsi="Palatino Linotype" w:cs="Arial"/>
          <w:b/>
          <w:sz w:val="24"/>
        </w:rPr>
      </w:pPr>
    </w:p>
    <w:p w:rsidR="00770C13" w:rsidRPr="002C3EC8" w:rsidRDefault="00770C13" w:rsidP="00770C13">
      <w:pPr>
        <w:pStyle w:val="infoemcitas"/>
        <w:jc w:val="center"/>
        <w:rPr>
          <w:b/>
          <w:bCs/>
          <w:i w:val="0"/>
          <w:iCs/>
          <w:sz w:val="28"/>
          <w:szCs w:val="28"/>
        </w:rPr>
      </w:pPr>
      <w:r w:rsidRPr="002C3EC8">
        <w:rPr>
          <w:b/>
          <w:bCs/>
          <w:i w:val="0"/>
          <w:iCs/>
          <w:sz w:val="28"/>
          <w:szCs w:val="28"/>
        </w:rPr>
        <w:t>A N T E C E D E N T E S   D E L   A S U N T O</w:t>
      </w:r>
    </w:p>
    <w:p w:rsidR="00770C13" w:rsidRPr="002C3EC8" w:rsidRDefault="00770C13" w:rsidP="00770C13">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770C13" w:rsidRDefault="00770C13" w:rsidP="00770C13">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tres de diciembre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solicitudes</w:t>
      </w:r>
      <w:r w:rsidRPr="002C3EC8">
        <w:rPr>
          <w:rFonts w:ascii="Palatino Linotype" w:hAnsi="Palatino Linotype" w:cs="Arial"/>
          <w:sz w:val="24"/>
        </w:rPr>
        <w:t xml:space="preserve"> de acceso a la </w:t>
      </w:r>
      <w:r>
        <w:rPr>
          <w:rFonts w:ascii="Palatino Linotype" w:hAnsi="Palatino Linotype" w:cs="Arial"/>
          <w:sz w:val="24"/>
        </w:rPr>
        <w:t xml:space="preserve">información pública, registradas </w:t>
      </w:r>
      <w:bookmarkStart w:id="0" w:name="_GoBack"/>
      <w:bookmarkEnd w:id="0"/>
      <w:r>
        <w:rPr>
          <w:rFonts w:ascii="Palatino Linotype" w:hAnsi="Palatino Linotype" w:cs="Arial"/>
          <w:sz w:val="24"/>
        </w:rPr>
        <w:t>bajo los números</w:t>
      </w:r>
      <w:r w:rsidRPr="002C3EC8">
        <w:rPr>
          <w:rFonts w:ascii="Palatino Linotype" w:hAnsi="Palatino Linotype" w:cs="Arial"/>
          <w:sz w:val="24"/>
        </w:rPr>
        <w:t xml:space="preserve"> de expediente</w:t>
      </w:r>
      <w:r>
        <w:rPr>
          <w:rFonts w:ascii="Palatino Linotype" w:hAnsi="Palatino Linotype" w:cs="Arial"/>
          <w:b/>
          <w:sz w:val="24"/>
        </w:rPr>
        <w:t>,</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tbl>
      <w:tblPr>
        <w:tblStyle w:val="Cuadrculadetablaclara"/>
        <w:tblpPr w:leftFromText="141" w:rightFromText="141" w:vertAnchor="text" w:horzAnchor="margin" w:tblpXSpec="center" w:tblpY="302"/>
        <w:tblW w:w="9394" w:type="dxa"/>
        <w:tblLayout w:type="fixed"/>
        <w:tblLook w:val="04A0" w:firstRow="1" w:lastRow="0" w:firstColumn="1" w:lastColumn="0" w:noHBand="0" w:noVBand="1"/>
      </w:tblPr>
      <w:tblGrid>
        <w:gridCol w:w="3256"/>
        <w:gridCol w:w="3118"/>
        <w:gridCol w:w="3020"/>
      </w:tblGrid>
      <w:tr w:rsidR="009A6B9F" w:rsidRPr="007844F0" w:rsidTr="00A144AA">
        <w:trPr>
          <w:trHeight w:val="458"/>
        </w:trPr>
        <w:tc>
          <w:tcPr>
            <w:tcW w:w="3256" w:type="dxa"/>
            <w:shd w:val="clear" w:color="auto" w:fill="E7E6E6" w:themeFill="background2"/>
          </w:tcPr>
          <w:p w:rsidR="009A6B9F" w:rsidRPr="00A144AA" w:rsidRDefault="009A6B9F" w:rsidP="00A144AA">
            <w:pPr>
              <w:tabs>
                <w:tab w:val="left" w:pos="2190"/>
              </w:tabs>
              <w:spacing w:line="360" w:lineRule="auto"/>
              <w:ind w:right="616"/>
              <w:jc w:val="both"/>
              <w:rPr>
                <w:rFonts w:ascii="Palatino Linotype" w:hAnsi="Palatino Linotype"/>
                <w:b/>
                <w:bCs/>
                <w:i/>
                <w:sz w:val="24"/>
              </w:rPr>
            </w:pPr>
            <w:r w:rsidRPr="00A144AA">
              <w:rPr>
                <w:rFonts w:ascii="Palatino Linotype" w:hAnsi="Palatino Linotype"/>
                <w:b/>
                <w:bCs/>
                <w:i/>
                <w:sz w:val="24"/>
              </w:rPr>
              <w:t>Número de folio de la Solicitud</w:t>
            </w:r>
          </w:p>
        </w:tc>
        <w:tc>
          <w:tcPr>
            <w:tcW w:w="3118" w:type="dxa"/>
            <w:shd w:val="clear" w:color="auto" w:fill="E7E6E6" w:themeFill="background2"/>
          </w:tcPr>
          <w:p w:rsidR="009A6B9F" w:rsidRPr="00A144AA" w:rsidRDefault="009A6B9F" w:rsidP="00A144AA">
            <w:pPr>
              <w:tabs>
                <w:tab w:val="left" w:pos="2190"/>
              </w:tabs>
              <w:spacing w:line="360" w:lineRule="auto"/>
              <w:ind w:right="616"/>
              <w:jc w:val="both"/>
              <w:rPr>
                <w:rFonts w:ascii="Palatino Linotype" w:hAnsi="Palatino Linotype"/>
                <w:b/>
                <w:bCs/>
                <w:i/>
                <w:sz w:val="24"/>
              </w:rPr>
            </w:pPr>
            <w:r w:rsidRPr="00A144AA">
              <w:rPr>
                <w:rFonts w:ascii="Palatino Linotype" w:hAnsi="Palatino Linotype"/>
                <w:b/>
                <w:bCs/>
                <w:i/>
                <w:sz w:val="24"/>
              </w:rPr>
              <w:t>Recurso</w:t>
            </w:r>
          </w:p>
        </w:tc>
        <w:tc>
          <w:tcPr>
            <w:tcW w:w="3020" w:type="dxa"/>
            <w:shd w:val="clear" w:color="auto" w:fill="E7E6E6" w:themeFill="background2"/>
          </w:tcPr>
          <w:p w:rsidR="009A6B9F" w:rsidRPr="00A144AA" w:rsidRDefault="009A6B9F" w:rsidP="00A144AA">
            <w:pPr>
              <w:tabs>
                <w:tab w:val="left" w:pos="2190"/>
              </w:tabs>
              <w:spacing w:line="360" w:lineRule="auto"/>
              <w:ind w:right="616"/>
              <w:jc w:val="both"/>
              <w:rPr>
                <w:rFonts w:ascii="Palatino Linotype" w:hAnsi="Palatino Linotype"/>
                <w:b/>
                <w:bCs/>
                <w:i/>
                <w:sz w:val="24"/>
              </w:rPr>
            </w:pPr>
            <w:r w:rsidRPr="00A144AA">
              <w:rPr>
                <w:rFonts w:ascii="Palatino Linotype" w:hAnsi="Palatino Linotype"/>
                <w:b/>
                <w:bCs/>
                <w:i/>
                <w:sz w:val="24"/>
              </w:rPr>
              <w:t>Descripción clara y precisa de la información solicitada.</w:t>
            </w:r>
          </w:p>
        </w:tc>
      </w:tr>
      <w:tr w:rsidR="009A6B9F" w:rsidRPr="007844F0" w:rsidTr="00A144AA">
        <w:trPr>
          <w:trHeight w:val="541"/>
        </w:trPr>
        <w:tc>
          <w:tcPr>
            <w:tcW w:w="3256" w:type="dxa"/>
          </w:tcPr>
          <w:p w:rsidR="009A6B9F" w:rsidRPr="00A144AA" w:rsidRDefault="00A144AA" w:rsidP="009A6B9F">
            <w:pPr>
              <w:tabs>
                <w:tab w:val="left" w:pos="2190"/>
              </w:tabs>
              <w:spacing w:line="360" w:lineRule="auto"/>
              <w:ind w:right="173"/>
              <w:jc w:val="both"/>
              <w:rPr>
                <w:rFonts w:ascii="Palatino Linotype" w:hAnsi="Palatino Linotype"/>
                <w:bCs/>
              </w:rPr>
            </w:pPr>
            <w:r w:rsidRPr="00A144AA">
              <w:rPr>
                <w:rFonts w:ascii="Palatino Linotype" w:hAnsi="Palatino Linotype"/>
                <w:bCs/>
              </w:rPr>
              <w:t>00271/ZUMPANGO/IP/2022</w:t>
            </w:r>
          </w:p>
        </w:tc>
        <w:tc>
          <w:tcPr>
            <w:tcW w:w="3118" w:type="dxa"/>
          </w:tcPr>
          <w:p w:rsidR="009A6B9F" w:rsidRPr="00A144AA" w:rsidRDefault="00A144AA" w:rsidP="009A6B9F">
            <w:pPr>
              <w:tabs>
                <w:tab w:val="left" w:pos="2190"/>
              </w:tabs>
              <w:spacing w:line="360" w:lineRule="auto"/>
              <w:ind w:right="174"/>
              <w:jc w:val="both"/>
              <w:rPr>
                <w:rFonts w:ascii="Palatino Linotype" w:hAnsi="Palatino Linotype"/>
                <w:bCs/>
              </w:rPr>
            </w:pPr>
            <w:r w:rsidRPr="00A144AA">
              <w:rPr>
                <w:rFonts w:ascii="Palatino Linotype" w:hAnsi="Palatino Linotype"/>
                <w:bCs/>
              </w:rPr>
              <w:t>16510/INFOEM/IP/RR/2022</w:t>
            </w:r>
          </w:p>
        </w:tc>
        <w:tc>
          <w:tcPr>
            <w:tcW w:w="3020" w:type="dxa"/>
          </w:tcPr>
          <w:p w:rsidR="009A6B9F" w:rsidRPr="00A144AA" w:rsidRDefault="00A144AA" w:rsidP="00A144AA">
            <w:pPr>
              <w:tabs>
                <w:tab w:val="left" w:pos="900"/>
              </w:tabs>
              <w:spacing w:line="276" w:lineRule="auto"/>
              <w:ind w:right="72"/>
              <w:jc w:val="both"/>
              <w:rPr>
                <w:rFonts w:ascii="Palatino Linotype" w:hAnsi="Palatino Linotype"/>
                <w:bCs/>
                <w:i/>
              </w:rPr>
            </w:pPr>
            <w:r w:rsidRPr="00A144AA">
              <w:rPr>
                <w:rFonts w:ascii="Palatino Linotype" w:hAnsi="Palatino Linotype"/>
                <w:bCs/>
                <w:i/>
              </w:rPr>
              <w:t xml:space="preserve">Se solicita todos los recibos de nomina de cada quincena, de prima vacacional, aguinaldo, </w:t>
            </w:r>
            <w:r w:rsidRPr="00A144AA">
              <w:rPr>
                <w:rFonts w:ascii="Palatino Linotype" w:hAnsi="Palatino Linotype"/>
                <w:bCs/>
                <w:i/>
              </w:rPr>
              <w:lastRenderedPageBreak/>
              <w:t xml:space="preserve">bono, estímulo, ajuste de salario, aumento de sueldo, de todos y cada uno de los servidores públicos que se encuentran adscritos al </w:t>
            </w:r>
            <w:r w:rsidRPr="00A144AA">
              <w:rPr>
                <w:rFonts w:ascii="Palatino Linotype" w:hAnsi="Palatino Linotype"/>
                <w:b/>
                <w:bCs/>
                <w:i/>
              </w:rPr>
              <w:t xml:space="preserve">área de presidencia municipal del mes de </w:t>
            </w:r>
            <w:r w:rsidRPr="00A144AA">
              <w:rPr>
                <w:rFonts w:ascii="Palatino Linotype" w:hAnsi="Palatino Linotype"/>
                <w:b/>
                <w:bCs/>
                <w:i/>
                <w:u w:val="single"/>
              </w:rPr>
              <w:t>septiembre</w:t>
            </w:r>
            <w:r w:rsidRPr="00A144AA">
              <w:rPr>
                <w:rFonts w:ascii="Palatino Linotype" w:hAnsi="Palatino Linotype"/>
                <w:b/>
                <w:bCs/>
                <w:i/>
              </w:rPr>
              <w:t xml:space="preserve"> 2022</w:t>
            </w:r>
            <w:r w:rsidRPr="00A144AA">
              <w:rPr>
                <w:rFonts w:ascii="Palatino Linotype" w:hAnsi="Palatino Linotype"/>
                <w:bCs/>
                <w:i/>
              </w:rPr>
              <w:t>.</w:t>
            </w:r>
          </w:p>
        </w:tc>
      </w:tr>
      <w:tr w:rsidR="009A6B9F" w:rsidRPr="007844F0" w:rsidTr="00A144AA">
        <w:trPr>
          <w:trHeight w:val="541"/>
        </w:trPr>
        <w:tc>
          <w:tcPr>
            <w:tcW w:w="3256" w:type="dxa"/>
          </w:tcPr>
          <w:p w:rsidR="009A6B9F" w:rsidRPr="00A144AA" w:rsidRDefault="00A144AA" w:rsidP="009A6B9F">
            <w:pPr>
              <w:tabs>
                <w:tab w:val="left" w:pos="2190"/>
              </w:tabs>
              <w:spacing w:line="360" w:lineRule="auto"/>
              <w:ind w:right="173"/>
              <w:jc w:val="both"/>
              <w:rPr>
                <w:rFonts w:ascii="Palatino Linotype" w:hAnsi="Palatino Linotype"/>
                <w:bCs/>
              </w:rPr>
            </w:pPr>
            <w:r w:rsidRPr="00A144AA">
              <w:rPr>
                <w:rFonts w:ascii="Palatino Linotype" w:hAnsi="Palatino Linotype"/>
                <w:bCs/>
              </w:rPr>
              <w:lastRenderedPageBreak/>
              <w:t>00270/ZUMPANGO/IP/2022</w:t>
            </w:r>
          </w:p>
        </w:tc>
        <w:tc>
          <w:tcPr>
            <w:tcW w:w="3118" w:type="dxa"/>
          </w:tcPr>
          <w:p w:rsidR="009A6B9F" w:rsidRPr="00A144AA" w:rsidRDefault="00A144AA" w:rsidP="009A6B9F">
            <w:pPr>
              <w:tabs>
                <w:tab w:val="left" w:pos="2190"/>
              </w:tabs>
              <w:spacing w:line="360" w:lineRule="auto"/>
              <w:ind w:right="174"/>
              <w:jc w:val="both"/>
              <w:rPr>
                <w:rFonts w:ascii="Palatino Linotype" w:hAnsi="Palatino Linotype"/>
                <w:bCs/>
              </w:rPr>
            </w:pPr>
            <w:r w:rsidRPr="00A144AA">
              <w:rPr>
                <w:rFonts w:ascii="Palatino Linotype" w:hAnsi="Palatino Linotype"/>
                <w:bCs/>
              </w:rPr>
              <w:t>16511/INFOEM/IP/RR/2022</w:t>
            </w:r>
          </w:p>
        </w:tc>
        <w:tc>
          <w:tcPr>
            <w:tcW w:w="3020" w:type="dxa"/>
          </w:tcPr>
          <w:p w:rsidR="009A6B9F" w:rsidRPr="00A144AA" w:rsidRDefault="00A144AA" w:rsidP="00A144AA">
            <w:pPr>
              <w:tabs>
                <w:tab w:val="left" w:pos="2190"/>
              </w:tabs>
              <w:spacing w:line="276" w:lineRule="auto"/>
              <w:ind w:right="72"/>
              <w:jc w:val="both"/>
              <w:rPr>
                <w:rFonts w:ascii="Palatino Linotype" w:hAnsi="Palatino Linotype"/>
                <w:bCs/>
                <w:i/>
              </w:rPr>
            </w:pPr>
            <w:r w:rsidRPr="00A144A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A144AA">
              <w:rPr>
                <w:rFonts w:ascii="Palatino Linotype" w:hAnsi="Palatino Linotype"/>
                <w:b/>
                <w:bCs/>
                <w:i/>
              </w:rPr>
              <w:t>área de</w:t>
            </w:r>
            <w:r w:rsidRPr="00A144AA">
              <w:rPr>
                <w:rFonts w:ascii="Palatino Linotype" w:hAnsi="Palatino Linotype"/>
                <w:bCs/>
                <w:i/>
              </w:rPr>
              <w:t xml:space="preserve"> </w:t>
            </w:r>
            <w:r w:rsidRPr="00A144AA">
              <w:rPr>
                <w:rFonts w:ascii="Palatino Linotype" w:hAnsi="Palatino Linotype"/>
                <w:b/>
                <w:bCs/>
                <w:i/>
              </w:rPr>
              <w:t xml:space="preserve">presidencia municipal del mes de </w:t>
            </w:r>
            <w:r w:rsidRPr="00A144AA">
              <w:rPr>
                <w:rFonts w:ascii="Palatino Linotype" w:hAnsi="Palatino Linotype"/>
                <w:b/>
                <w:bCs/>
                <w:i/>
                <w:u w:val="single"/>
              </w:rPr>
              <w:t>septiembre</w:t>
            </w:r>
            <w:r w:rsidRPr="00A144AA">
              <w:rPr>
                <w:rFonts w:ascii="Palatino Linotype" w:hAnsi="Palatino Linotype"/>
                <w:b/>
                <w:bCs/>
                <w:i/>
              </w:rPr>
              <w:t xml:space="preserve"> 2022.</w:t>
            </w:r>
          </w:p>
        </w:tc>
      </w:tr>
      <w:tr w:rsidR="009A6B9F" w:rsidRPr="007844F0" w:rsidTr="00A144AA">
        <w:trPr>
          <w:trHeight w:val="541"/>
        </w:trPr>
        <w:tc>
          <w:tcPr>
            <w:tcW w:w="3256" w:type="dxa"/>
          </w:tcPr>
          <w:p w:rsidR="009A6B9F" w:rsidRPr="00A144AA" w:rsidRDefault="00A144AA" w:rsidP="009A6B9F">
            <w:pPr>
              <w:tabs>
                <w:tab w:val="left" w:pos="2190"/>
              </w:tabs>
              <w:spacing w:line="360" w:lineRule="auto"/>
              <w:ind w:right="173"/>
              <w:jc w:val="both"/>
              <w:rPr>
                <w:rFonts w:ascii="Palatino Linotype" w:hAnsi="Palatino Linotype"/>
                <w:bCs/>
              </w:rPr>
            </w:pPr>
            <w:r w:rsidRPr="00A144AA">
              <w:rPr>
                <w:rFonts w:ascii="Palatino Linotype" w:hAnsi="Palatino Linotype"/>
                <w:bCs/>
              </w:rPr>
              <w:t>00269/ZUMPANGO/IP/2022</w:t>
            </w:r>
          </w:p>
        </w:tc>
        <w:tc>
          <w:tcPr>
            <w:tcW w:w="3118" w:type="dxa"/>
          </w:tcPr>
          <w:p w:rsidR="009A6B9F" w:rsidRPr="00A144AA" w:rsidRDefault="00A144AA" w:rsidP="009A6B9F">
            <w:pPr>
              <w:tabs>
                <w:tab w:val="left" w:pos="2190"/>
              </w:tabs>
              <w:spacing w:line="360" w:lineRule="auto"/>
              <w:ind w:right="174"/>
              <w:jc w:val="both"/>
              <w:rPr>
                <w:rFonts w:ascii="Palatino Linotype" w:hAnsi="Palatino Linotype"/>
                <w:bCs/>
              </w:rPr>
            </w:pPr>
            <w:r w:rsidRPr="00A144AA">
              <w:rPr>
                <w:rFonts w:ascii="Palatino Linotype" w:hAnsi="Palatino Linotype"/>
                <w:bCs/>
              </w:rPr>
              <w:t>16512/INFOEM/IP/RR/2022</w:t>
            </w:r>
          </w:p>
        </w:tc>
        <w:tc>
          <w:tcPr>
            <w:tcW w:w="3020" w:type="dxa"/>
          </w:tcPr>
          <w:p w:rsidR="009A6B9F" w:rsidRPr="00A144AA" w:rsidRDefault="00A144AA" w:rsidP="009A6B9F">
            <w:pPr>
              <w:tabs>
                <w:tab w:val="left" w:pos="2190"/>
              </w:tabs>
              <w:spacing w:line="276" w:lineRule="auto"/>
              <w:ind w:right="72"/>
              <w:jc w:val="both"/>
              <w:rPr>
                <w:rFonts w:ascii="Palatino Linotype" w:hAnsi="Palatino Linotype"/>
                <w:bCs/>
                <w:i/>
              </w:rPr>
            </w:pPr>
            <w:r w:rsidRPr="00A144A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A144AA">
              <w:rPr>
                <w:rFonts w:ascii="Palatino Linotype" w:hAnsi="Palatino Linotype"/>
                <w:b/>
                <w:bCs/>
                <w:i/>
              </w:rPr>
              <w:t xml:space="preserve">área de presidencia municipal del mes de </w:t>
            </w:r>
            <w:r w:rsidRPr="00A144AA">
              <w:rPr>
                <w:rFonts w:ascii="Palatino Linotype" w:hAnsi="Palatino Linotype"/>
                <w:b/>
                <w:bCs/>
                <w:i/>
                <w:u w:val="single"/>
              </w:rPr>
              <w:t>agosto</w:t>
            </w:r>
            <w:r w:rsidRPr="00A144AA">
              <w:rPr>
                <w:rFonts w:ascii="Palatino Linotype" w:hAnsi="Palatino Linotype"/>
                <w:b/>
                <w:bCs/>
                <w:i/>
              </w:rPr>
              <w:t xml:space="preserve"> 2022.</w:t>
            </w:r>
          </w:p>
        </w:tc>
      </w:tr>
      <w:tr w:rsidR="009A6B9F" w:rsidRPr="007844F0" w:rsidTr="00A144AA">
        <w:trPr>
          <w:trHeight w:val="541"/>
        </w:trPr>
        <w:tc>
          <w:tcPr>
            <w:tcW w:w="3256" w:type="dxa"/>
          </w:tcPr>
          <w:p w:rsidR="009A6B9F" w:rsidRPr="00A144AA" w:rsidRDefault="00A144AA" w:rsidP="009A6B9F">
            <w:pPr>
              <w:tabs>
                <w:tab w:val="left" w:pos="2190"/>
              </w:tabs>
              <w:spacing w:line="360" w:lineRule="auto"/>
              <w:ind w:right="173"/>
              <w:jc w:val="both"/>
              <w:rPr>
                <w:rFonts w:ascii="Palatino Linotype" w:hAnsi="Palatino Linotype"/>
                <w:bCs/>
              </w:rPr>
            </w:pPr>
            <w:r w:rsidRPr="00A144AA">
              <w:rPr>
                <w:rFonts w:ascii="Palatino Linotype" w:hAnsi="Palatino Linotype"/>
                <w:bCs/>
              </w:rPr>
              <w:t>00268/ZUMPANGO/IP/2022</w:t>
            </w:r>
          </w:p>
        </w:tc>
        <w:tc>
          <w:tcPr>
            <w:tcW w:w="3118" w:type="dxa"/>
          </w:tcPr>
          <w:p w:rsidR="009A6B9F" w:rsidRPr="00A144AA" w:rsidRDefault="00A144AA" w:rsidP="009A6B9F">
            <w:pPr>
              <w:tabs>
                <w:tab w:val="left" w:pos="2190"/>
              </w:tabs>
              <w:spacing w:line="360" w:lineRule="auto"/>
              <w:ind w:right="174"/>
              <w:jc w:val="both"/>
              <w:rPr>
                <w:rFonts w:ascii="Palatino Linotype" w:hAnsi="Palatino Linotype"/>
                <w:bCs/>
              </w:rPr>
            </w:pPr>
            <w:r w:rsidRPr="00A144AA">
              <w:rPr>
                <w:rFonts w:ascii="Palatino Linotype" w:hAnsi="Palatino Linotype"/>
                <w:bCs/>
              </w:rPr>
              <w:t>16513/INFOEM/IP/RR/2022</w:t>
            </w:r>
          </w:p>
        </w:tc>
        <w:tc>
          <w:tcPr>
            <w:tcW w:w="3020" w:type="dxa"/>
          </w:tcPr>
          <w:p w:rsidR="009A6B9F" w:rsidRPr="00A144AA" w:rsidRDefault="00A144AA" w:rsidP="009A6B9F">
            <w:pPr>
              <w:tabs>
                <w:tab w:val="left" w:pos="2190"/>
              </w:tabs>
              <w:spacing w:line="276" w:lineRule="auto"/>
              <w:ind w:right="72"/>
              <w:jc w:val="both"/>
              <w:rPr>
                <w:rFonts w:ascii="Palatino Linotype" w:hAnsi="Palatino Linotype"/>
                <w:bCs/>
                <w:i/>
              </w:rPr>
            </w:pPr>
            <w:r w:rsidRPr="00A144AA">
              <w:rPr>
                <w:rFonts w:ascii="Palatino Linotype" w:hAnsi="Palatino Linotype"/>
                <w:bCs/>
                <w:i/>
              </w:rPr>
              <w:t xml:space="preserve">Se solicita todos los recibos de nomina de cada quincena, de prima vacacional, aguinaldo, bono, estímulo, ajuste de salario, aumento de sueldo, de todos y cada uno de los </w:t>
            </w:r>
            <w:r w:rsidRPr="00A144AA">
              <w:rPr>
                <w:rFonts w:ascii="Palatino Linotype" w:hAnsi="Palatino Linotype"/>
                <w:bCs/>
                <w:i/>
              </w:rPr>
              <w:lastRenderedPageBreak/>
              <w:t xml:space="preserve">servidores públicos que se encuentran adscritos </w:t>
            </w:r>
            <w:r w:rsidRPr="00A144AA">
              <w:rPr>
                <w:rFonts w:ascii="Palatino Linotype" w:hAnsi="Palatino Linotype"/>
                <w:b/>
                <w:bCs/>
                <w:i/>
              </w:rPr>
              <w:t xml:space="preserve">al área de presidencia municipal del mes de </w:t>
            </w:r>
            <w:r w:rsidRPr="00A144AA">
              <w:rPr>
                <w:rFonts w:ascii="Palatino Linotype" w:hAnsi="Palatino Linotype"/>
                <w:b/>
                <w:bCs/>
                <w:i/>
                <w:u w:val="single"/>
              </w:rPr>
              <w:t>julio</w:t>
            </w:r>
            <w:r w:rsidRPr="00A144AA">
              <w:rPr>
                <w:rFonts w:ascii="Palatino Linotype" w:hAnsi="Palatino Linotype"/>
                <w:b/>
                <w:bCs/>
                <w:i/>
              </w:rPr>
              <w:t xml:space="preserve"> 2022.</w:t>
            </w:r>
          </w:p>
        </w:tc>
      </w:tr>
      <w:tr w:rsidR="009A6B9F" w:rsidRPr="007844F0" w:rsidTr="00A144AA">
        <w:trPr>
          <w:trHeight w:val="541"/>
        </w:trPr>
        <w:tc>
          <w:tcPr>
            <w:tcW w:w="3256" w:type="dxa"/>
          </w:tcPr>
          <w:p w:rsidR="009A6B9F" w:rsidRPr="00547F17" w:rsidRDefault="00A144AA" w:rsidP="009A6B9F">
            <w:pPr>
              <w:tabs>
                <w:tab w:val="left" w:pos="2190"/>
              </w:tabs>
              <w:spacing w:line="360" w:lineRule="auto"/>
              <w:ind w:right="173"/>
              <w:jc w:val="both"/>
              <w:rPr>
                <w:rFonts w:ascii="Palatino Linotype" w:hAnsi="Palatino Linotype"/>
                <w:bCs/>
              </w:rPr>
            </w:pPr>
            <w:r w:rsidRPr="00547F17">
              <w:rPr>
                <w:rFonts w:ascii="Palatino Linotype" w:hAnsi="Palatino Linotype"/>
                <w:bCs/>
              </w:rPr>
              <w:lastRenderedPageBreak/>
              <w:t>00267/ZUMPANGO/IP/2022</w:t>
            </w:r>
          </w:p>
        </w:tc>
        <w:tc>
          <w:tcPr>
            <w:tcW w:w="3118" w:type="dxa"/>
          </w:tcPr>
          <w:p w:rsidR="009A6B9F" w:rsidRPr="00547F17" w:rsidRDefault="00A144AA" w:rsidP="009A6B9F">
            <w:pPr>
              <w:tabs>
                <w:tab w:val="left" w:pos="2190"/>
              </w:tabs>
              <w:spacing w:line="360" w:lineRule="auto"/>
              <w:ind w:right="174"/>
              <w:jc w:val="both"/>
              <w:rPr>
                <w:rFonts w:ascii="Palatino Linotype" w:hAnsi="Palatino Linotype"/>
                <w:bCs/>
              </w:rPr>
            </w:pPr>
            <w:r w:rsidRPr="00547F17">
              <w:rPr>
                <w:rFonts w:ascii="Palatino Linotype" w:hAnsi="Palatino Linotype"/>
                <w:bCs/>
              </w:rPr>
              <w:t>16514/INFOEM/IP/RR/2022</w:t>
            </w:r>
          </w:p>
        </w:tc>
        <w:tc>
          <w:tcPr>
            <w:tcW w:w="3020" w:type="dxa"/>
          </w:tcPr>
          <w:p w:rsidR="009A6B9F" w:rsidRPr="00A144AA" w:rsidRDefault="00A144AA" w:rsidP="009A6B9F">
            <w:pPr>
              <w:tabs>
                <w:tab w:val="left" w:pos="2190"/>
              </w:tabs>
              <w:spacing w:line="276" w:lineRule="auto"/>
              <w:ind w:right="72"/>
              <w:jc w:val="both"/>
              <w:rPr>
                <w:rFonts w:ascii="Palatino Linotype" w:hAnsi="Palatino Linotype"/>
                <w:bCs/>
                <w:i/>
              </w:rPr>
            </w:pPr>
            <w:r w:rsidRPr="00A144A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547F17">
              <w:rPr>
                <w:rFonts w:ascii="Palatino Linotype" w:hAnsi="Palatino Linotype"/>
                <w:b/>
                <w:bCs/>
                <w:i/>
              </w:rPr>
              <w:t xml:space="preserve">área de presidencia municipal del mes de </w:t>
            </w:r>
            <w:r w:rsidRPr="00547F17">
              <w:rPr>
                <w:rFonts w:ascii="Palatino Linotype" w:hAnsi="Palatino Linotype"/>
                <w:b/>
                <w:bCs/>
                <w:i/>
                <w:u w:val="single"/>
              </w:rPr>
              <w:t>junio</w:t>
            </w:r>
            <w:r w:rsidRPr="00547F17">
              <w:rPr>
                <w:rFonts w:ascii="Palatino Linotype" w:hAnsi="Palatino Linotype"/>
                <w:b/>
                <w:bCs/>
                <w:i/>
              </w:rPr>
              <w:t xml:space="preserve"> 2022.</w:t>
            </w:r>
          </w:p>
        </w:tc>
      </w:tr>
      <w:tr w:rsidR="009A6B9F" w:rsidRPr="007844F0" w:rsidTr="00A144AA">
        <w:trPr>
          <w:trHeight w:val="541"/>
        </w:trPr>
        <w:tc>
          <w:tcPr>
            <w:tcW w:w="3256" w:type="dxa"/>
          </w:tcPr>
          <w:p w:rsidR="009A6B9F" w:rsidRPr="00547F17" w:rsidRDefault="00547F17" w:rsidP="009A6B9F">
            <w:pPr>
              <w:tabs>
                <w:tab w:val="left" w:pos="2190"/>
              </w:tabs>
              <w:spacing w:line="360" w:lineRule="auto"/>
              <w:ind w:right="173"/>
              <w:jc w:val="both"/>
              <w:rPr>
                <w:rFonts w:ascii="Palatino Linotype" w:hAnsi="Palatino Linotype"/>
                <w:bCs/>
              </w:rPr>
            </w:pPr>
            <w:r w:rsidRPr="00547F17">
              <w:rPr>
                <w:rFonts w:ascii="Palatino Linotype" w:hAnsi="Palatino Linotype"/>
                <w:bCs/>
              </w:rPr>
              <w:t>00266/ZUMPANGO/IP/2022</w:t>
            </w:r>
          </w:p>
        </w:tc>
        <w:tc>
          <w:tcPr>
            <w:tcW w:w="3118" w:type="dxa"/>
          </w:tcPr>
          <w:p w:rsidR="009A6B9F" w:rsidRPr="00547F17" w:rsidRDefault="00547F17" w:rsidP="009A6B9F">
            <w:pPr>
              <w:tabs>
                <w:tab w:val="left" w:pos="2190"/>
              </w:tabs>
              <w:spacing w:line="360" w:lineRule="auto"/>
              <w:ind w:right="174"/>
              <w:jc w:val="both"/>
              <w:rPr>
                <w:rFonts w:ascii="Palatino Linotype" w:hAnsi="Palatino Linotype"/>
                <w:bCs/>
              </w:rPr>
            </w:pPr>
            <w:r w:rsidRPr="00547F17">
              <w:rPr>
                <w:rFonts w:ascii="Palatino Linotype" w:hAnsi="Palatino Linotype"/>
                <w:bCs/>
              </w:rPr>
              <w:t>16515/INFOEM/IP/RR/2022</w:t>
            </w:r>
          </w:p>
        </w:tc>
        <w:tc>
          <w:tcPr>
            <w:tcW w:w="3020" w:type="dxa"/>
          </w:tcPr>
          <w:p w:rsidR="009A6B9F" w:rsidRPr="00547F17" w:rsidRDefault="00547F17" w:rsidP="00547F17">
            <w:pPr>
              <w:tabs>
                <w:tab w:val="left" w:pos="1743"/>
              </w:tabs>
              <w:spacing w:line="276" w:lineRule="auto"/>
              <w:ind w:right="72"/>
              <w:jc w:val="both"/>
              <w:rPr>
                <w:rFonts w:ascii="Palatino Linotype" w:hAnsi="Palatino Linotype"/>
                <w:bCs/>
                <w:i/>
              </w:rPr>
            </w:pPr>
            <w:r w:rsidRPr="00547F17">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w:t>
            </w:r>
            <w:r w:rsidRPr="00547F17">
              <w:rPr>
                <w:rFonts w:ascii="Palatino Linotype" w:hAnsi="Palatino Linotype"/>
                <w:b/>
                <w:bCs/>
                <w:i/>
              </w:rPr>
              <w:t xml:space="preserve">al área de presidencia municipal del mes de </w:t>
            </w:r>
            <w:r w:rsidRPr="00547F17">
              <w:rPr>
                <w:rFonts w:ascii="Palatino Linotype" w:hAnsi="Palatino Linotype"/>
                <w:b/>
                <w:bCs/>
                <w:i/>
                <w:u w:val="single"/>
              </w:rPr>
              <w:t>junio</w:t>
            </w:r>
            <w:r w:rsidRPr="00547F17">
              <w:rPr>
                <w:rFonts w:ascii="Palatino Linotype" w:hAnsi="Palatino Linotype"/>
                <w:b/>
                <w:bCs/>
                <w:i/>
              </w:rPr>
              <w:t xml:space="preserve"> 2022.</w:t>
            </w:r>
          </w:p>
        </w:tc>
      </w:tr>
      <w:tr w:rsidR="009A6B9F" w:rsidRPr="007844F0" w:rsidTr="00A144AA">
        <w:trPr>
          <w:trHeight w:val="541"/>
        </w:trPr>
        <w:tc>
          <w:tcPr>
            <w:tcW w:w="3256" w:type="dxa"/>
          </w:tcPr>
          <w:p w:rsidR="009A6B9F" w:rsidRPr="00EB5892" w:rsidRDefault="00EB5892" w:rsidP="009A6B9F">
            <w:pPr>
              <w:tabs>
                <w:tab w:val="left" w:pos="2190"/>
              </w:tabs>
              <w:spacing w:line="360" w:lineRule="auto"/>
              <w:ind w:right="173"/>
              <w:jc w:val="both"/>
              <w:rPr>
                <w:rFonts w:ascii="Palatino Linotype" w:hAnsi="Palatino Linotype"/>
                <w:bCs/>
              </w:rPr>
            </w:pPr>
            <w:r w:rsidRPr="00EB5892">
              <w:rPr>
                <w:rFonts w:ascii="Palatino Linotype" w:hAnsi="Palatino Linotype"/>
                <w:bCs/>
              </w:rPr>
              <w:t>00265/ZUMPANGO/IP/2022</w:t>
            </w:r>
          </w:p>
        </w:tc>
        <w:tc>
          <w:tcPr>
            <w:tcW w:w="3118" w:type="dxa"/>
          </w:tcPr>
          <w:p w:rsidR="009A6B9F" w:rsidRPr="00EB5892" w:rsidRDefault="00EB5892" w:rsidP="009A6B9F">
            <w:pPr>
              <w:tabs>
                <w:tab w:val="left" w:pos="2190"/>
              </w:tabs>
              <w:spacing w:line="360" w:lineRule="auto"/>
              <w:ind w:right="174"/>
              <w:jc w:val="both"/>
              <w:rPr>
                <w:rFonts w:ascii="Palatino Linotype" w:hAnsi="Palatino Linotype"/>
                <w:bCs/>
              </w:rPr>
            </w:pPr>
            <w:r w:rsidRPr="00EB5892">
              <w:rPr>
                <w:rFonts w:ascii="Palatino Linotype" w:hAnsi="Palatino Linotype"/>
                <w:bCs/>
              </w:rPr>
              <w:t>16516/INFOEM/IP/RR/2022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EB5892">
              <w:rPr>
                <w:rFonts w:ascii="Palatino Linotype" w:hAnsi="Palatino Linotype"/>
                <w:b/>
                <w:bCs/>
                <w:i/>
              </w:rPr>
              <w:t xml:space="preserve">área </w:t>
            </w:r>
            <w:r w:rsidRPr="00EB5892">
              <w:rPr>
                <w:rFonts w:ascii="Palatino Linotype" w:hAnsi="Palatino Linotype"/>
                <w:b/>
                <w:bCs/>
                <w:i/>
              </w:rPr>
              <w:lastRenderedPageBreak/>
              <w:t xml:space="preserve">de presidencia municipal del mes de </w:t>
            </w:r>
            <w:r w:rsidRPr="00EB5892">
              <w:rPr>
                <w:rFonts w:ascii="Palatino Linotype" w:hAnsi="Palatino Linotype"/>
                <w:b/>
                <w:bCs/>
                <w:i/>
                <w:u w:val="single"/>
              </w:rPr>
              <w:t>mayo</w:t>
            </w:r>
            <w:r w:rsidRPr="00EB5892">
              <w:rPr>
                <w:rFonts w:ascii="Palatino Linotype" w:hAnsi="Palatino Linotype"/>
                <w:b/>
                <w:bCs/>
                <w:i/>
              </w:rPr>
              <w:t xml:space="preserve"> 2022.</w:t>
            </w:r>
          </w:p>
        </w:tc>
      </w:tr>
      <w:tr w:rsidR="009A6B9F" w:rsidRPr="007844F0" w:rsidTr="00A144AA">
        <w:trPr>
          <w:trHeight w:val="541"/>
        </w:trPr>
        <w:tc>
          <w:tcPr>
            <w:tcW w:w="3256" w:type="dxa"/>
          </w:tcPr>
          <w:p w:rsidR="009A6B9F" w:rsidRPr="00EB5892" w:rsidRDefault="00EB5892" w:rsidP="009A6B9F">
            <w:pPr>
              <w:tabs>
                <w:tab w:val="left" w:pos="2190"/>
              </w:tabs>
              <w:spacing w:line="360" w:lineRule="auto"/>
              <w:ind w:right="173"/>
              <w:jc w:val="both"/>
              <w:rPr>
                <w:rFonts w:ascii="Palatino Linotype" w:hAnsi="Palatino Linotype"/>
                <w:bCs/>
              </w:rPr>
            </w:pPr>
            <w:r w:rsidRPr="00EB5892">
              <w:rPr>
                <w:rFonts w:ascii="Palatino Linotype" w:hAnsi="Palatino Linotype"/>
                <w:bCs/>
              </w:rPr>
              <w:lastRenderedPageBreak/>
              <w:t>00264/ZUMPANGO/IP/2022</w:t>
            </w:r>
          </w:p>
        </w:tc>
        <w:tc>
          <w:tcPr>
            <w:tcW w:w="3118" w:type="dxa"/>
          </w:tcPr>
          <w:p w:rsidR="009A6B9F" w:rsidRPr="00EB5892" w:rsidRDefault="00EB5892" w:rsidP="009A6B9F">
            <w:pPr>
              <w:tabs>
                <w:tab w:val="left" w:pos="2190"/>
              </w:tabs>
              <w:spacing w:line="360" w:lineRule="auto"/>
              <w:ind w:right="174"/>
              <w:jc w:val="both"/>
              <w:rPr>
                <w:rFonts w:ascii="Palatino Linotype" w:hAnsi="Palatino Linotype"/>
                <w:bCs/>
              </w:rPr>
            </w:pPr>
            <w:r w:rsidRPr="00EB5892">
              <w:rPr>
                <w:rFonts w:ascii="Palatino Linotype" w:hAnsi="Palatino Linotype"/>
                <w:bCs/>
              </w:rPr>
              <w:t>16517/INFOEM/IP/RR/2022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w:t>
            </w:r>
            <w:r w:rsidRPr="00EB5892">
              <w:rPr>
                <w:rFonts w:ascii="Palatino Linotype" w:hAnsi="Palatino Linotype"/>
                <w:b/>
                <w:bCs/>
                <w:i/>
              </w:rPr>
              <w:t xml:space="preserve">al área de presidencia municipal del mes de </w:t>
            </w:r>
            <w:r w:rsidRPr="00EB5892">
              <w:rPr>
                <w:rFonts w:ascii="Palatino Linotype" w:hAnsi="Palatino Linotype"/>
                <w:b/>
                <w:bCs/>
                <w:i/>
                <w:u w:val="single"/>
              </w:rPr>
              <w:t>marzo</w:t>
            </w:r>
            <w:r w:rsidRPr="00EB5892">
              <w:rPr>
                <w:rFonts w:ascii="Palatino Linotype" w:hAnsi="Palatino Linotype"/>
                <w:b/>
                <w:bCs/>
                <w:i/>
              </w:rPr>
              <w:t xml:space="preserve"> 2022.</w:t>
            </w:r>
          </w:p>
        </w:tc>
      </w:tr>
      <w:tr w:rsidR="009A6B9F" w:rsidRPr="007844F0" w:rsidTr="00A144AA">
        <w:trPr>
          <w:trHeight w:val="541"/>
        </w:trPr>
        <w:tc>
          <w:tcPr>
            <w:tcW w:w="3256" w:type="dxa"/>
          </w:tcPr>
          <w:p w:rsidR="009A6B9F" w:rsidRPr="00EB5892" w:rsidRDefault="00EB5892" w:rsidP="009A6B9F">
            <w:pPr>
              <w:tabs>
                <w:tab w:val="left" w:pos="2190"/>
              </w:tabs>
              <w:spacing w:line="360" w:lineRule="auto"/>
              <w:ind w:right="173"/>
              <w:jc w:val="both"/>
              <w:rPr>
                <w:rFonts w:ascii="Palatino Linotype" w:hAnsi="Palatino Linotype"/>
                <w:bCs/>
              </w:rPr>
            </w:pPr>
            <w:r w:rsidRPr="00EB5892">
              <w:rPr>
                <w:rFonts w:ascii="Palatino Linotype" w:hAnsi="Palatino Linotype"/>
                <w:bCs/>
              </w:rPr>
              <w:t>00263/ZUMPANGO/IP/2022</w:t>
            </w:r>
          </w:p>
        </w:tc>
        <w:tc>
          <w:tcPr>
            <w:tcW w:w="3118" w:type="dxa"/>
          </w:tcPr>
          <w:p w:rsidR="009A6B9F" w:rsidRPr="00EB5892" w:rsidRDefault="00EB5892" w:rsidP="009A6B9F">
            <w:pPr>
              <w:tabs>
                <w:tab w:val="left" w:pos="2190"/>
              </w:tabs>
              <w:spacing w:line="360" w:lineRule="auto"/>
              <w:ind w:right="174"/>
              <w:jc w:val="both"/>
              <w:rPr>
                <w:rFonts w:ascii="Palatino Linotype" w:hAnsi="Palatino Linotype"/>
                <w:bCs/>
              </w:rPr>
            </w:pPr>
            <w:r w:rsidRPr="00EB5892">
              <w:rPr>
                <w:rFonts w:ascii="Palatino Linotype" w:hAnsi="Palatino Linotype"/>
                <w:bCs/>
              </w:rPr>
              <w:t>16518/INFOEM/IP/RR/2022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EB5892">
              <w:rPr>
                <w:rFonts w:ascii="Palatino Linotype" w:hAnsi="Palatino Linotype"/>
                <w:b/>
                <w:bCs/>
                <w:i/>
              </w:rPr>
              <w:t xml:space="preserve">área de presidencia municipal del mes de </w:t>
            </w:r>
            <w:r w:rsidRPr="00EB5892">
              <w:rPr>
                <w:rFonts w:ascii="Palatino Linotype" w:hAnsi="Palatino Linotype"/>
                <w:b/>
                <w:bCs/>
                <w:i/>
                <w:u w:val="single"/>
              </w:rPr>
              <w:t xml:space="preserve">febrero </w:t>
            </w:r>
            <w:r w:rsidRPr="00EB5892">
              <w:rPr>
                <w:rFonts w:ascii="Palatino Linotype" w:hAnsi="Palatino Linotype"/>
                <w:b/>
                <w:bCs/>
                <w:i/>
              </w:rPr>
              <w:t>2022.</w:t>
            </w:r>
          </w:p>
        </w:tc>
      </w:tr>
      <w:tr w:rsidR="009A6B9F" w:rsidRPr="007844F0" w:rsidTr="00A144AA">
        <w:trPr>
          <w:trHeight w:val="541"/>
        </w:trPr>
        <w:tc>
          <w:tcPr>
            <w:tcW w:w="3256" w:type="dxa"/>
          </w:tcPr>
          <w:p w:rsidR="009A6B9F" w:rsidRPr="00EB5892" w:rsidRDefault="00EB5892" w:rsidP="009A6B9F">
            <w:pPr>
              <w:tabs>
                <w:tab w:val="left" w:pos="2190"/>
              </w:tabs>
              <w:spacing w:line="360" w:lineRule="auto"/>
              <w:ind w:right="173"/>
              <w:jc w:val="both"/>
              <w:rPr>
                <w:rFonts w:ascii="Palatino Linotype" w:hAnsi="Palatino Linotype"/>
                <w:bCs/>
              </w:rPr>
            </w:pPr>
            <w:r w:rsidRPr="00EB5892">
              <w:rPr>
                <w:rFonts w:ascii="Palatino Linotype" w:hAnsi="Palatino Linotype"/>
                <w:bCs/>
              </w:rPr>
              <w:t>00262/ZUMPANGO/IP/2022</w:t>
            </w:r>
          </w:p>
        </w:tc>
        <w:tc>
          <w:tcPr>
            <w:tcW w:w="3118" w:type="dxa"/>
          </w:tcPr>
          <w:p w:rsidR="009A6B9F" w:rsidRPr="00EB5892" w:rsidRDefault="00EB5892" w:rsidP="009A6B9F">
            <w:pPr>
              <w:tabs>
                <w:tab w:val="left" w:pos="2190"/>
              </w:tabs>
              <w:spacing w:line="360" w:lineRule="auto"/>
              <w:ind w:right="174"/>
              <w:jc w:val="both"/>
              <w:rPr>
                <w:rFonts w:ascii="Palatino Linotype" w:hAnsi="Palatino Linotype"/>
                <w:bCs/>
              </w:rPr>
            </w:pPr>
            <w:r w:rsidRPr="00EB5892">
              <w:rPr>
                <w:rFonts w:ascii="Palatino Linotype" w:hAnsi="Palatino Linotype"/>
                <w:bCs/>
              </w:rPr>
              <w:t>16519/INFOEM/IP/RR/2022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EB5892">
              <w:rPr>
                <w:rFonts w:ascii="Palatino Linotype" w:hAnsi="Palatino Linotype"/>
                <w:b/>
                <w:bCs/>
                <w:i/>
              </w:rPr>
              <w:t xml:space="preserve">área de presidencia municipal del mes de </w:t>
            </w:r>
            <w:r w:rsidRPr="00EB5892">
              <w:rPr>
                <w:rFonts w:ascii="Palatino Linotype" w:hAnsi="Palatino Linotype"/>
                <w:b/>
                <w:bCs/>
                <w:i/>
                <w:u w:val="single"/>
              </w:rPr>
              <w:t>enero</w:t>
            </w:r>
            <w:r w:rsidRPr="00EB5892">
              <w:rPr>
                <w:rFonts w:ascii="Palatino Linotype" w:hAnsi="Palatino Linotype"/>
                <w:b/>
                <w:bCs/>
                <w:i/>
              </w:rPr>
              <w:t xml:space="preserve"> 2022.</w:t>
            </w:r>
          </w:p>
        </w:tc>
      </w:tr>
      <w:tr w:rsidR="009A6B9F" w:rsidRPr="007844F0" w:rsidTr="00A144AA">
        <w:trPr>
          <w:trHeight w:val="541"/>
        </w:trPr>
        <w:tc>
          <w:tcPr>
            <w:tcW w:w="3256" w:type="dxa"/>
          </w:tcPr>
          <w:p w:rsidR="009A6B9F" w:rsidRPr="00EB5892" w:rsidRDefault="00EB5892" w:rsidP="00EB5892">
            <w:pPr>
              <w:tabs>
                <w:tab w:val="left" w:pos="2190"/>
              </w:tabs>
              <w:spacing w:line="360" w:lineRule="auto"/>
              <w:ind w:right="173"/>
              <w:jc w:val="center"/>
              <w:rPr>
                <w:rFonts w:ascii="Palatino Linotype" w:hAnsi="Palatino Linotype"/>
                <w:bCs/>
              </w:rPr>
            </w:pPr>
            <w:r w:rsidRPr="00EB5892">
              <w:rPr>
                <w:rFonts w:ascii="Palatino Linotype" w:hAnsi="Palatino Linotype"/>
                <w:bCs/>
              </w:rPr>
              <w:lastRenderedPageBreak/>
              <w:t>00261/ZUMPANGO/IP/2022</w:t>
            </w:r>
          </w:p>
        </w:tc>
        <w:tc>
          <w:tcPr>
            <w:tcW w:w="3118" w:type="dxa"/>
          </w:tcPr>
          <w:p w:rsidR="009A6B9F" w:rsidRPr="00EB5892" w:rsidRDefault="00EB5892" w:rsidP="00EB5892">
            <w:pPr>
              <w:tabs>
                <w:tab w:val="left" w:pos="2190"/>
              </w:tabs>
              <w:spacing w:line="360" w:lineRule="auto"/>
              <w:ind w:right="174"/>
              <w:jc w:val="both"/>
              <w:rPr>
                <w:rFonts w:ascii="Palatino Linotype" w:hAnsi="Palatino Linotype"/>
                <w:bCs/>
              </w:rPr>
            </w:pPr>
            <w:r w:rsidRPr="00EB5892">
              <w:rPr>
                <w:rFonts w:ascii="Palatino Linotype" w:hAnsi="Palatino Linotype"/>
                <w:bCs/>
              </w:rPr>
              <w:t>16520/INFOEM/IP/RR/2022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EB5892">
              <w:rPr>
                <w:rFonts w:ascii="Palatino Linotype" w:hAnsi="Palatino Linotype"/>
                <w:b/>
                <w:bCs/>
                <w:i/>
              </w:rPr>
              <w:t>área de tesorería del mes de septiembre 2022.</w:t>
            </w:r>
          </w:p>
        </w:tc>
      </w:tr>
      <w:tr w:rsidR="009A6B9F" w:rsidRPr="007844F0" w:rsidTr="00A144AA">
        <w:trPr>
          <w:trHeight w:val="541"/>
        </w:trPr>
        <w:tc>
          <w:tcPr>
            <w:tcW w:w="3256" w:type="dxa"/>
          </w:tcPr>
          <w:p w:rsidR="009A6B9F" w:rsidRPr="00EB5892" w:rsidRDefault="00EB5892" w:rsidP="009A6B9F">
            <w:pPr>
              <w:tabs>
                <w:tab w:val="left" w:pos="2190"/>
              </w:tabs>
              <w:spacing w:line="360" w:lineRule="auto"/>
              <w:ind w:right="173"/>
              <w:rPr>
                <w:rFonts w:ascii="Palatino Linotype" w:hAnsi="Palatino Linotype"/>
                <w:bCs/>
              </w:rPr>
            </w:pPr>
            <w:r w:rsidRPr="00EB5892">
              <w:rPr>
                <w:rFonts w:ascii="Palatino Linotype" w:hAnsi="Palatino Linotype"/>
                <w:bCs/>
              </w:rPr>
              <w:t>00260/ZUMPANGO/IP/2022</w:t>
            </w:r>
          </w:p>
        </w:tc>
        <w:tc>
          <w:tcPr>
            <w:tcW w:w="3118" w:type="dxa"/>
          </w:tcPr>
          <w:p w:rsidR="009A6B9F" w:rsidRPr="00EB5892" w:rsidRDefault="00EB5892" w:rsidP="009A6B9F">
            <w:pPr>
              <w:tabs>
                <w:tab w:val="left" w:pos="2190"/>
              </w:tabs>
              <w:spacing w:line="360" w:lineRule="auto"/>
              <w:ind w:right="174"/>
              <w:rPr>
                <w:rFonts w:ascii="Palatino Linotype" w:hAnsi="Palatino Linotype"/>
                <w:bCs/>
              </w:rPr>
            </w:pPr>
            <w:r w:rsidRPr="00EB5892">
              <w:rPr>
                <w:rFonts w:ascii="Palatino Linotype" w:hAnsi="Palatino Linotype"/>
                <w:bCs/>
              </w:rPr>
              <w:t>16521/INFOEM/IP/RR/2022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EB5892">
              <w:rPr>
                <w:rFonts w:ascii="Palatino Linotype" w:hAnsi="Palatino Linotype"/>
                <w:b/>
                <w:bCs/>
                <w:i/>
              </w:rPr>
              <w:t>área de tesorería del mes de agosto 2022.</w:t>
            </w:r>
          </w:p>
        </w:tc>
      </w:tr>
      <w:tr w:rsidR="009A6B9F" w:rsidRPr="007844F0" w:rsidTr="00A144AA">
        <w:trPr>
          <w:trHeight w:val="541"/>
        </w:trPr>
        <w:tc>
          <w:tcPr>
            <w:tcW w:w="3256" w:type="dxa"/>
          </w:tcPr>
          <w:p w:rsidR="009A6B9F" w:rsidRPr="00EB5892" w:rsidRDefault="00EB5892" w:rsidP="009A6B9F">
            <w:pPr>
              <w:tabs>
                <w:tab w:val="left" w:pos="2190"/>
              </w:tabs>
              <w:spacing w:line="360" w:lineRule="auto"/>
              <w:ind w:right="173"/>
              <w:jc w:val="both"/>
              <w:rPr>
                <w:rFonts w:ascii="Palatino Linotype" w:hAnsi="Palatino Linotype"/>
                <w:bCs/>
              </w:rPr>
            </w:pPr>
            <w:r w:rsidRPr="00EB5892">
              <w:rPr>
                <w:rFonts w:ascii="Palatino Linotype" w:hAnsi="Palatino Linotype"/>
                <w:bCs/>
              </w:rPr>
              <w:t>00259/ZUMPANGO/IP/2022</w:t>
            </w:r>
          </w:p>
        </w:tc>
        <w:tc>
          <w:tcPr>
            <w:tcW w:w="3118" w:type="dxa"/>
          </w:tcPr>
          <w:p w:rsidR="009A6B9F" w:rsidRPr="00EB5892" w:rsidRDefault="00EB5892" w:rsidP="009A6B9F">
            <w:pPr>
              <w:tabs>
                <w:tab w:val="left" w:pos="2190"/>
              </w:tabs>
              <w:spacing w:line="360" w:lineRule="auto"/>
              <w:ind w:right="174"/>
              <w:jc w:val="both"/>
              <w:rPr>
                <w:rFonts w:ascii="Palatino Linotype" w:hAnsi="Palatino Linotype"/>
                <w:bCs/>
              </w:rPr>
            </w:pPr>
            <w:r w:rsidRPr="00EB5892">
              <w:rPr>
                <w:rFonts w:ascii="Palatino Linotype" w:hAnsi="Palatino Linotype"/>
                <w:bCs/>
              </w:rPr>
              <w:t>16522/INFOEM/IP/RR/2022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EB5892">
              <w:rPr>
                <w:rFonts w:ascii="Palatino Linotype" w:hAnsi="Palatino Linotype"/>
                <w:b/>
                <w:bCs/>
                <w:i/>
              </w:rPr>
              <w:t>área de tesorería del mes de julio 2022.</w:t>
            </w:r>
          </w:p>
        </w:tc>
      </w:tr>
      <w:tr w:rsidR="009A6B9F" w:rsidRPr="007844F0" w:rsidTr="00A144AA">
        <w:trPr>
          <w:trHeight w:val="541"/>
        </w:trPr>
        <w:tc>
          <w:tcPr>
            <w:tcW w:w="3256" w:type="dxa"/>
          </w:tcPr>
          <w:p w:rsidR="009A6B9F" w:rsidRPr="00EB5892" w:rsidRDefault="00EB5892" w:rsidP="009A6B9F">
            <w:pPr>
              <w:tabs>
                <w:tab w:val="left" w:pos="2190"/>
              </w:tabs>
              <w:spacing w:line="360" w:lineRule="auto"/>
              <w:ind w:right="173"/>
              <w:jc w:val="both"/>
              <w:rPr>
                <w:rFonts w:ascii="Palatino Linotype" w:hAnsi="Palatino Linotype"/>
                <w:bCs/>
              </w:rPr>
            </w:pPr>
            <w:r w:rsidRPr="00EB5892">
              <w:rPr>
                <w:rFonts w:ascii="Palatino Linotype" w:hAnsi="Palatino Linotype"/>
                <w:bCs/>
              </w:rPr>
              <w:t>00258/ZUMPANGO/IP/2022</w:t>
            </w:r>
          </w:p>
        </w:tc>
        <w:tc>
          <w:tcPr>
            <w:tcW w:w="3118" w:type="dxa"/>
          </w:tcPr>
          <w:p w:rsidR="009A6B9F" w:rsidRPr="00EB5892" w:rsidRDefault="00EB5892" w:rsidP="00EB5892">
            <w:pPr>
              <w:tabs>
                <w:tab w:val="left" w:pos="2190"/>
              </w:tabs>
              <w:spacing w:line="360" w:lineRule="auto"/>
              <w:ind w:right="174"/>
              <w:rPr>
                <w:rFonts w:ascii="Palatino Linotype" w:hAnsi="Palatino Linotype"/>
                <w:bCs/>
              </w:rPr>
            </w:pPr>
            <w:r w:rsidRPr="00EB5892">
              <w:rPr>
                <w:rFonts w:ascii="Palatino Linotype" w:hAnsi="Palatino Linotype"/>
                <w:bCs/>
              </w:rPr>
              <w:t>16523/INFOEM/IP/RR/2022</w:t>
            </w:r>
          </w:p>
        </w:tc>
        <w:tc>
          <w:tcPr>
            <w:tcW w:w="3020" w:type="dxa"/>
          </w:tcPr>
          <w:p w:rsidR="009A6B9F" w:rsidRPr="00EB5892" w:rsidRDefault="00EB5892" w:rsidP="00EB5892">
            <w:pPr>
              <w:tabs>
                <w:tab w:val="left" w:pos="1885"/>
              </w:tabs>
              <w:spacing w:line="276" w:lineRule="auto"/>
              <w:ind w:right="72"/>
              <w:jc w:val="both"/>
              <w:rPr>
                <w:rFonts w:ascii="Palatino Linotype" w:hAnsi="Palatino Linotype"/>
                <w:bCs/>
                <w:i/>
              </w:rPr>
            </w:pPr>
            <w:r w:rsidRPr="00EB5892">
              <w:rPr>
                <w:rFonts w:ascii="Palatino Linotype" w:hAnsi="Palatino Linotype"/>
                <w:bCs/>
                <w:i/>
              </w:rPr>
              <w:t xml:space="preserve">Se solicita todos los recibos de nomina de cada quincena, de prima vacacional, aguinaldo, </w:t>
            </w:r>
            <w:r w:rsidRPr="00EB5892">
              <w:rPr>
                <w:rFonts w:ascii="Palatino Linotype" w:hAnsi="Palatino Linotype"/>
                <w:bCs/>
                <w:i/>
              </w:rPr>
              <w:lastRenderedPageBreak/>
              <w:t xml:space="preserve">bono, estímulo, ajuste de salario, aumento de sueldo, de todos y cada uno de los servidores públicos que se encuentran adscritos al </w:t>
            </w:r>
            <w:r w:rsidRPr="006C1FDD">
              <w:rPr>
                <w:rFonts w:ascii="Palatino Linotype" w:hAnsi="Palatino Linotype"/>
                <w:b/>
                <w:bCs/>
                <w:i/>
              </w:rPr>
              <w:t>área de tesorería del mes de julio 2022.</w:t>
            </w:r>
          </w:p>
        </w:tc>
      </w:tr>
      <w:tr w:rsidR="009A6B9F" w:rsidRPr="007844F0" w:rsidTr="00A144AA">
        <w:trPr>
          <w:trHeight w:val="541"/>
        </w:trPr>
        <w:tc>
          <w:tcPr>
            <w:tcW w:w="3256" w:type="dxa"/>
          </w:tcPr>
          <w:p w:rsidR="009A6B9F" w:rsidRPr="006C1FDD" w:rsidRDefault="006C1FDD" w:rsidP="009A6B9F">
            <w:pPr>
              <w:tabs>
                <w:tab w:val="left" w:pos="2190"/>
              </w:tabs>
              <w:spacing w:line="360" w:lineRule="auto"/>
              <w:ind w:right="173"/>
              <w:jc w:val="both"/>
              <w:rPr>
                <w:rFonts w:ascii="Palatino Linotype" w:hAnsi="Palatino Linotype"/>
                <w:bCs/>
              </w:rPr>
            </w:pPr>
            <w:r w:rsidRPr="006C1FDD">
              <w:rPr>
                <w:rFonts w:ascii="Palatino Linotype" w:hAnsi="Palatino Linotype"/>
                <w:bCs/>
              </w:rPr>
              <w:lastRenderedPageBreak/>
              <w:t>00257/ZUMPANGO/IP/2022</w:t>
            </w:r>
          </w:p>
        </w:tc>
        <w:tc>
          <w:tcPr>
            <w:tcW w:w="3118" w:type="dxa"/>
          </w:tcPr>
          <w:p w:rsidR="009A6B9F" w:rsidRPr="006C1FDD" w:rsidRDefault="006C1FDD" w:rsidP="009A6B9F">
            <w:pPr>
              <w:tabs>
                <w:tab w:val="left" w:pos="2190"/>
              </w:tabs>
              <w:spacing w:line="360" w:lineRule="auto"/>
              <w:ind w:right="174"/>
              <w:jc w:val="both"/>
              <w:rPr>
                <w:rFonts w:ascii="Palatino Linotype" w:hAnsi="Palatino Linotype"/>
                <w:bCs/>
              </w:rPr>
            </w:pPr>
            <w:r w:rsidRPr="006C1FDD">
              <w:rPr>
                <w:rFonts w:ascii="Palatino Linotype" w:hAnsi="Palatino Linotype"/>
                <w:bCs/>
              </w:rPr>
              <w:t>16524/INFOEM/IP/RR/2022</w:t>
            </w:r>
          </w:p>
        </w:tc>
        <w:tc>
          <w:tcPr>
            <w:tcW w:w="3020" w:type="dxa"/>
          </w:tcPr>
          <w:p w:rsidR="009A6B9F" w:rsidRPr="006C1FDD" w:rsidRDefault="006C1FDD" w:rsidP="006C1FDD">
            <w:pPr>
              <w:tabs>
                <w:tab w:val="left" w:pos="1743"/>
              </w:tabs>
              <w:spacing w:line="276" w:lineRule="auto"/>
              <w:ind w:right="72"/>
              <w:jc w:val="both"/>
              <w:rPr>
                <w:rFonts w:ascii="Palatino Linotype" w:hAnsi="Palatino Linotype"/>
                <w:bCs/>
                <w:i/>
              </w:rPr>
            </w:pPr>
            <w:r w:rsidRPr="006C1FDD">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6C1FDD">
              <w:rPr>
                <w:rFonts w:ascii="Palatino Linotype" w:hAnsi="Palatino Linotype"/>
                <w:b/>
                <w:bCs/>
                <w:i/>
              </w:rPr>
              <w:t>área de tesorería del mes de mayo 2022.</w:t>
            </w:r>
          </w:p>
        </w:tc>
      </w:tr>
      <w:tr w:rsidR="009A6B9F" w:rsidRPr="007844F0" w:rsidTr="00A144AA">
        <w:trPr>
          <w:trHeight w:val="541"/>
        </w:trPr>
        <w:tc>
          <w:tcPr>
            <w:tcW w:w="3256" w:type="dxa"/>
          </w:tcPr>
          <w:p w:rsidR="009A6B9F" w:rsidRPr="006C1FDD" w:rsidRDefault="006C1FDD" w:rsidP="009A6B9F">
            <w:pPr>
              <w:tabs>
                <w:tab w:val="left" w:pos="2190"/>
              </w:tabs>
              <w:spacing w:line="360" w:lineRule="auto"/>
              <w:ind w:right="173"/>
              <w:jc w:val="both"/>
              <w:rPr>
                <w:rFonts w:ascii="Palatino Linotype" w:hAnsi="Palatino Linotype"/>
                <w:bCs/>
              </w:rPr>
            </w:pPr>
            <w:r w:rsidRPr="006C1FDD">
              <w:rPr>
                <w:rFonts w:ascii="Palatino Linotype" w:hAnsi="Palatino Linotype"/>
                <w:bCs/>
              </w:rPr>
              <w:t>00256/ZUMPANGO/IP/2022</w:t>
            </w:r>
          </w:p>
        </w:tc>
        <w:tc>
          <w:tcPr>
            <w:tcW w:w="3118" w:type="dxa"/>
          </w:tcPr>
          <w:p w:rsidR="009A6B9F" w:rsidRPr="006C1FDD" w:rsidRDefault="006C1FDD" w:rsidP="009A6B9F">
            <w:pPr>
              <w:tabs>
                <w:tab w:val="left" w:pos="2190"/>
              </w:tabs>
              <w:spacing w:line="360" w:lineRule="auto"/>
              <w:ind w:right="174"/>
              <w:jc w:val="both"/>
              <w:rPr>
                <w:rFonts w:ascii="Palatino Linotype" w:hAnsi="Palatino Linotype"/>
                <w:bCs/>
              </w:rPr>
            </w:pPr>
            <w:r w:rsidRPr="006C1FDD">
              <w:rPr>
                <w:rFonts w:ascii="Palatino Linotype" w:hAnsi="Palatino Linotype"/>
                <w:bCs/>
              </w:rPr>
              <w:t>16525/INFOEM/IP/RR/2022</w:t>
            </w:r>
          </w:p>
        </w:tc>
        <w:tc>
          <w:tcPr>
            <w:tcW w:w="3020" w:type="dxa"/>
          </w:tcPr>
          <w:p w:rsidR="009A6B9F" w:rsidRPr="006C1FDD" w:rsidRDefault="006C1FDD" w:rsidP="006C1FDD">
            <w:pPr>
              <w:tabs>
                <w:tab w:val="left" w:pos="1743"/>
              </w:tabs>
              <w:spacing w:line="276" w:lineRule="auto"/>
              <w:ind w:right="72"/>
              <w:jc w:val="both"/>
              <w:rPr>
                <w:rFonts w:ascii="Palatino Linotype" w:hAnsi="Palatino Linotype"/>
                <w:bCs/>
                <w:i/>
              </w:rPr>
            </w:pPr>
            <w:r w:rsidRPr="006C1FDD">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6C1FDD">
              <w:rPr>
                <w:rFonts w:ascii="Palatino Linotype" w:hAnsi="Palatino Linotype"/>
                <w:b/>
                <w:bCs/>
                <w:i/>
              </w:rPr>
              <w:t>área de tesorería del mes de abril 2022.</w:t>
            </w:r>
          </w:p>
        </w:tc>
      </w:tr>
      <w:tr w:rsidR="009A6B9F" w:rsidRPr="007844F0" w:rsidTr="00A144AA">
        <w:trPr>
          <w:trHeight w:val="541"/>
        </w:trPr>
        <w:tc>
          <w:tcPr>
            <w:tcW w:w="3256" w:type="dxa"/>
          </w:tcPr>
          <w:p w:rsidR="009A6B9F" w:rsidRPr="006C1FDD" w:rsidRDefault="006C1FDD" w:rsidP="009A6B9F">
            <w:pPr>
              <w:tabs>
                <w:tab w:val="left" w:pos="2190"/>
              </w:tabs>
              <w:spacing w:line="360" w:lineRule="auto"/>
              <w:ind w:right="173"/>
              <w:jc w:val="both"/>
              <w:rPr>
                <w:rFonts w:ascii="Palatino Linotype" w:hAnsi="Palatino Linotype"/>
                <w:bCs/>
              </w:rPr>
            </w:pPr>
            <w:r w:rsidRPr="006C1FDD">
              <w:rPr>
                <w:rFonts w:ascii="Palatino Linotype" w:hAnsi="Palatino Linotype"/>
                <w:bCs/>
              </w:rPr>
              <w:t>00255/ZUMPANGO/IP/2022</w:t>
            </w:r>
          </w:p>
        </w:tc>
        <w:tc>
          <w:tcPr>
            <w:tcW w:w="3118" w:type="dxa"/>
          </w:tcPr>
          <w:p w:rsidR="009A6B9F" w:rsidRPr="006C1FDD" w:rsidRDefault="006C1FDD" w:rsidP="009A6B9F">
            <w:pPr>
              <w:tabs>
                <w:tab w:val="left" w:pos="2190"/>
              </w:tabs>
              <w:spacing w:line="360" w:lineRule="auto"/>
              <w:ind w:right="174"/>
              <w:jc w:val="both"/>
              <w:rPr>
                <w:rFonts w:ascii="Palatino Linotype" w:hAnsi="Palatino Linotype"/>
                <w:bCs/>
              </w:rPr>
            </w:pPr>
            <w:r w:rsidRPr="006C1FDD">
              <w:rPr>
                <w:rFonts w:ascii="Palatino Linotype" w:hAnsi="Palatino Linotype"/>
                <w:bCs/>
              </w:rPr>
              <w:t>16526/INFOEM/IP/RR/2022</w:t>
            </w:r>
          </w:p>
        </w:tc>
        <w:tc>
          <w:tcPr>
            <w:tcW w:w="3020" w:type="dxa"/>
          </w:tcPr>
          <w:p w:rsidR="009A6B9F" w:rsidRPr="006C1FDD" w:rsidRDefault="006C1FDD" w:rsidP="006C1FDD">
            <w:pPr>
              <w:tabs>
                <w:tab w:val="left" w:pos="1743"/>
              </w:tabs>
              <w:spacing w:line="276" w:lineRule="auto"/>
              <w:ind w:right="72"/>
              <w:jc w:val="both"/>
              <w:rPr>
                <w:rFonts w:ascii="Palatino Linotype" w:hAnsi="Palatino Linotype"/>
                <w:bCs/>
                <w:i/>
              </w:rPr>
            </w:pPr>
            <w:r w:rsidRPr="006C1FDD">
              <w:rPr>
                <w:rFonts w:ascii="Palatino Linotype" w:hAnsi="Palatino Linotype"/>
                <w:bCs/>
                <w:i/>
              </w:rPr>
              <w:t xml:space="preserve">Se solicita todos los recibos de nomina de cada quincena, de prima vacacional, aguinaldo, bono, estímulo, ajuste de salario, aumento de sueldo, de todos y cada uno de los </w:t>
            </w:r>
            <w:r w:rsidRPr="006C1FDD">
              <w:rPr>
                <w:rFonts w:ascii="Palatino Linotype" w:hAnsi="Palatino Linotype"/>
                <w:bCs/>
                <w:i/>
              </w:rPr>
              <w:lastRenderedPageBreak/>
              <w:t xml:space="preserve">servidores públicos que se encuentran adscritos al </w:t>
            </w:r>
            <w:r w:rsidRPr="006C1FDD">
              <w:rPr>
                <w:rFonts w:ascii="Palatino Linotype" w:hAnsi="Palatino Linotype"/>
                <w:b/>
                <w:bCs/>
                <w:i/>
              </w:rPr>
              <w:t>área de tesorería del mes de marzo 2022.</w:t>
            </w:r>
          </w:p>
        </w:tc>
      </w:tr>
      <w:tr w:rsidR="009A6B9F" w:rsidRPr="007844F0" w:rsidTr="00A144AA">
        <w:trPr>
          <w:trHeight w:val="541"/>
        </w:trPr>
        <w:tc>
          <w:tcPr>
            <w:tcW w:w="3256" w:type="dxa"/>
          </w:tcPr>
          <w:p w:rsidR="009A6B9F" w:rsidRPr="006C1FDD" w:rsidRDefault="006C1FDD" w:rsidP="009A6B9F">
            <w:pPr>
              <w:tabs>
                <w:tab w:val="left" w:pos="2190"/>
              </w:tabs>
              <w:spacing w:line="360" w:lineRule="auto"/>
              <w:ind w:right="173"/>
              <w:jc w:val="both"/>
              <w:rPr>
                <w:rFonts w:ascii="Palatino Linotype" w:hAnsi="Palatino Linotype"/>
                <w:bCs/>
              </w:rPr>
            </w:pPr>
            <w:r w:rsidRPr="006C1FDD">
              <w:rPr>
                <w:rFonts w:ascii="Palatino Linotype" w:hAnsi="Palatino Linotype"/>
                <w:bCs/>
              </w:rPr>
              <w:lastRenderedPageBreak/>
              <w:t>00254/ZUMPANGO/IP/2022</w:t>
            </w:r>
          </w:p>
        </w:tc>
        <w:tc>
          <w:tcPr>
            <w:tcW w:w="3118" w:type="dxa"/>
          </w:tcPr>
          <w:p w:rsidR="009A6B9F" w:rsidRPr="006C1FDD" w:rsidRDefault="006C1FDD" w:rsidP="009A6B9F">
            <w:pPr>
              <w:tabs>
                <w:tab w:val="left" w:pos="2190"/>
              </w:tabs>
              <w:spacing w:line="360" w:lineRule="auto"/>
              <w:ind w:right="174"/>
              <w:jc w:val="both"/>
              <w:rPr>
                <w:rFonts w:ascii="Palatino Linotype" w:hAnsi="Palatino Linotype"/>
                <w:bCs/>
              </w:rPr>
            </w:pPr>
            <w:r w:rsidRPr="006C1FDD">
              <w:rPr>
                <w:rFonts w:ascii="Palatino Linotype" w:hAnsi="Palatino Linotype"/>
                <w:bCs/>
              </w:rPr>
              <w:t>16527/INFOEM/IP/RR/2022</w:t>
            </w:r>
          </w:p>
        </w:tc>
        <w:tc>
          <w:tcPr>
            <w:tcW w:w="3020" w:type="dxa"/>
          </w:tcPr>
          <w:p w:rsidR="009A6B9F" w:rsidRPr="006C1FDD" w:rsidRDefault="006C1FDD" w:rsidP="006C1FDD">
            <w:pPr>
              <w:tabs>
                <w:tab w:val="left" w:pos="1743"/>
              </w:tabs>
              <w:spacing w:line="276" w:lineRule="auto"/>
              <w:ind w:right="72"/>
              <w:jc w:val="both"/>
              <w:rPr>
                <w:rFonts w:ascii="Palatino Linotype" w:hAnsi="Palatino Linotype"/>
                <w:bCs/>
                <w:i/>
              </w:rPr>
            </w:pPr>
            <w:r w:rsidRPr="006C1FDD">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6C1FDD">
              <w:rPr>
                <w:rFonts w:ascii="Palatino Linotype" w:hAnsi="Palatino Linotype"/>
                <w:b/>
                <w:bCs/>
                <w:i/>
              </w:rPr>
              <w:t>área de tesorería del mes de febrero 2022.</w:t>
            </w:r>
          </w:p>
        </w:tc>
      </w:tr>
      <w:tr w:rsidR="009A6B9F" w:rsidRPr="007844F0" w:rsidTr="00A144AA">
        <w:trPr>
          <w:trHeight w:val="541"/>
        </w:trPr>
        <w:tc>
          <w:tcPr>
            <w:tcW w:w="3256" w:type="dxa"/>
          </w:tcPr>
          <w:p w:rsidR="009A6B9F" w:rsidRPr="006C1FDD" w:rsidRDefault="006C1FDD" w:rsidP="009A6B9F">
            <w:pPr>
              <w:tabs>
                <w:tab w:val="left" w:pos="2190"/>
              </w:tabs>
              <w:spacing w:line="360" w:lineRule="auto"/>
              <w:ind w:right="173"/>
              <w:jc w:val="both"/>
              <w:rPr>
                <w:rFonts w:ascii="Palatino Linotype" w:hAnsi="Palatino Linotype"/>
                <w:bCs/>
              </w:rPr>
            </w:pPr>
            <w:r w:rsidRPr="006C1FDD">
              <w:rPr>
                <w:rFonts w:ascii="Palatino Linotype" w:hAnsi="Palatino Linotype"/>
                <w:bCs/>
              </w:rPr>
              <w:t>00253/ZUMPANGO/IP/2022</w:t>
            </w:r>
          </w:p>
        </w:tc>
        <w:tc>
          <w:tcPr>
            <w:tcW w:w="3118" w:type="dxa"/>
          </w:tcPr>
          <w:p w:rsidR="009A6B9F" w:rsidRPr="006C1FDD" w:rsidRDefault="006C1FDD" w:rsidP="009A6B9F">
            <w:pPr>
              <w:tabs>
                <w:tab w:val="left" w:pos="2190"/>
              </w:tabs>
              <w:spacing w:line="360" w:lineRule="auto"/>
              <w:ind w:right="174"/>
              <w:jc w:val="both"/>
              <w:rPr>
                <w:rFonts w:ascii="Palatino Linotype" w:hAnsi="Palatino Linotype"/>
                <w:bCs/>
              </w:rPr>
            </w:pPr>
            <w:r w:rsidRPr="006C1FDD">
              <w:rPr>
                <w:rFonts w:ascii="Palatino Linotype" w:hAnsi="Palatino Linotype"/>
                <w:bCs/>
              </w:rPr>
              <w:t>16528/INFOEM/IP/RR/2022</w:t>
            </w:r>
          </w:p>
        </w:tc>
        <w:tc>
          <w:tcPr>
            <w:tcW w:w="3020" w:type="dxa"/>
          </w:tcPr>
          <w:p w:rsidR="009A6B9F" w:rsidRPr="006C1FDD" w:rsidRDefault="006C1FDD" w:rsidP="006C1FDD">
            <w:pPr>
              <w:tabs>
                <w:tab w:val="left" w:pos="1885"/>
              </w:tabs>
              <w:spacing w:line="276" w:lineRule="auto"/>
              <w:ind w:right="72"/>
              <w:jc w:val="both"/>
              <w:rPr>
                <w:rFonts w:ascii="Palatino Linotype" w:hAnsi="Palatino Linotype"/>
                <w:bCs/>
                <w:i/>
              </w:rPr>
            </w:pPr>
            <w:r w:rsidRPr="006C1FDD">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w:t>
            </w:r>
            <w:r w:rsidRPr="006C1FDD">
              <w:rPr>
                <w:rFonts w:ascii="Palatino Linotype" w:hAnsi="Palatino Linotype"/>
                <w:b/>
                <w:bCs/>
                <w:i/>
              </w:rPr>
              <w:t>al área de tesorería del mes de enero 2022.</w:t>
            </w:r>
          </w:p>
        </w:tc>
      </w:tr>
      <w:tr w:rsidR="009A6B9F" w:rsidRPr="007844F0" w:rsidTr="00A144AA">
        <w:trPr>
          <w:trHeight w:val="541"/>
        </w:trPr>
        <w:tc>
          <w:tcPr>
            <w:tcW w:w="3256" w:type="dxa"/>
          </w:tcPr>
          <w:p w:rsidR="009A6B9F" w:rsidRPr="006C1FDD" w:rsidRDefault="006C1FDD" w:rsidP="009A6B9F">
            <w:pPr>
              <w:tabs>
                <w:tab w:val="left" w:pos="2190"/>
              </w:tabs>
              <w:spacing w:line="360" w:lineRule="auto"/>
              <w:ind w:right="173"/>
              <w:jc w:val="both"/>
              <w:rPr>
                <w:rFonts w:ascii="Palatino Linotype" w:hAnsi="Palatino Linotype"/>
                <w:bCs/>
              </w:rPr>
            </w:pPr>
            <w:r w:rsidRPr="006C1FDD">
              <w:rPr>
                <w:rFonts w:ascii="Palatino Linotype" w:hAnsi="Palatino Linotype"/>
                <w:bCs/>
              </w:rPr>
              <w:t>00252/ZUMPANGO/IP/2022</w:t>
            </w:r>
          </w:p>
        </w:tc>
        <w:tc>
          <w:tcPr>
            <w:tcW w:w="3118" w:type="dxa"/>
          </w:tcPr>
          <w:p w:rsidR="009A6B9F" w:rsidRPr="006C1FDD" w:rsidRDefault="006C1FDD" w:rsidP="006C1FDD">
            <w:pPr>
              <w:tabs>
                <w:tab w:val="left" w:pos="2190"/>
              </w:tabs>
              <w:spacing w:line="360" w:lineRule="auto"/>
              <w:ind w:right="174"/>
              <w:rPr>
                <w:rFonts w:ascii="Palatino Linotype" w:hAnsi="Palatino Linotype"/>
                <w:bCs/>
              </w:rPr>
            </w:pPr>
            <w:r w:rsidRPr="006C1FDD">
              <w:rPr>
                <w:rFonts w:ascii="Palatino Linotype" w:hAnsi="Palatino Linotype"/>
                <w:bCs/>
              </w:rPr>
              <w:t>16529/INFOEM/IP/RR/2022</w:t>
            </w:r>
          </w:p>
        </w:tc>
        <w:tc>
          <w:tcPr>
            <w:tcW w:w="3020" w:type="dxa"/>
          </w:tcPr>
          <w:p w:rsidR="009A6B9F" w:rsidRPr="006C1FDD" w:rsidRDefault="006C1FDD" w:rsidP="009A6B9F">
            <w:pPr>
              <w:tabs>
                <w:tab w:val="left" w:pos="1885"/>
              </w:tabs>
              <w:spacing w:line="276" w:lineRule="auto"/>
              <w:ind w:right="72"/>
              <w:jc w:val="both"/>
              <w:rPr>
                <w:rFonts w:ascii="Palatino Linotype" w:hAnsi="Palatino Linotype"/>
                <w:bCs/>
                <w:i/>
              </w:rPr>
            </w:pPr>
            <w:r w:rsidRPr="006C1FDD">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6C1FDD">
              <w:rPr>
                <w:rFonts w:ascii="Palatino Linotype" w:hAnsi="Palatino Linotype"/>
                <w:b/>
                <w:bCs/>
                <w:i/>
              </w:rPr>
              <w:t xml:space="preserve">área </w:t>
            </w:r>
            <w:r w:rsidRPr="006C1FDD">
              <w:rPr>
                <w:rFonts w:ascii="Palatino Linotype" w:hAnsi="Palatino Linotype"/>
                <w:b/>
                <w:bCs/>
                <w:i/>
              </w:rPr>
              <w:lastRenderedPageBreak/>
              <w:t>de administración del mes de septiembre 2022.</w:t>
            </w:r>
          </w:p>
        </w:tc>
      </w:tr>
      <w:tr w:rsidR="009A6B9F" w:rsidRPr="007844F0" w:rsidTr="00A144AA">
        <w:trPr>
          <w:trHeight w:val="541"/>
        </w:trPr>
        <w:tc>
          <w:tcPr>
            <w:tcW w:w="3256" w:type="dxa"/>
          </w:tcPr>
          <w:p w:rsidR="009A6B9F" w:rsidRPr="00B4016B" w:rsidRDefault="00B4016B" w:rsidP="00B4016B">
            <w:pPr>
              <w:tabs>
                <w:tab w:val="left" w:pos="2190"/>
              </w:tabs>
              <w:spacing w:line="360" w:lineRule="auto"/>
              <w:ind w:right="173"/>
              <w:rPr>
                <w:rFonts w:ascii="Palatino Linotype" w:hAnsi="Palatino Linotype"/>
                <w:bCs/>
              </w:rPr>
            </w:pPr>
            <w:r w:rsidRPr="00B4016B">
              <w:rPr>
                <w:rFonts w:ascii="Palatino Linotype" w:hAnsi="Palatino Linotype"/>
                <w:bCs/>
              </w:rPr>
              <w:lastRenderedPageBreak/>
              <w:t>00251/ZUMPANGO/IP/2022</w:t>
            </w:r>
          </w:p>
        </w:tc>
        <w:tc>
          <w:tcPr>
            <w:tcW w:w="3118" w:type="dxa"/>
          </w:tcPr>
          <w:p w:rsidR="009A6B9F" w:rsidRPr="00B4016B" w:rsidRDefault="00B4016B" w:rsidP="009A6B9F">
            <w:pPr>
              <w:tabs>
                <w:tab w:val="left" w:pos="2190"/>
              </w:tabs>
              <w:spacing w:line="360" w:lineRule="auto"/>
              <w:ind w:right="174"/>
              <w:jc w:val="both"/>
              <w:rPr>
                <w:rFonts w:ascii="Palatino Linotype" w:hAnsi="Palatino Linotype"/>
                <w:bCs/>
              </w:rPr>
            </w:pPr>
            <w:r w:rsidRPr="00B4016B">
              <w:rPr>
                <w:rFonts w:ascii="Palatino Linotype" w:hAnsi="Palatino Linotype"/>
                <w:bCs/>
              </w:rPr>
              <w:t>16530/INFOEM/IP/RR/2022</w:t>
            </w:r>
          </w:p>
        </w:tc>
        <w:tc>
          <w:tcPr>
            <w:tcW w:w="3020" w:type="dxa"/>
          </w:tcPr>
          <w:p w:rsidR="009A6B9F" w:rsidRPr="00B4016B" w:rsidRDefault="00B4016B" w:rsidP="009A6B9F">
            <w:pPr>
              <w:tabs>
                <w:tab w:val="left" w:pos="1885"/>
              </w:tabs>
              <w:spacing w:line="276" w:lineRule="auto"/>
              <w:ind w:right="72"/>
              <w:jc w:val="both"/>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4016B">
              <w:rPr>
                <w:rFonts w:ascii="Palatino Linotype" w:hAnsi="Palatino Linotype"/>
                <w:b/>
                <w:bCs/>
                <w:i/>
              </w:rPr>
              <w:t>área de administración del mes de agosto 2022.</w:t>
            </w:r>
          </w:p>
        </w:tc>
      </w:tr>
      <w:tr w:rsidR="009A6B9F" w:rsidRPr="007844F0" w:rsidTr="00A144AA">
        <w:trPr>
          <w:trHeight w:val="541"/>
        </w:trPr>
        <w:tc>
          <w:tcPr>
            <w:tcW w:w="3256" w:type="dxa"/>
          </w:tcPr>
          <w:p w:rsidR="009A6B9F" w:rsidRPr="00B4016B" w:rsidRDefault="00B4016B" w:rsidP="009A6B9F">
            <w:pPr>
              <w:tabs>
                <w:tab w:val="left" w:pos="2190"/>
              </w:tabs>
              <w:spacing w:line="360" w:lineRule="auto"/>
              <w:ind w:right="173"/>
              <w:jc w:val="both"/>
              <w:rPr>
                <w:rFonts w:ascii="Palatino Linotype" w:hAnsi="Palatino Linotype"/>
                <w:bCs/>
              </w:rPr>
            </w:pPr>
            <w:r w:rsidRPr="00B4016B">
              <w:rPr>
                <w:rFonts w:ascii="Palatino Linotype" w:hAnsi="Palatino Linotype"/>
                <w:bCs/>
              </w:rPr>
              <w:t>00250/ZUMPANGO/IP/2022</w:t>
            </w:r>
          </w:p>
        </w:tc>
        <w:tc>
          <w:tcPr>
            <w:tcW w:w="3118" w:type="dxa"/>
          </w:tcPr>
          <w:p w:rsidR="009A6B9F" w:rsidRPr="00B4016B" w:rsidRDefault="00B4016B" w:rsidP="009A6B9F">
            <w:pPr>
              <w:tabs>
                <w:tab w:val="left" w:pos="2190"/>
              </w:tabs>
              <w:spacing w:line="360" w:lineRule="auto"/>
              <w:ind w:right="174"/>
              <w:jc w:val="both"/>
              <w:rPr>
                <w:rFonts w:ascii="Palatino Linotype" w:hAnsi="Palatino Linotype"/>
                <w:bCs/>
              </w:rPr>
            </w:pPr>
            <w:r w:rsidRPr="00B4016B">
              <w:rPr>
                <w:rFonts w:ascii="Palatino Linotype" w:hAnsi="Palatino Linotype"/>
                <w:bCs/>
              </w:rPr>
              <w:t>16531/INFOEM/IP/RR/2022</w:t>
            </w:r>
          </w:p>
        </w:tc>
        <w:tc>
          <w:tcPr>
            <w:tcW w:w="3020" w:type="dxa"/>
          </w:tcPr>
          <w:p w:rsidR="009A6B9F" w:rsidRPr="00B4016B" w:rsidRDefault="00B4016B" w:rsidP="00B4016B">
            <w:pPr>
              <w:tabs>
                <w:tab w:val="left" w:pos="1885"/>
                <w:tab w:val="left" w:pos="2190"/>
              </w:tabs>
              <w:spacing w:line="276" w:lineRule="auto"/>
              <w:ind w:right="72"/>
              <w:jc w:val="both"/>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w:t>
            </w:r>
            <w:r w:rsidRPr="00B4016B">
              <w:rPr>
                <w:rFonts w:ascii="Palatino Linotype" w:hAnsi="Palatino Linotype"/>
                <w:b/>
                <w:bCs/>
                <w:i/>
              </w:rPr>
              <w:t>al área de administración del mes de agosto 2022.</w:t>
            </w:r>
          </w:p>
        </w:tc>
      </w:tr>
      <w:tr w:rsidR="009A6B9F" w:rsidRPr="007844F0" w:rsidTr="00A144AA">
        <w:trPr>
          <w:trHeight w:val="541"/>
        </w:trPr>
        <w:tc>
          <w:tcPr>
            <w:tcW w:w="3256" w:type="dxa"/>
          </w:tcPr>
          <w:p w:rsidR="009A6B9F" w:rsidRPr="00B4016B" w:rsidRDefault="00B4016B" w:rsidP="009A6B9F">
            <w:pPr>
              <w:tabs>
                <w:tab w:val="left" w:pos="2190"/>
              </w:tabs>
              <w:spacing w:line="360" w:lineRule="auto"/>
              <w:ind w:right="173"/>
              <w:jc w:val="both"/>
              <w:rPr>
                <w:rFonts w:ascii="Palatino Linotype" w:hAnsi="Palatino Linotype"/>
                <w:bCs/>
              </w:rPr>
            </w:pPr>
            <w:r w:rsidRPr="00B4016B">
              <w:rPr>
                <w:rFonts w:ascii="Palatino Linotype" w:hAnsi="Palatino Linotype"/>
                <w:bCs/>
              </w:rPr>
              <w:t>00249/ZUMPANGO/IP/2022</w:t>
            </w:r>
          </w:p>
        </w:tc>
        <w:tc>
          <w:tcPr>
            <w:tcW w:w="3118" w:type="dxa"/>
          </w:tcPr>
          <w:p w:rsidR="009A6B9F" w:rsidRPr="00B4016B" w:rsidRDefault="00B4016B" w:rsidP="009A6B9F">
            <w:pPr>
              <w:tabs>
                <w:tab w:val="left" w:pos="2190"/>
              </w:tabs>
              <w:spacing w:line="360" w:lineRule="auto"/>
              <w:ind w:right="174"/>
              <w:jc w:val="both"/>
              <w:rPr>
                <w:rFonts w:ascii="Palatino Linotype" w:hAnsi="Palatino Linotype"/>
                <w:bCs/>
              </w:rPr>
            </w:pPr>
            <w:r w:rsidRPr="00B4016B">
              <w:rPr>
                <w:rFonts w:ascii="Palatino Linotype" w:hAnsi="Palatino Linotype"/>
                <w:bCs/>
              </w:rPr>
              <w:t>16532/INFOEM/IP/RR/2022</w:t>
            </w:r>
          </w:p>
        </w:tc>
        <w:tc>
          <w:tcPr>
            <w:tcW w:w="3020" w:type="dxa"/>
          </w:tcPr>
          <w:p w:rsidR="009A6B9F" w:rsidRPr="00B4016B" w:rsidRDefault="00B4016B" w:rsidP="009A6B9F">
            <w:pPr>
              <w:tabs>
                <w:tab w:val="left" w:pos="1743"/>
              </w:tabs>
              <w:spacing w:line="276" w:lineRule="auto"/>
              <w:ind w:right="72"/>
              <w:jc w:val="both"/>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4016B">
              <w:rPr>
                <w:rFonts w:ascii="Palatino Linotype" w:hAnsi="Palatino Linotype"/>
                <w:b/>
                <w:bCs/>
                <w:i/>
              </w:rPr>
              <w:t>área de administración del mes de julio 2022.</w:t>
            </w:r>
          </w:p>
        </w:tc>
      </w:tr>
      <w:tr w:rsidR="009A6B9F" w:rsidRPr="007844F0" w:rsidTr="00A144AA">
        <w:trPr>
          <w:trHeight w:val="541"/>
        </w:trPr>
        <w:tc>
          <w:tcPr>
            <w:tcW w:w="3256" w:type="dxa"/>
          </w:tcPr>
          <w:p w:rsidR="009A6B9F" w:rsidRPr="00B4016B" w:rsidRDefault="00B4016B" w:rsidP="009A6B9F">
            <w:pPr>
              <w:tabs>
                <w:tab w:val="left" w:pos="2190"/>
              </w:tabs>
              <w:spacing w:line="360" w:lineRule="auto"/>
              <w:ind w:right="173"/>
              <w:jc w:val="both"/>
              <w:rPr>
                <w:rFonts w:ascii="Palatino Linotype" w:hAnsi="Palatino Linotype"/>
                <w:bCs/>
              </w:rPr>
            </w:pPr>
            <w:r w:rsidRPr="00B4016B">
              <w:rPr>
                <w:rFonts w:ascii="Palatino Linotype" w:hAnsi="Palatino Linotype"/>
                <w:bCs/>
              </w:rPr>
              <w:lastRenderedPageBreak/>
              <w:t>00248/ZUMPANGO/IP/2022</w:t>
            </w:r>
          </w:p>
        </w:tc>
        <w:tc>
          <w:tcPr>
            <w:tcW w:w="3118" w:type="dxa"/>
          </w:tcPr>
          <w:p w:rsidR="009A6B9F" w:rsidRPr="00B4016B" w:rsidRDefault="00B4016B" w:rsidP="009A6B9F">
            <w:pPr>
              <w:tabs>
                <w:tab w:val="left" w:pos="2190"/>
              </w:tabs>
              <w:spacing w:line="360" w:lineRule="auto"/>
              <w:ind w:right="174"/>
              <w:jc w:val="both"/>
              <w:rPr>
                <w:rFonts w:ascii="Palatino Linotype" w:hAnsi="Palatino Linotype"/>
                <w:bCs/>
              </w:rPr>
            </w:pPr>
            <w:r w:rsidRPr="00B4016B">
              <w:rPr>
                <w:rFonts w:ascii="Palatino Linotype" w:hAnsi="Palatino Linotype"/>
                <w:bCs/>
              </w:rPr>
              <w:t>16533/INFOEM/IP/RR/2022</w:t>
            </w:r>
          </w:p>
        </w:tc>
        <w:tc>
          <w:tcPr>
            <w:tcW w:w="3020" w:type="dxa"/>
          </w:tcPr>
          <w:p w:rsidR="009A6B9F" w:rsidRPr="00B4016B" w:rsidRDefault="00B4016B" w:rsidP="00B4016B">
            <w:pPr>
              <w:tabs>
                <w:tab w:val="left" w:pos="1743"/>
              </w:tabs>
              <w:spacing w:line="276" w:lineRule="auto"/>
              <w:ind w:right="72"/>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4016B">
              <w:rPr>
                <w:rFonts w:ascii="Palatino Linotype" w:hAnsi="Palatino Linotype"/>
                <w:b/>
                <w:bCs/>
                <w:i/>
              </w:rPr>
              <w:t>área de administración del mes de junio 2022.</w:t>
            </w:r>
          </w:p>
        </w:tc>
      </w:tr>
      <w:tr w:rsidR="009A6B9F" w:rsidRPr="007844F0" w:rsidTr="00A144AA">
        <w:trPr>
          <w:trHeight w:val="541"/>
        </w:trPr>
        <w:tc>
          <w:tcPr>
            <w:tcW w:w="3256" w:type="dxa"/>
          </w:tcPr>
          <w:p w:rsidR="009A6B9F" w:rsidRPr="00B4016B" w:rsidRDefault="00B4016B" w:rsidP="00B4016B">
            <w:pPr>
              <w:tabs>
                <w:tab w:val="left" w:pos="2190"/>
              </w:tabs>
              <w:spacing w:line="360" w:lineRule="auto"/>
              <w:ind w:right="173"/>
              <w:rPr>
                <w:rFonts w:ascii="Palatino Linotype" w:hAnsi="Palatino Linotype"/>
                <w:bCs/>
              </w:rPr>
            </w:pPr>
            <w:r w:rsidRPr="00B4016B">
              <w:rPr>
                <w:rFonts w:ascii="Palatino Linotype" w:hAnsi="Palatino Linotype"/>
                <w:bCs/>
              </w:rPr>
              <w:t>00247/ZUMPANGO/IP/2022</w:t>
            </w:r>
          </w:p>
        </w:tc>
        <w:tc>
          <w:tcPr>
            <w:tcW w:w="3118" w:type="dxa"/>
          </w:tcPr>
          <w:p w:rsidR="009A6B9F" w:rsidRPr="00B4016B" w:rsidRDefault="00B4016B" w:rsidP="00B4016B">
            <w:pPr>
              <w:tabs>
                <w:tab w:val="left" w:pos="2190"/>
              </w:tabs>
              <w:spacing w:line="360" w:lineRule="auto"/>
              <w:ind w:right="174"/>
              <w:rPr>
                <w:rFonts w:ascii="Palatino Linotype" w:hAnsi="Palatino Linotype"/>
                <w:bCs/>
              </w:rPr>
            </w:pPr>
            <w:r w:rsidRPr="00B4016B">
              <w:rPr>
                <w:rFonts w:ascii="Palatino Linotype" w:hAnsi="Palatino Linotype"/>
                <w:bCs/>
              </w:rPr>
              <w:t>16534/INFOEM/IP/RR/2022</w:t>
            </w:r>
          </w:p>
        </w:tc>
        <w:tc>
          <w:tcPr>
            <w:tcW w:w="3020" w:type="dxa"/>
          </w:tcPr>
          <w:p w:rsidR="009A6B9F" w:rsidRPr="00B4016B" w:rsidRDefault="00B4016B" w:rsidP="00B4016B">
            <w:pPr>
              <w:tabs>
                <w:tab w:val="left" w:pos="1743"/>
              </w:tabs>
              <w:spacing w:line="276" w:lineRule="auto"/>
              <w:ind w:right="72"/>
              <w:jc w:val="both"/>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4016B">
              <w:rPr>
                <w:rFonts w:ascii="Palatino Linotype" w:hAnsi="Palatino Linotype"/>
                <w:b/>
                <w:bCs/>
                <w:i/>
              </w:rPr>
              <w:t>área de administración del mes de mayo 2022.</w:t>
            </w:r>
          </w:p>
        </w:tc>
      </w:tr>
      <w:tr w:rsidR="009A6B9F" w:rsidRPr="007844F0" w:rsidTr="00A144AA">
        <w:trPr>
          <w:trHeight w:val="541"/>
        </w:trPr>
        <w:tc>
          <w:tcPr>
            <w:tcW w:w="3256" w:type="dxa"/>
          </w:tcPr>
          <w:p w:rsidR="009A6B9F" w:rsidRPr="00B4016B" w:rsidRDefault="00B4016B" w:rsidP="009A6B9F">
            <w:pPr>
              <w:tabs>
                <w:tab w:val="left" w:pos="2190"/>
              </w:tabs>
              <w:spacing w:line="360" w:lineRule="auto"/>
              <w:ind w:right="173"/>
              <w:jc w:val="both"/>
              <w:rPr>
                <w:rFonts w:ascii="Palatino Linotype" w:hAnsi="Palatino Linotype"/>
                <w:bCs/>
              </w:rPr>
            </w:pPr>
            <w:r w:rsidRPr="00B4016B">
              <w:rPr>
                <w:rFonts w:ascii="Palatino Linotype" w:hAnsi="Palatino Linotype"/>
                <w:bCs/>
              </w:rPr>
              <w:t>00246/ZUMPANGO/IP/2022</w:t>
            </w:r>
          </w:p>
        </w:tc>
        <w:tc>
          <w:tcPr>
            <w:tcW w:w="3118" w:type="dxa"/>
          </w:tcPr>
          <w:p w:rsidR="009A6B9F" w:rsidRPr="00B4016B" w:rsidRDefault="00B4016B" w:rsidP="009A6B9F">
            <w:pPr>
              <w:tabs>
                <w:tab w:val="left" w:pos="2190"/>
              </w:tabs>
              <w:spacing w:line="360" w:lineRule="auto"/>
              <w:ind w:right="174"/>
              <w:jc w:val="both"/>
              <w:rPr>
                <w:rFonts w:ascii="Palatino Linotype" w:hAnsi="Palatino Linotype"/>
                <w:bCs/>
              </w:rPr>
            </w:pPr>
            <w:r w:rsidRPr="00B4016B">
              <w:rPr>
                <w:rFonts w:ascii="Palatino Linotype" w:hAnsi="Palatino Linotype"/>
                <w:bCs/>
              </w:rPr>
              <w:t>16535/INFOEM/IP/RR/2022</w:t>
            </w:r>
          </w:p>
        </w:tc>
        <w:tc>
          <w:tcPr>
            <w:tcW w:w="3020" w:type="dxa"/>
          </w:tcPr>
          <w:p w:rsidR="009A6B9F" w:rsidRPr="00B4016B" w:rsidRDefault="00B4016B" w:rsidP="00B4016B">
            <w:pPr>
              <w:tabs>
                <w:tab w:val="left" w:pos="1743"/>
              </w:tabs>
              <w:spacing w:line="276" w:lineRule="auto"/>
              <w:ind w:right="72"/>
              <w:jc w:val="both"/>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4016B">
              <w:rPr>
                <w:rFonts w:ascii="Palatino Linotype" w:hAnsi="Palatino Linotype"/>
                <w:b/>
                <w:bCs/>
                <w:i/>
              </w:rPr>
              <w:t>área de administración del mes de abril 2022.</w:t>
            </w:r>
          </w:p>
        </w:tc>
      </w:tr>
      <w:tr w:rsidR="009A6B9F" w:rsidRPr="007844F0" w:rsidTr="00A144AA">
        <w:trPr>
          <w:trHeight w:val="541"/>
        </w:trPr>
        <w:tc>
          <w:tcPr>
            <w:tcW w:w="3256" w:type="dxa"/>
          </w:tcPr>
          <w:p w:rsidR="009A6B9F" w:rsidRPr="00B4016B" w:rsidRDefault="00B4016B" w:rsidP="009A6B9F">
            <w:pPr>
              <w:tabs>
                <w:tab w:val="left" w:pos="2190"/>
              </w:tabs>
              <w:spacing w:line="360" w:lineRule="auto"/>
              <w:ind w:right="173"/>
              <w:rPr>
                <w:rFonts w:ascii="Palatino Linotype" w:hAnsi="Palatino Linotype"/>
                <w:bCs/>
              </w:rPr>
            </w:pPr>
            <w:r w:rsidRPr="00B4016B">
              <w:rPr>
                <w:rFonts w:ascii="Palatino Linotype" w:hAnsi="Palatino Linotype"/>
                <w:bCs/>
              </w:rPr>
              <w:t>00245/ZUMPANGO/IP/2022</w:t>
            </w:r>
          </w:p>
        </w:tc>
        <w:tc>
          <w:tcPr>
            <w:tcW w:w="3118" w:type="dxa"/>
          </w:tcPr>
          <w:p w:rsidR="009A6B9F" w:rsidRPr="00B4016B" w:rsidRDefault="00B4016B" w:rsidP="00B4016B">
            <w:pPr>
              <w:tabs>
                <w:tab w:val="left" w:pos="2190"/>
              </w:tabs>
              <w:spacing w:line="360" w:lineRule="auto"/>
              <w:ind w:right="174"/>
              <w:rPr>
                <w:rFonts w:ascii="Palatino Linotype" w:hAnsi="Palatino Linotype"/>
                <w:bCs/>
              </w:rPr>
            </w:pPr>
            <w:r w:rsidRPr="00B4016B">
              <w:rPr>
                <w:rFonts w:ascii="Palatino Linotype" w:hAnsi="Palatino Linotype"/>
                <w:bCs/>
              </w:rPr>
              <w:t>16536/INFOEM/IP/RR/2022</w:t>
            </w:r>
          </w:p>
        </w:tc>
        <w:tc>
          <w:tcPr>
            <w:tcW w:w="3020" w:type="dxa"/>
          </w:tcPr>
          <w:p w:rsidR="009A6B9F" w:rsidRPr="00B4016B" w:rsidRDefault="00B4016B" w:rsidP="00B4016B">
            <w:pPr>
              <w:tabs>
                <w:tab w:val="left" w:pos="1743"/>
              </w:tabs>
              <w:spacing w:line="276" w:lineRule="auto"/>
              <w:ind w:right="72"/>
              <w:jc w:val="both"/>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w:t>
            </w:r>
            <w:r w:rsidRPr="00B4016B">
              <w:rPr>
                <w:rFonts w:ascii="Palatino Linotype" w:hAnsi="Palatino Linotype"/>
                <w:bCs/>
                <w:i/>
              </w:rPr>
              <w:lastRenderedPageBreak/>
              <w:t xml:space="preserve">bono, estímulo, ajuste de salario, aumento de sueldo, de todos y cada uno de los servidores públicos que se encuentran adscritos </w:t>
            </w:r>
            <w:r w:rsidRPr="00B4016B">
              <w:rPr>
                <w:rFonts w:ascii="Palatino Linotype" w:hAnsi="Palatino Linotype"/>
                <w:b/>
                <w:bCs/>
                <w:i/>
              </w:rPr>
              <w:t>al área de administración del mes de marzo 2022.</w:t>
            </w:r>
          </w:p>
        </w:tc>
      </w:tr>
      <w:tr w:rsidR="009A6B9F" w:rsidRPr="007844F0" w:rsidTr="00A144AA">
        <w:trPr>
          <w:trHeight w:val="541"/>
        </w:trPr>
        <w:tc>
          <w:tcPr>
            <w:tcW w:w="3256" w:type="dxa"/>
          </w:tcPr>
          <w:p w:rsidR="009A6B9F" w:rsidRPr="00B4016B" w:rsidRDefault="00B4016B" w:rsidP="009A6B9F">
            <w:pPr>
              <w:tabs>
                <w:tab w:val="left" w:pos="2190"/>
              </w:tabs>
              <w:spacing w:line="360" w:lineRule="auto"/>
              <w:ind w:right="173"/>
              <w:jc w:val="both"/>
              <w:rPr>
                <w:rFonts w:ascii="Palatino Linotype" w:hAnsi="Palatino Linotype"/>
                <w:bCs/>
              </w:rPr>
            </w:pPr>
            <w:r w:rsidRPr="00B4016B">
              <w:rPr>
                <w:rFonts w:ascii="Palatino Linotype" w:hAnsi="Palatino Linotype"/>
                <w:bCs/>
              </w:rPr>
              <w:lastRenderedPageBreak/>
              <w:t>00244/ZUMPANGO/IP/2022</w:t>
            </w:r>
          </w:p>
        </w:tc>
        <w:tc>
          <w:tcPr>
            <w:tcW w:w="3118" w:type="dxa"/>
          </w:tcPr>
          <w:p w:rsidR="009A6B9F" w:rsidRPr="00B4016B" w:rsidRDefault="00B4016B" w:rsidP="00B4016B">
            <w:pPr>
              <w:tabs>
                <w:tab w:val="left" w:pos="2190"/>
              </w:tabs>
              <w:spacing w:line="360" w:lineRule="auto"/>
              <w:ind w:right="174"/>
              <w:jc w:val="both"/>
              <w:rPr>
                <w:rFonts w:ascii="Palatino Linotype" w:hAnsi="Palatino Linotype"/>
                <w:bCs/>
              </w:rPr>
            </w:pPr>
            <w:r w:rsidRPr="00B4016B">
              <w:rPr>
                <w:rFonts w:ascii="Palatino Linotype" w:hAnsi="Palatino Linotype"/>
                <w:bCs/>
              </w:rPr>
              <w:t>16537/INFOEM/IP/RR/2022</w:t>
            </w:r>
          </w:p>
        </w:tc>
        <w:tc>
          <w:tcPr>
            <w:tcW w:w="3020" w:type="dxa"/>
          </w:tcPr>
          <w:p w:rsidR="009A6B9F" w:rsidRPr="00B4016B" w:rsidRDefault="00B4016B" w:rsidP="00B4016B">
            <w:pPr>
              <w:tabs>
                <w:tab w:val="left" w:pos="1743"/>
              </w:tabs>
              <w:spacing w:line="276" w:lineRule="auto"/>
              <w:ind w:right="72"/>
              <w:jc w:val="both"/>
              <w:rPr>
                <w:rFonts w:ascii="Palatino Linotype" w:hAnsi="Palatino Linotype"/>
                <w:bCs/>
                <w:i/>
              </w:rPr>
            </w:pPr>
            <w:r w:rsidRPr="00B4016B">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w:t>
            </w:r>
            <w:r w:rsidRPr="00B4016B">
              <w:rPr>
                <w:rFonts w:ascii="Palatino Linotype" w:hAnsi="Palatino Linotype"/>
                <w:b/>
                <w:bCs/>
                <w:i/>
              </w:rPr>
              <w:t>al área de administración del mes de febrero 2022.</w:t>
            </w:r>
          </w:p>
        </w:tc>
      </w:tr>
      <w:tr w:rsidR="009A6B9F" w:rsidRPr="007844F0" w:rsidTr="00A144AA">
        <w:trPr>
          <w:trHeight w:val="541"/>
        </w:trPr>
        <w:tc>
          <w:tcPr>
            <w:tcW w:w="3256" w:type="dxa"/>
          </w:tcPr>
          <w:p w:rsidR="009A6B9F" w:rsidRPr="00A7494A" w:rsidRDefault="00A7494A" w:rsidP="009A6B9F">
            <w:pPr>
              <w:tabs>
                <w:tab w:val="left" w:pos="2190"/>
              </w:tabs>
              <w:spacing w:line="360" w:lineRule="auto"/>
              <w:ind w:right="173"/>
              <w:rPr>
                <w:rFonts w:ascii="Palatino Linotype" w:hAnsi="Palatino Linotype"/>
                <w:bCs/>
              </w:rPr>
            </w:pPr>
            <w:r w:rsidRPr="00A7494A">
              <w:rPr>
                <w:rFonts w:ascii="Palatino Linotype" w:hAnsi="Palatino Linotype"/>
                <w:bCs/>
              </w:rPr>
              <w:t>00243/ZUMPANGO/IP/2022</w:t>
            </w:r>
          </w:p>
        </w:tc>
        <w:tc>
          <w:tcPr>
            <w:tcW w:w="3118" w:type="dxa"/>
          </w:tcPr>
          <w:p w:rsidR="009A6B9F" w:rsidRPr="00A7494A" w:rsidRDefault="00A7494A" w:rsidP="009A6B9F">
            <w:pPr>
              <w:ind w:right="174"/>
              <w:rPr>
                <w:rFonts w:ascii="Palatino Linotype" w:hAnsi="Palatino Linotype"/>
                <w:bCs/>
              </w:rPr>
            </w:pPr>
            <w:r w:rsidRPr="00A7494A">
              <w:rPr>
                <w:rFonts w:ascii="Palatino Linotype" w:hAnsi="Palatino Linotype"/>
                <w:bCs/>
              </w:rPr>
              <w:t>16538/INFOEM/IP/RR/2022</w:t>
            </w:r>
          </w:p>
        </w:tc>
        <w:tc>
          <w:tcPr>
            <w:tcW w:w="3020" w:type="dxa"/>
          </w:tcPr>
          <w:p w:rsidR="009A6B9F" w:rsidRPr="00A7494A" w:rsidRDefault="00A7494A" w:rsidP="00A7494A">
            <w:pPr>
              <w:tabs>
                <w:tab w:val="left" w:pos="1743"/>
              </w:tabs>
              <w:spacing w:line="276" w:lineRule="auto"/>
              <w:ind w:right="72"/>
              <w:jc w:val="both"/>
              <w:rPr>
                <w:rFonts w:ascii="Palatino Linotype" w:hAnsi="Palatino Linotype"/>
                <w:bCs/>
                <w:i/>
              </w:rPr>
            </w:pPr>
            <w:r w:rsidRPr="00A7494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w:t>
            </w:r>
            <w:r w:rsidRPr="00A7494A">
              <w:rPr>
                <w:rFonts w:ascii="Palatino Linotype" w:hAnsi="Palatino Linotype"/>
                <w:b/>
                <w:bCs/>
                <w:i/>
              </w:rPr>
              <w:t>al área de administración del mes de enero 2022.</w:t>
            </w:r>
          </w:p>
        </w:tc>
      </w:tr>
      <w:tr w:rsidR="009A6B9F" w:rsidRPr="007844F0" w:rsidTr="00A144AA">
        <w:trPr>
          <w:trHeight w:val="541"/>
        </w:trPr>
        <w:tc>
          <w:tcPr>
            <w:tcW w:w="3256" w:type="dxa"/>
          </w:tcPr>
          <w:p w:rsidR="009A6B9F" w:rsidRPr="00A7494A" w:rsidRDefault="00A7494A" w:rsidP="009A6B9F">
            <w:pPr>
              <w:tabs>
                <w:tab w:val="left" w:pos="2190"/>
              </w:tabs>
              <w:spacing w:line="360" w:lineRule="auto"/>
              <w:ind w:right="173"/>
              <w:rPr>
                <w:rFonts w:ascii="Palatino Linotype" w:hAnsi="Palatino Linotype"/>
                <w:bCs/>
              </w:rPr>
            </w:pPr>
            <w:r w:rsidRPr="00A7494A">
              <w:rPr>
                <w:rFonts w:ascii="Palatino Linotype" w:hAnsi="Palatino Linotype"/>
                <w:bCs/>
              </w:rPr>
              <w:t>00242/ZUMPANGO/IP/2022</w:t>
            </w:r>
          </w:p>
        </w:tc>
        <w:tc>
          <w:tcPr>
            <w:tcW w:w="3118" w:type="dxa"/>
          </w:tcPr>
          <w:p w:rsidR="009A6B9F" w:rsidRPr="00A7494A" w:rsidRDefault="00A7494A" w:rsidP="009A6B9F">
            <w:pPr>
              <w:tabs>
                <w:tab w:val="left" w:pos="2190"/>
              </w:tabs>
              <w:spacing w:line="360" w:lineRule="auto"/>
              <w:ind w:right="174"/>
              <w:jc w:val="both"/>
              <w:rPr>
                <w:rFonts w:ascii="Palatino Linotype" w:hAnsi="Palatino Linotype"/>
                <w:bCs/>
              </w:rPr>
            </w:pPr>
            <w:r w:rsidRPr="00A7494A">
              <w:rPr>
                <w:rFonts w:ascii="Palatino Linotype" w:hAnsi="Palatino Linotype"/>
                <w:bCs/>
              </w:rPr>
              <w:t>16539/INFOEM/IP/RR/2022</w:t>
            </w:r>
          </w:p>
        </w:tc>
        <w:tc>
          <w:tcPr>
            <w:tcW w:w="3020" w:type="dxa"/>
          </w:tcPr>
          <w:p w:rsidR="009A6B9F" w:rsidRPr="00A7494A" w:rsidRDefault="00A7494A" w:rsidP="009A6B9F">
            <w:pPr>
              <w:tabs>
                <w:tab w:val="left" w:pos="1743"/>
              </w:tabs>
              <w:spacing w:line="276" w:lineRule="auto"/>
              <w:ind w:right="72"/>
              <w:jc w:val="both"/>
              <w:rPr>
                <w:rFonts w:ascii="Palatino Linotype" w:hAnsi="Palatino Linotype"/>
                <w:bCs/>
                <w:i/>
              </w:rPr>
            </w:pPr>
            <w:r w:rsidRPr="00A7494A">
              <w:rPr>
                <w:rFonts w:ascii="Palatino Linotype" w:hAnsi="Palatino Linotype"/>
                <w:bCs/>
                <w:i/>
              </w:rPr>
              <w:t xml:space="preserve">Se solicita todos los recibos de nomina de cada quincena, de prima vacacional, aguinaldo, bono, estímulo, ajuste de salario, aumento de sueldo, de todos y cada uno de los </w:t>
            </w:r>
            <w:r w:rsidRPr="00A7494A">
              <w:rPr>
                <w:rFonts w:ascii="Palatino Linotype" w:hAnsi="Palatino Linotype"/>
                <w:bCs/>
                <w:i/>
              </w:rPr>
              <w:lastRenderedPageBreak/>
              <w:t xml:space="preserve">servidores públicos que se encuentran adscritos al </w:t>
            </w:r>
            <w:r w:rsidRPr="00A7494A">
              <w:rPr>
                <w:rFonts w:ascii="Palatino Linotype" w:hAnsi="Palatino Linotype"/>
                <w:b/>
                <w:bCs/>
                <w:i/>
              </w:rPr>
              <w:t>área de servicios públicos del mes de septiembre 2022.</w:t>
            </w:r>
          </w:p>
        </w:tc>
      </w:tr>
      <w:tr w:rsidR="009A6B9F" w:rsidRPr="007844F0" w:rsidTr="00A144AA">
        <w:trPr>
          <w:trHeight w:val="541"/>
        </w:trPr>
        <w:tc>
          <w:tcPr>
            <w:tcW w:w="3256" w:type="dxa"/>
          </w:tcPr>
          <w:p w:rsidR="009A6B9F" w:rsidRPr="00A7494A" w:rsidRDefault="00A7494A" w:rsidP="009A6B9F">
            <w:pPr>
              <w:tabs>
                <w:tab w:val="left" w:pos="2190"/>
              </w:tabs>
              <w:spacing w:line="360" w:lineRule="auto"/>
              <w:ind w:right="173"/>
              <w:jc w:val="both"/>
              <w:rPr>
                <w:rFonts w:ascii="Palatino Linotype" w:hAnsi="Palatino Linotype"/>
                <w:bCs/>
              </w:rPr>
            </w:pPr>
            <w:r w:rsidRPr="00A7494A">
              <w:rPr>
                <w:rFonts w:ascii="Palatino Linotype" w:hAnsi="Palatino Linotype"/>
                <w:bCs/>
              </w:rPr>
              <w:lastRenderedPageBreak/>
              <w:t>00241/ZUMPANGO/IP/2022</w:t>
            </w:r>
          </w:p>
        </w:tc>
        <w:tc>
          <w:tcPr>
            <w:tcW w:w="3118" w:type="dxa"/>
          </w:tcPr>
          <w:p w:rsidR="009A6B9F" w:rsidRPr="00A7494A" w:rsidRDefault="00A7494A" w:rsidP="009A6B9F">
            <w:pPr>
              <w:tabs>
                <w:tab w:val="left" w:pos="2190"/>
              </w:tabs>
              <w:spacing w:line="360" w:lineRule="auto"/>
              <w:ind w:right="174"/>
              <w:jc w:val="both"/>
              <w:rPr>
                <w:rFonts w:ascii="Palatino Linotype" w:hAnsi="Palatino Linotype"/>
                <w:bCs/>
              </w:rPr>
            </w:pPr>
            <w:r w:rsidRPr="00A7494A">
              <w:rPr>
                <w:rFonts w:ascii="Palatino Linotype" w:hAnsi="Palatino Linotype"/>
                <w:bCs/>
              </w:rPr>
              <w:t>16540/INFOEM/IP/RR/2022</w:t>
            </w:r>
          </w:p>
        </w:tc>
        <w:tc>
          <w:tcPr>
            <w:tcW w:w="3020" w:type="dxa"/>
          </w:tcPr>
          <w:p w:rsidR="009A6B9F" w:rsidRPr="00A7494A" w:rsidRDefault="00A7494A" w:rsidP="00A7494A">
            <w:pPr>
              <w:tabs>
                <w:tab w:val="left" w:pos="1743"/>
              </w:tabs>
              <w:spacing w:line="276" w:lineRule="auto"/>
              <w:ind w:right="72"/>
              <w:jc w:val="both"/>
              <w:rPr>
                <w:rFonts w:ascii="Palatino Linotype" w:hAnsi="Palatino Linotype"/>
                <w:bCs/>
                <w:i/>
              </w:rPr>
            </w:pPr>
            <w:r w:rsidRPr="00A7494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A7494A">
              <w:rPr>
                <w:rFonts w:ascii="Palatino Linotype" w:hAnsi="Palatino Linotype"/>
                <w:b/>
                <w:bCs/>
                <w:i/>
              </w:rPr>
              <w:t>área de servicios públicos del mes de agosto 2022.</w:t>
            </w:r>
          </w:p>
        </w:tc>
      </w:tr>
      <w:tr w:rsidR="009A6B9F" w:rsidRPr="007844F0" w:rsidTr="00A144AA">
        <w:trPr>
          <w:trHeight w:val="541"/>
        </w:trPr>
        <w:tc>
          <w:tcPr>
            <w:tcW w:w="3256" w:type="dxa"/>
          </w:tcPr>
          <w:p w:rsidR="009A6B9F" w:rsidRPr="00A7494A" w:rsidRDefault="00A7494A" w:rsidP="00A7494A">
            <w:pPr>
              <w:tabs>
                <w:tab w:val="left" w:pos="2190"/>
              </w:tabs>
              <w:spacing w:line="360" w:lineRule="auto"/>
              <w:ind w:right="173"/>
              <w:jc w:val="both"/>
              <w:rPr>
                <w:rFonts w:ascii="Palatino Linotype" w:hAnsi="Palatino Linotype"/>
              </w:rPr>
            </w:pPr>
            <w:r w:rsidRPr="00A7494A">
              <w:rPr>
                <w:rFonts w:ascii="Palatino Linotype" w:hAnsi="Palatino Linotype"/>
              </w:rPr>
              <w:t>00240/ZUMPANGO/IP/2022</w:t>
            </w:r>
          </w:p>
        </w:tc>
        <w:tc>
          <w:tcPr>
            <w:tcW w:w="3118" w:type="dxa"/>
          </w:tcPr>
          <w:p w:rsidR="009A6B9F" w:rsidRPr="00A7494A" w:rsidRDefault="00A7494A" w:rsidP="009A6B9F">
            <w:pPr>
              <w:tabs>
                <w:tab w:val="left" w:pos="2190"/>
              </w:tabs>
              <w:spacing w:line="360" w:lineRule="auto"/>
              <w:ind w:right="174"/>
              <w:jc w:val="both"/>
              <w:rPr>
                <w:rFonts w:ascii="Palatino Linotype" w:hAnsi="Palatino Linotype"/>
                <w:bCs/>
              </w:rPr>
            </w:pPr>
            <w:r w:rsidRPr="00A7494A">
              <w:rPr>
                <w:rFonts w:ascii="Palatino Linotype" w:hAnsi="Palatino Linotype"/>
                <w:bCs/>
              </w:rPr>
              <w:t>16541/INFOEM/IP/RR/2022</w:t>
            </w:r>
          </w:p>
        </w:tc>
        <w:tc>
          <w:tcPr>
            <w:tcW w:w="3020" w:type="dxa"/>
          </w:tcPr>
          <w:p w:rsidR="009A6B9F" w:rsidRPr="00A7494A" w:rsidRDefault="00A7494A" w:rsidP="009A6B9F">
            <w:pPr>
              <w:tabs>
                <w:tab w:val="left" w:pos="1743"/>
              </w:tabs>
              <w:spacing w:line="276" w:lineRule="auto"/>
              <w:ind w:right="72"/>
              <w:jc w:val="both"/>
              <w:rPr>
                <w:rFonts w:ascii="Palatino Linotype" w:hAnsi="Palatino Linotype"/>
                <w:bCs/>
                <w:i/>
              </w:rPr>
            </w:pPr>
            <w:r w:rsidRPr="00A7494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A7494A">
              <w:rPr>
                <w:rFonts w:ascii="Palatino Linotype" w:hAnsi="Palatino Linotype"/>
                <w:b/>
                <w:bCs/>
                <w:i/>
              </w:rPr>
              <w:t>área de servicios públicos del mes de julio 2022.</w:t>
            </w:r>
          </w:p>
        </w:tc>
      </w:tr>
      <w:tr w:rsidR="009A6B9F" w:rsidRPr="007844F0" w:rsidTr="00A144AA">
        <w:trPr>
          <w:trHeight w:val="541"/>
        </w:trPr>
        <w:tc>
          <w:tcPr>
            <w:tcW w:w="3256" w:type="dxa"/>
          </w:tcPr>
          <w:p w:rsidR="009A6B9F" w:rsidRPr="00A7494A" w:rsidRDefault="00A7494A" w:rsidP="009A6B9F">
            <w:pPr>
              <w:tabs>
                <w:tab w:val="left" w:pos="2190"/>
              </w:tabs>
              <w:spacing w:line="360" w:lineRule="auto"/>
              <w:ind w:right="173"/>
              <w:jc w:val="both"/>
              <w:rPr>
                <w:rFonts w:ascii="Palatino Linotype" w:hAnsi="Palatino Linotype"/>
              </w:rPr>
            </w:pPr>
            <w:r w:rsidRPr="00A7494A">
              <w:rPr>
                <w:rFonts w:ascii="Palatino Linotype" w:hAnsi="Palatino Linotype"/>
              </w:rPr>
              <w:t>00239/ZUMPANGO/IP/2022</w:t>
            </w:r>
          </w:p>
        </w:tc>
        <w:tc>
          <w:tcPr>
            <w:tcW w:w="3118" w:type="dxa"/>
          </w:tcPr>
          <w:p w:rsidR="009A6B9F" w:rsidRPr="00A7494A" w:rsidRDefault="00A7494A" w:rsidP="009A6B9F">
            <w:pPr>
              <w:tabs>
                <w:tab w:val="left" w:pos="2190"/>
              </w:tabs>
              <w:spacing w:line="360" w:lineRule="auto"/>
              <w:ind w:right="174"/>
              <w:jc w:val="both"/>
              <w:rPr>
                <w:rFonts w:ascii="Palatino Linotype" w:hAnsi="Palatino Linotype"/>
                <w:bCs/>
              </w:rPr>
            </w:pPr>
            <w:r w:rsidRPr="00A7494A">
              <w:rPr>
                <w:rFonts w:ascii="Palatino Linotype" w:hAnsi="Palatino Linotype"/>
                <w:bCs/>
              </w:rPr>
              <w:t>16542/INFOEM/IP/RR/2022</w:t>
            </w:r>
          </w:p>
        </w:tc>
        <w:tc>
          <w:tcPr>
            <w:tcW w:w="3020" w:type="dxa"/>
          </w:tcPr>
          <w:p w:rsidR="009A6B9F" w:rsidRPr="00A7494A" w:rsidRDefault="00A7494A" w:rsidP="009A6B9F">
            <w:pPr>
              <w:tabs>
                <w:tab w:val="left" w:pos="1743"/>
              </w:tabs>
              <w:spacing w:line="276" w:lineRule="auto"/>
              <w:ind w:right="72"/>
              <w:jc w:val="both"/>
              <w:rPr>
                <w:rFonts w:ascii="Palatino Linotype" w:hAnsi="Palatino Linotype"/>
                <w:bCs/>
                <w:i/>
              </w:rPr>
            </w:pPr>
            <w:r w:rsidRPr="00A7494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A7494A">
              <w:rPr>
                <w:rFonts w:ascii="Palatino Linotype" w:hAnsi="Palatino Linotype"/>
                <w:b/>
                <w:bCs/>
                <w:i/>
              </w:rPr>
              <w:t xml:space="preserve">área </w:t>
            </w:r>
            <w:r w:rsidRPr="00A7494A">
              <w:rPr>
                <w:rFonts w:ascii="Palatino Linotype" w:hAnsi="Palatino Linotype"/>
                <w:b/>
                <w:bCs/>
                <w:i/>
              </w:rPr>
              <w:lastRenderedPageBreak/>
              <w:t>de servicios públicos del mes de junio 2022.</w:t>
            </w:r>
          </w:p>
        </w:tc>
      </w:tr>
      <w:tr w:rsidR="009A6B9F" w:rsidRPr="007844F0" w:rsidTr="00A144AA">
        <w:trPr>
          <w:trHeight w:val="541"/>
        </w:trPr>
        <w:tc>
          <w:tcPr>
            <w:tcW w:w="3256" w:type="dxa"/>
          </w:tcPr>
          <w:p w:rsidR="009A6B9F" w:rsidRPr="00A7494A" w:rsidRDefault="00A7494A" w:rsidP="009A6B9F">
            <w:pPr>
              <w:tabs>
                <w:tab w:val="left" w:pos="2190"/>
              </w:tabs>
              <w:spacing w:line="360" w:lineRule="auto"/>
              <w:ind w:right="173"/>
              <w:jc w:val="both"/>
              <w:rPr>
                <w:rFonts w:ascii="Palatino Linotype" w:hAnsi="Palatino Linotype"/>
              </w:rPr>
            </w:pPr>
            <w:r w:rsidRPr="00A7494A">
              <w:rPr>
                <w:rFonts w:ascii="Palatino Linotype" w:hAnsi="Palatino Linotype"/>
              </w:rPr>
              <w:lastRenderedPageBreak/>
              <w:t>00238/ZUMPANGO/IP/2022</w:t>
            </w:r>
          </w:p>
        </w:tc>
        <w:tc>
          <w:tcPr>
            <w:tcW w:w="3118" w:type="dxa"/>
          </w:tcPr>
          <w:p w:rsidR="009A6B9F" w:rsidRPr="00A7494A" w:rsidRDefault="00A7494A" w:rsidP="009A6B9F">
            <w:pPr>
              <w:tabs>
                <w:tab w:val="left" w:pos="2190"/>
              </w:tabs>
              <w:spacing w:line="360" w:lineRule="auto"/>
              <w:ind w:right="174"/>
              <w:jc w:val="both"/>
              <w:rPr>
                <w:rFonts w:ascii="Palatino Linotype" w:hAnsi="Palatino Linotype"/>
                <w:bCs/>
              </w:rPr>
            </w:pPr>
            <w:r w:rsidRPr="00A7494A">
              <w:rPr>
                <w:rFonts w:ascii="Palatino Linotype" w:hAnsi="Palatino Linotype"/>
                <w:bCs/>
              </w:rPr>
              <w:t>16543/INFOEM/IP/RR/2022</w:t>
            </w:r>
          </w:p>
        </w:tc>
        <w:tc>
          <w:tcPr>
            <w:tcW w:w="3020" w:type="dxa"/>
          </w:tcPr>
          <w:p w:rsidR="009A6B9F" w:rsidRPr="00A7494A" w:rsidRDefault="00A7494A" w:rsidP="00A7494A">
            <w:pPr>
              <w:tabs>
                <w:tab w:val="left" w:pos="1743"/>
              </w:tabs>
              <w:spacing w:line="276" w:lineRule="auto"/>
              <w:ind w:right="72"/>
              <w:jc w:val="both"/>
              <w:rPr>
                <w:rFonts w:ascii="Palatino Linotype" w:hAnsi="Palatino Linotype"/>
                <w:bCs/>
                <w:i/>
              </w:rPr>
            </w:pPr>
            <w:r w:rsidRPr="00A7494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A7494A">
              <w:rPr>
                <w:rFonts w:ascii="Palatino Linotype" w:hAnsi="Palatino Linotype"/>
                <w:b/>
                <w:bCs/>
                <w:i/>
              </w:rPr>
              <w:t>área de servicios públicos del mes de mayo 2022.</w:t>
            </w:r>
          </w:p>
        </w:tc>
      </w:tr>
      <w:tr w:rsidR="009A6B9F" w:rsidRPr="007844F0" w:rsidTr="00A144AA">
        <w:trPr>
          <w:trHeight w:val="541"/>
        </w:trPr>
        <w:tc>
          <w:tcPr>
            <w:tcW w:w="3256" w:type="dxa"/>
          </w:tcPr>
          <w:p w:rsidR="009A6B9F" w:rsidRPr="00A7494A" w:rsidRDefault="00A7494A" w:rsidP="009A6B9F">
            <w:pPr>
              <w:tabs>
                <w:tab w:val="left" w:pos="2190"/>
              </w:tabs>
              <w:spacing w:line="360" w:lineRule="auto"/>
              <w:ind w:right="173"/>
              <w:jc w:val="both"/>
              <w:rPr>
                <w:rFonts w:ascii="Palatino Linotype" w:hAnsi="Palatino Linotype"/>
              </w:rPr>
            </w:pPr>
            <w:r w:rsidRPr="00A7494A">
              <w:rPr>
                <w:rFonts w:ascii="Palatino Linotype" w:hAnsi="Palatino Linotype"/>
              </w:rPr>
              <w:t>00237/ZUMPANGO/IP/2022</w:t>
            </w:r>
          </w:p>
        </w:tc>
        <w:tc>
          <w:tcPr>
            <w:tcW w:w="3118" w:type="dxa"/>
          </w:tcPr>
          <w:p w:rsidR="009A6B9F" w:rsidRPr="00A7494A" w:rsidRDefault="00A7494A" w:rsidP="009A6B9F">
            <w:pPr>
              <w:tabs>
                <w:tab w:val="left" w:pos="2190"/>
              </w:tabs>
              <w:spacing w:line="360" w:lineRule="auto"/>
              <w:ind w:right="174"/>
              <w:rPr>
                <w:rFonts w:ascii="Palatino Linotype" w:hAnsi="Palatino Linotype"/>
                <w:bCs/>
              </w:rPr>
            </w:pPr>
            <w:r w:rsidRPr="00A7494A">
              <w:rPr>
                <w:rFonts w:ascii="Palatino Linotype" w:hAnsi="Palatino Linotype"/>
                <w:bCs/>
              </w:rPr>
              <w:t>16544/INFOEM/IP/RR/2022</w:t>
            </w:r>
          </w:p>
        </w:tc>
        <w:tc>
          <w:tcPr>
            <w:tcW w:w="3020" w:type="dxa"/>
          </w:tcPr>
          <w:p w:rsidR="009A6B9F" w:rsidRPr="00A7494A" w:rsidRDefault="00A7494A" w:rsidP="00A7494A">
            <w:pPr>
              <w:tabs>
                <w:tab w:val="left" w:pos="1743"/>
              </w:tabs>
              <w:spacing w:line="276" w:lineRule="auto"/>
              <w:ind w:right="72"/>
              <w:jc w:val="both"/>
              <w:rPr>
                <w:rFonts w:ascii="Palatino Linotype" w:hAnsi="Palatino Linotype"/>
                <w:bCs/>
                <w:i/>
              </w:rPr>
            </w:pPr>
            <w:r w:rsidRPr="00A7494A">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A7494A">
              <w:rPr>
                <w:rFonts w:ascii="Palatino Linotype" w:hAnsi="Palatino Linotype"/>
                <w:b/>
                <w:bCs/>
                <w:i/>
              </w:rPr>
              <w:t>área de servicios públicos del mes de abril 2022.</w:t>
            </w:r>
          </w:p>
        </w:tc>
      </w:tr>
      <w:tr w:rsidR="009A6B9F" w:rsidRPr="007844F0" w:rsidTr="00A144AA">
        <w:trPr>
          <w:trHeight w:val="541"/>
        </w:trPr>
        <w:tc>
          <w:tcPr>
            <w:tcW w:w="3256" w:type="dxa"/>
          </w:tcPr>
          <w:p w:rsidR="009A6B9F" w:rsidRPr="00B808CC" w:rsidRDefault="00A7494A" w:rsidP="00A7494A">
            <w:pPr>
              <w:tabs>
                <w:tab w:val="left" w:pos="2190"/>
              </w:tabs>
              <w:spacing w:line="360" w:lineRule="auto"/>
              <w:ind w:right="173"/>
              <w:jc w:val="both"/>
              <w:rPr>
                <w:rFonts w:ascii="Palatino Linotype" w:hAnsi="Palatino Linotype"/>
              </w:rPr>
            </w:pPr>
            <w:r w:rsidRPr="00B808CC">
              <w:rPr>
                <w:rFonts w:ascii="Palatino Linotype" w:hAnsi="Palatino Linotype"/>
              </w:rPr>
              <w:t>00236/ZUMPANGO/IP/2022</w:t>
            </w:r>
          </w:p>
        </w:tc>
        <w:tc>
          <w:tcPr>
            <w:tcW w:w="3118" w:type="dxa"/>
          </w:tcPr>
          <w:p w:rsidR="009A6B9F" w:rsidRPr="00B808CC" w:rsidRDefault="00A7494A"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16545/INFOEM/IP/RR/2022</w:t>
            </w:r>
          </w:p>
        </w:tc>
        <w:tc>
          <w:tcPr>
            <w:tcW w:w="3020" w:type="dxa"/>
          </w:tcPr>
          <w:p w:rsidR="009A6B9F" w:rsidRPr="00B808CC" w:rsidRDefault="00A7494A" w:rsidP="00A7494A">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808CC">
              <w:rPr>
                <w:rFonts w:ascii="Palatino Linotype" w:hAnsi="Palatino Linotype"/>
                <w:b/>
                <w:bCs/>
                <w:i/>
              </w:rPr>
              <w:t>área de servicios públicos del mes de marzo 2022.</w:t>
            </w:r>
          </w:p>
        </w:tc>
      </w:tr>
      <w:tr w:rsidR="009A6B9F" w:rsidRPr="007844F0" w:rsidTr="00A144AA">
        <w:trPr>
          <w:trHeight w:val="541"/>
        </w:trPr>
        <w:tc>
          <w:tcPr>
            <w:tcW w:w="3256" w:type="dxa"/>
          </w:tcPr>
          <w:p w:rsidR="009A6B9F" w:rsidRPr="00B808CC" w:rsidRDefault="00B808CC" w:rsidP="009A6B9F">
            <w:pPr>
              <w:tabs>
                <w:tab w:val="left" w:pos="2190"/>
              </w:tabs>
              <w:spacing w:line="360" w:lineRule="auto"/>
              <w:ind w:right="173"/>
              <w:jc w:val="both"/>
              <w:rPr>
                <w:rFonts w:ascii="Palatino Linotype" w:hAnsi="Palatino Linotype"/>
              </w:rPr>
            </w:pPr>
            <w:r w:rsidRPr="00B808CC">
              <w:rPr>
                <w:rFonts w:ascii="Palatino Linotype" w:hAnsi="Palatino Linotype"/>
              </w:rPr>
              <w:lastRenderedPageBreak/>
              <w:t>00235/ZUMPANGO/IP/2022</w:t>
            </w:r>
          </w:p>
        </w:tc>
        <w:tc>
          <w:tcPr>
            <w:tcW w:w="3118" w:type="dxa"/>
          </w:tcPr>
          <w:p w:rsidR="009A6B9F" w:rsidRPr="00B808CC" w:rsidRDefault="00B808CC"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16546/INFOEM/IP/RR/2022</w:t>
            </w:r>
          </w:p>
        </w:tc>
        <w:tc>
          <w:tcPr>
            <w:tcW w:w="3020" w:type="dxa"/>
          </w:tcPr>
          <w:p w:rsidR="009A6B9F" w:rsidRPr="00B808CC" w:rsidRDefault="00B808CC" w:rsidP="00B808CC">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808CC">
              <w:rPr>
                <w:rFonts w:ascii="Palatino Linotype" w:hAnsi="Palatino Linotype"/>
                <w:b/>
                <w:bCs/>
                <w:i/>
              </w:rPr>
              <w:t>área de servicios públicos del mes de febrero 2022.</w:t>
            </w:r>
          </w:p>
        </w:tc>
      </w:tr>
      <w:tr w:rsidR="00B808CC" w:rsidRPr="007844F0" w:rsidTr="00A144AA">
        <w:trPr>
          <w:trHeight w:val="541"/>
        </w:trPr>
        <w:tc>
          <w:tcPr>
            <w:tcW w:w="3256" w:type="dxa"/>
          </w:tcPr>
          <w:p w:rsidR="00B808CC" w:rsidRPr="00B808CC" w:rsidRDefault="00B808CC" w:rsidP="009A6B9F">
            <w:pPr>
              <w:tabs>
                <w:tab w:val="left" w:pos="2190"/>
              </w:tabs>
              <w:spacing w:line="360" w:lineRule="auto"/>
              <w:ind w:right="173"/>
              <w:jc w:val="both"/>
              <w:rPr>
                <w:rFonts w:ascii="Palatino Linotype" w:hAnsi="Palatino Linotype"/>
              </w:rPr>
            </w:pPr>
            <w:r w:rsidRPr="00B808CC">
              <w:rPr>
                <w:rFonts w:ascii="Palatino Linotype" w:hAnsi="Palatino Linotype"/>
              </w:rPr>
              <w:t>00234/ZUMPANGO/IP/2022</w:t>
            </w:r>
          </w:p>
        </w:tc>
        <w:tc>
          <w:tcPr>
            <w:tcW w:w="3118" w:type="dxa"/>
          </w:tcPr>
          <w:p w:rsidR="00B808CC" w:rsidRPr="00B808CC" w:rsidRDefault="00B808CC"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16547/INFOEM/IP/RR/2022</w:t>
            </w:r>
          </w:p>
        </w:tc>
        <w:tc>
          <w:tcPr>
            <w:tcW w:w="3020" w:type="dxa"/>
          </w:tcPr>
          <w:p w:rsidR="00B808CC" w:rsidRPr="00B808CC" w:rsidRDefault="00B808CC" w:rsidP="009A6B9F">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w:t>
            </w:r>
            <w:r w:rsidRPr="00B808CC">
              <w:rPr>
                <w:rFonts w:ascii="Palatino Linotype" w:hAnsi="Palatino Linotype"/>
                <w:b/>
                <w:bCs/>
                <w:i/>
              </w:rPr>
              <w:t>al área de servicios públicos del mes de enero 2022.</w:t>
            </w:r>
          </w:p>
        </w:tc>
      </w:tr>
      <w:tr w:rsidR="00B808CC" w:rsidRPr="007844F0" w:rsidTr="00A144AA">
        <w:trPr>
          <w:trHeight w:val="541"/>
        </w:trPr>
        <w:tc>
          <w:tcPr>
            <w:tcW w:w="3256" w:type="dxa"/>
          </w:tcPr>
          <w:p w:rsidR="00B808CC" w:rsidRPr="00B808CC" w:rsidRDefault="00B808CC" w:rsidP="009A6B9F">
            <w:pPr>
              <w:tabs>
                <w:tab w:val="left" w:pos="2190"/>
              </w:tabs>
              <w:spacing w:line="360" w:lineRule="auto"/>
              <w:ind w:right="173"/>
              <w:jc w:val="both"/>
              <w:rPr>
                <w:rFonts w:ascii="Palatino Linotype" w:hAnsi="Palatino Linotype"/>
              </w:rPr>
            </w:pPr>
            <w:r w:rsidRPr="00B808CC">
              <w:rPr>
                <w:rFonts w:ascii="Palatino Linotype" w:hAnsi="Palatino Linotype"/>
              </w:rPr>
              <w:t>00233/ZUMPANGO/IP/2022</w:t>
            </w:r>
          </w:p>
        </w:tc>
        <w:tc>
          <w:tcPr>
            <w:tcW w:w="3118" w:type="dxa"/>
          </w:tcPr>
          <w:p w:rsidR="00B808CC" w:rsidRPr="00B808CC" w:rsidRDefault="00B808CC"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16548/INFOEM/IP/RR/2022</w:t>
            </w:r>
          </w:p>
        </w:tc>
        <w:tc>
          <w:tcPr>
            <w:tcW w:w="3020" w:type="dxa"/>
          </w:tcPr>
          <w:p w:rsidR="00B808CC" w:rsidRPr="00B808CC" w:rsidRDefault="00B808CC" w:rsidP="009A6B9F">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808CC">
              <w:rPr>
                <w:rFonts w:ascii="Palatino Linotype" w:hAnsi="Palatino Linotype"/>
                <w:b/>
                <w:bCs/>
                <w:i/>
              </w:rPr>
              <w:t>área de transparencia del mes de septiembre2022.</w:t>
            </w:r>
          </w:p>
        </w:tc>
      </w:tr>
      <w:tr w:rsidR="00B808CC" w:rsidRPr="007844F0" w:rsidTr="00A144AA">
        <w:trPr>
          <w:trHeight w:val="541"/>
        </w:trPr>
        <w:tc>
          <w:tcPr>
            <w:tcW w:w="3256" w:type="dxa"/>
          </w:tcPr>
          <w:p w:rsidR="00B808CC" w:rsidRPr="00B808CC" w:rsidRDefault="00B808CC" w:rsidP="009A6B9F">
            <w:pPr>
              <w:tabs>
                <w:tab w:val="left" w:pos="2190"/>
              </w:tabs>
              <w:spacing w:line="360" w:lineRule="auto"/>
              <w:ind w:right="173"/>
              <w:jc w:val="both"/>
              <w:rPr>
                <w:rFonts w:ascii="Palatino Linotype" w:hAnsi="Palatino Linotype"/>
              </w:rPr>
            </w:pPr>
            <w:r w:rsidRPr="00B808CC">
              <w:rPr>
                <w:rFonts w:ascii="Palatino Linotype" w:hAnsi="Palatino Linotype"/>
              </w:rPr>
              <w:t>00232/ZUMPANGO/IP/2022</w:t>
            </w:r>
          </w:p>
        </w:tc>
        <w:tc>
          <w:tcPr>
            <w:tcW w:w="3118" w:type="dxa"/>
          </w:tcPr>
          <w:p w:rsidR="00B808CC" w:rsidRPr="00B808CC" w:rsidRDefault="00B808CC"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16549/INFOEM/IP/RR/2022</w:t>
            </w:r>
          </w:p>
        </w:tc>
        <w:tc>
          <w:tcPr>
            <w:tcW w:w="3020" w:type="dxa"/>
          </w:tcPr>
          <w:p w:rsidR="00B808CC" w:rsidRPr="00B808CC" w:rsidRDefault="00B808CC" w:rsidP="009A6B9F">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w:t>
            </w:r>
            <w:r w:rsidRPr="00B808CC">
              <w:rPr>
                <w:rFonts w:ascii="Palatino Linotype" w:hAnsi="Palatino Linotype"/>
                <w:bCs/>
                <w:i/>
              </w:rPr>
              <w:lastRenderedPageBreak/>
              <w:t xml:space="preserve">bono, estímulo, ajuste de salario, aumento de sueldo, de todos y cada uno de los servidores públicos que se encuentran adscritos </w:t>
            </w:r>
            <w:r w:rsidRPr="00B808CC">
              <w:rPr>
                <w:rFonts w:ascii="Palatino Linotype" w:hAnsi="Palatino Linotype"/>
                <w:b/>
                <w:bCs/>
                <w:i/>
              </w:rPr>
              <w:t>al área de transparencia del mes de agosto 2022.</w:t>
            </w:r>
          </w:p>
        </w:tc>
      </w:tr>
      <w:tr w:rsidR="00B808CC" w:rsidRPr="007844F0" w:rsidTr="00A144AA">
        <w:trPr>
          <w:trHeight w:val="541"/>
        </w:trPr>
        <w:tc>
          <w:tcPr>
            <w:tcW w:w="3256" w:type="dxa"/>
          </w:tcPr>
          <w:p w:rsidR="00B808CC" w:rsidRPr="00B808CC" w:rsidRDefault="00B808CC" w:rsidP="009A6B9F">
            <w:pPr>
              <w:tabs>
                <w:tab w:val="left" w:pos="2190"/>
              </w:tabs>
              <w:spacing w:line="360" w:lineRule="auto"/>
              <w:ind w:right="173"/>
              <w:jc w:val="both"/>
              <w:rPr>
                <w:rFonts w:ascii="Palatino Linotype" w:hAnsi="Palatino Linotype"/>
              </w:rPr>
            </w:pPr>
            <w:r w:rsidRPr="00B808CC">
              <w:rPr>
                <w:rFonts w:ascii="Palatino Linotype" w:hAnsi="Palatino Linotype"/>
              </w:rPr>
              <w:lastRenderedPageBreak/>
              <w:t>00231/ZUMPANGO/IP/2022</w:t>
            </w:r>
          </w:p>
        </w:tc>
        <w:tc>
          <w:tcPr>
            <w:tcW w:w="3118" w:type="dxa"/>
          </w:tcPr>
          <w:p w:rsidR="00B808CC" w:rsidRPr="00B808CC" w:rsidRDefault="00B808CC"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16550/INFOEM/IP/RR/2022</w:t>
            </w:r>
          </w:p>
        </w:tc>
        <w:tc>
          <w:tcPr>
            <w:tcW w:w="3020" w:type="dxa"/>
          </w:tcPr>
          <w:p w:rsidR="00B808CC" w:rsidRPr="00B808CC" w:rsidRDefault="00B808CC" w:rsidP="009A6B9F">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808CC">
              <w:rPr>
                <w:rFonts w:ascii="Palatino Linotype" w:hAnsi="Palatino Linotype"/>
                <w:b/>
                <w:bCs/>
                <w:i/>
              </w:rPr>
              <w:t>área de transparencia del mes de julio 2022.</w:t>
            </w:r>
          </w:p>
        </w:tc>
      </w:tr>
      <w:tr w:rsidR="00B808CC" w:rsidRPr="007844F0" w:rsidTr="00A144AA">
        <w:trPr>
          <w:trHeight w:val="541"/>
        </w:trPr>
        <w:tc>
          <w:tcPr>
            <w:tcW w:w="3256" w:type="dxa"/>
          </w:tcPr>
          <w:p w:rsidR="00B808CC" w:rsidRPr="00B808CC" w:rsidRDefault="00B808CC" w:rsidP="009A6B9F">
            <w:pPr>
              <w:tabs>
                <w:tab w:val="left" w:pos="2190"/>
              </w:tabs>
              <w:spacing w:line="360" w:lineRule="auto"/>
              <w:ind w:right="173"/>
              <w:jc w:val="both"/>
              <w:rPr>
                <w:rFonts w:ascii="Palatino Linotype" w:hAnsi="Palatino Linotype"/>
              </w:rPr>
            </w:pPr>
            <w:r w:rsidRPr="00B808CC">
              <w:rPr>
                <w:rFonts w:ascii="Palatino Linotype" w:hAnsi="Palatino Linotype"/>
              </w:rPr>
              <w:t>00230/ZUMPANGO/IP/2022</w:t>
            </w:r>
          </w:p>
        </w:tc>
        <w:tc>
          <w:tcPr>
            <w:tcW w:w="3118" w:type="dxa"/>
          </w:tcPr>
          <w:p w:rsidR="00B808CC" w:rsidRPr="00B808CC" w:rsidRDefault="00B808CC"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16551/INFOEM/IP/RR/2022</w:t>
            </w:r>
          </w:p>
        </w:tc>
        <w:tc>
          <w:tcPr>
            <w:tcW w:w="3020" w:type="dxa"/>
          </w:tcPr>
          <w:p w:rsidR="00B808CC" w:rsidRPr="00B808CC" w:rsidRDefault="00B808CC" w:rsidP="00B808CC">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bono, estímulo, ajuste de salario, aumento de sueldo, de todos y cada uno de los servidores públicos que se encuentran adscritos al </w:t>
            </w:r>
            <w:r w:rsidRPr="00B808CC">
              <w:rPr>
                <w:rFonts w:ascii="Palatino Linotype" w:hAnsi="Palatino Linotype"/>
                <w:b/>
                <w:bCs/>
                <w:i/>
              </w:rPr>
              <w:t>área de transparencia del mes de abril a junio 2022.</w:t>
            </w:r>
          </w:p>
        </w:tc>
      </w:tr>
      <w:tr w:rsidR="009A6B9F" w:rsidRPr="007844F0" w:rsidTr="00A144AA">
        <w:trPr>
          <w:trHeight w:val="541"/>
        </w:trPr>
        <w:tc>
          <w:tcPr>
            <w:tcW w:w="3256" w:type="dxa"/>
          </w:tcPr>
          <w:p w:rsidR="009A6B9F" w:rsidRPr="00B808CC" w:rsidRDefault="00B808CC" w:rsidP="00B808CC">
            <w:pPr>
              <w:tabs>
                <w:tab w:val="left" w:pos="2190"/>
              </w:tabs>
              <w:spacing w:line="360" w:lineRule="auto"/>
              <w:ind w:right="173"/>
              <w:rPr>
                <w:rFonts w:ascii="Palatino Linotype" w:hAnsi="Palatino Linotype"/>
              </w:rPr>
            </w:pPr>
            <w:r w:rsidRPr="00B808CC">
              <w:rPr>
                <w:rFonts w:ascii="Palatino Linotype" w:hAnsi="Palatino Linotype"/>
              </w:rPr>
              <w:t>00229/ZUMPANGO/IP/2022</w:t>
            </w:r>
          </w:p>
        </w:tc>
        <w:tc>
          <w:tcPr>
            <w:tcW w:w="3118" w:type="dxa"/>
          </w:tcPr>
          <w:p w:rsidR="009A6B9F" w:rsidRPr="00B808CC" w:rsidRDefault="00B808CC" w:rsidP="009A6B9F">
            <w:pPr>
              <w:tabs>
                <w:tab w:val="left" w:pos="2190"/>
              </w:tabs>
              <w:spacing w:line="360" w:lineRule="auto"/>
              <w:ind w:right="174"/>
              <w:jc w:val="both"/>
              <w:rPr>
                <w:rFonts w:ascii="Palatino Linotype" w:hAnsi="Palatino Linotype"/>
                <w:bCs/>
              </w:rPr>
            </w:pPr>
            <w:r w:rsidRPr="00B808CC">
              <w:rPr>
                <w:rFonts w:ascii="Palatino Linotype" w:hAnsi="Palatino Linotype"/>
                <w:bCs/>
              </w:rPr>
              <w:t>16552/INFOEM/IP/RR/2022</w:t>
            </w:r>
          </w:p>
        </w:tc>
        <w:tc>
          <w:tcPr>
            <w:tcW w:w="3020" w:type="dxa"/>
          </w:tcPr>
          <w:p w:rsidR="009A6B9F" w:rsidRPr="00B808CC" w:rsidRDefault="00B808CC" w:rsidP="00B808CC">
            <w:pPr>
              <w:tabs>
                <w:tab w:val="left" w:pos="1743"/>
              </w:tabs>
              <w:spacing w:line="276" w:lineRule="auto"/>
              <w:ind w:right="72"/>
              <w:jc w:val="both"/>
              <w:rPr>
                <w:rFonts w:ascii="Palatino Linotype" w:hAnsi="Palatino Linotype"/>
                <w:bCs/>
                <w:i/>
              </w:rPr>
            </w:pPr>
            <w:r w:rsidRPr="00B808CC">
              <w:rPr>
                <w:rFonts w:ascii="Palatino Linotype" w:hAnsi="Palatino Linotype"/>
                <w:bCs/>
                <w:i/>
              </w:rPr>
              <w:t xml:space="preserve">Se solicita todos los recibos de nomina de cada quincena, de prima vacacional, aguinaldo, bono, estímulo, ajuste de salario, aumento de sueldo, de todos y cada uno de los </w:t>
            </w:r>
            <w:r w:rsidRPr="00B808CC">
              <w:rPr>
                <w:rFonts w:ascii="Palatino Linotype" w:hAnsi="Palatino Linotype"/>
                <w:bCs/>
                <w:i/>
              </w:rPr>
              <w:lastRenderedPageBreak/>
              <w:t xml:space="preserve">servidores públicos que se encuentran adscritos al </w:t>
            </w:r>
            <w:r w:rsidRPr="00B808CC">
              <w:rPr>
                <w:rFonts w:ascii="Palatino Linotype" w:hAnsi="Palatino Linotype"/>
                <w:b/>
                <w:bCs/>
                <w:i/>
              </w:rPr>
              <w:t>área de transparencia del mes de enero a marzo 2022.</w:t>
            </w:r>
          </w:p>
        </w:tc>
      </w:tr>
    </w:tbl>
    <w:p w:rsidR="00770C13" w:rsidRPr="00E06565" w:rsidRDefault="00770C13" w:rsidP="00770C13">
      <w:pPr>
        <w:pStyle w:val="INFOEM"/>
        <w:ind w:left="720"/>
        <w:rPr>
          <w:sz w:val="24"/>
          <w:szCs w:val="24"/>
          <w:lang w:val="es-ES_tradnl" w:eastAsia="es-ES"/>
        </w:rPr>
      </w:pPr>
    </w:p>
    <w:p w:rsidR="00770C13" w:rsidRPr="002C3EC8" w:rsidRDefault="00770C13" w:rsidP="00770C13">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770C13" w:rsidRDefault="00770C13" w:rsidP="00770C13">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s respuestas del Sujeto Obligado</w:t>
      </w:r>
    </w:p>
    <w:p w:rsidR="00770C13" w:rsidRDefault="00770C13" w:rsidP="00770C13">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los</w:t>
      </w:r>
      <w:r w:rsidRPr="00D67FC4">
        <w:rPr>
          <w:rFonts w:ascii="Palatino Linotype" w:hAnsi="Palatino Linotype"/>
        </w:rPr>
        <w:t xml:space="preserve"> expediente</w:t>
      </w:r>
      <w:r>
        <w:rPr>
          <w:rFonts w:ascii="Palatino Linotype" w:hAnsi="Palatino Linotype"/>
        </w:rPr>
        <w:t>s</w:t>
      </w:r>
      <w:r w:rsidRPr="00D67FC4">
        <w:rPr>
          <w:rFonts w:ascii="Palatino Linotype" w:hAnsi="Palatino Linotype"/>
        </w:rPr>
        <w:t xml:space="preserve"> electrónico</w:t>
      </w:r>
      <w:r>
        <w:rPr>
          <w:rFonts w:ascii="Palatino Linotype" w:hAnsi="Palatino Linotype"/>
        </w:rPr>
        <w:t>s</w:t>
      </w:r>
      <w:r w:rsidRPr="00D67FC4">
        <w:rPr>
          <w:rFonts w:ascii="Palatino Linotype" w:hAnsi="Palatino Linotype"/>
        </w:rPr>
        <w:t xml:space="preserve">, </w:t>
      </w:r>
      <w:r>
        <w:rPr>
          <w:rFonts w:ascii="Palatino Linotype" w:hAnsi="Palatino Linotype"/>
        </w:rPr>
        <w:t xml:space="preserve">se advierte </w:t>
      </w:r>
      <w:r w:rsidRPr="00D67FC4">
        <w:rPr>
          <w:rFonts w:ascii="Palatino Linotype" w:hAnsi="Palatino Linotype"/>
        </w:rPr>
        <w:t xml:space="preserve">que </w:t>
      </w:r>
      <w:r>
        <w:rPr>
          <w:rFonts w:ascii="Palatino Linotype" w:hAnsi="Palatino Linotype"/>
        </w:rPr>
        <w:t xml:space="preserve">en fecha </w:t>
      </w:r>
      <w:r w:rsidR="006B6DFF">
        <w:rPr>
          <w:rFonts w:ascii="Palatino Linotype" w:hAnsi="Palatino Linotype"/>
        </w:rPr>
        <w:t>catorce de noviembre de dos mil veintidós</w:t>
      </w:r>
      <w:r>
        <w:rPr>
          <w:rFonts w:ascii="Palatino Linotype" w:hAnsi="Palatino Linotype"/>
        </w:rPr>
        <w:t>,</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respuestas a las solicitudes de información en los siguientes términos: </w:t>
      </w:r>
    </w:p>
    <w:p w:rsidR="00770C13" w:rsidRPr="00E818A5" w:rsidRDefault="00770C13" w:rsidP="00770C13">
      <w:pPr>
        <w:spacing w:after="0" w:line="360" w:lineRule="auto"/>
        <w:jc w:val="both"/>
        <w:rPr>
          <w:rFonts w:ascii="Palatino Linotype" w:hAnsi="Palatino Linotype" w:cs="Arial"/>
          <w:sz w:val="24"/>
        </w:rPr>
      </w:pPr>
    </w:p>
    <w:p w:rsidR="006B6DFF" w:rsidRPr="006B6DFF" w:rsidRDefault="006B6DFF" w:rsidP="006B6DFF">
      <w:pPr>
        <w:pStyle w:val="Citas"/>
        <w:rPr>
          <w:lang w:val="es-ES" w:eastAsia="es-ES"/>
        </w:rPr>
      </w:pPr>
      <w:r>
        <w:rPr>
          <w:lang w:val="es-ES" w:eastAsia="es-ES"/>
        </w:rPr>
        <w:t>“</w:t>
      </w:r>
      <w:r w:rsidRPr="006B6DFF">
        <w:rPr>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B6DFF" w:rsidRPr="006B6DFF" w:rsidRDefault="006B6DFF" w:rsidP="006B6DFF">
      <w:pPr>
        <w:pStyle w:val="Citas"/>
        <w:rPr>
          <w:lang w:val="es-ES" w:eastAsia="es-ES"/>
        </w:rPr>
      </w:pPr>
      <w:r w:rsidRPr="006B6DFF">
        <w:rPr>
          <w:lang w:val="es-ES" w:eastAsia="es-ES"/>
        </w:rPr>
        <w:t xml:space="preserve">Por medio del presente y con fundamento en los artículos 17, 47, 49 fracción II, IV y artículo 164 y 166 de la Ley de Transparencia y Acceso a la Información Pública del Estado y Municipios, solicito se someta a comité el cambio de modalidad de la entrega de información, en virtud de que excede las capacidades humanas de la Unidad de Transparencia y Acceso a la Información Pública del Ayuntamiento de Zumpango, para realizar el procesamiento de la información, porque la estructura orgánica se conforma por 2 personas adscritas a dicha Unidad lo cual le resulta insuficiente para atender el número de solicitudes de información en el tiempo establecido por la ley, </w:t>
      </w:r>
      <w:r w:rsidRPr="006B6DFF">
        <w:rPr>
          <w:lang w:val="es-ES" w:eastAsia="es-ES"/>
        </w:rPr>
        <w:lastRenderedPageBreak/>
        <w:t xml:space="preserve">haciendo mención de igual forma que no contamos con los elementos suficientes para poder escanear de manera eficiente y pronta todos y cada uno de los recibos que solicita el usuario. Por lo que una vez aprobado el cambio de modalidad informó que para la </w:t>
      </w:r>
      <w:r w:rsidRPr="006B6DFF">
        <w:rPr>
          <w:b/>
          <w:u w:val="single"/>
          <w:lang w:val="es-ES" w:eastAsia="es-ES"/>
        </w:rPr>
        <w:t>consulta directa</w:t>
      </w:r>
      <w:r w:rsidRPr="006B6DFF">
        <w:rPr>
          <w:lang w:val="es-ES" w:eastAsia="es-ES"/>
        </w:rPr>
        <w:t xml:space="preserve"> de la información requerida salvo aquella que sea clasificada como confidencial o reservada, el mecanismo para asegurar el acceso del particular era que la misma acudiera de manera calendarizada en el día 17 de noviembre del presente año, en un horario de 9:00 a 17:00 horas, en la oficina de la Dirección de Administración del Ayuntamiento de Zumpango situada en planta alta, en el domicilio en Plaza Juárez, Sin número, Colonia Centro, Bo. San Juan, Zumpango, Código Postal 55600, Estado de México; para que se lleve a cabo esta modalidad de entrega de la información.</w:t>
      </w:r>
    </w:p>
    <w:p w:rsidR="006B6DFF" w:rsidRPr="006B6DFF" w:rsidRDefault="006B6DFF" w:rsidP="006B6DFF">
      <w:pPr>
        <w:pStyle w:val="Citas"/>
        <w:rPr>
          <w:lang w:val="es-ES" w:eastAsia="es-ES"/>
        </w:rPr>
      </w:pPr>
      <w:r w:rsidRPr="006B6DFF">
        <w:rPr>
          <w:lang w:val="es-ES" w:eastAsia="es-ES"/>
        </w:rPr>
        <w:t>ATENTAMENTE</w:t>
      </w:r>
    </w:p>
    <w:p w:rsidR="00770C13" w:rsidRDefault="006B6DFF" w:rsidP="006B6DFF">
      <w:pPr>
        <w:pStyle w:val="Citas"/>
      </w:pPr>
      <w:r w:rsidRPr="006B6DFF">
        <w:rPr>
          <w:lang w:val="es-ES" w:eastAsia="es-ES"/>
        </w:rPr>
        <w:t>LIC. YOSELIN MOCTEZUMA HERNÁNDEZ</w:t>
      </w:r>
      <w:r w:rsidR="00770C13">
        <w:t>” (Sic)</w:t>
      </w:r>
    </w:p>
    <w:p w:rsidR="00770C13" w:rsidRPr="00E06565" w:rsidRDefault="00770C13" w:rsidP="00770C13">
      <w:pPr>
        <w:spacing w:after="0" w:line="240" w:lineRule="auto"/>
        <w:ind w:left="567" w:right="567"/>
        <w:jc w:val="both"/>
        <w:rPr>
          <w:rFonts w:ascii="Palatino Linotype" w:hAnsi="Palatino Linotype" w:cs="Arial"/>
          <w:i/>
        </w:rPr>
      </w:pPr>
    </w:p>
    <w:p w:rsidR="00770C13" w:rsidRDefault="00770C13" w:rsidP="00770C13">
      <w:pPr>
        <w:spacing w:after="0" w:line="360" w:lineRule="auto"/>
        <w:jc w:val="both"/>
        <w:rPr>
          <w:rFonts w:ascii="Palatino Linotype" w:hAnsi="Palatino Linotype" w:cs="Arial"/>
          <w:b/>
          <w:sz w:val="28"/>
        </w:rPr>
      </w:pPr>
    </w:p>
    <w:p w:rsidR="00770C13" w:rsidRPr="002C3EC8" w:rsidRDefault="00770C13" w:rsidP="00770C13">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rsidR="00770C13" w:rsidRDefault="00770C13" w:rsidP="00770C13">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las respuestas notificadas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interpuso recurso</w:t>
      </w:r>
      <w:r>
        <w:rPr>
          <w:rFonts w:ascii="Palatino Linotype" w:hAnsi="Palatino Linotype" w:cs="Arial"/>
          <w:sz w:val="24"/>
          <w:szCs w:val="24"/>
        </w:rPr>
        <w:t>s</w:t>
      </w:r>
      <w:r w:rsidRPr="002C3EC8">
        <w:rPr>
          <w:rFonts w:ascii="Palatino Linotype" w:hAnsi="Palatino Linotype" w:cs="Arial"/>
          <w:sz w:val="24"/>
          <w:szCs w:val="24"/>
        </w:rPr>
        <w:t xml:space="preserve"> de revisión, en fecha </w:t>
      </w:r>
      <w:r w:rsidR="006B6DFF">
        <w:rPr>
          <w:rFonts w:ascii="Palatino Linotype" w:hAnsi="Palatino Linotype" w:cs="Arial"/>
          <w:b/>
          <w:sz w:val="24"/>
          <w:szCs w:val="24"/>
        </w:rPr>
        <w:t>quince de noviembre de dos mil veintidós</w:t>
      </w:r>
      <w:r w:rsidRPr="002C3EC8">
        <w:rPr>
          <w:rFonts w:ascii="Palatino Linotype" w:hAnsi="Palatino Linotype" w:cs="Arial"/>
          <w:sz w:val="24"/>
          <w:szCs w:val="24"/>
        </w:rPr>
        <w:t xml:space="preserve">, </w:t>
      </w:r>
      <w:r>
        <w:rPr>
          <w:rFonts w:ascii="Palatino Linotype" w:hAnsi="Palatino Linotype" w:cs="Arial"/>
          <w:sz w:val="24"/>
          <w:szCs w:val="24"/>
        </w:rPr>
        <w:t>los cuales fueron registrados</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los</w:t>
      </w:r>
      <w:r w:rsidRPr="002C3EC8">
        <w:rPr>
          <w:rFonts w:ascii="Palatino Linotype" w:hAnsi="Palatino Linotype" w:cs="Arial"/>
          <w:sz w:val="24"/>
          <w:szCs w:val="24"/>
        </w:rPr>
        <w:t xml:space="preserve"> expediente</w:t>
      </w:r>
      <w:r>
        <w:rPr>
          <w:rFonts w:ascii="Palatino Linotype" w:hAnsi="Palatino Linotype" w:cs="Arial"/>
          <w:sz w:val="24"/>
          <w:szCs w:val="24"/>
        </w:rPr>
        <w:t>s números</w:t>
      </w:r>
      <w:r w:rsidRPr="002C3EC8">
        <w:rPr>
          <w:rFonts w:ascii="Palatino Linotype" w:hAnsi="Palatino Linotype" w:cs="Arial"/>
          <w:sz w:val="24"/>
          <w:szCs w:val="24"/>
        </w:rPr>
        <w:t xml:space="preserve"> </w:t>
      </w:r>
      <w:r w:rsidR="009A6B9F">
        <w:rPr>
          <w:rFonts w:ascii="Palatino Linotype" w:hAnsi="Palatino Linotype" w:cs="Arial"/>
          <w:b/>
          <w:sz w:val="24"/>
          <w:szCs w:val="24"/>
        </w:rPr>
        <w:t>16510/INFOEM/IP/RR/2022</w:t>
      </w:r>
      <w:r w:rsidR="006B6DFF">
        <w:rPr>
          <w:rFonts w:ascii="Palatino Linotype" w:hAnsi="Palatino Linotype" w:cs="Arial"/>
          <w:b/>
          <w:sz w:val="24"/>
          <w:szCs w:val="24"/>
        </w:rPr>
        <w:t xml:space="preserve"> </w:t>
      </w:r>
      <w:r>
        <w:rPr>
          <w:rFonts w:ascii="Palatino Linotype" w:hAnsi="Palatino Linotype" w:cs="Arial"/>
          <w:b/>
          <w:sz w:val="24"/>
          <w:szCs w:val="24"/>
        </w:rPr>
        <w:t>y</w:t>
      </w:r>
      <w:r w:rsidR="006B6DFF">
        <w:rPr>
          <w:rFonts w:ascii="Palatino Linotype" w:hAnsi="Palatino Linotype" w:cs="Arial"/>
          <w:b/>
          <w:sz w:val="24"/>
          <w:szCs w:val="24"/>
        </w:rPr>
        <w:t xml:space="preserve"> acumulados</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91405D" w:rsidRPr="00EC58D1" w:rsidRDefault="0091405D" w:rsidP="0091405D">
      <w:pPr>
        <w:pStyle w:val="Prrafodelista"/>
        <w:numPr>
          <w:ilvl w:val="0"/>
          <w:numId w:val="1"/>
        </w:numPr>
        <w:spacing w:line="360" w:lineRule="auto"/>
        <w:ind w:left="1134" w:right="283"/>
        <w:rPr>
          <w:rFonts w:ascii="Palatino Linotype" w:hAnsi="Palatino Linotype" w:cs="Arial"/>
          <w:b/>
          <w:i/>
        </w:rPr>
      </w:pPr>
      <w:r w:rsidRPr="00EC58D1">
        <w:rPr>
          <w:rFonts w:ascii="Palatino Linotype" w:hAnsi="Palatino Linotype" w:cs="Arial"/>
          <w:b/>
          <w:i/>
        </w:rPr>
        <w:t>Acto impugnado:</w:t>
      </w:r>
    </w:p>
    <w:p w:rsidR="0091405D" w:rsidRPr="009068C9" w:rsidRDefault="0091405D" w:rsidP="0091405D">
      <w:pPr>
        <w:spacing w:line="360" w:lineRule="auto"/>
        <w:ind w:left="1134" w:right="283"/>
        <w:jc w:val="both"/>
        <w:rPr>
          <w:rFonts w:ascii="Palatino Linotype" w:hAnsi="Palatino Linotype" w:cs="Arial"/>
          <w:i/>
          <w:sz w:val="24"/>
          <w:szCs w:val="24"/>
        </w:rPr>
      </w:pPr>
      <w:r>
        <w:rPr>
          <w:rFonts w:ascii="Palatino Linotype" w:hAnsi="Palatino Linotype" w:cs="Arial"/>
          <w:i/>
          <w:sz w:val="24"/>
          <w:szCs w:val="24"/>
        </w:rPr>
        <w:lastRenderedPageBreak/>
        <w:t>“</w:t>
      </w:r>
      <w:r w:rsidRPr="006B6DFF">
        <w:rPr>
          <w:rFonts w:ascii="Palatino Linotype" w:hAnsi="Palatino Linotype" w:cs="Arial"/>
          <w:i/>
          <w:sz w:val="24"/>
          <w:szCs w:val="24"/>
        </w:rPr>
        <w:t>Negativa a la información, toda vez que no quieren entregar la información y a la vez solicitan prorroga para la ampliación del término, para la entrega de la misma. Sin embargo dan como contestación que sus capacidades no son suficientes para poder dar contestación a una simple solicitud de información como lo establece la Ley de Transparencia y Acceso a la Información Pública del Estado y Municipios. Por lo que solicito se me haga entrega de la información, toda vez que no están cumpliendo como se debe el derecho a la información, como establece el artículo 5 de Constitución y las demás leyes de la materia.</w:t>
      </w:r>
      <w:r>
        <w:rPr>
          <w:rFonts w:ascii="Palatino Linotype" w:hAnsi="Palatino Linotype" w:cs="Arial"/>
          <w:i/>
          <w:sz w:val="24"/>
          <w:szCs w:val="24"/>
        </w:rPr>
        <w:t>” (sic)</w:t>
      </w:r>
    </w:p>
    <w:p w:rsidR="0091405D" w:rsidRPr="00205CE2" w:rsidRDefault="0091405D" w:rsidP="0091405D">
      <w:pPr>
        <w:pStyle w:val="Prrafodelista"/>
        <w:numPr>
          <w:ilvl w:val="0"/>
          <w:numId w:val="1"/>
        </w:numPr>
        <w:spacing w:line="360" w:lineRule="auto"/>
        <w:ind w:left="1134" w:right="283"/>
        <w:jc w:val="both"/>
        <w:rPr>
          <w:rFonts w:ascii="Palatino Linotype" w:hAnsi="Palatino Linotype" w:cs="Arial"/>
          <w:b/>
          <w:i/>
        </w:rPr>
      </w:pPr>
      <w:r w:rsidRPr="00205CE2">
        <w:rPr>
          <w:rFonts w:ascii="Palatino Linotype" w:hAnsi="Palatino Linotype" w:cs="Arial"/>
          <w:b/>
          <w:i/>
        </w:rPr>
        <w:t>Razones o motivos de inconformidad</w:t>
      </w:r>
    </w:p>
    <w:p w:rsidR="0091405D" w:rsidRDefault="0091405D" w:rsidP="0091405D">
      <w:pPr>
        <w:spacing w:line="360" w:lineRule="auto"/>
        <w:ind w:left="1134" w:right="283"/>
        <w:jc w:val="both"/>
        <w:rPr>
          <w:rFonts w:ascii="Palatino Linotype" w:hAnsi="Palatino Linotype" w:cs="Arial"/>
          <w:i/>
          <w:sz w:val="24"/>
          <w:szCs w:val="24"/>
        </w:rPr>
      </w:pPr>
      <w:r>
        <w:rPr>
          <w:rFonts w:ascii="Palatino Linotype" w:hAnsi="Palatino Linotype" w:cs="Arial"/>
          <w:i/>
          <w:sz w:val="24"/>
          <w:szCs w:val="24"/>
        </w:rPr>
        <w:t>“</w:t>
      </w:r>
      <w:r w:rsidRPr="006B6DFF">
        <w:rPr>
          <w:rFonts w:ascii="Palatino Linotype" w:hAnsi="Palatino Linotype" w:cs="Arial"/>
          <w:i/>
          <w:sz w:val="24"/>
          <w:szCs w:val="24"/>
        </w:rPr>
        <w:t>Negativa a la información, toda vez que no quieren entregar la información y a la vez solicitan prorroga para la ampliación del término, para la entrega de la misma. Sin embargo dan como contestación que sus capacidades no son suficientes para poder dar contestación a una simple solicitud de información como lo establece la Ley de Transparencia y Acceso a la Información Pública del Estado y Municipios. Por lo que solicito se me haga entrega de la información, toda vez que no están cumpliendo como se debe el derecho a la información, como establece el artículo 5 de Constitución y las demás leyes de la materia.</w:t>
      </w:r>
      <w:r w:rsidRPr="009068C9">
        <w:rPr>
          <w:rFonts w:ascii="Palatino Linotype" w:hAnsi="Palatino Linotype" w:cs="Arial"/>
          <w:i/>
          <w:sz w:val="24"/>
          <w:szCs w:val="24"/>
        </w:rPr>
        <w:t>” (Sic)</w:t>
      </w:r>
    </w:p>
    <w:p w:rsidR="00770C13" w:rsidRPr="00F26CB8" w:rsidRDefault="00770C13" w:rsidP="00770C13">
      <w:pPr>
        <w:spacing w:line="360" w:lineRule="auto"/>
        <w:jc w:val="both"/>
        <w:rPr>
          <w:rFonts w:ascii="Palatino Linotype" w:hAnsi="Palatino Linotype" w:cs="Arial"/>
          <w:i/>
          <w:sz w:val="24"/>
          <w:szCs w:val="24"/>
        </w:rPr>
      </w:pPr>
    </w:p>
    <w:p w:rsidR="00770C13" w:rsidRPr="002C3EC8" w:rsidRDefault="00770C13" w:rsidP="00770C1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rsidR="00770C13" w:rsidRDefault="00770C13" w:rsidP="00770C13">
      <w:pPr>
        <w:spacing w:before="240" w:line="360" w:lineRule="auto"/>
        <w:jc w:val="both"/>
        <w:rPr>
          <w:rFonts w:ascii="Palatino Linotype" w:hAnsi="Palatino Linotype"/>
          <w:sz w:val="24"/>
        </w:rPr>
      </w:pPr>
      <w:r>
        <w:rPr>
          <w:rFonts w:ascii="Palatino Linotype" w:hAnsi="Palatino Linotype"/>
          <w:sz w:val="24"/>
        </w:rPr>
        <w:t>El medio de impugnaci</w:t>
      </w:r>
      <w:r w:rsidR="0091405D">
        <w:rPr>
          <w:rFonts w:ascii="Palatino Linotype" w:hAnsi="Palatino Linotype"/>
          <w:sz w:val="24"/>
        </w:rPr>
        <w:t>ón fue turnado a las Comisionada</w:t>
      </w:r>
      <w:r>
        <w:rPr>
          <w:rFonts w:ascii="Palatino Linotype" w:hAnsi="Palatino Linotype"/>
          <w:sz w:val="24"/>
        </w:rPr>
        <w:t>s</w:t>
      </w:r>
      <w:r w:rsidR="0091405D">
        <w:rPr>
          <w:rFonts w:ascii="Palatino Linotype" w:hAnsi="Palatino Linotype"/>
          <w:sz w:val="24"/>
        </w:rPr>
        <w:t xml:space="preserve"> Sharon Morales Martínez, María del Rosario Mejía Ayala, Guadalupe Ramírez Peña, así como a los Comisionados</w:t>
      </w:r>
      <w:r>
        <w:rPr>
          <w:rFonts w:ascii="Palatino Linotype" w:hAnsi="Palatino Linotype"/>
          <w:sz w:val="24"/>
        </w:rPr>
        <w:t xml:space="preserve">  </w:t>
      </w:r>
      <w:r w:rsidRPr="00662DB7">
        <w:rPr>
          <w:rFonts w:ascii="Palatino Linotype" w:hAnsi="Palatino Linotype"/>
          <w:sz w:val="24"/>
        </w:rPr>
        <w:t>José Martínez Vilchis</w:t>
      </w:r>
      <w:r w:rsidR="0091405D">
        <w:rPr>
          <w:rFonts w:ascii="Palatino Linotype" w:hAnsi="Palatino Linotype"/>
          <w:sz w:val="24"/>
        </w:rPr>
        <w:t xml:space="preserve"> y</w:t>
      </w:r>
      <w:r>
        <w:rPr>
          <w:rFonts w:ascii="Palatino Linotype" w:hAnsi="Palatino Linotype"/>
          <w:sz w:val="24"/>
        </w:rPr>
        <w:t xml:space="preserve"> Luis Gustavo Parra Noriega, </w:t>
      </w:r>
      <w:r w:rsidRPr="002C3EC8">
        <w:rPr>
          <w:rFonts w:ascii="Palatino Linotype" w:hAnsi="Palatino Linotype"/>
          <w:sz w:val="24"/>
        </w:rPr>
        <w:t xml:space="preserve">por medio del sistema electrónico </w:t>
      </w:r>
      <w:r w:rsidRPr="002C3EC8">
        <w:rPr>
          <w:rFonts w:ascii="Palatino Linotype" w:hAnsi="Palatino Linotype"/>
          <w:sz w:val="24"/>
        </w:rPr>
        <w:lastRenderedPageBreak/>
        <w:t>SAIMEX, en términos del arábigo 185, fracción I, de la Ley de Transparencia y Acceso a la información Pública del Estado de México y Mu</w:t>
      </w:r>
      <w:r>
        <w:rPr>
          <w:rFonts w:ascii="Palatino Linotype" w:hAnsi="Palatino Linotype"/>
          <w:sz w:val="24"/>
        </w:rPr>
        <w:t>nicipios, de los cuales recayeron acuerdos</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w:t>
      </w:r>
      <w:r>
        <w:rPr>
          <w:rFonts w:ascii="Palatino Linotype" w:hAnsi="Palatino Linotype"/>
          <w:sz w:val="24"/>
        </w:rPr>
        <w:t xml:space="preserve">has </w:t>
      </w:r>
      <w:r w:rsidR="0091405D" w:rsidRPr="0091405D">
        <w:rPr>
          <w:rFonts w:ascii="Palatino Linotype" w:hAnsi="Palatino Linotype"/>
          <w:b/>
          <w:sz w:val="24"/>
        </w:rPr>
        <w:t>dieciséis,</w:t>
      </w:r>
      <w:r w:rsidR="0091405D">
        <w:rPr>
          <w:rFonts w:ascii="Palatino Linotype" w:hAnsi="Palatino Linotype"/>
          <w:sz w:val="24"/>
        </w:rPr>
        <w:t xml:space="preserve"> </w:t>
      </w:r>
      <w:r w:rsidR="0091405D">
        <w:rPr>
          <w:rFonts w:ascii="Palatino Linotype" w:hAnsi="Palatino Linotype"/>
          <w:b/>
          <w:sz w:val="24"/>
        </w:rPr>
        <w:t>dieciocho, veintidós, veintitrés y veintiocho de noviembre de dos mil veintidós</w:t>
      </w:r>
      <w:r w:rsidRPr="002C3EC8">
        <w:rPr>
          <w:rFonts w:ascii="Palatino Linotype" w:hAnsi="Palatino Linotype"/>
          <w:sz w:val="24"/>
        </w:rPr>
        <w:t>, determinándose en ellos, un plazo de siete días para que las partes manifestaran lo que a su derecho corresponda en términos del numeral ya citado.</w:t>
      </w:r>
    </w:p>
    <w:p w:rsidR="00770C13" w:rsidRPr="002C3EC8" w:rsidRDefault="00770C13" w:rsidP="00770C13">
      <w:pPr>
        <w:spacing w:before="240" w:line="360" w:lineRule="auto"/>
        <w:jc w:val="both"/>
        <w:rPr>
          <w:rFonts w:ascii="Palatino Linotype" w:hAnsi="Palatino Linotype" w:cs="Arial"/>
          <w:sz w:val="24"/>
          <w:szCs w:val="24"/>
        </w:rPr>
      </w:pPr>
    </w:p>
    <w:p w:rsidR="00770C13" w:rsidRPr="00E52C83" w:rsidRDefault="00770C13" w:rsidP="00770C1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2C3EC8">
        <w:rPr>
          <w:rFonts w:ascii="Palatino Linotype" w:hAnsi="Palatino Linotype" w:cs="Arial"/>
          <w:b/>
          <w:sz w:val="28"/>
          <w:szCs w:val="28"/>
        </w:rPr>
        <w:t xml:space="preserve">. De la etapa de </w:t>
      </w:r>
      <w:r>
        <w:rPr>
          <w:rFonts w:ascii="Palatino Linotype" w:hAnsi="Palatino Linotype" w:cs="Arial"/>
          <w:b/>
          <w:sz w:val="28"/>
          <w:szCs w:val="28"/>
        </w:rPr>
        <w:t>instrucción</w:t>
      </w:r>
      <w:r w:rsidRPr="002C3EC8">
        <w:rPr>
          <w:rFonts w:ascii="Palatino Linotype" w:hAnsi="Palatino Linotype" w:cs="Arial"/>
          <w:b/>
          <w:sz w:val="28"/>
          <w:szCs w:val="28"/>
        </w:rPr>
        <w:t>.</w:t>
      </w:r>
    </w:p>
    <w:p w:rsidR="00770C13" w:rsidRPr="00DD3A8A" w:rsidRDefault="00770C13" w:rsidP="00770C13">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rsidR="00770C13" w:rsidRPr="00DD3A8A" w:rsidRDefault="00770C13" w:rsidP="00770C13">
      <w:pPr>
        <w:spacing w:after="0" w:line="360" w:lineRule="auto"/>
        <w:rPr>
          <w:rFonts w:ascii="Palatino Linotype" w:hAnsi="Palatino Linotype" w:cs="Arial"/>
          <w:sz w:val="24"/>
          <w:szCs w:val="24"/>
        </w:rPr>
      </w:pPr>
    </w:p>
    <w:p w:rsidR="00770C13" w:rsidRPr="00DD3A8A" w:rsidRDefault="00770C13" w:rsidP="00770C13">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770C13" w:rsidRPr="002C3EC8" w:rsidRDefault="00770C13" w:rsidP="00770C13">
      <w:pPr>
        <w:spacing w:before="240" w:line="360" w:lineRule="auto"/>
        <w:jc w:val="both"/>
        <w:rPr>
          <w:rFonts w:ascii="Palatino Linotype" w:hAnsi="Palatino Linotype" w:cs="Arial"/>
          <w:sz w:val="28"/>
          <w:szCs w:val="24"/>
        </w:rPr>
      </w:pPr>
    </w:p>
    <w:p w:rsidR="00770C13" w:rsidRDefault="00770C13" w:rsidP="00770C13">
      <w:pPr>
        <w:spacing w:line="360" w:lineRule="auto"/>
        <w:jc w:val="both"/>
        <w:rPr>
          <w:rFonts w:ascii="Palatino Linotype" w:eastAsia="Calibri" w:hAnsi="Palatino Linotype" w:cs="Arial"/>
          <w:b/>
          <w:sz w:val="28"/>
          <w:szCs w:val="28"/>
        </w:rPr>
      </w:pPr>
      <w:r w:rsidRPr="0087497C">
        <w:rPr>
          <w:rFonts w:ascii="Palatino Linotype" w:eastAsia="Calibri" w:hAnsi="Palatino Linotype" w:cs="Arial"/>
          <w:b/>
          <w:sz w:val="28"/>
          <w:szCs w:val="28"/>
        </w:rPr>
        <w:t>SEXTO. De la Acumulación</w:t>
      </w:r>
    </w:p>
    <w:p w:rsidR="00770C13" w:rsidRDefault="00770C13" w:rsidP="00770C13">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0087497C">
        <w:rPr>
          <w:rFonts w:ascii="Palatino Linotype" w:hAnsi="Palatino Linotype"/>
          <w:b/>
        </w:rPr>
        <w:t>Cuadragésima Tercera Sesión</w:t>
      </w:r>
      <w:r w:rsidRPr="002C3EC8">
        <w:rPr>
          <w:rFonts w:ascii="Palatino Linotype" w:hAnsi="Palatino Linotype"/>
        </w:rPr>
        <w:t xml:space="preserve"> </w:t>
      </w:r>
      <w:r w:rsidRPr="0087497C">
        <w:rPr>
          <w:rFonts w:ascii="Palatino Linotype" w:hAnsi="Palatino Linotype"/>
          <w:b/>
        </w:rPr>
        <w:t>Ordinaria de Pleno</w:t>
      </w:r>
      <w:r w:rsidRPr="002C3EC8">
        <w:rPr>
          <w:rFonts w:ascii="Palatino Linotype" w:hAnsi="Palatino Linotype"/>
        </w:rPr>
        <w:t xml:space="preserve">, de fecha </w:t>
      </w:r>
      <w:r w:rsidR="0087497C">
        <w:rPr>
          <w:rFonts w:ascii="Palatino Linotype" w:hAnsi="Palatino Linotype"/>
          <w:b/>
        </w:rPr>
        <w:t>treinta de noviembre de dos mil veintidós</w:t>
      </w:r>
      <w:r w:rsidRPr="002C3EC8">
        <w:rPr>
          <w:rFonts w:ascii="Palatino Linotype" w:hAnsi="Palatino Linotype"/>
        </w:rPr>
        <w:t xml:space="preserve">, se </w:t>
      </w:r>
      <w:r w:rsidRPr="002C3EC8">
        <w:rPr>
          <w:rFonts w:ascii="Palatino Linotype" w:hAnsi="Palatino Linotype"/>
        </w:rPr>
        <w:lastRenderedPageBreak/>
        <w:t>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770C13" w:rsidRPr="002C3EC8" w:rsidRDefault="00770C13" w:rsidP="00770C13">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770C13" w:rsidRPr="002C3EC8" w:rsidTr="009A6B9F">
        <w:trPr>
          <w:trHeight w:val="1071"/>
        </w:trPr>
        <w:tc>
          <w:tcPr>
            <w:tcW w:w="7587" w:type="dxa"/>
            <w:tcBorders>
              <w:top w:val="nil"/>
              <w:left w:val="nil"/>
              <w:bottom w:val="nil"/>
              <w:right w:val="nil"/>
            </w:tcBorders>
          </w:tcPr>
          <w:p w:rsidR="00770C13" w:rsidRPr="002C3EC8" w:rsidRDefault="00770C13" w:rsidP="009A6B9F">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770C13" w:rsidRPr="002C3EC8" w:rsidTr="009A6B9F">
        <w:trPr>
          <w:trHeight w:val="2130"/>
        </w:trPr>
        <w:tc>
          <w:tcPr>
            <w:tcW w:w="7587" w:type="dxa"/>
            <w:tcBorders>
              <w:top w:val="nil"/>
              <w:left w:val="nil"/>
              <w:bottom w:val="nil"/>
              <w:right w:val="nil"/>
            </w:tcBorders>
          </w:tcPr>
          <w:p w:rsidR="00770C13" w:rsidRPr="002C3EC8" w:rsidRDefault="00770C13" w:rsidP="009A6B9F">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770C13" w:rsidRDefault="00770C13" w:rsidP="00770C13">
      <w:pPr>
        <w:spacing w:after="0" w:line="360" w:lineRule="auto"/>
        <w:jc w:val="both"/>
        <w:rPr>
          <w:rFonts w:ascii="Palatino Linotype" w:hAnsi="Palatino Linotype" w:cs="Arial"/>
          <w:b/>
          <w:sz w:val="28"/>
          <w:szCs w:val="28"/>
        </w:rPr>
      </w:pPr>
    </w:p>
    <w:p w:rsidR="00770C13" w:rsidRPr="002C3EC8" w:rsidRDefault="00770C13" w:rsidP="00770C13">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rsidR="00770C13" w:rsidRDefault="00770C13" w:rsidP="00770C13">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w:t>
      </w:r>
      <w:r>
        <w:rPr>
          <w:rFonts w:ascii="Palatino Linotype" w:hAnsi="Palatino Linotype" w:cs="Arial"/>
          <w:sz w:val="24"/>
          <w:szCs w:val="24"/>
        </w:rPr>
        <w:t>los</w:t>
      </w:r>
      <w:r w:rsidRPr="002C3EC8">
        <w:rPr>
          <w:rFonts w:ascii="Palatino Linotype" w:hAnsi="Palatino Linotype" w:cs="Arial"/>
          <w:sz w:val="24"/>
          <w:szCs w:val="24"/>
        </w:rPr>
        <w:t xml:space="preserve"> acuerdo</w:t>
      </w:r>
      <w:r>
        <w:rPr>
          <w:rFonts w:ascii="Palatino Linotype" w:hAnsi="Palatino Linotype" w:cs="Arial"/>
          <w:sz w:val="24"/>
          <w:szCs w:val="24"/>
        </w:rPr>
        <w:t>s</w:t>
      </w:r>
      <w:r w:rsidRPr="002C3EC8">
        <w:rPr>
          <w:rFonts w:ascii="Palatino Linotype" w:hAnsi="Palatino Linotype" w:cs="Arial"/>
          <w:sz w:val="24"/>
          <w:szCs w:val="24"/>
        </w:rPr>
        <w:t xml:space="preserve"> de admisión, y no habiendo prueba pendiente por desahogar, ni que documentos que integrar a</w:t>
      </w:r>
      <w:r>
        <w:rPr>
          <w:rFonts w:ascii="Palatino Linotype" w:hAnsi="Palatino Linotype" w:cs="Arial"/>
          <w:sz w:val="24"/>
          <w:szCs w:val="24"/>
        </w:rPr>
        <w:t xml:space="preserve"> </w:t>
      </w:r>
      <w:r w:rsidRPr="002C3EC8">
        <w:rPr>
          <w:rFonts w:ascii="Palatino Linotype" w:hAnsi="Palatino Linotype" w:cs="Arial"/>
          <w:sz w:val="24"/>
          <w:szCs w:val="24"/>
        </w:rPr>
        <w:t>l</w:t>
      </w:r>
      <w:r>
        <w:rPr>
          <w:rFonts w:ascii="Palatino Linotype" w:hAnsi="Palatino Linotype" w:cs="Arial"/>
          <w:sz w:val="24"/>
          <w:szCs w:val="24"/>
        </w:rPr>
        <w:t>os</w:t>
      </w:r>
      <w:r w:rsidRPr="002C3EC8">
        <w:rPr>
          <w:rFonts w:ascii="Palatino Linotype" w:hAnsi="Palatino Linotype" w:cs="Arial"/>
          <w:sz w:val="24"/>
          <w:szCs w:val="24"/>
        </w:rPr>
        <w:t xml:space="preserve"> expediente</w:t>
      </w:r>
      <w:r>
        <w:rPr>
          <w:rFonts w:ascii="Palatino Linotype" w:hAnsi="Palatino Linotype" w:cs="Arial"/>
          <w:sz w:val="24"/>
          <w:szCs w:val="24"/>
        </w:rPr>
        <w:t>s</w:t>
      </w:r>
      <w:r w:rsidRPr="002C3EC8">
        <w:rPr>
          <w:rFonts w:ascii="Palatino Linotype" w:hAnsi="Palatino Linotype" w:cs="Arial"/>
          <w:sz w:val="24"/>
          <w:szCs w:val="24"/>
        </w:rPr>
        <w:t xml:space="preserve"> electrónico</w:t>
      </w:r>
      <w:r>
        <w:rPr>
          <w:rFonts w:ascii="Palatino Linotype" w:hAnsi="Palatino Linotype" w:cs="Arial"/>
          <w:sz w:val="24"/>
          <w:szCs w:val="24"/>
        </w:rPr>
        <w:t>s</w:t>
      </w:r>
      <w:r w:rsidRPr="002C3EC8">
        <w:rPr>
          <w:rFonts w:ascii="Palatino Linotype" w:hAnsi="Palatino Linotype" w:cs="Arial"/>
          <w:sz w:val="24"/>
          <w:szCs w:val="24"/>
        </w:rPr>
        <w:t xml:space="preserve">, se decretó el cierre de instrucción en fecha </w:t>
      </w:r>
      <w:r w:rsidR="0087497C">
        <w:rPr>
          <w:rFonts w:ascii="Palatino Linotype" w:hAnsi="Palatino Linotype" w:cs="Arial"/>
          <w:b/>
          <w:sz w:val="24"/>
          <w:szCs w:val="24"/>
        </w:rPr>
        <w:t>diecisiete</w:t>
      </w:r>
      <w:r>
        <w:rPr>
          <w:rFonts w:ascii="Palatino Linotype" w:hAnsi="Palatino Linotype" w:cs="Arial"/>
          <w:b/>
          <w:sz w:val="24"/>
          <w:szCs w:val="24"/>
        </w:rPr>
        <w:t xml:space="preserve"> de enero de dos mil veintitrés</w:t>
      </w:r>
      <w:r w:rsidRPr="002C3EC8">
        <w:rPr>
          <w:rFonts w:ascii="Palatino Linotype" w:hAnsi="Palatino Linotype" w:cs="Arial"/>
          <w:sz w:val="24"/>
          <w:szCs w:val="24"/>
        </w:rPr>
        <w:t xml:space="preserve">, en términos del artículo 185 fracción VI de la Ley de Transparencia y Acceso </w:t>
      </w:r>
      <w:r w:rsidRPr="002C3EC8">
        <w:rPr>
          <w:rFonts w:ascii="Palatino Linotype" w:hAnsi="Palatino Linotype" w:cs="Arial"/>
          <w:sz w:val="24"/>
          <w:szCs w:val="24"/>
        </w:rPr>
        <w:lastRenderedPageBreak/>
        <w:t>a la Información Pública del Estado de México y Municipios, ordenándose turnar el expediente a la resolución que en derecho proceda.</w:t>
      </w:r>
    </w:p>
    <w:p w:rsidR="00770C13" w:rsidRDefault="00770C13" w:rsidP="00770C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87497C" w:rsidRPr="00C8583D" w:rsidRDefault="0087497C" w:rsidP="0087497C">
      <w:pPr>
        <w:pStyle w:val="Ttulo2"/>
        <w:rPr>
          <w:rFonts w:eastAsiaTheme="minorHAnsi"/>
          <w:sz w:val="28"/>
          <w:szCs w:val="24"/>
          <w:lang w:eastAsia="en-US"/>
        </w:rPr>
      </w:pPr>
      <w:r>
        <w:rPr>
          <w:rFonts w:eastAsiaTheme="minorHAnsi"/>
          <w:sz w:val="28"/>
          <w:szCs w:val="24"/>
          <w:lang w:eastAsia="en-US"/>
        </w:rPr>
        <w:t>OCTAVO</w:t>
      </w:r>
      <w:r w:rsidRPr="00C8583D">
        <w:rPr>
          <w:rFonts w:eastAsiaTheme="minorHAnsi"/>
          <w:sz w:val="28"/>
          <w:szCs w:val="24"/>
          <w:lang w:eastAsia="en-US"/>
        </w:rPr>
        <w:t>. De la ampliación del término para resolver.</w:t>
      </w:r>
    </w:p>
    <w:p w:rsidR="0087497C" w:rsidRPr="002D4289" w:rsidRDefault="0087497C" w:rsidP="0087497C">
      <w:pPr>
        <w:spacing w:line="360" w:lineRule="auto"/>
        <w:jc w:val="both"/>
        <w:rPr>
          <w:rFonts w:ascii="Palatino Linotype" w:hAnsi="Palatino Linotype"/>
          <w:sz w:val="24"/>
          <w:szCs w:val="24"/>
        </w:rPr>
      </w:pPr>
      <w:r w:rsidRPr="002D4289">
        <w:rPr>
          <w:rFonts w:ascii="Palatino Linotype" w:hAnsi="Palatino Linotype"/>
          <w:sz w:val="24"/>
          <w:szCs w:val="24"/>
        </w:rPr>
        <w:t xml:space="preserve">En fecha </w:t>
      </w:r>
      <w:r w:rsidR="00B427A8">
        <w:rPr>
          <w:rFonts w:ascii="Palatino Linotype" w:eastAsia="Palatino Linotype" w:hAnsi="Palatino Linotype" w:cs="Palatino Linotype"/>
          <w:color w:val="000000"/>
          <w:sz w:val="24"/>
          <w:szCs w:val="24"/>
        </w:rPr>
        <w:t>veinte de enero</w:t>
      </w:r>
      <w:r w:rsidR="000A5FA0">
        <w:rPr>
          <w:rFonts w:ascii="Palatino Linotype" w:eastAsia="Palatino Linotype" w:hAnsi="Palatino Linotype" w:cs="Palatino Linotype"/>
          <w:color w:val="000000"/>
          <w:sz w:val="24"/>
          <w:szCs w:val="24"/>
        </w:rPr>
        <w:t xml:space="preserve"> y quince de marzo</w:t>
      </w:r>
      <w:r w:rsidRPr="00B427A8">
        <w:rPr>
          <w:rFonts w:ascii="Palatino Linotype" w:eastAsia="Palatino Linotype" w:hAnsi="Palatino Linotype" w:cs="Palatino Linotype"/>
          <w:color w:val="000000"/>
          <w:sz w:val="24"/>
          <w:szCs w:val="24"/>
        </w:rPr>
        <w:t xml:space="preserve"> de</w:t>
      </w:r>
      <w:r>
        <w:rPr>
          <w:rFonts w:ascii="Palatino Linotype" w:eastAsia="Palatino Linotype" w:hAnsi="Palatino Linotype" w:cs="Palatino Linotype"/>
          <w:color w:val="000000"/>
          <w:sz w:val="24"/>
          <w:szCs w:val="24"/>
        </w:rPr>
        <w:t xml:space="preserve"> dos mil veintitrés</w:t>
      </w:r>
      <w:r w:rsidRPr="002D4289">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87497C" w:rsidRPr="002D4289" w:rsidRDefault="0087497C" w:rsidP="0087497C">
      <w:pPr>
        <w:spacing w:line="360" w:lineRule="auto"/>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 xml:space="preserve">Este organismo garante no pasa por alto justificar, </w:t>
      </w:r>
      <w:r w:rsidRPr="002D4289">
        <w:rPr>
          <w:rFonts w:ascii="Palatino Linotype" w:hAnsi="Palatino Linotype"/>
          <w:bCs/>
          <w:sz w:val="24"/>
          <w:szCs w:val="24"/>
        </w:rPr>
        <w:t xml:space="preserve">que el plazo para emitir resolución en el presente asunto </w:t>
      </w:r>
      <w:r w:rsidRPr="002D4289">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 xml:space="preserve"> </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2D4289">
        <w:rPr>
          <w:rFonts w:ascii="Palatino Linotype" w:hAnsi="Palatino Linotype"/>
          <w:bCs/>
          <w:sz w:val="24"/>
          <w:szCs w:val="24"/>
        </w:rPr>
        <w:t>el plazo para emitir resolución</w:t>
      </w:r>
      <w:r w:rsidRPr="002D4289">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lastRenderedPageBreak/>
        <w:t xml:space="preserve"> </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 xml:space="preserve"> </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 xml:space="preserve"> </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Style w:val="Prrafodelista"/>
        <w:numPr>
          <w:ilvl w:val="0"/>
          <w:numId w:val="8"/>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C8583D">
        <w:rPr>
          <w:rFonts w:ascii="Palatino Linotype" w:eastAsiaTheme="minorHAnsi" w:hAnsi="Palatino Linotype" w:cstheme="minorBidi"/>
          <w:b/>
          <w:lang w:val="es-ES_tradnl" w:eastAsia="en-US"/>
        </w:rPr>
        <w:t>Complejidad del asunto:</w:t>
      </w:r>
      <w:r w:rsidRPr="002D4289">
        <w:rPr>
          <w:rFonts w:ascii="Palatino Linotype" w:eastAsiaTheme="minorHAnsi" w:hAnsi="Palatino Linotype" w:cstheme="minorBidi"/>
          <w:lang w:val="es-ES_tradnl" w:eastAsia="en-US"/>
        </w:rPr>
        <w:t xml:space="preserve"> La complejidad de la prueba, la pluralidad de sujetos procesales, el tiempo transcurrido, las características y contexto del recurso.</w:t>
      </w:r>
    </w:p>
    <w:p w:rsidR="0087497C" w:rsidRPr="002D4289" w:rsidRDefault="0087497C" w:rsidP="0087497C">
      <w:pPr>
        <w:pStyle w:val="Prrafodelista"/>
        <w:numPr>
          <w:ilvl w:val="0"/>
          <w:numId w:val="8"/>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C8583D">
        <w:rPr>
          <w:rFonts w:ascii="Palatino Linotype" w:eastAsiaTheme="minorHAnsi" w:hAnsi="Palatino Linotype" w:cstheme="minorBidi"/>
          <w:b/>
          <w:lang w:val="es-ES_tradnl" w:eastAsia="en-US"/>
        </w:rPr>
        <w:t>Actividad Procesal del interesado:</w:t>
      </w:r>
      <w:r w:rsidRPr="002D4289">
        <w:rPr>
          <w:rFonts w:ascii="Palatino Linotype" w:eastAsiaTheme="minorHAnsi" w:hAnsi="Palatino Linotype" w:cstheme="minorBidi"/>
          <w:lang w:val="es-ES_tradnl" w:eastAsia="en-US"/>
        </w:rPr>
        <w:t xml:space="preserve"> Acciones u omisiones del interesado.</w:t>
      </w:r>
    </w:p>
    <w:p w:rsidR="0087497C" w:rsidRPr="002D4289" w:rsidRDefault="0087497C" w:rsidP="0087497C">
      <w:pPr>
        <w:pStyle w:val="Prrafodelista"/>
        <w:numPr>
          <w:ilvl w:val="0"/>
          <w:numId w:val="8"/>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C8583D">
        <w:rPr>
          <w:rFonts w:ascii="Palatino Linotype" w:eastAsiaTheme="minorHAnsi" w:hAnsi="Palatino Linotype" w:cstheme="minorBidi"/>
          <w:b/>
          <w:lang w:val="es-ES_tradnl" w:eastAsia="en-US"/>
        </w:rPr>
        <w:t>Conducta de la Autoridad:</w:t>
      </w:r>
      <w:r w:rsidRPr="002D4289">
        <w:rPr>
          <w:rFonts w:ascii="Palatino Linotype" w:eastAsiaTheme="minorHAnsi" w:hAnsi="Palatino Linotype" w:cstheme="minorBidi"/>
          <w:lang w:val="es-ES_tradnl" w:eastAsia="en-US"/>
        </w:rPr>
        <w:t xml:space="preserve"> Las Acciones u omisiones realizadas en el procedimiento. Así como si la autoridad actuó con la debida diligencia.</w:t>
      </w:r>
    </w:p>
    <w:p w:rsidR="0087497C" w:rsidRPr="002D4289" w:rsidRDefault="0087497C" w:rsidP="0087497C">
      <w:pPr>
        <w:pStyle w:val="Prrafodelista"/>
        <w:numPr>
          <w:ilvl w:val="0"/>
          <w:numId w:val="8"/>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C8583D">
        <w:rPr>
          <w:rFonts w:ascii="Palatino Linotype" w:eastAsiaTheme="minorHAnsi" w:hAnsi="Palatino Linotype" w:cstheme="minorBidi"/>
          <w:b/>
          <w:lang w:val="es-ES_tradnl" w:eastAsia="en-US"/>
        </w:rPr>
        <w:t>La afectación generada en la situación jurídica de la persona involucrada en el proceso:</w:t>
      </w:r>
      <w:r w:rsidRPr="002D4289">
        <w:rPr>
          <w:rFonts w:ascii="Palatino Linotype" w:eastAsiaTheme="minorHAnsi" w:hAnsi="Palatino Linotype" w:cstheme="minorBidi"/>
          <w:lang w:val="es-ES_tradnl" w:eastAsia="en-US"/>
        </w:rPr>
        <w:t xml:space="preserve"> Violación a sus derechos humanos.</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D4289">
        <w:rPr>
          <w:rFonts w:ascii="Palatino Linotype" w:hAnsi="Palatino Linotype"/>
          <w:sz w:val="24"/>
          <w:szCs w:val="24"/>
        </w:rPr>
        <w:lastRenderedPageBreak/>
        <w:t>términos legales previamente establecidos por la Ley, por tratarse de causas de fuerza mayor.</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C8583D">
        <w:rPr>
          <w:rFonts w:ascii="Palatino Linotype" w:hAnsi="Palatino Linotype"/>
          <w:b/>
          <w:sz w:val="24"/>
          <w:szCs w:val="24"/>
        </w:rPr>
        <w:t>“PLAZO RAZONABLE PARA RESOLVER. DIMENSIÓN Y EFECTOS DE ESTE CONCEPTO CUANDO SE ADUCE EXCESIVA CARGA DE TRABAJO.”</w:t>
      </w:r>
      <w:r w:rsidRPr="002D4289">
        <w:rPr>
          <w:rFonts w:ascii="Palatino Linotype" w:hAnsi="Palatino Linotype"/>
          <w:sz w:val="24"/>
          <w:szCs w:val="24"/>
        </w:rPr>
        <w:t xml:space="preserve"> consultable en el Seminario Judicial de la Federación y su gaceta, con el registro digital 2002351.</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C8583D">
        <w:rPr>
          <w:rFonts w:ascii="Palatino Linotype" w:hAnsi="Palatino Linotype"/>
          <w:b/>
          <w:sz w:val="24"/>
          <w:szCs w:val="24"/>
        </w:rPr>
        <w:t>“PLAZO RAZONABLE PARA RESOLVER. CONCEPTO Y ELEMENTOS QUE LO INTEGRAN A LA LUZ DEL DERECHO INTERNACIONAL DE LOS DERECHOS HUMANOS.”</w:t>
      </w:r>
      <w:r w:rsidRPr="002D4289">
        <w:rPr>
          <w:rFonts w:ascii="Palatino Linotype" w:hAnsi="Palatino Linotype"/>
          <w:sz w:val="24"/>
          <w:szCs w:val="24"/>
        </w:rPr>
        <w:t>, visible en el Seminario Judicial de la Federación y su gaceta, con el registro digital 2002350.</w:t>
      </w: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p>
    <w:p w:rsidR="0087497C" w:rsidRPr="002D4289" w:rsidRDefault="0087497C" w:rsidP="0087497C">
      <w:pPr>
        <w:pBdr>
          <w:top w:val="nil"/>
          <w:left w:val="nil"/>
          <w:bottom w:val="nil"/>
          <w:right w:val="nil"/>
          <w:between w:val="nil"/>
        </w:pBdr>
        <w:spacing w:line="360" w:lineRule="auto"/>
        <w:contextualSpacing/>
        <w:jc w:val="both"/>
        <w:rPr>
          <w:rFonts w:ascii="Palatino Linotype" w:hAnsi="Palatino Linotype"/>
          <w:sz w:val="24"/>
          <w:szCs w:val="24"/>
        </w:rPr>
      </w:pPr>
      <w:r w:rsidRPr="002D4289">
        <w:rPr>
          <w:rFonts w:ascii="Palatino Linotype" w:hAnsi="Palatino Linotype"/>
          <w:bCs/>
          <w:sz w:val="24"/>
          <w:szCs w:val="24"/>
        </w:rPr>
        <w:t>Por ello, este organismo garante comprometido con la tutela de los derechos humanos confiados señala que este exceso del plazo legal para resolver el presente asunto resulta de carácter excepcional.</w:t>
      </w:r>
    </w:p>
    <w:p w:rsidR="00770C13" w:rsidRDefault="00770C13" w:rsidP="00770C13">
      <w:pPr>
        <w:spacing w:after="0" w:line="360" w:lineRule="auto"/>
        <w:jc w:val="both"/>
        <w:rPr>
          <w:rFonts w:ascii="Palatino Linotype" w:hAnsi="Palatino Linotype" w:cs="Arial"/>
          <w:sz w:val="24"/>
          <w:szCs w:val="24"/>
        </w:rPr>
      </w:pPr>
    </w:p>
    <w:p w:rsidR="00770C13" w:rsidRPr="002C3EC8" w:rsidRDefault="00770C13" w:rsidP="00770C13">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770C13" w:rsidRPr="002C3EC8" w:rsidRDefault="00770C13" w:rsidP="00770C13">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770C13" w:rsidRPr="002C3EC8" w:rsidRDefault="00770C13" w:rsidP="00770C13">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70C13" w:rsidRPr="002C3EC8" w:rsidRDefault="00770C13" w:rsidP="00770C13">
      <w:pPr>
        <w:spacing w:before="240" w:line="360" w:lineRule="auto"/>
        <w:jc w:val="both"/>
        <w:rPr>
          <w:rFonts w:ascii="Palatino Linotype" w:eastAsia="Calibri" w:hAnsi="Palatino Linotype"/>
          <w:b/>
          <w:color w:val="000000" w:themeColor="text1"/>
          <w:sz w:val="24"/>
          <w:szCs w:val="24"/>
        </w:rPr>
      </w:pPr>
    </w:p>
    <w:p w:rsidR="00770C13" w:rsidRPr="002C3EC8" w:rsidRDefault="00770C13" w:rsidP="00770C1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sidRPr="007E6A08">
        <w:rPr>
          <w:rFonts w:ascii="Palatino Linotype" w:hAnsi="Palatino Linotype" w:cs="Arial"/>
          <w:b/>
          <w:sz w:val="28"/>
        </w:rPr>
        <w:t>De</w:t>
      </w:r>
      <w:r>
        <w:rPr>
          <w:rFonts w:ascii="Palatino Linotype" w:hAnsi="Palatino Linotype" w:cs="Arial"/>
          <w:b/>
          <w:sz w:val="28"/>
          <w:szCs w:val="28"/>
        </w:rPr>
        <w:t xml:space="preserv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770C13" w:rsidRDefault="00770C13" w:rsidP="00770C1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C3EC8">
        <w:rPr>
          <w:rFonts w:ascii="Palatino Linotype" w:hAnsi="Palatino Linotype" w:cs="Arial"/>
        </w:rPr>
        <w:lastRenderedPageBreak/>
        <w:t>afectación al derecho de acceso a la información pública y garantizando el principio rector de máxima publicidad.</w:t>
      </w:r>
    </w:p>
    <w:p w:rsidR="00770C13" w:rsidRPr="005363E2" w:rsidRDefault="00770C13" w:rsidP="00770C13">
      <w:pPr>
        <w:pStyle w:val="Prrafodelista"/>
        <w:autoSpaceDE w:val="0"/>
        <w:autoSpaceDN w:val="0"/>
        <w:adjustRightInd w:val="0"/>
        <w:spacing w:before="240" w:after="160" w:line="360" w:lineRule="auto"/>
        <w:ind w:left="0"/>
        <w:jc w:val="both"/>
        <w:rPr>
          <w:rFonts w:ascii="Palatino Linotype" w:hAnsi="Palatino Linotype" w:cs="Arial"/>
          <w:lang w:val="es-MX"/>
        </w:rPr>
      </w:pPr>
      <w:r w:rsidRPr="005363E2">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770C13" w:rsidRPr="005363E2" w:rsidRDefault="00770C13" w:rsidP="00770C13">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5363E2">
        <w:rPr>
          <w:rFonts w:ascii="Palatino Linotype" w:hAnsi="Palatino Linotype" w:cs="Arial"/>
          <w:i/>
          <w:sz w:val="22"/>
          <w:lang w:val="es-MX"/>
        </w:rPr>
        <w:t xml:space="preserve">“Artículo 180. El recurso de revisión contendrá: </w:t>
      </w:r>
    </w:p>
    <w:p w:rsidR="00770C13" w:rsidRPr="005363E2" w:rsidRDefault="00770C13" w:rsidP="00770C13">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I. El sujeto obligado ante la cual se presentó la solicitud; </w:t>
      </w:r>
    </w:p>
    <w:p w:rsidR="00770C13" w:rsidRPr="005363E2" w:rsidRDefault="00770C13" w:rsidP="00770C13">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b/>
          <w:i/>
          <w:szCs w:val="24"/>
          <w:lang w:eastAsia="es-ES"/>
        </w:rPr>
        <w:t>II. El nombre del solicitante que recurre</w:t>
      </w:r>
      <w:r w:rsidRPr="005363E2">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770C13" w:rsidRPr="005363E2" w:rsidRDefault="00770C13" w:rsidP="00770C13">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III. El número de folio de respuesta de la solicitud de acceso;</w:t>
      </w:r>
    </w:p>
    <w:p w:rsidR="00770C13" w:rsidRPr="005363E2" w:rsidRDefault="00770C13" w:rsidP="00770C13">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770C13" w:rsidRPr="005363E2" w:rsidRDefault="00770C13" w:rsidP="00770C13">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 El acto que se recurre;</w:t>
      </w:r>
    </w:p>
    <w:p w:rsidR="00770C13" w:rsidRPr="005363E2" w:rsidRDefault="00770C13" w:rsidP="00770C13">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VI. Las razones o motivos de inconformidad;</w:t>
      </w:r>
    </w:p>
    <w:p w:rsidR="00770C13" w:rsidRPr="005363E2" w:rsidRDefault="00770C13" w:rsidP="00770C13">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770C13" w:rsidRPr="005363E2" w:rsidRDefault="00770C13" w:rsidP="00770C13">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770C13" w:rsidRPr="005363E2" w:rsidRDefault="00770C13" w:rsidP="00770C13">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770C13" w:rsidRPr="005363E2" w:rsidRDefault="00770C13" w:rsidP="00770C13">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En ningún caso será necesario que el particular ratifique el recurso de revisión interpuesto. </w:t>
      </w:r>
    </w:p>
    <w:p w:rsidR="00770C13" w:rsidRPr="005363E2" w:rsidRDefault="00770C13" w:rsidP="00770C13">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5363E2">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770C13" w:rsidRPr="005363E2" w:rsidRDefault="00770C13" w:rsidP="00770C13">
      <w:pPr>
        <w:pStyle w:val="Prrafodelista"/>
        <w:autoSpaceDE w:val="0"/>
        <w:autoSpaceDN w:val="0"/>
        <w:adjustRightInd w:val="0"/>
        <w:spacing w:before="240" w:after="160" w:line="360" w:lineRule="auto"/>
        <w:ind w:left="0"/>
        <w:jc w:val="both"/>
        <w:rPr>
          <w:rFonts w:ascii="Palatino Linotype" w:hAnsi="Palatino Linotype"/>
        </w:rPr>
      </w:pPr>
    </w:p>
    <w:p w:rsidR="00770C13" w:rsidRPr="005363E2" w:rsidRDefault="00770C13" w:rsidP="00770C13">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770C13" w:rsidRPr="005363E2" w:rsidTr="009A6B9F">
        <w:trPr>
          <w:trHeight w:val="1360"/>
        </w:trPr>
        <w:tc>
          <w:tcPr>
            <w:tcW w:w="7982" w:type="dxa"/>
          </w:tcPr>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i/>
              </w:rPr>
            </w:pPr>
            <w:r w:rsidRPr="005363E2">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770C13" w:rsidRPr="005363E2" w:rsidRDefault="00770C13" w:rsidP="00770C13">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770C13" w:rsidRPr="005363E2" w:rsidTr="009A6B9F">
        <w:trPr>
          <w:jc w:val="center"/>
        </w:trPr>
        <w:tc>
          <w:tcPr>
            <w:tcW w:w="8075" w:type="dxa"/>
          </w:tcPr>
          <w:p w:rsidR="00770C13" w:rsidRPr="005363E2" w:rsidRDefault="00770C13" w:rsidP="009A6B9F">
            <w:pPr>
              <w:pStyle w:val="Prrafodelista"/>
              <w:autoSpaceDE w:val="0"/>
              <w:autoSpaceDN w:val="0"/>
              <w:adjustRightInd w:val="0"/>
              <w:spacing w:before="240" w:after="160"/>
              <w:ind w:left="0"/>
              <w:jc w:val="center"/>
              <w:rPr>
                <w:rFonts w:ascii="Palatino Linotype" w:hAnsi="Palatino Linotype"/>
                <w:b/>
                <w:i/>
              </w:rPr>
            </w:pPr>
            <w:r w:rsidRPr="005363E2">
              <w:rPr>
                <w:rFonts w:ascii="Palatino Linotype" w:hAnsi="Palatino Linotype"/>
                <w:b/>
                <w:i/>
              </w:rPr>
              <w:t xml:space="preserve">Constitución Política de los Estados Unidos Mexicanos </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 </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770C13" w:rsidRPr="005363E2" w:rsidRDefault="00770C13" w:rsidP="009A6B9F">
            <w:pPr>
              <w:pStyle w:val="Prrafodelista"/>
              <w:autoSpaceDE w:val="0"/>
              <w:autoSpaceDN w:val="0"/>
              <w:adjustRightInd w:val="0"/>
              <w:spacing w:before="240"/>
              <w:jc w:val="both"/>
              <w:rPr>
                <w:rFonts w:ascii="Palatino Linotype" w:hAnsi="Palatino Linotype" w:cs="Arial"/>
                <w:b/>
                <w:i/>
                <w:sz w:val="22"/>
                <w:lang w:val="es-MX"/>
              </w:rPr>
            </w:pPr>
            <w:r w:rsidRPr="005363E2">
              <w:rPr>
                <w:rFonts w:ascii="Palatino Linotype" w:hAnsi="Palatino Linotype" w:cs="Arial"/>
                <w:b/>
                <w:i/>
                <w:sz w:val="22"/>
                <w:lang w:val="es-MX"/>
              </w:rPr>
              <w:t>Constitución Política del Estado Libre y Soberano de México</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El derecho a la información será garantizado por el Estado. La ley establecerá las previsiones que permitan asegurar la protección, el respeto y la difusión de este derecho.</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70C13" w:rsidRPr="005363E2" w:rsidRDefault="00770C13" w:rsidP="009A6B9F">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lastRenderedPageBreak/>
              <w:t>IV. Se establecerán mecanismos de acceso a la información y procedimientos de revisión expeditos que se sustanciarán ante el organismo autónomo especializado e imparcial que establece esta Constitución.</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w:t>
            </w:r>
          </w:p>
          <w:p w:rsidR="00770C13" w:rsidRPr="005363E2" w:rsidRDefault="00770C13" w:rsidP="009A6B9F">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770C13" w:rsidRPr="005363E2" w:rsidRDefault="00770C13" w:rsidP="00770C13">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63E2">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5363E2">
        <w:rPr>
          <w:rFonts w:ascii="Palatino Linotype" w:hAnsi="Palatino Linotype"/>
          <w:lang w:val="es-MX"/>
        </w:rPr>
        <w:t xml:space="preserve">. </w:t>
      </w:r>
    </w:p>
    <w:p w:rsidR="00770C13" w:rsidRDefault="00770C13" w:rsidP="00770C13">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t>En conclusión, se cubrieron los requisitos de procedencia y procedibilidad y conforme a las constancias que obran en el expediente.</w:t>
      </w:r>
    </w:p>
    <w:p w:rsidR="004C6CBD" w:rsidRPr="005363E2" w:rsidRDefault="004C6CBD" w:rsidP="00770C13">
      <w:pPr>
        <w:pStyle w:val="Prrafodelista"/>
        <w:autoSpaceDE w:val="0"/>
        <w:autoSpaceDN w:val="0"/>
        <w:adjustRightInd w:val="0"/>
        <w:spacing w:before="240" w:after="160" w:line="360" w:lineRule="auto"/>
        <w:ind w:left="0"/>
        <w:jc w:val="both"/>
        <w:rPr>
          <w:rFonts w:ascii="Palatino Linotype" w:hAnsi="Palatino Linotype"/>
          <w:lang w:val="es-MX"/>
        </w:rPr>
      </w:pPr>
    </w:p>
    <w:p w:rsidR="00770C13" w:rsidRPr="002C3EC8" w:rsidRDefault="00770C13" w:rsidP="00770C1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770C13" w:rsidRPr="002C3EC8" w:rsidRDefault="00770C13" w:rsidP="00770C1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70C13" w:rsidRPr="002C3EC8" w:rsidRDefault="00770C13" w:rsidP="00770C1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770C13" w:rsidRPr="002C3EC8" w:rsidRDefault="00770C13" w:rsidP="00770C1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770C13" w:rsidRPr="007379EE" w:rsidRDefault="00770C13" w:rsidP="00770C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70C13" w:rsidRPr="007379EE" w:rsidRDefault="00770C13" w:rsidP="00770C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70C13" w:rsidRPr="00A779C7" w:rsidRDefault="00770C13" w:rsidP="00770C13">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9D3BC1" w:rsidRDefault="009D3BC1" w:rsidP="009D3BC1">
      <w:pPr>
        <w:pStyle w:val="Prrafodelista"/>
        <w:numPr>
          <w:ilvl w:val="0"/>
          <w:numId w:val="2"/>
        </w:numPr>
        <w:spacing w:line="360" w:lineRule="auto"/>
        <w:rPr>
          <w:rFonts w:ascii="Palatino Linotype" w:eastAsia="Palatino Linotype" w:hAnsi="Palatino Linotype"/>
        </w:rPr>
      </w:pPr>
      <w:r>
        <w:rPr>
          <w:rFonts w:ascii="Palatino Linotype" w:eastAsia="Palatino Linotype" w:hAnsi="Palatino Linotype"/>
        </w:rPr>
        <w:t>R</w:t>
      </w:r>
      <w:r w:rsidRPr="009D3BC1">
        <w:rPr>
          <w:rFonts w:ascii="Palatino Linotype" w:eastAsia="Palatino Linotype" w:hAnsi="Palatino Linotype"/>
        </w:rPr>
        <w:t>ecibos de nómina</w:t>
      </w:r>
      <w:r>
        <w:rPr>
          <w:rFonts w:ascii="Palatino Linotype" w:eastAsia="Palatino Linotype" w:hAnsi="Palatino Linotype"/>
        </w:rPr>
        <w:t xml:space="preserve">, </w:t>
      </w:r>
      <w:r w:rsidRPr="009D3BC1">
        <w:rPr>
          <w:rFonts w:ascii="Palatino Linotype" w:eastAsia="Palatino Linotype" w:hAnsi="Palatino Linotype"/>
        </w:rPr>
        <w:t>prima vacacional, aguinaldo, bono, estímulo, ajuste de salario, aumento de sueldo, de los servidores públicos que se encuentran adscritos al área de</w:t>
      </w:r>
      <w:r>
        <w:rPr>
          <w:rFonts w:ascii="Palatino Linotype" w:eastAsia="Palatino Linotype" w:hAnsi="Palatino Linotype"/>
        </w:rPr>
        <w:t>:</w:t>
      </w:r>
    </w:p>
    <w:p w:rsidR="009D3BC1" w:rsidRPr="00D72053" w:rsidRDefault="002D79B2" w:rsidP="009D3BC1">
      <w:pPr>
        <w:pStyle w:val="Prrafodelista"/>
        <w:numPr>
          <w:ilvl w:val="0"/>
          <w:numId w:val="9"/>
        </w:numPr>
        <w:spacing w:line="360" w:lineRule="auto"/>
        <w:rPr>
          <w:rFonts w:ascii="Palatino Linotype" w:eastAsia="Palatino Linotype" w:hAnsi="Palatino Linotype"/>
        </w:rPr>
      </w:pPr>
      <w:r w:rsidRPr="00D72053">
        <w:rPr>
          <w:rFonts w:ascii="Palatino Linotype" w:eastAsia="Palatino Linotype" w:hAnsi="Palatino Linotype"/>
        </w:rPr>
        <w:t>Presidencia correspondiente a los meses de enero, febrero, marzo, mayo, junio, julio, agosto y septiembre de dos mil veintidós.</w:t>
      </w:r>
    </w:p>
    <w:p w:rsidR="009D3BC1" w:rsidRPr="00D72053" w:rsidRDefault="002D79B2" w:rsidP="009D3BC1">
      <w:pPr>
        <w:pStyle w:val="Prrafodelista"/>
        <w:numPr>
          <w:ilvl w:val="0"/>
          <w:numId w:val="9"/>
        </w:numPr>
        <w:spacing w:line="360" w:lineRule="auto"/>
        <w:rPr>
          <w:rFonts w:ascii="Palatino Linotype" w:eastAsia="Palatino Linotype" w:hAnsi="Palatino Linotype"/>
        </w:rPr>
      </w:pPr>
      <w:r w:rsidRPr="00D72053">
        <w:rPr>
          <w:rFonts w:ascii="Palatino Linotype" w:eastAsia="Palatino Linotype" w:hAnsi="Palatino Linotype"/>
        </w:rPr>
        <w:lastRenderedPageBreak/>
        <w:t>Tesorería correspondiente a</w:t>
      </w:r>
      <w:r w:rsidR="009D3BC1" w:rsidRPr="00D72053">
        <w:rPr>
          <w:rFonts w:ascii="Palatino Linotype" w:eastAsia="Palatino Linotype" w:hAnsi="Palatino Linotype"/>
        </w:rPr>
        <w:t xml:space="preserve"> los meses</w:t>
      </w:r>
      <w:r w:rsidRPr="00D72053">
        <w:rPr>
          <w:rFonts w:ascii="Palatino Linotype" w:eastAsia="Palatino Linotype" w:hAnsi="Palatino Linotype"/>
        </w:rPr>
        <w:t xml:space="preserve"> de enero, febrero, marzo, abril, mayo, julio, agosto y septiembre de dos mil veintidós.</w:t>
      </w:r>
      <w:r w:rsidR="009D3BC1" w:rsidRPr="00D72053">
        <w:rPr>
          <w:rFonts w:ascii="Palatino Linotype" w:eastAsia="Palatino Linotype" w:hAnsi="Palatino Linotype"/>
        </w:rPr>
        <w:t xml:space="preserve"> </w:t>
      </w:r>
    </w:p>
    <w:p w:rsidR="002D79B2" w:rsidRPr="00D72053" w:rsidRDefault="002D79B2" w:rsidP="009D3BC1">
      <w:pPr>
        <w:pStyle w:val="Prrafodelista"/>
        <w:numPr>
          <w:ilvl w:val="0"/>
          <w:numId w:val="9"/>
        </w:numPr>
        <w:spacing w:line="360" w:lineRule="auto"/>
        <w:rPr>
          <w:rFonts w:ascii="Palatino Linotype" w:eastAsia="Palatino Linotype" w:hAnsi="Palatino Linotype"/>
        </w:rPr>
      </w:pPr>
      <w:r w:rsidRPr="00D72053">
        <w:rPr>
          <w:rFonts w:ascii="Palatino Linotype" w:eastAsia="Palatino Linotype" w:hAnsi="Palatino Linotype"/>
        </w:rPr>
        <w:t xml:space="preserve">Administración correspondiente a los meses de enero, febrero, </w:t>
      </w:r>
      <w:r w:rsidR="00D72053" w:rsidRPr="00D72053">
        <w:rPr>
          <w:rFonts w:ascii="Palatino Linotype" w:eastAsia="Palatino Linotype" w:hAnsi="Palatino Linotype"/>
        </w:rPr>
        <w:t xml:space="preserve">marzo, abril, mayo, junio, julio, agosto y septiembre. </w:t>
      </w:r>
    </w:p>
    <w:p w:rsidR="009D3BC1" w:rsidRPr="00D72053" w:rsidRDefault="002D79B2" w:rsidP="009D3BC1">
      <w:pPr>
        <w:pStyle w:val="Prrafodelista"/>
        <w:numPr>
          <w:ilvl w:val="0"/>
          <w:numId w:val="9"/>
        </w:numPr>
        <w:spacing w:line="360" w:lineRule="auto"/>
        <w:rPr>
          <w:rFonts w:ascii="Palatino Linotype" w:eastAsia="Palatino Linotype" w:hAnsi="Palatino Linotype"/>
        </w:rPr>
      </w:pPr>
      <w:r w:rsidRPr="00D72053">
        <w:rPr>
          <w:rFonts w:ascii="Palatino Linotype" w:eastAsia="Palatino Linotype" w:hAnsi="Palatino Linotype"/>
        </w:rPr>
        <w:t>Servicios Públicos correspondiente a los</w:t>
      </w:r>
      <w:r w:rsidR="009D3BC1" w:rsidRPr="00D72053">
        <w:rPr>
          <w:rFonts w:ascii="Palatino Linotype" w:eastAsia="Palatino Linotype" w:hAnsi="Palatino Linotype"/>
        </w:rPr>
        <w:t xml:space="preserve"> meses</w:t>
      </w:r>
      <w:r w:rsidRPr="00D72053">
        <w:rPr>
          <w:rFonts w:ascii="Palatino Linotype" w:eastAsia="Palatino Linotype" w:hAnsi="Palatino Linotype"/>
        </w:rPr>
        <w:t xml:space="preserve"> de enero, febrero, marzo, abril, mayo, junio, julio, agosto y septiembre de dos mil veintidós.</w:t>
      </w:r>
      <w:r w:rsidR="009D3BC1" w:rsidRPr="00D72053">
        <w:rPr>
          <w:rFonts w:ascii="Palatino Linotype" w:eastAsia="Palatino Linotype" w:hAnsi="Palatino Linotype"/>
        </w:rPr>
        <w:t xml:space="preserve"> </w:t>
      </w:r>
    </w:p>
    <w:p w:rsidR="009D3BC1" w:rsidRPr="009D3BC1" w:rsidRDefault="002D79B2" w:rsidP="009D3BC1">
      <w:pPr>
        <w:pStyle w:val="Prrafodelista"/>
        <w:numPr>
          <w:ilvl w:val="0"/>
          <w:numId w:val="9"/>
        </w:numPr>
        <w:spacing w:line="360" w:lineRule="auto"/>
        <w:rPr>
          <w:rFonts w:ascii="Palatino Linotype" w:eastAsia="Palatino Linotype" w:hAnsi="Palatino Linotype"/>
        </w:rPr>
      </w:pPr>
      <w:r w:rsidRPr="00D72053">
        <w:rPr>
          <w:rFonts w:ascii="Palatino Linotype" w:eastAsia="Palatino Linotype" w:hAnsi="Palatino Linotype"/>
        </w:rPr>
        <w:t>Transparencia correspondiente a los</w:t>
      </w:r>
      <w:r w:rsidR="009D3BC1" w:rsidRPr="00D72053">
        <w:rPr>
          <w:rFonts w:ascii="Palatino Linotype" w:eastAsia="Palatino Linotype" w:hAnsi="Palatino Linotype"/>
        </w:rPr>
        <w:t xml:space="preserve"> meses</w:t>
      </w:r>
      <w:r w:rsidR="009D3BC1" w:rsidRPr="009D3BC1">
        <w:rPr>
          <w:rFonts w:ascii="Palatino Linotype" w:eastAsia="Palatino Linotype" w:hAnsi="Palatino Linotype"/>
        </w:rPr>
        <w:t xml:space="preserve"> </w:t>
      </w:r>
      <w:r>
        <w:rPr>
          <w:rFonts w:ascii="Palatino Linotype" w:eastAsia="Palatino Linotype" w:hAnsi="Palatino Linotype"/>
        </w:rPr>
        <w:t>de enero, febrero, marzo, abril, mayo, junio, julio, agosto y septiembre de dos mil veintidós.</w:t>
      </w:r>
    </w:p>
    <w:p w:rsidR="00770C13" w:rsidRPr="00FC41AD" w:rsidRDefault="00770C13" w:rsidP="00770C13">
      <w:pPr>
        <w:rPr>
          <w:rFonts w:eastAsia="Palatino Linotype"/>
        </w:rPr>
      </w:pPr>
    </w:p>
    <w:p w:rsidR="00770C13" w:rsidRDefault="00770C13" w:rsidP="00770C13">
      <w:pPr>
        <w:spacing w:line="360" w:lineRule="auto"/>
        <w:jc w:val="both"/>
        <w:rPr>
          <w:rFonts w:ascii="Palatino Linotype" w:hAnsi="Palatino Linotype" w:cs="Arial"/>
          <w:sz w:val="24"/>
          <w:szCs w:val="24"/>
        </w:rPr>
      </w:pPr>
      <w:r>
        <w:rPr>
          <w:rFonts w:ascii="Palatino Linotype" w:hAnsi="Palatino Linotype" w:cs="Arial"/>
          <w:sz w:val="24"/>
          <w:szCs w:val="24"/>
        </w:rPr>
        <w:t>Por lo que, d</w:t>
      </w:r>
      <w:r w:rsidRPr="00FC41AD">
        <w:rPr>
          <w:rFonts w:ascii="Palatino Linotype" w:hAnsi="Palatino Linotype" w:cs="Arial"/>
          <w:sz w:val="24"/>
          <w:szCs w:val="24"/>
        </w:rPr>
        <w:t xml:space="preserve">e conformidad con las constancias que obran en los expedientes electrónicos, se observa que el </w:t>
      </w:r>
      <w:r w:rsidRPr="00584FA6">
        <w:rPr>
          <w:rFonts w:ascii="Palatino Linotype" w:hAnsi="Palatino Linotype" w:cs="Arial"/>
          <w:b/>
          <w:sz w:val="24"/>
          <w:szCs w:val="24"/>
        </w:rPr>
        <w:t>Sujeto Obligado</w:t>
      </w:r>
      <w:r w:rsidRPr="00FC41AD">
        <w:rPr>
          <w:rFonts w:ascii="Palatino Linotype" w:hAnsi="Palatino Linotype" w:cs="Arial"/>
          <w:sz w:val="24"/>
          <w:szCs w:val="24"/>
        </w:rPr>
        <w:t xml:space="preserve"> dio respuesta por medio del sistema SAIMEX, </w:t>
      </w:r>
      <w:r>
        <w:rPr>
          <w:rFonts w:ascii="Palatino Linotype" w:hAnsi="Palatino Linotype" w:cs="Arial"/>
          <w:sz w:val="24"/>
          <w:szCs w:val="24"/>
        </w:rPr>
        <w:t>en el tenor siguiente:</w:t>
      </w:r>
    </w:p>
    <w:p w:rsidR="009D3BC1" w:rsidRPr="009D3BC1" w:rsidRDefault="00D72053" w:rsidP="009D3BC1">
      <w:pPr>
        <w:pStyle w:val="Citas"/>
        <w:rPr>
          <w:lang w:val="es-ES" w:eastAsia="es-ES"/>
        </w:rPr>
      </w:pPr>
      <w:r>
        <w:rPr>
          <w:lang w:val="es-ES" w:eastAsia="es-ES"/>
        </w:rPr>
        <w:t xml:space="preserve"> </w:t>
      </w:r>
      <w:r w:rsidR="009D3BC1">
        <w:rPr>
          <w:lang w:val="es-ES" w:eastAsia="es-ES"/>
        </w:rPr>
        <w:t>“</w:t>
      </w:r>
      <w:r w:rsidR="009D3BC1" w:rsidRPr="009D3BC1">
        <w:rPr>
          <w:lang w:val="es-ES" w:eastAsia="es-ES"/>
        </w:rPr>
        <w:t xml:space="preserve">Por medio del presente y con fundamento en los artículos 17, 47, 49 fracción II, IV y artículo 164 y 166 de la Ley de Transparencia y Acceso a la Información Pública del Estado y Municipios, solicito se someta a comité el cambio de modalidad de la entrega de información, en virtud de que excede las capacidades humanas de la Unidad de Transparencia y Acceso a la Información Pública del Ayuntamiento de Zumpango, para realizar el procesamiento de la información, porque la estructura orgánica se conforma por 2 personas adscritas a dicha Unidad lo cual le resulta insuficiente para atender el número de solicitudes de información en el tiempo establecido por la ley, haciendo mención de igual forma que no contamos con los elementos suficientes para poder escanear de manera eficiente y pronta todos y cada uno de los recibos que solicita el usuario. Por lo que una vez aprobado el cambio de modalidad informó que para la </w:t>
      </w:r>
      <w:r w:rsidR="009D3BC1" w:rsidRPr="00B17719">
        <w:rPr>
          <w:b/>
          <w:lang w:val="es-ES" w:eastAsia="es-ES"/>
        </w:rPr>
        <w:t>consulta directa</w:t>
      </w:r>
      <w:r w:rsidR="009D3BC1" w:rsidRPr="009D3BC1">
        <w:rPr>
          <w:lang w:val="es-ES" w:eastAsia="es-ES"/>
        </w:rPr>
        <w:t xml:space="preserve"> de la información requerida salvo </w:t>
      </w:r>
      <w:r w:rsidR="009D3BC1" w:rsidRPr="009D3BC1">
        <w:rPr>
          <w:lang w:val="es-ES" w:eastAsia="es-ES"/>
        </w:rPr>
        <w:lastRenderedPageBreak/>
        <w:t>aquella que sea clasificada como confidencial o reservada, el mecanismo para asegurar el acceso del particular era que la misma acudiera de manera calendarizada en el día 17 de noviembre del presente año, en un horario de 9:00 a 17:00 horas, en la oficina de la Dirección de Administración del Ayuntamiento de Zumpango situada en planta alta, en el domicilio en Plaza Juárez, Sin número, Colonia Centro, Bo. San Juan, Zumpango, Código Postal 55600, Estado de México; para que se lleve a cabo esta modalidad de entrega de la información.</w:t>
      </w:r>
    </w:p>
    <w:p w:rsidR="009D3BC1" w:rsidRPr="009D3BC1" w:rsidRDefault="009D3BC1" w:rsidP="009D3BC1">
      <w:pPr>
        <w:pStyle w:val="Citas"/>
        <w:rPr>
          <w:lang w:val="es-ES" w:eastAsia="es-ES"/>
        </w:rPr>
      </w:pPr>
      <w:r w:rsidRPr="009D3BC1">
        <w:rPr>
          <w:lang w:val="es-ES" w:eastAsia="es-ES"/>
        </w:rPr>
        <w:t>ATENTAMENTE</w:t>
      </w:r>
    </w:p>
    <w:p w:rsidR="00770C13" w:rsidRDefault="009D3BC1" w:rsidP="009D3BC1">
      <w:pPr>
        <w:pStyle w:val="Citas"/>
        <w:rPr>
          <w:lang w:eastAsia="es-MX"/>
        </w:rPr>
      </w:pPr>
      <w:r w:rsidRPr="009D3BC1">
        <w:rPr>
          <w:lang w:val="es-ES" w:eastAsia="es-ES"/>
        </w:rPr>
        <w:t>LIC. YOSELIN MOCTEZUMA HERNÁNDEZ</w:t>
      </w:r>
      <w:r>
        <w:rPr>
          <w:lang w:val="es-ES" w:eastAsia="es-ES"/>
        </w:rPr>
        <w:t>”</w:t>
      </w:r>
    </w:p>
    <w:p w:rsidR="00584FA6" w:rsidRPr="00041695" w:rsidRDefault="00584FA6" w:rsidP="00F978CD">
      <w:pPr>
        <w:spacing w:line="360" w:lineRule="auto"/>
        <w:jc w:val="both"/>
        <w:rPr>
          <w:rFonts w:ascii="Palatino Linotype" w:hAnsi="Palatino Linotype" w:cs="Arial"/>
          <w:sz w:val="24"/>
          <w:szCs w:val="24"/>
        </w:rPr>
      </w:pPr>
      <w:r w:rsidRPr="00041695">
        <w:rPr>
          <w:rFonts w:ascii="Palatino Linotype" w:hAnsi="Palatino Linotype" w:cs="Arial"/>
          <w:sz w:val="24"/>
          <w:szCs w:val="24"/>
        </w:rPr>
        <w:t xml:space="preserve">Ahora bien, </w:t>
      </w:r>
      <w:r w:rsidR="00D87551" w:rsidRPr="00041695">
        <w:rPr>
          <w:rFonts w:ascii="Palatino Linotype" w:hAnsi="Palatino Linotype" w:cs="Arial"/>
          <w:sz w:val="24"/>
          <w:szCs w:val="24"/>
        </w:rPr>
        <w:t xml:space="preserve">para delimitar esferas </w:t>
      </w:r>
      <w:r w:rsidR="004C6CBD" w:rsidRPr="00041695">
        <w:rPr>
          <w:rFonts w:ascii="Palatino Linotype" w:hAnsi="Palatino Linotype" w:cs="Arial"/>
          <w:sz w:val="24"/>
          <w:szCs w:val="24"/>
        </w:rPr>
        <w:t>competenciales</w:t>
      </w:r>
      <w:r w:rsidR="00D87551" w:rsidRPr="00041695">
        <w:rPr>
          <w:rFonts w:ascii="Palatino Linotype" w:hAnsi="Palatino Linotype" w:cs="Arial"/>
          <w:sz w:val="24"/>
          <w:szCs w:val="24"/>
        </w:rPr>
        <w:t xml:space="preserve"> </w:t>
      </w:r>
      <w:r w:rsidRPr="00041695">
        <w:rPr>
          <w:rFonts w:ascii="Palatino Linotype" w:hAnsi="Palatino Linotype" w:cs="Arial"/>
          <w:sz w:val="24"/>
          <w:szCs w:val="24"/>
        </w:rPr>
        <w:t>resulta necesario traer a colación el artículo 37 del Bando Municipal d</w:t>
      </w:r>
      <w:r w:rsidR="00074934" w:rsidRPr="00041695">
        <w:rPr>
          <w:rFonts w:ascii="Palatino Linotype" w:hAnsi="Palatino Linotype" w:cs="Arial"/>
          <w:sz w:val="24"/>
          <w:szCs w:val="24"/>
        </w:rPr>
        <w:t>e Zumpango, mismo que establece</w:t>
      </w:r>
      <w:r w:rsidRPr="00041695">
        <w:rPr>
          <w:rFonts w:ascii="Palatino Linotype" w:hAnsi="Palatino Linotype" w:cs="Arial"/>
          <w:sz w:val="24"/>
          <w:szCs w:val="24"/>
        </w:rPr>
        <w:t xml:space="preserve"> lo siguiente:</w:t>
      </w:r>
    </w:p>
    <w:p w:rsidR="00584FA6" w:rsidRPr="00041695" w:rsidRDefault="00584FA6" w:rsidP="00584FA6">
      <w:pPr>
        <w:pStyle w:val="Citas"/>
        <w:jc w:val="center"/>
        <w:rPr>
          <w:b/>
        </w:rPr>
      </w:pPr>
      <w:r w:rsidRPr="00041695">
        <w:rPr>
          <w:b/>
        </w:rPr>
        <w:t>Sección Primera</w:t>
      </w:r>
    </w:p>
    <w:p w:rsidR="00584FA6" w:rsidRPr="00041695" w:rsidRDefault="00584FA6" w:rsidP="00584FA6">
      <w:pPr>
        <w:pStyle w:val="Citas"/>
        <w:jc w:val="center"/>
        <w:rPr>
          <w:b/>
        </w:rPr>
      </w:pPr>
      <w:r w:rsidRPr="00041695">
        <w:rPr>
          <w:b/>
        </w:rPr>
        <w:t>De la Administración Pública Centralizada</w:t>
      </w:r>
    </w:p>
    <w:p w:rsidR="00584FA6" w:rsidRPr="00041695" w:rsidRDefault="00584FA6" w:rsidP="00584FA6">
      <w:pPr>
        <w:pStyle w:val="Citas"/>
      </w:pPr>
      <w:r w:rsidRPr="00041695">
        <w:rPr>
          <w:b/>
        </w:rPr>
        <w:t xml:space="preserve">Artículo 37.- </w:t>
      </w:r>
      <w:r w:rsidRPr="00041695">
        <w:t>Para el despacho de los asuntos de la Administración Pública Municipal, el Ayuntamiento se auxiliará de las siguientes dependencias, mismas que estarán conformadas por: direcciones, subdirecciones, coordinaciones, jefaturas, departamentos, unidades, secretarías, oficialías, defensorías y otras para su correcto funcionamiento, todas de carácter centralizado:</w:t>
      </w:r>
    </w:p>
    <w:p w:rsidR="00584FA6" w:rsidRPr="00041695" w:rsidRDefault="00584FA6" w:rsidP="00584FA6">
      <w:pPr>
        <w:pStyle w:val="Citas"/>
      </w:pPr>
      <w:r w:rsidRPr="00041695">
        <w:rPr>
          <w:b/>
        </w:rPr>
        <w:t>(…</w:t>
      </w:r>
      <w:r w:rsidRPr="00041695">
        <w:t>)</w:t>
      </w:r>
    </w:p>
    <w:p w:rsidR="00584FA6" w:rsidRPr="00041695" w:rsidRDefault="00584FA6" w:rsidP="00584FA6">
      <w:pPr>
        <w:pStyle w:val="Citas"/>
        <w:rPr>
          <w:b/>
        </w:rPr>
      </w:pPr>
      <w:r w:rsidRPr="00041695">
        <w:rPr>
          <w:b/>
        </w:rPr>
        <w:t>II. Tesorería Municipal</w:t>
      </w:r>
    </w:p>
    <w:p w:rsidR="00584FA6" w:rsidRPr="00041695" w:rsidRDefault="00584FA6" w:rsidP="00584FA6">
      <w:pPr>
        <w:pStyle w:val="Citas"/>
      </w:pPr>
      <w:r w:rsidRPr="00041695">
        <w:t>(…)</w:t>
      </w:r>
    </w:p>
    <w:p w:rsidR="00584FA6" w:rsidRPr="00041695" w:rsidRDefault="00584FA6" w:rsidP="00584FA6">
      <w:pPr>
        <w:pStyle w:val="Citas"/>
        <w:rPr>
          <w:b/>
        </w:rPr>
      </w:pPr>
      <w:r w:rsidRPr="00041695">
        <w:rPr>
          <w:b/>
        </w:rPr>
        <w:lastRenderedPageBreak/>
        <w:t>VI. Coordinación de Presidencia</w:t>
      </w:r>
    </w:p>
    <w:p w:rsidR="00584FA6" w:rsidRPr="00041695" w:rsidRDefault="00584FA6" w:rsidP="00584FA6">
      <w:pPr>
        <w:pStyle w:val="Citas"/>
      </w:pPr>
      <w:r w:rsidRPr="00041695">
        <w:t>(…)</w:t>
      </w:r>
    </w:p>
    <w:p w:rsidR="00584FA6" w:rsidRPr="00041695" w:rsidRDefault="00584FA6" w:rsidP="00584FA6">
      <w:pPr>
        <w:pStyle w:val="Citas"/>
        <w:rPr>
          <w:b/>
        </w:rPr>
      </w:pPr>
      <w:r w:rsidRPr="00041695">
        <w:rPr>
          <w:b/>
        </w:rPr>
        <w:t>XV. Dirección de Administración</w:t>
      </w:r>
    </w:p>
    <w:p w:rsidR="00584FA6" w:rsidRPr="00041695" w:rsidRDefault="00584FA6" w:rsidP="00584FA6">
      <w:pPr>
        <w:pStyle w:val="Citas"/>
      </w:pPr>
      <w:r w:rsidRPr="00041695">
        <w:t>(…)</w:t>
      </w:r>
    </w:p>
    <w:p w:rsidR="00584FA6" w:rsidRPr="00041695" w:rsidRDefault="00D87551" w:rsidP="00584FA6">
      <w:pPr>
        <w:pStyle w:val="Citas"/>
        <w:rPr>
          <w:b/>
        </w:rPr>
      </w:pPr>
      <w:r w:rsidRPr="00041695">
        <w:rPr>
          <w:b/>
        </w:rPr>
        <w:t>XVI. Unidad de Transparencia y Acceso a la Información Pública</w:t>
      </w:r>
    </w:p>
    <w:p w:rsidR="00D87551" w:rsidRPr="00041695" w:rsidRDefault="00D87551" w:rsidP="00D87551">
      <w:pPr>
        <w:pStyle w:val="Citas"/>
      </w:pPr>
      <w:r w:rsidRPr="00041695">
        <w:t>(…)</w:t>
      </w:r>
    </w:p>
    <w:p w:rsidR="00D87551" w:rsidRPr="00D87551" w:rsidRDefault="00D87551" w:rsidP="00584FA6">
      <w:pPr>
        <w:pStyle w:val="Citas"/>
        <w:rPr>
          <w:b/>
        </w:rPr>
      </w:pPr>
      <w:r w:rsidRPr="00041695">
        <w:rPr>
          <w:b/>
        </w:rPr>
        <w:t>XIX. Dirección de Servicios Públicos</w:t>
      </w:r>
    </w:p>
    <w:p w:rsidR="00584FA6" w:rsidRDefault="00584FA6" w:rsidP="00F978CD">
      <w:pPr>
        <w:spacing w:line="360" w:lineRule="auto"/>
        <w:jc w:val="both"/>
        <w:rPr>
          <w:rFonts w:ascii="Palatino Linotype" w:hAnsi="Palatino Linotype" w:cs="Arial"/>
          <w:sz w:val="24"/>
          <w:szCs w:val="24"/>
        </w:rPr>
      </w:pPr>
    </w:p>
    <w:p w:rsidR="00F978CD" w:rsidRPr="00D3215B" w:rsidRDefault="00F978CD" w:rsidP="00F978CD">
      <w:pPr>
        <w:spacing w:line="360" w:lineRule="auto"/>
        <w:jc w:val="both"/>
        <w:rPr>
          <w:rFonts w:ascii="Palatino Linotype" w:hAnsi="Palatino Linotype"/>
          <w:sz w:val="24"/>
          <w:u w:val="single"/>
        </w:rPr>
      </w:pPr>
      <w:r w:rsidRPr="0039499D">
        <w:rPr>
          <w:rFonts w:ascii="Palatino Linotype" w:hAnsi="Palatino Linotype" w:cs="Arial"/>
          <w:sz w:val="24"/>
          <w:szCs w:val="24"/>
        </w:rPr>
        <w:t xml:space="preserve">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w:t>
      </w:r>
      <w:r>
        <w:rPr>
          <w:rFonts w:ascii="Palatino Linotype" w:hAnsi="Palatino Linotype" w:cs="Arial"/>
          <w:sz w:val="24"/>
          <w:szCs w:val="24"/>
        </w:rPr>
        <w:t>ella, seria ocioso delimitar la</w:t>
      </w:r>
      <w:r w:rsidRPr="0039499D">
        <w:rPr>
          <w:rFonts w:ascii="Palatino Linotype" w:hAnsi="Palatino Linotype" w:cs="Arial"/>
          <w:sz w:val="24"/>
          <w:szCs w:val="24"/>
        </w:rPr>
        <w:t xml:space="preserve"> norma jurídica que determine si la dependencia, cuenta con ella o no.</w:t>
      </w:r>
    </w:p>
    <w:p w:rsidR="00F978CD" w:rsidRPr="00E75410" w:rsidRDefault="00F978CD" w:rsidP="00F978CD">
      <w:pPr>
        <w:spacing w:line="360" w:lineRule="auto"/>
        <w:jc w:val="both"/>
        <w:rPr>
          <w:rFonts w:ascii="Palatino Linotype" w:hAnsi="Palatino Linotype"/>
        </w:rPr>
      </w:pPr>
    </w:p>
    <w:p w:rsidR="00F978CD" w:rsidRPr="00E75410" w:rsidRDefault="00F978CD" w:rsidP="00F978CD">
      <w:pPr>
        <w:ind w:left="567" w:right="567"/>
        <w:jc w:val="both"/>
        <w:rPr>
          <w:rFonts w:ascii="Palatino Linotype" w:hAnsi="Palatino Linotype"/>
          <w:i/>
        </w:rPr>
      </w:pPr>
      <w:r w:rsidRPr="00E75410">
        <w:rPr>
          <w:rFonts w:ascii="Palatino Linotype" w:hAnsi="Palatino Linotype"/>
          <w:i/>
        </w:rPr>
        <w:t>“</w:t>
      </w:r>
      <w:r w:rsidRPr="00E75410">
        <w:rPr>
          <w:rFonts w:ascii="Palatino Linotype" w:hAnsi="Palatino Linotype"/>
          <w:b/>
          <w:i/>
        </w:rPr>
        <w:t>Artículo 160.</w:t>
      </w:r>
      <w:r w:rsidRPr="00E75410">
        <w:rPr>
          <w:rFonts w:ascii="Palatino Linotype" w:hAnsi="Palatino Linotype"/>
          <w:i/>
        </w:rPr>
        <w:t xml:space="preserve"> </w:t>
      </w:r>
      <w:r w:rsidRPr="00E75410">
        <w:rPr>
          <w:rFonts w:ascii="Palatino Linotype" w:hAnsi="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E75410">
        <w:rPr>
          <w:rFonts w:ascii="Palatino Linotype" w:hAnsi="Palatino Linotype"/>
          <w:i/>
          <w:u w:val="single"/>
        </w:rPr>
        <w:lastRenderedPageBreak/>
        <w:t>aquellos formatos existentes, conforme a las características físicas de la información o del lugar donde se encuentre así lo permita</w:t>
      </w:r>
      <w:r w:rsidRPr="00E75410">
        <w:rPr>
          <w:rFonts w:ascii="Palatino Linotype" w:hAnsi="Palatino Linotype"/>
          <w:i/>
        </w:rPr>
        <w:t>.</w:t>
      </w:r>
    </w:p>
    <w:p w:rsidR="00F978CD" w:rsidRPr="00E75410" w:rsidRDefault="00F978CD" w:rsidP="00F978CD">
      <w:pPr>
        <w:ind w:left="567" w:right="567"/>
        <w:jc w:val="both"/>
        <w:rPr>
          <w:rFonts w:ascii="Palatino Linotype" w:hAnsi="Palatino Linotype"/>
          <w:i/>
        </w:rPr>
      </w:pPr>
    </w:p>
    <w:p w:rsidR="00F978CD" w:rsidRPr="00E75410" w:rsidRDefault="00F978CD" w:rsidP="00F978CD">
      <w:pPr>
        <w:ind w:left="567" w:right="567"/>
        <w:jc w:val="both"/>
        <w:rPr>
          <w:rFonts w:ascii="Palatino Linotype" w:hAnsi="Palatino Linotype"/>
          <w:i/>
        </w:rPr>
      </w:pPr>
      <w:r w:rsidRPr="00E75410">
        <w:rPr>
          <w:rFonts w:ascii="Palatino Linotype" w:hAnsi="Palatino Linotype"/>
          <w:i/>
        </w:rPr>
        <w:t>En caso que la información solicitada consista en bases de datos se deberá privilegiar la entrega de la misma en formatos abiertos.</w:t>
      </w:r>
    </w:p>
    <w:p w:rsidR="00F978CD" w:rsidRPr="00E75410" w:rsidRDefault="00F978CD" w:rsidP="00F978CD">
      <w:pPr>
        <w:ind w:left="567" w:right="567"/>
        <w:jc w:val="both"/>
        <w:rPr>
          <w:rFonts w:ascii="Palatino Linotype" w:hAnsi="Palatino Linotype"/>
          <w:i/>
        </w:rPr>
      </w:pPr>
    </w:p>
    <w:p w:rsidR="00F978CD" w:rsidRPr="00E75410" w:rsidRDefault="00F978CD" w:rsidP="00F978CD">
      <w:pPr>
        <w:ind w:left="567" w:right="567"/>
        <w:jc w:val="both"/>
        <w:rPr>
          <w:rFonts w:ascii="Palatino Linotype" w:hAnsi="Palatino Linotype" w:cs="Arial"/>
          <w:i/>
        </w:rPr>
      </w:pPr>
      <w:r w:rsidRPr="00E75410">
        <w:rPr>
          <w:rFonts w:ascii="Palatino Linotype" w:hAnsi="Palatino Linotype" w:cs="Arial"/>
          <w:b/>
          <w:i/>
        </w:rPr>
        <w:t>Artículo 166.</w:t>
      </w:r>
      <w:r w:rsidRPr="00E75410">
        <w:rPr>
          <w:rFonts w:ascii="Palatino Linotype" w:hAnsi="Palatino Linotype" w:cs="Arial"/>
          <w:i/>
        </w:rPr>
        <w:t xml:space="preserve"> </w:t>
      </w:r>
      <w:r w:rsidRPr="00E75410">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rsidR="00F978CD" w:rsidRDefault="00F978CD" w:rsidP="00F978CD">
      <w:pPr>
        <w:spacing w:line="360" w:lineRule="auto"/>
        <w:jc w:val="both"/>
        <w:rPr>
          <w:rFonts w:ascii="Palatino Linotype" w:hAnsi="Palatino Linotype" w:cs="Arial"/>
          <w:color w:val="000000" w:themeColor="text1"/>
        </w:rPr>
      </w:pPr>
    </w:p>
    <w:p w:rsidR="00F978CD" w:rsidRPr="00FA29BE" w:rsidRDefault="00F978CD" w:rsidP="00F978CD">
      <w:pPr>
        <w:spacing w:line="360" w:lineRule="auto"/>
        <w:jc w:val="both"/>
        <w:rPr>
          <w:rFonts w:ascii="Palatino Linotype" w:hAnsi="Palatino Linotype" w:cs="Arial"/>
          <w:color w:val="000000" w:themeColor="text1"/>
          <w:sz w:val="24"/>
          <w:szCs w:val="24"/>
        </w:rPr>
      </w:pPr>
      <w:r w:rsidRPr="00FA29BE">
        <w:rPr>
          <w:rFonts w:ascii="Palatino Linotype" w:hAnsi="Palatino Linotype" w:cs="Arial"/>
          <w:color w:val="000000" w:themeColor="text1"/>
          <w:sz w:val="24"/>
          <w:szCs w:val="24"/>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F978CD" w:rsidRDefault="00F978CD" w:rsidP="00F978CD">
      <w:pPr>
        <w:spacing w:line="360" w:lineRule="auto"/>
        <w:jc w:val="both"/>
        <w:rPr>
          <w:rFonts w:ascii="Palatino Linotype" w:hAnsi="Palatino Linotype" w:cs="Arial"/>
          <w:color w:val="000000" w:themeColor="text1"/>
          <w:sz w:val="24"/>
          <w:szCs w:val="24"/>
        </w:rPr>
      </w:pPr>
    </w:p>
    <w:p w:rsidR="00F978CD" w:rsidRDefault="00F978CD" w:rsidP="00F978CD">
      <w:pPr>
        <w:spacing w:line="360" w:lineRule="auto"/>
        <w:jc w:val="both"/>
        <w:rPr>
          <w:rFonts w:ascii="Palatino Linotype" w:hAnsi="Palatino Linotype"/>
          <w:bCs/>
          <w:sz w:val="24"/>
        </w:rPr>
      </w:pPr>
      <w:r>
        <w:rPr>
          <w:rFonts w:ascii="Palatino Linotype" w:hAnsi="Palatino Linotype" w:cs="Arial"/>
          <w:color w:val="000000" w:themeColor="text1"/>
          <w:sz w:val="24"/>
          <w:szCs w:val="24"/>
        </w:rPr>
        <w:t xml:space="preserve">Ahora bien, </w:t>
      </w:r>
      <w:r w:rsidRPr="0039499D">
        <w:rPr>
          <w:rFonts w:ascii="Palatino Linotype" w:hAnsi="Palatino Linotype"/>
          <w:bCs/>
          <w:sz w:val="24"/>
        </w:rPr>
        <w:t xml:space="preserve">si bien se obvio el estudio de la fuente obligacional, resulta necesario precisar respecto </w:t>
      </w:r>
      <w:r>
        <w:rPr>
          <w:rFonts w:ascii="Palatino Linotype" w:hAnsi="Palatino Linotype"/>
          <w:bCs/>
          <w:sz w:val="24"/>
        </w:rPr>
        <w:t>a las obligaciones de transparencia comunes</w:t>
      </w:r>
      <w:r w:rsidRPr="0039499D">
        <w:rPr>
          <w:rFonts w:ascii="Palatino Linotype" w:hAnsi="Palatino Linotype"/>
          <w:bCs/>
          <w:sz w:val="24"/>
        </w:rPr>
        <w:t xml:space="preserve">, que la Ley </w:t>
      </w:r>
      <w:r>
        <w:rPr>
          <w:rFonts w:ascii="Palatino Linotype" w:hAnsi="Palatino Linotype"/>
          <w:bCs/>
          <w:sz w:val="24"/>
        </w:rPr>
        <w:t>de Transparencia y Acceso a la Información Pública en su artículo 92</w:t>
      </w:r>
      <w:r w:rsidRPr="0039499D">
        <w:rPr>
          <w:rFonts w:ascii="Palatino Linotype" w:hAnsi="Palatino Linotype"/>
          <w:bCs/>
          <w:sz w:val="24"/>
        </w:rPr>
        <w:t xml:space="preserve"> </w:t>
      </w:r>
      <w:r>
        <w:rPr>
          <w:rFonts w:ascii="Palatino Linotype" w:hAnsi="Palatino Linotype"/>
          <w:bCs/>
          <w:sz w:val="24"/>
        </w:rPr>
        <w:t>fracción VIII</w:t>
      </w:r>
      <w:r w:rsidRPr="0039499D">
        <w:rPr>
          <w:rFonts w:ascii="Palatino Linotype" w:hAnsi="Palatino Linotype"/>
          <w:bCs/>
          <w:sz w:val="24"/>
        </w:rPr>
        <w:t>, establece lo siguiente:</w:t>
      </w:r>
    </w:p>
    <w:p w:rsidR="00F978CD" w:rsidRDefault="00F978CD" w:rsidP="00F978CD">
      <w:pPr>
        <w:spacing w:line="360" w:lineRule="auto"/>
        <w:ind w:left="567"/>
        <w:jc w:val="both"/>
        <w:rPr>
          <w:rFonts w:ascii="Palatino Linotype" w:hAnsi="Palatino Linotype"/>
          <w:b/>
          <w:bCs/>
          <w:i/>
        </w:rPr>
      </w:pPr>
      <w:r w:rsidRPr="00990BF3">
        <w:rPr>
          <w:rFonts w:ascii="Palatino Linotype" w:hAnsi="Palatino Linotype"/>
          <w:b/>
          <w:bCs/>
          <w:i/>
        </w:rPr>
        <w:t>ARTÍCULO 9</w:t>
      </w:r>
      <w:r>
        <w:rPr>
          <w:rFonts w:ascii="Palatino Linotype" w:hAnsi="Palatino Linotype"/>
          <w:b/>
          <w:bCs/>
          <w:i/>
        </w:rPr>
        <w:t>2</w:t>
      </w:r>
      <w:r w:rsidRPr="00990BF3">
        <w:rPr>
          <w:rFonts w:ascii="Palatino Linotype" w:hAnsi="Palatino Linotype"/>
          <w:b/>
          <w:bCs/>
          <w:i/>
        </w:rPr>
        <w:t xml:space="preserve">. Son obligaciones de </w:t>
      </w:r>
      <w:r>
        <w:rPr>
          <w:rFonts w:ascii="Palatino Linotype" w:hAnsi="Palatino Linotype"/>
          <w:b/>
          <w:bCs/>
          <w:i/>
        </w:rPr>
        <w:t>transparencia comunes</w:t>
      </w:r>
      <w:r w:rsidRPr="00990BF3">
        <w:rPr>
          <w:rFonts w:ascii="Palatino Linotype" w:hAnsi="Palatino Linotype"/>
          <w:b/>
          <w:bCs/>
          <w:i/>
        </w:rPr>
        <w:t>:</w:t>
      </w:r>
    </w:p>
    <w:p w:rsidR="00F978CD" w:rsidRDefault="00F978CD" w:rsidP="00F978CD">
      <w:pPr>
        <w:spacing w:line="360" w:lineRule="auto"/>
        <w:ind w:left="567"/>
        <w:jc w:val="both"/>
        <w:rPr>
          <w:rFonts w:ascii="Palatino Linotype" w:hAnsi="Palatino Linotype"/>
          <w:bCs/>
          <w:i/>
        </w:rPr>
      </w:pPr>
      <w:r>
        <w:rPr>
          <w:rFonts w:ascii="Palatino Linotype" w:hAnsi="Palatino Linotype"/>
          <w:bCs/>
          <w:i/>
        </w:rPr>
        <w:lastRenderedPageBreak/>
        <w:t>(…)</w:t>
      </w:r>
    </w:p>
    <w:p w:rsidR="00F978CD" w:rsidRPr="00FA29BE" w:rsidRDefault="00F978CD" w:rsidP="00F978CD">
      <w:pPr>
        <w:spacing w:line="360" w:lineRule="auto"/>
        <w:ind w:left="567"/>
        <w:jc w:val="both"/>
        <w:rPr>
          <w:rFonts w:ascii="Palatino Linotype" w:hAnsi="Palatino Linotype" w:cs="Arial"/>
          <w:color w:val="000000" w:themeColor="text1"/>
          <w:sz w:val="24"/>
          <w:szCs w:val="24"/>
        </w:rPr>
      </w:pPr>
      <w:r w:rsidRPr="00A81496">
        <w:rPr>
          <w:rFonts w:ascii="Palatino Linotype" w:hAnsi="Palatino Linotype"/>
          <w:b/>
          <w:bCs/>
          <w:i/>
        </w:rPr>
        <w:t xml:space="preserve">VIII. La </w:t>
      </w:r>
      <w:r w:rsidRPr="00A81496">
        <w:rPr>
          <w:rFonts w:ascii="Palatino Linotype" w:hAnsi="Palatino Linotype"/>
          <w:b/>
          <w:bCs/>
          <w:i/>
          <w:u w:val="single"/>
        </w:rPr>
        <w:t>remuneración bruta y neta de todos los servidores públicos</w:t>
      </w:r>
      <w:r w:rsidRPr="00A81496">
        <w:rPr>
          <w:rFonts w:ascii="Palatino Linotype" w:hAnsi="Palatino Linotype"/>
          <w:b/>
          <w:bCs/>
          <w:i/>
        </w:rPr>
        <w:t xml:space="preserve"> de base o de confianza, de todas las percepciones, incluyendo </w:t>
      </w:r>
      <w:r w:rsidRPr="00A81496">
        <w:rPr>
          <w:rFonts w:ascii="Palatino Linotype" w:hAnsi="Palatino Linotype"/>
          <w:b/>
          <w:bCs/>
          <w:i/>
          <w:u w:val="single"/>
        </w:rPr>
        <w:t>sueldos,</w:t>
      </w:r>
      <w:r w:rsidRPr="00A81496">
        <w:rPr>
          <w:rFonts w:ascii="Palatino Linotype" w:hAnsi="Palatino Linotype"/>
          <w:b/>
          <w:bCs/>
          <w:i/>
        </w:rPr>
        <w:t xml:space="preserve"> prestaciones, gratificaciones, </w:t>
      </w:r>
      <w:r w:rsidRPr="00A81496">
        <w:rPr>
          <w:rFonts w:ascii="Palatino Linotype" w:hAnsi="Palatino Linotype"/>
          <w:b/>
          <w:bCs/>
          <w:i/>
          <w:u w:val="single"/>
        </w:rPr>
        <w:t>primas</w:t>
      </w:r>
      <w:r w:rsidRPr="00A81496">
        <w:rPr>
          <w:rFonts w:ascii="Palatino Linotype" w:hAnsi="Palatino Linotype"/>
          <w:b/>
          <w:bCs/>
          <w:i/>
        </w:rPr>
        <w:t xml:space="preserve">, comisiones, dietas, </w:t>
      </w:r>
      <w:r w:rsidRPr="00F978CD">
        <w:rPr>
          <w:rFonts w:ascii="Palatino Linotype" w:hAnsi="Palatino Linotype"/>
          <w:b/>
          <w:bCs/>
          <w:i/>
          <w:u w:val="single"/>
        </w:rPr>
        <w:t>bonos, estímulos, ingresos</w:t>
      </w:r>
      <w:r w:rsidRPr="00A81496">
        <w:rPr>
          <w:rFonts w:ascii="Palatino Linotype" w:hAnsi="Palatino Linotype"/>
          <w:b/>
          <w:bCs/>
          <w:i/>
        </w:rPr>
        <w:t xml:space="preserve"> y sistemas de compensación, señalando la periodicidad de dicha remuneración;</w:t>
      </w:r>
      <w:r w:rsidRPr="00A81496">
        <w:rPr>
          <w:rFonts w:ascii="Palatino Linotype" w:hAnsi="Palatino Linotype"/>
          <w:b/>
          <w:bCs/>
          <w:i/>
        </w:rPr>
        <w:cr/>
      </w:r>
    </w:p>
    <w:p w:rsidR="00F978CD" w:rsidRPr="00FA29BE" w:rsidRDefault="00F978CD" w:rsidP="00F978CD">
      <w:pPr>
        <w:spacing w:line="360" w:lineRule="auto"/>
        <w:jc w:val="both"/>
        <w:rPr>
          <w:rFonts w:ascii="Palatino Linotype" w:hAnsi="Palatino Linotype"/>
          <w:sz w:val="24"/>
          <w:szCs w:val="24"/>
        </w:rPr>
      </w:pPr>
      <w:r w:rsidRPr="00FA29BE">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A29BE">
        <w:rPr>
          <w:rFonts w:ascii="Palatino Linotype" w:hAnsi="Palatino Linotype"/>
          <w:b/>
          <w:sz w:val="24"/>
          <w:szCs w:val="24"/>
        </w:rPr>
        <w:t>Sujeto Obligado</w:t>
      </w:r>
      <w:r w:rsidRPr="00FA29BE">
        <w:rPr>
          <w:rFonts w:ascii="Palatino Linotype" w:hAnsi="Palatino Linotype"/>
          <w:sz w:val="24"/>
          <w:szCs w:val="24"/>
        </w:rPr>
        <w:t xml:space="preserve">, se establece que éste vulnera el derecho de acceso a la información pública del </w:t>
      </w:r>
      <w:r w:rsidRPr="00FA29BE">
        <w:rPr>
          <w:rFonts w:ascii="Palatino Linotype" w:hAnsi="Palatino Linotype"/>
          <w:b/>
          <w:sz w:val="24"/>
          <w:szCs w:val="24"/>
        </w:rPr>
        <w:t>Recurrente</w:t>
      </w:r>
      <w:r w:rsidRPr="00FA29BE">
        <w:rPr>
          <w:rFonts w:ascii="Palatino Linotype" w:hAnsi="Palatino Linotype"/>
          <w:sz w:val="24"/>
          <w:szCs w:val="24"/>
        </w:rPr>
        <w:t>, toda vez que no entrega</w:t>
      </w:r>
      <w:r>
        <w:rPr>
          <w:rFonts w:ascii="Palatino Linotype" w:hAnsi="Palatino Linotype"/>
          <w:sz w:val="24"/>
          <w:szCs w:val="24"/>
        </w:rPr>
        <w:t xml:space="preserve"> la información en </w:t>
      </w:r>
      <w:r w:rsidRPr="00FA29BE">
        <w:rPr>
          <w:rFonts w:ascii="Palatino Linotype" w:hAnsi="Palatino Linotype"/>
          <w:sz w:val="24"/>
          <w:szCs w:val="24"/>
        </w:rPr>
        <w:t>respuesta</w:t>
      </w:r>
      <w:r>
        <w:rPr>
          <w:rFonts w:ascii="Palatino Linotype" w:hAnsi="Palatino Linotype"/>
          <w:sz w:val="24"/>
          <w:szCs w:val="24"/>
        </w:rPr>
        <w:t>s</w:t>
      </w:r>
      <w:r w:rsidRPr="00FA29BE">
        <w:rPr>
          <w:rFonts w:ascii="Palatino Linotype" w:hAnsi="Palatino Linotype"/>
          <w:sz w:val="24"/>
          <w:szCs w:val="24"/>
        </w:rPr>
        <w:t xml:space="preserve"> a la</w:t>
      </w:r>
      <w:r>
        <w:rPr>
          <w:rFonts w:ascii="Palatino Linotype" w:hAnsi="Palatino Linotype"/>
          <w:sz w:val="24"/>
          <w:szCs w:val="24"/>
        </w:rPr>
        <w:t>s</w:t>
      </w:r>
      <w:r w:rsidRPr="00FA29BE">
        <w:rPr>
          <w:rFonts w:ascii="Palatino Linotype" w:hAnsi="Palatino Linotype"/>
          <w:sz w:val="24"/>
          <w:szCs w:val="24"/>
        </w:rPr>
        <w:t xml:space="preserve"> solicitud</w:t>
      </w:r>
      <w:r>
        <w:rPr>
          <w:rFonts w:ascii="Palatino Linotype" w:hAnsi="Palatino Linotype"/>
          <w:sz w:val="24"/>
          <w:szCs w:val="24"/>
        </w:rPr>
        <w:t>es</w:t>
      </w:r>
      <w:r w:rsidRPr="00FA29BE">
        <w:rPr>
          <w:rFonts w:ascii="Palatino Linotype" w:hAnsi="Palatino Linotype"/>
          <w:sz w:val="24"/>
          <w:szCs w:val="24"/>
        </w:rPr>
        <w:t xml:space="preserve"> de información presentada</w:t>
      </w:r>
      <w:r>
        <w:rPr>
          <w:rFonts w:ascii="Palatino Linotype" w:hAnsi="Palatino Linotype"/>
          <w:sz w:val="24"/>
          <w:szCs w:val="24"/>
        </w:rPr>
        <w:t>s</w:t>
      </w:r>
      <w:r w:rsidRPr="00FA29BE">
        <w:rPr>
          <w:rFonts w:ascii="Palatino Linotype" w:hAnsi="Palatino Linotype"/>
          <w:sz w:val="24"/>
          <w:szCs w:val="24"/>
        </w:rPr>
        <w:t>.</w:t>
      </w:r>
    </w:p>
    <w:p w:rsidR="00F978CD" w:rsidRPr="00532A84" w:rsidRDefault="00F978CD" w:rsidP="00F978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978CD" w:rsidRPr="00787319" w:rsidRDefault="00F978CD" w:rsidP="00F978CD">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i/>
          <w:color w:val="000000"/>
          <w:sz w:val="24"/>
          <w:szCs w:val="24"/>
        </w:rPr>
        <w:t>“</w:t>
      </w:r>
      <w:r w:rsidRPr="00F978CD">
        <w:rPr>
          <w:rFonts w:ascii="Palatino Linotype" w:eastAsia="Palatino Linotype" w:hAnsi="Palatino Linotype" w:cs="Palatino Linotype"/>
          <w:i/>
          <w:color w:val="000000"/>
          <w:sz w:val="24"/>
          <w:szCs w:val="24"/>
        </w:rPr>
        <w:t xml:space="preserve">Negativa a la información, toda vez que no quieren entregar la información y a la vez solicitan prorroga para la ampliación del término, para la entrega de la misma. Sin embargo dan como contestación que sus capacidades no son suficientes para poder dar contestación a una simple solicitud de información como lo establece la Ley de Transparencia y Acceso a la Información Pública del Estado y Municipios. Por lo que solicito se me haga entrega de la información, toda vez que no están cumpliendo como se debe el derecho a la información, como establece el artículo 5 de </w:t>
      </w:r>
      <w:r w:rsidRPr="00F978CD">
        <w:rPr>
          <w:rFonts w:ascii="Palatino Linotype" w:eastAsia="Palatino Linotype" w:hAnsi="Palatino Linotype" w:cs="Palatino Linotype"/>
          <w:i/>
          <w:color w:val="000000"/>
          <w:sz w:val="24"/>
          <w:szCs w:val="24"/>
        </w:rPr>
        <w:lastRenderedPageBreak/>
        <w:t>Constitución y las demás leyes de la materia.</w:t>
      </w:r>
      <w:r>
        <w:rPr>
          <w:rFonts w:ascii="Palatino Linotype" w:eastAsia="Palatino Linotype" w:hAnsi="Palatino Linotype" w:cs="Palatino Linotype"/>
          <w:i/>
          <w:color w:val="000000"/>
          <w:sz w:val="24"/>
          <w:szCs w:val="24"/>
        </w:rPr>
        <w:t>”</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sucintamente, </w:t>
      </w:r>
      <w:r>
        <w:rPr>
          <w:rFonts w:ascii="Palatino Linotype" w:eastAsia="Palatino Linotype" w:hAnsi="Palatino Linotype" w:cs="Palatino Linotype"/>
          <w:color w:val="000000"/>
          <w:sz w:val="24"/>
          <w:szCs w:val="24"/>
        </w:rPr>
        <w:t>que no “</w:t>
      </w:r>
      <w:r w:rsidRPr="00F978CD">
        <w:rPr>
          <w:rFonts w:ascii="Palatino Linotype" w:eastAsia="Palatino Linotype" w:hAnsi="Palatino Linotype" w:cs="Palatino Linotype"/>
          <w:i/>
          <w:color w:val="000000"/>
          <w:sz w:val="24"/>
          <w:szCs w:val="24"/>
        </w:rPr>
        <w:t>Negativa a la información, toda vez que no quieren entregar la información y a la vez solicitan prorroga para la ampliación del término, para la entrega de la misma. Sin embargo dan como contestación que sus capacidades no son suficientes para poder dar contestación a una simple solicitud de información como lo establece la Ley de Transparencia y Acceso a la Información Pública del Estado y Municipios. Por lo que solicito se me haga entrega de la información, toda vez que no están cumpliendo como se debe el derecho a la información, como establece el artículo 5 de Constitución y las demás leyes de la materia.</w:t>
      </w:r>
      <w:r>
        <w:rPr>
          <w:rFonts w:ascii="Palatino Linotype" w:eastAsia="Palatino Linotype" w:hAnsi="Palatino Linotype" w:cs="Palatino Linotype"/>
          <w:i/>
          <w:color w:val="000000"/>
          <w:sz w:val="24"/>
          <w:szCs w:val="24"/>
        </w:rPr>
        <w:t>”</w:t>
      </w:r>
    </w:p>
    <w:p w:rsidR="00F978CD" w:rsidRDefault="00F978CD" w:rsidP="00F978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978CD" w:rsidRPr="00532A84" w:rsidRDefault="00F978CD" w:rsidP="00F978CD">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sz w:val="24"/>
          <w:szCs w:val="24"/>
        </w:rPr>
        <w:t>Sujeto Obligado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F978CD" w:rsidRPr="00532A84" w:rsidRDefault="00F978CD" w:rsidP="00F978CD">
      <w:pPr>
        <w:pBdr>
          <w:top w:val="nil"/>
          <w:left w:val="nil"/>
          <w:bottom w:val="nil"/>
          <w:right w:val="nil"/>
          <w:between w:val="nil"/>
        </w:pBdr>
        <w:spacing w:after="0" w:line="360" w:lineRule="auto"/>
        <w:contextualSpacing/>
        <w:jc w:val="both"/>
        <w:rPr>
          <w:rFonts w:ascii="Palatino Linotype" w:hAnsi="Palatino Linotype"/>
          <w:sz w:val="24"/>
          <w:szCs w:val="24"/>
        </w:rPr>
      </w:pPr>
    </w:p>
    <w:p w:rsidR="00F978CD" w:rsidRPr="00532A84" w:rsidRDefault="00F978CD" w:rsidP="00F978CD">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bCs/>
          <w:sz w:val="24"/>
          <w:szCs w:val="24"/>
        </w:rPr>
        <w:t xml:space="preserve">Atento a ello, </w:t>
      </w:r>
      <w:r w:rsidRPr="00532A84">
        <w:rPr>
          <w:rFonts w:ascii="Palatino Linotype" w:hAnsi="Palatino Linotype"/>
          <w:bCs/>
          <w:sz w:val="24"/>
          <w:szCs w:val="24"/>
        </w:rPr>
        <w:t xml:space="preserve">primeramente,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rsidR="00F978CD" w:rsidRPr="00532A84" w:rsidRDefault="00F978CD" w:rsidP="00F978CD">
      <w:pPr>
        <w:pBdr>
          <w:top w:val="nil"/>
          <w:left w:val="nil"/>
          <w:bottom w:val="nil"/>
          <w:right w:val="nil"/>
          <w:between w:val="nil"/>
        </w:pBdr>
        <w:spacing w:after="0" w:line="360" w:lineRule="auto"/>
        <w:contextualSpacing/>
        <w:jc w:val="both"/>
        <w:rPr>
          <w:rFonts w:ascii="Palatino Linotype" w:hAnsi="Palatino Linotype"/>
          <w:sz w:val="24"/>
          <w:szCs w:val="24"/>
        </w:rPr>
      </w:pPr>
    </w:p>
    <w:p w:rsidR="00F978CD" w:rsidRPr="00532A84" w:rsidRDefault="00F978CD" w:rsidP="00F978CD">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rsidR="00F978CD" w:rsidRPr="00532A84" w:rsidRDefault="00F978CD" w:rsidP="00F978CD">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rsidR="00F978CD" w:rsidRPr="00532A84" w:rsidRDefault="00F978CD" w:rsidP="00F978CD">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F978CD" w:rsidRPr="00532A84" w:rsidRDefault="00F978CD" w:rsidP="00F978CD">
      <w:pPr>
        <w:pBdr>
          <w:top w:val="nil"/>
          <w:left w:val="nil"/>
          <w:bottom w:val="nil"/>
          <w:right w:val="nil"/>
          <w:between w:val="nil"/>
        </w:pBdr>
        <w:spacing w:after="0" w:line="240" w:lineRule="auto"/>
        <w:ind w:left="567" w:right="616"/>
        <w:contextualSpacing/>
        <w:jc w:val="both"/>
        <w:rPr>
          <w:rFonts w:ascii="Palatino Linotype" w:hAnsi="Palatino Linotype"/>
          <w:i/>
        </w:rPr>
      </w:pPr>
    </w:p>
    <w:p w:rsidR="00F978CD" w:rsidRPr="00532A84" w:rsidRDefault="00F978CD" w:rsidP="00F978CD">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rsidR="00F978CD" w:rsidRPr="00532A84" w:rsidRDefault="00F978CD" w:rsidP="00F978CD">
      <w:pPr>
        <w:pBdr>
          <w:top w:val="nil"/>
          <w:left w:val="nil"/>
          <w:bottom w:val="nil"/>
          <w:right w:val="nil"/>
          <w:between w:val="nil"/>
        </w:pBdr>
        <w:spacing w:after="0" w:line="360" w:lineRule="auto"/>
        <w:contextualSpacing/>
        <w:jc w:val="both"/>
        <w:rPr>
          <w:rFonts w:ascii="Palatino Linotype" w:hAnsi="Palatino Linotype"/>
          <w:sz w:val="24"/>
          <w:szCs w:val="24"/>
        </w:rPr>
      </w:pPr>
    </w:p>
    <w:p w:rsidR="00F978CD" w:rsidRDefault="00F978CD" w:rsidP="00F978CD">
      <w:pPr>
        <w:spacing w:after="0" w:line="360" w:lineRule="auto"/>
        <w:jc w:val="both"/>
        <w:rPr>
          <w:rFonts w:ascii="Palatino Linotype" w:hAnsi="Palatino Linotype" w:cs="Arial"/>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978CD" w:rsidRPr="00532A84" w:rsidRDefault="00F978CD" w:rsidP="00F978CD">
      <w:pPr>
        <w:spacing w:after="0" w:line="360" w:lineRule="auto"/>
        <w:jc w:val="both"/>
        <w:rPr>
          <w:rFonts w:ascii="Palatino Linotype" w:hAnsi="Palatino Linotype" w:cs="Arial"/>
          <w:i/>
          <w:sz w:val="24"/>
        </w:rPr>
      </w:pPr>
    </w:p>
    <w:p w:rsidR="00F978CD" w:rsidRPr="00532A84" w:rsidRDefault="00F978CD" w:rsidP="00F978CD">
      <w:pPr>
        <w:spacing w:after="0" w:line="360" w:lineRule="auto"/>
        <w:jc w:val="both"/>
        <w:rPr>
          <w:rFonts w:ascii="Palatino Linotype" w:hAnsi="Palatino Linotype" w:cs="Arial"/>
          <w:i/>
          <w:sz w:val="24"/>
        </w:rPr>
      </w:pPr>
    </w:p>
    <w:p w:rsidR="00F978CD" w:rsidRPr="00532A84" w:rsidRDefault="00F978CD" w:rsidP="00F978CD">
      <w:pPr>
        <w:spacing w:after="0" w:line="360" w:lineRule="auto"/>
        <w:jc w:val="both"/>
        <w:rPr>
          <w:rFonts w:ascii="Palatino Linotype" w:hAnsi="Palatino Linotype" w:cs="Arial"/>
          <w:sz w:val="24"/>
          <w:szCs w:val="24"/>
        </w:rPr>
      </w:pPr>
      <w:r w:rsidRPr="00886AD6">
        <w:rPr>
          <w:rFonts w:ascii="Palatino Linotype" w:hAnsi="Palatino Linotype" w:cs="Arial"/>
          <w:sz w:val="24"/>
        </w:rPr>
        <w:t>Por su parte, el artículo 12, de la Ley de la materia establece que los Sujetos Obligados sólo proporcionarán</w:t>
      </w:r>
      <w:r w:rsidRPr="00532A84">
        <w:rPr>
          <w:rFonts w:ascii="Palatino Linotype" w:hAnsi="Palatino Linotype" w:cs="Arial"/>
          <w:sz w:val="24"/>
        </w:rPr>
        <w:t xml:space="preserve">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978CD" w:rsidRPr="00532A84" w:rsidRDefault="00F978CD" w:rsidP="00F978CD">
      <w:pPr>
        <w:spacing w:after="0"/>
        <w:ind w:right="567"/>
        <w:jc w:val="both"/>
        <w:rPr>
          <w:rFonts w:ascii="Palatino Linotype" w:hAnsi="Palatino Linotype" w:cs="Arial"/>
          <w:sz w:val="24"/>
          <w:szCs w:val="24"/>
        </w:rPr>
      </w:pPr>
    </w:p>
    <w:p w:rsidR="00F978CD" w:rsidRPr="00532A84" w:rsidRDefault="00F978CD" w:rsidP="00F978CD">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rsidR="00F978CD" w:rsidRPr="00532A84" w:rsidRDefault="00F978CD" w:rsidP="00F978CD">
      <w:pPr>
        <w:spacing w:after="0" w:line="240" w:lineRule="auto"/>
        <w:ind w:left="567" w:right="567"/>
        <w:jc w:val="both"/>
        <w:rPr>
          <w:rFonts w:ascii="Palatino Linotype" w:hAnsi="Palatino Linotype" w:cs="Arial"/>
          <w:i/>
        </w:rPr>
      </w:pPr>
    </w:p>
    <w:p w:rsidR="00F978CD" w:rsidRPr="00532A84" w:rsidRDefault="00F978CD" w:rsidP="00F978CD">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532A84">
        <w:rPr>
          <w:rFonts w:ascii="Palatino Linotype" w:hAnsi="Palatino Linotype" w:cs="Arial"/>
          <w:b/>
          <w:i/>
          <w:color w:val="000000"/>
          <w:u w:val="single"/>
        </w:rPr>
        <w:lastRenderedPageBreak/>
        <w:t>misma, ni el presentarla conforme al interés del solicitante; no estarán obligados a generarla, resumirla, efectuar cálculos o practicar investigaciones.</w:t>
      </w:r>
    </w:p>
    <w:p w:rsidR="00F978CD" w:rsidRPr="00532A84" w:rsidRDefault="00F978CD" w:rsidP="00F978CD">
      <w:pPr>
        <w:spacing w:after="0" w:line="360" w:lineRule="auto"/>
        <w:jc w:val="both"/>
        <w:rPr>
          <w:rFonts w:ascii="Palatino Linotype" w:hAnsi="Palatino Linotype" w:cs="Arial"/>
          <w:color w:val="000000"/>
          <w:sz w:val="24"/>
        </w:rPr>
      </w:pPr>
    </w:p>
    <w:p w:rsidR="00F978CD" w:rsidRPr="00532A84" w:rsidRDefault="00F978CD" w:rsidP="00F978CD">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rsidR="00F978CD" w:rsidRPr="00532A84" w:rsidRDefault="00F978CD" w:rsidP="00F978CD">
      <w:pPr>
        <w:spacing w:after="0" w:line="360" w:lineRule="auto"/>
        <w:jc w:val="both"/>
        <w:rPr>
          <w:rFonts w:ascii="Palatino Linotype" w:hAnsi="Palatino Linotype" w:cs="Arial"/>
          <w:color w:val="000000"/>
          <w:sz w:val="24"/>
        </w:rPr>
      </w:pPr>
    </w:p>
    <w:p w:rsidR="00F978CD" w:rsidRPr="00532A84" w:rsidRDefault="00F978CD" w:rsidP="00F978CD">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rsidR="00F978CD" w:rsidRPr="00532A84" w:rsidRDefault="00F978CD" w:rsidP="00F978CD">
      <w:pPr>
        <w:spacing w:after="0" w:line="360" w:lineRule="auto"/>
        <w:rPr>
          <w:rFonts w:ascii="Palatino Linotype" w:eastAsia="Times New Roman" w:hAnsi="Palatino Linotype" w:cs="Times New Roman"/>
          <w:sz w:val="24"/>
          <w:szCs w:val="24"/>
          <w:lang w:eastAsia="es-ES"/>
        </w:rPr>
      </w:pPr>
    </w:p>
    <w:p w:rsidR="00F978CD" w:rsidRPr="00532A84" w:rsidRDefault="00F978CD" w:rsidP="00F978CD">
      <w:pPr>
        <w:spacing w:after="0"/>
        <w:ind w:left="851" w:right="850"/>
        <w:jc w:val="both"/>
        <w:rPr>
          <w:rFonts w:ascii="Palatino Linotype" w:hAnsi="Palatino Linotype" w:cs="Arial"/>
          <w:color w:val="000000"/>
          <w:sz w:val="2"/>
        </w:rPr>
      </w:pPr>
    </w:p>
    <w:p w:rsidR="00F978CD" w:rsidRPr="00532A84" w:rsidRDefault="00F978CD" w:rsidP="00F978CD">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978CD" w:rsidRPr="00532A84" w:rsidRDefault="00F978CD" w:rsidP="00F978CD">
      <w:pPr>
        <w:spacing w:after="0" w:line="240" w:lineRule="auto"/>
        <w:ind w:left="567" w:right="567"/>
        <w:jc w:val="both"/>
        <w:rPr>
          <w:rFonts w:ascii="Palatino Linotype" w:hAnsi="Palatino Linotype" w:cs="Arial"/>
          <w:i/>
          <w:color w:val="000000"/>
          <w:sz w:val="2"/>
        </w:rPr>
      </w:pPr>
    </w:p>
    <w:p w:rsidR="00F978CD" w:rsidRPr="00532A84" w:rsidRDefault="00F978CD" w:rsidP="00F978CD">
      <w:pPr>
        <w:spacing w:after="0" w:line="360" w:lineRule="auto"/>
        <w:jc w:val="both"/>
        <w:rPr>
          <w:rFonts w:ascii="Palatino Linotype" w:hAnsi="Palatino Linotype" w:cs="Arial"/>
          <w:color w:val="000000" w:themeColor="text1"/>
          <w:sz w:val="24"/>
        </w:rPr>
      </w:pPr>
    </w:p>
    <w:p w:rsidR="00F978CD" w:rsidRDefault="00F978CD" w:rsidP="00F978CD">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xml:space="preserve">, administren o posean en el ejercicio de sus atribuciones; por consiguiente, la información pública se encuentra a </w:t>
      </w:r>
      <w:r w:rsidRPr="00532A84">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rsidR="00F978CD" w:rsidRPr="00532A84" w:rsidRDefault="00F978CD" w:rsidP="00F978CD">
      <w:pPr>
        <w:spacing w:after="0" w:line="360" w:lineRule="auto"/>
        <w:jc w:val="both"/>
        <w:rPr>
          <w:rFonts w:ascii="Palatino Linotype" w:hAnsi="Palatino Linotype" w:cs="Arial"/>
          <w:color w:val="000000" w:themeColor="text1"/>
          <w:sz w:val="24"/>
        </w:rPr>
      </w:pPr>
    </w:p>
    <w:p w:rsidR="00F978CD" w:rsidRPr="00532A84" w:rsidRDefault="00F978CD" w:rsidP="00F978CD">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w:t>
      </w:r>
      <w:r>
        <w:rPr>
          <w:rFonts w:ascii="Palatino Linotype" w:hAnsi="Palatino Linotype" w:cs="Arial"/>
          <w:sz w:val="24"/>
        </w:rPr>
        <w:t>unciones y competencias de los sujetos o</w:t>
      </w:r>
      <w:r w:rsidRPr="00532A84">
        <w:rPr>
          <w:rFonts w:ascii="Palatino Linotype" w:hAnsi="Palatino Linotype" w:cs="Arial"/>
          <w:sz w:val="24"/>
        </w:rPr>
        <w:t>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rsidR="00F978CD" w:rsidRPr="00532A84" w:rsidRDefault="00F978CD" w:rsidP="00F978CD">
      <w:pPr>
        <w:pBdr>
          <w:top w:val="nil"/>
          <w:left w:val="nil"/>
          <w:bottom w:val="nil"/>
          <w:right w:val="nil"/>
          <w:between w:val="nil"/>
        </w:pBdr>
        <w:spacing w:after="0" w:line="360" w:lineRule="auto"/>
        <w:contextualSpacing/>
        <w:jc w:val="both"/>
        <w:rPr>
          <w:rFonts w:ascii="Palatino Linotype" w:hAnsi="Palatino Linotype"/>
          <w:sz w:val="24"/>
          <w:szCs w:val="24"/>
        </w:rPr>
      </w:pPr>
    </w:p>
    <w:p w:rsidR="00F978CD" w:rsidRPr="00532A84" w:rsidRDefault="00F978CD" w:rsidP="00F978CD">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rsidR="00F978CD" w:rsidRPr="00532A84" w:rsidRDefault="00F978CD" w:rsidP="00F978CD">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rsidR="00F978CD" w:rsidRPr="00532A84" w:rsidRDefault="00F978CD" w:rsidP="00F978CD">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rsidR="00F978CD" w:rsidRPr="00532A84" w:rsidRDefault="00F978CD" w:rsidP="00F978CD">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rsidR="00F978CD" w:rsidRPr="00532A84" w:rsidRDefault="00F978CD" w:rsidP="00F978CD">
      <w:pPr>
        <w:pBdr>
          <w:top w:val="nil"/>
          <w:left w:val="nil"/>
          <w:bottom w:val="nil"/>
          <w:right w:val="nil"/>
          <w:between w:val="nil"/>
        </w:pBdr>
        <w:spacing w:after="0" w:line="360" w:lineRule="auto"/>
        <w:contextualSpacing/>
        <w:jc w:val="both"/>
        <w:rPr>
          <w:rFonts w:ascii="Palatino Linotype" w:hAnsi="Palatino Linotype"/>
          <w:sz w:val="24"/>
          <w:szCs w:val="24"/>
        </w:rPr>
      </w:pPr>
    </w:p>
    <w:p w:rsidR="00F978CD" w:rsidRPr="00532A84" w:rsidRDefault="00F978CD" w:rsidP="00F978CD">
      <w:pPr>
        <w:autoSpaceDE w:val="0"/>
        <w:autoSpaceDN w:val="0"/>
        <w:adjustRightInd w:val="0"/>
        <w:spacing w:after="0" w:line="360" w:lineRule="auto"/>
        <w:jc w:val="both"/>
        <w:rPr>
          <w:rFonts w:ascii="Palatino Linotype" w:hAnsi="Palatino Linotype" w:cs="Arial"/>
          <w:sz w:val="24"/>
        </w:rPr>
      </w:pPr>
      <w:r w:rsidRPr="00532A84">
        <w:rPr>
          <w:rFonts w:ascii="Palatino Linotype" w:hAnsi="Palatino Linotype" w:cs="Arial"/>
          <w:sz w:val="24"/>
        </w:rPr>
        <w:t xml:space="preserve">Siendo aplicable el Criterio </w:t>
      </w:r>
      <w:r w:rsidRPr="00532A84">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w:t>
      </w:r>
      <w:r w:rsidRPr="00532A84">
        <w:rPr>
          <w:rFonts w:ascii="Palatino Linotype" w:hAnsi="Palatino Linotype" w:cs="Arial"/>
          <w:bCs/>
          <w:sz w:val="24"/>
        </w:rPr>
        <w:lastRenderedPageBreak/>
        <w:t xml:space="preserve">Oficial del Gobierno del Estado Libre y Soberano de México “Gaceta del Gobierno”, el diecinueve de octubre de dos mil once, </w:t>
      </w:r>
      <w:r w:rsidRPr="00532A84">
        <w:rPr>
          <w:rFonts w:ascii="Palatino Linotype" w:hAnsi="Palatino Linotype" w:cs="Arial"/>
          <w:sz w:val="24"/>
        </w:rPr>
        <w:t>cuyo rubro y texto dispone:</w:t>
      </w:r>
    </w:p>
    <w:p w:rsidR="00F978CD" w:rsidRPr="00B331C1" w:rsidRDefault="00F978CD" w:rsidP="00F978CD">
      <w:pPr>
        <w:spacing w:after="0" w:line="240" w:lineRule="auto"/>
        <w:rPr>
          <w:rFonts w:ascii="Palatino Linotype" w:eastAsia="Times New Roman" w:hAnsi="Palatino Linotype" w:cs="Times New Roman"/>
          <w:sz w:val="24"/>
          <w:szCs w:val="24"/>
          <w:lang w:eastAsia="es-ES"/>
        </w:rPr>
      </w:pPr>
    </w:p>
    <w:p w:rsidR="00F978CD" w:rsidRPr="00532A84" w:rsidRDefault="00F978CD" w:rsidP="00F978CD">
      <w:pPr>
        <w:spacing w:after="0"/>
        <w:ind w:left="567" w:right="567"/>
        <w:jc w:val="both"/>
        <w:rPr>
          <w:rFonts w:ascii="Palatino Linotype" w:hAnsi="Palatino Linotype" w:cs="Arial"/>
          <w:sz w:val="2"/>
        </w:rPr>
      </w:pPr>
    </w:p>
    <w:p w:rsidR="00F978CD" w:rsidRPr="00532A84" w:rsidRDefault="00F978CD" w:rsidP="00F978CD">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978CD" w:rsidRPr="00532A84" w:rsidRDefault="00F978CD" w:rsidP="00F978CD">
      <w:pPr>
        <w:spacing w:after="0" w:line="240" w:lineRule="auto"/>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rsidR="00F978CD" w:rsidRPr="00532A84" w:rsidRDefault="00F978CD" w:rsidP="00F978CD">
      <w:pPr>
        <w:spacing w:after="0" w:line="240" w:lineRule="auto"/>
        <w:ind w:left="567" w:right="567"/>
        <w:jc w:val="both"/>
        <w:rPr>
          <w:rFonts w:ascii="Palatino Linotype" w:hAnsi="Palatino Linotype" w:cs="Arial"/>
          <w:b/>
          <w:i/>
        </w:rPr>
      </w:pPr>
    </w:p>
    <w:p w:rsidR="00F978CD" w:rsidRPr="00532A84" w:rsidRDefault="00F978CD" w:rsidP="00F978CD">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rsidR="00F978CD" w:rsidRPr="00532A84" w:rsidRDefault="00F978CD" w:rsidP="00F978CD">
      <w:pPr>
        <w:spacing w:after="0" w:line="240" w:lineRule="auto"/>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rsidR="00F978CD" w:rsidRPr="00532A84" w:rsidRDefault="00F978CD" w:rsidP="00F978CD">
      <w:pPr>
        <w:spacing w:after="0" w:line="240" w:lineRule="auto"/>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rsidR="00F978CD" w:rsidRPr="00532A84" w:rsidRDefault="00F978CD" w:rsidP="00F978CD">
      <w:pPr>
        <w:spacing w:after="0" w:line="360" w:lineRule="auto"/>
        <w:jc w:val="both"/>
        <w:rPr>
          <w:rFonts w:ascii="Palatino Linotype" w:hAnsi="Palatino Linotype" w:cs="Arial"/>
          <w:sz w:val="24"/>
        </w:rPr>
      </w:pPr>
    </w:p>
    <w:p w:rsidR="00F978CD" w:rsidRPr="00532A84" w:rsidRDefault="00F978CD" w:rsidP="00F978CD">
      <w:pPr>
        <w:tabs>
          <w:tab w:val="left" w:pos="709"/>
        </w:tabs>
        <w:spacing w:after="0" w:line="360" w:lineRule="auto"/>
        <w:jc w:val="both"/>
        <w:rPr>
          <w:rFonts w:ascii="Palatino Linotype" w:hAnsi="Palatino Linotype" w:cs="Arial"/>
          <w:sz w:val="24"/>
          <w:szCs w:val="24"/>
        </w:rPr>
      </w:pPr>
    </w:p>
    <w:p w:rsidR="00F978CD" w:rsidRPr="00532A84" w:rsidRDefault="00F978CD" w:rsidP="00F978CD">
      <w:pPr>
        <w:tabs>
          <w:tab w:val="left" w:pos="709"/>
        </w:tabs>
        <w:spacing w:after="0" w:line="360" w:lineRule="auto"/>
        <w:jc w:val="both"/>
        <w:rPr>
          <w:rFonts w:ascii="Palatino Linotype" w:hAnsi="Palatino Linotype"/>
          <w:sz w:val="24"/>
          <w:szCs w:val="24"/>
        </w:rPr>
      </w:pPr>
      <w:r w:rsidRPr="00532A84">
        <w:rPr>
          <w:rFonts w:ascii="Palatino Linotype" w:hAnsi="Palatino Linotype" w:cs="Arial"/>
          <w:sz w:val="24"/>
          <w:szCs w:val="24"/>
        </w:rPr>
        <w:t>Por tal razón, este Órgano Garante en uso de las facultades que la propia legislación le otorga deberá ordenar la entrega de la información solicit</w:t>
      </w:r>
      <w:r w:rsidRPr="0002504C">
        <w:rPr>
          <w:rFonts w:ascii="Palatino Linotype" w:hAnsi="Palatino Linotype" w:cs="Arial"/>
          <w:sz w:val="24"/>
          <w:szCs w:val="24"/>
        </w:rPr>
        <w:t>ada, dada la aceptación del Sujeto Obligado de generar, poseer o administrarla, es decir, de tener conocimiento de lo requerido</w:t>
      </w:r>
      <w:r w:rsidRPr="0002504C">
        <w:rPr>
          <w:rFonts w:ascii="Palatino Linotype" w:hAnsi="Palatino Linotype"/>
          <w:sz w:val="24"/>
          <w:szCs w:val="24"/>
        </w:rPr>
        <w:t xml:space="preserve">. En los casos en que esto no sea posible, el Sujeto Obligado </w:t>
      </w:r>
      <w:r w:rsidRPr="00532A84">
        <w:rPr>
          <w:rFonts w:ascii="Palatino Linotype" w:hAnsi="Palatino Linotype"/>
          <w:sz w:val="24"/>
          <w:szCs w:val="24"/>
        </w:rPr>
        <w:t xml:space="preserve">podrá garantizar la entrega a través de cualquier otro medio, siempre y cuando funde y motive la razón para hacerlo. </w:t>
      </w:r>
    </w:p>
    <w:p w:rsidR="00F978CD" w:rsidRPr="00532A84" w:rsidRDefault="00F978CD" w:rsidP="00F978CD">
      <w:pPr>
        <w:tabs>
          <w:tab w:val="left" w:pos="709"/>
        </w:tabs>
        <w:spacing w:after="0" w:line="360" w:lineRule="auto"/>
        <w:jc w:val="both"/>
        <w:rPr>
          <w:rFonts w:ascii="Palatino Linotype" w:hAnsi="Palatino Linotype"/>
          <w:sz w:val="24"/>
          <w:szCs w:val="24"/>
        </w:rPr>
      </w:pPr>
    </w:p>
    <w:p w:rsidR="00F978CD" w:rsidRPr="00532A84" w:rsidRDefault="00F978CD" w:rsidP="00F978CD">
      <w:pPr>
        <w:tabs>
          <w:tab w:val="left" w:pos="709"/>
        </w:tabs>
        <w:spacing w:after="0" w:line="360" w:lineRule="auto"/>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por lo que constituye una restricción indirecta del derecho acceso a la </w:t>
      </w:r>
      <w:r w:rsidRPr="00532A84">
        <w:rPr>
          <w:rFonts w:ascii="Palatino Linotype" w:hAnsi="Palatino Linotype"/>
          <w:sz w:val="24"/>
          <w:szCs w:val="24"/>
        </w:rPr>
        <w:lastRenderedPageBreak/>
        <w:t xml:space="preserve">información pública, dado que no proporciona la información que requirió el particular y que de manera libre el decidió sobre la vía de la modalidad de entrega de la misma situación que no se respetó. </w:t>
      </w:r>
    </w:p>
    <w:p w:rsidR="00F978CD" w:rsidRPr="00532A84" w:rsidRDefault="00F978CD" w:rsidP="00F978CD">
      <w:pPr>
        <w:tabs>
          <w:tab w:val="left" w:pos="709"/>
        </w:tabs>
        <w:spacing w:after="0" w:line="360" w:lineRule="auto"/>
        <w:jc w:val="both"/>
        <w:rPr>
          <w:rFonts w:ascii="Palatino Linotype" w:hAnsi="Palatino Linotype"/>
          <w:sz w:val="24"/>
          <w:szCs w:val="24"/>
        </w:rPr>
      </w:pPr>
    </w:p>
    <w:p w:rsidR="00F978CD" w:rsidRPr="00532A84" w:rsidRDefault="00F978CD" w:rsidP="00F978CD">
      <w:pPr>
        <w:tabs>
          <w:tab w:val="left" w:pos="709"/>
        </w:tabs>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Ahora bien, la ley de la materia señala en su artículo 158, los casos en que de manera excepcional se puede proceder al cambio de modalidad: </w:t>
      </w:r>
    </w:p>
    <w:p w:rsidR="00F978CD" w:rsidRPr="00532A84" w:rsidRDefault="00F978CD" w:rsidP="00F978CD">
      <w:pPr>
        <w:spacing w:after="0"/>
        <w:rPr>
          <w:rFonts w:ascii="Palatino Linotype" w:hAnsi="Palatino Linotype"/>
          <w:sz w:val="24"/>
          <w:szCs w:val="24"/>
          <w:lang w:eastAsia="es-CO"/>
        </w:rPr>
      </w:pPr>
    </w:p>
    <w:p w:rsidR="00F978CD" w:rsidRPr="00532A84" w:rsidRDefault="00F978CD" w:rsidP="00F978CD">
      <w:pPr>
        <w:spacing w:after="0" w:line="240" w:lineRule="auto"/>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rsidR="00F978CD" w:rsidRPr="00532A84" w:rsidRDefault="00F978CD" w:rsidP="00F978CD">
      <w:pPr>
        <w:spacing w:after="0" w:line="240" w:lineRule="auto"/>
        <w:ind w:left="567" w:right="709"/>
        <w:jc w:val="both"/>
        <w:rPr>
          <w:rFonts w:ascii="Palatino Linotype" w:hAnsi="Palatino Linotype"/>
          <w:i/>
        </w:rPr>
      </w:pPr>
    </w:p>
    <w:p w:rsidR="00F978CD" w:rsidRPr="00532A84" w:rsidRDefault="00F978CD" w:rsidP="00F978CD">
      <w:pPr>
        <w:spacing w:after="0" w:line="240" w:lineRule="auto"/>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F978CD" w:rsidRPr="00532A84" w:rsidRDefault="00F978CD" w:rsidP="00F978CD">
      <w:pPr>
        <w:spacing w:after="0" w:line="360" w:lineRule="auto"/>
        <w:rPr>
          <w:rFonts w:ascii="Palatino Linotype" w:hAnsi="Palatino Linotype"/>
          <w:sz w:val="24"/>
          <w:szCs w:val="24"/>
        </w:rPr>
      </w:pPr>
    </w:p>
    <w:p w:rsidR="00F978CD" w:rsidRPr="00532A84" w:rsidRDefault="00F978CD" w:rsidP="00F978CD">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F978CD" w:rsidRPr="00532A84" w:rsidRDefault="00F978CD" w:rsidP="00F978CD">
      <w:pPr>
        <w:tabs>
          <w:tab w:val="left" w:pos="709"/>
        </w:tabs>
        <w:spacing w:after="0" w:line="360" w:lineRule="auto"/>
        <w:jc w:val="both"/>
        <w:rPr>
          <w:rFonts w:ascii="Palatino Linotype" w:hAnsi="Palatino Linotype" w:cs="Arial"/>
          <w:sz w:val="24"/>
          <w:szCs w:val="24"/>
        </w:rPr>
      </w:pPr>
    </w:p>
    <w:p w:rsidR="00F978CD" w:rsidRPr="00532A84" w:rsidRDefault="00F978CD" w:rsidP="00F978CD">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rsidR="00F978CD" w:rsidRPr="009353DC" w:rsidRDefault="00F978CD" w:rsidP="00F978CD">
      <w:pPr>
        <w:tabs>
          <w:tab w:val="left" w:pos="709"/>
        </w:tabs>
        <w:spacing w:after="0" w:line="360" w:lineRule="auto"/>
        <w:jc w:val="both"/>
        <w:rPr>
          <w:rFonts w:ascii="Palatino Linotype" w:hAnsi="Palatino Linotype"/>
          <w:sz w:val="20"/>
          <w:szCs w:val="24"/>
        </w:rPr>
      </w:pPr>
    </w:p>
    <w:p w:rsidR="00F978CD" w:rsidRPr="00E818F0" w:rsidRDefault="00F978CD" w:rsidP="00F978CD">
      <w:pPr>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De lo anterior, se desprende que, </w:t>
      </w:r>
      <w:r w:rsidRPr="0002504C">
        <w:rPr>
          <w:rFonts w:ascii="Palatino Linotype" w:hAnsi="Palatino Linotype"/>
          <w:sz w:val="24"/>
          <w:szCs w:val="24"/>
        </w:rPr>
        <w:t>el Sujeto Obligado</w:t>
      </w:r>
      <w:r w:rsidRPr="00532A84">
        <w:rPr>
          <w:rFonts w:ascii="Palatino Linotype" w:hAnsi="Palatino Linotype"/>
          <w:sz w:val="24"/>
          <w:szCs w:val="24"/>
        </w:rPr>
        <w:t xml:space="preserve"> no procedió al cambio de modalidad de manera fundada y motivada, y además que el cambio de </w:t>
      </w:r>
      <w:r w:rsidRPr="007C1824">
        <w:rPr>
          <w:rFonts w:ascii="Palatino Linotype" w:hAnsi="Palatino Linotype"/>
          <w:sz w:val="24"/>
          <w:szCs w:val="24"/>
        </w:rPr>
        <w:t xml:space="preserve">vía a </w:t>
      </w:r>
      <w:r w:rsidRPr="007C1824">
        <w:rPr>
          <w:rFonts w:ascii="Palatino Linotype" w:hAnsi="Palatino Linotype"/>
          <w:b/>
          <w:sz w:val="24"/>
          <w:szCs w:val="24"/>
        </w:rPr>
        <w:t>consulta directa</w:t>
      </w:r>
      <w:r w:rsidRPr="007C1824">
        <w:rPr>
          <w:rFonts w:ascii="Palatino Linotype" w:hAnsi="Palatino Linotype"/>
          <w:sz w:val="24"/>
          <w:szCs w:val="24"/>
        </w:rPr>
        <w:t>, está</w:t>
      </w:r>
      <w:r w:rsidRPr="00532A84">
        <w:rPr>
          <w:rFonts w:ascii="Palatino Linotype" w:hAnsi="Palatino Linotype"/>
          <w:sz w:val="24"/>
          <w:szCs w:val="24"/>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sz w:val="24"/>
          <w:szCs w:val="24"/>
        </w:rPr>
        <w:t xml:space="preserve"> Recurrente</w:t>
      </w:r>
      <w:r>
        <w:rPr>
          <w:rFonts w:ascii="Palatino Linotype" w:hAnsi="Palatino Linotype"/>
          <w:sz w:val="24"/>
          <w:szCs w:val="24"/>
        </w:rPr>
        <w:t>, en consecuencia</w:t>
      </w:r>
      <w:r w:rsidRPr="00532A84">
        <w:rPr>
          <w:rFonts w:ascii="Palatino Linotype" w:hAnsi="Palatino Linotype"/>
          <w:sz w:val="24"/>
          <w:szCs w:val="24"/>
        </w:rPr>
        <w:t>, se considera que con el pronunciamiento realizado d</w:t>
      </w:r>
      <w:r>
        <w:rPr>
          <w:rFonts w:ascii="Palatino Linotype" w:hAnsi="Palatino Linotype"/>
          <w:sz w:val="24"/>
          <w:szCs w:val="24"/>
        </w:rPr>
        <w:t>esde su respuesta primigenia,</w:t>
      </w:r>
      <w:r w:rsidRPr="00532A84">
        <w:rPr>
          <w:rFonts w:ascii="Palatino Linotype" w:hAnsi="Palatino Linotype"/>
          <w:sz w:val="24"/>
          <w:szCs w:val="24"/>
        </w:rPr>
        <w:t xml:space="preserve"> </w:t>
      </w:r>
      <w:r w:rsidRPr="0002504C">
        <w:rPr>
          <w:rFonts w:ascii="Palatino Linotype" w:hAnsi="Palatino Linotype"/>
          <w:sz w:val="24"/>
          <w:szCs w:val="24"/>
        </w:rPr>
        <w:t>el Sujeto Obligado</w:t>
      </w:r>
      <w:r w:rsidRPr="00532A84">
        <w:rPr>
          <w:rFonts w:ascii="Palatino Linotype" w:hAnsi="Palatino Linotype"/>
          <w:sz w:val="24"/>
          <w:szCs w:val="24"/>
        </w:rPr>
        <w:t xml:space="preserve"> no colma </w:t>
      </w:r>
      <w:r>
        <w:rPr>
          <w:rFonts w:ascii="Palatino Linotype" w:hAnsi="Palatino Linotype"/>
          <w:sz w:val="24"/>
          <w:szCs w:val="24"/>
        </w:rPr>
        <w:t>la información solicitada por el</w:t>
      </w:r>
      <w:r w:rsidRPr="00532A84">
        <w:rPr>
          <w:rFonts w:ascii="Palatino Linotype" w:hAnsi="Palatino Linotype"/>
          <w:sz w:val="24"/>
          <w:szCs w:val="24"/>
        </w:rPr>
        <w:t xml:space="preserve"> particular.</w:t>
      </w:r>
    </w:p>
    <w:p w:rsidR="00F978CD" w:rsidRPr="009353DC" w:rsidRDefault="00F978CD" w:rsidP="00F978CD">
      <w:pPr>
        <w:spacing w:after="0" w:line="360" w:lineRule="auto"/>
        <w:jc w:val="both"/>
        <w:rPr>
          <w:rFonts w:ascii="Palatino Linotype" w:hAnsi="Palatino Linotype"/>
          <w:sz w:val="20"/>
          <w:szCs w:val="24"/>
        </w:rPr>
      </w:pPr>
    </w:p>
    <w:p w:rsidR="00C22E67" w:rsidRPr="00041695" w:rsidRDefault="00F978CD" w:rsidP="00C22E67">
      <w:pPr>
        <w:spacing w:line="360" w:lineRule="auto"/>
        <w:ind w:right="49"/>
        <w:jc w:val="both"/>
        <w:rPr>
          <w:rFonts w:ascii="Palatino Linotype" w:hAnsi="Palatino Linotype" w:cs="Arial"/>
          <w:color w:val="000000" w:themeColor="text1"/>
        </w:rPr>
      </w:pPr>
      <w:r w:rsidRPr="00C22E67">
        <w:rPr>
          <w:rFonts w:ascii="Palatino Linotype" w:eastAsia="Palatino Linotype" w:hAnsi="Palatino Linotype" w:cs="Palatino Linotype"/>
        </w:rPr>
        <w:t xml:space="preserve">Por lo señalado anteriormente y en virtud de que las pretensiones del Recurrente no fueron colmadas,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w:t>
      </w:r>
      <w:r w:rsidR="00563F88" w:rsidRPr="00041695">
        <w:rPr>
          <w:rFonts w:ascii="Palatino Linotype" w:eastAsia="Palatino Linotype" w:hAnsi="Palatino Linotype" w:cs="Palatino Linotype"/>
          <w:color w:val="000000"/>
        </w:rPr>
        <w:t>r</w:t>
      </w:r>
      <w:r w:rsidR="00C22E67" w:rsidRPr="00041695">
        <w:rPr>
          <w:rFonts w:ascii="Palatino Linotype" w:eastAsia="Palatino Linotype" w:hAnsi="Palatino Linotype" w:cs="Palatino Linotype"/>
          <w:color w:val="000000"/>
        </w:rPr>
        <w:t>ecibos o comprobantes fiscales digitales (CFDI) de</w:t>
      </w:r>
      <w:r w:rsidR="00563F88" w:rsidRPr="00041695">
        <w:rPr>
          <w:rFonts w:ascii="Palatino Linotype" w:eastAsia="Palatino Linotype" w:hAnsi="Palatino Linotype" w:cs="Palatino Linotype"/>
          <w:color w:val="000000"/>
        </w:rPr>
        <w:t>:</w:t>
      </w:r>
      <w:r w:rsidR="00C22E67" w:rsidRPr="00041695">
        <w:rPr>
          <w:rFonts w:ascii="Palatino Linotype" w:eastAsia="Palatino Linotype" w:hAnsi="Palatino Linotype" w:cs="Palatino Linotype"/>
          <w:color w:val="000000"/>
        </w:rPr>
        <w:t xml:space="preserve"> nómina, prima vacacional, aguinaldo, bono, estímulos, ajustes de salario, aumento de sueldo,   de los servidores públicos adscritos a:</w:t>
      </w:r>
    </w:p>
    <w:p w:rsidR="00C22E67" w:rsidRPr="00041695" w:rsidRDefault="00C22E67" w:rsidP="00C22E67">
      <w:pPr>
        <w:pStyle w:val="Prrafodelista"/>
        <w:numPr>
          <w:ilvl w:val="0"/>
          <w:numId w:val="11"/>
        </w:numPr>
        <w:spacing w:line="360" w:lineRule="auto"/>
        <w:jc w:val="both"/>
        <w:rPr>
          <w:rFonts w:ascii="Palatino Linotype" w:eastAsia="Palatino Linotype" w:hAnsi="Palatino Linotype"/>
        </w:rPr>
      </w:pPr>
      <w:r w:rsidRPr="00041695">
        <w:rPr>
          <w:rFonts w:ascii="Palatino Linotype" w:eastAsia="Palatino Linotype" w:hAnsi="Palatino Linotype"/>
        </w:rPr>
        <w:t>Coordinación de Presidencia correspondiente a los meses de enero, febrero, marzo, mayo, junio, julio, agosto y septiembre de dos mil veintidós.</w:t>
      </w:r>
    </w:p>
    <w:p w:rsidR="00C22E67" w:rsidRPr="00041695" w:rsidRDefault="00C22E67" w:rsidP="00C22E67">
      <w:pPr>
        <w:pStyle w:val="Prrafodelista"/>
        <w:numPr>
          <w:ilvl w:val="0"/>
          <w:numId w:val="11"/>
        </w:numPr>
        <w:spacing w:line="360" w:lineRule="auto"/>
        <w:jc w:val="both"/>
        <w:rPr>
          <w:rFonts w:ascii="Palatino Linotype" w:eastAsia="Palatino Linotype" w:hAnsi="Palatino Linotype"/>
        </w:rPr>
      </w:pPr>
      <w:r w:rsidRPr="00041695">
        <w:rPr>
          <w:rFonts w:ascii="Palatino Linotype" w:eastAsia="Palatino Linotype" w:hAnsi="Palatino Linotype"/>
        </w:rPr>
        <w:lastRenderedPageBreak/>
        <w:t xml:space="preserve">Tesorería Municipal correspondiente a los meses de enero, febrero, marzo, abril, mayo, julio, agosto y septiembre de dos mil veintidós. </w:t>
      </w:r>
    </w:p>
    <w:p w:rsidR="00C22E67" w:rsidRPr="00041695" w:rsidRDefault="00C22E67" w:rsidP="00C22E67">
      <w:pPr>
        <w:pStyle w:val="Prrafodelista"/>
        <w:numPr>
          <w:ilvl w:val="0"/>
          <w:numId w:val="11"/>
        </w:numPr>
        <w:spacing w:line="360" w:lineRule="auto"/>
        <w:jc w:val="both"/>
        <w:rPr>
          <w:rFonts w:ascii="Palatino Linotype" w:eastAsia="Palatino Linotype" w:hAnsi="Palatino Linotype"/>
        </w:rPr>
      </w:pPr>
      <w:r w:rsidRPr="00041695">
        <w:rPr>
          <w:rFonts w:ascii="Palatino Linotype" w:eastAsia="Palatino Linotype" w:hAnsi="Palatino Linotype"/>
        </w:rPr>
        <w:t xml:space="preserve">Dirección de Administración correspondiente a los meses de enero, febrero, marzo, abril, mayo, junio, julio, agosto y septiembre. </w:t>
      </w:r>
    </w:p>
    <w:p w:rsidR="00C22E67" w:rsidRPr="00041695" w:rsidRDefault="00C22E67" w:rsidP="00C22E67">
      <w:pPr>
        <w:pStyle w:val="Prrafodelista"/>
        <w:numPr>
          <w:ilvl w:val="0"/>
          <w:numId w:val="11"/>
        </w:numPr>
        <w:spacing w:line="360" w:lineRule="auto"/>
        <w:jc w:val="both"/>
        <w:rPr>
          <w:rFonts w:ascii="Palatino Linotype" w:eastAsia="Palatino Linotype" w:hAnsi="Palatino Linotype"/>
        </w:rPr>
      </w:pPr>
      <w:r w:rsidRPr="00041695">
        <w:rPr>
          <w:rFonts w:ascii="Palatino Linotype" w:eastAsia="Palatino Linotype" w:hAnsi="Palatino Linotype"/>
        </w:rPr>
        <w:t xml:space="preserve">Dirección de Servicios Públicos correspondiente a los meses de enero, febrero, marzo, abril, mayo, junio, julio, agosto y septiembre de dos mil veintidós. </w:t>
      </w:r>
    </w:p>
    <w:p w:rsidR="00C22E67" w:rsidRPr="00041695" w:rsidRDefault="00C22E67" w:rsidP="00C22E67">
      <w:pPr>
        <w:pStyle w:val="Prrafodelista"/>
        <w:numPr>
          <w:ilvl w:val="0"/>
          <w:numId w:val="11"/>
        </w:numPr>
        <w:spacing w:line="360" w:lineRule="auto"/>
        <w:jc w:val="both"/>
        <w:rPr>
          <w:rFonts w:ascii="Palatino Linotype" w:eastAsia="Palatino Linotype" w:hAnsi="Palatino Linotype"/>
        </w:rPr>
      </w:pPr>
      <w:r w:rsidRPr="00041695">
        <w:rPr>
          <w:rFonts w:ascii="Palatino Linotype" w:eastAsia="Palatino Linotype" w:hAnsi="Palatino Linotype"/>
        </w:rPr>
        <w:t>Unidad de Transparencia y Acceso a la Información Pública correspondiente a los meses de enero, febrero, marzo, abril, mayo, junio, julio, agosto y septiembre de dos mil veintidós.</w:t>
      </w:r>
    </w:p>
    <w:p w:rsidR="00F978CD" w:rsidRDefault="00F978CD" w:rsidP="00C22E67">
      <w:pPr>
        <w:spacing w:after="0" w:line="360" w:lineRule="auto"/>
        <w:contextualSpacing/>
        <w:jc w:val="both"/>
        <w:rPr>
          <w:rFonts w:ascii="Palatino Linotype" w:eastAsia="Palatino Linotype" w:hAnsi="Palatino Linotype" w:cs="Palatino Linotype"/>
          <w:sz w:val="24"/>
          <w:szCs w:val="24"/>
        </w:rPr>
      </w:pPr>
    </w:p>
    <w:p w:rsidR="00770C13" w:rsidRPr="000C5BF6" w:rsidRDefault="00770C13" w:rsidP="00770C13">
      <w:pPr>
        <w:spacing w:before="240" w:after="240" w:line="360" w:lineRule="auto"/>
        <w:jc w:val="both"/>
        <w:rPr>
          <w:rFonts w:ascii="Palatino Linotype" w:hAnsi="Palatino Linotype"/>
          <w:b/>
          <w:i/>
          <w:sz w:val="28"/>
          <w:szCs w:val="28"/>
        </w:rPr>
      </w:pPr>
      <w:r w:rsidRPr="000C5BF6">
        <w:rPr>
          <w:rFonts w:ascii="Palatino Linotype" w:hAnsi="Palatino Linotype"/>
          <w:b/>
          <w:bCs/>
          <w:i/>
          <w:sz w:val="28"/>
          <w:szCs w:val="28"/>
        </w:rPr>
        <w:t>De la</w:t>
      </w:r>
      <w:r w:rsidRPr="000C5BF6">
        <w:rPr>
          <w:rFonts w:ascii="Palatino Linotype" w:hAnsi="Palatino Linotype"/>
          <w:bCs/>
          <w:i/>
          <w:sz w:val="24"/>
          <w:szCs w:val="24"/>
        </w:rPr>
        <w:t xml:space="preserve"> </w:t>
      </w:r>
      <w:r w:rsidRPr="000C5BF6">
        <w:rPr>
          <w:rFonts w:ascii="Palatino Linotype" w:hAnsi="Palatino Linotype"/>
          <w:b/>
          <w:i/>
          <w:sz w:val="28"/>
          <w:szCs w:val="28"/>
        </w:rPr>
        <w:t xml:space="preserve">Versión Pública </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39499D">
        <w:rPr>
          <w:rFonts w:ascii="Palatino Linotype" w:hAnsi="Palatino Linotype" w:cs="Arial"/>
          <w:i/>
          <w:szCs w:val="24"/>
        </w:rPr>
        <w:lastRenderedPageBreak/>
        <w:t xml:space="preserve">destrucción, o el uso, transferencia, acceso o cualquier tratamiento no autorizado o ilícito, de conformidad con lo dispuesto en los lineamientos que al efecto se expidan.” </w:t>
      </w:r>
    </w:p>
    <w:p w:rsidR="00770C13"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70C13" w:rsidRPr="00E5613E" w:rsidRDefault="00770C13" w:rsidP="00770C13">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8215C0" w:rsidRPr="00AD4D71" w:rsidRDefault="008215C0" w:rsidP="008215C0">
      <w:pPr>
        <w:spacing w:after="0" w:line="360" w:lineRule="auto"/>
        <w:jc w:val="both"/>
        <w:rPr>
          <w:rFonts w:ascii="Palatino Linotype" w:eastAsia="Calibri" w:hAnsi="Palatino Linotype" w:cs="Calibri"/>
          <w:sz w:val="24"/>
          <w:szCs w:val="24"/>
          <w:lang w:eastAsia="es-MX"/>
        </w:rPr>
      </w:pPr>
      <w:r w:rsidRPr="00AD4D71">
        <w:rPr>
          <w:rFonts w:ascii="Palatino Linotype" w:eastAsia="Calibri" w:hAnsi="Palatino Linotype" w:cs="Arial"/>
          <w:sz w:val="24"/>
          <w:szCs w:val="24"/>
          <w:lang w:eastAsia="es-MX"/>
        </w:rPr>
        <w:t xml:space="preserve">En el mismo sentido, en el </w:t>
      </w:r>
      <w:r w:rsidRPr="00AD4D71">
        <w:rPr>
          <w:rFonts w:ascii="Palatino Linotype" w:eastAsia="Calibri" w:hAnsi="Palatino Linotype" w:cs="Calibri"/>
          <w:sz w:val="24"/>
          <w:szCs w:val="24"/>
          <w:lang w:eastAsia="es-MX"/>
        </w:rPr>
        <w:t xml:space="preserve">caso específico, </w:t>
      </w:r>
      <w:r w:rsidRPr="00AD4D71">
        <w:rPr>
          <w:rFonts w:ascii="Palatino Linotype" w:eastAsia="Calibri" w:hAnsi="Palatino Linotype" w:cs="Arial"/>
          <w:sz w:val="24"/>
          <w:szCs w:val="24"/>
          <w:lang w:eastAsia="es-MX"/>
        </w:rPr>
        <w:t xml:space="preserve">se advierte que </w:t>
      </w:r>
      <w:r w:rsidRPr="00AD4D71">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AD4D71">
        <w:rPr>
          <w:rFonts w:ascii="Palatino Linotype" w:eastAsia="Calibri" w:hAnsi="Palatino Linotype" w:cs="Calibri"/>
          <w:b/>
          <w:sz w:val="24"/>
          <w:szCs w:val="24"/>
          <w:lang w:eastAsia="es-MX"/>
        </w:rPr>
        <w:t>Registro Federal de Contribuyentes</w:t>
      </w:r>
      <w:r w:rsidRPr="00AD4D71">
        <w:rPr>
          <w:rFonts w:ascii="Palatino Linotype" w:eastAsia="Calibri" w:hAnsi="Palatino Linotype" w:cs="Calibri"/>
          <w:sz w:val="24"/>
          <w:szCs w:val="24"/>
          <w:lang w:eastAsia="es-MX"/>
        </w:rPr>
        <w:t xml:space="preserve"> (RFC), la </w:t>
      </w:r>
      <w:r w:rsidRPr="00AD4D71">
        <w:rPr>
          <w:rFonts w:ascii="Palatino Linotype" w:eastAsia="Calibri" w:hAnsi="Palatino Linotype" w:cs="Calibri"/>
          <w:b/>
          <w:sz w:val="24"/>
          <w:szCs w:val="24"/>
          <w:lang w:eastAsia="es-MX"/>
        </w:rPr>
        <w:t>Clave Única de Registro de Población</w:t>
      </w:r>
      <w:r w:rsidRPr="00AD4D71">
        <w:rPr>
          <w:rFonts w:ascii="Palatino Linotype" w:eastAsia="Calibri" w:hAnsi="Palatino Linotype" w:cs="Calibri"/>
          <w:sz w:val="24"/>
          <w:szCs w:val="24"/>
          <w:lang w:eastAsia="es-MX"/>
        </w:rPr>
        <w:t xml:space="preserve"> (CURP), la </w:t>
      </w:r>
      <w:r w:rsidRPr="00AD4D71">
        <w:rPr>
          <w:rFonts w:ascii="Palatino Linotype" w:eastAsia="Calibri" w:hAnsi="Palatino Linotype" w:cs="Calibri"/>
          <w:b/>
          <w:sz w:val="24"/>
          <w:szCs w:val="24"/>
          <w:lang w:eastAsia="es-MX"/>
        </w:rPr>
        <w:t>Clave de cualquier tipo de seguridad social</w:t>
      </w:r>
      <w:r w:rsidRPr="00AD4D71">
        <w:rPr>
          <w:rFonts w:ascii="Palatino Linotype" w:eastAsia="Calibri" w:hAnsi="Palatino Linotype" w:cs="Calibri"/>
          <w:sz w:val="24"/>
          <w:szCs w:val="24"/>
          <w:lang w:eastAsia="es-MX"/>
        </w:rPr>
        <w:t xml:space="preserve"> (ISSEMYM, u otros), así como, los </w:t>
      </w:r>
      <w:r w:rsidRPr="00AD4D71">
        <w:rPr>
          <w:rFonts w:ascii="Palatino Linotype" w:eastAsia="Calibri" w:hAnsi="Palatino Linotype" w:cs="Calibri"/>
          <w:b/>
          <w:sz w:val="24"/>
          <w:szCs w:val="24"/>
          <w:lang w:eastAsia="es-MX"/>
        </w:rPr>
        <w:t xml:space="preserve">préstamos o descuentos </w:t>
      </w:r>
      <w:r w:rsidRPr="00AD4D71">
        <w:rPr>
          <w:rFonts w:ascii="Palatino Linotype" w:eastAsia="Calibri" w:hAnsi="Palatino Linotype" w:cs="Calibri"/>
          <w:sz w:val="24"/>
          <w:szCs w:val="24"/>
          <w:lang w:eastAsia="es-MX"/>
        </w:rPr>
        <w:t xml:space="preserve">que se le hagan al </w:t>
      </w:r>
      <w:r w:rsidRPr="00AD4D71">
        <w:rPr>
          <w:rFonts w:ascii="Palatino Linotype" w:eastAsia="Calibri" w:hAnsi="Palatino Linotype" w:cs="Calibri"/>
          <w:sz w:val="24"/>
          <w:szCs w:val="24"/>
          <w:lang w:eastAsia="es-MX"/>
        </w:rPr>
        <w:lastRenderedPageBreak/>
        <w:t xml:space="preserve">servidor público, que no se encuentren relacionados con </w:t>
      </w:r>
      <w:r w:rsidRPr="00AD4D71">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D4D71">
        <w:rPr>
          <w:rFonts w:ascii="Palatino Linotype" w:eastAsia="Calibri" w:hAnsi="Palatino Linotype" w:cs="Calibri"/>
          <w:sz w:val="24"/>
          <w:szCs w:val="24"/>
          <w:lang w:eastAsia="es-MX"/>
        </w:rPr>
        <w:t>, cuando de estos se desprendan o sean visibles datos personales correspondientes a los servidores públicos.</w:t>
      </w:r>
    </w:p>
    <w:p w:rsidR="008215C0" w:rsidRPr="00AD4D71" w:rsidRDefault="008215C0" w:rsidP="008215C0">
      <w:pPr>
        <w:spacing w:after="0" w:line="360" w:lineRule="auto"/>
        <w:jc w:val="both"/>
        <w:rPr>
          <w:rFonts w:ascii="Palatino Linotype" w:eastAsia="Calibri" w:hAnsi="Palatino Linotype" w:cs="Calibri"/>
          <w:sz w:val="24"/>
          <w:szCs w:val="24"/>
          <w:lang w:eastAsia="es-MX"/>
        </w:rPr>
      </w:pPr>
    </w:p>
    <w:p w:rsidR="008215C0" w:rsidRPr="00EF40F3" w:rsidRDefault="008215C0" w:rsidP="008215C0">
      <w:pPr>
        <w:spacing w:after="0" w:line="360" w:lineRule="auto"/>
        <w:jc w:val="both"/>
        <w:rPr>
          <w:rFonts w:ascii="Palatino Linotype" w:eastAsia="Calibri" w:hAnsi="Palatino Linotype" w:cs="Calibri"/>
          <w:sz w:val="24"/>
          <w:szCs w:val="24"/>
          <w:lang w:eastAsia="es-MX"/>
        </w:rPr>
      </w:pPr>
      <w:r w:rsidRPr="00AD4D71">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AD4D71">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770C13"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 xml:space="preserve">Registro Federal de </w:t>
      </w:r>
      <w:r w:rsidRPr="0039499D">
        <w:rPr>
          <w:rFonts w:ascii="Palatino Linotype" w:hAnsi="Palatino Linotype" w:cs="Arial"/>
          <w:b/>
          <w:sz w:val="24"/>
          <w:szCs w:val="24"/>
        </w:rPr>
        <w:lastRenderedPageBreak/>
        <w:t>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rsidR="00770C13" w:rsidRPr="0039499D" w:rsidRDefault="00770C13" w:rsidP="00770C13">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70C13" w:rsidRPr="0039499D" w:rsidRDefault="00770C13" w:rsidP="00770C13">
      <w:pPr>
        <w:spacing w:line="276"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w:t>
      </w:r>
      <w:r w:rsidRPr="0039499D">
        <w:rPr>
          <w:rFonts w:ascii="Palatino Linotype" w:hAnsi="Palatino Linotype" w:cs="Arial"/>
          <w:sz w:val="24"/>
          <w:szCs w:val="24"/>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70C13" w:rsidRPr="0039499D" w:rsidRDefault="00770C13" w:rsidP="00770C13">
      <w:pPr>
        <w:spacing w:line="360" w:lineRule="auto"/>
        <w:jc w:val="both"/>
        <w:rPr>
          <w:rFonts w:ascii="Palatino Linotype" w:hAnsi="Palatino Linotype" w:cs="Arial"/>
          <w:sz w:val="24"/>
          <w:szCs w:val="24"/>
        </w:rPr>
      </w:pPr>
    </w:p>
    <w:p w:rsidR="00770C13"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70C13"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39499D">
        <w:rPr>
          <w:rFonts w:ascii="Palatino Linotype" w:hAnsi="Palatino Linotype" w:cs="Arial"/>
          <w:sz w:val="24"/>
          <w:szCs w:val="24"/>
        </w:rPr>
        <w:lastRenderedPageBreak/>
        <w:t>por el contrario, con ello se violentaría la protección de información confidencial, porque incide en la intimidad de un individuo identificado.</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VIII.</w:t>
      </w:r>
      <w:r w:rsidRPr="00E5613E">
        <w:rPr>
          <w:rFonts w:ascii="Palatino Linotype" w:hAnsi="Palatino Linotype" w:cs="Arial"/>
          <w:i/>
          <w:szCs w:val="24"/>
        </w:rPr>
        <w:t xml:space="preserve"> Pensiones alimenticias ordenadas por la autoridad judicial; o</w:t>
      </w: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rsidR="00770C13" w:rsidRPr="00E5613E" w:rsidRDefault="00770C13" w:rsidP="00770C13">
      <w:pPr>
        <w:spacing w:line="276" w:lineRule="auto"/>
        <w:ind w:left="567" w:right="567"/>
        <w:jc w:val="both"/>
        <w:rPr>
          <w:rFonts w:ascii="Palatino Linotype" w:hAnsi="Palatino Linotype" w:cs="Arial"/>
          <w:i/>
          <w:szCs w:val="24"/>
        </w:rPr>
      </w:pPr>
    </w:p>
    <w:p w:rsidR="00770C13" w:rsidRPr="00E5613E" w:rsidRDefault="00770C13" w:rsidP="00770C13">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 xml:space="preserve">El monto total de las retenciones, descuentos o deducciones no podrá exceder del 30% de la remuneración total, excepto en los casos a que se refieren las fracciones IV, V y VI de este </w:t>
      </w:r>
      <w:r w:rsidRPr="00E5613E">
        <w:rPr>
          <w:rFonts w:ascii="Palatino Linotype" w:hAnsi="Palatino Linotype" w:cs="Arial"/>
          <w:i/>
          <w:szCs w:val="24"/>
        </w:rPr>
        <w:lastRenderedPageBreak/>
        <w:t>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ese sentido, las </w:t>
      </w:r>
      <w:r w:rsidRPr="0039499D">
        <w:rPr>
          <w:rFonts w:ascii="Palatino Linotype" w:hAnsi="Palatino Linotype" w:cs="Arial"/>
          <w:b/>
          <w:sz w:val="24"/>
          <w:szCs w:val="24"/>
        </w:rPr>
        <w:t>Cadenas Originales</w:t>
      </w:r>
      <w:r w:rsidRPr="0039499D">
        <w:rPr>
          <w:rFonts w:ascii="Palatino Linotype" w:hAnsi="Palatino Linotype" w:cs="Arial"/>
          <w:sz w:val="24"/>
          <w:szCs w:val="24"/>
        </w:rPr>
        <w:t xml:space="preserve"> y </w:t>
      </w:r>
      <w:r w:rsidRPr="0039499D">
        <w:rPr>
          <w:rFonts w:ascii="Palatino Linotype" w:hAnsi="Palatino Linotype" w:cs="Arial"/>
          <w:b/>
          <w:sz w:val="24"/>
          <w:szCs w:val="24"/>
        </w:rPr>
        <w:t>Sellos Digitales</w:t>
      </w:r>
      <w:r w:rsidRPr="0039499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9499D">
        <w:rPr>
          <w:rFonts w:ascii="Palatino Linotype" w:hAnsi="Palatino Linotype" w:cs="Arial"/>
          <w:b/>
          <w:sz w:val="24"/>
          <w:szCs w:val="24"/>
        </w:rPr>
        <w:t>vinculación</w:t>
      </w:r>
      <w:r w:rsidRPr="0039499D">
        <w:rPr>
          <w:rFonts w:ascii="Palatino Linotype" w:hAnsi="Palatino Linotype" w:cs="Arial"/>
          <w:sz w:val="24"/>
          <w:szCs w:val="24"/>
        </w:rPr>
        <w:t xml:space="preserve"> entre la </w:t>
      </w:r>
      <w:r w:rsidRPr="0039499D">
        <w:rPr>
          <w:rFonts w:ascii="Palatino Linotype" w:hAnsi="Palatino Linotype" w:cs="Arial"/>
          <w:b/>
          <w:sz w:val="24"/>
          <w:szCs w:val="24"/>
        </w:rPr>
        <w:t>identidad de un sujeto o entidad</w:t>
      </w:r>
      <w:r w:rsidRPr="0039499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39499D">
        <w:rPr>
          <w:rFonts w:ascii="Palatino Linotype" w:hAnsi="Palatino Linotype" w:cs="Arial"/>
          <w:b/>
          <w:sz w:val="24"/>
          <w:szCs w:val="24"/>
        </w:rPr>
        <w:t>para acreditar la autoría de los comprobantes fiscales digitales</w:t>
      </w:r>
      <w:r w:rsidRPr="0039499D">
        <w:rPr>
          <w:rFonts w:ascii="Palatino Linotype" w:hAnsi="Palatino Linotype" w:cs="Arial"/>
          <w:sz w:val="24"/>
          <w:szCs w:val="24"/>
        </w:rPr>
        <w:t>. En ese tenor se transcriben los artículos señalados con antelación para mejor ilustración:</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17-G.-</w:t>
      </w:r>
      <w:r w:rsidRPr="0039499D">
        <w:rPr>
          <w:rFonts w:ascii="Palatino Linotype" w:hAnsi="Palatino Linotype" w:cs="Arial"/>
          <w:i/>
          <w:szCs w:val="24"/>
        </w:rPr>
        <w:t xml:space="preserve"> Los certificados que emita el Servicio de Administración Tributaria para ser considerados válidos deberán contener los datos siguientes: </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I.</w:t>
      </w:r>
      <w:r w:rsidRPr="0039499D">
        <w:rPr>
          <w:rFonts w:ascii="Palatino Linotype" w:hAnsi="Palatino Linotype" w:cs="Arial"/>
          <w:b/>
          <w:i/>
          <w:szCs w:val="24"/>
        </w:rPr>
        <w:tab/>
      </w:r>
      <w:r w:rsidRPr="0039499D">
        <w:rPr>
          <w:rFonts w:ascii="Palatino Linotype" w:hAnsi="Palatino Linotype" w:cs="Arial"/>
          <w:i/>
          <w:szCs w:val="24"/>
        </w:rPr>
        <w:t>La mención de que se expiden como tales. Tratándose de certificados de sellos digitales, se deberán especificar las limitantes que tengan para su uso.</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29.</w:t>
      </w:r>
      <w:r w:rsidRPr="0039499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a que se refiere el párrafo anterior deberán cumplir con las obligaciones siguientes:</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xml:space="preserve"> Tramitar ante el Servicio de Administración Tributaria el certificado para el uso de los sellos digitales.</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70C13" w:rsidRPr="0039499D" w:rsidRDefault="00770C13" w:rsidP="00770C13">
      <w:pPr>
        <w:spacing w:line="360" w:lineRule="auto"/>
        <w:jc w:val="both"/>
        <w:rPr>
          <w:rFonts w:ascii="Palatino Linotype" w:hAnsi="Palatino Linotype" w:cs="Arial"/>
          <w:sz w:val="24"/>
          <w:szCs w:val="24"/>
        </w:rPr>
      </w:pPr>
    </w:p>
    <w:p w:rsidR="00770C13"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que hace a los </w:t>
      </w: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39499D">
        <w:rPr>
          <w:rFonts w:ascii="Palatino Linotype" w:hAnsi="Palatino Linotype" w:cs="Arial"/>
          <w:sz w:val="24"/>
          <w:szCs w:val="24"/>
        </w:rPr>
        <w:lastRenderedPageBreak/>
        <w:t xml:space="preserve">persona, teniendo acceso a dichos datos almacenados, mismos que al tratarse de recibos de nómina, generalmente, corresponde a datos personales como lo son 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y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por lo cual, deberán ser protegidos.</w:t>
      </w:r>
    </w:p>
    <w:p w:rsidR="00770C13" w:rsidRPr="0039499D" w:rsidRDefault="00770C13" w:rsidP="00770C13">
      <w:pPr>
        <w:spacing w:line="360" w:lineRule="auto"/>
        <w:jc w:val="both"/>
        <w:rPr>
          <w:rFonts w:ascii="Palatino Linotype" w:hAnsi="Palatino Linotype" w:cs="Arial"/>
          <w:sz w:val="24"/>
          <w:szCs w:val="24"/>
        </w:rPr>
      </w:pPr>
    </w:p>
    <w:p w:rsidR="00770C13" w:rsidRPr="00880AFA" w:rsidRDefault="00770C13" w:rsidP="00770C13">
      <w:pPr>
        <w:spacing w:line="360" w:lineRule="auto"/>
        <w:jc w:val="both"/>
        <w:rPr>
          <w:rFonts w:ascii="Palatino Linotype" w:hAnsi="Palatino Linotype"/>
          <w:sz w:val="24"/>
          <w:szCs w:val="24"/>
        </w:rPr>
      </w:pPr>
      <w:r w:rsidRPr="00880AFA">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770C13" w:rsidRPr="00880AFA" w:rsidRDefault="00770C13" w:rsidP="00770C13">
      <w:pPr>
        <w:spacing w:line="360" w:lineRule="auto"/>
        <w:jc w:val="both"/>
        <w:rPr>
          <w:rFonts w:ascii="Palatino Linotype" w:hAnsi="Palatino Linotype"/>
          <w:sz w:val="24"/>
          <w:szCs w:val="24"/>
        </w:rPr>
      </w:pPr>
    </w:p>
    <w:p w:rsidR="00770C13" w:rsidRPr="00880AFA" w:rsidRDefault="00770C13" w:rsidP="00770C13">
      <w:pPr>
        <w:spacing w:line="360" w:lineRule="auto"/>
        <w:jc w:val="both"/>
        <w:rPr>
          <w:rFonts w:ascii="Palatino Linotype" w:hAnsi="Palatino Linotype"/>
          <w:sz w:val="24"/>
          <w:szCs w:val="24"/>
        </w:rPr>
      </w:pPr>
      <w:r w:rsidRPr="00880AFA">
        <w:rPr>
          <w:rFonts w:ascii="Palatino Linotype" w:hAnsi="Palatino Linotype"/>
          <w:sz w:val="24"/>
          <w:szCs w:val="24"/>
        </w:rPr>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rsidR="00770C13" w:rsidRPr="00880AFA" w:rsidRDefault="00770C13" w:rsidP="00770C13">
      <w:pPr>
        <w:spacing w:line="360" w:lineRule="auto"/>
        <w:jc w:val="both"/>
        <w:rPr>
          <w:rFonts w:ascii="Palatino Linotype" w:hAnsi="Palatino Linotype"/>
          <w:sz w:val="24"/>
          <w:szCs w:val="24"/>
        </w:rPr>
      </w:pPr>
    </w:p>
    <w:p w:rsidR="00770C13" w:rsidRPr="00880AFA" w:rsidRDefault="00770C13" w:rsidP="00770C13">
      <w:pPr>
        <w:spacing w:line="360" w:lineRule="auto"/>
        <w:jc w:val="both"/>
        <w:rPr>
          <w:rFonts w:ascii="Palatino Linotype" w:hAnsi="Palatino Linotype"/>
          <w:sz w:val="24"/>
          <w:szCs w:val="24"/>
        </w:rPr>
      </w:pPr>
      <w:r w:rsidRPr="00880AFA">
        <w:rPr>
          <w:rFonts w:ascii="Palatino Linotype" w:hAnsi="Palatino Linotype"/>
          <w:sz w:val="24"/>
          <w:szCs w:val="24"/>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770C13" w:rsidRPr="00880AFA" w:rsidRDefault="00770C13" w:rsidP="00770C13">
      <w:pPr>
        <w:spacing w:line="360" w:lineRule="auto"/>
        <w:jc w:val="both"/>
        <w:rPr>
          <w:rFonts w:ascii="Palatino Linotype" w:hAnsi="Palatino Linotype"/>
          <w:sz w:val="24"/>
          <w:szCs w:val="24"/>
        </w:rPr>
      </w:pPr>
    </w:p>
    <w:p w:rsidR="00770C13" w:rsidRPr="00880AFA" w:rsidRDefault="00770C13" w:rsidP="00770C13">
      <w:pPr>
        <w:spacing w:line="360" w:lineRule="auto"/>
        <w:jc w:val="both"/>
        <w:rPr>
          <w:rFonts w:ascii="Palatino Linotype" w:hAnsi="Palatino Linotype"/>
          <w:sz w:val="24"/>
          <w:szCs w:val="24"/>
        </w:rPr>
      </w:pPr>
      <w:r w:rsidRPr="00880AFA">
        <w:rPr>
          <w:rFonts w:ascii="Palatino Linotype" w:hAnsi="Palatino Linotype"/>
          <w:sz w:val="24"/>
          <w:szCs w:val="24"/>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770C13" w:rsidRPr="00880AFA" w:rsidRDefault="00770C13" w:rsidP="00770C13">
      <w:pPr>
        <w:spacing w:line="360" w:lineRule="auto"/>
        <w:jc w:val="both"/>
        <w:rPr>
          <w:rFonts w:ascii="Palatino Linotype" w:hAnsi="Palatino Linotype"/>
          <w:sz w:val="24"/>
          <w:szCs w:val="24"/>
        </w:rPr>
      </w:pPr>
    </w:p>
    <w:p w:rsidR="00770C13" w:rsidRPr="00880AFA" w:rsidRDefault="00770C13" w:rsidP="00770C13">
      <w:pPr>
        <w:spacing w:line="360" w:lineRule="auto"/>
        <w:jc w:val="both"/>
        <w:rPr>
          <w:rFonts w:ascii="Palatino Linotype" w:hAnsi="Palatino Linotype"/>
          <w:sz w:val="24"/>
          <w:szCs w:val="24"/>
        </w:rPr>
      </w:pPr>
      <w:r w:rsidRPr="00880AFA">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70C13"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39499D">
        <w:rPr>
          <w:rFonts w:ascii="Palatino Linotype" w:hAnsi="Palatino Linotype" w:cs="Arial"/>
          <w:i/>
          <w:szCs w:val="24"/>
        </w:rPr>
        <w:lastRenderedPageBreak/>
        <w:t>lineamientos, así como en aquellas disposiciones legales aplicables a la materia en el ámbito de sus respectivas competencias, en tanto estas últimas no contravengan lo dispuesto en la Ley General.</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Los titulares de las áreas deberán revisar la clasificación al momento de la recepción de una solicitud de acceso a la información, para verificar si encuadra en una causal de reserva o de confidencialidad.</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770C13" w:rsidRPr="0039499D" w:rsidRDefault="00770C13" w:rsidP="00770C13">
      <w:pPr>
        <w:spacing w:line="276" w:lineRule="auto"/>
        <w:ind w:left="567" w:right="567"/>
        <w:jc w:val="both"/>
        <w:rPr>
          <w:rFonts w:ascii="Palatino Linotype" w:hAnsi="Palatino Linotype" w:cs="Arial"/>
          <w:i/>
          <w:szCs w:val="24"/>
        </w:rPr>
      </w:pP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70C13" w:rsidRPr="0039499D" w:rsidRDefault="00770C13" w:rsidP="00770C13">
      <w:pPr>
        <w:spacing w:line="360" w:lineRule="auto"/>
        <w:jc w:val="both"/>
        <w:rPr>
          <w:rFonts w:ascii="Palatino Linotype" w:hAnsi="Palatino Linotype" w:cs="Arial"/>
          <w:sz w:val="24"/>
          <w:szCs w:val="24"/>
        </w:rPr>
      </w:pPr>
    </w:p>
    <w:p w:rsidR="00770C13"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770C13" w:rsidRPr="0039499D" w:rsidRDefault="00770C13" w:rsidP="00770C13">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70C13" w:rsidRPr="0039499D" w:rsidRDefault="00770C13" w:rsidP="00770C13">
      <w:pPr>
        <w:spacing w:line="276" w:lineRule="auto"/>
        <w:jc w:val="both"/>
        <w:rPr>
          <w:rFonts w:ascii="Palatino Linotype" w:hAnsi="Palatino Linotype" w:cs="Arial"/>
          <w:szCs w:val="24"/>
        </w:rPr>
      </w:pPr>
    </w:p>
    <w:p w:rsidR="00770C13" w:rsidRPr="0039499D" w:rsidRDefault="00770C13" w:rsidP="00770C13">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lastRenderedPageBreak/>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70C13" w:rsidRPr="0039499D" w:rsidRDefault="00770C13" w:rsidP="00770C13">
      <w:pPr>
        <w:spacing w:line="276"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70C13" w:rsidRPr="0039499D" w:rsidRDefault="00770C13" w:rsidP="00770C13">
      <w:pPr>
        <w:spacing w:line="360" w:lineRule="auto"/>
        <w:jc w:val="both"/>
        <w:rPr>
          <w:rFonts w:ascii="Palatino Linotype" w:hAnsi="Palatino Linotype" w:cs="Arial"/>
          <w:sz w:val="24"/>
          <w:szCs w:val="24"/>
        </w:rPr>
      </w:pPr>
    </w:p>
    <w:p w:rsidR="00770C13" w:rsidRPr="0039499D" w:rsidRDefault="00770C13" w:rsidP="00770C13">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70C13" w:rsidRDefault="00770C13" w:rsidP="00770C13">
      <w:pPr>
        <w:spacing w:after="0" w:line="360" w:lineRule="auto"/>
        <w:jc w:val="both"/>
        <w:rPr>
          <w:rFonts w:ascii="Palatino Linotype" w:eastAsia="Times New Roman" w:hAnsi="Palatino Linotype" w:cs="Times New Roman"/>
          <w:sz w:val="24"/>
          <w:szCs w:val="24"/>
          <w:lang w:eastAsia="es-ES"/>
        </w:rPr>
      </w:pPr>
    </w:p>
    <w:p w:rsidR="00770C13" w:rsidRPr="002C3EC8" w:rsidRDefault="00770C13" w:rsidP="001A729D">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REVOCAN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respuesta</w:t>
      </w:r>
      <w:r>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2C3EC8">
        <w:rPr>
          <w:rFonts w:ascii="Palatino Linotype" w:eastAsia="Times New Roman" w:hAnsi="Palatino Linotype" w:cs="Arial"/>
          <w:sz w:val="24"/>
          <w:szCs w:val="24"/>
          <w:lang w:eastAsia="es-ES"/>
        </w:rPr>
        <w:t xml:space="preserve"> de información </w:t>
      </w:r>
      <w:r w:rsidRPr="00085638">
        <w:rPr>
          <w:rFonts w:ascii="Palatino Linotype" w:eastAsia="Times New Roman" w:hAnsi="Palatino Linotype" w:cs="Arial"/>
          <w:sz w:val="24"/>
          <w:szCs w:val="24"/>
          <w:lang w:eastAsia="es-ES"/>
        </w:rPr>
        <w:t>número</w:t>
      </w:r>
      <w:r w:rsidRPr="00085638">
        <w:rPr>
          <w:rFonts w:ascii="Palatino Linotype" w:eastAsia="Times New Roman" w:hAnsi="Palatino Linotype" w:cs="Times New Roman"/>
          <w:b/>
          <w:sz w:val="24"/>
          <w:szCs w:val="24"/>
          <w:lang w:eastAsia="es-ES"/>
        </w:rPr>
        <w:t xml:space="preserve"> </w:t>
      </w:r>
      <w:r w:rsidR="001A729D" w:rsidRPr="001A729D">
        <w:rPr>
          <w:rFonts w:ascii="Palatino Linotype" w:hAnsi="Palatino Linotype" w:cs="Arial"/>
          <w:b/>
          <w:sz w:val="24"/>
        </w:rPr>
        <w:t>00271/ZUMPANGO/IP/2022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00270/ZUMPANGO/IP/2022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00269/ZUMPANGO/IP/2022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00268/ZUMPANGO/IP/2022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00267/ZUMPANGO/IP/2022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00266/ZUMPANGO/IP/2022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00265/ZUMPANGO/IP/2022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00264/ZUMPANGO/IP/2022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00263/ZUMPANGO/IP/2022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00262/ZUMPANGO/IP/2022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00261/ZUMPANGO/IP/2022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00260/ZUMPANGO/IP/2022</w:t>
      </w:r>
      <w:r w:rsidR="001A729D">
        <w:rPr>
          <w:rFonts w:ascii="Palatino Linotype" w:hAnsi="Palatino Linotype" w:cs="Arial"/>
          <w:b/>
          <w:sz w:val="24"/>
        </w:rPr>
        <w:t xml:space="preserve">, </w:t>
      </w:r>
      <w:r w:rsidR="001A729D" w:rsidRPr="001A729D">
        <w:rPr>
          <w:rFonts w:ascii="Palatino Linotype" w:hAnsi="Palatino Linotype" w:cs="Arial"/>
          <w:b/>
          <w:sz w:val="24"/>
        </w:rPr>
        <w:lastRenderedPageBreak/>
        <w:t>00259/ZUMPANGO/IP/2022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00258/ZUMPANGO/IP/2022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00257/ZUMPANGO/IP/2022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00256/ZUMPANGO/IP/2022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00255/ZUMPANGO/IP/2022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00254/ZUMPANGO/IP/2022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00253/ZUMPANGO/IP/2022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00252/ZUMPANGO/IP/2022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00251/ZUMPANGO/IP/2022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00250/ZUMPANGO/IP/2022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00249/ZUMPANGO/IP/2022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00248/ZUMPANGO/IP/2022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00247/ZUMPANGO/IP/2022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00246/ZUMPANGO/IP/2022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00245/ZUMPANGO/IP/2022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00244/ZUMPANGO/IP/2022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00243/ZUMPANGO/IP/2022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00242/ZUMPANGO/IP/2022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00241/ZUMPANGO/IP/2022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00240/ZUMPANGO/IP/2022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00239/ZUMPANGO/IP/2022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00238/ZUMPANGO/IP/2022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00237/ZUMPANGO/IP/2022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00236/ZUMPANGO/IP/2022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00235/ZUMPANGO/IP/2022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00234/ZUMPANGO/IP/2022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00233/ZUMPANGO/IP/2022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00232/ZUMPANGO/IP/2022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00231/ZUMPANGO/IP/2022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00230/ZUMPANGO/IP/2022</w:t>
      </w:r>
      <w:r w:rsidR="001A729D">
        <w:rPr>
          <w:rFonts w:ascii="Palatino Linotype" w:hAnsi="Palatino Linotype" w:cs="Arial"/>
          <w:b/>
          <w:sz w:val="24"/>
        </w:rPr>
        <w:t xml:space="preserve">, </w:t>
      </w:r>
      <w:r w:rsidR="001A729D" w:rsidRPr="001A729D">
        <w:rPr>
          <w:rFonts w:ascii="Palatino Linotype" w:hAnsi="Palatino Linotype" w:cs="Arial"/>
          <w:b/>
          <w:sz w:val="24"/>
        </w:rPr>
        <w:t>00229/ZUMPANGO/IP/2022</w:t>
      </w:r>
      <w:r>
        <w:rPr>
          <w:rFonts w:ascii="Palatino Linotype" w:hAnsi="Palatino Linotype" w:cs="Arial"/>
          <w:b/>
          <w:sz w:val="24"/>
        </w:rPr>
        <w:t xml:space="preserve">, </w:t>
      </w:r>
      <w:r>
        <w:rPr>
          <w:rFonts w:ascii="Palatino Linotype" w:hAnsi="Palatino Linotype" w:cs="Arial"/>
          <w:sz w:val="24"/>
          <w:szCs w:val="24"/>
        </w:rPr>
        <w:t>que han</w:t>
      </w:r>
      <w:r w:rsidRPr="002C3EC8">
        <w:rPr>
          <w:rFonts w:ascii="Palatino Linotype" w:hAnsi="Palatino Linotype" w:cs="Arial"/>
          <w:sz w:val="24"/>
          <w:szCs w:val="24"/>
        </w:rPr>
        <w:t xml:space="preserve"> sido materia del presente fallo. </w:t>
      </w:r>
    </w:p>
    <w:p w:rsidR="00770C13" w:rsidRDefault="00770C13" w:rsidP="00770C13">
      <w:pPr>
        <w:spacing w:after="0" w:line="360" w:lineRule="auto"/>
        <w:jc w:val="both"/>
        <w:rPr>
          <w:rFonts w:ascii="Palatino Linotype" w:eastAsia="Times New Roman" w:hAnsi="Palatino Linotype" w:cs="Times New Roman"/>
          <w:sz w:val="24"/>
          <w:szCs w:val="24"/>
          <w:lang w:eastAsia="es-ES"/>
        </w:rPr>
      </w:pPr>
    </w:p>
    <w:p w:rsidR="00770C13" w:rsidRPr="002C3EC8" w:rsidRDefault="00770C13" w:rsidP="00770C13">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770C13" w:rsidRPr="002C3EC8" w:rsidRDefault="00770C13" w:rsidP="00770C13">
      <w:pPr>
        <w:spacing w:line="360" w:lineRule="auto"/>
        <w:contextualSpacing/>
        <w:jc w:val="both"/>
        <w:rPr>
          <w:rFonts w:ascii="Palatino Linotype" w:eastAsia="MS Mincho" w:hAnsi="Palatino Linotype"/>
        </w:rPr>
      </w:pPr>
    </w:p>
    <w:p w:rsidR="00770C13" w:rsidRPr="002C3EC8" w:rsidRDefault="00770C13" w:rsidP="00770C13">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770C13" w:rsidRPr="008C27E8" w:rsidRDefault="00770C13" w:rsidP="00770C13">
      <w:pPr>
        <w:spacing w:line="360" w:lineRule="auto"/>
        <w:jc w:val="both"/>
        <w:rPr>
          <w:rFonts w:ascii="Palatino Linotype" w:hAnsi="Palatino Linotype" w:cs="Arial"/>
          <w:sz w:val="24"/>
        </w:rPr>
      </w:pPr>
      <w:r w:rsidRPr="008C27E8">
        <w:rPr>
          <w:rFonts w:ascii="Palatino Linotype" w:hAnsi="Palatino Linotype" w:cs="Arial"/>
          <w:b/>
          <w:sz w:val="28"/>
          <w:szCs w:val="28"/>
        </w:rPr>
        <w:lastRenderedPageBreak/>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rsidR="00770C13" w:rsidRPr="008C27E8" w:rsidRDefault="00770C13" w:rsidP="00770C13">
      <w:pPr>
        <w:spacing w:line="360" w:lineRule="auto"/>
        <w:jc w:val="both"/>
        <w:rPr>
          <w:rFonts w:ascii="Palatino Linotype" w:hAnsi="Palatino Linotype" w:cs="Arial"/>
          <w:b/>
          <w:sz w:val="24"/>
          <w:szCs w:val="28"/>
          <w:lang w:val="es-ES"/>
        </w:rPr>
      </w:pPr>
    </w:p>
    <w:p w:rsidR="00770C13" w:rsidRDefault="00770C13" w:rsidP="00770C13">
      <w:pPr>
        <w:spacing w:line="360" w:lineRule="auto"/>
        <w:ind w:right="49"/>
        <w:jc w:val="both"/>
        <w:rPr>
          <w:rFonts w:ascii="Palatino Linotype" w:hAnsi="Palatino Linotype"/>
          <w:bCs/>
          <w:sz w:val="24"/>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Pr>
          <w:rFonts w:ascii="Palatino Linotype" w:eastAsia="Calibri" w:hAnsi="Palatino Linotype" w:cs="Arial"/>
          <w:b/>
          <w:sz w:val="24"/>
          <w:szCs w:val="24"/>
        </w:rPr>
        <w:t>REVOCAN</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la</w:t>
      </w:r>
      <w:r>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respuesta</w:t>
      </w:r>
      <w:r>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proporcionada</w:t>
      </w:r>
      <w:r>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por </w:t>
      </w:r>
      <w:r w:rsidRPr="008C27E8">
        <w:rPr>
          <w:rFonts w:ascii="Palatino Linotype" w:eastAsia="Calibri" w:hAnsi="Palatino Linotype" w:cs="Arial"/>
          <w:b/>
          <w:sz w:val="24"/>
          <w:szCs w:val="24"/>
        </w:rPr>
        <w:t xml:space="preserve">EL SUJETO OBLIGADO </w:t>
      </w:r>
      <w:r w:rsidRPr="00D6063E">
        <w:rPr>
          <w:rFonts w:ascii="Palatino Linotype" w:eastAsia="Calibri" w:hAnsi="Palatino Linotype" w:cs="Arial"/>
          <w:sz w:val="24"/>
          <w:szCs w:val="24"/>
        </w:rPr>
        <w:t>a la</w:t>
      </w:r>
      <w:r>
        <w:rPr>
          <w:rFonts w:ascii="Palatino Linotype" w:eastAsia="Calibri" w:hAnsi="Palatino Linotype" w:cs="Arial"/>
          <w:sz w:val="24"/>
          <w:szCs w:val="24"/>
        </w:rPr>
        <w:t>s</w:t>
      </w:r>
      <w:r w:rsidRPr="00D6063E">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Pr="00D6063E">
        <w:rPr>
          <w:rFonts w:ascii="Palatino Linotype" w:eastAsia="Calibri" w:hAnsi="Palatino Linotype" w:cs="Arial"/>
          <w:sz w:val="24"/>
          <w:szCs w:val="24"/>
        </w:rPr>
        <w:t xml:space="preserve"> de información </w:t>
      </w:r>
      <w:r w:rsidR="001A729D">
        <w:rPr>
          <w:rFonts w:ascii="Palatino Linotype" w:eastAsia="Calibri" w:hAnsi="Palatino Linotype" w:cs="Arial"/>
          <w:sz w:val="24"/>
          <w:szCs w:val="24"/>
        </w:rPr>
        <w:t xml:space="preserve">que dieron origen a los recursos de revisión </w:t>
      </w:r>
      <w:r w:rsidR="001A729D">
        <w:rPr>
          <w:rFonts w:ascii="Palatino Linotype" w:hAnsi="Palatino Linotype" w:cs="Arial"/>
          <w:b/>
          <w:bCs/>
          <w:sz w:val="24"/>
          <w:lang w:eastAsia="es-MX"/>
        </w:rPr>
        <w:t>16510/INFOEM/IP/RR/2022 y acumulados</w:t>
      </w:r>
      <w:r>
        <w:rPr>
          <w:rFonts w:ascii="Palatino Linotype" w:hAnsi="Palatino Linotype" w:cs="Arial"/>
          <w:b/>
          <w:sz w:val="24"/>
        </w:rPr>
        <w:t>;</w:t>
      </w:r>
      <w:r w:rsidRPr="008C27E8">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y </w:t>
      </w:r>
      <w:r w:rsidRPr="008C27E8">
        <w:rPr>
          <w:rFonts w:ascii="Palatino Linotype" w:eastAsia="Calibri" w:hAnsi="Palatino Linotype" w:cs="Arial"/>
          <w:sz w:val="24"/>
          <w:szCs w:val="24"/>
        </w:rPr>
        <w:t xml:space="preserve">se </w:t>
      </w:r>
      <w:r w:rsidRPr="00297333">
        <w:rPr>
          <w:rFonts w:ascii="Palatino Linotype" w:eastAsia="Calibri" w:hAnsi="Palatino Linotype" w:cs="Arial"/>
          <w:b/>
          <w:sz w:val="24"/>
          <w:szCs w:val="24"/>
        </w:rPr>
        <w:t>Ordena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 xml:space="preserve">CUARTO </w:t>
      </w:r>
      <w:r w:rsidRPr="00297333">
        <w:rPr>
          <w:rFonts w:ascii="Palatino Linotype" w:hAnsi="Palatino Linotype" w:cs="Arial"/>
          <w:sz w:val="24"/>
        </w:rPr>
        <w:t xml:space="preserve">de esta </w:t>
      </w:r>
      <w:r w:rsidRPr="005F34ED">
        <w:rPr>
          <w:rFonts w:ascii="Palatino Linotype" w:hAnsi="Palatino Linotype" w:cs="Arial"/>
          <w:sz w:val="24"/>
        </w:rPr>
        <w:t xml:space="preserve">resolución, </w:t>
      </w:r>
      <w:r w:rsidR="003B549E" w:rsidRPr="0039499D">
        <w:rPr>
          <w:rFonts w:ascii="Palatino Linotype" w:hAnsi="Palatino Linotype" w:cs="Arial"/>
          <w:sz w:val="24"/>
        </w:rPr>
        <w:t>haga entrega</w:t>
      </w:r>
      <w:r w:rsidR="003B549E">
        <w:rPr>
          <w:rFonts w:ascii="Palatino Linotype" w:hAnsi="Palatino Linotype" w:cs="Arial"/>
          <w:sz w:val="24"/>
        </w:rPr>
        <w:t xml:space="preserve"> a través del SAIMEX,</w:t>
      </w:r>
      <w:r w:rsidR="003B549E" w:rsidRPr="0039499D">
        <w:rPr>
          <w:rFonts w:ascii="Palatino Linotype" w:hAnsi="Palatino Linotype" w:cs="Arial"/>
          <w:sz w:val="24"/>
        </w:rPr>
        <w:t xml:space="preserve"> en versión pública</w:t>
      </w:r>
      <w:r w:rsidRPr="005F34ED">
        <w:rPr>
          <w:rFonts w:ascii="Palatino Linotype" w:hAnsi="Palatino Linotype" w:cs="Arial"/>
          <w:sz w:val="24"/>
        </w:rPr>
        <w:t>, de lo siguiente</w:t>
      </w:r>
      <w:r w:rsidRPr="005F34ED">
        <w:rPr>
          <w:rFonts w:ascii="Palatino Linotype" w:hAnsi="Palatino Linotype"/>
          <w:bCs/>
          <w:sz w:val="24"/>
        </w:rPr>
        <w:t>:</w:t>
      </w:r>
    </w:p>
    <w:p w:rsidR="001A729D" w:rsidRPr="00041695" w:rsidRDefault="000E32D7" w:rsidP="00D87551">
      <w:pPr>
        <w:pStyle w:val="Prrafodelista"/>
        <w:numPr>
          <w:ilvl w:val="0"/>
          <w:numId w:val="12"/>
        </w:numPr>
        <w:spacing w:line="360" w:lineRule="auto"/>
        <w:ind w:right="49"/>
        <w:jc w:val="both"/>
        <w:rPr>
          <w:rFonts w:ascii="Palatino Linotype" w:hAnsi="Palatino Linotype" w:cs="Arial"/>
          <w:color w:val="000000" w:themeColor="text1"/>
        </w:rPr>
      </w:pPr>
      <w:r w:rsidRPr="00041695">
        <w:rPr>
          <w:rFonts w:ascii="Palatino Linotype" w:eastAsia="Palatino Linotype" w:hAnsi="Palatino Linotype" w:cs="Palatino Linotype"/>
          <w:color w:val="000000"/>
        </w:rPr>
        <w:t>Recibos o comprobantes fiscales digitales (CFDI)</w:t>
      </w:r>
      <w:r w:rsidR="00D87551" w:rsidRPr="00041695">
        <w:rPr>
          <w:rFonts w:ascii="Palatino Linotype" w:eastAsia="Palatino Linotype" w:hAnsi="Palatino Linotype" w:cs="Palatino Linotype"/>
          <w:color w:val="000000"/>
        </w:rPr>
        <w:t xml:space="preserve"> de nómina, prima vacacional, aguinaldo, bono, estímulos, ajustes de salario, aumento de sueldo,  </w:t>
      </w:r>
      <w:r w:rsidR="001A729D" w:rsidRPr="00041695">
        <w:rPr>
          <w:rFonts w:ascii="Palatino Linotype" w:eastAsia="Palatino Linotype" w:hAnsi="Palatino Linotype" w:cs="Palatino Linotype"/>
          <w:color w:val="000000"/>
        </w:rPr>
        <w:t>de los servidores públicos adscritos a:</w:t>
      </w:r>
    </w:p>
    <w:p w:rsidR="001A729D" w:rsidRPr="00041695" w:rsidRDefault="00584FA6" w:rsidP="004C6CBD">
      <w:pPr>
        <w:pStyle w:val="Prrafodelista"/>
        <w:numPr>
          <w:ilvl w:val="0"/>
          <w:numId w:val="13"/>
        </w:numPr>
        <w:spacing w:line="360" w:lineRule="auto"/>
        <w:ind w:left="1418"/>
        <w:jc w:val="both"/>
        <w:rPr>
          <w:rFonts w:ascii="Palatino Linotype" w:eastAsia="Palatino Linotype" w:hAnsi="Palatino Linotype"/>
        </w:rPr>
      </w:pPr>
      <w:r w:rsidRPr="00041695">
        <w:rPr>
          <w:rFonts w:ascii="Palatino Linotype" w:eastAsia="Palatino Linotype" w:hAnsi="Palatino Linotype"/>
        </w:rPr>
        <w:t xml:space="preserve">Coordinación de </w:t>
      </w:r>
      <w:r w:rsidR="001A729D" w:rsidRPr="00041695">
        <w:rPr>
          <w:rFonts w:ascii="Palatino Linotype" w:eastAsia="Palatino Linotype" w:hAnsi="Palatino Linotype"/>
        </w:rPr>
        <w:t>Presidencia correspondiente a los meses de enero, febrero, marzo, mayo, junio, julio, agosto y septiembre de dos mil veintidós.</w:t>
      </w:r>
    </w:p>
    <w:p w:rsidR="001A729D" w:rsidRPr="00041695" w:rsidRDefault="001A729D" w:rsidP="004C6CBD">
      <w:pPr>
        <w:pStyle w:val="Prrafodelista"/>
        <w:numPr>
          <w:ilvl w:val="0"/>
          <w:numId w:val="13"/>
        </w:numPr>
        <w:spacing w:line="360" w:lineRule="auto"/>
        <w:ind w:left="1418"/>
        <w:jc w:val="both"/>
        <w:rPr>
          <w:rFonts w:ascii="Palatino Linotype" w:eastAsia="Palatino Linotype" w:hAnsi="Palatino Linotype"/>
        </w:rPr>
      </w:pPr>
      <w:r w:rsidRPr="00041695">
        <w:rPr>
          <w:rFonts w:ascii="Palatino Linotype" w:eastAsia="Palatino Linotype" w:hAnsi="Palatino Linotype"/>
        </w:rPr>
        <w:t xml:space="preserve">Tesorería </w:t>
      </w:r>
      <w:r w:rsidR="00AD4D71" w:rsidRPr="00041695">
        <w:rPr>
          <w:rFonts w:ascii="Palatino Linotype" w:eastAsia="Palatino Linotype" w:hAnsi="Palatino Linotype"/>
        </w:rPr>
        <w:t xml:space="preserve">Municipal </w:t>
      </w:r>
      <w:r w:rsidRPr="00041695">
        <w:rPr>
          <w:rFonts w:ascii="Palatino Linotype" w:eastAsia="Palatino Linotype" w:hAnsi="Palatino Linotype"/>
        </w:rPr>
        <w:t xml:space="preserve">correspondiente a los meses de enero, febrero, marzo, abril, mayo, julio, agosto y septiembre de dos mil veintidós. </w:t>
      </w:r>
    </w:p>
    <w:p w:rsidR="001A729D" w:rsidRPr="00041695" w:rsidRDefault="00584FA6" w:rsidP="004C6CBD">
      <w:pPr>
        <w:pStyle w:val="Prrafodelista"/>
        <w:numPr>
          <w:ilvl w:val="0"/>
          <w:numId w:val="13"/>
        </w:numPr>
        <w:spacing w:line="360" w:lineRule="auto"/>
        <w:ind w:left="1418"/>
        <w:jc w:val="both"/>
        <w:rPr>
          <w:rFonts w:ascii="Palatino Linotype" w:eastAsia="Palatino Linotype" w:hAnsi="Palatino Linotype"/>
        </w:rPr>
      </w:pPr>
      <w:r w:rsidRPr="00041695">
        <w:rPr>
          <w:rFonts w:ascii="Palatino Linotype" w:eastAsia="Palatino Linotype" w:hAnsi="Palatino Linotype"/>
        </w:rPr>
        <w:t>Dirección de</w:t>
      </w:r>
      <w:r w:rsidRPr="00041695">
        <w:rPr>
          <w:rFonts w:ascii="Palatino Linotype" w:eastAsia="Palatino Linotype" w:hAnsi="Palatino Linotype"/>
          <w:b/>
        </w:rPr>
        <w:t xml:space="preserve"> </w:t>
      </w:r>
      <w:r w:rsidR="001A729D" w:rsidRPr="00041695">
        <w:rPr>
          <w:rFonts w:ascii="Palatino Linotype" w:eastAsia="Palatino Linotype" w:hAnsi="Palatino Linotype"/>
        </w:rPr>
        <w:t xml:space="preserve">Administración correspondiente a los meses de enero, febrero, marzo, abril, mayo, junio, julio, agosto y septiembre. </w:t>
      </w:r>
    </w:p>
    <w:p w:rsidR="001A729D" w:rsidRPr="00041695" w:rsidRDefault="00584FA6" w:rsidP="004C6CBD">
      <w:pPr>
        <w:pStyle w:val="Prrafodelista"/>
        <w:numPr>
          <w:ilvl w:val="0"/>
          <w:numId w:val="13"/>
        </w:numPr>
        <w:spacing w:line="360" w:lineRule="auto"/>
        <w:ind w:left="1418"/>
        <w:jc w:val="both"/>
        <w:rPr>
          <w:rFonts w:ascii="Palatino Linotype" w:eastAsia="Palatino Linotype" w:hAnsi="Palatino Linotype"/>
        </w:rPr>
      </w:pPr>
      <w:r w:rsidRPr="00041695">
        <w:rPr>
          <w:rFonts w:ascii="Palatino Linotype" w:eastAsia="Palatino Linotype" w:hAnsi="Palatino Linotype"/>
        </w:rPr>
        <w:t xml:space="preserve">Dirección de </w:t>
      </w:r>
      <w:r w:rsidR="001A729D" w:rsidRPr="00041695">
        <w:rPr>
          <w:rFonts w:ascii="Palatino Linotype" w:eastAsia="Palatino Linotype" w:hAnsi="Palatino Linotype"/>
        </w:rPr>
        <w:t xml:space="preserve">Servicios Públicos correspondiente a los meses de enero, febrero, marzo, abril, mayo, junio, julio, agosto y septiembre de dos mil veintidós. </w:t>
      </w:r>
    </w:p>
    <w:p w:rsidR="001A729D" w:rsidRPr="009D3BC1" w:rsidRDefault="00584FA6" w:rsidP="004C6CBD">
      <w:pPr>
        <w:pStyle w:val="Prrafodelista"/>
        <w:numPr>
          <w:ilvl w:val="0"/>
          <w:numId w:val="13"/>
        </w:numPr>
        <w:spacing w:line="360" w:lineRule="auto"/>
        <w:ind w:left="1418"/>
        <w:jc w:val="both"/>
        <w:rPr>
          <w:rFonts w:ascii="Palatino Linotype" w:eastAsia="Palatino Linotype" w:hAnsi="Palatino Linotype"/>
        </w:rPr>
      </w:pPr>
      <w:r w:rsidRPr="00041695">
        <w:rPr>
          <w:rFonts w:ascii="Palatino Linotype" w:eastAsia="Palatino Linotype" w:hAnsi="Palatino Linotype"/>
        </w:rPr>
        <w:lastRenderedPageBreak/>
        <w:t xml:space="preserve">Unidad de </w:t>
      </w:r>
      <w:r w:rsidR="001A729D" w:rsidRPr="00041695">
        <w:rPr>
          <w:rFonts w:ascii="Palatino Linotype" w:eastAsia="Palatino Linotype" w:hAnsi="Palatino Linotype"/>
        </w:rPr>
        <w:t>Transparencia</w:t>
      </w:r>
      <w:r w:rsidRPr="00041695">
        <w:rPr>
          <w:rFonts w:ascii="Palatino Linotype" w:eastAsia="Palatino Linotype" w:hAnsi="Palatino Linotype"/>
        </w:rPr>
        <w:t xml:space="preserve"> y Acceso a la Información Pública</w:t>
      </w:r>
      <w:r>
        <w:rPr>
          <w:rFonts w:ascii="Palatino Linotype" w:eastAsia="Palatino Linotype" w:hAnsi="Palatino Linotype"/>
        </w:rPr>
        <w:t xml:space="preserve"> </w:t>
      </w:r>
      <w:r w:rsidR="001A729D" w:rsidRPr="00D72053">
        <w:rPr>
          <w:rFonts w:ascii="Palatino Linotype" w:eastAsia="Palatino Linotype" w:hAnsi="Palatino Linotype"/>
        </w:rPr>
        <w:t>correspondiente a los meses</w:t>
      </w:r>
      <w:r w:rsidR="001A729D" w:rsidRPr="009D3BC1">
        <w:rPr>
          <w:rFonts w:ascii="Palatino Linotype" w:eastAsia="Palatino Linotype" w:hAnsi="Palatino Linotype"/>
        </w:rPr>
        <w:t xml:space="preserve"> </w:t>
      </w:r>
      <w:r w:rsidR="001A729D">
        <w:rPr>
          <w:rFonts w:ascii="Palatino Linotype" w:eastAsia="Palatino Linotype" w:hAnsi="Palatino Linotype"/>
        </w:rPr>
        <w:t>de enero, febrero, marzo, abril, mayo, junio, julio, agosto y septiembre de dos mil veintidós.</w:t>
      </w:r>
    </w:p>
    <w:p w:rsidR="00770C13" w:rsidRPr="0039499D" w:rsidRDefault="00770C13" w:rsidP="00770C13">
      <w:pPr>
        <w:pStyle w:val="INFOEM"/>
      </w:pPr>
      <w:r w:rsidRPr="0039499D">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770C13" w:rsidRPr="0039499D" w:rsidRDefault="00770C13" w:rsidP="00770C13">
      <w:pPr>
        <w:spacing w:line="360" w:lineRule="auto"/>
        <w:jc w:val="both"/>
        <w:rPr>
          <w:rFonts w:ascii="Palatino Linotype" w:hAnsi="Palatino Linotype" w:cs="Arial"/>
          <w:sz w:val="24"/>
        </w:rPr>
      </w:pPr>
    </w:p>
    <w:p w:rsidR="00770C13" w:rsidRDefault="00770C13" w:rsidP="00770C13">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770C13" w:rsidRPr="00E5613E" w:rsidRDefault="00770C13" w:rsidP="00770C13">
      <w:pPr>
        <w:autoSpaceDE w:val="0"/>
        <w:autoSpaceDN w:val="0"/>
        <w:adjustRightInd w:val="0"/>
        <w:spacing w:line="360" w:lineRule="auto"/>
        <w:ind w:right="49"/>
        <w:jc w:val="both"/>
        <w:rPr>
          <w:rFonts w:ascii="Palatino Linotype" w:hAnsi="Palatino Linotype" w:cs="Arial"/>
          <w:sz w:val="24"/>
        </w:rPr>
      </w:pPr>
    </w:p>
    <w:p w:rsidR="00770C13" w:rsidRPr="0039499D" w:rsidRDefault="00770C13" w:rsidP="00770C13">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770C13" w:rsidRPr="0039499D" w:rsidRDefault="00770C13" w:rsidP="00770C13">
      <w:pPr>
        <w:autoSpaceDE w:val="0"/>
        <w:autoSpaceDN w:val="0"/>
        <w:adjustRightInd w:val="0"/>
        <w:spacing w:line="360" w:lineRule="auto"/>
        <w:jc w:val="both"/>
        <w:rPr>
          <w:rFonts w:ascii="Palatino Linotype" w:hAnsi="Palatino Linotype" w:cs="Arial"/>
          <w:sz w:val="24"/>
        </w:rPr>
      </w:pPr>
    </w:p>
    <w:p w:rsidR="00770C13" w:rsidRDefault="002A127F" w:rsidP="00770C13">
      <w:pPr>
        <w:autoSpaceDE w:val="0"/>
        <w:autoSpaceDN w:val="0"/>
        <w:adjustRightInd w:val="0"/>
        <w:spacing w:line="360" w:lineRule="auto"/>
        <w:jc w:val="both"/>
        <w:rPr>
          <w:rFonts w:ascii="Palatino Linotype" w:hAnsi="Palatino Linotype" w:cs="Arial"/>
          <w:sz w:val="24"/>
        </w:rPr>
      </w:pPr>
      <w:r>
        <w:rPr>
          <w:rFonts w:ascii="Palatino Linotype" w:hAnsi="Palatino Linotype"/>
          <w:b/>
          <w:noProof/>
          <w:sz w:val="28"/>
          <w:szCs w:val="28"/>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1870709</wp:posOffset>
                </wp:positionV>
                <wp:extent cx="5753100" cy="55721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53100" cy="557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C9C9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47.3pt" to="452.7pt,5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" strokecolor="#5b9bd5 [3204]" strokeweight=".5pt">
                <v:stroke joinstyle="miter"/>
              </v:line>
            </w:pict>
          </mc:Fallback>
        </mc:AlternateContent>
      </w:r>
      <w:r w:rsidR="00770C13" w:rsidRPr="0039499D">
        <w:rPr>
          <w:rFonts w:ascii="Palatino Linotype" w:hAnsi="Palatino Linotype"/>
          <w:b/>
          <w:sz w:val="28"/>
          <w:szCs w:val="28"/>
        </w:rPr>
        <w:t>QUINTO.</w:t>
      </w:r>
      <w:r w:rsidR="00770C13" w:rsidRPr="0039499D">
        <w:rPr>
          <w:rFonts w:ascii="Palatino Linotype" w:hAnsi="Palatino Linotype"/>
          <w:b/>
        </w:rPr>
        <w:t xml:space="preserve"> </w:t>
      </w:r>
      <w:r w:rsidR="00770C13" w:rsidRPr="0039499D">
        <w:rPr>
          <w:rFonts w:ascii="Palatino Linotype" w:hAnsi="Palatino Linotype" w:cs="Arial"/>
          <w:b/>
          <w:sz w:val="24"/>
        </w:rPr>
        <w:t>NOTIFÍQUESE</w:t>
      </w:r>
      <w:r w:rsidR="00770C13" w:rsidRPr="0039499D">
        <w:rPr>
          <w:rFonts w:ascii="Palatino Linotype" w:hAnsi="Palatino Linotype" w:cs="Arial"/>
          <w:sz w:val="24"/>
        </w:rPr>
        <w:t xml:space="preserve"> a través del Sistema de Acceso a la Inf</w:t>
      </w:r>
      <w:r w:rsidR="00770C13">
        <w:rPr>
          <w:rFonts w:ascii="Palatino Linotype" w:hAnsi="Palatino Linotype" w:cs="Arial"/>
          <w:sz w:val="24"/>
        </w:rPr>
        <w:t>ormación Mexiquense (SAIMEX), al</w:t>
      </w:r>
      <w:r w:rsidR="00770C13" w:rsidRPr="0039499D">
        <w:rPr>
          <w:rFonts w:ascii="Palatino Linotype" w:hAnsi="Palatino Linotype" w:cs="Arial"/>
          <w:sz w:val="24"/>
        </w:rPr>
        <w:t xml:space="preserve"> </w:t>
      </w:r>
      <w:r w:rsidR="00770C13" w:rsidRPr="0039499D">
        <w:rPr>
          <w:rFonts w:ascii="Palatino Linotype" w:hAnsi="Palatino Linotype" w:cs="Arial"/>
          <w:b/>
          <w:sz w:val="24"/>
        </w:rPr>
        <w:t>Recurrente</w:t>
      </w:r>
      <w:r w:rsidR="00770C13"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70C13" w:rsidRDefault="00770C13" w:rsidP="00770C13">
      <w:pPr>
        <w:autoSpaceDE w:val="0"/>
        <w:autoSpaceDN w:val="0"/>
        <w:adjustRightInd w:val="0"/>
        <w:spacing w:line="360" w:lineRule="auto"/>
        <w:jc w:val="both"/>
        <w:rPr>
          <w:rFonts w:ascii="Palatino Linotype" w:hAnsi="Palatino Linotype" w:cs="Arial"/>
          <w:sz w:val="24"/>
        </w:rPr>
      </w:pPr>
    </w:p>
    <w:p w:rsidR="00770C13" w:rsidRDefault="00770C13" w:rsidP="00770C13">
      <w:pPr>
        <w:autoSpaceDE w:val="0"/>
        <w:autoSpaceDN w:val="0"/>
        <w:adjustRightInd w:val="0"/>
        <w:spacing w:line="360" w:lineRule="auto"/>
        <w:jc w:val="both"/>
        <w:rPr>
          <w:rFonts w:ascii="Palatino Linotype" w:hAnsi="Palatino Linotype" w:cs="Arial"/>
          <w:sz w:val="24"/>
        </w:rPr>
      </w:pPr>
    </w:p>
    <w:p w:rsidR="00770C13" w:rsidRDefault="00770C13" w:rsidP="00770C13">
      <w:pPr>
        <w:autoSpaceDE w:val="0"/>
        <w:autoSpaceDN w:val="0"/>
        <w:adjustRightInd w:val="0"/>
        <w:spacing w:line="360" w:lineRule="auto"/>
        <w:jc w:val="both"/>
        <w:rPr>
          <w:rFonts w:ascii="Palatino Linotype" w:hAnsi="Palatino Linotype" w:cs="Arial"/>
          <w:sz w:val="24"/>
        </w:rPr>
      </w:pPr>
    </w:p>
    <w:p w:rsidR="00770C13" w:rsidRDefault="00770C13" w:rsidP="00770C13">
      <w:pPr>
        <w:autoSpaceDE w:val="0"/>
        <w:autoSpaceDN w:val="0"/>
        <w:adjustRightInd w:val="0"/>
        <w:spacing w:line="360" w:lineRule="auto"/>
        <w:jc w:val="both"/>
        <w:rPr>
          <w:rFonts w:ascii="Palatino Linotype" w:hAnsi="Palatino Linotype" w:cs="Arial"/>
          <w:sz w:val="24"/>
        </w:rPr>
      </w:pPr>
    </w:p>
    <w:p w:rsidR="00770C13" w:rsidRDefault="00770C13" w:rsidP="00770C13">
      <w:pPr>
        <w:autoSpaceDE w:val="0"/>
        <w:autoSpaceDN w:val="0"/>
        <w:adjustRightInd w:val="0"/>
        <w:spacing w:line="360" w:lineRule="auto"/>
        <w:jc w:val="both"/>
        <w:rPr>
          <w:rFonts w:ascii="Palatino Linotype" w:hAnsi="Palatino Linotype" w:cs="Arial"/>
          <w:sz w:val="24"/>
        </w:rPr>
      </w:pPr>
    </w:p>
    <w:p w:rsidR="00770C13" w:rsidRDefault="00770C13" w:rsidP="00770C13">
      <w:pPr>
        <w:autoSpaceDE w:val="0"/>
        <w:autoSpaceDN w:val="0"/>
        <w:adjustRightInd w:val="0"/>
        <w:spacing w:line="360" w:lineRule="auto"/>
        <w:jc w:val="both"/>
        <w:rPr>
          <w:rFonts w:ascii="Palatino Linotype" w:hAnsi="Palatino Linotype" w:cs="Arial"/>
          <w:sz w:val="24"/>
        </w:rPr>
      </w:pPr>
    </w:p>
    <w:p w:rsidR="00770C13" w:rsidRDefault="00770C13" w:rsidP="00770C13">
      <w:pPr>
        <w:autoSpaceDE w:val="0"/>
        <w:autoSpaceDN w:val="0"/>
        <w:adjustRightInd w:val="0"/>
        <w:spacing w:line="360" w:lineRule="auto"/>
        <w:jc w:val="both"/>
        <w:rPr>
          <w:rFonts w:ascii="Palatino Linotype" w:hAnsi="Palatino Linotype" w:cs="Arial"/>
          <w:sz w:val="24"/>
        </w:rPr>
      </w:pPr>
    </w:p>
    <w:p w:rsidR="00042F88" w:rsidRDefault="00042F88" w:rsidP="00770C13">
      <w:pPr>
        <w:autoSpaceDE w:val="0"/>
        <w:autoSpaceDN w:val="0"/>
        <w:adjustRightInd w:val="0"/>
        <w:spacing w:line="360" w:lineRule="auto"/>
        <w:jc w:val="both"/>
        <w:rPr>
          <w:rFonts w:ascii="Palatino Linotype" w:hAnsi="Palatino Linotype" w:cs="Arial"/>
          <w:sz w:val="24"/>
        </w:rPr>
      </w:pPr>
    </w:p>
    <w:p w:rsidR="00042F88" w:rsidRDefault="00042F88" w:rsidP="00770C13">
      <w:pPr>
        <w:autoSpaceDE w:val="0"/>
        <w:autoSpaceDN w:val="0"/>
        <w:adjustRightInd w:val="0"/>
        <w:spacing w:line="360" w:lineRule="auto"/>
        <w:jc w:val="both"/>
        <w:rPr>
          <w:rFonts w:ascii="Palatino Linotype" w:hAnsi="Palatino Linotype" w:cs="Arial"/>
          <w:sz w:val="24"/>
        </w:rPr>
      </w:pPr>
    </w:p>
    <w:p w:rsidR="00042F88" w:rsidRDefault="00042F88" w:rsidP="00770C13">
      <w:pPr>
        <w:autoSpaceDE w:val="0"/>
        <w:autoSpaceDN w:val="0"/>
        <w:adjustRightInd w:val="0"/>
        <w:spacing w:line="360" w:lineRule="auto"/>
        <w:jc w:val="both"/>
        <w:rPr>
          <w:rFonts w:ascii="Palatino Linotype" w:hAnsi="Palatino Linotype" w:cs="Arial"/>
          <w:sz w:val="24"/>
        </w:rPr>
      </w:pPr>
    </w:p>
    <w:p w:rsidR="00042F88" w:rsidRDefault="00042F88" w:rsidP="00770C13">
      <w:pPr>
        <w:autoSpaceDE w:val="0"/>
        <w:autoSpaceDN w:val="0"/>
        <w:adjustRightInd w:val="0"/>
        <w:spacing w:line="360" w:lineRule="auto"/>
        <w:jc w:val="both"/>
        <w:rPr>
          <w:rFonts w:ascii="Palatino Linotype" w:hAnsi="Palatino Linotype" w:cs="Arial"/>
          <w:sz w:val="24"/>
        </w:rPr>
      </w:pPr>
    </w:p>
    <w:p w:rsidR="00042F88" w:rsidRDefault="00042F88" w:rsidP="00770C13">
      <w:pPr>
        <w:autoSpaceDE w:val="0"/>
        <w:autoSpaceDN w:val="0"/>
        <w:adjustRightInd w:val="0"/>
        <w:spacing w:line="360" w:lineRule="auto"/>
        <w:jc w:val="both"/>
        <w:rPr>
          <w:rFonts w:ascii="Palatino Linotype" w:hAnsi="Palatino Linotype" w:cs="Arial"/>
          <w:sz w:val="24"/>
        </w:rPr>
      </w:pPr>
    </w:p>
    <w:p w:rsidR="00042F88" w:rsidRDefault="00042F88" w:rsidP="00770C13">
      <w:pPr>
        <w:autoSpaceDE w:val="0"/>
        <w:autoSpaceDN w:val="0"/>
        <w:adjustRightInd w:val="0"/>
        <w:spacing w:line="360" w:lineRule="auto"/>
        <w:jc w:val="both"/>
        <w:rPr>
          <w:rFonts w:ascii="Palatino Linotype" w:hAnsi="Palatino Linotype" w:cs="Arial"/>
          <w:sz w:val="24"/>
        </w:rPr>
      </w:pPr>
    </w:p>
    <w:p w:rsidR="00770C13" w:rsidRPr="002C3EC8" w:rsidRDefault="009A6B9F" w:rsidP="00770C1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ASÍ LO ACORDÓ, POR </w:t>
      </w:r>
      <w:r w:rsidR="00042F88">
        <w:rPr>
          <w:rFonts w:ascii="Palatino Linotype" w:hAnsi="Palatino Linotype" w:cs="Arial"/>
        </w:rPr>
        <w:t>UNANIMIDAD</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rPr>
        <w:t>DECIMA PRIMERA</w:t>
      </w:r>
      <w:r w:rsidRPr="002C3EC8">
        <w:rPr>
          <w:rFonts w:ascii="Palatino Linotype" w:hAnsi="Palatino Linotype" w:cs="Arial"/>
        </w:rPr>
        <w:t xml:space="preserve"> SESIÓN ORDINARIA CELEBRADA EL </w:t>
      </w:r>
      <w:r w:rsidR="004C53EB">
        <w:rPr>
          <w:rFonts w:ascii="Palatino Linotype" w:hAnsi="Palatino Linotype" w:cs="Arial"/>
        </w:rPr>
        <w:t>VEINTIDÓS</w:t>
      </w:r>
      <w:r>
        <w:rPr>
          <w:rFonts w:ascii="Palatino Linotype" w:hAnsi="Palatino Linotype" w:cs="Arial"/>
        </w:rPr>
        <w:t xml:space="preserve"> DE MARZO</w:t>
      </w:r>
      <w:r w:rsidRPr="002C3EC8">
        <w:rPr>
          <w:rFonts w:ascii="Palatino Linotype" w:hAnsi="Palatino Linotype" w:cs="Arial"/>
        </w:rPr>
        <w:t xml:space="preserve"> </w:t>
      </w:r>
      <w:r>
        <w:rPr>
          <w:rFonts w:ascii="Palatino Linotype" w:hAnsi="Palatino Linotype" w:cs="Arial"/>
        </w:rPr>
        <w:t xml:space="preserve">DE DOS MIL VEINTITRÉS, ANTE EL </w:t>
      </w:r>
      <w:r w:rsidRPr="002C3EC8">
        <w:rPr>
          <w:rFonts w:ascii="Palatino Linotype" w:hAnsi="Palatino Linotype" w:cs="Arial"/>
        </w:rPr>
        <w:t>SECRETARIO TÉCNICO DEL PLENO, ALEXIS TAPIA RAMÍREZ</w:t>
      </w:r>
      <w:r w:rsidR="00770C13" w:rsidRPr="002C3EC8">
        <w:rPr>
          <w:rFonts w:ascii="Palatino Linotype" w:hAnsi="Palatino Linotype" w:cs="Arial"/>
        </w:rPr>
        <w:t xml:space="preserve">. </w:t>
      </w:r>
      <w:r w:rsidR="00770C13">
        <w:rPr>
          <w:rFonts w:ascii="Palatino Linotype" w:hAnsi="Palatino Linotype" w:cs="Arial"/>
        </w:rPr>
        <w:t>------------------------------------------------------------------------------------------------------------------------------------------------------------------------------------------------------------------------------------------------------------------------------------------------------------------------------------------------------------------------------------------------------------------------------------------------------------------------------------------------------------------------------------------------------------------------------------------------------------------------------------------------------------------------------------------------------------------------------------------------------------------------------------------------------------------------------------------------------------------------------------------------------------------------------------------------------------------------------------------------------------------------------------------</w:t>
      </w:r>
      <w:r w:rsidR="002A127F">
        <w:rPr>
          <w:rFonts w:ascii="Palatino Linotype" w:hAnsi="Palatino Linotype" w:cs="Arial"/>
        </w:rPr>
        <w:t>-------------------------------------------------------------------------------------------------------------------------------------------------------------------------------------------------------------------------------------------------------------------------------------------------------------------------------------------------------------------------------------------------------------------------------------------------------------------------------------------------------------------------------------------------------------------------------------</w:t>
      </w:r>
    </w:p>
    <w:p w:rsidR="00770C13" w:rsidRDefault="00770C13" w:rsidP="00770C13">
      <w:pPr>
        <w:spacing w:line="360" w:lineRule="auto"/>
        <w:jc w:val="both"/>
      </w:pPr>
      <w:r w:rsidRPr="002C3EC8">
        <w:rPr>
          <w:rFonts w:ascii="Palatino Linotype" w:hAnsi="Palatino Linotype"/>
          <w:bCs/>
          <w:sz w:val="18"/>
          <w:szCs w:val="18"/>
        </w:rPr>
        <w:t>CCR/LMST</w:t>
      </w:r>
    </w:p>
    <w:p w:rsidR="00770C13" w:rsidRDefault="00770C13" w:rsidP="00770C13"/>
    <w:p w:rsidR="00770C13" w:rsidRDefault="00770C13" w:rsidP="00770C13"/>
    <w:p w:rsidR="00770C13" w:rsidRDefault="00770C13" w:rsidP="00770C13"/>
    <w:p w:rsidR="00CD23E8" w:rsidRDefault="00CD23E8"/>
    <w:sectPr w:rsidR="00CD23E8" w:rsidSect="009A6B9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71" w:rsidRDefault="00AD4D71" w:rsidP="00770C13">
      <w:pPr>
        <w:spacing w:after="0" w:line="240" w:lineRule="auto"/>
      </w:pPr>
      <w:r>
        <w:separator/>
      </w:r>
    </w:p>
  </w:endnote>
  <w:endnote w:type="continuationSeparator" w:id="0">
    <w:p w:rsidR="00AD4D71" w:rsidRDefault="00AD4D71" w:rsidP="0077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71" w:rsidRPr="000B69FA" w:rsidRDefault="00AD4D71" w:rsidP="009A6B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3A87">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3A87">
      <w:rPr>
        <w:rFonts w:ascii="Palatino Linotype" w:hAnsi="Palatino Linotype"/>
        <w:bCs/>
        <w:noProof/>
        <w:sz w:val="20"/>
      </w:rPr>
      <w:t>73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71" w:rsidRPr="000B69FA" w:rsidRDefault="00AD4D71" w:rsidP="009A6B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3A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3A87">
      <w:rPr>
        <w:rFonts w:ascii="Palatino Linotype" w:hAnsi="Palatino Linotype"/>
        <w:bCs/>
        <w:noProof/>
        <w:sz w:val="20"/>
      </w:rPr>
      <w:t>73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71" w:rsidRDefault="00AD4D71" w:rsidP="00770C13">
      <w:pPr>
        <w:spacing w:after="0" w:line="240" w:lineRule="auto"/>
      </w:pPr>
      <w:r>
        <w:separator/>
      </w:r>
    </w:p>
  </w:footnote>
  <w:footnote w:type="continuationSeparator" w:id="0">
    <w:p w:rsidR="00AD4D71" w:rsidRDefault="00AD4D71" w:rsidP="00770C13">
      <w:pPr>
        <w:spacing w:after="0" w:line="240" w:lineRule="auto"/>
      </w:pPr>
      <w:r>
        <w:continuationSeparator/>
      </w:r>
    </w:p>
  </w:footnote>
  <w:footnote w:id="1">
    <w:p w:rsidR="00AD4D71" w:rsidRPr="005552A8" w:rsidRDefault="00AD4D71" w:rsidP="00770C1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D4D71" w:rsidRPr="005552A8" w:rsidRDefault="00AD4D71" w:rsidP="00770C1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71" w:rsidRDefault="00AD4D7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CDBF9B2" wp14:editId="1E072EFB">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D4D71" w:rsidTr="009A6B9F">
      <w:trPr>
        <w:trHeight w:val="227"/>
      </w:trPr>
      <w:tc>
        <w:tcPr>
          <w:tcW w:w="5529" w:type="dxa"/>
          <w:hideMark/>
        </w:tcPr>
        <w:p w:rsidR="00AD4D71" w:rsidRDefault="00AD4D71" w:rsidP="009A6B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D4D71" w:rsidRPr="00B4142F" w:rsidRDefault="00AD4D71" w:rsidP="009A6B9F">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16510/INFOEM/IP/RR/2022 y acumulados</w:t>
          </w:r>
        </w:p>
      </w:tc>
    </w:tr>
    <w:tr w:rsidR="00AD4D71" w:rsidTr="009A6B9F">
      <w:trPr>
        <w:trHeight w:val="242"/>
      </w:trPr>
      <w:tc>
        <w:tcPr>
          <w:tcW w:w="5529" w:type="dxa"/>
          <w:hideMark/>
        </w:tcPr>
        <w:p w:rsidR="00AD4D71" w:rsidRDefault="00AD4D71" w:rsidP="009A6B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D4D71" w:rsidRPr="00F06FED" w:rsidRDefault="00AD4D71" w:rsidP="009A6B9F">
          <w:pPr>
            <w:spacing w:after="120" w:line="256" w:lineRule="auto"/>
            <w:ind w:right="214"/>
            <w:jc w:val="both"/>
            <w:rPr>
              <w:rFonts w:ascii="Palatino Linotype" w:hAnsi="Palatino Linotype" w:cs="Arial"/>
            </w:rPr>
          </w:pPr>
          <w:r w:rsidRPr="009A6B9F">
            <w:rPr>
              <w:rFonts w:ascii="Palatino Linotype" w:hAnsi="Palatino Linotype" w:cs="Arial"/>
              <w:szCs w:val="20"/>
            </w:rPr>
            <w:t>Ayuntamiento de Zumpango</w:t>
          </w:r>
        </w:p>
      </w:tc>
    </w:tr>
    <w:tr w:rsidR="00AD4D71" w:rsidTr="009A6B9F">
      <w:trPr>
        <w:trHeight w:val="342"/>
      </w:trPr>
      <w:tc>
        <w:tcPr>
          <w:tcW w:w="5529" w:type="dxa"/>
          <w:hideMark/>
        </w:tcPr>
        <w:p w:rsidR="00AD4D71" w:rsidRDefault="00AD4D71" w:rsidP="009A6B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D4D71" w:rsidRDefault="00AD4D71" w:rsidP="009A6B9F">
          <w:pPr>
            <w:spacing w:after="120" w:line="256" w:lineRule="auto"/>
            <w:ind w:right="214"/>
            <w:jc w:val="both"/>
            <w:rPr>
              <w:rFonts w:ascii="Palatino Linotype" w:hAnsi="Palatino Linotype" w:cs="Arial"/>
              <w:szCs w:val="20"/>
            </w:rPr>
          </w:pPr>
          <w:r>
            <w:rPr>
              <w:rFonts w:ascii="Palatino Linotype" w:hAnsi="Palatino Linotype" w:cs="Arial"/>
              <w:szCs w:val="20"/>
            </w:rPr>
            <w:t>José Martínez Vilchis</w:t>
          </w:r>
        </w:p>
      </w:tc>
    </w:tr>
  </w:tbl>
  <w:p w:rsidR="00AD4D71" w:rsidRDefault="00AD4D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D4D71" w:rsidTr="009A6B9F">
      <w:trPr>
        <w:trHeight w:val="227"/>
      </w:trPr>
      <w:tc>
        <w:tcPr>
          <w:tcW w:w="5529" w:type="dxa"/>
          <w:hideMark/>
        </w:tcPr>
        <w:p w:rsidR="00AD4D71" w:rsidRDefault="00AD4D71" w:rsidP="009A6B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D4D71" w:rsidRPr="00B4142F" w:rsidRDefault="00AD4D71" w:rsidP="009A6B9F">
          <w:pPr>
            <w:spacing w:after="120" w:line="256" w:lineRule="auto"/>
            <w:ind w:left="67" w:right="214"/>
            <w:jc w:val="both"/>
            <w:rPr>
              <w:rFonts w:ascii="Palatino Linotype" w:hAnsi="Palatino Linotype" w:cs="Arial"/>
              <w:szCs w:val="20"/>
            </w:rPr>
          </w:pPr>
          <w:r>
            <w:rPr>
              <w:rFonts w:ascii="Palatino Linotype" w:hAnsi="Palatino Linotype" w:cs="Arial"/>
              <w:bCs/>
              <w:sz w:val="24"/>
              <w:lang w:eastAsia="es-MX"/>
            </w:rPr>
            <w:t>16510/INFOEM/IP/RR/2022 y acumulados</w:t>
          </w:r>
        </w:p>
      </w:tc>
    </w:tr>
    <w:tr w:rsidR="00AD4D71" w:rsidTr="009A6B9F">
      <w:trPr>
        <w:trHeight w:val="196"/>
      </w:trPr>
      <w:tc>
        <w:tcPr>
          <w:tcW w:w="5529" w:type="dxa"/>
          <w:hideMark/>
        </w:tcPr>
        <w:p w:rsidR="00AD4D71" w:rsidRDefault="00AD4D71" w:rsidP="009A6B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D4D71" w:rsidRPr="00F06FED" w:rsidRDefault="00B53A87" w:rsidP="009A6B9F">
          <w:pPr>
            <w:spacing w:after="120" w:line="256" w:lineRule="auto"/>
            <w:ind w:left="67" w:right="214"/>
            <w:jc w:val="both"/>
            <w:rPr>
              <w:rFonts w:ascii="Palatino Linotype" w:hAnsi="Palatino Linotype" w:cs="Arial"/>
            </w:rPr>
          </w:pPr>
          <w:r>
            <w:rPr>
              <w:rFonts w:ascii="Palatino Linotype" w:hAnsi="Palatino Linotype" w:cs="Arial"/>
            </w:rPr>
            <w:t>XXXXXXXXXXXXXXXXXXX</w:t>
          </w:r>
        </w:p>
      </w:tc>
    </w:tr>
    <w:tr w:rsidR="00AD4D71" w:rsidTr="009A6B9F">
      <w:trPr>
        <w:trHeight w:val="242"/>
      </w:trPr>
      <w:tc>
        <w:tcPr>
          <w:tcW w:w="5529" w:type="dxa"/>
          <w:hideMark/>
        </w:tcPr>
        <w:p w:rsidR="00AD4D71" w:rsidRDefault="00AD4D71" w:rsidP="009A6B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D4D71" w:rsidRDefault="00AD4D71" w:rsidP="009A6B9F">
          <w:pPr>
            <w:spacing w:after="120" w:line="256" w:lineRule="auto"/>
            <w:ind w:left="67" w:right="214"/>
            <w:jc w:val="both"/>
            <w:rPr>
              <w:rFonts w:ascii="Palatino Linotype" w:hAnsi="Palatino Linotype" w:cs="Arial"/>
              <w:szCs w:val="20"/>
            </w:rPr>
          </w:pPr>
          <w:r w:rsidRPr="009A6B9F">
            <w:rPr>
              <w:rFonts w:ascii="Palatino Linotype" w:hAnsi="Palatino Linotype" w:cs="Arial"/>
              <w:szCs w:val="20"/>
            </w:rPr>
            <w:t>Ayuntamiento de Zumpango</w:t>
          </w:r>
        </w:p>
      </w:tc>
    </w:tr>
    <w:tr w:rsidR="00AD4D71" w:rsidTr="009A6B9F">
      <w:trPr>
        <w:trHeight w:val="342"/>
      </w:trPr>
      <w:tc>
        <w:tcPr>
          <w:tcW w:w="5529" w:type="dxa"/>
          <w:hideMark/>
        </w:tcPr>
        <w:p w:rsidR="00AD4D71" w:rsidRDefault="00AD4D71" w:rsidP="009A6B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D4D71" w:rsidRDefault="00AD4D71" w:rsidP="009A6B9F">
          <w:pPr>
            <w:spacing w:after="120" w:line="256" w:lineRule="auto"/>
            <w:ind w:left="67"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AD4D71" w:rsidRDefault="00AD4D7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A21CD7" wp14:editId="2A392CCA">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573"/>
    <w:multiLevelType w:val="hybridMultilevel"/>
    <w:tmpl w:val="70EEE17C"/>
    <w:lvl w:ilvl="0" w:tplc="80B4F63A">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1F71303"/>
    <w:multiLevelType w:val="hybridMultilevel"/>
    <w:tmpl w:val="F7D8B456"/>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DC918C6"/>
    <w:multiLevelType w:val="hybridMultilevel"/>
    <w:tmpl w:val="AE0EBED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D91A09"/>
    <w:multiLevelType w:val="hybridMultilevel"/>
    <w:tmpl w:val="D4FA2AFE"/>
    <w:lvl w:ilvl="0" w:tplc="80B4F6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2D163B0"/>
    <w:multiLevelType w:val="hybridMultilevel"/>
    <w:tmpl w:val="C6CC3388"/>
    <w:lvl w:ilvl="0" w:tplc="C2AAA796">
      <w:start w:val="1"/>
      <w:numFmt w:val="decimal"/>
      <w:lvlText w:val="%1."/>
      <w:lvlJc w:val="left"/>
      <w:pPr>
        <w:ind w:left="720" w:hanging="360"/>
      </w:pPr>
      <w:rPr>
        <w:rFonts w:eastAsia="Palatino Linotype" w:cs="Palatino Linotype"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0D1DBA"/>
    <w:multiLevelType w:val="hybridMultilevel"/>
    <w:tmpl w:val="726287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9AA0EA7"/>
    <w:multiLevelType w:val="hybridMultilevel"/>
    <w:tmpl w:val="642ECB82"/>
    <w:lvl w:ilvl="0" w:tplc="C322640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C720E9"/>
    <w:multiLevelType w:val="hybridMultilevel"/>
    <w:tmpl w:val="759C7E6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ED501C"/>
    <w:multiLevelType w:val="hybridMultilevel"/>
    <w:tmpl w:val="D4FA2AFE"/>
    <w:lvl w:ilvl="0" w:tplc="80B4F6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1418EA"/>
    <w:multiLevelType w:val="hybridMultilevel"/>
    <w:tmpl w:val="D4FA2AFE"/>
    <w:lvl w:ilvl="0" w:tplc="80B4F6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714D13"/>
    <w:multiLevelType w:val="hybridMultilevel"/>
    <w:tmpl w:val="23827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976C0C"/>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414C2A"/>
    <w:multiLevelType w:val="hybridMultilevel"/>
    <w:tmpl w:val="B18CF8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11"/>
  </w:num>
  <w:num w:numId="5">
    <w:abstractNumId w:val="7"/>
  </w:num>
  <w:num w:numId="6">
    <w:abstractNumId w:val="5"/>
  </w:num>
  <w:num w:numId="7">
    <w:abstractNumId w:val="1"/>
  </w:num>
  <w:num w:numId="8">
    <w:abstractNumId w:val="6"/>
  </w:num>
  <w:num w:numId="9">
    <w:abstractNumId w:val="3"/>
  </w:num>
  <w:num w:numId="10">
    <w:abstractNumId w:val="9"/>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13"/>
    <w:rsid w:val="00017E01"/>
    <w:rsid w:val="00041695"/>
    <w:rsid w:val="00042F88"/>
    <w:rsid w:val="00074934"/>
    <w:rsid w:val="000A5FA0"/>
    <w:rsid w:val="000E32D7"/>
    <w:rsid w:val="001A729D"/>
    <w:rsid w:val="001C288E"/>
    <w:rsid w:val="002A127F"/>
    <w:rsid w:val="002D79B2"/>
    <w:rsid w:val="003B549E"/>
    <w:rsid w:val="00400B2C"/>
    <w:rsid w:val="004C53EB"/>
    <w:rsid w:val="004C6CBD"/>
    <w:rsid w:val="00547F17"/>
    <w:rsid w:val="00563F88"/>
    <w:rsid w:val="00584FA6"/>
    <w:rsid w:val="00691E7A"/>
    <w:rsid w:val="006B6DFF"/>
    <w:rsid w:val="006C1FDD"/>
    <w:rsid w:val="00770C13"/>
    <w:rsid w:val="007800E0"/>
    <w:rsid w:val="008215C0"/>
    <w:rsid w:val="0087497C"/>
    <w:rsid w:val="0091405D"/>
    <w:rsid w:val="009A6B9F"/>
    <w:rsid w:val="009D3BC1"/>
    <w:rsid w:val="00A144AA"/>
    <w:rsid w:val="00A7494A"/>
    <w:rsid w:val="00AD4D71"/>
    <w:rsid w:val="00B17719"/>
    <w:rsid w:val="00B4016B"/>
    <w:rsid w:val="00B427A8"/>
    <w:rsid w:val="00B53A87"/>
    <w:rsid w:val="00B808CC"/>
    <w:rsid w:val="00C22E67"/>
    <w:rsid w:val="00C43EC9"/>
    <w:rsid w:val="00CD23E8"/>
    <w:rsid w:val="00D72053"/>
    <w:rsid w:val="00D87551"/>
    <w:rsid w:val="00E32CD2"/>
    <w:rsid w:val="00EB5892"/>
    <w:rsid w:val="00F97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02549-B2D7-4F68-8053-B30F4220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C13"/>
  </w:style>
  <w:style w:type="paragraph" w:styleId="Ttulo2">
    <w:name w:val="heading 2"/>
    <w:aliases w:val="Subtítulos"/>
    <w:basedOn w:val="Normal"/>
    <w:next w:val="Normal"/>
    <w:link w:val="Ttulo2Car"/>
    <w:uiPriority w:val="9"/>
    <w:unhideWhenUsed/>
    <w:qFormat/>
    <w:rsid w:val="0087497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C1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70C1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70C1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70C1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0C1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0C1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70C1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70C1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70C13"/>
    <w:rPr>
      <w:color w:val="0563C1" w:themeColor="hyperlink"/>
      <w:u w:val="single"/>
    </w:rPr>
  </w:style>
  <w:style w:type="paragraph" w:styleId="Sinespaciado">
    <w:name w:val="No Spacing"/>
    <w:aliases w:val="Francesa,INAI"/>
    <w:link w:val="SinespaciadoCar"/>
    <w:uiPriority w:val="1"/>
    <w:qFormat/>
    <w:rsid w:val="00770C1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70C13"/>
    <w:rPr>
      <w:rFonts w:ascii="Times New Roman" w:eastAsia="Times New Roman" w:hAnsi="Times New Roman" w:cs="Times New Roman"/>
      <w:sz w:val="24"/>
      <w:szCs w:val="24"/>
      <w:lang w:eastAsia="es-ES"/>
    </w:rPr>
  </w:style>
  <w:style w:type="paragraph" w:customStyle="1" w:styleId="infoemcitas">
    <w:name w:val="infoem citas"/>
    <w:basedOn w:val="Normal"/>
    <w:qFormat/>
    <w:rsid w:val="00770C13"/>
    <w:pPr>
      <w:spacing w:before="240" w:line="360" w:lineRule="auto"/>
      <w:ind w:left="851" w:right="851"/>
      <w:jc w:val="both"/>
    </w:pPr>
    <w:rPr>
      <w:rFonts w:ascii="Palatino Linotype" w:hAnsi="Palatino Linotype"/>
      <w:i/>
    </w:rPr>
  </w:style>
  <w:style w:type="paragraph" w:customStyle="1" w:styleId="INFOEM">
    <w:name w:val="INFOEM"/>
    <w:basedOn w:val="Normal"/>
    <w:qFormat/>
    <w:rsid w:val="00770C13"/>
    <w:pPr>
      <w:spacing w:before="240" w:line="360" w:lineRule="auto"/>
      <w:ind w:left="851" w:right="851"/>
      <w:jc w:val="both"/>
    </w:pPr>
    <w:rPr>
      <w:rFonts w:ascii="Palatino Linotype" w:hAnsi="Palatino Linotype"/>
      <w:i/>
      <w:szCs w:val="14"/>
    </w:rPr>
  </w:style>
  <w:style w:type="paragraph" w:customStyle="1" w:styleId="Default">
    <w:name w:val="Default"/>
    <w:rsid w:val="00770C13"/>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770C13"/>
  </w:style>
  <w:style w:type="paragraph" w:customStyle="1" w:styleId="Citas">
    <w:name w:val="Citas"/>
    <w:basedOn w:val="Normal"/>
    <w:qFormat/>
    <w:rsid w:val="00770C13"/>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770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9A6B9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A144A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Cuadrculadetablaclara">
    <w:name w:val="Grid Table Light"/>
    <w:basedOn w:val="Tablanormal"/>
    <w:uiPriority w:val="40"/>
    <w:rsid w:val="00A144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aliases w:val="Subtítulos Car"/>
    <w:basedOn w:val="Fuentedeprrafopredeter"/>
    <w:link w:val="Ttulo2"/>
    <w:uiPriority w:val="9"/>
    <w:rsid w:val="0087497C"/>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73</Pages>
  <Words>15894</Words>
  <Characters>87420</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dcterms:created xsi:type="dcterms:W3CDTF">2023-03-08T03:02:00Z</dcterms:created>
  <dcterms:modified xsi:type="dcterms:W3CDTF">2023-04-12T18:32:00Z</dcterms:modified>
</cp:coreProperties>
</file>