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0BC39"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dieciocho de enero de dos mil veintitrés. </w:t>
      </w:r>
    </w:p>
    <w:p w14:paraId="4841C1DB" w14:textId="4614DE1C"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t>VISTO</w:t>
      </w:r>
      <w:r w:rsidRPr="00215C96">
        <w:rPr>
          <w:rFonts w:ascii="Palatino Linotype" w:eastAsia="Palatino Linotype" w:hAnsi="Palatino Linotype" w:cs="Palatino Linotype"/>
        </w:rPr>
        <w:t xml:space="preserve"> el expediente formado con motivo del recurso de revisión </w:t>
      </w:r>
      <w:r w:rsidRPr="00215C96">
        <w:rPr>
          <w:rFonts w:ascii="Palatino Linotype" w:eastAsia="Palatino Linotype" w:hAnsi="Palatino Linotype" w:cs="Palatino Linotype"/>
          <w:b/>
        </w:rPr>
        <w:t>11399/INFOEM/IP/RR/2022</w:t>
      </w:r>
      <w:r w:rsidRPr="00215C96">
        <w:rPr>
          <w:rFonts w:ascii="Palatino Linotype" w:eastAsia="Palatino Linotype" w:hAnsi="Palatino Linotype" w:cs="Palatino Linotype"/>
        </w:rPr>
        <w:t xml:space="preserve">, interpuesto por </w:t>
      </w:r>
      <w:r w:rsidR="00226DEF">
        <w:rPr>
          <w:rFonts w:ascii="Palatino Linotype" w:eastAsia="Palatino Linotype" w:hAnsi="Palatino Linotype" w:cs="Palatino Linotype"/>
          <w:b/>
        </w:rPr>
        <w:t>XXXXXXX</w:t>
      </w:r>
      <w:r w:rsidRPr="00215C96">
        <w:rPr>
          <w:rFonts w:ascii="Palatino Linotype" w:eastAsia="Palatino Linotype" w:hAnsi="Palatino Linotype" w:cs="Palatino Linotype"/>
        </w:rPr>
        <w:t>, en lo sucesivo</w:t>
      </w:r>
      <w:r w:rsidRPr="00215C96">
        <w:rPr>
          <w:rFonts w:ascii="Palatino Linotype" w:eastAsia="Palatino Linotype" w:hAnsi="Palatino Linotype" w:cs="Palatino Linotype"/>
          <w:b/>
        </w:rPr>
        <w:t xml:space="preserve"> </w:t>
      </w:r>
      <w:r w:rsidRPr="00215C96">
        <w:rPr>
          <w:rFonts w:ascii="Palatino Linotype" w:eastAsia="Palatino Linotype" w:hAnsi="Palatino Linotype" w:cs="Palatino Linotype"/>
        </w:rPr>
        <w:t xml:space="preserve">la parte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en contra de la respuesta a su solicitud por parte de la </w:t>
      </w:r>
      <w:r w:rsidRPr="00215C96">
        <w:rPr>
          <w:rFonts w:ascii="Palatino Linotype" w:eastAsia="Palatino Linotype" w:hAnsi="Palatino Linotype" w:cs="Palatino Linotype"/>
          <w:b/>
        </w:rPr>
        <w:t xml:space="preserve">Secretaría de Movilidad, </w:t>
      </w:r>
      <w:r w:rsidRPr="00215C96">
        <w:rPr>
          <w:rFonts w:ascii="Palatino Linotype" w:eastAsia="Palatino Linotype" w:hAnsi="Palatino Linotype" w:cs="Palatino Linotype"/>
        </w:rPr>
        <w:t xml:space="preserve">en lo sucesivo el </w:t>
      </w:r>
      <w:r w:rsidRPr="00215C96">
        <w:rPr>
          <w:rFonts w:ascii="Palatino Linotype" w:eastAsia="Palatino Linotype" w:hAnsi="Palatino Linotype" w:cs="Palatino Linotype"/>
          <w:b/>
        </w:rPr>
        <w:t xml:space="preserve">SUJETO OBLIGADO, </w:t>
      </w:r>
      <w:r w:rsidRPr="00215C96">
        <w:rPr>
          <w:rFonts w:ascii="Palatino Linotype" w:eastAsia="Palatino Linotype" w:hAnsi="Palatino Linotype" w:cs="Palatino Linotype"/>
        </w:rPr>
        <w:t xml:space="preserve">se procede a dictar la presente resolución con base en los siguientes: </w:t>
      </w:r>
    </w:p>
    <w:p w14:paraId="1DB6BEA9" w14:textId="77777777" w:rsidR="00117355" w:rsidRPr="00215C96" w:rsidRDefault="007D376C">
      <w:pPr>
        <w:spacing w:before="240" w:after="240" w:line="360" w:lineRule="auto"/>
        <w:jc w:val="center"/>
        <w:rPr>
          <w:rFonts w:ascii="Palatino Linotype" w:eastAsia="Palatino Linotype" w:hAnsi="Palatino Linotype" w:cs="Palatino Linotype"/>
          <w:b/>
        </w:rPr>
      </w:pPr>
      <w:r w:rsidRPr="00215C96">
        <w:rPr>
          <w:rFonts w:ascii="Palatino Linotype" w:eastAsia="Palatino Linotype" w:hAnsi="Palatino Linotype" w:cs="Palatino Linotype"/>
          <w:b/>
        </w:rPr>
        <w:t>I. A N T E C E D E N T E S</w:t>
      </w:r>
    </w:p>
    <w:p w14:paraId="06BD138B"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t>1. Solicitud de acceso a la información.</w:t>
      </w:r>
      <w:r w:rsidRPr="00215C96">
        <w:rPr>
          <w:rFonts w:ascii="Palatino Linotype" w:eastAsia="Palatino Linotype" w:hAnsi="Palatino Linotype" w:cs="Palatino Linotype"/>
        </w:rPr>
        <w:t xml:space="preserve"> Con fecha </w:t>
      </w:r>
      <w:r w:rsidRPr="00215C96">
        <w:rPr>
          <w:rFonts w:ascii="Palatino Linotype" w:eastAsia="Palatino Linotype" w:hAnsi="Palatino Linotype" w:cs="Palatino Linotype"/>
          <w:b/>
        </w:rPr>
        <w:t>veintiséis de mayo de dos mil veintidós,</w:t>
      </w:r>
      <w:r w:rsidRPr="00215C96">
        <w:rPr>
          <w:rFonts w:ascii="Palatino Linotype" w:eastAsia="Palatino Linotype" w:hAnsi="Palatino Linotype" w:cs="Palatino Linotype"/>
        </w:rPr>
        <w:t xml:space="preserve"> la parte </w:t>
      </w:r>
      <w:r w:rsidRPr="00215C96">
        <w:rPr>
          <w:rFonts w:ascii="Palatino Linotype" w:eastAsia="Palatino Linotype" w:hAnsi="Palatino Linotype" w:cs="Palatino Linotype"/>
          <w:b/>
        </w:rPr>
        <w:t xml:space="preserve">RECURRENTE </w:t>
      </w:r>
      <w:r w:rsidRPr="00215C96">
        <w:rPr>
          <w:rFonts w:ascii="Palatino Linotype" w:eastAsia="Palatino Linotype" w:hAnsi="Palatino Linotype" w:cs="Palatino Linotype"/>
        </w:rPr>
        <w:t xml:space="preserve">presentó, través del Sistema de Acceso a la Información Mexiquense, en lo subsecuente el </w:t>
      </w:r>
      <w:r w:rsidRPr="00215C96">
        <w:rPr>
          <w:rFonts w:ascii="Palatino Linotype" w:eastAsia="Palatino Linotype" w:hAnsi="Palatino Linotype" w:cs="Palatino Linotype"/>
          <w:b/>
        </w:rPr>
        <w:t>SAIMEX,</w:t>
      </w:r>
      <w:r w:rsidRPr="00215C96">
        <w:rPr>
          <w:rFonts w:ascii="Palatino Linotype" w:eastAsia="Palatino Linotype" w:hAnsi="Palatino Linotype" w:cs="Palatino Linotype"/>
        </w:rPr>
        <w:t xml:space="preserve"> ante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la solicitud de acceso a la información pública, a la que se le asignó el </w:t>
      </w:r>
      <w:r w:rsidRPr="00215C96">
        <w:rPr>
          <w:rFonts w:ascii="Palatino Linotype" w:eastAsia="Palatino Linotype" w:hAnsi="Palatino Linotype" w:cs="Palatino Linotype"/>
          <w:b/>
        </w:rPr>
        <w:t xml:space="preserve">número 00248/SMOV/IP/2022, </w:t>
      </w:r>
      <w:r w:rsidRPr="00215C96">
        <w:rPr>
          <w:rFonts w:ascii="Palatino Linotype" w:eastAsia="Palatino Linotype" w:hAnsi="Palatino Linotype" w:cs="Palatino Linotype"/>
        </w:rPr>
        <w:t xml:space="preserve">mediante la cual requirió la información siguiente: </w:t>
      </w:r>
    </w:p>
    <w:p w14:paraId="1EA36D2D" w14:textId="77777777" w:rsidR="00117355" w:rsidRPr="00215C96" w:rsidRDefault="007D376C">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215C96">
        <w:rPr>
          <w:rFonts w:ascii="Palatino Linotype" w:eastAsia="Palatino Linotype" w:hAnsi="Palatino Linotype" w:cs="Palatino Linotype"/>
          <w:i/>
          <w:sz w:val="22"/>
          <w:szCs w:val="22"/>
        </w:rPr>
        <w:t>“Solicito acciones desagregadas para el cumplimiento de la Alerta de Violencia de Género desde 2015 a 2022, que acciones se han realizado para disminuir la violencia de género en la dependencia, cuantas denuncias se ha recibido por violencia de género y que ha hecho para su atención, el programa anual de 2016, 2017, 2018, 2019, 2020, 2021 y2022 de igualdad de género, de violencia de género, acoso sexual y hostigamiento sexual y que resultados se han tenido que acciones implementa en los años mencionados para mejorar la vida de los servidores público y sus familia documentos oficios, fotografías datos abiertos todo lo que se refiera a las acciones realizadas por año y quien es la persona responsable de efectuar esta.” (Sic)</w:t>
      </w:r>
    </w:p>
    <w:p w14:paraId="7EA01B3B" w14:textId="77777777" w:rsidR="00117355" w:rsidRPr="00215C96" w:rsidRDefault="00117355">
      <w:pPr>
        <w:spacing w:before="240"/>
        <w:ind w:left="851" w:right="902"/>
        <w:jc w:val="both"/>
        <w:rPr>
          <w:rFonts w:ascii="Palatino Linotype" w:eastAsia="Palatino Linotype" w:hAnsi="Palatino Linotype" w:cs="Palatino Linotype"/>
          <w:i/>
          <w:sz w:val="22"/>
          <w:szCs w:val="22"/>
        </w:rPr>
      </w:pPr>
    </w:p>
    <w:p w14:paraId="5F419600"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lastRenderedPageBreak/>
        <w:t>Modalidad de Entrega:</w:t>
      </w:r>
      <w:r w:rsidRPr="00215C96">
        <w:rPr>
          <w:rFonts w:ascii="Palatino Linotype" w:eastAsia="Palatino Linotype" w:hAnsi="Palatino Linotype" w:cs="Palatino Linotype"/>
        </w:rPr>
        <w:t xml:space="preserve"> A través de SAIMEX.</w:t>
      </w:r>
    </w:p>
    <w:p w14:paraId="722469AB" w14:textId="77777777" w:rsidR="00117355" w:rsidRPr="00215C96" w:rsidRDefault="00117355">
      <w:pPr>
        <w:spacing w:line="360" w:lineRule="auto"/>
        <w:jc w:val="both"/>
        <w:rPr>
          <w:rFonts w:ascii="Palatino Linotype" w:eastAsia="Palatino Linotype" w:hAnsi="Palatino Linotype" w:cs="Palatino Linotype"/>
        </w:rPr>
      </w:pPr>
    </w:p>
    <w:p w14:paraId="79F6C5FF" w14:textId="77777777" w:rsidR="00117355" w:rsidRPr="00215C96" w:rsidRDefault="007D376C">
      <w:pPr>
        <w:spacing w:after="240" w:line="360" w:lineRule="auto"/>
        <w:jc w:val="both"/>
        <w:rPr>
          <w:rFonts w:ascii="Palatino Linotype" w:eastAsia="Palatino Linotype" w:hAnsi="Palatino Linotype" w:cs="Palatino Linotype"/>
          <w:b/>
        </w:rPr>
      </w:pPr>
      <w:r w:rsidRPr="00215C96">
        <w:rPr>
          <w:rFonts w:ascii="Palatino Linotype" w:eastAsia="Palatino Linotype" w:hAnsi="Palatino Linotype" w:cs="Palatino Linotype"/>
          <w:b/>
        </w:rPr>
        <w:t xml:space="preserve">2. Respuesta. </w:t>
      </w:r>
      <w:r w:rsidRPr="00215C96">
        <w:rPr>
          <w:rFonts w:ascii="Palatino Linotype" w:eastAsia="Palatino Linotype" w:hAnsi="Palatino Linotype" w:cs="Palatino Linotype"/>
        </w:rPr>
        <w:t xml:space="preserve">Con fecha </w:t>
      </w:r>
      <w:r w:rsidRPr="00215C96">
        <w:rPr>
          <w:rFonts w:ascii="Palatino Linotype" w:eastAsia="Palatino Linotype" w:hAnsi="Palatino Linotype" w:cs="Palatino Linotype"/>
          <w:b/>
        </w:rPr>
        <w:t>catorce de junio de dos mil veintidós</w:t>
      </w:r>
      <w:r w:rsidRPr="00215C96">
        <w:rPr>
          <w:rFonts w:ascii="Palatino Linotype" w:eastAsia="Palatino Linotype" w:hAnsi="Palatino Linotype" w:cs="Palatino Linotype"/>
        </w:rPr>
        <w:t xml:space="preserve">, el </w:t>
      </w:r>
      <w:r w:rsidRPr="00215C96">
        <w:rPr>
          <w:rFonts w:ascii="Palatino Linotype" w:eastAsia="Palatino Linotype" w:hAnsi="Palatino Linotype" w:cs="Palatino Linotype"/>
          <w:b/>
        </w:rPr>
        <w:t xml:space="preserve">SUJETO OBLIGADO </w:t>
      </w:r>
      <w:r w:rsidRPr="00215C9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B16B1AA" w14:textId="77777777" w:rsidR="00117355" w:rsidRPr="00215C96" w:rsidRDefault="007D376C">
      <w:pPr>
        <w:spacing w:before="240" w:after="24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AA7B23" w14:textId="77777777" w:rsidR="00117355" w:rsidRPr="00215C96" w:rsidRDefault="007D376C">
      <w:pPr>
        <w:spacing w:before="240" w:after="24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Atreves del presente, en atención a la Solicitud identificada con Número de Folio 00248 ingresada a través del Sistema de Acceso a la Información Mexiquense, se adjunta la información proporcionada atreves del oficio 22000008000000S/239/022, suscrita por la Suplente del Secretario de Movilidad en el </w:t>
      </w:r>
      <w:r w:rsidRPr="00215C96">
        <w:rPr>
          <w:rFonts w:ascii="Palatino Linotype" w:eastAsia="Palatino Linotype" w:hAnsi="Palatino Linotype" w:cs="Palatino Linotype"/>
          <w:b/>
          <w:i/>
          <w:sz w:val="22"/>
          <w:szCs w:val="22"/>
        </w:rPr>
        <w:t>Sistema Estatal para la Igualdad de Trato y Oportunidades entre Mujeres y Hombres y para Prevenir, Atender, Sancionar y Erradicar la Violencia Contra las Mujeres y Coordinadora de Estudios y Proyectos Estratégicos de la Secretaria de Movilidad del Estado de México, Licenciada Brenda Briseida Barajas Rangel</w:t>
      </w:r>
      <w:r w:rsidRPr="00215C96">
        <w:rPr>
          <w:rFonts w:ascii="Palatino Linotype" w:eastAsia="Palatino Linotype" w:hAnsi="Palatino Linotype" w:cs="Palatino Linotype"/>
          <w:i/>
          <w:sz w:val="22"/>
          <w:szCs w:val="22"/>
        </w:rPr>
        <w:t>.</w:t>
      </w:r>
    </w:p>
    <w:p w14:paraId="27429FEB" w14:textId="77777777" w:rsidR="00117355" w:rsidRPr="00215C96" w:rsidRDefault="007D376C">
      <w:pPr>
        <w:spacing w:before="240" w:after="24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Lic. Luis Gustavo Mondragón Duarte” (Sic)</w:t>
      </w:r>
    </w:p>
    <w:p w14:paraId="41FDC8AC"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adjuntó a su respuesta los siguientes archivos electrónicos:</w:t>
      </w:r>
    </w:p>
    <w:p w14:paraId="40084CB5"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8">
        <w:r w:rsidRPr="00215C96">
          <w:rPr>
            <w:rFonts w:ascii="Palatino Linotype" w:eastAsia="Palatino Linotype" w:hAnsi="Palatino Linotype" w:cs="Palatino Linotype"/>
          </w:rPr>
          <w:t>diciembre16-03-2022-170433.pdf</w:t>
        </w:r>
      </w:hyperlink>
      <w:r w:rsidRPr="00215C96">
        <w:rPr>
          <w:rFonts w:ascii="Palatino Linotype" w:eastAsia="Palatino Linotype" w:hAnsi="Palatino Linotype" w:cs="Palatino Linotype"/>
        </w:rPr>
        <w:t xml:space="preserve">”, el cual contiene diversa información de los operativos de movilidad con perspectiva de género y estadística de las acciones realizadas por la Unidad de Igualdad de Género al Sistema Estatal, del mes de diciembre del año 2019; constate de 44 fojas, </w:t>
      </w:r>
      <w:r w:rsidRPr="00215C96">
        <w:rPr>
          <w:rFonts w:ascii="Palatino Linotype" w:eastAsia="Palatino Linotype" w:hAnsi="Palatino Linotype" w:cs="Palatino Linotype"/>
          <w:b/>
        </w:rPr>
        <w:t>en donde se aprecia que se dejó a la vista correos electrónicos particulares</w:t>
      </w:r>
      <w:r w:rsidRPr="00215C96">
        <w:rPr>
          <w:rFonts w:ascii="Palatino Linotype" w:eastAsia="Palatino Linotype" w:hAnsi="Palatino Linotype" w:cs="Palatino Linotype"/>
        </w:rPr>
        <w:t xml:space="preserve">. </w:t>
      </w:r>
    </w:p>
    <w:p w14:paraId="19739239"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9">
        <w:r w:rsidRPr="00215C96">
          <w:rPr>
            <w:rFonts w:ascii="Palatino Linotype" w:eastAsia="Palatino Linotype" w:hAnsi="Palatino Linotype" w:cs="Palatino Linotype"/>
          </w:rPr>
          <w:t>enero16-03-2022-163034.pdf</w:t>
        </w:r>
      </w:hyperlink>
      <w:r w:rsidRPr="00215C96">
        <w:rPr>
          <w:rFonts w:ascii="Palatino Linotype" w:eastAsia="Palatino Linotype" w:hAnsi="Palatino Linotype" w:cs="Palatino Linotype"/>
        </w:rPr>
        <w:t xml:space="preserve">”, el cual solo contiene una caratula de los operativos de movilidad con perspectiva de género de enero en una sola foja. </w:t>
      </w:r>
    </w:p>
    <w:p w14:paraId="01BD5FB7"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w:t>
      </w:r>
      <w:hyperlink r:id="rId10">
        <w:r w:rsidRPr="00215C96">
          <w:rPr>
            <w:rFonts w:ascii="Palatino Linotype" w:eastAsia="Palatino Linotype" w:hAnsi="Palatino Linotype" w:cs="Palatino Linotype"/>
          </w:rPr>
          <w:t>Folleto deporte no tiene género.pdf</w:t>
        </w:r>
      </w:hyperlink>
      <w:r w:rsidRPr="00215C96">
        <w:rPr>
          <w:rFonts w:ascii="Palatino Linotype" w:eastAsia="Palatino Linotype" w:hAnsi="Palatino Linotype" w:cs="Palatino Linotype"/>
        </w:rPr>
        <w:t xml:space="preserve">”, el cual contiene un folleto con título el deporte no tiene género, con ciertas actividades a llevarse a cabo, del 23 de marzo del 2019 en dos fojas. </w:t>
      </w:r>
    </w:p>
    <w:p w14:paraId="590D9C23"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11">
        <w:r w:rsidRPr="00215C96">
          <w:rPr>
            <w:rFonts w:ascii="Palatino Linotype" w:eastAsia="Palatino Linotype" w:hAnsi="Palatino Linotype" w:cs="Palatino Linotype"/>
          </w:rPr>
          <w:t>julio16-03-2022-164506.pdf</w:t>
        </w:r>
      </w:hyperlink>
      <w:r w:rsidRPr="00215C96">
        <w:rPr>
          <w:rFonts w:ascii="Palatino Linotype" w:eastAsia="Palatino Linotype" w:hAnsi="Palatino Linotype" w:cs="Palatino Linotype"/>
        </w:rPr>
        <w:t>”, el cual contiene diversa información como notas informativas, lista de asistencias a cursos de capacitación en temas de perceptiva de género y violencia en contra de la Mujer, del 25 de julio del 2019, constante de 19 fojas.</w:t>
      </w:r>
    </w:p>
    <w:p w14:paraId="7A2BCE72" w14:textId="77777777" w:rsidR="00117355" w:rsidRPr="00215C96" w:rsidRDefault="007D376C">
      <w:pPr>
        <w:spacing w:before="240" w:after="240" w:line="360" w:lineRule="auto"/>
        <w:ind w:right="49"/>
        <w:jc w:val="both"/>
        <w:rPr>
          <w:rFonts w:ascii="Palatino Linotype" w:eastAsia="Palatino Linotype" w:hAnsi="Palatino Linotype" w:cs="Palatino Linotype"/>
          <w:b/>
        </w:rPr>
      </w:pPr>
      <w:r w:rsidRPr="00215C96">
        <w:rPr>
          <w:rFonts w:ascii="Palatino Linotype" w:eastAsia="Palatino Linotype" w:hAnsi="Palatino Linotype" w:cs="Palatino Linotype"/>
          <w:b/>
        </w:rPr>
        <w:t xml:space="preserve">En donde se advierte que se dejó a la vista números de teléfonos particulares y el sexo, de los asistentes a los cursos de capacitación. </w:t>
      </w:r>
    </w:p>
    <w:p w14:paraId="7D9BD330" w14:textId="77777777" w:rsidR="00117355" w:rsidRPr="00215C96" w:rsidRDefault="007D376C">
      <w:pPr>
        <w:spacing w:before="240" w:after="240" w:line="360" w:lineRule="auto"/>
        <w:ind w:right="49"/>
        <w:jc w:val="both"/>
        <w:rPr>
          <w:rFonts w:ascii="Palatino Linotype" w:eastAsia="Palatino Linotype" w:hAnsi="Palatino Linotype" w:cs="Palatino Linotype"/>
          <w:b/>
        </w:rPr>
      </w:pPr>
      <w:r w:rsidRPr="00215C96">
        <w:rPr>
          <w:rFonts w:ascii="Palatino Linotype" w:eastAsia="Palatino Linotype" w:hAnsi="Palatino Linotype" w:cs="Palatino Linotype"/>
        </w:rPr>
        <w:t>“</w:t>
      </w:r>
      <w:hyperlink r:id="rId12">
        <w:r w:rsidRPr="00215C96">
          <w:rPr>
            <w:rFonts w:ascii="Palatino Linotype" w:eastAsia="Palatino Linotype" w:hAnsi="Palatino Linotype" w:cs="Palatino Linotype"/>
          </w:rPr>
          <w:t>mayo16-03-2022-163950.pdf</w:t>
        </w:r>
      </w:hyperlink>
      <w:r w:rsidRPr="00215C96">
        <w:rPr>
          <w:rFonts w:ascii="Palatino Linotype" w:eastAsia="Palatino Linotype" w:hAnsi="Palatino Linotype" w:cs="Palatino Linotype"/>
        </w:rPr>
        <w:t xml:space="preserve">”, el cual contiene diversa información como conferencias en atención a la alerta de género y derechos humanos, y la lista de asistencia a dichas conferencias, del tres de mayo del 2019, constante de 48 fojas; en donde se dejó a la vista </w:t>
      </w:r>
      <w:r w:rsidRPr="00215C96">
        <w:rPr>
          <w:rFonts w:ascii="Palatino Linotype" w:eastAsia="Palatino Linotype" w:hAnsi="Palatino Linotype" w:cs="Palatino Linotype"/>
          <w:b/>
        </w:rPr>
        <w:t>números de teléfonos de particulares y el sexo, de los asistentes a la conferencia.</w:t>
      </w:r>
    </w:p>
    <w:p w14:paraId="5E01C84E"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13">
        <w:r w:rsidRPr="00215C96">
          <w:rPr>
            <w:rFonts w:ascii="Palatino Linotype" w:eastAsia="Palatino Linotype" w:hAnsi="Palatino Linotype" w:cs="Palatino Linotype"/>
          </w:rPr>
          <w:t>junio16-03-2022-164301.pdf</w:t>
        </w:r>
      </w:hyperlink>
      <w:r w:rsidRPr="00215C96">
        <w:rPr>
          <w:rFonts w:ascii="Palatino Linotype" w:eastAsia="Palatino Linotype" w:hAnsi="Palatino Linotype" w:cs="Palatino Linotype"/>
        </w:rPr>
        <w:t xml:space="preserve">”, El cual contiene operativos de movilidad con perspectiva de género, Cursos en Sororidad y Feminismo y Difusión de información en perspectiva de género y derechos humanos, del 27 de junio del año 2019; constante de 37 fojas; en donde se dejó a la vista nombres de posibles particulares, </w:t>
      </w:r>
      <w:r w:rsidRPr="00215C96">
        <w:rPr>
          <w:rFonts w:ascii="Palatino Linotype" w:eastAsia="Palatino Linotype" w:hAnsi="Palatino Linotype" w:cs="Palatino Linotype"/>
          <w:b/>
        </w:rPr>
        <w:t>números de teléfonos particulares y el sexo, de los asistentes a la conferencia</w:t>
      </w:r>
    </w:p>
    <w:p w14:paraId="056E3986"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14">
        <w:r w:rsidRPr="00215C96">
          <w:rPr>
            <w:rFonts w:ascii="Palatino Linotype" w:eastAsia="Palatino Linotype" w:hAnsi="Palatino Linotype" w:cs="Palatino Linotype"/>
          </w:rPr>
          <w:t>informe DE EVENTOS 2019.pdf</w:t>
        </w:r>
      </w:hyperlink>
      <w:r w:rsidRPr="00215C96">
        <w:rPr>
          <w:rFonts w:ascii="Palatino Linotype" w:eastAsia="Palatino Linotype" w:hAnsi="Palatino Linotype" w:cs="Palatino Linotype"/>
        </w:rPr>
        <w:t>”, el cual contiene el informe del programa de actividades o eventos enfocados exclusivamente a fomentar la igualdad laboral y no discriminación, dirigidos al personal de la secretaría de comunicaciones 2018-</w:t>
      </w:r>
      <w:r w:rsidRPr="00215C96">
        <w:rPr>
          <w:rFonts w:ascii="Palatino Linotype" w:eastAsia="Palatino Linotype" w:hAnsi="Palatino Linotype" w:cs="Palatino Linotype"/>
        </w:rPr>
        <w:lastRenderedPageBreak/>
        <w:t xml:space="preserve">2019, constante de 24 fojas, en donde se advierte que se dejaron a la vista fotografías de particulares, menores de edad y personas con capacidades diferentes. </w:t>
      </w:r>
    </w:p>
    <w:p w14:paraId="70A16D58"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15">
        <w:r w:rsidRPr="00215C96">
          <w:rPr>
            <w:rFonts w:ascii="Palatino Linotype" w:eastAsia="Palatino Linotype" w:hAnsi="Palatino Linotype" w:cs="Palatino Linotype"/>
          </w:rPr>
          <w:t>presentacion16-03-2022-162743.pdf</w:t>
        </w:r>
      </w:hyperlink>
      <w:r w:rsidRPr="00215C96">
        <w:rPr>
          <w:rFonts w:ascii="Palatino Linotype" w:eastAsia="Palatino Linotype" w:hAnsi="Palatino Linotype" w:cs="Palatino Linotype"/>
        </w:rPr>
        <w:t xml:space="preserve">”, el cual contiene una presentación en donde se expone en Materia de Igualdad y Perspectiva de Género, diversas información como el diagnostico, acciones implementadas, misión, visión, objetivo y objetivo específico, programa anual y conclusiones, constante de 26 fojas.  </w:t>
      </w:r>
    </w:p>
    <w:p w14:paraId="7BECB47D"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16">
        <w:r w:rsidRPr="00215C96">
          <w:rPr>
            <w:rFonts w:ascii="Palatino Linotype" w:eastAsia="Palatino Linotype" w:hAnsi="Palatino Linotype" w:cs="Palatino Linotype"/>
          </w:rPr>
          <w:t>evento julio.pdf</w:t>
        </w:r>
      </w:hyperlink>
      <w:r w:rsidRPr="00215C96">
        <w:rPr>
          <w:rFonts w:ascii="Palatino Linotype" w:eastAsia="Palatino Linotype" w:hAnsi="Palatino Linotype" w:cs="Palatino Linotype"/>
        </w:rPr>
        <w:t xml:space="preserve">”, el cual contiene información sobre el fomento de la sana convivencia familiar-trabajo, constante de 13 fojas, en donde se advierte fotografías de particulares y menores de edad. </w:t>
      </w:r>
    </w:p>
    <w:p w14:paraId="42D5126D"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17">
        <w:r w:rsidRPr="00215C96">
          <w:rPr>
            <w:rFonts w:ascii="Palatino Linotype" w:eastAsia="Palatino Linotype" w:hAnsi="Palatino Linotype" w:cs="Palatino Linotype"/>
          </w:rPr>
          <w:t>metas16-03-2022-162944.pdf</w:t>
        </w:r>
      </w:hyperlink>
      <w:r w:rsidRPr="00215C96">
        <w:rPr>
          <w:rFonts w:ascii="Palatino Linotype" w:eastAsia="Palatino Linotype" w:hAnsi="Palatino Linotype" w:cs="Palatino Linotype"/>
        </w:rPr>
        <w:t xml:space="preserve">”, el cual contiene la programación anual y desagregado por responsable </w:t>
      </w:r>
      <w:r w:rsidRPr="00215C96">
        <w:rPr>
          <w:rFonts w:ascii="Palatino Linotype" w:eastAsia="Palatino Linotype" w:hAnsi="Palatino Linotype" w:cs="Palatino Linotype"/>
          <w:b/>
        </w:rPr>
        <w:t>del año 2019,</w:t>
      </w:r>
      <w:r w:rsidRPr="00215C96">
        <w:rPr>
          <w:rFonts w:ascii="Palatino Linotype" w:eastAsia="Palatino Linotype" w:hAnsi="Palatino Linotype" w:cs="Palatino Linotype"/>
        </w:rPr>
        <w:t xml:space="preserve"> en donde se advierte que se realizaron cursos, capacitaciones y difusiones en materia de perspectiva de género, violencia de género, derechos humanos de las mujeres, hostigamiento y acoso sexual, constante de tres fojas. </w:t>
      </w:r>
    </w:p>
    <w:p w14:paraId="0330B28C"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18">
        <w:r w:rsidRPr="00215C96">
          <w:rPr>
            <w:rFonts w:ascii="Palatino Linotype" w:eastAsia="Palatino Linotype" w:hAnsi="Palatino Linotype" w:cs="Palatino Linotype"/>
          </w:rPr>
          <w:t>octubre16-03-2022-165935.pdf</w:t>
        </w:r>
      </w:hyperlink>
      <w:r w:rsidRPr="00215C96">
        <w:rPr>
          <w:rFonts w:ascii="Palatino Linotype" w:eastAsia="Palatino Linotype" w:hAnsi="Palatino Linotype" w:cs="Palatino Linotype"/>
        </w:rPr>
        <w:t xml:space="preserve">”, el cual contiene la conferencia en atención a la alerta de género y derechos humanos, cursos de capacitación en derechos humanos de las mujeres, actualización y profesionalismo en materia de igualdad, perspectiva y violencia de género, constante de 43 fojas; en donde se dejó a la vista nombres de posibles particulares, </w:t>
      </w:r>
      <w:r w:rsidRPr="00215C96">
        <w:rPr>
          <w:rFonts w:ascii="Palatino Linotype" w:eastAsia="Palatino Linotype" w:hAnsi="Palatino Linotype" w:cs="Palatino Linotype"/>
          <w:b/>
        </w:rPr>
        <w:t>números de teléfonos particulares y el sexo, de los asistentes a la conferencia</w:t>
      </w:r>
    </w:p>
    <w:p w14:paraId="7E3E5B41"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19">
        <w:r w:rsidRPr="00215C96">
          <w:rPr>
            <w:rFonts w:ascii="Palatino Linotype" w:eastAsia="Palatino Linotype" w:hAnsi="Palatino Linotype" w:cs="Palatino Linotype"/>
          </w:rPr>
          <w:t>actividades adicionales.116-03-2022-171154.pdf</w:t>
        </w:r>
      </w:hyperlink>
      <w:r w:rsidRPr="00215C96">
        <w:rPr>
          <w:rFonts w:ascii="Palatino Linotype" w:eastAsia="Palatino Linotype" w:hAnsi="Palatino Linotype" w:cs="Palatino Linotype"/>
        </w:rPr>
        <w:t xml:space="preserve">”, el cual contiene diversas listas de registro de asistentes a talleres, conferencias y pláticas para la prevención de la </w:t>
      </w:r>
      <w:r w:rsidRPr="00215C96">
        <w:rPr>
          <w:rFonts w:ascii="Palatino Linotype" w:eastAsia="Palatino Linotype" w:hAnsi="Palatino Linotype" w:cs="Palatino Linotype"/>
        </w:rPr>
        <w:lastRenderedPageBreak/>
        <w:t xml:space="preserve">violencia de género, constante de 51 fojas; en donde se dejó a la vista </w:t>
      </w:r>
      <w:r w:rsidRPr="00215C96">
        <w:rPr>
          <w:rFonts w:ascii="Palatino Linotype" w:eastAsia="Palatino Linotype" w:hAnsi="Palatino Linotype" w:cs="Palatino Linotype"/>
          <w:b/>
        </w:rPr>
        <w:t>números de teléfonos particulares, correos electrónicos particulares y edad, de los asistentes.</w:t>
      </w:r>
    </w:p>
    <w:p w14:paraId="393FC7E0" w14:textId="77777777" w:rsidR="00117355" w:rsidRPr="00215C96" w:rsidRDefault="007D376C">
      <w:pPr>
        <w:spacing w:before="240" w:after="240" w:line="360" w:lineRule="auto"/>
        <w:ind w:right="49"/>
        <w:jc w:val="both"/>
        <w:rPr>
          <w:rFonts w:ascii="Palatino Linotype" w:eastAsia="Palatino Linotype" w:hAnsi="Palatino Linotype" w:cs="Palatino Linotype"/>
          <w:b/>
        </w:rPr>
      </w:pPr>
      <w:r w:rsidRPr="00215C96">
        <w:rPr>
          <w:rFonts w:ascii="Palatino Linotype" w:eastAsia="Palatino Linotype" w:hAnsi="Palatino Linotype" w:cs="Palatino Linotype"/>
        </w:rPr>
        <w:t>“</w:t>
      </w:r>
      <w:hyperlink r:id="rId20">
        <w:r w:rsidRPr="00215C96">
          <w:rPr>
            <w:rFonts w:ascii="Palatino Linotype" w:eastAsia="Palatino Linotype" w:hAnsi="Palatino Linotype" w:cs="Palatino Linotype"/>
          </w:rPr>
          <w:t>agosto16-03-2022-165324.pdf</w:t>
        </w:r>
      </w:hyperlink>
      <w:r w:rsidRPr="00215C96">
        <w:rPr>
          <w:rFonts w:ascii="Palatino Linotype" w:eastAsia="Palatino Linotype" w:hAnsi="Palatino Linotype" w:cs="Palatino Linotype"/>
        </w:rPr>
        <w:t xml:space="preserve">”, el cual contiene operativos de movilidad con perspectiva de género, </w:t>
      </w:r>
      <w:r w:rsidRPr="00215C96">
        <w:rPr>
          <w:rFonts w:ascii="Palatino Linotype" w:eastAsia="Palatino Linotype" w:hAnsi="Palatino Linotype" w:cs="Palatino Linotype"/>
          <w:b/>
        </w:rPr>
        <w:t>del mes de agosto del año 2019.</w:t>
      </w:r>
    </w:p>
    <w:p w14:paraId="5EE39F22"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También contiene el protocolo de contestación de violencia de género del Departamento de Quejas y Denuncias del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del 28 de octubre del año 2015. </w:t>
      </w:r>
    </w:p>
    <w:p w14:paraId="5D5CD57C"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Una capacitación al personal de la Secretaría de Movilidad en materia de Perspectiva de Género, con evidencias fotográficas; en donde se aprecia que se </w:t>
      </w:r>
      <w:r w:rsidRPr="00215C96">
        <w:rPr>
          <w:rFonts w:ascii="Palatino Linotype" w:eastAsia="Palatino Linotype" w:hAnsi="Palatino Linotype" w:cs="Palatino Linotype"/>
          <w:b/>
        </w:rPr>
        <w:t>dejaron a la vista número telefónicos particulares</w:t>
      </w:r>
      <w:r w:rsidRPr="00215C96">
        <w:rPr>
          <w:rFonts w:ascii="Palatino Linotype" w:eastAsia="Palatino Linotype" w:hAnsi="Palatino Linotype" w:cs="Palatino Linotype"/>
        </w:rPr>
        <w:t xml:space="preserve"> en la lista de asistencia de dicha capacitación, de fecha cinco de agosto del 2019.</w:t>
      </w:r>
    </w:p>
    <w:p w14:paraId="4D76D2BC"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21">
        <w:r w:rsidRPr="00215C96">
          <w:rPr>
            <w:rFonts w:ascii="Palatino Linotype" w:eastAsia="Palatino Linotype" w:hAnsi="Palatino Linotype" w:cs="Palatino Linotype"/>
          </w:rPr>
          <w:t>actividades adicionales16-03-2022-170731.pdf</w:t>
        </w:r>
      </w:hyperlink>
      <w:r w:rsidRPr="00215C96">
        <w:rPr>
          <w:rFonts w:ascii="Palatino Linotype" w:eastAsia="Palatino Linotype" w:hAnsi="Palatino Linotype" w:cs="Palatino Linotype"/>
        </w:rPr>
        <w:t>”, el cual contiene diversas actividades adicionales en el Observatorio con Perspectiva de Género, con evidencias fotográficas y la entrega de constancias al curso.</w:t>
      </w:r>
    </w:p>
    <w:p w14:paraId="627F4438"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También contiene las evidencias de la red naranja para eliminar la violencia contra niñas, mujeres y de género del mes de agosto del 2019.</w:t>
      </w:r>
    </w:p>
    <w:p w14:paraId="476914F3" w14:textId="77777777" w:rsidR="00117355" w:rsidRPr="00215C96" w:rsidRDefault="007D376C">
      <w:pPr>
        <w:spacing w:before="240" w:after="240" w:line="360" w:lineRule="auto"/>
        <w:ind w:right="49"/>
        <w:jc w:val="both"/>
        <w:rPr>
          <w:rFonts w:ascii="Palatino Linotype" w:eastAsia="Palatino Linotype" w:hAnsi="Palatino Linotype" w:cs="Palatino Linotype"/>
          <w:b/>
        </w:rPr>
      </w:pPr>
      <w:r w:rsidRPr="00215C96">
        <w:rPr>
          <w:rFonts w:ascii="Palatino Linotype" w:eastAsia="Palatino Linotype" w:hAnsi="Palatino Linotype" w:cs="Palatino Linotype"/>
        </w:rPr>
        <w:t xml:space="preserve">De igual forma contiene la campaña de corazón azul contra la trata de personas, con evidencias fotográficas, </w:t>
      </w:r>
      <w:r w:rsidRPr="00215C96">
        <w:rPr>
          <w:rFonts w:ascii="Palatino Linotype" w:eastAsia="Palatino Linotype" w:hAnsi="Palatino Linotype" w:cs="Palatino Linotype"/>
          <w:b/>
        </w:rPr>
        <w:t>en donde se dejó a la vista números telefónicos particulares así como nombre de particulares, del once de octubre del 2019.</w:t>
      </w:r>
    </w:p>
    <w:p w14:paraId="25558ABE"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También contiene el reporte semestral de acciones en atención a la alerta de violencia de género en el Estado de México, del 13 de noviembre del 2019. </w:t>
      </w:r>
    </w:p>
    <w:p w14:paraId="5DB8540B"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 xml:space="preserve">Finalmente contiene una conferencia de “estereotipos de género en la crianza” con la cual se adhirió a la campaña de la ONU “únete para poner fin a la violencia contra las mujeres”, con evidencias fotográficas, del 28 de noviembre del 2019; en donde se dejó a la vista números telefónicos particulares, así como el nombre de particulares, en las listas de asistencias. </w:t>
      </w:r>
    </w:p>
    <w:p w14:paraId="037D0C9B"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22">
        <w:r w:rsidRPr="00215C96">
          <w:rPr>
            <w:rFonts w:ascii="Palatino Linotype" w:eastAsia="Palatino Linotype" w:hAnsi="Palatino Linotype" w:cs="Palatino Linotype"/>
          </w:rPr>
          <w:t>marzo16-03-2022-163530.pdf</w:t>
        </w:r>
      </w:hyperlink>
      <w:r w:rsidRPr="00215C96">
        <w:rPr>
          <w:rFonts w:ascii="Palatino Linotype" w:eastAsia="Palatino Linotype" w:hAnsi="Palatino Linotype" w:cs="Palatino Linotype"/>
        </w:rPr>
        <w:t>”, el cual contiene:</w:t>
      </w:r>
    </w:p>
    <w:p w14:paraId="6F594B48"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-Operativos de movilidad en perspectiva de género.</w:t>
      </w:r>
    </w:p>
    <w:p w14:paraId="4FA9F31B"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-Institucionalizar la perspectiva de género al interior de la Secretaría, referente al curso “Comunicación Sexista”, con evidencias fotográficas, del 27 de marzo del año 2019; en donde se dejó a la </w:t>
      </w:r>
      <w:r w:rsidRPr="00215C96">
        <w:rPr>
          <w:rFonts w:ascii="Palatino Linotype" w:eastAsia="Palatino Linotype" w:hAnsi="Palatino Linotype" w:cs="Palatino Linotype"/>
          <w:b/>
        </w:rPr>
        <w:t>vista números telefónicos particulares.</w:t>
      </w:r>
      <w:r w:rsidRPr="00215C96">
        <w:rPr>
          <w:rFonts w:ascii="Palatino Linotype" w:eastAsia="Palatino Linotype" w:hAnsi="Palatino Linotype" w:cs="Palatino Linotype"/>
        </w:rPr>
        <w:t xml:space="preserve"> </w:t>
      </w:r>
    </w:p>
    <w:p w14:paraId="45E026A7"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-La evidencia de la elaboración de un periódico mural trimestral con la información correspondiente a temas de perspectiva de género, con evidencias fotográficas, del mes de marzo del 2019.</w:t>
      </w:r>
    </w:p>
    <w:p w14:paraId="4337B853"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-Contiene la evidencia de la difusión de información sobre el hostigamiento y acoso sexual, con evidencias fotográficas del mes de marzo del 2019.</w:t>
      </w:r>
    </w:p>
    <w:p w14:paraId="4BA711F5"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Finalmente contiene la capacitación en materia de perspectiva de género al personal de la secretaría de movilidad, del mes de marzo del 2019, con evidencias fotográficas.</w:t>
      </w:r>
    </w:p>
    <w:p w14:paraId="6368BA9F"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23">
        <w:r w:rsidRPr="00215C96">
          <w:rPr>
            <w:rFonts w:ascii="Palatino Linotype" w:eastAsia="Palatino Linotype" w:hAnsi="Palatino Linotype" w:cs="Palatino Linotype"/>
          </w:rPr>
          <w:t>novielbre16-03-2022-170218.pdf</w:t>
        </w:r>
      </w:hyperlink>
      <w:r w:rsidRPr="00215C96">
        <w:rPr>
          <w:rFonts w:ascii="Palatino Linotype" w:eastAsia="Palatino Linotype" w:hAnsi="Palatino Linotype" w:cs="Palatino Linotype"/>
        </w:rPr>
        <w:t xml:space="preserve">”, el cual contiene las evidencias de la difusión de información a través de carteles sobre la violencia o agresión sexual, conferencias a operadores de transporte del 9 de noviembre del 2019, en donde se dejó a la vista </w:t>
      </w:r>
      <w:r w:rsidRPr="00215C96">
        <w:rPr>
          <w:rFonts w:ascii="Palatino Linotype" w:eastAsia="Palatino Linotype" w:hAnsi="Palatino Linotype" w:cs="Palatino Linotype"/>
        </w:rPr>
        <w:lastRenderedPageBreak/>
        <w:t>nombre de particulares, números telefónicos particulares, sexo, edad, estado civil de los asistentes a la conferencia, operativos de movilidad con perspectiva de género, el desarrollo de una aplicación móvil para mejorar la seguridad en el transporte público en el Estado de México.</w:t>
      </w:r>
    </w:p>
    <w:p w14:paraId="43CC3EB4"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Finalmente contiene la evidencia de un curso de alerta de la violencia de género del 20 de noviembre del 2019, con evidencias fotografías </w:t>
      </w:r>
      <w:r w:rsidRPr="00215C96">
        <w:rPr>
          <w:rFonts w:ascii="Palatino Linotype" w:eastAsia="Palatino Linotype" w:hAnsi="Palatino Linotype" w:cs="Palatino Linotype"/>
          <w:b/>
        </w:rPr>
        <w:t>en donde se aprecia que se dejó a la vista números telefónicos particulares</w:t>
      </w:r>
      <w:r w:rsidRPr="00215C96">
        <w:rPr>
          <w:rFonts w:ascii="Palatino Linotype" w:eastAsia="Palatino Linotype" w:hAnsi="Palatino Linotype" w:cs="Palatino Linotype"/>
        </w:rPr>
        <w:t>.</w:t>
      </w:r>
    </w:p>
    <w:p w14:paraId="0D8E4A2C"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24">
        <w:r w:rsidRPr="00215C96">
          <w:rPr>
            <w:rFonts w:ascii="Palatino Linotype" w:eastAsia="Palatino Linotype" w:hAnsi="Palatino Linotype" w:cs="Palatino Linotype"/>
          </w:rPr>
          <w:t>septiembre16-03-2022-165549.pdf</w:t>
        </w:r>
      </w:hyperlink>
      <w:r w:rsidRPr="00215C96">
        <w:rPr>
          <w:rFonts w:ascii="Palatino Linotype" w:eastAsia="Palatino Linotype" w:hAnsi="Palatino Linotype" w:cs="Palatino Linotype"/>
        </w:rPr>
        <w:t>”, el cual contiene la evidencia de la elaboración de un periódico mural trimestral con la información correspondiente a temas de perspectiva de género y de violencia contra las mujeres, con evidencias fotográficas, del mes de septiembre del 2019.</w:t>
      </w:r>
    </w:p>
    <w:p w14:paraId="26C0381A"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-También contiene un curso para la inclusión del uso del lenguaje incluyente y no sexista en la documentación y demás materiales que genera la instancia en la comunicación interna y externa, del mes de septiembre del 2019.</w:t>
      </w:r>
    </w:p>
    <w:p w14:paraId="3735072D"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-Contiene acciones tendientes a garantizar la igualdad de trato de oportunidades entre mujeres y hombres al interior de la dependencia, así como los acuses de la encuesta del clima laboral a la que se sometieron los departamentos de la Secretaría de Movilidad en el año 2019.</w:t>
      </w:r>
    </w:p>
    <w:p w14:paraId="08611900"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-Finalmente contiene las evidencias de la guía de atención del hostigamiento y acoso sexual del 30 de septiembre del 2019, con evidencias fotográficas. </w:t>
      </w:r>
    </w:p>
    <w:p w14:paraId="1008CBB3"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25">
        <w:r w:rsidRPr="00215C96">
          <w:rPr>
            <w:rFonts w:ascii="Palatino Linotype" w:eastAsia="Palatino Linotype" w:hAnsi="Palatino Linotype" w:cs="Palatino Linotype"/>
          </w:rPr>
          <w:t>febrero16-03-2022-163138.pdf</w:t>
        </w:r>
      </w:hyperlink>
      <w:r w:rsidRPr="00215C96">
        <w:rPr>
          <w:rFonts w:ascii="Palatino Linotype" w:eastAsia="Palatino Linotype" w:hAnsi="Palatino Linotype" w:cs="Palatino Linotype"/>
        </w:rPr>
        <w:t xml:space="preserve">”, el cual contiene evidencias de operativos con perceptiva de género, institucionalizar la perspectiva de género en el interior de la </w:t>
      </w:r>
      <w:r w:rsidRPr="00215C96">
        <w:rPr>
          <w:rFonts w:ascii="Palatino Linotype" w:eastAsia="Palatino Linotype" w:hAnsi="Palatino Linotype" w:cs="Palatino Linotype"/>
        </w:rPr>
        <w:lastRenderedPageBreak/>
        <w:t xml:space="preserve">Secretaría, cursos de igualdad de género, con evidencias fotografías, del 27 de febrero del 2019, </w:t>
      </w:r>
      <w:r w:rsidRPr="00215C96">
        <w:rPr>
          <w:rFonts w:ascii="Palatino Linotype" w:eastAsia="Palatino Linotype" w:hAnsi="Palatino Linotype" w:cs="Palatino Linotype"/>
          <w:b/>
        </w:rPr>
        <w:t>en donde se aprecia que se dejó a la vista números telefónicos particulares</w:t>
      </w:r>
      <w:r w:rsidRPr="00215C96">
        <w:rPr>
          <w:rFonts w:ascii="Palatino Linotype" w:eastAsia="Palatino Linotype" w:hAnsi="Palatino Linotype" w:cs="Palatino Linotype"/>
        </w:rPr>
        <w:t>, en la lista de asistencias a dichos cursos.</w:t>
      </w:r>
    </w:p>
    <w:p w14:paraId="3C7B5C6F"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26">
        <w:r w:rsidRPr="00215C96">
          <w:rPr>
            <w:rFonts w:ascii="Palatino Linotype" w:eastAsia="Palatino Linotype" w:hAnsi="Palatino Linotype" w:cs="Palatino Linotype"/>
          </w:rPr>
          <w:t>abril16-03-2022-163857.pdf</w:t>
        </w:r>
      </w:hyperlink>
      <w:r w:rsidRPr="00215C96">
        <w:rPr>
          <w:rFonts w:ascii="Palatino Linotype" w:eastAsia="Palatino Linotype" w:hAnsi="Palatino Linotype" w:cs="Palatino Linotype"/>
        </w:rPr>
        <w:t>”, el cual contiene las evidencias de operativos de movilidad con perspectiva de género, capacitaciones en perspectiva de género al personal de la Secretaría, del mes de abril del 2019.</w:t>
      </w:r>
    </w:p>
    <w:p w14:paraId="6395CFF6"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27">
        <w:r w:rsidRPr="00215C96">
          <w:rPr>
            <w:rFonts w:ascii="Palatino Linotype" w:eastAsia="Palatino Linotype" w:hAnsi="Palatino Linotype" w:cs="Palatino Linotype"/>
          </w:rPr>
          <w:t>agosto16-03-2022-173913.pdf</w:t>
        </w:r>
      </w:hyperlink>
      <w:r w:rsidRPr="00215C96">
        <w:rPr>
          <w:rFonts w:ascii="Palatino Linotype" w:eastAsia="Palatino Linotype" w:hAnsi="Palatino Linotype" w:cs="Palatino Linotype"/>
        </w:rPr>
        <w:t xml:space="preserve">”, el cual contiene las evidencias de operativos de movilidad con perspectiva de género con la estadística del seguimiento a la operación del Centro de Control y Gestión para monitorear unidades de transporte </w:t>
      </w:r>
      <w:r w:rsidRPr="00215C96">
        <w:rPr>
          <w:rFonts w:ascii="Palatino Linotype" w:eastAsia="Palatino Linotype" w:hAnsi="Palatino Linotype" w:cs="Palatino Linotype"/>
          <w:b/>
        </w:rPr>
        <w:t>desde el año 2017 al ocho de agosto del año 2020</w:t>
      </w:r>
      <w:r w:rsidRPr="00215C96">
        <w:rPr>
          <w:rFonts w:ascii="Palatino Linotype" w:eastAsia="Palatino Linotype" w:hAnsi="Palatino Linotype" w:cs="Palatino Linotype"/>
        </w:rPr>
        <w:t>, para reconocer la unidades administrativas que promueven temas de género.</w:t>
      </w:r>
    </w:p>
    <w:p w14:paraId="0557EEB5" w14:textId="77777777" w:rsidR="00117355" w:rsidRPr="00215C96" w:rsidRDefault="007D376C">
      <w:pPr>
        <w:spacing w:before="240" w:after="240" w:line="360" w:lineRule="auto"/>
        <w:ind w:right="49"/>
        <w:jc w:val="both"/>
        <w:rPr>
          <w:rFonts w:ascii="Palatino Linotype" w:eastAsia="Palatino Linotype" w:hAnsi="Palatino Linotype" w:cs="Palatino Linotype"/>
          <w:b/>
        </w:rPr>
      </w:pPr>
      <w:r w:rsidRPr="00215C96">
        <w:rPr>
          <w:rFonts w:ascii="Palatino Linotype" w:eastAsia="Palatino Linotype" w:hAnsi="Palatino Linotype" w:cs="Palatino Linotype"/>
        </w:rPr>
        <w:t xml:space="preserve">También contiene una ficha informativa sobre la difusión de información relacionada con la perspectiva de género con evidencias fotográficas, </w:t>
      </w:r>
      <w:r w:rsidRPr="00215C96">
        <w:rPr>
          <w:rFonts w:ascii="Palatino Linotype" w:eastAsia="Palatino Linotype" w:hAnsi="Palatino Linotype" w:cs="Palatino Linotype"/>
          <w:b/>
        </w:rPr>
        <w:t>del mes de agosto del año 2020.</w:t>
      </w:r>
    </w:p>
    <w:p w14:paraId="196D3D2B"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De igual forma contiene una ficha informativa sobre la difusión de la información de hostigamiento y acoso sexual, con evidencias fotográficas </w:t>
      </w:r>
      <w:r w:rsidRPr="00215C96">
        <w:rPr>
          <w:rFonts w:ascii="Palatino Linotype" w:eastAsia="Palatino Linotype" w:hAnsi="Palatino Linotype" w:cs="Palatino Linotype"/>
          <w:b/>
        </w:rPr>
        <w:t>del mes de agosto del año 2020.</w:t>
      </w:r>
    </w:p>
    <w:p w14:paraId="0ED062EE"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28">
        <w:r w:rsidRPr="00215C96">
          <w:rPr>
            <w:rFonts w:ascii="Palatino Linotype" w:eastAsia="Palatino Linotype" w:hAnsi="Palatino Linotype" w:cs="Palatino Linotype"/>
          </w:rPr>
          <w:t>capacitaciones 2020.pdf</w:t>
        </w:r>
      </w:hyperlink>
      <w:r w:rsidRPr="00215C96">
        <w:rPr>
          <w:rFonts w:ascii="Palatino Linotype" w:eastAsia="Palatino Linotype" w:hAnsi="Palatino Linotype" w:cs="Palatino Linotype"/>
        </w:rPr>
        <w:t xml:space="preserve">”, el cual contiene diversos oficios por medio del cual se invitó a participar a video-conferencias sobre acciones tendientes al respecto de los derechos humanos, asistan a capacitaciones sobre la cultura de denuncia y ética pública, evaluación de procesos y elección de servidor público que fomenta una cultura de ética, en el mes de diciembre del 2020, emitidos por la Jefa del </w:t>
      </w:r>
      <w:r w:rsidRPr="00215C96">
        <w:rPr>
          <w:rFonts w:ascii="Palatino Linotype" w:eastAsia="Palatino Linotype" w:hAnsi="Palatino Linotype" w:cs="Palatino Linotype"/>
        </w:rPr>
        <w:lastRenderedPageBreak/>
        <w:t>Departamento de Recursos Humanos y Coordinadora y Secretaría Técnica del Comité de Ética, ambos de la Secretaría de Movilidad.</w:t>
      </w:r>
    </w:p>
    <w:p w14:paraId="6B7002CD"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Asimismo, contiene el díptico sobre los derechos humanos del Comité de Ética de la Secretaría de Movilidad. </w:t>
      </w:r>
    </w:p>
    <w:p w14:paraId="4328511B"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También contiene diversos oficios emitidos por la </w:t>
      </w:r>
      <w:r w:rsidRPr="00215C96">
        <w:rPr>
          <w:rFonts w:ascii="Palatino Linotype" w:eastAsia="Palatino Linotype" w:hAnsi="Palatino Linotype" w:cs="Palatino Linotype"/>
          <w:b/>
        </w:rPr>
        <w:t>Jefa del Departamento de Recursos Humanos y Titular de la Unidad de Genero y erradicación de la violencia</w:t>
      </w:r>
      <w:r w:rsidRPr="00215C96">
        <w:rPr>
          <w:rFonts w:ascii="Palatino Linotype" w:eastAsia="Palatino Linotype" w:hAnsi="Palatino Linotype" w:cs="Palatino Linotype"/>
        </w:rPr>
        <w:t xml:space="preserve"> a través del cual propone los ajustes a la encuesta nacional sobre la dinámica de las relaciones en los hogares (ENDIREH), la cual es el principal referente sobre la situación de violencia que viven las mujeres en nuestro país, por lo cual invita que se difunda la consulta pública en prevención a la edición 2021, del mes de octubre del 2020.  </w:t>
      </w:r>
    </w:p>
    <w:p w14:paraId="7CBC6287"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También contiene información sobre la celebración del día mundial para la prevención del embarazo adolecente, celebrado el 26 de septiembre del año 2020.</w:t>
      </w:r>
    </w:p>
    <w:p w14:paraId="621CE08F"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Contiene diversos oficios emitidos por la Jefa del Departamento de Recursos Humanos de la Secretaría de Movilidad para la evaluación anual del código de ética, código de conducta y reglas de operación, del mes de septiembre del año 2020.</w:t>
      </w:r>
    </w:p>
    <w:p w14:paraId="08DFB02F" w14:textId="77777777" w:rsidR="00117355" w:rsidRPr="00215C96" w:rsidRDefault="007D376C">
      <w:pPr>
        <w:spacing w:before="240" w:after="240" w:line="360" w:lineRule="auto"/>
        <w:ind w:right="49"/>
        <w:jc w:val="both"/>
        <w:rPr>
          <w:rFonts w:ascii="Palatino Linotype" w:eastAsia="Palatino Linotype" w:hAnsi="Palatino Linotype" w:cs="Palatino Linotype"/>
          <w:b/>
        </w:rPr>
      </w:pPr>
      <w:r w:rsidRPr="00215C96">
        <w:rPr>
          <w:rFonts w:ascii="Palatino Linotype" w:eastAsia="Palatino Linotype" w:hAnsi="Palatino Linotype" w:cs="Palatino Linotype"/>
          <w:b/>
        </w:rPr>
        <w:t>Contiene diversos oficios emitidos por la Jefa del Departamento de Recursos Humanos de la Secretaría de Movilidad en relación a los cursos en línea en temas de género en el mes de septiembre del año 2020.</w:t>
      </w:r>
    </w:p>
    <w:p w14:paraId="0876B393" w14:textId="77777777" w:rsidR="00117355" w:rsidRPr="00215C96" w:rsidRDefault="007D376C">
      <w:pPr>
        <w:spacing w:before="240" w:after="240" w:line="360" w:lineRule="auto"/>
        <w:ind w:right="49"/>
        <w:jc w:val="both"/>
        <w:rPr>
          <w:rFonts w:ascii="Palatino Linotype" w:eastAsia="Palatino Linotype" w:hAnsi="Palatino Linotype" w:cs="Palatino Linotype"/>
          <w:b/>
        </w:rPr>
      </w:pPr>
      <w:r w:rsidRPr="00215C96">
        <w:rPr>
          <w:rFonts w:ascii="Palatino Linotype" w:eastAsia="Palatino Linotype" w:hAnsi="Palatino Linotype" w:cs="Palatino Linotype"/>
          <w:b/>
        </w:rPr>
        <w:t xml:space="preserve">Asimismo, contiene diversos oficios emitidos por la Titular de la Unidad de Genero y erradicación de la violencia y Jefa de Departamento de Recursos Humanos de la Secretaría de Movilidad, a través de los cuales se informó la </w:t>
      </w:r>
      <w:r w:rsidRPr="00215C96">
        <w:rPr>
          <w:rFonts w:ascii="Palatino Linotype" w:eastAsia="Palatino Linotype" w:hAnsi="Palatino Linotype" w:cs="Palatino Linotype"/>
          <w:b/>
        </w:rPr>
        <w:lastRenderedPageBreak/>
        <w:t>invitación para que el personal de la Secretaría de Movilidad, realizara diversos cursos en línea en materia de género (igualdad de género y erradicación de la violencia) mediante la plataforma ONU Mujeres, en los meses de junio, julio y septiembre del año 2020.</w:t>
      </w:r>
    </w:p>
    <w:p w14:paraId="4CD3C03B"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También contiene un oficio sobre la celebración del día naranja de fecha 25 de octubre del 25 de septiembre 2020.</w:t>
      </w:r>
    </w:p>
    <w:p w14:paraId="72826941"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Contiene el circular número 4 mediante la cual se difundió al personal de la secretaría de movilidad, la guía para la ejecución del programa de cultura institucional para la igualdad entre la mujeres y hombre en el Estado de México 2018, de fecha 23 de julio del 2020.</w:t>
      </w:r>
    </w:p>
    <w:p w14:paraId="100CC9F1"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Contiene diversos oficios mediante el cual se convocó a personal adscrito a la Secretaría de Movilidad de diferentes departamentos, para que asistieran al taller Básico de defensa Personal, del tres de marzo del 2020.</w:t>
      </w:r>
    </w:p>
    <w:p w14:paraId="55ABE89C"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Contiene el circular número 3 mediante la cual se difundió dar seguimiento al Programa Integral para la igualdad de trato y oportunidades entre hombre y mujeres y para prevenir, atender, sancionar y erradicar la violencia contra las mujeres en el Estado de México y el programa de cultura institucional para la igualdad entre mujeres y hombres, asimismo informó que se colocaron dos buzones para la denuncia de hostigamiento y acoso sexual, de fecha 15 de febrero del 2020. </w:t>
      </w:r>
    </w:p>
    <w:p w14:paraId="3F077C24"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Un oficio interno medial el cual se difundió a todo el personal de la Secretaría de Movilidad dar seguimiento a la estrategia de fortalecer e implementar acciones para impulsar la lactancia materna en el presente año, del mes de febrero del año 2020.</w:t>
      </w:r>
    </w:p>
    <w:p w14:paraId="1D325842"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 xml:space="preserve">Dicho archivo descrito consta de 186 fojas de oficios y circulares. </w:t>
      </w:r>
    </w:p>
    <w:p w14:paraId="2F709406"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29">
        <w:r w:rsidRPr="00215C96">
          <w:rPr>
            <w:rFonts w:ascii="Palatino Linotype" w:eastAsia="Palatino Linotype" w:hAnsi="Palatino Linotype" w:cs="Palatino Linotype"/>
          </w:rPr>
          <w:t>enero16-03-2022-172549.pdf</w:t>
        </w:r>
      </w:hyperlink>
      <w:r w:rsidRPr="00215C96">
        <w:rPr>
          <w:rFonts w:ascii="Palatino Linotype" w:eastAsia="Palatino Linotype" w:hAnsi="Palatino Linotype" w:cs="Palatino Linotype"/>
        </w:rPr>
        <w:t>”, el cual contiene las evidencias de operativos de movilidad con perspectiva de género, capacitaciones en perspectiva de género al personal de la Secretaría, en relación a las circulares número 1 y 2 del mes de enero del 2020.</w:t>
      </w:r>
    </w:p>
    <w:p w14:paraId="0CEB7EED"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30">
        <w:r w:rsidRPr="00215C96">
          <w:rPr>
            <w:rFonts w:ascii="Palatino Linotype" w:eastAsia="Palatino Linotype" w:hAnsi="Palatino Linotype" w:cs="Palatino Linotype"/>
          </w:rPr>
          <w:t>febrero16-03-2022-172757.pdf</w:t>
        </w:r>
      </w:hyperlink>
      <w:r w:rsidRPr="00215C96">
        <w:rPr>
          <w:rFonts w:ascii="Palatino Linotype" w:eastAsia="Palatino Linotype" w:hAnsi="Palatino Linotype" w:cs="Palatino Linotype"/>
        </w:rPr>
        <w:t xml:space="preserve">”, el cual contiene las evidencias de operativos de movilidad con perspectiva de género, con la estadística del seguimiento a la operación del Centro de Control y Gestión para monitorear unidades de transporte </w:t>
      </w:r>
      <w:r w:rsidRPr="00215C96">
        <w:rPr>
          <w:rFonts w:ascii="Palatino Linotype" w:eastAsia="Palatino Linotype" w:hAnsi="Palatino Linotype" w:cs="Palatino Linotype"/>
          <w:b/>
        </w:rPr>
        <w:t>desde el año 2017 al treinta y uno de marzo del año 2020</w:t>
      </w:r>
      <w:r w:rsidRPr="00215C96">
        <w:rPr>
          <w:rFonts w:ascii="Palatino Linotype" w:eastAsia="Palatino Linotype" w:hAnsi="Palatino Linotype" w:cs="Palatino Linotype"/>
        </w:rPr>
        <w:t>, para reconocer la unidades administrativas que promueven temas de género.</w:t>
      </w:r>
    </w:p>
    <w:p w14:paraId="41710E48"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31">
        <w:r w:rsidRPr="00215C96">
          <w:rPr>
            <w:rFonts w:ascii="Palatino Linotype" w:eastAsia="Palatino Linotype" w:hAnsi="Palatino Linotype" w:cs="Palatino Linotype"/>
          </w:rPr>
          <w:t>mayo16-03-2022-173558.pdf</w:t>
        </w:r>
      </w:hyperlink>
      <w:r w:rsidRPr="00215C96">
        <w:rPr>
          <w:rFonts w:ascii="Palatino Linotype" w:eastAsia="Palatino Linotype" w:hAnsi="Palatino Linotype" w:cs="Palatino Linotype"/>
        </w:rPr>
        <w:t>”, el cual contiene las evidencias de operativos de movilidad con perspectiva de género, del mes de mayo del 2020.</w:t>
      </w:r>
    </w:p>
    <w:p w14:paraId="293DC53C"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32">
        <w:r w:rsidRPr="00215C96">
          <w:rPr>
            <w:rFonts w:ascii="Palatino Linotype" w:eastAsia="Palatino Linotype" w:hAnsi="Palatino Linotype" w:cs="Palatino Linotype"/>
          </w:rPr>
          <w:t>diciembre16-03-2022-174335.pdf</w:t>
        </w:r>
      </w:hyperlink>
      <w:r w:rsidRPr="00215C96">
        <w:rPr>
          <w:rFonts w:ascii="Palatino Linotype" w:eastAsia="Palatino Linotype" w:hAnsi="Palatino Linotype" w:cs="Palatino Linotype"/>
        </w:rPr>
        <w:t xml:space="preserve">”, el cual contiene las metas a realizarse en el mes de diciembre del 2020 en materia de género. </w:t>
      </w:r>
    </w:p>
    <w:p w14:paraId="41C469E9" w14:textId="77777777" w:rsidR="00117355" w:rsidRPr="00215C96" w:rsidRDefault="007D376C">
      <w:pPr>
        <w:spacing w:before="240" w:after="240" w:line="360" w:lineRule="auto"/>
        <w:ind w:right="49"/>
        <w:jc w:val="both"/>
        <w:rPr>
          <w:rFonts w:ascii="Palatino Linotype" w:eastAsia="Palatino Linotype" w:hAnsi="Palatino Linotype" w:cs="Palatino Linotype"/>
          <w:b/>
        </w:rPr>
      </w:pPr>
      <w:r w:rsidRPr="00215C96">
        <w:rPr>
          <w:rFonts w:ascii="Palatino Linotype" w:eastAsia="Palatino Linotype" w:hAnsi="Palatino Linotype" w:cs="Palatino Linotype"/>
        </w:rPr>
        <w:t>“</w:t>
      </w:r>
      <w:hyperlink r:id="rId33">
        <w:r w:rsidRPr="00215C96">
          <w:rPr>
            <w:rFonts w:ascii="Palatino Linotype" w:eastAsia="Palatino Linotype" w:hAnsi="Palatino Linotype" w:cs="Palatino Linotype"/>
          </w:rPr>
          <w:t>actividades adicionales16-03-2022-174533.pdf</w:t>
        </w:r>
      </w:hyperlink>
      <w:r w:rsidRPr="00215C96">
        <w:rPr>
          <w:rFonts w:ascii="Palatino Linotype" w:eastAsia="Palatino Linotype" w:hAnsi="Palatino Linotype" w:cs="Palatino Linotype"/>
        </w:rPr>
        <w:t xml:space="preserve">”, el cual contiene evidencias del seguimiento al programa de trabajo para el cumplimiento de las medidas establecidas en las declaratorias de alerta de violencia de genero contra mujeres en el Estado de México, en el que se desarrollaron talleres de defensa personal de las Servidoras Públicas de la Secretaría de Movilidad del mes de febrero del 2020, con evidencias fotográficas, </w:t>
      </w:r>
      <w:r w:rsidRPr="00215C96">
        <w:rPr>
          <w:rFonts w:ascii="Palatino Linotype" w:eastAsia="Palatino Linotype" w:hAnsi="Palatino Linotype" w:cs="Palatino Linotype"/>
          <w:b/>
        </w:rPr>
        <w:t>en el que se aprecia que en la lista de asistencia se dejaron a la vista números telefónicos particulares.</w:t>
      </w:r>
    </w:p>
    <w:p w14:paraId="271FE4B1"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También contiene el manual sobre la vida saludable.</w:t>
      </w:r>
    </w:p>
    <w:p w14:paraId="0D951400"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Contiene las evidencias de la reunión del seguimiento al proyecto de campaña “reporta y cuídate”, con evidencias fotográficas de fecha cuatro de agosto del 2020.</w:t>
      </w:r>
    </w:p>
    <w:p w14:paraId="2B2CF23B"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34">
        <w:r w:rsidRPr="00215C96">
          <w:rPr>
            <w:rFonts w:ascii="Palatino Linotype" w:eastAsia="Palatino Linotype" w:hAnsi="Palatino Linotype" w:cs="Palatino Linotype"/>
          </w:rPr>
          <w:t>junio16-03-2022-173632.pdf</w:t>
        </w:r>
      </w:hyperlink>
      <w:r w:rsidRPr="00215C96">
        <w:rPr>
          <w:rFonts w:ascii="Palatino Linotype" w:eastAsia="Palatino Linotype" w:hAnsi="Palatino Linotype" w:cs="Palatino Linotype"/>
        </w:rPr>
        <w:t xml:space="preserve">”, el cual contiene evidencias de conferencias impartidas a operadores de transporte sobre escenarios de riesgo para mujeres a espacios seguros de fecha 26 de junio del 2020, con evidencias fotográficas; así como operativos de perspectiva de género con la estadística del seguimiento a la operación del Centro de Control y Gestión para monitorear unidades de transporte </w:t>
      </w:r>
      <w:r w:rsidRPr="00215C96">
        <w:rPr>
          <w:rFonts w:ascii="Palatino Linotype" w:eastAsia="Palatino Linotype" w:hAnsi="Palatino Linotype" w:cs="Palatino Linotype"/>
          <w:b/>
        </w:rPr>
        <w:t>desde el año 2017 al treinta de junio del año 2020</w:t>
      </w:r>
      <w:r w:rsidRPr="00215C96">
        <w:rPr>
          <w:rFonts w:ascii="Palatino Linotype" w:eastAsia="Palatino Linotype" w:hAnsi="Palatino Linotype" w:cs="Palatino Linotype"/>
        </w:rPr>
        <w:t>, para reconocer la unidades administrativas que promueven temas de género.</w:t>
      </w:r>
    </w:p>
    <w:p w14:paraId="76559E0B"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También contiene evidencias, sobre la capacitación al personal de la Secretaría de Movilidad en temas de género y sobre la instalación del buzón de quejas de violencia de género.</w:t>
      </w:r>
    </w:p>
    <w:p w14:paraId="4D9CF951"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Constante de 14 fojas.</w:t>
      </w:r>
    </w:p>
    <w:p w14:paraId="1A1572DE"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35">
        <w:r w:rsidRPr="00215C96">
          <w:rPr>
            <w:rFonts w:ascii="Palatino Linotype" w:eastAsia="Palatino Linotype" w:hAnsi="Palatino Linotype" w:cs="Palatino Linotype"/>
          </w:rPr>
          <w:t>julio16-03-2022-173749.pdf</w:t>
        </w:r>
      </w:hyperlink>
      <w:r w:rsidRPr="00215C96">
        <w:rPr>
          <w:rFonts w:ascii="Palatino Linotype" w:eastAsia="Palatino Linotype" w:hAnsi="Palatino Linotype" w:cs="Palatino Linotype"/>
        </w:rPr>
        <w:t>”, el cual contiene las evidencias de operativos de movilidad con perspectiva de género, con la estadística del seguimiento a la operación del Centro de Control y Gestión para monitorear unidades de transporte.</w:t>
      </w:r>
    </w:p>
    <w:p w14:paraId="43E46B57"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También contiene evidencias, sobre la capacitación al personal de la Secretaría de Movilidad en temas de género y sobre la guía de atención de primer contacto hostigamiento sexual y acoso sexual SEMOV (Secretaría de Movilidad).</w:t>
      </w:r>
    </w:p>
    <w:p w14:paraId="2CF6C764"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36">
        <w:r w:rsidRPr="00215C96">
          <w:rPr>
            <w:rFonts w:ascii="Palatino Linotype" w:eastAsia="Palatino Linotype" w:hAnsi="Palatino Linotype" w:cs="Palatino Linotype"/>
          </w:rPr>
          <w:t>abril16-03-2022-173451.pdf</w:t>
        </w:r>
      </w:hyperlink>
      <w:r w:rsidRPr="00215C96">
        <w:rPr>
          <w:rFonts w:ascii="Palatino Linotype" w:eastAsia="Palatino Linotype" w:hAnsi="Palatino Linotype" w:cs="Palatino Linotype"/>
        </w:rPr>
        <w:t xml:space="preserve">”, el cual contiene las evidencias de operativos de movilidad con perspectiva de género, con evidencias fotográficas; así como operativos de perspectiva de género con la estadística del seguimiento a la </w:t>
      </w:r>
      <w:r w:rsidRPr="00215C96">
        <w:rPr>
          <w:rFonts w:ascii="Palatino Linotype" w:eastAsia="Palatino Linotype" w:hAnsi="Palatino Linotype" w:cs="Palatino Linotype"/>
        </w:rPr>
        <w:lastRenderedPageBreak/>
        <w:t xml:space="preserve">operación del Centro de Control y Gestión para monitorear unidades de transporte </w:t>
      </w:r>
      <w:r w:rsidRPr="00215C96">
        <w:rPr>
          <w:rFonts w:ascii="Palatino Linotype" w:eastAsia="Palatino Linotype" w:hAnsi="Palatino Linotype" w:cs="Palatino Linotype"/>
          <w:b/>
        </w:rPr>
        <w:t>desde el año 2017 al treinta de abril del año 2020</w:t>
      </w:r>
      <w:r w:rsidRPr="00215C96">
        <w:rPr>
          <w:rFonts w:ascii="Palatino Linotype" w:eastAsia="Palatino Linotype" w:hAnsi="Palatino Linotype" w:cs="Palatino Linotype"/>
        </w:rPr>
        <w:t>, para reconocer la unidades administrativas que promueven temas de género.</w:t>
      </w:r>
    </w:p>
    <w:p w14:paraId="124C188E"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Ficha informativa sobre la difusión de la información de la perspectiva de género en el interior de la Secretaría en el mes de abril del año 2020, con evidencias fotográficas, también sobre la difusión de los derechos humanos de las mujeres, sobre el hostigamiento sexual y acoso sexual, violencia de género, constante de 17 fojas.</w:t>
      </w:r>
    </w:p>
    <w:p w14:paraId="0C56AF2B"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37">
        <w:r w:rsidRPr="00215C96">
          <w:rPr>
            <w:rFonts w:ascii="Palatino Linotype" w:eastAsia="Palatino Linotype" w:hAnsi="Palatino Linotype" w:cs="Palatino Linotype"/>
          </w:rPr>
          <w:t>marzo16-03-2022-173253.pdf</w:t>
        </w:r>
      </w:hyperlink>
      <w:r w:rsidRPr="00215C96">
        <w:rPr>
          <w:rFonts w:ascii="Palatino Linotype" w:eastAsia="Palatino Linotype" w:hAnsi="Palatino Linotype" w:cs="Palatino Linotype"/>
        </w:rPr>
        <w:t>”, el cual contiene evidencias de conferencias impartidas a operadores de transporte de alerta de género y derechos humanos, de fecha 10 de marzo del 2020, con evidencias fotográficas; en el que se aprecia que se dejaron a la vista nombre de particulares y números telefónicos particulares.</w:t>
      </w:r>
    </w:p>
    <w:p w14:paraId="748AC535"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Así como operativos de perspectiva de género con la estadística del seguimiento a la operación del Centro de Control y Gestión para monitorear unidades de transporte.</w:t>
      </w:r>
    </w:p>
    <w:p w14:paraId="0ABC7220"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38">
        <w:r w:rsidRPr="00215C96">
          <w:rPr>
            <w:rFonts w:ascii="Palatino Linotype" w:eastAsia="Palatino Linotype" w:hAnsi="Palatino Linotype" w:cs="Palatino Linotype"/>
          </w:rPr>
          <w:t>noviembre16-03-2022-174256.pdf</w:t>
        </w:r>
      </w:hyperlink>
      <w:r w:rsidRPr="00215C96">
        <w:rPr>
          <w:rFonts w:ascii="Palatino Linotype" w:eastAsia="Palatino Linotype" w:hAnsi="Palatino Linotype" w:cs="Palatino Linotype"/>
        </w:rPr>
        <w:t>”, el cual contiene metas de perspectiva de género del mes de diciembre, constante de una foja.</w:t>
      </w:r>
    </w:p>
    <w:p w14:paraId="7A72F071"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39">
        <w:r w:rsidRPr="00215C96">
          <w:rPr>
            <w:rFonts w:ascii="Palatino Linotype" w:eastAsia="Palatino Linotype" w:hAnsi="Palatino Linotype" w:cs="Palatino Linotype"/>
          </w:rPr>
          <w:t>octubre16-03-2022-174129.pdf</w:t>
        </w:r>
      </w:hyperlink>
      <w:r w:rsidRPr="00215C96">
        <w:rPr>
          <w:rFonts w:ascii="Palatino Linotype" w:eastAsia="Palatino Linotype" w:hAnsi="Palatino Linotype" w:cs="Palatino Linotype"/>
        </w:rPr>
        <w:t>”, el cual contiene las evidencias de operativos de movilidad con perspectiva de género, con evidencias fotográficas; así como operativos de perspectiva de género con la estadística del seguimiento a la operación del Centro de Control y Gestión para monitorear unidades de transporte.</w:t>
      </w:r>
    </w:p>
    <w:p w14:paraId="267F0F72"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También contiene sobre la meta del día naranja de cada 25 de cada mes. </w:t>
      </w:r>
    </w:p>
    <w:p w14:paraId="73804D92"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Constante de 4 fojas.</w:t>
      </w:r>
    </w:p>
    <w:p w14:paraId="1C2CCCFB" w14:textId="77777777" w:rsidR="00117355" w:rsidRPr="00215C96" w:rsidRDefault="007D376C">
      <w:pPr>
        <w:spacing w:before="240" w:after="240" w:line="360" w:lineRule="auto"/>
        <w:ind w:right="49"/>
        <w:jc w:val="both"/>
        <w:rPr>
          <w:rFonts w:ascii="Palatino Linotype" w:eastAsia="Palatino Linotype" w:hAnsi="Palatino Linotype" w:cs="Palatino Linotype"/>
          <w:b/>
        </w:rPr>
      </w:pPr>
      <w:r w:rsidRPr="00215C96">
        <w:rPr>
          <w:rFonts w:ascii="Palatino Linotype" w:eastAsia="Palatino Linotype" w:hAnsi="Palatino Linotype" w:cs="Palatino Linotype"/>
          <w:b/>
        </w:rPr>
        <w:t>“</w:t>
      </w:r>
      <w:hyperlink r:id="rId40">
        <w:r w:rsidRPr="00215C96">
          <w:rPr>
            <w:rFonts w:ascii="Palatino Linotype" w:eastAsia="Palatino Linotype" w:hAnsi="Palatino Linotype" w:cs="Palatino Linotype"/>
            <w:b/>
          </w:rPr>
          <w:t>TRABAJO 2020.pdf</w:t>
        </w:r>
      </w:hyperlink>
      <w:r w:rsidRPr="00215C96">
        <w:rPr>
          <w:rFonts w:ascii="Palatino Linotype" w:eastAsia="Palatino Linotype" w:hAnsi="Palatino Linotype" w:cs="Palatino Linotype"/>
          <w:b/>
        </w:rPr>
        <w:t>”, el cual contiene el plan de trabajo de la unidad de género y erradicación de violencia del año 2020, de la Secretaría de Comunicaciones, así como de capacitaciones en materia de igualdad laboral y no discriminación, y programa de eventos para fomentar la igualdad y no discriminación en el personal laboral de la Secretaría de Comunicaciones así como de la inclusión familiar 2020, constante de doce fojas.</w:t>
      </w:r>
    </w:p>
    <w:p w14:paraId="7DC0853B" w14:textId="77777777" w:rsidR="00117355" w:rsidRPr="00215C96" w:rsidRDefault="007D376C">
      <w:pPr>
        <w:spacing w:before="240" w:after="240" w:line="360" w:lineRule="auto"/>
        <w:ind w:right="49"/>
        <w:jc w:val="both"/>
        <w:rPr>
          <w:rFonts w:ascii="Palatino Linotype" w:eastAsia="Palatino Linotype" w:hAnsi="Palatino Linotype" w:cs="Palatino Linotype"/>
          <w:b/>
        </w:rPr>
      </w:pPr>
      <w:r w:rsidRPr="00215C96">
        <w:rPr>
          <w:rFonts w:ascii="Palatino Linotype" w:eastAsia="Palatino Linotype" w:hAnsi="Palatino Linotype" w:cs="Palatino Linotype"/>
          <w:b/>
        </w:rPr>
        <w:t>“</w:t>
      </w:r>
      <w:hyperlink r:id="rId41">
        <w:r w:rsidRPr="00215C96">
          <w:rPr>
            <w:rFonts w:ascii="Palatino Linotype" w:eastAsia="Palatino Linotype" w:hAnsi="Palatino Linotype" w:cs="Palatino Linotype"/>
            <w:b/>
          </w:rPr>
          <w:t>Plan de capacitacion2020.pdf</w:t>
        </w:r>
      </w:hyperlink>
      <w:r w:rsidRPr="00215C96">
        <w:rPr>
          <w:rFonts w:ascii="Palatino Linotype" w:eastAsia="Palatino Linotype" w:hAnsi="Palatino Linotype" w:cs="Palatino Linotype"/>
          <w:b/>
        </w:rPr>
        <w:t xml:space="preserve">”, el cual contiene el plan de capacitación y sensibilización en  materia de igualdad laboral y no discriminación de la secretaría de comunicaciones 2020, constante de 7 fojas. </w:t>
      </w:r>
    </w:p>
    <w:p w14:paraId="5DC436A5" w14:textId="77777777" w:rsidR="00117355" w:rsidRPr="00215C96" w:rsidRDefault="007D376C">
      <w:pPr>
        <w:spacing w:before="240" w:after="240" w:line="360" w:lineRule="auto"/>
        <w:ind w:right="49"/>
        <w:jc w:val="both"/>
        <w:rPr>
          <w:rFonts w:ascii="Palatino Linotype" w:eastAsia="Palatino Linotype" w:hAnsi="Palatino Linotype" w:cs="Palatino Linotype"/>
          <w:b/>
        </w:rPr>
      </w:pPr>
      <w:r w:rsidRPr="00215C96">
        <w:rPr>
          <w:rFonts w:ascii="Palatino Linotype" w:eastAsia="Palatino Linotype" w:hAnsi="Palatino Linotype" w:cs="Palatino Linotype"/>
          <w:b/>
        </w:rPr>
        <w:t>“</w:t>
      </w:r>
      <w:hyperlink r:id="rId42">
        <w:r w:rsidRPr="00215C96">
          <w:rPr>
            <w:rFonts w:ascii="Palatino Linotype" w:eastAsia="Palatino Linotype" w:hAnsi="Palatino Linotype" w:cs="Palatino Linotype"/>
            <w:b/>
          </w:rPr>
          <w:t>programa16-03-2022-172445.pdf</w:t>
        </w:r>
      </w:hyperlink>
      <w:r w:rsidRPr="00215C96">
        <w:rPr>
          <w:rFonts w:ascii="Palatino Linotype" w:eastAsia="Palatino Linotype" w:hAnsi="Palatino Linotype" w:cs="Palatino Linotype"/>
          <w:b/>
        </w:rPr>
        <w:t>”, el cual contiene el programación anual de metas del año 2020, materia de género.</w:t>
      </w:r>
    </w:p>
    <w:p w14:paraId="4B714EDA"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43">
        <w:r w:rsidRPr="00215C96">
          <w:rPr>
            <w:rFonts w:ascii="Palatino Linotype" w:eastAsia="Palatino Linotype" w:hAnsi="Palatino Linotype" w:cs="Palatino Linotype"/>
          </w:rPr>
          <w:t>noviembre16-03-2022-174216.pdf</w:t>
        </w:r>
      </w:hyperlink>
      <w:r w:rsidRPr="00215C96">
        <w:rPr>
          <w:rFonts w:ascii="Palatino Linotype" w:eastAsia="Palatino Linotype" w:hAnsi="Palatino Linotype" w:cs="Palatino Linotype"/>
        </w:rPr>
        <w:t xml:space="preserve">”, el cual contiene las caratulas de operativos de movilidad con perspectiva de género, así como operativos de perspectiva de género con la estadística del seguimiento a la operación del Centro de Control y Gestión para monitorear unidades de transporte y gestionar cursos sobre temas de hostigamiento y acoso sexual. </w:t>
      </w:r>
    </w:p>
    <w:p w14:paraId="54EAE526"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 “</w:t>
      </w:r>
      <w:hyperlink r:id="rId44">
        <w:r w:rsidRPr="00215C96">
          <w:rPr>
            <w:rFonts w:ascii="Palatino Linotype" w:eastAsia="Palatino Linotype" w:hAnsi="Palatino Linotype" w:cs="Palatino Linotype"/>
          </w:rPr>
          <w:t>septiembre16-03-2022-174024.pdf</w:t>
        </w:r>
      </w:hyperlink>
      <w:r w:rsidRPr="00215C96">
        <w:rPr>
          <w:rFonts w:ascii="Palatino Linotype" w:eastAsia="Palatino Linotype" w:hAnsi="Palatino Linotype" w:cs="Palatino Linotype"/>
        </w:rPr>
        <w:t>”, el cual contiene las evidencias de operativos de movilidad con perspectiva de género, con evidencias fotográficas; así como operativos de perspectiva de género con la estadística del seguimiento a la operación del Centro de Control y Gestión para monitorear unidades de transporte del año 2017 al 30 de septiembre del 2020.</w:t>
      </w:r>
    </w:p>
    <w:p w14:paraId="5265C87B"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 xml:space="preserve">También contiene la evidencia sobre la videoconferencia día naranja “derechos humanos de las mujeres”, con evidencias fotográficas. </w:t>
      </w:r>
    </w:p>
    <w:p w14:paraId="25C9032F"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Constante de nueve fojas.</w:t>
      </w:r>
    </w:p>
    <w:p w14:paraId="2B8BD627"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45">
        <w:r w:rsidRPr="00215C96">
          <w:rPr>
            <w:rFonts w:ascii="Palatino Linotype" w:eastAsia="Palatino Linotype" w:hAnsi="Palatino Linotype" w:cs="Palatino Linotype"/>
          </w:rPr>
          <w:t>capacitaciones 2022.pdf</w:t>
        </w:r>
      </w:hyperlink>
      <w:r w:rsidRPr="00215C96">
        <w:rPr>
          <w:rFonts w:ascii="Palatino Linotype" w:eastAsia="Palatino Linotype" w:hAnsi="Palatino Linotype" w:cs="Palatino Linotype"/>
        </w:rPr>
        <w:t>”, el cual contiene capacitaciones de enero a mayo del 2022 en materia de género, constante siete fojas.</w:t>
      </w:r>
    </w:p>
    <w:p w14:paraId="2EA352DC"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46">
        <w:r w:rsidRPr="00215C96">
          <w:rPr>
            <w:rFonts w:ascii="Palatino Linotype" w:eastAsia="Palatino Linotype" w:hAnsi="Palatino Linotype" w:cs="Palatino Linotype"/>
          </w:rPr>
          <w:t>lactario.pdf</w:t>
        </w:r>
      </w:hyperlink>
      <w:r w:rsidRPr="00215C96">
        <w:rPr>
          <w:rFonts w:ascii="Palatino Linotype" w:eastAsia="Palatino Linotype" w:hAnsi="Palatino Linotype" w:cs="Palatino Linotype"/>
        </w:rPr>
        <w:t>”, el cual contiene evidencias sobre diversos lactarios y capacitaciones en la materia del año 2021.</w:t>
      </w:r>
    </w:p>
    <w:p w14:paraId="4AAEA0B5"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47">
        <w:r w:rsidRPr="00215C96">
          <w:rPr>
            <w:rFonts w:ascii="Palatino Linotype" w:eastAsia="Palatino Linotype" w:hAnsi="Palatino Linotype" w:cs="Palatino Linotype"/>
          </w:rPr>
          <w:t>2021 capacitaciones.pdf</w:t>
        </w:r>
      </w:hyperlink>
      <w:r w:rsidRPr="00215C96">
        <w:rPr>
          <w:rFonts w:ascii="Palatino Linotype" w:eastAsia="Palatino Linotype" w:hAnsi="Palatino Linotype" w:cs="Palatino Linotype"/>
        </w:rPr>
        <w:t>”, el cual contiene capacitaciones del año 2021 en materia de género, con evidencias fotográficas y constancias, constante cincuenta y siete fojas.</w:t>
      </w:r>
    </w:p>
    <w:p w14:paraId="285810FA"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48">
        <w:r w:rsidRPr="00215C96">
          <w:rPr>
            <w:rFonts w:ascii="Palatino Linotype" w:eastAsia="Palatino Linotype" w:hAnsi="Palatino Linotype" w:cs="Palatino Linotype"/>
          </w:rPr>
          <w:t>constancias.pdf</w:t>
        </w:r>
      </w:hyperlink>
      <w:r w:rsidRPr="00215C96">
        <w:rPr>
          <w:rFonts w:ascii="Palatino Linotype" w:eastAsia="Palatino Linotype" w:hAnsi="Palatino Linotype" w:cs="Palatino Linotype"/>
        </w:rPr>
        <w:t>”, el cual contiene 20 constancias a servidores públicos por haber acreditado diversos cursos en diferentes materia</w:t>
      </w:r>
    </w:p>
    <w:p w14:paraId="55901CC3" w14:textId="77777777" w:rsidR="00117355" w:rsidRPr="00215C96" w:rsidRDefault="007D376C">
      <w:pPr>
        <w:spacing w:before="240" w:after="240" w:line="360" w:lineRule="auto"/>
        <w:ind w:right="49"/>
        <w:jc w:val="both"/>
        <w:rPr>
          <w:rFonts w:ascii="Palatino Linotype" w:eastAsia="Palatino Linotype" w:hAnsi="Palatino Linotype" w:cs="Palatino Linotype"/>
          <w:b/>
        </w:rPr>
      </w:pPr>
      <w:r w:rsidRPr="00215C96">
        <w:rPr>
          <w:rFonts w:ascii="Palatino Linotype" w:eastAsia="Palatino Linotype" w:hAnsi="Palatino Linotype" w:cs="Palatino Linotype"/>
          <w:b/>
        </w:rPr>
        <w:t>“</w:t>
      </w:r>
      <w:hyperlink r:id="rId49">
        <w:r w:rsidRPr="00215C96">
          <w:rPr>
            <w:rFonts w:ascii="Palatino Linotype" w:eastAsia="Palatino Linotype" w:hAnsi="Palatino Linotype" w:cs="Palatino Linotype"/>
            <w:b/>
          </w:rPr>
          <w:t>plan de capacitación y sencibilizacion2021.2022.pdf</w:t>
        </w:r>
      </w:hyperlink>
      <w:r w:rsidRPr="00215C96">
        <w:rPr>
          <w:rFonts w:ascii="Palatino Linotype" w:eastAsia="Palatino Linotype" w:hAnsi="Palatino Linotype" w:cs="Palatino Linotype"/>
          <w:b/>
        </w:rPr>
        <w:t>”, el cual contiene el plan de capacitaciones en materia de igualdad laboral y no discriminación de la secretaría de movilidad 2021-2022, constante de 8 fojas.</w:t>
      </w:r>
    </w:p>
    <w:p w14:paraId="14AC4BCB"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50">
        <w:r w:rsidRPr="00215C96">
          <w:rPr>
            <w:rFonts w:ascii="Palatino Linotype" w:eastAsia="Palatino Linotype" w:hAnsi="Palatino Linotype" w:cs="Palatino Linotype"/>
          </w:rPr>
          <w:t>EVENTO GENERAL.pdf</w:t>
        </w:r>
      </w:hyperlink>
      <w:r w:rsidRPr="00215C96">
        <w:rPr>
          <w:rFonts w:ascii="Palatino Linotype" w:eastAsia="Palatino Linotype" w:hAnsi="Palatino Linotype" w:cs="Palatino Linotype"/>
        </w:rPr>
        <w:t xml:space="preserve">”, el cual contiene las constancias de un evento realizado por el Gobierno del Estado de México a través de la Secretaría de Movilidad, con la temática “movilizando a nuestras familias”, </w:t>
      </w:r>
      <w:r w:rsidRPr="00215C96">
        <w:rPr>
          <w:rFonts w:ascii="Palatino Linotype" w:eastAsia="Palatino Linotype" w:hAnsi="Palatino Linotype" w:cs="Palatino Linotype"/>
          <w:b/>
        </w:rPr>
        <w:t>en donde se dejaron a la vista fotografías de menores edad y particulares</w:t>
      </w:r>
      <w:r w:rsidRPr="00215C96">
        <w:rPr>
          <w:rFonts w:ascii="Palatino Linotype" w:eastAsia="Palatino Linotype" w:hAnsi="Palatino Linotype" w:cs="Palatino Linotype"/>
        </w:rPr>
        <w:t>, constante de 18 fojas.</w:t>
      </w:r>
    </w:p>
    <w:p w14:paraId="30E47441" w14:textId="77777777" w:rsidR="00117355" w:rsidRPr="00215C96" w:rsidRDefault="007D376C">
      <w:pPr>
        <w:spacing w:before="240" w:after="240"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b/>
        </w:rPr>
        <w:t xml:space="preserve">3. Interposición del recurso de revisión. </w:t>
      </w:r>
      <w:r w:rsidRPr="00215C96">
        <w:rPr>
          <w:rFonts w:ascii="Palatino Linotype" w:eastAsia="Palatino Linotype" w:hAnsi="Palatino Linotype" w:cs="Palatino Linotype"/>
        </w:rPr>
        <w:t xml:space="preserve">Inconforme con los términos de la respuesta emitida por parte del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el </w:t>
      </w:r>
      <w:r w:rsidRPr="00215C96">
        <w:rPr>
          <w:rFonts w:ascii="Palatino Linotype" w:eastAsia="Palatino Linotype" w:hAnsi="Palatino Linotype" w:cs="Palatino Linotype"/>
          <w:b/>
        </w:rPr>
        <w:t xml:space="preserve">dieciséis de junio de dos </w:t>
      </w:r>
      <w:r w:rsidRPr="00215C96">
        <w:rPr>
          <w:rFonts w:ascii="Palatino Linotype" w:eastAsia="Palatino Linotype" w:hAnsi="Palatino Linotype" w:cs="Palatino Linotype"/>
          <w:b/>
        </w:rPr>
        <w:lastRenderedPageBreak/>
        <w:t>mil veintidós,</w:t>
      </w:r>
      <w:r w:rsidRPr="00215C96">
        <w:rPr>
          <w:rFonts w:ascii="Palatino Linotype" w:eastAsia="Palatino Linotype" w:hAnsi="Palatino Linotype" w:cs="Palatino Linotype"/>
        </w:rPr>
        <w:t xml:space="preserve"> la parte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interpuso el recurso de revisión a través de </w:t>
      </w:r>
      <w:r w:rsidRPr="00215C96">
        <w:rPr>
          <w:rFonts w:ascii="Palatino Linotype" w:eastAsia="Palatino Linotype" w:hAnsi="Palatino Linotype" w:cs="Palatino Linotype"/>
          <w:b/>
        </w:rPr>
        <w:t xml:space="preserve">SAIMEX, </w:t>
      </w:r>
      <w:r w:rsidRPr="00215C96">
        <w:rPr>
          <w:rFonts w:ascii="Palatino Linotype" w:eastAsia="Palatino Linotype" w:hAnsi="Palatino Linotype" w:cs="Palatino Linotype"/>
        </w:rPr>
        <w:t>en donde se manifestó de la siguiente manera:</w:t>
      </w:r>
    </w:p>
    <w:p w14:paraId="474C9C5B" w14:textId="77777777" w:rsidR="00117355" w:rsidRPr="00215C96" w:rsidRDefault="007D376C">
      <w:pPr>
        <w:tabs>
          <w:tab w:val="left" w:pos="2745"/>
        </w:tabs>
        <w:spacing w:before="240" w:after="240" w:line="360" w:lineRule="auto"/>
        <w:jc w:val="both"/>
        <w:rPr>
          <w:rFonts w:ascii="Palatino Linotype" w:eastAsia="Palatino Linotype" w:hAnsi="Palatino Linotype" w:cs="Palatino Linotype"/>
          <w:b/>
        </w:rPr>
      </w:pPr>
      <w:r w:rsidRPr="00215C96">
        <w:rPr>
          <w:rFonts w:ascii="Palatino Linotype" w:eastAsia="Palatino Linotype" w:hAnsi="Palatino Linotype" w:cs="Palatino Linotype"/>
          <w:b/>
        </w:rPr>
        <w:t xml:space="preserve">Acto impugnado: </w:t>
      </w:r>
      <w:r w:rsidRPr="00215C96">
        <w:rPr>
          <w:rFonts w:ascii="Palatino Linotype" w:eastAsia="Palatino Linotype" w:hAnsi="Palatino Linotype" w:cs="Palatino Linotype"/>
          <w:b/>
        </w:rPr>
        <w:tab/>
      </w:r>
    </w:p>
    <w:p w14:paraId="6117387B" w14:textId="77777777" w:rsidR="00117355" w:rsidRPr="00215C96" w:rsidRDefault="007D376C">
      <w:pPr>
        <w:spacing w:line="360" w:lineRule="auto"/>
        <w:ind w:left="851" w:right="900"/>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“Se entrega la información de manera parcial.”(Sic)</w:t>
      </w:r>
    </w:p>
    <w:p w14:paraId="52DEB653"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t>Y Razones o motivos de inconformidad</w:t>
      </w:r>
      <w:r w:rsidRPr="00215C96">
        <w:rPr>
          <w:rFonts w:ascii="Palatino Linotype" w:eastAsia="Palatino Linotype" w:hAnsi="Palatino Linotype" w:cs="Palatino Linotype"/>
        </w:rPr>
        <w:t>:</w:t>
      </w:r>
    </w:p>
    <w:p w14:paraId="450580B8" w14:textId="77777777" w:rsidR="00117355" w:rsidRPr="00215C96" w:rsidRDefault="007D376C">
      <w:pPr>
        <w:spacing w:line="360"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sidRPr="00215C96">
        <w:rPr>
          <w:rFonts w:ascii="Palatino Linotype" w:eastAsia="Palatino Linotype" w:hAnsi="Palatino Linotype" w:cs="Palatino Linotype"/>
          <w:i/>
          <w:sz w:val="22"/>
          <w:szCs w:val="22"/>
        </w:rPr>
        <w:t xml:space="preserve"> “No son claros y tranaprentes al no entregar la información solciitada.” (Sic)</w:t>
      </w:r>
    </w:p>
    <w:p w14:paraId="7F27E244" w14:textId="77777777" w:rsidR="00117355" w:rsidRPr="00215C96" w:rsidRDefault="00117355">
      <w:pPr>
        <w:spacing w:line="360" w:lineRule="auto"/>
        <w:ind w:right="51"/>
        <w:jc w:val="both"/>
        <w:rPr>
          <w:rFonts w:ascii="Palatino Linotype" w:eastAsia="Palatino Linotype" w:hAnsi="Palatino Linotype" w:cs="Palatino Linotype"/>
          <w:b/>
        </w:rPr>
      </w:pPr>
    </w:p>
    <w:p w14:paraId="38203939" w14:textId="77777777" w:rsidR="00117355" w:rsidRPr="00215C96" w:rsidRDefault="007D376C">
      <w:pPr>
        <w:spacing w:line="360" w:lineRule="auto"/>
        <w:ind w:right="51"/>
        <w:jc w:val="both"/>
        <w:rPr>
          <w:rFonts w:ascii="Palatino Linotype" w:eastAsia="Palatino Linotype" w:hAnsi="Palatino Linotype" w:cs="Palatino Linotype"/>
        </w:rPr>
      </w:pPr>
      <w:r w:rsidRPr="00215C96">
        <w:rPr>
          <w:rFonts w:ascii="Palatino Linotype" w:eastAsia="Palatino Linotype" w:hAnsi="Palatino Linotype" w:cs="Palatino Linotype"/>
          <w:b/>
        </w:rPr>
        <w:t xml:space="preserve">4. Turno. </w:t>
      </w:r>
      <w:r w:rsidRPr="00215C9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15C96">
        <w:rPr>
          <w:rFonts w:ascii="Palatino Linotype" w:eastAsia="Palatino Linotype" w:hAnsi="Palatino Linotype" w:cs="Palatino Linotype"/>
          <w:b/>
        </w:rPr>
        <w:t xml:space="preserve">Guadalupe Ramírez Peña, </w:t>
      </w:r>
      <w:r w:rsidRPr="00215C96">
        <w:rPr>
          <w:rFonts w:ascii="Palatino Linotype" w:eastAsia="Palatino Linotype" w:hAnsi="Palatino Linotype" w:cs="Palatino Linotype"/>
        </w:rPr>
        <w:t>a efecto de que analizara sobre su admisión o su desechamiento.</w:t>
      </w:r>
    </w:p>
    <w:p w14:paraId="4740168C" w14:textId="77777777" w:rsidR="00117355" w:rsidRPr="00215C96" w:rsidRDefault="00117355">
      <w:pPr>
        <w:spacing w:line="360" w:lineRule="auto"/>
        <w:ind w:right="51"/>
        <w:jc w:val="both"/>
        <w:rPr>
          <w:rFonts w:ascii="Palatino Linotype" w:eastAsia="Palatino Linotype" w:hAnsi="Palatino Linotype" w:cs="Palatino Linotype"/>
        </w:rPr>
      </w:pPr>
    </w:p>
    <w:p w14:paraId="00ADE6B5"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t>5. Admisión del Recurso de revisión.</w:t>
      </w:r>
      <w:r w:rsidRPr="00215C96">
        <w:rPr>
          <w:rFonts w:ascii="Palatino Linotype" w:eastAsia="Palatino Linotype" w:hAnsi="Palatino Linotype" w:cs="Palatino Linotype"/>
        </w:rPr>
        <w:t xml:space="preserve"> Con fecha</w:t>
      </w:r>
      <w:r w:rsidRPr="00215C96">
        <w:rPr>
          <w:rFonts w:ascii="Palatino Linotype" w:eastAsia="Palatino Linotype" w:hAnsi="Palatino Linotype" w:cs="Palatino Linotype"/>
          <w:b/>
        </w:rPr>
        <w:t xml:space="preserve"> veintiuno de junio de dos mil veintidós, </w:t>
      </w:r>
      <w:r w:rsidRPr="00215C9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15C96">
        <w:rPr>
          <w:rFonts w:ascii="Palatino Linotype" w:eastAsia="Palatino Linotype" w:hAnsi="Palatino Linotype" w:cs="Palatino Linotype"/>
          <w:b/>
        </w:rPr>
        <w:t xml:space="preserve">SUJETO OBLIGADO </w:t>
      </w:r>
      <w:r w:rsidRPr="00215C96">
        <w:rPr>
          <w:rFonts w:ascii="Palatino Linotype" w:eastAsia="Palatino Linotype" w:hAnsi="Palatino Linotype" w:cs="Palatino Linotype"/>
        </w:rPr>
        <w:t>presentara su informe justificado.</w:t>
      </w:r>
    </w:p>
    <w:p w14:paraId="2A786C2C" w14:textId="77777777" w:rsidR="00117355" w:rsidRPr="00215C96" w:rsidRDefault="007D376C">
      <w:pPr>
        <w:widowControl w:val="0"/>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215C96">
        <w:rPr>
          <w:rFonts w:ascii="Palatino Linotype" w:eastAsia="Palatino Linotype" w:hAnsi="Palatino Linotype" w:cs="Palatino Linotype"/>
          <w:b/>
        </w:rPr>
        <w:t>6. Manifestaciones</w:t>
      </w:r>
      <w:r w:rsidRPr="00215C96">
        <w:rPr>
          <w:rFonts w:ascii="Palatino Linotype" w:eastAsia="Palatino Linotype" w:hAnsi="Palatino Linotype" w:cs="Palatino Linotype"/>
        </w:rPr>
        <w:t xml:space="preserve">. De las constancias que integran el expediente en que se actúa se advierte que el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fue omiso en ofrecer pruebas o expresar alegatos; en </w:t>
      </w:r>
      <w:r w:rsidRPr="00215C96">
        <w:rPr>
          <w:rFonts w:ascii="Palatino Linotype" w:eastAsia="Palatino Linotype" w:hAnsi="Palatino Linotype" w:cs="Palatino Linotype"/>
        </w:rPr>
        <w:lastRenderedPageBreak/>
        <w:t xml:space="preserve">términos del artículo 185 fracciones II de la ley que nos ocupa. </w:t>
      </w:r>
    </w:p>
    <w:p w14:paraId="68DA9339"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Por su parte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en fecha </w:t>
      </w:r>
      <w:r w:rsidRPr="00215C96">
        <w:rPr>
          <w:rFonts w:ascii="Palatino Linotype" w:eastAsia="Palatino Linotype" w:hAnsi="Palatino Linotype" w:cs="Palatino Linotype"/>
          <w:b/>
        </w:rPr>
        <w:t xml:space="preserve">veintinueve de junio de dos mil veintidós, </w:t>
      </w:r>
      <w:r w:rsidRPr="00215C96">
        <w:rPr>
          <w:rFonts w:ascii="Palatino Linotype" w:eastAsia="Palatino Linotype" w:hAnsi="Palatino Linotype" w:cs="Palatino Linotype"/>
        </w:rPr>
        <w:t>remitió, a través del SAIMEX, los archivos electrónicos denominados:</w:t>
      </w:r>
    </w:p>
    <w:p w14:paraId="244EE2BD"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w:t>
      </w:r>
      <w:hyperlink r:id="rId51">
        <w:r w:rsidRPr="00215C96">
          <w:rPr>
            <w:rFonts w:ascii="Palatino Linotype" w:eastAsia="Palatino Linotype" w:hAnsi="Palatino Linotype" w:cs="Palatino Linotype"/>
          </w:rPr>
          <w:t>Informe Justificado RR 11399.pdf</w:t>
        </w:r>
      </w:hyperlink>
      <w:r w:rsidRPr="00215C96">
        <w:rPr>
          <w:rFonts w:ascii="Palatino Linotype" w:eastAsia="Palatino Linotype" w:hAnsi="Palatino Linotype" w:cs="Palatino Linotype"/>
        </w:rPr>
        <w:t xml:space="preserve">”, por duplicado, el cual contiene el informe justificado del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a través del cual manifestó que en ningún momento se le negó el derecho de acceso al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ya que le otorgó respuesta a la solicitud primigenia adjuntando una captura de pantalla de los 43 archivos electrónicos que adjunto a la respuesta, de los cuales dice comprender la información a la que desea acceder el hoy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en términos de los fundamentos legales expuestos por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solicitando que se confirme la respuesta a la solicitud primigenia. </w:t>
      </w:r>
    </w:p>
    <w:p w14:paraId="015D338C"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“Anexos Respuesta DGAJ RR 11399.zip”, el cual a su vez contiene los siguientes archivos electrónicos denominados:</w:t>
      </w:r>
    </w:p>
    <w:p w14:paraId="6F8F2EE4"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“Anexo 1 programa 2018-2019”, el cual contiene el informe del plan de capacitación y sensibilización en igualdad laboral y no discriminación 2018-2019”, “periodo de enero a diciembre 2019”, de la Secretaría de Comunicaciones constante de 9 fojas.</w:t>
      </w:r>
    </w:p>
    <w:p w14:paraId="6306C109"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“Anexo 2 Programa 2020”, el cual contiene el plan de capacitación y sensibilización en materia de igualdad laboral y no discriminación de la Secretaría de Comunicaciones del año 2020, constante de 7 fojas.</w:t>
      </w:r>
    </w:p>
    <w:p w14:paraId="15286458"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“Anexo 3 Programa 2021-2022”, el cual contiene el plan de capacitación y sensibilización en materia de igualdad laboral y no discriminación de la Secretaría de Movilidad 2021-2022, constante de 8 fojas.</w:t>
      </w:r>
    </w:p>
    <w:p w14:paraId="499E30ED"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w:t>
      </w:r>
      <w:hyperlink r:id="rId52">
        <w:r w:rsidRPr="00215C96">
          <w:rPr>
            <w:rFonts w:ascii="Palatino Linotype" w:eastAsia="Palatino Linotype" w:hAnsi="Palatino Linotype" w:cs="Palatino Linotype"/>
          </w:rPr>
          <w:t>Respuesta DGAJIG RR 11399.pdf</w:t>
        </w:r>
      </w:hyperlink>
      <w:r w:rsidRPr="00215C96">
        <w:rPr>
          <w:rFonts w:ascii="Palatino Linotype" w:eastAsia="Palatino Linotype" w:hAnsi="Palatino Linotype" w:cs="Palatino Linotype"/>
        </w:rPr>
        <w:t xml:space="preserve">”, por medio del cual el Director de Asuntos Jurídicos e Igualdad de Género, informó que la Servidora Pública Habilitada Suplente del Secretario de Movilidad en el Sistema Estatal para la igualdad de trato y oportunidades entre mujeres y hombres, y para prevenir, atender, sancionar y erradicar la violencia contra las mujeres y Coordinadora de estudios y proyectos estratégicos de la Secretaría de Movilidad del Estado de México, dio respuesta a la solicitud identificada con el número de folio 248, con las siguientes documentales, adjuntando una captura de pantalla del apartado del requerimientos des SAIMEX en donde se advierten los archivos electrónicos que se adjuntaron a la respuesta. </w:t>
      </w:r>
    </w:p>
    <w:p w14:paraId="54C7CD56"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Por otro lado, informó respecto al acto impugnado como motivos de inconformidad del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que en cuanto a </w:t>
      </w:r>
      <w:r w:rsidRPr="00215C96">
        <w:rPr>
          <w:rFonts w:ascii="Palatino Linotype" w:eastAsia="Palatino Linotype" w:hAnsi="Palatino Linotype" w:cs="Palatino Linotype"/>
          <w:b/>
        </w:rPr>
        <w:t>que acciones se han realizado para disminuir la violencia de género en la dependencia</w:t>
      </w:r>
      <w:r w:rsidRPr="00215C96">
        <w:rPr>
          <w:rFonts w:ascii="Palatino Linotype" w:eastAsia="Palatino Linotype" w:hAnsi="Palatino Linotype" w:cs="Palatino Linotype"/>
        </w:rPr>
        <w:t>: indicó que se detallan las acciones siguientes que forman parte de los anexos enviados en respuesta:</w:t>
      </w:r>
    </w:p>
    <w:p w14:paraId="101D42E6" w14:textId="77777777" w:rsidR="00117355" w:rsidRPr="00215C96" w:rsidRDefault="007D376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capacitaciones en temas de perspectiva de género, derechos humanos y prevención de la violencia.</w:t>
      </w:r>
    </w:p>
    <w:p w14:paraId="4D9C1F2F" w14:textId="77777777" w:rsidR="00117355" w:rsidRPr="00215C96" w:rsidRDefault="007D376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campaña 16 días de activismo.</w:t>
      </w:r>
    </w:p>
    <w:p w14:paraId="79653FAA" w14:textId="77777777" w:rsidR="00117355" w:rsidRPr="00215C96" w:rsidRDefault="007D376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taller básico de defensa personal.</w:t>
      </w:r>
    </w:p>
    <w:p w14:paraId="3C4844AF" w14:textId="77777777" w:rsidR="00117355" w:rsidRPr="00215C96" w:rsidRDefault="007D376C">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reunión de seguimiento a la campaña reporta y cuídate.</w:t>
      </w:r>
    </w:p>
    <w:p w14:paraId="3B7FC504"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En cuanto a las denuncias que se han recibido por violencia de género y que han hecho para su atención, señaló:</w:t>
      </w:r>
    </w:p>
    <w:p w14:paraId="2FB60352" w14:textId="77777777" w:rsidR="00117355" w:rsidRPr="00215C96" w:rsidRDefault="007D376C">
      <w:pPr>
        <w:spacing w:after="240" w:line="360" w:lineRule="auto"/>
        <w:jc w:val="both"/>
        <w:rPr>
          <w:rFonts w:ascii="Palatino Linotype" w:eastAsia="Palatino Linotype" w:hAnsi="Palatino Linotype" w:cs="Palatino Linotype"/>
        </w:rPr>
      </w:pPr>
      <w:r w:rsidRPr="00215C96">
        <w:rPr>
          <w:noProof/>
          <w:lang w:val="es-MX" w:eastAsia="es-MX"/>
        </w:rPr>
        <w:lastRenderedPageBreak/>
        <w:drawing>
          <wp:inline distT="0" distB="0" distL="0" distR="0" wp14:anchorId="4C69CCF5" wp14:editId="11E8BFCE">
            <wp:extent cx="5554162" cy="2116453"/>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3"/>
                    <a:srcRect l="39646" t="23357" r="17795" b="42676"/>
                    <a:stretch>
                      <a:fillRect/>
                    </a:stretch>
                  </pic:blipFill>
                  <pic:spPr>
                    <a:xfrm>
                      <a:off x="0" y="0"/>
                      <a:ext cx="5554162" cy="2116453"/>
                    </a:xfrm>
                    <a:prstGeom prst="rect">
                      <a:avLst/>
                    </a:prstGeom>
                    <a:ln/>
                  </pic:spPr>
                </pic:pic>
              </a:graphicData>
            </a:graphic>
          </wp:inline>
        </w:drawing>
      </w:r>
    </w:p>
    <w:p w14:paraId="74AA2499"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Sobre el programa anual del 2016, 2017, 2018, 2019, 2020, 2021 y 2022 de igualdad de género, de violencia de género, acoso sexual y hostigamiento sexual, dice enviar los programas correspondientes al año 2018 (anexo 1), 2019-2020 (anexo 2) y 2021-2022 (anexo 3), por lo que respecta a los planes 2016 y 2017 no se generó información al respecto. </w:t>
      </w:r>
    </w:p>
    <w:p w14:paraId="3E4AEA2F"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Por lo que hace “</w:t>
      </w:r>
      <w:r w:rsidRPr="00215C96">
        <w:rPr>
          <w:rFonts w:ascii="Palatino Linotype" w:eastAsia="Palatino Linotype" w:hAnsi="Palatino Linotype" w:cs="Palatino Linotype"/>
          <w:b/>
        </w:rPr>
        <w:t>que resultados se han tenido</w:t>
      </w:r>
      <w:r w:rsidRPr="00215C96">
        <w:rPr>
          <w:rFonts w:ascii="Palatino Linotype" w:eastAsia="Palatino Linotype" w:hAnsi="Palatino Linotype" w:cs="Palatino Linotype"/>
        </w:rPr>
        <w:t xml:space="preserve"> que acciones implementa en los años mencionados para mejorar la vida de los servidores público y su familia” señaló que persigue generar un pronunciamiento de esta autoridad y no se considera materia del derecho de acceso a la información pública. </w:t>
      </w:r>
    </w:p>
    <w:p w14:paraId="5B06D66D"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En cuanto a “que acciones implementa en los años mencionados para mejorar la vida de los servidores público y su familia”, indicó que en párrafos anteriores se indicaron las acciones realizadas para disminuir la violencia de género en la dependencia en términos del fundamento legal que señaló. </w:t>
      </w:r>
    </w:p>
    <w:p w14:paraId="305D0D22"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Respecto a lo solicitado, referente a “documentos oficios, fotografías datos abiertos todo lo que se refiera a las acciones realizadas por año”, indicó que en la respuesta </w:t>
      </w:r>
      <w:r w:rsidRPr="00215C96">
        <w:rPr>
          <w:rFonts w:ascii="Palatino Linotype" w:eastAsia="Palatino Linotype" w:hAnsi="Palatino Linotype" w:cs="Palatino Linotype"/>
        </w:rPr>
        <w:lastRenderedPageBreak/>
        <w:t xml:space="preserve">primigenia se anexaron los oficios, fotografías y evidencias en general de lo solicitado. </w:t>
      </w:r>
    </w:p>
    <w:p w14:paraId="7CCD9CA7"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Finalmente, en cuanto a “quien es la persona responsable de efectuar esta”, señaló que la persona encargada de atender los temas de referencia es la Licenciada Brenda Briseida Barajas Rangel Suplente del Secretario de Movilidad en el Sistema Estatal para la igualdad de trato y oportunidades entre mujeres y hombres, y para prevenir, atender, sancionar y erradicar la violencia contra las mujeres y Coordinadora de estudios y proyectos estratégicos de la Secretaría de Movilidad del Estado de México.</w:t>
      </w:r>
    </w:p>
    <w:p w14:paraId="76FFA18F" w14:textId="77777777" w:rsidR="00117355" w:rsidRPr="00215C96" w:rsidRDefault="007D376C">
      <w:pP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Documentos que, una vez analizados, se hicieron del conocimiento de la parte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a efecto de que manifestara lo que a su derecho estimara conveniente, sin embargo, fue omiso en ejercer dicha prerrogativa en el plazo establecido para tal efecto.</w:t>
      </w:r>
    </w:p>
    <w:p w14:paraId="47E5E48F" w14:textId="77777777" w:rsidR="00117355" w:rsidRPr="00215C96" w:rsidRDefault="007D376C">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t>7.-</w:t>
      </w:r>
      <w:r w:rsidRPr="00215C96">
        <w:rPr>
          <w:rFonts w:ascii="Palatino Linotype" w:eastAsia="Palatino Linotype" w:hAnsi="Palatino Linotype" w:cs="Palatino Linotype"/>
        </w:rPr>
        <w:t xml:space="preserve"> </w:t>
      </w:r>
      <w:r w:rsidRPr="00215C96">
        <w:rPr>
          <w:rFonts w:ascii="Palatino Linotype" w:eastAsia="Palatino Linotype" w:hAnsi="Palatino Linotype" w:cs="Palatino Linotype"/>
          <w:b/>
        </w:rPr>
        <w:t>Ampliación del plazo.</w:t>
      </w:r>
      <w:r w:rsidRPr="00215C96">
        <w:rPr>
          <w:rFonts w:ascii="Palatino Linotype" w:eastAsia="Palatino Linotype" w:hAnsi="Palatino Linotype" w:cs="Palatino Linotype"/>
        </w:rPr>
        <w:t xml:space="preserve"> En fecha siete de noviembre del año dos mil veintidós, con fundamento en el artículo 181, párrafo tercero de la Ley de Transparencia y Acceso a la Información Pública del Estado de México y Municipios, se acordó la ampliación del plazo para su resolución.</w:t>
      </w:r>
    </w:p>
    <w:p w14:paraId="597E144B"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215C96">
        <w:rPr>
          <w:rFonts w:ascii="Palatino Linotype" w:eastAsia="Palatino Linotype" w:hAnsi="Palatino Linotype" w:cs="Palatino Linotype"/>
        </w:rPr>
        <w:lastRenderedPageBreak/>
        <w:t>las capacidades técnicas y humanas del personal encargado de la proyección de las resoluciones a dichos medios de impugnación.</w:t>
      </w:r>
    </w:p>
    <w:p w14:paraId="54DD72FC" w14:textId="77777777" w:rsidR="00117355" w:rsidRPr="00215C96" w:rsidRDefault="00117355">
      <w:pPr>
        <w:spacing w:line="360" w:lineRule="auto"/>
        <w:jc w:val="both"/>
        <w:rPr>
          <w:rFonts w:ascii="Palatino Linotype" w:eastAsia="Palatino Linotype" w:hAnsi="Palatino Linotype" w:cs="Palatino Linotype"/>
        </w:rPr>
      </w:pPr>
    </w:p>
    <w:p w14:paraId="4E912369"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1084245" w14:textId="77777777" w:rsidR="00117355" w:rsidRPr="00215C96" w:rsidRDefault="00117355">
      <w:pPr>
        <w:spacing w:line="360" w:lineRule="auto"/>
        <w:jc w:val="both"/>
        <w:rPr>
          <w:rFonts w:ascii="Palatino Linotype" w:eastAsia="Palatino Linotype" w:hAnsi="Palatino Linotype" w:cs="Palatino Linotype"/>
        </w:rPr>
      </w:pPr>
    </w:p>
    <w:p w14:paraId="24E323B7"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DDE45E" w14:textId="77777777" w:rsidR="00117355" w:rsidRPr="00215C96" w:rsidRDefault="00117355">
      <w:pPr>
        <w:spacing w:line="360" w:lineRule="auto"/>
        <w:jc w:val="both"/>
        <w:rPr>
          <w:rFonts w:ascii="Palatino Linotype" w:eastAsia="Palatino Linotype" w:hAnsi="Palatino Linotype" w:cs="Palatino Linotype"/>
        </w:rPr>
      </w:pPr>
    </w:p>
    <w:p w14:paraId="338ECF87"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8BC3EAB" w14:textId="77777777" w:rsidR="00117355" w:rsidRPr="00215C96" w:rsidRDefault="00117355">
      <w:pPr>
        <w:spacing w:line="360" w:lineRule="auto"/>
        <w:jc w:val="both"/>
        <w:rPr>
          <w:rFonts w:ascii="Palatino Linotype" w:eastAsia="Palatino Linotype" w:hAnsi="Palatino Linotype" w:cs="Palatino Linotype"/>
        </w:rPr>
      </w:pPr>
    </w:p>
    <w:p w14:paraId="38BCEAAE" w14:textId="77777777" w:rsidR="00117355" w:rsidRPr="00215C96" w:rsidRDefault="007D376C">
      <w:pPr>
        <w:spacing w:line="360" w:lineRule="auto"/>
        <w:jc w:val="both"/>
        <w:rPr>
          <w:rFonts w:ascii="Palatino Linotype" w:eastAsia="Palatino Linotype" w:hAnsi="Palatino Linotype" w:cs="Palatino Linotype"/>
          <w:strike/>
        </w:rPr>
      </w:pPr>
      <w:r w:rsidRPr="00215C9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283F6C5" w14:textId="77777777" w:rsidR="00117355" w:rsidRPr="00215C96" w:rsidRDefault="00117355">
      <w:pPr>
        <w:spacing w:line="360" w:lineRule="auto"/>
        <w:jc w:val="both"/>
        <w:rPr>
          <w:rFonts w:ascii="Palatino Linotype" w:eastAsia="Palatino Linotype" w:hAnsi="Palatino Linotype" w:cs="Palatino Linotype"/>
        </w:rPr>
      </w:pPr>
    </w:p>
    <w:p w14:paraId="5B9EAA13" w14:textId="77777777" w:rsidR="00117355" w:rsidRPr="00215C96" w:rsidRDefault="007D376C">
      <w:pPr>
        <w:numPr>
          <w:ilvl w:val="0"/>
          <w:numId w:val="6"/>
        </w:num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70EF71D1" w14:textId="77777777" w:rsidR="00117355" w:rsidRPr="00215C96" w:rsidRDefault="00117355">
      <w:pPr>
        <w:spacing w:line="360" w:lineRule="auto"/>
        <w:ind w:left="927"/>
        <w:jc w:val="both"/>
        <w:rPr>
          <w:rFonts w:ascii="Palatino Linotype" w:eastAsia="Palatino Linotype" w:hAnsi="Palatino Linotype" w:cs="Palatino Linotype"/>
        </w:rPr>
      </w:pPr>
    </w:p>
    <w:p w14:paraId="2CEE53BE" w14:textId="77777777" w:rsidR="00117355" w:rsidRPr="00215C96" w:rsidRDefault="007D376C">
      <w:pPr>
        <w:numPr>
          <w:ilvl w:val="0"/>
          <w:numId w:val="6"/>
        </w:num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Actividad Procesal del interesado. Acciones u omisiones del interesado.</w:t>
      </w:r>
    </w:p>
    <w:p w14:paraId="4E0F5A64" w14:textId="77777777" w:rsidR="00117355" w:rsidRPr="00215C96" w:rsidRDefault="00117355">
      <w:pPr>
        <w:spacing w:line="360" w:lineRule="auto"/>
        <w:jc w:val="both"/>
        <w:rPr>
          <w:rFonts w:ascii="Palatino Linotype" w:eastAsia="Palatino Linotype" w:hAnsi="Palatino Linotype" w:cs="Palatino Linotype"/>
        </w:rPr>
      </w:pPr>
    </w:p>
    <w:p w14:paraId="3E0B9B46" w14:textId="77777777" w:rsidR="00117355" w:rsidRPr="00215C96" w:rsidRDefault="007D376C">
      <w:pPr>
        <w:numPr>
          <w:ilvl w:val="0"/>
          <w:numId w:val="6"/>
        </w:num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Conducta de la Autoridad: Las Acciones u omisiones realizadas en el procedimiento. Así como si la autoridad actuó con la debida diligencia.</w:t>
      </w:r>
    </w:p>
    <w:p w14:paraId="5E50AA50" w14:textId="77777777" w:rsidR="00117355" w:rsidRPr="00215C96" w:rsidRDefault="00117355">
      <w:pPr>
        <w:spacing w:line="360" w:lineRule="auto"/>
        <w:ind w:left="708"/>
        <w:rPr>
          <w:rFonts w:ascii="Palatino Linotype" w:eastAsia="Palatino Linotype" w:hAnsi="Palatino Linotype" w:cs="Palatino Linotype"/>
        </w:rPr>
      </w:pPr>
    </w:p>
    <w:p w14:paraId="57A2AFC1" w14:textId="77777777" w:rsidR="00117355" w:rsidRPr="00215C96" w:rsidRDefault="007D376C">
      <w:pPr>
        <w:spacing w:line="360" w:lineRule="auto"/>
        <w:ind w:left="567"/>
        <w:jc w:val="both"/>
        <w:rPr>
          <w:rFonts w:ascii="Palatino Linotype" w:eastAsia="Palatino Linotype" w:hAnsi="Palatino Linotype" w:cs="Palatino Linotype"/>
        </w:rPr>
      </w:pPr>
      <w:r w:rsidRPr="00215C96">
        <w:rPr>
          <w:rFonts w:ascii="Palatino Linotype" w:eastAsia="Palatino Linotype" w:hAnsi="Palatino Linotype" w:cs="Palatino Linotype"/>
        </w:rPr>
        <w:t>d) La afectación generada en la situación jurídica de la persona involucrada en el proceso: Violación a sus derechos humanos.</w:t>
      </w:r>
    </w:p>
    <w:p w14:paraId="173D6026" w14:textId="77777777" w:rsidR="00117355" w:rsidRPr="00215C96" w:rsidRDefault="00117355">
      <w:pPr>
        <w:spacing w:line="360" w:lineRule="auto"/>
        <w:jc w:val="both"/>
        <w:rPr>
          <w:rFonts w:ascii="Palatino Linotype" w:eastAsia="Palatino Linotype" w:hAnsi="Palatino Linotype" w:cs="Palatino Linotype"/>
        </w:rPr>
      </w:pPr>
    </w:p>
    <w:p w14:paraId="289E4DE6"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1F3DF4" w14:textId="77777777" w:rsidR="00117355" w:rsidRPr="00215C96" w:rsidRDefault="00117355">
      <w:pPr>
        <w:spacing w:line="360" w:lineRule="auto"/>
        <w:jc w:val="both"/>
        <w:rPr>
          <w:rFonts w:ascii="Palatino Linotype" w:eastAsia="Palatino Linotype" w:hAnsi="Palatino Linotype" w:cs="Palatino Linotype"/>
        </w:rPr>
      </w:pPr>
    </w:p>
    <w:p w14:paraId="3598ABD5" w14:textId="77777777" w:rsidR="00117355" w:rsidRPr="00215C96" w:rsidRDefault="007D376C">
      <w:pPr>
        <w:spacing w:line="360" w:lineRule="auto"/>
        <w:jc w:val="both"/>
        <w:rPr>
          <w:rFonts w:ascii="Palatino Linotype" w:eastAsia="Palatino Linotype" w:hAnsi="Palatino Linotype" w:cs="Palatino Linotype"/>
          <w:b/>
        </w:rPr>
      </w:pPr>
      <w:r w:rsidRPr="00215C9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15C96">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215C96">
        <w:rPr>
          <w:rFonts w:ascii="Palatino Linotype" w:eastAsia="Palatino Linotype" w:hAnsi="Palatino Linotype" w:cs="Palatino Linotype"/>
          <w:i/>
        </w:rPr>
        <w:lastRenderedPageBreak/>
        <w:t>CARACTERÍSTICAS DEL CASO.”</w:t>
      </w:r>
      <w:r w:rsidRPr="00215C96">
        <w:rPr>
          <w:rFonts w:ascii="Palatino Linotype" w:eastAsia="Palatino Linotype" w:hAnsi="Palatino Linotype" w:cs="Palatino Linotype"/>
        </w:rPr>
        <w:t>, visible en la Gaceta del Seminario Judicial de la Federación con el registro digital 205635.</w:t>
      </w:r>
    </w:p>
    <w:p w14:paraId="3D04DD53" w14:textId="77777777" w:rsidR="00117355" w:rsidRPr="00215C96" w:rsidRDefault="00117355">
      <w:pPr>
        <w:spacing w:line="360" w:lineRule="auto"/>
        <w:jc w:val="both"/>
        <w:rPr>
          <w:rFonts w:ascii="Palatino Linotype" w:eastAsia="Palatino Linotype" w:hAnsi="Palatino Linotype" w:cs="Palatino Linotype"/>
        </w:rPr>
      </w:pPr>
    </w:p>
    <w:p w14:paraId="7EAB95E9"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7A306E8" w14:textId="77777777" w:rsidR="00117355" w:rsidRPr="00215C96" w:rsidRDefault="00117355">
      <w:pPr>
        <w:spacing w:line="360" w:lineRule="auto"/>
        <w:jc w:val="both"/>
        <w:rPr>
          <w:rFonts w:ascii="Palatino Linotype" w:eastAsia="Palatino Linotype" w:hAnsi="Palatino Linotype" w:cs="Palatino Linotype"/>
        </w:rPr>
      </w:pPr>
    </w:p>
    <w:p w14:paraId="644C9E1D"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A5AA256" w14:textId="77777777" w:rsidR="00117355" w:rsidRPr="00215C96" w:rsidRDefault="00117355">
      <w:pPr>
        <w:spacing w:line="360" w:lineRule="auto"/>
        <w:jc w:val="both"/>
        <w:rPr>
          <w:rFonts w:ascii="Palatino Linotype" w:eastAsia="Palatino Linotype" w:hAnsi="Palatino Linotype" w:cs="Palatino Linotype"/>
        </w:rPr>
      </w:pPr>
    </w:p>
    <w:p w14:paraId="3212BB59"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 </w:t>
      </w:r>
      <w:r w:rsidRPr="00215C96">
        <w:rPr>
          <w:rFonts w:ascii="Palatino Linotype" w:eastAsia="Palatino Linotype" w:hAnsi="Palatino Linotype" w:cs="Palatino Linotype"/>
          <w:i/>
        </w:rPr>
        <w:t>“PLAZO RAZONABLE PARA RESOLVER. DIMENSIÓN Y EFECTOS DE ESTE CONCEPTO CUANDO SE ADUCE EXCESIVA CARGA DE TRABAJO.”</w:t>
      </w:r>
      <w:r w:rsidRPr="00215C96">
        <w:rPr>
          <w:rFonts w:ascii="Palatino Linotype" w:eastAsia="Palatino Linotype" w:hAnsi="Palatino Linotype" w:cs="Palatino Linotype"/>
        </w:rPr>
        <w:t xml:space="preserve"> consultable en el Seminario Judicial de la Federación y su gaceta, con el registro digital 2002351.</w:t>
      </w:r>
    </w:p>
    <w:p w14:paraId="13AA13B6" w14:textId="77777777" w:rsidR="00117355" w:rsidRPr="00215C96" w:rsidRDefault="00117355">
      <w:pPr>
        <w:spacing w:line="360" w:lineRule="auto"/>
        <w:jc w:val="both"/>
        <w:rPr>
          <w:rFonts w:ascii="Palatino Linotype" w:eastAsia="Palatino Linotype" w:hAnsi="Palatino Linotype" w:cs="Palatino Linotype"/>
          <w:b/>
        </w:rPr>
      </w:pPr>
    </w:p>
    <w:p w14:paraId="7EC2E071"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i/>
        </w:rPr>
        <w:t xml:space="preserve">“PLAZO RAZONABLE PARA RESOLVER. CONCEPTO Y ELEMENTOS QUE LO INTEGRAN A LA LUZ DEL DERECHO INTERNACIONAL DE LOS DERECHOS </w:t>
      </w:r>
      <w:r w:rsidRPr="00215C96">
        <w:rPr>
          <w:rFonts w:ascii="Palatino Linotype" w:eastAsia="Palatino Linotype" w:hAnsi="Palatino Linotype" w:cs="Palatino Linotype"/>
          <w:i/>
        </w:rPr>
        <w:lastRenderedPageBreak/>
        <w:t>HUMANOS.”</w:t>
      </w:r>
      <w:r w:rsidRPr="00215C96">
        <w:rPr>
          <w:rFonts w:ascii="Palatino Linotype" w:eastAsia="Palatino Linotype" w:hAnsi="Palatino Linotype" w:cs="Palatino Linotype"/>
        </w:rPr>
        <w:t>, visible en el Seminario Judicial de la Federación y su gaceta, con el registro digital 2002350.</w:t>
      </w:r>
    </w:p>
    <w:p w14:paraId="15293927" w14:textId="77777777" w:rsidR="00117355" w:rsidRPr="00215C96" w:rsidRDefault="00117355">
      <w:pPr>
        <w:spacing w:line="360" w:lineRule="auto"/>
        <w:jc w:val="both"/>
        <w:rPr>
          <w:rFonts w:ascii="Palatino Linotype" w:eastAsia="Palatino Linotype" w:hAnsi="Palatino Linotype" w:cs="Palatino Linotype"/>
        </w:rPr>
      </w:pPr>
    </w:p>
    <w:p w14:paraId="6982486F"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621BE2A"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t xml:space="preserve">8. Cierre de instrucción. </w:t>
      </w:r>
      <w:r w:rsidRPr="00215C9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15C96">
        <w:rPr>
          <w:rFonts w:ascii="Palatino Linotype" w:eastAsia="Palatino Linotype" w:hAnsi="Palatino Linotype" w:cs="Palatino Linotype"/>
          <w:b/>
        </w:rPr>
        <w:t>dieciséis de enero de dos mil veintitrés</w:t>
      </w:r>
      <w:r w:rsidRPr="00215C9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789240E"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338FBEA" w14:textId="77777777" w:rsidR="00117355" w:rsidRPr="00215C96" w:rsidRDefault="007D376C">
      <w:pPr>
        <w:widowControl w:val="0"/>
        <w:spacing w:line="360" w:lineRule="auto"/>
        <w:jc w:val="center"/>
        <w:rPr>
          <w:rFonts w:ascii="Palatino Linotype" w:eastAsia="Palatino Linotype" w:hAnsi="Palatino Linotype" w:cs="Palatino Linotype"/>
          <w:b/>
        </w:rPr>
      </w:pPr>
      <w:r w:rsidRPr="00215C96">
        <w:rPr>
          <w:rFonts w:ascii="Palatino Linotype" w:eastAsia="Palatino Linotype" w:hAnsi="Palatino Linotype" w:cs="Palatino Linotype"/>
          <w:b/>
        </w:rPr>
        <w:t>II. C O N S I D E R A N D O S</w:t>
      </w:r>
    </w:p>
    <w:p w14:paraId="3C24F6C8" w14:textId="77777777" w:rsidR="00117355" w:rsidRPr="00215C96" w:rsidRDefault="00117355">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711C2807"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t>Primero. Competencia.</w:t>
      </w:r>
      <w:r w:rsidRPr="00215C9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sidRPr="00215C96">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388F6C" w14:textId="77777777" w:rsidR="00117355" w:rsidRPr="00215C96" w:rsidRDefault="007D376C">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215C96">
        <w:rPr>
          <w:rFonts w:ascii="Palatino Linotype" w:eastAsia="Palatino Linotype" w:hAnsi="Palatino Linotype" w:cs="Palatino Linotype"/>
          <w:b/>
        </w:rPr>
        <w:t>Segundo. Oportunidad y Procedibilidad del Recurso de Revisión</w:t>
      </w:r>
      <w:r w:rsidRPr="00215C96">
        <w:rPr>
          <w:rFonts w:ascii="Palatino Linotype" w:eastAsia="Palatino Linotype" w:hAnsi="Palatino Linotype" w:cs="Palatino Linotype"/>
        </w:rPr>
        <w:t xml:space="preserve">. 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emitió su respuesta a la solicitud planteada por la solicitante el catorce de junio del año dos mil veintidós y el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presentó recursos de revisión el dieciséis de junio del mismo año; esto es al segundo día hábil siguiente de aquel en que tuvo conocimiento de la respuesta, evidenciándose que la interposición del recurso se encuentran dentro de los márgenes temporales previstos en el citado precepto legal.</w:t>
      </w:r>
    </w:p>
    <w:p w14:paraId="74E31E3D" w14:textId="239FE98F"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Por cuanto hace a la procedibilidad del recurso de revisión, es de suma importancia señalar que la parte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se identificó como “</w:t>
      </w:r>
      <w:r w:rsidR="009908EA">
        <w:rPr>
          <w:rFonts w:ascii="Palatino Linotype" w:eastAsia="Palatino Linotype" w:hAnsi="Palatino Linotype" w:cs="Palatino Linotype"/>
        </w:rPr>
        <w:t>XXXXXXX</w:t>
      </w:r>
      <w:r w:rsidRPr="00215C96">
        <w:rPr>
          <w:rFonts w:ascii="Palatino Linotype" w:eastAsia="Palatino Linotype" w:hAnsi="Palatino Linotype" w:cs="Palatino Linotype"/>
        </w:rPr>
        <w:t>”,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80BFB9A" w14:textId="77777777" w:rsidR="00117355" w:rsidRPr="00215C96" w:rsidRDefault="007D376C">
      <w:pPr>
        <w:spacing w:before="240" w:after="240" w:line="276" w:lineRule="auto"/>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lastRenderedPageBreak/>
        <w:t>"</w:t>
      </w:r>
      <w:r w:rsidRPr="00215C96">
        <w:rPr>
          <w:rFonts w:ascii="Palatino Linotype" w:eastAsia="Palatino Linotype" w:hAnsi="Palatino Linotype" w:cs="Palatino Linotype"/>
          <w:b/>
          <w:i/>
          <w:sz w:val="22"/>
          <w:szCs w:val="22"/>
        </w:rPr>
        <w:t>Las solicitudes anónimas</w:t>
      </w:r>
      <w:r w:rsidRPr="00215C96">
        <w:rPr>
          <w:rFonts w:ascii="Palatino Linotype" w:eastAsia="Palatino Linotype" w:hAnsi="Palatino Linotype" w:cs="Palatino Linotype"/>
          <w:i/>
          <w:sz w:val="22"/>
          <w:szCs w:val="22"/>
        </w:rPr>
        <w:t xml:space="preserve">, con nombre incompleto o seudónimo </w:t>
      </w:r>
      <w:r w:rsidRPr="00215C96">
        <w:rPr>
          <w:rFonts w:ascii="Palatino Linotype" w:eastAsia="Palatino Linotype" w:hAnsi="Palatino Linotype" w:cs="Palatino Linotype"/>
          <w:b/>
          <w:i/>
          <w:sz w:val="22"/>
          <w:szCs w:val="22"/>
        </w:rPr>
        <w:t>serán procedentes para su trámite por parte del sujeto obligado ante quien se presente</w:t>
      </w:r>
      <w:r w:rsidRPr="00215C96">
        <w:rPr>
          <w:rFonts w:ascii="Palatino Linotype" w:eastAsia="Palatino Linotype" w:hAnsi="Palatino Linotype" w:cs="Palatino Linotype"/>
          <w:i/>
          <w:sz w:val="22"/>
          <w:szCs w:val="22"/>
        </w:rPr>
        <w:t>. No podrá requerirse información adicional con motivo del nombre proporcionado por el solicitante."(Sic)</w:t>
      </w:r>
    </w:p>
    <w:p w14:paraId="0EC01D16" w14:textId="77777777" w:rsidR="00117355" w:rsidRPr="00215C96" w:rsidRDefault="007D376C">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15C96">
        <w:rPr>
          <w:rFonts w:ascii="Palatino Linotype" w:eastAsia="Palatino Linotype" w:hAnsi="Palatino Linotype" w:cs="Palatino Linotype"/>
          <w:b/>
        </w:rPr>
        <w:t>EL</w:t>
      </w:r>
      <w:r w:rsidRPr="00215C96">
        <w:rPr>
          <w:rFonts w:ascii="Palatino Linotype" w:eastAsia="Palatino Linotype" w:hAnsi="Palatino Linotype" w:cs="Palatino Linotype"/>
        </w:rPr>
        <w:t xml:space="preserve"> </w:t>
      </w:r>
      <w:r w:rsidRPr="00215C96">
        <w:rPr>
          <w:rFonts w:ascii="Palatino Linotype" w:eastAsia="Palatino Linotype" w:hAnsi="Palatino Linotype" w:cs="Palatino Linotype"/>
          <w:b/>
        </w:rPr>
        <w:t>SAIMEX</w:t>
      </w:r>
      <w:r w:rsidRPr="00215C96">
        <w:rPr>
          <w:rFonts w:ascii="Palatino Linotype" w:eastAsia="Palatino Linotype" w:hAnsi="Palatino Linotype" w:cs="Palatino Linotype"/>
        </w:rPr>
        <w:t>.</w:t>
      </w:r>
    </w:p>
    <w:p w14:paraId="7B289C2C"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Asimismo, resulta procedente la interposición del recurso de revisión a los rubros anotados, toda vez que se actualiza las hipótesis previstas en el artículo 179 fracción V de la ley de la materia, que a la letra dice:</w:t>
      </w:r>
    </w:p>
    <w:p w14:paraId="5FFC3340" w14:textId="77777777" w:rsidR="00117355" w:rsidRPr="00215C96" w:rsidRDefault="007D376C">
      <w:pPr>
        <w:ind w:left="1276" w:right="175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 xml:space="preserve">Artículo 179. </w:t>
      </w:r>
      <w:r w:rsidRPr="00215C9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9471469" w14:textId="77777777" w:rsidR="00117355" w:rsidRPr="00215C96" w:rsidRDefault="007D376C">
      <w:pPr>
        <w:ind w:left="1276" w:right="175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p>
    <w:p w14:paraId="66E6EB24" w14:textId="77777777" w:rsidR="00117355" w:rsidRPr="00215C96" w:rsidRDefault="007D376C">
      <w:pPr>
        <w:ind w:left="1276" w:right="175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V. La entrega de información incompleta</w:t>
      </w:r>
      <w:r w:rsidRPr="00215C96">
        <w:t xml:space="preserve">; </w:t>
      </w:r>
      <w:r w:rsidRPr="00215C96">
        <w:rPr>
          <w:rFonts w:ascii="Palatino Linotype" w:eastAsia="Palatino Linotype" w:hAnsi="Palatino Linotype" w:cs="Palatino Linotype"/>
          <w:i/>
          <w:sz w:val="22"/>
          <w:szCs w:val="22"/>
        </w:rPr>
        <w:t>…” (Sic)</w:t>
      </w:r>
    </w:p>
    <w:p w14:paraId="43D7AC9A" w14:textId="77777777" w:rsidR="00117355" w:rsidRPr="00215C96" w:rsidRDefault="007D376C">
      <w:pPr>
        <w:spacing w:before="280" w:after="28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t>Tercero. Materia de Revisión</w:t>
      </w:r>
      <w:r w:rsidRPr="00215C96">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215C96">
        <w:rPr>
          <w:rFonts w:ascii="Palatino Linotype" w:eastAsia="Palatino Linotype" w:hAnsi="Palatino Linotype" w:cs="Palatino Linotype"/>
          <w:b/>
        </w:rPr>
        <w:t xml:space="preserve">verificar si la respuesta como informe justificado otorgados por el SUJETO OBLIGADO es adecuada y suficiente para satisfacer el derecho de acceso a la información pública </w:t>
      </w:r>
      <w:r w:rsidRPr="00215C96">
        <w:rPr>
          <w:rFonts w:ascii="Palatino Linotype" w:eastAsia="Palatino Linotype" w:hAnsi="Palatino Linotype" w:cs="Palatino Linotype"/>
        </w:rPr>
        <w:t xml:space="preserve">del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o en su defecto, en caso de ser procedente, ordenar la entrega de información.</w:t>
      </w:r>
    </w:p>
    <w:p w14:paraId="440578B2"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lastRenderedPageBreak/>
        <w:t xml:space="preserve">Cuarto. Estudio de fondo del asunto. </w:t>
      </w:r>
      <w:r w:rsidRPr="00215C96">
        <w:rPr>
          <w:rFonts w:ascii="Palatino Linotype" w:eastAsia="Palatino Linotype" w:hAnsi="Palatino Linotype" w:cs="Palatino Linotype"/>
        </w:rPr>
        <w:t xml:space="preserve">Es conveniente analizar si la respuesta del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0F41BF5" w14:textId="77777777" w:rsidR="00117355" w:rsidRPr="00215C96" w:rsidRDefault="007D376C">
      <w:pPr>
        <w:spacing w:before="240"/>
        <w:ind w:left="709" w:right="760"/>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Artículo 4.</w:t>
      </w:r>
      <w:r w:rsidRPr="00215C9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FE150EE" w14:textId="77777777" w:rsidR="00117355" w:rsidRPr="00215C96" w:rsidRDefault="007D376C">
      <w:pPr>
        <w:ind w:left="709" w:right="760"/>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15C9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1EAACE1" w14:textId="77777777" w:rsidR="00117355" w:rsidRPr="00215C96" w:rsidRDefault="007D376C">
      <w:pPr>
        <w:ind w:left="709" w:right="760"/>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15C96">
        <w:rPr>
          <w:rFonts w:ascii="Palatino Linotype" w:eastAsia="Palatino Linotype" w:hAnsi="Palatino Linotype" w:cs="Palatino Linotype"/>
          <w:i/>
          <w:sz w:val="22"/>
          <w:szCs w:val="22"/>
        </w:rPr>
        <w:t>.” (Sic)</w:t>
      </w:r>
    </w:p>
    <w:p w14:paraId="72F6F539" w14:textId="77777777" w:rsidR="00117355" w:rsidRPr="00215C96" w:rsidRDefault="00117355">
      <w:pPr>
        <w:ind w:left="709" w:right="760"/>
        <w:jc w:val="both"/>
        <w:rPr>
          <w:rFonts w:ascii="Palatino Linotype" w:eastAsia="Palatino Linotype" w:hAnsi="Palatino Linotype" w:cs="Palatino Linotype"/>
          <w:i/>
        </w:rPr>
      </w:pPr>
    </w:p>
    <w:p w14:paraId="072A8279"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w:t>
      </w:r>
      <w:r w:rsidRPr="00215C96">
        <w:rPr>
          <w:rFonts w:ascii="Palatino Linotype" w:eastAsia="Palatino Linotype" w:hAnsi="Palatino Linotype" w:cs="Palatino Linotype"/>
        </w:rPr>
        <w:lastRenderedPageBreak/>
        <w:t>presentarla conforme al interés del solicitante; como así lo establece el artículo 12 de la Ley de Transparencia y Acceso a la Información Pública del Estado de México y Municipios, el cual a la letra dice:</w:t>
      </w:r>
    </w:p>
    <w:p w14:paraId="04DC0BB1" w14:textId="77777777" w:rsidR="00117355" w:rsidRPr="00215C96" w:rsidRDefault="007D376C">
      <w:pPr>
        <w:ind w:left="567" w:right="758"/>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Artículo12.-</w:t>
      </w:r>
      <w:r w:rsidRPr="00215C9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8B92D77" w14:textId="77777777" w:rsidR="00117355" w:rsidRPr="00215C96" w:rsidRDefault="007D376C">
      <w:pPr>
        <w:ind w:left="567" w:right="758"/>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15C96">
        <w:rPr>
          <w:rFonts w:ascii="Palatino Linotype" w:eastAsia="Palatino Linotype" w:hAnsi="Palatino Linotype" w:cs="Palatino Linotype"/>
          <w:i/>
          <w:sz w:val="22"/>
          <w:szCs w:val="22"/>
        </w:rPr>
        <w:t xml:space="preserve">. </w:t>
      </w:r>
      <w:r w:rsidRPr="00215C9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311EF7E" w14:textId="77777777" w:rsidR="00117355" w:rsidRPr="00215C96" w:rsidRDefault="00117355">
      <w:pPr>
        <w:spacing w:line="360" w:lineRule="auto"/>
        <w:ind w:right="-93"/>
        <w:jc w:val="both"/>
        <w:rPr>
          <w:rFonts w:ascii="Palatino Linotype" w:eastAsia="Palatino Linotype" w:hAnsi="Palatino Linotype" w:cs="Palatino Linotype"/>
        </w:rPr>
      </w:pPr>
    </w:p>
    <w:p w14:paraId="221D96A2" w14:textId="77777777" w:rsidR="00117355" w:rsidRPr="00215C96" w:rsidRDefault="007D376C">
      <w:pPr>
        <w:spacing w:line="360" w:lineRule="auto"/>
        <w:ind w:right="-93"/>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Es decir, todo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642880DE" w14:textId="77777777" w:rsidR="00117355" w:rsidRPr="00215C96" w:rsidRDefault="00117355">
      <w:pPr>
        <w:spacing w:line="360" w:lineRule="auto"/>
        <w:ind w:right="-93"/>
        <w:jc w:val="both"/>
        <w:rPr>
          <w:rFonts w:ascii="Palatino Linotype" w:eastAsia="Palatino Linotype" w:hAnsi="Palatino Linotype" w:cs="Palatino Linotype"/>
        </w:rPr>
      </w:pPr>
    </w:p>
    <w:p w14:paraId="00E4B173" w14:textId="77777777" w:rsidR="00117355" w:rsidRPr="00215C96" w:rsidRDefault="007D376C">
      <w:pPr>
        <w:spacing w:line="360" w:lineRule="auto"/>
        <w:jc w:val="both"/>
        <w:rPr>
          <w:rFonts w:ascii="Palatino Linotype" w:eastAsia="Palatino Linotype" w:hAnsi="Palatino Linotype" w:cs="Palatino Linotype"/>
          <w:b/>
        </w:rPr>
      </w:pPr>
      <w:r w:rsidRPr="00215C96">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15C96">
        <w:rPr>
          <w:rFonts w:ascii="Palatino Linotype" w:eastAsia="Palatino Linotype" w:hAnsi="Palatino Linotype" w:cs="Palatino Linotype"/>
          <w:b/>
        </w:rPr>
        <w:t xml:space="preserve"> </w:t>
      </w:r>
    </w:p>
    <w:p w14:paraId="6078325C" w14:textId="77777777" w:rsidR="00117355" w:rsidRPr="00215C96" w:rsidRDefault="00117355">
      <w:pPr>
        <w:ind w:left="851" w:right="850"/>
        <w:jc w:val="both"/>
        <w:rPr>
          <w:rFonts w:ascii="Palatino Linotype" w:eastAsia="Palatino Linotype" w:hAnsi="Palatino Linotype" w:cs="Palatino Linotype"/>
        </w:rPr>
      </w:pPr>
    </w:p>
    <w:p w14:paraId="7E30EC5B" w14:textId="77777777" w:rsidR="00117355" w:rsidRPr="00215C96" w:rsidRDefault="007D376C">
      <w:pPr>
        <w:ind w:left="851" w:right="90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No existe obligación de elaborar documentos ad hoc para atender las solicitudes de acceso a la información.</w:t>
      </w:r>
      <w:r w:rsidRPr="00215C9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sidRPr="00215C96">
        <w:rPr>
          <w:rFonts w:ascii="Palatino Linotype" w:eastAsia="Palatino Linotype" w:hAnsi="Palatino Linotype" w:cs="Palatino Linotype"/>
          <w:i/>
          <w:sz w:val="22"/>
          <w:szCs w:val="22"/>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5E84ACE" w14:textId="77777777" w:rsidR="00117355" w:rsidRPr="00215C96" w:rsidRDefault="007D376C">
      <w:pPr>
        <w:ind w:left="851" w:right="90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Resoluciones: </w:t>
      </w:r>
    </w:p>
    <w:p w14:paraId="2B8AA278" w14:textId="77777777" w:rsidR="00117355" w:rsidRPr="00215C96" w:rsidRDefault="007D376C">
      <w:pPr>
        <w:ind w:left="851" w:right="901"/>
        <w:jc w:val="both"/>
        <w:rPr>
          <w:rFonts w:ascii="Palatino Linotype" w:eastAsia="Palatino Linotype" w:hAnsi="Palatino Linotype" w:cs="Palatino Linotype"/>
          <w:i/>
          <w:sz w:val="22"/>
          <w:szCs w:val="22"/>
        </w:rPr>
      </w:pPr>
      <w:r w:rsidRPr="00215C96">
        <w:rPr>
          <w:rFonts w:ascii="Noto Sans Symbols" w:eastAsia="Noto Sans Symbols" w:hAnsi="Noto Sans Symbols" w:cs="Noto Sans Symbols"/>
          <w:i/>
          <w:sz w:val="22"/>
          <w:szCs w:val="22"/>
        </w:rPr>
        <w:t>∙</w:t>
      </w:r>
      <w:r w:rsidRPr="00215C96">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0087A313" w14:textId="77777777" w:rsidR="00117355" w:rsidRPr="00215C96" w:rsidRDefault="007D376C">
      <w:pPr>
        <w:ind w:left="851" w:right="901"/>
        <w:jc w:val="both"/>
        <w:rPr>
          <w:rFonts w:ascii="Palatino Linotype" w:eastAsia="Palatino Linotype" w:hAnsi="Palatino Linotype" w:cs="Palatino Linotype"/>
          <w:i/>
          <w:sz w:val="22"/>
          <w:szCs w:val="22"/>
        </w:rPr>
      </w:pPr>
      <w:r w:rsidRPr="00215C96">
        <w:rPr>
          <w:rFonts w:ascii="Noto Sans Symbols" w:eastAsia="Noto Sans Symbols" w:hAnsi="Noto Sans Symbols" w:cs="Noto Sans Symbols"/>
          <w:i/>
          <w:sz w:val="22"/>
          <w:szCs w:val="22"/>
        </w:rPr>
        <w:t>∙</w:t>
      </w:r>
      <w:r w:rsidRPr="00215C96">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6E87BC55" w14:textId="77777777" w:rsidR="00117355" w:rsidRPr="00215C96" w:rsidRDefault="007D376C">
      <w:pPr>
        <w:ind w:left="851" w:right="901"/>
        <w:jc w:val="both"/>
        <w:rPr>
          <w:rFonts w:ascii="Palatino Linotype" w:eastAsia="Palatino Linotype" w:hAnsi="Palatino Linotype" w:cs="Palatino Linotype"/>
          <w:i/>
          <w:sz w:val="22"/>
          <w:szCs w:val="22"/>
        </w:rPr>
      </w:pPr>
      <w:r w:rsidRPr="00215C96">
        <w:rPr>
          <w:rFonts w:ascii="Noto Sans Symbols" w:eastAsia="Noto Sans Symbols" w:hAnsi="Noto Sans Symbols" w:cs="Noto Sans Symbols"/>
          <w:i/>
          <w:sz w:val="22"/>
          <w:szCs w:val="22"/>
        </w:rPr>
        <w:t>∙</w:t>
      </w:r>
      <w:r w:rsidRPr="00215C96">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 (Sic)</w:t>
      </w:r>
    </w:p>
    <w:p w14:paraId="6850FE11" w14:textId="77777777" w:rsidR="00117355" w:rsidRPr="00215C96" w:rsidRDefault="00117355">
      <w:pPr>
        <w:spacing w:line="360" w:lineRule="auto"/>
        <w:jc w:val="both"/>
        <w:rPr>
          <w:rFonts w:ascii="Palatino Linotype" w:eastAsia="Palatino Linotype" w:hAnsi="Palatino Linotype" w:cs="Palatino Linotype"/>
        </w:rPr>
      </w:pPr>
    </w:p>
    <w:p w14:paraId="062FBADB"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70200D84" w14:textId="77777777" w:rsidR="00117355" w:rsidRPr="00215C96" w:rsidRDefault="00117355">
      <w:pPr>
        <w:spacing w:line="360" w:lineRule="auto"/>
        <w:jc w:val="both"/>
        <w:rPr>
          <w:rFonts w:ascii="Palatino Linotype" w:eastAsia="Palatino Linotype" w:hAnsi="Palatino Linotype" w:cs="Palatino Linotype"/>
        </w:rPr>
      </w:pPr>
    </w:p>
    <w:p w14:paraId="18B3765E" w14:textId="77777777" w:rsidR="00117355" w:rsidRPr="00215C96" w:rsidRDefault="007D376C">
      <w:pPr>
        <w:spacing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7D0BFE7" w14:textId="77777777" w:rsidR="00117355" w:rsidRPr="00215C96" w:rsidRDefault="00117355">
      <w:pPr>
        <w:spacing w:line="360" w:lineRule="auto"/>
        <w:ind w:right="49"/>
        <w:jc w:val="both"/>
        <w:rPr>
          <w:rFonts w:ascii="Palatino Linotype" w:eastAsia="Palatino Linotype" w:hAnsi="Palatino Linotype" w:cs="Palatino Linotype"/>
        </w:rPr>
      </w:pPr>
    </w:p>
    <w:p w14:paraId="5E5ECCE5"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5E74E12" w14:textId="77777777" w:rsidR="00117355" w:rsidRPr="00215C96" w:rsidRDefault="00117355">
      <w:pPr>
        <w:ind w:left="851" w:right="899"/>
        <w:jc w:val="both"/>
        <w:rPr>
          <w:rFonts w:ascii="Palatino Linotype" w:eastAsia="Palatino Linotype" w:hAnsi="Palatino Linotype" w:cs="Palatino Linotype"/>
          <w:i/>
          <w:sz w:val="22"/>
          <w:szCs w:val="22"/>
        </w:rPr>
      </w:pPr>
    </w:p>
    <w:p w14:paraId="45AB036C"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 xml:space="preserve">Artículo 3. </w:t>
      </w:r>
      <w:r w:rsidRPr="00215C96">
        <w:rPr>
          <w:rFonts w:ascii="Palatino Linotype" w:eastAsia="Palatino Linotype" w:hAnsi="Palatino Linotype" w:cs="Palatino Linotype"/>
          <w:i/>
          <w:sz w:val="22"/>
          <w:szCs w:val="22"/>
        </w:rPr>
        <w:t>Para los efectos de la presente Ley se entenderá por:</w:t>
      </w:r>
    </w:p>
    <w:p w14:paraId="4CAF1BE1"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p>
    <w:p w14:paraId="74CD51D0"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XI. Documento:</w:t>
      </w:r>
      <w:r w:rsidRPr="00215C96">
        <w:rPr>
          <w:rFonts w:ascii="Palatino Linotype" w:eastAsia="Palatino Linotype" w:hAnsi="Palatino Linotype" w:cs="Palatino Linotype"/>
          <w:i/>
          <w:sz w:val="22"/>
          <w:szCs w:val="22"/>
        </w:rPr>
        <w:t xml:space="preserve"> Los expedientes, reportes, estudios, actas</w:t>
      </w:r>
      <w:r w:rsidRPr="00215C96">
        <w:rPr>
          <w:rFonts w:ascii="Palatino Linotype" w:eastAsia="Palatino Linotype" w:hAnsi="Palatino Linotype" w:cs="Palatino Linotype"/>
          <w:b/>
          <w:i/>
          <w:sz w:val="22"/>
          <w:szCs w:val="22"/>
        </w:rPr>
        <w:t>,</w:t>
      </w:r>
      <w:r w:rsidRPr="00215C9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3C898EB" w14:textId="77777777" w:rsidR="00117355" w:rsidRPr="00215C96" w:rsidRDefault="00117355">
      <w:pPr>
        <w:ind w:left="851" w:right="899"/>
        <w:jc w:val="both"/>
        <w:rPr>
          <w:rFonts w:ascii="Palatino Linotype" w:eastAsia="Palatino Linotype" w:hAnsi="Palatino Linotype" w:cs="Palatino Linotype"/>
          <w:sz w:val="22"/>
          <w:szCs w:val="22"/>
        </w:rPr>
      </w:pPr>
    </w:p>
    <w:p w14:paraId="419F28B1"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1E8E66B" w14:textId="77777777" w:rsidR="00117355" w:rsidRPr="00215C96" w:rsidRDefault="00117355">
      <w:pPr>
        <w:ind w:left="851" w:right="899"/>
        <w:jc w:val="both"/>
        <w:rPr>
          <w:rFonts w:ascii="Palatino Linotype" w:eastAsia="Palatino Linotype" w:hAnsi="Palatino Linotype" w:cs="Palatino Linotype"/>
        </w:rPr>
      </w:pPr>
    </w:p>
    <w:p w14:paraId="2EDC61BA" w14:textId="77777777" w:rsidR="00117355" w:rsidRPr="00215C96" w:rsidRDefault="007D376C">
      <w:pPr>
        <w:ind w:left="851" w:right="899"/>
        <w:jc w:val="both"/>
        <w:rPr>
          <w:rFonts w:ascii="Palatino Linotype" w:eastAsia="Palatino Linotype" w:hAnsi="Palatino Linotype" w:cs="Palatino Linotype"/>
          <w:b/>
          <w:i/>
          <w:sz w:val="22"/>
          <w:szCs w:val="22"/>
        </w:rPr>
      </w:pPr>
      <w:r w:rsidRPr="00215C96">
        <w:rPr>
          <w:rFonts w:ascii="Palatino Linotype" w:eastAsia="Palatino Linotype" w:hAnsi="Palatino Linotype" w:cs="Palatino Linotype"/>
          <w:b/>
          <w:sz w:val="22"/>
          <w:szCs w:val="22"/>
        </w:rPr>
        <w:t>“</w:t>
      </w:r>
      <w:r w:rsidRPr="00215C96">
        <w:rPr>
          <w:rFonts w:ascii="Palatino Linotype" w:eastAsia="Palatino Linotype" w:hAnsi="Palatino Linotype" w:cs="Palatino Linotype"/>
          <w:b/>
          <w:i/>
          <w:sz w:val="22"/>
          <w:szCs w:val="22"/>
        </w:rPr>
        <w:t>CRITERIO 0002-11</w:t>
      </w:r>
    </w:p>
    <w:p w14:paraId="579DE1A7"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15C96">
        <w:rPr>
          <w:rFonts w:ascii="Palatino Linotype" w:eastAsia="Palatino Linotype" w:hAnsi="Palatino Linotype" w:cs="Palatino Linotype"/>
          <w:i/>
          <w:sz w:val="22"/>
          <w:szCs w:val="22"/>
        </w:rPr>
        <w:t xml:space="preserve"> De conformidad con los artículos antes referidos, el derecho de acceso a la información pública, se </w:t>
      </w:r>
      <w:r w:rsidRPr="00215C96">
        <w:rPr>
          <w:rFonts w:ascii="Palatino Linotype" w:eastAsia="Palatino Linotype" w:hAnsi="Palatino Linotype" w:cs="Palatino Linotype"/>
          <w:i/>
          <w:sz w:val="22"/>
          <w:szCs w:val="22"/>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E6AFA3"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2ECF69A"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7BD4B7C" w14:textId="77777777" w:rsidR="00117355" w:rsidRPr="00215C96" w:rsidRDefault="007D376C">
      <w:pPr>
        <w:ind w:left="851" w:right="899"/>
        <w:jc w:val="both"/>
        <w:rPr>
          <w:rFonts w:ascii="Palatino Linotype" w:eastAsia="Palatino Linotype" w:hAnsi="Palatino Linotype" w:cs="Palatino Linotype"/>
          <w:b/>
          <w:i/>
          <w:sz w:val="22"/>
          <w:szCs w:val="22"/>
        </w:rPr>
      </w:pPr>
      <w:r w:rsidRPr="00215C9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405B035" w14:textId="77777777" w:rsidR="00117355" w:rsidRPr="00215C96" w:rsidRDefault="007D376C">
      <w:pPr>
        <w:ind w:left="851" w:right="899"/>
        <w:jc w:val="both"/>
        <w:rPr>
          <w:rFonts w:ascii="Palatino Linotype" w:eastAsia="Palatino Linotype" w:hAnsi="Palatino Linotype" w:cs="Palatino Linotype"/>
          <w:b/>
          <w:i/>
          <w:sz w:val="22"/>
          <w:szCs w:val="22"/>
        </w:rPr>
      </w:pPr>
      <w:r w:rsidRPr="00215C96">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4945CB21" w14:textId="77777777" w:rsidR="00117355" w:rsidRPr="00215C96" w:rsidRDefault="007D376C">
      <w:pPr>
        <w:spacing w:before="240" w:after="240" w:line="360" w:lineRule="auto"/>
        <w:jc w:val="both"/>
        <w:rPr>
          <w:rFonts w:ascii="Palatino Linotype" w:eastAsia="Palatino Linotype" w:hAnsi="Palatino Linotype" w:cs="Palatino Linotype"/>
          <w:b/>
        </w:rPr>
      </w:pPr>
      <w:r w:rsidRPr="00215C96">
        <w:rPr>
          <w:rFonts w:ascii="Palatino Linotype" w:eastAsia="Palatino Linotype" w:hAnsi="Palatino Linotype" w:cs="Palatino Linotype"/>
        </w:rPr>
        <w:t>Precisado lo precedente, del análisis de la solicitud de información pública que motivó el recurso de revisión que ahora se resuelve, se advierte que la particular requirió a la Secretaría de Movilidad, le proporcionara lo siguiente:</w:t>
      </w:r>
    </w:p>
    <w:p w14:paraId="158E7DB8" w14:textId="77777777" w:rsidR="00117355" w:rsidRPr="00215C96" w:rsidRDefault="007D376C">
      <w:pPr>
        <w:numPr>
          <w:ilvl w:val="0"/>
          <w:numId w:val="2"/>
        </w:numPr>
        <w:pBdr>
          <w:top w:val="nil"/>
          <w:left w:val="nil"/>
          <w:bottom w:val="nil"/>
          <w:right w:val="nil"/>
          <w:between w:val="nil"/>
        </w:pBdr>
        <w:spacing w:before="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Las acciones desagregadas para el cumplimiento de la Alerta de Violencia de Género desde 2015 a 2022. </w:t>
      </w:r>
    </w:p>
    <w:p w14:paraId="1679AF53" w14:textId="77777777" w:rsidR="00117355" w:rsidRPr="00215C96" w:rsidRDefault="007D376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Que acciones se han realizado para disminuir la violencia de género en la dependencia.</w:t>
      </w:r>
    </w:p>
    <w:p w14:paraId="5547AE76" w14:textId="77777777" w:rsidR="00117355" w:rsidRPr="00215C96" w:rsidRDefault="007D376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Cuantas denuncias se ha recibido por violencia de género y que ha hecho para su atención.</w:t>
      </w:r>
    </w:p>
    <w:p w14:paraId="39FCBE42" w14:textId="77777777" w:rsidR="00117355" w:rsidRPr="00215C96" w:rsidRDefault="007D376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El programa anual de 2016, 2017, 2018, 2019, 2020, 2021 y2022 de igualdad de género, de violencia de género, acoso sexual y hostigamiento sexual.</w:t>
      </w:r>
    </w:p>
    <w:p w14:paraId="301BB834" w14:textId="77777777" w:rsidR="00117355" w:rsidRPr="00215C96" w:rsidRDefault="007D376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Qué resultados se han tenido que acciones implementa en los años mencionados para mejorar la vida de los servidores públicos y sus familias.</w:t>
      </w:r>
    </w:p>
    <w:p w14:paraId="32766EA5" w14:textId="77777777" w:rsidR="00117355" w:rsidRPr="00215C96" w:rsidRDefault="007D376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Documentos oficios, fotografías datos abiertos todo lo que se refiera a las acciones realizadas por año.</w:t>
      </w:r>
    </w:p>
    <w:p w14:paraId="047F7BEC" w14:textId="77777777" w:rsidR="00117355" w:rsidRPr="00215C96" w:rsidRDefault="007D376C">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Quien es la persona responsable de efectuar esta.</w:t>
      </w:r>
    </w:p>
    <w:p w14:paraId="29C1C741"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En respuesta, el </w:t>
      </w:r>
      <w:r w:rsidRPr="00215C96">
        <w:rPr>
          <w:rFonts w:ascii="Palatino Linotype" w:eastAsia="Palatino Linotype" w:hAnsi="Palatino Linotype" w:cs="Palatino Linotype"/>
          <w:b/>
        </w:rPr>
        <w:t xml:space="preserve">SUJETO OBLIGADO, </w:t>
      </w:r>
      <w:r w:rsidRPr="00215C96">
        <w:rPr>
          <w:rFonts w:ascii="Palatino Linotype" w:eastAsia="Palatino Linotype" w:hAnsi="Palatino Linotype" w:cs="Palatino Linotype"/>
        </w:rPr>
        <w:t>se concretó a entregar diversa información con evidencias fotográficas, sobre las acciones para cumplir con el programa en materia de género (igualdad de género y erradicación de la violencia).</w:t>
      </w:r>
    </w:p>
    <w:p w14:paraId="0A05DD23" w14:textId="77777777" w:rsidR="00117355" w:rsidRPr="00215C96" w:rsidRDefault="007D376C">
      <w:pPr>
        <w:spacing w:before="240" w:after="240" w:line="360" w:lineRule="auto"/>
        <w:ind w:right="51"/>
        <w:jc w:val="both"/>
        <w:rPr>
          <w:rFonts w:ascii="Palatino Linotype" w:eastAsia="Palatino Linotype" w:hAnsi="Palatino Linotype" w:cs="Palatino Linotype"/>
          <w:b/>
          <w:u w:val="single"/>
        </w:rPr>
      </w:pPr>
      <w:r w:rsidRPr="00215C96">
        <w:rPr>
          <w:rFonts w:ascii="Palatino Linotype" w:eastAsia="Palatino Linotype" w:hAnsi="Palatino Linotype" w:cs="Palatino Linotype"/>
        </w:rPr>
        <w:t xml:space="preserve">No obstante, la parte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al presentar el recurso de revisión que nos ocupa, señaló como acto impugnado concatenado con el motivo de inconformidad, que se le entregó la información parcial. </w:t>
      </w:r>
    </w:p>
    <w:p w14:paraId="1E0136FF" w14:textId="77777777" w:rsidR="00117355" w:rsidRPr="00215C96" w:rsidRDefault="007D376C">
      <w:pPr>
        <w:spacing w:before="240" w:after="240" w:line="360" w:lineRule="auto"/>
        <w:ind w:right="51"/>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Ante la interposición del recurso de revisión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rindió su informe justificado, mediante el cual da contestación a cada uno de los requerimientos planteados por el particular, además de solicitar que se confirme la respuesta primigenia. </w:t>
      </w:r>
    </w:p>
    <w:p w14:paraId="2FA79FB7"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En virtud de lo anterior, se determina que la información emitida por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en su respuesta como en informe justificado, cumple parcialmente con lo establecido por los artículos 4, 12 y 24 último párrafo de la Ley de Transparencia y Acceso a la Información Pública del Estado de México y Municipios; por ello, los motivos de inconformidad acontecen fundados para revocar la respuesta del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en razón de las consideraciones de derecho que a continuación se exponen:</w:t>
      </w:r>
    </w:p>
    <w:p w14:paraId="4CA70978"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Antes del fondo de estudio se procede a realizar un cuadro comparativo de la solicitud con la respuesta e informe justificado para determinar si colma o no el derecho de acceso a la información pública del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conforme a lo siguiente:</w:t>
      </w:r>
    </w:p>
    <w:p w14:paraId="3F232034" w14:textId="77777777" w:rsidR="00117355" w:rsidRPr="00215C96" w:rsidRDefault="00117355">
      <w:pPr>
        <w:spacing w:before="240" w:after="240" w:line="360" w:lineRule="auto"/>
        <w:jc w:val="both"/>
        <w:rPr>
          <w:rFonts w:ascii="Palatino Linotype" w:eastAsia="Palatino Linotype" w:hAnsi="Palatino Linotype" w:cs="Palatino Linotype"/>
        </w:rPr>
      </w:pP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2"/>
        <w:gridCol w:w="1767"/>
        <w:gridCol w:w="3306"/>
        <w:gridCol w:w="1693"/>
      </w:tblGrid>
      <w:tr w:rsidR="00215C96" w:rsidRPr="00215C96" w14:paraId="36F42AAB" w14:textId="77777777">
        <w:tc>
          <w:tcPr>
            <w:tcW w:w="2062" w:type="dxa"/>
          </w:tcPr>
          <w:p w14:paraId="41973C0A" w14:textId="77777777" w:rsidR="00117355" w:rsidRPr="00215C96" w:rsidRDefault="007D376C">
            <w:pPr>
              <w:spacing w:before="240" w:after="240"/>
              <w:jc w:val="center"/>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Solicitud</w:t>
            </w:r>
          </w:p>
        </w:tc>
        <w:tc>
          <w:tcPr>
            <w:tcW w:w="1767" w:type="dxa"/>
          </w:tcPr>
          <w:p w14:paraId="61E71A9B" w14:textId="77777777" w:rsidR="00117355" w:rsidRPr="00215C96" w:rsidRDefault="00117355">
            <w:pPr>
              <w:spacing w:before="240"/>
              <w:jc w:val="center"/>
              <w:rPr>
                <w:rFonts w:ascii="Palatino Linotype" w:eastAsia="Palatino Linotype" w:hAnsi="Palatino Linotype" w:cs="Palatino Linotype"/>
                <w:sz w:val="16"/>
                <w:szCs w:val="16"/>
              </w:rPr>
            </w:pPr>
          </w:p>
          <w:p w14:paraId="79F49761" w14:textId="77777777" w:rsidR="00117355" w:rsidRPr="00215C96" w:rsidRDefault="007D376C">
            <w:pPr>
              <w:spacing w:after="240"/>
              <w:jc w:val="center"/>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Respuesta </w:t>
            </w:r>
          </w:p>
        </w:tc>
        <w:tc>
          <w:tcPr>
            <w:tcW w:w="3306" w:type="dxa"/>
          </w:tcPr>
          <w:p w14:paraId="376053BC" w14:textId="77777777" w:rsidR="00117355" w:rsidRPr="00215C96" w:rsidRDefault="00117355">
            <w:pPr>
              <w:spacing w:before="240"/>
              <w:jc w:val="both"/>
              <w:rPr>
                <w:rFonts w:ascii="Palatino Linotype" w:eastAsia="Palatino Linotype" w:hAnsi="Palatino Linotype" w:cs="Palatino Linotype"/>
                <w:sz w:val="16"/>
                <w:szCs w:val="16"/>
              </w:rPr>
            </w:pPr>
          </w:p>
          <w:p w14:paraId="05791191" w14:textId="77777777" w:rsidR="00117355" w:rsidRPr="00215C96" w:rsidRDefault="007D376C">
            <w:pPr>
              <w:spacing w:after="240"/>
              <w:jc w:val="center"/>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Informe Justificado</w:t>
            </w:r>
          </w:p>
        </w:tc>
        <w:tc>
          <w:tcPr>
            <w:tcW w:w="1693" w:type="dxa"/>
          </w:tcPr>
          <w:p w14:paraId="10A398FB" w14:textId="77777777" w:rsidR="00117355" w:rsidRPr="00215C96" w:rsidRDefault="00117355">
            <w:pPr>
              <w:spacing w:before="240"/>
              <w:jc w:val="center"/>
              <w:rPr>
                <w:rFonts w:ascii="Palatino Linotype" w:eastAsia="Palatino Linotype" w:hAnsi="Palatino Linotype" w:cs="Palatino Linotype"/>
                <w:sz w:val="16"/>
                <w:szCs w:val="16"/>
              </w:rPr>
            </w:pPr>
          </w:p>
          <w:p w14:paraId="6F309C96" w14:textId="77777777" w:rsidR="00117355" w:rsidRPr="00215C96" w:rsidRDefault="007D376C">
            <w:pPr>
              <w:spacing w:after="240"/>
              <w:jc w:val="center"/>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Colma</w:t>
            </w:r>
          </w:p>
        </w:tc>
      </w:tr>
      <w:tr w:rsidR="00215C96" w:rsidRPr="00215C96" w14:paraId="7C01AE47" w14:textId="77777777">
        <w:tc>
          <w:tcPr>
            <w:tcW w:w="2062" w:type="dxa"/>
          </w:tcPr>
          <w:p w14:paraId="5015A57B" w14:textId="77777777" w:rsidR="00117355" w:rsidRPr="00215C96" w:rsidRDefault="007D376C">
            <w:pPr>
              <w:numPr>
                <w:ilvl w:val="0"/>
                <w:numId w:val="3"/>
              </w:numPr>
              <w:pBdr>
                <w:top w:val="nil"/>
                <w:left w:val="nil"/>
                <w:bottom w:val="nil"/>
                <w:right w:val="nil"/>
                <w:between w:val="nil"/>
              </w:pBd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Las acciones desagregadas para el cumplimiento de la Alerta de Violencia de Género desde 2015 a 2022. </w:t>
            </w:r>
          </w:p>
        </w:tc>
        <w:tc>
          <w:tcPr>
            <w:tcW w:w="1767" w:type="dxa"/>
          </w:tcPr>
          <w:p w14:paraId="697A44D6" w14:textId="77777777" w:rsidR="00117355" w:rsidRPr="00215C96" w:rsidRDefault="007D376C">
            <w:pPr>
              <w:spacing w:before="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Entregó diversas evidencias de las acciones para el cumplimiento de alerta de violencia de género en los años 2019, 2020, 2021 y 2022.</w:t>
            </w:r>
          </w:p>
          <w:p w14:paraId="12AFA7D4" w14:textId="77777777" w:rsidR="00117355" w:rsidRPr="00215C96" w:rsidRDefault="00117355">
            <w:pPr>
              <w:jc w:val="both"/>
              <w:rPr>
                <w:rFonts w:ascii="Palatino Linotype" w:eastAsia="Palatino Linotype" w:hAnsi="Palatino Linotype" w:cs="Palatino Linotype"/>
                <w:sz w:val="16"/>
                <w:szCs w:val="16"/>
              </w:rPr>
            </w:pPr>
          </w:p>
          <w:p w14:paraId="77C61A92" w14:textId="77777777" w:rsidR="00117355" w:rsidRPr="00215C96" w:rsidRDefault="007D376C">
            <w:pPr>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No se pronunció sobre los años, 2016, 2017 y 2018.</w:t>
            </w:r>
          </w:p>
          <w:p w14:paraId="05F659D7" w14:textId="77777777" w:rsidR="00117355" w:rsidRPr="00215C96" w:rsidRDefault="00117355">
            <w:pPr>
              <w:jc w:val="both"/>
              <w:rPr>
                <w:rFonts w:ascii="Palatino Linotype" w:eastAsia="Palatino Linotype" w:hAnsi="Palatino Linotype" w:cs="Palatino Linotype"/>
                <w:sz w:val="16"/>
                <w:szCs w:val="16"/>
              </w:rPr>
            </w:pPr>
          </w:p>
          <w:p w14:paraId="56E137E3" w14:textId="77777777" w:rsidR="00117355" w:rsidRPr="00215C96" w:rsidRDefault="007D376C">
            <w:pPr>
              <w:ind w:right="49"/>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Respecto del 2015, entregó el protocolo de contestación de violencia de género del Departamento de Quejas y Denuncias del SUJETO OBLIGADO, del 28 de octubre del año 2015.  (con lo cual se acredita que sí pudo generar la información sobre las acciones solicitadas).</w:t>
            </w:r>
          </w:p>
          <w:p w14:paraId="1929F4CE" w14:textId="77777777" w:rsidR="00117355" w:rsidRPr="00215C96" w:rsidRDefault="00117355">
            <w:pPr>
              <w:spacing w:after="240"/>
              <w:jc w:val="both"/>
              <w:rPr>
                <w:rFonts w:ascii="Palatino Linotype" w:eastAsia="Palatino Linotype" w:hAnsi="Palatino Linotype" w:cs="Palatino Linotype"/>
                <w:sz w:val="16"/>
                <w:szCs w:val="16"/>
              </w:rPr>
            </w:pPr>
          </w:p>
        </w:tc>
        <w:tc>
          <w:tcPr>
            <w:tcW w:w="3306" w:type="dxa"/>
          </w:tcPr>
          <w:p w14:paraId="79A1478B"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Sólo se concretó a señalar que se detallan las acciones siguientes que forman parte de los anexos enviados en respuesta:</w:t>
            </w:r>
          </w:p>
          <w:p w14:paraId="3B428EFD" w14:textId="77777777" w:rsidR="00117355" w:rsidRPr="00215C96" w:rsidRDefault="007D376C">
            <w:pPr>
              <w:numPr>
                <w:ilvl w:val="0"/>
                <w:numId w:val="1"/>
              </w:numPr>
              <w:pBdr>
                <w:top w:val="nil"/>
                <w:left w:val="nil"/>
                <w:bottom w:val="nil"/>
                <w:right w:val="nil"/>
                <w:between w:val="nil"/>
              </w:pBdr>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capacitaciones en temas de perspectiva de género, derechos humanos y prevención de la violencia.</w:t>
            </w:r>
          </w:p>
          <w:p w14:paraId="0374648B" w14:textId="77777777" w:rsidR="00117355" w:rsidRPr="00215C96" w:rsidRDefault="007D376C">
            <w:pPr>
              <w:numPr>
                <w:ilvl w:val="0"/>
                <w:numId w:val="1"/>
              </w:numPr>
              <w:pBdr>
                <w:top w:val="nil"/>
                <w:left w:val="nil"/>
                <w:bottom w:val="nil"/>
                <w:right w:val="nil"/>
                <w:between w:val="nil"/>
              </w:pBdr>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campaña 16 días de activismo.</w:t>
            </w:r>
          </w:p>
          <w:p w14:paraId="2341D9CD" w14:textId="77777777" w:rsidR="00117355" w:rsidRPr="00215C96" w:rsidRDefault="007D376C">
            <w:pPr>
              <w:numPr>
                <w:ilvl w:val="0"/>
                <w:numId w:val="1"/>
              </w:numPr>
              <w:pBdr>
                <w:top w:val="nil"/>
                <w:left w:val="nil"/>
                <w:bottom w:val="nil"/>
                <w:right w:val="nil"/>
                <w:between w:val="nil"/>
              </w:pBdr>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taller básico de defensa personal.</w:t>
            </w:r>
          </w:p>
          <w:p w14:paraId="304D54E1" w14:textId="77777777" w:rsidR="00117355" w:rsidRPr="00215C96" w:rsidRDefault="007D376C">
            <w:pPr>
              <w:numPr>
                <w:ilvl w:val="0"/>
                <w:numId w:val="1"/>
              </w:numPr>
              <w:pBdr>
                <w:top w:val="nil"/>
                <w:left w:val="nil"/>
                <w:bottom w:val="nil"/>
                <w:right w:val="nil"/>
                <w:between w:val="nil"/>
              </w:pBdr>
              <w:spacing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reunión de seguimiento a la campaña reporta y cuídate.</w:t>
            </w:r>
          </w:p>
          <w:p w14:paraId="21BE198D" w14:textId="77777777" w:rsidR="00117355" w:rsidRPr="00215C96" w:rsidRDefault="00117355">
            <w:pPr>
              <w:spacing w:before="240" w:after="240"/>
              <w:jc w:val="both"/>
              <w:rPr>
                <w:rFonts w:ascii="Palatino Linotype" w:eastAsia="Palatino Linotype" w:hAnsi="Palatino Linotype" w:cs="Palatino Linotype"/>
                <w:sz w:val="16"/>
                <w:szCs w:val="16"/>
              </w:rPr>
            </w:pPr>
          </w:p>
        </w:tc>
        <w:tc>
          <w:tcPr>
            <w:tcW w:w="1693" w:type="dxa"/>
          </w:tcPr>
          <w:p w14:paraId="14E6F996"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Parcialmente falto información de los años 2015, 2016, 2017 y 2018.</w:t>
            </w:r>
          </w:p>
        </w:tc>
      </w:tr>
      <w:tr w:rsidR="00215C96" w:rsidRPr="00215C96" w14:paraId="46E4D6D5" w14:textId="77777777">
        <w:tc>
          <w:tcPr>
            <w:tcW w:w="2062" w:type="dxa"/>
          </w:tcPr>
          <w:p w14:paraId="6787E23C" w14:textId="77777777" w:rsidR="00117355" w:rsidRPr="00215C96" w:rsidRDefault="007D376C">
            <w:pPr>
              <w:numPr>
                <w:ilvl w:val="0"/>
                <w:numId w:val="3"/>
              </w:numPr>
              <w:pBdr>
                <w:top w:val="nil"/>
                <w:left w:val="nil"/>
                <w:bottom w:val="nil"/>
                <w:right w:val="nil"/>
                <w:between w:val="nil"/>
              </w:pBd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Que acciones se han realizado para disminuir la violencia de género en la dependencia.</w:t>
            </w:r>
          </w:p>
        </w:tc>
        <w:tc>
          <w:tcPr>
            <w:tcW w:w="1767" w:type="dxa"/>
          </w:tcPr>
          <w:p w14:paraId="62FF0F28" w14:textId="77777777" w:rsidR="00117355" w:rsidRPr="00215C96" w:rsidRDefault="007D376C">
            <w:pPr>
              <w:spacing w:before="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Entregó diversas evidencias de las acciones para el cumplimiento de alerta de violencia de género en los años 2019, 2020, 2021 y 2022.</w:t>
            </w:r>
          </w:p>
          <w:p w14:paraId="6DF558EE" w14:textId="77777777" w:rsidR="00117355" w:rsidRPr="00215C96" w:rsidRDefault="00117355">
            <w:pPr>
              <w:jc w:val="both"/>
              <w:rPr>
                <w:rFonts w:ascii="Palatino Linotype" w:eastAsia="Palatino Linotype" w:hAnsi="Palatino Linotype" w:cs="Palatino Linotype"/>
                <w:sz w:val="16"/>
                <w:szCs w:val="16"/>
              </w:rPr>
            </w:pPr>
          </w:p>
          <w:p w14:paraId="786195C6" w14:textId="77777777" w:rsidR="00117355" w:rsidRPr="00215C96" w:rsidRDefault="007D376C">
            <w:pPr>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No se pronunció sobre los años, 2016, 2017 y 2018.</w:t>
            </w:r>
          </w:p>
          <w:p w14:paraId="52BBBBBF" w14:textId="77777777" w:rsidR="00117355" w:rsidRPr="00215C96" w:rsidRDefault="00117355">
            <w:pPr>
              <w:jc w:val="both"/>
              <w:rPr>
                <w:rFonts w:ascii="Palatino Linotype" w:eastAsia="Palatino Linotype" w:hAnsi="Palatino Linotype" w:cs="Palatino Linotype"/>
                <w:sz w:val="16"/>
                <w:szCs w:val="16"/>
              </w:rPr>
            </w:pPr>
          </w:p>
          <w:p w14:paraId="071E811B" w14:textId="77777777" w:rsidR="00117355" w:rsidRPr="00215C96" w:rsidRDefault="007D376C">
            <w:pPr>
              <w:ind w:right="49"/>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Respecto del 2015, entregó el protocolo de contestación de </w:t>
            </w:r>
            <w:r w:rsidRPr="00215C96">
              <w:rPr>
                <w:rFonts w:ascii="Palatino Linotype" w:eastAsia="Palatino Linotype" w:hAnsi="Palatino Linotype" w:cs="Palatino Linotype"/>
                <w:sz w:val="16"/>
                <w:szCs w:val="16"/>
              </w:rPr>
              <w:lastRenderedPageBreak/>
              <w:t>violencia de género del Departamento de Quejas y Denuncias del SUJETO OBLIGADO, del 28 de octubre del año 2015.  (con lo cual se acredita que sí pudo generar la información sobre las acciones solicitadas).</w:t>
            </w:r>
          </w:p>
          <w:p w14:paraId="384B9FCF" w14:textId="77777777" w:rsidR="00117355" w:rsidRPr="00215C96" w:rsidRDefault="00117355">
            <w:pPr>
              <w:spacing w:after="240"/>
              <w:jc w:val="both"/>
              <w:rPr>
                <w:rFonts w:ascii="Palatino Linotype" w:eastAsia="Palatino Linotype" w:hAnsi="Palatino Linotype" w:cs="Palatino Linotype"/>
                <w:sz w:val="16"/>
                <w:szCs w:val="16"/>
              </w:rPr>
            </w:pPr>
          </w:p>
        </w:tc>
        <w:tc>
          <w:tcPr>
            <w:tcW w:w="3306" w:type="dxa"/>
          </w:tcPr>
          <w:p w14:paraId="483E881D"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lastRenderedPageBreak/>
              <w:t>Sólo se concretó a señalar que se detallan las acciones siguientes que forman parte de los anexos enviados en respuesta:</w:t>
            </w:r>
          </w:p>
          <w:p w14:paraId="21F8980E" w14:textId="77777777" w:rsidR="00117355" w:rsidRPr="00215C96" w:rsidRDefault="007D376C">
            <w:pPr>
              <w:numPr>
                <w:ilvl w:val="0"/>
                <w:numId w:val="1"/>
              </w:numPr>
              <w:pBdr>
                <w:top w:val="nil"/>
                <w:left w:val="nil"/>
                <w:bottom w:val="nil"/>
                <w:right w:val="nil"/>
                <w:between w:val="nil"/>
              </w:pBdr>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capacitaciones en temas de perspectiva de género, derechos humanos y prevención de la violencia.</w:t>
            </w:r>
          </w:p>
          <w:p w14:paraId="58EE0A8E" w14:textId="77777777" w:rsidR="00117355" w:rsidRPr="00215C96" w:rsidRDefault="007D376C">
            <w:pPr>
              <w:numPr>
                <w:ilvl w:val="0"/>
                <w:numId w:val="1"/>
              </w:numPr>
              <w:pBdr>
                <w:top w:val="nil"/>
                <w:left w:val="nil"/>
                <w:bottom w:val="nil"/>
                <w:right w:val="nil"/>
                <w:between w:val="nil"/>
              </w:pBdr>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campaña 16 días de activismo.</w:t>
            </w:r>
          </w:p>
          <w:p w14:paraId="3F17CFA3" w14:textId="77777777" w:rsidR="00117355" w:rsidRPr="00215C96" w:rsidRDefault="007D376C">
            <w:pPr>
              <w:numPr>
                <w:ilvl w:val="0"/>
                <w:numId w:val="1"/>
              </w:numPr>
              <w:pBdr>
                <w:top w:val="nil"/>
                <w:left w:val="nil"/>
                <w:bottom w:val="nil"/>
                <w:right w:val="nil"/>
                <w:between w:val="nil"/>
              </w:pBdr>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taller básico de defensa personal.</w:t>
            </w:r>
          </w:p>
          <w:p w14:paraId="0F858931" w14:textId="77777777" w:rsidR="00117355" w:rsidRPr="00215C96" w:rsidRDefault="007D376C">
            <w:pPr>
              <w:numPr>
                <w:ilvl w:val="0"/>
                <w:numId w:val="1"/>
              </w:numPr>
              <w:pBdr>
                <w:top w:val="nil"/>
                <w:left w:val="nil"/>
                <w:bottom w:val="nil"/>
                <w:right w:val="nil"/>
                <w:between w:val="nil"/>
              </w:pBdr>
              <w:spacing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reunión de seguimiento a la campaña reporta y cuídate.</w:t>
            </w:r>
          </w:p>
          <w:p w14:paraId="10ECE2A3" w14:textId="77777777" w:rsidR="00117355" w:rsidRPr="00215C96" w:rsidRDefault="00117355">
            <w:pPr>
              <w:spacing w:before="240" w:after="240"/>
              <w:jc w:val="both"/>
              <w:rPr>
                <w:rFonts w:ascii="Palatino Linotype" w:eastAsia="Palatino Linotype" w:hAnsi="Palatino Linotype" w:cs="Palatino Linotype"/>
                <w:sz w:val="16"/>
                <w:szCs w:val="16"/>
              </w:rPr>
            </w:pPr>
          </w:p>
        </w:tc>
        <w:tc>
          <w:tcPr>
            <w:tcW w:w="1693" w:type="dxa"/>
          </w:tcPr>
          <w:p w14:paraId="6ABF45C7"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Parcialmente falto información de los años 2015, 2016, 2017 y 2018</w:t>
            </w:r>
          </w:p>
        </w:tc>
      </w:tr>
      <w:tr w:rsidR="00215C96" w:rsidRPr="00215C96" w14:paraId="06C44B77" w14:textId="77777777">
        <w:tc>
          <w:tcPr>
            <w:tcW w:w="2062" w:type="dxa"/>
          </w:tcPr>
          <w:p w14:paraId="541286AA" w14:textId="77777777" w:rsidR="00117355" w:rsidRPr="00215C96" w:rsidRDefault="007D376C">
            <w:pPr>
              <w:numPr>
                <w:ilvl w:val="0"/>
                <w:numId w:val="3"/>
              </w:numPr>
              <w:pBdr>
                <w:top w:val="nil"/>
                <w:left w:val="nil"/>
                <w:bottom w:val="nil"/>
                <w:right w:val="nil"/>
                <w:between w:val="nil"/>
              </w:pBd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lastRenderedPageBreak/>
              <w:t>Cuantas denuncias se ha recibido por violencia de género y que ha hecho para su atención.</w:t>
            </w:r>
          </w:p>
        </w:tc>
        <w:tc>
          <w:tcPr>
            <w:tcW w:w="1767" w:type="dxa"/>
          </w:tcPr>
          <w:p w14:paraId="65C50711"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No se pronunció </w:t>
            </w:r>
          </w:p>
        </w:tc>
        <w:tc>
          <w:tcPr>
            <w:tcW w:w="3306" w:type="dxa"/>
          </w:tcPr>
          <w:p w14:paraId="52ACF2D0" w14:textId="77777777" w:rsidR="00117355" w:rsidRPr="00215C96" w:rsidRDefault="007D376C">
            <w:pPr>
              <w:spacing w:before="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Señaló la Dirección General de Asuntos Jurídicos e Igualdad de Género:</w:t>
            </w:r>
          </w:p>
          <w:p w14:paraId="4FEBF505" w14:textId="77777777" w:rsidR="00117355" w:rsidRPr="00215C96" w:rsidRDefault="00117355">
            <w:pPr>
              <w:jc w:val="both"/>
              <w:rPr>
                <w:rFonts w:ascii="Palatino Linotype" w:eastAsia="Palatino Linotype" w:hAnsi="Palatino Linotype" w:cs="Palatino Linotype"/>
                <w:sz w:val="16"/>
                <w:szCs w:val="16"/>
              </w:rPr>
            </w:pPr>
          </w:p>
          <w:p w14:paraId="2A23AA64" w14:textId="77777777" w:rsidR="00117355" w:rsidRPr="00215C96" w:rsidRDefault="007D376C">
            <w:pPr>
              <w:spacing w:after="240"/>
              <w:jc w:val="both"/>
              <w:rPr>
                <w:rFonts w:ascii="Palatino Linotype" w:eastAsia="Palatino Linotype" w:hAnsi="Palatino Linotype" w:cs="Palatino Linotype"/>
                <w:sz w:val="16"/>
                <w:szCs w:val="16"/>
              </w:rPr>
            </w:pPr>
            <w:r w:rsidRPr="00215C96">
              <w:rPr>
                <w:noProof/>
                <w:lang w:val="es-MX" w:eastAsia="es-MX"/>
              </w:rPr>
              <w:drawing>
                <wp:inline distT="0" distB="0" distL="0" distR="0" wp14:anchorId="2912EB6C" wp14:editId="55DE60CE">
                  <wp:extent cx="2004001" cy="1627036"/>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3"/>
                          <a:srcRect l="39646" t="23357" r="17795" b="42676"/>
                          <a:stretch>
                            <a:fillRect/>
                          </a:stretch>
                        </pic:blipFill>
                        <pic:spPr>
                          <a:xfrm>
                            <a:off x="0" y="0"/>
                            <a:ext cx="2004001" cy="1627036"/>
                          </a:xfrm>
                          <a:prstGeom prst="rect">
                            <a:avLst/>
                          </a:prstGeom>
                          <a:ln/>
                        </pic:spPr>
                      </pic:pic>
                    </a:graphicData>
                  </a:graphic>
                </wp:inline>
              </w:drawing>
            </w:r>
          </w:p>
        </w:tc>
        <w:tc>
          <w:tcPr>
            <w:tcW w:w="1693" w:type="dxa"/>
          </w:tcPr>
          <w:p w14:paraId="354C958C" w14:textId="77777777" w:rsidR="00117355" w:rsidRPr="00215C96" w:rsidRDefault="007D376C">
            <w:pPr>
              <w:spacing w:before="240"/>
              <w:jc w:val="center"/>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Parcialmente</w:t>
            </w:r>
          </w:p>
          <w:p w14:paraId="5611DFD1" w14:textId="77777777" w:rsidR="00117355" w:rsidRPr="00215C96" w:rsidRDefault="007D376C">
            <w:pPr>
              <w:spacing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No se pronunció sobre los años 2015, 2016, 2017 y del primero de enero al mes de agosto del año 2018.</w:t>
            </w:r>
          </w:p>
        </w:tc>
      </w:tr>
      <w:tr w:rsidR="00215C96" w:rsidRPr="00215C96" w14:paraId="0EC2167C" w14:textId="77777777">
        <w:tc>
          <w:tcPr>
            <w:tcW w:w="2062" w:type="dxa"/>
          </w:tcPr>
          <w:p w14:paraId="338FD558" w14:textId="77777777" w:rsidR="00117355" w:rsidRPr="00215C96" w:rsidRDefault="007D376C">
            <w:pPr>
              <w:numPr>
                <w:ilvl w:val="0"/>
                <w:numId w:val="3"/>
              </w:numPr>
              <w:pBdr>
                <w:top w:val="nil"/>
                <w:left w:val="nil"/>
                <w:bottom w:val="nil"/>
                <w:right w:val="nil"/>
                <w:between w:val="nil"/>
              </w:pBd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El programa anual de 2016, 2017, 2018, 2019, 2020, 2021 y2022 de igualdad de género, de violencia de género, acoso sexual y hostigamiento sexual.</w:t>
            </w:r>
          </w:p>
        </w:tc>
        <w:tc>
          <w:tcPr>
            <w:tcW w:w="1767" w:type="dxa"/>
          </w:tcPr>
          <w:p w14:paraId="2FF864E4"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Adjuntó:</w:t>
            </w:r>
          </w:p>
          <w:p w14:paraId="67434316"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-el plan de trabajo de la unidad de género y erradicación de violencia del año 2020, de la Secretaría de Comunicaciones, así como de capacitaciones en materia de igualdad laboral y no discriminación, y programa de eventos para fomentar la igualdad y no discriminación en el personal laboral de la Secretaría de Comunicaciones, así como de la inclusión familiar 2020, </w:t>
            </w:r>
            <w:r w:rsidRPr="00215C96">
              <w:rPr>
                <w:rFonts w:ascii="Palatino Linotype" w:eastAsia="Palatino Linotype" w:hAnsi="Palatino Linotype" w:cs="Palatino Linotype"/>
                <w:sz w:val="16"/>
                <w:szCs w:val="16"/>
              </w:rPr>
              <w:lastRenderedPageBreak/>
              <w:t>constante de doce fojas.</w:t>
            </w:r>
          </w:p>
          <w:p w14:paraId="1A718F0B"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-el plan de capacitación y sensibilización en materia de igualdad laboral y no discriminación de la secretaría de comunicaciones 2020, constante de 7 fojas. </w:t>
            </w:r>
          </w:p>
          <w:p w14:paraId="118949A1"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-la programación anual de metas del año 2020 en materia de género.</w:t>
            </w:r>
          </w:p>
          <w:p w14:paraId="5ADA548B"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 -el plan de capacitaciones en materia de igualdad laboral y no discriminación de la secretaría de movilidad 2021-2022, constante de 8 fojas.</w:t>
            </w:r>
          </w:p>
        </w:tc>
        <w:tc>
          <w:tcPr>
            <w:tcW w:w="3306" w:type="dxa"/>
          </w:tcPr>
          <w:p w14:paraId="04EA3509" w14:textId="77777777" w:rsidR="00117355" w:rsidRPr="00215C96" w:rsidRDefault="007D376C">
            <w:pPr>
              <w:spacing w:before="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lastRenderedPageBreak/>
              <w:t>La Dirección General de Asuntos Jurídicos e Igualdad de Género, entregó:</w:t>
            </w:r>
          </w:p>
          <w:p w14:paraId="28015A43" w14:textId="77777777" w:rsidR="00117355" w:rsidRPr="00215C96" w:rsidRDefault="00117355">
            <w:pPr>
              <w:jc w:val="both"/>
              <w:rPr>
                <w:rFonts w:ascii="Palatino Linotype" w:eastAsia="Palatino Linotype" w:hAnsi="Palatino Linotype" w:cs="Palatino Linotype"/>
                <w:sz w:val="16"/>
                <w:szCs w:val="16"/>
              </w:rPr>
            </w:pPr>
          </w:p>
          <w:p w14:paraId="56F07476" w14:textId="77777777" w:rsidR="00117355" w:rsidRPr="00215C96" w:rsidRDefault="007D376C">
            <w:pPr>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Los programas correspondientes al año 2018 (anexo 1), 2019-2020 (anexo 2) y 2021-2022 (anexo 3), en materia de igualdad laboral y no discriminación. (Perspectiva de Género)</w:t>
            </w:r>
          </w:p>
          <w:p w14:paraId="61B0AE94" w14:textId="77777777" w:rsidR="00117355" w:rsidRPr="00215C96" w:rsidRDefault="00117355">
            <w:pPr>
              <w:jc w:val="both"/>
              <w:rPr>
                <w:rFonts w:ascii="Palatino Linotype" w:eastAsia="Palatino Linotype" w:hAnsi="Palatino Linotype" w:cs="Palatino Linotype"/>
                <w:sz w:val="16"/>
                <w:szCs w:val="16"/>
              </w:rPr>
            </w:pPr>
          </w:p>
          <w:p w14:paraId="52264A31" w14:textId="77777777" w:rsidR="00117355" w:rsidRPr="00215C96" w:rsidRDefault="00117355">
            <w:pPr>
              <w:jc w:val="both"/>
              <w:rPr>
                <w:rFonts w:ascii="Palatino Linotype" w:eastAsia="Palatino Linotype" w:hAnsi="Palatino Linotype" w:cs="Palatino Linotype"/>
                <w:sz w:val="16"/>
                <w:szCs w:val="16"/>
              </w:rPr>
            </w:pPr>
          </w:p>
          <w:p w14:paraId="21F91F41" w14:textId="77777777" w:rsidR="00117355" w:rsidRPr="00215C96" w:rsidRDefault="007D376C">
            <w:pPr>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Por lo que respecta a los planes 2016 y 2017 no se generó información al respecto. </w:t>
            </w:r>
          </w:p>
          <w:p w14:paraId="6D30D834" w14:textId="77777777" w:rsidR="00117355" w:rsidRPr="00215C96" w:rsidRDefault="00117355">
            <w:pPr>
              <w:spacing w:after="240"/>
              <w:jc w:val="both"/>
              <w:rPr>
                <w:rFonts w:ascii="Palatino Linotype" w:eastAsia="Palatino Linotype" w:hAnsi="Palatino Linotype" w:cs="Palatino Linotype"/>
                <w:sz w:val="16"/>
                <w:szCs w:val="16"/>
              </w:rPr>
            </w:pPr>
          </w:p>
        </w:tc>
        <w:tc>
          <w:tcPr>
            <w:tcW w:w="1693" w:type="dxa"/>
          </w:tcPr>
          <w:p w14:paraId="05E329B2" w14:textId="77777777" w:rsidR="00117355" w:rsidRPr="00215C96" w:rsidRDefault="007D376C">
            <w:pPr>
              <w:spacing w:before="240"/>
              <w:jc w:val="center"/>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Parcialmente</w:t>
            </w:r>
          </w:p>
          <w:p w14:paraId="76C34D3B" w14:textId="77777777" w:rsidR="00117355" w:rsidRPr="00215C96" w:rsidRDefault="007D376C">
            <w:pPr>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Ya que el programa Integral para la Igualdad de Trato y Oportunidades entre Mujeres y Hombres y para Prevenir, Atender, Sancionar y Erradicar la Violencia contra las Mujeres en el Estado de México; se implementó en el año 2008, por consiguiente, debe tener la información del 2016, 2017 y 2018.</w:t>
            </w:r>
          </w:p>
          <w:p w14:paraId="3D76B9C9" w14:textId="77777777" w:rsidR="00117355" w:rsidRPr="00215C96" w:rsidRDefault="00117355">
            <w:pPr>
              <w:spacing w:after="240"/>
              <w:jc w:val="center"/>
              <w:rPr>
                <w:rFonts w:ascii="Palatino Linotype" w:eastAsia="Palatino Linotype" w:hAnsi="Palatino Linotype" w:cs="Palatino Linotype"/>
                <w:sz w:val="16"/>
                <w:szCs w:val="16"/>
              </w:rPr>
            </w:pPr>
          </w:p>
        </w:tc>
      </w:tr>
      <w:tr w:rsidR="00215C96" w:rsidRPr="00215C96" w14:paraId="0410F26B" w14:textId="77777777">
        <w:tc>
          <w:tcPr>
            <w:tcW w:w="2062" w:type="dxa"/>
          </w:tcPr>
          <w:p w14:paraId="46E54AF1" w14:textId="77777777" w:rsidR="00117355" w:rsidRPr="00215C96" w:rsidRDefault="007D376C">
            <w:pPr>
              <w:numPr>
                <w:ilvl w:val="0"/>
                <w:numId w:val="3"/>
              </w:numPr>
              <w:pBdr>
                <w:top w:val="nil"/>
                <w:left w:val="nil"/>
                <w:bottom w:val="nil"/>
                <w:right w:val="nil"/>
                <w:between w:val="nil"/>
              </w:pBd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lastRenderedPageBreak/>
              <w:t xml:space="preserve"> Qué resultados se han tenido que acciones implementa en los años mencionados para mejorar la vida de los servidores públicos y sus familias.</w:t>
            </w:r>
          </w:p>
        </w:tc>
        <w:tc>
          <w:tcPr>
            <w:tcW w:w="1767" w:type="dxa"/>
          </w:tcPr>
          <w:p w14:paraId="6578ECB8"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No se pronunció </w:t>
            </w:r>
          </w:p>
        </w:tc>
        <w:tc>
          <w:tcPr>
            <w:tcW w:w="3306" w:type="dxa"/>
          </w:tcPr>
          <w:p w14:paraId="6B1E41A2"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La Dirección General de Asuntos Jurídicos e Igualdad de Género, señaló que persigue generar un pronunciamiento de esta autoridad y considera que no es materia de derecho de acceso a la información pública. </w:t>
            </w:r>
          </w:p>
        </w:tc>
        <w:tc>
          <w:tcPr>
            <w:tcW w:w="1693" w:type="dxa"/>
          </w:tcPr>
          <w:p w14:paraId="02C8C82F" w14:textId="77777777" w:rsidR="00117355" w:rsidRPr="00215C96" w:rsidRDefault="007D376C">
            <w:pPr>
              <w:spacing w:before="240"/>
              <w:jc w:val="center"/>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No </w:t>
            </w:r>
          </w:p>
          <w:p w14:paraId="6BB46EF1" w14:textId="77777777" w:rsidR="00117355" w:rsidRPr="00215C96" w:rsidRDefault="007D376C">
            <w:pPr>
              <w:spacing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Se considera que si debe tener la información al implementar acciones.</w:t>
            </w:r>
          </w:p>
        </w:tc>
      </w:tr>
      <w:tr w:rsidR="00215C96" w:rsidRPr="00215C96" w14:paraId="1E8D7875" w14:textId="77777777">
        <w:tc>
          <w:tcPr>
            <w:tcW w:w="2062" w:type="dxa"/>
          </w:tcPr>
          <w:p w14:paraId="1930956A" w14:textId="77777777" w:rsidR="00117355" w:rsidRPr="00215C96" w:rsidRDefault="007D376C">
            <w:pPr>
              <w:numPr>
                <w:ilvl w:val="0"/>
                <w:numId w:val="3"/>
              </w:numPr>
              <w:pBdr>
                <w:top w:val="nil"/>
                <w:left w:val="nil"/>
                <w:bottom w:val="nil"/>
                <w:right w:val="nil"/>
                <w:between w:val="nil"/>
              </w:pBd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Documentos oficios, fotografías datos abiertos todo lo que se refiera a las acciones realizadas por año.</w:t>
            </w:r>
          </w:p>
        </w:tc>
        <w:tc>
          <w:tcPr>
            <w:tcW w:w="1767" w:type="dxa"/>
          </w:tcPr>
          <w:p w14:paraId="77E0D33A"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Entregó oficios, documentos que evidencian las acciones realizadas como fotografías de los años 2019, 2020, 2021 y 2022.</w:t>
            </w:r>
          </w:p>
        </w:tc>
        <w:tc>
          <w:tcPr>
            <w:tcW w:w="3306" w:type="dxa"/>
          </w:tcPr>
          <w:p w14:paraId="07146277" w14:textId="77777777" w:rsidR="00117355" w:rsidRPr="00215C96" w:rsidRDefault="007D376C">
            <w:pPr>
              <w:spacing w:before="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La Dirección General de Asuntos Jurídicos e Igualdad de Género, señaló que en respuesta se anexó los oficios, fotografías y evidencias. </w:t>
            </w:r>
          </w:p>
          <w:p w14:paraId="34123597" w14:textId="77777777" w:rsidR="00117355" w:rsidRPr="00215C96" w:rsidRDefault="00117355">
            <w:pPr>
              <w:jc w:val="both"/>
              <w:rPr>
                <w:rFonts w:ascii="Palatino Linotype" w:eastAsia="Palatino Linotype" w:hAnsi="Palatino Linotype" w:cs="Palatino Linotype"/>
                <w:sz w:val="16"/>
                <w:szCs w:val="16"/>
              </w:rPr>
            </w:pPr>
          </w:p>
          <w:p w14:paraId="399EAAD6" w14:textId="77777777" w:rsidR="00117355" w:rsidRPr="00215C96" w:rsidRDefault="00117355">
            <w:pPr>
              <w:spacing w:after="240"/>
              <w:jc w:val="both"/>
              <w:rPr>
                <w:rFonts w:ascii="Palatino Linotype" w:eastAsia="Palatino Linotype" w:hAnsi="Palatino Linotype" w:cs="Palatino Linotype"/>
                <w:sz w:val="16"/>
                <w:szCs w:val="16"/>
              </w:rPr>
            </w:pPr>
          </w:p>
        </w:tc>
        <w:tc>
          <w:tcPr>
            <w:tcW w:w="1693" w:type="dxa"/>
          </w:tcPr>
          <w:p w14:paraId="170CAA70" w14:textId="77777777" w:rsidR="00117355" w:rsidRPr="00215C96" w:rsidRDefault="007D376C">
            <w:pPr>
              <w:spacing w:before="240"/>
              <w:jc w:val="center"/>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Parcialmente</w:t>
            </w:r>
          </w:p>
          <w:p w14:paraId="5BF3443B" w14:textId="77777777" w:rsidR="00117355" w:rsidRPr="00215C96" w:rsidRDefault="007D376C">
            <w:pPr>
              <w:spacing w:after="240"/>
              <w:jc w:val="center"/>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Faltó la información de los años 2015, 2016, 2017 y 2018.</w:t>
            </w:r>
          </w:p>
        </w:tc>
      </w:tr>
      <w:tr w:rsidR="00117355" w:rsidRPr="00215C96" w14:paraId="040BD392" w14:textId="77777777">
        <w:tc>
          <w:tcPr>
            <w:tcW w:w="2062" w:type="dxa"/>
          </w:tcPr>
          <w:p w14:paraId="3452DEFF" w14:textId="77777777" w:rsidR="00117355" w:rsidRPr="00215C96" w:rsidRDefault="007D376C">
            <w:pPr>
              <w:numPr>
                <w:ilvl w:val="0"/>
                <w:numId w:val="3"/>
              </w:numPr>
              <w:pBdr>
                <w:top w:val="nil"/>
                <w:left w:val="nil"/>
                <w:bottom w:val="nil"/>
                <w:right w:val="nil"/>
                <w:between w:val="nil"/>
              </w:pBd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Quien es la persona </w:t>
            </w:r>
            <w:r w:rsidRPr="00215C96">
              <w:rPr>
                <w:rFonts w:ascii="Palatino Linotype" w:eastAsia="Palatino Linotype" w:hAnsi="Palatino Linotype" w:cs="Palatino Linotype"/>
                <w:sz w:val="16"/>
                <w:szCs w:val="16"/>
              </w:rPr>
              <w:lastRenderedPageBreak/>
              <w:t>responsable de efectuar esta.</w:t>
            </w:r>
          </w:p>
        </w:tc>
        <w:tc>
          <w:tcPr>
            <w:tcW w:w="1767" w:type="dxa"/>
          </w:tcPr>
          <w:p w14:paraId="6A41A2D8" w14:textId="77777777" w:rsidR="00117355" w:rsidRPr="00215C96" w:rsidRDefault="007D376C">
            <w:pPr>
              <w:spacing w:before="240" w:after="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lastRenderedPageBreak/>
              <w:t xml:space="preserve">No se pronunció </w:t>
            </w:r>
          </w:p>
        </w:tc>
        <w:tc>
          <w:tcPr>
            <w:tcW w:w="3306" w:type="dxa"/>
          </w:tcPr>
          <w:p w14:paraId="731119DF" w14:textId="77777777" w:rsidR="00117355" w:rsidRPr="00215C96" w:rsidRDefault="007D376C">
            <w:pPr>
              <w:spacing w:before="240"/>
              <w:jc w:val="both"/>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t xml:space="preserve">La Dirección General de Asuntos Jurídicos e Igualdad de Género, indicó que la persona </w:t>
            </w:r>
            <w:r w:rsidRPr="00215C96">
              <w:rPr>
                <w:rFonts w:ascii="Palatino Linotype" w:eastAsia="Palatino Linotype" w:hAnsi="Palatino Linotype" w:cs="Palatino Linotype"/>
                <w:sz w:val="16"/>
                <w:szCs w:val="16"/>
              </w:rPr>
              <w:lastRenderedPageBreak/>
              <w:t>encargada de atender los temas de referencia es la Licenciada Brenda Briseida Barajas Rangel Suplente del Secretario de Movilidad en el Sistema Estatal para la igualdad de trato y oportunidades entre mujeres y hombres, y para prevenir, atender, sancionar y erradicar la violencia contra las mujeres y Coordinadora de estudios y proyectos estratégicos de la Secretaría de Movilidad del Estado de México.</w:t>
            </w:r>
          </w:p>
          <w:p w14:paraId="721A854E" w14:textId="77777777" w:rsidR="00117355" w:rsidRPr="00215C96" w:rsidRDefault="00117355">
            <w:pPr>
              <w:spacing w:after="240"/>
              <w:jc w:val="both"/>
              <w:rPr>
                <w:rFonts w:ascii="Palatino Linotype" w:eastAsia="Palatino Linotype" w:hAnsi="Palatino Linotype" w:cs="Palatino Linotype"/>
                <w:sz w:val="16"/>
                <w:szCs w:val="16"/>
              </w:rPr>
            </w:pPr>
          </w:p>
        </w:tc>
        <w:tc>
          <w:tcPr>
            <w:tcW w:w="1693" w:type="dxa"/>
          </w:tcPr>
          <w:p w14:paraId="7E7906EE" w14:textId="77777777" w:rsidR="00117355" w:rsidRPr="00215C96" w:rsidRDefault="007D376C">
            <w:pPr>
              <w:spacing w:before="240" w:after="240"/>
              <w:jc w:val="center"/>
              <w:rPr>
                <w:rFonts w:ascii="Palatino Linotype" w:eastAsia="Palatino Linotype" w:hAnsi="Palatino Linotype" w:cs="Palatino Linotype"/>
                <w:sz w:val="16"/>
                <w:szCs w:val="16"/>
              </w:rPr>
            </w:pPr>
            <w:r w:rsidRPr="00215C96">
              <w:rPr>
                <w:rFonts w:ascii="Palatino Linotype" w:eastAsia="Palatino Linotype" w:hAnsi="Palatino Linotype" w:cs="Palatino Linotype"/>
                <w:sz w:val="16"/>
                <w:szCs w:val="16"/>
              </w:rPr>
              <w:lastRenderedPageBreak/>
              <w:t>Sí</w:t>
            </w:r>
          </w:p>
        </w:tc>
      </w:tr>
    </w:tbl>
    <w:p w14:paraId="54C04C4C" w14:textId="77777777" w:rsidR="00117355" w:rsidRPr="00215C96" w:rsidRDefault="00117355">
      <w:pPr>
        <w:spacing w:line="360" w:lineRule="auto"/>
        <w:jc w:val="both"/>
        <w:rPr>
          <w:rFonts w:ascii="Palatino Linotype" w:eastAsia="Palatino Linotype" w:hAnsi="Palatino Linotype" w:cs="Palatino Linotype"/>
        </w:rPr>
      </w:pPr>
    </w:p>
    <w:p w14:paraId="703BEBA7"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Una vez precisado lo anterior, es pertinente aclarar que el pasado 29 de septiembre del año 2020, a través del decretó 191 se determinó que la Secretaría de Comunicaciones cambio de denominación para pasar a ser la Secretaría de Movilidad, decreto que puede ser consultado en la siguiente liga electrónica: </w:t>
      </w:r>
      <w:hyperlink r:id="rId54">
        <w:r w:rsidRPr="00215C96">
          <w:rPr>
            <w:rFonts w:ascii="Palatino Linotype" w:eastAsia="Palatino Linotype" w:hAnsi="Palatino Linotype" w:cs="Palatino Linotype"/>
            <w:u w:val="single"/>
          </w:rPr>
          <w:t>https://legislacion.edomex.gob.mx/sites/legislacion.edomex.gob.mx/files/files/pdf/gct/2020/sep293.pdf</w:t>
        </w:r>
      </w:hyperlink>
      <w:r w:rsidRPr="00215C96">
        <w:rPr>
          <w:rFonts w:ascii="Palatino Linotype" w:eastAsia="Palatino Linotype" w:hAnsi="Palatino Linotype" w:cs="Palatino Linotype"/>
        </w:rPr>
        <w:t>, para mayor referencia.</w:t>
      </w:r>
    </w:p>
    <w:p w14:paraId="45CC6306" w14:textId="77777777" w:rsidR="00117355" w:rsidRPr="00215C96" w:rsidRDefault="00117355">
      <w:pPr>
        <w:spacing w:line="360" w:lineRule="auto"/>
        <w:jc w:val="both"/>
        <w:rPr>
          <w:rFonts w:ascii="Palatino Linotype" w:eastAsia="Palatino Linotype" w:hAnsi="Palatino Linotype" w:cs="Palatino Linotype"/>
        </w:rPr>
      </w:pPr>
    </w:p>
    <w:p w14:paraId="4CFFB2AC" w14:textId="77777777" w:rsidR="00117355" w:rsidRPr="00215C96" w:rsidRDefault="007D376C">
      <w:pPr>
        <w:spacing w:line="360" w:lineRule="auto"/>
        <w:jc w:val="both"/>
        <w:rPr>
          <w:rFonts w:ascii="Palatino Linotype" w:eastAsia="Palatino Linotype" w:hAnsi="Palatino Linotype" w:cs="Palatino Linotype"/>
          <w:b/>
          <w:u w:val="single"/>
        </w:rPr>
      </w:pPr>
      <w:r w:rsidRPr="00215C96">
        <w:rPr>
          <w:rFonts w:ascii="Palatino Linotype" w:eastAsia="Palatino Linotype" w:hAnsi="Palatino Linotype" w:cs="Palatino Linotype"/>
          <w:b/>
          <w:u w:val="single"/>
        </w:rPr>
        <w:t>Acciones desagregadas para el cumplimiento de la alerta de violencia de género desde 2015 a 2022, que se han realizado en la dependencia y documentos oficios, fotografías datos abiertos todo lo que se refiera a las acciones realizadas por año:</w:t>
      </w:r>
    </w:p>
    <w:p w14:paraId="087653FE" w14:textId="77777777" w:rsidR="00117355" w:rsidRPr="00215C96" w:rsidRDefault="00117355">
      <w:pPr>
        <w:spacing w:line="360" w:lineRule="auto"/>
        <w:jc w:val="both"/>
        <w:rPr>
          <w:rFonts w:ascii="Palatino Linotype" w:eastAsia="Palatino Linotype" w:hAnsi="Palatino Linotype" w:cs="Palatino Linotype"/>
        </w:rPr>
      </w:pPr>
    </w:p>
    <w:p w14:paraId="3E80F324"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Sobre la matera de la solicitud de información, se advierte que, en la Ley de Acceso de las Mujeres a una Vida Libre de Violencia del Estado de México, la cual fue promulgada en la Gaceta de Gobierno del Estado de México el 20 de noviembre del 2008, se implementó el programa Integral para la Igualdad de Trato y Oportunidades entre Mujeres y Hombres y para Prevenir, Atender, Sancionar y Erradicar la Violencia contra las Mujeres en el Estado de México, en términos de lo señalado por el artículo 3 fracción IX de la Ley en cita.</w:t>
      </w:r>
    </w:p>
    <w:p w14:paraId="73FC8AEF" w14:textId="77777777" w:rsidR="00117355" w:rsidRPr="00215C96" w:rsidRDefault="00117355">
      <w:pPr>
        <w:spacing w:line="360" w:lineRule="auto"/>
        <w:jc w:val="both"/>
        <w:rPr>
          <w:rFonts w:ascii="Palatino Linotype" w:eastAsia="Palatino Linotype" w:hAnsi="Palatino Linotype" w:cs="Palatino Linotype"/>
        </w:rPr>
      </w:pPr>
    </w:p>
    <w:p w14:paraId="3A6AF161"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Programa que deberá ser elaborado por el Sistema Estatal y Coordinado por el Ejecutivo Estatal a través de la Secretaría de las Mujeres, dentro del cual se deberá implementar las acciones para ejecutar dicho programa; acciones que deberán ser planeadas y coordinadas por cada una de las dependencias del Gobierno del Estado de México, entre ellas la Secretaría de Movilidad del Estado de México, lo anterior en términos de lo señalado por el artículo 37 de la Ley de Acceso de las Mujeres a una Vida Libre de Violencia del Estado de México, en cual también señala la finalidad de dicho programa, como se advierte a continuación:</w:t>
      </w:r>
    </w:p>
    <w:p w14:paraId="33BAE823" w14:textId="77777777" w:rsidR="00117355" w:rsidRPr="00215C96" w:rsidRDefault="00117355">
      <w:pPr>
        <w:spacing w:line="360" w:lineRule="auto"/>
        <w:jc w:val="both"/>
        <w:rPr>
          <w:rFonts w:ascii="Palatino Linotype" w:eastAsia="Palatino Linotype" w:hAnsi="Palatino Linotype" w:cs="Palatino Linotype"/>
        </w:rPr>
      </w:pPr>
    </w:p>
    <w:p w14:paraId="24684EA6"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“DEL PROGRAMA INTEGRAL PARA LA IGUALDAD DE TRATO Y OPORTUNIDADES ENTRE MUJERES Y HOMBRES Y PARA PREVENIR, ATENDER, SANCIONAR Y ERRADICAR LA VIOLENCIA CONTRA LAS MUJERES</w:t>
      </w:r>
    </w:p>
    <w:p w14:paraId="509DF82A"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Artículo 37. El Programa deberá ser elaborado por el Sistema Estatal y coordinado por el Ejecutivo Estatal a través de la Secretaría de las Mujeres y es </w:t>
      </w:r>
      <w:r w:rsidRPr="00215C96">
        <w:rPr>
          <w:rFonts w:ascii="Palatino Linotype" w:eastAsia="Palatino Linotype" w:hAnsi="Palatino Linotype" w:cs="Palatino Linotype"/>
          <w:b/>
          <w:i/>
          <w:sz w:val="22"/>
          <w:szCs w:val="22"/>
        </w:rPr>
        <w:t xml:space="preserve">el mecanismo que contiene las acciones que en forma planeada y coordinada deberán </w:t>
      </w:r>
      <w:r w:rsidRPr="00215C96">
        <w:rPr>
          <w:rFonts w:ascii="Palatino Linotype" w:eastAsia="Palatino Linotype" w:hAnsi="Palatino Linotype" w:cs="Palatino Linotype"/>
          <w:b/>
          <w:i/>
          <w:sz w:val="22"/>
          <w:szCs w:val="22"/>
          <w:u w:val="single"/>
        </w:rPr>
        <w:t>realizar las dependencias</w:t>
      </w:r>
      <w:r w:rsidRPr="00215C96">
        <w:rPr>
          <w:rFonts w:ascii="Palatino Linotype" w:eastAsia="Palatino Linotype" w:hAnsi="Palatino Linotype" w:cs="Palatino Linotype"/>
          <w:b/>
          <w:i/>
          <w:sz w:val="22"/>
          <w:szCs w:val="22"/>
        </w:rPr>
        <w:t>, los organismos auxiliares y los organismos autónomos del Estado</w:t>
      </w:r>
      <w:r w:rsidRPr="00215C96">
        <w:rPr>
          <w:rFonts w:ascii="Palatino Linotype" w:eastAsia="Palatino Linotype" w:hAnsi="Palatino Linotype" w:cs="Palatino Linotype"/>
          <w:i/>
          <w:sz w:val="22"/>
          <w:szCs w:val="22"/>
        </w:rPr>
        <w:t xml:space="preserve">, en el corto, mediano y largo plazo. Deberá ser expedido por la o el titular del Ejecutivo, será congruente con el Plan Estatal de Desarrollo y el Programa Nacional que en esta materia se establezca a nivel federal, y contendrá las acciones con perspectiva de género para: </w:t>
      </w:r>
    </w:p>
    <w:p w14:paraId="5746567F"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I. Impulsar y fomentar el conocimiento, la promoción y el respeto a los Derechos Humanos de las mujeres y las niñas;</w:t>
      </w:r>
    </w:p>
    <w:p w14:paraId="40712DEA"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II. Transformar los modelos socioculturales de conducta de mujeres y hombres, incluyendo la formulación de programas y acciones de educación formales y no formales, en todos los niveles educativos y de instrucción, </w:t>
      </w:r>
      <w:r w:rsidRPr="00215C96">
        <w:rPr>
          <w:rFonts w:ascii="Palatino Linotype" w:eastAsia="Palatino Linotype" w:hAnsi="Palatino Linotype" w:cs="Palatino Linotype"/>
          <w:b/>
          <w:i/>
          <w:sz w:val="22"/>
          <w:szCs w:val="22"/>
        </w:rPr>
        <w:t>con la finalidad de prevenir, atender y erradicar las conductas estereotipadas que permiten, fomentan y toleran la violencia contra las mujeres</w:t>
      </w:r>
      <w:r w:rsidRPr="00215C96">
        <w:rPr>
          <w:rFonts w:ascii="Palatino Linotype" w:eastAsia="Palatino Linotype" w:hAnsi="Palatino Linotype" w:cs="Palatino Linotype"/>
          <w:i/>
          <w:sz w:val="22"/>
          <w:szCs w:val="22"/>
        </w:rPr>
        <w:t xml:space="preserve">; </w:t>
      </w:r>
    </w:p>
    <w:p w14:paraId="50FB3370"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III. Educar, especializar y actualizar de manera constante, en materia de Derechos Humanos de las niñas y las mujeres, a todo el personal encargado de la procuración de justicia; a quienes integran los diferentes cuerpos de seguridad en el Estado, policías y a las y los funcionarios encargados del diseño, ejecución, </w:t>
      </w:r>
      <w:r w:rsidRPr="00215C96">
        <w:rPr>
          <w:rFonts w:ascii="Palatino Linotype" w:eastAsia="Palatino Linotype" w:hAnsi="Palatino Linotype" w:cs="Palatino Linotype"/>
          <w:i/>
          <w:sz w:val="22"/>
          <w:szCs w:val="22"/>
        </w:rPr>
        <w:lastRenderedPageBreak/>
        <w:t xml:space="preserve">seguimiento y evaluación de las políticas de prevención, atención, sanción y erradicación de la violencia contra las mujeres; </w:t>
      </w:r>
    </w:p>
    <w:p w14:paraId="4FF129D3"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IV. Formar, especializar y actualizar de manera constante en materia de Derechos Humanos de las mujeres al personal encargado de la impartición de justicia, a fin de dotarle de instrumentos que les permita juzgar con perspectiva de género; </w:t>
      </w:r>
    </w:p>
    <w:p w14:paraId="71DE7132"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V. Ejecutar las medidas reeducativas, integrales, especializadas y gratuitas a las personas agresoras para erradicar las conductas violentas a través de una educación que elimine los estereotipos de supremacía de género y los patrones misóginos que generaron su violencia; </w:t>
      </w:r>
    </w:p>
    <w:p w14:paraId="7DA97A6E"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VI. Fomentar y apoyar programas de educación pública y privada, destinados a concientizar a la sociedad sobre las causas y las consecuencias de la violencia contra las mujeres; </w:t>
      </w:r>
    </w:p>
    <w:p w14:paraId="69CAC41F"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VII. Diseñar programas de atención y capacitación a víctimas que les permita participar plenamente en todos los ámbitos de la vida; </w:t>
      </w:r>
    </w:p>
    <w:p w14:paraId="22D2C456"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VIII. Vigilar y promover que los medios de comunicación no fomenten la violencia de género y que favorezcan la erradicación de imágenes que reproducen los estereotipos sexistas y todos los tipos de violencia, para fortalecer el respeto a los Derechos Humanos y la dignidad de las mujeres y las niñas; </w:t>
      </w:r>
    </w:p>
    <w:p w14:paraId="0AC2E060"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IX. Garantizar la investigación y la elaboración de diagnósticos sobre las causas, la frecuencia y las consecuencias de la violencia contra las mujeres y las niñas, con el fin de evaluar la eficacia de las medidas desarrolladas para prevenir, atender, sancionar y erradicar todo tipo de violencia; </w:t>
      </w:r>
    </w:p>
    <w:p w14:paraId="71268123"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X. Publicar semestralmente la información general y estadística sobre los casos de violencia contra las mujeres y las niñas para integrar el Banco Estatal de Datos e Información sobre Casos de Violencia contra las Mujeres; </w:t>
      </w:r>
    </w:p>
    <w:p w14:paraId="6D3519BE"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XI. Promover la inclusión prioritaria en el Plan Estatal de Desarrollo de las medidas y las políticas de gobierno para erradicar la violencia contra las mujeres; XII. Promover la cultura de denuncia de la violencia de género en el marco de la eficacia de las instituciones para garantizar su seguridad y su integridad, el respeto a su dignidad y a su libertad; y </w:t>
      </w:r>
    </w:p>
    <w:p w14:paraId="29297BF2"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XIII. Diseñar un Modelo integral de atención a los Derechos Humanos y la ciudadanía de las mujeres que deberán instrumentar las instituciones, las unidades de atención y los refugios que atiendan a víctimas.” (Sic)</w:t>
      </w:r>
    </w:p>
    <w:p w14:paraId="3784B860" w14:textId="77777777" w:rsidR="00117355" w:rsidRPr="00215C96" w:rsidRDefault="00117355">
      <w:pPr>
        <w:spacing w:line="360" w:lineRule="auto"/>
        <w:jc w:val="both"/>
        <w:rPr>
          <w:rFonts w:ascii="Palatino Linotype" w:eastAsia="Palatino Linotype" w:hAnsi="Palatino Linotype" w:cs="Palatino Linotype"/>
        </w:rPr>
      </w:pPr>
    </w:p>
    <w:p w14:paraId="79A1FCF5"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Con lo cual se acredita que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debió haber planeado y coordinado desde el 20 de noviembre del año 2008, acciones tendientes atender el programa Integral para la Igualdad de Trato y Oportunidades entre Mujeres y </w:t>
      </w:r>
      <w:r w:rsidRPr="00215C96">
        <w:rPr>
          <w:rFonts w:ascii="Palatino Linotype" w:eastAsia="Palatino Linotype" w:hAnsi="Palatino Linotype" w:cs="Palatino Linotype"/>
        </w:rPr>
        <w:lastRenderedPageBreak/>
        <w:t xml:space="preserve">Hombres y para Prevenir, Atender, Sancionar y Erradicar la Violencia contra las Mujeres en el Estado de México; en consecuencia, deber tener la documentación correspondiente a las acciones para dar cumplimiento a dicho programa de los años 2015, 2016, 2017 y 2018, incluidos las evidencias fotografías y oficios; de ahí que, es procedente ordenar su entrega, previa búsqueda exhaustiva y razonable; y en versión pública de ser procedente, en términos de lo señalado por el considerando quinto del presente fallo. </w:t>
      </w:r>
    </w:p>
    <w:p w14:paraId="56724B26" w14:textId="77777777" w:rsidR="00117355" w:rsidRPr="00215C96" w:rsidRDefault="00117355">
      <w:pPr>
        <w:spacing w:line="360" w:lineRule="auto"/>
        <w:jc w:val="both"/>
        <w:rPr>
          <w:rFonts w:ascii="Palatino Linotype" w:eastAsia="Palatino Linotype" w:hAnsi="Palatino Linotype" w:cs="Palatino Linotype"/>
        </w:rPr>
      </w:pPr>
    </w:p>
    <w:p w14:paraId="79B9CC4A"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Sobre la búsqueda exhaustiva y razonable que se ordena, en el supuesto, de actualizarse la circunstancia fáctica de que, derivado de una búsqueda exhaustiva y razonable, por alguna razón, la información solicitada no obre en sus archivos,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67DF2AC4"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Artículo 19.</w:t>
      </w:r>
      <w:r w:rsidRPr="00215C96">
        <w:rPr>
          <w:rFonts w:ascii="Palatino Linotype" w:eastAsia="Palatino Linotype" w:hAnsi="Palatino Linotype" w:cs="Palatino Linotype"/>
          <w:i/>
          <w:sz w:val="22"/>
          <w:szCs w:val="22"/>
        </w:rPr>
        <w:t xml:space="preserve"> (…)</w:t>
      </w:r>
    </w:p>
    <w:p w14:paraId="77789304"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215C96">
        <w:rPr>
          <w:rFonts w:ascii="Palatino Linotype" w:eastAsia="Palatino Linotype" w:hAnsi="Palatino Linotype" w:cs="Palatino Linotype"/>
          <w:i/>
          <w:sz w:val="22"/>
          <w:szCs w:val="22"/>
        </w:rPr>
        <w:t>, debidamente fundado y motivado, en el que detalle las razones del por qué no obra en sus archivos.”</w:t>
      </w:r>
    </w:p>
    <w:p w14:paraId="67ACFD48"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Artículo 49.</w:t>
      </w:r>
      <w:r w:rsidRPr="00215C96">
        <w:rPr>
          <w:rFonts w:ascii="Palatino Linotype" w:eastAsia="Palatino Linotype" w:hAnsi="Palatino Linotype" w:cs="Palatino Linotype"/>
          <w:i/>
          <w:sz w:val="22"/>
          <w:szCs w:val="22"/>
        </w:rPr>
        <w:t xml:space="preserve"> </w:t>
      </w:r>
      <w:r w:rsidRPr="00215C96">
        <w:rPr>
          <w:rFonts w:ascii="Palatino Linotype" w:eastAsia="Palatino Linotype" w:hAnsi="Palatino Linotype" w:cs="Palatino Linotype"/>
          <w:b/>
          <w:i/>
          <w:sz w:val="22"/>
          <w:szCs w:val="22"/>
        </w:rPr>
        <w:t>Los Comités de Transparencia</w:t>
      </w:r>
      <w:r w:rsidRPr="00215C96">
        <w:rPr>
          <w:rFonts w:ascii="Palatino Linotype" w:eastAsia="Palatino Linotype" w:hAnsi="Palatino Linotype" w:cs="Palatino Linotype"/>
          <w:i/>
          <w:sz w:val="22"/>
          <w:szCs w:val="22"/>
        </w:rPr>
        <w:t xml:space="preserve"> tendrán las siguientes </w:t>
      </w:r>
      <w:r w:rsidRPr="00215C96">
        <w:rPr>
          <w:rFonts w:ascii="Palatino Linotype" w:eastAsia="Palatino Linotype" w:hAnsi="Palatino Linotype" w:cs="Palatino Linotype"/>
          <w:b/>
          <w:i/>
          <w:sz w:val="22"/>
          <w:szCs w:val="22"/>
        </w:rPr>
        <w:t>atribuciones</w:t>
      </w:r>
      <w:r w:rsidRPr="00215C96">
        <w:rPr>
          <w:rFonts w:ascii="Palatino Linotype" w:eastAsia="Palatino Linotype" w:hAnsi="Palatino Linotype" w:cs="Palatino Linotype"/>
          <w:i/>
          <w:sz w:val="22"/>
          <w:szCs w:val="22"/>
        </w:rPr>
        <w:t>:</w:t>
      </w:r>
    </w:p>
    <w:p w14:paraId="727DA4AB"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II.</w:t>
      </w:r>
      <w:r w:rsidRPr="00215C96">
        <w:rPr>
          <w:rFonts w:ascii="Palatino Linotype" w:eastAsia="Palatino Linotype" w:hAnsi="Palatino Linotype" w:cs="Palatino Linotype"/>
          <w:i/>
          <w:sz w:val="22"/>
          <w:szCs w:val="22"/>
        </w:rPr>
        <w:t xml:space="preserve"> </w:t>
      </w:r>
      <w:r w:rsidRPr="00215C96">
        <w:rPr>
          <w:rFonts w:ascii="Palatino Linotype" w:eastAsia="Palatino Linotype" w:hAnsi="Palatino Linotype" w:cs="Palatino Linotype"/>
          <w:b/>
          <w:i/>
          <w:sz w:val="22"/>
          <w:szCs w:val="22"/>
        </w:rPr>
        <w:t>Confirmar, modificar o revocar las determinaciones que en materia de</w:t>
      </w:r>
      <w:r w:rsidRPr="00215C96">
        <w:rPr>
          <w:rFonts w:ascii="Palatino Linotype" w:eastAsia="Palatino Linotype" w:hAnsi="Palatino Linotype" w:cs="Palatino Linotype"/>
          <w:i/>
          <w:sz w:val="22"/>
          <w:szCs w:val="22"/>
        </w:rPr>
        <w:t xml:space="preserve"> ampliación del plazo de respuesta, clasificación de la información y </w:t>
      </w:r>
      <w:r w:rsidRPr="00215C96">
        <w:rPr>
          <w:rFonts w:ascii="Palatino Linotype" w:eastAsia="Palatino Linotype" w:hAnsi="Palatino Linotype" w:cs="Palatino Linotype"/>
          <w:b/>
          <w:i/>
          <w:sz w:val="22"/>
          <w:szCs w:val="22"/>
        </w:rPr>
        <w:t>declaración de inexistencia</w:t>
      </w:r>
      <w:r w:rsidRPr="00215C96">
        <w:rPr>
          <w:rFonts w:ascii="Palatino Linotype" w:eastAsia="Palatino Linotype" w:hAnsi="Palatino Linotype" w:cs="Palatino Linotype"/>
          <w:i/>
          <w:sz w:val="22"/>
          <w:szCs w:val="22"/>
        </w:rPr>
        <w:t xml:space="preserve"> o de incompetencia realicen los titulares de las áreas de los sujetos obligados;</w:t>
      </w:r>
    </w:p>
    <w:p w14:paraId="59233B71"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lastRenderedPageBreak/>
        <w:t>XIII</w:t>
      </w:r>
      <w:r w:rsidRPr="00215C96">
        <w:rPr>
          <w:rFonts w:ascii="Palatino Linotype" w:eastAsia="Palatino Linotype" w:hAnsi="Palatino Linotype" w:cs="Palatino Linotype"/>
          <w:i/>
          <w:sz w:val="22"/>
          <w:szCs w:val="22"/>
        </w:rPr>
        <w:t xml:space="preserve">. </w:t>
      </w:r>
      <w:r w:rsidRPr="00215C96">
        <w:rPr>
          <w:rFonts w:ascii="Palatino Linotype" w:eastAsia="Palatino Linotype" w:hAnsi="Palatino Linotype" w:cs="Palatino Linotype"/>
          <w:b/>
          <w:i/>
          <w:sz w:val="22"/>
          <w:szCs w:val="22"/>
        </w:rPr>
        <w:t>Dictaminar las declaratorias de inexistencia de la información</w:t>
      </w:r>
      <w:r w:rsidRPr="00215C96">
        <w:rPr>
          <w:rFonts w:ascii="Palatino Linotype" w:eastAsia="Palatino Linotype" w:hAnsi="Palatino Linotype" w:cs="Palatino Linotype"/>
          <w:i/>
          <w:sz w:val="22"/>
          <w:szCs w:val="22"/>
        </w:rPr>
        <w:t xml:space="preserve"> que les remitan las unidades administrativas y resolver en consecuencia…”</w:t>
      </w:r>
    </w:p>
    <w:p w14:paraId="37AC39B0"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Artículo 169</w:t>
      </w:r>
      <w:r w:rsidRPr="00215C96">
        <w:rPr>
          <w:rFonts w:ascii="Palatino Linotype" w:eastAsia="Palatino Linotype" w:hAnsi="Palatino Linotype" w:cs="Palatino Linotype"/>
          <w:i/>
          <w:sz w:val="22"/>
          <w:szCs w:val="22"/>
        </w:rPr>
        <w:t xml:space="preserve">. </w:t>
      </w:r>
      <w:r w:rsidRPr="00215C96">
        <w:rPr>
          <w:rFonts w:ascii="Palatino Linotype" w:eastAsia="Palatino Linotype" w:hAnsi="Palatino Linotype" w:cs="Palatino Linotype"/>
          <w:b/>
          <w:i/>
          <w:sz w:val="22"/>
          <w:szCs w:val="22"/>
        </w:rPr>
        <w:t>Cuando la información no se encuentre en los archivos del sujeto obligado, el Comité de Transparencia</w:t>
      </w:r>
      <w:r w:rsidRPr="00215C96">
        <w:rPr>
          <w:rFonts w:ascii="Palatino Linotype" w:eastAsia="Palatino Linotype" w:hAnsi="Palatino Linotype" w:cs="Palatino Linotype"/>
          <w:i/>
          <w:sz w:val="22"/>
          <w:szCs w:val="22"/>
        </w:rPr>
        <w:t xml:space="preserve">: </w:t>
      </w:r>
    </w:p>
    <w:p w14:paraId="652DF465"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I.</w:t>
      </w:r>
      <w:r w:rsidRPr="00215C96">
        <w:rPr>
          <w:rFonts w:ascii="Palatino Linotype" w:eastAsia="Palatino Linotype" w:hAnsi="Palatino Linotype" w:cs="Palatino Linotype"/>
          <w:i/>
          <w:sz w:val="22"/>
          <w:szCs w:val="22"/>
        </w:rPr>
        <w:t xml:space="preserve"> Analizará el caso y tomará las medidas necesarias para localizar la información; </w:t>
      </w:r>
    </w:p>
    <w:p w14:paraId="2F05B044"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II</w:t>
      </w:r>
      <w:r w:rsidRPr="00215C96">
        <w:rPr>
          <w:rFonts w:ascii="Palatino Linotype" w:eastAsia="Palatino Linotype" w:hAnsi="Palatino Linotype" w:cs="Palatino Linotype"/>
          <w:i/>
          <w:sz w:val="22"/>
          <w:szCs w:val="22"/>
        </w:rPr>
        <w:t xml:space="preserve">. </w:t>
      </w:r>
      <w:r w:rsidRPr="00215C96">
        <w:rPr>
          <w:rFonts w:ascii="Palatino Linotype" w:eastAsia="Palatino Linotype" w:hAnsi="Palatino Linotype" w:cs="Palatino Linotype"/>
          <w:b/>
          <w:i/>
          <w:sz w:val="22"/>
          <w:szCs w:val="22"/>
        </w:rPr>
        <w:t>Expedirá una resolución que confirme la inexistencia del documento</w:t>
      </w:r>
      <w:r w:rsidRPr="00215C96">
        <w:rPr>
          <w:rFonts w:ascii="Palatino Linotype" w:eastAsia="Palatino Linotype" w:hAnsi="Palatino Linotype" w:cs="Palatino Linotype"/>
          <w:i/>
          <w:sz w:val="22"/>
          <w:szCs w:val="22"/>
        </w:rPr>
        <w:t xml:space="preserve">; </w:t>
      </w:r>
    </w:p>
    <w:p w14:paraId="0847F7EC"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III.</w:t>
      </w:r>
      <w:r w:rsidRPr="00215C96">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4BFEDCB2"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IV.</w:t>
      </w:r>
      <w:r w:rsidRPr="00215C96">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0B6568D7"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4C73C138"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0FC85544"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Artículo 170.</w:t>
      </w:r>
      <w:r w:rsidRPr="00215C96">
        <w:rPr>
          <w:rFonts w:ascii="Palatino Linotype" w:eastAsia="Palatino Linotype" w:hAnsi="Palatino Linotype" w:cs="Palatino Linotype"/>
          <w:i/>
          <w:sz w:val="22"/>
          <w:szCs w:val="22"/>
        </w:rPr>
        <w:t xml:space="preserve"> </w:t>
      </w:r>
      <w:r w:rsidRPr="00215C96">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215C96">
        <w:rPr>
          <w:rFonts w:ascii="Palatino Linotype" w:eastAsia="Palatino Linotype" w:hAnsi="Palatino Linotype" w:cs="Palatino Linotype"/>
          <w:i/>
          <w:sz w:val="22"/>
          <w:szCs w:val="22"/>
        </w:rPr>
        <w:t xml:space="preserve"> </w:t>
      </w:r>
      <w:r w:rsidRPr="00215C96">
        <w:rPr>
          <w:rFonts w:ascii="Palatino Linotype" w:eastAsia="Palatino Linotype" w:hAnsi="Palatino Linotype" w:cs="Palatino Linotype"/>
          <w:b/>
          <w:i/>
          <w:sz w:val="22"/>
          <w:szCs w:val="22"/>
        </w:rPr>
        <w:t>que permitan al solicitante tener la certeza de que se utilizó un criterio de búsqueda exhaustivo</w:t>
      </w:r>
      <w:r w:rsidRPr="00215C96">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137BD5F7"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w:t>
      </w:r>
      <w:r w:rsidRPr="00215C96">
        <w:rPr>
          <w:rFonts w:ascii="Palatino Linotype" w:eastAsia="Palatino Linotype" w:hAnsi="Palatino Linotype" w:cs="Palatino Linotype"/>
        </w:rPr>
        <w:lastRenderedPageBreak/>
        <w:t xml:space="preserve">búsqueda exhaustiva a sus unidades administrativas, a fin de generar certeza a la parte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y comprobar la inexistencia de la información.</w:t>
      </w:r>
    </w:p>
    <w:p w14:paraId="10CC2A6B"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0383FB81" w14:textId="77777777" w:rsidR="00117355" w:rsidRPr="00215C96" w:rsidRDefault="007D376C">
      <w:pPr>
        <w:spacing w:before="240" w:after="240"/>
        <w:ind w:left="851" w:right="900"/>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INEXISTENCIA. DECLARATORIA DE LA. ALCANCES Y PROCEDIMIENTOS</w:t>
      </w:r>
      <w:r w:rsidRPr="00215C96">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795432EA" w14:textId="77777777" w:rsidR="00117355" w:rsidRPr="00215C96" w:rsidRDefault="007D376C">
      <w:pPr>
        <w:spacing w:before="240" w:after="240"/>
        <w:ind w:left="851" w:right="900"/>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Bajo el entendido de que dicha búsqueda exhaustiva permitirá dos determinaciones: </w:t>
      </w:r>
    </w:p>
    <w:p w14:paraId="2E323DE9" w14:textId="77777777" w:rsidR="00117355" w:rsidRPr="00215C96" w:rsidRDefault="007D376C">
      <w:pPr>
        <w:spacing w:before="240" w:after="240"/>
        <w:ind w:left="851" w:right="900"/>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1ª)</w:t>
      </w:r>
      <w:r w:rsidRPr="00215C96">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587DD3B5" w14:textId="77777777" w:rsidR="00117355" w:rsidRPr="00215C96" w:rsidRDefault="007D376C">
      <w:pPr>
        <w:spacing w:before="240" w:after="240"/>
        <w:ind w:left="851" w:right="900"/>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2ª)</w:t>
      </w:r>
      <w:r w:rsidRPr="00215C96">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w:t>
      </w:r>
      <w:r w:rsidRPr="00215C96">
        <w:rPr>
          <w:rFonts w:ascii="Palatino Linotype" w:eastAsia="Palatino Linotype" w:hAnsi="Palatino Linotype" w:cs="Palatino Linotype"/>
          <w:i/>
          <w:sz w:val="22"/>
          <w:szCs w:val="22"/>
        </w:rPr>
        <w:lastRenderedPageBreak/>
        <w:t xml:space="preserve">información y de no encontrarla, el Comité de Información deba emitir el dictamen de declaratoria de inexistencia y notificarlo al interesado. </w:t>
      </w:r>
    </w:p>
    <w:p w14:paraId="6E2FAC34" w14:textId="77777777" w:rsidR="00117355" w:rsidRPr="00215C96" w:rsidRDefault="007D376C">
      <w:pPr>
        <w:spacing w:before="240" w:after="240"/>
        <w:ind w:left="851" w:right="900"/>
        <w:jc w:val="both"/>
        <w:rPr>
          <w:rFonts w:ascii="Palatino Linotype" w:eastAsia="Palatino Linotype" w:hAnsi="Palatino Linotype" w:cs="Palatino Linotype"/>
        </w:rPr>
      </w:pPr>
      <w:r w:rsidRPr="00215C96">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5EE44D9"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10D3F959" w14:textId="77777777" w:rsidR="00117355" w:rsidRPr="00215C96" w:rsidRDefault="007D376C">
      <w:pPr>
        <w:spacing w:before="240" w:after="240"/>
        <w:ind w:left="851" w:right="900"/>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INEXISTENCIA, CONCEPTO DE, EN MATERIA DE TRANSPARENCIA</w:t>
      </w:r>
      <w:r w:rsidRPr="00215C96">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215C96">
        <w:rPr>
          <w:rFonts w:ascii="Palatino Linotype" w:eastAsia="Palatino Linotype" w:hAnsi="Palatino Linotype" w:cs="Palatino Linotype"/>
          <w:b/>
          <w:i/>
          <w:sz w:val="22"/>
          <w:szCs w:val="22"/>
        </w:rPr>
        <w:t>supuestos:</w:t>
      </w:r>
      <w:r w:rsidRPr="00215C96">
        <w:rPr>
          <w:rFonts w:ascii="Palatino Linotype" w:eastAsia="Palatino Linotype" w:hAnsi="Palatino Linotype" w:cs="Palatino Linotype"/>
          <w:i/>
          <w:sz w:val="22"/>
          <w:szCs w:val="22"/>
        </w:rPr>
        <w:t xml:space="preserve"> </w:t>
      </w:r>
    </w:p>
    <w:p w14:paraId="2F118DDF" w14:textId="77777777" w:rsidR="00117355" w:rsidRPr="00215C96" w:rsidRDefault="007D376C">
      <w:pPr>
        <w:numPr>
          <w:ilvl w:val="0"/>
          <w:numId w:val="5"/>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4F7C62E0" w14:textId="77777777" w:rsidR="00117355" w:rsidRPr="00215C96" w:rsidRDefault="007D376C">
      <w:pPr>
        <w:numPr>
          <w:ilvl w:val="0"/>
          <w:numId w:val="5"/>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215C96">
        <w:rPr>
          <w:rFonts w:ascii="Palatino Linotype" w:eastAsia="Palatino Linotype" w:hAnsi="Palatino Linotype" w:cs="Palatino Linotype"/>
          <w:b/>
          <w:i/>
          <w:sz w:val="22"/>
          <w:szCs w:val="22"/>
        </w:rPr>
        <w:lastRenderedPageBreak/>
        <w:t xml:space="preserve">En los casos en que por las atribuciones conferidas al Sujeto Obligado éste debió generar, administrar o poseer la información, pero en incumplimiento a la normatividad respectiva no llevó a cabo ninguna de esas acciones. </w:t>
      </w:r>
    </w:p>
    <w:p w14:paraId="71EA146C" w14:textId="77777777" w:rsidR="00117355" w:rsidRPr="00215C96" w:rsidRDefault="007D376C">
      <w:pPr>
        <w:spacing w:before="240" w:after="240"/>
        <w:ind w:left="851" w:right="900"/>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C1E6666"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215C96">
        <w:rPr>
          <w:rFonts w:ascii="Palatino Linotype" w:eastAsia="Palatino Linotype" w:hAnsi="Palatino Linotype" w:cs="Palatino Linotype"/>
          <w:b/>
        </w:rPr>
        <w:t xml:space="preserve">, </w:t>
      </w:r>
      <w:r w:rsidRPr="00215C96">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215C96">
        <w:rPr>
          <w:rFonts w:ascii="Palatino Linotype" w:eastAsia="Palatino Linotype" w:hAnsi="Palatino Linotype" w:cs="Palatino Linotype"/>
          <w:b/>
        </w:rPr>
        <w:t xml:space="preserve">Sujeto Obligado, </w:t>
      </w:r>
      <w:r w:rsidRPr="00215C96">
        <w:rPr>
          <w:rFonts w:ascii="Palatino Linotype" w:eastAsia="Palatino Linotype" w:hAnsi="Palatino Linotype" w:cs="Palatino Linotype"/>
        </w:rPr>
        <w:t>de instruir una búsqueda exhaustiva a todas y cada una de las áreas administrativas de las que se compone, que permitirá:</w:t>
      </w:r>
    </w:p>
    <w:p w14:paraId="754B37EF" w14:textId="77777777" w:rsidR="00117355" w:rsidRPr="00215C96" w:rsidRDefault="007D376C">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61ADC6B4"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De actualizarse esta primera hipótesis, la información debe entregarse al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b/>
          <w:i/>
        </w:rPr>
        <w:t xml:space="preserve"> </w:t>
      </w:r>
      <w:r w:rsidRPr="00215C96">
        <w:rPr>
          <w:rFonts w:ascii="Palatino Linotype" w:eastAsia="Palatino Linotype" w:hAnsi="Palatino Linotype" w:cs="Palatino Linotype"/>
        </w:rPr>
        <w:t>a través del o los documentos fuente.</w:t>
      </w:r>
    </w:p>
    <w:p w14:paraId="62ACE365" w14:textId="77777777" w:rsidR="00117355" w:rsidRPr="00215C96" w:rsidRDefault="007D376C">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Que no se localice documento alguno que contenga la información requerida, en este supuesto, el Comité de Transparencia deberá resolver la declaratoria de inexistencia de la información y notificarla al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b/>
          <w:i/>
        </w:rPr>
        <w:t xml:space="preserve"> </w:t>
      </w:r>
      <w:r w:rsidRPr="00215C96">
        <w:rPr>
          <w:rFonts w:ascii="Palatino Linotype" w:eastAsia="Palatino Linotype" w:hAnsi="Palatino Linotype" w:cs="Palatino Linotype"/>
        </w:rPr>
        <w:t>y a este Pleno.</w:t>
      </w:r>
    </w:p>
    <w:p w14:paraId="1D9C8B23" w14:textId="77777777" w:rsidR="00117355" w:rsidRPr="00215C96" w:rsidRDefault="007D376C">
      <w:pPr>
        <w:numPr>
          <w:ilvl w:val="0"/>
          <w:numId w:val="4"/>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Que se ordene siempre que sea materialmente posible, que se genere o reponga la información en caso de que ésta tuviera que existir, derivado del ejercicio de sus facultades.</w:t>
      </w:r>
    </w:p>
    <w:p w14:paraId="19927158"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2212F637" w14:textId="77777777" w:rsidR="00117355" w:rsidRPr="00215C96" w:rsidRDefault="007D376C">
      <w:pPr>
        <w:spacing w:before="240" w:after="240"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Lo anterior no es así respecto de la incidencia relacionada con faltas o infracciones administrativas, en virtud de que no se advierte de la revisión al marco normativo disposición para que deba contar en sus archivos con incidencia de esta naturaleza,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4C7C6D21"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Artículo 19</w:t>
      </w:r>
      <w:r w:rsidRPr="00215C96">
        <w:rPr>
          <w:rFonts w:ascii="Palatino Linotype" w:eastAsia="Palatino Linotype" w:hAnsi="Palatino Linotype" w:cs="Palatino Linotype"/>
          <w:i/>
          <w:sz w:val="22"/>
          <w:szCs w:val="22"/>
        </w:rPr>
        <w:t>…</w:t>
      </w:r>
    </w:p>
    <w:p w14:paraId="5C7359F6" w14:textId="77777777" w:rsidR="00117355" w:rsidRPr="00215C96" w:rsidRDefault="007D376C">
      <w:pPr>
        <w:spacing w:before="120" w:after="120"/>
        <w:ind w:left="851"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circunstancia.”(Sic)</w:t>
      </w:r>
    </w:p>
    <w:p w14:paraId="504F1D70" w14:textId="77777777" w:rsidR="00E556E4" w:rsidRPr="00215C96" w:rsidRDefault="00E556E4" w:rsidP="00E556E4">
      <w:pPr>
        <w:spacing w:line="360" w:lineRule="auto"/>
        <w:jc w:val="both"/>
        <w:rPr>
          <w:rFonts w:ascii="Palatino Linotype" w:eastAsia="Palatino Linotype" w:hAnsi="Palatino Linotype" w:cs="Palatino Linotype"/>
        </w:rPr>
      </w:pPr>
    </w:p>
    <w:p w14:paraId="0629412F"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Establecido lo anterior, es pertinente aclarar que, dentro de la violencia contra las mujeres, existen diferentes tipos de violencia dentro de los cuales encontramos al </w:t>
      </w:r>
      <w:r w:rsidRPr="00215C96">
        <w:rPr>
          <w:rFonts w:ascii="Palatino Linotype" w:eastAsia="Palatino Linotype" w:hAnsi="Palatino Linotype" w:cs="Palatino Linotype"/>
        </w:rPr>
        <w:lastRenderedPageBreak/>
        <w:t>acoso sexual y hostigamiento sexual, en términos de lo señalado por el artículo 7 fracción V de la Ley de Acceso de las Mujeres a una Vida Libre de Violencia del Estado de México, que señala:</w:t>
      </w:r>
    </w:p>
    <w:p w14:paraId="77B66656" w14:textId="77777777" w:rsidR="00117355" w:rsidRPr="00215C96" w:rsidRDefault="00117355">
      <w:pPr>
        <w:spacing w:line="360" w:lineRule="auto"/>
        <w:jc w:val="both"/>
        <w:rPr>
          <w:rFonts w:ascii="Palatino Linotype" w:eastAsia="Palatino Linotype" w:hAnsi="Palatino Linotype" w:cs="Palatino Linotype"/>
        </w:rPr>
      </w:pPr>
    </w:p>
    <w:p w14:paraId="2B80EF46"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Artículo 7.- Los tipos de Violencia contra las Mujeres son: </w:t>
      </w:r>
    </w:p>
    <w:p w14:paraId="0C6817FD"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I. La Violencia Psicológica: Es cualquier acto u omisión que dañe la estabilidad psicológica, que puede consistir en: negligencia, abandono, descuido reiterado, celotipia, insultos, humillaciones, devaluación, marginación, indiferencia, infidelidad, comparaciones destructivas, rechazo, restricción a la autodeterminación y amenazas, las cuales conducen a la víctima a la depresión, al aislamiento, a la devaluación de su autoestima e incluso al suicidio;</w:t>
      </w:r>
    </w:p>
    <w:p w14:paraId="106D0A4C"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 II. La Violencia Física: Es cualquier acto que inflige daño usando la fuerza física o algún tipo de arma u objeto que pueda provocar o no lesiones ya sean internas, externas o ambas; </w:t>
      </w:r>
    </w:p>
    <w:p w14:paraId="4230C0BA"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III. La Violencia Patrimonial: Es cualquier acto u omisión que afecta la supervivencia de la 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la víctima; </w:t>
      </w:r>
    </w:p>
    <w:p w14:paraId="635E8579"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IV. Violencia Económica: Es toda acción u omisión de la persona agresora que afecta la supervivencia económica de la víctima. Se manifiesta a través de limitaciones encaminadas a controlar el ingreso de sus percepciones económicas, así como la percepción de un salario menor por igual trabajo, dentro de un mismo centro laboral; </w:t>
      </w:r>
    </w:p>
    <w:p w14:paraId="3C334DFF"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V. La Violencia Sexual:</w:t>
      </w:r>
      <w:r w:rsidRPr="00215C96">
        <w:rPr>
          <w:rFonts w:ascii="Palatino Linotype" w:eastAsia="Palatino Linotype" w:hAnsi="Palatino Linotype" w:cs="Palatino Linotype"/>
          <w:i/>
          <w:sz w:val="22"/>
          <w:szCs w:val="22"/>
        </w:rPr>
        <w:t xml:space="preserve"> Es cualquier acto que degrada o daña el cuerpo y/o la sexualidad de la víctima y que por tanto atenta contra su libertad, dignidad e integridad física. Es una expresión de abuso de poder que implica la supremacía masculina sobre la mujer, al denigrarla y concebirla como objeto; entendiéndose por esta como: la inseminación artificial no consentida, la selección prenatal del sexo, la esterilización provocada, la violación, la pornografía infantil, la trata de personas; denigración de las mujeres en los medios de comunicación como objeto sexual, </w:t>
      </w:r>
      <w:r w:rsidRPr="00215C96">
        <w:rPr>
          <w:rFonts w:ascii="Palatino Linotype" w:eastAsia="Palatino Linotype" w:hAnsi="Palatino Linotype" w:cs="Palatino Linotype"/>
          <w:b/>
          <w:i/>
          <w:sz w:val="22"/>
          <w:szCs w:val="22"/>
        </w:rPr>
        <w:t>el hostigamiento y acoso sexual</w:t>
      </w:r>
      <w:r w:rsidRPr="00215C96">
        <w:rPr>
          <w:rFonts w:ascii="Palatino Linotype" w:eastAsia="Palatino Linotype" w:hAnsi="Palatino Linotype" w:cs="Palatino Linotype"/>
          <w:i/>
          <w:sz w:val="22"/>
          <w:szCs w:val="22"/>
        </w:rPr>
        <w:t xml:space="preserve">, los actos libidinosos, el terrorismo sexual, entre otros; y </w:t>
      </w:r>
    </w:p>
    <w:p w14:paraId="1743FDB7"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VI. Cualquier otra forma análoga que lesione o sea susceptible de dañar la dignidad, integridad o libertad de las mujeres.” (Sic)</w:t>
      </w:r>
    </w:p>
    <w:p w14:paraId="2669134C" w14:textId="77777777" w:rsidR="00117355" w:rsidRPr="00215C96" w:rsidRDefault="00117355">
      <w:pPr>
        <w:spacing w:line="360" w:lineRule="auto"/>
        <w:jc w:val="both"/>
        <w:rPr>
          <w:rFonts w:ascii="Palatino Linotype" w:eastAsia="Palatino Linotype" w:hAnsi="Palatino Linotype" w:cs="Palatino Linotype"/>
        </w:rPr>
      </w:pPr>
    </w:p>
    <w:p w14:paraId="28161ED5"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 xml:space="preserve">Por lo cual se considera que el Hostigamiento y Acoso Sexual, deberá estar incluido en las acciones para dar cumplimiento al programa Integral para la Igualdad de Trato y Oportunidades entre Mujeres y Hombres y para Prevenir, Atender, Sancionar y Erradicar la Violencia contra las Mujeres en el Estado de México. </w:t>
      </w:r>
    </w:p>
    <w:p w14:paraId="73A98B25" w14:textId="77777777" w:rsidR="00117355" w:rsidRPr="00215C96" w:rsidRDefault="00117355">
      <w:pPr>
        <w:spacing w:line="360" w:lineRule="auto"/>
        <w:jc w:val="both"/>
        <w:rPr>
          <w:rFonts w:ascii="Palatino Linotype" w:eastAsia="Palatino Linotype" w:hAnsi="Palatino Linotype" w:cs="Palatino Linotype"/>
        </w:rPr>
      </w:pPr>
    </w:p>
    <w:p w14:paraId="4A4C0C5E" w14:textId="77777777" w:rsidR="00117355" w:rsidRPr="00215C96" w:rsidRDefault="007D376C">
      <w:pPr>
        <w:pBdr>
          <w:top w:val="nil"/>
          <w:left w:val="nil"/>
          <w:bottom w:val="nil"/>
          <w:right w:val="nil"/>
          <w:between w:val="nil"/>
        </w:pBd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Finalmente, en respuesta como en informe justificado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entregó diversa documentación, oficios y fotografías que dan cuenta de las acciones implementadas por la Secretaria de Movilidad en los años 2019, 2020, 2021 y 2022, que dan cuenta del cumplimiento al programa Integral para la Igualdad de Trato y Oportunidades entre Mujeres y Hombres y para Prevenir, Atender, Sancionar y Erradicar la Violencia contra las Mujeres en el Estado de México, colmando el derecho de acceso a la información pública; en razón de que área del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que proporcionó la información fue el Director General de Asuntos Jurídicos e Igualdad de Género, que en términos de lo señalado por el artículo 20 fracción XII del Reglamento Interno de la Secretaría de Movilidad, es el área competente para conocer de la información solicitada, que señala:</w:t>
      </w:r>
    </w:p>
    <w:p w14:paraId="62834AC9" w14:textId="77777777" w:rsidR="00117355" w:rsidRPr="00215C96" w:rsidRDefault="00117355">
      <w:pPr>
        <w:pBdr>
          <w:top w:val="nil"/>
          <w:left w:val="nil"/>
          <w:bottom w:val="nil"/>
          <w:right w:val="nil"/>
          <w:between w:val="nil"/>
        </w:pBdr>
        <w:spacing w:line="360" w:lineRule="auto"/>
        <w:jc w:val="both"/>
        <w:rPr>
          <w:rFonts w:ascii="Palatino Linotype" w:eastAsia="Palatino Linotype" w:hAnsi="Palatino Linotype" w:cs="Palatino Linotype"/>
        </w:rPr>
      </w:pPr>
    </w:p>
    <w:p w14:paraId="61D8FCA6"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“Artículo 20. Corresponden a la Dirección General de Asuntos Jurídicos e Igualdad de Género las atribuciones siguientes:</w:t>
      </w:r>
    </w:p>
    <w:p w14:paraId="5C616144"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p>
    <w:p w14:paraId="1EDD5C4D"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XII. Instrumentar en el ámbito de su competencia, las acciones necesarias para dar cumplimiento con lo establecido en la Ley de Acceso de las Mujeres a una Vida Libre de Violencia, así como la Ley de Igualdad de Trato y Oportunidades entre Mujeres y Hombres, ambas del Estado de México y demás disposiciones…”(Sic)</w:t>
      </w:r>
    </w:p>
    <w:p w14:paraId="2D2AAD59" w14:textId="77777777" w:rsidR="00117355" w:rsidRPr="00215C96" w:rsidRDefault="00117355">
      <w:pPr>
        <w:spacing w:line="360" w:lineRule="auto"/>
        <w:jc w:val="both"/>
      </w:pPr>
    </w:p>
    <w:p w14:paraId="5948EBB9" w14:textId="77777777" w:rsidR="00117355" w:rsidRPr="00215C96" w:rsidRDefault="007D376C">
      <w:pPr>
        <w:pBdr>
          <w:top w:val="nil"/>
          <w:left w:val="nil"/>
          <w:bottom w:val="nil"/>
          <w:right w:val="nil"/>
          <w:between w:val="nil"/>
        </w:pBd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Además de que este Organismo Garante estima conveniente señalar que no está facultado para manifestarse sobre la veracidad de la información proporcionada, ya </w:t>
      </w:r>
      <w:r w:rsidRPr="00215C96">
        <w:rPr>
          <w:rFonts w:ascii="Palatino Linotype" w:eastAsia="Palatino Linotype" w:hAnsi="Palatino Linotype" w:cs="Palatino Linotype"/>
        </w:rPr>
        <w:lastRenderedPageBreak/>
        <w:t>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5D88017B" w14:textId="77777777" w:rsidR="00117355" w:rsidRPr="00215C96" w:rsidRDefault="00117355">
      <w:pPr>
        <w:pBdr>
          <w:top w:val="nil"/>
          <w:left w:val="nil"/>
          <w:bottom w:val="nil"/>
          <w:right w:val="nil"/>
          <w:between w:val="nil"/>
        </w:pBdr>
        <w:spacing w:after="120" w:line="360" w:lineRule="auto"/>
        <w:jc w:val="both"/>
        <w:rPr>
          <w:rFonts w:ascii="Palatino Linotype" w:eastAsia="Palatino Linotype" w:hAnsi="Palatino Linotype" w:cs="Palatino Linotype"/>
        </w:rPr>
      </w:pPr>
    </w:p>
    <w:p w14:paraId="45ADAD64" w14:textId="77777777" w:rsidR="00117355" w:rsidRPr="00215C96" w:rsidRDefault="007D376C">
      <w:pPr>
        <w:spacing w:before="120" w:after="120"/>
        <w:ind w:left="851" w:right="85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215C96">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32E1A9C6" w14:textId="77777777" w:rsidR="00117355" w:rsidRPr="00215C96" w:rsidRDefault="00117355">
      <w:pPr>
        <w:spacing w:line="360" w:lineRule="auto"/>
        <w:jc w:val="both"/>
        <w:rPr>
          <w:rFonts w:ascii="Palatino Linotype" w:eastAsia="Palatino Linotype" w:hAnsi="Palatino Linotype" w:cs="Palatino Linotype"/>
        </w:rPr>
      </w:pPr>
    </w:p>
    <w:p w14:paraId="163ADF9B"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No obstante de lo anterior, de una revisión a dicha documentación se advierte que se dejó a la vista nombres de particulares, números telefónicos particulares, correos electrónicos particulares, edades, sexos y estado civil, que son considerados por este Organismo Garante como datos personales que debió ser protegido por la Secretaría de Movilidad; razón por la cual, se ordena dar vista al Titular de la Dirección de Datos Personales de este Organismo Garante en observancia a lo señalado por el artículo 82 fracción XXVII de la Ley de Protección de Datos Personales del Estado de México, para que en ejercicio de sus atribuciones contenidas en el numeral 24 fracciones V, XI, XII Y XIII del Reglamento Interior del Instituto de Transparencia, </w:t>
      </w:r>
      <w:r w:rsidRPr="00215C96">
        <w:rPr>
          <w:rFonts w:ascii="Palatino Linotype" w:eastAsia="Palatino Linotype" w:hAnsi="Palatino Linotype" w:cs="Palatino Linotype"/>
        </w:rPr>
        <w:lastRenderedPageBreak/>
        <w:t>Acceso a la Información Pública y Protección de Datos Personales del Estado de México y Municipios, a efecto de que investigue y sanciones las posibles omisiones en las que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para que este determine lo que conforme derecho corresponda, cuyo resultado deberá ser informado a este Instituto.</w:t>
      </w:r>
    </w:p>
    <w:p w14:paraId="6BA10C81" w14:textId="77777777" w:rsidR="00117355" w:rsidRPr="00215C96" w:rsidRDefault="00117355">
      <w:pPr>
        <w:spacing w:line="360" w:lineRule="auto"/>
        <w:jc w:val="both"/>
        <w:rPr>
          <w:rFonts w:ascii="Palatino Linotype" w:eastAsia="Palatino Linotype" w:hAnsi="Palatino Linotype" w:cs="Palatino Linotype"/>
        </w:rPr>
      </w:pPr>
    </w:p>
    <w:p w14:paraId="1C69B0D8" w14:textId="77777777" w:rsidR="00117355" w:rsidRPr="00215C96" w:rsidRDefault="007D376C">
      <w:pPr>
        <w:spacing w:line="360" w:lineRule="auto"/>
        <w:jc w:val="both"/>
        <w:rPr>
          <w:rFonts w:ascii="Palatino Linotype" w:eastAsia="Palatino Linotype" w:hAnsi="Palatino Linotype" w:cs="Palatino Linotype"/>
          <w:b/>
          <w:u w:val="single"/>
        </w:rPr>
      </w:pPr>
      <w:r w:rsidRPr="00215C96">
        <w:rPr>
          <w:rFonts w:ascii="Palatino Linotype" w:eastAsia="Palatino Linotype" w:hAnsi="Palatino Linotype" w:cs="Palatino Linotype"/>
          <w:b/>
          <w:u w:val="single"/>
        </w:rPr>
        <w:t>Denuncias por violencia de género:</w:t>
      </w:r>
    </w:p>
    <w:p w14:paraId="1DB20B3D" w14:textId="77777777" w:rsidR="00117355" w:rsidRPr="00215C96" w:rsidRDefault="00117355">
      <w:pPr>
        <w:spacing w:line="360" w:lineRule="auto"/>
        <w:jc w:val="both"/>
        <w:rPr>
          <w:rFonts w:ascii="Palatino Linotype" w:eastAsia="Palatino Linotype" w:hAnsi="Palatino Linotype" w:cs="Palatino Linotype"/>
        </w:rPr>
      </w:pPr>
    </w:p>
    <w:p w14:paraId="5265E28C" w14:textId="77777777" w:rsidR="00117355" w:rsidRPr="00215C96" w:rsidRDefault="007D376C">
      <w:pPr>
        <w:spacing w:line="360" w:lineRule="auto"/>
        <w:ind w:right="-93"/>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En cuanto a las denuncias que se han recibido por violencia de género y que han hecho para su atención desde 2015 al 2022, si bien es cierto que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informó que, en el año 2021 existió una denuncia por hostigamiento y por acoso, en el mes de septiembre del año 2018, los años 2019, 2020 y 2022, no existían denuncias, lo que se traduce en un hecho negativo, colmando con ello el derecho de acceso a la información pública del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en razón de que ante un hecho negativo el Pleno de este Organismo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29B10853" w14:textId="77777777" w:rsidR="00117355" w:rsidRPr="00215C96" w:rsidRDefault="00117355">
      <w:pPr>
        <w:spacing w:line="360" w:lineRule="auto"/>
        <w:ind w:right="-93"/>
        <w:jc w:val="both"/>
        <w:rPr>
          <w:rFonts w:ascii="Palatino Linotype" w:eastAsia="Palatino Linotype" w:hAnsi="Palatino Linotype" w:cs="Palatino Linotype"/>
        </w:rPr>
      </w:pPr>
    </w:p>
    <w:p w14:paraId="07992E79" w14:textId="77777777" w:rsidR="00117355" w:rsidRPr="00215C96" w:rsidRDefault="007D376C">
      <w:pPr>
        <w:spacing w:before="120" w:after="120"/>
        <w:ind w:left="567" w:right="851"/>
        <w:jc w:val="center"/>
        <w:rPr>
          <w:rFonts w:ascii="Palatino Linotype" w:eastAsia="Palatino Linotype" w:hAnsi="Palatino Linotype" w:cs="Palatino Linotype"/>
          <w:i/>
          <w:sz w:val="22"/>
          <w:szCs w:val="22"/>
        </w:rPr>
      </w:pPr>
      <w:r w:rsidRPr="00215C96">
        <w:rPr>
          <w:rFonts w:ascii="Palatino Linotype" w:eastAsia="Palatino Linotype" w:hAnsi="Palatino Linotype" w:cs="Palatino Linotype"/>
        </w:rPr>
        <w:t>“</w:t>
      </w:r>
      <w:r w:rsidRPr="00215C96">
        <w:rPr>
          <w:rFonts w:ascii="Palatino Linotype" w:eastAsia="Palatino Linotype" w:hAnsi="Palatino Linotype" w:cs="Palatino Linotype"/>
          <w:b/>
          <w:i/>
          <w:sz w:val="22"/>
          <w:szCs w:val="22"/>
        </w:rPr>
        <w:t>HECHOS NEGATIVOS, NO SON SUSCEPTIBLES DE DEMOSTRACIÓN</w:t>
      </w:r>
      <w:r w:rsidRPr="00215C96">
        <w:rPr>
          <w:rFonts w:ascii="Palatino Linotype" w:eastAsia="Palatino Linotype" w:hAnsi="Palatino Linotype" w:cs="Palatino Linotype"/>
          <w:i/>
          <w:sz w:val="22"/>
          <w:szCs w:val="22"/>
        </w:rPr>
        <w:t>.</w:t>
      </w:r>
    </w:p>
    <w:p w14:paraId="1A989507" w14:textId="77777777" w:rsidR="00117355" w:rsidRPr="00215C96" w:rsidRDefault="007D376C">
      <w:pPr>
        <w:ind w:left="851" w:right="85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lastRenderedPageBreak/>
        <w:t>Tratándose de un hecho negativo, el Juez no tiene por qué invocar prueba alguna de la que se desprenda, ya que es bien sabido que esta clase de hechos no son susceptibles de demostración.</w:t>
      </w:r>
    </w:p>
    <w:p w14:paraId="6A99E271" w14:textId="77777777" w:rsidR="00117355" w:rsidRPr="00215C96" w:rsidRDefault="00117355">
      <w:pPr>
        <w:ind w:left="851" w:right="851"/>
        <w:jc w:val="both"/>
        <w:rPr>
          <w:rFonts w:ascii="Palatino Linotype" w:eastAsia="Palatino Linotype" w:hAnsi="Palatino Linotype" w:cs="Palatino Linotype"/>
          <w:i/>
          <w:sz w:val="22"/>
          <w:szCs w:val="22"/>
        </w:rPr>
      </w:pPr>
    </w:p>
    <w:p w14:paraId="2C90EC08" w14:textId="77777777" w:rsidR="00117355" w:rsidRPr="00215C96" w:rsidRDefault="007D376C">
      <w:pPr>
        <w:spacing w:before="120" w:after="120"/>
        <w:ind w:left="851" w:right="85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4EBBC6B9" w14:textId="77777777" w:rsidR="00117355" w:rsidRPr="00215C96" w:rsidRDefault="00117355">
      <w:pPr>
        <w:spacing w:line="360" w:lineRule="auto"/>
        <w:jc w:val="both"/>
        <w:rPr>
          <w:rFonts w:ascii="Palatino Linotype" w:eastAsia="Palatino Linotype" w:hAnsi="Palatino Linotype" w:cs="Palatino Linotype"/>
        </w:rPr>
      </w:pPr>
    </w:p>
    <w:p w14:paraId="14C37C8E"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Además, que el área que se proporcionó la información fue la Dirección General de Asuntos Jurídicos e Igualdad de Género, que en términos de lo señalado por el artículo 16 fracción VII y 20 fracción V del Reglamento Interno de la Secretaría de Movilidad, es la competente para conocer de la información solicita, como así lo señalan dichos artículos que se inserta a continuación:</w:t>
      </w:r>
    </w:p>
    <w:p w14:paraId="2A8E02CB" w14:textId="77777777" w:rsidR="00117355" w:rsidRPr="00215C96" w:rsidRDefault="00117355">
      <w:pPr>
        <w:ind w:left="851" w:right="851"/>
        <w:jc w:val="both"/>
        <w:rPr>
          <w:rFonts w:ascii="Palatino Linotype" w:eastAsia="Palatino Linotype" w:hAnsi="Palatino Linotype" w:cs="Palatino Linotype"/>
          <w:i/>
          <w:sz w:val="22"/>
          <w:szCs w:val="22"/>
        </w:rPr>
      </w:pPr>
    </w:p>
    <w:p w14:paraId="250DE9DC" w14:textId="77777777" w:rsidR="00117355" w:rsidRPr="00215C96" w:rsidRDefault="007D376C">
      <w:pPr>
        <w:ind w:left="851" w:right="85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“Artículo 16. Corresponden a las delegaciones regionales, en su respectiva circunscripción territorial, las atribuciones siguientes:</w:t>
      </w:r>
    </w:p>
    <w:p w14:paraId="21D154AC" w14:textId="77777777" w:rsidR="00117355" w:rsidRPr="00215C96" w:rsidRDefault="007D376C">
      <w:pPr>
        <w:ind w:left="851" w:right="85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p>
    <w:p w14:paraId="76AA035A" w14:textId="77777777" w:rsidR="00117355" w:rsidRPr="00215C96" w:rsidRDefault="007D376C">
      <w:pPr>
        <w:ind w:left="851" w:right="85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VII. Informar a la Dirección General de Asuntos Jurídicos e Igualdad de Género sobre la presunta comisión de delitos de los que tenga conocimiento en el ejercicio de sus funciones, aportando los elementos que sustenten la denuncia o querella correspondiente;</w:t>
      </w:r>
    </w:p>
    <w:p w14:paraId="734F8EBA" w14:textId="77777777" w:rsidR="00117355" w:rsidRPr="00215C96" w:rsidRDefault="007D376C">
      <w:pPr>
        <w:ind w:left="851" w:right="85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p>
    <w:p w14:paraId="4E23594D" w14:textId="77777777" w:rsidR="00117355" w:rsidRPr="00215C96" w:rsidRDefault="007D376C">
      <w:pPr>
        <w:ind w:left="851" w:right="85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Artículo 20. Corresponden a la Dirección General de Asuntos Jurídicos e Igualdad de Género las atribuciones siguientes:</w:t>
      </w:r>
    </w:p>
    <w:p w14:paraId="3D25AFD2" w14:textId="77777777" w:rsidR="00117355" w:rsidRPr="00215C96" w:rsidRDefault="007D376C">
      <w:pPr>
        <w:ind w:left="851" w:right="85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p>
    <w:p w14:paraId="69D6E4C0" w14:textId="77777777" w:rsidR="00117355" w:rsidRPr="00215C96" w:rsidRDefault="007D376C">
      <w:pPr>
        <w:ind w:left="851" w:right="85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V. Representar y asesorar a las unidades administrativas de la Secretaría en la presentación de querellas y denuncias ante el Ministerio Público, cuando adviertan, en ejercicio de sus funciones, la probable comisión de un hecho delictivo…” (Sic)</w:t>
      </w:r>
    </w:p>
    <w:p w14:paraId="7412954E" w14:textId="77777777" w:rsidR="00117355" w:rsidRPr="00215C96" w:rsidRDefault="00117355">
      <w:pPr>
        <w:spacing w:line="360" w:lineRule="auto"/>
        <w:jc w:val="both"/>
        <w:rPr>
          <w:rFonts w:ascii="Palatino Linotype" w:eastAsia="Palatino Linotype" w:hAnsi="Palatino Linotype" w:cs="Palatino Linotype"/>
        </w:rPr>
      </w:pPr>
    </w:p>
    <w:p w14:paraId="07F6BF56" w14:textId="77777777" w:rsidR="00117355" w:rsidRPr="00215C96" w:rsidRDefault="007D376C">
      <w:pPr>
        <w:pBdr>
          <w:top w:val="nil"/>
          <w:left w:val="nil"/>
          <w:bottom w:val="nil"/>
          <w:right w:val="nil"/>
          <w:between w:val="nil"/>
        </w:pBd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Por lo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w:t>
      </w:r>
      <w:r w:rsidRPr="00215C96">
        <w:rPr>
          <w:rFonts w:ascii="Palatino Linotype" w:eastAsia="Palatino Linotype" w:hAnsi="Palatino Linotype" w:cs="Palatino Linotype"/>
        </w:rPr>
        <w:lastRenderedPageBreak/>
        <w:t>Criterio 31-10 emitido por el entonces Instituto Federal de Accesos a la Información y Protección de Datos, previamente citado.</w:t>
      </w:r>
    </w:p>
    <w:p w14:paraId="2016EC3C" w14:textId="77777777" w:rsidR="00117355" w:rsidRPr="00215C96" w:rsidRDefault="00117355">
      <w:pPr>
        <w:spacing w:line="360" w:lineRule="auto"/>
        <w:ind w:right="51"/>
        <w:jc w:val="both"/>
        <w:rPr>
          <w:rFonts w:ascii="Palatino Linotype" w:eastAsia="Palatino Linotype" w:hAnsi="Palatino Linotype" w:cs="Palatino Linotype"/>
        </w:rPr>
      </w:pPr>
    </w:p>
    <w:p w14:paraId="2A7170CC" w14:textId="77777777" w:rsidR="00117355" w:rsidRPr="00215C96" w:rsidRDefault="007D376C">
      <w:pPr>
        <w:spacing w:line="360" w:lineRule="auto"/>
        <w:ind w:right="51"/>
        <w:jc w:val="both"/>
        <w:rPr>
          <w:rFonts w:ascii="Palatino Linotype" w:eastAsia="Palatino Linotype" w:hAnsi="Palatino Linotype" w:cs="Palatino Linotype"/>
        </w:rPr>
      </w:pPr>
      <w:r w:rsidRPr="00215C96">
        <w:rPr>
          <w:rFonts w:ascii="Palatino Linotype" w:eastAsia="Palatino Linotype" w:hAnsi="Palatino Linotype" w:cs="Palatino Linotype"/>
        </w:rPr>
        <w:t>Sin embargo, el Director General de Asuntos Jurídicos e Igualdad de Género, omitió pronunciarse sobre los años 2015, 2016, 2017 y del primero de enero al mes de agosto del año 2018; por lo que su respuesta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5D010206" w14:textId="77777777" w:rsidR="00117355" w:rsidRPr="00215C96" w:rsidRDefault="00117355">
      <w:pPr>
        <w:spacing w:line="360" w:lineRule="auto"/>
        <w:ind w:right="51"/>
        <w:jc w:val="both"/>
        <w:rPr>
          <w:rFonts w:ascii="Palatino Linotype" w:eastAsia="Palatino Linotype" w:hAnsi="Palatino Linotype" w:cs="Palatino Linotype"/>
        </w:rPr>
      </w:pPr>
    </w:p>
    <w:p w14:paraId="0AB777B3" w14:textId="77777777" w:rsidR="00117355" w:rsidRPr="00215C96" w:rsidRDefault="007D376C">
      <w:pPr>
        <w:spacing w:before="80" w:after="240"/>
        <w:ind w:left="567" w:right="900"/>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 xml:space="preserve">“Congruencia y exhaustividad. Sus alcances para garantizar el derecho de acceso a la información. </w:t>
      </w:r>
      <w:r w:rsidRPr="00215C96">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215C96">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215C96">
        <w:rPr>
          <w:rFonts w:ascii="Palatino Linotype" w:eastAsia="Palatino Linotype" w:hAnsi="Palatino Linotype" w:cs="Palatino Linotype"/>
          <w:i/>
          <w:sz w:val="22"/>
          <w:szCs w:val="22"/>
        </w:rPr>
        <w:t xml:space="preserve">; mientras que </w:t>
      </w:r>
      <w:r w:rsidRPr="00215C96">
        <w:rPr>
          <w:rFonts w:ascii="Palatino Linotype" w:eastAsia="Palatino Linotype" w:hAnsi="Palatino Linotype" w:cs="Palatino Linotype"/>
          <w:b/>
          <w:i/>
          <w:sz w:val="22"/>
          <w:szCs w:val="22"/>
        </w:rPr>
        <w:t>la exhaustividad significa que dicha respuesta se refiera expresamente a cada uno de los puntos solicitados</w:t>
      </w:r>
      <w:r w:rsidRPr="00215C96">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3B77C77F" w14:textId="77777777" w:rsidR="00117355" w:rsidRPr="00215C96" w:rsidRDefault="00117355">
      <w:pPr>
        <w:spacing w:line="360" w:lineRule="auto"/>
        <w:ind w:right="51"/>
        <w:jc w:val="both"/>
        <w:rPr>
          <w:rFonts w:ascii="Palatino Linotype" w:eastAsia="Palatino Linotype" w:hAnsi="Palatino Linotype" w:cs="Palatino Linotype"/>
        </w:rPr>
      </w:pPr>
    </w:p>
    <w:p w14:paraId="7D2D3930"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Razones por las cuales lo procedente es ordenar la entrega del documento en donde conste el número de denuncias que ha recibido por violencia de género y que ha hecho para su atención, de los años 2015, 2016, 2017 y del primero de enero al treinta y uno de agosto del año 2018, y de ser procedente en versión pública conforme a lo señalado por el considerando quinto del presente fallo. </w:t>
      </w:r>
    </w:p>
    <w:p w14:paraId="4AF7CF69" w14:textId="77777777" w:rsidR="00117355" w:rsidRPr="00215C96" w:rsidRDefault="00117355">
      <w:pPr>
        <w:spacing w:line="360" w:lineRule="auto"/>
        <w:jc w:val="both"/>
        <w:rPr>
          <w:rFonts w:ascii="Palatino Linotype" w:eastAsia="Palatino Linotype" w:hAnsi="Palatino Linotype" w:cs="Palatino Linotype"/>
        </w:rPr>
      </w:pPr>
    </w:p>
    <w:p w14:paraId="1FDCDB6B"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Con la salvedad que para el caso de que no hay generado la información que se ordenar en alguno de los años, bastara que así se lo haga saber de manera fundada y motivada en términos de lo señalado por el segundo párrafo del artículo 19 de la Ley en la materia.</w:t>
      </w:r>
    </w:p>
    <w:p w14:paraId="76DA5D67" w14:textId="77777777" w:rsidR="007D376C" w:rsidRPr="00215C96" w:rsidRDefault="007D376C">
      <w:pPr>
        <w:spacing w:line="360" w:lineRule="auto"/>
        <w:jc w:val="both"/>
        <w:rPr>
          <w:rFonts w:ascii="Palatino Linotype" w:eastAsia="Palatino Linotype" w:hAnsi="Palatino Linotype" w:cs="Palatino Linotype"/>
        </w:rPr>
      </w:pPr>
    </w:p>
    <w:p w14:paraId="323E27D6" w14:textId="77777777" w:rsidR="00117355" w:rsidRPr="00215C96" w:rsidRDefault="007D376C">
      <w:pPr>
        <w:spacing w:line="360" w:lineRule="auto"/>
        <w:jc w:val="both"/>
        <w:rPr>
          <w:rFonts w:ascii="Palatino Linotype" w:eastAsia="Palatino Linotype" w:hAnsi="Palatino Linotype" w:cs="Palatino Linotype"/>
          <w:b/>
          <w:u w:val="single"/>
        </w:rPr>
      </w:pPr>
      <w:r w:rsidRPr="00215C96">
        <w:rPr>
          <w:rFonts w:ascii="Palatino Linotype" w:eastAsia="Palatino Linotype" w:hAnsi="Palatino Linotype" w:cs="Palatino Linotype"/>
          <w:b/>
          <w:u w:val="single"/>
        </w:rPr>
        <w:t>Programa anual de 2016, 2017, 2018, 2019, 2020, 2021 y 2022 de igualdad de género, de violencia de género, acoso sexual y hostigamiento sexual:</w:t>
      </w:r>
    </w:p>
    <w:p w14:paraId="158B1A7B" w14:textId="77777777" w:rsidR="00117355" w:rsidRPr="00215C96" w:rsidRDefault="00117355">
      <w:pPr>
        <w:spacing w:line="360" w:lineRule="auto"/>
        <w:jc w:val="both"/>
        <w:rPr>
          <w:rFonts w:ascii="Palatino Linotype" w:eastAsia="Palatino Linotype" w:hAnsi="Palatino Linotype" w:cs="Palatino Linotype"/>
          <w:b/>
          <w:u w:val="single"/>
        </w:rPr>
      </w:pPr>
    </w:p>
    <w:p w14:paraId="14839D14"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en respuesta entregó lo siguiente:</w:t>
      </w:r>
    </w:p>
    <w:p w14:paraId="182DCB2E" w14:textId="77777777" w:rsidR="00117355" w:rsidRPr="00215C96" w:rsidRDefault="00117355">
      <w:pPr>
        <w:spacing w:line="360" w:lineRule="auto"/>
        <w:jc w:val="both"/>
        <w:rPr>
          <w:rFonts w:ascii="Palatino Linotype" w:eastAsia="Palatino Linotype" w:hAnsi="Palatino Linotype" w:cs="Palatino Linotype"/>
        </w:rPr>
      </w:pPr>
    </w:p>
    <w:p w14:paraId="2FD85F0E"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-El plan de trabajo de la unidad de género y erradicación de violencia del año 2020, de la Secretaría de Comunicaciones, así como de capacitaciones en materia de igualdad laboral y no discriminación, y programa de eventos para fomentar la igualdad y no discriminación en el personal laboral de la Secretaría de Comunicaciones, así como de la inclusión familiar 2020.</w:t>
      </w:r>
    </w:p>
    <w:p w14:paraId="1AC37088" w14:textId="77777777" w:rsidR="00117355" w:rsidRPr="00215C96" w:rsidRDefault="00117355">
      <w:pPr>
        <w:spacing w:line="360" w:lineRule="auto"/>
        <w:jc w:val="both"/>
        <w:rPr>
          <w:rFonts w:ascii="Palatino Linotype" w:eastAsia="Palatino Linotype" w:hAnsi="Palatino Linotype" w:cs="Palatino Linotype"/>
        </w:rPr>
      </w:pPr>
    </w:p>
    <w:p w14:paraId="56C0E014"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-El plan de capacitación y sensibilización en materia de igualdad laboral y no discriminación de la secretaría de comunicaciones 2020.</w:t>
      </w:r>
    </w:p>
    <w:p w14:paraId="406154D4" w14:textId="77777777" w:rsidR="00117355" w:rsidRPr="00215C96" w:rsidRDefault="00117355">
      <w:pPr>
        <w:spacing w:line="360" w:lineRule="auto"/>
        <w:jc w:val="both"/>
        <w:rPr>
          <w:rFonts w:ascii="Palatino Linotype" w:eastAsia="Palatino Linotype" w:hAnsi="Palatino Linotype" w:cs="Palatino Linotype"/>
        </w:rPr>
      </w:pPr>
    </w:p>
    <w:p w14:paraId="710022A1"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-La programación anual de metas del año 2020 en materia de género.</w:t>
      </w:r>
    </w:p>
    <w:p w14:paraId="2D3D5D9F" w14:textId="77777777" w:rsidR="00117355" w:rsidRPr="00215C96" w:rsidRDefault="00117355">
      <w:pPr>
        <w:spacing w:line="360" w:lineRule="auto"/>
        <w:jc w:val="both"/>
        <w:rPr>
          <w:rFonts w:ascii="Palatino Linotype" w:eastAsia="Palatino Linotype" w:hAnsi="Palatino Linotype" w:cs="Palatino Linotype"/>
        </w:rPr>
      </w:pPr>
    </w:p>
    <w:p w14:paraId="263D5C3A"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 -El plan de capacitaciones en materia de igualdad laboral y no discriminación de la secretaría de movilidad 2021-2022.</w:t>
      </w:r>
    </w:p>
    <w:p w14:paraId="1B07F124" w14:textId="77777777" w:rsidR="00117355" w:rsidRPr="00215C96" w:rsidRDefault="00117355">
      <w:pPr>
        <w:spacing w:line="360" w:lineRule="auto"/>
        <w:jc w:val="both"/>
        <w:rPr>
          <w:rFonts w:ascii="Palatino Linotype" w:eastAsia="Palatino Linotype" w:hAnsi="Palatino Linotype" w:cs="Palatino Linotype"/>
          <w:b/>
        </w:rPr>
      </w:pPr>
    </w:p>
    <w:p w14:paraId="1ABAC447"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En informe justificado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entregó lo siguiente:</w:t>
      </w:r>
    </w:p>
    <w:p w14:paraId="0A08953D" w14:textId="77777777" w:rsidR="00117355" w:rsidRPr="00215C96" w:rsidRDefault="00117355">
      <w:pPr>
        <w:spacing w:line="360" w:lineRule="auto"/>
        <w:jc w:val="both"/>
        <w:rPr>
          <w:rFonts w:ascii="Palatino Linotype" w:eastAsia="Palatino Linotype" w:hAnsi="Palatino Linotype" w:cs="Palatino Linotype"/>
          <w:b/>
        </w:rPr>
      </w:pPr>
    </w:p>
    <w:p w14:paraId="0651F68B"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t>-</w:t>
      </w:r>
      <w:r w:rsidRPr="00215C96">
        <w:rPr>
          <w:rFonts w:ascii="Palatino Linotype" w:eastAsia="Palatino Linotype" w:hAnsi="Palatino Linotype" w:cs="Palatino Linotype"/>
        </w:rPr>
        <w:t>Los programas correspondientes al año 2018 (anexo 1), 2019-2020 (anexo 2) y 2021-2022 (anexo 3), en materia de igualdad laboral y no discriminación. (Perspectiva de Género)</w:t>
      </w:r>
    </w:p>
    <w:p w14:paraId="116BDA83" w14:textId="77777777" w:rsidR="009E61D1" w:rsidRPr="00215C96" w:rsidRDefault="009E61D1">
      <w:pPr>
        <w:spacing w:line="360" w:lineRule="auto"/>
        <w:jc w:val="both"/>
        <w:rPr>
          <w:rFonts w:ascii="Palatino Linotype" w:eastAsia="Palatino Linotype" w:hAnsi="Palatino Linotype" w:cs="Palatino Linotype"/>
        </w:rPr>
      </w:pPr>
    </w:p>
    <w:p w14:paraId="71AA86EA"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Colmando con ello la información solicitada de los años 2019, 2020, 2021 y 2022 ya que el área que se pronunció fue el Director General de Asuntos Jurídicos e Igualdad de Género, que en términos de lo señalado por el artículo 20 fracción XII del Reglamento Interno de la Secretaría de Movilidad, referente, siendo el competente para conocer de la información solicitada; máxime que este Organismo Garante no está facultado para dudar de la información proporcionada en términos del Criterio 31-10 emitido por el entonces Instituto Federal de Accesos a la Información y Protección de Datos, antedicho.</w:t>
      </w:r>
    </w:p>
    <w:p w14:paraId="3606A91B" w14:textId="77777777" w:rsidR="00117355" w:rsidRPr="00215C96" w:rsidRDefault="00117355">
      <w:pPr>
        <w:spacing w:line="360" w:lineRule="auto"/>
        <w:jc w:val="both"/>
        <w:rPr>
          <w:rFonts w:ascii="Palatino Linotype" w:eastAsia="Palatino Linotype" w:hAnsi="Palatino Linotype" w:cs="Palatino Linotype"/>
        </w:rPr>
      </w:pPr>
    </w:p>
    <w:p w14:paraId="38925271"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Pero en cuanto a los años 2016 y 2017,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señaló que no se generó información al respecto y del año 2018 omitió pronunciarse al respecto; pero como se acredito al principio del análisis del presente asunto que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debió haber planeado y coordinado desde el 20 de noviembre del año 2008, acciones tendientes atender el programa Integral para la Igualdad de Trato y Oportunidades entre Mujeres y Hombres y para Prevenir, Atender, Sancionar y Erradicar la Violencia contra las Mujeres en el Estado de México; en consecuencia, deber tener la documentación correspondiente al plan o programa anual para dar </w:t>
      </w:r>
      <w:r w:rsidRPr="00215C96">
        <w:rPr>
          <w:rFonts w:ascii="Palatino Linotype" w:eastAsia="Palatino Linotype" w:hAnsi="Palatino Linotype" w:cs="Palatino Linotype"/>
        </w:rPr>
        <w:lastRenderedPageBreak/>
        <w:t xml:space="preserve">cumplimiento al programa Integral para la Igualdad de Trato y Oportunidades entre Mujeres y Hombres y para Prevenir, Atender, Sancionar y Erradicar la Violencia contra las Mujeres en el Estado de México de los años 2016, 2017 y 2018, de ahí que, es procedente ordenar su entrega, previa búsqueda exhaustiva y razonable, y en versión pública de ser procedente en términos de lo señalado por el considerando quinto del presente fallo. </w:t>
      </w:r>
    </w:p>
    <w:p w14:paraId="60718686" w14:textId="77777777" w:rsidR="00117355" w:rsidRPr="00215C96" w:rsidRDefault="00117355">
      <w:pPr>
        <w:spacing w:line="360" w:lineRule="auto"/>
        <w:jc w:val="both"/>
        <w:rPr>
          <w:rFonts w:ascii="Palatino Linotype" w:eastAsia="Palatino Linotype" w:hAnsi="Palatino Linotype" w:cs="Palatino Linotype"/>
        </w:rPr>
      </w:pPr>
    </w:p>
    <w:p w14:paraId="7E42BBD6"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En el supuesto, de actualizarse la circunstancia fáctica de que, derivado de una búsqueda exhaustiva y razonable, por alguna razón, la información solicitada no obre en sus archivos, deberá emitir una declaratoria formal de la inexistencia de la información, en términos de lo precisado en el estudio correspondiente al tema en cuestión, señalado anteriormente.</w:t>
      </w:r>
    </w:p>
    <w:p w14:paraId="612CF5EE" w14:textId="77777777" w:rsidR="00117355" w:rsidRPr="00215C96" w:rsidRDefault="00117355">
      <w:pPr>
        <w:spacing w:line="360" w:lineRule="auto"/>
        <w:jc w:val="both"/>
        <w:rPr>
          <w:rFonts w:ascii="Palatino Linotype" w:eastAsia="Palatino Linotype" w:hAnsi="Palatino Linotype" w:cs="Palatino Linotype"/>
        </w:rPr>
      </w:pPr>
    </w:p>
    <w:p w14:paraId="14E3889A" w14:textId="77777777" w:rsidR="00117355" w:rsidRPr="00215C96" w:rsidRDefault="007D376C">
      <w:pPr>
        <w:spacing w:line="360" w:lineRule="auto"/>
        <w:jc w:val="both"/>
        <w:rPr>
          <w:rFonts w:ascii="Palatino Linotype" w:eastAsia="Palatino Linotype" w:hAnsi="Palatino Linotype" w:cs="Palatino Linotype"/>
          <w:b/>
          <w:u w:val="single"/>
        </w:rPr>
      </w:pPr>
      <w:r w:rsidRPr="00215C96">
        <w:rPr>
          <w:rFonts w:ascii="Palatino Linotype" w:eastAsia="Palatino Linotype" w:hAnsi="Palatino Linotype" w:cs="Palatino Linotype"/>
          <w:b/>
          <w:u w:val="single"/>
        </w:rPr>
        <w:t>Resultados se han tenido que acciones implementa en los años mencionados para mejorar la vida de los servidores público y sus familias.</w:t>
      </w:r>
    </w:p>
    <w:p w14:paraId="77FC26F3" w14:textId="77777777" w:rsidR="00117355" w:rsidRPr="00215C96" w:rsidRDefault="00117355">
      <w:pPr>
        <w:spacing w:line="360" w:lineRule="auto"/>
        <w:jc w:val="both"/>
        <w:rPr>
          <w:rFonts w:ascii="Palatino Linotype" w:eastAsia="Palatino Linotype" w:hAnsi="Palatino Linotype" w:cs="Palatino Linotype"/>
          <w:b/>
          <w:u w:val="single"/>
        </w:rPr>
      </w:pPr>
    </w:p>
    <w:p w14:paraId="1F6F4286"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En informe justificado la Dirección General de Asuntos Jurídicos e Igualdad de Género de la Secretaría de Movilidad, señaló que persigue generar un pronunciamiento de esta autoridad y considera que no es materia de derecho de acceso a la información pública; sin embargo, el programa Integral para la Igualdad de Trato y Oportunidades entre Mujeres y Hombres y para Prevenir, Atender, Sancionar y Erradicar la Violencia contra las Mujeres en el Estado de México, fue elaborado desde el 20 de noviembre del 2008 por la Secretaría de las Mujeres en </w:t>
      </w:r>
      <w:r w:rsidRPr="00215C96">
        <w:rPr>
          <w:rFonts w:ascii="Palatino Linotype" w:eastAsia="Palatino Linotype" w:hAnsi="Palatino Linotype" w:cs="Palatino Linotype"/>
        </w:rPr>
        <w:lastRenderedPageBreak/>
        <w:t>coordinación con el sistema Estatal, por así determinarlo el artículo 37 de la Ley de Acceso de las Mujeres a una vida libre de violencia del Estado de México, que señala:</w:t>
      </w:r>
    </w:p>
    <w:p w14:paraId="0A57C71B" w14:textId="77777777" w:rsidR="00117355" w:rsidRPr="00215C96" w:rsidRDefault="00117355">
      <w:pPr>
        <w:spacing w:line="360" w:lineRule="auto"/>
        <w:jc w:val="both"/>
        <w:rPr>
          <w:rFonts w:ascii="Palatino Linotype" w:eastAsia="Palatino Linotype" w:hAnsi="Palatino Linotype" w:cs="Palatino Linotype"/>
        </w:rPr>
      </w:pPr>
    </w:p>
    <w:p w14:paraId="647E01AA"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“DEL PROGRAMA INTEGRAL PARA LA IGUALDAD DE TRATO Y OPORTUNIDADES ENTRE MUJERES Y HOMBRES Y PARA PREVENIR, ATENDER, SANCIONAR Y ERRADICAR LA VIOLENCIA CONTRA LAS MUJERES</w:t>
      </w:r>
    </w:p>
    <w:p w14:paraId="5112D310"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Artículo 37. </w:t>
      </w:r>
      <w:r w:rsidRPr="00215C96">
        <w:rPr>
          <w:rFonts w:ascii="Palatino Linotype" w:eastAsia="Palatino Linotype" w:hAnsi="Palatino Linotype" w:cs="Palatino Linotype"/>
          <w:b/>
          <w:i/>
          <w:sz w:val="22"/>
          <w:szCs w:val="22"/>
        </w:rPr>
        <w:t xml:space="preserve">El Programa deberá ser elaborado por el Sistema Estatal y coordinado por el Ejecutivo Estatal a través de la </w:t>
      </w:r>
      <w:r w:rsidRPr="00215C96">
        <w:rPr>
          <w:rFonts w:ascii="Palatino Linotype" w:eastAsia="Palatino Linotype" w:hAnsi="Palatino Linotype" w:cs="Palatino Linotype"/>
          <w:b/>
          <w:i/>
          <w:sz w:val="22"/>
          <w:szCs w:val="22"/>
          <w:u w:val="single"/>
        </w:rPr>
        <w:t>Secretaría de las Mujeres</w:t>
      </w:r>
      <w:r w:rsidRPr="00215C96">
        <w:rPr>
          <w:rFonts w:ascii="Palatino Linotype" w:eastAsia="Palatino Linotype" w:hAnsi="Palatino Linotype" w:cs="Palatino Linotype"/>
          <w:i/>
          <w:sz w:val="22"/>
          <w:szCs w:val="22"/>
        </w:rPr>
        <w:t xml:space="preserve"> y es el mecanismo que contiene las acciones que en forma planeada y coordinada deberán </w:t>
      </w:r>
      <w:r w:rsidRPr="00215C96">
        <w:rPr>
          <w:rFonts w:ascii="Palatino Linotype" w:eastAsia="Palatino Linotype" w:hAnsi="Palatino Linotype" w:cs="Palatino Linotype"/>
          <w:i/>
          <w:sz w:val="22"/>
          <w:szCs w:val="22"/>
          <w:u w:val="single"/>
        </w:rPr>
        <w:t>realizar las dependencias</w:t>
      </w:r>
      <w:r w:rsidRPr="00215C96">
        <w:rPr>
          <w:rFonts w:ascii="Palatino Linotype" w:eastAsia="Palatino Linotype" w:hAnsi="Palatino Linotype" w:cs="Palatino Linotype"/>
          <w:i/>
          <w:sz w:val="22"/>
          <w:szCs w:val="22"/>
        </w:rPr>
        <w:t>, los organismos auxiliares y los organismos autónomos del Estado, en el corto, mediano y largo plazo. Deberá ser expedido por la o el titular del Ejecutivo, será congruente con el Plan Estatal de Desarrollo y el Programa Nacional que en esta materia se establezca a nivel federal, y contendrá las acciones con perspectiva de género para…” (Sic)</w:t>
      </w:r>
    </w:p>
    <w:p w14:paraId="5A37F3C3" w14:textId="77777777" w:rsidR="00117355" w:rsidRPr="00215C96" w:rsidRDefault="00117355">
      <w:pPr>
        <w:spacing w:line="360" w:lineRule="auto"/>
        <w:jc w:val="both"/>
        <w:rPr>
          <w:rFonts w:ascii="Palatino Linotype" w:eastAsia="Palatino Linotype" w:hAnsi="Palatino Linotype" w:cs="Palatino Linotype"/>
        </w:rPr>
      </w:pPr>
    </w:p>
    <w:p w14:paraId="2F8F6FB6"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En ese sentido, si bien es cierto que las dependencias del gobierno del Estado de México entre ellas la Secretaría de Movilidad, debe implementar sus planes, programas o coordinaciones para dar cumplimiento al programa Integral para la Igualdad de Trato y Oportunidades entre Mujeres y Hombres y para Prevenir, Atender, Sancionar y Erradicar la Violencia contra las Mujeres en el Estado de México, que fue elaborado por la Secretaría de las Mujeres en coordinación con el sistema Estatal, lo cierto es que los resultados de las acciones implementadas para dar cumplimiento al programa referido, deberán ser publicados periódicamente por la Secretaría de las Mujeres por así determinarlo el artículo 3 fracción IX y 41 fracción XII de la Ley de Acceso de las Mujeres a una Vida Libre de Violencia del Estado de México, que señalan:</w:t>
      </w:r>
    </w:p>
    <w:p w14:paraId="2CBD53DD" w14:textId="77777777" w:rsidR="00117355" w:rsidRPr="00215C96" w:rsidRDefault="00117355">
      <w:pPr>
        <w:spacing w:line="360" w:lineRule="auto"/>
        <w:jc w:val="both"/>
        <w:rPr>
          <w:rFonts w:ascii="Palatino Linotype" w:eastAsia="Palatino Linotype" w:hAnsi="Palatino Linotype" w:cs="Palatino Linotype"/>
        </w:rPr>
      </w:pPr>
    </w:p>
    <w:p w14:paraId="76470858"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“Artículo 3.- Para los efectos de esta Ley, se entiende por:</w:t>
      </w:r>
    </w:p>
    <w:p w14:paraId="1E18079D"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p>
    <w:p w14:paraId="1AE8DE64"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lastRenderedPageBreak/>
        <w:t>IX. Programa</w:t>
      </w:r>
      <w:r w:rsidRPr="00215C96">
        <w:rPr>
          <w:rFonts w:ascii="Palatino Linotype" w:eastAsia="Palatino Linotype" w:hAnsi="Palatino Linotype" w:cs="Palatino Linotype"/>
          <w:i/>
          <w:sz w:val="22"/>
          <w:szCs w:val="22"/>
        </w:rPr>
        <w:t>: El Programa Integral para la Igualdad de Trato y Oportunidades entre Mujeres y Hombres y para Prevenir, Atender, Sancionar y Erradicar la Violencia contra las Mujeres en el Estado de México;</w:t>
      </w:r>
    </w:p>
    <w:p w14:paraId="72A85953"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p>
    <w:p w14:paraId="3F77AB6E"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Artículo 41. Corresponde a la Secretaría de las Mujeres:</w:t>
      </w:r>
    </w:p>
    <w:p w14:paraId="6CF8728D"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p>
    <w:p w14:paraId="124F7207" w14:textId="77777777" w:rsidR="00117355" w:rsidRPr="00215C96" w:rsidRDefault="007D376C">
      <w:pPr>
        <w:ind w:left="851" w:right="899"/>
        <w:jc w:val="both"/>
        <w:rPr>
          <w:rFonts w:ascii="Palatino Linotype" w:eastAsia="Palatino Linotype" w:hAnsi="Palatino Linotype" w:cs="Palatino Linotype"/>
          <w:b/>
          <w:i/>
          <w:sz w:val="22"/>
          <w:szCs w:val="22"/>
        </w:rPr>
      </w:pPr>
      <w:r w:rsidRPr="00215C96">
        <w:rPr>
          <w:rFonts w:ascii="Palatino Linotype" w:eastAsia="Palatino Linotype" w:hAnsi="Palatino Linotype" w:cs="Palatino Linotype"/>
          <w:b/>
          <w:i/>
          <w:sz w:val="22"/>
          <w:szCs w:val="22"/>
        </w:rPr>
        <w:t xml:space="preserve">XII. Difundir periódicamente a través de diversos medios, los resultados del Sistema Estatal y </w:t>
      </w:r>
      <w:r w:rsidRPr="00215C96">
        <w:rPr>
          <w:rFonts w:ascii="Palatino Linotype" w:eastAsia="Palatino Linotype" w:hAnsi="Palatino Linotype" w:cs="Palatino Linotype"/>
          <w:b/>
          <w:i/>
          <w:sz w:val="22"/>
          <w:szCs w:val="22"/>
          <w:u w:val="single"/>
        </w:rPr>
        <w:t>del Programa</w:t>
      </w:r>
      <w:r w:rsidRPr="00215C96">
        <w:rPr>
          <w:rFonts w:ascii="Palatino Linotype" w:eastAsia="Palatino Linotype" w:hAnsi="Palatino Linotype" w:cs="Palatino Linotype"/>
          <w:b/>
          <w:i/>
          <w:sz w:val="22"/>
          <w:szCs w:val="22"/>
        </w:rPr>
        <w:t xml:space="preserve"> a los que se refiere esta Ley…” (Sic)</w:t>
      </w:r>
    </w:p>
    <w:p w14:paraId="0CD6321D" w14:textId="77777777" w:rsidR="00117355" w:rsidRPr="00215C96" w:rsidRDefault="00117355">
      <w:pPr>
        <w:spacing w:line="360" w:lineRule="auto"/>
        <w:jc w:val="both"/>
        <w:rPr>
          <w:rFonts w:ascii="Palatino Linotype" w:eastAsia="Palatino Linotype" w:hAnsi="Palatino Linotype" w:cs="Palatino Linotype"/>
        </w:rPr>
      </w:pPr>
    </w:p>
    <w:p w14:paraId="104D4586"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Sin embargo, al existir un indicio de que si deben tener resultados del programa en cuestión, las dependencias del Gobierno del Estado de México deben informar a la Secretaría de las Mujeres los resultados obtenidos por las acciones o planes implementados para dar cumplimiento al multicitado programa, para que esta haga la publicación correspondiente de los resultados; lo anterior tiene sustento en el artículo 8 fracción I y 10 fracción I del Reglamento Interior de la Secretaría de Movilidad, que señalan:</w:t>
      </w:r>
    </w:p>
    <w:p w14:paraId="7F70E7FD" w14:textId="77777777" w:rsidR="00117355" w:rsidRPr="00215C96" w:rsidRDefault="00117355">
      <w:pPr>
        <w:spacing w:line="360" w:lineRule="auto"/>
        <w:jc w:val="both"/>
        <w:rPr>
          <w:rFonts w:ascii="Palatino Linotype" w:eastAsia="Palatino Linotype" w:hAnsi="Palatino Linotype" w:cs="Palatino Linotype"/>
        </w:rPr>
      </w:pPr>
    </w:p>
    <w:p w14:paraId="2980CB99"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“Artículo 8. </w:t>
      </w:r>
      <w:r w:rsidRPr="00215C96">
        <w:rPr>
          <w:rFonts w:ascii="Palatino Linotype" w:eastAsia="Palatino Linotype" w:hAnsi="Palatino Linotype" w:cs="Palatino Linotype"/>
          <w:b/>
          <w:i/>
          <w:sz w:val="22"/>
          <w:szCs w:val="22"/>
        </w:rPr>
        <w:t>La persona titular de la Subsecretaría de Movilidad</w:t>
      </w:r>
      <w:r w:rsidRPr="00215C96">
        <w:rPr>
          <w:rFonts w:ascii="Palatino Linotype" w:eastAsia="Palatino Linotype" w:hAnsi="Palatino Linotype" w:cs="Palatino Linotype"/>
          <w:i/>
          <w:sz w:val="22"/>
          <w:szCs w:val="22"/>
        </w:rPr>
        <w:t xml:space="preserve"> tendrá las atribuciones siguientes: </w:t>
      </w:r>
    </w:p>
    <w:p w14:paraId="4D0F7BA2"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I. Planear, coordinar, controlar y </w:t>
      </w:r>
      <w:r w:rsidRPr="00215C96">
        <w:rPr>
          <w:rFonts w:ascii="Palatino Linotype" w:eastAsia="Palatino Linotype" w:hAnsi="Palatino Linotype" w:cs="Palatino Linotype"/>
          <w:b/>
          <w:i/>
          <w:sz w:val="22"/>
          <w:szCs w:val="22"/>
        </w:rPr>
        <w:t>evaluar las funciones encomendadas a las unidades administrativas bajo su adscripción, vigilando el cumplimiento de sus programas y objetivos</w:t>
      </w:r>
      <w:r w:rsidRPr="00215C96">
        <w:rPr>
          <w:rFonts w:ascii="Palatino Linotype" w:eastAsia="Palatino Linotype" w:hAnsi="Palatino Linotype" w:cs="Palatino Linotype"/>
          <w:i/>
          <w:sz w:val="22"/>
          <w:szCs w:val="22"/>
        </w:rPr>
        <w:t>;</w:t>
      </w:r>
    </w:p>
    <w:p w14:paraId="6606C187"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p>
    <w:p w14:paraId="2C3B436B" w14:textId="77777777" w:rsidR="00117355" w:rsidRPr="00215C96" w:rsidRDefault="007D376C">
      <w:pPr>
        <w:ind w:left="851" w:right="89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Artículo 10. Corresponde a las personas titulares de las Direcciones Generales, Coordinaciones, Direcciones, Subdirecciones, Unidades, Delegaciones y Subdelegaciones el ejercicio de las atribuciones genéricas siguientes</w:t>
      </w:r>
      <w:r w:rsidRPr="00215C96">
        <w:rPr>
          <w:rFonts w:ascii="Palatino Linotype" w:eastAsia="Palatino Linotype" w:hAnsi="Palatino Linotype" w:cs="Palatino Linotype"/>
          <w:i/>
          <w:sz w:val="22"/>
          <w:szCs w:val="22"/>
        </w:rPr>
        <w:t xml:space="preserve">: </w:t>
      </w:r>
    </w:p>
    <w:p w14:paraId="78961E82" w14:textId="77777777" w:rsidR="00117355" w:rsidRPr="00215C96" w:rsidRDefault="007D376C">
      <w:pPr>
        <w:ind w:left="851" w:right="899"/>
        <w:jc w:val="both"/>
        <w:rPr>
          <w:rFonts w:ascii="Palatino Linotype" w:eastAsia="Palatino Linotype" w:hAnsi="Palatino Linotype" w:cs="Palatino Linotype"/>
          <w:b/>
          <w:i/>
          <w:sz w:val="22"/>
          <w:szCs w:val="22"/>
        </w:rPr>
      </w:pPr>
      <w:r w:rsidRPr="00215C96">
        <w:rPr>
          <w:rFonts w:ascii="Palatino Linotype" w:eastAsia="Palatino Linotype" w:hAnsi="Palatino Linotype" w:cs="Palatino Linotype"/>
          <w:i/>
          <w:sz w:val="22"/>
          <w:szCs w:val="22"/>
        </w:rPr>
        <w:t xml:space="preserve">I. Planear, programar, dirigir, controlar y </w:t>
      </w:r>
      <w:r w:rsidRPr="00215C96">
        <w:rPr>
          <w:rFonts w:ascii="Palatino Linotype" w:eastAsia="Palatino Linotype" w:hAnsi="Palatino Linotype" w:cs="Palatino Linotype"/>
          <w:b/>
          <w:i/>
          <w:sz w:val="22"/>
          <w:szCs w:val="22"/>
        </w:rPr>
        <w:t>evaluar el desempeño de las funciones encomendadas a la unidad administrativa a su cargo…” (Sic)</w:t>
      </w:r>
    </w:p>
    <w:p w14:paraId="321D5BBC" w14:textId="77777777" w:rsidR="00117355" w:rsidRPr="00215C96" w:rsidRDefault="00117355">
      <w:pPr>
        <w:spacing w:line="360" w:lineRule="auto"/>
        <w:jc w:val="both"/>
        <w:rPr>
          <w:rFonts w:ascii="Palatino Linotype" w:eastAsia="Palatino Linotype" w:hAnsi="Palatino Linotype" w:cs="Palatino Linotype"/>
        </w:rPr>
      </w:pPr>
    </w:p>
    <w:p w14:paraId="2B55148A"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En donde se advierte que tanto el Titular de la Secretaría de Movilidad como los Titulares de las Direcciones Generales, Coordinaciones, Direcciones, </w:t>
      </w:r>
      <w:r w:rsidRPr="00215C96">
        <w:rPr>
          <w:rFonts w:ascii="Palatino Linotype" w:eastAsia="Palatino Linotype" w:hAnsi="Palatino Linotype" w:cs="Palatino Linotype"/>
        </w:rPr>
        <w:lastRenderedPageBreak/>
        <w:t>Subdirecciones, Unidades, Delegaciones y Subdelegaciones, tienen la facultad de evaluar las funciones encomendadas a estos en cumplimiento a sus programas.</w:t>
      </w:r>
    </w:p>
    <w:p w14:paraId="7A01B26B" w14:textId="77777777" w:rsidR="00117355" w:rsidRPr="00215C96" w:rsidRDefault="00117355">
      <w:pPr>
        <w:spacing w:line="360" w:lineRule="auto"/>
        <w:jc w:val="both"/>
        <w:rPr>
          <w:rFonts w:ascii="Palatino Linotype" w:eastAsia="Palatino Linotype" w:hAnsi="Palatino Linotype" w:cs="Palatino Linotype"/>
        </w:rPr>
      </w:pPr>
    </w:p>
    <w:p w14:paraId="2E26AD3B"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Razones por las cuales lo procedente es ordenar una búsqueda exhaustiva y razonable de los resultados de las acciones o planes instituidos por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para dar cumplimiento al programa Integral para la Igualdad de Trato y Oportunidades entre Mujeres y Hombres y para Prevenir, Atender, Sancionar y Erradicar la Violencia contra las Mujeres en el Estado de México, desde el primero de enero del año 2015 al veintiséis de mayo del año 2022, y de ser procedente en versión pública conforme a lo señalado por el considerando quinto del presente fallo.</w:t>
      </w:r>
    </w:p>
    <w:p w14:paraId="1CD07BBD" w14:textId="77777777" w:rsidR="00117355" w:rsidRPr="00215C96" w:rsidRDefault="00117355">
      <w:pPr>
        <w:spacing w:line="360" w:lineRule="auto"/>
        <w:jc w:val="both"/>
        <w:rPr>
          <w:rFonts w:ascii="Palatino Linotype" w:eastAsia="Palatino Linotype" w:hAnsi="Palatino Linotype" w:cs="Palatino Linotype"/>
        </w:rPr>
      </w:pPr>
    </w:p>
    <w:p w14:paraId="0527CA32"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En el supuesto, de actualizarse la circunstancia fáctica de que, derivado de una búsqueda exhaustiva y razonable, por alguna razón, la información solicitada no obre en sus archivos, deberá emitir una declaratoria formal de la inexistencia de la información, en términos de lo precisado en el estudio correspondiente al tema en cuestión, señalado anteriormente.</w:t>
      </w:r>
    </w:p>
    <w:p w14:paraId="62848D0B" w14:textId="77777777" w:rsidR="00117355" w:rsidRPr="00215C96" w:rsidRDefault="00117355">
      <w:pPr>
        <w:spacing w:line="360" w:lineRule="auto"/>
        <w:ind w:right="49"/>
        <w:jc w:val="both"/>
        <w:rPr>
          <w:rFonts w:ascii="Palatino Linotype" w:eastAsia="Palatino Linotype" w:hAnsi="Palatino Linotype" w:cs="Palatino Linotype"/>
        </w:rPr>
      </w:pPr>
    </w:p>
    <w:p w14:paraId="1223D7A2" w14:textId="77777777" w:rsidR="00117355" w:rsidRPr="00215C96" w:rsidRDefault="009E61D1">
      <w:pPr>
        <w:spacing w:line="360" w:lineRule="auto"/>
        <w:jc w:val="both"/>
        <w:rPr>
          <w:rFonts w:ascii="Palatino Linotype" w:eastAsia="Palatino Linotype" w:hAnsi="Palatino Linotype" w:cs="Palatino Linotype"/>
          <w:b/>
          <w:u w:val="single"/>
        </w:rPr>
      </w:pPr>
      <w:r w:rsidRPr="00215C96">
        <w:rPr>
          <w:rFonts w:ascii="Palatino Linotype" w:eastAsia="Palatino Linotype" w:hAnsi="Palatino Linotype" w:cs="Palatino Linotype"/>
          <w:b/>
          <w:u w:val="single"/>
        </w:rPr>
        <w:t>S</w:t>
      </w:r>
      <w:r w:rsidR="007D376C" w:rsidRPr="00215C96">
        <w:rPr>
          <w:rFonts w:ascii="Palatino Linotype" w:eastAsia="Palatino Linotype" w:hAnsi="Palatino Linotype" w:cs="Palatino Linotype"/>
          <w:b/>
          <w:u w:val="single"/>
        </w:rPr>
        <w:t>obre quien es la persona responsable de efectuar esta.</w:t>
      </w:r>
    </w:p>
    <w:p w14:paraId="04142644" w14:textId="77777777" w:rsidR="00117355" w:rsidRPr="00215C96" w:rsidRDefault="00117355">
      <w:pPr>
        <w:spacing w:line="360" w:lineRule="auto"/>
        <w:jc w:val="both"/>
        <w:rPr>
          <w:rFonts w:ascii="Palatino Linotype" w:eastAsia="Palatino Linotype" w:hAnsi="Palatino Linotype" w:cs="Palatino Linotype"/>
          <w:b/>
          <w:u w:val="single"/>
        </w:rPr>
      </w:pPr>
    </w:p>
    <w:p w14:paraId="140CABF6"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El Director General de Asuntos Jurídicos e Igualdad de Género de la Secretaría de Movilidad, informó que la persona encargada de atender los temas de referencia es la Licenciada Brenda Briseida Barajas Rangel Suplente del Secretario de Movilidad en el Sistema Estatal para la igualdad de trato y oportunidades entre mujeres y </w:t>
      </w:r>
      <w:r w:rsidRPr="00215C96">
        <w:rPr>
          <w:rFonts w:ascii="Palatino Linotype" w:eastAsia="Palatino Linotype" w:hAnsi="Palatino Linotype" w:cs="Palatino Linotype"/>
        </w:rPr>
        <w:lastRenderedPageBreak/>
        <w:t xml:space="preserve">hombres, y para prevenir, atender, sancionar y erradicar la violencia contra las mujeres y Coordinadora de estudios y proyectos estratégicos de la Secretaría de Movilidad del Estado de México, colmando con ello el derecho de acceso a la información, en razón de que dicho Director es el competente para conocer de la información solicitada en términos de lo señalado por el artículo 20 fracción XII del Reglamento Interno de la Secretaría de Movilidad, ya insertado anteriormente. </w:t>
      </w:r>
    </w:p>
    <w:p w14:paraId="452DCB1E" w14:textId="77777777" w:rsidR="009E61D1" w:rsidRPr="00215C96" w:rsidRDefault="009E61D1">
      <w:pPr>
        <w:spacing w:line="360" w:lineRule="auto"/>
        <w:jc w:val="both"/>
        <w:rPr>
          <w:rFonts w:ascii="Palatino Linotype" w:eastAsia="Palatino Linotype" w:hAnsi="Palatino Linotype" w:cs="Palatino Linotype"/>
        </w:rPr>
      </w:pPr>
    </w:p>
    <w:p w14:paraId="08D61412" w14:textId="77777777" w:rsidR="009E61D1" w:rsidRPr="00215C96" w:rsidRDefault="009E61D1" w:rsidP="009E61D1">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Finalmente, no pasa desapercibido, debido a la temporalidad de la información en los puntos en donde se ordena la entrega de la información,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w:t>
      </w:r>
      <w:r w:rsidRPr="00215C96">
        <w:rPr>
          <w:rFonts w:ascii="Palatino Linotype" w:eastAsia="Palatino Linotype" w:hAnsi="Palatino Linotype" w:cs="Palatino Linotype"/>
          <w:b/>
        </w:rPr>
        <w:t>deberá seguir el siguiente procedimiento de la búsqueda de la información</w:t>
      </w:r>
      <w:r w:rsidRPr="00215C96">
        <w:rPr>
          <w:rFonts w:ascii="Palatino Linotype" w:eastAsia="Palatino Linotype" w:hAnsi="Palatino Linotype" w:cs="Palatino Linotype"/>
        </w:rPr>
        <w:t>:</w:t>
      </w:r>
    </w:p>
    <w:p w14:paraId="17CCA5AC" w14:textId="77777777" w:rsidR="009E61D1" w:rsidRPr="00215C96" w:rsidRDefault="009E61D1" w:rsidP="009E61D1">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20FC74A1" w14:textId="77777777" w:rsidR="009E61D1" w:rsidRPr="00215C96" w:rsidRDefault="009E61D1" w:rsidP="009E61D1">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Ahora bien, cabe recordar que la pretensión del Particular radica en obtener información del año dos mil quince, por lo que, es necesario traer a colación lo que establecen los Lineamientos para la Administración de Documentos en el Estado de México, que precisan lo siguiente: </w:t>
      </w:r>
    </w:p>
    <w:p w14:paraId="1013005C" w14:textId="77777777" w:rsidR="009E61D1" w:rsidRPr="00215C96" w:rsidRDefault="009E61D1" w:rsidP="009E61D1">
      <w:pPr>
        <w:spacing w:line="360" w:lineRule="auto"/>
        <w:ind w:left="567" w:right="567"/>
        <w:jc w:val="both"/>
        <w:rPr>
          <w:rFonts w:ascii="Palatino Linotype" w:eastAsia="Palatino Linotype" w:hAnsi="Palatino Linotype" w:cs="Palatino Linotype"/>
        </w:rPr>
      </w:pPr>
    </w:p>
    <w:p w14:paraId="440181EB" w14:textId="77777777" w:rsidR="009E61D1" w:rsidRPr="00215C96" w:rsidRDefault="009E61D1" w:rsidP="009E61D1">
      <w:pPr>
        <w:spacing w:line="276" w:lineRule="auto"/>
        <w:ind w:left="567" w:right="567"/>
        <w:jc w:val="both"/>
        <w:rPr>
          <w:rFonts w:ascii="Palatino Linotype" w:hAnsi="Palatino Linotype"/>
          <w:i/>
          <w:sz w:val="22"/>
        </w:rPr>
      </w:pPr>
      <w:r w:rsidRPr="00215C96">
        <w:rPr>
          <w:rFonts w:ascii="Palatino Linotype" w:hAnsi="Palatino Linotype"/>
          <w:b/>
          <w:i/>
          <w:sz w:val="22"/>
        </w:rPr>
        <w:t>“Artículo 36.</w:t>
      </w:r>
      <w:r w:rsidRPr="00215C96">
        <w:rPr>
          <w:rFonts w:ascii="Palatino Linotype" w:hAnsi="Palatino Linotype"/>
          <w:i/>
          <w:sz w:val="22"/>
        </w:rPr>
        <w:t xml:space="preserve"> 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14:paraId="08E1EC91" w14:textId="77777777" w:rsidR="009E61D1" w:rsidRPr="00215C96" w:rsidRDefault="009E61D1" w:rsidP="009E61D1">
      <w:pPr>
        <w:spacing w:line="276" w:lineRule="auto"/>
        <w:ind w:left="567" w:right="567"/>
        <w:jc w:val="both"/>
        <w:rPr>
          <w:rFonts w:ascii="Palatino Linotype" w:hAnsi="Palatino Linotype"/>
          <w:i/>
          <w:sz w:val="22"/>
        </w:rPr>
      </w:pPr>
    </w:p>
    <w:p w14:paraId="5E3D2222" w14:textId="77777777" w:rsidR="009E61D1" w:rsidRPr="00215C96" w:rsidRDefault="009E61D1" w:rsidP="009E61D1">
      <w:pPr>
        <w:spacing w:line="276" w:lineRule="auto"/>
        <w:ind w:left="567" w:right="567"/>
        <w:jc w:val="both"/>
        <w:rPr>
          <w:rFonts w:ascii="Palatino Linotype" w:hAnsi="Palatino Linotype"/>
          <w:i/>
          <w:sz w:val="22"/>
        </w:rPr>
      </w:pPr>
      <w:r w:rsidRPr="00215C96">
        <w:rPr>
          <w:rFonts w:ascii="Palatino Linotype" w:hAnsi="Palatino Linotype"/>
          <w:b/>
          <w:i/>
          <w:sz w:val="22"/>
        </w:rPr>
        <w:t>Artículo 37.</w:t>
      </w:r>
      <w:r w:rsidRPr="00215C96">
        <w:rPr>
          <w:rFonts w:ascii="Palatino Linotype" w:hAnsi="Palatino Linotype"/>
          <w:i/>
          <w:sz w:val="22"/>
        </w:rPr>
        <w:t xml:space="preserve"> Los Archivos de los Sujetos Obligados tendrán como propósito salvaguardar y preservar los documentos bajo su responsabilidad, con el propósito de facilitar la gestión administrativa del órgano productor y la rendición de cuentas, </w:t>
      </w:r>
      <w:r w:rsidRPr="00215C96">
        <w:rPr>
          <w:rFonts w:ascii="Palatino Linotype" w:hAnsi="Palatino Linotype"/>
          <w:i/>
          <w:sz w:val="22"/>
        </w:rPr>
        <w:lastRenderedPageBreak/>
        <w:t>garantizar el acceso a la información y servir como memoria para el desarrollo de la investigación científica y cultural.</w:t>
      </w:r>
    </w:p>
    <w:p w14:paraId="6A5359AD" w14:textId="77777777" w:rsidR="009E61D1" w:rsidRPr="00215C96" w:rsidRDefault="009E61D1" w:rsidP="009E61D1">
      <w:pPr>
        <w:spacing w:line="276" w:lineRule="auto"/>
        <w:ind w:left="567" w:right="567"/>
        <w:jc w:val="both"/>
        <w:rPr>
          <w:rFonts w:ascii="Palatino Linotype" w:hAnsi="Palatino Linotype"/>
          <w:i/>
          <w:sz w:val="22"/>
        </w:rPr>
      </w:pPr>
    </w:p>
    <w:p w14:paraId="1AA42E32" w14:textId="77777777" w:rsidR="009E61D1" w:rsidRPr="00215C96" w:rsidRDefault="009E61D1" w:rsidP="009E61D1">
      <w:pPr>
        <w:spacing w:line="276" w:lineRule="auto"/>
        <w:ind w:left="567" w:right="567"/>
        <w:jc w:val="both"/>
        <w:rPr>
          <w:rFonts w:ascii="Palatino Linotype" w:hAnsi="Palatino Linotype"/>
          <w:i/>
          <w:sz w:val="22"/>
        </w:rPr>
      </w:pPr>
      <w:r w:rsidRPr="00215C96">
        <w:rPr>
          <w:rFonts w:ascii="Palatino Linotype" w:hAnsi="Palatino Linotype"/>
          <w:b/>
          <w:i/>
          <w:sz w:val="22"/>
        </w:rPr>
        <w:t>Artículo 61.</w:t>
      </w:r>
      <w:r w:rsidRPr="00215C96">
        <w:rPr>
          <w:rFonts w:ascii="Palatino Linotype" w:hAnsi="Palatino Linotype"/>
          <w:i/>
          <w:sz w:val="22"/>
        </w:rPr>
        <w:t xml:space="preserve"> El ciclo de vida de los documentos de Archivo se corresponderá con las siguientes fases: </w:t>
      </w:r>
    </w:p>
    <w:p w14:paraId="278D00AB" w14:textId="77777777" w:rsidR="009E61D1" w:rsidRPr="00215C96" w:rsidRDefault="009E61D1" w:rsidP="009E61D1">
      <w:pPr>
        <w:spacing w:line="276" w:lineRule="auto"/>
        <w:ind w:left="567" w:right="567"/>
        <w:jc w:val="both"/>
        <w:rPr>
          <w:rFonts w:ascii="Palatino Linotype" w:hAnsi="Palatino Linotype"/>
          <w:b/>
          <w:i/>
          <w:sz w:val="22"/>
        </w:rPr>
      </w:pPr>
    </w:p>
    <w:p w14:paraId="675F650E" w14:textId="77777777" w:rsidR="009E61D1" w:rsidRPr="00215C96" w:rsidRDefault="009E61D1" w:rsidP="009E61D1">
      <w:pPr>
        <w:spacing w:line="276" w:lineRule="auto"/>
        <w:ind w:left="567" w:right="567"/>
        <w:jc w:val="both"/>
        <w:rPr>
          <w:rFonts w:ascii="Palatino Linotype" w:hAnsi="Palatino Linotype"/>
          <w:i/>
          <w:sz w:val="22"/>
        </w:rPr>
      </w:pPr>
      <w:r w:rsidRPr="00215C96">
        <w:rPr>
          <w:rFonts w:ascii="Palatino Linotype" w:hAnsi="Palatino Linotype"/>
          <w:b/>
          <w:i/>
          <w:sz w:val="22"/>
        </w:rPr>
        <w:t>Fase Activa.</w:t>
      </w:r>
      <w:r w:rsidRPr="00215C96">
        <w:rPr>
          <w:rFonts w:ascii="Palatino Linotype" w:hAnsi="Palatino Linotype"/>
          <w:i/>
          <w:sz w:val="22"/>
        </w:rPr>
        <w:t xml:space="preserve"> Etapa en la que los documentos están en un período de tramitación y se utilizan constantemente por parte de la Unidad Administrativa que los generó o recibió, y se ubican en el Archivo de Trámite; </w:t>
      </w:r>
    </w:p>
    <w:p w14:paraId="51B4A81F" w14:textId="77777777" w:rsidR="009E61D1" w:rsidRPr="00215C96" w:rsidRDefault="009E61D1" w:rsidP="009E61D1">
      <w:pPr>
        <w:spacing w:line="276" w:lineRule="auto"/>
        <w:ind w:left="567" w:right="567"/>
        <w:jc w:val="both"/>
        <w:rPr>
          <w:rFonts w:ascii="Palatino Linotype" w:hAnsi="Palatino Linotype"/>
          <w:i/>
          <w:sz w:val="22"/>
        </w:rPr>
      </w:pPr>
      <w:r w:rsidRPr="00215C96">
        <w:rPr>
          <w:rFonts w:ascii="Palatino Linotype" w:hAnsi="Palatino Linotype"/>
          <w:b/>
          <w:i/>
          <w:sz w:val="22"/>
        </w:rPr>
        <w:t>Fase Semiactiva.</w:t>
      </w:r>
      <w:r w:rsidRPr="00215C96">
        <w:rPr>
          <w:rFonts w:ascii="Palatino Linotype" w:hAnsi="Palatino Linotype"/>
          <w:i/>
          <w:sz w:val="22"/>
        </w:rPr>
        <w:t xml:space="preserve"> Período en el que los documentos, una vez concluido su trámite, mantienen un valor administrativo pero ya no son de uso frecuente por parte de la Unidad Administrativa que los generó o recibió y se resguardan en el Archivo de Concentración; y </w:t>
      </w:r>
    </w:p>
    <w:p w14:paraId="1AA28588" w14:textId="77777777" w:rsidR="009E61D1" w:rsidRPr="00215C96" w:rsidRDefault="009E61D1" w:rsidP="009E61D1">
      <w:pPr>
        <w:spacing w:line="276" w:lineRule="auto"/>
        <w:ind w:left="567" w:right="567"/>
        <w:jc w:val="both"/>
        <w:rPr>
          <w:rFonts w:ascii="Palatino Linotype" w:hAnsi="Palatino Linotype"/>
          <w:i/>
          <w:sz w:val="22"/>
        </w:rPr>
      </w:pPr>
      <w:r w:rsidRPr="00215C96">
        <w:rPr>
          <w:rFonts w:ascii="Palatino Linotype" w:hAnsi="Palatino Linotype"/>
          <w:b/>
          <w:i/>
          <w:sz w:val="22"/>
        </w:rPr>
        <w:t>Fase Inactiva.</w:t>
      </w:r>
      <w:r w:rsidRPr="00215C96">
        <w:rPr>
          <w:rFonts w:ascii="Palatino Linotype" w:hAnsi="Palatino Linotype"/>
          <w:i/>
          <w:sz w:val="22"/>
        </w:rPr>
        <w:t xml:space="preserve"> Etapa en la que los documentos, una vez fenecido su valor primario, se consideran de utilidad para el desarrollo de la investigación y por lo cual se conservan de manera permanente en el Archivo Histórico. </w:t>
      </w:r>
    </w:p>
    <w:p w14:paraId="67E964D5" w14:textId="77777777" w:rsidR="009E61D1" w:rsidRPr="00215C96" w:rsidRDefault="009E61D1" w:rsidP="009E61D1">
      <w:pPr>
        <w:spacing w:line="276" w:lineRule="auto"/>
        <w:ind w:left="567" w:right="567"/>
        <w:jc w:val="both"/>
        <w:rPr>
          <w:rFonts w:ascii="Palatino Linotype" w:hAnsi="Palatino Linotype"/>
          <w:i/>
          <w:sz w:val="22"/>
        </w:rPr>
      </w:pPr>
    </w:p>
    <w:p w14:paraId="7FCE2295" w14:textId="77777777" w:rsidR="009E61D1" w:rsidRPr="00215C96" w:rsidRDefault="009E61D1" w:rsidP="009E61D1">
      <w:pPr>
        <w:spacing w:line="276" w:lineRule="auto"/>
        <w:ind w:left="567" w:right="567"/>
        <w:jc w:val="both"/>
        <w:rPr>
          <w:rFonts w:ascii="Palatino Linotype" w:hAnsi="Palatino Linotype"/>
          <w:i/>
          <w:sz w:val="22"/>
        </w:rPr>
      </w:pPr>
      <w:r w:rsidRPr="00215C96">
        <w:rPr>
          <w:rFonts w:ascii="Palatino Linotype" w:hAnsi="Palatino Linotype"/>
          <w:b/>
          <w:i/>
          <w:sz w:val="22"/>
        </w:rPr>
        <w:t>Artículo 62.</w:t>
      </w:r>
      <w:r w:rsidRPr="00215C96">
        <w:rPr>
          <w:rFonts w:ascii="Palatino Linotype" w:hAnsi="Palatino Linotype"/>
          <w:i/>
          <w:sz w:val="22"/>
        </w:rPr>
        <w:t xml:space="preserve"> Las diferentes fases del ciclo de vida de los documentos y ei flujo documental se regularán por las normas de conservación expedidas por la Comisión y recogidas en los Dictámenes de Valoración Documental y el Catálogo de Disposición Documental. </w:t>
      </w:r>
    </w:p>
    <w:p w14:paraId="22119ADA" w14:textId="77777777" w:rsidR="009E61D1" w:rsidRPr="00215C96" w:rsidRDefault="009E61D1" w:rsidP="009E61D1">
      <w:pPr>
        <w:spacing w:line="276" w:lineRule="auto"/>
        <w:ind w:left="567" w:right="567"/>
        <w:jc w:val="both"/>
        <w:rPr>
          <w:rFonts w:ascii="Palatino Linotype" w:hAnsi="Palatino Linotype"/>
          <w:i/>
          <w:sz w:val="22"/>
        </w:rPr>
      </w:pPr>
    </w:p>
    <w:p w14:paraId="186E6641" w14:textId="77777777" w:rsidR="009E61D1" w:rsidRPr="00215C96" w:rsidRDefault="009E61D1" w:rsidP="009E61D1">
      <w:pPr>
        <w:spacing w:line="276" w:lineRule="auto"/>
        <w:ind w:left="567" w:right="567"/>
        <w:jc w:val="both"/>
        <w:rPr>
          <w:rFonts w:ascii="Palatino Linotype" w:hAnsi="Palatino Linotype"/>
          <w:i/>
          <w:sz w:val="22"/>
        </w:rPr>
      </w:pPr>
      <w:r w:rsidRPr="00215C96">
        <w:rPr>
          <w:rFonts w:ascii="Palatino Linotype" w:hAnsi="Palatino Linotype"/>
          <w:b/>
          <w:i/>
          <w:sz w:val="22"/>
        </w:rPr>
        <w:t>Artículo 63.</w:t>
      </w:r>
      <w:r w:rsidRPr="00215C96">
        <w:rPr>
          <w:rFonts w:ascii="Palatino Linotype" w:hAnsi="Palatino Linotype"/>
          <w:i/>
          <w:sz w:val="22"/>
        </w:rPr>
        <w:t xml:space="preserve"> Atendiendo al ciclo de vida de los documentos, los Archivos integrantes del Sistema se clasificarán en: </w:t>
      </w:r>
    </w:p>
    <w:p w14:paraId="5E5582E9" w14:textId="77777777" w:rsidR="009E61D1" w:rsidRPr="00215C96" w:rsidRDefault="009E61D1" w:rsidP="009E61D1">
      <w:pPr>
        <w:spacing w:line="276" w:lineRule="auto"/>
        <w:ind w:left="567" w:right="567"/>
        <w:jc w:val="both"/>
        <w:rPr>
          <w:rFonts w:ascii="Palatino Linotype" w:hAnsi="Palatino Linotype"/>
          <w:i/>
          <w:sz w:val="22"/>
        </w:rPr>
      </w:pPr>
      <w:r w:rsidRPr="00215C96">
        <w:rPr>
          <w:rFonts w:ascii="Palatino Linotype" w:hAnsi="Palatino Linotype"/>
          <w:i/>
          <w:sz w:val="22"/>
        </w:rPr>
        <w:t xml:space="preserve">I. Archivos de Trámite o de Oficina; </w:t>
      </w:r>
    </w:p>
    <w:p w14:paraId="118C006F" w14:textId="77777777" w:rsidR="009E61D1" w:rsidRPr="00215C96" w:rsidRDefault="009E61D1" w:rsidP="009E61D1">
      <w:pPr>
        <w:spacing w:line="276" w:lineRule="auto"/>
        <w:ind w:left="567" w:right="567"/>
        <w:jc w:val="both"/>
        <w:rPr>
          <w:rFonts w:ascii="Palatino Linotype" w:hAnsi="Palatino Linotype"/>
          <w:i/>
          <w:sz w:val="22"/>
        </w:rPr>
      </w:pPr>
      <w:r w:rsidRPr="00215C96">
        <w:rPr>
          <w:rFonts w:ascii="Palatino Linotype" w:hAnsi="Palatino Linotype"/>
          <w:i/>
          <w:sz w:val="22"/>
        </w:rPr>
        <w:t xml:space="preserve">II. Archivos de Concentración o Generales; y </w:t>
      </w:r>
    </w:p>
    <w:p w14:paraId="42F9695B" w14:textId="77777777" w:rsidR="009E61D1" w:rsidRPr="00215C96" w:rsidRDefault="009E61D1" w:rsidP="009E61D1">
      <w:pPr>
        <w:spacing w:line="276" w:lineRule="auto"/>
        <w:ind w:left="567" w:right="567"/>
        <w:jc w:val="both"/>
        <w:rPr>
          <w:rFonts w:ascii="Palatino Linotype" w:eastAsia="Palatino Linotype" w:hAnsi="Palatino Linotype" w:cs="Palatino Linotype"/>
          <w:i/>
          <w:sz w:val="22"/>
        </w:rPr>
      </w:pPr>
      <w:r w:rsidRPr="00215C96">
        <w:rPr>
          <w:rFonts w:ascii="Palatino Linotype" w:hAnsi="Palatino Linotype"/>
          <w:i/>
          <w:sz w:val="22"/>
        </w:rPr>
        <w:t>III. Archivos Históricos.” (Sic)</w:t>
      </w:r>
    </w:p>
    <w:p w14:paraId="754BA963" w14:textId="77777777" w:rsidR="009E61D1" w:rsidRPr="00215C96" w:rsidRDefault="009E61D1" w:rsidP="009E61D1">
      <w:pPr>
        <w:spacing w:line="360" w:lineRule="auto"/>
        <w:jc w:val="both"/>
        <w:rPr>
          <w:rFonts w:ascii="Palatino Linotype" w:eastAsia="Palatino Linotype" w:hAnsi="Palatino Linotype" w:cs="Palatino Linotype"/>
        </w:rPr>
      </w:pPr>
    </w:p>
    <w:p w14:paraId="72AE394B" w14:textId="77777777" w:rsidR="009E61D1" w:rsidRPr="00215C96" w:rsidRDefault="009E61D1" w:rsidP="009E61D1">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w:t>
      </w:r>
      <w:r w:rsidRPr="00215C96">
        <w:rPr>
          <w:rFonts w:ascii="Palatino Linotype" w:eastAsia="Palatino Linotype" w:hAnsi="Palatino Linotype" w:cs="Palatino Linotype"/>
        </w:rPr>
        <w:lastRenderedPageBreak/>
        <w:t>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20 y 27, fracción I, que establecen lo siguiente:</w:t>
      </w:r>
    </w:p>
    <w:p w14:paraId="20D8D5AE" w14:textId="77777777" w:rsidR="009E61D1" w:rsidRPr="00215C96" w:rsidRDefault="009E61D1" w:rsidP="009E61D1">
      <w:pPr>
        <w:spacing w:line="360" w:lineRule="auto"/>
        <w:jc w:val="both"/>
        <w:rPr>
          <w:rFonts w:ascii="Palatino Linotype" w:eastAsia="Palatino Linotype" w:hAnsi="Palatino Linotype" w:cs="Palatino Linotype"/>
        </w:rPr>
      </w:pPr>
    </w:p>
    <w:p w14:paraId="398A2930" w14:textId="77777777" w:rsidR="009E61D1" w:rsidRPr="00215C96" w:rsidRDefault="009E61D1" w:rsidP="009E61D1">
      <w:pPr>
        <w:spacing w:line="276" w:lineRule="auto"/>
        <w:ind w:left="567" w:right="567"/>
        <w:jc w:val="both"/>
        <w:rPr>
          <w:rFonts w:ascii="Palatino Linotype" w:eastAsia="Palatino Linotype" w:hAnsi="Palatino Linotype" w:cs="Palatino Linotype"/>
          <w:i/>
          <w:iCs/>
          <w:sz w:val="22"/>
          <w:szCs w:val="22"/>
        </w:rPr>
      </w:pPr>
      <w:r w:rsidRPr="00215C96">
        <w:rPr>
          <w:rFonts w:ascii="Palatino Linotype" w:eastAsia="Palatino Linotype" w:hAnsi="Palatino Linotype" w:cs="Palatino Linotype"/>
          <w:b/>
          <w:bCs/>
          <w:i/>
          <w:iCs/>
          <w:sz w:val="22"/>
          <w:szCs w:val="22"/>
        </w:rPr>
        <w:t>Artículo 4.-</w:t>
      </w:r>
      <w:r w:rsidRPr="00215C96">
        <w:rPr>
          <w:rFonts w:ascii="Palatino Linotype" w:eastAsia="Palatino Linotype" w:hAnsi="Palatino Linotype" w:cs="Palatino Linotype"/>
          <w:i/>
          <w:iCs/>
          <w:sz w:val="22"/>
          <w:szCs w:val="22"/>
        </w:rPr>
        <w:t xml:space="preserve"> Para los efectos de interpretación y aplicación de los Lineamientos se entenderá por: </w:t>
      </w:r>
    </w:p>
    <w:p w14:paraId="045ADA07" w14:textId="77777777" w:rsidR="009E61D1" w:rsidRPr="00215C96" w:rsidRDefault="009E61D1" w:rsidP="009E61D1">
      <w:pPr>
        <w:spacing w:line="276" w:lineRule="auto"/>
        <w:ind w:left="567" w:right="567"/>
        <w:jc w:val="both"/>
        <w:rPr>
          <w:rFonts w:ascii="Palatino Linotype" w:eastAsia="Palatino Linotype" w:hAnsi="Palatino Linotype" w:cs="Palatino Linotype"/>
          <w:i/>
          <w:iCs/>
          <w:sz w:val="22"/>
          <w:szCs w:val="22"/>
        </w:rPr>
      </w:pPr>
    </w:p>
    <w:p w14:paraId="2C6AEBE0" w14:textId="77777777" w:rsidR="009E61D1" w:rsidRPr="00215C96" w:rsidRDefault="009E61D1" w:rsidP="009E61D1">
      <w:pPr>
        <w:pStyle w:val="Prrafodelista"/>
        <w:numPr>
          <w:ilvl w:val="0"/>
          <w:numId w:val="7"/>
        </w:numPr>
        <w:spacing w:line="276" w:lineRule="auto"/>
        <w:ind w:left="567" w:right="567" w:hanging="425"/>
        <w:contextualSpacing w:val="0"/>
        <w:jc w:val="both"/>
        <w:rPr>
          <w:rFonts w:ascii="Palatino Linotype" w:eastAsia="Palatino Linotype" w:hAnsi="Palatino Linotype" w:cs="Palatino Linotype"/>
          <w:i/>
          <w:iCs/>
        </w:rPr>
      </w:pPr>
      <w:r w:rsidRPr="00215C96">
        <w:rPr>
          <w:rFonts w:ascii="Palatino Linotype" w:eastAsia="Palatino Linotype" w:hAnsi="Palatino Linotype" w:cs="Palatino Linotype"/>
          <w:b/>
          <w:bCs/>
          <w:i/>
          <w:iCs/>
        </w:rPr>
        <w:t>Acta de Baja:</w:t>
      </w:r>
      <w:r w:rsidRPr="00215C96">
        <w:rPr>
          <w:rFonts w:ascii="Palatino Linotype" w:eastAsia="Palatino Linotype" w:hAnsi="Palatino Linotype" w:cs="Palatino Linotype"/>
          <w:i/>
          <w:iCs/>
        </w:rPr>
        <w:t xml:space="preserve">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con paso previo a su transferencia a un Archivo de Concentración. </w:t>
      </w:r>
    </w:p>
    <w:p w14:paraId="1CE7C618" w14:textId="77777777" w:rsidR="009E61D1" w:rsidRPr="00215C96" w:rsidRDefault="009E61D1" w:rsidP="009E61D1">
      <w:pPr>
        <w:pStyle w:val="Prrafodelista"/>
        <w:numPr>
          <w:ilvl w:val="0"/>
          <w:numId w:val="7"/>
        </w:numPr>
        <w:spacing w:line="276" w:lineRule="auto"/>
        <w:ind w:left="567" w:right="567" w:hanging="567"/>
        <w:contextualSpacing w:val="0"/>
        <w:jc w:val="both"/>
        <w:rPr>
          <w:rFonts w:ascii="Palatino Linotype" w:eastAsia="Palatino Linotype" w:hAnsi="Palatino Linotype" w:cs="Palatino Linotype"/>
          <w:i/>
          <w:iCs/>
        </w:rPr>
      </w:pPr>
      <w:r w:rsidRPr="00215C96">
        <w:rPr>
          <w:rFonts w:ascii="Palatino Linotype" w:eastAsia="Palatino Linotype" w:hAnsi="Palatino Linotype" w:cs="Palatino Linotype"/>
          <w:b/>
          <w:bCs/>
          <w:i/>
          <w:iCs/>
        </w:rPr>
        <w:t>Acuerdo: Acuerdo de Autorización de Baja Documental.</w:t>
      </w:r>
      <w:r w:rsidRPr="00215C96">
        <w:rPr>
          <w:rFonts w:ascii="Palatino Linotype" w:eastAsia="Palatino Linotype" w:hAnsi="Palatino Linotype" w:cs="Palatino Linotype"/>
          <w:i/>
          <w:iCs/>
        </w:rPr>
        <w:t xml:space="preserve"> Documento a través de la cual la comisión Dictaminadora de Depuración de Documentos autoriza la baja de los documentos de trámite concluido cuyo periodo de conservación precaucional ya prescribió en los Archivos de Concentración y que son resultantes del proceso de selección final. </w:t>
      </w:r>
    </w:p>
    <w:p w14:paraId="02A758C5" w14:textId="77777777" w:rsidR="009E61D1" w:rsidRPr="00215C96" w:rsidRDefault="009E61D1" w:rsidP="009E61D1">
      <w:pPr>
        <w:pStyle w:val="Prrafodelista"/>
        <w:spacing w:line="276" w:lineRule="auto"/>
        <w:ind w:left="567" w:right="567"/>
        <w:jc w:val="both"/>
        <w:rPr>
          <w:rFonts w:ascii="Palatino Linotype" w:eastAsia="Palatino Linotype" w:hAnsi="Palatino Linotype" w:cs="Palatino Linotype"/>
          <w:i/>
          <w:iCs/>
        </w:rPr>
      </w:pPr>
      <w:r w:rsidRPr="00215C96">
        <w:rPr>
          <w:rFonts w:ascii="Palatino Linotype" w:eastAsia="Palatino Linotype" w:hAnsi="Palatino Linotype" w:cs="Palatino Linotype"/>
          <w:i/>
          <w:iCs/>
        </w:rPr>
        <w:t>…</w:t>
      </w:r>
    </w:p>
    <w:p w14:paraId="69052D12" w14:textId="77777777" w:rsidR="009E61D1" w:rsidRPr="00215C96" w:rsidRDefault="009E61D1" w:rsidP="009E61D1">
      <w:pPr>
        <w:tabs>
          <w:tab w:val="left" w:pos="567"/>
        </w:tabs>
        <w:spacing w:line="276" w:lineRule="auto"/>
        <w:ind w:left="567" w:right="567" w:hanging="567"/>
        <w:jc w:val="both"/>
        <w:rPr>
          <w:rFonts w:ascii="Palatino Linotype" w:eastAsia="Palatino Linotype" w:hAnsi="Palatino Linotype" w:cs="Palatino Linotype"/>
          <w:i/>
          <w:iCs/>
          <w:sz w:val="22"/>
          <w:szCs w:val="22"/>
        </w:rPr>
      </w:pPr>
      <w:r w:rsidRPr="00215C96">
        <w:rPr>
          <w:rFonts w:ascii="Palatino Linotype" w:eastAsia="Palatino Linotype" w:hAnsi="Palatino Linotype" w:cs="Palatino Linotype"/>
          <w:i/>
          <w:iCs/>
          <w:sz w:val="22"/>
          <w:szCs w:val="22"/>
        </w:rPr>
        <w:t xml:space="preserve">IX.  </w:t>
      </w:r>
      <w:r w:rsidRPr="00215C96">
        <w:rPr>
          <w:rFonts w:ascii="Palatino Linotype" w:eastAsia="Palatino Linotype" w:hAnsi="Palatino Linotype" w:cs="Palatino Linotype"/>
          <w:b/>
          <w:bCs/>
          <w:i/>
          <w:iCs/>
          <w:sz w:val="22"/>
          <w:szCs w:val="22"/>
        </w:rPr>
        <w:t xml:space="preserve">  Baja Documental:</w:t>
      </w:r>
      <w:r w:rsidRPr="00215C96">
        <w:rPr>
          <w:rFonts w:ascii="Palatino Linotype" w:eastAsia="Palatino Linotype" w:hAnsi="Palatino Linotype" w:cs="Palatino Linotype"/>
          <w:i/>
          <w:iCs/>
          <w:sz w:val="22"/>
          <w:szCs w:val="22"/>
        </w:rPr>
        <w:t xml:space="preserve"> Eliminación física de la documentación que haya prescrito en sus valores administrativos, legales, fiscales o contables, y que no contenga valores históricos, conforme a la normatividad emitida por la Comisión. </w:t>
      </w:r>
    </w:p>
    <w:p w14:paraId="069EEB87" w14:textId="77777777" w:rsidR="009E61D1" w:rsidRPr="00215C96" w:rsidRDefault="009E61D1" w:rsidP="009E61D1">
      <w:pPr>
        <w:tabs>
          <w:tab w:val="left" w:pos="567"/>
        </w:tabs>
        <w:spacing w:line="276" w:lineRule="auto"/>
        <w:ind w:left="567" w:right="567" w:hanging="567"/>
        <w:jc w:val="both"/>
        <w:rPr>
          <w:rFonts w:ascii="Palatino Linotype" w:eastAsia="Palatino Linotype" w:hAnsi="Palatino Linotype" w:cs="Palatino Linotype"/>
          <w:i/>
          <w:iCs/>
          <w:sz w:val="22"/>
          <w:szCs w:val="22"/>
        </w:rPr>
      </w:pPr>
    </w:p>
    <w:p w14:paraId="19BE5850" w14:textId="77777777" w:rsidR="009E61D1" w:rsidRPr="00215C96" w:rsidRDefault="009E61D1" w:rsidP="009E61D1">
      <w:pPr>
        <w:tabs>
          <w:tab w:val="left" w:pos="567"/>
        </w:tabs>
        <w:spacing w:line="276" w:lineRule="auto"/>
        <w:ind w:left="567" w:right="567"/>
        <w:jc w:val="both"/>
        <w:rPr>
          <w:rFonts w:ascii="Palatino Linotype" w:eastAsia="Palatino Linotype" w:hAnsi="Palatino Linotype" w:cs="Palatino Linotype"/>
          <w:i/>
          <w:iCs/>
          <w:sz w:val="22"/>
          <w:szCs w:val="22"/>
        </w:rPr>
      </w:pPr>
      <w:r w:rsidRPr="00215C96">
        <w:rPr>
          <w:rFonts w:ascii="Palatino Linotype" w:eastAsia="Palatino Linotype" w:hAnsi="Palatino Linotype" w:cs="Palatino Linotype"/>
          <w:i/>
          <w:iCs/>
          <w:sz w:val="22"/>
          <w:szCs w:val="22"/>
        </w:rPr>
        <w:t xml:space="preserve">… </w:t>
      </w:r>
    </w:p>
    <w:p w14:paraId="364EA65E" w14:textId="77777777" w:rsidR="009E61D1" w:rsidRPr="00215C96" w:rsidRDefault="009E61D1" w:rsidP="009E61D1">
      <w:pPr>
        <w:tabs>
          <w:tab w:val="left" w:pos="567"/>
        </w:tabs>
        <w:spacing w:line="276" w:lineRule="auto"/>
        <w:ind w:left="567" w:right="567"/>
        <w:jc w:val="both"/>
        <w:rPr>
          <w:rFonts w:ascii="Palatino Linotype" w:eastAsia="Palatino Linotype" w:hAnsi="Palatino Linotype" w:cs="Palatino Linotype"/>
          <w:i/>
          <w:iCs/>
          <w:sz w:val="22"/>
          <w:szCs w:val="22"/>
        </w:rPr>
      </w:pPr>
      <w:r w:rsidRPr="00215C96">
        <w:rPr>
          <w:rFonts w:ascii="Palatino Linotype" w:eastAsia="Palatino Linotype" w:hAnsi="Palatino Linotype" w:cs="Palatino Linotype"/>
          <w:b/>
          <w:bCs/>
          <w:i/>
          <w:iCs/>
          <w:sz w:val="22"/>
          <w:szCs w:val="22"/>
        </w:rPr>
        <w:t xml:space="preserve">Artículo 20.- </w:t>
      </w:r>
      <w:r w:rsidRPr="00215C96">
        <w:rPr>
          <w:rFonts w:ascii="Palatino Linotype" w:eastAsia="Palatino Linotype" w:hAnsi="Palatino Linotype" w:cs="Palatino Linotype"/>
          <w:i/>
          <w:iCs/>
          <w:sz w:val="22"/>
          <w:szCs w:val="22"/>
        </w:rPr>
        <w:t xml:space="preserve">Los expedientes de trámite concluido y los descalificados se mantendrán íntegros por un periodo de dos años en los Archivos de Trámite de las Unidades Administrativas. Cumplido este plazo se podrá proceder a su selección preliminar y transferencia al Archivo de Concentración. El periodo señalado se computará a partir del </w:t>
      </w:r>
      <w:r w:rsidRPr="00215C96">
        <w:rPr>
          <w:rFonts w:ascii="Palatino Linotype" w:eastAsia="Palatino Linotype" w:hAnsi="Palatino Linotype" w:cs="Palatino Linotype"/>
          <w:i/>
          <w:iCs/>
          <w:sz w:val="22"/>
          <w:szCs w:val="22"/>
        </w:rPr>
        <w:lastRenderedPageBreak/>
        <w:t xml:space="preserve">día siguiente a la fecha del documento con el cual se dé por concluido el asunto que motivó la integración de los expedientes. </w:t>
      </w:r>
    </w:p>
    <w:p w14:paraId="02512B8F" w14:textId="77777777" w:rsidR="009E61D1" w:rsidRPr="00215C96" w:rsidRDefault="009E61D1" w:rsidP="009E61D1">
      <w:pPr>
        <w:tabs>
          <w:tab w:val="left" w:pos="567"/>
        </w:tabs>
        <w:spacing w:line="276" w:lineRule="auto"/>
        <w:ind w:left="567" w:right="567"/>
        <w:jc w:val="both"/>
        <w:rPr>
          <w:rFonts w:ascii="Palatino Linotype" w:eastAsia="Palatino Linotype" w:hAnsi="Palatino Linotype" w:cs="Palatino Linotype"/>
          <w:i/>
          <w:iCs/>
          <w:sz w:val="22"/>
          <w:szCs w:val="22"/>
        </w:rPr>
      </w:pPr>
      <w:r w:rsidRPr="00215C96">
        <w:rPr>
          <w:rFonts w:ascii="Palatino Linotype" w:eastAsia="Palatino Linotype" w:hAnsi="Palatino Linotype" w:cs="Palatino Linotype"/>
          <w:i/>
          <w:iCs/>
          <w:sz w:val="22"/>
          <w:szCs w:val="22"/>
        </w:rPr>
        <w:t>…</w:t>
      </w:r>
    </w:p>
    <w:p w14:paraId="7F00C465" w14:textId="77777777" w:rsidR="009E61D1" w:rsidRPr="00215C96" w:rsidRDefault="009E61D1" w:rsidP="009E61D1">
      <w:pPr>
        <w:tabs>
          <w:tab w:val="left" w:pos="567"/>
        </w:tabs>
        <w:spacing w:line="276" w:lineRule="auto"/>
        <w:ind w:left="567" w:right="567"/>
        <w:jc w:val="both"/>
        <w:rPr>
          <w:rFonts w:ascii="Palatino Linotype" w:eastAsia="Palatino Linotype" w:hAnsi="Palatino Linotype" w:cs="Palatino Linotype"/>
          <w:i/>
          <w:iCs/>
          <w:sz w:val="22"/>
          <w:szCs w:val="22"/>
        </w:rPr>
      </w:pPr>
      <w:r w:rsidRPr="00215C96">
        <w:rPr>
          <w:rFonts w:ascii="Palatino Linotype" w:eastAsia="Palatino Linotype" w:hAnsi="Palatino Linotype" w:cs="Palatino Linotype"/>
          <w:b/>
          <w:bCs/>
          <w:i/>
          <w:iCs/>
          <w:sz w:val="22"/>
          <w:szCs w:val="22"/>
        </w:rPr>
        <w:t xml:space="preserve">Artículo 27.- </w:t>
      </w:r>
      <w:r w:rsidRPr="00215C96">
        <w:rPr>
          <w:rFonts w:ascii="Palatino Linotype" w:eastAsia="Palatino Linotype" w:hAnsi="Palatino Linotype" w:cs="Palatino Linotype"/>
          <w:i/>
          <w:iCs/>
          <w:sz w:val="22"/>
          <w:szCs w:val="22"/>
        </w:rPr>
        <w:t xml:space="preserve">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periodos; </w:t>
      </w:r>
    </w:p>
    <w:p w14:paraId="5B7B406B" w14:textId="77777777" w:rsidR="009E61D1" w:rsidRPr="00215C96" w:rsidRDefault="009E61D1" w:rsidP="009E61D1">
      <w:pPr>
        <w:pStyle w:val="Prrafodelista"/>
        <w:numPr>
          <w:ilvl w:val="0"/>
          <w:numId w:val="8"/>
        </w:numPr>
        <w:tabs>
          <w:tab w:val="left" w:pos="567"/>
        </w:tabs>
        <w:spacing w:line="276" w:lineRule="auto"/>
        <w:ind w:right="567"/>
        <w:contextualSpacing w:val="0"/>
        <w:jc w:val="both"/>
        <w:rPr>
          <w:rFonts w:ascii="Palatino Linotype" w:eastAsia="Palatino Linotype" w:hAnsi="Palatino Linotype" w:cs="Palatino Linotype"/>
          <w:b/>
          <w:bCs/>
          <w:i/>
          <w:iCs/>
          <w:u w:val="single"/>
        </w:rPr>
      </w:pPr>
      <w:r w:rsidRPr="00215C96">
        <w:rPr>
          <w:rFonts w:ascii="Palatino Linotype" w:eastAsia="Palatino Linotype" w:hAnsi="Palatino Linotype" w:cs="Palatino Linotype"/>
          <w:b/>
          <w:bCs/>
          <w:i/>
          <w:iCs/>
          <w:u w:val="single"/>
        </w:rPr>
        <w:t>6 años para expedientes con información administrativa…”(Sic)</w:t>
      </w:r>
    </w:p>
    <w:p w14:paraId="22631EAB" w14:textId="77777777" w:rsidR="009E61D1" w:rsidRPr="00215C96" w:rsidRDefault="009E61D1" w:rsidP="009E61D1">
      <w:pPr>
        <w:tabs>
          <w:tab w:val="left" w:pos="567"/>
        </w:tabs>
        <w:spacing w:line="360" w:lineRule="auto"/>
        <w:jc w:val="both"/>
        <w:rPr>
          <w:rFonts w:ascii="Palatino Linotype" w:eastAsia="Palatino Linotype" w:hAnsi="Palatino Linotype" w:cs="Palatino Linotype"/>
        </w:rPr>
      </w:pPr>
    </w:p>
    <w:p w14:paraId="4F9C38C6" w14:textId="77777777" w:rsidR="009E61D1" w:rsidRPr="00215C96" w:rsidRDefault="009E61D1">
      <w:pPr>
        <w:spacing w:line="360" w:lineRule="auto"/>
        <w:jc w:val="both"/>
        <w:rPr>
          <w:rFonts w:ascii="Palatino Linotype" w:eastAsia="Palatino Linotype" w:hAnsi="Palatino Linotype" w:cs="Palatino Linotype"/>
        </w:rPr>
      </w:pPr>
    </w:p>
    <w:p w14:paraId="373AD5AD"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t xml:space="preserve">Quinto. Versión Pública. </w:t>
      </w:r>
      <w:r w:rsidRPr="00215C96">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sin menoscabar el derecho a la protección de los datos personales de terceros.</w:t>
      </w:r>
    </w:p>
    <w:p w14:paraId="67242E34" w14:textId="77777777" w:rsidR="00117355" w:rsidRPr="00215C96" w:rsidRDefault="007D376C">
      <w:pPr>
        <w:spacing w:before="240" w:after="240" w:line="360" w:lineRule="auto"/>
        <w:ind w:right="50"/>
        <w:jc w:val="both"/>
        <w:rPr>
          <w:rFonts w:ascii="Palatino Linotype" w:eastAsia="Palatino Linotype" w:hAnsi="Palatino Linotype" w:cs="Palatino Linotype"/>
        </w:rPr>
      </w:pPr>
      <w:r w:rsidRPr="00215C96">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720D715B" w14:textId="77777777" w:rsidR="00117355" w:rsidRPr="00215C96" w:rsidRDefault="007D376C">
      <w:pPr>
        <w:ind w:left="993" w:right="1041"/>
        <w:jc w:val="both"/>
        <w:rPr>
          <w:rFonts w:ascii="Palatino Linotype" w:eastAsia="Palatino Linotype" w:hAnsi="Palatino Linotype" w:cs="Palatino Linotype"/>
          <w:b/>
          <w:i/>
          <w:sz w:val="22"/>
          <w:szCs w:val="22"/>
        </w:rPr>
      </w:pPr>
      <w:r w:rsidRPr="00215C96">
        <w:rPr>
          <w:rFonts w:ascii="Palatino Linotype" w:eastAsia="Palatino Linotype" w:hAnsi="Palatino Linotype" w:cs="Palatino Linotype"/>
          <w:b/>
          <w:i/>
          <w:sz w:val="22"/>
          <w:szCs w:val="22"/>
        </w:rPr>
        <w:t xml:space="preserve"> “Artículo 3. Para los efectos de la presente Ley se entenderá por:</w:t>
      </w:r>
    </w:p>
    <w:p w14:paraId="08C2A28D" w14:textId="77777777" w:rsidR="00117355" w:rsidRPr="00215C96" w:rsidRDefault="007D376C">
      <w:pPr>
        <w:ind w:left="993" w:right="104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IX. Datos personales:</w:t>
      </w:r>
      <w:r w:rsidRPr="00215C96">
        <w:rPr>
          <w:rFonts w:ascii="Palatino Linotype" w:eastAsia="Palatino Linotype" w:hAnsi="Palatino Linotype" w:cs="Palatino Linotype"/>
          <w:i/>
          <w:sz w:val="22"/>
          <w:szCs w:val="22"/>
        </w:rPr>
        <w:t xml:space="preserve"> </w:t>
      </w:r>
      <w:r w:rsidRPr="00215C96">
        <w:rPr>
          <w:rFonts w:ascii="Palatino Linotype" w:eastAsia="Palatino Linotype" w:hAnsi="Palatino Linotype" w:cs="Palatino Linotype"/>
          <w:b/>
          <w:i/>
          <w:sz w:val="22"/>
          <w:szCs w:val="22"/>
        </w:rPr>
        <w:t>La información concerniente a una persona, identificada o identificable</w:t>
      </w:r>
      <w:r w:rsidRPr="00215C96">
        <w:rPr>
          <w:rFonts w:ascii="Palatino Linotype" w:eastAsia="Palatino Linotype" w:hAnsi="Palatino Linotype" w:cs="Palatino Linotype"/>
          <w:i/>
          <w:sz w:val="22"/>
          <w:szCs w:val="22"/>
        </w:rPr>
        <w:t xml:space="preserve"> según lo dispuesto por la Ley de Protección de Datos Personales del Estado de México;</w:t>
      </w:r>
    </w:p>
    <w:p w14:paraId="2DE2C3AE" w14:textId="77777777" w:rsidR="00117355" w:rsidRPr="00215C96" w:rsidRDefault="007D376C">
      <w:pPr>
        <w:ind w:left="993" w:right="104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lastRenderedPageBreak/>
        <w:t>XX. Información clasificada:</w:t>
      </w:r>
      <w:r w:rsidRPr="00215C96">
        <w:rPr>
          <w:rFonts w:ascii="Palatino Linotype" w:eastAsia="Palatino Linotype" w:hAnsi="Palatino Linotype" w:cs="Palatino Linotype"/>
          <w:i/>
          <w:sz w:val="22"/>
          <w:szCs w:val="22"/>
        </w:rPr>
        <w:t xml:space="preserve"> Aquella considerada por la presente Ley como reservada o confidencial;</w:t>
      </w:r>
    </w:p>
    <w:p w14:paraId="6F79B67C" w14:textId="77777777" w:rsidR="00117355" w:rsidRPr="00215C96" w:rsidRDefault="007D376C">
      <w:pPr>
        <w:ind w:left="993" w:right="104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XXXII. Protección de Datos Personales:</w:t>
      </w:r>
      <w:r w:rsidRPr="00215C96">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2B5AAFCE" w14:textId="77777777" w:rsidR="00117355" w:rsidRPr="00215C96" w:rsidRDefault="007D376C">
      <w:pPr>
        <w:ind w:left="993" w:right="104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XLV. Versión pública</w:t>
      </w:r>
      <w:r w:rsidRPr="00215C96">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11735F2" w14:textId="77777777" w:rsidR="00117355" w:rsidRPr="00215C96" w:rsidRDefault="00117355">
      <w:pPr>
        <w:ind w:left="993" w:right="1041"/>
        <w:jc w:val="both"/>
        <w:rPr>
          <w:rFonts w:ascii="Palatino Linotype" w:eastAsia="Palatino Linotype" w:hAnsi="Palatino Linotype" w:cs="Palatino Linotype"/>
          <w:i/>
          <w:sz w:val="22"/>
          <w:szCs w:val="22"/>
        </w:rPr>
      </w:pPr>
    </w:p>
    <w:p w14:paraId="027D6307" w14:textId="77777777" w:rsidR="00117355" w:rsidRPr="00215C96" w:rsidRDefault="007D376C">
      <w:pPr>
        <w:ind w:left="993" w:right="104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“Artículo 6.</w:t>
      </w:r>
      <w:r w:rsidRPr="00215C96">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F4CBC6A" w14:textId="77777777" w:rsidR="00117355" w:rsidRPr="00215C96" w:rsidRDefault="00117355">
      <w:pPr>
        <w:ind w:left="993" w:right="1041"/>
        <w:jc w:val="both"/>
        <w:rPr>
          <w:rFonts w:ascii="Palatino Linotype" w:eastAsia="Palatino Linotype" w:hAnsi="Palatino Linotype" w:cs="Palatino Linotype"/>
          <w:i/>
          <w:sz w:val="22"/>
          <w:szCs w:val="22"/>
        </w:rPr>
      </w:pPr>
    </w:p>
    <w:p w14:paraId="5DE5032D" w14:textId="77777777" w:rsidR="00117355" w:rsidRPr="00215C96" w:rsidRDefault="007D376C">
      <w:pPr>
        <w:ind w:left="993" w:right="1041"/>
        <w:jc w:val="both"/>
        <w:rPr>
          <w:rFonts w:ascii="Palatino Linotype" w:eastAsia="Palatino Linotype" w:hAnsi="Palatino Linotype" w:cs="Palatino Linotype"/>
          <w:b/>
          <w:i/>
          <w:sz w:val="22"/>
          <w:szCs w:val="22"/>
        </w:rPr>
      </w:pPr>
      <w:r w:rsidRPr="00215C96">
        <w:rPr>
          <w:rFonts w:ascii="Palatino Linotype" w:eastAsia="Palatino Linotype" w:hAnsi="Palatino Linotype" w:cs="Palatino Linotype"/>
          <w:b/>
          <w:i/>
          <w:sz w:val="22"/>
          <w:szCs w:val="22"/>
        </w:rPr>
        <w:t>“Artículo 137.</w:t>
      </w:r>
      <w:r w:rsidRPr="00215C96">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5B7CFEE" w14:textId="77777777" w:rsidR="00117355" w:rsidRPr="00215C96" w:rsidRDefault="00117355">
      <w:pPr>
        <w:ind w:left="993" w:right="1041"/>
        <w:jc w:val="both"/>
        <w:rPr>
          <w:rFonts w:ascii="Palatino Linotype" w:eastAsia="Palatino Linotype" w:hAnsi="Palatino Linotype" w:cs="Palatino Linotype"/>
          <w:b/>
          <w:i/>
          <w:sz w:val="22"/>
          <w:szCs w:val="22"/>
        </w:rPr>
      </w:pPr>
    </w:p>
    <w:p w14:paraId="67B0BD98" w14:textId="77777777" w:rsidR="00117355" w:rsidRPr="00215C96" w:rsidRDefault="007D376C">
      <w:pPr>
        <w:ind w:left="993" w:right="104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“Artículo 143</w:t>
      </w:r>
      <w:r w:rsidRPr="00215C9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2664BC9" w14:textId="77777777" w:rsidR="00117355" w:rsidRPr="00215C96" w:rsidRDefault="007D376C">
      <w:pPr>
        <w:ind w:left="993" w:right="104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I.</w:t>
      </w:r>
      <w:r w:rsidRPr="00215C96">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29761026" w14:textId="77777777" w:rsidR="00117355" w:rsidRPr="00215C96" w:rsidRDefault="007D376C">
      <w:pPr>
        <w:ind w:left="993" w:right="104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1564924" w14:textId="77777777" w:rsidR="00117355" w:rsidRPr="00215C96" w:rsidRDefault="007D376C">
      <w:pPr>
        <w:ind w:left="993" w:right="104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5640B18F" w14:textId="77777777" w:rsidR="00117355" w:rsidRPr="00215C96" w:rsidRDefault="00117355">
      <w:pPr>
        <w:ind w:left="993" w:right="1041"/>
        <w:jc w:val="both"/>
        <w:rPr>
          <w:rFonts w:ascii="Palatino Linotype" w:eastAsia="Palatino Linotype" w:hAnsi="Palatino Linotype" w:cs="Palatino Linotype"/>
          <w:i/>
          <w:sz w:val="22"/>
          <w:szCs w:val="22"/>
        </w:rPr>
      </w:pPr>
    </w:p>
    <w:p w14:paraId="0AE89FBB" w14:textId="77777777" w:rsidR="00117355" w:rsidRPr="00215C96" w:rsidRDefault="007D376C">
      <w:pPr>
        <w:spacing w:line="360" w:lineRule="auto"/>
        <w:ind w:right="51"/>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w:t>
      </w:r>
      <w:r w:rsidRPr="00215C96">
        <w:rPr>
          <w:rFonts w:ascii="Palatino Linotype" w:eastAsia="Palatino Linotype" w:hAnsi="Palatino Linotype" w:cs="Palatino Linotype"/>
        </w:rPr>
        <w:lastRenderedPageBreak/>
        <w:t>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944882D" w14:textId="77777777" w:rsidR="00117355" w:rsidRPr="00215C96" w:rsidRDefault="00117355">
      <w:pPr>
        <w:spacing w:line="360" w:lineRule="auto"/>
        <w:ind w:right="51"/>
        <w:jc w:val="both"/>
        <w:rPr>
          <w:rFonts w:ascii="Palatino Linotype" w:eastAsia="Palatino Linotype" w:hAnsi="Palatino Linotype" w:cs="Palatino Linotype"/>
        </w:rPr>
      </w:pPr>
    </w:p>
    <w:p w14:paraId="7528E582" w14:textId="77777777" w:rsidR="00117355" w:rsidRPr="00215C96" w:rsidRDefault="007D376C">
      <w:pPr>
        <w:spacing w:line="360" w:lineRule="auto"/>
        <w:ind w:right="50"/>
        <w:jc w:val="both"/>
        <w:rPr>
          <w:rFonts w:ascii="Palatino Linotype" w:eastAsia="Palatino Linotype" w:hAnsi="Palatino Linotype" w:cs="Palatino Linotype"/>
        </w:rPr>
      </w:pPr>
      <w:r w:rsidRPr="00215C96">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CF9B126" w14:textId="77777777" w:rsidR="00117355" w:rsidRPr="00215C96" w:rsidRDefault="00117355">
      <w:pPr>
        <w:spacing w:line="360" w:lineRule="auto"/>
        <w:ind w:right="50"/>
        <w:jc w:val="both"/>
        <w:rPr>
          <w:rFonts w:ascii="Palatino Linotype" w:eastAsia="Palatino Linotype" w:hAnsi="Palatino Linotype" w:cs="Palatino Linotype"/>
        </w:rPr>
      </w:pPr>
    </w:p>
    <w:p w14:paraId="520DE1A2" w14:textId="77777777" w:rsidR="00117355" w:rsidRPr="00215C96" w:rsidRDefault="007D376C">
      <w:pPr>
        <w:spacing w:line="360" w:lineRule="auto"/>
        <w:ind w:right="51"/>
        <w:jc w:val="both"/>
        <w:rPr>
          <w:rFonts w:ascii="Palatino Linotype" w:eastAsia="Palatino Linotype" w:hAnsi="Palatino Linotype" w:cs="Palatino Linotype"/>
        </w:rPr>
      </w:pPr>
      <w:r w:rsidRPr="00215C96">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995F417" w14:textId="77777777" w:rsidR="00117355" w:rsidRPr="00215C96" w:rsidRDefault="00117355">
      <w:pPr>
        <w:spacing w:line="360" w:lineRule="auto"/>
        <w:ind w:right="51"/>
        <w:jc w:val="both"/>
        <w:rPr>
          <w:rFonts w:ascii="Palatino Linotype" w:eastAsia="Palatino Linotype" w:hAnsi="Palatino Linotype" w:cs="Palatino Linotype"/>
        </w:rPr>
      </w:pPr>
    </w:p>
    <w:p w14:paraId="08C21A4F" w14:textId="77777777" w:rsidR="00117355" w:rsidRPr="00215C96" w:rsidRDefault="007D376C">
      <w:pPr>
        <w:ind w:left="992" w:right="1043"/>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lastRenderedPageBreak/>
        <w:t>“Artículo 49.</w:t>
      </w:r>
      <w:r w:rsidRPr="00215C96">
        <w:rPr>
          <w:rFonts w:ascii="Palatino Linotype" w:eastAsia="Palatino Linotype" w:hAnsi="Palatino Linotype" w:cs="Palatino Linotype"/>
          <w:i/>
          <w:sz w:val="22"/>
          <w:szCs w:val="22"/>
        </w:rPr>
        <w:t xml:space="preserve"> </w:t>
      </w:r>
      <w:r w:rsidRPr="00215C96">
        <w:rPr>
          <w:rFonts w:ascii="Palatino Linotype" w:eastAsia="Palatino Linotype" w:hAnsi="Palatino Linotype" w:cs="Palatino Linotype"/>
          <w:b/>
          <w:i/>
          <w:sz w:val="22"/>
          <w:szCs w:val="22"/>
        </w:rPr>
        <w:t>Los Comités de Transparencia</w:t>
      </w:r>
      <w:r w:rsidRPr="00215C96">
        <w:rPr>
          <w:rFonts w:ascii="Palatino Linotype" w:eastAsia="Palatino Linotype" w:hAnsi="Palatino Linotype" w:cs="Palatino Linotype"/>
          <w:i/>
          <w:sz w:val="22"/>
          <w:szCs w:val="22"/>
        </w:rPr>
        <w:t xml:space="preserve"> tendrán las siguientes atribuciones:</w:t>
      </w:r>
    </w:p>
    <w:p w14:paraId="1977F73B" w14:textId="77777777" w:rsidR="00117355" w:rsidRPr="00215C96" w:rsidRDefault="007D376C">
      <w:pPr>
        <w:ind w:left="992" w:right="1043"/>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VIII. Aprobar, modificar o revocar la clasificación de la información</w:t>
      </w:r>
      <w:r w:rsidRPr="00215C96">
        <w:rPr>
          <w:rFonts w:ascii="Palatino Linotype" w:eastAsia="Palatino Linotype" w:hAnsi="Palatino Linotype" w:cs="Palatino Linotype"/>
          <w:i/>
          <w:sz w:val="22"/>
          <w:szCs w:val="22"/>
        </w:rPr>
        <w:t>…”</w:t>
      </w:r>
    </w:p>
    <w:p w14:paraId="2A54648F" w14:textId="77777777" w:rsidR="00117355" w:rsidRPr="00215C96" w:rsidRDefault="007D376C">
      <w:pPr>
        <w:ind w:left="992" w:right="1043"/>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Artículo 53.</w:t>
      </w:r>
      <w:r w:rsidRPr="00215C96">
        <w:rPr>
          <w:rFonts w:ascii="Palatino Linotype" w:eastAsia="Palatino Linotype" w:hAnsi="Palatino Linotype" w:cs="Palatino Linotype"/>
          <w:i/>
          <w:sz w:val="22"/>
          <w:szCs w:val="22"/>
        </w:rPr>
        <w:t xml:space="preserve"> Las </w:t>
      </w:r>
      <w:r w:rsidRPr="00215C96">
        <w:rPr>
          <w:rFonts w:ascii="Palatino Linotype" w:eastAsia="Palatino Linotype" w:hAnsi="Palatino Linotype" w:cs="Palatino Linotype"/>
          <w:b/>
          <w:i/>
          <w:sz w:val="22"/>
          <w:szCs w:val="22"/>
        </w:rPr>
        <w:t>Unidades de Transparencia</w:t>
      </w:r>
      <w:r w:rsidRPr="00215C96">
        <w:rPr>
          <w:rFonts w:ascii="Palatino Linotype" w:eastAsia="Palatino Linotype" w:hAnsi="Palatino Linotype" w:cs="Palatino Linotype"/>
          <w:i/>
          <w:sz w:val="22"/>
          <w:szCs w:val="22"/>
        </w:rPr>
        <w:t xml:space="preserve"> tendrán las siguientes </w:t>
      </w:r>
      <w:r w:rsidRPr="00215C96">
        <w:rPr>
          <w:rFonts w:ascii="Palatino Linotype" w:eastAsia="Palatino Linotype" w:hAnsi="Palatino Linotype" w:cs="Palatino Linotype"/>
          <w:b/>
          <w:i/>
          <w:sz w:val="22"/>
          <w:szCs w:val="22"/>
        </w:rPr>
        <w:t>funciones</w:t>
      </w:r>
      <w:r w:rsidRPr="00215C96">
        <w:rPr>
          <w:rFonts w:ascii="Palatino Linotype" w:eastAsia="Palatino Linotype" w:hAnsi="Palatino Linotype" w:cs="Palatino Linotype"/>
          <w:i/>
          <w:sz w:val="22"/>
          <w:szCs w:val="22"/>
        </w:rPr>
        <w:t>:</w:t>
      </w:r>
    </w:p>
    <w:p w14:paraId="02A2786D" w14:textId="77777777" w:rsidR="00117355" w:rsidRPr="00215C96" w:rsidRDefault="007D376C">
      <w:pPr>
        <w:ind w:left="992" w:right="1043"/>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X. Presentar ante el Comité, el proyecto de clasificación de información</w:t>
      </w:r>
      <w:r w:rsidRPr="00215C96">
        <w:rPr>
          <w:rFonts w:ascii="Palatino Linotype" w:eastAsia="Palatino Linotype" w:hAnsi="Palatino Linotype" w:cs="Palatino Linotype"/>
          <w:i/>
          <w:sz w:val="22"/>
          <w:szCs w:val="22"/>
        </w:rPr>
        <w:t xml:space="preserve">…” </w:t>
      </w:r>
    </w:p>
    <w:p w14:paraId="2DF2A319" w14:textId="77777777" w:rsidR="00117355" w:rsidRPr="00215C96" w:rsidRDefault="007D376C">
      <w:pPr>
        <w:ind w:left="992" w:right="1043"/>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“Artículo 59.</w:t>
      </w:r>
      <w:r w:rsidRPr="00215C96">
        <w:rPr>
          <w:rFonts w:ascii="Palatino Linotype" w:eastAsia="Palatino Linotype" w:hAnsi="Palatino Linotype" w:cs="Palatino Linotype"/>
          <w:i/>
          <w:sz w:val="22"/>
          <w:szCs w:val="22"/>
        </w:rPr>
        <w:t xml:space="preserve"> Los </w:t>
      </w:r>
      <w:r w:rsidRPr="00215C96">
        <w:rPr>
          <w:rFonts w:ascii="Palatino Linotype" w:eastAsia="Palatino Linotype" w:hAnsi="Palatino Linotype" w:cs="Palatino Linotype"/>
          <w:b/>
          <w:i/>
          <w:sz w:val="22"/>
          <w:szCs w:val="22"/>
        </w:rPr>
        <w:t>servidores públicos habilitados</w:t>
      </w:r>
      <w:r w:rsidRPr="00215C96">
        <w:rPr>
          <w:rFonts w:ascii="Palatino Linotype" w:eastAsia="Palatino Linotype" w:hAnsi="Palatino Linotype" w:cs="Palatino Linotype"/>
          <w:i/>
          <w:sz w:val="22"/>
          <w:szCs w:val="22"/>
        </w:rPr>
        <w:t xml:space="preserve"> tendrán las </w:t>
      </w:r>
      <w:r w:rsidRPr="00215C96">
        <w:rPr>
          <w:rFonts w:ascii="Palatino Linotype" w:eastAsia="Palatino Linotype" w:hAnsi="Palatino Linotype" w:cs="Palatino Linotype"/>
          <w:b/>
          <w:i/>
          <w:sz w:val="22"/>
          <w:szCs w:val="22"/>
        </w:rPr>
        <w:t>funciones</w:t>
      </w:r>
      <w:r w:rsidRPr="00215C96">
        <w:rPr>
          <w:rFonts w:ascii="Palatino Linotype" w:eastAsia="Palatino Linotype" w:hAnsi="Palatino Linotype" w:cs="Palatino Linotype"/>
          <w:i/>
          <w:sz w:val="22"/>
          <w:szCs w:val="22"/>
        </w:rPr>
        <w:t xml:space="preserve"> siguientes:</w:t>
      </w:r>
    </w:p>
    <w:p w14:paraId="5067C416" w14:textId="77777777" w:rsidR="00117355" w:rsidRPr="00215C96" w:rsidRDefault="007D376C">
      <w:pPr>
        <w:ind w:left="992" w:right="1043"/>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15C96">
        <w:rPr>
          <w:rFonts w:ascii="Palatino Linotype" w:eastAsia="Palatino Linotype" w:hAnsi="Palatino Linotype" w:cs="Palatino Linotype"/>
          <w:i/>
          <w:sz w:val="22"/>
          <w:szCs w:val="22"/>
        </w:rPr>
        <w:t>, la cual tendrá los fundamentos y argumentos en que se basa dicha propuesta…”(Sic)</w:t>
      </w:r>
    </w:p>
    <w:p w14:paraId="37DA4DD8" w14:textId="77777777" w:rsidR="00117355" w:rsidRPr="00215C96" w:rsidRDefault="00117355">
      <w:pPr>
        <w:ind w:left="992" w:right="1043"/>
        <w:jc w:val="both"/>
        <w:rPr>
          <w:rFonts w:ascii="Palatino Linotype" w:eastAsia="Palatino Linotype" w:hAnsi="Palatino Linotype" w:cs="Palatino Linotype"/>
          <w:i/>
          <w:sz w:val="22"/>
          <w:szCs w:val="22"/>
        </w:rPr>
      </w:pPr>
    </w:p>
    <w:p w14:paraId="4CE926BE"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780279C"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7A7C4450" w14:textId="77777777" w:rsidR="00117355" w:rsidRPr="00215C96" w:rsidRDefault="00117355">
      <w:pPr>
        <w:spacing w:line="360" w:lineRule="auto"/>
        <w:jc w:val="both"/>
        <w:rPr>
          <w:rFonts w:ascii="Palatino Linotype" w:eastAsia="Palatino Linotype" w:hAnsi="Palatino Linotype" w:cs="Palatino Linotype"/>
        </w:rPr>
      </w:pPr>
    </w:p>
    <w:p w14:paraId="0C55BD8E" w14:textId="77777777" w:rsidR="00117355" w:rsidRPr="00215C96" w:rsidRDefault="007D376C">
      <w:pPr>
        <w:spacing w:after="240"/>
        <w:ind w:left="993" w:right="1041"/>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Artículo 149.</w:t>
      </w:r>
      <w:r w:rsidRPr="00215C96">
        <w:rPr>
          <w:rFonts w:ascii="Palatino Linotype" w:eastAsia="Palatino Linotype" w:hAnsi="Palatino Linotype" w:cs="Palatino Linotype"/>
          <w:i/>
          <w:sz w:val="22"/>
          <w:szCs w:val="22"/>
        </w:rPr>
        <w:t xml:space="preserve"> El </w:t>
      </w:r>
      <w:r w:rsidRPr="00215C96">
        <w:rPr>
          <w:rFonts w:ascii="Palatino Linotype" w:eastAsia="Palatino Linotype" w:hAnsi="Palatino Linotype" w:cs="Palatino Linotype"/>
          <w:b/>
          <w:i/>
          <w:sz w:val="22"/>
          <w:szCs w:val="22"/>
        </w:rPr>
        <w:t>acuerdo que clasifique la información como confidencial</w:t>
      </w:r>
      <w:r w:rsidRPr="00215C9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5055BA3D" w14:textId="77777777" w:rsidR="00117355" w:rsidRPr="00215C96" w:rsidRDefault="00117355">
      <w:pPr>
        <w:spacing w:before="240" w:line="360" w:lineRule="auto"/>
        <w:ind w:right="51"/>
        <w:jc w:val="both"/>
        <w:rPr>
          <w:rFonts w:ascii="Palatino Linotype" w:eastAsia="Palatino Linotype" w:hAnsi="Palatino Linotype" w:cs="Palatino Linotype"/>
          <w:i/>
          <w:sz w:val="22"/>
          <w:szCs w:val="22"/>
        </w:rPr>
      </w:pPr>
    </w:p>
    <w:p w14:paraId="03D6A535" w14:textId="77777777" w:rsidR="00117355" w:rsidRPr="00215C96" w:rsidRDefault="007D376C">
      <w:pPr>
        <w:spacing w:line="360" w:lineRule="auto"/>
        <w:ind w:right="51"/>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 xml:space="preserve">Es decir,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C8C9D12" w14:textId="77777777" w:rsidR="00117355" w:rsidRPr="00215C96" w:rsidRDefault="00117355">
      <w:pPr>
        <w:spacing w:line="360" w:lineRule="auto"/>
        <w:ind w:right="51"/>
        <w:jc w:val="both"/>
        <w:rPr>
          <w:rFonts w:ascii="Palatino Linotype" w:eastAsia="Palatino Linotype" w:hAnsi="Palatino Linotype" w:cs="Palatino Linotype"/>
        </w:rPr>
      </w:pPr>
    </w:p>
    <w:p w14:paraId="1972ABEF"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Al respecto, se destaca que la versión pública que elabore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15C96">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215C96">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5F3AB4FB" w14:textId="77777777" w:rsidR="00117355" w:rsidRPr="00215C96" w:rsidRDefault="00117355">
      <w:pPr>
        <w:ind w:left="709" w:right="709"/>
        <w:jc w:val="both"/>
        <w:rPr>
          <w:rFonts w:ascii="Palatino Linotype" w:eastAsia="Palatino Linotype" w:hAnsi="Palatino Linotype" w:cs="Palatino Linotype"/>
          <w:b/>
          <w:i/>
          <w:sz w:val="22"/>
          <w:szCs w:val="22"/>
        </w:rPr>
      </w:pPr>
    </w:p>
    <w:p w14:paraId="6A3DF41F" w14:textId="77777777" w:rsidR="00117355" w:rsidRPr="00215C96" w:rsidRDefault="007D376C">
      <w:pPr>
        <w:ind w:left="709" w:right="709"/>
        <w:jc w:val="both"/>
        <w:rPr>
          <w:rFonts w:ascii="Palatino Linotype" w:eastAsia="Palatino Linotype" w:hAnsi="Palatino Linotype" w:cs="Palatino Linotype"/>
          <w:b/>
          <w:i/>
          <w:sz w:val="22"/>
          <w:szCs w:val="22"/>
        </w:rPr>
      </w:pPr>
      <w:r w:rsidRPr="00215C96">
        <w:rPr>
          <w:rFonts w:ascii="Palatino Linotype" w:eastAsia="Palatino Linotype" w:hAnsi="Palatino Linotype" w:cs="Palatino Linotype"/>
          <w:b/>
          <w:i/>
          <w:sz w:val="22"/>
          <w:szCs w:val="22"/>
        </w:rPr>
        <w:lastRenderedPageBreak/>
        <w:t>“Lineamientos Generales en materia de Clasificación y Desclasificación de la Información, así como para la elaboración de Versiones Públicas</w:t>
      </w:r>
    </w:p>
    <w:p w14:paraId="65CB3B86"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r w:rsidRPr="00215C96">
        <w:rPr>
          <w:rFonts w:ascii="Palatino Linotype" w:eastAsia="Palatino Linotype" w:hAnsi="Palatino Linotype" w:cs="Palatino Linotype"/>
          <w:b/>
          <w:i/>
          <w:sz w:val="22"/>
          <w:szCs w:val="22"/>
        </w:rPr>
        <w:t>Segundo.-</w:t>
      </w:r>
      <w:r w:rsidRPr="00215C96">
        <w:rPr>
          <w:rFonts w:ascii="Palatino Linotype" w:eastAsia="Palatino Linotype" w:hAnsi="Palatino Linotype" w:cs="Palatino Linotype"/>
          <w:i/>
          <w:sz w:val="22"/>
          <w:szCs w:val="22"/>
        </w:rPr>
        <w:t xml:space="preserve"> Para efectos de los presentes Lineamientos Generales, se entenderá por:</w:t>
      </w:r>
    </w:p>
    <w:p w14:paraId="40B783F5"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XVIII.</w:t>
      </w:r>
      <w:r w:rsidRPr="00215C96">
        <w:rPr>
          <w:rFonts w:ascii="Palatino Linotype" w:eastAsia="Palatino Linotype" w:hAnsi="Palatino Linotype" w:cs="Palatino Linotype"/>
          <w:i/>
          <w:sz w:val="22"/>
          <w:szCs w:val="22"/>
        </w:rPr>
        <w:t xml:space="preserve"> </w:t>
      </w:r>
      <w:r w:rsidRPr="00215C96">
        <w:rPr>
          <w:rFonts w:ascii="Palatino Linotype" w:eastAsia="Palatino Linotype" w:hAnsi="Palatino Linotype" w:cs="Palatino Linotype"/>
          <w:b/>
          <w:i/>
          <w:sz w:val="22"/>
          <w:szCs w:val="22"/>
        </w:rPr>
        <w:t>Versión pública:</w:t>
      </w:r>
      <w:r w:rsidRPr="00215C9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15C96">
        <w:rPr>
          <w:rFonts w:ascii="Palatino Linotype" w:eastAsia="Palatino Linotype" w:hAnsi="Palatino Linotype" w:cs="Palatino Linotype"/>
          <w:b/>
          <w:i/>
          <w:sz w:val="22"/>
          <w:szCs w:val="22"/>
          <w:u w:val="single"/>
        </w:rPr>
        <w:t>fundando y motivando la</w:t>
      </w:r>
      <w:r w:rsidRPr="00215C96">
        <w:rPr>
          <w:rFonts w:ascii="Palatino Linotype" w:eastAsia="Palatino Linotype" w:hAnsi="Palatino Linotype" w:cs="Palatino Linotype"/>
          <w:i/>
          <w:sz w:val="22"/>
          <w:szCs w:val="22"/>
        </w:rPr>
        <w:t xml:space="preserve"> reserva o </w:t>
      </w:r>
      <w:r w:rsidRPr="00215C96">
        <w:rPr>
          <w:rFonts w:ascii="Palatino Linotype" w:eastAsia="Palatino Linotype" w:hAnsi="Palatino Linotype" w:cs="Palatino Linotype"/>
          <w:b/>
          <w:i/>
          <w:sz w:val="22"/>
          <w:szCs w:val="22"/>
          <w:u w:val="single"/>
        </w:rPr>
        <w:t>confidencialidad</w:t>
      </w:r>
      <w:r w:rsidRPr="00215C96">
        <w:rPr>
          <w:rFonts w:ascii="Palatino Linotype" w:eastAsia="Palatino Linotype" w:hAnsi="Palatino Linotype" w:cs="Palatino Linotype"/>
          <w:i/>
          <w:sz w:val="22"/>
          <w:szCs w:val="22"/>
        </w:rPr>
        <w:t>, a través de la resolución que para tal efecto emita el Comité de Transparencia.</w:t>
      </w:r>
    </w:p>
    <w:p w14:paraId="5B4E26A5"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Cuarto.</w:t>
      </w:r>
      <w:r w:rsidRPr="00215C96">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2D5D35"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75DAF38"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Quinto.</w:t>
      </w:r>
      <w:r w:rsidRPr="00215C9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17BF92"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Sexto.</w:t>
      </w:r>
      <w:r w:rsidRPr="00215C96">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A1D4823"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065498C"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Séptimo.</w:t>
      </w:r>
      <w:r w:rsidRPr="00215C96">
        <w:rPr>
          <w:rFonts w:ascii="Palatino Linotype" w:eastAsia="Palatino Linotype" w:hAnsi="Palatino Linotype" w:cs="Palatino Linotype"/>
          <w:i/>
          <w:sz w:val="22"/>
          <w:szCs w:val="22"/>
        </w:rPr>
        <w:t xml:space="preserve"> La clasificación de la información se llevará a cabo en el momento en que:</w:t>
      </w:r>
    </w:p>
    <w:p w14:paraId="38C349BD"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I.</w:t>
      </w:r>
      <w:r w:rsidRPr="00215C96">
        <w:rPr>
          <w:rFonts w:ascii="Palatino Linotype" w:eastAsia="Palatino Linotype" w:hAnsi="Palatino Linotype" w:cs="Palatino Linotype"/>
          <w:i/>
          <w:sz w:val="22"/>
          <w:szCs w:val="22"/>
        </w:rPr>
        <w:t xml:space="preserve"> Se reciba una solicitud de acceso a la información;</w:t>
      </w:r>
    </w:p>
    <w:p w14:paraId="36F0B53F"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II.</w:t>
      </w:r>
      <w:r w:rsidRPr="00215C96">
        <w:rPr>
          <w:rFonts w:ascii="Palatino Linotype" w:eastAsia="Palatino Linotype" w:hAnsi="Palatino Linotype" w:cs="Palatino Linotype"/>
          <w:i/>
          <w:sz w:val="22"/>
          <w:szCs w:val="22"/>
        </w:rPr>
        <w:t xml:space="preserve"> Se determine mediante resolución de autoridad competente, o</w:t>
      </w:r>
    </w:p>
    <w:p w14:paraId="4B6606B5"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III.</w:t>
      </w:r>
      <w:r w:rsidRPr="00215C9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41C18E9"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4F45D3D"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lastRenderedPageBreak/>
        <w:t>Octavo.</w:t>
      </w:r>
      <w:r w:rsidRPr="00215C9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A9C8A7"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58359D4"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5B19E578"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B850311"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08D347D2"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Noveno.</w:t>
      </w:r>
      <w:r w:rsidRPr="00215C9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C76EFF3"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Décimo.</w:t>
      </w:r>
      <w:r w:rsidRPr="00215C9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9DFFAA4"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09F5CB7"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Décimo primero.</w:t>
      </w:r>
      <w:r w:rsidRPr="00215C9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CB4AAFB"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p>
    <w:p w14:paraId="0A101223" w14:textId="77777777" w:rsidR="00117355" w:rsidRPr="00215C96" w:rsidRDefault="007D376C">
      <w:pPr>
        <w:ind w:left="709" w:right="709"/>
        <w:jc w:val="center"/>
        <w:rPr>
          <w:rFonts w:ascii="Palatino Linotype" w:eastAsia="Palatino Linotype" w:hAnsi="Palatino Linotype" w:cs="Palatino Linotype"/>
          <w:b/>
          <w:i/>
          <w:sz w:val="22"/>
          <w:szCs w:val="22"/>
        </w:rPr>
      </w:pPr>
      <w:r w:rsidRPr="00215C96">
        <w:rPr>
          <w:rFonts w:ascii="Palatino Linotype" w:eastAsia="Palatino Linotype" w:hAnsi="Palatino Linotype" w:cs="Palatino Linotype"/>
          <w:b/>
          <w:i/>
          <w:sz w:val="22"/>
          <w:szCs w:val="22"/>
        </w:rPr>
        <w:t>CAPÍTULO VIII</w:t>
      </w:r>
    </w:p>
    <w:p w14:paraId="25948FF9" w14:textId="77777777" w:rsidR="00117355" w:rsidRPr="00215C96" w:rsidRDefault="007D376C">
      <w:pPr>
        <w:ind w:left="709" w:right="709"/>
        <w:jc w:val="center"/>
        <w:rPr>
          <w:rFonts w:ascii="Palatino Linotype" w:eastAsia="Palatino Linotype" w:hAnsi="Palatino Linotype" w:cs="Palatino Linotype"/>
          <w:b/>
          <w:i/>
          <w:sz w:val="22"/>
          <w:szCs w:val="22"/>
        </w:rPr>
      </w:pPr>
      <w:r w:rsidRPr="00215C96">
        <w:rPr>
          <w:rFonts w:ascii="Palatino Linotype" w:eastAsia="Palatino Linotype" w:hAnsi="Palatino Linotype" w:cs="Palatino Linotype"/>
          <w:b/>
          <w:i/>
          <w:sz w:val="22"/>
          <w:szCs w:val="22"/>
        </w:rPr>
        <w:t>DE LA LEYENDA DE CLASIFICACIÓN</w:t>
      </w:r>
    </w:p>
    <w:p w14:paraId="4F641354"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t xml:space="preserve">Quincuagésimo. </w:t>
      </w:r>
      <w:r w:rsidRPr="00215C96">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215C96">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4D466F7B" w14:textId="77777777" w:rsidR="00117355" w:rsidRPr="00215C96" w:rsidRDefault="007D376C">
      <w:pPr>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w:t>
      </w:r>
    </w:p>
    <w:p w14:paraId="222FA617" w14:textId="77777777" w:rsidR="00117355" w:rsidRPr="00215C96" w:rsidRDefault="007D376C">
      <w:pPr>
        <w:spacing w:after="160"/>
        <w:ind w:left="709" w:right="709"/>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b/>
          <w:i/>
          <w:sz w:val="22"/>
          <w:szCs w:val="22"/>
        </w:rPr>
        <w:lastRenderedPageBreak/>
        <w:t xml:space="preserve">Quincuagésimo tercero. </w:t>
      </w:r>
      <w:r w:rsidRPr="00215C96">
        <w:rPr>
          <w:rFonts w:ascii="Palatino Linotype" w:eastAsia="Palatino Linotype" w:hAnsi="Palatino Linotype" w:cs="Palatino Linotype"/>
          <w:b/>
          <w:i/>
          <w:sz w:val="22"/>
          <w:szCs w:val="22"/>
          <w:u w:val="single"/>
        </w:rPr>
        <w:t>El formato para señalar la clasificación parcial de un documento</w:t>
      </w:r>
      <w:r w:rsidRPr="00215C96">
        <w:rPr>
          <w:rFonts w:ascii="Palatino Linotype" w:eastAsia="Palatino Linotype" w:hAnsi="Palatino Linotype" w:cs="Palatino Linotype"/>
          <w:i/>
          <w:sz w:val="22"/>
          <w:szCs w:val="22"/>
        </w:rPr>
        <w:t>, es el siguiente:</w:t>
      </w:r>
    </w:p>
    <w:tbl>
      <w:tblPr>
        <w:tblStyle w:val="a6"/>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215C96" w:rsidRPr="00215C96" w14:paraId="1B1BD021" w14:textId="77777777">
        <w:trPr>
          <w:jc w:val="center"/>
        </w:trPr>
        <w:tc>
          <w:tcPr>
            <w:tcW w:w="1159" w:type="dxa"/>
            <w:tcBorders>
              <w:top w:val="nil"/>
              <w:left w:val="nil"/>
              <w:bottom w:val="single" w:sz="4" w:space="0" w:color="000000"/>
              <w:right w:val="single" w:sz="4" w:space="0" w:color="000000"/>
            </w:tcBorders>
          </w:tcPr>
          <w:p w14:paraId="1903831F" w14:textId="77777777" w:rsidR="00117355" w:rsidRPr="00215C96" w:rsidRDefault="00117355">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6C9E9AB" w14:textId="77777777" w:rsidR="00117355" w:rsidRPr="00215C96" w:rsidRDefault="007D376C">
            <w:pPr>
              <w:jc w:val="center"/>
              <w:rPr>
                <w:rFonts w:ascii="Palatino Linotype" w:eastAsia="Palatino Linotype" w:hAnsi="Palatino Linotype" w:cs="Palatino Linotype"/>
                <w:b/>
                <w:i/>
              </w:rPr>
            </w:pPr>
            <w:r w:rsidRPr="00215C96">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B1621CE" w14:textId="77777777" w:rsidR="00117355" w:rsidRPr="00215C96" w:rsidRDefault="007D376C">
            <w:pPr>
              <w:jc w:val="center"/>
              <w:rPr>
                <w:rFonts w:ascii="Palatino Linotype" w:eastAsia="Palatino Linotype" w:hAnsi="Palatino Linotype" w:cs="Palatino Linotype"/>
                <w:b/>
                <w:i/>
              </w:rPr>
            </w:pPr>
            <w:r w:rsidRPr="00215C96">
              <w:rPr>
                <w:rFonts w:ascii="Palatino Linotype" w:eastAsia="Palatino Linotype" w:hAnsi="Palatino Linotype" w:cs="Palatino Linotype"/>
                <w:b/>
                <w:i/>
              </w:rPr>
              <w:t>Dónde:</w:t>
            </w:r>
          </w:p>
        </w:tc>
      </w:tr>
      <w:tr w:rsidR="00215C96" w:rsidRPr="00215C96" w14:paraId="4FF53531" w14:textId="7777777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150C31DF" w14:textId="77777777" w:rsidR="00117355" w:rsidRPr="00215C96" w:rsidRDefault="007D376C">
            <w:pPr>
              <w:jc w:val="center"/>
              <w:rPr>
                <w:rFonts w:ascii="Palatino Linotype" w:eastAsia="Palatino Linotype" w:hAnsi="Palatino Linotype" w:cs="Palatino Linotype"/>
                <w:b/>
                <w:i/>
              </w:rPr>
            </w:pPr>
            <w:r w:rsidRPr="00215C96">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0FE1EE1D" w14:textId="77777777" w:rsidR="00117355" w:rsidRPr="00215C96" w:rsidRDefault="007D376C">
            <w:pPr>
              <w:jc w:val="center"/>
              <w:rPr>
                <w:rFonts w:ascii="Palatino Linotype" w:eastAsia="Palatino Linotype" w:hAnsi="Palatino Linotype" w:cs="Palatino Linotype"/>
                <w:i/>
              </w:rPr>
            </w:pPr>
            <w:r w:rsidRPr="00215C96">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6978878E" w14:textId="77777777" w:rsidR="00117355" w:rsidRPr="00215C96" w:rsidRDefault="007D376C">
            <w:pPr>
              <w:jc w:val="both"/>
              <w:rPr>
                <w:rFonts w:ascii="Palatino Linotype" w:eastAsia="Palatino Linotype" w:hAnsi="Palatino Linotype" w:cs="Palatino Linotype"/>
                <w:i/>
              </w:rPr>
            </w:pPr>
            <w:r w:rsidRPr="00215C96">
              <w:rPr>
                <w:rFonts w:ascii="Palatino Linotype" w:eastAsia="Palatino Linotype" w:hAnsi="Palatino Linotype" w:cs="Palatino Linotype"/>
                <w:i/>
              </w:rPr>
              <w:t>Se anotará la fecha en la que el Comité de Transparencia confirmó la clasificación del documento, en su caso.</w:t>
            </w:r>
          </w:p>
        </w:tc>
      </w:tr>
      <w:tr w:rsidR="00215C96" w:rsidRPr="00215C96" w14:paraId="0FFFDCDD"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D067424" w14:textId="77777777" w:rsidR="00117355" w:rsidRPr="00215C96" w:rsidRDefault="0011735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BA24CAA" w14:textId="77777777" w:rsidR="00117355" w:rsidRPr="00215C96" w:rsidRDefault="007D376C">
            <w:pPr>
              <w:jc w:val="center"/>
              <w:rPr>
                <w:rFonts w:ascii="Palatino Linotype" w:eastAsia="Palatino Linotype" w:hAnsi="Palatino Linotype" w:cs="Palatino Linotype"/>
                <w:i/>
              </w:rPr>
            </w:pPr>
            <w:r w:rsidRPr="00215C96">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2C63E974" w14:textId="77777777" w:rsidR="00117355" w:rsidRPr="00215C96" w:rsidRDefault="007D376C">
            <w:pPr>
              <w:jc w:val="both"/>
              <w:rPr>
                <w:rFonts w:ascii="Palatino Linotype" w:eastAsia="Palatino Linotype" w:hAnsi="Palatino Linotype" w:cs="Palatino Linotype"/>
                <w:i/>
              </w:rPr>
            </w:pPr>
            <w:r w:rsidRPr="00215C96">
              <w:rPr>
                <w:rFonts w:ascii="Palatino Linotype" w:eastAsia="Palatino Linotype" w:hAnsi="Palatino Linotype" w:cs="Palatino Linotype"/>
                <w:i/>
              </w:rPr>
              <w:t>Se señalará el nombre del área del cual es titular quien clasifica.</w:t>
            </w:r>
          </w:p>
        </w:tc>
      </w:tr>
      <w:tr w:rsidR="00215C96" w:rsidRPr="00215C96" w14:paraId="5C11B352"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5C8B5F7" w14:textId="77777777" w:rsidR="00117355" w:rsidRPr="00215C96" w:rsidRDefault="0011735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FF9C0F6" w14:textId="77777777" w:rsidR="00117355" w:rsidRPr="00215C96" w:rsidRDefault="007D376C">
            <w:pPr>
              <w:jc w:val="center"/>
              <w:rPr>
                <w:rFonts w:ascii="Palatino Linotype" w:eastAsia="Palatino Linotype" w:hAnsi="Palatino Linotype" w:cs="Palatino Linotype"/>
                <w:i/>
              </w:rPr>
            </w:pPr>
            <w:r w:rsidRPr="00215C96">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B6C7D5B" w14:textId="77777777" w:rsidR="00117355" w:rsidRPr="00215C96" w:rsidRDefault="007D376C">
            <w:pPr>
              <w:jc w:val="both"/>
              <w:rPr>
                <w:rFonts w:ascii="Palatino Linotype" w:eastAsia="Palatino Linotype" w:hAnsi="Palatino Linotype" w:cs="Palatino Linotype"/>
                <w:i/>
              </w:rPr>
            </w:pPr>
            <w:r w:rsidRPr="00215C96">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15C96" w:rsidRPr="00215C96" w14:paraId="4418AB66"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E193186" w14:textId="77777777" w:rsidR="00117355" w:rsidRPr="00215C96" w:rsidRDefault="0011735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78DA844" w14:textId="77777777" w:rsidR="00117355" w:rsidRPr="00215C96" w:rsidRDefault="007D376C">
            <w:pPr>
              <w:jc w:val="center"/>
              <w:rPr>
                <w:rFonts w:ascii="Palatino Linotype" w:eastAsia="Palatino Linotype" w:hAnsi="Palatino Linotype" w:cs="Palatino Linotype"/>
                <w:i/>
              </w:rPr>
            </w:pPr>
            <w:r w:rsidRPr="00215C96">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07CF03A" w14:textId="77777777" w:rsidR="00117355" w:rsidRPr="00215C96" w:rsidRDefault="007D376C">
            <w:pPr>
              <w:jc w:val="both"/>
              <w:rPr>
                <w:rFonts w:ascii="Palatino Linotype" w:eastAsia="Palatino Linotype" w:hAnsi="Palatino Linotype" w:cs="Palatino Linotype"/>
                <w:i/>
              </w:rPr>
            </w:pPr>
            <w:r w:rsidRPr="00215C96">
              <w:rPr>
                <w:rFonts w:ascii="Palatino Linotype" w:eastAsia="Palatino Linotype" w:hAnsi="Palatino Linotype" w:cs="Palatino Linotype"/>
                <w:i/>
              </w:rPr>
              <w:t>Se anotará el número de años o meses por los que se mantendrá el documento o las partes del mismo como reservado.</w:t>
            </w:r>
          </w:p>
        </w:tc>
      </w:tr>
      <w:tr w:rsidR="00215C96" w:rsidRPr="00215C96" w14:paraId="794A8C00"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1744917" w14:textId="77777777" w:rsidR="00117355" w:rsidRPr="00215C96" w:rsidRDefault="0011735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524B372" w14:textId="77777777" w:rsidR="00117355" w:rsidRPr="00215C96" w:rsidRDefault="007D376C">
            <w:pPr>
              <w:jc w:val="center"/>
              <w:rPr>
                <w:rFonts w:ascii="Palatino Linotype" w:eastAsia="Palatino Linotype" w:hAnsi="Palatino Linotype" w:cs="Palatino Linotype"/>
                <w:i/>
              </w:rPr>
            </w:pPr>
            <w:r w:rsidRPr="00215C96">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C05102E" w14:textId="77777777" w:rsidR="00117355" w:rsidRPr="00215C96" w:rsidRDefault="007D376C">
            <w:pPr>
              <w:jc w:val="both"/>
              <w:rPr>
                <w:rFonts w:ascii="Palatino Linotype" w:eastAsia="Palatino Linotype" w:hAnsi="Palatino Linotype" w:cs="Palatino Linotype"/>
                <w:i/>
              </w:rPr>
            </w:pPr>
            <w:r w:rsidRPr="00215C96">
              <w:rPr>
                <w:rFonts w:ascii="Palatino Linotype" w:eastAsia="Palatino Linotype" w:hAnsi="Palatino Linotype" w:cs="Palatino Linotype"/>
                <w:i/>
              </w:rPr>
              <w:t>Se señalará el nombre del ordenamiento, el o los artículos, fracción(es), párrafo(s) con base en los cuales se sustente la reserva.</w:t>
            </w:r>
          </w:p>
        </w:tc>
      </w:tr>
      <w:tr w:rsidR="00215C96" w:rsidRPr="00215C96" w14:paraId="1450D045"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BE9CD4B" w14:textId="77777777" w:rsidR="00117355" w:rsidRPr="00215C96" w:rsidRDefault="0011735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375824D" w14:textId="77777777" w:rsidR="00117355" w:rsidRPr="00215C96" w:rsidRDefault="007D376C">
            <w:pPr>
              <w:jc w:val="center"/>
              <w:rPr>
                <w:rFonts w:ascii="Palatino Linotype" w:eastAsia="Palatino Linotype" w:hAnsi="Palatino Linotype" w:cs="Palatino Linotype"/>
                <w:i/>
              </w:rPr>
            </w:pPr>
            <w:r w:rsidRPr="00215C96">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1E148576" w14:textId="77777777" w:rsidR="00117355" w:rsidRPr="00215C96" w:rsidRDefault="007D376C">
            <w:pPr>
              <w:jc w:val="both"/>
              <w:rPr>
                <w:rFonts w:ascii="Palatino Linotype" w:eastAsia="Palatino Linotype" w:hAnsi="Palatino Linotype" w:cs="Palatino Linotype"/>
                <w:i/>
              </w:rPr>
            </w:pPr>
            <w:r w:rsidRPr="00215C96">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15C96" w:rsidRPr="00215C96" w14:paraId="03E6BDD9"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B5296B8" w14:textId="77777777" w:rsidR="00117355" w:rsidRPr="00215C96" w:rsidRDefault="0011735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A6CFEC4" w14:textId="77777777" w:rsidR="00117355" w:rsidRPr="00215C96" w:rsidRDefault="007D376C">
            <w:pPr>
              <w:jc w:val="center"/>
              <w:rPr>
                <w:rFonts w:ascii="Palatino Linotype" w:eastAsia="Palatino Linotype" w:hAnsi="Palatino Linotype" w:cs="Palatino Linotype"/>
                <w:i/>
              </w:rPr>
            </w:pPr>
            <w:r w:rsidRPr="00215C96">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32766AAA" w14:textId="77777777" w:rsidR="00117355" w:rsidRPr="00215C96" w:rsidRDefault="007D376C">
            <w:pPr>
              <w:jc w:val="both"/>
              <w:rPr>
                <w:rFonts w:ascii="Palatino Linotype" w:eastAsia="Palatino Linotype" w:hAnsi="Palatino Linotype" w:cs="Palatino Linotype"/>
                <w:i/>
              </w:rPr>
            </w:pPr>
            <w:r w:rsidRPr="00215C96">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15C96" w:rsidRPr="00215C96" w14:paraId="522E8FA3"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60DE940" w14:textId="77777777" w:rsidR="00117355" w:rsidRPr="00215C96" w:rsidRDefault="0011735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EBA17AA" w14:textId="77777777" w:rsidR="00117355" w:rsidRPr="00215C96" w:rsidRDefault="007D376C">
            <w:pPr>
              <w:jc w:val="center"/>
              <w:rPr>
                <w:rFonts w:ascii="Palatino Linotype" w:eastAsia="Palatino Linotype" w:hAnsi="Palatino Linotype" w:cs="Palatino Linotype"/>
                <w:i/>
              </w:rPr>
            </w:pPr>
            <w:r w:rsidRPr="00215C96">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642A9F4F" w14:textId="77777777" w:rsidR="00117355" w:rsidRPr="00215C96" w:rsidRDefault="007D376C">
            <w:pPr>
              <w:jc w:val="both"/>
              <w:rPr>
                <w:rFonts w:ascii="Palatino Linotype" w:eastAsia="Palatino Linotype" w:hAnsi="Palatino Linotype" w:cs="Palatino Linotype"/>
                <w:i/>
              </w:rPr>
            </w:pPr>
            <w:r w:rsidRPr="00215C96">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215C96" w:rsidRPr="00215C96" w14:paraId="4498A3BC"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F49364E" w14:textId="77777777" w:rsidR="00117355" w:rsidRPr="00215C96" w:rsidRDefault="0011735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6B5433A" w14:textId="77777777" w:rsidR="00117355" w:rsidRPr="00215C96" w:rsidRDefault="007D376C">
            <w:pPr>
              <w:jc w:val="center"/>
              <w:rPr>
                <w:rFonts w:ascii="Palatino Linotype" w:eastAsia="Palatino Linotype" w:hAnsi="Palatino Linotype" w:cs="Palatino Linotype"/>
                <w:i/>
              </w:rPr>
            </w:pPr>
            <w:r w:rsidRPr="00215C96">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42E0C955" w14:textId="77777777" w:rsidR="00117355" w:rsidRPr="00215C96" w:rsidRDefault="007D376C">
            <w:pPr>
              <w:jc w:val="both"/>
              <w:rPr>
                <w:rFonts w:ascii="Palatino Linotype" w:eastAsia="Palatino Linotype" w:hAnsi="Palatino Linotype" w:cs="Palatino Linotype"/>
                <w:i/>
              </w:rPr>
            </w:pPr>
            <w:r w:rsidRPr="00215C96">
              <w:rPr>
                <w:rFonts w:ascii="Palatino Linotype" w:eastAsia="Palatino Linotype" w:hAnsi="Palatino Linotype" w:cs="Palatino Linotype"/>
                <w:i/>
              </w:rPr>
              <w:t>Rúbrica autógrafa de quien clasifica.</w:t>
            </w:r>
          </w:p>
        </w:tc>
      </w:tr>
      <w:tr w:rsidR="00215C96" w:rsidRPr="00215C96" w14:paraId="5FCC7C66"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ECE45AE" w14:textId="77777777" w:rsidR="00117355" w:rsidRPr="00215C96" w:rsidRDefault="0011735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A53EAA5" w14:textId="77777777" w:rsidR="00117355" w:rsidRPr="00215C96" w:rsidRDefault="007D376C">
            <w:pPr>
              <w:jc w:val="center"/>
              <w:rPr>
                <w:rFonts w:ascii="Palatino Linotype" w:eastAsia="Palatino Linotype" w:hAnsi="Palatino Linotype" w:cs="Palatino Linotype"/>
                <w:i/>
              </w:rPr>
            </w:pPr>
            <w:r w:rsidRPr="00215C96">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05D8BE4" w14:textId="77777777" w:rsidR="00117355" w:rsidRPr="00215C96" w:rsidRDefault="007D376C">
            <w:pPr>
              <w:jc w:val="both"/>
              <w:rPr>
                <w:rFonts w:ascii="Palatino Linotype" w:eastAsia="Palatino Linotype" w:hAnsi="Palatino Linotype" w:cs="Palatino Linotype"/>
                <w:i/>
              </w:rPr>
            </w:pPr>
            <w:r w:rsidRPr="00215C96">
              <w:rPr>
                <w:rFonts w:ascii="Palatino Linotype" w:eastAsia="Palatino Linotype" w:hAnsi="Palatino Linotype" w:cs="Palatino Linotype"/>
                <w:i/>
              </w:rPr>
              <w:t>Se anotará la fecha en que se desclasifica el documento.</w:t>
            </w:r>
          </w:p>
        </w:tc>
      </w:tr>
      <w:tr w:rsidR="00117355" w:rsidRPr="00215C96" w14:paraId="6F33FF82"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2CD3556" w14:textId="77777777" w:rsidR="00117355" w:rsidRPr="00215C96" w:rsidRDefault="0011735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5840DBD" w14:textId="77777777" w:rsidR="00117355" w:rsidRPr="00215C96" w:rsidRDefault="007D376C">
            <w:pPr>
              <w:jc w:val="center"/>
              <w:rPr>
                <w:rFonts w:ascii="Palatino Linotype" w:eastAsia="Palatino Linotype" w:hAnsi="Palatino Linotype" w:cs="Palatino Linotype"/>
                <w:i/>
              </w:rPr>
            </w:pPr>
            <w:r w:rsidRPr="00215C96">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46100246" w14:textId="77777777" w:rsidR="00117355" w:rsidRPr="00215C96" w:rsidRDefault="007D376C">
            <w:pPr>
              <w:rPr>
                <w:rFonts w:ascii="Palatino Linotype" w:eastAsia="Palatino Linotype" w:hAnsi="Palatino Linotype" w:cs="Palatino Linotype"/>
                <w:i/>
              </w:rPr>
            </w:pPr>
            <w:r w:rsidRPr="00215C96">
              <w:rPr>
                <w:rFonts w:ascii="Palatino Linotype" w:eastAsia="Palatino Linotype" w:hAnsi="Palatino Linotype" w:cs="Palatino Linotype"/>
                <w:i/>
              </w:rPr>
              <w:t>Rúbrica autógrafa de quien desclasifica.</w:t>
            </w:r>
          </w:p>
        </w:tc>
      </w:tr>
    </w:tbl>
    <w:p w14:paraId="38DE1464" w14:textId="77777777" w:rsidR="00117355" w:rsidRPr="00215C96" w:rsidRDefault="00117355">
      <w:pPr>
        <w:spacing w:before="240" w:line="360" w:lineRule="auto"/>
        <w:ind w:right="51"/>
        <w:jc w:val="both"/>
        <w:rPr>
          <w:rFonts w:ascii="Palatino Linotype" w:eastAsia="Palatino Linotype" w:hAnsi="Palatino Linotype" w:cs="Palatino Linotype"/>
        </w:rPr>
      </w:pPr>
    </w:p>
    <w:p w14:paraId="3AC1050A"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19EB19C4" w14:textId="77777777" w:rsidR="00117355" w:rsidRPr="00215C96" w:rsidRDefault="00117355">
      <w:pPr>
        <w:spacing w:line="360" w:lineRule="auto"/>
        <w:jc w:val="both"/>
        <w:rPr>
          <w:rFonts w:ascii="Palatino Linotype" w:eastAsia="Palatino Linotype" w:hAnsi="Palatino Linotype" w:cs="Palatino Linotype"/>
        </w:rPr>
      </w:pPr>
    </w:p>
    <w:p w14:paraId="6B483277" w14:textId="77777777" w:rsidR="00117355" w:rsidRPr="00215C96" w:rsidRDefault="007D376C">
      <w:pPr>
        <w:shd w:val="clear" w:color="auto" w:fill="FFFFFF"/>
        <w:spacing w:line="360" w:lineRule="auto"/>
        <w:ind w:right="51"/>
        <w:jc w:val="both"/>
        <w:rPr>
          <w:rFonts w:ascii="Palatino Linotype" w:eastAsia="Palatino Linotype" w:hAnsi="Palatino Linotype" w:cs="Palatino Linotype"/>
        </w:rPr>
      </w:pPr>
      <w:r w:rsidRPr="00215C9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w:t>
      </w:r>
    </w:p>
    <w:p w14:paraId="4BC4FD42" w14:textId="77777777" w:rsidR="00117355" w:rsidRPr="00215C96" w:rsidRDefault="00117355">
      <w:pPr>
        <w:spacing w:line="360" w:lineRule="auto"/>
        <w:jc w:val="both"/>
        <w:rPr>
          <w:rFonts w:ascii="Palatino Linotype" w:eastAsia="Palatino Linotype" w:hAnsi="Palatino Linotype" w:cs="Palatino Linotype"/>
        </w:rPr>
      </w:pPr>
    </w:p>
    <w:p w14:paraId="5F34BAE5"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04F2CEF1" w14:textId="77777777" w:rsidR="00117355" w:rsidRPr="00215C96" w:rsidRDefault="00117355">
      <w:pPr>
        <w:spacing w:line="360" w:lineRule="auto"/>
        <w:jc w:val="both"/>
        <w:rPr>
          <w:rFonts w:ascii="Palatino Linotype" w:eastAsia="Palatino Linotype" w:hAnsi="Palatino Linotype" w:cs="Palatino Linotype"/>
        </w:rPr>
      </w:pPr>
    </w:p>
    <w:p w14:paraId="71F9AEAB"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rPr>
        <w:t>Por lo anteriormente expuesto y con fundamento en lo prescrito en los artículos 5 párrafos vigésimo noveno, treinta y treinta y uno de la Constitución Política del Estado Libre y Soberano de México; 2, fracción II; 29, 36 fracciones I y II; 176, 178, 181, 185 y 186 fracción III de la Ley de Transparencia y Acceso a la Información Pública del Estado de México y Municipios, este Pleno:</w:t>
      </w:r>
    </w:p>
    <w:p w14:paraId="12AEBC07" w14:textId="77777777" w:rsidR="00117355" w:rsidRPr="00215C96" w:rsidRDefault="00117355">
      <w:pPr>
        <w:pBdr>
          <w:top w:val="nil"/>
          <w:left w:val="nil"/>
          <w:bottom w:val="nil"/>
          <w:right w:val="nil"/>
          <w:between w:val="nil"/>
        </w:pBdr>
        <w:spacing w:line="360" w:lineRule="auto"/>
        <w:jc w:val="center"/>
        <w:rPr>
          <w:rFonts w:ascii="Palatino Linotype" w:eastAsia="Palatino Linotype" w:hAnsi="Palatino Linotype" w:cs="Palatino Linotype"/>
          <w:b/>
        </w:rPr>
      </w:pPr>
    </w:p>
    <w:p w14:paraId="54700D37" w14:textId="77777777" w:rsidR="00117355" w:rsidRPr="00215C96" w:rsidRDefault="007D376C">
      <w:pPr>
        <w:pBdr>
          <w:top w:val="nil"/>
          <w:left w:val="nil"/>
          <w:bottom w:val="nil"/>
          <w:right w:val="nil"/>
          <w:between w:val="nil"/>
        </w:pBdr>
        <w:spacing w:line="360" w:lineRule="auto"/>
        <w:jc w:val="center"/>
        <w:rPr>
          <w:rFonts w:ascii="Palatino Linotype" w:eastAsia="Palatino Linotype" w:hAnsi="Palatino Linotype" w:cs="Palatino Linotype"/>
          <w:b/>
        </w:rPr>
      </w:pPr>
      <w:r w:rsidRPr="00215C96">
        <w:rPr>
          <w:rFonts w:ascii="Palatino Linotype" w:eastAsia="Palatino Linotype" w:hAnsi="Palatino Linotype" w:cs="Palatino Linotype"/>
          <w:b/>
        </w:rPr>
        <w:t>III. R E S U E L V E:</w:t>
      </w:r>
    </w:p>
    <w:p w14:paraId="69B7EB6B" w14:textId="77777777" w:rsidR="00117355" w:rsidRPr="00215C96" w:rsidRDefault="00117355">
      <w:pPr>
        <w:pBdr>
          <w:top w:val="nil"/>
          <w:left w:val="nil"/>
          <w:bottom w:val="nil"/>
          <w:right w:val="nil"/>
          <w:between w:val="nil"/>
        </w:pBdr>
        <w:spacing w:line="360" w:lineRule="auto"/>
        <w:jc w:val="center"/>
        <w:rPr>
          <w:rFonts w:ascii="Palatino Linotype" w:eastAsia="Palatino Linotype" w:hAnsi="Palatino Linotype" w:cs="Palatino Linotype"/>
          <w:b/>
        </w:rPr>
      </w:pPr>
    </w:p>
    <w:p w14:paraId="4FCF4C0D" w14:textId="77777777" w:rsidR="00117355" w:rsidRPr="00215C96" w:rsidRDefault="007D376C">
      <w:pPr>
        <w:spacing w:line="360" w:lineRule="auto"/>
        <w:jc w:val="both"/>
        <w:rPr>
          <w:rFonts w:ascii="Palatino Linotype" w:eastAsia="Palatino Linotype" w:hAnsi="Palatino Linotype" w:cs="Palatino Linotype"/>
        </w:rPr>
      </w:pPr>
      <w:bookmarkStart w:id="4" w:name="_heading=h.3dy6vkm" w:colFirst="0" w:colLast="0"/>
      <w:bookmarkEnd w:id="4"/>
      <w:r w:rsidRPr="00215C96">
        <w:rPr>
          <w:rFonts w:ascii="Palatino Linotype" w:eastAsia="Palatino Linotype" w:hAnsi="Palatino Linotype" w:cs="Palatino Linotype"/>
          <w:b/>
        </w:rPr>
        <w:t xml:space="preserve">Primero. </w:t>
      </w:r>
      <w:r w:rsidRPr="00215C96">
        <w:rPr>
          <w:rFonts w:ascii="Palatino Linotype" w:eastAsia="Palatino Linotype" w:hAnsi="Palatino Linotype" w:cs="Palatino Linotype"/>
        </w:rPr>
        <w:t>Resultan</w:t>
      </w:r>
      <w:r w:rsidRPr="00215C96">
        <w:rPr>
          <w:rFonts w:ascii="Palatino Linotype" w:eastAsia="Palatino Linotype" w:hAnsi="Palatino Linotype" w:cs="Palatino Linotype"/>
          <w:b/>
        </w:rPr>
        <w:t xml:space="preserve"> FUNDADOS</w:t>
      </w:r>
      <w:r w:rsidRPr="00215C96">
        <w:rPr>
          <w:rFonts w:ascii="Palatino Linotype" w:eastAsia="Palatino Linotype" w:hAnsi="Palatino Linotype" w:cs="Palatino Linotype"/>
        </w:rPr>
        <w:t xml:space="preserve"> los motivos de inconformidad hechos valer por el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en el Recurso de Revisión </w:t>
      </w:r>
      <w:r w:rsidRPr="00215C96">
        <w:rPr>
          <w:rFonts w:ascii="Palatino Linotype" w:eastAsia="Palatino Linotype" w:hAnsi="Palatino Linotype" w:cs="Palatino Linotype"/>
          <w:b/>
        </w:rPr>
        <w:t xml:space="preserve">11399/INFOEM/IP/RR/2022, </w:t>
      </w:r>
      <w:r w:rsidRPr="00215C96">
        <w:rPr>
          <w:rFonts w:ascii="Palatino Linotype" w:eastAsia="Palatino Linotype" w:hAnsi="Palatino Linotype" w:cs="Palatino Linotype"/>
        </w:rPr>
        <w:t xml:space="preserve">por lo que, en términos del considerando </w:t>
      </w:r>
      <w:r w:rsidRPr="00215C96">
        <w:rPr>
          <w:rFonts w:ascii="Palatino Linotype" w:eastAsia="Palatino Linotype" w:hAnsi="Palatino Linotype" w:cs="Palatino Linotype"/>
          <w:b/>
        </w:rPr>
        <w:t xml:space="preserve">Cuarto </w:t>
      </w:r>
      <w:r w:rsidRPr="00215C96">
        <w:rPr>
          <w:rFonts w:ascii="Palatino Linotype" w:eastAsia="Palatino Linotype" w:hAnsi="Palatino Linotype" w:cs="Palatino Linotype"/>
        </w:rPr>
        <w:t xml:space="preserve">de esta resolución, se </w:t>
      </w:r>
      <w:r w:rsidRPr="00215C96">
        <w:rPr>
          <w:rFonts w:ascii="Palatino Linotype" w:eastAsia="Palatino Linotype" w:hAnsi="Palatino Linotype" w:cs="Palatino Linotype"/>
          <w:b/>
        </w:rPr>
        <w:t xml:space="preserve">MODIFICA </w:t>
      </w:r>
      <w:r w:rsidRPr="00215C96">
        <w:rPr>
          <w:rFonts w:ascii="Palatino Linotype" w:eastAsia="Palatino Linotype" w:hAnsi="Palatino Linotype" w:cs="Palatino Linotype"/>
        </w:rPr>
        <w:t xml:space="preserve">la respuesta emitida por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w:t>
      </w:r>
    </w:p>
    <w:p w14:paraId="5EA562F1" w14:textId="77777777" w:rsidR="00117355" w:rsidRPr="00215C96" w:rsidRDefault="00117355">
      <w:pPr>
        <w:spacing w:line="360" w:lineRule="auto"/>
        <w:ind w:right="49"/>
        <w:jc w:val="both"/>
        <w:rPr>
          <w:rFonts w:ascii="Palatino Linotype" w:eastAsia="Palatino Linotype" w:hAnsi="Palatino Linotype" w:cs="Palatino Linotype"/>
          <w:b/>
        </w:rPr>
      </w:pPr>
    </w:p>
    <w:p w14:paraId="09D197B0" w14:textId="77777777" w:rsidR="00117355" w:rsidRPr="00215C96" w:rsidRDefault="007D376C">
      <w:pPr>
        <w:spacing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b/>
        </w:rPr>
        <w:t xml:space="preserve">Segundo. </w:t>
      </w:r>
      <w:r w:rsidRPr="00215C96">
        <w:rPr>
          <w:rFonts w:ascii="Palatino Linotype" w:eastAsia="Palatino Linotype" w:hAnsi="Palatino Linotype" w:cs="Palatino Linotype"/>
        </w:rPr>
        <w:t>Se</w:t>
      </w:r>
      <w:r w:rsidRPr="00215C96">
        <w:rPr>
          <w:rFonts w:ascii="Palatino Linotype" w:eastAsia="Palatino Linotype" w:hAnsi="Palatino Linotype" w:cs="Palatino Linotype"/>
          <w:b/>
        </w:rPr>
        <w:t xml:space="preserve"> ORDENA </w:t>
      </w:r>
      <w:r w:rsidRPr="00215C96">
        <w:rPr>
          <w:rFonts w:ascii="Palatino Linotype" w:eastAsia="Palatino Linotype" w:hAnsi="Palatino Linotype" w:cs="Palatino Linotype"/>
        </w:rPr>
        <w:t xml:space="preserve">al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a que,</w:t>
      </w:r>
      <w:r w:rsidRPr="00215C96">
        <w:rPr>
          <w:rFonts w:ascii="Palatino Linotype" w:eastAsia="Palatino Linotype" w:hAnsi="Palatino Linotype" w:cs="Palatino Linotype"/>
          <w:b/>
        </w:rPr>
        <w:t xml:space="preserve"> </w:t>
      </w:r>
      <w:r w:rsidRPr="00215C96">
        <w:rPr>
          <w:rFonts w:ascii="Palatino Linotype" w:eastAsia="Palatino Linotype" w:hAnsi="Palatino Linotype" w:cs="Palatino Linotype"/>
        </w:rPr>
        <w:t xml:space="preserve">en términos del Considerando Cuarto y Quinto, previa búsqueda exhaustiva y razonable, haga entrega vía Sistema de Acceso a la Información Mexiquense, de ser el caso en </w:t>
      </w:r>
      <w:r w:rsidRPr="00215C96">
        <w:rPr>
          <w:rFonts w:ascii="Palatino Linotype" w:eastAsia="Palatino Linotype" w:hAnsi="Palatino Linotype" w:cs="Palatino Linotype"/>
        </w:rPr>
        <w:lastRenderedPageBreak/>
        <w:t>versión pública, del documento o documentos en dónde conste la siguiente información:</w:t>
      </w:r>
    </w:p>
    <w:p w14:paraId="48B4F023" w14:textId="77777777" w:rsidR="00117355" w:rsidRPr="00215C96" w:rsidRDefault="00117355">
      <w:pPr>
        <w:spacing w:line="360" w:lineRule="auto"/>
        <w:ind w:right="49"/>
        <w:jc w:val="both"/>
        <w:rPr>
          <w:rFonts w:ascii="Palatino Linotype" w:eastAsia="Palatino Linotype" w:hAnsi="Palatino Linotype" w:cs="Palatino Linotype"/>
        </w:rPr>
      </w:pPr>
    </w:p>
    <w:p w14:paraId="606D4734" w14:textId="77777777" w:rsidR="00117355" w:rsidRPr="00215C96" w:rsidRDefault="007D376C">
      <w:pPr>
        <w:numPr>
          <w:ilvl w:val="3"/>
          <w:numId w:val="6"/>
        </w:numPr>
        <w:pBdr>
          <w:top w:val="nil"/>
          <w:left w:val="nil"/>
          <w:bottom w:val="nil"/>
          <w:right w:val="nil"/>
          <w:between w:val="nil"/>
        </w:pBdr>
        <w:spacing w:line="360" w:lineRule="auto"/>
        <w:ind w:left="426"/>
        <w:jc w:val="both"/>
        <w:rPr>
          <w:rFonts w:ascii="Palatino Linotype" w:eastAsia="Palatino Linotype" w:hAnsi="Palatino Linotype" w:cs="Palatino Linotype"/>
        </w:rPr>
      </w:pPr>
      <w:r w:rsidRPr="00215C96">
        <w:rPr>
          <w:rFonts w:ascii="Palatino Linotype" w:eastAsia="Palatino Linotype" w:hAnsi="Palatino Linotype" w:cs="Palatino Linotype"/>
        </w:rPr>
        <w:t>Las acciones tendientes atender el programa Integral para la Igualdad de Trato y Oportunidades entre Mujeres y Hombres y para Prevenir, Atender, Sancionar y Erradicar la Violencia contra las Mujeres en el Estado de México, de los años 2015, 2016, 2017 y 2018.</w:t>
      </w:r>
    </w:p>
    <w:p w14:paraId="5B518396" w14:textId="77777777" w:rsidR="00117355" w:rsidRPr="00215C96" w:rsidRDefault="007D376C">
      <w:pPr>
        <w:numPr>
          <w:ilvl w:val="3"/>
          <w:numId w:val="6"/>
        </w:numPr>
        <w:pBdr>
          <w:top w:val="nil"/>
          <w:left w:val="nil"/>
          <w:bottom w:val="nil"/>
          <w:right w:val="nil"/>
          <w:between w:val="nil"/>
        </w:pBdr>
        <w:spacing w:line="360" w:lineRule="auto"/>
        <w:ind w:left="426"/>
        <w:jc w:val="both"/>
        <w:rPr>
          <w:rFonts w:ascii="Palatino Linotype" w:eastAsia="Palatino Linotype" w:hAnsi="Palatino Linotype" w:cs="Palatino Linotype"/>
        </w:rPr>
      </w:pPr>
      <w:r w:rsidRPr="00215C96">
        <w:rPr>
          <w:rFonts w:ascii="Palatino Linotype" w:eastAsia="Palatino Linotype" w:hAnsi="Palatino Linotype" w:cs="Palatino Linotype"/>
        </w:rPr>
        <w:t>El número de denuncias que ha recibido por violencia de género y que ha hecho para su atención, de los años 2015, 2016, 2017 y del primero de enero al treinta y uno de agosto del año 2018.</w:t>
      </w:r>
    </w:p>
    <w:p w14:paraId="6131E855" w14:textId="77777777" w:rsidR="00117355" w:rsidRPr="00215C96" w:rsidRDefault="007D376C">
      <w:pPr>
        <w:numPr>
          <w:ilvl w:val="3"/>
          <w:numId w:val="6"/>
        </w:numPr>
        <w:pBdr>
          <w:top w:val="nil"/>
          <w:left w:val="nil"/>
          <w:bottom w:val="nil"/>
          <w:right w:val="nil"/>
          <w:between w:val="nil"/>
        </w:pBdr>
        <w:spacing w:line="360" w:lineRule="auto"/>
        <w:ind w:left="426"/>
        <w:jc w:val="both"/>
        <w:rPr>
          <w:rFonts w:ascii="Palatino Linotype" w:eastAsia="Palatino Linotype" w:hAnsi="Palatino Linotype" w:cs="Palatino Linotype"/>
        </w:rPr>
      </w:pPr>
      <w:r w:rsidRPr="00215C96">
        <w:rPr>
          <w:rFonts w:ascii="Palatino Linotype" w:eastAsia="Palatino Linotype" w:hAnsi="Palatino Linotype" w:cs="Palatino Linotype"/>
        </w:rPr>
        <w:t>El plan o programa anual para dar cumplimiento al Programa Integral para la Igualdad de Trato y Oportunidades entre Mujeres y Hombres y para Prevenir, Atender, Sancionar y Erradicar la Violencia contra las Mujeres en el Estado de México de los años 2016, 2017 y 2018.</w:t>
      </w:r>
    </w:p>
    <w:p w14:paraId="52AAF2B9" w14:textId="77777777" w:rsidR="00117355" w:rsidRPr="00215C96" w:rsidRDefault="007D376C">
      <w:pPr>
        <w:numPr>
          <w:ilvl w:val="3"/>
          <w:numId w:val="6"/>
        </w:numPr>
        <w:pBdr>
          <w:top w:val="nil"/>
          <w:left w:val="nil"/>
          <w:bottom w:val="nil"/>
          <w:right w:val="nil"/>
          <w:between w:val="nil"/>
        </w:pBdr>
        <w:spacing w:line="360" w:lineRule="auto"/>
        <w:ind w:left="426"/>
        <w:jc w:val="both"/>
        <w:rPr>
          <w:rFonts w:ascii="Palatino Linotype" w:eastAsia="Palatino Linotype" w:hAnsi="Palatino Linotype" w:cs="Palatino Linotype"/>
        </w:rPr>
      </w:pPr>
      <w:r w:rsidRPr="00215C96">
        <w:rPr>
          <w:rFonts w:ascii="Palatino Linotype" w:eastAsia="Palatino Linotype" w:hAnsi="Palatino Linotype" w:cs="Palatino Linotype"/>
        </w:rPr>
        <w:t>Los resultados de las acciones instituidas por la Secretaría de Movilidad, para dar cumplimiento al programa Integral para la Igualdad de Trato y Oportunidades entre Mujeres y Hombres y para Prevenir, Atender, Sancionar y Erradicar la Violencia contra las Mujeres en el Estado de México, desde el primero de enero del año 2015 al veintiséis de mayo del año 2022.</w:t>
      </w:r>
    </w:p>
    <w:p w14:paraId="032E87FD" w14:textId="77777777" w:rsidR="00117355" w:rsidRPr="00215C96" w:rsidRDefault="00117355">
      <w:pPr>
        <w:pBdr>
          <w:top w:val="nil"/>
          <w:left w:val="nil"/>
          <w:bottom w:val="nil"/>
          <w:right w:val="nil"/>
          <w:between w:val="nil"/>
        </w:pBdr>
        <w:spacing w:line="360" w:lineRule="auto"/>
        <w:ind w:left="426"/>
        <w:jc w:val="both"/>
        <w:rPr>
          <w:rFonts w:ascii="Palatino Linotype" w:eastAsia="Palatino Linotype" w:hAnsi="Palatino Linotype" w:cs="Palatino Linotype"/>
        </w:rPr>
      </w:pPr>
    </w:p>
    <w:p w14:paraId="2B23B427" w14:textId="77777777" w:rsidR="00117355" w:rsidRPr="00215C96" w:rsidRDefault="007D376C">
      <w:pPr>
        <w:pBdr>
          <w:top w:val="nil"/>
          <w:left w:val="nil"/>
          <w:bottom w:val="nil"/>
          <w:right w:val="nil"/>
          <w:between w:val="nil"/>
        </w:pBdr>
        <w:spacing w:line="276" w:lineRule="auto"/>
        <w:ind w:left="720"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13C2FB56" w14:textId="77777777" w:rsidR="00117355" w:rsidRPr="00215C96" w:rsidRDefault="00117355">
      <w:pPr>
        <w:pBdr>
          <w:top w:val="nil"/>
          <w:left w:val="nil"/>
          <w:bottom w:val="nil"/>
          <w:right w:val="nil"/>
          <w:between w:val="nil"/>
        </w:pBdr>
        <w:spacing w:line="276" w:lineRule="auto"/>
        <w:ind w:left="720" w:right="902"/>
        <w:jc w:val="both"/>
        <w:rPr>
          <w:rFonts w:ascii="Palatino Linotype" w:eastAsia="Palatino Linotype" w:hAnsi="Palatino Linotype" w:cs="Palatino Linotype"/>
          <w:i/>
          <w:sz w:val="22"/>
          <w:szCs w:val="22"/>
        </w:rPr>
      </w:pPr>
    </w:p>
    <w:p w14:paraId="3A30E171" w14:textId="77777777" w:rsidR="00117355" w:rsidRPr="00215C96" w:rsidRDefault="007D376C">
      <w:pPr>
        <w:pBdr>
          <w:top w:val="nil"/>
          <w:left w:val="nil"/>
          <w:bottom w:val="nil"/>
          <w:right w:val="nil"/>
          <w:between w:val="nil"/>
        </w:pBdr>
        <w:spacing w:line="276" w:lineRule="auto"/>
        <w:ind w:left="720" w:right="902"/>
        <w:jc w:val="both"/>
        <w:rPr>
          <w:rFonts w:ascii="Palatino Linotype" w:eastAsia="Palatino Linotype" w:hAnsi="Palatino Linotype" w:cs="Palatino Linotype"/>
          <w:i/>
          <w:sz w:val="22"/>
          <w:szCs w:val="22"/>
        </w:rPr>
      </w:pPr>
      <w:bookmarkStart w:id="5" w:name="_heading=h.3znysh7" w:colFirst="0" w:colLast="0"/>
      <w:bookmarkEnd w:id="5"/>
      <w:r w:rsidRPr="00215C96">
        <w:rPr>
          <w:rFonts w:ascii="Palatino Linotype" w:eastAsia="Palatino Linotype" w:hAnsi="Palatino Linotype" w:cs="Palatino Linotype"/>
          <w:i/>
          <w:sz w:val="22"/>
          <w:szCs w:val="22"/>
        </w:rPr>
        <w:t>Para el caso de que no hay generado la información que se ordenar en el numeral “2”, bastara que así se lo haga saber de manera fundada y motivada en términos de lo señalado por el segundo párrafo del artículo 19 de la Ley en la materia.</w:t>
      </w:r>
    </w:p>
    <w:p w14:paraId="004585AB" w14:textId="77777777" w:rsidR="00117355" w:rsidRPr="00215C96" w:rsidRDefault="00117355">
      <w:pPr>
        <w:pBdr>
          <w:top w:val="nil"/>
          <w:left w:val="nil"/>
          <w:bottom w:val="nil"/>
          <w:right w:val="nil"/>
          <w:between w:val="nil"/>
        </w:pBdr>
        <w:spacing w:line="276" w:lineRule="auto"/>
        <w:ind w:left="720" w:right="902"/>
        <w:jc w:val="both"/>
        <w:rPr>
          <w:rFonts w:ascii="Palatino Linotype" w:eastAsia="Palatino Linotype" w:hAnsi="Palatino Linotype" w:cs="Palatino Linotype"/>
          <w:i/>
          <w:sz w:val="22"/>
          <w:szCs w:val="22"/>
        </w:rPr>
      </w:pPr>
    </w:p>
    <w:p w14:paraId="0625ADE4" w14:textId="77777777" w:rsidR="00117355" w:rsidRPr="00215C96" w:rsidRDefault="007D376C">
      <w:pPr>
        <w:pBdr>
          <w:top w:val="nil"/>
          <w:left w:val="nil"/>
          <w:bottom w:val="nil"/>
          <w:right w:val="nil"/>
          <w:between w:val="nil"/>
        </w:pBdr>
        <w:spacing w:line="276" w:lineRule="auto"/>
        <w:ind w:left="720" w:right="902"/>
        <w:jc w:val="both"/>
        <w:rPr>
          <w:rFonts w:ascii="Palatino Linotype" w:eastAsia="Palatino Linotype" w:hAnsi="Palatino Linotype" w:cs="Palatino Linotype"/>
          <w:i/>
          <w:sz w:val="22"/>
          <w:szCs w:val="22"/>
        </w:rPr>
      </w:pPr>
      <w:r w:rsidRPr="00215C96">
        <w:rPr>
          <w:rFonts w:ascii="Palatino Linotype" w:eastAsia="Palatino Linotype" w:hAnsi="Palatino Linotype" w:cs="Palatino Linotype"/>
          <w:i/>
          <w:sz w:val="22"/>
          <w:szCs w:val="22"/>
        </w:rPr>
        <w:t xml:space="preserve">En el caso que derivado de la búsqueda exhaustiva y razonable, no se localice la información que se ordena en los numerales “1”, “3” y “4”, el </w:t>
      </w:r>
      <w:r w:rsidRPr="00215C96">
        <w:rPr>
          <w:rFonts w:ascii="Palatino Linotype" w:eastAsia="Palatino Linotype" w:hAnsi="Palatino Linotype" w:cs="Palatino Linotype"/>
          <w:b/>
          <w:i/>
          <w:sz w:val="22"/>
          <w:szCs w:val="22"/>
        </w:rPr>
        <w:t>SUJETO OBLIGADO</w:t>
      </w:r>
      <w:r w:rsidRPr="00215C96">
        <w:rPr>
          <w:rFonts w:ascii="Palatino Linotype" w:eastAsia="Palatino Linotype" w:hAnsi="Palatino Linotype" w:cs="Palatino Linotype"/>
          <w:i/>
          <w:sz w:val="22"/>
          <w:szCs w:val="22"/>
        </w:rPr>
        <w:t xml:space="preserve">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6E8CC337" w14:textId="77777777" w:rsidR="00117355" w:rsidRPr="00215C96" w:rsidRDefault="00117355">
      <w:pPr>
        <w:pBdr>
          <w:top w:val="nil"/>
          <w:left w:val="nil"/>
          <w:bottom w:val="nil"/>
          <w:right w:val="nil"/>
          <w:between w:val="nil"/>
        </w:pBdr>
        <w:spacing w:after="240" w:line="276" w:lineRule="auto"/>
        <w:ind w:left="720" w:right="902"/>
        <w:jc w:val="both"/>
        <w:rPr>
          <w:rFonts w:ascii="Palatino Linotype" w:eastAsia="Palatino Linotype" w:hAnsi="Palatino Linotype" w:cs="Palatino Linotype"/>
          <w:i/>
          <w:sz w:val="22"/>
          <w:szCs w:val="22"/>
        </w:rPr>
      </w:pPr>
    </w:p>
    <w:p w14:paraId="292A16D2"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t>Tercero. Notifíquese vía SAIMEX,</w:t>
      </w:r>
      <w:r w:rsidRPr="00215C96">
        <w:rPr>
          <w:rFonts w:ascii="Palatino Linotype" w:eastAsia="Palatino Linotype" w:hAnsi="Palatino Linotype" w:cs="Palatino Linotype"/>
          <w:b/>
          <w:i/>
        </w:rPr>
        <w:t xml:space="preserve"> </w:t>
      </w:r>
      <w:r w:rsidRPr="00215C96">
        <w:rPr>
          <w:rFonts w:ascii="Palatino Linotype" w:eastAsia="Palatino Linotype" w:hAnsi="Palatino Linotype" w:cs="Palatino Linotyp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4EBA30F5" w14:textId="77777777" w:rsidR="00117355" w:rsidRPr="00215C96" w:rsidRDefault="00117355">
      <w:pPr>
        <w:spacing w:line="360" w:lineRule="auto"/>
        <w:jc w:val="both"/>
        <w:rPr>
          <w:rFonts w:ascii="Palatino Linotype" w:eastAsia="Palatino Linotype" w:hAnsi="Palatino Linotype" w:cs="Palatino Linotype"/>
          <w:b/>
        </w:rPr>
      </w:pPr>
    </w:p>
    <w:p w14:paraId="57F50975" w14:textId="77777777" w:rsidR="00117355" w:rsidRPr="00215C96" w:rsidRDefault="007D376C">
      <w:pPr>
        <w:spacing w:line="360" w:lineRule="auto"/>
        <w:ind w:right="49"/>
        <w:jc w:val="both"/>
        <w:rPr>
          <w:rFonts w:ascii="Palatino Linotype" w:eastAsia="Palatino Linotype" w:hAnsi="Palatino Linotype" w:cs="Palatino Linotype"/>
        </w:rPr>
      </w:pPr>
      <w:r w:rsidRPr="00215C96">
        <w:rPr>
          <w:rFonts w:ascii="Palatino Linotype" w:eastAsia="Palatino Linotype" w:hAnsi="Palatino Linotype" w:cs="Palatino Linotype"/>
          <w:b/>
        </w:rPr>
        <w:t>Cuarto. Notifíquese vía SAIMEX</w:t>
      </w:r>
      <w:r w:rsidRPr="00215C96">
        <w:rPr>
          <w:rFonts w:ascii="Palatino Linotype" w:eastAsia="Palatino Linotype" w:hAnsi="Palatino Linotype" w:cs="Palatino Linotype"/>
        </w:rPr>
        <w:t xml:space="preserve">, a la parte </w:t>
      </w:r>
      <w:r w:rsidRPr="00215C96">
        <w:rPr>
          <w:rFonts w:ascii="Palatino Linotype" w:eastAsia="Palatino Linotype" w:hAnsi="Palatino Linotype" w:cs="Palatino Linotype"/>
          <w:b/>
        </w:rPr>
        <w:t>RECURRENTE</w:t>
      </w:r>
      <w:r w:rsidRPr="00215C9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78C144" w14:textId="77777777" w:rsidR="00117355" w:rsidRPr="00215C96" w:rsidRDefault="00117355">
      <w:pPr>
        <w:spacing w:line="360" w:lineRule="auto"/>
        <w:ind w:right="49"/>
        <w:jc w:val="both"/>
        <w:rPr>
          <w:rFonts w:ascii="Palatino Linotype" w:eastAsia="Palatino Linotype" w:hAnsi="Palatino Linotype" w:cs="Palatino Linotype"/>
        </w:rPr>
      </w:pPr>
    </w:p>
    <w:p w14:paraId="299B3FE5" w14:textId="77777777" w:rsidR="00117355" w:rsidRPr="00215C96" w:rsidRDefault="007D376C">
      <w:pPr>
        <w:spacing w:line="360" w:lineRule="auto"/>
        <w:jc w:val="both"/>
        <w:rPr>
          <w:rFonts w:ascii="Palatino Linotype" w:eastAsia="Palatino Linotype" w:hAnsi="Palatino Linotype" w:cs="Palatino Linotype"/>
        </w:rPr>
      </w:pPr>
      <w:r w:rsidRPr="00215C96">
        <w:rPr>
          <w:rFonts w:ascii="Palatino Linotype" w:eastAsia="Palatino Linotype" w:hAnsi="Palatino Linotype" w:cs="Palatino Linotype"/>
          <w:b/>
        </w:rPr>
        <w:t>Quinto.</w:t>
      </w:r>
      <w:r w:rsidRPr="00215C96">
        <w:rPr>
          <w:rFonts w:ascii="Palatino Linotype" w:eastAsia="Palatino Linotype" w:hAnsi="Palatino Linotype" w:cs="Palatino Linotype"/>
        </w:rPr>
        <w:t xml:space="preserve"> De conformidad con el artículo 198 de la Ley de Transparencia y Acceso a la Información Pública del Estado de México y M</w:t>
      </w:r>
      <w:bookmarkStart w:id="6" w:name="_GoBack"/>
      <w:bookmarkEnd w:id="6"/>
      <w:r w:rsidRPr="00215C96">
        <w:rPr>
          <w:rFonts w:ascii="Palatino Linotype" w:eastAsia="Palatino Linotype" w:hAnsi="Palatino Linotype" w:cs="Palatino Linotype"/>
        </w:rPr>
        <w:t xml:space="preserve">unicipios, de considerarlo </w:t>
      </w:r>
      <w:r w:rsidRPr="00215C96">
        <w:rPr>
          <w:rFonts w:ascii="Palatino Linotype" w:eastAsia="Palatino Linotype" w:hAnsi="Palatino Linotype" w:cs="Palatino Linotype"/>
        </w:rPr>
        <w:lastRenderedPageBreak/>
        <w:t xml:space="preserve">procedente, el </w:t>
      </w:r>
      <w:r w:rsidRPr="00215C96">
        <w:rPr>
          <w:rFonts w:ascii="Palatino Linotype" w:eastAsia="Palatino Linotype" w:hAnsi="Palatino Linotype" w:cs="Palatino Linotype"/>
          <w:b/>
        </w:rPr>
        <w:t>SUJETO OBLIGADO</w:t>
      </w:r>
      <w:r w:rsidRPr="00215C96">
        <w:rPr>
          <w:rFonts w:ascii="Palatino Linotype" w:eastAsia="Palatino Linotype" w:hAnsi="Palatino Linotype" w:cs="Palatino Linotype"/>
        </w:rPr>
        <w:t xml:space="preserve"> de manera fundada y motivada, podrá solicitar una ampliación de plazo para el cumplimiento de la presente resolución.</w:t>
      </w:r>
    </w:p>
    <w:p w14:paraId="43EF0723" w14:textId="77777777" w:rsidR="00117355" w:rsidRPr="00215C96" w:rsidRDefault="00117355">
      <w:pPr>
        <w:spacing w:line="360" w:lineRule="auto"/>
        <w:jc w:val="both"/>
        <w:rPr>
          <w:rFonts w:ascii="Palatino Linotype" w:eastAsia="Palatino Linotype" w:hAnsi="Palatino Linotype" w:cs="Palatino Linotype"/>
        </w:rPr>
      </w:pPr>
    </w:p>
    <w:p w14:paraId="43F1A67A" w14:textId="77777777" w:rsidR="00117355" w:rsidRPr="00215C96" w:rsidRDefault="007D376C">
      <w:pPr>
        <w:pBdr>
          <w:top w:val="nil"/>
          <w:left w:val="nil"/>
          <w:bottom w:val="nil"/>
          <w:right w:val="nil"/>
          <w:between w:val="nil"/>
        </w:pBdr>
        <w:spacing w:before="120" w:line="360" w:lineRule="auto"/>
        <w:ind w:right="49"/>
        <w:jc w:val="both"/>
      </w:pPr>
      <w:r w:rsidRPr="00215C96">
        <w:rPr>
          <w:rFonts w:ascii="Palatino Linotype" w:eastAsia="Palatino Linotype" w:hAnsi="Palatino Linotype" w:cs="Palatino Linotype"/>
          <w:b/>
        </w:rPr>
        <w:t>Sexto.</w:t>
      </w:r>
      <w:r w:rsidRPr="00215C96">
        <w:rPr>
          <w:rFonts w:ascii="Palatino Linotype" w:eastAsia="Palatino Linotype" w:hAnsi="Palatino Linotype" w:cs="Palatino Linotype"/>
        </w:rPr>
        <w:t xml:space="preserve"> </w:t>
      </w:r>
      <w:r w:rsidRPr="00215C96">
        <w:rPr>
          <w:rFonts w:ascii="Palatino Linotype" w:eastAsia="Palatino Linotype" w:hAnsi="Palatino Linotype" w:cs="Palatino Linotype"/>
          <w:b/>
        </w:rPr>
        <w:t>GÍRESE</w:t>
      </w:r>
      <w:r w:rsidRPr="00215C96">
        <w:rPr>
          <w:rFonts w:ascii="Palatino Linotype" w:eastAsia="Palatino Linotype" w:hAnsi="Palatino Linotype" w:cs="Palatino Linotype"/>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Cuarto de la presente resolución.</w:t>
      </w:r>
    </w:p>
    <w:p w14:paraId="288C6B37" w14:textId="77777777" w:rsidR="00117355" w:rsidRPr="00215C96" w:rsidRDefault="00117355">
      <w:pPr>
        <w:spacing w:line="360" w:lineRule="auto"/>
        <w:jc w:val="both"/>
        <w:rPr>
          <w:rFonts w:ascii="Palatino Linotype" w:eastAsia="Palatino Linotype" w:hAnsi="Palatino Linotype" w:cs="Palatino Linotype"/>
        </w:rPr>
      </w:pPr>
    </w:p>
    <w:p w14:paraId="2DF9EF1A" w14:textId="77777777" w:rsidR="00117355" w:rsidRPr="00215C96" w:rsidRDefault="007D376C">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215C9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DEL DOS MIL VEINTITRÉS, ANTE EL SECRETARIO TÉCNICO DEL PLENO ALEXIS TAPIA RAMÍREZ.</w:t>
      </w:r>
    </w:p>
    <w:p w14:paraId="68569548" w14:textId="77777777" w:rsidR="00117355" w:rsidRPr="00215C96" w:rsidRDefault="00117355">
      <w:pPr>
        <w:spacing w:line="360" w:lineRule="auto"/>
        <w:jc w:val="both"/>
        <w:rPr>
          <w:rFonts w:ascii="Palatino Linotype" w:eastAsia="Palatino Linotype" w:hAnsi="Palatino Linotype" w:cs="Palatino Linotype"/>
        </w:rPr>
      </w:pPr>
    </w:p>
    <w:p w14:paraId="5CA9C704" w14:textId="77777777" w:rsidR="00117355" w:rsidRPr="00215C96" w:rsidRDefault="00117355">
      <w:pPr>
        <w:spacing w:line="360" w:lineRule="auto"/>
        <w:jc w:val="both"/>
        <w:rPr>
          <w:rFonts w:ascii="Palatino Linotype" w:eastAsia="Palatino Linotype" w:hAnsi="Palatino Linotype" w:cs="Palatino Linotype"/>
        </w:rPr>
      </w:pPr>
    </w:p>
    <w:p w14:paraId="7844D8D0" w14:textId="77777777" w:rsidR="00117355" w:rsidRPr="00215C96" w:rsidRDefault="00117355">
      <w:pPr>
        <w:spacing w:line="360" w:lineRule="auto"/>
        <w:jc w:val="both"/>
        <w:rPr>
          <w:rFonts w:ascii="Palatino Linotype" w:eastAsia="Palatino Linotype" w:hAnsi="Palatino Linotype" w:cs="Palatino Linotype"/>
        </w:rPr>
      </w:pPr>
    </w:p>
    <w:p w14:paraId="043EA724" w14:textId="77777777" w:rsidR="00117355" w:rsidRPr="00215C96" w:rsidRDefault="00117355">
      <w:pPr>
        <w:spacing w:line="360" w:lineRule="auto"/>
        <w:jc w:val="both"/>
        <w:rPr>
          <w:rFonts w:ascii="Palatino Linotype" w:eastAsia="Palatino Linotype" w:hAnsi="Palatino Linotype" w:cs="Palatino Linotype"/>
        </w:rPr>
      </w:pPr>
    </w:p>
    <w:p w14:paraId="1A4DA7B5" w14:textId="77777777" w:rsidR="00117355" w:rsidRPr="00215C96" w:rsidRDefault="00117355">
      <w:pPr>
        <w:spacing w:line="360" w:lineRule="auto"/>
        <w:jc w:val="both"/>
        <w:rPr>
          <w:rFonts w:ascii="Palatino Linotype" w:eastAsia="Palatino Linotype" w:hAnsi="Palatino Linotype" w:cs="Palatino Linotype"/>
        </w:rPr>
        <w:sectPr w:rsidR="00117355" w:rsidRPr="00215C96">
          <w:headerReference w:type="default" r:id="rId55"/>
          <w:footerReference w:type="default" r:id="rId56"/>
          <w:headerReference w:type="first" r:id="rId57"/>
          <w:footerReference w:type="first" r:id="rId58"/>
          <w:pgSz w:w="12240" w:h="15840"/>
          <w:pgMar w:top="1985" w:right="1701" w:bottom="1701" w:left="1701" w:header="709" w:footer="709" w:gutter="0"/>
          <w:pgNumType w:start="1"/>
          <w:cols w:space="720"/>
          <w:titlePg/>
        </w:sectPr>
      </w:pPr>
    </w:p>
    <w:p w14:paraId="755C1807" w14:textId="77777777" w:rsidR="00117355" w:rsidRPr="00215C96" w:rsidRDefault="00117355">
      <w:pPr>
        <w:spacing w:line="360" w:lineRule="auto"/>
        <w:jc w:val="both"/>
        <w:rPr>
          <w:rFonts w:ascii="Palatino Linotype" w:eastAsia="Palatino Linotype" w:hAnsi="Palatino Linotype" w:cs="Palatino Linotype"/>
        </w:rPr>
      </w:pPr>
    </w:p>
    <w:p w14:paraId="6912ADBD" w14:textId="77777777" w:rsidR="00117355" w:rsidRPr="00215C96" w:rsidRDefault="00117355">
      <w:pPr>
        <w:spacing w:line="360" w:lineRule="auto"/>
        <w:jc w:val="both"/>
        <w:rPr>
          <w:rFonts w:ascii="Palatino Linotype" w:eastAsia="Palatino Linotype" w:hAnsi="Palatino Linotype" w:cs="Palatino Linotype"/>
        </w:rPr>
      </w:pPr>
    </w:p>
    <w:p w14:paraId="0CA02CC4" w14:textId="77777777" w:rsidR="00117355" w:rsidRPr="00215C96" w:rsidRDefault="00117355">
      <w:pPr>
        <w:spacing w:line="360" w:lineRule="auto"/>
        <w:jc w:val="both"/>
        <w:rPr>
          <w:rFonts w:ascii="Palatino Linotype" w:eastAsia="Palatino Linotype" w:hAnsi="Palatino Linotype" w:cs="Palatino Linotype"/>
        </w:rPr>
      </w:pPr>
    </w:p>
    <w:p w14:paraId="77E20D67" w14:textId="77777777" w:rsidR="00117355" w:rsidRPr="00215C96" w:rsidRDefault="00117355">
      <w:pPr>
        <w:spacing w:line="360" w:lineRule="auto"/>
        <w:jc w:val="both"/>
        <w:rPr>
          <w:rFonts w:ascii="Palatino Linotype" w:eastAsia="Palatino Linotype" w:hAnsi="Palatino Linotype" w:cs="Palatino Linotype"/>
        </w:rPr>
      </w:pPr>
    </w:p>
    <w:p w14:paraId="36291D15" w14:textId="77777777" w:rsidR="00117355" w:rsidRPr="00215C96" w:rsidRDefault="00117355">
      <w:pPr>
        <w:spacing w:line="360" w:lineRule="auto"/>
        <w:jc w:val="both"/>
        <w:rPr>
          <w:rFonts w:ascii="Palatino Linotype" w:eastAsia="Palatino Linotype" w:hAnsi="Palatino Linotype" w:cs="Palatino Linotype"/>
        </w:rPr>
      </w:pPr>
    </w:p>
    <w:p w14:paraId="624D816C" w14:textId="77777777" w:rsidR="00117355" w:rsidRPr="00215C96" w:rsidRDefault="00117355">
      <w:pPr>
        <w:spacing w:line="360" w:lineRule="auto"/>
        <w:jc w:val="both"/>
        <w:rPr>
          <w:rFonts w:ascii="Palatino Linotype" w:eastAsia="Palatino Linotype" w:hAnsi="Palatino Linotype" w:cs="Palatino Linotype"/>
        </w:rPr>
      </w:pPr>
    </w:p>
    <w:p w14:paraId="526B016C" w14:textId="77777777" w:rsidR="00117355" w:rsidRPr="00215C96" w:rsidRDefault="00117355">
      <w:pPr>
        <w:spacing w:line="360" w:lineRule="auto"/>
        <w:jc w:val="both"/>
        <w:rPr>
          <w:rFonts w:ascii="Palatino Linotype" w:eastAsia="Palatino Linotype" w:hAnsi="Palatino Linotype" w:cs="Palatino Linotype"/>
        </w:rPr>
      </w:pPr>
    </w:p>
    <w:p w14:paraId="6E22695E" w14:textId="77777777" w:rsidR="00117355" w:rsidRPr="00215C96" w:rsidRDefault="00117355">
      <w:pPr>
        <w:spacing w:line="360" w:lineRule="auto"/>
        <w:jc w:val="both"/>
        <w:rPr>
          <w:rFonts w:ascii="Palatino Linotype" w:eastAsia="Palatino Linotype" w:hAnsi="Palatino Linotype" w:cs="Palatino Linotype"/>
        </w:rPr>
      </w:pPr>
    </w:p>
    <w:p w14:paraId="393132E2" w14:textId="77777777" w:rsidR="00117355" w:rsidRPr="00215C96" w:rsidRDefault="00117355">
      <w:pPr>
        <w:spacing w:line="360" w:lineRule="auto"/>
        <w:jc w:val="both"/>
        <w:rPr>
          <w:rFonts w:ascii="Palatino Linotype" w:eastAsia="Palatino Linotype" w:hAnsi="Palatino Linotype" w:cs="Palatino Linotype"/>
        </w:rPr>
      </w:pPr>
    </w:p>
    <w:p w14:paraId="2F79EC22" w14:textId="77777777" w:rsidR="00117355" w:rsidRPr="00215C96" w:rsidRDefault="00117355">
      <w:pPr>
        <w:spacing w:line="360" w:lineRule="auto"/>
        <w:jc w:val="both"/>
        <w:rPr>
          <w:rFonts w:ascii="Palatino Linotype" w:eastAsia="Palatino Linotype" w:hAnsi="Palatino Linotype" w:cs="Palatino Linotype"/>
        </w:rPr>
      </w:pPr>
    </w:p>
    <w:p w14:paraId="73649AA2" w14:textId="77777777" w:rsidR="00117355" w:rsidRPr="00215C96" w:rsidRDefault="00117355">
      <w:pPr>
        <w:spacing w:line="360" w:lineRule="auto"/>
        <w:jc w:val="both"/>
        <w:rPr>
          <w:rFonts w:ascii="Palatino Linotype" w:eastAsia="Palatino Linotype" w:hAnsi="Palatino Linotype" w:cs="Palatino Linotype"/>
        </w:rPr>
      </w:pPr>
    </w:p>
    <w:p w14:paraId="758D2139" w14:textId="77777777" w:rsidR="00117355" w:rsidRPr="00215C96" w:rsidRDefault="00117355">
      <w:pPr>
        <w:spacing w:line="360" w:lineRule="auto"/>
        <w:jc w:val="both"/>
        <w:rPr>
          <w:rFonts w:ascii="Palatino Linotype" w:eastAsia="Palatino Linotype" w:hAnsi="Palatino Linotype" w:cs="Palatino Linotype"/>
        </w:rPr>
      </w:pPr>
    </w:p>
    <w:p w14:paraId="424088F5" w14:textId="77777777" w:rsidR="00117355" w:rsidRPr="00215C96" w:rsidRDefault="00117355">
      <w:pPr>
        <w:spacing w:line="360" w:lineRule="auto"/>
        <w:jc w:val="both"/>
        <w:rPr>
          <w:rFonts w:ascii="Palatino Linotype" w:eastAsia="Palatino Linotype" w:hAnsi="Palatino Linotype" w:cs="Palatino Linotype"/>
        </w:rPr>
      </w:pPr>
    </w:p>
    <w:p w14:paraId="40D30595" w14:textId="77777777" w:rsidR="00117355" w:rsidRPr="00215C96" w:rsidRDefault="00117355">
      <w:pPr>
        <w:spacing w:line="360" w:lineRule="auto"/>
        <w:jc w:val="both"/>
        <w:rPr>
          <w:rFonts w:ascii="Palatino Linotype" w:eastAsia="Palatino Linotype" w:hAnsi="Palatino Linotype" w:cs="Palatino Linotype"/>
        </w:rPr>
      </w:pPr>
    </w:p>
    <w:p w14:paraId="7A89F227" w14:textId="77777777" w:rsidR="00117355" w:rsidRPr="00215C96" w:rsidRDefault="00117355">
      <w:pPr>
        <w:spacing w:line="360" w:lineRule="auto"/>
        <w:jc w:val="both"/>
        <w:rPr>
          <w:rFonts w:ascii="Palatino Linotype" w:eastAsia="Palatino Linotype" w:hAnsi="Palatino Linotype" w:cs="Palatino Linotype"/>
        </w:rPr>
      </w:pPr>
    </w:p>
    <w:p w14:paraId="191BB7E2" w14:textId="77777777" w:rsidR="00117355" w:rsidRPr="00215C96" w:rsidRDefault="00117355">
      <w:pPr>
        <w:spacing w:line="360" w:lineRule="auto"/>
        <w:jc w:val="both"/>
        <w:rPr>
          <w:rFonts w:ascii="Palatino Linotype" w:eastAsia="Palatino Linotype" w:hAnsi="Palatino Linotype" w:cs="Palatino Linotype"/>
        </w:rPr>
      </w:pPr>
    </w:p>
    <w:p w14:paraId="576A1A5D" w14:textId="77777777" w:rsidR="00117355" w:rsidRPr="00215C96" w:rsidRDefault="00117355">
      <w:pPr>
        <w:spacing w:line="360" w:lineRule="auto"/>
        <w:jc w:val="both"/>
        <w:rPr>
          <w:rFonts w:ascii="Palatino Linotype" w:eastAsia="Palatino Linotype" w:hAnsi="Palatino Linotype" w:cs="Palatino Linotype"/>
        </w:rPr>
      </w:pPr>
    </w:p>
    <w:p w14:paraId="1C8243A5" w14:textId="77777777" w:rsidR="00117355" w:rsidRPr="00215C96" w:rsidRDefault="00117355">
      <w:pPr>
        <w:spacing w:line="360" w:lineRule="auto"/>
        <w:jc w:val="both"/>
        <w:rPr>
          <w:rFonts w:ascii="Palatino Linotype" w:eastAsia="Palatino Linotype" w:hAnsi="Palatino Linotype" w:cs="Palatino Linotype"/>
        </w:rPr>
      </w:pPr>
    </w:p>
    <w:sectPr w:rsidR="00117355" w:rsidRPr="00215C96">
      <w:headerReference w:type="first" r:id="rId5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B759D" w14:textId="77777777" w:rsidR="00226DEF" w:rsidRDefault="00226DEF">
      <w:r>
        <w:separator/>
      </w:r>
    </w:p>
  </w:endnote>
  <w:endnote w:type="continuationSeparator" w:id="0">
    <w:p w14:paraId="217218FF" w14:textId="77777777" w:rsidR="00226DEF" w:rsidRDefault="0022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C1CCD" w14:textId="77777777" w:rsidR="00226DEF" w:rsidRDefault="00226D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908EA">
      <w:rPr>
        <w:rFonts w:ascii="Palatino Linotype" w:eastAsia="Palatino Linotype" w:hAnsi="Palatino Linotype" w:cs="Palatino Linotype"/>
        <w:b/>
        <w:noProof/>
        <w:color w:val="000000"/>
        <w:sz w:val="20"/>
        <w:szCs w:val="20"/>
      </w:rPr>
      <w:t>72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908EA">
      <w:rPr>
        <w:rFonts w:ascii="Palatino Linotype" w:eastAsia="Palatino Linotype" w:hAnsi="Palatino Linotype" w:cs="Palatino Linotype"/>
        <w:b/>
        <w:noProof/>
        <w:color w:val="000000"/>
        <w:sz w:val="20"/>
        <w:szCs w:val="20"/>
      </w:rPr>
      <w:t>73</w:t>
    </w:r>
    <w:r>
      <w:rPr>
        <w:rFonts w:ascii="Palatino Linotype" w:eastAsia="Palatino Linotype" w:hAnsi="Palatino Linotype" w:cs="Palatino Linotype"/>
        <w:b/>
        <w:color w:val="000000"/>
        <w:sz w:val="20"/>
        <w:szCs w:val="20"/>
      </w:rPr>
      <w:fldChar w:fldCharType="end"/>
    </w:r>
  </w:p>
  <w:p w14:paraId="15C9B1BA" w14:textId="77777777" w:rsidR="00226DEF" w:rsidRDefault="00226DE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236DE" w14:textId="77777777" w:rsidR="00226DEF" w:rsidRDefault="00226D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908E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b/>
        <w:color w:val="000000"/>
        <w:sz w:val="20"/>
        <w:szCs w:val="20"/>
      </w:rPr>
      <w:t>9</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908EA">
      <w:rPr>
        <w:rFonts w:ascii="Palatino Linotype" w:eastAsia="Palatino Linotype" w:hAnsi="Palatino Linotype" w:cs="Palatino Linotype"/>
        <w:b/>
        <w:noProof/>
        <w:color w:val="000000"/>
        <w:sz w:val="20"/>
        <w:szCs w:val="20"/>
      </w:rPr>
      <w:t>73</w:t>
    </w:r>
    <w:r>
      <w:rPr>
        <w:rFonts w:ascii="Palatino Linotype" w:eastAsia="Palatino Linotype" w:hAnsi="Palatino Linotype" w:cs="Palatino Linotype"/>
        <w:b/>
        <w:color w:val="000000"/>
        <w:sz w:val="20"/>
        <w:szCs w:val="20"/>
      </w:rPr>
      <w:fldChar w:fldCharType="end"/>
    </w:r>
  </w:p>
  <w:p w14:paraId="3B8FB3A6" w14:textId="77777777" w:rsidR="00226DEF" w:rsidRDefault="00226DE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0BFD8" w14:textId="77777777" w:rsidR="00226DEF" w:rsidRDefault="00226DEF">
      <w:r>
        <w:separator/>
      </w:r>
    </w:p>
  </w:footnote>
  <w:footnote w:type="continuationSeparator" w:id="0">
    <w:p w14:paraId="4B1CCFF1" w14:textId="77777777" w:rsidR="00226DEF" w:rsidRDefault="00226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AF3D6" w14:textId="77777777" w:rsidR="00226DEF" w:rsidRDefault="00226D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eastAsia="es-MX"/>
      </w:rPr>
      <w:drawing>
        <wp:anchor distT="0" distB="0" distL="0" distR="0" simplePos="0" relativeHeight="251658240" behindDoc="1" locked="0" layoutInCell="1" hidden="0" allowOverlap="1" wp14:anchorId="6FF221E0" wp14:editId="370A8C08">
          <wp:simplePos x="0" y="0"/>
          <wp:positionH relativeFrom="column">
            <wp:posOffset>-1080132</wp:posOffset>
          </wp:positionH>
          <wp:positionV relativeFrom="paragraph">
            <wp:posOffset>-488312</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226DEF" w14:paraId="5897BCA3" w14:textId="77777777">
      <w:tc>
        <w:tcPr>
          <w:tcW w:w="2489" w:type="dxa"/>
          <w:shd w:val="clear" w:color="auto" w:fill="auto"/>
        </w:tcPr>
        <w:p w14:paraId="37794A09" w14:textId="77777777" w:rsidR="00226DEF" w:rsidRDefault="00226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1A0752" w14:textId="77777777" w:rsidR="00226DEF" w:rsidRDefault="00226D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11399/INFOEM/IP/RR/2022</w:t>
          </w:r>
        </w:p>
      </w:tc>
    </w:tr>
    <w:tr w:rsidR="00226DEF" w14:paraId="750302A9" w14:textId="77777777">
      <w:trPr>
        <w:trHeight w:val="228"/>
      </w:trPr>
      <w:tc>
        <w:tcPr>
          <w:tcW w:w="2489" w:type="dxa"/>
          <w:shd w:val="clear" w:color="auto" w:fill="auto"/>
          <w:vAlign w:val="center"/>
        </w:tcPr>
        <w:p w14:paraId="502CAFFA" w14:textId="77777777" w:rsidR="00226DEF" w:rsidRDefault="00226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D67DFD6" w14:textId="77777777" w:rsidR="00226DEF" w:rsidRDefault="00226DE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226DEF" w14:paraId="7E590297" w14:textId="77777777">
      <w:tc>
        <w:tcPr>
          <w:tcW w:w="2489" w:type="dxa"/>
          <w:shd w:val="clear" w:color="auto" w:fill="auto"/>
          <w:vAlign w:val="center"/>
        </w:tcPr>
        <w:p w14:paraId="0F89F925" w14:textId="77777777" w:rsidR="00226DEF" w:rsidRDefault="00226D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B27BBB6" w14:textId="77777777" w:rsidR="00226DEF" w:rsidRDefault="00226D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C55404" w14:textId="77777777" w:rsidR="00226DEF" w:rsidRDefault="00226D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68C0F" w14:textId="77777777" w:rsidR="00226DEF" w:rsidRDefault="00226D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7"/>
      <w:tblW w:w="5670" w:type="dxa"/>
      <w:tblInd w:w="3261" w:type="dxa"/>
      <w:tblLayout w:type="fixed"/>
      <w:tblLook w:val="0400" w:firstRow="0" w:lastRow="0" w:firstColumn="0" w:lastColumn="0" w:noHBand="0" w:noVBand="1"/>
    </w:tblPr>
    <w:tblGrid>
      <w:gridCol w:w="2551"/>
      <w:gridCol w:w="3119"/>
    </w:tblGrid>
    <w:tr w:rsidR="00226DEF" w14:paraId="466E66AD" w14:textId="77777777">
      <w:tc>
        <w:tcPr>
          <w:tcW w:w="2551" w:type="dxa"/>
          <w:shd w:val="clear" w:color="auto" w:fill="auto"/>
          <w:vAlign w:val="center"/>
        </w:tcPr>
        <w:p w14:paraId="51A7D12C" w14:textId="77777777" w:rsidR="00226DEF" w:rsidRDefault="00226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E1067E4" w14:textId="77777777" w:rsidR="00226DEF" w:rsidRDefault="00226DE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11399/INFOEM/IP/RR/2022</w:t>
          </w:r>
        </w:p>
      </w:tc>
    </w:tr>
    <w:tr w:rsidR="00226DEF" w14:paraId="7FBE699B" w14:textId="77777777">
      <w:trPr>
        <w:trHeight w:val="130"/>
      </w:trPr>
      <w:tc>
        <w:tcPr>
          <w:tcW w:w="2551" w:type="dxa"/>
          <w:shd w:val="clear" w:color="auto" w:fill="auto"/>
          <w:vAlign w:val="center"/>
        </w:tcPr>
        <w:p w14:paraId="1465D451" w14:textId="77777777" w:rsidR="00226DEF" w:rsidRDefault="00226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18ED642" w14:textId="34E8F299" w:rsidR="00226DEF" w:rsidRDefault="00226DEF" w:rsidP="00226DE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226DEF" w14:paraId="5D76AD47" w14:textId="77777777">
      <w:trPr>
        <w:trHeight w:val="228"/>
      </w:trPr>
      <w:tc>
        <w:tcPr>
          <w:tcW w:w="2551" w:type="dxa"/>
          <w:shd w:val="clear" w:color="auto" w:fill="auto"/>
          <w:vAlign w:val="center"/>
        </w:tcPr>
        <w:p w14:paraId="46E65206" w14:textId="77777777" w:rsidR="00226DEF" w:rsidRDefault="00226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CE58D9E" w14:textId="77777777" w:rsidR="00226DEF" w:rsidRDefault="00226DE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226DEF" w14:paraId="7B8A617D" w14:textId="77777777">
      <w:tc>
        <w:tcPr>
          <w:tcW w:w="2551" w:type="dxa"/>
          <w:shd w:val="clear" w:color="auto" w:fill="auto"/>
          <w:vAlign w:val="center"/>
        </w:tcPr>
        <w:p w14:paraId="2CE2768E" w14:textId="77777777" w:rsidR="00226DEF" w:rsidRDefault="00226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6EADF6F" w14:textId="77777777" w:rsidR="00226DEF" w:rsidRDefault="00226D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CAF326" w14:textId="77777777" w:rsidR="00226DEF" w:rsidRDefault="00226DE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eastAsia="es-MX"/>
      </w:rPr>
      <w:drawing>
        <wp:anchor distT="0" distB="0" distL="0" distR="0" simplePos="0" relativeHeight="251659264" behindDoc="1" locked="0" layoutInCell="1" hidden="0" allowOverlap="1" wp14:anchorId="2AAAD9E9" wp14:editId="777692A9">
          <wp:simplePos x="0" y="0"/>
          <wp:positionH relativeFrom="column">
            <wp:posOffset>-1089657</wp:posOffset>
          </wp:positionH>
          <wp:positionV relativeFrom="paragraph">
            <wp:posOffset>-1169667</wp:posOffset>
          </wp:positionV>
          <wp:extent cx="7809865" cy="1016571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604EB" w14:textId="77777777" w:rsidR="00226DEF" w:rsidRDefault="00226D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7D179A1D" w14:textId="77777777" w:rsidR="00226DEF" w:rsidRDefault="00226DE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F3958"/>
    <w:multiLevelType w:val="multilevel"/>
    <w:tmpl w:val="649C105A"/>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4C3659E"/>
    <w:multiLevelType w:val="multilevel"/>
    <w:tmpl w:val="53F41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77725D"/>
    <w:multiLevelType w:val="hybridMultilevel"/>
    <w:tmpl w:val="757C8A5C"/>
    <w:lvl w:ilvl="0" w:tplc="08D8C58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A697FC9"/>
    <w:multiLevelType w:val="multilevel"/>
    <w:tmpl w:val="42284B2E"/>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0F4C1B"/>
    <w:multiLevelType w:val="hybridMultilevel"/>
    <w:tmpl w:val="242C17E4"/>
    <w:lvl w:ilvl="0" w:tplc="AC34EB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4A167A5E"/>
    <w:multiLevelType w:val="multilevel"/>
    <w:tmpl w:val="7CCAB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AC81D25"/>
    <w:multiLevelType w:val="multilevel"/>
    <w:tmpl w:val="AB86AC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5D821E28"/>
    <w:multiLevelType w:val="multilevel"/>
    <w:tmpl w:val="2B48E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55"/>
    <w:rsid w:val="000B5848"/>
    <w:rsid w:val="000D4958"/>
    <w:rsid w:val="000E0B92"/>
    <w:rsid w:val="00117355"/>
    <w:rsid w:val="00215C96"/>
    <w:rsid w:val="00226DEF"/>
    <w:rsid w:val="003513BC"/>
    <w:rsid w:val="005B15C1"/>
    <w:rsid w:val="007D376C"/>
    <w:rsid w:val="00803797"/>
    <w:rsid w:val="009908EA"/>
    <w:rsid w:val="009E61D1"/>
    <w:rsid w:val="00AD22AB"/>
    <w:rsid w:val="00BC6C59"/>
    <w:rsid w:val="00E128D9"/>
    <w:rsid w:val="00E556E4"/>
    <w:rsid w:val="00E9174A"/>
    <w:rsid w:val="00EE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F741"/>
  <w15:docId w15:val="{9943AEAD-D764-4C47-AD95-AFD731A2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C2B"/>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476447.page" TargetMode="External"/><Relationship Id="rId18" Type="http://schemas.openxmlformats.org/officeDocument/2006/relationships/hyperlink" Target="https://saimex.org.mx/saimex/solicitud/downloadAttach/1476452.page" TargetMode="External"/><Relationship Id="rId26" Type="http://schemas.openxmlformats.org/officeDocument/2006/relationships/hyperlink" Target="https://saimex.org.mx/saimex/solicitud/downloadAttach/1476460.page" TargetMode="External"/><Relationship Id="rId39" Type="http://schemas.openxmlformats.org/officeDocument/2006/relationships/hyperlink" Target="https://saimex.org.mx/saimex/solicitud/downloadAttach/1476547.page" TargetMode="External"/><Relationship Id="rId21" Type="http://schemas.openxmlformats.org/officeDocument/2006/relationships/hyperlink" Target="https://saimex.org.mx/saimex/solicitud/downloadAttach/1476455.page" TargetMode="External"/><Relationship Id="rId34" Type="http://schemas.openxmlformats.org/officeDocument/2006/relationships/hyperlink" Target="https://saimex.org.mx/saimex/solicitud/downloadAttach/1476537.page" TargetMode="External"/><Relationship Id="rId42" Type="http://schemas.openxmlformats.org/officeDocument/2006/relationships/hyperlink" Target="https://saimex.org.mx/saimex/solicitud/downloadAttach/1476550.page" TargetMode="External"/><Relationship Id="rId47" Type="http://schemas.openxmlformats.org/officeDocument/2006/relationships/hyperlink" Target="https://saimex.org.mx/saimex/solicitud/downloadAttach/1476557.page" TargetMode="External"/><Relationship Id="rId50" Type="http://schemas.openxmlformats.org/officeDocument/2006/relationships/hyperlink" Target="https://saimex.org.mx/saimex/solicitud/downloadAttach/1476560.page"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imex.org.mx/saimex/solicitud/downloadAttach/1476450.page" TargetMode="External"/><Relationship Id="rId29" Type="http://schemas.openxmlformats.org/officeDocument/2006/relationships/hyperlink" Target="https://saimex.org.mx/saimex/solicitud/downloadAttach/1476532.page" TargetMode="External"/><Relationship Id="rId11" Type="http://schemas.openxmlformats.org/officeDocument/2006/relationships/hyperlink" Target="https://saimex.org.mx/saimex/solicitud/downloadAttach/1476445.page" TargetMode="External"/><Relationship Id="rId24" Type="http://schemas.openxmlformats.org/officeDocument/2006/relationships/hyperlink" Target="https://saimex.org.mx/saimex/solicitud/downloadAttach/1476458.page" TargetMode="External"/><Relationship Id="rId32" Type="http://schemas.openxmlformats.org/officeDocument/2006/relationships/hyperlink" Target="https://saimex.org.mx/saimex/solicitud/downloadAttach/1476535.page" TargetMode="External"/><Relationship Id="rId37" Type="http://schemas.openxmlformats.org/officeDocument/2006/relationships/hyperlink" Target="https://saimex.org.mx/saimex/solicitud/downloadAttach/1476540.page" TargetMode="External"/><Relationship Id="rId40" Type="http://schemas.openxmlformats.org/officeDocument/2006/relationships/hyperlink" Target="https://saimex.org.mx/saimex/solicitud/downloadAttach/1476548.page" TargetMode="External"/><Relationship Id="rId45" Type="http://schemas.openxmlformats.org/officeDocument/2006/relationships/hyperlink" Target="https://saimex.org.mx/saimex/solicitud/downloadAttach/1476555.page" TargetMode="External"/><Relationship Id="rId53" Type="http://schemas.openxmlformats.org/officeDocument/2006/relationships/image" Target="media/image1.png"/><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saimex.org.mx/saimex/solicitud/downloadAttach/1476453.page" TargetMode="External"/><Relationship Id="rId14" Type="http://schemas.openxmlformats.org/officeDocument/2006/relationships/hyperlink" Target="https://saimex.org.mx/saimex/solicitud/downloadAttach/1476448.page" TargetMode="External"/><Relationship Id="rId22" Type="http://schemas.openxmlformats.org/officeDocument/2006/relationships/hyperlink" Target="https://saimex.org.mx/saimex/solicitud/downloadAttach/1476456.page" TargetMode="External"/><Relationship Id="rId27" Type="http://schemas.openxmlformats.org/officeDocument/2006/relationships/hyperlink" Target="https://saimex.org.mx/saimex/solicitud/downloadAttach/1476530.page" TargetMode="External"/><Relationship Id="rId30" Type="http://schemas.openxmlformats.org/officeDocument/2006/relationships/hyperlink" Target="https://saimex.org.mx/saimex/solicitud/downloadAttach/1476533.page" TargetMode="External"/><Relationship Id="rId35" Type="http://schemas.openxmlformats.org/officeDocument/2006/relationships/hyperlink" Target="https://saimex.org.mx/saimex/solicitud/downloadAttach/1476538.page" TargetMode="External"/><Relationship Id="rId43" Type="http://schemas.openxmlformats.org/officeDocument/2006/relationships/hyperlink" Target="https://saimex.org.mx/saimex/solicitud/downloadAttach/1476551.page" TargetMode="External"/><Relationship Id="rId48" Type="http://schemas.openxmlformats.org/officeDocument/2006/relationships/hyperlink" Target="https://saimex.org.mx/saimex/solicitud/downloadAttach/1476558.page" TargetMode="External"/><Relationship Id="rId56" Type="http://schemas.openxmlformats.org/officeDocument/2006/relationships/footer" Target="footer1.xml"/><Relationship Id="rId8" Type="http://schemas.openxmlformats.org/officeDocument/2006/relationships/hyperlink" Target="https://saimex.org.mx/saimex/solicitud/downloadAttach/1476442.page" TargetMode="External"/><Relationship Id="rId51" Type="http://schemas.openxmlformats.org/officeDocument/2006/relationships/hyperlink" Target="https://saimex.org.mx/saimex/solicitud/downloadAttach/1496614.page" TargetMode="External"/><Relationship Id="rId3" Type="http://schemas.openxmlformats.org/officeDocument/2006/relationships/styles" Target="styles.xml"/><Relationship Id="rId12" Type="http://schemas.openxmlformats.org/officeDocument/2006/relationships/hyperlink" Target="https://saimex.org.mx/saimex/solicitud/downloadAttach/1476446.page" TargetMode="External"/><Relationship Id="rId17" Type="http://schemas.openxmlformats.org/officeDocument/2006/relationships/hyperlink" Target="https://saimex.org.mx/saimex/solicitud/downloadAttach/1476451.page" TargetMode="External"/><Relationship Id="rId25" Type="http://schemas.openxmlformats.org/officeDocument/2006/relationships/hyperlink" Target="https://saimex.org.mx/saimex/solicitud/downloadAttach/1476459.page" TargetMode="External"/><Relationship Id="rId33" Type="http://schemas.openxmlformats.org/officeDocument/2006/relationships/hyperlink" Target="https://saimex.org.mx/saimex/solicitud/downloadAttach/1476536.page" TargetMode="External"/><Relationship Id="rId38" Type="http://schemas.openxmlformats.org/officeDocument/2006/relationships/hyperlink" Target="https://saimex.org.mx/saimex/solicitud/downloadAttach/1476546.page" TargetMode="External"/><Relationship Id="rId46" Type="http://schemas.openxmlformats.org/officeDocument/2006/relationships/hyperlink" Target="https://saimex.org.mx/saimex/solicitud/downloadAttach/1476556.page" TargetMode="External"/><Relationship Id="rId59" Type="http://schemas.openxmlformats.org/officeDocument/2006/relationships/header" Target="header3.xml"/><Relationship Id="rId20" Type="http://schemas.openxmlformats.org/officeDocument/2006/relationships/hyperlink" Target="https://saimex.org.mx/saimex/solicitud/downloadAttach/1476454.page" TargetMode="External"/><Relationship Id="rId41" Type="http://schemas.openxmlformats.org/officeDocument/2006/relationships/hyperlink" Target="https://saimex.org.mx/saimex/solicitud/downloadAttach/1476549.page" TargetMode="External"/><Relationship Id="rId54" Type="http://schemas.openxmlformats.org/officeDocument/2006/relationships/hyperlink" Target="https://legislacion.edomex.gob.mx/sites/legislacion.edomex.gob.mx/files/files/pdf/gct/2020/sep29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imex.org.mx/saimex/solicitud/downloadAttach/1476449.page" TargetMode="External"/><Relationship Id="rId23" Type="http://schemas.openxmlformats.org/officeDocument/2006/relationships/hyperlink" Target="https://saimex.org.mx/saimex/solicitud/downloadAttach/1476457.page" TargetMode="External"/><Relationship Id="rId28" Type="http://schemas.openxmlformats.org/officeDocument/2006/relationships/hyperlink" Target="https://saimex.org.mx/saimex/solicitud/downloadAttach/1476531.page" TargetMode="External"/><Relationship Id="rId36" Type="http://schemas.openxmlformats.org/officeDocument/2006/relationships/hyperlink" Target="https://saimex.org.mx/saimex/solicitud/downloadAttach/1476539.page" TargetMode="External"/><Relationship Id="rId49" Type="http://schemas.openxmlformats.org/officeDocument/2006/relationships/hyperlink" Target="https://saimex.org.mx/saimex/solicitud/downloadAttach/1476559.page" TargetMode="External"/><Relationship Id="rId57" Type="http://schemas.openxmlformats.org/officeDocument/2006/relationships/header" Target="header2.xml"/><Relationship Id="rId10" Type="http://schemas.openxmlformats.org/officeDocument/2006/relationships/hyperlink" Target="https://saimex.org.mx/saimex/solicitud/downloadAttach/1476444.page" TargetMode="External"/><Relationship Id="rId31" Type="http://schemas.openxmlformats.org/officeDocument/2006/relationships/hyperlink" Target="https://saimex.org.mx/saimex/solicitud/downloadAttach/1476534.page" TargetMode="External"/><Relationship Id="rId44" Type="http://schemas.openxmlformats.org/officeDocument/2006/relationships/hyperlink" Target="https://saimex.org.mx/saimex/solicitud/downloadAttach/1476552.page" TargetMode="External"/><Relationship Id="rId52" Type="http://schemas.openxmlformats.org/officeDocument/2006/relationships/hyperlink" Target="https://saimex.org.mx/saimex/solicitud/downloadAttach/1496616.pag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476443.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Rvri3a4EPYWERkn8h7+MnWfRXw==">AMUW2mVcb8AFCJwIVc8WplhXotChszkAD6tY7LsWjGAK/psKA/+I7mDhtCXGqvjZgK/nfjBIlsGV2D0PMv1hEKzWR/Oza3Vg+5TYVodtstbSKGDY6p0Pq0KMb50RizYit/0btfnozmsgh9Yriil3FkpIDucQjzx8+v3XW5EnGlCT8NoF6OXEE7s1+2zfPiGCFYHzWXefpYEAPpRHyaMQElIAbKFfGOindw==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19483</Words>
  <Characters>107161</Characters>
  <Application>Microsoft Office Word</Application>
  <DocSecurity>0</DocSecurity>
  <Lines>893</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2023-01-20T16:29:00Z</cp:lastPrinted>
  <dcterms:created xsi:type="dcterms:W3CDTF">2023-01-25T18:33:00Z</dcterms:created>
  <dcterms:modified xsi:type="dcterms:W3CDTF">2023-01-25T18:33:00Z</dcterms:modified>
</cp:coreProperties>
</file>