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8B99C" w14:textId="516887CD" w:rsidR="00B90A89" w:rsidRPr="002B2EF3" w:rsidRDefault="001F7F78" w:rsidP="005F6359">
      <w:pPr>
        <w:shd w:val="clear" w:color="auto" w:fill="FFFFFF"/>
        <w:spacing w:after="0" w:line="360" w:lineRule="auto"/>
        <w:jc w:val="both"/>
        <w:rPr>
          <w:rFonts w:ascii="Palatino Linotype" w:eastAsia="Times New Roman" w:hAnsi="Palatino Linotype" w:cs="Arial"/>
          <w:color w:val="000000"/>
          <w:sz w:val="24"/>
          <w:szCs w:val="24"/>
          <w:lang w:val="es-ES" w:eastAsia="es-MX"/>
        </w:rPr>
      </w:pPr>
      <w:r w:rsidRPr="002B2EF3">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3A6F39" w:rsidRPr="002B2EF3">
        <w:rPr>
          <w:rFonts w:ascii="Palatino Linotype" w:eastAsia="Times New Roman" w:hAnsi="Palatino Linotype" w:cs="Arial"/>
          <w:color w:val="000000"/>
          <w:sz w:val="24"/>
          <w:szCs w:val="24"/>
          <w:lang w:val="es-ES" w:eastAsia="es-MX"/>
        </w:rPr>
        <w:t>nueve de agosto</w:t>
      </w:r>
      <w:r w:rsidR="00B90A89" w:rsidRPr="002B2EF3">
        <w:rPr>
          <w:rFonts w:ascii="Palatino Linotype" w:eastAsia="Times New Roman" w:hAnsi="Palatino Linotype" w:cs="Arial"/>
          <w:color w:val="000000"/>
          <w:sz w:val="24"/>
          <w:szCs w:val="24"/>
          <w:lang w:val="es-ES" w:eastAsia="es-MX"/>
        </w:rPr>
        <w:t xml:space="preserve"> de dos mil veintitrés.</w:t>
      </w:r>
    </w:p>
    <w:p w14:paraId="6AB6CB7D" w14:textId="77777777" w:rsidR="00B90A89" w:rsidRPr="002B2EF3" w:rsidRDefault="00B90A89" w:rsidP="005F6359">
      <w:pPr>
        <w:tabs>
          <w:tab w:val="left" w:pos="1701"/>
        </w:tabs>
        <w:spacing w:after="0" w:line="360" w:lineRule="auto"/>
        <w:jc w:val="both"/>
        <w:rPr>
          <w:rFonts w:ascii="Palatino Linotype" w:eastAsia="Times New Roman" w:hAnsi="Palatino Linotype" w:cs="Arial"/>
          <w:color w:val="000000"/>
          <w:sz w:val="24"/>
          <w:szCs w:val="24"/>
          <w:lang w:val="es-ES" w:eastAsia="es-MX"/>
        </w:rPr>
      </w:pPr>
    </w:p>
    <w:p w14:paraId="61BDEB69" w14:textId="3CFDCC52" w:rsidR="001F7F78" w:rsidRPr="002B2EF3" w:rsidRDefault="001F7F78" w:rsidP="005F6359">
      <w:pPr>
        <w:tabs>
          <w:tab w:val="left" w:pos="1701"/>
        </w:tabs>
        <w:spacing w:after="0" w:line="360" w:lineRule="auto"/>
        <w:jc w:val="both"/>
        <w:rPr>
          <w:rFonts w:ascii="Palatino Linotype" w:hAnsi="Palatino Linotype" w:cs="Arial"/>
          <w:sz w:val="24"/>
          <w:lang w:val="es-ES"/>
        </w:rPr>
      </w:pPr>
      <w:r w:rsidRPr="002B2EF3">
        <w:rPr>
          <w:rFonts w:ascii="Palatino Linotype" w:hAnsi="Palatino Linotype" w:cs="Arial"/>
          <w:b/>
          <w:sz w:val="24"/>
          <w:lang w:val="es-ES"/>
        </w:rPr>
        <w:t>VISTOS</w:t>
      </w:r>
      <w:r w:rsidRPr="002B2EF3">
        <w:rPr>
          <w:rFonts w:ascii="Palatino Linotype" w:hAnsi="Palatino Linotype" w:cs="Arial"/>
          <w:sz w:val="24"/>
          <w:lang w:val="es-ES"/>
        </w:rPr>
        <w:t xml:space="preserve"> los expedientes electrónicos formados con motivo de los recursos de revisión números </w:t>
      </w:r>
      <w:r w:rsidR="00650D94" w:rsidRPr="002B2EF3">
        <w:rPr>
          <w:rFonts w:ascii="Palatino Linotype" w:hAnsi="Palatino Linotype" w:cs="Arial"/>
          <w:b/>
          <w:bCs/>
          <w:sz w:val="24"/>
          <w:lang w:val="es-ES" w:eastAsia="es-MX"/>
        </w:rPr>
        <w:t>16750/INFOEM/IP/RR/2022</w:t>
      </w:r>
      <w:r w:rsidRPr="002B2EF3">
        <w:rPr>
          <w:rFonts w:ascii="Palatino Linotype" w:hAnsi="Palatino Linotype" w:cs="Arial"/>
          <w:b/>
          <w:bCs/>
          <w:sz w:val="24"/>
          <w:lang w:val="es-ES" w:eastAsia="es-MX"/>
        </w:rPr>
        <w:t xml:space="preserve">, </w:t>
      </w:r>
      <w:r w:rsidR="00650D94" w:rsidRPr="002B2EF3">
        <w:rPr>
          <w:rFonts w:ascii="Palatino Linotype" w:hAnsi="Palatino Linotype" w:cs="Arial"/>
          <w:b/>
          <w:bCs/>
          <w:sz w:val="24"/>
          <w:lang w:val="es-ES" w:eastAsia="es-MX"/>
        </w:rPr>
        <w:t xml:space="preserve">16751/INFOEM/IP/RR/2022, </w:t>
      </w:r>
      <w:r w:rsidRPr="002B2EF3">
        <w:rPr>
          <w:rFonts w:ascii="Palatino Linotype" w:hAnsi="Palatino Linotype" w:cs="Arial"/>
          <w:b/>
          <w:bCs/>
          <w:sz w:val="24"/>
          <w:lang w:val="es-ES" w:eastAsia="es-MX"/>
        </w:rPr>
        <w:t xml:space="preserve">y </w:t>
      </w:r>
      <w:r w:rsidR="00650D94" w:rsidRPr="002B2EF3">
        <w:rPr>
          <w:rFonts w:ascii="Palatino Linotype" w:hAnsi="Palatino Linotype" w:cs="Arial"/>
          <w:b/>
          <w:bCs/>
          <w:sz w:val="24"/>
          <w:lang w:val="es-ES" w:eastAsia="es-MX"/>
        </w:rPr>
        <w:t>16767/INFOEM/IP/RR/2022</w:t>
      </w:r>
      <w:r w:rsidRPr="002B2EF3">
        <w:rPr>
          <w:rFonts w:ascii="Palatino Linotype" w:hAnsi="Palatino Linotype" w:cs="Arial"/>
          <w:sz w:val="24"/>
          <w:lang w:val="es-ES"/>
        </w:rPr>
        <w:t>, promovido por</w:t>
      </w:r>
      <w:r w:rsidR="00650D94" w:rsidRPr="002B2EF3">
        <w:rPr>
          <w:rFonts w:ascii="Palatino Linotype" w:hAnsi="Palatino Linotype" w:cs="Arial"/>
          <w:sz w:val="24"/>
          <w:lang w:val="es-ES"/>
        </w:rPr>
        <w:t xml:space="preserve"> la C.</w:t>
      </w:r>
      <w:r w:rsidRPr="002B2EF3">
        <w:rPr>
          <w:rFonts w:ascii="Palatino Linotype" w:hAnsi="Palatino Linotype" w:cs="Arial"/>
          <w:sz w:val="24"/>
          <w:lang w:val="es-ES"/>
        </w:rPr>
        <w:t xml:space="preserve"> </w:t>
      </w:r>
      <w:r w:rsidR="00CF346C" w:rsidRPr="002B2EF3">
        <w:rPr>
          <w:rFonts w:ascii="Palatino Linotype" w:hAnsi="Palatino Linotype" w:cs="Arial"/>
          <w:b/>
          <w:sz w:val="24"/>
          <w:lang w:val="es-ES"/>
        </w:rPr>
        <w:t>XXXXXXXXXXXXXX</w:t>
      </w:r>
      <w:r w:rsidRPr="002B2EF3">
        <w:rPr>
          <w:rFonts w:ascii="Palatino Linotype" w:hAnsi="Palatino Linotype" w:cs="Arial"/>
          <w:sz w:val="24"/>
          <w:lang w:val="es-ES"/>
        </w:rPr>
        <w:t xml:space="preserve">, a quien en lo sucesivo se le denominara </w:t>
      </w:r>
      <w:r w:rsidRPr="002B2EF3">
        <w:rPr>
          <w:rFonts w:ascii="Palatino Linotype" w:hAnsi="Palatino Linotype" w:cs="Arial"/>
          <w:b/>
          <w:sz w:val="24"/>
          <w:lang w:val="es-ES"/>
        </w:rPr>
        <w:t>la recurrente</w:t>
      </w:r>
      <w:r w:rsidRPr="002B2EF3">
        <w:rPr>
          <w:rFonts w:ascii="Palatino Linotype" w:hAnsi="Palatino Linotype" w:cs="Arial"/>
          <w:sz w:val="24"/>
          <w:lang w:val="es-ES"/>
        </w:rPr>
        <w:t>, en contra de la respuesta d</w:t>
      </w:r>
      <w:r w:rsidRPr="002B2EF3">
        <w:rPr>
          <w:rFonts w:ascii="Palatino Linotype" w:hAnsi="Palatino Linotype" w:cs="Arial"/>
          <w:sz w:val="24"/>
          <w:szCs w:val="24"/>
          <w:lang w:val="es-ES"/>
        </w:rPr>
        <w:t xml:space="preserve">el </w:t>
      </w:r>
      <w:r w:rsidRPr="002B2EF3">
        <w:rPr>
          <w:rFonts w:ascii="Palatino Linotype" w:hAnsi="Palatino Linotype" w:cs="Arial"/>
          <w:b/>
          <w:sz w:val="24"/>
          <w:szCs w:val="24"/>
          <w:lang w:val="es-ES"/>
        </w:rPr>
        <w:t>Ayuntamiento de Toluca</w:t>
      </w:r>
      <w:r w:rsidRPr="002B2EF3">
        <w:rPr>
          <w:rFonts w:ascii="Palatino Linotype" w:hAnsi="Palatino Linotype" w:cs="Arial"/>
          <w:sz w:val="28"/>
          <w:szCs w:val="24"/>
          <w:lang w:val="es-ES"/>
        </w:rPr>
        <w:t xml:space="preserve">, </w:t>
      </w:r>
      <w:r w:rsidRPr="002B2EF3">
        <w:rPr>
          <w:rFonts w:ascii="Palatino Linotype" w:hAnsi="Palatino Linotype" w:cs="Arial"/>
          <w:sz w:val="24"/>
          <w:szCs w:val="24"/>
          <w:lang w:val="es-ES"/>
        </w:rPr>
        <w:t>en lo subsecuente</w:t>
      </w:r>
      <w:r w:rsidRPr="002B2EF3">
        <w:rPr>
          <w:rFonts w:ascii="Palatino Linotype" w:hAnsi="Palatino Linotype" w:cs="Arial"/>
          <w:b/>
          <w:sz w:val="24"/>
          <w:szCs w:val="24"/>
          <w:lang w:val="es-ES"/>
        </w:rPr>
        <w:t xml:space="preserve"> </w:t>
      </w:r>
      <w:r w:rsidRPr="002B2EF3">
        <w:rPr>
          <w:rFonts w:ascii="Palatino Linotype" w:hAnsi="Palatino Linotype" w:cs="Arial"/>
          <w:bCs/>
          <w:sz w:val="24"/>
          <w:szCs w:val="24"/>
          <w:lang w:val="es-ES"/>
        </w:rPr>
        <w:t>el</w:t>
      </w:r>
      <w:r w:rsidRPr="002B2EF3">
        <w:rPr>
          <w:rFonts w:ascii="Palatino Linotype" w:hAnsi="Palatino Linotype" w:cs="Arial"/>
          <w:b/>
          <w:sz w:val="24"/>
          <w:szCs w:val="24"/>
          <w:lang w:val="es-ES"/>
        </w:rPr>
        <w:t xml:space="preserve"> Sujeto Obligado, </w:t>
      </w:r>
      <w:r w:rsidRPr="002B2EF3">
        <w:rPr>
          <w:rFonts w:ascii="Palatino Linotype" w:hAnsi="Palatino Linotype" w:cs="Arial"/>
          <w:sz w:val="24"/>
          <w:szCs w:val="24"/>
          <w:lang w:val="es-ES"/>
        </w:rPr>
        <w:t>se procede a</w:t>
      </w:r>
      <w:r w:rsidRPr="002B2EF3">
        <w:rPr>
          <w:rFonts w:ascii="Palatino Linotype" w:hAnsi="Palatino Linotype" w:cs="Arial"/>
          <w:sz w:val="24"/>
          <w:lang w:val="es-ES"/>
        </w:rPr>
        <w:t xml:space="preserve"> dictar la presente resolución.</w:t>
      </w:r>
    </w:p>
    <w:p w14:paraId="4DFD12A8" w14:textId="77777777" w:rsidR="001F7F78" w:rsidRPr="002B2EF3" w:rsidRDefault="001F7F78" w:rsidP="005F6359">
      <w:pPr>
        <w:tabs>
          <w:tab w:val="left" w:pos="1701"/>
        </w:tabs>
        <w:spacing w:after="0" w:line="360" w:lineRule="auto"/>
        <w:jc w:val="both"/>
        <w:rPr>
          <w:rFonts w:ascii="Palatino Linotype" w:hAnsi="Palatino Linotype" w:cs="Arial"/>
          <w:sz w:val="24"/>
          <w:lang w:val="es-ES"/>
        </w:rPr>
      </w:pPr>
    </w:p>
    <w:p w14:paraId="00C18603" w14:textId="77777777" w:rsidR="001F7F78" w:rsidRPr="002B2EF3" w:rsidRDefault="001F7F78" w:rsidP="005F6359">
      <w:pPr>
        <w:spacing w:after="0" w:line="360" w:lineRule="auto"/>
        <w:jc w:val="center"/>
        <w:rPr>
          <w:rFonts w:ascii="Palatino Linotype" w:hAnsi="Palatino Linotype"/>
          <w:b/>
          <w:sz w:val="28"/>
          <w:lang w:val="es-ES"/>
        </w:rPr>
      </w:pPr>
      <w:r w:rsidRPr="002B2EF3">
        <w:rPr>
          <w:rFonts w:ascii="Palatino Linotype" w:hAnsi="Palatino Linotype"/>
          <w:b/>
          <w:sz w:val="28"/>
          <w:lang w:val="es-ES"/>
        </w:rPr>
        <w:t>A N T E C E D E N T E S   D E L   A S U N T O</w:t>
      </w:r>
    </w:p>
    <w:p w14:paraId="1B3EBF70" w14:textId="77777777" w:rsidR="001F7F78" w:rsidRPr="002B2EF3" w:rsidRDefault="001F7F78" w:rsidP="005F6359">
      <w:pPr>
        <w:spacing w:after="0"/>
        <w:rPr>
          <w:rFonts w:ascii="Palatino Linotype" w:hAnsi="Palatino Linotype"/>
          <w:sz w:val="24"/>
          <w:szCs w:val="24"/>
        </w:rPr>
      </w:pPr>
    </w:p>
    <w:p w14:paraId="5142F4D1" w14:textId="77777777" w:rsidR="001F7F78" w:rsidRPr="002B2EF3" w:rsidRDefault="001F7F78" w:rsidP="005F6359">
      <w:pPr>
        <w:spacing w:after="0" w:line="360" w:lineRule="auto"/>
        <w:jc w:val="both"/>
        <w:rPr>
          <w:rFonts w:ascii="Palatino Linotype" w:hAnsi="Palatino Linotype"/>
          <w:lang w:val="es-ES"/>
        </w:rPr>
      </w:pPr>
      <w:r w:rsidRPr="002B2EF3">
        <w:rPr>
          <w:rFonts w:ascii="Palatino Linotype" w:hAnsi="Palatino Linotype" w:cs="Arial"/>
          <w:b/>
          <w:sz w:val="28"/>
          <w:lang w:val="es-ES"/>
        </w:rPr>
        <w:t>PRIMERO.</w:t>
      </w:r>
      <w:r w:rsidRPr="002B2EF3">
        <w:rPr>
          <w:rFonts w:ascii="Palatino Linotype" w:hAnsi="Palatino Linotype" w:cs="Arial"/>
          <w:lang w:val="es-ES"/>
        </w:rPr>
        <w:t xml:space="preserve"> </w:t>
      </w:r>
      <w:r w:rsidRPr="002B2EF3">
        <w:rPr>
          <w:rFonts w:ascii="Palatino Linotype" w:hAnsi="Palatino Linotype"/>
          <w:b/>
          <w:sz w:val="28"/>
          <w:szCs w:val="28"/>
          <w:lang w:val="es-ES"/>
        </w:rPr>
        <w:t>De las Solicitudes de Información.</w:t>
      </w:r>
    </w:p>
    <w:p w14:paraId="10B6E60F" w14:textId="04325258" w:rsidR="001F7F78" w:rsidRPr="002B2EF3" w:rsidRDefault="001F7F78" w:rsidP="005F6359">
      <w:pPr>
        <w:spacing w:after="0" w:line="360" w:lineRule="auto"/>
        <w:jc w:val="both"/>
        <w:rPr>
          <w:rFonts w:ascii="Palatino Linotype" w:hAnsi="Palatino Linotype" w:cs="Arial"/>
          <w:sz w:val="24"/>
          <w:lang w:val="es-ES"/>
        </w:rPr>
      </w:pPr>
      <w:r w:rsidRPr="002B2EF3">
        <w:rPr>
          <w:rFonts w:ascii="Palatino Linotype" w:hAnsi="Palatino Linotype" w:cs="Arial"/>
          <w:sz w:val="24"/>
          <w:lang w:val="es-ES"/>
        </w:rPr>
        <w:t xml:space="preserve">Con fecha </w:t>
      </w:r>
      <w:r w:rsidR="00650D94" w:rsidRPr="002B2EF3">
        <w:rPr>
          <w:rFonts w:ascii="Palatino Linotype" w:hAnsi="Palatino Linotype" w:cs="Arial"/>
          <w:sz w:val="24"/>
          <w:lang w:val="es-ES"/>
        </w:rPr>
        <w:t>diecinueve</w:t>
      </w:r>
      <w:r w:rsidRPr="002B2EF3">
        <w:rPr>
          <w:rFonts w:ascii="Palatino Linotype" w:hAnsi="Palatino Linotype" w:cs="Arial"/>
          <w:sz w:val="24"/>
          <w:lang w:val="es-ES"/>
        </w:rPr>
        <w:t xml:space="preserve"> de octubre de dos mil veintidós, </w:t>
      </w:r>
      <w:r w:rsidR="00650D94" w:rsidRPr="002B2EF3">
        <w:rPr>
          <w:rFonts w:ascii="Palatino Linotype" w:hAnsi="Palatino Linotype" w:cs="Arial"/>
          <w:b/>
          <w:sz w:val="24"/>
          <w:lang w:val="es-ES"/>
        </w:rPr>
        <w:t>la R</w:t>
      </w:r>
      <w:r w:rsidRPr="002B2EF3">
        <w:rPr>
          <w:rFonts w:ascii="Palatino Linotype" w:hAnsi="Palatino Linotype" w:cs="Arial"/>
          <w:b/>
          <w:sz w:val="24"/>
          <w:lang w:val="es-ES"/>
        </w:rPr>
        <w:t>ecurrente</w:t>
      </w:r>
      <w:r w:rsidRPr="002B2EF3">
        <w:rPr>
          <w:rFonts w:ascii="Palatino Linotype" w:hAnsi="Palatino Linotype" w:cs="Arial"/>
          <w:sz w:val="24"/>
          <w:lang w:val="es-ES"/>
        </w:rPr>
        <w:t xml:space="preserve">, </w:t>
      </w:r>
      <w:r w:rsidRPr="002B2EF3">
        <w:rPr>
          <w:rFonts w:ascii="Palatino Linotype" w:hAnsi="Palatino Linotype" w:cs="Arial"/>
          <w:sz w:val="24"/>
        </w:rPr>
        <w:t>presentó a través del Sistema de Acceso a la Información Mexiquense SAIMEX,</w:t>
      </w:r>
      <w:r w:rsidRPr="002B2EF3">
        <w:rPr>
          <w:rFonts w:ascii="Palatino Linotype" w:hAnsi="Palatino Linotype" w:cs="Arial"/>
          <w:sz w:val="24"/>
          <w:lang w:val="es-ES"/>
        </w:rPr>
        <w:t xml:space="preserve"> ante el</w:t>
      </w:r>
      <w:r w:rsidRPr="002B2EF3">
        <w:rPr>
          <w:rFonts w:ascii="Palatino Linotype" w:hAnsi="Palatino Linotype" w:cs="Arial"/>
          <w:b/>
          <w:sz w:val="24"/>
          <w:lang w:val="es-ES"/>
        </w:rPr>
        <w:t xml:space="preserve"> Sujeto Obligado</w:t>
      </w:r>
      <w:r w:rsidRPr="002B2EF3">
        <w:rPr>
          <w:rFonts w:ascii="Palatino Linotype" w:hAnsi="Palatino Linotype" w:cs="Arial"/>
          <w:sz w:val="24"/>
          <w:lang w:val="es-ES"/>
        </w:rPr>
        <w:t>, solicitudes de acceso a la información pública, registradas bajo los números de expediente</w:t>
      </w:r>
      <w:r w:rsidRPr="002B2EF3">
        <w:rPr>
          <w:rFonts w:ascii="Palatino Linotype" w:hAnsi="Palatino Linotype" w:cs="Arial"/>
          <w:b/>
          <w:sz w:val="24"/>
          <w:lang w:val="es-ES"/>
        </w:rPr>
        <w:t xml:space="preserve"> </w:t>
      </w:r>
      <w:r w:rsidR="00650D94" w:rsidRPr="002B2EF3">
        <w:rPr>
          <w:rFonts w:ascii="Palatino Linotype" w:hAnsi="Palatino Linotype" w:cs="Arial"/>
          <w:b/>
          <w:sz w:val="24"/>
          <w:lang w:val="es-ES"/>
        </w:rPr>
        <w:t>02234/TOLUCA/IP/2022</w:t>
      </w:r>
      <w:r w:rsidRPr="002B2EF3">
        <w:rPr>
          <w:rFonts w:ascii="Palatino Linotype" w:hAnsi="Palatino Linotype" w:cs="Arial"/>
          <w:b/>
          <w:sz w:val="24"/>
          <w:lang w:val="es-ES"/>
        </w:rPr>
        <w:t xml:space="preserve">, </w:t>
      </w:r>
      <w:r w:rsidR="00650D94" w:rsidRPr="002B2EF3">
        <w:rPr>
          <w:rFonts w:ascii="Palatino Linotype" w:hAnsi="Palatino Linotype" w:cs="Arial"/>
          <w:b/>
          <w:sz w:val="24"/>
          <w:lang w:val="es-ES"/>
        </w:rPr>
        <w:t>02235/TOLUCA/IP/2022</w:t>
      </w:r>
      <w:r w:rsidRPr="002B2EF3">
        <w:rPr>
          <w:rFonts w:ascii="Palatino Linotype" w:hAnsi="Palatino Linotype" w:cs="Arial"/>
          <w:b/>
          <w:sz w:val="24"/>
          <w:lang w:val="es-ES"/>
        </w:rPr>
        <w:t xml:space="preserve"> y </w:t>
      </w:r>
      <w:r w:rsidR="00650D94" w:rsidRPr="002B2EF3">
        <w:rPr>
          <w:rFonts w:ascii="Palatino Linotype" w:hAnsi="Palatino Linotype" w:cs="Arial"/>
          <w:b/>
          <w:sz w:val="24"/>
          <w:lang w:val="es-ES"/>
        </w:rPr>
        <w:t>02227/TOLUCA/IP/2022</w:t>
      </w:r>
      <w:r w:rsidRPr="002B2EF3">
        <w:rPr>
          <w:rFonts w:ascii="Palatino Linotype" w:hAnsi="Palatino Linotype" w:cs="Arial"/>
          <w:b/>
          <w:sz w:val="24"/>
          <w:lang w:val="es-ES"/>
        </w:rPr>
        <w:t xml:space="preserve">, </w:t>
      </w:r>
      <w:r w:rsidRPr="002B2EF3">
        <w:rPr>
          <w:rFonts w:ascii="Palatino Linotype" w:hAnsi="Palatino Linotype" w:cs="Arial"/>
          <w:sz w:val="24"/>
          <w:lang w:val="es-ES"/>
        </w:rPr>
        <w:t>mediante las cuales solicitó información en el tenor siguiente:</w:t>
      </w:r>
    </w:p>
    <w:p w14:paraId="53A48D70" w14:textId="77777777" w:rsidR="00445A18" w:rsidRPr="002B2EF3" w:rsidRDefault="00445A18" w:rsidP="005F6359">
      <w:pPr>
        <w:spacing w:after="0" w:line="360" w:lineRule="auto"/>
        <w:jc w:val="both"/>
        <w:rPr>
          <w:rFonts w:ascii="Palatino Linotype" w:hAnsi="Palatino Linotype" w:cs="Arial"/>
          <w:sz w:val="24"/>
          <w:lang w:val="es-ES"/>
        </w:rPr>
      </w:pPr>
    </w:p>
    <w:p w14:paraId="6AD2E02B" w14:textId="77777777" w:rsidR="00445A18" w:rsidRPr="002B2EF3" w:rsidRDefault="00445A18" w:rsidP="005F6359">
      <w:pPr>
        <w:spacing w:after="0" w:line="360" w:lineRule="auto"/>
        <w:jc w:val="both"/>
        <w:rPr>
          <w:rFonts w:ascii="Palatino Linotype" w:hAnsi="Palatino Linotype" w:cs="Arial"/>
          <w:b/>
          <w:sz w:val="24"/>
          <w:lang w:val="es-ES"/>
        </w:rPr>
      </w:pPr>
    </w:p>
    <w:p w14:paraId="36EED3B3" w14:textId="77777777" w:rsidR="00445A18" w:rsidRPr="002B2EF3" w:rsidRDefault="00445A18" w:rsidP="005F6359">
      <w:pPr>
        <w:spacing w:after="0" w:line="360" w:lineRule="auto"/>
        <w:jc w:val="both"/>
        <w:rPr>
          <w:rFonts w:ascii="Palatino Linotype" w:hAnsi="Palatino Linotype" w:cs="Arial"/>
          <w:b/>
          <w:sz w:val="24"/>
          <w:lang w:val="es-ES"/>
        </w:rPr>
      </w:pPr>
    </w:p>
    <w:p w14:paraId="033C3A18" w14:textId="77777777" w:rsidR="00445A18" w:rsidRPr="002B2EF3" w:rsidRDefault="00445A18" w:rsidP="005F6359">
      <w:pPr>
        <w:spacing w:after="0" w:line="360" w:lineRule="auto"/>
        <w:jc w:val="both"/>
        <w:rPr>
          <w:rFonts w:ascii="Palatino Linotype" w:hAnsi="Palatino Linotype" w:cs="Arial"/>
          <w:b/>
          <w:sz w:val="24"/>
          <w:lang w:val="es-ES"/>
        </w:rPr>
      </w:pPr>
    </w:p>
    <w:p w14:paraId="388D69CF" w14:textId="7D3CCC40" w:rsidR="00445A18" w:rsidRPr="002B2EF3" w:rsidRDefault="00650D94" w:rsidP="005F6359">
      <w:pPr>
        <w:spacing w:after="0" w:line="360" w:lineRule="auto"/>
        <w:jc w:val="both"/>
        <w:rPr>
          <w:rFonts w:ascii="Palatino Linotype" w:hAnsi="Palatino Linotype" w:cs="Arial"/>
          <w:b/>
          <w:sz w:val="24"/>
          <w:lang w:val="es-ES"/>
        </w:rPr>
      </w:pPr>
      <w:r w:rsidRPr="002B2EF3">
        <w:rPr>
          <w:rFonts w:ascii="Palatino Linotype" w:hAnsi="Palatino Linotype" w:cs="Arial"/>
          <w:b/>
          <w:sz w:val="24"/>
          <w:lang w:val="es-ES"/>
        </w:rPr>
        <w:t>02234/TOLUCA/IP/2022</w:t>
      </w:r>
      <w:r w:rsidR="00445A18" w:rsidRPr="002B2EF3">
        <w:rPr>
          <w:rFonts w:ascii="Palatino Linotype" w:hAnsi="Palatino Linotype" w:cs="Arial"/>
          <w:b/>
          <w:sz w:val="24"/>
          <w:lang w:val="es-ES"/>
        </w:rPr>
        <w:t>:</w:t>
      </w:r>
    </w:p>
    <w:p w14:paraId="242101CB" w14:textId="0FF50C37" w:rsidR="00445A18" w:rsidRPr="002B2EF3" w:rsidRDefault="00445A18" w:rsidP="005F6359">
      <w:pPr>
        <w:spacing w:after="0"/>
        <w:ind w:left="709" w:right="567"/>
        <w:jc w:val="both"/>
        <w:rPr>
          <w:rFonts w:ascii="Palatino Linotype" w:eastAsia="Times New Roman" w:hAnsi="Palatino Linotype" w:cs="Times New Roman"/>
          <w:i/>
          <w:lang w:val="es-ES" w:eastAsia="es-ES"/>
        </w:rPr>
      </w:pPr>
      <w:r w:rsidRPr="002B2EF3">
        <w:rPr>
          <w:rFonts w:ascii="Palatino Linotype" w:eastAsia="Times New Roman" w:hAnsi="Palatino Linotype" w:cs="Times New Roman"/>
          <w:i/>
          <w:lang w:val="es-ES" w:eastAsia="es-ES"/>
        </w:rPr>
        <w:t>“</w:t>
      </w:r>
      <w:r w:rsidR="00650D94" w:rsidRPr="002B2EF3">
        <w:rPr>
          <w:rFonts w:ascii="Palatino Linotype" w:hAnsi="Palatino Linotype"/>
          <w:b/>
          <w:i/>
          <w:color w:val="000000"/>
          <w:lang w:val="es-ES"/>
        </w:rPr>
        <w:t>Solicito saber qué medidas, acciones y mecanismos se implementaran</w:t>
      </w:r>
      <w:r w:rsidR="00650D94" w:rsidRPr="002B2EF3">
        <w:rPr>
          <w:rFonts w:ascii="Palatino Linotype" w:hAnsi="Palatino Linotype"/>
          <w:i/>
          <w:color w:val="000000"/>
          <w:lang w:val="es-ES"/>
        </w:rPr>
        <w:t xml:space="preserve"> por la vulneración de mis datos personales, por parte de la Dirección Jurídica del Ayuntamiento de Toluca, del Cuerpo Edilicio (regidores y síndicos), Comisión Edilicia de Transparencia y Protección de Datos Persobales, Contraloria Municipal del Ayuntamiento, Jefatura del Departamento de Protección de Datos Personales del ayuntamiento, Dirección Jurídica del INFOEM, Direccion de Protección de Datos Personales del INFOEM, Contraloria Interna del Infoem. ya que por órdenes de la Titular de la Unidad de Transparencia, Norma Perez, quitan en disco duro de las computadoras, cuando el servidor público sale a comer o se termina su jornada laboral de todos los servidores públicos que trabajaban en la Unidad de Transparencia, para revisar que los servidores públicos no ingresen solicitudes vía Saimex, así mismo informo que mi cuenta de correo personal, mi whats app, mi banca electrónica, fue revisada por dicho personal que no fue autorizado por el suscrito, al revisar mi información en la cual tiene datos personales confidenciales y datos sensibles. Todo lo anterior se puede constar por el propio personal que trabaja en dicha Unidad y que se encuentra muy temeroso de ser despedidos al denunciar este hecho ilícito. Información que se puede constatar de todo el personal que fue despedido o fueron violentados sus derechos laborales obligándolos a renunciar, muchos de ellos demandaron al hoy Ayuntamiento de Toluca, por despido justificado. O renunciaron de manera voluntaria ante el acoso laboral y daño psicológico que ejerce la hoy titular, tratando de culpar a personas de su ineficiencia al tener casi el 30 por ciento de solicitudes de información recurridas.</w:t>
      </w:r>
      <w:r w:rsidRPr="002B2EF3">
        <w:rPr>
          <w:rFonts w:ascii="Palatino Linotype" w:eastAsia="Times New Roman" w:hAnsi="Palatino Linotype" w:cs="Times New Roman"/>
          <w:i/>
          <w:lang w:val="es-ES" w:eastAsia="es-ES"/>
        </w:rPr>
        <w:t>” [Sic]</w:t>
      </w:r>
    </w:p>
    <w:p w14:paraId="214EA031" w14:textId="77777777" w:rsidR="00445A18" w:rsidRPr="002B2EF3" w:rsidRDefault="00445A18" w:rsidP="005F6359">
      <w:pPr>
        <w:spacing w:after="0" w:line="360" w:lineRule="auto"/>
        <w:jc w:val="both"/>
        <w:rPr>
          <w:rFonts w:ascii="Palatino Linotype" w:hAnsi="Palatino Linotype" w:cs="Arial"/>
          <w:b/>
          <w:sz w:val="24"/>
          <w:lang w:val="es-ES"/>
        </w:rPr>
      </w:pPr>
    </w:p>
    <w:p w14:paraId="60642A4D" w14:textId="41FDD2C0" w:rsidR="001F7F78" w:rsidRPr="002B2EF3" w:rsidRDefault="00650D94" w:rsidP="005F6359">
      <w:pPr>
        <w:spacing w:after="0" w:line="360" w:lineRule="auto"/>
        <w:jc w:val="both"/>
        <w:rPr>
          <w:rFonts w:ascii="Palatino Linotype" w:hAnsi="Palatino Linotype" w:cs="Arial"/>
          <w:sz w:val="24"/>
          <w:lang w:val="es-ES"/>
        </w:rPr>
      </w:pPr>
      <w:r w:rsidRPr="002B2EF3">
        <w:rPr>
          <w:rFonts w:ascii="Palatino Linotype" w:hAnsi="Palatino Linotype" w:cs="Arial"/>
          <w:b/>
          <w:sz w:val="24"/>
          <w:lang w:val="es-ES"/>
        </w:rPr>
        <w:t>02235/TOLUCA/IP/2022</w:t>
      </w:r>
    </w:p>
    <w:p w14:paraId="7DB7B625" w14:textId="1602E6ED" w:rsidR="001F7F78" w:rsidRPr="002B2EF3" w:rsidRDefault="001F7F78" w:rsidP="005F6359">
      <w:pPr>
        <w:spacing w:after="0"/>
        <w:ind w:left="709" w:right="567"/>
        <w:jc w:val="both"/>
        <w:rPr>
          <w:rFonts w:ascii="Palatino Linotype" w:eastAsia="Times New Roman" w:hAnsi="Palatino Linotype" w:cs="Times New Roman"/>
          <w:i/>
          <w:lang w:val="es-ES" w:eastAsia="es-ES"/>
        </w:rPr>
      </w:pPr>
      <w:bookmarkStart w:id="0" w:name="_Hlk93087643"/>
      <w:r w:rsidRPr="002B2EF3">
        <w:rPr>
          <w:rFonts w:ascii="Palatino Linotype" w:eastAsia="Times New Roman" w:hAnsi="Palatino Linotype" w:cs="Times New Roman"/>
          <w:i/>
          <w:lang w:val="es-ES" w:eastAsia="es-ES"/>
        </w:rPr>
        <w:t>“</w:t>
      </w:r>
      <w:r w:rsidR="00650D94" w:rsidRPr="002B2EF3">
        <w:rPr>
          <w:rFonts w:ascii="Palatino Linotype" w:hAnsi="Palatino Linotype"/>
          <w:b/>
          <w:i/>
          <w:color w:val="000000"/>
          <w:lang w:val="es-ES"/>
        </w:rPr>
        <w:t>Solicito saber qué medidas, acciones y mecanismos se implementaran</w:t>
      </w:r>
      <w:r w:rsidR="00650D94" w:rsidRPr="002B2EF3">
        <w:rPr>
          <w:rFonts w:ascii="Palatino Linotype" w:hAnsi="Palatino Linotype"/>
          <w:i/>
          <w:color w:val="000000"/>
          <w:lang w:val="es-ES"/>
        </w:rPr>
        <w:t xml:space="preserve"> por la vulneración de mis datos personales, por parte de la Dirección Jurídica del Ayuntamiento de Toluca, del Cuerpo Edilicio (regidores y síndicos), Comisión Edilicia de Transparencia y Protección de Datos Personales, Contraloria Municipal del Ayuntamiento, Jefatura del Departamento de Protección de Datos Personales del ayuntamiento, Dirección Jurídica del INFOEM, Direccion de Protección de Datos Personales del INFOEM, Contraloria Interna del Infoem. ya que por órdenes de la Titular de la Unidad de Transparencia, Norma Perez, quitan en disco duro de las computadoras, cuando el servidor público sale a comer o se termina su jornada laboral de todos los servidores públicos que trabajaban en </w:t>
      </w:r>
      <w:r w:rsidR="00650D94" w:rsidRPr="002B2EF3">
        <w:rPr>
          <w:rFonts w:ascii="Palatino Linotype" w:hAnsi="Palatino Linotype"/>
          <w:i/>
          <w:color w:val="000000"/>
          <w:lang w:val="es-ES"/>
        </w:rPr>
        <w:lastRenderedPageBreak/>
        <w:t>la Unidad de Transparencia, para revisar que los servidores públicos no ingresen solicitudes vía Saimex, así mismo informo que mi cuenta de correo personal, mi whats app, mi banca electrónica, fue revisada por dicho personal que no fue autorizado por el suscrito, al revisar mi información en la cual tiene datos personales confidenciales y datos sensibles. Todo lo anterior se puede constar por el propio personal que trabaja en dicha Unidad y que se encuentra muy temeroso de ser despedidos al denunciar este hecho ilícito. Información que se puede constatar de todo el personal que fue despedido o fueron violentados sus derechos laborales obligándolos a renunciar, muchos de ellos demandaron al hoy Ayuntamiento de Toluca, por despido injustificado. O renunciaron de manera voluntaria ante el acoso laboral y daño psicológico que ejerce la hoy titular, tratando de culpar a personas de su ineficiencia al tener casi el 30 por ciento de solicitudes de información recurridas.</w:t>
      </w:r>
      <w:r w:rsidRPr="002B2EF3">
        <w:rPr>
          <w:rFonts w:ascii="Palatino Linotype" w:eastAsia="Times New Roman" w:hAnsi="Palatino Linotype" w:cs="Times New Roman"/>
          <w:i/>
          <w:lang w:val="es-ES" w:eastAsia="es-ES"/>
        </w:rPr>
        <w:t>” [Sic]</w:t>
      </w:r>
    </w:p>
    <w:p w14:paraId="7DBA44DD" w14:textId="77777777" w:rsidR="00445A18" w:rsidRPr="002B2EF3" w:rsidRDefault="00445A18" w:rsidP="005F6359">
      <w:pPr>
        <w:spacing w:after="0" w:line="360" w:lineRule="auto"/>
        <w:jc w:val="both"/>
        <w:rPr>
          <w:rFonts w:ascii="Palatino Linotype" w:hAnsi="Palatino Linotype" w:cs="Arial"/>
          <w:b/>
          <w:sz w:val="24"/>
          <w:lang w:val="es-ES"/>
        </w:rPr>
      </w:pPr>
    </w:p>
    <w:p w14:paraId="6DF0C3F3" w14:textId="72AF909D" w:rsidR="001F7F78" w:rsidRPr="002B2EF3" w:rsidRDefault="00650D94" w:rsidP="005F6359">
      <w:pPr>
        <w:spacing w:after="0" w:line="360" w:lineRule="auto"/>
        <w:jc w:val="both"/>
        <w:rPr>
          <w:rFonts w:ascii="Palatino Linotype" w:hAnsi="Palatino Linotype" w:cs="Arial"/>
          <w:sz w:val="24"/>
          <w:lang w:val="es-ES"/>
        </w:rPr>
      </w:pPr>
      <w:r w:rsidRPr="002B2EF3">
        <w:rPr>
          <w:rFonts w:ascii="Palatino Linotype" w:hAnsi="Palatino Linotype" w:cs="Arial"/>
          <w:b/>
          <w:sz w:val="24"/>
          <w:lang w:val="es-ES"/>
        </w:rPr>
        <w:t>02227/TOLUCA/IP/2022</w:t>
      </w:r>
    </w:p>
    <w:p w14:paraId="489A303F" w14:textId="4492AA5A" w:rsidR="001F7F78" w:rsidRPr="002B2EF3" w:rsidRDefault="001F7F78" w:rsidP="005F6359">
      <w:pPr>
        <w:spacing w:after="0"/>
        <w:ind w:left="709" w:right="567"/>
        <w:jc w:val="both"/>
        <w:rPr>
          <w:rFonts w:ascii="Palatino Linotype" w:eastAsia="Times New Roman" w:hAnsi="Palatino Linotype" w:cs="Times New Roman"/>
          <w:i/>
          <w:lang w:val="es-ES" w:eastAsia="es-ES"/>
        </w:rPr>
      </w:pPr>
      <w:r w:rsidRPr="002B2EF3">
        <w:rPr>
          <w:rFonts w:ascii="Palatino Linotype" w:eastAsia="Times New Roman" w:hAnsi="Palatino Linotype" w:cs="Times New Roman"/>
          <w:i/>
          <w:lang w:val="es-ES" w:eastAsia="es-ES"/>
        </w:rPr>
        <w:t>“</w:t>
      </w:r>
      <w:r w:rsidR="00650D94" w:rsidRPr="002B2EF3">
        <w:rPr>
          <w:rFonts w:ascii="Palatino Linotype" w:hAnsi="Palatino Linotype"/>
          <w:b/>
          <w:i/>
          <w:color w:val="000000"/>
          <w:lang w:val="es-ES"/>
        </w:rPr>
        <w:t>Solicito saber que acciones y medidas implementará</w:t>
      </w:r>
      <w:r w:rsidR="00650D94" w:rsidRPr="002B2EF3">
        <w:rPr>
          <w:rFonts w:ascii="Palatino Linotype" w:hAnsi="Palatino Linotype"/>
          <w:i/>
          <w:color w:val="000000"/>
          <w:lang w:val="es-ES"/>
        </w:rPr>
        <w:t xml:space="preserve"> la Contraloria de Toluca, ya que mi cuenta de SAIMEX fue hackeada el día 26 de septiembre del 2022, por el personal de la Unidad de Transparencia y/o personal del ayuntamiento de Toluca, y de manera ilegal se desistieron de los Recursos de Revisión, motivo por el cual se ingresó el número de denuncia 14931-2022-4572 (Ayuntamiento de Toluca) y 14932-2022-2481 (INFOEM) en el Sistema de Atención Mexiquense, poniendo en riesgo mi información personal y mis datos personales.</w:t>
      </w:r>
      <w:r w:rsidRPr="002B2EF3">
        <w:rPr>
          <w:rFonts w:ascii="Palatino Linotype" w:eastAsia="Times New Roman" w:hAnsi="Palatino Linotype" w:cs="Times New Roman"/>
          <w:i/>
          <w:lang w:val="es-ES" w:eastAsia="es-ES"/>
        </w:rPr>
        <w:t>” [Sic]</w:t>
      </w:r>
    </w:p>
    <w:p w14:paraId="5E39BB2C" w14:textId="77777777" w:rsidR="001F7F78" w:rsidRPr="002B2EF3" w:rsidRDefault="001F7F78" w:rsidP="005F6359">
      <w:pPr>
        <w:spacing w:after="0"/>
        <w:ind w:left="709" w:right="567"/>
        <w:jc w:val="both"/>
        <w:rPr>
          <w:rFonts w:ascii="Palatino Linotype" w:eastAsia="Times New Roman" w:hAnsi="Palatino Linotype" w:cs="Times New Roman"/>
          <w:i/>
          <w:sz w:val="24"/>
          <w:lang w:val="es-ES" w:eastAsia="es-ES"/>
        </w:rPr>
      </w:pPr>
    </w:p>
    <w:p w14:paraId="7A471272" w14:textId="77777777" w:rsidR="001F7F78" w:rsidRPr="002B2EF3" w:rsidRDefault="001F7F78" w:rsidP="005F6359">
      <w:pPr>
        <w:spacing w:after="0"/>
        <w:ind w:right="850"/>
        <w:jc w:val="both"/>
        <w:rPr>
          <w:rFonts w:ascii="Palatino Linotype" w:eastAsia="Times New Roman" w:hAnsi="Palatino Linotype" w:cs="Times New Roman"/>
          <w:i/>
          <w:sz w:val="24"/>
          <w:lang w:val="es-ES" w:eastAsia="es-ES"/>
        </w:rPr>
      </w:pPr>
    </w:p>
    <w:bookmarkEnd w:id="0"/>
    <w:p w14:paraId="139BA2EB" w14:textId="77777777" w:rsidR="001F7F78" w:rsidRPr="002B2EF3" w:rsidRDefault="001F7F78" w:rsidP="005F6359">
      <w:pPr>
        <w:spacing w:after="0" w:line="360" w:lineRule="auto"/>
        <w:jc w:val="both"/>
        <w:rPr>
          <w:rFonts w:ascii="Palatino Linotype" w:eastAsia="Times New Roman" w:hAnsi="Palatino Linotype" w:cs="Times New Roman"/>
          <w:b/>
          <w:sz w:val="24"/>
          <w:szCs w:val="24"/>
          <w:lang w:val="es-ES" w:eastAsia="es-ES"/>
        </w:rPr>
      </w:pPr>
      <w:r w:rsidRPr="002B2EF3">
        <w:rPr>
          <w:rFonts w:ascii="Palatino Linotype" w:eastAsia="Times New Roman" w:hAnsi="Palatino Linotype" w:cs="Times New Roman"/>
          <w:sz w:val="24"/>
          <w:szCs w:val="24"/>
          <w:lang w:val="es-ES" w:eastAsia="es-ES"/>
        </w:rPr>
        <w:t xml:space="preserve">Modalidad de entrega: </w:t>
      </w:r>
      <w:r w:rsidRPr="002B2EF3">
        <w:rPr>
          <w:rFonts w:ascii="Palatino Linotype" w:eastAsia="Times New Roman" w:hAnsi="Palatino Linotype" w:cs="Times New Roman"/>
          <w:b/>
          <w:sz w:val="24"/>
          <w:szCs w:val="24"/>
          <w:lang w:val="es-ES" w:eastAsia="es-ES"/>
        </w:rPr>
        <w:t xml:space="preserve">a través del </w:t>
      </w:r>
      <w:r w:rsidRPr="002B2EF3">
        <w:rPr>
          <w:rFonts w:ascii="Palatino Linotype" w:hAnsi="Palatino Linotype" w:cs="Arial"/>
          <w:b/>
          <w:sz w:val="24"/>
        </w:rPr>
        <w:t>Sistema de Acceso a la Información Mexiquense</w:t>
      </w:r>
      <w:r w:rsidRPr="002B2EF3">
        <w:rPr>
          <w:rFonts w:ascii="Palatino Linotype" w:eastAsia="Times New Roman" w:hAnsi="Palatino Linotype" w:cs="Times New Roman"/>
          <w:b/>
          <w:sz w:val="24"/>
          <w:szCs w:val="24"/>
          <w:lang w:val="es-ES" w:eastAsia="es-ES"/>
        </w:rPr>
        <w:t xml:space="preserve"> (SAIMEX).</w:t>
      </w:r>
    </w:p>
    <w:p w14:paraId="54C5BC74" w14:textId="77777777" w:rsidR="001F7F78" w:rsidRPr="002B2EF3" w:rsidRDefault="001F7F78" w:rsidP="005F6359">
      <w:pPr>
        <w:spacing w:after="0" w:line="360" w:lineRule="auto"/>
        <w:jc w:val="both"/>
        <w:rPr>
          <w:rFonts w:ascii="Palatino Linotype" w:hAnsi="Palatino Linotype" w:cs="Arial"/>
          <w:b/>
          <w:sz w:val="24"/>
          <w:szCs w:val="20"/>
          <w:lang w:val="es-ES"/>
        </w:rPr>
      </w:pPr>
    </w:p>
    <w:p w14:paraId="11A7C539" w14:textId="77777777" w:rsidR="00650D94" w:rsidRPr="002B2EF3" w:rsidRDefault="00650D94" w:rsidP="00650D94">
      <w:pPr>
        <w:spacing w:after="0" w:line="360" w:lineRule="auto"/>
        <w:jc w:val="both"/>
        <w:rPr>
          <w:rFonts w:ascii="Palatino Linotype" w:eastAsia="Times New Roman" w:hAnsi="Palatino Linotype" w:cs="Arial"/>
          <w:b/>
          <w:sz w:val="28"/>
          <w:szCs w:val="28"/>
        </w:rPr>
      </w:pPr>
      <w:r w:rsidRPr="002B2EF3">
        <w:rPr>
          <w:rFonts w:ascii="Palatino Linotype" w:eastAsia="Times New Roman" w:hAnsi="Palatino Linotype" w:cs="Arial"/>
          <w:b/>
          <w:sz w:val="28"/>
          <w:szCs w:val="28"/>
          <w:lang w:val="es-ES" w:eastAsia="es-ES"/>
        </w:rPr>
        <w:t>SEGUNDO. De la prórroga para emitir respuesta.</w:t>
      </w:r>
    </w:p>
    <w:p w14:paraId="6C45E12A" w14:textId="363E847E" w:rsidR="00650D94" w:rsidRPr="002B2EF3" w:rsidRDefault="00650D94" w:rsidP="00650D94">
      <w:pPr>
        <w:spacing w:after="0" w:line="360" w:lineRule="auto"/>
        <w:jc w:val="both"/>
        <w:rPr>
          <w:rFonts w:ascii="Palatino Linotype" w:eastAsia="Times New Roman" w:hAnsi="Palatino Linotype" w:cs="Arial"/>
          <w:sz w:val="24"/>
          <w:szCs w:val="24"/>
          <w:lang w:val="es-ES" w:eastAsia="es-ES"/>
        </w:rPr>
      </w:pPr>
      <w:r w:rsidRPr="002B2EF3">
        <w:rPr>
          <w:rFonts w:ascii="Palatino Linotype" w:eastAsia="Times New Roman" w:hAnsi="Palatino Linotype" w:cs="Arial"/>
          <w:sz w:val="24"/>
          <w:szCs w:val="24"/>
          <w:lang w:val="es-ES" w:eastAsia="es-ES"/>
        </w:rPr>
        <w:t xml:space="preserve">Del expediente electrónico del </w:t>
      </w:r>
      <w:r w:rsidRPr="002B2EF3">
        <w:rPr>
          <w:rFonts w:ascii="Palatino Linotype" w:eastAsia="Times New Roman" w:hAnsi="Palatino Linotype" w:cs="Arial"/>
          <w:b/>
          <w:sz w:val="24"/>
          <w:szCs w:val="24"/>
          <w:lang w:val="es-ES" w:eastAsia="es-ES"/>
        </w:rPr>
        <w:t>SAIMEX</w:t>
      </w:r>
      <w:r w:rsidRPr="002B2EF3">
        <w:rPr>
          <w:rFonts w:ascii="Palatino Linotype" w:eastAsia="Times New Roman" w:hAnsi="Palatino Linotype" w:cs="Arial"/>
          <w:sz w:val="24"/>
          <w:szCs w:val="24"/>
          <w:lang w:val="es-ES" w:eastAsia="es-ES"/>
        </w:rPr>
        <w:t xml:space="preserve">, se aprecia que respecto de las solicitudes de información con número de folio  </w:t>
      </w:r>
      <w:r w:rsidR="00A22207" w:rsidRPr="002B2EF3">
        <w:rPr>
          <w:rFonts w:ascii="Palatino Linotype" w:eastAsia="Times New Roman" w:hAnsi="Palatino Linotype" w:cs="Arial"/>
          <w:b/>
          <w:bCs/>
          <w:sz w:val="24"/>
          <w:szCs w:val="24"/>
          <w:lang w:val="es-ES" w:eastAsia="es-ES"/>
        </w:rPr>
        <w:t>02234/TOLUCA/IP/2022</w:t>
      </w:r>
      <w:r w:rsidRPr="002B2EF3">
        <w:rPr>
          <w:rFonts w:ascii="Palatino Linotype" w:eastAsia="Times New Roman" w:hAnsi="Palatino Linotype" w:cs="Arial"/>
          <w:b/>
          <w:bCs/>
          <w:sz w:val="24"/>
          <w:szCs w:val="24"/>
          <w:lang w:val="es-ES" w:eastAsia="es-ES"/>
        </w:rPr>
        <w:t xml:space="preserve"> y </w:t>
      </w:r>
      <w:r w:rsidR="00A22207" w:rsidRPr="002B2EF3">
        <w:rPr>
          <w:rFonts w:ascii="Palatino Linotype" w:eastAsia="Times New Roman" w:hAnsi="Palatino Linotype" w:cs="Arial"/>
          <w:b/>
          <w:bCs/>
          <w:sz w:val="24"/>
          <w:szCs w:val="24"/>
          <w:lang w:val="es-ES" w:eastAsia="es-ES"/>
        </w:rPr>
        <w:t>02235/TOLUCA/IP/2022</w:t>
      </w:r>
      <w:r w:rsidRPr="002B2EF3">
        <w:rPr>
          <w:rFonts w:ascii="Palatino Linotype" w:eastAsia="Times New Roman" w:hAnsi="Palatino Linotype" w:cs="Arial"/>
          <w:b/>
          <w:bCs/>
          <w:sz w:val="24"/>
          <w:szCs w:val="24"/>
          <w:lang w:val="es-ES" w:eastAsia="es-ES"/>
        </w:rPr>
        <w:t>,</w:t>
      </w:r>
      <w:r w:rsidRPr="002B2EF3">
        <w:rPr>
          <w:rFonts w:ascii="Palatino Linotype" w:eastAsia="Times New Roman" w:hAnsi="Palatino Linotype" w:cs="Arial"/>
          <w:sz w:val="24"/>
          <w:szCs w:val="24"/>
          <w:lang w:val="es-ES" w:eastAsia="es-ES"/>
        </w:rPr>
        <w:t xml:space="preserve"> </w:t>
      </w:r>
      <w:r w:rsidRPr="002B2EF3">
        <w:rPr>
          <w:rFonts w:ascii="Palatino Linotype" w:eastAsia="Times New Roman" w:hAnsi="Palatino Linotype" w:cs="Arial"/>
          <w:b/>
          <w:sz w:val="24"/>
          <w:szCs w:val="24"/>
          <w:lang w:val="es-ES" w:eastAsia="es-ES"/>
        </w:rPr>
        <w:t>El Sujeto Obligado,</w:t>
      </w:r>
      <w:r w:rsidRPr="002B2EF3">
        <w:rPr>
          <w:rFonts w:ascii="Palatino Linotype" w:eastAsia="Times New Roman" w:hAnsi="Palatino Linotype" w:cs="Arial"/>
          <w:sz w:val="24"/>
          <w:szCs w:val="24"/>
          <w:lang w:val="es-ES" w:eastAsia="es-ES"/>
        </w:rPr>
        <w:t xml:space="preserve"> en fecha </w:t>
      </w:r>
      <w:r w:rsidR="00A22207" w:rsidRPr="002B2EF3">
        <w:rPr>
          <w:rFonts w:ascii="Palatino Linotype" w:eastAsia="Times New Roman" w:hAnsi="Palatino Linotype" w:cs="Arial"/>
          <w:sz w:val="24"/>
          <w:szCs w:val="24"/>
          <w:lang w:val="es-ES" w:eastAsia="es-ES"/>
        </w:rPr>
        <w:t>diez de noviembre</w:t>
      </w:r>
      <w:r w:rsidRPr="002B2EF3">
        <w:rPr>
          <w:rFonts w:ascii="Palatino Linotype" w:eastAsia="Times New Roman" w:hAnsi="Palatino Linotype" w:cs="Arial"/>
          <w:sz w:val="24"/>
          <w:szCs w:val="24"/>
          <w:lang w:val="es-ES" w:eastAsia="es-ES"/>
        </w:rPr>
        <w:t xml:space="preserve"> de dos mil veintidós, notificó al </w:t>
      </w:r>
      <w:r w:rsidRPr="002B2EF3">
        <w:rPr>
          <w:rFonts w:ascii="Palatino Linotype" w:eastAsia="Times New Roman" w:hAnsi="Palatino Linotype" w:cs="Arial"/>
          <w:b/>
          <w:sz w:val="24"/>
          <w:szCs w:val="24"/>
          <w:lang w:val="es-ES" w:eastAsia="es-ES"/>
        </w:rPr>
        <w:t>Recurrente</w:t>
      </w:r>
      <w:r w:rsidRPr="002B2EF3">
        <w:rPr>
          <w:rFonts w:ascii="Palatino Linotype" w:eastAsia="Times New Roman" w:hAnsi="Palatino Linotype" w:cs="Arial"/>
          <w:sz w:val="24"/>
          <w:szCs w:val="24"/>
          <w:lang w:val="es-ES" w:eastAsia="es-ES"/>
        </w:rPr>
        <w:t xml:space="preserve"> que el plazo de quince días hábiles para emitir su respuesta había sido </w:t>
      </w:r>
      <w:r w:rsidRPr="002B2EF3">
        <w:rPr>
          <w:rFonts w:ascii="Palatino Linotype" w:eastAsia="Times New Roman" w:hAnsi="Palatino Linotype" w:cs="Arial"/>
          <w:sz w:val="24"/>
          <w:szCs w:val="24"/>
          <w:lang w:val="es-ES" w:eastAsia="es-ES"/>
        </w:rPr>
        <w:lastRenderedPageBreak/>
        <w:t xml:space="preserve">prorrogado por siete días hábiles, aprobado por el comité de transparencia del Ayuntamiento de </w:t>
      </w:r>
      <w:r w:rsidR="00A22207" w:rsidRPr="002B2EF3">
        <w:rPr>
          <w:rFonts w:ascii="Palatino Linotype" w:eastAsia="Times New Roman" w:hAnsi="Palatino Linotype" w:cs="Arial"/>
          <w:sz w:val="24"/>
          <w:szCs w:val="24"/>
          <w:lang w:val="es-ES" w:eastAsia="es-ES"/>
        </w:rPr>
        <w:t>Toluca</w:t>
      </w:r>
      <w:r w:rsidRPr="002B2EF3">
        <w:rPr>
          <w:rFonts w:ascii="Palatino Linotype" w:eastAsia="Times New Roman" w:hAnsi="Palatino Linotype" w:cs="Arial"/>
          <w:sz w:val="24"/>
          <w:szCs w:val="24"/>
          <w:lang w:val="es-ES" w:eastAsia="es-ES"/>
        </w:rPr>
        <w:t xml:space="preserve">, mediante la </w:t>
      </w:r>
      <w:r w:rsidR="00A22207" w:rsidRPr="002B2EF3">
        <w:rPr>
          <w:rFonts w:ascii="Palatino Linotype" w:eastAsia="Times New Roman" w:hAnsi="Palatino Linotype" w:cs="Arial"/>
          <w:sz w:val="24"/>
          <w:szCs w:val="24"/>
          <w:lang w:val="es-ES" w:eastAsia="es-ES"/>
        </w:rPr>
        <w:t>Sexcentésima Sexagésima Séptima Sesión Extrao</w:t>
      </w:r>
      <w:r w:rsidRPr="002B2EF3">
        <w:rPr>
          <w:rFonts w:ascii="Palatino Linotype" w:eastAsia="Times New Roman" w:hAnsi="Palatino Linotype" w:cs="Arial"/>
          <w:sz w:val="24"/>
          <w:szCs w:val="24"/>
          <w:lang w:val="es-ES" w:eastAsia="es-ES"/>
        </w:rPr>
        <w:t xml:space="preserve">rdinaria de fecha </w:t>
      </w:r>
      <w:r w:rsidR="00A22207" w:rsidRPr="002B2EF3">
        <w:rPr>
          <w:rFonts w:ascii="Palatino Linotype" w:eastAsia="Times New Roman" w:hAnsi="Palatino Linotype" w:cs="Arial"/>
          <w:sz w:val="24"/>
          <w:szCs w:val="24"/>
          <w:lang w:val="es-ES" w:eastAsia="es-ES"/>
        </w:rPr>
        <w:t>diete de noviembre de dos mil v eintidós</w:t>
      </w:r>
      <w:r w:rsidRPr="002B2EF3">
        <w:rPr>
          <w:rFonts w:ascii="Palatino Linotype" w:eastAsia="Times New Roman" w:hAnsi="Palatino Linotype" w:cs="Arial"/>
          <w:sz w:val="24"/>
          <w:szCs w:val="24"/>
          <w:lang w:val="es-ES" w:eastAsia="es-ES"/>
        </w:rPr>
        <w:t>, adjuntado para tal efecto  el Acta No CT/MET/EXT-04/2022.</w:t>
      </w:r>
    </w:p>
    <w:p w14:paraId="5798880A" w14:textId="77777777" w:rsidR="00650D94" w:rsidRPr="002B2EF3" w:rsidRDefault="00650D94" w:rsidP="005F6359">
      <w:pPr>
        <w:spacing w:after="0" w:line="360" w:lineRule="auto"/>
        <w:jc w:val="both"/>
        <w:rPr>
          <w:rFonts w:ascii="Palatino Linotype" w:hAnsi="Palatino Linotype" w:cs="Arial"/>
          <w:b/>
          <w:sz w:val="24"/>
          <w:szCs w:val="20"/>
          <w:lang w:val="es-ES"/>
        </w:rPr>
      </w:pPr>
    </w:p>
    <w:p w14:paraId="40DB98FD" w14:textId="7FED29E0" w:rsidR="001F7F78" w:rsidRPr="002B2EF3" w:rsidRDefault="00E15CF8" w:rsidP="005F6359">
      <w:pPr>
        <w:spacing w:after="0" w:line="360" w:lineRule="auto"/>
        <w:jc w:val="both"/>
        <w:rPr>
          <w:rFonts w:ascii="Palatino Linotype" w:hAnsi="Palatino Linotype" w:cs="Arial"/>
          <w:b/>
          <w:sz w:val="28"/>
          <w:szCs w:val="20"/>
          <w:lang w:val="es-ES"/>
        </w:rPr>
      </w:pPr>
      <w:r w:rsidRPr="002B2EF3">
        <w:rPr>
          <w:rFonts w:ascii="Palatino Linotype" w:hAnsi="Palatino Linotype" w:cs="Arial"/>
          <w:b/>
          <w:sz w:val="28"/>
          <w:lang w:val="es-ES"/>
        </w:rPr>
        <w:t>TERCERO</w:t>
      </w:r>
      <w:r w:rsidR="001F7F78" w:rsidRPr="002B2EF3">
        <w:rPr>
          <w:rFonts w:ascii="Palatino Linotype" w:hAnsi="Palatino Linotype" w:cs="Arial"/>
          <w:b/>
          <w:sz w:val="28"/>
          <w:lang w:val="es-ES"/>
        </w:rPr>
        <w:t>.</w:t>
      </w:r>
      <w:r w:rsidR="001F7F78" w:rsidRPr="002B2EF3">
        <w:rPr>
          <w:rFonts w:ascii="Palatino Linotype" w:hAnsi="Palatino Linotype" w:cs="Arial"/>
          <w:b/>
          <w:sz w:val="28"/>
          <w:szCs w:val="20"/>
          <w:lang w:val="es-ES"/>
        </w:rPr>
        <w:t xml:space="preserve"> De las Respuestas del Sujeto Obligado.</w:t>
      </w:r>
    </w:p>
    <w:p w14:paraId="4CC34874" w14:textId="1D4E29A8" w:rsidR="0051652E" w:rsidRPr="002B2EF3" w:rsidRDefault="001F7F78" w:rsidP="00E15CF8">
      <w:pPr>
        <w:tabs>
          <w:tab w:val="left" w:pos="5670"/>
        </w:tabs>
        <w:spacing w:after="0" w:line="360" w:lineRule="auto"/>
        <w:jc w:val="both"/>
        <w:rPr>
          <w:rFonts w:ascii="Palatino Linotype" w:hAnsi="Palatino Linotype" w:cs="Arial"/>
          <w:sz w:val="24"/>
          <w:szCs w:val="24"/>
        </w:rPr>
      </w:pPr>
      <w:r w:rsidRPr="002B2EF3">
        <w:rPr>
          <w:rFonts w:ascii="Palatino Linotype" w:hAnsi="Palatino Linotype" w:cs="Arial"/>
          <w:bCs/>
          <w:sz w:val="24"/>
          <w:szCs w:val="24"/>
          <w:lang w:val="es-ES"/>
        </w:rPr>
        <w:t>En fecha</w:t>
      </w:r>
      <w:r w:rsidR="00E15CF8" w:rsidRPr="002B2EF3">
        <w:rPr>
          <w:rFonts w:ascii="Palatino Linotype" w:hAnsi="Palatino Linotype" w:cs="Arial"/>
          <w:bCs/>
          <w:sz w:val="24"/>
          <w:szCs w:val="24"/>
          <w:lang w:val="es-ES"/>
        </w:rPr>
        <w:t xml:space="preserve">s </w:t>
      </w:r>
      <w:r w:rsidR="00E15CF8" w:rsidRPr="002B2EF3">
        <w:rPr>
          <w:rFonts w:ascii="Palatino Linotype" w:hAnsi="Palatino Linotype" w:cs="Arial"/>
          <w:sz w:val="24"/>
          <w:szCs w:val="24"/>
          <w:lang w:val="es-ES"/>
        </w:rPr>
        <w:t>diez y veintidós de noviembre</w:t>
      </w:r>
      <w:r w:rsidRPr="002B2EF3">
        <w:rPr>
          <w:rFonts w:ascii="Palatino Linotype" w:hAnsi="Palatino Linotype" w:cs="Arial"/>
          <w:sz w:val="24"/>
          <w:szCs w:val="24"/>
          <w:lang w:val="es-ES"/>
        </w:rPr>
        <w:t xml:space="preserve"> de dos mil veintidós, </w:t>
      </w:r>
      <w:r w:rsidRPr="002B2EF3">
        <w:rPr>
          <w:rFonts w:ascii="Palatino Linotype" w:hAnsi="Palatino Linotype" w:cs="Arial"/>
          <w:sz w:val="24"/>
          <w:szCs w:val="24"/>
        </w:rPr>
        <w:t xml:space="preserve">el </w:t>
      </w:r>
      <w:r w:rsidRPr="002B2EF3">
        <w:rPr>
          <w:rFonts w:ascii="Palatino Linotype" w:hAnsi="Palatino Linotype" w:cs="Arial"/>
          <w:b/>
          <w:sz w:val="24"/>
          <w:szCs w:val="24"/>
        </w:rPr>
        <w:t>Sujeto Obligado</w:t>
      </w:r>
      <w:r w:rsidRPr="002B2EF3">
        <w:rPr>
          <w:rFonts w:ascii="Palatino Linotype" w:hAnsi="Palatino Linotype" w:cs="Arial"/>
          <w:sz w:val="24"/>
          <w:szCs w:val="24"/>
        </w:rPr>
        <w:t xml:space="preserve"> dio respuestas a las solicitudes de información en los siguientes términos: </w:t>
      </w:r>
    </w:p>
    <w:p w14:paraId="7ABF6001" w14:textId="77777777" w:rsidR="0051652E" w:rsidRPr="002B2EF3" w:rsidRDefault="0051652E" w:rsidP="005F6359">
      <w:pPr>
        <w:spacing w:after="0" w:line="240" w:lineRule="auto"/>
        <w:ind w:right="567"/>
        <w:jc w:val="both"/>
        <w:rPr>
          <w:rFonts w:ascii="Palatino Linotype" w:hAnsi="Palatino Linotype" w:cs="Arial"/>
          <w:b/>
          <w:sz w:val="24"/>
          <w:lang w:val="es-ES"/>
        </w:rPr>
      </w:pPr>
    </w:p>
    <w:p w14:paraId="1AD30CB6" w14:textId="77777777" w:rsidR="0051652E" w:rsidRPr="002B2EF3" w:rsidRDefault="0051652E" w:rsidP="005F6359">
      <w:pPr>
        <w:spacing w:after="0" w:line="240" w:lineRule="auto"/>
        <w:ind w:right="567"/>
        <w:jc w:val="both"/>
        <w:rPr>
          <w:rFonts w:ascii="Palatino Linotype" w:hAnsi="Palatino Linotype" w:cs="Arial"/>
          <w:b/>
          <w:sz w:val="24"/>
          <w:lang w:val="es-ES"/>
        </w:rPr>
      </w:pPr>
    </w:p>
    <w:p w14:paraId="2D9B6FD2" w14:textId="40E8B7E0" w:rsidR="0051652E" w:rsidRPr="002B2EF3" w:rsidRDefault="00E15CF8" w:rsidP="005F6359">
      <w:pPr>
        <w:spacing w:after="0" w:line="240" w:lineRule="auto"/>
        <w:ind w:right="567"/>
        <w:jc w:val="both"/>
        <w:rPr>
          <w:rFonts w:ascii="Palatino Linotype" w:hAnsi="Palatino Linotype" w:cs="Arial"/>
          <w:b/>
          <w:sz w:val="24"/>
          <w:lang w:val="es-ES"/>
        </w:rPr>
      </w:pPr>
      <w:r w:rsidRPr="002B2EF3">
        <w:rPr>
          <w:rFonts w:ascii="Palatino Linotype" w:hAnsi="Palatino Linotype" w:cs="Arial"/>
          <w:b/>
          <w:sz w:val="24"/>
          <w:lang w:val="es-ES"/>
        </w:rPr>
        <w:t>02234/TOLUCA/IP/2022</w:t>
      </w:r>
    </w:p>
    <w:p w14:paraId="7192BA1B" w14:textId="77777777" w:rsidR="00E15CF8" w:rsidRPr="002B2EF3" w:rsidRDefault="001F7F78" w:rsidP="00E15CF8">
      <w:pPr>
        <w:spacing w:after="0" w:line="240" w:lineRule="auto"/>
        <w:ind w:left="709" w:right="567"/>
        <w:jc w:val="both"/>
        <w:rPr>
          <w:rFonts w:ascii="Palatino Linotype" w:hAnsi="Palatino Linotype" w:cs="Arial"/>
          <w:i/>
          <w:iCs/>
          <w:sz w:val="24"/>
          <w:szCs w:val="20"/>
          <w:lang w:val="es-ES"/>
        </w:rPr>
      </w:pPr>
      <w:r w:rsidRPr="002B2EF3">
        <w:rPr>
          <w:rFonts w:ascii="Palatino Linotype" w:hAnsi="Palatino Linotype" w:cs="Arial"/>
          <w:i/>
          <w:iCs/>
          <w:sz w:val="24"/>
          <w:szCs w:val="20"/>
          <w:lang w:val="es-ES"/>
        </w:rPr>
        <w:t>“</w:t>
      </w:r>
      <w:r w:rsidR="00E15CF8" w:rsidRPr="002B2EF3">
        <w:rPr>
          <w:rFonts w:ascii="Palatino Linotype" w:hAnsi="Palatino Linotype" w:cs="Arial"/>
          <w:i/>
          <w:iCs/>
          <w:sz w:val="24"/>
          <w:szCs w:val="20"/>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D309BA9" w14:textId="77777777" w:rsidR="00E15CF8" w:rsidRPr="002B2EF3" w:rsidRDefault="00E15CF8" w:rsidP="00E15CF8">
      <w:pPr>
        <w:spacing w:after="0" w:line="240" w:lineRule="auto"/>
        <w:ind w:left="709" w:right="567"/>
        <w:jc w:val="both"/>
        <w:rPr>
          <w:rFonts w:ascii="Palatino Linotype" w:hAnsi="Palatino Linotype" w:cs="Arial"/>
          <w:i/>
          <w:iCs/>
          <w:sz w:val="24"/>
          <w:szCs w:val="20"/>
          <w:lang w:val="es-ES"/>
        </w:rPr>
      </w:pPr>
    </w:p>
    <w:p w14:paraId="24FAA103" w14:textId="77777777" w:rsidR="00E15CF8" w:rsidRPr="002B2EF3" w:rsidRDefault="00E15CF8" w:rsidP="00E15CF8">
      <w:pPr>
        <w:spacing w:after="0" w:line="240" w:lineRule="auto"/>
        <w:ind w:left="709" w:right="567"/>
        <w:jc w:val="both"/>
        <w:rPr>
          <w:rFonts w:ascii="Palatino Linotype" w:hAnsi="Palatino Linotype" w:cs="Arial"/>
          <w:i/>
          <w:iCs/>
          <w:sz w:val="24"/>
          <w:szCs w:val="20"/>
          <w:lang w:val="es-ES"/>
        </w:rPr>
      </w:pPr>
      <w:r w:rsidRPr="002B2EF3">
        <w:rPr>
          <w:rFonts w:ascii="Palatino Linotype" w:hAnsi="Palatino Linotype" w:cs="Arial"/>
          <w:i/>
          <w:iCs/>
          <w:sz w:val="24"/>
          <w:szCs w:val="20"/>
          <w:lang w:val="es-ES"/>
        </w:rPr>
        <w:t>En atención a la solicitud con folio 02234/TOLUCA/IP/2022, me permito adjuntar al presente la respuesta correspondiente. Sin más por el momento, reciba un saludo.</w:t>
      </w:r>
    </w:p>
    <w:p w14:paraId="3CD07B1C" w14:textId="77777777" w:rsidR="00E15CF8" w:rsidRPr="002B2EF3" w:rsidRDefault="00E15CF8" w:rsidP="00E15CF8">
      <w:pPr>
        <w:spacing w:after="0" w:line="240" w:lineRule="auto"/>
        <w:ind w:left="709" w:right="567"/>
        <w:jc w:val="both"/>
        <w:rPr>
          <w:rFonts w:ascii="Palatino Linotype" w:hAnsi="Palatino Linotype" w:cs="Arial"/>
          <w:i/>
          <w:iCs/>
          <w:sz w:val="24"/>
          <w:szCs w:val="20"/>
          <w:lang w:val="es-ES"/>
        </w:rPr>
      </w:pPr>
    </w:p>
    <w:p w14:paraId="3DFFA5AA" w14:textId="77777777" w:rsidR="00E15CF8" w:rsidRPr="002B2EF3" w:rsidRDefault="00E15CF8" w:rsidP="00E15CF8">
      <w:pPr>
        <w:spacing w:after="0" w:line="240" w:lineRule="auto"/>
        <w:ind w:left="709" w:right="567"/>
        <w:jc w:val="both"/>
        <w:rPr>
          <w:rFonts w:ascii="Palatino Linotype" w:hAnsi="Palatino Linotype" w:cs="Arial"/>
          <w:i/>
          <w:iCs/>
          <w:sz w:val="24"/>
          <w:szCs w:val="20"/>
          <w:lang w:val="es-ES"/>
        </w:rPr>
      </w:pPr>
      <w:r w:rsidRPr="002B2EF3">
        <w:rPr>
          <w:rFonts w:ascii="Palatino Linotype" w:hAnsi="Palatino Linotype" w:cs="Arial"/>
          <w:i/>
          <w:iCs/>
          <w:sz w:val="24"/>
          <w:szCs w:val="20"/>
          <w:lang w:val="es-ES"/>
        </w:rPr>
        <w:t>ATENTAMENTE</w:t>
      </w:r>
    </w:p>
    <w:p w14:paraId="43B24E8A" w14:textId="13833FBB" w:rsidR="001F7F78" w:rsidRPr="002B2EF3" w:rsidRDefault="00E15CF8" w:rsidP="00E15CF8">
      <w:pPr>
        <w:spacing w:after="0" w:line="240" w:lineRule="auto"/>
        <w:ind w:left="709" w:right="567"/>
        <w:jc w:val="both"/>
        <w:rPr>
          <w:rFonts w:ascii="Palatino Linotype" w:hAnsi="Palatino Linotype" w:cs="Arial"/>
          <w:i/>
          <w:iCs/>
          <w:sz w:val="24"/>
          <w:szCs w:val="20"/>
          <w:lang w:val="es-ES"/>
        </w:rPr>
      </w:pPr>
      <w:r w:rsidRPr="002B2EF3">
        <w:rPr>
          <w:rFonts w:ascii="Palatino Linotype" w:hAnsi="Palatino Linotype" w:cs="Arial"/>
          <w:i/>
          <w:iCs/>
          <w:sz w:val="24"/>
          <w:szCs w:val="20"/>
          <w:lang w:val="es-ES"/>
        </w:rPr>
        <w:t>Lic. Norma Sofía Pérez Martínez</w:t>
      </w:r>
      <w:r w:rsidR="001F7F78" w:rsidRPr="002B2EF3">
        <w:rPr>
          <w:rFonts w:ascii="Palatino Linotype" w:hAnsi="Palatino Linotype" w:cs="Arial"/>
          <w:i/>
          <w:iCs/>
          <w:sz w:val="24"/>
          <w:szCs w:val="20"/>
          <w:lang w:val="es-ES"/>
        </w:rPr>
        <w:t>”</w:t>
      </w:r>
    </w:p>
    <w:p w14:paraId="2A7BCB17" w14:textId="77777777" w:rsidR="001F7F78" w:rsidRPr="002B2EF3" w:rsidRDefault="001F7F78" w:rsidP="005F6359">
      <w:pPr>
        <w:spacing w:after="0" w:line="240" w:lineRule="auto"/>
        <w:ind w:left="567"/>
        <w:jc w:val="both"/>
        <w:rPr>
          <w:rFonts w:ascii="Palatino Linotype" w:hAnsi="Palatino Linotype" w:cs="Arial"/>
          <w:i/>
          <w:iCs/>
          <w:sz w:val="24"/>
          <w:szCs w:val="20"/>
          <w:lang w:val="es-ES"/>
        </w:rPr>
      </w:pPr>
    </w:p>
    <w:p w14:paraId="6A2B0BB7" w14:textId="6F61A2D7" w:rsidR="001F7F78" w:rsidRPr="002B2EF3" w:rsidRDefault="001F7F78" w:rsidP="005F6359">
      <w:pPr>
        <w:spacing w:after="0" w:line="360" w:lineRule="auto"/>
        <w:jc w:val="both"/>
        <w:rPr>
          <w:rFonts w:ascii="Palatino Linotype" w:hAnsi="Palatino Linotype" w:cs="Arial"/>
          <w:sz w:val="24"/>
          <w:szCs w:val="24"/>
        </w:rPr>
      </w:pPr>
      <w:r w:rsidRPr="002B2EF3">
        <w:rPr>
          <w:rFonts w:ascii="Palatino Linotype" w:hAnsi="Palatino Linotype" w:cs="Arial"/>
          <w:sz w:val="24"/>
          <w:szCs w:val="24"/>
        </w:rPr>
        <w:t>El Sujeto Obligado adjuntó a su respuesta el archivo electrónico denominado “</w:t>
      </w:r>
      <w:r w:rsidR="00E15CF8" w:rsidRPr="002B2EF3">
        <w:rPr>
          <w:rFonts w:ascii="Palatino Linotype" w:hAnsi="Palatino Linotype" w:cs="Arial"/>
          <w:sz w:val="24"/>
          <w:szCs w:val="24"/>
        </w:rPr>
        <w:t>Respuesta 2234.pdf</w:t>
      </w:r>
      <w:r w:rsidRPr="002B2EF3">
        <w:rPr>
          <w:rFonts w:ascii="Palatino Linotype" w:hAnsi="Palatino Linotype" w:cs="Arial"/>
          <w:sz w:val="24"/>
          <w:szCs w:val="24"/>
        </w:rPr>
        <w:t>”, del cual se hará mérito de su estudio más adelante.</w:t>
      </w:r>
    </w:p>
    <w:p w14:paraId="0FB107DC" w14:textId="77777777" w:rsidR="00E15CF8" w:rsidRPr="002B2EF3" w:rsidRDefault="00E15CF8" w:rsidP="005F6359">
      <w:pPr>
        <w:spacing w:after="0" w:line="240" w:lineRule="auto"/>
        <w:jc w:val="both"/>
        <w:rPr>
          <w:rFonts w:ascii="Palatino Linotype" w:hAnsi="Palatino Linotype" w:cs="Arial"/>
          <w:i/>
          <w:iCs/>
          <w:sz w:val="24"/>
          <w:szCs w:val="20"/>
          <w:lang w:val="es-ES"/>
        </w:rPr>
      </w:pPr>
    </w:p>
    <w:p w14:paraId="511F265E" w14:textId="0394A1E4" w:rsidR="0051652E" w:rsidRPr="002B2EF3" w:rsidRDefault="00E15CF8" w:rsidP="005F6359">
      <w:pPr>
        <w:spacing w:after="0" w:line="240" w:lineRule="auto"/>
        <w:ind w:right="567"/>
        <w:jc w:val="both"/>
        <w:rPr>
          <w:rFonts w:ascii="Palatino Linotype" w:hAnsi="Palatino Linotype" w:cs="Arial"/>
          <w:b/>
          <w:iCs/>
          <w:sz w:val="24"/>
          <w:szCs w:val="20"/>
          <w:lang w:val="es-ES"/>
        </w:rPr>
      </w:pPr>
      <w:r w:rsidRPr="002B2EF3">
        <w:rPr>
          <w:rFonts w:ascii="Palatino Linotype" w:hAnsi="Palatino Linotype" w:cs="Arial"/>
          <w:b/>
          <w:sz w:val="24"/>
          <w:lang w:val="es-ES"/>
        </w:rPr>
        <w:t>02235/TOLUCA/IP/2022</w:t>
      </w:r>
      <w:r w:rsidR="0051652E" w:rsidRPr="002B2EF3">
        <w:rPr>
          <w:rFonts w:ascii="Palatino Linotype" w:hAnsi="Palatino Linotype" w:cs="Arial"/>
          <w:b/>
          <w:sz w:val="24"/>
          <w:lang w:val="es-ES"/>
        </w:rPr>
        <w:t xml:space="preserve">: </w:t>
      </w:r>
    </w:p>
    <w:p w14:paraId="330FB4FF" w14:textId="77777777" w:rsidR="001F7F78" w:rsidRPr="002B2EF3" w:rsidRDefault="001F7F78" w:rsidP="005F6359">
      <w:pPr>
        <w:spacing w:after="0" w:line="240" w:lineRule="auto"/>
        <w:ind w:right="567"/>
        <w:jc w:val="both"/>
        <w:rPr>
          <w:rFonts w:ascii="Palatino Linotype" w:hAnsi="Palatino Linotype" w:cs="Arial"/>
          <w:iCs/>
          <w:sz w:val="24"/>
          <w:szCs w:val="20"/>
          <w:lang w:val="es-ES"/>
        </w:rPr>
      </w:pPr>
    </w:p>
    <w:p w14:paraId="71EC1BCA" w14:textId="77777777" w:rsidR="00E15CF8" w:rsidRPr="002B2EF3" w:rsidRDefault="001F7F78" w:rsidP="00E15CF8">
      <w:pPr>
        <w:spacing w:after="0" w:line="240" w:lineRule="auto"/>
        <w:ind w:left="709" w:right="567"/>
        <w:jc w:val="both"/>
        <w:rPr>
          <w:rFonts w:ascii="Palatino Linotype" w:hAnsi="Palatino Linotype" w:cs="Arial"/>
          <w:i/>
          <w:iCs/>
          <w:sz w:val="24"/>
          <w:szCs w:val="20"/>
          <w:lang w:val="es-ES"/>
        </w:rPr>
      </w:pPr>
      <w:r w:rsidRPr="002B2EF3">
        <w:rPr>
          <w:rFonts w:ascii="Palatino Linotype" w:hAnsi="Palatino Linotype" w:cs="Arial"/>
          <w:i/>
          <w:iCs/>
          <w:sz w:val="24"/>
          <w:szCs w:val="20"/>
          <w:lang w:val="es-ES"/>
        </w:rPr>
        <w:t>“</w:t>
      </w:r>
      <w:r w:rsidR="00E15CF8" w:rsidRPr="002B2EF3">
        <w:rPr>
          <w:rFonts w:ascii="Palatino Linotype" w:hAnsi="Palatino Linotype" w:cs="Arial"/>
          <w:i/>
          <w:iCs/>
          <w:sz w:val="24"/>
          <w:szCs w:val="20"/>
          <w:lang w:val="es-ES"/>
        </w:rPr>
        <w:t xml:space="preserve">En respuesta a la solicitud recibida, nos permitimos hacer de su conocimiento que con fundamento en el artículo 53, Fracciones: II, V y VI de la Ley de </w:t>
      </w:r>
      <w:r w:rsidR="00E15CF8" w:rsidRPr="002B2EF3">
        <w:rPr>
          <w:rFonts w:ascii="Palatino Linotype" w:hAnsi="Palatino Linotype" w:cs="Arial"/>
          <w:i/>
          <w:iCs/>
          <w:sz w:val="24"/>
          <w:szCs w:val="20"/>
          <w:lang w:val="es-ES"/>
        </w:rPr>
        <w:lastRenderedPageBreak/>
        <w:t>Transparencia y Acceso a la Información Pública del Estado de México y Municipios, le contestamos que:</w:t>
      </w:r>
    </w:p>
    <w:p w14:paraId="6C021ACD" w14:textId="77777777" w:rsidR="00F42676" w:rsidRPr="002B2EF3" w:rsidRDefault="00F42676" w:rsidP="00E15CF8">
      <w:pPr>
        <w:spacing w:after="0" w:line="240" w:lineRule="auto"/>
        <w:ind w:left="709" w:right="567"/>
        <w:jc w:val="both"/>
        <w:rPr>
          <w:rFonts w:ascii="Palatino Linotype" w:hAnsi="Palatino Linotype" w:cs="Arial"/>
          <w:i/>
          <w:iCs/>
          <w:sz w:val="24"/>
          <w:szCs w:val="20"/>
          <w:lang w:val="es-ES"/>
        </w:rPr>
      </w:pPr>
    </w:p>
    <w:p w14:paraId="09F2F63E" w14:textId="77777777" w:rsidR="00E15CF8" w:rsidRPr="002B2EF3" w:rsidRDefault="00E15CF8" w:rsidP="00E15CF8">
      <w:pPr>
        <w:spacing w:after="0" w:line="240" w:lineRule="auto"/>
        <w:ind w:left="709" w:right="567"/>
        <w:jc w:val="both"/>
        <w:rPr>
          <w:rFonts w:ascii="Palatino Linotype" w:hAnsi="Palatino Linotype" w:cs="Arial"/>
          <w:i/>
          <w:iCs/>
          <w:sz w:val="24"/>
          <w:szCs w:val="20"/>
          <w:lang w:val="es-ES"/>
        </w:rPr>
      </w:pPr>
      <w:r w:rsidRPr="002B2EF3">
        <w:rPr>
          <w:rFonts w:ascii="Palatino Linotype" w:hAnsi="Palatino Linotype" w:cs="Arial"/>
          <w:i/>
          <w:iCs/>
          <w:sz w:val="24"/>
          <w:szCs w:val="20"/>
          <w:lang w:val="es-ES"/>
        </w:rPr>
        <w:t>En atención a la solicitud con folio 02235/TOLUCA/IP/2022, me permito adjuntar al presente la respuesta correspondiente. Sin más por el momento, reciba un saludo.</w:t>
      </w:r>
    </w:p>
    <w:p w14:paraId="27CB22E2" w14:textId="77777777" w:rsidR="00F42676" w:rsidRPr="002B2EF3" w:rsidRDefault="00F42676" w:rsidP="00E15CF8">
      <w:pPr>
        <w:spacing w:after="0" w:line="240" w:lineRule="auto"/>
        <w:ind w:left="709" w:right="567"/>
        <w:jc w:val="both"/>
        <w:rPr>
          <w:rFonts w:ascii="Palatino Linotype" w:hAnsi="Palatino Linotype" w:cs="Arial"/>
          <w:i/>
          <w:iCs/>
          <w:sz w:val="24"/>
          <w:szCs w:val="20"/>
          <w:lang w:val="es-ES"/>
        </w:rPr>
      </w:pPr>
    </w:p>
    <w:p w14:paraId="48DD64B1" w14:textId="77777777" w:rsidR="00E15CF8" w:rsidRPr="002B2EF3" w:rsidRDefault="00E15CF8" w:rsidP="00E15CF8">
      <w:pPr>
        <w:spacing w:after="0" w:line="240" w:lineRule="auto"/>
        <w:ind w:left="709" w:right="567"/>
        <w:jc w:val="both"/>
        <w:rPr>
          <w:rFonts w:ascii="Palatino Linotype" w:hAnsi="Palatino Linotype" w:cs="Arial"/>
          <w:i/>
          <w:iCs/>
          <w:sz w:val="24"/>
          <w:szCs w:val="20"/>
          <w:lang w:val="es-ES"/>
        </w:rPr>
      </w:pPr>
      <w:r w:rsidRPr="002B2EF3">
        <w:rPr>
          <w:rFonts w:ascii="Palatino Linotype" w:hAnsi="Palatino Linotype" w:cs="Arial"/>
          <w:i/>
          <w:iCs/>
          <w:sz w:val="24"/>
          <w:szCs w:val="20"/>
          <w:lang w:val="es-ES"/>
        </w:rPr>
        <w:t>ATENTAMENTE</w:t>
      </w:r>
    </w:p>
    <w:p w14:paraId="09AB014A" w14:textId="706CAEAB" w:rsidR="001F7F78" w:rsidRPr="002B2EF3" w:rsidRDefault="00E15CF8" w:rsidP="00E15CF8">
      <w:pPr>
        <w:spacing w:after="0" w:line="240" w:lineRule="auto"/>
        <w:ind w:left="709" w:right="567"/>
        <w:jc w:val="both"/>
        <w:rPr>
          <w:rFonts w:ascii="Palatino Linotype" w:hAnsi="Palatino Linotype" w:cs="Arial"/>
          <w:i/>
          <w:iCs/>
          <w:sz w:val="24"/>
          <w:szCs w:val="20"/>
          <w:lang w:val="es-ES"/>
        </w:rPr>
      </w:pPr>
      <w:r w:rsidRPr="002B2EF3">
        <w:rPr>
          <w:rFonts w:ascii="Palatino Linotype" w:hAnsi="Palatino Linotype" w:cs="Arial"/>
          <w:i/>
          <w:iCs/>
          <w:sz w:val="24"/>
          <w:szCs w:val="20"/>
          <w:lang w:val="es-ES"/>
        </w:rPr>
        <w:t>Lic. Norma Sofía Pérez Martínez</w:t>
      </w:r>
      <w:r w:rsidR="001F7F78" w:rsidRPr="002B2EF3">
        <w:rPr>
          <w:rFonts w:ascii="Palatino Linotype" w:hAnsi="Palatino Linotype" w:cs="Arial"/>
          <w:i/>
          <w:iCs/>
          <w:sz w:val="24"/>
          <w:szCs w:val="20"/>
          <w:lang w:val="es-ES"/>
        </w:rPr>
        <w:t>”</w:t>
      </w:r>
    </w:p>
    <w:p w14:paraId="005D20D8" w14:textId="77777777" w:rsidR="001F7F78" w:rsidRPr="002B2EF3" w:rsidRDefault="001F7F78" w:rsidP="005F6359">
      <w:pPr>
        <w:spacing w:after="0" w:line="240" w:lineRule="auto"/>
        <w:ind w:left="567"/>
        <w:jc w:val="both"/>
        <w:rPr>
          <w:rFonts w:ascii="Palatino Linotype" w:hAnsi="Palatino Linotype" w:cs="Arial"/>
          <w:i/>
          <w:iCs/>
          <w:sz w:val="24"/>
          <w:szCs w:val="20"/>
          <w:lang w:val="es-ES"/>
        </w:rPr>
      </w:pPr>
    </w:p>
    <w:p w14:paraId="0FC1B159" w14:textId="65979EC4" w:rsidR="001F7F78" w:rsidRPr="002B2EF3" w:rsidRDefault="001F7F78" w:rsidP="005F6359">
      <w:pPr>
        <w:spacing w:after="0" w:line="360" w:lineRule="auto"/>
        <w:jc w:val="both"/>
        <w:rPr>
          <w:rFonts w:ascii="Palatino Linotype" w:hAnsi="Palatino Linotype" w:cs="Arial"/>
          <w:sz w:val="24"/>
          <w:szCs w:val="24"/>
        </w:rPr>
      </w:pPr>
      <w:r w:rsidRPr="002B2EF3">
        <w:rPr>
          <w:rFonts w:ascii="Palatino Linotype" w:hAnsi="Palatino Linotype" w:cs="Arial"/>
          <w:sz w:val="24"/>
          <w:szCs w:val="24"/>
        </w:rPr>
        <w:t>El Sujeto Obligado adjuntó a su respuesta el archivo electrónico denominado “</w:t>
      </w:r>
      <w:r w:rsidR="00F42676" w:rsidRPr="002B2EF3">
        <w:rPr>
          <w:rFonts w:ascii="Palatino Linotype" w:hAnsi="Palatino Linotype" w:cs="Arial"/>
          <w:sz w:val="24"/>
          <w:szCs w:val="24"/>
        </w:rPr>
        <w:t>Respuesta 2235.pdf</w:t>
      </w:r>
      <w:r w:rsidRPr="002B2EF3">
        <w:rPr>
          <w:rFonts w:ascii="Palatino Linotype" w:hAnsi="Palatino Linotype" w:cs="Arial"/>
          <w:sz w:val="24"/>
          <w:szCs w:val="24"/>
        </w:rPr>
        <w:t>”, del cual se hará mérito de su estudio más adelante.</w:t>
      </w:r>
    </w:p>
    <w:p w14:paraId="14BD63A0" w14:textId="77777777" w:rsidR="001F7F78" w:rsidRPr="002B2EF3" w:rsidRDefault="001F7F78" w:rsidP="005F6359">
      <w:pPr>
        <w:spacing w:after="0" w:line="240" w:lineRule="auto"/>
        <w:ind w:right="567"/>
        <w:jc w:val="both"/>
        <w:rPr>
          <w:rFonts w:ascii="Palatino Linotype" w:hAnsi="Palatino Linotype" w:cs="Arial"/>
          <w:b/>
          <w:iCs/>
          <w:sz w:val="24"/>
          <w:szCs w:val="20"/>
          <w:lang w:val="es-ES"/>
        </w:rPr>
      </w:pPr>
    </w:p>
    <w:p w14:paraId="40A3AD20" w14:textId="77777777" w:rsidR="001F7F78" w:rsidRPr="002B2EF3" w:rsidRDefault="0051652E" w:rsidP="005F6359">
      <w:pPr>
        <w:spacing w:after="0" w:line="240" w:lineRule="auto"/>
        <w:ind w:right="567"/>
        <w:jc w:val="both"/>
        <w:rPr>
          <w:rFonts w:ascii="Palatino Linotype" w:hAnsi="Palatino Linotype" w:cs="Arial"/>
          <w:iCs/>
          <w:sz w:val="24"/>
          <w:szCs w:val="20"/>
          <w:lang w:val="es-ES"/>
        </w:rPr>
      </w:pPr>
      <w:r w:rsidRPr="002B2EF3">
        <w:rPr>
          <w:rFonts w:ascii="Palatino Linotype" w:hAnsi="Palatino Linotype" w:cs="Arial"/>
          <w:b/>
          <w:sz w:val="24"/>
          <w:lang w:val="es-ES"/>
        </w:rPr>
        <w:t>02262/TOLUCA/IP/2022:</w:t>
      </w:r>
    </w:p>
    <w:p w14:paraId="043367D5" w14:textId="77777777" w:rsidR="00F42676" w:rsidRPr="002B2EF3" w:rsidRDefault="001F7F78" w:rsidP="00F42676">
      <w:pPr>
        <w:spacing w:after="0" w:line="240" w:lineRule="auto"/>
        <w:ind w:left="709" w:right="567"/>
        <w:jc w:val="both"/>
        <w:rPr>
          <w:rFonts w:ascii="Palatino Linotype" w:hAnsi="Palatino Linotype" w:cs="Arial"/>
          <w:i/>
          <w:iCs/>
          <w:sz w:val="24"/>
          <w:szCs w:val="20"/>
          <w:lang w:val="es-ES"/>
        </w:rPr>
      </w:pPr>
      <w:r w:rsidRPr="002B2EF3">
        <w:rPr>
          <w:rFonts w:ascii="Palatino Linotype" w:hAnsi="Palatino Linotype" w:cs="Arial"/>
          <w:i/>
          <w:iCs/>
          <w:sz w:val="24"/>
          <w:szCs w:val="20"/>
          <w:lang w:val="es-ES"/>
        </w:rPr>
        <w:t>“</w:t>
      </w:r>
      <w:r w:rsidR="00F42676" w:rsidRPr="002B2EF3">
        <w:rPr>
          <w:rFonts w:ascii="Palatino Linotype" w:hAnsi="Palatino Linotype" w:cs="Arial"/>
          <w:i/>
          <w:iCs/>
          <w:sz w:val="24"/>
          <w:szCs w:val="20"/>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2FE0742" w14:textId="77777777" w:rsidR="00F42676" w:rsidRPr="002B2EF3" w:rsidRDefault="00F42676" w:rsidP="00F42676">
      <w:pPr>
        <w:spacing w:after="0" w:line="240" w:lineRule="auto"/>
        <w:ind w:left="709" w:right="567"/>
        <w:jc w:val="both"/>
        <w:rPr>
          <w:rFonts w:ascii="Palatino Linotype" w:hAnsi="Palatino Linotype" w:cs="Arial"/>
          <w:i/>
          <w:iCs/>
          <w:sz w:val="24"/>
          <w:szCs w:val="20"/>
          <w:lang w:val="es-ES"/>
        </w:rPr>
      </w:pPr>
    </w:p>
    <w:p w14:paraId="4322F8FF" w14:textId="77777777" w:rsidR="00F42676" w:rsidRPr="002B2EF3" w:rsidRDefault="00F42676" w:rsidP="00F42676">
      <w:pPr>
        <w:spacing w:after="0" w:line="240" w:lineRule="auto"/>
        <w:ind w:left="709" w:right="567"/>
        <w:jc w:val="both"/>
        <w:rPr>
          <w:rFonts w:ascii="Palatino Linotype" w:hAnsi="Palatino Linotype" w:cs="Arial"/>
          <w:i/>
          <w:iCs/>
          <w:sz w:val="24"/>
          <w:szCs w:val="20"/>
          <w:lang w:val="es-ES"/>
        </w:rPr>
      </w:pPr>
      <w:r w:rsidRPr="002B2EF3">
        <w:rPr>
          <w:rFonts w:ascii="Palatino Linotype" w:hAnsi="Palatino Linotype" w:cs="Arial"/>
          <w:i/>
          <w:iCs/>
          <w:sz w:val="24"/>
          <w:szCs w:val="20"/>
          <w:lang w:val="es-ES"/>
        </w:rPr>
        <w:t>En atención a la solicitud con folio 02227/TOLUCA/IP/2022, me permito adjuntar al presente la respuesta correspondiente. Sin más por el momento, reciba un saludo.</w:t>
      </w:r>
    </w:p>
    <w:p w14:paraId="66692D77" w14:textId="77777777" w:rsidR="00F42676" w:rsidRPr="002B2EF3" w:rsidRDefault="00F42676" w:rsidP="00F42676">
      <w:pPr>
        <w:spacing w:after="0" w:line="240" w:lineRule="auto"/>
        <w:ind w:left="709" w:right="567"/>
        <w:jc w:val="both"/>
        <w:rPr>
          <w:rFonts w:ascii="Palatino Linotype" w:hAnsi="Palatino Linotype" w:cs="Arial"/>
          <w:i/>
          <w:iCs/>
          <w:sz w:val="24"/>
          <w:szCs w:val="20"/>
          <w:lang w:val="es-ES"/>
        </w:rPr>
      </w:pPr>
    </w:p>
    <w:p w14:paraId="2FB72554" w14:textId="77777777" w:rsidR="00F42676" w:rsidRPr="002B2EF3" w:rsidRDefault="00F42676" w:rsidP="00F42676">
      <w:pPr>
        <w:spacing w:after="0" w:line="240" w:lineRule="auto"/>
        <w:ind w:left="709" w:right="567"/>
        <w:jc w:val="both"/>
        <w:rPr>
          <w:rFonts w:ascii="Palatino Linotype" w:hAnsi="Palatino Linotype" w:cs="Arial"/>
          <w:i/>
          <w:iCs/>
          <w:sz w:val="24"/>
          <w:szCs w:val="20"/>
          <w:lang w:val="es-ES"/>
        </w:rPr>
      </w:pPr>
      <w:r w:rsidRPr="002B2EF3">
        <w:rPr>
          <w:rFonts w:ascii="Palatino Linotype" w:hAnsi="Palatino Linotype" w:cs="Arial"/>
          <w:i/>
          <w:iCs/>
          <w:sz w:val="24"/>
          <w:szCs w:val="20"/>
          <w:lang w:val="es-ES"/>
        </w:rPr>
        <w:t>ATENTAMENTE</w:t>
      </w:r>
    </w:p>
    <w:p w14:paraId="2C0F1DA4" w14:textId="201FE76D" w:rsidR="001F7F78" w:rsidRPr="002B2EF3" w:rsidRDefault="00F42676" w:rsidP="00F42676">
      <w:pPr>
        <w:spacing w:after="0" w:line="240" w:lineRule="auto"/>
        <w:ind w:left="709" w:right="567"/>
        <w:jc w:val="both"/>
        <w:rPr>
          <w:rFonts w:ascii="Palatino Linotype" w:hAnsi="Palatino Linotype" w:cs="Arial"/>
          <w:i/>
          <w:iCs/>
          <w:sz w:val="24"/>
          <w:szCs w:val="20"/>
          <w:lang w:val="es-ES"/>
        </w:rPr>
      </w:pPr>
      <w:r w:rsidRPr="002B2EF3">
        <w:rPr>
          <w:rFonts w:ascii="Palatino Linotype" w:hAnsi="Palatino Linotype" w:cs="Arial"/>
          <w:i/>
          <w:iCs/>
          <w:sz w:val="24"/>
          <w:szCs w:val="20"/>
          <w:lang w:val="es-ES"/>
        </w:rPr>
        <w:t>Lic. Norma Sofía Pérez Martínez</w:t>
      </w:r>
      <w:r w:rsidR="001F7F78" w:rsidRPr="002B2EF3">
        <w:rPr>
          <w:rFonts w:ascii="Palatino Linotype" w:hAnsi="Palatino Linotype" w:cs="Arial"/>
          <w:i/>
          <w:iCs/>
          <w:sz w:val="24"/>
          <w:szCs w:val="20"/>
          <w:lang w:val="es-ES"/>
        </w:rPr>
        <w:t>”</w:t>
      </w:r>
    </w:p>
    <w:p w14:paraId="5AF0F31E" w14:textId="77777777" w:rsidR="001F7F78" w:rsidRPr="002B2EF3" w:rsidRDefault="001F7F78" w:rsidP="005F6359">
      <w:pPr>
        <w:spacing w:after="0" w:line="240" w:lineRule="auto"/>
        <w:ind w:left="567"/>
        <w:jc w:val="both"/>
        <w:rPr>
          <w:rFonts w:ascii="Palatino Linotype" w:hAnsi="Palatino Linotype" w:cs="Arial"/>
          <w:i/>
          <w:iCs/>
          <w:sz w:val="24"/>
          <w:szCs w:val="20"/>
          <w:lang w:val="es-ES"/>
        </w:rPr>
      </w:pPr>
    </w:p>
    <w:p w14:paraId="68ABBE3B" w14:textId="5796644D" w:rsidR="001F7F78" w:rsidRPr="002B2EF3" w:rsidRDefault="001F7F78" w:rsidP="005F6359">
      <w:pPr>
        <w:spacing w:after="0" w:line="360" w:lineRule="auto"/>
        <w:jc w:val="both"/>
        <w:rPr>
          <w:rFonts w:ascii="Palatino Linotype" w:hAnsi="Palatino Linotype" w:cs="Arial"/>
          <w:sz w:val="24"/>
          <w:szCs w:val="24"/>
        </w:rPr>
      </w:pPr>
      <w:r w:rsidRPr="002B2EF3">
        <w:rPr>
          <w:rFonts w:ascii="Palatino Linotype" w:hAnsi="Palatino Linotype" w:cs="Arial"/>
          <w:sz w:val="24"/>
          <w:szCs w:val="24"/>
        </w:rPr>
        <w:t>El Sujeto Obligado adjuntó a su respuesta el archivo electrónico denominado “</w:t>
      </w:r>
      <w:r w:rsidR="00F42676" w:rsidRPr="002B2EF3">
        <w:rPr>
          <w:rFonts w:ascii="Palatino Linotype" w:hAnsi="Palatino Linotype" w:cs="Arial"/>
          <w:sz w:val="24"/>
          <w:szCs w:val="24"/>
        </w:rPr>
        <w:t>Respuesta 2227.pdf</w:t>
      </w:r>
      <w:r w:rsidRPr="002B2EF3">
        <w:rPr>
          <w:rFonts w:ascii="Palatino Linotype" w:hAnsi="Palatino Linotype" w:cs="Arial"/>
          <w:sz w:val="24"/>
          <w:szCs w:val="24"/>
        </w:rPr>
        <w:t>”, del cual se hará mérito de su estudio más adelante.</w:t>
      </w:r>
    </w:p>
    <w:p w14:paraId="1FADD2B3" w14:textId="77777777" w:rsidR="001F7F78" w:rsidRPr="002B2EF3" w:rsidRDefault="001F7F78" w:rsidP="005F6359">
      <w:pPr>
        <w:spacing w:after="0" w:line="240" w:lineRule="auto"/>
        <w:jc w:val="both"/>
        <w:rPr>
          <w:rFonts w:ascii="Palatino Linotype" w:hAnsi="Palatino Linotype" w:cs="Arial"/>
          <w:i/>
          <w:iCs/>
          <w:sz w:val="24"/>
          <w:szCs w:val="20"/>
          <w:lang w:val="es-ES"/>
        </w:rPr>
      </w:pPr>
    </w:p>
    <w:p w14:paraId="7982B7DA" w14:textId="77777777" w:rsidR="0051652E" w:rsidRPr="002B2EF3" w:rsidRDefault="0051652E" w:rsidP="005F6359">
      <w:pPr>
        <w:spacing w:after="0" w:line="240" w:lineRule="auto"/>
        <w:jc w:val="both"/>
        <w:rPr>
          <w:rFonts w:ascii="Palatino Linotype" w:hAnsi="Palatino Linotype" w:cs="Arial"/>
          <w:i/>
          <w:iCs/>
          <w:sz w:val="24"/>
          <w:szCs w:val="20"/>
          <w:lang w:val="es-ES"/>
        </w:rPr>
      </w:pPr>
    </w:p>
    <w:p w14:paraId="26D428CC" w14:textId="08E4E265" w:rsidR="001F7F78" w:rsidRPr="002B2EF3" w:rsidRDefault="00F42676" w:rsidP="005F6359">
      <w:pPr>
        <w:spacing w:after="0" w:line="360" w:lineRule="auto"/>
        <w:jc w:val="both"/>
        <w:rPr>
          <w:rFonts w:ascii="Palatino Linotype" w:hAnsi="Palatino Linotype" w:cs="Arial"/>
          <w:b/>
          <w:sz w:val="28"/>
          <w:lang w:val="es-ES"/>
        </w:rPr>
      </w:pPr>
      <w:r w:rsidRPr="002B2EF3">
        <w:rPr>
          <w:rFonts w:ascii="Palatino Linotype" w:hAnsi="Palatino Linotype" w:cs="Arial"/>
          <w:b/>
          <w:sz w:val="28"/>
          <w:lang w:val="es-ES"/>
        </w:rPr>
        <w:t>CUARTO</w:t>
      </w:r>
      <w:r w:rsidR="001F7F78" w:rsidRPr="002B2EF3">
        <w:rPr>
          <w:rFonts w:ascii="Palatino Linotype" w:hAnsi="Palatino Linotype" w:cs="Arial"/>
          <w:b/>
          <w:sz w:val="28"/>
          <w:lang w:val="es-ES"/>
        </w:rPr>
        <w:t xml:space="preserve">. </w:t>
      </w:r>
      <w:r w:rsidR="001F7F78" w:rsidRPr="002B2EF3">
        <w:rPr>
          <w:rFonts w:ascii="Palatino Linotype" w:hAnsi="Palatino Linotype"/>
          <w:b/>
          <w:sz w:val="28"/>
          <w:lang w:val="es-ES"/>
        </w:rPr>
        <w:t>De los recursos de revisión.</w:t>
      </w:r>
    </w:p>
    <w:p w14:paraId="342DE4AA" w14:textId="576EFFF6" w:rsidR="001F7F78" w:rsidRPr="002B2EF3" w:rsidRDefault="001F7F78" w:rsidP="005F6359">
      <w:pPr>
        <w:spacing w:after="0" w:line="360" w:lineRule="auto"/>
        <w:jc w:val="both"/>
        <w:rPr>
          <w:rFonts w:ascii="Palatino Linotype" w:hAnsi="Palatino Linotype" w:cs="Arial"/>
          <w:sz w:val="24"/>
        </w:rPr>
      </w:pPr>
      <w:r w:rsidRPr="002B2EF3">
        <w:rPr>
          <w:rFonts w:ascii="Palatino Linotype" w:hAnsi="Palatino Linotype" w:cs="Arial"/>
          <w:sz w:val="24"/>
          <w:szCs w:val="24"/>
          <w:lang w:val="es-ES"/>
        </w:rPr>
        <w:lastRenderedPageBreak/>
        <w:t xml:space="preserve">Inconforme con las respuestas del sujeto obligado, </w:t>
      </w:r>
      <w:r w:rsidRPr="002B2EF3">
        <w:rPr>
          <w:rFonts w:ascii="Palatino Linotype" w:hAnsi="Palatino Linotype" w:cs="Arial"/>
          <w:b/>
          <w:bCs/>
          <w:sz w:val="24"/>
          <w:szCs w:val="24"/>
          <w:lang w:val="es-ES"/>
        </w:rPr>
        <w:t>la</w:t>
      </w:r>
      <w:r w:rsidR="00B31244" w:rsidRPr="002B2EF3">
        <w:rPr>
          <w:rFonts w:ascii="Palatino Linotype" w:hAnsi="Palatino Linotype" w:cs="Arial"/>
          <w:b/>
          <w:sz w:val="24"/>
          <w:szCs w:val="24"/>
          <w:lang w:val="es-ES"/>
        </w:rPr>
        <w:t xml:space="preserve"> R</w:t>
      </w:r>
      <w:r w:rsidRPr="002B2EF3">
        <w:rPr>
          <w:rFonts w:ascii="Palatino Linotype" w:hAnsi="Palatino Linotype" w:cs="Arial"/>
          <w:b/>
          <w:sz w:val="24"/>
          <w:szCs w:val="24"/>
          <w:lang w:val="es-ES"/>
        </w:rPr>
        <w:t xml:space="preserve">ecurrente </w:t>
      </w:r>
      <w:r w:rsidRPr="002B2EF3">
        <w:rPr>
          <w:rFonts w:ascii="Palatino Linotype" w:hAnsi="Palatino Linotype" w:cs="Arial"/>
          <w:sz w:val="24"/>
          <w:szCs w:val="24"/>
          <w:lang w:val="es-ES"/>
        </w:rPr>
        <w:t xml:space="preserve">interpuso los recursos de revisión, en fecha </w:t>
      </w:r>
      <w:r w:rsidR="00B31244" w:rsidRPr="002B2EF3">
        <w:rPr>
          <w:rFonts w:ascii="Palatino Linotype" w:hAnsi="Palatino Linotype" w:cs="Arial"/>
          <w:sz w:val="24"/>
          <w:szCs w:val="24"/>
          <w:lang w:val="es-ES"/>
        </w:rPr>
        <w:t>veintidós</w:t>
      </w:r>
      <w:r w:rsidR="001F3A19" w:rsidRPr="002B2EF3">
        <w:rPr>
          <w:rFonts w:ascii="Palatino Linotype" w:hAnsi="Palatino Linotype" w:cs="Arial"/>
          <w:sz w:val="24"/>
          <w:szCs w:val="24"/>
          <w:lang w:val="es-ES"/>
        </w:rPr>
        <w:t xml:space="preserve"> de noviembre </w:t>
      </w:r>
      <w:r w:rsidRPr="002B2EF3">
        <w:rPr>
          <w:rFonts w:ascii="Palatino Linotype" w:hAnsi="Palatino Linotype" w:cs="Arial"/>
          <w:sz w:val="24"/>
          <w:szCs w:val="24"/>
          <w:lang w:val="es-ES"/>
        </w:rPr>
        <w:t xml:space="preserve">del dos mil veintidós, los cuales fueron registrados en el sistema electrónico </w:t>
      </w:r>
      <w:r w:rsidRPr="002B2EF3">
        <w:rPr>
          <w:rFonts w:ascii="Palatino Linotype" w:hAnsi="Palatino Linotype" w:cs="Arial"/>
          <w:sz w:val="24"/>
          <w:szCs w:val="24"/>
        </w:rPr>
        <w:t xml:space="preserve">con los expedientes números </w:t>
      </w:r>
      <w:r w:rsidR="00B31244" w:rsidRPr="002B2EF3">
        <w:rPr>
          <w:rFonts w:ascii="Palatino Linotype" w:hAnsi="Palatino Linotype"/>
          <w:b/>
          <w:sz w:val="24"/>
        </w:rPr>
        <w:t>16750/INFOEM/IP/RR/2022</w:t>
      </w:r>
      <w:r w:rsidRPr="002B2EF3">
        <w:rPr>
          <w:rFonts w:ascii="Palatino Linotype" w:hAnsi="Palatino Linotype" w:cs="Arial"/>
          <w:b/>
          <w:bCs/>
          <w:sz w:val="24"/>
          <w:szCs w:val="24"/>
          <w:lang w:eastAsia="es-MX"/>
        </w:rPr>
        <w:t xml:space="preserve"> </w:t>
      </w:r>
      <w:r w:rsidRPr="002B2EF3">
        <w:rPr>
          <w:rFonts w:ascii="Palatino Linotype" w:hAnsi="Palatino Linotype" w:cs="Arial"/>
          <w:bCs/>
          <w:i/>
          <w:sz w:val="24"/>
          <w:szCs w:val="24"/>
          <w:lang w:eastAsia="es-MX"/>
        </w:rPr>
        <w:t xml:space="preserve">(para la solicitud </w:t>
      </w:r>
      <w:r w:rsidR="00B31244" w:rsidRPr="002B2EF3">
        <w:rPr>
          <w:rFonts w:ascii="Palatino Linotype" w:hAnsi="Palatino Linotype"/>
          <w:i/>
          <w:sz w:val="24"/>
        </w:rPr>
        <w:t>02234/TOLUCA/IP/2022</w:t>
      </w:r>
      <w:r w:rsidRPr="002B2EF3">
        <w:rPr>
          <w:rFonts w:ascii="Palatino Linotype" w:hAnsi="Palatino Linotype" w:cs="Arial"/>
          <w:i/>
          <w:sz w:val="24"/>
          <w:szCs w:val="24"/>
        </w:rPr>
        <w:t>)</w:t>
      </w:r>
      <w:r w:rsidR="001F3A19" w:rsidRPr="002B2EF3">
        <w:rPr>
          <w:rFonts w:ascii="Palatino Linotype" w:hAnsi="Palatino Linotype" w:cs="Arial"/>
          <w:i/>
          <w:sz w:val="24"/>
          <w:szCs w:val="24"/>
        </w:rPr>
        <w:t xml:space="preserve">, </w:t>
      </w:r>
      <w:r w:rsidR="00B31244" w:rsidRPr="002B2EF3">
        <w:rPr>
          <w:rFonts w:ascii="Palatino Linotype" w:hAnsi="Palatino Linotype" w:cs="Arial"/>
          <w:b/>
          <w:sz w:val="24"/>
          <w:szCs w:val="24"/>
        </w:rPr>
        <w:t>16751/INFOEM/IP/RR/2022</w:t>
      </w:r>
      <w:r w:rsidR="001F3A19" w:rsidRPr="002B2EF3">
        <w:rPr>
          <w:rFonts w:ascii="Palatino Linotype" w:hAnsi="Palatino Linotype" w:cs="Arial"/>
          <w:b/>
          <w:bCs/>
          <w:sz w:val="24"/>
          <w:szCs w:val="24"/>
          <w:lang w:eastAsia="es-MX"/>
        </w:rPr>
        <w:t xml:space="preserve"> </w:t>
      </w:r>
      <w:r w:rsidR="001F3A19" w:rsidRPr="002B2EF3">
        <w:rPr>
          <w:rFonts w:ascii="Palatino Linotype" w:hAnsi="Palatino Linotype" w:cs="Arial"/>
          <w:bCs/>
          <w:i/>
          <w:sz w:val="24"/>
          <w:szCs w:val="24"/>
          <w:lang w:eastAsia="es-MX"/>
        </w:rPr>
        <w:t xml:space="preserve">(para la solicitud </w:t>
      </w:r>
      <w:r w:rsidR="00B31244" w:rsidRPr="002B2EF3">
        <w:rPr>
          <w:rFonts w:ascii="Palatino Linotype" w:hAnsi="Palatino Linotype"/>
          <w:i/>
          <w:sz w:val="24"/>
        </w:rPr>
        <w:t>02235/TOLUCA/IP/2022</w:t>
      </w:r>
      <w:r w:rsidR="001F3A19" w:rsidRPr="002B2EF3">
        <w:rPr>
          <w:rFonts w:ascii="Palatino Linotype" w:hAnsi="Palatino Linotype" w:cs="Arial"/>
          <w:i/>
          <w:sz w:val="24"/>
          <w:szCs w:val="24"/>
        </w:rPr>
        <w:t>)</w:t>
      </w:r>
      <w:r w:rsidRPr="002B2EF3">
        <w:rPr>
          <w:rFonts w:ascii="Palatino Linotype" w:hAnsi="Palatino Linotype" w:cs="Arial"/>
          <w:i/>
          <w:sz w:val="24"/>
          <w:szCs w:val="24"/>
        </w:rPr>
        <w:t xml:space="preserve"> </w:t>
      </w:r>
      <w:r w:rsidRPr="002B2EF3">
        <w:rPr>
          <w:rFonts w:ascii="Palatino Linotype" w:hAnsi="Palatino Linotype" w:cs="Arial"/>
          <w:sz w:val="24"/>
          <w:szCs w:val="24"/>
        </w:rPr>
        <w:t xml:space="preserve">y </w:t>
      </w:r>
      <w:r w:rsidR="00B31244" w:rsidRPr="002B2EF3">
        <w:rPr>
          <w:rFonts w:ascii="Palatino Linotype" w:hAnsi="Palatino Linotype" w:cs="Arial"/>
          <w:b/>
          <w:sz w:val="24"/>
          <w:szCs w:val="24"/>
        </w:rPr>
        <w:t>16767/INFOEM/IP/RR/2022</w:t>
      </w:r>
      <w:r w:rsidRPr="002B2EF3">
        <w:rPr>
          <w:rFonts w:ascii="Palatino Linotype" w:hAnsi="Palatino Linotype" w:cs="Arial"/>
          <w:b/>
          <w:bCs/>
          <w:sz w:val="24"/>
          <w:szCs w:val="24"/>
          <w:lang w:eastAsia="es-MX"/>
        </w:rPr>
        <w:t xml:space="preserve"> </w:t>
      </w:r>
      <w:r w:rsidRPr="002B2EF3">
        <w:rPr>
          <w:rFonts w:ascii="Palatino Linotype" w:hAnsi="Palatino Linotype" w:cs="Arial"/>
          <w:bCs/>
          <w:i/>
          <w:sz w:val="24"/>
          <w:szCs w:val="24"/>
          <w:lang w:eastAsia="es-MX"/>
        </w:rPr>
        <w:t xml:space="preserve">(para la solicitud </w:t>
      </w:r>
      <w:r w:rsidR="00B31244" w:rsidRPr="002B2EF3">
        <w:rPr>
          <w:rFonts w:ascii="Palatino Linotype" w:hAnsi="Palatino Linotype"/>
          <w:i/>
          <w:sz w:val="24"/>
        </w:rPr>
        <w:t>02227/TOLUCA/IP/2022</w:t>
      </w:r>
      <w:r w:rsidRPr="002B2EF3">
        <w:rPr>
          <w:rFonts w:ascii="Palatino Linotype" w:hAnsi="Palatino Linotype" w:cs="Arial"/>
          <w:i/>
          <w:sz w:val="24"/>
          <w:szCs w:val="24"/>
        </w:rPr>
        <w:t xml:space="preserve">), </w:t>
      </w:r>
      <w:r w:rsidRPr="002B2EF3">
        <w:rPr>
          <w:rFonts w:ascii="Palatino Linotype" w:hAnsi="Palatino Linotype" w:cs="Arial"/>
          <w:sz w:val="24"/>
          <w:szCs w:val="24"/>
        </w:rPr>
        <w:t>en los cuales aduce, las siguientes</w:t>
      </w:r>
      <w:r w:rsidRPr="002B2EF3">
        <w:rPr>
          <w:rFonts w:ascii="Palatino Linotype" w:hAnsi="Palatino Linotype" w:cs="Arial"/>
          <w:sz w:val="24"/>
        </w:rPr>
        <w:t xml:space="preserve"> manifestaciones:</w:t>
      </w:r>
    </w:p>
    <w:p w14:paraId="5FAA1D54" w14:textId="77777777" w:rsidR="00FF4FFF" w:rsidRPr="002B2EF3" w:rsidRDefault="00FF4FFF" w:rsidP="005F6359">
      <w:pPr>
        <w:spacing w:after="0" w:line="360" w:lineRule="auto"/>
        <w:jc w:val="both"/>
        <w:rPr>
          <w:rFonts w:ascii="Palatino Linotype" w:hAnsi="Palatino Linotype" w:cs="Arial"/>
          <w:sz w:val="24"/>
        </w:rPr>
      </w:pPr>
    </w:p>
    <w:p w14:paraId="1C341BF9" w14:textId="1E62AD6C" w:rsidR="001F7F78" w:rsidRPr="002B2EF3" w:rsidRDefault="00B31244" w:rsidP="005F6359">
      <w:pPr>
        <w:spacing w:after="0" w:line="360" w:lineRule="auto"/>
        <w:jc w:val="both"/>
        <w:rPr>
          <w:rFonts w:ascii="Palatino Linotype" w:hAnsi="Palatino Linotype" w:cs="Arial"/>
          <w:b/>
          <w:bCs/>
          <w:sz w:val="24"/>
        </w:rPr>
      </w:pPr>
      <w:r w:rsidRPr="002B2EF3">
        <w:rPr>
          <w:rFonts w:ascii="Palatino Linotype" w:hAnsi="Palatino Linotype" w:cs="Arial"/>
          <w:b/>
          <w:bCs/>
          <w:sz w:val="24"/>
        </w:rPr>
        <w:t>16750/INFOEM/IP/RR/2022</w:t>
      </w:r>
      <w:r w:rsidR="002810A3" w:rsidRPr="002B2EF3">
        <w:rPr>
          <w:rFonts w:ascii="Palatino Linotype" w:hAnsi="Palatino Linotype" w:cs="Arial"/>
          <w:b/>
          <w:bCs/>
          <w:sz w:val="24"/>
        </w:rPr>
        <w:t>:</w:t>
      </w:r>
    </w:p>
    <w:p w14:paraId="1621EDFC" w14:textId="77777777" w:rsidR="001F7F78" w:rsidRPr="002B2EF3" w:rsidRDefault="001F7F78" w:rsidP="005F6359">
      <w:pPr>
        <w:spacing w:after="0" w:line="360" w:lineRule="auto"/>
        <w:jc w:val="both"/>
        <w:rPr>
          <w:rFonts w:ascii="Palatino Linotype" w:hAnsi="Palatino Linotype" w:cs="Arial"/>
          <w:b/>
          <w:sz w:val="24"/>
          <w:lang w:val="es-ES"/>
        </w:rPr>
      </w:pPr>
      <w:r w:rsidRPr="002B2EF3">
        <w:rPr>
          <w:rFonts w:ascii="Palatino Linotype" w:hAnsi="Palatino Linotype" w:cs="Arial"/>
          <w:b/>
          <w:sz w:val="24"/>
          <w:lang w:val="es-ES"/>
        </w:rPr>
        <w:t>Acto Impugnado:</w:t>
      </w:r>
    </w:p>
    <w:p w14:paraId="2EB39DD0" w14:textId="16846F01" w:rsidR="001F7F78" w:rsidRPr="002B2EF3" w:rsidRDefault="001F7F78" w:rsidP="005F6359">
      <w:pPr>
        <w:spacing w:after="0"/>
        <w:ind w:left="567" w:right="567"/>
        <w:jc w:val="both"/>
        <w:rPr>
          <w:rFonts w:ascii="Palatino Linotype" w:hAnsi="Palatino Linotype"/>
          <w:i/>
          <w:color w:val="000000"/>
          <w:lang w:val="es-ES"/>
        </w:rPr>
      </w:pPr>
      <w:r w:rsidRPr="002B2EF3">
        <w:rPr>
          <w:rFonts w:ascii="Palatino Linotype" w:hAnsi="Palatino Linotype"/>
          <w:i/>
          <w:color w:val="000000"/>
          <w:lang w:val="es-ES"/>
        </w:rPr>
        <w:t>“</w:t>
      </w:r>
      <w:r w:rsidR="00B31244" w:rsidRPr="002B2EF3">
        <w:rPr>
          <w:rFonts w:ascii="Palatino Linotype" w:hAnsi="Palatino Linotype"/>
          <w:i/>
          <w:color w:val="000000"/>
          <w:lang w:val="es-ES"/>
        </w:rPr>
        <w:t>La respuesta proporcionada por la Unidad de Transparencia.</w:t>
      </w:r>
      <w:r w:rsidRPr="002B2EF3">
        <w:rPr>
          <w:rFonts w:ascii="Palatino Linotype" w:hAnsi="Palatino Linotype"/>
          <w:i/>
          <w:color w:val="000000"/>
          <w:lang w:val="es-ES"/>
        </w:rPr>
        <w:t>” [Sic]</w:t>
      </w:r>
    </w:p>
    <w:p w14:paraId="3BB9F00E" w14:textId="77777777" w:rsidR="00FF4FFF" w:rsidRPr="002B2EF3" w:rsidRDefault="00FF4FFF" w:rsidP="005F6359">
      <w:pPr>
        <w:spacing w:after="0"/>
        <w:ind w:left="567" w:right="567"/>
        <w:jc w:val="both"/>
        <w:rPr>
          <w:rFonts w:ascii="Palatino Linotype" w:hAnsi="Palatino Linotype"/>
          <w:i/>
          <w:color w:val="000000"/>
          <w:lang w:val="es-ES"/>
        </w:rPr>
      </w:pPr>
    </w:p>
    <w:p w14:paraId="673B2B77" w14:textId="77777777" w:rsidR="001F7F78" w:rsidRPr="002B2EF3" w:rsidRDefault="001F7F78" w:rsidP="005F6359">
      <w:pPr>
        <w:spacing w:after="0"/>
        <w:jc w:val="both"/>
        <w:rPr>
          <w:rFonts w:ascii="Palatino Linotype" w:hAnsi="Palatino Linotype" w:cs="Arial"/>
          <w:sz w:val="24"/>
          <w:lang w:val="es-ES"/>
        </w:rPr>
      </w:pPr>
      <w:r w:rsidRPr="002B2EF3">
        <w:rPr>
          <w:rFonts w:ascii="Palatino Linotype" w:hAnsi="Palatino Linotype" w:cs="Arial"/>
          <w:b/>
          <w:sz w:val="24"/>
          <w:lang w:val="es-ES"/>
        </w:rPr>
        <w:t>Razones o Motivos de Inconformidad</w:t>
      </w:r>
      <w:r w:rsidRPr="002B2EF3">
        <w:rPr>
          <w:rFonts w:ascii="Palatino Linotype" w:hAnsi="Palatino Linotype" w:cs="Arial"/>
          <w:sz w:val="24"/>
          <w:lang w:val="es-ES"/>
        </w:rPr>
        <w:t xml:space="preserve">: </w:t>
      </w:r>
    </w:p>
    <w:p w14:paraId="63FF6106" w14:textId="5DE68078" w:rsidR="001F7F78" w:rsidRPr="002B2EF3" w:rsidRDefault="001F7F78" w:rsidP="005F6359">
      <w:pPr>
        <w:spacing w:after="0"/>
        <w:ind w:left="567" w:right="567"/>
        <w:jc w:val="both"/>
        <w:rPr>
          <w:rFonts w:ascii="Palatino Linotype" w:hAnsi="Palatino Linotype"/>
          <w:i/>
          <w:color w:val="000000"/>
          <w:lang w:val="es-ES"/>
        </w:rPr>
      </w:pPr>
      <w:r w:rsidRPr="002B2EF3">
        <w:rPr>
          <w:rFonts w:ascii="Palatino Linotype" w:hAnsi="Palatino Linotype"/>
          <w:i/>
          <w:color w:val="000000"/>
          <w:lang w:val="es-ES"/>
        </w:rPr>
        <w:t>“</w:t>
      </w:r>
      <w:r w:rsidR="00B31244" w:rsidRPr="002B2EF3">
        <w:rPr>
          <w:rFonts w:ascii="Palatino Linotype" w:hAnsi="Palatino Linotype"/>
          <w:i/>
          <w:color w:val="000000"/>
          <w:lang w:val="es-ES"/>
        </w:rPr>
        <w:t>No me contestaron lo que solicite vía transparencia</w:t>
      </w:r>
      <w:r w:rsidR="00FF4FFF" w:rsidRPr="002B2EF3">
        <w:rPr>
          <w:rFonts w:ascii="Palatino Linotype" w:hAnsi="Palatino Linotype"/>
          <w:i/>
          <w:color w:val="000000"/>
          <w:lang w:val="es-ES"/>
        </w:rPr>
        <w:t xml:space="preserve">” </w:t>
      </w:r>
      <w:r w:rsidRPr="002B2EF3">
        <w:rPr>
          <w:rFonts w:ascii="Palatino Linotype" w:hAnsi="Palatino Linotype"/>
          <w:i/>
          <w:color w:val="000000"/>
          <w:lang w:val="es-ES"/>
        </w:rPr>
        <w:t>[Sic]</w:t>
      </w:r>
    </w:p>
    <w:p w14:paraId="573A197E" w14:textId="77777777" w:rsidR="00442FD9" w:rsidRPr="002B2EF3" w:rsidRDefault="00442FD9" w:rsidP="005F6359">
      <w:pPr>
        <w:spacing w:after="0"/>
        <w:ind w:left="567" w:right="567"/>
        <w:jc w:val="both"/>
        <w:rPr>
          <w:rFonts w:ascii="Palatino Linotype" w:hAnsi="Palatino Linotype"/>
          <w:i/>
          <w:color w:val="000000"/>
          <w:lang w:val="es-ES"/>
        </w:rPr>
      </w:pPr>
    </w:p>
    <w:p w14:paraId="32691541" w14:textId="77777777" w:rsidR="00442FD9" w:rsidRPr="002B2EF3" w:rsidRDefault="00442FD9" w:rsidP="005F6359">
      <w:pPr>
        <w:spacing w:after="0" w:line="360" w:lineRule="auto"/>
        <w:jc w:val="both"/>
        <w:rPr>
          <w:rFonts w:ascii="Palatino Linotype" w:hAnsi="Palatino Linotype" w:cs="Arial"/>
          <w:sz w:val="24"/>
        </w:rPr>
      </w:pPr>
    </w:p>
    <w:p w14:paraId="046121D4" w14:textId="70FCF721" w:rsidR="00442FD9" w:rsidRPr="002B2EF3" w:rsidRDefault="00B31244" w:rsidP="005F6359">
      <w:pPr>
        <w:spacing w:after="0" w:line="360" w:lineRule="auto"/>
        <w:jc w:val="both"/>
        <w:rPr>
          <w:rFonts w:ascii="Palatino Linotype" w:hAnsi="Palatino Linotype" w:cs="Arial"/>
          <w:b/>
          <w:bCs/>
          <w:sz w:val="24"/>
        </w:rPr>
      </w:pPr>
      <w:r w:rsidRPr="002B2EF3">
        <w:rPr>
          <w:rFonts w:ascii="Palatino Linotype" w:hAnsi="Palatino Linotype" w:cs="Arial"/>
          <w:b/>
          <w:bCs/>
          <w:sz w:val="24"/>
        </w:rPr>
        <w:t>16751/INFOEM/IP/RR/2022</w:t>
      </w:r>
      <w:r w:rsidR="002810A3" w:rsidRPr="002B2EF3">
        <w:rPr>
          <w:rFonts w:ascii="Palatino Linotype" w:hAnsi="Palatino Linotype" w:cs="Arial"/>
          <w:b/>
          <w:bCs/>
          <w:sz w:val="24"/>
        </w:rPr>
        <w:t>:</w:t>
      </w:r>
    </w:p>
    <w:p w14:paraId="1D5B72DF" w14:textId="77777777" w:rsidR="00442FD9" w:rsidRPr="002B2EF3" w:rsidRDefault="00442FD9" w:rsidP="005F6359">
      <w:pPr>
        <w:spacing w:after="0" w:line="360" w:lineRule="auto"/>
        <w:jc w:val="both"/>
        <w:rPr>
          <w:rFonts w:ascii="Palatino Linotype" w:hAnsi="Palatino Linotype" w:cs="Arial"/>
          <w:b/>
          <w:sz w:val="24"/>
          <w:lang w:val="es-ES"/>
        </w:rPr>
      </w:pPr>
      <w:r w:rsidRPr="002B2EF3">
        <w:rPr>
          <w:rFonts w:ascii="Palatino Linotype" w:hAnsi="Palatino Linotype" w:cs="Arial"/>
          <w:b/>
          <w:sz w:val="24"/>
          <w:lang w:val="es-ES"/>
        </w:rPr>
        <w:t>Acto Impugnado:</w:t>
      </w:r>
    </w:p>
    <w:p w14:paraId="585298F8" w14:textId="52F90A49" w:rsidR="00442FD9" w:rsidRPr="002B2EF3" w:rsidRDefault="00442FD9" w:rsidP="005F6359">
      <w:pPr>
        <w:spacing w:after="0"/>
        <w:ind w:left="567" w:right="567"/>
        <w:jc w:val="both"/>
        <w:rPr>
          <w:rFonts w:ascii="Palatino Linotype" w:hAnsi="Palatino Linotype"/>
          <w:i/>
          <w:color w:val="000000"/>
          <w:lang w:val="es-ES"/>
        </w:rPr>
      </w:pPr>
      <w:r w:rsidRPr="002B2EF3">
        <w:rPr>
          <w:rFonts w:ascii="Palatino Linotype" w:hAnsi="Palatino Linotype"/>
          <w:i/>
          <w:color w:val="000000"/>
          <w:lang w:val="es-ES"/>
        </w:rPr>
        <w:t>“</w:t>
      </w:r>
      <w:r w:rsidR="00B31244" w:rsidRPr="002B2EF3">
        <w:rPr>
          <w:rFonts w:ascii="Palatino Linotype" w:hAnsi="Palatino Linotype"/>
          <w:i/>
          <w:color w:val="000000"/>
          <w:lang w:val="es-ES"/>
        </w:rPr>
        <w:t>La respuesta de la unidad de transparencia</w:t>
      </w:r>
      <w:r w:rsidRPr="002B2EF3">
        <w:rPr>
          <w:rFonts w:ascii="Palatino Linotype" w:hAnsi="Palatino Linotype"/>
          <w:i/>
          <w:color w:val="000000"/>
          <w:lang w:val="es-ES"/>
        </w:rPr>
        <w:t>” [Sic]</w:t>
      </w:r>
    </w:p>
    <w:p w14:paraId="73C358A1" w14:textId="77777777" w:rsidR="00442FD9" w:rsidRPr="002B2EF3" w:rsidRDefault="00442FD9" w:rsidP="005F6359">
      <w:pPr>
        <w:spacing w:after="0"/>
        <w:ind w:left="567" w:right="567"/>
        <w:jc w:val="both"/>
        <w:rPr>
          <w:rFonts w:ascii="Palatino Linotype" w:hAnsi="Palatino Linotype"/>
          <w:i/>
          <w:color w:val="000000"/>
          <w:lang w:val="es-ES"/>
        </w:rPr>
      </w:pPr>
    </w:p>
    <w:p w14:paraId="282BFFF7" w14:textId="77777777" w:rsidR="00442FD9" w:rsidRPr="002B2EF3" w:rsidRDefault="00442FD9" w:rsidP="005F6359">
      <w:pPr>
        <w:spacing w:after="0"/>
        <w:jc w:val="both"/>
        <w:rPr>
          <w:rFonts w:ascii="Palatino Linotype" w:hAnsi="Palatino Linotype" w:cs="Arial"/>
          <w:sz w:val="24"/>
          <w:lang w:val="es-ES"/>
        </w:rPr>
      </w:pPr>
      <w:r w:rsidRPr="002B2EF3">
        <w:rPr>
          <w:rFonts w:ascii="Palatino Linotype" w:hAnsi="Palatino Linotype" w:cs="Arial"/>
          <w:b/>
          <w:sz w:val="24"/>
          <w:lang w:val="es-ES"/>
        </w:rPr>
        <w:t>Razones o Motivos de Inconformidad</w:t>
      </w:r>
      <w:r w:rsidRPr="002B2EF3">
        <w:rPr>
          <w:rFonts w:ascii="Palatino Linotype" w:hAnsi="Palatino Linotype" w:cs="Arial"/>
          <w:sz w:val="24"/>
          <w:lang w:val="es-ES"/>
        </w:rPr>
        <w:t xml:space="preserve">: </w:t>
      </w:r>
    </w:p>
    <w:p w14:paraId="3B077ABA" w14:textId="040F64C4" w:rsidR="00442FD9" w:rsidRPr="002B2EF3" w:rsidRDefault="00442FD9" w:rsidP="005F6359">
      <w:pPr>
        <w:spacing w:after="0"/>
        <w:ind w:left="567" w:right="567"/>
        <w:jc w:val="both"/>
        <w:rPr>
          <w:rFonts w:ascii="Palatino Linotype" w:hAnsi="Palatino Linotype"/>
          <w:i/>
          <w:color w:val="000000"/>
          <w:lang w:val="es-ES"/>
        </w:rPr>
      </w:pPr>
      <w:r w:rsidRPr="002B2EF3">
        <w:rPr>
          <w:rFonts w:ascii="Palatino Linotype" w:hAnsi="Palatino Linotype"/>
          <w:i/>
          <w:color w:val="000000"/>
          <w:lang w:val="es-ES"/>
        </w:rPr>
        <w:t>“</w:t>
      </w:r>
      <w:r w:rsidR="00B31244" w:rsidRPr="002B2EF3">
        <w:rPr>
          <w:rFonts w:ascii="Palatino Linotype" w:hAnsi="Palatino Linotype"/>
          <w:i/>
          <w:color w:val="000000"/>
          <w:lang w:val="es-ES"/>
        </w:rPr>
        <w:t>No me entregaron lo que solicité vía transparencia.</w:t>
      </w:r>
      <w:r w:rsidRPr="002B2EF3">
        <w:rPr>
          <w:rFonts w:ascii="Palatino Linotype" w:hAnsi="Palatino Linotype"/>
          <w:i/>
          <w:color w:val="000000"/>
          <w:lang w:val="es-ES"/>
        </w:rPr>
        <w:t>” [Sic]</w:t>
      </w:r>
    </w:p>
    <w:p w14:paraId="28FBFCCD" w14:textId="77777777" w:rsidR="00442FD9" w:rsidRPr="002B2EF3" w:rsidRDefault="00442FD9" w:rsidP="005F6359">
      <w:pPr>
        <w:spacing w:after="0"/>
        <w:ind w:left="567" w:right="567"/>
        <w:jc w:val="both"/>
        <w:rPr>
          <w:rFonts w:ascii="Palatino Linotype" w:hAnsi="Palatino Linotype"/>
          <w:i/>
          <w:color w:val="000000"/>
          <w:lang w:val="es-ES"/>
        </w:rPr>
      </w:pPr>
    </w:p>
    <w:p w14:paraId="661E0608" w14:textId="2F7DBC2A" w:rsidR="00442FD9" w:rsidRPr="002B2EF3" w:rsidRDefault="00B31244" w:rsidP="005F6359">
      <w:pPr>
        <w:spacing w:after="0" w:line="360" w:lineRule="auto"/>
        <w:jc w:val="both"/>
        <w:rPr>
          <w:rFonts w:ascii="Palatino Linotype" w:hAnsi="Palatino Linotype" w:cs="Arial"/>
          <w:b/>
          <w:bCs/>
          <w:sz w:val="24"/>
        </w:rPr>
      </w:pPr>
      <w:r w:rsidRPr="002B2EF3">
        <w:rPr>
          <w:rFonts w:ascii="Palatino Linotype" w:hAnsi="Palatino Linotype" w:cs="Arial"/>
          <w:b/>
          <w:bCs/>
          <w:sz w:val="24"/>
        </w:rPr>
        <w:t>16767/INFOEM/IP/RR/2022</w:t>
      </w:r>
      <w:r w:rsidR="002810A3" w:rsidRPr="002B2EF3">
        <w:rPr>
          <w:rFonts w:ascii="Palatino Linotype" w:hAnsi="Palatino Linotype" w:cs="Arial"/>
          <w:b/>
          <w:bCs/>
          <w:sz w:val="24"/>
        </w:rPr>
        <w:t>:</w:t>
      </w:r>
    </w:p>
    <w:p w14:paraId="28DA5EA3" w14:textId="77777777" w:rsidR="00442FD9" w:rsidRPr="002B2EF3" w:rsidRDefault="00442FD9" w:rsidP="005F6359">
      <w:pPr>
        <w:spacing w:after="0" w:line="360" w:lineRule="auto"/>
        <w:jc w:val="both"/>
        <w:rPr>
          <w:rFonts w:ascii="Palatino Linotype" w:hAnsi="Palatino Linotype" w:cs="Arial"/>
          <w:b/>
          <w:sz w:val="24"/>
          <w:lang w:val="es-ES"/>
        </w:rPr>
      </w:pPr>
      <w:r w:rsidRPr="002B2EF3">
        <w:rPr>
          <w:rFonts w:ascii="Palatino Linotype" w:hAnsi="Palatino Linotype" w:cs="Arial"/>
          <w:b/>
          <w:sz w:val="24"/>
          <w:lang w:val="es-ES"/>
        </w:rPr>
        <w:t>Acto Impugnado:</w:t>
      </w:r>
    </w:p>
    <w:p w14:paraId="5C6D651C" w14:textId="5AAB8886" w:rsidR="00442FD9" w:rsidRPr="002B2EF3" w:rsidRDefault="00442FD9" w:rsidP="005F6359">
      <w:pPr>
        <w:spacing w:after="0"/>
        <w:ind w:left="567" w:right="567"/>
        <w:jc w:val="both"/>
        <w:rPr>
          <w:rFonts w:ascii="Palatino Linotype" w:hAnsi="Palatino Linotype"/>
          <w:i/>
          <w:color w:val="000000"/>
          <w:lang w:val="es-ES"/>
        </w:rPr>
      </w:pPr>
      <w:r w:rsidRPr="002B2EF3">
        <w:rPr>
          <w:rFonts w:ascii="Palatino Linotype" w:hAnsi="Palatino Linotype"/>
          <w:i/>
          <w:color w:val="000000"/>
          <w:lang w:val="es-ES"/>
        </w:rPr>
        <w:t>“</w:t>
      </w:r>
      <w:r w:rsidR="00B31244" w:rsidRPr="002B2EF3">
        <w:rPr>
          <w:rFonts w:ascii="Palatino Linotype" w:hAnsi="Palatino Linotype"/>
          <w:i/>
          <w:color w:val="000000"/>
          <w:lang w:val="es-ES"/>
        </w:rPr>
        <w:t>LA RESPUESTA</w:t>
      </w:r>
      <w:r w:rsidRPr="002B2EF3">
        <w:rPr>
          <w:rFonts w:ascii="Palatino Linotype" w:hAnsi="Palatino Linotype"/>
          <w:i/>
          <w:color w:val="000000"/>
          <w:lang w:val="es-ES"/>
        </w:rPr>
        <w:t>” [Sic]</w:t>
      </w:r>
    </w:p>
    <w:p w14:paraId="6BCCD177" w14:textId="77777777" w:rsidR="00442FD9" w:rsidRPr="002B2EF3" w:rsidRDefault="00442FD9" w:rsidP="005F6359">
      <w:pPr>
        <w:spacing w:after="0"/>
        <w:ind w:left="567" w:right="567"/>
        <w:jc w:val="both"/>
        <w:rPr>
          <w:rFonts w:ascii="Palatino Linotype" w:hAnsi="Palatino Linotype"/>
          <w:i/>
          <w:color w:val="000000"/>
          <w:lang w:val="es-ES"/>
        </w:rPr>
      </w:pPr>
    </w:p>
    <w:p w14:paraId="2B8CAA75" w14:textId="77777777" w:rsidR="00442FD9" w:rsidRPr="002B2EF3" w:rsidRDefault="00442FD9" w:rsidP="005F6359">
      <w:pPr>
        <w:spacing w:after="0"/>
        <w:jc w:val="both"/>
        <w:rPr>
          <w:rFonts w:ascii="Palatino Linotype" w:hAnsi="Palatino Linotype" w:cs="Arial"/>
          <w:sz w:val="24"/>
          <w:lang w:val="es-ES"/>
        </w:rPr>
      </w:pPr>
      <w:r w:rsidRPr="002B2EF3">
        <w:rPr>
          <w:rFonts w:ascii="Palatino Linotype" w:hAnsi="Palatino Linotype" w:cs="Arial"/>
          <w:b/>
          <w:sz w:val="24"/>
          <w:lang w:val="es-ES"/>
        </w:rPr>
        <w:t>Razones o Motivos de Inconformidad</w:t>
      </w:r>
      <w:r w:rsidRPr="002B2EF3">
        <w:rPr>
          <w:rFonts w:ascii="Palatino Linotype" w:hAnsi="Palatino Linotype" w:cs="Arial"/>
          <w:sz w:val="24"/>
          <w:lang w:val="es-ES"/>
        </w:rPr>
        <w:t xml:space="preserve">: </w:t>
      </w:r>
    </w:p>
    <w:p w14:paraId="4E741774" w14:textId="7521DEF9" w:rsidR="00442FD9" w:rsidRPr="002B2EF3" w:rsidRDefault="00442FD9" w:rsidP="005F6359">
      <w:pPr>
        <w:spacing w:after="0"/>
        <w:ind w:left="567" w:right="567"/>
        <w:jc w:val="both"/>
        <w:rPr>
          <w:rFonts w:ascii="Palatino Linotype" w:hAnsi="Palatino Linotype"/>
          <w:i/>
          <w:color w:val="000000"/>
          <w:lang w:val="es-ES"/>
        </w:rPr>
      </w:pPr>
      <w:r w:rsidRPr="002B2EF3">
        <w:rPr>
          <w:rFonts w:ascii="Palatino Linotype" w:hAnsi="Palatino Linotype"/>
          <w:i/>
          <w:color w:val="000000"/>
          <w:lang w:val="es-ES"/>
        </w:rPr>
        <w:lastRenderedPageBreak/>
        <w:t>“</w:t>
      </w:r>
      <w:r w:rsidR="00B31244" w:rsidRPr="002B2EF3">
        <w:rPr>
          <w:rFonts w:ascii="Palatino Linotype" w:hAnsi="Palatino Linotype"/>
          <w:i/>
          <w:color w:val="000000"/>
          <w:lang w:val="es-ES"/>
        </w:rPr>
        <w:t>No me entregaron todo lo que pedí por transparencia</w:t>
      </w:r>
      <w:r w:rsidRPr="002B2EF3">
        <w:rPr>
          <w:rFonts w:ascii="Palatino Linotype" w:hAnsi="Palatino Linotype"/>
          <w:i/>
          <w:color w:val="000000"/>
          <w:lang w:val="es-ES"/>
        </w:rPr>
        <w:t>” [Sic]</w:t>
      </w:r>
    </w:p>
    <w:p w14:paraId="56B4ABE2" w14:textId="77777777" w:rsidR="00442FD9" w:rsidRPr="002B2EF3" w:rsidRDefault="00442FD9" w:rsidP="005F6359">
      <w:pPr>
        <w:spacing w:after="0"/>
        <w:ind w:left="567" w:right="567"/>
        <w:jc w:val="both"/>
        <w:rPr>
          <w:rFonts w:ascii="Palatino Linotype" w:hAnsi="Palatino Linotype"/>
          <w:i/>
          <w:color w:val="000000"/>
          <w:lang w:val="es-ES"/>
        </w:rPr>
      </w:pPr>
    </w:p>
    <w:p w14:paraId="3339CABF" w14:textId="77777777" w:rsidR="001F7F78" w:rsidRPr="002B2EF3" w:rsidRDefault="001F7F78" w:rsidP="005F6359">
      <w:pPr>
        <w:spacing w:after="0"/>
        <w:ind w:right="850"/>
        <w:jc w:val="both"/>
        <w:rPr>
          <w:rFonts w:ascii="Palatino Linotype" w:hAnsi="Palatino Linotype" w:cs="Arial"/>
          <w:b/>
          <w:sz w:val="24"/>
          <w:szCs w:val="20"/>
          <w:lang w:val="es-ES"/>
        </w:rPr>
      </w:pPr>
    </w:p>
    <w:p w14:paraId="4B23E03F" w14:textId="3DCE13C7" w:rsidR="001F7F78" w:rsidRPr="002B2EF3" w:rsidRDefault="00E61AB9" w:rsidP="005F6359">
      <w:pPr>
        <w:spacing w:after="0"/>
        <w:ind w:right="850"/>
        <w:jc w:val="both"/>
        <w:rPr>
          <w:rFonts w:ascii="Palatino Linotype" w:hAnsi="Palatino Linotype" w:cs="Arial"/>
          <w:b/>
          <w:sz w:val="24"/>
          <w:szCs w:val="24"/>
          <w:lang w:val="es-ES"/>
        </w:rPr>
      </w:pPr>
      <w:r w:rsidRPr="002B2EF3">
        <w:rPr>
          <w:rFonts w:ascii="Palatino Linotype" w:hAnsi="Palatino Linotype" w:cs="Arial"/>
          <w:b/>
          <w:sz w:val="28"/>
          <w:lang w:val="es-ES"/>
        </w:rPr>
        <w:t>QUINTO</w:t>
      </w:r>
      <w:r w:rsidR="001F7F78" w:rsidRPr="002B2EF3">
        <w:rPr>
          <w:rFonts w:ascii="Palatino Linotype" w:hAnsi="Palatino Linotype" w:cs="Arial"/>
          <w:b/>
          <w:sz w:val="24"/>
          <w:szCs w:val="24"/>
          <w:lang w:val="es-ES"/>
        </w:rPr>
        <w:t xml:space="preserve">. </w:t>
      </w:r>
      <w:r w:rsidR="001F7F78" w:rsidRPr="002B2EF3">
        <w:rPr>
          <w:rFonts w:ascii="Palatino Linotype" w:hAnsi="Palatino Linotype" w:cs="Arial"/>
          <w:b/>
          <w:sz w:val="28"/>
          <w:szCs w:val="28"/>
          <w:lang w:val="es-ES"/>
        </w:rPr>
        <w:t>Del turno del recurso de revisión.</w:t>
      </w:r>
    </w:p>
    <w:p w14:paraId="3A5EA914" w14:textId="007FA177" w:rsidR="001F7F78" w:rsidRPr="002B2EF3" w:rsidRDefault="001F7F78" w:rsidP="005F6359">
      <w:pPr>
        <w:spacing w:after="0" w:line="360" w:lineRule="auto"/>
        <w:jc w:val="both"/>
        <w:rPr>
          <w:rFonts w:ascii="Palatino Linotype" w:hAnsi="Palatino Linotype" w:cs="Arial"/>
          <w:sz w:val="24"/>
          <w:szCs w:val="24"/>
          <w:lang w:val="es-ES"/>
        </w:rPr>
      </w:pPr>
      <w:r w:rsidRPr="002B2EF3">
        <w:rPr>
          <w:rFonts w:ascii="Palatino Linotype" w:hAnsi="Palatino Linotype" w:cs="Arial"/>
          <w:sz w:val="24"/>
          <w:szCs w:val="24"/>
          <w:lang w:val="es-ES"/>
        </w:rPr>
        <w:t>Medios de impugnación que le fueron turnados a los Comisionados José Martínez Vilchis</w:t>
      </w:r>
      <w:r w:rsidR="00C16F67" w:rsidRPr="002B2EF3">
        <w:rPr>
          <w:rFonts w:ascii="Palatino Linotype" w:hAnsi="Palatino Linotype" w:cs="Arial"/>
          <w:sz w:val="24"/>
          <w:szCs w:val="24"/>
          <w:lang w:val="es-ES"/>
        </w:rPr>
        <w:t>,</w:t>
      </w:r>
      <w:r w:rsidRPr="002B2EF3">
        <w:rPr>
          <w:rFonts w:ascii="Palatino Linotype" w:hAnsi="Palatino Linotype" w:cs="Arial"/>
          <w:sz w:val="24"/>
          <w:szCs w:val="24"/>
          <w:lang w:val="es-ES"/>
        </w:rPr>
        <w:t xml:space="preserve"> Luis Gustavo Parra Noriega</w:t>
      </w:r>
      <w:r w:rsidR="00C16F67" w:rsidRPr="002B2EF3">
        <w:rPr>
          <w:rFonts w:ascii="Palatino Linotype" w:hAnsi="Palatino Linotype" w:cs="Arial"/>
          <w:sz w:val="24"/>
          <w:szCs w:val="24"/>
          <w:lang w:val="es-ES"/>
        </w:rPr>
        <w:t xml:space="preserve"> y </w:t>
      </w:r>
      <w:r w:rsidR="00E75242" w:rsidRPr="002B2EF3">
        <w:rPr>
          <w:rFonts w:ascii="Palatino Linotype" w:hAnsi="Palatino Linotype" w:cs="Arial"/>
          <w:sz w:val="24"/>
          <w:szCs w:val="24"/>
          <w:lang w:val="es-ES"/>
        </w:rPr>
        <w:t>Sharon Cristina Morales Martínez</w:t>
      </w:r>
      <w:r w:rsidRPr="002B2EF3">
        <w:rPr>
          <w:rFonts w:ascii="Palatino Linotype" w:hAnsi="Palatino Linotype" w:cs="Arial"/>
          <w:sz w:val="24"/>
          <w:szCs w:val="24"/>
          <w:lang w:val="es-ES"/>
        </w:rPr>
        <w:t>, respectivamente</w:t>
      </w:r>
      <w:r w:rsidRPr="002B2EF3">
        <w:rPr>
          <w:rFonts w:ascii="Palatino Linotype" w:hAnsi="Palatino Linotype" w:cs="Arial"/>
          <w:b/>
          <w:sz w:val="24"/>
          <w:szCs w:val="24"/>
          <w:lang w:val="es-ES"/>
        </w:rPr>
        <w:t xml:space="preserve">, </w:t>
      </w:r>
      <w:r w:rsidRPr="002B2EF3">
        <w:rPr>
          <w:rFonts w:ascii="Palatino Linotype" w:hAnsi="Palatino Linotype" w:cs="Arial"/>
          <w:sz w:val="24"/>
          <w:szCs w:val="24"/>
          <w:lang w:val="es-ES"/>
        </w:rPr>
        <w:t xml:space="preserve">por medio del sistema electrónico en términos del arábigo 185 fracción I de la Ley de Transparencia y Acceso a la información Pública del Estado de México y Municipios, de los cuales recayeron acuerdos de admisión en fecha </w:t>
      </w:r>
      <w:r w:rsidR="00E75242" w:rsidRPr="002B2EF3">
        <w:rPr>
          <w:rFonts w:ascii="Palatino Linotype" w:hAnsi="Palatino Linotype" w:cs="Arial"/>
          <w:sz w:val="24"/>
          <w:szCs w:val="24"/>
          <w:lang w:val="es-ES"/>
        </w:rPr>
        <w:t>veintiocho</w:t>
      </w:r>
      <w:r w:rsidRPr="002B2EF3">
        <w:rPr>
          <w:rFonts w:ascii="Palatino Linotype" w:hAnsi="Palatino Linotype" w:cs="Arial"/>
          <w:sz w:val="24"/>
          <w:szCs w:val="24"/>
          <w:lang w:val="es-ES"/>
        </w:rPr>
        <w:t xml:space="preserve"> de </w:t>
      </w:r>
      <w:r w:rsidR="002810A3" w:rsidRPr="002B2EF3">
        <w:rPr>
          <w:rFonts w:ascii="Palatino Linotype" w:hAnsi="Palatino Linotype" w:cs="Arial"/>
          <w:sz w:val="24"/>
          <w:szCs w:val="24"/>
          <w:lang w:val="es-ES"/>
        </w:rPr>
        <w:t>n</w:t>
      </w:r>
      <w:r w:rsidRPr="002B2EF3">
        <w:rPr>
          <w:rFonts w:ascii="Palatino Linotype" w:hAnsi="Palatino Linotype" w:cs="Arial"/>
          <w:sz w:val="24"/>
          <w:szCs w:val="24"/>
          <w:lang w:val="es-ES"/>
        </w:rPr>
        <w:t>o</w:t>
      </w:r>
      <w:r w:rsidR="002810A3" w:rsidRPr="002B2EF3">
        <w:rPr>
          <w:rFonts w:ascii="Palatino Linotype" w:hAnsi="Palatino Linotype" w:cs="Arial"/>
          <w:sz w:val="24"/>
          <w:szCs w:val="24"/>
          <w:lang w:val="es-ES"/>
        </w:rPr>
        <w:t>viembre</w:t>
      </w:r>
      <w:r w:rsidRPr="002B2EF3">
        <w:rPr>
          <w:rFonts w:ascii="Palatino Linotype" w:hAnsi="Palatino Linotype" w:cs="Arial"/>
          <w:sz w:val="24"/>
          <w:szCs w:val="24"/>
          <w:lang w:val="es-ES"/>
        </w:rPr>
        <w:t xml:space="preserve"> de dos mil veintidós, respectivamente, otorgando un plazo de siete días para que las partes manifestaran lo que a su derecho corresponda en términos del numeral ya citado.</w:t>
      </w:r>
    </w:p>
    <w:p w14:paraId="5C893616" w14:textId="77777777" w:rsidR="001F7F78" w:rsidRPr="002B2EF3" w:rsidRDefault="001F7F78" w:rsidP="005F6359">
      <w:pPr>
        <w:spacing w:after="0" w:line="360" w:lineRule="auto"/>
        <w:jc w:val="both"/>
        <w:rPr>
          <w:rFonts w:ascii="Palatino Linotype" w:hAnsi="Palatino Linotype" w:cs="Arial"/>
          <w:sz w:val="24"/>
          <w:szCs w:val="24"/>
          <w:lang w:val="es-ES"/>
        </w:rPr>
      </w:pPr>
    </w:p>
    <w:p w14:paraId="16ECD152" w14:textId="510C0EF2" w:rsidR="001F7F78" w:rsidRPr="002B2EF3" w:rsidRDefault="00765359" w:rsidP="005F6359">
      <w:pPr>
        <w:spacing w:after="0" w:line="360" w:lineRule="auto"/>
        <w:jc w:val="both"/>
        <w:rPr>
          <w:rFonts w:ascii="Palatino Linotype" w:hAnsi="Palatino Linotype" w:cs="Arial"/>
          <w:b/>
          <w:sz w:val="28"/>
          <w:szCs w:val="28"/>
          <w:lang w:val="es-ES"/>
        </w:rPr>
      </w:pPr>
      <w:r w:rsidRPr="002B2EF3">
        <w:rPr>
          <w:rFonts w:ascii="Palatino Linotype" w:hAnsi="Palatino Linotype" w:cs="Arial"/>
          <w:b/>
          <w:sz w:val="28"/>
          <w:szCs w:val="28"/>
          <w:lang w:val="es-ES"/>
        </w:rPr>
        <w:t>SEXTO</w:t>
      </w:r>
      <w:r w:rsidR="001F7F78" w:rsidRPr="002B2EF3">
        <w:rPr>
          <w:rFonts w:ascii="Palatino Linotype" w:hAnsi="Palatino Linotype" w:cs="Arial"/>
          <w:b/>
          <w:sz w:val="28"/>
          <w:szCs w:val="28"/>
          <w:lang w:val="es-ES"/>
        </w:rPr>
        <w:t>. De la Acumulación de los recursos de revisión.</w:t>
      </w:r>
    </w:p>
    <w:p w14:paraId="1626FCC6" w14:textId="4E1D4A3B" w:rsidR="001F7F78" w:rsidRPr="002B2EF3" w:rsidRDefault="001F7F78" w:rsidP="005F6359">
      <w:pPr>
        <w:pStyle w:val="Prrafodelista"/>
        <w:spacing w:line="360" w:lineRule="auto"/>
        <w:ind w:left="0"/>
        <w:jc w:val="both"/>
        <w:rPr>
          <w:rFonts w:ascii="Palatino Linotype" w:hAnsi="Palatino Linotype" w:cs="Arial"/>
        </w:rPr>
      </w:pPr>
      <w:r w:rsidRPr="002B2EF3">
        <w:rPr>
          <w:rFonts w:ascii="Palatino Linotype" w:hAnsi="Palatino Linotype" w:cs="Arial"/>
        </w:rPr>
        <w:t xml:space="preserve">Posteriormente por acuerdo del Pleno del Instituto, en la </w:t>
      </w:r>
      <w:r w:rsidR="00E75242" w:rsidRPr="002B2EF3">
        <w:rPr>
          <w:rFonts w:ascii="Palatino Linotype" w:hAnsi="Palatino Linotype" w:cs="Arial"/>
        </w:rPr>
        <w:t>Cuadragésima Cuarta Sesión Ordinaria celebrada en fecha siete de diciembre de dos mil veintidós</w:t>
      </w:r>
      <w:r w:rsidRPr="002B2EF3">
        <w:rPr>
          <w:rFonts w:ascii="Palatino Linotype" w:hAnsi="Palatino Linotype" w:cs="Arial"/>
        </w:rPr>
        <w:t xml:space="preserve">, se determinó acumular los recursos de revisión </w:t>
      </w:r>
      <w:r w:rsidR="00E75242" w:rsidRPr="002B2EF3">
        <w:rPr>
          <w:rFonts w:ascii="Palatino Linotype" w:hAnsi="Palatino Linotype" w:cs="Arial"/>
          <w:b/>
          <w:bCs/>
        </w:rPr>
        <w:t>16750/INFOEM/IP/RR/2022, 16751/INFOEM/IP/RR/2022, y 16767/INFOEM/IP/RR/2022</w:t>
      </w:r>
      <w:r w:rsidR="008849E4" w:rsidRPr="002B2EF3">
        <w:rPr>
          <w:rFonts w:ascii="Palatino Linotype" w:hAnsi="Palatino Linotype"/>
          <w:b/>
          <w:bCs/>
        </w:rPr>
        <w:t>,</w:t>
      </w:r>
      <w:r w:rsidRPr="002B2EF3">
        <w:rPr>
          <w:rFonts w:ascii="Palatino Linotype" w:hAnsi="Palatino Linotype" w:cs="Arial"/>
        </w:rPr>
        <w:t xml:space="preserve"> ya que existe identidad del solicitante y similitud de causas y objeto de solicitud.</w:t>
      </w:r>
    </w:p>
    <w:p w14:paraId="70BC046E" w14:textId="77777777" w:rsidR="001F7F78" w:rsidRPr="002B2EF3" w:rsidRDefault="001F7F78" w:rsidP="005F6359">
      <w:pPr>
        <w:pStyle w:val="Prrafodelista"/>
        <w:spacing w:line="360" w:lineRule="auto"/>
        <w:ind w:left="0"/>
        <w:jc w:val="both"/>
        <w:rPr>
          <w:rFonts w:ascii="Palatino Linotype" w:hAnsi="Palatino Linotype" w:cs="Arial"/>
        </w:rPr>
      </w:pPr>
    </w:p>
    <w:p w14:paraId="7802DB41" w14:textId="77777777" w:rsidR="001F7F78" w:rsidRPr="002B2EF3" w:rsidRDefault="001F7F78" w:rsidP="005F6359">
      <w:pPr>
        <w:spacing w:after="0" w:line="360" w:lineRule="auto"/>
        <w:jc w:val="both"/>
        <w:rPr>
          <w:rFonts w:ascii="Palatino Linotype" w:hAnsi="Palatino Linotype"/>
          <w:sz w:val="24"/>
          <w:szCs w:val="24"/>
        </w:rPr>
      </w:pPr>
      <w:r w:rsidRPr="002B2EF3">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20A25104" w14:textId="77777777" w:rsidR="001F7F78" w:rsidRPr="002B2EF3" w:rsidRDefault="001F7F78" w:rsidP="005F6359">
      <w:pPr>
        <w:pStyle w:val="Sinespaciado"/>
      </w:pPr>
    </w:p>
    <w:p w14:paraId="0E0AB86F" w14:textId="77777777" w:rsidR="001F7F78" w:rsidRPr="002B2EF3" w:rsidRDefault="001F7F78" w:rsidP="005F6359">
      <w:pPr>
        <w:spacing w:after="0" w:line="240" w:lineRule="auto"/>
        <w:ind w:left="851" w:right="851"/>
        <w:jc w:val="both"/>
        <w:rPr>
          <w:rFonts w:ascii="Palatino Linotype" w:hAnsi="Palatino Linotype"/>
          <w:i/>
          <w:szCs w:val="24"/>
        </w:rPr>
      </w:pPr>
      <w:r w:rsidRPr="002B2EF3">
        <w:rPr>
          <w:rFonts w:ascii="Palatino Linotype" w:hAnsi="Palatino Linotype"/>
          <w:i/>
          <w:szCs w:val="24"/>
        </w:rPr>
        <w:lastRenderedPageBreak/>
        <w:t>“</w:t>
      </w:r>
      <w:r w:rsidRPr="002B2EF3">
        <w:rPr>
          <w:rFonts w:ascii="Palatino Linotype" w:hAnsi="Palatino Linotype"/>
          <w:b/>
          <w:i/>
          <w:szCs w:val="24"/>
        </w:rPr>
        <w:t>Artículo 195.</w:t>
      </w:r>
      <w:r w:rsidRPr="002B2EF3">
        <w:rPr>
          <w:rFonts w:ascii="Palatino Linotype" w:hAnsi="Palatino Linotype"/>
          <w:i/>
          <w:szCs w:val="24"/>
        </w:rPr>
        <w:t xml:space="preserve"> En la tramitación del recurso de revisión se aplicarán supletoriamente las disposiciones contenidas en el </w:t>
      </w:r>
      <w:r w:rsidRPr="002B2EF3">
        <w:rPr>
          <w:rFonts w:ascii="Palatino Linotype" w:hAnsi="Palatino Linotype"/>
          <w:b/>
          <w:i/>
          <w:szCs w:val="24"/>
          <w:u w:val="single"/>
        </w:rPr>
        <w:t>Código de Procedimientos Administrativos del Estado de México</w:t>
      </w:r>
      <w:r w:rsidRPr="002B2EF3">
        <w:rPr>
          <w:rFonts w:ascii="Palatino Linotype" w:hAnsi="Palatino Linotype"/>
          <w:i/>
          <w:szCs w:val="24"/>
        </w:rPr>
        <w:t>.”</w:t>
      </w:r>
    </w:p>
    <w:p w14:paraId="4C5233B8" w14:textId="77777777" w:rsidR="001F7F78" w:rsidRPr="002B2EF3" w:rsidRDefault="001F7F78" w:rsidP="005F6359">
      <w:pPr>
        <w:spacing w:after="0" w:line="240" w:lineRule="auto"/>
        <w:ind w:left="851" w:right="851"/>
        <w:jc w:val="both"/>
        <w:rPr>
          <w:rFonts w:ascii="Palatino Linotype" w:hAnsi="Palatino Linotype"/>
          <w:i/>
          <w:szCs w:val="24"/>
        </w:rPr>
      </w:pPr>
    </w:p>
    <w:p w14:paraId="0896F8EE" w14:textId="77777777" w:rsidR="001F7F78" w:rsidRPr="002B2EF3" w:rsidRDefault="001F7F78" w:rsidP="005F6359">
      <w:pPr>
        <w:spacing w:after="0" w:line="360" w:lineRule="auto"/>
        <w:ind w:left="851" w:right="851"/>
        <w:jc w:val="both"/>
        <w:rPr>
          <w:rFonts w:ascii="Palatino Linotype" w:hAnsi="Palatino Linotype"/>
          <w:i/>
          <w:szCs w:val="24"/>
        </w:rPr>
      </w:pPr>
      <w:r w:rsidRPr="002B2EF3">
        <w:rPr>
          <w:rFonts w:ascii="Palatino Linotype" w:hAnsi="Palatino Linotype"/>
          <w:i/>
          <w:szCs w:val="24"/>
        </w:rPr>
        <w:t>“</w:t>
      </w:r>
      <w:r w:rsidRPr="002B2EF3">
        <w:rPr>
          <w:rFonts w:ascii="Palatino Linotype" w:hAnsi="Palatino Linotype"/>
          <w:b/>
          <w:i/>
          <w:szCs w:val="24"/>
        </w:rPr>
        <w:t>Artículo 18.</w:t>
      </w:r>
      <w:r w:rsidRPr="002B2EF3">
        <w:rPr>
          <w:rFonts w:ascii="Palatino Linotype" w:hAnsi="Palatino Linotype"/>
          <w:i/>
          <w:szCs w:val="24"/>
        </w:rPr>
        <w:t xml:space="preserve"> </w:t>
      </w:r>
      <w:r w:rsidRPr="002B2EF3">
        <w:rPr>
          <w:rFonts w:ascii="Palatino Linotype" w:hAnsi="Palatino Linotype"/>
          <w:b/>
          <w:i/>
          <w:szCs w:val="24"/>
          <w:u w:val="single"/>
        </w:rPr>
        <w:t>La autoridad administrativa</w:t>
      </w:r>
      <w:r w:rsidRPr="002B2EF3">
        <w:rPr>
          <w:rFonts w:ascii="Palatino Linotype" w:hAnsi="Palatino Linotype"/>
          <w:i/>
          <w:szCs w:val="24"/>
        </w:rPr>
        <w:t xml:space="preserve"> o el Tribunal </w:t>
      </w:r>
      <w:r w:rsidRPr="002B2EF3">
        <w:rPr>
          <w:rFonts w:ascii="Palatino Linotype" w:hAnsi="Palatino Linotype"/>
          <w:b/>
          <w:i/>
          <w:szCs w:val="24"/>
          <w:u w:val="single"/>
        </w:rPr>
        <w:t>acordarán la acumulación</w:t>
      </w:r>
      <w:r w:rsidRPr="002B2EF3">
        <w:rPr>
          <w:rFonts w:ascii="Palatino Linotype" w:hAnsi="Palatino Linotype"/>
          <w:i/>
          <w:szCs w:val="24"/>
        </w:rPr>
        <w:t xml:space="preserve"> de los expedientes del procedimiento y proceso administrativo que ante ellos se sigan</w:t>
      </w:r>
      <w:r w:rsidRPr="002B2EF3">
        <w:rPr>
          <w:rFonts w:ascii="Palatino Linotype" w:hAnsi="Palatino Linotype"/>
          <w:b/>
          <w:i/>
          <w:szCs w:val="24"/>
          <w:u w:val="single"/>
        </w:rPr>
        <w:t>, de oficio</w:t>
      </w:r>
      <w:r w:rsidRPr="002B2EF3">
        <w:rPr>
          <w:rFonts w:ascii="Palatino Linotype" w:hAnsi="Palatino Linotype"/>
          <w:i/>
          <w:szCs w:val="24"/>
        </w:rPr>
        <w:t xml:space="preserve"> o a petición de parte, </w:t>
      </w:r>
      <w:r w:rsidRPr="002B2EF3">
        <w:rPr>
          <w:rFonts w:ascii="Palatino Linotype" w:hAnsi="Palatino Linotype"/>
          <w:b/>
          <w:i/>
          <w:szCs w:val="24"/>
          <w:u w:val="single"/>
        </w:rPr>
        <w:t>cuando las partes o los actos administrativos sean iguales, se trate de actos conexos o resulte conveniente el trámite unificado de los asuntos</w:t>
      </w:r>
      <w:r w:rsidRPr="002B2EF3">
        <w:rPr>
          <w:rFonts w:ascii="Palatino Linotype" w:hAnsi="Palatino Linotype"/>
          <w:i/>
          <w:szCs w:val="24"/>
        </w:rPr>
        <w:t>, para evitar la emisión de resoluciones contradictorias. La misma regla se aplicará, en lo conducente, para la separación de los expedientes.”</w:t>
      </w:r>
    </w:p>
    <w:p w14:paraId="22D88932" w14:textId="77777777" w:rsidR="001F7F78" w:rsidRPr="002B2EF3" w:rsidRDefault="001F7F78" w:rsidP="005F6359">
      <w:pPr>
        <w:spacing w:after="0" w:line="360" w:lineRule="auto"/>
        <w:ind w:left="851" w:right="851"/>
        <w:jc w:val="both"/>
        <w:rPr>
          <w:rFonts w:ascii="Palatino Linotype" w:hAnsi="Palatino Linotype"/>
          <w:i/>
          <w:sz w:val="24"/>
          <w:szCs w:val="28"/>
        </w:rPr>
      </w:pPr>
    </w:p>
    <w:p w14:paraId="6814089F" w14:textId="4D46B810" w:rsidR="001F7F78" w:rsidRPr="002B2EF3" w:rsidRDefault="00765359" w:rsidP="005F6359">
      <w:pPr>
        <w:spacing w:after="0" w:line="360" w:lineRule="auto"/>
        <w:jc w:val="both"/>
        <w:rPr>
          <w:rFonts w:ascii="Palatino Linotype" w:hAnsi="Palatino Linotype" w:cs="Arial"/>
          <w:b/>
          <w:sz w:val="24"/>
          <w:szCs w:val="24"/>
          <w:lang w:val="es-ES"/>
        </w:rPr>
      </w:pPr>
      <w:r w:rsidRPr="002B2EF3">
        <w:rPr>
          <w:rFonts w:ascii="Palatino Linotype" w:hAnsi="Palatino Linotype" w:cs="Arial"/>
          <w:b/>
          <w:sz w:val="28"/>
          <w:lang w:val="es-ES"/>
        </w:rPr>
        <w:t>SÉPTIMO</w:t>
      </w:r>
      <w:r w:rsidR="001F7F78" w:rsidRPr="002B2EF3">
        <w:rPr>
          <w:rFonts w:ascii="Palatino Linotype" w:hAnsi="Palatino Linotype" w:cs="Arial"/>
          <w:b/>
          <w:sz w:val="24"/>
          <w:szCs w:val="24"/>
          <w:lang w:val="es-ES"/>
        </w:rPr>
        <w:t xml:space="preserve">. </w:t>
      </w:r>
      <w:r w:rsidR="001F7F78" w:rsidRPr="002B2EF3">
        <w:rPr>
          <w:rFonts w:ascii="Palatino Linotype" w:hAnsi="Palatino Linotype" w:cs="Arial"/>
          <w:b/>
          <w:sz w:val="28"/>
          <w:szCs w:val="28"/>
          <w:lang w:val="es-ES"/>
        </w:rPr>
        <w:t>De la etapa de instrucción.</w:t>
      </w:r>
    </w:p>
    <w:p w14:paraId="639BA436" w14:textId="2C23DC12" w:rsidR="001F7F78" w:rsidRPr="002B2EF3" w:rsidRDefault="001F7F78" w:rsidP="005F6359">
      <w:pPr>
        <w:spacing w:after="0" w:line="360" w:lineRule="auto"/>
        <w:jc w:val="both"/>
        <w:rPr>
          <w:rFonts w:ascii="Palatino Linotype" w:hAnsi="Palatino Linotype" w:cs="Arial"/>
          <w:sz w:val="24"/>
          <w:szCs w:val="24"/>
          <w:lang w:val="es-ES"/>
        </w:rPr>
      </w:pPr>
      <w:r w:rsidRPr="002B2EF3">
        <w:rPr>
          <w:rFonts w:ascii="Palatino Linotype" w:hAnsi="Palatino Linotype" w:cs="Arial"/>
          <w:sz w:val="24"/>
          <w:szCs w:val="24"/>
          <w:lang w:val="es-ES"/>
        </w:rPr>
        <w:t xml:space="preserve">Así, una vez abierta la etapa de instrucción, el Sujeto Obligado </w:t>
      </w:r>
      <w:r w:rsidR="00C16F67" w:rsidRPr="002B2EF3">
        <w:rPr>
          <w:rFonts w:ascii="Palatino Linotype" w:hAnsi="Palatino Linotype" w:cs="Arial"/>
          <w:sz w:val="24"/>
          <w:szCs w:val="24"/>
          <w:lang w:val="es-ES"/>
        </w:rPr>
        <w:t>remitió los archivos electrónicos denominados “</w:t>
      </w:r>
      <w:r w:rsidR="00765359" w:rsidRPr="002B2EF3">
        <w:rPr>
          <w:rFonts w:ascii="Palatino Linotype" w:hAnsi="Palatino Linotype" w:cs="Arial"/>
          <w:i/>
          <w:iCs/>
          <w:sz w:val="24"/>
          <w:szCs w:val="24"/>
          <w:lang w:val="es-ES"/>
        </w:rPr>
        <w:t>RR 16750.pdf</w:t>
      </w:r>
      <w:r w:rsidR="00C16F67" w:rsidRPr="002B2EF3">
        <w:rPr>
          <w:rFonts w:ascii="Palatino Linotype" w:hAnsi="Palatino Linotype" w:cs="Arial"/>
          <w:i/>
          <w:iCs/>
          <w:sz w:val="24"/>
          <w:szCs w:val="24"/>
          <w:lang w:val="es-ES"/>
        </w:rPr>
        <w:t>”</w:t>
      </w:r>
      <w:r w:rsidR="00765359" w:rsidRPr="002B2EF3">
        <w:rPr>
          <w:rFonts w:ascii="Palatino Linotype" w:hAnsi="Palatino Linotype" w:cs="Arial"/>
          <w:i/>
          <w:iCs/>
          <w:sz w:val="24"/>
          <w:szCs w:val="24"/>
          <w:lang w:val="es-ES"/>
        </w:rPr>
        <w:t>y</w:t>
      </w:r>
      <w:r w:rsidR="00C16F67" w:rsidRPr="002B2EF3">
        <w:rPr>
          <w:rFonts w:ascii="Palatino Linotype" w:hAnsi="Palatino Linotype" w:cs="Arial"/>
          <w:i/>
          <w:iCs/>
          <w:sz w:val="24"/>
          <w:szCs w:val="24"/>
          <w:lang w:val="es-ES"/>
        </w:rPr>
        <w:t xml:space="preserve"> “</w:t>
      </w:r>
      <w:r w:rsidR="00765359" w:rsidRPr="002B2EF3">
        <w:rPr>
          <w:rFonts w:ascii="Palatino Linotype" w:hAnsi="Palatino Linotype" w:cs="Arial"/>
          <w:i/>
          <w:iCs/>
          <w:sz w:val="24"/>
          <w:szCs w:val="24"/>
          <w:lang w:val="es-ES"/>
        </w:rPr>
        <w:t>RR 16751.pdf</w:t>
      </w:r>
      <w:r w:rsidR="00C16F67" w:rsidRPr="002B2EF3">
        <w:rPr>
          <w:rFonts w:ascii="Palatino Linotype" w:hAnsi="Palatino Linotype" w:cs="Arial"/>
          <w:i/>
          <w:iCs/>
          <w:sz w:val="24"/>
          <w:szCs w:val="24"/>
          <w:lang w:val="es-ES"/>
        </w:rPr>
        <w:t>”</w:t>
      </w:r>
      <w:r w:rsidR="00765359" w:rsidRPr="002B2EF3">
        <w:rPr>
          <w:rFonts w:ascii="Palatino Linotype" w:hAnsi="Palatino Linotype" w:cs="Arial"/>
          <w:i/>
          <w:iCs/>
          <w:sz w:val="24"/>
          <w:szCs w:val="24"/>
          <w:lang w:val="es-ES"/>
        </w:rPr>
        <w:t xml:space="preserve">, </w:t>
      </w:r>
      <w:r w:rsidR="00765359" w:rsidRPr="002B2EF3">
        <w:rPr>
          <w:rFonts w:ascii="Palatino Linotype" w:hAnsi="Palatino Linotype" w:cs="Arial"/>
          <w:iCs/>
          <w:sz w:val="24"/>
          <w:szCs w:val="24"/>
          <w:lang w:val="es-ES"/>
        </w:rPr>
        <w:t xml:space="preserve">en los Recurso de Revisión </w:t>
      </w:r>
      <w:r w:rsidR="00765359" w:rsidRPr="002B2EF3">
        <w:rPr>
          <w:rFonts w:ascii="Palatino Linotype" w:hAnsi="Palatino Linotype" w:cs="Arial"/>
          <w:b/>
          <w:iCs/>
          <w:sz w:val="24"/>
          <w:szCs w:val="24"/>
          <w:lang w:val="es-ES"/>
        </w:rPr>
        <w:t xml:space="preserve">16750/INFOEM/IP/RR/2022 </w:t>
      </w:r>
      <w:r w:rsidR="00765359" w:rsidRPr="002B2EF3">
        <w:rPr>
          <w:rFonts w:ascii="Palatino Linotype" w:hAnsi="Palatino Linotype" w:cs="Arial"/>
          <w:iCs/>
          <w:sz w:val="24"/>
          <w:szCs w:val="24"/>
          <w:lang w:val="es-ES"/>
        </w:rPr>
        <w:t>y</w:t>
      </w:r>
      <w:r w:rsidR="00765359" w:rsidRPr="002B2EF3">
        <w:rPr>
          <w:rFonts w:ascii="Palatino Linotype" w:hAnsi="Palatino Linotype" w:cs="Arial"/>
          <w:b/>
          <w:iCs/>
          <w:sz w:val="24"/>
          <w:szCs w:val="24"/>
          <w:lang w:val="es-ES"/>
        </w:rPr>
        <w:t xml:space="preserve"> 16751/INFOEM/IP/RR/2022</w:t>
      </w:r>
      <w:r w:rsidR="00765359" w:rsidRPr="002B2EF3">
        <w:rPr>
          <w:rFonts w:ascii="Palatino Linotype" w:hAnsi="Palatino Linotype" w:cs="Arial"/>
          <w:i/>
          <w:iCs/>
          <w:sz w:val="24"/>
          <w:szCs w:val="24"/>
          <w:lang w:val="es-ES"/>
        </w:rPr>
        <w:t xml:space="preserve"> </w:t>
      </w:r>
      <w:r w:rsidR="00765359" w:rsidRPr="002B2EF3">
        <w:rPr>
          <w:rFonts w:ascii="Palatino Linotype" w:hAnsi="Palatino Linotype" w:cs="Arial"/>
          <w:sz w:val="24"/>
          <w:szCs w:val="24"/>
          <w:lang w:val="es-ES"/>
        </w:rPr>
        <w:t>el día</w:t>
      </w:r>
      <w:r w:rsidR="00C16F67" w:rsidRPr="002B2EF3">
        <w:rPr>
          <w:rFonts w:ascii="Palatino Linotype" w:hAnsi="Palatino Linotype" w:cs="Arial"/>
          <w:sz w:val="24"/>
          <w:szCs w:val="24"/>
          <w:lang w:val="es-ES"/>
        </w:rPr>
        <w:t xml:space="preserve"> </w:t>
      </w:r>
      <w:r w:rsidR="00765359" w:rsidRPr="002B2EF3">
        <w:rPr>
          <w:rFonts w:ascii="Palatino Linotype" w:hAnsi="Palatino Linotype" w:cs="Arial"/>
          <w:sz w:val="24"/>
          <w:szCs w:val="24"/>
          <w:lang w:val="es-ES"/>
        </w:rPr>
        <w:t>siete de diciembre de</w:t>
      </w:r>
      <w:r w:rsidR="00C16F67" w:rsidRPr="002B2EF3">
        <w:rPr>
          <w:rFonts w:ascii="Palatino Linotype" w:hAnsi="Palatino Linotype" w:cs="Arial"/>
          <w:sz w:val="24"/>
          <w:szCs w:val="24"/>
          <w:lang w:val="es-ES"/>
        </w:rPr>
        <w:t xml:space="preserve"> dos mil veintidós</w:t>
      </w:r>
      <w:r w:rsidRPr="002B2EF3">
        <w:rPr>
          <w:rFonts w:ascii="Palatino Linotype" w:hAnsi="Palatino Linotype" w:cs="Arial"/>
          <w:sz w:val="24"/>
          <w:szCs w:val="24"/>
          <w:lang w:val="es-ES"/>
        </w:rPr>
        <w:t>,</w:t>
      </w:r>
      <w:r w:rsidR="00C16F67" w:rsidRPr="002B2EF3">
        <w:rPr>
          <w:rFonts w:ascii="Palatino Linotype" w:hAnsi="Palatino Linotype" w:cs="Arial"/>
          <w:sz w:val="24"/>
          <w:szCs w:val="24"/>
          <w:lang w:val="es-ES"/>
        </w:rPr>
        <w:t xml:space="preserve"> a través de los cuales el Sujeto Obligado ratificó su respuesta primigenia, mismos que fueron puestos a la vista de la Recurrente;</w:t>
      </w:r>
      <w:r w:rsidRPr="002B2EF3">
        <w:rPr>
          <w:rFonts w:ascii="Palatino Linotype" w:hAnsi="Palatino Linotype" w:cs="Arial"/>
          <w:sz w:val="24"/>
          <w:szCs w:val="24"/>
          <w:lang w:val="es-ES"/>
        </w:rPr>
        <w:t xml:space="preserve"> por su parte, l</w:t>
      </w:r>
      <w:r w:rsidR="00C16F67" w:rsidRPr="002B2EF3">
        <w:rPr>
          <w:rFonts w:ascii="Palatino Linotype" w:hAnsi="Palatino Linotype" w:cs="Arial"/>
          <w:sz w:val="24"/>
          <w:szCs w:val="24"/>
          <w:lang w:val="es-ES"/>
        </w:rPr>
        <w:t>a</w:t>
      </w:r>
      <w:r w:rsidRPr="002B2EF3">
        <w:rPr>
          <w:rFonts w:ascii="Palatino Linotype" w:hAnsi="Palatino Linotype" w:cs="Arial"/>
          <w:sz w:val="24"/>
          <w:szCs w:val="24"/>
          <w:lang w:val="es-ES"/>
        </w:rPr>
        <w:t xml:space="preserve"> recurrente no realizó manifestación alguna.</w:t>
      </w:r>
    </w:p>
    <w:p w14:paraId="64F78D66" w14:textId="77777777" w:rsidR="001F7F78" w:rsidRPr="002B2EF3" w:rsidRDefault="001F7F78" w:rsidP="005F6359">
      <w:pPr>
        <w:spacing w:after="0" w:line="360" w:lineRule="auto"/>
        <w:jc w:val="both"/>
        <w:rPr>
          <w:rFonts w:ascii="Palatino Linotype" w:hAnsi="Palatino Linotype" w:cs="Arial"/>
          <w:sz w:val="24"/>
          <w:szCs w:val="24"/>
          <w:lang w:val="es-ES"/>
        </w:rPr>
      </w:pPr>
    </w:p>
    <w:p w14:paraId="07F85D79" w14:textId="661C229C" w:rsidR="001F7F78" w:rsidRPr="002B2EF3" w:rsidRDefault="00765359" w:rsidP="005F6359">
      <w:pPr>
        <w:spacing w:after="0" w:line="360" w:lineRule="auto"/>
        <w:jc w:val="both"/>
        <w:rPr>
          <w:rFonts w:ascii="Palatino Linotype" w:hAnsi="Palatino Linotype" w:cs="Arial"/>
          <w:b/>
          <w:sz w:val="24"/>
          <w:szCs w:val="24"/>
        </w:rPr>
      </w:pPr>
      <w:r w:rsidRPr="002B2EF3">
        <w:rPr>
          <w:rFonts w:ascii="Palatino Linotype" w:hAnsi="Palatino Linotype" w:cs="Arial"/>
          <w:b/>
          <w:sz w:val="28"/>
        </w:rPr>
        <w:t>OCTAVO</w:t>
      </w:r>
      <w:r w:rsidR="001F7F78" w:rsidRPr="002B2EF3">
        <w:rPr>
          <w:rFonts w:ascii="Palatino Linotype" w:hAnsi="Palatino Linotype" w:cs="Arial"/>
          <w:b/>
          <w:sz w:val="24"/>
          <w:szCs w:val="24"/>
        </w:rPr>
        <w:t xml:space="preserve">. </w:t>
      </w:r>
      <w:r w:rsidR="001F7F78" w:rsidRPr="002B2EF3">
        <w:rPr>
          <w:rFonts w:ascii="Palatino Linotype" w:hAnsi="Palatino Linotype" w:cs="Arial"/>
          <w:b/>
          <w:sz w:val="28"/>
          <w:szCs w:val="28"/>
        </w:rPr>
        <w:t>Del cierre de la etapa de instrucción.</w:t>
      </w:r>
    </w:p>
    <w:p w14:paraId="5E268F25" w14:textId="3ED52733" w:rsidR="001F7F78" w:rsidRPr="002B2EF3" w:rsidRDefault="001F7F78" w:rsidP="005F6359">
      <w:pPr>
        <w:spacing w:after="0" w:line="360" w:lineRule="auto"/>
        <w:jc w:val="both"/>
        <w:rPr>
          <w:rFonts w:ascii="Palatino Linotype" w:hAnsi="Palatino Linotype" w:cs="Arial"/>
          <w:sz w:val="24"/>
          <w:szCs w:val="24"/>
        </w:rPr>
      </w:pPr>
      <w:r w:rsidRPr="002B2EF3">
        <w:rPr>
          <w:rFonts w:ascii="Palatino Linotype" w:hAnsi="Palatino Linotype" w:cs="Arial"/>
          <w:sz w:val="24"/>
          <w:szCs w:val="24"/>
        </w:rPr>
        <w:t xml:space="preserve">Mediante acuerdo de fecha </w:t>
      </w:r>
      <w:r w:rsidR="00C857F3" w:rsidRPr="002B2EF3">
        <w:rPr>
          <w:rFonts w:ascii="Palatino Linotype" w:hAnsi="Palatino Linotype" w:cs="Arial"/>
          <w:sz w:val="24"/>
          <w:szCs w:val="24"/>
        </w:rPr>
        <w:t>tres de agosto</w:t>
      </w:r>
      <w:r w:rsidR="00765359" w:rsidRPr="002B2EF3">
        <w:rPr>
          <w:rFonts w:ascii="Palatino Linotype" w:hAnsi="Palatino Linotype" w:cs="Arial"/>
          <w:sz w:val="24"/>
          <w:szCs w:val="24"/>
        </w:rPr>
        <w:t xml:space="preserve"> de dos mil veintitrés</w:t>
      </w:r>
      <w:r w:rsidRPr="002B2EF3">
        <w:rPr>
          <w:rFonts w:ascii="Palatino Linotype" w:hAnsi="Palatino Linotype" w:cs="Arial"/>
          <w:sz w:val="24"/>
          <w:szCs w:val="24"/>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4D4386D0" w14:textId="77777777" w:rsidR="00B90A89" w:rsidRPr="002B2EF3" w:rsidRDefault="00B90A89" w:rsidP="005F6359">
      <w:pPr>
        <w:spacing w:after="0" w:line="360" w:lineRule="auto"/>
        <w:jc w:val="both"/>
        <w:rPr>
          <w:rFonts w:ascii="Palatino Linotype" w:hAnsi="Palatino Linotype" w:cs="Arial"/>
          <w:sz w:val="24"/>
          <w:szCs w:val="24"/>
        </w:rPr>
      </w:pPr>
    </w:p>
    <w:p w14:paraId="44D38355" w14:textId="77777777" w:rsidR="001F7F78" w:rsidRPr="002B2EF3" w:rsidRDefault="001F7F78" w:rsidP="005F6359">
      <w:pPr>
        <w:pStyle w:val="Sinespaciado"/>
        <w:spacing w:line="360" w:lineRule="auto"/>
        <w:jc w:val="both"/>
        <w:rPr>
          <w:rFonts w:ascii="Palatino Linotype" w:hAnsi="Palatino Linotype" w:cs="Arial"/>
          <w:b/>
          <w:sz w:val="26"/>
          <w:szCs w:val="26"/>
        </w:rPr>
      </w:pPr>
      <w:r w:rsidRPr="002B2EF3">
        <w:rPr>
          <w:rFonts w:ascii="Palatino Linotype" w:hAnsi="Palatino Linotype" w:cs="Arial"/>
          <w:b/>
          <w:sz w:val="26"/>
          <w:szCs w:val="26"/>
        </w:rPr>
        <w:lastRenderedPageBreak/>
        <w:t>OCTAVO. De la ampliación del término para resolver.</w:t>
      </w:r>
    </w:p>
    <w:p w14:paraId="01622268" w14:textId="7515223C" w:rsidR="001F7F78" w:rsidRPr="002B2EF3" w:rsidRDefault="001F7F78" w:rsidP="005F6359">
      <w:pPr>
        <w:pStyle w:val="Sinespaciado"/>
        <w:spacing w:line="360" w:lineRule="auto"/>
        <w:jc w:val="both"/>
        <w:rPr>
          <w:rFonts w:ascii="Palatino Linotype" w:hAnsi="Palatino Linotype" w:cs="Arial"/>
        </w:rPr>
      </w:pPr>
      <w:r w:rsidRPr="002B2EF3">
        <w:rPr>
          <w:rFonts w:ascii="Palatino Linotype" w:hAnsi="Palatino Linotype" w:cs="Arial"/>
        </w:rPr>
        <w:t xml:space="preserve">En fecha </w:t>
      </w:r>
      <w:r w:rsidR="00841D98" w:rsidRPr="002B2EF3">
        <w:rPr>
          <w:rFonts w:ascii="Palatino Linotype" w:hAnsi="Palatino Linotype" w:cs="Arial"/>
        </w:rPr>
        <w:t>veintisiete de abril de dos mil veintitrés</w:t>
      </w:r>
      <w:r w:rsidRPr="002B2EF3">
        <w:rPr>
          <w:rFonts w:ascii="Palatino Linotype" w:hAnsi="Palatino Linotype" w:cs="Arial"/>
        </w:rPr>
        <w:t>, se amplió el término para resolver los recursos de revisión en términos del artículo 181 párrafo tercero de la Ley de Transparencia y Acceso a la Información Pública del Estado de México y Municipios por un plazo de quince días hábiles.</w:t>
      </w:r>
    </w:p>
    <w:p w14:paraId="7E989A9D" w14:textId="77777777" w:rsidR="007A7B00" w:rsidRPr="002B2EF3" w:rsidRDefault="007A7B00" w:rsidP="005F6359">
      <w:pPr>
        <w:pStyle w:val="Sinespaciado"/>
        <w:spacing w:line="360" w:lineRule="auto"/>
        <w:jc w:val="both"/>
        <w:rPr>
          <w:rFonts w:ascii="Palatino Linotype" w:hAnsi="Palatino Linotype" w:cs="Arial"/>
        </w:rPr>
      </w:pPr>
    </w:p>
    <w:p w14:paraId="54861E17" w14:textId="77777777" w:rsidR="007A7B00" w:rsidRPr="002B2EF3" w:rsidRDefault="007A7B00" w:rsidP="005F6359">
      <w:pPr>
        <w:spacing w:after="0" w:line="360" w:lineRule="auto"/>
        <w:jc w:val="both"/>
        <w:rPr>
          <w:rFonts w:ascii="Palatino Linotype" w:hAnsi="Palatino Linotype"/>
          <w:sz w:val="24"/>
          <w:szCs w:val="24"/>
        </w:rPr>
      </w:pPr>
      <w:r w:rsidRPr="002B2EF3">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83D2A41" w14:textId="77777777" w:rsidR="007A7B00" w:rsidRPr="002B2EF3" w:rsidRDefault="007A7B00" w:rsidP="005F6359">
      <w:pPr>
        <w:spacing w:after="0" w:line="360" w:lineRule="auto"/>
        <w:jc w:val="both"/>
        <w:rPr>
          <w:rFonts w:ascii="Palatino Linotype" w:hAnsi="Palatino Linotype"/>
          <w:sz w:val="24"/>
          <w:szCs w:val="24"/>
        </w:rPr>
      </w:pPr>
    </w:p>
    <w:p w14:paraId="1D8AC78C" w14:textId="77777777" w:rsidR="007A7B00" w:rsidRPr="002B2EF3" w:rsidRDefault="007A7B00" w:rsidP="005F6359">
      <w:pPr>
        <w:spacing w:after="0" w:line="360" w:lineRule="auto"/>
        <w:jc w:val="both"/>
        <w:rPr>
          <w:rFonts w:ascii="Palatino Linotype" w:hAnsi="Palatino Linotype"/>
          <w:sz w:val="24"/>
          <w:szCs w:val="24"/>
        </w:rPr>
      </w:pPr>
      <w:r w:rsidRPr="002B2EF3">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01607B8" w14:textId="77777777" w:rsidR="007A7B00" w:rsidRPr="002B2EF3" w:rsidRDefault="007A7B00" w:rsidP="005F6359">
      <w:pPr>
        <w:spacing w:after="0" w:line="360" w:lineRule="auto"/>
        <w:jc w:val="both"/>
        <w:rPr>
          <w:rFonts w:ascii="Palatino Linotype" w:hAnsi="Palatino Linotype"/>
          <w:sz w:val="24"/>
          <w:szCs w:val="24"/>
        </w:rPr>
      </w:pPr>
    </w:p>
    <w:p w14:paraId="18331116" w14:textId="77777777" w:rsidR="007A7B00" w:rsidRPr="002B2EF3" w:rsidRDefault="007A7B00" w:rsidP="005F6359">
      <w:pPr>
        <w:spacing w:after="0" w:line="360" w:lineRule="auto"/>
        <w:jc w:val="both"/>
        <w:rPr>
          <w:rFonts w:ascii="Palatino Linotype" w:hAnsi="Palatino Linotype"/>
          <w:sz w:val="24"/>
          <w:szCs w:val="24"/>
        </w:rPr>
      </w:pPr>
      <w:r w:rsidRPr="002B2EF3">
        <w:rPr>
          <w:rFonts w:ascii="Palatino Linotype" w:hAnsi="Palatino Linotype"/>
          <w:sz w:val="24"/>
          <w:szCs w:val="24"/>
        </w:rPr>
        <w:t xml:space="preserve">Así, en términos de lo que establecen los artículos 8.1 y 25 de la Convención Americana sobre Derechos Humanos, los recursos deben ser sencillos y resolverse en el menor </w:t>
      </w:r>
      <w:r w:rsidRPr="002B2EF3">
        <w:rPr>
          <w:rFonts w:ascii="Palatino Linotype" w:hAnsi="Palatino Linotype"/>
          <w:sz w:val="24"/>
          <w:szCs w:val="24"/>
        </w:rPr>
        <w:lastRenderedPageBreak/>
        <w:t>tiempo posible, tomando en consideración la dilación total del procedimiento; esto es, en un plazo razonable.</w:t>
      </w:r>
    </w:p>
    <w:p w14:paraId="7A233A8D" w14:textId="77777777" w:rsidR="007A7B00" w:rsidRPr="002B2EF3" w:rsidRDefault="007A7B00" w:rsidP="005F6359">
      <w:pPr>
        <w:spacing w:after="0" w:line="360" w:lineRule="auto"/>
        <w:jc w:val="both"/>
        <w:rPr>
          <w:rFonts w:ascii="Palatino Linotype" w:hAnsi="Palatino Linotype"/>
          <w:sz w:val="24"/>
          <w:szCs w:val="24"/>
        </w:rPr>
      </w:pPr>
    </w:p>
    <w:p w14:paraId="348A30F4" w14:textId="77777777" w:rsidR="007A7B00" w:rsidRPr="002B2EF3" w:rsidRDefault="007A7B00" w:rsidP="005F6359">
      <w:pPr>
        <w:spacing w:after="0" w:line="360" w:lineRule="auto"/>
        <w:jc w:val="both"/>
        <w:rPr>
          <w:rFonts w:ascii="Palatino Linotype" w:hAnsi="Palatino Linotype"/>
          <w:sz w:val="24"/>
          <w:szCs w:val="24"/>
        </w:rPr>
      </w:pPr>
      <w:r w:rsidRPr="002B2EF3">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484D2B0" w14:textId="77777777" w:rsidR="007A7B00" w:rsidRPr="002B2EF3" w:rsidRDefault="007A7B00" w:rsidP="005F6359">
      <w:pPr>
        <w:spacing w:after="0" w:line="360" w:lineRule="auto"/>
        <w:jc w:val="both"/>
        <w:rPr>
          <w:rFonts w:ascii="Palatino Linotype" w:hAnsi="Palatino Linotype"/>
          <w:sz w:val="24"/>
          <w:szCs w:val="24"/>
        </w:rPr>
      </w:pPr>
    </w:p>
    <w:p w14:paraId="66937FCE" w14:textId="77777777" w:rsidR="007A7B00" w:rsidRPr="002B2EF3" w:rsidRDefault="007A7B00" w:rsidP="005F6359">
      <w:pPr>
        <w:spacing w:after="0" w:line="360" w:lineRule="auto"/>
        <w:jc w:val="both"/>
        <w:rPr>
          <w:rFonts w:ascii="Palatino Linotype" w:hAnsi="Palatino Linotype"/>
          <w:sz w:val="24"/>
          <w:szCs w:val="24"/>
        </w:rPr>
      </w:pPr>
      <w:r w:rsidRPr="002B2EF3">
        <w:rPr>
          <w:rFonts w:ascii="Palatino Linotype" w:hAnsi="Palatino Linotype"/>
          <w:sz w:val="24"/>
          <w:szCs w:val="24"/>
        </w:rPr>
        <w:t>Por ello, excepcionalmente, si un asunto es resuelto con posterioridad a los plazos señalados por la norma debe analizarse la razonabilidad del tiempo necesario para su resolución, atentos a los siguientes criterios:</w:t>
      </w:r>
    </w:p>
    <w:p w14:paraId="439AE1D2" w14:textId="77777777" w:rsidR="007A7B00" w:rsidRPr="002B2EF3" w:rsidRDefault="007A7B00" w:rsidP="005F6359">
      <w:pPr>
        <w:spacing w:after="0" w:line="360" w:lineRule="auto"/>
        <w:jc w:val="both"/>
        <w:rPr>
          <w:rFonts w:ascii="Palatino Linotype" w:hAnsi="Palatino Linotype"/>
          <w:sz w:val="24"/>
          <w:szCs w:val="24"/>
        </w:rPr>
      </w:pPr>
      <w:r w:rsidRPr="002B2EF3">
        <w:rPr>
          <w:rFonts w:ascii="Palatino Linotype" w:hAnsi="Palatino Linotype"/>
          <w:sz w:val="24"/>
          <w:szCs w:val="24"/>
        </w:rPr>
        <w:t xml:space="preserve"> </w:t>
      </w:r>
    </w:p>
    <w:p w14:paraId="27D602EB" w14:textId="77777777" w:rsidR="007A7B00" w:rsidRPr="002B2EF3" w:rsidRDefault="007A7B00" w:rsidP="005F6359">
      <w:pPr>
        <w:pStyle w:val="Prrafodelista"/>
        <w:numPr>
          <w:ilvl w:val="0"/>
          <w:numId w:val="3"/>
        </w:numPr>
        <w:spacing w:line="360" w:lineRule="auto"/>
        <w:jc w:val="both"/>
        <w:rPr>
          <w:rFonts w:ascii="Palatino Linotype" w:hAnsi="Palatino Linotype"/>
        </w:rPr>
      </w:pPr>
      <w:r w:rsidRPr="002B2EF3">
        <w:rPr>
          <w:rFonts w:ascii="Palatino Linotype" w:hAnsi="Palatino Linotype"/>
        </w:rPr>
        <w:t>Complejidad del asunto: La complejidad de la prueba, la pluralidad de sujetos procesales, el tiempo transcurrido, las características y contexto del recurso.</w:t>
      </w:r>
    </w:p>
    <w:p w14:paraId="583AABBD" w14:textId="77777777" w:rsidR="007A7B00" w:rsidRPr="002B2EF3" w:rsidRDefault="007A7B00" w:rsidP="005F6359">
      <w:pPr>
        <w:pStyle w:val="Prrafodelista"/>
        <w:numPr>
          <w:ilvl w:val="0"/>
          <w:numId w:val="3"/>
        </w:numPr>
        <w:spacing w:line="360" w:lineRule="auto"/>
        <w:jc w:val="both"/>
        <w:rPr>
          <w:rFonts w:ascii="Palatino Linotype" w:hAnsi="Palatino Linotype"/>
        </w:rPr>
      </w:pPr>
      <w:r w:rsidRPr="002B2EF3">
        <w:rPr>
          <w:rFonts w:ascii="Palatino Linotype" w:hAnsi="Palatino Linotype"/>
        </w:rPr>
        <w:t>Actividad Procesal del interesado: Acciones u omisiones del interesado.</w:t>
      </w:r>
    </w:p>
    <w:p w14:paraId="5DDB5E9B" w14:textId="77777777" w:rsidR="007A7B00" w:rsidRPr="002B2EF3" w:rsidRDefault="007A7B00" w:rsidP="005F6359">
      <w:pPr>
        <w:pStyle w:val="Prrafodelista"/>
        <w:numPr>
          <w:ilvl w:val="0"/>
          <w:numId w:val="3"/>
        </w:numPr>
        <w:spacing w:line="360" w:lineRule="auto"/>
        <w:jc w:val="both"/>
        <w:rPr>
          <w:rFonts w:ascii="Palatino Linotype" w:hAnsi="Palatino Linotype"/>
        </w:rPr>
      </w:pPr>
      <w:r w:rsidRPr="002B2EF3">
        <w:rPr>
          <w:rFonts w:ascii="Palatino Linotype" w:hAnsi="Palatino Linotype"/>
        </w:rPr>
        <w:t>Conducta de la Autoridad: Las Acciones u omisiones realizadas en el procedimiento. Así como si la autoridad actuó con la debida diligencia.</w:t>
      </w:r>
    </w:p>
    <w:p w14:paraId="43C93E32" w14:textId="77777777" w:rsidR="007A7B00" w:rsidRPr="002B2EF3" w:rsidRDefault="007A7B00" w:rsidP="005F6359">
      <w:pPr>
        <w:pStyle w:val="Prrafodelista"/>
        <w:numPr>
          <w:ilvl w:val="0"/>
          <w:numId w:val="3"/>
        </w:numPr>
        <w:spacing w:line="360" w:lineRule="auto"/>
        <w:jc w:val="both"/>
        <w:rPr>
          <w:rFonts w:ascii="Palatino Linotype" w:hAnsi="Palatino Linotype"/>
        </w:rPr>
      </w:pPr>
      <w:r w:rsidRPr="002B2EF3">
        <w:rPr>
          <w:rFonts w:ascii="Palatino Linotype" w:hAnsi="Palatino Linotype"/>
        </w:rPr>
        <w:t>La afectación generada en la situación jurídica de la persona involucrada en el proceso: Violación a sus derechos humanos.</w:t>
      </w:r>
    </w:p>
    <w:p w14:paraId="1A63CE7F" w14:textId="77777777" w:rsidR="007A7B00" w:rsidRPr="002B2EF3" w:rsidRDefault="007A7B00" w:rsidP="005F6359">
      <w:pPr>
        <w:spacing w:after="0" w:line="360" w:lineRule="auto"/>
        <w:jc w:val="both"/>
        <w:rPr>
          <w:rFonts w:ascii="Palatino Linotype" w:hAnsi="Palatino Linotype"/>
          <w:sz w:val="24"/>
          <w:szCs w:val="24"/>
        </w:rPr>
      </w:pPr>
    </w:p>
    <w:p w14:paraId="01F598CF" w14:textId="77777777" w:rsidR="007A7B00" w:rsidRPr="002B2EF3" w:rsidRDefault="007A7B00" w:rsidP="005F6359">
      <w:pPr>
        <w:spacing w:after="0" w:line="360" w:lineRule="auto"/>
        <w:jc w:val="both"/>
        <w:rPr>
          <w:rFonts w:ascii="Palatino Linotype" w:hAnsi="Palatino Linotype"/>
          <w:sz w:val="24"/>
          <w:szCs w:val="24"/>
        </w:rPr>
      </w:pPr>
      <w:r w:rsidRPr="002B2EF3">
        <w:rPr>
          <w:rFonts w:ascii="Palatino Linotype" w:hAnsi="Palatino Linotype"/>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2B2EF3">
        <w:rPr>
          <w:rFonts w:ascii="Palatino Linotype" w:hAnsi="Palatino Linotype"/>
          <w:sz w:val="24"/>
          <w:szCs w:val="24"/>
        </w:rPr>
        <w:lastRenderedPageBreak/>
        <w:t>considerarse normal, debe concluirse que es una excluyente de responsabilidad en relación con la actuación del funcionario, como ha acontecido en el caso que nos ocupa.</w:t>
      </w:r>
    </w:p>
    <w:p w14:paraId="45F3F94B" w14:textId="77777777" w:rsidR="007A7B00" w:rsidRPr="002B2EF3" w:rsidRDefault="007A7B00" w:rsidP="005F6359">
      <w:pPr>
        <w:spacing w:after="0" w:line="360" w:lineRule="auto"/>
        <w:jc w:val="both"/>
        <w:rPr>
          <w:rFonts w:ascii="Palatino Linotype" w:hAnsi="Palatino Linotype"/>
          <w:sz w:val="24"/>
          <w:szCs w:val="24"/>
        </w:rPr>
      </w:pPr>
      <w:r w:rsidRPr="002B2EF3">
        <w:rPr>
          <w:rFonts w:ascii="Palatino Linotype" w:hAnsi="Palatino Linotype"/>
          <w:sz w:val="24"/>
          <w:szCs w:val="24"/>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BAF7FA6" w14:textId="77777777" w:rsidR="007A7B00" w:rsidRPr="002B2EF3" w:rsidRDefault="007A7B00" w:rsidP="005F6359">
      <w:pPr>
        <w:spacing w:after="0" w:line="360" w:lineRule="auto"/>
        <w:jc w:val="both"/>
        <w:rPr>
          <w:rFonts w:ascii="Palatino Linotype" w:hAnsi="Palatino Linotype"/>
          <w:sz w:val="24"/>
          <w:szCs w:val="24"/>
        </w:rPr>
      </w:pPr>
    </w:p>
    <w:p w14:paraId="56C0E622" w14:textId="77777777" w:rsidR="007A7B00" w:rsidRPr="002B2EF3" w:rsidRDefault="007A7B00" w:rsidP="005F6359">
      <w:pPr>
        <w:spacing w:after="0" w:line="360" w:lineRule="auto"/>
        <w:jc w:val="both"/>
        <w:rPr>
          <w:rFonts w:ascii="Palatino Linotype" w:hAnsi="Palatino Linotype"/>
          <w:sz w:val="24"/>
          <w:szCs w:val="24"/>
        </w:rPr>
      </w:pPr>
      <w:r w:rsidRPr="002B2EF3">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1499698" w14:textId="77777777" w:rsidR="007A7B00" w:rsidRPr="002B2EF3" w:rsidRDefault="007A7B00" w:rsidP="005F6359">
      <w:pPr>
        <w:spacing w:after="0" w:line="360" w:lineRule="auto"/>
        <w:jc w:val="both"/>
        <w:rPr>
          <w:rFonts w:ascii="Palatino Linotype" w:hAnsi="Palatino Linotype"/>
          <w:sz w:val="24"/>
          <w:szCs w:val="24"/>
        </w:rPr>
      </w:pPr>
    </w:p>
    <w:p w14:paraId="3F2322CE" w14:textId="77777777" w:rsidR="007A7B00" w:rsidRPr="002B2EF3" w:rsidRDefault="007A7B00" w:rsidP="005F6359">
      <w:pPr>
        <w:spacing w:after="0" w:line="360" w:lineRule="auto"/>
        <w:jc w:val="both"/>
        <w:rPr>
          <w:rFonts w:ascii="Palatino Linotype" w:hAnsi="Palatino Linotype"/>
          <w:sz w:val="24"/>
          <w:szCs w:val="24"/>
        </w:rPr>
      </w:pPr>
      <w:r w:rsidRPr="002B2EF3">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41FB0DA8" w14:textId="77777777" w:rsidR="007A7B00" w:rsidRPr="002B2EF3" w:rsidRDefault="007A7B00" w:rsidP="005F6359">
      <w:pPr>
        <w:spacing w:after="0" w:line="360" w:lineRule="auto"/>
        <w:jc w:val="both"/>
        <w:rPr>
          <w:rFonts w:ascii="Palatino Linotype" w:hAnsi="Palatino Linotype"/>
          <w:sz w:val="24"/>
          <w:szCs w:val="24"/>
        </w:rPr>
      </w:pPr>
    </w:p>
    <w:p w14:paraId="5747B12F" w14:textId="77777777" w:rsidR="007A7B00" w:rsidRPr="002B2EF3" w:rsidRDefault="007A7B00" w:rsidP="005F6359">
      <w:pPr>
        <w:spacing w:after="0" w:line="360" w:lineRule="auto"/>
        <w:jc w:val="both"/>
        <w:rPr>
          <w:rFonts w:ascii="Palatino Linotype" w:hAnsi="Palatino Linotype"/>
          <w:sz w:val="24"/>
          <w:szCs w:val="24"/>
        </w:rPr>
      </w:pPr>
      <w:r w:rsidRPr="002B2EF3">
        <w:rPr>
          <w:rFonts w:ascii="Palatino Linotype" w:hAnsi="Palatino Linotype"/>
          <w:sz w:val="24"/>
          <w:szCs w:val="24"/>
        </w:rPr>
        <w:t>“PLAZO RAZONABLE PARA RESOLVER. DIMENSIÓN Y EFECTOS DE ESTE CONCEPTO CUANDO SE ADUCE EXCESIVA CARGA DE TRABAJO.” consultable en el Seminario Judicial de la Federación y su gaceta, con el registro digital 2002351.</w:t>
      </w:r>
    </w:p>
    <w:p w14:paraId="74653907" w14:textId="77777777" w:rsidR="007A7B00" w:rsidRPr="002B2EF3" w:rsidRDefault="007A7B00" w:rsidP="005F6359">
      <w:pPr>
        <w:spacing w:after="0" w:line="360" w:lineRule="auto"/>
        <w:jc w:val="both"/>
        <w:rPr>
          <w:rFonts w:ascii="Palatino Linotype" w:hAnsi="Palatino Linotype"/>
          <w:sz w:val="24"/>
          <w:szCs w:val="24"/>
        </w:rPr>
      </w:pPr>
    </w:p>
    <w:p w14:paraId="6A49C364" w14:textId="77777777" w:rsidR="007A7B00" w:rsidRPr="002B2EF3" w:rsidRDefault="007A7B00" w:rsidP="005F6359">
      <w:pPr>
        <w:spacing w:after="0" w:line="360" w:lineRule="auto"/>
        <w:jc w:val="both"/>
        <w:rPr>
          <w:rFonts w:ascii="Palatino Linotype" w:hAnsi="Palatino Linotype"/>
          <w:sz w:val="24"/>
          <w:szCs w:val="24"/>
        </w:rPr>
      </w:pPr>
      <w:r w:rsidRPr="002B2EF3">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2AD9CB4A" w14:textId="77777777" w:rsidR="007A7B00" w:rsidRPr="002B2EF3" w:rsidRDefault="007A7B00" w:rsidP="005F6359">
      <w:pPr>
        <w:spacing w:after="0" w:line="360" w:lineRule="auto"/>
        <w:jc w:val="both"/>
        <w:rPr>
          <w:rFonts w:ascii="Palatino Linotype" w:hAnsi="Palatino Linotype"/>
          <w:sz w:val="24"/>
          <w:szCs w:val="24"/>
        </w:rPr>
      </w:pPr>
    </w:p>
    <w:p w14:paraId="0058A84F" w14:textId="77777777" w:rsidR="007A7B00" w:rsidRPr="002B2EF3" w:rsidRDefault="007A7B00" w:rsidP="005F6359">
      <w:pPr>
        <w:spacing w:after="0" w:line="360" w:lineRule="auto"/>
        <w:jc w:val="both"/>
        <w:rPr>
          <w:rFonts w:ascii="Palatino Linotype" w:hAnsi="Palatino Linotype"/>
          <w:sz w:val="24"/>
          <w:szCs w:val="24"/>
        </w:rPr>
      </w:pPr>
      <w:r w:rsidRPr="002B2EF3">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2CCEB10C" w14:textId="77777777" w:rsidR="001F7F78" w:rsidRPr="002B2EF3" w:rsidRDefault="001F7F78" w:rsidP="005F6359">
      <w:pPr>
        <w:spacing w:after="0" w:line="360" w:lineRule="auto"/>
        <w:jc w:val="both"/>
        <w:rPr>
          <w:rFonts w:ascii="Palatino Linotype" w:hAnsi="Palatino Linotype" w:cs="Arial"/>
          <w:sz w:val="24"/>
          <w:szCs w:val="24"/>
        </w:rPr>
      </w:pPr>
    </w:p>
    <w:p w14:paraId="106AD4DB" w14:textId="77777777" w:rsidR="001F7F78" w:rsidRPr="002B2EF3" w:rsidRDefault="001F7F78" w:rsidP="005F6359">
      <w:pPr>
        <w:spacing w:after="0" w:line="360" w:lineRule="auto"/>
        <w:jc w:val="center"/>
        <w:rPr>
          <w:rFonts w:ascii="Palatino Linotype" w:hAnsi="Palatino Linotype" w:cs="Arial"/>
          <w:b/>
          <w:sz w:val="28"/>
          <w:lang w:val="es-ES"/>
        </w:rPr>
      </w:pPr>
      <w:r w:rsidRPr="002B2EF3">
        <w:rPr>
          <w:rFonts w:ascii="Palatino Linotype" w:hAnsi="Palatino Linotype" w:cs="Arial"/>
          <w:b/>
          <w:sz w:val="28"/>
          <w:lang w:val="es-ES"/>
        </w:rPr>
        <w:t>C O N S I D E R A N D O</w:t>
      </w:r>
    </w:p>
    <w:p w14:paraId="6D749D13" w14:textId="77777777" w:rsidR="001F7F78" w:rsidRPr="002B2EF3" w:rsidRDefault="001F7F78" w:rsidP="005F6359">
      <w:pPr>
        <w:spacing w:after="0" w:line="360" w:lineRule="auto"/>
        <w:jc w:val="both"/>
        <w:rPr>
          <w:rFonts w:ascii="Palatino Linotype" w:hAnsi="Palatino Linotype" w:cs="Arial"/>
          <w:b/>
          <w:sz w:val="24"/>
          <w:szCs w:val="20"/>
          <w:lang w:val="es-ES"/>
        </w:rPr>
      </w:pPr>
    </w:p>
    <w:p w14:paraId="2DBADD59" w14:textId="77777777" w:rsidR="001F7F78" w:rsidRPr="002B2EF3" w:rsidRDefault="001F7F78" w:rsidP="005F6359">
      <w:pPr>
        <w:spacing w:after="0" w:line="360" w:lineRule="auto"/>
        <w:jc w:val="both"/>
        <w:rPr>
          <w:rFonts w:ascii="Palatino Linotype" w:hAnsi="Palatino Linotype" w:cs="Arial"/>
          <w:sz w:val="24"/>
          <w:lang w:val="es-ES"/>
        </w:rPr>
      </w:pPr>
      <w:r w:rsidRPr="002B2EF3">
        <w:rPr>
          <w:rFonts w:ascii="Palatino Linotype" w:hAnsi="Palatino Linotype" w:cs="Arial"/>
          <w:b/>
          <w:sz w:val="28"/>
          <w:lang w:val="es-ES"/>
        </w:rPr>
        <w:t>PRIMERO.</w:t>
      </w:r>
      <w:r w:rsidRPr="002B2EF3">
        <w:rPr>
          <w:rFonts w:ascii="Palatino Linotype" w:hAnsi="Palatino Linotype" w:cs="Arial"/>
          <w:b/>
          <w:lang w:val="es-ES"/>
        </w:rPr>
        <w:t xml:space="preserve"> </w:t>
      </w:r>
      <w:r w:rsidRPr="002B2EF3">
        <w:rPr>
          <w:rFonts w:ascii="Palatino Linotype" w:hAnsi="Palatino Linotype" w:cs="Arial"/>
          <w:b/>
          <w:sz w:val="28"/>
          <w:szCs w:val="28"/>
          <w:lang w:val="es-ES"/>
        </w:rPr>
        <w:t>De la competencia</w:t>
      </w:r>
      <w:r w:rsidRPr="002B2EF3">
        <w:rPr>
          <w:rFonts w:ascii="Palatino Linotype" w:hAnsi="Palatino Linotype" w:cs="Arial"/>
          <w:sz w:val="28"/>
          <w:szCs w:val="28"/>
          <w:lang w:val="es-ES"/>
        </w:rPr>
        <w:t>.</w:t>
      </w:r>
    </w:p>
    <w:p w14:paraId="74CA6FBA" w14:textId="6FEE3E28" w:rsidR="001F7F78" w:rsidRPr="002B2EF3" w:rsidRDefault="00C857F3" w:rsidP="005F6359">
      <w:pPr>
        <w:spacing w:after="0" w:line="360" w:lineRule="auto"/>
        <w:jc w:val="both"/>
        <w:rPr>
          <w:rFonts w:ascii="Palatino Linotype" w:hAnsi="Palatino Linotype" w:cs="Arial"/>
          <w:sz w:val="24"/>
          <w:lang w:val="es-ES"/>
        </w:rPr>
      </w:pPr>
      <w:r w:rsidRPr="002B2EF3">
        <w:rPr>
          <w:rFonts w:ascii="Palatino Linotype" w:hAnsi="Palatino Linotype" w:cs="Arial"/>
          <w:sz w:val="24"/>
          <w:lang w:val="es-E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w:t>
      </w:r>
      <w:r w:rsidRPr="002B2EF3">
        <w:rPr>
          <w:rFonts w:ascii="Palatino Linotype" w:hAnsi="Palatino Linotype" w:cs="Arial"/>
          <w:sz w:val="24"/>
          <w:lang w:val="es-ES"/>
        </w:rPr>
        <w:lastRenderedPageBreak/>
        <w:t>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72EB3E89" w14:textId="77777777" w:rsidR="007A7B00" w:rsidRPr="002B2EF3" w:rsidRDefault="007A7B00" w:rsidP="005F6359">
      <w:pPr>
        <w:pStyle w:val="Prrafodelista"/>
        <w:autoSpaceDE w:val="0"/>
        <w:autoSpaceDN w:val="0"/>
        <w:adjustRightInd w:val="0"/>
        <w:spacing w:line="360" w:lineRule="auto"/>
        <w:ind w:left="0"/>
        <w:jc w:val="both"/>
        <w:rPr>
          <w:rFonts w:ascii="Palatino Linotype" w:hAnsi="Palatino Linotype" w:cs="Arial"/>
          <w:b/>
          <w:sz w:val="28"/>
        </w:rPr>
      </w:pPr>
    </w:p>
    <w:p w14:paraId="016F0E34" w14:textId="549BAA90" w:rsidR="001F7F78" w:rsidRPr="002B2EF3" w:rsidRDefault="001F7F78" w:rsidP="005F6359">
      <w:pPr>
        <w:pStyle w:val="Prrafodelista"/>
        <w:autoSpaceDE w:val="0"/>
        <w:autoSpaceDN w:val="0"/>
        <w:adjustRightInd w:val="0"/>
        <w:spacing w:line="360" w:lineRule="auto"/>
        <w:ind w:left="0"/>
        <w:jc w:val="both"/>
        <w:rPr>
          <w:rFonts w:ascii="Palatino Linotype" w:hAnsi="Palatino Linotype" w:cs="Arial"/>
          <w:b/>
        </w:rPr>
      </w:pPr>
      <w:r w:rsidRPr="002B2EF3">
        <w:rPr>
          <w:rFonts w:ascii="Palatino Linotype" w:hAnsi="Palatino Linotype" w:cs="Arial"/>
          <w:b/>
          <w:sz w:val="28"/>
        </w:rPr>
        <w:t>SEGUNDO</w:t>
      </w:r>
      <w:r w:rsidRPr="002B2EF3">
        <w:rPr>
          <w:rFonts w:ascii="Palatino Linotype" w:hAnsi="Palatino Linotype" w:cs="Arial"/>
          <w:b/>
        </w:rPr>
        <w:t xml:space="preserve">. </w:t>
      </w:r>
      <w:r w:rsidRPr="002B2EF3">
        <w:rPr>
          <w:rFonts w:ascii="Palatino Linotype" w:hAnsi="Palatino Linotype" w:cs="Arial"/>
          <w:b/>
          <w:sz w:val="28"/>
          <w:szCs w:val="28"/>
        </w:rPr>
        <w:t>Sobre los alcances del recurso de revisión.</w:t>
      </w:r>
      <w:r w:rsidRPr="002B2EF3">
        <w:rPr>
          <w:rFonts w:ascii="Palatino Linotype" w:hAnsi="Palatino Linotype" w:cs="Arial"/>
          <w:b/>
        </w:rPr>
        <w:t xml:space="preserve"> </w:t>
      </w:r>
    </w:p>
    <w:p w14:paraId="1C807FEA" w14:textId="62AAF893" w:rsidR="001F7F78" w:rsidRPr="002B2EF3" w:rsidRDefault="001F7F78" w:rsidP="005F6359">
      <w:pPr>
        <w:pStyle w:val="Prrafodelista"/>
        <w:autoSpaceDE w:val="0"/>
        <w:autoSpaceDN w:val="0"/>
        <w:adjustRightInd w:val="0"/>
        <w:spacing w:line="360" w:lineRule="auto"/>
        <w:ind w:left="0"/>
        <w:jc w:val="both"/>
        <w:rPr>
          <w:rFonts w:ascii="Palatino Linotype" w:hAnsi="Palatino Linotype" w:cs="Arial"/>
        </w:rPr>
      </w:pPr>
      <w:r w:rsidRPr="002B2EF3">
        <w:rPr>
          <w:rFonts w:ascii="Palatino Linotype" w:hAnsi="Palatino Linotype" w:cs="Arial"/>
        </w:rPr>
        <w:t>Derivado de la impugnación realizada, es menester señalar que el recurso de revisión inmerso en la Ley de Transparencia vigente en la entidad, tiene el fin y alcance que señalan los numerales 176, 179</w:t>
      </w:r>
      <w:r w:rsidR="00736235" w:rsidRPr="002B2EF3">
        <w:rPr>
          <w:rFonts w:ascii="Palatino Linotype" w:hAnsi="Palatino Linotype" w:cs="Arial"/>
        </w:rPr>
        <w:t xml:space="preserve"> fracción V</w:t>
      </w:r>
      <w:r w:rsidRPr="002B2EF3">
        <w:rPr>
          <w:rFonts w:ascii="Palatino Linotype" w:hAnsi="Palatino Linotype" w:cs="Arial"/>
        </w:rPr>
        <w:t>,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8B7EF22" w14:textId="77777777" w:rsidR="001F7F78" w:rsidRPr="002B2EF3" w:rsidRDefault="001F7F78" w:rsidP="005F6359">
      <w:pPr>
        <w:pStyle w:val="Prrafodelista"/>
        <w:autoSpaceDE w:val="0"/>
        <w:autoSpaceDN w:val="0"/>
        <w:adjustRightInd w:val="0"/>
        <w:spacing w:line="360" w:lineRule="auto"/>
        <w:ind w:left="0"/>
        <w:jc w:val="both"/>
        <w:rPr>
          <w:rFonts w:ascii="Palatino Linotype" w:hAnsi="Palatino Linotype" w:cs="Arial"/>
          <w:b/>
          <w:sz w:val="28"/>
        </w:rPr>
      </w:pPr>
    </w:p>
    <w:p w14:paraId="3836B350" w14:textId="77777777" w:rsidR="00863055" w:rsidRPr="002B2EF3" w:rsidRDefault="00863055" w:rsidP="005F6359">
      <w:pPr>
        <w:autoSpaceDE w:val="0"/>
        <w:autoSpaceDN w:val="0"/>
        <w:adjustRightInd w:val="0"/>
        <w:spacing w:after="0" w:line="360" w:lineRule="auto"/>
        <w:contextualSpacing/>
        <w:jc w:val="both"/>
        <w:rPr>
          <w:rFonts w:ascii="Palatino Linotype" w:hAnsi="Palatino Linotype" w:cs="Arial"/>
          <w:b/>
          <w:sz w:val="28"/>
        </w:rPr>
      </w:pPr>
      <w:r w:rsidRPr="002B2EF3">
        <w:rPr>
          <w:rFonts w:ascii="Palatino Linotype" w:hAnsi="Palatino Linotype" w:cs="Arial"/>
          <w:b/>
          <w:sz w:val="28"/>
        </w:rPr>
        <w:t xml:space="preserve">TERCERO. De estudio de las causas de improcedencia y sobreseimiento. </w:t>
      </w:r>
    </w:p>
    <w:p w14:paraId="22777056" w14:textId="139E3A7E" w:rsidR="00863055" w:rsidRPr="002B2EF3" w:rsidRDefault="00863055" w:rsidP="005F6359">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2B2EF3">
        <w:rPr>
          <w:rFonts w:ascii="Palatino Linotype" w:eastAsiaTheme="minorEastAsia" w:hAnsi="Palatino Linotype" w:cs="Arial"/>
          <w:sz w:val="24"/>
          <w:szCs w:val="24"/>
          <w:lang w:val="es-ES_tradnl" w:eastAsia="es-ES"/>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w:t>
      </w:r>
      <w:r w:rsidRPr="002B2EF3">
        <w:rPr>
          <w:rFonts w:ascii="Palatino Linotype" w:eastAsiaTheme="minorEastAsia" w:hAnsi="Palatino Linotype" w:cs="Arial"/>
          <w:sz w:val="24"/>
          <w:szCs w:val="24"/>
          <w:lang w:val="es-ES_tradnl" w:eastAsia="es-ES"/>
        </w:rPr>
        <w:lastRenderedPageBreak/>
        <w:t>y Acceso a la Información Pública del Estado de México y Municipios, en correlación con la seguridad jurídica que debe generar lo actuado ante este Organismo Garante.</w:t>
      </w:r>
    </w:p>
    <w:p w14:paraId="5B1D5720" w14:textId="77777777" w:rsidR="00863055" w:rsidRPr="002B2EF3" w:rsidRDefault="00863055" w:rsidP="005F6359">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0FA45632" w14:textId="77777777" w:rsidR="00863055" w:rsidRPr="002B2EF3" w:rsidRDefault="00863055" w:rsidP="005F6359">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2B2EF3">
        <w:rPr>
          <w:rFonts w:ascii="Palatino Linotype" w:eastAsiaTheme="minorEastAsia" w:hAnsi="Palatino Linotype" w:cs="Arial"/>
          <w:sz w:val="24"/>
          <w:szCs w:val="24"/>
          <w:lang w:val="es-ES_tradnl" w:eastAsia="es-ES"/>
        </w:rPr>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 de rubro y texto:</w:t>
      </w:r>
    </w:p>
    <w:p w14:paraId="2E8B8166" w14:textId="77777777" w:rsidR="00863055" w:rsidRPr="002B2EF3" w:rsidRDefault="00863055" w:rsidP="005F6359">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38EFF99A" w14:textId="77777777" w:rsidR="00863055" w:rsidRPr="002B2EF3" w:rsidRDefault="00863055" w:rsidP="005F6359">
      <w:pPr>
        <w:autoSpaceDE w:val="0"/>
        <w:autoSpaceDN w:val="0"/>
        <w:adjustRightInd w:val="0"/>
        <w:spacing w:after="0" w:line="240" w:lineRule="auto"/>
        <w:ind w:left="567" w:right="567"/>
        <w:contextualSpacing/>
        <w:jc w:val="both"/>
        <w:rPr>
          <w:rFonts w:ascii="Palatino Linotype" w:eastAsiaTheme="minorEastAsia" w:hAnsi="Palatino Linotype" w:cs="Arial"/>
          <w:i/>
          <w:sz w:val="24"/>
          <w:szCs w:val="24"/>
          <w:lang w:val="es-ES_tradnl" w:eastAsia="es-ES"/>
        </w:rPr>
      </w:pPr>
      <w:r w:rsidRPr="002B2EF3">
        <w:rPr>
          <w:rFonts w:ascii="Palatino Linotype" w:eastAsiaTheme="minorEastAsia" w:hAnsi="Palatino Linotype" w:cs="Arial"/>
          <w:i/>
          <w:sz w:val="24"/>
          <w:szCs w:val="24"/>
          <w:lang w:val="es-ES_tradnl" w:eastAsia="es-ES"/>
        </w:rPr>
        <w:t>“</w:t>
      </w:r>
      <w:r w:rsidRPr="002B2EF3">
        <w:rPr>
          <w:rFonts w:ascii="Palatino Linotype" w:eastAsiaTheme="minorEastAsia" w:hAnsi="Palatino Linotype" w:cs="Arial"/>
          <w:b/>
          <w:i/>
          <w:sz w:val="24"/>
          <w:szCs w:val="24"/>
          <w:lang w:val="es-ES_tradnl" w:eastAsia="es-ES"/>
        </w:rPr>
        <w:t>IMPROCEDENCIA, CAUSALES DE. EN EL JUICIO DE AMPARO.</w:t>
      </w:r>
      <w:r w:rsidRPr="002B2EF3">
        <w:rPr>
          <w:rFonts w:ascii="Palatino Linotype" w:eastAsiaTheme="minorEastAsia" w:hAnsi="Palatino Linotype" w:cs="Arial"/>
          <w:i/>
          <w:sz w:val="24"/>
          <w:szCs w:val="24"/>
          <w:lang w:val="es-ES_tradnl" w:eastAsia="es-ES"/>
        </w:rPr>
        <w:t xml:space="preserve"> Las causales de improcedencia del juicio de amparo, por ser de orden público deben estudiarse previamente, lo aleguen o no las partes, cualquiera que sea la instancia”.</w:t>
      </w:r>
    </w:p>
    <w:p w14:paraId="694750B9" w14:textId="77777777" w:rsidR="00863055" w:rsidRPr="002B2EF3" w:rsidRDefault="00863055" w:rsidP="005F6359">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6FF0C9DB" w14:textId="77777777" w:rsidR="00863055" w:rsidRPr="002B2EF3" w:rsidRDefault="00863055" w:rsidP="005F6359">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2B2EF3">
        <w:rPr>
          <w:rFonts w:ascii="Palatino Linotype" w:eastAsiaTheme="minorEastAsia" w:hAnsi="Palatino Linotype" w:cs="Arial"/>
          <w:sz w:val="24"/>
          <w:szCs w:val="24"/>
          <w:lang w:val="es-ES_tradnl" w:eastAsia="es-ES"/>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w:t>
      </w:r>
      <w:r w:rsidRPr="002B2EF3">
        <w:rPr>
          <w:rFonts w:ascii="Palatino Linotype" w:eastAsiaTheme="minorEastAsia" w:hAnsi="Palatino Linotype" w:cs="Arial"/>
          <w:sz w:val="24"/>
          <w:szCs w:val="24"/>
          <w:lang w:val="es-ES_tradnl" w:eastAsia="es-ES"/>
        </w:rPr>
        <w:lastRenderedPageBreak/>
        <w:t>justicia, ya que éste no se coarta por regular causas de improcedencia y sobreseimiento con tales fines</w:t>
      </w:r>
      <w:r w:rsidRPr="002B2EF3">
        <w:rPr>
          <w:rFonts w:ascii="Palatino Linotype" w:eastAsiaTheme="minorEastAsia" w:hAnsi="Palatino Linotype" w:cs="Arial"/>
          <w:sz w:val="24"/>
          <w:szCs w:val="24"/>
          <w:vertAlign w:val="superscript"/>
          <w:lang w:val="es-ES_tradnl" w:eastAsia="es-ES"/>
        </w:rPr>
        <w:footnoteReference w:id="1"/>
      </w:r>
      <w:r w:rsidRPr="002B2EF3">
        <w:rPr>
          <w:rFonts w:ascii="Palatino Linotype" w:eastAsiaTheme="minorEastAsia" w:hAnsi="Palatino Linotype" w:cs="Arial"/>
          <w:sz w:val="24"/>
          <w:szCs w:val="24"/>
          <w:lang w:val="es-ES_tradnl" w:eastAsia="es-ES"/>
        </w:rPr>
        <w:t>.</w:t>
      </w:r>
    </w:p>
    <w:p w14:paraId="6692B0A8" w14:textId="77777777" w:rsidR="00863055" w:rsidRPr="002B2EF3" w:rsidRDefault="00863055" w:rsidP="005F6359">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2B2EF3">
        <w:rPr>
          <w:rFonts w:ascii="Palatino Linotype" w:eastAsiaTheme="minorEastAsia" w:hAnsi="Palatino Linotype" w:cs="Arial"/>
          <w:sz w:val="24"/>
          <w:szCs w:val="24"/>
          <w:lang w:val="es-ES_tradnl" w:eastAsia="es-ES"/>
        </w:rPr>
        <w:t xml:space="preserve">En primer término es necesario hacer alusión a la solicitud de información ya que de ella deriva por un lado al procedimiento de acceso a la información ante el </w:t>
      </w:r>
      <w:r w:rsidRPr="002B2EF3">
        <w:rPr>
          <w:rFonts w:ascii="Palatino Linotype" w:eastAsiaTheme="minorEastAsia" w:hAnsi="Palatino Linotype" w:cs="Arial"/>
          <w:b/>
          <w:sz w:val="24"/>
          <w:szCs w:val="24"/>
          <w:lang w:val="es-ES_tradnl" w:eastAsia="es-ES"/>
        </w:rPr>
        <w:t>Sujeto Obligado</w:t>
      </w:r>
      <w:r w:rsidRPr="002B2EF3">
        <w:rPr>
          <w:rFonts w:ascii="Palatino Linotype" w:eastAsiaTheme="minorEastAsia" w:hAnsi="Palatino Linotype" w:cs="Arial"/>
          <w:sz w:val="24"/>
          <w:szCs w:val="24"/>
          <w:lang w:val="es-ES_tradnl" w:eastAsia="es-ES"/>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sidRPr="002B2EF3">
        <w:rPr>
          <w:rFonts w:ascii="Palatino Linotype" w:eastAsiaTheme="minorEastAsia" w:hAnsi="Palatino Linotype" w:cs="Arial"/>
          <w:b/>
          <w:sz w:val="24"/>
          <w:szCs w:val="24"/>
          <w:lang w:val="es-ES_tradnl" w:eastAsia="es-ES"/>
        </w:rPr>
        <w:t>Sujeto Obligado</w:t>
      </w:r>
      <w:r w:rsidRPr="002B2EF3">
        <w:rPr>
          <w:rFonts w:ascii="Palatino Linotype" w:eastAsiaTheme="minorEastAsia" w:hAnsi="Palatino Linotype" w:cs="Arial"/>
          <w:sz w:val="24"/>
          <w:szCs w:val="24"/>
          <w:lang w:val="es-ES_tradnl" w:eastAsia="es-ES"/>
        </w:rPr>
        <w:t xml:space="preserve"> puede considerar una circunstancia en particular diversa a la que el particular objetivamente requiere.</w:t>
      </w:r>
    </w:p>
    <w:p w14:paraId="05D6562E" w14:textId="77777777" w:rsidR="001F7F78" w:rsidRPr="002B2EF3" w:rsidRDefault="001F7F78" w:rsidP="005F6359">
      <w:pPr>
        <w:tabs>
          <w:tab w:val="left" w:pos="8789"/>
          <w:tab w:val="left" w:pos="8931"/>
        </w:tabs>
        <w:spacing w:after="0" w:line="360" w:lineRule="auto"/>
        <w:ind w:right="-91"/>
        <w:jc w:val="both"/>
        <w:rPr>
          <w:rFonts w:ascii="Palatino Linotype" w:hAnsi="Palatino Linotype"/>
          <w:sz w:val="28"/>
          <w:szCs w:val="24"/>
          <w:lang w:val="es-ES"/>
        </w:rPr>
      </w:pPr>
    </w:p>
    <w:p w14:paraId="0AB4C661" w14:textId="77777777" w:rsidR="001F7F78" w:rsidRPr="002B2EF3" w:rsidRDefault="001F7F78" w:rsidP="005F6359">
      <w:pPr>
        <w:tabs>
          <w:tab w:val="left" w:pos="8789"/>
          <w:tab w:val="left" w:pos="8931"/>
        </w:tabs>
        <w:spacing w:after="0" w:line="360" w:lineRule="auto"/>
        <w:ind w:right="-93"/>
        <w:jc w:val="both"/>
        <w:rPr>
          <w:rFonts w:ascii="Palatino Linotype" w:hAnsi="Palatino Linotype"/>
          <w:sz w:val="24"/>
          <w:szCs w:val="24"/>
        </w:rPr>
      </w:pPr>
      <w:r w:rsidRPr="002B2EF3">
        <w:rPr>
          <w:rFonts w:ascii="Palatino Linotype" w:hAnsi="Palatino Linotype"/>
          <w:sz w:val="24"/>
          <w:szCs w:val="24"/>
        </w:rPr>
        <w:t>Precisado lo anterior, nos adentraremos en el estudio de lo solicitado en cada una de las solicitudes de información y el desglose de cada una de ellas para la mayor claridad de los presentes recursos de revisión.</w:t>
      </w:r>
    </w:p>
    <w:p w14:paraId="542B3C65" w14:textId="77777777" w:rsidR="001F7F78" w:rsidRPr="002B2EF3" w:rsidRDefault="001F7F78" w:rsidP="005F6359">
      <w:pPr>
        <w:tabs>
          <w:tab w:val="left" w:pos="8789"/>
          <w:tab w:val="left" w:pos="8931"/>
        </w:tabs>
        <w:spacing w:after="0" w:line="360" w:lineRule="auto"/>
        <w:ind w:right="-93"/>
        <w:jc w:val="both"/>
        <w:rPr>
          <w:rFonts w:ascii="Palatino Linotype" w:hAnsi="Palatino Linotype"/>
          <w:sz w:val="24"/>
          <w:szCs w:val="24"/>
        </w:rPr>
      </w:pPr>
    </w:p>
    <w:p w14:paraId="19B8E1A2" w14:textId="6603D9B5" w:rsidR="001F7F78" w:rsidRPr="002B2EF3" w:rsidRDefault="00AD1D6E" w:rsidP="005F6359">
      <w:pPr>
        <w:spacing w:after="0" w:line="360" w:lineRule="auto"/>
        <w:ind w:right="-142"/>
        <w:jc w:val="both"/>
        <w:rPr>
          <w:rFonts w:ascii="Palatino Linotype" w:hAnsi="Palatino Linotype" w:cs="Arial"/>
          <w:sz w:val="24"/>
          <w:szCs w:val="24"/>
        </w:rPr>
      </w:pPr>
      <w:r w:rsidRPr="002B2EF3">
        <w:rPr>
          <w:rFonts w:ascii="Palatino Linotype" w:hAnsi="Palatino Linotype"/>
          <w:sz w:val="24"/>
          <w:szCs w:val="24"/>
        </w:rPr>
        <w:t>En ese sentido</w:t>
      </w:r>
      <w:r w:rsidR="001F7F78" w:rsidRPr="002B2EF3">
        <w:rPr>
          <w:rFonts w:ascii="Palatino Linotype" w:hAnsi="Palatino Linotype"/>
          <w:sz w:val="24"/>
          <w:szCs w:val="24"/>
        </w:rPr>
        <w:t xml:space="preserve">, en las solicitudes de información </w:t>
      </w:r>
      <w:r w:rsidRPr="002B2EF3">
        <w:rPr>
          <w:rFonts w:ascii="Palatino Linotype" w:hAnsi="Palatino Linotype" w:cs="Arial"/>
          <w:b/>
          <w:sz w:val="24"/>
        </w:rPr>
        <w:t>02234/TOLUCA/IP/2022, 02235/TOLUCA/IP/2022 y 02227/TOLUCA/IP/2022</w:t>
      </w:r>
      <w:r w:rsidR="00C61A0B" w:rsidRPr="002B2EF3">
        <w:rPr>
          <w:rFonts w:ascii="Palatino Linotype" w:hAnsi="Palatino Linotype" w:cs="Arial"/>
          <w:b/>
          <w:sz w:val="24"/>
        </w:rPr>
        <w:t xml:space="preserve"> </w:t>
      </w:r>
      <w:r w:rsidR="001F7F78" w:rsidRPr="002B2EF3">
        <w:rPr>
          <w:rFonts w:ascii="Palatino Linotype" w:hAnsi="Palatino Linotype" w:cs="Arial"/>
          <w:sz w:val="24"/>
          <w:szCs w:val="24"/>
        </w:rPr>
        <w:t>la Recurrente, solicitó:</w:t>
      </w:r>
    </w:p>
    <w:p w14:paraId="6F13BF51" w14:textId="77777777" w:rsidR="00C61A0B" w:rsidRPr="002B2EF3" w:rsidRDefault="00C61A0B" w:rsidP="005F6359">
      <w:pPr>
        <w:spacing w:after="0" w:line="360" w:lineRule="auto"/>
        <w:ind w:right="-142"/>
        <w:jc w:val="both"/>
        <w:rPr>
          <w:rFonts w:ascii="Palatino Linotype" w:hAnsi="Palatino Linotype" w:cs="Arial"/>
          <w:sz w:val="24"/>
          <w:szCs w:val="24"/>
        </w:rPr>
      </w:pPr>
    </w:p>
    <w:p w14:paraId="64B4CFC1" w14:textId="01F57056" w:rsidR="001F7F78" w:rsidRPr="002B2EF3" w:rsidRDefault="00AD1D6E" w:rsidP="00AD1D6E">
      <w:pPr>
        <w:pStyle w:val="Prrafodelista"/>
        <w:numPr>
          <w:ilvl w:val="0"/>
          <w:numId w:val="1"/>
        </w:numPr>
        <w:spacing w:line="360" w:lineRule="auto"/>
        <w:ind w:right="-142"/>
        <w:jc w:val="both"/>
        <w:rPr>
          <w:rFonts w:ascii="Palatino Linotype" w:hAnsi="Palatino Linotype" w:cs="Arial"/>
        </w:rPr>
      </w:pPr>
      <w:r w:rsidRPr="002B2EF3">
        <w:rPr>
          <w:rFonts w:ascii="Palatino Linotype" w:hAnsi="Palatino Linotype" w:cs="Arial"/>
          <w:b/>
        </w:rPr>
        <w:t>Acciones y mecanismos implementará</w:t>
      </w:r>
      <w:r w:rsidRPr="002B2EF3">
        <w:rPr>
          <w:rFonts w:ascii="Palatino Linotype" w:hAnsi="Palatino Linotype" w:cs="Arial"/>
        </w:rPr>
        <w:t xml:space="preserve"> la Dirección Jurídica del Ayuntamiento de Toluca, el Cuerpo Edilicio (Regidores y Síndicos), Comisión Edilicia de Transparencia y Protección de Datos Personales, Contraloría Municipal del Ayuntamiento, Jefatura del Departamento de Protección de Datos Personales del ayuntamiento, Dirección Jurídica del INFOEM, Dirección de Protección de Datos Personales del INFOEM, Contraloría Interna del Infoem, por la vulneración de mis datos personales.</w:t>
      </w:r>
    </w:p>
    <w:p w14:paraId="46700103" w14:textId="77777777" w:rsidR="00AD1D6E" w:rsidRPr="002B2EF3" w:rsidRDefault="00AD1D6E" w:rsidP="00AD1D6E">
      <w:pPr>
        <w:pStyle w:val="Prrafodelista"/>
        <w:spacing w:line="360" w:lineRule="auto"/>
        <w:ind w:left="720" w:right="-142"/>
        <w:jc w:val="both"/>
        <w:rPr>
          <w:rFonts w:ascii="Palatino Linotype" w:hAnsi="Palatino Linotype" w:cs="Arial"/>
        </w:rPr>
      </w:pPr>
    </w:p>
    <w:p w14:paraId="77D9825C" w14:textId="2E07D68B" w:rsidR="006F351B" w:rsidRPr="002B2EF3" w:rsidRDefault="00AD1D6E" w:rsidP="00AD1D6E">
      <w:pPr>
        <w:pStyle w:val="Prrafodelista"/>
        <w:numPr>
          <w:ilvl w:val="0"/>
          <w:numId w:val="1"/>
        </w:numPr>
        <w:spacing w:line="360" w:lineRule="auto"/>
        <w:ind w:right="-142"/>
        <w:jc w:val="both"/>
        <w:rPr>
          <w:rFonts w:ascii="Palatino Linotype" w:hAnsi="Palatino Linotype" w:cs="Arial"/>
        </w:rPr>
      </w:pPr>
      <w:r w:rsidRPr="002B2EF3">
        <w:rPr>
          <w:rFonts w:ascii="Palatino Linotype" w:hAnsi="Palatino Linotype" w:cs="Arial"/>
          <w:b/>
        </w:rPr>
        <w:t xml:space="preserve">Medidas, acciones y mecanismos que implementará </w:t>
      </w:r>
      <w:r w:rsidRPr="002B2EF3">
        <w:rPr>
          <w:rFonts w:ascii="Palatino Linotype" w:hAnsi="Palatino Linotype" w:cs="Arial"/>
        </w:rPr>
        <w:t>la Dirección Jurídica del Ayuntamiento de Toluca, del Cuerpo Edilicio (Regidores y Síndicos), Comisión Edilicia de Transparencia y Protección de Datos Personales, Contraloría Municipal del Ayuntamiento, Jefatura del Departamento de Protección de Datos Personales del Ayuntamiento, Dirección Jurídica del INFOEM, Dirección de Protección de Datos Personales del INFOEM, Contraloría Interna del Infoem, por la vulneración de mis datos personales</w:t>
      </w:r>
      <w:r w:rsidRPr="002B2EF3">
        <w:rPr>
          <w:rFonts w:ascii="Palatino Linotype" w:hAnsi="Palatino Linotype" w:cs="Arial"/>
          <w:b/>
        </w:rPr>
        <w:t>.</w:t>
      </w:r>
    </w:p>
    <w:p w14:paraId="1CBD879A" w14:textId="77777777" w:rsidR="00AD1D6E" w:rsidRPr="002B2EF3" w:rsidRDefault="00AD1D6E" w:rsidP="00AD1D6E">
      <w:pPr>
        <w:spacing w:line="360" w:lineRule="auto"/>
        <w:ind w:right="-142"/>
        <w:jc w:val="both"/>
        <w:rPr>
          <w:rFonts w:ascii="Palatino Linotype" w:hAnsi="Palatino Linotype" w:cs="Arial"/>
        </w:rPr>
      </w:pPr>
    </w:p>
    <w:p w14:paraId="0792F908" w14:textId="704F3EC1" w:rsidR="001F7F78" w:rsidRPr="002B2EF3" w:rsidRDefault="00AD1D6E" w:rsidP="00AD1D6E">
      <w:pPr>
        <w:pStyle w:val="Prrafodelista"/>
        <w:numPr>
          <w:ilvl w:val="0"/>
          <w:numId w:val="1"/>
        </w:numPr>
        <w:spacing w:line="360" w:lineRule="auto"/>
        <w:jc w:val="both"/>
        <w:rPr>
          <w:rFonts w:ascii="Palatino Linotype" w:hAnsi="Palatino Linotype"/>
        </w:rPr>
      </w:pPr>
      <w:r w:rsidRPr="002B2EF3">
        <w:rPr>
          <w:rFonts w:ascii="Palatino Linotype" w:hAnsi="Palatino Linotype"/>
          <w:b/>
        </w:rPr>
        <w:lastRenderedPageBreak/>
        <w:t xml:space="preserve">Acciones y medidas que implementará </w:t>
      </w:r>
      <w:r w:rsidRPr="002B2EF3">
        <w:rPr>
          <w:rFonts w:ascii="Palatino Linotype" w:hAnsi="Palatino Linotype"/>
        </w:rPr>
        <w:t>la Contraloría de Toluca, ya que mi cuenta de SAIMEX fue hackeada el día 26 de septiembre del 2022, por el personal de la Unidad de Transparencia y/o personal del ayuntamiento de Toluca, y de manera ilegal se desistieron de los Recursos de Revisión, motivo por el cual se ingresó el número de denuncia 14931-2022-4572 (Ayuntamiento de Toluca) y 14932-2022-2481 (INFOEM) en el Sistema de Atención Mexiquense, poniendo en riesgo mi información personal y mis datos personales.</w:t>
      </w:r>
    </w:p>
    <w:p w14:paraId="2C685A2F" w14:textId="77777777" w:rsidR="001F7F78" w:rsidRPr="002B2EF3" w:rsidRDefault="001F7F78" w:rsidP="005F6359">
      <w:pPr>
        <w:pStyle w:val="Prrafodelista"/>
        <w:spacing w:line="360" w:lineRule="auto"/>
        <w:ind w:left="720"/>
        <w:jc w:val="both"/>
        <w:rPr>
          <w:rFonts w:ascii="Palatino Linotype" w:hAnsi="Palatino Linotype"/>
        </w:rPr>
      </w:pPr>
    </w:p>
    <w:p w14:paraId="3A589258" w14:textId="102068E6" w:rsidR="001F7F78" w:rsidRPr="002B2EF3" w:rsidRDefault="001F7F78" w:rsidP="005F6359">
      <w:pPr>
        <w:pStyle w:val="Sinespaciado"/>
        <w:spacing w:line="360" w:lineRule="auto"/>
        <w:jc w:val="both"/>
        <w:rPr>
          <w:rFonts w:ascii="Palatino Linotype" w:hAnsi="Palatino Linotype"/>
        </w:rPr>
      </w:pPr>
      <w:r w:rsidRPr="002B2EF3">
        <w:rPr>
          <w:rFonts w:ascii="Palatino Linotype" w:hAnsi="Palatino Linotype"/>
        </w:rPr>
        <w:t>Derivado de lo anterior el Sujeto Obligado remitió l</w:t>
      </w:r>
      <w:r w:rsidR="0055642D" w:rsidRPr="002B2EF3">
        <w:rPr>
          <w:rFonts w:ascii="Palatino Linotype" w:hAnsi="Palatino Linotype"/>
        </w:rPr>
        <w:t>os</w:t>
      </w:r>
      <w:r w:rsidRPr="002B2EF3">
        <w:rPr>
          <w:rFonts w:ascii="Palatino Linotype" w:hAnsi="Palatino Linotype"/>
        </w:rPr>
        <w:t xml:space="preserve"> archivo</w:t>
      </w:r>
      <w:r w:rsidR="0055642D" w:rsidRPr="002B2EF3">
        <w:rPr>
          <w:rFonts w:ascii="Palatino Linotype" w:hAnsi="Palatino Linotype"/>
        </w:rPr>
        <w:t>s</w:t>
      </w:r>
      <w:r w:rsidRPr="002B2EF3">
        <w:rPr>
          <w:rFonts w:ascii="Palatino Linotype" w:hAnsi="Palatino Linotype"/>
        </w:rPr>
        <w:t xml:space="preserve"> electrónico</w:t>
      </w:r>
      <w:r w:rsidR="0055642D" w:rsidRPr="002B2EF3">
        <w:rPr>
          <w:rFonts w:ascii="Palatino Linotype" w:hAnsi="Palatino Linotype"/>
        </w:rPr>
        <w:t>s</w:t>
      </w:r>
      <w:r w:rsidRPr="002B2EF3">
        <w:rPr>
          <w:rFonts w:ascii="Palatino Linotype" w:hAnsi="Palatino Linotype"/>
        </w:rPr>
        <w:t xml:space="preserve"> denominado</w:t>
      </w:r>
      <w:r w:rsidR="0055642D" w:rsidRPr="002B2EF3">
        <w:rPr>
          <w:rFonts w:ascii="Palatino Linotype" w:hAnsi="Palatino Linotype"/>
        </w:rPr>
        <w:t>s</w:t>
      </w:r>
      <w:r w:rsidRPr="002B2EF3">
        <w:rPr>
          <w:rFonts w:ascii="Palatino Linotype" w:hAnsi="Palatino Linotype"/>
        </w:rPr>
        <w:t xml:space="preserve"> </w:t>
      </w:r>
      <w:r w:rsidRPr="002B2EF3">
        <w:rPr>
          <w:rFonts w:ascii="Palatino Linotype" w:hAnsi="Palatino Linotype"/>
          <w:i/>
          <w:iCs/>
        </w:rPr>
        <w:t>“</w:t>
      </w:r>
      <w:r w:rsidR="00FA4251" w:rsidRPr="002B2EF3">
        <w:rPr>
          <w:rFonts w:ascii="Palatino Linotype" w:hAnsi="Palatino Linotype"/>
          <w:i/>
          <w:iCs/>
        </w:rPr>
        <w:t>Respuesta 2234.pdf</w:t>
      </w:r>
      <w:r w:rsidRPr="002B2EF3">
        <w:rPr>
          <w:rFonts w:ascii="Palatino Linotype" w:hAnsi="Palatino Linotype"/>
          <w:i/>
          <w:iCs/>
        </w:rPr>
        <w:t>”</w:t>
      </w:r>
      <w:r w:rsidR="0055642D" w:rsidRPr="002B2EF3">
        <w:rPr>
          <w:rFonts w:ascii="Palatino Linotype" w:hAnsi="Palatino Linotype"/>
          <w:i/>
          <w:iCs/>
        </w:rPr>
        <w:t>,</w:t>
      </w:r>
      <w:r w:rsidR="0055642D" w:rsidRPr="002B2EF3">
        <w:rPr>
          <w:rFonts w:ascii="Palatino Linotype" w:hAnsi="Palatino Linotype"/>
        </w:rPr>
        <w:t xml:space="preserve"> </w:t>
      </w:r>
      <w:r w:rsidR="0055642D" w:rsidRPr="002B2EF3">
        <w:rPr>
          <w:rFonts w:ascii="Palatino Linotype" w:hAnsi="Palatino Linotype"/>
          <w:i/>
          <w:iCs/>
        </w:rPr>
        <w:t>“</w:t>
      </w:r>
      <w:r w:rsidR="00FA4251" w:rsidRPr="002B2EF3">
        <w:rPr>
          <w:rFonts w:ascii="Palatino Linotype" w:hAnsi="Palatino Linotype"/>
          <w:i/>
          <w:iCs/>
        </w:rPr>
        <w:t>Respuesta 2235.pdf</w:t>
      </w:r>
      <w:r w:rsidR="0055642D" w:rsidRPr="002B2EF3">
        <w:rPr>
          <w:rFonts w:ascii="Palatino Linotype" w:hAnsi="Palatino Linotype"/>
          <w:i/>
          <w:iCs/>
        </w:rPr>
        <w:t>”</w:t>
      </w:r>
      <w:r w:rsidRPr="002B2EF3">
        <w:rPr>
          <w:rFonts w:ascii="Palatino Linotype" w:hAnsi="Palatino Linotype"/>
        </w:rPr>
        <w:t xml:space="preserve"> </w:t>
      </w:r>
      <w:r w:rsidR="0055642D" w:rsidRPr="002B2EF3">
        <w:rPr>
          <w:rFonts w:ascii="Palatino Linotype" w:hAnsi="Palatino Linotype"/>
        </w:rPr>
        <w:t xml:space="preserve">y </w:t>
      </w:r>
      <w:r w:rsidR="0055642D" w:rsidRPr="002B2EF3">
        <w:rPr>
          <w:rFonts w:ascii="Palatino Linotype" w:hAnsi="Palatino Linotype"/>
          <w:i/>
          <w:iCs/>
        </w:rPr>
        <w:t>“</w:t>
      </w:r>
      <w:r w:rsidR="00FA4251" w:rsidRPr="002B2EF3">
        <w:rPr>
          <w:rFonts w:ascii="Palatino Linotype" w:hAnsi="Palatino Linotype"/>
          <w:i/>
          <w:iCs/>
        </w:rPr>
        <w:t>Respuesta 2227.pdf</w:t>
      </w:r>
      <w:r w:rsidR="0055642D" w:rsidRPr="002B2EF3">
        <w:rPr>
          <w:rFonts w:ascii="Palatino Linotype" w:hAnsi="Palatino Linotype"/>
          <w:i/>
          <w:iCs/>
        </w:rPr>
        <w:t>”</w:t>
      </w:r>
      <w:r w:rsidR="0040647B" w:rsidRPr="002B2EF3">
        <w:rPr>
          <w:rFonts w:ascii="Palatino Linotype" w:hAnsi="Palatino Linotype"/>
        </w:rPr>
        <w:t>, los cuales se describen a continuación:</w:t>
      </w:r>
    </w:p>
    <w:p w14:paraId="67C2DCD7" w14:textId="77777777" w:rsidR="0040647B" w:rsidRPr="002B2EF3" w:rsidRDefault="0040647B" w:rsidP="005F6359">
      <w:pPr>
        <w:pStyle w:val="Sinespaciado"/>
        <w:spacing w:line="360" w:lineRule="auto"/>
        <w:jc w:val="both"/>
        <w:rPr>
          <w:rFonts w:ascii="Palatino Linotype" w:hAnsi="Palatino Linotype"/>
        </w:rPr>
      </w:pPr>
    </w:p>
    <w:p w14:paraId="717A20C8" w14:textId="151738AB" w:rsidR="0040647B" w:rsidRPr="002B2EF3" w:rsidRDefault="00616473" w:rsidP="005F6359">
      <w:pPr>
        <w:pStyle w:val="Sinespaciado"/>
        <w:numPr>
          <w:ilvl w:val="0"/>
          <w:numId w:val="4"/>
        </w:numPr>
        <w:spacing w:line="360" w:lineRule="auto"/>
        <w:jc w:val="both"/>
        <w:rPr>
          <w:rFonts w:ascii="Palatino Linotype" w:hAnsi="Palatino Linotype"/>
        </w:rPr>
      </w:pPr>
      <w:r w:rsidRPr="002B2EF3">
        <w:rPr>
          <w:rFonts w:ascii="Palatino Linotype" w:hAnsi="Palatino Linotype"/>
          <w:b/>
          <w:bCs/>
        </w:rPr>
        <w:t>“Respuesta 2234.pdf” y “Respuesta 2235.pdf”</w:t>
      </w:r>
      <w:r w:rsidR="0040647B" w:rsidRPr="002B2EF3">
        <w:rPr>
          <w:rFonts w:ascii="Palatino Linotype" w:hAnsi="Palatino Linotype"/>
        </w:rPr>
        <w:t>: Documento</w:t>
      </w:r>
      <w:r w:rsidR="00CC74FB" w:rsidRPr="002B2EF3">
        <w:rPr>
          <w:rFonts w:ascii="Palatino Linotype" w:hAnsi="Palatino Linotype"/>
        </w:rPr>
        <w:t xml:space="preserve"> que contiene un escrito signado por el Titular de la Unidad de Transparencia, mismo que fue remitido al solicitante de información, a través del cual medularmente informa que, en las solicitudes de información formuladas, el particular busca la entrega de una razón o razonamiento por parte del Sujeto Obligado, lo cual no constituye un derecho de acceso a la información; sino un derecho de petición, debido a que se tratan cuestionamientos realizados por el solicitante, interrogantes y declaraciones que no se colman con la entrega de documentos , situación que conlleva a </w:t>
      </w:r>
      <w:r w:rsidRPr="002B2EF3">
        <w:rPr>
          <w:rFonts w:ascii="Palatino Linotype" w:hAnsi="Palatino Linotype"/>
        </w:rPr>
        <w:t>afirmar</w:t>
      </w:r>
      <w:r w:rsidR="00CC74FB" w:rsidRPr="002B2EF3">
        <w:rPr>
          <w:rFonts w:ascii="Palatino Linotype" w:hAnsi="Palatino Linotype"/>
        </w:rPr>
        <w:t xml:space="preserve"> </w:t>
      </w:r>
      <w:r w:rsidRPr="002B2EF3">
        <w:rPr>
          <w:rFonts w:ascii="Palatino Linotype" w:hAnsi="Palatino Linotype"/>
        </w:rPr>
        <w:t>que se está en presencia del derecho ya anunciado.</w:t>
      </w:r>
    </w:p>
    <w:p w14:paraId="6CC83E36" w14:textId="77777777" w:rsidR="0040647B" w:rsidRPr="002B2EF3" w:rsidRDefault="0040647B" w:rsidP="005F6359">
      <w:pPr>
        <w:pStyle w:val="Sinespaciado"/>
        <w:spacing w:line="360" w:lineRule="auto"/>
        <w:ind w:left="720"/>
        <w:jc w:val="both"/>
        <w:rPr>
          <w:rFonts w:ascii="Palatino Linotype" w:hAnsi="Palatino Linotype"/>
        </w:rPr>
      </w:pPr>
    </w:p>
    <w:p w14:paraId="709C9144" w14:textId="4AD10921" w:rsidR="001F7F78" w:rsidRPr="002B2EF3" w:rsidRDefault="00616473" w:rsidP="00B5048F">
      <w:pPr>
        <w:pStyle w:val="Sinespaciado"/>
        <w:numPr>
          <w:ilvl w:val="0"/>
          <w:numId w:val="4"/>
        </w:numPr>
        <w:spacing w:line="360" w:lineRule="auto"/>
        <w:jc w:val="both"/>
        <w:rPr>
          <w:rFonts w:ascii="Palatino Linotype" w:hAnsi="Palatino Linotype"/>
        </w:rPr>
      </w:pPr>
      <w:r w:rsidRPr="002B2EF3">
        <w:rPr>
          <w:rFonts w:ascii="Palatino Linotype" w:hAnsi="Palatino Linotype"/>
        </w:rPr>
        <w:lastRenderedPageBreak/>
        <w:t>“</w:t>
      </w:r>
      <w:r w:rsidRPr="002B2EF3">
        <w:rPr>
          <w:rFonts w:ascii="Palatino Linotype" w:hAnsi="Palatino Linotype"/>
          <w:b/>
          <w:bCs/>
        </w:rPr>
        <w:t>Respuesta 2227.pdf</w:t>
      </w:r>
      <w:r w:rsidRPr="002B2EF3">
        <w:rPr>
          <w:rFonts w:ascii="Palatino Linotype" w:hAnsi="Palatino Linotype"/>
        </w:rPr>
        <w:t>”:</w:t>
      </w:r>
      <w:r w:rsidRPr="002B2EF3">
        <w:t xml:space="preserve"> </w:t>
      </w:r>
      <w:r w:rsidRPr="002B2EF3">
        <w:rPr>
          <w:rFonts w:ascii="Palatino Linotype" w:hAnsi="Palatino Linotype"/>
        </w:rPr>
        <w:t>Documento que contiene un escrito signado por el Titular de la Unidad de Transparencia, mismo que fue remitido al solicitante de información, a través del cual medularmente informa que, el Contralor Municipal y Servidor Público Habilitado, informó a la que suscribe que después de realizar una búsqueda exhaustiva y razonable dentro de los archivos de la Dirección de Investigación de Responsabilidades Administrativas, advierte que por cuanto hace a la competencia de dicha autoridad administrativa, a las denuncias se les dará el seguimiento correspondiente en términos de los dispuesto en la Ley de Responsabilidades Administrativas del Estado de México.</w:t>
      </w:r>
    </w:p>
    <w:p w14:paraId="49943B3B" w14:textId="77777777" w:rsidR="00616473" w:rsidRPr="002B2EF3" w:rsidRDefault="00616473" w:rsidP="00461511">
      <w:pPr>
        <w:pStyle w:val="Prrafodelista"/>
        <w:spacing w:line="360" w:lineRule="auto"/>
        <w:ind w:left="0"/>
        <w:contextualSpacing/>
        <w:jc w:val="both"/>
        <w:rPr>
          <w:rFonts w:ascii="Palatino Linotype" w:hAnsi="Palatino Linotype"/>
          <w:color w:val="000000"/>
        </w:rPr>
      </w:pPr>
    </w:p>
    <w:p w14:paraId="18A5073B" w14:textId="3718B2E8" w:rsidR="00B5048F" w:rsidRPr="002B2EF3" w:rsidRDefault="00863055" w:rsidP="00461511">
      <w:pPr>
        <w:pStyle w:val="Prrafodelista"/>
        <w:spacing w:line="360" w:lineRule="auto"/>
        <w:ind w:left="0"/>
        <w:contextualSpacing/>
        <w:jc w:val="both"/>
        <w:rPr>
          <w:rFonts w:ascii="Palatino Linotype" w:hAnsi="Palatino Linotype"/>
          <w:color w:val="000000"/>
          <w:sz w:val="22"/>
        </w:rPr>
      </w:pPr>
      <w:r w:rsidRPr="002B2EF3">
        <w:rPr>
          <w:rFonts w:ascii="Palatino Linotype" w:hAnsi="Palatino Linotype"/>
          <w:color w:val="000000"/>
        </w:rPr>
        <w:t xml:space="preserve">Ahora bien, </w:t>
      </w:r>
      <w:r w:rsidR="00B5048F" w:rsidRPr="002B2EF3">
        <w:rPr>
          <w:rFonts w:ascii="Palatino Linotype" w:hAnsi="Palatino Linotype"/>
          <w:color w:val="000000"/>
        </w:rPr>
        <w:t xml:space="preserve">es de destacar que, </w:t>
      </w:r>
      <w:r w:rsidRPr="002B2EF3">
        <w:rPr>
          <w:rFonts w:ascii="Palatino Linotype" w:hAnsi="Palatino Linotype"/>
          <w:color w:val="000000"/>
        </w:rPr>
        <w:t>en dicha</w:t>
      </w:r>
      <w:r w:rsidR="00B45ECF" w:rsidRPr="002B2EF3">
        <w:rPr>
          <w:rFonts w:ascii="Palatino Linotype" w:hAnsi="Palatino Linotype"/>
          <w:color w:val="000000"/>
        </w:rPr>
        <w:t>s</w:t>
      </w:r>
      <w:r w:rsidRPr="002B2EF3">
        <w:rPr>
          <w:rFonts w:ascii="Palatino Linotype" w:hAnsi="Palatino Linotype"/>
          <w:color w:val="000000"/>
        </w:rPr>
        <w:t xml:space="preserve"> solicitud</w:t>
      </w:r>
      <w:r w:rsidR="00B45ECF" w:rsidRPr="002B2EF3">
        <w:rPr>
          <w:rFonts w:ascii="Palatino Linotype" w:hAnsi="Palatino Linotype"/>
          <w:color w:val="000000"/>
        </w:rPr>
        <w:t>es</w:t>
      </w:r>
      <w:r w:rsidRPr="002B2EF3">
        <w:rPr>
          <w:rFonts w:ascii="Palatino Linotype" w:hAnsi="Palatino Linotype"/>
          <w:color w:val="000000"/>
        </w:rPr>
        <w:t xml:space="preserve"> se observa en primer lugar que la información solicitada fue formulada a través de planteamientos</w:t>
      </w:r>
      <w:r w:rsidR="00461511" w:rsidRPr="002B2EF3">
        <w:rPr>
          <w:rFonts w:ascii="Palatino Linotype" w:hAnsi="Palatino Linotype"/>
          <w:color w:val="000000"/>
        </w:rPr>
        <w:t xml:space="preserve"> de los que no es</w:t>
      </w:r>
      <w:r w:rsidR="00B5048F" w:rsidRPr="002B2EF3">
        <w:rPr>
          <w:rFonts w:ascii="Palatino Linotype" w:hAnsi="Palatino Linotype"/>
          <w:color w:val="000000"/>
        </w:rPr>
        <w:t xml:space="preserve"> posible </w:t>
      </w:r>
      <w:r w:rsidR="00461511" w:rsidRPr="002B2EF3">
        <w:rPr>
          <w:rFonts w:ascii="Palatino Linotype" w:hAnsi="Palatino Linotype"/>
          <w:color w:val="000000"/>
        </w:rPr>
        <w:t>advertir</w:t>
      </w:r>
      <w:r w:rsidR="00B5048F" w:rsidRPr="002B2EF3">
        <w:rPr>
          <w:rFonts w:ascii="Palatino Linotype" w:hAnsi="Palatino Linotype"/>
          <w:color w:val="000000"/>
        </w:rPr>
        <w:t xml:space="preserve"> </w:t>
      </w:r>
      <w:r w:rsidR="00461511" w:rsidRPr="002B2EF3">
        <w:rPr>
          <w:rFonts w:ascii="Palatino Linotype" w:hAnsi="Palatino Linotype"/>
          <w:color w:val="000000"/>
        </w:rPr>
        <w:t>algún</w:t>
      </w:r>
      <w:r w:rsidR="00B5048F" w:rsidRPr="002B2EF3">
        <w:rPr>
          <w:rFonts w:ascii="Palatino Linotype" w:hAnsi="Palatino Linotype"/>
          <w:color w:val="000000"/>
        </w:rPr>
        <w:t xml:space="preserve"> documento generado por el Sujeto </w:t>
      </w:r>
      <w:r w:rsidR="00461511" w:rsidRPr="002B2EF3">
        <w:rPr>
          <w:rFonts w:ascii="Palatino Linotype" w:hAnsi="Palatino Linotype"/>
          <w:color w:val="000000"/>
        </w:rPr>
        <w:t>O</w:t>
      </w:r>
      <w:r w:rsidR="00B5048F" w:rsidRPr="002B2EF3">
        <w:rPr>
          <w:rFonts w:ascii="Palatino Linotype" w:hAnsi="Palatino Linotype"/>
          <w:color w:val="000000"/>
        </w:rPr>
        <w:t xml:space="preserve">bligado de manera previa a la solicitud de </w:t>
      </w:r>
      <w:r w:rsidR="00461511" w:rsidRPr="002B2EF3">
        <w:rPr>
          <w:rFonts w:ascii="Palatino Linotype" w:hAnsi="Palatino Linotype"/>
          <w:color w:val="000000"/>
        </w:rPr>
        <w:t>información</w:t>
      </w:r>
      <w:r w:rsidRPr="002B2EF3">
        <w:rPr>
          <w:rFonts w:ascii="Palatino Linotype" w:hAnsi="Palatino Linotype"/>
          <w:color w:val="000000"/>
        </w:rPr>
        <w:t>, específicamente en donde refiere</w:t>
      </w:r>
      <w:r w:rsidR="00461511" w:rsidRPr="002B2EF3">
        <w:rPr>
          <w:rFonts w:ascii="Palatino Linotype" w:hAnsi="Palatino Linotype"/>
          <w:color w:val="000000"/>
        </w:rPr>
        <w:t>:</w:t>
      </w:r>
      <w:r w:rsidRPr="002B2EF3">
        <w:rPr>
          <w:rFonts w:ascii="Palatino Linotype" w:hAnsi="Palatino Linotype"/>
          <w:color w:val="000000"/>
        </w:rPr>
        <w:t xml:space="preserve"> </w:t>
      </w:r>
      <w:r w:rsidRPr="002B2EF3">
        <w:rPr>
          <w:rFonts w:ascii="Palatino Linotype" w:hAnsi="Palatino Linotype"/>
          <w:b/>
          <w:i/>
          <w:color w:val="000000"/>
          <w:sz w:val="22"/>
          <w:u w:val="single"/>
        </w:rPr>
        <w:t>“</w:t>
      </w:r>
      <w:r w:rsidR="005F6359" w:rsidRPr="002B2EF3">
        <w:rPr>
          <w:rFonts w:ascii="Palatino Linotype" w:hAnsi="Palatino Linotype"/>
          <w:b/>
          <w:i/>
          <w:color w:val="000000"/>
          <w:sz w:val="22"/>
          <w:u w:val="single"/>
        </w:rPr>
        <w:t>…</w:t>
      </w:r>
      <w:r w:rsidR="00B5048F" w:rsidRPr="002B2EF3">
        <w:rPr>
          <w:rFonts w:ascii="Palatino Linotype" w:hAnsi="Palatino Linotype"/>
          <w:b/>
          <w:i/>
          <w:color w:val="000000"/>
          <w:sz w:val="22"/>
          <w:u w:val="single"/>
        </w:rPr>
        <w:t>2.</w:t>
      </w:r>
      <w:r w:rsidR="00B5048F" w:rsidRPr="002B2EF3">
        <w:rPr>
          <w:rFonts w:ascii="Palatino Linotype" w:hAnsi="Palatino Linotype"/>
          <w:b/>
          <w:i/>
          <w:color w:val="000000"/>
          <w:sz w:val="22"/>
          <w:u w:val="single"/>
        </w:rPr>
        <w:tab/>
        <w:t>Medidas, acciones y mecanismos que implementará</w:t>
      </w:r>
      <w:r w:rsidR="00461511" w:rsidRPr="002B2EF3">
        <w:rPr>
          <w:rFonts w:ascii="Palatino Linotype" w:hAnsi="Palatino Linotype"/>
          <w:b/>
          <w:i/>
          <w:color w:val="000000"/>
          <w:sz w:val="22"/>
          <w:u w:val="single"/>
        </w:rPr>
        <w:t>n</w:t>
      </w:r>
      <w:r w:rsidR="00461511" w:rsidRPr="002B2EF3">
        <w:rPr>
          <w:rFonts w:ascii="Palatino Linotype" w:hAnsi="Palatino Linotype"/>
          <w:b/>
          <w:i/>
          <w:color w:val="000000"/>
          <w:sz w:val="22"/>
        </w:rPr>
        <w:t xml:space="preserve">”, </w:t>
      </w:r>
      <w:r w:rsidR="00461511" w:rsidRPr="002B2EF3">
        <w:rPr>
          <w:rFonts w:ascii="Palatino Linotype" w:hAnsi="Palatino Linotype"/>
          <w:color w:val="000000"/>
          <w:sz w:val="22"/>
        </w:rPr>
        <w:t>Diversas dependencias adscritas al Ayuntamiento de Toluca.</w:t>
      </w:r>
    </w:p>
    <w:p w14:paraId="37A65AFD" w14:textId="77777777" w:rsidR="00F32A89" w:rsidRPr="002B2EF3" w:rsidRDefault="00F32A89" w:rsidP="00461511">
      <w:pPr>
        <w:spacing w:after="0" w:line="360" w:lineRule="auto"/>
        <w:contextualSpacing/>
        <w:jc w:val="both"/>
        <w:rPr>
          <w:rFonts w:ascii="Palatino Linotype" w:hAnsi="Palatino Linotype"/>
          <w:color w:val="000000"/>
          <w:sz w:val="24"/>
          <w:szCs w:val="24"/>
        </w:rPr>
      </w:pPr>
    </w:p>
    <w:p w14:paraId="69048ABD" w14:textId="601C9DE1" w:rsidR="00863055" w:rsidRPr="002B2EF3" w:rsidRDefault="00F32A89" w:rsidP="00461511">
      <w:pPr>
        <w:spacing w:after="0" w:line="360" w:lineRule="auto"/>
        <w:contextualSpacing/>
        <w:jc w:val="both"/>
        <w:rPr>
          <w:sz w:val="24"/>
          <w:szCs w:val="24"/>
        </w:rPr>
      </w:pPr>
      <w:r w:rsidRPr="002B2EF3">
        <w:rPr>
          <w:rFonts w:ascii="Palatino Linotype" w:hAnsi="Palatino Linotype"/>
          <w:color w:val="000000"/>
          <w:sz w:val="24"/>
          <w:szCs w:val="24"/>
        </w:rPr>
        <w:t xml:space="preserve">De los planteamientos antes citados, </w:t>
      </w:r>
      <w:r w:rsidR="00863055" w:rsidRPr="002B2EF3">
        <w:rPr>
          <w:rFonts w:ascii="Palatino Linotype" w:hAnsi="Palatino Linotype" w:cs="Arial"/>
          <w:bCs/>
          <w:iCs/>
          <w:color w:val="222222"/>
          <w:sz w:val="24"/>
          <w:szCs w:val="24"/>
        </w:rPr>
        <w:t>no se identifica un documento en específico</w:t>
      </w:r>
      <w:r w:rsidR="00863055" w:rsidRPr="002B2EF3">
        <w:rPr>
          <w:rFonts w:ascii="Palatino Linotype" w:hAnsi="Palatino Linotype"/>
          <w:color w:val="000000"/>
          <w:sz w:val="24"/>
          <w:szCs w:val="24"/>
        </w:rPr>
        <w:t>, en segundo lugar, se aprecia que en la misma se vierten manifestaciones subjetivas que no pueden ser atendidas mediante el Derecho de Acceso a la Información.</w:t>
      </w:r>
    </w:p>
    <w:p w14:paraId="6E4B759C" w14:textId="77777777" w:rsidR="00863055" w:rsidRPr="002B2EF3" w:rsidRDefault="00863055" w:rsidP="00461511">
      <w:pPr>
        <w:pStyle w:val="Prrafodelista"/>
        <w:autoSpaceDE w:val="0"/>
        <w:autoSpaceDN w:val="0"/>
        <w:adjustRightInd w:val="0"/>
        <w:spacing w:line="360" w:lineRule="auto"/>
        <w:ind w:left="0"/>
        <w:jc w:val="both"/>
        <w:rPr>
          <w:rFonts w:ascii="Palatino Linotype" w:hAnsi="Palatino Linotype" w:cs="Arial"/>
        </w:rPr>
      </w:pPr>
    </w:p>
    <w:p w14:paraId="55181460" w14:textId="77777777" w:rsidR="00461511" w:rsidRPr="002B2EF3" w:rsidRDefault="00461511" w:rsidP="0046151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B2EF3">
        <w:rPr>
          <w:rFonts w:ascii="Palatino Linotype" w:eastAsia="Times New Roman" w:hAnsi="Palatino Linotype" w:cs="Arial"/>
          <w:sz w:val="24"/>
          <w:szCs w:val="24"/>
          <w:lang w:val="es-ES" w:eastAsia="es-ES"/>
        </w:rPr>
        <w:t xml:space="preserve">De lo anterior, este Resolutor en aras de tutelar el derecho de acceso a la información de los particulares, tiene la obligación de apegarse en todo momento a lo que dispone </w:t>
      </w:r>
      <w:r w:rsidRPr="002B2EF3">
        <w:rPr>
          <w:rFonts w:ascii="Palatino Linotype" w:eastAsia="Times New Roman" w:hAnsi="Palatino Linotype" w:cs="Arial"/>
          <w:sz w:val="24"/>
          <w:szCs w:val="24"/>
          <w:lang w:val="es-ES" w:eastAsia="es-ES"/>
        </w:rPr>
        <w:lastRenderedPageBreak/>
        <w:t xml:space="preserve">la Ley de Transparencia y Acceso a la Información Pública del Estado de México y Municipios garantizando los principios de imparcialidad y legalidad en el procedimiento de impugnación y resolución del recurso planteado, por lo que bajo tal guisa </w:t>
      </w:r>
      <w:r w:rsidRPr="002B2EF3">
        <w:rPr>
          <w:rFonts w:ascii="Palatino Linotype" w:eastAsia="Times New Roman" w:hAnsi="Palatino Linotype" w:cs="Arial"/>
          <w:b/>
          <w:sz w:val="24"/>
          <w:szCs w:val="24"/>
          <w:u w:val="single"/>
          <w:lang w:val="es-ES" w:eastAsia="es-ES"/>
        </w:rPr>
        <w:t>es menester precisar que la naturaleza del derecho de acceso a la información impide que se dé contestación a requerimientos que conllevan al pronunciamiento específico de interrogantes sobre variados temas, se brinde una asesoría legal o se requiera una consulta específica mediante el SAIMEX</w:t>
      </w:r>
      <w:r w:rsidRPr="002B2EF3">
        <w:rPr>
          <w:rFonts w:ascii="Palatino Linotype" w:eastAsia="Times New Roman" w:hAnsi="Palatino Linotype" w:cs="Arial"/>
          <w:sz w:val="24"/>
          <w:szCs w:val="24"/>
          <w:lang w:val="es-ES" w:eastAsia="es-ES"/>
        </w:rPr>
        <w:t xml:space="preserve">, resultando inconcuso que su solicitud de información es improcedente porque el requerimiento consiste en un pronunciamiento sobre cuestionamientos derivados de juicios subjetivos por parte del </w:t>
      </w:r>
      <w:r w:rsidRPr="002B2EF3">
        <w:rPr>
          <w:rFonts w:ascii="Palatino Linotype" w:eastAsia="Times New Roman" w:hAnsi="Palatino Linotype" w:cs="Arial"/>
          <w:b/>
          <w:sz w:val="24"/>
          <w:szCs w:val="24"/>
          <w:lang w:val="es-ES" w:eastAsia="es-ES"/>
        </w:rPr>
        <w:t>Recurrente</w:t>
      </w:r>
      <w:r w:rsidRPr="002B2EF3">
        <w:rPr>
          <w:rFonts w:ascii="Palatino Linotype" w:eastAsia="Times New Roman" w:hAnsi="Palatino Linotype" w:cs="Arial"/>
          <w:sz w:val="24"/>
          <w:szCs w:val="24"/>
          <w:lang w:val="es-ES" w:eastAsia="es-ES"/>
        </w:rPr>
        <w:t xml:space="preserve">, sin que se requiriera específicamente un documento al cual deseara acceder que permitiera al </w:t>
      </w:r>
      <w:r w:rsidRPr="002B2EF3">
        <w:rPr>
          <w:rFonts w:ascii="Palatino Linotype" w:eastAsia="Times New Roman" w:hAnsi="Palatino Linotype" w:cs="Arial"/>
          <w:b/>
          <w:sz w:val="24"/>
          <w:szCs w:val="24"/>
          <w:lang w:val="es-ES" w:eastAsia="es-ES"/>
        </w:rPr>
        <w:t>Sujeto Obligado</w:t>
      </w:r>
      <w:r w:rsidRPr="002B2EF3">
        <w:rPr>
          <w:rFonts w:ascii="Palatino Linotype" w:eastAsia="Times New Roman" w:hAnsi="Palatino Linotype" w:cs="Arial"/>
          <w:sz w:val="24"/>
          <w:szCs w:val="24"/>
          <w:lang w:val="es-ES" w:eastAsia="es-ES"/>
        </w:rPr>
        <w:t xml:space="preserve"> localizarlo y en su caso ponerlo a su disposición.</w:t>
      </w:r>
    </w:p>
    <w:p w14:paraId="17D27C39" w14:textId="77777777" w:rsidR="00461511" w:rsidRPr="002B2EF3" w:rsidRDefault="00461511" w:rsidP="00461511">
      <w:pPr>
        <w:pStyle w:val="Sinespaciado"/>
        <w:rPr>
          <w:lang w:val="es-ES"/>
        </w:rPr>
      </w:pPr>
    </w:p>
    <w:p w14:paraId="00F445EB" w14:textId="77777777" w:rsidR="00461511" w:rsidRPr="002B2EF3" w:rsidRDefault="00461511" w:rsidP="0046151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B2EF3">
        <w:rPr>
          <w:rFonts w:ascii="Palatino Linotype" w:eastAsia="Times New Roman" w:hAnsi="Palatino Linotype" w:cs="Arial"/>
          <w:sz w:val="24"/>
          <w:szCs w:val="24"/>
          <w:lang w:val="es-ES" w:eastAsia="es-ES"/>
        </w:rPr>
        <w:t>En sustento a lo anterior, cobra aplicación lo establecido por el artículo 6 apartado A fracciones I, II y III de la Constitución Política de los Estados Unidos Mexicanos que a la letra señalan:</w:t>
      </w:r>
    </w:p>
    <w:p w14:paraId="362AE61E" w14:textId="77777777" w:rsidR="00461511" w:rsidRPr="002B2EF3" w:rsidRDefault="00461511" w:rsidP="00461511">
      <w:pPr>
        <w:pStyle w:val="Sinespaciado"/>
        <w:rPr>
          <w:lang w:val="es-ES"/>
        </w:rPr>
      </w:pPr>
    </w:p>
    <w:p w14:paraId="26CAEB03" w14:textId="77777777" w:rsidR="00461511" w:rsidRPr="002B2EF3" w:rsidRDefault="00461511" w:rsidP="00461511">
      <w:pPr>
        <w:spacing w:after="0" w:line="240" w:lineRule="auto"/>
        <w:ind w:left="567" w:right="567"/>
        <w:jc w:val="both"/>
        <w:rPr>
          <w:rFonts w:ascii="Palatino Linotype" w:hAnsi="Palatino Linotype" w:cs="Arial"/>
          <w:i/>
        </w:rPr>
      </w:pPr>
      <w:r w:rsidRPr="002B2EF3">
        <w:rPr>
          <w:rFonts w:ascii="Palatino Linotype" w:hAnsi="Palatino Linotype" w:cs="Arial"/>
          <w:b/>
          <w:i/>
        </w:rPr>
        <w:t>“Artículo 6o.</w:t>
      </w:r>
    </w:p>
    <w:p w14:paraId="51A6966C" w14:textId="77777777" w:rsidR="00461511" w:rsidRPr="002B2EF3" w:rsidRDefault="00461511" w:rsidP="00461511">
      <w:pPr>
        <w:spacing w:after="0" w:line="240" w:lineRule="auto"/>
        <w:ind w:left="567" w:right="567"/>
        <w:jc w:val="both"/>
        <w:rPr>
          <w:rFonts w:ascii="Palatino Linotype" w:hAnsi="Palatino Linotype" w:cs="Arial"/>
          <w:i/>
        </w:rPr>
      </w:pPr>
      <w:r w:rsidRPr="002B2EF3">
        <w:rPr>
          <w:rFonts w:ascii="Palatino Linotype" w:hAnsi="Palatino Linotype" w:cs="Arial"/>
          <w:i/>
        </w:rPr>
        <w:t>[...]</w:t>
      </w:r>
    </w:p>
    <w:p w14:paraId="7EE5A03F" w14:textId="77777777" w:rsidR="00461511" w:rsidRPr="002B2EF3" w:rsidRDefault="00461511" w:rsidP="00461511">
      <w:pPr>
        <w:spacing w:after="0" w:line="240" w:lineRule="auto"/>
        <w:ind w:left="567" w:right="567"/>
        <w:jc w:val="both"/>
        <w:rPr>
          <w:rFonts w:ascii="Palatino Linotype" w:eastAsia="Times New Roman" w:hAnsi="Palatino Linotype" w:cs="Arial"/>
          <w:i/>
          <w:color w:val="000000"/>
        </w:rPr>
      </w:pPr>
      <w:r w:rsidRPr="002B2EF3">
        <w:rPr>
          <w:rFonts w:ascii="Palatino Linotype" w:eastAsia="Times New Roman" w:hAnsi="Palatino Linotype" w:cs="Arial"/>
          <w:b/>
          <w:bCs/>
          <w:i/>
          <w:color w:val="000000"/>
          <w:lang w:val="es-ES_tradnl"/>
        </w:rPr>
        <w:t xml:space="preserve">A. </w:t>
      </w:r>
      <w:r w:rsidRPr="002B2EF3">
        <w:rPr>
          <w:rFonts w:ascii="Palatino Linotype" w:hAnsi="Palatino Linotype"/>
          <w:b/>
          <w:i/>
        </w:rPr>
        <w:t xml:space="preserve">Para el ejercicio del derecho de acceso a la información, la Federación y </w:t>
      </w:r>
      <w:r w:rsidRPr="002B2EF3">
        <w:rPr>
          <w:rFonts w:ascii="Palatino Linotype" w:hAnsi="Palatino Linotype"/>
          <w:b/>
          <w:i/>
          <w:u w:val="single"/>
        </w:rPr>
        <w:t>las entidades federativas</w:t>
      </w:r>
      <w:r w:rsidRPr="002B2EF3">
        <w:rPr>
          <w:rFonts w:ascii="Palatino Linotype" w:hAnsi="Palatino Linotype"/>
          <w:b/>
          <w:i/>
        </w:rPr>
        <w:t>,</w:t>
      </w:r>
      <w:r w:rsidRPr="002B2EF3">
        <w:rPr>
          <w:rFonts w:ascii="Palatino Linotype" w:hAnsi="Palatino Linotype"/>
          <w:i/>
        </w:rPr>
        <w:t xml:space="preserve"> en el ámbito de sus respectivas competencias, se regirán por los siguientes principios y bases:</w:t>
      </w:r>
    </w:p>
    <w:p w14:paraId="4A418A1F" w14:textId="77777777" w:rsidR="00461511" w:rsidRPr="002B2EF3" w:rsidRDefault="00461511" w:rsidP="00461511">
      <w:pPr>
        <w:spacing w:after="0" w:line="240" w:lineRule="auto"/>
        <w:ind w:left="567" w:right="567"/>
        <w:jc w:val="both"/>
        <w:rPr>
          <w:rFonts w:ascii="Palatino Linotype" w:eastAsia="Times New Roman" w:hAnsi="Palatino Linotype" w:cs="Arial"/>
          <w:i/>
          <w:color w:val="000000"/>
        </w:rPr>
      </w:pPr>
      <w:r w:rsidRPr="002B2EF3">
        <w:rPr>
          <w:rFonts w:ascii="Palatino Linotype" w:eastAsia="Times New Roman" w:hAnsi="Palatino Linotype" w:cs="Arial"/>
          <w:i/>
          <w:color w:val="000000"/>
        </w:rPr>
        <w:t> </w:t>
      </w:r>
    </w:p>
    <w:p w14:paraId="4F5C9D34" w14:textId="77777777" w:rsidR="00461511" w:rsidRPr="002B2EF3" w:rsidRDefault="00461511" w:rsidP="00461511">
      <w:pPr>
        <w:spacing w:after="0" w:line="240" w:lineRule="auto"/>
        <w:ind w:left="567" w:right="567"/>
        <w:jc w:val="both"/>
        <w:rPr>
          <w:rFonts w:ascii="Palatino Linotype" w:eastAsia="Times New Roman" w:hAnsi="Palatino Linotype" w:cs="Courier New"/>
          <w:i/>
          <w:color w:val="000000"/>
        </w:rPr>
      </w:pPr>
      <w:r w:rsidRPr="002B2EF3">
        <w:rPr>
          <w:rFonts w:ascii="Palatino Linotype" w:eastAsia="Times New Roman" w:hAnsi="Palatino Linotype" w:cs="Arial"/>
          <w:b/>
          <w:bCs/>
          <w:i/>
          <w:color w:val="000000"/>
        </w:rPr>
        <w:t xml:space="preserve">I. </w:t>
      </w:r>
      <w:r w:rsidRPr="002B2EF3">
        <w:rPr>
          <w:rFonts w:ascii="Palatino Linotype" w:eastAsia="Times New Roman" w:hAnsi="Palatino Linotype" w:cs="Arial"/>
          <w:b/>
          <w:i/>
          <w:color w:val="000000"/>
          <w:u w:val="single"/>
        </w:rPr>
        <w:t>Toda la información en posesión de cualquier autoridad, entidad, órgano y organismo de los Poderes</w:t>
      </w:r>
      <w:r w:rsidRPr="002B2EF3">
        <w:rPr>
          <w:rFonts w:ascii="Palatino Linotype" w:eastAsia="Times New Roman" w:hAnsi="Palatino Linotype" w:cs="Arial"/>
          <w:i/>
          <w:color w:val="000000"/>
        </w:rPr>
        <w:t xml:space="preserve"> Ejecutivo, Legislativo y Judicial, </w:t>
      </w:r>
      <w:r w:rsidRPr="002B2EF3">
        <w:rPr>
          <w:rFonts w:ascii="Palatino Linotype" w:eastAsia="Times New Roman" w:hAnsi="Palatino Linotype" w:cs="Arial"/>
          <w:b/>
          <w:i/>
          <w:color w:val="000000"/>
          <w:u w:val="single"/>
        </w:rPr>
        <w:t>órganos autónomos</w:t>
      </w:r>
      <w:r w:rsidRPr="002B2EF3">
        <w:rPr>
          <w:rFonts w:ascii="Palatino Linotype" w:eastAsia="Times New Roman" w:hAnsi="Palatino Linotype" w:cs="Arial"/>
          <w:i/>
          <w:color w:val="000000"/>
        </w:rPr>
        <w:t xml:space="preserve">,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w:t>
      </w:r>
      <w:r w:rsidRPr="002B2EF3">
        <w:rPr>
          <w:rFonts w:ascii="Palatino Linotype" w:eastAsia="Times New Roman" w:hAnsi="Palatino Linotype" w:cs="Arial"/>
          <w:i/>
          <w:color w:val="000000"/>
        </w:rPr>
        <w:lastRenderedPageBreak/>
        <w:t>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F07BAD8" w14:textId="77777777" w:rsidR="00461511" w:rsidRPr="002B2EF3" w:rsidRDefault="00461511" w:rsidP="00461511">
      <w:pPr>
        <w:spacing w:after="0" w:line="240" w:lineRule="auto"/>
        <w:ind w:left="567" w:right="567"/>
        <w:jc w:val="both"/>
        <w:rPr>
          <w:rFonts w:ascii="Palatino Linotype" w:eastAsia="Times New Roman" w:hAnsi="Palatino Linotype" w:cs="Arial"/>
          <w:b/>
          <w:i/>
          <w:color w:val="000000"/>
        </w:rPr>
      </w:pPr>
      <w:r w:rsidRPr="002B2EF3">
        <w:rPr>
          <w:rFonts w:ascii="Palatino Linotype" w:eastAsia="Times New Roman" w:hAnsi="Palatino Linotype" w:cs="Arial"/>
          <w:i/>
          <w:color w:val="000000"/>
        </w:rPr>
        <w:t> </w:t>
      </w:r>
      <w:r w:rsidRPr="002B2EF3">
        <w:rPr>
          <w:rFonts w:ascii="Palatino Linotype" w:eastAsia="Times New Roman" w:hAnsi="Palatino Linotype" w:cs="Arial"/>
          <w:b/>
          <w:bCs/>
          <w:i/>
          <w:color w:val="000000"/>
        </w:rPr>
        <w:t xml:space="preserve">II. </w:t>
      </w:r>
      <w:r w:rsidRPr="002B2EF3">
        <w:rPr>
          <w:rFonts w:ascii="Palatino Linotype" w:eastAsia="Times New Roman" w:hAnsi="Palatino Linotype" w:cs="Arial"/>
          <w:b/>
          <w:i/>
          <w:color w:val="000000"/>
        </w:rPr>
        <w:t>La información que se refiere a la vida privada y los datos personales será protegida en los términos y con las excepciones que fijen las leyes.</w:t>
      </w:r>
    </w:p>
    <w:p w14:paraId="5697B9F9" w14:textId="77777777" w:rsidR="00461511" w:rsidRPr="002B2EF3" w:rsidRDefault="00461511" w:rsidP="00461511">
      <w:pPr>
        <w:spacing w:after="0" w:line="240" w:lineRule="auto"/>
        <w:ind w:left="567" w:right="567"/>
        <w:jc w:val="both"/>
        <w:rPr>
          <w:rFonts w:ascii="Palatino Linotype" w:eastAsia="Times New Roman" w:hAnsi="Palatino Linotype" w:cs="Arial"/>
          <w:i/>
          <w:color w:val="000000"/>
        </w:rPr>
      </w:pPr>
      <w:r w:rsidRPr="002B2EF3">
        <w:rPr>
          <w:rFonts w:ascii="Palatino Linotype" w:eastAsia="Times New Roman" w:hAnsi="Palatino Linotype" w:cs="Arial"/>
          <w:i/>
          <w:color w:val="000000"/>
        </w:rPr>
        <w:t> </w:t>
      </w:r>
    </w:p>
    <w:p w14:paraId="15C66691" w14:textId="77777777" w:rsidR="00461511" w:rsidRPr="002B2EF3" w:rsidRDefault="00461511" w:rsidP="00461511">
      <w:pPr>
        <w:spacing w:after="0" w:line="240" w:lineRule="auto"/>
        <w:ind w:left="567" w:right="567"/>
        <w:jc w:val="both"/>
        <w:rPr>
          <w:rFonts w:ascii="Palatino Linotype" w:hAnsi="Palatino Linotype" w:cs="Arial"/>
          <w:sz w:val="24"/>
          <w:szCs w:val="24"/>
        </w:rPr>
      </w:pPr>
      <w:r w:rsidRPr="002B2EF3">
        <w:rPr>
          <w:rFonts w:ascii="Palatino Linotype" w:eastAsia="Times New Roman" w:hAnsi="Palatino Linotype" w:cs="Arial"/>
          <w:b/>
          <w:bCs/>
          <w:i/>
          <w:color w:val="000000"/>
        </w:rPr>
        <w:t xml:space="preserve">III. </w:t>
      </w:r>
      <w:r w:rsidRPr="002B2EF3">
        <w:rPr>
          <w:rFonts w:ascii="Palatino Linotype" w:eastAsia="Times New Roman" w:hAnsi="Palatino Linotype" w:cs="Arial"/>
          <w:b/>
          <w:i/>
          <w:color w:val="000000"/>
          <w:u w:val="single"/>
        </w:rPr>
        <w:t>Toda persona, sin necesidad de acreditar interés alguno o justificar su utilización, tendrá acceso gratuito a la información pública,</w:t>
      </w:r>
      <w:r w:rsidRPr="002B2EF3">
        <w:rPr>
          <w:rFonts w:ascii="Palatino Linotype" w:eastAsia="Times New Roman" w:hAnsi="Palatino Linotype" w:cs="Arial"/>
          <w:i/>
          <w:color w:val="000000"/>
        </w:rPr>
        <w:t xml:space="preserve"> a sus datos personales o a la rectificación de éstos.” (sic)</w:t>
      </w:r>
    </w:p>
    <w:p w14:paraId="77598BBC" w14:textId="77777777" w:rsidR="00461511" w:rsidRPr="002B2EF3" w:rsidRDefault="00461511" w:rsidP="00461511">
      <w:pPr>
        <w:autoSpaceDE w:val="0"/>
        <w:autoSpaceDN w:val="0"/>
        <w:adjustRightInd w:val="0"/>
        <w:spacing w:after="0" w:line="360" w:lineRule="auto"/>
        <w:jc w:val="both"/>
        <w:rPr>
          <w:rFonts w:ascii="Palatino Linotype" w:hAnsi="Palatino Linotype" w:cs="Arial"/>
          <w:sz w:val="24"/>
          <w:szCs w:val="24"/>
        </w:rPr>
      </w:pPr>
    </w:p>
    <w:p w14:paraId="41529AF1" w14:textId="77777777" w:rsidR="00461511" w:rsidRPr="002B2EF3" w:rsidRDefault="00461511" w:rsidP="00461511">
      <w:pPr>
        <w:autoSpaceDE w:val="0"/>
        <w:autoSpaceDN w:val="0"/>
        <w:adjustRightInd w:val="0"/>
        <w:spacing w:after="0" w:line="360" w:lineRule="auto"/>
        <w:jc w:val="both"/>
        <w:rPr>
          <w:rFonts w:ascii="Palatino Linotype" w:hAnsi="Palatino Linotype" w:cs="Arial"/>
          <w:sz w:val="24"/>
          <w:szCs w:val="24"/>
        </w:rPr>
      </w:pPr>
      <w:r w:rsidRPr="002B2EF3">
        <w:rPr>
          <w:rFonts w:ascii="Palatino Linotype" w:hAnsi="Palatino Linotype" w:cs="Arial"/>
          <w:sz w:val="24"/>
          <w:szCs w:val="24"/>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conmine a su generación derivado de una solicitud de información en específico que conlleve a realizar un procesamiento o investigaciones de la información. </w:t>
      </w:r>
    </w:p>
    <w:p w14:paraId="190EDBE8" w14:textId="77777777" w:rsidR="00461511" w:rsidRPr="002B2EF3" w:rsidRDefault="00461511" w:rsidP="00461511">
      <w:pPr>
        <w:pStyle w:val="Sinespaciado"/>
      </w:pPr>
    </w:p>
    <w:p w14:paraId="6A170A47" w14:textId="77777777" w:rsidR="00461511" w:rsidRPr="002B2EF3" w:rsidRDefault="00461511" w:rsidP="00461511">
      <w:pPr>
        <w:autoSpaceDE w:val="0"/>
        <w:autoSpaceDN w:val="0"/>
        <w:adjustRightInd w:val="0"/>
        <w:spacing w:after="0" w:line="360" w:lineRule="auto"/>
        <w:jc w:val="both"/>
        <w:rPr>
          <w:rFonts w:ascii="Palatino Linotype" w:hAnsi="Palatino Linotype" w:cs="Arial"/>
          <w:sz w:val="24"/>
          <w:szCs w:val="24"/>
        </w:rPr>
      </w:pPr>
      <w:r w:rsidRPr="002B2EF3">
        <w:rPr>
          <w:rFonts w:ascii="Palatino Linotype" w:hAnsi="Palatino Linotype" w:cs="Arial"/>
          <w:sz w:val="24"/>
          <w:szCs w:val="24"/>
        </w:rPr>
        <w:t xml:space="preserve">Lo anterior se concatena con lo establecido en los artículos 4 y 12, de la Ley de Transparencia y Acceso a la Información Pública del Estado de México y Municipios, los cuales esgrimen: </w:t>
      </w:r>
    </w:p>
    <w:p w14:paraId="10F22C13" w14:textId="77777777" w:rsidR="00461511" w:rsidRPr="002B2EF3" w:rsidRDefault="00461511" w:rsidP="00461511">
      <w:pPr>
        <w:autoSpaceDE w:val="0"/>
        <w:autoSpaceDN w:val="0"/>
        <w:adjustRightInd w:val="0"/>
        <w:spacing w:after="0" w:line="360" w:lineRule="auto"/>
        <w:jc w:val="both"/>
        <w:rPr>
          <w:rFonts w:ascii="Palatino Linotype" w:hAnsi="Palatino Linotype" w:cs="Arial"/>
          <w:sz w:val="24"/>
          <w:szCs w:val="24"/>
        </w:rPr>
      </w:pPr>
    </w:p>
    <w:p w14:paraId="3591860E" w14:textId="77777777" w:rsidR="00461511" w:rsidRPr="002B2EF3" w:rsidRDefault="00461511" w:rsidP="00461511">
      <w:pPr>
        <w:autoSpaceDE w:val="0"/>
        <w:autoSpaceDN w:val="0"/>
        <w:adjustRightInd w:val="0"/>
        <w:spacing w:after="0" w:line="240" w:lineRule="auto"/>
        <w:ind w:left="567" w:right="567"/>
        <w:jc w:val="both"/>
        <w:rPr>
          <w:rFonts w:ascii="Palatino Linotype" w:hAnsi="Palatino Linotype" w:cs="Arial"/>
          <w:i/>
        </w:rPr>
      </w:pPr>
      <w:r w:rsidRPr="002B2EF3">
        <w:rPr>
          <w:rFonts w:ascii="Palatino Linotype" w:hAnsi="Palatino Linotype"/>
          <w:b/>
          <w:i/>
        </w:rPr>
        <w:t>Artículo 4.</w:t>
      </w:r>
      <w:r w:rsidRPr="002B2EF3">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AD0A6EC" w14:textId="77777777" w:rsidR="00461511" w:rsidRPr="002B2EF3" w:rsidRDefault="00461511" w:rsidP="00461511">
      <w:pPr>
        <w:autoSpaceDE w:val="0"/>
        <w:autoSpaceDN w:val="0"/>
        <w:adjustRightInd w:val="0"/>
        <w:spacing w:after="0" w:line="240" w:lineRule="auto"/>
        <w:ind w:left="567" w:right="567"/>
        <w:jc w:val="both"/>
        <w:rPr>
          <w:rFonts w:ascii="Palatino Linotype" w:hAnsi="Palatino Linotype"/>
          <w:i/>
          <w:u w:val="single"/>
        </w:rPr>
      </w:pPr>
    </w:p>
    <w:p w14:paraId="21A06B6D" w14:textId="77777777" w:rsidR="00461511" w:rsidRPr="002B2EF3" w:rsidRDefault="00461511" w:rsidP="00461511">
      <w:pPr>
        <w:autoSpaceDE w:val="0"/>
        <w:autoSpaceDN w:val="0"/>
        <w:adjustRightInd w:val="0"/>
        <w:spacing w:after="0" w:line="240" w:lineRule="auto"/>
        <w:ind w:left="567" w:right="567"/>
        <w:jc w:val="both"/>
        <w:rPr>
          <w:rFonts w:ascii="Palatino Linotype" w:hAnsi="Palatino Linotype" w:cs="Arial"/>
          <w:i/>
        </w:rPr>
      </w:pPr>
      <w:r w:rsidRPr="002B2EF3">
        <w:rPr>
          <w:rFonts w:ascii="Palatino Linotype" w:hAnsi="Palatino Linotype"/>
          <w:i/>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B2EF3">
        <w:rPr>
          <w:rFonts w:ascii="Palatino Linotype" w:hAnsi="Palatino Linotype"/>
          <w:i/>
        </w:rPr>
        <w:t xml:space="preserve"> Solo podrá ser clasificada excepcionalmente como reservada temporalmente </w:t>
      </w:r>
      <w:r w:rsidRPr="002B2EF3">
        <w:rPr>
          <w:rFonts w:ascii="Palatino Linotype" w:hAnsi="Palatino Linotype"/>
          <w:i/>
        </w:rPr>
        <w:lastRenderedPageBreak/>
        <w:t>por razones de interés público, en los términos de las causas legítimas y estrictamente necesarias previstas por esta Ley.</w:t>
      </w:r>
    </w:p>
    <w:p w14:paraId="2245F736" w14:textId="77777777" w:rsidR="00461511" w:rsidRPr="002B2EF3" w:rsidRDefault="00461511" w:rsidP="00461511">
      <w:pPr>
        <w:autoSpaceDE w:val="0"/>
        <w:autoSpaceDN w:val="0"/>
        <w:adjustRightInd w:val="0"/>
        <w:spacing w:after="0" w:line="240" w:lineRule="auto"/>
        <w:ind w:left="567" w:right="567"/>
        <w:jc w:val="both"/>
        <w:rPr>
          <w:rFonts w:ascii="Palatino Linotype" w:hAnsi="Palatino Linotype" w:cs="Arial"/>
          <w:i/>
        </w:rPr>
      </w:pPr>
      <w:r w:rsidRPr="002B2EF3">
        <w:rPr>
          <w:rFonts w:ascii="Palatino Linotype" w:hAnsi="Palatino Linotype" w:cs="Arial"/>
          <w:i/>
        </w:rPr>
        <w:t>[…]</w:t>
      </w:r>
    </w:p>
    <w:p w14:paraId="71299873" w14:textId="77777777" w:rsidR="00461511" w:rsidRPr="002B2EF3" w:rsidRDefault="00461511" w:rsidP="00461511">
      <w:pPr>
        <w:autoSpaceDE w:val="0"/>
        <w:autoSpaceDN w:val="0"/>
        <w:adjustRightInd w:val="0"/>
        <w:spacing w:after="0" w:line="240" w:lineRule="auto"/>
        <w:ind w:left="567" w:right="567"/>
        <w:jc w:val="both"/>
        <w:rPr>
          <w:rFonts w:ascii="Palatino Linotype" w:hAnsi="Palatino Linotype"/>
          <w:b/>
          <w:i/>
        </w:rPr>
      </w:pPr>
    </w:p>
    <w:p w14:paraId="63CA58B4" w14:textId="77777777" w:rsidR="00461511" w:rsidRPr="002B2EF3" w:rsidRDefault="00461511" w:rsidP="00461511">
      <w:pPr>
        <w:autoSpaceDE w:val="0"/>
        <w:autoSpaceDN w:val="0"/>
        <w:adjustRightInd w:val="0"/>
        <w:spacing w:after="0" w:line="240" w:lineRule="auto"/>
        <w:ind w:left="567" w:right="567"/>
        <w:jc w:val="both"/>
        <w:rPr>
          <w:rFonts w:ascii="Palatino Linotype" w:hAnsi="Palatino Linotype" w:cs="Arial"/>
          <w:i/>
        </w:rPr>
      </w:pPr>
      <w:r w:rsidRPr="002B2EF3">
        <w:rPr>
          <w:rFonts w:ascii="Palatino Linotype" w:hAnsi="Palatino Linotype"/>
          <w:b/>
          <w:i/>
        </w:rPr>
        <w:t>Artículo 12.</w:t>
      </w:r>
      <w:r w:rsidRPr="002B2EF3">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64B9E501" w14:textId="77777777" w:rsidR="00461511" w:rsidRPr="002B2EF3" w:rsidRDefault="00461511" w:rsidP="00461511">
      <w:pPr>
        <w:autoSpaceDE w:val="0"/>
        <w:autoSpaceDN w:val="0"/>
        <w:adjustRightInd w:val="0"/>
        <w:spacing w:after="0" w:line="240" w:lineRule="auto"/>
        <w:ind w:left="567" w:right="567"/>
        <w:jc w:val="both"/>
        <w:rPr>
          <w:rFonts w:ascii="Palatino Linotype" w:hAnsi="Palatino Linotype"/>
          <w:i/>
          <w:u w:val="single"/>
        </w:rPr>
      </w:pPr>
    </w:p>
    <w:p w14:paraId="4A933B9E" w14:textId="77777777" w:rsidR="00461511" w:rsidRPr="002B2EF3" w:rsidRDefault="00461511" w:rsidP="00461511">
      <w:pPr>
        <w:autoSpaceDE w:val="0"/>
        <w:autoSpaceDN w:val="0"/>
        <w:adjustRightInd w:val="0"/>
        <w:spacing w:after="0" w:line="240" w:lineRule="auto"/>
        <w:ind w:left="567" w:right="567"/>
        <w:jc w:val="both"/>
        <w:rPr>
          <w:rFonts w:ascii="Palatino Linotype" w:hAnsi="Palatino Linotype"/>
          <w:i/>
          <w:u w:val="single"/>
        </w:rPr>
      </w:pPr>
      <w:r w:rsidRPr="002B2EF3">
        <w:rPr>
          <w:rFonts w:ascii="Palatino Linotype" w:hAnsi="Palatino Linotype"/>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D62F797" w14:textId="77777777" w:rsidR="00461511" w:rsidRPr="002B2EF3" w:rsidRDefault="00461511" w:rsidP="00461511">
      <w:pPr>
        <w:autoSpaceDE w:val="0"/>
        <w:autoSpaceDN w:val="0"/>
        <w:adjustRightInd w:val="0"/>
        <w:spacing w:after="0" w:line="360" w:lineRule="auto"/>
        <w:jc w:val="both"/>
        <w:rPr>
          <w:rFonts w:ascii="Palatino Linotype" w:hAnsi="Palatino Linotype" w:cs="Arial"/>
          <w:sz w:val="24"/>
          <w:szCs w:val="24"/>
        </w:rPr>
      </w:pPr>
    </w:p>
    <w:p w14:paraId="28C11182" w14:textId="77777777" w:rsidR="00461511" w:rsidRPr="002B2EF3" w:rsidRDefault="00461511" w:rsidP="00461511">
      <w:pPr>
        <w:autoSpaceDE w:val="0"/>
        <w:autoSpaceDN w:val="0"/>
        <w:adjustRightInd w:val="0"/>
        <w:spacing w:after="0" w:line="360" w:lineRule="auto"/>
        <w:jc w:val="both"/>
        <w:rPr>
          <w:rFonts w:ascii="Palatino Linotype" w:hAnsi="Palatino Linotype" w:cs="Arial"/>
          <w:sz w:val="24"/>
          <w:szCs w:val="24"/>
        </w:rPr>
      </w:pPr>
      <w:r w:rsidRPr="002B2EF3">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11C95DCE" w14:textId="77777777" w:rsidR="00461511" w:rsidRPr="002B2EF3" w:rsidRDefault="00461511" w:rsidP="00461511">
      <w:pPr>
        <w:autoSpaceDE w:val="0"/>
        <w:autoSpaceDN w:val="0"/>
        <w:adjustRightInd w:val="0"/>
        <w:spacing w:after="0" w:line="360" w:lineRule="auto"/>
        <w:jc w:val="both"/>
        <w:rPr>
          <w:rFonts w:ascii="Palatino Linotype" w:hAnsi="Palatino Linotype" w:cs="Arial"/>
          <w:sz w:val="24"/>
          <w:szCs w:val="24"/>
        </w:rPr>
      </w:pPr>
    </w:p>
    <w:p w14:paraId="75205670" w14:textId="77777777" w:rsidR="00461511" w:rsidRPr="002B2EF3" w:rsidRDefault="00461511" w:rsidP="00461511">
      <w:pPr>
        <w:spacing w:after="0" w:line="360" w:lineRule="auto"/>
        <w:jc w:val="both"/>
        <w:rPr>
          <w:rFonts w:ascii="Palatino Linotype" w:hAnsi="Palatino Linotype" w:cs="Arial"/>
          <w:sz w:val="24"/>
          <w:szCs w:val="24"/>
        </w:rPr>
      </w:pPr>
      <w:r w:rsidRPr="002B2EF3">
        <w:rPr>
          <w:rFonts w:ascii="Palatino Linotype" w:hAnsi="Palatino Linotype" w:cs="Arial"/>
          <w:sz w:val="24"/>
          <w:szCs w:val="24"/>
        </w:rPr>
        <w:t xml:space="preserve">Además, y de conformidad con lo establecido en el artículo 12, de la Ley de Transparencia y Acceso a la Información Pública del Estado de México y Municipios, anteriormente invocado el sujeto obligado sólo proporcionará la información que obra en sus archivos, lo que </w:t>
      </w:r>
      <w:r w:rsidRPr="002B2EF3">
        <w:rPr>
          <w:rFonts w:ascii="Palatino Linotype" w:hAnsi="Palatino Linotype" w:cs="Arial"/>
          <w:i/>
          <w:sz w:val="24"/>
          <w:szCs w:val="24"/>
        </w:rPr>
        <w:t>a contrario sensu</w:t>
      </w:r>
      <w:r w:rsidRPr="002B2EF3">
        <w:rPr>
          <w:rFonts w:ascii="Palatino Linotype" w:hAnsi="Palatino Linotype" w:cs="Arial"/>
          <w:sz w:val="24"/>
          <w:szCs w:val="24"/>
        </w:rPr>
        <w:t xml:space="preserve"> significa que no se está obligado a proporcionar lo que no obre en sus archivos.</w:t>
      </w:r>
    </w:p>
    <w:p w14:paraId="74A10623" w14:textId="77777777" w:rsidR="00461511" w:rsidRPr="002B2EF3" w:rsidRDefault="00461511" w:rsidP="00461511">
      <w:pPr>
        <w:autoSpaceDE w:val="0"/>
        <w:autoSpaceDN w:val="0"/>
        <w:adjustRightInd w:val="0"/>
        <w:spacing w:after="0" w:line="360" w:lineRule="auto"/>
        <w:jc w:val="both"/>
      </w:pPr>
    </w:p>
    <w:p w14:paraId="60756BDE" w14:textId="77777777" w:rsidR="00461511" w:rsidRPr="002B2EF3" w:rsidRDefault="00461511" w:rsidP="00461511">
      <w:pPr>
        <w:spacing w:after="0" w:line="360" w:lineRule="auto"/>
        <w:jc w:val="both"/>
        <w:rPr>
          <w:rFonts w:ascii="Palatino Linotype" w:hAnsi="Palatino Linotype"/>
          <w:sz w:val="24"/>
          <w:szCs w:val="24"/>
        </w:rPr>
      </w:pPr>
      <w:r w:rsidRPr="002B2EF3">
        <w:rPr>
          <w:rFonts w:ascii="Palatino Linotype" w:hAnsi="Palatino Linotype"/>
          <w:sz w:val="24"/>
          <w:szCs w:val="24"/>
        </w:rPr>
        <w:lastRenderedPageBreak/>
        <w:t>Por lo anterior, al no constituirse dicho cuestionamiento como materia del derecho de acceso a la información, se considera que el Sujeto Obligado no está constreñido a emitir una respuesta al mismo, por lo que se estima infundado el motivo de inconformidad del Recurrente.</w:t>
      </w:r>
    </w:p>
    <w:p w14:paraId="13B806EE" w14:textId="77777777" w:rsidR="00461511" w:rsidRPr="002B2EF3" w:rsidRDefault="00461511" w:rsidP="00461511">
      <w:pPr>
        <w:autoSpaceDE w:val="0"/>
        <w:autoSpaceDN w:val="0"/>
        <w:adjustRightInd w:val="0"/>
        <w:spacing w:after="0" w:line="360" w:lineRule="auto"/>
        <w:jc w:val="both"/>
        <w:rPr>
          <w:rFonts w:ascii="Palatino Linotype" w:hAnsi="Palatino Linotype" w:cs="Arial"/>
          <w:sz w:val="24"/>
        </w:rPr>
      </w:pPr>
    </w:p>
    <w:p w14:paraId="15EEA5CA" w14:textId="77777777" w:rsidR="00461511" w:rsidRPr="002B2EF3" w:rsidRDefault="00461511" w:rsidP="00461511">
      <w:pPr>
        <w:autoSpaceDE w:val="0"/>
        <w:autoSpaceDN w:val="0"/>
        <w:adjustRightInd w:val="0"/>
        <w:spacing w:after="0" w:line="360" w:lineRule="auto"/>
        <w:jc w:val="both"/>
        <w:rPr>
          <w:rFonts w:ascii="Palatino Linotype" w:hAnsi="Palatino Linotype" w:cs="Arial"/>
          <w:sz w:val="24"/>
        </w:rPr>
      </w:pPr>
      <w:r w:rsidRPr="002B2EF3">
        <w:rPr>
          <w:rFonts w:ascii="Palatino Linotype" w:hAnsi="Palatino Linotype" w:cs="Arial"/>
          <w:sz w:val="24"/>
        </w:rPr>
        <w:t>En conclusión, la ley de la materia establece como causas de improcedencia que se trate de una consulta, o tramite en específico, lo que en la especie actualiza la fracción VI, del arábigo 191, de la multicitada ley en relación con el 192, fracciones III y IV, que a la letra rezan:</w:t>
      </w:r>
    </w:p>
    <w:p w14:paraId="7F5AFB3D" w14:textId="77777777" w:rsidR="00461511" w:rsidRPr="002B2EF3" w:rsidRDefault="00461511" w:rsidP="00461511">
      <w:pPr>
        <w:pStyle w:val="Sinespaciado"/>
      </w:pPr>
    </w:p>
    <w:p w14:paraId="60655097" w14:textId="77777777" w:rsidR="00461511" w:rsidRPr="002B2EF3" w:rsidRDefault="00461511" w:rsidP="00461511">
      <w:pPr>
        <w:autoSpaceDE w:val="0"/>
        <w:autoSpaceDN w:val="0"/>
        <w:adjustRightInd w:val="0"/>
        <w:spacing w:after="0" w:line="240" w:lineRule="auto"/>
        <w:ind w:left="709"/>
        <w:jc w:val="both"/>
        <w:rPr>
          <w:rFonts w:ascii="Palatino Linotype" w:hAnsi="Palatino Linotype"/>
          <w:i/>
        </w:rPr>
      </w:pPr>
      <w:r w:rsidRPr="002B2EF3">
        <w:rPr>
          <w:rFonts w:ascii="Palatino Linotype" w:hAnsi="Palatino Linotype"/>
          <w:b/>
          <w:i/>
        </w:rPr>
        <w:t xml:space="preserve">“Artículo 191. </w:t>
      </w:r>
      <w:r w:rsidRPr="002B2EF3">
        <w:rPr>
          <w:rFonts w:ascii="Palatino Linotype" w:hAnsi="Palatino Linotype"/>
          <w:b/>
          <w:i/>
          <w:u w:val="single"/>
        </w:rPr>
        <w:t>El recurso será desechado por improcedente cuando</w:t>
      </w:r>
      <w:r w:rsidRPr="002B2EF3">
        <w:rPr>
          <w:rFonts w:ascii="Palatino Linotype" w:hAnsi="Palatino Linotype"/>
          <w:i/>
        </w:rPr>
        <w:t xml:space="preserve">: </w:t>
      </w:r>
    </w:p>
    <w:p w14:paraId="29D18D65" w14:textId="77777777" w:rsidR="00461511" w:rsidRPr="002B2EF3" w:rsidRDefault="00461511" w:rsidP="00461511">
      <w:pPr>
        <w:numPr>
          <w:ilvl w:val="0"/>
          <w:numId w:val="13"/>
        </w:numPr>
        <w:autoSpaceDE w:val="0"/>
        <w:autoSpaceDN w:val="0"/>
        <w:adjustRightInd w:val="0"/>
        <w:spacing w:after="0" w:line="240" w:lineRule="auto"/>
        <w:jc w:val="both"/>
        <w:rPr>
          <w:rFonts w:ascii="Palatino Linotype" w:eastAsia="Times New Roman" w:hAnsi="Palatino Linotype" w:cs="Times New Roman"/>
          <w:i/>
          <w:lang w:val="es-ES" w:eastAsia="es-ES"/>
        </w:rPr>
      </w:pPr>
      <w:r w:rsidRPr="002B2EF3">
        <w:rPr>
          <w:rFonts w:ascii="Palatino Linotype" w:eastAsia="Times New Roman" w:hAnsi="Palatino Linotype" w:cs="Times New Roman"/>
          <w:i/>
          <w:lang w:val="es-ES" w:eastAsia="es-ES"/>
        </w:rPr>
        <w:t xml:space="preserve">Sea extemporáneo por haber transcurrido el plazo establecido en la presente Ley, a partir de la respuesta; </w:t>
      </w:r>
    </w:p>
    <w:p w14:paraId="672A1BAE" w14:textId="77777777" w:rsidR="00461511" w:rsidRPr="002B2EF3" w:rsidRDefault="00461511" w:rsidP="00461511">
      <w:pPr>
        <w:numPr>
          <w:ilvl w:val="0"/>
          <w:numId w:val="13"/>
        </w:numPr>
        <w:autoSpaceDE w:val="0"/>
        <w:autoSpaceDN w:val="0"/>
        <w:adjustRightInd w:val="0"/>
        <w:spacing w:after="0" w:line="240" w:lineRule="auto"/>
        <w:jc w:val="both"/>
        <w:rPr>
          <w:rFonts w:ascii="Palatino Linotype" w:eastAsia="Times New Roman" w:hAnsi="Palatino Linotype" w:cs="Arial"/>
          <w:i/>
          <w:lang w:val="es-ES" w:eastAsia="es-ES"/>
        </w:rPr>
      </w:pPr>
      <w:r w:rsidRPr="002B2EF3">
        <w:rPr>
          <w:rFonts w:ascii="Palatino Linotype" w:eastAsia="Times New Roman" w:hAnsi="Palatino Linotype" w:cs="Times New Roman"/>
          <w:i/>
          <w:lang w:val="es-ES" w:eastAsia="es-ES"/>
        </w:rPr>
        <w:t xml:space="preserve">Se esté tramitando ante el Poder Judicial de la Federación algún recurso o medio de defensa interpuesto por el recurrente; </w:t>
      </w:r>
    </w:p>
    <w:p w14:paraId="5574C0B2" w14:textId="77777777" w:rsidR="00461511" w:rsidRPr="002B2EF3" w:rsidRDefault="00461511" w:rsidP="00461511">
      <w:pPr>
        <w:numPr>
          <w:ilvl w:val="0"/>
          <w:numId w:val="13"/>
        </w:numPr>
        <w:autoSpaceDE w:val="0"/>
        <w:autoSpaceDN w:val="0"/>
        <w:adjustRightInd w:val="0"/>
        <w:spacing w:after="0" w:line="240" w:lineRule="auto"/>
        <w:jc w:val="both"/>
        <w:rPr>
          <w:rFonts w:ascii="Palatino Linotype" w:eastAsia="Times New Roman" w:hAnsi="Palatino Linotype" w:cs="Arial"/>
          <w:i/>
          <w:lang w:val="es-ES" w:eastAsia="es-ES"/>
        </w:rPr>
      </w:pPr>
      <w:r w:rsidRPr="002B2EF3">
        <w:rPr>
          <w:rFonts w:ascii="Palatino Linotype" w:eastAsia="Times New Roman" w:hAnsi="Palatino Linotype" w:cs="Times New Roman"/>
          <w:i/>
          <w:lang w:val="es-ES" w:eastAsia="es-ES"/>
        </w:rPr>
        <w:t xml:space="preserve">No actualice alguno de los supuestos previstos en la presente Ley; </w:t>
      </w:r>
    </w:p>
    <w:p w14:paraId="7B11485F" w14:textId="77777777" w:rsidR="00461511" w:rsidRPr="002B2EF3" w:rsidRDefault="00461511" w:rsidP="00461511">
      <w:pPr>
        <w:numPr>
          <w:ilvl w:val="0"/>
          <w:numId w:val="13"/>
        </w:numPr>
        <w:autoSpaceDE w:val="0"/>
        <w:autoSpaceDN w:val="0"/>
        <w:adjustRightInd w:val="0"/>
        <w:spacing w:after="0" w:line="240" w:lineRule="auto"/>
        <w:jc w:val="both"/>
        <w:rPr>
          <w:rFonts w:ascii="Palatino Linotype" w:eastAsia="Times New Roman" w:hAnsi="Palatino Linotype" w:cs="Arial"/>
          <w:i/>
          <w:lang w:val="es-ES" w:eastAsia="es-ES"/>
        </w:rPr>
      </w:pPr>
      <w:r w:rsidRPr="002B2EF3">
        <w:rPr>
          <w:rFonts w:ascii="Palatino Linotype" w:eastAsia="Times New Roman" w:hAnsi="Palatino Linotype" w:cs="Times New Roman"/>
          <w:i/>
          <w:lang w:val="es-ES" w:eastAsia="es-ES"/>
        </w:rPr>
        <w:t xml:space="preserve">No se haya desahogado la prevención en los términos establecidos en la presente Ley; </w:t>
      </w:r>
    </w:p>
    <w:p w14:paraId="6112714D" w14:textId="77777777" w:rsidR="00461511" w:rsidRPr="002B2EF3" w:rsidRDefault="00461511" w:rsidP="00461511">
      <w:pPr>
        <w:numPr>
          <w:ilvl w:val="0"/>
          <w:numId w:val="13"/>
        </w:numPr>
        <w:autoSpaceDE w:val="0"/>
        <w:autoSpaceDN w:val="0"/>
        <w:adjustRightInd w:val="0"/>
        <w:spacing w:after="0" w:line="240" w:lineRule="auto"/>
        <w:jc w:val="both"/>
        <w:rPr>
          <w:rFonts w:ascii="Palatino Linotype" w:eastAsia="Times New Roman" w:hAnsi="Palatino Linotype" w:cs="Arial"/>
          <w:i/>
          <w:lang w:val="es-ES" w:eastAsia="es-ES"/>
        </w:rPr>
      </w:pPr>
      <w:r w:rsidRPr="002B2EF3">
        <w:rPr>
          <w:rFonts w:ascii="Palatino Linotype" w:eastAsia="Times New Roman" w:hAnsi="Palatino Linotype" w:cs="Times New Roman"/>
          <w:i/>
          <w:lang w:val="es-ES" w:eastAsia="es-ES"/>
        </w:rPr>
        <w:t xml:space="preserve">Se impugne la veracidad de la información proporcionada; </w:t>
      </w:r>
    </w:p>
    <w:p w14:paraId="1B917C81" w14:textId="77777777" w:rsidR="00461511" w:rsidRPr="002B2EF3" w:rsidRDefault="00461511" w:rsidP="00461511">
      <w:pPr>
        <w:numPr>
          <w:ilvl w:val="0"/>
          <w:numId w:val="13"/>
        </w:numPr>
        <w:autoSpaceDE w:val="0"/>
        <w:autoSpaceDN w:val="0"/>
        <w:adjustRightInd w:val="0"/>
        <w:spacing w:after="0" w:line="240" w:lineRule="auto"/>
        <w:jc w:val="both"/>
        <w:rPr>
          <w:rFonts w:ascii="Palatino Linotype" w:eastAsia="Times New Roman" w:hAnsi="Palatino Linotype" w:cs="Arial"/>
          <w:b/>
          <w:i/>
          <w:lang w:val="es-ES" w:eastAsia="es-ES"/>
        </w:rPr>
      </w:pPr>
      <w:r w:rsidRPr="002B2EF3">
        <w:rPr>
          <w:rFonts w:ascii="Palatino Linotype" w:eastAsia="Times New Roman" w:hAnsi="Palatino Linotype" w:cs="Times New Roman"/>
          <w:b/>
          <w:i/>
          <w:u w:val="single"/>
          <w:lang w:val="es-ES" w:eastAsia="es-ES"/>
        </w:rPr>
        <w:t>Se trate de una consulta</w:t>
      </w:r>
      <w:r w:rsidRPr="002B2EF3">
        <w:rPr>
          <w:rFonts w:ascii="Palatino Linotype" w:eastAsia="Times New Roman" w:hAnsi="Palatino Linotype" w:cs="Times New Roman"/>
          <w:i/>
          <w:lang w:val="es-ES" w:eastAsia="es-ES"/>
        </w:rPr>
        <w:t>,</w:t>
      </w:r>
      <w:r w:rsidRPr="002B2EF3">
        <w:rPr>
          <w:rFonts w:ascii="Palatino Linotype" w:eastAsia="Times New Roman" w:hAnsi="Palatino Linotype" w:cs="Times New Roman"/>
          <w:b/>
          <w:i/>
          <w:lang w:val="es-ES" w:eastAsia="es-ES"/>
        </w:rPr>
        <w:t xml:space="preserve"> </w:t>
      </w:r>
      <w:r w:rsidRPr="002B2EF3">
        <w:rPr>
          <w:rFonts w:ascii="Palatino Linotype" w:eastAsia="Times New Roman" w:hAnsi="Palatino Linotype" w:cs="Times New Roman"/>
          <w:i/>
          <w:lang w:val="es-ES" w:eastAsia="es-ES"/>
        </w:rPr>
        <w:t>o trámite en específico; y</w:t>
      </w:r>
      <w:r w:rsidRPr="002B2EF3">
        <w:rPr>
          <w:rFonts w:ascii="Palatino Linotype" w:eastAsia="Times New Roman" w:hAnsi="Palatino Linotype" w:cs="Times New Roman"/>
          <w:b/>
          <w:i/>
          <w:lang w:val="es-ES" w:eastAsia="es-ES"/>
        </w:rPr>
        <w:t xml:space="preserve"> </w:t>
      </w:r>
    </w:p>
    <w:p w14:paraId="3762190F" w14:textId="77777777" w:rsidR="00461511" w:rsidRPr="002B2EF3" w:rsidRDefault="00461511" w:rsidP="00461511">
      <w:pPr>
        <w:numPr>
          <w:ilvl w:val="0"/>
          <w:numId w:val="13"/>
        </w:numPr>
        <w:autoSpaceDE w:val="0"/>
        <w:autoSpaceDN w:val="0"/>
        <w:adjustRightInd w:val="0"/>
        <w:spacing w:after="0" w:line="240" w:lineRule="auto"/>
        <w:jc w:val="both"/>
        <w:rPr>
          <w:rFonts w:ascii="Palatino Linotype" w:eastAsia="Times New Roman" w:hAnsi="Palatino Linotype" w:cs="Arial"/>
          <w:i/>
          <w:lang w:val="es-ES" w:eastAsia="es-ES"/>
        </w:rPr>
      </w:pPr>
      <w:r w:rsidRPr="002B2EF3">
        <w:rPr>
          <w:rFonts w:ascii="Palatino Linotype" w:eastAsia="Times New Roman" w:hAnsi="Palatino Linotype" w:cs="Times New Roman"/>
          <w:i/>
          <w:lang w:val="es-ES" w:eastAsia="es-ES"/>
        </w:rPr>
        <w:t>El recurrente amplíe su solicitud en el recurso de revisión, únicamente respecto de los nuevos contenidos.</w:t>
      </w:r>
    </w:p>
    <w:p w14:paraId="49683721" w14:textId="77777777" w:rsidR="00461511" w:rsidRPr="002B2EF3" w:rsidRDefault="00461511" w:rsidP="0046151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E17CF4B" w14:textId="77777777" w:rsidR="00461511" w:rsidRPr="002B2EF3" w:rsidRDefault="00461511" w:rsidP="0046151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B2EF3">
        <w:rPr>
          <w:rFonts w:ascii="Palatino Linotype" w:eastAsia="Times New Roman" w:hAnsi="Palatino Linotype" w:cs="Arial"/>
          <w:sz w:val="24"/>
          <w:szCs w:val="24"/>
          <w:lang w:val="es-ES" w:eastAsia="es-ES"/>
        </w:rPr>
        <w:t>Artículo que concatenado con lo establecido en la fracción IV, del numeral 192, de la Ley de Transparencia vigente en la entidad, que a la letra establecen:</w:t>
      </w:r>
    </w:p>
    <w:p w14:paraId="32785613" w14:textId="77777777" w:rsidR="00461511" w:rsidRPr="002B2EF3" w:rsidRDefault="00461511" w:rsidP="00461511">
      <w:pPr>
        <w:autoSpaceDE w:val="0"/>
        <w:autoSpaceDN w:val="0"/>
        <w:adjustRightInd w:val="0"/>
        <w:spacing w:after="0" w:line="360" w:lineRule="auto"/>
        <w:ind w:left="708"/>
        <w:jc w:val="both"/>
        <w:rPr>
          <w:rFonts w:ascii="Palatino Linotype" w:eastAsia="Times New Roman" w:hAnsi="Palatino Linotype" w:cs="Times New Roman"/>
          <w:i/>
          <w:sz w:val="24"/>
          <w:szCs w:val="24"/>
          <w:lang w:val="es-ES" w:eastAsia="es-ES"/>
        </w:rPr>
      </w:pPr>
    </w:p>
    <w:p w14:paraId="4D8AEAF9" w14:textId="77777777" w:rsidR="00461511" w:rsidRPr="002B2EF3" w:rsidRDefault="00461511" w:rsidP="00461511">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2B2EF3">
        <w:rPr>
          <w:rFonts w:ascii="Palatino Linotype" w:eastAsia="Times New Roman" w:hAnsi="Palatino Linotype" w:cs="Times New Roman"/>
          <w:b/>
          <w:i/>
          <w:szCs w:val="24"/>
          <w:lang w:val="es-ES" w:eastAsia="es-ES"/>
        </w:rPr>
        <w:t xml:space="preserve">“Artículo 192. </w:t>
      </w:r>
      <w:r w:rsidRPr="002B2EF3">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2B2EF3">
        <w:rPr>
          <w:rFonts w:ascii="Palatino Linotype" w:eastAsia="Times New Roman" w:hAnsi="Palatino Linotype" w:cs="Times New Roman"/>
          <w:i/>
          <w:szCs w:val="24"/>
          <w:lang w:val="es-ES" w:eastAsia="es-ES"/>
        </w:rPr>
        <w:t>:</w:t>
      </w:r>
    </w:p>
    <w:p w14:paraId="656524A7" w14:textId="77777777" w:rsidR="00461511" w:rsidRPr="002B2EF3" w:rsidRDefault="00461511" w:rsidP="00461511">
      <w:pPr>
        <w:numPr>
          <w:ilvl w:val="0"/>
          <w:numId w:val="12"/>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2B2EF3">
        <w:rPr>
          <w:rFonts w:ascii="Palatino Linotype" w:eastAsia="Times New Roman" w:hAnsi="Palatino Linotype" w:cs="Times New Roman"/>
          <w:i/>
          <w:szCs w:val="24"/>
          <w:lang w:val="es-ES" w:eastAsia="es-ES"/>
        </w:rPr>
        <w:t xml:space="preserve">El recurrente se desista expresamente del recurso; </w:t>
      </w:r>
    </w:p>
    <w:p w14:paraId="743BFE78" w14:textId="77777777" w:rsidR="00461511" w:rsidRPr="002B2EF3" w:rsidRDefault="00461511" w:rsidP="00461511">
      <w:pPr>
        <w:numPr>
          <w:ilvl w:val="0"/>
          <w:numId w:val="12"/>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2B2EF3">
        <w:rPr>
          <w:rFonts w:ascii="Palatino Linotype" w:eastAsia="Times New Roman" w:hAnsi="Palatino Linotype" w:cs="Times New Roman"/>
          <w:i/>
          <w:szCs w:val="24"/>
          <w:lang w:val="es-ES" w:eastAsia="es-ES"/>
        </w:rPr>
        <w:t xml:space="preserve">El recurrente fallezca o, tratándose de personas jurídicas colectivas, se disuelva; </w:t>
      </w:r>
    </w:p>
    <w:p w14:paraId="3C9E3FB3" w14:textId="77777777" w:rsidR="00461511" w:rsidRPr="002B2EF3" w:rsidRDefault="00461511" w:rsidP="00461511">
      <w:pPr>
        <w:numPr>
          <w:ilvl w:val="0"/>
          <w:numId w:val="12"/>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2B2EF3">
        <w:rPr>
          <w:rFonts w:ascii="Palatino Linotype" w:eastAsia="Times New Roman" w:hAnsi="Palatino Linotype" w:cs="Times New Roman"/>
          <w:i/>
          <w:szCs w:val="24"/>
          <w:lang w:val="es-ES" w:eastAsia="es-ES"/>
        </w:rPr>
        <w:lastRenderedPageBreak/>
        <w:t xml:space="preserve">El sujeto obligado responsable del acto lo modifique o revoque de tal manera que el recurso de revisión quede sin materia; </w:t>
      </w:r>
    </w:p>
    <w:p w14:paraId="1DFE847B" w14:textId="77777777" w:rsidR="00461511" w:rsidRPr="002B2EF3" w:rsidRDefault="00461511" w:rsidP="00461511">
      <w:pPr>
        <w:numPr>
          <w:ilvl w:val="0"/>
          <w:numId w:val="12"/>
        </w:numPr>
        <w:autoSpaceDE w:val="0"/>
        <w:autoSpaceDN w:val="0"/>
        <w:adjustRightInd w:val="0"/>
        <w:spacing w:after="0" w:line="240" w:lineRule="auto"/>
        <w:jc w:val="both"/>
        <w:rPr>
          <w:rFonts w:ascii="Palatino Linotype" w:eastAsia="Times New Roman" w:hAnsi="Palatino Linotype" w:cs="Arial"/>
          <w:b/>
          <w:i/>
          <w:szCs w:val="24"/>
          <w:u w:val="single"/>
          <w:lang w:val="es-ES" w:eastAsia="es-ES"/>
        </w:rPr>
      </w:pPr>
      <w:r w:rsidRPr="002B2EF3">
        <w:rPr>
          <w:rFonts w:ascii="Palatino Linotype" w:eastAsia="Times New Roman" w:hAnsi="Palatino Linotype" w:cs="Times New Roman"/>
          <w:b/>
          <w:i/>
          <w:szCs w:val="24"/>
          <w:u w:val="single"/>
          <w:lang w:val="es-ES" w:eastAsia="es-ES"/>
        </w:rPr>
        <w:t xml:space="preserve">Admitido el recurso de revisión, aparezca alguna causal de improcedencia en los términos de la presente Ley; y </w:t>
      </w:r>
    </w:p>
    <w:p w14:paraId="482D1CFA" w14:textId="77777777" w:rsidR="00461511" w:rsidRPr="002B2EF3" w:rsidRDefault="00461511" w:rsidP="00461511">
      <w:pPr>
        <w:numPr>
          <w:ilvl w:val="0"/>
          <w:numId w:val="12"/>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2B2EF3">
        <w:rPr>
          <w:rFonts w:ascii="Palatino Linotype" w:eastAsia="Times New Roman" w:hAnsi="Palatino Linotype" w:cs="Times New Roman"/>
          <w:i/>
          <w:szCs w:val="24"/>
          <w:lang w:val="es-ES" w:eastAsia="es-ES"/>
        </w:rPr>
        <w:t>Cuando por cualquier motivo quede sin materia el recurso.”</w:t>
      </w:r>
    </w:p>
    <w:p w14:paraId="05BD88CD" w14:textId="77777777" w:rsidR="00461511" w:rsidRPr="002B2EF3" w:rsidRDefault="00461511" w:rsidP="005F6359">
      <w:pPr>
        <w:spacing w:after="0" w:line="360" w:lineRule="auto"/>
        <w:jc w:val="both"/>
        <w:rPr>
          <w:rFonts w:ascii="Palatino Linotype" w:eastAsia="Palatino Linotype" w:hAnsi="Palatino Linotype" w:cs="Palatino Linotype"/>
          <w:sz w:val="24"/>
        </w:rPr>
      </w:pPr>
    </w:p>
    <w:p w14:paraId="43A0DBD3" w14:textId="77777777" w:rsidR="00863055" w:rsidRPr="002B2EF3" w:rsidRDefault="00863055" w:rsidP="005F6359">
      <w:pPr>
        <w:spacing w:after="0" w:line="360" w:lineRule="auto"/>
        <w:jc w:val="both"/>
        <w:rPr>
          <w:rFonts w:ascii="Palatino Linotype" w:eastAsia="Palatino Linotype" w:hAnsi="Palatino Linotype" w:cs="Palatino Linotype"/>
          <w:sz w:val="24"/>
        </w:rPr>
      </w:pPr>
      <w:r w:rsidRPr="002B2EF3">
        <w:rPr>
          <w:rFonts w:ascii="Palatino Linotype" w:eastAsia="Palatino Linotype" w:hAnsi="Palatino Linotype" w:cs="Palatino Linotype"/>
          <w:sz w:val="24"/>
        </w:rPr>
        <w:t xml:space="preserve">Siendo el </w:t>
      </w:r>
      <w:r w:rsidRPr="002B2EF3">
        <w:rPr>
          <w:rFonts w:ascii="Palatino Linotype" w:eastAsia="Palatino Linotype" w:hAnsi="Palatino Linotype" w:cs="Palatino Linotype"/>
          <w:i/>
          <w:sz w:val="24"/>
        </w:rPr>
        <w:t>sobreseimiento</w:t>
      </w:r>
      <w:r w:rsidRPr="002B2EF3">
        <w:rPr>
          <w:rFonts w:ascii="Palatino Linotype" w:eastAsia="Palatino Linotype" w:hAnsi="Palatino Linotype" w:cs="Palatino Linotype"/>
          <w:sz w:val="24"/>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0D1E0519" w14:textId="77777777" w:rsidR="00863055" w:rsidRPr="002B2EF3" w:rsidRDefault="00863055" w:rsidP="005F6359">
      <w:pPr>
        <w:spacing w:after="0" w:line="360" w:lineRule="auto"/>
        <w:jc w:val="both"/>
        <w:rPr>
          <w:rFonts w:ascii="Palatino Linotype" w:eastAsia="Palatino Linotype" w:hAnsi="Palatino Linotype" w:cs="Palatino Linotype"/>
          <w:sz w:val="24"/>
        </w:rPr>
      </w:pPr>
    </w:p>
    <w:p w14:paraId="53B64295" w14:textId="77777777" w:rsidR="00863055" w:rsidRPr="002B2EF3" w:rsidRDefault="00863055" w:rsidP="005F6359">
      <w:pPr>
        <w:spacing w:after="0"/>
        <w:ind w:left="567" w:right="567"/>
        <w:jc w:val="both"/>
        <w:rPr>
          <w:rFonts w:ascii="Palatino Linotype" w:eastAsia="Palatino Linotype" w:hAnsi="Palatino Linotype" w:cs="Palatino Linotype"/>
          <w:b/>
          <w:i/>
        </w:rPr>
      </w:pPr>
      <w:r w:rsidRPr="002B2EF3">
        <w:rPr>
          <w:rFonts w:ascii="Palatino Linotype" w:eastAsia="Palatino Linotype" w:hAnsi="Palatino Linotype" w:cs="Palatino Linotype"/>
          <w:i/>
        </w:rPr>
        <w:t>“</w:t>
      </w:r>
      <w:r w:rsidRPr="002B2EF3">
        <w:rPr>
          <w:rFonts w:ascii="Palatino Linotype" w:eastAsia="Palatino Linotype" w:hAnsi="Palatino Linotype" w:cs="Palatino Linotype"/>
          <w:b/>
          <w:i/>
        </w:rPr>
        <w:t>SOBRESEIMIENTO, NO PERMITE ENTRAR AL ESTUDIO DE LAS CUESTIONES DE FONDO</w:t>
      </w:r>
    </w:p>
    <w:p w14:paraId="1225384E" w14:textId="77777777" w:rsidR="00863055" w:rsidRPr="002B2EF3" w:rsidRDefault="00863055" w:rsidP="005F6359">
      <w:pPr>
        <w:spacing w:after="0"/>
        <w:ind w:left="567" w:right="567"/>
        <w:jc w:val="both"/>
        <w:rPr>
          <w:rFonts w:ascii="Palatino Linotype" w:eastAsia="Palatino Linotype" w:hAnsi="Palatino Linotype" w:cs="Palatino Linotype"/>
          <w:i/>
        </w:rPr>
      </w:pPr>
      <w:r w:rsidRPr="002B2EF3">
        <w:rPr>
          <w:rFonts w:ascii="Palatino Linotype" w:eastAsia="Palatino Linotype" w:hAnsi="Palatino Linotype" w:cs="Palatino Linotype"/>
          <w:i/>
        </w:rPr>
        <w:t>Localización: 213609. II.2o.183 K. Tribunales Colegiados de Circuito. Octava Época. Semanario Judicial de la Federación. Tomo XIII, Febrero de 1994, Pág. 420</w:t>
      </w:r>
    </w:p>
    <w:p w14:paraId="38EDCA93" w14:textId="77777777" w:rsidR="00863055" w:rsidRPr="002B2EF3" w:rsidRDefault="00863055" w:rsidP="005F6359">
      <w:pPr>
        <w:spacing w:after="0"/>
        <w:ind w:left="567" w:right="567"/>
        <w:jc w:val="both"/>
        <w:rPr>
          <w:rFonts w:ascii="Palatino Linotype" w:eastAsia="Palatino Linotype" w:hAnsi="Palatino Linotype" w:cs="Palatino Linotype"/>
          <w:i/>
        </w:rPr>
      </w:pPr>
      <w:r w:rsidRPr="002B2EF3">
        <w:rPr>
          <w:rFonts w:ascii="Palatino Linotype" w:eastAsia="Palatino Linotype" w:hAnsi="Palatino Linotype" w:cs="Palatino Linotype"/>
          <w:i/>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2EB18A69" w14:textId="77777777" w:rsidR="005F6359" w:rsidRPr="002B2EF3" w:rsidRDefault="005F6359" w:rsidP="005F6359">
      <w:pPr>
        <w:spacing w:after="0" w:line="360" w:lineRule="auto"/>
        <w:jc w:val="both"/>
        <w:rPr>
          <w:rFonts w:ascii="Palatino Linotype" w:eastAsia="Palatino Linotype" w:hAnsi="Palatino Linotype" w:cs="Palatino Linotype"/>
          <w:sz w:val="24"/>
        </w:rPr>
      </w:pPr>
    </w:p>
    <w:p w14:paraId="43B61E9C" w14:textId="1073347E" w:rsidR="00863055" w:rsidRPr="002B2EF3" w:rsidRDefault="00863055" w:rsidP="005F6359">
      <w:pPr>
        <w:spacing w:after="0" w:line="360" w:lineRule="auto"/>
        <w:jc w:val="both"/>
        <w:rPr>
          <w:rFonts w:ascii="Palatino Linotype" w:eastAsia="Palatino Linotype" w:hAnsi="Palatino Linotype" w:cs="Palatino Linotype"/>
          <w:sz w:val="24"/>
        </w:rPr>
      </w:pPr>
      <w:r w:rsidRPr="002B2EF3">
        <w:rPr>
          <w:rFonts w:ascii="Palatino Linotype" w:eastAsia="Palatino Linotype" w:hAnsi="Palatino Linotype" w:cs="Palatino Linotype"/>
          <w:sz w:val="24"/>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3CC10F34" w14:textId="77777777" w:rsidR="00863055" w:rsidRPr="002B2EF3" w:rsidRDefault="00863055" w:rsidP="005F6359">
      <w:pPr>
        <w:spacing w:after="0" w:line="360" w:lineRule="auto"/>
        <w:jc w:val="both"/>
        <w:rPr>
          <w:rFonts w:ascii="Palatino Linotype" w:eastAsia="Palatino Linotype" w:hAnsi="Palatino Linotype" w:cs="Palatino Linotype"/>
          <w:sz w:val="24"/>
        </w:rPr>
      </w:pPr>
    </w:p>
    <w:p w14:paraId="55711123" w14:textId="77777777" w:rsidR="00863055" w:rsidRPr="002B2EF3" w:rsidRDefault="00863055" w:rsidP="005F6359">
      <w:pPr>
        <w:spacing w:after="0"/>
        <w:ind w:left="567" w:right="567"/>
        <w:jc w:val="both"/>
        <w:rPr>
          <w:rFonts w:ascii="Palatino Linotype" w:eastAsia="Palatino Linotype" w:hAnsi="Palatino Linotype" w:cs="Palatino Linotype"/>
          <w:b/>
          <w:i/>
        </w:rPr>
      </w:pPr>
      <w:r w:rsidRPr="002B2EF3">
        <w:rPr>
          <w:rFonts w:ascii="Palatino Linotype" w:eastAsia="Palatino Linotype" w:hAnsi="Palatino Linotype" w:cs="Palatino Linotype"/>
          <w:b/>
          <w:i/>
        </w:rPr>
        <w:t>“DESECHAMIENTO O SOBRESEIMIENTO EN EL JUICIO DE AMPARO. NO IMPLICA DENEGACIÓN DE JUSTICIA NI GENERA INSEGURIDAD JURÍDICA”</w:t>
      </w:r>
    </w:p>
    <w:p w14:paraId="6DAB3DFC" w14:textId="77777777" w:rsidR="00863055" w:rsidRPr="002B2EF3" w:rsidRDefault="00863055" w:rsidP="005F6359">
      <w:pPr>
        <w:spacing w:after="0"/>
        <w:ind w:left="567" w:right="567"/>
        <w:jc w:val="both"/>
        <w:rPr>
          <w:rFonts w:ascii="Palatino Linotype" w:eastAsia="Palatino Linotype" w:hAnsi="Palatino Linotype" w:cs="Palatino Linotype"/>
        </w:rPr>
      </w:pPr>
      <w:r w:rsidRPr="002B2EF3">
        <w:rPr>
          <w:rFonts w:ascii="Palatino Linotype" w:eastAsia="Palatino Linotype" w:hAnsi="Palatino Linotype" w:cs="Palatino Linotype"/>
          <w:i/>
        </w:rPr>
        <w:lastRenderedPageBreak/>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2B2EF3">
        <w:rPr>
          <w:rFonts w:ascii="Palatino Linotype" w:eastAsia="Palatino Linotype" w:hAnsi="Palatino Linotype" w:cs="Palatino Linotype"/>
        </w:rPr>
        <w:tab/>
      </w:r>
    </w:p>
    <w:p w14:paraId="5D75D751" w14:textId="77777777" w:rsidR="00863055" w:rsidRPr="002B2EF3" w:rsidRDefault="00863055" w:rsidP="005F6359">
      <w:pPr>
        <w:spacing w:after="0"/>
        <w:ind w:left="851" w:right="902"/>
        <w:jc w:val="both"/>
        <w:rPr>
          <w:rFonts w:ascii="Palatino Linotype" w:eastAsia="Palatino Linotype" w:hAnsi="Palatino Linotype" w:cs="Palatino Linotype"/>
        </w:rPr>
      </w:pPr>
    </w:p>
    <w:p w14:paraId="77CDC2C3" w14:textId="77777777" w:rsidR="00863055" w:rsidRPr="002B2EF3" w:rsidRDefault="00863055" w:rsidP="005F6359">
      <w:pPr>
        <w:spacing w:after="0" w:line="360" w:lineRule="auto"/>
        <w:jc w:val="both"/>
        <w:rPr>
          <w:rFonts w:ascii="Palatino Linotype" w:eastAsia="Palatino Linotype" w:hAnsi="Palatino Linotype" w:cs="Palatino Linotype"/>
          <w:i/>
        </w:rPr>
      </w:pPr>
    </w:p>
    <w:p w14:paraId="2BB5AB40" w14:textId="4A2C7FA1" w:rsidR="00863055" w:rsidRPr="002B2EF3" w:rsidRDefault="00863055" w:rsidP="005F6359">
      <w:pPr>
        <w:spacing w:after="0" w:line="360" w:lineRule="auto"/>
        <w:jc w:val="both"/>
        <w:rPr>
          <w:rFonts w:ascii="Palatino Linotype" w:eastAsiaTheme="minorEastAsia" w:hAnsi="Palatino Linotype" w:cs="Times New Roman"/>
          <w:sz w:val="24"/>
          <w:szCs w:val="24"/>
          <w:lang w:val="es-ES_tradnl" w:eastAsia="es-ES"/>
        </w:rPr>
      </w:pPr>
      <w:r w:rsidRPr="002B2EF3">
        <w:rPr>
          <w:rFonts w:ascii="Palatino Linotype" w:eastAsia="Times New Roman" w:hAnsi="Palatino Linotype" w:cs="Times New Roman"/>
          <w:bCs/>
          <w:sz w:val="24"/>
          <w:szCs w:val="24"/>
          <w:lang w:val="es-ES" w:eastAsia="es-ES"/>
        </w:rPr>
        <w:t xml:space="preserve">Por lo que </w:t>
      </w:r>
      <w:r w:rsidRPr="002B2EF3">
        <w:rPr>
          <w:rFonts w:ascii="Palatino Linotype" w:eastAsiaTheme="minorEastAsia" w:hAnsi="Palatino Linotype" w:cs="Arial"/>
          <w:b/>
          <w:sz w:val="24"/>
          <w:szCs w:val="24"/>
          <w:lang w:val="es-ES_tradnl" w:eastAsia="es-ES"/>
        </w:rPr>
        <w:t xml:space="preserve">con fundamento en la segunda hipótesis de la fracción I del artículo 186, en relación con la fracción IV del artículo 192 </w:t>
      </w:r>
      <w:r w:rsidRPr="002B2EF3">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Pr="002B2EF3">
        <w:rPr>
          <w:rFonts w:ascii="Palatino Linotype" w:eastAsiaTheme="minorEastAsia" w:hAnsi="Palatino Linotype" w:cs="Arial"/>
          <w:b/>
          <w:sz w:val="24"/>
          <w:szCs w:val="24"/>
          <w:lang w:val="es-ES_tradnl" w:eastAsia="es-ES"/>
        </w:rPr>
        <w:t>SOBRESEE</w:t>
      </w:r>
      <w:r w:rsidR="005F6359" w:rsidRPr="002B2EF3">
        <w:rPr>
          <w:rFonts w:ascii="Palatino Linotype" w:eastAsiaTheme="minorEastAsia" w:hAnsi="Palatino Linotype" w:cs="Arial"/>
          <w:b/>
          <w:sz w:val="24"/>
          <w:szCs w:val="24"/>
          <w:lang w:val="es-ES_tradnl" w:eastAsia="es-ES"/>
        </w:rPr>
        <w:t>N</w:t>
      </w:r>
      <w:r w:rsidRPr="002B2EF3">
        <w:rPr>
          <w:rFonts w:ascii="Palatino Linotype" w:eastAsiaTheme="minorEastAsia" w:hAnsi="Palatino Linotype" w:cs="Arial"/>
          <w:b/>
          <w:sz w:val="24"/>
          <w:szCs w:val="24"/>
          <w:lang w:val="es-ES_tradnl" w:eastAsia="es-ES"/>
        </w:rPr>
        <w:t xml:space="preserve"> </w:t>
      </w:r>
      <w:r w:rsidRPr="002B2EF3">
        <w:rPr>
          <w:rFonts w:ascii="Palatino Linotype" w:eastAsiaTheme="minorEastAsia" w:hAnsi="Palatino Linotype" w:cs="Arial"/>
          <w:sz w:val="24"/>
          <w:szCs w:val="24"/>
          <w:lang w:val="es-ES_tradnl" w:eastAsia="es-ES"/>
        </w:rPr>
        <w:t>l</w:t>
      </w:r>
      <w:r w:rsidR="005F6359" w:rsidRPr="002B2EF3">
        <w:rPr>
          <w:rFonts w:ascii="Palatino Linotype" w:eastAsiaTheme="minorEastAsia" w:hAnsi="Palatino Linotype" w:cs="Arial"/>
          <w:sz w:val="24"/>
          <w:szCs w:val="24"/>
          <w:lang w:val="es-ES_tradnl" w:eastAsia="es-ES"/>
        </w:rPr>
        <w:t>os</w:t>
      </w:r>
      <w:r w:rsidRPr="002B2EF3">
        <w:rPr>
          <w:rFonts w:ascii="Palatino Linotype" w:eastAsiaTheme="minorEastAsia" w:hAnsi="Palatino Linotype" w:cs="Arial"/>
          <w:sz w:val="24"/>
          <w:szCs w:val="24"/>
          <w:lang w:val="es-ES_tradnl" w:eastAsia="es-ES"/>
        </w:rPr>
        <w:t xml:space="preserve"> recurso</w:t>
      </w:r>
      <w:r w:rsidR="005F6359" w:rsidRPr="002B2EF3">
        <w:rPr>
          <w:rFonts w:ascii="Palatino Linotype" w:eastAsiaTheme="minorEastAsia" w:hAnsi="Palatino Linotype" w:cs="Arial"/>
          <w:sz w:val="24"/>
          <w:szCs w:val="24"/>
          <w:lang w:val="es-ES_tradnl" w:eastAsia="es-ES"/>
        </w:rPr>
        <w:t>s</w:t>
      </w:r>
      <w:r w:rsidRPr="002B2EF3">
        <w:rPr>
          <w:rFonts w:ascii="Palatino Linotype" w:eastAsiaTheme="minorEastAsia" w:hAnsi="Palatino Linotype" w:cs="Arial"/>
          <w:sz w:val="24"/>
          <w:szCs w:val="24"/>
          <w:lang w:val="es-ES_tradnl" w:eastAsia="es-ES"/>
        </w:rPr>
        <w:t xml:space="preserve"> de revisión </w:t>
      </w:r>
      <w:r w:rsidR="00461511" w:rsidRPr="002B2EF3">
        <w:rPr>
          <w:rFonts w:ascii="Palatino Linotype" w:eastAsiaTheme="minorEastAsia" w:hAnsi="Palatino Linotype" w:cs="Arial"/>
          <w:b/>
          <w:bCs/>
          <w:sz w:val="24"/>
          <w:szCs w:val="24"/>
          <w:lang w:val="es-ES_tradnl" w:eastAsia="es-ES"/>
        </w:rPr>
        <w:t>16750/INFOEM/IP/RR/2022, 16751/INFOEM/IP/RR/2022, y 16767/INFOEM/IP/RR/2022</w:t>
      </w:r>
      <w:r w:rsidRPr="002B2EF3">
        <w:rPr>
          <w:rFonts w:ascii="Palatino Linotype" w:eastAsiaTheme="minorEastAsia" w:hAnsi="Palatino Linotype" w:cs="Arial"/>
          <w:sz w:val="24"/>
          <w:szCs w:val="24"/>
          <w:lang w:val="es-ES_tradnl" w:eastAsia="es-ES"/>
        </w:rPr>
        <w:t>,</w:t>
      </w:r>
      <w:r w:rsidRPr="002B2EF3">
        <w:rPr>
          <w:rFonts w:ascii="Palatino Linotype" w:eastAsiaTheme="minorEastAsia" w:hAnsi="Palatino Linotype" w:cs="Times New Roman"/>
          <w:sz w:val="24"/>
          <w:szCs w:val="24"/>
          <w:lang w:val="es-ES_tradnl" w:eastAsia="es-ES"/>
        </w:rPr>
        <w:t xml:space="preserve"> que ha</w:t>
      </w:r>
      <w:r w:rsidR="00461511" w:rsidRPr="002B2EF3">
        <w:rPr>
          <w:rFonts w:ascii="Palatino Linotype" w:eastAsiaTheme="minorEastAsia" w:hAnsi="Palatino Linotype" w:cs="Times New Roman"/>
          <w:sz w:val="24"/>
          <w:szCs w:val="24"/>
          <w:lang w:val="es-ES_tradnl" w:eastAsia="es-ES"/>
        </w:rPr>
        <w:t>n</w:t>
      </w:r>
      <w:r w:rsidRPr="002B2EF3">
        <w:rPr>
          <w:rFonts w:ascii="Palatino Linotype" w:eastAsiaTheme="minorEastAsia" w:hAnsi="Palatino Linotype" w:cs="Times New Roman"/>
          <w:sz w:val="24"/>
          <w:szCs w:val="24"/>
          <w:lang w:val="es-ES_tradnl" w:eastAsia="es-ES"/>
        </w:rPr>
        <w:t xml:space="preserve"> sido materia del presente fallo.</w:t>
      </w:r>
    </w:p>
    <w:p w14:paraId="73778C31" w14:textId="77777777" w:rsidR="00863055" w:rsidRPr="002B2EF3" w:rsidRDefault="00863055" w:rsidP="005F6359">
      <w:pPr>
        <w:pStyle w:val="Sinespaciado"/>
        <w:spacing w:line="360" w:lineRule="auto"/>
        <w:jc w:val="both"/>
        <w:rPr>
          <w:rFonts w:ascii="Palatino Linotype" w:hAnsi="Palatino Linotype"/>
        </w:rPr>
      </w:pPr>
    </w:p>
    <w:p w14:paraId="4C4A1AC0" w14:textId="77777777" w:rsidR="00863055" w:rsidRPr="002B2EF3" w:rsidRDefault="00863055" w:rsidP="005F6359">
      <w:pPr>
        <w:pStyle w:val="Sinespaciado"/>
        <w:spacing w:line="360" w:lineRule="auto"/>
        <w:jc w:val="both"/>
        <w:rPr>
          <w:rFonts w:ascii="Palatino Linotype" w:hAnsi="Palatino Linotype"/>
        </w:rPr>
      </w:pPr>
      <w:r w:rsidRPr="002B2EF3">
        <w:rPr>
          <w:rFonts w:ascii="Palatino Linotype" w:hAnsi="Palatino Linotype"/>
        </w:rPr>
        <w:t>Por lo antes expuesto y fundado es de resolverse y,</w:t>
      </w:r>
    </w:p>
    <w:p w14:paraId="51F127C4" w14:textId="77777777" w:rsidR="00863055" w:rsidRPr="002B2EF3" w:rsidRDefault="00863055" w:rsidP="005F6359">
      <w:pPr>
        <w:pStyle w:val="Sinespaciado"/>
        <w:spacing w:line="360" w:lineRule="auto"/>
        <w:jc w:val="both"/>
        <w:rPr>
          <w:rFonts w:ascii="Palatino Linotype" w:hAnsi="Palatino Linotype"/>
        </w:rPr>
      </w:pPr>
    </w:p>
    <w:p w14:paraId="2B8F7940" w14:textId="77777777" w:rsidR="00863055" w:rsidRPr="002B2EF3" w:rsidRDefault="00863055" w:rsidP="005F6359">
      <w:pPr>
        <w:pStyle w:val="Sinespaciado"/>
        <w:spacing w:line="360" w:lineRule="auto"/>
        <w:jc w:val="center"/>
        <w:rPr>
          <w:rFonts w:ascii="Palatino Linotype" w:hAnsi="Palatino Linotype"/>
          <w:b/>
          <w:bCs/>
          <w:spacing w:val="60"/>
          <w:sz w:val="28"/>
          <w:szCs w:val="28"/>
          <w:lang w:val="es-ES_tradnl"/>
        </w:rPr>
      </w:pPr>
      <w:r w:rsidRPr="002B2EF3">
        <w:rPr>
          <w:rFonts w:ascii="Palatino Linotype" w:hAnsi="Palatino Linotype"/>
          <w:b/>
          <w:bCs/>
          <w:spacing w:val="60"/>
          <w:sz w:val="28"/>
          <w:szCs w:val="28"/>
          <w:lang w:val="es-ES_tradnl"/>
        </w:rPr>
        <w:t>SE    RESUELVE</w:t>
      </w:r>
    </w:p>
    <w:p w14:paraId="3A2B4712" w14:textId="77777777" w:rsidR="00863055" w:rsidRPr="002B2EF3" w:rsidRDefault="00863055" w:rsidP="005F6359">
      <w:pPr>
        <w:pStyle w:val="Sinespaciado"/>
        <w:spacing w:line="360" w:lineRule="auto"/>
        <w:jc w:val="both"/>
        <w:rPr>
          <w:rFonts w:ascii="Palatino Linotype" w:hAnsi="Palatino Linotype"/>
          <w:b/>
          <w:bCs/>
          <w:spacing w:val="60"/>
          <w:lang w:val="es-ES_tradnl"/>
        </w:rPr>
      </w:pPr>
    </w:p>
    <w:p w14:paraId="7A62B910" w14:textId="77777777" w:rsidR="002A2278" w:rsidRPr="002B2EF3" w:rsidRDefault="002A2278" w:rsidP="005F6359">
      <w:pPr>
        <w:tabs>
          <w:tab w:val="left" w:pos="8647"/>
        </w:tabs>
        <w:spacing w:after="0" w:line="360" w:lineRule="auto"/>
        <w:ind w:right="51"/>
        <w:jc w:val="both"/>
        <w:rPr>
          <w:rFonts w:ascii="Palatino Linotype" w:eastAsiaTheme="minorEastAsia" w:hAnsi="Palatino Linotype" w:cs="Arial"/>
          <w:b/>
          <w:sz w:val="28"/>
          <w:szCs w:val="24"/>
          <w:lang w:val="es-ES_tradnl" w:eastAsia="es-ES"/>
        </w:rPr>
      </w:pPr>
    </w:p>
    <w:p w14:paraId="227C2A65" w14:textId="1795571E" w:rsidR="005F6359" w:rsidRPr="002B2EF3" w:rsidRDefault="00863055" w:rsidP="00461511">
      <w:pPr>
        <w:tabs>
          <w:tab w:val="left" w:pos="8647"/>
        </w:tabs>
        <w:spacing w:after="0" w:line="360" w:lineRule="auto"/>
        <w:ind w:right="51"/>
        <w:jc w:val="both"/>
        <w:rPr>
          <w:rFonts w:ascii="Palatino Linotype" w:eastAsia="Calibri" w:hAnsi="Palatino Linotype" w:cs="Arial"/>
          <w:sz w:val="24"/>
          <w:szCs w:val="24"/>
          <w:lang w:val="es-ES_tradnl" w:eastAsia="es-MX"/>
        </w:rPr>
      </w:pPr>
      <w:r w:rsidRPr="002B2EF3">
        <w:rPr>
          <w:rFonts w:ascii="Palatino Linotype" w:eastAsiaTheme="minorEastAsia" w:hAnsi="Palatino Linotype" w:cs="Arial"/>
          <w:b/>
          <w:sz w:val="28"/>
          <w:szCs w:val="24"/>
          <w:lang w:val="es-ES_tradnl" w:eastAsia="es-ES"/>
        </w:rPr>
        <w:lastRenderedPageBreak/>
        <w:t>PRIMERO.</w:t>
      </w:r>
      <w:r w:rsidRPr="002B2EF3">
        <w:rPr>
          <w:rFonts w:ascii="Palatino Linotype" w:eastAsiaTheme="minorEastAsia" w:hAnsi="Palatino Linotype" w:cs="Arial"/>
          <w:sz w:val="24"/>
          <w:szCs w:val="24"/>
          <w:lang w:val="es-ES_tradnl" w:eastAsia="es-ES"/>
        </w:rPr>
        <w:t xml:space="preserve"> Se </w:t>
      </w:r>
      <w:r w:rsidRPr="002B2EF3">
        <w:rPr>
          <w:rFonts w:ascii="Palatino Linotype" w:eastAsiaTheme="minorEastAsia" w:hAnsi="Palatino Linotype" w:cs="Arial"/>
          <w:b/>
          <w:sz w:val="24"/>
          <w:szCs w:val="24"/>
          <w:lang w:val="es-ES_tradnl" w:eastAsia="es-ES"/>
        </w:rPr>
        <w:t>SOBRESEE</w:t>
      </w:r>
      <w:r w:rsidR="005F6359" w:rsidRPr="002B2EF3">
        <w:rPr>
          <w:rFonts w:ascii="Palatino Linotype" w:eastAsiaTheme="minorEastAsia" w:hAnsi="Palatino Linotype" w:cs="Arial"/>
          <w:b/>
          <w:sz w:val="24"/>
          <w:szCs w:val="24"/>
          <w:lang w:val="es-ES_tradnl" w:eastAsia="es-ES"/>
        </w:rPr>
        <w:t>N</w:t>
      </w:r>
      <w:r w:rsidRPr="002B2EF3">
        <w:rPr>
          <w:rFonts w:ascii="Palatino Linotype" w:eastAsiaTheme="minorEastAsia" w:hAnsi="Palatino Linotype" w:cs="Arial"/>
          <w:sz w:val="24"/>
          <w:szCs w:val="24"/>
          <w:lang w:val="es-ES_tradnl" w:eastAsia="es-ES"/>
        </w:rPr>
        <w:t xml:space="preserve"> l</w:t>
      </w:r>
      <w:r w:rsidR="005F6359" w:rsidRPr="002B2EF3">
        <w:rPr>
          <w:rFonts w:ascii="Palatino Linotype" w:eastAsiaTheme="minorEastAsia" w:hAnsi="Palatino Linotype" w:cs="Arial"/>
          <w:sz w:val="24"/>
          <w:szCs w:val="24"/>
          <w:lang w:val="es-ES_tradnl" w:eastAsia="es-ES"/>
        </w:rPr>
        <w:t>os</w:t>
      </w:r>
      <w:r w:rsidRPr="002B2EF3">
        <w:rPr>
          <w:rFonts w:ascii="Palatino Linotype" w:eastAsiaTheme="minorEastAsia" w:hAnsi="Palatino Linotype" w:cs="Arial"/>
          <w:sz w:val="24"/>
          <w:szCs w:val="24"/>
          <w:lang w:val="es-ES_tradnl" w:eastAsia="es-ES"/>
        </w:rPr>
        <w:t xml:space="preserve"> recurso</w:t>
      </w:r>
      <w:r w:rsidR="005F6359" w:rsidRPr="002B2EF3">
        <w:rPr>
          <w:rFonts w:ascii="Palatino Linotype" w:eastAsiaTheme="minorEastAsia" w:hAnsi="Palatino Linotype" w:cs="Arial"/>
          <w:sz w:val="24"/>
          <w:szCs w:val="24"/>
          <w:lang w:val="es-ES_tradnl" w:eastAsia="es-ES"/>
        </w:rPr>
        <w:t>s</w:t>
      </w:r>
      <w:r w:rsidRPr="002B2EF3">
        <w:rPr>
          <w:rFonts w:ascii="Palatino Linotype" w:eastAsiaTheme="minorEastAsia" w:hAnsi="Palatino Linotype" w:cs="Arial"/>
          <w:sz w:val="24"/>
          <w:szCs w:val="24"/>
          <w:lang w:val="es-ES_tradnl" w:eastAsia="es-ES"/>
        </w:rPr>
        <w:t xml:space="preserve"> de revisión </w:t>
      </w:r>
      <w:r w:rsidR="00461511" w:rsidRPr="002B2EF3">
        <w:rPr>
          <w:rFonts w:ascii="Palatino Linotype" w:eastAsiaTheme="minorEastAsia" w:hAnsi="Palatino Linotype" w:cs="Arial"/>
          <w:b/>
          <w:bCs/>
          <w:sz w:val="24"/>
          <w:szCs w:val="24"/>
          <w:lang w:val="es-ES_tradnl" w:eastAsia="es-ES"/>
        </w:rPr>
        <w:t>16750/INFOEM/IP/RR/2022, 16751/INFOEM/IP/RR/2022, y 16767/INFOEM/IP/RR/2022</w:t>
      </w:r>
      <w:r w:rsidRPr="002B2EF3">
        <w:rPr>
          <w:rFonts w:ascii="Palatino Linotype" w:eastAsiaTheme="minorEastAsia" w:hAnsi="Palatino Linotype" w:cs="Arial"/>
          <w:sz w:val="24"/>
          <w:szCs w:val="24"/>
          <w:lang w:val="es-ES_tradnl" w:eastAsia="es-ES"/>
        </w:rPr>
        <w:t xml:space="preserve"> </w:t>
      </w:r>
      <w:r w:rsidR="00461511" w:rsidRPr="002B2EF3">
        <w:rPr>
          <w:rFonts w:ascii="Palatino Linotype" w:eastAsia="Calibri" w:hAnsi="Palatino Linotype" w:cs="Arial"/>
          <w:sz w:val="24"/>
          <w:szCs w:val="24"/>
          <w:lang w:val="es-ES_tradnl" w:eastAsia="es-MX"/>
        </w:rPr>
        <w:t xml:space="preserve">de conformidad con el artículo 192, fracción IV por actualizarse la causal de improcedencia contenida en la fracción VI, del artículo 191, ambos de la Ley de Transparencia y Acceso a la Información Pública del Estado de México y Municipios, en términos del Considerando </w:t>
      </w:r>
      <w:r w:rsidR="00461511" w:rsidRPr="002B2EF3">
        <w:rPr>
          <w:rFonts w:ascii="Palatino Linotype" w:eastAsia="Calibri" w:hAnsi="Palatino Linotype" w:cs="Arial"/>
          <w:b/>
          <w:sz w:val="24"/>
          <w:szCs w:val="24"/>
          <w:lang w:val="es-ES_tradnl" w:eastAsia="es-MX"/>
        </w:rPr>
        <w:t>TERCERO</w:t>
      </w:r>
      <w:r w:rsidR="00461511" w:rsidRPr="002B2EF3">
        <w:rPr>
          <w:rFonts w:ascii="Palatino Linotype" w:eastAsia="Calibri" w:hAnsi="Palatino Linotype" w:cs="Arial"/>
          <w:sz w:val="24"/>
          <w:szCs w:val="24"/>
          <w:lang w:val="es-ES_tradnl" w:eastAsia="es-MX"/>
        </w:rPr>
        <w:t xml:space="preserve"> de la presente resolución.</w:t>
      </w:r>
    </w:p>
    <w:p w14:paraId="573BE38D" w14:textId="77777777" w:rsidR="00461511" w:rsidRPr="002B2EF3" w:rsidRDefault="00461511" w:rsidP="00461511">
      <w:pPr>
        <w:tabs>
          <w:tab w:val="left" w:pos="8647"/>
        </w:tabs>
        <w:spacing w:after="0" w:line="360" w:lineRule="auto"/>
        <w:ind w:right="51"/>
        <w:jc w:val="both"/>
        <w:rPr>
          <w:rFonts w:ascii="Palatino Linotype" w:eastAsiaTheme="minorEastAsia" w:hAnsi="Palatino Linotype" w:cs="Arial"/>
          <w:b/>
          <w:sz w:val="28"/>
          <w:lang w:val="es-ES_tradnl"/>
        </w:rPr>
      </w:pPr>
    </w:p>
    <w:p w14:paraId="44537E1B" w14:textId="1DC82690" w:rsidR="00863055" w:rsidRPr="002B2EF3" w:rsidRDefault="00863055" w:rsidP="005F6359">
      <w:pPr>
        <w:pStyle w:val="Sinespaciado"/>
        <w:spacing w:line="360" w:lineRule="auto"/>
        <w:jc w:val="both"/>
        <w:rPr>
          <w:rFonts w:ascii="Palatino Linotype" w:hAnsi="Palatino Linotype" w:cs="Arial"/>
        </w:rPr>
      </w:pPr>
      <w:r w:rsidRPr="002B2EF3">
        <w:rPr>
          <w:rFonts w:ascii="Palatino Linotype" w:eastAsiaTheme="minorEastAsia" w:hAnsi="Palatino Linotype" w:cs="Arial"/>
          <w:b/>
          <w:sz w:val="28"/>
          <w:lang w:val="es-ES_tradnl"/>
        </w:rPr>
        <w:t>SEGUNDO</w:t>
      </w:r>
      <w:r w:rsidRPr="002B2EF3">
        <w:rPr>
          <w:rFonts w:ascii="Palatino Linotype" w:eastAsiaTheme="minorEastAsia" w:hAnsi="Palatino Linotype" w:cs="Arial"/>
          <w:b/>
          <w:lang w:val="es-ES_tradnl"/>
        </w:rPr>
        <w:t>.</w:t>
      </w:r>
      <w:r w:rsidRPr="002B2EF3">
        <w:rPr>
          <w:rFonts w:ascii="Palatino Linotype" w:eastAsiaTheme="minorEastAsia" w:hAnsi="Palatino Linotype" w:cs="Arial"/>
          <w:lang w:val="es-ES_tradnl"/>
        </w:rPr>
        <w:t xml:space="preserve"> </w:t>
      </w:r>
      <w:r w:rsidRPr="002B2EF3">
        <w:rPr>
          <w:rFonts w:ascii="Palatino Linotype" w:hAnsi="Palatino Linotype" w:cs="Arial"/>
        </w:rPr>
        <w:t xml:space="preserve">Notifíquese la presente resolución al Titular de la Unidad de Transparencia del </w:t>
      </w:r>
      <w:r w:rsidRPr="002B2EF3">
        <w:rPr>
          <w:rFonts w:ascii="Palatino Linotype" w:hAnsi="Palatino Linotype" w:cs="Arial"/>
          <w:b/>
        </w:rPr>
        <w:t>Sujeto Obligado</w:t>
      </w:r>
      <w:r w:rsidRPr="002B2EF3">
        <w:rPr>
          <w:rFonts w:ascii="Palatino Linotype" w:hAnsi="Palatino Linotype" w:cs="Arial"/>
        </w:rPr>
        <w:t xml:space="preserve"> mediante el Sistema de Acceso a la Información Mexiquense (SAIMEX).</w:t>
      </w:r>
    </w:p>
    <w:p w14:paraId="52199DB6" w14:textId="77777777" w:rsidR="00863055" w:rsidRPr="002B2EF3" w:rsidRDefault="00863055" w:rsidP="005F6359">
      <w:pPr>
        <w:spacing w:after="0" w:line="360" w:lineRule="auto"/>
        <w:jc w:val="both"/>
        <w:rPr>
          <w:rFonts w:ascii="Palatino Linotype" w:eastAsia="Times New Roman" w:hAnsi="Palatino Linotype" w:cs="Arial"/>
          <w:b/>
          <w:sz w:val="28"/>
          <w:szCs w:val="24"/>
          <w:lang w:val="es-ES" w:eastAsia="es-ES"/>
        </w:rPr>
      </w:pPr>
    </w:p>
    <w:p w14:paraId="477403F6" w14:textId="4C442DF3" w:rsidR="00856016" w:rsidRPr="002B2EF3" w:rsidRDefault="00863055" w:rsidP="005F6359">
      <w:pPr>
        <w:spacing w:after="0" w:line="360" w:lineRule="auto"/>
        <w:jc w:val="both"/>
        <w:rPr>
          <w:rFonts w:ascii="Palatino Linotype" w:eastAsia="Times New Roman" w:hAnsi="Palatino Linotype" w:cs="Arial"/>
          <w:sz w:val="24"/>
          <w:szCs w:val="24"/>
          <w:lang w:val="es-ES" w:eastAsia="es-ES"/>
        </w:rPr>
      </w:pPr>
      <w:r w:rsidRPr="002B2EF3">
        <w:rPr>
          <w:rFonts w:ascii="Palatino Linotype" w:eastAsia="Times New Roman" w:hAnsi="Palatino Linotype" w:cs="Arial"/>
          <w:b/>
          <w:sz w:val="28"/>
          <w:szCs w:val="24"/>
          <w:lang w:val="es-ES" w:eastAsia="es-ES"/>
        </w:rPr>
        <w:t>TERCERO</w:t>
      </w:r>
      <w:r w:rsidRPr="002B2EF3">
        <w:rPr>
          <w:rFonts w:ascii="Palatino Linotype" w:eastAsia="Times New Roman" w:hAnsi="Palatino Linotype" w:cs="Arial"/>
          <w:b/>
          <w:sz w:val="24"/>
          <w:szCs w:val="24"/>
          <w:lang w:val="es-ES" w:eastAsia="es-ES"/>
        </w:rPr>
        <w:t>.</w:t>
      </w:r>
      <w:r w:rsidRPr="002B2EF3">
        <w:rPr>
          <w:rFonts w:ascii="Palatino Linotype" w:eastAsia="Times New Roman" w:hAnsi="Palatino Linotype" w:cs="Arial"/>
          <w:sz w:val="24"/>
          <w:szCs w:val="24"/>
          <w:lang w:val="es-ES" w:eastAsia="es-ES"/>
        </w:rPr>
        <w:t xml:space="preserve"> </w:t>
      </w:r>
      <w:r w:rsidRPr="002B2EF3">
        <w:rPr>
          <w:rFonts w:ascii="Palatino Linotype" w:eastAsia="Times New Roman" w:hAnsi="Palatino Linotype" w:cs="Arial"/>
          <w:b/>
          <w:sz w:val="24"/>
          <w:szCs w:val="24"/>
          <w:lang w:val="es-ES" w:eastAsia="es-ES"/>
        </w:rPr>
        <w:t>NOTIFÍQUESE</w:t>
      </w:r>
      <w:r w:rsidRPr="002B2EF3">
        <w:rPr>
          <w:rFonts w:ascii="Palatino Linotype" w:eastAsia="Times New Roman" w:hAnsi="Palatino Linotype" w:cs="Arial"/>
          <w:sz w:val="24"/>
          <w:szCs w:val="24"/>
          <w:lang w:val="es-ES" w:eastAsia="es-ES"/>
        </w:rPr>
        <w:t xml:space="preserve"> a través del</w:t>
      </w:r>
      <w:r w:rsidRPr="002B2EF3">
        <w:rPr>
          <w:rFonts w:ascii="Palatino Linotype" w:eastAsia="Times New Roman" w:hAnsi="Palatino Linotype" w:cs="Times New Roman"/>
          <w:sz w:val="24"/>
          <w:szCs w:val="24"/>
          <w:lang w:val="es-ES" w:eastAsia="es-ES"/>
        </w:rPr>
        <w:t xml:space="preserve"> Sistema de Acceso a la Información Mexiquense (SAIMEX)</w:t>
      </w:r>
      <w:r w:rsidRPr="002B2EF3">
        <w:rPr>
          <w:rFonts w:ascii="Palatino Linotype" w:eastAsia="Times New Roman" w:hAnsi="Palatino Linotype" w:cs="Arial"/>
          <w:sz w:val="24"/>
          <w:szCs w:val="24"/>
          <w:lang w:val="es-ES" w:eastAsia="es-ES"/>
        </w:rPr>
        <w:t>, a</w:t>
      </w:r>
      <w:r w:rsidR="005F6359" w:rsidRPr="002B2EF3">
        <w:rPr>
          <w:rFonts w:ascii="Palatino Linotype" w:eastAsia="Times New Roman" w:hAnsi="Palatino Linotype" w:cs="Arial"/>
          <w:sz w:val="24"/>
          <w:szCs w:val="24"/>
          <w:lang w:val="es-ES" w:eastAsia="es-ES"/>
        </w:rPr>
        <w:t xml:space="preserve"> </w:t>
      </w:r>
      <w:r w:rsidRPr="002B2EF3">
        <w:rPr>
          <w:rFonts w:ascii="Palatino Linotype" w:eastAsia="Times New Roman" w:hAnsi="Palatino Linotype" w:cs="Arial"/>
          <w:sz w:val="24"/>
          <w:szCs w:val="24"/>
          <w:lang w:val="es-ES" w:eastAsia="es-ES"/>
        </w:rPr>
        <w:t>l</w:t>
      </w:r>
      <w:r w:rsidR="005F6359" w:rsidRPr="002B2EF3">
        <w:rPr>
          <w:rFonts w:ascii="Palatino Linotype" w:eastAsia="Times New Roman" w:hAnsi="Palatino Linotype" w:cs="Arial"/>
          <w:sz w:val="24"/>
          <w:szCs w:val="24"/>
          <w:lang w:val="es-ES" w:eastAsia="es-ES"/>
        </w:rPr>
        <w:t>a</w:t>
      </w:r>
      <w:r w:rsidRPr="002B2EF3">
        <w:rPr>
          <w:rFonts w:ascii="Palatino Linotype" w:eastAsia="Times New Roman" w:hAnsi="Palatino Linotype" w:cs="Arial"/>
          <w:sz w:val="24"/>
          <w:szCs w:val="24"/>
          <w:lang w:val="es-ES" w:eastAsia="es-ES"/>
        </w:rPr>
        <w:t xml:space="preserve"> </w:t>
      </w:r>
      <w:r w:rsidRPr="002B2EF3">
        <w:rPr>
          <w:rFonts w:ascii="Palatino Linotype" w:eastAsia="Times New Roman" w:hAnsi="Palatino Linotype" w:cs="Arial"/>
          <w:b/>
          <w:sz w:val="24"/>
          <w:szCs w:val="24"/>
          <w:lang w:val="es-ES" w:eastAsia="es-ES"/>
        </w:rPr>
        <w:t xml:space="preserve">Recurrente </w:t>
      </w:r>
      <w:r w:rsidRPr="002B2EF3">
        <w:rPr>
          <w:rFonts w:ascii="Palatino Linotype" w:eastAsia="Times New Roman" w:hAnsi="Palatino Linotype" w:cs="Arial"/>
          <w:sz w:val="24"/>
          <w:szCs w:val="24"/>
          <w:lang w:val="es-ES" w:eastAsia="es-ES"/>
        </w:rPr>
        <w:t xml:space="preserve">la presente resolución y hágase del conocimiento que en caso de que considere que la presente resolución le causa algún perjuicio, podrá promover el Juicio de Amparo en los términos de las leyes aplicables, </w:t>
      </w:r>
      <w:r w:rsidR="005F6359" w:rsidRPr="002B2EF3">
        <w:rPr>
          <w:rFonts w:ascii="Palatino Linotype" w:eastAsia="Times New Roman" w:hAnsi="Palatino Linotype" w:cs="Arial"/>
          <w:sz w:val="24"/>
          <w:szCs w:val="24"/>
          <w:lang w:val="es-ES" w:eastAsia="es-ES"/>
        </w:rPr>
        <w:t>de acuerdo con</w:t>
      </w:r>
      <w:r w:rsidRPr="002B2EF3">
        <w:rPr>
          <w:rFonts w:ascii="Palatino Linotype" w:eastAsia="Times New Roman" w:hAnsi="Palatino Linotype" w:cs="Arial"/>
          <w:sz w:val="24"/>
          <w:szCs w:val="24"/>
          <w:lang w:val="es-ES" w:eastAsia="es-ES"/>
        </w:rPr>
        <w:t xml:space="preserve"> lo estipulado por el artículo 196 de la Ley de Transparencia y Acceso a la Información Pública del Estado de México y Municipios.</w:t>
      </w:r>
    </w:p>
    <w:p w14:paraId="48C8C30B" w14:textId="77777777" w:rsidR="00856016" w:rsidRPr="002B2EF3" w:rsidRDefault="00856016" w:rsidP="005F6359">
      <w:pPr>
        <w:spacing w:after="0" w:line="360" w:lineRule="auto"/>
        <w:jc w:val="both"/>
        <w:rPr>
          <w:rFonts w:ascii="Palatino Linotype" w:eastAsiaTheme="minorEastAsia" w:hAnsi="Palatino Linotype"/>
          <w:color w:val="000000" w:themeColor="text1"/>
          <w:sz w:val="24"/>
          <w:szCs w:val="24"/>
          <w:lang w:val="es-ES_tradnl" w:eastAsia="es-ES"/>
        </w:rPr>
      </w:pPr>
    </w:p>
    <w:p w14:paraId="3808F330" w14:textId="727F5135" w:rsidR="00461511" w:rsidRPr="002B2EF3" w:rsidRDefault="00461511" w:rsidP="0046151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2B2EF3">
        <w:rPr>
          <w:rFonts w:ascii="Palatino Linotype" w:eastAsia="Palatino Linotype" w:hAnsi="Palatino Linotype" w:cs="Palatino Linotype"/>
          <w:color w:val="000000"/>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2B2EF3">
        <w:rPr>
          <w:rFonts w:ascii="Palatino Linotype" w:eastAsia="Palatino Linotype" w:hAnsi="Palatino Linotype" w:cs="Palatino Linotype"/>
          <w:color w:val="000000"/>
          <w:sz w:val="24"/>
          <w:szCs w:val="24"/>
        </w:rPr>
        <w:lastRenderedPageBreak/>
        <w:t xml:space="preserve">GUSTAVO PARRA NORIEGA Y GUADALUPE RAMÍREZ PEÑA, EN LA </w:t>
      </w:r>
      <w:r w:rsidR="001F59BC" w:rsidRPr="002B2EF3">
        <w:rPr>
          <w:rFonts w:ascii="Palatino Linotype" w:eastAsia="Palatino Linotype" w:hAnsi="Palatino Linotype" w:cs="Palatino Linotype"/>
          <w:color w:val="000000"/>
          <w:sz w:val="24"/>
          <w:szCs w:val="24"/>
        </w:rPr>
        <w:t>VIGÉSIMA OCTAVA</w:t>
      </w:r>
      <w:r w:rsidRPr="002B2EF3">
        <w:rPr>
          <w:rFonts w:ascii="Palatino Linotype" w:eastAsia="Palatino Linotype" w:hAnsi="Palatino Linotype" w:cs="Palatino Linotype"/>
          <w:color w:val="000000"/>
          <w:sz w:val="24"/>
          <w:szCs w:val="24"/>
        </w:rPr>
        <w:t xml:space="preserve"> SESIÓN ORDINARIA CELEBRADA EL </w:t>
      </w:r>
      <w:r w:rsidR="001F59BC" w:rsidRPr="002B2EF3">
        <w:rPr>
          <w:rFonts w:ascii="Palatino Linotype" w:eastAsia="Palatino Linotype" w:hAnsi="Palatino Linotype" w:cs="Palatino Linotype"/>
          <w:color w:val="000000"/>
          <w:sz w:val="24"/>
          <w:szCs w:val="24"/>
        </w:rPr>
        <w:t>NUEVE DE AGOSTO</w:t>
      </w:r>
      <w:r w:rsidRPr="002B2EF3">
        <w:rPr>
          <w:rFonts w:ascii="Palatino Linotype" w:eastAsia="Palatino Linotype" w:hAnsi="Palatino Linotype" w:cs="Palatino Linotype"/>
          <w:color w:val="000000"/>
          <w:sz w:val="24"/>
          <w:szCs w:val="24"/>
        </w:rPr>
        <w:t xml:space="preserve"> DE DOS MIL </w:t>
      </w:r>
      <w:r w:rsidR="001F59BC" w:rsidRPr="002B2EF3">
        <w:rPr>
          <w:rFonts w:ascii="Palatino Linotype" w:eastAsia="Palatino Linotype" w:hAnsi="Palatino Linotype" w:cs="Palatino Linotype"/>
          <w:color w:val="000000"/>
          <w:sz w:val="24"/>
          <w:szCs w:val="24"/>
        </w:rPr>
        <w:t>VEINTITRÉS</w:t>
      </w:r>
      <w:r w:rsidRPr="002B2EF3">
        <w:rPr>
          <w:rFonts w:ascii="Palatino Linotype" w:eastAsia="Palatino Linotype" w:hAnsi="Palatino Linotype" w:cs="Palatino Linotype"/>
          <w:color w:val="000000"/>
          <w:sz w:val="24"/>
          <w:szCs w:val="24"/>
        </w:rPr>
        <w:t>, ANTE EL SECRETARIO TÉCNICO DEL PLENO, ALEXIS TAPIA RAMÍREZ.-----------------------------------------------------------------------------------------------------------------------------------------------------------------</w:t>
      </w:r>
      <w:r w:rsidR="001F59BC" w:rsidRPr="002B2EF3">
        <w:rPr>
          <w:rFonts w:ascii="Palatino Linotype" w:eastAsia="Palatino Linotype" w:hAnsi="Palatino Linotype" w:cs="Palatino Linotype"/>
          <w:color w:val="000000"/>
          <w:sz w:val="24"/>
          <w:szCs w:val="24"/>
        </w:rPr>
        <w:t>----------------------------</w:t>
      </w:r>
      <w:r w:rsidRPr="002B2EF3">
        <w:rPr>
          <w:rFonts w:ascii="Palatino Linotype" w:eastAsia="Palatino Linotype" w:hAnsi="Palatino Linotype" w:cs="Palatino Linotype"/>
          <w:color w:val="000000"/>
          <w:sz w:val="24"/>
          <w:szCs w:val="24"/>
        </w:rPr>
        <w:t>--------------------------------------------------------------------------------------------</w:t>
      </w:r>
      <w:r w:rsidR="001F59BC" w:rsidRPr="002B2EF3">
        <w:rPr>
          <w:rFonts w:ascii="Palatino Linotype" w:eastAsia="Palatino Linotype" w:hAnsi="Palatino Linotype" w:cs="Palatino Linotype"/>
          <w:color w:val="000000"/>
          <w:sz w:val="24"/>
          <w:szCs w:val="24"/>
        </w:rPr>
        <w:t>-------------------------------------------</w:t>
      </w:r>
      <w:r w:rsidR="005D0147" w:rsidRPr="002B2EF3">
        <w:rPr>
          <w:rFonts w:ascii="Palatino Linotype" w:eastAsia="Palatino Linotype" w:hAnsi="Palatino Linotype" w:cs="Palatino Linotype"/>
          <w:color w:val="000000"/>
          <w:sz w:val="24"/>
          <w:szCs w:val="24"/>
        </w:rPr>
        <w:t xml:space="preserve"> -------------------------------------------------------------------------------------------------------------------------------------------------------------------------------------------------------------------------------------------------------------------------------------------------------------------------------------------------------------------------------------------------------------------------------------------------------------------------------------------------------------------------------------------------------------------------------------------------------------------------------------------------------------------------------------------------------------------------------------------------------------------------------------------------------------------------------------------------------------------------------------------------------------------------------------------------------------------------------------------------------------------------------------------------------------------------------------------------------------------------------------------------------------------------------------------------------------------------------------------------------------------------------------------------------------------------------------------------------------------------------------------------------------------------------------------------------------------------------------------------------------------------------------------------------------------------------------------------------------------------------------------------------------------------------------------------------------------------------------------------------------------------------------------------------------------------------------------------------------------------------------------------------------------------------------------------------------------------------------------------</w:t>
      </w:r>
    </w:p>
    <w:p w14:paraId="4A66447D" w14:textId="77777777" w:rsidR="00461511" w:rsidRDefault="00461511" w:rsidP="00461511">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sidRPr="002B2EF3">
        <w:rPr>
          <w:rFonts w:ascii="Palatino Linotype" w:eastAsia="Palatino Linotype" w:hAnsi="Palatino Linotype" w:cs="Palatino Linotype"/>
          <w:color w:val="000000"/>
          <w:sz w:val="20"/>
          <w:szCs w:val="20"/>
        </w:rPr>
        <w:t>JMV/CCR/EJDG</w:t>
      </w:r>
      <w:bookmarkStart w:id="1" w:name="_GoBack"/>
      <w:bookmarkEnd w:id="1"/>
    </w:p>
    <w:p w14:paraId="5E643D6A" w14:textId="77777777" w:rsidR="001F7F78" w:rsidRDefault="001F7F78" w:rsidP="005F6359">
      <w:pPr>
        <w:spacing w:after="0" w:line="360" w:lineRule="auto"/>
        <w:jc w:val="both"/>
        <w:rPr>
          <w:rFonts w:ascii="Palatino Linotype" w:hAnsi="Palatino Linotype" w:cs="Arial"/>
          <w:sz w:val="18"/>
          <w:szCs w:val="18"/>
          <w:lang w:val="es-ES"/>
        </w:rPr>
      </w:pPr>
    </w:p>
    <w:p w14:paraId="37B8093C" w14:textId="77777777" w:rsidR="00856016" w:rsidRDefault="00856016" w:rsidP="005F6359">
      <w:pPr>
        <w:spacing w:after="0" w:line="360" w:lineRule="auto"/>
        <w:jc w:val="both"/>
        <w:rPr>
          <w:rFonts w:ascii="Palatino Linotype" w:hAnsi="Palatino Linotype" w:cs="Arial"/>
          <w:sz w:val="18"/>
          <w:szCs w:val="18"/>
          <w:lang w:val="es-ES"/>
        </w:rPr>
      </w:pPr>
    </w:p>
    <w:p w14:paraId="2A472089" w14:textId="77777777" w:rsidR="00856016" w:rsidRPr="002803C3" w:rsidRDefault="00856016" w:rsidP="005F6359">
      <w:pPr>
        <w:spacing w:after="0" w:line="360" w:lineRule="auto"/>
        <w:jc w:val="both"/>
        <w:rPr>
          <w:rFonts w:ascii="Palatino Linotype" w:hAnsi="Palatino Linotype" w:cs="Arial"/>
          <w:sz w:val="18"/>
          <w:szCs w:val="18"/>
          <w:lang w:val="es-ES"/>
        </w:rPr>
      </w:pPr>
    </w:p>
    <w:p w14:paraId="4694E56C" w14:textId="77777777" w:rsidR="001F7F78" w:rsidRPr="002803C3" w:rsidRDefault="001F7F78" w:rsidP="005F6359">
      <w:pPr>
        <w:spacing w:after="0" w:line="360" w:lineRule="auto"/>
        <w:jc w:val="both"/>
        <w:rPr>
          <w:rFonts w:ascii="Palatino Linotype" w:hAnsi="Palatino Linotype" w:cs="Arial"/>
          <w:sz w:val="18"/>
          <w:szCs w:val="18"/>
          <w:lang w:val="es-ES"/>
        </w:rPr>
      </w:pPr>
    </w:p>
    <w:p w14:paraId="593238E0" w14:textId="77777777" w:rsidR="001F7F78" w:rsidRPr="002803C3" w:rsidRDefault="001F7F78" w:rsidP="005F6359">
      <w:pPr>
        <w:spacing w:after="0" w:line="360" w:lineRule="auto"/>
        <w:jc w:val="both"/>
        <w:rPr>
          <w:rFonts w:ascii="Palatino Linotype" w:hAnsi="Palatino Linotype" w:cs="Arial"/>
          <w:sz w:val="24"/>
          <w:szCs w:val="24"/>
          <w:lang w:val="es-ES"/>
        </w:rPr>
      </w:pPr>
    </w:p>
    <w:p w14:paraId="76BCBEA4" w14:textId="77777777" w:rsidR="001F7F78" w:rsidRPr="002803C3" w:rsidRDefault="001F7F78" w:rsidP="005F6359">
      <w:pPr>
        <w:spacing w:after="0" w:line="360" w:lineRule="auto"/>
        <w:jc w:val="both"/>
        <w:rPr>
          <w:rFonts w:ascii="Palatino Linotype" w:hAnsi="Palatino Linotype"/>
          <w:sz w:val="16"/>
          <w:lang w:val="es-ES"/>
        </w:rPr>
      </w:pPr>
    </w:p>
    <w:p w14:paraId="41EA8E8B" w14:textId="77777777" w:rsidR="001F7F78" w:rsidRDefault="001F7F78" w:rsidP="005F6359">
      <w:pPr>
        <w:spacing w:after="0"/>
      </w:pPr>
    </w:p>
    <w:p w14:paraId="5E6B32CD" w14:textId="77777777" w:rsidR="001F7F78" w:rsidRDefault="001F7F78" w:rsidP="005F6359">
      <w:pPr>
        <w:spacing w:after="0"/>
      </w:pPr>
    </w:p>
    <w:p w14:paraId="5188C72D" w14:textId="77777777" w:rsidR="00E447C1" w:rsidRDefault="00E447C1" w:rsidP="005F6359">
      <w:pPr>
        <w:spacing w:after="0"/>
      </w:pPr>
    </w:p>
    <w:sectPr w:rsidR="00E447C1" w:rsidSect="00B51FCC">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4F9848" w14:textId="77777777" w:rsidR="00B11494" w:rsidRDefault="00B11494" w:rsidP="001F7F78">
      <w:pPr>
        <w:spacing w:after="0" w:line="240" w:lineRule="auto"/>
      </w:pPr>
      <w:r>
        <w:separator/>
      </w:r>
    </w:p>
  </w:endnote>
  <w:endnote w:type="continuationSeparator" w:id="0">
    <w:p w14:paraId="0B1CCC14" w14:textId="77777777" w:rsidR="00B11494" w:rsidRDefault="00B11494" w:rsidP="001F7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11E48" w14:textId="1552D971" w:rsidR="00B51FCC" w:rsidRPr="000B69FA" w:rsidRDefault="00B51FCC" w:rsidP="00B51FC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B2EF3">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B2EF3">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9DE9D" w14:textId="4097A45B" w:rsidR="00B51FCC" w:rsidRPr="000B69FA" w:rsidRDefault="00B51FCC" w:rsidP="00B51FC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B2EF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B2EF3">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F48A8" w14:textId="77777777" w:rsidR="00B11494" w:rsidRDefault="00B11494" w:rsidP="001F7F78">
      <w:pPr>
        <w:spacing w:after="0" w:line="240" w:lineRule="auto"/>
      </w:pPr>
      <w:r>
        <w:separator/>
      </w:r>
    </w:p>
  </w:footnote>
  <w:footnote w:type="continuationSeparator" w:id="0">
    <w:p w14:paraId="49D9764E" w14:textId="77777777" w:rsidR="00B11494" w:rsidRDefault="00B11494" w:rsidP="001F7F78">
      <w:pPr>
        <w:spacing w:after="0" w:line="240" w:lineRule="auto"/>
      </w:pPr>
      <w:r>
        <w:continuationSeparator/>
      </w:r>
    </w:p>
  </w:footnote>
  <w:footnote w:id="1">
    <w:p w14:paraId="1EB6278F" w14:textId="77777777" w:rsidR="00863055" w:rsidRPr="009535FD" w:rsidRDefault="00863055" w:rsidP="00863055">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4D186A65" w14:textId="77777777" w:rsidR="00863055" w:rsidRPr="009535FD" w:rsidRDefault="00863055" w:rsidP="00863055">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65356" w14:textId="77777777" w:rsidR="00B51FCC" w:rsidRDefault="00B51FC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B51FCC" w14:paraId="5609ABA6" w14:textId="77777777" w:rsidTr="00B51FCC">
      <w:trPr>
        <w:trHeight w:val="227"/>
      </w:trPr>
      <w:tc>
        <w:tcPr>
          <w:tcW w:w="5529" w:type="dxa"/>
          <w:hideMark/>
        </w:tcPr>
        <w:p w14:paraId="0307EB6E" w14:textId="77777777" w:rsidR="00B51FCC" w:rsidRDefault="00B51FCC" w:rsidP="00B51FCC">
          <w:pPr>
            <w:spacing w:after="120" w:line="256" w:lineRule="auto"/>
            <w:ind w:right="204"/>
            <w:jc w:val="right"/>
            <w:rPr>
              <w:rFonts w:ascii="Palatino Linotype" w:hAnsi="Palatino Linotype" w:cs="Arial"/>
              <w:b/>
              <w:szCs w:val="20"/>
            </w:rPr>
          </w:pPr>
          <w:r>
            <w:rPr>
              <w:rFonts w:ascii="Palatino Linotype" w:hAnsi="Palatino Linotype" w:cs="Arial"/>
              <w:b/>
              <w:noProof/>
              <w:szCs w:val="20"/>
              <w:lang w:eastAsia="es-MX"/>
            </w:rPr>
            <w:drawing>
              <wp:anchor distT="0" distB="0" distL="114300" distR="114300" simplePos="0" relativeHeight="251660288" behindDoc="1" locked="0" layoutInCell="0" allowOverlap="1" wp14:anchorId="31B4A31F" wp14:editId="79E2A996">
                <wp:simplePos x="0" y="0"/>
                <wp:positionH relativeFrom="page">
                  <wp:posOffset>-697853</wp:posOffset>
                </wp:positionH>
                <wp:positionV relativeFrom="page">
                  <wp:posOffset>-475016</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cs="Arial"/>
              <w:b/>
              <w:szCs w:val="20"/>
            </w:rPr>
            <w:t>Recurso de Revisión N°:</w:t>
          </w:r>
        </w:p>
      </w:tc>
      <w:tc>
        <w:tcPr>
          <w:tcW w:w="4536" w:type="dxa"/>
          <w:hideMark/>
        </w:tcPr>
        <w:p w14:paraId="61DF7EA0" w14:textId="7DBB8B5C" w:rsidR="00B51FCC" w:rsidRPr="00D56BC3" w:rsidRDefault="00650D94" w:rsidP="001F7F78">
          <w:pPr>
            <w:spacing w:after="0" w:line="257" w:lineRule="auto"/>
            <w:ind w:left="-488" w:right="215" w:firstLine="1588"/>
            <w:jc w:val="right"/>
            <w:rPr>
              <w:rFonts w:ascii="Palatino Linotype" w:hAnsi="Palatino Linotype" w:cs="Arial"/>
              <w:bCs/>
              <w:sz w:val="24"/>
              <w:lang w:eastAsia="es-MX"/>
            </w:rPr>
          </w:pPr>
          <w:r w:rsidRPr="00650D94">
            <w:rPr>
              <w:rFonts w:ascii="Palatino Linotype" w:hAnsi="Palatino Linotype" w:cs="Arial"/>
              <w:bCs/>
              <w:sz w:val="24"/>
              <w:lang w:eastAsia="es-MX"/>
            </w:rPr>
            <w:t>16750/INFOEM/IP/RR/2022</w:t>
          </w:r>
          <w:r w:rsidR="00B51FCC">
            <w:rPr>
              <w:rFonts w:ascii="Palatino Linotype" w:hAnsi="Palatino Linotype" w:cs="Arial"/>
              <w:bCs/>
              <w:sz w:val="24"/>
              <w:lang w:eastAsia="es-MX"/>
            </w:rPr>
            <w:t>y Acumulados</w:t>
          </w:r>
        </w:p>
      </w:tc>
    </w:tr>
    <w:tr w:rsidR="00B51FCC" w14:paraId="480621B6" w14:textId="77777777" w:rsidTr="00B51FCC">
      <w:trPr>
        <w:trHeight w:val="242"/>
      </w:trPr>
      <w:tc>
        <w:tcPr>
          <w:tcW w:w="5529" w:type="dxa"/>
          <w:hideMark/>
        </w:tcPr>
        <w:p w14:paraId="4C0AE2E2" w14:textId="77777777" w:rsidR="00B51FCC" w:rsidRDefault="00B51FCC" w:rsidP="00B51FC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8AEE14D" w14:textId="77777777" w:rsidR="00B51FCC" w:rsidRDefault="00B51FCC" w:rsidP="00B51FCC">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Toluca</w:t>
          </w:r>
        </w:p>
      </w:tc>
    </w:tr>
    <w:tr w:rsidR="00B51FCC" w14:paraId="7AF22218" w14:textId="77777777" w:rsidTr="00B51FCC">
      <w:trPr>
        <w:trHeight w:val="342"/>
      </w:trPr>
      <w:tc>
        <w:tcPr>
          <w:tcW w:w="5529" w:type="dxa"/>
          <w:hideMark/>
        </w:tcPr>
        <w:p w14:paraId="2E481BAF" w14:textId="77777777" w:rsidR="00B51FCC" w:rsidRDefault="00B51FCC" w:rsidP="00B51FC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F5AD6E0" w14:textId="77777777" w:rsidR="00B51FCC" w:rsidRDefault="00B51FCC" w:rsidP="00B51FCC">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3612E0F0" w14:textId="77777777" w:rsidR="00B51FCC" w:rsidRDefault="00B51FC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241"/>
      <w:gridCol w:w="4824"/>
    </w:tblGrid>
    <w:tr w:rsidR="00B51FCC" w14:paraId="00D79161" w14:textId="77777777" w:rsidTr="00B51FCC">
      <w:trPr>
        <w:trHeight w:val="706"/>
      </w:trPr>
      <w:tc>
        <w:tcPr>
          <w:tcW w:w="5241" w:type="dxa"/>
          <w:hideMark/>
        </w:tcPr>
        <w:p w14:paraId="258BFD04" w14:textId="77777777" w:rsidR="00B51FCC" w:rsidRDefault="00B51FCC" w:rsidP="00B51FCC">
          <w:pPr>
            <w:spacing w:after="120" w:line="256" w:lineRule="auto"/>
            <w:ind w:right="204"/>
            <w:jc w:val="right"/>
            <w:rPr>
              <w:rFonts w:ascii="Palatino Linotype" w:hAnsi="Palatino Linotype" w:cs="Arial"/>
              <w:b/>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790CAB8" wp14:editId="58BDA59F">
                <wp:simplePos x="0" y="0"/>
                <wp:positionH relativeFrom="page">
                  <wp:posOffset>-681199</wp:posOffset>
                </wp:positionH>
                <wp:positionV relativeFrom="page">
                  <wp:posOffset>-198863</wp:posOffset>
                </wp:positionV>
                <wp:extent cx="7705725" cy="10048875"/>
                <wp:effectExtent l="0" t="0" r="9525" b="9525"/>
                <wp:wrapNone/>
                <wp:docPr id="11" name="Imagen 1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cs="Arial"/>
              <w:b/>
              <w:szCs w:val="20"/>
            </w:rPr>
            <w:t>Recurso de Revisión N°:</w:t>
          </w:r>
        </w:p>
      </w:tc>
      <w:tc>
        <w:tcPr>
          <w:tcW w:w="4824" w:type="dxa"/>
          <w:hideMark/>
        </w:tcPr>
        <w:p w14:paraId="06764751" w14:textId="299CD76F" w:rsidR="00B51FCC" w:rsidRDefault="003A6F39" w:rsidP="00B51FCC">
          <w:pPr>
            <w:spacing w:after="0" w:line="240" w:lineRule="auto"/>
            <w:ind w:left="-488" w:right="215" w:firstLine="1406"/>
            <w:jc w:val="right"/>
            <w:rPr>
              <w:rFonts w:ascii="Palatino Linotype" w:hAnsi="Palatino Linotype" w:cs="Arial"/>
              <w:bCs/>
              <w:sz w:val="24"/>
              <w:lang w:eastAsia="es-MX"/>
            </w:rPr>
          </w:pPr>
          <w:r w:rsidRPr="003A6F39">
            <w:rPr>
              <w:rFonts w:ascii="Palatino Linotype" w:hAnsi="Palatino Linotype" w:cs="Arial"/>
              <w:bCs/>
              <w:sz w:val="24"/>
              <w:lang w:eastAsia="es-MX"/>
            </w:rPr>
            <w:t>16750/INFOEM/IP/RR/2022</w:t>
          </w:r>
        </w:p>
        <w:p w14:paraId="029A9F22" w14:textId="77777777" w:rsidR="00B51FCC" w:rsidRPr="00B4142F" w:rsidRDefault="00B51FCC" w:rsidP="00B51FCC">
          <w:pPr>
            <w:spacing w:after="0" w:line="240" w:lineRule="auto"/>
            <w:ind w:left="-488" w:right="215" w:firstLine="1406"/>
            <w:jc w:val="right"/>
            <w:rPr>
              <w:rFonts w:ascii="Palatino Linotype" w:hAnsi="Palatino Linotype" w:cs="Arial"/>
              <w:szCs w:val="20"/>
            </w:rPr>
          </w:pPr>
          <w:r>
            <w:rPr>
              <w:rFonts w:ascii="Palatino Linotype" w:hAnsi="Palatino Linotype" w:cs="Arial"/>
              <w:bCs/>
              <w:sz w:val="24"/>
              <w:lang w:eastAsia="es-MX"/>
            </w:rPr>
            <w:t>y Acumulados</w:t>
          </w:r>
        </w:p>
      </w:tc>
    </w:tr>
    <w:tr w:rsidR="00B51FCC" w14:paraId="5E498B76" w14:textId="77777777" w:rsidTr="00B51FCC">
      <w:trPr>
        <w:trHeight w:val="196"/>
      </w:trPr>
      <w:tc>
        <w:tcPr>
          <w:tcW w:w="5241" w:type="dxa"/>
          <w:hideMark/>
        </w:tcPr>
        <w:p w14:paraId="68F0E84A" w14:textId="77777777" w:rsidR="00B51FCC" w:rsidRDefault="00B51FCC" w:rsidP="00B51FC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24" w:type="dxa"/>
          <w:hideMark/>
        </w:tcPr>
        <w:p w14:paraId="7D0C5C9A" w14:textId="480E9002" w:rsidR="00B51FCC" w:rsidRPr="00F06FED" w:rsidRDefault="00CF346C" w:rsidP="00B51FCC">
          <w:pPr>
            <w:spacing w:after="120" w:line="256" w:lineRule="auto"/>
            <w:ind w:left="-486" w:right="214" w:firstLine="567"/>
            <w:jc w:val="right"/>
            <w:rPr>
              <w:rFonts w:ascii="Palatino Linotype" w:hAnsi="Palatino Linotype" w:cs="Arial"/>
            </w:rPr>
          </w:pPr>
          <w:r>
            <w:rPr>
              <w:rFonts w:ascii="Palatino Linotype" w:hAnsi="Palatino Linotype" w:cs="Arial"/>
            </w:rPr>
            <w:t>XXXXXXXXXXXXXX</w:t>
          </w:r>
        </w:p>
      </w:tc>
    </w:tr>
    <w:tr w:rsidR="00B51FCC" w14:paraId="4F9C8EBE" w14:textId="77777777" w:rsidTr="00B51FCC">
      <w:trPr>
        <w:trHeight w:val="242"/>
      </w:trPr>
      <w:tc>
        <w:tcPr>
          <w:tcW w:w="5241" w:type="dxa"/>
          <w:hideMark/>
        </w:tcPr>
        <w:p w14:paraId="46781019" w14:textId="77777777" w:rsidR="00B51FCC" w:rsidRDefault="00B51FCC" w:rsidP="00B51FC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24" w:type="dxa"/>
          <w:hideMark/>
        </w:tcPr>
        <w:p w14:paraId="070E6DF2" w14:textId="77777777" w:rsidR="00B51FCC" w:rsidRDefault="00B51FCC" w:rsidP="00B51FCC">
          <w:pPr>
            <w:spacing w:after="120" w:line="256" w:lineRule="auto"/>
            <w:ind w:left="-495" w:right="214" w:firstLine="567"/>
            <w:jc w:val="right"/>
            <w:rPr>
              <w:rFonts w:ascii="Palatino Linotype" w:hAnsi="Palatino Linotype" w:cs="Arial"/>
              <w:szCs w:val="20"/>
            </w:rPr>
          </w:pPr>
          <w:r>
            <w:rPr>
              <w:rFonts w:ascii="Palatino Linotype" w:hAnsi="Palatino Linotype" w:cs="Arial"/>
              <w:szCs w:val="20"/>
            </w:rPr>
            <w:t>Ayuntamiento de Toluca</w:t>
          </w:r>
        </w:p>
      </w:tc>
    </w:tr>
    <w:tr w:rsidR="00B51FCC" w14:paraId="1EE74918" w14:textId="77777777" w:rsidTr="00B51FCC">
      <w:trPr>
        <w:trHeight w:val="342"/>
      </w:trPr>
      <w:tc>
        <w:tcPr>
          <w:tcW w:w="5241" w:type="dxa"/>
          <w:hideMark/>
        </w:tcPr>
        <w:p w14:paraId="441CE0D8" w14:textId="77777777" w:rsidR="00B51FCC" w:rsidRDefault="00B51FCC" w:rsidP="00B51FC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824" w:type="dxa"/>
          <w:hideMark/>
        </w:tcPr>
        <w:p w14:paraId="22EAA5CC" w14:textId="77777777" w:rsidR="00B51FCC" w:rsidRDefault="00B51FCC" w:rsidP="00B51FCC">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9EBEA39" w14:textId="77777777" w:rsidR="00B51FCC" w:rsidRDefault="00B51FC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1D97421"/>
    <w:multiLevelType w:val="hybridMultilevel"/>
    <w:tmpl w:val="BAD8A6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666332"/>
    <w:multiLevelType w:val="hybridMultilevel"/>
    <w:tmpl w:val="D214ED2C"/>
    <w:lvl w:ilvl="0" w:tplc="E7FEB9A0">
      <w:numFmt w:val="bullet"/>
      <w:lvlText w:val="-"/>
      <w:lvlJc w:val="left"/>
      <w:pPr>
        <w:ind w:left="720" w:hanging="360"/>
      </w:pPr>
      <w:rPr>
        <w:rFonts w:ascii="Palatino Linotype" w:eastAsia="Times New Roman" w:hAnsi="Palatino Linotype" w:cs="Times New Roman" w:hint="default"/>
        <w:b/>
        <w:i/>
        <w:color w:val="000000"/>
        <w:sz w:val="22"/>
        <w:u w:val="singl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440D2F"/>
    <w:multiLevelType w:val="hybridMultilevel"/>
    <w:tmpl w:val="745EA8D8"/>
    <w:lvl w:ilvl="0" w:tplc="057E330A">
      <w:start w:val="1"/>
      <w:numFmt w:val="decimal"/>
      <w:lvlText w:val="%1."/>
      <w:lvlJc w:val="left"/>
      <w:pPr>
        <w:ind w:left="720" w:hanging="360"/>
      </w:pPr>
      <w:rPr>
        <w:rFonts w:eastAsiaTheme="minorHAnsi" w:cstheme="minorBidi"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686320"/>
    <w:multiLevelType w:val="hybridMultilevel"/>
    <w:tmpl w:val="7B26DDD6"/>
    <w:lvl w:ilvl="0" w:tplc="2C18F098">
      <w:numFmt w:val="bullet"/>
      <w:lvlText w:val="-"/>
      <w:lvlJc w:val="left"/>
      <w:pPr>
        <w:ind w:left="720" w:hanging="360"/>
      </w:pPr>
      <w:rPr>
        <w:rFonts w:ascii="Palatino Linotype" w:eastAsiaTheme="minorHAnsi" w:hAnsi="Palatino Linotype" w:cstheme="minorBidi" w:hint="default"/>
        <w:b/>
        <w:i/>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8" w15:restartNumberingAfterBreak="0">
    <w:nsid w:val="3BA272D6"/>
    <w:multiLevelType w:val="hybridMultilevel"/>
    <w:tmpl w:val="308842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2C640AB"/>
    <w:multiLevelType w:val="hybridMultilevel"/>
    <w:tmpl w:val="86362506"/>
    <w:lvl w:ilvl="0" w:tplc="080A0001">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EC523BD"/>
    <w:multiLevelType w:val="hybridMultilevel"/>
    <w:tmpl w:val="7CC058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2"/>
  </w:num>
  <w:num w:numId="3">
    <w:abstractNumId w:val="10"/>
  </w:num>
  <w:num w:numId="4">
    <w:abstractNumId w:val="9"/>
  </w:num>
  <w:num w:numId="5">
    <w:abstractNumId w:val="8"/>
  </w:num>
  <w:num w:numId="6">
    <w:abstractNumId w:val="1"/>
  </w:num>
  <w:num w:numId="7">
    <w:abstractNumId w:val="4"/>
  </w:num>
  <w:num w:numId="8">
    <w:abstractNumId w:val="2"/>
  </w:num>
  <w:num w:numId="9">
    <w:abstractNumId w:val="11"/>
  </w:num>
  <w:num w:numId="10">
    <w:abstractNumId w:val="3"/>
  </w:num>
  <w:num w:numId="11">
    <w:abstractNumId w:val="6"/>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F78"/>
    <w:rsid w:val="000013D3"/>
    <w:rsid w:val="000478A7"/>
    <w:rsid w:val="00132371"/>
    <w:rsid w:val="001441FC"/>
    <w:rsid w:val="001E57D5"/>
    <w:rsid w:val="001F3A19"/>
    <w:rsid w:val="001F59BC"/>
    <w:rsid w:val="001F7F78"/>
    <w:rsid w:val="00206415"/>
    <w:rsid w:val="00250208"/>
    <w:rsid w:val="002810A3"/>
    <w:rsid w:val="00281769"/>
    <w:rsid w:val="002A2278"/>
    <w:rsid w:val="002B2EF3"/>
    <w:rsid w:val="002D42E2"/>
    <w:rsid w:val="002E429E"/>
    <w:rsid w:val="003A6F39"/>
    <w:rsid w:val="003F5D5E"/>
    <w:rsid w:val="0040647B"/>
    <w:rsid w:val="00442FD9"/>
    <w:rsid w:val="00445A18"/>
    <w:rsid w:val="00461511"/>
    <w:rsid w:val="004A0D59"/>
    <w:rsid w:val="004C5BBF"/>
    <w:rsid w:val="0051652E"/>
    <w:rsid w:val="0053749D"/>
    <w:rsid w:val="0055642D"/>
    <w:rsid w:val="00587D4F"/>
    <w:rsid w:val="005B48FD"/>
    <w:rsid w:val="005C6990"/>
    <w:rsid w:val="005D0147"/>
    <w:rsid w:val="005F6359"/>
    <w:rsid w:val="00616473"/>
    <w:rsid w:val="00625F95"/>
    <w:rsid w:val="00650D94"/>
    <w:rsid w:val="006B3D8D"/>
    <w:rsid w:val="006B5E39"/>
    <w:rsid w:val="006F351B"/>
    <w:rsid w:val="006F5FF4"/>
    <w:rsid w:val="00706356"/>
    <w:rsid w:val="00736235"/>
    <w:rsid w:val="00765359"/>
    <w:rsid w:val="00770A88"/>
    <w:rsid w:val="007A76DE"/>
    <w:rsid w:val="007A7B00"/>
    <w:rsid w:val="007B7769"/>
    <w:rsid w:val="00841D98"/>
    <w:rsid w:val="00856016"/>
    <w:rsid w:val="00863055"/>
    <w:rsid w:val="008849E4"/>
    <w:rsid w:val="008B7480"/>
    <w:rsid w:val="008C489C"/>
    <w:rsid w:val="009003BE"/>
    <w:rsid w:val="00977D67"/>
    <w:rsid w:val="00991148"/>
    <w:rsid w:val="009C086F"/>
    <w:rsid w:val="00A22207"/>
    <w:rsid w:val="00A34B5C"/>
    <w:rsid w:val="00A73508"/>
    <w:rsid w:val="00AD1D6E"/>
    <w:rsid w:val="00AF5FA1"/>
    <w:rsid w:val="00B11494"/>
    <w:rsid w:val="00B31244"/>
    <w:rsid w:val="00B45ECF"/>
    <w:rsid w:val="00B5048F"/>
    <w:rsid w:val="00B51FCC"/>
    <w:rsid w:val="00B90A89"/>
    <w:rsid w:val="00B9187E"/>
    <w:rsid w:val="00BA281F"/>
    <w:rsid w:val="00BE657D"/>
    <w:rsid w:val="00C16F67"/>
    <w:rsid w:val="00C32160"/>
    <w:rsid w:val="00C61A0B"/>
    <w:rsid w:val="00C662A3"/>
    <w:rsid w:val="00C8303F"/>
    <w:rsid w:val="00C830AC"/>
    <w:rsid w:val="00C857F3"/>
    <w:rsid w:val="00CC74FB"/>
    <w:rsid w:val="00CD48FB"/>
    <w:rsid w:val="00CF2CAF"/>
    <w:rsid w:val="00CF346C"/>
    <w:rsid w:val="00D1349A"/>
    <w:rsid w:val="00D52A84"/>
    <w:rsid w:val="00D6644C"/>
    <w:rsid w:val="00E01D55"/>
    <w:rsid w:val="00E15CF8"/>
    <w:rsid w:val="00E447C1"/>
    <w:rsid w:val="00E61AB9"/>
    <w:rsid w:val="00E75242"/>
    <w:rsid w:val="00EB5319"/>
    <w:rsid w:val="00ED5F15"/>
    <w:rsid w:val="00EE5F5E"/>
    <w:rsid w:val="00EF0DC6"/>
    <w:rsid w:val="00F32A89"/>
    <w:rsid w:val="00F42676"/>
    <w:rsid w:val="00FA4251"/>
    <w:rsid w:val="00FA5B1A"/>
    <w:rsid w:val="00FB164D"/>
    <w:rsid w:val="00FC685E"/>
    <w:rsid w:val="00FE4A32"/>
    <w:rsid w:val="00FF4F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E022D"/>
  <w15:chartTrackingRefBased/>
  <w15:docId w15:val="{1F84C4AF-0C00-4659-8586-587737545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F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7F7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F7F7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F7F7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F7F7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F7F7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F7F78"/>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1F7F78"/>
    <w:rPr>
      <w:color w:val="0563C1" w:themeColor="hyperlink"/>
      <w:u w:val="single"/>
    </w:rPr>
  </w:style>
  <w:style w:type="paragraph" w:styleId="Sinespaciado">
    <w:name w:val="No Spacing"/>
    <w:aliases w:val="Francesa,INAI"/>
    <w:link w:val="SinespaciadoCar"/>
    <w:uiPriority w:val="1"/>
    <w:qFormat/>
    <w:rsid w:val="001F7F7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F7F78"/>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1F7F78"/>
    <w:pPr>
      <w:spacing w:after="120" w:line="480" w:lineRule="auto"/>
    </w:pPr>
  </w:style>
  <w:style w:type="character" w:customStyle="1" w:styleId="Textoindependiente2Car">
    <w:name w:val="Texto independiente 2 Car"/>
    <w:basedOn w:val="Fuentedeprrafopredeter"/>
    <w:link w:val="Textoindependiente2"/>
    <w:uiPriority w:val="99"/>
    <w:semiHidden/>
    <w:rsid w:val="001F7F78"/>
  </w:style>
  <w:style w:type="character" w:customStyle="1" w:styleId="apple-converted-space">
    <w:name w:val="apple-converted-space"/>
    <w:basedOn w:val="Fuentedeprrafopredeter"/>
    <w:rsid w:val="001F7F7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F7F7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F5FF4"/>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F5FF4"/>
    <w:rPr>
      <w:rFonts w:ascii="Times New Roman" w:eastAsia="Times New Roman" w:hAnsi="Times New Roman" w:cs="Times New Roman"/>
      <w:sz w:val="20"/>
      <w:szCs w:val="20"/>
      <w:lang w:val="es-ES" w:eastAsia="es-ES"/>
    </w:rPr>
  </w:style>
  <w:style w:type="paragraph" w:styleId="Textocomentario">
    <w:name w:val="annotation text"/>
    <w:basedOn w:val="Normal"/>
    <w:link w:val="TextocomentarioCar"/>
    <w:uiPriority w:val="99"/>
    <w:semiHidden/>
    <w:unhideWhenUsed/>
    <w:rsid w:val="0086305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6305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81551">
      <w:bodyDiv w:val="1"/>
      <w:marLeft w:val="0"/>
      <w:marRight w:val="0"/>
      <w:marTop w:val="0"/>
      <w:marBottom w:val="0"/>
      <w:divBdr>
        <w:top w:val="none" w:sz="0" w:space="0" w:color="auto"/>
        <w:left w:val="none" w:sz="0" w:space="0" w:color="auto"/>
        <w:bottom w:val="none" w:sz="0" w:space="0" w:color="auto"/>
        <w:right w:val="none" w:sz="0" w:space="0" w:color="auto"/>
      </w:divBdr>
    </w:div>
    <w:div w:id="181938155">
      <w:bodyDiv w:val="1"/>
      <w:marLeft w:val="0"/>
      <w:marRight w:val="0"/>
      <w:marTop w:val="0"/>
      <w:marBottom w:val="0"/>
      <w:divBdr>
        <w:top w:val="none" w:sz="0" w:space="0" w:color="auto"/>
        <w:left w:val="none" w:sz="0" w:space="0" w:color="auto"/>
        <w:bottom w:val="none" w:sz="0" w:space="0" w:color="auto"/>
        <w:right w:val="none" w:sz="0" w:space="0" w:color="auto"/>
      </w:divBdr>
    </w:div>
    <w:div w:id="400910489">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
    <w:div w:id="495344777">
      <w:bodyDiv w:val="1"/>
      <w:marLeft w:val="0"/>
      <w:marRight w:val="0"/>
      <w:marTop w:val="0"/>
      <w:marBottom w:val="0"/>
      <w:divBdr>
        <w:top w:val="none" w:sz="0" w:space="0" w:color="auto"/>
        <w:left w:val="none" w:sz="0" w:space="0" w:color="auto"/>
        <w:bottom w:val="none" w:sz="0" w:space="0" w:color="auto"/>
        <w:right w:val="none" w:sz="0" w:space="0" w:color="auto"/>
      </w:divBdr>
    </w:div>
    <w:div w:id="630593008">
      <w:bodyDiv w:val="1"/>
      <w:marLeft w:val="0"/>
      <w:marRight w:val="0"/>
      <w:marTop w:val="0"/>
      <w:marBottom w:val="0"/>
      <w:divBdr>
        <w:top w:val="none" w:sz="0" w:space="0" w:color="auto"/>
        <w:left w:val="none" w:sz="0" w:space="0" w:color="auto"/>
        <w:bottom w:val="none" w:sz="0" w:space="0" w:color="auto"/>
        <w:right w:val="none" w:sz="0" w:space="0" w:color="auto"/>
      </w:divBdr>
    </w:div>
    <w:div w:id="635067016">
      <w:bodyDiv w:val="1"/>
      <w:marLeft w:val="0"/>
      <w:marRight w:val="0"/>
      <w:marTop w:val="0"/>
      <w:marBottom w:val="0"/>
      <w:divBdr>
        <w:top w:val="none" w:sz="0" w:space="0" w:color="auto"/>
        <w:left w:val="none" w:sz="0" w:space="0" w:color="auto"/>
        <w:bottom w:val="none" w:sz="0" w:space="0" w:color="auto"/>
        <w:right w:val="none" w:sz="0" w:space="0" w:color="auto"/>
      </w:divBdr>
      <w:divsChild>
        <w:div w:id="1804081491">
          <w:marLeft w:val="0"/>
          <w:marRight w:val="0"/>
          <w:marTop w:val="0"/>
          <w:marBottom w:val="0"/>
          <w:divBdr>
            <w:top w:val="none" w:sz="0" w:space="0" w:color="auto"/>
            <w:left w:val="none" w:sz="0" w:space="0" w:color="auto"/>
            <w:bottom w:val="none" w:sz="0" w:space="0" w:color="auto"/>
            <w:right w:val="none" w:sz="0" w:space="0" w:color="auto"/>
          </w:divBdr>
        </w:div>
      </w:divsChild>
    </w:div>
    <w:div w:id="683093286">
      <w:bodyDiv w:val="1"/>
      <w:marLeft w:val="0"/>
      <w:marRight w:val="0"/>
      <w:marTop w:val="0"/>
      <w:marBottom w:val="0"/>
      <w:divBdr>
        <w:top w:val="none" w:sz="0" w:space="0" w:color="auto"/>
        <w:left w:val="none" w:sz="0" w:space="0" w:color="auto"/>
        <w:bottom w:val="none" w:sz="0" w:space="0" w:color="auto"/>
        <w:right w:val="none" w:sz="0" w:space="0" w:color="auto"/>
      </w:divBdr>
    </w:div>
    <w:div w:id="941302122">
      <w:bodyDiv w:val="1"/>
      <w:marLeft w:val="0"/>
      <w:marRight w:val="0"/>
      <w:marTop w:val="0"/>
      <w:marBottom w:val="0"/>
      <w:divBdr>
        <w:top w:val="none" w:sz="0" w:space="0" w:color="auto"/>
        <w:left w:val="none" w:sz="0" w:space="0" w:color="auto"/>
        <w:bottom w:val="none" w:sz="0" w:space="0" w:color="auto"/>
        <w:right w:val="none" w:sz="0" w:space="0" w:color="auto"/>
      </w:divBdr>
    </w:div>
    <w:div w:id="997074076">
      <w:bodyDiv w:val="1"/>
      <w:marLeft w:val="0"/>
      <w:marRight w:val="0"/>
      <w:marTop w:val="0"/>
      <w:marBottom w:val="0"/>
      <w:divBdr>
        <w:top w:val="none" w:sz="0" w:space="0" w:color="auto"/>
        <w:left w:val="none" w:sz="0" w:space="0" w:color="auto"/>
        <w:bottom w:val="none" w:sz="0" w:space="0" w:color="auto"/>
        <w:right w:val="none" w:sz="0" w:space="0" w:color="auto"/>
      </w:divBdr>
    </w:div>
    <w:div w:id="1065222982">
      <w:bodyDiv w:val="1"/>
      <w:marLeft w:val="0"/>
      <w:marRight w:val="0"/>
      <w:marTop w:val="0"/>
      <w:marBottom w:val="0"/>
      <w:divBdr>
        <w:top w:val="none" w:sz="0" w:space="0" w:color="auto"/>
        <w:left w:val="none" w:sz="0" w:space="0" w:color="auto"/>
        <w:bottom w:val="none" w:sz="0" w:space="0" w:color="auto"/>
        <w:right w:val="none" w:sz="0" w:space="0" w:color="auto"/>
      </w:divBdr>
    </w:div>
    <w:div w:id="1069576667">
      <w:bodyDiv w:val="1"/>
      <w:marLeft w:val="0"/>
      <w:marRight w:val="0"/>
      <w:marTop w:val="0"/>
      <w:marBottom w:val="0"/>
      <w:divBdr>
        <w:top w:val="none" w:sz="0" w:space="0" w:color="auto"/>
        <w:left w:val="none" w:sz="0" w:space="0" w:color="auto"/>
        <w:bottom w:val="none" w:sz="0" w:space="0" w:color="auto"/>
        <w:right w:val="none" w:sz="0" w:space="0" w:color="auto"/>
      </w:divBdr>
    </w:div>
    <w:div w:id="1281647484">
      <w:bodyDiv w:val="1"/>
      <w:marLeft w:val="0"/>
      <w:marRight w:val="0"/>
      <w:marTop w:val="0"/>
      <w:marBottom w:val="0"/>
      <w:divBdr>
        <w:top w:val="none" w:sz="0" w:space="0" w:color="auto"/>
        <w:left w:val="none" w:sz="0" w:space="0" w:color="auto"/>
        <w:bottom w:val="none" w:sz="0" w:space="0" w:color="auto"/>
        <w:right w:val="none" w:sz="0" w:space="0" w:color="auto"/>
      </w:divBdr>
    </w:div>
    <w:div w:id="1316835718">
      <w:bodyDiv w:val="1"/>
      <w:marLeft w:val="0"/>
      <w:marRight w:val="0"/>
      <w:marTop w:val="0"/>
      <w:marBottom w:val="0"/>
      <w:divBdr>
        <w:top w:val="none" w:sz="0" w:space="0" w:color="auto"/>
        <w:left w:val="none" w:sz="0" w:space="0" w:color="auto"/>
        <w:bottom w:val="none" w:sz="0" w:space="0" w:color="auto"/>
        <w:right w:val="none" w:sz="0" w:space="0" w:color="auto"/>
      </w:divBdr>
      <w:divsChild>
        <w:div w:id="250428455">
          <w:marLeft w:val="0"/>
          <w:marRight w:val="0"/>
          <w:marTop w:val="0"/>
          <w:marBottom w:val="0"/>
          <w:divBdr>
            <w:top w:val="none" w:sz="0" w:space="0" w:color="auto"/>
            <w:left w:val="none" w:sz="0" w:space="0" w:color="auto"/>
            <w:bottom w:val="none" w:sz="0" w:space="0" w:color="auto"/>
            <w:right w:val="none" w:sz="0" w:space="0" w:color="auto"/>
          </w:divBdr>
        </w:div>
      </w:divsChild>
    </w:div>
    <w:div w:id="1330909291">
      <w:bodyDiv w:val="1"/>
      <w:marLeft w:val="0"/>
      <w:marRight w:val="0"/>
      <w:marTop w:val="0"/>
      <w:marBottom w:val="0"/>
      <w:divBdr>
        <w:top w:val="none" w:sz="0" w:space="0" w:color="auto"/>
        <w:left w:val="none" w:sz="0" w:space="0" w:color="auto"/>
        <w:bottom w:val="none" w:sz="0" w:space="0" w:color="auto"/>
        <w:right w:val="none" w:sz="0" w:space="0" w:color="auto"/>
      </w:divBdr>
    </w:div>
    <w:div w:id="1441605002">
      <w:bodyDiv w:val="1"/>
      <w:marLeft w:val="0"/>
      <w:marRight w:val="0"/>
      <w:marTop w:val="0"/>
      <w:marBottom w:val="0"/>
      <w:divBdr>
        <w:top w:val="none" w:sz="0" w:space="0" w:color="auto"/>
        <w:left w:val="none" w:sz="0" w:space="0" w:color="auto"/>
        <w:bottom w:val="none" w:sz="0" w:space="0" w:color="auto"/>
        <w:right w:val="none" w:sz="0" w:space="0" w:color="auto"/>
      </w:divBdr>
      <w:divsChild>
        <w:div w:id="959340880">
          <w:marLeft w:val="0"/>
          <w:marRight w:val="0"/>
          <w:marTop w:val="0"/>
          <w:marBottom w:val="0"/>
          <w:divBdr>
            <w:top w:val="none" w:sz="0" w:space="0" w:color="auto"/>
            <w:left w:val="none" w:sz="0" w:space="0" w:color="auto"/>
            <w:bottom w:val="none" w:sz="0" w:space="0" w:color="auto"/>
            <w:right w:val="none" w:sz="0" w:space="0" w:color="auto"/>
          </w:divBdr>
        </w:div>
      </w:divsChild>
    </w:div>
    <w:div w:id="1762683500">
      <w:bodyDiv w:val="1"/>
      <w:marLeft w:val="0"/>
      <w:marRight w:val="0"/>
      <w:marTop w:val="0"/>
      <w:marBottom w:val="0"/>
      <w:divBdr>
        <w:top w:val="none" w:sz="0" w:space="0" w:color="auto"/>
        <w:left w:val="none" w:sz="0" w:space="0" w:color="auto"/>
        <w:bottom w:val="none" w:sz="0" w:space="0" w:color="auto"/>
        <w:right w:val="none" w:sz="0" w:space="0" w:color="auto"/>
      </w:divBdr>
    </w:div>
    <w:div w:id="214030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27</Pages>
  <Words>6222</Words>
  <Characters>34227</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40369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26</cp:revision>
  <dcterms:created xsi:type="dcterms:W3CDTF">2023-07-13T23:32:00Z</dcterms:created>
  <dcterms:modified xsi:type="dcterms:W3CDTF">2023-10-17T18:21:00Z</dcterms:modified>
</cp:coreProperties>
</file>