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5F5E" w14:textId="7D5B9785" w:rsidR="00DB322C" w:rsidRPr="00DC20B8" w:rsidRDefault="00DB322C" w:rsidP="00B667E5">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BF1806">
        <w:rPr>
          <w:rFonts w:ascii="Palatino Linotype" w:eastAsia="Times New Roman" w:hAnsi="Palatino Linotype" w:cs="Arial"/>
          <w:color w:val="000000"/>
          <w:sz w:val="24"/>
          <w:szCs w:val="24"/>
          <w:lang w:eastAsia="es-MX"/>
        </w:rPr>
        <w:t xml:space="preserve">catorce de junio de dos mil veintitrés. </w:t>
      </w:r>
    </w:p>
    <w:p w14:paraId="45DA8E4D" w14:textId="787C73B7" w:rsidR="00033125" w:rsidRPr="00033125" w:rsidRDefault="00DB322C" w:rsidP="0090429A">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033125">
        <w:rPr>
          <w:rFonts w:ascii="Palatino Linotype" w:hAnsi="Palatino Linotype" w:cs="Arial"/>
          <w:b/>
          <w:bCs/>
          <w:sz w:val="24"/>
        </w:rPr>
        <w:t xml:space="preserve">15150/INFOEM/IP/RR/2022, 15160/INFOEM/IP/RR/2022 </w:t>
      </w:r>
      <w:r w:rsidR="00033125">
        <w:rPr>
          <w:rFonts w:ascii="Palatino Linotype" w:hAnsi="Palatino Linotype" w:cs="Arial"/>
          <w:sz w:val="24"/>
        </w:rPr>
        <w:t xml:space="preserve">y </w:t>
      </w:r>
      <w:r w:rsidR="00033125">
        <w:rPr>
          <w:rFonts w:ascii="Palatino Linotype" w:hAnsi="Palatino Linotype" w:cs="Arial"/>
          <w:b/>
          <w:bCs/>
          <w:sz w:val="24"/>
        </w:rPr>
        <w:t xml:space="preserve">15162/INFOEM/IP/RR/2022 </w:t>
      </w:r>
      <w:r w:rsidR="00033125">
        <w:rPr>
          <w:rFonts w:ascii="Palatino Linotype" w:hAnsi="Palatino Linotype" w:cs="Arial"/>
          <w:sz w:val="24"/>
        </w:rPr>
        <w:t xml:space="preserve">interpuestos por el </w:t>
      </w:r>
      <w:r w:rsidR="00033125">
        <w:rPr>
          <w:rFonts w:ascii="Palatino Linotype" w:hAnsi="Palatino Linotype" w:cs="Arial"/>
          <w:b/>
          <w:bCs/>
          <w:sz w:val="24"/>
        </w:rPr>
        <w:t xml:space="preserve">C. </w:t>
      </w:r>
      <w:proofErr w:type="spellStart"/>
      <w:r w:rsidR="00A66333">
        <w:rPr>
          <w:rFonts w:ascii="Palatino Linotype" w:hAnsi="Palatino Linotype" w:cs="Arial"/>
          <w:b/>
          <w:bCs/>
          <w:sz w:val="24"/>
        </w:rPr>
        <w:t>XXXXXXXXXXXXXX</w:t>
      </w:r>
      <w:proofErr w:type="spellEnd"/>
      <w:r w:rsidR="00033125">
        <w:rPr>
          <w:rFonts w:ascii="Palatino Linotype" w:hAnsi="Palatino Linotype" w:cs="Arial"/>
          <w:b/>
          <w:bCs/>
          <w:sz w:val="24"/>
        </w:rPr>
        <w:t xml:space="preserve">, </w:t>
      </w:r>
      <w:r w:rsidR="00033125">
        <w:rPr>
          <w:rFonts w:ascii="Palatino Linotype" w:hAnsi="Palatino Linotype" w:cs="Arial"/>
          <w:sz w:val="24"/>
        </w:rPr>
        <w:t xml:space="preserve">en lo sucesivo </w:t>
      </w:r>
      <w:r w:rsidR="00033125">
        <w:rPr>
          <w:rFonts w:ascii="Palatino Linotype" w:hAnsi="Palatino Linotype" w:cs="Arial"/>
          <w:b/>
          <w:bCs/>
          <w:sz w:val="24"/>
        </w:rPr>
        <w:t xml:space="preserve">El Recurrente, </w:t>
      </w:r>
      <w:r w:rsidR="00033125">
        <w:rPr>
          <w:rFonts w:ascii="Palatino Linotype" w:hAnsi="Palatino Linotype" w:cs="Arial"/>
          <w:sz w:val="24"/>
        </w:rPr>
        <w:t xml:space="preserve">en contra de las respuestas de la </w:t>
      </w:r>
      <w:r w:rsidR="00033125">
        <w:rPr>
          <w:rFonts w:ascii="Palatino Linotype" w:hAnsi="Palatino Linotype" w:cs="Arial"/>
          <w:b/>
          <w:bCs/>
          <w:sz w:val="24"/>
        </w:rPr>
        <w:t xml:space="preserve">Secretaría de Desarrollo Social, </w:t>
      </w:r>
      <w:r w:rsidR="00033125">
        <w:rPr>
          <w:rFonts w:ascii="Palatino Linotype" w:hAnsi="Palatino Linotype" w:cs="Arial"/>
          <w:sz w:val="24"/>
        </w:rPr>
        <w:t xml:space="preserve">en lo subsecuente </w:t>
      </w:r>
      <w:r w:rsidR="00033125">
        <w:rPr>
          <w:rFonts w:ascii="Palatino Linotype" w:hAnsi="Palatino Linotype" w:cs="Arial"/>
          <w:b/>
          <w:bCs/>
          <w:sz w:val="24"/>
        </w:rPr>
        <w:t xml:space="preserve">El Sujeto Obligado, </w:t>
      </w:r>
      <w:r w:rsidR="00033125">
        <w:rPr>
          <w:rFonts w:ascii="Palatino Linotype" w:hAnsi="Palatino Linotype" w:cs="Arial"/>
          <w:sz w:val="24"/>
        </w:rPr>
        <w:t xml:space="preserve">se procede a dictar la presente resolución. </w:t>
      </w:r>
    </w:p>
    <w:p w14:paraId="3BB00F8A" w14:textId="77777777" w:rsidR="00B25262" w:rsidRDefault="00B25262" w:rsidP="0090429A">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6BDC3A0D" w14:textId="16357778" w:rsidR="00033125" w:rsidRPr="00033125"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033125">
        <w:rPr>
          <w:rFonts w:ascii="Palatino Linotype" w:hAnsi="Palatino Linotype" w:cs="Arial"/>
          <w:sz w:val="24"/>
        </w:rPr>
        <w:t xml:space="preserve">veintiséis de agosto de dos mil veintidós, </w:t>
      </w:r>
      <w:r w:rsidR="00033125">
        <w:rPr>
          <w:rFonts w:ascii="Palatino Linotype" w:hAnsi="Palatino Linotype" w:cs="Arial"/>
          <w:b/>
          <w:bCs/>
          <w:sz w:val="24"/>
        </w:rPr>
        <w:t xml:space="preserve">El Recurrente, </w:t>
      </w:r>
      <w:r w:rsidR="00033125">
        <w:rPr>
          <w:rFonts w:ascii="Palatino Linotype" w:hAnsi="Palatino Linotype" w:cs="Arial"/>
          <w:sz w:val="24"/>
        </w:rPr>
        <w:t xml:space="preserve">presentó a través del Sistema de Acceso a la Información Mexiquense </w:t>
      </w:r>
      <w:r w:rsidR="00033125">
        <w:rPr>
          <w:rFonts w:ascii="Palatino Linotype" w:hAnsi="Palatino Linotype" w:cs="Arial"/>
          <w:b/>
          <w:bCs/>
          <w:sz w:val="24"/>
        </w:rPr>
        <w:t xml:space="preserve">(SAIMEX) </w:t>
      </w:r>
      <w:r w:rsidR="00033125">
        <w:rPr>
          <w:rFonts w:ascii="Palatino Linotype" w:hAnsi="Palatino Linotype" w:cs="Arial"/>
          <w:sz w:val="24"/>
        </w:rPr>
        <w:t xml:space="preserve">ante </w:t>
      </w:r>
      <w:r w:rsidR="00033125">
        <w:rPr>
          <w:rFonts w:ascii="Palatino Linotype" w:hAnsi="Palatino Linotype" w:cs="Arial"/>
          <w:b/>
          <w:bCs/>
          <w:sz w:val="24"/>
        </w:rPr>
        <w:t xml:space="preserve">El Sujeto Obligado, </w:t>
      </w:r>
      <w:r w:rsidR="00033125">
        <w:rPr>
          <w:rFonts w:ascii="Palatino Linotype" w:hAnsi="Palatino Linotype" w:cs="Arial"/>
          <w:sz w:val="24"/>
        </w:rPr>
        <w:t xml:space="preserve">las </w:t>
      </w:r>
      <w:r w:rsidR="00033125" w:rsidRPr="00D3218F">
        <w:rPr>
          <w:rFonts w:ascii="Palatino Linotype" w:hAnsi="Palatino Linotype" w:cs="Arial"/>
          <w:sz w:val="24"/>
        </w:rPr>
        <w:t xml:space="preserve">solicitudes de acceso a la información pública, registradas bajo los números de </w:t>
      </w:r>
      <w:r w:rsidR="00033125" w:rsidRPr="00124807">
        <w:rPr>
          <w:rFonts w:ascii="Palatino Linotype" w:hAnsi="Palatino Linotype" w:cs="Arial"/>
          <w:sz w:val="24"/>
        </w:rPr>
        <w:t>expediente</w:t>
      </w:r>
      <w:r w:rsidR="00033125">
        <w:rPr>
          <w:rFonts w:ascii="Palatino Linotype" w:hAnsi="Palatino Linotype" w:cs="Arial"/>
          <w:sz w:val="24"/>
        </w:rPr>
        <w:t xml:space="preserve"> </w:t>
      </w:r>
      <w:r w:rsidR="00033125">
        <w:rPr>
          <w:rFonts w:ascii="Palatino Linotype" w:hAnsi="Palatino Linotype" w:cs="Arial"/>
          <w:b/>
          <w:bCs/>
          <w:sz w:val="24"/>
        </w:rPr>
        <w:t xml:space="preserve">00337/SEDESEM/IP/2022, 00328/SEDESEM/IP/2022 </w:t>
      </w:r>
      <w:r w:rsidR="00033125">
        <w:rPr>
          <w:rFonts w:ascii="Palatino Linotype" w:hAnsi="Palatino Linotype" w:cs="Arial"/>
          <w:sz w:val="24"/>
        </w:rPr>
        <w:t xml:space="preserve">y </w:t>
      </w:r>
      <w:r w:rsidR="00033125">
        <w:rPr>
          <w:rFonts w:ascii="Palatino Linotype" w:hAnsi="Palatino Linotype" w:cs="Arial"/>
          <w:b/>
          <w:bCs/>
          <w:sz w:val="24"/>
        </w:rPr>
        <w:t xml:space="preserve">00327/SEDESEM/IP/2022, </w:t>
      </w:r>
      <w:r w:rsidR="00033125">
        <w:rPr>
          <w:rFonts w:ascii="Palatino Linotype" w:hAnsi="Palatino Linotype" w:cs="Arial"/>
          <w:sz w:val="24"/>
        </w:rPr>
        <w:t>mediante los cuales solicita información en el tenor siguiente:</w:t>
      </w:r>
    </w:p>
    <w:p w14:paraId="5D8839F5" w14:textId="0189F2BD" w:rsidR="00033125" w:rsidRDefault="00033125" w:rsidP="00DB322C">
      <w:pPr>
        <w:spacing w:before="240" w:line="360" w:lineRule="auto"/>
        <w:jc w:val="both"/>
        <w:rPr>
          <w:rFonts w:ascii="Palatino Linotype" w:hAnsi="Palatino Linotype" w:cs="Arial"/>
          <w:b/>
          <w:bCs/>
          <w:sz w:val="24"/>
        </w:rPr>
      </w:pPr>
      <w:r>
        <w:rPr>
          <w:rFonts w:ascii="Palatino Linotype" w:hAnsi="Palatino Linotype" w:cs="Arial"/>
          <w:b/>
          <w:bCs/>
          <w:sz w:val="24"/>
        </w:rPr>
        <w:t>00337/SEDESEM/IP/2022</w:t>
      </w:r>
    </w:p>
    <w:p w14:paraId="2431FEF9" w14:textId="6D019D43" w:rsidR="00033125" w:rsidRDefault="00033125" w:rsidP="00033125">
      <w:pPr>
        <w:pStyle w:val="Citas"/>
        <w:rPr>
          <w:b/>
          <w:bCs/>
        </w:rPr>
      </w:pPr>
      <w:r>
        <w:lastRenderedPageBreak/>
        <w:t xml:space="preserve">“Por tener a la incompetente Coordinadora Municipal de </w:t>
      </w:r>
      <w:proofErr w:type="spellStart"/>
      <w:r>
        <w:t>Cuautitlan</w:t>
      </w:r>
      <w:proofErr w:type="spellEnd"/>
      <w:r>
        <w:t xml:space="preserve"> Izcalli de nombre </w:t>
      </w:r>
      <w:proofErr w:type="spellStart"/>
      <w:r w:rsidR="00647C43">
        <w:t>XXXXXXXXXXXX</w:t>
      </w:r>
      <w:proofErr w:type="spellEnd"/>
      <w:r>
        <w:t xml:space="preserve"> Solicito de la c. Alejandra </w:t>
      </w:r>
      <w:proofErr w:type="gramStart"/>
      <w:r>
        <w:t>del moral</w:t>
      </w:r>
      <w:proofErr w:type="gramEnd"/>
      <w:r>
        <w:t xml:space="preserve"> vela documentos probatorios de lo que estipula en su currículum, debo tener certeza que dice la verdad y no es incompetente cómo ese </w:t>
      </w:r>
      <w:proofErr w:type="spellStart"/>
      <w:r w:rsidR="00647C43">
        <w:t>XXXXX</w:t>
      </w:r>
      <w:proofErr w:type="spellEnd"/>
      <w:r>
        <w:t xml:space="preserve">” </w:t>
      </w:r>
      <w:r>
        <w:rPr>
          <w:b/>
          <w:bCs/>
        </w:rPr>
        <w:t>(Sic)</w:t>
      </w:r>
    </w:p>
    <w:p w14:paraId="5FC772BF" w14:textId="3FC29A3C" w:rsidR="00033125" w:rsidRDefault="00033125" w:rsidP="00DB322C">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00328/SEDESEM/IP/2022 </w:t>
      </w:r>
    </w:p>
    <w:p w14:paraId="27A3C764" w14:textId="33D94102" w:rsidR="00033125" w:rsidRPr="00033125" w:rsidRDefault="00033125" w:rsidP="00033125">
      <w:pPr>
        <w:pStyle w:val="Citas"/>
        <w:rPr>
          <w:b/>
          <w:bCs/>
          <w:sz w:val="24"/>
        </w:rPr>
      </w:pPr>
      <w:r>
        <w:t xml:space="preserve">“Por tener a la incompetente Coordinadora Municipal de </w:t>
      </w:r>
      <w:proofErr w:type="spellStart"/>
      <w:r>
        <w:t>Cuautitlan</w:t>
      </w:r>
      <w:proofErr w:type="spellEnd"/>
      <w:r>
        <w:t xml:space="preserve"> Izcalli de nombre </w:t>
      </w:r>
      <w:proofErr w:type="spellStart"/>
      <w:r w:rsidR="00647C43">
        <w:t>XXXXXXXXXXXX</w:t>
      </w:r>
      <w:proofErr w:type="spellEnd"/>
      <w:r>
        <w:t xml:space="preserve"> De la c. Alejandra </w:t>
      </w:r>
      <w:proofErr w:type="gramStart"/>
      <w:r>
        <w:t>del moral</w:t>
      </w:r>
      <w:proofErr w:type="gramEnd"/>
      <w:r>
        <w:t xml:space="preserve"> vela solicito el expediente con que fue Dada de alta en la secretaría” </w:t>
      </w:r>
      <w:r>
        <w:rPr>
          <w:b/>
          <w:bCs/>
        </w:rPr>
        <w:t>(Sic)</w:t>
      </w:r>
    </w:p>
    <w:p w14:paraId="321DE2AD" w14:textId="69C2473B" w:rsidR="00033125" w:rsidRDefault="00033125" w:rsidP="00DB322C">
      <w:pPr>
        <w:spacing w:before="240" w:line="360" w:lineRule="auto"/>
        <w:jc w:val="both"/>
        <w:rPr>
          <w:rFonts w:ascii="Palatino Linotype" w:hAnsi="Palatino Linotype" w:cs="Arial"/>
          <w:b/>
          <w:bCs/>
          <w:sz w:val="24"/>
        </w:rPr>
      </w:pPr>
      <w:r>
        <w:rPr>
          <w:rFonts w:ascii="Palatino Linotype" w:hAnsi="Palatino Linotype" w:cs="Arial"/>
          <w:sz w:val="24"/>
        </w:rPr>
        <w:t xml:space="preserve"> </w:t>
      </w:r>
      <w:r>
        <w:rPr>
          <w:rFonts w:ascii="Palatino Linotype" w:hAnsi="Palatino Linotype" w:cs="Arial"/>
          <w:b/>
          <w:bCs/>
          <w:sz w:val="24"/>
        </w:rPr>
        <w:t>00327/SEDESEM/IP/2022</w:t>
      </w:r>
    </w:p>
    <w:p w14:paraId="5D339572" w14:textId="6A5694CC" w:rsidR="00033125" w:rsidRPr="00033125" w:rsidRDefault="00033125" w:rsidP="00033125">
      <w:pPr>
        <w:pStyle w:val="Citas"/>
        <w:rPr>
          <w:b/>
          <w:bCs/>
          <w:sz w:val="24"/>
        </w:rPr>
      </w:pPr>
      <w:r>
        <w:t xml:space="preserve">“Por tener a la incompetente Coordinadora Municipal de </w:t>
      </w:r>
      <w:proofErr w:type="spellStart"/>
      <w:r>
        <w:t>Cuautitlan</w:t>
      </w:r>
      <w:proofErr w:type="spellEnd"/>
      <w:r>
        <w:t xml:space="preserve"> Izcalli de nombre </w:t>
      </w:r>
      <w:proofErr w:type="spellStart"/>
      <w:r w:rsidR="00647C43">
        <w:t>XXXXXXXXXXXX</w:t>
      </w:r>
      <w:proofErr w:type="spellEnd"/>
      <w:r>
        <w:t xml:space="preserve"> Solicito el certificado de competencia que acredita para ocupar el puesto la c. Alejandra </w:t>
      </w:r>
      <w:proofErr w:type="gramStart"/>
      <w:r>
        <w:t>del moral</w:t>
      </w:r>
      <w:proofErr w:type="gramEnd"/>
      <w:r>
        <w:t xml:space="preserve"> vela” </w:t>
      </w:r>
      <w:r>
        <w:rPr>
          <w:b/>
          <w:bCs/>
        </w:rPr>
        <w:t>(Sic)</w:t>
      </w:r>
    </w:p>
    <w:p w14:paraId="5951D0A7" w14:textId="11969FD0"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033125">
        <w:rPr>
          <w:rFonts w:ascii="Palatino Linotype" w:eastAsia="Times New Roman" w:hAnsi="Palatino Linotype" w:cs="Times New Roman"/>
          <w:sz w:val="24"/>
          <w:szCs w:val="24"/>
          <w:lang w:val="es-ES_tradnl" w:eastAsia="es-ES"/>
        </w:rPr>
        <w:t>tres</w:t>
      </w:r>
      <w:r w:rsidR="000720CA">
        <w:rPr>
          <w:rFonts w:ascii="Palatino Linotype" w:eastAsia="Times New Roman" w:hAnsi="Palatino Linotype" w:cs="Times New Roman"/>
          <w:sz w:val="24"/>
          <w:szCs w:val="24"/>
          <w:lang w:val="es-ES_tradnl" w:eastAsia="es-ES"/>
        </w:rPr>
        <w:t xml:space="preserve"> casos. </w:t>
      </w:r>
      <w:r w:rsidR="00CE410A">
        <w:rPr>
          <w:rFonts w:ascii="Palatino Linotype" w:eastAsia="Times New Roman" w:hAnsi="Palatino Linotype" w:cs="Times New Roman"/>
          <w:sz w:val="24"/>
          <w:szCs w:val="24"/>
          <w:lang w:val="es-ES_tradnl" w:eastAsia="es-ES"/>
        </w:rPr>
        <w:t xml:space="preserve"> </w:t>
      </w:r>
      <w:r w:rsidR="00451E27">
        <w:rPr>
          <w:rFonts w:ascii="Palatino Linotype" w:eastAsia="Times New Roman" w:hAnsi="Palatino Linotype" w:cs="Times New Roman"/>
          <w:sz w:val="24"/>
          <w:szCs w:val="24"/>
          <w:lang w:val="es-ES_tradnl" w:eastAsia="es-ES"/>
        </w:rPr>
        <w:t xml:space="preserve">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5B61CA8F"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53CFFFD5" w:rsidR="00DB322C" w:rsidRDefault="00B425E9" w:rsidP="00DB322C">
      <w:pPr>
        <w:spacing w:before="240" w:line="360" w:lineRule="auto"/>
        <w:jc w:val="both"/>
        <w:rPr>
          <w:rFonts w:ascii="Palatino Linotype" w:hAnsi="Palatino Linotype" w:cs="Arial"/>
          <w:b/>
          <w:sz w:val="28"/>
        </w:rPr>
      </w:pPr>
      <w:r>
        <w:rPr>
          <w:rFonts w:ascii="Palatino Linotype" w:hAnsi="Palatino Linotype" w:cs="Arial"/>
          <w:b/>
          <w:sz w:val="28"/>
        </w:rPr>
        <w:t>SEGUNDO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2236BA5D" w14:textId="27AA6752" w:rsidR="00033125"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sidR="000720CA">
        <w:rPr>
          <w:rFonts w:ascii="Palatino Linotype" w:hAnsi="Palatino Linotype" w:cs="Arial"/>
        </w:rPr>
        <w:t xml:space="preserve"> </w:t>
      </w:r>
      <w:r w:rsidR="00B425E9">
        <w:rPr>
          <w:rFonts w:ascii="Palatino Linotype" w:hAnsi="Palatino Linotype" w:cs="Arial"/>
        </w:rPr>
        <w:t xml:space="preserve">a las solicitudes de información, en fechas </w:t>
      </w:r>
      <w:r w:rsidR="00033125">
        <w:rPr>
          <w:rFonts w:ascii="Palatino Linotype" w:hAnsi="Palatino Linotype" w:cs="Arial"/>
        </w:rPr>
        <w:t>diecinueve y veinte de septiembre de dos mil veintidós, resultando de nuestro interés lo siguiente:</w:t>
      </w:r>
    </w:p>
    <w:p w14:paraId="4F4A6F02" w14:textId="75917EBC" w:rsidR="00033125" w:rsidRDefault="00033125" w:rsidP="00DB322C">
      <w:pPr>
        <w:pStyle w:val="Prrafodelista"/>
        <w:spacing w:after="240" w:line="360" w:lineRule="auto"/>
        <w:ind w:left="0"/>
        <w:jc w:val="both"/>
        <w:rPr>
          <w:rFonts w:ascii="Palatino Linotype" w:hAnsi="Palatino Linotype" w:cs="Arial"/>
        </w:rPr>
      </w:pPr>
    </w:p>
    <w:p w14:paraId="5712DE9E" w14:textId="00F089B1" w:rsidR="00033125" w:rsidRDefault="00033125" w:rsidP="00DB322C">
      <w:pPr>
        <w:pStyle w:val="Prrafodelista"/>
        <w:spacing w:after="240" w:line="360" w:lineRule="auto"/>
        <w:ind w:left="0"/>
        <w:jc w:val="both"/>
        <w:rPr>
          <w:rFonts w:ascii="Palatino Linotype" w:hAnsi="Palatino Linotype" w:cs="Arial"/>
          <w:b/>
          <w:bCs/>
        </w:rPr>
      </w:pPr>
      <w:r>
        <w:rPr>
          <w:rFonts w:ascii="Palatino Linotype" w:hAnsi="Palatino Linotype" w:cs="Arial"/>
          <w:b/>
          <w:bCs/>
        </w:rPr>
        <w:lastRenderedPageBreak/>
        <w:t>00337/SEDESEM/IP/2022</w:t>
      </w:r>
    </w:p>
    <w:p w14:paraId="26DEEA2C" w14:textId="0070F4A8" w:rsidR="00033125" w:rsidRPr="00033125" w:rsidRDefault="00033125" w:rsidP="00033125">
      <w:pPr>
        <w:pStyle w:val="Citas"/>
      </w:pPr>
      <w:r w:rsidRPr="00033125">
        <w:t>“En respuesta a la solicitud recibida, nos permitimos hacer de su conocimiento que con fundamento en el artículo 53, Fracciones: II, V y VI de la Ley de Transparencia y Acceso a la Información Pública del Estado de México y Municipios, le contestamos que:</w:t>
      </w:r>
    </w:p>
    <w:p w14:paraId="086685EF" w14:textId="2F430354" w:rsidR="00033125" w:rsidRPr="00033125" w:rsidRDefault="00033125" w:rsidP="00033125">
      <w:pPr>
        <w:pStyle w:val="Citas"/>
        <w:rPr>
          <w:b/>
          <w:bCs/>
        </w:rPr>
      </w:pPr>
      <w:r w:rsidRPr="00033125">
        <w:t xml:space="preserve">Se anexa oficio de respuesta número SEDESEM/UT/337/2022, de fecha 19 de septiembre de 2022; asimismo, se adjunta su ficha curricular, su grado académico que le otorga el Instituto Tecnológico y de Estudios Superiores de Monterrey como "Maestra en Administración Pública y Política Pública" y el nombramiento como </w:t>
      </w:r>
      <w:proofErr w:type="gramStart"/>
      <w:r w:rsidRPr="00033125">
        <w:t>Secretaria</w:t>
      </w:r>
      <w:proofErr w:type="gramEnd"/>
      <w:r w:rsidRPr="00033125">
        <w:t xml:space="preserve"> de Desarrollo Social, de fecha 9 de febrero de 2022”</w:t>
      </w:r>
      <w:r>
        <w:t xml:space="preserve"> </w:t>
      </w:r>
      <w:r>
        <w:rPr>
          <w:b/>
          <w:bCs/>
        </w:rPr>
        <w:t>(Sic)</w:t>
      </w:r>
    </w:p>
    <w:p w14:paraId="4EEB4BD9" w14:textId="77777777" w:rsidR="00033125" w:rsidRDefault="00033125" w:rsidP="00DB322C">
      <w:pPr>
        <w:pStyle w:val="Prrafodelista"/>
        <w:spacing w:after="240" w:line="360" w:lineRule="auto"/>
        <w:ind w:left="0"/>
        <w:jc w:val="both"/>
        <w:rPr>
          <w:rFonts w:ascii="Palatino Linotype" w:hAnsi="Palatino Linotype" w:cs="Arial"/>
          <w:b/>
          <w:bCs/>
        </w:rPr>
      </w:pPr>
    </w:p>
    <w:p w14:paraId="4A5D7FEC" w14:textId="064B3C89" w:rsidR="00033125" w:rsidRDefault="00033125" w:rsidP="00DB322C">
      <w:pPr>
        <w:pStyle w:val="Prrafodelista"/>
        <w:spacing w:after="240" w:line="360" w:lineRule="auto"/>
        <w:ind w:left="0"/>
        <w:jc w:val="both"/>
        <w:rPr>
          <w:rFonts w:ascii="Palatino Linotype" w:hAnsi="Palatino Linotype" w:cs="Arial"/>
          <w:b/>
          <w:bCs/>
        </w:rPr>
      </w:pPr>
      <w:r>
        <w:rPr>
          <w:rFonts w:ascii="Palatino Linotype" w:hAnsi="Palatino Linotype" w:cs="Arial"/>
          <w:b/>
          <w:bCs/>
        </w:rPr>
        <w:t xml:space="preserve">00328/SEDESEM/IP/2022 </w:t>
      </w:r>
    </w:p>
    <w:p w14:paraId="0F5E0766" w14:textId="60D8CBBD" w:rsidR="00033125" w:rsidRPr="00033125" w:rsidRDefault="00033125" w:rsidP="00033125">
      <w:pPr>
        <w:pStyle w:val="Citas"/>
      </w:pPr>
      <w:r w:rsidRPr="00033125">
        <w:t>“En respuesta a la solicitud recibida, nos permitimos hacer de su conocimiento que con fundamento en el artículo 53, Fracciones: II, V y VI de la Ley de Transparencia y Acceso a la Información Pública del Estado de México y Municipios, le contestamos que:</w:t>
      </w:r>
    </w:p>
    <w:p w14:paraId="780CFCBB" w14:textId="1F05CA9C" w:rsidR="00033125" w:rsidRPr="00033125" w:rsidRDefault="00033125" w:rsidP="00033125">
      <w:pPr>
        <w:pStyle w:val="Citas"/>
        <w:rPr>
          <w:b/>
          <w:bCs/>
        </w:rPr>
      </w:pPr>
      <w:r w:rsidRPr="00033125">
        <w:t>Se anexa oficio de respuesta número SEDESEM/UT/328/2022, de fecha 19 de septiembre de 2022”</w:t>
      </w:r>
      <w:r>
        <w:t xml:space="preserve"> </w:t>
      </w:r>
      <w:r>
        <w:rPr>
          <w:b/>
          <w:bCs/>
        </w:rPr>
        <w:t>(Sic)</w:t>
      </w:r>
    </w:p>
    <w:p w14:paraId="06FB5737" w14:textId="77777777" w:rsidR="00033125" w:rsidRDefault="00033125" w:rsidP="00DB322C">
      <w:pPr>
        <w:pStyle w:val="Prrafodelista"/>
        <w:spacing w:after="240" w:line="360" w:lineRule="auto"/>
        <w:ind w:left="0"/>
        <w:jc w:val="both"/>
        <w:rPr>
          <w:rFonts w:ascii="Palatino Linotype" w:hAnsi="Palatino Linotype" w:cs="Arial"/>
        </w:rPr>
      </w:pPr>
    </w:p>
    <w:p w14:paraId="69B7D86C" w14:textId="17B78B8C" w:rsidR="00033125" w:rsidRDefault="00033125" w:rsidP="00DB322C">
      <w:pPr>
        <w:pStyle w:val="Prrafodelista"/>
        <w:spacing w:after="240" w:line="360" w:lineRule="auto"/>
        <w:ind w:left="0"/>
        <w:jc w:val="both"/>
        <w:rPr>
          <w:rFonts w:ascii="Palatino Linotype" w:hAnsi="Palatino Linotype" w:cs="Arial"/>
          <w:b/>
          <w:bCs/>
        </w:rPr>
      </w:pPr>
      <w:r>
        <w:rPr>
          <w:rFonts w:ascii="Palatino Linotype" w:hAnsi="Palatino Linotype" w:cs="Arial"/>
        </w:rPr>
        <w:t xml:space="preserve"> </w:t>
      </w:r>
      <w:r>
        <w:rPr>
          <w:rFonts w:ascii="Palatino Linotype" w:hAnsi="Palatino Linotype" w:cs="Arial"/>
          <w:b/>
          <w:bCs/>
        </w:rPr>
        <w:t>00327/SEDESEM/IP/2022</w:t>
      </w:r>
    </w:p>
    <w:p w14:paraId="77713619" w14:textId="7C9A14CE" w:rsidR="00565F99" w:rsidRPr="00565F99" w:rsidRDefault="00565F99" w:rsidP="00565F99">
      <w:pPr>
        <w:pStyle w:val="Citas"/>
      </w:pPr>
      <w:r w:rsidRPr="00565F99">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E1D2DD4" w14:textId="17D706DF" w:rsidR="00565F99" w:rsidRPr="00565F99" w:rsidRDefault="00565F99" w:rsidP="00565F99">
      <w:pPr>
        <w:pStyle w:val="Citas"/>
        <w:rPr>
          <w:b/>
          <w:bCs/>
        </w:rPr>
      </w:pPr>
      <w:r w:rsidRPr="00565F99">
        <w:t xml:space="preserve">Se anexa oficio de respuesta número SEDESEM/UT/327/2022, de fecha 19 de septiembre de 2022; asimismo, se adjunta el nombramiento de la C. </w:t>
      </w:r>
      <w:proofErr w:type="gramStart"/>
      <w:r w:rsidRPr="00565F99">
        <w:t>Secretaria</w:t>
      </w:r>
      <w:proofErr w:type="gramEnd"/>
      <w:r w:rsidRPr="00565F99">
        <w:t xml:space="preserve"> de Desarrollo Social, de fecha 9 de febrero de 2022”</w:t>
      </w:r>
      <w:r>
        <w:t xml:space="preserve"> </w:t>
      </w:r>
      <w:r>
        <w:rPr>
          <w:b/>
          <w:bCs/>
        </w:rPr>
        <w:t>(Sic)</w:t>
      </w:r>
    </w:p>
    <w:p w14:paraId="1E53FBD0" w14:textId="77777777" w:rsidR="00565F99" w:rsidRPr="00565F99" w:rsidRDefault="00565F99" w:rsidP="00565F99">
      <w:pPr>
        <w:pStyle w:val="Citas"/>
      </w:pPr>
    </w:p>
    <w:p w14:paraId="4BCC1F70" w14:textId="12C93AC4" w:rsidR="00E4736B" w:rsidRDefault="00E4736B" w:rsidP="00E4736B">
      <w:pPr>
        <w:pStyle w:val="Citas"/>
        <w:ind w:left="0" w:right="-18"/>
        <w:rPr>
          <w:i w:val="0"/>
          <w:iCs/>
          <w:sz w:val="24"/>
          <w:szCs w:val="24"/>
        </w:rPr>
      </w:pPr>
      <w:r>
        <w:rPr>
          <w:i w:val="0"/>
          <w:iCs/>
          <w:sz w:val="24"/>
          <w:szCs w:val="24"/>
        </w:rPr>
        <w:t xml:space="preserve">De forma complementaria, en los expedientes electrónicos de las solicitudes de información, </w:t>
      </w:r>
      <w:r>
        <w:rPr>
          <w:b/>
          <w:bCs/>
          <w:i w:val="0"/>
          <w:iCs/>
          <w:sz w:val="24"/>
          <w:szCs w:val="24"/>
        </w:rPr>
        <w:t xml:space="preserve">El Sujeto Obligado </w:t>
      </w:r>
      <w:r>
        <w:rPr>
          <w:i w:val="0"/>
          <w:iCs/>
          <w:sz w:val="24"/>
          <w:szCs w:val="24"/>
        </w:rPr>
        <w:t>adjuntó lo siguiente:</w:t>
      </w:r>
    </w:p>
    <w:p w14:paraId="4CE020DB" w14:textId="77777777" w:rsidR="00B425E9" w:rsidRDefault="00B425E9" w:rsidP="00E4736B">
      <w:pPr>
        <w:pStyle w:val="Citas"/>
        <w:ind w:left="0" w:right="-18"/>
        <w:rPr>
          <w:i w:val="0"/>
          <w:iCs/>
          <w:sz w:val="24"/>
          <w:szCs w:val="24"/>
        </w:rPr>
      </w:pPr>
    </w:p>
    <w:tbl>
      <w:tblPr>
        <w:tblStyle w:val="Tablaconcuadrcula"/>
        <w:tblW w:w="9072" w:type="dxa"/>
        <w:tblLook w:val="04A0" w:firstRow="1" w:lastRow="0" w:firstColumn="1" w:lastColumn="0" w:noHBand="0" w:noVBand="1"/>
      </w:tblPr>
      <w:tblGrid>
        <w:gridCol w:w="3689"/>
        <w:gridCol w:w="5383"/>
      </w:tblGrid>
      <w:tr w:rsidR="00E4736B" w14:paraId="1533EC7A" w14:textId="77777777" w:rsidTr="00B425E9">
        <w:trPr>
          <w:trHeight w:val="670"/>
        </w:trPr>
        <w:tc>
          <w:tcPr>
            <w:tcW w:w="3689" w:type="dxa"/>
          </w:tcPr>
          <w:p w14:paraId="4421E01B" w14:textId="77777777" w:rsidR="00E4736B" w:rsidRPr="00413013" w:rsidRDefault="00E4736B" w:rsidP="0079503E">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Solicitud de información</w:t>
            </w:r>
          </w:p>
        </w:tc>
        <w:tc>
          <w:tcPr>
            <w:tcW w:w="5383" w:type="dxa"/>
          </w:tcPr>
          <w:p w14:paraId="629F52AF" w14:textId="77777777" w:rsidR="00E4736B" w:rsidRPr="00E87407" w:rsidRDefault="00E4736B" w:rsidP="0079503E">
            <w:pPr>
              <w:pStyle w:val="Prrafodelista"/>
              <w:spacing w:after="240" w:line="360" w:lineRule="auto"/>
              <w:ind w:left="0"/>
              <w:jc w:val="center"/>
              <w:rPr>
                <w:rFonts w:ascii="Palatino Linotype" w:hAnsi="Palatino Linotype" w:cs="Arial"/>
                <w:b/>
                <w:bCs/>
                <w:lang w:val="es-MX"/>
              </w:rPr>
            </w:pPr>
            <w:r w:rsidRPr="00E87407">
              <w:rPr>
                <w:rFonts w:ascii="Palatino Linotype" w:hAnsi="Palatino Linotype" w:cs="Arial"/>
                <w:b/>
                <w:bCs/>
                <w:lang w:val="es-MX"/>
              </w:rPr>
              <w:t>Anexos</w:t>
            </w:r>
          </w:p>
        </w:tc>
      </w:tr>
      <w:tr w:rsidR="00E4736B" w14:paraId="544AD167" w14:textId="77777777" w:rsidTr="007A3B58">
        <w:trPr>
          <w:trHeight w:val="1440"/>
        </w:trPr>
        <w:tc>
          <w:tcPr>
            <w:tcW w:w="3689" w:type="dxa"/>
            <w:vAlign w:val="center"/>
          </w:tcPr>
          <w:p w14:paraId="0403C330" w14:textId="15441AF4" w:rsidR="00E4736B" w:rsidRPr="004A7631" w:rsidRDefault="00565F99" w:rsidP="007A3B58">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00337/SEDESEM/IP/2022</w:t>
            </w:r>
          </w:p>
        </w:tc>
        <w:tc>
          <w:tcPr>
            <w:tcW w:w="5383" w:type="dxa"/>
          </w:tcPr>
          <w:p w14:paraId="71E647F2" w14:textId="799BCC49" w:rsidR="00E4736B" w:rsidRPr="007A3B58" w:rsidRDefault="007A3B58">
            <w:pPr>
              <w:pStyle w:val="Prrafodelista"/>
              <w:numPr>
                <w:ilvl w:val="0"/>
                <w:numId w:val="9"/>
              </w:numPr>
              <w:spacing w:after="240" w:line="360" w:lineRule="auto"/>
              <w:jc w:val="both"/>
              <w:rPr>
                <w:rFonts w:ascii="Palatino Linotype" w:hAnsi="Palatino Linotype" w:cs="Arial"/>
                <w:b/>
                <w:bCs/>
                <w:sz w:val="22"/>
                <w:szCs w:val="22"/>
              </w:rPr>
            </w:pPr>
            <w:r>
              <w:rPr>
                <w:rFonts w:ascii="Palatino Linotype" w:hAnsi="Palatino Linotype" w:cs="Arial"/>
                <w:b/>
                <w:bCs/>
                <w:sz w:val="22"/>
                <w:szCs w:val="22"/>
              </w:rPr>
              <w:t>“</w:t>
            </w:r>
            <w:r w:rsidRPr="007A3B58">
              <w:rPr>
                <w:rFonts w:ascii="Palatino Linotype" w:hAnsi="Palatino Linotype" w:cs="Arial"/>
                <w:b/>
                <w:bCs/>
                <w:sz w:val="22"/>
                <w:szCs w:val="22"/>
              </w:rPr>
              <w:t>FICHA CURRICULAR – C. SECRETARIA.pdf</w:t>
            </w:r>
            <w:r>
              <w:rPr>
                <w:rFonts w:ascii="Palatino Linotype" w:hAnsi="Palatino Linotype" w:cs="Arial"/>
                <w:b/>
                <w:bCs/>
                <w:sz w:val="22"/>
                <w:szCs w:val="22"/>
              </w:rPr>
              <w:t>”</w:t>
            </w:r>
          </w:p>
          <w:p w14:paraId="1ED4CB6F" w14:textId="7799A798" w:rsidR="007A3B58" w:rsidRPr="007A3B58" w:rsidRDefault="007A3B58">
            <w:pPr>
              <w:pStyle w:val="Prrafodelista"/>
              <w:numPr>
                <w:ilvl w:val="0"/>
                <w:numId w:val="9"/>
              </w:numPr>
              <w:spacing w:after="240" w:line="360" w:lineRule="auto"/>
              <w:jc w:val="both"/>
              <w:rPr>
                <w:rFonts w:ascii="Palatino Linotype" w:hAnsi="Palatino Linotype" w:cs="Arial"/>
                <w:b/>
                <w:bCs/>
                <w:sz w:val="22"/>
                <w:szCs w:val="22"/>
              </w:rPr>
            </w:pPr>
            <w:r>
              <w:rPr>
                <w:rFonts w:ascii="Palatino Linotype" w:hAnsi="Palatino Linotype" w:cs="Arial"/>
                <w:b/>
                <w:bCs/>
                <w:sz w:val="22"/>
                <w:szCs w:val="22"/>
              </w:rPr>
              <w:t>“</w:t>
            </w:r>
            <w:r w:rsidRPr="007A3B58">
              <w:rPr>
                <w:rFonts w:ascii="Palatino Linotype" w:hAnsi="Palatino Linotype" w:cs="Arial"/>
                <w:b/>
                <w:bCs/>
                <w:sz w:val="22"/>
                <w:szCs w:val="22"/>
              </w:rPr>
              <w:t>MAESTRIA – C. SECRETARIA.pdf</w:t>
            </w:r>
            <w:r>
              <w:rPr>
                <w:rFonts w:ascii="Palatino Linotype" w:hAnsi="Palatino Linotype" w:cs="Arial"/>
                <w:b/>
                <w:bCs/>
                <w:sz w:val="22"/>
                <w:szCs w:val="22"/>
              </w:rPr>
              <w:t>”</w:t>
            </w:r>
          </w:p>
          <w:p w14:paraId="590BF143" w14:textId="3C8ADA1B" w:rsidR="007A3B58" w:rsidRPr="007A3B58" w:rsidRDefault="007A3B58">
            <w:pPr>
              <w:pStyle w:val="Prrafodelista"/>
              <w:numPr>
                <w:ilvl w:val="0"/>
                <w:numId w:val="9"/>
              </w:numPr>
              <w:spacing w:after="240" w:line="360" w:lineRule="auto"/>
              <w:jc w:val="both"/>
              <w:rPr>
                <w:rFonts w:ascii="Palatino Linotype" w:hAnsi="Palatino Linotype" w:cs="Arial"/>
                <w:b/>
                <w:bCs/>
                <w:sz w:val="22"/>
                <w:szCs w:val="22"/>
              </w:rPr>
            </w:pPr>
            <w:r>
              <w:rPr>
                <w:rFonts w:ascii="Palatino Linotype" w:hAnsi="Palatino Linotype" w:cs="Arial"/>
                <w:b/>
                <w:bCs/>
                <w:sz w:val="22"/>
                <w:szCs w:val="22"/>
              </w:rPr>
              <w:t>“</w:t>
            </w:r>
            <w:r w:rsidRPr="007A3B58">
              <w:rPr>
                <w:rFonts w:ascii="Palatino Linotype" w:hAnsi="Palatino Linotype" w:cs="Arial"/>
                <w:b/>
                <w:bCs/>
                <w:sz w:val="22"/>
                <w:szCs w:val="22"/>
              </w:rPr>
              <w:t xml:space="preserve">337 – C. </w:t>
            </w:r>
            <w:proofErr w:type="spellStart"/>
            <w:r w:rsidR="00A66333">
              <w:rPr>
                <w:rFonts w:ascii="Palatino Linotype" w:hAnsi="Palatino Linotype" w:cs="Arial"/>
                <w:b/>
                <w:bCs/>
                <w:sz w:val="22"/>
                <w:szCs w:val="22"/>
              </w:rPr>
              <w:t>XXXXXXXXXXXXX</w:t>
            </w:r>
            <w:proofErr w:type="spellEnd"/>
            <w:r w:rsidRPr="007A3B58">
              <w:rPr>
                <w:rFonts w:ascii="Palatino Linotype" w:hAnsi="Palatino Linotype" w:cs="Arial"/>
                <w:b/>
                <w:bCs/>
                <w:sz w:val="22"/>
                <w:szCs w:val="22"/>
              </w:rPr>
              <w:t xml:space="preserve"> – Unidad de Transparencia- 0337.pdf</w:t>
            </w:r>
            <w:r>
              <w:rPr>
                <w:rFonts w:ascii="Palatino Linotype" w:hAnsi="Palatino Linotype" w:cs="Arial"/>
                <w:b/>
                <w:bCs/>
                <w:sz w:val="22"/>
                <w:szCs w:val="22"/>
              </w:rPr>
              <w:t>”</w:t>
            </w:r>
          </w:p>
          <w:p w14:paraId="5274576D" w14:textId="76929290" w:rsidR="007A3B58" w:rsidRPr="007A3B58" w:rsidRDefault="007A3B58">
            <w:pPr>
              <w:pStyle w:val="Prrafodelista"/>
              <w:numPr>
                <w:ilvl w:val="0"/>
                <w:numId w:val="9"/>
              </w:numPr>
              <w:spacing w:after="240" w:line="360" w:lineRule="auto"/>
              <w:jc w:val="both"/>
              <w:rPr>
                <w:rFonts w:ascii="Palatino Linotype" w:hAnsi="Palatino Linotype" w:cs="Arial"/>
              </w:rPr>
            </w:pPr>
            <w:r>
              <w:rPr>
                <w:rFonts w:ascii="Palatino Linotype" w:hAnsi="Palatino Linotype" w:cs="Arial"/>
                <w:b/>
                <w:bCs/>
                <w:sz w:val="22"/>
                <w:szCs w:val="22"/>
              </w:rPr>
              <w:t>“</w:t>
            </w:r>
            <w:r w:rsidRPr="007A3B58">
              <w:rPr>
                <w:rFonts w:ascii="Palatino Linotype" w:hAnsi="Palatino Linotype" w:cs="Arial"/>
                <w:b/>
                <w:bCs/>
                <w:sz w:val="22"/>
                <w:szCs w:val="22"/>
              </w:rPr>
              <w:t>NOMBRAMIENTO – C. SECRETARIA.pdf</w:t>
            </w:r>
            <w:r>
              <w:rPr>
                <w:rFonts w:ascii="Palatino Linotype" w:hAnsi="Palatino Linotype" w:cs="Arial"/>
                <w:b/>
                <w:bCs/>
                <w:sz w:val="22"/>
                <w:szCs w:val="22"/>
              </w:rPr>
              <w:t>”</w:t>
            </w:r>
          </w:p>
        </w:tc>
      </w:tr>
      <w:tr w:rsidR="00E4736B" w14:paraId="2889ECFE" w14:textId="77777777" w:rsidTr="007A3B58">
        <w:trPr>
          <w:trHeight w:val="940"/>
        </w:trPr>
        <w:tc>
          <w:tcPr>
            <w:tcW w:w="3689" w:type="dxa"/>
            <w:vAlign w:val="center"/>
          </w:tcPr>
          <w:p w14:paraId="55505055" w14:textId="0265C2AC" w:rsidR="00E4736B" w:rsidRPr="004A7631" w:rsidRDefault="00565F99" w:rsidP="007A3B58">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lastRenderedPageBreak/>
              <w:t>00328/SEDESEM/IP/2022</w:t>
            </w:r>
          </w:p>
        </w:tc>
        <w:tc>
          <w:tcPr>
            <w:tcW w:w="5383" w:type="dxa"/>
          </w:tcPr>
          <w:p w14:paraId="7744E173" w14:textId="29763650" w:rsidR="00BA32E9" w:rsidRPr="007A3B58" w:rsidRDefault="007A3B58">
            <w:pPr>
              <w:pStyle w:val="Prrafodelista"/>
              <w:numPr>
                <w:ilvl w:val="0"/>
                <w:numId w:val="10"/>
              </w:numPr>
              <w:spacing w:after="240" w:line="360" w:lineRule="auto"/>
              <w:jc w:val="both"/>
              <w:rPr>
                <w:rFonts w:ascii="Palatino Linotype" w:hAnsi="Palatino Linotype" w:cs="Arial"/>
                <w:b/>
                <w:bCs/>
                <w:sz w:val="22"/>
                <w:szCs w:val="22"/>
              </w:rPr>
            </w:pPr>
            <w:r w:rsidRPr="007A3B58">
              <w:rPr>
                <w:rFonts w:ascii="Palatino Linotype" w:hAnsi="Palatino Linotype" w:cs="Arial"/>
                <w:b/>
                <w:bCs/>
                <w:sz w:val="22"/>
                <w:szCs w:val="22"/>
              </w:rPr>
              <w:t xml:space="preserve">“328 – C. </w:t>
            </w:r>
            <w:proofErr w:type="spellStart"/>
            <w:r w:rsidR="00A66333">
              <w:rPr>
                <w:rFonts w:ascii="Palatino Linotype" w:hAnsi="Palatino Linotype" w:cs="Arial"/>
                <w:b/>
                <w:bCs/>
                <w:sz w:val="22"/>
                <w:szCs w:val="22"/>
              </w:rPr>
              <w:t>XXXXXXXXXXXXXX</w:t>
            </w:r>
            <w:proofErr w:type="spellEnd"/>
            <w:r w:rsidRPr="007A3B58">
              <w:rPr>
                <w:rFonts w:ascii="Palatino Linotype" w:hAnsi="Palatino Linotype" w:cs="Arial"/>
                <w:b/>
                <w:bCs/>
                <w:sz w:val="22"/>
                <w:szCs w:val="22"/>
              </w:rPr>
              <w:t xml:space="preserve"> – Unidad de Transparencia – 0328.pdf”</w:t>
            </w:r>
          </w:p>
        </w:tc>
      </w:tr>
      <w:tr w:rsidR="00565F99" w14:paraId="4F475990" w14:textId="77777777" w:rsidTr="00B0272E">
        <w:trPr>
          <w:trHeight w:val="940"/>
        </w:trPr>
        <w:tc>
          <w:tcPr>
            <w:tcW w:w="3689" w:type="dxa"/>
          </w:tcPr>
          <w:p w14:paraId="3FF08236" w14:textId="59023A12" w:rsidR="00565F99" w:rsidRDefault="00565F99" w:rsidP="00B0272E">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00327/</w:t>
            </w:r>
            <w:r w:rsidR="007A3B58">
              <w:rPr>
                <w:rFonts w:ascii="Palatino Linotype" w:hAnsi="Palatino Linotype" w:cs="Arial"/>
                <w:b/>
                <w:bCs/>
                <w:lang w:val="es-MX"/>
              </w:rPr>
              <w:t>SEDESEM/IP/2022</w:t>
            </w:r>
          </w:p>
        </w:tc>
        <w:tc>
          <w:tcPr>
            <w:tcW w:w="5383" w:type="dxa"/>
          </w:tcPr>
          <w:p w14:paraId="23BE77EF" w14:textId="7C13DE87" w:rsidR="00565F99" w:rsidRPr="007A3B58" w:rsidRDefault="007A3B58">
            <w:pPr>
              <w:pStyle w:val="Prrafodelista"/>
              <w:numPr>
                <w:ilvl w:val="0"/>
                <w:numId w:val="10"/>
              </w:numPr>
              <w:spacing w:after="240" w:line="360" w:lineRule="auto"/>
              <w:jc w:val="both"/>
              <w:rPr>
                <w:rFonts w:ascii="Palatino Linotype" w:hAnsi="Palatino Linotype" w:cs="Arial"/>
                <w:b/>
                <w:bCs/>
                <w:sz w:val="22"/>
                <w:szCs w:val="22"/>
              </w:rPr>
            </w:pPr>
            <w:r>
              <w:rPr>
                <w:rFonts w:ascii="Palatino Linotype" w:hAnsi="Palatino Linotype" w:cs="Arial"/>
                <w:b/>
                <w:bCs/>
                <w:sz w:val="22"/>
                <w:szCs w:val="22"/>
              </w:rPr>
              <w:t>“</w:t>
            </w:r>
            <w:r w:rsidRPr="007A3B58">
              <w:rPr>
                <w:rFonts w:ascii="Palatino Linotype" w:hAnsi="Palatino Linotype" w:cs="Arial"/>
                <w:b/>
                <w:bCs/>
                <w:sz w:val="22"/>
                <w:szCs w:val="22"/>
              </w:rPr>
              <w:t xml:space="preserve">327 C. </w:t>
            </w:r>
            <w:proofErr w:type="spellStart"/>
            <w:r w:rsidR="00A66333">
              <w:rPr>
                <w:rFonts w:ascii="Palatino Linotype" w:hAnsi="Palatino Linotype" w:cs="Arial"/>
                <w:b/>
                <w:bCs/>
                <w:sz w:val="22"/>
                <w:szCs w:val="22"/>
              </w:rPr>
              <w:t>XXXXXXXXXXXXXXX</w:t>
            </w:r>
            <w:proofErr w:type="spellEnd"/>
            <w:r w:rsidRPr="007A3B58">
              <w:rPr>
                <w:rFonts w:ascii="Palatino Linotype" w:hAnsi="Palatino Linotype" w:cs="Arial"/>
                <w:b/>
                <w:bCs/>
                <w:sz w:val="22"/>
                <w:szCs w:val="22"/>
              </w:rPr>
              <w:t xml:space="preserve"> – Unidad de Transparencia – 0327.pdf</w:t>
            </w:r>
            <w:r>
              <w:rPr>
                <w:rFonts w:ascii="Palatino Linotype" w:hAnsi="Palatino Linotype" w:cs="Arial"/>
                <w:b/>
                <w:bCs/>
                <w:sz w:val="22"/>
                <w:szCs w:val="22"/>
              </w:rPr>
              <w:t>”</w:t>
            </w:r>
          </w:p>
          <w:p w14:paraId="08C02B3C" w14:textId="38694B5B" w:rsidR="007A3B58" w:rsidRPr="007A3B58" w:rsidRDefault="007A3B58">
            <w:pPr>
              <w:pStyle w:val="Prrafodelista"/>
              <w:numPr>
                <w:ilvl w:val="0"/>
                <w:numId w:val="10"/>
              </w:numPr>
              <w:spacing w:after="240" w:line="360" w:lineRule="auto"/>
              <w:jc w:val="both"/>
              <w:rPr>
                <w:rFonts w:ascii="Palatino Linotype" w:hAnsi="Palatino Linotype" w:cs="Arial"/>
                <w:b/>
                <w:bCs/>
                <w:sz w:val="22"/>
                <w:szCs w:val="22"/>
              </w:rPr>
            </w:pPr>
            <w:r>
              <w:rPr>
                <w:rFonts w:ascii="Palatino Linotype" w:hAnsi="Palatino Linotype" w:cs="Arial"/>
                <w:b/>
                <w:bCs/>
                <w:sz w:val="22"/>
                <w:szCs w:val="22"/>
              </w:rPr>
              <w:t>“</w:t>
            </w:r>
            <w:r w:rsidRPr="007A3B58">
              <w:rPr>
                <w:rFonts w:ascii="Palatino Linotype" w:hAnsi="Palatino Linotype" w:cs="Arial"/>
                <w:b/>
                <w:bCs/>
                <w:sz w:val="22"/>
                <w:szCs w:val="22"/>
              </w:rPr>
              <w:t>NOMBRAMIENTO – SECRETARIA.pdf</w:t>
            </w:r>
            <w:r>
              <w:rPr>
                <w:rFonts w:ascii="Palatino Linotype" w:hAnsi="Palatino Linotype" w:cs="Arial"/>
                <w:b/>
                <w:bCs/>
                <w:sz w:val="22"/>
                <w:szCs w:val="22"/>
              </w:rPr>
              <w:t>”</w:t>
            </w:r>
          </w:p>
        </w:tc>
      </w:tr>
    </w:tbl>
    <w:p w14:paraId="26056A03" w14:textId="77777777" w:rsidR="00E4736B" w:rsidRPr="00E4736B" w:rsidRDefault="00E4736B" w:rsidP="00E4736B">
      <w:pPr>
        <w:pStyle w:val="Citas"/>
        <w:ind w:left="0" w:right="-18"/>
        <w:rPr>
          <w:i w:val="0"/>
          <w:iCs/>
          <w:sz w:val="24"/>
          <w:szCs w:val="24"/>
        </w:rPr>
      </w:pPr>
    </w:p>
    <w:p w14:paraId="2E56C69B" w14:textId="77777777" w:rsidR="00BA32E9" w:rsidRDefault="00BA32E9" w:rsidP="00BA32E9">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Soportes documentales en cita que serán materia de análisis en el considerando respectivo. </w:t>
      </w:r>
    </w:p>
    <w:p w14:paraId="61EBA028" w14:textId="77777777" w:rsidR="00BA32E9" w:rsidRDefault="00BA32E9" w:rsidP="00DB322C">
      <w:pPr>
        <w:spacing w:before="240" w:line="360" w:lineRule="auto"/>
        <w:jc w:val="both"/>
        <w:rPr>
          <w:rFonts w:ascii="Palatino Linotype" w:hAnsi="Palatino Linotype" w:cs="Arial"/>
          <w:b/>
          <w:sz w:val="28"/>
        </w:rPr>
      </w:pPr>
    </w:p>
    <w:p w14:paraId="7F4C6A70" w14:textId="79057879" w:rsidR="00DB322C" w:rsidRDefault="00CD7015" w:rsidP="00DB322C">
      <w:pPr>
        <w:spacing w:before="240" w:line="360" w:lineRule="auto"/>
        <w:jc w:val="both"/>
        <w:rPr>
          <w:rFonts w:ascii="Palatino Linotype" w:hAnsi="Palatino Linotype" w:cs="Arial"/>
          <w:b/>
          <w:sz w:val="28"/>
        </w:rPr>
      </w:pPr>
      <w:r>
        <w:rPr>
          <w:rFonts w:ascii="Palatino Linotype" w:hAnsi="Palatino Linotype" w:cs="Arial"/>
          <w:b/>
          <w:sz w:val="28"/>
        </w:rPr>
        <w:t>TERCERO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063A7D55" w14:textId="2A9A41B5" w:rsidR="00B0272E" w:rsidRPr="00776FEB" w:rsidRDefault="00DB322C" w:rsidP="003B1E1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w:t>
      </w:r>
      <w:r w:rsidRPr="00776FEB">
        <w:rPr>
          <w:rFonts w:ascii="Palatino Linotype" w:hAnsi="Palatino Linotype" w:cs="Arial"/>
          <w:sz w:val="24"/>
          <w:szCs w:val="24"/>
        </w:rPr>
        <w:t xml:space="preserve">respuestas notificadas por </w:t>
      </w:r>
      <w:r w:rsidRPr="00776FEB">
        <w:rPr>
          <w:rFonts w:ascii="Palatino Linotype" w:hAnsi="Palatino Linotype" w:cs="Arial"/>
          <w:b/>
          <w:sz w:val="24"/>
          <w:szCs w:val="24"/>
        </w:rPr>
        <w:t>El Sujeto Obliga</w:t>
      </w:r>
      <w:r w:rsidR="003806DC" w:rsidRPr="00776FEB">
        <w:rPr>
          <w:rFonts w:ascii="Palatino Linotype" w:hAnsi="Palatino Linotype" w:cs="Arial"/>
          <w:b/>
          <w:sz w:val="24"/>
          <w:szCs w:val="24"/>
        </w:rPr>
        <w:t xml:space="preserve">do, </w:t>
      </w:r>
      <w:r w:rsidR="00B0272E" w:rsidRPr="00776FEB">
        <w:rPr>
          <w:rFonts w:ascii="Palatino Linotype" w:hAnsi="Palatino Linotype" w:cs="Arial"/>
          <w:b/>
          <w:sz w:val="24"/>
          <w:szCs w:val="24"/>
        </w:rPr>
        <w:t>El</w:t>
      </w:r>
      <w:r w:rsidRPr="00776FEB">
        <w:rPr>
          <w:rFonts w:ascii="Palatino Linotype" w:hAnsi="Palatino Linotype" w:cs="Arial"/>
          <w:b/>
          <w:sz w:val="24"/>
          <w:szCs w:val="24"/>
        </w:rPr>
        <w:t xml:space="preserve"> Recurrente </w:t>
      </w:r>
      <w:r w:rsidR="007E65B5" w:rsidRPr="00776FEB">
        <w:rPr>
          <w:rFonts w:ascii="Palatino Linotype" w:hAnsi="Palatino Linotype" w:cs="Arial"/>
          <w:sz w:val="24"/>
          <w:szCs w:val="24"/>
        </w:rPr>
        <w:t>interpuso recursos</w:t>
      </w:r>
      <w:r w:rsidRPr="00776FEB">
        <w:rPr>
          <w:rFonts w:ascii="Palatino Linotype" w:hAnsi="Palatino Linotype" w:cs="Arial"/>
          <w:sz w:val="24"/>
          <w:szCs w:val="24"/>
        </w:rPr>
        <w:t xml:space="preserve"> de revisión, en fecha</w:t>
      </w:r>
      <w:r w:rsidR="007A3B58">
        <w:rPr>
          <w:rFonts w:ascii="Palatino Linotype" w:hAnsi="Palatino Linotype" w:cs="Arial"/>
          <w:sz w:val="24"/>
          <w:szCs w:val="24"/>
        </w:rPr>
        <w:t xml:space="preserve"> veintiocho de septiembre de dos mil veintidós, los cuales fueron registrados en el sistema electrónico con los expedientes </w:t>
      </w:r>
      <w:r w:rsidR="007A3B58">
        <w:rPr>
          <w:rFonts w:ascii="Palatino Linotype" w:hAnsi="Palatino Linotype" w:cs="Arial"/>
          <w:b/>
          <w:bCs/>
          <w:sz w:val="24"/>
          <w:szCs w:val="24"/>
        </w:rPr>
        <w:t xml:space="preserve">15150/INFOEM/IP/RR/2022, </w:t>
      </w:r>
      <w:r w:rsidR="007A3B58" w:rsidRPr="007A3B58">
        <w:rPr>
          <w:rFonts w:ascii="Palatino Linotype" w:hAnsi="Palatino Linotype" w:cs="Arial"/>
          <w:b/>
          <w:bCs/>
          <w:sz w:val="24"/>
          <w:szCs w:val="24"/>
        </w:rPr>
        <w:t>15160/INFOEM/IP/RR/2022</w:t>
      </w:r>
      <w:r w:rsidR="007A3B58">
        <w:rPr>
          <w:rFonts w:ascii="Palatino Linotype" w:hAnsi="Palatino Linotype" w:cs="Arial"/>
          <w:sz w:val="24"/>
          <w:szCs w:val="24"/>
        </w:rPr>
        <w:t xml:space="preserve"> y </w:t>
      </w:r>
      <w:r w:rsidR="007A3B58" w:rsidRPr="007A3B58">
        <w:rPr>
          <w:rFonts w:ascii="Palatino Linotype" w:hAnsi="Palatino Linotype" w:cs="Arial"/>
          <w:b/>
          <w:bCs/>
          <w:sz w:val="24"/>
          <w:szCs w:val="24"/>
        </w:rPr>
        <w:t>15162/INFOEM/IP/RR/</w:t>
      </w:r>
      <w:proofErr w:type="gramStart"/>
      <w:r w:rsidR="007A3B58" w:rsidRPr="007A3B58">
        <w:rPr>
          <w:rFonts w:ascii="Palatino Linotype" w:hAnsi="Palatino Linotype" w:cs="Arial"/>
          <w:b/>
          <w:bCs/>
          <w:sz w:val="24"/>
          <w:szCs w:val="24"/>
        </w:rPr>
        <w:t>2022</w:t>
      </w:r>
      <w:r w:rsidR="007A3B58">
        <w:rPr>
          <w:rFonts w:ascii="Palatino Linotype" w:hAnsi="Palatino Linotype" w:cs="Arial"/>
          <w:b/>
          <w:bCs/>
          <w:sz w:val="24"/>
          <w:szCs w:val="24"/>
        </w:rPr>
        <w:t xml:space="preserve"> </w:t>
      </w:r>
      <w:r w:rsidR="00776FEB" w:rsidRPr="00776FEB">
        <w:rPr>
          <w:rFonts w:ascii="Palatino Linotype" w:hAnsi="Palatino Linotype" w:cs="Arial"/>
          <w:b/>
          <w:bCs/>
          <w:sz w:val="24"/>
          <w:szCs w:val="24"/>
        </w:rPr>
        <w:t>,</w:t>
      </w:r>
      <w:proofErr w:type="gramEnd"/>
      <w:r w:rsidR="00776FEB" w:rsidRPr="00776FEB">
        <w:rPr>
          <w:rFonts w:ascii="Palatino Linotype" w:hAnsi="Palatino Linotype" w:cs="Arial"/>
          <w:b/>
          <w:bCs/>
          <w:sz w:val="24"/>
          <w:szCs w:val="24"/>
        </w:rPr>
        <w:t xml:space="preserve"> </w:t>
      </w:r>
      <w:r w:rsidR="00776FEB" w:rsidRPr="00776FEB">
        <w:rPr>
          <w:rFonts w:ascii="Palatino Linotype" w:hAnsi="Palatino Linotype" w:cs="Arial"/>
          <w:sz w:val="24"/>
          <w:szCs w:val="24"/>
        </w:rPr>
        <w:t>en los cuales arguye las siguientes manifestaciones:</w:t>
      </w:r>
    </w:p>
    <w:p w14:paraId="3BB07747" w14:textId="06F946F4" w:rsidR="007A3B58" w:rsidRDefault="007A3B58" w:rsidP="009F6FB0">
      <w:pPr>
        <w:spacing w:before="240" w:line="360" w:lineRule="auto"/>
        <w:jc w:val="both"/>
        <w:rPr>
          <w:rFonts w:ascii="Palatino Linotype" w:hAnsi="Palatino Linotype" w:cs="Arial"/>
          <w:b/>
          <w:bCs/>
        </w:rPr>
      </w:pPr>
      <w:r>
        <w:rPr>
          <w:rFonts w:ascii="Palatino Linotype" w:hAnsi="Palatino Linotype" w:cs="Arial"/>
          <w:b/>
          <w:bCs/>
          <w:sz w:val="24"/>
          <w:szCs w:val="24"/>
        </w:rPr>
        <w:t>15150/INFOEM/IP/RR/2022</w:t>
      </w:r>
    </w:p>
    <w:p w14:paraId="04417FCD" w14:textId="33E8CABA" w:rsidR="009F6FB0" w:rsidRDefault="009F6FB0" w:rsidP="009F6FB0">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04B618B8" w14:textId="64CC7A25" w:rsidR="007A3B58" w:rsidRPr="007A3B58" w:rsidRDefault="007A3B58" w:rsidP="007A3B58">
      <w:pPr>
        <w:pStyle w:val="Citas"/>
        <w:rPr>
          <w:b/>
          <w:bCs/>
        </w:rPr>
      </w:pPr>
      <w:r>
        <w:t xml:space="preserve">“respuesta” </w:t>
      </w:r>
      <w:r>
        <w:rPr>
          <w:b/>
          <w:bCs/>
        </w:rPr>
        <w:t>(Sic)</w:t>
      </w:r>
    </w:p>
    <w:p w14:paraId="5FEED707" w14:textId="62CF8D1B" w:rsidR="009F6FB0" w:rsidRDefault="009F6FB0" w:rsidP="009F6FB0">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F65283D" w14:textId="3D48BABB" w:rsidR="007A3B58" w:rsidRPr="007A3B58" w:rsidRDefault="007A3B58" w:rsidP="007A3B58">
      <w:pPr>
        <w:pStyle w:val="Citas"/>
        <w:rPr>
          <w:b/>
          <w:bCs/>
        </w:rPr>
      </w:pPr>
      <w:r>
        <w:t xml:space="preserve">“La ficha curricular no viene como se estipulan los lineamientos” </w:t>
      </w:r>
      <w:r>
        <w:rPr>
          <w:b/>
          <w:bCs/>
        </w:rPr>
        <w:t>(Sic)</w:t>
      </w:r>
    </w:p>
    <w:p w14:paraId="17489465" w14:textId="77777777" w:rsidR="007A3B58" w:rsidRDefault="007A3B58" w:rsidP="009F6FB0">
      <w:pPr>
        <w:spacing w:before="240" w:line="360" w:lineRule="auto"/>
        <w:jc w:val="both"/>
        <w:rPr>
          <w:rFonts w:ascii="Palatino Linotype" w:hAnsi="Palatino Linotype" w:cs="Arial"/>
          <w:sz w:val="24"/>
        </w:rPr>
      </w:pPr>
    </w:p>
    <w:p w14:paraId="3966C733" w14:textId="7A2D806A" w:rsidR="007A3B58" w:rsidRDefault="007A3B58" w:rsidP="007A3B58">
      <w:pPr>
        <w:spacing w:before="240" w:line="360" w:lineRule="auto"/>
        <w:jc w:val="both"/>
        <w:rPr>
          <w:rFonts w:ascii="Palatino Linotype" w:hAnsi="Palatino Linotype" w:cs="Arial"/>
          <w:b/>
          <w:bCs/>
        </w:rPr>
      </w:pPr>
      <w:r>
        <w:rPr>
          <w:rFonts w:ascii="Palatino Linotype" w:hAnsi="Palatino Linotype" w:cs="Arial"/>
          <w:b/>
          <w:bCs/>
          <w:sz w:val="24"/>
          <w:szCs w:val="24"/>
        </w:rPr>
        <w:t>15160/INFOEM/IP/RR/2022</w:t>
      </w:r>
    </w:p>
    <w:p w14:paraId="36F4B97C" w14:textId="2A305A79" w:rsidR="007A3B58" w:rsidRDefault="007A3B58" w:rsidP="007A3B58">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1C0B92D3" w14:textId="43DD05EE" w:rsidR="007A3B58" w:rsidRPr="007A3B58" w:rsidRDefault="007A3B58" w:rsidP="007A3B58">
      <w:pPr>
        <w:pStyle w:val="Citas"/>
        <w:rPr>
          <w:b/>
          <w:bCs/>
        </w:rPr>
      </w:pPr>
      <w:r>
        <w:t xml:space="preserve">“respuesta” </w:t>
      </w:r>
      <w:r>
        <w:rPr>
          <w:b/>
          <w:bCs/>
        </w:rPr>
        <w:t>(Sic)</w:t>
      </w:r>
    </w:p>
    <w:p w14:paraId="657C883C" w14:textId="77777777" w:rsidR="007A3B58" w:rsidRDefault="007A3B58" w:rsidP="007A3B5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398763C" w14:textId="2E92F8C1" w:rsidR="00776FEB" w:rsidRPr="007A3B58" w:rsidRDefault="007A3B58" w:rsidP="007A3B58">
      <w:pPr>
        <w:pStyle w:val="Citas"/>
        <w:rPr>
          <w:b/>
          <w:bCs/>
        </w:rPr>
      </w:pPr>
      <w:r>
        <w:t>“</w:t>
      </w:r>
      <w:r w:rsidRPr="007A3B58">
        <w:t xml:space="preserve">Niegan la </w:t>
      </w:r>
      <w:proofErr w:type="spellStart"/>
      <w:r w:rsidRPr="007A3B58">
        <w:t>informacion</w:t>
      </w:r>
      <w:proofErr w:type="spellEnd"/>
      <w:r w:rsidRPr="007A3B58">
        <w:t xml:space="preserve"> vilmente </w:t>
      </w:r>
      <w:proofErr w:type="spellStart"/>
      <w:r w:rsidRPr="007A3B58">
        <w:t>violndo</w:t>
      </w:r>
      <w:proofErr w:type="spellEnd"/>
      <w:r w:rsidRPr="007A3B58">
        <w:t xml:space="preserve"> mi derecho de acceso a la </w:t>
      </w:r>
      <w:proofErr w:type="spellStart"/>
      <w:r w:rsidRPr="007A3B58">
        <w:t>informacion</w:t>
      </w:r>
      <w:proofErr w:type="spellEnd"/>
      <w:r w:rsidRPr="007A3B58">
        <w:t xml:space="preserve">, solicito al </w:t>
      </w:r>
      <w:proofErr w:type="spellStart"/>
      <w:r w:rsidRPr="007A3B58">
        <w:t>infoem</w:t>
      </w:r>
      <w:proofErr w:type="spellEnd"/>
      <w:r w:rsidRPr="007A3B58">
        <w:t xml:space="preserve"> tome medidas de apremio para los </w:t>
      </w:r>
      <w:proofErr w:type="spellStart"/>
      <w:r w:rsidRPr="007A3B58">
        <w:t>servidiores</w:t>
      </w:r>
      <w:proofErr w:type="spellEnd"/>
      <w:r w:rsidRPr="007A3B58">
        <w:t xml:space="preserve"> </w:t>
      </w:r>
      <w:proofErr w:type="spellStart"/>
      <w:r w:rsidRPr="007A3B58">
        <w:t>publicos</w:t>
      </w:r>
      <w:proofErr w:type="spellEnd"/>
      <w:r w:rsidRPr="007A3B58">
        <w:t xml:space="preserve"> implicados</w:t>
      </w:r>
      <w:r>
        <w:t xml:space="preserve">” </w:t>
      </w:r>
      <w:r>
        <w:rPr>
          <w:b/>
          <w:bCs/>
        </w:rPr>
        <w:t>(Sic)</w:t>
      </w:r>
    </w:p>
    <w:p w14:paraId="49DB0F61" w14:textId="77777777" w:rsidR="007A3B58" w:rsidRDefault="007A3B58" w:rsidP="00A36F3E">
      <w:pPr>
        <w:pStyle w:val="Citas"/>
        <w:ind w:left="0" w:right="72"/>
        <w:rPr>
          <w:i w:val="0"/>
          <w:iCs/>
          <w:sz w:val="24"/>
          <w:szCs w:val="24"/>
        </w:rPr>
      </w:pPr>
    </w:p>
    <w:p w14:paraId="386FE0D8" w14:textId="00EA3466" w:rsidR="007A3B58" w:rsidRDefault="007A3B58" w:rsidP="007A3B58">
      <w:pPr>
        <w:spacing w:before="240" w:line="360" w:lineRule="auto"/>
        <w:jc w:val="both"/>
        <w:rPr>
          <w:rFonts w:ascii="Palatino Linotype" w:hAnsi="Palatino Linotype" w:cs="Arial"/>
          <w:b/>
          <w:bCs/>
        </w:rPr>
      </w:pPr>
      <w:r>
        <w:rPr>
          <w:rFonts w:ascii="Palatino Linotype" w:hAnsi="Palatino Linotype" w:cs="Arial"/>
          <w:b/>
          <w:bCs/>
          <w:sz w:val="24"/>
          <w:szCs w:val="24"/>
        </w:rPr>
        <w:t>15162/INFOEM/IP/RR/2022</w:t>
      </w:r>
    </w:p>
    <w:p w14:paraId="37118B92" w14:textId="575DC79F" w:rsidR="007A3B58" w:rsidRDefault="007A3B58" w:rsidP="007A3B58">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43C011DA" w14:textId="1157BA7C" w:rsidR="007A3B58" w:rsidRPr="007A3B58" w:rsidRDefault="007A3B58" w:rsidP="007A3B58">
      <w:pPr>
        <w:pStyle w:val="Citas"/>
        <w:rPr>
          <w:b/>
          <w:bCs/>
        </w:rPr>
      </w:pPr>
      <w:r>
        <w:t xml:space="preserve">“Negativa” </w:t>
      </w:r>
      <w:r>
        <w:rPr>
          <w:b/>
          <w:bCs/>
        </w:rPr>
        <w:t>(Sic)</w:t>
      </w:r>
    </w:p>
    <w:p w14:paraId="3724365B" w14:textId="77777777" w:rsidR="007A3B58" w:rsidRDefault="007A3B58" w:rsidP="007A3B5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4B922DD" w14:textId="16765CC4" w:rsidR="007A3B58" w:rsidRPr="007A3B58" w:rsidRDefault="007A3B58" w:rsidP="007A3B58">
      <w:pPr>
        <w:pStyle w:val="Citas"/>
        <w:rPr>
          <w:b/>
          <w:bCs/>
        </w:rPr>
      </w:pPr>
      <w:r>
        <w:t>“</w:t>
      </w:r>
      <w:r w:rsidRPr="007A3B58">
        <w:t xml:space="preserve">La ley señala tener servidores </w:t>
      </w:r>
      <w:proofErr w:type="spellStart"/>
      <w:r w:rsidRPr="007A3B58">
        <w:t>publicos</w:t>
      </w:r>
      <w:proofErr w:type="spellEnd"/>
      <w:r w:rsidRPr="007A3B58">
        <w:t xml:space="preserve"> competentes y hasta certificado de competencia y lo niegan</w:t>
      </w:r>
      <w:r>
        <w:t xml:space="preserve">” </w:t>
      </w:r>
      <w:r>
        <w:rPr>
          <w:b/>
          <w:bCs/>
        </w:rPr>
        <w:t>(Sic)</w:t>
      </w:r>
    </w:p>
    <w:p w14:paraId="5E0F828B" w14:textId="6CEC58EC" w:rsidR="00DB322C" w:rsidRPr="000316D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DB322C" w:rsidRPr="000316DC">
        <w:rPr>
          <w:rFonts w:ascii="Palatino Linotype" w:hAnsi="Palatino Linotype" w:cs="Arial"/>
          <w:b/>
          <w:sz w:val="24"/>
          <w:szCs w:val="24"/>
        </w:rPr>
        <w:t xml:space="preserve">. </w:t>
      </w:r>
      <w:r w:rsidR="00DB322C" w:rsidRPr="000316DC">
        <w:rPr>
          <w:rFonts w:ascii="Palatino Linotype" w:hAnsi="Palatino Linotype" w:cs="Arial"/>
          <w:b/>
          <w:sz w:val="28"/>
          <w:szCs w:val="28"/>
        </w:rPr>
        <w:t>Del turno del recurso de revisión.</w:t>
      </w:r>
    </w:p>
    <w:p w14:paraId="47DC771F" w14:textId="7C6C0364" w:rsidR="005754D2" w:rsidRDefault="00DB322C" w:rsidP="005754D2">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FB62A3">
        <w:rPr>
          <w:rFonts w:ascii="Palatino Linotype" w:hAnsi="Palatino Linotype" w:cs="Arial"/>
        </w:rPr>
        <w:t>José Martínez Vilchis</w:t>
      </w:r>
      <w:r w:rsidR="00A36D0F">
        <w:rPr>
          <w:rFonts w:ascii="Palatino Linotype" w:hAnsi="Palatino Linotype" w:cs="Arial"/>
        </w:rPr>
        <w:t xml:space="preserve"> y Sharon Cristina Morales Martínez,  </w:t>
      </w:r>
      <w:r w:rsidR="00416917">
        <w:rPr>
          <w:rFonts w:ascii="Palatino Linotype" w:hAnsi="Palatino Linotype" w:cs="Arial"/>
        </w:rPr>
        <w:t xml:space="preserve">en   </w:t>
      </w:r>
      <w:r w:rsidR="00416917"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416917">
        <w:rPr>
          <w:rFonts w:ascii="Palatino Linotype" w:hAnsi="Palatino Linotype" w:cs="Arial"/>
        </w:rPr>
        <w:t xml:space="preserve"> </w:t>
      </w:r>
      <w:r w:rsidR="00A36D0F" w:rsidRPr="00A36D0F">
        <w:rPr>
          <w:rFonts w:ascii="Palatino Linotype" w:hAnsi="Palatino Linotype" w:cs="Arial"/>
          <w:b/>
          <w:bCs/>
        </w:rPr>
        <w:t>veintiocho de septiembre, veintinueve de septiembre y cuatro de octubre, todos de dos mil veintidós,</w:t>
      </w:r>
      <w:r w:rsidR="00A36D0F">
        <w:rPr>
          <w:rFonts w:ascii="Palatino Linotype" w:hAnsi="Palatino Linotype" w:cs="Arial"/>
        </w:rPr>
        <w:t xml:space="preserve"> </w:t>
      </w:r>
      <w:r w:rsidR="005754D2" w:rsidRPr="000316DC">
        <w:rPr>
          <w:rFonts w:ascii="Palatino Linotype" w:hAnsi="Palatino Linotype" w:cs="Arial"/>
        </w:rPr>
        <w:t>determinándose, un plazo de siete días para que las partes manifestaran lo que a su derecho corresponda en términos de los numerales ya citados.</w:t>
      </w:r>
      <w:r w:rsidR="005754D2">
        <w:rPr>
          <w:rFonts w:ascii="Palatino Linotype" w:hAnsi="Palatino Linotype" w:cs="Arial"/>
        </w:rPr>
        <w:t xml:space="preserve"> </w:t>
      </w:r>
    </w:p>
    <w:p w14:paraId="2F74FCD5" w14:textId="6FD2AEEF" w:rsidR="009E0C04" w:rsidRDefault="009E0C04" w:rsidP="00E31B09">
      <w:pPr>
        <w:pStyle w:val="Prrafodelista"/>
        <w:spacing w:line="360" w:lineRule="auto"/>
        <w:ind w:left="0"/>
        <w:jc w:val="both"/>
        <w:rPr>
          <w:rFonts w:ascii="Palatino Linotype" w:hAnsi="Palatino Linotype" w:cs="Arial"/>
        </w:rPr>
      </w:pPr>
    </w:p>
    <w:p w14:paraId="58565F6F" w14:textId="4712CFCF" w:rsidR="00DB322C" w:rsidRPr="00696379" w:rsidRDefault="00FB62A3"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DB322C" w:rsidRPr="00696379">
        <w:rPr>
          <w:rFonts w:ascii="Palatino Linotype" w:hAnsi="Palatino Linotype" w:cs="Arial"/>
          <w:b/>
          <w:sz w:val="28"/>
          <w:szCs w:val="28"/>
        </w:rPr>
        <w:t>. De la acumulación.</w:t>
      </w:r>
    </w:p>
    <w:p w14:paraId="1A2BD9E3" w14:textId="2E7FFCCB"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A36D0F">
        <w:rPr>
          <w:rFonts w:ascii="Palatino Linotype" w:hAnsi="Palatino Linotype" w:cs="Arial"/>
        </w:rPr>
        <w:t xml:space="preserve">trigésima séptima sesión ordinaria, de fecha </w:t>
      </w:r>
      <w:r w:rsidR="00A36D0F">
        <w:rPr>
          <w:rFonts w:ascii="Palatino Linotype" w:hAnsi="Palatino Linotype" w:cs="Arial"/>
          <w:b/>
          <w:bCs/>
        </w:rPr>
        <w:t xml:space="preserve">doce de octubre de dos mil veintidós, </w:t>
      </w:r>
      <w:r w:rsidR="00404445">
        <w:rPr>
          <w:rFonts w:ascii="Palatino Linotype" w:hAnsi="Palatino Linotype" w:cs="Arial"/>
        </w:rPr>
        <w:t xml:space="preserve">se </w:t>
      </w:r>
      <w:r w:rsidR="003806DC">
        <w:rPr>
          <w:rFonts w:ascii="Palatino Linotype" w:hAnsi="Palatino Linotype" w:cs="Arial"/>
        </w:rPr>
        <w:t xml:space="preserve">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178A81C2" w:rsidR="00DB322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050D8FA5" w14:textId="7B5E3F09" w:rsidR="00A36D0F" w:rsidRPr="00A36D0F" w:rsidRDefault="00404445" w:rsidP="00404445">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DF3F6B">
        <w:rPr>
          <w:rFonts w:ascii="Palatino Linotype" w:hAnsi="Palatino Linotype" w:cs="Arial"/>
          <w:bCs/>
          <w:sz w:val="24"/>
          <w:szCs w:val="24"/>
        </w:rPr>
        <w:t>rindió su</w:t>
      </w:r>
      <w:r w:rsidR="00A36D0F">
        <w:rPr>
          <w:rFonts w:ascii="Palatino Linotype" w:hAnsi="Palatino Linotype" w:cs="Arial"/>
          <w:bCs/>
          <w:sz w:val="24"/>
          <w:szCs w:val="24"/>
        </w:rPr>
        <w:t>s</w:t>
      </w:r>
      <w:r w:rsidR="00DF3F6B">
        <w:rPr>
          <w:rFonts w:ascii="Palatino Linotype" w:hAnsi="Palatino Linotype" w:cs="Arial"/>
          <w:bCs/>
          <w:sz w:val="24"/>
          <w:szCs w:val="24"/>
        </w:rPr>
        <w:t xml:space="preserve"> informe</w:t>
      </w:r>
      <w:r w:rsidR="00A36D0F">
        <w:rPr>
          <w:rFonts w:ascii="Palatino Linotype" w:hAnsi="Palatino Linotype" w:cs="Arial"/>
          <w:bCs/>
          <w:sz w:val="24"/>
          <w:szCs w:val="24"/>
        </w:rPr>
        <w:t>s</w:t>
      </w:r>
      <w:r w:rsidR="00DF3F6B">
        <w:rPr>
          <w:rFonts w:ascii="Palatino Linotype" w:hAnsi="Palatino Linotype" w:cs="Arial"/>
          <w:bCs/>
          <w:sz w:val="24"/>
          <w:szCs w:val="24"/>
        </w:rPr>
        <w:t xml:space="preserve"> justificado</w:t>
      </w:r>
      <w:r w:rsidR="00A36D0F">
        <w:rPr>
          <w:rFonts w:ascii="Palatino Linotype" w:hAnsi="Palatino Linotype" w:cs="Arial"/>
          <w:bCs/>
          <w:sz w:val="24"/>
          <w:szCs w:val="24"/>
        </w:rPr>
        <w:t>s</w:t>
      </w:r>
      <w:r w:rsidR="00DF3F6B">
        <w:rPr>
          <w:rFonts w:ascii="Palatino Linotype" w:hAnsi="Palatino Linotype" w:cs="Arial"/>
          <w:bCs/>
          <w:sz w:val="24"/>
          <w:szCs w:val="24"/>
        </w:rPr>
        <w:t xml:space="preserve"> </w:t>
      </w:r>
      <w:r w:rsidR="00A36D0F">
        <w:rPr>
          <w:rFonts w:ascii="Palatino Linotype" w:hAnsi="Palatino Linotype" w:cs="Arial"/>
          <w:bCs/>
          <w:sz w:val="24"/>
          <w:szCs w:val="24"/>
        </w:rPr>
        <w:t xml:space="preserve">en fechas </w:t>
      </w:r>
      <w:r w:rsidR="00A36D0F">
        <w:rPr>
          <w:rFonts w:ascii="Palatino Linotype" w:hAnsi="Palatino Linotype" w:cs="Arial"/>
          <w:b/>
          <w:sz w:val="24"/>
          <w:szCs w:val="24"/>
        </w:rPr>
        <w:t xml:space="preserve">once y doce de octubre de dos mil veintidós, </w:t>
      </w:r>
      <w:r w:rsidR="00A36D0F">
        <w:rPr>
          <w:rFonts w:ascii="Palatino Linotype" w:hAnsi="Palatino Linotype" w:cs="Arial"/>
          <w:bCs/>
          <w:sz w:val="24"/>
          <w:szCs w:val="24"/>
        </w:rPr>
        <w:t xml:space="preserve">mismos que se pusieron a la vista del </w:t>
      </w:r>
      <w:r w:rsidR="00A36D0F">
        <w:rPr>
          <w:rFonts w:ascii="Palatino Linotype" w:hAnsi="Palatino Linotype" w:cs="Arial"/>
          <w:b/>
          <w:sz w:val="24"/>
          <w:szCs w:val="24"/>
        </w:rPr>
        <w:t xml:space="preserve">Recurrente </w:t>
      </w:r>
      <w:r w:rsidR="00A36D0F">
        <w:rPr>
          <w:rFonts w:ascii="Palatino Linotype" w:hAnsi="Palatino Linotype" w:cs="Arial"/>
          <w:bCs/>
          <w:sz w:val="24"/>
          <w:szCs w:val="24"/>
        </w:rPr>
        <w:t xml:space="preserve">en fecha </w:t>
      </w:r>
      <w:r w:rsidR="00A36D0F">
        <w:rPr>
          <w:rFonts w:ascii="Palatino Linotype" w:hAnsi="Palatino Linotype" w:cs="Arial"/>
          <w:b/>
          <w:sz w:val="24"/>
          <w:szCs w:val="24"/>
        </w:rPr>
        <w:t xml:space="preserve">veintiuno de octubre de dos mil veintidós. </w:t>
      </w:r>
    </w:p>
    <w:p w14:paraId="2F558EFA" w14:textId="77777777" w:rsidR="00A36D0F" w:rsidRDefault="00A36D0F" w:rsidP="00404445">
      <w:pPr>
        <w:spacing w:before="240" w:line="360" w:lineRule="auto"/>
        <w:jc w:val="both"/>
        <w:rPr>
          <w:rFonts w:ascii="Palatino Linotype" w:hAnsi="Palatino Linotype" w:cs="Arial"/>
          <w:bCs/>
          <w:sz w:val="24"/>
          <w:szCs w:val="24"/>
        </w:rPr>
      </w:pPr>
    </w:p>
    <w:p w14:paraId="3A1635A7" w14:textId="77777777" w:rsidR="00A36D0F" w:rsidRDefault="00A36D0F" w:rsidP="00404445">
      <w:pPr>
        <w:spacing w:before="240" w:line="360" w:lineRule="auto"/>
        <w:jc w:val="both"/>
        <w:rPr>
          <w:rFonts w:ascii="Palatino Linotype" w:hAnsi="Palatino Linotype" w:cs="Arial"/>
          <w:bCs/>
          <w:sz w:val="24"/>
          <w:szCs w:val="24"/>
        </w:rPr>
      </w:pPr>
    </w:p>
    <w:p w14:paraId="2072A58D" w14:textId="2029AB15" w:rsidR="00404445" w:rsidRDefault="00DF3F6B" w:rsidP="0040444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P</w:t>
      </w:r>
      <w:r w:rsidR="00404445" w:rsidRPr="0003734B">
        <w:rPr>
          <w:rFonts w:ascii="Palatino Linotype" w:hAnsi="Palatino Linotype" w:cs="Arial"/>
          <w:sz w:val="24"/>
          <w:szCs w:val="24"/>
        </w:rPr>
        <w:t xml:space="preserve">or lo que una vez transcurrido el plazo establecido para que las partes manifestaran lo que a </w:t>
      </w:r>
      <w:r w:rsidR="00404445">
        <w:rPr>
          <w:rFonts w:ascii="Palatino Linotype" w:hAnsi="Palatino Linotype" w:cs="Arial"/>
          <w:sz w:val="24"/>
          <w:szCs w:val="24"/>
        </w:rPr>
        <w:t xml:space="preserve">su derecho conviniera, en fecha </w:t>
      </w:r>
      <w:r w:rsidR="00A36D0F">
        <w:rPr>
          <w:rFonts w:ascii="Palatino Linotype" w:hAnsi="Palatino Linotype" w:cs="Arial"/>
          <w:b/>
          <w:bCs/>
          <w:sz w:val="24"/>
          <w:szCs w:val="24"/>
        </w:rPr>
        <w:t xml:space="preserve">treinta y uno de octubre de dos mil veintidós, </w:t>
      </w:r>
      <w:r w:rsidR="00404445">
        <w:rPr>
          <w:rFonts w:ascii="Palatino Linotype" w:hAnsi="Palatino Linotype" w:cs="Arial"/>
          <w:sz w:val="24"/>
          <w:szCs w:val="24"/>
        </w:rPr>
        <w:t xml:space="preserve">se decretó el cierre de instrucción, en </w:t>
      </w:r>
      <w:r w:rsidR="00404445" w:rsidRPr="0003734B">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p>
    <w:p w14:paraId="7DF4CD15" w14:textId="2F7CE414" w:rsidR="00E958D7" w:rsidRDefault="00756CE9" w:rsidP="00E958D7">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E958D7" w:rsidRPr="0036654D">
        <w:rPr>
          <w:rFonts w:ascii="Palatino Linotype" w:hAnsi="Palatino Linotype" w:cs="Arial"/>
          <w:sz w:val="24"/>
          <w:szCs w:val="24"/>
        </w:rPr>
        <w:t xml:space="preserve"> fecha</w:t>
      </w:r>
      <w:r w:rsidR="00E958D7">
        <w:rPr>
          <w:rFonts w:ascii="Palatino Linotype" w:hAnsi="Palatino Linotype" w:cs="Arial"/>
          <w:sz w:val="24"/>
          <w:szCs w:val="24"/>
        </w:rPr>
        <w:t xml:space="preserve"> </w:t>
      </w:r>
      <w:r w:rsidR="00A36D0F">
        <w:rPr>
          <w:rFonts w:ascii="Palatino Linotype" w:hAnsi="Palatino Linotype" w:cs="Arial"/>
          <w:b/>
          <w:bCs/>
          <w:sz w:val="24"/>
          <w:szCs w:val="24"/>
        </w:rPr>
        <w:t xml:space="preserve">veinticinco de noviembre de dos mil veintidós, </w:t>
      </w:r>
      <w:r w:rsidR="00404445">
        <w:rPr>
          <w:rFonts w:ascii="Palatino Linotype" w:hAnsi="Palatino Linotype" w:cs="Arial"/>
          <w:sz w:val="24"/>
          <w:szCs w:val="24"/>
        </w:rPr>
        <w:t xml:space="preserve">en los expedientes electrónicos de los recursos de revisión se amplió plazo para dictar resolución, </w:t>
      </w:r>
      <w:r w:rsidR="00E958D7">
        <w:rPr>
          <w:rFonts w:ascii="Palatino Linotype" w:hAnsi="Palatino Linotype" w:cs="Arial"/>
          <w:sz w:val="24"/>
        </w:rPr>
        <w:t xml:space="preserve">en términos del </w:t>
      </w:r>
      <w:r w:rsidR="00E958D7" w:rsidRPr="0053191B">
        <w:rPr>
          <w:rFonts w:ascii="Palatino Linotype" w:hAnsi="Palatino Linotype" w:cs="Arial"/>
          <w:sz w:val="24"/>
          <w:szCs w:val="24"/>
        </w:rPr>
        <w:t>artículo 181 de la Ley de Transparencia y Acceso a la Información del Estado de México y Municipios.</w:t>
      </w:r>
      <w:r w:rsidR="00E958D7">
        <w:rPr>
          <w:rFonts w:ascii="Palatino Linotype" w:hAnsi="Palatino Linotype" w:cs="Arial"/>
          <w:sz w:val="24"/>
          <w:szCs w:val="24"/>
        </w:rPr>
        <w:t xml:space="preserve"> </w:t>
      </w:r>
    </w:p>
    <w:p w14:paraId="336C94CB"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94F474" w14:textId="64DA0C04"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r w:rsidR="00756CE9" w:rsidRPr="001F3B43">
        <w:rPr>
          <w:rFonts w:ascii="Palatino Linotype" w:hAnsi="Palatino Linotype" w:cstheme="majorHAnsi"/>
          <w:sz w:val="24"/>
          <w:szCs w:val="24"/>
        </w:rPr>
        <w:t>que,</w:t>
      </w:r>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872F5A2"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462C7B"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25425A"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86F3E1A"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0EAE4942"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F3D2C56"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8DAC464"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BAD38C5" w14:textId="77777777" w:rsidR="00E958D7" w:rsidRPr="001F3B43" w:rsidRDefault="00E958D7" w:rsidP="00E958D7">
      <w:pPr>
        <w:spacing w:line="360" w:lineRule="auto"/>
        <w:jc w:val="both"/>
        <w:rPr>
          <w:rFonts w:ascii="Palatino Linotype" w:hAnsi="Palatino Linotype" w:cstheme="majorHAnsi"/>
          <w:sz w:val="24"/>
          <w:szCs w:val="24"/>
        </w:rPr>
      </w:pPr>
    </w:p>
    <w:p w14:paraId="3F67D4ED"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w:t>
      </w:r>
      <w:r w:rsidRPr="001F3B43">
        <w:rPr>
          <w:rFonts w:ascii="Palatino Linotype" w:hAnsi="Palatino Linotype" w:cstheme="majorHAnsi"/>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D606F94"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A52E52"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EEEA6A"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36A3AA31"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FC4F0CB"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0156712B" w14:textId="77777777" w:rsidR="00E958D7" w:rsidRPr="00B01D73" w:rsidRDefault="00E958D7" w:rsidP="00E958D7">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812A3EF" w14:textId="77777777" w:rsidR="003806DC" w:rsidRDefault="003806DC" w:rsidP="00DB322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CA5083D" w14:textId="77777777" w:rsidR="000221FD" w:rsidRPr="00121F39" w:rsidRDefault="000221FD" w:rsidP="000221FD">
      <w:pPr>
        <w:spacing w:after="0" w:line="360" w:lineRule="auto"/>
        <w:jc w:val="both"/>
        <w:rPr>
          <w:rFonts w:ascii="Palatino Linotype" w:hAnsi="Palatino Linotype"/>
          <w:sz w:val="24"/>
          <w:szCs w:val="24"/>
        </w:rPr>
      </w:pPr>
      <w:r w:rsidRPr="00121F3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121F39">
        <w:rPr>
          <w:rFonts w:ascii="Palatino Linotype" w:hAnsi="Palatino Linotype"/>
          <w:sz w:val="24"/>
          <w:szCs w:val="24"/>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5B87570" w14:textId="77777777" w:rsidR="000221FD" w:rsidRDefault="000221FD"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667607C3" w14:textId="43782981" w:rsidR="00A36D0F" w:rsidRDefault="00A36D0F" w:rsidP="00A36D0F">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w:t>
      </w:r>
      <w:r>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A66333">
        <w:rPr>
          <w:rFonts w:ascii="Palatino Linotype" w:hAnsi="Palatino Linotype" w:cs="Arial"/>
          <w:b/>
          <w:sz w:val="24"/>
          <w:szCs w:val="24"/>
        </w:rPr>
        <w:t>XXXXXXXX</w:t>
      </w:r>
      <w:proofErr w:type="spellEnd"/>
      <w:r>
        <w:rPr>
          <w:rFonts w:ascii="Palatino Linotype" w:hAnsi="Palatino Linotype" w:cs="Arial"/>
          <w:b/>
          <w:sz w:val="24"/>
          <w:szCs w:val="24"/>
        </w:rPr>
        <w:t xml:space="preserve"> </w:t>
      </w:r>
      <w:proofErr w:type="spellStart"/>
      <w:r w:rsidR="00A66333">
        <w:rPr>
          <w:rFonts w:ascii="Palatino Linotype" w:hAnsi="Palatino Linotype" w:cs="Arial"/>
          <w:b/>
          <w:sz w:val="24"/>
          <w:szCs w:val="24"/>
        </w:rPr>
        <w:t>XXXXXXXX</w:t>
      </w:r>
      <w:proofErr w:type="spellEnd"/>
      <w:r>
        <w:rPr>
          <w:rFonts w:ascii="Palatino Linotype" w:hAnsi="Palatino Linotype" w:cs="Arial"/>
          <w:sz w:val="24"/>
        </w:rPr>
        <w:t>, del cual no se colige que corresponda al nombre de una persona.</w:t>
      </w:r>
    </w:p>
    <w:p w14:paraId="47B9815C" w14:textId="77777777" w:rsidR="00A36D0F" w:rsidRDefault="00A36D0F" w:rsidP="00A36D0F">
      <w:pPr>
        <w:spacing w:after="0" w:line="360" w:lineRule="auto"/>
        <w:jc w:val="both"/>
        <w:rPr>
          <w:rFonts w:ascii="Palatino Linotype" w:hAnsi="Palatino Linotype"/>
          <w:sz w:val="24"/>
          <w:szCs w:val="24"/>
        </w:rPr>
      </w:pPr>
    </w:p>
    <w:p w14:paraId="5914B774" w14:textId="77777777" w:rsidR="00A36D0F" w:rsidRDefault="00A36D0F" w:rsidP="00A36D0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ACEC166" w14:textId="77777777" w:rsidR="00A36D0F" w:rsidRDefault="00A36D0F" w:rsidP="00A36D0F">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8DE1AE1" w14:textId="77777777" w:rsidR="00A36D0F" w:rsidRDefault="00A36D0F" w:rsidP="00A36D0F">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3BBA05C0" w14:textId="77777777" w:rsidR="00A36D0F" w:rsidRDefault="00A36D0F" w:rsidP="00A36D0F">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6A7B72AF" w14:textId="77777777" w:rsidR="00A36D0F" w:rsidRDefault="00A36D0F" w:rsidP="00A36D0F">
      <w:pPr>
        <w:spacing w:before="240" w:line="360" w:lineRule="auto"/>
        <w:ind w:left="851" w:right="851"/>
        <w:rPr>
          <w:rFonts w:ascii="Palatino Linotype" w:hAnsi="Palatino Linotype"/>
          <w:i/>
        </w:rPr>
      </w:pPr>
      <w:r>
        <w:rPr>
          <w:rFonts w:ascii="Palatino Linotype" w:hAnsi="Palatino Linotype"/>
          <w:b/>
          <w:i/>
        </w:rPr>
        <w:t>(…)” [Sic]</w:t>
      </w:r>
    </w:p>
    <w:p w14:paraId="1CEB9EE9" w14:textId="77777777" w:rsidR="00A36D0F" w:rsidRDefault="00A36D0F" w:rsidP="00A36D0F">
      <w:pPr>
        <w:pStyle w:val="Prrafodelista"/>
        <w:widowControl w:val="0"/>
        <w:autoSpaceDE w:val="0"/>
        <w:autoSpaceDN w:val="0"/>
        <w:adjustRightInd w:val="0"/>
        <w:ind w:left="0"/>
        <w:jc w:val="both"/>
        <w:rPr>
          <w:rFonts w:ascii="Palatino Linotype" w:hAnsi="Palatino Linotype"/>
          <w:highlight w:val="yellow"/>
        </w:rPr>
      </w:pPr>
    </w:p>
    <w:p w14:paraId="163C0360" w14:textId="0BBC64F5" w:rsidR="00A36D0F" w:rsidRDefault="00A36D0F" w:rsidP="00A36D0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w:t>
      </w:r>
      <w:r>
        <w:rPr>
          <w:rFonts w:ascii="Palatino Linotype" w:hAnsi="Palatino Linotype"/>
        </w:rPr>
        <w:lastRenderedPageBreak/>
        <w:t xml:space="preserve">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proofErr w:type="spellStart"/>
      <w:r w:rsidR="00A66333">
        <w:rPr>
          <w:rFonts w:ascii="Palatino Linotype" w:hAnsi="Palatino Linotype" w:cs="Arial"/>
          <w:b/>
        </w:rPr>
        <w:t>XXXXXXXXXXXXXXX</w:t>
      </w:r>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75A2C3B" w14:textId="77777777" w:rsidR="00A36D0F" w:rsidRDefault="00A36D0F" w:rsidP="00A36D0F">
      <w:pPr>
        <w:pStyle w:val="Prrafodelista"/>
        <w:widowControl w:val="0"/>
        <w:autoSpaceDE w:val="0"/>
        <w:autoSpaceDN w:val="0"/>
        <w:adjustRightInd w:val="0"/>
        <w:spacing w:line="360" w:lineRule="auto"/>
        <w:ind w:left="0"/>
        <w:jc w:val="both"/>
        <w:rPr>
          <w:rFonts w:ascii="Palatino Linotype" w:hAnsi="Palatino Linotype"/>
        </w:rPr>
      </w:pPr>
    </w:p>
    <w:p w14:paraId="795F894E" w14:textId="77777777" w:rsidR="00A36D0F" w:rsidRDefault="00A36D0F" w:rsidP="00A36D0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123662D" w14:textId="77777777" w:rsidR="00A36D0F" w:rsidRDefault="00A36D0F" w:rsidP="00A36D0F">
      <w:pPr>
        <w:pStyle w:val="Prrafodelista"/>
        <w:widowControl w:val="0"/>
        <w:autoSpaceDE w:val="0"/>
        <w:autoSpaceDN w:val="0"/>
        <w:adjustRightInd w:val="0"/>
        <w:ind w:left="0"/>
        <w:jc w:val="both"/>
        <w:rPr>
          <w:rFonts w:ascii="Palatino Linotype" w:hAnsi="Palatino Linotype"/>
          <w:highlight w:val="yellow"/>
        </w:rPr>
      </w:pPr>
    </w:p>
    <w:p w14:paraId="2613BB78" w14:textId="77777777" w:rsidR="00A36D0F" w:rsidRDefault="00A36D0F" w:rsidP="00A36D0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5161353" w14:textId="20599542"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70D1985A" w14:textId="77777777" w:rsidR="001F6766"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54141B86" w14:textId="49DDE4E2" w:rsidR="00133A1D" w:rsidRPr="00133A1D" w:rsidRDefault="008028E9" w:rsidP="00E04DB7">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con relación a la</w:t>
      </w:r>
      <w:r w:rsidR="00E83023">
        <w:rPr>
          <w:rFonts w:ascii="Palatino Linotype" w:hAnsi="Palatino Linotype" w:cs="Arial"/>
          <w:sz w:val="24"/>
          <w:szCs w:val="24"/>
        </w:rPr>
        <w:t>s</w:t>
      </w:r>
      <w:r>
        <w:rPr>
          <w:rFonts w:ascii="Palatino Linotype" w:hAnsi="Palatino Linotype" w:cs="Arial"/>
          <w:sz w:val="24"/>
          <w:szCs w:val="24"/>
        </w:rPr>
        <w:t xml:space="preserve"> solicitud</w:t>
      </w:r>
      <w:r w:rsidR="00E83023">
        <w:rPr>
          <w:rFonts w:ascii="Palatino Linotype" w:hAnsi="Palatino Linotype" w:cs="Arial"/>
          <w:sz w:val="24"/>
          <w:szCs w:val="24"/>
        </w:rPr>
        <w:t>es</w:t>
      </w:r>
      <w:r>
        <w:rPr>
          <w:rFonts w:ascii="Palatino Linotype" w:hAnsi="Palatino Linotype" w:cs="Arial"/>
          <w:sz w:val="24"/>
          <w:szCs w:val="24"/>
        </w:rPr>
        <w:t xml:space="preserve"> de información </w:t>
      </w:r>
      <w:r w:rsidR="00E83023">
        <w:rPr>
          <w:rFonts w:ascii="Palatino Linotype" w:hAnsi="Palatino Linotype" w:cs="Arial"/>
          <w:b/>
          <w:bCs/>
          <w:sz w:val="24"/>
          <w:szCs w:val="24"/>
        </w:rPr>
        <w:t>00337/SEDESEM/IP/2022</w:t>
      </w:r>
      <w:r w:rsidR="00740F93">
        <w:rPr>
          <w:rFonts w:ascii="Palatino Linotype" w:hAnsi="Palatino Linotype" w:cs="Arial"/>
          <w:b/>
          <w:bCs/>
          <w:sz w:val="24"/>
          <w:szCs w:val="24"/>
        </w:rPr>
        <w:t>, 00328/SEDESEM/IP/2022</w:t>
      </w:r>
      <w:r w:rsidR="00E83023">
        <w:rPr>
          <w:rFonts w:ascii="Palatino Linotype" w:hAnsi="Palatino Linotype" w:cs="Arial"/>
          <w:sz w:val="24"/>
          <w:szCs w:val="24"/>
        </w:rPr>
        <w:t xml:space="preserve"> </w:t>
      </w:r>
      <w:r w:rsidR="00E83023">
        <w:rPr>
          <w:rFonts w:ascii="Palatino Linotype" w:hAnsi="Palatino Linotype" w:cs="Arial"/>
          <w:b/>
          <w:bCs/>
          <w:sz w:val="24"/>
          <w:szCs w:val="24"/>
        </w:rPr>
        <w:t xml:space="preserve">00327/SEDESEM/IP/2022 </w:t>
      </w:r>
      <w:r w:rsidR="00133A1D">
        <w:rPr>
          <w:rFonts w:ascii="Palatino Linotype" w:hAnsi="Palatino Linotype" w:cs="Arial"/>
          <w:sz w:val="24"/>
          <w:szCs w:val="24"/>
        </w:rPr>
        <w:t>se desprenden las siguientes consideraciones:</w:t>
      </w:r>
    </w:p>
    <w:p w14:paraId="5EB61A55" w14:textId="77777777" w:rsidR="00133A1D"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w:t>
      </w:r>
      <w:r>
        <w:rPr>
          <w:rFonts w:ascii="Palatino Linotype" w:hAnsi="Palatino Linotype" w:cs="Arial"/>
        </w:rPr>
        <w:lastRenderedPageBreak/>
        <w:t xml:space="preserve">soportes documentales generados, poseídos o administrados por los </w:t>
      </w:r>
      <w:r>
        <w:rPr>
          <w:rFonts w:ascii="Palatino Linotype" w:hAnsi="Palatino Linotype" w:cs="Arial"/>
          <w:b/>
          <w:bCs/>
        </w:rPr>
        <w:t xml:space="preserve">Sujetos Obligados. </w:t>
      </w:r>
    </w:p>
    <w:p w14:paraId="2A50266A" w14:textId="4B898B35" w:rsidR="00133A1D" w:rsidRPr="00133A1D"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con relación a </w:t>
      </w:r>
      <w:r w:rsidRPr="002E6E6D">
        <w:rPr>
          <w:rFonts w:ascii="Palatino Linotype" w:hAnsi="Palatino Linotype" w:cs="Arial"/>
        </w:rPr>
        <w:t>“</w:t>
      </w:r>
      <w:r w:rsidRPr="002E6E6D">
        <w:rPr>
          <w:rFonts w:ascii="Palatino Linotype" w:hAnsi="Palatino Linotype"/>
          <w:i/>
          <w:iCs/>
          <w:color w:val="000000"/>
        </w:rPr>
        <w:t xml:space="preserve">Por tener a la incompetente Coordinadora Municipal de </w:t>
      </w:r>
      <w:proofErr w:type="spellStart"/>
      <w:r w:rsidRPr="002E6E6D">
        <w:rPr>
          <w:rFonts w:ascii="Palatino Linotype" w:hAnsi="Palatino Linotype"/>
          <w:i/>
          <w:iCs/>
          <w:color w:val="000000"/>
        </w:rPr>
        <w:t>Cuautitlan</w:t>
      </w:r>
      <w:proofErr w:type="spellEnd"/>
      <w:r w:rsidRPr="002E6E6D">
        <w:rPr>
          <w:rFonts w:ascii="Palatino Linotype" w:hAnsi="Palatino Linotype"/>
          <w:i/>
          <w:iCs/>
          <w:color w:val="000000"/>
        </w:rPr>
        <w:t xml:space="preserve"> Izcalli de nombre </w:t>
      </w:r>
      <w:proofErr w:type="spellStart"/>
      <w:r w:rsidR="00647C43">
        <w:rPr>
          <w:rFonts w:ascii="Palatino Linotype" w:hAnsi="Palatino Linotype"/>
          <w:i/>
          <w:iCs/>
          <w:color w:val="000000"/>
        </w:rPr>
        <w:t>XXXXXXXXXXXXXX</w:t>
      </w:r>
      <w:proofErr w:type="spellEnd"/>
      <w:r w:rsidRPr="002E6E6D">
        <w:rPr>
          <w:rFonts w:ascii="Palatino Linotype" w:hAnsi="Palatino Linotype"/>
          <w:i/>
          <w:iCs/>
          <w:color w:val="000000"/>
        </w:rPr>
        <w:t>”</w:t>
      </w:r>
      <w:r>
        <w:rPr>
          <w:rFonts w:ascii="Palatino Linotype" w:hAnsi="Palatino Linotype"/>
          <w:i/>
          <w:iCs/>
          <w:color w:val="000000"/>
          <w:sz w:val="20"/>
          <w:szCs w:val="20"/>
        </w:rPr>
        <w:t xml:space="preserve"> </w:t>
      </w:r>
      <w:r>
        <w:rPr>
          <w:rFonts w:ascii="Palatino Linotype" w:hAnsi="Palatino Linotype"/>
          <w:color w:val="000000"/>
        </w:rPr>
        <w:t>no se advierte que encuadre dentro de las fronteras conceptuales del derecho de acceso a la información pública, por el contrario, se trata de una manifestación subjetiva</w:t>
      </w:r>
      <w:r w:rsidR="002E6E6D">
        <w:rPr>
          <w:rFonts w:ascii="Palatino Linotype" w:hAnsi="Palatino Linotype"/>
          <w:color w:val="000000"/>
        </w:rPr>
        <w:t xml:space="preserve">, sin embargo, como se abordará en párrafos subsecuentes fue atendida por </w:t>
      </w:r>
      <w:r w:rsidR="002E6E6D">
        <w:rPr>
          <w:rFonts w:ascii="Palatino Linotype" w:hAnsi="Palatino Linotype"/>
          <w:b/>
          <w:bCs/>
          <w:color w:val="000000"/>
        </w:rPr>
        <w:t xml:space="preserve">El Sujeto Obligado. </w:t>
      </w:r>
    </w:p>
    <w:p w14:paraId="44809A06" w14:textId="77777777" w:rsidR="00740F93" w:rsidRPr="00740F93"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b/>
          <w:bCs/>
        </w:rPr>
      </w:pPr>
      <w:r w:rsidRPr="00133A1D">
        <w:rPr>
          <w:rFonts w:ascii="Palatino Linotype" w:hAnsi="Palatino Linotype" w:cs="Arial"/>
        </w:rPr>
        <w:t xml:space="preserve">Que de manera conjunta se advierte que fueron formulados </w:t>
      </w:r>
      <w:r w:rsidR="00740F93">
        <w:rPr>
          <w:rFonts w:ascii="Palatino Linotype" w:hAnsi="Palatino Linotype" w:cs="Arial"/>
          <w:b/>
          <w:bCs/>
        </w:rPr>
        <w:t>3</w:t>
      </w:r>
      <w:r w:rsidRPr="00133A1D">
        <w:rPr>
          <w:rFonts w:ascii="Palatino Linotype" w:hAnsi="Palatino Linotype" w:cs="Arial"/>
          <w:b/>
          <w:bCs/>
        </w:rPr>
        <w:t xml:space="preserve"> -</w:t>
      </w:r>
      <w:r w:rsidR="00740F93">
        <w:rPr>
          <w:rFonts w:ascii="Palatino Linotype" w:hAnsi="Palatino Linotype" w:cs="Arial"/>
          <w:b/>
          <w:bCs/>
        </w:rPr>
        <w:t>tres</w:t>
      </w:r>
      <w:r w:rsidRPr="00133A1D">
        <w:rPr>
          <w:rFonts w:ascii="Palatino Linotype" w:hAnsi="Palatino Linotype" w:cs="Arial"/>
          <w:b/>
          <w:bCs/>
        </w:rPr>
        <w:t xml:space="preserve">- </w:t>
      </w:r>
      <w:r w:rsidRPr="00133A1D">
        <w:rPr>
          <w:rFonts w:ascii="Palatino Linotype" w:hAnsi="Palatino Linotype" w:cs="Arial"/>
        </w:rPr>
        <w:t>requerimientos</w:t>
      </w:r>
      <w:r>
        <w:rPr>
          <w:rFonts w:ascii="Palatino Linotype" w:hAnsi="Palatino Linotype" w:cs="Arial"/>
        </w:rPr>
        <w:t xml:space="preserve"> en materia de acceso a la información pública</w:t>
      </w:r>
      <w:r w:rsidRPr="00133A1D">
        <w:rPr>
          <w:rFonts w:ascii="Palatino Linotype" w:hAnsi="Palatino Linotype" w:cs="Arial"/>
        </w:rPr>
        <w:t xml:space="preserve"> (uno por cada solicitud)</w:t>
      </w:r>
      <w:r w:rsidR="00740F93">
        <w:rPr>
          <w:rFonts w:ascii="Palatino Linotype" w:hAnsi="Palatino Linotype" w:cs="Arial"/>
        </w:rPr>
        <w:t>.</w:t>
      </w:r>
    </w:p>
    <w:p w14:paraId="60DF4C41" w14:textId="1369AA02" w:rsidR="00740F93" w:rsidRPr="008402FC"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b/>
          <w:bCs/>
        </w:rPr>
      </w:pPr>
      <w:r w:rsidRPr="00133A1D">
        <w:rPr>
          <w:rFonts w:ascii="Palatino Linotype" w:hAnsi="Palatino Linotype" w:cs="Arial"/>
        </w:rPr>
        <w:t xml:space="preserve"> </w:t>
      </w:r>
      <w:r w:rsidR="00740F93">
        <w:rPr>
          <w:rFonts w:ascii="Palatino Linotype" w:hAnsi="Palatino Linotype" w:cs="Arial"/>
        </w:rPr>
        <w:t xml:space="preserve">Que con relación a los requerimientos </w:t>
      </w:r>
      <w:r w:rsidR="00740F93">
        <w:rPr>
          <w:rFonts w:ascii="Palatino Linotype" w:hAnsi="Palatino Linotype" w:cs="Arial"/>
          <w:b/>
          <w:bCs/>
        </w:rPr>
        <w:t xml:space="preserve">1 -uno- </w:t>
      </w:r>
      <w:r w:rsidR="00740F93">
        <w:rPr>
          <w:rFonts w:ascii="Palatino Linotype" w:hAnsi="Palatino Linotype" w:cs="Arial"/>
        </w:rPr>
        <w:t xml:space="preserve">y </w:t>
      </w:r>
      <w:r w:rsidR="00740F93">
        <w:rPr>
          <w:rFonts w:ascii="Palatino Linotype" w:hAnsi="Palatino Linotype" w:cs="Arial"/>
          <w:b/>
          <w:bCs/>
        </w:rPr>
        <w:t xml:space="preserve">-tres- </w:t>
      </w:r>
      <w:r w:rsidR="00740F93">
        <w:rPr>
          <w:rFonts w:ascii="Palatino Linotype" w:hAnsi="Palatino Linotype" w:cs="Arial"/>
        </w:rPr>
        <w:t xml:space="preserve">(solicitudes </w:t>
      </w:r>
      <w:r w:rsidR="00740F93">
        <w:rPr>
          <w:rFonts w:ascii="Palatino Linotype" w:hAnsi="Palatino Linotype" w:cs="Arial"/>
          <w:b/>
          <w:bCs/>
        </w:rPr>
        <w:t xml:space="preserve">00337/SEDESEM/IP/2022 y 00327/SEDESEM/IP/2022) </w:t>
      </w:r>
      <w:r w:rsidR="00740F93">
        <w:rPr>
          <w:rFonts w:ascii="Palatino Linotype" w:hAnsi="Palatino Linotype" w:cs="Arial"/>
        </w:rPr>
        <w:t xml:space="preserve">no fue delimitado elemento temporal, debiendo de ser </w:t>
      </w:r>
      <w:r w:rsidR="0054390A">
        <w:rPr>
          <w:rFonts w:ascii="Palatino Linotype" w:hAnsi="Palatino Linotype" w:cs="Arial"/>
        </w:rPr>
        <w:t xml:space="preserve">fijado a la fecha en que se ejerció el derecho de acceso a la información pública, es decir, al veintiséis de agosto de dos mil </w:t>
      </w:r>
      <w:r w:rsidR="0054390A" w:rsidRPr="008402FC">
        <w:rPr>
          <w:rFonts w:ascii="Palatino Linotype" w:hAnsi="Palatino Linotype" w:cs="Arial"/>
        </w:rPr>
        <w:t xml:space="preserve">veintidós. </w:t>
      </w:r>
    </w:p>
    <w:p w14:paraId="57ABD695" w14:textId="41E7A53F" w:rsidR="00BB38DC" w:rsidRPr="008402FC" w:rsidRDefault="00BB38DC">
      <w:pPr>
        <w:pStyle w:val="Prrafodelista"/>
        <w:numPr>
          <w:ilvl w:val="0"/>
          <w:numId w:val="11"/>
        </w:numPr>
        <w:autoSpaceDE w:val="0"/>
        <w:autoSpaceDN w:val="0"/>
        <w:adjustRightInd w:val="0"/>
        <w:spacing w:before="240" w:line="360" w:lineRule="auto"/>
        <w:jc w:val="both"/>
        <w:rPr>
          <w:rFonts w:ascii="Palatino Linotype" w:hAnsi="Palatino Linotype" w:cs="Arial"/>
          <w:b/>
          <w:bCs/>
        </w:rPr>
      </w:pPr>
      <w:r w:rsidRPr="008402FC">
        <w:rPr>
          <w:rFonts w:ascii="Palatino Linotype" w:hAnsi="Palatino Linotype" w:cs="Arial"/>
        </w:rPr>
        <w:t xml:space="preserve">Que con relación al requerimiento </w:t>
      </w:r>
      <w:r w:rsidRPr="008402FC">
        <w:rPr>
          <w:rFonts w:ascii="Palatino Linotype" w:hAnsi="Palatino Linotype" w:cs="Arial"/>
          <w:b/>
          <w:bCs/>
        </w:rPr>
        <w:t xml:space="preserve">2 -dos- </w:t>
      </w:r>
      <w:r w:rsidRPr="008402FC">
        <w:rPr>
          <w:rFonts w:ascii="Palatino Linotype" w:hAnsi="Palatino Linotype" w:cs="Arial"/>
        </w:rPr>
        <w:t xml:space="preserve">(solicitud </w:t>
      </w:r>
      <w:r w:rsidRPr="008402FC">
        <w:rPr>
          <w:rFonts w:ascii="Palatino Linotype" w:hAnsi="Palatino Linotype" w:cs="Arial"/>
          <w:b/>
          <w:bCs/>
        </w:rPr>
        <w:t xml:space="preserve">00328/SEDESEM/IP/2022) </w:t>
      </w:r>
      <w:r w:rsidRPr="008402FC">
        <w:rPr>
          <w:rFonts w:ascii="Palatino Linotype" w:hAnsi="Palatino Linotype" w:cs="Arial"/>
        </w:rPr>
        <w:t>se</w:t>
      </w:r>
      <w:r w:rsidR="00ED56D8" w:rsidRPr="008402FC">
        <w:rPr>
          <w:rFonts w:ascii="Palatino Linotype" w:hAnsi="Palatino Linotype" w:cs="Arial"/>
        </w:rPr>
        <w:t xml:space="preserve"> destaca que fue requerido el expediente personal de una servidora pública, señalando como elemento temporal </w:t>
      </w:r>
      <w:r w:rsidR="00ED56D8" w:rsidRPr="008402FC">
        <w:rPr>
          <w:rFonts w:ascii="Palatino Linotype" w:hAnsi="Palatino Linotype" w:cs="Arial"/>
          <w:i/>
          <w:iCs/>
        </w:rPr>
        <w:t xml:space="preserve">“con que fue dada de alta en la secretaría”. </w:t>
      </w:r>
      <w:r w:rsidR="00ED56D8" w:rsidRPr="008402FC">
        <w:rPr>
          <w:rFonts w:ascii="Palatino Linotype" w:hAnsi="Palatino Linotype" w:cs="Arial"/>
        </w:rPr>
        <w:t xml:space="preserve">Bajo este contexto, como se abordará en párrafos subsecuentes los expedientes personales son materia de integración, resguardo y </w:t>
      </w:r>
      <w:r w:rsidR="00ED56D8" w:rsidRPr="008402FC">
        <w:rPr>
          <w:rFonts w:ascii="Palatino Linotype" w:hAnsi="Palatino Linotype" w:cs="Arial"/>
          <w:b/>
          <w:bCs/>
          <w:u w:val="single"/>
        </w:rPr>
        <w:t xml:space="preserve">actualización, </w:t>
      </w:r>
      <w:r w:rsidR="00ED56D8" w:rsidRPr="008402FC">
        <w:rPr>
          <w:rFonts w:ascii="Palatino Linotype" w:hAnsi="Palatino Linotype" w:cs="Arial"/>
        </w:rPr>
        <w:t xml:space="preserve">en </w:t>
      </w:r>
      <w:r w:rsidR="00ED56D8" w:rsidRPr="008402FC">
        <w:rPr>
          <w:rFonts w:ascii="Palatino Linotype" w:hAnsi="Palatino Linotype" w:cs="Arial"/>
        </w:rPr>
        <w:lastRenderedPageBreak/>
        <w:t xml:space="preserve">consecuencia, no resulta materialmente posible atender dicha temporalidad, resultando procedente </w:t>
      </w:r>
      <w:r w:rsidR="00194B41" w:rsidRPr="008402FC">
        <w:rPr>
          <w:rFonts w:ascii="Palatino Linotype" w:hAnsi="Palatino Linotype" w:cs="Arial"/>
        </w:rPr>
        <w:t>su entrega</w:t>
      </w:r>
      <w:r w:rsidR="00ED56D8" w:rsidRPr="008402FC">
        <w:rPr>
          <w:rFonts w:ascii="Palatino Linotype" w:hAnsi="Palatino Linotype" w:cs="Arial"/>
        </w:rPr>
        <w:t xml:space="preserve"> a la fecha de la solicitud, es decir, al veintiséis de agosto de dos mil veintidós. </w:t>
      </w:r>
      <w:r w:rsidR="00194B41" w:rsidRPr="008402FC">
        <w:rPr>
          <w:rFonts w:ascii="Palatino Linotype" w:hAnsi="Palatino Linotype" w:cs="Arial"/>
        </w:rPr>
        <w:t xml:space="preserve">Lo anterior, en observancia al principio de suplencia de la queja imperante en la materia. </w:t>
      </w:r>
    </w:p>
    <w:p w14:paraId="426B5C04" w14:textId="5572301A" w:rsidR="001534CF" w:rsidRPr="00133A1D" w:rsidRDefault="001534CF">
      <w:pPr>
        <w:pStyle w:val="Prrafodelista"/>
        <w:numPr>
          <w:ilvl w:val="0"/>
          <w:numId w:val="5"/>
        </w:numPr>
        <w:spacing w:before="240" w:line="360" w:lineRule="auto"/>
        <w:jc w:val="both"/>
        <w:rPr>
          <w:rFonts w:ascii="Palatino Linotype" w:hAnsi="Palatino Linotype"/>
        </w:rPr>
      </w:pPr>
      <w:r w:rsidRPr="00133A1D">
        <w:rPr>
          <w:rFonts w:ascii="Palatino Linotype" w:hAnsi="Palatino Linotype" w:cs="Arial"/>
        </w:rPr>
        <w:t xml:space="preserve">Que </w:t>
      </w:r>
      <w:r w:rsidR="00133A1D" w:rsidRPr="00133A1D">
        <w:rPr>
          <w:rFonts w:ascii="Palatino Linotype" w:hAnsi="Palatino Linotype" w:cs="Arial"/>
        </w:rPr>
        <w:t xml:space="preserve">en referencia a la solicitud de información </w:t>
      </w:r>
      <w:r w:rsidR="00133A1D" w:rsidRPr="00133A1D">
        <w:rPr>
          <w:rFonts w:ascii="Palatino Linotype" w:hAnsi="Palatino Linotype" w:cs="Arial"/>
          <w:b/>
          <w:bCs/>
        </w:rPr>
        <w:t xml:space="preserve">00337/SEDESEM/IP/2022 </w:t>
      </w:r>
      <w:r w:rsidR="00133A1D" w:rsidRPr="00133A1D">
        <w:rPr>
          <w:rFonts w:ascii="Palatino Linotype" w:hAnsi="Palatino Linotype" w:cs="Arial"/>
        </w:rPr>
        <w:t xml:space="preserve">se destaca que </w:t>
      </w:r>
      <w:r w:rsidRPr="00133A1D">
        <w:rPr>
          <w:rFonts w:ascii="Palatino Linotype" w:hAnsi="Palatino Linotype" w:cs="Arial"/>
        </w:rPr>
        <w:t xml:space="preserve">cuando los particulares no identifican </w:t>
      </w:r>
      <w:r w:rsidRPr="00133A1D">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133A1D">
        <w:rPr>
          <w:rFonts w:ascii="Palatino Linotype" w:hAnsi="Palatino Linotype"/>
          <w:b/>
          <w:bCs/>
        </w:rPr>
        <w:t xml:space="preserve">16/17 </w:t>
      </w:r>
      <w:r w:rsidRPr="00133A1D">
        <w:rPr>
          <w:rFonts w:ascii="Palatino Linotype" w:hAnsi="Palatino Linotype"/>
        </w:rPr>
        <w:t>cuyo rubro y texto disponen a la literalidad lo siguiente:</w:t>
      </w:r>
    </w:p>
    <w:p w14:paraId="2BB5E391" w14:textId="77777777" w:rsidR="001534CF" w:rsidRPr="00AB5B4A" w:rsidRDefault="001534CF" w:rsidP="001534CF">
      <w:pPr>
        <w:pStyle w:val="Citas"/>
        <w:jc w:val="center"/>
        <w:rPr>
          <w:b/>
          <w:bCs/>
          <w:sz w:val="24"/>
          <w:szCs w:val="24"/>
        </w:rPr>
      </w:pPr>
      <w:r w:rsidRPr="00AB5B4A">
        <w:rPr>
          <w:b/>
          <w:bCs/>
          <w:sz w:val="24"/>
          <w:szCs w:val="24"/>
        </w:rPr>
        <w:t>“EXPRESIÓN DOCUMENTAL.</w:t>
      </w:r>
    </w:p>
    <w:p w14:paraId="7BE7EA8B" w14:textId="77777777" w:rsidR="001534CF" w:rsidRPr="00AB5B4A" w:rsidRDefault="001534CF" w:rsidP="001534CF">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0B1DD188" w14:textId="77777777" w:rsidR="001534CF" w:rsidRPr="00AB5B4A" w:rsidRDefault="001534CF" w:rsidP="001534CF">
      <w:pPr>
        <w:pStyle w:val="Citas"/>
        <w:rPr>
          <w:b/>
        </w:rPr>
      </w:pPr>
      <w:r w:rsidRPr="00AB5B4A">
        <w:rPr>
          <w:b/>
        </w:rPr>
        <w:t>Precedentes:</w:t>
      </w:r>
    </w:p>
    <w:p w14:paraId="11FC0BC7" w14:textId="77777777" w:rsidR="001534CF" w:rsidRPr="00AB5B4A" w:rsidRDefault="001534CF">
      <w:pPr>
        <w:pStyle w:val="Citas"/>
        <w:numPr>
          <w:ilvl w:val="0"/>
          <w:numId w:val="6"/>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0D5C7BB5" w14:textId="77777777" w:rsidR="001534CF" w:rsidRPr="00AB5B4A" w:rsidRDefault="001534CF">
      <w:pPr>
        <w:pStyle w:val="Citas"/>
        <w:numPr>
          <w:ilvl w:val="0"/>
          <w:numId w:val="6"/>
        </w:numPr>
        <w:rPr>
          <w:color w:val="000000"/>
        </w:rPr>
      </w:pPr>
      <w:r w:rsidRPr="00AB5B4A">
        <w:lastRenderedPageBreak/>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30027AE3" w14:textId="77777777" w:rsidR="001534CF" w:rsidRPr="00AB5B4A" w:rsidRDefault="001534CF">
      <w:pPr>
        <w:pStyle w:val="Citas"/>
        <w:numPr>
          <w:ilvl w:val="0"/>
          <w:numId w:val="6"/>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3D8AE30D" w14:textId="77777777" w:rsidR="0054390A" w:rsidRDefault="0054390A" w:rsidP="001534CF">
      <w:pPr>
        <w:spacing w:before="240" w:line="360" w:lineRule="auto"/>
        <w:jc w:val="both"/>
        <w:rPr>
          <w:rFonts w:ascii="Palatino Linotype" w:hAnsi="Palatino Linotype"/>
          <w:sz w:val="24"/>
          <w:szCs w:val="24"/>
        </w:rPr>
      </w:pPr>
    </w:p>
    <w:p w14:paraId="5C2A02B1" w14:textId="1272148B" w:rsidR="001534CF" w:rsidRPr="0051062B" w:rsidRDefault="001534CF" w:rsidP="001534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2B63351" w14:textId="77777777" w:rsidR="001534CF" w:rsidRPr="0051062B" w:rsidRDefault="001534CF" w:rsidP="001534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DB7D4C" w14:textId="77777777" w:rsidR="001534CF" w:rsidRPr="0051062B" w:rsidRDefault="001534CF" w:rsidP="001534CF">
      <w:pPr>
        <w:pStyle w:val="Citas"/>
        <w:rPr>
          <w:b/>
        </w:rPr>
      </w:pPr>
      <w:r w:rsidRPr="0051062B">
        <w:rPr>
          <w:b/>
        </w:rPr>
        <w:t xml:space="preserve">Artículo 181. … </w:t>
      </w:r>
    </w:p>
    <w:p w14:paraId="2962A267" w14:textId="77777777" w:rsidR="001534CF" w:rsidRDefault="001534CF" w:rsidP="001534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7FD226F" w14:textId="77777777" w:rsidR="001534CF" w:rsidRDefault="001534CF" w:rsidP="001534CF">
      <w:pPr>
        <w:spacing w:before="240" w:line="360" w:lineRule="auto"/>
        <w:jc w:val="both"/>
        <w:rPr>
          <w:rFonts w:ascii="Palatino Linotype" w:hAnsi="Palatino Linotype"/>
          <w:sz w:val="24"/>
          <w:szCs w:val="24"/>
        </w:rPr>
      </w:pPr>
    </w:p>
    <w:p w14:paraId="551ECE12" w14:textId="188EC209" w:rsidR="001534CF" w:rsidRDefault="001534CF" w:rsidP="001534CF">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37B6821A" w14:textId="5A831BC7" w:rsidR="001810AA" w:rsidRPr="001810AA" w:rsidRDefault="001810AA" w:rsidP="001534CF">
      <w:pPr>
        <w:spacing w:before="240" w:line="360" w:lineRule="auto"/>
        <w:jc w:val="both"/>
        <w:rPr>
          <w:rFonts w:ascii="Palatino Linotype" w:hAnsi="Palatino Linotype"/>
          <w:b/>
          <w:bCs/>
          <w:sz w:val="24"/>
          <w:szCs w:val="24"/>
        </w:rPr>
      </w:pPr>
      <w:r>
        <w:rPr>
          <w:rFonts w:ascii="Palatino Linotype" w:hAnsi="Palatino Linotype"/>
          <w:b/>
          <w:bCs/>
          <w:sz w:val="24"/>
          <w:szCs w:val="24"/>
        </w:rPr>
        <w:t>De la C. Alejandra del Moral Vela</w:t>
      </w:r>
    </w:p>
    <w:p w14:paraId="5E0D1041" w14:textId="1435394D" w:rsidR="00E71CF3" w:rsidRDefault="00133A1D">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probatorios o soporte respecto de lo estipulado en </w:t>
      </w:r>
      <w:r w:rsidR="001810AA">
        <w:rPr>
          <w:rFonts w:ascii="Palatino Linotype" w:hAnsi="Palatino Linotype" w:cs="Arial"/>
        </w:rPr>
        <w:t xml:space="preserve">su Curriculum vitae, al veintiséis de agosto de dos mil veintidós. </w:t>
      </w:r>
    </w:p>
    <w:p w14:paraId="58E3EEB3" w14:textId="1787BFB8" w:rsidR="0054390A" w:rsidRDefault="0054390A">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El o los documentos que integren el expediente personal</w:t>
      </w:r>
      <w:r w:rsidR="00ED56D8">
        <w:rPr>
          <w:rFonts w:ascii="Palatino Linotype" w:hAnsi="Palatino Linotype" w:cs="Arial"/>
        </w:rPr>
        <w:t xml:space="preserve">, al veintiséis de agosto de dos mil veintidós. </w:t>
      </w:r>
    </w:p>
    <w:p w14:paraId="51221FA8" w14:textId="5D8E7CD5" w:rsidR="001810AA" w:rsidRPr="00E71CF3" w:rsidRDefault="001810AA">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Certificado de competencia laboral para ocupar su actual cargo, al veintiséis de agosto de dos mil veintidós. </w:t>
      </w:r>
    </w:p>
    <w:p w14:paraId="45213BFD" w14:textId="77777777" w:rsidR="00DF3F6B" w:rsidRDefault="00DF3F6B" w:rsidP="00E04DB7">
      <w:pPr>
        <w:autoSpaceDE w:val="0"/>
        <w:autoSpaceDN w:val="0"/>
        <w:adjustRightInd w:val="0"/>
        <w:spacing w:before="240" w:line="360" w:lineRule="auto"/>
        <w:jc w:val="both"/>
        <w:rPr>
          <w:rFonts w:ascii="Palatino Linotype" w:hAnsi="Palatino Linotype" w:cs="Arial"/>
          <w:sz w:val="24"/>
          <w:szCs w:val="24"/>
        </w:rPr>
      </w:pPr>
    </w:p>
    <w:p w14:paraId="079F5378" w14:textId="77777777" w:rsidR="00E04DB7" w:rsidRDefault="00E04DB7"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DAAC113" w14:textId="77777777" w:rsidR="00E04DB7" w:rsidRPr="00C231A5" w:rsidRDefault="00E04DB7" w:rsidP="00E04DB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lastRenderedPageBreak/>
        <w:t>(…)</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t xml:space="preserve"> (…)” </w:t>
      </w:r>
      <w:r>
        <w:rPr>
          <w:b/>
        </w:rPr>
        <w:t xml:space="preserve">[Sic] </w:t>
      </w:r>
    </w:p>
    <w:p w14:paraId="3064A97C" w14:textId="0A57A993" w:rsidR="00E04DB7" w:rsidRDefault="00E04DB7" w:rsidP="00E04DB7">
      <w:pPr>
        <w:pStyle w:val="Sinespaciado"/>
        <w:spacing w:line="360" w:lineRule="auto"/>
        <w:jc w:val="both"/>
        <w:rPr>
          <w:rFonts w:ascii="Palatino Linotype" w:hAnsi="Palatino Linotype"/>
        </w:rPr>
      </w:pPr>
    </w:p>
    <w:p w14:paraId="5A93AB15" w14:textId="77777777" w:rsidR="00AB3CCD" w:rsidRDefault="00AB3CCD" w:rsidP="00E04DB7">
      <w:pPr>
        <w:pStyle w:val="Sinespaciado"/>
        <w:spacing w:line="360" w:lineRule="auto"/>
        <w:jc w:val="both"/>
        <w:rPr>
          <w:rFonts w:ascii="Palatino Linotype" w:hAnsi="Palatino Linotype"/>
        </w:rPr>
      </w:pPr>
    </w:p>
    <w:p w14:paraId="4C096975" w14:textId="0B069018" w:rsidR="00AB3CCD" w:rsidRDefault="00AB3CCD" w:rsidP="00E04DB7">
      <w:pPr>
        <w:pStyle w:val="Sinespaciado"/>
        <w:spacing w:line="360" w:lineRule="auto"/>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848693" behindDoc="0" locked="0" layoutInCell="1" allowOverlap="1" wp14:anchorId="15D29381" wp14:editId="7C7C5AB6">
                <wp:simplePos x="0" y="0"/>
                <wp:positionH relativeFrom="column">
                  <wp:posOffset>-180365</wp:posOffset>
                </wp:positionH>
                <wp:positionV relativeFrom="paragraph">
                  <wp:posOffset>856766</wp:posOffset>
                </wp:positionV>
                <wp:extent cx="6400800" cy="2318919"/>
                <wp:effectExtent l="0" t="0" r="19050" b="24765"/>
                <wp:wrapNone/>
                <wp:docPr id="6" name="Straight Connector 6"/>
                <wp:cNvGraphicFramePr/>
                <a:graphic xmlns:a="http://schemas.openxmlformats.org/drawingml/2006/main">
                  <a:graphicData uri="http://schemas.microsoft.com/office/word/2010/wordprocessingShape">
                    <wps:wsp>
                      <wps:cNvCnPr/>
                      <wps:spPr>
                        <a:xfrm>
                          <a:off x="0" y="0"/>
                          <a:ext cx="6400800" cy="2318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EB759" id="Straight Connector 6" o:spid="_x0000_s1026" style="position:absolute;z-index:251848693;visibility:visible;mso-wrap-style:square;mso-wrap-distance-left:9pt;mso-wrap-distance-top:0;mso-wrap-distance-right:9pt;mso-wrap-distance-bottom:0;mso-position-horizontal:absolute;mso-position-horizontal-relative:text;mso-position-vertical:absolute;mso-position-vertical-relative:text" from="-14.2pt,67.45pt" to="489.8pt,2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" strokecolor="#5b9bd5 [3204]" strokeweight=".5pt">
                <v:stroke joinstyle="miter"/>
              </v:line>
            </w:pict>
          </mc:Fallback>
        </mc:AlternateContent>
      </w: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p>
    <w:p w14:paraId="20C6D204" w14:textId="7031980F" w:rsidR="00E04DB7" w:rsidRDefault="00E04DB7" w:rsidP="00E04DB7">
      <w:pPr>
        <w:pStyle w:val="Sinespaciado"/>
        <w:spacing w:line="360" w:lineRule="auto"/>
        <w:jc w:val="both"/>
        <w:rPr>
          <w:rFonts w:ascii="Palatino Linotype" w:hAnsi="Palatino Linotype"/>
          <w:b/>
          <w:bCs/>
        </w:rPr>
      </w:pPr>
    </w:p>
    <w:p w14:paraId="208774FA" w14:textId="7CF99FDF" w:rsidR="00E04DB7" w:rsidRDefault="00AB3CCD" w:rsidP="008028E9">
      <w:p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noProof/>
        </w:rPr>
        <w:lastRenderedPageBreak/>
        <w:drawing>
          <wp:anchor distT="0" distB="0" distL="114300" distR="114300" simplePos="0" relativeHeight="251847669" behindDoc="0" locked="0" layoutInCell="1" allowOverlap="1" wp14:anchorId="14B79209" wp14:editId="077FDE78">
            <wp:simplePos x="0" y="0"/>
            <wp:positionH relativeFrom="column">
              <wp:posOffset>1711503</wp:posOffset>
            </wp:positionH>
            <wp:positionV relativeFrom="paragraph">
              <wp:posOffset>3801008</wp:posOffset>
            </wp:positionV>
            <wp:extent cx="2246478" cy="1190339"/>
            <wp:effectExtent l="19050" t="19050" r="20955" b="10160"/>
            <wp:wrapThrough wrapText="bothSides">
              <wp:wrapPolygon edited="0">
                <wp:start x="-183" y="-346"/>
                <wp:lineTo x="-183" y="21439"/>
                <wp:lineTo x="21618" y="21439"/>
                <wp:lineTo x="21618" y="-346"/>
                <wp:lineTo x="-183" y="-346"/>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6478" cy="119033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rPr>
        <w:drawing>
          <wp:anchor distT="0" distB="0" distL="114300" distR="114300" simplePos="0" relativeHeight="251846645" behindDoc="0" locked="0" layoutInCell="1" allowOverlap="1" wp14:anchorId="6C5C1DBB" wp14:editId="50A0886D">
            <wp:simplePos x="0" y="0"/>
            <wp:positionH relativeFrom="column">
              <wp:posOffset>-104267</wp:posOffset>
            </wp:positionH>
            <wp:positionV relativeFrom="paragraph">
              <wp:posOffset>19533</wp:posOffset>
            </wp:positionV>
            <wp:extent cx="5752465" cy="3315970"/>
            <wp:effectExtent l="19050" t="19050" r="19685" b="17780"/>
            <wp:wrapThrough wrapText="bothSides">
              <wp:wrapPolygon edited="0">
                <wp:start x="-72" y="-124"/>
                <wp:lineTo x="-72" y="21592"/>
                <wp:lineTo x="21602" y="21592"/>
                <wp:lineTo x="21602" y="-124"/>
                <wp:lineTo x="-72" y="-12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2465" cy="3315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24898C6" w14:textId="3DADBA23" w:rsidR="001810AA" w:rsidRDefault="001810AA" w:rsidP="008028E9">
      <w:pPr>
        <w:autoSpaceDE w:val="0"/>
        <w:autoSpaceDN w:val="0"/>
        <w:adjustRightInd w:val="0"/>
        <w:spacing w:before="240" w:line="360" w:lineRule="auto"/>
        <w:jc w:val="both"/>
        <w:rPr>
          <w:rFonts w:ascii="Palatino Linotype" w:hAnsi="Palatino Linotype" w:cs="Arial"/>
          <w:b/>
          <w:bCs/>
        </w:rPr>
      </w:pPr>
    </w:p>
    <w:p w14:paraId="4BF21691" w14:textId="38DC245C" w:rsidR="001810AA" w:rsidRDefault="001810AA" w:rsidP="008028E9">
      <w:pPr>
        <w:autoSpaceDE w:val="0"/>
        <w:autoSpaceDN w:val="0"/>
        <w:adjustRightInd w:val="0"/>
        <w:spacing w:before="240" w:line="360" w:lineRule="auto"/>
        <w:jc w:val="both"/>
        <w:rPr>
          <w:rFonts w:ascii="Palatino Linotype" w:hAnsi="Palatino Linotype" w:cs="Arial"/>
          <w:b/>
          <w:bCs/>
        </w:rPr>
      </w:pPr>
    </w:p>
    <w:p w14:paraId="1CDC29D7" w14:textId="381C4B2C" w:rsidR="00E04DB7" w:rsidRDefault="00E04DB7" w:rsidP="008028E9">
      <w:pPr>
        <w:autoSpaceDE w:val="0"/>
        <w:autoSpaceDN w:val="0"/>
        <w:adjustRightInd w:val="0"/>
        <w:spacing w:before="240" w:line="360" w:lineRule="auto"/>
        <w:jc w:val="both"/>
        <w:rPr>
          <w:rFonts w:ascii="Palatino Linotype" w:hAnsi="Palatino Linotype" w:cs="Arial"/>
          <w:b/>
          <w:bCs/>
        </w:rPr>
      </w:pPr>
    </w:p>
    <w:p w14:paraId="67C501DD" w14:textId="77777777" w:rsidR="00AB3CCD" w:rsidRDefault="00AB3CCD" w:rsidP="001810AA">
      <w:pPr>
        <w:autoSpaceDE w:val="0"/>
        <w:autoSpaceDN w:val="0"/>
        <w:adjustRightInd w:val="0"/>
        <w:spacing w:before="240" w:line="360" w:lineRule="auto"/>
        <w:jc w:val="both"/>
        <w:rPr>
          <w:rFonts w:ascii="Palatino Linotype" w:hAnsi="Palatino Linotype" w:cs="Arial"/>
          <w:noProof/>
          <w:sz w:val="24"/>
          <w:szCs w:val="24"/>
        </w:rPr>
      </w:pPr>
    </w:p>
    <w:p w14:paraId="3D93AB17" w14:textId="0F771DF5" w:rsidR="0072048E" w:rsidRPr="000064FD" w:rsidRDefault="001810AA" w:rsidP="001810AA">
      <w:pPr>
        <w:autoSpaceDE w:val="0"/>
        <w:autoSpaceDN w:val="0"/>
        <w:adjustRightInd w:val="0"/>
        <w:spacing w:before="240" w:line="360" w:lineRule="auto"/>
        <w:jc w:val="both"/>
        <w:rPr>
          <w:rFonts w:ascii="Palatino Linotype" w:hAnsi="Palatino Linotype"/>
          <w:sz w:val="24"/>
          <w:szCs w:val="24"/>
        </w:rPr>
      </w:pPr>
      <w:r w:rsidRPr="000064FD">
        <w:rPr>
          <w:rFonts w:ascii="Palatino Linotype" w:hAnsi="Palatino Linotype" w:cs="Arial"/>
          <w:noProof/>
          <w:sz w:val="24"/>
          <w:szCs w:val="24"/>
        </w:rPr>
        <w:t>D</w:t>
      </w:r>
      <w:proofErr w:type="spellStart"/>
      <w:r w:rsidR="00E04DB7" w:rsidRPr="000064FD">
        <w:rPr>
          <w:rFonts w:ascii="Palatino Linotype" w:hAnsi="Palatino Linotype"/>
          <w:sz w:val="24"/>
          <w:szCs w:val="24"/>
        </w:rPr>
        <w:t>e</w:t>
      </w:r>
      <w:proofErr w:type="spellEnd"/>
      <w:r w:rsidR="00E04DB7" w:rsidRPr="000064FD">
        <w:rPr>
          <w:rFonts w:ascii="Palatino Linotype" w:hAnsi="Palatino Linotype"/>
          <w:sz w:val="24"/>
          <w:szCs w:val="24"/>
        </w:rPr>
        <w:t xml:space="preserve"> lo expuesto con anterioridad, se desprende que </w:t>
      </w:r>
      <w:r w:rsidR="00E04DB7" w:rsidRPr="000064FD">
        <w:rPr>
          <w:rFonts w:ascii="Palatino Linotype" w:hAnsi="Palatino Linotype"/>
          <w:b/>
          <w:bCs/>
          <w:sz w:val="24"/>
          <w:szCs w:val="24"/>
        </w:rPr>
        <w:t xml:space="preserve">El Sujeto Obligado </w:t>
      </w:r>
      <w:r w:rsidR="00E04DB7" w:rsidRPr="000064FD">
        <w:rPr>
          <w:rFonts w:ascii="Palatino Linotype" w:hAnsi="Palatino Linotype"/>
          <w:sz w:val="24"/>
          <w:szCs w:val="24"/>
        </w:rPr>
        <w:t xml:space="preserve">se auxilia de diversas Direcciones, Subdirecciones, Departamentos, Unidades Administrativas y Órganos Descentralizados para cumplir con sus fines y objetivos, resultando de nuestro más amplio interés </w:t>
      </w:r>
      <w:r w:rsidR="0072048E" w:rsidRPr="000064FD">
        <w:rPr>
          <w:rFonts w:ascii="Palatino Linotype" w:hAnsi="Palatino Linotype"/>
          <w:sz w:val="24"/>
          <w:szCs w:val="24"/>
        </w:rPr>
        <w:t xml:space="preserve">la </w:t>
      </w:r>
      <w:r w:rsidRPr="000064FD">
        <w:rPr>
          <w:rFonts w:ascii="Palatino Linotype" w:hAnsi="Palatino Linotype"/>
          <w:sz w:val="24"/>
          <w:szCs w:val="24"/>
        </w:rPr>
        <w:t xml:space="preserve">Coordinación de Administración, Finanzas y de Gestión Documental. </w:t>
      </w:r>
      <w:r w:rsidR="0072048E" w:rsidRPr="000064FD">
        <w:rPr>
          <w:rFonts w:ascii="Palatino Linotype" w:hAnsi="Palatino Linotype"/>
          <w:sz w:val="24"/>
          <w:szCs w:val="24"/>
        </w:rPr>
        <w:t xml:space="preserve"> </w:t>
      </w:r>
    </w:p>
    <w:p w14:paraId="355CDD86" w14:textId="0B97A16E" w:rsidR="0054390A" w:rsidRPr="0054390A" w:rsidRDefault="0072048E" w:rsidP="001810AA">
      <w:pPr>
        <w:pStyle w:val="Sinespaciado"/>
        <w:spacing w:line="360" w:lineRule="auto"/>
        <w:jc w:val="both"/>
        <w:rPr>
          <w:rFonts w:ascii="Palatino Linotype" w:hAnsi="Palatino Linotype"/>
        </w:rPr>
      </w:pPr>
      <w:r>
        <w:rPr>
          <w:rFonts w:ascii="Palatino Linotype" w:hAnsi="Palatino Linotype"/>
        </w:rPr>
        <w:lastRenderedPageBreak/>
        <w:t>En este tenor, para delimitar las fronteras competenciales de la unidad administrativa</w:t>
      </w:r>
      <w:r w:rsidR="001810AA">
        <w:rPr>
          <w:rFonts w:ascii="Palatino Linotype" w:hAnsi="Palatino Linotype"/>
        </w:rPr>
        <w:t xml:space="preserve"> </w:t>
      </w:r>
      <w:r>
        <w:rPr>
          <w:rFonts w:ascii="Palatino Linotype" w:hAnsi="Palatino Linotype"/>
        </w:rPr>
        <w:t xml:space="preserve">en cita, resulta oportuno traer a colación </w:t>
      </w:r>
      <w:r w:rsidR="0054390A">
        <w:rPr>
          <w:rFonts w:ascii="Palatino Linotype" w:hAnsi="Palatino Linotype"/>
        </w:rPr>
        <w:t xml:space="preserve">los artículos 77 fracción XIV y 79 de la Constitución Política del Estado Libre y Soberano de México; los numerales 9 y 10 de la Ley Orgánica de la Administración Pública del Estado de México; </w:t>
      </w:r>
      <w:r w:rsidR="000064FD">
        <w:rPr>
          <w:rFonts w:ascii="Palatino Linotype" w:hAnsi="Palatino Linotype"/>
        </w:rPr>
        <w:t xml:space="preserve">el artículo 47 de la Ley de Trabajo de los Servidores Públicos del Estado y Municipios; </w:t>
      </w:r>
      <w:r w:rsidR="0054390A">
        <w:rPr>
          <w:rFonts w:ascii="Palatino Linotype" w:hAnsi="Palatino Linotype"/>
        </w:rPr>
        <w:t xml:space="preserve">así como los apartados </w:t>
      </w:r>
      <w:r w:rsidR="0054390A" w:rsidRPr="0054390A">
        <w:rPr>
          <w:rFonts w:ascii="Palatino Linotype" w:hAnsi="Palatino Linotype"/>
          <w:b/>
          <w:bCs/>
        </w:rPr>
        <w:t>21100005000000S</w:t>
      </w:r>
      <w:r w:rsidR="0054390A">
        <w:rPr>
          <w:rFonts w:ascii="Palatino Linotype" w:hAnsi="Palatino Linotype"/>
          <w:b/>
          <w:bCs/>
        </w:rPr>
        <w:t xml:space="preserve"> </w:t>
      </w:r>
      <w:r w:rsidR="0054390A">
        <w:rPr>
          <w:rFonts w:ascii="Palatino Linotype" w:hAnsi="Palatino Linotype"/>
        </w:rPr>
        <w:t xml:space="preserve">“Coordinación de Administración y Finanzas” y </w:t>
      </w:r>
      <w:r w:rsidR="0054390A" w:rsidRPr="0054390A">
        <w:rPr>
          <w:rFonts w:ascii="Palatino Linotype" w:hAnsi="Palatino Linotype"/>
          <w:b/>
          <w:bCs/>
        </w:rPr>
        <w:t>21100005020000S</w:t>
      </w:r>
      <w:r w:rsidR="0054390A">
        <w:rPr>
          <w:rFonts w:ascii="Palatino Linotype" w:hAnsi="Palatino Linotype"/>
          <w:b/>
          <w:bCs/>
        </w:rPr>
        <w:t xml:space="preserve"> </w:t>
      </w:r>
      <w:r w:rsidR="0054390A">
        <w:rPr>
          <w:rFonts w:ascii="Palatino Linotype" w:hAnsi="Palatino Linotype"/>
        </w:rPr>
        <w:t>“Dirección de Administración de Personal” del Manual General de Organización de la Secretaría de Desarrollo Social, porciones normativas que disponen a la literalidad lo siguiente:</w:t>
      </w:r>
    </w:p>
    <w:p w14:paraId="1BDE8A5D" w14:textId="0CFD6F0F" w:rsidR="00740F93" w:rsidRPr="00740F93" w:rsidRDefault="00740F93" w:rsidP="00740F93">
      <w:pPr>
        <w:pStyle w:val="Citas"/>
        <w:jc w:val="center"/>
        <w:rPr>
          <w:b/>
          <w:bCs/>
        </w:rPr>
      </w:pPr>
      <w:r w:rsidRPr="00740F93">
        <w:rPr>
          <w:b/>
          <w:bCs/>
        </w:rPr>
        <w:t>CONSTITUCIÓN POLÍTICA DEL ESTADO LIBRE Y SOBERANO DE MÉXICO</w:t>
      </w:r>
    </w:p>
    <w:p w14:paraId="0DC88A21" w14:textId="60E4763A" w:rsidR="00740F93" w:rsidRDefault="0054390A" w:rsidP="00740F93">
      <w:pPr>
        <w:pStyle w:val="Citas"/>
      </w:pPr>
      <w:r>
        <w:t>“</w:t>
      </w:r>
      <w:r w:rsidR="00740F93">
        <w:t>Artículo 77.- Son facultades y obligaciones de la Gobernadora o del Gobernador del Estado:</w:t>
      </w:r>
    </w:p>
    <w:p w14:paraId="653C5353" w14:textId="4D0672B8" w:rsidR="00740F93" w:rsidRDefault="00740F93" w:rsidP="00740F93">
      <w:pPr>
        <w:pStyle w:val="Citas"/>
      </w:pPr>
      <w:r>
        <w:t>(…)</w:t>
      </w:r>
    </w:p>
    <w:p w14:paraId="0B6BC89A" w14:textId="51D6E9F6" w:rsidR="00740F93" w:rsidRDefault="00740F93" w:rsidP="00740F93">
      <w:pPr>
        <w:pStyle w:val="Citas"/>
      </w:pPr>
      <w:r>
        <w:t>XIV. Nombrar y remover libremente a las personas servidoras públicas del Estado cuyo nombramiento o remoción no estén determinados en otra forma por esta Constitución y por las leyes. Los nombramientos que realice favorecerán el principio de igualdad y equidad de género;</w:t>
      </w:r>
    </w:p>
    <w:p w14:paraId="3CDA54F0" w14:textId="2F65675E" w:rsidR="00740F93" w:rsidRDefault="00740F93" w:rsidP="00740F93">
      <w:pPr>
        <w:pStyle w:val="Citas"/>
      </w:pPr>
      <w:r>
        <w:t>(…)</w:t>
      </w:r>
    </w:p>
    <w:p w14:paraId="603B5870" w14:textId="30C8CA81" w:rsidR="00740F93" w:rsidRDefault="00740F93" w:rsidP="00740F93">
      <w:pPr>
        <w:pStyle w:val="Citas"/>
      </w:pPr>
      <w:r>
        <w:t xml:space="preserve">Artículo 79.- - Para ser </w:t>
      </w:r>
      <w:proofErr w:type="gramStart"/>
      <w:r>
        <w:t>Secretaria</w:t>
      </w:r>
      <w:proofErr w:type="gramEnd"/>
      <w:r>
        <w:t xml:space="preserve"> o Secretario General de Gobierno se requiere cumplir los mismos requisitos que para ser Gobernadora o Gobernador del Estado.</w:t>
      </w:r>
    </w:p>
    <w:p w14:paraId="220D93B4" w14:textId="62FE3ABB" w:rsidR="00740F93" w:rsidRDefault="00740F93" w:rsidP="00740F93">
      <w:pPr>
        <w:pStyle w:val="Citas"/>
        <w:rPr>
          <w:b/>
          <w:bCs/>
          <w:u w:val="single"/>
        </w:rPr>
      </w:pPr>
      <w:r w:rsidRPr="00740F93">
        <w:rPr>
          <w:b/>
          <w:bCs/>
          <w:u w:val="single"/>
        </w:rPr>
        <w:lastRenderedPageBreak/>
        <w:t>Para ser secretaria o secretario del despacho del Ejecutivo, se requiere ser ciudadano mexicano en pleno ejercicio de sus derechos, y tener como mínimo 25 años cumplidos al día de la designación.</w:t>
      </w:r>
    </w:p>
    <w:p w14:paraId="4E2004F4" w14:textId="33D5A1D2" w:rsidR="00740F93" w:rsidRPr="0054390A" w:rsidRDefault="00740F93" w:rsidP="00740F93">
      <w:pPr>
        <w:pStyle w:val="Citas"/>
        <w:rPr>
          <w:b/>
          <w:bCs/>
          <w:u w:val="single"/>
        </w:rPr>
      </w:pPr>
      <w:r>
        <w:t>En los nombramientos de secretaria o secretario del despacho se favorecerá el principio de igualdad y equidad de género.</w:t>
      </w:r>
      <w:r w:rsidR="0054390A">
        <w:t xml:space="preserve">” </w:t>
      </w:r>
      <w:r w:rsidR="0054390A">
        <w:rPr>
          <w:b/>
          <w:bCs/>
        </w:rPr>
        <w:t>(Sic)</w:t>
      </w:r>
    </w:p>
    <w:p w14:paraId="3D827BDF" w14:textId="77777777" w:rsidR="00740F93" w:rsidRDefault="00740F93" w:rsidP="00740F93">
      <w:pPr>
        <w:pStyle w:val="Citas"/>
      </w:pPr>
    </w:p>
    <w:p w14:paraId="3FBC6BE9" w14:textId="616E6C4F" w:rsidR="00E45BCC" w:rsidRPr="0054390A" w:rsidRDefault="0054390A" w:rsidP="0054390A">
      <w:pPr>
        <w:pStyle w:val="Citas"/>
        <w:jc w:val="center"/>
        <w:rPr>
          <w:b/>
          <w:bCs/>
        </w:rPr>
      </w:pPr>
      <w:r w:rsidRPr="0054390A">
        <w:rPr>
          <w:b/>
          <w:bCs/>
        </w:rPr>
        <w:t>LEY ORGÁNICA DE LA ADMINISTRACIÓN PÚBLICA DEL ESTADO DE MÉXICO</w:t>
      </w:r>
    </w:p>
    <w:p w14:paraId="0FB9C41E" w14:textId="2BF296EB" w:rsidR="00E45BCC" w:rsidRDefault="0054390A" w:rsidP="00740F93">
      <w:pPr>
        <w:pStyle w:val="Citas"/>
      </w:pPr>
      <w:r>
        <w:t>“</w:t>
      </w:r>
      <w:r w:rsidR="00E45BCC">
        <w:t>Artículo 9.- El Gobernador del Estado, al nombrar y remover libremente a los funcionarios y empleados del Poder Ejecutivo, cuyo nombramiento o remoción no esté determinado de otro modo en la Constitución Política o en las Leyes del Estado, favorecerá el principio de igualdad y equidad de género.</w:t>
      </w:r>
    </w:p>
    <w:p w14:paraId="5E6DCD11" w14:textId="19AB83E1" w:rsidR="00E45BCC" w:rsidRDefault="00740F93" w:rsidP="00740F93">
      <w:pPr>
        <w:pStyle w:val="Citas"/>
      </w:pPr>
      <w:r>
        <w:t>Artículo 10.- Para ser titular de las dependencias del Ejecutivo a que se refiere esta Ley o Subsecretario, se requiere cumplir con los requisitos que establece la Constitución Política del Estado.</w:t>
      </w:r>
    </w:p>
    <w:p w14:paraId="63EF0668" w14:textId="428F9CC7" w:rsidR="00740F93" w:rsidRPr="0054390A" w:rsidRDefault="00740F93" w:rsidP="00740F93">
      <w:pPr>
        <w:pStyle w:val="Citas"/>
        <w:rPr>
          <w:b/>
          <w:bCs/>
        </w:rPr>
      </w:pPr>
      <w:r>
        <w:t xml:space="preserve">Para ser </w:t>
      </w:r>
      <w:proofErr w:type="gramStart"/>
      <w:r>
        <w:t>Secretario</w:t>
      </w:r>
      <w:proofErr w:type="gramEnd"/>
      <w:r>
        <w:t xml:space="preserve"> de Justicia y Derechos Humanos, además de los requisitos señalados deberá poseer título profesional de la Licenciatura en Derecho, 10 años de ejercicio profesional y no haber sido condenado por sentencia ejecutoria por delitos intencionales que ameriten pena privativa de la libertad y ser de honradez y probidad notorias.</w:t>
      </w:r>
      <w:r w:rsidR="0054390A">
        <w:t xml:space="preserve">” </w:t>
      </w:r>
      <w:r w:rsidR="0054390A">
        <w:rPr>
          <w:b/>
          <w:bCs/>
        </w:rPr>
        <w:t>(Sic)</w:t>
      </w:r>
    </w:p>
    <w:p w14:paraId="36B7552C" w14:textId="324B3DFF" w:rsidR="00E45BCC" w:rsidRDefault="00E45BCC" w:rsidP="001810AA">
      <w:pPr>
        <w:pStyle w:val="Sinespaciado"/>
        <w:spacing w:line="360" w:lineRule="auto"/>
        <w:jc w:val="both"/>
        <w:rPr>
          <w:rFonts w:ascii="Palatino Linotype" w:hAnsi="Palatino Linotype"/>
        </w:rPr>
      </w:pPr>
    </w:p>
    <w:p w14:paraId="15F9B389" w14:textId="77777777" w:rsidR="000064FD" w:rsidRPr="00B03FB7" w:rsidRDefault="000064FD" w:rsidP="000064FD">
      <w:pPr>
        <w:pStyle w:val="Citas"/>
        <w:jc w:val="center"/>
        <w:rPr>
          <w:b/>
        </w:rPr>
      </w:pPr>
      <w:r w:rsidRPr="00B03FB7">
        <w:rPr>
          <w:b/>
        </w:rPr>
        <w:lastRenderedPageBreak/>
        <w:t>LEY DE TRABAJO DE LOS SERVIDORES PÚBLICOS DEL ESTADO Y MUNICIPIOS</w:t>
      </w:r>
    </w:p>
    <w:p w14:paraId="27694AB7" w14:textId="77777777" w:rsidR="000064FD" w:rsidRPr="00AB3CCD" w:rsidRDefault="000064FD" w:rsidP="000064FD">
      <w:pPr>
        <w:pStyle w:val="Citas"/>
        <w:rPr>
          <w:b/>
          <w:bCs/>
          <w:u w:val="single"/>
        </w:rPr>
      </w:pPr>
      <w:r w:rsidRPr="00AB3CCD">
        <w:rPr>
          <w:b/>
          <w:bCs/>
          <w:u w:val="single"/>
        </w:rPr>
        <w:t xml:space="preserve">“ARTÍCULO 47. Para ingresar al servicio público se requiere: </w:t>
      </w:r>
    </w:p>
    <w:p w14:paraId="0D640DF3" w14:textId="77777777" w:rsidR="000064FD" w:rsidRDefault="000064FD" w:rsidP="000064FD">
      <w:pPr>
        <w:pStyle w:val="Citas"/>
      </w:pPr>
      <w:r>
        <w:t xml:space="preserve">I. Presentar una solicitud utilizando la forma oficial que se autorice por la institución pública o dependencia correspondiente; </w:t>
      </w:r>
    </w:p>
    <w:p w14:paraId="5277D0FC" w14:textId="77777777" w:rsidR="000064FD" w:rsidRDefault="000064FD" w:rsidP="000064FD">
      <w:pPr>
        <w:pStyle w:val="Citas"/>
      </w:pPr>
      <w:r>
        <w:t xml:space="preserve">II. Ser de nacionalidad mexicana, con la excepción prevista en el artículo 17 de la presente ley; </w:t>
      </w:r>
    </w:p>
    <w:p w14:paraId="599925BE" w14:textId="77777777" w:rsidR="000064FD" w:rsidRDefault="000064FD" w:rsidP="000064FD">
      <w:pPr>
        <w:pStyle w:val="Citas"/>
      </w:pPr>
      <w:r>
        <w:t xml:space="preserve">III. Estar en pleno ejercicio de sus derechos civiles y políticos, en su caso; </w:t>
      </w:r>
    </w:p>
    <w:p w14:paraId="6349CDD3" w14:textId="77777777" w:rsidR="000064FD" w:rsidRDefault="000064FD" w:rsidP="000064FD">
      <w:pPr>
        <w:pStyle w:val="Citas"/>
      </w:pPr>
      <w:r>
        <w:t xml:space="preserve">IV. Acreditar, cuando proceda, el cumplimiento de la Ley del Servicio Militar Nacional; </w:t>
      </w:r>
    </w:p>
    <w:p w14:paraId="216A15C2" w14:textId="77777777" w:rsidR="000064FD" w:rsidRDefault="000064FD" w:rsidP="000064FD">
      <w:pPr>
        <w:pStyle w:val="Citas"/>
      </w:pPr>
      <w:r>
        <w:t xml:space="preserve">V. Derogada. </w:t>
      </w:r>
    </w:p>
    <w:p w14:paraId="7DD181D9" w14:textId="77777777" w:rsidR="000064FD" w:rsidRDefault="000064FD" w:rsidP="000064FD">
      <w:pPr>
        <w:pStyle w:val="Citas"/>
      </w:pPr>
      <w:r>
        <w:t xml:space="preserve">VI. No haber sido separado anteriormente del servicio por las causas previstas en el artículo 93 de la presente ley; </w:t>
      </w:r>
    </w:p>
    <w:p w14:paraId="696F61E2" w14:textId="77777777" w:rsidR="000064FD" w:rsidRPr="000064FD" w:rsidRDefault="000064FD" w:rsidP="000064FD">
      <w:pPr>
        <w:pStyle w:val="Citas"/>
        <w:rPr>
          <w:bCs/>
        </w:rPr>
      </w:pPr>
      <w:r w:rsidRPr="000064FD">
        <w:rPr>
          <w:bCs/>
        </w:rPr>
        <w:t xml:space="preserve">VII. Tener buena salud, lo que se comprobará con los certificados médicos correspondientes, en la forma en que se establezca en cada institución pública; </w:t>
      </w:r>
    </w:p>
    <w:p w14:paraId="710B0546" w14:textId="77777777" w:rsidR="000064FD" w:rsidRDefault="000064FD" w:rsidP="000064FD">
      <w:pPr>
        <w:pStyle w:val="Citas"/>
      </w:pPr>
      <w:r>
        <w:t xml:space="preserve">VIII. Cumplir con los requisitos que se establezcan para los diferentes puestos; </w:t>
      </w:r>
    </w:p>
    <w:p w14:paraId="4ED63707" w14:textId="77777777" w:rsidR="000064FD" w:rsidRDefault="000064FD" w:rsidP="000064FD">
      <w:pPr>
        <w:pStyle w:val="Citas"/>
      </w:pPr>
      <w:r>
        <w:t xml:space="preserve">IX. Acreditar por medio de los exámenes correspondientes los conocimientos y aptitudes necesarios para el desempeño del puesto; y </w:t>
      </w:r>
    </w:p>
    <w:p w14:paraId="0B09F744" w14:textId="77777777" w:rsidR="000064FD" w:rsidRDefault="000064FD" w:rsidP="000064FD">
      <w:pPr>
        <w:pStyle w:val="Citas"/>
      </w:pPr>
      <w:r>
        <w:t xml:space="preserve">X. No estar inhabilitado para el ejercicio del servicio público. </w:t>
      </w:r>
    </w:p>
    <w:p w14:paraId="185F9883" w14:textId="77777777" w:rsidR="000064FD" w:rsidRDefault="000064FD" w:rsidP="000064FD">
      <w:pPr>
        <w:pStyle w:val="Citas"/>
      </w:pPr>
      <w:r>
        <w:lastRenderedPageBreak/>
        <w:t xml:space="preserve">XI. Presentar certificado expedido por la Unidad del Registro de Deudores Alimentarios Morosos en el que conste, si se encuentra inscrito o no en el mismo. </w:t>
      </w:r>
    </w:p>
    <w:p w14:paraId="266AA4E5" w14:textId="77777777" w:rsidR="000064FD" w:rsidRPr="00B03FB7" w:rsidRDefault="000064FD" w:rsidP="000064FD">
      <w:pPr>
        <w:pStyle w:val="Citas"/>
        <w:rPr>
          <w:b/>
          <w:sz w:val="24"/>
          <w:szCs w:val="24"/>
          <w:u w:val="single"/>
        </w:rPr>
      </w:pPr>
      <w: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r>
        <w:rPr>
          <w:b/>
        </w:rPr>
        <w:t xml:space="preserve">[Sic] </w:t>
      </w:r>
    </w:p>
    <w:p w14:paraId="0B961E48" w14:textId="19145DF1" w:rsidR="00E45BCC" w:rsidRDefault="00E45BCC" w:rsidP="001810AA">
      <w:pPr>
        <w:pStyle w:val="Sinespaciado"/>
        <w:spacing w:line="360" w:lineRule="auto"/>
        <w:jc w:val="both"/>
        <w:rPr>
          <w:rFonts w:ascii="Palatino Linotype" w:hAnsi="Palatino Linotype"/>
        </w:rPr>
      </w:pPr>
    </w:p>
    <w:p w14:paraId="3D64995A" w14:textId="575BF161" w:rsidR="00E45BCC" w:rsidRDefault="00E45BCC" w:rsidP="001810AA">
      <w:pPr>
        <w:pStyle w:val="Sinespaciado"/>
        <w:spacing w:line="360" w:lineRule="auto"/>
        <w:jc w:val="both"/>
        <w:rPr>
          <w:rFonts w:ascii="Palatino Linotype" w:hAnsi="Palatino Linotype"/>
        </w:rPr>
      </w:pPr>
    </w:p>
    <w:p w14:paraId="7D47EE5A" w14:textId="6D72BF12" w:rsidR="00E45BCC" w:rsidRPr="0054390A" w:rsidRDefault="0054390A" w:rsidP="0054390A">
      <w:pPr>
        <w:pStyle w:val="Citas"/>
        <w:jc w:val="center"/>
        <w:rPr>
          <w:b/>
          <w:bCs/>
        </w:rPr>
      </w:pPr>
      <w:r w:rsidRPr="0054390A">
        <w:rPr>
          <w:b/>
          <w:bCs/>
        </w:rPr>
        <w:t>MANUAL GENERAL DE ORGANIZACIÓN DE LA SECRETARÍA DE DESARROLLO SOCIAL</w:t>
      </w:r>
    </w:p>
    <w:p w14:paraId="7C164F03" w14:textId="0630AF6F" w:rsidR="0054390A" w:rsidRPr="0054390A" w:rsidRDefault="0054390A" w:rsidP="0054390A">
      <w:pPr>
        <w:pStyle w:val="Citas"/>
        <w:rPr>
          <w:b/>
          <w:bCs/>
        </w:rPr>
      </w:pPr>
      <w:r w:rsidRPr="0054390A">
        <w:rPr>
          <w:b/>
          <w:bCs/>
        </w:rPr>
        <w:t>“</w:t>
      </w:r>
      <w:r w:rsidR="00E45BCC" w:rsidRPr="0054390A">
        <w:rPr>
          <w:b/>
          <w:bCs/>
        </w:rPr>
        <w:t xml:space="preserve">21100005000000S COORDINACIÓN DE ADMINISTRACIÓN Y FINANZAS </w:t>
      </w:r>
    </w:p>
    <w:p w14:paraId="42125D61" w14:textId="77777777" w:rsidR="0054390A" w:rsidRPr="0054390A" w:rsidRDefault="00E45BCC" w:rsidP="0054390A">
      <w:pPr>
        <w:pStyle w:val="Citas"/>
        <w:rPr>
          <w:b/>
          <w:bCs/>
        </w:rPr>
      </w:pPr>
      <w:r w:rsidRPr="0054390A">
        <w:rPr>
          <w:b/>
          <w:bCs/>
        </w:rPr>
        <w:t xml:space="preserve">OBJETIVO: </w:t>
      </w:r>
    </w:p>
    <w:p w14:paraId="241113C4" w14:textId="7EE2137B" w:rsidR="00E45BCC" w:rsidRDefault="00E45BCC" w:rsidP="0054390A">
      <w:pPr>
        <w:pStyle w:val="Citas"/>
      </w:pPr>
      <w:r>
        <w:t>Planear, gestionar, organizar y controlar el suministro, administración y aplicación de los recursos humanos, materiales, financieros, técnicos y servicios generales necesarios para el funcionamiento de las unidades administrativas de la Secretaría, con base en las disposiciones legales y administrativas aplicables en la materia.</w:t>
      </w:r>
    </w:p>
    <w:p w14:paraId="61511DDE" w14:textId="35152A4B" w:rsidR="00E45BCC" w:rsidRPr="0054390A" w:rsidRDefault="00E45BCC" w:rsidP="0054390A">
      <w:pPr>
        <w:pStyle w:val="Citas"/>
        <w:rPr>
          <w:b/>
          <w:bCs/>
        </w:rPr>
      </w:pPr>
      <w:r w:rsidRPr="0054390A">
        <w:rPr>
          <w:b/>
          <w:bCs/>
        </w:rPr>
        <w:t>FUNCIONES:</w:t>
      </w:r>
    </w:p>
    <w:p w14:paraId="08045C50" w14:textId="69F21403" w:rsidR="00E45BCC" w:rsidRDefault="00E45BCC" w:rsidP="0054390A">
      <w:pPr>
        <w:pStyle w:val="Citas"/>
      </w:pPr>
      <w:r>
        <w:t>(…)</w:t>
      </w:r>
    </w:p>
    <w:p w14:paraId="06F6AE61" w14:textId="19D0FF34" w:rsidR="00E45BCC" w:rsidRDefault="00E45BCC" w:rsidP="0054390A">
      <w:pPr>
        <w:pStyle w:val="Citas"/>
      </w:pPr>
      <w:r>
        <w:t xml:space="preserve">Gestionar el suministro, administración y aplicación de los recursos humanos, materiales, financieros y técnicos necesarios para el funcionamiento de las unidades </w:t>
      </w:r>
      <w:r>
        <w:lastRenderedPageBreak/>
        <w:t>administrativas de la Secretaría, en coordinación con las unidades administrativas de la dependencia.</w:t>
      </w:r>
    </w:p>
    <w:p w14:paraId="01DB3321" w14:textId="61D62BAA" w:rsidR="0054390A" w:rsidRDefault="0054390A" w:rsidP="0054390A">
      <w:pPr>
        <w:pStyle w:val="Citas"/>
      </w:pPr>
      <w:r>
        <w:t>(…)</w:t>
      </w:r>
    </w:p>
    <w:p w14:paraId="533AB94D" w14:textId="77777777" w:rsidR="0054390A" w:rsidRPr="0054390A" w:rsidRDefault="00E45BCC" w:rsidP="0054390A">
      <w:pPr>
        <w:pStyle w:val="Citas"/>
        <w:rPr>
          <w:b/>
          <w:bCs/>
        </w:rPr>
      </w:pPr>
      <w:r w:rsidRPr="0054390A">
        <w:rPr>
          <w:b/>
          <w:bCs/>
        </w:rPr>
        <w:t xml:space="preserve">21100005020000S DIRECCIÓN DE ADMINISTRACIÓN DE PERSONAL </w:t>
      </w:r>
    </w:p>
    <w:p w14:paraId="4CF9EEC5" w14:textId="77777777" w:rsidR="0054390A" w:rsidRPr="0054390A" w:rsidRDefault="00E45BCC" w:rsidP="0054390A">
      <w:pPr>
        <w:pStyle w:val="Citas"/>
        <w:rPr>
          <w:b/>
          <w:bCs/>
        </w:rPr>
      </w:pPr>
      <w:r w:rsidRPr="0054390A">
        <w:rPr>
          <w:b/>
          <w:bCs/>
        </w:rPr>
        <w:t xml:space="preserve">OBJETIVO: </w:t>
      </w:r>
    </w:p>
    <w:p w14:paraId="3C09C333" w14:textId="0EE39C90" w:rsidR="0054390A" w:rsidRDefault="00E45BCC" w:rsidP="0054390A">
      <w:pPr>
        <w:pStyle w:val="Citas"/>
      </w:pPr>
      <w:r>
        <w:t xml:space="preserve">Planear, organizar y controlar las actividades relacionadas con la administración de los recursos humanos de la Secretaría de Desarrollo Social. </w:t>
      </w:r>
    </w:p>
    <w:p w14:paraId="061D0DD1" w14:textId="49E046D2" w:rsidR="00E45BCC" w:rsidRPr="0054390A" w:rsidRDefault="00E45BCC" w:rsidP="0054390A">
      <w:pPr>
        <w:pStyle w:val="Citas"/>
        <w:rPr>
          <w:b/>
          <w:bCs/>
        </w:rPr>
      </w:pPr>
      <w:r w:rsidRPr="0054390A">
        <w:rPr>
          <w:b/>
          <w:bCs/>
        </w:rPr>
        <w:t>FUNCIONES:</w:t>
      </w:r>
    </w:p>
    <w:p w14:paraId="04D72906" w14:textId="4C480148" w:rsidR="00E45BCC" w:rsidRDefault="00E45BCC" w:rsidP="0054390A">
      <w:pPr>
        <w:pStyle w:val="Citas"/>
      </w:pPr>
      <w:r>
        <w:t>(…)</w:t>
      </w:r>
    </w:p>
    <w:p w14:paraId="6DDC0F3E" w14:textId="3F7DBC9D" w:rsidR="00E45BCC" w:rsidRDefault="00E45BCC" w:rsidP="0054390A">
      <w:pPr>
        <w:pStyle w:val="Citas"/>
      </w:pPr>
      <w:r>
        <w:t>− Gestionar, los requerimientos de altas, bajas, cambios de adscripción, promociones y licencias del personal adscrito a la Secretaría; ante la Dirección General de Personal de la Secretaría de Finanzas, así como controlar la contratación del personal por tiempo y obra determinada, así como verificar la contratación de servicios profesionales, de acuerdo a la normatividad establecida.</w:t>
      </w:r>
    </w:p>
    <w:p w14:paraId="55B9A741" w14:textId="7800D3F9" w:rsidR="00E45BCC" w:rsidRDefault="00E45BCC" w:rsidP="0054390A">
      <w:pPr>
        <w:pStyle w:val="Citas"/>
      </w:pPr>
      <w:r>
        <w:t>(…)</w:t>
      </w:r>
    </w:p>
    <w:p w14:paraId="52D0E4C7" w14:textId="14C6F6B3" w:rsidR="00E45BCC" w:rsidRDefault="00E45BCC" w:rsidP="0054390A">
      <w:pPr>
        <w:pStyle w:val="Citas"/>
        <w:rPr>
          <w:b/>
          <w:bCs/>
          <w:u w:val="single"/>
        </w:rPr>
      </w:pPr>
      <w:r w:rsidRPr="0054390A">
        <w:rPr>
          <w:b/>
          <w:bCs/>
          <w:u w:val="single"/>
        </w:rPr>
        <w:t>− Integrar, mantener actualizados y resguardar los expedientes del personal de base y de contrato por tiempo determinado adscrito a la Secretaría.</w:t>
      </w:r>
    </w:p>
    <w:p w14:paraId="2FF2DC2A" w14:textId="3DFA8F6F" w:rsidR="0054390A" w:rsidRPr="0054390A" w:rsidRDefault="0054390A" w:rsidP="0054390A">
      <w:pPr>
        <w:pStyle w:val="Citas"/>
        <w:rPr>
          <w:b/>
          <w:bCs/>
        </w:rPr>
      </w:pPr>
      <w:r>
        <w:t xml:space="preserve">(…)” </w:t>
      </w:r>
      <w:r>
        <w:rPr>
          <w:b/>
          <w:bCs/>
        </w:rPr>
        <w:t>(Sic)</w:t>
      </w:r>
    </w:p>
    <w:p w14:paraId="51C99709" w14:textId="3DB42616" w:rsidR="00E45BCC" w:rsidRDefault="00E45BCC" w:rsidP="001810AA">
      <w:pPr>
        <w:pStyle w:val="Sinespaciado"/>
        <w:spacing w:line="360" w:lineRule="auto"/>
        <w:jc w:val="both"/>
        <w:rPr>
          <w:rFonts w:ascii="Palatino Linotype" w:hAnsi="Palatino Linotype"/>
        </w:rPr>
      </w:pPr>
    </w:p>
    <w:p w14:paraId="4325F076" w14:textId="77777777" w:rsidR="00E45BCC" w:rsidRPr="004051F5" w:rsidRDefault="00E45BCC" w:rsidP="001810AA">
      <w:pPr>
        <w:pStyle w:val="Sinespaciado"/>
        <w:spacing w:line="360" w:lineRule="auto"/>
        <w:jc w:val="both"/>
        <w:rPr>
          <w:b/>
          <w:bCs/>
        </w:rPr>
      </w:pPr>
    </w:p>
    <w:p w14:paraId="1464C1EC" w14:textId="1A93D4D6" w:rsidR="000064FD" w:rsidRDefault="00E04DB7" w:rsidP="00E04DB7">
      <w:pPr>
        <w:spacing w:line="360" w:lineRule="auto"/>
        <w:jc w:val="both"/>
        <w:rPr>
          <w:rFonts w:ascii="Palatino Linotype" w:hAnsi="Palatino Linotype" w:cs="Arial"/>
          <w:sz w:val="24"/>
          <w:szCs w:val="24"/>
        </w:rPr>
      </w:pPr>
      <w:r w:rsidRPr="00B61C39">
        <w:rPr>
          <w:rFonts w:ascii="Palatino Linotype" w:hAnsi="Palatino Linotype" w:cs="Arial"/>
          <w:sz w:val="24"/>
          <w:szCs w:val="24"/>
        </w:rPr>
        <w:lastRenderedPageBreak/>
        <w:t>Del análisis sistemático y armónico de la normatividad previamente plasmada se desprende que</w:t>
      </w:r>
      <w:r w:rsidR="004051F5">
        <w:rPr>
          <w:rFonts w:ascii="Palatino Linotype" w:hAnsi="Palatino Linotype" w:cs="Arial"/>
          <w:sz w:val="24"/>
          <w:szCs w:val="24"/>
        </w:rPr>
        <w:t xml:space="preserve"> una </w:t>
      </w:r>
      <w:r w:rsidR="00A7778A">
        <w:rPr>
          <w:rFonts w:ascii="Palatino Linotype" w:hAnsi="Palatino Linotype" w:cs="Arial"/>
          <w:sz w:val="24"/>
          <w:szCs w:val="24"/>
        </w:rPr>
        <w:t xml:space="preserve">de las atribuciones reservadas </w:t>
      </w:r>
      <w:r w:rsidR="0054390A">
        <w:rPr>
          <w:rFonts w:ascii="Palatino Linotype" w:hAnsi="Palatino Linotype" w:cs="Arial"/>
          <w:sz w:val="24"/>
          <w:szCs w:val="24"/>
        </w:rPr>
        <w:t xml:space="preserve">a la Coordinación de Administración y Finanzas, así como a la Dirección de Administración de Personal, estriba en </w:t>
      </w:r>
      <w:r w:rsidR="000064FD">
        <w:rPr>
          <w:rFonts w:ascii="Palatino Linotype" w:hAnsi="Palatino Linotype" w:cs="Arial"/>
          <w:sz w:val="24"/>
          <w:szCs w:val="24"/>
        </w:rPr>
        <w:t>regular diversas aristas relacionadas con los servidores públicos tales como:</w:t>
      </w:r>
    </w:p>
    <w:p w14:paraId="3458C612" w14:textId="0D9DEBE5" w:rsidR="000064FD" w:rsidRDefault="000064FD">
      <w:pPr>
        <w:pStyle w:val="Prrafodelista"/>
        <w:numPr>
          <w:ilvl w:val="0"/>
          <w:numId w:val="12"/>
        </w:numPr>
        <w:spacing w:line="360" w:lineRule="auto"/>
        <w:jc w:val="both"/>
        <w:rPr>
          <w:rFonts w:ascii="Palatino Linotype" w:hAnsi="Palatino Linotype" w:cs="Arial"/>
        </w:rPr>
      </w:pPr>
      <w:r>
        <w:rPr>
          <w:rFonts w:ascii="Palatino Linotype" w:hAnsi="Palatino Linotype" w:cs="Arial"/>
        </w:rPr>
        <w:t>Altas</w:t>
      </w:r>
    </w:p>
    <w:p w14:paraId="7E6F6EE7" w14:textId="2C56EC26" w:rsidR="000064FD" w:rsidRDefault="000064FD">
      <w:pPr>
        <w:pStyle w:val="Prrafodelista"/>
        <w:numPr>
          <w:ilvl w:val="0"/>
          <w:numId w:val="12"/>
        </w:numPr>
        <w:spacing w:line="360" w:lineRule="auto"/>
        <w:jc w:val="both"/>
        <w:rPr>
          <w:rFonts w:ascii="Palatino Linotype" w:hAnsi="Palatino Linotype" w:cs="Arial"/>
        </w:rPr>
      </w:pPr>
      <w:r>
        <w:rPr>
          <w:rFonts w:ascii="Palatino Linotype" w:hAnsi="Palatino Linotype" w:cs="Arial"/>
        </w:rPr>
        <w:t>Bajas</w:t>
      </w:r>
    </w:p>
    <w:p w14:paraId="1DAE4181" w14:textId="1D589563" w:rsidR="000064FD" w:rsidRDefault="000064FD">
      <w:pPr>
        <w:pStyle w:val="Prrafodelista"/>
        <w:numPr>
          <w:ilvl w:val="0"/>
          <w:numId w:val="12"/>
        </w:numPr>
        <w:spacing w:line="360" w:lineRule="auto"/>
        <w:jc w:val="both"/>
        <w:rPr>
          <w:rFonts w:ascii="Palatino Linotype" w:hAnsi="Palatino Linotype" w:cs="Arial"/>
        </w:rPr>
      </w:pPr>
      <w:r>
        <w:rPr>
          <w:rFonts w:ascii="Palatino Linotype" w:hAnsi="Palatino Linotype" w:cs="Arial"/>
        </w:rPr>
        <w:t>Cambios de adscripción</w:t>
      </w:r>
    </w:p>
    <w:p w14:paraId="25FF0D6A" w14:textId="77777777" w:rsidR="000064FD" w:rsidRPr="000064FD" w:rsidRDefault="000064FD">
      <w:pPr>
        <w:pStyle w:val="Prrafodelista"/>
        <w:numPr>
          <w:ilvl w:val="0"/>
          <w:numId w:val="12"/>
        </w:numPr>
        <w:spacing w:line="360" w:lineRule="auto"/>
        <w:jc w:val="both"/>
        <w:rPr>
          <w:rFonts w:ascii="Palatino Linotype" w:hAnsi="Palatino Linotype" w:cs="Arial"/>
          <w:b/>
          <w:bCs/>
        </w:rPr>
      </w:pPr>
      <w:r w:rsidRPr="000064FD">
        <w:rPr>
          <w:rFonts w:ascii="Palatino Linotype" w:hAnsi="Palatino Linotype" w:cs="Arial"/>
          <w:b/>
          <w:bCs/>
        </w:rPr>
        <w:t>Integración, actualización y resguardo de expedientes de servidores públicos</w:t>
      </w:r>
    </w:p>
    <w:p w14:paraId="6A67C2CA" w14:textId="39232E1F" w:rsidR="000064FD" w:rsidRPr="000064FD" w:rsidRDefault="000064FD">
      <w:pPr>
        <w:pStyle w:val="Prrafodelista"/>
        <w:numPr>
          <w:ilvl w:val="0"/>
          <w:numId w:val="12"/>
        </w:numPr>
        <w:spacing w:line="360" w:lineRule="auto"/>
        <w:jc w:val="both"/>
        <w:rPr>
          <w:rFonts w:ascii="Palatino Linotype" w:hAnsi="Palatino Linotype" w:cs="Arial"/>
        </w:rPr>
      </w:pPr>
      <w:r>
        <w:rPr>
          <w:rFonts w:ascii="Palatino Linotype" w:hAnsi="Palatino Linotype" w:cs="Arial"/>
        </w:rPr>
        <w:t xml:space="preserve">Otros.  </w:t>
      </w:r>
    </w:p>
    <w:p w14:paraId="5744924A" w14:textId="77777777" w:rsidR="0054390A" w:rsidRDefault="0054390A" w:rsidP="00E04DB7">
      <w:pPr>
        <w:spacing w:line="360" w:lineRule="auto"/>
        <w:jc w:val="both"/>
        <w:rPr>
          <w:rFonts w:ascii="Palatino Linotype" w:hAnsi="Palatino Linotype" w:cs="Arial"/>
          <w:sz w:val="24"/>
          <w:szCs w:val="24"/>
        </w:rPr>
      </w:pPr>
    </w:p>
    <w:p w14:paraId="7769ACBC" w14:textId="77777777" w:rsidR="00460632" w:rsidRDefault="00460632" w:rsidP="00460632">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C149325" w14:textId="77777777" w:rsidR="00460632" w:rsidRDefault="00460632" w:rsidP="00460632">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2C5DCD2E" w14:textId="77777777" w:rsidR="00460632" w:rsidRDefault="00460632" w:rsidP="00460632">
      <w:pPr>
        <w:pStyle w:val="Citas"/>
      </w:pPr>
      <w:r>
        <w:t xml:space="preserve">Artículo 19. Se presume que la información debe existir si se refiere a las facultades, competencias y funciones que los ordenamientos jurídicos aplicables otorgan a los sujetos obligados. </w:t>
      </w:r>
    </w:p>
    <w:p w14:paraId="25953647" w14:textId="77777777" w:rsidR="00460632" w:rsidRDefault="00460632" w:rsidP="00460632">
      <w:pPr>
        <w:pStyle w:val="Citas"/>
      </w:pPr>
      <w:r>
        <w:t xml:space="preserve">En los casos en que ciertas facultades, competencias o funciones no se hayan ejercido, se debe motivar la respuesta en función de las causas que motiven tal circunstancia. </w:t>
      </w:r>
    </w:p>
    <w:p w14:paraId="68501017" w14:textId="77777777" w:rsidR="00460632" w:rsidRPr="00407C65" w:rsidRDefault="00460632" w:rsidP="00460632">
      <w:pPr>
        <w:pStyle w:val="Citas"/>
        <w:rPr>
          <w:b/>
          <w:bCs/>
          <w:sz w:val="24"/>
          <w:szCs w:val="24"/>
        </w:rPr>
      </w:pPr>
      <w: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836BFD2" w14:textId="77777777" w:rsidR="00460632" w:rsidRDefault="00460632" w:rsidP="00E04DB7">
      <w:pPr>
        <w:spacing w:before="240" w:line="360" w:lineRule="auto"/>
        <w:jc w:val="both"/>
        <w:rPr>
          <w:rFonts w:ascii="Palatino Linotype" w:hAnsi="Palatino Linotype"/>
          <w:sz w:val="24"/>
          <w:szCs w:val="24"/>
        </w:rPr>
      </w:pPr>
    </w:p>
    <w:p w14:paraId="40358F4E" w14:textId="324E7B00" w:rsidR="000064FD" w:rsidRDefault="00E04DB7" w:rsidP="00E04DB7">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como se mencionó en el </w:t>
      </w:r>
      <w:r>
        <w:rPr>
          <w:rFonts w:ascii="Palatino Linotype" w:hAnsi="Palatino Linotype"/>
          <w:sz w:val="24"/>
          <w:szCs w:val="24"/>
        </w:rPr>
        <w:t xml:space="preserve">antecedente segundo, </w:t>
      </w:r>
      <w:r>
        <w:rPr>
          <w:rFonts w:ascii="Palatino Linotype" w:hAnsi="Palatino Linotype"/>
          <w:b/>
          <w:bCs/>
          <w:sz w:val="24"/>
          <w:szCs w:val="24"/>
        </w:rPr>
        <w:t xml:space="preserve">El Sujeto Obligado </w:t>
      </w:r>
      <w:r>
        <w:rPr>
          <w:rFonts w:ascii="Palatino Linotype" w:hAnsi="Palatino Linotype"/>
          <w:sz w:val="24"/>
          <w:szCs w:val="24"/>
        </w:rPr>
        <w:t>en fecha</w:t>
      </w:r>
      <w:r w:rsidR="000064FD">
        <w:rPr>
          <w:rFonts w:ascii="Palatino Linotype" w:hAnsi="Palatino Linotype"/>
          <w:sz w:val="24"/>
          <w:szCs w:val="24"/>
        </w:rPr>
        <w:t xml:space="preserve">s </w:t>
      </w:r>
      <w:r w:rsidR="00ED56D8">
        <w:rPr>
          <w:rFonts w:ascii="Palatino Linotype" w:hAnsi="Palatino Linotype"/>
          <w:sz w:val="24"/>
          <w:szCs w:val="24"/>
        </w:rPr>
        <w:t>diecinueve y veinte de septiembre de dos mil veintidós, rindió sus respuestas a las solicitudes de información formuladas por el particular, adjuntando para tal efecto lo siguiente:</w:t>
      </w:r>
    </w:p>
    <w:p w14:paraId="07D18C97" w14:textId="7D987B8C" w:rsidR="00ED56D8" w:rsidRPr="00ED56D8" w:rsidRDefault="00ED56D8" w:rsidP="00E04DB7">
      <w:pPr>
        <w:spacing w:before="240" w:line="360" w:lineRule="auto"/>
        <w:jc w:val="both"/>
        <w:rPr>
          <w:rFonts w:ascii="Palatino Linotype" w:hAnsi="Palatino Linotype"/>
          <w:sz w:val="24"/>
          <w:szCs w:val="24"/>
        </w:rPr>
      </w:pPr>
      <w:r w:rsidRPr="00ED56D8">
        <w:rPr>
          <w:rFonts w:ascii="Palatino Linotype" w:hAnsi="Palatino Linotype" w:cs="Arial"/>
          <w:b/>
          <w:bCs/>
          <w:sz w:val="24"/>
          <w:szCs w:val="24"/>
        </w:rPr>
        <w:t>00337/SEDESEM/IP/2022</w:t>
      </w:r>
    </w:p>
    <w:p w14:paraId="77239AC0" w14:textId="6FBFCC95" w:rsidR="00ED56D8" w:rsidRPr="00ED56D8" w:rsidRDefault="00ED56D8">
      <w:pPr>
        <w:pStyle w:val="Prrafodelista"/>
        <w:numPr>
          <w:ilvl w:val="0"/>
          <w:numId w:val="13"/>
        </w:numPr>
        <w:spacing w:after="240" w:line="360" w:lineRule="auto"/>
        <w:jc w:val="both"/>
        <w:rPr>
          <w:rFonts w:ascii="Palatino Linotype" w:hAnsi="Palatino Linotype" w:cs="Arial"/>
          <w:b/>
          <w:bCs/>
        </w:rPr>
      </w:pPr>
      <w:r w:rsidRPr="00ED56D8">
        <w:rPr>
          <w:rFonts w:ascii="Palatino Linotype" w:hAnsi="Palatino Linotype" w:cs="Arial"/>
          <w:b/>
          <w:bCs/>
        </w:rPr>
        <w:t>“FICHA CURRICULAR – C. SECRETARIA.pdf”</w:t>
      </w:r>
      <w:r>
        <w:rPr>
          <w:rFonts w:ascii="Palatino Linotype" w:hAnsi="Palatino Linotype" w:cs="Arial"/>
          <w:b/>
          <w:bCs/>
        </w:rPr>
        <w:t xml:space="preserve">: </w:t>
      </w:r>
      <w:r w:rsidR="009675B8">
        <w:rPr>
          <w:rFonts w:ascii="Palatino Linotype" w:hAnsi="Palatino Linotype" w:cs="Arial"/>
        </w:rPr>
        <w:t xml:space="preserve">Ficha curricular respecto de la servidora pública referida en la solicitud de información </w:t>
      </w:r>
      <w:r w:rsidR="009675B8">
        <w:rPr>
          <w:rFonts w:ascii="Palatino Linotype" w:hAnsi="Palatino Linotype" w:cs="Arial"/>
          <w:b/>
          <w:bCs/>
        </w:rPr>
        <w:t xml:space="preserve">00337/SEDESEM/IP/2022, </w:t>
      </w:r>
      <w:r w:rsidR="009675B8">
        <w:rPr>
          <w:rFonts w:ascii="Palatino Linotype" w:hAnsi="Palatino Linotype" w:cs="Arial"/>
        </w:rPr>
        <w:t xml:space="preserve">refleja diversos apartados tales como información general, información curricular y experiencia laboral. </w:t>
      </w:r>
    </w:p>
    <w:p w14:paraId="2BF4AA2B" w14:textId="7A213BDB" w:rsidR="00ED56D8" w:rsidRPr="009675B8" w:rsidRDefault="00ED56D8">
      <w:pPr>
        <w:pStyle w:val="Prrafodelista"/>
        <w:numPr>
          <w:ilvl w:val="0"/>
          <w:numId w:val="13"/>
        </w:numPr>
        <w:spacing w:after="240" w:line="360" w:lineRule="auto"/>
        <w:jc w:val="both"/>
        <w:rPr>
          <w:rFonts w:ascii="Palatino Linotype" w:hAnsi="Palatino Linotype" w:cs="Arial"/>
          <w:b/>
          <w:bCs/>
        </w:rPr>
      </w:pPr>
      <w:r w:rsidRPr="00ED56D8">
        <w:rPr>
          <w:rFonts w:ascii="Palatino Linotype" w:hAnsi="Palatino Linotype" w:cs="Arial"/>
          <w:b/>
          <w:bCs/>
        </w:rPr>
        <w:t>“MAESTRIA – C. SECRETARIA.pdf”</w:t>
      </w:r>
      <w:r w:rsidR="009675B8">
        <w:rPr>
          <w:rFonts w:ascii="Palatino Linotype" w:hAnsi="Palatino Linotype" w:cs="Arial"/>
          <w:b/>
          <w:bCs/>
        </w:rPr>
        <w:t xml:space="preserve">: </w:t>
      </w:r>
      <w:r w:rsidR="009675B8">
        <w:rPr>
          <w:rFonts w:ascii="Palatino Linotype" w:hAnsi="Palatino Linotype" w:cs="Arial"/>
        </w:rPr>
        <w:t xml:space="preserve">Titulo profesional de Maestría en Administración Pública y Política Pública expedido a favor de la servidora pública referida en la solicitud de información </w:t>
      </w:r>
      <w:r w:rsidR="009675B8">
        <w:rPr>
          <w:rFonts w:ascii="Palatino Linotype" w:hAnsi="Palatino Linotype" w:cs="Arial"/>
          <w:b/>
          <w:bCs/>
        </w:rPr>
        <w:t xml:space="preserve">00337/SEDESEM/IP/2022, </w:t>
      </w:r>
      <w:r w:rsidR="009675B8">
        <w:rPr>
          <w:rFonts w:ascii="Palatino Linotype" w:hAnsi="Palatino Linotype" w:cs="Arial"/>
        </w:rPr>
        <w:t xml:space="preserve">se destaca que refleja firma de persona física misma que fue plasmada en clara desvinculación con el ejercicio público. </w:t>
      </w:r>
    </w:p>
    <w:p w14:paraId="6430F52E" w14:textId="7DDD5F01" w:rsidR="00ED56D8" w:rsidRPr="009675B8" w:rsidRDefault="00ED56D8">
      <w:pPr>
        <w:pStyle w:val="Prrafodelista"/>
        <w:numPr>
          <w:ilvl w:val="0"/>
          <w:numId w:val="13"/>
        </w:numPr>
        <w:spacing w:after="240" w:line="360" w:lineRule="auto"/>
        <w:jc w:val="both"/>
        <w:rPr>
          <w:rFonts w:ascii="Palatino Linotype" w:hAnsi="Palatino Linotype" w:cs="Arial"/>
          <w:b/>
          <w:bCs/>
        </w:rPr>
      </w:pPr>
      <w:r w:rsidRPr="00ED56D8">
        <w:rPr>
          <w:rFonts w:ascii="Palatino Linotype" w:hAnsi="Palatino Linotype" w:cs="Arial"/>
          <w:b/>
          <w:bCs/>
        </w:rPr>
        <w:t xml:space="preserve">“337 – C. </w:t>
      </w:r>
      <w:proofErr w:type="spellStart"/>
      <w:r w:rsidR="00A66333">
        <w:rPr>
          <w:rFonts w:ascii="Palatino Linotype" w:hAnsi="Palatino Linotype" w:cs="Arial"/>
          <w:b/>
          <w:bCs/>
        </w:rPr>
        <w:t>XXXXXXXXXXXXXXXX</w:t>
      </w:r>
      <w:proofErr w:type="spellEnd"/>
      <w:r w:rsidRPr="00ED56D8">
        <w:rPr>
          <w:rFonts w:ascii="Palatino Linotype" w:hAnsi="Palatino Linotype" w:cs="Arial"/>
          <w:b/>
          <w:bCs/>
        </w:rPr>
        <w:t xml:space="preserve"> – Unidad de Transparencia- 0337.pdf”</w:t>
      </w:r>
      <w:r w:rsidR="009675B8">
        <w:rPr>
          <w:rFonts w:ascii="Palatino Linotype" w:hAnsi="Palatino Linotype" w:cs="Arial"/>
          <w:b/>
          <w:bCs/>
        </w:rPr>
        <w:t xml:space="preserve">: </w:t>
      </w:r>
      <w:r w:rsidR="009675B8">
        <w:rPr>
          <w:rFonts w:ascii="Palatino Linotype" w:hAnsi="Palatino Linotype" w:cs="Arial"/>
        </w:rPr>
        <w:t xml:space="preserve">Oficio número </w:t>
      </w:r>
      <w:r w:rsidR="009675B8">
        <w:rPr>
          <w:rFonts w:ascii="Palatino Linotype" w:hAnsi="Palatino Linotype" w:cs="Arial"/>
          <w:b/>
          <w:bCs/>
        </w:rPr>
        <w:t xml:space="preserve">SEDESEM/UT/337/2022 </w:t>
      </w:r>
      <w:r w:rsidR="009675B8">
        <w:rPr>
          <w:rFonts w:ascii="Palatino Linotype" w:hAnsi="Palatino Linotype" w:cs="Arial"/>
        </w:rPr>
        <w:t xml:space="preserve">signado por el Titular de la Unidad de </w:t>
      </w:r>
      <w:r w:rsidR="009675B8">
        <w:rPr>
          <w:rFonts w:ascii="Palatino Linotype" w:hAnsi="Palatino Linotype" w:cs="Arial"/>
        </w:rPr>
        <w:lastRenderedPageBreak/>
        <w:t>Transparencia y dirigido al particular, de fecha diecinueve de septiembre de dos mil veintidós, en lo medular expone las siguientes ideas:</w:t>
      </w:r>
    </w:p>
    <w:p w14:paraId="40CB1622" w14:textId="78B1D9D6" w:rsidR="009675B8" w:rsidRDefault="009675B8">
      <w:pPr>
        <w:pStyle w:val="Prrafodelista"/>
        <w:numPr>
          <w:ilvl w:val="0"/>
          <w:numId w:val="16"/>
        </w:numPr>
        <w:spacing w:after="240" w:line="360" w:lineRule="auto"/>
        <w:jc w:val="both"/>
        <w:rPr>
          <w:rFonts w:ascii="Palatino Linotype" w:hAnsi="Palatino Linotype" w:cs="Arial"/>
          <w:b/>
          <w:bCs/>
        </w:rPr>
      </w:pPr>
      <w:r>
        <w:rPr>
          <w:rFonts w:ascii="Palatino Linotype" w:hAnsi="Palatino Linotype" w:cs="Arial"/>
        </w:rPr>
        <w:t xml:space="preserve">Que no ostenta una relación laboral con la primera ciudadana referida en la solicitud de información </w:t>
      </w:r>
      <w:r>
        <w:rPr>
          <w:rFonts w:ascii="Palatino Linotype" w:hAnsi="Palatino Linotype" w:cs="Arial"/>
          <w:b/>
          <w:bCs/>
        </w:rPr>
        <w:t>00337/SEDESEM/IP/2022.</w:t>
      </w:r>
    </w:p>
    <w:p w14:paraId="59FEE299" w14:textId="706B928B" w:rsidR="009675B8" w:rsidRPr="00ED56D8" w:rsidRDefault="009675B8">
      <w:pPr>
        <w:pStyle w:val="Prrafodelista"/>
        <w:numPr>
          <w:ilvl w:val="0"/>
          <w:numId w:val="16"/>
        </w:numPr>
        <w:spacing w:after="240" w:line="360" w:lineRule="auto"/>
        <w:jc w:val="both"/>
        <w:rPr>
          <w:rFonts w:ascii="Palatino Linotype" w:hAnsi="Palatino Linotype" w:cs="Arial"/>
          <w:b/>
          <w:bCs/>
        </w:rPr>
      </w:pPr>
      <w:r>
        <w:rPr>
          <w:rFonts w:ascii="Palatino Linotype" w:hAnsi="Palatino Linotype" w:cs="Arial"/>
        </w:rPr>
        <w:t xml:space="preserve">Que con relación a la C. Alejandra del Moral Vela adjunta ficha curricular, titulo de maestría, así como nombramiento de fecha 9 de febrero de 2022. </w:t>
      </w:r>
    </w:p>
    <w:p w14:paraId="00896738" w14:textId="6C7CE049" w:rsidR="00ED56D8" w:rsidRPr="00ED56D8" w:rsidRDefault="00ED56D8">
      <w:pPr>
        <w:pStyle w:val="Prrafodelista"/>
        <w:numPr>
          <w:ilvl w:val="0"/>
          <w:numId w:val="13"/>
        </w:numPr>
        <w:spacing w:before="240" w:line="360" w:lineRule="auto"/>
        <w:jc w:val="both"/>
        <w:rPr>
          <w:rFonts w:ascii="Palatino Linotype" w:hAnsi="Palatino Linotype"/>
        </w:rPr>
      </w:pPr>
      <w:r w:rsidRPr="00ED56D8">
        <w:rPr>
          <w:rFonts w:ascii="Palatino Linotype" w:hAnsi="Palatino Linotype" w:cs="Arial"/>
          <w:b/>
          <w:bCs/>
        </w:rPr>
        <w:t>“NOMBRAMIENTO – C. SECRETARIA.pdf”</w:t>
      </w:r>
      <w:r w:rsidR="009675B8">
        <w:rPr>
          <w:rFonts w:ascii="Palatino Linotype" w:hAnsi="Palatino Linotype" w:cs="Arial"/>
          <w:b/>
          <w:bCs/>
        </w:rPr>
        <w:t xml:space="preserve">: </w:t>
      </w:r>
      <w:r w:rsidR="00135837">
        <w:rPr>
          <w:rFonts w:ascii="Palatino Linotype" w:hAnsi="Palatino Linotype" w:cs="Arial"/>
        </w:rPr>
        <w:t xml:space="preserve">Nombramiento de fecha 9 de febrero de 2022, expedido a favor de la C. Alejandra del Moral Vela en calidad de secretaria de Desarrollo Social. </w:t>
      </w:r>
    </w:p>
    <w:p w14:paraId="4A3D97AD" w14:textId="4063DCFA" w:rsidR="00ED56D8" w:rsidRDefault="00ED56D8" w:rsidP="00E04DB7">
      <w:pPr>
        <w:spacing w:before="240" w:line="360" w:lineRule="auto"/>
        <w:jc w:val="both"/>
        <w:rPr>
          <w:rFonts w:ascii="Palatino Linotype" w:hAnsi="Palatino Linotype"/>
          <w:sz w:val="24"/>
          <w:szCs w:val="24"/>
        </w:rPr>
      </w:pPr>
    </w:p>
    <w:p w14:paraId="52214AF8" w14:textId="6DD70D4B" w:rsidR="00ED56D8" w:rsidRPr="00024AFB" w:rsidRDefault="00ED56D8" w:rsidP="00E04DB7">
      <w:pPr>
        <w:spacing w:before="240" w:line="360" w:lineRule="auto"/>
        <w:jc w:val="both"/>
        <w:rPr>
          <w:rFonts w:ascii="Palatino Linotype" w:hAnsi="Palatino Linotype"/>
          <w:sz w:val="24"/>
          <w:szCs w:val="24"/>
        </w:rPr>
      </w:pPr>
      <w:r w:rsidRPr="00024AFB">
        <w:rPr>
          <w:rFonts w:ascii="Palatino Linotype" w:hAnsi="Palatino Linotype" w:cs="Arial"/>
          <w:b/>
          <w:bCs/>
          <w:sz w:val="24"/>
          <w:szCs w:val="24"/>
        </w:rPr>
        <w:t>00328/SEDESEM/IP/2022</w:t>
      </w:r>
    </w:p>
    <w:p w14:paraId="3155F3AF" w14:textId="158463F3" w:rsidR="00ED56D8" w:rsidRPr="00135837" w:rsidRDefault="00ED56D8">
      <w:pPr>
        <w:pStyle w:val="Prrafodelista"/>
        <w:numPr>
          <w:ilvl w:val="0"/>
          <w:numId w:val="14"/>
        </w:numPr>
        <w:spacing w:before="240" w:line="360" w:lineRule="auto"/>
        <w:jc w:val="both"/>
        <w:rPr>
          <w:rFonts w:ascii="Palatino Linotype" w:hAnsi="Palatino Linotype"/>
        </w:rPr>
      </w:pPr>
      <w:r w:rsidRPr="00ED56D8">
        <w:rPr>
          <w:rFonts w:ascii="Palatino Linotype" w:hAnsi="Palatino Linotype" w:cs="Arial"/>
          <w:b/>
          <w:bCs/>
        </w:rPr>
        <w:t xml:space="preserve">“328 – C. </w:t>
      </w:r>
      <w:proofErr w:type="spellStart"/>
      <w:r w:rsidR="002E4953">
        <w:rPr>
          <w:rFonts w:ascii="Palatino Linotype" w:hAnsi="Palatino Linotype" w:cs="Arial"/>
          <w:b/>
          <w:bCs/>
        </w:rPr>
        <w:t>XXXXXXXXXXXXXXXX</w:t>
      </w:r>
      <w:proofErr w:type="spellEnd"/>
      <w:r w:rsidRPr="00ED56D8">
        <w:rPr>
          <w:rFonts w:ascii="Palatino Linotype" w:hAnsi="Palatino Linotype" w:cs="Arial"/>
          <w:b/>
          <w:bCs/>
        </w:rPr>
        <w:t xml:space="preserve"> – Unidad de Transparencia – 0328.pdf”</w:t>
      </w:r>
      <w:r w:rsidR="00135837">
        <w:rPr>
          <w:rFonts w:ascii="Palatino Linotype" w:hAnsi="Palatino Linotype" w:cs="Arial"/>
          <w:b/>
          <w:bCs/>
        </w:rPr>
        <w:t xml:space="preserve">: </w:t>
      </w:r>
      <w:r w:rsidR="00135837">
        <w:rPr>
          <w:rFonts w:ascii="Palatino Linotype" w:hAnsi="Palatino Linotype" w:cs="Arial"/>
        </w:rPr>
        <w:t xml:space="preserve">Oficio número </w:t>
      </w:r>
      <w:r w:rsidR="00135837">
        <w:rPr>
          <w:rFonts w:ascii="Palatino Linotype" w:hAnsi="Palatino Linotype" w:cs="Arial"/>
          <w:b/>
          <w:bCs/>
        </w:rPr>
        <w:t xml:space="preserve">SEDESEM/UT/328/2022 </w:t>
      </w:r>
      <w:r w:rsidR="00135837">
        <w:rPr>
          <w:rFonts w:ascii="Palatino Linotype" w:hAnsi="Palatino Linotype" w:cs="Arial"/>
        </w:rPr>
        <w:t>signado por el Titular de la Unidad de Transparencia y dirigido al particular, de fecha diecinueve de septiembre de dos mil veintidós, en lo medular expone las siguientes ideas:</w:t>
      </w:r>
    </w:p>
    <w:p w14:paraId="32A1C834" w14:textId="6ECC5198" w:rsidR="00135837" w:rsidRDefault="00135837">
      <w:pPr>
        <w:pStyle w:val="Prrafodelista"/>
        <w:numPr>
          <w:ilvl w:val="0"/>
          <w:numId w:val="17"/>
        </w:numPr>
        <w:spacing w:after="240" w:line="360" w:lineRule="auto"/>
        <w:jc w:val="both"/>
        <w:rPr>
          <w:rFonts w:ascii="Palatino Linotype" w:hAnsi="Palatino Linotype" w:cs="Arial"/>
          <w:b/>
          <w:bCs/>
        </w:rPr>
      </w:pPr>
      <w:r>
        <w:rPr>
          <w:rFonts w:ascii="Palatino Linotype" w:hAnsi="Palatino Linotype" w:cs="Arial"/>
        </w:rPr>
        <w:t xml:space="preserve">Que no ostenta una relación laboral con la primera ciudadana referida en la solicitud de información </w:t>
      </w:r>
      <w:r>
        <w:rPr>
          <w:rFonts w:ascii="Palatino Linotype" w:hAnsi="Palatino Linotype" w:cs="Arial"/>
          <w:b/>
          <w:bCs/>
        </w:rPr>
        <w:t>00328/SEDESEM/IP/2022.</w:t>
      </w:r>
    </w:p>
    <w:p w14:paraId="407F8326" w14:textId="0A688ABD" w:rsidR="00ED56D8" w:rsidRDefault="00ED56D8" w:rsidP="00E04DB7">
      <w:pPr>
        <w:spacing w:before="240" w:line="360" w:lineRule="auto"/>
        <w:jc w:val="both"/>
        <w:rPr>
          <w:rFonts w:ascii="Palatino Linotype" w:hAnsi="Palatino Linotype"/>
          <w:sz w:val="24"/>
          <w:szCs w:val="24"/>
        </w:rPr>
      </w:pPr>
    </w:p>
    <w:p w14:paraId="679F36F8" w14:textId="726D6611" w:rsidR="00ED56D8" w:rsidRPr="00135837" w:rsidRDefault="00ED56D8" w:rsidP="00E04DB7">
      <w:pPr>
        <w:spacing w:before="240" w:line="360" w:lineRule="auto"/>
        <w:jc w:val="both"/>
        <w:rPr>
          <w:rFonts w:ascii="Palatino Linotype" w:hAnsi="Palatino Linotype"/>
          <w:sz w:val="24"/>
          <w:szCs w:val="24"/>
        </w:rPr>
      </w:pPr>
      <w:r w:rsidRPr="00135837">
        <w:rPr>
          <w:rFonts w:ascii="Palatino Linotype" w:hAnsi="Palatino Linotype" w:cs="Arial"/>
          <w:b/>
          <w:bCs/>
          <w:sz w:val="24"/>
          <w:szCs w:val="24"/>
        </w:rPr>
        <w:lastRenderedPageBreak/>
        <w:t>00327/SEDESEM/IP/2022</w:t>
      </w:r>
    </w:p>
    <w:p w14:paraId="2D35DDF5" w14:textId="462A7C86" w:rsidR="00ED56D8" w:rsidRPr="006B4CB8" w:rsidRDefault="00ED56D8">
      <w:pPr>
        <w:pStyle w:val="Prrafodelista"/>
        <w:numPr>
          <w:ilvl w:val="0"/>
          <w:numId w:val="15"/>
        </w:numPr>
        <w:spacing w:after="240" w:line="360" w:lineRule="auto"/>
        <w:jc w:val="both"/>
        <w:rPr>
          <w:rFonts w:ascii="Palatino Linotype" w:hAnsi="Palatino Linotype" w:cs="Arial"/>
          <w:b/>
          <w:bCs/>
        </w:rPr>
      </w:pPr>
      <w:r w:rsidRPr="00135837">
        <w:rPr>
          <w:rFonts w:ascii="Palatino Linotype" w:hAnsi="Palatino Linotype" w:cs="Arial"/>
          <w:b/>
          <w:bCs/>
        </w:rPr>
        <w:t xml:space="preserve">“327 C. </w:t>
      </w:r>
      <w:proofErr w:type="spellStart"/>
      <w:r w:rsidR="002E4953">
        <w:rPr>
          <w:rFonts w:ascii="Palatino Linotype" w:hAnsi="Palatino Linotype" w:cs="Arial"/>
          <w:b/>
          <w:bCs/>
        </w:rPr>
        <w:t>XXXXXXXXXXXXX</w:t>
      </w:r>
      <w:proofErr w:type="spellEnd"/>
      <w:r w:rsidRPr="00135837">
        <w:rPr>
          <w:rFonts w:ascii="Palatino Linotype" w:hAnsi="Palatino Linotype" w:cs="Arial"/>
          <w:b/>
          <w:bCs/>
        </w:rPr>
        <w:t xml:space="preserve"> – Unidad de Transparencia – 0327.pdf”</w:t>
      </w:r>
      <w:r w:rsidR="00135837">
        <w:rPr>
          <w:rFonts w:ascii="Palatino Linotype" w:hAnsi="Palatino Linotype" w:cs="Arial"/>
          <w:b/>
          <w:bCs/>
        </w:rPr>
        <w:t xml:space="preserve">: </w:t>
      </w:r>
      <w:r w:rsidR="00135837">
        <w:rPr>
          <w:rFonts w:ascii="Palatino Linotype" w:hAnsi="Palatino Linotype" w:cs="Arial"/>
        </w:rPr>
        <w:t xml:space="preserve">Oficio número </w:t>
      </w:r>
      <w:r w:rsidR="00135837">
        <w:rPr>
          <w:rFonts w:ascii="Palatino Linotype" w:hAnsi="Palatino Linotype" w:cs="Arial"/>
          <w:b/>
          <w:bCs/>
        </w:rPr>
        <w:t>SEDESEM/UT/327/2022</w:t>
      </w:r>
      <w:r w:rsidR="006B4CB8">
        <w:rPr>
          <w:rFonts w:ascii="Palatino Linotype" w:hAnsi="Palatino Linotype" w:cs="Arial"/>
          <w:b/>
          <w:bCs/>
        </w:rPr>
        <w:t xml:space="preserve">, </w:t>
      </w:r>
      <w:r w:rsidR="006B4CB8">
        <w:rPr>
          <w:rFonts w:ascii="Palatino Linotype" w:hAnsi="Palatino Linotype" w:cs="Arial"/>
        </w:rPr>
        <w:t xml:space="preserve">signado por el Titular de la Unidad de Transparencia y dirigido al particular, de fecha diecinueve de septiembre de dos mil veintidós, en </w:t>
      </w:r>
      <w:proofErr w:type="gramStart"/>
      <w:r w:rsidR="006B4CB8">
        <w:rPr>
          <w:rFonts w:ascii="Palatino Linotype" w:hAnsi="Palatino Linotype" w:cs="Arial"/>
        </w:rPr>
        <w:t>síntesis</w:t>
      </w:r>
      <w:proofErr w:type="gramEnd"/>
      <w:r w:rsidR="006B4CB8">
        <w:rPr>
          <w:rFonts w:ascii="Palatino Linotype" w:hAnsi="Palatino Linotype" w:cs="Arial"/>
        </w:rPr>
        <w:t xml:space="preserve"> expone las siguientes ideas:</w:t>
      </w:r>
    </w:p>
    <w:p w14:paraId="7CF14953" w14:textId="77777777" w:rsidR="006B4CB8" w:rsidRDefault="006B4CB8">
      <w:pPr>
        <w:pStyle w:val="Prrafodelista"/>
        <w:numPr>
          <w:ilvl w:val="0"/>
          <w:numId w:val="17"/>
        </w:numPr>
        <w:spacing w:after="240" w:line="360" w:lineRule="auto"/>
        <w:jc w:val="both"/>
        <w:rPr>
          <w:rFonts w:ascii="Palatino Linotype" w:hAnsi="Palatino Linotype" w:cs="Arial"/>
          <w:b/>
          <w:bCs/>
        </w:rPr>
      </w:pPr>
      <w:r>
        <w:rPr>
          <w:rFonts w:ascii="Palatino Linotype" w:hAnsi="Palatino Linotype" w:cs="Arial"/>
        </w:rPr>
        <w:t xml:space="preserve">Que no ostenta una relación laboral con la primera ciudadana referida en la solicitud de información </w:t>
      </w:r>
      <w:r>
        <w:rPr>
          <w:rFonts w:ascii="Palatino Linotype" w:hAnsi="Palatino Linotype" w:cs="Arial"/>
          <w:b/>
          <w:bCs/>
        </w:rPr>
        <w:t>00328/SEDESEM/IP/2022.</w:t>
      </w:r>
    </w:p>
    <w:p w14:paraId="375A0800" w14:textId="3E896B43" w:rsidR="006B4CB8" w:rsidRPr="00135837" w:rsidRDefault="006B4CB8">
      <w:pPr>
        <w:pStyle w:val="Prrafodelista"/>
        <w:numPr>
          <w:ilvl w:val="0"/>
          <w:numId w:val="17"/>
        </w:numPr>
        <w:spacing w:after="240" w:line="360" w:lineRule="auto"/>
        <w:jc w:val="both"/>
        <w:rPr>
          <w:rFonts w:ascii="Palatino Linotype" w:hAnsi="Palatino Linotype" w:cs="Arial"/>
          <w:b/>
          <w:bCs/>
        </w:rPr>
      </w:pPr>
      <w:r>
        <w:rPr>
          <w:rFonts w:ascii="Palatino Linotype" w:hAnsi="Palatino Linotype" w:cs="Arial"/>
        </w:rPr>
        <w:t xml:space="preserve">Que para ser titular de una dependencia del Poder Ejecutivo Estatal no es un requisito indispensable contar con certificado de competencia, ya que dichos nombramientos son designados de manera directa por el Gobernador constitucional. </w:t>
      </w:r>
    </w:p>
    <w:p w14:paraId="5177B944" w14:textId="46105178" w:rsidR="00135837" w:rsidRPr="00135837" w:rsidRDefault="00ED56D8">
      <w:pPr>
        <w:pStyle w:val="Prrafodelista"/>
        <w:numPr>
          <w:ilvl w:val="0"/>
          <w:numId w:val="15"/>
        </w:numPr>
        <w:spacing w:before="240" w:line="360" w:lineRule="auto"/>
        <w:jc w:val="both"/>
        <w:rPr>
          <w:rFonts w:ascii="Palatino Linotype" w:hAnsi="Palatino Linotype"/>
        </w:rPr>
      </w:pPr>
      <w:r w:rsidRPr="00135837">
        <w:rPr>
          <w:rFonts w:ascii="Palatino Linotype" w:hAnsi="Palatino Linotype" w:cs="Arial"/>
          <w:b/>
          <w:bCs/>
        </w:rPr>
        <w:t>“NOMBRAMIENTO – SECRETARIA.pdf”</w:t>
      </w:r>
      <w:r w:rsidR="00135837" w:rsidRPr="00135837">
        <w:rPr>
          <w:rFonts w:ascii="Palatino Linotype" w:hAnsi="Palatino Linotype" w:cs="Arial"/>
          <w:b/>
          <w:bCs/>
        </w:rPr>
        <w:t>:</w:t>
      </w:r>
      <w:r w:rsidR="00135837">
        <w:rPr>
          <w:rFonts w:ascii="Palatino Linotype" w:hAnsi="Palatino Linotype" w:cs="Arial"/>
          <w:b/>
          <w:bCs/>
        </w:rPr>
        <w:t xml:space="preserve"> </w:t>
      </w:r>
      <w:r w:rsidR="00135837" w:rsidRPr="00135837">
        <w:rPr>
          <w:rFonts w:ascii="Palatino Linotype" w:hAnsi="Palatino Linotype" w:cs="Arial"/>
        </w:rPr>
        <w:t xml:space="preserve">Nombramiento de fecha 9 de febrero de 2022, expedido a favor de la C. Alejandra del Moral Vela en calidad de secretaria de Desarrollo Social. </w:t>
      </w:r>
    </w:p>
    <w:p w14:paraId="4FF72D5C" w14:textId="27C6566A" w:rsidR="00212FB6" w:rsidRDefault="00212FB6" w:rsidP="00212FB6">
      <w:pPr>
        <w:spacing w:before="240" w:line="360" w:lineRule="auto"/>
        <w:jc w:val="both"/>
        <w:rPr>
          <w:rFonts w:ascii="Palatino Linotype" w:hAnsi="Palatino Linotype"/>
        </w:rPr>
      </w:pPr>
    </w:p>
    <w:p w14:paraId="03A0C6B6" w14:textId="16347E41" w:rsidR="00212FB6" w:rsidRPr="00212FB6" w:rsidRDefault="00212FB6" w:rsidP="00212FB6">
      <w:pPr>
        <w:spacing w:before="240" w:line="360" w:lineRule="auto"/>
        <w:jc w:val="both"/>
        <w:rPr>
          <w:rFonts w:ascii="Palatino Linotype" w:hAnsi="Palatino Linotype"/>
          <w:bCs/>
          <w:sz w:val="24"/>
          <w:szCs w:val="24"/>
        </w:rPr>
      </w:pPr>
      <w:r w:rsidRPr="00212FB6">
        <w:rPr>
          <w:rFonts w:ascii="Palatino Linotype" w:hAnsi="Palatino Linotype"/>
          <w:sz w:val="24"/>
          <w:szCs w:val="24"/>
        </w:rPr>
        <w:t xml:space="preserve">Bajo este contexto, con relación a la firma plasmada en el documento electrónico </w:t>
      </w:r>
      <w:r w:rsidRPr="00212FB6">
        <w:rPr>
          <w:rFonts w:ascii="Palatino Linotype" w:hAnsi="Palatino Linotype" w:cs="Arial"/>
          <w:b/>
          <w:bCs/>
          <w:sz w:val="24"/>
          <w:szCs w:val="24"/>
        </w:rPr>
        <w:t xml:space="preserve">“MAESTRIA – C. SECRETARIA.pdf” </w:t>
      </w:r>
      <w:r w:rsidRPr="00212FB6">
        <w:rPr>
          <w:rFonts w:ascii="Palatino Linotype" w:hAnsi="Palatino Linotype" w:cs="Arial"/>
          <w:sz w:val="24"/>
          <w:szCs w:val="24"/>
        </w:rPr>
        <w:t xml:space="preserve">resulta oportuno mencionar </w:t>
      </w:r>
      <w:r w:rsidR="00194B41" w:rsidRPr="00212FB6">
        <w:rPr>
          <w:rFonts w:ascii="Palatino Linotype" w:hAnsi="Palatino Linotype" w:cs="Arial"/>
          <w:sz w:val="24"/>
          <w:szCs w:val="24"/>
        </w:rPr>
        <w:t>que,</w:t>
      </w:r>
      <w:r w:rsidRPr="00212FB6">
        <w:rPr>
          <w:rFonts w:ascii="Palatino Linotype" w:hAnsi="Palatino Linotype" w:cs="Arial"/>
          <w:sz w:val="24"/>
          <w:szCs w:val="24"/>
        </w:rPr>
        <w:t xml:space="preserve"> </w:t>
      </w:r>
      <w:r w:rsidRPr="00212FB6">
        <w:rPr>
          <w:rFonts w:ascii="Palatino Linotype" w:hAnsi="Palatino Linotype"/>
          <w:bCs/>
          <w:sz w:val="24"/>
          <w:szCs w:val="24"/>
        </w:rPr>
        <w:t xml:space="preserve">tratándose de personas físicas en el rol de ciudadanos, es </w:t>
      </w:r>
      <w:r w:rsidRPr="00212FB6">
        <w:rPr>
          <w:rFonts w:ascii="Palatino Linotype" w:hAnsi="Palatino Linotype"/>
          <w:sz w:val="24"/>
          <w:szCs w:val="24"/>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2A4563B5" w14:textId="0E14AD50" w:rsidR="00212FB6" w:rsidRDefault="00212FB6" w:rsidP="00212FB6">
      <w:pPr>
        <w:pStyle w:val="Encabezado"/>
        <w:tabs>
          <w:tab w:val="clear" w:pos="4419"/>
          <w:tab w:val="clear" w:pos="8838"/>
          <w:tab w:val="left" w:pos="7770"/>
        </w:tabs>
        <w:spacing w:line="360" w:lineRule="auto"/>
        <w:jc w:val="both"/>
        <w:rPr>
          <w:rFonts w:ascii="Palatino Linotype" w:hAnsi="Palatino Linotype"/>
          <w:bCs/>
        </w:rPr>
      </w:pPr>
      <w:r w:rsidRPr="00212FB6">
        <w:rPr>
          <w:rFonts w:ascii="Palatino Linotype" w:hAnsi="Palatino Linotype"/>
          <w:bCs/>
        </w:rPr>
        <w:lastRenderedPageBreak/>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4A4999DF" w14:textId="04A0E89E" w:rsidR="00212FB6" w:rsidRPr="00212FB6" w:rsidRDefault="00212FB6" w:rsidP="00212FB6">
      <w:pPr>
        <w:pStyle w:val="Encabezado"/>
        <w:tabs>
          <w:tab w:val="clear" w:pos="4419"/>
          <w:tab w:val="clear" w:pos="8838"/>
          <w:tab w:val="left" w:pos="7770"/>
        </w:tabs>
        <w:spacing w:line="360" w:lineRule="auto"/>
        <w:jc w:val="both"/>
        <w:rPr>
          <w:rFonts w:ascii="Palatino Linotype" w:hAnsi="Palatino Linotype"/>
          <w:bCs/>
        </w:rPr>
      </w:pPr>
    </w:p>
    <w:p w14:paraId="2C089864" w14:textId="7F96C6C6" w:rsidR="00212FB6" w:rsidRDefault="00212FB6" w:rsidP="00212FB6">
      <w:pPr>
        <w:pStyle w:val="Encabezado"/>
        <w:tabs>
          <w:tab w:val="clear" w:pos="4419"/>
          <w:tab w:val="clear" w:pos="8838"/>
          <w:tab w:val="left" w:pos="7770"/>
        </w:tabs>
        <w:spacing w:line="360" w:lineRule="auto"/>
        <w:jc w:val="both"/>
        <w:rPr>
          <w:rFonts w:ascii="Palatino Linotype" w:hAnsi="Palatino Linotype"/>
          <w:bCs/>
        </w:rPr>
      </w:pPr>
      <w:r w:rsidRPr="00212FB6">
        <w:rPr>
          <w:rFonts w:ascii="Palatino Linotype" w:hAnsi="Palatino Linotype"/>
          <w:bCs/>
        </w:rPr>
        <w:t xml:space="preserve">En este sentido, la firma plasmada en el título profesional de maestría invariablemente encuadra dentro de las fronteras conceptuales de la información confidencial, puesto que deriva de un requisito para que eventualmente pueda ejercer una patente profesional. Luego entonces, su naturaleza privada no se desvirtúa </w:t>
      </w:r>
      <w:r w:rsidR="00194B41" w:rsidRPr="00212FB6">
        <w:rPr>
          <w:rFonts w:ascii="Palatino Linotype" w:hAnsi="Palatino Linotype"/>
          <w:bCs/>
        </w:rPr>
        <w:t>en ninguna circunstancia</w:t>
      </w:r>
      <w:r w:rsidRPr="00212FB6">
        <w:rPr>
          <w:rFonts w:ascii="Palatino Linotype" w:hAnsi="Palatino Linotype"/>
          <w:bCs/>
        </w:rPr>
        <w:t>, incluso en el caso de que sea exhibida para acreditar un requisito profesional en el servicio público.</w:t>
      </w:r>
    </w:p>
    <w:p w14:paraId="56548AD8" w14:textId="77777777" w:rsidR="00194B41" w:rsidRPr="00212FB6" w:rsidRDefault="00194B41" w:rsidP="00212FB6">
      <w:pPr>
        <w:pStyle w:val="Encabezado"/>
        <w:tabs>
          <w:tab w:val="clear" w:pos="4419"/>
          <w:tab w:val="clear" w:pos="8838"/>
          <w:tab w:val="left" w:pos="7770"/>
        </w:tabs>
        <w:spacing w:line="360" w:lineRule="auto"/>
        <w:jc w:val="both"/>
        <w:rPr>
          <w:rFonts w:ascii="Palatino Linotype" w:hAnsi="Palatino Linotype"/>
          <w:bCs/>
        </w:rPr>
      </w:pPr>
    </w:p>
    <w:p w14:paraId="18810049" w14:textId="4BEA8901" w:rsidR="00212FB6" w:rsidRPr="00212FB6" w:rsidRDefault="00194B41" w:rsidP="00212FB6">
      <w:pPr>
        <w:spacing w:after="240" w:line="360" w:lineRule="auto"/>
        <w:jc w:val="both"/>
        <w:rPr>
          <w:rFonts w:ascii="Palatino Linotype" w:hAnsi="Palatino Linotype" w:cs="Arial"/>
          <w:sz w:val="24"/>
          <w:szCs w:val="24"/>
        </w:rPr>
      </w:pPr>
      <w:r w:rsidRPr="00212FB6">
        <w:rPr>
          <w:rFonts w:ascii="Palatino Linotype" w:hAnsi="Palatino Linotype" w:cs="Arial"/>
          <w:sz w:val="24"/>
          <w:szCs w:val="24"/>
        </w:rPr>
        <w:t>Debido a</w:t>
      </w:r>
      <w:r w:rsidR="00212FB6" w:rsidRPr="00212FB6">
        <w:rPr>
          <w:rFonts w:ascii="Palatino Linotype" w:hAnsi="Palatino Linotype" w:cs="Arial"/>
          <w:sz w:val="24"/>
          <w:szCs w:val="24"/>
        </w:rPr>
        <w:t xml:space="preserve"> lo anterior, gírese oficio </w:t>
      </w:r>
      <w:r w:rsidR="00212FB6" w:rsidRPr="00212FB6">
        <w:rPr>
          <w:rFonts w:ascii="Palatino Linotype" w:hAnsi="Palatino Linotype"/>
          <w:color w:val="000000" w:themeColor="text1"/>
          <w:sz w:val="24"/>
          <w:szCs w:val="24"/>
          <w:lang w:eastAsia="es-ES_tradnl"/>
        </w:rPr>
        <w:t xml:space="preserve">al </w:t>
      </w:r>
      <w:r w:rsidR="00212FB6" w:rsidRPr="00212FB6">
        <w:rPr>
          <w:rFonts w:ascii="Palatino Linotype" w:hAnsi="Palatino Linotype" w:cs="Arial"/>
          <w:color w:val="000000" w:themeColor="text1"/>
          <w:sz w:val="24"/>
          <w:szCs w:val="24"/>
        </w:rPr>
        <w:t xml:space="preserve">Titular de la Dirección General de Protección de Datos Personales, en atención al artículo 82, fracción XXVII de la Ley de Protección de Datos Personales del Estado de México y Municipios. </w:t>
      </w:r>
    </w:p>
    <w:p w14:paraId="412EF186" w14:textId="20F4D184" w:rsidR="00460632" w:rsidRPr="00D12F4B" w:rsidRDefault="00212FB6" w:rsidP="00460632">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Por otra parte, n</w:t>
      </w:r>
      <w:r w:rsidR="00460632" w:rsidRPr="00D12F4B">
        <w:rPr>
          <w:rFonts w:ascii="Palatino Linotype" w:hAnsi="Palatino Linotype"/>
          <w:sz w:val="24"/>
          <w:szCs w:val="24"/>
        </w:rPr>
        <w:t xml:space="preserve">o se omite comentar que, al haber existido </w:t>
      </w:r>
      <w:r w:rsidR="006B4CB8">
        <w:rPr>
          <w:rFonts w:ascii="Palatino Linotype" w:hAnsi="Palatino Linotype"/>
          <w:sz w:val="24"/>
          <w:szCs w:val="24"/>
        </w:rPr>
        <w:t>pronunciamientos</w:t>
      </w:r>
      <w:r w:rsidR="00460632" w:rsidRPr="00D12F4B">
        <w:rPr>
          <w:rFonts w:ascii="Palatino Linotype" w:hAnsi="Palatino Linotype"/>
          <w:sz w:val="24"/>
          <w:szCs w:val="24"/>
        </w:rPr>
        <w:t xml:space="preserve"> por parte del </w:t>
      </w:r>
      <w:r w:rsidR="00460632">
        <w:rPr>
          <w:rFonts w:ascii="Palatino Linotype" w:hAnsi="Palatino Linotype"/>
          <w:b/>
          <w:sz w:val="24"/>
          <w:szCs w:val="24"/>
        </w:rPr>
        <w:t>Sujeto Obligado</w:t>
      </w:r>
      <w:r w:rsidR="00460632" w:rsidRPr="00D12F4B">
        <w:rPr>
          <w:rFonts w:ascii="Palatino Linotype" w:hAnsi="Palatino Linotype"/>
          <w:sz w:val="24"/>
          <w:szCs w:val="24"/>
        </w:rPr>
        <w:t xml:space="preserve">, a fin de dar respuesta a la solicitud planteada, este Instituto no está facultado para manifestarse sobre la veracidad de la información proporcionada, </w:t>
      </w:r>
      <w:r w:rsidR="00460632" w:rsidRPr="00D12F4B">
        <w:rPr>
          <w:rFonts w:ascii="Palatino Linotype" w:hAnsi="Palatino Linotype"/>
          <w:sz w:val="24"/>
          <w:szCs w:val="24"/>
        </w:rPr>
        <w:lastRenderedPageBreak/>
        <w:t>pues este Órgano Garante, conforme al artículo 36 de la Ley de la Materia, no se encuentra facultado para pronunciarse acerca de la autenticidad de dicho pronunciamiento.</w:t>
      </w:r>
    </w:p>
    <w:p w14:paraId="40F488DB" w14:textId="77777777" w:rsidR="00460632" w:rsidRPr="00D12F4B" w:rsidRDefault="00460632" w:rsidP="00460632">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003317F9" w14:textId="77777777" w:rsidR="00460632" w:rsidRPr="003A41AE" w:rsidRDefault="00460632" w:rsidP="00460632">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432B59D6" w14:textId="77777777" w:rsidR="00460632" w:rsidRDefault="00460632" w:rsidP="00460632">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122514A" w14:textId="77777777" w:rsidR="00460632" w:rsidRDefault="00460632" w:rsidP="00460632">
      <w:pPr>
        <w:pStyle w:val="Citas"/>
      </w:pPr>
      <w:r w:rsidRPr="00D02076">
        <w:t xml:space="preserve">Expedientes: </w:t>
      </w:r>
    </w:p>
    <w:p w14:paraId="4C957759" w14:textId="77777777" w:rsidR="00460632" w:rsidRDefault="00460632">
      <w:pPr>
        <w:pStyle w:val="Citas"/>
        <w:numPr>
          <w:ilvl w:val="0"/>
          <w:numId w:val="7"/>
        </w:numPr>
      </w:pPr>
      <w:r w:rsidRPr="00D02076">
        <w:lastRenderedPageBreak/>
        <w:t xml:space="preserve">2440/07 Comisión Federal de Electricidad - Alonso Lujambio Irazábal </w:t>
      </w:r>
    </w:p>
    <w:p w14:paraId="1D1067BA" w14:textId="77777777" w:rsidR="00460632" w:rsidRDefault="00460632">
      <w:pPr>
        <w:pStyle w:val="Citas"/>
        <w:numPr>
          <w:ilvl w:val="0"/>
          <w:numId w:val="7"/>
        </w:numPr>
      </w:pPr>
      <w:r w:rsidRPr="00D02076">
        <w:t xml:space="preserve">0113/09 Instituto de Seguridad y Servicios Sociales de los Trabajadores del Estado – Alonso Lujambio Irazábal </w:t>
      </w:r>
    </w:p>
    <w:p w14:paraId="19680E9C" w14:textId="77777777" w:rsidR="00460632" w:rsidRDefault="00460632">
      <w:pPr>
        <w:pStyle w:val="Citas"/>
        <w:numPr>
          <w:ilvl w:val="0"/>
          <w:numId w:val="7"/>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48052773" w14:textId="77777777" w:rsidR="00460632" w:rsidRDefault="00460632">
      <w:pPr>
        <w:pStyle w:val="Citas"/>
        <w:numPr>
          <w:ilvl w:val="0"/>
          <w:numId w:val="7"/>
        </w:numPr>
      </w:pPr>
      <w:r w:rsidRPr="00D02076">
        <w:t xml:space="preserve">2395/09 Secretaría de Economía - María </w:t>
      </w:r>
      <w:proofErr w:type="spellStart"/>
      <w:r w:rsidRPr="00D02076">
        <w:t>Marván</w:t>
      </w:r>
      <w:proofErr w:type="spellEnd"/>
      <w:r w:rsidRPr="00D02076">
        <w:t xml:space="preserve"> Laborde </w:t>
      </w:r>
    </w:p>
    <w:p w14:paraId="08C74A23" w14:textId="77777777" w:rsidR="00460632" w:rsidRPr="00D02076" w:rsidRDefault="00460632">
      <w:pPr>
        <w:pStyle w:val="Citas"/>
        <w:numPr>
          <w:ilvl w:val="0"/>
          <w:numId w:val="7"/>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71484F9C" w14:textId="77777777" w:rsidR="00460632" w:rsidRDefault="00460632" w:rsidP="00E04DB7">
      <w:pPr>
        <w:pStyle w:val="Citas"/>
        <w:ind w:left="0" w:right="-18"/>
        <w:rPr>
          <w:i w:val="0"/>
          <w:iCs/>
          <w:sz w:val="24"/>
          <w:szCs w:val="24"/>
        </w:rPr>
      </w:pPr>
    </w:p>
    <w:p w14:paraId="537FD4CA" w14:textId="6C05F41E" w:rsidR="006B4CB8" w:rsidRDefault="00E04DB7" w:rsidP="00E04DB7">
      <w:pPr>
        <w:spacing w:after="0" w:line="360" w:lineRule="auto"/>
        <w:jc w:val="both"/>
        <w:rPr>
          <w:rFonts w:ascii="Palatino Linotype" w:hAnsi="Palatino Linotype"/>
          <w:sz w:val="24"/>
          <w:szCs w:val="24"/>
        </w:rPr>
      </w:pPr>
      <w:r w:rsidRPr="00FB6639">
        <w:rPr>
          <w:rFonts w:ascii="Palatino Linotype" w:hAnsi="Palatino Linotype"/>
          <w:sz w:val="24"/>
          <w:szCs w:val="24"/>
        </w:rPr>
        <w:t>Inconforme con la</w:t>
      </w:r>
      <w:r w:rsidR="006B4CB8">
        <w:rPr>
          <w:rFonts w:ascii="Palatino Linotype" w:hAnsi="Palatino Linotype"/>
          <w:sz w:val="24"/>
          <w:szCs w:val="24"/>
        </w:rPr>
        <w:t>s</w:t>
      </w:r>
      <w:r w:rsidRPr="00FB6639">
        <w:rPr>
          <w:rFonts w:ascii="Palatino Linotype" w:hAnsi="Palatino Linotype"/>
          <w:sz w:val="24"/>
          <w:szCs w:val="24"/>
        </w:rPr>
        <w:t xml:space="preserve"> respuesta</w:t>
      </w:r>
      <w:r w:rsidR="006B4CB8">
        <w:rPr>
          <w:rFonts w:ascii="Palatino Linotype" w:hAnsi="Palatino Linotype"/>
          <w:sz w:val="24"/>
          <w:szCs w:val="24"/>
        </w:rPr>
        <w:t>s</w:t>
      </w:r>
      <w:r w:rsidRPr="00FB6639">
        <w:rPr>
          <w:rFonts w:ascii="Palatino Linotype" w:hAnsi="Palatino Linotype"/>
          <w:sz w:val="24"/>
          <w:szCs w:val="24"/>
        </w:rPr>
        <w:t xml:space="preserve"> rendida</w:t>
      </w:r>
      <w:r w:rsidR="006B4CB8">
        <w:rPr>
          <w:rFonts w:ascii="Palatino Linotype" w:hAnsi="Palatino Linotype"/>
          <w:sz w:val="24"/>
          <w:szCs w:val="24"/>
        </w:rPr>
        <w:t>s</w:t>
      </w:r>
      <w:r w:rsidRPr="00FB6639">
        <w:rPr>
          <w:rFonts w:ascii="Palatino Linotype" w:hAnsi="Palatino Linotype"/>
          <w:sz w:val="24"/>
          <w:szCs w:val="24"/>
        </w:rPr>
        <w:t xml:space="preserve"> por </w:t>
      </w:r>
      <w:r w:rsidRPr="00FB6639">
        <w:rPr>
          <w:rFonts w:ascii="Palatino Linotype" w:hAnsi="Palatino Linotype"/>
          <w:b/>
          <w:sz w:val="24"/>
          <w:szCs w:val="24"/>
        </w:rPr>
        <w:t xml:space="preserve">El Sujeto Obligado, </w:t>
      </w:r>
      <w:r w:rsidR="00460632">
        <w:rPr>
          <w:rFonts w:ascii="Palatino Linotype" w:hAnsi="Palatino Linotype"/>
          <w:b/>
          <w:sz w:val="24"/>
          <w:szCs w:val="24"/>
        </w:rPr>
        <w:t>El</w:t>
      </w:r>
      <w:r w:rsidRPr="00FB6639">
        <w:rPr>
          <w:rFonts w:ascii="Palatino Linotype" w:hAnsi="Palatino Linotype"/>
          <w:b/>
          <w:sz w:val="24"/>
          <w:szCs w:val="24"/>
        </w:rPr>
        <w:t xml:space="preserve"> Recurrente </w:t>
      </w:r>
      <w:r w:rsidRPr="00FB6639">
        <w:rPr>
          <w:rFonts w:ascii="Palatino Linotype" w:hAnsi="Palatino Linotype"/>
          <w:sz w:val="24"/>
          <w:szCs w:val="24"/>
        </w:rPr>
        <w:t>interpuso recurso</w:t>
      </w:r>
      <w:r w:rsidR="006B4CB8">
        <w:rPr>
          <w:rFonts w:ascii="Palatino Linotype" w:hAnsi="Palatino Linotype"/>
          <w:sz w:val="24"/>
          <w:szCs w:val="24"/>
        </w:rPr>
        <w:t>s</w:t>
      </w:r>
      <w:r w:rsidRPr="00FB6639">
        <w:rPr>
          <w:rFonts w:ascii="Palatino Linotype" w:hAnsi="Palatino Linotype"/>
          <w:sz w:val="24"/>
          <w:szCs w:val="24"/>
        </w:rPr>
        <w:t xml:space="preserve"> de revisión en fecha </w:t>
      </w:r>
      <w:r w:rsidR="006B4CB8">
        <w:rPr>
          <w:rFonts w:ascii="Palatino Linotype" w:hAnsi="Palatino Linotype"/>
          <w:sz w:val="24"/>
          <w:szCs w:val="24"/>
        </w:rPr>
        <w:t>veintiocho de septiembre de dos mil veintidós. Señalando como razones o motivos de inconformidad lo siguiente:</w:t>
      </w:r>
    </w:p>
    <w:p w14:paraId="063EB622" w14:textId="77777777" w:rsidR="006B4CB8" w:rsidRDefault="006B4CB8" w:rsidP="006B4CB8">
      <w:pPr>
        <w:spacing w:before="240" w:line="360" w:lineRule="auto"/>
        <w:jc w:val="both"/>
        <w:rPr>
          <w:rFonts w:ascii="Palatino Linotype" w:hAnsi="Palatino Linotype" w:cs="Arial"/>
          <w:b/>
          <w:bCs/>
        </w:rPr>
      </w:pPr>
      <w:r>
        <w:rPr>
          <w:rFonts w:ascii="Palatino Linotype" w:hAnsi="Palatino Linotype" w:cs="Arial"/>
          <w:b/>
          <w:bCs/>
          <w:sz w:val="24"/>
          <w:szCs w:val="24"/>
        </w:rPr>
        <w:t>15150/INFOEM/IP/RR/2022</w:t>
      </w:r>
    </w:p>
    <w:p w14:paraId="4D792CC2" w14:textId="77777777" w:rsidR="006B4CB8" w:rsidRPr="007A3B58" w:rsidRDefault="006B4CB8" w:rsidP="006B4CB8">
      <w:pPr>
        <w:pStyle w:val="Citas"/>
        <w:rPr>
          <w:b/>
          <w:bCs/>
        </w:rPr>
      </w:pPr>
      <w:r>
        <w:t xml:space="preserve">“La ficha curricular no viene como se estipulan los lineamientos” </w:t>
      </w:r>
      <w:r>
        <w:rPr>
          <w:b/>
          <w:bCs/>
        </w:rPr>
        <w:t>(Sic)</w:t>
      </w:r>
    </w:p>
    <w:p w14:paraId="522BC3E1" w14:textId="77777777" w:rsidR="006B4CB8" w:rsidRDefault="006B4CB8" w:rsidP="006B4CB8">
      <w:pPr>
        <w:spacing w:before="240" w:line="360" w:lineRule="auto"/>
        <w:jc w:val="both"/>
        <w:rPr>
          <w:rFonts w:ascii="Palatino Linotype" w:hAnsi="Palatino Linotype" w:cs="Arial"/>
          <w:b/>
          <w:bCs/>
        </w:rPr>
      </w:pPr>
      <w:r>
        <w:rPr>
          <w:rFonts w:ascii="Palatino Linotype" w:hAnsi="Palatino Linotype" w:cs="Arial"/>
          <w:b/>
          <w:bCs/>
          <w:sz w:val="24"/>
          <w:szCs w:val="24"/>
        </w:rPr>
        <w:t>15160/INFOEM/IP/RR/2022</w:t>
      </w:r>
    </w:p>
    <w:p w14:paraId="03425AA0" w14:textId="77777777" w:rsidR="006B4CB8" w:rsidRPr="007A3B58" w:rsidRDefault="006B4CB8" w:rsidP="006B4CB8">
      <w:pPr>
        <w:pStyle w:val="Citas"/>
        <w:rPr>
          <w:b/>
          <w:bCs/>
        </w:rPr>
      </w:pPr>
      <w:r>
        <w:t>“</w:t>
      </w:r>
      <w:r w:rsidRPr="007A3B58">
        <w:t xml:space="preserve">Niegan la </w:t>
      </w:r>
      <w:proofErr w:type="spellStart"/>
      <w:r w:rsidRPr="007A3B58">
        <w:t>informacion</w:t>
      </w:r>
      <w:proofErr w:type="spellEnd"/>
      <w:r w:rsidRPr="007A3B58">
        <w:t xml:space="preserve"> vilmente </w:t>
      </w:r>
      <w:proofErr w:type="spellStart"/>
      <w:r w:rsidRPr="007A3B58">
        <w:t>violndo</w:t>
      </w:r>
      <w:proofErr w:type="spellEnd"/>
      <w:r w:rsidRPr="007A3B58">
        <w:t xml:space="preserve"> mi derecho de acceso a la </w:t>
      </w:r>
      <w:proofErr w:type="spellStart"/>
      <w:r w:rsidRPr="007A3B58">
        <w:t>informacion</w:t>
      </w:r>
      <w:proofErr w:type="spellEnd"/>
      <w:r w:rsidRPr="007A3B58">
        <w:t xml:space="preserve">, solicito al </w:t>
      </w:r>
      <w:proofErr w:type="spellStart"/>
      <w:r w:rsidRPr="007A3B58">
        <w:t>infoem</w:t>
      </w:r>
      <w:proofErr w:type="spellEnd"/>
      <w:r w:rsidRPr="007A3B58">
        <w:t xml:space="preserve"> tome medidas de apremio para los </w:t>
      </w:r>
      <w:proofErr w:type="spellStart"/>
      <w:r w:rsidRPr="007A3B58">
        <w:t>servidiores</w:t>
      </w:r>
      <w:proofErr w:type="spellEnd"/>
      <w:r w:rsidRPr="007A3B58">
        <w:t xml:space="preserve"> </w:t>
      </w:r>
      <w:proofErr w:type="spellStart"/>
      <w:r w:rsidRPr="007A3B58">
        <w:t>publicos</w:t>
      </w:r>
      <w:proofErr w:type="spellEnd"/>
      <w:r w:rsidRPr="007A3B58">
        <w:t xml:space="preserve"> implicados</w:t>
      </w:r>
      <w:r>
        <w:t xml:space="preserve">” </w:t>
      </w:r>
      <w:r>
        <w:rPr>
          <w:b/>
          <w:bCs/>
        </w:rPr>
        <w:t>(Sic)</w:t>
      </w:r>
    </w:p>
    <w:p w14:paraId="185F4343" w14:textId="77777777" w:rsidR="006B4CB8" w:rsidRDefault="006B4CB8" w:rsidP="006B4CB8">
      <w:pPr>
        <w:spacing w:before="240" w:line="360" w:lineRule="auto"/>
        <w:jc w:val="both"/>
        <w:rPr>
          <w:rFonts w:ascii="Palatino Linotype" w:hAnsi="Palatino Linotype" w:cs="Arial"/>
          <w:b/>
          <w:bCs/>
        </w:rPr>
      </w:pPr>
      <w:r>
        <w:rPr>
          <w:rFonts w:ascii="Palatino Linotype" w:hAnsi="Palatino Linotype" w:cs="Arial"/>
          <w:b/>
          <w:bCs/>
          <w:sz w:val="24"/>
          <w:szCs w:val="24"/>
        </w:rPr>
        <w:t>15162/INFOEM/IP/RR/2022</w:t>
      </w:r>
    </w:p>
    <w:p w14:paraId="354EE619" w14:textId="77777777" w:rsidR="006B4CB8" w:rsidRPr="007A3B58" w:rsidRDefault="006B4CB8" w:rsidP="006B4CB8">
      <w:pPr>
        <w:pStyle w:val="Citas"/>
        <w:rPr>
          <w:b/>
          <w:bCs/>
        </w:rPr>
      </w:pPr>
      <w:r>
        <w:lastRenderedPageBreak/>
        <w:t>“</w:t>
      </w:r>
      <w:r w:rsidRPr="007A3B58">
        <w:t xml:space="preserve">La ley señala tener servidores </w:t>
      </w:r>
      <w:proofErr w:type="spellStart"/>
      <w:r w:rsidRPr="007A3B58">
        <w:t>publicos</w:t>
      </w:r>
      <w:proofErr w:type="spellEnd"/>
      <w:r w:rsidRPr="007A3B58">
        <w:t xml:space="preserve"> competentes y hasta certificado de competencia y lo niegan</w:t>
      </w:r>
      <w:r>
        <w:t xml:space="preserve">” </w:t>
      </w:r>
      <w:r>
        <w:rPr>
          <w:b/>
          <w:bCs/>
        </w:rPr>
        <w:t>(Sic)</w:t>
      </w:r>
    </w:p>
    <w:p w14:paraId="3B730FB2" w14:textId="77777777" w:rsidR="006B4CB8" w:rsidRDefault="006B4CB8" w:rsidP="00E04DB7">
      <w:pPr>
        <w:spacing w:after="0" w:line="360" w:lineRule="auto"/>
        <w:jc w:val="both"/>
        <w:rPr>
          <w:rFonts w:ascii="Palatino Linotype" w:hAnsi="Palatino Linotype"/>
          <w:sz w:val="24"/>
          <w:szCs w:val="24"/>
        </w:rPr>
      </w:pPr>
    </w:p>
    <w:p w14:paraId="19C56B23" w14:textId="3D63E78A" w:rsidR="00460632" w:rsidRPr="000F7BB3" w:rsidRDefault="00460632" w:rsidP="00460632">
      <w:pPr>
        <w:pStyle w:val="infoemcitas"/>
        <w:tabs>
          <w:tab w:val="left" w:pos="7655"/>
        </w:tabs>
        <w:ind w:left="0" w:right="0"/>
        <w:rPr>
          <w:rFonts w:cs="Arial"/>
          <w:i w:val="0"/>
          <w:noProof/>
          <w:color w:val="000000"/>
          <w:sz w:val="24"/>
          <w:lang w:eastAsia="es-MX"/>
        </w:rPr>
      </w:pPr>
      <w:r w:rsidRPr="000F7BB3">
        <w:rPr>
          <w:i w:val="0"/>
          <w:sz w:val="24"/>
          <w:szCs w:val="24"/>
        </w:rPr>
        <w:t xml:space="preserve">Así las cosas, hasta aquí lo expuesto, resulta inconcuso que </w:t>
      </w:r>
      <w:r w:rsidRPr="000F7BB3">
        <w:rPr>
          <w:bCs/>
          <w:i w:val="0"/>
          <w:sz w:val="24"/>
          <w:szCs w:val="24"/>
        </w:rPr>
        <w:t>los motivos de inconformidad aducidos por</w:t>
      </w:r>
      <w:r w:rsidRPr="000F7BB3">
        <w:rPr>
          <w:rFonts w:cs="Arial"/>
          <w:i w:val="0"/>
          <w:noProof/>
          <w:color w:val="000000"/>
          <w:sz w:val="24"/>
          <w:lang w:eastAsia="es-MX"/>
        </w:rPr>
        <w:t xml:space="preserve"> </w:t>
      </w:r>
      <w:r w:rsidRPr="000F7BB3">
        <w:rPr>
          <w:rFonts w:cs="Arial"/>
          <w:b/>
          <w:i w:val="0"/>
          <w:noProof/>
          <w:color w:val="000000"/>
          <w:sz w:val="24"/>
          <w:lang w:eastAsia="es-MX"/>
        </w:rPr>
        <w:t xml:space="preserve">El Recurrente </w:t>
      </w:r>
      <w:r w:rsidRPr="000F7BB3">
        <w:rPr>
          <w:rFonts w:cs="Arial"/>
          <w:bCs/>
          <w:i w:val="0"/>
          <w:noProof/>
          <w:color w:val="000000"/>
          <w:sz w:val="24"/>
          <w:lang w:eastAsia="es-MX"/>
        </w:rPr>
        <w:t>actualizan la hipotesis</w:t>
      </w:r>
      <w:r w:rsidRPr="000F7BB3">
        <w:rPr>
          <w:rFonts w:cs="Arial"/>
          <w:i w:val="0"/>
          <w:noProof/>
          <w:color w:val="000000"/>
          <w:sz w:val="24"/>
          <w:lang w:eastAsia="es-MX"/>
        </w:rPr>
        <w:t xml:space="preserve"> prevista en el artículo 179, fracción I de la Ley de Transparencia y Acceso a la Información Pública del Estado de Mexico y Municipios, cuyo contenido literal es el siguiente: </w:t>
      </w:r>
    </w:p>
    <w:p w14:paraId="45ABE6D8" w14:textId="77777777" w:rsidR="00460632" w:rsidRPr="000F7BB3" w:rsidRDefault="00460632" w:rsidP="00460632">
      <w:pPr>
        <w:pStyle w:val="Citas"/>
      </w:pPr>
      <w:r w:rsidRPr="000F7BB3">
        <w:t xml:space="preserve"> “Artículo 179. El recurso de revisión es un medio de protección que la Ley otorga a los particulares, para hacer valer su derecho de acceso a la información pública, y procederá en contra de las siguientes causas:</w:t>
      </w:r>
    </w:p>
    <w:p w14:paraId="6EC3D118" w14:textId="77777777" w:rsidR="00460632" w:rsidRPr="000F7BB3" w:rsidRDefault="00460632" w:rsidP="00460632">
      <w:pPr>
        <w:pStyle w:val="Citas"/>
      </w:pPr>
      <w:r w:rsidRPr="000F7BB3">
        <w:t>I. La negativa a la información solicitada;</w:t>
      </w:r>
    </w:p>
    <w:p w14:paraId="693983BF" w14:textId="77777777" w:rsidR="00460632" w:rsidRPr="005A12AE" w:rsidRDefault="00460632" w:rsidP="00460632">
      <w:pPr>
        <w:pStyle w:val="Citas"/>
        <w:rPr>
          <w:b/>
          <w:bCs/>
          <w:noProof/>
          <w:color w:val="000000"/>
          <w:sz w:val="24"/>
          <w:lang w:eastAsia="es-MX"/>
        </w:rPr>
      </w:pPr>
      <w:r w:rsidRPr="000F7BB3">
        <w:rPr>
          <w:noProof/>
          <w:color w:val="000000"/>
          <w:sz w:val="24"/>
          <w:lang w:eastAsia="es-MX"/>
        </w:rPr>
        <w:t xml:space="preserve">(…)” </w:t>
      </w:r>
      <w:r w:rsidRPr="000F7BB3">
        <w:rPr>
          <w:b/>
          <w:bCs/>
          <w:noProof/>
          <w:color w:val="000000"/>
          <w:sz w:val="24"/>
          <w:lang w:eastAsia="es-MX"/>
        </w:rPr>
        <w:t>[Sic]</w:t>
      </w:r>
    </w:p>
    <w:p w14:paraId="21D9BE58" w14:textId="77777777" w:rsidR="00460632" w:rsidRDefault="00460632" w:rsidP="00E04DB7">
      <w:pPr>
        <w:spacing w:after="0" w:line="360" w:lineRule="auto"/>
        <w:jc w:val="both"/>
        <w:rPr>
          <w:rFonts w:ascii="Palatino Linotype" w:hAnsi="Palatino Linotype"/>
          <w:sz w:val="24"/>
          <w:szCs w:val="24"/>
        </w:rPr>
      </w:pPr>
    </w:p>
    <w:p w14:paraId="1B34A129" w14:textId="50351CA5" w:rsidR="006B4CB8" w:rsidRDefault="00A41C93" w:rsidP="00A41C93">
      <w:pPr>
        <w:spacing w:after="0" w:line="360" w:lineRule="auto"/>
        <w:jc w:val="both"/>
        <w:rPr>
          <w:rFonts w:ascii="Palatino Linotype" w:hAnsi="Palatino Linotype" w:cs="Arial"/>
          <w:bCs/>
          <w:color w:val="000000"/>
          <w:sz w:val="24"/>
          <w:lang w:val="es-ES_tradnl"/>
        </w:rPr>
      </w:pPr>
      <w:r>
        <w:rPr>
          <w:rFonts w:ascii="Palatino Linotype" w:hAnsi="Palatino Linotype" w:cs="Arial"/>
          <w:color w:val="000000"/>
          <w:sz w:val="24"/>
          <w:lang w:val="es-ES_tradnl"/>
        </w:rPr>
        <w:t xml:space="preserve">Por otra parte, como fue mencionado en el antecedente </w:t>
      </w:r>
      <w:r w:rsidR="004F1C51">
        <w:rPr>
          <w:rFonts w:ascii="Palatino Linotype" w:hAnsi="Palatino Linotype" w:cs="Arial"/>
          <w:color w:val="000000"/>
          <w:sz w:val="24"/>
          <w:lang w:val="es-ES_tradnl"/>
        </w:rPr>
        <w:t>sexto</w:t>
      </w:r>
      <w:r>
        <w:rPr>
          <w:rFonts w:ascii="Palatino Linotype" w:hAnsi="Palatino Linotype" w:cs="Arial"/>
          <w:color w:val="000000"/>
          <w:sz w:val="24"/>
          <w:lang w:val="es-ES_tradnl"/>
        </w:rPr>
        <w:t xml:space="preserve">, </w:t>
      </w:r>
      <w:r>
        <w:rPr>
          <w:rFonts w:ascii="Palatino Linotype" w:hAnsi="Palatino Linotype" w:cs="Arial"/>
          <w:b/>
          <w:color w:val="000000"/>
          <w:sz w:val="24"/>
          <w:lang w:val="es-ES_tradnl"/>
        </w:rPr>
        <w:t xml:space="preserve">El Sujeto Obligado </w:t>
      </w:r>
      <w:r w:rsidR="006B4CB8">
        <w:rPr>
          <w:rFonts w:ascii="Palatino Linotype" w:hAnsi="Palatino Linotype" w:cs="Arial"/>
          <w:bCs/>
          <w:color w:val="000000"/>
          <w:sz w:val="24"/>
          <w:lang w:val="es-ES_tradnl"/>
        </w:rPr>
        <w:t xml:space="preserve">rindió sus informes justificados en fechas </w:t>
      </w:r>
      <w:r w:rsidR="0049534C">
        <w:rPr>
          <w:rFonts w:ascii="Palatino Linotype" w:hAnsi="Palatino Linotype" w:cs="Arial"/>
          <w:bCs/>
          <w:color w:val="000000"/>
          <w:sz w:val="24"/>
          <w:lang w:val="es-ES_tradnl"/>
        </w:rPr>
        <w:t>once y doce de octubre de dos mil veintidós, en los siguientes términos:</w:t>
      </w:r>
    </w:p>
    <w:p w14:paraId="2098D6B6" w14:textId="1A1D47B4" w:rsidR="0049534C" w:rsidRPr="0049534C" w:rsidRDefault="0049534C" w:rsidP="00A41C93">
      <w:pPr>
        <w:spacing w:after="0" w:line="360" w:lineRule="auto"/>
        <w:jc w:val="both"/>
        <w:rPr>
          <w:rFonts w:ascii="Palatino Linotype" w:hAnsi="Palatino Linotype" w:cs="Arial"/>
          <w:b/>
          <w:color w:val="000000"/>
          <w:sz w:val="24"/>
          <w:lang w:val="es-ES_tradnl"/>
        </w:rPr>
      </w:pPr>
      <w:r>
        <w:rPr>
          <w:rFonts w:ascii="Palatino Linotype" w:hAnsi="Palatino Linotype" w:cs="Arial"/>
          <w:b/>
          <w:color w:val="000000"/>
          <w:sz w:val="24"/>
          <w:lang w:val="es-ES_tradnl"/>
        </w:rPr>
        <w:t>15150/INFOEM/IP/RR/2022</w:t>
      </w:r>
    </w:p>
    <w:p w14:paraId="057C2F35" w14:textId="7ABC5EEB" w:rsidR="0049534C" w:rsidRPr="0049534C" w:rsidRDefault="0049534C">
      <w:pPr>
        <w:pStyle w:val="Prrafodelista"/>
        <w:numPr>
          <w:ilvl w:val="0"/>
          <w:numId w:val="18"/>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“337 – C. </w:t>
      </w:r>
      <w:proofErr w:type="spellStart"/>
      <w:r w:rsidR="00A66333">
        <w:rPr>
          <w:rFonts w:ascii="Palatino Linotype" w:hAnsi="Palatino Linotype" w:cs="Arial"/>
          <w:b/>
          <w:color w:val="000000"/>
          <w:lang w:val="es-ES_tradnl"/>
        </w:rPr>
        <w:t>XXXXXXXXXXXXXX</w:t>
      </w:r>
      <w:proofErr w:type="spellEnd"/>
      <w:r>
        <w:rPr>
          <w:rFonts w:ascii="Palatino Linotype" w:hAnsi="Palatino Linotype" w:cs="Arial"/>
          <w:b/>
          <w:color w:val="000000"/>
          <w:lang w:val="es-ES_tradnl"/>
        </w:rPr>
        <w:t xml:space="preserve"> – Unidad de Transparencia – Informe Justificado – 0337.pdf”: </w:t>
      </w:r>
      <w:r>
        <w:rPr>
          <w:rFonts w:ascii="Palatino Linotype" w:hAnsi="Palatino Linotype" w:cs="Arial"/>
          <w:bCs/>
          <w:color w:val="000000"/>
          <w:lang w:val="es-ES_tradnl"/>
        </w:rPr>
        <w:t>Informe justificado signado por el jefe de la Unidad de Información y dirigido al Comisionado Ponente, de fecha doce de octubre de dos mil veintidós, en lo medular confirma la respuesta primigenia.</w:t>
      </w:r>
    </w:p>
    <w:p w14:paraId="7C5E39C8" w14:textId="60C15D48" w:rsidR="0049534C" w:rsidRPr="0049534C" w:rsidRDefault="0049534C" w:rsidP="0049534C">
      <w:pPr>
        <w:spacing w:line="360" w:lineRule="auto"/>
        <w:jc w:val="both"/>
        <w:rPr>
          <w:rFonts w:ascii="Palatino Linotype" w:hAnsi="Palatino Linotype" w:cs="Arial"/>
          <w:b/>
          <w:color w:val="000000"/>
          <w:sz w:val="24"/>
          <w:szCs w:val="24"/>
          <w:lang w:val="es-ES_tradnl"/>
        </w:rPr>
      </w:pPr>
      <w:r>
        <w:rPr>
          <w:rFonts w:ascii="Palatino Linotype" w:hAnsi="Palatino Linotype" w:cs="Arial"/>
          <w:b/>
          <w:color w:val="000000"/>
          <w:sz w:val="24"/>
          <w:szCs w:val="24"/>
          <w:lang w:val="es-ES_tradnl"/>
        </w:rPr>
        <w:lastRenderedPageBreak/>
        <w:t>15160</w:t>
      </w:r>
      <w:r w:rsidRPr="0049534C">
        <w:rPr>
          <w:rFonts w:ascii="Palatino Linotype" w:hAnsi="Palatino Linotype" w:cs="Arial"/>
          <w:b/>
          <w:color w:val="000000"/>
          <w:sz w:val="24"/>
          <w:szCs w:val="24"/>
          <w:lang w:val="es-ES_tradnl"/>
        </w:rPr>
        <w:t>/INFOEM/IP/RR/2022</w:t>
      </w:r>
    </w:p>
    <w:p w14:paraId="13CB4855" w14:textId="4813E0DA" w:rsidR="006B4CB8" w:rsidRPr="00024AFB" w:rsidRDefault="0049534C">
      <w:pPr>
        <w:pStyle w:val="Prrafodelista"/>
        <w:numPr>
          <w:ilvl w:val="0"/>
          <w:numId w:val="19"/>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“328 – C. </w:t>
      </w:r>
      <w:proofErr w:type="spellStart"/>
      <w:r w:rsidR="00A66333">
        <w:rPr>
          <w:rFonts w:ascii="Palatino Linotype" w:hAnsi="Palatino Linotype" w:cs="Arial"/>
          <w:b/>
          <w:color w:val="000000"/>
          <w:lang w:val="es-ES_tradnl"/>
        </w:rPr>
        <w:t>XXXXXXXXXXXXXX</w:t>
      </w:r>
      <w:proofErr w:type="spellEnd"/>
      <w:r>
        <w:rPr>
          <w:rFonts w:ascii="Palatino Linotype" w:hAnsi="Palatino Linotype" w:cs="Arial"/>
          <w:b/>
          <w:color w:val="000000"/>
          <w:lang w:val="es-ES_tradnl"/>
        </w:rPr>
        <w:t xml:space="preserve"> – Unidad de Transparencia – Informe Justificado – 0328.pdf”:  </w:t>
      </w:r>
      <w:r>
        <w:rPr>
          <w:rFonts w:ascii="Palatino Linotype" w:hAnsi="Palatino Linotype" w:cs="Arial"/>
          <w:bCs/>
          <w:color w:val="000000"/>
          <w:lang w:val="es-ES_tradnl"/>
        </w:rPr>
        <w:t xml:space="preserve">Informe justificado signado por el jefe de la Unidad de Información, Planeación, Programación y Evaluación y titular de la Unidad de Transparencia y dirigido al Comisionado Ponente, de fecha once de octubre de dos mil veintidós, </w:t>
      </w:r>
      <w:r w:rsidR="00024AFB">
        <w:rPr>
          <w:rFonts w:ascii="Palatino Linotype" w:hAnsi="Palatino Linotype" w:cs="Arial"/>
          <w:bCs/>
          <w:color w:val="000000"/>
          <w:lang w:val="es-ES_tradnl"/>
        </w:rPr>
        <w:t>en lo medular expone las siguientes ideas:</w:t>
      </w:r>
    </w:p>
    <w:p w14:paraId="60DC4060" w14:textId="77777777" w:rsidR="00024AFB" w:rsidRDefault="00024AFB">
      <w:pPr>
        <w:pStyle w:val="Prrafodelista"/>
        <w:numPr>
          <w:ilvl w:val="0"/>
          <w:numId w:val="20"/>
        </w:numPr>
        <w:spacing w:after="240" w:line="360" w:lineRule="auto"/>
        <w:jc w:val="both"/>
        <w:rPr>
          <w:rFonts w:ascii="Palatino Linotype" w:hAnsi="Palatino Linotype" w:cs="Arial"/>
          <w:b/>
          <w:bCs/>
        </w:rPr>
      </w:pPr>
      <w:r>
        <w:rPr>
          <w:rFonts w:ascii="Palatino Linotype" w:hAnsi="Palatino Linotype" w:cs="Arial"/>
        </w:rPr>
        <w:t xml:space="preserve">Que no ostenta una relación laboral con la primera ciudadana referida en la solicitud de información </w:t>
      </w:r>
      <w:r>
        <w:rPr>
          <w:rFonts w:ascii="Palatino Linotype" w:hAnsi="Palatino Linotype" w:cs="Arial"/>
          <w:b/>
          <w:bCs/>
        </w:rPr>
        <w:t>00328/SEDESEM/IP/2022.</w:t>
      </w:r>
    </w:p>
    <w:p w14:paraId="1EF0C10B" w14:textId="5D366D36" w:rsidR="00024AFB" w:rsidRPr="0049534C" w:rsidRDefault="00FF2D4D">
      <w:pPr>
        <w:pStyle w:val="Prrafodelista"/>
        <w:numPr>
          <w:ilvl w:val="0"/>
          <w:numId w:val="20"/>
        </w:numPr>
        <w:spacing w:line="360" w:lineRule="auto"/>
        <w:jc w:val="both"/>
        <w:rPr>
          <w:rFonts w:ascii="Palatino Linotype" w:hAnsi="Palatino Linotype" w:cs="Arial"/>
          <w:b/>
          <w:color w:val="000000"/>
          <w:lang w:val="es-ES_tradnl"/>
        </w:rPr>
      </w:pPr>
      <w:r>
        <w:rPr>
          <w:rFonts w:ascii="Palatino Linotype" w:hAnsi="Palatino Linotype" w:cs="Arial"/>
          <w:bCs/>
          <w:color w:val="000000"/>
        </w:rPr>
        <w:t>Que,</w:t>
      </w:r>
      <w:r w:rsidR="00024AFB">
        <w:rPr>
          <w:rFonts w:ascii="Palatino Linotype" w:hAnsi="Palatino Linotype" w:cs="Arial"/>
          <w:bCs/>
          <w:color w:val="000000"/>
        </w:rPr>
        <w:t xml:space="preserve"> con relación al expediente de la C. Alejandra del Moral Vela, destaca que el particular no precisó la naturaleza del mismo (personal, clínico, técnico, otros). </w:t>
      </w:r>
    </w:p>
    <w:p w14:paraId="126DB935" w14:textId="77777777" w:rsidR="006B4CB8" w:rsidRDefault="006B4CB8" w:rsidP="00A41C93">
      <w:pPr>
        <w:spacing w:after="0" w:line="360" w:lineRule="auto"/>
        <w:jc w:val="both"/>
        <w:rPr>
          <w:rFonts w:ascii="Palatino Linotype" w:hAnsi="Palatino Linotype" w:cs="Arial"/>
          <w:b/>
          <w:color w:val="000000"/>
          <w:sz w:val="24"/>
          <w:lang w:val="es-ES_tradnl"/>
        </w:rPr>
      </w:pPr>
    </w:p>
    <w:p w14:paraId="01687BDF" w14:textId="77777777" w:rsidR="006B4CB8" w:rsidRDefault="006B4CB8" w:rsidP="00A41C93">
      <w:pPr>
        <w:spacing w:after="0" w:line="360" w:lineRule="auto"/>
        <w:jc w:val="both"/>
        <w:rPr>
          <w:rFonts w:ascii="Palatino Linotype" w:hAnsi="Palatino Linotype" w:cs="Arial"/>
          <w:b/>
          <w:color w:val="000000"/>
          <w:sz w:val="24"/>
          <w:lang w:val="es-ES_tradnl"/>
        </w:rPr>
      </w:pPr>
    </w:p>
    <w:p w14:paraId="2616476C" w14:textId="7BCDF274" w:rsidR="00024AFB" w:rsidRPr="0049534C" w:rsidRDefault="00024AFB" w:rsidP="00024AFB">
      <w:pPr>
        <w:spacing w:line="360" w:lineRule="auto"/>
        <w:jc w:val="both"/>
        <w:rPr>
          <w:rFonts w:ascii="Palatino Linotype" w:hAnsi="Palatino Linotype" w:cs="Arial"/>
          <w:b/>
          <w:color w:val="000000"/>
          <w:sz w:val="24"/>
          <w:szCs w:val="24"/>
          <w:lang w:val="es-ES_tradnl"/>
        </w:rPr>
      </w:pPr>
      <w:r>
        <w:rPr>
          <w:rFonts w:ascii="Palatino Linotype" w:hAnsi="Palatino Linotype" w:cs="Arial"/>
          <w:b/>
          <w:color w:val="000000"/>
          <w:sz w:val="24"/>
          <w:szCs w:val="24"/>
          <w:lang w:val="es-ES_tradnl"/>
        </w:rPr>
        <w:t>1516</w:t>
      </w:r>
      <w:r w:rsidR="00AB3CCD">
        <w:rPr>
          <w:rFonts w:ascii="Palatino Linotype" w:hAnsi="Palatino Linotype" w:cs="Arial"/>
          <w:b/>
          <w:color w:val="000000"/>
          <w:sz w:val="24"/>
          <w:szCs w:val="24"/>
          <w:lang w:val="es-ES_tradnl"/>
        </w:rPr>
        <w:t>2</w:t>
      </w:r>
      <w:r w:rsidRPr="0049534C">
        <w:rPr>
          <w:rFonts w:ascii="Palatino Linotype" w:hAnsi="Palatino Linotype" w:cs="Arial"/>
          <w:b/>
          <w:color w:val="000000"/>
          <w:sz w:val="24"/>
          <w:szCs w:val="24"/>
          <w:lang w:val="es-ES_tradnl"/>
        </w:rPr>
        <w:t>/INFOEM/IP/RR/2022</w:t>
      </w:r>
    </w:p>
    <w:p w14:paraId="2CCFAE65" w14:textId="60CF2B59" w:rsidR="00A41C93" w:rsidRPr="00024AFB" w:rsidRDefault="00024AFB">
      <w:pPr>
        <w:pStyle w:val="Prrafodelista"/>
        <w:numPr>
          <w:ilvl w:val="0"/>
          <w:numId w:val="21"/>
        </w:numPr>
        <w:spacing w:line="360" w:lineRule="auto"/>
        <w:jc w:val="both"/>
        <w:rPr>
          <w:rFonts w:ascii="Palatino Linotype" w:hAnsi="Palatino Linotype" w:cs="Arial"/>
          <w:color w:val="000000"/>
          <w:lang w:val="es-ES_tradnl"/>
        </w:rPr>
      </w:pPr>
      <w:r>
        <w:rPr>
          <w:rFonts w:ascii="Palatino Linotype" w:hAnsi="Palatino Linotype" w:cs="Arial"/>
          <w:b/>
          <w:bCs/>
          <w:color w:val="000000"/>
          <w:lang w:val="es-ES_tradnl"/>
        </w:rPr>
        <w:t xml:space="preserve">“327 C. </w:t>
      </w:r>
      <w:proofErr w:type="spellStart"/>
      <w:r w:rsidR="00A66333">
        <w:rPr>
          <w:rFonts w:ascii="Palatino Linotype" w:hAnsi="Palatino Linotype" w:cs="Arial"/>
          <w:b/>
          <w:bCs/>
          <w:color w:val="000000"/>
          <w:lang w:val="es-ES_tradnl"/>
        </w:rPr>
        <w:t>XXXXXXXXXXXXXXX</w:t>
      </w:r>
      <w:proofErr w:type="spellEnd"/>
      <w:r>
        <w:rPr>
          <w:rFonts w:ascii="Palatino Linotype" w:hAnsi="Palatino Linotype" w:cs="Arial"/>
          <w:b/>
          <w:bCs/>
          <w:color w:val="000000"/>
          <w:lang w:val="es-ES_tradnl"/>
        </w:rPr>
        <w:t xml:space="preserve"> – Unidad de Transparencia – Informe Justificado – 0327.pdf”: </w:t>
      </w:r>
      <w:r w:rsidR="00533DF5">
        <w:rPr>
          <w:rFonts w:ascii="Palatino Linotype" w:hAnsi="Palatino Linotype" w:cs="Arial"/>
          <w:color w:val="000000"/>
          <w:lang w:val="es-ES_tradnl"/>
        </w:rPr>
        <w:t xml:space="preserve">Informe justificado signado por la </w:t>
      </w:r>
      <w:r w:rsidR="00AB3CCD">
        <w:rPr>
          <w:rFonts w:ascii="Palatino Linotype" w:hAnsi="Palatino Linotype" w:cs="Arial"/>
          <w:color w:val="000000"/>
          <w:lang w:val="es-ES_tradnl"/>
        </w:rPr>
        <w:t>jefa</w:t>
      </w:r>
      <w:r w:rsidR="00533DF5">
        <w:rPr>
          <w:rFonts w:ascii="Palatino Linotype" w:hAnsi="Palatino Linotype" w:cs="Arial"/>
          <w:color w:val="000000"/>
          <w:lang w:val="es-ES_tradnl"/>
        </w:rPr>
        <w:t xml:space="preserve"> de la Unidad de información, planeación, programación y evaluación y titular de la unidad de transparencia y dirigido al comisionado ponente, en lo medular ratifica la respuesta primigenia, al señalar que dentro de los requisitos para ser Titular de una dependencia del Poder Ejecutivo no figura la relativa a certificación de competencia laboral. </w:t>
      </w:r>
    </w:p>
    <w:p w14:paraId="7F069E84" w14:textId="3BFC265D" w:rsidR="00024AFB" w:rsidRDefault="00024AFB" w:rsidP="00A41C93">
      <w:pPr>
        <w:spacing w:after="0" w:line="360" w:lineRule="auto"/>
        <w:jc w:val="both"/>
        <w:rPr>
          <w:rFonts w:ascii="Palatino Linotype" w:hAnsi="Palatino Linotype" w:cs="Arial"/>
          <w:color w:val="000000"/>
          <w:sz w:val="24"/>
          <w:lang w:val="es-ES_tradnl"/>
        </w:rPr>
      </w:pPr>
    </w:p>
    <w:p w14:paraId="6035AA1E" w14:textId="77777777" w:rsidR="00521F80" w:rsidRPr="000F7BB3" w:rsidRDefault="00A41C93" w:rsidP="00521F80">
      <w:pPr>
        <w:tabs>
          <w:tab w:val="left" w:pos="1284"/>
        </w:tabs>
        <w:spacing w:line="360" w:lineRule="auto"/>
        <w:jc w:val="both"/>
        <w:rPr>
          <w:rFonts w:ascii="Palatino Linotype" w:hAnsi="Palatino Linotype" w:cs="Arial"/>
          <w:sz w:val="24"/>
          <w:szCs w:val="24"/>
        </w:rPr>
      </w:pPr>
      <w:r>
        <w:rPr>
          <w:rFonts w:ascii="Palatino Linotype" w:hAnsi="Palatino Linotype" w:cs="Arial"/>
          <w:color w:val="000000"/>
          <w:sz w:val="24"/>
          <w:lang w:val="es-ES_tradnl"/>
        </w:rPr>
        <w:lastRenderedPageBreak/>
        <w:t xml:space="preserve"> </w:t>
      </w:r>
      <w:r w:rsidR="00521F80" w:rsidRPr="000F7BB3">
        <w:rPr>
          <w:rFonts w:ascii="Palatino Linotype" w:hAnsi="Palatino Linotype" w:cs="Arial"/>
          <w:sz w:val="24"/>
          <w:szCs w:val="24"/>
        </w:rPr>
        <w:t>De ahí que arribarse a las siguientes premisas:</w:t>
      </w:r>
    </w:p>
    <w:p w14:paraId="70E30BC3" w14:textId="55CB0C8C" w:rsidR="00533DF5" w:rsidRPr="00533DF5" w:rsidRDefault="00533DF5">
      <w:pPr>
        <w:pStyle w:val="Sinespaciado"/>
        <w:numPr>
          <w:ilvl w:val="0"/>
          <w:numId w:val="8"/>
        </w:numPr>
        <w:spacing w:line="360" w:lineRule="auto"/>
        <w:jc w:val="both"/>
        <w:rPr>
          <w:rFonts w:ascii="Palatino Linotype" w:hAnsi="Palatino Linotype"/>
        </w:rPr>
      </w:pPr>
      <w:r w:rsidRPr="00533DF5">
        <w:rPr>
          <w:rFonts w:ascii="Palatino Linotype" w:hAnsi="Palatino Linotype"/>
        </w:rPr>
        <w:t xml:space="preserve">Que el motivo de inconformidad derivado de la interposición del recurso de revisión </w:t>
      </w:r>
      <w:r w:rsidRPr="00533DF5">
        <w:rPr>
          <w:rFonts w:ascii="Palatino Linotype" w:hAnsi="Palatino Linotype"/>
          <w:b/>
          <w:bCs/>
        </w:rPr>
        <w:t xml:space="preserve">15150/INFOEM/IP/RR/2022 </w:t>
      </w:r>
      <w:r w:rsidRPr="00533DF5">
        <w:rPr>
          <w:rFonts w:ascii="Palatino Linotype" w:hAnsi="Palatino Linotype"/>
        </w:rPr>
        <w:t>estriba en que la ficha curricular remitida no fue elaborada como se estipula en los lineamientos</w:t>
      </w:r>
      <w:r w:rsidR="00194B41">
        <w:rPr>
          <w:rFonts w:ascii="Palatino Linotype" w:hAnsi="Palatino Linotype"/>
        </w:rPr>
        <w:t xml:space="preserve"> aplicables</w:t>
      </w:r>
      <w:r w:rsidRPr="00533DF5">
        <w:rPr>
          <w:rFonts w:ascii="Palatino Linotype" w:hAnsi="Palatino Linotype"/>
        </w:rPr>
        <w:t xml:space="preserve">. Al respecto, se destaca que el derecho de acceso a la información estriba en proporcionar soportes documentales en los términos en los que obren en los archivos de los </w:t>
      </w:r>
      <w:r w:rsidRPr="00533DF5">
        <w:rPr>
          <w:rFonts w:ascii="Palatino Linotype" w:hAnsi="Palatino Linotype"/>
          <w:b/>
          <w:bCs/>
        </w:rPr>
        <w:t xml:space="preserve">Sujetos Obligados, </w:t>
      </w:r>
      <w:r w:rsidRPr="00533DF5">
        <w:rPr>
          <w:rFonts w:ascii="Palatino Linotype" w:hAnsi="Palatino Linotype"/>
        </w:rPr>
        <w:t xml:space="preserve">luego entonces, dichos motivos de inconformidad devienen infundados, robustece lo anterior el criterio </w:t>
      </w:r>
      <w:r w:rsidRPr="00533DF5">
        <w:rPr>
          <w:rFonts w:ascii="Palatino Linotype" w:hAnsi="Palatino Linotype"/>
          <w:b/>
          <w:bCs/>
          <w:noProof/>
          <w:lang w:eastAsia="es-MX"/>
        </w:rPr>
        <w:t>03/17</w:t>
      </w:r>
      <w:r w:rsidRPr="00533DF5">
        <w:rPr>
          <w:rFonts w:ascii="Palatino Linotype" w:hAnsi="Palatino Linotype"/>
          <w:noProof/>
          <w:lang w:eastAsia="es-MX"/>
        </w:rPr>
        <w:t xml:space="preserve"> del Instituto Nacional de Transparencia, Acceso a la Información y Protección de Datos Personales, que dispone a la literalidad lo siguiente:</w:t>
      </w:r>
    </w:p>
    <w:p w14:paraId="5147380B" w14:textId="77777777" w:rsidR="00533DF5" w:rsidRDefault="00533DF5" w:rsidP="00533DF5">
      <w:pPr>
        <w:pStyle w:val="Citas"/>
        <w:ind w:left="720" w:right="72"/>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343DCFBE" w14:textId="77777777" w:rsidR="00533DF5" w:rsidRPr="009175C6" w:rsidRDefault="00533DF5" w:rsidP="00533DF5">
      <w:pPr>
        <w:pStyle w:val="Citas"/>
        <w:ind w:left="720" w:right="72"/>
        <w:rPr>
          <w:b/>
          <w:bCs/>
        </w:rPr>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r>
        <w:t xml:space="preserve">” </w:t>
      </w:r>
      <w:r>
        <w:rPr>
          <w:b/>
          <w:bCs/>
        </w:rPr>
        <w:t>(Sic)</w:t>
      </w:r>
    </w:p>
    <w:p w14:paraId="05CC24DC" w14:textId="37D43BD4" w:rsidR="00521F80" w:rsidRPr="000F7BB3" w:rsidRDefault="00521F80" w:rsidP="00533DF5">
      <w:pPr>
        <w:pStyle w:val="Sinespaciado"/>
        <w:spacing w:line="360" w:lineRule="auto"/>
        <w:ind w:left="720"/>
        <w:jc w:val="both"/>
        <w:rPr>
          <w:rFonts w:ascii="Palatino Linotype" w:hAnsi="Palatino Linotype"/>
        </w:rPr>
      </w:pPr>
    </w:p>
    <w:p w14:paraId="03AEBBE1" w14:textId="2659DCEA" w:rsidR="00521F80" w:rsidRDefault="00521F80">
      <w:pPr>
        <w:pStyle w:val="Prrafodelista"/>
        <w:numPr>
          <w:ilvl w:val="0"/>
          <w:numId w:val="8"/>
        </w:numPr>
        <w:autoSpaceDE w:val="0"/>
        <w:autoSpaceDN w:val="0"/>
        <w:adjustRightInd w:val="0"/>
        <w:spacing w:before="240" w:line="360" w:lineRule="auto"/>
        <w:jc w:val="both"/>
        <w:rPr>
          <w:rFonts w:ascii="Palatino Linotype" w:hAnsi="Palatino Linotype"/>
        </w:rPr>
      </w:pPr>
      <w:r w:rsidRPr="000F7BB3">
        <w:rPr>
          <w:rFonts w:ascii="Palatino Linotype" w:hAnsi="Palatino Linotype"/>
        </w:rPr>
        <w:lastRenderedPageBreak/>
        <w:t xml:space="preserve">Que </w:t>
      </w:r>
      <w:r w:rsidR="00533DF5">
        <w:rPr>
          <w:rFonts w:ascii="Palatino Linotype" w:hAnsi="Palatino Linotype"/>
        </w:rPr>
        <w:t xml:space="preserve">con relación a la solicitud de información </w:t>
      </w:r>
      <w:r w:rsidR="00533DF5">
        <w:rPr>
          <w:rFonts w:ascii="Palatino Linotype" w:hAnsi="Palatino Linotype"/>
          <w:b/>
          <w:bCs/>
        </w:rPr>
        <w:t xml:space="preserve">00328/SEDESEM/IP/2022, El Sujeto Obligado </w:t>
      </w:r>
      <w:r w:rsidR="00533DF5">
        <w:rPr>
          <w:rFonts w:ascii="Palatino Linotype" w:hAnsi="Palatino Linotype"/>
        </w:rPr>
        <w:t xml:space="preserve">clarificó que no mantiene una relación laboral con la primera servidora pública referida. Por otra parte, con relación al expediente requerido se destaca que se limitó a señalar que el particular no advirtió la naturaleza </w:t>
      </w:r>
      <w:r w:rsidR="00AB3CCD">
        <w:rPr>
          <w:rFonts w:ascii="Palatino Linotype" w:hAnsi="Palatino Linotype"/>
        </w:rPr>
        <w:t>de este</w:t>
      </w:r>
      <w:r w:rsidR="00533DF5">
        <w:rPr>
          <w:rFonts w:ascii="Palatino Linotype" w:hAnsi="Palatino Linotype"/>
        </w:rPr>
        <w:t xml:space="preserve">, luego entonces, dicho requerimiento no se tiene por atendido, resultando procedente ser atendido </w:t>
      </w:r>
      <w:r w:rsidR="007A006A">
        <w:rPr>
          <w:rFonts w:ascii="Palatino Linotype" w:hAnsi="Palatino Linotype"/>
        </w:rPr>
        <w:t xml:space="preserve">en etapa de cumplimiento. </w:t>
      </w:r>
    </w:p>
    <w:p w14:paraId="34284551" w14:textId="366E7656" w:rsidR="007A006A" w:rsidRPr="007A006A" w:rsidRDefault="00533DF5">
      <w:pPr>
        <w:pStyle w:val="Prrafodelista"/>
        <w:numPr>
          <w:ilvl w:val="0"/>
          <w:numId w:val="8"/>
        </w:numPr>
        <w:tabs>
          <w:tab w:val="left" w:pos="709"/>
        </w:tabs>
        <w:autoSpaceDE w:val="0"/>
        <w:autoSpaceDN w:val="0"/>
        <w:adjustRightInd w:val="0"/>
        <w:spacing w:before="240" w:line="360" w:lineRule="auto"/>
        <w:ind w:right="51"/>
        <w:jc w:val="both"/>
        <w:rPr>
          <w:rFonts w:ascii="Arial" w:hAnsi="Arial" w:cs="Arial"/>
          <w:color w:val="222222"/>
          <w:lang w:eastAsia="es-MX"/>
        </w:rPr>
      </w:pPr>
      <w:r w:rsidRPr="007A006A">
        <w:rPr>
          <w:rFonts w:ascii="Palatino Linotype" w:hAnsi="Palatino Linotype"/>
        </w:rPr>
        <w:t xml:space="preserve">Finalmente, </w:t>
      </w:r>
      <w:r w:rsidR="007A006A" w:rsidRPr="007A006A">
        <w:rPr>
          <w:rFonts w:ascii="Palatino Linotype" w:hAnsi="Palatino Linotype"/>
        </w:rPr>
        <w:t xml:space="preserve">en referencia a la materia de la solicitud </w:t>
      </w:r>
      <w:r w:rsidR="007A006A" w:rsidRPr="007A006A">
        <w:rPr>
          <w:rFonts w:ascii="Palatino Linotype" w:hAnsi="Palatino Linotype"/>
          <w:b/>
          <w:bCs/>
        </w:rPr>
        <w:t xml:space="preserve">00327/SEDESEM/IP/2022 (15162/INFOEM/IP/RR/2022), </w:t>
      </w:r>
      <w:r w:rsidR="007A006A" w:rsidRPr="007A006A">
        <w:rPr>
          <w:rFonts w:ascii="Palatino Linotype" w:hAnsi="Palatino Linotype"/>
        </w:rPr>
        <w:t xml:space="preserve">se destaca que </w:t>
      </w:r>
      <w:r w:rsidR="007A006A" w:rsidRPr="007A006A">
        <w:rPr>
          <w:rFonts w:ascii="Palatino Linotype" w:hAnsi="Palatino Linotype"/>
          <w:b/>
          <w:bCs/>
        </w:rPr>
        <w:t xml:space="preserve">El Sujeto Obligado </w:t>
      </w:r>
      <w:r w:rsidR="007A006A" w:rsidRPr="007A006A">
        <w:rPr>
          <w:rFonts w:ascii="Palatino Linotype" w:hAnsi="Palatino Linotype"/>
        </w:rPr>
        <w:t>mediante respuesta e informe justificado clarificó que el certificado de competencia laboral no es un requisito para ser titular de una dependencia del Poder Ejecutivo</w:t>
      </w:r>
      <w:r w:rsidR="00AB3CCD">
        <w:rPr>
          <w:rFonts w:ascii="Palatino Linotype" w:hAnsi="Palatino Linotype"/>
        </w:rPr>
        <w:t xml:space="preserve">, señalando implícitamente que no obra en sus archivos. </w:t>
      </w:r>
      <w:r w:rsidR="007A006A" w:rsidRPr="007A006A">
        <w:rPr>
          <w:rFonts w:ascii="Palatino Linotype" w:hAnsi="Palatino Linotype"/>
        </w:rPr>
        <w:t xml:space="preserve"> Al respecto, el Pleno del Órgano Garante local ha sostenido que, </w:t>
      </w:r>
      <w:r w:rsidR="007A006A" w:rsidRPr="007A006A">
        <w:rPr>
          <w:rFonts w:ascii="Palatino Linotype" w:hAnsi="Palatino Linotype" w:cs="Arial"/>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007A006A" w:rsidRPr="007A006A">
        <w:rPr>
          <w:rFonts w:ascii="Palatino Linotype" w:hAnsi="Palatino Linotype" w:cs="Arial"/>
          <w:color w:val="222222"/>
        </w:rPr>
        <w:t>:</w:t>
      </w:r>
    </w:p>
    <w:p w14:paraId="07F7FBC3" w14:textId="77777777" w:rsidR="007A006A" w:rsidRPr="000F7BB3" w:rsidRDefault="007A006A" w:rsidP="007A006A">
      <w:pPr>
        <w:pStyle w:val="Prrafodelista"/>
        <w:spacing w:before="240" w:line="360" w:lineRule="auto"/>
        <w:ind w:left="720" w:right="851"/>
        <w:jc w:val="both"/>
        <w:rPr>
          <w:rFonts w:ascii="Arial" w:hAnsi="Arial" w:cs="Arial"/>
          <w:color w:val="222222"/>
        </w:rPr>
      </w:pPr>
      <w:r w:rsidRPr="000F7BB3">
        <w:rPr>
          <w:rFonts w:ascii="Palatino Linotype" w:hAnsi="Palatino Linotype" w:cs="Arial"/>
          <w:color w:val="222222"/>
        </w:rPr>
        <w:t> </w:t>
      </w:r>
      <w:r w:rsidRPr="000F7BB3">
        <w:rPr>
          <w:rFonts w:ascii="Palatino Linotype" w:hAnsi="Palatino Linotype" w:cs="Arial"/>
          <w:b/>
          <w:bCs/>
          <w:i/>
          <w:iCs/>
          <w:color w:val="222222"/>
        </w:rPr>
        <w:t>“HECHOS NEGATIVOS, NO SON SUSCEPTIBLES DE DEMOSTRACION.</w:t>
      </w:r>
    </w:p>
    <w:p w14:paraId="4F821851" w14:textId="77777777" w:rsidR="007A006A" w:rsidRPr="000F7BB3" w:rsidRDefault="007A006A" w:rsidP="007A006A">
      <w:pPr>
        <w:pStyle w:val="Prrafodelista"/>
        <w:spacing w:before="240" w:line="360" w:lineRule="auto"/>
        <w:ind w:left="720" w:right="851"/>
        <w:jc w:val="both"/>
        <w:rPr>
          <w:rFonts w:ascii="Palatino Linotype" w:hAnsi="Palatino Linotype" w:cs="Arial"/>
          <w:i/>
          <w:iCs/>
          <w:color w:val="222222"/>
        </w:rPr>
      </w:pPr>
      <w:r w:rsidRPr="000F7BB3">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0F7BB3">
        <w:rPr>
          <w:rFonts w:ascii="Palatino Linotype" w:hAnsi="Palatino Linotype" w:cs="Arial"/>
          <w:b/>
          <w:i/>
          <w:iCs/>
          <w:color w:val="222222"/>
        </w:rPr>
        <w:t>[Sic]</w:t>
      </w:r>
    </w:p>
    <w:p w14:paraId="7E080068" w14:textId="77777777" w:rsidR="00521F80" w:rsidRPr="000F7BB3" w:rsidRDefault="00521F80" w:rsidP="00521F80">
      <w:pPr>
        <w:spacing w:after="0" w:line="360" w:lineRule="auto"/>
        <w:jc w:val="both"/>
        <w:rPr>
          <w:rFonts w:ascii="Palatino Linotype" w:hAnsi="Palatino Linotype" w:cs="Arial"/>
          <w:color w:val="000000"/>
          <w:sz w:val="24"/>
          <w:lang w:val="es-ES_tradnl"/>
        </w:rPr>
      </w:pPr>
    </w:p>
    <w:p w14:paraId="7E46D97E" w14:textId="1E8934B9" w:rsidR="007A006A" w:rsidRDefault="007A006A" w:rsidP="00521F80">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Luego entonces, con relación a las solicitudes de información </w:t>
      </w:r>
      <w:r>
        <w:rPr>
          <w:rFonts w:ascii="Palatino Linotype" w:hAnsi="Palatino Linotype"/>
          <w:b/>
          <w:bCs/>
          <w:sz w:val="24"/>
          <w:szCs w:val="24"/>
        </w:rPr>
        <w:t xml:space="preserve">00337/SEDESEM/IP/2022 </w:t>
      </w:r>
      <w:r>
        <w:rPr>
          <w:rFonts w:ascii="Palatino Linotype" w:hAnsi="Palatino Linotype"/>
          <w:sz w:val="24"/>
          <w:szCs w:val="24"/>
        </w:rPr>
        <w:t xml:space="preserve">y </w:t>
      </w:r>
      <w:r>
        <w:rPr>
          <w:rFonts w:ascii="Palatino Linotype" w:hAnsi="Palatino Linotype"/>
          <w:b/>
          <w:bCs/>
          <w:sz w:val="24"/>
          <w:szCs w:val="24"/>
        </w:rPr>
        <w:t xml:space="preserve">00327/SEDESEM/IP/RR/2022 </w:t>
      </w:r>
      <w:r>
        <w:rPr>
          <w:rFonts w:ascii="Palatino Linotype" w:hAnsi="Palatino Linotype"/>
          <w:sz w:val="24"/>
          <w:szCs w:val="24"/>
        </w:rPr>
        <w:t xml:space="preserve">se arriba a la conclusión de que </w:t>
      </w:r>
      <w:r>
        <w:rPr>
          <w:rFonts w:ascii="Palatino Linotype" w:hAnsi="Palatino Linotype"/>
          <w:b/>
          <w:bCs/>
          <w:sz w:val="24"/>
          <w:szCs w:val="24"/>
        </w:rPr>
        <w:t xml:space="preserve">El Sujeto Obligado </w:t>
      </w:r>
      <w:r>
        <w:rPr>
          <w:rFonts w:ascii="Palatino Linotype" w:hAnsi="Palatino Linotype"/>
          <w:sz w:val="24"/>
          <w:szCs w:val="24"/>
        </w:rPr>
        <w:t xml:space="preserve">garantizó el derecho de acceso a la información pública. </w:t>
      </w:r>
    </w:p>
    <w:p w14:paraId="10B8696A" w14:textId="3AA9B563" w:rsidR="007A006A" w:rsidRDefault="007A006A" w:rsidP="00521F80">
      <w:pPr>
        <w:spacing w:after="0" w:line="360" w:lineRule="auto"/>
        <w:jc w:val="both"/>
        <w:rPr>
          <w:rFonts w:ascii="Palatino Linotype" w:hAnsi="Palatino Linotype"/>
          <w:sz w:val="24"/>
          <w:szCs w:val="24"/>
        </w:rPr>
      </w:pPr>
    </w:p>
    <w:p w14:paraId="1BA063C5" w14:textId="606F8821" w:rsidR="007A006A" w:rsidRDefault="007A006A" w:rsidP="00521F80">
      <w:pPr>
        <w:spacing w:after="0" w:line="360" w:lineRule="auto"/>
        <w:jc w:val="both"/>
        <w:rPr>
          <w:rFonts w:ascii="Palatino Linotype" w:hAnsi="Palatino Linotype"/>
          <w:sz w:val="24"/>
          <w:szCs w:val="24"/>
        </w:rPr>
      </w:pPr>
      <w:r>
        <w:rPr>
          <w:rFonts w:ascii="Palatino Linotype" w:hAnsi="Palatino Linotype"/>
          <w:sz w:val="24"/>
          <w:szCs w:val="24"/>
        </w:rPr>
        <w:t xml:space="preserve">En contraste, con relación a la solicitud de información </w:t>
      </w:r>
      <w:r>
        <w:rPr>
          <w:rFonts w:ascii="Palatino Linotype" w:hAnsi="Palatino Linotype"/>
          <w:b/>
          <w:bCs/>
          <w:sz w:val="24"/>
          <w:szCs w:val="24"/>
        </w:rPr>
        <w:t xml:space="preserve">00328/SEDESEM/IP/2022, </w:t>
      </w:r>
      <w:r>
        <w:rPr>
          <w:rFonts w:ascii="Palatino Linotype" w:hAnsi="Palatino Linotype"/>
          <w:sz w:val="24"/>
          <w:szCs w:val="24"/>
        </w:rPr>
        <w:t>resulta procedente ordenar la entrega de la siguiente información:</w:t>
      </w:r>
    </w:p>
    <w:p w14:paraId="31C64D3B" w14:textId="62B78CC4" w:rsidR="007A006A" w:rsidRPr="007A006A" w:rsidRDefault="007A006A" w:rsidP="00521F80">
      <w:pPr>
        <w:spacing w:after="0" w:line="360" w:lineRule="auto"/>
        <w:jc w:val="both"/>
        <w:rPr>
          <w:rFonts w:ascii="Palatino Linotype" w:hAnsi="Palatino Linotype"/>
          <w:b/>
          <w:bCs/>
          <w:sz w:val="24"/>
          <w:szCs w:val="24"/>
        </w:rPr>
      </w:pPr>
      <w:r>
        <w:rPr>
          <w:rFonts w:ascii="Palatino Linotype" w:hAnsi="Palatino Linotype"/>
          <w:b/>
          <w:bCs/>
          <w:sz w:val="24"/>
          <w:szCs w:val="24"/>
        </w:rPr>
        <w:t>De la C. Alejandra del Moral Vela</w:t>
      </w:r>
    </w:p>
    <w:p w14:paraId="1DDB04A8" w14:textId="77777777" w:rsidR="007A006A" w:rsidRDefault="007A006A">
      <w:pPr>
        <w:pStyle w:val="Prrafodelista"/>
        <w:numPr>
          <w:ilvl w:val="0"/>
          <w:numId w:val="22"/>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que integren el expediente personal, al veintiséis de agosto de dos mil veintidós. </w:t>
      </w:r>
    </w:p>
    <w:p w14:paraId="323684D1" w14:textId="46F7EE6C" w:rsidR="007A006A" w:rsidRDefault="007A006A" w:rsidP="00521F80">
      <w:pPr>
        <w:spacing w:after="0" w:line="360" w:lineRule="auto"/>
        <w:jc w:val="both"/>
        <w:rPr>
          <w:rFonts w:ascii="Palatino Linotype" w:hAnsi="Palatino Linotype"/>
          <w:sz w:val="24"/>
          <w:szCs w:val="24"/>
        </w:rPr>
      </w:pPr>
    </w:p>
    <w:p w14:paraId="20EC0393" w14:textId="77777777" w:rsidR="006D4CE9" w:rsidRPr="00166357" w:rsidRDefault="006D4CE9" w:rsidP="006D4CE9">
      <w:pPr>
        <w:pStyle w:val="Citas"/>
        <w:tabs>
          <w:tab w:val="left" w:pos="7470"/>
        </w:tabs>
        <w:ind w:left="0" w:right="72"/>
        <w:rPr>
          <w:rFonts w:eastAsia="Palatino Linotype" w:cs="Palatino Linotype"/>
          <w:i w:val="0"/>
          <w:iCs/>
          <w:sz w:val="24"/>
          <w:szCs w:val="24"/>
        </w:rPr>
      </w:pPr>
      <w:r w:rsidRPr="00166357">
        <w:rPr>
          <w:bCs/>
          <w:i w:val="0"/>
          <w:sz w:val="24"/>
          <w:szCs w:val="24"/>
        </w:rPr>
        <w:t>Finalmente, no se omite mencionar que ciertos documentos que pudieran obrar en el expediente son susceptibles de ser</w:t>
      </w:r>
      <w:r w:rsidRPr="00166357">
        <w:rPr>
          <w:bCs/>
          <w:i w:val="0"/>
          <w:iCs/>
          <w:sz w:val="24"/>
          <w:szCs w:val="24"/>
        </w:rPr>
        <w:t xml:space="preserve"> </w:t>
      </w:r>
      <w:r w:rsidRPr="00166357">
        <w:rPr>
          <w:rFonts w:eastAsia="Palatino Linotype" w:cs="Palatino Linotype"/>
          <w:i w:val="0"/>
          <w:iCs/>
          <w:sz w:val="24"/>
          <w:szCs w:val="24"/>
        </w:rPr>
        <w:t>clasificados en su totalidad como información confidencial dada su naturaleza, entre los que se pueden identificar, de manera enunciativa más no limitativa, el acta de nacimiento, comprobantes de domicilio, cartilla militar, cartas de recomendación, certificados médicos y certificado de no deudor alimentario, entre otros. Por ende, el Sujeto Obligado deberá sustentar dicha clasificación mediante el acuerdo que para tal efecto emita su Comité de Transparencia.</w:t>
      </w:r>
    </w:p>
    <w:p w14:paraId="1951E0B7" w14:textId="77777777" w:rsidR="006D4CE9" w:rsidRPr="00166357" w:rsidRDefault="006D4CE9" w:rsidP="006D4CE9">
      <w:pPr>
        <w:tabs>
          <w:tab w:val="left" w:pos="709"/>
        </w:tabs>
        <w:spacing w:line="360" w:lineRule="auto"/>
        <w:jc w:val="both"/>
        <w:rPr>
          <w:rFonts w:ascii="Palatino Linotype" w:hAnsi="Palatino Linotype" w:cs="Arial"/>
          <w:sz w:val="24"/>
          <w:szCs w:val="24"/>
        </w:rPr>
      </w:pPr>
      <w:r w:rsidRPr="00166357">
        <w:rPr>
          <w:rFonts w:ascii="Palatino Linotype" w:eastAsia="Palatino Linotype" w:hAnsi="Palatino Linotype" w:cs="Palatino Linotype"/>
          <w:sz w:val="24"/>
          <w:szCs w:val="24"/>
        </w:rPr>
        <w:t xml:space="preserve">Al respecto, para ejemplificar lo anterior, es viable </w:t>
      </w:r>
      <w:r w:rsidRPr="00166357">
        <w:rPr>
          <w:rFonts w:ascii="Palatino Linotype" w:hAnsi="Palatino Linotype" w:cs="Arial"/>
          <w:sz w:val="24"/>
          <w:szCs w:val="24"/>
        </w:rPr>
        <w:t>señalar los requisitos generales contenidos en los articulados 47, 48 y 49, de la Ley del Trabajo de los Servidores Públicos del Estado de México y Municipios, así como el documento idóneo con el que se pudiera acreditar, son los siguientes:</w:t>
      </w:r>
    </w:p>
    <w:p w14:paraId="75269CCD" w14:textId="77777777" w:rsidR="006D4CE9" w:rsidRPr="00166357" w:rsidRDefault="006D4CE9" w:rsidP="006D4CE9">
      <w:pPr>
        <w:spacing w:line="240" w:lineRule="auto"/>
        <w:jc w:val="both"/>
        <w:rPr>
          <w:rFonts w:ascii="Palatino Linotype" w:eastAsia="Times New Roman" w:hAnsi="Palatino Linotype" w:cs="Times New Roman"/>
          <w:sz w:val="24"/>
          <w:szCs w:val="24"/>
          <w:lang w:eastAsia="es-ES"/>
        </w:rPr>
      </w:pPr>
    </w:p>
    <w:tbl>
      <w:tblPr>
        <w:tblStyle w:val="Tablaconcuadrcula"/>
        <w:tblW w:w="0" w:type="auto"/>
        <w:tblLook w:val="04A0" w:firstRow="1" w:lastRow="0" w:firstColumn="1" w:lastColumn="0" w:noHBand="0" w:noVBand="1"/>
      </w:tblPr>
      <w:tblGrid>
        <w:gridCol w:w="659"/>
        <w:gridCol w:w="3888"/>
        <w:gridCol w:w="2565"/>
        <w:gridCol w:w="1950"/>
      </w:tblGrid>
      <w:tr w:rsidR="006D4CE9" w:rsidRPr="00166357" w14:paraId="2A954601" w14:textId="77777777" w:rsidTr="00FF391F">
        <w:tc>
          <w:tcPr>
            <w:tcW w:w="626" w:type="dxa"/>
            <w:shd w:val="clear" w:color="auto" w:fill="D9D9D9"/>
          </w:tcPr>
          <w:p w14:paraId="655A59E2"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No.</w:t>
            </w:r>
          </w:p>
        </w:tc>
        <w:tc>
          <w:tcPr>
            <w:tcW w:w="3911" w:type="dxa"/>
            <w:shd w:val="clear" w:color="auto" w:fill="D9D9D9"/>
            <w:vAlign w:val="center"/>
          </w:tcPr>
          <w:p w14:paraId="56372537"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Requisito establecido en la Ley del Trabajo de los Servidores Públicos del Estado y Municipios</w:t>
            </w:r>
          </w:p>
        </w:tc>
        <w:tc>
          <w:tcPr>
            <w:tcW w:w="2572" w:type="dxa"/>
            <w:shd w:val="clear" w:color="auto" w:fill="D9D9D9"/>
            <w:vAlign w:val="center"/>
          </w:tcPr>
          <w:p w14:paraId="1C9BA153"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Documento que lo acredita</w:t>
            </w:r>
          </w:p>
        </w:tc>
        <w:tc>
          <w:tcPr>
            <w:tcW w:w="1953" w:type="dxa"/>
            <w:shd w:val="clear" w:color="auto" w:fill="D9D9D9"/>
            <w:vAlign w:val="center"/>
          </w:tcPr>
          <w:p w14:paraId="1988A7AD"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Clasificación de la Información</w:t>
            </w:r>
          </w:p>
        </w:tc>
      </w:tr>
      <w:tr w:rsidR="006D4CE9" w:rsidRPr="00166357" w14:paraId="1DF1167D" w14:textId="77777777" w:rsidTr="00FF391F">
        <w:tc>
          <w:tcPr>
            <w:tcW w:w="626" w:type="dxa"/>
            <w:vAlign w:val="center"/>
          </w:tcPr>
          <w:p w14:paraId="3BAB6A02"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1</w:t>
            </w:r>
          </w:p>
        </w:tc>
        <w:tc>
          <w:tcPr>
            <w:tcW w:w="3911" w:type="dxa"/>
            <w:vAlign w:val="center"/>
          </w:tcPr>
          <w:p w14:paraId="3A0E99CE"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Presentar una solicitud utilizando la forma oficial que se autorice por la institución pública o dependencia correspondiente.</w:t>
            </w:r>
          </w:p>
        </w:tc>
        <w:tc>
          <w:tcPr>
            <w:tcW w:w="2572" w:type="dxa"/>
            <w:vAlign w:val="center"/>
          </w:tcPr>
          <w:p w14:paraId="5D2F4DD3"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Solicitud de empleo, ficha curricular, currículum vitae o documento análogo</w:t>
            </w:r>
          </w:p>
        </w:tc>
        <w:tc>
          <w:tcPr>
            <w:tcW w:w="1953" w:type="dxa"/>
            <w:vAlign w:val="center"/>
          </w:tcPr>
          <w:p w14:paraId="7AC97742"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En versión Pública.</w:t>
            </w:r>
          </w:p>
        </w:tc>
      </w:tr>
      <w:tr w:rsidR="006D4CE9" w:rsidRPr="00166357" w14:paraId="400A20D0" w14:textId="77777777" w:rsidTr="00FF391F">
        <w:trPr>
          <w:trHeight w:val="517"/>
        </w:trPr>
        <w:tc>
          <w:tcPr>
            <w:tcW w:w="626" w:type="dxa"/>
            <w:vAlign w:val="center"/>
          </w:tcPr>
          <w:p w14:paraId="44F88876"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2</w:t>
            </w:r>
          </w:p>
        </w:tc>
        <w:tc>
          <w:tcPr>
            <w:tcW w:w="3911" w:type="dxa"/>
            <w:vAlign w:val="center"/>
          </w:tcPr>
          <w:p w14:paraId="0D97E28C"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Ser de nacionalidad mexicana.</w:t>
            </w:r>
          </w:p>
        </w:tc>
        <w:tc>
          <w:tcPr>
            <w:tcW w:w="2572" w:type="dxa"/>
            <w:vAlign w:val="center"/>
          </w:tcPr>
          <w:p w14:paraId="16DAD9DF"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Acta de nacimiento</w:t>
            </w:r>
          </w:p>
        </w:tc>
        <w:tc>
          <w:tcPr>
            <w:tcW w:w="1953" w:type="dxa"/>
            <w:vAlign w:val="center"/>
          </w:tcPr>
          <w:p w14:paraId="64E4FEA6"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Confidencial</w:t>
            </w:r>
          </w:p>
        </w:tc>
      </w:tr>
      <w:tr w:rsidR="006D4CE9" w:rsidRPr="00166357" w14:paraId="4B093677" w14:textId="77777777" w:rsidTr="00FF391F">
        <w:tc>
          <w:tcPr>
            <w:tcW w:w="626" w:type="dxa"/>
            <w:vAlign w:val="center"/>
          </w:tcPr>
          <w:p w14:paraId="5F99A4BA"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3</w:t>
            </w:r>
          </w:p>
        </w:tc>
        <w:tc>
          <w:tcPr>
            <w:tcW w:w="3911" w:type="dxa"/>
            <w:vAlign w:val="center"/>
          </w:tcPr>
          <w:p w14:paraId="24515341"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Estar en pleno ejercicio de sus derechos civiles y políticos.</w:t>
            </w:r>
          </w:p>
        </w:tc>
        <w:tc>
          <w:tcPr>
            <w:tcW w:w="2572" w:type="dxa"/>
            <w:vAlign w:val="center"/>
          </w:tcPr>
          <w:p w14:paraId="5EF3BCBA"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Derogado</w:t>
            </w:r>
          </w:p>
        </w:tc>
        <w:tc>
          <w:tcPr>
            <w:tcW w:w="1953" w:type="dxa"/>
            <w:vAlign w:val="center"/>
          </w:tcPr>
          <w:p w14:paraId="479C1CC9"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N/A</w:t>
            </w:r>
          </w:p>
        </w:tc>
      </w:tr>
      <w:tr w:rsidR="006D4CE9" w:rsidRPr="00166357" w14:paraId="6B4C0FB0" w14:textId="77777777" w:rsidTr="00FF391F">
        <w:tc>
          <w:tcPr>
            <w:tcW w:w="626" w:type="dxa"/>
            <w:vAlign w:val="center"/>
          </w:tcPr>
          <w:p w14:paraId="3B7B5F34"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4</w:t>
            </w:r>
          </w:p>
        </w:tc>
        <w:tc>
          <w:tcPr>
            <w:tcW w:w="3911" w:type="dxa"/>
            <w:vAlign w:val="center"/>
          </w:tcPr>
          <w:p w14:paraId="07001DEB"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Acreditar, cuando proceda, el cumplimiento de la Ley del Servicio Militar Nacional.</w:t>
            </w:r>
          </w:p>
        </w:tc>
        <w:tc>
          <w:tcPr>
            <w:tcW w:w="2572" w:type="dxa"/>
            <w:vAlign w:val="center"/>
          </w:tcPr>
          <w:p w14:paraId="2A88738C"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Cartilla de Servicio Militar</w:t>
            </w:r>
          </w:p>
        </w:tc>
        <w:tc>
          <w:tcPr>
            <w:tcW w:w="1953" w:type="dxa"/>
            <w:vAlign w:val="center"/>
          </w:tcPr>
          <w:p w14:paraId="4FC59E05"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Confidencial</w:t>
            </w:r>
          </w:p>
        </w:tc>
      </w:tr>
      <w:tr w:rsidR="006D4CE9" w:rsidRPr="00166357" w14:paraId="7422F183" w14:textId="77777777" w:rsidTr="00FF391F">
        <w:tc>
          <w:tcPr>
            <w:tcW w:w="626" w:type="dxa"/>
            <w:vAlign w:val="center"/>
          </w:tcPr>
          <w:p w14:paraId="6002C607"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5</w:t>
            </w:r>
          </w:p>
        </w:tc>
        <w:tc>
          <w:tcPr>
            <w:tcW w:w="3911" w:type="dxa"/>
            <w:vAlign w:val="center"/>
          </w:tcPr>
          <w:p w14:paraId="6573D461"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No haber sido separado anteriormente del servicio por las causas previstas en el artículo 93 de la presente ley.</w:t>
            </w:r>
          </w:p>
        </w:tc>
        <w:tc>
          <w:tcPr>
            <w:tcW w:w="2572" w:type="dxa"/>
            <w:vAlign w:val="center"/>
          </w:tcPr>
          <w:p w14:paraId="27A78546"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Manifestación bajo protesta de decir verdad.</w:t>
            </w:r>
          </w:p>
        </w:tc>
        <w:tc>
          <w:tcPr>
            <w:tcW w:w="1953" w:type="dxa"/>
            <w:vAlign w:val="center"/>
          </w:tcPr>
          <w:p w14:paraId="60B0A7D1"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Documento íntegro</w:t>
            </w:r>
          </w:p>
        </w:tc>
      </w:tr>
      <w:tr w:rsidR="006D4CE9" w:rsidRPr="00166357" w14:paraId="1CBAC027" w14:textId="77777777" w:rsidTr="00FF391F">
        <w:tc>
          <w:tcPr>
            <w:tcW w:w="626" w:type="dxa"/>
            <w:vAlign w:val="center"/>
          </w:tcPr>
          <w:p w14:paraId="7B9820B4"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6</w:t>
            </w:r>
          </w:p>
        </w:tc>
        <w:tc>
          <w:tcPr>
            <w:tcW w:w="3911" w:type="dxa"/>
            <w:vAlign w:val="center"/>
          </w:tcPr>
          <w:p w14:paraId="162B8BCF"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Tener buena salud, lo que se comprobará con los certificados médicos.</w:t>
            </w:r>
          </w:p>
        </w:tc>
        <w:tc>
          <w:tcPr>
            <w:tcW w:w="2572" w:type="dxa"/>
            <w:vAlign w:val="center"/>
          </w:tcPr>
          <w:p w14:paraId="1F9F45C4"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Certificado Médico</w:t>
            </w:r>
          </w:p>
        </w:tc>
        <w:tc>
          <w:tcPr>
            <w:tcW w:w="1953" w:type="dxa"/>
            <w:vAlign w:val="center"/>
          </w:tcPr>
          <w:p w14:paraId="3C442135"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Confidencial</w:t>
            </w:r>
          </w:p>
        </w:tc>
      </w:tr>
      <w:tr w:rsidR="006D4CE9" w:rsidRPr="00166357" w14:paraId="3F311F24" w14:textId="77777777" w:rsidTr="00FF391F">
        <w:tc>
          <w:tcPr>
            <w:tcW w:w="626" w:type="dxa"/>
            <w:vAlign w:val="center"/>
          </w:tcPr>
          <w:p w14:paraId="436A6019"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7</w:t>
            </w:r>
          </w:p>
        </w:tc>
        <w:tc>
          <w:tcPr>
            <w:tcW w:w="3911" w:type="dxa"/>
            <w:vAlign w:val="center"/>
          </w:tcPr>
          <w:p w14:paraId="62F5874E"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Cumplir con los requisitos que se establezcan para los diferentes puestos.</w:t>
            </w:r>
          </w:p>
        </w:tc>
        <w:tc>
          <w:tcPr>
            <w:tcW w:w="2572" w:type="dxa"/>
            <w:vAlign w:val="center"/>
          </w:tcPr>
          <w:p w14:paraId="0054AE94"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En este caso, son aplicables los documentos previstos por la Ley Orgánica Municipal del Estado de México y Municipios, en virtud de que se trata de ayuntamientos.</w:t>
            </w:r>
          </w:p>
        </w:tc>
        <w:tc>
          <w:tcPr>
            <w:tcW w:w="1953" w:type="dxa"/>
            <w:vAlign w:val="center"/>
          </w:tcPr>
          <w:p w14:paraId="4BBA252D"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Documento íntegro</w:t>
            </w:r>
          </w:p>
        </w:tc>
      </w:tr>
      <w:tr w:rsidR="006D4CE9" w:rsidRPr="00166357" w14:paraId="24CCD0E1" w14:textId="77777777" w:rsidTr="00FF391F">
        <w:tc>
          <w:tcPr>
            <w:tcW w:w="626" w:type="dxa"/>
            <w:vAlign w:val="center"/>
          </w:tcPr>
          <w:p w14:paraId="5A84909A"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8</w:t>
            </w:r>
          </w:p>
        </w:tc>
        <w:tc>
          <w:tcPr>
            <w:tcW w:w="3911" w:type="dxa"/>
            <w:vAlign w:val="center"/>
          </w:tcPr>
          <w:p w14:paraId="2AAC4CB2"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 xml:space="preserve">Acreditar por medio de los exámenes correspondientes los conocimientos y aptitudes </w:t>
            </w:r>
            <w:r w:rsidRPr="00166357">
              <w:rPr>
                <w:rFonts w:ascii="Palatino Linotype" w:eastAsia="Times New Roman" w:hAnsi="Palatino Linotype" w:cs="Arial"/>
                <w:sz w:val="24"/>
                <w:szCs w:val="24"/>
                <w:lang w:eastAsia="es-ES"/>
              </w:rPr>
              <w:lastRenderedPageBreak/>
              <w:t>necesarios para el desempeño del puesto.</w:t>
            </w:r>
          </w:p>
        </w:tc>
        <w:tc>
          <w:tcPr>
            <w:tcW w:w="2572" w:type="dxa"/>
            <w:vAlign w:val="center"/>
          </w:tcPr>
          <w:p w14:paraId="2F071FF5"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lastRenderedPageBreak/>
              <w:t xml:space="preserve">El documento obtenido por haber acreditado los </w:t>
            </w:r>
            <w:r w:rsidRPr="00166357">
              <w:rPr>
                <w:rFonts w:ascii="Palatino Linotype" w:eastAsia="Times New Roman" w:hAnsi="Palatino Linotype" w:cs="Arial"/>
                <w:sz w:val="24"/>
                <w:szCs w:val="24"/>
                <w:lang w:eastAsia="es-ES"/>
              </w:rPr>
              <w:lastRenderedPageBreak/>
              <w:t>exámenes de oposición o de conocimientos o aptitudes necesarios para ejercer el cargo.</w:t>
            </w:r>
          </w:p>
        </w:tc>
        <w:tc>
          <w:tcPr>
            <w:tcW w:w="1953" w:type="dxa"/>
            <w:vAlign w:val="center"/>
          </w:tcPr>
          <w:p w14:paraId="3F61C4EF"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lastRenderedPageBreak/>
              <w:t>En versión Pública.</w:t>
            </w:r>
          </w:p>
        </w:tc>
      </w:tr>
      <w:tr w:rsidR="006D4CE9" w:rsidRPr="00166357" w14:paraId="5A96D99A" w14:textId="77777777" w:rsidTr="00FF391F">
        <w:tc>
          <w:tcPr>
            <w:tcW w:w="626" w:type="dxa"/>
            <w:vAlign w:val="center"/>
          </w:tcPr>
          <w:p w14:paraId="60760939"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9</w:t>
            </w:r>
          </w:p>
        </w:tc>
        <w:tc>
          <w:tcPr>
            <w:tcW w:w="3911" w:type="dxa"/>
            <w:vAlign w:val="center"/>
          </w:tcPr>
          <w:p w14:paraId="2B4CC678"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No estar inhabilitado para el ejercicio del servicio público.</w:t>
            </w:r>
          </w:p>
        </w:tc>
        <w:tc>
          <w:tcPr>
            <w:tcW w:w="2572" w:type="dxa"/>
            <w:vAlign w:val="center"/>
          </w:tcPr>
          <w:p w14:paraId="3B66BF9D"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Constancia de no inhabilitación.</w:t>
            </w:r>
          </w:p>
        </w:tc>
        <w:tc>
          <w:tcPr>
            <w:tcW w:w="1953" w:type="dxa"/>
            <w:vAlign w:val="center"/>
          </w:tcPr>
          <w:p w14:paraId="6FD1B197"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Documento íntegro</w:t>
            </w:r>
          </w:p>
        </w:tc>
      </w:tr>
      <w:tr w:rsidR="006D4CE9" w:rsidRPr="00166357" w14:paraId="074FB22D" w14:textId="77777777" w:rsidTr="00FF391F">
        <w:tc>
          <w:tcPr>
            <w:tcW w:w="626" w:type="dxa"/>
            <w:vAlign w:val="center"/>
          </w:tcPr>
          <w:p w14:paraId="6826CA93"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10</w:t>
            </w:r>
          </w:p>
        </w:tc>
        <w:tc>
          <w:tcPr>
            <w:tcW w:w="3911" w:type="dxa"/>
            <w:vAlign w:val="center"/>
          </w:tcPr>
          <w:p w14:paraId="33365D3E"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Presentar certificado expedido por la Unidad del Registro de Deudores Alimentarios Morosos en el que conste, si se encuentra inscrito o no en el mismo.</w:t>
            </w:r>
          </w:p>
        </w:tc>
        <w:tc>
          <w:tcPr>
            <w:tcW w:w="2572" w:type="dxa"/>
            <w:vAlign w:val="center"/>
          </w:tcPr>
          <w:p w14:paraId="47A3E652"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Certificado de No Deudor Alimentario Moroso.</w:t>
            </w:r>
          </w:p>
        </w:tc>
        <w:tc>
          <w:tcPr>
            <w:tcW w:w="1953" w:type="dxa"/>
            <w:vAlign w:val="center"/>
          </w:tcPr>
          <w:p w14:paraId="75C7A69C"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Confidencial</w:t>
            </w:r>
          </w:p>
        </w:tc>
      </w:tr>
      <w:tr w:rsidR="006D4CE9" w:rsidRPr="00166357" w14:paraId="5B01B1A1" w14:textId="77777777" w:rsidTr="00FF391F">
        <w:tc>
          <w:tcPr>
            <w:tcW w:w="626" w:type="dxa"/>
            <w:shd w:val="clear" w:color="auto" w:fill="auto"/>
            <w:vAlign w:val="center"/>
          </w:tcPr>
          <w:p w14:paraId="1773136F" w14:textId="77777777" w:rsidR="006D4CE9" w:rsidRPr="00166357" w:rsidRDefault="006D4CE9" w:rsidP="00FF391F">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11</w:t>
            </w:r>
          </w:p>
        </w:tc>
        <w:tc>
          <w:tcPr>
            <w:tcW w:w="3911" w:type="dxa"/>
            <w:shd w:val="clear" w:color="auto" w:fill="auto"/>
            <w:vAlign w:val="center"/>
          </w:tcPr>
          <w:p w14:paraId="34BD4DCF"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Para iniciar la prestación de los servicios</w:t>
            </w:r>
          </w:p>
        </w:tc>
        <w:tc>
          <w:tcPr>
            <w:tcW w:w="2572" w:type="dxa"/>
            <w:shd w:val="clear" w:color="auto" w:fill="auto"/>
            <w:vAlign w:val="center"/>
          </w:tcPr>
          <w:p w14:paraId="5D5ED8C9"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Nombramiento, contrato o formato único de Movimientos de Personal.</w:t>
            </w:r>
          </w:p>
        </w:tc>
        <w:tc>
          <w:tcPr>
            <w:tcW w:w="1953" w:type="dxa"/>
            <w:vAlign w:val="center"/>
          </w:tcPr>
          <w:p w14:paraId="1AAF8804" w14:textId="77777777" w:rsidR="006D4CE9" w:rsidRPr="00166357" w:rsidRDefault="006D4CE9" w:rsidP="00FF391F">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En versión Pública.</w:t>
            </w:r>
          </w:p>
        </w:tc>
      </w:tr>
    </w:tbl>
    <w:p w14:paraId="3CE7FB3F" w14:textId="2A9E7F1F" w:rsidR="007C57D3" w:rsidRDefault="007C57D3" w:rsidP="00521F80">
      <w:pPr>
        <w:spacing w:after="0" w:line="360" w:lineRule="auto"/>
        <w:jc w:val="both"/>
        <w:rPr>
          <w:rFonts w:ascii="Palatino Linotype" w:hAnsi="Palatino Linotype"/>
          <w:sz w:val="24"/>
          <w:szCs w:val="24"/>
        </w:rPr>
      </w:pPr>
    </w:p>
    <w:p w14:paraId="2AB84D32" w14:textId="3EEB19B8" w:rsidR="006D4CE9" w:rsidRPr="006D4CE9" w:rsidRDefault="006D4CE9" w:rsidP="006D4CE9">
      <w:pPr>
        <w:pStyle w:val="Citas"/>
        <w:tabs>
          <w:tab w:val="left" w:pos="7470"/>
        </w:tabs>
        <w:ind w:left="0" w:right="72"/>
        <w:rPr>
          <w:bCs/>
          <w:i w:val="0"/>
          <w:sz w:val="24"/>
          <w:szCs w:val="24"/>
        </w:rPr>
      </w:pPr>
      <w:r w:rsidRPr="006D4CE9">
        <w:rPr>
          <w:bCs/>
          <w:i w:val="0"/>
          <w:sz w:val="24"/>
          <w:szCs w:val="24"/>
        </w:rPr>
        <w:t xml:space="preserve">De lo antes expuesto, se concluye que la integración del expediente personal tratándose de la servidora publica referida en la solicitud de información pudiera no atender de manera expresa el artículo 47 de la ley de trabajo de los servidores públicos del estado de México y Municipios, por ello, deberá de entregarse en los términos en los cuales el expediente obre en sus archivos, asimismo, para el caso de que englobe acta de nacimiento, carta de servicio militar, certificado </w:t>
      </w:r>
      <w:r w:rsidR="00FF2D4D" w:rsidRPr="006D4CE9">
        <w:rPr>
          <w:bCs/>
          <w:i w:val="0"/>
          <w:sz w:val="24"/>
          <w:szCs w:val="24"/>
        </w:rPr>
        <w:t>médico</w:t>
      </w:r>
      <w:r w:rsidRPr="006D4CE9">
        <w:rPr>
          <w:bCs/>
          <w:i w:val="0"/>
          <w:sz w:val="24"/>
          <w:szCs w:val="24"/>
        </w:rPr>
        <w:t xml:space="preserve"> o certificado de no deudor alimentario moroso, dichos documentos habrán de ser clasificados en su totalidad como confidenciales, mediante acuerdo emitido por el Comité de Transparencia. </w:t>
      </w:r>
    </w:p>
    <w:p w14:paraId="2DCD3BA8" w14:textId="7B765100" w:rsidR="006D4CE9" w:rsidRPr="006D4CE9" w:rsidRDefault="006D4CE9" w:rsidP="00803F88">
      <w:pPr>
        <w:autoSpaceDE w:val="0"/>
        <w:autoSpaceDN w:val="0"/>
        <w:adjustRightInd w:val="0"/>
        <w:spacing w:before="240" w:line="360" w:lineRule="auto"/>
        <w:jc w:val="both"/>
        <w:rPr>
          <w:rFonts w:ascii="Palatino Linotype" w:hAnsi="Palatino Linotype"/>
          <w:b/>
          <w:sz w:val="28"/>
          <w:szCs w:val="28"/>
        </w:rPr>
      </w:pPr>
    </w:p>
    <w:p w14:paraId="72D2C10D" w14:textId="6A63E944" w:rsidR="00803F88" w:rsidRPr="00C22506" w:rsidRDefault="00306FB6" w:rsidP="00803F88">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D</w:t>
      </w:r>
      <w:r w:rsidR="00803F88" w:rsidRPr="006918CC">
        <w:rPr>
          <w:rFonts w:ascii="Palatino Linotype" w:hAnsi="Palatino Linotype"/>
          <w:b/>
          <w:sz w:val="28"/>
          <w:szCs w:val="28"/>
        </w:rPr>
        <w:t>e la Versión Pública</w:t>
      </w:r>
      <w:r w:rsidR="00803F88" w:rsidRPr="00C22506">
        <w:rPr>
          <w:rFonts w:ascii="Palatino Linotype" w:hAnsi="Palatino Linotype"/>
          <w:b/>
          <w:sz w:val="28"/>
          <w:szCs w:val="28"/>
        </w:rPr>
        <w:t xml:space="preserve"> </w:t>
      </w:r>
    </w:p>
    <w:p w14:paraId="1A45067D" w14:textId="77777777" w:rsidR="00803F88" w:rsidRPr="001571EB" w:rsidRDefault="00803F88" w:rsidP="00803F8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5169923" w14:textId="77777777" w:rsidR="00803F88" w:rsidRPr="00E60DEF" w:rsidRDefault="00803F88" w:rsidP="00803F8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EFDC89B" w14:textId="77777777" w:rsidR="00803F88" w:rsidRPr="00E60DEF" w:rsidRDefault="00803F88" w:rsidP="00803F8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905A392" w14:textId="77777777" w:rsidR="00803F88" w:rsidRPr="001571EB" w:rsidRDefault="00803F88" w:rsidP="00803F8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860F9E5" w14:textId="77777777" w:rsidR="00803F88" w:rsidRPr="001571EB" w:rsidRDefault="00803F88" w:rsidP="00803F8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B5FA892" w14:textId="77777777" w:rsidR="00803F88" w:rsidRPr="001571EB" w:rsidRDefault="00803F88" w:rsidP="00803F8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FD2D5D6" w14:textId="77777777" w:rsidR="00803F88" w:rsidRPr="001571EB" w:rsidRDefault="00803F88" w:rsidP="00803F8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466242B1" w14:textId="77777777" w:rsidR="00803F88" w:rsidRPr="001571EB" w:rsidRDefault="00803F88" w:rsidP="00803F8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A552DF" w14:textId="77777777" w:rsidR="00803F88" w:rsidRPr="001571EB" w:rsidRDefault="00803F88" w:rsidP="00803F8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B69154B" w14:textId="77777777" w:rsidR="00803F88" w:rsidRPr="001571EB" w:rsidRDefault="00803F88" w:rsidP="00803F8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62C7BE" w14:textId="77777777" w:rsidR="00803F88" w:rsidRPr="00E60DEF" w:rsidRDefault="00803F88" w:rsidP="00803F8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D95BAA3" w14:textId="77777777" w:rsidR="00803F88" w:rsidRPr="001571EB" w:rsidRDefault="00803F88" w:rsidP="00803F8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425C74C" w14:textId="77777777" w:rsidR="00803F88" w:rsidRDefault="00803F88" w:rsidP="00803F8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85B7E68" w14:textId="77777777" w:rsidR="00803F88" w:rsidRPr="00E60DEF" w:rsidRDefault="00803F88" w:rsidP="00803F88">
      <w:pPr>
        <w:spacing w:before="240" w:line="360" w:lineRule="auto"/>
        <w:ind w:left="851" w:right="851"/>
        <w:jc w:val="both"/>
        <w:rPr>
          <w:rFonts w:ascii="Palatino Linotype" w:hAnsi="Palatino Linotype" w:cs="Arial"/>
          <w:b/>
          <w:i/>
        </w:rPr>
      </w:pPr>
    </w:p>
    <w:p w14:paraId="690D46C7" w14:textId="77777777" w:rsidR="00803F88" w:rsidRPr="001571EB" w:rsidRDefault="00803F88" w:rsidP="00803F8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D6128D2" w14:textId="77777777" w:rsidR="00803F88" w:rsidRPr="001571EB" w:rsidRDefault="00803F88" w:rsidP="00803F8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367C2AD" w14:textId="77777777" w:rsidR="00803F88" w:rsidRPr="001571EB" w:rsidRDefault="00803F88" w:rsidP="00803F8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EA43E23" w14:textId="77777777" w:rsidR="00803F88" w:rsidRDefault="00803F88" w:rsidP="00803F8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DF0B603" w14:textId="77777777" w:rsidR="00803F88" w:rsidRDefault="00803F88" w:rsidP="00803F8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68336C7"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2D95825"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71753D6"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F8351F"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11AD42E" w14:textId="77777777" w:rsidR="00803F88" w:rsidRPr="00EE0180"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4AD476" w14:textId="77777777" w:rsidR="00803F88" w:rsidRPr="001571EB" w:rsidRDefault="00803F88" w:rsidP="00803F88">
      <w:pPr>
        <w:autoSpaceDE w:val="0"/>
        <w:autoSpaceDN w:val="0"/>
        <w:adjustRightInd w:val="0"/>
        <w:spacing w:before="120" w:after="120"/>
        <w:ind w:left="567" w:right="850"/>
        <w:jc w:val="both"/>
        <w:rPr>
          <w:rFonts w:ascii="Palatino Linotype" w:eastAsia="Times New Roman" w:hAnsi="Palatino Linotype" w:cs="Arial"/>
          <w:i/>
        </w:rPr>
      </w:pPr>
    </w:p>
    <w:p w14:paraId="0AC56DFD" w14:textId="77777777" w:rsidR="00803F88" w:rsidRPr="001571EB" w:rsidRDefault="00803F88" w:rsidP="00803F8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3194273" w14:textId="77777777" w:rsidR="00803F88" w:rsidRPr="001571EB" w:rsidRDefault="00803F88" w:rsidP="00803F8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B1710D2" w14:textId="77777777" w:rsidR="00803F88" w:rsidRDefault="00803F88" w:rsidP="00803F8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2C0142E" w14:textId="3C81AF67" w:rsidR="00803F88" w:rsidRDefault="00803F88" w:rsidP="00803F8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DD2FCEF"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23E1697"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52F5A0C8"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425F14C"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EA6C5E1" w14:textId="77777777" w:rsidR="00803F88" w:rsidRPr="00151D16"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4F021756" w14:textId="77777777" w:rsidR="00803F88" w:rsidRPr="00151D16" w:rsidRDefault="00803F88" w:rsidP="00803F88">
      <w:pPr>
        <w:spacing w:after="0" w:line="360" w:lineRule="auto"/>
        <w:ind w:right="51"/>
        <w:jc w:val="both"/>
        <w:rPr>
          <w:rFonts w:ascii="Palatino Linotype" w:hAnsi="Palatino Linotype" w:cs="Arial"/>
          <w:sz w:val="24"/>
          <w:szCs w:val="24"/>
        </w:rPr>
      </w:pPr>
    </w:p>
    <w:p w14:paraId="0BFFA557" w14:textId="77777777" w:rsidR="00803F88" w:rsidRDefault="00803F88" w:rsidP="00803F8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A967D25" w14:textId="77777777" w:rsidR="007A006A" w:rsidRDefault="007A006A" w:rsidP="007A006A">
      <w:pPr>
        <w:spacing w:after="0" w:line="360" w:lineRule="auto"/>
        <w:jc w:val="both"/>
        <w:rPr>
          <w:rFonts w:ascii="Palatino Linotype" w:hAnsi="Palatino Linotype"/>
          <w:sz w:val="24"/>
          <w:szCs w:val="24"/>
        </w:rPr>
      </w:pPr>
    </w:p>
    <w:p w14:paraId="1A51D123" w14:textId="0467FC0C" w:rsidR="007A006A" w:rsidRDefault="007A006A" w:rsidP="007A006A">
      <w:pPr>
        <w:spacing w:after="0" w:line="360" w:lineRule="auto"/>
        <w:jc w:val="both"/>
        <w:rPr>
          <w:rFonts w:ascii="Palatino Linotype" w:hAnsi="Palatino Linotype"/>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en su</w:t>
      </w:r>
      <w:r>
        <w:rPr>
          <w:rFonts w:ascii="Palatino Linotype" w:hAnsi="Palatino Linotype"/>
          <w:sz w:val="24"/>
          <w:szCs w:val="24"/>
        </w:rPr>
        <w:t>s</w:t>
      </w:r>
      <w:r w:rsidRPr="000F7BB3">
        <w:rPr>
          <w:rFonts w:ascii="Palatino Linotype" w:hAnsi="Palatino Linotype"/>
          <w:sz w:val="24"/>
          <w:szCs w:val="24"/>
        </w:rPr>
        <w:t xml:space="preserve"> medio</w:t>
      </w:r>
      <w:r>
        <w:rPr>
          <w:rFonts w:ascii="Palatino Linotype" w:hAnsi="Palatino Linotype"/>
          <w:sz w:val="24"/>
          <w:szCs w:val="24"/>
        </w:rPr>
        <w:t>s</w:t>
      </w:r>
      <w:r w:rsidRPr="000F7BB3">
        <w:rPr>
          <w:rFonts w:ascii="Palatino Linotype" w:hAnsi="Palatino Linotype"/>
          <w:sz w:val="24"/>
          <w:szCs w:val="24"/>
        </w:rPr>
        <w:t xml:space="preserve"> de impugnación que fuera</w:t>
      </w:r>
      <w:r>
        <w:rPr>
          <w:rFonts w:ascii="Palatino Linotype" w:hAnsi="Palatino Linotype"/>
          <w:sz w:val="24"/>
          <w:szCs w:val="24"/>
        </w:rPr>
        <w:t>n</w:t>
      </w:r>
      <w:r w:rsidRPr="000F7BB3">
        <w:rPr>
          <w:rFonts w:ascii="Palatino Linotype" w:hAnsi="Palatino Linotype"/>
          <w:sz w:val="24"/>
          <w:szCs w:val="24"/>
        </w:rPr>
        <w:t xml:space="preserve"> </w:t>
      </w:r>
      <w:r w:rsidRPr="000F7BB3">
        <w:rPr>
          <w:rFonts w:ascii="Palatino Linotype" w:hAnsi="Palatino Linotype"/>
          <w:sz w:val="24"/>
          <w:szCs w:val="24"/>
        </w:rPr>
        <w:lastRenderedPageBreak/>
        <w:t xml:space="preserve">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CONFIRMA</w:t>
      </w:r>
      <w:r>
        <w:rPr>
          <w:rFonts w:ascii="Palatino Linotype" w:hAnsi="Palatino Linotype"/>
          <w:b/>
          <w:sz w:val="24"/>
          <w:szCs w:val="24"/>
        </w:rPr>
        <w:t>N</w:t>
      </w:r>
      <w:r w:rsidRPr="000F7BB3">
        <w:rPr>
          <w:rFonts w:ascii="Palatino Linotype" w:hAnsi="Palatino Linotype"/>
          <w:b/>
          <w:sz w:val="24"/>
          <w:szCs w:val="24"/>
        </w:rPr>
        <w:t xml:space="preserve"> </w:t>
      </w:r>
      <w:r w:rsidRPr="000F7BB3">
        <w:rPr>
          <w:rFonts w:ascii="Palatino Linotype" w:hAnsi="Palatino Linotype"/>
          <w:sz w:val="24"/>
          <w:szCs w:val="24"/>
        </w:rPr>
        <w:t>la</w:t>
      </w:r>
      <w:r>
        <w:rPr>
          <w:rFonts w:ascii="Palatino Linotype" w:hAnsi="Palatino Linotype"/>
          <w:sz w:val="24"/>
          <w:szCs w:val="24"/>
        </w:rPr>
        <w:t>s</w:t>
      </w:r>
      <w:r w:rsidRPr="000F7BB3">
        <w:rPr>
          <w:rFonts w:ascii="Palatino Linotype" w:hAnsi="Palatino Linotype"/>
          <w:sz w:val="24"/>
          <w:szCs w:val="24"/>
        </w:rPr>
        <w:t xml:space="preserve"> respuesta</w:t>
      </w:r>
      <w:r>
        <w:rPr>
          <w:rFonts w:ascii="Palatino Linotype" w:hAnsi="Palatino Linotype"/>
          <w:sz w:val="24"/>
          <w:szCs w:val="24"/>
        </w:rPr>
        <w:t>s</w:t>
      </w:r>
      <w:r w:rsidRPr="000F7BB3">
        <w:rPr>
          <w:rFonts w:ascii="Palatino Linotype" w:hAnsi="Palatino Linotype"/>
          <w:sz w:val="24"/>
          <w:szCs w:val="24"/>
        </w:rPr>
        <w:t xml:space="preserve"> a </w:t>
      </w:r>
      <w:r w:rsidR="00AB3CCD" w:rsidRPr="000F7BB3">
        <w:rPr>
          <w:rFonts w:ascii="Palatino Linotype" w:hAnsi="Palatino Linotype"/>
          <w:sz w:val="24"/>
          <w:szCs w:val="24"/>
        </w:rPr>
        <w:t>las solicitudes</w:t>
      </w:r>
      <w:r w:rsidRPr="000F7BB3">
        <w:rPr>
          <w:rFonts w:ascii="Palatino Linotype" w:hAnsi="Palatino Linotype"/>
          <w:sz w:val="24"/>
          <w:szCs w:val="24"/>
        </w:rPr>
        <w:t xml:space="preserve"> de información número</w:t>
      </w:r>
      <w:r>
        <w:rPr>
          <w:rFonts w:ascii="Palatino Linotype" w:hAnsi="Palatino Linotype"/>
          <w:sz w:val="24"/>
          <w:szCs w:val="24"/>
        </w:rPr>
        <w:t xml:space="preserve">s </w:t>
      </w:r>
      <w:r>
        <w:rPr>
          <w:rFonts w:ascii="Palatino Linotype" w:hAnsi="Palatino Linotype"/>
          <w:b/>
          <w:bCs/>
          <w:sz w:val="24"/>
          <w:szCs w:val="24"/>
        </w:rPr>
        <w:t xml:space="preserve">00337/SEDESEM/IP/2022 </w:t>
      </w:r>
      <w:r>
        <w:rPr>
          <w:rFonts w:ascii="Palatino Linotype" w:hAnsi="Palatino Linotype"/>
          <w:sz w:val="24"/>
          <w:szCs w:val="24"/>
        </w:rPr>
        <w:t xml:space="preserve">y </w:t>
      </w:r>
      <w:r>
        <w:rPr>
          <w:rFonts w:ascii="Palatino Linotype" w:hAnsi="Palatino Linotype"/>
          <w:b/>
          <w:bCs/>
          <w:sz w:val="24"/>
          <w:szCs w:val="24"/>
        </w:rPr>
        <w:t xml:space="preserve">00327/SEDESEM/IP/2022 </w:t>
      </w:r>
      <w:r>
        <w:rPr>
          <w:rFonts w:ascii="Palatino Linotype" w:hAnsi="Palatino Linotype"/>
          <w:sz w:val="24"/>
          <w:szCs w:val="24"/>
        </w:rPr>
        <w:t xml:space="preserve">que han sido materia del presente fallo. </w:t>
      </w:r>
    </w:p>
    <w:p w14:paraId="6FEE80BA" w14:textId="177A1428" w:rsidR="007A006A" w:rsidRPr="00D5257A" w:rsidRDefault="007A006A" w:rsidP="007A006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Asimismo, </w:t>
      </w:r>
      <w:r w:rsidRPr="00D5257A">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00328/SEDESEM/IP/2022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666B3C25" w14:textId="18A4C8D8" w:rsidR="00FB55F3" w:rsidRDefault="00FB55F3" w:rsidP="00FB55F3">
      <w:pPr>
        <w:pStyle w:val="Prrafodelista"/>
        <w:spacing w:before="240" w:after="240"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14:paraId="750B0CA9" w14:textId="77777777" w:rsidR="00DD6CBE" w:rsidRDefault="00DD6CBE" w:rsidP="00FB55F3">
      <w:pPr>
        <w:spacing w:before="240" w:line="360" w:lineRule="auto"/>
        <w:jc w:val="center"/>
        <w:rPr>
          <w:rFonts w:ascii="Palatino Linotype" w:eastAsia="Times New Roman" w:hAnsi="Palatino Linotype"/>
          <w:b/>
          <w:bCs/>
          <w:spacing w:val="60"/>
          <w:sz w:val="24"/>
          <w:szCs w:val="24"/>
          <w:lang w:val="es-ES_tradnl"/>
        </w:rPr>
      </w:pPr>
    </w:p>
    <w:p w14:paraId="05A14490" w14:textId="77777777" w:rsidR="00FB55F3" w:rsidRPr="00D05C83" w:rsidRDefault="00FB55F3" w:rsidP="00FB55F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A842C41" w14:textId="0A867BBC" w:rsidR="00FF6121" w:rsidRPr="00C67F11" w:rsidRDefault="00FF6121" w:rsidP="00FF6121">
      <w:pPr>
        <w:tabs>
          <w:tab w:val="left" w:pos="8647"/>
        </w:tabs>
        <w:spacing w:line="360" w:lineRule="auto"/>
        <w:ind w:right="51"/>
        <w:jc w:val="both"/>
        <w:rPr>
          <w:rFonts w:ascii="Palatino Linotype" w:eastAsiaTheme="minorEastAsia" w:hAnsi="Palatino Linotype" w:cs="Arial"/>
          <w:bCs/>
          <w:sz w:val="24"/>
          <w:szCs w:val="24"/>
          <w:lang w:val="es-ES_tradnl"/>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Se </w:t>
      </w:r>
      <w:r w:rsidR="00C67F11">
        <w:rPr>
          <w:rFonts w:ascii="Palatino Linotype" w:eastAsiaTheme="minorEastAsia" w:hAnsi="Palatino Linotype" w:cs="Arial"/>
          <w:b/>
          <w:sz w:val="24"/>
          <w:szCs w:val="24"/>
          <w:lang w:val="es-ES_tradnl"/>
        </w:rPr>
        <w:t>CONFIRMA</w:t>
      </w:r>
      <w:r w:rsidR="007A006A">
        <w:rPr>
          <w:rFonts w:ascii="Palatino Linotype" w:eastAsiaTheme="minorEastAsia" w:hAnsi="Palatino Linotype" w:cs="Arial"/>
          <w:b/>
          <w:sz w:val="24"/>
          <w:szCs w:val="24"/>
          <w:lang w:val="es-ES_tradnl"/>
        </w:rPr>
        <w:t>N</w:t>
      </w:r>
      <w:r w:rsidR="00C67F11">
        <w:rPr>
          <w:rFonts w:ascii="Palatino Linotype" w:eastAsiaTheme="minorEastAsia" w:hAnsi="Palatino Linotype" w:cs="Arial"/>
          <w:b/>
          <w:sz w:val="24"/>
          <w:szCs w:val="24"/>
          <w:lang w:val="es-ES_tradnl"/>
        </w:rPr>
        <w:t xml:space="preserve"> </w:t>
      </w:r>
      <w:r w:rsidR="00C67F11">
        <w:rPr>
          <w:rFonts w:ascii="Palatino Linotype" w:eastAsiaTheme="minorEastAsia" w:hAnsi="Palatino Linotype" w:cs="Arial"/>
          <w:bCs/>
          <w:sz w:val="24"/>
          <w:szCs w:val="24"/>
          <w:lang w:val="es-ES_tradnl"/>
        </w:rPr>
        <w:t>la</w:t>
      </w:r>
      <w:r w:rsidR="007A006A">
        <w:rPr>
          <w:rFonts w:ascii="Palatino Linotype" w:eastAsiaTheme="minorEastAsia" w:hAnsi="Palatino Linotype" w:cs="Arial"/>
          <w:bCs/>
          <w:sz w:val="24"/>
          <w:szCs w:val="24"/>
          <w:lang w:val="es-ES_tradnl"/>
        </w:rPr>
        <w:t>s</w:t>
      </w:r>
      <w:r w:rsidR="00C67F11">
        <w:rPr>
          <w:rFonts w:ascii="Palatino Linotype" w:eastAsiaTheme="minorEastAsia" w:hAnsi="Palatino Linotype" w:cs="Arial"/>
          <w:bCs/>
          <w:sz w:val="24"/>
          <w:szCs w:val="24"/>
          <w:lang w:val="es-ES_tradnl"/>
        </w:rPr>
        <w:t xml:space="preserve"> respuesta</w:t>
      </w:r>
      <w:r w:rsidR="007A006A">
        <w:rPr>
          <w:rFonts w:ascii="Palatino Linotype" w:eastAsiaTheme="minorEastAsia" w:hAnsi="Palatino Linotype" w:cs="Arial"/>
          <w:bCs/>
          <w:sz w:val="24"/>
          <w:szCs w:val="24"/>
          <w:lang w:val="es-ES_tradnl"/>
        </w:rPr>
        <w:t>s</w:t>
      </w:r>
      <w:r w:rsidR="00C67F11">
        <w:rPr>
          <w:rFonts w:ascii="Palatino Linotype" w:eastAsiaTheme="minorEastAsia" w:hAnsi="Palatino Linotype" w:cs="Arial"/>
          <w:bCs/>
          <w:sz w:val="24"/>
          <w:szCs w:val="24"/>
          <w:lang w:val="es-ES_tradnl"/>
        </w:rPr>
        <w:t xml:space="preserve"> entregada</w:t>
      </w:r>
      <w:r w:rsidR="007A006A">
        <w:rPr>
          <w:rFonts w:ascii="Palatino Linotype" w:eastAsiaTheme="minorEastAsia" w:hAnsi="Palatino Linotype" w:cs="Arial"/>
          <w:bCs/>
          <w:sz w:val="24"/>
          <w:szCs w:val="24"/>
          <w:lang w:val="es-ES_tradnl"/>
        </w:rPr>
        <w:t>s</w:t>
      </w:r>
      <w:r w:rsidR="00C67F11">
        <w:rPr>
          <w:rFonts w:ascii="Palatino Linotype" w:eastAsiaTheme="minorEastAsia" w:hAnsi="Palatino Linotype" w:cs="Arial"/>
          <w:bCs/>
          <w:sz w:val="24"/>
          <w:szCs w:val="24"/>
          <w:lang w:val="es-ES_tradnl"/>
        </w:rPr>
        <w:t xml:space="preserve"> por </w:t>
      </w:r>
      <w:r w:rsidR="00C67F11">
        <w:rPr>
          <w:rFonts w:ascii="Palatino Linotype" w:eastAsiaTheme="minorEastAsia" w:hAnsi="Palatino Linotype" w:cs="Arial"/>
          <w:b/>
          <w:sz w:val="24"/>
          <w:szCs w:val="24"/>
          <w:lang w:val="es-ES_tradnl"/>
        </w:rPr>
        <w:t xml:space="preserve">EL SUJETO OBLIGADO </w:t>
      </w:r>
      <w:r w:rsidR="00C67F11">
        <w:rPr>
          <w:rFonts w:ascii="Palatino Linotype" w:eastAsiaTheme="minorEastAsia" w:hAnsi="Palatino Linotype" w:cs="Arial"/>
          <w:bCs/>
          <w:sz w:val="24"/>
          <w:szCs w:val="24"/>
          <w:lang w:val="es-ES_tradnl"/>
        </w:rPr>
        <w:t>a la</w:t>
      </w:r>
      <w:r w:rsidR="007A006A">
        <w:rPr>
          <w:rFonts w:ascii="Palatino Linotype" w:eastAsiaTheme="minorEastAsia" w:hAnsi="Palatino Linotype" w:cs="Arial"/>
          <w:bCs/>
          <w:sz w:val="24"/>
          <w:szCs w:val="24"/>
          <w:lang w:val="es-ES_tradnl"/>
        </w:rPr>
        <w:t>s</w:t>
      </w:r>
      <w:r w:rsidR="00C67F11">
        <w:rPr>
          <w:rFonts w:ascii="Palatino Linotype" w:eastAsiaTheme="minorEastAsia" w:hAnsi="Palatino Linotype" w:cs="Arial"/>
          <w:bCs/>
          <w:sz w:val="24"/>
          <w:szCs w:val="24"/>
          <w:lang w:val="es-ES_tradnl"/>
        </w:rPr>
        <w:t xml:space="preserve"> solicitud</w:t>
      </w:r>
      <w:r w:rsidR="007A006A">
        <w:rPr>
          <w:rFonts w:ascii="Palatino Linotype" w:eastAsiaTheme="minorEastAsia" w:hAnsi="Palatino Linotype" w:cs="Arial"/>
          <w:bCs/>
          <w:sz w:val="24"/>
          <w:szCs w:val="24"/>
          <w:lang w:val="es-ES_tradnl"/>
        </w:rPr>
        <w:t>es</w:t>
      </w:r>
      <w:r w:rsidR="00C67F11">
        <w:rPr>
          <w:rFonts w:ascii="Palatino Linotype" w:eastAsiaTheme="minorEastAsia" w:hAnsi="Palatino Linotype" w:cs="Arial"/>
          <w:bCs/>
          <w:sz w:val="24"/>
          <w:szCs w:val="24"/>
          <w:lang w:val="es-ES_tradnl"/>
        </w:rPr>
        <w:t xml:space="preserve"> de información número</w:t>
      </w:r>
      <w:r w:rsidR="007A006A">
        <w:rPr>
          <w:rFonts w:ascii="Palatino Linotype" w:eastAsiaTheme="minorEastAsia" w:hAnsi="Palatino Linotype" w:cs="Arial"/>
          <w:bCs/>
          <w:sz w:val="24"/>
          <w:szCs w:val="24"/>
          <w:lang w:val="es-ES_tradnl"/>
        </w:rPr>
        <w:t xml:space="preserve">s </w:t>
      </w:r>
      <w:r w:rsidR="007A006A">
        <w:rPr>
          <w:rFonts w:ascii="Palatino Linotype" w:eastAsiaTheme="minorEastAsia" w:hAnsi="Palatino Linotype" w:cs="Arial"/>
          <w:b/>
          <w:sz w:val="24"/>
          <w:szCs w:val="24"/>
          <w:lang w:val="es-ES_tradnl"/>
        </w:rPr>
        <w:t xml:space="preserve">00337/SEDESEM/IP/2022 </w:t>
      </w:r>
      <w:r w:rsidR="007A006A">
        <w:rPr>
          <w:rFonts w:ascii="Palatino Linotype" w:eastAsiaTheme="minorEastAsia" w:hAnsi="Palatino Linotype" w:cs="Arial"/>
          <w:bCs/>
          <w:sz w:val="24"/>
          <w:szCs w:val="24"/>
          <w:lang w:val="es-ES_tradnl"/>
        </w:rPr>
        <w:t xml:space="preserve">y </w:t>
      </w:r>
      <w:r w:rsidR="007A006A">
        <w:rPr>
          <w:rFonts w:ascii="Palatino Linotype" w:eastAsiaTheme="minorEastAsia" w:hAnsi="Palatino Linotype" w:cs="Arial"/>
          <w:b/>
          <w:sz w:val="24"/>
          <w:szCs w:val="24"/>
          <w:lang w:val="es-ES_tradnl"/>
        </w:rPr>
        <w:t xml:space="preserve">00327/SEDESEM/IP/2022, </w:t>
      </w:r>
      <w:r w:rsidR="00C67F11">
        <w:rPr>
          <w:rFonts w:ascii="Palatino Linotype" w:eastAsiaTheme="minorEastAsia" w:hAnsi="Palatino Linotype" w:cs="Arial"/>
          <w:bCs/>
          <w:sz w:val="24"/>
          <w:szCs w:val="24"/>
          <w:lang w:val="es-ES_tradnl"/>
        </w:rPr>
        <w:t xml:space="preserve">por resultar </w:t>
      </w:r>
      <w:r w:rsidR="00C67F11">
        <w:rPr>
          <w:rFonts w:ascii="Palatino Linotype" w:eastAsia="Arial Unicode MS" w:hAnsi="Palatino Linotype" w:cs="Arial"/>
          <w:sz w:val="24"/>
          <w:szCs w:val="24"/>
        </w:rPr>
        <w:t>in</w:t>
      </w:r>
      <w:r w:rsidR="00C67F11" w:rsidRPr="00921CA9">
        <w:rPr>
          <w:rFonts w:ascii="Palatino Linotype" w:eastAsia="Arial Unicode MS" w:hAnsi="Palatino Linotype" w:cs="Arial"/>
          <w:sz w:val="24"/>
          <w:szCs w:val="24"/>
        </w:rPr>
        <w:t>fundados</w:t>
      </w:r>
      <w:r w:rsidR="00C67F11">
        <w:rPr>
          <w:rFonts w:ascii="Palatino Linotype" w:eastAsia="Arial Unicode MS" w:hAnsi="Palatino Linotype" w:cs="Arial"/>
          <w:sz w:val="24"/>
          <w:szCs w:val="24"/>
        </w:rPr>
        <w:t xml:space="preserve"> </w:t>
      </w:r>
      <w:r w:rsidR="00C67F11" w:rsidRPr="00921CA9">
        <w:rPr>
          <w:rFonts w:ascii="Palatino Linotype" w:eastAsia="Arial Unicode MS" w:hAnsi="Palatino Linotype" w:cs="Arial"/>
          <w:sz w:val="24"/>
          <w:szCs w:val="24"/>
        </w:rPr>
        <w:t xml:space="preserve">los motivos de inconformidad que arguye </w:t>
      </w:r>
      <w:r w:rsidR="00C67F11">
        <w:rPr>
          <w:rFonts w:ascii="Palatino Linotype" w:eastAsia="Arial Unicode MS" w:hAnsi="Palatino Linotype" w:cs="Arial"/>
          <w:b/>
          <w:sz w:val="24"/>
          <w:szCs w:val="24"/>
        </w:rPr>
        <w:t>EL RECURRENTE</w:t>
      </w:r>
      <w:r w:rsidR="00C67F11" w:rsidRPr="00921CA9">
        <w:rPr>
          <w:rFonts w:ascii="Palatino Linotype" w:eastAsia="Arial Unicode MS" w:hAnsi="Palatino Linotype" w:cs="Arial"/>
          <w:sz w:val="24"/>
          <w:szCs w:val="24"/>
        </w:rPr>
        <w:t>, en términos del</w:t>
      </w:r>
      <w:r w:rsidR="00C67F11" w:rsidRPr="00921CA9">
        <w:rPr>
          <w:rFonts w:ascii="Palatino Linotype" w:eastAsia="Arial Unicode MS" w:hAnsi="Palatino Linotype" w:cs="Arial"/>
          <w:b/>
          <w:sz w:val="24"/>
          <w:szCs w:val="24"/>
        </w:rPr>
        <w:t xml:space="preserve"> </w:t>
      </w:r>
      <w:r w:rsidR="00C67F11" w:rsidRPr="00921CA9">
        <w:rPr>
          <w:rFonts w:ascii="Palatino Linotype" w:hAnsi="Palatino Linotype" w:cs="Arial"/>
          <w:b/>
          <w:sz w:val="24"/>
          <w:szCs w:val="24"/>
        </w:rPr>
        <w:t>Considerando CUARTO</w:t>
      </w:r>
      <w:r w:rsidR="00C67F11" w:rsidRPr="00921CA9">
        <w:rPr>
          <w:rFonts w:ascii="Palatino Linotype" w:hAnsi="Palatino Linotype" w:cs="Arial"/>
          <w:sz w:val="24"/>
          <w:szCs w:val="24"/>
        </w:rPr>
        <w:t xml:space="preserve"> de la presente resolución.</w:t>
      </w:r>
    </w:p>
    <w:p w14:paraId="3A5D3A66" w14:textId="77777777" w:rsidR="00C67F11" w:rsidRPr="00C67F11" w:rsidRDefault="00C67F11" w:rsidP="00FF6121">
      <w:pPr>
        <w:tabs>
          <w:tab w:val="left" w:pos="8647"/>
        </w:tabs>
        <w:spacing w:line="360" w:lineRule="auto"/>
        <w:ind w:right="51"/>
        <w:jc w:val="both"/>
        <w:rPr>
          <w:rFonts w:ascii="Palatino Linotype" w:hAnsi="Palatino Linotype" w:cs="Arial"/>
          <w:bCs/>
          <w:sz w:val="24"/>
          <w:szCs w:val="24"/>
          <w:lang w:val="es-ES_tradnl"/>
        </w:rPr>
      </w:pPr>
    </w:p>
    <w:p w14:paraId="7900FF72" w14:textId="77820F67" w:rsidR="00C67F11" w:rsidRDefault="00FF6121" w:rsidP="00C67F11">
      <w:pPr>
        <w:spacing w:before="240" w:line="360" w:lineRule="auto"/>
        <w:jc w:val="both"/>
        <w:rPr>
          <w:rFonts w:ascii="Palatino Linotype" w:hAnsi="Palatino Linotype" w:cs="Arial"/>
          <w:sz w:val="24"/>
        </w:rPr>
      </w:pPr>
      <w:r>
        <w:rPr>
          <w:rFonts w:ascii="Palatino Linotype" w:hAnsi="Palatino Linotype" w:cs="Arial"/>
          <w:b/>
          <w:sz w:val="24"/>
          <w:szCs w:val="24"/>
          <w:lang w:val="es-ES_tradnl"/>
        </w:rPr>
        <w:lastRenderedPageBreak/>
        <w:t>SEGUNDO</w:t>
      </w:r>
      <w:r w:rsidR="00803F88" w:rsidRPr="00D05C83">
        <w:rPr>
          <w:rFonts w:ascii="Palatino Linotype" w:hAnsi="Palatino Linotype" w:cs="Arial"/>
          <w:b/>
          <w:sz w:val="24"/>
          <w:szCs w:val="24"/>
          <w:lang w:val="es-ES_tradnl"/>
        </w:rPr>
        <w:t>.</w:t>
      </w:r>
      <w:r w:rsidR="00803F88" w:rsidRPr="00D05C83">
        <w:rPr>
          <w:rFonts w:ascii="Palatino Linotype" w:hAnsi="Palatino Linotype" w:cs="Arial"/>
          <w:sz w:val="24"/>
          <w:szCs w:val="24"/>
          <w:lang w:val="es-ES_tradnl"/>
        </w:rPr>
        <w:t xml:space="preserve"> </w:t>
      </w:r>
      <w:r w:rsidR="00803F88" w:rsidRPr="00A05065">
        <w:rPr>
          <w:rFonts w:ascii="Palatino Linotype" w:hAnsi="Palatino Linotype" w:cs="Arial"/>
          <w:sz w:val="24"/>
          <w:szCs w:val="24"/>
        </w:rPr>
        <w:t xml:space="preserve">Se </w:t>
      </w:r>
      <w:r w:rsidR="00803F88">
        <w:rPr>
          <w:rFonts w:ascii="Palatino Linotype" w:hAnsi="Palatino Linotype" w:cs="Arial"/>
          <w:b/>
          <w:sz w:val="24"/>
          <w:szCs w:val="24"/>
        </w:rPr>
        <w:t xml:space="preserve">MODIFICA </w:t>
      </w:r>
      <w:r w:rsidR="00803F88">
        <w:rPr>
          <w:rFonts w:ascii="Palatino Linotype" w:hAnsi="Palatino Linotype" w:cs="Arial"/>
          <w:sz w:val="24"/>
          <w:szCs w:val="24"/>
        </w:rPr>
        <w:t xml:space="preserve">la respuesta entregada por </w:t>
      </w:r>
      <w:r w:rsidR="00803F88">
        <w:rPr>
          <w:rFonts w:ascii="Palatino Linotype" w:hAnsi="Palatino Linotype" w:cs="Arial"/>
          <w:b/>
          <w:sz w:val="24"/>
          <w:szCs w:val="24"/>
        </w:rPr>
        <w:t xml:space="preserve">EL SUJETO OBLIGADO, </w:t>
      </w:r>
      <w:r w:rsidR="00803F88">
        <w:rPr>
          <w:rFonts w:ascii="Palatino Linotype" w:hAnsi="Palatino Linotype" w:cs="Arial"/>
          <w:sz w:val="24"/>
          <w:szCs w:val="24"/>
        </w:rPr>
        <w:t>a la</w:t>
      </w:r>
      <w:r w:rsidR="00C67F11">
        <w:rPr>
          <w:rFonts w:ascii="Palatino Linotype" w:hAnsi="Palatino Linotype" w:cs="Arial"/>
          <w:sz w:val="24"/>
          <w:szCs w:val="24"/>
        </w:rPr>
        <w:t xml:space="preserve"> solicitud de información número </w:t>
      </w:r>
      <w:r w:rsidR="007C57D3">
        <w:rPr>
          <w:rFonts w:ascii="Palatino Linotype" w:hAnsi="Palatino Linotype" w:cs="Arial"/>
          <w:b/>
          <w:bCs/>
          <w:sz w:val="24"/>
          <w:szCs w:val="24"/>
        </w:rPr>
        <w:t>00328/SEDESEM/IP/2022</w:t>
      </w:r>
      <w:r w:rsidR="00C67F11">
        <w:rPr>
          <w:rFonts w:ascii="Palatino Linotype" w:hAnsi="Palatino Linotype" w:cs="Arial"/>
          <w:b/>
          <w:bCs/>
          <w:sz w:val="24"/>
          <w:szCs w:val="24"/>
        </w:rPr>
        <w:t xml:space="preserve">, </w:t>
      </w:r>
      <w:r w:rsidR="00C67F11">
        <w:rPr>
          <w:rFonts w:ascii="Palatino Linotype" w:hAnsi="Palatino Linotype" w:cs="Arial"/>
          <w:sz w:val="24"/>
          <w:szCs w:val="24"/>
        </w:rPr>
        <w:t xml:space="preserve">por resultar parcialmente fundados los motivos de inconformidad que arguye </w:t>
      </w:r>
      <w:r w:rsidR="00C67F11">
        <w:rPr>
          <w:rFonts w:ascii="Palatino Linotype" w:hAnsi="Palatino Linotype" w:cs="Arial"/>
          <w:b/>
          <w:bCs/>
          <w:sz w:val="24"/>
          <w:szCs w:val="24"/>
        </w:rPr>
        <w:t xml:space="preserve">EL RECURRENTE, </w:t>
      </w:r>
      <w:r w:rsidR="00C67F11">
        <w:rPr>
          <w:rFonts w:ascii="Palatino Linotype" w:hAnsi="Palatino Linotype" w:cs="Arial"/>
          <w:sz w:val="24"/>
        </w:rPr>
        <w:t xml:space="preserve">en términos del </w:t>
      </w:r>
      <w:r w:rsidR="00C67F11" w:rsidRPr="0012305B">
        <w:rPr>
          <w:rFonts w:ascii="Palatino Linotype" w:hAnsi="Palatino Linotype" w:cs="Arial"/>
          <w:b/>
          <w:sz w:val="24"/>
        </w:rPr>
        <w:t xml:space="preserve">Considerando </w:t>
      </w:r>
      <w:r w:rsidR="00C67F11">
        <w:rPr>
          <w:rFonts w:ascii="Palatino Linotype" w:hAnsi="Palatino Linotype" w:cs="Arial"/>
          <w:b/>
          <w:sz w:val="24"/>
        </w:rPr>
        <w:t xml:space="preserve">CUARTO </w:t>
      </w:r>
      <w:r w:rsidR="00C67F11">
        <w:rPr>
          <w:rFonts w:ascii="Palatino Linotype" w:hAnsi="Palatino Linotype" w:cs="Arial"/>
          <w:sz w:val="24"/>
        </w:rPr>
        <w:t xml:space="preserve">de la presente resolución. </w:t>
      </w:r>
    </w:p>
    <w:p w14:paraId="473BE19B" w14:textId="77777777" w:rsidR="00C67F11" w:rsidRDefault="00C67F11" w:rsidP="00803F88">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1B1784C0" w14:textId="73B62203" w:rsidR="00241038" w:rsidRPr="00074A76" w:rsidRDefault="00FF6121" w:rsidP="00241038">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TERCERO</w:t>
      </w:r>
      <w:r w:rsidR="00803F88" w:rsidRPr="00413327">
        <w:rPr>
          <w:rFonts w:ascii="Palatino Linotype" w:hAnsi="Palatino Linotype" w:cs="Arial"/>
          <w:b/>
          <w:sz w:val="24"/>
          <w:szCs w:val="24"/>
          <w:lang w:val="es-ES_tradnl"/>
        </w:rPr>
        <w:t>.</w:t>
      </w:r>
      <w:r w:rsidR="00803F88" w:rsidRPr="00413327">
        <w:rPr>
          <w:rFonts w:ascii="Palatino Linotype" w:hAnsi="Palatino Linotype" w:cs="Arial"/>
          <w:sz w:val="24"/>
          <w:szCs w:val="24"/>
        </w:rPr>
        <w:t xml:space="preserve"> Se </w:t>
      </w:r>
      <w:r w:rsidR="00803F88" w:rsidRPr="00413327">
        <w:rPr>
          <w:rFonts w:ascii="Palatino Linotype" w:hAnsi="Palatino Linotype" w:cs="Arial"/>
          <w:b/>
          <w:sz w:val="24"/>
          <w:szCs w:val="24"/>
        </w:rPr>
        <w:t>ORDENA</w:t>
      </w:r>
      <w:r w:rsidR="00803F88" w:rsidRPr="00413327">
        <w:rPr>
          <w:rFonts w:ascii="Palatino Linotype" w:hAnsi="Palatino Linotype" w:cs="Arial"/>
          <w:sz w:val="24"/>
          <w:szCs w:val="24"/>
        </w:rPr>
        <w:t xml:space="preserve"> al </w:t>
      </w:r>
      <w:r w:rsidR="00803F88" w:rsidRPr="00413327">
        <w:rPr>
          <w:rFonts w:ascii="Palatino Linotype" w:hAnsi="Palatino Linotype" w:cs="Arial"/>
          <w:b/>
          <w:sz w:val="24"/>
          <w:szCs w:val="24"/>
        </w:rPr>
        <w:t>SUJETO OBLIGADO</w:t>
      </w:r>
      <w:r w:rsidR="00803F88">
        <w:rPr>
          <w:rFonts w:ascii="Palatino Linotype" w:hAnsi="Palatino Linotype" w:cs="Arial"/>
          <w:sz w:val="24"/>
          <w:szCs w:val="24"/>
        </w:rPr>
        <w:t xml:space="preserve"> </w:t>
      </w:r>
      <w:r w:rsidR="007C57D3">
        <w:rPr>
          <w:rFonts w:ascii="Palatino Linotype" w:hAnsi="Palatino Linotype" w:cs="Arial"/>
          <w:sz w:val="24"/>
          <w:szCs w:val="24"/>
        </w:rPr>
        <w:t>haga entrega al</w:t>
      </w:r>
      <w:r w:rsidR="00241038" w:rsidRPr="006633BF">
        <w:rPr>
          <w:rFonts w:ascii="Palatino Linotype" w:hAnsi="Palatino Linotype" w:cs="Arial"/>
          <w:b/>
          <w:sz w:val="24"/>
          <w:szCs w:val="24"/>
        </w:rPr>
        <w:t xml:space="preserve"> RECURRENTE </w:t>
      </w:r>
      <w:r w:rsidR="00241038" w:rsidRPr="006633BF">
        <w:rPr>
          <w:rFonts w:ascii="Palatino Linotype" w:hAnsi="Palatino Linotype" w:cs="Arial"/>
          <w:sz w:val="24"/>
          <w:szCs w:val="24"/>
        </w:rPr>
        <w:t xml:space="preserve">en términos del Considerando </w:t>
      </w:r>
      <w:r w:rsidR="00241038" w:rsidRPr="006633BF">
        <w:rPr>
          <w:rFonts w:ascii="Palatino Linotype" w:hAnsi="Palatino Linotype" w:cs="Arial"/>
          <w:b/>
          <w:sz w:val="24"/>
          <w:szCs w:val="24"/>
        </w:rPr>
        <w:t xml:space="preserve">CUARTO </w:t>
      </w:r>
      <w:r w:rsidR="00241038" w:rsidRPr="006633BF">
        <w:rPr>
          <w:rFonts w:ascii="Palatino Linotype" w:hAnsi="Palatino Linotype" w:cs="Arial"/>
          <w:sz w:val="24"/>
          <w:szCs w:val="24"/>
        </w:rPr>
        <w:t>de esta resolución</w:t>
      </w:r>
      <w:r w:rsidR="00241038" w:rsidRPr="00074A76">
        <w:rPr>
          <w:rFonts w:ascii="Palatino Linotype" w:hAnsi="Palatino Linotype" w:cs="Arial"/>
          <w:b/>
          <w:sz w:val="24"/>
          <w:szCs w:val="24"/>
        </w:rPr>
        <w:t xml:space="preserve">, </w:t>
      </w:r>
      <w:r w:rsidR="00241038" w:rsidRPr="00074A76">
        <w:rPr>
          <w:rFonts w:ascii="Palatino Linotype" w:hAnsi="Palatino Linotype" w:cs="Arial"/>
          <w:sz w:val="24"/>
          <w:szCs w:val="24"/>
        </w:rPr>
        <w:t xml:space="preserve">en versión pública de ser procedente, a través del Sistema de Acceso a la Información Mexiquense </w:t>
      </w:r>
      <w:r w:rsidR="00241038" w:rsidRPr="00074A76">
        <w:rPr>
          <w:rFonts w:ascii="Palatino Linotype" w:hAnsi="Palatino Linotype" w:cs="Arial"/>
          <w:b/>
          <w:sz w:val="24"/>
          <w:szCs w:val="24"/>
        </w:rPr>
        <w:t xml:space="preserve">(SAIMEX), </w:t>
      </w:r>
      <w:r w:rsidR="00241038" w:rsidRPr="00074A76">
        <w:rPr>
          <w:rFonts w:ascii="Palatino Linotype" w:hAnsi="Palatino Linotype" w:cs="Arial"/>
          <w:sz w:val="24"/>
          <w:szCs w:val="24"/>
        </w:rPr>
        <w:t xml:space="preserve">de lo siguiente: </w:t>
      </w:r>
    </w:p>
    <w:p w14:paraId="5197C9BD" w14:textId="6DDDDB35" w:rsidR="007C57D3" w:rsidRPr="007C57D3" w:rsidRDefault="007C57D3" w:rsidP="007C57D3">
      <w:pPr>
        <w:autoSpaceDE w:val="0"/>
        <w:autoSpaceDN w:val="0"/>
        <w:adjustRightInd w:val="0"/>
        <w:spacing w:before="240" w:line="360" w:lineRule="auto"/>
        <w:jc w:val="both"/>
        <w:rPr>
          <w:rFonts w:ascii="Palatino Linotype" w:hAnsi="Palatino Linotype" w:cs="Arial"/>
          <w:b/>
          <w:bCs/>
          <w:i/>
          <w:iCs/>
        </w:rPr>
      </w:pPr>
      <w:r w:rsidRPr="007C57D3">
        <w:rPr>
          <w:rFonts w:ascii="Palatino Linotype" w:hAnsi="Palatino Linotype" w:cs="Arial"/>
          <w:b/>
          <w:bCs/>
          <w:i/>
          <w:iCs/>
        </w:rPr>
        <w:t>DE LA C. ALEJANDRA DEL MORAL VELA</w:t>
      </w:r>
    </w:p>
    <w:p w14:paraId="6D002644" w14:textId="0C94E884" w:rsidR="007C57D3" w:rsidRPr="005E1F5B" w:rsidRDefault="007C57D3">
      <w:pPr>
        <w:pStyle w:val="Prrafodelista"/>
        <w:numPr>
          <w:ilvl w:val="0"/>
          <w:numId w:val="3"/>
        </w:numPr>
        <w:autoSpaceDE w:val="0"/>
        <w:autoSpaceDN w:val="0"/>
        <w:adjustRightInd w:val="0"/>
        <w:spacing w:before="240" w:line="360" w:lineRule="auto"/>
        <w:jc w:val="both"/>
        <w:rPr>
          <w:rFonts w:ascii="Palatino Linotype" w:hAnsi="Palatino Linotype" w:cs="Arial"/>
          <w:i/>
          <w:iCs/>
        </w:rPr>
      </w:pPr>
      <w:r w:rsidRPr="005E1F5B">
        <w:rPr>
          <w:rFonts w:ascii="Palatino Linotype" w:hAnsi="Palatino Linotype" w:cs="Arial"/>
          <w:i/>
          <w:iCs/>
        </w:rPr>
        <w:t xml:space="preserve">El o los documentos que integren el expediente personal, al veintiséis de agosto de dos mil veintidós. </w:t>
      </w:r>
    </w:p>
    <w:p w14:paraId="7FB0A402" w14:textId="77777777" w:rsidR="005E1F5B" w:rsidRDefault="005E1F5B" w:rsidP="005E1F5B">
      <w:pPr>
        <w:pStyle w:val="Prrafodelista"/>
        <w:spacing w:before="240"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w:t>
      </w:r>
      <w:r w:rsidRPr="00074A76">
        <w:rPr>
          <w:rFonts w:ascii="Palatino Linotype" w:hAnsi="Palatino Linotype" w:cs="Arial"/>
          <w:i/>
        </w:rPr>
        <w:t xml:space="preserve">la </w:t>
      </w:r>
      <w:r w:rsidRPr="00166357">
        <w:rPr>
          <w:rFonts w:ascii="Palatino Linotype" w:hAnsi="Palatino Linotype" w:cs="Arial"/>
          <w:i/>
        </w:rPr>
        <w:t>Información Pública del Estado de México y Municipios, en el que funde y motive las razones sobre los datos que se supriman o eliminen dentro de los documentos respectivos, así como la clasificación de los documentos considerados como confidenciales, y se ponga</w:t>
      </w:r>
      <w:r w:rsidRPr="00074A76">
        <w:rPr>
          <w:rFonts w:ascii="Palatino Linotype" w:hAnsi="Palatino Linotype" w:cs="Arial"/>
          <w:i/>
        </w:rPr>
        <w:t xml:space="preserve"> a disposición del recurrente.</w:t>
      </w:r>
    </w:p>
    <w:p w14:paraId="6A4DAEA6" w14:textId="77777777" w:rsidR="007C57D3" w:rsidRDefault="007C57D3" w:rsidP="007C57D3">
      <w:pPr>
        <w:pStyle w:val="Prrafodelista"/>
        <w:spacing w:line="360" w:lineRule="auto"/>
        <w:ind w:left="720"/>
        <w:contextualSpacing/>
        <w:jc w:val="both"/>
        <w:rPr>
          <w:rFonts w:ascii="Palatino Linotype" w:hAnsi="Palatino Linotype" w:cs="Arial"/>
          <w:bCs/>
          <w:i/>
        </w:rPr>
      </w:pPr>
    </w:p>
    <w:p w14:paraId="0CEC062B" w14:textId="77777777" w:rsidR="005E1F5B" w:rsidRDefault="005E1F5B" w:rsidP="00803F88">
      <w:pPr>
        <w:autoSpaceDE w:val="0"/>
        <w:autoSpaceDN w:val="0"/>
        <w:adjustRightInd w:val="0"/>
        <w:spacing w:before="240" w:line="360" w:lineRule="auto"/>
        <w:jc w:val="both"/>
        <w:rPr>
          <w:rFonts w:ascii="Palatino Linotype" w:hAnsi="Palatino Linotype" w:cs="Arial"/>
          <w:b/>
          <w:sz w:val="28"/>
          <w:szCs w:val="28"/>
        </w:rPr>
      </w:pPr>
    </w:p>
    <w:p w14:paraId="6747B626" w14:textId="0F2881A5" w:rsidR="005E1F5B" w:rsidRPr="005E1F5B" w:rsidRDefault="005E1F5B" w:rsidP="005E1F5B">
      <w:pPr>
        <w:spacing w:after="0" w:line="360" w:lineRule="auto"/>
        <w:jc w:val="both"/>
        <w:rPr>
          <w:rFonts w:ascii="Palatino Linotype" w:eastAsia="Times New Roman" w:hAnsi="Palatino Linotype" w:cs="Tahoma"/>
          <w:sz w:val="24"/>
          <w:szCs w:val="24"/>
          <w:lang w:eastAsia="es-ES"/>
        </w:rPr>
      </w:pPr>
      <w:r w:rsidRPr="005E1F5B">
        <w:rPr>
          <w:rFonts w:ascii="Palatino Linotype" w:eastAsia="Times New Roman" w:hAnsi="Palatino Linotype" w:cs="Arial"/>
          <w:b/>
          <w:sz w:val="24"/>
          <w:szCs w:val="24"/>
          <w:lang w:eastAsia="es-ES"/>
        </w:rPr>
        <w:lastRenderedPageBreak/>
        <w:t>CUARTO.</w:t>
      </w:r>
      <w:r w:rsidRPr="005E1F5B">
        <w:rPr>
          <w:rFonts w:ascii="Palatino Linotype" w:eastAsia="Times New Roman" w:hAnsi="Palatino Linotype" w:cs="Arial"/>
          <w:sz w:val="24"/>
          <w:szCs w:val="24"/>
          <w:lang w:eastAsia="es-ES"/>
        </w:rPr>
        <w:t xml:space="preserve"> </w:t>
      </w:r>
      <w:r w:rsidRPr="005E1F5B">
        <w:rPr>
          <w:rFonts w:ascii="Palatino Linotype" w:hAnsi="Palatino Linotype" w:cstheme="minorHAnsi"/>
          <w:b/>
          <w:sz w:val="24"/>
          <w:szCs w:val="24"/>
        </w:rPr>
        <w:t>NOTIFÍQUESE</w:t>
      </w:r>
      <w:r w:rsidRPr="005E1F5B">
        <w:rPr>
          <w:rFonts w:ascii="Palatino Linotype" w:hAnsi="Palatino Linotype" w:cstheme="minorHAnsi"/>
          <w:i/>
          <w:sz w:val="24"/>
          <w:szCs w:val="24"/>
        </w:rPr>
        <w:t xml:space="preserve"> </w:t>
      </w:r>
      <w:r w:rsidRPr="005E1F5B">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23BC3A" w14:textId="77777777" w:rsidR="005E1F5B" w:rsidRPr="005E1F5B" w:rsidRDefault="005E1F5B" w:rsidP="005E1F5B">
      <w:pPr>
        <w:spacing w:after="0" w:line="360" w:lineRule="auto"/>
        <w:jc w:val="both"/>
        <w:rPr>
          <w:rFonts w:ascii="Palatino Linotype" w:eastAsia="Times New Roman" w:hAnsi="Palatino Linotype" w:cs="Tahoma"/>
          <w:bCs/>
          <w:sz w:val="24"/>
          <w:szCs w:val="24"/>
          <w:lang w:eastAsia="es-ES"/>
        </w:rPr>
      </w:pPr>
    </w:p>
    <w:p w14:paraId="06F8D08B" w14:textId="5BF23E9F" w:rsidR="005E1F5B" w:rsidRPr="005E1F5B" w:rsidRDefault="005E1F5B" w:rsidP="005E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E1F5B">
        <w:rPr>
          <w:rFonts w:ascii="Palatino Linotype" w:eastAsia="Times New Roman" w:hAnsi="Palatino Linotype" w:cs="Arial"/>
          <w:b/>
          <w:sz w:val="24"/>
          <w:szCs w:val="24"/>
          <w:lang w:val="es-ES" w:eastAsia="es-ES"/>
        </w:rPr>
        <w:t xml:space="preserve">QUINTO. </w:t>
      </w:r>
      <w:r w:rsidRPr="005E1F5B">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E1F5B">
        <w:rPr>
          <w:rFonts w:ascii="Palatino Linotype" w:eastAsia="Times New Roman" w:hAnsi="Palatino Linotype" w:cs="Arial"/>
          <w:b/>
          <w:sz w:val="24"/>
          <w:szCs w:val="24"/>
          <w:lang w:val="es-ES" w:eastAsia="es-ES"/>
        </w:rPr>
        <w:t>Sujeto Obligado</w:t>
      </w:r>
      <w:r w:rsidRPr="005E1F5B">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2652550" w14:textId="77777777" w:rsidR="005E1F5B" w:rsidRPr="005E1F5B" w:rsidRDefault="005E1F5B" w:rsidP="005E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55261C" w14:textId="1C6AA5BF" w:rsidR="005E1F5B" w:rsidRPr="005E1F5B" w:rsidRDefault="005E1F5B" w:rsidP="005E1F5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5E1F5B">
        <w:rPr>
          <w:rFonts w:ascii="Palatino Linotype" w:eastAsia="Times New Roman" w:hAnsi="Palatino Linotype" w:cs="Arial"/>
          <w:b/>
          <w:sz w:val="24"/>
          <w:szCs w:val="24"/>
          <w:lang w:eastAsia="es-ES"/>
        </w:rPr>
        <w:t xml:space="preserve">SEXTO. NOTIFÍQUESE </w:t>
      </w:r>
      <w:r w:rsidRPr="005E1F5B">
        <w:rPr>
          <w:rFonts w:ascii="Palatino Linotype" w:eastAsia="Times New Roman" w:hAnsi="Palatino Linotype" w:cs="Arial"/>
          <w:sz w:val="24"/>
          <w:szCs w:val="24"/>
          <w:lang w:eastAsia="es-ES"/>
        </w:rPr>
        <w:t xml:space="preserve">la presente resolución al </w:t>
      </w:r>
      <w:r w:rsidRPr="005E1F5B">
        <w:rPr>
          <w:rFonts w:ascii="Palatino Linotype" w:eastAsia="Times New Roman" w:hAnsi="Palatino Linotype" w:cs="Arial"/>
          <w:b/>
          <w:sz w:val="24"/>
          <w:szCs w:val="24"/>
          <w:lang w:eastAsia="es-ES"/>
        </w:rPr>
        <w:t xml:space="preserve">RECURRENTE vía </w:t>
      </w:r>
      <w:r w:rsidRPr="005E1F5B">
        <w:rPr>
          <w:rFonts w:ascii="Palatino Linotype" w:hAnsi="Palatino Linotype" w:cs="Arial"/>
          <w:sz w:val="24"/>
          <w:szCs w:val="24"/>
        </w:rPr>
        <w:t xml:space="preserve">Sistema de Acceso a la Información Mexiquense </w:t>
      </w:r>
      <w:r w:rsidRPr="005E1F5B">
        <w:rPr>
          <w:rFonts w:ascii="Palatino Linotype" w:hAnsi="Palatino Linotype" w:cs="Arial"/>
          <w:b/>
          <w:sz w:val="24"/>
          <w:szCs w:val="24"/>
        </w:rPr>
        <w:t xml:space="preserve">(SAIMEX) </w:t>
      </w:r>
      <w:r w:rsidRPr="005E1F5B">
        <w:rPr>
          <w:rFonts w:ascii="Palatino Linotype" w:eastAsia="Times New Roman" w:hAnsi="Palatino Linotype" w:cs="Arial"/>
          <w:sz w:val="24"/>
          <w:szCs w:val="24"/>
          <w:lang w:eastAsia="es-ES"/>
        </w:rPr>
        <w:t xml:space="preserve">y hágase de su conocimiento que, </w:t>
      </w:r>
      <w:r w:rsidRPr="005E1F5B">
        <w:rPr>
          <w:rFonts w:ascii="Palatino Linotype" w:eastAsia="Times New Roman" w:hAnsi="Palatino Linotype" w:cs="Times New Roman"/>
          <w:color w:val="222222"/>
          <w:sz w:val="24"/>
          <w:szCs w:val="24"/>
          <w:shd w:val="clear" w:color="auto" w:fill="FFFFFF"/>
          <w:lang w:eastAsia="es-ES"/>
        </w:rPr>
        <w:t xml:space="preserve">de conformidad con lo </w:t>
      </w:r>
      <w:r w:rsidRPr="005E1F5B">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5E1F5B">
        <w:rPr>
          <w:rFonts w:ascii="Palatino Linotype" w:eastAsia="Times New Roman" w:hAnsi="Palatino Linotype" w:cs="Times New Roman"/>
          <w:color w:val="222222"/>
          <w:sz w:val="24"/>
          <w:szCs w:val="24"/>
          <w:shd w:val="clear" w:color="auto" w:fill="FFFFFF"/>
          <w:lang w:eastAsia="es-ES"/>
        </w:rPr>
        <w:t>leyes aplicables.</w:t>
      </w:r>
    </w:p>
    <w:p w14:paraId="284A575E" w14:textId="77777777" w:rsidR="005E1F5B" w:rsidRDefault="005E1F5B" w:rsidP="00803F88">
      <w:pPr>
        <w:autoSpaceDE w:val="0"/>
        <w:autoSpaceDN w:val="0"/>
        <w:adjustRightInd w:val="0"/>
        <w:spacing w:before="240" w:line="360" w:lineRule="auto"/>
        <w:jc w:val="both"/>
        <w:rPr>
          <w:rFonts w:ascii="Palatino Linotype" w:hAnsi="Palatino Linotype" w:cs="Arial"/>
          <w:b/>
          <w:sz w:val="28"/>
          <w:szCs w:val="28"/>
        </w:rPr>
      </w:pPr>
    </w:p>
    <w:p w14:paraId="51EA5BFB" w14:textId="31BEDA88" w:rsidR="007C57D3" w:rsidRDefault="007C57D3" w:rsidP="007C57D3">
      <w:pPr>
        <w:pStyle w:val="Sinespaciado"/>
        <w:spacing w:line="360" w:lineRule="auto"/>
        <w:jc w:val="both"/>
        <w:rPr>
          <w:rFonts w:ascii="Palatino Linotype" w:eastAsia="MS Mincho" w:hAnsi="Palatino Linotype" w:cstheme="minorHAnsi"/>
        </w:rPr>
      </w:pPr>
      <w:r w:rsidRPr="007C57D3">
        <w:rPr>
          <w:rFonts w:ascii="Palatino Linotype" w:hAnsi="Palatino Linotype" w:cstheme="minorHAnsi"/>
          <w:b/>
          <w:lang w:val="es-ES"/>
        </w:rPr>
        <w:lastRenderedPageBreak/>
        <w:t>SÉPTIMO.</w:t>
      </w:r>
      <w:r w:rsidRPr="00BE383C">
        <w:rPr>
          <w:rFonts w:ascii="Palatino Linotype" w:hAnsi="Palatino Linotype" w:cstheme="minorHAnsi"/>
          <w:b/>
          <w:lang w:val="es-ES"/>
        </w:rPr>
        <w:t xml:space="preserve"> </w:t>
      </w:r>
      <w:r>
        <w:rPr>
          <w:rFonts w:ascii="Palatino Linotype" w:hAnsi="Palatino Linotype"/>
          <w:b/>
        </w:rPr>
        <w:t>GÍRESE</w:t>
      </w:r>
      <w:r w:rsidRPr="000F1A33">
        <w:rPr>
          <w:rFonts w:ascii="Palatino Linotype" w:hAnsi="Palatino Linotype"/>
        </w:rPr>
        <w:t xml:space="preserve"> </w:t>
      </w:r>
      <w:r w:rsidRPr="00FE7E56">
        <w:rPr>
          <w:rFonts w:ascii="Palatino Linotype" w:hAnsi="Palatino Linotype"/>
          <w:color w:val="000000" w:themeColor="text1"/>
          <w:lang w:eastAsia="es-ES_tradnl"/>
        </w:rPr>
        <w:t xml:space="preserve">oficio al </w:t>
      </w:r>
      <w:r w:rsidRPr="008C6A43">
        <w:rPr>
          <w:rFonts w:ascii="Palatino Linotype" w:hAnsi="Palatino Linotype" w:cs="Arial"/>
          <w:color w:val="000000" w:themeColor="text1"/>
          <w:lang w:val="es-ES"/>
        </w:rPr>
        <w:t xml:space="preserve">Titular de la Dirección </w:t>
      </w:r>
      <w:r>
        <w:rPr>
          <w:rFonts w:ascii="Palatino Linotype" w:hAnsi="Palatino Linotype" w:cs="Arial"/>
          <w:color w:val="000000" w:themeColor="text1"/>
          <w:lang w:val="es-ES"/>
        </w:rPr>
        <w:t xml:space="preserve">General </w:t>
      </w:r>
      <w:r w:rsidRPr="008C6A43">
        <w:rPr>
          <w:rFonts w:ascii="Palatino Linotype" w:hAnsi="Palatino Linotype" w:cs="Arial"/>
          <w:color w:val="000000" w:themeColor="text1"/>
          <w:lang w:val="es-ES"/>
        </w:rPr>
        <w:t>de Protección de Datos Personales</w:t>
      </w:r>
      <w:r>
        <w:rPr>
          <w:rFonts w:ascii="Palatino Linotype" w:hAnsi="Palatino Linotype" w:cs="Arial"/>
          <w:color w:val="000000" w:themeColor="text1"/>
          <w:lang w:val="es-ES"/>
        </w:rPr>
        <w:t>,</w:t>
      </w:r>
      <w:r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Pr="00FE7E56">
        <w:rPr>
          <w:rFonts w:ascii="Palatino Linotype" w:hAnsi="Palatino Linotype"/>
          <w:color w:val="000000" w:themeColor="text1"/>
          <w:lang w:eastAsia="es-ES_tradnl"/>
        </w:rPr>
        <w:t xml:space="preserve">, en términos del </w:t>
      </w:r>
      <w:r w:rsidRPr="000F1A33">
        <w:rPr>
          <w:rFonts w:ascii="Palatino Linotype" w:hAnsi="Palatino Linotype"/>
          <w:b/>
          <w:color w:val="000000" w:themeColor="text1"/>
          <w:lang w:eastAsia="es-ES_tradnl"/>
        </w:rPr>
        <w:t xml:space="preserve">Considerando </w:t>
      </w:r>
      <w:r w:rsidR="00AB3CCD">
        <w:rPr>
          <w:rFonts w:ascii="Palatino Linotype" w:hAnsi="Palatino Linotype"/>
          <w:b/>
          <w:color w:val="000000" w:themeColor="text1"/>
          <w:lang w:eastAsia="es-ES_tradnl"/>
        </w:rPr>
        <w:t>CUARTO</w:t>
      </w:r>
      <w:r w:rsidRPr="00FE7E56">
        <w:rPr>
          <w:rFonts w:ascii="Palatino Linotype" w:hAnsi="Palatino Linotype"/>
          <w:color w:val="000000" w:themeColor="text1"/>
          <w:lang w:eastAsia="es-ES_tradnl"/>
        </w:rPr>
        <w:t xml:space="preserve"> de la presente resolución.</w:t>
      </w:r>
    </w:p>
    <w:p w14:paraId="085E4E4F" w14:textId="77777777" w:rsidR="007C57D3" w:rsidRDefault="007C57D3" w:rsidP="00803F8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DCF7F48" w14:textId="77777777" w:rsidR="00CC156B" w:rsidRDefault="00CC156B" w:rsidP="00803F8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0CF1F0C" w14:textId="287CC84C" w:rsidR="00BE17E0" w:rsidRPr="00627D99" w:rsidRDefault="00BE17E0" w:rsidP="00BE17E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POR LOS </w:t>
      </w:r>
      <w:r w:rsidR="00241038" w:rsidRPr="00272CE0">
        <w:rPr>
          <w:rFonts w:ascii="Palatino Linotype" w:hAnsi="Palatino Linotype" w:cs="Arial"/>
        </w:rPr>
        <w:t>COMISIONADOS</w:t>
      </w:r>
      <w:r w:rsidR="00241038">
        <w:rPr>
          <w:rFonts w:ascii="Palatino Linotype" w:hAnsi="Palatino Linotype" w:cs="Arial"/>
        </w:rPr>
        <w:t xml:space="preserve"> JOSÉ MARTÍNEZ VILCHIS, MARÍA DEL ROSARIO </w:t>
      </w:r>
      <w:r w:rsidR="00241038" w:rsidRPr="00266B85">
        <w:rPr>
          <w:rFonts w:ascii="Palatino Linotype" w:hAnsi="Palatino Linotype" w:cs="Arial"/>
        </w:rPr>
        <w:t>MEJÍA AYALA, S</w:t>
      </w:r>
      <w:r w:rsidR="00241038">
        <w:rPr>
          <w:rFonts w:ascii="Palatino Linotype" w:hAnsi="Palatino Linotype" w:cs="Arial"/>
        </w:rPr>
        <w:t xml:space="preserve">HARON CRISTINA MORALES MARTÍNEZ, </w:t>
      </w:r>
      <w:r w:rsidR="00241038" w:rsidRPr="00266B85">
        <w:rPr>
          <w:rFonts w:ascii="Palatino Linotype" w:hAnsi="Palatino Linotype" w:cs="Arial"/>
        </w:rPr>
        <w:t>LUIS GUSTAVO PARRA NORIEGA</w:t>
      </w:r>
      <w:r w:rsidR="00241038">
        <w:rPr>
          <w:rFonts w:ascii="Palatino Linotype" w:hAnsi="Palatino Linotype" w:cs="Arial"/>
        </w:rPr>
        <w:t xml:space="preserve"> </w:t>
      </w:r>
      <w:r w:rsidR="00241038" w:rsidRPr="00266B85">
        <w:rPr>
          <w:rFonts w:ascii="Palatino Linotype" w:hAnsi="Palatino Linotype" w:cs="Arial"/>
        </w:rPr>
        <w:t xml:space="preserve">Y GUADALUPE RAMÍREZ PEÑA; EN </w:t>
      </w:r>
      <w:r w:rsidR="005E1F5B" w:rsidRPr="00266B85">
        <w:rPr>
          <w:rFonts w:ascii="Palatino Linotype" w:hAnsi="Palatino Linotype" w:cs="Arial"/>
        </w:rPr>
        <w:t xml:space="preserve">LA </w:t>
      </w:r>
      <w:r w:rsidR="005E1F5B">
        <w:rPr>
          <w:rFonts w:ascii="Palatino Linotype" w:hAnsi="Palatino Linotype" w:cs="Arial"/>
        </w:rPr>
        <w:t xml:space="preserve">VIGÉSIMA SEGUNDA </w:t>
      </w:r>
      <w:r w:rsidR="00241038">
        <w:rPr>
          <w:rFonts w:ascii="Palatino Linotype" w:hAnsi="Palatino Linotype" w:cs="Arial"/>
        </w:rPr>
        <w:t xml:space="preserve">SESIÓN ORDINARIA CELEBRADA EL </w:t>
      </w:r>
      <w:r w:rsidR="005E1F5B">
        <w:rPr>
          <w:rFonts w:ascii="Palatino Linotype" w:hAnsi="Palatino Linotype" w:cs="Arial"/>
        </w:rPr>
        <w:t>CATORCE DE JUNIO</w:t>
      </w:r>
      <w:r w:rsidR="00241038">
        <w:rPr>
          <w:rFonts w:ascii="Palatino Linotype" w:hAnsi="Palatino Linotype" w:cs="Arial"/>
        </w:rPr>
        <w:t xml:space="preserve"> DE DOS MIL VEINTITRÉS, ANTE EL SECRETARIO </w:t>
      </w:r>
      <w:r w:rsidR="00241038" w:rsidRPr="00627D99">
        <w:rPr>
          <w:rFonts w:ascii="Palatino Linotype" w:hAnsi="Palatino Linotype" w:cs="Arial"/>
          <w:sz w:val="23"/>
          <w:szCs w:val="23"/>
        </w:rPr>
        <w:t xml:space="preserve">TÉCNICO DEL PLENO, ALEXIS TAPIA RAMÍREZ. </w:t>
      </w:r>
    </w:p>
    <w:p w14:paraId="44E6C755" w14:textId="512DA936" w:rsidR="00BE17E0" w:rsidRDefault="00BE17E0"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8CF5BDE" w14:textId="6BF1C892"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76C7F64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8F5F" w14:textId="77777777" w:rsidR="006962EF" w:rsidRDefault="006962EF" w:rsidP="006168E4">
      <w:pPr>
        <w:spacing w:after="0" w:line="240" w:lineRule="auto"/>
      </w:pPr>
      <w:r>
        <w:separator/>
      </w:r>
    </w:p>
  </w:endnote>
  <w:endnote w:type="continuationSeparator" w:id="0">
    <w:p w14:paraId="4DED2690" w14:textId="77777777" w:rsidR="006962EF" w:rsidRDefault="006962E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72D9">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72D9">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72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72D9">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F59D" w14:textId="77777777" w:rsidR="006962EF" w:rsidRDefault="006962EF" w:rsidP="006168E4">
      <w:pPr>
        <w:spacing w:after="0" w:line="240" w:lineRule="auto"/>
      </w:pPr>
      <w:r>
        <w:separator/>
      </w:r>
    </w:p>
  </w:footnote>
  <w:footnote w:type="continuationSeparator" w:id="0">
    <w:p w14:paraId="77B4AC67" w14:textId="77777777" w:rsidR="006962EF" w:rsidRDefault="006962EF"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65ADCF6E" w:rsidR="00F37770" w:rsidRPr="00B4142F" w:rsidRDefault="0003312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15150</w:t>
          </w:r>
          <w:r w:rsidR="00F37770">
            <w:rPr>
              <w:rFonts w:ascii="Palatino Linotype" w:hAnsi="Palatino Linotype" w:cs="Arial"/>
              <w:bCs/>
              <w:sz w:val="24"/>
              <w:lang w:eastAsia="es-MX"/>
            </w:rPr>
            <w:t>/INFOEM/IP/RR/2022 y acumulado</w:t>
          </w:r>
          <w:r>
            <w:rPr>
              <w:rFonts w:ascii="Palatino Linotype" w:hAnsi="Palatino Linotype" w:cs="Arial"/>
              <w:bCs/>
              <w:sz w:val="24"/>
              <w:lang w:eastAsia="es-MX"/>
            </w:rPr>
            <w:t>s</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C846044" w:rsidR="00F37770" w:rsidRPr="00F06FED" w:rsidRDefault="00033125" w:rsidP="001B1CE0">
          <w:pPr>
            <w:spacing w:after="120" w:line="256" w:lineRule="auto"/>
            <w:ind w:left="639" w:right="214"/>
            <w:jc w:val="both"/>
            <w:rPr>
              <w:rFonts w:ascii="Palatino Linotype" w:hAnsi="Palatino Linotype" w:cs="Arial"/>
            </w:rPr>
          </w:pPr>
          <w:r>
            <w:rPr>
              <w:rFonts w:ascii="Palatino Linotype" w:hAnsi="Palatino Linotype" w:cs="Arial"/>
            </w:rPr>
            <w:t xml:space="preserve">Secretaría de Desarrollo Social </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0D8F656A" w:rsidR="00F37770" w:rsidRPr="00B4142F" w:rsidRDefault="0003312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15150</w:t>
          </w:r>
          <w:r w:rsidR="00F37770">
            <w:rPr>
              <w:rFonts w:ascii="Palatino Linotype" w:hAnsi="Palatino Linotype" w:cs="Arial"/>
              <w:bCs/>
              <w:sz w:val="24"/>
              <w:lang w:eastAsia="es-MX"/>
            </w:rPr>
            <w:t>/INFOEM/IP/RR/2022 y acumulado</w:t>
          </w:r>
          <w:r>
            <w:rPr>
              <w:rFonts w:ascii="Palatino Linotype" w:hAnsi="Palatino Linotype" w:cs="Arial"/>
              <w:bCs/>
              <w:sz w:val="24"/>
              <w:lang w:eastAsia="es-MX"/>
            </w:rPr>
            <w:t>s</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633CD22" w:rsidR="00F37770" w:rsidRPr="00E93E68" w:rsidRDefault="00F37770"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A66333">
            <w:rPr>
              <w:rFonts w:ascii="Palatino Linotype" w:hAnsi="Palatino Linotype" w:cs="Arial"/>
            </w:rPr>
            <w:t>XXXXXXXXXXXXXXX</w:t>
          </w:r>
          <w:proofErr w:type="spellEnd"/>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C7E0BD4" w:rsidR="00F37770" w:rsidRDefault="00033125"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Desarrollo Social</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9406643">
    <w:abstractNumId w:val="6"/>
  </w:num>
  <w:num w:numId="2" w16cid:durableId="1827552415">
    <w:abstractNumId w:val="2"/>
  </w:num>
  <w:num w:numId="3" w16cid:durableId="708339538">
    <w:abstractNumId w:val="3"/>
  </w:num>
  <w:num w:numId="4" w16cid:durableId="1913268994">
    <w:abstractNumId w:val="7"/>
  </w:num>
  <w:num w:numId="5" w16cid:durableId="1358701520">
    <w:abstractNumId w:val="19"/>
  </w:num>
  <w:num w:numId="6" w16cid:durableId="378168378">
    <w:abstractNumId w:val="1"/>
  </w:num>
  <w:num w:numId="7" w16cid:durableId="129439631">
    <w:abstractNumId w:val="17"/>
  </w:num>
  <w:num w:numId="8" w16cid:durableId="1544170844">
    <w:abstractNumId w:val="14"/>
  </w:num>
  <w:num w:numId="9" w16cid:durableId="2072342806">
    <w:abstractNumId w:val="4"/>
  </w:num>
  <w:num w:numId="10" w16cid:durableId="303825203">
    <w:abstractNumId w:val="9"/>
  </w:num>
  <w:num w:numId="11" w16cid:durableId="1315795613">
    <w:abstractNumId w:val="10"/>
  </w:num>
  <w:num w:numId="12" w16cid:durableId="35086317">
    <w:abstractNumId w:val="13"/>
  </w:num>
  <w:num w:numId="13" w16cid:durableId="1307322101">
    <w:abstractNumId w:val="5"/>
  </w:num>
  <w:num w:numId="14" w16cid:durableId="2049139833">
    <w:abstractNumId w:val="11"/>
  </w:num>
  <w:num w:numId="15" w16cid:durableId="389043311">
    <w:abstractNumId w:val="20"/>
  </w:num>
  <w:num w:numId="16" w16cid:durableId="742488444">
    <w:abstractNumId w:val="18"/>
  </w:num>
  <w:num w:numId="17" w16cid:durableId="1468741441">
    <w:abstractNumId w:val="16"/>
  </w:num>
  <w:num w:numId="18" w16cid:durableId="104741211">
    <w:abstractNumId w:val="0"/>
  </w:num>
  <w:num w:numId="19" w16cid:durableId="1280378591">
    <w:abstractNumId w:val="8"/>
  </w:num>
  <w:num w:numId="20" w16cid:durableId="720246037">
    <w:abstractNumId w:val="21"/>
  </w:num>
  <w:num w:numId="21" w16cid:durableId="1868257197">
    <w:abstractNumId w:val="12"/>
  </w:num>
  <w:num w:numId="22" w16cid:durableId="168624958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21FD"/>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69A5"/>
    <w:rsid w:val="00056D2A"/>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7B88"/>
    <w:rsid w:val="001B7FA2"/>
    <w:rsid w:val="001C166A"/>
    <w:rsid w:val="001C1CAF"/>
    <w:rsid w:val="001C2ECC"/>
    <w:rsid w:val="001C3EE0"/>
    <w:rsid w:val="001C50EE"/>
    <w:rsid w:val="001C588A"/>
    <w:rsid w:val="001C64DF"/>
    <w:rsid w:val="001C7319"/>
    <w:rsid w:val="001C7D87"/>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48AC"/>
    <w:rsid w:val="00225FB3"/>
    <w:rsid w:val="00226AF5"/>
    <w:rsid w:val="00230F7C"/>
    <w:rsid w:val="002315A1"/>
    <w:rsid w:val="002317D3"/>
    <w:rsid w:val="0023373D"/>
    <w:rsid w:val="00233904"/>
    <w:rsid w:val="0023423C"/>
    <w:rsid w:val="002363F6"/>
    <w:rsid w:val="00241038"/>
    <w:rsid w:val="002417A0"/>
    <w:rsid w:val="002420E3"/>
    <w:rsid w:val="002432D3"/>
    <w:rsid w:val="002448CB"/>
    <w:rsid w:val="00245C21"/>
    <w:rsid w:val="0024633A"/>
    <w:rsid w:val="0024703B"/>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30CB"/>
    <w:rsid w:val="002D310D"/>
    <w:rsid w:val="002D338B"/>
    <w:rsid w:val="002D44B4"/>
    <w:rsid w:val="002D6995"/>
    <w:rsid w:val="002D6CD7"/>
    <w:rsid w:val="002D7003"/>
    <w:rsid w:val="002E002A"/>
    <w:rsid w:val="002E140D"/>
    <w:rsid w:val="002E2D7B"/>
    <w:rsid w:val="002E3B1F"/>
    <w:rsid w:val="002E4953"/>
    <w:rsid w:val="002E54CE"/>
    <w:rsid w:val="002E588D"/>
    <w:rsid w:val="002E5E6A"/>
    <w:rsid w:val="002E6E6D"/>
    <w:rsid w:val="002F098B"/>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200EB"/>
    <w:rsid w:val="00320A67"/>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3507"/>
    <w:rsid w:val="004335F1"/>
    <w:rsid w:val="00434F13"/>
    <w:rsid w:val="00434FFC"/>
    <w:rsid w:val="00435A16"/>
    <w:rsid w:val="0043695E"/>
    <w:rsid w:val="00436AC7"/>
    <w:rsid w:val="00437A0E"/>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DF1"/>
    <w:rsid w:val="004C2ED8"/>
    <w:rsid w:val="004C3D8C"/>
    <w:rsid w:val="004C4E77"/>
    <w:rsid w:val="004C537E"/>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6BE9"/>
    <w:rsid w:val="004E78B8"/>
    <w:rsid w:val="004E79A4"/>
    <w:rsid w:val="004F1C51"/>
    <w:rsid w:val="004F26CF"/>
    <w:rsid w:val="004F3071"/>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E1F5B"/>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55F"/>
    <w:rsid w:val="006408ED"/>
    <w:rsid w:val="00640EE4"/>
    <w:rsid w:val="0064168D"/>
    <w:rsid w:val="00643161"/>
    <w:rsid w:val="0064576A"/>
    <w:rsid w:val="00645D17"/>
    <w:rsid w:val="00645FB2"/>
    <w:rsid w:val="006466F5"/>
    <w:rsid w:val="006468D6"/>
    <w:rsid w:val="00646A16"/>
    <w:rsid w:val="00647C43"/>
    <w:rsid w:val="00650800"/>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2EF"/>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4CE9"/>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E28"/>
    <w:rsid w:val="00776FEB"/>
    <w:rsid w:val="0078028A"/>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D7E"/>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8E9"/>
    <w:rsid w:val="00802C56"/>
    <w:rsid w:val="00803A88"/>
    <w:rsid w:val="00803F88"/>
    <w:rsid w:val="008041B5"/>
    <w:rsid w:val="00804BD9"/>
    <w:rsid w:val="00805270"/>
    <w:rsid w:val="00810845"/>
    <w:rsid w:val="008111EB"/>
    <w:rsid w:val="00811205"/>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DB5"/>
    <w:rsid w:val="00833FA4"/>
    <w:rsid w:val="00834BBB"/>
    <w:rsid w:val="00834E50"/>
    <w:rsid w:val="00835692"/>
    <w:rsid w:val="00835A92"/>
    <w:rsid w:val="008402FC"/>
    <w:rsid w:val="008419A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C65"/>
    <w:rsid w:val="008F66C9"/>
    <w:rsid w:val="0090060E"/>
    <w:rsid w:val="00901E77"/>
    <w:rsid w:val="009020E0"/>
    <w:rsid w:val="0090233A"/>
    <w:rsid w:val="00903410"/>
    <w:rsid w:val="0090429A"/>
    <w:rsid w:val="00905422"/>
    <w:rsid w:val="00905BEF"/>
    <w:rsid w:val="00910B4E"/>
    <w:rsid w:val="009130C0"/>
    <w:rsid w:val="00913133"/>
    <w:rsid w:val="00913283"/>
    <w:rsid w:val="00915791"/>
    <w:rsid w:val="00916B04"/>
    <w:rsid w:val="00917869"/>
    <w:rsid w:val="009179B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F82"/>
    <w:rsid w:val="009A5659"/>
    <w:rsid w:val="009A64BD"/>
    <w:rsid w:val="009A686F"/>
    <w:rsid w:val="009A6ACC"/>
    <w:rsid w:val="009B1636"/>
    <w:rsid w:val="009B33A8"/>
    <w:rsid w:val="009B3487"/>
    <w:rsid w:val="009B3978"/>
    <w:rsid w:val="009B4510"/>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20062"/>
    <w:rsid w:val="00A21876"/>
    <w:rsid w:val="00A22E00"/>
    <w:rsid w:val="00A24194"/>
    <w:rsid w:val="00A27C95"/>
    <w:rsid w:val="00A30B55"/>
    <w:rsid w:val="00A30C44"/>
    <w:rsid w:val="00A328AE"/>
    <w:rsid w:val="00A33460"/>
    <w:rsid w:val="00A355A6"/>
    <w:rsid w:val="00A36D0F"/>
    <w:rsid w:val="00A36F3E"/>
    <w:rsid w:val="00A40DDC"/>
    <w:rsid w:val="00A4131E"/>
    <w:rsid w:val="00A41694"/>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6333"/>
    <w:rsid w:val="00A67EF9"/>
    <w:rsid w:val="00A70411"/>
    <w:rsid w:val="00A72465"/>
    <w:rsid w:val="00A7406D"/>
    <w:rsid w:val="00A7778A"/>
    <w:rsid w:val="00A802CB"/>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B5D"/>
    <w:rsid w:val="00B576A9"/>
    <w:rsid w:val="00B57E3B"/>
    <w:rsid w:val="00B61DC9"/>
    <w:rsid w:val="00B658D4"/>
    <w:rsid w:val="00B667E5"/>
    <w:rsid w:val="00B66C9E"/>
    <w:rsid w:val="00B705ED"/>
    <w:rsid w:val="00B70E50"/>
    <w:rsid w:val="00B73C99"/>
    <w:rsid w:val="00B75A2C"/>
    <w:rsid w:val="00B75E7F"/>
    <w:rsid w:val="00B77811"/>
    <w:rsid w:val="00B80129"/>
    <w:rsid w:val="00B80734"/>
    <w:rsid w:val="00B813AC"/>
    <w:rsid w:val="00B8376C"/>
    <w:rsid w:val="00B84260"/>
    <w:rsid w:val="00B8655B"/>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1806"/>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59E1"/>
    <w:rsid w:val="00C667D8"/>
    <w:rsid w:val="00C67F11"/>
    <w:rsid w:val="00C7039A"/>
    <w:rsid w:val="00C718A8"/>
    <w:rsid w:val="00C71CD1"/>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410A"/>
    <w:rsid w:val="00CE4B84"/>
    <w:rsid w:val="00CE68C7"/>
    <w:rsid w:val="00CE74B0"/>
    <w:rsid w:val="00CE74DF"/>
    <w:rsid w:val="00CF00DE"/>
    <w:rsid w:val="00CF0213"/>
    <w:rsid w:val="00CF052D"/>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E0119"/>
    <w:rsid w:val="00DE07ED"/>
    <w:rsid w:val="00DE34FF"/>
    <w:rsid w:val="00DE3CE4"/>
    <w:rsid w:val="00DF003C"/>
    <w:rsid w:val="00DF00D4"/>
    <w:rsid w:val="00DF270F"/>
    <w:rsid w:val="00DF34F5"/>
    <w:rsid w:val="00DF3BEE"/>
    <w:rsid w:val="00DF3F6B"/>
    <w:rsid w:val="00DF4501"/>
    <w:rsid w:val="00DF7233"/>
    <w:rsid w:val="00DF7781"/>
    <w:rsid w:val="00DF78AE"/>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1D0F"/>
    <w:rsid w:val="00E33AAA"/>
    <w:rsid w:val="00E33CB8"/>
    <w:rsid w:val="00E33F0E"/>
    <w:rsid w:val="00E3619E"/>
    <w:rsid w:val="00E368E3"/>
    <w:rsid w:val="00E36C8F"/>
    <w:rsid w:val="00E371EC"/>
    <w:rsid w:val="00E379D8"/>
    <w:rsid w:val="00E37EB7"/>
    <w:rsid w:val="00E40095"/>
    <w:rsid w:val="00E404C5"/>
    <w:rsid w:val="00E40A10"/>
    <w:rsid w:val="00E41CCA"/>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8DF"/>
    <w:rsid w:val="00E57D18"/>
    <w:rsid w:val="00E605C2"/>
    <w:rsid w:val="00E60761"/>
    <w:rsid w:val="00E6129C"/>
    <w:rsid w:val="00E62B95"/>
    <w:rsid w:val="00E644A0"/>
    <w:rsid w:val="00E662D7"/>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7362"/>
    <w:rsid w:val="00F1169F"/>
    <w:rsid w:val="00F123EC"/>
    <w:rsid w:val="00F15FB1"/>
    <w:rsid w:val="00F16331"/>
    <w:rsid w:val="00F20356"/>
    <w:rsid w:val="00F22566"/>
    <w:rsid w:val="00F22963"/>
    <w:rsid w:val="00F2436E"/>
    <w:rsid w:val="00F25862"/>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52BF"/>
    <w:rsid w:val="00F95515"/>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4F9B"/>
    <w:rsid w:val="00FC5068"/>
    <w:rsid w:val="00FC59F0"/>
    <w:rsid w:val="00FC5F82"/>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E7EFA"/>
    <w:rsid w:val="00FF0402"/>
    <w:rsid w:val="00FF2475"/>
    <w:rsid w:val="00FF2D4D"/>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DC620-FF8D-468D-B638-B64F1ECC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7865</TotalTime>
  <Pages>53</Pages>
  <Words>9858</Words>
  <Characters>54222</Characters>
  <Application>Microsoft Office Word</Application>
  <DocSecurity>0</DocSecurity>
  <Lines>451</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247</cp:revision>
  <cp:lastPrinted>2018-12-04T20:35:00Z</cp:lastPrinted>
  <dcterms:created xsi:type="dcterms:W3CDTF">2022-01-20T17:16:00Z</dcterms:created>
  <dcterms:modified xsi:type="dcterms:W3CDTF">2023-06-29T01:19:00Z</dcterms:modified>
</cp:coreProperties>
</file>