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A0E01F" w14:textId="77777777" w:rsidR="00200BFC" w:rsidRPr="00801A34" w:rsidRDefault="00200BFC" w:rsidP="007829FD">
      <w:pPr>
        <w:spacing w:before="100" w:beforeAutospacing="1" w:after="100" w:afterAutospacing="1" w:line="360" w:lineRule="auto"/>
        <w:jc w:val="both"/>
        <w:rPr>
          <w:rFonts w:ascii="Palatino Linotype" w:hAnsi="Palatino Linotype" w:cs="Arial"/>
        </w:rPr>
      </w:pPr>
      <w:r w:rsidRPr="00801A34">
        <w:rPr>
          <w:rFonts w:ascii="Palatino Linotype" w:hAnsi="Palatino Linotype" w:cs="Arial"/>
        </w:rPr>
        <w:t xml:space="preserve">Resolución del Pleno del Instituto de Transparencia, Acceso a </w:t>
      </w:r>
      <w:r w:rsidR="004143DE" w:rsidRPr="00801A34">
        <w:rPr>
          <w:rFonts w:ascii="Palatino Linotype" w:hAnsi="Palatino Linotype" w:cs="Arial"/>
        </w:rPr>
        <w:t>la Información</w:t>
      </w:r>
      <w:r w:rsidR="00327647" w:rsidRPr="00801A34">
        <w:rPr>
          <w:rFonts w:ascii="Palatino Linotype" w:hAnsi="Palatino Linotype" w:cs="Arial"/>
        </w:rPr>
        <w:t xml:space="preserve"> Pública</w:t>
      </w:r>
      <w:r w:rsidRPr="00801A34">
        <w:rPr>
          <w:rFonts w:ascii="Palatino Linotype" w:hAnsi="Palatino Linotype" w:cs="Arial"/>
        </w:rPr>
        <w:t xml:space="preserve"> y Protección de Datos Personales del Estado de México y Municipios, con domicilio en Metepec, Estado de México, </w:t>
      </w:r>
      <w:r w:rsidR="00FE6E71" w:rsidRPr="00801A34">
        <w:rPr>
          <w:rFonts w:ascii="Palatino Linotype" w:hAnsi="Palatino Linotype" w:cs="Arial"/>
        </w:rPr>
        <w:t>el</w:t>
      </w:r>
      <w:r w:rsidR="009A1382" w:rsidRPr="00801A34">
        <w:rPr>
          <w:rFonts w:ascii="Palatino Linotype" w:hAnsi="Palatino Linotype" w:cs="Arial"/>
        </w:rPr>
        <w:t xml:space="preserve"> </w:t>
      </w:r>
      <w:r w:rsidR="00F94EB0" w:rsidRPr="00801A34">
        <w:rPr>
          <w:rFonts w:ascii="Palatino Linotype" w:hAnsi="Palatino Linotype" w:cs="Arial"/>
        </w:rPr>
        <w:t>tres</w:t>
      </w:r>
      <w:r w:rsidR="00AA13D9" w:rsidRPr="00801A34">
        <w:rPr>
          <w:rFonts w:ascii="Palatino Linotype" w:hAnsi="Palatino Linotype" w:cs="Arial"/>
        </w:rPr>
        <w:t xml:space="preserve"> de octubre </w:t>
      </w:r>
      <w:r w:rsidR="00D14001" w:rsidRPr="00801A34">
        <w:rPr>
          <w:rFonts w:ascii="Palatino Linotype" w:hAnsi="Palatino Linotype" w:cs="Arial"/>
        </w:rPr>
        <w:t>de dos mil veintitrés</w:t>
      </w:r>
      <w:r w:rsidR="003253C6" w:rsidRPr="00801A34">
        <w:rPr>
          <w:rFonts w:ascii="Palatino Linotype" w:hAnsi="Palatino Linotype" w:cs="Arial"/>
        </w:rPr>
        <w:t>.</w:t>
      </w:r>
    </w:p>
    <w:p w14:paraId="681603B8" w14:textId="77777777" w:rsidR="000B710E" w:rsidRDefault="00E608DF" w:rsidP="007829FD">
      <w:pPr>
        <w:spacing w:before="100" w:beforeAutospacing="1" w:after="100" w:afterAutospacing="1" w:line="360" w:lineRule="auto"/>
        <w:ind w:left="-57" w:right="-113"/>
        <w:jc w:val="both"/>
        <w:rPr>
          <w:rFonts w:ascii="Palatino Linotype" w:hAnsi="Palatino Linotype"/>
          <w:b/>
          <w:bCs/>
        </w:rPr>
      </w:pPr>
      <w:r w:rsidRPr="00801A34">
        <w:rPr>
          <w:rFonts w:ascii="Palatino Linotype" w:hAnsi="Palatino Linotype" w:cs="Arial"/>
          <w:b/>
          <w:sz w:val="28"/>
          <w:szCs w:val="28"/>
        </w:rPr>
        <w:t>VISTOS</w:t>
      </w:r>
      <w:r w:rsidRPr="00801A34">
        <w:rPr>
          <w:rFonts w:ascii="Palatino Linotype" w:hAnsi="Palatino Linotype" w:cs="Arial"/>
          <w:sz w:val="28"/>
          <w:szCs w:val="28"/>
        </w:rPr>
        <w:t xml:space="preserve"> </w:t>
      </w:r>
      <w:r w:rsidRPr="00801A34">
        <w:rPr>
          <w:rFonts w:ascii="Palatino Linotype" w:hAnsi="Palatino Linotype" w:cs="Arial"/>
        </w:rPr>
        <w:t xml:space="preserve">los expedientes formados con motivo de los Recursos de Revisión </w:t>
      </w:r>
      <w:r w:rsidR="00121661" w:rsidRPr="00801A34">
        <w:rPr>
          <w:rFonts w:ascii="Palatino Linotype" w:hAnsi="Palatino Linotype" w:cs="Arial"/>
          <w:b/>
          <w:bCs/>
        </w:rPr>
        <w:t>00017/INFOEM/IP/RR/2023, 00019/INFOEM/IP/RR/2023, 00020/INFOEM/IP/RR/2023, 00021/INFOEM/IP/RR/2023, 00025/INFOEM/IP/RR/2023, 00026/INFOEM/IP/RR/2023, 00027/INFOEM/IP/RR/2023, 00028/INFOEM/IP/RR/2023 y 00339/INFOEM/IP/RR/2023</w:t>
      </w:r>
      <w:r w:rsidR="00200BFC" w:rsidRPr="00801A34">
        <w:rPr>
          <w:rFonts w:ascii="Palatino Linotype" w:hAnsi="Palatino Linotype" w:cs="Arial"/>
        </w:rPr>
        <w:t>,</w:t>
      </w:r>
      <w:r w:rsidR="0089531A" w:rsidRPr="00801A34">
        <w:rPr>
          <w:rFonts w:ascii="Palatino Linotype" w:hAnsi="Palatino Linotype" w:cs="Arial"/>
        </w:rPr>
        <w:t xml:space="preserve"> </w:t>
      </w:r>
      <w:r w:rsidR="00200BFC" w:rsidRPr="00801A34">
        <w:rPr>
          <w:rFonts w:ascii="Palatino Linotype" w:hAnsi="Palatino Linotype" w:cs="Arial"/>
        </w:rPr>
        <w:t>promovido</w:t>
      </w:r>
      <w:r w:rsidR="00A37206" w:rsidRPr="00801A34">
        <w:rPr>
          <w:rFonts w:ascii="Palatino Linotype" w:hAnsi="Palatino Linotype" w:cs="Arial"/>
        </w:rPr>
        <w:t xml:space="preserve">s </w:t>
      </w:r>
      <w:r w:rsidR="00200BFC" w:rsidRPr="00801A34">
        <w:rPr>
          <w:rFonts w:ascii="Palatino Linotype" w:hAnsi="Palatino Linotype"/>
        </w:rPr>
        <w:t>por</w:t>
      </w:r>
      <w:r w:rsidR="004151F9" w:rsidRPr="00801A34">
        <w:rPr>
          <w:rFonts w:ascii="Palatino Linotype" w:hAnsi="Palatino Linotype"/>
        </w:rPr>
        <w:t xml:space="preserve"> </w:t>
      </w:r>
      <w:r w:rsidR="00121661" w:rsidRPr="00801A34">
        <w:rPr>
          <w:rFonts w:ascii="Palatino Linotype" w:hAnsi="Palatino Linotype"/>
        </w:rPr>
        <w:t xml:space="preserve">el </w:t>
      </w:r>
      <w:r w:rsidR="00121661" w:rsidRPr="00801A34">
        <w:rPr>
          <w:rFonts w:ascii="Palatino Linotype" w:hAnsi="Palatino Linotype"/>
          <w:b/>
          <w:bCs/>
        </w:rPr>
        <w:t xml:space="preserve">C. </w:t>
      </w:r>
      <w:r w:rsidR="00FE349E">
        <w:rPr>
          <w:rFonts w:ascii="Palatino Linotype" w:hAnsi="Palatino Linotype"/>
          <w:b/>
          <w:bCs/>
        </w:rPr>
        <w:t>XXXXXXX XXXXX XXXXXXX</w:t>
      </w:r>
    </w:p>
    <w:p w14:paraId="41C2A87A" w14:textId="2F999046" w:rsidR="00A1125E" w:rsidRPr="00801A34" w:rsidRDefault="00344B20" w:rsidP="007829FD">
      <w:pPr>
        <w:spacing w:before="100" w:beforeAutospacing="1" w:after="100" w:afterAutospacing="1" w:line="360" w:lineRule="auto"/>
        <w:ind w:left="-57" w:right="-113"/>
        <w:jc w:val="both"/>
        <w:rPr>
          <w:rFonts w:ascii="Palatino Linotype" w:hAnsi="Palatino Linotype" w:cs="Arial"/>
          <w:lang w:val="es-ES"/>
        </w:rPr>
      </w:pPr>
      <w:bookmarkStart w:id="0" w:name="_GoBack"/>
      <w:bookmarkEnd w:id="0"/>
      <w:r w:rsidRPr="00801A34">
        <w:rPr>
          <w:rFonts w:ascii="Palatino Linotype" w:hAnsi="Palatino Linotype"/>
        </w:rPr>
        <w:t>,</w:t>
      </w:r>
      <w:r w:rsidR="00DD136A" w:rsidRPr="00801A34">
        <w:rPr>
          <w:rFonts w:ascii="Palatino Linotype" w:hAnsi="Palatino Linotype"/>
        </w:rPr>
        <w:t xml:space="preserve"> </w:t>
      </w:r>
      <w:r w:rsidR="005F0E30" w:rsidRPr="00801A34">
        <w:rPr>
          <w:rFonts w:ascii="Palatino Linotype" w:hAnsi="Palatino Linotype"/>
        </w:rPr>
        <w:t xml:space="preserve">a quien en lo sucesivo se le </w:t>
      </w:r>
      <w:r w:rsidR="00D9217D" w:rsidRPr="00801A34">
        <w:rPr>
          <w:rFonts w:ascii="Palatino Linotype" w:hAnsi="Palatino Linotype"/>
        </w:rPr>
        <w:t>denominará</w:t>
      </w:r>
      <w:r w:rsidR="005F0E30" w:rsidRPr="00801A34">
        <w:rPr>
          <w:rFonts w:ascii="Palatino Linotype" w:hAnsi="Palatino Linotype"/>
        </w:rPr>
        <w:t xml:space="preserve"> </w:t>
      </w:r>
      <w:r w:rsidR="00201AF1" w:rsidRPr="00801A34">
        <w:rPr>
          <w:rFonts w:ascii="Palatino Linotype" w:hAnsi="Palatino Linotype" w:cs="Arial"/>
          <w:b/>
          <w:lang w:val="es-ES"/>
        </w:rPr>
        <w:t>EL</w:t>
      </w:r>
      <w:r w:rsidR="00200BFC" w:rsidRPr="00801A34">
        <w:rPr>
          <w:rFonts w:ascii="Palatino Linotype" w:hAnsi="Palatino Linotype" w:cs="Arial"/>
          <w:b/>
          <w:lang w:val="es-ES"/>
        </w:rPr>
        <w:t xml:space="preserve"> RECURRENTE,</w:t>
      </w:r>
      <w:r w:rsidR="008B3120" w:rsidRPr="00801A34">
        <w:rPr>
          <w:rFonts w:ascii="Palatino Linotype" w:hAnsi="Palatino Linotype" w:cs="Arial"/>
          <w:lang w:val="es-ES"/>
        </w:rPr>
        <w:t xml:space="preserve"> en contra de la respuesta </w:t>
      </w:r>
      <w:r w:rsidR="00D9217D" w:rsidRPr="00801A34">
        <w:rPr>
          <w:rFonts w:ascii="Palatino Linotype" w:hAnsi="Palatino Linotype" w:cs="Arial"/>
          <w:lang w:val="es-ES"/>
        </w:rPr>
        <w:t>de</w:t>
      </w:r>
      <w:r w:rsidR="00A61FDA" w:rsidRPr="00801A34">
        <w:rPr>
          <w:rFonts w:ascii="Palatino Linotype" w:hAnsi="Palatino Linotype" w:cs="Arial"/>
          <w:lang w:val="es-ES"/>
        </w:rPr>
        <w:t>l</w:t>
      </w:r>
      <w:r w:rsidR="00FE7C76" w:rsidRPr="00801A34">
        <w:rPr>
          <w:rFonts w:ascii="Palatino Linotype" w:hAnsi="Palatino Linotype" w:cs="Arial"/>
          <w:lang w:val="es-ES"/>
        </w:rPr>
        <w:t xml:space="preserve"> </w:t>
      </w:r>
      <w:r w:rsidR="00A61FDA" w:rsidRPr="00801A34">
        <w:rPr>
          <w:rFonts w:ascii="Palatino Linotype" w:hAnsi="Palatino Linotype" w:cs="Arial"/>
          <w:b/>
          <w:bCs/>
        </w:rPr>
        <w:t xml:space="preserve">Ayuntamiento de </w:t>
      </w:r>
      <w:r w:rsidR="00121661" w:rsidRPr="00801A34">
        <w:rPr>
          <w:rFonts w:ascii="Palatino Linotype" w:hAnsi="Palatino Linotype" w:cs="Arial"/>
          <w:b/>
          <w:bCs/>
        </w:rPr>
        <w:t>Huehuetoca</w:t>
      </w:r>
      <w:r w:rsidR="00200BFC" w:rsidRPr="00801A34">
        <w:rPr>
          <w:rFonts w:ascii="Palatino Linotype" w:hAnsi="Palatino Linotype" w:cs="Arial"/>
          <w:b/>
          <w:lang w:val="es-ES"/>
        </w:rPr>
        <w:t xml:space="preserve">, </w:t>
      </w:r>
      <w:r w:rsidR="005F0E30" w:rsidRPr="00801A34">
        <w:rPr>
          <w:rFonts w:ascii="Palatino Linotype" w:hAnsi="Palatino Linotype"/>
        </w:rPr>
        <w:t xml:space="preserve">en lo subsecuente se le denominará </w:t>
      </w:r>
      <w:r w:rsidR="00200BFC" w:rsidRPr="00801A34">
        <w:rPr>
          <w:rFonts w:ascii="Palatino Linotype" w:hAnsi="Palatino Linotype" w:cs="Arial"/>
          <w:b/>
          <w:lang w:val="es-ES"/>
        </w:rPr>
        <w:t xml:space="preserve">EL SUJETO OBLIGADO, </w:t>
      </w:r>
      <w:r w:rsidR="00200BFC" w:rsidRPr="00801A34">
        <w:rPr>
          <w:rFonts w:ascii="Palatino Linotype" w:hAnsi="Palatino Linotype" w:cs="Arial"/>
          <w:lang w:val="es-ES"/>
        </w:rPr>
        <w:t xml:space="preserve">se procede a dictar la presente resolución con base en lo siguiente: </w:t>
      </w:r>
    </w:p>
    <w:p w14:paraId="63C63865" w14:textId="77777777" w:rsidR="00D77693" w:rsidRPr="00801A34" w:rsidRDefault="0079212B" w:rsidP="007829FD">
      <w:pPr>
        <w:spacing w:before="100" w:beforeAutospacing="1" w:after="100" w:afterAutospacing="1" w:line="276" w:lineRule="auto"/>
        <w:jc w:val="center"/>
        <w:rPr>
          <w:rFonts w:ascii="Palatino Linotype" w:hAnsi="Palatino Linotype" w:cs="Arial"/>
          <w:b/>
          <w:bCs/>
          <w:spacing w:val="60"/>
          <w:sz w:val="28"/>
          <w:szCs w:val="28"/>
        </w:rPr>
      </w:pPr>
      <w:r w:rsidRPr="00801A34">
        <w:rPr>
          <w:rFonts w:ascii="Palatino Linotype" w:hAnsi="Palatino Linotype" w:cs="Arial"/>
          <w:b/>
          <w:bCs/>
          <w:spacing w:val="60"/>
          <w:sz w:val="28"/>
          <w:szCs w:val="28"/>
        </w:rPr>
        <w:t>ANTECEDENTES</w:t>
      </w:r>
    </w:p>
    <w:p w14:paraId="466E5FFF" w14:textId="77777777" w:rsidR="00F26592" w:rsidRPr="00801A34" w:rsidRDefault="00F26592" w:rsidP="007829FD">
      <w:pPr>
        <w:spacing w:before="100" w:beforeAutospacing="1" w:after="100" w:afterAutospacing="1" w:line="360" w:lineRule="auto"/>
        <w:jc w:val="both"/>
        <w:rPr>
          <w:rFonts w:ascii="Palatino Linotype" w:eastAsia="Calibri" w:hAnsi="Palatino Linotype" w:cs="Arial"/>
          <w:b/>
          <w:sz w:val="26"/>
          <w:szCs w:val="26"/>
          <w:lang w:val="es-ES" w:eastAsia="en-US"/>
        </w:rPr>
      </w:pPr>
      <w:r w:rsidRPr="00801A34">
        <w:rPr>
          <w:rFonts w:ascii="Palatino Linotype" w:eastAsia="Calibri" w:hAnsi="Palatino Linotype" w:cs="Arial"/>
          <w:b/>
          <w:sz w:val="26"/>
          <w:szCs w:val="26"/>
          <w:lang w:val="es-ES" w:eastAsia="en-US"/>
        </w:rPr>
        <w:t xml:space="preserve">I. </w:t>
      </w:r>
      <w:r w:rsidRPr="00801A34">
        <w:rPr>
          <w:rFonts w:ascii="Palatino Linotype" w:hAnsi="Palatino Linotype"/>
          <w:b/>
          <w:sz w:val="26"/>
          <w:szCs w:val="26"/>
        </w:rPr>
        <w:t>De la Solicitud de Información</w:t>
      </w:r>
    </w:p>
    <w:p w14:paraId="1365834B" w14:textId="77777777" w:rsidR="00225B80" w:rsidRPr="00801A34" w:rsidRDefault="00163A20" w:rsidP="007829FD">
      <w:pPr>
        <w:spacing w:before="100" w:beforeAutospacing="1" w:after="100" w:afterAutospacing="1" w:line="360" w:lineRule="auto"/>
        <w:jc w:val="both"/>
        <w:rPr>
          <w:rFonts w:ascii="Palatino Linotype" w:eastAsia="MS Mincho" w:hAnsi="Palatino Linotype" w:cs="Arial"/>
          <w:bCs/>
        </w:rPr>
      </w:pPr>
      <w:r w:rsidRPr="00801A34">
        <w:rPr>
          <w:rFonts w:ascii="Palatino Linotype" w:eastAsia="MS Mincho" w:hAnsi="Palatino Linotype" w:cs="Arial"/>
        </w:rPr>
        <w:t xml:space="preserve">En fecha </w:t>
      </w:r>
      <w:r w:rsidR="00121661" w:rsidRPr="00801A34">
        <w:rPr>
          <w:rFonts w:ascii="Palatino Linotype" w:eastAsia="MS Mincho" w:hAnsi="Palatino Linotype" w:cs="Arial"/>
          <w:b/>
        </w:rPr>
        <w:t>dieciocho</w:t>
      </w:r>
      <w:r w:rsidR="00D30379" w:rsidRPr="00801A34">
        <w:rPr>
          <w:rFonts w:ascii="Palatino Linotype" w:eastAsia="MS Mincho" w:hAnsi="Palatino Linotype" w:cs="Arial"/>
          <w:b/>
        </w:rPr>
        <w:t xml:space="preserve"> y</w:t>
      </w:r>
      <w:r w:rsidR="00121661" w:rsidRPr="00801A34">
        <w:rPr>
          <w:rFonts w:ascii="Palatino Linotype" w:eastAsia="MS Mincho" w:hAnsi="Palatino Linotype" w:cs="Arial"/>
          <w:b/>
        </w:rPr>
        <w:t xml:space="preserve"> </w:t>
      </w:r>
      <w:r w:rsidR="00121661" w:rsidRPr="00801A34">
        <w:rPr>
          <w:rFonts w:ascii="Palatino Linotype" w:eastAsia="MS Mincho" w:hAnsi="Palatino Linotype" w:cs="Arial"/>
          <w:b/>
          <w:bCs/>
        </w:rPr>
        <w:t>veintidós de noviembre</w:t>
      </w:r>
      <w:r w:rsidR="00344B20" w:rsidRPr="00801A34">
        <w:rPr>
          <w:rFonts w:ascii="Palatino Linotype" w:eastAsia="MS Mincho" w:hAnsi="Palatino Linotype" w:cs="Arial"/>
          <w:b/>
          <w:bCs/>
        </w:rPr>
        <w:t xml:space="preserve"> de dos mil veintidós</w:t>
      </w:r>
      <w:r w:rsidRPr="00801A34">
        <w:rPr>
          <w:rFonts w:ascii="Palatino Linotype" w:eastAsia="MS Mincho" w:hAnsi="Palatino Linotype" w:cs="Arial"/>
          <w:bCs/>
        </w:rPr>
        <w:t>,</w:t>
      </w:r>
      <w:r w:rsidR="00264036" w:rsidRPr="00801A34">
        <w:rPr>
          <w:rFonts w:ascii="Palatino Linotype" w:eastAsia="MS Mincho" w:hAnsi="Palatino Linotype" w:cs="Arial"/>
        </w:rPr>
        <w:t xml:space="preserve"> </w:t>
      </w:r>
      <w:r w:rsidR="008B4F43" w:rsidRPr="00801A34">
        <w:rPr>
          <w:rFonts w:ascii="Palatino Linotype" w:eastAsia="MS Mincho" w:hAnsi="Palatino Linotype" w:cs="Arial"/>
        </w:rPr>
        <w:t>así</w:t>
      </w:r>
      <w:r w:rsidR="00121661" w:rsidRPr="00801A34">
        <w:rPr>
          <w:rFonts w:ascii="Palatino Linotype" w:eastAsia="MS Mincho" w:hAnsi="Palatino Linotype" w:cs="Arial"/>
        </w:rPr>
        <w:t xml:space="preserve"> como, </w:t>
      </w:r>
      <w:r w:rsidR="00121661" w:rsidRPr="00801A34">
        <w:rPr>
          <w:rFonts w:ascii="Palatino Linotype" w:eastAsia="MS Mincho" w:hAnsi="Palatino Linotype" w:cs="Arial"/>
          <w:b/>
        </w:rPr>
        <w:t>el nueve de enero de dos mil veintitrés</w:t>
      </w:r>
      <w:r w:rsidR="00121661" w:rsidRPr="00801A34">
        <w:rPr>
          <w:rFonts w:ascii="Palatino Linotype" w:eastAsia="MS Mincho" w:hAnsi="Palatino Linotype" w:cs="Arial"/>
        </w:rPr>
        <w:t xml:space="preserve">, </w:t>
      </w:r>
      <w:r w:rsidR="00797A18" w:rsidRPr="00801A34">
        <w:rPr>
          <w:rFonts w:ascii="Palatino Linotype" w:eastAsia="Palatino Linotype" w:hAnsi="Palatino Linotype" w:cs="Palatino Linotype"/>
          <w:b/>
          <w:lang w:eastAsia="es-MX"/>
        </w:rPr>
        <w:t xml:space="preserve">EL RECURRENTE </w:t>
      </w:r>
      <w:r w:rsidR="00797A18" w:rsidRPr="00801A34">
        <w:rPr>
          <w:rFonts w:ascii="Palatino Linotype" w:eastAsia="Palatino Linotype" w:hAnsi="Palatino Linotype" w:cs="Palatino Linotype"/>
          <w:lang w:eastAsia="es-MX"/>
        </w:rPr>
        <w:t>presentó a través d</w:t>
      </w:r>
      <w:r w:rsidR="008F6C4A" w:rsidRPr="00801A34">
        <w:rPr>
          <w:rFonts w:ascii="Palatino Linotype" w:eastAsia="Palatino Linotype" w:hAnsi="Palatino Linotype" w:cs="Palatino Linotype"/>
          <w:lang w:eastAsia="es-MX"/>
        </w:rPr>
        <w:t>e</w:t>
      </w:r>
      <w:r w:rsidR="00797A18" w:rsidRPr="00801A34">
        <w:rPr>
          <w:rFonts w:ascii="Palatino Linotype" w:eastAsia="Palatino Linotype" w:hAnsi="Palatino Linotype" w:cs="Palatino Linotype"/>
          <w:lang w:eastAsia="es-MX"/>
        </w:rPr>
        <w:t>l Sistema de Acceso a la Información Mexiquense, en lo subsecuente</w:t>
      </w:r>
      <w:r w:rsidR="00797A18" w:rsidRPr="00801A34">
        <w:rPr>
          <w:rFonts w:ascii="Palatino Linotype" w:eastAsia="Palatino Linotype" w:hAnsi="Palatino Linotype" w:cs="Palatino Linotype"/>
          <w:b/>
          <w:lang w:eastAsia="es-MX"/>
        </w:rPr>
        <w:t xml:space="preserve"> EL SAIMEX</w:t>
      </w:r>
      <w:r w:rsidR="0022458E" w:rsidRPr="00801A34">
        <w:rPr>
          <w:rFonts w:ascii="Palatino Linotype" w:hAnsi="Palatino Linotype" w:cs="Arial"/>
          <w:b/>
        </w:rPr>
        <w:t>,</w:t>
      </w:r>
      <w:r w:rsidR="0022458E" w:rsidRPr="00801A34">
        <w:rPr>
          <w:rFonts w:ascii="Palatino Linotype" w:hAnsi="Palatino Linotype"/>
        </w:rPr>
        <w:t xml:space="preserve"> ante </w:t>
      </w:r>
      <w:r w:rsidR="0022458E" w:rsidRPr="00801A34">
        <w:rPr>
          <w:rFonts w:ascii="Palatino Linotype" w:hAnsi="Palatino Linotype"/>
          <w:b/>
        </w:rPr>
        <w:t>EL SUJETO OBLIGADO</w:t>
      </w:r>
      <w:r w:rsidR="00BF3E26" w:rsidRPr="00801A34">
        <w:rPr>
          <w:rFonts w:ascii="Palatino Linotype" w:eastAsia="MS Mincho" w:hAnsi="Palatino Linotype" w:cs="Arial"/>
          <w:lang w:val="es-ES_tradnl"/>
        </w:rPr>
        <w:t>, la</w:t>
      </w:r>
      <w:r w:rsidR="00000117" w:rsidRPr="00801A34">
        <w:rPr>
          <w:rFonts w:ascii="Palatino Linotype" w:eastAsia="MS Mincho" w:hAnsi="Palatino Linotype" w:cs="Arial"/>
          <w:lang w:val="es-ES_tradnl"/>
        </w:rPr>
        <w:t>s</w:t>
      </w:r>
      <w:r w:rsidR="00BF3E26" w:rsidRPr="00801A34">
        <w:rPr>
          <w:rFonts w:ascii="Palatino Linotype" w:eastAsia="MS Mincho" w:hAnsi="Palatino Linotype" w:cs="Arial"/>
          <w:lang w:val="es-ES_tradnl"/>
        </w:rPr>
        <w:t xml:space="preserve"> </w:t>
      </w:r>
      <w:r w:rsidR="00C5678A" w:rsidRPr="00801A34">
        <w:rPr>
          <w:rFonts w:ascii="Palatino Linotype" w:eastAsia="MS Mincho" w:hAnsi="Palatino Linotype" w:cs="Arial"/>
          <w:lang w:val="es-ES_tradnl"/>
        </w:rPr>
        <w:t xml:space="preserve">Solicitudes </w:t>
      </w:r>
      <w:r w:rsidR="00BF3E26" w:rsidRPr="00801A34">
        <w:rPr>
          <w:rFonts w:ascii="Palatino Linotype" w:eastAsia="MS Mincho" w:hAnsi="Palatino Linotype" w:cs="Arial"/>
          <w:lang w:val="es-ES_tradnl"/>
        </w:rPr>
        <w:t xml:space="preserve">de </w:t>
      </w:r>
      <w:r w:rsidR="004351DD" w:rsidRPr="00801A34">
        <w:rPr>
          <w:rFonts w:ascii="Palatino Linotype" w:eastAsia="MS Mincho" w:hAnsi="Palatino Linotype" w:cs="Arial"/>
          <w:lang w:val="es-ES_tradnl"/>
        </w:rPr>
        <w:t>A</w:t>
      </w:r>
      <w:r w:rsidR="00BF3E26" w:rsidRPr="00801A34">
        <w:rPr>
          <w:rFonts w:ascii="Palatino Linotype" w:eastAsia="MS Mincho" w:hAnsi="Palatino Linotype" w:cs="Arial"/>
          <w:lang w:val="es-ES_tradnl"/>
        </w:rPr>
        <w:t xml:space="preserve">cceso a la </w:t>
      </w:r>
      <w:r w:rsidR="00327647" w:rsidRPr="00801A34">
        <w:rPr>
          <w:rFonts w:ascii="Palatino Linotype" w:eastAsia="MS Mincho" w:hAnsi="Palatino Linotype" w:cs="Arial"/>
          <w:lang w:val="es-ES_tradnl"/>
        </w:rPr>
        <w:t>Información Pública</w:t>
      </w:r>
      <w:r w:rsidR="00225B80" w:rsidRPr="00801A34">
        <w:rPr>
          <w:rFonts w:ascii="Palatino Linotype" w:eastAsia="MS Mincho" w:hAnsi="Palatino Linotype" w:cs="Arial"/>
          <w:b/>
          <w:bCs/>
        </w:rPr>
        <w:t xml:space="preserve">, </w:t>
      </w:r>
      <w:r w:rsidR="00225B80" w:rsidRPr="00801A34">
        <w:rPr>
          <w:rFonts w:ascii="Palatino Linotype" w:eastAsia="MS Mincho" w:hAnsi="Palatino Linotype" w:cs="Arial"/>
          <w:bCs/>
        </w:rPr>
        <w:t>mediante de los cuales requirió, lo siguiente:</w:t>
      </w:r>
    </w:p>
    <w:tbl>
      <w:tblPr>
        <w:tblStyle w:val="Tablaconcuadrcula31"/>
        <w:tblW w:w="8222" w:type="dxa"/>
        <w:jc w:val="center"/>
        <w:tblLook w:val="04A0" w:firstRow="1" w:lastRow="0" w:firstColumn="1" w:lastColumn="0" w:noHBand="0" w:noVBand="1"/>
      </w:tblPr>
      <w:tblGrid>
        <w:gridCol w:w="2927"/>
        <w:gridCol w:w="5295"/>
      </w:tblGrid>
      <w:tr w:rsidR="007829FD" w:rsidRPr="00801A34" w14:paraId="0F8AC130" w14:textId="77777777" w:rsidTr="00460537">
        <w:trPr>
          <w:trHeight w:val="315"/>
          <w:tblHeader/>
          <w:jc w:val="center"/>
        </w:trPr>
        <w:tc>
          <w:tcPr>
            <w:tcW w:w="2581" w:type="dxa"/>
            <w:tcBorders>
              <w:top w:val="single" w:sz="2" w:space="0" w:color="auto"/>
              <w:left w:val="single" w:sz="2" w:space="0" w:color="auto"/>
              <w:bottom w:val="single" w:sz="2" w:space="0" w:color="auto"/>
              <w:right w:val="single" w:sz="2" w:space="0" w:color="auto"/>
            </w:tcBorders>
            <w:shd w:val="clear" w:color="auto" w:fill="4A442A" w:themeFill="background2" w:themeFillShade="40"/>
          </w:tcPr>
          <w:p w14:paraId="386A9CED" w14:textId="77777777" w:rsidR="00225B80" w:rsidRPr="00801A34" w:rsidRDefault="00225B80" w:rsidP="007829FD">
            <w:pPr>
              <w:spacing w:before="100" w:beforeAutospacing="1" w:after="100" w:afterAutospacing="1" w:line="276" w:lineRule="auto"/>
              <w:jc w:val="center"/>
              <w:rPr>
                <w:rFonts w:ascii="Palatino Linotype" w:hAnsi="Palatino Linotype" w:cs="Arial"/>
                <w:b/>
                <w:bCs/>
                <w:szCs w:val="20"/>
              </w:rPr>
            </w:pPr>
            <w:bookmarkStart w:id="1" w:name="_Hlk113533669"/>
            <w:r w:rsidRPr="00801A34">
              <w:rPr>
                <w:rFonts w:ascii="Palatino Linotype" w:hAnsi="Palatino Linotype" w:cs="Arial"/>
                <w:b/>
                <w:bCs/>
                <w:szCs w:val="20"/>
              </w:rPr>
              <w:lastRenderedPageBreak/>
              <w:t xml:space="preserve">Folio </w:t>
            </w:r>
          </w:p>
        </w:tc>
        <w:tc>
          <w:tcPr>
            <w:tcW w:w="5641" w:type="dxa"/>
            <w:tcBorders>
              <w:left w:val="single" w:sz="2" w:space="0" w:color="auto"/>
            </w:tcBorders>
            <w:shd w:val="clear" w:color="auto" w:fill="4A442A" w:themeFill="background2" w:themeFillShade="40"/>
          </w:tcPr>
          <w:p w14:paraId="6D131147" w14:textId="77777777" w:rsidR="00225B80" w:rsidRPr="00801A34" w:rsidRDefault="00225B80" w:rsidP="007829FD">
            <w:pPr>
              <w:spacing w:before="100" w:beforeAutospacing="1" w:after="100" w:afterAutospacing="1" w:line="276" w:lineRule="auto"/>
              <w:jc w:val="center"/>
              <w:rPr>
                <w:rFonts w:ascii="Palatino Linotype" w:hAnsi="Palatino Linotype" w:cs="Arial"/>
                <w:b/>
                <w:bCs/>
                <w:sz w:val="20"/>
                <w:szCs w:val="20"/>
              </w:rPr>
            </w:pPr>
            <w:r w:rsidRPr="00801A34">
              <w:rPr>
                <w:rFonts w:ascii="Palatino Linotype" w:hAnsi="Palatino Linotype" w:cs="Arial"/>
                <w:b/>
                <w:bCs/>
                <w:sz w:val="20"/>
                <w:szCs w:val="20"/>
              </w:rPr>
              <w:t xml:space="preserve">Solicitud </w:t>
            </w:r>
          </w:p>
        </w:tc>
      </w:tr>
      <w:tr w:rsidR="007829FD" w:rsidRPr="00801A34" w14:paraId="15716DCD" w14:textId="77777777" w:rsidTr="00460537">
        <w:trPr>
          <w:trHeight w:val="631"/>
          <w:jc w:val="center"/>
        </w:trPr>
        <w:tc>
          <w:tcPr>
            <w:tcW w:w="2581" w:type="dxa"/>
            <w:tcBorders>
              <w:top w:val="single" w:sz="2" w:space="0" w:color="auto"/>
              <w:bottom w:val="single" w:sz="2" w:space="0" w:color="auto"/>
            </w:tcBorders>
            <w:shd w:val="clear" w:color="auto" w:fill="auto"/>
          </w:tcPr>
          <w:p w14:paraId="59221398" w14:textId="77777777" w:rsidR="00E92FC1" w:rsidRPr="00801A34" w:rsidRDefault="00121661" w:rsidP="007829FD">
            <w:pPr>
              <w:spacing w:before="100" w:beforeAutospacing="1" w:after="100" w:afterAutospacing="1"/>
              <w:rPr>
                <w:rFonts w:ascii="Palatino Linotype" w:hAnsi="Palatino Linotype" w:cs="Arial"/>
                <w:b/>
                <w:bCs/>
                <w:szCs w:val="20"/>
              </w:rPr>
            </w:pPr>
            <w:bookmarkStart w:id="2" w:name="_Hlk102395122"/>
            <w:r w:rsidRPr="00801A34">
              <w:rPr>
                <w:rFonts w:ascii="Palatino Linotype" w:hAnsi="Palatino Linotype" w:cs="Arial"/>
                <w:b/>
                <w:bCs/>
                <w:szCs w:val="20"/>
              </w:rPr>
              <w:t>00390/HUEHUETO/IP/2022</w:t>
            </w:r>
          </w:p>
        </w:tc>
        <w:tc>
          <w:tcPr>
            <w:tcW w:w="5641" w:type="dxa"/>
            <w:shd w:val="clear" w:color="auto" w:fill="auto"/>
          </w:tcPr>
          <w:p w14:paraId="0B56A12A" w14:textId="77777777" w:rsidR="00225B80" w:rsidRPr="00801A34" w:rsidRDefault="00121661" w:rsidP="007829FD">
            <w:pPr>
              <w:spacing w:before="100" w:beforeAutospacing="1" w:after="100" w:afterAutospacing="1"/>
              <w:jc w:val="both"/>
              <w:rPr>
                <w:rFonts w:ascii="Palatino Linotype" w:hAnsi="Palatino Linotype" w:cs="Arial"/>
                <w:i/>
                <w:iCs/>
              </w:rPr>
            </w:pPr>
            <w:r w:rsidRPr="00801A34">
              <w:rPr>
                <w:rFonts w:ascii="Palatino Linotype" w:hAnsi="Palatino Linotype" w:cs="Arial"/>
                <w:i/>
                <w:iCs/>
              </w:rPr>
              <w:t>“Solicito al ayuntamiento de Huehuetoca me informé cuál es la razón por la cual el tanque elevado que se encuentra en el barrio de la cañada a un costado de la lechería que fue construido en la administración pasada no se encuentra en funcionamiento” (Sic)</w:t>
            </w:r>
          </w:p>
        </w:tc>
      </w:tr>
      <w:bookmarkEnd w:id="1"/>
      <w:tr w:rsidR="007829FD" w:rsidRPr="00801A34" w14:paraId="5091408F" w14:textId="77777777" w:rsidTr="00460537">
        <w:trPr>
          <w:trHeight w:val="631"/>
          <w:jc w:val="center"/>
        </w:trPr>
        <w:tc>
          <w:tcPr>
            <w:tcW w:w="2581" w:type="dxa"/>
            <w:tcBorders>
              <w:top w:val="single" w:sz="2" w:space="0" w:color="auto"/>
              <w:bottom w:val="single" w:sz="2" w:space="0" w:color="auto"/>
            </w:tcBorders>
            <w:shd w:val="clear" w:color="auto" w:fill="auto"/>
          </w:tcPr>
          <w:p w14:paraId="3B8E0506" w14:textId="77777777" w:rsidR="00B31CB6" w:rsidRPr="00801A34" w:rsidRDefault="00121661" w:rsidP="007829FD">
            <w:pPr>
              <w:spacing w:before="100" w:beforeAutospacing="1" w:after="100" w:afterAutospacing="1"/>
              <w:rPr>
                <w:rFonts w:ascii="Palatino Linotype" w:hAnsi="Palatino Linotype" w:cs="Arial"/>
                <w:b/>
                <w:bCs/>
                <w:szCs w:val="20"/>
              </w:rPr>
            </w:pPr>
            <w:r w:rsidRPr="00801A34">
              <w:rPr>
                <w:rFonts w:ascii="Palatino Linotype" w:hAnsi="Palatino Linotype" w:cs="Arial"/>
                <w:b/>
                <w:bCs/>
                <w:szCs w:val="20"/>
              </w:rPr>
              <w:t>00386/HUEHUETO/IP/2022</w:t>
            </w:r>
          </w:p>
        </w:tc>
        <w:tc>
          <w:tcPr>
            <w:tcW w:w="5641" w:type="dxa"/>
            <w:shd w:val="clear" w:color="auto" w:fill="auto"/>
          </w:tcPr>
          <w:p w14:paraId="52638FD2" w14:textId="77777777" w:rsidR="00B31CB6" w:rsidRPr="00801A34" w:rsidRDefault="00121661" w:rsidP="007829FD">
            <w:pPr>
              <w:spacing w:before="100" w:beforeAutospacing="1" w:after="100" w:afterAutospacing="1"/>
              <w:jc w:val="both"/>
              <w:rPr>
                <w:rFonts w:ascii="Palatino Linotype" w:hAnsi="Palatino Linotype" w:cs="Arial"/>
                <w:i/>
                <w:iCs/>
              </w:rPr>
            </w:pPr>
            <w:r w:rsidRPr="00801A34">
              <w:rPr>
                <w:rFonts w:ascii="Palatino Linotype" w:hAnsi="Palatino Linotype" w:cs="Arial"/>
                <w:i/>
                <w:iCs/>
              </w:rPr>
              <w:t xml:space="preserve">“Solicito al área de Obras Publicas el proyecto ejecutivo del tanque elevado que se </w:t>
            </w:r>
            <w:proofErr w:type="spellStart"/>
            <w:r w:rsidRPr="00801A34">
              <w:rPr>
                <w:rFonts w:ascii="Palatino Linotype" w:hAnsi="Palatino Linotype" w:cs="Arial"/>
                <w:i/>
                <w:iCs/>
              </w:rPr>
              <w:t>construyo</w:t>
            </w:r>
            <w:proofErr w:type="spellEnd"/>
            <w:r w:rsidRPr="00801A34">
              <w:rPr>
                <w:rFonts w:ascii="Palatino Linotype" w:hAnsi="Palatino Linotype" w:cs="Arial"/>
                <w:i/>
                <w:iCs/>
              </w:rPr>
              <w:t xml:space="preserve"> en el barrio de Santa </w:t>
            </w:r>
            <w:proofErr w:type="spellStart"/>
            <w:r w:rsidRPr="00801A34">
              <w:rPr>
                <w:rFonts w:ascii="Palatino Linotype" w:hAnsi="Palatino Linotype" w:cs="Arial"/>
                <w:i/>
                <w:iCs/>
              </w:rPr>
              <w:t>Maria</w:t>
            </w:r>
            <w:proofErr w:type="spellEnd"/>
            <w:r w:rsidRPr="00801A34">
              <w:rPr>
                <w:rFonts w:ascii="Palatino Linotype" w:hAnsi="Palatino Linotype" w:cs="Arial"/>
                <w:i/>
                <w:iCs/>
              </w:rPr>
              <w:t xml:space="preserve">, las mecánicas de suelo, pruebas de laboratorio de los materiales utilizados el programa de donde salió el presupuesto, el estatus en que se encuentra la obra y las razones por las cuales no se ha puesto en funcionamiento a pesar de que hace </w:t>
            </w:r>
            <w:proofErr w:type="spellStart"/>
            <w:r w:rsidRPr="00801A34">
              <w:rPr>
                <w:rFonts w:ascii="Palatino Linotype" w:hAnsi="Palatino Linotype" w:cs="Arial"/>
                <w:i/>
                <w:iCs/>
              </w:rPr>
              <w:t>mas</w:t>
            </w:r>
            <w:proofErr w:type="spellEnd"/>
            <w:r w:rsidRPr="00801A34">
              <w:rPr>
                <w:rFonts w:ascii="Palatino Linotype" w:hAnsi="Palatino Linotype" w:cs="Arial"/>
                <w:i/>
                <w:iCs/>
              </w:rPr>
              <w:t xml:space="preserve"> de un año fue terminada dicha obra.” (Sic)</w:t>
            </w:r>
          </w:p>
        </w:tc>
      </w:tr>
      <w:tr w:rsidR="007829FD" w:rsidRPr="00801A34" w14:paraId="240940E1" w14:textId="77777777" w:rsidTr="00460537">
        <w:trPr>
          <w:trHeight w:val="631"/>
          <w:jc w:val="center"/>
        </w:trPr>
        <w:tc>
          <w:tcPr>
            <w:tcW w:w="2581" w:type="dxa"/>
            <w:tcBorders>
              <w:top w:val="single" w:sz="2" w:space="0" w:color="auto"/>
              <w:bottom w:val="single" w:sz="2" w:space="0" w:color="auto"/>
            </w:tcBorders>
            <w:shd w:val="clear" w:color="auto" w:fill="auto"/>
          </w:tcPr>
          <w:p w14:paraId="6F667C8C" w14:textId="77777777" w:rsidR="00E4742A" w:rsidRPr="00801A34" w:rsidRDefault="00121661" w:rsidP="007829FD">
            <w:pPr>
              <w:spacing w:before="100" w:beforeAutospacing="1" w:after="100" w:afterAutospacing="1"/>
              <w:rPr>
                <w:rFonts w:ascii="Palatino Linotype" w:hAnsi="Palatino Linotype" w:cs="Arial"/>
                <w:b/>
                <w:bCs/>
                <w:szCs w:val="20"/>
              </w:rPr>
            </w:pPr>
            <w:r w:rsidRPr="00801A34">
              <w:rPr>
                <w:rFonts w:ascii="Palatino Linotype" w:hAnsi="Palatino Linotype" w:cs="Arial"/>
                <w:b/>
                <w:bCs/>
                <w:szCs w:val="20"/>
              </w:rPr>
              <w:t>00384/HUEHUETO/IP/2022</w:t>
            </w:r>
          </w:p>
        </w:tc>
        <w:tc>
          <w:tcPr>
            <w:tcW w:w="5641" w:type="dxa"/>
            <w:shd w:val="clear" w:color="auto" w:fill="auto"/>
          </w:tcPr>
          <w:p w14:paraId="49C4F574" w14:textId="77777777" w:rsidR="00E4742A" w:rsidRPr="00801A34" w:rsidRDefault="00121661" w:rsidP="007829FD">
            <w:pPr>
              <w:spacing w:before="100" w:beforeAutospacing="1" w:after="100" w:afterAutospacing="1"/>
              <w:jc w:val="both"/>
              <w:rPr>
                <w:rFonts w:ascii="Palatino Linotype" w:hAnsi="Palatino Linotype" w:cs="Arial"/>
                <w:i/>
                <w:iCs/>
              </w:rPr>
            </w:pPr>
            <w:r w:rsidRPr="00801A34">
              <w:rPr>
                <w:rFonts w:ascii="Palatino Linotype" w:hAnsi="Palatino Linotype" w:cs="Arial"/>
                <w:i/>
                <w:iCs/>
              </w:rPr>
              <w:t xml:space="preserve">“Solicito al área de Obras Publicas el proyecto ejecutivo del tanque elevado que se </w:t>
            </w:r>
            <w:proofErr w:type="spellStart"/>
            <w:r w:rsidRPr="00801A34">
              <w:rPr>
                <w:rFonts w:ascii="Palatino Linotype" w:hAnsi="Palatino Linotype" w:cs="Arial"/>
                <w:i/>
                <w:iCs/>
              </w:rPr>
              <w:t>construyo</w:t>
            </w:r>
            <w:proofErr w:type="spellEnd"/>
            <w:r w:rsidRPr="00801A34">
              <w:rPr>
                <w:rFonts w:ascii="Palatino Linotype" w:hAnsi="Palatino Linotype" w:cs="Arial"/>
                <w:i/>
                <w:iCs/>
              </w:rPr>
              <w:t xml:space="preserve"> en el fraccionamiento de santa teresa 3, las mecánicas de suelo, pruebas de laboratorio de los materiales utilizados el programa de donde salió el presupuesto, el estatus en que se encuentra la obra y las razones por las cuales no se ha puesto en funcionamiento a pesar de que hace </w:t>
            </w:r>
            <w:proofErr w:type="spellStart"/>
            <w:r w:rsidRPr="00801A34">
              <w:rPr>
                <w:rFonts w:ascii="Palatino Linotype" w:hAnsi="Palatino Linotype" w:cs="Arial"/>
                <w:i/>
                <w:iCs/>
              </w:rPr>
              <w:t>mas</w:t>
            </w:r>
            <w:proofErr w:type="spellEnd"/>
            <w:r w:rsidRPr="00801A34">
              <w:rPr>
                <w:rFonts w:ascii="Palatino Linotype" w:hAnsi="Palatino Linotype" w:cs="Arial"/>
                <w:i/>
                <w:iCs/>
              </w:rPr>
              <w:t xml:space="preserve"> de un año fue terminada dicha obra.” (Sic)</w:t>
            </w:r>
          </w:p>
        </w:tc>
      </w:tr>
      <w:tr w:rsidR="007829FD" w:rsidRPr="00801A34" w14:paraId="7460CF0B" w14:textId="77777777" w:rsidTr="00460537">
        <w:trPr>
          <w:trHeight w:val="631"/>
          <w:jc w:val="center"/>
        </w:trPr>
        <w:tc>
          <w:tcPr>
            <w:tcW w:w="2581" w:type="dxa"/>
            <w:tcBorders>
              <w:top w:val="single" w:sz="2" w:space="0" w:color="auto"/>
              <w:bottom w:val="single" w:sz="2" w:space="0" w:color="auto"/>
            </w:tcBorders>
            <w:shd w:val="clear" w:color="auto" w:fill="auto"/>
          </w:tcPr>
          <w:p w14:paraId="120AB422" w14:textId="77777777" w:rsidR="00E4742A" w:rsidRPr="00801A34" w:rsidRDefault="00121661" w:rsidP="007829FD">
            <w:pPr>
              <w:spacing w:before="100" w:beforeAutospacing="1" w:after="100" w:afterAutospacing="1"/>
              <w:rPr>
                <w:rFonts w:ascii="Palatino Linotype" w:hAnsi="Palatino Linotype" w:cs="Arial"/>
                <w:b/>
                <w:bCs/>
                <w:szCs w:val="20"/>
              </w:rPr>
            </w:pPr>
            <w:r w:rsidRPr="00801A34">
              <w:rPr>
                <w:rFonts w:ascii="Palatino Linotype" w:hAnsi="Palatino Linotype" w:cs="Arial"/>
                <w:b/>
                <w:bCs/>
                <w:szCs w:val="20"/>
              </w:rPr>
              <w:t>00382/HUEHUETO/IP/2022</w:t>
            </w:r>
          </w:p>
        </w:tc>
        <w:tc>
          <w:tcPr>
            <w:tcW w:w="5641" w:type="dxa"/>
            <w:shd w:val="clear" w:color="auto" w:fill="auto"/>
          </w:tcPr>
          <w:p w14:paraId="3FAD3F43" w14:textId="77777777" w:rsidR="00E4742A" w:rsidRPr="00801A34" w:rsidRDefault="00121661" w:rsidP="007829FD">
            <w:pPr>
              <w:spacing w:before="100" w:beforeAutospacing="1" w:after="100" w:afterAutospacing="1"/>
              <w:jc w:val="both"/>
              <w:rPr>
                <w:rFonts w:ascii="Palatino Linotype" w:hAnsi="Palatino Linotype" w:cs="Arial"/>
                <w:i/>
                <w:iCs/>
              </w:rPr>
            </w:pPr>
            <w:r w:rsidRPr="00801A34">
              <w:rPr>
                <w:rFonts w:ascii="Palatino Linotype" w:hAnsi="Palatino Linotype" w:cs="Arial"/>
                <w:i/>
                <w:iCs/>
              </w:rPr>
              <w:t xml:space="preserve">“Solicito al área de Obras Publicas el proyecto ejecutivo del tanque elevado que se </w:t>
            </w:r>
            <w:proofErr w:type="spellStart"/>
            <w:r w:rsidRPr="00801A34">
              <w:rPr>
                <w:rFonts w:ascii="Palatino Linotype" w:hAnsi="Palatino Linotype" w:cs="Arial"/>
                <w:i/>
                <w:iCs/>
              </w:rPr>
              <w:t>construyo</w:t>
            </w:r>
            <w:proofErr w:type="spellEnd"/>
            <w:r w:rsidRPr="00801A34">
              <w:rPr>
                <w:rFonts w:ascii="Palatino Linotype" w:hAnsi="Palatino Linotype" w:cs="Arial"/>
                <w:i/>
                <w:iCs/>
              </w:rPr>
              <w:t xml:space="preserve"> en salitrillo en la secundaria, las mecánicas de suelo, pruebas de laboratorio de los materiales utilizados el programa de donde salió el presupuesto, el estatus en que se encuentra la obra y las razones por las cuales no se ha puesto en funcionamiento a pesar de que hace </w:t>
            </w:r>
            <w:proofErr w:type="spellStart"/>
            <w:r w:rsidRPr="00801A34">
              <w:rPr>
                <w:rFonts w:ascii="Palatino Linotype" w:hAnsi="Palatino Linotype" w:cs="Arial"/>
                <w:i/>
                <w:iCs/>
              </w:rPr>
              <w:t>mas</w:t>
            </w:r>
            <w:proofErr w:type="spellEnd"/>
            <w:r w:rsidRPr="00801A34">
              <w:rPr>
                <w:rFonts w:ascii="Palatino Linotype" w:hAnsi="Palatino Linotype" w:cs="Arial"/>
                <w:i/>
                <w:iCs/>
              </w:rPr>
              <w:t xml:space="preserve"> de un año fue terminada dicha obra.” (Sic)</w:t>
            </w:r>
          </w:p>
        </w:tc>
      </w:tr>
      <w:tr w:rsidR="007829FD" w:rsidRPr="00801A34" w14:paraId="64E6D4A8" w14:textId="77777777" w:rsidTr="00460537">
        <w:trPr>
          <w:trHeight w:val="631"/>
          <w:jc w:val="center"/>
        </w:trPr>
        <w:tc>
          <w:tcPr>
            <w:tcW w:w="2581" w:type="dxa"/>
            <w:tcBorders>
              <w:top w:val="single" w:sz="2" w:space="0" w:color="auto"/>
              <w:bottom w:val="single" w:sz="2" w:space="0" w:color="auto"/>
            </w:tcBorders>
            <w:shd w:val="clear" w:color="auto" w:fill="auto"/>
          </w:tcPr>
          <w:p w14:paraId="40F3D3CE" w14:textId="77777777" w:rsidR="00E4742A" w:rsidRPr="00801A34" w:rsidRDefault="00121661" w:rsidP="007829FD">
            <w:pPr>
              <w:spacing w:before="100" w:beforeAutospacing="1" w:after="100" w:afterAutospacing="1"/>
              <w:rPr>
                <w:rFonts w:ascii="Palatino Linotype" w:hAnsi="Palatino Linotype" w:cs="Arial"/>
                <w:b/>
                <w:bCs/>
                <w:szCs w:val="20"/>
              </w:rPr>
            </w:pPr>
            <w:r w:rsidRPr="00801A34">
              <w:rPr>
                <w:rFonts w:ascii="Palatino Linotype" w:hAnsi="Palatino Linotype" w:cs="Arial"/>
                <w:b/>
                <w:bCs/>
                <w:szCs w:val="20"/>
              </w:rPr>
              <w:t>00393/HUEHUETO/IP/2022</w:t>
            </w:r>
          </w:p>
        </w:tc>
        <w:tc>
          <w:tcPr>
            <w:tcW w:w="5641" w:type="dxa"/>
            <w:shd w:val="clear" w:color="auto" w:fill="auto"/>
          </w:tcPr>
          <w:p w14:paraId="65115495" w14:textId="77777777" w:rsidR="00E4742A" w:rsidRPr="00801A34" w:rsidRDefault="00121661" w:rsidP="007829FD">
            <w:pPr>
              <w:spacing w:before="100" w:beforeAutospacing="1" w:after="100" w:afterAutospacing="1"/>
              <w:jc w:val="both"/>
              <w:rPr>
                <w:rFonts w:ascii="Palatino Linotype" w:hAnsi="Palatino Linotype" w:cs="Arial"/>
                <w:i/>
                <w:iCs/>
              </w:rPr>
            </w:pPr>
            <w:r w:rsidRPr="00801A34">
              <w:rPr>
                <w:rFonts w:ascii="Palatino Linotype" w:hAnsi="Palatino Linotype" w:cs="Arial"/>
                <w:i/>
                <w:iCs/>
              </w:rPr>
              <w:t>“Solicito al ayuntamiento de Huehuetoca me proporcione la información del porque no se encuentra funcionando el tanque elevado qué fue construido en la administración pasada y se encuentra ubicado en el barrio de barranca prieta” (Sic)</w:t>
            </w:r>
          </w:p>
        </w:tc>
      </w:tr>
      <w:tr w:rsidR="007829FD" w:rsidRPr="00801A34" w14:paraId="50258353" w14:textId="77777777" w:rsidTr="00460537">
        <w:trPr>
          <w:trHeight w:val="631"/>
          <w:jc w:val="center"/>
        </w:trPr>
        <w:tc>
          <w:tcPr>
            <w:tcW w:w="2581" w:type="dxa"/>
            <w:tcBorders>
              <w:top w:val="single" w:sz="2" w:space="0" w:color="auto"/>
              <w:bottom w:val="single" w:sz="2" w:space="0" w:color="auto"/>
            </w:tcBorders>
            <w:shd w:val="clear" w:color="auto" w:fill="auto"/>
          </w:tcPr>
          <w:p w14:paraId="06792CE4" w14:textId="77777777" w:rsidR="00E4742A" w:rsidRPr="00801A34" w:rsidRDefault="00121661" w:rsidP="007829FD">
            <w:pPr>
              <w:spacing w:before="100" w:beforeAutospacing="1" w:after="100" w:afterAutospacing="1"/>
              <w:rPr>
                <w:rFonts w:ascii="Palatino Linotype" w:hAnsi="Palatino Linotype" w:cs="Arial"/>
                <w:b/>
                <w:bCs/>
                <w:szCs w:val="20"/>
              </w:rPr>
            </w:pPr>
            <w:r w:rsidRPr="00801A34">
              <w:rPr>
                <w:rFonts w:ascii="Palatino Linotype" w:hAnsi="Palatino Linotype" w:cs="Arial"/>
                <w:b/>
                <w:bCs/>
                <w:szCs w:val="20"/>
              </w:rPr>
              <w:t>00392/HUEHUETO/IP/2022</w:t>
            </w:r>
          </w:p>
        </w:tc>
        <w:tc>
          <w:tcPr>
            <w:tcW w:w="5641" w:type="dxa"/>
            <w:shd w:val="clear" w:color="auto" w:fill="auto"/>
          </w:tcPr>
          <w:p w14:paraId="71BBE3F8" w14:textId="77777777" w:rsidR="00E4742A" w:rsidRPr="00801A34" w:rsidRDefault="00E4742A" w:rsidP="007829FD">
            <w:pPr>
              <w:spacing w:before="100" w:beforeAutospacing="1" w:after="100" w:afterAutospacing="1"/>
              <w:jc w:val="both"/>
              <w:rPr>
                <w:rFonts w:ascii="Palatino Linotype" w:hAnsi="Palatino Linotype" w:cs="Arial"/>
                <w:i/>
                <w:iCs/>
              </w:rPr>
            </w:pPr>
            <w:r w:rsidRPr="00801A34">
              <w:rPr>
                <w:rFonts w:ascii="Palatino Linotype" w:hAnsi="Palatino Linotype" w:cs="Arial"/>
                <w:i/>
                <w:iCs/>
              </w:rPr>
              <w:t>“</w:t>
            </w:r>
            <w:r w:rsidR="00121661" w:rsidRPr="00801A34">
              <w:rPr>
                <w:rFonts w:ascii="Palatino Linotype" w:hAnsi="Palatino Linotype" w:cs="Arial"/>
                <w:i/>
                <w:iCs/>
              </w:rPr>
              <w:t xml:space="preserve">Solicito al ayuntamiento de Huehuetoca me proporcione la información del porque no se encuentra funcionando el tanque elevado qué fue construido en la administración </w:t>
            </w:r>
            <w:r w:rsidR="00121661" w:rsidRPr="00801A34">
              <w:rPr>
                <w:rFonts w:ascii="Palatino Linotype" w:hAnsi="Palatino Linotype" w:cs="Arial"/>
                <w:i/>
                <w:iCs/>
              </w:rPr>
              <w:lastRenderedPageBreak/>
              <w:t>pasada y se encuentra ubicado en el barrio de barranca prieta</w:t>
            </w:r>
            <w:r w:rsidRPr="00801A34">
              <w:rPr>
                <w:rFonts w:ascii="Palatino Linotype" w:hAnsi="Palatino Linotype" w:cs="Arial"/>
                <w:i/>
                <w:iCs/>
              </w:rPr>
              <w:t>” (Sic)</w:t>
            </w:r>
          </w:p>
        </w:tc>
      </w:tr>
      <w:tr w:rsidR="007829FD" w:rsidRPr="00801A34" w14:paraId="1599DADF" w14:textId="77777777" w:rsidTr="00460537">
        <w:trPr>
          <w:trHeight w:val="631"/>
          <w:jc w:val="center"/>
        </w:trPr>
        <w:tc>
          <w:tcPr>
            <w:tcW w:w="2581" w:type="dxa"/>
            <w:tcBorders>
              <w:top w:val="single" w:sz="2" w:space="0" w:color="auto"/>
              <w:bottom w:val="single" w:sz="2" w:space="0" w:color="auto"/>
            </w:tcBorders>
            <w:shd w:val="clear" w:color="auto" w:fill="auto"/>
          </w:tcPr>
          <w:p w14:paraId="4A2BE616" w14:textId="77777777" w:rsidR="00121661" w:rsidRPr="00801A34" w:rsidRDefault="00121661" w:rsidP="007829FD">
            <w:pPr>
              <w:spacing w:before="100" w:beforeAutospacing="1" w:after="100" w:afterAutospacing="1"/>
              <w:rPr>
                <w:rFonts w:ascii="Palatino Linotype" w:hAnsi="Palatino Linotype" w:cs="Arial"/>
                <w:b/>
                <w:bCs/>
                <w:szCs w:val="20"/>
              </w:rPr>
            </w:pPr>
            <w:r w:rsidRPr="00801A34">
              <w:rPr>
                <w:rFonts w:ascii="Palatino Linotype" w:hAnsi="Palatino Linotype" w:cs="Arial"/>
                <w:b/>
                <w:bCs/>
                <w:szCs w:val="20"/>
              </w:rPr>
              <w:lastRenderedPageBreak/>
              <w:t>00389/HUEHUETO/IP/2022</w:t>
            </w:r>
          </w:p>
        </w:tc>
        <w:tc>
          <w:tcPr>
            <w:tcW w:w="5641" w:type="dxa"/>
            <w:shd w:val="clear" w:color="auto" w:fill="auto"/>
          </w:tcPr>
          <w:p w14:paraId="1126B928" w14:textId="77777777" w:rsidR="00121661" w:rsidRPr="00801A34" w:rsidRDefault="00121661" w:rsidP="007829FD">
            <w:pPr>
              <w:spacing w:before="100" w:beforeAutospacing="1" w:after="100" w:afterAutospacing="1"/>
              <w:jc w:val="both"/>
              <w:rPr>
                <w:rFonts w:ascii="Palatino Linotype" w:hAnsi="Palatino Linotype" w:cs="Arial"/>
                <w:i/>
                <w:iCs/>
              </w:rPr>
            </w:pPr>
            <w:r w:rsidRPr="00801A34">
              <w:rPr>
                <w:rFonts w:ascii="Palatino Linotype" w:hAnsi="Palatino Linotype" w:cs="Arial"/>
                <w:i/>
                <w:iCs/>
              </w:rPr>
              <w:t>“Solicito al gobierno municipal de Huehuetoca me informé cuál es la razón por la cual el tanque elevado que está ubicado en la secundaria de Salitrillo que fue construido en la administración pasada se encuentra acordonado y las razones por las cuales no está en funcionamiento” (Sic)</w:t>
            </w:r>
          </w:p>
        </w:tc>
      </w:tr>
      <w:tr w:rsidR="007829FD" w:rsidRPr="00801A34" w14:paraId="67038DCA" w14:textId="77777777" w:rsidTr="00460537">
        <w:trPr>
          <w:trHeight w:val="631"/>
          <w:jc w:val="center"/>
        </w:trPr>
        <w:tc>
          <w:tcPr>
            <w:tcW w:w="2581" w:type="dxa"/>
            <w:tcBorders>
              <w:top w:val="single" w:sz="2" w:space="0" w:color="auto"/>
              <w:bottom w:val="single" w:sz="2" w:space="0" w:color="auto"/>
            </w:tcBorders>
            <w:shd w:val="clear" w:color="auto" w:fill="auto"/>
          </w:tcPr>
          <w:p w14:paraId="4A6E5E59" w14:textId="77777777" w:rsidR="00121661" w:rsidRPr="00801A34" w:rsidRDefault="00121661" w:rsidP="007829FD">
            <w:pPr>
              <w:spacing w:before="100" w:beforeAutospacing="1" w:after="100" w:afterAutospacing="1"/>
              <w:rPr>
                <w:rFonts w:ascii="Palatino Linotype" w:hAnsi="Palatino Linotype" w:cs="Arial"/>
                <w:b/>
                <w:bCs/>
                <w:szCs w:val="20"/>
              </w:rPr>
            </w:pPr>
            <w:r w:rsidRPr="00801A34">
              <w:rPr>
                <w:rFonts w:ascii="Palatino Linotype" w:hAnsi="Palatino Linotype" w:cs="Arial"/>
                <w:b/>
                <w:bCs/>
                <w:szCs w:val="20"/>
              </w:rPr>
              <w:t>00385/HUEHUETO/IP/2022</w:t>
            </w:r>
          </w:p>
        </w:tc>
        <w:tc>
          <w:tcPr>
            <w:tcW w:w="5641" w:type="dxa"/>
            <w:shd w:val="clear" w:color="auto" w:fill="auto"/>
          </w:tcPr>
          <w:p w14:paraId="07266529" w14:textId="77777777" w:rsidR="00121661" w:rsidRPr="00801A34" w:rsidRDefault="00121661" w:rsidP="007829FD">
            <w:pPr>
              <w:spacing w:before="100" w:beforeAutospacing="1" w:after="100" w:afterAutospacing="1"/>
              <w:jc w:val="both"/>
              <w:rPr>
                <w:rFonts w:ascii="Palatino Linotype" w:hAnsi="Palatino Linotype" w:cs="Arial"/>
                <w:i/>
                <w:iCs/>
              </w:rPr>
            </w:pPr>
            <w:r w:rsidRPr="00801A34">
              <w:rPr>
                <w:rFonts w:ascii="Palatino Linotype" w:hAnsi="Palatino Linotype" w:cs="Arial"/>
                <w:i/>
                <w:iCs/>
              </w:rPr>
              <w:t xml:space="preserve">“Solicito al área de Obras Publicas el proyecto ejecutivo del tanque elevado que se </w:t>
            </w:r>
            <w:proofErr w:type="spellStart"/>
            <w:r w:rsidRPr="00801A34">
              <w:rPr>
                <w:rFonts w:ascii="Palatino Linotype" w:hAnsi="Palatino Linotype" w:cs="Arial"/>
                <w:i/>
                <w:iCs/>
              </w:rPr>
              <w:t>construyo</w:t>
            </w:r>
            <w:proofErr w:type="spellEnd"/>
            <w:r w:rsidRPr="00801A34">
              <w:rPr>
                <w:rFonts w:ascii="Palatino Linotype" w:hAnsi="Palatino Linotype" w:cs="Arial"/>
                <w:i/>
                <w:iCs/>
              </w:rPr>
              <w:t xml:space="preserve"> en el barrio de barranca prieta, las mecánicas de suelo, pruebas de laboratorio de los materiales utilizados el programa de donde salió el presupuesto, el estatus en que se encuentra la obra y las razones por las cuales no se ha puesto en funcionamiento a pesar de que hace </w:t>
            </w:r>
            <w:proofErr w:type="spellStart"/>
            <w:r w:rsidRPr="00801A34">
              <w:rPr>
                <w:rFonts w:ascii="Palatino Linotype" w:hAnsi="Palatino Linotype" w:cs="Arial"/>
                <w:i/>
                <w:iCs/>
              </w:rPr>
              <w:t>mas</w:t>
            </w:r>
            <w:proofErr w:type="spellEnd"/>
            <w:r w:rsidRPr="00801A34">
              <w:rPr>
                <w:rFonts w:ascii="Palatino Linotype" w:hAnsi="Palatino Linotype" w:cs="Arial"/>
                <w:i/>
                <w:iCs/>
              </w:rPr>
              <w:t xml:space="preserve"> de un año fue terminada dicha obra.” (Sic)</w:t>
            </w:r>
          </w:p>
        </w:tc>
      </w:tr>
      <w:tr w:rsidR="007829FD" w:rsidRPr="00801A34" w14:paraId="0C749E6C" w14:textId="77777777" w:rsidTr="00460537">
        <w:trPr>
          <w:trHeight w:val="631"/>
          <w:jc w:val="center"/>
        </w:trPr>
        <w:tc>
          <w:tcPr>
            <w:tcW w:w="2581" w:type="dxa"/>
            <w:tcBorders>
              <w:top w:val="single" w:sz="2" w:space="0" w:color="auto"/>
              <w:bottom w:val="single" w:sz="2" w:space="0" w:color="auto"/>
            </w:tcBorders>
            <w:shd w:val="clear" w:color="auto" w:fill="auto"/>
          </w:tcPr>
          <w:p w14:paraId="0E636B8F" w14:textId="77777777" w:rsidR="00121661" w:rsidRPr="00801A34" w:rsidRDefault="00121661" w:rsidP="007829FD">
            <w:pPr>
              <w:spacing w:before="100" w:beforeAutospacing="1" w:after="100" w:afterAutospacing="1"/>
              <w:rPr>
                <w:rFonts w:ascii="Palatino Linotype" w:hAnsi="Palatino Linotype" w:cs="Arial"/>
                <w:b/>
                <w:bCs/>
                <w:szCs w:val="20"/>
              </w:rPr>
            </w:pPr>
            <w:r w:rsidRPr="00801A34">
              <w:rPr>
                <w:rFonts w:ascii="Palatino Linotype" w:hAnsi="Palatino Linotype" w:cs="Arial"/>
                <w:b/>
                <w:bCs/>
                <w:szCs w:val="20"/>
              </w:rPr>
              <w:t>00010/HUEHUETO/IP/2023</w:t>
            </w:r>
          </w:p>
        </w:tc>
        <w:tc>
          <w:tcPr>
            <w:tcW w:w="5641" w:type="dxa"/>
            <w:shd w:val="clear" w:color="auto" w:fill="auto"/>
          </w:tcPr>
          <w:p w14:paraId="1721F304" w14:textId="77777777" w:rsidR="00121661" w:rsidRPr="00801A34" w:rsidRDefault="00121661" w:rsidP="007829FD">
            <w:pPr>
              <w:spacing w:before="100" w:beforeAutospacing="1" w:after="100" w:afterAutospacing="1"/>
              <w:jc w:val="both"/>
              <w:rPr>
                <w:rFonts w:ascii="Palatino Linotype" w:hAnsi="Palatino Linotype" w:cs="Arial"/>
                <w:i/>
                <w:iCs/>
              </w:rPr>
            </w:pPr>
            <w:r w:rsidRPr="00801A34">
              <w:rPr>
                <w:rFonts w:ascii="Palatino Linotype" w:hAnsi="Palatino Linotype" w:cs="Arial"/>
                <w:i/>
                <w:iCs/>
              </w:rPr>
              <w:t xml:space="preserve">“Solicito al área de Obras Publicas el proyecto ejecutivo en formato </w:t>
            </w:r>
            <w:proofErr w:type="spellStart"/>
            <w:r w:rsidRPr="00801A34">
              <w:rPr>
                <w:rFonts w:ascii="Palatino Linotype" w:hAnsi="Palatino Linotype" w:cs="Arial"/>
                <w:i/>
                <w:iCs/>
              </w:rPr>
              <w:t>pdf</w:t>
            </w:r>
            <w:proofErr w:type="spellEnd"/>
            <w:r w:rsidRPr="00801A34">
              <w:rPr>
                <w:rFonts w:ascii="Palatino Linotype" w:hAnsi="Palatino Linotype" w:cs="Arial"/>
                <w:i/>
                <w:iCs/>
              </w:rPr>
              <w:t xml:space="preserve"> del tanque elevado que se </w:t>
            </w:r>
            <w:proofErr w:type="spellStart"/>
            <w:r w:rsidRPr="00801A34">
              <w:rPr>
                <w:rFonts w:ascii="Palatino Linotype" w:hAnsi="Palatino Linotype" w:cs="Arial"/>
                <w:i/>
                <w:iCs/>
              </w:rPr>
              <w:t>construyo</w:t>
            </w:r>
            <w:proofErr w:type="spellEnd"/>
            <w:r w:rsidRPr="00801A34">
              <w:rPr>
                <w:rFonts w:ascii="Palatino Linotype" w:hAnsi="Palatino Linotype" w:cs="Arial"/>
                <w:i/>
                <w:iCs/>
              </w:rPr>
              <w:t xml:space="preserve"> en el barrio de la cañada, las mecánicas de suelo, pruebas de laboratorio de los materiales utilizados el programa de donde salió el presupuesto, el estatus en que se encuentra la obra y las razones por las cuales no se ha puesto en funcionamiento a pesar de que hace </w:t>
            </w:r>
            <w:proofErr w:type="spellStart"/>
            <w:r w:rsidRPr="00801A34">
              <w:rPr>
                <w:rFonts w:ascii="Palatino Linotype" w:hAnsi="Palatino Linotype" w:cs="Arial"/>
                <w:i/>
                <w:iCs/>
              </w:rPr>
              <w:t>mas</w:t>
            </w:r>
            <w:proofErr w:type="spellEnd"/>
            <w:r w:rsidRPr="00801A34">
              <w:rPr>
                <w:rFonts w:ascii="Palatino Linotype" w:hAnsi="Palatino Linotype" w:cs="Arial"/>
                <w:i/>
                <w:iCs/>
              </w:rPr>
              <w:t xml:space="preserve"> de un año fue terminada dicha obra” (Sic)</w:t>
            </w:r>
          </w:p>
        </w:tc>
      </w:tr>
    </w:tbl>
    <w:bookmarkEnd w:id="2"/>
    <w:p w14:paraId="70EE5106" w14:textId="77777777" w:rsidR="00AD38BA" w:rsidRPr="00801A34" w:rsidRDefault="003F157B" w:rsidP="007829FD">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bCs/>
          <w:lang w:val="es-ES" w:eastAsia="en-US"/>
        </w:rPr>
      </w:pPr>
      <w:r w:rsidRPr="00801A34">
        <w:rPr>
          <w:rFonts w:ascii="Palatino Linotype" w:eastAsia="Calibri" w:hAnsi="Palatino Linotype" w:cs="Arial"/>
          <w:b/>
          <w:bCs/>
          <w:lang w:val="es-ES" w:eastAsia="en-US"/>
        </w:rPr>
        <w:t>MODALIDAD DE ENTREGA</w:t>
      </w:r>
      <w:r w:rsidR="00A525BF" w:rsidRPr="00801A34">
        <w:rPr>
          <w:rFonts w:ascii="Palatino Linotype" w:eastAsia="Calibri" w:hAnsi="Palatino Linotype" w:cs="Arial"/>
          <w:b/>
          <w:bCs/>
          <w:lang w:val="es-ES" w:eastAsia="en-US"/>
        </w:rPr>
        <w:t xml:space="preserve">: </w:t>
      </w:r>
      <w:r w:rsidR="00AD38BA" w:rsidRPr="00801A34">
        <w:rPr>
          <w:rFonts w:ascii="Palatino Linotype" w:eastAsia="Calibri" w:hAnsi="Palatino Linotype" w:cs="Arial"/>
          <w:lang w:val="es-ES" w:eastAsia="en-US"/>
        </w:rPr>
        <w:t>Vía</w:t>
      </w:r>
      <w:r w:rsidR="00AD38BA" w:rsidRPr="00801A34">
        <w:rPr>
          <w:rFonts w:ascii="Palatino Linotype" w:eastAsia="Calibri" w:hAnsi="Palatino Linotype" w:cs="Arial"/>
          <w:b/>
          <w:bCs/>
          <w:lang w:val="es-ES" w:eastAsia="en-US"/>
        </w:rPr>
        <w:t xml:space="preserve"> </w:t>
      </w:r>
      <w:r w:rsidR="00AD38BA" w:rsidRPr="00801A34">
        <w:rPr>
          <w:rFonts w:ascii="Palatino Linotype" w:eastAsia="Calibri" w:hAnsi="Palatino Linotype" w:cs="Arial"/>
          <w:lang w:eastAsia="en-US"/>
        </w:rPr>
        <w:t>Sistema de Acceso a la Información Mexiquense</w:t>
      </w:r>
      <w:r w:rsidR="00AD38BA" w:rsidRPr="00801A34">
        <w:rPr>
          <w:rFonts w:ascii="Palatino Linotype" w:eastAsia="Calibri" w:hAnsi="Palatino Linotype" w:cs="Arial"/>
          <w:b/>
          <w:bCs/>
          <w:lang w:eastAsia="en-US"/>
        </w:rPr>
        <w:t xml:space="preserve"> (SAIMEX)</w:t>
      </w:r>
      <w:r w:rsidR="00AD38BA" w:rsidRPr="00801A34">
        <w:rPr>
          <w:rFonts w:ascii="Palatino Linotype" w:eastAsia="Calibri" w:hAnsi="Palatino Linotype" w:cs="Arial"/>
          <w:b/>
          <w:bCs/>
          <w:lang w:val="es-ES" w:eastAsia="en-US"/>
        </w:rPr>
        <w:t>.</w:t>
      </w:r>
    </w:p>
    <w:p w14:paraId="01A75170" w14:textId="77777777" w:rsidR="00B507BB" w:rsidRPr="00801A34" w:rsidRDefault="00B507BB" w:rsidP="007829FD">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bCs/>
          <w:sz w:val="26"/>
          <w:szCs w:val="26"/>
          <w:lang w:val="es-ES" w:eastAsia="en-US"/>
        </w:rPr>
      </w:pPr>
      <w:r w:rsidRPr="00801A34">
        <w:rPr>
          <w:rFonts w:ascii="Palatino Linotype" w:eastAsia="Calibri" w:hAnsi="Palatino Linotype" w:cs="Arial"/>
          <w:b/>
          <w:bCs/>
          <w:sz w:val="26"/>
          <w:szCs w:val="26"/>
          <w:lang w:val="es-ES" w:eastAsia="en-US"/>
        </w:rPr>
        <w:t>II.</w:t>
      </w:r>
      <w:r w:rsidRPr="00801A34">
        <w:rPr>
          <w:rFonts w:ascii="Palatino Linotype" w:eastAsia="Palatino Linotype" w:hAnsi="Palatino Linotype" w:cs="Palatino Linotype"/>
          <w:b/>
          <w:sz w:val="28"/>
          <w:szCs w:val="28"/>
          <w:lang w:val="es-ES"/>
        </w:rPr>
        <w:t xml:space="preserve"> </w:t>
      </w:r>
      <w:r w:rsidRPr="00801A34">
        <w:rPr>
          <w:rFonts w:ascii="Palatino Linotype" w:eastAsia="Calibri" w:hAnsi="Palatino Linotype" w:cs="Arial"/>
          <w:b/>
          <w:sz w:val="26"/>
          <w:szCs w:val="26"/>
          <w:lang w:eastAsia="en-US"/>
        </w:rPr>
        <w:t>Turno de requerimiento del Sujeto Obligado.</w:t>
      </w:r>
    </w:p>
    <w:p w14:paraId="0AEBEBB7" w14:textId="77777777" w:rsidR="00B507BB" w:rsidRPr="00801A34" w:rsidRDefault="00B507BB" w:rsidP="007829FD">
      <w:pPr>
        <w:widowControl w:val="0"/>
        <w:autoSpaceDE w:val="0"/>
        <w:autoSpaceDN w:val="0"/>
        <w:adjustRightInd w:val="0"/>
        <w:spacing w:before="100" w:beforeAutospacing="1" w:after="100" w:afterAutospacing="1" w:line="360" w:lineRule="auto"/>
        <w:jc w:val="both"/>
        <w:rPr>
          <w:rFonts w:ascii="Palatino Linotype" w:eastAsia="Calibri" w:hAnsi="Palatino Linotype" w:cs="Arial"/>
          <w:lang w:val="es-ES" w:eastAsia="en-US"/>
        </w:rPr>
      </w:pPr>
      <w:r w:rsidRPr="00801A34">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Pr="00801A34">
        <w:rPr>
          <w:rFonts w:ascii="Palatino Linotype" w:eastAsia="Calibri" w:hAnsi="Palatino Linotype" w:cs="Arial"/>
          <w:b/>
          <w:bCs/>
          <w:lang w:val="es-ES" w:eastAsia="en-US"/>
        </w:rPr>
        <w:t>veinticinco de noviembre, tres de diciembre de dos mil veintidós</w:t>
      </w:r>
      <w:r w:rsidRPr="00801A34">
        <w:rPr>
          <w:rFonts w:ascii="Palatino Linotype" w:eastAsia="Calibri" w:hAnsi="Palatino Linotype" w:cs="Arial"/>
          <w:lang w:val="es-ES" w:eastAsia="en-US"/>
        </w:rPr>
        <w:t>, así como,</w:t>
      </w:r>
      <w:r w:rsidRPr="00801A34">
        <w:rPr>
          <w:rFonts w:ascii="Palatino Linotype" w:eastAsia="Calibri" w:hAnsi="Palatino Linotype" w:cs="Arial"/>
          <w:b/>
          <w:lang w:val="es-ES" w:eastAsia="en-US"/>
        </w:rPr>
        <w:t xml:space="preserve"> diez de enero de dos mil veintitrés</w:t>
      </w:r>
      <w:r w:rsidRPr="00801A34">
        <w:rPr>
          <w:rFonts w:ascii="Palatino Linotype" w:eastAsia="Calibri" w:hAnsi="Palatino Linotype" w:cs="Arial"/>
          <w:lang w:val="es-ES" w:eastAsia="en-US"/>
        </w:rPr>
        <w:t>, el Titular de la Unidad de Transparencia del</w:t>
      </w:r>
      <w:r w:rsidRPr="00801A34">
        <w:rPr>
          <w:rFonts w:ascii="Palatino Linotype" w:eastAsia="Calibri" w:hAnsi="Palatino Linotype" w:cs="Arial"/>
          <w:b/>
          <w:lang w:val="es-ES" w:eastAsia="en-US"/>
        </w:rPr>
        <w:t xml:space="preserve"> SUJETO OBLIGADO</w:t>
      </w:r>
      <w:r w:rsidRPr="00801A34">
        <w:rPr>
          <w:rFonts w:ascii="Palatino Linotype" w:eastAsia="Calibri" w:hAnsi="Palatino Linotype" w:cs="Arial"/>
          <w:lang w:val="es-ES" w:eastAsia="en-US"/>
        </w:rPr>
        <w:t xml:space="preserve"> turnó el </w:t>
      </w:r>
      <w:r w:rsidRPr="00801A34">
        <w:rPr>
          <w:rFonts w:ascii="Palatino Linotype" w:eastAsia="Calibri" w:hAnsi="Palatino Linotype" w:cs="Arial"/>
          <w:lang w:val="es-ES" w:eastAsia="en-US"/>
        </w:rPr>
        <w:lastRenderedPageBreak/>
        <w:t>requerimiento de información al servidor público habilitado que estimó competente, a fin de colmar la solicitud de acceso a la información pública.</w:t>
      </w:r>
    </w:p>
    <w:p w14:paraId="17BE7D89" w14:textId="37492799" w:rsidR="008D795B" w:rsidRPr="00801A34" w:rsidRDefault="003C6A8B" w:rsidP="007829FD">
      <w:pPr>
        <w:widowControl w:val="0"/>
        <w:autoSpaceDE w:val="0"/>
        <w:autoSpaceDN w:val="0"/>
        <w:adjustRightInd w:val="0"/>
        <w:spacing w:before="100" w:beforeAutospacing="1" w:after="100" w:afterAutospacing="1" w:line="360" w:lineRule="auto"/>
        <w:jc w:val="both"/>
        <w:rPr>
          <w:rFonts w:ascii="Palatino Linotype" w:eastAsia="Calibri" w:hAnsi="Palatino Linotype" w:cs="Arial"/>
          <w:sz w:val="26"/>
          <w:szCs w:val="26"/>
          <w:lang w:val="es-ES" w:eastAsia="en-US"/>
        </w:rPr>
      </w:pPr>
      <w:r w:rsidRPr="00801A34">
        <w:rPr>
          <w:rFonts w:ascii="Palatino Linotype" w:eastAsia="Calibri" w:hAnsi="Palatino Linotype" w:cs="Arial"/>
          <w:b/>
          <w:sz w:val="26"/>
          <w:szCs w:val="26"/>
          <w:lang w:val="es-ES" w:eastAsia="en-US"/>
        </w:rPr>
        <w:t>I</w:t>
      </w:r>
      <w:r w:rsidR="007829FD" w:rsidRPr="00801A34">
        <w:rPr>
          <w:rFonts w:ascii="Palatino Linotype" w:eastAsia="Calibri" w:hAnsi="Palatino Linotype" w:cs="Arial"/>
          <w:b/>
          <w:sz w:val="26"/>
          <w:szCs w:val="26"/>
          <w:lang w:val="es-ES" w:eastAsia="en-US"/>
        </w:rPr>
        <w:t>I</w:t>
      </w:r>
      <w:r w:rsidRPr="00801A34">
        <w:rPr>
          <w:rFonts w:ascii="Palatino Linotype" w:eastAsia="Calibri" w:hAnsi="Palatino Linotype" w:cs="Arial"/>
          <w:b/>
          <w:sz w:val="26"/>
          <w:szCs w:val="26"/>
          <w:lang w:val="es-ES" w:eastAsia="en-US"/>
        </w:rPr>
        <w:t>I.</w:t>
      </w:r>
      <w:bookmarkStart w:id="3" w:name="_Hlk92389056"/>
      <w:bookmarkStart w:id="4" w:name="_Hlk98335778"/>
      <w:r w:rsidR="008D795B" w:rsidRPr="00801A34">
        <w:rPr>
          <w:rFonts w:ascii="Palatino Linotype" w:eastAsia="Calibri" w:hAnsi="Palatino Linotype" w:cs="Arial"/>
          <w:sz w:val="26"/>
          <w:szCs w:val="26"/>
          <w:lang w:val="es-ES" w:eastAsia="en-US"/>
        </w:rPr>
        <w:t xml:space="preserve"> </w:t>
      </w:r>
      <w:r w:rsidR="008D795B" w:rsidRPr="00801A34">
        <w:rPr>
          <w:rFonts w:ascii="Palatino Linotype" w:hAnsi="Palatino Linotype" w:cs="Arial"/>
          <w:b/>
          <w:sz w:val="26"/>
          <w:szCs w:val="26"/>
        </w:rPr>
        <w:t>Respuesta del Sujeto Obligado</w:t>
      </w:r>
    </w:p>
    <w:p w14:paraId="01E2BCA3" w14:textId="77777777" w:rsidR="007B66B3" w:rsidRPr="00801A34" w:rsidRDefault="00D14001" w:rsidP="007829FD">
      <w:pPr>
        <w:widowControl w:val="0"/>
        <w:autoSpaceDE w:val="0"/>
        <w:autoSpaceDN w:val="0"/>
        <w:adjustRightInd w:val="0"/>
        <w:spacing w:before="100" w:beforeAutospacing="1" w:after="100" w:afterAutospacing="1" w:line="360" w:lineRule="auto"/>
        <w:jc w:val="both"/>
        <w:rPr>
          <w:rFonts w:ascii="Palatino Linotype" w:hAnsi="Palatino Linotype" w:cs="Segoe UI"/>
          <w:lang w:eastAsia="es-MX"/>
        </w:rPr>
      </w:pPr>
      <w:r w:rsidRPr="00801A34">
        <w:rPr>
          <w:rFonts w:ascii="Palatino Linotype" w:hAnsi="Palatino Linotype" w:cs="Segoe UI"/>
          <w:lang w:eastAsia="es-MX"/>
        </w:rPr>
        <w:t>El</w:t>
      </w:r>
      <w:r w:rsidR="008D795B" w:rsidRPr="00801A34">
        <w:rPr>
          <w:rFonts w:ascii="Palatino Linotype" w:hAnsi="Palatino Linotype" w:cs="Segoe UI"/>
          <w:lang w:eastAsia="es-MX"/>
        </w:rPr>
        <w:t xml:space="preserve"> </w:t>
      </w:r>
      <w:r w:rsidR="00A33341" w:rsidRPr="00801A34">
        <w:rPr>
          <w:rFonts w:ascii="Palatino Linotype" w:hAnsi="Palatino Linotype" w:cs="Segoe UI"/>
          <w:b/>
          <w:lang w:eastAsia="es-MX"/>
        </w:rPr>
        <w:t>cinco y doce, de diciembre de dos mil veintidós; así como, dieciocho de enero de dos mil veintitrés</w:t>
      </w:r>
      <w:r w:rsidR="008D795B" w:rsidRPr="00801A34">
        <w:rPr>
          <w:rFonts w:ascii="Palatino Linotype" w:hAnsi="Palatino Linotype" w:cs="Segoe UI"/>
          <w:lang w:eastAsia="es-MX"/>
        </w:rPr>
        <w:t xml:space="preserve">, </w:t>
      </w:r>
      <w:r w:rsidR="008D795B" w:rsidRPr="00801A34">
        <w:rPr>
          <w:rFonts w:ascii="Palatino Linotype" w:hAnsi="Palatino Linotype" w:cs="Segoe UI"/>
          <w:b/>
          <w:bCs/>
          <w:lang w:eastAsia="es-MX"/>
        </w:rPr>
        <w:t>EL SU</w:t>
      </w:r>
      <w:r w:rsidR="008D795B" w:rsidRPr="00801A34">
        <w:rPr>
          <w:rFonts w:ascii="Palatino Linotype" w:hAnsi="Palatino Linotype" w:cs="Segoe UI"/>
          <w:b/>
          <w:lang w:eastAsia="es-MX"/>
        </w:rPr>
        <w:t>JETO OBLIGADO</w:t>
      </w:r>
      <w:r w:rsidR="008D795B" w:rsidRPr="00801A34">
        <w:rPr>
          <w:rFonts w:ascii="Palatino Linotype" w:hAnsi="Palatino Linotype" w:cs="Segoe UI"/>
          <w:lang w:eastAsia="es-MX"/>
        </w:rPr>
        <w:t xml:space="preserve"> dio respuesta a las solicitudes de información en los siguientes términos:</w:t>
      </w:r>
    </w:p>
    <w:tbl>
      <w:tblPr>
        <w:tblStyle w:val="Tablaconcuadrcula"/>
        <w:tblW w:w="9210" w:type="dxa"/>
        <w:jc w:val="center"/>
        <w:tblLayout w:type="fixed"/>
        <w:tblLook w:val="04A0" w:firstRow="1" w:lastRow="0" w:firstColumn="1" w:lastColumn="0" w:noHBand="0" w:noVBand="1"/>
      </w:tblPr>
      <w:tblGrid>
        <w:gridCol w:w="2689"/>
        <w:gridCol w:w="6521"/>
      </w:tblGrid>
      <w:tr w:rsidR="007829FD" w:rsidRPr="00801A34" w14:paraId="3560B9DF" w14:textId="77777777" w:rsidTr="007B66B3">
        <w:trPr>
          <w:tblHeader/>
          <w:jc w:val="center"/>
        </w:trPr>
        <w:tc>
          <w:tcPr>
            <w:tcW w:w="2689" w:type="dxa"/>
            <w:tcBorders>
              <w:top w:val="single" w:sz="4" w:space="0" w:color="auto"/>
              <w:left w:val="single" w:sz="4" w:space="0" w:color="auto"/>
              <w:bottom w:val="single" w:sz="4" w:space="0" w:color="auto"/>
              <w:right w:val="single" w:sz="4" w:space="0" w:color="auto"/>
            </w:tcBorders>
            <w:shd w:val="clear" w:color="auto" w:fill="4A442A" w:themeFill="background2" w:themeFillShade="40"/>
            <w:vAlign w:val="center"/>
            <w:hideMark/>
          </w:tcPr>
          <w:p w14:paraId="726B7C76" w14:textId="77777777" w:rsidR="007B66B3" w:rsidRPr="00801A34" w:rsidRDefault="007B66B3" w:rsidP="007829FD">
            <w:pPr>
              <w:pStyle w:val="Prrafodelista"/>
              <w:tabs>
                <w:tab w:val="left" w:pos="709"/>
              </w:tabs>
              <w:spacing w:before="100" w:beforeAutospacing="1" w:after="100" w:afterAutospacing="1" w:line="276" w:lineRule="auto"/>
              <w:ind w:left="0"/>
              <w:jc w:val="center"/>
              <w:rPr>
                <w:rFonts w:ascii="Palatino Linotype" w:hAnsi="Palatino Linotype"/>
                <w:b/>
              </w:rPr>
            </w:pPr>
            <w:r w:rsidRPr="00801A34">
              <w:rPr>
                <w:rFonts w:ascii="Palatino Linotype" w:hAnsi="Palatino Linotype"/>
                <w:b/>
              </w:rPr>
              <w:t>Número de Solicitud</w:t>
            </w:r>
          </w:p>
        </w:tc>
        <w:tc>
          <w:tcPr>
            <w:tcW w:w="6521" w:type="dxa"/>
            <w:tcBorders>
              <w:top w:val="single" w:sz="4" w:space="0" w:color="auto"/>
              <w:left w:val="single" w:sz="4" w:space="0" w:color="auto"/>
              <w:bottom w:val="single" w:sz="4" w:space="0" w:color="auto"/>
              <w:right w:val="single" w:sz="4" w:space="0" w:color="auto"/>
            </w:tcBorders>
            <w:shd w:val="clear" w:color="auto" w:fill="4A442A" w:themeFill="background2" w:themeFillShade="40"/>
            <w:vAlign w:val="center"/>
            <w:hideMark/>
          </w:tcPr>
          <w:p w14:paraId="2092A8C1" w14:textId="77777777" w:rsidR="007B66B3" w:rsidRPr="00801A34" w:rsidRDefault="007B66B3" w:rsidP="007829FD">
            <w:pPr>
              <w:pStyle w:val="Prrafodelista"/>
              <w:tabs>
                <w:tab w:val="left" w:pos="709"/>
              </w:tabs>
              <w:spacing w:before="100" w:beforeAutospacing="1" w:after="100" w:afterAutospacing="1" w:line="276" w:lineRule="auto"/>
              <w:ind w:left="0"/>
              <w:jc w:val="center"/>
              <w:rPr>
                <w:rFonts w:ascii="Palatino Linotype" w:hAnsi="Palatino Linotype"/>
                <w:b/>
              </w:rPr>
            </w:pPr>
            <w:r w:rsidRPr="00801A34">
              <w:rPr>
                <w:rFonts w:ascii="Palatino Linotype" w:hAnsi="Palatino Linotype"/>
                <w:b/>
              </w:rPr>
              <w:t xml:space="preserve">Respuesta </w:t>
            </w:r>
          </w:p>
        </w:tc>
      </w:tr>
      <w:tr w:rsidR="007829FD" w:rsidRPr="00801A34" w14:paraId="1FA83BAE" w14:textId="77777777" w:rsidTr="007B66B3">
        <w:trPr>
          <w:jc w:val="center"/>
        </w:trPr>
        <w:tc>
          <w:tcPr>
            <w:tcW w:w="2689" w:type="dxa"/>
            <w:tcBorders>
              <w:top w:val="single" w:sz="4" w:space="0" w:color="auto"/>
              <w:left w:val="single" w:sz="4" w:space="0" w:color="auto"/>
              <w:bottom w:val="single" w:sz="4" w:space="0" w:color="auto"/>
              <w:right w:val="single" w:sz="4" w:space="0" w:color="auto"/>
            </w:tcBorders>
            <w:vAlign w:val="center"/>
          </w:tcPr>
          <w:p w14:paraId="5AC77DF8" w14:textId="77777777" w:rsidR="007B66B3" w:rsidRPr="00801A34" w:rsidRDefault="007B66B3" w:rsidP="007829FD">
            <w:pPr>
              <w:pStyle w:val="Prrafodelista"/>
              <w:tabs>
                <w:tab w:val="left" w:pos="709"/>
              </w:tabs>
              <w:spacing w:before="100" w:beforeAutospacing="1" w:after="100" w:afterAutospacing="1"/>
              <w:ind w:left="0"/>
              <w:jc w:val="center"/>
              <w:rPr>
                <w:rFonts w:ascii="Palatino Linotype" w:hAnsi="Palatino Linotype"/>
                <w:b/>
                <w:sz w:val="20"/>
              </w:rPr>
            </w:pPr>
            <w:bookmarkStart w:id="5" w:name="_Hlk142994493"/>
            <w:r w:rsidRPr="00801A34">
              <w:rPr>
                <w:rFonts w:ascii="Palatino Linotype" w:hAnsi="Palatino Linotype" w:cs="Segoe UI"/>
                <w:sz w:val="20"/>
                <w:lang w:eastAsia="es-MX"/>
              </w:rPr>
              <w:t xml:space="preserve">Folio de la Solicitud </w:t>
            </w:r>
            <w:r w:rsidR="00042227" w:rsidRPr="00801A34">
              <w:rPr>
                <w:rFonts w:ascii="Palatino Linotype" w:hAnsi="Palatino Linotype" w:cs="Segoe UI"/>
                <w:b/>
                <w:sz w:val="20"/>
                <w:lang w:eastAsia="es-MX"/>
              </w:rPr>
              <w:t>00390/HUEHUETO/IP/2022</w:t>
            </w:r>
            <w:r w:rsidRPr="00801A34">
              <w:rPr>
                <w:rFonts w:ascii="Palatino Linotype" w:hAnsi="Palatino Linotype" w:cs="Segoe UI"/>
                <w:sz w:val="20"/>
                <w:lang w:eastAsia="es-MX"/>
              </w:rPr>
              <w:t xml:space="preserve">relativa al </w:t>
            </w:r>
            <w:r w:rsidRPr="00801A34">
              <w:rPr>
                <w:rFonts w:ascii="Palatino Linotype" w:hAnsi="Palatino Linotype" w:cs="Segoe UI"/>
                <w:bCs/>
                <w:sz w:val="20"/>
                <w:lang w:eastAsia="es-MX"/>
              </w:rPr>
              <w:t>Recurso de Revisión</w:t>
            </w:r>
            <w:r w:rsidRPr="00801A34">
              <w:rPr>
                <w:rFonts w:ascii="Palatino Linotype" w:hAnsi="Palatino Linotype" w:cs="Segoe UI"/>
                <w:b/>
                <w:bCs/>
                <w:sz w:val="20"/>
                <w:lang w:eastAsia="es-MX"/>
              </w:rPr>
              <w:t xml:space="preserve">                                 </w:t>
            </w:r>
            <w:r w:rsidR="00042227" w:rsidRPr="00801A34">
              <w:rPr>
                <w:rFonts w:ascii="Palatino Linotype" w:hAnsi="Palatino Linotype" w:cs="Segoe UI"/>
                <w:b/>
                <w:bCs/>
                <w:sz w:val="20"/>
                <w:lang w:eastAsia="es-MX"/>
              </w:rPr>
              <w:t>00017/INFOEM/IP/RR/2023</w:t>
            </w:r>
          </w:p>
        </w:tc>
        <w:tc>
          <w:tcPr>
            <w:tcW w:w="6521" w:type="dxa"/>
            <w:tcBorders>
              <w:top w:val="single" w:sz="4" w:space="0" w:color="auto"/>
              <w:left w:val="single" w:sz="4" w:space="0" w:color="auto"/>
              <w:bottom w:val="single" w:sz="4" w:space="0" w:color="auto"/>
              <w:right w:val="single" w:sz="4" w:space="0" w:color="auto"/>
            </w:tcBorders>
          </w:tcPr>
          <w:p w14:paraId="32388AC1" w14:textId="77777777" w:rsidR="00042227" w:rsidRPr="00801A34" w:rsidRDefault="007B66B3" w:rsidP="007829FD">
            <w:pPr>
              <w:tabs>
                <w:tab w:val="left" w:pos="709"/>
              </w:tabs>
              <w:spacing w:before="100" w:beforeAutospacing="1" w:after="100" w:afterAutospacing="1" w:line="276" w:lineRule="auto"/>
              <w:jc w:val="both"/>
              <w:rPr>
                <w:rFonts w:ascii="Palatino Linotype" w:hAnsi="Palatino Linotype"/>
                <w:i/>
              </w:rPr>
            </w:pPr>
            <w:r w:rsidRPr="00801A34">
              <w:rPr>
                <w:rFonts w:ascii="Palatino Linotype" w:hAnsi="Palatino Linotype"/>
                <w:i/>
              </w:rPr>
              <w:t>“</w:t>
            </w:r>
            <w:r w:rsidR="00042227" w:rsidRPr="00801A34">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E2FEB06" w14:textId="77777777" w:rsidR="007B66B3" w:rsidRPr="00801A34" w:rsidRDefault="00042227" w:rsidP="007829FD">
            <w:pPr>
              <w:tabs>
                <w:tab w:val="left" w:pos="709"/>
              </w:tabs>
              <w:spacing w:before="100" w:beforeAutospacing="1" w:after="100" w:afterAutospacing="1" w:line="276" w:lineRule="auto"/>
              <w:jc w:val="both"/>
              <w:rPr>
                <w:rFonts w:ascii="Palatino Linotype" w:hAnsi="Palatino Linotype"/>
                <w:i/>
              </w:rPr>
            </w:pPr>
            <w:r w:rsidRPr="00801A34">
              <w:rPr>
                <w:rFonts w:ascii="Palatino Linotype" w:hAnsi="Palatino Linotype"/>
                <w:i/>
              </w:rPr>
              <w:t xml:space="preserve">Sirva la presente para enviarle un cordial saludo, </w:t>
            </w:r>
            <w:proofErr w:type="spellStart"/>
            <w:r w:rsidRPr="00801A34">
              <w:rPr>
                <w:rFonts w:ascii="Palatino Linotype" w:hAnsi="Palatino Linotype"/>
                <w:i/>
              </w:rPr>
              <w:t>asi</w:t>
            </w:r>
            <w:proofErr w:type="spellEnd"/>
            <w:r w:rsidRPr="00801A34">
              <w:rPr>
                <w:rFonts w:ascii="Palatino Linotype" w:hAnsi="Palatino Linotype"/>
                <w:i/>
              </w:rPr>
              <w:t xml:space="preserve"> mismo, hago llegar a usted en formato PDF, respuesta a la presente solicitud de </w:t>
            </w:r>
            <w:proofErr w:type="spellStart"/>
            <w:r w:rsidRPr="00801A34">
              <w:rPr>
                <w:rFonts w:ascii="Palatino Linotype" w:hAnsi="Palatino Linotype"/>
                <w:i/>
              </w:rPr>
              <w:t>informacion</w:t>
            </w:r>
            <w:proofErr w:type="spellEnd"/>
            <w:r w:rsidRPr="00801A34">
              <w:rPr>
                <w:rFonts w:ascii="Palatino Linotype" w:hAnsi="Palatino Linotype"/>
                <w:i/>
              </w:rPr>
              <w:t xml:space="preserve"> por parte del Director de Obras Publicas y Mantenimiento Urbano</w:t>
            </w:r>
            <w:r w:rsidR="007B66B3" w:rsidRPr="00801A34">
              <w:rPr>
                <w:rFonts w:ascii="Palatino Linotype" w:hAnsi="Palatino Linotype"/>
                <w:i/>
              </w:rPr>
              <w:t>” (Sic)</w:t>
            </w:r>
          </w:p>
          <w:p w14:paraId="4F582802" w14:textId="77777777" w:rsidR="00042227" w:rsidRPr="00801A34" w:rsidRDefault="00042227" w:rsidP="007829FD">
            <w:pPr>
              <w:tabs>
                <w:tab w:val="left" w:pos="709"/>
              </w:tabs>
              <w:spacing w:before="100" w:beforeAutospacing="1" w:after="100" w:afterAutospacing="1" w:line="276" w:lineRule="auto"/>
              <w:jc w:val="both"/>
              <w:rPr>
                <w:rFonts w:ascii="Palatino Linotype" w:hAnsi="Palatino Linotype"/>
              </w:rPr>
            </w:pPr>
            <w:r w:rsidRPr="00801A34">
              <w:rPr>
                <w:rFonts w:ascii="Palatino Linotype" w:hAnsi="Palatino Linotype"/>
              </w:rPr>
              <w:t>Adjuntando el archivo electrónico denominado:</w:t>
            </w:r>
          </w:p>
          <w:p w14:paraId="0403C4F9" w14:textId="77777777" w:rsidR="00042227" w:rsidRPr="00801A34" w:rsidRDefault="00042227" w:rsidP="007829FD">
            <w:pPr>
              <w:tabs>
                <w:tab w:val="left" w:pos="709"/>
              </w:tabs>
              <w:spacing w:before="100" w:beforeAutospacing="1" w:after="100" w:afterAutospacing="1" w:line="276" w:lineRule="auto"/>
              <w:jc w:val="both"/>
              <w:rPr>
                <w:rFonts w:ascii="Palatino Linotype" w:hAnsi="Palatino Linotype"/>
                <w:b/>
              </w:rPr>
            </w:pPr>
            <w:r w:rsidRPr="00801A34">
              <w:rPr>
                <w:rFonts w:ascii="Palatino Linotype" w:hAnsi="Palatino Linotype"/>
                <w:b/>
              </w:rPr>
              <w:t xml:space="preserve">390_HUEHUETO_IP_2022.pdf: </w:t>
            </w:r>
            <w:r w:rsidRPr="00801A34">
              <w:rPr>
                <w:rFonts w:ascii="Palatino Linotype" w:hAnsi="Palatino Linotype"/>
              </w:rPr>
              <w:t>Contiene el oficio signado por el Director de obras Publicas y Mantenimiento Urbano, quien indica que el funcionamiento de tanque elevado en conjunto con la cisterna que se construyo es necesario la colocación de piezas especiales, las cuales sufrieron actos de vandalismo, por lo que se tomó la decisión de poner a resguardo del área usuaria (Dirección de Agua Potable), las válvulas y piezas especiales, hasta que se cuente con la barda y obras necesarias para protección de la obra, misma que se está haciendo los trámites necesarios para que se lleve a cabo dentro del POA del ejercicio fiscal 2023</w:t>
            </w:r>
            <w:r w:rsidRPr="00801A34">
              <w:rPr>
                <w:rFonts w:ascii="Palatino Linotype" w:hAnsi="Palatino Linotype"/>
                <w:b/>
              </w:rPr>
              <w:t xml:space="preserve">. </w:t>
            </w:r>
          </w:p>
        </w:tc>
      </w:tr>
      <w:bookmarkEnd w:id="5"/>
      <w:tr w:rsidR="007829FD" w:rsidRPr="00801A34" w14:paraId="438F4B2B" w14:textId="77777777" w:rsidTr="00173867">
        <w:trPr>
          <w:jc w:val="center"/>
        </w:trPr>
        <w:tc>
          <w:tcPr>
            <w:tcW w:w="2689" w:type="dxa"/>
            <w:tcBorders>
              <w:top w:val="single" w:sz="4" w:space="0" w:color="auto"/>
              <w:left w:val="single" w:sz="4" w:space="0" w:color="auto"/>
              <w:bottom w:val="single" w:sz="4" w:space="0" w:color="auto"/>
              <w:right w:val="single" w:sz="4" w:space="0" w:color="auto"/>
            </w:tcBorders>
          </w:tcPr>
          <w:p w14:paraId="14065708" w14:textId="77777777" w:rsidR="007B66B3" w:rsidRPr="00801A34" w:rsidRDefault="007B66B3" w:rsidP="007829FD">
            <w:pPr>
              <w:pStyle w:val="Prrafodelista"/>
              <w:tabs>
                <w:tab w:val="left" w:pos="709"/>
              </w:tabs>
              <w:spacing w:before="100" w:beforeAutospacing="1" w:after="100" w:afterAutospacing="1" w:line="276" w:lineRule="auto"/>
              <w:ind w:left="0"/>
              <w:jc w:val="center"/>
              <w:rPr>
                <w:rFonts w:ascii="Palatino Linotype" w:hAnsi="Palatino Linotype"/>
                <w:b/>
                <w:sz w:val="20"/>
              </w:rPr>
            </w:pPr>
            <w:r w:rsidRPr="00801A34">
              <w:rPr>
                <w:rFonts w:ascii="Palatino Linotype" w:hAnsi="Palatino Linotype" w:cs="Segoe UI"/>
                <w:sz w:val="20"/>
                <w:lang w:eastAsia="es-MX"/>
              </w:rPr>
              <w:lastRenderedPageBreak/>
              <w:t xml:space="preserve">Folio de la Solicitud </w:t>
            </w:r>
            <w:r w:rsidR="00042227" w:rsidRPr="00801A34">
              <w:rPr>
                <w:rFonts w:ascii="Palatino Linotype" w:hAnsi="Palatino Linotype" w:cs="Segoe UI"/>
                <w:b/>
                <w:sz w:val="20"/>
                <w:lang w:eastAsia="es-MX"/>
              </w:rPr>
              <w:t>00386/HUEHUETO/IP/2022</w:t>
            </w:r>
            <w:r w:rsidRPr="00801A34">
              <w:rPr>
                <w:rFonts w:ascii="Palatino Linotype" w:hAnsi="Palatino Linotype" w:cs="Segoe UI"/>
                <w:sz w:val="20"/>
                <w:lang w:eastAsia="es-MX"/>
              </w:rPr>
              <w:t xml:space="preserve">relativa al </w:t>
            </w:r>
            <w:r w:rsidRPr="00801A34">
              <w:rPr>
                <w:rFonts w:ascii="Palatino Linotype" w:hAnsi="Palatino Linotype" w:cs="Segoe UI"/>
                <w:bCs/>
                <w:sz w:val="20"/>
                <w:lang w:eastAsia="es-MX"/>
              </w:rPr>
              <w:t>Recurso de Revisión</w:t>
            </w:r>
            <w:r w:rsidRPr="00801A34">
              <w:rPr>
                <w:rFonts w:ascii="Palatino Linotype" w:hAnsi="Palatino Linotype" w:cs="Segoe UI"/>
                <w:b/>
                <w:bCs/>
                <w:sz w:val="20"/>
                <w:lang w:eastAsia="es-MX"/>
              </w:rPr>
              <w:t xml:space="preserve">                                 </w:t>
            </w:r>
            <w:r w:rsidR="00042227" w:rsidRPr="00801A34">
              <w:rPr>
                <w:rFonts w:ascii="Palatino Linotype" w:hAnsi="Palatino Linotype" w:cs="Segoe UI"/>
                <w:b/>
                <w:bCs/>
                <w:sz w:val="20"/>
                <w:lang w:eastAsia="es-MX"/>
              </w:rPr>
              <w:t>00019/INFOEM/IP/RR/2023</w:t>
            </w:r>
          </w:p>
        </w:tc>
        <w:tc>
          <w:tcPr>
            <w:tcW w:w="6521" w:type="dxa"/>
            <w:tcBorders>
              <w:top w:val="single" w:sz="4" w:space="0" w:color="auto"/>
              <w:left w:val="single" w:sz="4" w:space="0" w:color="auto"/>
              <w:bottom w:val="single" w:sz="4" w:space="0" w:color="auto"/>
              <w:right w:val="single" w:sz="4" w:space="0" w:color="auto"/>
            </w:tcBorders>
          </w:tcPr>
          <w:p w14:paraId="5245990F" w14:textId="77777777" w:rsidR="00042227" w:rsidRPr="00801A34" w:rsidRDefault="00042227" w:rsidP="007829FD">
            <w:pPr>
              <w:tabs>
                <w:tab w:val="left" w:pos="709"/>
              </w:tabs>
              <w:spacing w:before="100" w:beforeAutospacing="1" w:after="100" w:afterAutospacing="1" w:line="276" w:lineRule="auto"/>
              <w:jc w:val="both"/>
              <w:rPr>
                <w:rFonts w:ascii="Palatino Linotype" w:hAnsi="Palatino Linotype"/>
                <w:i/>
              </w:rPr>
            </w:pPr>
            <w:r w:rsidRPr="00801A34">
              <w:rPr>
                <w:rFonts w:ascii="Palatino Linotype" w:hAnsi="Palatino Linotype"/>
              </w:rPr>
              <w:t>“</w:t>
            </w:r>
            <w:r w:rsidRPr="00801A34">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30DB568" w14:textId="77777777" w:rsidR="007B66B3" w:rsidRPr="00801A34" w:rsidRDefault="00042227" w:rsidP="007829FD">
            <w:pPr>
              <w:tabs>
                <w:tab w:val="left" w:pos="709"/>
              </w:tabs>
              <w:spacing w:before="100" w:beforeAutospacing="1" w:after="100" w:afterAutospacing="1" w:line="276" w:lineRule="auto"/>
              <w:jc w:val="both"/>
              <w:rPr>
                <w:rFonts w:ascii="Palatino Linotype" w:hAnsi="Palatino Linotype"/>
                <w:i/>
              </w:rPr>
            </w:pPr>
            <w:r w:rsidRPr="00801A34">
              <w:rPr>
                <w:rFonts w:ascii="Palatino Linotype" w:hAnsi="Palatino Linotype"/>
                <w:i/>
              </w:rPr>
              <w:t xml:space="preserve">Sirva la presente para enviarle un cordial saludo, </w:t>
            </w:r>
            <w:proofErr w:type="spellStart"/>
            <w:r w:rsidRPr="00801A34">
              <w:rPr>
                <w:rFonts w:ascii="Palatino Linotype" w:hAnsi="Palatino Linotype"/>
                <w:i/>
              </w:rPr>
              <w:t>asi</w:t>
            </w:r>
            <w:proofErr w:type="spellEnd"/>
            <w:r w:rsidRPr="00801A34">
              <w:rPr>
                <w:rFonts w:ascii="Palatino Linotype" w:hAnsi="Palatino Linotype"/>
                <w:i/>
              </w:rPr>
              <w:t xml:space="preserve"> mismo, hago llegar a usted en formato PDF, respuesta a la presente solicitud de </w:t>
            </w:r>
            <w:proofErr w:type="spellStart"/>
            <w:r w:rsidRPr="00801A34">
              <w:rPr>
                <w:rFonts w:ascii="Palatino Linotype" w:hAnsi="Palatino Linotype"/>
                <w:i/>
              </w:rPr>
              <w:t>informacion</w:t>
            </w:r>
            <w:proofErr w:type="spellEnd"/>
            <w:r w:rsidRPr="00801A34">
              <w:rPr>
                <w:rFonts w:ascii="Palatino Linotype" w:hAnsi="Palatino Linotype"/>
                <w:i/>
              </w:rPr>
              <w:t xml:space="preserve"> por parte del Director de Obras Publicas y Mantenimiento Urbano” (Sic)</w:t>
            </w:r>
          </w:p>
          <w:p w14:paraId="4FF53245" w14:textId="77777777" w:rsidR="00042227" w:rsidRPr="00801A34" w:rsidRDefault="00042227" w:rsidP="007829FD">
            <w:pPr>
              <w:tabs>
                <w:tab w:val="left" w:pos="709"/>
              </w:tabs>
              <w:spacing w:before="100" w:beforeAutospacing="1" w:after="100" w:afterAutospacing="1" w:line="276" w:lineRule="auto"/>
              <w:jc w:val="both"/>
              <w:rPr>
                <w:rFonts w:ascii="Palatino Linotype" w:hAnsi="Palatino Linotype"/>
              </w:rPr>
            </w:pPr>
            <w:r w:rsidRPr="00801A34">
              <w:rPr>
                <w:rFonts w:ascii="Palatino Linotype" w:hAnsi="Palatino Linotype"/>
              </w:rPr>
              <w:t>Adjuntando el archivo electrónico denominado:</w:t>
            </w:r>
          </w:p>
          <w:p w14:paraId="0C965298" w14:textId="77777777" w:rsidR="00042227" w:rsidRPr="00801A34" w:rsidRDefault="00042227" w:rsidP="007829FD">
            <w:pPr>
              <w:tabs>
                <w:tab w:val="left" w:pos="709"/>
              </w:tabs>
              <w:spacing w:before="100" w:beforeAutospacing="1" w:after="100" w:afterAutospacing="1" w:line="276" w:lineRule="auto"/>
              <w:jc w:val="both"/>
              <w:rPr>
                <w:rFonts w:ascii="Palatino Linotype" w:hAnsi="Palatino Linotype"/>
                <w:b/>
              </w:rPr>
            </w:pPr>
            <w:r w:rsidRPr="00801A34">
              <w:rPr>
                <w:rFonts w:ascii="Palatino Linotype" w:hAnsi="Palatino Linotype"/>
                <w:b/>
              </w:rPr>
              <w:t xml:space="preserve">386_HUEHUETOIP_2022.pdf: </w:t>
            </w:r>
            <w:r w:rsidRPr="00801A34">
              <w:rPr>
                <w:rFonts w:ascii="Palatino Linotype" w:hAnsi="Palatino Linotype"/>
              </w:rPr>
              <w:t>Contiene el oficio signado por el Director de obras Publicas y Ma</w:t>
            </w:r>
            <w:r w:rsidR="0008338C" w:rsidRPr="00801A34">
              <w:rPr>
                <w:rFonts w:ascii="Palatino Linotype" w:hAnsi="Palatino Linotype"/>
              </w:rPr>
              <w:t xml:space="preserve">ntenimiento Urbano, quien manifestó que la información se encontraba en la plataforma de IPOMEX, en la liga electrónica </w:t>
            </w:r>
            <w:r w:rsidRPr="00801A34">
              <w:rPr>
                <w:rFonts w:ascii="Palatino Linotype" w:hAnsi="Palatino Linotype"/>
              </w:rPr>
              <w:t>siguiente:</w:t>
            </w:r>
          </w:p>
          <w:p w14:paraId="7DEB364E" w14:textId="77777777" w:rsidR="00C33566" w:rsidRPr="00801A34" w:rsidRDefault="00FE349E" w:rsidP="007829FD">
            <w:pPr>
              <w:tabs>
                <w:tab w:val="left" w:pos="709"/>
              </w:tabs>
              <w:spacing w:before="100" w:beforeAutospacing="1" w:after="100" w:afterAutospacing="1" w:line="276" w:lineRule="auto"/>
              <w:jc w:val="both"/>
              <w:rPr>
                <w:rFonts w:ascii="Palatino Linotype" w:hAnsi="Palatino Linotype"/>
                <w:b/>
                <w:i/>
              </w:rPr>
            </w:pPr>
            <w:hyperlink r:id="rId8" w:history="1">
              <w:r w:rsidR="00CB4EF2" w:rsidRPr="00801A34">
                <w:rPr>
                  <w:rStyle w:val="Hipervnculo"/>
                  <w:rFonts w:ascii="Palatino Linotype" w:hAnsi="Palatino Linotype"/>
                  <w:b/>
                  <w:i/>
                  <w:color w:val="auto"/>
                  <w:sz w:val="16"/>
                </w:rPr>
                <w:t>https://ipomex.org.mx/ipo3/lgt/indice/HUEHUETOCA/art_92_xxix_a/2.web?token=03ANYolquXS7HYdUUIGgaWig9li9LGXBIYj80pEfazdkOl9bpS95mkDDtPKzYeWF5wLMzg6esBtlivggRYg_OxOKHxrlOmrrWijaU8U2gsRkXM4pfM_AF_-vzy2hWhZWS5_ZWxy2AF86OS5VuC9yWgyCmB6lFalloUlzt2gScasa-hYk4v0MN_xgCFYboT0GWFaHZ-N4jnld5leYoVYD-ZJhyWwQZxW7PK98N2Zzv3G7k205Rw9U7qG_2G3Cuk008EQPvJdzlzQPliC2jUHhVsltZ-IU9E45WZsYDtuhMFpQYhR_izZojz2m7_f2ZnEcsF9w160HP_Z3Yzbe8vov-m5qO6f4JujyCiRj4lFnJ5PdoAf8lvahQ6NzSMfFnm0oLFdrYkTjwKMchdK05KzTol9nCalx3T2mEdAQjs4-BomjidVg9144mW5VQuKiY9HJden5rwJu7c6T8Jl-53suWVLGDLdq9937CKJwHgrL3tCIq8SRNrUnsWSzFJsqsi-fbn6Hf-RsmDGpY</w:t>
              </w:r>
            </w:hyperlink>
            <w:r w:rsidR="00CB4EF2" w:rsidRPr="00801A34">
              <w:rPr>
                <w:rFonts w:ascii="Palatino Linotype" w:hAnsi="Palatino Linotype"/>
                <w:b/>
                <w:i/>
                <w:sz w:val="16"/>
              </w:rPr>
              <w:t xml:space="preserve"> </w:t>
            </w:r>
          </w:p>
        </w:tc>
      </w:tr>
      <w:tr w:rsidR="007829FD" w:rsidRPr="00801A34" w14:paraId="4E97FE3C" w14:textId="77777777" w:rsidTr="00173867">
        <w:trPr>
          <w:jc w:val="center"/>
        </w:trPr>
        <w:tc>
          <w:tcPr>
            <w:tcW w:w="2689" w:type="dxa"/>
            <w:tcBorders>
              <w:top w:val="single" w:sz="4" w:space="0" w:color="auto"/>
              <w:left w:val="single" w:sz="4" w:space="0" w:color="auto"/>
              <w:bottom w:val="single" w:sz="4" w:space="0" w:color="auto"/>
              <w:right w:val="single" w:sz="4" w:space="0" w:color="auto"/>
            </w:tcBorders>
          </w:tcPr>
          <w:p w14:paraId="6B437BC6" w14:textId="77777777" w:rsidR="007B66B3" w:rsidRPr="00801A34" w:rsidRDefault="007B66B3" w:rsidP="007829FD">
            <w:pPr>
              <w:pStyle w:val="Prrafodelista"/>
              <w:tabs>
                <w:tab w:val="left" w:pos="709"/>
              </w:tabs>
              <w:spacing w:before="100" w:beforeAutospacing="1" w:after="100" w:afterAutospacing="1" w:line="276" w:lineRule="auto"/>
              <w:ind w:left="0"/>
              <w:jc w:val="center"/>
              <w:rPr>
                <w:rFonts w:ascii="Palatino Linotype" w:hAnsi="Palatino Linotype"/>
                <w:b/>
                <w:sz w:val="20"/>
              </w:rPr>
            </w:pPr>
            <w:r w:rsidRPr="00801A34">
              <w:rPr>
                <w:rFonts w:ascii="Palatino Linotype" w:hAnsi="Palatino Linotype" w:cs="Segoe UI"/>
                <w:sz w:val="20"/>
                <w:lang w:eastAsia="es-MX"/>
              </w:rPr>
              <w:t xml:space="preserve">Folio de la Solicitud </w:t>
            </w:r>
            <w:r w:rsidR="005F09CA" w:rsidRPr="00801A34">
              <w:rPr>
                <w:rFonts w:ascii="Palatino Linotype" w:hAnsi="Palatino Linotype" w:cs="Segoe UI"/>
                <w:b/>
                <w:sz w:val="20"/>
                <w:lang w:eastAsia="es-MX"/>
              </w:rPr>
              <w:t xml:space="preserve"> 00384/HUEHUETO/IP/2022</w:t>
            </w:r>
            <w:r w:rsidRPr="00801A34">
              <w:rPr>
                <w:rFonts w:ascii="Palatino Linotype" w:hAnsi="Palatino Linotype" w:cs="Segoe UI"/>
                <w:sz w:val="20"/>
                <w:lang w:eastAsia="es-MX"/>
              </w:rPr>
              <w:t xml:space="preserve">relativa al </w:t>
            </w:r>
            <w:r w:rsidRPr="00801A34">
              <w:rPr>
                <w:rFonts w:ascii="Palatino Linotype" w:hAnsi="Palatino Linotype" w:cs="Segoe UI"/>
                <w:bCs/>
                <w:sz w:val="20"/>
                <w:lang w:eastAsia="es-MX"/>
              </w:rPr>
              <w:t>Recurso de Revisión</w:t>
            </w:r>
            <w:r w:rsidRPr="00801A34">
              <w:rPr>
                <w:rFonts w:ascii="Palatino Linotype" w:hAnsi="Palatino Linotype" w:cs="Segoe UI"/>
                <w:b/>
                <w:bCs/>
                <w:sz w:val="20"/>
                <w:lang w:eastAsia="es-MX"/>
              </w:rPr>
              <w:t xml:space="preserve">                                 </w:t>
            </w:r>
            <w:r w:rsidR="005F09CA" w:rsidRPr="00801A34">
              <w:rPr>
                <w:rFonts w:ascii="Palatino Linotype" w:hAnsi="Palatino Linotype" w:cs="Segoe UI"/>
                <w:b/>
                <w:bCs/>
                <w:sz w:val="20"/>
                <w:lang w:eastAsia="es-MX"/>
              </w:rPr>
              <w:t>00020/INFOEM/IP/RR/2023</w:t>
            </w:r>
          </w:p>
        </w:tc>
        <w:tc>
          <w:tcPr>
            <w:tcW w:w="6521" w:type="dxa"/>
            <w:tcBorders>
              <w:top w:val="single" w:sz="4" w:space="0" w:color="auto"/>
              <w:left w:val="single" w:sz="4" w:space="0" w:color="auto"/>
              <w:bottom w:val="single" w:sz="4" w:space="0" w:color="auto"/>
              <w:right w:val="single" w:sz="4" w:space="0" w:color="auto"/>
            </w:tcBorders>
          </w:tcPr>
          <w:p w14:paraId="16F03BE4" w14:textId="77777777" w:rsidR="005F09CA" w:rsidRPr="00801A34" w:rsidRDefault="00042227" w:rsidP="007829FD">
            <w:pPr>
              <w:tabs>
                <w:tab w:val="left" w:pos="709"/>
              </w:tabs>
              <w:spacing w:before="100" w:beforeAutospacing="1" w:after="100" w:afterAutospacing="1" w:line="276" w:lineRule="auto"/>
              <w:jc w:val="both"/>
              <w:rPr>
                <w:rFonts w:ascii="Palatino Linotype" w:hAnsi="Palatino Linotype"/>
                <w:i/>
              </w:rPr>
            </w:pPr>
            <w:r w:rsidRPr="00801A34">
              <w:rPr>
                <w:rFonts w:ascii="Palatino Linotype" w:hAnsi="Palatino Linotype"/>
                <w:i/>
              </w:rPr>
              <w:t>“</w:t>
            </w:r>
            <w:r w:rsidR="005F09CA" w:rsidRPr="00801A34">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9364F1B" w14:textId="77777777" w:rsidR="00042227" w:rsidRPr="00801A34" w:rsidRDefault="005F09CA" w:rsidP="007829FD">
            <w:pPr>
              <w:tabs>
                <w:tab w:val="left" w:pos="709"/>
              </w:tabs>
              <w:spacing w:before="100" w:beforeAutospacing="1" w:after="100" w:afterAutospacing="1" w:line="276" w:lineRule="auto"/>
              <w:jc w:val="both"/>
              <w:rPr>
                <w:rFonts w:ascii="Palatino Linotype" w:hAnsi="Palatino Linotype"/>
                <w:i/>
              </w:rPr>
            </w:pPr>
            <w:r w:rsidRPr="00801A34">
              <w:rPr>
                <w:rFonts w:ascii="Palatino Linotype" w:hAnsi="Palatino Linotype"/>
                <w:i/>
              </w:rPr>
              <w:t xml:space="preserve">Sirva la presente para enviarle un cordial saludo, </w:t>
            </w:r>
            <w:proofErr w:type="spellStart"/>
            <w:r w:rsidRPr="00801A34">
              <w:rPr>
                <w:rFonts w:ascii="Palatino Linotype" w:hAnsi="Palatino Linotype"/>
                <w:i/>
              </w:rPr>
              <w:t>asi</w:t>
            </w:r>
            <w:proofErr w:type="spellEnd"/>
            <w:r w:rsidRPr="00801A34">
              <w:rPr>
                <w:rFonts w:ascii="Palatino Linotype" w:hAnsi="Palatino Linotype"/>
                <w:i/>
              </w:rPr>
              <w:t xml:space="preserve"> mismo, hago llegar a usted en formato PDF, respuesta a la presente solicitud de </w:t>
            </w:r>
            <w:proofErr w:type="spellStart"/>
            <w:r w:rsidRPr="00801A34">
              <w:rPr>
                <w:rFonts w:ascii="Palatino Linotype" w:hAnsi="Palatino Linotype"/>
                <w:i/>
              </w:rPr>
              <w:t>informacion</w:t>
            </w:r>
            <w:proofErr w:type="spellEnd"/>
            <w:r w:rsidRPr="00801A34">
              <w:rPr>
                <w:rFonts w:ascii="Palatino Linotype" w:hAnsi="Palatino Linotype"/>
                <w:i/>
              </w:rPr>
              <w:t xml:space="preserve"> </w:t>
            </w:r>
            <w:r w:rsidRPr="00801A34">
              <w:rPr>
                <w:rFonts w:ascii="Palatino Linotype" w:hAnsi="Palatino Linotype"/>
                <w:i/>
              </w:rPr>
              <w:lastRenderedPageBreak/>
              <w:t>por parte del Director de Obras Publicas y Mantenimiento Urbano</w:t>
            </w:r>
            <w:r w:rsidR="00042227" w:rsidRPr="00801A34">
              <w:rPr>
                <w:rFonts w:ascii="Palatino Linotype" w:hAnsi="Palatino Linotype"/>
                <w:i/>
              </w:rPr>
              <w:t>” (Sic)</w:t>
            </w:r>
          </w:p>
          <w:p w14:paraId="538577E7" w14:textId="77777777" w:rsidR="00042227" w:rsidRPr="00801A34" w:rsidRDefault="00042227" w:rsidP="007829FD">
            <w:pPr>
              <w:tabs>
                <w:tab w:val="left" w:pos="709"/>
              </w:tabs>
              <w:spacing w:before="100" w:beforeAutospacing="1" w:after="100" w:afterAutospacing="1" w:line="276" w:lineRule="auto"/>
              <w:jc w:val="both"/>
              <w:rPr>
                <w:rFonts w:ascii="Palatino Linotype" w:hAnsi="Palatino Linotype"/>
              </w:rPr>
            </w:pPr>
            <w:r w:rsidRPr="00801A34">
              <w:rPr>
                <w:rFonts w:ascii="Palatino Linotype" w:hAnsi="Palatino Linotype"/>
              </w:rPr>
              <w:t>Adjuntando el archivo electrónico denominado:</w:t>
            </w:r>
          </w:p>
          <w:p w14:paraId="4255C27E" w14:textId="77777777" w:rsidR="009A7F4C" w:rsidRPr="00801A34" w:rsidRDefault="005F09CA" w:rsidP="007829FD">
            <w:pPr>
              <w:tabs>
                <w:tab w:val="left" w:pos="709"/>
              </w:tabs>
              <w:spacing w:before="100" w:beforeAutospacing="1" w:after="100" w:afterAutospacing="1" w:line="276" w:lineRule="auto"/>
              <w:jc w:val="both"/>
              <w:rPr>
                <w:rFonts w:ascii="Palatino Linotype" w:hAnsi="Palatino Linotype"/>
                <w:b/>
              </w:rPr>
            </w:pPr>
            <w:r w:rsidRPr="00801A34">
              <w:rPr>
                <w:rFonts w:ascii="Palatino Linotype" w:hAnsi="Palatino Linotype"/>
                <w:b/>
              </w:rPr>
              <w:t>384_HUEHUETO_IP_2022.pdf:</w:t>
            </w:r>
            <w:r w:rsidRPr="00801A34">
              <w:rPr>
                <w:rFonts w:ascii="Palatino Linotype" w:hAnsi="Palatino Linotype"/>
              </w:rPr>
              <w:t xml:space="preserve"> Contiene el oficio por el Director de obras Publicas y Mantenimiento Urbano, </w:t>
            </w:r>
            <w:r w:rsidR="009A7F4C" w:rsidRPr="00801A34">
              <w:rPr>
                <w:rFonts w:ascii="Palatino Linotype" w:hAnsi="Palatino Linotype"/>
              </w:rPr>
              <w:t>quien manifestó que la información se encontraba en la plataforma de IPOMEX, en la liga electrónica siguiente:</w:t>
            </w:r>
          </w:p>
          <w:p w14:paraId="6F1332FD" w14:textId="77777777" w:rsidR="005F09CA" w:rsidRPr="00801A34" w:rsidRDefault="009A7F4C" w:rsidP="007829FD">
            <w:pPr>
              <w:tabs>
                <w:tab w:val="left" w:pos="709"/>
              </w:tabs>
              <w:spacing w:before="100" w:beforeAutospacing="1" w:after="100" w:afterAutospacing="1" w:line="276" w:lineRule="auto"/>
              <w:jc w:val="both"/>
              <w:rPr>
                <w:rFonts w:ascii="Palatino Linotype" w:hAnsi="Palatino Linotype"/>
              </w:rPr>
            </w:pPr>
            <w:r w:rsidRPr="00801A34">
              <w:rPr>
                <w:rFonts w:ascii="Palatino Linotype" w:hAnsi="Palatino Linotype"/>
                <w:b/>
                <w:i/>
                <w:sz w:val="16"/>
              </w:rPr>
              <w:t>https://ipomex.org.mx/ipo3/lgt/indice/HUEHUETOCA/art_92_xxix_a/2.web?token=03ANYolquXS7HYdUUIGgaWig9li9LGXBIYj80pEfazdkOl9bpS95mkDDtPKzYeWF5wLMzg6esBtlivggRYg_OxOKHxrlOmrrWijaU8U2gsRkXM4pfM_AF_-vzy2hWhZWS5_ZWxy2AF86OS5VuC9yWgyCmB6lFalloUlzt2gScasa-hYk4v0MN_xgCFYboT0GWFaHZ-N4jnld5leYoVYD-ZJhyWwQZxW7PK98N2Zzv3G7k205Rw9U7qG_2G3Cuk008EQPvJdzlzQPliC2jUHhVsltZ-IU9E45WZsYDtuhMFpQYhR_izZojz2m7_f2ZnEcsF9w160HP_Z3Yzbe8vov-m5qO6f4JujyCiRj4lFnJ5PdoAf8lvahQ6NzSMfFnm0oLFdrYkTjwKMchdK05KzTol9nCalx3T2mEdAQjs4-BomjidVg9144mW5VQuKiY9HJden5rwJu7c6T8Jl-53suWVLGDLdq9937CKJwHgrL3tCIq8SRNrUnsWSzFJsqsi-fbn6Hf-RsmDGpY</w:t>
            </w:r>
          </w:p>
        </w:tc>
      </w:tr>
      <w:tr w:rsidR="007829FD" w:rsidRPr="00801A34" w14:paraId="4B524965" w14:textId="77777777" w:rsidTr="00173867">
        <w:trPr>
          <w:jc w:val="center"/>
        </w:trPr>
        <w:tc>
          <w:tcPr>
            <w:tcW w:w="2689" w:type="dxa"/>
            <w:tcBorders>
              <w:top w:val="single" w:sz="4" w:space="0" w:color="auto"/>
              <w:left w:val="single" w:sz="4" w:space="0" w:color="auto"/>
              <w:bottom w:val="single" w:sz="4" w:space="0" w:color="auto"/>
              <w:right w:val="single" w:sz="4" w:space="0" w:color="auto"/>
            </w:tcBorders>
          </w:tcPr>
          <w:p w14:paraId="3801140C" w14:textId="77777777" w:rsidR="007B66B3" w:rsidRPr="00801A34" w:rsidRDefault="007B66B3" w:rsidP="007829FD">
            <w:pPr>
              <w:pStyle w:val="Prrafodelista"/>
              <w:tabs>
                <w:tab w:val="left" w:pos="709"/>
              </w:tabs>
              <w:spacing w:before="100" w:beforeAutospacing="1" w:after="100" w:afterAutospacing="1" w:line="276" w:lineRule="auto"/>
              <w:ind w:left="0"/>
              <w:jc w:val="center"/>
              <w:rPr>
                <w:rFonts w:ascii="Palatino Linotype" w:hAnsi="Palatino Linotype"/>
                <w:b/>
                <w:sz w:val="20"/>
              </w:rPr>
            </w:pPr>
            <w:r w:rsidRPr="00801A34">
              <w:rPr>
                <w:rFonts w:ascii="Palatino Linotype" w:hAnsi="Palatino Linotype" w:cs="Segoe UI"/>
                <w:sz w:val="20"/>
                <w:lang w:eastAsia="es-MX"/>
              </w:rPr>
              <w:lastRenderedPageBreak/>
              <w:t xml:space="preserve">Folio de la Solicitud </w:t>
            </w:r>
            <w:r w:rsidR="005F09CA" w:rsidRPr="00801A34">
              <w:rPr>
                <w:rFonts w:ascii="Palatino Linotype" w:hAnsi="Palatino Linotype" w:cs="Segoe UI"/>
                <w:b/>
                <w:sz w:val="20"/>
                <w:lang w:eastAsia="es-MX"/>
              </w:rPr>
              <w:t>00382/HUEHUETO/IP/2022</w:t>
            </w:r>
            <w:r w:rsidRPr="00801A34">
              <w:rPr>
                <w:rFonts w:ascii="Palatino Linotype" w:hAnsi="Palatino Linotype" w:cs="Segoe UI"/>
                <w:sz w:val="20"/>
                <w:lang w:eastAsia="es-MX"/>
              </w:rPr>
              <w:t xml:space="preserve">relativa al </w:t>
            </w:r>
            <w:r w:rsidRPr="00801A34">
              <w:rPr>
                <w:rFonts w:ascii="Palatino Linotype" w:hAnsi="Palatino Linotype" w:cs="Segoe UI"/>
                <w:bCs/>
                <w:sz w:val="20"/>
                <w:lang w:eastAsia="es-MX"/>
              </w:rPr>
              <w:t>Recurso de Revisión</w:t>
            </w:r>
            <w:r w:rsidRPr="00801A34">
              <w:rPr>
                <w:rFonts w:ascii="Palatino Linotype" w:hAnsi="Palatino Linotype" w:cs="Segoe UI"/>
                <w:b/>
                <w:bCs/>
                <w:sz w:val="20"/>
                <w:lang w:eastAsia="es-MX"/>
              </w:rPr>
              <w:t xml:space="preserve">                                 </w:t>
            </w:r>
            <w:r w:rsidR="005F09CA" w:rsidRPr="00801A34">
              <w:rPr>
                <w:rFonts w:ascii="Palatino Linotype" w:hAnsi="Palatino Linotype" w:cs="Segoe UI"/>
                <w:b/>
                <w:bCs/>
                <w:sz w:val="20"/>
                <w:lang w:eastAsia="es-MX"/>
              </w:rPr>
              <w:t>00021/INFOEM/IP/RR/2023</w:t>
            </w:r>
          </w:p>
        </w:tc>
        <w:tc>
          <w:tcPr>
            <w:tcW w:w="6521" w:type="dxa"/>
            <w:tcBorders>
              <w:top w:val="single" w:sz="4" w:space="0" w:color="auto"/>
              <w:left w:val="single" w:sz="4" w:space="0" w:color="auto"/>
              <w:bottom w:val="single" w:sz="4" w:space="0" w:color="auto"/>
              <w:right w:val="single" w:sz="4" w:space="0" w:color="auto"/>
            </w:tcBorders>
          </w:tcPr>
          <w:p w14:paraId="1C6AD871" w14:textId="77777777" w:rsidR="005F09CA" w:rsidRPr="00801A34" w:rsidRDefault="00042227" w:rsidP="007829FD">
            <w:pPr>
              <w:tabs>
                <w:tab w:val="left" w:pos="709"/>
              </w:tabs>
              <w:spacing w:before="100" w:beforeAutospacing="1" w:after="100" w:afterAutospacing="1" w:line="276" w:lineRule="auto"/>
              <w:jc w:val="both"/>
              <w:rPr>
                <w:rFonts w:ascii="Palatino Linotype" w:hAnsi="Palatino Linotype"/>
                <w:i/>
              </w:rPr>
            </w:pPr>
            <w:r w:rsidRPr="00801A34">
              <w:rPr>
                <w:rFonts w:ascii="Palatino Linotype" w:hAnsi="Palatino Linotype"/>
              </w:rPr>
              <w:t>“</w:t>
            </w:r>
            <w:r w:rsidR="005F09CA" w:rsidRPr="00801A34">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9FE36D9" w14:textId="77777777" w:rsidR="00042227" w:rsidRPr="00801A34" w:rsidRDefault="005F09CA" w:rsidP="007829FD">
            <w:pPr>
              <w:tabs>
                <w:tab w:val="left" w:pos="709"/>
              </w:tabs>
              <w:spacing w:before="100" w:beforeAutospacing="1" w:after="100" w:afterAutospacing="1" w:line="276" w:lineRule="auto"/>
              <w:jc w:val="both"/>
              <w:rPr>
                <w:rFonts w:ascii="Palatino Linotype" w:hAnsi="Palatino Linotype"/>
                <w:i/>
              </w:rPr>
            </w:pPr>
            <w:r w:rsidRPr="00801A34">
              <w:rPr>
                <w:rFonts w:ascii="Palatino Linotype" w:hAnsi="Palatino Linotype"/>
                <w:i/>
              </w:rPr>
              <w:t xml:space="preserve">Sirva la presente para enviarle un cordial saludo, </w:t>
            </w:r>
            <w:proofErr w:type="spellStart"/>
            <w:r w:rsidRPr="00801A34">
              <w:rPr>
                <w:rFonts w:ascii="Palatino Linotype" w:hAnsi="Palatino Linotype"/>
                <w:i/>
              </w:rPr>
              <w:t>asi</w:t>
            </w:r>
            <w:proofErr w:type="spellEnd"/>
            <w:r w:rsidRPr="00801A34">
              <w:rPr>
                <w:rFonts w:ascii="Palatino Linotype" w:hAnsi="Palatino Linotype"/>
                <w:i/>
              </w:rPr>
              <w:t xml:space="preserve"> mismo, hago llegar a usted en formato PDF, respuesta a la presente solicitud de </w:t>
            </w:r>
            <w:proofErr w:type="spellStart"/>
            <w:r w:rsidRPr="00801A34">
              <w:rPr>
                <w:rFonts w:ascii="Palatino Linotype" w:hAnsi="Palatino Linotype"/>
                <w:i/>
              </w:rPr>
              <w:t>informacion</w:t>
            </w:r>
            <w:proofErr w:type="spellEnd"/>
            <w:r w:rsidRPr="00801A34">
              <w:rPr>
                <w:rFonts w:ascii="Palatino Linotype" w:hAnsi="Palatino Linotype"/>
                <w:i/>
              </w:rPr>
              <w:t xml:space="preserve"> por parte del Director de Obras Publicas y Mantenimiento Urbano</w:t>
            </w:r>
            <w:r w:rsidR="00042227" w:rsidRPr="00801A34">
              <w:rPr>
                <w:rFonts w:ascii="Palatino Linotype" w:hAnsi="Palatino Linotype"/>
                <w:i/>
              </w:rPr>
              <w:t>” (Sic)</w:t>
            </w:r>
          </w:p>
          <w:p w14:paraId="388B0DD5" w14:textId="77777777" w:rsidR="00042227" w:rsidRPr="00801A34" w:rsidRDefault="00042227" w:rsidP="007829FD">
            <w:pPr>
              <w:tabs>
                <w:tab w:val="left" w:pos="709"/>
              </w:tabs>
              <w:spacing w:before="100" w:beforeAutospacing="1" w:after="100" w:afterAutospacing="1" w:line="276" w:lineRule="auto"/>
              <w:jc w:val="both"/>
              <w:rPr>
                <w:rFonts w:ascii="Palatino Linotype" w:hAnsi="Palatino Linotype"/>
              </w:rPr>
            </w:pPr>
            <w:r w:rsidRPr="00801A34">
              <w:rPr>
                <w:rFonts w:ascii="Palatino Linotype" w:hAnsi="Palatino Linotype"/>
              </w:rPr>
              <w:t>Adjuntando el archivo electrónico denominado:</w:t>
            </w:r>
          </w:p>
          <w:p w14:paraId="499E668A" w14:textId="77777777" w:rsidR="009A7F4C" w:rsidRPr="00801A34" w:rsidRDefault="009C2BC2" w:rsidP="007829FD">
            <w:pPr>
              <w:tabs>
                <w:tab w:val="left" w:pos="709"/>
              </w:tabs>
              <w:spacing w:before="100" w:beforeAutospacing="1" w:after="100" w:afterAutospacing="1" w:line="276" w:lineRule="auto"/>
              <w:jc w:val="both"/>
              <w:rPr>
                <w:rFonts w:ascii="Palatino Linotype" w:hAnsi="Palatino Linotype"/>
                <w:b/>
              </w:rPr>
            </w:pPr>
            <w:r w:rsidRPr="00801A34">
              <w:rPr>
                <w:rFonts w:ascii="Palatino Linotype" w:hAnsi="Palatino Linotype"/>
                <w:b/>
              </w:rPr>
              <w:t>384_HUEHUETO_IP_2022.pdf:</w:t>
            </w:r>
            <w:r w:rsidRPr="00801A34">
              <w:rPr>
                <w:rFonts w:ascii="Palatino Linotype" w:hAnsi="Palatino Linotype"/>
              </w:rPr>
              <w:t xml:space="preserve"> Contiene el oficio signado por el Director de obras Publicas y Mantenimiento Urbano, </w:t>
            </w:r>
            <w:r w:rsidR="009A7F4C" w:rsidRPr="00801A34">
              <w:rPr>
                <w:rFonts w:ascii="Palatino Linotype" w:hAnsi="Palatino Linotype"/>
              </w:rPr>
              <w:t xml:space="preserve">quien </w:t>
            </w:r>
            <w:r w:rsidR="009A7F4C" w:rsidRPr="00801A34">
              <w:rPr>
                <w:rFonts w:ascii="Palatino Linotype" w:hAnsi="Palatino Linotype"/>
              </w:rPr>
              <w:lastRenderedPageBreak/>
              <w:t>manifestó que la información se encontraba en la plataforma de IPOMEX, en la liga electrónica siguiente:</w:t>
            </w:r>
          </w:p>
          <w:p w14:paraId="5CD0A4E2" w14:textId="77777777" w:rsidR="007B66B3" w:rsidRPr="00801A34" w:rsidRDefault="009A7F4C" w:rsidP="007829FD">
            <w:pPr>
              <w:tabs>
                <w:tab w:val="left" w:pos="709"/>
              </w:tabs>
              <w:spacing w:before="100" w:beforeAutospacing="1" w:after="100" w:afterAutospacing="1" w:line="276" w:lineRule="auto"/>
              <w:jc w:val="both"/>
              <w:rPr>
                <w:rFonts w:ascii="Palatino Linotype" w:hAnsi="Palatino Linotype"/>
              </w:rPr>
            </w:pPr>
            <w:r w:rsidRPr="00801A34">
              <w:rPr>
                <w:rFonts w:ascii="Palatino Linotype" w:hAnsi="Palatino Linotype"/>
                <w:b/>
                <w:i/>
                <w:sz w:val="16"/>
              </w:rPr>
              <w:t>https://ipomex.org.mx/ipo3/lgt/indice/HUEHUETOCA/art_92_xxix_a/2.web?token=03ANYolquXS7HYdUUIGgaWig9li9LGXBIYj80pEfazdkOl9bpS95mkDDtPKzYeWF5wLMzg6esBtlivggRYg_OxOKHxrlOmrrWijaU8U2gsRkXM4pfM_AF_-vzy2hWhZWS5_ZWxy2AF86OS5VuC9yWgyCmB6lFalloUlzt2gScasa-hYk4v0MN_xgCFYboT0GWFaHZ-N4jnld5leYoVYD-ZJhyWwQZxW7PK98N2Zzv3G7k205Rw9U7qG_2G3Cuk008EQPvJdzlzQPliC2jUHhVsltZ-IU9E45WZsYDtuhMFpQYhR_izZojz2m7_f2ZnEcsF9w160HP_Z3Yzbe8vov-m5qO6f4JujyCiRj4lFnJ5PdoAf8lvahQ6NzSMfFnm0oLFdrYkTjwKMchdK05KzTol9nCalx3T2mEdAQjs4-BomjidVg9144mW5VQuKiY9HJden5rwJu7c6T8Jl-53suWVLGDLdq9937CKJwHgrL3tCIq8SRNrUnsWSzFJsqsi-fbn6Hf-RsmDGpY</w:t>
            </w:r>
          </w:p>
        </w:tc>
      </w:tr>
      <w:tr w:rsidR="007829FD" w:rsidRPr="00801A34" w14:paraId="6890914F" w14:textId="77777777" w:rsidTr="00173867">
        <w:trPr>
          <w:jc w:val="center"/>
        </w:trPr>
        <w:tc>
          <w:tcPr>
            <w:tcW w:w="2689" w:type="dxa"/>
            <w:tcBorders>
              <w:top w:val="single" w:sz="4" w:space="0" w:color="auto"/>
              <w:left w:val="single" w:sz="4" w:space="0" w:color="auto"/>
              <w:bottom w:val="single" w:sz="4" w:space="0" w:color="auto"/>
              <w:right w:val="single" w:sz="4" w:space="0" w:color="auto"/>
            </w:tcBorders>
          </w:tcPr>
          <w:p w14:paraId="2ED6729F" w14:textId="77777777" w:rsidR="007B66B3" w:rsidRPr="00801A34" w:rsidRDefault="007B66B3" w:rsidP="007829FD">
            <w:pPr>
              <w:pStyle w:val="Prrafodelista"/>
              <w:tabs>
                <w:tab w:val="left" w:pos="709"/>
              </w:tabs>
              <w:spacing w:before="100" w:beforeAutospacing="1" w:after="100" w:afterAutospacing="1" w:line="276" w:lineRule="auto"/>
              <w:ind w:left="0"/>
              <w:jc w:val="center"/>
              <w:rPr>
                <w:rFonts w:ascii="Palatino Linotype" w:hAnsi="Palatino Linotype"/>
                <w:b/>
                <w:sz w:val="20"/>
              </w:rPr>
            </w:pPr>
            <w:r w:rsidRPr="00801A34">
              <w:rPr>
                <w:rFonts w:ascii="Palatino Linotype" w:hAnsi="Palatino Linotype" w:cs="Segoe UI"/>
                <w:sz w:val="20"/>
                <w:lang w:eastAsia="es-MX"/>
              </w:rPr>
              <w:lastRenderedPageBreak/>
              <w:t xml:space="preserve">Folio de la Solicitud </w:t>
            </w:r>
            <w:r w:rsidR="009C2BC2" w:rsidRPr="00801A34">
              <w:rPr>
                <w:rFonts w:ascii="Palatino Linotype" w:hAnsi="Palatino Linotype" w:cs="Segoe UI"/>
                <w:b/>
                <w:sz w:val="20"/>
                <w:lang w:eastAsia="es-MX"/>
              </w:rPr>
              <w:t>00393/HUEHUETO/IP/2022</w:t>
            </w:r>
            <w:r w:rsidRPr="00801A34">
              <w:rPr>
                <w:rFonts w:ascii="Palatino Linotype" w:hAnsi="Palatino Linotype" w:cs="Segoe UI"/>
                <w:sz w:val="20"/>
                <w:lang w:eastAsia="es-MX"/>
              </w:rPr>
              <w:t xml:space="preserve">relativa al </w:t>
            </w:r>
            <w:r w:rsidRPr="00801A34">
              <w:rPr>
                <w:rFonts w:ascii="Palatino Linotype" w:hAnsi="Palatino Linotype" w:cs="Segoe UI"/>
                <w:bCs/>
                <w:sz w:val="20"/>
                <w:lang w:eastAsia="es-MX"/>
              </w:rPr>
              <w:t>Recurso de Revisión</w:t>
            </w:r>
            <w:r w:rsidRPr="00801A34">
              <w:rPr>
                <w:rFonts w:ascii="Palatino Linotype" w:hAnsi="Palatino Linotype" w:cs="Segoe UI"/>
                <w:b/>
                <w:bCs/>
                <w:sz w:val="20"/>
                <w:lang w:eastAsia="es-MX"/>
              </w:rPr>
              <w:t xml:space="preserve">                                 </w:t>
            </w:r>
            <w:r w:rsidR="009C2BC2" w:rsidRPr="00801A34">
              <w:rPr>
                <w:rFonts w:ascii="Palatino Linotype" w:hAnsi="Palatino Linotype" w:cs="Segoe UI"/>
                <w:b/>
                <w:bCs/>
                <w:sz w:val="20"/>
                <w:lang w:eastAsia="es-MX"/>
              </w:rPr>
              <w:t>00025/INFOEM/IP/RR/2023</w:t>
            </w:r>
          </w:p>
        </w:tc>
        <w:tc>
          <w:tcPr>
            <w:tcW w:w="6521" w:type="dxa"/>
            <w:tcBorders>
              <w:top w:val="single" w:sz="4" w:space="0" w:color="auto"/>
              <w:left w:val="single" w:sz="4" w:space="0" w:color="auto"/>
              <w:bottom w:val="single" w:sz="4" w:space="0" w:color="auto"/>
              <w:right w:val="single" w:sz="4" w:space="0" w:color="auto"/>
            </w:tcBorders>
          </w:tcPr>
          <w:p w14:paraId="73F809D0" w14:textId="77777777" w:rsidR="009C2BC2" w:rsidRPr="00801A34" w:rsidRDefault="00042227" w:rsidP="007829FD">
            <w:pPr>
              <w:tabs>
                <w:tab w:val="left" w:pos="709"/>
              </w:tabs>
              <w:spacing w:before="100" w:beforeAutospacing="1" w:after="100" w:afterAutospacing="1" w:line="276" w:lineRule="auto"/>
              <w:jc w:val="both"/>
              <w:rPr>
                <w:rFonts w:ascii="Palatino Linotype" w:hAnsi="Palatino Linotype"/>
                <w:i/>
              </w:rPr>
            </w:pPr>
            <w:r w:rsidRPr="00801A34">
              <w:rPr>
                <w:rFonts w:ascii="Palatino Linotype" w:hAnsi="Palatino Linotype"/>
                <w:i/>
              </w:rPr>
              <w:t>“</w:t>
            </w:r>
            <w:r w:rsidR="009C2BC2" w:rsidRPr="00801A34">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D9D586B" w14:textId="77777777" w:rsidR="00042227" w:rsidRPr="00801A34" w:rsidRDefault="009C2BC2" w:rsidP="007829FD">
            <w:pPr>
              <w:tabs>
                <w:tab w:val="left" w:pos="709"/>
              </w:tabs>
              <w:spacing w:before="100" w:beforeAutospacing="1" w:after="100" w:afterAutospacing="1" w:line="276" w:lineRule="auto"/>
              <w:jc w:val="both"/>
              <w:rPr>
                <w:rFonts w:ascii="Palatino Linotype" w:hAnsi="Palatino Linotype"/>
                <w:i/>
              </w:rPr>
            </w:pPr>
            <w:r w:rsidRPr="00801A34">
              <w:rPr>
                <w:rFonts w:ascii="Palatino Linotype" w:hAnsi="Palatino Linotype"/>
                <w:i/>
              </w:rPr>
              <w:t xml:space="preserve">Sirva la presente para enviarle un cordial saludo, </w:t>
            </w:r>
            <w:proofErr w:type="spellStart"/>
            <w:r w:rsidRPr="00801A34">
              <w:rPr>
                <w:rFonts w:ascii="Palatino Linotype" w:hAnsi="Palatino Linotype"/>
                <w:i/>
              </w:rPr>
              <w:t>asi</w:t>
            </w:r>
            <w:proofErr w:type="spellEnd"/>
            <w:r w:rsidRPr="00801A34">
              <w:rPr>
                <w:rFonts w:ascii="Palatino Linotype" w:hAnsi="Palatino Linotype"/>
                <w:i/>
              </w:rPr>
              <w:t xml:space="preserve"> mismo, hago llegar a </w:t>
            </w:r>
            <w:proofErr w:type="spellStart"/>
            <w:r w:rsidRPr="00801A34">
              <w:rPr>
                <w:rFonts w:ascii="Palatino Linotype" w:hAnsi="Palatino Linotype"/>
                <w:i/>
              </w:rPr>
              <w:t>usten</w:t>
            </w:r>
            <w:proofErr w:type="spellEnd"/>
            <w:r w:rsidRPr="00801A34">
              <w:rPr>
                <w:rFonts w:ascii="Palatino Linotype" w:hAnsi="Palatino Linotype"/>
                <w:i/>
              </w:rPr>
              <w:t xml:space="preserve"> en formato PDF, </w:t>
            </w:r>
            <w:proofErr w:type="spellStart"/>
            <w:r w:rsidRPr="00801A34">
              <w:rPr>
                <w:rFonts w:ascii="Palatino Linotype" w:hAnsi="Palatino Linotype"/>
                <w:i/>
              </w:rPr>
              <w:t>contestacion</w:t>
            </w:r>
            <w:proofErr w:type="spellEnd"/>
            <w:r w:rsidRPr="00801A34">
              <w:rPr>
                <w:rFonts w:ascii="Palatino Linotype" w:hAnsi="Palatino Linotype"/>
                <w:i/>
              </w:rPr>
              <w:t xml:space="preserve"> a la presente solicitud de </w:t>
            </w:r>
            <w:proofErr w:type="spellStart"/>
            <w:r w:rsidRPr="00801A34">
              <w:rPr>
                <w:rFonts w:ascii="Palatino Linotype" w:hAnsi="Palatino Linotype"/>
                <w:i/>
              </w:rPr>
              <w:t>informacion</w:t>
            </w:r>
            <w:proofErr w:type="spellEnd"/>
            <w:r w:rsidRPr="00801A34">
              <w:rPr>
                <w:rFonts w:ascii="Palatino Linotype" w:hAnsi="Palatino Linotype"/>
                <w:i/>
              </w:rPr>
              <w:t xml:space="preserve"> por parte del Director de Obras Publicas y Mantenimiento Urbano</w:t>
            </w:r>
            <w:r w:rsidR="00042227" w:rsidRPr="00801A34">
              <w:rPr>
                <w:rFonts w:ascii="Palatino Linotype" w:hAnsi="Palatino Linotype"/>
                <w:i/>
              </w:rPr>
              <w:t>” (Sic)</w:t>
            </w:r>
          </w:p>
          <w:p w14:paraId="6855AB0E" w14:textId="77777777" w:rsidR="00042227" w:rsidRPr="00801A34" w:rsidRDefault="00042227" w:rsidP="007829FD">
            <w:pPr>
              <w:tabs>
                <w:tab w:val="left" w:pos="709"/>
              </w:tabs>
              <w:spacing w:before="100" w:beforeAutospacing="1" w:after="100" w:afterAutospacing="1" w:line="276" w:lineRule="auto"/>
              <w:jc w:val="both"/>
              <w:rPr>
                <w:rFonts w:ascii="Palatino Linotype" w:hAnsi="Palatino Linotype"/>
              </w:rPr>
            </w:pPr>
            <w:r w:rsidRPr="00801A34">
              <w:rPr>
                <w:rFonts w:ascii="Palatino Linotype" w:hAnsi="Palatino Linotype"/>
              </w:rPr>
              <w:t>Adjuntando el archivo electrónico denominado:</w:t>
            </w:r>
          </w:p>
          <w:p w14:paraId="39901C0A" w14:textId="77777777" w:rsidR="007B66B3" w:rsidRPr="00801A34" w:rsidRDefault="009C2BC2" w:rsidP="007829FD">
            <w:pPr>
              <w:tabs>
                <w:tab w:val="left" w:pos="709"/>
              </w:tabs>
              <w:spacing w:before="100" w:beforeAutospacing="1" w:after="100" w:afterAutospacing="1" w:line="276" w:lineRule="auto"/>
              <w:jc w:val="both"/>
              <w:rPr>
                <w:rFonts w:ascii="Palatino Linotype" w:hAnsi="Palatino Linotype"/>
              </w:rPr>
            </w:pPr>
            <w:r w:rsidRPr="00801A34">
              <w:rPr>
                <w:rFonts w:ascii="Palatino Linotype" w:hAnsi="Palatino Linotype"/>
                <w:b/>
              </w:rPr>
              <w:t>HUEHUETO_IP_2022.pdf:</w:t>
            </w:r>
            <w:r w:rsidRPr="00801A34">
              <w:rPr>
                <w:rFonts w:ascii="Palatino Linotype" w:hAnsi="Palatino Linotype"/>
              </w:rPr>
              <w:t xml:space="preserve"> Contiene el oficio signado por el Director de obras Publicas y Mantenimiento Urbano, quien informa que para el funcionamiento de tanque es necesario hacer la interconexión con la línea de alimentación, misma que se está proyectando llevar a cabo el POA del ejercicio fiscal 2023.</w:t>
            </w:r>
          </w:p>
        </w:tc>
      </w:tr>
      <w:tr w:rsidR="007829FD" w:rsidRPr="00801A34" w14:paraId="090E0502" w14:textId="77777777" w:rsidTr="00173867">
        <w:trPr>
          <w:jc w:val="center"/>
        </w:trPr>
        <w:tc>
          <w:tcPr>
            <w:tcW w:w="2689" w:type="dxa"/>
            <w:tcBorders>
              <w:top w:val="single" w:sz="4" w:space="0" w:color="auto"/>
              <w:left w:val="single" w:sz="4" w:space="0" w:color="auto"/>
              <w:bottom w:val="single" w:sz="4" w:space="0" w:color="auto"/>
              <w:right w:val="single" w:sz="4" w:space="0" w:color="auto"/>
            </w:tcBorders>
          </w:tcPr>
          <w:p w14:paraId="0D237033" w14:textId="77777777" w:rsidR="007B66B3" w:rsidRPr="00801A34" w:rsidRDefault="007B66B3" w:rsidP="007829FD">
            <w:pPr>
              <w:pStyle w:val="Prrafodelista"/>
              <w:tabs>
                <w:tab w:val="left" w:pos="709"/>
              </w:tabs>
              <w:spacing w:before="100" w:beforeAutospacing="1" w:after="100" w:afterAutospacing="1" w:line="276" w:lineRule="auto"/>
              <w:ind w:left="0"/>
              <w:jc w:val="center"/>
              <w:rPr>
                <w:rFonts w:ascii="Palatino Linotype" w:hAnsi="Palatino Linotype"/>
                <w:b/>
                <w:sz w:val="20"/>
              </w:rPr>
            </w:pPr>
            <w:r w:rsidRPr="00801A34">
              <w:rPr>
                <w:rFonts w:ascii="Palatino Linotype" w:hAnsi="Palatino Linotype" w:cs="Segoe UI"/>
                <w:sz w:val="20"/>
                <w:lang w:eastAsia="es-MX"/>
              </w:rPr>
              <w:t xml:space="preserve">Folio de la Solicitud </w:t>
            </w:r>
            <w:r w:rsidR="009C2BC2" w:rsidRPr="00801A34">
              <w:rPr>
                <w:rFonts w:ascii="Palatino Linotype" w:hAnsi="Palatino Linotype" w:cs="Segoe UI"/>
                <w:b/>
                <w:sz w:val="20"/>
                <w:lang w:eastAsia="es-MX"/>
              </w:rPr>
              <w:t xml:space="preserve">00392/HUEHUETO/IP/2022 </w:t>
            </w:r>
            <w:r w:rsidRPr="00801A34">
              <w:rPr>
                <w:rFonts w:ascii="Palatino Linotype" w:hAnsi="Palatino Linotype" w:cs="Segoe UI"/>
                <w:sz w:val="20"/>
                <w:lang w:eastAsia="es-MX"/>
              </w:rPr>
              <w:t xml:space="preserve">relativa al </w:t>
            </w:r>
            <w:r w:rsidRPr="00801A34">
              <w:rPr>
                <w:rFonts w:ascii="Palatino Linotype" w:hAnsi="Palatino Linotype" w:cs="Segoe UI"/>
                <w:bCs/>
                <w:sz w:val="20"/>
                <w:lang w:eastAsia="es-MX"/>
              </w:rPr>
              <w:t>Recurso de Revisión</w:t>
            </w:r>
            <w:r w:rsidRPr="00801A34">
              <w:rPr>
                <w:rFonts w:ascii="Palatino Linotype" w:hAnsi="Palatino Linotype" w:cs="Segoe UI"/>
                <w:b/>
                <w:bCs/>
                <w:sz w:val="20"/>
                <w:lang w:eastAsia="es-MX"/>
              </w:rPr>
              <w:t xml:space="preserve">                                 </w:t>
            </w:r>
            <w:r w:rsidR="009C2BC2" w:rsidRPr="00801A34">
              <w:rPr>
                <w:rFonts w:ascii="Palatino Linotype" w:hAnsi="Palatino Linotype" w:cs="Segoe UI"/>
                <w:b/>
                <w:bCs/>
                <w:sz w:val="20"/>
                <w:lang w:eastAsia="es-MX"/>
              </w:rPr>
              <w:t>00026/INFOEM/IP/RR/2023</w:t>
            </w:r>
          </w:p>
        </w:tc>
        <w:tc>
          <w:tcPr>
            <w:tcW w:w="6521" w:type="dxa"/>
            <w:tcBorders>
              <w:top w:val="single" w:sz="4" w:space="0" w:color="auto"/>
              <w:left w:val="single" w:sz="4" w:space="0" w:color="auto"/>
              <w:bottom w:val="single" w:sz="4" w:space="0" w:color="auto"/>
              <w:right w:val="single" w:sz="4" w:space="0" w:color="auto"/>
            </w:tcBorders>
          </w:tcPr>
          <w:p w14:paraId="2394089B" w14:textId="77777777" w:rsidR="009C2BC2" w:rsidRPr="00801A34" w:rsidRDefault="00042227" w:rsidP="007829FD">
            <w:pPr>
              <w:tabs>
                <w:tab w:val="left" w:pos="709"/>
              </w:tabs>
              <w:spacing w:before="100" w:beforeAutospacing="1" w:after="100" w:afterAutospacing="1" w:line="276" w:lineRule="auto"/>
              <w:jc w:val="both"/>
              <w:rPr>
                <w:rFonts w:ascii="Palatino Linotype" w:hAnsi="Palatino Linotype"/>
                <w:i/>
              </w:rPr>
            </w:pPr>
            <w:r w:rsidRPr="00801A34">
              <w:rPr>
                <w:rFonts w:ascii="Palatino Linotype" w:hAnsi="Palatino Linotype"/>
                <w:i/>
              </w:rPr>
              <w:t>“</w:t>
            </w:r>
            <w:r w:rsidR="009C2BC2" w:rsidRPr="00801A34">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11ADF01" w14:textId="77777777" w:rsidR="00042227" w:rsidRPr="00801A34" w:rsidRDefault="009C2BC2" w:rsidP="007829FD">
            <w:pPr>
              <w:tabs>
                <w:tab w:val="left" w:pos="709"/>
              </w:tabs>
              <w:spacing w:before="100" w:beforeAutospacing="1" w:after="100" w:afterAutospacing="1" w:line="276" w:lineRule="auto"/>
              <w:jc w:val="both"/>
              <w:rPr>
                <w:rFonts w:ascii="Palatino Linotype" w:hAnsi="Palatino Linotype"/>
                <w:i/>
              </w:rPr>
            </w:pPr>
            <w:r w:rsidRPr="00801A34">
              <w:rPr>
                <w:rFonts w:ascii="Palatino Linotype" w:hAnsi="Palatino Linotype"/>
                <w:i/>
              </w:rPr>
              <w:lastRenderedPageBreak/>
              <w:t xml:space="preserve">Sirva la presente para enviarle un cordial saludo, </w:t>
            </w:r>
            <w:proofErr w:type="spellStart"/>
            <w:r w:rsidRPr="00801A34">
              <w:rPr>
                <w:rFonts w:ascii="Palatino Linotype" w:hAnsi="Palatino Linotype"/>
                <w:i/>
              </w:rPr>
              <w:t>asi</w:t>
            </w:r>
            <w:proofErr w:type="spellEnd"/>
            <w:r w:rsidRPr="00801A34">
              <w:rPr>
                <w:rFonts w:ascii="Palatino Linotype" w:hAnsi="Palatino Linotype"/>
                <w:i/>
              </w:rPr>
              <w:t xml:space="preserve"> mismo, hago llegar a </w:t>
            </w:r>
            <w:proofErr w:type="spellStart"/>
            <w:r w:rsidRPr="00801A34">
              <w:rPr>
                <w:rFonts w:ascii="Palatino Linotype" w:hAnsi="Palatino Linotype"/>
                <w:i/>
              </w:rPr>
              <w:t>usten</w:t>
            </w:r>
            <w:proofErr w:type="spellEnd"/>
            <w:r w:rsidRPr="00801A34">
              <w:rPr>
                <w:rFonts w:ascii="Palatino Linotype" w:hAnsi="Palatino Linotype"/>
                <w:i/>
              </w:rPr>
              <w:t xml:space="preserve"> en formato PDF, </w:t>
            </w:r>
            <w:proofErr w:type="spellStart"/>
            <w:r w:rsidRPr="00801A34">
              <w:rPr>
                <w:rFonts w:ascii="Palatino Linotype" w:hAnsi="Palatino Linotype"/>
                <w:i/>
              </w:rPr>
              <w:t>contestacion</w:t>
            </w:r>
            <w:proofErr w:type="spellEnd"/>
            <w:r w:rsidRPr="00801A34">
              <w:rPr>
                <w:rFonts w:ascii="Palatino Linotype" w:hAnsi="Palatino Linotype"/>
                <w:i/>
              </w:rPr>
              <w:t xml:space="preserve"> a la presente solicitud de </w:t>
            </w:r>
            <w:proofErr w:type="spellStart"/>
            <w:r w:rsidRPr="00801A34">
              <w:rPr>
                <w:rFonts w:ascii="Palatino Linotype" w:hAnsi="Palatino Linotype"/>
                <w:i/>
              </w:rPr>
              <w:t>informacion</w:t>
            </w:r>
            <w:proofErr w:type="spellEnd"/>
            <w:r w:rsidRPr="00801A34">
              <w:rPr>
                <w:rFonts w:ascii="Palatino Linotype" w:hAnsi="Palatino Linotype"/>
                <w:i/>
              </w:rPr>
              <w:t xml:space="preserve"> por parte del Director de Obras Publicas y Mantenimiento Urbano</w:t>
            </w:r>
            <w:r w:rsidR="00042227" w:rsidRPr="00801A34">
              <w:rPr>
                <w:rFonts w:ascii="Palatino Linotype" w:hAnsi="Palatino Linotype"/>
                <w:i/>
              </w:rPr>
              <w:t>” (Sic)</w:t>
            </w:r>
          </w:p>
          <w:p w14:paraId="7EE9E1C8" w14:textId="77777777" w:rsidR="00042227" w:rsidRPr="00801A34" w:rsidRDefault="00042227" w:rsidP="007829FD">
            <w:pPr>
              <w:tabs>
                <w:tab w:val="left" w:pos="709"/>
              </w:tabs>
              <w:spacing w:before="100" w:beforeAutospacing="1" w:after="100" w:afterAutospacing="1" w:line="276" w:lineRule="auto"/>
              <w:jc w:val="both"/>
              <w:rPr>
                <w:rFonts w:ascii="Palatino Linotype" w:hAnsi="Palatino Linotype"/>
              </w:rPr>
            </w:pPr>
            <w:r w:rsidRPr="00801A34">
              <w:rPr>
                <w:rFonts w:ascii="Palatino Linotype" w:hAnsi="Palatino Linotype"/>
              </w:rPr>
              <w:t>Adjuntando el archivo electrónico denominado:</w:t>
            </w:r>
          </w:p>
          <w:p w14:paraId="6D87AD3E" w14:textId="413F8C32" w:rsidR="007B66B3" w:rsidRPr="00801A34" w:rsidRDefault="009C2BC2" w:rsidP="007829FD">
            <w:pPr>
              <w:tabs>
                <w:tab w:val="left" w:pos="709"/>
              </w:tabs>
              <w:spacing w:before="100" w:beforeAutospacing="1" w:after="100" w:afterAutospacing="1" w:line="276" w:lineRule="auto"/>
              <w:jc w:val="both"/>
              <w:rPr>
                <w:rFonts w:ascii="Palatino Linotype" w:hAnsi="Palatino Linotype"/>
              </w:rPr>
            </w:pPr>
            <w:r w:rsidRPr="00801A34">
              <w:rPr>
                <w:rFonts w:ascii="Palatino Linotype" w:hAnsi="Palatino Linotype"/>
                <w:b/>
              </w:rPr>
              <w:t>392_HUEHUETO_IP_2022.pdf:</w:t>
            </w:r>
            <w:r w:rsidRPr="00801A34">
              <w:rPr>
                <w:rFonts w:ascii="Palatino Linotype" w:hAnsi="Palatino Linotype"/>
              </w:rPr>
              <w:t xml:space="preserve"> Contiene el oficio signado por el Director de obras </w:t>
            </w:r>
            <w:r w:rsidR="00801A34" w:rsidRPr="00801A34">
              <w:rPr>
                <w:rFonts w:ascii="Palatino Linotype" w:hAnsi="Palatino Linotype"/>
              </w:rPr>
              <w:t>Públicas</w:t>
            </w:r>
            <w:r w:rsidRPr="00801A34">
              <w:rPr>
                <w:rFonts w:ascii="Palatino Linotype" w:hAnsi="Palatino Linotype"/>
              </w:rPr>
              <w:t xml:space="preserve"> y Mantenimiento Urbano, quien informa</w:t>
            </w:r>
            <w:r w:rsidR="00F93DDD" w:rsidRPr="00801A34">
              <w:rPr>
                <w:rFonts w:ascii="Palatino Linotype" w:hAnsi="Palatino Linotype"/>
              </w:rPr>
              <w:t xml:space="preserve"> </w:t>
            </w:r>
            <w:r w:rsidRPr="00801A34">
              <w:rPr>
                <w:rFonts w:ascii="Palatino Linotype" w:hAnsi="Palatino Linotype"/>
              </w:rPr>
              <w:t>que para el funcionamiento de tanque es necesario hacer la interconexión con la línea de alimentación, misma que se está proyectando llevar a cabo el POA del ejercicio fiscal 2023.</w:t>
            </w:r>
          </w:p>
        </w:tc>
      </w:tr>
      <w:tr w:rsidR="007829FD" w:rsidRPr="00801A34" w14:paraId="7C0828FC" w14:textId="77777777" w:rsidTr="00173867">
        <w:trPr>
          <w:jc w:val="center"/>
        </w:trPr>
        <w:tc>
          <w:tcPr>
            <w:tcW w:w="2689" w:type="dxa"/>
            <w:tcBorders>
              <w:top w:val="single" w:sz="4" w:space="0" w:color="auto"/>
              <w:left w:val="single" w:sz="4" w:space="0" w:color="auto"/>
              <w:bottom w:val="single" w:sz="4" w:space="0" w:color="auto"/>
              <w:right w:val="single" w:sz="4" w:space="0" w:color="auto"/>
            </w:tcBorders>
          </w:tcPr>
          <w:p w14:paraId="79E2DD56" w14:textId="77777777" w:rsidR="007B66B3" w:rsidRPr="00801A34" w:rsidRDefault="007B66B3" w:rsidP="007829FD">
            <w:pPr>
              <w:pStyle w:val="Prrafodelista"/>
              <w:tabs>
                <w:tab w:val="left" w:pos="709"/>
              </w:tabs>
              <w:spacing w:before="100" w:beforeAutospacing="1" w:after="100" w:afterAutospacing="1" w:line="276" w:lineRule="auto"/>
              <w:ind w:left="0"/>
              <w:jc w:val="center"/>
              <w:rPr>
                <w:rFonts w:ascii="Palatino Linotype" w:hAnsi="Palatino Linotype"/>
                <w:b/>
                <w:sz w:val="20"/>
              </w:rPr>
            </w:pPr>
            <w:r w:rsidRPr="00801A34">
              <w:rPr>
                <w:rFonts w:ascii="Palatino Linotype" w:hAnsi="Palatino Linotype" w:cs="Segoe UI"/>
                <w:sz w:val="20"/>
                <w:lang w:eastAsia="es-MX"/>
              </w:rPr>
              <w:lastRenderedPageBreak/>
              <w:t xml:space="preserve">Folio de la Solicitud </w:t>
            </w:r>
            <w:r w:rsidR="00F93DDD" w:rsidRPr="00801A34">
              <w:rPr>
                <w:rFonts w:ascii="Palatino Linotype" w:hAnsi="Palatino Linotype" w:cs="Segoe UI"/>
                <w:b/>
                <w:sz w:val="20"/>
                <w:lang w:eastAsia="es-MX"/>
              </w:rPr>
              <w:t>00389/HUEHUETO/IP/2022</w:t>
            </w:r>
            <w:r w:rsidRPr="00801A34">
              <w:rPr>
                <w:rFonts w:ascii="Palatino Linotype" w:hAnsi="Palatino Linotype" w:cs="Segoe UI"/>
                <w:sz w:val="20"/>
                <w:lang w:eastAsia="es-MX"/>
              </w:rPr>
              <w:t xml:space="preserve">relativa al </w:t>
            </w:r>
            <w:r w:rsidRPr="00801A34">
              <w:rPr>
                <w:rFonts w:ascii="Palatino Linotype" w:hAnsi="Palatino Linotype" w:cs="Segoe UI"/>
                <w:bCs/>
                <w:sz w:val="20"/>
                <w:lang w:eastAsia="es-MX"/>
              </w:rPr>
              <w:t>Recurso de Revisión</w:t>
            </w:r>
            <w:r w:rsidRPr="00801A34">
              <w:rPr>
                <w:rFonts w:ascii="Palatino Linotype" w:hAnsi="Palatino Linotype" w:cs="Segoe UI"/>
                <w:b/>
                <w:bCs/>
                <w:sz w:val="20"/>
                <w:lang w:eastAsia="es-MX"/>
              </w:rPr>
              <w:t xml:space="preserve">                                 </w:t>
            </w:r>
            <w:r w:rsidR="00F93DDD" w:rsidRPr="00801A34">
              <w:rPr>
                <w:rFonts w:ascii="Palatino Linotype" w:hAnsi="Palatino Linotype" w:cs="Segoe UI"/>
                <w:b/>
                <w:bCs/>
                <w:sz w:val="20"/>
                <w:lang w:eastAsia="es-MX"/>
              </w:rPr>
              <w:t>00027/INFOEM/IP/RR/2023</w:t>
            </w:r>
          </w:p>
        </w:tc>
        <w:tc>
          <w:tcPr>
            <w:tcW w:w="6521" w:type="dxa"/>
            <w:tcBorders>
              <w:top w:val="single" w:sz="4" w:space="0" w:color="auto"/>
              <w:left w:val="single" w:sz="4" w:space="0" w:color="auto"/>
              <w:bottom w:val="single" w:sz="4" w:space="0" w:color="auto"/>
              <w:right w:val="single" w:sz="4" w:space="0" w:color="auto"/>
            </w:tcBorders>
          </w:tcPr>
          <w:p w14:paraId="0F52349D" w14:textId="77777777" w:rsidR="00F93DDD" w:rsidRPr="00801A34" w:rsidRDefault="00042227" w:rsidP="007829FD">
            <w:pPr>
              <w:tabs>
                <w:tab w:val="left" w:pos="709"/>
              </w:tabs>
              <w:spacing w:before="100" w:beforeAutospacing="1" w:after="100" w:afterAutospacing="1" w:line="276" w:lineRule="auto"/>
              <w:jc w:val="both"/>
              <w:rPr>
                <w:rFonts w:ascii="Palatino Linotype" w:hAnsi="Palatino Linotype"/>
                <w:i/>
              </w:rPr>
            </w:pPr>
            <w:r w:rsidRPr="00801A34">
              <w:rPr>
                <w:rFonts w:ascii="Palatino Linotype" w:hAnsi="Palatino Linotype"/>
                <w:i/>
              </w:rPr>
              <w:t>“</w:t>
            </w:r>
            <w:r w:rsidR="00F93DDD" w:rsidRPr="00801A34">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FB934FD" w14:textId="77777777" w:rsidR="00042227" w:rsidRPr="00801A34" w:rsidRDefault="00F93DDD" w:rsidP="007829FD">
            <w:pPr>
              <w:tabs>
                <w:tab w:val="left" w:pos="709"/>
              </w:tabs>
              <w:spacing w:before="100" w:beforeAutospacing="1" w:after="100" w:afterAutospacing="1" w:line="276" w:lineRule="auto"/>
              <w:jc w:val="both"/>
              <w:rPr>
                <w:rFonts w:ascii="Palatino Linotype" w:hAnsi="Palatino Linotype"/>
                <w:i/>
              </w:rPr>
            </w:pPr>
            <w:r w:rsidRPr="00801A34">
              <w:rPr>
                <w:rFonts w:ascii="Palatino Linotype" w:hAnsi="Palatino Linotype"/>
                <w:i/>
              </w:rPr>
              <w:t xml:space="preserve">Sirva la presente para enviarle un cordial saludo, </w:t>
            </w:r>
            <w:proofErr w:type="spellStart"/>
            <w:r w:rsidRPr="00801A34">
              <w:rPr>
                <w:rFonts w:ascii="Palatino Linotype" w:hAnsi="Palatino Linotype"/>
                <w:i/>
              </w:rPr>
              <w:t>asi</w:t>
            </w:r>
            <w:proofErr w:type="spellEnd"/>
            <w:r w:rsidRPr="00801A34">
              <w:rPr>
                <w:rFonts w:ascii="Palatino Linotype" w:hAnsi="Palatino Linotype"/>
                <w:i/>
              </w:rPr>
              <w:t xml:space="preserve"> mismo, hago llegar a usted en formato PDF, respuesta a la presente solicitud de </w:t>
            </w:r>
            <w:proofErr w:type="spellStart"/>
            <w:r w:rsidRPr="00801A34">
              <w:rPr>
                <w:rFonts w:ascii="Palatino Linotype" w:hAnsi="Palatino Linotype"/>
                <w:i/>
              </w:rPr>
              <w:t>informacion</w:t>
            </w:r>
            <w:proofErr w:type="spellEnd"/>
            <w:r w:rsidRPr="00801A34">
              <w:rPr>
                <w:rFonts w:ascii="Palatino Linotype" w:hAnsi="Palatino Linotype"/>
                <w:i/>
              </w:rPr>
              <w:t xml:space="preserve"> por parte del Director de Obras Publicas y Mantenimiento Urbano</w:t>
            </w:r>
            <w:r w:rsidR="00042227" w:rsidRPr="00801A34">
              <w:rPr>
                <w:rFonts w:ascii="Palatino Linotype" w:hAnsi="Palatino Linotype"/>
                <w:i/>
              </w:rPr>
              <w:t>” (Sic)</w:t>
            </w:r>
          </w:p>
          <w:p w14:paraId="5F32B276" w14:textId="77777777" w:rsidR="00042227" w:rsidRPr="00801A34" w:rsidRDefault="00042227" w:rsidP="007829FD">
            <w:pPr>
              <w:tabs>
                <w:tab w:val="left" w:pos="709"/>
              </w:tabs>
              <w:spacing w:before="100" w:beforeAutospacing="1" w:after="100" w:afterAutospacing="1" w:line="276" w:lineRule="auto"/>
              <w:jc w:val="both"/>
              <w:rPr>
                <w:rFonts w:ascii="Palatino Linotype" w:hAnsi="Palatino Linotype"/>
              </w:rPr>
            </w:pPr>
            <w:r w:rsidRPr="00801A34">
              <w:rPr>
                <w:rFonts w:ascii="Palatino Linotype" w:hAnsi="Palatino Linotype"/>
              </w:rPr>
              <w:t>Adjuntando el archivo electrónico denominado:</w:t>
            </w:r>
          </w:p>
          <w:p w14:paraId="36F54FEE" w14:textId="77777777" w:rsidR="007B66B3" w:rsidRPr="00801A34" w:rsidRDefault="00F93DDD" w:rsidP="007829FD">
            <w:pPr>
              <w:tabs>
                <w:tab w:val="left" w:pos="709"/>
              </w:tabs>
              <w:spacing w:before="100" w:beforeAutospacing="1" w:after="100" w:afterAutospacing="1" w:line="276" w:lineRule="auto"/>
              <w:jc w:val="both"/>
              <w:rPr>
                <w:rFonts w:ascii="Palatino Linotype" w:hAnsi="Palatino Linotype"/>
              </w:rPr>
            </w:pPr>
            <w:r w:rsidRPr="00801A34">
              <w:rPr>
                <w:rFonts w:ascii="Palatino Linotype" w:hAnsi="Palatino Linotype"/>
                <w:b/>
              </w:rPr>
              <w:t>389_HUEHUETO_IP_2022.pdf</w:t>
            </w:r>
            <w:r w:rsidRPr="00801A34">
              <w:rPr>
                <w:rFonts w:ascii="Palatino Linotype" w:hAnsi="Palatino Linotype"/>
              </w:rPr>
              <w:t xml:space="preserve">: Contiene el oficio signado por el Director de obras Publicas y Mantenimiento Urbano, quien informa </w:t>
            </w:r>
            <w:r w:rsidR="00157927" w:rsidRPr="00801A34">
              <w:rPr>
                <w:rFonts w:ascii="Palatino Linotype" w:hAnsi="Palatino Linotype"/>
              </w:rPr>
              <w:t xml:space="preserve"> que se actualmente se encuentra personal laborando en el tanque elevado de salitrillo, para llevar a cabo el mantenimiento y adecuaciones necesarias para la interconexión con la línea de conducción que realizo el Gobierno del Estado de México a través de la Comisión del Agua del Estado de México (CAEM), para el óptimo funcionamiento y distribución de agua </w:t>
            </w:r>
            <w:r w:rsidR="00157927" w:rsidRPr="00801A34">
              <w:rPr>
                <w:rFonts w:ascii="Palatino Linotype" w:hAnsi="Palatino Linotype"/>
              </w:rPr>
              <w:lastRenderedPageBreak/>
              <w:t>potable en el Barrio de Salitrillo, para lo cual y protección de los transeúntes se acordono el área.</w:t>
            </w:r>
          </w:p>
        </w:tc>
      </w:tr>
      <w:tr w:rsidR="007829FD" w:rsidRPr="00801A34" w14:paraId="52E1B851" w14:textId="77777777" w:rsidTr="00173867">
        <w:trPr>
          <w:jc w:val="center"/>
        </w:trPr>
        <w:tc>
          <w:tcPr>
            <w:tcW w:w="2689" w:type="dxa"/>
            <w:tcBorders>
              <w:top w:val="single" w:sz="4" w:space="0" w:color="auto"/>
              <w:left w:val="single" w:sz="4" w:space="0" w:color="auto"/>
              <w:bottom w:val="single" w:sz="4" w:space="0" w:color="auto"/>
              <w:right w:val="single" w:sz="4" w:space="0" w:color="auto"/>
            </w:tcBorders>
          </w:tcPr>
          <w:p w14:paraId="60194F58" w14:textId="77777777" w:rsidR="007B66B3" w:rsidRPr="00801A34" w:rsidRDefault="007B66B3" w:rsidP="007829FD">
            <w:pPr>
              <w:pStyle w:val="Prrafodelista"/>
              <w:tabs>
                <w:tab w:val="left" w:pos="709"/>
              </w:tabs>
              <w:spacing w:before="100" w:beforeAutospacing="1" w:after="100" w:afterAutospacing="1" w:line="276" w:lineRule="auto"/>
              <w:ind w:left="0"/>
              <w:jc w:val="center"/>
              <w:rPr>
                <w:rFonts w:ascii="Palatino Linotype" w:hAnsi="Palatino Linotype"/>
                <w:b/>
                <w:sz w:val="20"/>
              </w:rPr>
            </w:pPr>
            <w:r w:rsidRPr="00801A34">
              <w:rPr>
                <w:rFonts w:ascii="Palatino Linotype" w:hAnsi="Palatino Linotype" w:cs="Segoe UI"/>
                <w:sz w:val="20"/>
                <w:lang w:eastAsia="es-MX"/>
              </w:rPr>
              <w:lastRenderedPageBreak/>
              <w:t xml:space="preserve">Folio de la Solicitud </w:t>
            </w:r>
            <w:r w:rsidR="00157927" w:rsidRPr="00801A34">
              <w:rPr>
                <w:rFonts w:ascii="Palatino Linotype" w:hAnsi="Palatino Linotype" w:cs="Segoe UI"/>
                <w:b/>
                <w:sz w:val="20"/>
                <w:lang w:eastAsia="es-MX"/>
              </w:rPr>
              <w:t>00385/HUEHUETO/IP/2022</w:t>
            </w:r>
            <w:r w:rsidRPr="00801A34">
              <w:rPr>
                <w:rFonts w:ascii="Palatino Linotype" w:hAnsi="Palatino Linotype" w:cs="Segoe UI"/>
                <w:sz w:val="20"/>
                <w:lang w:eastAsia="es-MX"/>
              </w:rPr>
              <w:t xml:space="preserve">relativa al </w:t>
            </w:r>
            <w:r w:rsidRPr="00801A34">
              <w:rPr>
                <w:rFonts w:ascii="Palatino Linotype" w:hAnsi="Palatino Linotype" w:cs="Segoe UI"/>
                <w:bCs/>
                <w:sz w:val="20"/>
                <w:lang w:eastAsia="es-MX"/>
              </w:rPr>
              <w:t>Recurso de Revisión</w:t>
            </w:r>
            <w:r w:rsidRPr="00801A34">
              <w:rPr>
                <w:rFonts w:ascii="Palatino Linotype" w:hAnsi="Palatino Linotype" w:cs="Segoe UI"/>
                <w:b/>
                <w:bCs/>
                <w:sz w:val="20"/>
                <w:lang w:eastAsia="es-MX"/>
              </w:rPr>
              <w:t xml:space="preserve">                                 </w:t>
            </w:r>
            <w:r w:rsidR="00157927" w:rsidRPr="00801A34">
              <w:rPr>
                <w:rFonts w:ascii="Palatino Linotype" w:hAnsi="Palatino Linotype" w:cs="Segoe UI"/>
                <w:b/>
                <w:bCs/>
                <w:sz w:val="20"/>
                <w:lang w:eastAsia="es-MX"/>
              </w:rPr>
              <w:t>00028</w:t>
            </w:r>
            <w:r w:rsidRPr="00801A34">
              <w:rPr>
                <w:rFonts w:ascii="Palatino Linotype" w:hAnsi="Palatino Linotype" w:cs="Segoe UI"/>
                <w:b/>
                <w:bCs/>
                <w:sz w:val="20"/>
                <w:lang w:eastAsia="es-MX"/>
              </w:rPr>
              <w:t>/INFOEM/IP/RR/202</w:t>
            </w:r>
            <w:r w:rsidR="00157927" w:rsidRPr="00801A34">
              <w:rPr>
                <w:rFonts w:ascii="Palatino Linotype" w:hAnsi="Palatino Linotype" w:cs="Segoe UI"/>
                <w:b/>
                <w:bCs/>
                <w:sz w:val="20"/>
                <w:lang w:eastAsia="es-MX"/>
              </w:rPr>
              <w:t>3</w:t>
            </w:r>
          </w:p>
        </w:tc>
        <w:tc>
          <w:tcPr>
            <w:tcW w:w="6521" w:type="dxa"/>
            <w:tcBorders>
              <w:top w:val="single" w:sz="4" w:space="0" w:color="auto"/>
              <w:left w:val="single" w:sz="4" w:space="0" w:color="auto"/>
              <w:bottom w:val="single" w:sz="4" w:space="0" w:color="auto"/>
              <w:right w:val="single" w:sz="4" w:space="0" w:color="auto"/>
            </w:tcBorders>
          </w:tcPr>
          <w:p w14:paraId="4605D04A" w14:textId="77777777" w:rsidR="00F93DDD" w:rsidRPr="00801A34" w:rsidRDefault="00042227" w:rsidP="007829FD">
            <w:pPr>
              <w:tabs>
                <w:tab w:val="left" w:pos="709"/>
              </w:tabs>
              <w:spacing w:before="100" w:beforeAutospacing="1" w:after="100" w:afterAutospacing="1" w:line="276" w:lineRule="auto"/>
              <w:jc w:val="both"/>
              <w:rPr>
                <w:rFonts w:ascii="Palatino Linotype" w:hAnsi="Palatino Linotype"/>
                <w:i/>
              </w:rPr>
            </w:pPr>
            <w:r w:rsidRPr="00801A34">
              <w:rPr>
                <w:rFonts w:ascii="Palatino Linotype" w:hAnsi="Palatino Linotype"/>
                <w:i/>
              </w:rPr>
              <w:t>“</w:t>
            </w:r>
            <w:r w:rsidR="00F93DDD" w:rsidRPr="00801A34">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814813F" w14:textId="77777777" w:rsidR="00042227" w:rsidRPr="00801A34" w:rsidRDefault="00F93DDD" w:rsidP="007829FD">
            <w:pPr>
              <w:tabs>
                <w:tab w:val="left" w:pos="709"/>
              </w:tabs>
              <w:spacing w:before="100" w:beforeAutospacing="1" w:after="100" w:afterAutospacing="1" w:line="276" w:lineRule="auto"/>
              <w:jc w:val="both"/>
              <w:rPr>
                <w:rFonts w:ascii="Palatino Linotype" w:hAnsi="Palatino Linotype"/>
                <w:i/>
              </w:rPr>
            </w:pPr>
            <w:r w:rsidRPr="00801A34">
              <w:rPr>
                <w:rFonts w:ascii="Palatino Linotype" w:hAnsi="Palatino Linotype"/>
                <w:i/>
              </w:rPr>
              <w:t xml:space="preserve">Sirva la presente para enviarle un cordial saludo, </w:t>
            </w:r>
            <w:proofErr w:type="spellStart"/>
            <w:r w:rsidRPr="00801A34">
              <w:rPr>
                <w:rFonts w:ascii="Palatino Linotype" w:hAnsi="Palatino Linotype"/>
                <w:i/>
              </w:rPr>
              <w:t>asi</w:t>
            </w:r>
            <w:proofErr w:type="spellEnd"/>
            <w:r w:rsidRPr="00801A34">
              <w:rPr>
                <w:rFonts w:ascii="Palatino Linotype" w:hAnsi="Palatino Linotype"/>
                <w:i/>
              </w:rPr>
              <w:t xml:space="preserve"> mismo, hago llegar a usted en formato PDF, respuesta a la presente solicitud de </w:t>
            </w:r>
            <w:proofErr w:type="spellStart"/>
            <w:r w:rsidRPr="00801A34">
              <w:rPr>
                <w:rFonts w:ascii="Palatino Linotype" w:hAnsi="Palatino Linotype"/>
                <w:i/>
              </w:rPr>
              <w:t>informacion</w:t>
            </w:r>
            <w:proofErr w:type="spellEnd"/>
            <w:r w:rsidRPr="00801A34">
              <w:rPr>
                <w:rFonts w:ascii="Palatino Linotype" w:hAnsi="Palatino Linotype"/>
                <w:i/>
              </w:rPr>
              <w:t xml:space="preserve"> por parte del Director de Obras Publicas y Mantenimiento Urbano</w:t>
            </w:r>
            <w:r w:rsidR="00042227" w:rsidRPr="00801A34">
              <w:rPr>
                <w:rFonts w:ascii="Palatino Linotype" w:hAnsi="Palatino Linotype"/>
                <w:i/>
              </w:rPr>
              <w:t>” (Sic)</w:t>
            </w:r>
          </w:p>
          <w:p w14:paraId="75AF29F8" w14:textId="77777777" w:rsidR="00042227" w:rsidRPr="00801A34" w:rsidRDefault="00042227" w:rsidP="007829FD">
            <w:pPr>
              <w:tabs>
                <w:tab w:val="left" w:pos="709"/>
              </w:tabs>
              <w:spacing w:before="100" w:beforeAutospacing="1" w:after="100" w:afterAutospacing="1" w:line="276" w:lineRule="auto"/>
              <w:jc w:val="both"/>
              <w:rPr>
                <w:rFonts w:ascii="Palatino Linotype" w:hAnsi="Palatino Linotype"/>
              </w:rPr>
            </w:pPr>
            <w:r w:rsidRPr="00801A34">
              <w:rPr>
                <w:rFonts w:ascii="Palatino Linotype" w:hAnsi="Palatino Linotype"/>
              </w:rPr>
              <w:t>Adjuntando el archivo electrónico denominado:</w:t>
            </w:r>
          </w:p>
          <w:p w14:paraId="5BEA185C" w14:textId="77777777" w:rsidR="009A7F4C" w:rsidRPr="00801A34" w:rsidRDefault="002857BD" w:rsidP="007829FD">
            <w:pPr>
              <w:tabs>
                <w:tab w:val="left" w:pos="709"/>
              </w:tabs>
              <w:spacing w:before="100" w:beforeAutospacing="1" w:after="100" w:afterAutospacing="1" w:line="276" w:lineRule="auto"/>
              <w:jc w:val="both"/>
              <w:rPr>
                <w:rFonts w:ascii="Palatino Linotype" w:hAnsi="Palatino Linotype"/>
                <w:b/>
              </w:rPr>
            </w:pPr>
            <w:r w:rsidRPr="00801A34">
              <w:rPr>
                <w:rFonts w:ascii="Palatino Linotype" w:hAnsi="Palatino Linotype"/>
                <w:b/>
              </w:rPr>
              <w:t>385_HUEHUETO_IP_2022.pdf</w:t>
            </w:r>
            <w:r w:rsidR="00F93DDD" w:rsidRPr="00801A34">
              <w:rPr>
                <w:rFonts w:ascii="Palatino Linotype" w:hAnsi="Palatino Linotype"/>
              </w:rPr>
              <w:t xml:space="preserve">: Contiene el oficio signado por el Director de obras Publicas y Mantenimiento Urbano, </w:t>
            </w:r>
            <w:r w:rsidR="009A7F4C" w:rsidRPr="00801A34">
              <w:rPr>
                <w:rFonts w:ascii="Palatino Linotype" w:hAnsi="Palatino Linotype"/>
              </w:rPr>
              <w:t>quien manifestó que la información se encontraba en la plataforma de IPOMEX, en la liga electrónica siguiente:</w:t>
            </w:r>
          </w:p>
          <w:p w14:paraId="3EB578A2" w14:textId="77777777" w:rsidR="00706413" w:rsidRPr="00801A34" w:rsidRDefault="009A7F4C" w:rsidP="007829FD">
            <w:pPr>
              <w:tabs>
                <w:tab w:val="left" w:pos="709"/>
              </w:tabs>
              <w:spacing w:before="100" w:beforeAutospacing="1" w:after="100" w:afterAutospacing="1" w:line="276" w:lineRule="auto"/>
              <w:jc w:val="both"/>
              <w:rPr>
                <w:rFonts w:ascii="Palatino Linotype" w:hAnsi="Palatino Linotype"/>
              </w:rPr>
            </w:pPr>
            <w:r w:rsidRPr="00801A34">
              <w:rPr>
                <w:rFonts w:ascii="Palatino Linotype" w:hAnsi="Palatino Linotype"/>
                <w:b/>
                <w:i/>
                <w:sz w:val="16"/>
              </w:rPr>
              <w:t>https://ipomex.org.mx/ipo3/lgt/indice/HUEHUETOCA/art_92_xxix_a/2.web?token=03ANYolquXS7HYdUUIGgaWig9li9LGXBIYj80pEfazdkOl9bpS95mkDDtPKzYeWF5wLMzg6esBtlivggRYg_OxOKHxrlOmrrWijaU8U2gsRkXM4pfM_AF_-vzy2hWhZWS5_ZWxy2AF86OS5VuC9yWgyCmB6lFalloUlzt2gScasa-hYk4v0MN_xgCFYboT0GWFaHZ-N4jnld5leYoVYD-ZJhyWwQZxW7PK98N2Zzv3G7k205Rw9U7qG_2G3Cuk008EQPvJdzlzQPliC2jUHhVsltZ-IU9E45WZsYDtuhMFpQYhR_izZojz2m7_f2ZnEcsF9w160HP_Z3Yzbe8vov-m5qO6f4JujyCiRj4lFnJ5PdoAf8lvahQ6NzSMfFnm0oLFdrYkTjwKMchdK05KzTol9nCalx3T2mEdAQjs4-BomjidVg9144mW5VQuKiY9HJden5rwJu7c6T8Jl-53suWVLGDLdq9937CKJwHgrL3tCIq8SRNrUnsWSzFJsqsi-fbn6Hf-RsmDGpY</w:t>
            </w:r>
          </w:p>
        </w:tc>
      </w:tr>
      <w:tr w:rsidR="007829FD" w:rsidRPr="00801A34" w14:paraId="08A49DDA" w14:textId="77777777" w:rsidTr="00173867">
        <w:trPr>
          <w:jc w:val="center"/>
        </w:trPr>
        <w:tc>
          <w:tcPr>
            <w:tcW w:w="2689" w:type="dxa"/>
            <w:tcBorders>
              <w:top w:val="single" w:sz="4" w:space="0" w:color="auto"/>
              <w:left w:val="single" w:sz="4" w:space="0" w:color="auto"/>
              <w:bottom w:val="single" w:sz="4" w:space="0" w:color="auto"/>
              <w:right w:val="single" w:sz="4" w:space="0" w:color="auto"/>
            </w:tcBorders>
          </w:tcPr>
          <w:p w14:paraId="3868D09F" w14:textId="77777777" w:rsidR="007B66B3" w:rsidRPr="00801A34" w:rsidRDefault="007B66B3" w:rsidP="007829FD">
            <w:pPr>
              <w:pStyle w:val="Prrafodelista"/>
              <w:tabs>
                <w:tab w:val="left" w:pos="709"/>
              </w:tabs>
              <w:spacing w:before="100" w:beforeAutospacing="1" w:after="100" w:afterAutospacing="1" w:line="276" w:lineRule="auto"/>
              <w:ind w:left="0"/>
              <w:jc w:val="center"/>
              <w:rPr>
                <w:rFonts w:ascii="Palatino Linotype" w:hAnsi="Palatino Linotype"/>
                <w:b/>
                <w:sz w:val="20"/>
              </w:rPr>
            </w:pPr>
            <w:r w:rsidRPr="00801A34">
              <w:rPr>
                <w:rFonts w:ascii="Palatino Linotype" w:hAnsi="Palatino Linotype" w:cs="Segoe UI"/>
                <w:sz w:val="20"/>
                <w:lang w:eastAsia="es-MX"/>
              </w:rPr>
              <w:t xml:space="preserve">Folio de la Solicitud </w:t>
            </w:r>
            <w:r w:rsidR="00157927" w:rsidRPr="00801A34">
              <w:rPr>
                <w:rFonts w:ascii="Palatino Linotype" w:hAnsi="Palatino Linotype" w:cs="Segoe UI"/>
                <w:b/>
                <w:sz w:val="20"/>
                <w:lang w:eastAsia="es-MX"/>
              </w:rPr>
              <w:t>00010/HUEHUETO/IP/2023</w:t>
            </w:r>
            <w:r w:rsidRPr="00801A34">
              <w:rPr>
                <w:rFonts w:ascii="Palatino Linotype" w:hAnsi="Palatino Linotype" w:cs="Segoe UI"/>
                <w:sz w:val="20"/>
                <w:lang w:eastAsia="es-MX"/>
              </w:rPr>
              <w:t xml:space="preserve">relativa al </w:t>
            </w:r>
            <w:r w:rsidRPr="00801A34">
              <w:rPr>
                <w:rFonts w:ascii="Palatino Linotype" w:hAnsi="Palatino Linotype" w:cs="Segoe UI"/>
                <w:bCs/>
                <w:sz w:val="20"/>
                <w:lang w:eastAsia="es-MX"/>
              </w:rPr>
              <w:t>Recurso de Revisión</w:t>
            </w:r>
            <w:r w:rsidRPr="00801A34">
              <w:rPr>
                <w:rFonts w:ascii="Palatino Linotype" w:hAnsi="Palatino Linotype" w:cs="Segoe UI"/>
                <w:b/>
                <w:bCs/>
                <w:sz w:val="20"/>
                <w:lang w:eastAsia="es-MX"/>
              </w:rPr>
              <w:t xml:space="preserve">                                 </w:t>
            </w:r>
            <w:r w:rsidR="00157927" w:rsidRPr="00801A34">
              <w:rPr>
                <w:rFonts w:ascii="Palatino Linotype" w:hAnsi="Palatino Linotype" w:cs="Segoe UI"/>
                <w:b/>
                <w:bCs/>
                <w:sz w:val="20"/>
                <w:lang w:eastAsia="es-MX"/>
              </w:rPr>
              <w:t>00339</w:t>
            </w:r>
            <w:r w:rsidRPr="00801A34">
              <w:rPr>
                <w:rFonts w:ascii="Palatino Linotype" w:hAnsi="Palatino Linotype" w:cs="Segoe UI"/>
                <w:b/>
                <w:bCs/>
                <w:sz w:val="20"/>
                <w:lang w:eastAsia="es-MX"/>
              </w:rPr>
              <w:t>/INFOEM/IP/RR/202</w:t>
            </w:r>
            <w:r w:rsidR="00157927" w:rsidRPr="00801A34">
              <w:rPr>
                <w:rFonts w:ascii="Palatino Linotype" w:hAnsi="Palatino Linotype" w:cs="Segoe UI"/>
                <w:b/>
                <w:bCs/>
                <w:sz w:val="20"/>
                <w:lang w:eastAsia="es-MX"/>
              </w:rPr>
              <w:t>3</w:t>
            </w:r>
          </w:p>
        </w:tc>
        <w:tc>
          <w:tcPr>
            <w:tcW w:w="6521" w:type="dxa"/>
            <w:tcBorders>
              <w:top w:val="single" w:sz="4" w:space="0" w:color="auto"/>
              <w:left w:val="single" w:sz="4" w:space="0" w:color="auto"/>
              <w:bottom w:val="single" w:sz="4" w:space="0" w:color="auto"/>
              <w:right w:val="single" w:sz="4" w:space="0" w:color="auto"/>
            </w:tcBorders>
          </w:tcPr>
          <w:p w14:paraId="28182B65" w14:textId="77777777" w:rsidR="00F93DDD" w:rsidRPr="00801A34" w:rsidRDefault="00042227" w:rsidP="007829FD">
            <w:pPr>
              <w:tabs>
                <w:tab w:val="left" w:pos="709"/>
              </w:tabs>
              <w:spacing w:before="100" w:beforeAutospacing="1" w:after="100" w:afterAutospacing="1" w:line="276" w:lineRule="auto"/>
              <w:jc w:val="both"/>
              <w:rPr>
                <w:rFonts w:ascii="Palatino Linotype" w:hAnsi="Palatino Linotype"/>
                <w:i/>
              </w:rPr>
            </w:pPr>
            <w:r w:rsidRPr="00801A34">
              <w:rPr>
                <w:rFonts w:ascii="Palatino Linotype" w:hAnsi="Palatino Linotype"/>
                <w:i/>
              </w:rPr>
              <w:t>“</w:t>
            </w:r>
            <w:r w:rsidR="00F93DDD" w:rsidRPr="00801A34">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2458E0B" w14:textId="77777777" w:rsidR="00042227" w:rsidRPr="00801A34" w:rsidRDefault="00F93DDD" w:rsidP="007829FD">
            <w:pPr>
              <w:tabs>
                <w:tab w:val="left" w:pos="709"/>
              </w:tabs>
              <w:spacing w:before="100" w:beforeAutospacing="1" w:after="100" w:afterAutospacing="1" w:line="276" w:lineRule="auto"/>
              <w:jc w:val="both"/>
              <w:rPr>
                <w:rFonts w:ascii="Palatino Linotype" w:hAnsi="Palatino Linotype"/>
                <w:i/>
              </w:rPr>
            </w:pPr>
            <w:r w:rsidRPr="00801A34">
              <w:rPr>
                <w:rFonts w:ascii="Palatino Linotype" w:hAnsi="Palatino Linotype"/>
                <w:i/>
              </w:rPr>
              <w:lastRenderedPageBreak/>
              <w:t xml:space="preserve">Sirva la Presente para enviarle un cordial saludo, </w:t>
            </w:r>
            <w:proofErr w:type="spellStart"/>
            <w:r w:rsidRPr="00801A34">
              <w:rPr>
                <w:rFonts w:ascii="Palatino Linotype" w:hAnsi="Palatino Linotype"/>
                <w:i/>
              </w:rPr>
              <w:t>asi</w:t>
            </w:r>
            <w:proofErr w:type="spellEnd"/>
            <w:r w:rsidRPr="00801A34">
              <w:rPr>
                <w:rFonts w:ascii="Palatino Linotype" w:hAnsi="Palatino Linotype"/>
                <w:i/>
              </w:rPr>
              <w:t xml:space="preserve"> mismo, hacer llegar a usted </w:t>
            </w:r>
            <w:proofErr w:type="spellStart"/>
            <w:r w:rsidRPr="00801A34">
              <w:rPr>
                <w:rFonts w:ascii="Palatino Linotype" w:hAnsi="Palatino Linotype"/>
                <w:i/>
              </w:rPr>
              <w:t>contestacion</w:t>
            </w:r>
            <w:proofErr w:type="spellEnd"/>
            <w:r w:rsidRPr="00801A34">
              <w:rPr>
                <w:rFonts w:ascii="Palatino Linotype" w:hAnsi="Palatino Linotype"/>
                <w:i/>
              </w:rPr>
              <w:t xml:space="preserve"> a la presente solicitud de </w:t>
            </w:r>
            <w:proofErr w:type="spellStart"/>
            <w:r w:rsidRPr="00801A34">
              <w:rPr>
                <w:rFonts w:ascii="Palatino Linotype" w:hAnsi="Palatino Linotype"/>
                <w:i/>
              </w:rPr>
              <w:t>informacion</w:t>
            </w:r>
            <w:proofErr w:type="spellEnd"/>
            <w:r w:rsidRPr="00801A34">
              <w:rPr>
                <w:rFonts w:ascii="Palatino Linotype" w:hAnsi="Palatino Linotype"/>
                <w:i/>
              </w:rPr>
              <w:t xml:space="preserve"> por parte del Director de obras Publicas y Mantenimiento Urbano</w:t>
            </w:r>
            <w:r w:rsidR="00042227" w:rsidRPr="00801A34">
              <w:rPr>
                <w:rFonts w:ascii="Palatino Linotype" w:hAnsi="Palatino Linotype"/>
                <w:i/>
              </w:rPr>
              <w:t>” (Sic)</w:t>
            </w:r>
          </w:p>
          <w:p w14:paraId="0167195C" w14:textId="77777777" w:rsidR="00042227" w:rsidRPr="00801A34" w:rsidRDefault="00042227" w:rsidP="007829FD">
            <w:pPr>
              <w:tabs>
                <w:tab w:val="left" w:pos="709"/>
              </w:tabs>
              <w:spacing w:before="100" w:beforeAutospacing="1" w:after="100" w:afterAutospacing="1" w:line="276" w:lineRule="auto"/>
              <w:jc w:val="both"/>
              <w:rPr>
                <w:rFonts w:ascii="Palatino Linotype" w:hAnsi="Palatino Linotype"/>
              </w:rPr>
            </w:pPr>
            <w:r w:rsidRPr="00801A34">
              <w:rPr>
                <w:rFonts w:ascii="Palatino Linotype" w:hAnsi="Palatino Linotype"/>
              </w:rPr>
              <w:t>Adjuntando el archivo electrónico denominado:</w:t>
            </w:r>
          </w:p>
          <w:p w14:paraId="6B449E55" w14:textId="77777777" w:rsidR="009A7F4C" w:rsidRPr="00801A34" w:rsidRDefault="00F93DDD" w:rsidP="007829FD">
            <w:pPr>
              <w:tabs>
                <w:tab w:val="left" w:pos="709"/>
              </w:tabs>
              <w:spacing w:before="100" w:beforeAutospacing="1" w:after="100" w:afterAutospacing="1" w:line="276" w:lineRule="auto"/>
              <w:jc w:val="both"/>
              <w:rPr>
                <w:rFonts w:ascii="Palatino Linotype" w:hAnsi="Palatino Linotype"/>
                <w:b/>
              </w:rPr>
            </w:pPr>
            <w:r w:rsidRPr="00801A34">
              <w:rPr>
                <w:rFonts w:ascii="Palatino Linotype" w:hAnsi="Palatino Linotype"/>
                <w:b/>
              </w:rPr>
              <w:t>010_HUEHUETO_IP_2023.pdf</w:t>
            </w:r>
            <w:r w:rsidRPr="00801A34">
              <w:rPr>
                <w:rFonts w:ascii="Palatino Linotype" w:hAnsi="Palatino Linotype"/>
              </w:rPr>
              <w:t xml:space="preserve">: </w:t>
            </w:r>
            <w:r w:rsidR="009736E5" w:rsidRPr="00801A34">
              <w:rPr>
                <w:rFonts w:ascii="Palatino Linotype" w:hAnsi="Palatino Linotype"/>
              </w:rPr>
              <w:t xml:space="preserve">Contiene el oficio signado por el Director de obras Publicas y Mantenimiento Urbano, </w:t>
            </w:r>
            <w:r w:rsidR="009A7F4C" w:rsidRPr="00801A34">
              <w:rPr>
                <w:rFonts w:ascii="Palatino Linotype" w:hAnsi="Palatino Linotype"/>
              </w:rPr>
              <w:t>quien manifestó que la información se encontraba en la plataforma de IPOMEX, en la liga electrónica siguiente:</w:t>
            </w:r>
          </w:p>
          <w:p w14:paraId="427B20C3" w14:textId="77777777" w:rsidR="009736E5" w:rsidRPr="00801A34" w:rsidRDefault="009A7F4C" w:rsidP="007829FD">
            <w:pPr>
              <w:tabs>
                <w:tab w:val="left" w:pos="709"/>
              </w:tabs>
              <w:spacing w:before="100" w:beforeAutospacing="1" w:after="100" w:afterAutospacing="1" w:line="276" w:lineRule="auto"/>
              <w:jc w:val="both"/>
              <w:rPr>
                <w:rFonts w:ascii="Palatino Linotype" w:hAnsi="Palatino Linotype"/>
              </w:rPr>
            </w:pPr>
            <w:r w:rsidRPr="00801A34">
              <w:rPr>
                <w:rFonts w:ascii="Palatino Linotype" w:hAnsi="Palatino Linotype"/>
                <w:b/>
                <w:i/>
                <w:sz w:val="16"/>
              </w:rPr>
              <w:t>https://ipomex.org.mx/ipo3/lgt/indice/HUEHUETOCA/art_92_xxix_a/2.web?token=03ANYolquXS7HYdUUIGgaWig9li9LGXBIYj80pEfazdkOl9bpS95mkDDtPKzYeWF5wLMzg6esBtlivggRYg_OxOKHxrlOmrrWijaU8U2gsRkXM4pfM_AF_-vzy2hWhZWS5_ZWxy2AF86OS5VuC9yWgyCmB6lFalloUlzt2gScasa-hYk4v0MN_xgCFYboT0GWFaHZ-N4jnld5leYoVYD-ZJhyWwQZxW7PK98N2Zzv3G7k205Rw9U7qG_2G3Cuk008EQPvJdzlzQPliC2jUHhVsltZ-IU9E45WZsYDtuhMFpQYhR_izZojz2m7_f2ZnEcsF9w160HP_Z3Yzbe8vov-m5qO6f4JujyCiRj4lFnJ5PdoAf8lvahQ6NzSMfFnm0oLFdrYkTjwKMchdK05KzTol9nCalx3T2mEdAQjs4-BomjidVg9144mW5VQuKiY9HJden5rwJu7c6T8Jl-53suWVLGDLdq9937CKJwHgrL3tCIq8SRNrUnsWSzFJsqsi-fbn6Hf-RsmDGpY</w:t>
            </w:r>
          </w:p>
        </w:tc>
      </w:tr>
    </w:tbl>
    <w:bookmarkEnd w:id="3"/>
    <w:bookmarkEnd w:id="4"/>
    <w:p w14:paraId="2E4872D6" w14:textId="77777777" w:rsidR="00321334" w:rsidRPr="00801A34" w:rsidRDefault="00F746EE" w:rsidP="007829FD">
      <w:pPr>
        <w:spacing w:before="100" w:beforeAutospacing="1" w:after="100" w:afterAutospacing="1" w:line="360" w:lineRule="auto"/>
        <w:jc w:val="both"/>
        <w:rPr>
          <w:rFonts w:ascii="Palatino Linotype" w:hAnsi="Palatino Linotype" w:cs="Arial"/>
          <w:b/>
          <w:sz w:val="26"/>
          <w:szCs w:val="26"/>
        </w:rPr>
      </w:pPr>
      <w:r w:rsidRPr="00801A34">
        <w:rPr>
          <w:rFonts w:ascii="Palatino Linotype" w:hAnsi="Palatino Linotype" w:cs="Arial"/>
          <w:b/>
          <w:sz w:val="26"/>
          <w:szCs w:val="26"/>
        </w:rPr>
        <w:lastRenderedPageBreak/>
        <w:t>I</w:t>
      </w:r>
      <w:r w:rsidR="0065107A" w:rsidRPr="00801A34">
        <w:rPr>
          <w:rFonts w:ascii="Palatino Linotype" w:hAnsi="Palatino Linotype" w:cs="Arial"/>
          <w:b/>
          <w:sz w:val="26"/>
          <w:szCs w:val="26"/>
        </w:rPr>
        <w:t>V</w:t>
      </w:r>
      <w:r w:rsidR="00321334" w:rsidRPr="00801A34">
        <w:rPr>
          <w:rFonts w:ascii="Palatino Linotype" w:hAnsi="Palatino Linotype" w:cs="Arial"/>
          <w:b/>
          <w:sz w:val="26"/>
          <w:szCs w:val="26"/>
        </w:rPr>
        <w:t xml:space="preserve">. </w:t>
      </w:r>
      <w:r w:rsidR="00321334" w:rsidRPr="00801A34">
        <w:rPr>
          <w:rFonts w:ascii="Palatino Linotype" w:hAnsi="Palatino Linotype" w:cs="Arial"/>
          <w:b/>
          <w:bCs/>
          <w:sz w:val="26"/>
          <w:szCs w:val="26"/>
        </w:rPr>
        <w:t>Del Recurso de Revisión</w:t>
      </w:r>
    </w:p>
    <w:p w14:paraId="2C6A4FE3" w14:textId="77777777" w:rsidR="00334013" w:rsidRPr="00801A34" w:rsidRDefault="009E6E1F" w:rsidP="007829FD">
      <w:pPr>
        <w:spacing w:before="100" w:beforeAutospacing="1" w:after="100" w:afterAutospacing="1" w:line="360" w:lineRule="auto"/>
        <w:jc w:val="both"/>
        <w:rPr>
          <w:rFonts w:ascii="Palatino Linotype" w:hAnsi="Palatino Linotype" w:cs="Arial"/>
        </w:rPr>
      </w:pPr>
      <w:r w:rsidRPr="00801A34">
        <w:rPr>
          <w:rFonts w:ascii="Palatino Linotype" w:hAnsi="Palatino Linotype" w:cs="Arial"/>
        </w:rPr>
        <w:t>Inconforme por la</w:t>
      </w:r>
      <w:r w:rsidR="00FE0864" w:rsidRPr="00801A34">
        <w:rPr>
          <w:rFonts w:ascii="Palatino Linotype" w:hAnsi="Palatino Linotype" w:cs="Arial"/>
        </w:rPr>
        <w:t>s</w:t>
      </w:r>
      <w:r w:rsidRPr="00801A34">
        <w:rPr>
          <w:rFonts w:ascii="Palatino Linotype" w:hAnsi="Palatino Linotype" w:cs="Arial"/>
        </w:rPr>
        <w:t xml:space="preserve"> </w:t>
      </w:r>
      <w:r w:rsidR="00FE0864" w:rsidRPr="00801A34">
        <w:rPr>
          <w:rFonts w:ascii="Palatino Linotype" w:hAnsi="Palatino Linotype" w:cs="Arial"/>
        </w:rPr>
        <w:t>respuestas proporcionadas</w:t>
      </w:r>
      <w:r w:rsidR="00DC2B02" w:rsidRPr="00801A34">
        <w:rPr>
          <w:rFonts w:ascii="Palatino Linotype" w:hAnsi="Palatino Linotype" w:cs="Arial"/>
        </w:rPr>
        <w:t xml:space="preserve"> por </w:t>
      </w:r>
      <w:r w:rsidRPr="00801A34">
        <w:rPr>
          <w:rFonts w:ascii="Palatino Linotype" w:hAnsi="Palatino Linotype" w:cs="Arial"/>
        </w:rPr>
        <w:t>el</w:t>
      </w:r>
      <w:r w:rsidRPr="00801A34">
        <w:rPr>
          <w:rFonts w:ascii="Palatino Linotype" w:hAnsi="Palatino Linotype" w:cs="Arial"/>
          <w:b/>
        </w:rPr>
        <w:t xml:space="preserve"> SUJETO OBLIGADO</w:t>
      </w:r>
      <w:r w:rsidRPr="00801A34">
        <w:rPr>
          <w:rFonts w:ascii="Palatino Linotype" w:hAnsi="Palatino Linotype" w:cs="Arial"/>
        </w:rPr>
        <w:t xml:space="preserve">, </w:t>
      </w:r>
      <w:bookmarkStart w:id="6" w:name="_Hlk94635182"/>
      <w:r w:rsidR="00D07CB9" w:rsidRPr="00801A34">
        <w:rPr>
          <w:rFonts w:ascii="Palatino Linotype" w:hAnsi="Palatino Linotype" w:cs="Arial"/>
          <w:b/>
        </w:rPr>
        <w:t xml:space="preserve">el </w:t>
      </w:r>
      <w:bookmarkEnd w:id="6"/>
      <w:r w:rsidR="00173867" w:rsidRPr="00801A34">
        <w:rPr>
          <w:rFonts w:ascii="Palatino Linotype" w:hAnsi="Palatino Linotype" w:cs="Arial"/>
          <w:b/>
        </w:rPr>
        <w:t xml:space="preserve">nueve </w:t>
      </w:r>
      <w:r w:rsidR="00403614" w:rsidRPr="00801A34">
        <w:rPr>
          <w:rFonts w:ascii="Palatino Linotype" w:hAnsi="Palatino Linotype" w:cs="Arial"/>
          <w:b/>
        </w:rPr>
        <w:t xml:space="preserve">y dieciocho </w:t>
      </w:r>
      <w:r w:rsidR="00173867" w:rsidRPr="00801A34">
        <w:rPr>
          <w:rFonts w:ascii="Palatino Linotype" w:hAnsi="Palatino Linotype" w:cs="Arial"/>
          <w:b/>
        </w:rPr>
        <w:t>de enero de dos mil veintitrés</w:t>
      </w:r>
      <w:r w:rsidRPr="00801A34">
        <w:rPr>
          <w:rFonts w:ascii="Palatino Linotype" w:hAnsi="Palatino Linotype" w:cs="Arial"/>
        </w:rPr>
        <w:t xml:space="preserve">, </w:t>
      </w:r>
      <w:r w:rsidR="00967AC9" w:rsidRPr="00801A34">
        <w:rPr>
          <w:rFonts w:ascii="Palatino Linotype" w:hAnsi="Palatino Linotype" w:cs="Arial"/>
        </w:rPr>
        <w:t xml:space="preserve">se </w:t>
      </w:r>
      <w:r w:rsidRPr="00801A34">
        <w:rPr>
          <w:rFonts w:ascii="Palatino Linotype" w:hAnsi="Palatino Linotype" w:cs="Arial"/>
        </w:rPr>
        <w:t xml:space="preserve">interpuso </w:t>
      </w:r>
      <w:r w:rsidR="00FE0864" w:rsidRPr="00801A34">
        <w:rPr>
          <w:rFonts w:ascii="Palatino Linotype" w:hAnsi="Palatino Linotype" w:cs="Arial"/>
        </w:rPr>
        <w:t>los</w:t>
      </w:r>
      <w:r w:rsidRPr="00801A34">
        <w:rPr>
          <w:rFonts w:ascii="Palatino Linotype" w:hAnsi="Palatino Linotype" w:cs="Arial"/>
        </w:rPr>
        <w:t xml:space="preserve"> </w:t>
      </w:r>
      <w:r w:rsidR="00D77693" w:rsidRPr="00801A34">
        <w:rPr>
          <w:rFonts w:ascii="Palatino Linotype" w:hAnsi="Palatino Linotype" w:cs="Arial"/>
        </w:rPr>
        <w:t>Recurso</w:t>
      </w:r>
      <w:r w:rsidR="00D4043F" w:rsidRPr="00801A34">
        <w:rPr>
          <w:rFonts w:ascii="Palatino Linotype" w:hAnsi="Palatino Linotype" w:cs="Arial"/>
        </w:rPr>
        <w:t>s</w:t>
      </w:r>
      <w:r w:rsidR="00D77693" w:rsidRPr="00801A34">
        <w:rPr>
          <w:rFonts w:ascii="Palatino Linotype" w:hAnsi="Palatino Linotype" w:cs="Arial"/>
        </w:rPr>
        <w:t xml:space="preserve"> de Revisión</w:t>
      </w:r>
      <w:r w:rsidRPr="00801A34">
        <w:rPr>
          <w:rFonts w:ascii="Palatino Linotype" w:hAnsi="Palatino Linotype" w:cs="Arial"/>
        </w:rPr>
        <w:t xml:space="preserve"> </w:t>
      </w:r>
      <w:r w:rsidR="00D632B7" w:rsidRPr="00801A34">
        <w:rPr>
          <w:rFonts w:ascii="Palatino Linotype" w:hAnsi="Palatino Linotype" w:cs="Arial"/>
        </w:rPr>
        <w:t>materia</w:t>
      </w:r>
      <w:r w:rsidRPr="00801A34">
        <w:rPr>
          <w:rFonts w:ascii="Palatino Linotype" w:hAnsi="Palatino Linotype" w:cs="Arial"/>
        </w:rPr>
        <w:t xml:space="preserve"> de</w:t>
      </w:r>
      <w:r w:rsidR="00D4043F" w:rsidRPr="00801A34">
        <w:rPr>
          <w:rFonts w:ascii="Palatino Linotype" w:hAnsi="Palatino Linotype" w:cs="Arial"/>
        </w:rPr>
        <w:t xml:space="preserve"> </w:t>
      </w:r>
      <w:r w:rsidRPr="00801A34">
        <w:rPr>
          <w:rFonts w:ascii="Palatino Linotype" w:hAnsi="Palatino Linotype" w:cs="Arial"/>
        </w:rPr>
        <w:t>l</w:t>
      </w:r>
      <w:r w:rsidR="00D4043F" w:rsidRPr="00801A34">
        <w:rPr>
          <w:rFonts w:ascii="Palatino Linotype" w:hAnsi="Palatino Linotype" w:cs="Arial"/>
        </w:rPr>
        <w:t>os</w:t>
      </w:r>
      <w:r w:rsidRPr="00801A34">
        <w:rPr>
          <w:rFonts w:ascii="Palatino Linotype" w:hAnsi="Palatino Linotype" w:cs="Arial"/>
        </w:rPr>
        <w:t xml:space="preserve"> presente</w:t>
      </w:r>
      <w:r w:rsidR="00D4043F" w:rsidRPr="00801A34">
        <w:rPr>
          <w:rFonts w:ascii="Palatino Linotype" w:hAnsi="Palatino Linotype" w:cs="Arial"/>
        </w:rPr>
        <w:t>s</w:t>
      </w:r>
      <w:r w:rsidRPr="00801A34">
        <w:rPr>
          <w:rFonts w:ascii="Palatino Linotype" w:hAnsi="Palatino Linotype" w:cs="Arial"/>
        </w:rPr>
        <w:t xml:space="preserve"> estudio</w:t>
      </w:r>
      <w:r w:rsidR="00D4043F" w:rsidRPr="00801A34">
        <w:rPr>
          <w:rFonts w:ascii="Palatino Linotype" w:hAnsi="Palatino Linotype" w:cs="Arial"/>
        </w:rPr>
        <w:t>s</w:t>
      </w:r>
      <w:r w:rsidRPr="00801A34">
        <w:rPr>
          <w:rFonts w:ascii="Palatino Linotype" w:hAnsi="Palatino Linotype" w:cs="Arial"/>
        </w:rPr>
        <w:t xml:space="preserve">, </w:t>
      </w:r>
      <w:r w:rsidR="00341AAE" w:rsidRPr="00801A34">
        <w:rPr>
          <w:rFonts w:ascii="Palatino Linotype" w:hAnsi="Palatino Linotype" w:cs="Arial"/>
        </w:rPr>
        <w:t>los</w:t>
      </w:r>
      <w:r w:rsidRPr="00801A34">
        <w:rPr>
          <w:rFonts w:ascii="Palatino Linotype" w:hAnsi="Palatino Linotype" w:cs="Arial"/>
        </w:rPr>
        <w:t xml:space="preserve"> cual</w:t>
      </w:r>
      <w:r w:rsidR="00341AAE" w:rsidRPr="00801A34">
        <w:rPr>
          <w:rFonts w:ascii="Palatino Linotype" w:hAnsi="Palatino Linotype" w:cs="Arial"/>
        </w:rPr>
        <w:t>es</w:t>
      </w:r>
      <w:r w:rsidRPr="00801A34">
        <w:rPr>
          <w:rFonts w:ascii="Palatino Linotype" w:hAnsi="Palatino Linotype" w:cs="Arial"/>
        </w:rPr>
        <w:t xml:space="preserve"> fue</w:t>
      </w:r>
      <w:r w:rsidR="00341AAE" w:rsidRPr="00801A34">
        <w:rPr>
          <w:rFonts w:ascii="Palatino Linotype" w:hAnsi="Palatino Linotype" w:cs="Arial"/>
        </w:rPr>
        <w:t>ron</w:t>
      </w:r>
      <w:r w:rsidRPr="00801A34">
        <w:rPr>
          <w:rFonts w:ascii="Palatino Linotype" w:hAnsi="Palatino Linotype" w:cs="Arial"/>
        </w:rPr>
        <w:t xml:space="preserve"> registrado</w:t>
      </w:r>
      <w:r w:rsidR="00341AAE" w:rsidRPr="00801A34">
        <w:rPr>
          <w:rFonts w:ascii="Palatino Linotype" w:hAnsi="Palatino Linotype" w:cs="Arial"/>
        </w:rPr>
        <w:t>s</w:t>
      </w:r>
      <w:r w:rsidRPr="00801A34">
        <w:rPr>
          <w:rFonts w:ascii="Palatino Linotype" w:hAnsi="Palatino Linotype" w:cs="Arial"/>
        </w:rPr>
        <w:t xml:space="preserve"> en </w:t>
      </w:r>
      <w:r w:rsidRPr="00801A34">
        <w:rPr>
          <w:rFonts w:ascii="Palatino Linotype" w:hAnsi="Palatino Linotype" w:cs="Arial"/>
          <w:b/>
        </w:rPr>
        <w:t>EL SAIMEX</w:t>
      </w:r>
      <w:r w:rsidRPr="00801A34">
        <w:rPr>
          <w:rFonts w:ascii="Palatino Linotype" w:hAnsi="Palatino Linotype" w:cs="Arial"/>
        </w:rPr>
        <w:t xml:space="preserve"> y se le</w:t>
      </w:r>
      <w:r w:rsidR="00341AAE" w:rsidRPr="00801A34">
        <w:rPr>
          <w:rFonts w:ascii="Palatino Linotype" w:hAnsi="Palatino Linotype" w:cs="Arial"/>
        </w:rPr>
        <w:t>s</w:t>
      </w:r>
      <w:r w:rsidRPr="00801A34">
        <w:rPr>
          <w:rFonts w:ascii="Palatino Linotype" w:hAnsi="Palatino Linotype" w:cs="Arial"/>
        </w:rPr>
        <w:t xml:space="preserve"> </w:t>
      </w:r>
      <w:r w:rsidR="00341AAE" w:rsidRPr="00801A34">
        <w:rPr>
          <w:rFonts w:ascii="Palatino Linotype" w:hAnsi="Palatino Linotype" w:cs="Arial"/>
        </w:rPr>
        <w:t>asignaron</w:t>
      </w:r>
      <w:r w:rsidRPr="00801A34">
        <w:rPr>
          <w:rFonts w:ascii="Palatino Linotype" w:hAnsi="Palatino Linotype" w:cs="Arial"/>
        </w:rPr>
        <w:t xml:space="preserve"> </w:t>
      </w:r>
      <w:r w:rsidR="00D4043F" w:rsidRPr="00801A34">
        <w:rPr>
          <w:rFonts w:ascii="Palatino Linotype" w:hAnsi="Palatino Linotype" w:cs="Arial"/>
        </w:rPr>
        <w:t>los</w:t>
      </w:r>
      <w:r w:rsidRPr="00801A34">
        <w:rPr>
          <w:rFonts w:ascii="Palatino Linotype" w:hAnsi="Palatino Linotype" w:cs="Arial"/>
        </w:rPr>
        <w:t xml:space="preserve"> número</w:t>
      </w:r>
      <w:r w:rsidR="00D4043F" w:rsidRPr="00801A34">
        <w:rPr>
          <w:rFonts w:ascii="Palatino Linotype" w:hAnsi="Palatino Linotype" w:cs="Arial"/>
        </w:rPr>
        <w:t>s</w:t>
      </w:r>
      <w:r w:rsidRPr="00801A34">
        <w:rPr>
          <w:rFonts w:ascii="Palatino Linotype" w:hAnsi="Palatino Linotype" w:cs="Arial"/>
        </w:rPr>
        <w:t xml:space="preserve"> de expediente</w:t>
      </w:r>
      <w:r w:rsidR="00D4043F" w:rsidRPr="00801A34">
        <w:rPr>
          <w:rFonts w:ascii="Palatino Linotype" w:hAnsi="Palatino Linotype" w:cs="Arial"/>
        </w:rPr>
        <w:t>s</w:t>
      </w:r>
      <w:r w:rsidRPr="00801A34">
        <w:rPr>
          <w:rFonts w:ascii="Palatino Linotype" w:hAnsi="Palatino Linotype" w:cs="Arial"/>
        </w:rPr>
        <w:t xml:space="preserve"> </w:t>
      </w:r>
      <w:r w:rsidR="00967AC9" w:rsidRPr="00801A34">
        <w:rPr>
          <w:rFonts w:ascii="Palatino Linotype" w:hAnsi="Palatino Linotype" w:cs="Arial"/>
        </w:rPr>
        <w:t>anotado</w:t>
      </w:r>
      <w:r w:rsidR="00D4043F" w:rsidRPr="00801A34">
        <w:rPr>
          <w:rFonts w:ascii="Palatino Linotype" w:hAnsi="Palatino Linotype" w:cs="Arial"/>
        </w:rPr>
        <w:t>s</w:t>
      </w:r>
      <w:r w:rsidR="00967AC9" w:rsidRPr="00801A34">
        <w:rPr>
          <w:rFonts w:ascii="Palatino Linotype" w:hAnsi="Palatino Linotype" w:cs="Arial"/>
        </w:rPr>
        <w:t xml:space="preserve"> al rubro</w:t>
      </w:r>
      <w:r w:rsidRPr="00801A34">
        <w:rPr>
          <w:rFonts w:ascii="Palatino Linotype" w:hAnsi="Palatino Linotype" w:cs="Arial"/>
          <w:b/>
        </w:rPr>
        <w:t>,</w:t>
      </w:r>
      <w:r w:rsidRPr="00801A34">
        <w:rPr>
          <w:rFonts w:ascii="Palatino Linotype" w:hAnsi="Palatino Linotype" w:cs="Arial"/>
        </w:rPr>
        <w:t xml:space="preserve"> </w:t>
      </w:r>
      <w:r w:rsidR="00182393" w:rsidRPr="00801A34">
        <w:rPr>
          <w:rFonts w:ascii="Palatino Linotype" w:hAnsi="Palatino Linotype" w:cs="Arial"/>
        </w:rPr>
        <w:t xml:space="preserve">en el que señaló </w:t>
      </w:r>
      <w:r w:rsidR="00790297" w:rsidRPr="00801A34">
        <w:rPr>
          <w:rFonts w:ascii="Palatino Linotype" w:hAnsi="Palatino Linotype" w:cs="Arial"/>
        </w:rPr>
        <w:t>el</w:t>
      </w:r>
      <w:r w:rsidR="00182393" w:rsidRPr="00801A34">
        <w:rPr>
          <w:rFonts w:ascii="Palatino Linotype" w:hAnsi="Palatino Linotype" w:cs="Arial"/>
        </w:rPr>
        <w:t xml:space="preserve"> particular, lo</w:t>
      </w:r>
      <w:r w:rsidR="009F57E2" w:rsidRPr="00801A34">
        <w:rPr>
          <w:rFonts w:ascii="Palatino Linotype" w:hAnsi="Palatino Linotype" w:cs="Arial"/>
        </w:rPr>
        <w:t>s</w:t>
      </w:r>
      <w:r w:rsidR="00182393" w:rsidRPr="00801A34">
        <w:rPr>
          <w:rFonts w:ascii="Palatino Linotype" w:hAnsi="Palatino Linotype" w:cs="Arial"/>
        </w:rPr>
        <w:t xml:space="preserve"> </w:t>
      </w:r>
      <w:r w:rsidR="009F57E2" w:rsidRPr="00801A34">
        <w:rPr>
          <w:rFonts w:ascii="Palatino Linotype" w:hAnsi="Palatino Linotype" w:cs="Arial"/>
        </w:rPr>
        <w:t>agravios</w:t>
      </w:r>
      <w:r w:rsidR="00FA27A1" w:rsidRPr="00801A34">
        <w:rPr>
          <w:rFonts w:ascii="Palatino Linotype" w:hAnsi="Palatino Linotype" w:cs="Arial"/>
        </w:rPr>
        <w:t>, a saber</w:t>
      </w:r>
      <w:r w:rsidR="00182393" w:rsidRPr="00801A34">
        <w:rPr>
          <w:rFonts w:ascii="Palatino Linotype" w:hAnsi="Palatino Linotype" w:cs="Arial"/>
        </w:rPr>
        <w:t>:</w:t>
      </w:r>
    </w:p>
    <w:tbl>
      <w:tblPr>
        <w:tblStyle w:val="Tablaconcuadrcula"/>
        <w:tblW w:w="0" w:type="auto"/>
        <w:tblLook w:val="04A0" w:firstRow="1" w:lastRow="0" w:firstColumn="1" w:lastColumn="0" w:noHBand="0" w:noVBand="1"/>
      </w:tblPr>
      <w:tblGrid>
        <w:gridCol w:w="3256"/>
        <w:gridCol w:w="2835"/>
        <w:gridCol w:w="3020"/>
      </w:tblGrid>
      <w:tr w:rsidR="007829FD" w:rsidRPr="00801A34" w14:paraId="28F3304D" w14:textId="77777777" w:rsidTr="00403614">
        <w:tc>
          <w:tcPr>
            <w:tcW w:w="3256" w:type="dxa"/>
            <w:shd w:val="clear" w:color="auto" w:fill="4A442A" w:themeFill="background2" w:themeFillShade="40"/>
            <w:vAlign w:val="center"/>
          </w:tcPr>
          <w:p w14:paraId="058790A2" w14:textId="77777777" w:rsidR="00D46324" w:rsidRPr="00801A34" w:rsidRDefault="00D46324" w:rsidP="007829FD">
            <w:pPr>
              <w:spacing w:before="100" w:beforeAutospacing="1" w:after="100" w:afterAutospacing="1" w:line="276" w:lineRule="auto"/>
              <w:jc w:val="both"/>
              <w:rPr>
                <w:rFonts w:ascii="Palatino Linotype" w:hAnsi="Palatino Linotype"/>
                <w:b/>
                <w:bCs/>
              </w:rPr>
            </w:pPr>
            <w:bookmarkStart w:id="7" w:name="_Hlk124511241"/>
            <w:r w:rsidRPr="00801A34">
              <w:rPr>
                <w:rFonts w:ascii="Palatino Linotype" w:hAnsi="Palatino Linotype"/>
                <w:b/>
                <w:sz w:val="20"/>
                <w:szCs w:val="20"/>
              </w:rPr>
              <w:t>Número de Recurso</w:t>
            </w:r>
          </w:p>
        </w:tc>
        <w:tc>
          <w:tcPr>
            <w:tcW w:w="2835" w:type="dxa"/>
            <w:shd w:val="clear" w:color="auto" w:fill="4A442A" w:themeFill="background2" w:themeFillShade="40"/>
            <w:vAlign w:val="center"/>
          </w:tcPr>
          <w:p w14:paraId="3CC4502C" w14:textId="77777777" w:rsidR="00D46324" w:rsidRPr="00801A34" w:rsidRDefault="00D46324" w:rsidP="007829FD">
            <w:pPr>
              <w:spacing w:before="100" w:beforeAutospacing="1" w:after="100" w:afterAutospacing="1" w:line="276" w:lineRule="auto"/>
              <w:jc w:val="both"/>
              <w:rPr>
                <w:rFonts w:ascii="Palatino Linotype" w:hAnsi="Palatino Linotype"/>
                <w:b/>
                <w:bCs/>
              </w:rPr>
            </w:pPr>
            <w:r w:rsidRPr="00801A34">
              <w:rPr>
                <w:rFonts w:ascii="Palatino Linotype" w:hAnsi="Palatino Linotype"/>
                <w:b/>
              </w:rPr>
              <w:t>Acto Impugnado</w:t>
            </w:r>
          </w:p>
        </w:tc>
        <w:tc>
          <w:tcPr>
            <w:tcW w:w="3020" w:type="dxa"/>
            <w:shd w:val="clear" w:color="auto" w:fill="4A442A" w:themeFill="background2" w:themeFillShade="40"/>
            <w:vAlign w:val="center"/>
          </w:tcPr>
          <w:p w14:paraId="52448019" w14:textId="77777777" w:rsidR="00D46324" w:rsidRPr="00801A34" w:rsidRDefault="00D46324" w:rsidP="007829FD">
            <w:pPr>
              <w:spacing w:before="100" w:beforeAutospacing="1" w:after="100" w:afterAutospacing="1" w:line="276" w:lineRule="auto"/>
              <w:jc w:val="both"/>
              <w:rPr>
                <w:rFonts w:ascii="Palatino Linotype" w:hAnsi="Palatino Linotype"/>
                <w:b/>
                <w:bCs/>
              </w:rPr>
            </w:pPr>
            <w:r w:rsidRPr="00801A34">
              <w:rPr>
                <w:rFonts w:ascii="Palatino Linotype" w:hAnsi="Palatino Linotype"/>
                <w:b/>
              </w:rPr>
              <w:t>Razones o Motivos de Inconformidad</w:t>
            </w:r>
          </w:p>
        </w:tc>
      </w:tr>
      <w:tr w:rsidR="007829FD" w:rsidRPr="00801A34" w14:paraId="25591680" w14:textId="77777777" w:rsidTr="00403614">
        <w:tc>
          <w:tcPr>
            <w:tcW w:w="3256" w:type="dxa"/>
          </w:tcPr>
          <w:p w14:paraId="1490BF0F" w14:textId="77777777" w:rsidR="00D46324" w:rsidRPr="00801A34" w:rsidRDefault="00173867" w:rsidP="007829FD">
            <w:pPr>
              <w:spacing w:before="100" w:beforeAutospacing="1" w:after="100" w:afterAutospacing="1" w:line="276" w:lineRule="auto"/>
              <w:jc w:val="both"/>
              <w:rPr>
                <w:rFonts w:ascii="Palatino Linotype" w:hAnsi="Palatino Linotype"/>
                <w:b/>
                <w:bCs/>
              </w:rPr>
            </w:pPr>
            <w:bookmarkStart w:id="8" w:name="_Hlk142994319"/>
            <w:r w:rsidRPr="00801A34">
              <w:rPr>
                <w:rFonts w:ascii="Palatino Linotype" w:hAnsi="Palatino Linotype"/>
                <w:b/>
                <w:bCs/>
              </w:rPr>
              <w:t>00017/INFOEM/IP/RR/2023, 0001</w:t>
            </w:r>
            <w:r w:rsidR="00403614" w:rsidRPr="00801A34">
              <w:rPr>
                <w:rFonts w:ascii="Palatino Linotype" w:hAnsi="Palatino Linotype"/>
                <w:b/>
                <w:bCs/>
              </w:rPr>
              <w:t>9</w:t>
            </w:r>
            <w:r w:rsidRPr="00801A34">
              <w:rPr>
                <w:rFonts w:ascii="Palatino Linotype" w:hAnsi="Palatino Linotype"/>
                <w:b/>
                <w:bCs/>
              </w:rPr>
              <w:t xml:space="preserve">/INFOEM/IP/RR/2023, </w:t>
            </w:r>
            <w:r w:rsidRPr="00801A34">
              <w:rPr>
                <w:rFonts w:ascii="Palatino Linotype" w:hAnsi="Palatino Linotype"/>
                <w:b/>
                <w:bCs/>
              </w:rPr>
              <w:lastRenderedPageBreak/>
              <w:t>000</w:t>
            </w:r>
            <w:r w:rsidR="00403614" w:rsidRPr="00801A34">
              <w:rPr>
                <w:rFonts w:ascii="Palatino Linotype" w:hAnsi="Palatino Linotype"/>
                <w:b/>
                <w:bCs/>
              </w:rPr>
              <w:t>20</w:t>
            </w:r>
            <w:r w:rsidRPr="00801A34">
              <w:rPr>
                <w:rFonts w:ascii="Palatino Linotype" w:hAnsi="Palatino Linotype"/>
                <w:b/>
                <w:bCs/>
              </w:rPr>
              <w:t>/INFOEM/IP/RR/2023, 000</w:t>
            </w:r>
            <w:r w:rsidR="00403614" w:rsidRPr="00801A34">
              <w:rPr>
                <w:rFonts w:ascii="Palatino Linotype" w:hAnsi="Palatino Linotype"/>
                <w:b/>
                <w:bCs/>
              </w:rPr>
              <w:t>21</w:t>
            </w:r>
            <w:r w:rsidRPr="00801A34">
              <w:rPr>
                <w:rFonts w:ascii="Palatino Linotype" w:hAnsi="Palatino Linotype"/>
                <w:b/>
                <w:bCs/>
              </w:rPr>
              <w:t>/INFOEM/IP/RR/2023, 000</w:t>
            </w:r>
            <w:r w:rsidR="00403614" w:rsidRPr="00801A34">
              <w:rPr>
                <w:rFonts w:ascii="Palatino Linotype" w:hAnsi="Palatino Linotype"/>
                <w:b/>
                <w:bCs/>
              </w:rPr>
              <w:t>25</w:t>
            </w:r>
            <w:r w:rsidRPr="00801A34">
              <w:rPr>
                <w:rFonts w:ascii="Palatino Linotype" w:hAnsi="Palatino Linotype"/>
                <w:b/>
                <w:bCs/>
              </w:rPr>
              <w:t>/INFOEM/IP/RR/2023, 000</w:t>
            </w:r>
            <w:r w:rsidR="00403614" w:rsidRPr="00801A34">
              <w:rPr>
                <w:rFonts w:ascii="Palatino Linotype" w:hAnsi="Palatino Linotype"/>
                <w:b/>
                <w:bCs/>
              </w:rPr>
              <w:t>26</w:t>
            </w:r>
            <w:r w:rsidRPr="00801A34">
              <w:rPr>
                <w:rFonts w:ascii="Palatino Linotype" w:hAnsi="Palatino Linotype"/>
                <w:b/>
                <w:bCs/>
              </w:rPr>
              <w:t>/INFOEM/IP/RR/2023, 000</w:t>
            </w:r>
            <w:r w:rsidR="00403614" w:rsidRPr="00801A34">
              <w:rPr>
                <w:rFonts w:ascii="Palatino Linotype" w:hAnsi="Palatino Linotype"/>
                <w:b/>
                <w:bCs/>
              </w:rPr>
              <w:t>27</w:t>
            </w:r>
            <w:r w:rsidRPr="00801A34">
              <w:rPr>
                <w:rFonts w:ascii="Palatino Linotype" w:hAnsi="Palatino Linotype"/>
                <w:b/>
                <w:bCs/>
              </w:rPr>
              <w:t>/INFOEM/IP/RR/2023</w:t>
            </w:r>
            <w:r w:rsidR="00403614" w:rsidRPr="00801A34">
              <w:rPr>
                <w:rFonts w:ascii="Palatino Linotype" w:hAnsi="Palatino Linotype"/>
                <w:b/>
                <w:bCs/>
              </w:rPr>
              <w:t xml:space="preserve"> y</w:t>
            </w:r>
            <w:r w:rsidRPr="00801A34">
              <w:rPr>
                <w:rFonts w:ascii="Palatino Linotype" w:hAnsi="Palatino Linotype"/>
                <w:b/>
                <w:bCs/>
              </w:rPr>
              <w:t xml:space="preserve"> 000</w:t>
            </w:r>
            <w:r w:rsidR="00403614" w:rsidRPr="00801A34">
              <w:rPr>
                <w:rFonts w:ascii="Palatino Linotype" w:hAnsi="Palatino Linotype"/>
                <w:b/>
                <w:bCs/>
              </w:rPr>
              <w:t>28</w:t>
            </w:r>
            <w:r w:rsidRPr="00801A34">
              <w:rPr>
                <w:rFonts w:ascii="Palatino Linotype" w:hAnsi="Palatino Linotype"/>
                <w:b/>
                <w:bCs/>
              </w:rPr>
              <w:t xml:space="preserve">/INFOEM/IP/RR/2023 </w:t>
            </w:r>
            <w:bookmarkEnd w:id="8"/>
          </w:p>
        </w:tc>
        <w:tc>
          <w:tcPr>
            <w:tcW w:w="2835" w:type="dxa"/>
          </w:tcPr>
          <w:p w14:paraId="0FFE6810" w14:textId="77777777" w:rsidR="00D46324" w:rsidRPr="00801A34" w:rsidRDefault="00173867" w:rsidP="007829FD">
            <w:pPr>
              <w:tabs>
                <w:tab w:val="left" w:pos="851"/>
              </w:tabs>
              <w:spacing w:before="100" w:beforeAutospacing="1" w:after="100" w:afterAutospacing="1" w:line="276" w:lineRule="auto"/>
              <w:jc w:val="both"/>
              <w:rPr>
                <w:rFonts w:ascii="Palatino Linotype" w:hAnsi="Palatino Linotype" w:cs="Arial"/>
                <w:i/>
              </w:rPr>
            </w:pPr>
            <w:r w:rsidRPr="00801A34">
              <w:rPr>
                <w:rFonts w:ascii="Palatino Linotype" w:hAnsi="Palatino Linotype" w:cs="Arial"/>
                <w:i/>
              </w:rPr>
              <w:lastRenderedPageBreak/>
              <w:t>“</w:t>
            </w:r>
            <w:r w:rsidRPr="00801A34">
              <w:rPr>
                <w:rFonts w:ascii="Palatino Linotype" w:hAnsi="Palatino Linotype" w:cs="Arial"/>
                <w:b/>
                <w:i/>
              </w:rPr>
              <w:t xml:space="preserve">La información solicitada no me fue </w:t>
            </w:r>
            <w:r w:rsidRPr="00801A34">
              <w:rPr>
                <w:rFonts w:ascii="Palatino Linotype" w:hAnsi="Palatino Linotype" w:cs="Arial"/>
                <w:b/>
                <w:i/>
              </w:rPr>
              <w:lastRenderedPageBreak/>
              <w:t>proporcionada</w:t>
            </w:r>
            <w:r w:rsidRPr="00801A34">
              <w:rPr>
                <w:rFonts w:ascii="Palatino Linotype" w:hAnsi="Palatino Linotype" w:cs="Arial"/>
                <w:i/>
              </w:rPr>
              <w:t xml:space="preserve"> ni tampoco me informaron de una ampliación en el tiempo que se requiere” (Sic)</w:t>
            </w:r>
          </w:p>
        </w:tc>
        <w:tc>
          <w:tcPr>
            <w:tcW w:w="3020" w:type="dxa"/>
          </w:tcPr>
          <w:p w14:paraId="2DEAD779" w14:textId="77777777" w:rsidR="00D46324" w:rsidRPr="00801A34" w:rsidRDefault="00173867" w:rsidP="007829FD">
            <w:pPr>
              <w:spacing w:before="100" w:beforeAutospacing="1" w:after="100" w:afterAutospacing="1" w:line="276" w:lineRule="auto"/>
              <w:jc w:val="both"/>
              <w:rPr>
                <w:rFonts w:ascii="Palatino Linotype" w:hAnsi="Palatino Linotype"/>
                <w:b/>
                <w:bCs/>
              </w:rPr>
            </w:pPr>
            <w:r w:rsidRPr="00801A34">
              <w:rPr>
                <w:rFonts w:ascii="Palatino Linotype" w:hAnsi="Palatino Linotype" w:cs="Arial"/>
                <w:i/>
              </w:rPr>
              <w:lastRenderedPageBreak/>
              <w:t>“</w:t>
            </w:r>
            <w:r w:rsidRPr="00801A34">
              <w:rPr>
                <w:rFonts w:ascii="Palatino Linotype" w:hAnsi="Palatino Linotype" w:cs="Arial"/>
                <w:b/>
                <w:i/>
              </w:rPr>
              <w:t>La información solicitada no me fue proporcionada</w:t>
            </w:r>
            <w:r w:rsidRPr="00801A34">
              <w:rPr>
                <w:rFonts w:ascii="Palatino Linotype" w:hAnsi="Palatino Linotype" w:cs="Arial"/>
                <w:i/>
              </w:rPr>
              <w:t xml:space="preserve"> ni </w:t>
            </w:r>
            <w:r w:rsidRPr="00801A34">
              <w:rPr>
                <w:rFonts w:ascii="Palatino Linotype" w:hAnsi="Palatino Linotype" w:cs="Arial"/>
                <w:i/>
              </w:rPr>
              <w:lastRenderedPageBreak/>
              <w:t>tampoco me informaron de una ampliación en el tiempo que se requiere”(Sic)</w:t>
            </w:r>
          </w:p>
        </w:tc>
      </w:tr>
      <w:tr w:rsidR="007829FD" w:rsidRPr="00801A34" w14:paraId="3B38A1C5" w14:textId="77777777" w:rsidTr="00403614">
        <w:tc>
          <w:tcPr>
            <w:tcW w:w="3256" w:type="dxa"/>
          </w:tcPr>
          <w:p w14:paraId="65C0E24C" w14:textId="77777777" w:rsidR="00173867" w:rsidRPr="00801A34" w:rsidRDefault="00173867" w:rsidP="007829FD">
            <w:pPr>
              <w:spacing w:before="100" w:beforeAutospacing="1" w:after="100" w:afterAutospacing="1" w:line="276" w:lineRule="auto"/>
              <w:jc w:val="both"/>
              <w:rPr>
                <w:rFonts w:ascii="Palatino Linotype" w:hAnsi="Palatino Linotype"/>
                <w:b/>
                <w:bCs/>
              </w:rPr>
            </w:pPr>
            <w:r w:rsidRPr="00801A34">
              <w:rPr>
                <w:rFonts w:ascii="Palatino Linotype" w:hAnsi="Palatino Linotype"/>
                <w:b/>
                <w:bCs/>
              </w:rPr>
              <w:lastRenderedPageBreak/>
              <w:t>00339/INFOEM/IP/RR/2023</w:t>
            </w:r>
          </w:p>
        </w:tc>
        <w:tc>
          <w:tcPr>
            <w:tcW w:w="2835" w:type="dxa"/>
          </w:tcPr>
          <w:p w14:paraId="33B6677C" w14:textId="77777777" w:rsidR="00173867" w:rsidRPr="00801A34" w:rsidRDefault="00173867" w:rsidP="007829FD">
            <w:pPr>
              <w:spacing w:before="100" w:beforeAutospacing="1" w:after="100" w:afterAutospacing="1" w:line="276" w:lineRule="auto"/>
              <w:jc w:val="both"/>
              <w:rPr>
                <w:rFonts w:ascii="Palatino Linotype" w:hAnsi="Palatino Linotype"/>
                <w:b/>
                <w:bCs/>
              </w:rPr>
            </w:pPr>
            <w:r w:rsidRPr="00801A34">
              <w:rPr>
                <w:rFonts w:ascii="Palatino Linotype" w:hAnsi="Palatino Linotype" w:cs="Arial"/>
                <w:i/>
              </w:rPr>
              <w:t xml:space="preserve">“Se </w:t>
            </w:r>
            <w:proofErr w:type="spellStart"/>
            <w:r w:rsidRPr="00801A34">
              <w:rPr>
                <w:rFonts w:ascii="Palatino Linotype" w:hAnsi="Palatino Linotype" w:cs="Arial"/>
                <w:i/>
              </w:rPr>
              <w:t>solicito</w:t>
            </w:r>
            <w:proofErr w:type="spellEnd"/>
            <w:r w:rsidRPr="00801A34">
              <w:rPr>
                <w:rFonts w:ascii="Palatino Linotype" w:hAnsi="Palatino Linotype" w:cs="Arial"/>
                <w:i/>
              </w:rPr>
              <w:t xml:space="preserve"> la información en formato </w:t>
            </w:r>
            <w:proofErr w:type="spellStart"/>
            <w:r w:rsidRPr="00801A34">
              <w:rPr>
                <w:rFonts w:ascii="Palatino Linotype" w:hAnsi="Palatino Linotype" w:cs="Arial"/>
                <w:i/>
              </w:rPr>
              <w:t>pdf</w:t>
            </w:r>
            <w:proofErr w:type="spellEnd"/>
            <w:r w:rsidRPr="00801A34">
              <w:rPr>
                <w:rFonts w:ascii="Palatino Linotype" w:hAnsi="Palatino Linotype" w:cs="Arial"/>
                <w:i/>
              </w:rPr>
              <w:t xml:space="preserve"> no que me enviarán una liga de dónde se puede encontrar </w:t>
            </w:r>
            <w:r w:rsidRPr="00801A34">
              <w:rPr>
                <w:rFonts w:ascii="Palatino Linotype" w:hAnsi="Palatino Linotype" w:cs="Arial"/>
                <w:b/>
                <w:i/>
              </w:rPr>
              <w:t>solicito me dan llegar la información la forma correcta cómo se está solicitando</w:t>
            </w:r>
            <w:r w:rsidRPr="00801A34">
              <w:rPr>
                <w:rFonts w:ascii="Palatino Linotype" w:hAnsi="Palatino Linotype" w:cs="Arial"/>
                <w:i/>
              </w:rPr>
              <w:t xml:space="preserve"> el lean lo que se está solicitando y lo comprendan tal cual”(Sic)</w:t>
            </w:r>
          </w:p>
        </w:tc>
        <w:tc>
          <w:tcPr>
            <w:tcW w:w="3020" w:type="dxa"/>
          </w:tcPr>
          <w:p w14:paraId="77ACCCC5" w14:textId="77777777" w:rsidR="00173867" w:rsidRPr="00801A34" w:rsidRDefault="00173867" w:rsidP="007829FD">
            <w:pPr>
              <w:spacing w:before="100" w:beforeAutospacing="1" w:after="100" w:afterAutospacing="1" w:line="276" w:lineRule="auto"/>
              <w:jc w:val="both"/>
              <w:rPr>
                <w:rFonts w:ascii="Palatino Linotype" w:hAnsi="Palatino Linotype"/>
                <w:b/>
                <w:bCs/>
              </w:rPr>
            </w:pPr>
            <w:r w:rsidRPr="00801A34">
              <w:rPr>
                <w:rFonts w:ascii="Palatino Linotype" w:hAnsi="Palatino Linotype" w:cs="Arial"/>
                <w:i/>
              </w:rPr>
              <w:t xml:space="preserve">“Se </w:t>
            </w:r>
            <w:proofErr w:type="spellStart"/>
            <w:r w:rsidRPr="00801A34">
              <w:rPr>
                <w:rFonts w:ascii="Palatino Linotype" w:hAnsi="Palatino Linotype" w:cs="Arial"/>
                <w:i/>
              </w:rPr>
              <w:t>solicito</w:t>
            </w:r>
            <w:proofErr w:type="spellEnd"/>
            <w:r w:rsidRPr="00801A34">
              <w:rPr>
                <w:rFonts w:ascii="Palatino Linotype" w:hAnsi="Palatino Linotype" w:cs="Arial"/>
                <w:i/>
              </w:rPr>
              <w:t xml:space="preserve"> la información en formato </w:t>
            </w:r>
            <w:proofErr w:type="spellStart"/>
            <w:r w:rsidRPr="00801A34">
              <w:rPr>
                <w:rFonts w:ascii="Palatino Linotype" w:hAnsi="Palatino Linotype" w:cs="Arial"/>
                <w:i/>
              </w:rPr>
              <w:t>pdf</w:t>
            </w:r>
            <w:proofErr w:type="spellEnd"/>
            <w:r w:rsidRPr="00801A34">
              <w:rPr>
                <w:rFonts w:ascii="Palatino Linotype" w:hAnsi="Palatino Linotype" w:cs="Arial"/>
                <w:i/>
              </w:rPr>
              <w:t xml:space="preserve"> no que me enviarán una liga de dónde se puede encontrar </w:t>
            </w:r>
            <w:r w:rsidRPr="00801A34">
              <w:rPr>
                <w:rFonts w:ascii="Palatino Linotype" w:hAnsi="Palatino Linotype" w:cs="Arial"/>
                <w:b/>
                <w:i/>
              </w:rPr>
              <w:t>solicito me dan llegar la información la forma correcta cómo se está solicitando</w:t>
            </w:r>
            <w:r w:rsidRPr="00801A34">
              <w:rPr>
                <w:rFonts w:ascii="Palatino Linotype" w:hAnsi="Palatino Linotype" w:cs="Arial"/>
                <w:i/>
              </w:rPr>
              <w:t xml:space="preserve"> el lean lo que se está solicitando y lo comprendan tal cual”(Sic)</w:t>
            </w:r>
          </w:p>
        </w:tc>
      </w:tr>
    </w:tbl>
    <w:bookmarkEnd w:id="7"/>
    <w:p w14:paraId="06A2D451" w14:textId="0C80EE3B" w:rsidR="00182393" w:rsidRPr="00801A34" w:rsidRDefault="00182393" w:rsidP="007829FD">
      <w:pPr>
        <w:spacing w:before="100" w:beforeAutospacing="1" w:after="100" w:afterAutospacing="1" w:line="360" w:lineRule="auto"/>
        <w:jc w:val="both"/>
        <w:rPr>
          <w:rFonts w:ascii="Palatino Linotype" w:hAnsi="Palatino Linotype" w:cs="Arial"/>
          <w:b/>
          <w:sz w:val="26"/>
          <w:szCs w:val="26"/>
        </w:rPr>
      </w:pPr>
      <w:r w:rsidRPr="00801A34">
        <w:rPr>
          <w:rFonts w:ascii="Palatino Linotype" w:hAnsi="Palatino Linotype" w:cs="Arial"/>
          <w:b/>
          <w:sz w:val="26"/>
          <w:szCs w:val="26"/>
        </w:rPr>
        <w:t>V. Del turno del Recurso de Revisión</w:t>
      </w:r>
    </w:p>
    <w:p w14:paraId="2FB7E16C" w14:textId="77777777" w:rsidR="009A2B0D" w:rsidRPr="00801A34" w:rsidRDefault="00B16649" w:rsidP="007829FD">
      <w:pPr>
        <w:spacing w:before="100" w:beforeAutospacing="1" w:after="100" w:afterAutospacing="1" w:line="360" w:lineRule="auto"/>
        <w:jc w:val="both"/>
        <w:rPr>
          <w:rFonts w:ascii="Palatino Linotype" w:hAnsi="Palatino Linotype"/>
        </w:rPr>
      </w:pPr>
      <w:r w:rsidRPr="00801A34">
        <w:rPr>
          <w:rFonts w:ascii="Palatino Linotype" w:hAnsi="Palatino Linotype" w:cs="Arial"/>
        </w:rPr>
        <w:t xml:space="preserve">El </w:t>
      </w:r>
      <w:r w:rsidR="00403614" w:rsidRPr="00801A34">
        <w:rPr>
          <w:rFonts w:ascii="Palatino Linotype" w:hAnsi="Palatino Linotype" w:cs="Arial"/>
          <w:b/>
        </w:rPr>
        <w:t>nueve y dieciocho de enero de dos mil veintitrés</w:t>
      </w:r>
      <w:r w:rsidRPr="00801A34">
        <w:rPr>
          <w:rFonts w:ascii="Palatino Linotype" w:hAnsi="Palatino Linotype" w:cs="Arial"/>
        </w:rPr>
        <w:t xml:space="preserve">, los </w:t>
      </w:r>
      <w:r w:rsidR="00E00127" w:rsidRPr="00801A34">
        <w:rPr>
          <w:rFonts w:ascii="Palatino Linotype" w:hAnsi="Palatino Linotype" w:cs="Arial"/>
        </w:rPr>
        <w:t xml:space="preserve">Recursos </w:t>
      </w:r>
      <w:r w:rsidRPr="00801A34">
        <w:rPr>
          <w:rFonts w:ascii="Palatino Linotype" w:hAnsi="Palatino Linotype" w:cs="Arial"/>
        </w:rPr>
        <w:t xml:space="preserve">de que se tratan se enviaron electrónicamente al Instituto de </w:t>
      </w:r>
      <w:r w:rsidRPr="00801A34">
        <w:rPr>
          <w:rFonts w:ascii="Palatino Linotype" w:eastAsia="Arial Unicode MS" w:hAnsi="Palatino Linotype" w:cs="Arial"/>
        </w:rPr>
        <w:t>Transparencia</w:t>
      </w:r>
      <w:r w:rsidRPr="00801A34">
        <w:rPr>
          <w:rFonts w:ascii="Palatino Linotype" w:hAnsi="Palatino Linotype" w:cs="Arial"/>
        </w:rPr>
        <w:t xml:space="preserve">, Acceso a la Información Pública y Protección de Datos Personales del Estado de México y Municipios y con fundamento en el artículo 185, fracción I de la </w:t>
      </w:r>
      <w:r w:rsidRPr="00801A34">
        <w:rPr>
          <w:rFonts w:ascii="Palatino Linotype" w:hAnsi="Palatino Linotype"/>
        </w:rPr>
        <w:t>Ley de Transparencia y Acceso a la Información Pública del Estado de México y Municipios</w:t>
      </w:r>
      <w:r w:rsidRPr="00801A34">
        <w:rPr>
          <w:rFonts w:ascii="Palatino Linotype" w:hAnsi="Palatino Linotype" w:cs="Arial"/>
        </w:rPr>
        <w:t xml:space="preserve">, </w:t>
      </w:r>
      <w:r w:rsidRPr="00801A34">
        <w:rPr>
          <w:rFonts w:ascii="Palatino Linotype" w:hAnsi="Palatino Linotype" w:cs="Arial"/>
          <w:lang w:val="es-ES_tradnl"/>
        </w:rPr>
        <w:t>se turnaron</w:t>
      </w:r>
      <w:r w:rsidR="0099775B" w:rsidRPr="00801A34">
        <w:rPr>
          <w:rFonts w:ascii="Palatino Linotype" w:hAnsi="Palatino Linotype" w:cs="Arial"/>
          <w:lang w:val="es-ES_tradnl"/>
        </w:rPr>
        <w:t xml:space="preserve"> </w:t>
      </w:r>
      <w:r w:rsidRPr="00801A34">
        <w:rPr>
          <w:rFonts w:ascii="Palatino Linotype" w:hAnsi="Palatino Linotype" w:cs="Arial"/>
          <w:lang w:val="es-ES_tradnl"/>
        </w:rPr>
        <w:t>a través del</w:t>
      </w:r>
      <w:r w:rsidRPr="00801A34">
        <w:rPr>
          <w:rFonts w:ascii="Palatino Linotype" w:eastAsia="Arial Unicode MS" w:hAnsi="Palatino Linotype" w:cs="Arial"/>
          <w:lang w:val="es-ES_tradnl"/>
        </w:rPr>
        <w:t xml:space="preserve"> </w:t>
      </w:r>
      <w:r w:rsidRPr="00801A34">
        <w:rPr>
          <w:rFonts w:ascii="Palatino Linotype" w:eastAsia="Arial Unicode MS" w:hAnsi="Palatino Linotype" w:cs="Arial"/>
          <w:b/>
          <w:lang w:val="es-ES_tradnl"/>
        </w:rPr>
        <w:t>SAIMEX</w:t>
      </w:r>
      <w:r w:rsidR="0099775B" w:rsidRPr="00801A34">
        <w:rPr>
          <w:rFonts w:ascii="Palatino Linotype" w:eastAsia="Arial Unicode MS" w:hAnsi="Palatino Linotype" w:cs="Arial"/>
          <w:b/>
          <w:lang w:val="es-ES_tradnl"/>
        </w:rPr>
        <w:t xml:space="preserve">, </w:t>
      </w:r>
      <w:r w:rsidR="0099775B" w:rsidRPr="00801A34">
        <w:rPr>
          <w:rFonts w:ascii="Palatino Linotype" w:eastAsia="Arial Unicode MS" w:hAnsi="Palatino Linotype" w:cs="Arial"/>
          <w:bCs/>
          <w:lang w:val="es-ES_tradnl"/>
        </w:rPr>
        <w:t>así:</w:t>
      </w:r>
      <w:r w:rsidRPr="00801A34">
        <w:rPr>
          <w:rFonts w:ascii="Palatino Linotype" w:hAnsi="Palatino Linotype"/>
        </w:rPr>
        <w:t xml:space="preserve"> </w:t>
      </w:r>
    </w:p>
    <w:tbl>
      <w:tblPr>
        <w:tblStyle w:val="Tablaconcuadrcula31"/>
        <w:tblW w:w="7655" w:type="dxa"/>
        <w:jc w:val="center"/>
        <w:tblLayout w:type="fixed"/>
        <w:tblLook w:val="04A0" w:firstRow="1" w:lastRow="0" w:firstColumn="1" w:lastColumn="0" w:noHBand="0" w:noVBand="1"/>
      </w:tblPr>
      <w:tblGrid>
        <w:gridCol w:w="4536"/>
        <w:gridCol w:w="3119"/>
      </w:tblGrid>
      <w:tr w:rsidR="007829FD" w:rsidRPr="00801A34" w14:paraId="471D3BC1" w14:textId="77777777" w:rsidTr="007401DD">
        <w:trPr>
          <w:trHeight w:val="315"/>
          <w:tblHeader/>
          <w:jc w:val="center"/>
        </w:trPr>
        <w:tc>
          <w:tcPr>
            <w:tcW w:w="4536" w:type="dxa"/>
            <w:shd w:val="clear" w:color="auto" w:fill="4A442A" w:themeFill="background2" w:themeFillShade="40"/>
          </w:tcPr>
          <w:p w14:paraId="3C4FB657" w14:textId="77777777" w:rsidR="009A2B0D" w:rsidRPr="00801A34" w:rsidRDefault="002C3D2B" w:rsidP="007829FD">
            <w:pPr>
              <w:spacing w:before="100" w:beforeAutospacing="1" w:after="100" w:afterAutospacing="1" w:line="276" w:lineRule="auto"/>
              <w:jc w:val="center"/>
              <w:rPr>
                <w:rFonts w:ascii="Palatino Linotype" w:hAnsi="Palatino Linotype" w:cs="Arial"/>
                <w:b/>
                <w:bCs/>
                <w:sz w:val="24"/>
                <w:szCs w:val="24"/>
              </w:rPr>
            </w:pPr>
            <w:bookmarkStart w:id="9" w:name="_Hlk142994509"/>
            <w:r w:rsidRPr="00801A34">
              <w:rPr>
                <w:rFonts w:ascii="Palatino Linotype" w:hAnsi="Palatino Linotype" w:cs="Arial"/>
                <w:b/>
                <w:bCs/>
                <w:sz w:val="24"/>
                <w:szCs w:val="24"/>
              </w:rPr>
              <w:t xml:space="preserve">Comisionado </w:t>
            </w:r>
            <w:r w:rsidR="009A2B0D" w:rsidRPr="00801A34">
              <w:rPr>
                <w:rFonts w:ascii="Palatino Linotype" w:hAnsi="Palatino Linotype" w:cs="Arial"/>
                <w:b/>
                <w:bCs/>
                <w:sz w:val="24"/>
                <w:szCs w:val="24"/>
              </w:rPr>
              <w:t xml:space="preserve"> </w:t>
            </w:r>
          </w:p>
        </w:tc>
        <w:tc>
          <w:tcPr>
            <w:tcW w:w="3119" w:type="dxa"/>
            <w:shd w:val="clear" w:color="auto" w:fill="4A442A" w:themeFill="background2" w:themeFillShade="40"/>
          </w:tcPr>
          <w:p w14:paraId="5912F3BB" w14:textId="77777777" w:rsidR="009A2B0D" w:rsidRPr="00801A34" w:rsidRDefault="009A2B0D" w:rsidP="007829FD">
            <w:pPr>
              <w:spacing w:before="100" w:beforeAutospacing="1" w:after="100" w:afterAutospacing="1" w:line="276" w:lineRule="auto"/>
              <w:jc w:val="center"/>
              <w:rPr>
                <w:rFonts w:ascii="Palatino Linotype" w:hAnsi="Palatino Linotype" w:cs="Arial"/>
                <w:b/>
                <w:bCs/>
                <w:sz w:val="24"/>
                <w:szCs w:val="24"/>
              </w:rPr>
            </w:pPr>
            <w:r w:rsidRPr="00801A34">
              <w:rPr>
                <w:rFonts w:ascii="Palatino Linotype" w:hAnsi="Palatino Linotype" w:cs="Arial"/>
                <w:b/>
                <w:bCs/>
                <w:sz w:val="24"/>
                <w:szCs w:val="24"/>
              </w:rPr>
              <w:t>Recursos de Revisión</w:t>
            </w:r>
          </w:p>
        </w:tc>
      </w:tr>
      <w:tr w:rsidR="007829FD" w:rsidRPr="00801A34" w14:paraId="58B3663E" w14:textId="77777777" w:rsidTr="007401DD">
        <w:trPr>
          <w:trHeight w:val="631"/>
          <w:jc w:val="center"/>
        </w:trPr>
        <w:tc>
          <w:tcPr>
            <w:tcW w:w="4536" w:type="dxa"/>
            <w:shd w:val="clear" w:color="auto" w:fill="auto"/>
          </w:tcPr>
          <w:p w14:paraId="478A2764" w14:textId="77777777" w:rsidR="009A2B0D" w:rsidRPr="00801A34" w:rsidRDefault="002C3D2B" w:rsidP="007829FD">
            <w:pPr>
              <w:spacing w:before="100" w:beforeAutospacing="1" w:after="100" w:afterAutospacing="1"/>
              <w:jc w:val="both"/>
              <w:rPr>
                <w:rFonts w:ascii="Palatino Linotype" w:hAnsi="Palatino Linotype" w:cs="Arial"/>
                <w:b/>
                <w:bCs/>
                <w:szCs w:val="24"/>
              </w:rPr>
            </w:pPr>
            <w:r w:rsidRPr="00801A34">
              <w:rPr>
                <w:rFonts w:ascii="Palatino Linotype" w:hAnsi="Palatino Linotype" w:cs="Arial"/>
                <w:b/>
                <w:bCs/>
                <w:szCs w:val="24"/>
              </w:rPr>
              <w:t>Comisionada Sharon Cristina Morales Martínez</w:t>
            </w:r>
          </w:p>
        </w:tc>
        <w:tc>
          <w:tcPr>
            <w:tcW w:w="3119" w:type="dxa"/>
            <w:shd w:val="clear" w:color="auto" w:fill="auto"/>
          </w:tcPr>
          <w:p w14:paraId="1A15FDB9" w14:textId="77777777" w:rsidR="009A2B0D" w:rsidRPr="00801A34" w:rsidRDefault="00403614" w:rsidP="007829FD">
            <w:pPr>
              <w:spacing w:before="100" w:beforeAutospacing="1" w:after="100" w:afterAutospacing="1"/>
              <w:jc w:val="both"/>
              <w:rPr>
                <w:rFonts w:ascii="Palatino Linotype" w:hAnsi="Palatino Linotype" w:cs="Arial"/>
                <w:b/>
                <w:iCs/>
                <w:szCs w:val="24"/>
                <w:lang w:val="en-US"/>
              </w:rPr>
            </w:pPr>
            <w:r w:rsidRPr="00801A34">
              <w:rPr>
                <w:rFonts w:ascii="Palatino Linotype" w:hAnsi="Palatino Linotype" w:cs="Arial"/>
                <w:b/>
                <w:iCs/>
                <w:szCs w:val="24"/>
                <w:lang w:val="en-US"/>
              </w:rPr>
              <w:t>00017/INFOEM/IP/RR/2023 y 00027/INFOEM/IP/RR/2023</w:t>
            </w:r>
          </w:p>
        </w:tc>
      </w:tr>
      <w:tr w:rsidR="007829FD" w:rsidRPr="00801A34" w14:paraId="58BCDCFA" w14:textId="77777777" w:rsidTr="007401DD">
        <w:trPr>
          <w:trHeight w:val="631"/>
          <w:jc w:val="center"/>
        </w:trPr>
        <w:tc>
          <w:tcPr>
            <w:tcW w:w="4536" w:type="dxa"/>
            <w:shd w:val="clear" w:color="auto" w:fill="auto"/>
          </w:tcPr>
          <w:p w14:paraId="75662FA9" w14:textId="77777777" w:rsidR="009A2B0D" w:rsidRPr="00801A34" w:rsidRDefault="002C3D2B" w:rsidP="007829FD">
            <w:pPr>
              <w:spacing w:before="100" w:beforeAutospacing="1" w:after="100" w:afterAutospacing="1"/>
              <w:jc w:val="both"/>
              <w:rPr>
                <w:rFonts w:ascii="Palatino Linotype" w:hAnsi="Palatino Linotype" w:cs="Arial"/>
                <w:b/>
                <w:bCs/>
                <w:szCs w:val="24"/>
              </w:rPr>
            </w:pPr>
            <w:r w:rsidRPr="00801A34">
              <w:rPr>
                <w:rFonts w:ascii="Palatino Linotype" w:hAnsi="Palatino Linotype" w:cs="Arial"/>
                <w:b/>
                <w:bCs/>
                <w:szCs w:val="24"/>
                <w:lang w:val="es-ES_tradnl"/>
              </w:rPr>
              <w:t>Comisionada María del Rosario Mejía Ayala</w:t>
            </w:r>
          </w:p>
        </w:tc>
        <w:tc>
          <w:tcPr>
            <w:tcW w:w="3119" w:type="dxa"/>
            <w:shd w:val="clear" w:color="auto" w:fill="auto"/>
          </w:tcPr>
          <w:p w14:paraId="6C3F701C" w14:textId="77777777" w:rsidR="009A2B0D" w:rsidRPr="00801A34" w:rsidRDefault="00403614" w:rsidP="007829FD">
            <w:pPr>
              <w:spacing w:before="100" w:beforeAutospacing="1" w:after="100" w:afterAutospacing="1"/>
              <w:jc w:val="both"/>
              <w:rPr>
                <w:rFonts w:ascii="Palatino Linotype" w:hAnsi="Palatino Linotype" w:cs="Arial"/>
                <w:b/>
                <w:i/>
                <w:iCs/>
                <w:szCs w:val="24"/>
                <w:lang w:val="en-US"/>
              </w:rPr>
            </w:pPr>
            <w:r w:rsidRPr="00801A34">
              <w:rPr>
                <w:rFonts w:ascii="Palatino Linotype" w:hAnsi="Palatino Linotype" w:cs="Arial"/>
                <w:b/>
                <w:iCs/>
                <w:szCs w:val="24"/>
                <w:lang w:val="en-US"/>
              </w:rPr>
              <w:t>00028/INFOEM/IP/RR/2023</w:t>
            </w:r>
          </w:p>
        </w:tc>
      </w:tr>
      <w:tr w:rsidR="007829FD" w:rsidRPr="00801A34" w14:paraId="38A882C4" w14:textId="77777777" w:rsidTr="007401DD">
        <w:trPr>
          <w:trHeight w:val="631"/>
          <w:jc w:val="center"/>
        </w:trPr>
        <w:tc>
          <w:tcPr>
            <w:tcW w:w="4536" w:type="dxa"/>
            <w:shd w:val="clear" w:color="auto" w:fill="auto"/>
          </w:tcPr>
          <w:p w14:paraId="607657EE" w14:textId="77777777" w:rsidR="00C84558" w:rsidRPr="00801A34" w:rsidRDefault="00C84558" w:rsidP="007829FD">
            <w:pPr>
              <w:spacing w:before="100" w:beforeAutospacing="1" w:after="100" w:afterAutospacing="1"/>
              <w:jc w:val="both"/>
              <w:rPr>
                <w:rFonts w:ascii="Palatino Linotype" w:hAnsi="Palatino Linotype" w:cs="Arial"/>
                <w:b/>
                <w:bCs/>
                <w:lang w:val="es-ES_tradnl"/>
              </w:rPr>
            </w:pPr>
            <w:r w:rsidRPr="00801A34">
              <w:rPr>
                <w:rFonts w:ascii="Palatino Linotype" w:hAnsi="Palatino Linotype" w:cs="Arial"/>
                <w:b/>
                <w:bCs/>
                <w:szCs w:val="24"/>
                <w:lang w:val="es-ES_tradnl"/>
              </w:rPr>
              <w:lastRenderedPageBreak/>
              <w:t>Comisionada Guadalupe Ramírez Peña</w:t>
            </w:r>
          </w:p>
        </w:tc>
        <w:tc>
          <w:tcPr>
            <w:tcW w:w="3119" w:type="dxa"/>
            <w:shd w:val="clear" w:color="auto" w:fill="auto"/>
          </w:tcPr>
          <w:p w14:paraId="371841FE" w14:textId="77777777" w:rsidR="00C84558" w:rsidRPr="00801A34" w:rsidRDefault="00403614" w:rsidP="007829FD">
            <w:pPr>
              <w:spacing w:before="100" w:beforeAutospacing="1" w:after="100" w:afterAutospacing="1"/>
              <w:jc w:val="both"/>
              <w:rPr>
                <w:rFonts w:ascii="Palatino Linotype" w:hAnsi="Palatino Linotype" w:cs="Arial"/>
                <w:b/>
                <w:i/>
                <w:iCs/>
                <w:lang w:val="en-US"/>
              </w:rPr>
            </w:pPr>
            <w:r w:rsidRPr="00801A34">
              <w:rPr>
                <w:rFonts w:ascii="Palatino Linotype" w:hAnsi="Palatino Linotype" w:cs="Arial"/>
                <w:b/>
                <w:iCs/>
                <w:szCs w:val="24"/>
                <w:lang w:val="en-US"/>
              </w:rPr>
              <w:t>00019/INFOEM/IP/RR/2023 y 00339/INFOEM/IP/RR/2023</w:t>
            </w:r>
          </w:p>
        </w:tc>
      </w:tr>
      <w:tr w:rsidR="007829FD" w:rsidRPr="00801A34" w14:paraId="14A35B69" w14:textId="77777777" w:rsidTr="007401DD">
        <w:trPr>
          <w:trHeight w:val="631"/>
          <w:jc w:val="center"/>
        </w:trPr>
        <w:tc>
          <w:tcPr>
            <w:tcW w:w="4536" w:type="dxa"/>
            <w:shd w:val="clear" w:color="auto" w:fill="auto"/>
          </w:tcPr>
          <w:p w14:paraId="33AD7CB5" w14:textId="77777777" w:rsidR="00C84558" w:rsidRPr="00801A34" w:rsidRDefault="00C84558" w:rsidP="007829FD">
            <w:pPr>
              <w:spacing w:before="100" w:beforeAutospacing="1" w:after="100" w:afterAutospacing="1"/>
              <w:jc w:val="both"/>
              <w:rPr>
                <w:rFonts w:ascii="Palatino Linotype" w:hAnsi="Palatino Linotype" w:cs="Arial"/>
                <w:b/>
                <w:bCs/>
                <w:lang w:val="es-ES_tradnl"/>
              </w:rPr>
            </w:pPr>
            <w:r w:rsidRPr="00801A34">
              <w:rPr>
                <w:rFonts w:ascii="Palatino Linotype" w:hAnsi="Palatino Linotype" w:cs="Arial"/>
                <w:b/>
                <w:bCs/>
                <w:szCs w:val="24"/>
                <w:lang w:val="es-ES_tradnl"/>
              </w:rPr>
              <w:t>Comisionado Presidente José Martínez Vilchis</w:t>
            </w:r>
          </w:p>
        </w:tc>
        <w:tc>
          <w:tcPr>
            <w:tcW w:w="3119" w:type="dxa"/>
            <w:shd w:val="clear" w:color="auto" w:fill="auto"/>
          </w:tcPr>
          <w:p w14:paraId="21960DFD" w14:textId="77777777" w:rsidR="00C84558" w:rsidRPr="00801A34" w:rsidRDefault="00403614" w:rsidP="007829FD">
            <w:pPr>
              <w:spacing w:before="100" w:beforeAutospacing="1" w:after="100" w:afterAutospacing="1"/>
              <w:jc w:val="both"/>
              <w:rPr>
                <w:rFonts w:ascii="Palatino Linotype" w:hAnsi="Palatino Linotype" w:cs="Arial"/>
                <w:b/>
                <w:i/>
                <w:iCs/>
                <w:lang w:val="en-US"/>
              </w:rPr>
            </w:pPr>
            <w:r w:rsidRPr="00801A34">
              <w:rPr>
                <w:rFonts w:ascii="Palatino Linotype" w:hAnsi="Palatino Linotype" w:cs="Arial"/>
                <w:b/>
                <w:iCs/>
                <w:szCs w:val="24"/>
                <w:lang w:val="en-US"/>
              </w:rPr>
              <w:t>00020/INFOEM/IP/RR/2023 y 00025/INFOEM/IP/RR/2023</w:t>
            </w:r>
          </w:p>
        </w:tc>
      </w:tr>
      <w:tr w:rsidR="007829FD" w:rsidRPr="00801A34" w14:paraId="0D6D411F" w14:textId="77777777" w:rsidTr="007401DD">
        <w:trPr>
          <w:trHeight w:val="631"/>
          <w:jc w:val="center"/>
        </w:trPr>
        <w:tc>
          <w:tcPr>
            <w:tcW w:w="4536" w:type="dxa"/>
            <w:shd w:val="clear" w:color="auto" w:fill="auto"/>
          </w:tcPr>
          <w:p w14:paraId="59F67CF8" w14:textId="77777777" w:rsidR="00C84558" w:rsidRPr="00801A34" w:rsidRDefault="00C84558" w:rsidP="007829FD">
            <w:pPr>
              <w:spacing w:before="100" w:beforeAutospacing="1" w:after="100" w:afterAutospacing="1"/>
              <w:jc w:val="both"/>
              <w:rPr>
                <w:rFonts w:ascii="Palatino Linotype" w:hAnsi="Palatino Linotype" w:cs="Arial"/>
                <w:b/>
                <w:bCs/>
                <w:lang w:val="es-ES_tradnl"/>
              </w:rPr>
            </w:pPr>
            <w:r w:rsidRPr="00801A34">
              <w:rPr>
                <w:rFonts w:ascii="Palatino Linotype" w:hAnsi="Palatino Linotype" w:cs="Arial"/>
                <w:b/>
                <w:bCs/>
                <w:szCs w:val="24"/>
                <w:lang w:val="es-ES_tradnl"/>
              </w:rPr>
              <w:t>Comisionado</w:t>
            </w:r>
            <w:r w:rsidRPr="00801A34">
              <w:rPr>
                <w:rFonts w:ascii="Palatino Linotype" w:hAnsi="Palatino Linotype"/>
              </w:rPr>
              <w:t xml:space="preserve"> </w:t>
            </w:r>
            <w:r w:rsidRPr="00801A34">
              <w:rPr>
                <w:rFonts w:ascii="Palatino Linotype" w:hAnsi="Palatino Linotype" w:cs="Arial"/>
                <w:b/>
                <w:bCs/>
                <w:szCs w:val="24"/>
                <w:lang w:val="es-ES_tradnl"/>
              </w:rPr>
              <w:t>Luis Gustavo Parra Noriega</w:t>
            </w:r>
          </w:p>
        </w:tc>
        <w:tc>
          <w:tcPr>
            <w:tcW w:w="3119" w:type="dxa"/>
            <w:shd w:val="clear" w:color="auto" w:fill="auto"/>
          </w:tcPr>
          <w:p w14:paraId="60252E47" w14:textId="77777777" w:rsidR="00C84558" w:rsidRPr="00801A34" w:rsidRDefault="00403614" w:rsidP="007829FD">
            <w:pPr>
              <w:spacing w:before="100" w:beforeAutospacing="1" w:after="100" w:afterAutospacing="1"/>
              <w:jc w:val="both"/>
              <w:rPr>
                <w:rFonts w:ascii="Palatino Linotype" w:hAnsi="Palatino Linotype" w:cs="Arial"/>
                <w:b/>
                <w:i/>
                <w:iCs/>
                <w:lang w:val="en-US"/>
              </w:rPr>
            </w:pPr>
            <w:r w:rsidRPr="00801A34">
              <w:rPr>
                <w:rFonts w:ascii="Palatino Linotype" w:hAnsi="Palatino Linotype" w:cs="Arial"/>
                <w:b/>
                <w:iCs/>
                <w:szCs w:val="24"/>
                <w:lang w:val="en-US"/>
              </w:rPr>
              <w:t>00021/INFOEM/IP/RR/2023 y 00026/INFOEM/IP/RR/2023</w:t>
            </w:r>
          </w:p>
        </w:tc>
      </w:tr>
    </w:tbl>
    <w:bookmarkEnd w:id="9"/>
    <w:p w14:paraId="3368083F" w14:textId="77777777" w:rsidR="004077DA" w:rsidRPr="00801A34" w:rsidRDefault="004077DA" w:rsidP="007829FD">
      <w:pPr>
        <w:tabs>
          <w:tab w:val="center" w:pos="4252"/>
          <w:tab w:val="right" w:pos="8504"/>
        </w:tabs>
        <w:spacing w:before="100" w:beforeAutospacing="1" w:after="100" w:afterAutospacing="1" w:line="360" w:lineRule="auto"/>
        <w:jc w:val="both"/>
        <w:rPr>
          <w:rFonts w:ascii="Palatino Linotype" w:hAnsi="Palatino Linotype" w:cs="Arial"/>
          <w:b/>
          <w:sz w:val="26"/>
          <w:szCs w:val="26"/>
        </w:rPr>
      </w:pPr>
      <w:r w:rsidRPr="00801A34">
        <w:rPr>
          <w:rFonts w:ascii="Palatino Linotype" w:hAnsi="Palatino Linotype" w:cs="Arial"/>
          <w:b/>
          <w:sz w:val="26"/>
          <w:szCs w:val="26"/>
        </w:rPr>
        <w:t>a) Admisión del Recurso de Revisión</w:t>
      </w:r>
    </w:p>
    <w:p w14:paraId="39112564" w14:textId="77777777" w:rsidR="00E32CCF" w:rsidRPr="00801A34" w:rsidRDefault="00200BFC" w:rsidP="007829FD">
      <w:pPr>
        <w:tabs>
          <w:tab w:val="center" w:pos="4252"/>
          <w:tab w:val="right" w:pos="8504"/>
        </w:tabs>
        <w:spacing w:before="100" w:beforeAutospacing="1" w:after="100" w:afterAutospacing="1" w:line="360" w:lineRule="auto"/>
        <w:jc w:val="both"/>
        <w:rPr>
          <w:rFonts w:ascii="Palatino Linotype" w:hAnsi="Palatino Linotype" w:cs="Arial"/>
        </w:rPr>
      </w:pPr>
      <w:r w:rsidRPr="00801A34">
        <w:rPr>
          <w:rFonts w:ascii="Palatino Linotype" w:hAnsi="Palatino Linotype" w:cs="Arial"/>
        </w:rPr>
        <w:t>De las constancias del expediente electrónico del</w:t>
      </w:r>
      <w:r w:rsidRPr="00801A34">
        <w:rPr>
          <w:rFonts w:ascii="Palatino Linotype" w:hAnsi="Palatino Linotype" w:cs="Arial"/>
          <w:b/>
        </w:rPr>
        <w:t xml:space="preserve"> SAIMEX</w:t>
      </w:r>
      <w:r w:rsidRPr="00801A34">
        <w:rPr>
          <w:rFonts w:ascii="Palatino Linotype" w:hAnsi="Palatino Linotype" w:cs="Arial"/>
        </w:rPr>
        <w:t xml:space="preserve">, </w:t>
      </w:r>
      <w:r w:rsidR="003A2183" w:rsidRPr="00801A34">
        <w:rPr>
          <w:rFonts w:ascii="Palatino Linotype" w:hAnsi="Palatino Linotype" w:cs="Arial"/>
        </w:rPr>
        <w:t xml:space="preserve">se advierte que en fecha </w:t>
      </w:r>
      <w:r w:rsidR="00ED75CB" w:rsidRPr="00801A34">
        <w:rPr>
          <w:rFonts w:ascii="Palatino Linotype" w:hAnsi="Palatino Linotype" w:cs="Arial"/>
        </w:rPr>
        <w:t xml:space="preserve"> </w:t>
      </w:r>
      <w:r w:rsidR="00403614" w:rsidRPr="00801A34">
        <w:rPr>
          <w:rFonts w:ascii="Palatino Linotype" w:hAnsi="Palatino Linotype" w:cs="Arial"/>
          <w:b/>
        </w:rPr>
        <w:t>doce, dieciséis, diecinueve y veintitrés de enero de dos mil veintitrés</w:t>
      </w:r>
      <w:r w:rsidR="00852896" w:rsidRPr="00801A34">
        <w:rPr>
          <w:rFonts w:ascii="Palatino Linotype" w:hAnsi="Palatino Linotype" w:cs="Arial"/>
        </w:rPr>
        <w:t>,</w:t>
      </w:r>
      <w:r w:rsidR="003A2183" w:rsidRPr="00801A34">
        <w:rPr>
          <w:rFonts w:ascii="Palatino Linotype" w:hAnsi="Palatino Linotype" w:cs="Arial"/>
        </w:rPr>
        <w:t xml:space="preserve"> se acordaron las admisiones a trámite de los </w:t>
      </w:r>
      <w:r w:rsidR="00422459" w:rsidRPr="00801A34">
        <w:rPr>
          <w:rFonts w:ascii="Palatino Linotype" w:hAnsi="Palatino Linotype" w:cs="Arial"/>
        </w:rPr>
        <w:t xml:space="preserve">Recursos </w:t>
      </w:r>
      <w:r w:rsidR="003A2183" w:rsidRPr="00801A34">
        <w:rPr>
          <w:rFonts w:ascii="Palatino Linotype" w:hAnsi="Palatino Linotype" w:cs="Arial"/>
        </w:rPr>
        <w:t xml:space="preserve">de </w:t>
      </w:r>
      <w:r w:rsidR="00422459" w:rsidRPr="00801A34">
        <w:rPr>
          <w:rFonts w:ascii="Palatino Linotype" w:hAnsi="Palatino Linotype" w:cs="Arial"/>
        </w:rPr>
        <w:t xml:space="preserve">Revisión </w:t>
      </w:r>
      <w:r w:rsidR="003A2183" w:rsidRPr="00801A34">
        <w:rPr>
          <w:rFonts w:ascii="Palatino Linotype" w:hAnsi="Palatino Linotype" w:cs="Arial"/>
        </w:rPr>
        <w:t xml:space="preserve">que nos ocupan; así como la integración de los expedientes respectivos, mismos que se pusieron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003A2183" w:rsidRPr="00801A34">
        <w:rPr>
          <w:rFonts w:ascii="Palatino Linotype" w:hAnsi="Palatino Linotype" w:cs="Arial"/>
          <w:b/>
        </w:rPr>
        <w:t xml:space="preserve">EL SUJETO OBLIGADO </w:t>
      </w:r>
      <w:r w:rsidR="003A2183" w:rsidRPr="00801A34">
        <w:rPr>
          <w:rFonts w:ascii="Palatino Linotype" w:hAnsi="Palatino Linotype" w:cs="Arial"/>
        </w:rPr>
        <w:t>rindiera los correspondientes</w:t>
      </w:r>
      <w:r w:rsidR="003A2183" w:rsidRPr="00801A34">
        <w:rPr>
          <w:rFonts w:ascii="Palatino Linotype" w:hAnsi="Palatino Linotype" w:cs="Arial"/>
          <w:b/>
        </w:rPr>
        <w:t xml:space="preserve"> </w:t>
      </w:r>
      <w:r w:rsidR="003A2183" w:rsidRPr="00801A34">
        <w:rPr>
          <w:rFonts w:ascii="Palatino Linotype" w:hAnsi="Palatino Linotype" w:cs="Arial"/>
        </w:rPr>
        <w:t>Informes Justificados.</w:t>
      </w:r>
    </w:p>
    <w:p w14:paraId="61D43243" w14:textId="77777777" w:rsidR="002F164A" w:rsidRPr="00801A34" w:rsidRDefault="00506552" w:rsidP="007829FD">
      <w:pPr>
        <w:spacing w:before="100" w:beforeAutospacing="1" w:after="100" w:afterAutospacing="1" w:line="360" w:lineRule="auto"/>
        <w:jc w:val="both"/>
        <w:rPr>
          <w:rFonts w:ascii="Palatino Linotype" w:hAnsi="Palatino Linotype" w:cs="Arial"/>
          <w:b/>
          <w:bCs/>
          <w:sz w:val="26"/>
          <w:szCs w:val="26"/>
        </w:rPr>
      </w:pPr>
      <w:r w:rsidRPr="00801A34">
        <w:rPr>
          <w:rFonts w:ascii="Palatino Linotype" w:hAnsi="Palatino Linotype" w:cs="Arial"/>
          <w:b/>
          <w:bCs/>
        </w:rPr>
        <w:t>b)</w:t>
      </w:r>
      <w:r w:rsidR="002F164A" w:rsidRPr="00801A34">
        <w:rPr>
          <w:rFonts w:ascii="Palatino Linotype" w:hAnsi="Palatino Linotype"/>
          <w:b/>
          <w:sz w:val="26"/>
          <w:szCs w:val="26"/>
          <w:lang w:val="es-ES_tradnl"/>
        </w:rPr>
        <w:t xml:space="preserve"> </w:t>
      </w:r>
      <w:r w:rsidR="002F164A" w:rsidRPr="00801A34">
        <w:rPr>
          <w:rFonts w:ascii="Palatino Linotype" w:hAnsi="Palatino Linotype" w:cs="Arial"/>
          <w:b/>
          <w:bCs/>
          <w:sz w:val="26"/>
          <w:szCs w:val="26"/>
        </w:rPr>
        <w:t>Acumulación de los Recursos de Revisión</w:t>
      </w:r>
    </w:p>
    <w:p w14:paraId="24991260" w14:textId="77777777" w:rsidR="00506552" w:rsidRPr="00801A34" w:rsidRDefault="002F164A" w:rsidP="007829FD">
      <w:pPr>
        <w:spacing w:before="100" w:beforeAutospacing="1" w:after="100" w:afterAutospacing="1" w:line="360" w:lineRule="auto"/>
        <w:jc w:val="both"/>
        <w:rPr>
          <w:rFonts w:ascii="Palatino Linotype" w:hAnsi="Palatino Linotype" w:cs="Arial"/>
          <w:b/>
          <w:bCs/>
          <w:sz w:val="23"/>
          <w:szCs w:val="23"/>
        </w:rPr>
      </w:pPr>
      <w:r w:rsidRPr="00801A34">
        <w:rPr>
          <w:rFonts w:ascii="Palatino Linotype" w:hAnsi="Palatino Linotype" w:cs="Arial"/>
          <w:lang w:val="es-ES_tradnl"/>
        </w:rPr>
        <w:t xml:space="preserve">Por economía procesal y </w:t>
      </w:r>
      <w:r w:rsidRPr="00801A34">
        <w:rPr>
          <w:rFonts w:ascii="Palatino Linotype" w:hAnsi="Palatino Linotype" w:cs="Arial"/>
        </w:rPr>
        <w:t xml:space="preserve">con la finalidad de evitar resoluciones contradictorias, en </w:t>
      </w:r>
      <w:r w:rsidRPr="00801A34">
        <w:rPr>
          <w:rFonts w:ascii="Palatino Linotype" w:hAnsi="Palatino Linotype"/>
        </w:rPr>
        <w:t xml:space="preserve">la </w:t>
      </w:r>
      <w:r w:rsidR="00626840" w:rsidRPr="00801A34">
        <w:rPr>
          <w:rFonts w:ascii="Palatino Linotype" w:hAnsi="Palatino Linotype"/>
        </w:rPr>
        <w:t xml:space="preserve">Tercera y Cuarta </w:t>
      </w:r>
      <w:r w:rsidRPr="00801A34">
        <w:rPr>
          <w:rFonts w:ascii="Palatino Linotype" w:hAnsi="Palatino Linotype"/>
        </w:rPr>
        <w:t>Sesión Ordinaria de fecha</w:t>
      </w:r>
      <w:r w:rsidR="00626840" w:rsidRPr="00801A34">
        <w:rPr>
          <w:rFonts w:ascii="Palatino Linotype" w:hAnsi="Palatino Linotype"/>
        </w:rPr>
        <w:t>s</w:t>
      </w:r>
      <w:r w:rsidRPr="00801A34">
        <w:rPr>
          <w:rFonts w:ascii="Palatino Linotype" w:hAnsi="Palatino Linotype"/>
        </w:rPr>
        <w:t xml:space="preserve"> </w:t>
      </w:r>
      <w:r w:rsidR="00626840" w:rsidRPr="00801A34">
        <w:rPr>
          <w:rFonts w:ascii="Palatino Linotype" w:hAnsi="Palatino Linotype"/>
        </w:rPr>
        <w:t>veinticinco de enero, así como uno de febrero de dos mil veintitrés</w:t>
      </w:r>
      <w:r w:rsidRPr="00801A34">
        <w:rPr>
          <w:rFonts w:ascii="Palatino Linotype" w:hAnsi="Palatino Linotype"/>
        </w:rPr>
        <w:t xml:space="preserve">, el Pleno de este Instituto </w:t>
      </w:r>
      <w:r w:rsidRPr="00801A34">
        <w:rPr>
          <w:rFonts w:ascii="Palatino Linotype" w:hAnsi="Palatino Linotype" w:cs="Arial"/>
        </w:rPr>
        <w:t xml:space="preserve">determinó </w:t>
      </w:r>
      <w:r w:rsidRPr="00801A34">
        <w:rPr>
          <w:rFonts w:ascii="Palatino Linotype" w:hAnsi="Palatino Linotype"/>
        </w:rPr>
        <w:t>acumular los Recursos de Revisión</w:t>
      </w:r>
      <w:bookmarkStart w:id="10" w:name="_Hlk109159636"/>
      <w:r w:rsidR="00017F73" w:rsidRPr="00801A34">
        <w:rPr>
          <w:rFonts w:ascii="Palatino Linotype" w:hAnsi="Palatino Linotype" w:cs="Arial"/>
          <w:b/>
          <w:bCs/>
        </w:rPr>
        <w:t xml:space="preserve"> </w:t>
      </w:r>
      <w:bookmarkStart w:id="11" w:name="_Hlk113397243"/>
      <w:r w:rsidR="00626840" w:rsidRPr="00801A34">
        <w:rPr>
          <w:rFonts w:ascii="Palatino Linotype" w:hAnsi="Palatino Linotype" w:cs="Arial"/>
          <w:b/>
          <w:bCs/>
          <w:sz w:val="23"/>
          <w:szCs w:val="23"/>
        </w:rPr>
        <w:t xml:space="preserve">00017/INFOEM/IP/RR/2023, 00019/INFOEM/IP/RR/2023, 00020/INFOEM/IP/RR/2023, 00021/INFOEM/IP/RR/2023, 00025/INFOEM/IP/RR/2023, </w:t>
      </w:r>
      <w:r w:rsidR="00626840" w:rsidRPr="00801A34">
        <w:rPr>
          <w:rFonts w:ascii="Palatino Linotype" w:hAnsi="Palatino Linotype" w:cs="Arial"/>
          <w:b/>
          <w:bCs/>
          <w:sz w:val="23"/>
          <w:szCs w:val="23"/>
        </w:rPr>
        <w:lastRenderedPageBreak/>
        <w:t>00026/INFOEM/IP/RR/2023, 00027/INFOEM/IP/RR/2023,  00028/INFOEM/IP/RR/2023 y 00</w:t>
      </w:r>
      <w:r w:rsidR="00E80907" w:rsidRPr="00801A34">
        <w:rPr>
          <w:rFonts w:ascii="Palatino Linotype" w:hAnsi="Palatino Linotype" w:cs="Arial"/>
          <w:b/>
          <w:bCs/>
          <w:sz w:val="23"/>
          <w:szCs w:val="23"/>
        </w:rPr>
        <w:t>339</w:t>
      </w:r>
      <w:r w:rsidR="00626840" w:rsidRPr="00801A34">
        <w:rPr>
          <w:rFonts w:ascii="Palatino Linotype" w:hAnsi="Palatino Linotype" w:cs="Arial"/>
          <w:b/>
          <w:bCs/>
          <w:sz w:val="23"/>
          <w:szCs w:val="23"/>
        </w:rPr>
        <w:t>/INFOEM/IP/RR/2023</w:t>
      </w:r>
      <w:r w:rsidR="00E80907" w:rsidRPr="00801A34">
        <w:rPr>
          <w:rFonts w:ascii="Palatino Linotype" w:hAnsi="Palatino Linotype" w:cs="Arial"/>
          <w:b/>
          <w:bCs/>
          <w:sz w:val="23"/>
          <w:szCs w:val="23"/>
        </w:rPr>
        <w:t>.</w:t>
      </w:r>
    </w:p>
    <w:bookmarkEnd w:id="10"/>
    <w:bookmarkEnd w:id="11"/>
    <w:p w14:paraId="1F62C525" w14:textId="77777777" w:rsidR="004077DA" w:rsidRPr="00801A34" w:rsidRDefault="00EC595C" w:rsidP="007829FD">
      <w:pPr>
        <w:spacing w:before="100" w:beforeAutospacing="1" w:after="100" w:afterAutospacing="1" w:line="360" w:lineRule="auto"/>
        <w:jc w:val="both"/>
        <w:rPr>
          <w:rFonts w:ascii="Palatino Linotype" w:eastAsia="Arial Unicode MS" w:hAnsi="Palatino Linotype" w:cs="Arial"/>
          <w:b/>
          <w:sz w:val="26"/>
          <w:szCs w:val="26"/>
        </w:rPr>
      </w:pPr>
      <w:r w:rsidRPr="00801A34">
        <w:rPr>
          <w:rFonts w:ascii="Palatino Linotype" w:eastAsia="Arial Unicode MS" w:hAnsi="Palatino Linotype" w:cs="Arial"/>
          <w:b/>
          <w:sz w:val="26"/>
          <w:szCs w:val="26"/>
        </w:rPr>
        <w:t>c</w:t>
      </w:r>
      <w:r w:rsidR="004077DA" w:rsidRPr="00801A34">
        <w:rPr>
          <w:rFonts w:ascii="Palatino Linotype" w:eastAsia="Arial Unicode MS" w:hAnsi="Palatino Linotype" w:cs="Arial"/>
          <w:b/>
          <w:sz w:val="26"/>
          <w:szCs w:val="26"/>
        </w:rPr>
        <w:t xml:space="preserve">) </w:t>
      </w:r>
      <w:r w:rsidR="004077DA" w:rsidRPr="00801A34">
        <w:rPr>
          <w:rFonts w:ascii="Palatino Linotype" w:hAnsi="Palatino Linotype" w:cs="Arial"/>
          <w:b/>
          <w:bCs/>
          <w:sz w:val="26"/>
          <w:szCs w:val="26"/>
        </w:rPr>
        <w:t>Informe Justificado</w:t>
      </w:r>
    </w:p>
    <w:p w14:paraId="2B31CEDF" w14:textId="77777777" w:rsidR="006549F0" w:rsidRPr="00801A34" w:rsidRDefault="00E606A4" w:rsidP="007829FD">
      <w:pPr>
        <w:spacing w:before="100" w:beforeAutospacing="1" w:after="100" w:afterAutospacing="1" w:line="360" w:lineRule="auto"/>
        <w:jc w:val="both"/>
        <w:rPr>
          <w:rFonts w:ascii="Palatino Linotype" w:hAnsi="Palatino Linotype"/>
          <w:bCs/>
        </w:rPr>
      </w:pPr>
      <w:r w:rsidRPr="00801A34">
        <w:rPr>
          <w:rFonts w:ascii="Palatino Linotype" w:eastAsia="Arial Unicode MS" w:hAnsi="Palatino Linotype" w:cs="Arial"/>
        </w:rPr>
        <w:t xml:space="preserve">De acuerdo a las constancias digitales que obran en </w:t>
      </w:r>
      <w:r w:rsidRPr="00801A34">
        <w:rPr>
          <w:rFonts w:ascii="Palatino Linotype" w:eastAsia="Arial Unicode MS" w:hAnsi="Palatino Linotype" w:cs="Arial"/>
          <w:b/>
        </w:rPr>
        <w:t>EL</w:t>
      </w:r>
      <w:r w:rsidRPr="00801A34">
        <w:rPr>
          <w:rFonts w:ascii="Palatino Linotype" w:eastAsia="Arial Unicode MS" w:hAnsi="Palatino Linotype" w:cs="Arial"/>
        </w:rPr>
        <w:t xml:space="preserve"> </w:t>
      </w:r>
      <w:r w:rsidRPr="00801A34">
        <w:rPr>
          <w:rFonts w:ascii="Palatino Linotype" w:eastAsia="Arial Unicode MS" w:hAnsi="Palatino Linotype" w:cs="Arial"/>
          <w:b/>
        </w:rPr>
        <w:t xml:space="preserve">SAIMEX </w:t>
      </w:r>
      <w:r w:rsidRPr="00801A34">
        <w:rPr>
          <w:rFonts w:ascii="Palatino Linotype" w:eastAsia="Arial Unicode MS" w:hAnsi="Palatino Linotype" w:cs="Arial"/>
        </w:rPr>
        <w:t xml:space="preserve">de los expedientes materia del presente asunto se desprende que conforme a lo dispuesto en el artículo 185, fracciones II y IV de la Ley de Transparencia y Acceso a la Información Pública del Estado de México y Municipios, dentro del término legalmente concedido a </w:t>
      </w:r>
      <w:r w:rsidRPr="00801A34">
        <w:rPr>
          <w:rFonts w:ascii="Palatino Linotype" w:eastAsia="Arial Unicode MS" w:hAnsi="Palatino Linotype" w:cs="Arial"/>
          <w:b/>
        </w:rPr>
        <w:t>EL</w:t>
      </w:r>
      <w:r w:rsidRPr="00801A34">
        <w:rPr>
          <w:rFonts w:ascii="Palatino Linotype" w:eastAsia="Arial Unicode MS" w:hAnsi="Palatino Linotype" w:cs="Arial"/>
        </w:rPr>
        <w:t xml:space="preserve"> </w:t>
      </w:r>
      <w:r w:rsidRPr="00801A34">
        <w:rPr>
          <w:rFonts w:ascii="Palatino Linotype" w:eastAsia="Arial Unicode MS" w:hAnsi="Palatino Linotype" w:cs="Arial"/>
          <w:b/>
        </w:rPr>
        <w:t>RECURRENTE</w:t>
      </w:r>
      <w:r w:rsidRPr="00801A34">
        <w:rPr>
          <w:rFonts w:ascii="Palatino Linotype" w:eastAsia="Arial Unicode MS" w:hAnsi="Palatino Linotype" w:cs="Arial"/>
        </w:rPr>
        <w:t xml:space="preserve">, éste no realizó </w:t>
      </w:r>
      <w:r w:rsidR="002940CE" w:rsidRPr="00801A34">
        <w:rPr>
          <w:rFonts w:ascii="Palatino Linotype" w:eastAsia="Arial Unicode MS" w:hAnsi="Palatino Linotype" w:cs="Arial"/>
        </w:rPr>
        <w:t>manifestaciones algunas</w:t>
      </w:r>
      <w:r w:rsidRPr="00801A34">
        <w:rPr>
          <w:rFonts w:ascii="Palatino Linotype" w:eastAsia="Arial Unicode MS" w:hAnsi="Palatino Linotype" w:cs="Arial"/>
        </w:rPr>
        <w:t xml:space="preserve">; así mismo, </w:t>
      </w:r>
      <w:r w:rsidRPr="00801A34">
        <w:rPr>
          <w:rFonts w:ascii="Palatino Linotype" w:eastAsia="Arial Unicode MS" w:hAnsi="Palatino Linotype" w:cs="Arial"/>
          <w:b/>
        </w:rPr>
        <w:t xml:space="preserve">EL SUJETO OBLIGADO </w:t>
      </w:r>
      <w:r w:rsidRPr="00801A34">
        <w:rPr>
          <w:rFonts w:ascii="Palatino Linotype" w:eastAsia="Arial Unicode MS" w:hAnsi="Palatino Linotype" w:cs="Arial"/>
        </w:rPr>
        <w:t xml:space="preserve">rindió sus </w:t>
      </w:r>
      <w:r w:rsidR="00E80907" w:rsidRPr="00801A34">
        <w:rPr>
          <w:rFonts w:ascii="Palatino Linotype" w:eastAsia="Arial Unicode MS" w:hAnsi="Palatino Linotype" w:cs="Arial"/>
        </w:rPr>
        <w:t xml:space="preserve">Informes Justificados  treinta y uno de enero </w:t>
      </w:r>
      <w:r w:rsidR="008E2537" w:rsidRPr="00801A34">
        <w:rPr>
          <w:rFonts w:ascii="Palatino Linotype" w:eastAsia="Arial Unicode MS" w:hAnsi="Palatino Linotype" w:cs="Arial"/>
        </w:rPr>
        <w:t xml:space="preserve">de dos mil </w:t>
      </w:r>
      <w:r w:rsidR="00E80907" w:rsidRPr="00801A34">
        <w:rPr>
          <w:rFonts w:ascii="Palatino Linotype" w:eastAsia="Arial Unicode MS" w:hAnsi="Palatino Linotype" w:cs="Arial"/>
        </w:rPr>
        <w:t>veintitrés</w:t>
      </w:r>
      <w:r w:rsidR="0089769F" w:rsidRPr="00801A34">
        <w:rPr>
          <w:rFonts w:ascii="Palatino Linotype" w:eastAsia="Arial Unicode MS" w:hAnsi="Palatino Linotype" w:cs="Arial"/>
        </w:rPr>
        <w:t xml:space="preserve">, </w:t>
      </w:r>
      <w:r w:rsidR="00071E62" w:rsidRPr="00801A34">
        <w:rPr>
          <w:rFonts w:ascii="Palatino Linotype" w:eastAsia="Arial Unicode MS" w:hAnsi="Palatino Linotype" w:cs="Arial"/>
        </w:rPr>
        <w:t xml:space="preserve">los cuales se pusieron a la vista del </w:t>
      </w:r>
      <w:r w:rsidR="00071E62" w:rsidRPr="00801A34">
        <w:rPr>
          <w:rFonts w:ascii="Palatino Linotype" w:eastAsia="Arial Unicode MS" w:hAnsi="Palatino Linotype" w:cs="Arial"/>
          <w:b/>
          <w:bCs/>
        </w:rPr>
        <w:t>RECURRENTE</w:t>
      </w:r>
      <w:r w:rsidR="00071E62" w:rsidRPr="00801A34">
        <w:rPr>
          <w:rFonts w:ascii="Palatino Linotype" w:eastAsia="Arial Unicode MS" w:hAnsi="Palatino Linotype" w:cs="Arial"/>
        </w:rPr>
        <w:t xml:space="preserve"> mediante acuerdo de </w:t>
      </w:r>
      <w:r w:rsidR="00440374" w:rsidRPr="00801A34">
        <w:rPr>
          <w:rFonts w:ascii="Palatino Linotype" w:eastAsia="Arial Unicode MS" w:hAnsi="Palatino Linotype" w:cs="Arial"/>
        </w:rPr>
        <w:t>día</w:t>
      </w:r>
      <w:r w:rsidR="006549F0" w:rsidRPr="00801A34">
        <w:rPr>
          <w:rFonts w:ascii="Palatino Linotype" w:eastAsia="Arial Unicode MS" w:hAnsi="Palatino Linotype" w:cs="Arial"/>
        </w:rPr>
        <w:t xml:space="preserve"> </w:t>
      </w:r>
      <w:r w:rsidR="00E80907" w:rsidRPr="00801A34">
        <w:rPr>
          <w:rFonts w:ascii="Palatino Linotype" w:eastAsia="Arial Unicode MS" w:hAnsi="Palatino Linotype" w:cs="Arial"/>
        </w:rPr>
        <w:t xml:space="preserve">quince de mayo </w:t>
      </w:r>
      <w:r w:rsidR="00C7412B" w:rsidRPr="00801A34">
        <w:rPr>
          <w:rFonts w:ascii="Palatino Linotype" w:eastAsia="Arial Unicode MS" w:hAnsi="Palatino Linotype" w:cs="Arial"/>
        </w:rPr>
        <w:t xml:space="preserve">de dos mil veintitrés, </w:t>
      </w:r>
      <w:r w:rsidR="006549F0" w:rsidRPr="00801A34">
        <w:rPr>
          <w:rFonts w:ascii="Palatino Linotype" w:hAnsi="Palatino Linotype"/>
          <w:bCs/>
        </w:rPr>
        <w:t>los cuales</w:t>
      </w:r>
      <w:r w:rsidR="00B250CF" w:rsidRPr="00801A34">
        <w:rPr>
          <w:rFonts w:ascii="Palatino Linotype" w:hAnsi="Palatino Linotype"/>
          <w:bCs/>
        </w:rPr>
        <w:t xml:space="preserve"> se describen a continuación:</w:t>
      </w:r>
    </w:p>
    <w:tbl>
      <w:tblPr>
        <w:tblStyle w:val="Tablaconcuadrcula31"/>
        <w:tblW w:w="9209" w:type="dxa"/>
        <w:tblLayout w:type="fixed"/>
        <w:tblLook w:val="04A0" w:firstRow="1" w:lastRow="0" w:firstColumn="1" w:lastColumn="0" w:noHBand="0" w:noVBand="1"/>
      </w:tblPr>
      <w:tblGrid>
        <w:gridCol w:w="2972"/>
        <w:gridCol w:w="6237"/>
      </w:tblGrid>
      <w:tr w:rsidR="007829FD" w:rsidRPr="00801A34" w14:paraId="4D1A805A" w14:textId="77777777" w:rsidTr="008B4F43">
        <w:trPr>
          <w:trHeight w:val="315"/>
          <w:tblHeader/>
        </w:trPr>
        <w:tc>
          <w:tcPr>
            <w:tcW w:w="2972" w:type="dxa"/>
            <w:shd w:val="clear" w:color="auto" w:fill="4A442A" w:themeFill="background2" w:themeFillShade="40"/>
          </w:tcPr>
          <w:p w14:paraId="30D9FDDB" w14:textId="77777777" w:rsidR="00E80907" w:rsidRPr="00801A34" w:rsidRDefault="00E80907" w:rsidP="007829FD">
            <w:pPr>
              <w:spacing w:before="100" w:beforeAutospacing="1" w:after="100" w:afterAutospacing="1" w:line="276" w:lineRule="auto"/>
              <w:jc w:val="center"/>
              <w:rPr>
                <w:rFonts w:ascii="Palatino Linotype" w:hAnsi="Palatino Linotype" w:cs="Arial"/>
                <w:b/>
                <w:bCs/>
                <w:sz w:val="24"/>
                <w:szCs w:val="24"/>
              </w:rPr>
            </w:pPr>
            <w:r w:rsidRPr="00801A34">
              <w:rPr>
                <w:rFonts w:ascii="Palatino Linotype" w:hAnsi="Palatino Linotype" w:cs="Arial"/>
                <w:b/>
                <w:bCs/>
                <w:sz w:val="24"/>
                <w:szCs w:val="24"/>
              </w:rPr>
              <w:t>Recursos de Revisión</w:t>
            </w:r>
          </w:p>
        </w:tc>
        <w:tc>
          <w:tcPr>
            <w:tcW w:w="6237" w:type="dxa"/>
            <w:shd w:val="clear" w:color="auto" w:fill="4A442A" w:themeFill="background2" w:themeFillShade="40"/>
          </w:tcPr>
          <w:p w14:paraId="35EC80EB" w14:textId="77777777" w:rsidR="00E80907" w:rsidRPr="00801A34" w:rsidRDefault="00E80907" w:rsidP="007829FD">
            <w:pPr>
              <w:spacing w:before="100" w:beforeAutospacing="1" w:after="100" w:afterAutospacing="1" w:line="276" w:lineRule="auto"/>
              <w:jc w:val="center"/>
              <w:rPr>
                <w:rFonts w:ascii="Palatino Linotype" w:hAnsi="Palatino Linotype" w:cs="Arial"/>
                <w:b/>
                <w:bCs/>
                <w:sz w:val="24"/>
                <w:szCs w:val="24"/>
              </w:rPr>
            </w:pPr>
            <w:r w:rsidRPr="00801A34">
              <w:rPr>
                <w:rFonts w:ascii="Palatino Linotype" w:hAnsi="Palatino Linotype" w:cs="Arial"/>
                <w:b/>
                <w:bCs/>
                <w:sz w:val="24"/>
                <w:szCs w:val="24"/>
              </w:rPr>
              <w:t>Contenido de los Informe Justificados</w:t>
            </w:r>
          </w:p>
        </w:tc>
      </w:tr>
      <w:tr w:rsidR="00E80907" w:rsidRPr="00801A34" w14:paraId="6A93C408" w14:textId="77777777" w:rsidTr="008B4F43">
        <w:trPr>
          <w:trHeight w:val="631"/>
        </w:trPr>
        <w:tc>
          <w:tcPr>
            <w:tcW w:w="2972" w:type="dxa"/>
            <w:shd w:val="clear" w:color="auto" w:fill="auto"/>
          </w:tcPr>
          <w:p w14:paraId="0CBAD364" w14:textId="77777777" w:rsidR="00E80907" w:rsidRPr="00801A34" w:rsidRDefault="008B4F43" w:rsidP="007829FD">
            <w:pPr>
              <w:spacing w:before="100" w:beforeAutospacing="1" w:after="100" w:afterAutospacing="1"/>
              <w:jc w:val="both"/>
              <w:rPr>
                <w:rFonts w:ascii="Palatino Linotype" w:hAnsi="Palatino Linotype" w:cs="Arial"/>
                <w:b/>
                <w:bCs/>
                <w:sz w:val="24"/>
                <w:szCs w:val="24"/>
              </w:rPr>
            </w:pPr>
            <w:r w:rsidRPr="00801A34">
              <w:rPr>
                <w:rFonts w:ascii="Palatino Linotype" w:hAnsi="Palatino Linotype" w:cs="Arial"/>
                <w:b/>
                <w:bCs/>
                <w:szCs w:val="24"/>
              </w:rPr>
              <w:t>00017/INFOEM/IP/RR/202300019/INFOEM/IP/RR/202300020/INFOEM/IP/RR/202300021/INFOEM/IP/RR/202300025/INFOEM/IP/RR/202300026/INFOEM/IP/RR/202300027/INFOEM/IP/RR/202300028/INFOEM/IP/RR/2023 00339/INFOEM/IP/RR/2023</w:t>
            </w:r>
          </w:p>
        </w:tc>
        <w:tc>
          <w:tcPr>
            <w:tcW w:w="6237" w:type="dxa"/>
            <w:shd w:val="clear" w:color="auto" w:fill="auto"/>
          </w:tcPr>
          <w:p w14:paraId="764C5CDF" w14:textId="77777777" w:rsidR="00E80907" w:rsidRPr="00801A34" w:rsidRDefault="00E80907" w:rsidP="007829FD">
            <w:pPr>
              <w:spacing w:before="100" w:beforeAutospacing="1" w:after="100" w:afterAutospacing="1"/>
              <w:jc w:val="both"/>
              <w:rPr>
                <w:rFonts w:ascii="Palatino Linotype" w:hAnsi="Palatino Linotype" w:cs="Arial"/>
                <w:b/>
                <w:iCs/>
                <w:sz w:val="24"/>
                <w:szCs w:val="24"/>
                <w:lang w:val="en-US"/>
              </w:rPr>
            </w:pPr>
            <w:r w:rsidRPr="00801A34">
              <w:rPr>
                <w:rFonts w:ascii="Palatino Linotype" w:hAnsi="Palatino Linotype" w:cs="Arial"/>
                <w:b/>
                <w:i/>
                <w:iCs/>
                <w:szCs w:val="24"/>
                <w:lang w:val="en-US"/>
              </w:rPr>
              <w:t>17_INFOEM_IP_RR_2023.pdf</w:t>
            </w:r>
            <w:r w:rsidR="008B4F43" w:rsidRPr="00801A34">
              <w:rPr>
                <w:rFonts w:ascii="Palatino Linotype" w:hAnsi="Palatino Linotype" w:cs="Arial"/>
                <w:b/>
                <w:i/>
                <w:iCs/>
                <w:szCs w:val="24"/>
                <w:lang w:val="en-US"/>
              </w:rPr>
              <w:t>, 19_INFOEM_IP_RR_2023.pdf, 20_INFOEM_IP_RR_2023.pdf, 21_INFOEM_IP_RR_2023.pdf, 25_INFOEM_IP_RR_2023.pdf, 26_INFOEM_IP_RR_2023.pdf, 27_INFOEM_IP_RR_2023.pdf, 28_INFOEM_IP_RR_2023.pdf  y 339_</w:t>
            </w:r>
            <w:r w:rsidR="008B4F43" w:rsidRPr="00801A34">
              <w:rPr>
                <w:rFonts w:ascii="Palatino Linotype" w:hAnsi="Palatino Linotype" w:cs="Arial"/>
                <w:b/>
                <w:i/>
                <w:iCs/>
                <w:szCs w:val="24"/>
              </w:rPr>
              <w:t>INFOEM_IP_RR_2023.pdf</w:t>
            </w:r>
            <w:r w:rsidR="008B4F43" w:rsidRPr="00801A34">
              <w:rPr>
                <w:rFonts w:ascii="Palatino Linotype" w:hAnsi="Palatino Linotype" w:cs="Arial"/>
                <w:b/>
                <w:iCs/>
                <w:szCs w:val="24"/>
              </w:rPr>
              <w:t xml:space="preserve"> </w:t>
            </w:r>
            <w:r w:rsidRPr="00801A34">
              <w:rPr>
                <w:rFonts w:ascii="Palatino Linotype" w:hAnsi="Palatino Linotype" w:cs="Arial"/>
                <w:iCs/>
                <w:sz w:val="24"/>
                <w:szCs w:val="24"/>
              </w:rPr>
              <w:t xml:space="preserve">Contiene </w:t>
            </w:r>
            <w:r w:rsidR="008B4F43" w:rsidRPr="00801A34">
              <w:rPr>
                <w:rFonts w:ascii="Palatino Linotype" w:hAnsi="Palatino Linotype" w:cs="Arial"/>
                <w:iCs/>
                <w:sz w:val="24"/>
                <w:szCs w:val="24"/>
              </w:rPr>
              <w:t>los</w:t>
            </w:r>
            <w:r w:rsidRPr="00801A34">
              <w:rPr>
                <w:rFonts w:ascii="Palatino Linotype" w:hAnsi="Palatino Linotype" w:cs="Arial"/>
                <w:iCs/>
                <w:sz w:val="24"/>
                <w:szCs w:val="24"/>
              </w:rPr>
              <w:t xml:space="preserve"> oficio</w:t>
            </w:r>
            <w:r w:rsidR="008B4F43" w:rsidRPr="00801A34">
              <w:rPr>
                <w:rFonts w:ascii="Palatino Linotype" w:hAnsi="Palatino Linotype" w:cs="Arial"/>
                <w:iCs/>
                <w:sz w:val="24"/>
                <w:szCs w:val="24"/>
              </w:rPr>
              <w:t>s</w:t>
            </w:r>
            <w:r w:rsidRPr="00801A34">
              <w:rPr>
                <w:rFonts w:ascii="Palatino Linotype" w:hAnsi="Palatino Linotype" w:cs="Arial"/>
                <w:iCs/>
                <w:sz w:val="24"/>
                <w:szCs w:val="24"/>
              </w:rPr>
              <w:t xml:space="preserve"> signado</w:t>
            </w:r>
            <w:r w:rsidR="008B4F43" w:rsidRPr="00801A34">
              <w:rPr>
                <w:rFonts w:ascii="Palatino Linotype" w:hAnsi="Palatino Linotype" w:cs="Arial"/>
                <w:iCs/>
                <w:sz w:val="24"/>
                <w:szCs w:val="24"/>
              </w:rPr>
              <w:t>s</w:t>
            </w:r>
            <w:r w:rsidRPr="00801A34">
              <w:rPr>
                <w:rFonts w:ascii="Palatino Linotype" w:hAnsi="Palatino Linotype" w:cs="Arial"/>
                <w:iCs/>
                <w:sz w:val="24"/>
                <w:szCs w:val="24"/>
              </w:rPr>
              <w:t xml:space="preserve"> por el Director de </w:t>
            </w:r>
            <w:r w:rsidR="00D9146A" w:rsidRPr="00801A34">
              <w:rPr>
                <w:rFonts w:ascii="Palatino Linotype" w:hAnsi="Palatino Linotype" w:cs="Arial"/>
                <w:iCs/>
                <w:sz w:val="24"/>
                <w:szCs w:val="24"/>
              </w:rPr>
              <w:t xml:space="preserve">Obras </w:t>
            </w:r>
            <w:r w:rsidRPr="00801A34">
              <w:rPr>
                <w:rFonts w:ascii="Palatino Linotype" w:hAnsi="Palatino Linotype" w:cs="Arial"/>
                <w:iCs/>
                <w:sz w:val="24"/>
                <w:szCs w:val="24"/>
              </w:rPr>
              <w:t>P</w:t>
            </w:r>
            <w:r w:rsidR="001E6A0C" w:rsidRPr="00801A34">
              <w:rPr>
                <w:rFonts w:ascii="Palatino Linotype" w:hAnsi="Palatino Linotype" w:cs="Arial"/>
                <w:iCs/>
                <w:sz w:val="24"/>
                <w:szCs w:val="24"/>
              </w:rPr>
              <w:t>ú</w:t>
            </w:r>
            <w:r w:rsidRPr="00801A34">
              <w:rPr>
                <w:rFonts w:ascii="Palatino Linotype" w:hAnsi="Palatino Linotype" w:cs="Arial"/>
                <w:iCs/>
                <w:sz w:val="24"/>
                <w:szCs w:val="24"/>
              </w:rPr>
              <w:t xml:space="preserve">blicas y Mantenimiento Urbano, </w:t>
            </w:r>
            <w:r w:rsidR="008079BB" w:rsidRPr="00801A34">
              <w:rPr>
                <w:rFonts w:ascii="Palatino Linotype" w:hAnsi="Palatino Linotype" w:cs="Arial"/>
                <w:iCs/>
                <w:sz w:val="24"/>
                <w:szCs w:val="24"/>
              </w:rPr>
              <w:t>en los que medularmente refiere que el solicitante pone en entre dicho la veracidad de la respuesta de información</w:t>
            </w:r>
            <w:r w:rsidR="006A47E3" w:rsidRPr="00801A34">
              <w:rPr>
                <w:rFonts w:ascii="Palatino Linotype" w:hAnsi="Palatino Linotype" w:cs="Arial"/>
                <w:iCs/>
                <w:sz w:val="24"/>
                <w:szCs w:val="24"/>
              </w:rPr>
              <w:t xml:space="preserve">, en </w:t>
            </w:r>
            <w:r w:rsidR="008079BB" w:rsidRPr="00801A34">
              <w:rPr>
                <w:rFonts w:ascii="Palatino Linotype" w:hAnsi="Palatino Linotype" w:cs="Arial"/>
                <w:iCs/>
                <w:sz w:val="24"/>
                <w:szCs w:val="24"/>
              </w:rPr>
              <w:t>consecuencia</w:t>
            </w:r>
            <w:r w:rsidR="006A47E3" w:rsidRPr="00801A34">
              <w:rPr>
                <w:rFonts w:ascii="Palatino Linotype" w:hAnsi="Palatino Linotype" w:cs="Arial"/>
                <w:iCs/>
                <w:sz w:val="24"/>
                <w:szCs w:val="24"/>
              </w:rPr>
              <w:t xml:space="preserve"> no actualizan </w:t>
            </w:r>
            <w:r w:rsidR="008079BB" w:rsidRPr="00801A34">
              <w:rPr>
                <w:rFonts w:ascii="Palatino Linotype" w:hAnsi="Palatino Linotype" w:cs="Arial"/>
                <w:iCs/>
                <w:sz w:val="24"/>
                <w:szCs w:val="24"/>
              </w:rPr>
              <w:t>ningún</w:t>
            </w:r>
            <w:r w:rsidR="006A47E3" w:rsidRPr="00801A34">
              <w:rPr>
                <w:rFonts w:ascii="Palatino Linotype" w:hAnsi="Palatino Linotype" w:cs="Arial"/>
                <w:iCs/>
                <w:sz w:val="24"/>
                <w:szCs w:val="24"/>
              </w:rPr>
              <w:t xml:space="preserve"> supuesto previsto en </w:t>
            </w:r>
            <w:r w:rsidR="006F1A92" w:rsidRPr="00801A34">
              <w:rPr>
                <w:rFonts w:ascii="Palatino Linotype" w:hAnsi="Palatino Linotype" w:cs="Arial"/>
                <w:iCs/>
                <w:sz w:val="24"/>
                <w:szCs w:val="24"/>
              </w:rPr>
              <w:t>el</w:t>
            </w:r>
            <w:r w:rsidR="006A47E3" w:rsidRPr="00801A34">
              <w:rPr>
                <w:rFonts w:ascii="Palatino Linotype" w:hAnsi="Palatino Linotype" w:cs="Arial"/>
                <w:iCs/>
                <w:sz w:val="24"/>
                <w:szCs w:val="24"/>
              </w:rPr>
              <w:t xml:space="preserve"> </w:t>
            </w:r>
            <w:r w:rsidR="008079BB" w:rsidRPr="00801A34">
              <w:rPr>
                <w:rFonts w:ascii="Palatino Linotype" w:hAnsi="Palatino Linotype" w:cs="Arial"/>
                <w:iCs/>
                <w:sz w:val="24"/>
                <w:szCs w:val="24"/>
              </w:rPr>
              <w:t>artículo</w:t>
            </w:r>
            <w:r w:rsidR="006A47E3" w:rsidRPr="00801A34">
              <w:rPr>
                <w:rFonts w:ascii="Palatino Linotype" w:hAnsi="Palatino Linotype" w:cs="Arial"/>
                <w:iCs/>
                <w:sz w:val="24"/>
                <w:szCs w:val="24"/>
              </w:rPr>
              <w:t xml:space="preserve"> 179, de la Ley de Transparencia y Acceso a la Información Pública del Estado de México y Municipio</w:t>
            </w:r>
            <w:r w:rsidR="008079BB" w:rsidRPr="00801A34">
              <w:rPr>
                <w:rFonts w:ascii="Palatino Linotype" w:hAnsi="Palatino Linotype" w:cs="Arial"/>
                <w:iCs/>
                <w:sz w:val="24"/>
                <w:szCs w:val="24"/>
              </w:rPr>
              <w:t xml:space="preserve">; </w:t>
            </w:r>
            <w:r w:rsidR="006A47E3" w:rsidRPr="00801A34">
              <w:rPr>
                <w:rFonts w:ascii="Palatino Linotype" w:hAnsi="Palatino Linotype" w:cs="Arial"/>
                <w:iCs/>
                <w:sz w:val="24"/>
                <w:szCs w:val="24"/>
              </w:rPr>
              <w:t>por lo que</w:t>
            </w:r>
            <w:r w:rsidR="008079BB" w:rsidRPr="00801A34">
              <w:rPr>
                <w:rFonts w:ascii="Palatino Linotype" w:hAnsi="Palatino Linotype" w:cs="Arial"/>
                <w:iCs/>
                <w:sz w:val="24"/>
                <w:szCs w:val="24"/>
              </w:rPr>
              <w:t>,</w:t>
            </w:r>
            <w:r w:rsidR="006A47E3" w:rsidRPr="00801A34">
              <w:rPr>
                <w:rFonts w:ascii="Palatino Linotype" w:hAnsi="Palatino Linotype" w:cs="Arial"/>
                <w:iCs/>
                <w:sz w:val="24"/>
                <w:szCs w:val="24"/>
              </w:rPr>
              <w:t xml:space="preserve"> solicita sobreseer el asunto.</w:t>
            </w:r>
          </w:p>
        </w:tc>
      </w:tr>
    </w:tbl>
    <w:p w14:paraId="41D44BD6" w14:textId="77777777" w:rsidR="00F94EB0" w:rsidRPr="00801A34" w:rsidRDefault="00F94EB0" w:rsidP="007829FD">
      <w:pPr>
        <w:spacing w:before="100" w:beforeAutospacing="1" w:after="100" w:afterAutospacing="1" w:line="360" w:lineRule="auto"/>
        <w:rPr>
          <w:rFonts w:ascii="Palatino Linotype" w:hAnsi="Palatino Linotype"/>
          <w:b/>
          <w:sz w:val="26"/>
          <w:szCs w:val="26"/>
        </w:rPr>
      </w:pPr>
    </w:p>
    <w:p w14:paraId="086E1DEC" w14:textId="77777777" w:rsidR="00ED6B52" w:rsidRPr="00801A34" w:rsidRDefault="00E606A4" w:rsidP="007829FD">
      <w:pPr>
        <w:spacing w:before="100" w:beforeAutospacing="1" w:after="100" w:afterAutospacing="1" w:line="360" w:lineRule="auto"/>
        <w:rPr>
          <w:rFonts w:ascii="Palatino Linotype" w:hAnsi="Palatino Linotype"/>
          <w:b/>
          <w:bCs/>
          <w:sz w:val="26"/>
          <w:szCs w:val="26"/>
        </w:rPr>
      </w:pPr>
      <w:r w:rsidRPr="00801A34">
        <w:rPr>
          <w:rFonts w:ascii="Palatino Linotype" w:hAnsi="Palatino Linotype"/>
          <w:b/>
          <w:sz w:val="26"/>
          <w:szCs w:val="26"/>
        </w:rPr>
        <w:lastRenderedPageBreak/>
        <w:t>d</w:t>
      </w:r>
      <w:r w:rsidR="00E67406" w:rsidRPr="00801A34">
        <w:rPr>
          <w:rFonts w:ascii="Palatino Linotype" w:hAnsi="Palatino Linotype"/>
          <w:b/>
          <w:sz w:val="26"/>
          <w:szCs w:val="26"/>
        </w:rPr>
        <w:t xml:space="preserve">) </w:t>
      </w:r>
      <w:bookmarkStart w:id="12" w:name="_Hlk97138918"/>
      <w:r w:rsidR="00ED6B52" w:rsidRPr="00801A34">
        <w:rPr>
          <w:rFonts w:ascii="Palatino Linotype" w:hAnsi="Palatino Linotype"/>
          <w:b/>
          <w:bCs/>
          <w:sz w:val="26"/>
          <w:szCs w:val="26"/>
        </w:rPr>
        <w:t>Ampliación del plazo para resolver el Recurso de Revisión</w:t>
      </w:r>
    </w:p>
    <w:p w14:paraId="037E9DA9" w14:textId="77777777" w:rsidR="00ED6B52" w:rsidRPr="00801A34" w:rsidRDefault="00ED6B52" w:rsidP="007829FD">
      <w:pPr>
        <w:spacing w:before="100" w:beforeAutospacing="1" w:after="100" w:afterAutospacing="1" w:line="360" w:lineRule="auto"/>
        <w:jc w:val="both"/>
        <w:rPr>
          <w:rFonts w:ascii="Palatino Linotype" w:hAnsi="Palatino Linotype" w:cs="Arial"/>
        </w:rPr>
      </w:pPr>
      <w:r w:rsidRPr="00801A34">
        <w:rPr>
          <w:rFonts w:ascii="Palatino Linotype" w:eastAsia="Palatino Linotype" w:hAnsi="Palatino Linotype" w:cs="Palatino Linotype"/>
          <w:lang w:val="es-ES"/>
        </w:rPr>
        <w:t xml:space="preserve">El </w:t>
      </w:r>
      <w:r w:rsidR="008B4F43" w:rsidRPr="00801A34">
        <w:rPr>
          <w:rFonts w:ascii="Palatino Linotype" w:hAnsi="Palatino Linotype" w:cs="Arial"/>
          <w:b/>
        </w:rPr>
        <w:t>veintisiete</w:t>
      </w:r>
      <w:r w:rsidR="007C4DB0" w:rsidRPr="00801A34">
        <w:rPr>
          <w:rFonts w:ascii="Palatino Linotype" w:hAnsi="Palatino Linotype" w:cs="Arial"/>
          <w:b/>
        </w:rPr>
        <w:t xml:space="preserve"> de febrero de dos mil veintitrés</w:t>
      </w:r>
      <w:r w:rsidRPr="00801A34">
        <w:rPr>
          <w:rFonts w:ascii="Palatino Linotype" w:eastAsia="Palatino Linotype" w:hAnsi="Palatino Linotype" w:cs="Palatino Linotype"/>
          <w:lang w:val="es-ES"/>
        </w:rPr>
        <w:t>, se acordó ampliar por un periodo de quince días hábiles, el plazo para resolver el Recurso de Revisión que nos ocupa; acto que fue notificado a las partes, mediante el Sistema de Acceso a la Información Mexiquense (SAIMEX)</w:t>
      </w:r>
      <w:r w:rsidRPr="00801A34">
        <w:rPr>
          <w:rFonts w:ascii="Palatino Linotype" w:hAnsi="Palatino Linotype"/>
        </w:rPr>
        <w:t>.</w:t>
      </w:r>
    </w:p>
    <w:p w14:paraId="2B731557" w14:textId="77777777" w:rsidR="00ED6B52" w:rsidRPr="00801A34" w:rsidRDefault="00ED6B52" w:rsidP="007829FD">
      <w:pPr>
        <w:spacing w:before="100" w:beforeAutospacing="1" w:after="100" w:afterAutospacing="1" w:line="360" w:lineRule="auto"/>
        <w:jc w:val="both"/>
        <w:rPr>
          <w:rFonts w:ascii="Palatino Linotype" w:hAnsi="Palatino Linotype" w:cs="Arial"/>
          <w:lang w:eastAsia="es-MX"/>
        </w:rPr>
      </w:pPr>
      <w:r w:rsidRPr="00801A34">
        <w:rPr>
          <w:rFonts w:ascii="Palatino Linotype" w:hAnsi="Palatino Linotype" w:cs="Arial"/>
          <w:lang w:eastAsia="es-MX"/>
        </w:rPr>
        <w:t xml:space="preserve">Este </w:t>
      </w:r>
      <w:r w:rsidR="00253842" w:rsidRPr="00801A34">
        <w:rPr>
          <w:rFonts w:ascii="Palatino Linotype" w:hAnsi="Palatino Linotype" w:cs="Arial"/>
          <w:lang w:eastAsia="es-MX"/>
        </w:rPr>
        <w:t xml:space="preserve">Organismo Garante </w:t>
      </w:r>
      <w:r w:rsidRPr="00801A34">
        <w:rPr>
          <w:rFonts w:ascii="Palatino Linotype" w:hAnsi="Palatino Linotype" w:cs="Arial"/>
          <w:lang w:eastAsia="es-MX"/>
        </w:rPr>
        <w:t xml:space="preserve">no pasa por alto justificar, que el plazo para emitir resolución en el presente asunto encuentra justificación en el alto número de recursos de revisión recibidos dentro del primer semestre del año dos mil veintidós, que, en comparación con los recibidos el año </w:t>
      </w:r>
      <w:r w:rsidR="008079BB" w:rsidRPr="00801A34">
        <w:rPr>
          <w:rFonts w:ascii="Palatino Linotype" w:hAnsi="Palatino Linotype" w:cs="Arial"/>
          <w:lang w:eastAsia="es-MX"/>
        </w:rPr>
        <w:t>dos mil veintiuno</w:t>
      </w:r>
      <w:r w:rsidRPr="00801A34">
        <w:rPr>
          <w:rFonts w:ascii="Palatino Linotype" w:hAnsi="Palatino Linotype" w:cs="Arial"/>
          <w:lang w:eastAsia="es-MX"/>
        </w:rPr>
        <w:t>, se ha incrementado aproximadamente un 400%, circunstancia atípica que ha rebasado las capacidades técnicas y humanas del personal encargado de la proyección de las resoluciones a dichos medios de impugnación.</w:t>
      </w:r>
    </w:p>
    <w:p w14:paraId="7906863D" w14:textId="77777777" w:rsidR="002F3118" w:rsidRPr="00801A34" w:rsidRDefault="00ED6B52" w:rsidP="007829FD">
      <w:pPr>
        <w:spacing w:before="100" w:beforeAutospacing="1" w:after="100" w:afterAutospacing="1" w:line="360" w:lineRule="auto"/>
        <w:jc w:val="both"/>
        <w:rPr>
          <w:rFonts w:ascii="Palatino Linotype" w:hAnsi="Palatino Linotype" w:cs="Arial"/>
          <w:lang w:eastAsia="es-MX"/>
        </w:rPr>
      </w:pPr>
      <w:r w:rsidRPr="00801A34">
        <w:rPr>
          <w:rFonts w:ascii="Palatino Linotype" w:hAnsi="Palatino Linotype" w:cs="Arial"/>
          <w:lang w:eastAsia="es-MX"/>
        </w:rPr>
        <w:t xml:space="preserve">Por ello, es menester precisar </w:t>
      </w:r>
      <w:r w:rsidR="005C4D31" w:rsidRPr="00801A34">
        <w:rPr>
          <w:rFonts w:ascii="Palatino Linotype" w:hAnsi="Palatino Linotype" w:cs="Arial"/>
          <w:lang w:eastAsia="es-MX"/>
        </w:rPr>
        <w:t>que,</w:t>
      </w:r>
      <w:r w:rsidRPr="00801A34">
        <w:rPr>
          <w:rFonts w:ascii="Palatino Linotype" w:hAnsi="Palatino Linotype" w:cs="Arial"/>
          <w:lang w:eastAsia="es-MX"/>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A58D7FC" w14:textId="77777777" w:rsidR="002F3118" w:rsidRPr="00801A34" w:rsidRDefault="00ED6B52" w:rsidP="007829FD">
      <w:pPr>
        <w:spacing w:before="100" w:beforeAutospacing="1" w:after="100" w:afterAutospacing="1" w:line="360" w:lineRule="auto"/>
        <w:jc w:val="both"/>
        <w:rPr>
          <w:rFonts w:ascii="Palatino Linotype" w:hAnsi="Palatino Linotype" w:cs="Arial"/>
          <w:lang w:eastAsia="es-MX"/>
        </w:rPr>
      </w:pPr>
      <w:r w:rsidRPr="00801A34">
        <w:rPr>
          <w:rFonts w:ascii="Palatino Linotype" w:hAnsi="Palatino Linotype" w:cs="Arial"/>
          <w:lang w:eastAsia="es-MX"/>
        </w:rPr>
        <w:t xml:space="preserve">Así, en términos de lo que establecen los artículos 8.1 y 25 de la Convención Americana sobre Derechos Humanos, los recursos deben ser sencillos y resolverse en el menor </w:t>
      </w:r>
      <w:r w:rsidRPr="00801A34">
        <w:rPr>
          <w:rFonts w:ascii="Palatino Linotype" w:hAnsi="Palatino Linotype" w:cs="Arial"/>
          <w:lang w:eastAsia="es-MX"/>
        </w:rPr>
        <w:lastRenderedPageBreak/>
        <w:t>tiempo posible, tomando en consideración la dilación total del procedimiento; esto e</w:t>
      </w:r>
      <w:r w:rsidR="002F3118" w:rsidRPr="00801A34">
        <w:rPr>
          <w:rFonts w:ascii="Palatino Linotype" w:hAnsi="Palatino Linotype" w:cs="Arial"/>
          <w:lang w:eastAsia="es-MX"/>
        </w:rPr>
        <w:t>s, en un plazo razonable.</w:t>
      </w:r>
    </w:p>
    <w:p w14:paraId="0D62A1E9" w14:textId="77777777" w:rsidR="002F3118" w:rsidRPr="00801A34" w:rsidRDefault="00ED6B52" w:rsidP="007829FD">
      <w:pPr>
        <w:spacing w:before="100" w:beforeAutospacing="1" w:after="100" w:afterAutospacing="1" w:line="360" w:lineRule="auto"/>
        <w:jc w:val="both"/>
        <w:rPr>
          <w:rFonts w:ascii="Palatino Linotype" w:hAnsi="Palatino Linotype" w:cs="Arial"/>
          <w:lang w:eastAsia="es-MX"/>
        </w:rPr>
      </w:pPr>
      <w:r w:rsidRPr="00801A34">
        <w:rPr>
          <w:rFonts w:ascii="Palatino Linotype" w:hAnsi="Palatino Linotype" w:cs="Arial"/>
          <w:lang w:eastAsia="es-MX"/>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w:t>
      </w:r>
      <w:r w:rsidR="002F3118" w:rsidRPr="00801A34">
        <w:rPr>
          <w:rFonts w:ascii="Palatino Linotype" w:hAnsi="Palatino Linotype" w:cs="Arial"/>
          <w:lang w:eastAsia="es-MX"/>
        </w:rPr>
        <w:t>el número de casos que conocen.</w:t>
      </w:r>
    </w:p>
    <w:p w14:paraId="1BEA2670" w14:textId="77777777" w:rsidR="002F3118" w:rsidRPr="00801A34" w:rsidRDefault="00ED6B52" w:rsidP="007829FD">
      <w:pPr>
        <w:spacing w:before="100" w:beforeAutospacing="1" w:after="100" w:afterAutospacing="1" w:line="360" w:lineRule="auto"/>
        <w:jc w:val="both"/>
        <w:rPr>
          <w:rFonts w:ascii="Palatino Linotype" w:hAnsi="Palatino Linotype" w:cs="Arial"/>
          <w:lang w:eastAsia="es-MX"/>
        </w:rPr>
      </w:pPr>
      <w:r w:rsidRPr="00801A34">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w:t>
      </w:r>
      <w:r w:rsidR="002F3118" w:rsidRPr="00801A34">
        <w:rPr>
          <w:rFonts w:ascii="Palatino Linotype" w:hAnsi="Palatino Linotype" w:cs="Arial"/>
          <w:lang w:eastAsia="es-MX"/>
        </w:rPr>
        <w:t>os a los siguientes criterios: </w:t>
      </w:r>
    </w:p>
    <w:p w14:paraId="00D15269" w14:textId="77777777" w:rsidR="00F36863" w:rsidRPr="00801A34" w:rsidRDefault="00ED6B52" w:rsidP="007829FD">
      <w:pPr>
        <w:spacing w:before="100" w:beforeAutospacing="1" w:after="100" w:afterAutospacing="1" w:line="360" w:lineRule="auto"/>
        <w:jc w:val="both"/>
        <w:rPr>
          <w:rFonts w:ascii="Palatino Linotype" w:hAnsi="Palatino Linotype" w:cs="Arial"/>
          <w:lang w:eastAsia="es-MX"/>
        </w:rPr>
      </w:pPr>
      <w:r w:rsidRPr="00801A34">
        <w:rPr>
          <w:rFonts w:ascii="Palatino Linotype" w:hAnsi="Palatino Linotype" w:cs="Arial"/>
          <w:lang w:eastAsia="es-MX"/>
        </w:rPr>
        <w:t>a)      Complejidad del asunto: La complejidad de la prueba, la pluralidad de sujetos procesales, el tiempo transcurrido, las características y contexto del recurso.</w:t>
      </w:r>
    </w:p>
    <w:p w14:paraId="795330B3" w14:textId="77777777" w:rsidR="002F3118" w:rsidRPr="00801A34" w:rsidRDefault="00ED6B52" w:rsidP="007829FD">
      <w:pPr>
        <w:spacing w:before="100" w:beforeAutospacing="1" w:after="100" w:afterAutospacing="1" w:line="360" w:lineRule="auto"/>
        <w:jc w:val="both"/>
        <w:rPr>
          <w:rFonts w:ascii="Palatino Linotype" w:hAnsi="Palatino Linotype" w:cs="Arial"/>
          <w:lang w:eastAsia="es-MX"/>
        </w:rPr>
      </w:pPr>
      <w:r w:rsidRPr="00801A34">
        <w:rPr>
          <w:rFonts w:ascii="Palatino Linotype" w:hAnsi="Palatino Linotype" w:cs="Arial"/>
          <w:lang w:eastAsia="es-MX"/>
        </w:rPr>
        <w:t>b)     Actividad Procesal del interesado: Acciones u omisiones del interesado.</w:t>
      </w:r>
    </w:p>
    <w:p w14:paraId="078049D4" w14:textId="77777777" w:rsidR="00F36863" w:rsidRPr="00801A34" w:rsidRDefault="00ED6B52" w:rsidP="007829FD">
      <w:pPr>
        <w:spacing w:before="100" w:beforeAutospacing="1" w:after="100" w:afterAutospacing="1" w:line="360" w:lineRule="auto"/>
        <w:jc w:val="both"/>
        <w:rPr>
          <w:rFonts w:ascii="Palatino Linotype" w:hAnsi="Palatino Linotype" w:cs="Arial"/>
          <w:lang w:eastAsia="es-MX"/>
        </w:rPr>
      </w:pPr>
      <w:r w:rsidRPr="00801A34">
        <w:rPr>
          <w:rFonts w:ascii="Palatino Linotype" w:hAnsi="Palatino Linotype" w:cs="Arial"/>
          <w:lang w:eastAsia="es-MX"/>
        </w:rPr>
        <w:t>c)      Conducta de la Autoridad: Las Acciones u omisiones realizadas en el procedimiento. Así como si la autoridad actuó con la debida diligencia.</w:t>
      </w:r>
    </w:p>
    <w:p w14:paraId="5F9D0056" w14:textId="77777777" w:rsidR="002F3118" w:rsidRPr="00801A34" w:rsidRDefault="00ED6B52" w:rsidP="007829FD">
      <w:pPr>
        <w:spacing w:before="100" w:beforeAutospacing="1" w:after="100" w:afterAutospacing="1" w:line="360" w:lineRule="auto"/>
        <w:jc w:val="both"/>
        <w:rPr>
          <w:rFonts w:ascii="Palatino Linotype" w:hAnsi="Palatino Linotype" w:cs="Arial"/>
          <w:lang w:eastAsia="es-MX"/>
        </w:rPr>
      </w:pPr>
      <w:r w:rsidRPr="00801A34">
        <w:rPr>
          <w:rFonts w:ascii="Palatino Linotype" w:hAnsi="Palatino Linotype" w:cs="Arial"/>
          <w:lang w:eastAsia="es-MX"/>
        </w:rPr>
        <w:t>d) La afectación generada en la situación jurídica de la persona involucrada en el proceso: Vi</w:t>
      </w:r>
      <w:r w:rsidR="002F3118" w:rsidRPr="00801A34">
        <w:rPr>
          <w:rFonts w:ascii="Palatino Linotype" w:hAnsi="Palatino Linotype" w:cs="Arial"/>
          <w:lang w:eastAsia="es-MX"/>
        </w:rPr>
        <w:t>olación a sus derechos humanos.</w:t>
      </w:r>
    </w:p>
    <w:p w14:paraId="2522D788" w14:textId="77777777" w:rsidR="00D9146A" w:rsidRPr="00801A34" w:rsidRDefault="00ED6B52" w:rsidP="007829FD">
      <w:pPr>
        <w:spacing w:before="100" w:beforeAutospacing="1" w:after="100" w:afterAutospacing="1" w:line="360" w:lineRule="auto"/>
        <w:jc w:val="both"/>
        <w:rPr>
          <w:rFonts w:ascii="Palatino Linotype" w:hAnsi="Palatino Linotype" w:cs="Arial"/>
          <w:lang w:eastAsia="es-MX"/>
        </w:rPr>
      </w:pPr>
      <w:r w:rsidRPr="00801A34">
        <w:rPr>
          <w:rFonts w:ascii="Palatino Linotype" w:hAnsi="Palatino Linotype" w:cs="Arial"/>
          <w:lang w:eastAsia="es-MX"/>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sidRPr="00801A34">
        <w:rPr>
          <w:rFonts w:ascii="Palatino Linotype" w:hAnsi="Palatino Linotype" w:cs="Arial"/>
          <w:lang w:eastAsia="es-MX"/>
        </w:rPr>
        <w:lastRenderedPageBreak/>
        <w:t>relación con la actuación del funcionario, como ha acontecido en el caso que nos ocupa.</w:t>
      </w:r>
      <w:r w:rsidRPr="00801A34">
        <w:rPr>
          <w:rFonts w:ascii="Palatino Linotype" w:hAnsi="Palatino Linotype" w:cs="Arial"/>
          <w:lang w:eastAsia="es-MX"/>
        </w:rPr>
        <w:br/>
      </w:r>
      <w:r w:rsidRPr="00801A34">
        <w:rPr>
          <w:rFonts w:ascii="Palatino Linotype" w:hAnsi="Palatino Linotype" w:cs="Arial"/>
          <w:lang w:eastAsia="es-MX"/>
        </w:rPr>
        <w:br/>
        <w:t>Argumento que encuentra sustento en la jurisprudencia P</w:t>
      </w:r>
      <w:proofErr w:type="gramStart"/>
      <w:r w:rsidRPr="00801A34">
        <w:rPr>
          <w:rFonts w:ascii="Palatino Linotype" w:hAnsi="Palatino Linotype" w:cs="Arial"/>
          <w:lang w:eastAsia="es-MX"/>
        </w:rPr>
        <w:t>./</w:t>
      </w:r>
      <w:proofErr w:type="gramEnd"/>
      <w:r w:rsidRPr="00801A34">
        <w:rPr>
          <w:rFonts w:ascii="Palatino Linotype" w:hAnsi="Palatino Linotype" w:cs="Arial"/>
          <w:lang w:eastAsia="es-MX"/>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r w:rsidRPr="00801A34">
        <w:rPr>
          <w:rFonts w:ascii="Palatino Linotype" w:hAnsi="Palatino Linotype" w:cs="Arial"/>
          <w:lang w:eastAsia="es-MX"/>
        </w:rPr>
        <w:b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4B352A6" w14:textId="77777777" w:rsidR="00D9146A" w:rsidRPr="00801A34" w:rsidRDefault="00ED6B52" w:rsidP="007829FD">
      <w:pPr>
        <w:spacing w:before="100" w:beforeAutospacing="1" w:after="100" w:afterAutospacing="1" w:line="360" w:lineRule="auto"/>
        <w:jc w:val="both"/>
        <w:rPr>
          <w:rFonts w:ascii="Palatino Linotype" w:hAnsi="Palatino Linotype" w:cs="Arial"/>
          <w:lang w:eastAsia="es-MX"/>
        </w:rPr>
      </w:pPr>
      <w:r w:rsidRPr="00801A34">
        <w:rPr>
          <w:rFonts w:ascii="Palatino Linotype" w:hAnsi="Palatino Linotype" w:cs="Arial"/>
          <w:lang w:eastAsia="es-MX"/>
        </w:rPr>
        <w:t>Al respecto, también son de considerar los criterios sostenidos por el Cuarto Tribunal Colegiado en Materia Administrativa del Primer Circuito, cuyos rubros y datos de identificación son los siguientes:</w:t>
      </w:r>
    </w:p>
    <w:p w14:paraId="2E7686C5" w14:textId="77777777" w:rsidR="002F3118" w:rsidRPr="00801A34" w:rsidRDefault="00ED6B52" w:rsidP="007829FD">
      <w:pPr>
        <w:spacing w:before="100" w:beforeAutospacing="1" w:after="100" w:afterAutospacing="1" w:line="360" w:lineRule="auto"/>
        <w:jc w:val="both"/>
        <w:rPr>
          <w:rFonts w:ascii="Palatino Linotype" w:hAnsi="Palatino Linotype" w:cs="Arial"/>
          <w:lang w:eastAsia="es-MX"/>
        </w:rPr>
      </w:pPr>
      <w:r w:rsidRPr="00801A34">
        <w:rPr>
          <w:rFonts w:ascii="Palatino Linotype" w:hAnsi="Palatino Linotype" w:cs="Arial"/>
          <w:i/>
          <w:iCs/>
          <w:lang w:eastAsia="es-MX"/>
        </w:rPr>
        <w:lastRenderedPageBreak/>
        <w:t>“PLAZO RAZONABLE PARA RESOLVER. DIMENSIÓN Y EFECTOS DE ESTE CONCEPTO CUANDO SE ADUCE EXCESIVA CARGA DE TRABAJO.”</w:t>
      </w:r>
      <w:r w:rsidRPr="00801A34">
        <w:rPr>
          <w:rFonts w:ascii="Palatino Linotype" w:hAnsi="Palatino Linotype" w:cs="Arial"/>
          <w:lang w:eastAsia="es-MX"/>
        </w:rPr>
        <w:t xml:space="preserve"> consultable en el Seminario Judicial de la Federación y su gaceta, con el registro digital </w:t>
      </w:r>
      <w:r w:rsidR="002F3118" w:rsidRPr="00801A34">
        <w:rPr>
          <w:rFonts w:ascii="Palatino Linotype" w:hAnsi="Palatino Linotype" w:cs="Arial"/>
          <w:lang w:eastAsia="es-MX"/>
        </w:rPr>
        <w:t>2002351.</w:t>
      </w:r>
    </w:p>
    <w:p w14:paraId="141CEC97" w14:textId="77777777" w:rsidR="002F3118" w:rsidRPr="00801A34" w:rsidRDefault="00ED6B52" w:rsidP="007829FD">
      <w:pPr>
        <w:spacing w:before="100" w:beforeAutospacing="1" w:after="100" w:afterAutospacing="1" w:line="360" w:lineRule="auto"/>
        <w:jc w:val="both"/>
        <w:rPr>
          <w:rFonts w:ascii="Palatino Linotype" w:hAnsi="Palatino Linotype" w:cs="Arial"/>
          <w:lang w:eastAsia="es-MX"/>
        </w:rPr>
      </w:pPr>
      <w:r w:rsidRPr="00801A34">
        <w:rPr>
          <w:rFonts w:ascii="Palatino Linotype" w:hAnsi="Palatino Linotype" w:cs="Arial"/>
          <w:i/>
          <w:iCs/>
          <w:lang w:eastAsia="es-MX"/>
        </w:rPr>
        <w:t>“PLAZO RAZONABLE PARA RESOLVER. CONCEPTO Y ELEMENTOS QUE LO INTEGRAN A LA LUZ DEL DERECHO INTERNACIONAL DE LOS DERECHOS HUMANOS.”,</w:t>
      </w:r>
      <w:r w:rsidRPr="00801A34">
        <w:rPr>
          <w:rFonts w:ascii="Palatino Linotype" w:hAnsi="Palatino Linotype" w:cs="Arial"/>
          <w:lang w:eastAsia="es-MX"/>
        </w:rPr>
        <w:t xml:space="preserve"> visible en el Seminario Judicial de la Federación y su gaceta, c</w:t>
      </w:r>
      <w:r w:rsidR="002F3118" w:rsidRPr="00801A34">
        <w:rPr>
          <w:rFonts w:ascii="Palatino Linotype" w:hAnsi="Palatino Linotype" w:cs="Arial"/>
          <w:lang w:eastAsia="es-MX"/>
        </w:rPr>
        <w:t>on el registro digital 2002350.</w:t>
      </w:r>
    </w:p>
    <w:p w14:paraId="34AD1919" w14:textId="77777777" w:rsidR="00ED6B52" w:rsidRPr="00801A34" w:rsidRDefault="00ED6B52" w:rsidP="007829FD">
      <w:pPr>
        <w:spacing w:before="100" w:beforeAutospacing="1" w:after="100" w:afterAutospacing="1" w:line="360" w:lineRule="auto"/>
        <w:jc w:val="both"/>
        <w:rPr>
          <w:rFonts w:ascii="Palatino Linotype" w:hAnsi="Palatino Linotype" w:cs="Arial"/>
          <w:lang w:eastAsia="es-MX"/>
        </w:rPr>
      </w:pPr>
      <w:r w:rsidRPr="00801A34">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6FA8AF6B" w14:textId="353975CB" w:rsidR="005903CA" w:rsidRPr="00801A34" w:rsidRDefault="007829FD" w:rsidP="007829FD">
      <w:pPr>
        <w:spacing w:before="100" w:beforeAutospacing="1" w:after="100" w:afterAutospacing="1" w:line="360" w:lineRule="auto"/>
        <w:jc w:val="both"/>
        <w:rPr>
          <w:rFonts w:ascii="Palatino Linotype" w:hAnsi="Palatino Linotype"/>
        </w:rPr>
      </w:pPr>
      <w:r w:rsidRPr="00801A34">
        <w:rPr>
          <w:rFonts w:ascii="Palatino Linotype" w:hAnsi="Palatino Linotype" w:cs="Arial"/>
          <w:b/>
          <w:bCs/>
          <w:sz w:val="26"/>
          <w:szCs w:val="26"/>
        </w:rPr>
        <w:t>e</w:t>
      </w:r>
      <w:r w:rsidR="00ED6B52" w:rsidRPr="00801A34">
        <w:rPr>
          <w:rFonts w:ascii="Palatino Linotype" w:hAnsi="Palatino Linotype" w:cs="Arial"/>
          <w:b/>
          <w:bCs/>
          <w:sz w:val="26"/>
          <w:szCs w:val="26"/>
        </w:rPr>
        <w:t xml:space="preserve">) </w:t>
      </w:r>
      <w:r w:rsidR="005903CA" w:rsidRPr="00801A34">
        <w:rPr>
          <w:rFonts w:ascii="Palatino Linotype" w:hAnsi="Palatino Linotype" w:cs="Arial"/>
          <w:b/>
          <w:bCs/>
          <w:sz w:val="26"/>
          <w:szCs w:val="26"/>
        </w:rPr>
        <w:t>Cierre de Instrucción</w:t>
      </w:r>
    </w:p>
    <w:bookmarkEnd w:id="12"/>
    <w:p w14:paraId="355E85D2" w14:textId="7414B0DD" w:rsidR="00947E30" w:rsidRPr="00801A34" w:rsidRDefault="002C2F04" w:rsidP="007829FD">
      <w:pPr>
        <w:tabs>
          <w:tab w:val="left" w:pos="709"/>
        </w:tabs>
        <w:spacing w:before="100" w:beforeAutospacing="1" w:after="100" w:afterAutospacing="1" w:line="360" w:lineRule="auto"/>
        <w:jc w:val="both"/>
        <w:rPr>
          <w:rFonts w:ascii="Palatino Linotype" w:hAnsi="Palatino Linotype" w:cs="Arial"/>
        </w:rPr>
      </w:pPr>
      <w:r w:rsidRPr="00801A34">
        <w:rPr>
          <w:rFonts w:ascii="Palatino Linotype" w:hAnsi="Palatino Linotype" w:cs="Arial"/>
        </w:rPr>
        <w:t>Una vez analizado el estado procesal que guarda el expediente</w:t>
      </w:r>
      <w:r w:rsidRPr="00801A34">
        <w:rPr>
          <w:rFonts w:ascii="Palatino Linotype" w:hAnsi="Palatino Linotype" w:cs="Arial"/>
          <w:b/>
        </w:rPr>
        <w:t xml:space="preserve">, </w:t>
      </w:r>
      <w:r w:rsidR="00F94EB0" w:rsidRPr="00801A34">
        <w:rPr>
          <w:rFonts w:ascii="Palatino Linotype" w:hAnsi="Palatino Linotype" w:cs="Arial"/>
          <w:bCs/>
        </w:rPr>
        <w:t>el</w:t>
      </w:r>
      <w:r w:rsidR="00F94EB0" w:rsidRPr="00801A34">
        <w:rPr>
          <w:rFonts w:ascii="Palatino Linotype" w:hAnsi="Palatino Linotype" w:cs="Arial"/>
          <w:b/>
        </w:rPr>
        <w:t xml:space="preserve"> </w:t>
      </w:r>
      <w:r w:rsidR="00801A34" w:rsidRPr="00801A34">
        <w:rPr>
          <w:rFonts w:ascii="Palatino Linotype" w:hAnsi="Palatino Linotype" w:cs="Arial"/>
          <w:b/>
        </w:rPr>
        <w:t>tres</w:t>
      </w:r>
      <w:r w:rsidR="00F94EB0" w:rsidRPr="00801A34">
        <w:rPr>
          <w:rFonts w:ascii="Palatino Linotype" w:hAnsi="Palatino Linotype" w:cs="Arial"/>
          <w:b/>
        </w:rPr>
        <w:t xml:space="preserve"> </w:t>
      </w:r>
      <w:r w:rsidR="008079BB" w:rsidRPr="00801A34">
        <w:rPr>
          <w:rFonts w:ascii="Palatino Linotype" w:hAnsi="Palatino Linotype" w:cs="Arial"/>
          <w:b/>
        </w:rPr>
        <w:t xml:space="preserve">de octubre </w:t>
      </w:r>
      <w:r w:rsidR="001A3B68" w:rsidRPr="00801A34">
        <w:rPr>
          <w:rFonts w:ascii="Palatino Linotype" w:hAnsi="Palatino Linotype" w:cs="Arial"/>
          <w:b/>
        </w:rPr>
        <w:t>de dos mil veintitrés</w:t>
      </w:r>
      <w:r w:rsidR="001A3B68" w:rsidRPr="00801A34">
        <w:rPr>
          <w:rFonts w:ascii="Palatino Linotype" w:hAnsi="Palatino Linotype" w:cs="Arial"/>
        </w:rPr>
        <w:t xml:space="preserve">, </w:t>
      </w:r>
      <w:r w:rsidR="00042415" w:rsidRPr="00801A34">
        <w:rPr>
          <w:rFonts w:ascii="Palatino Linotype" w:hAnsi="Palatino Linotype" w:cs="Arial"/>
        </w:rPr>
        <w:t>se</w:t>
      </w:r>
      <w:r w:rsidR="00662D97" w:rsidRPr="00801A34">
        <w:rPr>
          <w:rFonts w:ascii="Palatino Linotype" w:hAnsi="Palatino Linotype" w:cs="Arial"/>
          <w:b/>
          <w:bCs/>
        </w:rPr>
        <w:t xml:space="preserve"> </w:t>
      </w:r>
      <w:r w:rsidRPr="00801A34">
        <w:rPr>
          <w:rFonts w:ascii="Palatino Linotype" w:hAnsi="Palatino Linotype" w:cs="Arial"/>
        </w:rPr>
        <w:t>acord</w:t>
      </w:r>
      <w:r w:rsidR="00042415" w:rsidRPr="00801A34">
        <w:rPr>
          <w:rFonts w:ascii="Palatino Linotype" w:hAnsi="Palatino Linotype" w:cs="Arial"/>
        </w:rPr>
        <w:t>aron los</w:t>
      </w:r>
      <w:r w:rsidRPr="00801A34">
        <w:rPr>
          <w:rFonts w:ascii="Palatino Linotype" w:hAnsi="Palatino Linotype" w:cs="Arial"/>
        </w:rPr>
        <w:t xml:space="preserve"> cierre</w:t>
      </w:r>
      <w:r w:rsidR="00042415" w:rsidRPr="00801A34">
        <w:rPr>
          <w:rFonts w:ascii="Palatino Linotype" w:hAnsi="Palatino Linotype" w:cs="Arial"/>
        </w:rPr>
        <w:t>s</w:t>
      </w:r>
      <w:r w:rsidRPr="00801A34">
        <w:rPr>
          <w:rFonts w:ascii="Palatino Linotype" w:hAnsi="Palatino Linotype" w:cs="Arial"/>
        </w:rPr>
        <w:t xml:space="preserve"> de instrucción</w:t>
      </w:r>
      <w:r w:rsidR="00042415" w:rsidRPr="00801A34">
        <w:rPr>
          <w:rFonts w:ascii="Palatino Linotype" w:hAnsi="Palatino Linotype" w:cs="Arial"/>
        </w:rPr>
        <w:t xml:space="preserve"> de los Recursos de Revisión</w:t>
      </w:r>
      <w:r w:rsidRPr="00801A34">
        <w:rPr>
          <w:rFonts w:ascii="Palatino Linotype" w:hAnsi="Palatino Linotype" w:cs="Arial"/>
        </w:rPr>
        <w:t xml:space="preserve">, así como la remisión </w:t>
      </w:r>
      <w:r w:rsidR="00605A95" w:rsidRPr="00801A34">
        <w:rPr>
          <w:rFonts w:ascii="Palatino Linotype" w:hAnsi="Palatino Linotype" w:cs="Arial"/>
        </w:rPr>
        <w:t>de este</w:t>
      </w:r>
      <w:r w:rsidRPr="00801A34">
        <w:rPr>
          <w:rFonts w:ascii="Palatino Linotype" w:hAnsi="Palatino Linotype" w:cs="Arial"/>
        </w:rPr>
        <w:t xml:space="preserve"> a efecto de ser resuelto, de conformidad con lo establecido en el artículo 185 fracciones VI y VIII de la Ley de Transparencia y Acceso a la </w:t>
      </w:r>
      <w:r w:rsidR="00327647" w:rsidRPr="00801A34">
        <w:rPr>
          <w:rFonts w:ascii="Palatino Linotype" w:hAnsi="Palatino Linotype" w:cs="Arial"/>
        </w:rPr>
        <w:t>Información Pública</w:t>
      </w:r>
      <w:r w:rsidRPr="00801A34">
        <w:rPr>
          <w:rFonts w:ascii="Palatino Linotype" w:hAnsi="Palatino Linotype" w:cs="Arial"/>
        </w:rPr>
        <w:t xml:space="preserve"> del Estado de México y Municipios</w:t>
      </w:r>
      <w:r w:rsidR="00076950" w:rsidRPr="00801A34">
        <w:rPr>
          <w:rFonts w:ascii="Palatino Linotype" w:hAnsi="Palatino Linotype"/>
        </w:rPr>
        <w:t>.</w:t>
      </w:r>
    </w:p>
    <w:p w14:paraId="06409D23" w14:textId="77777777" w:rsidR="00BC66CF" w:rsidRPr="00801A34" w:rsidRDefault="00200BFC" w:rsidP="007829FD">
      <w:pPr>
        <w:spacing w:before="100" w:beforeAutospacing="1" w:after="100" w:afterAutospacing="1" w:line="276" w:lineRule="auto"/>
        <w:jc w:val="center"/>
        <w:rPr>
          <w:rFonts w:ascii="Palatino Linotype" w:hAnsi="Palatino Linotype" w:cs="Arial"/>
          <w:b/>
          <w:bCs/>
          <w:spacing w:val="60"/>
          <w:sz w:val="28"/>
        </w:rPr>
      </w:pPr>
      <w:r w:rsidRPr="00801A34">
        <w:rPr>
          <w:rFonts w:ascii="Palatino Linotype" w:hAnsi="Palatino Linotype" w:cs="Arial"/>
          <w:b/>
          <w:bCs/>
          <w:spacing w:val="60"/>
          <w:sz w:val="28"/>
        </w:rPr>
        <w:t>CONSIDERANDO</w:t>
      </w:r>
    </w:p>
    <w:p w14:paraId="77D90501" w14:textId="77777777" w:rsidR="007366EE" w:rsidRPr="00801A34" w:rsidRDefault="00CC0BEF" w:rsidP="007829FD">
      <w:pPr>
        <w:widowControl w:val="0"/>
        <w:numPr>
          <w:ilvl w:val="0"/>
          <w:numId w:val="3"/>
        </w:numPr>
        <w:tabs>
          <w:tab w:val="left" w:pos="1701"/>
        </w:tabs>
        <w:autoSpaceDE w:val="0"/>
        <w:autoSpaceDN w:val="0"/>
        <w:adjustRightInd w:val="0"/>
        <w:spacing w:before="100" w:beforeAutospacing="1" w:after="100" w:afterAutospacing="1" w:line="360" w:lineRule="auto"/>
        <w:ind w:left="0" w:firstLine="0"/>
        <w:jc w:val="both"/>
        <w:rPr>
          <w:rFonts w:ascii="Palatino Linotype" w:hAnsi="Palatino Linotype" w:cs="Arial"/>
        </w:rPr>
      </w:pPr>
      <w:r w:rsidRPr="00801A34">
        <w:rPr>
          <w:rFonts w:ascii="Palatino Linotype" w:hAnsi="Palatino Linotype"/>
          <w:b/>
        </w:rPr>
        <w:t>Competencia</w:t>
      </w:r>
      <w:r w:rsidRPr="00801A34">
        <w:rPr>
          <w:rFonts w:ascii="Palatino Linotype" w:hAnsi="Palatino Linotype"/>
        </w:rPr>
        <w:t>.</w:t>
      </w:r>
      <w:r w:rsidRPr="00801A34">
        <w:rPr>
          <w:rFonts w:ascii="Palatino Linotype" w:hAnsi="Palatino Linotype"/>
          <w:b/>
        </w:rPr>
        <w:t xml:space="preserve"> </w:t>
      </w:r>
    </w:p>
    <w:p w14:paraId="5BA1E788" w14:textId="77777777" w:rsidR="00876610" w:rsidRPr="00801A34" w:rsidRDefault="00CC0BEF" w:rsidP="007829FD">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cs="Arial"/>
        </w:rPr>
      </w:pPr>
      <w:r w:rsidRPr="00801A34">
        <w:rPr>
          <w:rFonts w:ascii="Palatino Linotype" w:hAnsi="Palatino Linotype"/>
        </w:rPr>
        <w:t xml:space="preserve">Este Instituto de Transparencia, Acceso a la </w:t>
      </w:r>
      <w:r w:rsidR="00327647" w:rsidRPr="00801A34">
        <w:rPr>
          <w:rFonts w:ascii="Palatino Linotype" w:hAnsi="Palatino Linotype"/>
        </w:rPr>
        <w:t>Información Pública</w:t>
      </w:r>
      <w:r w:rsidRPr="00801A34">
        <w:rPr>
          <w:rFonts w:ascii="Palatino Linotype" w:hAnsi="Palatino Linotype"/>
        </w:rPr>
        <w:t xml:space="preserve"> y Protección de Datos Personales del Estado de México y Municipios, es competente para conocer y resolver </w:t>
      </w:r>
      <w:r w:rsidR="0095594B" w:rsidRPr="00801A34">
        <w:rPr>
          <w:rFonts w:ascii="Palatino Linotype" w:hAnsi="Palatino Linotype"/>
        </w:rPr>
        <w:lastRenderedPageBreak/>
        <w:t>los</w:t>
      </w:r>
      <w:r w:rsidRPr="00801A34">
        <w:rPr>
          <w:rFonts w:ascii="Palatino Linotype" w:hAnsi="Palatino Linotype"/>
        </w:rPr>
        <w:t xml:space="preserve"> presente</w:t>
      </w:r>
      <w:r w:rsidR="0095594B" w:rsidRPr="00801A34">
        <w:rPr>
          <w:rFonts w:ascii="Palatino Linotype" w:hAnsi="Palatino Linotype"/>
        </w:rPr>
        <w:t>s</w:t>
      </w:r>
      <w:r w:rsidRPr="00801A34">
        <w:rPr>
          <w:rFonts w:ascii="Palatino Linotype" w:hAnsi="Palatino Linotype"/>
        </w:rPr>
        <w:t xml:space="preserve"> </w:t>
      </w:r>
      <w:r w:rsidR="00D77693" w:rsidRPr="00801A34">
        <w:rPr>
          <w:rFonts w:ascii="Palatino Linotype" w:hAnsi="Palatino Linotype"/>
        </w:rPr>
        <w:t>Recurso</w:t>
      </w:r>
      <w:r w:rsidR="0095594B" w:rsidRPr="00801A34">
        <w:rPr>
          <w:rFonts w:ascii="Palatino Linotype" w:hAnsi="Palatino Linotype"/>
        </w:rPr>
        <w:t>s</w:t>
      </w:r>
      <w:r w:rsidR="00D77693" w:rsidRPr="00801A34">
        <w:rPr>
          <w:rFonts w:ascii="Palatino Linotype" w:hAnsi="Palatino Linotype"/>
        </w:rPr>
        <w:t xml:space="preserve"> de Revisión</w:t>
      </w:r>
      <w:r w:rsidRPr="00801A34">
        <w:rPr>
          <w:rFonts w:ascii="Palatino Linotype" w:hAnsi="Palatino Linotype"/>
        </w:rPr>
        <w:t xml:space="preserve">, conforme a lo dispuesto en los artículos 6, Apartado A de la Constitución Política de los Estados Unidos Mexicanos; 5, </w:t>
      </w:r>
      <w:r w:rsidR="006F1A92" w:rsidRPr="00801A34">
        <w:rPr>
          <w:rFonts w:ascii="Palatino Linotype" w:hAnsi="Palatino Linotype"/>
        </w:rPr>
        <w:t>párrafos trigésimo segundo, trigésimo tercero y trigésimo cuarto</w:t>
      </w:r>
      <w:r w:rsidRPr="00801A34">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801A34">
        <w:rPr>
          <w:rFonts w:ascii="Palatino Linotype" w:hAnsi="Palatino Linotype"/>
        </w:rPr>
        <w:t>Información Pública</w:t>
      </w:r>
      <w:r w:rsidRPr="00801A34">
        <w:rPr>
          <w:rFonts w:ascii="Palatino Linotype" w:hAnsi="Palatino Linotype"/>
        </w:rPr>
        <w:t xml:space="preserve"> del Estado de México y Municipios</w:t>
      </w:r>
      <w:r w:rsidRPr="00801A34">
        <w:rPr>
          <w:rFonts w:ascii="Palatino Linotype" w:hAnsi="Palatino Linotype" w:cs="Arial"/>
        </w:rPr>
        <w:t>; y 9, fracciones I y XXI</w:t>
      </w:r>
      <w:r w:rsidR="0095594B" w:rsidRPr="00801A34">
        <w:rPr>
          <w:rFonts w:ascii="Palatino Linotype" w:hAnsi="Palatino Linotype" w:cs="Arial"/>
        </w:rPr>
        <w:t>II</w:t>
      </w:r>
      <w:r w:rsidRPr="00801A34">
        <w:rPr>
          <w:rFonts w:ascii="Palatino Linotype" w:hAnsi="Palatino Linotype" w:cs="Arial"/>
        </w:rPr>
        <w:t xml:space="preserve"> y 11 del Reglamento Interior del Instituto de Transparencia, Acceso a la </w:t>
      </w:r>
      <w:r w:rsidR="00327647" w:rsidRPr="00801A34">
        <w:rPr>
          <w:rFonts w:ascii="Palatino Linotype" w:hAnsi="Palatino Linotype" w:cs="Arial"/>
        </w:rPr>
        <w:t>Información Pública</w:t>
      </w:r>
      <w:r w:rsidRPr="00801A34">
        <w:rPr>
          <w:rFonts w:ascii="Palatino Linotype" w:hAnsi="Palatino Linotype" w:cs="Arial"/>
        </w:rPr>
        <w:t xml:space="preserve"> y Protección de Datos Personales del Estado de México y Municipios.</w:t>
      </w:r>
    </w:p>
    <w:p w14:paraId="6D3C2319" w14:textId="77777777" w:rsidR="007366EE" w:rsidRPr="00801A34" w:rsidRDefault="00200BFC" w:rsidP="007829FD">
      <w:pPr>
        <w:spacing w:before="100" w:beforeAutospacing="1" w:after="100" w:afterAutospacing="1" w:line="360" w:lineRule="auto"/>
        <w:jc w:val="both"/>
        <w:rPr>
          <w:rFonts w:ascii="Palatino Linotype" w:hAnsi="Palatino Linotype" w:cs="Arial"/>
          <w:b/>
        </w:rPr>
      </w:pPr>
      <w:r w:rsidRPr="00801A34">
        <w:rPr>
          <w:rFonts w:ascii="Palatino Linotype" w:hAnsi="Palatino Linotype" w:cs="Arial"/>
          <w:b/>
          <w:sz w:val="28"/>
        </w:rPr>
        <w:t>SEGUNDO</w:t>
      </w:r>
      <w:r w:rsidRPr="00801A34">
        <w:rPr>
          <w:rFonts w:ascii="Palatino Linotype" w:hAnsi="Palatino Linotype" w:cs="Arial"/>
          <w:b/>
        </w:rPr>
        <w:t xml:space="preserve">. Interés. </w:t>
      </w:r>
    </w:p>
    <w:p w14:paraId="371B55FE" w14:textId="77777777" w:rsidR="00327647" w:rsidRPr="00801A34" w:rsidRDefault="0095594B" w:rsidP="007829FD">
      <w:pPr>
        <w:spacing w:before="100" w:beforeAutospacing="1" w:after="100" w:afterAutospacing="1" w:line="360" w:lineRule="auto"/>
        <w:jc w:val="both"/>
        <w:rPr>
          <w:rFonts w:ascii="Palatino Linotype" w:eastAsia="Calibri" w:hAnsi="Palatino Linotype" w:cs="Arial"/>
          <w:lang w:eastAsia="en-US"/>
        </w:rPr>
      </w:pPr>
      <w:r w:rsidRPr="00801A34">
        <w:rPr>
          <w:rFonts w:ascii="Palatino Linotype" w:hAnsi="Palatino Linotype" w:cs="Arial"/>
          <w:bCs/>
        </w:rPr>
        <w:t>Los</w:t>
      </w:r>
      <w:r w:rsidR="00200BFC" w:rsidRPr="00801A34">
        <w:rPr>
          <w:rFonts w:ascii="Palatino Linotype" w:hAnsi="Palatino Linotype" w:cs="Arial"/>
          <w:bCs/>
        </w:rPr>
        <w:t xml:space="preserve"> </w:t>
      </w:r>
      <w:r w:rsidR="00D77693" w:rsidRPr="00801A34">
        <w:rPr>
          <w:rFonts w:ascii="Palatino Linotype" w:hAnsi="Palatino Linotype" w:cs="Arial"/>
          <w:bCs/>
        </w:rPr>
        <w:t>Recurso</w:t>
      </w:r>
      <w:r w:rsidRPr="00801A34">
        <w:rPr>
          <w:rFonts w:ascii="Palatino Linotype" w:hAnsi="Palatino Linotype" w:cs="Arial"/>
          <w:bCs/>
        </w:rPr>
        <w:t>s</w:t>
      </w:r>
      <w:r w:rsidR="00D77693" w:rsidRPr="00801A34">
        <w:rPr>
          <w:rFonts w:ascii="Palatino Linotype" w:hAnsi="Palatino Linotype" w:cs="Arial"/>
          <w:bCs/>
        </w:rPr>
        <w:t xml:space="preserve"> de Revisión</w:t>
      </w:r>
      <w:r w:rsidR="00200BFC" w:rsidRPr="00801A34">
        <w:rPr>
          <w:rFonts w:ascii="Palatino Linotype" w:hAnsi="Palatino Linotype" w:cs="Arial"/>
          <w:bCs/>
        </w:rPr>
        <w:t xml:space="preserve"> fue</w:t>
      </w:r>
      <w:r w:rsidRPr="00801A34">
        <w:rPr>
          <w:rFonts w:ascii="Palatino Linotype" w:hAnsi="Palatino Linotype" w:cs="Arial"/>
          <w:bCs/>
        </w:rPr>
        <w:t>ron</w:t>
      </w:r>
      <w:r w:rsidR="00200BFC" w:rsidRPr="00801A34">
        <w:rPr>
          <w:rFonts w:ascii="Palatino Linotype" w:hAnsi="Palatino Linotype" w:cs="Arial"/>
          <w:bCs/>
        </w:rPr>
        <w:t xml:space="preserve"> interpuesto</w:t>
      </w:r>
      <w:r w:rsidRPr="00801A34">
        <w:rPr>
          <w:rFonts w:ascii="Palatino Linotype" w:hAnsi="Palatino Linotype" w:cs="Arial"/>
          <w:bCs/>
        </w:rPr>
        <w:t>s</w:t>
      </w:r>
      <w:r w:rsidR="00200BFC" w:rsidRPr="00801A34">
        <w:rPr>
          <w:rFonts w:ascii="Palatino Linotype" w:hAnsi="Palatino Linotype" w:cs="Arial"/>
          <w:bCs/>
        </w:rPr>
        <w:t xml:space="preserve"> por parte legítima, en atención a que se presentó por</w:t>
      </w:r>
      <w:r w:rsidR="00264036" w:rsidRPr="00801A34">
        <w:rPr>
          <w:rFonts w:ascii="Palatino Linotype" w:hAnsi="Palatino Linotype" w:cs="Arial"/>
          <w:bCs/>
        </w:rPr>
        <w:t xml:space="preserve"> </w:t>
      </w:r>
      <w:r w:rsidR="00752303" w:rsidRPr="00801A34">
        <w:rPr>
          <w:rFonts w:ascii="Palatino Linotype" w:hAnsi="Palatino Linotype" w:cs="Arial"/>
          <w:b/>
        </w:rPr>
        <w:t>EL</w:t>
      </w:r>
      <w:r w:rsidR="00264036" w:rsidRPr="00801A34">
        <w:rPr>
          <w:rFonts w:ascii="Palatino Linotype" w:hAnsi="Palatino Linotype" w:cs="Arial"/>
          <w:b/>
        </w:rPr>
        <w:t xml:space="preserve"> RECURRENTE</w:t>
      </w:r>
      <w:r w:rsidR="00200BFC" w:rsidRPr="00801A34">
        <w:rPr>
          <w:rFonts w:ascii="Palatino Linotype" w:hAnsi="Palatino Linotype" w:cs="Arial"/>
          <w:b/>
          <w:bCs/>
        </w:rPr>
        <w:t>,</w:t>
      </w:r>
      <w:r w:rsidR="00200BFC" w:rsidRPr="00801A34">
        <w:rPr>
          <w:rFonts w:ascii="Palatino Linotype" w:hAnsi="Palatino Linotype" w:cs="Arial"/>
          <w:bCs/>
        </w:rPr>
        <w:t xml:space="preserve"> quien es la misma persona que formuló la solicitud de acceso a la </w:t>
      </w:r>
      <w:r w:rsidR="00327647" w:rsidRPr="00801A34">
        <w:rPr>
          <w:rFonts w:ascii="Palatino Linotype" w:hAnsi="Palatino Linotype" w:cs="Arial"/>
          <w:bCs/>
        </w:rPr>
        <w:t>Información Pública</w:t>
      </w:r>
      <w:r w:rsidR="00200BFC" w:rsidRPr="00801A34">
        <w:rPr>
          <w:rFonts w:ascii="Palatino Linotype" w:hAnsi="Palatino Linotype" w:cs="Arial"/>
          <w:bCs/>
        </w:rPr>
        <w:t xml:space="preserve"> al </w:t>
      </w:r>
      <w:r w:rsidR="00200BFC" w:rsidRPr="00801A34">
        <w:rPr>
          <w:rFonts w:ascii="Palatino Linotype" w:hAnsi="Palatino Linotype" w:cs="Arial"/>
          <w:b/>
          <w:bCs/>
        </w:rPr>
        <w:t>SUJETO OBLIGADO</w:t>
      </w:r>
      <w:r w:rsidR="008814C5" w:rsidRPr="00801A34">
        <w:rPr>
          <w:rFonts w:ascii="Palatino Linotype" w:hAnsi="Palatino Linotype" w:cs="Arial"/>
          <w:b/>
          <w:bCs/>
        </w:rPr>
        <w:t xml:space="preserve">, </w:t>
      </w:r>
      <w:r w:rsidR="008814C5" w:rsidRPr="00801A34">
        <w:rPr>
          <w:rFonts w:ascii="Palatino Linotype" w:hAnsi="Palatino Linotype" w:cs="Arial"/>
        </w:rPr>
        <w:t>en razón de que las claves de acceso</w:t>
      </w:r>
      <w:r w:rsidR="008814C5" w:rsidRPr="00801A34">
        <w:rPr>
          <w:rFonts w:ascii="Palatino Linotype" w:hAnsi="Palatino Linotype" w:cs="Arial"/>
          <w:b/>
          <w:bCs/>
        </w:rPr>
        <w:t xml:space="preserve"> </w:t>
      </w:r>
      <w:r w:rsidR="008814C5" w:rsidRPr="00801A34">
        <w:rPr>
          <w:rFonts w:ascii="Palatino Linotype" w:hAnsi="Palatino Linotype" w:cs="Arial"/>
        </w:rPr>
        <w:t>al</w:t>
      </w:r>
      <w:r w:rsidR="008814C5" w:rsidRPr="00801A34">
        <w:rPr>
          <w:rFonts w:ascii="Palatino Linotype" w:hAnsi="Palatino Linotype" w:cs="Arial"/>
          <w:b/>
          <w:bCs/>
        </w:rPr>
        <w:t xml:space="preserve"> </w:t>
      </w:r>
      <w:r w:rsidR="008814C5" w:rsidRPr="00801A34">
        <w:rPr>
          <w:rFonts w:ascii="Palatino Linotype" w:eastAsia="Calibri" w:hAnsi="Palatino Linotype" w:cs="Arial"/>
          <w:lang w:eastAsia="en-US"/>
        </w:rPr>
        <w:t>Sistema de Acceso a la Información Mexiquense (</w:t>
      </w:r>
      <w:r w:rsidR="008814C5" w:rsidRPr="00801A34">
        <w:rPr>
          <w:rFonts w:ascii="Palatino Linotype" w:eastAsia="Calibri" w:hAnsi="Palatino Linotype" w:cs="Arial"/>
          <w:b/>
          <w:bCs/>
          <w:lang w:eastAsia="en-US"/>
        </w:rPr>
        <w:t>SAIMEX</w:t>
      </w:r>
      <w:r w:rsidR="008814C5" w:rsidRPr="00801A34">
        <w:rPr>
          <w:rFonts w:ascii="Palatino Linotype" w:eastAsia="Calibri" w:hAnsi="Palatino Linotype" w:cs="Arial"/>
          <w:lang w:eastAsia="en-US"/>
        </w:rPr>
        <w:t>)</w:t>
      </w:r>
      <w:r w:rsidR="000000E7" w:rsidRPr="00801A34">
        <w:rPr>
          <w:rFonts w:ascii="Palatino Linotype" w:eastAsia="Calibri" w:hAnsi="Palatino Linotype" w:cs="Arial"/>
          <w:lang w:eastAsia="en-US"/>
        </w:rPr>
        <w:t xml:space="preserve"> son personales e irrepetibles a lo cual se tiene certeza que se trata de</w:t>
      </w:r>
      <w:r w:rsidR="00F3691E" w:rsidRPr="00801A34">
        <w:rPr>
          <w:rFonts w:ascii="Palatino Linotype" w:eastAsia="Calibri" w:hAnsi="Palatino Linotype" w:cs="Arial"/>
          <w:lang w:eastAsia="en-US"/>
        </w:rPr>
        <w:t>l mismo particular.</w:t>
      </w:r>
    </w:p>
    <w:p w14:paraId="2EBEB7EF" w14:textId="77777777" w:rsidR="003A2183" w:rsidRPr="00801A34" w:rsidRDefault="003A2183" w:rsidP="007829FD">
      <w:p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801A34">
        <w:rPr>
          <w:rFonts w:ascii="Palatino Linotype" w:hAnsi="Palatino Linotype" w:cs="Arial"/>
          <w:b/>
          <w:sz w:val="28"/>
          <w:szCs w:val="28"/>
          <w:lang w:val="es-ES"/>
        </w:rPr>
        <w:t>TERCERO.</w:t>
      </w:r>
      <w:r w:rsidRPr="00801A34">
        <w:rPr>
          <w:rFonts w:ascii="Palatino Linotype" w:eastAsiaTheme="minorEastAsia" w:hAnsi="Palatino Linotype" w:cs="Arial"/>
          <w:lang w:val="es-ES"/>
        </w:rPr>
        <w:t xml:space="preserve"> </w:t>
      </w:r>
      <w:r w:rsidRPr="00801A34">
        <w:rPr>
          <w:rFonts w:ascii="Palatino Linotype" w:eastAsiaTheme="minorEastAsia" w:hAnsi="Palatino Linotype" w:cs="Arial"/>
          <w:b/>
          <w:lang w:val="es-ES_tradnl"/>
        </w:rPr>
        <w:t>Justificación de la Acumulación de los Recursos.</w:t>
      </w:r>
      <w:r w:rsidRPr="00801A34">
        <w:rPr>
          <w:rFonts w:ascii="Palatino Linotype" w:eastAsiaTheme="minorEastAsia" w:hAnsi="Palatino Linotype" w:cs="Arial"/>
          <w:lang w:val="es-ES_tradnl"/>
        </w:rPr>
        <w:t xml:space="preserve"> </w:t>
      </w:r>
    </w:p>
    <w:p w14:paraId="65A30A50" w14:textId="77777777" w:rsidR="008B4F43" w:rsidRPr="00801A34" w:rsidRDefault="008B4F43" w:rsidP="007829FD">
      <w:pPr>
        <w:widowControl w:val="0"/>
        <w:autoSpaceDE w:val="0"/>
        <w:autoSpaceDN w:val="0"/>
        <w:adjustRightInd w:val="0"/>
        <w:spacing w:before="100" w:beforeAutospacing="1" w:after="100" w:afterAutospacing="1" w:line="360" w:lineRule="auto"/>
        <w:contextualSpacing/>
        <w:jc w:val="both"/>
        <w:rPr>
          <w:rFonts w:ascii="Palatino Linotype" w:hAnsi="Palatino Linotype"/>
        </w:rPr>
      </w:pPr>
      <w:r w:rsidRPr="00801A34">
        <w:rPr>
          <w:rFonts w:ascii="Palatino Linotype" w:hAnsi="Palatino Linotype" w:cs="Arial"/>
        </w:rPr>
        <w:t>De las constancias que obran en los expedientes, se advierte que los Recursos de Revisión</w:t>
      </w:r>
      <w:r w:rsidRPr="00801A34">
        <w:rPr>
          <w:rFonts w:ascii="Palatino Linotype" w:hAnsi="Palatino Linotype"/>
        </w:rPr>
        <w:t xml:space="preserve"> </w:t>
      </w:r>
      <w:r w:rsidRPr="00801A34">
        <w:rPr>
          <w:rFonts w:ascii="Palatino Linotype" w:hAnsi="Palatino Linotype" w:cs="Arial"/>
        </w:rPr>
        <w:t xml:space="preserve">fueron presentados por el mismo </w:t>
      </w:r>
      <w:r w:rsidRPr="00801A34">
        <w:rPr>
          <w:rFonts w:ascii="Palatino Linotype" w:hAnsi="Palatino Linotype" w:cs="Arial"/>
          <w:b/>
        </w:rPr>
        <w:t xml:space="preserve">RECURRENTE </w:t>
      </w:r>
      <w:r w:rsidRPr="00801A34">
        <w:rPr>
          <w:rFonts w:ascii="Palatino Linotype" w:hAnsi="Palatino Linotype" w:cs="Arial"/>
        </w:rPr>
        <w:t xml:space="preserve">ante el mismo </w:t>
      </w:r>
      <w:r w:rsidRPr="00801A34">
        <w:rPr>
          <w:rFonts w:ascii="Palatino Linotype" w:hAnsi="Palatino Linotype" w:cs="Arial"/>
          <w:b/>
        </w:rPr>
        <w:t>SUJETO OBLIGADO</w:t>
      </w:r>
      <w:r w:rsidRPr="00801A34">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w:t>
      </w:r>
      <w:r w:rsidRPr="00801A34">
        <w:rPr>
          <w:rFonts w:ascii="Palatino Linotype" w:hAnsi="Palatino Linotype" w:cs="Arial"/>
        </w:rPr>
        <w:lastRenderedPageBreak/>
        <w:t xml:space="preserve">en el artículo 18 del Código de Procedimientos Administrativos del Estado de México, de aplicación supletoria en términos del ordinal 195 de </w:t>
      </w:r>
      <w:r w:rsidRPr="00801A34">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3ACF8BA2" w14:textId="77777777" w:rsidR="0095594B" w:rsidRPr="00801A34" w:rsidRDefault="0095594B" w:rsidP="007829FD">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14:paraId="472CA742" w14:textId="77777777" w:rsidR="008B4F43" w:rsidRPr="00801A34" w:rsidRDefault="008B4F43" w:rsidP="007829FD">
      <w:pPr>
        <w:tabs>
          <w:tab w:val="center" w:pos="4252"/>
          <w:tab w:val="right" w:pos="8504"/>
        </w:tabs>
        <w:spacing w:before="100" w:beforeAutospacing="1" w:after="100" w:afterAutospacing="1" w:line="360" w:lineRule="auto"/>
        <w:jc w:val="both"/>
        <w:rPr>
          <w:rFonts w:ascii="Palatino Linotype" w:eastAsiaTheme="minorEastAsia" w:hAnsi="Palatino Linotype" w:cs="Arial"/>
        </w:rPr>
      </w:pPr>
      <w:r w:rsidRPr="00801A34">
        <w:rPr>
          <w:rFonts w:ascii="Palatino Linotype" w:eastAsiaTheme="minorEastAsia" w:hAnsi="Palatino Linotype" w:cs="Arial"/>
          <w:sz w:val="22"/>
          <w:szCs w:val="22"/>
        </w:rPr>
        <w:t xml:space="preserve">De </w:t>
      </w:r>
      <w:r w:rsidRPr="00801A34">
        <w:rPr>
          <w:rFonts w:ascii="Palatino Linotype" w:eastAsiaTheme="minorEastAsia" w:hAnsi="Palatino Linotype" w:cs="Arial"/>
        </w:rPr>
        <w:t>lo dispuesto en la normativa anterior, dicha acumulación procede cuando:</w:t>
      </w:r>
    </w:p>
    <w:p w14:paraId="17196DEA" w14:textId="77777777" w:rsidR="008B4F43" w:rsidRPr="00801A34" w:rsidRDefault="008B4F43" w:rsidP="007829FD">
      <w:pPr>
        <w:numPr>
          <w:ilvl w:val="0"/>
          <w:numId w:val="34"/>
        </w:numPr>
        <w:tabs>
          <w:tab w:val="center" w:pos="4252"/>
          <w:tab w:val="right" w:pos="8504"/>
        </w:tabs>
        <w:spacing w:before="100" w:beforeAutospacing="1" w:after="100" w:afterAutospacing="1" w:line="360" w:lineRule="auto"/>
        <w:ind w:left="851" w:right="757" w:hanging="142"/>
        <w:jc w:val="both"/>
        <w:rPr>
          <w:rFonts w:ascii="Palatino Linotype" w:eastAsiaTheme="minorEastAsia" w:hAnsi="Palatino Linotype" w:cs="Arial"/>
        </w:rPr>
      </w:pPr>
      <w:r w:rsidRPr="00801A34">
        <w:rPr>
          <w:rFonts w:ascii="Palatino Linotype" w:eastAsiaTheme="minorEastAsia" w:hAnsi="Palatino Linotype" w:cs="Arial"/>
        </w:rPr>
        <w:t>El solicitante y la información referida sean las mismas;</w:t>
      </w:r>
    </w:p>
    <w:p w14:paraId="459A62CE" w14:textId="77777777" w:rsidR="008B4F43" w:rsidRPr="00801A34" w:rsidRDefault="008B4F43" w:rsidP="007829FD">
      <w:pPr>
        <w:numPr>
          <w:ilvl w:val="0"/>
          <w:numId w:val="34"/>
        </w:numPr>
        <w:tabs>
          <w:tab w:val="center" w:pos="4252"/>
          <w:tab w:val="right" w:pos="8504"/>
        </w:tabs>
        <w:spacing w:before="100" w:beforeAutospacing="1" w:after="100" w:afterAutospacing="1" w:line="360" w:lineRule="auto"/>
        <w:ind w:left="851" w:right="757" w:hanging="142"/>
        <w:jc w:val="both"/>
        <w:rPr>
          <w:rFonts w:ascii="Palatino Linotype" w:eastAsiaTheme="minorEastAsia" w:hAnsi="Palatino Linotype" w:cs="Arial"/>
        </w:rPr>
      </w:pPr>
      <w:r w:rsidRPr="00801A34">
        <w:rPr>
          <w:rFonts w:ascii="Palatino Linotype" w:eastAsiaTheme="minorEastAsia" w:hAnsi="Palatino Linotype" w:cs="Arial"/>
          <w:b/>
        </w:rPr>
        <w:t>Las partes o los actos impugnados sean iguales</w:t>
      </w:r>
      <w:r w:rsidRPr="00801A34">
        <w:rPr>
          <w:rFonts w:ascii="Palatino Linotype" w:eastAsiaTheme="minorEastAsia" w:hAnsi="Palatino Linotype" w:cs="Arial"/>
        </w:rPr>
        <w:t>;</w:t>
      </w:r>
    </w:p>
    <w:p w14:paraId="4ECD4689" w14:textId="77777777" w:rsidR="008B4F43" w:rsidRPr="00801A34" w:rsidRDefault="008B4F43" w:rsidP="007829FD">
      <w:pPr>
        <w:numPr>
          <w:ilvl w:val="0"/>
          <w:numId w:val="34"/>
        </w:numPr>
        <w:tabs>
          <w:tab w:val="center" w:pos="4252"/>
          <w:tab w:val="right" w:pos="8504"/>
        </w:tabs>
        <w:spacing w:before="100" w:beforeAutospacing="1" w:after="100" w:afterAutospacing="1" w:line="360" w:lineRule="auto"/>
        <w:ind w:left="851" w:right="757" w:hanging="142"/>
        <w:jc w:val="both"/>
        <w:rPr>
          <w:rFonts w:ascii="Palatino Linotype" w:eastAsiaTheme="minorEastAsia" w:hAnsi="Palatino Linotype" w:cs="Arial"/>
        </w:rPr>
      </w:pPr>
      <w:r w:rsidRPr="00801A34">
        <w:rPr>
          <w:rFonts w:ascii="Palatino Linotype" w:eastAsiaTheme="minorEastAsia" w:hAnsi="Palatino Linotype" w:cs="Arial"/>
        </w:rPr>
        <w:t xml:space="preserve">Cuando se trate del mismo solicitante, el mismo Sujeto Obligado, </w:t>
      </w:r>
      <w:r w:rsidRPr="00801A34">
        <w:rPr>
          <w:rFonts w:ascii="Palatino Linotype" w:eastAsiaTheme="minorEastAsia" w:hAnsi="Palatino Linotype" w:cs="Arial"/>
          <w:b/>
        </w:rPr>
        <w:t>aunque se trate de solicitudes diversas</w:t>
      </w:r>
      <w:r w:rsidRPr="00801A34">
        <w:rPr>
          <w:rFonts w:ascii="Palatino Linotype" w:eastAsiaTheme="minorEastAsia" w:hAnsi="Palatino Linotype" w:cs="Arial"/>
        </w:rPr>
        <w:t>; y,</w:t>
      </w:r>
    </w:p>
    <w:p w14:paraId="3417DD79" w14:textId="77777777" w:rsidR="008B4F43" w:rsidRPr="00801A34" w:rsidRDefault="008B4F43" w:rsidP="007829FD">
      <w:pPr>
        <w:numPr>
          <w:ilvl w:val="0"/>
          <w:numId w:val="34"/>
        </w:numPr>
        <w:tabs>
          <w:tab w:val="center" w:pos="4252"/>
          <w:tab w:val="right" w:pos="8504"/>
        </w:tabs>
        <w:spacing w:before="100" w:beforeAutospacing="1" w:after="100" w:afterAutospacing="1" w:line="360" w:lineRule="auto"/>
        <w:ind w:left="851" w:right="757" w:hanging="142"/>
        <w:jc w:val="both"/>
        <w:rPr>
          <w:rFonts w:ascii="Palatino Linotype" w:eastAsiaTheme="minorEastAsia" w:hAnsi="Palatino Linotype" w:cs="Arial"/>
        </w:rPr>
      </w:pPr>
      <w:r w:rsidRPr="00801A34">
        <w:rPr>
          <w:rFonts w:ascii="Palatino Linotype" w:eastAsiaTheme="minorEastAsia" w:hAnsi="Palatino Linotype" w:cs="Arial"/>
          <w:b/>
        </w:rPr>
        <w:t>Resulte conveniente la resolución unificada de los asuntos</w:t>
      </w:r>
      <w:r w:rsidRPr="00801A34">
        <w:rPr>
          <w:rFonts w:ascii="Palatino Linotype" w:eastAsiaTheme="minorEastAsia" w:hAnsi="Palatino Linotype" w:cs="Arial"/>
          <w:i/>
        </w:rPr>
        <w:t>.</w:t>
      </w:r>
    </w:p>
    <w:p w14:paraId="12982D6C" w14:textId="77777777" w:rsidR="008B4F43" w:rsidRPr="00801A34" w:rsidRDefault="008B4F43" w:rsidP="007829FD">
      <w:pPr>
        <w:tabs>
          <w:tab w:val="center" w:pos="4252"/>
          <w:tab w:val="right" w:pos="8504"/>
        </w:tabs>
        <w:spacing w:before="100" w:beforeAutospacing="1" w:after="100" w:afterAutospacing="1" w:line="360" w:lineRule="auto"/>
        <w:jc w:val="both"/>
        <w:rPr>
          <w:rFonts w:ascii="Palatino Linotype" w:eastAsiaTheme="minorEastAsia" w:hAnsi="Palatino Linotype" w:cs="Arial"/>
        </w:rPr>
      </w:pPr>
      <w:r w:rsidRPr="00801A34">
        <w:rPr>
          <w:rFonts w:ascii="Palatino Linotype" w:eastAsiaTheme="minorEastAsia" w:hAnsi="Palatino Linotype" w:cs="Arial"/>
        </w:rPr>
        <w:t xml:space="preserve">Así, tal y como se mencionó anteriormente, los Recursos de Revisión que nos ocupan fueron interpuestos por el mismo </w:t>
      </w:r>
      <w:r w:rsidRPr="00801A34">
        <w:rPr>
          <w:rFonts w:ascii="Palatino Linotype" w:eastAsiaTheme="minorEastAsia" w:hAnsi="Palatino Linotype" w:cs="Arial"/>
          <w:b/>
        </w:rPr>
        <w:t>RECURRENTE</w:t>
      </w:r>
      <w:r w:rsidRPr="00801A34">
        <w:rPr>
          <w:rFonts w:ascii="Palatino Linotype" w:eastAsiaTheme="minorEastAsia" w:hAnsi="Palatino Linotype" w:cs="Arial"/>
        </w:rPr>
        <w:t xml:space="preserve"> ante el mismo </w:t>
      </w:r>
      <w:r w:rsidRPr="00801A34">
        <w:rPr>
          <w:rFonts w:ascii="Palatino Linotype" w:eastAsiaTheme="minorEastAsia" w:hAnsi="Palatino Linotype" w:cs="Arial"/>
          <w:b/>
        </w:rPr>
        <w:t>SUJETO OBLIGADO</w:t>
      </w:r>
      <w:r w:rsidRPr="00801A34">
        <w:rPr>
          <w:rFonts w:ascii="Palatino Linotype" w:eastAsiaTheme="minorEastAsia" w:hAnsi="Palatino Linotype" w:cs="Arial"/>
        </w:rPr>
        <w:t xml:space="preserve">; por lo que, resulta conveniente su resolución conjunta. </w:t>
      </w:r>
    </w:p>
    <w:p w14:paraId="73134021" w14:textId="77777777" w:rsidR="007366EE" w:rsidRPr="00801A34" w:rsidRDefault="0014634C" w:rsidP="007829FD">
      <w:pPr>
        <w:pStyle w:val="Prrafodelista"/>
        <w:widowControl w:val="0"/>
        <w:tabs>
          <w:tab w:val="left" w:pos="1701"/>
        </w:tabs>
        <w:autoSpaceDE w:val="0"/>
        <w:autoSpaceDN w:val="0"/>
        <w:adjustRightInd w:val="0"/>
        <w:spacing w:before="100" w:beforeAutospacing="1" w:after="100" w:afterAutospacing="1" w:line="360" w:lineRule="auto"/>
        <w:ind w:left="0" w:right="49"/>
        <w:jc w:val="both"/>
        <w:rPr>
          <w:rFonts w:ascii="Palatino Linotype" w:hAnsi="Palatino Linotype" w:cs="Arial"/>
        </w:rPr>
      </w:pPr>
      <w:r w:rsidRPr="00801A34">
        <w:rPr>
          <w:rFonts w:ascii="Palatino Linotype" w:hAnsi="Palatino Linotype" w:cs="Arial"/>
          <w:b/>
          <w:sz w:val="28"/>
        </w:rPr>
        <w:t>CUARTO</w:t>
      </w:r>
      <w:r w:rsidR="00200BFC" w:rsidRPr="00801A34">
        <w:rPr>
          <w:rFonts w:ascii="Palatino Linotype" w:hAnsi="Palatino Linotype" w:cs="Arial"/>
          <w:b/>
        </w:rPr>
        <w:t xml:space="preserve">. </w:t>
      </w:r>
      <w:r w:rsidR="00200BFC" w:rsidRPr="00801A34">
        <w:rPr>
          <w:rFonts w:ascii="Palatino Linotype" w:hAnsi="Palatino Linotype" w:cs="Arial"/>
          <w:b/>
          <w:lang w:val="es-ES"/>
        </w:rPr>
        <w:t>Oportunidad</w:t>
      </w:r>
      <w:r w:rsidR="00FD561B" w:rsidRPr="00801A34">
        <w:rPr>
          <w:rFonts w:ascii="Palatino Linotype" w:hAnsi="Palatino Linotype" w:cs="Arial"/>
        </w:rPr>
        <w:t xml:space="preserve">. </w:t>
      </w:r>
    </w:p>
    <w:p w14:paraId="44901F29" w14:textId="77777777" w:rsidR="00FD561B" w:rsidRPr="00801A34" w:rsidRDefault="00FD561B" w:rsidP="007829FD">
      <w:pPr>
        <w:pStyle w:val="Prrafodelista"/>
        <w:widowControl w:val="0"/>
        <w:tabs>
          <w:tab w:val="left" w:pos="1701"/>
        </w:tabs>
        <w:autoSpaceDE w:val="0"/>
        <w:autoSpaceDN w:val="0"/>
        <w:adjustRightInd w:val="0"/>
        <w:spacing w:before="100" w:beforeAutospacing="1" w:after="100" w:afterAutospacing="1" w:line="360" w:lineRule="auto"/>
        <w:ind w:left="0"/>
        <w:jc w:val="both"/>
        <w:rPr>
          <w:rFonts w:ascii="Palatino Linotype" w:hAnsi="Palatino Linotype" w:cs="Arial"/>
          <w:b/>
        </w:rPr>
      </w:pPr>
      <w:r w:rsidRPr="00801A34">
        <w:rPr>
          <w:rFonts w:ascii="Palatino Linotype" w:hAnsi="Palatino Linotype" w:cs="Arial"/>
        </w:rPr>
        <w:t xml:space="preserve">El </w:t>
      </w:r>
      <w:r w:rsidR="00D77693" w:rsidRPr="00801A34">
        <w:rPr>
          <w:rFonts w:ascii="Palatino Linotype" w:hAnsi="Palatino Linotype" w:cs="Arial"/>
        </w:rPr>
        <w:t>Recurso de Revisión</w:t>
      </w:r>
      <w:r w:rsidRPr="00801A34">
        <w:rPr>
          <w:rFonts w:ascii="Palatino Linotype" w:hAnsi="Palatino Linotype" w:cs="Arial"/>
        </w:rPr>
        <w:t xml:space="preserve"> fue interpuesto dentro del plazo de quince días hábiles, contados a partir del día siguiente al que</w:t>
      </w:r>
      <w:r w:rsidR="00264036" w:rsidRPr="00801A34">
        <w:rPr>
          <w:rFonts w:ascii="Palatino Linotype" w:hAnsi="Palatino Linotype" w:cs="Arial"/>
        </w:rPr>
        <w:t xml:space="preserve"> </w:t>
      </w:r>
      <w:r w:rsidR="000A5AC3" w:rsidRPr="00801A34">
        <w:rPr>
          <w:rFonts w:ascii="Palatino Linotype" w:hAnsi="Palatino Linotype" w:cs="Arial"/>
          <w:b/>
          <w:bCs/>
        </w:rPr>
        <w:t>EL</w:t>
      </w:r>
      <w:r w:rsidR="00264036" w:rsidRPr="00801A34">
        <w:rPr>
          <w:rFonts w:ascii="Palatino Linotype" w:hAnsi="Palatino Linotype" w:cs="Arial"/>
          <w:b/>
          <w:bCs/>
        </w:rPr>
        <w:t xml:space="preserve"> RECURRENTE</w:t>
      </w:r>
      <w:r w:rsidRPr="00801A34">
        <w:rPr>
          <w:rFonts w:ascii="Palatino Linotype" w:hAnsi="Palatino Linotype" w:cs="Arial"/>
          <w:b/>
        </w:rPr>
        <w:t xml:space="preserve"> </w:t>
      </w:r>
      <w:r w:rsidRPr="00801A34">
        <w:rPr>
          <w:rFonts w:ascii="Palatino Linotype" w:hAnsi="Palatino Linotype" w:cs="Arial"/>
        </w:rPr>
        <w:t xml:space="preserve">tuvo conocimiento de la respuesta impugnada; tal y como, lo prevé el artículo 178 de la Ley de Transparencia y Acceso a la </w:t>
      </w:r>
      <w:r w:rsidR="00327647" w:rsidRPr="00801A34">
        <w:rPr>
          <w:rFonts w:ascii="Palatino Linotype" w:hAnsi="Palatino Linotype" w:cs="Arial"/>
        </w:rPr>
        <w:t>Información Pública</w:t>
      </w:r>
      <w:r w:rsidRPr="00801A34">
        <w:rPr>
          <w:rFonts w:ascii="Palatino Linotype" w:hAnsi="Palatino Linotype" w:cs="Arial"/>
        </w:rPr>
        <w:t xml:space="preserve"> del Estado de México y Municipios, que establece:</w:t>
      </w:r>
    </w:p>
    <w:p w14:paraId="68083465" w14:textId="77777777" w:rsidR="00585683" w:rsidRPr="00801A34" w:rsidRDefault="00FD561B" w:rsidP="007829FD">
      <w:pPr>
        <w:spacing w:before="100" w:beforeAutospacing="1" w:after="100" w:afterAutospacing="1"/>
        <w:ind w:left="851" w:right="899"/>
        <w:contextualSpacing/>
        <w:jc w:val="both"/>
        <w:rPr>
          <w:rFonts w:ascii="Palatino Linotype" w:hAnsi="Palatino Linotype" w:cs="Arial"/>
          <w:i/>
          <w:sz w:val="22"/>
        </w:rPr>
      </w:pPr>
      <w:r w:rsidRPr="00801A34">
        <w:rPr>
          <w:rFonts w:ascii="Palatino Linotype" w:hAnsi="Palatino Linotype" w:cs="Arial"/>
          <w:i/>
          <w:sz w:val="22"/>
        </w:rPr>
        <w:lastRenderedPageBreak/>
        <w:t>“</w:t>
      </w:r>
      <w:r w:rsidRPr="00801A34">
        <w:rPr>
          <w:rFonts w:ascii="Palatino Linotype" w:hAnsi="Palatino Linotype" w:cs="Arial"/>
          <w:b/>
          <w:i/>
          <w:sz w:val="22"/>
        </w:rPr>
        <w:t>Artículo 178.</w:t>
      </w:r>
      <w:r w:rsidRPr="00801A34">
        <w:rPr>
          <w:rFonts w:ascii="Palatino Linotype" w:hAnsi="Palatino Linotype" w:cs="Arial"/>
          <w:i/>
          <w:sz w:val="22"/>
        </w:rPr>
        <w:t xml:space="preserve"> El solicitante podrá interponer, por sí mismo o a través de su representante, de manera directa o por medios electrónicos, </w:t>
      </w:r>
      <w:r w:rsidR="00D77693" w:rsidRPr="00801A34">
        <w:rPr>
          <w:rFonts w:ascii="Palatino Linotype" w:hAnsi="Palatino Linotype" w:cs="Arial"/>
          <w:i/>
          <w:sz w:val="22"/>
        </w:rPr>
        <w:t>Recurso de Revisión</w:t>
      </w:r>
      <w:r w:rsidRPr="00801A34">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801A34">
        <w:rPr>
          <w:rFonts w:ascii="Palatino Linotype" w:hAnsi="Palatino Linotype" w:cs="Arial"/>
          <w:i/>
          <w:sz w:val="22"/>
        </w:rPr>
        <w:t>.</w:t>
      </w:r>
    </w:p>
    <w:p w14:paraId="1DCEF1FE" w14:textId="77777777" w:rsidR="00232574" w:rsidRPr="00801A34" w:rsidRDefault="00232574" w:rsidP="007829FD">
      <w:pPr>
        <w:spacing w:before="100" w:beforeAutospacing="1" w:after="100" w:afterAutospacing="1"/>
        <w:ind w:left="851" w:right="899"/>
        <w:contextualSpacing/>
        <w:jc w:val="both"/>
        <w:rPr>
          <w:rFonts w:ascii="Palatino Linotype" w:hAnsi="Palatino Linotype" w:cs="Arial"/>
          <w:i/>
          <w:sz w:val="22"/>
        </w:rPr>
      </w:pPr>
    </w:p>
    <w:p w14:paraId="272654F2" w14:textId="77777777" w:rsidR="00585683" w:rsidRPr="00801A34" w:rsidRDefault="00FD561B" w:rsidP="007829FD">
      <w:pPr>
        <w:spacing w:before="100" w:beforeAutospacing="1" w:after="100" w:afterAutospacing="1"/>
        <w:ind w:left="851" w:right="899"/>
        <w:contextualSpacing/>
        <w:jc w:val="both"/>
        <w:rPr>
          <w:rFonts w:ascii="Palatino Linotype" w:hAnsi="Palatino Linotype" w:cs="Arial"/>
          <w:i/>
          <w:sz w:val="22"/>
        </w:rPr>
      </w:pPr>
      <w:r w:rsidRPr="00801A34">
        <w:rPr>
          <w:rFonts w:ascii="Palatino Linotype" w:hAnsi="Palatino Linotype" w:cs="Arial"/>
          <w:i/>
          <w:sz w:val="22"/>
        </w:rPr>
        <w:t xml:space="preserve">A falta de respuesta del sujeto obligado, dentro de los plazos establecidos en esta Ley, a una solicitud de acceso a la </w:t>
      </w:r>
      <w:r w:rsidR="00327647" w:rsidRPr="00801A34">
        <w:rPr>
          <w:rFonts w:ascii="Palatino Linotype" w:hAnsi="Palatino Linotype" w:cs="Arial"/>
          <w:i/>
          <w:sz w:val="22"/>
        </w:rPr>
        <w:t>Información Pública</w:t>
      </w:r>
      <w:r w:rsidRPr="00801A34">
        <w:rPr>
          <w:rFonts w:ascii="Palatino Linotype" w:hAnsi="Palatino Linotype" w:cs="Arial"/>
          <w:i/>
          <w:sz w:val="22"/>
        </w:rPr>
        <w:t>, el recurso podrá ser interpuesto en cualquier momento, acompañado con el documento que pruebe la fecha en que presentó la solicitud.</w:t>
      </w:r>
    </w:p>
    <w:p w14:paraId="0495A02F" w14:textId="77777777" w:rsidR="00232574" w:rsidRPr="00801A34" w:rsidRDefault="00232574" w:rsidP="007829FD">
      <w:pPr>
        <w:spacing w:before="100" w:beforeAutospacing="1" w:after="100" w:afterAutospacing="1"/>
        <w:ind w:left="851" w:right="899"/>
        <w:contextualSpacing/>
        <w:jc w:val="both"/>
        <w:rPr>
          <w:rFonts w:ascii="Palatino Linotype" w:hAnsi="Palatino Linotype" w:cs="Arial"/>
          <w:i/>
          <w:sz w:val="22"/>
        </w:rPr>
      </w:pPr>
    </w:p>
    <w:p w14:paraId="7B2EDD7F" w14:textId="77777777" w:rsidR="00FD561B" w:rsidRPr="00801A34" w:rsidRDefault="00FD561B" w:rsidP="007829FD">
      <w:pPr>
        <w:spacing w:before="100" w:beforeAutospacing="1" w:after="100" w:afterAutospacing="1"/>
        <w:ind w:left="851" w:right="899"/>
        <w:jc w:val="both"/>
        <w:rPr>
          <w:rFonts w:ascii="Palatino Linotype" w:hAnsi="Palatino Linotype" w:cs="Arial"/>
          <w:i/>
          <w:sz w:val="22"/>
        </w:rPr>
      </w:pPr>
      <w:r w:rsidRPr="00801A34">
        <w:rPr>
          <w:rFonts w:ascii="Palatino Linotype" w:hAnsi="Palatino Linotype" w:cs="Arial"/>
          <w:i/>
          <w:sz w:val="22"/>
        </w:rPr>
        <w:t xml:space="preserve">En el caso de que se interponga ante la Unidad de Transparencia, ésta deberá remitir el </w:t>
      </w:r>
      <w:r w:rsidR="00D77693" w:rsidRPr="00801A34">
        <w:rPr>
          <w:rFonts w:ascii="Palatino Linotype" w:hAnsi="Palatino Linotype" w:cs="Arial"/>
          <w:i/>
          <w:sz w:val="22"/>
        </w:rPr>
        <w:t>Recurso de Revisión</w:t>
      </w:r>
      <w:r w:rsidRPr="00801A34">
        <w:rPr>
          <w:rFonts w:ascii="Palatino Linotype" w:hAnsi="Palatino Linotype" w:cs="Arial"/>
          <w:i/>
          <w:sz w:val="22"/>
        </w:rPr>
        <w:t xml:space="preserve"> al Instituto a más tardar al día </w:t>
      </w:r>
      <w:r w:rsidRPr="00801A34">
        <w:rPr>
          <w:rFonts w:ascii="Palatino Linotype" w:hAnsi="Palatino Linotype" w:cs="Arial"/>
          <w:i/>
          <w:sz w:val="22"/>
          <w:lang w:eastAsia="es-MX"/>
        </w:rPr>
        <w:t>siguiente</w:t>
      </w:r>
      <w:r w:rsidRPr="00801A34">
        <w:rPr>
          <w:rFonts w:ascii="Palatino Linotype" w:hAnsi="Palatino Linotype" w:cs="Arial"/>
          <w:i/>
          <w:sz w:val="22"/>
        </w:rPr>
        <w:t xml:space="preserve"> de haberlo recibido.”</w:t>
      </w:r>
    </w:p>
    <w:p w14:paraId="4FF45AB4" w14:textId="77777777" w:rsidR="008231D5" w:rsidRPr="00801A34" w:rsidRDefault="00FD561B" w:rsidP="007829FD">
      <w:pPr>
        <w:spacing w:before="100" w:beforeAutospacing="1" w:after="100" w:afterAutospacing="1" w:line="360" w:lineRule="auto"/>
        <w:jc w:val="both"/>
        <w:rPr>
          <w:rFonts w:ascii="Palatino Linotype" w:hAnsi="Palatino Linotype" w:cs="Arial"/>
          <w:lang w:val="es-ES"/>
        </w:rPr>
      </w:pPr>
      <w:r w:rsidRPr="00801A34">
        <w:rPr>
          <w:rFonts w:ascii="Palatino Linotype" w:hAnsi="Palatino Linotype" w:cs="Arial"/>
        </w:rPr>
        <w:t xml:space="preserve">En esa tesitura, atendiendo a que </w:t>
      </w:r>
      <w:r w:rsidRPr="00801A34">
        <w:rPr>
          <w:rFonts w:ascii="Palatino Linotype" w:hAnsi="Palatino Linotype" w:cs="Arial"/>
          <w:b/>
        </w:rPr>
        <w:t>EL SUJETO OBLIGADO</w:t>
      </w:r>
      <w:r w:rsidRPr="00801A34">
        <w:rPr>
          <w:rFonts w:ascii="Palatino Linotype" w:hAnsi="Palatino Linotype" w:cs="Arial"/>
        </w:rPr>
        <w:t xml:space="preserve"> </w:t>
      </w:r>
      <w:r w:rsidR="00432942" w:rsidRPr="00801A34">
        <w:rPr>
          <w:rFonts w:ascii="Palatino Linotype" w:hAnsi="Palatino Linotype" w:cs="Arial"/>
        </w:rPr>
        <w:t xml:space="preserve"> </w:t>
      </w:r>
      <w:r w:rsidRPr="00801A34">
        <w:rPr>
          <w:rFonts w:ascii="Palatino Linotype" w:hAnsi="Palatino Linotype" w:cs="Arial"/>
        </w:rPr>
        <w:t>notificó la</w:t>
      </w:r>
      <w:r w:rsidR="0073089E" w:rsidRPr="00801A34">
        <w:rPr>
          <w:rFonts w:ascii="Palatino Linotype" w:hAnsi="Palatino Linotype" w:cs="Arial"/>
        </w:rPr>
        <w:t>s</w:t>
      </w:r>
      <w:r w:rsidRPr="00801A34">
        <w:rPr>
          <w:rFonts w:ascii="Palatino Linotype" w:hAnsi="Palatino Linotype" w:cs="Arial"/>
        </w:rPr>
        <w:t xml:space="preserve"> respuesta</w:t>
      </w:r>
      <w:r w:rsidR="00AA1C7F" w:rsidRPr="00801A34">
        <w:rPr>
          <w:rFonts w:ascii="Palatino Linotype" w:hAnsi="Palatino Linotype" w:cs="Arial"/>
        </w:rPr>
        <w:t>s</w:t>
      </w:r>
      <w:r w:rsidRPr="00801A34">
        <w:rPr>
          <w:rFonts w:ascii="Palatino Linotype" w:hAnsi="Palatino Linotype" w:cs="Arial"/>
        </w:rPr>
        <w:t xml:space="preserve"> a l</w:t>
      </w:r>
      <w:r w:rsidR="0073089E" w:rsidRPr="00801A34">
        <w:rPr>
          <w:rFonts w:ascii="Palatino Linotype" w:hAnsi="Palatino Linotype" w:cs="Arial"/>
        </w:rPr>
        <w:t xml:space="preserve">as </w:t>
      </w:r>
      <w:r w:rsidRPr="00801A34">
        <w:rPr>
          <w:rFonts w:ascii="Palatino Linotype" w:hAnsi="Palatino Linotype" w:cs="Arial"/>
        </w:rPr>
        <w:t>solicitud</w:t>
      </w:r>
      <w:r w:rsidR="0073089E" w:rsidRPr="00801A34">
        <w:rPr>
          <w:rFonts w:ascii="Palatino Linotype" w:hAnsi="Palatino Linotype" w:cs="Arial"/>
        </w:rPr>
        <w:t>es</w:t>
      </w:r>
      <w:r w:rsidRPr="00801A34">
        <w:rPr>
          <w:rFonts w:ascii="Palatino Linotype" w:hAnsi="Palatino Linotype" w:cs="Arial"/>
        </w:rPr>
        <w:t xml:space="preserve"> de acceso a la </w:t>
      </w:r>
      <w:r w:rsidR="00327647" w:rsidRPr="00801A34">
        <w:rPr>
          <w:rFonts w:ascii="Palatino Linotype" w:hAnsi="Palatino Linotype" w:cs="Arial"/>
        </w:rPr>
        <w:t>Información Públic</w:t>
      </w:r>
      <w:r w:rsidR="0073089E" w:rsidRPr="00801A34">
        <w:rPr>
          <w:rFonts w:ascii="Palatino Linotype" w:hAnsi="Palatino Linotype" w:cs="Arial"/>
        </w:rPr>
        <w:t>a</w:t>
      </w:r>
      <w:r w:rsidR="00AA1C7F" w:rsidRPr="00801A34">
        <w:rPr>
          <w:rFonts w:ascii="Palatino Linotype" w:hAnsi="Palatino Linotype" w:cs="Arial"/>
        </w:rPr>
        <w:t xml:space="preserve"> </w:t>
      </w:r>
      <w:r w:rsidR="00AA1C7F" w:rsidRPr="00801A34">
        <w:rPr>
          <w:rFonts w:ascii="Palatino Linotype" w:hAnsi="Palatino Linotype" w:cs="Arial"/>
          <w:b/>
          <w:bCs/>
        </w:rPr>
        <w:t>00390/HUEHUETO/IP/2022, 00386/HUEHUETO/IP/2022, 00384/HUEHUETO/IP/2022, 00382/HUEHUETO/IP/2022, 00389/HUEHUETO/IP/2022 y 00385/HUEHUETO/IP/2022</w:t>
      </w:r>
      <w:r w:rsidR="008107B0" w:rsidRPr="00801A34">
        <w:rPr>
          <w:rFonts w:ascii="Palatino Linotype" w:hAnsi="Palatino Linotype" w:cs="Arial"/>
          <w:b/>
        </w:rPr>
        <w:t xml:space="preserve">, </w:t>
      </w:r>
      <w:r w:rsidRPr="00801A34">
        <w:rPr>
          <w:rFonts w:ascii="Palatino Linotype" w:hAnsi="Palatino Linotype" w:cs="Arial"/>
        </w:rPr>
        <w:t>el día</w:t>
      </w:r>
      <w:r w:rsidR="0022329F" w:rsidRPr="00801A34">
        <w:rPr>
          <w:rFonts w:ascii="Palatino Linotype" w:hAnsi="Palatino Linotype" w:cs="Arial"/>
          <w:b/>
        </w:rPr>
        <w:t xml:space="preserve"> </w:t>
      </w:r>
      <w:r w:rsidR="00AA1C7F" w:rsidRPr="00801A34">
        <w:rPr>
          <w:rFonts w:ascii="Palatino Linotype" w:hAnsi="Palatino Linotype" w:cs="Arial"/>
          <w:b/>
        </w:rPr>
        <w:t>cinco</w:t>
      </w:r>
      <w:r w:rsidR="007C4DB0" w:rsidRPr="00801A34">
        <w:rPr>
          <w:rFonts w:ascii="Palatino Linotype" w:hAnsi="Palatino Linotype" w:cs="Arial"/>
          <w:b/>
        </w:rPr>
        <w:t xml:space="preserve"> de </w:t>
      </w:r>
      <w:r w:rsidR="00AA1C7F" w:rsidRPr="00801A34">
        <w:rPr>
          <w:rFonts w:ascii="Palatino Linotype" w:hAnsi="Palatino Linotype" w:cs="Arial"/>
          <w:b/>
        </w:rPr>
        <w:t>diciembre</w:t>
      </w:r>
      <w:r w:rsidR="00585683" w:rsidRPr="00801A34">
        <w:rPr>
          <w:rFonts w:ascii="Palatino Linotype" w:hAnsi="Palatino Linotype" w:cs="Arial"/>
          <w:b/>
        </w:rPr>
        <w:t xml:space="preserve"> dos mil </w:t>
      </w:r>
      <w:r w:rsidR="00D71F23" w:rsidRPr="00801A34">
        <w:rPr>
          <w:rFonts w:ascii="Palatino Linotype" w:hAnsi="Palatino Linotype" w:cs="Arial"/>
          <w:b/>
        </w:rPr>
        <w:t>veintidós</w:t>
      </w:r>
      <w:r w:rsidRPr="00801A34">
        <w:rPr>
          <w:rFonts w:ascii="Palatino Linotype" w:hAnsi="Palatino Linotype" w:cs="Arial"/>
        </w:rPr>
        <w:t>;</w:t>
      </w:r>
      <w:r w:rsidR="0038580B" w:rsidRPr="00801A34">
        <w:rPr>
          <w:rFonts w:ascii="Palatino Linotype" w:hAnsi="Palatino Linotype" w:cs="Arial"/>
        </w:rPr>
        <w:t xml:space="preserve"> </w:t>
      </w:r>
      <w:r w:rsidRPr="00801A34">
        <w:rPr>
          <w:rFonts w:ascii="Palatino Linotype" w:hAnsi="Palatino Linotype" w:cs="Arial"/>
        </w:rPr>
        <w:t>así, el plazo de quince días hábiles que el artículo 178 de la Ley de la materia otorga a</w:t>
      </w:r>
      <w:r w:rsidR="00E97D48" w:rsidRPr="00801A34">
        <w:rPr>
          <w:rFonts w:ascii="Palatino Linotype" w:hAnsi="Palatino Linotype" w:cs="Arial"/>
        </w:rPr>
        <w:t xml:space="preserve">l </w:t>
      </w:r>
      <w:r w:rsidR="00635B48" w:rsidRPr="00801A34">
        <w:rPr>
          <w:rFonts w:ascii="Palatino Linotype" w:hAnsi="Palatino Linotype" w:cs="Arial"/>
          <w:b/>
        </w:rPr>
        <w:t>RECURRENTE</w:t>
      </w:r>
      <w:r w:rsidRPr="00801A34">
        <w:rPr>
          <w:rFonts w:ascii="Palatino Linotype" w:hAnsi="Palatino Linotype" w:cs="Arial"/>
        </w:rPr>
        <w:t xml:space="preserve"> para presentar el respectivo </w:t>
      </w:r>
      <w:r w:rsidR="00D77693" w:rsidRPr="00801A34">
        <w:rPr>
          <w:rFonts w:ascii="Palatino Linotype" w:hAnsi="Palatino Linotype" w:cs="Arial"/>
        </w:rPr>
        <w:t>Recurso de Revisión</w:t>
      </w:r>
      <w:r w:rsidRPr="00801A34">
        <w:rPr>
          <w:rFonts w:ascii="Palatino Linotype" w:hAnsi="Palatino Linotype" w:cs="Arial"/>
        </w:rPr>
        <w:t xml:space="preserve">, transcurrió del </w:t>
      </w:r>
      <w:r w:rsidR="00AA1C7F" w:rsidRPr="00801A34">
        <w:rPr>
          <w:rFonts w:ascii="Palatino Linotype" w:hAnsi="Palatino Linotype" w:cs="Arial"/>
          <w:b/>
        </w:rPr>
        <w:t>seis de diciembre</w:t>
      </w:r>
      <w:r w:rsidR="007C4DB0" w:rsidRPr="00801A34">
        <w:rPr>
          <w:rFonts w:ascii="Palatino Linotype" w:hAnsi="Palatino Linotype" w:cs="Arial"/>
          <w:b/>
        </w:rPr>
        <w:t xml:space="preserve"> </w:t>
      </w:r>
      <w:r w:rsidR="00D71F23" w:rsidRPr="00801A34">
        <w:rPr>
          <w:rFonts w:ascii="Palatino Linotype" w:hAnsi="Palatino Linotype" w:cs="Arial"/>
          <w:b/>
        </w:rPr>
        <w:t>de dos mil veintidós</w:t>
      </w:r>
      <w:r w:rsidR="00AA1C7F" w:rsidRPr="00801A34">
        <w:rPr>
          <w:rFonts w:ascii="Palatino Linotype" w:hAnsi="Palatino Linotype" w:cs="Arial"/>
          <w:b/>
        </w:rPr>
        <w:t xml:space="preserve"> al tres de enero de dos mil veintitrés</w:t>
      </w:r>
      <w:r w:rsidRPr="00801A34">
        <w:rPr>
          <w:rFonts w:ascii="Palatino Linotype" w:hAnsi="Palatino Linotype" w:cs="Arial"/>
        </w:rPr>
        <w:t xml:space="preserve">, </w:t>
      </w:r>
      <w:r w:rsidR="008231D5" w:rsidRPr="00801A34">
        <w:rPr>
          <w:rFonts w:ascii="Palatino Linotype" w:hAnsi="Palatino Linotype" w:cs="Arial"/>
          <w:lang w:val="es-ES"/>
        </w:rPr>
        <w:t>sin contemplar en el cómputo los días</w:t>
      </w:r>
      <w:r w:rsidR="00AA1C7F" w:rsidRPr="00801A34">
        <w:rPr>
          <w:rFonts w:ascii="Palatino Linotype" w:hAnsi="Palatino Linotype" w:cs="Arial"/>
          <w:lang w:val="es-ES"/>
        </w:rPr>
        <w:t xml:space="preserve"> diez, once, diecisiete, dieciocho, veinticuatro, veinticinco, treinta y uno de enero</w:t>
      </w:r>
      <w:r w:rsidR="008231D5" w:rsidRPr="00801A34">
        <w:rPr>
          <w:rFonts w:ascii="Palatino Linotype" w:hAnsi="Palatino Linotype" w:cs="Arial"/>
          <w:lang w:val="es-ES"/>
        </w:rPr>
        <w:t xml:space="preserve"> de dos mil veintidós</w:t>
      </w:r>
      <w:r w:rsidR="00AA1C7F" w:rsidRPr="00801A34">
        <w:rPr>
          <w:rFonts w:ascii="Palatino Linotype" w:hAnsi="Palatino Linotype" w:cs="Arial"/>
          <w:lang w:val="es-ES"/>
        </w:rPr>
        <w:t xml:space="preserve">; para las solicitudes </w:t>
      </w:r>
      <w:r w:rsidR="00AA1C7F" w:rsidRPr="00801A34">
        <w:rPr>
          <w:rFonts w:ascii="Palatino Linotype" w:hAnsi="Palatino Linotype" w:cs="Arial"/>
          <w:b/>
          <w:bCs/>
          <w:lang w:val="es-ES"/>
        </w:rPr>
        <w:t>00393/HUEHUETO/IP/2022</w:t>
      </w:r>
      <w:r w:rsidR="00AA1C7F" w:rsidRPr="00801A34">
        <w:rPr>
          <w:rFonts w:ascii="Palatino Linotype" w:hAnsi="Palatino Linotype" w:cs="Arial"/>
          <w:lang w:val="es-ES"/>
        </w:rPr>
        <w:t xml:space="preserve"> y </w:t>
      </w:r>
      <w:r w:rsidR="00AA1C7F" w:rsidRPr="00801A34">
        <w:rPr>
          <w:rFonts w:ascii="Palatino Linotype" w:hAnsi="Palatino Linotype" w:cs="Arial"/>
          <w:b/>
          <w:bCs/>
          <w:lang w:val="es-ES"/>
        </w:rPr>
        <w:t>00392/HUEHUETO/IP/2022</w:t>
      </w:r>
      <w:r w:rsidR="00AA1C7F" w:rsidRPr="00801A34">
        <w:rPr>
          <w:rFonts w:ascii="Palatino Linotype" w:hAnsi="Palatino Linotype" w:cs="Arial"/>
          <w:lang w:val="es-ES"/>
        </w:rPr>
        <w:t xml:space="preserve"> se </w:t>
      </w:r>
      <w:r w:rsidR="00AA1C7F" w:rsidRPr="00801A34">
        <w:rPr>
          <w:rFonts w:ascii="Palatino Linotype" w:hAnsi="Palatino Linotype" w:cs="Arial"/>
        </w:rPr>
        <w:t>notificó las respuestas, el día</w:t>
      </w:r>
      <w:r w:rsidR="00AA1C7F" w:rsidRPr="00801A34">
        <w:rPr>
          <w:rFonts w:ascii="Palatino Linotype" w:hAnsi="Palatino Linotype" w:cs="Arial"/>
          <w:b/>
        </w:rPr>
        <w:t xml:space="preserve"> doce de diciembre dos mil veintidós</w:t>
      </w:r>
      <w:r w:rsidR="00AA1C7F" w:rsidRPr="00801A34">
        <w:rPr>
          <w:rFonts w:ascii="Palatino Linotype" w:hAnsi="Palatino Linotype" w:cs="Arial"/>
        </w:rPr>
        <w:t xml:space="preserve">; así, el plazo de quince días hábiles que el artículo 178 de la Ley de la materia otorga al </w:t>
      </w:r>
      <w:r w:rsidR="00AA1C7F" w:rsidRPr="00801A34">
        <w:rPr>
          <w:rFonts w:ascii="Palatino Linotype" w:hAnsi="Palatino Linotype" w:cs="Arial"/>
          <w:b/>
        </w:rPr>
        <w:t>RECURRENTE</w:t>
      </w:r>
      <w:r w:rsidR="00AA1C7F" w:rsidRPr="00801A34">
        <w:rPr>
          <w:rFonts w:ascii="Palatino Linotype" w:hAnsi="Palatino Linotype" w:cs="Arial"/>
        </w:rPr>
        <w:t xml:space="preserve"> para presentar el respectivo Recurso de Revisión, transcurrió del </w:t>
      </w:r>
      <w:r w:rsidR="00AA1C7F" w:rsidRPr="00801A34">
        <w:rPr>
          <w:rFonts w:ascii="Palatino Linotype" w:hAnsi="Palatino Linotype" w:cs="Arial"/>
          <w:b/>
        </w:rPr>
        <w:t>trece de diciembre de dos mil veintidós al dieciocho de enero de dos mil veintitrés</w:t>
      </w:r>
      <w:r w:rsidR="00AA1C7F" w:rsidRPr="00801A34">
        <w:rPr>
          <w:rFonts w:ascii="Palatino Linotype" w:hAnsi="Palatino Linotype" w:cs="Arial"/>
        </w:rPr>
        <w:t xml:space="preserve">, </w:t>
      </w:r>
      <w:r w:rsidR="00AA1C7F" w:rsidRPr="00801A34">
        <w:rPr>
          <w:rFonts w:ascii="Palatino Linotype" w:hAnsi="Palatino Linotype" w:cs="Arial"/>
          <w:lang w:val="es-ES"/>
        </w:rPr>
        <w:t xml:space="preserve">sin contemplar en el cómputo </w:t>
      </w:r>
      <w:r w:rsidR="00AA1C7F" w:rsidRPr="00801A34">
        <w:rPr>
          <w:rFonts w:ascii="Palatino Linotype" w:hAnsi="Palatino Linotype" w:cs="Arial"/>
          <w:lang w:val="es-ES"/>
        </w:rPr>
        <w:lastRenderedPageBreak/>
        <w:t xml:space="preserve">los días diecisiete, dieciocho, veinticuatro, veinticinco, treinta y uno de diciembre de dos mil veintidós, así como, uno, siete, ocho, catorce y quince de enero de dos mil </w:t>
      </w:r>
      <w:r w:rsidR="001D2915" w:rsidRPr="00801A34">
        <w:rPr>
          <w:rFonts w:ascii="Palatino Linotype" w:hAnsi="Palatino Linotype" w:cs="Arial"/>
          <w:lang w:val="es-ES"/>
        </w:rPr>
        <w:t>veintitrés</w:t>
      </w:r>
      <w:r w:rsidR="00AA1C7F" w:rsidRPr="00801A34">
        <w:rPr>
          <w:rFonts w:ascii="Palatino Linotype" w:hAnsi="Palatino Linotype" w:cs="Arial"/>
          <w:lang w:val="es-ES"/>
        </w:rPr>
        <w:t xml:space="preserve">; por último, respecto a la solicitud de acceso </w:t>
      </w:r>
      <w:r w:rsidR="00AA1C7F" w:rsidRPr="00801A34">
        <w:rPr>
          <w:rFonts w:ascii="Palatino Linotype" w:hAnsi="Palatino Linotype" w:cs="Arial"/>
          <w:b/>
          <w:bCs/>
          <w:lang w:val="es-ES"/>
        </w:rPr>
        <w:t>00010/HUEHUETO/IP/2023</w:t>
      </w:r>
      <w:r w:rsidR="001D2915" w:rsidRPr="00801A34">
        <w:rPr>
          <w:rFonts w:ascii="Palatino Linotype" w:hAnsi="Palatino Linotype" w:cs="Arial"/>
          <w:b/>
          <w:bCs/>
          <w:lang w:val="es-ES"/>
        </w:rPr>
        <w:t xml:space="preserve"> se </w:t>
      </w:r>
      <w:r w:rsidR="001D2915" w:rsidRPr="00801A34">
        <w:rPr>
          <w:rFonts w:ascii="Palatino Linotype" w:hAnsi="Palatino Linotype" w:cs="Arial"/>
          <w:lang w:val="es-ES"/>
        </w:rPr>
        <w:t xml:space="preserve">notificó la respuesta el </w:t>
      </w:r>
      <w:r w:rsidR="001D2915" w:rsidRPr="00801A34">
        <w:rPr>
          <w:rFonts w:ascii="Palatino Linotype" w:hAnsi="Palatino Linotype" w:cs="Arial"/>
        </w:rPr>
        <w:t>día</w:t>
      </w:r>
      <w:r w:rsidR="001D2915" w:rsidRPr="00801A34">
        <w:rPr>
          <w:rFonts w:ascii="Palatino Linotype" w:hAnsi="Palatino Linotype" w:cs="Arial"/>
          <w:b/>
        </w:rPr>
        <w:t xml:space="preserve"> dieciocho de enero de dos mil veintitrés</w:t>
      </w:r>
      <w:r w:rsidR="001D2915" w:rsidRPr="00801A34">
        <w:rPr>
          <w:rFonts w:ascii="Palatino Linotype" w:hAnsi="Palatino Linotype" w:cs="Arial"/>
        </w:rPr>
        <w:t xml:space="preserve">; así, el plazo de quince días hábiles que el artículo 178 de la Ley de la materia otorga al </w:t>
      </w:r>
      <w:r w:rsidR="001D2915" w:rsidRPr="00801A34">
        <w:rPr>
          <w:rFonts w:ascii="Palatino Linotype" w:hAnsi="Palatino Linotype" w:cs="Arial"/>
          <w:b/>
        </w:rPr>
        <w:t>RECURRENTE</w:t>
      </w:r>
      <w:r w:rsidR="001D2915" w:rsidRPr="00801A34">
        <w:rPr>
          <w:rFonts w:ascii="Palatino Linotype" w:hAnsi="Palatino Linotype" w:cs="Arial"/>
        </w:rPr>
        <w:t xml:space="preserve"> para presentar el respectivo Recurso de Revisión, transcurrió del </w:t>
      </w:r>
      <w:r w:rsidR="001D2915" w:rsidRPr="00801A34">
        <w:rPr>
          <w:rFonts w:ascii="Palatino Linotype" w:hAnsi="Palatino Linotype" w:cs="Arial"/>
          <w:b/>
        </w:rPr>
        <w:t>diecinueve de enero al nueve de febrero de dos mil veintitrés</w:t>
      </w:r>
      <w:r w:rsidR="001D2915" w:rsidRPr="00801A34">
        <w:rPr>
          <w:rFonts w:ascii="Palatino Linotype" w:hAnsi="Palatino Linotype" w:cs="Arial"/>
        </w:rPr>
        <w:t xml:space="preserve">, </w:t>
      </w:r>
      <w:r w:rsidR="001D2915" w:rsidRPr="00801A34">
        <w:rPr>
          <w:rFonts w:ascii="Palatino Linotype" w:hAnsi="Palatino Linotype" w:cs="Arial"/>
          <w:lang w:val="es-ES"/>
        </w:rPr>
        <w:t xml:space="preserve">sin contemplar en el cómputo los días , así como, uno, siete, ocho, catorce y quince de enero de dos mil veintitrés; </w:t>
      </w:r>
      <w:r w:rsidR="00AA1C7F" w:rsidRPr="00801A34">
        <w:rPr>
          <w:rFonts w:ascii="Palatino Linotype" w:hAnsi="Palatino Linotype" w:cs="Arial"/>
          <w:lang w:val="es-ES"/>
        </w:rPr>
        <w:t xml:space="preserve">estos días no considerados son </w:t>
      </w:r>
      <w:r w:rsidR="008231D5" w:rsidRPr="00801A34">
        <w:rPr>
          <w:rFonts w:ascii="Palatino Linotype" w:hAnsi="Palatino Linotype" w:cs="Arial"/>
          <w:lang w:val="es-ES"/>
        </w:rPr>
        <w:t>por corresponder a sábados y domingos, considerados como días inhábiles, en términos del artículo 3, fracción X de la Ley de Transparencia y Acceso a la Información Pública del Estado de México y Municipios</w:t>
      </w:r>
      <w:r w:rsidR="00BF1EAF" w:rsidRPr="00801A34">
        <w:rPr>
          <w:rFonts w:ascii="Palatino Linotype" w:hAnsi="Palatino Linotype" w:cs="Arial"/>
          <w:lang w:val="es-ES"/>
        </w:rPr>
        <w:t>; así como</w:t>
      </w:r>
      <w:r w:rsidR="007C4DB0" w:rsidRPr="00801A34">
        <w:rPr>
          <w:rFonts w:ascii="Palatino Linotype" w:hAnsi="Palatino Linotype" w:cs="Arial"/>
          <w:lang w:val="es-ES"/>
        </w:rPr>
        <w:t xml:space="preserve">, el </w:t>
      </w:r>
      <w:r w:rsidR="00EC3474" w:rsidRPr="00801A34">
        <w:rPr>
          <w:rFonts w:ascii="Palatino Linotype" w:hAnsi="Palatino Linotype" w:cs="Arial"/>
          <w:lang w:val="es-ES"/>
        </w:rPr>
        <w:t>día</w:t>
      </w:r>
      <w:r w:rsidR="007C4DB0" w:rsidRPr="00801A34">
        <w:rPr>
          <w:rFonts w:ascii="Palatino Linotype" w:hAnsi="Palatino Linotype" w:cs="Arial"/>
          <w:lang w:val="es-ES"/>
        </w:rPr>
        <w:t xml:space="preserve"> veintiuno de noviembre</w:t>
      </w:r>
      <w:r w:rsidR="00BF1EAF" w:rsidRPr="00801A34">
        <w:rPr>
          <w:rFonts w:ascii="Palatino Linotype" w:hAnsi="Palatino Linotype" w:cs="Arial"/>
          <w:lang w:val="es-ES"/>
        </w:rPr>
        <w:t xml:space="preserve"> de dos mil veintidós, por corresponder a un día de suspensión de labores de conformidad con el Calendario Oficial en materia de Transparencia aprobado por el Pleno en fecha quince de diciembre de dos mil veintiuno.</w:t>
      </w:r>
    </w:p>
    <w:p w14:paraId="6C48981C" w14:textId="50A3F94D" w:rsidR="001D2915" w:rsidRPr="00801A34" w:rsidRDefault="00801A34" w:rsidP="007829FD">
      <w:pPr>
        <w:spacing w:before="100" w:beforeAutospacing="1" w:after="100" w:afterAutospacing="1" w:line="360" w:lineRule="auto"/>
        <w:jc w:val="both"/>
        <w:rPr>
          <w:rFonts w:ascii="Palatino Linotype" w:hAnsi="Palatino Linotype" w:cs="Arial"/>
          <w:lang w:val="es-ES"/>
        </w:rPr>
      </w:pPr>
      <w:r>
        <w:rPr>
          <w:rFonts w:ascii="Palatino Linotype" w:eastAsia="Palatino Linotype" w:hAnsi="Palatino Linotype" w:cs="Palatino Linotype"/>
        </w:rPr>
        <w:t>En ese tenor, los</w:t>
      </w:r>
      <w:r w:rsidR="001D2915" w:rsidRPr="00801A34">
        <w:rPr>
          <w:rFonts w:ascii="Palatino Linotype" w:eastAsia="Palatino Linotype" w:hAnsi="Palatino Linotype" w:cs="Palatino Linotype"/>
        </w:rPr>
        <w:t xml:space="preserve"> Recurso</w:t>
      </w:r>
      <w:r>
        <w:rPr>
          <w:rFonts w:ascii="Palatino Linotype" w:eastAsia="Palatino Linotype" w:hAnsi="Palatino Linotype" w:cs="Palatino Linotype"/>
        </w:rPr>
        <w:t>s</w:t>
      </w:r>
      <w:r w:rsidR="001D2915" w:rsidRPr="00801A34">
        <w:rPr>
          <w:rFonts w:ascii="Palatino Linotype" w:eastAsia="Palatino Linotype" w:hAnsi="Palatino Linotype" w:cs="Palatino Linotype"/>
        </w:rPr>
        <w:t xml:space="preserve"> de Revisión que nos ocupan, se presentaron dentro de los márgenes temporales previstos en el citado precepto legal y, por tanto, se consideran oportunos.</w:t>
      </w:r>
    </w:p>
    <w:p w14:paraId="38005984" w14:textId="77777777" w:rsidR="00327647" w:rsidRPr="00801A34" w:rsidRDefault="0014634C" w:rsidP="007829FD">
      <w:pPr>
        <w:autoSpaceDE w:val="0"/>
        <w:autoSpaceDN w:val="0"/>
        <w:adjustRightInd w:val="0"/>
        <w:spacing w:before="100" w:beforeAutospacing="1" w:after="100" w:afterAutospacing="1" w:line="360" w:lineRule="auto"/>
        <w:ind w:right="49"/>
        <w:jc w:val="both"/>
        <w:rPr>
          <w:rFonts w:ascii="Palatino Linotype" w:hAnsi="Palatino Linotype"/>
          <w:b/>
        </w:rPr>
      </w:pPr>
      <w:r w:rsidRPr="00801A34">
        <w:rPr>
          <w:rFonts w:ascii="Palatino Linotype" w:hAnsi="Palatino Linotype" w:cs="Arial"/>
          <w:b/>
          <w:sz w:val="28"/>
        </w:rPr>
        <w:t>QUINTO</w:t>
      </w:r>
      <w:r w:rsidR="00200BFC" w:rsidRPr="00801A34">
        <w:rPr>
          <w:rFonts w:ascii="Palatino Linotype" w:hAnsi="Palatino Linotype"/>
          <w:b/>
        </w:rPr>
        <w:t xml:space="preserve">. </w:t>
      </w:r>
      <w:r w:rsidR="0072617B" w:rsidRPr="00801A34">
        <w:rPr>
          <w:rFonts w:ascii="Palatino Linotype" w:hAnsi="Palatino Linotype"/>
          <w:b/>
        </w:rPr>
        <w:t xml:space="preserve">Procedibilidad. </w:t>
      </w:r>
    </w:p>
    <w:p w14:paraId="0076F3CD" w14:textId="77777777" w:rsidR="0007563C" w:rsidRPr="00801A34" w:rsidRDefault="0007563C" w:rsidP="007829FD">
      <w:pPr>
        <w:autoSpaceDE w:val="0"/>
        <w:autoSpaceDN w:val="0"/>
        <w:adjustRightInd w:val="0"/>
        <w:spacing w:before="100" w:beforeAutospacing="1" w:after="100" w:afterAutospacing="1" w:line="360" w:lineRule="auto"/>
        <w:ind w:right="49"/>
        <w:jc w:val="both"/>
        <w:rPr>
          <w:rFonts w:ascii="Palatino Linotype" w:hAnsi="Palatino Linotype" w:cs="Arial"/>
          <w:b/>
        </w:rPr>
      </w:pPr>
      <w:r w:rsidRPr="00801A34">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801A34">
        <w:rPr>
          <w:rFonts w:ascii="Palatino Linotype" w:hAnsi="Palatino Linotype"/>
        </w:rPr>
        <w:t xml:space="preserve">Ley de Transparencia y Acceso a la Información Pública del Estado de México y Municipios, que a la letra señala: </w:t>
      </w:r>
    </w:p>
    <w:p w14:paraId="6E73A097" w14:textId="77777777" w:rsidR="0007563C" w:rsidRPr="00801A34" w:rsidRDefault="0007563C" w:rsidP="007829FD">
      <w:pPr>
        <w:tabs>
          <w:tab w:val="left" w:pos="851"/>
        </w:tabs>
        <w:spacing w:before="100" w:beforeAutospacing="1" w:after="100" w:afterAutospacing="1"/>
        <w:ind w:left="851" w:right="901"/>
        <w:jc w:val="both"/>
        <w:rPr>
          <w:rFonts w:ascii="Palatino Linotype" w:hAnsi="Palatino Linotype"/>
          <w:b/>
          <w:i/>
          <w:sz w:val="22"/>
          <w:szCs w:val="22"/>
          <w:lang w:val="es-ES"/>
        </w:rPr>
      </w:pPr>
      <w:r w:rsidRPr="00801A34">
        <w:rPr>
          <w:rFonts w:ascii="Palatino Linotype" w:hAnsi="Palatino Linotype"/>
          <w:b/>
          <w:i/>
          <w:sz w:val="22"/>
          <w:szCs w:val="22"/>
          <w:lang w:val="es-ES"/>
        </w:rPr>
        <w:lastRenderedPageBreak/>
        <w:t xml:space="preserve">“Artículo 180. </w:t>
      </w:r>
      <w:r w:rsidRPr="00801A34">
        <w:rPr>
          <w:rFonts w:ascii="Palatino Linotype" w:hAnsi="Palatino Linotype"/>
          <w:i/>
          <w:sz w:val="22"/>
          <w:szCs w:val="22"/>
          <w:lang w:val="es-ES"/>
        </w:rPr>
        <w:t xml:space="preserve">El </w:t>
      </w:r>
      <w:r w:rsidRPr="00801A34">
        <w:rPr>
          <w:rFonts w:ascii="Palatino Linotype" w:hAnsi="Palatino Linotype" w:cs="Arial"/>
          <w:i/>
          <w:sz w:val="22"/>
          <w:szCs w:val="22"/>
          <w:lang w:val="es-ES"/>
        </w:rPr>
        <w:t>recurso</w:t>
      </w:r>
      <w:r w:rsidRPr="00801A34">
        <w:rPr>
          <w:rFonts w:ascii="Palatino Linotype" w:hAnsi="Palatino Linotype"/>
          <w:i/>
          <w:sz w:val="22"/>
          <w:szCs w:val="22"/>
          <w:lang w:val="es-ES"/>
        </w:rPr>
        <w:t xml:space="preserve"> </w:t>
      </w:r>
      <w:r w:rsidRPr="00801A34">
        <w:rPr>
          <w:rFonts w:ascii="Palatino Linotype" w:hAnsi="Palatino Linotype" w:cs="Arial"/>
          <w:i/>
          <w:sz w:val="22"/>
          <w:szCs w:val="22"/>
          <w:lang w:val="es-ES" w:eastAsia="es-MX"/>
        </w:rPr>
        <w:t>de</w:t>
      </w:r>
      <w:r w:rsidRPr="00801A34">
        <w:rPr>
          <w:rFonts w:ascii="Palatino Linotype" w:hAnsi="Palatino Linotype"/>
          <w:i/>
          <w:sz w:val="22"/>
          <w:szCs w:val="22"/>
          <w:lang w:val="es-ES"/>
        </w:rPr>
        <w:t xml:space="preserve"> revisión contendrá:</w:t>
      </w:r>
      <w:r w:rsidRPr="00801A34">
        <w:rPr>
          <w:rFonts w:ascii="Palatino Linotype" w:hAnsi="Palatino Linotype"/>
          <w:b/>
          <w:i/>
          <w:sz w:val="22"/>
          <w:szCs w:val="22"/>
          <w:lang w:val="es-ES"/>
        </w:rPr>
        <w:t xml:space="preserve"> </w:t>
      </w:r>
    </w:p>
    <w:p w14:paraId="64E4A5A2" w14:textId="77777777" w:rsidR="0007563C" w:rsidRPr="00801A34" w:rsidRDefault="0007563C" w:rsidP="007829FD">
      <w:pPr>
        <w:tabs>
          <w:tab w:val="left" w:pos="851"/>
        </w:tabs>
        <w:spacing w:before="100" w:beforeAutospacing="1" w:after="100" w:afterAutospacing="1"/>
        <w:ind w:left="851" w:right="901"/>
        <w:jc w:val="both"/>
        <w:rPr>
          <w:rFonts w:ascii="Palatino Linotype" w:hAnsi="Palatino Linotype"/>
          <w:b/>
          <w:i/>
          <w:sz w:val="22"/>
          <w:szCs w:val="22"/>
          <w:lang w:val="es-ES"/>
        </w:rPr>
      </w:pPr>
      <w:r w:rsidRPr="00801A34">
        <w:rPr>
          <w:rFonts w:ascii="Palatino Linotype" w:hAnsi="Palatino Linotype"/>
          <w:b/>
          <w:i/>
          <w:sz w:val="22"/>
          <w:szCs w:val="22"/>
          <w:lang w:val="es-ES"/>
        </w:rPr>
        <w:t xml:space="preserve">I. </w:t>
      </w:r>
      <w:r w:rsidRPr="00801A34">
        <w:rPr>
          <w:rFonts w:ascii="Palatino Linotype" w:hAnsi="Palatino Linotype"/>
          <w:i/>
          <w:sz w:val="22"/>
          <w:szCs w:val="22"/>
          <w:lang w:val="es-ES"/>
        </w:rPr>
        <w:t xml:space="preserve">El sujeto obligado ante </w:t>
      </w:r>
      <w:r w:rsidRPr="00801A34">
        <w:rPr>
          <w:rFonts w:ascii="Palatino Linotype" w:hAnsi="Palatino Linotype" w:cs="Arial"/>
          <w:i/>
          <w:sz w:val="22"/>
          <w:szCs w:val="22"/>
          <w:lang w:val="es-ES"/>
        </w:rPr>
        <w:t>la</w:t>
      </w:r>
      <w:r w:rsidRPr="00801A34">
        <w:rPr>
          <w:rFonts w:ascii="Palatino Linotype" w:hAnsi="Palatino Linotype"/>
          <w:i/>
          <w:sz w:val="22"/>
          <w:szCs w:val="22"/>
          <w:lang w:val="es-ES"/>
        </w:rPr>
        <w:t xml:space="preserve"> cual </w:t>
      </w:r>
      <w:r w:rsidRPr="00801A34">
        <w:rPr>
          <w:rFonts w:ascii="Palatino Linotype" w:hAnsi="Palatino Linotype" w:cs="Arial"/>
          <w:i/>
          <w:sz w:val="22"/>
          <w:szCs w:val="22"/>
          <w:lang w:val="es-ES" w:eastAsia="es-MX"/>
        </w:rPr>
        <w:t>se</w:t>
      </w:r>
      <w:r w:rsidRPr="00801A34">
        <w:rPr>
          <w:rFonts w:ascii="Palatino Linotype" w:hAnsi="Palatino Linotype"/>
          <w:i/>
          <w:sz w:val="22"/>
          <w:szCs w:val="22"/>
          <w:lang w:val="es-ES"/>
        </w:rPr>
        <w:t xml:space="preserve"> presentó la solicitud;</w:t>
      </w:r>
      <w:r w:rsidRPr="00801A34">
        <w:rPr>
          <w:rFonts w:ascii="Palatino Linotype" w:hAnsi="Palatino Linotype"/>
          <w:b/>
          <w:i/>
          <w:sz w:val="22"/>
          <w:szCs w:val="22"/>
          <w:lang w:val="es-ES"/>
        </w:rPr>
        <w:t xml:space="preserve"> </w:t>
      </w:r>
    </w:p>
    <w:p w14:paraId="32B32912" w14:textId="77777777" w:rsidR="0007563C" w:rsidRPr="00801A34" w:rsidRDefault="0007563C" w:rsidP="007829FD">
      <w:pPr>
        <w:tabs>
          <w:tab w:val="left" w:pos="851"/>
        </w:tabs>
        <w:spacing w:before="100" w:beforeAutospacing="1" w:after="100" w:afterAutospacing="1"/>
        <w:ind w:left="851" w:right="901"/>
        <w:jc w:val="both"/>
        <w:rPr>
          <w:rFonts w:ascii="Palatino Linotype" w:hAnsi="Palatino Linotype"/>
          <w:b/>
          <w:i/>
          <w:sz w:val="22"/>
          <w:szCs w:val="22"/>
          <w:lang w:val="es-ES"/>
        </w:rPr>
      </w:pPr>
      <w:r w:rsidRPr="00801A34">
        <w:rPr>
          <w:rFonts w:ascii="Palatino Linotype" w:hAnsi="Palatino Linotype"/>
          <w:b/>
          <w:i/>
          <w:sz w:val="22"/>
          <w:szCs w:val="22"/>
          <w:lang w:val="es-ES"/>
        </w:rPr>
        <w:t xml:space="preserve">II. </w:t>
      </w:r>
      <w:r w:rsidRPr="00801A34">
        <w:rPr>
          <w:rFonts w:ascii="Palatino Linotype" w:hAnsi="Palatino Linotype"/>
          <w:i/>
          <w:sz w:val="22"/>
          <w:szCs w:val="22"/>
          <w:lang w:val="es-ES"/>
        </w:rPr>
        <w:t xml:space="preserve">El nombre del solicitante </w:t>
      </w:r>
      <w:r w:rsidRPr="00801A34">
        <w:rPr>
          <w:rFonts w:ascii="Palatino Linotype" w:hAnsi="Palatino Linotype" w:cs="Arial"/>
          <w:i/>
          <w:sz w:val="22"/>
          <w:szCs w:val="22"/>
          <w:lang w:val="es-ES" w:eastAsia="es-MX"/>
        </w:rPr>
        <w:t>que</w:t>
      </w:r>
      <w:r w:rsidRPr="00801A34">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801A34">
        <w:rPr>
          <w:rFonts w:ascii="Palatino Linotype" w:hAnsi="Palatino Linotype"/>
          <w:b/>
          <w:i/>
          <w:sz w:val="22"/>
          <w:szCs w:val="22"/>
          <w:lang w:val="es-ES"/>
        </w:rPr>
        <w:t xml:space="preserve"> </w:t>
      </w:r>
    </w:p>
    <w:p w14:paraId="1E3B5CA0" w14:textId="77777777" w:rsidR="0007563C" w:rsidRPr="00801A34" w:rsidRDefault="0007563C" w:rsidP="007829FD">
      <w:pPr>
        <w:tabs>
          <w:tab w:val="left" w:pos="851"/>
        </w:tabs>
        <w:spacing w:before="100" w:beforeAutospacing="1" w:after="100" w:afterAutospacing="1"/>
        <w:ind w:left="851" w:right="901"/>
        <w:jc w:val="both"/>
        <w:rPr>
          <w:rFonts w:ascii="Palatino Linotype" w:hAnsi="Palatino Linotype"/>
          <w:b/>
          <w:i/>
          <w:sz w:val="22"/>
          <w:szCs w:val="22"/>
          <w:lang w:val="es-ES"/>
        </w:rPr>
      </w:pPr>
      <w:r w:rsidRPr="00801A34">
        <w:rPr>
          <w:rFonts w:ascii="Palatino Linotype" w:hAnsi="Palatino Linotype"/>
          <w:b/>
          <w:i/>
          <w:sz w:val="22"/>
          <w:szCs w:val="22"/>
          <w:lang w:val="es-ES"/>
        </w:rPr>
        <w:t xml:space="preserve">III. </w:t>
      </w:r>
      <w:r w:rsidRPr="00801A34">
        <w:rPr>
          <w:rFonts w:ascii="Palatino Linotype" w:hAnsi="Palatino Linotype"/>
          <w:i/>
          <w:sz w:val="22"/>
          <w:szCs w:val="22"/>
          <w:lang w:val="es-ES"/>
        </w:rPr>
        <w:t xml:space="preserve">El número de folio de </w:t>
      </w:r>
      <w:r w:rsidRPr="00801A34">
        <w:rPr>
          <w:rFonts w:ascii="Palatino Linotype" w:hAnsi="Palatino Linotype" w:cs="Arial"/>
          <w:i/>
          <w:sz w:val="22"/>
          <w:szCs w:val="22"/>
          <w:lang w:val="es-ES" w:eastAsia="es-MX"/>
        </w:rPr>
        <w:t>respuesta</w:t>
      </w:r>
      <w:r w:rsidRPr="00801A34">
        <w:rPr>
          <w:rFonts w:ascii="Palatino Linotype" w:hAnsi="Palatino Linotype"/>
          <w:i/>
          <w:sz w:val="22"/>
          <w:szCs w:val="22"/>
          <w:lang w:val="es-ES"/>
        </w:rPr>
        <w:t xml:space="preserve"> de la solicitud de acceso; </w:t>
      </w:r>
    </w:p>
    <w:p w14:paraId="665D2BBB" w14:textId="77777777" w:rsidR="0007563C" w:rsidRPr="00801A34" w:rsidRDefault="0007563C" w:rsidP="007829FD">
      <w:pPr>
        <w:tabs>
          <w:tab w:val="left" w:pos="851"/>
        </w:tabs>
        <w:spacing w:before="100" w:beforeAutospacing="1" w:after="100" w:afterAutospacing="1"/>
        <w:ind w:left="851" w:right="901"/>
        <w:jc w:val="both"/>
        <w:rPr>
          <w:rFonts w:ascii="Palatino Linotype" w:hAnsi="Palatino Linotype"/>
          <w:b/>
          <w:i/>
          <w:sz w:val="22"/>
          <w:szCs w:val="22"/>
          <w:lang w:val="es-ES"/>
        </w:rPr>
      </w:pPr>
      <w:r w:rsidRPr="00801A34">
        <w:rPr>
          <w:rFonts w:ascii="Palatino Linotype" w:hAnsi="Palatino Linotype"/>
          <w:b/>
          <w:i/>
          <w:sz w:val="22"/>
          <w:szCs w:val="22"/>
          <w:lang w:val="es-ES"/>
        </w:rPr>
        <w:t xml:space="preserve">IV. </w:t>
      </w:r>
      <w:r w:rsidRPr="00801A34">
        <w:rPr>
          <w:rFonts w:ascii="Palatino Linotype" w:hAnsi="Palatino Linotype"/>
          <w:i/>
          <w:sz w:val="22"/>
          <w:szCs w:val="22"/>
          <w:lang w:val="es-ES"/>
        </w:rPr>
        <w:t xml:space="preserve">La fecha en que fue </w:t>
      </w:r>
      <w:r w:rsidRPr="00801A34">
        <w:rPr>
          <w:rFonts w:ascii="Palatino Linotype" w:hAnsi="Palatino Linotype" w:cs="Arial"/>
          <w:i/>
          <w:sz w:val="22"/>
          <w:szCs w:val="22"/>
          <w:lang w:val="es-ES" w:eastAsia="es-MX"/>
        </w:rPr>
        <w:t>notificada</w:t>
      </w:r>
      <w:r w:rsidRPr="00801A34">
        <w:rPr>
          <w:rFonts w:ascii="Palatino Linotype" w:hAnsi="Palatino Linotype"/>
          <w:i/>
          <w:sz w:val="22"/>
          <w:szCs w:val="22"/>
          <w:lang w:val="es-ES"/>
        </w:rPr>
        <w:t xml:space="preserve"> la respuesta al solicitante o tuvo conocimiento del acto reclamado, o de presentación de la solicitud, en caso de falta de respuesta;</w:t>
      </w:r>
      <w:r w:rsidRPr="00801A34">
        <w:rPr>
          <w:rFonts w:ascii="Palatino Linotype" w:hAnsi="Palatino Linotype"/>
          <w:b/>
          <w:i/>
          <w:sz w:val="22"/>
          <w:szCs w:val="22"/>
          <w:lang w:val="es-ES"/>
        </w:rPr>
        <w:t xml:space="preserve"> </w:t>
      </w:r>
    </w:p>
    <w:p w14:paraId="1F639B53" w14:textId="77777777" w:rsidR="0007563C" w:rsidRPr="00801A34" w:rsidRDefault="0007563C" w:rsidP="007829FD">
      <w:pPr>
        <w:tabs>
          <w:tab w:val="left" w:pos="851"/>
        </w:tabs>
        <w:spacing w:before="100" w:beforeAutospacing="1" w:after="100" w:afterAutospacing="1"/>
        <w:ind w:left="851" w:right="901"/>
        <w:jc w:val="both"/>
        <w:rPr>
          <w:rFonts w:ascii="Palatino Linotype" w:hAnsi="Palatino Linotype"/>
          <w:b/>
          <w:i/>
          <w:sz w:val="22"/>
          <w:szCs w:val="22"/>
          <w:lang w:val="es-ES"/>
        </w:rPr>
      </w:pPr>
      <w:r w:rsidRPr="00801A34">
        <w:rPr>
          <w:rFonts w:ascii="Palatino Linotype" w:hAnsi="Palatino Linotype"/>
          <w:b/>
          <w:i/>
          <w:sz w:val="22"/>
          <w:szCs w:val="22"/>
          <w:lang w:val="es-ES"/>
        </w:rPr>
        <w:t xml:space="preserve">V. </w:t>
      </w:r>
      <w:r w:rsidRPr="00801A34">
        <w:rPr>
          <w:rFonts w:ascii="Palatino Linotype" w:hAnsi="Palatino Linotype"/>
          <w:i/>
          <w:sz w:val="22"/>
          <w:szCs w:val="22"/>
          <w:lang w:val="es-ES"/>
        </w:rPr>
        <w:t xml:space="preserve">El acto que se </w:t>
      </w:r>
      <w:r w:rsidRPr="00801A34">
        <w:rPr>
          <w:rFonts w:ascii="Palatino Linotype" w:hAnsi="Palatino Linotype" w:cs="Arial"/>
          <w:i/>
          <w:sz w:val="22"/>
          <w:szCs w:val="22"/>
          <w:lang w:val="es-ES" w:eastAsia="es-MX"/>
        </w:rPr>
        <w:t>recurre</w:t>
      </w:r>
      <w:r w:rsidRPr="00801A34">
        <w:rPr>
          <w:rFonts w:ascii="Palatino Linotype" w:hAnsi="Palatino Linotype"/>
          <w:i/>
          <w:sz w:val="22"/>
          <w:szCs w:val="22"/>
          <w:lang w:val="es-ES"/>
        </w:rPr>
        <w:t>;</w:t>
      </w:r>
      <w:r w:rsidRPr="00801A34">
        <w:rPr>
          <w:rFonts w:ascii="Palatino Linotype" w:hAnsi="Palatino Linotype"/>
          <w:b/>
          <w:i/>
          <w:sz w:val="22"/>
          <w:szCs w:val="22"/>
          <w:lang w:val="es-ES"/>
        </w:rPr>
        <w:t xml:space="preserve"> </w:t>
      </w:r>
    </w:p>
    <w:p w14:paraId="4B4A7254" w14:textId="77777777" w:rsidR="0007563C" w:rsidRPr="00801A34" w:rsidRDefault="0007563C" w:rsidP="007829FD">
      <w:pPr>
        <w:tabs>
          <w:tab w:val="left" w:pos="851"/>
        </w:tabs>
        <w:spacing w:before="100" w:beforeAutospacing="1" w:after="100" w:afterAutospacing="1"/>
        <w:ind w:left="851" w:right="901"/>
        <w:jc w:val="both"/>
        <w:rPr>
          <w:rFonts w:ascii="Palatino Linotype" w:hAnsi="Palatino Linotype"/>
          <w:b/>
          <w:i/>
          <w:sz w:val="22"/>
          <w:szCs w:val="22"/>
          <w:lang w:val="es-ES"/>
        </w:rPr>
      </w:pPr>
      <w:r w:rsidRPr="00801A34">
        <w:rPr>
          <w:rFonts w:ascii="Palatino Linotype" w:hAnsi="Palatino Linotype"/>
          <w:b/>
          <w:i/>
          <w:sz w:val="22"/>
          <w:szCs w:val="22"/>
          <w:lang w:val="es-ES"/>
        </w:rPr>
        <w:t xml:space="preserve">VI. </w:t>
      </w:r>
      <w:r w:rsidRPr="00801A34">
        <w:rPr>
          <w:rFonts w:ascii="Palatino Linotype" w:hAnsi="Palatino Linotype"/>
          <w:i/>
          <w:sz w:val="22"/>
          <w:szCs w:val="22"/>
          <w:lang w:val="es-ES"/>
        </w:rPr>
        <w:t xml:space="preserve">Las razones o </w:t>
      </w:r>
      <w:r w:rsidRPr="00801A34">
        <w:rPr>
          <w:rFonts w:ascii="Palatino Linotype" w:hAnsi="Palatino Linotype" w:cs="Arial"/>
          <w:i/>
          <w:sz w:val="22"/>
          <w:szCs w:val="22"/>
          <w:lang w:val="es-ES" w:eastAsia="es-MX"/>
        </w:rPr>
        <w:t>motivos</w:t>
      </w:r>
      <w:r w:rsidRPr="00801A34">
        <w:rPr>
          <w:rFonts w:ascii="Palatino Linotype" w:hAnsi="Palatino Linotype"/>
          <w:i/>
          <w:sz w:val="22"/>
          <w:szCs w:val="22"/>
          <w:lang w:val="es-ES"/>
        </w:rPr>
        <w:t xml:space="preserve"> de inconformidad;</w:t>
      </w:r>
      <w:r w:rsidRPr="00801A34">
        <w:rPr>
          <w:rFonts w:ascii="Palatino Linotype" w:hAnsi="Palatino Linotype"/>
          <w:b/>
          <w:i/>
          <w:sz w:val="22"/>
          <w:szCs w:val="22"/>
          <w:lang w:val="es-ES"/>
        </w:rPr>
        <w:t xml:space="preserve"> </w:t>
      </w:r>
    </w:p>
    <w:p w14:paraId="0210DCAE" w14:textId="77777777" w:rsidR="0007563C" w:rsidRPr="00801A34" w:rsidRDefault="0007563C" w:rsidP="007829FD">
      <w:pPr>
        <w:tabs>
          <w:tab w:val="left" w:pos="851"/>
        </w:tabs>
        <w:spacing w:before="100" w:beforeAutospacing="1" w:after="100" w:afterAutospacing="1"/>
        <w:ind w:left="851" w:right="901"/>
        <w:jc w:val="both"/>
        <w:rPr>
          <w:rFonts w:ascii="Palatino Linotype" w:hAnsi="Palatino Linotype"/>
          <w:b/>
          <w:i/>
          <w:sz w:val="22"/>
          <w:szCs w:val="22"/>
          <w:lang w:val="es-ES"/>
        </w:rPr>
      </w:pPr>
      <w:r w:rsidRPr="00801A34">
        <w:rPr>
          <w:rFonts w:ascii="Palatino Linotype" w:hAnsi="Palatino Linotype"/>
          <w:b/>
          <w:i/>
          <w:sz w:val="22"/>
          <w:szCs w:val="22"/>
          <w:lang w:val="es-ES"/>
        </w:rPr>
        <w:t xml:space="preserve">VII. </w:t>
      </w:r>
      <w:r w:rsidRPr="00801A34">
        <w:rPr>
          <w:rFonts w:ascii="Palatino Linotype" w:hAnsi="Palatino Linotype"/>
          <w:i/>
          <w:sz w:val="22"/>
          <w:szCs w:val="22"/>
          <w:lang w:val="es-ES"/>
        </w:rPr>
        <w:t>La copia de la respuesta que se impugna y, en su caso, de la notificación correspondiente, en el caso de respuesta de la solicitud; y</w:t>
      </w:r>
      <w:r w:rsidRPr="00801A34">
        <w:rPr>
          <w:rFonts w:ascii="Palatino Linotype" w:hAnsi="Palatino Linotype"/>
          <w:b/>
          <w:i/>
          <w:sz w:val="22"/>
          <w:szCs w:val="22"/>
          <w:lang w:val="es-ES"/>
        </w:rPr>
        <w:t xml:space="preserve"> </w:t>
      </w:r>
    </w:p>
    <w:p w14:paraId="5BEEC2B8" w14:textId="77777777" w:rsidR="0007563C" w:rsidRPr="00801A34" w:rsidRDefault="0007563C" w:rsidP="007829FD">
      <w:pPr>
        <w:tabs>
          <w:tab w:val="left" w:pos="851"/>
        </w:tabs>
        <w:spacing w:before="100" w:beforeAutospacing="1" w:after="100" w:afterAutospacing="1"/>
        <w:ind w:left="851" w:right="901"/>
        <w:jc w:val="both"/>
        <w:rPr>
          <w:rFonts w:ascii="Palatino Linotype" w:hAnsi="Palatino Linotype"/>
          <w:i/>
          <w:sz w:val="22"/>
          <w:szCs w:val="22"/>
          <w:lang w:val="es-ES"/>
        </w:rPr>
      </w:pPr>
      <w:r w:rsidRPr="00801A34">
        <w:rPr>
          <w:rFonts w:ascii="Palatino Linotype" w:hAnsi="Palatino Linotype"/>
          <w:b/>
          <w:i/>
          <w:sz w:val="22"/>
          <w:szCs w:val="22"/>
          <w:lang w:val="es-ES"/>
        </w:rPr>
        <w:t xml:space="preserve">VIII. </w:t>
      </w:r>
      <w:r w:rsidRPr="00801A34">
        <w:rPr>
          <w:rFonts w:ascii="Palatino Linotype" w:hAnsi="Palatino Linotype"/>
          <w:i/>
          <w:sz w:val="22"/>
          <w:szCs w:val="22"/>
          <w:lang w:val="es-ES"/>
        </w:rPr>
        <w:t>Firma del recurrente, en su caso, cuando se presente por escrito, requisito sin el cual se dará trámite al recurso.</w:t>
      </w:r>
    </w:p>
    <w:p w14:paraId="71B0FFEF" w14:textId="77777777" w:rsidR="0007563C" w:rsidRPr="00801A34" w:rsidRDefault="0007563C" w:rsidP="007829FD">
      <w:pPr>
        <w:tabs>
          <w:tab w:val="left" w:pos="851"/>
        </w:tabs>
        <w:spacing w:before="100" w:beforeAutospacing="1" w:after="100" w:afterAutospacing="1"/>
        <w:ind w:left="851" w:right="901"/>
        <w:jc w:val="both"/>
        <w:rPr>
          <w:rFonts w:ascii="Palatino Linotype" w:hAnsi="Palatino Linotype"/>
          <w:i/>
          <w:sz w:val="22"/>
          <w:szCs w:val="22"/>
          <w:lang w:val="es-ES"/>
        </w:rPr>
      </w:pPr>
      <w:r w:rsidRPr="00801A34">
        <w:rPr>
          <w:rFonts w:ascii="Palatino Linotype" w:hAnsi="Palatino Linotype"/>
          <w:i/>
          <w:sz w:val="22"/>
          <w:szCs w:val="22"/>
          <w:lang w:val="es-ES"/>
        </w:rPr>
        <w:t xml:space="preserve">Adicionalmente, se podrán anexar las pruebas y demás elementos que considere procedentes someter a juicio del Instituto. </w:t>
      </w:r>
    </w:p>
    <w:p w14:paraId="2E5764AB" w14:textId="77777777" w:rsidR="0007563C" w:rsidRPr="00801A34" w:rsidRDefault="0007563C" w:rsidP="007829FD">
      <w:pPr>
        <w:tabs>
          <w:tab w:val="left" w:pos="851"/>
        </w:tabs>
        <w:spacing w:before="100" w:beforeAutospacing="1" w:after="100" w:afterAutospacing="1"/>
        <w:ind w:left="851" w:right="901"/>
        <w:jc w:val="both"/>
        <w:rPr>
          <w:rFonts w:ascii="Palatino Linotype" w:hAnsi="Palatino Linotype"/>
          <w:i/>
          <w:sz w:val="22"/>
          <w:szCs w:val="22"/>
          <w:lang w:val="es-ES"/>
        </w:rPr>
      </w:pPr>
      <w:r w:rsidRPr="00801A34">
        <w:rPr>
          <w:rFonts w:ascii="Palatino Linotype" w:hAnsi="Palatino Linotype"/>
          <w:i/>
          <w:sz w:val="22"/>
          <w:szCs w:val="22"/>
          <w:lang w:val="es-ES"/>
        </w:rPr>
        <w:t xml:space="preserve">En ningún caso será necesario que el particular ratifique el recurso de revisión interpuesto. </w:t>
      </w:r>
    </w:p>
    <w:p w14:paraId="69BDBCE0" w14:textId="77777777" w:rsidR="0007563C" w:rsidRPr="00801A34" w:rsidRDefault="0007563C" w:rsidP="007829FD">
      <w:pPr>
        <w:tabs>
          <w:tab w:val="left" w:pos="851"/>
        </w:tabs>
        <w:spacing w:before="100" w:beforeAutospacing="1" w:after="100" w:afterAutospacing="1"/>
        <w:ind w:left="851" w:right="901"/>
        <w:jc w:val="both"/>
        <w:rPr>
          <w:rFonts w:ascii="Palatino Linotype" w:hAnsi="Palatino Linotype"/>
          <w:i/>
          <w:sz w:val="22"/>
          <w:szCs w:val="22"/>
          <w:lang w:val="es-ES"/>
        </w:rPr>
      </w:pPr>
      <w:r w:rsidRPr="00801A34">
        <w:rPr>
          <w:rFonts w:ascii="Palatino Linotype" w:hAnsi="Palatino Linotype"/>
          <w:i/>
          <w:sz w:val="22"/>
          <w:szCs w:val="22"/>
          <w:lang w:val="es-ES"/>
        </w:rPr>
        <w:t xml:space="preserve">En caso de </w:t>
      </w:r>
      <w:r w:rsidRPr="00801A34">
        <w:rPr>
          <w:rFonts w:ascii="Palatino Linotype" w:hAnsi="Palatino Linotype" w:cs="Arial"/>
          <w:i/>
          <w:sz w:val="22"/>
          <w:szCs w:val="22"/>
          <w:lang w:val="es-ES" w:eastAsia="es-MX"/>
        </w:rPr>
        <w:t>que</w:t>
      </w:r>
      <w:r w:rsidRPr="00801A34">
        <w:rPr>
          <w:rFonts w:ascii="Palatino Linotype" w:hAnsi="Palatino Linotype"/>
          <w:i/>
          <w:sz w:val="22"/>
          <w:szCs w:val="22"/>
          <w:lang w:val="es-ES"/>
        </w:rPr>
        <w:t xml:space="preserve"> el recurso se interponga de manera electrónica no será indispensable que contengan los requisitos establecidos en las fracciones II, IV, VII y VIII.”</w:t>
      </w:r>
    </w:p>
    <w:p w14:paraId="2F03C587" w14:textId="77777777" w:rsidR="0007563C" w:rsidRPr="00801A34" w:rsidRDefault="0007563C" w:rsidP="007829FD">
      <w:pPr>
        <w:tabs>
          <w:tab w:val="left" w:pos="851"/>
        </w:tabs>
        <w:spacing w:before="100" w:beforeAutospacing="1" w:after="100" w:afterAutospacing="1"/>
        <w:ind w:left="851" w:right="901"/>
        <w:jc w:val="both"/>
        <w:rPr>
          <w:rFonts w:ascii="Palatino Linotype" w:hAnsi="Palatino Linotype"/>
          <w:i/>
          <w:sz w:val="22"/>
          <w:szCs w:val="22"/>
          <w:lang w:val="es-ES"/>
        </w:rPr>
      </w:pPr>
      <w:r w:rsidRPr="00801A34">
        <w:rPr>
          <w:rFonts w:ascii="Palatino Linotype" w:hAnsi="Palatino Linotype"/>
          <w:i/>
          <w:sz w:val="22"/>
          <w:szCs w:val="22"/>
          <w:lang w:val="es-ES"/>
        </w:rPr>
        <w:t>(Énfasis añadido)</w:t>
      </w:r>
    </w:p>
    <w:p w14:paraId="3EBD91F4" w14:textId="77777777" w:rsidR="002B0E32" w:rsidRPr="00801A34" w:rsidRDefault="0014634C" w:rsidP="007829FD">
      <w:pPr>
        <w:spacing w:before="100" w:beforeAutospacing="1" w:after="100" w:afterAutospacing="1" w:line="360" w:lineRule="auto"/>
        <w:jc w:val="both"/>
        <w:rPr>
          <w:rFonts w:ascii="Palatino Linotype" w:hAnsi="Palatino Linotype" w:cs="Arial"/>
          <w:b/>
        </w:rPr>
      </w:pPr>
      <w:r w:rsidRPr="00801A34">
        <w:rPr>
          <w:rFonts w:ascii="Palatino Linotype" w:hAnsi="Palatino Linotype" w:cs="Arial"/>
          <w:b/>
          <w:sz w:val="28"/>
          <w:szCs w:val="28"/>
        </w:rPr>
        <w:t>SEXTO</w:t>
      </w:r>
      <w:r w:rsidR="00CE0362" w:rsidRPr="00801A34">
        <w:rPr>
          <w:rFonts w:ascii="Palatino Linotype" w:hAnsi="Palatino Linotype" w:cs="Arial"/>
          <w:b/>
        </w:rPr>
        <w:t xml:space="preserve">. </w:t>
      </w:r>
      <w:r w:rsidR="00654EE8" w:rsidRPr="00801A34">
        <w:rPr>
          <w:rFonts w:ascii="Palatino Linotype" w:hAnsi="Palatino Linotype" w:cs="Arial"/>
          <w:b/>
        </w:rPr>
        <w:t>Estudio y análisis del asunto.</w:t>
      </w:r>
    </w:p>
    <w:p w14:paraId="0995032D" w14:textId="77777777" w:rsidR="00285243" w:rsidRPr="00801A34" w:rsidRDefault="00285243" w:rsidP="007829FD">
      <w:pPr>
        <w:spacing w:before="100" w:beforeAutospacing="1" w:after="100" w:afterAutospacing="1" w:line="360" w:lineRule="auto"/>
        <w:jc w:val="both"/>
        <w:rPr>
          <w:rFonts w:ascii="Palatino Linotype" w:hAnsi="Palatino Linotype" w:cs="Arial"/>
        </w:rPr>
      </w:pPr>
      <w:r w:rsidRPr="00801A34">
        <w:rPr>
          <w:rFonts w:ascii="Palatino Linotype" w:hAnsi="Palatino Linotype" w:cs="Arial"/>
        </w:rPr>
        <w:t xml:space="preserve">Una vez determinada la vía sobre la que versará el presente recurso, y previa revisión del expediente electrónico formado en </w:t>
      </w:r>
      <w:r w:rsidRPr="00801A34">
        <w:rPr>
          <w:rFonts w:ascii="Palatino Linotype" w:hAnsi="Palatino Linotype" w:cs="Arial"/>
          <w:b/>
        </w:rPr>
        <w:t>EL SAIMEX</w:t>
      </w:r>
      <w:r w:rsidRPr="00801A34">
        <w:rPr>
          <w:rFonts w:ascii="Palatino Linotype" w:hAnsi="Palatino Linotype" w:cs="Arial"/>
        </w:rPr>
        <w:t xml:space="preserve"> con motivo de la solicitud de </w:t>
      </w:r>
      <w:r w:rsidRPr="00801A34">
        <w:rPr>
          <w:rFonts w:ascii="Palatino Linotype" w:hAnsi="Palatino Linotype" w:cs="Arial"/>
        </w:rPr>
        <w:lastRenderedPageBreak/>
        <w:t xml:space="preserve">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w:t>
      </w:r>
      <w:r w:rsidRPr="00801A34">
        <w:rPr>
          <w:rFonts w:ascii="Palatino Linotype" w:hAnsi="Palatino Linotype"/>
        </w:rPr>
        <w:t>Ley de Transparencia y Acceso a la Información Pública del Estado de México y Municipios</w:t>
      </w:r>
      <w:r w:rsidRPr="00801A34">
        <w:rPr>
          <w:rFonts w:ascii="Palatino Linotype" w:hAnsi="Palatino Linotype" w:cs="Arial"/>
        </w:rPr>
        <w:t>.</w:t>
      </w:r>
    </w:p>
    <w:p w14:paraId="34A79E67" w14:textId="77777777" w:rsidR="0007563C" w:rsidRPr="00801A34" w:rsidRDefault="0007563C" w:rsidP="007829FD">
      <w:pPr>
        <w:spacing w:before="100" w:beforeAutospacing="1" w:after="100" w:afterAutospacing="1" w:line="360" w:lineRule="auto"/>
        <w:jc w:val="both"/>
        <w:rPr>
          <w:rFonts w:ascii="Palatino Linotype" w:hAnsi="Palatino Linotype" w:cs="Arial"/>
        </w:rPr>
      </w:pPr>
      <w:r w:rsidRPr="00801A34">
        <w:rPr>
          <w:rFonts w:ascii="Palatino Linotype" w:hAnsi="Palatino Linotype"/>
          <w:lang w:eastAsia="es-MX"/>
        </w:rPr>
        <w:t xml:space="preserve">Primeramente, es importante señalar que </w:t>
      </w:r>
      <w:r w:rsidRPr="00801A34">
        <w:rPr>
          <w:rFonts w:ascii="Palatino Linotype" w:hAnsi="Palatino Linotype"/>
          <w:b/>
          <w:lang w:eastAsia="es-MX"/>
        </w:rPr>
        <w:t xml:space="preserve">EL SUJETO OBLIGADO </w:t>
      </w:r>
      <w:r w:rsidRPr="00801A34">
        <w:rPr>
          <w:rFonts w:ascii="Palatino Linotype" w:hAnsi="Palatino Linotype"/>
          <w:lang w:eastAsia="es-MX"/>
        </w:rPr>
        <w:t>es competente para generar, administrar o poseer la información solicitada, derivado de que éste ha asumido la misma, ya que en la respuesta adjuntó diversos documentos solicitados</w:t>
      </w:r>
      <w:r w:rsidRPr="00801A34">
        <w:rPr>
          <w:rFonts w:ascii="Palatino Linotype" w:hAnsi="Palatino Linotype" w:cs="Arial"/>
        </w:rPr>
        <w:t xml:space="preserve">. </w:t>
      </w:r>
    </w:p>
    <w:p w14:paraId="1D74B315" w14:textId="77777777" w:rsidR="0007563C" w:rsidRPr="00801A34" w:rsidRDefault="0007563C" w:rsidP="007829FD">
      <w:pPr>
        <w:spacing w:before="100" w:beforeAutospacing="1" w:after="100" w:afterAutospacing="1" w:line="360" w:lineRule="auto"/>
        <w:jc w:val="both"/>
        <w:rPr>
          <w:rFonts w:ascii="Palatino Linotype" w:hAnsi="Palatino Linotype"/>
          <w:lang w:eastAsia="es-MX"/>
        </w:rPr>
      </w:pPr>
      <w:r w:rsidRPr="00801A34">
        <w:rPr>
          <w:rFonts w:ascii="Palatino Linotype" w:hAnsi="Palatino Linotype"/>
          <w:lang w:eastAsia="es-MX"/>
        </w:rPr>
        <w:t xml:space="preserve">Por lo que, el hecho de que </w:t>
      </w:r>
      <w:r w:rsidRPr="00801A34">
        <w:rPr>
          <w:rFonts w:ascii="Palatino Linotype" w:hAnsi="Palatino Linotype"/>
          <w:b/>
          <w:bCs/>
          <w:lang w:eastAsia="es-MX"/>
        </w:rPr>
        <w:t>EL SUJETO OBLIGADO</w:t>
      </w:r>
      <w:r w:rsidRPr="00801A34">
        <w:rPr>
          <w:rFonts w:ascii="Palatino Linotype" w:hAnsi="Palatino Linotype"/>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2106E20E" w14:textId="77777777" w:rsidR="0007563C" w:rsidRPr="00801A34" w:rsidRDefault="0007563C" w:rsidP="007829FD">
      <w:pPr>
        <w:spacing w:before="100" w:beforeAutospacing="1" w:after="100" w:afterAutospacing="1"/>
        <w:ind w:left="851" w:right="902"/>
        <w:jc w:val="both"/>
        <w:rPr>
          <w:rFonts w:ascii="Palatino Linotype" w:hAnsi="Palatino Linotype"/>
          <w:i/>
          <w:iCs/>
          <w:sz w:val="22"/>
          <w:szCs w:val="22"/>
          <w:lang w:eastAsia="es-MX"/>
        </w:rPr>
      </w:pPr>
      <w:r w:rsidRPr="00801A34">
        <w:rPr>
          <w:rFonts w:ascii="Palatino Linotype" w:hAnsi="Palatino Linotype"/>
          <w:i/>
          <w:iCs/>
          <w:sz w:val="22"/>
          <w:szCs w:val="22"/>
          <w:lang w:eastAsia="es-MX"/>
        </w:rPr>
        <w:t>“</w:t>
      </w:r>
      <w:r w:rsidRPr="00801A34">
        <w:rPr>
          <w:rFonts w:ascii="Palatino Linotype" w:hAnsi="Palatino Linotype"/>
          <w:b/>
          <w:bCs/>
          <w:i/>
          <w:iCs/>
          <w:sz w:val="22"/>
          <w:szCs w:val="22"/>
          <w:lang w:eastAsia="es-MX"/>
        </w:rPr>
        <w:t>Artículo 12.</w:t>
      </w:r>
      <w:r w:rsidRPr="00801A34">
        <w:rPr>
          <w:rFonts w:ascii="Palatino Linotype" w:hAnsi="Palatino Linotype"/>
          <w:i/>
          <w:iCs/>
          <w:sz w:val="22"/>
          <w:szCs w:val="22"/>
          <w:lang w:eastAsia="es-MX"/>
        </w:rPr>
        <w:t> Quienes generen, recopilen, administren, manejen, procesen, archiven o conserven información pública serán responsables de la misma en los términos de las disposiciones jurídicas aplicables.</w:t>
      </w:r>
    </w:p>
    <w:p w14:paraId="201AFA1F" w14:textId="77777777" w:rsidR="0007563C" w:rsidRPr="00801A34" w:rsidRDefault="0007563C" w:rsidP="007829FD">
      <w:pPr>
        <w:spacing w:before="100" w:beforeAutospacing="1" w:after="100" w:afterAutospacing="1"/>
        <w:ind w:left="851" w:right="902"/>
        <w:jc w:val="both"/>
        <w:rPr>
          <w:rFonts w:ascii="Palatino Linotype" w:hAnsi="Palatino Linotype"/>
          <w:i/>
          <w:iCs/>
          <w:sz w:val="22"/>
          <w:szCs w:val="22"/>
          <w:lang w:eastAsia="es-MX"/>
        </w:rPr>
      </w:pPr>
      <w:r w:rsidRPr="00801A34">
        <w:rPr>
          <w:rFonts w:ascii="Palatino Linotype" w:hAnsi="Palatino Linotype"/>
          <w:i/>
          <w:iCs/>
          <w:sz w:val="22"/>
          <w:szCs w:val="22"/>
          <w:lang w:eastAsia="es-MX"/>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5FA323B" w14:textId="77777777" w:rsidR="0007563C" w:rsidRPr="00801A34" w:rsidRDefault="0007563C" w:rsidP="007829FD">
      <w:pPr>
        <w:spacing w:before="100" w:beforeAutospacing="1" w:after="100" w:afterAutospacing="1" w:line="360" w:lineRule="auto"/>
        <w:jc w:val="both"/>
        <w:rPr>
          <w:rFonts w:ascii="Palatino Linotype" w:hAnsi="Palatino Linotype"/>
          <w:lang w:eastAsia="es-MX"/>
        </w:rPr>
      </w:pPr>
      <w:r w:rsidRPr="00801A34">
        <w:rPr>
          <w:rFonts w:ascii="Palatino Linotype" w:hAnsi="Palatino Linotype"/>
          <w:lang w:eastAsia="es-MX"/>
        </w:rPr>
        <w:t xml:space="preserve">En atención a lo anterior, el estudio de la naturaleza jurídica de la información pública solicitada, tiene por objeto determinar si </w:t>
      </w:r>
      <w:r w:rsidRPr="00801A34">
        <w:rPr>
          <w:rFonts w:ascii="Palatino Linotype" w:hAnsi="Palatino Linotype"/>
          <w:b/>
          <w:lang w:eastAsia="es-MX"/>
        </w:rPr>
        <w:t xml:space="preserve">EL SUJETO OBLIGADO </w:t>
      </w:r>
      <w:r w:rsidRPr="00801A34">
        <w:rPr>
          <w:rFonts w:ascii="Palatino Linotype" w:hAnsi="Palatino Linotype"/>
          <w:lang w:eastAsia="es-MX"/>
        </w:rPr>
        <w:t>la</w:t>
      </w:r>
      <w:r w:rsidRPr="00801A34">
        <w:rPr>
          <w:rFonts w:ascii="Palatino Linotype" w:hAnsi="Palatino Linotype"/>
          <w:b/>
          <w:lang w:eastAsia="es-MX"/>
        </w:rPr>
        <w:t xml:space="preserve"> </w:t>
      </w:r>
      <w:r w:rsidRPr="00801A34">
        <w:rPr>
          <w:rFonts w:ascii="Palatino Linotype" w:hAnsi="Palatino Linotype"/>
          <w:lang w:eastAsia="es-MX"/>
        </w:rPr>
        <w:t xml:space="preserve">genera, posee o administra; sin embargo, en aquellos casos en que éste la asume, a nada práctico nos conduciría su estudio, ya que como se observa de la respuesta vertida por </w:t>
      </w:r>
      <w:r w:rsidRPr="00801A34">
        <w:rPr>
          <w:rFonts w:ascii="Palatino Linotype" w:hAnsi="Palatino Linotype"/>
          <w:b/>
          <w:lang w:eastAsia="es-MX"/>
        </w:rPr>
        <w:t>EL SUJETO OBLIGADO</w:t>
      </w:r>
      <w:r w:rsidRPr="00801A34">
        <w:rPr>
          <w:rFonts w:ascii="Palatino Linotype" w:hAnsi="Palatino Linotype"/>
          <w:lang w:eastAsia="es-MX"/>
        </w:rPr>
        <w:t>, dicha información, fue admitida por el mismo; actualizándose el supuesto artículo 12 de la Ley de la materia, anteriormente referido.</w:t>
      </w:r>
    </w:p>
    <w:p w14:paraId="2A65D967" w14:textId="77777777" w:rsidR="0007563C" w:rsidRPr="00801A34" w:rsidRDefault="0007563C" w:rsidP="007829FD">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801A34">
        <w:rPr>
          <w:rFonts w:ascii="Palatino Linotype" w:hAnsi="Palatino Linotype" w:cs="Arial"/>
        </w:rPr>
        <w:t xml:space="preserve">Una vez determinada la vía sobre la que versará el presente Recurso y previa revisión del expediente </w:t>
      </w:r>
      <w:r w:rsidRPr="00801A34">
        <w:rPr>
          <w:rFonts w:ascii="Palatino Linotype" w:hAnsi="Palatino Linotype"/>
        </w:rPr>
        <w:t>electrónico</w:t>
      </w:r>
      <w:r w:rsidRPr="00801A34">
        <w:rPr>
          <w:rFonts w:ascii="Palatino Linotype" w:hAnsi="Palatino Linotype" w:cs="Arial"/>
        </w:rPr>
        <w:t xml:space="preserve"> formado en el</w:t>
      </w:r>
      <w:r w:rsidRPr="00801A34">
        <w:rPr>
          <w:rFonts w:ascii="Palatino Linotype" w:hAnsi="Palatino Linotype" w:cs="Arial"/>
          <w:b/>
        </w:rPr>
        <w:t xml:space="preserve"> SAIMEX</w:t>
      </w:r>
      <w:r w:rsidRPr="00801A34">
        <w:rPr>
          <w:rFonts w:ascii="Palatino Linotype" w:hAnsi="Palatino Linotype" w:cs="Arial"/>
        </w:rPr>
        <w:t xml:space="preserve">, es conveniente analizar si la respuesta del </w:t>
      </w:r>
      <w:r w:rsidRPr="00801A34">
        <w:rPr>
          <w:rFonts w:ascii="Palatino Linotype" w:hAnsi="Palatino Linotype" w:cs="Arial"/>
          <w:b/>
          <w:lang w:eastAsia="es-MX"/>
        </w:rPr>
        <w:t>SUJETO OBLIGADO</w:t>
      </w:r>
      <w:r w:rsidRPr="00801A34">
        <w:rPr>
          <w:rFonts w:ascii="Palatino Linotype" w:hAnsi="Palatino Linotype" w:cs="Arial"/>
        </w:rPr>
        <w:t xml:space="preserve"> cumple con los requisitos del Derecho de Acceso a la Información Pública, por lo que, para efectos de mejor estudio y comprensión, conviene citar la petición del </w:t>
      </w:r>
      <w:r w:rsidRPr="00801A34">
        <w:rPr>
          <w:rFonts w:ascii="Palatino Linotype" w:hAnsi="Palatino Linotype" w:cs="Arial"/>
          <w:b/>
          <w:bCs/>
        </w:rPr>
        <w:t>RECURRENTE</w:t>
      </w:r>
      <w:r w:rsidRPr="00801A34">
        <w:rPr>
          <w:rFonts w:ascii="Palatino Linotype" w:hAnsi="Palatino Linotype" w:cs="Arial"/>
        </w:rPr>
        <w:t xml:space="preserve">, así como, la respuesta otorgada por </w:t>
      </w:r>
      <w:r w:rsidRPr="00801A34">
        <w:rPr>
          <w:rFonts w:ascii="Palatino Linotype" w:hAnsi="Palatino Linotype" w:cs="Arial"/>
          <w:b/>
        </w:rPr>
        <w:t xml:space="preserve">EL SUJETO OBLIGADO, </w:t>
      </w:r>
      <w:r w:rsidRPr="00801A34">
        <w:rPr>
          <w:rFonts w:ascii="Palatino Linotype" w:hAnsi="Palatino Linotype" w:cs="Arial"/>
        </w:rPr>
        <w:t>motivo por el cual se realiza la siguiente tabla, para mayor entendimiento:</w:t>
      </w:r>
    </w:p>
    <w:tbl>
      <w:tblPr>
        <w:tblStyle w:val="Tablaconcuadrcula"/>
        <w:tblW w:w="9067" w:type="dxa"/>
        <w:tblLayout w:type="fixed"/>
        <w:tblLook w:val="04A0" w:firstRow="1" w:lastRow="0" w:firstColumn="1" w:lastColumn="0" w:noHBand="0" w:noVBand="1"/>
      </w:tblPr>
      <w:tblGrid>
        <w:gridCol w:w="2628"/>
        <w:gridCol w:w="5022"/>
        <w:gridCol w:w="1417"/>
      </w:tblGrid>
      <w:tr w:rsidR="007829FD" w:rsidRPr="00801A34" w14:paraId="2EC0749F" w14:textId="77777777" w:rsidTr="00723C0A">
        <w:trPr>
          <w:tblHeader/>
        </w:trPr>
        <w:tc>
          <w:tcPr>
            <w:tcW w:w="2628" w:type="dxa"/>
            <w:tcBorders>
              <w:top w:val="single" w:sz="4" w:space="0" w:color="auto"/>
              <w:left w:val="single" w:sz="4" w:space="0" w:color="auto"/>
              <w:bottom w:val="single" w:sz="4" w:space="0" w:color="auto"/>
              <w:right w:val="single" w:sz="4" w:space="0" w:color="auto"/>
            </w:tcBorders>
            <w:shd w:val="clear" w:color="auto" w:fill="4A442A" w:themeFill="background2" w:themeFillShade="40"/>
            <w:vAlign w:val="center"/>
            <w:hideMark/>
          </w:tcPr>
          <w:p w14:paraId="20520156" w14:textId="77777777" w:rsidR="0007563C" w:rsidRPr="00801A34" w:rsidRDefault="0007563C" w:rsidP="007829FD">
            <w:pPr>
              <w:pStyle w:val="Prrafodelista"/>
              <w:widowControl w:val="0"/>
              <w:autoSpaceDE w:val="0"/>
              <w:autoSpaceDN w:val="0"/>
              <w:adjustRightInd w:val="0"/>
              <w:spacing w:before="100" w:beforeAutospacing="1" w:after="100" w:afterAutospacing="1"/>
              <w:ind w:left="0"/>
              <w:jc w:val="center"/>
              <w:rPr>
                <w:rFonts w:ascii="Palatino Linotype" w:hAnsi="Palatino Linotype" w:cs="Arial"/>
                <w:b/>
              </w:rPr>
            </w:pPr>
            <w:r w:rsidRPr="00801A34">
              <w:rPr>
                <w:rFonts w:ascii="Palatino Linotype" w:hAnsi="Palatino Linotype" w:cs="Arial"/>
                <w:b/>
              </w:rPr>
              <w:t>Solicitud</w:t>
            </w:r>
          </w:p>
        </w:tc>
        <w:tc>
          <w:tcPr>
            <w:tcW w:w="5022" w:type="dxa"/>
            <w:tcBorders>
              <w:top w:val="single" w:sz="4" w:space="0" w:color="auto"/>
              <w:left w:val="single" w:sz="4" w:space="0" w:color="auto"/>
              <w:bottom w:val="single" w:sz="4" w:space="0" w:color="auto"/>
              <w:right w:val="single" w:sz="4" w:space="0" w:color="auto"/>
            </w:tcBorders>
            <w:shd w:val="clear" w:color="auto" w:fill="4A442A" w:themeFill="background2" w:themeFillShade="40"/>
            <w:vAlign w:val="center"/>
            <w:hideMark/>
          </w:tcPr>
          <w:p w14:paraId="050A0D92" w14:textId="77777777" w:rsidR="0007563C" w:rsidRPr="00801A34" w:rsidRDefault="0007563C" w:rsidP="007829FD">
            <w:pPr>
              <w:pStyle w:val="Prrafodelista"/>
              <w:widowControl w:val="0"/>
              <w:autoSpaceDE w:val="0"/>
              <w:autoSpaceDN w:val="0"/>
              <w:adjustRightInd w:val="0"/>
              <w:spacing w:before="100" w:beforeAutospacing="1" w:after="100" w:afterAutospacing="1"/>
              <w:ind w:left="0"/>
              <w:jc w:val="center"/>
              <w:rPr>
                <w:rFonts w:ascii="Palatino Linotype" w:hAnsi="Palatino Linotype" w:cs="Arial"/>
                <w:b/>
              </w:rPr>
            </w:pPr>
            <w:r w:rsidRPr="00801A34">
              <w:rPr>
                <w:rFonts w:ascii="Palatino Linotype" w:hAnsi="Palatino Linotype" w:cs="Arial"/>
                <w:b/>
              </w:rPr>
              <w:t>Respuesta</w:t>
            </w:r>
          </w:p>
        </w:tc>
        <w:tc>
          <w:tcPr>
            <w:tcW w:w="1417" w:type="dxa"/>
            <w:tcBorders>
              <w:top w:val="single" w:sz="4" w:space="0" w:color="auto"/>
              <w:left w:val="single" w:sz="4" w:space="0" w:color="auto"/>
              <w:bottom w:val="single" w:sz="4" w:space="0" w:color="auto"/>
              <w:right w:val="single" w:sz="4" w:space="0" w:color="auto"/>
            </w:tcBorders>
            <w:shd w:val="clear" w:color="auto" w:fill="4A442A" w:themeFill="background2" w:themeFillShade="40"/>
            <w:vAlign w:val="center"/>
            <w:hideMark/>
          </w:tcPr>
          <w:p w14:paraId="6DB75EE5" w14:textId="77777777" w:rsidR="0007563C" w:rsidRPr="00801A34" w:rsidRDefault="0007563C" w:rsidP="007829FD">
            <w:pPr>
              <w:pStyle w:val="Prrafodelista"/>
              <w:widowControl w:val="0"/>
              <w:autoSpaceDE w:val="0"/>
              <w:autoSpaceDN w:val="0"/>
              <w:adjustRightInd w:val="0"/>
              <w:spacing w:before="100" w:beforeAutospacing="1" w:after="100" w:afterAutospacing="1"/>
              <w:ind w:left="0"/>
              <w:jc w:val="center"/>
              <w:rPr>
                <w:rFonts w:ascii="Palatino Linotype" w:hAnsi="Palatino Linotype" w:cs="Arial"/>
                <w:b/>
              </w:rPr>
            </w:pPr>
            <w:r w:rsidRPr="00801A34">
              <w:rPr>
                <w:rFonts w:ascii="Palatino Linotype" w:hAnsi="Palatino Linotype" w:cs="Arial"/>
                <w:b/>
              </w:rPr>
              <w:t>Colma</w:t>
            </w:r>
          </w:p>
        </w:tc>
      </w:tr>
      <w:tr w:rsidR="007829FD" w:rsidRPr="00801A34" w14:paraId="7508D6FF" w14:textId="77777777" w:rsidTr="00723C0A">
        <w:tc>
          <w:tcPr>
            <w:tcW w:w="2628" w:type="dxa"/>
            <w:tcBorders>
              <w:top w:val="single" w:sz="4" w:space="0" w:color="auto"/>
              <w:left w:val="single" w:sz="4" w:space="0" w:color="auto"/>
              <w:bottom w:val="single" w:sz="4" w:space="0" w:color="auto"/>
              <w:right w:val="single" w:sz="4" w:space="0" w:color="auto"/>
            </w:tcBorders>
          </w:tcPr>
          <w:p w14:paraId="2846D44D" w14:textId="77777777" w:rsidR="0007563C" w:rsidRPr="00801A34" w:rsidRDefault="0007563C" w:rsidP="007829FD">
            <w:pPr>
              <w:widowControl w:val="0"/>
              <w:autoSpaceDE w:val="0"/>
              <w:autoSpaceDN w:val="0"/>
              <w:adjustRightInd w:val="0"/>
              <w:spacing w:before="100" w:beforeAutospacing="1" w:after="100" w:afterAutospacing="1"/>
              <w:jc w:val="both"/>
              <w:rPr>
                <w:rFonts w:ascii="Palatino Linotype" w:hAnsi="Palatino Linotype" w:cs="Arial"/>
                <w:i/>
                <w:sz w:val="20"/>
              </w:rPr>
            </w:pPr>
            <w:r w:rsidRPr="00801A34">
              <w:rPr>
                <w:rFonts w:ascii="Palatino Linotype" w:hAnsi="Palatino Linotype" w:cs="Arial"/>
                <w:i/>
                <w:sz w:val="20"/>
              </w:rPr>
              <w:t>00390/HUEHUETO/IP/2022</w:t>
            </w:r>
          </w:p>
          <w:p w14:paraId="404B4DF6" w14:textId="77777777" w:rsidR="0007563C" w:rsidRPr="00801A34" w:rsidRDefault="0007563C" w:rsidP="007829FD">
            <w:pPr>
              <w:widowControl w:val="0"/>
              <w:autoSpaceDE w:val="0"/>
              <w:autoSpaceDN w:val="0"/>
              <w:adjustRightInd w:val="0"/>
              <w:spacing w:before="100" w:beforeAutospacing="1" w:after="100" w:afterAutospacing="1"/>
              <w:jc w:val="both"/>
              <w:rPr>
                <w:rFonts w:ascii="Palatino Linotype" w:hAnsi="Palatino Linotype" w:cs="Arial"/>
                <w:i/>
              </w:rPr>
            </w:pPr>
            <w:r w:rsidRPr="00801A34">
              <w:rPr>
                <w:rFonts w:ascii="Palatino Linotype" w:hAnsi="Palatino Linotype" w:cs="Arial"/>
                <w:i/>
              </w:rPr>
              <w:t xml:space="preserve">“Solicito al ayuntamiento de Huehuetoca me informé cuál es la </w:t>
            </w:r>
            <w:r w:rsidRPr="00801A34">
              <w:rPr>
                <w:rFonts w:ascii="Palatino Linotype" w:hAnsi="Palatino Linotype" w:cs="Arial"/>
                <w:b/>
                <w:i/>
              </w:rPr>
              <w:t xml:space="preserve">razón por la cual el tanque elevado </w:t>
            </w:r>
            <w:r w:rsidRPr="00801A34">
              <w:rPr>
                <w:rFonts w:ascii="Palatino Linotype" w:hAnsi="Palatino Linotype" w:cs="Arial"/>
                <w:b/>
                <w:i/>
                <w:u w:val="single"/>
              </w:rPr>
              <w:t>que se encuentra en el barrio de la cañada a un costado de la lechería</w:t>
            </w:r>
            <w:r w:rsidRPr="00801A34">
              <w:rPr>
                <w:rFonts w:ascii="Palatino Linotype" w:hAnsi="Palatino Linotype" w:cs="Arial"/>
                <w:i/>
              </w:rPr>
              <w:t xml:space="preserve"> </w:t>
            </w:r>
            <w:r w:rsidRPr="00801A34">
              <w:rPr>
                <w:rFonts w:ascii="Palatino Linotype" w:hAnsi="Palatino Linotype" w:cs="Arial"/>
                <w:i/>
              </w:rPr>
              <w:lastRenderedPageBreak/>
              <w:t>que fue construido en la administración pasada no se encuentra en funcionamiento” (Sic)</w:t>
            </w:r>
          </w:p>
          <w:p w14:paraId="23FAB4DB" w14:textId="77777777" w:rsidR="001457B8" w:rsidRPr="00801A34" w:rsidRDefault="001457B8" w:rsidP="007829FD">
            <w:pPr>
              <w:widowControl w:val="0"/>
              <w:autoSpaceDE w:val="0"/>
              <w:autoSpaceDN w:val="0"/>
              <w:adjustRightInd w:val="0"/>
              <w:spacing w:before="100" w:beforeAutospacing="1" w:after="100" w:afterAutospacing="1"/>
              <w:jc w:val="both"/>
              <w:rPr>
                <w:rFonts w:ascii="Palatino Linotype" w:hAnsi="Palatino Linotype" w:cs="Arial"/>
                <w:i/>
              </w:rPr>
            </w:pPr>
          </w:p>
        </w:tc>
        <w:tc>
          <w:tcPr>
            <w:tcW w:w="5022" w:type="dxa"/>
            <w:tcBorders>
              <w:top w:val="single" w:sz="4" w:space="0" w:color="auto"/>
              <w:left w:val="single" w:sz="4" w:space="0" w:color="auto"/>
              <w:bottom w:val="single" w:sz="4" w:space="0" w:color="auto"/>
              <w:right w:val="single" w:sz="4" w:space="0" w:color="auto"/>
            </w:tcBorders>
          </w:tcPr>
          <w:p w14:paraId="63F8EAE8" w14:textId="77777777" w:rsidR="0007563C" w:rsidRPr="00801A34" w:rsidRDefault="00B8510B" w:rsidP="007829FD">
            <w:pPr>
              <w:widowControl w:val="0"/>
              <w:autoSpaceDE w:val="0"/>
              <w:autoSpaceDN w:val="0"/>
              <w:adjustRightInd w:val="0"/>
              <w:spacing w:before="100" w:beforeAutospacing="1" w:after="100" w:afterAutospacing="1"/>
              <w:ind w:left="29"/>
              <w:jc w:val="both"/>
              <w:rPr>
                <w:rFonts w:ascii="Palatino Linotype" w:hAnsi="Palatino Linotype" w:cs="Arial"/>
                <w:b/>
              </w:rPr>
            </w:pPr>
            <w:r w:rsidRPr="00801A34">
              <w:rPr>
                <w:rFonts w:ascii="Palatino Linotype" w:hAnsi="Palatino Linotype" w:cs="Arial"/>
                <w:b/>
              </w:rPr>
              <w:lastRenderedPageBreak/>
              <w:t>Respuesta:</w:t>
            </w:r>
            <w:r w:rsidR="001457B8" w:rsidRPr="00801A34">
              <w:rPr>
                <w:rFonts w:ascii="Palatino Linotype" w:hAnsi="Palatino Linotype" w:cs="Arial"/>
                <w:b/>
              </w:rPr>
              <w:t xml:space="preserve"> </w:t>
            </w:r>
          </w:p>
          <w:p w14:paraId="5F58ACB5" w14:textId="77777777" w:rsidR="00B8510B" w:rsidRPr="00801A34" w:rsidRDefault="001457B8" w:rsidP="007829FD">
            <w:pPr>
              <w:widowControl w:val="0"/>
              <w:autoSpaceDE w:val="0"/>
              <w:autoSpaceDN w:val="0"/>
              <w:adjustRightInd w:val="0"/>
              <w:spacing w:before="100" w:beforeAutospacing="1" w:after="100" w:afterAutospacing="1"/>
              <w:ind w:left="29"/>
              <w:jc w:val="both"/>
              <w:rPr>
                <w:rFonts w:ascii="Palatino Linotype" w:hAnsi="Palatino Linotype"/>
                <w:b/>
              </w:rPr>
            </w:pPr>
            <w:r w:rsidRPr="00801A34">
              <w:rPr>
                <w:rFonts w:ascii="Palatino Linotype" w:hAnsi="Palatino Linotype"/>
              </w:rPr>
              <w:t xml:space="preserve">El </w:t>
            </w:r>
            <w:r w:rsidR="00BE686A" w:rsidRPr="00801A34">
              <w:rPr>
                <w:rFonts w:ascii="Palatino Linotype" w:hAnsi="Palatino Linotype"/>
              </w:rPr>
              <w:t xml:space="preserve">Director de obras Publicas y Mantenimiento Urbano, indica que el funcionamiento de tanque elevado en conjunto con la cisterna que se construyo es necesario la colocación de piezas especiales, las cuales sufrieron actos de vandalismo, por lo que se tomó la decisión de poner a resguardo del área usuaria (Dirección de </w:t>
            </w:r>
            <w:r w:rsidR="00BE686A" w:rsidRPr="00801A34">
              <w:rPr>
                <w:rFonts w:ascii="Palatino Linotype" w:hAnsi="Palatino Linotype"/>
              </w:rPr>
              <w:lastRenderedPageBreak/>
              <w:t>Agua Potable), las válvulas y piezas especiales, hasta que se cuente con la barda y obras necesarias para protección de la obra, misma que se está haciendo los trámites necesarios para que se lleve a cabo dentro del POA del ejercicio fiscal 2023</w:t>
            </w:r>
            <w:r w:rsidR="00BE686A" w:rsidRPr="00801A34">
              <w:rPr>
                <w:rFonts w:ascii="Palatino Linotype" w:hAnsi="Palatino Linotype"/>
                <w:b/>
              </w:rPr>
              <w:t>.</w:t>
            </w:r>
          </w:p>
          <w:p w14:paraId="67E68134" w14:textId="77777777" w:rsidR="00B8510B" w:rsidRPr="00801A34" w:rsidRDefault="00B8510B" w:rsidP="007829FD">
            <w:pPr>
              <w:widowControl w:val="0"/>
              <w:autoSpaceDE w:val="0"/>
              <w:autoSpaceDN w:val="0"/>
              <w:adjustRightInd w:val="0"/>
              <w:spacing w:before="100" w:beforeAutospacing="1" w:after="100" w:afterAutospacing="1"/>
              <w:ind w:left="29"/>
              <w:jc w:val="both"/>
              <w:rPr>
                <w:rFonts w:ascii="Palatino Linotype" w:hAnsi="Palatino Linotype" w:cs="Arial"/>
              </w:rPr>
            </w:pPr>
            <w:r w:rsidRPr="00801A34">
              <w:rPr>
                <w:rFonts w:ascii="Palatino Linotype" w:hAnsi="Palatino Linotype" w:cs="Arial"/>
                <w:b/>
              </w:rPr>
              <w:t>Informe Justificado</w:t>
            </w:r>
            <w:r w:rsidRPr="00801A34">
              <w:rPr>
                <w:rFonts w:ascii="Palatino Linotype" w:hAnsi="Palatino Linotype" w:cs="Arial"/>
              </w:rPr>
              <w:t>:</w:t>
            </w:r>
          </w:p>
          <w:p w14:paraId="10F7A5D9" w14:textId="77777777" w:rsidR="00B8510B" w:rsidRPr="00801A34" w:rsidRDefault="00BE686A" w:rsidP="007829FD">
            <w:pPr>
              <w:widowControl w:val="0"/>
              <w:autoSpaceDE w:val="0"/>
              <w:autoSpaceDN w:val="0"/>
              <w:adjustRightInd w:val="0"/>
              <w:spacing w:before="100" w:beforeAutospacing="1" w:after="100" w:afterAutospacing="1"/>
              <w:ind w:left="29"/>
              <w:jc w:val="both"/>
              <w:rPr>
                <w:rFonts w:ascii="Palatino Linotype" w:hAnsi="Palatino Linotype" w:cs="Arial"/>
              </w:rPr>
            </w:pPr>
            <w:r w:rsidRPr="00801A34">
              <w:rPr>
                <w:rFonts w:ascii="Palatino Linotype" w:hAnsi="Palatino Linotype" w:cs="Arial"/>
              </w:rPr>
              <w:t>El Director de obras Publicas y Mantenimiento Urbano, que en el contenido medular informa que las manifestaciones vertidas por el particular indican que dudan la veracidad de la respuesta</w:t>
            </w:r>
            <w:r w:rsidR="001457B8" w:rsidRPr="00801A34">
              <w:rPr>
                <w:rFonts w:ascii="Palatino Linotype" w:hAnsi="Palatino Linotype" w:cs="Arial"/>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14:paraId="07A23646" w14:textId="77777777" w:rsidR="0007563C" w:rsidRPr="00801A34" w:rsidRDefault="001457B8" w:rsidP="007829FD">
            <w:pPr>
              <w:widowControl w:val="0"/>
              <w:autoSpaceDE w:val="0"/>
              <w:autoSpaceDN w:val="0"/>
              <w:adjustRightInd w:val="0"/>
              <w:spacing w:before="100" w:beforeAutospacing="1" w:after="100" w:afterAutospacing="1"/>
              <w:jc w:val="center"/>
              <w:rPr>
                <w:rFonts w:ascii="Palatino Linotype" w:hAnsi="Palatino Linotype" w:cs="Arial"/>
                <w:b/>
              </w:rPr>
            </w:pPr>
            <w:r w:rsidRPr="00801A34">
              <w:rPr>
                <w:rFonts w:ascii="Palatino Linotype" w:hAnsi="Palatino Linotype" w:cs="Arial"/>
                <w:b/>
              </w:rPr>
              <w:lastRenderedPageBreak/>
              <w:t>COLMA</w:t>
            </w:r>
          </w:p>
        </w:tc>
      </w:tr>
      <w:tr w:rsidR="007829FD" w:rsidRPr="00801A34" w14:paraId="7D77C980" w14:textId="77777777" w:rsidTr="00723C0A">
        <w:tc>
          <w:tcPr>
            <w:tcW w:w="2628" w:type="dxa"/>
            <w:tcBorders>
              <w:top w:val="single" w:sz="4" w:space="0" w:color="auto"/>
              <w:left w:val="single" w:sz="4" w:space="0" w:color="auto"/>
              <w:bottom w:val="single" w:sz="4" w:space="0" w:color="auto"/>
              <w:right w:val="single" w:sz="4" w:space="0" w:color="auto"/>
            </w:tcBorders>
          </w:tcPr>
          <w:p w14:paraId="6F2CDDFC" w14:textId="77777777" w:rsidR="0007563C" w:rsidRPr="00801A34" w:rsidRDefault="0007563C" w:rsidP="007829FD">
            <w:pPr>
              <w:widowControl w:val="0"/>
              <w:autoSpaceDE w:val="0"/>
              <w:autoSpaceDN w:val="0"/>
              <w:adjustRightInd w:val="0"/>
              <w:spacing w:before="100" w:beforeAutospacing="1" w:after="100" w:afterAutospacing="1"/>
              <w:jc w:val="both"/>
              <w:rPr>
                <w:rFonts w:ascii="Palatino Linotype" w:hAnsi="Palatino Linotype" w:cs="Arial"/>
                <w:i/>
                <w:sz w:val="20"/>
              </w:rPr>
            </w:pPr>
            <w:r w:rsidRPr="00801A34">
              <w:rPr>
                <w:rFonts w:ascii="Palatino Linotype" w:hAnsi="Palatino Linotype" w:cs="Arial"/>
                <w:i/>
                <w:sz w:val="20"/>
              </w:rPr>
              <w:t>00386/HUEHUETO/IP/2022</w:t>
            </w:r>
          </w:p>
          <w:p w14:paraId="274CF560" w14:textId="77777777" w:rsidR="0007563C" w:rsidRPr="00801A34" w:rsidRDefault="0007563C" w:rsidP="007829FD">
            <w:pPr>
              <w:widowControl w:val="0"/>
              <w:autoSpaceDE w:val="0"/>
              <w:autoSpaceDN w:val="0"/>
              <w:adjustRightInd w:val="0"/>
              <w:spacing w:before="100" w:beforeAutospacing="1" w:after="100" w:afterAutospacing="1"/>
              <w:jc w:val="both"/>
              <w:rPr>
                <w:rFonts w:ascii="Palatino Linotype" w:hAnsi="Palatino Linotype" w:cs="Arial"/>
                <w:i/>
              </w:rPr>
            </w:pPr>
            <w:r w:rsidRPr="00801A34">
              <w:rPr>
                <w:rFonts w:ascii="Palatino Linotype" w:hAnsi="Palatino Linotype" w:cs="Arial"/>
                <w:i/>
              </w:rPr>
              <w:t xml:space="preserve">“Solicito al área de Obras Publicas el </w:t>
            </w:r>
            <w:r w:rsidRPr="00801A34">
              <w:rPr>
                <w:rFonts w:ascii="Palatino Linotype" w:hAnsi="Palatino Linotype" w:cs="Arial"/>
                <w:b/>
                <w:i/>
              </w:rPr>
              <w:t xml:space="preserve">proyecto ejecutivo del tanque elevado </w:t>
            </w:r>
            <w:r w:rsidRPr="00801A34">
              <w:rPr>
                <w:rFonts w:ascii="Palatino Linotype" w:hAnsi="Palatino Linotype" w:cs="Arial"/>
                <w:b/>
                <w:i/>
                <w:u w:val="single"/>
              </w:rPr>
              <w:t xml:space="preserve">que se </w:t>
            </w:r>
            <w:proofErr w:type="spellStart"/>
            <w:r w:rsidRPr="00801A34">
              <w:rPr>
                <w:rFonts w:ascii="Palatino Linotype" w:hAnsi="Palatino Linotype" w:cs="Arial"/>
                <w:b/>
                <w:i/>
                <w:u w:val="single"/>
              </w:rPr>
              <w:t>construyo</w:t>
            </w:r>
            <w:proofErr w:type="spellEnd"/>
            <w:r w:rsidRPr="00801A34">
              <w:rPr>
                <w:rFonts w:ascii="Palatino Linotype" w:hAnsi="Palatino Linotype" w:cs="Arial"/>
                <w:b/>
                <w:i/>
              </w:rPr>
              <w:t xml:space="preserve"> en </w:t>
            </w:r>
            <w:r w:rsidRPr="00801A34">
              <w:rPr>
                <w:rFonts w:ascii="Palatino Linotype" w:hAnsi="Palatino Linotype" w:cs="Arial"/>
                <w:b/>
                <w:i/>
                <w:u w:val="single"/>
              </w:rPr>
              <w:t xml:space="preserve">el barrio de Santa </w:t>
            </w:r>
            <w:proofErr w:type="spellStart"/>
            <w:r w:rsidRPr="00801A34">
              <w:rPr>
                <w:rFonts w:ascii="Palatino Linotype" w:hAnsi="Palatino Linotype" w:cs="Arial"/>
                <w:b/>
                <w:i/>
                <w:u w:val="single"/>
              </w:rPr>
              <w:t>Maria</w:t>
            </w:r>
            <w:proofErr w:type="spellEnd"/>
            <w:r w:rsidRPr="00801A34">
              <w:rPr>
                <w:rFonts w:ascii="Palatino Linotype" w:hAnsi="Palatino Linotype" w:cs="Arial"/>
                <w:b/>
                <w:i/>
              </w:rPr>
              <w:t xml:space="preserve">, las mecánicas de suelo, pruebas de laboratorio de los materiales utilizados el programa de donde salió el presupuesto, el estatus en que se encuentra la obra y las razones por las cuales no se ha puesto en funcionamiento a pesar de que hace </w:t>
            </w:r>
            <w:proofErr w:type="spellStart"/>
            <w:r w:rsidRPr="00801A34">
              <w:rPr>
                <w:rFonts w:ascii="Palatino Linotype" w:hAnsi="Palatino Linotype" w:cs="Arial"/>
                <w:b/>
                <w:i/>
              </w:rPr>
              <w:t>mas</w:t>
            </w:r>
            <w:proofErr w:type="spellEnd"/>
            <w:r w:rsidRPr="00801A34">
              <w:rPr>
                <w:rFonts w:ascii="Palatino Linotype" w:hAnsi="Palatino Linotype" w:cs="Arial"/>
                <w:b/>
                <w:i/>
              </w:rPr>
              <w:t xml:space="preserve"> de un año fue terminada dicha obra</w:t>
            </w:r>
            <w:r w:rsidRPr="00801A34">
              <w:rPr>
                <w:rFonts w:ascii="Palatino Linotype" w:hAnsi="Palatino Linotype" w:cs="Arial"/>
                <w:i/>
              </w:rPr>
              <w:t>.” (Sic)</w:t>
            </w:r>
          </w:p>
        </w:tc>
        <w:tc>
          <w:tcPr>
            <w:tcW w:w="5022" w:type="dxa"/>
            <w:tcBorders>
              <w:top w:val="single" w:sz="4" w:space="0" w:color="auto"/>
              <w:left w:val="single" w:sz="4" w:space="0" w:color="auto"/>
              <w:bottom w:val="single" w:sz="4" w:space="0" w:color="auto"/>
              <w:right w:val="single" w:sz="4" w:space="0" w:color="auto"/>
            </w:tcBorders>
          </w:tcPr>
          <w:p w14:paraId="4E6E1BD9" w14:textId="77777777" w:rsidR="001457B8" w:rsidRPr="00801A34" w:rsidRDefault="00B8510B" w:rsidP="007829FD">
            <w:pPr>
              <w:widowControl w:val="0"/>
              <w:autoSpaceDE w:val="0"/>
              <w:autoSpaceDN w:val="0"/>
              <w:adjustRightInd w:val="0"/>
              <w:spacing w:before="100" w:beforeAutospacing="1" w:after="100" w:afterAutospacing="1"/>
              <w:ind w:left="29"/>
              <w:jc w:val="both"/>
              <w:rPr>
                <w:rFonts w:ascii="Palatino Linotype" w:hAnsi="Palatino Linotype" w:cs="Arial"/>
                <w:b/>
              </w:rPr>
            </w:pPr>
            <w:r w:rsidRPr="00801A34">
              <w:rPr>
                <w:rFonts w:ascii="Palatino Linotype" w:hAnsi="Palatino Linotype" w:cs="Arial"/>
                <w:b/>
              </w:rPr>
              <w:t>Respuesta:</w:t>
            </w:r>
          </w:p>
          <w:p w14:paraId="712F219B" w14:textId="77777777" w:rsidR="001457B8" w:rsidRPr="00801A34" w:rsidRDefault="001457B8" w:rsidP="007829FD">
            <w:pPr>
              <w:widowControl w:val="0"/>
              <w:autoSpaceDE w:val="0"/>
              <w:autoSpaceDN w:val="0"/>
              <w:adjustRightInd w:val="0"/>
              <w:spacing w:before="100" w:beforeAutospacing="1" w:after="100" w:afterAutospacing="1"/>
              <w:ind w:left="29"/>
              <w:jc w:val="both"/>
              <w:rPr>
                <w:rFonts w:ascii="Palatino Linotype" w:hAnsi="Palatino Linotype" w:cs="Arial"/>
                <w:b/>
              </w:rPr>
            </w:pPr>
            <w:r w:rsidRPr="00801A34">
              <w:rPr>
                <w:rFonts w:ascii="Palatino Linotype" w:hAnsi="Palatino Linotype"/>
              </w:rPr>
              <w:t>El Director de obras Publicas y Mantenimiento Urbano, quien informa lo siguiente:</w:t>
            </w:r>
          </w:p>
          <w:p w14:paraId="382925FA" w14:textId="77777777" w:rsidR="00B8510B" w:rsidRPr="00801A34" w:rsidRDefault="001457B8" w:rsidP="007829FD">
            <w:pPr>
              <w:widowControl w:val="0"/>
              <w:autoSpaceDE w:val="0"/>
              <w:autoSpaceDN w:val="0"/>
              <w:adjustRightInd w:val="0"/>
              <w:spacing w:before="100" w:beforeAutospacing="1" w:after="100" w:afterAutospacing="1"/>
              <w:ind w:left="29"/>
              <w:jc w:val="both"/>
              <w:rPr>
                <w:rFonts w:ascii="Palatino Linotype" w:hAnsi="Palatino Linotype" w:cs="Arial"/>
                <w:b/>
              </w:rPr>
            </w:pPr>
            <w:r w:rsidRPr="00801A34">
              <w:rPr>
                <w:noProof/>
                <w:lang w:eastAsia="es-MX"/>
              </w:rPr>
              <w:drawing>
                <wp:inline distT="0" distB="0" distL="0" distR="0" wp14:anchorId="2B888965" wp14:editId="57B79E5C">
                  <wp:extent cx="3085106" cy="1717482"/>
                  <wp:effectExtent l="0" t="0" r="1270" b="0"/>
                  <wp:docPr id="43" name="Imagen 43"/>
                  <wp:cNvGraphicFramePr/>
                  <a:graphic xmlns:a="http://schemas.openxmlformats.org/drawingml/2006/main">
                    <a:graphicData uri="http://schemas.openxmlformats.org/drawingml/2006/picture">
                      <pic:pic xmlns:pic="http://schemas.openxmlformats.org/drawingml/2006/picture">
                        <pic:nvPicPr>
                          <pic:cNvPr id="39" name="Imagen 39"/>
                          <pic:cNvPicPr/>
                        </pic:nvPicPr>
                        <pic:blipFill>
                          <a:blip r:embed="rId9"/>
                          <a:stretch>
                            <a:fillRect/>
                          </a:stretch>
                        </pic:blipFill>
                        <pic:spPr>
                          <a:xfrm>
                            <a:off x="0" y="0"/>
                            <a:ext cx="3096350" cy="1723742"/>
                          </a:xfrm>
                          <a:prstGeom prst="rect">
                            <a:avLst/>
                          </a:prstGeom>
                        </pic:spPr>
                      </pic:pic>
                    </a:graphicData>
                  </a:graphic>
                </wp:inline>
              </w:drawing>
            </w:r>
          </w:p>
          <w:p w14:paraId="1DA2CC9A" w14:textId="77777777" w:rsidR="00B8510B" w:rsidRPr="00801A34" w:rsidRDefault="00B8510B" w:rsidP="007829FD">
            <w:pPr>
              <w:spacing w:before="100" w:beforeAutospacing="1" w:after="100" w:afterAutospacing="1"/>
            </w:pPr>
            <w:r w:rsidRPr="00801A34">
              <w:rPr>
                <w:rFonts w:ascii="Palatino Linotype" w:hAnsi="Palatino Linotype" w:cs="Arial"/>
                <w:b/>
              </w:rPr>
              <w:t>Informe Justificado</w:t>
            </w:r>
          </w:p>
          <w:p w14:paraId="098FEF30" w14:textId="77777777" w:rsidR="0007563C" w:rsidRPr="00801A34" w:rsidRDefault="001457B8" w:rsidP="007829FD">
            <w:pPr>
              <w:widowControl w:val="0"/>
              <w:autoSpaceDE w:val="0"/>
              <w:autoSpaceDN w:val="0"/>
              <w:adjustRightInd w:val="0"/>
              <w:spacing w:before="100" w:beforeAutospacing="1" w:after="100" w:afterAutospacing="1"/>
              <w:ind w:left="29"/>
              <w:jc w:val="both"/>
              <w:rPr>
                <w:rFonts w:ascii="Palatino Linotype" w:hAnsi="Palatino Linotype" w:cs="Arial"/>
              </w:rPr>
            </w:pPr>
            <w:r w:rsidRPr="00801A34">
              <w:rPr>
                <w:rFonts w:ascii="Palatino Linotype" w:hAnsi="Palatino Linotype" w:cs="Arial"/>
              </w:rPr>
              <w:t>El Director de obras Publicas y Mantenimiento Urbano, que en el contenido medular informa que las manifestaciones vertidas por el particular indican que dudan la veracidad de la respuesta.</w:t>
            </w:r>
          </w:p>
        </w:tc>
        <w:tc>
          <w:tcPr>
            <w:tcW w:w="1417" w:type="dxa"/>
            <w:tcBorders>
              <w:top w:val="single" w:sz="4" w:space="0" w:color="auto"/>
              <w:left w:val="single" w:sz="4" w:space="0" w:color="auto"/>
              <w:bottom w:val="single" w:sz="4" w:space="0" w:color="auto"/>
              <w:right w:val="single" w:sz="4" w:space="0" w:color="auto"/>
            </w:tcBorders>
            <w:vAlign w:val="center"/>
          </w:tcPr>
          <w:p w14:paraId="71D7C399" w14:textId="77777777" w:rsidR="0007563C" w:rsidRPr="00801A34" w:rsidRDefault="00723C0A" w:rsidP="007829FD">
            <w:pPr>
              <w:widowControl w:val="0"/>
              <w:autoSpaceDE w:val="0"/>
              <w:autoSpaceDN w:val="0"/>
              <w:adjustRightInd w:val="0"/>
              <w:spacing w:before="100" w:beforeAutospacing="1" w:after="100" w:afterAutospacing="1"/>
              <w:jc w:val="center"/>
              <w:rPr>
                <w:rFonts w:ascii="Palatino Linotype" w:hAnsi="Palatino Linotype" w:cs="Arial"/>
                <w:b/>
              </w:rPr>
            </w:pPr>
            <w:r w:rsidRPr="00801A34">
              <w:rPr>
                <w:rFonts w:ascii="Palatino Linotype" w:hAnsi="Palatino Linotype" w:cs="Arial"/>
                <w:b/>
              </w:rPr>
              <w:t>NO COLMA</w:t>
            </w:r>
          </w:p>
        </w:tc>
      </w:tr>
      <w:tr w:rsidR="007829FD" w:rsidRPr="00801A34" w14:paraId="2DA843AF" w14:textId="77777777" w:rsidTr="00723C0A">
        <w:tc>
          <w:tcPr>
            <w:tcW w:w="2628" w:type="dxa"/>
            <w:tcBorders>
              <w:top w:val="single" w:sz="4" w:space="0" w:color="auto"/>
              <w:left w:val="single" w:sz="4" w:space="0" w:color="auto"/>
              <w:bottom w:val="single" w:sz="4" w:space="0" w:color="auto"/>
              <w:right w:val="single" w:sz="4" w:space="0" w:color="auto"/>
            </w:tcBorders>
          </w:tcPr>
          <w:p w14:paraId="777A3CB1" w14:textId="77777777" w:rsidR="0007563C" w:rsidRPr="00801A34" w:rsidRDefault="0007563C" w:rsidP="007829FD">
            <w:pPr>
              <w:widowControl w:val="0"/>
              <w:autoSpaceDE w:val="0"/>
              <w:autoSpaceDN w:val="0"/>
              <w:adjustRightInd w:val="0"/>
              <w:spacing w:before="100" w:beforeAutospacing="1" w:after="100" w:afterAutospacing="1"/>
              <w:jc w:val="both"/>
              <w:rPr>
                <w:rFonts w:ascii="Palatino Linotype" w:hAnsi="Palatino Linotype" w:cs="Arial"/>
                <w:i/>
                <w:sz w:val="20"/>
              </w:rPr>
            </w:pPr>
            <w:r w:rsidRPr="00801A34">
              <w:rPr>
                <w:rFonts w:ascii="Palatino Linotype" w:hAnsi="Palatino Linotype" w:cs="Arial"/>
                <w:i/>
                <w:sz w:val="20"/>
              </w:rPr>
              <w:t>00384/HUEHUETO/IP/2022</w:t>
            </w:r>
          </w:p>
          <w:p w14:paraId="2777429F" w14:textId="77777777" w:rsidR="0007563C" w:rsidRPr="00801A34" w:rsidRDefault="0007563C" w:rsidP="007829FD">
            <w:pPr>
              <w:widowControl w:val="0"/>
              <w:autoSpaceDE w:val="0"/>
              <w:autoSpaceDN w:val="0"/>
              <w:adjustRightInd w:val="0"/>
              <w:spacing w:before="100" w:beforeAutospacing="1" w:after="100" w:afterAutospacing="1"/>
              <w:jc w:val="both"/>
              <w:rPr>
                <w:rFonts w:ascii="Palatino Linotype" w:hAnsi="Palatino Linotype" w:cs="Arial"/>
                <w:i/>
              </w:rPr>
            </w:pPr>
            <w:r w:rsidRPr="00801A34">
              <w:rPr>
                <w:rFonts w:ascii="Palatino Linotype" w:hAnsi="Palatino Linotype" w:cs="Arial"/>
                <w:i/>
              </w:rPr>
              <w:t xml:space="preserve">“Solicito al área de Obras </w:t>
            </w:r>
            <w:r w:rsidRPr="00801A34">
              <w:rPr>
                <w:rFonts w:ascii="Palatino Linotype" w:hAnsi="Palatino Linotype" w:cs="Arial"/>
                <w:b/>
                <w:i/>
              </w:rPr>
              <w:t xml:space="preserve">Publicas el proyecto </w:t>
            </w:r>
            <w:r w:rsidRPr="00801A34">
              <w:rPr>
                <w:rFonts w:ascii="Palatino Linotype" w:hAnsi="Palatino Linotype" w:cs="Arial"/>
                <w:b/>
                <w:i/>
              </w:rPr>
              <w:lastRenderedPageBreak/>
              <w:t xml:space="preserve">ejecutivo del tanque elevado </w:t>
            </w:r>
            <w:r w:rsidRPr="00801A34">
              <w:rPr>
                <w:rFonts w:ascii="Palatino Linotype" w:hAnsi="Palatino Linotype" w:cs="Arial"/>
                <w:b/>
                <w:i/>
                <w:u w:val="single"/>
              </w:rPr>
              <w:t xml:space="preserve">que se </w:t>
            </w:r>
            <w:proofErr w:type="spellStart"/>
            <w:r w:rsidRPr="00801A34">
              <w:rPr>
                <w:rFonts w:ascii="Palatino Linotype" w:hAnsi="Palatino Linotype" w:cs="Arial"/>
                <w:b/>
                <w:i/>
                <w:u w:val="single"/>
              </w:rPr>
              <w:t>construyo</w:t>
            </w:r>
            <w:proofErr w:type="spellEnd"/>
            <w:r w:rsidRPr="00801A34">
              <w:rPr>
                <w:rFonts w:ascii="Palatino Linotype" w:hAnsi="Palatino Linotype" w:cs="Arial"/>
                <w:b/>
                <w:i/>
                <w:u w:val="single"/>
              </w:rPr>
              <w:t xml:space="preserve"> en el fraccionamiento de santa teresa 3</w:t>
            </w:r>
            <w:r w:rsidRPr="00801A34">
              <w:rPr>
                <w:rFonts w:ascii="Palatino Linotype" w:hAnsi="Palatino Linotype" w:cs="Arial"/>
                <w:b/>
                <w:i/>
              </w:rPr>
              <w:t xml:space="preserve">, las mecánicas de suelo, pruebas de laboratorio de los materiales utilizados el programa de donde salió el presupuesto, el estatus en que se encuentra la obra y las razones por las cuales no se ha puesto en funcionamiento a pesar de que hace </w:t>
            </w:r>
            <w:proofErr w:type="spellStart"/>
            <w:r w:rsidRPr="00801A34">
              <w:rPr>
                <w:rFonts w:ascii="Palatino Linotype" w:hAnsi="Palatino Linotype" w:cs="Arial"/>
                <w:b/>
                <w:i/>
              </w:rPr>
              <w:t>mas</w:t>
            </w:r>
            <w:proofErr w:type="spellEnd"/>
            <w:r w:rsidRPr="00801A34">
              <w:rPr>
                <w:rFonts w:ascii="Palatino Linotype" w:hAnsi="Palatino Linotype" w:cs="Arial"/>
                <w:b/>
                <w:i/>
              </w:rPr>
              <w:t xml:space="preserve"> de un año fue terminada dicha obra</w:t>
            </w:r>
            <w:r w:rsidRPr="00801A34">
              <w:rPr>
                <w:rFonts w:ascii="Palatino Linotype" w:hAnsi="Palatino Linotype" w:cs="Arial"/>
                <w:i/>
              </w:rPr>
              <w:t>.” (Sic)</w:t>
            </w:r>
            <w:r w:rsidR="002405CC" w:rsidRPr="00801A34">
              <w:rPr>
                <w:rFonts w:ascii="Palatino Linotype" w:hAnsi="Palatino Linotype" w:cs="Arial"/>
                <w:i/>
              </w:rPr>
              <w:t>7</w:t>
            </w:r>
          </w:p>
        </w:tc>
        <w:tc>
          <w:tcPr>
            <w:tcW w:w="5022" w:type="dxa"/>
            <w:tcBorders>
              <w:top w:val="single" w:sz="4" w:space="0" w:color="auto"/>
              <w:left w:val="single" w:sz="4" w:space="0" w:color="auto"/>
              <w:bottom w:val="single" w:sz="4" w:space="0" w:color="auto"/>
              <w:right w:val="single" w:sz="4" w:space="0" w:color="auto"/>
            </w:tcBorders>
          </w:tcPr>
          <w:p w14:paraId="25438C07" w14:textId="77777777" w:rsidR="00B8510B" w:rsidRPr="00801A34" w:rsidRDefault="00B8510B" w:rsidP="007829FD">
            <w:pPr>
              <w:widowControl w:val="0"/>
              <w:autoSpaceDE w:val="0"/>
              <w:autoSpaceDN w:val="0"/>
              <w:adjustRightInd w:val="0"/>
              <w:spacing w:before="100" w:beforeAutospacing="1" w:after="100" w:afterAutospacing="1"/>
              <w:ind w:left="29"/>
              <w:jc w:val="both"/>
              <w:rPr>
                <w:rFonts w:ascii="Palatino Linotype" w:hAnsi="Palatino Linotype" w:cs="Arial"/>
                <w:b/>
              </w:rPr>
            </w:pPr>
            <w:r w:rsidRPr="00801A34">
              <w:rPr>
                <w:rFonts w:ascii="Palatino Linotype" w:hAnsi="Palatino Linotype" w:cs="Arial"/>
                <w:b/>
              </w:rPr>
              <w:lastRenderedPageBreak/>
              <w:t>Respuesta:</w:t>
            </w:r>
          </w:p>
          <w:p w14:paraId="2B5FC036" w14:textId="77777777" w:rsidR="00723C0A" w:rsidRPr="00801A34" w:rsidRDefault="00723C0A" w:rsidP="007829FD">
            <w:pPr>
              <w:widowControl w:val="0"/>
              <w:autoSpaceDE w:val="0"/>
              <w:autoSpaceDN w:val="0"/>
              <w:adjustRightInd w:val="0"/>
              <w:spacing w:before="100" w:beforeAutospacing="1" w:after="100" w:afterAutospacing="1"/>
              <w:ind w:left="29"/>
              <w:jc w:val="both"/>
              <w:rPr>
                <w:rFonts w:ascii="Palatino Linotype" w:hAnsi="Palatino Linotype"/>
              </w:rPr>
            </w:pPr>
            <w:r w:rsidRPr="00801A34">
              <w:rPr>
                <w:rFonts w:ascii="Palatino Linotype" w:hAnsi="Palatino Linotype"/>
              </w:rPr>
              <w:t xml:space="preserve">El Director de obras Publicas y Mantenimiento </w:t>
            </w:r>
            <w:r w:rsidRPr="00801A34">
              <w:rPr>
                <w:rFonts w:ascii="Palatino Linotype" w:hAnsi="Palatino Linotype"/>
              </w:rPr>
              <w:lastRenderedPageBreak/>
              <w:t>Urbano, quien informa lo siguiente:</w:t>
            </w:r>
          </w:p>
          <w:p w14:paraId="135D9F07" w14:textId="77777777" w:rsidR="00723C0A" w:rsidRPr="00801A34" w:rsidRDefault="00723C0A" w:rsidP="007829FD">
            <w:pPr>
              <w:widowControl w:val="0"/>
              <w:autoSpaceDE w:val="0"/>
              <w:autoSpaceDN w:val="0"/>
              <w:adjustRightInd w:val="0"/>
              <w:spacing w:before="100" w:beforeAutospacing="1" w:after="100" w:afterAutospacing="1"/>
              <w:ind w:left="29"/>
              <w:jc w:val="both"/>
              <w:rPr>
                <w:rFonts w:ascii="Palatino Linotype" w:hAnsi="Palatino Linotype" w:cs="Arial"/>
                <w:b/>
              </w:rPr>
            </w:pPr>
            <w:r w:rsidRPr="00801A34">
              <w:rPr>
                <w:noProof/>
                <w:lang w:eastAsia="es-MX"/>
              </w:rPr>
              <w:drawing>
                <wp:inline distT="0" distB="0" distL="0" distR="0" wp14:anchorId="7A1A6830" wp14:editId="621BF212">
                  <wp:extent cx="3085106" cy="1717482"/>
                  <wp:effectExtent l="0" t="0" r="1270" b="0"/>
                  <wp:docPr id="44" name="Imagen 44"/>
                  <wp:cNvGraphicFramePr/>
                  <a:graphic xmlns:a="http://schemas.openxmlformats.org/drawingml/2006/main">
                    <a:graphicData uri="http://schemas.openxmlformats.org/drawingml/2006/picture">
                      <pic:pic xmlns:pic="http://schemas.openxmlformats.org/drawingml/2006/picture">
                        <pic:nvPicPr>
                          <pic:cNvPr id="39" name="Imagen 39"/>
                          <pic:cNvPicPr/>
                        </pic:nvPicPr>
                        <pic:blipFill>
                          <a:blip r:embed="rId9"/>
                          <a:stretch>
                            <a:fillRect/>
                          </a:stretch>
                        </pic:blipFill>
                        <pic:spPr>
                          <a:xfrm>
                            <a:off x="0" y="0"/>
                            <a:ext cx="3096350" cy="1723742"/>
                          </a:xfrm>
                          <a:prstGeom prst="rect">
                            <a:avLst/>
                          </a:prstGeom>
                        </pic:spPr>
                      </pic:pic>
                    </a:graphicData>
                  </a:graphic>
                </wp:inline>
              </w:drawing>
            </w:r>
          </w:p>
          <w:p w14:paraId="09AA86FE" w14:textId="77777777" w:rsidR="00B8510B" w:rsidRPr="00801A34" w:rsidRDefault="00B8510B" w:rsidP="007829FD">
            <w:pPr>
              <w:spacing w:before="100" w:beforeAutospacing="1" w:after="100" w:afterAutospacing="1"/>
            </w:pPr>
            <w:r w:rsidRPr="00801A34">
              <w:rPr>
                <w:rFonts w:ascii="Palatino Linotype" w:hAnsi="Palatino Linotype" w:cs="Arial"/>
                <w:b/>
              </w:rPr>
              <w:t>Informe Justificado</w:t>
            </w:r>
            <w:r w:rsidR="001457B8" w:rsidRPr="00801A34">
              <w:rPr>
                <w:rFonts w:ascii="Palatino Linotype" w:hAnsi="Palatino Linotype" w:cs="Arial"/>
                <w:b/>
              </w:rPr>
              <w:t>:</w:t>
            </w:r>
          </w:p>
          <w:p w14:paraId="6E0981A2" w14:textId="77777777" w:rsidR="0007563C" w:rsidRPr="00801A34" w:rsidRDefault="001457B8" w:rsidP="007829FD">
            <w:pPr>
              <w:widowControl w:val="0"/>
              <w:autoSpaceDE w:val="0"/>
              <w:autoSpaceDN w:val="0"/>
              <w:adjustRightInd w:val="0"/>
              <w:spacing w:before="100" w:beforeAutospacing="1" w:after="100" w:afterAutospacing="1"/>
              <w:ind w:left="29"/>
              <w:jc w:val="both"/>
              <w:rPr>
                <w:rFonts w:ascii="Palatino Linotype" w:hAnsi="Palatino Linotype" w:cs="Arial"/>
              </w:rPr>
            </w:pPr>
            <w:r w:rsidRPr="00801A34">
              <w:rPr>
                <w:rFonts w:ascii="Palatino Linotype" w:hAnsi="Palatino Linotype" w:cs="Arial"/>
              </w:rPr>
              <w:t>El Director de obras Publicas y Mantenimiento Urbano, que en el contenido medular informa que las manifestaciones vertidas por el particular indican que dudan la veracidad de la respuesta.</w:t>
            </w:r>
          </w:p>
        </w:tc>
        <w:tc>
          <w:tcPr>
            <w:tcW w:w="1417" w:type="dxa"/>
            <w:tcBorders>
              <w:top w:val="single" w:sz="4" w:space="0" w:color="auto"/>
              <w:left w:val="single" w:sz="4" w:space="0" w:color="auto"/>
              <w:bottom w:val="single" w:sz="4" w:space="0" w:color="auto"/>
              <w:right w:val="single" w:sz="4" w:space="0" w:color="auto"/>
            </w:tcBorders>
            <w:vAlign w:val="center"/>
          </w:tcPr>
          <w:p w14:paraId="7DBF0900" w14:textId="77777777" w:rsidR="00723C0A" w:rsidRPr="00801A34" w:rsidRDefault="00723C0A" w:rsidP="007829FD">
            <w:pPr>
              <w:widowControl w:val="0"/>
              <w:autoSpaceDE w:val="0"/>
              <w:autoSpaceDN w:val="0"/>
              <w:adjustRightInd w:val="0"/>
              <w:spacing w:before="100" w:beforeAutospacing="1" w:after="100" w:afterAutospacing="1"/>
              <w:jc w:val="center"/>
              <w:rPr>
                <w:rFonts w:ascii="Palatino Linotype" w:hAnsi="Palatino Linotype" w:cs="Arial"/>
                <w:b/>
              </w:rPr>
            </w:pPr>
          </w:p>
          <w:p w14:paraId="24C94D99" w14:textId="77777777" w:rsidR="00D9146A" w:rsidRPr="00801A34" w:rsidRDefault="00D9146A" w:rsidP="007829FD">
            <w:pPr>
              <w:widowControl w:val="0"/>
              <w:autoSpaceDE w:val="0"/>
              <w:autoSpaceDN w:val="0"/>
              <w:adjustRightInd w:val="0"/>
              <w:spacing w:before="100" w:beforeAutospacing="1" w:after="100" w:afterAutospacing="1"/>
              <w:jc w:val="center"/>
              <w:rPr>
                <w:rFonts w:ascii="Palatino Linotype" w:hAnsi="Palatino Linotype" w:cs="Arial"/>
                <w:b/>
              </w:rPr>
            </w:pPr>
          </w:p>
          <w:p w14:paraId="59B29F27" w14:textId="77777777" w:rsidR="00D9146A" w:rsidRPr="00801A34" w:rsidRDefault="00D9146A" w:rsidP="007829FD">
            <w:pPr>
              <w:widowControl w:val="0"/>
              <w:autoSpaceDE w:val="0"/>
              <w:autoSpaceDN w:val="0"/>
              <w:adjustRightInd w:val="0"/>
              <w:spacing w:before="100" w:beforeAutospacing="1" w:after="100" w:afterAutospacing="1"/>
              <w:jc w:val="center"/>
              <w:rPr>
                <w:rFonts w:ascii="Palatino Linotype" w:hAnsi="Palatino Linotype" w:cs="Arial"/>
                <w:b/>
              </w:rPr>
            </w:pPr>
          </w:p>
          <w:p w14:paraId="34907A54" w14:textId="77777777" w:rsidR="00D9146A" w:rsidRPr="00801A34" w:rsidRDefault="00D9146A" w:rsidP="007829FD">
            <w:pPr>
              <w:widowControl w:val="0"/>
              <w:autoSpaceDE w:val="0"/>
              <w:autoSpaceDN w:val="0"/>
              <w:adjustRightInd w:val="0"/>
              <w:spacing w:before="100" w:beforeAutospacing="1" w:after="100" w:afterAutospacing="1"/>
              <w:jc w:val="center"/>
              <w:rPr>
                <w:rFonts w:ascii="Palatino Linotype" w:hAnsi="Palatino Linotype" w:cs="Arial"/>
                <w:b/>
              </w:rPr>
            </w:pPr>
          </w:p>
          <w:p w14:paraId="25B1B638" w14:textId="77777777" w:rsidR="0007563C" w:rsidRPr="00801A34" w:rsidRDefault="00723C0A" w:rsidP="007829FD">
            <w:pPr>
              <w:widowControl w:val="0"/>
              <w:autoSpaceDE w:val="0"/>
              <w:autoSpaceDN w:val="0"/>
              <w:adjustRightInd w:val="0"/>
              <w:spacing w:before="100" w:beforeAutospacing="1" w:after="100" w:afterAutospacing="1"/>
              <w:jc w:val="center"/>
              <w:rPr>
                <w:rFonts w:ascii="Palatino Linotype" w:hAnsi="Palatino Linotype" w:cs="Arial"/>
                <w:b/>
              </w:rPr>
            </w:pPr>
            <w:r w:rsidRPr="00801A34">
              <w:rPr>
                <w:rFonts w:ascii="Palatino Linotype" w:hAnsi="Palatino Linotype" w:cs="Arial"/>
                <w:b/>
              </w:rPr>
              <w:t>NO COLMA</w:t>
            </w:r>
          </w:p>
        </w:tc>
      </w:tr>
      <w:tr w:rsidR="007829FD" w:rsidRPr="00801A34" w14:paraId="458E1466" w14:textId="77777777" w:rsidTr="00723C0A">
        <w:tc>
          <w:tcPr>
            <w:tcW w:w="2628" w:type="dxa"/>
            <w:tcBorders>
              <w:top w:val="single" w:sz="4" w:space="0" w:color="auto"/>
              <w:left w:val="single" w:sz="4" w:space="0" w:color="auto"/>
              <w:bottom w:val="single" w:sz="4" w:space="0" w:color="auto"/>
              <w:right w:val="single" w:sz="4" w:space="0" w:color="auto"/>
            </w:tcBorders>
          </w:tcPr>
          <w:p w14:paraId="2B39530A" w14:textId="77777777" w:rsidR="0007563C" w:rsidRPr="00801A34" w:rsidRDefault="0007563C" w:rsidP="007829FD">
            <w:pPr>
              <w:widowControl w:val="0"/>
              <w:autoSpaceDE w:val="0"/>
              <w:autoSpaceDN w:val="0"/>
              <w:adjustRightInd w:val="0"/>
              <w:spacing w:before="100" w:beforeAutospacing="1" w:after="100" w:afterAutospacing="1"/>
              <w:jc w:val="both"/>
              <w:rPr>
                <w:rFonts w:ascii="Palatino Linotype" w:hAnsi="Palatino Linotype" w:cs="Arial"/>
                <w:i/>
                <w:sz w:val="20"/>
              </w:rPr>
            </w:pPr>
            <w:r w:rsidRPr="00801A34">
              <w:rPr>
                <w:rFonts w:ascii="Palatino Linotype" w:hAnsi="Palatino Linotype" w:cs="Arial"/>
                <w:i/>
                <w:sz w:val="20"/>
              </w:rPr>
              <w:lastRenderedPageBreak/>
              <w:t>00382/HUEHUETO/IP/2022</w:t>
            </w:r>
          </w:p>
          <w:p w14:paraId="51335E87" w14:textId="77777777" w:rsidR="0007563C" w:rsidRPr="00801A34" w:rsidRDefault="0007563C" w:rsidP="007829FD">
            <w:pPr>
              <w:widowControl w:val="0"/>
              <w:autoSpaceDE w:val="0"/>
              <w:autoSpaceDN w:val="0"/>
              <w:adjustRightInd w:val="0"/>
              <w:spacing w:before="100" w:beforeAutospacing="1" w:after="100" w:afterAutospacing="1"/>
              <w:jc w:val="both"/>
              <w:rPr>
                <w:rFonts w:ascii="Palatino Linotype" w:hAnsi="Palatino Linotype" w:cs="Arial"/>
                <w:i/>
              </w:rPr>
            </w:pPr>
            <w:r w:rsidRPr="00801A34">
              <w:rPr>
                <w:rFonts w:ascii="Palatino Linotype" w:hAnsi="Palatino Linotype" w:cs="Arial"/>
                <w:i/>
              </w:rPr>
              <w:t xml:space="preserve">“Solicito al área de Obras Publicas </w:t>
            </w:r>
            <w:r w:rsidRPr="00801A34">
              <w:rPr>
                <w:rFonts w:ascii="Palatino Linotype" w:hAnsi="Palatino Linotype" w:cs="Arial"/>
                <w:b/>
                <w:i/>
              </w:rPr>
              <w:t xml:space="preserve">el proyecto ejecutivo del tanque elevado </w:t>
            </w:r>
            <w:r w:rsidRPr="00801A34">
              <w:rPr>
                <w:rFonts w:ascii="Palatino Linotype" w:hAnsi="Palatino Linotype" w:cs="Arial"/>
                <w:b/>
                <w:i/>
                <w:u w:val="single"/>
              </w:rPr>
              <w:t xml:space="preserve">que se </w:t>
            </w:r>
            <w:proofErr w:type="spellStart"/>
            <w:r w:rsidRPr="00801A34">
              <w:rPr>
                <w:rFonts w:ascii="Palatino Linotype" w:hAnsi="Palatino Linotype" w:cs="Arial"/>
                <w:b/>
                <w:i/>
                <w:u w:val="single"/>
              </w:rPr>
              <w:t>construyo</w:t>
            </w:r>
            <w:proofErr w:type="spellEnd"/>
            <w:r w:rsidRPr="00801A34">
              <w:rPr>
                <w:rFonts w:ascii="Palatino Linotype" w:hAnsi="Palatino Linotype" w:cs="Arial"/>
                <w:b/>
                <w:i/>
                <w:u w:val="single"/>
              </w:rPr>
              <w:t xml:space="preserve"> en salitrillo en la secundari</w:t>
            </w:r>
            <w:r w:rsidRPr="00801A34">
              <w:rPr>
                <w:rFonts w:ascii="Palatino Linotype" w:hAnsi="Palatino Linotype" w:cs="Arial"/>
                <w:b/>
                <w:i/>
              </w:rPr>
              <w:t xml:space="preserve">a, las mecánicas de suelo, pruebas de laboratorio de los materiales utilizados el programa de donde salió el presupuesto, el estatus en que se encuentra la obra y las razones por las cuales no se ha puesto en funcionamiento a pesar de que hace </w:t>
            </w:r>
            <w:proofErr w:type="spellStart"/>
            <w:r w:rsidRPr="00801A34">
              <w:rPr>
                <w:rFonts w:ascii="Palatino Linotype" w:hAnsi="Palatino Linotype" w:cs="Arial"/>
                <w:b/>
                <w:i/>
              </w:rPr>
              <w:t>mas</w:t>
            </w:r>
            <w:proofErr w:type="spellEnd"/>
            <w:r w:rsidRPr="00801A34">
              <w:rPr>
                <w:rFonts w:ascii="Palatino Linotype" w:hAnsi="Palatino Linotype" w:cs="Arial"/>
                <w:b/>
                <w:i/>
              </w:rPr>
              <w:t xml:space="preserve"> de un </w:t>
            </w:r>
            <w:r w:rsidRPr="00801A34">
              <w:rPr>
                <w:rFonts w:ascii="Palatino Linotype" w:hAnsi="Palatino Linotype" w:cs="Arial"/>
                <w:b/>
                <w:i/>
              </w:rPr>
              <w:lastRenderedPageBreak/>
              <w:t>año fue terminada dicha obra.</w:t>
            </w:r>
            <w:r w:rsidRPr="00801A34">
              <w:rPr>
                <w:rFonts w:ascii="Palatino Linotype" w:hAnsi="Palatino Linotype" w:cs="Arial"/>
                <w:i/>
              </w:rPr>
              <w:t>” (Sic)</w:t>
            </w:r>
          </w:p>
        </w:tc>
        <w:tc>
          <w:tcPr>
            <w:tcW w:w="5022" w:type="dxa"/>
            <w:tcBorders>
              <w:top w:val="single" w:sz="4" w:space="0" w:color="auto"/>
              <w:left w:val="single" w:sz="4" w:space="0" w:color="auto"/>
              <w:bottom w:val="single" w:sz="4" w:space="0" w:color="auto"/>
              <w:right w:val="single" w:sz="4" w:space="0" w:color="auto"/>
            </w:tcBorders>
          </w:tcPr>
          <w:p w14:paraId="3ABE4E37" w14:textId="77777777" w:rsidR="00723C0A" w:rsidRPr="00801A34" w:rsidRDefault="00B8510B" w:rsidP="007829FD">
            <w:pPr>
              <w:widowControl w:val="0"/>
              <w:autoSpaceDE w:val="0"/>
              <w:autoSpaceDN w:val="0"/>
              <w:adjustRightInd w:val="0"/>
              <w:spacing w:before="100" w:beforeAutospacing="1" w:after="100" w:afterAutospacing="1"/>
              <w:ind w:left="29"/>
              <w:jc w:val="both"/>
              <w:rPr>
                <w:rFonts w:ascii="Palatino Linotype" w:hAnsi="Palatino Linotype"/>
              </w:rPr>
            </w:pPr>
            <w:r w:rsidRPr="00801A34">
              <w:rPr>
                <w:rFonts w:ascii="Palatino Linotype" w:hAnsi="Palatino Linotype" w:cs="Arial"/>
                <w:b/>
              </w:rPr>
              <w:lastRenderedPageBreak/>
              <w:t>Respuesta:</w:t>
            </w:r>
            <w:r w:rsidR="00723C0A" w:rsidRPr="00801A34">
              <w:rPr>
                <w:rFonts w:ascii="Palatino Linotype" w:hAnsi="Palatino Linotype"/>
              </w:rPr>
              <w:t xml:space="preserve"> Director de obras Publicas y Mantenimiento Urbano, quien informa lo siguiente:</w:t>
            </w:r>
          </w:p>
          <w:p w14:paraId="31CB6069" w14:textId="77777777" w:rsidR="00723C0A" w:rsidRPr="00801A34" w:rsidRDefault="00723C0A" w:rsidP="007829FD">
            <w:pPr>
              <w:widowControl w:val="0"/>
              <w:autoSpaceDE w:val="0"/>
              <w:autoSpaceDN w:val="0"/>
              <w:adjustRightInd w:val="0"/>
              <w:spacing w:before="100" w:beforeAutospacing="1" w:after="100" w:afterAutospacing="1"/>
              <w:ind w:left="29"/>
              <w:jc w:val="both"/>
              <w:rPr>
                <w:rFonts w:ascii="Palatino Linotype" w:hAnsi="Palatino Linotype" w:cs="Arial"/>
                <w:b/>
              </w:rPr>
            </w:pPr>
            <w:r w:rsidRPr="00801A34">
              <w:rPr>
                <w:noProof/>
                <w:lang w:eastAsia="es-MX"/>
              </w:rPr>
              <w:drawing>
                <wp:inline distT="0" distB="0" distL="0" distR="0" wp14:anchorId="310EFD27" wp14:editId="271298D6">
                  <wp:extent cx="3085106" cy="1717482"/>
                  <wp:effectExtent l="0" t="0" r="1270" b="0"/>
                  <wp:docPr id="45" name="Imagen 45"/>
                  <wp:cNvGraphicFramePr/>
                  <a:graphic xmlns:a="http://schemas.openxmlformats.org/drawingml/2006/main">
                    <a:graphicData uri="http://schemas.openxmlformats.org/drawingml/2006/picture">
                      <pic:pic xmlns:pic="http://schemas.openxmlformats.org/drawingml/2006/picture">
                        <pic:nvPicPr>
                          <pic:cNvPr id="39" name="Imagen 39"/>
                          <pic:cNvPicPr/>
                        </pic:nvPicPr>
                        <pic:blipFill>
                          <a:blip r:embed="rId9"/>
                          <a:stretch>
                            <a:fillRect/>
                          </a:stretch>
                        </pic:blipFill>
                        <pic:spPr>
                          <a:xfrm>
                            <a:off x="0" y="0"/>
                            <a:ext cx="3096350" cy="1723742"/>
                          </a:xfrm>
                          <a:prstGeom prst="rect">
                            <a:avLst/>
                          </a:prstGeom>
                        </pic:spPr>
                      </pic:pic>
                    </a:graphicData>
                  </a:graphic>
                </wp:inline>
              </w:drawing>
            </w:r>
          </w:p>
          <w:p w14:paraId="623E5A1C" w14:textId="77777777" w:rsidR="00B8510B" w:rsidRPr="00801A34" w:rsidRDefault="00B8510B" w:rsidP="007829FD">
            <w:pPr>
              <w:spacing w:before="100" w:beforeAutospacing="1" w:after="100" w:afterAutospacing="1"/>
              <w:rPr>
                <w:rFonts w:ascii="Palatino Linotype" w:hAnsi="Palatino Linotype" w:cs="Arial"/>
                <w:b/>
              </w:rPr>
            </w:pPr>
            <w:r w:rsidRPr="00801A34">
              <w:rPr>
                <w:rFonts w:ascii="Palatino Linotype" w:hAnsi="Palatino Linotype" w:cs="Arial"/>
                <w:b/>
              </w:rPr>
              <w:t>Informe Justificado</w:t>
            </w:r>
            <w:r w:rsidR="001457B8" w:rsidRPr="00801A34">
              <w:rPr>
                <w:rFonts w:ascii="Palatino Linotype" w:hAnsi="Palatino Linotype" w:cs="Arial"/>
                <w:b/>
              </w:rPr>
              <w:t xml:space="preserve">: </w:t>
            </w:r>
          </w:p>
          <w:p w14:paraId="0D13C655" w14:textId="77777777" w:rsidR="001457B8" w:rsidRPr="00801A34" w:rsidRDefault="001457B8" w:rsidP="007829FD">
            <w:pPr>
              <w:spacing w:before="100" w:beforeAutospacing="1" w:after="100" w:afterAutospacing="1"/>
              <w:jc w:val="both"/>
            </w:pPr>
            <w:r w:rsidRPr="00801A34">
              <w:rPr>
                <w:rFonts w:ascii="Palatino Linotype" w:hAnsi="Palatino Linotype" w:cs="Arial"/>
              </w:rPr>
              <w:t xml:space="preserve">El Director de obras Publicas y Mantenimiento Urbano, que en el contenido medular informa que </w:t>
            </w:r>
            <w:r w:rsidRPr="00801A34">
              <w:rPr>
                <w:rFonts w:ascii="Palatino Linotype" w:hAnsi="Palatino Linotype" w:cs="Arial"/>
              </w:rPr>
              <w:lastRenderedPageBreak/>
              <w:t>las manifestaciones vertidas por el particular indican que dudan la veracidad de la respuesta.</w:t>
            </w:r>
          </w:p>
          <w:p w14:paraId="4AAC5C68" w14:textId="77777777" w:rsidR="0007563C" w:rsidRPr="00801A34" w:rsidRDefault="0007563C" w:rsidP="007829FD">
            <w:pPr>
              <w:widowControl w:val="0"/>
              <w:autoSpaceDE w:val="0"/>
              <w:autoSpaceDN w:val="0"/>
              <w:adjustRightInd w:val="0"/>
              <w:spacing w:before="100" w:beforeAutospacing="1" w:after="100" w:afterAutospacing="1"/>
              <w:ind w:left="29"/>
              <w:jc w:val="both"/>
              <w:rPr>
                <w:rFonts w:ascii="Palatino Linotype" w:hAnsi="Palatino Linotype" w:cs="Arial"/>
              </w:rPr>
            </w:pPr>
          </w:p>
        </w:tc>
        <w:tc>
          <w:tcPr>
            <w:tcW w:w="1417" w:type="dxa"/>
            <w:tcBorders>
              <w:top w:val="single" w:sz="4" w:space="0" w:color="auto"/>
              <w:left w:val="single" w:sz="4" w:space="0" w:color="auto"/>
              <w:bottom w:val="single" w:sz="4" w:space="0" w:color="auto"/>
              <w:right w:val="single" w:sz="4" w:space="0" w:color="auto"/>
            </w:tcBorders>
            <w:vAlign w:val="center"/>
          </w:tcPr>
          <w:p w14:paraId="5161DE18" w14:textId="77777777" w:rsidR="0007563C" w:rsidRPr="00801A34" w:rsidRDefault="0007563C" w:rsidP="007829FD">
            <w:pPr>
              <w:widowControl w:val="0"/>
              <w:autoSpaceDE w:val="0"/>
              <w:autoSpaceDN w:val="0"/>
              <w:adjustRightInd w:val="0"/>
              <w:spacing w:before="100" w:beforeAutospacing="1" w:after="100" w:afterAutospacing="1"/>
              <w:jc w:val="center"/>
              <w:rPr>
                <w:rFonts w:ascii="Palatino Linotype" w:hAnsi="Palatino Linotype" w:cs="Arial"/>
                <w:b/>
              </w:rPr>
            </w:pPr>
          </w:p>
          <w:p w14:paraId="3292102B" w14:textId="77777777" w:rsidR="000269CD" w:rsidRPr="00801A34" w:rsidRDefault="000269CD" w:rsidP="007829FD">
            <w:pPr>
              <w:widowControl w:val="0"/>
              <w:autoSpaceDE w:val="0"/>
              <w:autoSpaceDN w:val="0"/>
              <w:adjustRightInd w:val="0"/>
              <w:spacing w:before="100" w:beforeAutospacing="1" w:after="100" w:afterAutospacing="1"/>
              <w:jc w:val="center"/>
              <w:rPr>
                <w:rFonts w:ascii="Palatino Linotype" w:hAnsi="Palatino Linotype" w:cs="Arial"/>
                <w:b/>
              </w:rPr>
            </w:pPr>
          </w:p>
          <w:p w14:paraId="2883061B" w14:textId="77777777" w:rsidR="00723C0A" w:rsidRPr="00801A34" w:rsidRDefault="00723C0A" w:rsidP="007829FD">
            <w:pPr>
              <w:widowControl w:val="0"/>
              <w:autoSpaceDE w:val="0"/>
              <w:autoSpaceDN w:val="0"/>
              <w:adjustRightInd w:val="0"/>
              <w:spacing w:before="100" w:beforeAutospacing="1" w:after="100" w:afterAutospacing="1"/>
              <w:jc w:val="center"/>
              <w:rPr>
                <w:rFonts w:ascii="Palatino Linotype" w:hAnsi="Palatino Linotype" w:cs="Arial"/>
                <w:b/>
              </w:rPr>
            </w:pPr>
            <w:r w:rsidRPr="00801A34">
              <w:rPr>
                <w:rFonts w:ascii="Palatino Linotype" w:hAnsi="Palatino Linotype" w:cs="Arial"/>
                <w:b/>
              </w:rPr>
              <w:t>NO COLMA</w:t>
            </w:r>
          </w:p>
        </w:tc>
      </w:tr>
      <w:tr w:rsidR="007829FD" w:rsidRPr="00801A34" w14:paraId="3DAF2F50" w14:textId="77777777" w:rsidTr="00723C0A">
        <w:tc>
          <w:tcPr>
            <w:tcW w:w="2628" w:type="dxa"/>
            <w:tcBorders>
              <w:top w:val="single" w:sz="4" w:space="0" w:color="auto"/>
              <w:left w:val="single" w:sz="4" w:space="0" w:color="auto"/>
              <w:bottom w:val="single" w:sz="4" w:space="0" w:color="auto"/>
              <w:right w:val="single" w:sz="4" w:space="0" w:color="auto"/>
            </w:tcBorders>
          </w:tcPr>
          <w:p w14:paraId="76B157AE" w14:textId="77777777" w:rsidR="0007563C" w:rsidRPr="00801A34" w:rsidRDefault="0007563C" w:rsidP="007829FD">
            <w:pPr>
              <w:widowControl w:val="0"/>
              <w:autoSpaceDE w:val="0"/>
              <w:autoSpaceDN w:val="0"/>
              <w:adjustRightInd w:val="0"/>
              <w:spacing w:before="100" w:beforeAutospacing="1" w:after="100" w:afterAutospacing="1"/>
              <w:jc w:val="both"/>
              <w:rPr>
                <w:rFonts w:ascii="Palatino Linotype" w:hAnsi="Palatino Linotype" w:cs="Arial"/>
                <w:i/>
                <w:sz w:val="20"/>
              </w:rPr>
            </w:pPr>
            <w:r w:rsidRPr="00801A34">
              <w:rPr>
                <w:rFonts w:ascii="Palatino Linotype" w:hAnsi="Palatino Linotype" w:cs="Arial"/>
                <w:i/>
                <w:sz w:val="20"/>
              </w:rPr>
              <w:t>00393/HUEHUETO/IP/2022</w:t>
            </w:r>
          </w:p>
          <w:p w14:paraId="0C7DAB1F" w14:textId="77777777" w:rsidR="0007563C" w:rsidRPr="00801A34" w:rsidRDefault="0007563C" w:rsidP="007829FD">
            <w:pPr>
              <w:widowControl w:val="0"/>
              <w:autoSpaceDE w:val="0"/>
              <w:autoSpaceDN w:val="0"/>
              <w:adjustRightInd w:val="0"/>
              <w:spacing w:before="100" w:beforeAutospacing="1" w:after="100" w:afterAutospacing="1"/>
              <w:jc w:val="both"/>
              <w:rPr>
                <w:rFonts w:ascii="Palatino Linotype" w:hAnsi="Palatino Linotype" w:cs="Arial"/>
                <w:i/>
              </w:rPr>
            </w:pPr>
            <w:r w:rsidRPr="00801A34">
              <w:rPr>
                <w:rFonts w:ascii="Palatino Linotype" w:hAnsi="Palatino Linotype" w:cs="Arial"/>
                <w:i/>
              </w:rPr>
              <w:t>“Solicito al ayuntamiento de Huehuetoca</w:t>
            </w:r>
            <w:r w:rsidRPr="00801A34">
              <w:rPr>
                <w:rFonts w:ascii="Palatino Linotype" w:hAnsi="Palatino Linotype" w:cs="Arial"/>
                <w:b/>
                <w:i/>
              </w:rPr>
              <w:t xml:space="preserve"> me proporcione la información del porque no se encuentra funcionando el tanque elevado qué fue construido en la administración pasada y </w:t>
            </w:r>
            <w:r w:rsidRPr="00801A34">
              <w:rPr>
                <w:rFonts w:ascii="Palatino Linotype" w:hAnsi="Palatino Linotype" w:cs="Arial"/>
                <w:b/>
                <w:i/>
                <w:u w:val="single"/>
              </w:rPr>
              <w:t>se encuentra ubicado en el barrio de barranca prieta</w:t>
            </w:r>
            <w:r w:rsidRPr="00801A34">
              <w:rPr>
                <w:rFonts w:ascii="Palatino Linotype" w:hAnsi="Palatino Linotype" w:cs="Arial"/>
                <w:i/>
              </w:rPr>
              <w:t>” (Sic)</w:t>
            </w:r>
          </w:p>
          <w:p w14:paraId="4C1A6FF2" w14:textId="77777777" w:rsidR="0007563C" w:rsidRPr="00801A34" w:rsidRDefault="0007563C" w:rsidP="007829FD">
            <w:pPr>
              <w:widowControl w:val="0"/>
              <w:autoSpaceDE w:val="0"/>
              <w:autoSpaceDN w:val="0"/>
              <w:adjustRightInd w:val="0"/>
              <w:spacing w:before="100" w:beforeAutospacing="1" w:after="100" w:afterAutospacing="1"/>
              <w:jc w:val="both"/>
              <w:rPr>
                <w:rFonts w:ascii="Palatino Linotype" w:hAnsi="Palatino Linotype" w:cs="Arial"/>
                <w:i/>
                <w:sz w:val="20"/>
              </w:rPr>
            </w:pPr>
            <w:r w:rsidRPr="00801A34">
              <w:rPr>
                <w:rFonts w:ascii="Palatino Linotype" w:hAnsi="Palatino Linotype" w:cs="Arial"/>
                <w:i/>
                <w:sz w:val="20"/>
              </w:rPr>
              <w:t>00392/HUEHUETO/IP/2022</w:t>
            </w:r>
          </w:p>
          <w:p w14:paraId="2D456CC9" w14:textId="77777777" w:rsidR="0007563C" w:rsidRPr="00801A34" w:rsidRDefault="0007563C" w:rsidP="007829FD">
            <w:pPr>
              <w:widowControl w:val="0"/>
              <w:autoSpaceDE w:val="0"/>
              <w:autoSpaceDN w:val="0"/>
              <w:adjustRightInd w:val="0"/>
              <w:spacing w:before="100" w:beforeAutospacing="1" w:after="100" w:afterAutospacing="1"/>
              <w:jc w:val="both"/>
              <w:rPr>
                <w:rFonts w:ascii="Palatino Linotype" w:hAnsi="Palatino Linotype" w:cs="Arial"/>
                <w:i/>
              </w:rPr>
            </w:pPr>
            <w:r w:rsidRPr="00801A34">
              <w:rPr>
                <w:rFonts w:ascii="Palatino Linotype" w:hAnsi="Palatino Linotype" w:cs="Arial"/>
                <w:i/>
              </w:rPr>
              <w:t>“Solicito al ayuntamiento de Huehuetoca</w:t>
            </w:r>
            <w:r w:rsidRPr="00801A34">
              <w:rPr>
                <w:rFonts w:ascii="Palatino Linotype" w:hAnsi="Palatino Linotype" w:cs="Arial"/>
                <w:b/>
                <w:i/>
              </w:rPr>
              <w:t xml:space="preserve"> me proporcione la información del porque no se encuentra funcionando el tanque elevado qué fue construido en la administración pasada y </w:t>
            </w:r>
            <w:r w:rsidRPr="00801A34">
              <w:rPr>
                <w:rFonts w:ascii="Palatino Linotype" w:hAnsi="Palatino Linotype" w:cs="Arial"/>
                <w:b/>
                <w:i/>
                <w:u w:val="single"/>
              </w:rPr>
              <w:t>se encuentra ubicado en el barrio de barranca prieta</w:t>
            </w:r>
            <w:r w:rsidRPr="00801A34">
              <w:rPr>
                <w:rFonts w:ascii="Palatino Linotype" w:hAnsi="Palatino Linotype" w:cs="Arial"/>
                <w:i/>
              </w:rPr>
              <w:t>” (Sic)</w:t>
            </w:r>
          </w:p>
        </w:tc>
        <w:tc>
          <w:tcPr>
            <w:tcW w:w="5022" w:type="dxa"/>
            <w:tcBorders>
              <w:top w:val="single" w:sz="4" w:space="0" w:color="auto"/>
              <w:left w:val="single" w:sz="4" w:space="0" w:color="auto"/>
              <w:bottom w:val="single" w:sz="4" w:space="0" w:color="auto"/>
              <w:right w:val="single" w:sz="4" w:space="0" w:color="auto"/>
            </w:tcBorders>
          </w:tcPr>
          <w:p w14:paraId="5B6B14A3" w14:textId="77777777" w:rsidR="00B8510B" w:rsidRPr="00801A34" w:rsidRDefault="00B8510B" w:rsidP="007829FD">
            <w:pPr>
              <w:widowControl w:val="0"/>
              <w:autoSpaceDE w:val="0"/>
              <w:autoSpaceDN w:val="0"/>
              <w:adjustRightInd w:val="0"/>
              <w:spacing w:before="100" w:beforeAutospacing="1" w:after="100" w:afterAutospacing="1"/>
              <w:ind w:left="29"/>
              <w:jc w:val="both"/>
              <w:rPr>
                <w:rFonts w:ascii="Palatino Linotype" w:hAnsi="Palatino Linotype" w:cs="Arial"/>
                <w:b/>
              </w:rPr>
            </w:pPr>
            <w:r w:rsidRPr="00801A34">
              <w:rPr>
                <w:rFonts w:ascii="Palatino Linotype" w:hAnsi="Palatino Linotype" w:cs="Arial"/>
                <w:b/>
              </w:rPr>
              <w:t>Respuesta:</w:t>
            </w:r>
          </w:p>
          <w:p w14:paraId="3603A534" w14:textId="77777777" w:rsidR="000269CD" w:rsidRPr="00801A34" w:rsidRDefault="000269CD" w:rsidP="007829FD">
            <w:pPr>
              <w:widowControl w:val="0"/>
              <w:autoSpaceDE w:val="0"/>
              <w:autoSpaceDN w:val="0"/>
              <w:adjustRightInd w:val="0"/>
              <w:spacing w:before="100" w:beforeAutospacing="1" w:after="100" w:afterAutospacing="1"/>
              <w:ind w:left="29"/>
              <w:jc w:val="both"/>
              <w:rPr>
                <w:rFonts w:ascii="Palatino Linotype" w:hAnsi="Palatino Linotype" w:cs="Arial"/>
                <w:b/>
              </w:rPr>
            </w:pPr>
            <w:r w:rsidRPr="00801A34">
              <w:rPr>
                <w:rFonts w:ascii="Palatino Linotype" w:hAnsi="Palatino Linotype"/>
              </w:rPr>
              <w:t>El Director de obras Publicas y Mantenimiento Urbano, informa que para el funcionamiento de tanque es necesario hacer la interconexión con la línea de alimentación, misma que se está proyectando llevar a cabo el POA del ejercicio fiscal 2023.</w:t>
            </w:r>
          </w:p>
          <w:p w14:paraId="44E59CA0" w14:textId="77777777" w:rsidR="00B8510B" w:rsidRPr="00801A34" w:rsidRDefault="00B8510B" w:rsidP="007829FD">
            <w:pPr>
              <w:spacing w:before="100" w:beforeAutospacing="1" w:after="100" w:afterAutospacing="1"/>
              <w:rPr>
                <w:rFonts w:ascii="Palatino Linotype" w:hAnsi="Palatino Linotype" w:cs="Arial"/>
                <w:b/>
              </w:rPr>
            </w:pPr>
            <w:r w:rsidRPr="00801A34">
              <w:rPr>
                <w:rFonts w:ascii="Palatino Linotype" w:hAnsi="Palatino Linotype" w:cs="Arial"/>
                <w:b/>
              </w:rPr>
              <w:t>Informe Justificado</w:t>
            </w:r>
            <w:r w:rsidR="001457B8" w:rsidRPr="00801A34">
              <w:rPr>
                <w:rFonts w:ascii="Palatino Linotype" w:hAnsi="Palatino Linotype" w:cs="Arial"/>
                <w:b/>
              </w:rPr>
              <w:t xml:space="preserve">: </w:t>
            </w:r>
          </w:p>
          <w:p w14:paraId="37B66CB5" w14:textId="77777777" w:rsidR="001457B8" w:rsidRPr="00801A34" w:rsidRDefault="001457B8" w:rsidP="007829FD">
            <w:pPr>
              <w:spacing w:before="100" w:beforeAutospacing="1" w:after="100" w:afterAutospacing="1"/>
              <w:jc w:val="both"/>
            </w:pPr>
            <w:r w:rsidRPr="00801A34">
              <w:rPr>
                <w:rFonts w:ascii="Palatino Linotype" w:hAnsi="Palatino Linotype" w:cs="Arial"/>
              </w:rPr>
              <w:t>El Director de obras Publicas y Mantenimiento Urbano, que en el contenido medular informa que las manifestaciones vertidas por el particular indican que dudan la veracidad de la respuesta.</w:t>
            </w:r>
          </w:p>
          <w:p w14:paraId="6C7539A3" w14:textId="77777777" w:rsidR="0007563C" w:rsidRPr="00801A34" w:rsidRDefault="0007563C" w:rsidP="007829FD">
            <w:pPr>
              <w:widowControl w:val="0"/>
              <w:autoSpaceDE w:val="0"/>
              <w:autoSpaceDN w:val="0"/>
              <w:adjustRightInd w:val="0"/>
              <w:spacing w:before="100" w:beforeAutospacing="1" w:after="100" w:afterAutospacing="1"/>
              <w:ind w:left="29"/>
              <w:jc w:val="both"/>
              <w:rPr>
                <w:rFonts w:ascii="Palatino Linotype" w:hAnsi="Palatino Linotype" w:cs="Arial"/>
              </w:rPr>
            </w:pPr>
          </w:p>
        </w:tc>
        <w:tc>
          <w:tcPr>
            <w:tcW w:w="1417" w:type="dxa"/>
            <w:tcBorders>
              <w:top w:val="single" w:sz="4" w:space="0" w:color="auto"/>
              <w:left w:val="single" w:sz="4" w:space="0" w:color="auto"/>
              <w:bottom w:val="single" w:sz="4" w:space="0" w:color="auto"/>
              <w:right w:val="single" w:sz="4" w:space="0" w:color="auto"/>
            </w:tcBorders>
            <w:vAlign w:val="center"/>
          </w:tcPr>
          <w:p w14:paraId="683112E8" w14:textId="77777777" w:rsidR="0007563C" w:rsidRPr="00801A34" w:rsidRDefault="00157927" w:rsidP="007829FD">
            <w:pPr>
              <w:widowControl w:val="0"/>
              <w:autoSpaceDE w:val="0"/>
              <w:autoSpaceDN w:val="0"/>
              <w:adjustRightInd w:val="0"/>
              <w:spacing w:before="100" w:beforeAutospacing="1" w:after="100" w:afterAutospacing="1"/>
              <w:jc w:val="center"/>
              <w:rPr>
                <w:rFonts w:ascii="Palatino Linotype" w:hAnsi="Palatino Linotype" w:cs="Arial"/>
                <w:b/>
              </w:rPr>
            </w:pPr>
            <w:r w:rsidRPr="00801A34">
              <w:rPr>
                <w:rFonts w:ascii="Palatino Linotype" w:hAnsi="Palatino Linotype" w:cs="Arial"/>
                <w:b/>
              </w:rPr>
              <w:t>COLMA</w:t>
            </w:r>
          </w:p>
        </w:tc>
      </w:tr>
      <w:tr w:rsidR="007829FD" w:rsidRPr="00801A34" w14:paraId="2CFAFE68" w14:textId="77777777" w:rsidTr="00723C0A">
        <w:tc>
          <w:tcPr>
            <w:tcW w:w="2628" w:type="dxa"/>
            <w:tcBorders>
              <w:top w:val="single" w:sz="4" w:space="0" w:color="auto"/>
              <w:left w:val="single" w:sz="4" w:space="0" w:color="auto"/>
              <w:bottom w:val="single" w:sz="4" w:space="0" w:color="auto"/>
              <w:right w:val="single" w:sz="4" w:space="0" w:color="auto"/>
            </w:tcBorders>
          </w:tcPr>
          <w:p w14:paraId="04B6F286" w14:textId="77777777" w:rsidR="0007563C" w:rsidRPr="00801A34" w:rsidRDefault="0007563C" w:rsidP="007829FD">
            <w:pPr>
              <w:widowControl w:val="0"/>
              <w:autoSpaceDE w:val="0"/>
              <w:autoSpaceDN w:val="0"/>
              <w:adjustRightInd w:val="0"/>
              <w:spacing w:before="100" w:beforeAutospacing="1" w:after="100" w:afterAutospacing="1"/>
              <w:jc w:val="both"/>
              <w:rPr>
                <w:rFonts w:ascii="Palatino Linotype" w:hAnsi="Palatino Linotype" w:cs="Arial"/>
                <w:i/>
                <w:sz w:val="20"/>
              </w:rPr>
            </w:pPr>
            <w:r w:rsidRPr="00801A34">
              <w:rPr>
                <w:rFonts w:ascii="Palatino Linotype" w:hAnsi="Palatino Linotype" w:cs="Arial"/>
                <w:i/>
                <w:sz w:val="20"/>
              </w:rPr>
              <w:t>00389/HUEHUETO/IP/2022</w:t>
            </w:r>
          </w:p>
          <w:p w14:paraId="7982A5B7" w14:textId="77777777" w:rsidR="0007563C" w:rsidRPr="00801A34" w:rsidRDefault="0007563C" w:rsidP="007829FD">
            <w:pPr>
              <w:widowControl w:val="0"/>
              <w:autoSpaceDE w:val="0"/>
              <w:autoSpaceDN w:val="0"/>
              <w:adjustRightInd w:val="0"/>
              <w:spacing w:before="100" w:beforeAutospacing="1" w:after="100" w:afterAutospacing="1"/>
              <w:jc w:val="both"/>
              <w:rPr>
                <w:rFonts w:ascii="Palatino Linotype" w:hAnsi="Palatino Linotype" w:cs="Arial"/>
                <w:i/>
              </w:rPr>
            </w:pPr>
            <w:r w:rsidRPr="00801A34">
              <w:rPr>
                <w:rFonts w:ascii="Palatino Linotype" w:hAnsi="Palatino Linotype" w:cs="Arial"/>
                <w:i/>
              </w:rPr>
              <w:t xml:space="preserve">“Solicito al gobierno municipal de Huehuetoca </w:t>
            </w:r>
            <w:r w:rsidRPr="00801A34">
              <w:rPr>
                <w:rFonts w:ascii="Palatino Linotype" w:hAnsi="Palatino Linotype" w:cs="Arial"/>
                <w:b/>
                <w:i/>
              </w:rPr>
              <w:t xml:space="preserve">me informé cuál es la </w:t>
            </w:r>
            <w:r w:rsidRPr="00801A34">
              <w:rPr>
                <w:rFonts w:ascii="Palatino Linotype" w:hAnsi="Palatino Linotype" w:cs="Arial"/>
                <w:b/>
                <w:i/>
              </w:rPr>
              <w:lastRenderedPageBreak/>
              <w:t xml:space="preserve">razón por la cual el tanque elevado que está </w:t>
            </w:r>
            <w:r w:rsidRPr="00801A34">
              <w:rPr>
                <w:rFonts w:ascii="Palatino Linotype" w:hAnsi="Palatino Linotype" w:cs="Arial"/>
                <w:b/>
                <w:i/>
                <w:u w:val="single"/>
              </w:rPr>
              <w:t>ubicado en la secundaria de Salitrillo</w:t>
            </w:r>
            <w:r w:rsidRPr="00801A34">
              <w:rPr>
                <w:rFonts w:ascii="Palatino Linotype" w:hAnsi="Palatino Linotype" w:cs="Arial"/>
                <w:b/>
                <w:i/>
              </w:rPr>
              <w:t xml:space="preserve"> que fue construido en la administración pasada se encuentra acordonado y las razones por las cuales no está en funcionamiento</w:t>
            </w:r>
            <w:r w:rsidRPr="00801A34">
              <w:rPr>
                <w:rFonts w:ascii="Palatino Linotype" w:hAnsi="Palatino Linotype" w:cs="Arial"/>
                <w:i/>
              </w:rPr>
              <w:t>” (Sic)</w:t>
            </w:r>
          </w:p>
        </w:tc>
        <w:tc>
          <w:tcPr>
            <w:tcW w:w="5022" w:type="dxa"/>
            <w:tcBorders>
              <w:top w:val="single" w:sz="4" w:space="0" w:color="auto"/>
              <w:left w:val="single" w:sz="4" w:space="0" w:color="auto"/>
              <w:bottom w:val="single" w:sz="4" w:space="0" w:color="auto"/>
              <w:right w:val="single" w:sz="4" w:space="0" w:color="auto"/>
            </w:tcBorders>
          </w:tcPr>
          <w:p w14:paraId="241C4FAC" w14:textId="77777777" w:rsidR="00B8510B" w:rsidRPr="00801A34" w:rsidRDefault="00B8510B" w:rsidP="007829FD">
            <w:pPr>
              <w:widowControl w:val="0"/>
              <w:autoSpaceDE w:val="0"/>
              <w:autoSpaceDN w:val="0"/>
              <w:adjustRightInd w:val="0"/>
              <w:spacing w:before="100" w:beforeAutospacing="1" w:after="100" w:afterAutospacing="1"/>
              <w:ind w:left="29"/>
              <w:jc w:val="both"/>
              <w:rPr>
                <w:rFonts w:ascii="Palatino Linotype" w:hAnsi="Palatino Linotype" w:cs="Arial"/>
                <w:b/>
              </w:rPr>
            </w:pPr>
            <w:r w:rsidRPr="00801A34">
              <w:rPr>
                <w:rFonts w:ascii="Palatino Linotype" w:hAnsi="Palatino Linotype" w:cs="Arial"/>
                <w:b/>
              </w:rPr>
              <w:lastRenderedPageBreak/>
              <w:t>Respuesta:</w:t>
            </w:r>
          </w:p>
          <w:p w14:paraId="6D294C6D" w14:textId="77777777" w:rsidR="00157927" w:rsidRPr="00801A34" w:rsidRDefault="00157927" w:rsidP="007829FD">
            <w:pPr>
              <w:widowControl w:val="0"/>
              <w:autoSpaceDE w:val="0"/>
              <w:autoSpaceDN w:val="0"/>
              <w:adjustRightInd w:val="0"/>
              <w:spacing w:before="100" w:beforeAutospacing="1" w:after="100" w:afterAutospacing="1"/>
              <w:ind w:left="29"/>
              <w:jc w:val="both"/>
              <w:rPr>
                <w:rFonts w:ascii="Palatino Linotype" w:hAnsi="Palatino Linotype" w:cs="Arial"/>
                <w:b/>
              </w:rPr>
            </w:pPr>
            <w:r w:rsidRPr="00801A34">
              <w:rPr>
                <w:rFonts w:ascii="Palatino Linotype" w:hAnsi="Palatino Linotype"/>
              </w:rPr>
              <w:t xml:space="preserve">El Director de obras Publicas y Mantenimiento Urbano, informa que se actualmente se encuentra personal laborando en el tanque elevado de </w:t>
            </w:r>
            <w:r w:rsidRPr="00801A34">
              <w:rPr>
                <w:rFonts w:ascii="Palatino Linotype" w:hAnsi="Palatino Linotype"/>
              </w:rPr>
              <w:lastRenderedPageBreak/>
              <w:t>salitrillo, para llevar a cabo el mantenimiento y adecuaciones necesarias para la interconexión con la línea de conducción que realizo el Gobierno del Estado de México a través de la Comisión del Agua del Estado de México (CAEM), para el óptimo funcionamiento y distribución de agua potable en el Barrio de Salitrillo, para lo cual y protección de los transeúntes se acordono el área.</w:t>
            </w:r>
          </w:p>
          <w:p w14:paraId="6465F4B8" w14:textId="77777777" w:rsidR="00B8510B" w:rsidRPr="00801A34" w:rsidRDefault="00B8510B" w:rsidP="007829FD">
            <w:pPr>
              <w:spacing w:before="100" w:beforeAutospacing="1" w:after="100" w:afterAutospacing="1"/>
              <w:rPr>
                <w:rFonts w:ascii="Palatino Linotype" w:hAnsi="Palatino Linotype" w:cs="Arial"/>
                <w:b/>
              </w:rPr>
            </w:pPr>
            <w:r w:rsidRPr="00801A34">
              <w:rPr>
                <w:rFonts w:ascii="Palatino Linotype" w:hAnsi="Palatino Linotype" w:cs="Arial"/>
                <w:b/>
              </w:rPr>
              <w:t>Informe Justificado</w:t>
            </w:r>
            <w:r w:rsidR="001457B8" w:rsidRPr="00801A34">
              <w:rPr>
                <w:rFonts w:ascii="Palatino Linotype" w:hAnsi="Palatino Linotype" w:cs="Arial"/>
                <w:b/>
              </w:rPr>
              <w:t xml:space="preserve">: </w:t>
            </w:r>
          </w:p>
          <w:p w14:paraId="366A3240" w14:textId="77777777" w:rsidR="0007563C" w:rsidRPr="00801A34" w:rsidRDefault="001457B8" w:rsidP="007829FD">
            <w:pPr>
              <w:spacing w:before="100" w:beforeAutospacing="1" w:after="100" w:afterAutospacing="1"/>
              <w:jc w:val="both"/>
            </w:pPr>
            <w:r w:rsidRPr="00801A34">
              <w:rPr>
                <w:rFonts w:ascii="Palatino Linotype" w:hAnsi="Palatino Linotype" w:cs="Arial"/>
              </w:rPr>
              <w:t>El Director de obras Publicas y Mantenimiento Urbano, que en el contenido medular informa que las manifestaciones vertidas por el particular indican que dudan la veracidad de la respuesta.</w:t>
            </w:r>
          </w:p>
        </w:tc>
        <w:tc>
          <w:tcPr>
            <w:tcW w:w="1417" w:type="dxa"/>
            <w:tcBorders>
              <w:top w:val="single" w:sz="4" w:space="0" w:color="auto"/>
              <w:left w:val="single" w:sz="4" w:space="0" w:color="auto"/>
              <w:bottom w:val="single" w:sz="4" w:space="0" w:color="auto"/>
              <w:right w:val="single" w:sz="4" w:space="0" w:color="auto"/>
            </w:tcBorders>
            <w:vAlign w:val="center"/>
          </w:tcPr>
          <w:p w14:paraId="2316A14F" w14:textId="77777777" w:rsidR="00D9146A" w:rsidRPr="00801A34" w:rsidRDefault="00D9146A" w:rsidP="007829FD">
            <w:pPr>
              <w:widowControl w:val="0"/>
              <w:autoSpaceDE w:val="0"/>
              <w:autoSpaceDN w:val="0"/>
              <w:adjustRightInd w:val="0"/>
              <w:spacing w:before="100" w:beforeAutospacing="1" w:after="100" w:afterAutospacing="1"/>
              <w:jc w:val="center"/>
              <w:rPr>
                <w:rFonts w:ascii="Palatino Linotype" w:hAnsi="Palatino Linotype" w:cs="Arial"/>
                <w:b/>
              </w:rPr>
            </w:pPr>
          </w:p>
          <w:p w14:paraId="3637284B" w14:textId="77777777" w:rsidR="00D9146A" w:rsidRPr="00801A34" w:rsidRDefault="00D9146A" w:rsidP="007829FD">
            <w:pPr>
              <w:widowControl w:val="0"/>
              <w:autoSpaceDE w:val="0"/>
              <w:autoSpaceDN w:val="0"/>
              <w:adjustRightInd w:val="0"/>
              <w:spacing w:before="100" w:beforeAutospacing="1" w:after="100" w:afterAutospacing="1"/>
              <w:jc w:val="center"/>
              <w:rPr>
                <w:rFonts w:ascii="Palatino Linotype" w:hAnsi="Palatino Linotype" w:cs="Arial"/>
                <w:b/>
              </w:rPr>
            </w:pPr>
          </w:p>
          <w:p w14:paraId="7D11A1DB" w14:textId="77777777" w:rsidR="00D9146A" w:rsidRPr="00801A34" w:rsidRDefault="00D9146A" w:rsidP="007829FD">
            <w:pPr>
              <w:widowControl w:val="0"/>
              <w:autoSpaceDE w:val="0"/>
              <w:autoSpaceDN w:val="0"/>
              <w:adjustRightInd w:val="0"/>
              <w:spacing w:before="100" w:beforeAutospacing="1" w:after="100" w:afterAutospacing="1"/>
              <w:jc w:val="center"/>
              <w:rPr>
                <w:rFonts w:ascii="Palatino Linotype" w:hAnsi="Palatino Linotype" w:cs="Arial"/>
                <w:b/>
              </w:rPr>
            </w:pPr>
          </w:p>
          <w:p w14:paraId="287B3BE1" w14:textId="77777777" w:rsidR="00D9146A" w:rsidRPr="00801A34" w:rsidRDefault="00D9146A" w:rsidP="007829FD">
            <w:pPr>
              <w:widowControl w:val="0"/>
              <w:autoSpaceDE w:val="0"/>
              <w:autoSpaceDN w:val="0"/>
              <w:adjustRightInd w:val="0"/>
              <w:spacing w:before="100" w:beforeAutospacing="1" w:after="100" w:afterAutospacing="1"/>
              <w:jc w:val="center"/>
              <w:rPr>
                <w:rFonts w:ascii="Palatino Linotype" w:hAnsi="Palatino Linotype" w:cs="Arial"/>
                <w:b/>
              </w:rPr>
            </w:pPr>
          </w:p>
          <w:p w14:paraId="1AB5012E" w14:textId="77777777" w:rsidR="0007563C" w:rsidRPr="00801A34" w:rsidRDefault="00157927" w:rsidP="007829FD">
            <w:pPr>
              <w:widowControl w:val="0"/>
              <w:autoSpaceDE w:val="0"/>
              <w:autoSpaceDN w:val="0"/>
              <w:adjustRightInd w:val="0"/>
              <w:spacing w:before="100" w:beforeAutospacing="1" w:after="100" w:afterAutospacing="1"/>
              <w:jc w:val="center"/>
              <w:rPr>
                <w:rFonts w:ascii="Palatino Linotype" w:hAnsi="Palatino Linotype" w:cs="Arial"/>
                <w:b/>
              </w:rPr>
            </w:pPr>
            <w:r w:rsidRPr="00801A34">
              <w:rPr>
                <w:rFonts w:ascii="Palatino Linotype" w:hAnsi="Palatino Linotype" w:cs="Arial"/>
                <w:b/>
              </w:rPr>
              <w:t>COLMA</w:t>
            </w:r>
          </w:p>
        </w:tc>
      </w:tr>
      <w:tr w:rsidR="007829FD" w:rsidRPr="00801A34" w14:paraId="7DE7CB96" w14:textId="77777777" w:rsidTr="00723C0A">
        <w:tc>
          <w:tcPr>
            <w:tcW w:w="2628" w:type="dxa"/>
            <w:tcBorders>
              <w:top w:val="single" w:sz="4" w:space="0" w:color="auto"/>
              <w:left w:val="single" w:sz="4" w:space="0" w:color="auto"/>
              <w:bottom w:val="single" w:sz="4" w:space="0" w:color="auto"/>
              <w:right w:val="single" w:sz="4" w:space="0" w:color="auto"/>
            </w:tcBorders>
          </w:tcPr>
          <w:p w14:paraId="33FE9434" w14:textId="77777777" w:rsidR="001457B8" w:rsidRPr="00801A34" w:rsidRDefault="0007563C" w:rsidP="007829FD">
            <w:pPr>
              <w:widowControl w:val="0"/>
              <w:autoSpaceDE w:val="0"/>
              <w:autoSpaceDN w:val="0"/>
              <w:adjustRightInd w:val="0"/>
              <w:spacing w:before="100" w:beforeAutospacing="1" w:after="100" w:afterAutospacing="1"/>
              <w:jc w:val="both"/>
              <w:rPr>
                <w:rFonts w:ascii="Palatino Linotype" w:hAnsi="Palatino Linotype" w:cs="Arial"/>
                <w:i/>
                <w:sz w:val="20"/>
              </w:rPr>
            </w:pPr>
            <w:r w:rsidRPr="00801A34">
              <w:rPr>
                <w:rFonts w:ascii="Palatino Linotype" w:hAnsi="Palatino Linotype" w:cs="Arial"/>
                <w:i/>
                <w:sz w:val="20"/>
              </w:rPr>
              <w:lastRenderedPageBreak/>
              <w:t>00385/HUEHUETO/IP/2022</w:t>
            </w:r>
          </w:p>
          <w:p w14:paraId="4888601D" w14:textId="77777777" w:rsidR="0007563C" w:rsidRPr="00801A34" w:rsidRDefault="0007563C" w:rsidP="007829FD">
            <w:pPr>
              <w:widowControl w:val="0"/>
              <w:autoSpaceDE w:val="0"/>
              <w:autoSpaceDN w:val="0"/>
              <w:adjustRightInd w:val="0"/>
              <w:spacing w:before="100" w:beforeAutospacing="1" w:after="100" w:afterAutospacing="1"/>
              <w:jc w:val="both"/>
              <w:rPr>
                <w:rFonts w:ascii="Palatino Linotype" w:hAnsi="Palatino Linotype" w:cs="Arial"/>
                <w:i/>
              </w:rPr>
            </w:pPr>
            <w:r w:rsidRPr="00801A34">
              <w:rPr>
                <w:rFonts w:ascii="Palatino Linotype" w:hAnsi="Palatino Linotype" w:cs="Arial"/>
                <w:i/>
              </w:rPr>
              <w:t xml:space="preserve">“Solicito al área de Obras </w:t>
            </w:r>
            <w:r w:rsidRPr="00801A34">
              <w:rPr>
                <w:rFonts w:ascii="Palatino Linotype" w:hAnsi="Palatino Linotype" w:cs="Arial"/>
                <w:b/>
                <w:i/>
              </w:rPr>
              <w:t xml:space="preserve">Publicas el proyecto ejecutivo del tanque elevado </w:t>
            </w:r>
            <w:r w:rsidRPr="00801A34">
              <w:rPr>
                <w:rFonts w:ascii="Palatino Linotype" w:hAnsi="Palatino Linotype" w:cs="Arial"/>
                <w:b/>
                <w:i/>
                <w:u w:val="single"/>
              </w:rPr>
              <w:t xml:space="preserve">que se </w:t>
            </w:r>
            <w:proofErr w:type="spellStart"/>
            <w:r w:rsidRPr="00801A34">
              <w:rPr>
                <w:rFonts w:ascii="Palatino Linotype" w:hAnsi="Palatino Linotype" w:cs="Arial"/>
                <w:b/>
                <w:i/>
                <w:u w:val="single"/>
              </w:rPr>
              <w:t>construyo</w:t>
            </w:r>
            <w:proofErr w:type="spellEnd"/>
            <w:r w:rsidRPr="00801A34">
              <w:rPr>
                <w:rFonts w:ascii="Palatino Linotype" w:hAnsi="Palatino Linotype" w:cs="Arial"/>
                <w:b/>
                <w:i/>
                <w:u w:val="single"/>
              </w:rPr>
              <w:t xml:space="preserve"> en el barrio de barranca prieta</w:t>
            </w:r>
            <w:r w:rsidRPr="00801A34">
              <w:rPr>
                <w:rFonts w:ascii="Palatino Linotype" w:hAnsi="Palatino Linotype" w:cs="Arial"/>
                <w:b/>
                <w:i/>
              </w:rPr>
              <w:t xml:space="preserve">, las mecánicas de suelo, pruebas de laboratorio de los materiales utilizados el programa de donde salió el presupuesto, el estatus en que se encuentra la obra y las razones por las cuales no se ha puesto en funcionamiento a pesar de que hace </w:t>
            </w:r>
            <w:proofErr w:type="spellStart"/>
            <w:r w:rsidRPr="00801A34">
              <w:rPr>
                <w:rFonts w:ascii="Palatino Linotype" w:hAnsi="Palatino Linotype" w:cs="Arial"/>
                <w:b/>
                <w:i/>
              </w:rPr>
              <w:t>mas</w:t>
            </w:r>
            <w:proofErr w:type="spellEnd"/>
            <w:r w:rsidRPr="00801A34">
              <w:rPr>
                <w:rFonts w:ascii="Palatino Linotype" w:hAnsi="Palatino Linotype" w:cs="Arial"/>
                <w:b/>
                <w:i/>
              </w:rPr>
              <w:t xml:space="preserve"> de un año fue terminada dicha obra</w:t>
            </w:r>
            <w:r w:rsidRPr="00801A34">
              <w:rPr>
                <w:rFonts w:ascii="Palatino Linotype" w:hAnsi="Palatino Linotype" w:cs="Arial"/>
                <w:i/>
              </w:rPr>
              <w:t>.” (Sic)</w:t>
            </w:r>
          </w:p>
        </w:tc>
        <w:tc>
          <w:tcPr>
            <w:tcW w:w="5022" w:type="dxa"/>
            <w:tcBorders>
              <w:top w:val="single" w:sz="4" w:space="0" w:color="auto"/>
              <w:left w:val="single" w:sz="4" w:space="0" w:color="auto"/>
              <w:bottom w:val="single" w:sz="4" w:space="0" w:color="auto"/>
              <w:right w:val="single" w:sz="4" w:space="0" w:color="auto"/>
            </w:tcBorders>
          </w:tcPr>
          <w:p w14:paraId="32DC0E7B" w14:textId="77777777" w:rsidR="00B8510B" w:rsidRPr="00801A34" w:rsidRDefault="00B8510B" w:rsidP="007829FD">
            <w:pPr>
              <w:widowControl w:val="0"/>
              <w:autoSpaceDE w:val="0"/>
              <w:autoSpaceDN w:val="0"/>
              <w:adjustRightInd w:val="0"/>
              <w:spacing w:before="100" w:beforeAutospacing="1" w:after="100" w:afterAutospacing="1"/>
              <w:ind w:left="29"/>
              <w:jc w:val="both"/>
              <w:rPr>
                <w:rFonts w:ascii="Palatino Linotype" w:hAnsi="Palatino Linotype" w:cs="Arial"/>
                <w:b/>
              </w:rPr>
            </w:pPr>
            <w:r w:rsidRPr="00801A34">
              <w:rPr>
                <w:rFonts w:ascii="Palatino Linotype" w:hAnsi="Palatino Linotype" w:cs="Arial"/>
                <w:b/>
              </w:rPr>
              <w:t>Respuesta:</w:t>
            </w:r>
          </w:p>
          <w:p w14:paraId="3F244546" w14:textId="77777777" w:rsidR="007401DD" w:rsidRPr="00801A34" w:rsidRDefault="007401DD" w:rsidP="007829FD">
            <w:pPr>
              <w:widowControl w:val="0"/>
              <w:autoSpaceDE w:val="0"/>
              <w:autoSpaceDN w:val="0"/>
              <w:adjustRightInd w:val="0"/>
              <w:spacing w:before="100" w:beforeAutospacing="1" w:after="100" w:afterAutospacing="1"/>
              <w:ind w:left="29"/>
              <w:jc w:val="both"/>
              <w:rPr>
                <w:rFonts w:ascii="Palatino Linotype" w:hAnsi="Palatino Linotype"/>
              </w:rPr>
            </w:pPr>
            <w:r w:rsidRPr="00801A34">
              <w:rPr>
                <w:rFonts w:ascii="Palatino Linotype" w:hAnsi="Palatino Linotype"/>
              </w:rPr>
              <w:t>Director de obras Publicas y Mantenimiento Urbano, quien informa lo siguiente:</w:t>
            </w:r>
          </w:p>
          <w:p w14:paraId="6D8257EF" w14:textId="77777777" w:rsidR="007401DD" w:rsidRPr="00801A34" w:rsidRDefault="007401DD" w:rsidP="007829FD">
            <w:pPr>
              <w:widowControl w:val="0"/>
              <w:autoSpaceDE w:val="0"/>
              <w:autoSpaceDN w:val="0"/>
              <w:adjustRightInd w:val="0"/>
              <w:spacing w:before="100" w:beforeAutospacing="1" w:after="100" w:afterAutospacing="1"/>
              <w:ind w:left="29"/>
              <w:jc w:val="both"/>
              <w:rPr>
                <w:rFonts w:ascii="Palatino Linotype" w:hAnsi="Palatino Linotype" w:cs="Arial"/>
                <w:b/>
              </w:rPr>
            </w:pPr>
            <w:r w:rsidRPr="00801A34">
              <w:rPr>
                <w:noProof/>
                <w:lang w:eastAsia="es-MX"/>
              </w:rPr>
              <w:drawing>
                <wp:inline distT="0" distB="0" distL="0" distR="0" wp14:anchorId="67CD6701" wp14:editId="4DF585F4">
                  <wp:extent cx="3085106" cy="1717482"/>
                  <wp:effectExtent l="0" t="0" r="1270" b="0"/>
                  <wp:docPr id="49" name="Imagen 49"/>
                  <wp:cNvGraphicFramePr/>
                  <a:graphic xmlns:a="http://schemas.openxmlformats.org/drawingml/2006/main">
                    <a:graphicData uri="http://schemas.openxmlformats.org/drawingml/2006/picture">
                      <pic:pic xmlns:pic="http://schemas.openxmlformats.org/drawingml/2006/picture">
                        <pic:nvPicPr>
                          <pic:cNvPr id="39" name="Imagen 39"/>
                          <pic:cNvPicPr/>
                        </pic:nvPicPr>
                        <pic:blipFill>
                          <a:blip r:embed="rId9"/>
                          <a:stretch>
                            <a:fillRect/>
                          </a:stretch>
                        </pic:blipFill>
                        <pic:spPr>
                          <a:xfrm>
                            <a:off x="0" y="0"/>
                            <a:ext cx="3096350" cy="1723742"/>
                          </a:xfrm>
                          <a:prstGeom prst="rect">
                            <a:avLst/>
                          </a:prstGeom>
                        </pic:spPr>
                      </pic:pic>
                    </a:graphicData>
                  </a:graphic>
                </wp:inline>
              </w:drawing>
            </w:r>
          </w:p>
          <w:p w14:paraId="3C744CEF" w14:textId="77777777" w:rsidR="00B8510B" w:rsidRPr="00801A34" w:rsidRDefault="00B8510B" w:rsidP="007829FD">
            <w:pPr>
              <w:spacing w:before="100" w:beforeAutospacing="1" w:after="100" w:afterAutospacing="1"/>
              <w:rPr>
                <w:rFonts w:ascii="Palatino Linotype" w:hAnsi="Palatino Linotype" w:cs="Arial"/>
                <w:b/>
              </w:rPr>
            </w:pPr>
            <w:r w:rsidRPr="00801A34">
              <w:rPr>
                <w:rFonts w:ascii="Palatino Linotype" w:hAnsi="Palatino Linotype" w:cs="Arial"/>
                <w:b/>
              </w:rPr>
              <w:t>Informe Justificado</w:t>
            </w:r>
            <w:r w:rsidR="001457B8" w:rsidRPr="00801A34">
              <w:rPr>
                <w:rFonts w:ascii="Palatino Linotype" w:hAnsi="Palatino Linotype" w:cs="Arial"/>
                <w:b/>
              </w:rPr>
              <w:t xml:space="preserve">: </w:t>
            </w:r>
          </w:p>
          <w:p w14:paraId="54B82FE2" w14:textId="77777777" w:rsidR="0007563C" w:rsidRPr="00801A34" w:rsidRDefault="001457B8" w:rsidP="007829FD">
            <w:pPr>
              <w:spacing w:before="100" w:beforeAutospacing="1" w:after="100" w:afterAutospacing="1"/>
              <w:jc w:val="both"/>
            </w:pPr>
            <w:r w:rsidRPr="00801A34">
              <w:rPr>
                <w:rFonts w:ascii="Palatino Linotype" w:hAnsi="Palatino Linotype" w:cs="Arial"/>
              </w:rPr>
              <w:t>El Director de obras Publicas y Mantenimiento Urbano, que en el contenido medular informa que las manifestaciones vertidas por el particular indican que dudan la veracidad de la respuesta.</w:t>
            </w:r>
          </w:p>
        </w:tc>
        <w:tc>
          <w:tcPr>
            <w:tcW w:w="1417" w:type="dxa"/>
            <w:tcBorders>
              <w:top w:val="single" w:sz="4" w:space="0" w:color="auto"/>
              <w:left w:val="single" w:sz="4" w:space="0" w:color="auto"/>
              <w:bottom w:val="single" w:sz="4" w:space="0" w:color="auto"/>
              <w:right w:val="single" w:sz="4" w:space="0" w:color="auto"/>
            </w:tcBorders>
            <w:vAlign w:val="center"/>
          </w:tcPr>
          <w:p w14:paraId="3911E0BF" w14:textId="77777777" w:rsidR="0007563C" w:rsidRPr="00801A34" w:rsidRDefault="005F7CC0" w:rsidP="007829FD">
            <w:pPr>
              <w:widowControl w:val="0"/>
              <w:autoSpaceDE w:val="0"/>
              <w:autoSpaceDN w:val="0"/>
              <w:adjustRightInd w:val="0"/>
              <w:spacing w:before="100" w:beforeAutospacing="1" w:after="100" w:afterAutospacing="1"/>
              <w:jc w:val="center"/>
              <w:rPr>
                <w:rFonts w:ascii="Palatino Linotype" w:hAnsi="Palatino Linotype" w:cs="Arial"/>
                <w:b/>
              </w:rPr>
            </w:pPr>
            <w:r w:rsidRPr="00801A34">
              <w:rPr>
                <w:rFonts w:ascii="Palatino Linotype" w:hAnsi="Palatino Linotype" w:cs="Arial"/>
                <w:b/>
              </w:rPr>
              <w:t>NO COLMA</w:t>
            </w:r>
          </w:p>
        </w:tc>
      </w:tr>
      <w:tr w:rsidR="007829FD" w:rsidRPr="00801A34" w14:paraId="25DC2A82" w14:textId="77777777" w:rsidTr="00723C0A">
        <w:tc>
          <w:tcPr>
            <w:tcW w:w="2628" w:type="dxa"/>
            <w:tcBorders>
              <w:top w:val="single" w:sz="4" w:space="0" w:color="auto"/>
              <w:left w:val="single" w:sz="4" w:space="0" w:color="auto"/>
              <w:bottom w:val="single" w:sz="4" w:space="0" w:color="auto"/>
              <w:right w:val="single" w:sz="4" w:space="0" w:color="auto"/>
            </w:tcBorders>
          </w:tcPr>
          <w:p w14:paraId="407A2F48" w14:textId="77777777" w:rsidR="0007563C" w:rsidRPr="00801A34" w:rsidRDefault="0007563C" w:rsidP="007829FD">
            <w:pPr>
              <w:widowControl w:val="0"/>
              <w:autoSpaceDE w:val="0"/>
              <w:autoSpaceDN w:val="0"/>
              <w:adjustRightInd w:val="0"/>
              <w:spacing w:before="100" w:beforeAutospacing="1" w:after="100" w:afterAutospacing="1"/>
              <w:jc w:val="both"/>
              <w:rPr>
                <w:rFonts w:ascii="Palatino Linotype" w:hAnsi="Palatino Linotype" w:cs="Arial"/>
                <w:i/>
                <w:sz w:val="20"/>
              </w:rPr>
            </w:pPr>
            <w:r w:rsidRPr="00801A34">
              <w:rPr>
                <w:rFonts w:ascii="Palatino Linotype" w:hAnsi="Palatino Linotype" w:cs="Arial"/>
                <w:i/>
                <w:sz w:val="20"/>
              </w:rPr>
              <w:lastRenderedPageBreak/>
              <w:t>00010/HUEHUETO/IP/2023</w:t>
            </w:r>
          </w:p>
          <w:p w14:paraId="2A74A550" w14:textId="77777777" w:rsidR="0007563C" w:rsidRPr="00801A34" w:rsidRDefault="0007563C" w:rsidP="007829FD">
            <w:pPr>
              <w:widowControl w:val="0"/>
              <w:autoSpaceDE w:val="0"/>
              <w:autoSpaceDN w:val="0"/>
              <w:adjustRightInd w:val="0"/>
              <w:spacing w:before="100" w:beforeAutospacing="1" w:after="100" w:afterAutospacing="1"/>
              <w:jc w:val="both"/>
              <w:rPr>
                <w:rFonts w:ascii="Palatino Linotype" w:hAnsi="Palatino Linotype" w:cs="Arial"/>
                <w:i/>
              </w:rPr>
            </w:pPr>
            <w:r w:rsidRPr="00801A34">
              <w:rPr>
                <w:rFonts w:ascii="Palatino Linotype" w:hAnsi="Palatino Linotype" w:cs="Arial"/>
                <w:i/>
              </w:rPr>
              <w:t xml:space="preserve">“Solicito al área de Obras </w:t>
            </w:r>
            <w:r w:rsidRPr="00801A34">
              <w:rPr>
                <w:rFonts w:ascii="Palatino Linotype" w:hAnsi="Palatino Linotype" w:cs="Arial"/>
                <w:b/>
                <w:i/>
              </w:rPr>
              <w:t xml:space="preserve">Publicas el proyecto ejecutivo en formato </w:t>
            </w:r>
            <w:proofErr w:type="spellStart"/>
            <w:r w:rsidRPr="00801A34">
              <w:rPr>
                <w:rFonts w:ascii="Palatino Linotype" w:hAnsi="Palatino Linotype" w:cs="Arial"/>
                <w:b/>
                <w:i/>
              </w:rPr>
              <w:t>pdf</w:t>
            </w:r>
            <w:proofErr w:type="spellEnd"/>
            <w:r w:rsidRPr="00801A34">
              <w:rPr>
                <w:rFonts w:ascii="Palatino Linotype" w:hAnsi="Palatino Linotype" w:cs="Arial"/>
                <w:b/>
                <w:i/>
              </w:rPr>
              <w:t xml:space="preserve"> del tanque elevado </w:t>
            </w:r>
            <w:r w:rsidRPr="00801A34">
              <w:rPr>
                <w:rFonts w:ascii="Palatino Linotype" w:hAnsi="Palatino Linotype" w:cs="Arial"/>
                <w:b/>
                <w:i/>
                <w:u w:val="single"/>
              </w:rPr>
              <w:t xml:space="preserve">que se </w:t>
            </w:r>
            <w:proofErr w:type="spellStart"/>
            <w:r w:rsidRPr="00801A34">
              <w:rPr>
                <w:rFonts w:ascii="Palatino Linotype" w:hAnsi="Palatino Linotype" w:cs="Arial"/>
                <w:b/>
                <w:i/>
                <w:u w:val="single"/>
              </w:rPr>
              <w:t>construyo</w:t>
            </w:r>
            <w:proofErr w:type="spellEnd"/>
            <w:r w:rsidRPr="00801A34">
              <w:rPr>
                <w:rFonts w:ascii="Palatino Linotype" w:hAnsi="Palatino Linotype" w:cs="Arial"/>
                <w:b/>
                <w:i/>
                <w:u w:val="single"/>
              </w:rPr>
              <w:t xml:space="preserve"> en el barrio de la cañada</w:t>
            </w:r>
            <w:r w:rsidRPr="00801A34">
              <w:rPr>
                <w:rFonts w:ascii="Palatino Linotype" w:hAnsi="Palatino Linotype" w:cs="Arial"/>
                <w:b/>
                <w:i/>
              </w:rPr>
              <w:t xml:space="preserve">, las mecánicas de suelo, pruebas de laboratorio de los materiales utilizados el programa de donde salió el presupuesto, el estatus en que se encuentra la obra y las razones por las cuales no se ha puesto en funcionamiento a pesar de que hace </w:t>
            </w:r>
            <w:proofErr w:type="spellStart"/>
            <w:r w:rsidRPr="00801A34">
              <w:rPr>
                <w:rFonts w:ascii="Palatino Linotype" w:hAnsi="Palatino Linotype" w:cs="Arial"/>
                <w:b/>
                <w:i/>
              </w:rPr>
              <w:t>mas</w:t>
            </w:r>
            <w:proofErr w:type="spellEnd"/>
            <w:r w:rsidRPr="00801A34">
              <w:rPr>
                <w:rFonts w:ascii="Palatino Linotype" w:hAnsi="Palatino Linotype" w:cs="Arial"/>
                <w:b/>
                <w:i/>
              </w:rPr>
              <w:t xml:space="preserve"> de un año fue terminada dicha obra</w:t>
            </w:r>
            <w:r w:rsidRPr="00801A34">
              <w:rPr>
                <w:rFonts w:ascii="Palatino Linotype" w:hAnsi="Palatino Linotype" w:cs="Arial"/>
                <w:i/>
              </w:rPr>
              <w:t>” (Sic)</w:t>
            </w:r>
          </w:p>
        </w:tc>
        <w:tc>
          <w:tcPr>
            <w:tcW w:w="5022" w:type="dxa"/>
            <w:tcBorders>
              <w:top w:val="single" w:sz="4" w:space="0" w:color="auto"/>
              <w:left w:val="single" w:sz="4" w:space="0" w:color="auto"/>
              <w:bottom w:val="single" w:sz="4" w:space="0" w:color="auto"/>
              <w:right w:val="single" w:sz="4" w:space="0" w:color="auto"/>
            </w:tcBorders>
          </w:tcPr>
          <w:p w14:paraId="57F6C4D4" w14:textId="77777777" w:rsidR="00B8510B" w:rsidRPr="00801A34" w:rsidRDefault="00B8510B" w:rsidP="007829FD">
            <w:pPr>
              <w:widowControl w:val="0"/>
              <w:autoSpaceDE w:val="0"/>
              <w:autoSpaceDN w:val="0"/>
              <w:adjustRightInd w:val="0"/>
              <w:spacing w:before="100" w:beforeAutospacing="1" w:after="100" w:afterAutospacing="1"/>
              <w:ind w:left="29"/>
              <w:jc w:val="both"/>
              <w:rPr>
                <w:rFonts w:ascii="Palatino Linotype" w:hAnsi="Palatino Linotype" w:cs="Arial"/>
                <w:b/>
              </w:rPr>
            </w:pPr>
            <w:r w:rsidRPr="00801A34">
              <w:rPr>
                <w:rFonts w:ascii="Palatino Linotype" w:hAnsi="Palatino Linotype" w:cs="Arial"/>
                <w:b/>
              </w:rPr>
              <w:t>Respuesta:</w:t>
            </w:r>
          </w:p>
          <w:p w14:paraId="30E9DFE5" w14:textId="77777777" w:rsidR="007401DD" w:rsidRPr="00801A34" w:rsidRDefault="005F7CC0" w:rsidP="007829FD">
            <w:pPr>
              <w:widowControl w:val="0"/>
              <w:autoSpaceDE w:val="0"/>
              <w:autoSpaceDN w:val="0"/>
              <w:adjustRightInd w:val="0"/>
              <w:spacing w:before="100" w:beforeAutospacing="1" w:after="100" w:afterAutospacing="1"/>
              <w:ind w:left="29"/>
              <w:jc w:val="both"/>
              <w:rPr>
                <w:rFonts w:ascii="Palatino Linotype" w:hAnsi="Palatino Linotype"/>
              </w:rPr>
            </w:pPr>
            <w:bookmarkStart w:id="13" w:name="_Hlk143012217"/>
            <w:r w:rsidRPr="00801A34">
              <w:rPr>
                <w:rFonts w:ascii="Palatino Linotype" w:hAnsi="Palatino Linotype"/>
              </w:rPr>
              <w:t xml:space="preserve">El </w:t>
            </w:r>
            <w:r w:rsidR="007401DD" w:rsidRPr="00801A34">
              <w:rPr>
                <w:rFonts w:ascii="Palatino Linotype" w:hAnsi="Palatino Linotype"/>
              </w:rPr>
              <w:t>Director de obras Publicas y Mantenimiento Urbano</w:t>
            </w:r>
            <w:bookmarkEnd w:id="13"/>
            <w:r w:rsidR="007401DD" w:rsidRPr="00801A34">
              <w:rPr>
                <w:rFonts w:ascii="Palatino Linotype" w:hAnsi="Palatino Linotype"/>
              </w:rPr>
              <w:t>, quien informa lo siguiente:</w:t>
            </w:r>
          </w:p>
          <w:p w14:paraId="173F16BB" w14:textId="77777777" w:rsidR="007401DD" w:rsidRPr="00801A34" w:rsidRDefault="007401DD" w:rsidP="007829FD">
            <w:pPr>
              <w:widowControl w:val="0"/>
              <w:autoSpaceDE w:val="0"/>
              <w:autoSpaceDN w:val="0"/>
              <w:adjustRightInd w:val="0"/>
              <w:spacing w:before="100" w:beforeAutospacing="1" w:after="100" w:afterAutospacing="1"/>
              <w:ind w:left="29"/>
              <w:jc w:val="both"/>
              <w:rPr>
                <w:rFonts w:ascii="Palatino Linotype" w:hAnsi="Palatino Linotype" w:cs="Arial"/>
                <w:b/>
              </w:rPr>
            </w:pPr>
            <w:r w:rsidRPr="00801A34">
              <w:rPr>
                <w:noProof/>
                <w:lang w:eastAsia="es-MX"/>
              </w:rPr>
              <w:drawing>
                <wp:inline distT="0" distB="0" distL="0" distR="0" wp14:anchorId="12405C00" wp14:editId="7227EE5C">
                  <wp:extent cx="3029447" cy="1622066"/>
                  <wp:effectExtent l="0" t="0" r="0" b="0"/>
                  <wp:docPr id="48" name="Imagen 48"/>
                  <wp:cNvGraphicFramePr/>
                  <a:graphic xmlns:a="http://schemas.openxmlformats.org/drawingml/2006/main">
                    <a:graphicData uri="http://schemas.openxmlformats.org/drawingml/2006/picture">
                      <pic:pic xmlns:pic="http://schemas.openxmlformats.org/drawingml/2006/picture">
                        <pic:nvPicPr>
                          <pic:cNvPr id="39" name="Imagen 39"/>
                          <pic:cNvPicPr/>
                        </pic:nvPicPr>
                        <pic:blipFill>
                          <a:blip r:embed="rId9"/>
                          <a:stretch>
                            <a:fillRect/>
                          </a:stretch>
                        </pic:blipFill>
                        <pic:spPr>
                          <a:xfrm>
                            <a:off x="0" y="0"/>
                            <a:ext cx="3046154" cy="1631012"/>
                          </a:xfrm>
                          <a:prstGeom prst="rect">
                            <a:avLst/>
                          </a:prstGeom>
                        </pic:spPr>
                      </pic:pic>
                    </a:graphicData>
                  </a:graphic>
                </wp:inline>
              </w:drawing>
            </w:r>
          </w:p>
          <w:p w14:paraId="6A57C2CC" w14:textId="77777777" w:rsidR="00B8510B" w:rsidRPr="00801A34" w:rsidRDefault="00B8510B" w:rsidP="007829FD">
            <w:pPr>
              <w:spacing w:before="100" w:beforeAutospacing="1" w:after="100" w:afterAutospacing="1"/>
              <w:rPr>
                <w:rFonts w:ascii="Palatino Linotype" w:hAnsi="Palatino Linotype" w:cs="Arial"/>
                <w:b/>
              </w:rPr>
            </w:pPr>
            <w:r w:rsidRPr="00801A34">
              <w:rPr>
                <w:rFonts w:ascii="Palatino Linotype" w:hAnsi="Palatino Linotype" w:cs="Arial"/>
                <w:b/>
              </w:rPr>
              <w:t>Informe Justificado</w:t>
            </w:r>
            <w:r w:rsidR="001457B8" w:rsidRPr="00801A34">
              <w:rPr>
                <w:rFonts w:ascii="Palatino Linotype" w:hAnsi="Palatino Linotype" w:cs="Arial"/>
                <w:b/>
              </w:rPr>
              <w:t>:</w:t>
            </w:r>
          </w:p>
          <w:p w14:paraId="43D8F529" w14:textId="77777777" w:rsidR="001457B8" w:rsidRPr="00801A34" w:rsidRDefault="001457B8" w:rsidP="007829FD">
            <w:pPr>
              <w:spacing w:before="100" w:beforeAutospacing="1" w:after="100" w:afterAutospacing="1"/>
              <w:jc w:val="both"/>
            </w:pPr>
            <w:r w:rsidRPr="00801A34">
              <w:rPr>
                <w:rFonts w:ascii="Palatino Linotype" w:hAnsi="Palatino Linotype" w:cs="Arial"/>
              </w:rPr>
              <w:t>El Director de obras Publicas y Mantenimiento Urbano, que en el contenido medular informa que las manifestaciones vertidas por el particular indican que dudan la veracidad de la respuesta.</w:t>
            </w:r>
          </w:p>
          <w:p w14:paraId="7541F2B1" w14:textId="77777777" w:rsidR="0007563C" w:rsidRPr="00801A34" w:rsidRDefault="0007563C" w:rsidP="007829FD">
            <w:pPr>
              <w:widowControl w:val="0"/>
              <w:autoSpaceDE w:val="0"/>
              <w:autoSpaceDN w:val="0"/>
              <w:adjustRightInd w:val="0"/>
              <w:spacing w:before="100" w:beforeAutospacing="1" w:after="100" w:afterAutospacing="1"/>
              <w:ind w:left="29"/>
              <w:jc w:val="both"/>
              <w:rPr>
                <w:rFonts w:ascii="Palatino Linotype" w:hAnsi="Palatino Linotype" w:cs="Arial"/>
              </w:rPr>
            </w:pPr>
          </w:p>
        </w:tc>
        <w:tc>
          <w:tcPr>
            <w:tcW w:w="1417" w:type="dxa"/>
            <w:tcBorders>
              <w:top w:val="single" w:sz="4" w:space="0" w:color="auto"/>
              <w:left w:val="single" w:sz="4" w:space="0" w:color="auto"/>
              <w:bottom w:val="single" w:sz="4" w:space="0" w:color="auto"/>
              <w:right w:val="single" w:sz="4" w:space="0" w:color="auto"/>
            </w:tcBorders>
            <w:vAlign w:val="center"/>
          </w:tcPr>
          <w:p w14:paraId="7E087778" w14:textId="77777777" w:rsidR="0007563C" w:rsidRPr="00801A34" w:rsidRDefault="002405CC" w:rsidP="007829FD">
            <w:pPr>
              <w:widowControl w:val="0"/>
              <w:autoSpaceDE w:val="0"/>
              <w:autoSpaceDN w:val="0"/>
              <w:adjustRightInd w:val="0"/>
              <w:spacing w:before="100" w:beforeAutospacing="1" w:after="100" w:afterAutospacing="1"/>
              <w:jc w:val="center"/>
              <w:rPr>
                <w:rFonts w:ascii="Palatino Linotype" w:hAnsi="Palatino Linotype" w:cs="Arial"/>
                <w:b/>
              </w:rPr>
            </w:pPr>
            <w:r w:rsidRPr="00801A34">
              <w:rPr>
                <w:rFonts w:ascii="Palatino Linotype" w:hAnsi="Palatino Linotype" w:cs="Arial"/>
                <w:b/>
              </w:rPr>
              <w:t>NO COLMA</w:t>
            </w:r>
          </w:p>
        </w:tc>
      </w:tr>
    </w:tbl>
    <w:p w14:paraId="0A579712" w14:textId="3B9D6F15" w:rsidR="0007563C" w:rsidRPr="00801A34" w:rsidRDefault="00007B17" w:rsidP="007829FD">
      <w:pPr>
        <w:spacing w:before="100" w:beforeAutospacing="1" w:after="100" w:afterAutospacing="1" w:line="360" w:lineRule="auto"/>
        <w:jc w:val="both"/>
        <w:rPr>
          <w:rFonts w:ascii="Palatino Linotype" w:hAnsi="Palatino Linotype" w:cs="Arial"/>
        </w:rPr>
      </w:pPr>
      <w:r w:rsidRPr="00801A34">
        <w:rPr>
          <w:rFonts w:ascii="Palatino Linotype" w:hAnsi="Palatino Linotype" w:cs="Arial"/>
        </w:rPr>
        <w:t xml:space="preserve">Una vez </w:t>
      </w:r>
      <w:r w:rsidR="005F7CC0" w:rsidRPr="00801A34">
        <w:rPr>
          <w:rFonts w:ascii="Palatino Linotype" w:hAnsi="Palatino Linotype" w:cs="Arial"/>
        </w:rPr>
        <w:t xml:space="preserve">realizado el análisis a las documentales que integran los expedientes electrónicos del SAIMEX, se advierte que la respuesta del </w:t>
      </w:r>
      <w:r w:rsidR="005F7CC0" w:rsidRPr="00801A34">
        <w:rPr>
          <w:rFonts w:ascii="Palatino Linotype" w:hAnsi="Palatino Linotype" w:cs="Arial"/>
          <w:b/>
        </w:rPr>
        <w:t>SUJETO OBLIGADO</w:t>
      </w:r>
      <w:r w:rsidR="005F7CC0" w:rsidRPr="00801A34">
        <w:rPr>
          <w:rFonts w:ascii="Palatino Linotype" w:hAnsi="Palatino Linotype" w:cs="Arial"/>
        </w:rPr>
        <w:t xml:space="preserve"> hacia las solicitudes de acceso a la información </w:t>
      </w:r>
      <w:r w:rsidR="00801A34" w:rsidRPr="00801A34">
        <w:rPr>
          <w:rFonts w:ascii="Palatino Linotype" w:hAnsi="Palatino Linotype" w:cs="Arial"/>
        </w:rPr>
        <w:t>pública</w:t>
      </w:r>
      <w:r w:rsidR="005F7CC0" w:rsidRPr="00801A34">
        <w:rPr>
          <w:rFonts w:ascii="Palatino Linotype" w:hAnsi="Palatino Linotype" w:cs="Arial"/>
        </w:rPr>
        <w:t xml:space="preserve"> con folios </w:t>
      </w:r>
      <w:bookmarkStart w:id="14" w:name="_Hlk143022387"/>
      <w:r w:rsidR="005F7CC0" w:rsidRPr="00801A34">
        <w:rPr>
          <w:rFonts w:ascii="Palatino Linotype" w:hAnsi="Palatino Linotype" w:cs="Arial"/>
          <w:b/>
          <w:sz w:val="23"/>
          <w:szCs w:val="23"/>
        </w:rPr>
        <w:t>00390/HUEHUETO/IP/2022</w:t>
      </w:r>
      <w:r w:rsidR="005F7CC0" w:rsidRPr="00801A34">
        <w:rPr>
          <w:rFonts w:ascii="Palatino Linotype" w:hAnsi="Palatino Linotype" w:cs="Arial"/>
          <w:sz w:val="23"/>
          <w:szCs w:val="23"/>
        </w:rPr>
        <w:t xml:space="preserve">, </w:t>
      </w:r>
      <w:r w:rsidR="002267A2" w:rsidRPr="00801A34">
        <w:rPr>
          <w:rFonts w:ascii="Palatino Linotype" w:hAnsi="Palatino Linotype" w:cs="Arial"/>
          <w:b/>
          <w:sz w:val="23"/>
          <w:szCs w:val="23"/>
        </w:rPr>
        <w:t>00392/HUEHUETO/IP/2022</w:t>
      </w:r>
      <w:r w:rsidR="002267A2" w:rsidRPr="00801A34">
        <w:rPr>
          <w:rFonts w:ascii="Palatino Linotype" w:hAnsi="Palatino Linotype" w:cs="Arial"/>
          <w:sz w:val="23"/>
          <w:szCs w:val="23"/>
        </w:rPr>
        <w:t xml:space="preserve">, </w:t>
      </w:r>
      <w:r w:rsidR="005F7CC0" w:rsidRPr="00801A34">
        <w:rPr>
          <w:rFonts w:ascii="Palatino Linotype" w:hAnsi="Palatino Linotype" w:cs="Arial"/>
          <w:b/>
          <w:sz w:val="23"/>
          <w:szCs w:val="23"/>
        </w:rPr>
        <w:t>00393/HUEHUETO/IP/2022</w:t>
      </w:r>
      <w:r w:rsidR="005F7CC0" w:rsidRPr="00801A34">
        <w:rPr>
          <w:rFonts w:ascii="Palatino Linotype" w:hAnsi="Palatino Linotype" w:cs="Arial"/>
          <w:sz w:val="23"/>
          <w:szCs w:val="23"/>
        </w:rPr>
        <w:t xml:space="preserve"> y  </w:t>
      </w:r>
      <w:r w:rsidR="005F7CC0" w:rsidRPr="00801A34">
        <w:rPr>
          <w:rFonts w:ascii="Palatino Linotype" w:hAnsi="Palatino Linotype" w:cs="Arial"/>
          <w:b/>
          <w:sz w:val="23"/>
          <w:szCs w:val="23"/>
        </w:rPr>
        <w:t>00389/HUEHUETO/IP/2022</w:t>
      </w:r>
      <w:bookmarkEnd w:id="14"/>
      <w:r w:rsidR="005F7CC0" w:rsidRPr="00801A34">
        <w:rPr>
          <w:rFonts w:ascii="Palatino Linotype" w:hAnsi="Palatino Linotype" w:cs="Arial"/>
        </w:rPr>
        <w:t>, se tienen por colmados por las siguientes consideraciones:</w:t>
      </w:r>
    </w:p>
    <w:p w14:paraId="5D4B38D9" w14:textId="77777777" w:rsidR="005F7CC0" w:rsidRPr="00801A34" w:rsidRDefault="005F7CC0" w:rsidP="007829FD">
      <w:pPr>
        <w:autoSpaceDE w:val="0"/>
        <w:autoSpaceDN w:val="0"/>
        <w:adjustRightInd w:val="0"/>
        <w:spacing w:before="100" w:beforeAutospacing="1" w:after="100" w:afterAutospacing="1" w:line="360" w:lineRule="auto"/>
        <w:ind w:right="51"/>
        <w:jc w:val="both"/>
        <w:rPr>
          <w:rFonts w:ascii="Palatino Linotype" w:eastAsia="Arial Unicode MS" w:hAnsi="Palatino Linotype" w:cs="Arial"/>
          <w:lang w:val="es-ES"/>
        </w:rPr>
      </w:pPr>
      <w:r w:rsidRPr="00801A34">
        <w:rPr>
          <w:rFonts w:ascii="Palatino Linotype" w:hAnsi="Palatino Linotype"/>
          <w:lang w:val="es-ES"/>
        </w:rPr>
        <w:t xml:space="preserve">Una vez precisado lo anterior, </w:t>
      </w:r>
      <w:r w:rsidRPr="00801A34">
        <w:rPr>
          <w:rFonts w:ascii="Palatino Linotype" w:eastAsia="Arial Unicode MS" w:hAnsi="Palatino Linotype" w:cs="Arial"/>
          <w:lang w:val="es-ES"/>
        </w:rPr>
        <w:t xml:space="preserve">es importante destacar en el caso concreto </w:t>
      </w:r>
      <w:r w:rsidR="006F1A92" w:rsidRPr="00801A34">
        <w:rPr>
          <w:rFonts w:ascii="Palatino Linotype" w:eastAsia="Arial Unicode MS" w:hAnsi="Palatino Linotype" w:cs="Arial"/>
          <w:lang w:val="es-ES"/>
        </w:rPr>
        <w:t>que,</w:t>
      </w:r>
      <w:r w:rsidRPr="00801A34">
        <w:rPr>
          <w:rFonts w:ascii="Palatino Linotype" w:eastAsia="Arial Unicode MS" w:hAnsi="Palatino Linotype" w:cs="Arial"/>
          <w:lang w:val="es-ES"/>
        </w:rPr>
        <w:t xml:space="preserve"> a través de las solicitudes de información pública, </w:t>
      </w:r>
      <w:r w:rsidRPr="00801A34">
        <w:rPr>
          <w:rFonts w:ascii="Palatino Linotype" w:eastAsia="Arial Unicode MS" w:hAnsi="Palatino Linotype" w:cs="Arial"/>
          <w:b/>
          <w:lang w:val="es-ES"/>
        </w:rPr>
        <w:t>EL RECURRENTE</w:t>
      </w:r>
      <w:r w:rsidRPr="00801A34">
        <w:rPr>
          <w:rFonts w:ascii="Palatino Linotype" w:eastAsia="Arial Unicode MS" w:hAnsi="Palatino Linotype" w:cs="Arial"/>
          <w:lang w:val="es-ES"/>
        </w:rPr>
        <w:t xml:space="preserve"> formuló </w:t>
      </w:r>
      <w:r w:rsidRPr="00801A34">
        <w:rPr>
          <w:rFonts w:ascii="Palatino Linotype" w:eastAsia="Arial Unicode MS" w:hAnsi="Palatino Linotype" w:cs="Arial"/>
          <w:lang w:val="es-ES"/>
        </w:rPr>
        <w:lastRenderedPageBreak/>
        <w:t xml:space="preserve">cuestionamientos al </w:t>
      </w:r>
      <w:r w:rsidRPr="00801A34">
        <w:rPr>
          <w:rFonts w:ascii="Palatino Linotype" w:eastAsia="Arial Unicode MS" w:hAnsi="Palatino Linotype" w:cs="Arial"/>
          <w:b/>
          <w:lang w:val="es-ES"/>
        </w:rPr>
        <w:t>SUJETO OBLIGADO</w:t>
      </w:r>
      <w:r w:rsidRPr="00801A34">
        <w:rPr>
          <w:rFonts w:ascii="Palatino Linotype" w:eastAsia="Arial Unicode MS" w:hAnsi="Palatino Linotype" w:cs="Arial"/>
          <w:lang w:val="es-ES"/>
        </w:rPr>
        <w:t>, lo cual en estricto sentido no son materia de acceso a la información pública.</w:t>
      </w:r>
    </w:p>
    <w:p w14:paraId="29D0B639" w14:textId="2C0F637B" w:rsidR="005F7CC0" w:rsidRPr="00801A34" w:rsidRDefault="005F7CC0" w:rsidP="007829FD">
      <w:pPr>
        <w:autoSpaceDE w:val="0"/>
        <w:autoSpaceDN w:val="0"/>
        <w:adjustRightInd w:val="0"/>
        <w:spacing w:before="100" w:beforeAutospacing="1" w:after="100" w:afterAutospacing="1" w:line="360" w:lineRule="auto"/>
        <w:jc w:val="both"/>
        <w:rPr>
          <w:rFonts w:ascii="Palatino Linotype" w:hAnsi="Palatino Linotype" w:cs="Arial"/>
          <w:lang w:val="es-ES"/>
        </w:rPr>
      </w:pPr>
      <w:r w:rsidRPr="00801A34">
        <w:rPr>
          <w:rFonts w:ascii="Palatino Linotype" w:eastAsia="Arial Unicode MS" w:hAnsi="Palatino Linotype" w:cs="Arial"/>
          <w:lang w:val="es-ES"/>
        </w:rPr>
        <w:t xml:space="preserve">Sin embargo, es importantes resaltar que la materia de este derecho subjetivo lo constituye el soporte documental de donde se puede advertir la información que los particulares pretenden obtener; por lo tanto, es improcedente que a través del ejercicio de este derecho, se formulen cuestionamientos a los Sujetos Obligados, toda vez que implica realizar procesamientos de datos; no obstante, del análisis efectuado a los cuestionamientos hechos por </w:t>
      </w:r>
      <w:r w:rsidR="00AA13D9" w:rsidRPr="00801A34">
        <w:rPr>
          <w:rFonts w:ascii="Palatino Linotype" w:eastAsia="Arial Unicode MS" w:hAnsi="Palatino Linotype" w:cs="Arial"/>
          <w:lang w:val="es-ES"/>
        </w:rPr>
        <w:t>el</w:t>
      </w:r>
      <w:r w:rsidRPr="00801A34">
        <w:rPr>
          <w:rFonts w:ascii="Palatino Linotype" w:eastAsia="Arial Unicode MS" w:hAnsi="Palatino Linotype" w:cs="Arial"/>
          <w:lang w:val="es-ES"/>
        </w:rPr>
        <w:t xml:space="preserve"> particular, este Órgano Garante advierte que se puede satisfacer la presente solicitud motivo del presente asunto, mediante la entrega de</w:t>
      </w:r>
      <w:r w:rsidRPr="00801A34">
        <w:rPr>
          <w:rFonts w:ascii="Palatino Linotype" w:hAnsi="Palatino Linotype" w:cs="Arial"/>
          <w:lang w:val="es-ES"/>
        </w:rPr>
        <w:t xml:space="preserve"> expresiones documentales. Lo anterior, tiene apoyo en el criterio 28/10 del entonces Instituto Federal de Acceso a la Información Pública </w:t>
      </w:r>
      <w:r w:rsidRPr="00801A34">
        <w:rPr>
          <w:rFonts w:ascii="Palatino Linotype" w:hAnsi="Palatino Linotype" w:cs="Arial"/>
          <w:bCs/>
          <w:lang w:val="es-ES" w:eastAsia="es-MX"/>
        </w:rPr>
        <w:t xml:space="preserve">y Protección de Datos </w:t>
      </w:r>
      <w:r w:rsidR="00801A34" w:rsidRPr="00801A34">
        <w:rPr>
          <w:rFonts w:ascii="Palatino Linotype" w:hAnsi="Palatino Linotype" w:cs="Arial"/>
          <w:bCs/>
          <w:lang w:val="es-ES" w:eastAsia="es-MX"/>
        </w:rPr>
        <w:t>Personales</w:t>
      </w:r>
      <w:r w:rsidRPr="00801A34">
        <w:rPr>
          <w:rFonts w:ascii="Palatino Linotype" w:hAnsi="Palatino Linotype" w:cs="Arial"/>
          <w:vertAlign w:val="superscript"/>
          <w:lang w:val="es-ES"/>
        </w:rPr>
        <w:footnoteReference w:id="1"/>
      </w:r>
      <w:r w:rsidRPr="00801A34">
        <w:rPr>
          <w:rFonts w:ascii="Palatino Linotype" w:hAnsi="Palatino Linotype" w:cs="Arial"/>
          <w:lang w:val="es-ES"/>
        </w:rPr>
        <w:t>, el cual menciona lo siguiente:</w:t>
      </w:r>
    </w:p>
    <w:p w14:paraId="46EB76EF" w14:textId="77777777" w:rsidR="005F7CC0" w:rsidRPr="00801A34" w:rsidRDefault="005F7CC0" w:rsidP="007829FD">
      <w:pPr>
        <w:spacing w:before="100" w:beforeAutospacing="1" w:after="100" w:afterAutospacing="1"/>
        <w:ind w:left="851" w:right="901"/>
        <w:jc w:val="both"/>
        <w:rPr>
          <w:rFonts w:ascii="Palatino Linotype" w:hAnsi="Palatino Linotype" w:cs="Arial"/>
          <w:i/>
          <w:sz w:val="22"/>
          <w:szCs w:val="22"/>
          <w:lang w:val="es-ES"/>
        </w:rPr>
      </w:pPr>
      <w:r w:rsidRPr="00801A34">
        <w:rPr>
          <w:rFonts w:ascii="Palatino Linotype" w:hAnsi="Palatino Linotype" w:cs="Arial"/>
          <w:i/>
          <w:sz w:val="22"/>
          <w:szCs w:val="22"/>
          <w:lang w:val="es-ES"/>
        </w:rPr>
        <w:t>“</w:t>
      </w:r>
      <w:r w:rsidRPr="00801A34">
        <w:rPr>
          <w:rFonts w:ascii="Palatino Linotype" w:hAnsi="Palatino Linotype" w:cs="Arial"/>
          <w:b/>
          <w:i/>
          <w:sz w:val="22"/>
          <w:szCs w:val="22"/>
          <w:lang w:val="es-ES"/>
        </w:rPr>
        <w:t>Cuando en una solicitud de información no se identifique un documento en específico, si ésta tiene una expresión documental, el sujeto obligado deberá entregar al particular el documento en específico</w:t>
      </w:r>
      <w:r w:rsidRPr="00801A34">
        <w:rPr>
          <w:rFonts w:ascii="Palatino Linotype" w:hAnsi="Palatino Linotype" w:cs="Arial"/>
          <w:i/>
          <w:sz w:val="22"/>
          <w:szCs w:val="22"/>
          <w:lang w:val="es-ES"/>
        </w:rPr>
        <w:t xml:space="preserve">. La Ley Federal de Transparencia y Acceso a la Información Pública Gubernamental tiene por objeto </w:t>
      </w:r>
      <w:proofErr w:type="spellStart"/>
      <w:r w:rsidRPr="00801A34">
        <w:rPr>
          <w:rFonts w:ascii="Palatino Linotype" w:hAnsi="Palatino Linotype" w:cs="Arial"/>
          <w:i/>
          <w:sz w:val="22"/>
          <w:szCs w:val="22"/>
          <w:lang w:val="es-ES"/>
        </w:rPr>
        <w:t>objeto</w:t>
      </w:r>
      <w:proofErr w:type="spellEnd"/>
      <w:r w:rsidRPr="00801A34">
        <w:rPr>
          <w:rFonts w:ascii="Palatino Linotype" w:hAnsi="Palatino Linotype" w:cs="Arial"/>
          <w:i/>
          <w:sz w:val="22"/>
          <w:szCs w:val="22"/>
          <w:lang w:val="es-ES"/>
        </w:rPr>
        <w:t xml:space="preserve">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w:t>
      </w:r>
      <w:r w:rsidRPr="00801A34">
        <w:rPr>
          <w:rFonts w:ascii="Palatino Linotype" w:hAnsi="Palatino Linotype" w:cs="Arial"/>
          <w:i/>
          <w:sz w:val="22"/>
          <w:szCs w:val="22"/>
          <w:lang w:eastAsia="es-MX"/>
        </w:rPr>
        <w:t>elaboración</w:t>
      </w:r>
      <w:r w:rsidRPr="00801A34">
        <w:rPr>
          <w:rFonts w:ascii="Palatino Linotype" w:hAnsi="Palatino Linotype" w:cs="Arial"/>
          <w:i/>
          <w:sz w:val="22"/>
          <w:szCs w:val="22"/>
          <w:lang w:val="es-ES"/>
        </w:rPr>
        <w:t xml:space="preserve">. </w:t>
      </w:r>
      <w:r w:rsidRPr="00801A34">
        <w:rPr>
          <w:rFonts w:ascii="Palatino Linotype" w:hAnsi="Palatino Linotype" w:cs="Arial"/>
          <w:i/>
          <w:sz w:val="22"/>
          <w:szCs w:val="22"/>
          <w:u w:val="single"/>
          <w:lang w:val="es-ES"/>
        </w:rPr>
        <w:t xml:space="preserve">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w:t>
      </w:r>
      <w:r w:rsidRPr="00801A34">
        <w:rPr>
          <w:rFonts w:ascii="Palatino Linotype" w:hAnsi="Palatino Linotype" w:cs="Arial"/>
          <w:i/>
          <w:sz w:val="22"/>
          <w:szCs w:val="22"/>
          <w:u w:val="single"/>
          <w:lang w:val="es-ES"/>
        </w:rPr>
        <w:lastRenderedPageBreak/>
        <w:t>respuesta puede obrar en algún documento, el sujeto obligado debe dar a la solicitud una interpretación que le dé una expresión documental.</w:t>
      </w:r>
      <w:r w:rsidRPr="00801A34">
        <w:rPr>
          <w:rFonts w:ascii="Palatino Linotype" w:hAnsi="Palatino Linotype" w:cs="Arial"/>
          <w:i/>
          <w:sz w:val="22"/>
          <w:szCs w:val="22"/>
          <w:lang w:val="es-ES"/>
        </w:rPr>
        <w:t xml:space="preserve"> Es decir, si la respuesta a la solicitud obra en algún documento en poder de la autoridad, pero el particular no hace referencia específica a tal documento, se deberá hacer entrega del mismo al solicitante.” (</w:t>
      </w:r>
      <w:proofErr w:type="gramStart"/>
      <w:r w:rsidRPr="00801A34">
        <w:rPr>
          <w:rFonts w:ascii="Palatino Linotype" w:hAnsi="Palatino Linotype" w:cs="Arial"/>
          <w:i/>
          <w:sz w:val="22"/>
          <w:szCs w:val="22"/>
          <w:lang w:val="es-ES"/>
        </w:rPr>
        <w:t>sic</w:t>
      </w:r>
      <w:proofErr w:type="gramEnd"/>
      <w:r w:rsidRPr="00801A34">
        <w:rPr>
          <w:rFonts w:ascii="Palatino Linotype" w:hAnsi="Palatino Linotype" w:cs="Arial"/>
          <w:i/>
          <w:sz w:val="22"/>
          <w:szCs w:val="22"/>
          <w:lang w:val="es-ES"/>
        </w:rPr>
        <w:t>)</w:t>
      </w:r>
    </w:p>
    <w:p w14:paraId="523E7A93" w14:textId="77777777" w:rsidR="005F7CC0" w:rsidRPr="00801A34" w:rsidRDefault="005F7CC0" w:rsidP="007829FD">
      <w:pPr>
        <w:spacing w:before="100" w:beforeAutospacing="1" w:after="100" w:afterAutospacing="1"/>
        <w:ind w:left="851" w:right="901"/>
        <w:jc w:val="both"/>
        <w:rPr>
          <w:rFonts w:ascii="Palatino Linotype" w:hAnsi="Palatino Linotype" w:cs="Arial"/>
          <w:sz w:val="22"/>
          <w:szCs w:val="22"/>
          <w:lang w:val="es-ES"/>
        </w:rPr>
      </w:pPr>
      <w:r w:rsidRPr="00801A34">
        <w:rPr>
          <w:rFonts w:ascii="Palatino Linotype" w:hAnsi="Palatino Linotype" w:cs="Arial"/>
          <w:sz w:val="22"/>
          <w:szCs w:val="22"/>
          <w:lang w:val="es-ES"/>
        </w:rPr>
        <w:t>(Énfasis añadido)</w:t>
      </w:r>
    </w:p>
    <w:p w14:paraId="41F14BBE" w14:textId="77777777" w:rsidR="005F7CC0" w:rsidRPr="00801A34" w:rsidRDefault="005F7CC0" w:rsidP="007829FD">
      <w:pPr>
        <w:autoSpaceDE w:val="0"/>
        <w:autoSpaceDN w:val="0"/>
        <w:adjustRightInd w:val="0"/>
        <w:spacing w:before="100" w:beforeAutospacing="1" w:after="100" w:afterAutospacing="1" w:line="360" w:lineRule="auto"/>
        <w:jc w:val="both"/>
        <w:rPr>
          <w:rFonts w:ascii="Palatino Linotype" w:hAnsi="Palatino Linotype"/>
          <w:lang w:val="es-ES"/>
        </w:rPr>
      </w:pPr>
      <w:r w:rsidRPr="00801A34">
        <w:rPr>
          <w:rFonts w:ascii="Palatino Linotype" w:hAnsi="Palatino Linotype" w:cs="Arial"/>
          <w:lang w:val="es-ES"/>
        </w:rPr>
        <w:t xml:space="preserve">Ello es así, ya que </w:t>
      </w:r>
      <w:r w:rsidRPr="00801A34">
        <w:rPr>
          <w:rFonts w:ascii="Palatino Linotype" w:hAnsi="Palatino Linotype"/>
          <w:shd w:val="clear" w:color="auto" w:fill="FFFFFF"/>
          <w:lang w:val="es-ES"/>
        </w:rPr>
        <w:t xml:space="preserve">la transparencia implica el deber de los Sujetos Obligados de documentar todo acto que derive del ejercicio de sus facultades, competencias o funciones, considerando desde su origen la eventual publicidad y reutilización de la información </w:t>
      </w:r>
      <w:r w:rsidRPr="00801A34">
        <w:rPr>
          <w:rFonts w:ascii="Palatino Linotype" w:eastAsia="Arial Unicode MS" w:hAnsi="Palatino Linotype" w:cs="Arial"/>
          <w:lang w:val="es-ES"/>
        </w:rPr>
        <w:t>que</w:t>
      </w:r>
      <w:r w:rsidRPr="00801A34">
        <w:rPr>
          <w:rFonts w:ascii="Palatino Linotype" w:hAnsi="Palatino Linotype"/>
          <w:shd w:val="clear" w:color="auto" w:fill="FFFFFF"/>
          <w:lang w:val="es-ES"/>
        </w:rPr>
        <w:t xml:space="preserve"> generen; ello, de conformidad con </w:t>
      </w:r>
      <w:r w:rsidRPr="00801A34">
        <w:rPr>
          <w:rFonts w:ascii="Palatino Linotype" w:hAnsi="Palatino Linotype"/>
          <w:lang w:val="es-ES"/>
        </w:rPr>
        <w:t>lo establecido en el artículo 18 de la Ley de Transparencia y Acceso a la Información Pública del Estado de México y Municipios.</w:t>
      </w:r>
    </w:p>
    <w:p w14:paraId="60F398E7" w14:textId="77777777" w:rsidR="005F7CC0" w:rsidRPr="00801A34" w:rsidRDefault="005F7CC0" w:rsidP="007829FD">
      <w:pPr>
        <w:spacing w:before="100" w:beforeAutospacing="1" w:after="100" w:afterAutospacing="1" w:line="360" w:lineRule="auto"/>
        <w:jc w:val="both"/>
        <w:rPr>
          <w:rFonts w:ascii="Palatino Linotype" w:hAnsi="Palatino Linotype" w:cs="Arial"/>
          <w:lang w:val="es-ES" w:eastAsia="es-MX"/>
        </w:rPr>
      </w:pPr>
      <w:r w:rsidRPr="00801A34">
        <w:rPr>
          <w:rFonts w:ascii="Palatino Linotype" w:hAnsi="Palatino Linotype"/>
          <w:lang w:val="es-ES"/>
        </w:rPr>
        <w:t xml:space="preserve">En ese tenor, este Órgano Garante considera importante realizar el análisis de aquellos requerimientos, que si bien, por la manera en cómo están formulados, pudieran ser considerados como derecho de petición; sin embargo, bajo el amparo del principio de máxima publicidad consagrado en el numeral </w:t>
      </w:r>
      <w:r w:rsidRPr="00801A34">
        <w:rPr>
          <w:rFonts w:ascii="Palatino Linotype" w:hAnsi="Palatino Linotype" w:cs="Arial"/>
          <w:lang w:val="es-ES" w:eastAsia="es-MX"/>
        </w:rPr>
        <w:t>8 de la Ley de Transparencia y Acceso a la Información Pública del Estado de México y Municipios, que es del tenor literal siguiente:</w:t>
      </w:r>
    </w:p>
    <w:p w14:paraId="7C3DD0CC" w14:textId="77777777" w:rsidR="005F7CC0" w:rsidRPr="00801A34" w:rsidRDefault="005F7CC0" w:rsidP="007829FD">
      <w:pPr>
        <w:spacing w:before="100" w:beforeAutospacing="1" w:after="100" w:afterAutospacing="1" w:line="276" w:lineRule="auto"/>
        <w:ind w:left="851" w:right="901"/>
        <w:jc w:val="both"/>
        <w:rPr>
          <w:rFonts w:ascii="Palatino Linotype" w:hAnsi="Palatino Linotype" w:cs="Arial"/>
          <w:i/>
          <w:sz w:val="22"/>
          <w:lang w:val="es-ES" w:eastAsia="es-MX"/>
        </w:rPr>
      </w:pPr>
      <w:r w:rsidRPr="00801A34">
        <w:rPr>
          <w:rFonts w:ascii="Palatino Linotype" w:hAnsi="Palatino Linotype" w:cs="Arial"/>
          <w:i/>
          <w:sz w:val="22"/>
          <w:lang w:val="es-ES" w:eastAsia="es-MX"/>
        </w:rPr>
        <w:t>“</w:t>
      </w:r>
      <w:r w:rsidRPr="00801A34">
        <w:rPr>
          <w:rFonts w:ascii="Palatino Linotype" w:hAnsi="Palatino Linotype" w:cs="Arial"/>
          <w:b/>
          <w:i/>
          <w:sz w:val="22"/>
          <w:lang w:val="es-ES" w:eastAsia="es-MX"/>
        </w:rPr>
        <w:t>Artículo 8</w:t>
      </w:r>
      <w:r w:rsidRPr="00801A34">
        <w:rPr>
          <w:rFonts w:ascii="Palatino Linotype" w:hAnsi="Palatino Linotype" w:cs="Arial"/>
          <w:i/>
          <w:sz w:val="22"/>
          <w:lang w:val="es-ES" w:eastAsia="es-MX"/>
        </w:rPr>
        <w:t>.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6A801E1D" w14:textId="77777777" w:rsidR="005F7CC0" w:rsidRPr="00801A34" w:rsidRDefault="005F7CC0" w:rsidP="007829FD">
      <w:pPr>
        <w:spacing w:before="100" w:beforeAutospacing="1" w:after="100" w:afterAutospacing="1" w:line="276" w:lineRule="auto"/>
        <w:ind w:left="851" w:right="901"/>
        <w:jc w:val="both"/>
        <w:rPr>
          <w:rFonts w:ascii="Palatino Linotype" w:hAnsi="Palatino Linotype" w:cs="Arial"/>
          <w:i/>
          <w:sz w:val="22"/>
          <w:lang w:val="es-ES" w:eastAsia="es-MX"/>
        </w:rPr>
      </w:pPr>
      <w:r w:rsidRPr="00801A34">
        <w:rPr>
          <w:rFonts w:ascii="Palatino Linotype" w:hAnsi="Palatino Linotype" w:cs="Arial"/>
          <w:i/>
          <w:sz w:val="22"/>
          <w:lang w:val="es-ES" w:eastAsia="es-MX"/>
        </w:rPr>
        <w:t xml:space="preserve">En la aplicación e interpretación de la presente Ley deberá prevalecer el principio de máxima publicidad, conforme a lo dispuesto en la Constitución Federal, en los tratados internacionales de los que el Estado mexicano sea parte, la Ley General, la </w:t>
      </w:r>
      <w:r w:rsidRPr="00801A34">
        <w:rPr>
          <w:rFonts w:ascii="Palatino Linotype" w:hAnsi="Palatino Linotype" w:cs="Arial"/>
          <w:i/>
          <w:sz w:val="22"/>
          <w:lang w:val="es-ES" w:eastAsia="es-MX"/>
        </w:rPr>
        <w:lastRenderedPageBreak/>
        <w:t>Constitución Local, así como en las resoluciones y sentencias vinculantes que emitan los órganos nacionales e internacionales especializados, favoreciendo en todo tiempo a las personas la protección más amplia, atendiendo al principio pro persona... “</w:t>
      </w:r>
    </w:p>
    <w:p w14:paraId="5010300D" w14:textId="77777777" w:rsidR="005F7CC0" w:rsidRPr="00801A34" w:rsidRDefault="005F7CC0" w:rsidP="007829FD">
      <w:pPr>
        <w:spacing w:before="100" w:beforeAutospacing="1" w:after="100" w:afterAutospacing="1" w:line="360" w:lineRule="auto"/>
        <w:jc w:val="both"/>
        <w:rPr>
          <w:rFonts w:ascii="Palatino Linotype" w:hAnsi="Palatino Linotype" w:cs="Arial"/>
          <w:lang w:val="es-ES" w:eastAsia="es-MX"/>
        </w:rPr>
      </w:pPr>
      <w:r w:rsidRPr="00801A34">
        <w:rPr>
          <w:rFonts w:ascii="Palatino Linotype" w:hAnsi="Palatino Linotype" w:cs="Arial"/>
          <w:lang w:val="es-ES" w:eastAsia="es-MX"/>
        </w:rPr>
        <w:t>En este sentido, es conveniente invocar la tesis 1a. CCCXXVII/2014 (10a.) emitida por la Primera Sala de la Suprema Corte de Justicia de la Nación, cuyo sentido es el siguiente:</w:t>
      </w:r>
    </w:p>
    <w:p w14:paraId="181043AF" w14:textId="77777777" w:rsidR="005F7CC0" w:rsidRPr="00801A34" w:rsidRDefault="005F7CC0" w:rsidP="007829FD">
      <w:pPr>
        <w:spacing w:before="100" w:beforeAutospacing="1" w:after="100" w:afterAutospacing="1" w:line="276" w:lineRule="auto"/>
        <w:ind w:left="851" w:right="901"/>
        <w:jc w:val="both"/>
        <w:rPr>
          <w:rFonts w:ascii="Palatino Linotype" w:hAnsi="Palatino Linotype" w:cs="Arial"/>
          <w:i/>
          <w:sz w:val="22"/>
          <w:lang w:val="es-ES" w:eastAsia="es-MX"/>
        </w:rPr>
      </w:pPr>
      <w:r w:rsidRPr="00801A34">
        <w:rPr>
          <w:rFonts w:ascii="Palatino Linotype" w:hAnsi="Palatino Linotype" w:cs="Arial"/>
          <w:b/>
          <w:i/>
          <w:sz w:val="22"/>
          <w:lang w:val="es-ES" w:eastAsia="es-MX"/>
        </w:rPr>
        <w:t xml:space="preserve">PRINCIPIO PRO PERSONA. REQUISITOS MÍNIMOS PARA QUE SE ATIENDA EL FONDO DE LA SOLICITUD DE SU APLICACIÓN, O LA IMPUGNACIÓN DE SU OMISIÓN POR LA AUTORIDAD RESPONSABLE. </w:t>
      </w:r>
      <w:r w:rsidRPr="00801A34">
        <w:rPr>
          <w:rFonts w:ascii="Palatino Linotype" w:hAnsi="Palatino Linotype" w:cs="Arial"/>
          <w:i/>
          <w:sz w:val="22"/>
          <w:lang w:val="es-ES" w:eastAsia="es-MX"/>
        </w:rPr>
        <w:t xml:space="preserve">El artículo 1o. de la Constitución Política de los Estados Unidos Mexicanos impone a las autoridades el deber de aplicar el principio pro persona como un criterio de interpretación de las normas relativas a derechos humanos, el cual busca maximizar su vigencia y respeto, para optar por la aplicación o interpretación de la norma que los favorezca en mayor medida, o bien, que implique menores restricciones a su ejercicio. Así, como deber, se entiende que dicho principio es aplicable de oficio,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w:t>
      </w:r>
      <w:r w:rsidRPr="00801A34">
        <w:rPr>
          <w:rFonts w:ascii="Palatino Linotype" w:hAnsi="Palatino Linotype" w:cs="Arial"/>
          <w:i/>
          <w:sz w:val="22"/>
          <w:lang w:val="es-ES" w:eastAsia="es-MX"/>
        </w:rPr>
        <w:lastRenderedPageBreak/>
        <w:t xml:space="preserve">segundo obedece al objeto del principio </w:t>
      </w:r>
      <w:proofErr w:type="spellStart"/>
      <w:r w:rsidRPr="00801A34">
        <w:rPr>
          <w:rFonts w:ascii="Palatino Linotype" w:hAnsi="Palatino Linotype" w:cs="Arial"/>
          <w:i/>
          <w:sz w:val="22"/>
          <w:lang w:val="es-ES" w:eastAsia="es-MX"/>
        </w:rPr>
        <w:t>pro</w:t>
      </w:r>
      <w:proofErr w:type="spellEnd"/>
      <w:r w:rsidRPr="00801A34">
        <w:rPr>
          <w:rFonts w:ascii="Palatino Linotype" w:hAnsi="Palatino Linotype" w:cs="Arial"/>
          <w:i/>
          <w:sz w:val="22"/>
          <w:lang w:val="es-ES" w:eastAsia="es-MX"/>
        </w:rPr>
        <w:t xml:space="preserve"> persona, pues para realizarlo debe conocerse cuál es el derecho humano que se busca maximizar,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que con tales elementos, el órgano jurisdiccional de amparo podrá estar en condiciones de establecer si la aplicación del principio referido, propuesta por el quejoso, es viable o no en el caso particular del conocimiento.</w:t>
      </w:r>
    </w:p>
    <w:p w14:paraId="430145B3" w14:textId="4991A21F" w:rsidR="005F7CC0" w:rsidRPr="00801A34" w:rsidRDefault="005F7CC0" w:rsidP="007829FD">
      <w:pPr>
        <w:widowControl w:val="0"/>
        <w:autoSpaceDE w:val="0"/>
        <w:autoSpaceDN w:val="0"/>
        <w:adjustRightInd w:val="0"/>
        <w:spacing w:before="100" w:beforeAutospacing="1" w:after="100" w:afterAutospacing="1" w:line="360" w:lineRule="auto"/>
        <w:jc w:val="both"/>
        <w:rPr>
          <w:rFonts w:ascii="Palatino Linotype" w:eastAsia="Calibri" w:hAnsi="Palatino Linotype" w:cs="Arial"/>
          <w:lang w:eastAsia="es-MX"/>
        </w:rPr>
      </w:pPr>
      <w:r w:rsidRPr="00801A34">
        <w:rPr>
          <w:rFonts w:ascii="Palatino Linotype" w:eastAsia="Calibri" w:hAnsi="Palatino Linotype" w:cs="Arial"/>
          <w:lang w:eastAsia="es-MX"/>
        </w:rPr>
        <w:t xml:space="preserve">Ahora bien, respecto de los requerimientos solicitados por el particular, </w:t>
      </w:r>
      <w:r w:rsidRPr="00801A34">
        <w:rPr>
          <w:rFonts w:ascii="Palatino Linotype" w:eastAsia="Calibri" w:hAnsi="Palatino Linotype" w:cs="Arial"/>
          <w:b/>
          <w:lang w:eastAsia="es-MX"/>
        </w:rPr>
        <w:t xml:space="preserve">EL SUJETO OBLIGADO </w:t>
      </w:r>
      <w:r w:rsidR="00801A34">
        <w:rPr>
          <w:rFonts w:ascii="Palatino Linotype" w:eastAsia="Calibri" w:hAnsi="Palatino Linotype" w:cs="Arial"/>
          <w:lang w:eastAsia="es-MX"/>
        </w:rPr>
        <w:t>dio las razones por las</w:t>
      </w:r>
      <w:r w:rsidRPr="00801A34">
        <w:rPr>
          <w:rFonts w:ascii="Palatino Linotype" w:eastAsia="Calibri" w:hAnsi="Palatino Linotype" w:cs="Arial"/>
          <w:lang w:eastAsia="es-MX"/>
        </w:rPr>
        <w:t xml:space="preserve"> cuales no se encuentran </w:t>
      </w:r>
      <w:r w:rsidR="00801A34">
        <w:rPr>
          <w:rFonts w:ascii="Palatino Linotype" w:eastAsia="Calibri" w:hAnsi="Palatino Linotype" w:cs="Arial"/>
          <w:lang w:eastAsia="es-MX"/>
        </w:rPr>
        <w:t xml:space="preserve">en </w:t>
      </w:r>
      <w:r w:rsidRPr="00801A34">
        <w:rPr>
          <w:rFonts w:ascii="Palatino Linotype" w:eastAsia="Calibri" w:hAnsi="Palatino Linotype" w:cs="Arial"/>
          <w:lang w:eastAsia="es-MX"/>
        </w:rPr>
        <w:t>funcionamiento los tanques elevados.</w:t>
      </w:r>
    </w:p>
    <w:p w14:paraId="22DBB58D" w14:textId="77777777" w:rsidR="005F7CC0" w:rsidRPr="00801A34" w:rsidRDefault="005F7CC0" w:rsidP="007829FD">
      <w:pPr>
        <w:widowControl w:val="0"/>
        <w:autoSpaceDE w:val="0"/>
        <w:autoSpaceDN w:val="0"/>
        <w:adjustRightInd w:val="0"/>
        <w:spacing w:before="100" w:beforeAutospacing="1" w:after="100" w:afterAutospacing="1" w:line="360" w:lineRule="auto"/>
        <w:jc w:val="both"/>
        <w:rPr>
          <w:rFonts w:ascii="Palatino Linotype" w:eastAsia="Calibri" w:hAnsi="Palatino Linotype" w:cs="Arial"/>
          <w:lang w:eastAsia="es-MX"/>
        </w:rPr>
      </w:pPr>
      <w:r w:rsidRPr="00801A34">
        <w:rPr>
          <w:rFonts w:ascii="Palatino Linotype" w:eastAsia="Calibri" w:hAnsi="Palatino Linotype" w:cs="Arial"/>
          <w:lang w:eastAsia="es-MX"/>
        </w:rPr>
        <w:t>Luego, entonces de suma importancia mencionar que el Director de obras Publicas y Mantenimiento Urbano, es el competente para dar respuesta de acuerdo a lo previsto con los artículos 189, del Bando Municipal de Huehuetoca, que a la letra dice:</w:t>
      </w:r>
    </w:p>
    <w:p w14:paraId="61D0ADAC" w14:textId="77777777" w:rsidR="005F7CC0" w:rsidRPr="00801A34" w:rsidRDefault="005F7CC0" w:rsidP="007829FD">
      <w:pPr>
        <w:widowControl w:val="0"/>
        <w:autoSpaceDE w:val="0"/>
        <w:autoSpaceDN w:val="0"/>
        <w:adjustRightInd w:val="0"/>
        <w:spacing w:before="100" w:beforeAutospacing="1" w:after="100" w:afterAutospacing="1" w:line="276" w:lineRule="auto"/>
        <w:ind w:left="850" w:right="901"/>
        <w:jc w:val="both"/>
        <w:rPr>
          <w:rFonts w:ascii="Palatino Linotype" w:eastAsia="Calibri" w:hAnsi="Palatino Linotype" w:cs="Arial"/>
          <w:i/>
          <w:sz w:val="22"/>
          <w:lang w:eastAsia="es-MX"/>
        </w:rPr>
      </w:pPr>
      <w:r w:rsidRPr="00801A34">
        <w:rPr>
          <w:rFonts w:ascii="Palatino Linotype" w:eastAsia="Calibri" w:hAnsi="Palatino Linotype" w:cs="Arial"/>
          <w:b/>
          <w:i/>
          <w:sz w:val="22"/>
          <w:lang w:eastAsia="es-MX"/>
        </w:rPr>
        <w:t>“Artículo 189.-</w:t>
      </w:r>
      <w:r w:rsidRPr="00801A34">
        <w:rPr>
          <w:rFonts w:ascii="Palatino Linotype" w:eastAsia="Calibri" w:hAnsi="Palatino Linotype" w:cs="Arial"/>
          <w:i/>
          <w:sz w:val="22"/>
          <w:lang w:eastAsia="es-MX"/>
        </w:rPr>
        <w:t xml:space="preserve"> El Ayuntamiento en apego a las leyes Federales y Estatales relativas; así como el cumplimiento al Plan Federal, Estatal y Municipal de Desarrollo, planeará, programará, presupuestará, ejecutará y dará mantenimiento a las obras de infraestructura y equipamiento que se realicen dentro del territorio Municipal.</w:t>
      </w:r>
    </w:p>
    <w:p w14:paraId="1DA39C51" w14:textId="77777777" w:rsidR="005F7CC0" w:rsidRPr="00801A34" w:rsidRDefault="005F7CC0" w:rsidP="007829FD">
      <w:pPr>
        <w:spacing w:before="100" w:beforeAutospacing="1" w:after="100" w:afterAutospacing="1" w:line="276" w:lineRule="auto"/>
        <w:ind w:left="850" w:right="901"/>
        <w:jc w:val="both"/>
        <w:rPr>
          <w:rFonts w:ascii="Palatino Linotype" w:hAnsi="Palatino Linotype" w:cs="Arial"/>
          <w:i/>
          <w:sz w:val="22"/>
        </w:rPr>
      </w:pPr>
      <w:r w:rsidRPr="00801A34">
        <w:rPr>
          <w:rFonts w:ascii="Palatino Linotype" w:hAnsi="Palatino Linotype" w:cs="Arial"/>
          <w:b/>
          <w:i/>
          <w:sz w:val="22"/>
        </w:rPr>
        <w:t>Artículo 191.- La Dirección de Obras y Mantenimiento Urbano, respecto de la obra pública</w:t>
      </w:r>
      <w:r w:rsidRPr="00801A34">
        <w:rPr>
          <w:rFonts w:ascii="Palatino Linotype" w:hAnsi="Palatino Linotype" w:cs="Arial"/>
          <w:i/>
          <w:sz w:val="22"/>
        </w:rPr>
        <w:t xml:space="preserve">, tendrá las siguientes atribuciones: </w:t>
      </w:r>
    </w:p>
    <w:p w14:paraId="28B09A6E" w14:textId="77777777" w:rsidR="005F7CC0" w:rsidRPr="00801A34" w:rsidRDefault="005F7CC0" w:rsidP="007829FD">
      <w:pPr>
        <w:spacing w:before="100" w:beforeAutospacing="1" w:after="100" w:afterAutospacing="1" w:line="276" w:lineRule="auto"/>
        <w:ind w:left="850" w:right="901"/>
        <w:jc w:val="both"/>
        <w:rPr>
          <w:rFonts w:ascii="Palatino Linotype" w:hAnsi="Palatino Linotype" w:cs="Arial"/>
          <w:i/>
          <w:sz w:val="22"/>
        </w:rPr>
      </w:pPr>
      <w:r w:rsidRPr="00801A34">
        <w:rPr>
          <w:rFonts w:ascii="Palatino Linotype" w:hAnsi="Palatino Linotype" w:cs="Arial"/>
          <w:b/>
          <w:i/>
          <w:sz w:val="22"/>
        </w:rPr>
        <w:t>I. Realizar la programación y ejecución de las obras públicas y servicios relacionados con las mismas</w:t>
      </w:r>
      <w:r w:rsidRPr="00801A34">
        <w:rPr>
          <w:rFonts w:ascii="Palatino Linotype" w:hAnsi="Palatino Linotype" w:cs="Arial"/>
          <w:i/>
          <w:sz w:val="22"/>
        </w:rPr>
        <w:t xml:space="preserve">, que por orden expresa del Ayuntamiento requieran prioridad; </w:t>
      </w:r>
    </w:p>
    <w:p w14:paraId="1A2140FC" w14:textId="77777777" w:rsidR="005F7CC0" w:rsidRPr="00801A34" w:rsidRDefault="005F7CC0" w:rsidP="007829FD">
      <w:pPr>
        <w:spacing w:before="100" w:beforeAutospacing="1" w:after="100" w:afterAutospacing="1" w:line="276" w:lineRule="auto"/>
        <w:ind w:left="850" w:right="901"/>
        <w:jc w:val="both"/>
        <w:rPr>
          <w:rFonts w:ascii="Palatino Linotype" w:hAnsi="Palatino Linotype" w:cs="Arial"/>
          <w:i/>
          <w:sz w:val="22"/>
        </w:rPr>
      </w:pPr>
      <w:r w:rsidRPr="00801A34">
        <w:rPr>
          <w:rFonts w:ascii="Palatino Linotype" w:hAnsi="Palatino Linotype" w:cs="Arial"/>
          <w:b/>
          <w:i/>
          <w:sz w:val="22"/>
        </w:rPr>
        <w:lastRenderedPageBreak/>
        <w:t>II. Planear y coordinar los proyectos de obras y servicios relacionados con las mismas que autorice el Ayuntamiento</w:t>
      </w:r>
      <w:r w:rsidRPr="00801A34">
        <w:rPr>
          <w:rFonts w:ascii="Palatino Linotype" w:hAnsi="Palatino Linotype" w:cs="Arial"/>
          <w:i/>
          <w:sz w:val="22"/>
        </w:rPr>
        <w:t xml:space="preserve">, en apego a las disposiciones previstas en la Ley de Obras Públicas y Servicios Relacionados con las Mismas y su Reglamento; Libro Décimo Segundo del Código Administrativo del Estado de México y su Reglamento; así como en las demás leyes y reglamentos en materia de obra pública; </w:t>
      </w:r>
    </w:p>
    <w:p w14:paraId="08C6C0EB" w14:textId="77777777" w:rsidR="005F7CC0" w:rsidRPr="00801A34" w:rsidRDefault="005F7CC0" w:rsidP="007829FD">
      <w:pPr>
        <w:spacing w:before="100" w:beforeAutospacing="1" w:after="100" w:afterAutospacing="1" w:line="276" w:lineRule="auto"/>
        <w:ind w:left="850" w:right="901"/>
        <w:jc w:val="both"/>
        <w:rPr>
          <w:rFonts w:ascii="Palatino Linotype" w:hAnsi="Palatino Linotype" w:cs="Arial"/>
          <w:b/>
          <w:i/>
          <w:sz w:val="22"/>
        </w:rPr>
      </w:pPr>
      <w:r w:rsidRPr="00801A34">
        <w:rPr>
          <w:rFonts w:ascii="Palatino Linotype" w:hAnsi="Palatino Linotype" w:cs="Arial"/>
          <w:b/>
          <w:i/>
          <w:sz w:val="22"/>
        </w:rPr>
        <w:t xml:space="preserve">III. Proyectar las obras públicas y servicios relacionados con las mismas, que realice el Municipio incluyendo la conservación mantenimiento de edificios, monumentos, calles, parques y jardines; </w:t>
      </w:r>
    </w:p>
    <w:p w14:paraId="4BE3A1C8" w14:textId="77777777" w:rsidR="005F7CC0" w:rsidRPr="00801A34" w:rsidRDefault="005F7CC0" w:rsidP="007829FD">
      <w:pPr>
        <w:spacing w:before="100" w:beforeAutospacing="1" w:after="100" w:afterAutospacing="1" w:line="276" w:lineRule="auto"/>
        <w:ind w:left="850" w:right="901"/>
        <w:jc w:val="both"/>
        <w:rPr>
          <w:rFonts w:ascii="Palatino Linotype" w:hAnsi="Palatino Linotype" w:cs="Arial"/>
          <w:i/>
          <w:sz w:val="22"/>
        </w:rPr>
      </w:pPr>
      <w:r w:rsidRPr="00801A34">
        <w:rPr>
          <w:rFonts w:ascii="Palatino Linotype" w:hAnsi="Palatino Linotype" w:cs="Arial"/>
          <w:i/>
          <w:sz w:val="22"/>
        </w:rPr>
        <w:t xml:space="preserve">IV. Construir y ejecutar todas aquellas obras públicas y servicios relacionados con las mismas, que aumenten y mantengan la infraestructura municipal y que estén consideradas en el programa respectivo; </w:t>
      </w:r>
    </w:p>
    <w:p w14:paraId="76C24826" w14:textId="77777777" w:rsidR="005F7CC0" w:rsidRPr="00801A34" w:rsidRDefault="005F7CC0" w:rsidP="007829FD">
      <w:pPr>
        <w:spacing w:before="100" w:beforeAutospacing="1" w:after="100" w:afterAutospacing="1" w:line="276" w:lineRule="auto"/>
        <w:ind w:left="850" w:right="901"/>
        <w:jc w:val="both"/>
        <w:rPr>
          <w:rFonts w:ascii="Palatino Linotype" w:hAnsi="Palatino Linotype" w:cs="Arial"/>
          <w:i/>
          <w:sz w:val="22"/>
        </w:rPr>
      </w:pPr>
      <w:r w:rsidRPr="00801A34">
        <w:rPr>
          <w:rFonts w:ascii="Palatino Linotype" w:hAnsi="Palatino Linotype" w:cs="Arial"/>
          <w:i/>
          <w:sz w:val="22"/>
        </w:rPr>
        <w:t xml:space="preserve">V. Determinar y cuantificar los materiales y trabajos necesarios para programas de construcción y mantenimiento de obras públicas y servicios relacionados con las mismas; según lo dispuesto en la Secciones Primera y Tercera del Título Segundo del Reglamento del Libro Décimo Segundo del Código Administrativo del Estado de México; </w:t>
      </w:r>
    </w:p>
    <w:p w14:paraId="1656D97C" w14:textId="77777777" w:rsidR="005F7CC0" w:rsidRPr="00801A34" w:rsidRDefault="005F7CC0" w:rsidP="007829FD">
      <w:pPr>
        <w:spacing w:before="100" w:beforeAutospacing="1" w:after="100" w:afterAutospacing="1" w:line="276" w:lineRule="auto"/>
        <w:ind w:left="850" w:right="901"/>
        <w:jc w:val="both"/>
        <w:rPr>
          <w:rFonts w:ascii="Palatino Linotype" w:hAnsi="Palatino Linotype" w:cs="Arial"/>
          <w:i/>
          <w:sz w:val="22"/>
        </w:rPr>
      </w:pPr>
      <w:r w:rsidRPr="00801A34">
        <w:rPr>
          <w:rFonts w:ascii="Palatino Linotype" w:hAnsi="Palatino Linotype" w:cs="Arial"/>
          <w:i/>
          <w:sz w:val="22"/>
        </w:rPr>
        <w:t xml:space="preserve">VI. Vigilar que se cumplan y lleven a cabo los programas de construcción y mantenimiento de obras públicas y servicios relacionados; </w:t>
      </w:r>
    </w:p>
    <w:p w14:paraId="1CE2314E" w14:textId="77777777" w:rsidR="005F7CC0" w:rsidRPr="00801A34" w:rsidRDefault="005F7CC0" w:rsidP="007829FD">
      <w:pPr>
        <w:spacing w:before="100" w:beforeAutospacing="1" w:after="100" w:afterAutospacing="1" w:line="276" w:lineRule="auto"/>
        <w:ind w:left="850" w:right="901"/>
        <w:jc w:val="both"/>
        <w:rPr>
          <w:rFonts w:ascii="Palatino Linotype" w:hAnsi="Palatino Linotype" w:cs="Arial"/>
          <w:i/>
          <w:sz w:val="22"/>
        </w:rPr>
      </w:pPr>
      <w:r w:rsidRPr="00801A34">
        <w:rPr>
          <w:rFonts w:ascii="Palatino Linotype" w:hAnsi="Palatino Linotype" w:cs="Arial"/>
          <w:i/>
          <w:sz w:val="22"/>
        </w:rPr>
        <w:t xml:space="preserve">VII. Cuidar que las obras públicas y servicios relacionados con las mismas, cumplan con los requisitos de seguridad y observen las normas de construcción y términos establecidos; </w:t>
      </w:r>
    </w:p>
    <w:p w14:paraId="2C8A4D36" w14:textId="77777777" w:rsidR="005F7CC0" w:rsidRPr="00801A34" w:rsidRDefault="005F7CC0" w:rsidP="007829FD">
      <w:pPr>
        <w:spacing w:before="100" w:beforeAutospacing="1" w:after="100" w:afterAutospacing="1" w:line="276" w:lineRule="auto"/>
        <w:ind w:left="850" w:right="901"/>
        <w:jc w:val="both"/>
        <w:rPr>
          <w:rFonts w:ascii="Palatino Linotype" w:hAnsi="Palatino Linotype" w:cs="Arial"/>
          <w:i/>
          <w:sz w:val="22"/>
        </w:rPr>
      </w:pPr>
      <w:r w:rsidRPr="00801A34">
        <w:rPr>
          <w:rFonts w:ascii="Palatino Linotype" w:hAnsi="Palatino Linotype" w:cs="Arial"/>
          <w:i/>
          <w:sz w:val="22"/>
        </w:rPr>
        <w:t xml:space="preserve">VIII. Administrar y ejercer, en el ámbito de su competencia, de manera coordinada con la Tesorería Municipal, los recursos públicos destinados a la planeación, programación, presupuestario, contratación, ejecución y control de la obra pública, conforme a las disposiciones legales aplicables y en congruencia con los planes, programas, especificaciones técnicas, controles y procedimientos administrativos aprobados; </w:t>
      </w:r>
    </w:p>
    <w:p w14:paraId="50C0DC38" w14:textId="77777777" w:rsidR="005F7CC0" w:rsidRPr="00801A34" w:rsidRDefault="005F7CC0" w:rsidP="007829FD">
      <w:pPr>
        <w:spacing w:before="100" w:beforeAutospacing="1" w:after="100" w:afterAutospacing="1" w:line="276" w:lineRule="auto"/>
        <w:ind w:left="850" w:right="901"/>
        <w:jc w:val="both"/>
        <w:rPr>
          <w:rFonts w:ascii="Palatino Linotype" w:hAnsi="Palatino Linotype" w:cs="Arial"/>
          <w:i/>
          <w:sz w:val="22"/>
        </w:rPr>
      </w:pPr>
      <w:r w:rsidRPr="00801A34">
        <w:rPr>
          <w:rFonts w:ascii="Palatino Linotype" w:hAnsi="Palatino Linotype" w:cs="Arial"/>
          <w:i/>
          <w:sz w:val="22"/>
        </w:rPr>
        <w:lastRenderedPageBreak/>
        <w:t xml:space="preserve">IX. Vigilar la construcción en las obras adjudicadas por contrato mediante un estricto seguimiento físico y financiero; </w:t>
      </w:r>
    </w:p>
    <w:p w14:paraId="11CD34C0" w14:textId="77777777" w:rsidR="005F7CC0" w:rsidRPr="00801A34" w:rsidRDefault="005F7CC0" w:rsidP="007829FD">
      <w:pPr>
        <w:spacing w:before="100" w:beforeAutospacing="1" w:after="100" w:afterAutospacing="1" w:line="276" w:lineRule="auto"/>
        <w:ind w:left="850" w:right="901"/>
        <w:jc w:val="both"/>
        <w:rPr>
          <w:rFonts w:ascii="Palatino Linotype" w:hAnsi="Palatino Linotype" w:cs="Arial"/>
          <w:i/>
          <w:sz w:val="22"/>
        </w:rPr>
      </w:pPr>
      <w:r w:rsidRPr="00801A34">
        <w:rPr>
          <w:rFonts w:ascii="Palatino Linotype" w:hAnsi="Palatino Linotype" w:cs="Arial"/>
          <w:i/>
          <w:sz w:val="22"/>
        </w:rPr>
        <w:t xml:space="preserve">X. Vigilar que las obras por administración cuenten con los insumos necesarios para su ejecución, y se vigile la correcta aplicación de los materiales para garantizar la buena calidad de la obra; </w:t>
      </w:r>
    </w:p>
    <w:p w14:paraId="086D6C84" w14:textId="77777777" w:rsidR="005F7CC0" w:rsidRPr="00801A34" w:rsidRDefault="005F7CC0" w:rsidP="007829FD">
      <w:pPr>
        <w:spacing w:before="100" w:beforeAutospacing="1" w:after="100" w:afterAutospacing="1" w:line="276" w:lineRule="auto"/>
        <w:ind w:left="850" w:right="901"/>
        <w:jc w:val="both"/>
        <w:rPr>
          <w:rFonts w:ascii="Palatino Linotype" w:hAnsi="Palatino Linotype" w:cs="Arial"/>
          <w:i/>
          <w:sz w:val="22"/>
        </w:rPr>
      </w:pPr>
      <w:r w:rsidRPr="00801A34">
        <w:rPr>
          <w:rFonts w:ascii="Palatino Linotype" w:hAnsi="Palatino Linotype" w:cs="Arial"/>
          <w:i/>
          <w:sz w:val="22"/>
        </w:rPr>
        <w:t xml:space="preserve">XI. Integrar y verificar que se elaboren de manera correcta y completa las bitácoras y/o expedientes abiertos con motivo de la obra pública y servicios relacionados con la misma, conforme a las disposiciones legales aplicables; </w:t>
      </w:r>
    </w:p>
    <w:p w14:paraId="68E8B15C" w14:textId="77777777" w:rsidR="005F7CC0" w:rsidRPr="00801A34" w:rsidRDefault="005F7CC0" w:rsidP="007829FD">
      <w:pPr>
        <w:spacing w:before="100" w:beforeAutospacing="1" w:after="100" w:afterAutospacing="1" w:line="276" w:lineRule="auto"/>
        <w:ind w:left="850" w:right="901"/>
        <w:jc w:val="both"/>
        <w:rPr>
          <w:rFonts w:ascii="Palatino Linotype" w:hAnsi="Palatino Linotype" w:cs="Arial"/>
          <w:i/>
          <w:sz w:val="22"/>
        </w:rPr>
      </w:pPr>
      <w:r w:rsidRPr="00801A34">
        <w:rPr>
          <w:rFonts w:ascii="Palatino Linotype" w:hAnsi="Palatino Linotype" w:cs="Arial"/>
          <w:i/>
          <w:sz w:val="22"/>
        </w:rPr>
        <w:t xml:space="preserve">XII. Promover la construcción de urbanización, infraestructura y equipamiento urbano; </w:t>
      </w:r>
    </w:p>
    <w:p w14:paraId="41E8F31C" w14:textId="77777777" w:rsidR="005F7CC0" w:rsidRPr="00801A34" w:rsidRDefault="005F7CC0" w:rsidP="007829FD">
      <w:pPr>
        <w:spacing w:before="100" w:beforeAutospacing="1" w:after="100" w:afterAutospacing="1" w:line="276" w:lineRule="auto"/>
        <w:ind w:left="850" w:right="901"/>
        <w:jc w:val="both"/>
        <w:rPr>
          <w:rFonts w:ascii="Palatino Linotype" w:hAnsi="Palatino Linotype" w:cs="Arial"/>
          <w:i/>
          <w:sz w:val="22"/>
        </w:rPr>
      </w:pPr>
      <w:r w:rsidRPr="00801A34">
        <w:rPr>
          <w:rFonts w:ascii="Palatino Linotype" w:hAnsi="Palatino Linotype" w:cs="Arial"/>
          <w:i/>
          <w:sz w:val="22"/>
        </w:rPr>
        <w:t xml:space="preserve">XIII. Formular y conducir la política municipal en materia de obra pública e infraestructura para el desarrollo; </w:t>
      </w:r>
    </w:p>
    <w:p w14:paraId="20C34719" w14:textId="77777777" w:rsidR="005F7CC0" w:rsidRPr="00801A34" w:rsidRDefault="005F7CC0" w:rsidP="007829FD">
      <w:pPr>
        <w:spacing w:before="100" w:beforeAutospacing="1" w:after="100" w:afterAutospacing="1" w:line="276" w:lineRule="auto"/>
        <w:ind w:left="850" w:right="901"/>
        <w:jc w:val="both"/>
        <w:rPr>
          <w:rFonts w:ascii="Palatino Linotype" w:hAnsi="Palatino Linotype" w:cs="Arial"/>
          <w:i/>
          <w:sz w:val="22"/>
        </w:rPr>
      </w:pPr>
      <w:r w:rsidRPr="00801A34">
        <w:rPr>
          <w:rFonts w:ascii="Palatino Linotype" w:hAnsi="Palatino Linotype" w:cs="Arial"/>
          <w:i/>
          <w:sz w:val="22"/>
        </w:rPr>
        <w:t xml:space="preserve">XIV. Proyectar, formular y proponer al Presidente Municipal, el Programa General de Obras Públicas, para la construcción y mejoramiento de estas, de acuerdo con la normatividad aplicable y en congruencia con el Plan de Desarrollo Municipal y con la política, objetivos y prioridades del Municipio y vigilar su ejecución; </w:t>
      </w:r>
    </w:p>
    <w:p w14:paraId="7E8B6052" w14:textId="77777777" w:rsidR="005F7CC0" w:rsidRPr="00801A34" w:rsidRDefault="005F7CC0" w:rsidP="007829FD">
      <w:pPr>
        <w:spacing w:before="100" w:beforeAutospacing="1" w:after="100" w:afterAutospacing="1" w:line="276" w:lineRule="auto"/>
        <w:ind w:left="850" w:right="901"/>
        <w:jc w:val="both"/>
        <w:rPr>
          <w:rFonts w:ascii="Palatino Linotype" w:hAnsi="Palatino Linotype" w:cs="Arial"/>
          <w:i/>
          <w:sz w:val="22"/>
        </w:rPr>
      </w:pPr>
      <w:r w:rsidRPr="00801A34">
        <w:rPr>
          <w:rFonts w:ascii="Palatino Linotype" w:hAnsi="Palatino Linotype" w:cs="Arial"/>
          <w:i/>
          <w:sz w:val="22"/>
        </w:rPr>
        <w:t xml:space="preserve">XV. Dictar las normas generales aplicables para la ejecución de las obras de reparación, adaptación y demolición de inmuebles propiedad del Municipio que le sean asignadas; </w:t>
      </w:r>
    </w:p>
    <w:p w14:paraId="43FB2C9D" w14:textId="77777777" w:rsidR="005F7CC0" w:rsidRPr="00801A34" w:rsidRDefault="005F7CC0" w:rsidP="007829FD">
      <w:pPr>
        <w:spacing w:before="100" w:beforeAutospacing="1" w:after="100" w:afterAutospacing="1" w:line="276" w:lineRule="auto"/>
        <w:ind w:left="850" w:right="901"/>
        <w:jc w:val="both"/>
        <w:rPr>
          <w:rFonts w:ascii="Palatino Linotype" w:hAnsi="Palatino Linotype" w:cs="Arial"/>
          <w:i/>
          <w:sz w:val="22"/>
        </w:rPr>
      </w:pPr>
      <w:r w:rsidRPr="00801A34">
        <w:rPr>
          <w:rFonts w:ascii="Palatino Linotype" w:hAnsi="Palatino Linotype" w:cs="Arial"/>
          <w:i/>
          <w:sz w:val="22"/>
        </w:rPr>
        <w:t xml:space="preserve">XVI. Observar la normatividad o lineamentos aplicables a las obras que se ejecuten por convenios con la Federación y el Estado; </w:t>
      </w:r>
    </w:p>
    <w:p w14:paraId="15EB6292" w14:textId="77777777" w:rsidR="005F7CC0" w:rsidRPr="00801A34" w:rsidRDefault="005F7CC0" w:rsidP="007829FD">
      <w:pPr>
        <w:spacing w:before="100" w:beforeAutospacing="1" w:after="100" w:afterAutospacing="1" w:line="276" w:lineRule="auto"/>
        <w:ind w:left="850" w:right="901"/>
        <w:jc w:val="both"/>
        <w:rPr>
          <w:rFonts w:ascii="Palatino Linotype" w:hAnsi="Palatino Linotype" w:cs="Arial"/>
          <w:i/>
          <w:sz w:val="22"/>
        </w:rPr>
      </w:pPr>
      <w:r w:rsidRPr="00801A34">
        <w:rPr>
          <w:rFonts w:ascii="Palatino Linotype" w:hAnsi="Palatino Linotype" w:cs="Arial"/>
          <w:i/>
          <w:sz w:val="22"/>
        </w:rPr>
        <w:t xml:space="preserve">XVII. Vigilar que la ejecución de las obras y los servicios relacionados con las mismas, se sujeten a las condiciones del contrato; </w:t>
      </w:r>
    </w:p>
    <w:p w14:paraId="02314539" w14:textId="77777777" w:rsidR="005F7CC0" w:rsidRPr="00801A34" w:rsidRDefault="005F7CC0" w:rsidP="007829FD">
      <w:pPr>
        <w:spacing w:before="100" w:beforeAutospacing="1" w:after="100" w:afterAutospacing="1" w:line="276" w:lineRule="auto"/>
        <w:ind w:left="850" w:right="901"/>
        <w:jc w:val="both"/>
        <w:rPr>
          <w:rFonts w:ascii="Palatino Linotype" w:hAnsi="Palatino Linotype" w:cs="Arial"/>
          <w:i/>
          <w:sz w:val="22"/>
        </w:rPr>
      </w:pPr>
      <w:r w:rsidRPr="00801A34">
        <w:rPr>
          <w:rFonts w:ascii="Palatino Linotype" w:hAnsi="Palatino Linotype" w:cs="Arial"/>
          <w:i/>
          <w:sz w:val="22"/>
        </w:rPr>
        <w:t xml:space="preserve">XVIII. Establecer los lineamientos para la realización de estudios y proyectos de construcción de Obras Públicas; </w:t>
      </w:r>
    </w:p>
    <w:p w14:paraId="37394871" w14:textId="77777777" w:rsidR="005F7CC0" w:rsidRPr="00801A34" w:rsidRDefault="005F7CC0" w:rsidP="007829FD">
      <w:pPr>
        <w:spacing w:before="100" w:beforeAutospacing="1" w:after="100" w:afterAutospacing="1" w:line="276" w:lineRule="auto"/>
        <w:ind w:left="850" w:right="901"/>
        <w:jc w:val="both"/>
        <w:rPr>
          <w:rFonts w:ascii="Palatino Linotype" w:hAnsi="Palatino Linotype" w:cs="Arial"/>
          <w:i/>
          <w:sz w:val="22"/>
        </w:rPr>
      </w:pPr>
      <w:r w:rsidRPr="00801A34">
        <w:rPr>
          <w:rFonts w:ascii="Palatino Linotype" w:hAnsi="Palatino Linotype" w:cs="Arial"/>
          <w:i/>
          <w:sz w:val="22"/>
        </w:rPr>
        <w:lastRenderedPageBreak/>
        <w:t xml:space="preserve">XIX. Autorizar para su pago, previa validación del avance y calidad de las obras; las estimaciones que presenten los contratistas, que tengan a cargo la ejecución de la obra pública municipal; </w:t>
      </w:r>
    </w:p>
    <w:p w14:paraId="2B9CDB64" w14:textId="77777777" w:rsidR="005F7CC0" w:rsidRPr="00801A34" w:rsidRDefault="005F7CC0" w:rsidP="007829FD">
      <w:pPr>
        <w:spacing w:before="100" w:beforeAutospacing="1" w:after="100" w:afterAutospacing="1" w:line="276" w:lineRule="auto"/>
        <w:ind w:left="850" w:right="901"/>
        <w:jc w:val="both"/>
        <w:rPr>
          <w:rFonts w:ascii="Palatino Linotype" w:hAnsi="Palatino Linotype" w:cs="Arial"/>
          <w:i/>
          <w:sz w:val="22"/>
        </w:rPr>
      </w:pPr>
      <w:r w:rsidRPr="00801A34">
        <w:rPr>
          <w:rFonts w:ascii="Palatino Linotype" w:hAnsi="Palatino Linotype" w:cs="Arial"/>
          <w:i/>
          <w:sz w:val="22"/>
        </w:rPr>
        <w:t xml:space="preserve">XX. Formular el inventario de la maquinaria y equipo de construcción propiedad del Municipio y que se encuentre bajo su resguardo, manteniéndolo actualizado; </w:t>
      </w:r>
    </w:p>
    <w:p w14:paraId="3B99489F" w14:textId="77777777" w:rsidR="005F7CC0" w:rsidRPr="00801A34" w:rsidRDefault="005F7CC0" w:rsidP="007829FD">
      <w:pPr>
        <w:spacing w:before="100" w:beforeAutospacing="1" w:after="100" w:afterAutospacing="1" w:line="276" w:lineRule="auto"/>
        <w:ind w:left="850" w:right="901"/>
        <w:jc w:val="both"/>
        <w:rPr>
          <w:rFonts w:ascii="Palatino Linotype" w:hAnsi="Palatino Linotype" w:cs="Arial"/>
          <w:i/>
          <w:sz w:val="22"/>
        </w:rPr>
      </w:pPr>
      <w:r w:rsidRPr="00801A34">
        <w:rPr>
          <w:rFonts w:ascii="Palatino Linotype" w:hAnsi="Palatino Linotype" w:cs="Arial"/>
          <w:i/>
          <w:sz w:val="22"/>
        </w:rPr>
        <w:t xml:space="preserve">XXI. Coordinar y supervisar que todo el proceso de las obras públicas que se realicen en el Municipio se lleve a cabo apegada a las normas de construcción, a la legislación y a los lineamientos según la naturaleza del origen de los recursos; </w:t>
      </w:r>
    </w:p>
    <w:p w14:paraId="0283C592" w14:textId="77777777" w:rsidR="005F7CC0" w:rsidRPr="00801A34" w:rsidRDefault="005F7CC0" w:rsidP="007829FD">
      <w:pPr>
        <w:spacing w:before="100" w:beforeAutospacing="1" w:after="100" w:afterAutospacing="1" w:line="276" w:lineRule="auto"/>
        <w:ind w:left="850" w:right="901"/>
        <w:jc w:val="both"/>
        <w:rPr>
          <w:rFonts w:ascii="Palatino Linotype" w:hAnsi="Palatino Linotype" w:cs="Arial"/>
          <w:i/>
          <w:sz w:val="22"/>
        </w:rPr>
      </w:pPr>
      <w:r w:rsidRPr="00801A34">
        <w:rPr>
          <w:rFonts w:ascii="Palatino Linotype" w:hAnsi="Palatino Linotype" w:cs="Arial"/>
          <w:i/>
          <w:sz w:val="22"/>
        </w:rPr>
        <w:t xml:space="preserve">XXII. Controlar y vigilar el inventario de materiales de construcción destinados a la obra pública por administración o al mantenimiento urbano; </w:t>
      </w:r>
    </w:p>
    <w:p w14:paraId="143F224C" w14:textId="77777777" w:rsidR="005F7CC0" w:rsidRPr="00801A34" w:rsidRDefault="005F7CC0" w:rsidP="007829FD">
      <w:pPr>
        <w:spacing w:before="100" w:beforeAutospacing="1" w:after="100" w:afterAutospacing="1" w:line="276" w:lineRule="auto"/>
        <w:ind w:left="850" w:right="901"/>
        <w:jc w:val="both"/>
        <w:rPr>
          <w:rFonts w:ascii="Palatino Linotype" w:hAnsi="Palatino Linotype" w:cs="Arial"/>
          <w:i/>
          <w:sz w:val="22"/>
        </w:rPr>
      </w:pPr>
      <w:r w:rsidRPr="00801A34">
        <w:rPr>
          <w:rFonts w:ascii="Palatino Linotype" w:hAnsi="Palatino Linotype" w:cs="Arial"/>
          <w:i/>
          <w:sz w:val="22"/>
        </w:rPr>
        <w:t xml:space="preserve">XXIII. Integrar y autorizar con su firma, la documentación que, en materia de obra pública deba presentarse al Órgano Superior de Fiscalización del Estado de México; </w:t>
      </w:r>
    </w:p>
    <w:p w14:paraId="55137030" w14:textId="77777777" w:rsidR="005F7CC0" w:rsidRPr="00801A34" w:rsidRDefault="005F7CC0" w:rsidP="007829FD">
      <w:pPr>
        <w:spacing w:before="100" w:beforeAutospacing="1" w:after="100" w:afterAutospacing="1" w:line="276" w:lineRule="auto"/>
        <w:ind w:left="850" w:right="901"/>
        <w:jc w:val="both"/>
        <w:rPr>
          <w:rFonts w:ascii="Palatino Linotype" w:hAnsi="Palatino Linotype" w:cs="Arial"/>
          <w:i/>
          <w:sz w:val="22"/>
        </w:rPr>
      </w:pPr>
      <w:r w:rsidRPr="00801A34">
        <w:rPr>
          <w:rFonts w:ascii="Palatino Linotype" w:hAnsi="Palatino Linotype" w:cs="Arial"/>
          <w:i/>
          <w:sz w:val="22"/>
        </w:rPr>
        <w:t xml:space="preserve">XXIV. Formular las bases y expedir la convocatoria a los concursos para la realización de las obras públicas municipales, de acuerdo con los requisitos que para dichos actos señale la legislación respectiva, vigilando su correcta ejecución; </w:t>
      </w:r>
    </w:p>
    <w:p w14:paraId="65C3C338" w14:textId="77777777" w:rsidR="005F7CC0" w:rsidRPr="00801A34" w:rsidRDefault="005F7CC0" w:rsidP="007829FD">
      <w:pPr>
        <w:spacing w:before="100" w:beforeAutospacing="1" w:after="100" w:afterAutospacing="1" w:line="276" w:lineRule="auto"/>
        <w:ind w:left="850" w:right="901"/>
        <w:jc w:val="both"/>
        <w:rPr>
          <w:rFonts w:ascii="Palatino Linotype" w:hAnsi="Palatino Linotype" w:cs="Arial"/>
          <w:i/>
          <w:sz w:val="22"/>
        </w:rPr>
      </w:pPr>
      <w:r w:rsidRPr="00801A34">
        <w:rPr>
          <w:rFonts w:ascii="Palatino Linotype" w:hAnsi="Palatino Linotype" w:cs="Arial"/>
          <w:i/>
          <w:sz w:val="22"/>
        </w:rPr>
        <w:t xml:space="preserve">XXV. Aplicar las sanciones a los contratistas, por incumplimiento al programa de obra o al Plazo de ejecución de los trabajos de la obra pública, debidamente acordado en el contrato de obra pública; y </w:t>
      </w:r>
    </w:p>
    <w:p w14:paraId="222516C2" w14:textId="77777777" w:rsidR="005F7CC0" w:rsidRPr="00801A34" w:rsidRDefault="005F7CC0" w:rsidP="007829FD">
      <w:pPr>
        <w:spacing w:before="100" w:beforeAutospacing="1" w:after="100" w:afterAutospacing="1" w:line="276" w:lineRule="auto"/>
        <w:ind w:left="850" w:right="901"/>
        <w:jc w:val="both"/>
        <w:rPr>
          <w:rFonts w:ascii="Palatino Linotype" w:hAnsi="Palatino Linotype" w:cs="Arial"/>
          <w:i/>
          <w:sz w:val="22"/>
        </w:rPr>
      </w:pPr>
      <w:r w:rsidRPr="00801A34">
        <w:rPr>
          <w:rFonts w:ascii="Palatino Linotype" w:hAnsi="Palatino Linotype" w:cs="Arial"/>
          <w:i/>
          <w:sz w:val="22"/>
        </w:rPr>
        <w:t>XXVI. Las demás que señalen las leyes, reglamentos y disposiciones legales vigentes en materia de obra pública.</w:t>
      </w:r>
    </w:p>
    <w:p w14:paraId="03E6DB09" w14:textId="77777777" w:rsidR="00D800DE" w:rsidRPr="00801A34" w:rsidRDefault="005F7CC0" w:rsidP="007829FD">
      <w:pPr>
        <w:spacing w:before="100" w:beforeAutospacing="1" w:after="100" w:afterAutospacing="1" w:line="360" w:lineRule="auto"/>
        <w:jc w:val="both"/>
        <w:rPr>
          <w:rFonts w:ascii="Palatino Linotype" w:hAnsi="Palatino Linotype" w:cs="Arial"/>
          <w:b/>
          <w:bCs/>
        </w:rPr>
      </w:pPr>
      <w:r w:rsidRPr="00801A34">
        <w:rPr>
          <w:rFonts w:ascii="Palatino Linotype" w:hAnsi="Palatino Linotype" w:cs="Arial"/>
        </w:rPr>
        <w:t>Ahora bien, de acuerdo a la respuesta del servidor público habilitado de la Dirección de Obras y Mantenimiento Urbano tiene conocimiento respecto a las tanques elevados, aunado de que, respecto a sus atribuciones</w:t>
      </w:r>
      <w:r w:rsidR="00D800DE" w:rsidRPr="00801A34">
        <w:rPr>
          <w:rFonts w:ascii="Palatino Linotype" w:hAnsi="Palatino Linotype" w:cs="Arial"/>
        </w:rPr>
        <w:t xml:space="preserve"> se encuentra r</w:t>
      </w:r>
      <w:r w:rsidRPr="00801A34">
        <w:rPr>
          <w:rFonts w:ascii="Palatino Linotype" w:hAnsi="Palatino Linotype" w:cs="Arial"/>
        </w:rPr>
        <w:t xml:space="preserve">ealizar la </w:t>
      </w:r>
      <w:r w:rsidR="00D800DE" w:rsidRPr="00801A34">
        <w:rPr>
          <w:rFonts w:ascii="Palatino Linotype" w:hAnsi="Palatino Linotype" w:cs="Arial"/>
        </w:rPr>
        <w:t xml:space="preserve">planeación, </w:t>
      </w:r>
      <w:r w:rsidRPr="00801A34">
        <w:rPr>
          <w:rFonts w:ascii="Palatino Linotype" w:hAnsi="Palatino Linotype" w:cs="Arial"/>
        </w:rPr>
        <w:t>programación</w:t>
      </w:r>
      <w:r w:rsidR="00D800DE" w:rsidRPr="00801A34">
        <w:rPr>
          <w:rFonts w:ascii="Palatino Linotype" w:hAnsi="Palatino Linotype" w:cs="Arial"/>
        </w:rPr>
        <w:t>, coordinación</w:t>
      </w:r>
      <w:r w:rsidRPr="00801A34">
        <w:rPr>
          <w:rFonts w:ascii="Palatino Linotype" w:hAnsi="Palatino Linotype" w:cs="Arial"/>
        </w:rPr>
        <w:t xml:space="preserve"> y ejecución de las obras </w:t>
      </w:r>
      <w:r w:rsidR="00D800DE" w:rsidRPr="00801A34">
        <w:rPr>
          <w:rFonts w:ascii="Palatino Linotype" w:hAnsi="Palatino Linotype" w:cs="Arial"/>
        </w:rPr>
        <w:t xml:space="preserve">públicas </w:t>
      </w:r>
      <w:r w:rsidRPr="00801A34">
        <w:rPr>
          <w:rFonts w:ascii="Palatino Linotype" w:hAnsi="Palatino Linotype" w:cs="Arial"/>
        </w:rPr>
        <w:t>y servicios relacionados con las mismas que autorice el Ayuntamiento</w:t>
      </w:r>
      <w:r w:rsidR="00D800DE" w:rsidRPr="00801A34">
        <w:rPr>
          <w:rFonts w:ascii="Palatino Linotype" w:hAnsi="Palatino Linotype" w:cs="Arial"/>
        </w:rPr>
        <w:t xml:space="preserve">, en esa tesitura se advierte que el servidor </w:t>
      </w:r>
      <w:r w:rsidR="001D2915" w:rsidRPr="00801A34">
        <w:rPr>
          <w:rFonts w:ascii="Palatino Linotype" w:hAnsi="Palatino Linotype" w:cs="Arial"/>
        </w:rPr>
        <w:lastRenderedPageBreak/>
        <w:t>público</w:t>
      </w:r>
      <w:r w:rsidR="00D800DE" w:rsidRPr="00801A34">
        <w:rPr>
          <w:rFonts w:ascii="Palatino Linotype" w:hAnsi="Palatino Linotype" w:cs="Arial"/>
        </w:rPr>
        <w:t xml:space="preserve"> es competente para dar contestación a los solicitado por el particular, en conclusión se confirma la respuesta de las solicitudes de acceso a la información que dieron origen a los Recursos de Revisión:  </w:t>
      </w:r>
      <w:r w:rsidR="00D800DE" w:rsidRPr="00801A34">
        <w:rPr>
          <w:rFonts w:ascii="Palatino Linotype" w:hAnsi="Palatino Linotype" w:cs="Arial"/>
          <w:b/>
          <w:bCs/>
        </w:rPr>
        <w:t>00017/INFOEM/IP/RR/2023, 00025/INFOEM/IP/RR/2023, 00026/INFOEM/IP/RR/2023 y 00027/INFOEM/IP/RR/2023.</w:t>
      </w:r>
    </w:p>
    <w:p w14:paraId="4A6D917B" w14:textId="77777777" w:rsidR="00D800DE" w:rsidRPr="00801A34" w:rsidRDefault="00D800DE" w:rsidP="007829FD">
      <w:pPr>
        <w:spacing w:before="100" w:beforeAutospacing="1" w:after="100" w:afterAutospacing="1" w:line="360" w:lineRule="auto"/>
        <w:jc w:val="both"/>
        <w:rPr>
          <w:rFonts w:ascii="Palatino Linotype" w:hAnsi="Palatino Linotype" w:cs="Arial"/>
          <w:bCs/>
          <w:szCs w:val="22"/>
          <w:lang w:val="es-ES"/>
        </w:rPr>
      </w:pPr>
      <w:r w:rsidRPr="00801A34">
        <w:rPr>
          <w:rFonts w:ascii="Palatino Linotype" w:hAnsi="Palatino Linotype" w:cs="Arial"/>
          <w:bCs/>
          <w:szCs w:val="22"/>
          <w:lang w:val="es-ES"/>
        </w:rPr>
        <w:t xml:space="preserve">De igual forma, es importante señalar que este Instituto considera que, al haber existido un pronunciamiento por parte del </w:t>
      </w:r>
      <w:r w:rsidRPr="00801A34">
        <w:rPr>
          <w:rFonts w:ascii="Palatino Linotype" w:hAnsi="Palatino Linotype" w:cs="Arial"/>
          <w:b/>
          <w:bCs/>
          <w:szCs w:val="22"/>
          <w:lang w:val="es-ES"/>
        </w:rPr>
        <w:t>SUJETO OBLIGADO</w:t>
      </w:r>
      <w:r w:rsidRPr="00801A34">
        <w:rPr>
          <w:rFonts w:ascii="Palatino Linotype" w:hAnsi="Palatino Linotype" w:cs="Arial"/>
          <w:bCs/>
          <w:szCs w:val="22"/>
          <w:lang w:val="es-ES"/>
        </w:rPr>
        <w:t xml:space="preserve">, </w:t>
      </w:r>
      <w:r w:rsidRPr="00801A34">
        <w:rPr>
          <w:rFonts w:ascii="Palatino Linotype" w:hAnsi="Palatino Linotype"/>
        </w:rPr>
        <w:t>a fin de dar respuesta a la solicitud planteada,</w:t>
      </w:r>
      <w:r w:rsidRPr="00801A34">
        <w:rPr>
          <w:rFonts w:ascii="Palatino Linotype" w:hAnsi="Palatino Linotype" w:cs="Arial"/>
          <w:bCs/>
          <w:szCs w:val="22"/>
          <w:lang w:val="es-ES"/>
        </w:rPr>
        <w:t xml:space="preserve"> no está facultado para manifestarse sobre la veracidad de la misma, pues no existe precepto legal alguno en la Ley de la materia que lo faculte para que vía Recurso de Revisión pueda pronunciarse al respecto. </w:t>
      </w:r>
    </w:p>
    <w:p w14:paraId="6872F1C6" w14:textId="77777777" w:rsidR="00D800DE" w:rsidRPr="00801A34" w:rsidRDefault="00D800DE" w:rsidP="007829FD">
      <w:pPr>
        <w:spacing w:before="100" w:beforeAutospacing="1" w:after="100" w:afterAutospacing="1" w:line="360" w:lineRule="auto"/>
        <w:jc w:val="both"/>
        <w:rPr>
          <w:rFonts w:ascii="Palatino Linotype" w:hAnsi="Palatino Linotype" w:cs="Arial"/>
          <w:bCs/>
          <w:szCs w:val="22"/>
          <w:lang w:val="es-ES"/>
        </w:rPr>
      </w:pPr>
      <w:r w:rsidRPr="00801A34">
        <w:rPr>
          <w:rFonts w:ascii="Palatino Linotype" w:hAnsi="Palatino Linotype" w:cs="Arial"/>
          <w:bCs/>
          <w:szCs w:val="22"/>
          <w:lang w:val="es-ES"/>
        </w:rPr>
        <w:t>Sirve de apoyo a lo anterior, por analogía el criterio 31-10 emitido por el entonces Instituto Federal de Acceso a la Información ahora Instituto Nacional de Transparencia, Acceso a la Información y Protección de Datos Personales (INAI) que a la letra dice:</w:t>
      </w:r>
    </w:p>
    <w:p w14:paraId="1CB22DD2" w14:textId="77777777" w:rsidR="00D800DE" w:rsidRPr="00801A34" w:rsidRDefault="00D800DE" w:rsidP="007829FD">
      <w:pPr>
        <w:tabs>
          <w:tab w:val="left" w:pos="709"/>
        </w:tabs>
        <w:spacing w:before="100" w:beforeAutospacing="1" w:after="100" w:afterAutospacing="1" w:line="276" w:lineRule="auto"/>
        <w:ind w:left="851" w:right="899"/>
        <w:jc w:val="both"/>
        <w:rPr>
          <w:rFonts w:ascii="Palatino Linotype" w:hAnsi="Palatino Linotype" w:cs="Arial"/>
          <w:b/>
          <w:bCs/>
          <w:i/>
          <w:sz w:val="22"/>
          <w:szCs w:val="22"/>
          <w:lang w:val="es-ES"/>
        </w:rPr>
      </w:pPr>
      <w:r w:rsidRPr="00801A34">
        <w:rPr>
          <w:rFonts w:ascii="Palatino Linotype" w:hAnsi="Palatino Linotype" w:cs="Arial"/>
          <w:b/>
          <w:bCs/>
          <w:i/>
          <w:sz w:val="22"/>
          <w:szCs w:val="22"/>
          <w:lang w:val="es-ES"/>
        </w:rPr>
        <w:t>“El Instituto Federal de Acceso a la Información y Protección de Datos no cuenta con facultades para pronunciarse respecto de la veracidad de los documentos proporcionados por los sujetos obligados</w:t>
      </w:r>
      <w:r w:rsidRPr="00801A34">
        <w:rPr>
          <w:rFonts w:ascii="Palatino Linotype" w:hAnsi="Palatino Linotype" w:cs="Arial"/>
          <w:bCs/>
          <w:i/>
          <w:sz w:val="22"/>
          <w:szCs w:val="22"/>
          <w:lang w:val="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w:t>
      </w:r>
      <w:r w:rsidRPr="00801A34">
        <w:rPr>
          <w:rFonts w:ascii="Palatino Linotype" w:hAnsi="Palatino Linotype" w:cs="Arial"/>
          <w:bCs/>
          <w:i/>
          <w:sz w:val="22"/>
          <w:szCs w:val="22"/>
          <w:lang w:val="es-ES"/>
        </w:rPr>
        <w:lastRenderedPageBreak/>
        <w:t>causal que permita al Instituto Federal de Acceso a la Información y Protección de Datos conocer, vía recurso revisión, al respecto.</w:t>
      </w:r>
      <w:r w:rsidRPr="00801A34">
        <w:rPr>
          <w:rFonts w:ascii="Palatino Linotype" w:hAnsi="Palatino Linotype" w:cs="Arial"/>
          <w:b/>
          <w:bCs/>
          <w:i/>
          <w:sz w:val="22"/>
          <w:szCs w:val="22"/>
          <w:lang w:val="es-ES"/>
        </w:rPr>
        <w:t>”</w:t>
      </w:r>
    </w:p>
    <w:p w14:paraId="7A94928C" w14:textId="77777777" w:rsidR="00D800DE" w:rsidRPr="00801A34" w:rsidRDefault="00D800DE" w:rsidP="007829FD">
      <w:pPr>
        <w:spacing w:before="100" w:beforeAutospacing="1" w:after="100" w:afterAutospacing="1" w:line="360" w:lineRule="auto"/>
        <w:jc w:val="both"/>
        <w:rPr>
          <w:rFonts w:ascii="Palatino Linotype" w:hAnsi="Palatino Linotype" w:cs="Arial"/>
          <w:lang w:val="es-ES" w:eastAsia="es-MX"/>
        </w:rPr>
      </w:pPr>
      <w:r w:rsidRPr="00801A34">
        <w:rPr>
          <w:rFonts w:ascii="Palatino Linotype" w:hAnsi="Palatino Linotype" w:cs="Arial"/>
          <w:lang w:val="es-ES" w:eastAsia="es-MX"/>
        </w:rPr>
        <w:t xml:space="preserve">Por lo tanto, bajo los principios de certeza, eficacia y objetividad, establecidos en el artículo 9, de la Ley de Transparencia y Acceso a la Información Pública del Estado de México y Municipios, este Instituto como Órgano Garante determina que se atendió el derecho accionado por el particular. </w:t>
      </w:r>
    </w:p>
    <w:p w14:paraId="30C70D15" w14:textId="77777777" w:rsidR="00D800DE" w:rsidRPr="00801A34" w:rsidRDefault="00D800DE" w:rsidP="007829FD">
      <w:pPr>
        <w:spacing w:before="100" w:beforeAutospacing="1" w:after="100" w:afterAutospacing="1" w:line="360" w:lineRule="auto"/>
        <w:jc w:val="both"/>
        <w:rPr>
          <w:rFonts w:ascii="Palatino Linotype" w:hAnsi="Palatino Linotype" w:cs="Arial"/>
          <w:sz w:val="23"/>
          <w:szCs w:val="23"/>
        </w:rPr>
      </w:pPr>
      <w:r w:rsidRPr="00801A34">
        <w:rPr>
          <w:rFonts w:ascii="Palatino Linotype" w:hAnsi="Palatino Linotype" w:cs="Arial"/>
        </w:rPr>
        <w:t xml:space="preserve">Por cuanto hace a los requerimientos formulados en las solicitudes de acceso a la información </w:t>
      </w:r>
      <w:r w:rsidRPr="00801A34">
        <w:rPr>
          <w:rFonts w:ascii="Palatino Linotype" w:hAnsi="Palatino Linotype" w:cs="Arial"/>
          <w:b/>
          <w:sz w:val="23"/>
          <w:szCs w:val="23"/>
        </w:rPr>
        <w:t xml:space="preserve">00386/HUEHUETO/IP/2022, 00384/HUEHUETO/IP/2022, 00382/HUEHUETO/IP/2022, 00385/HUEHUETO/IP/2022 y 00010/HUEHUETO/IP/2023, </w:t>
      </w:r>
      <w:r w:rsidRPr="00801A34">
        <w:rPr>
          <w:rFonts w:ascii="Palatino Linotype" w:hAnsi="Palatino Linotype" w:cs="Arial"/>
          <w:sz w:val="23"/>
          <w:szCs w:val="23"/>
        </w:rPr>
        <w:t>de manera desagregada se solicita:</w:t>
      </w:r>
    </w:p>
    <w:p w14:paraId="5F4D9ACB" w14:textId="77777777" w:rsidR="00D800DE" w:rsidRPr="00801A34" w:rsidRDefault="00D800DE" w:rsidP="007829FD">
      <w:pPr>
        <w:spacing w:before="100" w:beforeAutospacing="1" w:after="100" w:afterAutospacing="1" w:line="360" w:lineRule="auto"/>
        <w:ind w:left="850" w:right="901"/>
        <w:jc w:val="both"/>
        <w:rPr>
          <w:rFonts w:ascii="Palatino Linotype" w:hAnsi="Palatino Linotype" w:cs="Arial"/>
          <w:b/>
        </w:rPr>
      </w:pPr>
      <w:r w:rsidRPr="00801A34">
        <w:rPr>
          <w:rFonts w:ascii="Palatino Linotype" w:hAnsi="Palatino Linotype" w:cs="Arial"/>
          <w:b/>
        </w:rPr>
        <w:t xml:space="preserve">De los tanques que se construyeron, en el </w:t>
      </w:r>
      <w:bookmarkStart w:id="15" w:name="_Hlk143019942"/>
      <w:r w:rsidRPr="00801A34">
        <w:rPr>
          <w:rFonts w:ascii="Palatino Linotype" w:hAnsi="Palatino Linotype" w:cs="Arial"/>
          <w:b/>
        </w:rPr>
        <w:t>barrio Santa María, en el fraccionamiento de santa teresa 3, salitrillo en la secundaria, barrio de barranca prieta y barrio de la cañada</w:t>
      </w:r>
    </w:p>
    <w:bookmarkEnd w:id="15"/>
    <w:p w14:paraId="3F38587B" w14:textId="77777777" w:rsidR="00D800DE" w:rsidRPr="00801A34" w:rsidRDefault="00D800DE" w:rsidP="007829FD">
      <w:pPr>
        <w:pStyle w:val="Prrafodelista"/>
        <w:numPr>
          <w:ilvl w:val="0"/>
          <w:numId w:val="36"/>
        </w:numPr>
        <w:spacing w:before="100" w:beforeAutospacing="1" w:after="100" w:afterAutospacing="1" w:line="360" w:lineRule="auto"/>
        <w:ind w:right="901"/>
        <w:jc w:val="both"/>
        <w:rPr>
          <w:rFonts w:ascii="Palatino Linotype" w:hAnsi="Palatino Linotype" w:cs="Arial"/>
          <w:b/>
        </w:rPr>
      </w:pPr>
      <w:r w:rsidRPr="00801A34">
        <w:rPr>
          <w:rFonts w:ascii="Palatino Linotype" w:hAnsi="Palatino Linotype" w:cs="Arial"/>
          <w:b/>
        </w:rPr>
        <w:t>Proyecto ejecutivo</w:t>
      </w:r>
    </w:p>
    <w:p w14:paraId="6FA72E63" w14:textId="77777777" w:rsidR="00D800DE" w:rsidRPr="00801A34" w:rsidRDefault="00D800DE" w:rsidP="007829FD">
      <w:pPr>
        <w:pStyle w:val="Prrafodelista"/>
        <w:numPr>
          <w:ilvl w:val="0"/>
          <w:numId w:val="36"/>
        </w:numPr>
        <w:spacing w:before="100" w:beforeAutospacing="1" w:after="100" w:afterAutospacing="1" w:line="360" w:lineRule="auto"/>
        <w:ind w:right="901"/>
        <w:jc w:val="both"/>
        <w:rPr>
          <w:rFonts w:ascii="Palatino Linotype" w:hAnsi="Palatino Linotype" w:cs="Arial"/>
          <w:b/>
        </w:rPr>
      </w:pPr>
      <w:r w:rsidRPr="00801A34">
        <w:rPr>
          <w:rFonts w:ascii="Palatino Linotype" w:hAnsi="Palatino Linotype" w:cs="Arial"/>
          <w:b/>
        </w:rPr>
        <w:t xml:space="preserve">Las mecánicas de suelo, </w:t>
      </w:r>
    </w:p>
    <w:p w14:paraId="7BAB85A5" w14:textId="77777777" w:rsidR="00D800DE" w:rsidRPr="00801A34" w:rsidRDefault="00D800DE" w:rsidP="007829FD">
      <w:pPr>
        <w:pStyle w:val="Prrafodelista"/>
        <w:numPr>
          <w:ilvl w:val="0"/>
          <w:numId w:val="36"/>
        </w:numPr>
        <w:spacing w:before="100" w:beforeAutospacing="1" w:after="100" w:afterAutospacing="1" w:line="360" w:lineRule="auto"/>
        <w:ind w:right="901"/>
        <w:jc w:val="both"/>
        <w:rPr>
          <w:rFonts w:ascii="Palatino Linotype" w:hAnsi="Palatino Linotype" w:cs="Arial"/>
          <w:b/>
        </w:rPr>
      </w:pPr>
      <w:r w:rsidRPr="00801A34">
        <w:rPr>
          <w:rFonts w:ascii="Palatino Linotype" w:hAnsi="Palatino Linotype" w:cs="Arial"/>
          <w:b/>
        </w:rPr>
        <w:t xml:space="preserve">Pruebas de laboratorio de los materiales utilizados </w:t>
      </w:r>
    </w:p>
    <w:p w14:paraId="7E330A8A" w14:textId="77777777" w:rsidR="00D800DE" w:rsidRPr="00801A34" w:rsidRDefault="00D800DE" w:rsidP="007829FD">
      <w:pPr>
        <w:pStyle w:val="Prrafodelista"/>
        <w:numPr>
          <w:ilvl w:val="0"/>
          <w:numId w:val="36"/>
        </w:numPr>
        <w:spacing w:before="100" w:beforeAutospacing="1" w:after="100" w:afterAutospacing="1" w:line="360" w:lineRule="auto"/>
        <w:ind w:right="901"/>
        <w:jc w:val="both"/>
        <w:rPr>
          <w:rFonts w:ascii="Palatino Linotype" w:hAnsi="Palatino Linotype" w:cs="Arial"/>
          <w:b/>
        </w:rPr>
      </w:pPr>
      <w:r w:rsidRPr="00801A34">
        <w:rPr>
          <w:rFonts w:ascii="Palatino Linotype" w:hAnsi="Palatino Linotype" w:cs="Arial"/>
          <w:b/>
        </w:rPr>
        <w:t xml:space="preserve">El programa de donde salió el presupuesto, </w:t>
      </w:r>
    </w:p>
    <w:p w14:paraId="07285D3A" w14:textId="77777777" w:rsidR="00D800DE" w:rsidRPr="00801A34" w:rsidRDefault="00D800DE" w:rsidP="007829FD">
      <w:pPr>
        <w:pStyle w:val="Prrafodelista"/>
        <w:numPr>
          <w:ilvl w:val="0"/>
          <w:numId w:val="36"/>
        </w:numPr>
        <w:spacing w:before="100" w:beforeAutospacing="1" w:after="100" w:afterAutospacing="1" w:line="360" w:lineRule="auto"/>
        <w:ind w:right="901"/>
        <w:jc w:val="both"/>
        <w:rPr>
          <w:rFonts w:ascii="Palatino Linotype" w:hAnsi="Palatino Linotype" w:cs="Arial"/>
          <w:b/>
        </w:rPr>
      </w:pPr>
      <w:r w:rsidRPr="00801A34">
        <w:rPr>
          <w:rFonts w:ascii="Palatino Linotype" w:hAnsi="Palatino Linotype" w:cs="Arial"/>
          <w:b/>
        </w:rPr>
        <w:t xml:space="preserve">El estatus en que se encuentra la obra y </w:t>
      </w:r>
    </w:p>
    <w:p w14:paraId="328D2EBF" w14:textId="31DE6D99" w:rsidR="005F7CC0" w:rsidRPr="00801A34" w:rsidRDefault="00D800DE" w:rsidP="007829FD">
      <w:pPr>
        <w:pStyle w:val="Prrafodelista"/>
        <w:numPr>
          <w:ilvl w:val="0"/>
          <w:numId w:val="36"/>
        </w:numPr>
        <w:spacing w:before="100" w:beforeAutospacing="1" w:after="100" w:afterAutospacing="1" w:line="360" w:lineRule="auto"/>
        <w:ind w:right="901"/>
        <w:jc w:val="both"/>
        <w:rPr>
          <w:rFonts w:ascii="Palatino Linotype" w:hAnsi="Palatino Linotype" w:cs="Arial"/>
          <w:b/>
        </w:rPr>
      </w:pPr>
      <w:r w:rsidRPr="00801A34">
        <w:rPr>
          <w:rFonts w:ascii="Palatino Linotype" w:hAnsi="Palatino Linotype" w:cs="Arial"/>
          <w:b/>
        </w:rPr>
        <w:t xml:space="preserve">Las razones por las cuales no se ha puesto en funcionamiento a pesar de que hace </w:t>
      </w:r>
      <w:r w:rsidR="00801A34" w:rsidRPr="00801A34">
        <w:rPr>
          <w:rFonts w:ascii="Palatino Linotype" w:hAnsi="Palatino Linotype" w:cs="Arial"/>
          <w:b/>
        </w:rPr>
        <w:t>más</w:t>
      </w:r>
      <w:r w:rsidRPr="00801A34">
        <w:rPr>
          <w:rFonts w:ascii="Palatino Linotype" w:hAnsi="Palatino Linotype" w:cs="Arial"/>
          <w:b/>
        </w:rPr>
        <w:t xml:space="preserve"> de un año fue terminada dicha obra.</w:t>
      </w:r>
    </w:p>
    <w:p w14:paraId="6D472376" w14:textId="77777777" w:rsidR="0007563C" w:rsidRPr="00801A34" w:rsidRDefault="00D800DE" w:rsidP="007829FD">
      <w:pPr>
        <w:spacing w:before="100" w:beforeAutospacing="1" w:after="100" w:afterAutospacing="1" w:line="360" w:lineRule="auto"/>
        <w:jc w:val="both"/>
        <w:rPr>
          <w:rFonts w:ascii="Palatino Linotype" w:hAnsi="Palatino Linotype" w:cs="Arial"/>
        </w:rPr>
      </w:pPr>
      <w:r w:rsidRPr="00801A34">
        <w:rPr>
          <w:rFonts w:ascii="Palatino Linotype" w:hAnsi="Palatino Linotype" w:cs="Arial"/>
        </w:rPr>
        <w:t>De acuerdo a las respuestas rendidas por el Director de Obras y Mantenimiento Urbano refiere que la información se encuentra publicada en la liga electrónica del IPOMEX:</w:t>
      </w:r>
    </w:p>
    <w:p w14:paraId="5D284A0B" w14:textId="77777777" w:rsidR="00D800DE" w:rsidRPr="00801A34" w:rsidRDefault="00FE349E" w:rsidP="007829FD">
      <w:pPr>
        <w:spacing w:before="100" w:beforeAutospacing="1" w:after="100" w:afterAutospacing="1" w:line="360" w:lineRule="auto"/>
        <w:jc w:val="center"/>
        <w:rPr>
          <w:rFonts w:ascii="Palatino Linotype" w:hAnsi="Palatino Linotype" w:cs="Arial"/>
        </w:rPr>
      </w:pPr>
      <w:hyperlink r:id="rId10" w:history="1">
        <w:r w:rsidR="00343474" w:rsidRPr="00801A34">
          <w:rPr>
            <w:rStyle w:val="Hipervnculo"/>
            <w:rFonts w:ascii="Palatino Linotype" w:hAnsi="Palatino Linotype"/>
            <w:b/>
            <w:i/>
            <w:color w:val="auto"/>
            <w:sz w:val="16"/>
          </w:rPr>
          <w:t>https://ipomex.org.mx/ipo3/lgt/indice/HUEHUETOCA/art_92_xxix_a/2.web?token=03ANYolquXS7HYdUUIGgaWig9li9LGXBIYj80pEfazdkOl9bpS95mkDDtPKzYeWF5wLMzg6esBtlivggRYg_OxOKHxrlOmrrWijaU8U2gsRkXM4pfM_AF_-vzy2hWhZWS5_ZWxy2AF86OS5VuC9yWgyCmB6lFalloUlzt2gScasa-hYk4v0MN_xgCFYboT0GWFaHZ-N4jnld5leYoVYD-ZJhyWwQZxW7PK98N2Zzv3G7k205Rw9U7qG_2G3Cuk008EQPvJdzlzQPliC2jUHhVsltZ-IU9E45WZsYDtuhMFpQYhR_izZojz2m7_f2ZnEcsF9w160HP_Z3Yzbe8vov-m5qO6f4JujyCiRj4lFnJ5PdoAf8lvahQ6NzSMfFnm0oLFdrYkTjwKMchdK05KzTol9nCalx3T2mEdAQjs4-BomjidVg9144mW5VQuKiY9HJden5rwJu7c6T8Jl-53suWVLGDLdq9937CKJwHgrL3tCIq8SRNrUnsWSzFJsqsi-fbn6Hf-RsmDGpY</w:t>
        </w:r>
      </w:hyperlink>
    </w:p>
    <w:p w14:paraId="6DAD82A7" w14:textId="77777777" w:rsidR="00D800DE" w:rsidRPr="00801A34" w:rsidRDefault="00D800DE" w:rsidP="007829FD">
      <w:pPr>
        <w:spacing w:before="100" w:beforeAutospacing="1" w:after="100" w:afterAutospacing="1" w:line="360" w:lineRule="auto"/>
        <w:jc w:val="both"/>
        <w:rPr>
          <w:rFonts w:ascii="Palatino Linotype" w:hAnsi="Palatino Linotype" w:cs="Arial"/>
        </w:rPr>
      </w:pPr>
      <w:r w:rsidRPr="00801A34">
        <w:rPr>
          <w:rFonts w:ascii="Palatino Linotype" w:hAnsi="Palatino Linotype" w:cs="Arial"/>
        </w:rPr>
        <w:t>Luego de la revisión de la liga electrónica se advierte la siguiente información:</w:t>
      </w:r>
    </w:p>
    <w:p w14:paraId="347A27C5" w14:textId="77777777" w:rsidR="0007563C" w:rsidRPr="00801A34" w:rsidRDefault="00A65ED8" w:rsidP="007829FD">
      <w:pPr>
        <w:spacing w:before="100" w:beforeAutospacing="1" w:after="100" w:afterAutospacing="1" w:line="360" w:lineRule="auto"/>
        <w:jc w:val="center"/>
        <w:rPr>
          <w:rFonts w:ascii="Palatino Linotype" w:hAnsi="Palatino Linotype" w:cs="Arial"/>
        </w:rPr>
      </w:pPr>
      <w:r w:rsidRPr="00801A34">
        <w:rPr>
          <w:rFonts w:ascii="Palatino Linotype" w:hAnsi="Palatino Linotype" w:cs="Arial"/>
          <w:noProof/>
          <w:lang w:eastAsia="es-MX"/>
        </w:rPr>
        <w:drawing>
          <wp:inline distT="0" distB="0" distL="0" distR="0" wp14:anchorId="0D1770C1" wp14:editId="336E34F2">
            <wp:extent cx="3899140" cy="3624253"/>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b="24277"/>
                    <a:stretch/>
                  </pic:blipFill>
                  <pic:spPr bwMode="auto">
                    <a:xfrm>
                      <a:off x="0" y="0"/>
                      <a:ext cx="3903227" cy="3628052"/>
                    </a:xfrm>
                    <a:prstGeom prst="rect">
                      <a:avLst/>
                    </a:prstGeom>
                    <a:ln>
                      <a:noFill/>
                    </a:ln>
                    <a:extLst>
                      <a:ext uri="{53640926-AAD7-44D8-BBD7-CCE9431645EC}">
                        <a14:shadowObscured xmlns:a14="http://schemas.microsoft.com/office/drawing/2010/main"/>
                      </a:ext>
                    </a:extLst>
                  </pic:spPr>
                </pic:pic>
              </a:graphicData>
            </a:graphic>
          </wp:inline>
        </w:drawing>
      </w:r>
    </w:p>
    <w:p w14:paraId="4D548802" w14:textId="77777777" w:rsidR="00A65ED8" w:rsidRPr="00801A34" w:rsidRDefault="00A65ED8" w:rsidP="007829FD">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r w:rsidRPr="00801A34">
        <w:rPr>
          <w:rFonts w:ascii="Palatino Linotype" w:hAnsi="Palatino Linotype" w:cs="Arial"/>
        </w:rPr>
        <w:t xml:space="preserve">De la anterior captura de pantalla, se puede advertir que no se encuentra la información solicitada; al respecto, debemos partir de que la obligación de acceso a la información se tendrá por cumplida cuando el solicitante tenga a su disposición la información requerida, o cuando realice su consulta en el lugar que ésta se localice, conforme a los </w:t>
      </w:r>
      <w:r w:rsidRPr="00801A34">
        <w:rPr>
          <w:rFonts w:ascii="Palatino Linotype" w:hAnsi="Palatino Linotype" w:cs="Arial"/>
        </w:rPr>
        <w:lastRenderedPageBreak/>
        <w:t>artículos 3, fracción XI, XII 4, 12, y 24, último párrafo de la Ley de Transparencia y Acceso a la Información Pública del Estado de México y Municipios, antes insertos, así como lo que establecen los 11 y 161, del mismo ordenamiento referido, en el que señalan diversas características que debe tener la información desde el momento de su generación, publicación y entrega, así como la forma en que se deberá consultar la información, señalando una fuente precisa y concreta, a saber:</w:t>
      </w:r>
    </w:p>
    <w:p w14:paraId="3EF28D98" w14:textId="77777777" w:rsidR="00A65ED8" w:rsidRPr="00801A34" w:rsidRDefault="00A65ED8" w:rsidP="007829FD">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p>
    <w:p w14:paraId="7A2EC407" w14:textId="77777777" w:rsidR="00A65ED8" w:rsidRPr="00801A34" w:rsidRDefault="00A65ED8" w:rsidP="007829FD">
      <w:pPr>
        <w:widowControl w:val="0"/>
        <w:tabs>
          <w:tab w:val="left" w:pos="1701"/>
          <w:tab w:val="left" w:pos="1843"/>
        </w:tabs>
        <w:suppressAutoHyphens/>
        <w:spacing w:before="100" w:beforeAutospacing="1" w:after="100" w:afterAutospacing="1" w:line="276" w:lineRule="auto"/>
        <w:ind w:left="850" w:right="901"/>
        <w:contextualSpacing/>
        <w:jc w:val="both"/>
        <w:rPr>
          <w:rFonts w:ascii="Palatino Linotype" w:hAnsi="Palatino Linotype" w:cs="Arial"/>
          <w:i/>
          <w:sz w:val="22"/>
        </w:rPr>
      </w:pPr>
      <w:r w:rsidRPr="00801A34">
        <w:rPr>
          <w:rFonts w:ascii="Palatino Linotype" w:hAnsi="Palatino Linotype" w:cs="Arial"/>
          <w:i/>
          <w:sz w:val="22"/>
        </w:rPr>
        <w:t>“</w:t>
      </w:r>
      <w:r w:rsidRPr="00801A34">
        <w:rPr>
          <w:rFonts w:ascii="Palatino Linotype" w:hAnsi="Palatino Linotype" w:cs="Arial"/>
          <w:b/>
          <w:i/>
          <w:sz w:val="22"/>
        </w:rPr>
        <w:t>Artículo 11.</w:t>
      </w:r>
      <w:r w:rsidRPr="00801A34">
        <w:rPr>
          <w:rFonts w:ascii="Palatino Linotype" w:hAnsi="Palatino Linotype" w:cs="Arial"/>
          <w:i/>
          <w:sz w:val="22"/>
        </w:rPr>
        <w:t xml:space="preserve">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14:paraId="6F232924" w14:textId="77777777" w:rsidR="00A65ED8" w:rsidRPr="00801A34" w:rsidRDefault="00A65ED8" w:rsidP="007829FD">
      <w:pPr>
        <w:widowControl w:val="0"/>
        <w:tabs>
          <w:tab w:val="left" w:pos="1701"/>
          <w:tab w:val="left" w:pos="1843"/>
        </w:tabs>
        <w:suppressAutoHyphens/>
        <w:spacing w:before="100" w:beforeAutospacing="1" w:after="100" w:afterAutospacing="1" w:line="276" w:lineRule="auto"/>
        <w:ind w:left="850" w:right="901"/>
        <w:contextualSpacing/>
        <w:jc w:val="both"/>
        <w:rPr>
          <w:rFonts w:ascii="Palatino Linotype" w:hAnsi="Palatino Linotype" w:cs="Arial"/>
          <w:i/>
          <w:sz w:val="22"/>
        </w:rPr>
      </w:pPr>
      <w:r w:rsidRPr="00801A34">
        <w:rPr>
          <w:rFonts w:ascii="Palatino Linotype" w:hAnsi="Palatino Linotype" w:cs="Arial"/>
          <w:i/>
          <w:sz w:val="22"/>
        </w:rPr>
        <w:t>(…)</w:t>
      </w:r>
    </w:p>
    <w:p w14:paraId="32EE39CC" w14:textId="77777777" w:rsidR="00A65ED8" w:rsidRPr="00801A34" w:rsidRDefault="00A65ED8" w:rsidP="007829FD">
      <w:pPr>
        <w:widowControl w:val="0"/>
        <w:tabs>
          <w:tab w:val="left" w:pos="1701"/>
          <w:tab w:val="left" w:pos="1843"/>
        </w:tabs>
        <w:suppressAutoHyphens/>
        <w:spacing w:before="100" w:beforeAutospacing="1" w:after="100" w:afterAutospacing="1" w:line="276" w:lineRule="auto"/>
        <w:ind w:left="850" w:right="901"/>
        <w:contextualSpacing/>
        <w:jc w:val="both"/>
        <w:rPr>
          <w:rFonts w:ascii="Palatino Linotype" w:hAnsi="Palatino Linotype" w:cs="Arial"/>
          <w:i/>
          <w:sz w:val="22"/>
        </w:rPr>
      </w:pPr>
      <w:r w:rsidRPr="00801A34">
        <w:rPr>
          <w:rFonts w:ascii="Palatino Linotype" w:hAnsi="Palatino Linotype" w:cs="Arial"/>
          <w:b/>
          <w:i/>
          <w:sz w:val="22"/>
        </w:rPr>
        <w:t>Artículo 161.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w:t>
      </w:r>
      <w:r w:rsidRPr="00801A34">
        <w:rPr>
          <w:rFonts w:ascii="Palatino Linotype" w:hAnsi="Palatino Linotype" w:cs="Arial"/>
          <w:i/>
          <w:sz w:val="22"/>
        </w:rPr>
        <w:t xml:space="preserve"> en un plazo no mayor a cinco días hábiles. La fuente deberá ser precisa y concreta y no debe implicar que el solicitante realice una búsqueda en toda la información que se encuentre disponible.”</w:t>
      </w:r>
    </w:p>
    <w:p w14:paraId="782C1A5A" w14:textId="77777777" w:rsidR="00A65ED8" w:rsidRPr="00801A34" w:rsidRDefault="00A65ED8" w:rsidP="007829FD">
      <w:pPr>
        <w:widowControl w:val="0"/>
        <w:tabs>
          <w:tab w:val="left" w:pos="1701"/>
          <w:tab w:val="left" w:pos="1843"/>
        </w:tabs>
        <w:suppressAutoHyphens/>
        <w:spacing w:before="100" w:beforeAutospacing="1" w:after="100" w:afterAutospacing="1" w:line="276" w:lineRule="auto"/>
        <w:ind w:left="850" w:right="901"/>
        <w:contextualSpacing/>
        <w:jc w:val="both"/>
        <w:rPr>
          <w:rFonts w:ascii="Palatino Linotype" w:hAnsi="Palatino Linotype" w:cs="Arial"/>
          <w:i/>
          <w:sz w:val="22"/>
        </w:rPr>
      </w:pPr>
    </w:p>
    <w:p w14:paraId="4EFBE754" w14:textId="77777777" w:rsidR="00A65ED8" w:rsidRPr="00801A34" w:rsidRDefault="00A65ED8" w:rsidP="007829FD">
      <w:pPr>
        <w:widowControl w:val="0"/>
        <w:tabs>
          <w:tab w:val="left" w:pos="1701"/>
          <w:tab w:val="left" w:pos="1843"/>
        </w:tabs>
        <w:suppressAutoHyphens/>
        <w:spacing w:before="100" w:beforeAutospacing="1" w:after="100" w:afterAutospacing="1" w:line="276" w:lineRule="auto"/>
        <w:ind w:left="850" w:right="901"/>
        <w:contextualSpacing/>
        <w:jc w:val="right"/>
        <w:rPr>
          <w:rFonts w:ascii="Palatino Linotype" w:hAnsi="Palatino Linotype" w:cs="Arial"/>
          <w:sz w:val="22"/>
        </w:rPr>
      </w:pPr>
      <w:r w:rsidRPr="00801A34">
        <w:rPr>
          <w:rFonts w:ascii="Palatino Linotype" w:hAnsi="Palatino Linotype" w:cs="Arial"/>
          <w:sz w:val="22"/>
        </w:rPr>
        <w:t>(Énfasis añadido)</w:t>
      </w:r>
    </w:p>
    <w:p w14:paraId="30E66C71" w14:textId="77777777" w:rsidR="00A65ED8" w:rsidRPr="00801A34" w:rsidRDefault="00A65ED8" w:rsidP="007829FD">
      <w:pPr>
        <w:widowControl w:val="0"/>
        <w:tabs>
          <w:tab w:val="left" w:pos="1701"/>
          <w:tab w:val="left" w:pos="1843"/>
        </w:tabs>
        <w:suppressAutoHyphens/>
        <w:spacing w:before="100" w:beforeAutospacing="1" w:after="100" w:afterAutospacing="1" w:line="276" w:lineRule="auto"/>
        <w:ind w:left="850" w:right="901"/>
        <w:contextualSpacing/>
        <w:jc w:val="right"/>
        <w:rPr>
          <w:rFonts w:ascii="Palatino Linotype" w:hAnsi="Palatino Linotype" w:cs="Arial"/>
          <w:sz w:val="22"/>
        </w:rPr>
      </w:pPr>
    </w:p>
    <w:p w14:paraId="12DAE63F" w14:textId="77777777" w:rsidR="00A65ED8" w:rsidRPr="00801A34" w:rsidRDefault="00A65ED8" w:rsidP="007829FD">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r w:rsidRPr="00801A34">
        <w:rPr>
          <w:rFonts w:ascii="Palatino Linotype" w:hAnsi="Palatino Linotype" w:cs="Arial"/>
        </w:rPr>
        <w:t xml:space="preserve">En ese sentido, es toral señalar que el derecho de acceso a la información pública, implica que cualquier persona conozca la información contenida en los documentos que se encuentren en los archivos de los Sujetos Obligados, así que cuando la información requerida esté disponible al público en medios impresos, tales como </w:t>
      </w:r>
      <w:r w:rsidRPr="00801A34">
        <w:rPr>
          <w:rFonts w:ascii="Palatino Linotype" w:hAnsi="Palatino Linotype" w:cs="Arial"/>
        </w:rPr>
        <w:lastRenderedPageBreak/>
        <w:t>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siendo trascendental que la fuente sea precisa y concreta, por lo que no debe implicar que el solicitante realice una búsqueda en toda la información que se encuentre disponible.</w:t>
      </w:r>
    </w:p>
    <w:p w14:paraId="72BFC564" w14:textId="77777777" w:rsidR="00A65ED8" w:rsidRPr="00801A34" w:rsidRDefault="00A65ED8" w:rsidP="007829FD">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p>
    <w:p w14:paraId="42048A9C" w14:textId="77777777" w:rsidR="00A65ED8" w:rsidRPr="00801A34" w:rsidRDefault="00A65ED8" w:rsidP="007829FD">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r w:rsidRPr="00801A34">
        <w:rPr>
          <w:rFonts w:ascii="Palatino Linotype" w:hAnsi="Palatino Linotype" w:cs="Arial"/>
        </w:rPr>
        <w:t xml:space="preserve">De los artículos transcritos se establecen las características que debe tener la información desde el momento de su generación, publicación y entrega; de igual manera se contempla el procedimiento a seguir por </w:t>
      </w:r>
      <w:r w:rsidRPr="00801A34">
        <w:rPr>
          <w:rFonts w:ascii="Palatino Linotype" w:hAnsi="Palatino Linotype" w:cs="Arial"/>
          <w:b/>
        </w:rPr>
        <w:t>EL SUJETO OBLIGADO</w:t>
      </w:r>
      <w:r w:rsidRPr="00801A34">
        <w:rPr>
          <w:rFonts w:ascii="Palatino Linotype" w:hAnsi="Palatino Linotype" w:cs="Arial"/>
        </w:rPr>
        <w:t xml:space="preserve">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14:paraId="4346511F" w14:textId="77777777" w:rsidR="00A65ED8" w:rsidRPr="00801A34" w:rsidRDefault="00A65ED8" w:rsidP="007829FD">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p>
    <w:p w14:paraId="7BA2F2EA" w14:textId="77777777" w:rsidR="00A65ED8" w:rsidRPr="00801A34" w:rsidRDefault="00A65ED8" w:rsidP="007829FD">
      <w:pPr>
        <w:widowControl w:val="0"/>
        <w:numPr>
          <w:ilvl w:val="0"/>
          <w:numId w:val="21"/>
        </w:numPr>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r w:rsidRPr="00801A34">
        <w:rPr>
          <w:rFonts w:ascii="Palatino Linotype" w:hAnsi="Palatino Linotype" w:cs="Arial"/>
        </w:rPr>
        <w:t>La fuente</w:t>
      </w:r>
    </w:p>
    <w:p w14:paraId="354E0759" w14:textId="77777777" w:rsidR="00A65ED8" w:rsidRPr="00801A34" w:rsidRDefault="00A65ED8" w:rsidP="007829FD">
      <w:pPr>
        <w:widowControl w:val="0"/>
        <w:numPr>
          <w:ilvl w:val="0"/>
          <w:numId w:val="21"/>
        </w:numPr>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r w:rsidRPr="00801A34">
        <w:rPr>
          <w:rFonts w:ascii="Palatino Linotype" w:hAnsi="Palatino Linotype" w:cs="Arial"/>
        </w:rPr>
        <w:t>El lugar y</w:t>
      </w:r>
    </w:p>
    <w:p w14:paraId="0D7CC36B" w14:textId="77777777" w:rsidR="00A65ED8" w:rsidRPr="00801A34" w:rsidRDefault="00A65ED8" w:rsidP="007829FD">
      <w:pPr>
        <w:widowControl w:val="0"/>
        <w:numPr>
          <w:ilvl w:val="0"/>
          <w:numId w:val="21"/>
        </w:numPr>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r w:rsidRPr="00801A34">
        <w:rPr>
          <w:rFonts w:ascii="Palatino Linotype" w:hAnsi="Palatino Linotype" w:cs="Arial"/>
        </w:rPr>
        <w:t xml:space="preserve">La forma </w:t>
      </w:r>
    </w:p>
    <w:p w14:paraId="06618A6F" w14:textId="77777777" w:rsidR="00A65ED8" w:rsidRPr="00801A34" w:rsidRDefault="00A65ED8" w:rsidP="007829FD">
      <w:pPr>
        <w:widowControl w:val="0"/>
        <w:tabs>
          <w:tab w:val="left" w:pos="1701"/>
          <w:tab w:val="left" w:pos="1843"/>
        </w:tabs>
        <w:suppressAutoHyphens/>
        <w:spacing w:before="100" w:beforeAutospacing="1" w:after="100" w:afterAutospacing="1"/>
        <w:ind w:left="720"/>
        <w:contextualSpacing/>
        <w:jc w:val="both"/>
        <w:rPr>
          <w:rFonts w:ascii="Palatino Linotype" w:hAnsi="Palatino Linotype" w:cs="Arial"/>
        </w:rPr>
      </w:pPr>
    </w:p>
    <w:p w14:paraId="67087E64" w14:textId="77777777" w:rsidR="00A65ED8" w:rsidRPr="00801A34" w:rsidRDefault="00A65ED8" w:rsidP="007829FD">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r w:rsidRPr="00801A34">
        <w:rPr>
          <w:rFonts w:ascii="Palatino Linotype" w:hAnsi="Palatino Linotype" w:cs="Arial"/>
        </w:rPr>
        <w:t>Asimismo, se establece que la fuente de la información deberá ser:</w:t>
      </w:r>
    </w:p>
    <w:p w14:paraId="4BE5B9C3" w14:textId="77777777" w:rsidR="00A65ED8" w:rsidRPr="00801A34" w:rsidRDefault="00A65ED8" w:rsidP="007829FD">
      <w:pPr>
        <w:widowControl w:val="0"/>
        <w:numPr>
          <w:ilvl w:val="0"/>
          <w:numId w:val="22"/>
        </w:numPr>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r w:rsidRPr="00801A34">
        <w:rPr>
          <w:rFonts w:ascii="Palatino Linotype" w:hAnsi="Palatino Linotype" w:cs="Arial"/>
        </w:rPr>
        <w:t>Precisa</w:t>
      </w:r>
    </w:p>
    <w:p w14:paraId="47145C36" w14:textId="77777777" w:rsidR="00A65ED8" w:rsidRPr="00801A34" w:rsidRDefault="00A65ED8" w:rsidP="007829FD">
      <w:pPr>
        <w:widowControl w:val="0"/>
        <w:numPr>
          <w:ilvl w:val="0"/>
          <w:numId w:val="22"/>
        </w:numPr>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r w:rsidRPr="00801A34">
        <w:rPr>
          <w:rFonts w:ascii="Palatino Linotype" w:hAnsi="Palatino Linotype" w:cs="Arial"/>
        </w:rPr>
        <w:t>Concreta</w:t>
      </w:r>
    </w:p>
    <w:p w14:paraId="73224C72" w14:textId="77777777" w:rsidR="00A65ED8" w:rsidRPr="00801A34" w:rsidRDefault="00A65ED8" w:rsidP="007829FD">
      <w:pPr>
        <w:widowControl w:val="0"/>
        <w:numPr>
          <w:ilvl w:val="0"/>
          <w:numId w:val="22"/>
        </w:numPr>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r w:rsidRPr="00801A34">
        <w:rPr>
          <w:rFonts w:ascii="Palatino Linotype" w:hAnsi="Palatino Linotype" w:cs="Arial"/>
        </w:rPr>
        <w:t>Y NO debe implicar que el solicitante realice una búsqueda en toda la información que se encuentre disponible.</w:t>
      </w:r>
    </w:p>
    <w:p w14:paraId="05DBA089" w14:textId="77777777" w:rsidR="00D9146A" w:rsidRPr="00801A34" w:rsidRDefault="00D9146A" w:rsidP="007829FD">
      <w:pPr>
        <w:widowControl w:val="0"/>
        <w:tabs>
          <w:tab w:val="left" w:pos="1701"/>
          <w:tab w:val="left" w:pos="1843"/>
        </w:tabs>
        <w:suppressAutoHyphens/>
        <w:spacing w:before="100" w:beforeAutospacing="1" w:after="100" w:afterAutospacing="1" w:line="360" w:lineRule="auto"/>
        <w:ind w:left="720"/>
        <w:contextualSpacing/>
        <w:jc w:val="both"/>
        <w:rPr>
          <w:rFonts w:ascii="Palatino Linotype" w:hAnsi="Palatino Linotype" w:cs="Arial"/>
        </w:rPr>
      </w:pPr>
    </w:p>
    <w:p w14:paraId="55AA69A1" w14:textId="77777777" w:rsidR="00A65ED8" w:rsidRPr="00801A34" w:rsidRDefault="00A65ED8" w:rsidP="007829FD">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r w:rsidRPr="00801A34">
        <w:rPr>
          <w:rFonts w:ascii="Palatino Linotype" w:hAnsi="Palatino Linotype" w:cs="Arial"/>
        </w:rPr>
        <w:t>De lo anterior, se desprende que la Ley de Transparencia constriñe a los Sujetos Obligados a atender las solicitudes de información y los faculta para que en el caso de que la misma, ya se encuentre disponible a través de una determinada página de internet; a que dicho pronunciamiento se le deba hacer en los términos descritos, circunstancia que en la especie no aconteció así, toda vez que del portal al que remite no es posible identificar la información por lo que no se atiende en los términos respectivos y requeridos por el solicitante.</w:t>
      </w:r>
    </w:p>
    <w:p w14:paraId="05A338BB" w14:textId="77777777" w:rsidR="002405CC" w:rsidRPr="00801A34" w:rsidRDefault="002405CC" w:rsidP="007829FD">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p>
    <w:p w14:paraId="61C41F58" w14:textId="77777777" w:rsidR="00A65ED8" w:rsidRPr="00801A34" w:rsidRDefault="00A65ED8" w:rsidP="007829FD">
      <w:pPr>
        <w:suppressAutoHyphens/>
        <w:spacing w:before="100" w:beforeAutospacing="1" w:after="100" w:afterAutospacing="1" w:line="360" w:lineRule="auto"/>
        <w:jc w:val="both"/>
        <w:rPr>
          <w:rFonts w:ascii="Palatino Linotype" w:hAnsi="Palatino Linotype" w:cs="Arial"/>
          <w:lang w:val="es-ES"/>
        </w:rPr>
      </w:pPr>
      <w:r w:rsidRPr="00801A34">
        <w:rPr>
          <w:rFonts w:ascii="Palatino Linotype" w:hAnsi="Palatino Linotype" w:cs="Arial"/>
          <w:lang w:val="es-ES"/>
        </w:rPr>
        <w:t>Precisado ello,</w:t>
      </w:r>
      <w:r w:rsidRPr="00801A34">
        <w:rPr>
          <w:rFonts w:ascii="Palatino Linotype" w:hAnsi="Palatino Linotype"/>
          <w:lang w:val="es-ES"/>
        </w:rPr>
        <w:t xml:space="preserve"> se obvia el análisis de la competencia por parte del </w:t>
      </w:r>
      <w:r w:rsidRPr="00801A34">
        <w:rPr>
          <w:rFonts w:ascii="Palatino Linotype" w:hAnsi="Palatino Linotype"/>
          <w:b/>
          <w:lang w:val="es-ES"/>
        </w:rPr>
        <w:t>SUJETO OBLIGADO</w:t>
      </w:r>
      <w:r w:rsidRPr="00801A34">
        <w:rPr>
          <w:rFonts w:ascii="Palatino Linotype" w:hAnsi="Palatino Linotype"/>
          <w:lang w:val="es-ES"/>
        </w:rPr>
        <w:t>, para generar, administrar o poseer la información solicitada, dado que éste ha asumido la misma, mediante Respuesta</w:t>
      </w:r>
      <w:r w:rsidRPr="00801A34">
        <w:rPr>
          <w:rFonts w:ascii="Palatino Linotype" w:hAnsi="Palatino Linotype" w:cs="Arial"/>
          <w:lang w:val="es-ES"/>
        </w:rPr>
        <w:t>; sin embargo, no le hizo saber al particular la fuente, el lugar y la forma en que puede consultar, reproducir o adquirir dicha información</w:t>
      </w:r>
      <w:r w:rsidRPr="00801A34">
        <w:rPr>
          <w:rFonts w:ascii="Palatino Linotype" w:hAnsi="Palatino Linotype" w:cs="Arial"/>
          <w:b/>
          <w:lang w:val="es-ES"/>
        </w:rPr>
        <w:t xml:space="preserve"> </w:t>
      </w:r>
      <w:r w:rsidRPr="00801A34">
        <w:rPr>
          <w:rFonts w:ascii="Palatino Linotype" w:hAnsi="Palatino Linotype" w:cs="Arial"/>
          <w:lang w:val="es-ES"/>
        </w:rPr>
        <w:t>por lo que</w:t>
      </w:r>
      <w:r w:rsidRPr="00801A34">
        <w:rPr>
          <w:rFonts w:ascii="Palatino Linotype" w:hAnsi="Palatino Linotype" w:cs="Arial"/>
          <w:b/>
          <w:lang w:val="es-ES"/>
        </w:rPr>
        <w:t xml:space="preserve">, </w:t>
      </w:r>
      <w:r w:rsidRPr="00801A34">
        <w:rPr>
          <w:rFonts w:ascii="Palatino Linotype" w:hAnsi="Palatino Linotype" w:cs="Arial"/>
          <w:lang w:val="es-ES"/>
        </w:rPr>
        <w:t>ante tales pronunciamientos se arriba a que genera, posee y administra la información requerida por el particular.</w:t>
      </w:r>
    </w:p>
    <w:p w14:paraId="0320ACFC" w14:textId="77777777" w:rsidR="00487582" w:rsidRPr="00801A34" w:rsidRDefault="0094334A" w:rsidP="007829FD">
      <w:pPr>
        <w:suppressAutoHyphens/>
        <w:spacing w:before="100" w:beforeAutospacing="1" w:after="100" w:afterAutospacing="1" w:line="360" w:lineRule="auto"/>
        <w:jc w:val="both"/>
        <w:rPr>
          <w:rFonts w:ascii="Palatino Linotype" w:hAnsi="Palatino Linotype" w:cs="Arial"/>
          <w:lang w:val="es-ES"/>
        </w:rPr>
      </w:pPr>
      <w:r w:rsidRPr="00801A34">
        <w:rPr>
          <w:rFonts w:ascii="Palatino Linotype" w:hAnsi="Palatino Linotype" w:cs="Arial"/>
          <w:lang w:val="es-ES"/>
        </w:rPr>
        <w:t xml:space="preserve">Ahora bien, </w:t>
      </w:r>
      <w:r w:rsidR="00465653" w:rsidRPr="00801A34">
        <w:rPr>
          <w:rFonts w:ascii="Palatino Linotype" w:hAnsi="Palatino Linotype" w:cs="Arial"/>
          <w:lang w:val="es-ES"/>
        </w:rPr>
        <w:t xml:space="preserve">este Garante entra al estudio de la </w:t>
      </w:r>
      <w:r w:rsidR="00F94EB0" w:rsidRPr="00801A34">
        <w:rPr>
          <w:rFonts w:ascii="Palatino Linotype" w:hAnsi="Palatino Linotype" w:cs="Arial"/>
          <w:lang w:val="es-ES"/>
        </w:rPr>
        <w:t>naturaleza</w:t>
      </w:r>
      <w:r w:rsidR="00465653" w:rsidRPr="00801A34">
        <w:rPr>
          <w:rFonts w:ascii="Palatino Linotype" w:hAnsi="Palatino Linotype" w:cs="Arial"/>
          <w:lang w:val="es-ES"/>
        </w:rPr>
        <w:t xml:space="preserve"> de la </w:t>
      </w:r>
      <w:r w:rsidR="00F94EB0" w:rsidRPr="00801A34">
        <w:rPr>
          <w:rFonts w:ascii="Palatino Linotype" w:hAnsi="Palatino Linotype" w:cs="Arial"/>
          <w:lang w:val="es-ES"/>
        </w:rPr>
        <w:t xml:space="preserve">información, de acuerdo a las siguientes consideraciones de derecho y hecho: </w:t>
      </w:r>
      <w:r w:rsidR="00465653" w:rsidRPr="00801A34">
        <w:rPr>
          <w:rFonts w:ascii="Palatino Linotype" w:hAnsi="Palatino Linotype" w:cs="Arial"/>
          <w:lang w:val="es-ES"/>
        </w:rPr>
        <w:t xml:space="preserve"> </w:t>
      </w:r>
    </w:p>
    <w:p w14:paraId="1798E05E" w14:textId="77777777" w:rsidR="0012092D" w:rsidRPr="00801A34" w:rsidRDefault="002405CC" w:rsidP="007829FD">
      <w:pPr>
        <w:spacing w:before="100" w:beforeAutospacing="1" w:after="100" w:afterAutospacing="1" w:line="360" w:lineRule="auto"/>
        <w:jc w:val="both"/>
        <w:rPr>
          <w:rFonts w:ascii="Palatino Linotype" w:hAnsi="Palatino Linotype"/>
          <w:lang w:val="es-ES"/>
        </w:rPr>
      </w:pPr>
      <w:r w:rsidRPr="00801A34">
        <w:rPr>
          <w:rFonts w:ascii="Palatino Linotype" w:hAnsi="Palatino Linotype" w:cs="Arial"/>
        </w:rPr>
        <w:t>En principio respecto al</w:t>
      </w:r>
      <w:r w:rsidRPr="00801A34">
        <w:rPr>
          <w:rFonts w:ascii="Palatino Linotype" w:hAnsi="Palatino Linotype" w:cs="Arial"/>
          <w:b/>
        </w:rPr>
        <w:t xml:space="preserve"> </w:t>
      </w:r>
      <w:r w:rsidR="00F94EB0" w:rsidRPr="00801A34">
        <w:rPr>
          <w:rFonts w:ascii="Palatino Linotype" w:hAnsi="Palatino Linotype" w:cs="Arial"/>
          <w:b/>
        </w:rPr>
        <w:t>“…</w:t>
      </w:r>
      <w:r w:rsidR="0012092D" w:rsidRPr="00801A34">
        <w:rPr>
          <w:rFonts w:ascii="Palatino Linotype" w:hAnsi="Palatino Linotype" w:cs="Arial"/>
          <w:b/>
          <w:i/>
        </w:rPr>
        <w:t>Proyecto ejecutivo</w:t>
      </w:r>
      <w:r w:rsidRPr="00801A34">
        <w:rPr>
          <w:rFonts w:ascii="Palatino Linotype" w:hAnsi="Palatino Linotype" w:cs="Arial"/>
          <w:b/>
          <w:i/>
        </w:rPr>
        <w:t>;</w:t>
      </w:r>
      <w:r w:rsidR="00C1589B" w:rsidRPr="00801A34">
        <w:rPr>
          <w:rFonts w:ascii="Palatino Linotype" w:hAnsi="Palatino Linotype" w:cs="Arial"/>
          <w:b/>
          <w:i/>
        </w:rPr>
        <w:t xml:space="preserve"> las mecánicas de suelo</w:t>
      </w:r>
      <w:r w:rsidRPr="00801A34">
        <w:rPr>
          <w:rFonts w:ascii="Palatino Linotype" w:hAnsi="Palatino Linotype" w:cs="Arial"/>
          <w:b/>
          <w:i/>
        </w:rPr>
        <w:t>;</w:t>
      </w:r>
      <w:r w:rsidR="00C1589B" w:rsidRPr="00801A34">
        <w:rPr>
          <w:rFonts w:ascii="Palatino Linotype" w:hAnsi="Palatino Linotype" w:cs="Arial"/>
          <w:b/>
          <w:i/>
        </w:rPr>
        <w:t xml:space="preserve"> </w:t>
      </w:r>
      <w:r w:rsidRPr="00801A34">
        <w:rPr>
          <w:rFonts w:ascii="Palatino Linotype" w:hAnsi="Palatino Linotype" w:cs="Arial"/>
          <w:b/>
          <w:i/>
        </w:rPr>
        <w:t>p</w:t>
      </w:r>
      <w:r w:rsidR="00C1589B" w:rsidRPr="00801A34">
        <w:rPr>
          <w:rFonts w:ascii="Palatino Linotype" w:hAnsi="Palatino Linotype" w:cs="Arial"/>
          <w:b/>
          <w:i/>
        </w:rPr>
        <w:t>ruebas de laboratorio de los materiales utilizados</w:t>
      </w:r>
      <w:r w:rsidR="005050AE" w:rsidRPr="00801A34">
        <w:rPr>
          <w:rFonts w:ascii="Palatino Linotype" w:hAnsi="Palatino Linotype" w:cs="Arial"/>
          <w:b/>
          <w:i/>
        </w:rPr>
        <w:t>...</w:t>
      </w:r>
      <w:r w:rsidR="00F94EB0" w:rsidRPr="00801A34">
        <w:rPr>
          <w:rFonts w:ascii="Palatino Linotype" w:hAnsi="Palatino Linotype" w:cs="Arial"/>
          <w:b/>
          <w:i/>
        </w:rPr>
        <w:t>” (</w:t>
      </w:r>
      <w:r w:rsidR="005050AE" w:rsidRPr="00801A34">
        <w:rPr>
          <w:rFonts w:ascii="Palatino Linotype" w:hAnsi="Palatino Linotype" w:cs="Arial"/>
          <w:b/>
          <w:i/>
        </w:rPr>
        <w:t>Sic)</w:t>
      </w:r>
      <w:r w:rsidRPr="00801A34">
        <w:rPr>
          <w:rFonts w:ascii="Palatino Linotype" w:hAnsi="Palatino Linotype" w:cs="Arial"/>
          <w:b/>
          <w:i/>
        </w:rPr>
        <w:t xml:space="preserve">, </w:t>
      </w:r>
      <w:r w:rsidRPr="00801A34">
        <w:rPr>
          <w:rFonts w:ascii="Palatino Linotype" w:hAnsi="Palatino Linotype" w:cs="Arial"/>
        </w:rPr>
        <w:t xml:space="preserve">de acuerdo a la normatividad que regula a los Sujeto Obligado, se desprende que en las Obligaciones de Transparencia Común establecidas en la Ley de Transparencia y Acceso a la Información Pública del Estado de México y Municipios no se advierten puntos, eso no se considera que el Ayuntamiento de Huehuetoca no están obligados a contar con la información, mas sin </w:t>
      </w:r>
      <w:r w:rsidRPr="00801A34">
        <w:rPr>
          <w:rFonts w:ascii="Palatino Linotype" w:hAnsi="Palatino Linotype" w:cs="Arial"/>
        </w:rPr>
        <w:lastRenderedPageBreak/>
        <w:t xml:space="preserve">en cambio, debe obrar dentro de sus archivos ya que debe de </w:t>
      </w:r>
      <w:r w:rsidR="0012092D" w:rsidRPr="00801A34">
        <w:rPr>
          <w:rFonts w:ascii="Palatino Linotype" w:hAnsi="Palatino Linotype"/>
          <w:lang w:val="es-ES"/>
        </w:rPr>
        <w:t xml:space="preserve">generar expedientes técnicos de obra, ese entendido se analizará el índice único de obra aplicable, previsto en el </w:t>
      </w:r>
      <w:r w:rsidR="0012092D" w:rsidRPr="00801A34">
        <w:rPr>
          <w:rFonts w:ascii="Palatino Linotype" w:hAnsi="Palatino Linotype"/>
        </w:rPr>
        <w:t>Acuerdo del Secretario de Infraestructura por el que se establece el índice de Expediente Único de Obra Pública e Instructivos de llenado en las modalidades de Adjudicación Directa, Invitación Restringida y Licitación Pública</w:t>
      </w:r>
      <w:r w:rsidR="0012092D" w:rsidRPr="00801A34">
        <w:rPr>
          <w:rFonts w:ascii="Palatino Linotype" w:hAnsi="Palatino Linotype"/>
          <w:lang w:val="es-ES"/>
        </w:rPr>
        <w:t xml:space="preserve">, encontrado en: </w:t>
      </w:r>
      <w:hyperlink r:id="rId12" w:history="1">
        <w:r w:rsidR="0012092D" w:rsidRPr="00801A34">
          <w:rPr>
            <w:rStyle w:val="Hipervnculo"/>
            <w:rFonts w:ascii="Palatino Linotype" w:hAnsi="Palatino Linotype"/>
            <w:color w:val="auto"/>
            <w:lang w:val="es-ES"/>
          </w:rPr>
          <w:t>https://legislacion.edomex.gob.mx/sites/legislacion.edomex.gob.mx/files/files/pdf/gct/2016/dic021.pdf</w:t>
        </w:r>
      </w:hyperlink>
      <w:r w:rsidR="0012092D" w:rsidRPr="00801A34">
        <w:rPr>
          <w:rFonts w:ascii="Palatino Linotype" w:hAnsi="Palatino Linotype"/>
          <w:lang w:val="es-ES"/>
        </w:rPr>
        <w:t>,  se conforma de la siguiente manera:</w:t>
      </w:r>
    </w:p>
    <w:p w14:paraId="5EE43F0E" w14:textId="77777777" w:rsidR="0012092D" w:rsidRPr="00801A34" w:rsidRDefault="0012092D" w:rsidP="007829FD">
      <w:pPr>
        <w:spacing w:before="100" w:beforeAutospacing="1" w:after="100" w:afterAutospacing="1"/>
        <w:ind w:left="850" w:right="901"/>
        <w:jc w:val="both"/>
        <w:rPr>
          <w:rFonts w:ascii="Palatino Linotype" w:hAnsi="Palatino Linotype" w:cs="Segoe UI"/>
          <w:i/>
          <w:iCs/>
          <w:sz w:val="22"/>
          <w:szCs w:val="22"/>
          <w:lang w:eastAsia="es-MX"/>
        </w:rPr>
      </w:pPr>
      <w:r w:rsidRPr="00801A34">
        <w:rPr>
          <w:rFonts w:ascii="Palatino Linotype" w:hAnsi="Palatino Linotype" w:cs="Segoe UI"/>
          <w:i/>
          <w:iCs/>
          <w:sz w:val="22"/>
          <w:szCs w:val="22"/>
          <w:lang w:eastAsia="es-MX"/>
        </w:rPr>
        <w:t xml:space="preserve">ÚNICO. - </w:t>
      </w:r>
      <w:r w:rsidRPr="00801A34">
        <w:rPr>
          <w:rFonts w:ascii="Palatino Linotype" w:hAnsi="Palatino Linotype" w:cs="Segoe UI"/>
          <w:b/>
          <w:bCs/>
          <w:i/>
          <w:iCs/>
          <w:sz w:val="22"/>
          <w:szCs w:val="22"/>
          <w:lang w:eastAsia="es-MX"/>
        </w:rPr>
        <w:t>Se establecen los Índices de Expedientes Únicos de Obra e instructivos de llenado, en las modalidades de Adjudicación Directa, Invitación Restringida y Licitación Pública,</w:t>
      </w:r>
      <w:r w:rsidRPr="00801A34">
        <w:rPr>
          <w:rFonts w:ascii="Palatino Linotype" w:hAnsi="Palatino Linotype" w:cs="Segoe UI"/>
          <w:i/>
          <w:iCs/>
          <w:sz w:val="22"/>
          <w:szCs w:val="22"/>
          <w:lang w:eastAsia="es-MX"/>
        </w:rPr>
        <w:t xml:space="preserve"> </w:t>
      </w:r>
      <w:r w:rsidRPr="00801A34">
        <w:rPr>
          <w:rFonts w:ascii="Palatino Linotype" w:hAnsi="Palatino Linotype" w:cs="Segoe UI"/>
          <w:b/>
          <w:bCs/>
          <w:i/>
          <w:iCs/>
          <w:sz w:val="22"/>
          <w:szCs w:val="22"/>
          <w:lang w:eastAsia="es-MX"/>
        </w:rPr>
        <w:t>para la integración del expediente único de obra pública</w:t>
      </w:r>
      <w:r w:rsidRPr="00801A34">
        <w:rPr>
          <w:rFonts w:ascii="Palatino Linotype" w:hAnsi="Palatino Linotype" w:cs="Segoe UI"/>
          <w:i/>
          <w:iCs/>
          <w:sz w:val="22"/>
          <w:szCs w:val="22"/>
          <w:lang w:eastAsia="es-MX"/>
        </w:rPr>
        <w:t xml:space="preserve"> </w:t>
      </w:r>
      <w:r w:rsidRPr="00801A34">
        <w:rPr>
          <w:rFonts w:ascii="Palatino Linotype" w:hAnsi="Palatino Linotype" w:cs="Segoe UI"/>
          <w:b/>
          <w:bCs/>
          <w:i/>
          <w:iCs/>
          <w:sz w:val="22"/>
          <w:szCs w:val="22"/>
          <w:lang w:eastAsia="es-MX"/>
        </w:rPr>
        <w:t>que para tal efecto integran las dependencias</w:t>
      </w:r>
      <w:r w:rsidRPr="00801A34">
        <w:rPr>
          <w:rFonts w:ascii="Palatino Linotype" w:hAnsi="Palatino Linotype" w:cs="Segoe UI"/>
          <w:i/>
          <w:iCs/>
          <w:sz w:val="22"/>
          <w:szCs w:val="22"/>
          <w:lang w:eastAsia="es-MX"/>
        </w:rPr>
        <w:t>, entidades, ayuntamientos y tribunales administrativos</w:t>
      </w:r>
      <w:r w:rsidRPr="00801A34">
        <w:rPr>
          <w:rFonts w:ascii="Palatino Linotype" w:hAnsi="Palatino Linotype" w:cs="Segoe UI"/>
          <w:b/>
          <w:bCs/>
          <w:i/>
          <w:iCs/>
          <w:sz w:val="22"/>
          <w:szCs w:val="22"/>
          <w:lang w:eastAsia="es-MX"/>
        </w:rPr>
        <w:t xml:space="preserve"> que ejecuten obra pública</w:t>
      </w:r>
      <w:r w:rsidRPr="00801A34">
        <w:rPr>
          <w:rFonts w:ascii="Palatino Linotype" w:hAnsi="Palatino Linotype" w:cs="Segoe UI"/>
          <w:i/>
          <w:iCs/>
          <w:sz w:val="22"/>
          <w:szCs w:val="22"/>
          <w:lang w:eastAsia="es-MX"/>
        </w:rPr>
        <w:t>, los cuales se adjuntan y forman parte del presente acuerdo.</w:t>
      </w:r>
    </w:p>
    <w:p w14:paraId="7553E2CF" w14:textId="77777777" w:rsidR="0012092D" w:rsidRPr="00801A34" w:rsidRDefault="0012092D" w:rsidP="007829FD">
      <w:pPr>
        <w:spacing w:before="100" w:beforeAutospacing="1" w:after="100" w:afterAutospacing="1" w:line="360" w:lineRule="auto"/>
        <w:jc w:val="both"/>
        <w:rPr>
          <w:rFonts w:ascii="Palatino Linotype" w:hAnsi="Palatino Linotype" w:cs="Segoe UI"/>
          <w:lang w:eastAsia="es-MX"/>
        </w:rPr>
      </w:pPr>
    </w:p>
    <w:p w14:paraId="2E312087" w14:textId="77777777" w:rsidR="0012092D" w:rsidRPr="00801A34" w:rsidRDefault="0012092D" w:rsidP="007829FD">
      <w:pPr>
        <w:spacing w:line="360" w:lineRule="auto"/>
        <w:jc w:val="center"/>
        <w:rPr>
          <w:rFonts w:ascii="Palatino Linotype" w:hAnsi="Palatino Linotype" w:cs="Segoe UI"/>
          <w:lang w:eastAsia="es-MX"/>
        </w:rPr>
      </w:pPr>
      <w:r w:rsidRPr="00801A34">
        <w:rPr>
          <w:noProof/>
          <w:lang w:eastAsia="es-MX"/>
        </w:rPr>
        <mc:AlternateContent>
          <mc:Choice Requires="wps">
            <w:drawing>
              <wp:anchor distT="0" distB="0" distL="114300" distR="114300" simplePos="0" relativeHeight="251669504" behindDoc="0" locked="0" layoutInCell="1" allowOverlap="1" wp14:anchorId="77AB8803" wp14:editId="4AF61BEE">
                <wp:simplePos x="0" y="0"/>
                <wp:positionH relativeFrom="column">
                  <wp:posOffset>691515</wp:posOffset>
                </wp:positionH>
                <wp:positionV relativeFrom="paragraph">
                  <wp:posOffset>1572259</wp:posOffset>
                </wp:positionV>
                <wp:extent cx="1847850" cy="706755"/>
                <wp:effectExtent l="19050" t="19050" r="19050" b="17145"/>
                <wp:wrapNone/>
                <wp:docPr id="59" name="Rectángulo 59"/>
                <wp:cNvGraphicFramePr/>
                <a:graphic xmlns:a="http://schemas.openxmlformats.org/drawingml/2006/main">
                  <a:graphicData uri="http://schemas.microsoft.com/office/word/2010/wordprocessingShape">
                    <wps:wsp>
                      <wps:cNvSpPr/>
                      <wps:spPr>
                        <a:xfrm>
                          <a:off x="0" y="0"/>
                          <a:ext cx="1847850" cy="706755"/>
                        </a:xfrm>
                        <a:prstGeom prst="rect">
                          <a:avLst/>
                        </a:prstGeom>
                        <a:noFill/>
                        <a:ln w="38100"/>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C2CCFBE" id="Rectángulo 59" o:spid="_x0000_s1026" style="position:absolute;margin-left:54.45pt;margin-top:123.8pt;width:145.5pt;height:55.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" filled="f" strokecolor="#c0504d [3205]" strokeweight="3pt"/>
            </w:pict>
          </mc:Fallback>
        </mc:AlternateContent>
      </w:r>
      <w:r w:rsidRPr="00801A34">
        <w:rPr>
          <w:noProof/>
          <w:lang w:eastAsia="es-MX"/>
        </w:rPr>
        <mc:AlternateContent>
          <mc:Choice Requires="wps">
            <w:drawing>
              <wp:anchor distT="0" distB="0" distL="114300" distR="114300" simplePos="0" relativeHeight="251666432" behindDoc="0" locked="0" layoutInCell="1" allowOverlap="1" wp14:anchorId="0A8DCB1C" wp14:editId="66F36C37">
                <wp:simplePos x="0" y="0"/>
                <wp:positionH relativeFrom="column">
                  <wp:posOffset>3882390</wp:posOffset>
                </wp:positionH>
                <wp:positionV relativeFrom="paragraph">
                  <wp:posOffset>390525</wp:posOffset>
                </wp:positionV>
                <wp:extent cx="352425" cy="200025"/>
                <wp:effectExtent l="57150" t="38100" r="9525" b="104775"/>
                <wp:wrapNone/>
                <wp:docPr id="58" name="Flecha: hacia la izquierda 58"/>
                <wp:cNvGraphicFramePr/>
                <a:graphic xmlns:a="http://schemas.openxmlformats.org/drawingml/2006/main">
                  <a:graphicData uri="http://schemas.microsoft.com/office/word/2010/wordprocessingShape">
                    <wps:wsp>
                      <wps:cNvSpPr/>
                      <wps:spPr>
                        <a:xfrm>
                          <a:off x="0" y="0"/>
                          <a:ext cx="352425" cy="200025"/>
                        </a:xfrm>
                        <a:prstGeom prst="leftArrow">
                          <a:avLst/>
                        </a:prstGeom>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97441FA"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hacia la izquierda 58" o:spid="_x0000_s1026" type="#_x0000_t66" style="position:absolute;margin-left:305.7pt;margin-top:30.75pt;width:27.75pt;height:1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" adj="6130" fillcolor="#dfa7a6 [1621]" strokecolor="#bc4542 [3045]">
                <v:fill color2="#f5e4e4 [501]" rotate="t" angle="180" colors="0 #ffa2a1;22938f #ffbebd;1 #ffe5e5" focus="100%" type="gradient"/>
                <v:shadow on="t" color="black" opacity="24903f" origin=",.5" offset="0,.55556mm"/>
              </v:shape>
            </w:pict>
          </mc:Fallback>
        </mc:AlternateContent>
      </w:r>
      <w:r w:rsidRPr="00801A34">
        <w:rPr>
          <w:rFonts w:ascii="Palatino Linotype" w:hAnsi="Palatino Linotype" w:cs="Segoe UI"/>
          <w:noProof/>
          <w:lang w:eastAsia="es-MX"/>
        </w:rPr>
        <w:drawing>
          <wp:inline distT="0" distB="0" distL="0" distR="0" wp14:anchorId="349A44CC" wp14:editId="1B00D07C">
            <wp:extent cx="4914900" cy="1971675"/>
            <wp:effectExtent l="0" t="0" r="0" b="9525"/>
            <wp:docPr id="53"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rotWithShape="1">
                    <a:blip r:embed="rId13">
                      <a:extLst>
                        <a:ext uri="{28A0092B-C50C-407E-A947-70E740481C1C}">
                          <a14:useLocalDpi xmlns:a14="http://schemas.microsoft.com/office/drawing/2010/main" val="0"/>
                        </a:ext>
                      </a:extLst>
                    </a:blip>
                    <a:srcRect l="2608" r="1255" b="9869"/>
                    <a:stretch/>
                  </pic:blipFill>
                  <pic:spPr bwMode="auto">
                    <a:xfrm>
                      <a:off x="0" y="0"/>
                      <a:ext cx="4914900" cy="1971675"/>
                    </a:xfrm>
                    <a:prstGeom prst="rect">
                      <a:avLst/>
                    </a:prstGeom>
                    <a:noFill/>
                    <a:ln>
                      <a:noFill/>
                    </a:ln>
                    <a:extLst>
                      <a:ext uri="{53640926-AAD7-44D8-BBD7-CCE9431645EC}">
                        <a14:shadowObscured xmlns:a14="http://schemas.microsoft.com/office/drawing/2010/main"/>
                      </a:ext>
                    </a:extLst>
                  </pic:spPr>
                </pic:pic>
              </a:graphicData>
            </a:graphic>
          </wp:inline>
        </w:drawing>
      </w:r>
    </w:p>
    <w:p w14:paraId="2DB9A24D" w14:textId="77777777" w:rsidR="00C9418B" w:rsidRPr="00801A34" w:rsidRDefault="00C9418B" w:rsidP="007829FD">
      <w:pPr>
        <w:spacing w:line="360" w:lineRule="auto"/>
        <w:jc w:val="center"/>
        <w:rPr>
          <w:rFonts w:ascii="Palatino Linotype" w:hAnsi="Palatino Linotype" w:cs="Segoe UI"/>
          <w:lang w:eastAsia="es-MX"/>
        </w:rPr>
      </w:pPr>
      <w:r w:rsidRPr="00801A34">
        <w:rPr>
          <w:rFonts w:ascii="Palatino Linotype" w:hAnsi="Palatino Linotype" w:cs="Segoe UI"/>
          <w:noProof/>
          <w:lang w:eastAsia="es-MX"/>
        </w:rPr>
        <w:drawing>
          <wp:inline distT="0" distB="0" distL="0" distR="0" wp14:anchorId="05BEC80A" wp14:editId="1BABE9E9">
            <wp:extent cx="4883150" cy="163838"/>
            <wp:effectExtent l="0" t="0" r="0" b="7620"/>
            <wp:docPr id="60"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179364" cy="173776"/>
                    </a:xfrm>
                    <a:prstGeom prst="rect">
                      <a:avLst/>
                    </a:prstGeom>
                  </pic:spPr>
                </pic:pic>
              </a:graphicData>
            </a:graphic>
          </wp:inline>
        </w:drawing>
      </w:r>
    </w:p>
    <w:p w14:paraId="459433D9" w14:textId="77777777" w:rsidR="0012092D" w:rsidRPr="00801A34" w:rsidRDefault="0012092D" w:rsidP="007829FD">
      <w:pPr>
        <w:suppressAutoHyphens/>
        <w:spacing w:line="360" w:lineRule="auto"/>
        <w:jc w:val="center"/>
        <w:rPr>
          <w:rFonts w:ascii="Palatino Linotype" w:eastAsia="Calibri" w:hAnsi="Palatino Linotype" w:cs="Arial"/>
        </w:rPr>
      </w:pPr>
      <w:r w:rsidRPr="00801A34">
        <w:rPr>
          <w:noProof/>
          <w:lang w:eastAsia="es-MX"/>
        </w:rPr>
        <w:lastRenderedPageBreak/>
        <mc:AlternateContent>
          <mc:Choice Requires="wps">
            <w:drawing>
              <wp:anchor distT="0" distB="0" distL="114300" distR="114300" simplePos="0" relativeHeight="251671552" behindDoc="0" locked="0" layoutInCell="1" allowOverlap="1" wp14:anchorId="7CB5B9ED" wp14:editId="37F03E6C">
                <wp:simplePos x="0" y="0"/>
                <wp:positionH relativeFrom="column">
                  <wp:posOffset>843915</wp:posOffset>
                </wp:positionH>
                <wp:positionV relativeFrom="paragraph">
                  <wp:posOffset>1617345</wp:posOffset>
                </wp:positionV>
                <wp:extent cx="1847850" cy="247650"/>
                <wp:effectExtent l="19050" t="19050" r="19050" b="19050"/>
                <wp:wrapNone/>
                <wp:docPr id="57" name="Rectángulo 57"/>
                <wp:cNvGraphicFramePr/>
                <a:graphic xmlns:a="http://schemas.openxmlformats.org/drawingml/2006/main">
                  <a:graphicData uri="http://schemas.microsoft.com/office/word/2010/wordprocessingShape">
                    <wps:wsp>
                      <wps:cNvSpPr/>
                      <wps:spPr>
                        <a:xfrm>
                          <a:off x="0" y="0"/>
                          <a:ext cx="1847850" cy="247650"/>
                        </a:xfrm>
                        <a:prstGeom prst="rect">
                          <a:avLst/>
                        </a:prstGeom>
                        <a:noFill/>
                        <a:ln w="38100"/>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F36268C" id="Rectángulo 57" o:spid="_x0000_s1026" style="position:absolute;margin-left:66.45pt;margin-top:127.35pt;width:145.5pt;height:1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" filled="f" strokecolor="#c0504d [3205]" strokeweight="3pt"/>
            </w:pict>
          </mc:Fallback>
        </mc:AlternateContent>
      </w:r>
      <w:r w:rsidRPr="00801A34">
        <w:rPr>
          <w:noProof/>
          <w:lang w:eastAsia="es-MX"/>
        </w:rPr>
        <mc:AlternateContent>
          <mc:Choice Requires="wps">
            <w:drawing>
              <wp:anchor distT="0" distB="0" distL="114300" distR="114300" simplePos="0" relativeHeight="251667456" behindDoc="0" locked="0" layoutInCell="1" allowOverlap="1" wp14:anchorId="62AAA13F" wp14:editId="0D3B02C2">
                <wp:simplePos x="0" y="0"/>
                <wp:positionH relativeFrom="column">
                  <wp:posOffset>3768090</wp:posOffset>
                </wp:positionH>
                <wp:positionV relativeFrom="paragraph">
                  <wp:posOffset>407670</wp:posOffset>
                </wp:positionV>
                <wp:extent cx="352425" cy="200025"/>
                <wp:effectExtent l="57150" t="38100" r="9525" b="104775"/>
                <wp:wrapNone/>
                <wp:docPr id="56" name="Flecha: hacia la izquierda 56"/>
                <wp:cNvGraphicFramePr/>
                <a:graphic xmlns:a="http://schemas.openxmlformats.org/drawingml/2006/main">
                  <a:graphicData uri="http://schemas.microsoft.com/office/word/2010/wordprocessingShape">
                    <wps:wsp>
                      <wps:cNvSpPr/>
                      <wps:spPr>
                        <a:xfrm>
                          <a:off x="0" y="0"/>
                          <a:ext cx="352425" cy="200025"/>
                        </a:xfrm>
                        <a:prstGeom prst="leftArrow">
                          <a:avLst/>
                        </a:prstGeom>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50A38B" id="Flecha: hacia la izquierda 56" o:spid="_x0000_s1026" type="#_x0000_t66" style="position:absolute;margin-left:296.7pt;margin-top:32.1pt;width:27.75pt;height:1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" adj="6130" fillcolor="#dfa7a6 [1621]" strokecolor="#bc4542 [3045]">
                <v:fill color2="#f5e4e4 [501]" rotate="t" angle="180" colors="0 #ffa2a1;22938f #ffbebd;1 #ffe5e5" focus="100%" type="gradient"/>
                <v:shadow on="t" color="black" opacity="24903f" origin=",.5" offset="0,.55556mm"/>
              </v:shape>
            </w:pict>
          </mc:Fallback>
        </mc:AlternateContent>
      </w:r>
      <w:r w:rsidRPr="00801A34">
        <w:rPr>
          <w:rFonts w:ascii="Palatino Linotype" w:eastAsia="Calibri" w:hAnsi="Palatino Linotype" w:cs="Arial"/>
          <w:noProof/>
          <w:lang w:eastAsia="es-MX"/>
        </w:rPr>
        <w:drawing>
          <wp:inline distT="0" distB="0" distL="0" distR="0" wp14:anchorId="1D4E2485" wp14:editId="4F72B5CB">
            <wp:extent cx="5064760" cy="2106930"/>
            <wp:effectExtent l="0" t="0" r="2540" b="7620"/>
            <wp:docPr id="52"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15">
                      <a:extLst>
                        <a:ext uri="{28A0092B-C50C-407E-A947-70E740481C1C}">
                          <a14:useLocalDpi xmlns:a14="http://schemas.microsoft.com/office/drawing/2010/main" val="0"/>
                        </a:ext>
                      </a:extLst>
                    </a:blip>
                    <a:srcRect b="7584"/>
                    <a:stretch>
                      <a:fillRect/>
                    </a:stretch>
                  </pic:blipFill>
                  <pic:spPr bwMode="auto">
                    <a:xfrm>
                      <a:off x="0" y="0"/>
                      <a:ext cx="5064760" cy="2106930"/>
                    </a:xfrm>
                    <a:prstGeom prst="rect">
                      <a:avLst/>
                    </a:prstGeom>
                    <a:noFill/>
                    <a:ln>
                      <a:noFill/>
                    </a:ln>
                  </pic:spPr>
                </pic:pic>
              </a:graphicData>
            </a:graphic>
          </wp:inline>
        </w:drawing>
      </w:r>
    </w:p>
    <w:p w14:paraId="6195D76F" w14:textId="77777777" w:rsidR="00C9418B" w:rsidRPr="00801A34" w:rsidRDefault="00C9418B" w:rsidP="007829FD">
      <w:pPr>
        <w:suppressAutoHyphens/>
        <w:spacing w:line="360" w:lineRule="auto"/>
        <w:jc w:val="center"/>
        <w:rPr>
          <w:rFonts w:ascii="Palatino Linotype" w:eastAsia="Calibri" w:hAnsi="Palatino Linotype" w:cs="Arial"/>
        </w:rPr>
      </w:pPr>
      <w:r w:rsidRPr="00801A34">
        <w:rPr>
          <w:rFonts w:ascii="Palatino Linotype" w:eastAsia="Calibri" w:hAnsi="Palatino Linotype" w:cs="Arial"/>
          <w:noProof/>
          <w:lang w:eastAsia="es-MX"/>
        </w:rPr>
        <w:drawing>
          <wp:inline distT="0" distB="0" distL="0" distR="0" wp14:anchorId="70A71F4D" wp14:editId="444B76DD">
            <wp:extent cx="5047488" cy="229658"/>
            <wp:effectExtent l="0" t="0" r="0" b="0"/>
            <wp:docPr id="61" name="Imagen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095643" cy="231849"/>
                    </a:xfrm>
                    <a:prstGeom prst="rect">
                      <a:avLst/>
                    </a:prstGeom>
                  </pic:spPr>
                </pic:pic>
              </a:graphicData>
            </a:graphic>
          </wp:inline>
        </w:drawing>
      </w:r>
    </w:p>
    <w:p w14:paraId="4C76A1BA" w14:textId="77777777" w:rsidR="0012092D" w:rsidRPr="00801A34" w:rsidRDefault="0012092D" w:rsidP="007829FD">
      <w:pPr>
        <w:suppressAutoHyphens/>
        <w:spacing w:line="360" w:lineRule="auto"/>
        <w:jc w:val="center"/>
        <w:rPr>
          <w:rFonts w:ascii="Palatino Linotype" w:eastAsia="Calibri" w:hAnsi="Palatino Linotype" w:cs="Arial"/>
        </w:rPr>
      </w:pPr>
      <w:r w:rsidRPr="00801A34">
        <w:rPr>
          <w:noProof/>
          <w:lang w:eastAsia="es-MX"/>
        </w:rPr>
        <mc:AlternateContent>
          <mc:Choice Requires="wps">
            <w:drawing>
              <wp:anchor distT="0" distB="0" distL="114300" distR="114300" simplePos="0" relativeHeight="251670528" behindDoc="0" locked="0" layoutInCell="1" allowOverlap="1" wp14:anchorId="46F8DA4F" wp14:editId="7DB7558C">
                <wp:simplePos x="0" y="0"/>
                <wp:positionH relativeFrom="column">
                  <wp:posOffset>843915</wp:posOffset>
                </wp:positionH>
                <wp:positionV relativeFrom="paragraph">
                  <wp:posOffset>1871980</wp:posOffset>
                </wp:positionV>
                <wp:extent cx="1847850" cy="723900"/>
                <wp:effectExtent l="19050" t="19050" r="19050" b="19050"/>
                <wp:wrapNone/>
                <wp:docPr id="55" name="Rectángulo 55"/>
                <wp:cNvGraphicFramePr/>
                <a:graphic xmlns:a="http://schemas.openxmlformats.org/drawingml/2006/main">
                  <a:graphicData uri="http://schemas.microsoft.com/office/word/2010/wordprocessingShape">
                    <wps:wsp>
                      <wps:cNvSpPr/>
                      <wps:spPr>
                        <a:xfrm>
                          <a:off x="0" y="0"/>
                          <a:ext cx="1847850" cy="723900"/>
                        </a:xfrm>
                        <a:prstGeom prst="rect">
                          <a:avLst/>
                        </a:prstGeom>
                        <a:noFill/>
                        <a:ln w="38100"/>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82F12F9" id="Rectángulo 55" o:spid="_x0000_s1026" style="position:absolute;margin-left:66.45pt;margin-top:147.4pt;width:145.5pt;height:5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" filled="f" strokecolor="#c0504d [3205]" strokeweight="3pt"/>
            </w:pict>
          </mc:Fallback>
        </mc:AlternateContent>
      </w:r>
      <w:r w:rsidRPr="00801A34">
        <w:rPr>
          <w:noProof/>
          <w:lang w:eastAsia="es-MX"/>
        </w:rPr>
        <mc:AlternateContent>
          <mc:Choice Requires="wps">
            <w:drawing>
              <wp:anchor distT="0" distB="0" distL="114300" distR="114300" simplePos="0" relativeHeight="251668480" behindDoc="0" locked="0" layoutInCell="1" allowOverlap="1" wp14:anchorId="53DBDC2B" wp14:editId="30C04666">
                <wp:simplePos x="0" y="0"/>
                <wp:positionH relativeFrom="column">
                  <wp:posOffset>3768090</wp:posOffset>
                </wp:positionH>
                <wp:positionV relativeFrom="paragraph">
                  <wp:posOffset>371475</wp:posOffset>
                </wp:positionV>
                <wp:extent cx="352425" cy="200025"/>
                <wp:effectExtent l="57150" t="38100" r="9525" b="104775"/>
                <wp:wrapNone/>
                <wp:docPr id="54" name="Flecha: hacia la izquierda 54"/>
                <wp:cNvGraphicFramePr/>
                <a:graphic xmlns:a="http://schemas.openxmlformats.org/drawingml/2006/main">
                  <a:graphicData uri="http://schemas.microsoft.com/office/word/2010/wordprocessingShape">
                    <wps:wsp>
                      <wps:cNvSpPr/>
                      <wps:spPr>
                        <a:xfrm>
                          <a:off x="0" y="0"/>
                          <a:ext cx="352425" cy="200025"/>
                        </a:xfrm>
                        <a:prstGeom prst="leftArrow">
                          <a:avLst/>
                        </a:prstGeom>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D1CDB7" id="Flecha: hacia la izquierda 54" o:spid="_x0000_s1026" type="#_x0000_t66" style="position:absolute;margin-left:296.7pt;margin-top:29.25pt;width:27.75pt;height:1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" adj="6130" fillcolor="#dfa7a6 [1621]" strokecolor="#bc4542 [3045]">
                <v:fill color2="#f5e4e4 [501]" rotate="t" angle="180" colors="0 #ffa2a1;22938f #ffbebd;1 #ffe5e5" focus="100%" type="gradient"/>
                <v:shadow on="t" color="black" opacity="24903f" origin=",.5" offset="0,.55556mm"/>
              </v:shape>
            </w:pict>
          </mc:Fallback>
        </mc:AlternateContent>
      </w:r>
      <w:r w:rsidRPr="00801A34">
        <w:rPr>
          <w:rFonts w:ascii="Palatino Linotype" w:eastAsia="Calibri" w:hAnsi="Palatino Linotype" w:cs="Arial"/>
          <w:noProof/>
          <w:lang w:eastAsia="es-MX"/>
        </w:rPr>
        <w:drawing>
          <wp:inline distT="0" distB="0" distL="0" distR="0" wp14:anchorId="59DBD70F" wp14:editId="4D047998">
            <wp:extent cx="5064760" cy="2305685"/>
            <wp:effectExtent l="0" t="0" r="2540" b="0"/>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7">
                      <a:extLst>
                        <a:ext uri="{28A0092B-C50C-407E-A947-70E740481C1C}">
                          <a14:useLocalDpi xmlns:a14="http://schemas.microsoft.com/office/drawing/2010/main" val="0"/>
                        </a:ext>
                      </a:extLst>
                    </a:blip>
                    <a:srcRect b="3580"/>
                    <a:stretch>
                      <a:fillRect/>
                    </a:stretch>
                  </pic:blipFill>
                  <pic:spPr bwMode="auto">
                    <a:xfrm>
                      <a:off x="0" y="0"/>
                      <a:ext cx="5064760" cy="2305685"/>
                    </a:xfrm>
                    <a:prstGeom prst="rect">
                      <a:avLst/>
                    </a:prstGeom>
                    <a:noFill/>
                    <a:ln>
                      <a:noFill/>
                    </a:ln>
                  </pic:spPr>
                </pic:pic>
              </a:graphicData>
            </a:graphic>
          </wp:inline>
        </w:drawing>
      </w:r>
    </w:p>
    <w:p w14:paraId="7E2745B1" w14:textId="77777777" w:rsidR="00C9418B" w:rsidRPr="00801A34" w:rsidRDefault="00C9418B" w:rsidP="007829FD">
      <w:pPr>
        <w:suppressAutoHyphens/>
        <w:spacing w:line="360" w:lineRule="auto"/>
        <w:jc w:val="center"/>
        <w:rPr>
          <w:rFonts w:ascii="Palatino Linotype" w:eastAsia="Calibri" w:hAnsi="Palatino Linotype" w:cs="Arial"/>
        </w:rPr>
      </w:pPr>
      <w:r w:rsidRPr="00801A34">
        <w:rPr>
          <w:rFonts w:ascii="Palatino Linotype" w:eastAsia="Calibri" w:hAnsi="Palatino Linotype" w:cs="Arial"/>
          <w:noProof/>
          <w:lang w:eastAsia="es-MX"/>
        </w:rPr>
        <w:drawing>
          <wp:inline distT="0" distB="0" distL="0" distR="0" wp14:anchorId="649DE622" wp14:editId="46B34718">
            <wp:extent cx="4798771" cy="268323"/>
            <wp:effectExtent l="0" t="0" r="1905" b="0"/>
            <wp:docPr id="62" name="Imagen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932722" cy="275813"/>
                    </a:xfrm>
                    <a:prstGeom prst="rect">
                      <a:avLst/>
                    </a:prstGeom>
                  </pic:spPr>
                </pic:pic>
              </a:graphicData>
            </a:graphic>
          </wp:inline>
        </w:drawing>
      </w:r>
    </w:p>
    <w:p w14:paraId="43A9916F" w14:textId="77777777" w:rsidR="0012092D" w:rsidRPr="00801A34" w:rsidRDefault="0012092D" w:rsidP="007829FD">
      <w:pPr>
        <w:suppressAutoHyphens/>
        <w:spacing w:before="100" w:beforeAutospacing="1" w:after="100" w:afterAutospacing="1" w:line="360" w:lineRule="auto"/>
        <w:jc w:val="both"/>
        <w:rPr>
          <w:rFonts w:ascii="Palatino Linotype" w:eastAsia="Calibri" w:hAnsi="Palatino Linotype" w:cs="Arial"/>
        </w:rPr>
      </w:pPr>
      <w:r w:rsidRPr="00801A34">
        <w:rPr>
          <w:rFonts w:ascii="Palatino Linotype" w:eastAsia="Calibri" w:hAnsi="Palatino Linotype" w:cs="Arial"/>
        </w:rPr>
        <w:t xml:space="preserve">De lo anterior, se advierte que en el Índice del Expediente Único de Obra en la las modalidades de Adjudicación Directa, Invitación Restringida y Licitación Pública, se advierte documentación que se debe de contener se encuentra el </w:t>
      </w:r>
      <w:r w:rsidR="00C9418B" w:rsidRPr="00801A34">
        <w:rPr>
          <w:rFonts w:ascii="Palatino Linotype" w:eastAsia="Calibri" w:hAnsi="Palatino Linotype" w:cs="Arial"/>
        </w:rPr>
        <w:t>proyecto ejecutivo y el reporte de control de calidad</w:t>
      </w:r>
      <w:r w:rsidRPr="00801A34">
        <w:rPr>
          <w:rFonts w:ascii="Palatino Linotype" w:eastAsia="Calibri" w:hAnsi="Palatino Linotype" w:cs="Arial"/>
        </w:rPr>
        <w:t>, cuyo contiene</w:t>
      </w:r>
      <w:r w:rsidR="00C9418B" w:rsidRPr="00801A34">
        <w:rPr>
          <w:rFonts w:ascii="Palatino Linotype" w:eastAsia="Calibri" w:hAnsi="Palatino Linotype" w:cs="Arial"/>
        </w:rPr>
        <w:t>, lo siguiente:</w:t>
      </w:r>
    </w:p>
    <w:p w14:paraId="5B3D2C29" w14:textId="77777777" w:rsidR="00C9418B" w:rsidRPr="00801A34" w:rsidRDefault="00C9418B" w:rsidP="007829FD">
      <w:pPr>
        <w:suppressAutoHyphens/>
        <w:spacing w:before="100" w:beforeAutospacing="1" w:after="100" w:afterAutospacing="1" w:line="276" w:lineRule="auto"/>
        <w:ind w:left="850" w:right="901"/>
        <w:jc w:val="both"/>
        <w:rPr>
          <w:rFonts w:ascii="Palatino Linotype" w:eastAsia="Calibri" w:hAnsi="Palatino Linotype" w:cs="Arial"/>
          <w:i/>
          <w:sz w:val="22"/>
        </w:rPr>
      </w:pPr>
      <w:r w:rsidRPr="00801A34">
        <w:rPr>
          <w:rFonts w:ascii="Palatino Linotype" w:eastAsia="Calibri" w:hAnsi="Palatino Linotype" w:cs="Arial"/>
          <w:b/>
          <w:i/>
          <w:sz w:val="22"/>
        </w:rPr>
        <w:t>Proyecto Ejecutivo</w:t>
      </w:r>
      <w:r w:rsidRPr="00801A34">
        <w:rPr>
          <w:rFonts w:ascii="Palatino Linotype" w:eastAsia="Calibri" w:hAnsi="Palatino Linotype" w:cs="Arial"/>
          <w:i/>
          <w:sz w:val="22"/>
        </w:rPr>
        <w:t xml:space="preserve">: En este apartado se ubicará el documento emitido por el área correspondiente, donde señale la ubicación física del proyecto ejecutivo, el cual lo </w:t>
      </w:r>
      <w:r w:rsidRPr="00801A34">
        <w:rPr>
          <w:rFonts w:ascii="Palatino Linotype" w:eastAsia="Calibri" w:hAnsi="Palatino Linotype" w:cs="Arial"/>
          <w:i/>
          <w:sz w:val="22"/>
        </w:rPr>
        <w:lastRenderedPageBreak/>
        <w:t>integran los planos de proyectos (arquitectónicos, estructurales, de detalle, secciones topográficas, levantamientos, catálogo de conceptos de trabajo y cantidades de obra, normas y especificaciones generales y particulares de construcción y el programa general de ejecución). Asimismo, para la normatividad federal, se incluirán en este apartado los estudios preliminares y análisis de factibilidad de acuerdo a los estudios de costo beneficio.</w:t>
      </w:r>
    </w:p>
    <w:p w14:paraId="54D3FCC1" w14:textId="77777777" w:rsidR="00C9418B" w:rsidRPr="00801A34" w:rsidRDefault="00C9418B" w:rsidP="007829FD">
      <w:pPr>
        <w:suppressAutoHyphens/>
        <w:spacing w:before="100" w:beforeAutospacing="1" w:after="100" w:afterAutospacing="1" w:line="276" w:lineRule="auto"/>
        <w:ind w:left="850" w:right="901"/>
        <w:jc w:val="both"/>
        <w:rPr>
          <w:rFonts w:ascii="Palatino Linotype" w:eastAsia="Calibri" w:hAnsi="Palatino Linotype" w:cs="Arial"/>
          <w:i/>
          <w:sz w:val="22"/>
        </w:rPr>
      </w:pPr>
      <w:r w:rsidRPr="00801A34">
        <w:rPr>
          <w:rFonts w:ascii="Palatino Linotype" w:eastAsia="Calibri" w:hAnsi="Palatino Linotype" w:cs="Arial"/>
          <w:b/>
          <w:i/>
          <w:sz w:val="22"/>
        </w:rPr>
        <w:t>Reportes de control de calidad</w:t>
      </w:r>
      <w:r w:rsidRPr="00801A34">
        <w:rPr>
          <w:rFonts w:ascii="Palatino Linotype" w:eastAsia="Calibri" w:hAnsi="Palatino Linotype" w:cs="Arial"/>
          <w:i/>
          <w:sz w:val="22"/>
        </w:rPr>
        <w:t xml:space="preserve">: </w:t>
      </w:r>
      <w:r w:rsidRPr="00801A34">
        <w:rPr>
          <w:rFonts w:ascii="Palatino Linotype" w:eastAsia="Calibri" w:hAnsi="Palatino Linotype" w:cs="Arial"/>
          <w:b/>
          <w:i/>
          <w:sz w:val="22"/>
          <w:u w:val="single"/>
        </w:rPr>
        <w:t>Documentos que dan certeza de la calidad de las obras</w:t>
      </w:r>
      <w:r w:rsidRPr="00801A34">
        <w:rPr>
          <w:rFonts w:ascii="Palatino Linotype" w:eastAsia="Calibri" w:hAnsi="Palatino Linotype" w:cs="Arial"/>
          <w:i/>
          <w:sz w:val="22"/>
        </w:rPr>
        <w:t xml:space="preserve"> (de los </w:t>
      </w:r>
      <w:r w:rsidRPr="00801A34">
        <w:rPr>
          <w:rFonts w:ascii="Palatino Linotype" w:eastAsia="Calibri" w:hAnsi="Palatino Linotype" w:cs="Arial"/>
          <w:b/>
          <w:i/>
          <w:sz w:val="22"/>
          <w:u w:val="single"/>
        </w:rPr>
        <w:t>suelos donde se desplantarán</w:t>
      </w:r>
      <w:r w:rsidRPr="00801A34">
        <w:rPr>
          <w:rFonts w:ascii="Palatino Linotype" w:eastAsia="Calibri" w:hAnsi="Palatino Linotype" w:cs="Arial"/>
          <w:i/>
          <w:sz w:val="22"/>
        </w:rPr>
        <w:t xml:space="preserve">, </w:t>
      </w:r>
      <w:r w:rsidRPr="00801A34">
        <w:rPr>
          <w:rFonts w:ascii="Palatino Linotype" w:eastAsia="Calibri" w:hAnsi="Palatino Linotype" w:cs="Arial"/>
          <w:b/>
          <w:i/>
          <w:sz w:val="22"/>
          <w:u w:val="single"/>
        </w:rPr>
        <w:t>de los materiales</w:t>
      </w:r>
      <w:r w:rsidRPr="00801A34">
        <w:rPr>
          <w:rFonts w:ascii="Palatino Linotype" w:eastAsia="Calibri" w:hAnsi="Palatino Linotype" w:cs="Arial"/>
          <w:i/>
          <w:sz w:val="22"/>
        </w:rPr>
        <w:t xml:space="preserve">, </w:t>
      </w:r>
      <w:r w:rsidRPr="00801A34">
        <w:rPr>
          <w:rFonts w:ascii="Palatino Linotype" w:eastAsia="Calibri" w:hAnsi="Palatino Linotype" w:cs="Arial"/>
          <w:b/>
          <w:i/>
          <w:sz w:val="22"/>
          <w:u w:val="single"/>
        </w:rPr>
        <w:t>equipos, etc.),</w:t>
      </w:r>
      <w:r w:rsidRPr="00801A34">
        <w:rPr>
          <w:rFonts w:ascii="Palatino Linotype" w:eastAsia="Calibri" w:hAnsi="Palatino Linotype" w:cs="Arial"/>
          <w:i/>
          <w:sz w:val="22"/>
        </w:rPr>
        <w:t xml:space="preserve"> los cuales serán generados o avalados por la residencia de obra. Si se cuenta con supervisión externa, ésta deberá (según se establezca en los alcances del contrato), generar o autorizar el documento previo análisis.</w:t>
      </w:r>
    </w:p>
    <w:p w14:paraId="63946C7A" w14:textId="77777777" w:rsidR="00D9146A" w:rsidRPr="00801A34" w:rsidRDefault="00D9146A" w:rsidP="007829FD">
      <w:pPr>
        <w:widowControl w:val="0"/>
        <w:tabs>
          <w:tab w:val="left" w:pos="1701"/>
          <w:tab w:val="left" w:pos="1843"/>
        </w:tabs>
        <w:suppressAutoHyphens/>
        <w:spacing w:before="100" w:beforeAutospacing="1" w:after="100" w:afterAutospacing="1" w:line="276" w:lineRule="auto"/>
        <w:ind w:left="850" w:right="901"/>
        <w:contextualSpacing/>
        <w:jc w:val="right"/>
        <w:rPr>
          <w:rFonts w:ascii="Palatino Linotype" w:hAnsi="Palatino Linotype" w:cs="Arial"/>
          <w:sz w:val="22"/>
        </w:rPr>
      </w:pPr>
      <w:r w:rsidRPr="00801A34">
        <w:rPr>
          <w:rFonts w:ascii="Palatino Linotype" w:hAnsi="Palatino Linotype" w:cs="Arial"/>
          <w:sz w:val="22"/>
        </w:rPr>
        <w:t>(Énfasis añadido)</w:t>
      </w:r>
    </w:p>
    <w:p w14:paraId="50126188" w14:textId="77777777" w:rsidR="00D9146A" w:rsidRPr="00801A34" w:rsidRDefault="00D9146A" w:rsidP="007829FD">
      <w:pPr>
        <w:suppressAutoHyphens/>
        <w:spacing w:before="100" w:beforeAutospacing="1" w:after="100" w:afterAutospacing="1" w:line="360" w:lineRule="auto"/>
        <w:jc w:val="both"/>
        <w:rPr>
          <w:rFonts w:ascii="Palatino Linotype" w:eastAsia="Calibri" w:hAnsi="Palatino Linotype" w:cs="Arial"/>
          <w:sz w:val="8"/>
        </w:rPr>
      </w:pPr>
    </w:p>
    <w:p w14:paraId="6C3476BF" w14:textId="75B1F8B3" w:rsidR="00C9418B" w:rsidRPr="00801A34" w:rsidRDefault="00C9418B" w:rsidP="007829FD">
      <w:pPr>
        <w:suppressAutoHyphens/>
        <w:spacing w:before="100" w:beforeAutospacing="1" w:after="100" w:afterAutospacing="1" w:line="360" w:lineRule="auto"/>
        <w:jc w:val="both"/>
        <w:rPr>
          <w:rFonts w:ascii="Palatino Linotype" w:eastAsia="Calibri" w:hAnsi="Palatino Linotype" w:cs="Arial"/>
        </w:rPr>
      </w:pPr>
      <w:r w:rsidRPr="00801A34">
        <w:rPr>
          <w:rFonts w:ascii="Palatino Linotype" w:eastAsia="Calibri" w:hAnsi="Palatino Linotype" w:cs="Arial"/>
        </w:rPr>
        <w:t xml:space="preserve">Teniendo en cuenta lo anterior, se advierte que debe de obrar la información dentro de los archivos del </w:t>
      </w:r>
      <w:r w:rsidRPr="00801A34">
        <w:rPr>
          <w:rFonts w:ascii="Palatino Linotype" w:eastAsia="Calibri" w:hAnsi="Palatino Linotype" w:cs="Arial"/>
          <w:b/>
        </w:rPr>
        <w:t>SUJETO OBLIGADO</w:t>
      </w:r>
      <w:r w:rsidRPr="00801A34">
        <w:rPr>
          <w:rFonts w:ascii="Palatino Linotype" w:eastAsia="Calibri" w:hAnsi="Palatino Linotype" w:cs="Arial"/>
        </w:rPr>
        <w:t xml:space="preserve"> por lo tanto es dable que entregue la información en los términos se precisaran en párrafos posteriores y si fuera de ser procedente en versión </w:t>
      </w:r>
      <w:r w:rsidR="00801A34" w:rsidRPr="00801A34">
        <w:rPr>
          <w:rFonts w:ascii="Palatino Linotype" w:eastAsia="Calibri" w:hAnsi="Palatino Linotype" w:cs="Arial"/>
        </w:rPr>
        <w:t>pública</w:t>
      </w:r>
      <w:r w:rsidRPr="00801A34">
        <w:rPr>
          <w:rFonts w:ascii="Palatino Linotype" w:eastAsia="Calibri" w:hAnsi="Palatino Linotype" w:cs="Arial"/>
        </w:rPr>
        <w:t xml:space="preserve">. </w:t>
      </w:r>
    </w:p>
    <w:p w14:paraId="33BC5D25" w14:textId="77777777" w:rsidR="00AC6C50" w:rsidRPr="00801A34" w:rsidRDefault="00C9418B" w:rsidP="007829FD">
      <w:pPr>
        <w:spacing w:before="100" w:beforeAutospacing="1" w:after="100" w:afterAutospacing="1" w:line="360" w:lineRule="auto"/>
        <w:jc w:val="both"/>
        <w:rPr>
          <w:rFonts w:ascii="Palatino Linotype" w:eastAsia="MS Mincho" w:hAnsi="Palatino Linotype" w:cs="Arial"/>
          <w:iCs/>
        </w:rPr>
      </w:pPr>
      <w:r w:rsidRPr="00801A34">
        <w:rPr>
          <w:rFonts w:ascii="Palatino Linotype" w:hAnsi="Palatino Linotype" w:cs="Arial"/>
        </w:rPr>
        <w:t>Respecto al</w:t>
      </w:r>
      <w:r w:rsidR="0012092D" w:rsidRPr="00801A34">
        <w:rPr>
          <w:rFonts w:ascii="Palatino Linotype" w:hAnsi="Palatino Linotype" w:cs="Arial"/>
          <w:b/>
        </w:rPr>
        <w:t xml:space="preserve"> programa de donde salió el presupuesto</w:t>
      </w:r>
      <w:r w:rsidRPr="00801A34">
        <w:rPr>
          <w:rFonts w:ascii="Palatino Linotype" w:hAnsi="Palatino Linotype" w:cs="Arial"/>
          <w:b/>
        </w:rPr>
        <w:t xml:space="preserve"> y e</w:t>
      </w:r>
      <w:r w:rsidR="00AC6C50" w:rsidRPr="00801A34">
        <w:rPr>
          <w:rFonts w:ascii="Palatino Linotype" w:hAnsi="Palatino Linotype" w:cs="Arial"/>
          <w:b/>
        </w:rPr>
        <w:t>l estatus en que se encuentra la obra</w:t>
      </w:r>
      <w:r w:rsidRPr="00801A34">
        <w:rPr>
          <w:rFonts w:ascii="Palatino Linotype" w:hAnsi="Palatino Linotype" w:cs="Arial"/>
          <w:b/>
        </w:rPr>
        <w:t xml:space="preserve">, de acuerdo a estos requerimientos se </w:t>
      </w:r>
      <w:r w:rsidR="00AC6C50" w:rsidRPr="00801A34">
        <w:rPr>
          <w:rFonts w:ascii="Palatino Linotype" w:hAnsi="Palatino Linotype"/>
          <w:lang w:eastAsia="es-MX"/>
        </w:rPr>
        <w:t xml:space="preserve">trata </w:t>
      </w:r>
      <w:r w:rsidRPr="00801A34">
        <w:rPr>
          <w:rFonts w:ascii="Palatino Linotype" w:hAnsi="Palatino Linotype"/>
          <w:lang w:eastAsia="es-MX"/>
        </w:rPr>
        <w:t>d</w:t>
      </w:r>
      <w:r w:rsidR="00AC6C50" w:rsidRPr="00801A34">
        <w:rPr>
          <w:rFonts w:ascii="Palatino Linotype" w:hAnsi="Palatino Linotype"/>
          <w:lang w:eastAsia="es-MX"/>
        </w:rPr>
        <w:t xml:space="preserve">e información de oficio, es decir, </w:t>
      </w:r>
      <w:bookmarkStart w:id="16" w:name="_Hlk143021954"/>
      <w:r w:rsidR="00AC6C50" w:rsidRPr="00801A34">
        <w:rPr>
          <w:rFonts w:ascii="Palatino Linotype" w:hAnsi="Palatino Linotype"/>
          <w:lang w:eastAsia="es-MX"/>
        </w:rPr>
        <w:t>Obligaciones de Transparencia Común</w:t>
      </w:r>
      <w:bookmarkEnd w:id="16"/>
      <w:r w:rsidR="00AC6C50" w:rsidRPr="00801A34">
        <w:rPr>
          <w:rFonts w:ascii="Palatino Linotype" w:hAnsi="Palatino Linotype"/>
          <w:lang w:eastAsia="es-MX"/>
        </w:rPr>
        <w:t>, prevista en el</w:t>
      </w:r>
      <w:r w:rsidR="00AC6C50" w:rsidRPr="00801A34">
        <w:rPr>
          <w:rFonts w:ascii="Palatino Linotype" w:eastAsia="MS Mincho" w:hAnsi="Palatino Linotype" w:cs="Arial"/>
          <w:iCs/>
        </w:rPr>
        <w:t xml:space="preserve"> </w:t>
      </w:r>
      <w:r w:rsidR="00AC6C50" w:rsidRPr="00801A34">
        <w:rPr>
          <w:rFonts w:ascii="Palatino Linotype" w:hAnsi="Palatino Linotype" w:cs="Arial"/>
        </w:rPr>
        <w:t>artículo 92, fracción XXIX, de la Ley de la materia, nos refiere la conformación de los expedientes referidos:</w:t>
      </w:r>
    </w:p>
    <w:p w14:paraId="5C4E33AD" w14:textId="77777777" w:rsidR="00AC6C50" w:rsidRPr="00801A34" w:rsidRDefault="00AC6C50" w:rsidP="007829FD">
      <w:pPr>
        <w:spacing w:before="100" w:beforeAutospacing="1" w:after="100" w:afterAutospacing="1" w:line="276" w:lineRule="auto"/>
        <w:ind w:left="851" w:right="901"/>
        <w:contextualSpacing/>
        <w:jc w:val="both"/>
        <w:rPr>
          <w:rFonts w:ascii="Palatino Linotype" w:hAnsi="Palatino Linotype"/>
          <w:i/>
          <w:sz w:val="22"/>
          <w:szCs w:val="22"/>
        </w:rPr>
      </w:pPr>
      <w:r w:rsidRPr="00801A34">
        <w:rPr>
          <w:rFonts w:ascii="Palatino Linotype" w:hAnsi="Palatino Linotype"/>
          <w:i/>
          <w:sz w:val="22"/>
          <w:szCs w:val="22"/>
        </w:rPr>
        <w:t>“</w:t>
      </w:r>
      <w:r w:rsidRPr="00801A34">
        <w:rPr>
          <w:rFonts w:ascii="Palatino Linotype" w:hAnsi="Palatino Linotype"/>
          <w:b/>
          <w:i/>
          <w:sz w:val="22"/>
          <w:szCs w:val="22"/>
        </w:rPr>
        <w:t>Artículo 92</w:t>
      </w:r>
      <w:r w:rsidRPr="00801A34">
        <w:rPr>
          <w:rFonts w:ascii="Palatino Linotype" w:hAnsi="Palatino Linotype"/>
          <w:i/>
          <w:sz w:val="22"/>
          <w:szCs w:val="22"/>
        </w:rPr>
        <w:t xml:space="preserve">. </w:t>
      </w:r>
      <w:r w:rsidRPr="00801A34">
        <w:rPr>
          <w:rFonts w:ascii="Palatino Linotype" w:hAnsi="Palatino Linotype"/>
          <w:b/>
          <w:i/>
          <w:sz w:val="22"/>
          <w:szCs w:val="22"/>
          <w:u w:val="single"/>
        </w:rPr>
        <w:t>Los sujetos obligados deberán poner a disposición del público de manera permanente y actualizada de forma sencilla</w:t>
      </w:r>
      <w:r w:rsidRPr="00801A34">
        <w:rPr>
          <w:rFonts w:ascii="Palatino Linotype" w:hAnsi="Palatino Linotype"/>
          <w:i/>
          <w:sz w:val="22"/>
          <w:szCs w:val="22"/>
        </w:rPr>
        <w:t xml:space="preserve">, precisa y entendible, en los respectivos medios electrónicos, de acuerdo con sus facultades, atribuciones, funciones u objeto social, según corresponda, la información, </w:t>
      </w:r>
      <w:r w:rsidRPr="00801A34">
        <w:rPr>
          <w:rFonts w:ascii="Palatino Linotype" w:hAnsi="Palatino Linotype"/>
          <w:b/>
          <w:i/>
          <w:sz w:val="22"/>
          <w:szCs w:val="22"/>
          <w:u w:val="single"/>
        </w:rPr>
        <w:t>por lo menos</w:t>
      </w:r>
      <w:r w:rsidRPr="00801A34">
        <w:rPr>
          <w:rFonts w:ascii="Palatino Linotype" w:hAnsi="Palatino Linotype"/>
          <w:i/>
          <w:sz w:val="22"/>
          <w:szCs w:val="22"/>
        </w:rPr>
        <w:t xml:space="preserve">, de los temas, </w:t>
      </w:r>
      <w:r w:rsidRPr="00801A34">
        <w:rPr>
          <w:rFonts w:ascii="Palatino Linotype" w:hAnsi="Palatino Linotype"/>
          <w:b/>
          <w:i/>
          <w:sz w:val="22"/>
          <w:szCs w:val="22"/>
          <w:u w:val="single"/>
        </w:rPr>
        <w:t>documentos y políticas que a continuación se señalan</w:t>
      </w:r>
      <w:r w:rsidRPr="00801A34">
        <w:rPr>
          <w:rFonts w:ascii="Palatino Linotype" w:hAnsi="Palatino Linotype"/>
          <w:i/>
          <w:sz w:val="22"/>
          <w:szCs w:val="22"/>
        </w:rPr>
        <w:t xml:space="preserve">: </w:t>
      </w:r>
    </w:p>
    <w:p w14:paraId="3F214884" w14:textId="77777777" w:rsidR="00AC6C50" w:rsidRPr="00801A34" w:rsidRDefault="00AC6C50" w:rsidP="007829FD">
      <w:pPr>
        <w:spacing w:before="100" w:beforeAutospacing="1" w:after="100" w:afterAutospacing="1" w:line="276" w:lineRule="auto"/>
        <w:ind w:left="851" w:right="901"/>
        <w:contextualSpacing/>
        <w:jc w:val="both"/>
        <w:rPr>
          <w:rFonts w:ascii="Palatino Linotype" w:hAnsi="Palatino Linotype"/>
          <w:i/>
          <w:sz w:val="22"/>
          <w:szCs w:val="22"/>
        </w:rPr>
      </w:pPr>
      <w:r w:rsidRPr="00801A34">
        <w:rPr>
          <w:rFonts w:ascii="Palatino Linotype" w:hAnsi="Palatino Linotype"/>
          <w:i/>
          <w:sz w:val="22"/>
          <w:szCs w:val="22"/>
        </w:rPr>
        <w:t>[…]</w:t>
      </w:r>
    </w:p>
    <w:p w14:paraId="7AE7D388" w14:textId="77777777" w:rsidR="00AC6C50" w:rsidRPr="00801A34" w:rsidRDefault="00AC6C50" w:rsidP="007829FD">
      <w:pPr>
        <w:spacing w:before="100" w:beforeAutospacing="1" w:after="100" w:afterAutospacing="1" w:line="276" w:lineRule="auto"/>
        <w:ind w:left="851" w:right="901"/>
        <w:contextualSpacing/>
        <w:jc w:val="both"/>
        <w:rPr>
          <w:rFonts w:ascii="Palatino Linotype" w:eastAsiaTheme="minorHAnsi" w:hAnsi="Palatino Linotype" w:cs="Bookman Old Style"/>
          <w:i/>
          <w:sz w:val="22"/>
          <w:szCs w:val="22"/>
          <w:lang w:eastAsia="en-US"/>
        </w:rPr>
      </w:pPr>
      <w:r w:rsidRPr="00801A34">
        <w:rPr>
          <w:rFonts w:ascii="Palatino Linotype" w:eastAsiaTheme="minorHAnsi" w:hAnsi="Palatino Linotype" w:cs="Bookman Old Style"/>
          <w:b/>
          <w:bCs/>
          <w:i/>
          <w:sz w:val="22"/>
          <w:szCs w:val="22"/>
          <w:lang w:eastAsia="en-US"/>
        </w:rPr>
        <w:lastRenderedPageBreak/>
        <w:t xml:space="preserve">XXIX. </w:t>
      </w:r>
      <w:r w:rsidRPr="00801A34">
        <w:rPr>
          <w:rFonts w:ascii="Palatino Linotype" w:eastAsiaTheme="minorHAnsi" w:hAnsi="Palatino Linotype" w:cs="Bookman Old Style"/>
          <w:i/>
          <w:sz w:val="22"/>
          <w:szCs w:val="22"/>
          <w:lang w:eastAsia="en-US"/>
        </w:rPr>
        <w:t xml:space="preserve">La información sobre los procesos y resultados sobre procedimientos de </w:t>
      </w:r>
      <w:r w:rsidRPr="00801A34">
        <w:rPr>
          <w:rFonts w:ascii="Palatino Linotype" w:eastAsiaTheme="minorHAnsi" w:hAnsi="Palatino Linotype" w:cs="Bookman Old Style"/>
          <w:bCs/>
          <w:i/>
          <w:sz w:val="22"/>
          <w:szCs w:val="22"/>
          <w:lang w:eastAsia="en-US"/>
        </w:rPr>
        <w:t>adjudicación directa, invitación restringida y</w:t>
      </w:r>
      <w:r w:rsidRPr="00801A34">
        <w:rPr>
          <w:rFonts w:ascii="Palatino Linotype" w:eastAsiaTheme="minorHAnsi" w:hAnsi="Palatino Linotype" w:cs="Bookman Old Style"/>
          <w:i/>
          <w:sz w:val="22"/>
          <w:szCs w:val="22"/>
          <w:lang w:eastAsia="en-US"/>
        </w:rPr>
        <w:t xml:space="preserve"> licitación de cualquier naturaleza, incluyendo la versión pública del expediente respectivo </w:t>
      </w:r>
      <w:r w:rsidRPr="00801A34">
        <w:rPr>
          <w:rFonts w:ascii="Palatino Linotype" w:eastAsiaTheme="minorHAnsi" w:hAnsi="Palatino Linotype" w:cs="Bookman Old Style"/>
          <w:bCs/>
          <w:i/>
          <w:sz w:val="22"/>
          <w:szCs w:val="22"/>
          <w:lang w:eastAsia="en-US"/>
        </w:rPr>
        <w:t>y de los contratos celebrados,</w:t>
      </w:r>
      <w:r w:rsidRPr="00801A34">
        <w:rPr>
          <w:rFonts w:ascii="Palatino Linotype" w:eastAsiaTheme="minorHAnsi" w:hAnsi="Palatino Linotype" w:cs="Bookman Old Style"/>
          <w:i/>
          <w:sz w:val="22"/>
          <w:szCs w:val="22"/>
          <w:lang w:eastAsia="en-US"/>
        </w:rPr>
        <w:t xml:space="preserve"> que deberán contener, por los menos, lo siguiente: </w:t>
      </w:r>
    </w:p>
    <w:p w14:paraId="2AAAF19B" w14:textId="77777777" w:rsidR="00AC6C50" w:rsidRPr="00801A34" w:rsidRDefault="00AC6C50" w:rsidP="007829FD">
      <w:pPr>
        <w:spacing w:before="100" w:beforeAutospacing="1" w:after="100" w:afterAutospacing="1" w:line="276" w:lineRule="auto"/>
        <w:ind w:left="851" w:right="901"/>
        <w:contextualSpacing/>
        <w:jc w:val="both"/>
        <w:rPr>
          <w:rFonts w:ascii="Palatino Linotype" w:eastAsiaTheme="minorHAnsi" w:hAnsi="Palatino Linotype" w:cs="Bookman Old Style"/>
          <w:i/>
          <w:sz w:val="22"/>
          <w:szCs w:val="22"/>
          <w:lang w:eastAsia="en-US"/>
        </w:rPr>
      </w:pPr>
    </w:p>
    <w:p w14:paraId="7B03A20B" w14:textId="77777777" w:rsidR="00AC6C50" w:rsidRPr="00801A34" w:rsidRDefault="00AC6C50" w:rsidP="007829FD">
      <w:pPr>
        <w:spacing w:before="100" w:beforeAutospacing="1" w:after="100" w:afterAutospacing="1" w:line="276" w:lineRule="auto"/>
        <w:ind w:left="851" w:right="901"/>
        <w:contextualSpacing/>
        <w:jc w:val="both"/>
        <w:rPr>
          <w:rFonts w:ascii="Palatino Linotype" w:eastAsiaTheme="minorHAnsi" w:hAnsi="Palatino Linotype" w:cs="Bookman Old Style"/>
          <w:i/>
          <w:sz w:val="22"/>
          <w:szCs w:val="22"/>
          <w:lang w:eastAsia="en-US"/>
        </w:rPr>
      </w:pPr>
      <w:r w:rsidRPr="00801A34">
        <w:rPr>
          <w:rFonts w:ascii="Palatino Linotype" w:eastAsiaTheme="minorHAnsi" w:hAnsi="Palatino Linotype" w:cs="Bookman Old Style"/>
          <w:b/>
          <w:bCs/>
          <w:i/>
          <w:sz w:val="22"/>
          <w:szCs w:val="22"/>
          <w:u w:val="single"/>
          <w:lang w:eastAsia="en-US"/>
        </w:rPr>
        <w:t>a)</w:t>
      </w:r>
      <w:r w:rsidRPr="00801A34">
        <w:rPr>
          <w:rFonts w:ascii="Palatino Linotype" w:eastAsiaTheme="minorHAnsi" w:hAnsi="Palatino Linotype" w:cs="Bookman Old Style"/>
          <w:i/>
          <w:sz w:val="22"/>
          <w:szCs w:val="22"/>
          <w:lang w:eastAsia="en-US"/>
        </w:rPr>
        <w:tab/>
        <w:t>De licitaciones públicas</w:t>
      </w:r>
      <w:r w:rsidRPr="00801A34">
        <w:rPr>
          <w:rFonts w:ascii="Palatino Linotype" w:eastAsiaTheme="minorHAnsi" w:hAnsi="Palatino Linotype" w:cs="Bookman Old Style"/>
          <w:b/>
          <w:bCs/>
          <w:i/>
          <w:sz w:val="22"/>
          <w:szCs w:val="22"/>
          <w:lang w:eastAsia="en-US"/>
        </w:rPr>
        <w:t xml:space="preserve"> </w:t>
      </w:r>
      <w:r w:rsidRPr="00801A34">
        <w:rPr>
          <w:rFonts w:ascii="Palatino Linotype" w:eastAsiaTheme="minorHAnsi" w:hAnsi="Palatino Linotype" w:cs="Bookman Old Style"/>
          <w:i/>
          <w:sz w:val="22"/>
          <w:szCs w:val="22"/>
          <w:lang w:eastAsia="en-US"/>
        </w:rPr>
        <w:t>o</w:t>
      </w:r>
      <w:r w:rsidRPr="00801A34">
        <w:rPr>
          <w:rFonts w:ascii="Palatino Linotype" w:eastAsiaTheme="minorHAnsi" w:hAnsi="Palatino Linotype" w:cs="Bookman Old Style"/>
          <w:b/>
          <w:bCs/>
          <w:i/>
          <w:sz w:val="22"/>
          <w:szCs w:val="22"/>
          <w:u w:val="single"/>
          <w:lang w:eastAsia="en-US"/>
        </w:rPr>
        <w:t xml:space="preserve"> procedimientos de invitación restringida: </w:t>
      </w:r>
    </w:p>
    <w:p w14:paraId="556C7EEC" w14:textId="77777777" w:rsidR="00AC6C50" w:rsidRPr="00801A34" w:rsidRDefault="00AC6C50" w:rsidP="007829FD">
      <w:pPr>
        <w:spacing w:before="100" w:beforeAutospacing="1" w:after="100" w:afterAutospacing="1" w:line="276" w:lineRule="auto"/>
        <w:ind w:left="851" w:right="901"/>
        <w:contextualSpacing/>
        <w:jc w:val="both"/>
        <w:rPr>
          <w:rFonts w:ascii="Palatino Linotype" w:eastAsiaTheme="minorHAnsi" w:hAnsi="Palatino Linotype" w:cs="Bookman Old Style"/>
          <w:i/>
          <w:sz w:val="22"/>
          <w:szCs w:val="22"/>
          <w:lang w:eastAsia="en-US"/>
        </w:rPr>
      </w:pPr>
    </w:p>
    <w:p w14:paraId="3E4E188C" w14:textId="77777777" w:rsidR="00AC6C50" w:rsidRPr="00801A34" w:rsidRDefault="00C9418B" w:rsidP="007829FD">
      <w:pPr>
        <w:spacing w:before="100" w:beforeAutospacing="1" w:after="100" w:afterAutospacing="1" w:line="276" w:lineRule="auto"/>
        <w:ind w:left="993" w:right="901"/>
        <w:contextualSpacing/>
        <w:jc w:val="both"/>
        <w:rPr>
          <w:rFonts w:ascii="Palatino Linotype" w:eastAsiaTheme="minorHAnsi" w:hAnsi="Palatino Linotype" w:cs="Bookman Old Style"/>
          <w:i/>
          <w:sz w:val="22"/>
          <w:szCs w:val="22"/>
          <w:lang w:eastAsia="en-US"/>
        </w:rPr>
      </w:pPr>
      <w:r w:rsidRPr="00801A34">
        <w:rPr>
          <w:rFonts w:ascii="Palatino Linotype" w:eastAsiaTheme="minorHAnsi" w:hAnsi="Palatino Linotype" w:cs="Bookman Old Style"/>
          <w:i/>
          <w:sz w:val="22"/>
          <w:szCs w:val="22"/>
          <w:lang w:eastAsia="en-US"/>
        </w:rPr>
        <w:t>1) a 8)</w:t>
      </w:r>
    </w:p>
    <w:p w14:paraId="55109384" w14:textId="77777777" w:rsidR="00AC6C50" w:rsidRPr="00801A34" w:rsidRDefault="00AC6C50" w:rsidP="007829FD">
      <w:pPr>
        <w:spacing w:before="100" w:beforeAutospacing="1" w:after="100" w:afterAutospacing="1" w:line="276" w:lineRule="auto"/>
        <w:ind w:left="993" w:right="901"/>
        <w:contextualSpacing/>
        <w:jc w:val="both"/>
        <w:rPr>
          <w:rFonts w:ascii="Palatino Linotype" w:eastAsiaTheme="minorHAnsi" w:hAnsi="Palatino Linotype" w:cs="Bookman Old Style"/>
          <w:b/>
          <w:i/>
          <w:sz w:val="22"/>
          <w:szCs w:val="22"/>
          <w:u w:val="single"/>
          <w:lang w:eastAsia="en-US"/>
        </w:rPr>
      </w:pPr>
      <w:r w:rsidRPr="00801A34">
        <w:rPr>
          <w:rFonts w:ascii="Palatino Linotype" w:eastAsiaTheme="minorHAnsi" w:hAnsi="Palatino Linotype" w:cs="Bookman Old Style"/>
          <w:b/>
          <w:i/>
          <w:sz w:val="22"/>
          <w:szCs w:val="22"/>
          <w:u w:val="single"/>
          <w:lang w:eastAsia="en-US"/>
        </w:rPr>
        <w:t>9)</w:t>
      </w:r>
      <w:r w:rsidRPr="00801A34">
        <w:rPr>
          <w:rFonts w:ascii="Palatino Linotype" w:eastAsiaTheme="minorHAnsi" w:hAnsi="Palatino Linotype" w:cs="Bookman Old Style"/>
          <w:b/>
          <w:i/>
          <w:sz w:val="22"/>
          <w:szCs w:val="22"/>
          <w:u w:val="single"/>
          <w:lang w:eastAsia="en-US"/>
        </w:rPr>
        <w:tab/>
        <w:t xml:space="preserve">La partida presupuestal, de conformidad con el clasificador por objeto del gasto, en el caso de ser aplicable; </w:t>
      </w:r>
    </w:p>
    <w:p w14:paraId="77F814ED" w14:textId="77777777" w:rsidR="002267A2" w:rsidRPr="00801A34" w:rsidRDefault="00AC6C50" w:rsidP="007829FD">
      <w:pPr>
        <w:spacing w:before="100" w:beforeAutospacing="1" w:after="100" w:afterAutospacing="1" w:line="276" w:lineRule="auto"/>
        <w:ind w:left="993" w:right="901"/>
        <w:contextualSpacing/>
        <w:jc w:val="both"/>
        <w:rPr>
          <w:rFonts w:ascii="Palatino Linotype" w:eastAsiaTheme="minorHAnsi" w:hAnsi="Palatino Linotype" w:cs="Bookman Old Style"/>
          <w:b/>
          <w:i/>
          <w:sz w:val="22"/>
          <w:szCs w:val="22"/>
          <w:u w:val="single"/>
          <w:lang w:eastAsia="en-US"/>
        </w:rPr>
      </w:pPr>
      <w:r w:rsidRPr="00801A34">
        <w:rPr>
          <w:rFonts w:ascii="Palatino Linotype" w:eastAsiaTheme="minorHAnsi" w:hAnsi="Palatino Linotype" w:cs="Bookman Old Style"/>
          <w:b/>
          <w:i/>
          <w:sz w:val="22"/>
          <w:szCs w:val="22"/>
          <w:u w:val="single"/>
          <w:lang w:eastAsia="en-US"/>
        </w:rPr>
        <w:t>10)</w:t>
      </w:r>
      <w:r w:rsidRPr="00801A34">
        <w:rPr>
          <w:rFonts w:ascii="Palatino Linotype" w:eastAsiaTheme="minorHAnsi" w:hAnsi="Palatino Linotype" w:cs="Bookman Old Style"/>
          <w:b/>
          <w:i/>
          <w:sz w:val="22"/>
          <w:szCs w:val="22"/>
          <w:u w:val="single"/>
          <w:lang w:eastAsia="en-US"/>
        </w:rPr>
        <w:tab/>
      </w:r>
      <w:r w:rsidR="002267A2" w:rsidRPr="00801A34">
        <w:rPr>
          <w:rFonts w:ascii="Palatino Linotype" w:eastAsiaTheme="minorHAnsi" w:hAnsi="Palatino Linotype" w:cs="Bookman Old Style"/>
          <w:b/>
          <w:i/>
          <w:sz w:val="22"/>
          <w:szCs w:val="22"/>
          <w:u w:val="single"/>
          <w:lang w:eastAsia="en-US"/>
        </w:rPr>
        <w:t>Origen de los recursos especificando si son federales, estatales o municipales, así como el tipo de fondo de participación o aportación respectiva;</w:t>
      </w:r>
    </w:p>
    <w:p w14:paraId="0347D079" w14:textId="77777777" w:rsidR="00AC6C50" w:rsidRPr="00801A34" w:rsidRDefault="00AC6C50" w:rsidP="007829FD">
      <w:pPr>
        <w:spacing w:before="100" w:beforeAutospacing="1" w:after="100" w:afterAutospacing="1" w:line="276" w:lineRule="auto"/>
        <w:ind w:left="993" w:right="901"/>
        <w:contextualSpacing/>
        <w:jc w:val="both"/>
        <w:rPr>
          <w:rFonts w:ascii="Palatino Linotype" w:eastAsiaTheme="minorHAnsi" w:hAnsi="Palatino Linotype" w:cs="Bookman Old Style"/>
          <w:i/>
          <w:sz w:val="22"/>
          <w:szCs w:val="22"/>
          <w:lang w:eastAsia="en-US"/>
        </w:rPr>
      </w:pPr>
      <w:r w:rsidRPr="00801A34">
        <w:rPr>
          <w:rFonts w:ascii="Palatino Linotype" w:eastAsiaTheme="minorHAnsi" w:hAnsi="Palatino Linotype" w:cs="Bookman Old Style"/>
          <w:i/>
          <w:sz w:val="22"/>
          <w:szCs w:val="22"/>
          <w:lang w:eastAsia="en-US"/>
        </w:rPr>
        <w:t>11)</w:t>
      </w:r>
      <w:r w:rsidRPr="00801A34">
        <w:rPr>
          <w:rFonts w:ascii="Palatino Linotype" w:eastAsiaTheme="minorHAnsi" w:hAnsi="Palatino Linotype" w:cs="Bookman Old Style"/>
          <w:i/>
          <w:sz w:val="22"/>
          <w:szCs w:val="22"/>
          <w:lang w:eastAsia="en-US"/>
        </w:rPr>
        <w:tab/>
        <w:t xml:space="preserve"> </w:t>
      </w:r>
    </w:p>
    <w:p w14:paraId="7515558C" w14:textId="77777777" w:rsidR="00AC6C50" w:rsidRPr="00801A34" w:rsidRDefault="00AC6C50" w:rsidP="007829FD">
      <w:pPr>
        <w:spacing w:before="100" w:beforeAutospacing="1" w:after="100" w:afterAutospacing="1" w:line="276" w:lineRule="auto"/>
        <w:ind w:left="993" w:right="901"/>
        <w:contextualSpacing/>
        <w:jc w:val="both"/>
        <w:rPr>
          <w:rFonts w:ascii="Palatino Linotype" w:eastAsiaTheme="minorHAnsi" w:hAnsi="Palatino Linotype" w:cs="Bookman Old Style"/>
          <w:b/>
          <w:i/>
          <w:sz w:val="22"/>
          <w:szCs w:val="22"/>
          <w:u w:val="single"/>
          <w:lang w:eastAsia="en-US"/>
        </w:rPr>
      </w:pPr>
      <w:r w:rsidRPr="00801A34">
        <w:rPr>
          <w:rFonts w:ascii="Palatino Linotype" w:eastAsiaTheme="minorHAnsi" w:hAnsi="Palatino Linotype" w:cs="Bookman Old Style"/>
          <w:b/>
          <w:i/>
          <w:sz w:val="22"/>
          <w:szCs w:val="22"/>
          <w:u w:val="single"/>
          <w:lang w:eastAsia="en-US"/>
        </w:rPr>
        <w:t>12)</w:t>
      </w:r>
      <w:r w:rsidRPr="00801A34">
        <w:rPr>
          <w:rFonts w:ascii="Palatino Linotype" w:eastAsiaTheme="minorHAnsi" w:hAnsi="Palatino Linotype" w:cs="Bookman Old Style"/>
          <w:b/>
          <w:i/>
          <w:sz w:val="22"/>
          <w:szCs w:val="22"/>
          <w:u w:val="single"/>
          <w:lang w:eastAsia="en-US"/>
        </w:rPr>
        <w:tab/>
        <w:t xml:space="preserve">Los informes de avance físico y financiero sobre las obras o servicios contratados; </w:t>
      </w:r>
    </w:p>
    <w:p w14:paraId="4E7FC06A" w14:textId="77777777" w:rsidR="00AC6C50" w:rsidRPr="00801A34" w:rsidRDefault="00C9418B" w:rsidP="007829FD">
      <w:pPr>
        <w:spacing w:before="100" w:beforeAutospacing="1" w:after="100" w:afterAutospacing="1" w:line="276" w:lineRule="auto"/>
        <w:ind w:left="993" w:right="901"/>
        <w:contextualSpacing/>
        <w:jc w:val="both"/>
        <w:rPr>
          <w:rFonts w:ascii="Palatino Linotype" w:eastAsiaTheme="minorHAnsi" w:hAnsi="Palatino Linotype" w:cs="Bookman Old Style"/>
          <w:i/>
          <w:sz w:val="22"/>
          <w:szCs w:val="22"/>
          <w:lang w:eastAsia="en-US"/>
        </w:rPr>
      </w:pPr>
      <w:r w:rsidRPr="00801A34">
        <w:rPr>
          <w:rFonts w:ascii="Palatino Linotype" w:eastAsiaTheme="minorHAnsi" w:hAnsi="Palatino Linotype" w:cs="Bookman Old Style"/>
          <w:i/>
          <w:sz w:val="22"/>
          <w:szCs w:val="22"/>
          <w:lang w:eastAsia="en-US"/>
        </w:rPr>
        <w:t>13) a 14)</w:t>
      </w:r>
      <w:r w:rsidR="00AC6C50" w:rsidRPr="00801A34">
        <w:rPr>
          <w:rFonts w:ascii="Palatino Linotype" w:eastAsiaTheme="minorHAnsi" w:hAnsi="Palatino Linotype" w:cs="Bookman Old Style"/>
          <w:i/>
          <w:sz w:val="22"/>
          <w:szCs w:val="22"/>
          <w:lang w:eastAsia="en-US"/>
        </w:rPr>
        <w:t>.”</w:t>
      </w:r>
    </w:p>
    <w:p w14:paraId="16058A49" w14:textId="77777777" w:rsidR="00AC6C50" w:rsidRPr="00801A34" w:rsidRDefault="00AC6C50" w:rsidP="007829FD">
      <w:pPr>
        <w:spacing w:before="100" w:beforeAutospacing="1" w:after="100" w:afterAutospacing="1" w:line="276" w:lineRule="auto"/>
        <w:ind w:left="993" w:right="901"/>
        <w:contextualSpacing/>
        <w:jc w:val="both"/>
        <w:rPr>
          <w:rFonts w:ascii="Palatino Linotype" w:eastAsiaTheme="minorHAnsi" w:hAnsi="Palatino Linotype" w:cs="Bookman Old Style"/>
          <w:i/>
          <w:sz w:val="22"/>
          <w:szCs w:val="22"/>
          <w:lang w:eastAsia="en-US"/>
        </w:rPr>
      </w:pPr>
    </w:p>
    <w:p w14:paraId="6D96DBF2" w14:textId="77777777" w:rsidR="00AC6C50" w:rsidRPr="00801A34" w:rsidRDefault="00AC6C50" w:rsidP="007829FD">
      <w:pPr>
        <w:spacing w:before="100" w:beforeAutospacing="1" w:after="100" w:afterAutospacing="1" w:line="276" w:lineRule="auto"/>
        <w:ind w:left="993" w:right="901"/>
        <w:contextualSpacing/>
        <w:jc w:val="both"/>
        <w:rPr>
          <w:rFonts w:ascii="Palatino Linotype" w:eastAsiaTheme="minorHAnsi" w:hAnsi="Palatino Linotype" w:cs="Bookman Old Style"/>
          <w:b/>
          <w:bCs/>
          <w:i/>
          <w:sz w:val="22"/>
          <w:szCs w:val="22"/>
          <w:lang w:eastAsia="en-US"/>
        </w:rPr>
      </w:pPr>
      <w:r w:rsidRPr="00801A34">
        <w:rPr>
          <w:rFonts w:ascii="Palatino Linotype" w:eastAsiaTheme="minorHAnsi" w:hAnsi="Palatino Linotype" w:cs="Bookman Old Style"/>
          <w:b/>
          <w:bCs/>
          <w:i/>
          <w:sz w:val="22"/>
          <w:szCs w:val="22"/>
          <w:lang w:eastAsia="en-US"/>
        </w:rPr>
        <w:t xml:space="preserve">b) De las adjudicaciones directas: </w:t>
      </w:r>
    </w:p>
    <w:p w14:paraId="4F80D36A" w14:textId="77777777" w:rsidR="00AC6C50" w:rsidRPr="00801A34" w:rsidRDefault="00AC6C50" w:rsidP="007829FD">
      <w:pPr>
        <w:spacing w:before="100" w:beforeAutospacing="1" w:after="100" w:afterAutospacing="1" w:line="276" w:lineRule="auto"/>
        <w:ind w:left="993" w:right="901"/>
        <w:contextualSpacing/>
        <w:jc w:val="both"/>
        <w:rPr>
          <w:rFonts w:ascii="Palatino Linotype" w:eastAsiaTheme="minorHAnsi" w:hAnsi="Palatino Linotype" w:cs="Bookman Old Style"/>
          <w:i/>
          <w:sz w:val="22"/>
          <w:szCs w:val="22"/>
          <w:lang w:eastAsia="en-US"/>
        </w:rPr>
      </w:pPr>
      <w:r w:rsidRPr="00801A34">
        <w:rPr>
          <w:rFonts w:ascii="Palatino Linotype" w:eastAsiaTheme="minorHAnsi" w:hAnsi="Palatino Linotype" w:cs="Bookman Old Style"/>
          <w:i/>
          <w:sz w:val="22"/>
          <w:szCs w:val="22"/>
          <w:lang w:eastAsia="en-US"/>
        </w:rPr>
        <w:t xml:space="preserve">1) </w:t>
      </w:r>
      <w:r w:rsidR="00C9418B" w:rsidRPr="00801A34">
        <w:rPr>
          <w:rFonts w:ascii="Palatino Linotype" w:eastAsiaTheme="minorHAnsi" w:hAnsi="Palatino Linotype" w:cs="Bookman Old Style"/>
          <w:i/>
          <w:sz w:val="22"/>
          <w:szCs w:val="22"/>
          <w:lang w:eastAsia="en-US"/>
        </w:rPr>
        <w:t xml:space="preserve">a </w:t>
      </w:r>
      <w:r w:rsidRPr="00801A34">
        <w:rPr>
          <w:rFonts w:ascii="Palatino Linotype" w:eastAsiaTheme="minorHAnsi" w:hAnsi="Palatino Linotype" w:cs="Bookman Old Style"/>
          <w:i/>
          <w:sz w:val="22"/>
          <w:szCs w:val="22"/>
          <w:lang w:eastAsia="en-US"/>
        </w:rPr>
        <w:t xml:space="preserve">8) </w:t>
      </w:r>
    </w:p>
    <w:p w14:paraId="1C3B7721" w14:textId="77777777" w:rsidR="00AC6C50" w:rsidRPr="00801A34" w:rsidRDefault="00AC6C50" w:rsidP="007829FD">
      <w:pPr>
        <w:spacing w:before="100" w:beforeAutospacing="1" w:after="100" w:afterAutospacing="1" w:line="276" w:lineRule="auto"/>
        <w:ind w:left="993" w:right="901"/>
        <w:contextualSpacing/>
        <w:jc w:val="both"/>
        <w:rPr>
          <w:rFonts w:ascii="Palatino Linotype" w:eastAsiaTheme="minorHAnsi" w:hAnsi="Palatino Linotype" w:cs="Bookman Old Style"/>
          <w:b/>
          <w:i/>
          <w:sz w:val="22"/>
          <w:szCs w:val="22"/>
          <w:lang w:eastAsia="en-US"/>
        </w:rPr>
      </w:pPr>
      <w:r w:rsidRPr="00801A34">
        <w:rPr>
          <w:rFonts w:ascii="Palatino Linotype" w:eastAsiaTheme="minorHAnsi" w:hAnsi="Palatino Linotype" w:cs="Bookman Old Style"/>
          <w:b/>
          <w:i/>
          <w:sz w:val="22"/>
          <w:szCs w:val="22"/>
          <w:lang w:eastAsia="en-US"/>
        </w:rPr>
        <w:t xml:space="preserve">9) Los informes de avance sobre las obras o servicios contratados; </w:t>
      </w:r>
    </w:p>
    <w:p w14:paraId="3055FCDD" w14:textId="77777777" w:rsidR="00AC6C50" w:rsidRPr="00801A34" w:rsidRDefault="00AC6C50" w:rsidP="007829FD">
      <w:pPr>
        <w:spacing w:before="100" w:beforeAutospacing="1" w:after="100" w:afterAutospacing="1" w:line="276" w:lineRule="auto"/>
        <w:ind w:left="993" w:right="901"/>
        <w:contextualSpacing/>
        <w:jc w:val="both"/>
        <w:rPr>
          <w:rFonts w:ascii="Palatino Linotype" w:eastAsiaTheme="minorHAnsi" w:hAnsi="Palatino Linotype" w:cs="Bookman Old Style"/>
          <w:i/>
          <w:sz w:val="22"/>
          <w:szCs w:val="22"/>
          <w:lang w:eastAsia="en-US"/>
        </w:rPr>
      </w:pPr>
      <w:r w:rsidRPr="00801A34">
        <w:rPr>
          <w:rFonts w:ascii="Palatino Linotype" w:eastAsiaTheme="minorHAnsi" w:hAnsi="Palatino Linotype" w:cs="Bookman Old Style"/>
          <w:i/>
          <w:sz w:val="22"/>
          <w:szCs w:val="22"/>
          <w:lang w:eastAsia="en-US"/>
        </w:rPr>
        <w:t xml:space="preserve">10) </w:t>
      </w:r>
      <w:r w:rsidR="00C9418B" w:rsidRPr="00801A34">
        <w:rPr>
          <w:rFonts w:ascii="Palatino Linotype" w:eastAsiaTheme="minorHAnsi" w:hAnsi="Palatino Linotype" w:cs="Bookman Old Style"/>
          <w:i/>
          <w:sz w:val="22"/>
          <w:szCs w:val="22"/>
          <w:lang w:eastAsia="en-US"/>
        </w:rPr>
        <w:t xml:space="preserve">a </w:t>
      </w:r>
      <w:r w:rsidRPr="00801A34">
        <w:rPr>
          <w:rFonts w:ascii="Palatino Linotype" w:eastAsiaTheme="minorHAnsi" w:hAnsi="Palatino Linotype" w:cs="Bookman Old Style"/>
          <w:i/>
          <w:sz w:val="22"/>
          <w:szCs w:val="22"/>
          <w:lang w:eastAsia="en-US"/>
        </w:rPr>
        <w:t>11)</w:t>
      </w:r>
      <w:r w:rsidR="00C9418B" w:rsidRPr="00801A34">
        <w:rPr>
          <w:rFonts w:ascii="Palatino Linotype" w:eastAsiaTheme="minorHAnsi" w:hAnsi="Palatino Linotype" w:cs="Bookman Old Style"/>
          <w:i/>
          <w:sz w:val="22"/>
          <w:szCs w:val="22"/>
          <w:lang w:eastAsia="en-US"/>
        </w:rPr>
        <w:t>”</w:t>
      </w:r>
      <w:r w:rsidRPr="00801A34">
        <w:rPr>
          <w:rFonts w:ascii="Palatino Linotype" w:eastAsiaTheme="minorHAnsi" w:hAnsi="Palatino Linotype" w:cs="Bookman Old Style"/>
          <w:i/>
          <w:sz w:val="22"/>
          <w:szCs w:val="22"/>
          <w:lang w:eastAsia="en-US"/>
        </w:rPr>
        <w:t>.</w:t>
      </w:r>
    </w:p>
    <w:p w14:paraId="6DD275E3" w14:textId="77777777" w:rsidR="00AC6C50" w:rsidRPr="00801A34" w:rsidRDefault="00AC6C50" w:rsidP="007829FD">
      <w:pPr>
        <w:spacing w:before="100" w:beforeAutospacing="1" w:after="100" w:afterAutospacing="1" w:line="276" w:lineRule="auto"/>
        <w:ind w:left="851" w:right="901"/>
        <w:contextualSpacing/>
        <w:jc w:val="right"/>
        <w:rPr>
          <w:rFonts w:ascii="Palatino Linotype" w:hAnsi="Palatino Linotype"/>
          <w:sz w:val="22"/>
          <w:szCs w:val="22"/>
        </w:rPr>
      </w:pPr>
      <w:r w:rsidRPr="00801A34">
        <w:rPr>
          <w:rFonts w:ascii="Palatino Linotype" w:hAnsi="Palatino Linotype"/>
          <w:sz w:val="22"/>
          <w:szCs w:val="22"/>
        </w:rPr>
        <w:t>(Énfasis añadido)</w:t>
      </w:r>
    </w:p>
    <w:p w14:paraId="3E0169DF" w14:textId="77777777" w:rsidR="002267A2" w:rsidRPr="00801A34" w:rsidRDefault="002267A2" w:rsidP="007829FD">
      <w:pPr>
        <w:spacing w:before="100" w:beforeAutospacing="1" w:after="100" w:afterAutospacing="1" w:line="360" w:lineRule="auto"/>
        <w:ind w:right="901"/>
        <w:jc w:val="both"/>
        <w:rPr>
          <w:rFonts w:ascii="Palatino Linotype" w:hAnsi="Palatino Linotype"/>
          <w:sz w:val="18"/>
          <w:szCs w:val="22"/>
        </w:rPr>
      </w:pPr>
    </w:p>
    <w:p w14:paraId="574752C6" w14:textId="77777777" w:rsidR="00AC6C50" w:rsidRPr="00801A34" w:rsidRDefault="002267A2" w:rsidP="007829FD">
      <w:pPr>
        <w:spacing w:before="100" w:beforeAutospacing="1" w:after="100" w:afterAutospacing="1" w:line="360" w:lineRule="auto"/>
        <w:jc w:val="both"/>
        <w:rPr>
          <w:rFonts w:ascii="Palatino Linotype" w:hAnsi="Palatino Linotype" w:cs="Arial"/>
          <w:b/>
          <w:sz w:val="28"/>
          <w:szCs w:val="28"/>
        </w:rPr>
      </w:pPr>
      <w:r w:rsidRPr="00801A34">
        <w:rPr>
          <w:rFonts w:ascii="Palatino Linotype" w:hAnsi="Palatino Linotype"/>
        </w:rPr>
        <w:t>De acuerdo a lo citado se advierte que dentro de las Obligaciones de Transparencia Común, se advierte la partida presupuestal, el origen de los recursos especificando si son federales, estatales o municipales, así como el tipo de fondo de participación o aportación respectiva y los informes de avance físico de las obras.</w:t>
      </w:r>
    </w:p>
    <w:p w14:paraId="663F49B3" w14:textId="77777777" w:rsidR="002267A2" w:rsidRPr="00801A34" w:rsidRDefault="002267A2" w:rsidP="007829FD">
      <w:pPr>
        <w:spacing w:before="100" w:beforeAutospacing="1" w:after="100" w:afterAutospacing="1" w:line="360" w:lineRule="auto"/>
        <w:jc w:val="both"/>
        <w:rPr>
          <w:rFonts w:ascii="Palatino Linotype" w:hAnsi="Palatino Linotype" w:cs="Arial"/>
          <w:bCs/>
          <w:lang w:val="es-ES"/>
        </w:rPr>
      </w:pPr>
      <w:r w:rsidRPr="00801A34">
        <w:rPr>
          <w:rFonts w:ascii="Palatino Linotype" w:hAnsi="Palatino Linotype" w:cs="Arial"/>
          <w:bCs/>
          <w:lang w:val="es-ES"/>
        </w:rPr>
        <w:t xml:space="preserve">Por lo que es susceptible que se haga entrega de la información en los términos señalados por el particular en versión publica de ser procedente. </w:t>
      </w:r>
    </w:p>
    <w:p w14:paraId="02FF0A65" w14:textId="77777777" w:rsidR="00C0540E" w:rsidRPr="00801A34" w:rsidRDefault="00C0540E" w:rsidP="007829FD">
      <w:pPr>
        <w:spacing w:before="100" w:beforeAutospacing="1" w:after="100" w:afterAutospacing="1" w:line="360" w:lineRule="auto"/>
        <w:jc w:val="both"/>
        <w:rPr>
          <w:rFonts w:ascii="Palatino Linotype" w:hAnsi="Palatino Linotype" w:cs="Arial"/>
          <w:bCs/>
        </w:rPr>
      </w:pPr>
      <w:r w:rsidRPr="00801A34">
        <w:rPr>
          <w:rFonts w:ascii="Palatino Linotype" w:hAnsi="Palatino Linotype" w:cs="Arial"/>
          <w:bCs/>
          <w:lang w:val="es-ES"/>
        </w:rPr>
        <w:lastRenderedPageBreak/>
        <w:t xml:space="preserve">Ahora bien, de acuerdo a las consideraciones de clasificación si dentro de la información ordenada existan datos que comprometa a la ciudadanía con la seguridad y salud, esta deberá de ser reservada  </w:t>
      </w:r>
      <w:r w:rsidRPr="00801A34">
        <w:rPr>
          <w:rFonts w:ascii="Palatino Linotype" w:hAnsi="Palatino Linotype" w:cs="Arial"/>
          <w:bCs/>
          <w:iCs/>
        </w:rPr>
        <w:t xml:space="preserve">por </w:t>
      </w:r>
      <w:r w:rsidRPr="00801A34">
        <w:rPr>
          <w:rFonts w:ascii="Palatino Linotype" w:hAnsi="Palatino Linotype" w:cs="Arial"/>
          <w:bCs/>
        </w:rPr>
        <w:t>tratarse de aquella información que puede ser utilizada para la realización de actos tendientes a la contaminación del agua, con la finalidad de alterar su calidad, esto es generar  agentes infecciosos, utilizar productos químicos tóxicos y la contaminación radiológica son factores de riesgo a la salud de la población.</w:t>
      </w:r>
    </w:p>
    <w:p w14:paraId="30F976C5" w14:textId="77777777" w:rsidR="00C0540E" w:rsidRPr="00801A34" w:rsidRDefault="00C0540E" w:rsidP="007829FD">
      <w:pPr>
        <w:spacing w:before="100" w:beforeAutospacing="1" w:after="100" w:afterAutospacing="1" w:line="360" w:lineRule="auto"/>
        <w:jc w:val="both"/>
        <w:rPr>
          <w:rFonts w:ascii="Palatino Linotype" w:hAnsi="Palatino Linotype" w:cs="Arial"/>
          <w:bCs/>
        </w:rPr>
      </w:pPr>
      <w:r w:rsidRPr="00801A34">
        <w:rPr>
          <w:rFonts w:ascii="Palatino Linotype" w:hAnsi="Palatino Linotype" w:cs="Arial"/>
          <w:bCs/>
        </w:rPr>
        <w:t>En este sentido debe mencionarse que la Organización Mundial de la Salud en Ginebra, Suiza, el 27 de noviembre de 2002</w:t>
      </w:r>
      <w:r w:rsidRPr="00801A34">
        <w:rPr>
          <w:rFonts w:ascii="Palatino Linotype" w:hAnsi="Palatino Linotype" w:cs="Arial"/>
          <w:bCs/>
          <w:vertAlign w:val="superscript"/>
        </w:rPr>
        <w:footnoteReference w:id="2"/>
      </w:r>
      <w:r w:rsidRPr="00801A34">
        <w:rPr>
          <w:rFonts w:ascii="Palatino Linotype" w:hAnsi="Palatino Linotype" w:cs="Arial"/>
          <w:bCs/>
        </w:rPr>
        <w:t xml:space="preserve"> el Comité de Derechos Económicos, Culturales y Sociales, de las Naciones Unidas determinó que el agua es fundamental para la vida y la salud. La realización del derecho humano a disponer de agua es imprescindible para llevar una vida saludable, que respete la dignidad humana. Es un requisito para la realización de todos los demás derechos humanos, esto como consecuencia de aprobar una observación general (</w:t>
      </w:r>
      <w:r w:rsidRPr="00801A34">
        <w:rPr>
          <w:rFonts w:ascii="Palatino Linotype" w:hAnsi="Palatino Linotype" w:cs="Arial"/>
          <w:bCs/>
          <w:i/>
          <w:iCs/>
        </w:rPr>
        <w:t>es una interpretación de las disposiciones del Pacto Internacional de Derechos Económicos, Sociales y Culturales</w:t>
      </w:r>
      <w:r w:rsidRPr="00801A34">
        <w:rPr>
          <w:rFonts w:ascii="Palatino Linotype" w:hAnsi="Palatino Linotype" w:cs="Arial"/>
          <w:bCs/>
        </w:rPr>
        <w:t>.) sobre el agua como derecho humano, en donde los países que han ratificado el Pacto tendrán que velar por que la población entera tenga progresivamente acceso a agua de bebida potable y segura y a instalaciones de saneamiento, de forma equitativa y sin discriminación.</w:t>
      </w:r>
    </w:p>
    <w:p w14:paraId="6C993FDB" w14:textId="77777777" w:rsidR="00C0540E" w:rsidRPr="00801A34" w:rsidRDefault="00C0540E" w:rsidP="007829FD">
      <w:pPr>
        <w:spacing w:before="100" w:beforeAutospacing="1" w:after="100" w:afterAutospacing="1" w:line="360" w:lineRule="auto"/>
        <w:jc w:val="both"/>
        <w:rPr>
          <w:rFonts w:ascii="Palatino Linotype" w:hAnsi="Palatino Linotype" w:cs="Arial"/>
          <w:bCs/>
        </w:rPr>
      </w:pPr>
      <w:r w:rsidRPr="00801A34">
        <w:rPr>
          <w:rFonts w:ascii="Palatino Linotype" w:hAnsi="Palatino Linotype" w:cs="Arial"/>
          <w:bCs/>
        </w:rPr>
        <w:t xml:space="preserve">En la observación general se declara que, en virtud del derecho humano a disponer de agua, todas las personas deben tener agua suficiente, asequible, accesible, segura y aceptable para usos personales y domésticos. Se exige que los países adopten </w:t>
      </w:r>
      <w:r w:rsidRPr="00801A34">
        <w:rPr>
          <w:rFonts w:ascii="Palatino Linotype" w:hAnsi="Palatino Linotype" w:cs="Arial"/>
          <w:bCs/>
        </w:rPr>
        <w:lastRenderedPageBreak/>
        <w:t>estrategias y planes de acción nacionales que les permitan aproximarse de forma rápida y eficaz a la realización total del derecho a tener agua, en donde la importancia de la observación general radica en:</w:t>
      </w:r>
    </w:p>
    <w:p w14:paraId="308DAFE2" w14:textId="77777777" w:rsidR="00C0540E" w:rsidRPr="00801A34" w:rsidRDefault="00C0540E" w:rsidP="007829FD">
      <w:pPr>
        <w:numPr>
          <w:ilvl w:val="0"/>
          <w:numId w:val="39"/>
        </w:numPr>
        <w:spacing w:before="100" w:beforeAutospacing="1" w:after="100" w:afterAutospacing="1" w:line="360" w:lineRule="auto"/>
        <w:jc w:val="both"/>
        <w:rPr>
          <w:rFonts w:ascii="Palatino Linotype" w:hAnsi="Palatino Linotype" w:cs="Arial"/>
          <w:bCs/>
        </w:rPr>
      </w:pPr>
      <w:r w:rsidRPr="00801A34">
        <w:rPr>
          <w:rFonts w:ascii="Palatino Linotype" w:hAnsi="Palatino Linotype" w:cs="Arial"/>
          <w:bCs/>
        </w:rPr>
        <w:t xml:space="preserve">Proporcionar a la sociedad civil un instrumento que responsabiliza a los gobiernos de la garantía del acceso equitativo al agua. </w:t>
      </w:r>
    </w:p>
    <w:p w14:paraId="46A12DF1" w14:textId="77777777" w:rsidR="00C0540E" w:rsidRPr="00801A34" w:rsidRDefault="00C0540E" w:rsidP="007829FD">
      <w:pPr>
        <w:numPr>
          <w:ilvl w:val="0"/>
          <w:numId w:val="39"/>
        </w:numPr>
        <w:spacing w:before="100" w:beforeAutospacing="1" w:after="100" w:afterAutospacing="1" w:line="360" w:lineRule="auto"/>
        <w:jc w:val="both"/>
        <w:rPr>
          <w:rFonts w:ascii="Palatino Linotype" w:hAnsi="Palatino Linotype" w:cs="Arial"/>
          <w:bCs/>
        </w:rPr>
      </w:pPr>
      <w:r w:rsidRPr="00801A34">
        <w:rPr>
          <w:rFonts w:ascii="Palatino Linotype" w:hAnsi="Palatino Linotype" w:cs="Arial"/>
          <w:bCs/>
        </w:rPr>
        <w:t>Proporcionar un marco para prestar ayuda a los gobiernos en la formulación de políticas y estrategias eficaces que produzcan beneficios reales para la salud y la sociedad.</w:t>
      </w:r>
    </w:p>
    <w:p w14:paraId="306C6346" w14:textId="77777777" w:rsidR="00C0540E" w:rsidRPr="00801A34" w:rsidRDefault="00C0540E" w:rsidP="007829FD">
      <w:pPr>
        <w:numPr>
          <w:ilvl w:val="0"/>
          <w:numId w:val="39"/>
        </w:numPr>
        <w:spacing w:before="100" w:beforeAutospacing="1" w:after="100" w:afterAutospacing="1" w:line="360" w:lineRule="auto"/>
        <w:jc w:val="both"/>
        <w:rPr>
          <w:rFonts w:ascii="Palatino Linotype" w:hAnsi="Palatino Linotype" w:cs="Arial"/>
          <w:bCs/>
        </w:rPr>
      </w:pPr>
      <w:r w:rsidRPr="00801A34">
        <w:rPr>
          <w:rFonts w:ascii="Palatino Linotype" w:hAnsi="Palatino Linotype" w:cs="Arial"/>
          <w:bCs/>
        </w:rPr>
        <w:t>Sitúa en primer plano a las personas más perjudicadas, en particular los pobres y los vulnerables.</w:t>
      </w:r>
    </w:p>
    <w:p w14:paraId="4E25BBD6" w14:textId="77777777" w:rsidR="00C0540E" w:rsidRPr="00801A34" w:rsidRDefault="00C0540E" w:rsidP="007829FD">
      <w:pPr>
        <w:spacing w:before="100" w:beforeAutospacing="1" w:after="100" w:afterAutospacing="1" w:line="360" w:lineRule="auto"/>
        <w:jc w:val="both"/>
        <w:rPr>
          <w:rFonts w:ascii="Palatino Linotype" w:hAnsi="Palatino Linotype" w:cs="Arial"/>
          <w:bCs/>
        </w:rPr>
      </w:pPr>
      <w:r w:rsidRPr="00801A34">
        <w:rPr>
          <w:rFonts w:ascii="Palatino Linotype" w:hAnsi="Palatino Linotype" w:cs="Arial"/>
          <w:bCs/>
        </w:rPr>
        <w:t xml:space="preserve">En donde el agua y el saneamiento inadecuados son causas principales de enfermedades tales como el paludismo, el cólera, la disentería, la </w:t>
      </w:r>
      <w:proofErr w:type="spellStart"/>
      <w:r w:rsidRPr="00801A34">
        <w:rPr>
          <w:rFonts w:ascii="Palatino Linotype" w:hAnsi="Palatino Linotype" w:cs="Arial"/>
          <w:bCs/>
        </w:rPr>
        <w:t>esquistosomiasis</w:t>
      </w:r>
      <w:proofErr w:type="spellEnd"/>
      <w:r w:rsidRPr="00801A34">
        <w:rPr>
          <w:rFonts w:ascii="Palatino Linotype" w:hAnsi="Palatino Linotype" w:cs="Arial"/>
          <w:bCs/>
        </w:rPr>
        <w:t xml:space="preserve">, la hepatitis infecciosa y la diarrea, que están asociadas a 3400 millones de defunciones cada año. </w:t>
      </w:r>
    </w:p>
    <w:p w14:paraId="61EE2D53" w14:textId="77777777" w:rsidR="00C0540E" w:rsidRPr="00801A34" w:rsidRDefault="00C0540E" w:rsidP="007829FD">
      <w:pPr>
        <w:spacing w:before="100" w:beforeAutospacing="1" w:after="100" w:afterAutospacing="1" w:line="360" w:lineRule="auto"/>
        <w:jc w:val="both"/>
        <w:rPr>
          <w:rFonts w:ascii="Palatino Linotype" w:hAnsi="Palatino Linotype" w:cs="Arial"/>
          <w:bCs/>
        </w:rPr>
      </w:pPr>
      <w:r w:rsidRPr="00801A34">
        <w:rPr>
          <w:rFonts w:ascii="Palatino Linotype" w:hAnsi="Palatino Linotype" w:cs="Arial"/>
          <w:bCs/>
        </w:rPr>
        <w:t>Por consiguiente, para el Organización Mundial de la Salud el agua, como la salud, es un elemento esencial para lograr la realización de otros derechos humanos, especialmente los derechos de recibir alimentos y nutrición, vivienda y educación adecuados.</w:t>
      </w:r>
    </w:p>
    <w:p w14:paraId="041948F0" w14:textId="77777777" w:rsidR="00C0540E" w:rsidRPr="00801A34" w:rsidRDefault="00C0540E" w:rsidP="007829FD">
      <w:pPr>
        <w:spacing w:before="100" w:beforeAutospacing="1" w:after="100" w:afterAutospacing="1" w:line="360" w:lineRule="auto"/>
        <w:jc w:val="both"/>
        <w:rPr>
          <w:rFonts w:ascii="Palatino Linotype" w:hAnsi="Palatino Linotype" w:cs="Arial"/>
          <w:bCs/>
          <w:iCs/>
        </w:rPr>
      </w:pPr>
      <w:r w:rsidRPr="00801A34">
        <w:rPr>
          <w:rFonts w:ascii="Palatino Linotype" w:hAnsi="Palatino Linotype" w:cs="Arial"/>
          <w:bCs/>
        </w:rPr>
        <w:t xml:space="preserve">Del mismo modo debe mencionarse que al hacer del conocimiento la información en comento, pudiera permitir conectarse de manera arbitraria al sistema de </w:t>
      </w:r>
      <w:r w:rsidRPr="00801A34">
        <w:rPr>
          <w:rFonts w:ascii="Palatino Linotype" w:hAnsi="Palatino Linotype" w:cs="Arial"/>
          <w:bCs/>
          <w:iCs/>
        </w:rPr>
        <w:t xml:space="preserve">agua potable, causar daños a la infraestructura, o ser utilizado para la comisión de conductas </w:t>
      </w:r>
      <w:r w:rsidRPr="00801A34">
        <w:rPr>
          <w:rFonts w:ascii="Palatino Linotype" w:hAnsi="Palatino Linotype" w:cs="Arial"/>
          <w:bCs/>
          <w:iCs/>
        </w:rPr>
        <w:lastRenderedPageBreak/>
        <w:t xml:space="preserve">delictivas, es decir, la difusión de dicha </w:t>
      </w:r>
      <w:r w:rsidRPr="00801A34">
        <w:rPr>
          <w:rFonts w:ascii="Palatino Linotype" w:hAnsi="Palatino Linotype" w:cs="Arial"/>
          <w:bCs/>
        </w:rPr>
        <w:t xml:space="preserve">información puede obstruir o impedir el ejercicio de las facultades que llevan a cabo las autoridades competentes para recaudar, fiscalizar o comprobar el cumplimiento de las obligaciones fiscales, la prevención riesgos de salud de la población, así como el combate de la delincuencia. </w:t>
      </w:r>
    </w:p>
    <w:p w14:paraId="3863965D" w14:textId="77777777" w:rsidR="00C0540E" w:rsidRPr="00801A34" w:rsidRDefault="00C0540E" w:rsidP="007829FD">
      <w:pPr>
        <w:spacing w:before="100" w:beforeAutospacing="1" w:after="100" w:afterAutospacing="1" w:line="360" w:lineRule="auto"/>
        <w:jc w:val="both"/>
        <w:rPr>
          <w:rFonts w:ascii="Palatino Linotype" w:hAnsi="Palatino Linotype" w:cs="Arial"/>
          <w:bCs/>
          <w:lang w:val="es-ES"/>
        </w:rPr>
      </w:pPr>
    </w:p>
    <w:p w14:paraId="24FB34B7" w14:textId="4192D0DD" w:rsidR="002405CC" w:rsidRPr="00801A34" w:rsidRDefault="002405CC" w:rsidP="007829FD">
      <w:pPr>
        <w:spacing w:before="100" w:beforeAutospacing="1" w:after="100" w:afterAutospacing="1" w:line="360" w:lineRule="auto"/>
        <w:jc w:val="both"/>
        <w:rPr>
          <w:rFonts w:ascii="Palatino Linotype" w:hAnsi="Palatino Linotype" w:cs="Arial"/>
          <w:bCs/>
        </w:rPr>
      </w:pPr>
      <w:r w:rsidRPr="00801A34">
        <w:rPr>
          <w:rFonts w:ascii="Palatino Linotype" w:hAnsi="Palatino Linotype"/>
        </w:rPr>
        <w:t xml:space="preserve">No </w:t>
      </w:r>
      <w:r w:rsidRPr="00801A34">
        <w:rPr>
          <w:rFonts w:ascii="Palatino Linotype" w:hAnsi="Palatino Linotype" w:cs="Arial"/>
        </w:rPr>
        <w:t xml:space="preserve">se omite comentar que para el caso de que el o los documentos de los cuales se ordena su entrega, contengan datos personales susceptibles de ser testados, deberán ser entregados en </w:t>
      </w:r>
      <w:r w:rsidRPr="00801A34">
        <w:rPr>
          <w:rFonts w:ascii="Palatino Linotype" w:hAnsi="Palatino Linotype" w:cs="Arial"/>
          <w:b/>
        </w:rPr>
        <w:t>versión pública</w:t>
      </w:r>
      <w:r w:rsidRPr="00801A34">
        <w:rPr>
          <w:rFonts w:ascii="Palatino Linotype" w:hAnsi="Palatino Linotype" w:cs="Arial"/>
        </w:rPr>
        <w:t>; pues, el</w:t>
      </w:r>
      <w:r w:rsidRPr="00801A34">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4221E68" w14:textId="77777777" w:rsidR="002405CC" w:rsidRPr="00801A34" w:rsidRDefault="002405CC" w:rsidP="007829FD">
      <w:pPr>
        <w:spacing w:before="100" w:beforeAutospacing="1" w:after="100" w:afterAutospacing="1" w:line="360" w:lineRule="auto"/>
        <w:jc w:val="both"/>
        <w:rPr>
          <w:rFonts w:ascii="Palatino Linotype" w:hAnsi="Palatino Linotype" w:cs="Arial"/>
          <w:bCs/>
        </w:rPr>
      </w:pPr>
      <w:r w:rsidRPr="00801A34">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3BF55206" w14:textId="77777777" w:rsidR="002405CC" w:rsidRPr="00801A34" w:rsidRDefault="002405CC" w:rsidP="007829FD">
      <w:pPr>
        <w:spacing w:before="100" w:beforeAutospacing="1" w:after="100" w:afterAutospacing="1"/>
        <w:ind w:left="851" w:right="901"/>
        <w:jc w:val="both"/>
        <w:rPr>
          <w:rFonts w:ascii="Palatino Linotype" w:hAnsi="Palatino Linotype"/>
          <w:i/>
          <w:sz w:val="22"/>
          <w:szCs w:val="22"/>
        </w:rPr>
      </w:pPr>
      <w:r w:rsidRPr="00801A34">
        <w:rPr>
          <w:rFonts w:ascii="Palatino Linotype" w:hAnsi="Palatino Linotype" w:cs="Arial"/>
          <w:b/>
          <w:bCs/>
          <w:i/>
          <w:noProof/>
          <w:sz w:val="22"/>
          <w:szCs w:val="22"/>
        </w:rPr>
        <w:t>“</w:t>
      </w:r>
      <w:r w:rsidRPr="00801A34">
        <w:rPr>
          <w:rFonts w:ascii="Palatino Linotype" w:hAnsi="Palatino Linotype" w:cs="Arial"/>
          <w:b/>
          <w:bCs/>
          <w:i/>
          <w:sz w:val="22"/>
          <w:szCs w:val="22"/>
        </w:rPr>
        <w:t xml:space="preserve">Artículo 3. </w:t>
      </w:r>
      <w:r w:rsidRPr="00801A34">
        <w:rPr>
          <w:rFonts w:ascii="Palatino Linotype" w:hAnsi="Palatino Linotype"/>
          <w:i/>
          <w:sz w:val="22"/>
          <w:szCs w:val="22"/>
        </w:rPr>
        <w:t xml:space="preserve">Para los efectos de la presente Ley se entenderá por: </w:t>
      </w:r>
    </w:p>
    <w:p w14:paraId="4D588CA4" w14:textId="77777777" w:rsidR="002405CC" w:rsidRPr="00801A34" w:rsidRDefault="002405CC" w:rsidP="007829FD">
      <w:pPr>
        <w:spacing w:before="100" w:beforeAutospacing="1" w:after="100" w:afterAutospacing="1"/>
        <w:ind w:left="851" w:right="899"/>
        <w:jc w:val="both"/>
        <w:rPr>
          <w:rFonts w:ascii="Palatino Linotype" w:hAnsi="Palatino Linotype" w:cs="Arial"/>
          <w:i/>
          <w:sz w:val="22"/>
          <w:szCs w:val="22"/>
        </w:rPr>
      </w:pPr>
      <w:r w:rsidRPr="00801A34">
        <w:rPr>
          <w:rFonts w:ascii="Palatino Linotype" w:hAnsi="Palatino Linotype" w:cs="Arial"/>
          <w:b/>
          <w:i/>
          <w:sz w:val="22"/>
          <w:szCs w:val="22"/>
        </w:rPr>
        <w:lastRenderedPageBreak/>
        <w:t>IX.</w:t>
      </w:r>
      <w:r w:rsidRPr="00801A34">
        <w:rPr>
          <w:rFonts w:ascii="Palatino Linotype" w:hAnsi="Palatino Linotype" w:cs="Arial"/>
          <w:i/>
          <w:sz w:val="22"/>
          <w:szCs w:val="22"/>
        </w:rPr>
        <w:t xml:space="preserve"> </w:t>
      </w:r>
      <w:r w:rsidRPr="00801A34">
        <w:rPr>
          <w:rFonts w:ascii="Palatino Linotype" w:hAnsi="Palatino Linotype" w:cs="Arial"/>
          <w:b/>
          <w:i/>
          <w:sz w:val="22"/>
          <w:szCs w:val="22"/>
        </w:rPr>
        <w:t xml:space="preserve">Datos personales: </w:t>
      </w:r>
      <w:r w:rsidRPr="00801A34">
        <w:rPr>
          <w:rFonts w:ascii="Palatino Linotype" w:hAnsi="Palatino Linotype" w:cs="Arial"/>
          <w:i/>
          <w:sz w:val="22"/>
          <w:szCs w:val="22"/>
        </w:rPr>
        <w:t xml:space="preserve">La información concerniente a una persona, identificada o identificable según lo dispuesto por la Ley de </w:t>
      </w:r>
      <w:r w:rsidRPr="00801A34">
        <w:rPr>
          <w:rFonts w:ascii="Palatino Linotype" w:hAnsi="Palatino Linotype"/>
          <w:i/>
          <w:sz w:val="22"/>
          <w:szCs w:val="22"/>
        </w:rPr>
        <w:t>Protección</w:t>
      </w:r>
      <w:r w:rsidRPr="00801A34">
        <w:rPr>
          <w:rFonts w:ascii="Palatino Linotype" w:hAnsi="Palatino Linotype" w:cs="Arial"/>
          <w:i/>
          <w:sz w:val="22"/>
          <w:szCs w:val="22"/>
        </w:rPr>
        <w:t xml:space="preserve"> de Datos Personales del Estado de México; </w:t>
      </w:r>
    </w:p>
    <w:p w14:paraId="59184EF6" w14:textId="77777777" w:rsidR="002405CC" w:rsidRPr="00801A34" w:rsidRDefault="002405CC" w:rsidP="007829FD">
      <w:pPr>
        <w:spacing w:before="100" w:beforeAutospacing="1" w:after="100" w:afterAutospacing="1"/>
        <w:ind w:left="851" w:right="899"/>
        <w:jc w:val="both"/>
        <w:rPr>
          <w:rFonts w:ascii="Palatino Linotype" w:hAnsi="Palatino Linotype" w:cs="Arial"/>
          <w:i/>
          <w:sz w:val="22"/>
          <w:szCs w:val="22"/>
        </w:rPr>
      </w:pPr>
      <w:r w:rsidRPr="00801A34">
        <w:rPr>
          <w:rFonts w:ascii="Palatino Linotype" w:hAnsi="Palatino Linotype" w:cs="Arial"/>
          <w:b/>
          <w:i/>
          <w:sz w:val="22"/>
          <w:szCs w:val="22"/>
        </w:rPr>
        <w:t>XX.</w:t>
      </w:r>
      <w:r w:rsidRPr="00801A34">
        <w:rPr>
          <w:rFonts w:ascii="Palatino Linotype" w:hAnsi="Palatino Linotype" w:cs="Arial"/>
          <w:i/>
          <w:sz w:val="22"/>
          <w:szCs w:val="22"/>
        </w:rPr>
        <w:t xml:space="preserve"> </w:t>
      </w:r>
      <w:r w:rsidRPr="00801A34">
        <w:rPr>
          <w:rFonts w:ascii="Palatino Linotype" w:hAnsi="Palatino Linotype" w:cs="Arial"/>
          <w:b/>
          <w:i/>
          <w:sz w:val="22"/>
          <w:szCs w:val="22"/>
        </w:rPr>
        <w:t>Información clasificada:</w:t>
      </w:r>
      <w:r w:rsidRPr="00801A34">
        <w:rPr>
          <w:rFonts w:ascii="Palatino Linotype" w:hAnsi="Palatino Linotype" w:cs="Arial"/>
          <w:i/>
          <w:sz w:val="22"/>
          <w:szCs w:val="22"/>
        </w:rPr>
        <w:t xml:space="preserve"> Aquella considerada por la presente Ley como reservada o confidencial; </w:t>
      </w:r>
    </w:p>
    <w:p w14:paraId="149A15FA" w14:textId="77777777" w:rsidR="002405CC" w:rsidRPr="00801A34" w:rsidRDefault="002405CC" w:rsidP="007829FD">
      <w:pPr>
        <w:spacing w:before="100" w:beforeAutospacing="1" w:after="100" w:afterAutospacing="1"/>
        <w:ind w:left="851" w:right="899"/>
        <w:jc w:val="both"/>
        <w:rPr>
          <w:rFonts w:ascii="Palatino Linotype" w:hAnsi="Palatino Linotype" w:cs="Arial"/>
          <w:i/>
          <w:sz w:val="22"/>
          <w:szCs w:val="22"/>
        </w:rPr>
      </w:pPr>
      <w:r w:rsidRPr="00801A34">
        <w:rPr>
          <w:rFonts w:ascii="Palatino Linotype" w:hAnsi="Palatino Linotype" w:cs="Arial"/>
          <w:b/>
          <w:i/>
          <w:sz w:val="22"/>
          <w:szCs w:val="22"/>
        </w:rPr>
        <w:t>XXI.</w:t>
      </w:r>
      <w:r w:rsidRPr="00801A34">
        <w:rPr>
          <w:rFonts w:ascii="Palatino Linotype" w:hAnsi="Palatino Linotype" w:cs="Arial"/>
          <w:i/>
          <w:sz w:val="22"/>
          <w:szCs w:val="22"/>
        </w:rPr>
        <w:t xml:space="preserve"> </w:t>
      </w:r>
      <w:r w:rsidRPr="00801A34">
        <w:rPr>
          <w:rFonts w:ascii="Palatino Linotype" w:hAnsi="Palatino Linotype" w:cs="Arial"/>
          <w:b/>
          <w:i/>
          <w:sz w:val="22"/>
          <w:szCs w:val="22"/>
        </w:rPr>
        <w:t>Información confidencial</w:t>
      </w:r>
      <w:r w:rsidRPr="00801A34">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649CCCB" w14:textId="77777777" w:rsidR="002405CC" w:rsidRPr="00801A34" w:rsidRDefault="002405CC" w:rsidP="007829FD">
      <w:pPr>
        <w:spacing w:before="100" w:beforeAutospacing="1" w:after="100" w:afterAutospacing="1"/>
        <w:ind w:left="851" w:right="899"/>
        <w:jc w:val="both"/>
        <w:rPr>
          <w:rFonts w:ascii="Palatino Linotype" w:hAnsi="Palatino Linotype" w:cs="Arial"/>
          <w:i/>
          <w:sz w:val="22"/>
          <w:szCs w:val="22"/>
        </w:rPr>
      </w:pPr>
      <w:r w:rsidRPr="00801A34">
        <w:rPr>
          <w:rFonts w:ascii="Palatino Linotype" w:hAnsi="Palatino Linotype" w:cs="Arial"/>
          <w:b/>
          <w:i/>
          <w:sz w:val="22"/>
          <w:szCs w:val="22"/>
        </w:rPr>
        <w:t>XLV. Versión pública:</w:t>
      </w:r>
      <w:r w:rsidRPr="00801A34">
        <w:rPr>
          <w:rFonts w:ascii="Palatino Linotype" w:hAnsi="Palatino Linotype" w:cs="Arial"/>
          <w:i/>
          <w:sz w:val="22"/>
          <w:szCs w:val="22"/>
        </w:rPr>
        <w:t xml:space="preserve"> Documento en el que se elimine, suprime o borra la información clasificada como reservada o confidencial para permitir su acceso. </w:t>
      </w:r>
    </w:p>
    <w:p w14:paraId="084271B3" w14:textId="77777777" w:rsidR="002405CC" w:rsidRPr="00801A34" w:rsidRDefault="002405CC" w:rsidP="007829FD">
      <w:pPr>
        <w:spacing w:before="100" w:beforeAutospacing="1" w:after="100" w:afterAutospacing="1"/>
        <w:ind w:left="851" w:right="899"/>
        <w:jc w:val="both"/>
        <w:rPr>
          <w:rFonts w:ascii="Palatino Linotype" w:hAnsi="Palatino Linotype" w:cs="Arial"/>
          <w:i/>
          <w:sz w:val="22"/>
          <w:szCs w:val="22"/>
        </w:rPr>
      </w:pPr>
      <w:r w:rsidRPr="00801A34">
        <w:rPr>
          <w:rFonts w:ascii="Palatino Linotype" w:hAnsi="Palatino Linotype" w:cs="Arial"/>
          <w:b/>
          <w:i/>
          <w:sz w:val="22"/>
          <w:szCs w:val="22"/>
        </w:rPr>
        <w:t>Artículo 51.</w:t>
      </w:r>
      <w:r w:rsidRPr="00801A34">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801A34">
        <w:rPr>
          <w:rFonts w:ascii="Palatino Linotype" w:hAnsi="Palatino Linotype" w:cs="Arial"/>
          <w:b/>
          <w:i/>
          <w:sz w:val="22"/>
          <w:szCs w:val="22"/>
        </w:rPr>
        <w:t xml:space="preserve">y tendrá la responsabilidad de verificar en cada caso que la misma no sea confidencial o reservada. </w:t>
      </w:r>
      <w:r w:rsidRPr="00801A34">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78108D81" w14:textId="77777777" w:rsidR="002405CC" w:rsidRPr="00801A34" w:rsidRDefault="002405CC" w:rsidP="007829FD">
      <w:pPr>
        <w:spacing w:before="100" w:beforeAutospacing="1" w:after="100" w:afterAutospacing="1"/>
        <w:ind w:left="851" w:right="899"/>
        <w:jc w:val="both"/>
        <w:rPr>
          <w:rFonts w:ascii="Palatino Linotype" w:hAnsi="Palatino Linotype" w:cs="Arial"/>
          <w:i/>
          <w:sz w:val="22"/>
          <w:szCs w:val="22"/>
        </w:rPr>
      </w:pPr>
      <w:r w:rsidRPr="00801A34">
        <w:rPr>
          <w:rFonts w:ascii="Palatino Linotype" w:hAnsi="Palatino Linotype" w:cs="Arial"/>
          <w:b/>
          <w:i/>
          <w:sz w:val="22"/>
          <w:szCs w:val="22"/>
        </w:rPr>
        <w:t>Artículo 52.</w:t>
      </w:r>
      <w:r w:rsidRPr="00801A34">
        <w:rPr>
          <w:rFonts w:ascii="Palatino Linotype" w:hAnsi="Palatino Linotype" w:cs="Arial"/>
          <w:i/>
          <w:sz w:val="22"/>
          <w:szCs w:val="22"/>
        </w:rPr>
        <w:t xml:space="preserve"> Las solicitudes de acceso a la información y las respuestas que se les dé, incluyendo, en su caso, </w:t>
      </w:r>
      <w:r w:rsidRPr="00801A34">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801A34">
        <w:rPr>
          <w:rFonts w:ascii="Palatino Linotype" w:hAnsi="Palatino Linotype" w:cs="Arial"/>
          <w:i/>
          <w:sz w:val="22"/>
          <w:szCs w:val="22"/>
        </w:rPr>
        <w:t>, siempre y cuando la resolución de referencia se someta a un proceso de disociación, es decir, no haga identificable al titular de tales datos personales.</w:t>
      </w:r>
      <w:r w:rsidRPr="00801A34">
        <w:rPr>
          <w:rFonts w:ascii="Palatino Linotype" w:hAnsi="Palatino Linotype" w:cs="Arial"/>
          <w:bCs/>
          <w:i/>
          <w:noProof/>
          <w:sz w:val="22"/>
          <w:szCs w:val="22"/>
        </w:rPr>
        <w:t>”</w:t>
      </w:r>
    </w:p>
    <w:p w14:paraId="2E1197E2" w14:textId="77777777" w:rsidR="002405CC" w:rsidRPr="00801A34" w:rsidRDefault="002405CC" w:rsidP="007829FD">
      <w:pPr>
        <w:spacing w:before="100" w:beforeAutospacing="1" w:after="100" w:afterAutospacing="1"/>
        <w:ind w:right="899" w:firstLine="708"/>
        <w:jc w:val="both"/>
        <w:rPr>
          <w:rFonts w:ascii="Palatino Linotype" w:hAnsi="Palatino Linotype" w:cs="Arial"/>
          <w:b/>
          <w:i/>
          <w:sz w:val="22"/>
          <w:szCs w:val="22"/>
        </w:rPr>
      </w:pPr>
      <w:r w:rsidRPr="00801A34">
        <w:rPr>
          <w:rFonts w:ascii="Palatino Linotype" w:hAnsi="Palatino Linotype" w:cs="Arial"/>
          <w:b/>
          <w:i/>
          <w:sz w:val="22"/>
          <w:szCs w:val="22"/>
        </w:rPr>
        <w:t>(Énfasis añadido)</w:t>
      </w:r>
    </w:p>
    <w:p w14:paraId="73FC830E" w14:textId="77777777" w:rsidR="002405CC" w:rsidRPr="00801A34" w:rsidRDefault="002405CC" w:rsidP="007829FD">
      <w:pPr>
        <w:spacing w:before="100" w:beforeAutospacing="1" w:after="100" w:afterAutospacing="1" w:line="360" w:lineRule="auto"/>
        <w:jc w:val="both"/>
        <w:rPr>
          <w:rFonts w:ascii="Palatino Linotype" w:hAnsi="Palatino Linotype" w:cs="Arial"/>
        </w:rPr>
      </w:pPr>
      <w:r w:rsidRPr="00801A34">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w:t>
      </w:r>
      <w:r w:rsidRPr="00801A34">
        <w:rPr>
          <w:rFonts w:ascii="Palatino Linotype" w:hAnsi="Palatino Linotype" w:cs="Arial"/>
        </w:rPr>
        <w:lastRenderedPageBreak/>
        <w:t xml:space="preserve">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393C94A4" w14:textId="77777777" w:rsidR="002405CC" w:rsidRPr="00801A34" w:rsidRDefault="002405CC" w:rsidP="007829FD">
      <w:pPr>
        <w:spacing w:before="100" w:beforeAutospacing="1" w:after="100" w:afterAutospacing="1" w:line="276" w:lineRule="auto"/>
        <w:ind w:left="851" w:right="902"/>
        <w:jc w:val="both"/>
        <w:rPr>
          <w:rFonts w:ascii="Palatino Linotype" w:eastAsia="Arial Unicode MS" w:hAnsi="Palatino Linotype" w:cs="Arial"/>
          <w:i/>
          <w:sz w:val="22"/>
          <w:szCs w:val="22"/>
        </w:rPr>
      </w:pPr>
      <w:r w:rsidRPr="00801A34">
        <w:rPr>
          <w:rFonts w:ascii="Palatino Linotype" w:eastAsia="Arial Unicode MS" w:hAnsi="Palatino Linotype" w:cs="Arial"/>
          <w:b/>
          <w:i/>
          <w:sz w:val="22"/>
          <w:szCs w:val="22"/>
        </w:rPr>
        <w:t>“Artículo 22.</w:t>
      </w:r>
      <w:r w:rsidRPr="00801A34">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641F286D" w14:textId="77777777" w:rsidR="002405CC" w:rsidRPr="00801A34" w:rsidRDefault="002405CC" w:rsidP="007829FD">
      <w:pPr>
        <w:spacing w:before="100" w:beforeAutospacing="1" w:after="100" w:afterAutospacing="1" w:line="276" w:lineRule="auto"/>
        <w:ind w:left="851" w:right="902"/>
        <w:jc w:val="both"/>
        <w:rPr>
          <w:rFonts w:ascii="Palatino Linotype" w:eastAsia="Arial Unicode MS" w:hAnsi="Palatino Linotype" w:cs="Arial"/>
          <w:i/>
          <w:sz w:val="22"/>
          <w:szCs w:val="22"/>
        </w:rPr>
      </w:pPr>
      <w:r w:rsidRPr="00801A34">
        <w:rPr>
          <w:rFonts w:ascii="Palatino Linotype" w:eastAsia="Arial Unicode MS" w:hAnsi="Palatino Linotype" w:cs="Arial"/>
          <w:b/>
          <w:i/>
          <w:sz w:val="22"/>
          <w:szCs w:val="22"/>
        </w:rPr>
        <w:t>Artículo 38.</w:t>
      </w:r>
      <w:r w:rsidRPr="00801A34">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801A34">
        <w:rPr>
          <w:rFonts w:ascii="Palatino Linotype" w:eastAsia="Arial Unicode MS" w:hAnsi="Palatino Linotype" w:cs="Arial"/>
          <w:b/>
          <w:i/>
          <w:sz w:val="22"/>
          <w:szCs w:val="22"/>
        </w:rPr>
        <w:t>”</w:t>
      </w:r>
      <w:r w:rsidRPr="00801A34">
        <w:rPr>
          <w:rFonts w:ascii="Palatino Linotype" w:eastAsia="Arial Unicode MS" w:hAnsi="Palatino Linotype" w:cs="Arial"/>
          <w:i/>
          <w:sz w:val="22"/>
          <w:szCs w:val="22"/>
        </w:rPr>
        <w:t xml:space="preserve"> </w:t>
      </w:r>
    </w:p>
    <w:p w14:paraId="1A5EB711" w14:textId="77777777" w:rsidR="002405CC" w:rsidRPr="00801A34" w:rsidRDefault="002405CC" w:rsidP="007829FD">
      <w:pPr>
        <w:spacing w:before="100" w:beforeAutospacing="1" w:after="100" w:afterAutospacing="1" w:line="360" w:lineRule="auto"/>
        <w:jc w:val="both"/>
        <w:rPr>
          <w:rFonts w:ascii="Palatino Linotype" w:hAnsi="Palatino Linotype" w:cs="Arial"/>
        </w:rPr>
      </w:pPr>
      <w:r w:rsidRPr="00801A34">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3EA1B602" w14:textId="77777777" w:rsidR="002405CC" w:rsidRPr="00801A34" w:rsidRDefault="002405CC" w:rsidP="007829FD">
      <w:pPr>
        <w:spacing w:before="100" w:beforeAutospacing="1" w:after="100" w:afterAutospacing="1" w:line="360" w:lineRule="auto"/>
        <w:jc w:val="both"/>
        <w:rPr>
          <w:rFonts w:ascii="Palatino Linotype" w:hAnsi="Palatino Linotype" w:cs="Arial"/>
        </w:rPr>
      </w:pPr>
      <w:r w:rsidRPr="00801A34">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801A34">
        <w:rPr>
          <w:rFonts w:ascii="Palatino Linotype" w:eastAsia="Arial Unicode MS" w:hAnsi="Palatino Linotype" w:cs="Arial"/>
        </w:rPr>
        <w:t xml:space="preserve"> que debe ser protegida por </w:t>
      </w:r>
      <w:r w:rsidRPr="00801A34">
        <w:rPr>
          <w:rFonts w:ascii="Palatino Linotype" w:eastAsia="Arial Unicode MS" w:hAnsi="Palatino Linotype" w:cs="Arial"/>
          <w:b/>
        </w:rPr>
        <w:t xml:space="preserve">EL </w:t>
      </w:r>
      <w:r w:rsidRPr="00801A34">
        <w:rPr>
          <w:rFonts w:ascii="Palatino Linotype" w:eastAsia="Arial Unicode MS" w:hAnsi="Palatino Linotype" w:cs="Arial"/>
          <w:b/>
        </w:rPr>
        <w:lastRenderedPageBreak/>
        <w:t>SUJETO OBLIGADO,</w:t>
      </w:r>
      <w:r w:rsidRPr="00801A34">
        <w:rPr>
          <w:rFonts w:ascii="Palatino Linotype" w:eastAsia="Arial Unicode MS" w:hAnsi="Palatino Linotype" w:cs="Arial"/>
        </w:rPr>
        <w:t xml:space="preserve"> por lo </w:t>
      </w:r>
      <w:r w:rsidRPr="00801A34">
        <w:rPr>
          <w:rFonts w:ascii="Palatino Linotype" w:hAnsi="Palatino Linotype" w:cs="Arial"/>
        </w:rPr>
        <w:t>que, todo dato personal susceptible de clasificación debe ser protegido.</w:t>
      </w:r>
    </w:p>
    <w:p w14:paraId="5CD0325B" w14:textId="77777777" w:rsidR="002405CC" w:rsidRPr="00801A34" w:rsidRDefault="002405CC" w:rsidP="007829FD">
      <w:pPr>
        <w:spacing w:before="100" w:beforeAutospacing="1" w:after="100" w:afterAutospacing="1" w:line="360" w:lineRule="auto"/>
        <w:jc w:val="both"/>
        <w:rPr>
          <w:rFonts w:ascii="Palatino Linotype" w:hAnsi="Palatino Linotype" w:cs="Arial"/>
        </w:rPr>
      </w:pPr>
      <w:r w:rsidRPr="00801A34">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3A28BFC6" w14:textId="77777777" w:rsidR="002405CC" w:rsidRPr="00801A34" w:rsidRDefault="002405CC" w:rsidP="007829FD">
      <w:pPr>
        <w:spacing w:before="100" w:beforeAutospacing="1" w:after="100" w:afterAutospacing="1" w:line="360" w:lineRule="auto"/>
        <w:jc w:val="both"/>
        <w:rPr>
          <w:rFonts w:ascii="Palatino Linotype" w:hAnsi="Palatino Linotype" w:cs="Arial"/>
        </w:rPr>
      </w:pPr>
      <w:r w:rsidRPr="00801A34">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4851EC4A" w14:textId="77777777" w:rsidR="002405CC" w:rsidRPr="00801A34" w:rsidRDefault="002405CC" w:rsidP="007829FD">
      <w:pPr>
        <w:spacing w:before="100" w:beforeAutospacing="1" w:after="100" w:afterAutospacing="1"/>
        <w:ind w:left="851" w:right="902"/>
        <w:jc w:val="both"/>
        <w:rPr>
          <w:rFonts w:ascii="Palatino Linotype" w:hAnsi="Palatino Linotype" w:cs="Arial"/>
          <w:i/>
          <w:sz w:val="22"/>
          <w:szCs w:val="22"/>
        </w:rPr>
      </w:pPr>
      <w:r w:rsidRPr="00801A34">
        <w:rPr>
          <w:rFonts w:ascii="Palatino Linotype" w:hAnsi="Palatino Linotype" w:cs="Arial"/>
          <w:b/>
          <w:i/>
          <w:sz w:val="22"/>
          <w:szCs w:val="22"/>
        </w:rPr>
        <w:t xml:space="preserve">“Artículo 49. </w:t>
      </w:r>
      <w:r w:rsidRPr="00801A34">
        <w:rPr>
          <w:rFonts w:ascii="Palatino Linotype" w:hAnsi="Palatino Linotype" w:cs="Arial"/>
          <w:i/>
          <w:sz w:val="22"/>
          <w:szCs w:val="22"/>
        </w:rPr>
        <w:t>Los Comités de Transparencia tendrán las siguientes atribuciones:</w:t>
      </w:r>
    </w:p>
    <w:p w14:paraId="09E2B92A" w14:textId="77777777" w:rsidR="002405CC" w:rsidRPr="00801A34" w:rsidRDefault="002405CC" w:rsidP="007829FD">
      <w:pPr>
        <w:spacing w:before="100" w:beforeAutospacing="1" w:after="100" w:afterAutospacing="1"/>
        <w:ind w:left="851" w:right="902"/>
        <w:jc w:val="both"/>
        <w:rPr>
          <w:rFonts w:ascii="Palatino Linotype" w:hAnsi="Palatino Linotype" w:cs="Arial"/>
          <w:i/>
          <w:sz w:val="22"/>
          <w:szCs w:val="22"/>
        </w:rPr>
      </w:pPr>
      <w:r w:rsidRPr="00801A34">
        <w:rPr>
          <w:rFonts w:ascii="Palatino Linotype" w:hAnsi="Palatino Linotype" w:cs="Arial"/>
          <w:b/>
          <w:i/>
          <w:sz w:val="22"/>
          <w:szCs w:val="22"/>
        </w:rPr>
        <w:t>VIII.</w:t>
      </w:r>
      <w:r w:rsidRPr="00801A34">
        <w:rPr>
          <w:rFonts w:ascii="Palatino Linotype" w:hAnsi="Palatino Linotype" w:cs="Arial"/>
          <w:i/>
          <w:sz w:val="22"/>
          <w:szCs w:val="22"/>
        </w:rPr>
        <w:t xml:space="preserve"> Aprobar, modificar o revocar la clasificación de la información;</w:t>
      </w:r>
    </w:p>
    <w:p w14:paraId="59E63169" w14:textId="77777777" w:rsidR="002405CC" w:rsidRPr="00801A34" w:rsidRDefault="002405CC" w:rsidP="007829FD">
      <w:pPr>
        <w:spacing w:before="100" w:beforeAutospacing="1" w:after="100" w:afterAutospacing="1"/>
        <w:ind w:left="851" w:right="902"/>
        <w:jc w:val="both"/>
        <w:rPr>
          <w:rFonts w:ascii="Palatino Linotype" w:hAnsi="Palatino Linotype" w:cs="Arial"/>
          <w:i/>
          <w:sz w:val="22"/>
          <w:szCs w:val="22"/>
        </w:rPr>
      </w:pPr>
      <w:r w:rsidRPr="00801A34">
        <w:rPr>
          <w:rFonts w:ascii="Palatino Linotype" w:hAnsi="Palatino Linotype" w:cs="Arial"/>
          <w:b/>
          <w:i/>
          <w:sz w:val="22"/>
          <w:szCs w:val="22"/>
        </w:rPr>
        <w:t>Artículo 132.</w:t>
      </w:r>
      <w:r w:rsidRPr="00801A34">
        <w:rPr>
          <w:rFonts w:ascii="Palatino Linotype" w:hAnsi="Palatino Linotype" w:cs="Arial"/>
          <w:i/>
          <w:sz w:val="22"/>
          <w:szCs w:val="22"/>
        </w:rPr>
        <w:t xml:space="preserve"> La clasificación de la información se llevará a cabo en el momento en que:</w:t>
      </w:r>
    </w:p>
    <w:p w14:paraId="6F0268FA" w14:textId="77777777" w:rsidR="002405CC" w:rsidRPr="00801A34" w:rsidRDefault="002405CC" w:rsidP="007829FD">
      <w:pPr>
        <w:spacing w:before="100" w:beforeAutospacing="1" w:after="100" w:afterAutospacing="1"/>
        <w:ind w:left="851" w:right="902"/>
        <w:jc w:val="both"/>
        <w:rPr>
          <w:rFonts w:ascii="Palatino Linotype" w:hAnsi="Palatino Linotype" w:cs="Arial"/>
          <w:i/>
          <w:sz w:val="22"/>
          <w:szCs w:val="22"/>
        </w:rPr>
      </w:pPr>
      <w:r w:rsidRPr="00801A34">
        <w:rPr>
          <w:rFonts w:ascii="Palatino Linotype" w:hAnsi="Palatino Linotype" w:cs="Arial"/>
          <w:b/>
          <w:i/>
          <w:sz w:val="22"/>
          <w:szCs w:val="22"/>
        </w:rPr>
        <w:t>I.</w:t>
      </w:r>
      <w:r w:rsidRPr="00801A34">
        <w:rPr>
          <w:rFonts w:ascii="Palatino Linotype" w:hAnsi="Palatino Linotype" w:cs="Arial"/>
          <w:i/>
          <w:sz w:val="22"/>
          <w:szCs w:val="22"/>
        </w:rPr>
        <w:t xml:space="preserve"> Se reciba una solicitud de acceso a la información;</w:t>
      </w:r>
    </w:p>
    <w:p w14:paraId="4A8224DF" w14:textId="77777777" w:rsidR="002405CC" w:rsidRPr="00801A34" w:rsidRDefault="002405CC" w:rsidP="007829FD">
      <w:pPr>
        <w:spacing w:before="100" w:beforeAutospacing="1" w:after="100" w:afterAutospacing="1"/>
        <w:ind w:left="851" w:right="902"/>
        <w:jc w:val="both"/>
        <w:rPr>
          <w:rFonts w:ascii="Palatino Linotype" w:hAnsi="Palatino Linotype" w:cs="Arial"/>
          <w:i/>
          <w:sz w:val="22"/>
          <w:szCs w:val="22"/>
        </w:rPr>
      </w:pPr>
      <w:r w:rsidRPr="00801A34">
        <w:rPr>
          <w:rFonts w:ascii="Palatino Linotype" w:hAnsi="Palatino Linotype" w:cs="Arial"/>
          <w:b/>
          <w:i/>
          <w:sz w:val="22"/>
          <w:szCs w:val="22"/>
        </w:rPr>
        <w:t>II.</w:t>
      </w:r>
      <w:r w:rsidRPr="00801A34">
        <w:rPr>
          <w:rFonts w:ascii="Palatino Linotype" w:hAnsi="Palatino Linotype" w:cs="Arial"/>
          <w:i/>
          <w:sz w:val="22"/>
          <w:szCs w:val="22"/>
        </w:rPr>
        <w:t xml:space="preserve"> Se determine mediante resolución de autoridad competente; o</w:t>
      </w:r>
    </w:p>
    <w:p w14:paraId="7DCD6822" w14:textId="77777777" w:rsidR="002405CC" w:rsidRPr="00801A34" w:rsidRDefault="002405CC" w:rsidP="007829FD">
      <w:pPr>
        <w:spacing w:before="100" w:beforeAutospacing="1" w:after="100" w:afterAutospacing="1"/>
        <w:ind w:left="851" w:right="902"/>
        <w:jc w:val="both"/>
        <w:rPr>
          <w:rFonts w:ascii="Palatino Linotype" w:hAnsi="Palatino Linotype" w:cs="Arial"/>
          <w:b/>
          <w:i/>
          <w:sz w:val="22"/>
          <w:szCs w:val="22"/>
        </w:rPr>
      </w:pPr>
      <w:r w:rsidRPr="00801A34">
        <w:rPr>
          <w:rFonts w:ascii="Palatino Linotype" w:hAnsi="Palatino Linotype" w:cs="Arial"/>
          <w:i/>
          <w:sz w:val="22"/>
          <w:szCs w:val="22"/>
        </w:rPr>
        <w:lastRenderedPageBreak/>
        <w:t>III. Se generen versiones públicas para dar cumplimiento a las obligaciones de transparencia previstas en esta Ley.</w:t>
      </w:r>
      <w:r w:rsidRPr="00801A34">
        <w:rPr>
          <w:rFonts w:ascii="Palatino Linotype" w:hAnsi="Palatino Linotype" w:cs="Arial"/>
          <w:b/>
          <w:i/>
          <w:sz w:val="22"/>
          <w:szCs w:val="22"/>
        </w:rPr>
        <w:t>”</w:t>
      </w:r>
    </w:p>
    <w:p w14:paraId="4C20DA7C" w14:textId="77777777" w:rsidR="002405CC" w:rsidRPr="00801A34" w:rsidRDefault="002405CC" w:rsidP="007829FD">
      <w:pPr>
        <w:spacing w:before="100" w:beforeAutospacing="1" w:after="100" w:afterAutospacing="1"/>
        <w:ind w:left="851" w:right="902"/>
        <w:jc w:val="both"/>
        <w:rPr>
          <w:rFonts w:ascii="Palatino Linotype" w:hAnsi="Palatino Linotype" w:cs="Arial"/>
          <w:i/>
          <w:sz w:val="22"/>
          <w:szCs w:val="22"/>
        </w:rPr>
      </w:pPr>
      <w:r w:rsidRPr="00801A34">
        <w:rPr>
          <w:rFonts w:ascii="Palatino Linotype" w:hAnsi="Palatino Linotype" w:cs="Arial"/>
          <w:b/>
          <w:i/>
          <w:sz w:val="22"/>
          <w:szCs w:val="22"/>
        </w:rPr>
        <w:t>“Segundo.-</w:t>
      </w:r>
      <w:r w:rsidRPr="00801A34">
        <w:rPr>
          <w:rFonts w:ascii="Palatino Linotype" w:hAnsi="Palatino Linotype" w:cs="Arial"/>
          <w:i/>
          <w:sz w:val="22"/>
          <w:szCs w:val="22"/>
        </w:rPr>
        <w:t xml:space="preserve"> Para efectos de los presentes Lineamientos Generales, se entenderá por:</w:t>
      </w:r>
    </w:p>
    <w:p w14:paraId="236AA3E3" w14:textId="77777777" w:rsidR="002405CC" w:rsidRPr="00801A34" w:rsidRDefault="002405CC" w:rsidP="007829FD">
      <w:pPr>
        <w:spacing w:before="100" w:beforeAutospacing="1" w:after="100" w:afterAutospacing="1"/>
        <w:ind w:left="851" w:right="902"/>
        <w:jc w:val="both"/>
        <w:rPr>
          <w:rFonts w:ascii="Palatino Linotype" w:hAnsi="Palatino Linotype" w:cs="Arial"/>
          <w:i/>
          <w:sz w:val="22"/>
          <w:szCs w:val="22"/>
        </w:rPr>
      </w:pPr>
      <w:r w:rsidRPr="00801A34">
        <w:rPr>
          <w:rFonts w:ascii="Palatino Linotype" w:hAnsi="Palatino Linotype" w:cs="Arial"/>
          <w:b/>
          <w:i/>
          <w:sz w:val="22"/>
          <w:szCs w:val="22"/>
        </w:rPr>
        <w:t>XVIII.</w:t>
      </w:r>
      <w:r w:rsidRPr="00801A34">
        <w:rPr>
          <w:rFonts w:ascii="Palatino Linotype" w:hAnsi="Palatino Linotype" w:cs="Arial"/>
          <w:i/>
          <w:sz w:val="22"/>
          <w:szCs w:val="22"/>
        </w:rPr>
        <w:t xml:space="preserve">  </w:t>
      </w:r>
      <w:r w:rsidRPr="00801A34">
        <w:rPr>
          <w:rFonts w:ascii="Palatino Linotype" w:hAnsi="Palatino Linotype" w:cs="Arial"/>
          <w:b/>
          <w:i/>
          <w:sz w:val="22"/>
          <w:szCs w:val="22"/>
        </w:rPr>
        <w:t>Versión pública:</w:t>
      </w:r>
      <w:r w:rsidRPr="00801A34">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4D1DF0F7" w14:textId="77777777" w:rsidR="002405CC" w:rsidRPr="00801A34" w:rsidRDefault="002405CC" w:rsidP="007829FD">
      <w:pPr>
        <w:spacing w:before="100" w:beforeAutospacing="1" w:after="100" w:afterAutospacing="1"/>
        <w:ind w:left="851" w:right="902"/>
        <w:jc w:val="both"/>
        <w:rPr>
          <w:rFonts w:ascii="Palatino Linotype" w:hAnsi="Palatino Linotype" w:cs="Arial"/>
          <w:i/>
          <w:sz w:val="22"/>
          <w:szCs w:val="22"/>
        </w:rPr>
      </w:pPr>
      <w:r w:rsidRPr="00801A34">
        <w:rPr>
          <w:rFonts w:ascii="Palatino Linotype" w:hAnsi="Palatino Linotype" w:cs="Arial"/>
          <w:b/>
          <w:i/>
          <w:sz w:val="22"/>
          <w:szCs w:val="22"/>
        </w:rPr>
        <w:t>Cuarto.</w:t>
      </w:r>
      <w:r w:rsidRPr="00801A34">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0B201BC" w14:textId="77777777" w:rsidR="002405CC" w:rsidRPr="00801A34" w:rsidRDefault="002405CC" w:rsidP="007829FD">
      <w:pPr>
        <w:spacing w:before="100" w:beforeAutospacing="1" w:after="100" w:afterAutospacing="1"/>
        <w:ind w:left="851" w:right="902"/>
        <w:jc w:val="both"/>
        <w:rPr>
          <w:rFonts w:ascii="Palatino Linotype" w:hAnsi="Palatino Linotype" w:cs="Arial"/>
          <w:i/>
          <w:sz w:val="22"/>
          <w:szCs w:val="22"/>
        </w:rPr>
      </w:pPr>
      <w:r w:rsidRPr="00801A34">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17F94026" w14:textId="77777777" w:rsidR="002405CC" w:rsidRPr="00801A34" w:rsidRDefault="002405CC" w:rsidP="007829FD">
      <w:pPr>
        <w:spacing w:before="100" w:beforeAutospacing="1" w:after="100" w:afterAutospacing="1"/>
        <w:ind w:left="851" w:right="902"/>
        <w:jc w:val="both"/>
        <w:rPr>
          <w:rFonts w:ascii="Palatino Linotype" w:hAnsi="Palatino Linotype" w:cs="Arial"/>
          <w:i/>
          <w:sz w:val="22"/>
          <w:szCs w:val="22"/>
        </w:rPr>
      </w:pPr>
      <w:r w:rsidRPr="00801A34">
        <w:rPr>
          <w:rFonts w:ascii="Palatino Linotype" w:hAnsi="Palatino Linotype" w:cs="Arial"/>
          <w:b/>
          <w:i/>
          <w:sz w:val="22"/>
          <w:szCs w:val="22"/>
        </w:rPr>
        <w:t>Quinto.</w:t>
      </w:r>
      <w:r w:rsidRPr="00801A34">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01EA3C8" w14:textId="77777777" w:rsidR="002405CC" w:rsidRPr="00801A34" w:rsidRDefault="002405CC" w:rsidP="007829FD">
      <w:pPr>
        <w:spacing w:before="100" w:beforeAutospacing="1" w:after="100" w:afterAutospacing="1"/>
        <w:ind w:right="902"/>
        <w:jc w:val="both"/>
        <w:rPr>
          <w:rFonts w:ascii="Palatino Linotype" w:hAnsi="Palatino Linotype" w:cs="Arial"/>
          <w:b/>
          <w:i/>
          <w:sz w:val="22"/>
          <w:szCs w:val="22"/>
        </w:rPr>
      </w:pPr>
      <w:r w:rsidRPr="00801A34">
        <w:rPr>
          <w:rFonts w:ascii="Palatino Linotype" w:hAnsi="Palatino Linotype" w:cs="Arial"/>
          <w:b/>
          <w:i/>
          <w:sz w:val="22"/>
          <w:szCs w:val="22"/>
        </w:rPr>
        <w:t xml:space="preserve">               Sexto: Derogado</w:t>
      </w:r>
    </w:p>
    <w:p w14:paraId="427E0F6A" w14:textId="77777777" w:rsidR="002405CC" w:rsidRPr="00801A34" w:rsidRDefault="002405CC" w:rsidP="007829FD">
      <w:pPr>
        <w:spacing w:before="100" w:beforeAutospacing="1" w:after="100" w:afterAutospacing="1"/>
        <w:ind w:left="851" w:right="902"/>
        <w:jc w:val="both"/>
        <w:rPr>
          <w:rFonts w:ascii="Palatino Linotype" w:hAnsi="Palatino Linotype" w:cs="Arial"/>
          <w:b/>
          <w:i/>
          <w:sz w:val="22"/>
          <w:szCs w:val="22"/>
        </w:rPr>
      </w:pPr>
      <w:r w:rsidRPr="00801A34">
        <w:rPr>
          <w:rFonts w:ascii="Palatino Linotype" w:hAnsi="Palatino Linotype" w:cs="Arial"/>
          <w:b/>
          <w:i/>
          <w:sz w:val="22"/>
          <w:szCs w:val="22"/>
        </w:rPr>
        <w:t>Séptimo. La clasificaci6n de la informaci6n se llevara a cabo en el momento en que:</w:t>
      </w:r>
    </w:p>
    <w:p w14:paraId="79223497" w14:textId="77777777" w:rsidR="002405CC" w:rsidRPr="00801A34" w:rsidRDefault="002405CC" w:rsidP="007829FD">
      <w:pPr>
        <w:spacing w:before="100" w:beforeAutospacing="1" w:after="100" w:afterAutospacing="1"/>
        <w:ind w:left="851" w:right="902"/>
        <w:jc w:val="both"/>
        <w:rPr>
          <w:rFonts w:ascii="Palatino Linotype" w:hAnsi="Palatino Linotype" w:cs="Arial"/>
          <w:b/>
          <w:i/>
          <w:sz w:val="22"/>
          <w:szCs w:val="22"/>
        </w:rPr>
      </w:pPr>
      <w:r w:rsidRPr="00801A34">
        <w:rPr>
          <w:rFonts w:ascii="Palatino Linotype" w:hAnsi="Palatino Linotype" w:cs="Arial"/>
          <w:b/>
          <w:i/>
          <w:sz w:val="22"/>
          <w:szCs w:val="22"/>
        </w:rPr>
        <w:t>I. Se reciba una solicitud de acceso a la información;</w:t>
      </w:r>
    </w:p>
    <w:p w14:paraId="304871F4" w14:textId="77777777" w:rsidR="002405CC" w:rsidRPr="00801A34" w:rsidRDefault="002405CC" w:rsidP="007829FD">
      <w:pPr>
        <w:spacing w:before="100" w:beforeAutospacing="1" w:after="100" w:afterAutospacing="1"/>
        <w:ind w:left="851" w:right="902"/>
        <w:jc w:val="both"/>
        <w:rPr>
          <w:rFonts w:ascii="Palatino Linotype" w:hAnsi="Palatino Linotype" w:cs="Arial"/>
          <w:b/>
          <w:i/>
          <w:sz w:val="22"/>
          <w:szCs w:val="22"/>
        </w:rPr>
      </w:pPr>
      <w:r w:rsidRPr="00801A34">
        <w:rPr>
          <w:rFonts w:ascii="Palatino Linotype" w:hAnsi="Palatino Linotype" w:cs="Arial"/>
          <w:b/>
          <w:i/>
          <w:sz w:val="22"/>
          <w:szCs w:val="22"/>
        </w:rPr>
        <w:t>II. Se determine mediante resolución del Comité de Transparencia, el Órgano</w:t>
      </w:r>
    </w:p>
    <w:p w14:paraId="66486319" w14:textId="77777777" w:rsidR="002405CC" w:rsidRPr="00801A34" w:rsidRDefault="002405CC" w:rsidP="007829FD">
      <w:pPr>
        <w:spacing w:before="100" w:beforeAutospacing="1" w:after="100" w:afterAutospacing="1"/>
        <w:ind w:left="851" w:right="902"/>
        <w:jc w:val="both"/>
        <w:rPr>
          <w:rFonts w:ascii="Palatino Linotype" w:hAnsi="Palatino Linotype" w:cs="Arial"/>
          <w:b/>
          <w:i/>
          <w:sz w:val="22"/>
          <w:szCs w:val="22"/>
        </w:rPr>
      </w:pPr>
      <w:r w:rsidRPr="00801A34">
        <w:rPr>
          <w:rFonts w:ascii="Palatino Linotype" w:hAnsi="Palatino Linotype" w:cs="Arial"/>
          <w:b/>
          <w:i/>
          <w:sz w:val="22"/>
          <w:szCs w:val="22"/>
        </w:rPr>
        <w:t>Garante competente, o en cumplimiento a una sentencia del Poder</w:t>
      </w:r>
    </w:p>
    <w:p w14:paraId="020E9E89" w14:textId="77777777" w:rsidR="002405CC" w:rsidRPr="00801A34" w:rsidRDefault="002405CC" w:rsidP="007829FD">
      <w:pPr>
        <w:spacing w:before="100" w:beforeAutospacing="1" w:after="100" w:afterAutospacing="1"/>
        <w:ind w:left="851" w:right="902"/>
        <w:jc w:val="both"/>
        <w:rPr>
          <w:rFonts w:ascii="Palatino Linotype" w:hAnsi="Palatino Linotype" w:cs="Arial"/>
          <w:b/>
          <w:i/>
          <w:sz w:val="22"/>
          <w:szCs w:val="22"/>
        </w:rPr>
      </w:pPr>
      <w:r w:rsidRPr="00801A34">
        <w:rPr>
          <w:rFonts w:ascii="Palatino Linotype" w:hAnsi="Palatino Linotype" w:cs="Arial"/>
          <w:b/>
          <w:i/>
          <w:sz w:val="22"/>
          <w:szCs w:val="22"/>
        </w:rPr>
        <w:lastRenderedPageBreak/>
        <w:t>Judicial; o</w:t>
      </w:r>
    </w:p>
    <w:p w14:paraId="05E4A931" w14:textId="77777777" w:rsidR="002405CC" w:rsidRPr="00801A34" w:rsidRDefault="002405CC" w:rsidP="007829FD">
      <w:pPr>
        <w:spacing w:before="100" w:beforeAutospacing="1" w:after="100" w:afterAutospacing="1"/>
        <w:ind w:left="851" w:right="902"/>
        <w:jc w:val="both"/>
        <w:rPr>
          <w:rFonts w:ascii="Palatino Linotype" w:hAnsi="Palatino Linotype" w:cs="Arial"/>
          <w:b/>
          <w:i/>
          <w:sz w:val="22"/>
          <w:szCs w:val="22"/>
        </w:rPr>
      </w:pPr>
      <w:r w:rsidRPr="00801A34">
        <w:rPr>
          <w:rFonts w:ascii="Palatino Linotype" w:hAnsi="Palatino Linotype" w:cs="Arial"/>
          <w:b/>
          <w:i/>
          <w:sz w:val="22"/>
          <w:szCs w:val="22"/>
        </w:rPr>
        <w:t>III. Se generen versiones públicas para dar cumplimiento a las obligaciones de transparencia previstas en la Ley General, la Ley Federal y las correspondientes de las entidades federativas.</w:t>
      </w:r>
    </w:p>
    <w:p w14:paraId="303B71DB" w14:textId="77777777" w:rsidR="002405CC" w:rsidRPr="00801A34" w:rsidRDefault="002405CC" w:rsidP="007829FD">
      <w:pPr>
        <w:spacing w:before="100" w:beforeAutospacing="1" w:after="100" w:afterAutospacing="1"/>
        <w:ind w:left="851" w:right="902"/>
        <w:jc w:val="both"/>
        <w:rPr>
          <w:rFonts w:ascii="Palatino Linotype" w:hAnsi="Palatino Linotype" w:cs="Arial"/>
          <w:b/>
          <w:i/>
          <w:sz w:val="22"/>
          <w:szCs w:val="22"/>
        </w:rPr>
      </w:pPr>
      <w:r w:rsidRPr="00801A34">
        <w:rPr>
          <w:rFonts w:ascii="Palatino Linotype" w:hAnsi="Palatino Linotype" w:cs="Arial"/>
          <w:b/>
          <w:i/>
          <w:sz w:val="22"/>
          <w:szCs w:val="22"/>
        </w:rPr>
        <w:t xml:space="preserve">Los titulares de las áreas deberán revisar la informaci6n requerida al momento de la recepci6n de una solicitud de acceso, para verificar, conforme a su naturaleza, si encuadra en una causal de reserva o de confidencialidad </w:t>
      </w:r>
    </w:p>
    <w:p w14:paraId="738B99BD" w14:textId="77777777" w:rsidR="002405CC" w:rsidRPr="00801A34" w:rsidRDefault="002405CC" w:rsidP="007829FD">
      <w:pPr>
        <w:spacing w:before="100" w:beforeAutospacing="1" w:after="100" w:afterAutospacing="1"/>
        <w:ind w:left="851" w:right="902"/>
        <w:jc w:val="both"/>
        <w:rPr>
          <w:rFonts w:ascii="Palatino Linotype" w:hAnsi="Palatino Linotype" w:cs="Arial"/>
          <w:b/>
          <w:i/>
          <w:sz w:val="22"/>
          <w:szCs w:val="22"/>
        </w:rPr>
      </w:pPr>
      <w:r w:rsidRPr="00801A34">
        <w:t xml:space="preserve"> </w:t>
      </w:r>
      <w:r w:rsidRPr="00801A34">
        <w:rPr>
          <w:rFonts w:ascii="Palatino Linotype" w:hAnsi="Palatino Linotype" w:cs="Arial"/>
          <w:b/>
          <w:i/>
          <w:sz w:val="22"/>
          <w:szCs w:val="22"/>
        </w:rPr>
        <w:t>Octavo. Para fundar la clasificaci6n de la información se debe señalar el artículo, fracci6n, inciso, párrafo o numeral de la ley o tratado internacional suscrito por el Estado mexicano que expresamente le otorga el carácter de reservada o confidencial.</w:t>
      </w:r>
    </w:p>
    <w:p w14:paraId="4D95EBA5" w14:textId="77777777" w:rsidR="002405CC" w:rsidRPr="00801A34" w:rsidRDefault="002405CC" w:rsidP="007829FD">
      <w:pPr>
        <w:spacing w:before="100" w:beforeAutospacing="1" w:after="100" w:afterAutospacing="1"/>
        <w:ind w:left="851" w:right="902"/>
        <w:jc w:val="both"/>
        <w:rPr>
          <w:rFonts w:ascii="Palatino Linotype" w:hAnsi="Palatino Linotype" w:cs="Arial"/>
          <w:b/>
          <w:i/>
          <w:sz w:val="22"/>
          <w:szCs w:val="22"/>
        </w:rPr>
      </w:pPr>
      <w:r w:rsidRPr="00801A34">
        <w:rPr>
          <w:rFonts w:ascii="Palatino Linotype" w:hAnsi="Palatino Linotype" w:cs="Arial"/>
          <w:b/>
          <w:i/>
          <w:sz w:val="22"/>
          <w:szCs w:val="22"/>
        </w:rPr>
        <w:t>Para motivar la clasificaci6n se deberán señalar las razones o circunstancias especiales que lo llevaron a concluir que el caso particular se ajusta al supuesto previsto por la norma legal invocada como fundamento.</w:t>
      </w:r>
    </w:p>
    <w:p w14:paraId="0B7E0478" w14:textId="77777777" w:rsidR="002405CC" w:rsidRPr="00801A34" w:rsidRDefault="002405CC" w:rsidP="007829FD">
      <w:pPr>
        <w:spacing w:before="100" w:beforeAutospacing="1" w:after="100" w:afterAutospacing="1"/>
        <w:ind w:left="851" w:right="902"/>
        <w:jc w:val="both"/>
        <w:rPr>
          <w:rFonts w:ascii="Palatino Linotype" w:hAnsi="Palatino Linotype" w:cs="Arial"/>
          <w:b/>
          <w:i/>
          <w:sz w:val="22"/>
          <w:szCs w:val="22"/>
        </w:rPr>
      </w:pPr>
      <w:r w:rsidRPr="00801A34">
        <w:rPr>
          <w:rFonts w:ascii="Palatino Linotype" w:hAnsi="Palatino Linotype" w:cs="Arial"/>
          <w:b/>
          <w:i/>
          <w:sz w:val="22"/>
          <w:szCs w:val="22"/>
        </w:rPr>
        <w:t xml:space="preserve">En caso de referirse a informaci6n reservada, la motivaci6n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7C7E15CE" w14:textId="77777777" w:rsidR="002405CC" w:rsidRPr="00801A34" w:rsidRDefault="002405CC" w:rsidP="007829FD">
      <w:pPr>
        <w:spacing w:before="100" w:beforeAutospacing="1" w:after="100" w:afterAutospacing="1"/>
        <w:ind w:left="851" w:right="902"/>
        <w:jc w:val="both"/>
        <w:rPr>
          <w:rFonts w:ascii="Palatino Linotype" w:hAnsi="Palatino Linotype" w:cs="Arial"/>
          <w:i/>
          <w:sz w:val="22"/>
          <w:szCs w:val="22"/>
        </w:rPr>
      </w:pPr>
      <w:r w:rsidRPr="00801A34">
        <w:rPr>
          <w:rFonts w:ascii="Palatino Linotype" w:hAnsi="Palatino Linotype" w:cs="Arial"/>
          <w:b/>
          <w:i/>
          <w:sz w:val="22"/>
          <w:szCs w:val="22"/>
        </w:rPr>
        <w:t>Noveno.</w:t>
      </w:r>
      <w:r w:rsidRPr="00801A34">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C17721B" w14:textId="77777777" w:rsidR="002405CC" w:rsidRPr="00801A34" w:rsidRDefault="002405CC" w:rsidP="007829FD">
      <w:pPr>
        <w:spacing w:before="100" w:beforeAutospacing="1" w:after="100" w:afterAutospacing="1"/>
        <w:ind w:left="851" w:right="902"/>
        <w:jc w:val="both"/>
        <w:rPr>
          <w:rFonts w:ascii="Palatino Linotype" w:hAnsi="Palatino Linotype" w:cs="Arial"/>
          <w:b/>
          <w:i/>
          <w:sz w:val="22"/>
          <w:szCs w:val="22"/>
        </w:rPr>
      </w:pPr>
      <w:r w:rsidRPr="00801A34">
        <w:rPr>
          <w:rFonts w:ascii="Palatino Linotype" w:hAnsi="Palatino Linotype" w:cs="Arial"/>
          <w:b/>
          <w:i/>
          <w:sz w:val="22"/>
          <w:szCs w:val="22"/>
        </w:rPr>
        <w:t>Decimo.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7A81296E" w14:textId="77777777" w:rsidR="002405CC" w:rsidRPr="00801A34" w:rsidRDefault="002405CC" w:rsidP="007829FD">
      <w:pPr>
        <w:spacing w:before="100" w:beforeAutospacing="1" w:after="100" w:afterAutospacing="1"/>
        <w:ind w:left="851" w:right="902"/>
        <w:jc w:val="both"/>
        <w:rPr>
          <w:rFonts w:ascii="Palatino Linotype" w:hAnsi="Palatino Linotype" w:cs="Arial"/>
          <w:b/>
          <w:i/>
          <w:sz w:val="22"/>
          <w:szCs w:val="22"/>
        </w:rPr>
      </w:pPr>
      <w:r w:rsidRPr="00801A34">
        <w:rPr>
          <w:rFonts w:ascii="Palatino Linotype" w:hAnsi="Palatino Linotype" w:cs="Arial"/>
          <w:b/>
          <w:i/>
          <w:sz w:val="22"/>
          <w:szCs w:val="22"/>
        </w:rPr>
        <w:lastRenderedPageBreak/>
        <w:t>En ausencia de los titulares de las áreas, la información será clasificada o desclasificada por la persona que lo supla, en términos de la normativa que rija la actuación del sujeto obligado.</w:t>
      </w:r>
    </w:p>
    <w:p w14:paraId="481F66EF" w14:textId="77777777" w:rsidR="002405CC" w:rsidRPr="00801A34" w:rsidRDefault="002405CC" w:rsidP="007829FD">
      <w:pPr>
        <w:spacing w:before="100" w:beforeAutospacing="1" w:after="100" w:afterAutospacing="1"/>
        <w:ind w:left="851" w:right="902"/>
        <w:jc w:val="both"/>
        <w:rPr>
          <w:rFonts w:ascii="Palatino Linotype" w:hAnsi="Palatino Linotype" w:cs="Arial"/>
          <w:b/>
          <w:i/>
          <w:sz w:val="22"/>
          <w:szCs w:val="22"/>
        </w:rPr>
      </w:pPr>
      <w:r w:rsidRPr="00801A34">
        <w:rPr>
          <w:rFonts w:ascii="Palatino Linotype" w:hAnsi="Palatino Linotype" w:cs="Arial"/>
          <w:b/>
          <w:i/>
          <w:sz w:val="22"/>
          <w:szCs w:val="22"/>
        </w:rPr>
        <w:t>Décimo primero.</w:t>
      </w:r>
      <w:r w:rsidRPr="00801A34">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801A34">
        <w:rPr>
          <w:rFonts w:ascii="Palatino Linotype" w:hAnsi="Palatino Linotype" w:cs="Arial"/>
          <w:b/>
          <w:i/>
          <w:sz w:val="22"/>
          <w:szCs w:val="22"/>
        </w:rPr>
        <w:t>”</w:t>
      </w:r>
    </w:p>
    <w:p w14:paraId="77BCAFF8" w14:textId="77777777" w:rsidR="002405CC" w:rsidRPr="00801A34" w:rsidRDefault="002405CC" w:rsidP="007829FD">
      <w:pPr>
        <w:spacing w:before="100" w:beforeAutospacing="1" w:after="100" w:afterAutospacing="1" w:line="360" w:lineRule="auto"/>
        <w:jc w:val="both"/>
        <w:rPr>
          <w:rFonts w:ascii="Palatino Linotype" w:hAnsi="Palatino Linotype" w:cs="Arial"/>
        </w:rPr>
      </w:pPr>
      <w:r w:rsidRPr="00801A34">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CB7B26F" w14:textId="77777777" w:rsidR="002405CC" w:rsidRPr="00801A34" w:rsidRDefault="002405CC" w:rsidP="007829FD">
      <w:pPr>
        <w:autoSpaceDE w:val="0"/>
        <w:autoSpaceDN w:val="0"/>
        <w:adjustRightInd w:val="0"/>
        <w:spacing w:before="100" w:beforeAutospacing="1" w:after="100" w:afterAutospacing="1" w:line="360" w:lineRule="auto"/>
        <w:ind w:right="-91"/>
        <w:jc w:val="both"/>
        <w:rPr>
          <w:rFonts w:ascii="Palatino Linotype" w:hAnsi="Palatino Linotype" w:cs="Arial"/>
          <w:lang w:eastAsia="es-CO"/>
        </w:rPr>
      </w:pPr>
      <w:r w:rsidRPr="00801A34">
        <w:rPr>
          <w:rFonts w:ascii="Palatino Linotype" w:hAnsi="Palatino Linotype" w:cs="Arial"/>
        </w:rPr>
        <w:t xml:space="preserve">Consecuentemente, se destaca que la versión pública que elabore </w:t>
      </w:r>
      <w:r w:rsidRPr="00801A34">
        <w:rPr>
          <w:rFonts w:ascii="Palatino Linotype" w:hAnsi="Palatino Linotype" w:cs="Arial"/>
          <w:b/>
        </w:rPr>
        <w:t>EL SUJETO OBLIGADO</w:t>
      </w:r>
      <w:r w:rsidRPr="00801A34">
        <w:rPr>
          <w:rFonts w:ascii="Palatino Linotype" w:hAnsi="Palatino Linotype" w:cs="Arial"/>
        </w:rPr>
        <w:t xml:space="preserve"> debe cumplir con las formalidades exigidas en la Ley, por lo que para tal efecto emitirá el </w:t>
      </w:r>
      <w:r w:rsidRPr="00801A34">
        <w:rPr>
          <w:rFonts w:ascii="Palatino Linotype" w:hAnsi="Palatino Linotype" w:cs="Arial"/>
          <w:b/>
        </w:rPr>
        <w:t>Acuerdo del Comité de Transparencia</w:t>
      </w:r>
      <w:r w:rsidRPr="00801A34">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801A34">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E45112F" w14:textId="77777777" w:rsidR="00CB4EF2" w:rsidRPr="00801A34" w:rsidRDefault="00CB4EF2" w:rsidP="007829FD">
      <w:pPr>
        <w:spacing w:before="100" w:beforeAutospacing="1" w:after="100" w:afterAutospacing="1" w:line="360" w:lineRule="auto"/>
        <w:jc w:val="both"/>
        <w:rPr>
          <w:rFonts w:ascii="Palatino Linotype" w:hAnsi="Palatino Linotype" w:cs="Arial"/>
        </w:rPr>
      </w:pPr>
      <w:r w:rsidRPr="00801A34">
        <w:rPr>
          <w:rFonts w:ascii="Palatino Linotype" w:hAnsi="Palatino Linotype" w:cs="Arial"/>
          <w:b/>
        </w:rPr>
        <w:lastRenderedPageBreak/>
        <w:t xml:space="preserve">Respecto a “Las razones por las cuales </w:t>
      </w:r>
      <w:bookmarkStart w:id="17" w:name="_Hlk143022599"/>
      <w:r w:rsidRPr="00801A34">
        <w:rPr>
          <w:rFonts w:ascii="Palatino Linotype" w:hAnsi="Palatino Linotype" w:cs="Arial"/>
          <w:b/>
        </w:rPr>
        <w:t xml:space="preserve">no se ha puesto en funcionamiento </w:t>
      </w:r>
      <w:bookmarkEnd w:id="17"/>
      <w:r w:rsidRPr="00801A34">
        <w:rPr>
          <w:rFonts w:ascii="Palatino Linotype" w:hAnsi="Palatino Linotype" w:cs="Arial"/>
          <w:b/>
        </w:rPr>
        <w:t xml:space="preserve">a pesar de que hace </w:t>
      </w:r>
      <w:proofErr w:type="spellStart"/>
      <w:r w:rsidRPr="00801A34">
        <w:rPr>
          <w:rFonts w:ascii="Palatino Linotype" w:hAnsi="Palatino Linotype" w:cs="Arial"/>
          <w:b/>
        </w:rPr>
        <w:t>mas</w:t>
      </w:r>
      <w:proofErr w:type="spellEnd"/>
      <w:r w:rsidRPr="00801A34">
        <w:rPr>
          <w:rFonts w:ascii="Palatino Linotype" w:hAnsi="Palatino Linotype" w:cs="Arial"/>
          <w:b/>
        </w:rPr>
        <w:t xml:space="preserve"> de un año fue terminada dicha obra.”, </w:t>
      </w:r>
      <w:r w:rsidRPr="00801A34">
        <w:rPr>
          <w:rFonts w:ascii="Palatino Linotype" w:hAnsi="Palatino Linotype" w:cs="Arial"/>
        </w:rPr>
        <w:t xml:space="preserve">es de recordar que las solicitudes de acceso a la información que en párrafos anteriores se confirmaron consistentes en los folios 00390/HUEHUETO/IP/2022, 00392/HUEHUETO/IP/2022, 00393/HUEHUETO/IP/2022 y  00389/HUEHUETO/IP/2022, el </w:t>
      </w:r>
      <w:r w:rsidR="001D2915" w:rsidRPr="00801A34">
        <w:rPr>
          <w:rFonts w:ascii="Palatino Linotype" w:hAnsi="Palatino Linotype" w:cs="Arial"/>
        </w:rPr>
        <w:t>director</w:t>
      </w:r>
      <w:r w:rsidRPr="00801A34">
        <w:rPr>
          <w:rFonts w:ascii="Palatino Linotype" w:hAnsi="Palatino Linotype" w:cs="Arial"/>
        </w:rPr>
        <w:t xml:space="preserve"> de obras Publicas y Mantenimiento Urbano, refiere lo siguiente:</w:t>
      </w:r>
    </w:p>
    <w:tbl>
      <w:tblPr>
        <w:tblStyle w:val="Tablaconcuadrcula"/>
        <w:tblW w:w="0" w:type="auto"/>
        <w:jc w:val="center"/>
        <w:tblLook w:val="04A0" w:firstRow="1" w:lastRow="0" w:firstColumn="1" w:lastColumn="0" w:noHBand="0" w:noVBand="1"/>
      </w:tblPr>
      <w:tblGrid>
        <w:gridCol w:w="1788"/>
        <w:gridCol w:w="7323"/>
      </w:tblGrid>
      <w:tr w:rsidR="007829FD" w:rsidRPr="00801A34" w14:paraId="0619F417" w14:textId="77777777" w:rsidTr="001D2915">
        <w:trPr>
          <w:jc w:val="center"/>
        </w:trPr>
        <w:tc>
          <w:tcPr>
            <w:tcW w:w="1555" w:type="dxa"/>
          </w:tcPr>
          <w:p w14:paraId="4AB10F24" w14:textId="77777777" w:rsidR="00CB4EF2" w:rsidRPr="00801A34" w:rsidRDefault="00CB4EF2" w:rsidP="007829FD">
            <w:pPr>
              <w:spacing w:before="100" w:beforeAutospacing="1" w:after="100" w:afterAutospacing="1" w:line="276" w:lineRule="auto"/>
              <w:jc w:val="both"/>
              <w:rPr>
                <w:rFonts w:ascii="Palatino Linotype" w:hAnsi="Palatino Linotype" w:cs="Arial"/>
              </w:rPr>
            </w:pPr>
            <w:r w:rsidRPr="00801A34">
              <w:rPr>
                <w:rFonts w:ascii="Palatino Linotype" w:hAnsi="Palatino Linotype" w:cs="Arial"/>
              </w:rPr>
              <w:t>barrio de la cañada</w:t>
            </w:r>
          </w:p>
          <w:p w14:paraId="059EB478" w14:textId="77777777" w:rsidR="00CB4EF2" w:rsidRPr="00801A34" w:rsidRDefault="00CB4EF2" w:rsidP="007829FD">
            <w:pPr>
              <w:spacing w:before="100" w:beforeAutospacing="1" w:after="100" w:afterAutospacing="1" w:line="276" w:lineRule="auto"/>
              <w:jc w:val="both"/>
              <w:rPr>
                <w:rFonts w:ascii="Palatino Linotype" w:hAnsi="Palatino Linotype" w:cs="Arial"/>
              </w:rPr>
            </w:pPr>
          </w:p>
          <w:p w14:paraId="347E11A6" w14:textId="77777777" w:rsidR="00CB4EF2" w:rsidRPr="00801A34" w:rsidRDefault="00CB4EF2" w:rsidP="007829FD">
            <w:pPr>
              <w:spacing w:before="100" w:beforeAutospacing="1" w:after="100" w:afterAutospacing="1" w:line="276" w:lineRule="auto"/>
              <w:jc w:val="both"/>
              <w:rPr>
                <w:rFonts w:ascii="Palatino Linotype" w:hAnsi="Palatino Linotype" w:cs="Arial"/>
              </w:rPr>
            </w:pPr>
          </w:p>
        </w:tc>
        <w:tc>
          <w:tcPr>
            <w:tcW w:w="7371" w:type="dxa"/>
          </w:tcPr>
          <w:p w14:paraId="6377CDAB" w14:textId="77777777" w:rsidR="00CB4EF2" w:rsidRPr="00801A34" w:rsidRDefault="00CB4EF2" w:rsidP="007829FD">
            <w:pPr>
              <w:spacing w:before="100" w:beforeAutospacing="1" w:after="100" w:afterAutospacing="1" w:line="276" w:lineRule="auto"/>
              <w:jc w:val="both"/>
              <w:rPr>
                <w:rFonts w:ascii="Palatino Linotype" w:hAnsi="Palatino Linotype" w:cs="Arial"/>
              </w:rPr>
            </w:pPr>
            <w:r w:rsidRPr="00801A34">
              <w:rPr>
                <w:rFonts w:ascii="Palatino Linotype" w:hAnsi="Palatino Linotype" w:cs="Arial"/>
              </w:rPr>
              <w:t>El Director de obras Publicas y Mantenimiento Urbano, indica que el funcionamiento de tanque elevado en conjunto con la cisterna que se construyo es necesario la colocación de piezas especiales, las cuales sufrieron actos de vandalismo, por lo que se tomó la decisión de poner a resguardo del área usuaria (Dirección de Agua Potable), las válvulas y piezas especiales, hasta que se cuente con la barda y obras necesarias para protección de la obra, misma que se está haciendo los trámites necesarios para que se lleve a cabo dentro del POA del ejercicio fiscal 2023.</w:t>
            </w:r>
          </w:p>
        </w:tc>
      </w:tr>
      <w:tr w:rsidR="007829FD" w:rsidRPr="00801A34" w14:paraId="59714211" w14:textId="77777777" w:rsidTr="001D2915">
        <w:trPr>
          <w:jc w:val="center"/>
        </w:trPr>
        <w:tc>
          <w:tcPr>
            <w:tcW w:w="1555" w:type="dxa"/>
          </w:tcPr>
          <w:p w14:paraId="2CB5B71A" w14:textId="77777777" w:rsidR="00CB4EF2" w:rsidRPr="00801A34" w:rsidRDefault="00CB4EF2" w:rsidP="007829FD">
            <w:pPr>
              <w:spacing w:before="100" w:beforeAutospacing="1" w:after="100" w:afterAutospacing="1" w:line="276" w:lineRule="auto"/>
              <w:jc w:val="both"/>
              <w:rPr>
                <w:rFonts w:ascii="Palatino Linotype" w:hAnsi="Palatino Linotype" w:cs="Arial"/>
              </w:rPr>
            </w:pPr>
            <w:r w:rsidRPr="00801A34">
              <w:rPr>
                <w:rFonts w:ascii="Palatino Linotype" w:hAnsi="Palatino Linotype" w:cs="Arial"/>
              </w:rPr>
              <w:t>barrio de barranca prieta</w:t>
            </w:r>
          </w:p>
          <w:p w14:paraId="523E2262" w14:textId="77777777" w:rsidR="00CB4EF2" w:rsidRPr="00801A34" w:rsidRDefault="00CB4EF2" w:rsidP="007829FD">
            <w:pPr>
              <w:spacing w:before="100" w:beforeAutospacing="1" w:after="100" w:afterAutospacing="1" w:line="276" w:lineRule="auto"/>
              <w:jc w:val="both"/>
              <w:rPr>
                <w:rFonts w:ascii="Palatino Linotype" w:hAnsi="Palatino Linotype" w:cs="Arial"/>
              </w:rPr>
            </w:pPr>
          </w:p>
        </w:tc>
        <w:tc>
          <w:tcPr>
            <w:tcW w:w="7371" w:type="dxa"/>
          </w:tcPr>
          <w:p w14:paraId="34B9DD73" w14:textId="77777777" w:rsidR="00CB4EF2" w:rsidRPr="00801A34" w:rsidRDefault="00CB4EF2" w:rsidP="007829FD">
            <w:pPr>
              <w:widowControl w:val="0"/>
              <w:autoSpaceDE w:val="0"/>
              <w:autoSpaceDN w:val="0"/>
              <w:adjustRightInd w:val="0"/>
              <w:spacing w:before="100" w:beforeAutospacing="1" w:after="100" w:afterAutospacing="1" w:line="276" w:lineRule="auto"/>
              <w:ind w:left="29"/>
              <w:jc w:val="both"/>
              <w:rPr>
                <w:rFonts w:ascii="Palatino Linotype" w:hAnsi="Palatino Linotype" w:cs="Arial"/>
              </w:rPr>
            </w:pPr>
            <w:r w:rsidRPr="00801A34">
              <w:rPr>
                <w:rFonts w:ascii="Palatino Linotype" w:hAnsi="Palatino Linotype"/>
              </w:rPr>
              <w:t>El Director de obras Publicas y Mantenimiento Urbano, informa que para el funcionamiento de tanque es necesario hacer la interconexión con la línea de alimentación, misma que se está proyectando llevar a cabo el POA del ejercicio fiscal 2023.</w:t>
            </w:r>
          </w:p>
        </w:tc>
      </w:tr>
      <w:tr w:rsidR="007829FD" w:rsidRPr="00801A34" w14:paraId="22F6276F" w14:textId="77777777" w:rsidTr="001D2915">
        <w:trPr>
          <w:jc w:val="center"/>
        </w:trPr>
        <w:tc>
          <w:tcPr>
            <w:tcW w:w="1555" w:type="dxa"/>
          </w:tcPr>
          <w:p w14:paraId="69007657" w14:textId="77777777" w:rsidR="00CB4EF2" w:rsidRPr="00801A34" w:rsidRDefault="00CB4EF2" w:rsidP="007829FD">
            <w:pPr>
              <w:spacing w:before="100" w:beforeAutospacing="1" w:after="100" w:afterAutospacing="1" w:line="276" w:lineRule="auto"/>
              <w:jc w:val="both"/>
              <w:rPr>
                <w:rFonts w:ascii="Palatino Linotype" w:hAnsi="Palatino Linotype" w:cs="Arial"/>
              </w:rPr>
            </w:pPr>
            <w:r w:rsidRPr="00801A34">
              <w:rPr>
                <w:rFonts w:ascii="Palatino Linotype" w:hAnsi="Palatino Linotype" w:cs="Arial"/>
              </w:rPr>
              <w:t>salitrillo en la secundaria</w:t>
            </w:r>
          </w:p>
        </w:tc>
        <w:tc>
          <w:tcPr>
            <w:tcW w:w="7371" w:type="dxa"/>
          </w:tcPr>
          <w:p w14:paraId="51C8E496" w14:textId="77777777" w:rsidR="00CB4EF2" w:rsidRPr="00801A34" w:rsidRDefault="00CB4EF2" w:rsidP="007829FD">
            <w:pPr>
              <w:spacing w:before="100" w:beforeAutospacing="1" w:after="100" w:afterAutospacing="1" w:line="276" w:lineRule="auto"/>
              <w:jc w:val="both"/>
              <w:rPr>
                <w:rFonts w:ascii="Palatino Linotype" w:hAnsi="Palatino Linotype" w:cs="Arial"/>
              </w:rPr>
            </w:pPr>
            <w:r w:rsidRPr="00801A34">
              <w:rPr>
                <w:rFonts w:ascii="Palatino Linotype" w:hAnsi="Palatino Linotype" w:cs="Arial"/>
              </w:rPr>
              <w:t>El Director de obras Publicas y Mantenimiento Urbano, informa que se actualmente se encuentra personal laborando en el tanque elevado de salitrillo, para llevar a cabo el mantenimiento y adecuaciones necesarias para la interconexión con la línea de conducción que realizo el Gobierno del Estado de México a través de la Comisión del Agua del Estado de México (CAEM), para el óptimo funcionamiento y distribución de agua potable en el Barrio de Salitrillo, para lo cual y protección de los transeúntes se acordono el área.</w:t>
            </w:r>
          </w:p>
        </w:tc>
      </w:tr>
      <w:tr w:rsidR="007829FD" w:rsidRPr="00801A34" w14:paraId="66F9AAD3" w14:textId="77777777" w:rsidTr="001D2915">
        <w:trPr>
          <w:jc w:val="center"/>
        </w:trPr>
        <w:tc>
          <w:tcPr>
            <w:tcW w:w="1555" w:type="dxa"/>
          </w:tcPr>
          <w:p w14:paraId="5853981A" w14:textId="77777777" w:rsidR="00CB4EF2" w:rsidRPr="00801A34" w:rsidRDefault="00CB4EF2" w:rsidP="007829FD">
            <w:pPr>
              <w:spacing w:before="100" w:beforeAutospacing="1" w:after="100" w:afterAutospacing="1" w:line="276" w:lineRule="auto"/>
              <w:jc w:val="both"/>
              <w:rPr>
                <w:rFonts w:ascii="Palatino Linotype" w:hAnsi="Palatino Linotype" w:cs="Arial"/>
              </w:rPr>
            </w:pPr>
            <w:r w:rsidRPr="00801A34">
              <w:rPr>
                <w:rFonts w:ascii="Palatino Linotype" w:hAnsi="Palatino Linotype" w:cs="Arial"/>
              </w:rPr>
              <w:t>barrio Santa María</w:t>
            </w:r>
          </w:p>
        </w:tc>
        <w:tc>
          <w:tcPr>
            <w:tcW w:w="7371" w:type="dxa"/>
          </w:tcPr>
          <w:p w14:paraId="19FF01ED" w14:textId="77777777" w:rsidR="00CB4EF2" w:rsidRPr="00801A34" w:rsidRDefault="00CB4EF2" w:rsidP="007829FD">
            <w:pPr>
              <w:spacing w:before="100" w:beforeAutospacing="1" w:after="100" w:afterAutospacing="1" w:line="276" w:lineRule="auto"/>
              <w:jc w:val="both"/>
              <w:rPr>
                <w:rFonts w:ascii="Palatino Linotype" w:hAnsi="Palatino Linotype" w:cs="Arial"/>
              </w:rPr>
            </w:pPr>
            <w:r w:rsidRPr="00801A34">
              <w:rPr>
                <w:rFonts w:ascii="Palatino Linotype" w:hAnsi="Palatino Linotype" w:cs="Arial"/>
              </w:rPr>
              <w:t xml:space="preserve">No hubo pronunciamiento en solicitud alterna o primigenia. </w:t>
            </w:r>
          </w:p>
        </w:tc>
      </w:tr>
      <w:tr w:rsidR="007829FD" w:rsidRPr="00801A34" w14:paraId="01D206B2" w14:textId="77777777" w:rsidTr="001D2915">
        <w:trPr>
          <w:jc w:val="center"/>
        </w:trPr>
        <w:tc>
          <w:tcPr>
            <w:tcW w:w="1555" w:type="dxa"/>
          </w:tcPr>
          <w:p w14:paraId="131B56AB" w14:textId="77777777" w:rsidR="00CB4EF2" w:rsidRPr="00801A34" w:rsidRDefault="00CB4EF2" w:rsidP="007829FD">
            <w:pPr>
              <w:spacing w:before="100" w:beforeAutospacing="1" w:after="100" w:afterAutospacing="1" w:line="276" w:lineRule="auto"/>
              <w:jc w:val="both"/>
              <w:rPr>
                <w:rFonts w:ascii="Palatino Linotype" w:hAnsi="Palatino Linotype" w:cs="Arial"/>
              </w:rPr>
            </w:pPr>
            <w:r w:rsidRPr="00801A34">
              <w:rPr>
                <w:rFonts w:ascii="Palatino Linotype" w:hAnsi="Palatino Linotype" w:cs="Arial"/>
              </w:rPr>
              <w:t>fraccionamiento de santa teresa 3</w:t>
            </w:r>
          </w:p>
        </w:tc>
        <w:tc>
          <w:tcPr>
            <w:tcW w:w="7371" w:type="dxa"/>
          </w:tcPr>
          <w:p w14:paraId="1AD894D2" w14:textId="77777777" w:rsidR="00CB4EF2" w:rsidRPr="00801A34" w:rsidRDefault="00CB4EF2" w:rsidP="007829FD">
            <w:pPr>
              <w:spacing w:before="100" w:beforeAutospacing="1" w:after="100" w:afterAutospacing="1" w:line="276" w:lineRule="auto"/>
              <w:jc w:val="both"/>
              <w:rPr>
                <w:rFonts w:ascii="Palatino Linotype" w:hAnsi="Palatino Linotype" w:cs="Arial"/>
              </w:rPr>
            </w:pPr>
            <w:r w:rsidRPr="00801A34">
              <w:rPr>
                <w:rFonts w:ascii="Palatino Linotype" w:hAnsi="Palatino Linotype" w:cs="Arial"/>
              </w:rPr>
              <w:t>No hubo pronunciamiento en solicitud alterna o primigenia.</w:t>
            </w:r>
          </w:p>
        </w:tc>
      </w:tr>
    </w:tbl>
    <w:p w14:paraId="71579C4C" w14:textId="77777777" w:rsidR="00CB4EF2" w:rsidRPr="00801A34" w:rsidRDefault="00CB4EF2" w:rsidP="007829FD">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801A34">
        <w:rPr>
          <w:rFonts w:ascii="Palatino Linotype" w:eastAsia="Arial Unicode MS" w:hAnsi="Palatino Linotype" w:cs="Arial"/>
        </w:rPr>
        <w:lastRenderedPageBreak/>
        <w:t xml:space="preserve">Atento a lo anterior, se advierte que no existió pronunciamiento de </w:t>
      </w:r>
      <w:bookmarkStart w:id="18" w:name="_Hlk143022770"/>
      <w:r w:rsidRPr="00801A34">
        <w:rPr>
          <w:rFonts w:ascii="Palatino Linotype" w:eastAsia="Arial Unicode MS" w:hAnsi="Palatino Linotype" w:cs="Arial"/>
        </w:rPr>
        <w:t>las causas de  no se ha puesto en funcionamiento el tanque elevado del Barrio Santa María y fraccionamiento de santa teresa III</w:t>
      </w:r>
      <w:bookmarkEnd w:id="18"/>
      <w:r w:rsidRPr="00801A34">
        <w:rPr>
          <w:rFonts w:ascii="Palatino Linotype" w:eastAsia="Arial Unicode MS" w:hAnsi="Palatino Linotype" w:cs="Arial"/>
        </w:rPr>
        <w:t>.</w:t>
      </w:r>
    </w:p>
    <w:p w14:paraId="4914144F" w14:textId="77777777" w:rsidR="00CB4EF2" w:rsidRPr="00801A34" w:rsidRDefault="00E359C7" w:rsidP="007829FD">
      <w:pPr>
        <w:spacing w:before="100" w:beforeAutospacing="1" w:after="100" w:afterAutospacing="1" w:line="360" w:lineRule="auto"/>
        <w:jc w:val="both"/>
        <w:textAlignment w:val="baseline"/>
        <w:rPr>
          <w:rFonts w:ascii="Palatino Linotype" w:eastAsia="Calibri" w:hAnsi="Palatino Linotype" w:cs="Arial"/>
          <w:lang w:eastAsia="es-MX"/>
        </w:rPr>
      </w:pPr>
      <w:r w:rsidRPr="00801A34">
        <w:rPr>
          <w:rFonts w:ascii="Palatino Linotype" w:eastAsia="Calibri" w:hAnsi="Palatino Linotype" w:cs="Arial"/>
          <w:lang w:eastAsia="es-MX"/>
        </w:rPr>
        <w:t>Que,</w:t>
      </w:r>
      <w:r w:rsidR="00CB4EF2" w:rsidRPr="00801A34">
        <w:rPr>
          <w:rFonts w:ascii="Palatino Linotype" w:eastAsia="Calibri" w:hAnsi="Palatino Linotype" w:cs="Arial"/>
          <w:lang w:eastAsia="es-MX"/>
        </w:rPr>
        <w:t xml:space="preserve"> del análisis de la solicitud de información antes citada, se observa que la misma, manifiesta una inquietud, es decir, no se deduce derecho alguno de acceso a la información pública, por lo que se pone en evidencia que no se está ante una hipótesis prevista por la Ley y que constriña al </w:t>
      </w:r>
      <w:r w:rsidR="00CB4EF2" w:rsidRPr="00801A34">
        <w:rPr>
          <w:rFonts w:ascii="Palatino Linotype" w:eastAsia="Calibri" w:hAnsi="Palatino Linotype" w:cs="Arial"/>
          <w:b/>
          <w:lang w:eastAsia="es-MX"/>
        </w:rPr>
        <w:t>SUJETO</w:t>
      </w:r>
      <w:r w:rsidR="00CB4EF2" w:rsidRPr="00801A34">
        <w:rPr>
          <w:rFonts w:ascii="Palatino Linotype" w:eastAsia="Calibri" w:hAnsi="Palatino Linotype" w:cs="Arial"/>
          <w:lang w:eastAsia="es-MX"/>
        </w:rPr>
        <w:t xml:space="preserve"> </w:t>
      </w:r>
      <w:r w:rsidR="00CB4EF2" w:rsidRPr="00801A34">
        <w:rPr>
          <w:rFonts w:ascii="Palatino Linotype" w:eastAsia="Calibri" w:hAnsi="Palatino Linotype" w:cs="Arial"/>
          <w:b/>
          <w:lang w:eastAsia="es-MX"/>
        </w:rPr>
        <w:t xml:space="preserve">OBLIGADO </w:t>
      </w:r>
      <w:r w:rsidR="00CB4EF2" w:rsidRPr="00801A34">
        <w:rPr>
          <w:rFonts w:ascii="Palatino Linotype" w:eastAsia="Calibri" w:hAnsi="Palatino Linotype" w:cs="Arial"/>
          <w:lang w:eastAsia="es-MX"/>
        </w:rPr>
        <w:t>a generar, administrar o que de algún modo forme parte de sus archivos.</w:t>
      </w:r>
    </w:p>
    <w:p w14:paraId="225BFF7B" w14:textId="77777777" w:rsidR="00CB4EF2" w:rsidRPr="00801A34" w:rsidRDefault="00CB4EF2" w:rsidP="007829FD">
      <w:pPr>
        <w:spacing w:before="100" w:beforeAutospacing="1" w:after="100" w:afterAutospacing="1" w:line="360" w:lineRule="auto"/>
        <w:jc w:val="both"/>
        <w:textAlignment w:val="baseline"/>
        <w:rPr>
          <w:rFonts w:ascii="Palatino Linotype" w:hAnsi="Palatino Linotype" w:cs="Segoe UI"/>
          <w:lang w:eastAsia="es-MX"/>
        </w:rPr>
      </w:pPr>
      <w:r w:rsidRPr="00801A34">
        <w:rPr>
          <w:rFonts w:ascii="Palatino Linotype" w:eastAsia="Calibri" w:hAnsi="Palatino Linotype" w:cs="Arial"/>
          <w:lang w:eastAsia="es-MX"/>
        </w:rPr>
        <w:t xml:space="preserve">Ahora bien, </w:t>
      </w:r>
      <w:r w:rsidRPr="00801A34">
        <w:rPr>
          <w:rFonts w:ascii="Palatino Linotype" w:eastAsia="Calibri" w:hAnsi="Palatino Linotype" w:cs="Arial"/>
          <w:iCs/>
          <w:lang w:eastAsia="es-MX"/>
        </w:rPr>
        <w:t>se advierte que</w:t>
      </w:r>
      <w:r w:rsidRPr="00801A34">
        <w:rPr>
          <w:rFonts w:ascii="Palatino Linotype" w:eastAsia="Calibri" w:hAnsi="Palatino Linotype" w:cs="Arial"/>
          <w:lang w:eastAsia="es-MX"/>
        </w:rPr>
        <w:t xml:space="preserve"> el particular busca un pronunciamiento por parte del </w:t>
      </w:r>
      <w:r w:rsidRPr="00801A34">
        <w:rPr>
          <w:rFonts w:ascii="Palatino Linotype" w:eastAsia="Calibri" w:hAnsi="Palatino Linotype" w:cs="Arial"/>
          <w:b/>
          <w:lang w:eastAsia="es-MX"/>
        </w:rPr>
        <w:t>SUJETO OBLIGADO</w:t>
      </w:r>
      <w:r w:rsidRPr="00801A34">
        <w:rPr>
          <w:rFonts w:ascii="Palatino Linotype" w:eastAsia="Calibri" w:hAnsi="Palatino Linotype" w:cs="Arial"/>
          <w:lang w:eastAsia="es-MX"/>
        </w:rPr>
        <w:t xml:space="preserve">, lo cual no </w:t>
      </w:r>
      <w:r w:rsidRPr="00801A34">
        <w:rPr>
          <w:rFonts w:ascii="Palatino Linotype" w:hAnsi="Palatino Linotype" w:cs="Segoe UI"/>
          <w:lang w:eastAsia="es-MX"/>
        </w:rPr>
        <w:t xml:space="preserve">constituye un derecho de acceso a la información como se expresó anteriormente; sino un derecho de petición, debido a que se trata de un cuestionamiento realizado por el entonces solicitante, interrogante y declaración que no se colma con la entrega de documentos, situación que conlleva a afirmar que se está ante la presencia del ejercicio del derecho ya enunciado. </w:t>
      </w:r>
    </w:p>
    <w:p w14:paraId="3E64D0EC" w14:textId="77777777" w:rsidR="00CB4EF2" w:rsidRPr="00801A34" w:rsidRDefault="00CB4EF2" w:rsidP="007829FD">
      <w:pPr>
        <w:autoSpaceDE w:val="0"/>
        <w:autoSpaceDN w:val="0"/>
        <w:adjustRightInd w:val="0"/>
        <w:spacing w:before="100" w:beforeAutospacing="1" w:after="100" w:afterAutospacing="1" w:line="360" w:lineRule="auto"/>
        <w:jc w:val="both"/>
        <w:rPr>
          <w:rFonts w:ascii="Palatino Linotype" w:hAnsi="Palatino Linotype" w:cs="Arial"/>
        </w:rPr>
      </w:pPr>
      <w:r w:rsidRPr="00801A34">
        <w:rPr>
          <w:rFonts w:ascii="Palatino Linotype" w:hAnsi="Palatino Linotype" w:cs="Arial"/>
        </w:rPr>
        <w:t>Bajo ese contexto, es importante dejar en claro lo que debe entenderse por derecho de petición y por derecho de acceso a la información pública.</w:t>
      </w:r>
    </w:p>
    <w:p w14:paraId="3CAFD343" w14:textId="77777777" w:rsidR="00CB4EF2" w:rsidRPr="00801A34" w:rsidRDefault="00CB4EF2" w:rsidP="007829FD">
      <w:pPr>
        <w:autoSpaceDE w:val="0"/>
        <w:autoSpaceDN w:val="0"/>
        <w:adjustRightInd w:val="0"/>
        <w:spacing w:before="100" w:beforeAutospacing="1" w:after="100" w:afterAutospacing="1" w:line="360" w:lineRule="auto"/>
        <w:jc w:val="both"/>
        <w:rPr>
          <w:rFonts w:ascii="Palatino Linotype" w:hAnsi="Palatino Linotype" w:cs="Arial"/>
        </w:rPr>
      </w:pPr>
      <w:r w:rsidRPr="00801A34">
        <w:rPr>
          <w:rFonts w:ascii="Palatino Linotype" w:hAnsi="Palatino Linotype" w:cs="Arial"/>
        </w:rPr>
        <w:t xml:space="preserve">Por lo que respecta a la definición de Derecho de Petición, el Maestro Ignacio Burgoa Orihuela refiere: </w:t>
      </w:r>
    </w:p>
    <w:p w14:paraId="40488FE6" w14:textId="77777777" w:rsidR="00CB4EF2" w:rsidRPr="00801A34" w:rsidRDefault="00CB4EF2" w:rsidP="007829FD">
      <w:pPr>
        <w:tabs>
          <w:tab w:val="left" w:pos="8222"/>
        </w:tabs>
        <w:spacing w:before="100" w:beforeAutospacing="1" w:after="100" w:afterAutospacing="1"/>
        <w:ind w:left="851" w:right="901"/>
        <w:jc w:val="both"/>
        <w:rPr>
          <w:rFonts w:ascii="Palatino Linotype" w:hAnsi="Palatino Linotype" w:cs="Arial"/>
          <w:i/>
          <w:sz w:val="22"/>
          <w:szCs w:val="22"/>
        </w:rPr>
      </w:pPr>
      <w:r w:rsidRPr="00801A34">
        <w:rPr>
          <w:rFonts w:ascii="Palatino Linotype" w:hAnsi="Palatino Linotype" w:cs="Arial"/>
          <w:b/>
          <w:sz w:val="22"/>
          <w:szCs w:val="22"/>
        </w:rPr>
        <w:t>“</w:t>
      </w:r>
      <w:r w:rsidRPr="00801A34">
        <w:rPr>
          <w:rFonts w:ascii="Palatino Linotype" w:hAnsi="Palatino Linotype" w:cs="Arial"/>
          <w:sz w:val="22"/>
          <w:szCs w:val="22"/>
        </w:rPr>
        <w:t>…</w:t>
      </w:r>
      <w:r w:rsidRPr="00801A34">
        <w:rPr>
          <w:rFonts w:ascii="Palatino Linotype" w:hAnsi="Palatino Linotype" w:cs="Arial"/>
          <w:i/>
          <w:sz w:val="22"/>
          <w:szCs w:val="22"/>
        </w:rPr>
        <w:t xml:space="preserve">es un Derecho Público subjetivo individual de la Garantía Respectiva Consagrada en el Artículo 8 de la Ley Fundamental. En tal virtud, la persona tiene la facultad de acudir a cualquier </w:t>
      </w:r>
      <w:r w:rsidRPr="00801A34">
        <w:rPr>
          <w:rFonts w:ascii="Palatino Linotype" w:eastAsia="MS Mincho" w:hAnsi="Palatino Linotype"/>
          <w:i/>
          <w:sz w:val="22"/>
          <w:szCs w:val="22"/>
          <w:shd w:val="clear" w:color="auto" w:fill="FFFFFF"/>
          <w:lang w:val="es-ES_tradnl"/>
        </w:rPr>
        <w:t>autoridad</w:t>
      </w:r>
      <w:r w:rsidRPr="00801A34">
        <w:rPr>
          <w:rFonts w:ascii="Palatino Linotype" w:hAnsi="Palatino Linotype" w:cs="Arial"/>
          <w:i/>
          <w:sz w:val="22"/>
          <w:szCs w:val="22"/>
        </w:rPr>
        <w:t>, formulando una solicitud o instancia escrito de cualquier índole, la cual adopta, específicamente, el carácter de simple petición administrativa, acción o recurso, etc.</w:t>
      </w:r>
      <w:r w:rsidRPr="00801A34">
        <w:rPr>
          <w:rFonts w:ascii="Palatino Linotype" w:hAnsi="Palatino Linotype"/>
          <w:b/>
          <w:i/>
          <w:sz w:val="22"/>
          <w:szCs w:val="22"/>
        </w:rPr>
        <w:t xml:space="preserve"> “</w:t>
      </w:r>
      <w:r w:rsidRPr="00801A34">
        <w:rPr>
          <w:rFonts w:ascii="Palatino Linotype" w:hAnsi="Palatino Linotype" w:cs="Arial"/>
          <w:i/>
          <w:sz w:val="22"/>
          <w:szCs w:val="22"/>
        </w:rPr>
        <w:t>(Sic)</w:t>
      </w:r>
    </w:p>
    <w:p w14:paraId="3AC54D3C" w14:textId="77777777" w:rsidR="00CB4EF2" w:rsidRPr="00801A34" w:rsidRDefault="00CB4EF2" w:rsidP="007829FD">
      <w:pPr>
        <w:tabs>
          <w:tab w:val="left" w:pos="8222"/>
        </w:tabs>
        <w:spacing w:before="100" w:beforeAutospacing="1" w:after="100" w:afterAutospacing="1"/>
        <w:ind w:left="851" w:right="901"/>
        <w:jc w:val="both"/>
        <w:rPr>
          <w:rFonts w:ascii="Palatino Linotype" w:hAnsi="Palatino Linotype" w:cs="Arial"/>
          <w:i/>
          <w:sz w:val="22"/>
          <w:szCs w:val="22"/>
        </w:rPr>
      </w:pPr>
    </w:p>
    <w:p w14:paraId="3E30D91A" w14:textId="77777777" w:rsidR="00CB4EF2" w:rsidRPr="00801A34" w:rsidRDefault="00CB4EF2" w:rsidP="007829FD">
      <w:pPr>
        <w:autoSpaceDE w:val="0"/>
        <w:autoSpaceDN w:val="0"/>
        <w:adjustRightInd w:val="0"/>
        <w:spacing w:before="100" w:beforeAutospacing="1" w:after="100" w:afterAutospacing="1"/>
        <w:ind w:left="851" w:right="901"/>
        <w:jc w:val="both"/>
        <w:rPr>
          <w:rFonts w:ascii="Palatino Linotype" w:hAnsi="Palatino Linotype" w:cs="Arial"/>
          <w:i/>
          <w:sz w:val="22"/>
          <w:szCs w:val="22"/>
        </w:rPr>
      </w:pPr>
    </w:p>
    <w:p w14:paraId="7305A045" w14:textId="77777777" w:rsidR="00CB4EF2" w:rsidRPr="00801A34" w:rsidRDefault="00CB4EF2" w:rsidP="007829FD">
      <w:pPr>
        <w:autoSpaceDE w:val="0"/>
        <w:autoSpaceDN w:val="0"/>
        <w:adjustRightInd w:val="0"/>
        <w:spacing w:before="100" w:beforeAutospacing="1" w:after="100" w:afterAutospacing="1" w:line="360" w:lineRule="auto"/>
        <w:jc w:val="both"/>
        <w:rPr>
          <w:rFonts w:ascii="Palatino Linotype" w:hAnsi="Palatino Linotype" w:cs="Arial"/>
        </w:rPr>
      </w:pPr>
      <w:r w:rsidRPr="00801A34">
        <w:rPr>
          <w:rFonts w:ascii="Palatino Linotype" w:hAnsi="Palatino Linotype" w:cs="Arial"/>
        </w:rPr>
        <w:t xml:space="preserve">Por su parte, David Cienfuegos Salgado, concibe al derecho de petición como: </w:t>
      </w:r>
    </w:p>
    <w:p w14:paraId="39E27180" w14:textId="77777777" w:rsidR="00CB4EF2" w:rsidRPr="00801A34" w:rsidRDefault="00CB4EF2" w:rsidP="007829FD">
      <w:pPr>
        <w:tabs>
          <w:tab w:val="left" w:pos="8222"/>
        </w:tabs>
        <w:spacing w:before="100" w:beforeAutospacing="1" w:after="100" w:afterAutospacing="1"/>
        <w:ind w:left="851" w:right="992"/>
        <w:jc w:val="both"/>
        <w:rPr>
          <w:rFonts w:ascii="Palatino Linotype" w:hAnsi="Palatino Linotype" w:cs="Arial"/>
          <w:i/>
          <w:sz w:val="22"/>
          <w:szCs w:val="22"/>
        </w:rPr>
      </w:pPr>
      <w:r w:rsidRPr="00801A34">
        <w:rPr>
          <w:rFonts w:ascii="Palatino Linotype" w:hAnsi="Palatino Linotype" w:cs="Arial"/>
          <w:b/>
          <w:i/>
          <w:sz w:val="22"/>
          <w:szCs w:val="22"/>
        </w:rPr>
        <w:t>“</w:t>
      </w:r>
      <w:r w:rsidRPr="00801A34">
        <w:rPr>
          <w:rFonts w:ascii="Palatino Linotype" w:hAnsi="Palatino Linotype" w:cs="Arial"/>
          <w:i/>
          <w:sz w:val="22"/>
          <w:szCs w:val="22"/>
        </w:rPr>
        <w:t xml:space="preserve">el derecho de toda persona a ser </w:t>
      </w:r>
      <w:r w:rsidRPr="00801A34">
        <w:rPr>
          <w:rFonts w:ascii="Palatino Linotype" w:eastAsia="MS Mincho" w:hAnsi="Palatino Linotype"/>
          <w:i/>
          <w:sz w:val="22"/>
          <w:szCs w:val="22"/>
          <w:shd w:val="clear" w:color="auto" w:fill="FFFFFF"/>
          <w:lang w:val="es-ES_tradnl"/>
        </w:rPr>
        <w:t>escuchado</w:t>
      </w:r>
      <w:r w:rsidRPr="00801A34">
        <w:rPr>
          <w:rFonts w:ascii="Palatino Linotype" w:hAnsi="Palatino Linotype" w:cs="Arial"/>
          <w:i/>
          <w:sz w:val="22"/>
          <w:szCs w:val="22"/>
        </w:rPr>
        <w:t xml:space="preserve"> por quienes ejercen el poder público.</w:t>
      </w:r>
      <w:r w:rsidRPr="00801A34">
        <w:rPr>
          <w:rFonts w:ascii="Palatino Linotype" w:hAnsi="Palatino Linotype" w:cs="Arial"/>
          <w:b/>
          <w:i/>
          <w:sz w:val="22"/>
          <w:szCs w:val="22"/>
        </w:rPr>
        <w:t>”</w:t>
      </w:r>
      <w:r w:rsidRPr="00801A34">
        <w:rPr>
          <w:rFonts w:ascii="Palatino Linotype" w:hAnsi="Palatino Linotype" w:cs="Arial"/>
          <w:i/>
          <w:sz w:val="22"/>
          <w:szCs w:val="22"/>
        </w:rPr>
        <w:t xml:space="preserve"> (Sic) </w:t>
      </w:r>
    </w:p>
    <w:p w14:paraId="3F290DD9" w14:textId="77777777" w:rsidR="00CB4EF2" w:rsidRPr="00801A34" w:rsidRDefault="00CB4EF2" w:rsidP="007829FD">
      <w:pPr>
        <w:autoSpaceDE w:val="0"/>
        <w:autoSpaceDN w:val="0"/>
        <w:adjustRightInd w:val="0"/>
        <w:spacing w:before="100" w:beforeAutospacing="1" w:after="100" w:afterAutospacing="1" w:line="360" w:lineRule="auto"/>
        <w:jc w:val="both"/>
        <w:rPr>
          <w:rFonts w:ascii="Palatino Linotype" w:hAnsi="Palatino Linotype" w:cs="Arial"/>
          <w:szCs w:val="22"/>
        </w:rPr>
      </w:pPr>
      <w:r w:rsidRPr="00801A34">
        <w:rPr>
          <w:rFonts w:ascii="Palatino Linotype" w:hAnsi="Palatino Linotype" w:cs="Arial"/>
          <w:szCs w:val="22"/>
        </w:rPr>
        <w:t xml:space="preserve">Para robustecer lo anterior, se cita el criterio Jurisprudencial, emitido por los Tribunales Colegiados de Circuito, encontrado en el Tomo XXXIII, de marzo de 2011, página 2167, en el Semanario Judicial de la Federación y su Gaceta Novena Época, </w:t>
      </w:r>
      <w:r w:rsidR="00E359C7" w:rsidRPr="00801A34">
        <w:rPr>
          <w:rFonts w:ascii="Palatino Linotype" w:hAnsi="Palatino Linotype" w:cs="Arial"/>
          <w:szCs w:val="22"/>
        </w:rPr>
        <w:t>cuyo tenor literal</w:t>
      </w:r>
      <w:r w:rsidRPr="00801A34">
        <w:rPr>
          <w:rFonts w:ascii="Palatino Linotype" w:hAnsi="Palatino Linotype" w:cs="Arial"/>
          <w:szCs w:val="22"/>
        </w:rPr>
        <w:t xml:space="preserve"> es el siguiente: </w:t>
      </w:r>
    </w:p>
    <w:p w14:paraId="25050936" w14:textId="77777777" w:rsidR="00CB4EF2" w:rsidRPr="00801A34" w:rsidRDefault="00CB4EF2" w:rsidP="007829FD">
      <w:pPr>
        <w:autoSpaceDE w:val="0"/>
        <w:autoSpaceDN w:val="0"/>
        <w:adjustRightInd w:val="0"/>
        <w:spacing w:before="100" w:beforeAutospacing="1" w:after="100" w:afterAutospacing="1"/>
        <w:ind w:left="850" w:right="901"/>
        <w:jc w:val="both"/>
        <w:rPr>
          <w:rFonts w:ascii="Palatino Linotype" w:hAnsi="Palatino Linotype" w:cs="Arial"/>
          <w:szCs w:val="22"/>
        </w:rPr>
      </w:pPr>
      <w:r w:rsidRPr="00801A34">
        <w:rPr>
          <w:rFonts w:ascii="Palatino Linotype" w:hAnsi="Palatino Linotype" w:cs="Arial"/>
          <w:i/>
          <w:sz w:val="22"/>
          <w:szCs w:val="22"/>
        </w:rPr>
        <w:t>“</w:t>
      </w:r>
      <w:r w:rsidRPr="00801A34">
        <w:rPr>
          <w:rFonts w:ascii="Palatino Linotype" w:hAnsi="Palatino Linotype" w:cs="Arial"/>
          <w:b/>
          <w:i/>
          <w:sz w:val="22"/>
          <w:szCs w:val="22"/>
        </w:rPr>
        <w:t>DERECHO DE PETICIÓN. SUS ELEMENTOS</w:t>
      </w:r>
      <w:r w:rsidRPr="00801A34">
        <w:rPr>
          <w:rFonts w:ascii="Palatino Linotype" w:hAnsi="Palatino Linotype" w:cs="Arial"/>
          <w:i/>
          <w:sz w:val="22"/>
          <w:szCs w:val="22"/>
        </w:rPr>
        <w:t xml:space="preserve">. El denominado "derecho de petición", acorde con los criterios de los tribunales del Poder Judicial de la Federación, es la garantía individual consagrada en el artículo 8o. de la Constitución Política de los Estados Unidos Mexicanos, en función de la cual cualquier gobernado que presente una petición ante una autoridad, tiene derecho a recibir una respuesta. Así, su ejercicio por el particular y la correlativa obligación de la autoridad de producir una respuesta, se caracterizan por los elementos siguientes: A. La petición: debe formularse de manera pacífica y respetuosa, dirigirse a una autoridad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resolver en determinado sentido, esto es, el ejercicio del derecho de petición no constriñe a la autoridad ante quien se formuló, a que provea de conformidad lo solicitado por el </w:t>
      </w:r>
      <w:proofErr w:type="spellStart"/>
      <w:r w:rsidRPr="00801A34">
        <w:rPr>
          <w:rFonts w:ascii="Palatino Linotype" w:hAnsi="Palatino Linotype" w:cs="Arial"/>
          <w:i/>
          <w:sz w:val="22"/>
          <w:szCs w:val="22"/>
        </w:rPr>
        <w:t>promovente</w:t>
      </w:r>
      <w:proofErr w:type="spellEnd"/>
      <w:r w:rsidRPr="00801A34">
        <w:rPr>
          <w:rFonts w:ascii="Palatino Linotype" w:hAnsi="Palatino Linotype" w:cs="Arial"/>
          <w:i/>
          <w:sz w:val="22"/>
          <w:szCs w:val="22"/>
        </w:rPr>
        <w:t>, sino que está en libertad de resolver de conformidad con los ordenamientos que resulten aplicables al caso, y la respuesta o trámite que se dé a la petición debe ser comunicada precisamente por la autoridad ante quien se ejercitó el derecho, y no por otra diversa.”</w:t>
      </w:r>
      <w:r w:rsidRPr="00801A34">
        <w:rPr>
          <w:rFonts w:ascii="Palatino Linotype" w:hAnsi="Palatino Linotype" w:cs="Arial"/>
          <w:szCs w:val="22"/>
        </w:rPr>
        <w:t xml:space="preserve">  </w:t>
      </w:r>
    </w:p>
    <w:p w14:paraId="4D3F2C1E" w14:textId="77777777" w:rsidR="00CB4EF2" w:rsidRPr="00801A34" w:rsidRDefault="00CB4EF2" w:rsidP="007829FD">
      <w:pPr>
        <w:autoSpaceDE w:val="0"/>
        <w:autoSpaceDN w:val="0"/>
        <w:adjustRightInd w:val="0"/>
        <w:spacing w:before="100" w:beforeAutospacing="1" w:after="100" w:afterAutospacing="1"/>
        <w:ind w:left="850" w:right="901"/>
        <w:jc w:val="both"/>
        <w:rPr>
          <w:rFonts w:ascii="Palatino Linotype" w:hAnsi="Palatino Linotype" w:cs="Arial"/>
          <w:sz w:val="22"/>
          <w:szCs w:val="22"/>
        </w:rPr>
      </w:pPr>
    </w:p>
    <w:p w14:paraId="0B8C4A07" w14:textId="77777777" w:rsidR="00CB4EF2" w:rsidRPr="00801A34" w:rsidRDefault="00CB4EF2" w:rsidP="007829FD">
      <w:pPr>
        <w:spacing w:before="100" w:beforeAutospacing="1" w:after="100" w:afterAutospacing="1" w:line="360" w:lineRule="auto"/>
        <w:jc w:val="both"/>
        <w:rPr>
          <w:rFonts w:ascii="Palatino Linotype" w:hAnsi="Palatino Linotype" w:cs="Arial"/>
        </w:rPr>
      </w:pPr>
      <w:r w:rsidRPr="00801A34">
        <w:rPr>
          <w:rFonts w:ascii="Palatino Linotype" w:hAnsi="Palatino Linotype" w:cs="Arial"/>
        </w:rPr>
        <w:lastRenderedPageBreak/>
        <w:t xml:space="preserve">Al respecto, para diferenciar el derecho de petición del derecho de acceso a la información, resulta conducente señalar que José Guadalupe Robles, conceptualiza el derecho a la información como: </w:t>
      </w:r>
    </w:p>
    <w:p w14:paraId="20009AD4" w14:textId="77777777" w:rsidR="00CB4EF2" w:rsidRPr="00801A34" w:rsidRDefault="00CB4EF2" w:rsidP="007829FD">
      <w:pPr>
        <w:tabs>
          <w:tab w:val="left" w:pos="8222"/>
        </w:tabs>
        <w:spacing w:before="100" w:beforeAutospacing="1" w:after="100" w:afterAutospacing="1"/>
        <w:ind w:left="851" w:right="901"/>
        <w:jc w:val="both"/>
        <w:rPr>
          <w:rFonts w:ascii="Palatino Linotype" w:hAnsi="Palatino Linotype" w:cs="Arial"/>
          <w:i/>
          <w:sz w:val="22"/>
          <w:szCs w:val="22"/>
        </w:rPr>
      </w:pPr>
      <w:r w:rsidRPr="00801A34">
        <w:rPr>
          <w:rFonts w:ascii="Palatino Linotype" w:hAnsi="Palatino Linotype" w:cs="Arial"/>
          <w:b/>
          <w:i/>
          <w:sz w:val="22"/>
          <w:szCs w:val="22"/>
        </w:rPr>
        <w:t>“</w:t>
      </w:r>
      <w:r w:rsidRPr="00801A34">
        <w:rPr>
          <w:rFonts w:ascii="Palatino Linotype" w:hAnsi="Palatino Linotype" w:cs="Arial"/>
          <w:i/>
          <w:sz w:val="22"/>
          <w:szCs w:val="22"/>
        </w:rPr>
        <w:t xml:space="preserve">un derecho fundamental tanto de carácter individual como colectivo, cuyas limitaciones deben estar establecidas en la ley, así como una garantía de que la información sea transmitida con </w:t>
      </w:r>
      <w:r w:rsidRPr="00801A34">
        <w:rPr>
          <w:rFonts w:ascii="Palatino Linotype" w:eastAsia="MS Mincho" w:hAnsi="Palatino Linotype"/>
          <w:i/>
          <w:sz w:val="22"/>
          <w:szCs w:val="22"/>
          <w:shd w:val="clear" w:color="auto" w:fill="FFFFFF"/>
          <w:lang w:val="es-ES_tradnl"/>
        </w:rPr>
        <w:t>claridad</w:t>
      </w:r>
      <w:r w:rsidRPr="00801A34">
        <w:rPr>
          <w:rFonts w:ascii="Palatino Linotype" w:hAnsi="Palatino Linotype" w:cs="Arial"/>
          <w:i/>
          <w:sz w:val="22"/>
          <w:szCs w:val="22"/>
        </w:rPr>
        <w:t xml:space="preserve"> y objetividad, por cuanto a que es un bien jurídico que coadyuva al desarrollo de las personas y a la formación de opinión pública de calidad para poder participar y luego influir en la vida pública.</w:t>
      </w:r>
      <w:r w:rsidRPr="00801A34">
        <w:rPr>
          <w:rFonts w:ascii="Palatino Linotype" w:hAnsi="Palatino Linotype" w:cs="Arial"/>
          <w:b/>
          <w:i/>
          <w:sz w:val="22"/>
          <w:szCs w:val="22"/>
        </w:rPr>
        <w:t>”</w:t>
      </w:r>
      <w:r w:rsidRPr="00801A34">
        <w:rPr>
          <w:rFonts w:ascii="Palatino Linotype" w:hAnsi="Palatino Linotype" w:cs="Arial"/>
          <w:i/>
          <w:sz w:val="22"/>
          <w:szCs w:val="22"/>
        </w:rPr>
        <w:t xml:space="preserve"> (Sic) </w:t>
      </w:r>
    </w:p>
    <w:p w14:paraId="524077E7" w14:textId="77777777" w:rsidR="00CB4EF2" w:rsidRPr="00801A34" w:rsidRDefault="00CB4EF2" w:rsidP="007829FD">
      <w:pPr>
        <w:spacing w:before="100" w:beforeAutospacing="1" w:after="100" w:afterAutospacing="1" w:line="360" w:lineRule="auto"/>
        <w:jc w:val="both"/>
        <w:rPr>
          <w:rFonts w:ascii="Palatino Linotype" w:hAnsi="Palatino Linotype"/>
        </w:rPr>
      </w:pPr>
      <w:r w:rsidRPr="00801A34">
        <w:rPr>
          <w:rFonts w:ascii="Palatino Linotype" w:hAnsi="Palatino Linotype" w:cs="Arial"/>
        </w:rPr>
        <w:t xml:space="preserve">Ahora bien, el derecho </w:t>
      </w:r>
      <w:r w:rsidRPr="00801A34">
        <w:rPr>
          <w:rFonts w:ascii="Palatino Linotype" w:hAnsi="Palatino Linotype"/>
        </w:rPr>
        <w:t>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w:t>
      </w:r>
    </w:p>
    <w:p w14:paraId="0E44BE4D" w14:textId="77777777" w:rsidR="00CB4EF2" w:rsidRPr="00801A34" w:rsidRDefault="00CB4EF2" w:rsidP="007829FD">
      <w:pPr>
        <w:spacing w:before="100" w:beforeAutospacing="1" w:after="100" w:afterAutospacing="1" w:line="360" w:lineRule="auto"/>
        <w:jc w:val="both"/>
        <w:rPr>
          <w:rFonts w:ascii="Palatino Linotype" w:hAnsi="Palatino Linotype" w:cs="Arial"/>
        </w:rPr>
      </w:pPr>
      <w:r w:rsidRPr="00801A34">
        <w:rPr>
          <w:rFonts w:ascii="Palatino Linotype" w:hAnsi="Palatino Linotype" w:cs="Arial"/>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7E453A3B" w14:textId="77777777" w:rsidR="00CB4EF2" w:rsidRPr="00801A34" w:rsidRDefault="00CB4EF2" w:rsidP="007829FD">
      <w:pPr>
        <w:spacing w:before="100" w:beforeAutospacing="1" w:after="100" w:afterAutospacing="1" w:line="360" w:lineRule="auto"/>
        <w:jc w:val="both"/>
        <w:rPr>
          <w:rFonts w:ascii="Palatino Linotype" w:hAnsi="Palatino Linotype" w:cs="Arial"/>
        </w:rPr>
      </w:pPr>
      <w:r w:rsidRPr="00801A34">
        <w:rPr>
          <w:rFonts w:ascii="Palatino Linotype" w:hAnsi="Palatino Linotype" w:cs="Arial"/>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para cualquier persona, en los términos y condiciones que se establezcan en los tratados internacionales de los que el Estado mexicano sea parte, en la Ley General de </w:t>
      </w:r>
      <w:r w:rsidRPr="00801A34">
        <w:rPr>
          <w:rFonts w:ascii="Palatino Linotype" w:hAnsi="Palatino Linotype" w:cs="Arial"/>
        </w:rPr>
        <w:lastRenderedPageBreak/>
        <w:t xml:space="preserve">Transparencia y Acceso a la Información Pública, la Ley de Transparencia vigente en nuestra entidad y demás disposiciones de la materia, privilegiando el principio de máxima publicidad de la información. </w:t>
      </w:r>
    </w:p>
    <w:p w14:paraId="40D7D45B" w14:textId="77777777" w:rsidR="00CB4EF2" w:rsidRPr="00801A34" w:rsidRDefault="00CB4EF2" w:rsidP="007829FD">
      <w:pPr>
        <w:spacing w:before="100" w:beforeAutospacing="1" w:after="100" w:afterAutospacing="1" w:line="360" w:lineRule="auto"/>
        <w:jc w:val="both"/>
        <w:rPr>
          <w:rFonts w:ascii="Palatino Linotype" w:hAnsi="Palatino Linotype" w:cs="Arial"/>
        </w:rPr>
      </w:pPr>
      <w:r w:rsidRPr="00801A34">
        <w:rPr>
          <w:rFonts w:ascii="Palatino Linotype" w:hAnsi="Palatino Linotype" w:cs="Arial"/>
        </w:rPr>
        <w:t>En esa tesitura, los Sujetos Obligados deberán poner en práctica, políticas y programas de acceso a la información que se apeguen a criterios de publicidad, veracidad, oportunidad, precisión y suficiencia en beneficio de los solicitantes</w:t>
      </w:r>
    </w:p>
    <w:p w14:paraId="32FA88B1" w14:textId="77777777" w:rsidR="00CB4EF2" w:rsidRPr="00801A34" w:rsidRDefault="00CB4EF2" w:rsidP="007829FD">
      <w:pPr>
        <w:spacing w:before="100" w:beforeAutospacing="1" w:after="100" w:afterAutospacing="1" w:line="360" w:lineRule="auto"/>
        <w:jc w:val="both"/>
        <w:rPr>
          <w:rFonts w:ascii="Palatino Linotype" w:hAnsi="Palatino Linotype" w:cs="Arial"/>
        </w:rPr>
      </w:pPr>
      <w:r w:rsidRPr="00801A34">
        <w:rPr>
          <w:rFonts w:ascii="Palatino Linotype" w:hAnsi="Palatino Linotype" w:cs="Arial"/>
        </w:rPr>
        <w:t>Lo anterior, tiene sustento en los artículos 3 fracciones XI y XXII; 4; 11 y 12 de la Ley de Transparencia y Acceso a la Información Pública del Estado de México y Municipios:</w:t>
      </w:r>
    </w:p>
    <w:p w14:paraId="505ABBC7" w14:textId="77777777" w:rsidR="00CB4EF2" w:rsidRPr="00801A34" w:rsidRDefault="00CB4EF2" w:rsidP="007829FD">
      <w:pPr>
        <w:tabs>
          <w:tab w:val="left" w:pos="8222"/>
        </w:tabs>
        <w:spacing w:before="100" w:beforeAutospacing="1" w:after="100" w:afterAutospacing="1"/>
        <w:ind w:left="851" w:right="901"/>
        <w:jc w:val="both"/>
        <w:rPr>
          <w:rFonts w:ascii="Palatino Linotype" w:hAnsi="Palatino Linotype" w:cs="Arial"/>
          <w:bCs/>
          <w:i/>
          <w:noProof/>
          <w:sz w:val="22"/>
        </w:rPr>
      </w:pPr>
      <w:r w:rsidRPr="00801A34">
        <w:rPr>
          <w:rFonts w:ascii="Palatino Linotype" w:hAnsi="Palatino Linotype" w:cs="Arial"/>
          <w:b/>
          <w:bCs/>
          <w:i/>
          <w:noProof/>
          <w:sz w:val="22"/>
        </w:rPr>
        <w:t xml:space="preserve">“Artículo 3. Para los efectos </w:t>
      </w:r>
      <w:r w:rsidRPr="00801A34">
        <w:rPr>
          <w:rFonts w:ascii="Palatino Linotype" w:hAnsi="Palatino Linotype" w:cs="Arial"/>
          <w:b/>
          <w:i/>
          <w:sz w:val="22"/>
          <w:szCs w:val="22"/>
        </w:rPr>
        <w:t>de</w:t>
      </w:r>
      <w:r w:rsidRPr="00801A34">
        <w:rPr>
          <w:rFonts w:ascii="Palatino Linotype" w:hAnsi="Palatino Linotype" w:cs="Arial"/>
          <w:b/>
          <w:bCs/>
          <w:i/>
          <w:noProof/>
          <w:sz w:val="22"/>
        </w:rPr>
        <w:t xml:space="preserve"> la presente Ley se entenderá por: </w:t>
      </w:r>
      <w:r w:rsidRPr="00801A34">
        <w:rPr>
          <w:rFonts w:ascii="Palatino Linotype" w:hAnsi="Palatino Linotype" w:cs="Arial"/>
          <w:bCs/>
          <w:i/>
          <w:noProof/>
          <w:sz w:val="22"/>
        </w:rPr>
        <w:t>…</w:t>
      </w:r>
    </w:p>
    <w:p w14:paraId="43E29417" w14:textId="77777777" w:rsidR="00CB4EF2" w:rsidRPr="00801A34" w:rsidRDefault="00CB4EF2" w:rsidP="007829FD">
      <w:pPr>
        <w:tabs>
          <w:tab w:val="left" w:pos="8222"/>
        </w:tabs>
        <w:spacing w:before="100" w:beforeAutospacing="1" w:after="100" w:afterAutospacing="1"/>
        <w:ind w:left="851" w:right="901"/>
        <w:jc w:val="both"/>
        <w:rPr>
          <w:rFonts w:ascii="Palatino Linotype" w:hAnsi="Palatino Linotype" w:cs="Arial"/>
          <w:bCs/>
          <w:i/>
          <w:noProof/>
          <w:sz w:val="22"/>
        </w:rPr>
      </w:pPr>
      <w:r w:rsidRPr="00801A34">
        <w:rPr>
          <w:rFonts w:ascii="Palatino Linotype" w:hAnsi="Palatino Linotype" w:cs="Arial"/>
          <w:bCs/>
          <w:i/>
          <w:noProof/>
          <w:sz w:val="22"/>
        </w:rPr>
        <w:t>(…)</w:t>
      </w:r>
    </w:p>
    <w:p w14:paraId="6658052E" w14:textId="77777777" w:rsidR="00CB4EF2" w:rsidRPr="00801A34" w:rsidRDefault="00CB4EF2" w:rsidP="007829FD">
      <w:pPr>
        <w:tabs>
          <w:tab w:val="left" w:pos="8222"/>
        </w:tabs>
        <w:spacing w:before="100" w:beforeAutospacing="1" w:after="100" w:afterAutospacing="1"/>
        <w:ind w:left="851" w:right="901"/>
        <w:jc w:val="both"/>
        <w:rPr>
          <w:rFonts w:ascii="Palatino Linotype" w:hAnsi="Palatino Linotype" w:cs="Arial"/>
          <w:bCs/>
          <w:i/>
          <w:noProof/>
          <w:sz w:val="22"/>
        </w:rPr>
      </w:pPr>
      <w:r w:rsidRPr="00801A34">
        <w:rPr>
          <w:rFonts w:ascii="Palatino Linotype" w:hAnsi="Palatino Linotype" w:cs="Arial"/>
          <w:b/>
          <w:bCs/>
          <w:i/>
          <w:noProof/>
          <w:sz w:val="22"/>
        </w:rPr>
        <w:t>XI. Documento: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801A34">
        <w:rPr>
          <w:rFonts w:ascii="Palatino Linotype" w:hAnsi="Palatino Linotype" w:cs="Arial"/>
          <w:bCs/>
          <w:i/>
          <w:noProof/>
          <w:sz w:val="22"/>
        </w:rPr>
        <w:t xml:space="preserve">;  </w:t>
      </w:r>
    </w:p>
    <w:p w14:paraId="59CB92D8" w14:textId="77777777" w:rsidR="00CB4EF2" w:rsidRPr="00801A34" w:rsidRDefault="00CB4EF2" w:rsidP="007829FD">
      <w:pPr>
        <w:tabs>
          <w:tab w:val="left" w:pos="2670"/>
        </w:tabs>
        <w:spacing w:before="100" w:beforeAutospacing="1" w:after="100" w:afterAutospacing="1"/>
        <w:ind w:left="851" w:right="901"/>
        <w:jc w:val="both"/>
        <w:rPr>
          <w:rFonts w:ascii="Palatino Linotype" w:hAnsi="Palatino Linotype" w:cs="Arial"/>
          <w:bCs/>
          <w:i/>
          <w:noProof/>
          <w:sz w:val="22"/>
        </w:rPr>
      </w:pPr>
      <w:r w:rsidRPr="00801A34">
        <w:rPr>
          <w:rFonts w:ascii="Palatino Linotype" w:hAnsi="Palatino Linotype" w:cs="Arial"/>
          <w:bCs/>
          <w:i/>
          <w:noProof/>
          <w:sz w:val="22"/>
        </w:rPr>
        <w:t>(…)</w:t>
      </w:r>
      <w:r w:rsidRPr="00801A34">
        <w:rPr>
          <w:rFonts w:ascii="Palatino Linotype" w:hAnsi="Palatino Linotype" w:cs="Arial"/>
          <w:bCs/>
          <w:i/>
          <w:noProof/>
          <w:sz w:val="22"/>
        </w:rPr>
        <w:tab/>
      </w:r>
    </w:p>
    <w:p w14:paraId="71CD6034" w14:textId="77777777" w:rsidR="00CB4EF2" w:rsidRPr="00801A34" w:rsidRDefault="00CB4EF2" w:rsidP="007829FD">
      <w:pPr>
        <w:tabs>
          <w:tab w:val="left" w:pos="8222"/>
        </w:tabs>
        <w:spacing w:before="100" w:beforeAutospacing="1" w:after="100" w:afterAutospacing="1"/>
        <w:ind w:left="851" w:right="901"/>
        <w:jc w:val="both"/>
        <w:rPr>
          <w:rFonts w:ascii="Palatino Linotype" w:hAnsi="Palatino Linotype" w:cs="Arial"/>
          <w:bCs/>
          <w:i/>
          <w:noProof/>
          <w:sz w:val="22"/>
        </w:rPr>
      </w:pPr>
      <w:r w:rsidRPr="00801A34">
        <w:rPr>
          <w:rFonts w:ascii="Palatino Linotype" w:hAnsi="Palatino Linotype" w:cs="Arial"/>
          <w:b/>
          <w:bCs/>
          <w:i/>
          <w:noProof/>
          <w:sz w:val="22"/>
        </w:rPr>
        <w:t>XXII.</w:t>
      </w:r>
      <w:r w:rsidRPr="00801A34">
        <w:rPr>
          <w:rFonts w:ascii="Palatino Linotype" w:hAnsi="Palatino Linotype" w:cs="Arial"/>
          <w:bCs/>
          <w:i/>
          <w:noProof/>
          <w:sz w:val="22"/>
        </w:rPr>
        <w:t xml:space="preserve"> </w:t>
      </w:r>
      <w:r w:rsidRPr="00801A34">
        <w:rPr>
          <w:rFonts w:ascii="Palatino Linotype" w:hAnsi="Palatino Linotype" w:cs="Arial"/>
          <w:b/>
          <w:bCs/>
          <w:i/>
          <w:noProof/>
          <w:sz w:val="22"/>
        </w:rPr>
        <w:t>Información de interés público</w:t>
      </w:r>
      <w:r w:rsidRPr="00801A34">
        <w:rPr>
          <w:rFonts w:ascii="Palatino Linotype" w:hAnsi="Palatino Linotype" w:cs="Arial"/>
          <w:bCs/>
          <w:i/>
          <w:noProof/>
          <w:sz w:val="22"/>
        </w:rPr>
        <w:t xml:space="preserve">: Se refiere a la información que resulta relevante o beneficiosa para la sociedad y no simplemente de interés individual, cuya divulgación resulta útil para que el público comprenda las actividades que llevan a cabo los sujetos obligados; </w:t>
      </w:r>
    </w:p>
    <w:p w14:paraId="6EF08EC4" w14:textId="77777777" w:rsidR="00CB4EF2" w:rsidRPr="00801A34" w:rsidRDefault="00CB4EF2" w:rsidP="007829FD">
      <w:pPr>
        <w:tabs>
          <w:tab w:val="left" w:pos="8222"/>
        </w:tabs>
        <w:spacing w:before="100" w:beforeAutospacing="1" w:after="100" w:afterAutospacing="1"/>
        <w:ind w:left="851" w:right="901"/>
        <w:jc w:val="both"/>
        <w:rPr>
          <w:rFonts w:ascii="Palatino Linotype" w:hAnsi="Palatino Linotype" w:cs="Arial"/>
          <w:b/>
          <w:bCs/>
          <w:i/>
          <w:noProof/>
          <w:sz w:val="22"/>
        </w:rPr>
      </w:pPr>
    </w:p>
    <w:p w14:paraId="1DA1FA5A" w14:textId="77777777" w:rsidR="00CB4EF2" w:rsidRPr="00801A34" w:rsidRDefault="00CB4EF2" w:rsidP="007829FD">
      <w:pPr>
        <w:tabs>
          <w:tab w:val="left" w:pos="8222"/>
        </w:tabs>
        <w:spacing w:before="100" w:beforeAutospacing="1" w:after="100" w:afterAutospacing="1"/>
        <w:ind w:left="851" w:right="901"/>
        <w:jc w:val="both"/>
        <w:rPr>
          <w:rFonts w:ascii="Palatino Linotype" w:hAnsi="Palatino Linotype" w:cs="Arial"/>
          <w:bCs/>
          <w:i/>
          <w:noProof/>
          <w:sz w:val="22"/>
        </w:rPr>
      </w:pPr>
      <w:r w:rsidRPr="00801A34">
        <w:rPr>
          <w:rFonts w:ascii="Palatino Linotype" w:hAnsi="Palatino Linotype" w:cs="Arial"/>
          <w:b/>
          <w:bCs/>
          <w:i/>
          <w:noProof/>
          <w:sz w:val="22"/>
        </w:rPr>
        <w:lastRenderedPageBreak/>
        <w:t>Artículo 4.</w:t>
      </w:r>
      <w:r w:rsidRPr="00801A34">
        <w:rPr>
          <w:rFonts w:ascii="Palatino Linotype" w:hAnsi="Palatino Linotype" w:cs="Arial"/>
          <w:bCs/>
          <w:i/>
          <w:noProof/>
          <w:sz w:val="22"/>
        </w:rPr>
        <w:t xml:space="preserve"> </w:t>
      </w:r>
      <w:r w:rsidRPr="00801A34">
        <w:rPr>
          <w:rFonts w:ascii="Palatino Linotype" w:hAnsi="Palatino Linotype" w:cs="Arial"/>
          <w:b/>
          <w:bCs/>
          <w:i/>
          <w:noProof/>
          <w:sz w:val="22"/>
        </w:rPr>
        <w:t>El</w:t>
      </w:r>
      <w:r w:rsidRPr="00801A34">
        <w:rPr>
          <w:rFonts w:ascii="Palatino Linotype" w:hAnsi="Palatino Linotype" w:cs="Arial"/>
          <w:bCs/>
          <w:i/>
          <w:noProof/>
          <w:sz w:val="22"/>
        </w:rPr>
        <w:t xml:space="preserve"> </w:t>
      </w:r>
      <w:r w:rsidRPr="00801A34">
        <w:rPr>
          <w:rFonts w:ascii="Palatino Linotype" w:hAnsi="Palatino Linotype" w:cs="Arial"/>
          <w:b/>
          <w:bCs/>
          <w:i/>
          <w:noProof/>
          <w:sz w:val="22"/>
        </w:rPr>
        <w:t>derecho humano de acceso a la información pública es la prerrogativa de las personas para buscar, difundir, investigar, recabar, recibir y solicitar información pública, sin necesidad de acreditar personalidad ni interés jurídico</w:t>
      </w:r>
      <w:r w:rsidRPr="00801A34">
        <w:rPr>
          <w:rFonts w:ascii="Palatino Linotype" w:hAnsi="Palatino Linotype" w:cs="Arial"/>
          <w:bCs/>
          <w:i/>
          <w:noProof/>
          <w:sz w:val="22"/>
        </w:rPr>
        <w:t xml:space="preserve">.  </w:t>
      </w:r>
    </w:p>
    <w:p w14:paraId="6A0E1FFE" w14:textId="77777777" w:rsidR="00CB4EF2" w:rsidRPr="00801A34" w:rsidRDefault="00CB4EF2" w:rsidP="007829FD">
      <w:pPr>
        <w:tabs>
          <w:tab w:val="left" w:pos="8222"/>
        </w:tabs>
        <w:spacing w:before="100" w:beforeAutospacing="1" w:after="100" w:afterAutospacing="1"/>
        <w:ind w:left="851" w:right="901"/>
        <w:jc w:val="both"/>
        <w:rPr>
          <w:rFonts w:ascii="Palatino Linotype" w:hAnsi="Palatino Linotype" w:cs="Arial"/>
          <w:bCs/>
          <w:i/>
          <w:noProof/>
          <w:sz w:val="22"/>
        </w:rPr>
      </w:pPr>
      <w:r w:rsidRPr="00801A34">
        <w:rPr>
          <w:rFonts w:ascii="Palatino Linotype" w:hAnsi="Palatino Linotype" w:cs="Arial"/>
          <w:b/>
          <w:bCs/>
          <w:i/>
          <w:noProof/>
          <w:sz w:val="22"/>
        </w:rPr>
        <w:t>Toda la información generada, obtenida, adquirida, transformada, administrada o en posesión de los sujetos obligados es pública y accesible de manera permanente a cualquier persona</w:t>
      </w:r>
      <w:r w:rsidRPr="00801A34">
        <w:rPr>
          <w:rFonts w:ascii="Palatino Linotype" w:hAnsi="Palatino Linotype" w:cs="Arial"/>
          <w:bCs/>
          <w:i/>
          <w:noProof/>
          <w:sz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AEE302F" w14:textId="77777777" w:rsidR="00CB4EF2" w:rsidRPr="00801A34" w:rsidRDefault="00CB4EF2" w:rsidP="007829FD">
      <w:pPr>
        <w:tabs>
          <w:tab w:val="left" w:pos="8222"/>
        </w:tabs>
        <w:spacing w:before="100" w:beforeAutospacing="1" w:after="100" w:afterAutospacing="1"/>
        <w:ind w:left="851" w:right="901"/>
        <w:jc w:val="both"/>
        <w:rPr>
          <w:rFonts w:ascii="Palatino Linotype" w:hAnsi="Palatino Linotype" w:cs="Arial"/>
          <w:bCs/>
          <w:i/>
          <w:noProof/>
          <w:sz w:val="22"/>
        </w:rPr>
      </w:pPr>
      <w:r w:rsidRPr="00801A34">
        <w:rPr>
          <w:rFonts w:ascii="Palatino Linotype" w:hAnsi="Palatino Linotype" w:cs="Arial"/>
          <w:bCs/>
          <w:i/>
          <w:noProof/>
          <w:sz w:val="22"/>
        </w:rPr>
        <w:t xml:space="preserve">Los sujetos obligados deben poner en práctica, políticas y programas de acceso a la información que se apeguen a criterios de publicidad, veracidad, oportunidad, precisión y suficiencia en beneficio de los solicitantes.  </w:t>
      </w:r>
    </w:p>
    <w:p w14:paraId="5EBB5DE7" w14:textId="77777777" w:rsidR="00CB4EF2" w:rsidRPr="00801A34" w:rsidRDefault="00CB4EF2" w:rsidP="007829FD">
      <w:pPr>
        <w:tabs>
          <w:tab w:val="left" w:pos="8222"/>
        </w:tabs>
        <w:spacing w:before="100" w:beforeAutospacing="1" w:after="100" w:afterAutospacing="1"/>
        <w:ind w:left="851" w:right="901"/>
        <w:jc w:val="both"/>
        <w:rPr>
          <w:rFonts w:ascii="Palatino Linotype" w:hAnsi="Palatino Linotype" w:cs="Arial"/>
          <w:bCs/>
          <w:i/>
          <w:noProof/>
          <w:sz w:val="22"/>
        </w:rPr>
      </w:pPr>
      <w:r w:rsidRPr="00801A34">
        <w:rPr>
          <w:rFonts w:ascii="Palatino Linotype" w:hAnsi="Palatino Linotype" w:cs="Arial"/>
          <w:b/>
          <w:bCs/>
          <w:i/>
          <w:noProof/>
          <w:sz w:val="22"/>
        </w:rPr>
        <w:t>Artículo 11.-</w:t>
      </w:r>
      <w:r w:rsidRPr="00801A34">
        <w:rPr>
          <w:rFonts w:ascii="Palatino Linotype" w:hAnsi="Palatino Linotype" w:cs="Arial"/>
          <w:bCs/>
          <w:i/>
          <w:noProof/>
          <w:sz w:val="22"/>
        </w:rPr>
        <w:t xml:space="preserve"> Los Sujetos Obligados sólo proporcionarán la información que generen en el ejercicio de sus atribuciones.”</w:t>
      </w:r>
    </w:p>
    <w:p w14:paraId="550E5729" w14:textId="77777777" w:rsidR="00CB4EF2" w:rsidRPr="00801A34" w:rsidRDefault="00CB4EF2" w:rsidP="007829FD">
      <w:pPr>
        <w:spacing w:before="100" w:beforeAutospacing="1" w:after="100" w:afterAutospacing="1"/>
        <w:ind w:left="851" w:right="901"/>
        <w:jc w:val="both"/>
        <w:rPr>
          <w:rFonts w:ascii="Palatino Linotype" w:hAnsi="Palatino Linotype" w:cs="Arial"/>
          <w:bCs/>
          <w:i/>
          <w:noProof/>
          <w:sz w:val="22"/>
        </w:rPr>
      </w:pPr>
      <w:r w:rsidRPr="00801A34">
        <w:rPr>
          <w:rFonts w:ascii="Palatino Linotype" w:hAnsi="Palatino Linotype" w:cs="Arial"/>
          <w:b/>
          <w:bCs/>
          <w:i/>
          <w:noProof/>
          <w:sz w:val="22"/>
        </w:rPr>
        <w:t>Artículo 12.</w:t>
      </w:r>
      <w:r w:rsidRPr="00801A34">
        <w:rPr>
          <w:rFonts w:ascii="Palatino Linotype" w:hAnsi="Palatino Linotype" w:cs="Arial"/>
          <w:bCs/>
          <w:i/>
          <w:noProof/>
          <w:sz w:val="22"/>
        </w:rPr>
        <w:t xml:space="preserve"> Quienes generen, recopilen, administren, manejen, procesen, archiven o conserven información pública serán responsables de la misma en los términos de las disposiciones jurídicas aplicables. </w:t>
      </w:r>
    </w:p>
    <w:p w14:paraId="22329D7B" w14:textId="77777777" w:rsidR="00CB4EF2" w:rsidRPr="00801A34" w:rsidRDefault="00CB4EF2" w:rsidP="007829FD">
      <w:pPr>
        <w:spacing w:before="100" w:beforeAutospacing="1" w:after="100" w:afterAutospacing="1"/>
        <w:ind w:left="851" w:right="901"/>
        <w:jc w:val="both"/>
        <w:rPr>
          <w:rFonts w:ascii="Palatino Linotype" w:hAnsi="Palatino Linotype" w:cs="Arial"/>
          <w:bCs/>
          <w:i/>
          <w:noProof/>
          <w:sz w:val="22"/>
        </w:rPr>
      </w:pPr>
      <w:r w:rsidRPr="00801A34">
        <w:rPr>
          <w:rFonts w:ascii="Palatino Linotype" w:hAnsi="Palatino Linotype" w:cs="Arial"/>
          <w:bCs/>
          <w:i/>
          <w:noProof/>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AD04C82" w14:textId="77777777" w:rsidR="00CB4EF2" w:rsidRPr="00801A34" w:rsidRDefault="00CB4EF2" w:rsidP="007829FD">
      <w:pPr>
        <w:spacing w:before="100" w:beforeAutospacing="1" w:after="100" w:afterAutospacing="1" w:line="360" w:lineRule="auto"/>
        <w:jc w:val="both"/>
        <w:rPr>
          <w:rFonts w:ascii="Palatino Linotype" w:hAnsi="Palatino Linotype" w:cs="Arial"/>
        </w:rPr>
      </w:pPr>
      <w:r w:rsidRPr="00801A34">
        <w:rPr>
          <w:rFonts w:ascii="Palatino Linotype" w:hAnsi="Palatino Linotype" w:cs="Arial"/>
        </w:rPr>
        <w:t>De una interpretación sistemática de los artículos anteriores, se puede advertir que el ejercicio del derecho de acceso a la información pública se centra en la potestad de los particulares para conocer el contenido de los documentos que obren en los archivos de los Sujetos Obligados, ya sea porque los generen, administren o simplemente los posean en el ejercicio de sus atribuciones.</w:t>
      </w:r>
    </w:p>
    <w:p w14:paraId="7413BC03" w14:textId="77777777" w:rsidR="00CB4EF2" w:rsidRPr="00801A34" w:rsidRDefault="00CB4EF2" w:rsidP="007829FD">
      <w:pPr>
        <w:spacing w:before="100" w:beforeAutospacing="1" w:after="100" w:afterAutospacing="1" w:line="360" w:lineRule="auto"/>
        <w:jc w:val="both"/>
        <w:rPr>
          <w:rFonts w:ascii="Palatino Linotype" w:hAnsi="Palatino Linotype" w:cs="Arial"/>
        </w:rPr>
      </w:pPr>
      <w:r w:rsidRPr="00801A34">
        <w:rPr>
          <w:rFonts w:ascii="Palatino Linotype" w:hAnsi="Palatino Linotype" w:cs="Arial"/>
        </w:rPr>
        <w:lastRenderedPageBreak/>
        <w:t xml:space="preserve">Para ello, la Ley de la materia otorga la calidad de documento a los expedientes, reportes, estudios, actas, resoluciones, oficios, correspondencia, acuerdos, directivas, directrices, circulares, contratos, convenios, instructivos, notas, memorandos, estadísticas o bien, </w:t>
      </w:r>
      <w:r w:rsidRPr="00801A34">
        <w:rPr>
          <w:rFonts w:ascii="Palatino Linotype" w:hAnsi="Palatino Linotype" w:cs="Arial"/>
          <w:b/>
        </w:rPr>
        <w:t>cualquier otro registro que documente el ejercicio de las facultades, funciones y competencias de los sujetos obligados</w:t>
      </w:r>
      <w:r w:rsidRPr="00801A34">
        <w:rPr>
          <w:rFonts w:ascii="Palatino Linotype" w:hAnsi="Palatino Linotype" w:cs="Arial"/>
        </w:rPr>
        <w:t>, sus servidores públicos e integrantes, sin importar su fuente o fecha de elaboración. Los documentos podrán estar en cualquier medio, sea escrito, impreso, sonoro, visual, electrónico, informático u holográfico.</w:t>
      </w:r>
    </w:p>
    <w:p w14:paraId="3420C669" w14:textId="77777777" w:rsidR="00CB4EF2" w:rsidRPr="00801A34" w:rsidRDefault="00CB4EF2" w:rsidP="007829FD">
      <w:pPr>
        <w:spacing w:before="100" w:beforeAutospacing="1" w:after="100" w:afterAutospacing="1" w:line="360" w:lineRule="auto"/>
        <w:jc w:val="both"/>
        <w:rPr>
          <w:rFonts w:ascii="Palatino Linotype" w:hAnsi="Palatino Linotype" w:cs="Arial"/>
        </w:rPr>
      </w:pPr>
      <w:r w:rsidRPr="00801A34">
        <w:rPr>
          <w:rFonts w:ascii="Palatino Linotype" w:hAnsi="Palatino Linotype" w:cs="Arial"/>
        </w:rPr>
        <w:t>Por otro lado, así como la Constitución Política de los Estados Unidos Mexicanos, la Constitución Política del Estado Libre del Estado de México y la Ley de Transparencia y Acceso a la Información Pública del Estado de México y Municipios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14:paraId="686885C8" w14:textId="77777777" w:rsidR="00CB4EF2" w:rsidRPr="00801A34" w:rsidRDefault="00CB4EF2" w:rsidP="007829FD">
      <w:pPr>
        <w:spacing w:before="100" w:beforeAutospacing="1" w:after="100" w:afterAutospacing="1" w:line="360" w:lineRule="auto"/>
        <w:jc w:val="both"/>
        <w:rPr>
          <w:rFonts w:ascii="Palatino Linotype" w:hAnsi="Palatino Linotype" w:cs="Arial"/>
          <w:bCs/>
        </w:rPr>
      </w:pPr>
      <w:r w:rsidRPr="00801A34">
        <w:rPr>
          <w:rFonts w:ascii="Palatino Linotype" w:hAnsi="Palatino Linotype" w:cs="Arial"/>
        </w:rPr>
        <w:t xml:space="preserve">De lo anterior, se puede concluir que la distinción entre el derecho de petición y el derecho de acceso a la información pública estriba principalmente en que en el primero de ellos, </w:t>
      </w:r>
      <w:r w:rsidRPr="00801A34">
        <w:rPr>
          <w:rFonts w:ascii="Palatino Linotype" w:hAnsi="Palatino Linotype" w:cs="Arial"/>
          <w:lang w:eastAsia="es-MX"/>
        </w:rPr>
        <w:t xml:space="preserve">la pretensión del peticionario consiste generalmente en obligar a la autoridad responsable a que actúe en el sentido de contestar lo solicitado, mientras que en el </w:t>
      </w:r>
      <w:r w:rsidRPr="00801A34">
        <w:rPr>
          <w:rFonts w:ascii="Palatino Linotype" w:hAnsi="Palatino Linotype" w:cs="Arial"/>
          <w:bCs/>
          <w:lang w:eastAsia="es-CO"/>
        </w:rPr>
        <w:t>segundo supuesto la solicitud de acceso a la información pública se encamina primordialmente a</w:t>
      </w:r>
      <w:r w:rsidRPr="00801A34">
        <w:rPr>
          <w:rFonts w:ascii="Palatino Linotype" w:hAnsi="Palatino Linotype" w:cs="Arial"/>
          <w:bCs/>
        </w:rPr>
        <w:t xml:space="preserve"> permitir el </w:t>
      </w:r>
      <w:r w:rsidRPr="00801A34">
        <w:rPr>
          <w:rFonts w:ascii="Palatino Linotype" w:hAnsi="Palatino Linotype" w:cs="Arial"/>
          <w:bCs/>
          <w:lang w:eastAsia="es-CO"/>
        </w:rPr>
        <w:t xml:space="preserve">acceso a datos, registros y todo tipo de información </w:t>
      </w:r>
      <w:r w:rsidRPr="00801A34">
        <w:rPr>
          <w:rFonts w:ascii="Palatino Linotype" w:hAnsi="Palatino Linotype" w:cs="Arial"/>
          <w:bCs/>
          <w:lang w:eastAsia="es-CO"/>
        </w:rPr>
        <w:lastRenderedPageBreak/>
        <w:t xml:space="preserve">pública que conste en documentos, sea generada o se encuentre en posesión de </w:t>
      </w:r>
      <w:r w:rsidRPr="00801A34">
        <w:rPr>
          <w:rFonts w:ascii="Palatino Linotype" w:hAnsi="Palatino Linotype" w:cs="Arial"/>
          <w:bCs/>
        </w:rPr>
        <w:t xml:space="preserve">la autoridad. </w:t>
      </w:r>
    </w:p>
    <w:p w14:paraId="0CE1291E" w14:textId="77777777" w:rsidR="00817E6A" w:rsidRPr="00801A34" w:rsidRDefault="00817E6A" w:rsidP="007829FD">
      <w:pPr>
        <w:spacing w:before="100" w:beforeAutospacing="1" w:after="100" w:afterAutospacing="1" w:line="360" w:lineRule="auto"/>
        <w:jc w:val="both"/>
        <w:rPr>
          <w:rFonts w:ascii="Palatino Linotype" w:eastAsia="Palatino Linotype" w:hAnsi="Palatino Linotype" w:cs="Palatino Linotype"/>
        </w:rPr>
      </w:pPr>
      <w:r w:rsidRPr="00801A34">
        <w:rPr>
          <w:rFonts w:ascii="Palatino Linotype" w:hAnsi="Palatino Linotype"/>
        </w:rPr>
        <w:t xml:space="preserve">En vista de lo anterior, resulta que para el caso que nos ocupa se advierte que los rubros </w:t>
      </w:r>
      <w:r w:rsidR="001D2915" w:rsidRPr="00801A34">
        <w:rPr>
          <w:rFonts w:ascii="Palatino Linotype" w:hAnsi="Palatino Linotype"/>
        </w:rPr>
        <w:t xml:space="preserve">solicitados </w:t>
      </w:r>
      <w:r w:rsidRPr="00801A34">
        <w:rPr>
          <w:rFonts w:ascii="Palatino Linotype" w:hAnsi="Palatino Linotype"/>
        </w:rPr>
        <w:t>se tratan de Derecho de Petición mismo</w:t>
      </w:r>
      <w:r w:rsidR="001D2915" w:rsidRPr="00801A34">
        <w:rPr>
          <w:rFonts w:ascii="Palatino Linotype" w:hAnsi="Palatino Linotype"/>
        </w:rPr>
        <w:t>s</w:t>
      </w:r>
      <w:r w:rsidRPr="00801A34">
        <w:rPr>
          <w:rFonts w:ascii="Palatino Linotype" w:hAnsi="Palatino Linotype"/>
        </w:rPr>
        <w:t xml:space="preserve"> que no se puede</w:t>
      </w:r>
      <w:r w:rsidR="001D2915" w:rsidRPr="00801A34">
        <w:rPr>
          <w:rFonts w:ascii="Palatino Linotype" w:hAnsi="Palatino Linotype"/>
        </w:rPr>
        <w:t>n</w:t>
      </w:r>
      <w:r w:rsidRPr="00801A34">
        <w:rPr>
          <w:rFonts w:ascii="Palatino Linotype" w:hAnsi="Palatino Linotype"/>
        </w:rPr>
        <w:t xml:space="preserve"> colmar con expresión documental, actualizándose </w:t>
      </w:r>
      <w:r w:rsidRPr="00801A34">
        <w:rPr>
          <w:rFonts w:ascii="Palatino Linotype" w:hAnsi="Palatino Linotype" w:cs="Arial"/>
        </w:rPr>
        <w:t xml:space="preserve">la causal de </w:t>
      </w:r>
      <w:r w:rsidRPr="00801A34">
        <w:rPr>
          <w:rFonts w:ascii="Palatino Linotype" w:hAnsi="Palatino Linotype" w:cs="Arial"/>
          <w:bCs/>
        </w:rPr>
        <w:t>sobreseimiento</w:t>
      </w:r>
      <w:r w:rsidRPr="00801A34">
        <w:rPr>
          <w:rFonts w:ascii="Palatino Linotype" w:hAnsi="Palatino Linotype" w:cs="Arial"/>
          <w:b/>
          <w:bCs/>
        </w:rPr>
        <w:t xml:space="preserve"> </w:t>
      </w:r>
      <w:r w:rsidRPr="00801A34">
        <w:rPr>
          <w:rFonts w:ascii="Palatino Linotype" w:hAnsi="Palatino Linotype" w:cs="Arial"/>
        </w:rPr>
        <w:t xml:space="preserve">prevista en el artículo 192, fracción IV, de la Ley de </w:t>
      </w:r>
      <w:r w:rsidR="001D2915" w:rsidRPr="00801A34">
        <w:rPr>
          <w:rFonts w:ascii="Palatino Linotype" w:hAnsi="Palatino Linotype" w:cs="Arial"/>
        </w:rPr>
        <w:t>la materia</w:t>
      </w:r>
      <w:r w:rsidRPr="00801A34">
        <w:rPr>
          <w:rFonts w:ascii="Palatino Linotype" w:hAnsi="Palatino Linotype" w:cs="Arial"/>
        </w:rPr>
        <w:t xml:space="preserve">, </w:t>
      </w:r>
      <w:r w:rsidRPr="00801A34">
        <w:rPr>
          <w:rFonts w:ascii="Palatino Linotype" w:eastAsia="Palatino Linotype" w:hAnsi="Palatino Linotype" w:cs="Palatino Linotype"/>
        </w:rPr>
        <w:t xml:space="preserve">cuyo tenor literal es el siguiente: </w:t>
      </w:r>
    </w:p>
    <w:p w14:paraId="34F3271C" w14:textId="77777777" w:rsidR="00817E6A" w:rsidRPr="00801A34" w:rsidRDefault="00817E6A" w:rsidP="007829FD">
      <w:pPr>
        <w:tabs>
          <w:tab w:val="left" w:pos="851"/>
        </w:tabs>
        <w:spacing w:before="100" w:beforeAutospacing="1" w:after="100" w:afterAutospacing="1" w:line="276" w:lineRule="auto"/>
        <w:ind w:left="851" w:right="901"/>
        <w:jc w:val="both"/>
        <w:rPr>
          <w:rFonts w:ascii="Palatino Linotype" w:eastAsia="Palatino Linotype" w:hAnsi="Palatino Linotype" w:cs="Palatino Linotype"/>
          <w:i/>
          <w:sz w:val="22"/>
          <w:szCs w:val="22"/>
          <w:lang w:eastAsia="es-MX"/>
        </w:rPr>
      </w:pPr>
      <w:r w:rsidRPr="00801A34">
        <w:rPr>
          <w:rFonts w:ascii="Palatino Linotype" w:eastAsia="Palatino Linotype" w:hAnsi="Palatino Linotype" w:cs="Palatino Linotype"/>
          <w:i/>
          <w:sz w:val="22"/>
          <w:szCs w:val="22"/>
        </w:rPr>
        <w:t>“</w:t>
      </w:r>
      <w:r w:rsidRPr="00801A34">
        <w:rPr>
          <w:rFonts w:ascii="Palatino Linotype" w:eastAsia="Palatino Linotype" w:hAnsi="Palatino Linotype" w:cs="Palatino Linotype"/>
          <w:b/>
          <w:i/>
          <w:sz w:val="22"/>
          <w:szCs w:val="22"/>
          <w:lang w:eastAsia="es-MX"/>
        </w:rPr>
        <w:t>Artículo 192. El recurso será sobreseído</w:t>
      </w:r>
      <w:r w:rsidRPr="00801A34">
        <w:rPr>
          <w:rFonts w:ascii="Palatino Linotype" w:eastAsia="Palatino Linotype" w:hAnsi="Palatino Linotype" w:cs="Palatino Linotype"/>
          <w:i/>
          <w:sz w:val="22"/>
          <w:szCs w:val="22"/>
          <w:lang w:eastAsia="es-MX"/>
        </w:rPr>
        <w:t>, en todo o en parte, cuando una vez admitido, se actualicen alguno de los siguientes supuestos:</w:t>
      </w:r>
    </w:p>
    <w:p w14:paraId="6F303463" w14:textId="77777777" w:rsidR="00817E6A" w:rsidRPr="00801A34" w:rsidRDefault="00817E6A" w:rsidP="007829FD">
      <w:pPr>
        <w:spacing w:before="100" w:beforeAutospacing="1" w:after="100" w:afterAutospacing="1" w:line="276" w:lineRule="auto"/>
        <w:ind w:left="851" w:right="899"/>
        <w:jc w:val="both"/>
        <w:rPr>
          <w:rFonts w:ascii="Palatino Linotype" w:eastAsia="Palatino Linotype" w:hAnsi="Palatino Linotype" w:cs="Palatino Linotype"/>
          <w:i/>
          <w:sz w:val="22"/>
          <w:szCs w:val="22"/>
          <w:lang w:eastAsia="es-MX"/>
        </w:rPr>
      </w:pPr>
      <w:r w:rsidRPr="00801A34">
        <w:rPr>
          <w:rFonts w:ascii="Palatino Linotype" w:eastAsia="Palatino Linotype" w:hAnsi="Palatino Linotype" w:cs="Palatino Linotype"/>
          <w:i/>
          <w:sz w:val="22"/>
          <w:szCs w:val="22"/>
          <w:lang w:eastAsia="es-MX"/>
        </w:rPr>
        <w:t>I al III</w:t>
      </w:r>
    </w:p>
    <w:p w14:paraId="2756A44A" w14:textId="77777777" w:rsidR="00817E6A" w:rsidRPr="00801A34" w:rsidRDefault="00817E6A" w:rsidP="007829FD">
      <w:pPr>
        <w:spacing w:before="100" w:beforeAutospacing="1" w:after="100" w:afterAutospacing="1" w:line="276" w:lineRule="auto"/>
        <w:ind w:left="851" w:right="899"/>
        <w:jc w:val="both"/>
        <w:rPr>
          <w:rFonts w:ascii="Palatino Linotype" w:eastAsia="Palatino Linotype" w:hAnsi="Palatino Linotype" w:cs="Palatino Linotype"/>
          <w:b/>
          <w:i/>
          <w:sz w:val="22"/>
          <w:szCs w:val="22"/>
          <w:lang w:eastAsia="es-MX"/>
        </w:rPr>
      </w:pPr>
      <w:r w:rsidRPr="00801A34">
        <w:rPr>
          <w:rFonts w:ascii="Palatino Linotype" w:eastAsia="Palatino Linotype" w:hAnsi="Palatino Linotype" w:cs="Palatino Linotype"/>
          <w:b/>
          <w:i/>
          <w:sz w:val="22"/>
          <w:szCs w:val="22"/>
          <w:lang w:eastAsia="es-MX"/>
        </w:rPr>
        <w:t>IV. Admitido el recurso de revisión, aparezca alguna causal de improcedencia en los términos de la presente Ley; y</w:t>
      </w:r>
    </w:p>
    <w:p w14:paraId="41E97B22" w14:textId="77777777" w:rsidR="00817E6A" w:rsidRPr="00801A34" w:rsidRDefault="00817E6A" w:rsidP="007829FD">
      <w:pPr>
        <w:spacing w:before="100" w:beforeAutospacing="1" w:after="100" w:afterAutospacing="1" w:line="276" w:lineRule="auto"/>
        <w:ind w:left="851" w:right="899"/>
        <w:jc w:val="both"/>
        <w:rPr>
          <w:rFonts w:ascii="Palatino Linotype" w:eastAsia="Palatino Linotype" w:hAnsi="Palatino Linotype" w:cs="Palatino Linotype"/>
          <w:i/>
          <w:sz w:val="22"/>
          <w:szCs w:val="22"/>
          <w:lang w:eastAsia="es-MX"/>
        </w:rPr>
      </w:pPr>
      <w:r w:rsidRPr="00801A34">
        <w:rPr>
          <w:rFonts w:ascii="Palatino Linotype" w:eastAsia="Palatino Linotype" w:hAnsi="Palatino Linotype" w:cs="Palatino Linotype"/>
          <w:i/>
          <w:sz w:val="22"/>
          <w:szCs w:val="22"/>
          <w:lang w:eastAsia="es-MX"/>
        </w:rPr>
        <w:t>V”</w:t>
      </w:r>
    </w:p>
    <w:p w14:paraId="35258F6F" w14:textId="77777777" w:rsidR="00817E6A" w:rsidRPr="00801A34" w:rsidRDefault="00817E6A" w:rsidP="007829FD">
      <w:pPr>
        <w:tabs>
          <w:tab w:val="left" w:pos="851"/>
        </w:tabs>
        <w:spacing w:before="100" w:beforeAutospacing="1" w:after="100" w:afterAutospacing="1" w:line="276" w:lineRule="auto"/>
        <w:ind w:left="851" w:right="901"/>
        <w:jc w:val="right"/>
        <w:rPr>
          <w:rFonts w:ascii="Palatino Linotype" w:hAnsi="Palatino Linotype" w:cs="Arial"/>
          <w:b/>
          <w:iCs/>
          <w:sz w:val="22"/>
          <w:szCs w:val="22"/>
        </w:rPr>
      </w:pPr>
      <w:r w:rsidRPr="00801A34">
        <w:rPr>
          <w:rFonts w:ascii="Palatino Linotype" w:hAnsi="Palatino Linotype" w:cs="Arial"/>
          <w:b/>
          <w:iCs/>
          <w:sz w:val="22"/>
          <w:szCs w:val="22"/>
        </w:rPr>
        <w:t>(Énfasis añadido)</w:t>
      </w:r>
    </w:p>
    <w:p w14:paraId="7CFC651F" w14:textId="77777777" w:rsidR="00524694" w:rsidRPr="00801A34" w:rsidRDefault="00524694" w:rsidP="007829FD">
      <w:pPr>
        <w:spacing w:before="100" w:beforeAutospacing="1" w:after="100" w:afterAutospacing="1" w:line="360" w:lineRule="auto"/>
        <w:jc w:val="both"/>
        <w:rPr>
          <w:rFonts w:ascii="Palatino Linotype" w:eastAsia="Calibri" w:hAnsi="Palatino Linotype"/>
          <w:lang w:val="es-ES"/>
        </w:rPr>
      </w:pPr>
      <w:r w:rsidRPr="00801A34">
        <w:rPr>
          <w:rFonts w:ascii="Palatino Linotype" w:hAnsi="Palatino Linotype" w:cs="Arial"/>
        </w:rPr>
        <w:t xml:space="preserve">Debido a lo </w:t>
      </w:r>
      <w:r w:rsidRPr="00801A34">
        <w:rPr>
          <w:rFonts w:ascii="Palatino Linotype" w:hAnsi="Palatino Linotype" w:cs="Arial"/>
          <w:lang w:eastAsia="es-CO"/>
        </w:rPr>
        <w:t>anteriormente</w:t>
      </w:r>
      <w:r w:rsidRPr="00801A34">
        <w:rPr>
          <w:rFonts w:ascii="Palatino Linotype" w:hAnsi="Palatino Linotype" w:cs="Arial"/>
        </w:rPr>
        <w:t xml:space="preserve"> expuesto, este Instituto </w:t>
      </w:r>
      <w:r w:rsidR="00E15760" w:rsidRPr="00801A34">
        <w:rPr>
          <w:rFonts w:ascii="Palatino Linotype" w:eastAsia="Calibri" w:hAnsi="Palatino Linotype"/>
          <w:lang w:val="es-ES"/>
        </w:rPr>
        <w:t xml:space="preserve">considera que las </w:t>
      </w:r>
      <w:r w:rsidR="00E15760" w:rsidRPr="00801A34">
        <w:rPr>
          <w:rFonts w:ascii="Palatino Linotype" w:hAnsi="Palatino Linotype" w:cs="Arial"/>
          <w:lang w:val="es-ES"/>
        </w:rPr>
        <w:t xml:space="preserve">razones o motivos de inconformidad planteadas por </w:t>
      </w:r>
      <w:r w:rsidR="00E15760" w:rsidRPr="00801A34">
        <w:rPr>
          <w:rFonts w:ascii="Palatino Linotype" w:hAnsi="Palatino Linotype" w:cs="Arial"/>
          <w:b/>
          <w:lang w:val="es-ES"/>
        </w:rPr>
        <w:t>EL RECURRENTE,</w:t>
      </w:r>
      <w:r w:rsidR="00E15760" w:rsidRPr="00801A34">
        <w:rPr>
          <w:rFonts w:ascii="Palatino Linotype" w:hAnsi="Palatino Linotype"/>
          <w:b/>
          <w:lang w:val="es-ES"/>
        </w:rPr>
        <w:t xml:space="preserve"> </w:t>
      </w:r>
      <w:r w:rsidR="00E15760" w:rsidRPr="00801A34">
        <w:rPr>
          <w:rFonts w:ascii="Palatino Linotype" w:hAnsi="Palatino Linotype" w:cs="Arial"/>
          <w:lang w:val="es-ES"/>
        </w:rPr>
        <w:t xml:space="preserve">resultan </w:t>
      </w:r>
      <w:r w:rsidR="00E15760" w:rsidRPr="00801A34">
        <w:rPr>
          <w:rFonts w:ascii="Palatino Linotype" w:hAnsi="Palatino Linotype" w:cs="Arial"/>
          <w:b/>
          <w:lang w:val="es-ES"/>
        </w:rPr>
        <w:t>infundadas</w:t>
      </w:r>
      <w:r w:rsidR="00E15760" w:rsidRPr="00801A34">
        <w:rPr>
          <w:rFonts w:ascii="Palatino Linotype" w:hAnsi="Palatino Linotype" w:cs="Arial"/>
          <w:lang w:val="es-ES"/>
        </w:rPr>
        <w:t>;</w:t>
      </w:r>
      <w:r w:rsidR="00E15760" w:rsidRPr="00801A34">
        <w:rPr>
          <w:rFonts w:ascii="Palatino Linotype" w:eastAsia="Calibri" w:hAnsi="Palatino Linotype"/>
          <w:lang w:val="es-ES"/>
        </w:rPr>
        <w:t xml:space="preserve"> en consecuencia, este Órgano Garante determina </w:t>
      </w:r>
      <w:r w:rsidR="00817E6A" w:rsidRPr="00801A34">
        <w:rPr>
          <w:rFonts w:ascii="Palatino Linotype" w:eastAsia="Calibri" w:hAnsi="Palatino Linotype"/>
          <w:b/>
          <w:lang w:val="es-ES"/>
        </w:rPr>
        <w:t xml:space="preserve">SOBRESEER </w:t>
      </w:r>
      <w:r w:rsidR="00E15760" w:rsidRPr="00801A34">
        <w:rPr>
          <w:rFonts w:ascii="Palatino Linotype" w:eastAsia="Calibri" w:hAnsi="Palatino Linotype"/>
          <w:lang w:val="es-ES"/>
        </w:rPr>
        <w:t xml:space="preserve">los Recursos de Revisión </w:t>
      </w:r>
      <w:bookmarkStart w:id="19" w:name="_Hlk146733658"/>
      <w:r w:rsidR="00D9146A" w:rsidRPr="00801A34">
        <w:rPr>
          <w:rFonts w:ascii="Palatino Linotype" w:eastAsia="MS Mincho" w:hAnsi="Palatino Linotype" w:cs="Arial"/>
          <w:b/>
          <w:bCs/>
        </w:rPr>
        <w:t>00017/INFOEM/IP/RR/2023, 00025/INFOEM/IP/RR/2023, 00026/INFOEM/IP/RR/2023 y 00027/INFOEM/IP/RR/2023</w:t>
      </w:r>
      <w:bookmarkEnd w:id="19"/>
      <w:r w:rsidR="00E15760" w:rsidRPr="00801A34">
        <w:rPr>
          <w:rFonts w:ascii="Palatino Linotype" w:hAnsi="Palatino Linotype"/>
          <w:b/>
          <w:bCs/>
        </w:rPr>
        <w:t xml:space="preserve">; </w:t>
      </w:r>
      <w:r w:rsidR="00E15760" w:rsidRPr="00801A34">
        <w:rPr>
          <w:rFonts w:ascii="Palatino Linotype" w:hAnsi="Palatino Linotype"/>
          <w:bCs/>
        </w:rPr>
        <w:t xml:space="preserve">por otro lado, </w:t>
      </w:r>
      <w:r w:rsidR="00D9146A" w:rsidRPr="00801A34">
        <w:rPr>
          <w:rFonts w:ascii="Palatino Linotype" w:hAnsi="Palatino Linotype"/>
          <w:bCs/>
        </w:rPr>
        <w:t xml:space="preserve">es destacar que </w:t>
      </w:r>
      <w:r w:rsidRPr="00801A34">
        <w:rPr>
          <w:rFonts w:ascii="Palatino Linotype" w:hAnsi="Palatino Linotype" w:cs="Arial"/>
        </w:rPr>
        <w:t xml:space="preserve">las razones o motivos de inconformidad hechos valer por </w:t>
      </w:r>
      <w:r w:rsidRPr="00801A34">
        <w:rPr>
          <w:rFonts w:ascii="Palatino Linotype" w:hAnsi="Palatino Linotype" w:cs="Arial"/>
          <w:b/>
        </w:rPr>
        <w:t>EL RECURRENTE</w:t>
      </w:r>
      <w:r w:rsidRPr="00801A34">
        <w:rPr>
          <w:rFonts w:ascii="Palatino Linotype" w:hAnsi="Palatino Linotype" w:cs="Arial"/>
        </w:rPr>
        <w:t xml:space="preserve"> devienen </w:t>
      </w:r>
      <w:r w:rsidRPr="00801A34">
        <w:rPr>
          <w:rFonts w:ascii="Palatino Linotype" w:hAnsi="Palatino Linotype" w:cs="Arial"/>
          <w:b/>
        </w:rPr>
        <w:t>fundadas</w:t>
      </w:r>
      <w:r w:rsidRPr="00801A34">
        <w:rPr>
          <w:rFonts w:ascii="Palatino Linotype" w:hAnsi="Palatino Linotype" w:cs="Arial"/>
        </w:rPr>
        <w:t xml:space="preserve"> y suficientes para </w:t>
      </w:r>
      <w:r w:rsidRPr="00801A34">
        <w:rPr>
          <w:rFonts w:ascii="Palatino Linotype" w:hAnsi="Palatino Linotype" w:cs="Arial"/>
          <w:b/>
        </w:rPr>
        <w:t>MODIFICAR</w:t>
      </w:r>
      <w:r w:rsidRPr="00801A34">
        <w:rPr>
          <w:rFonts w:ascii="Palatino Linotype" w:hAnsi="Palatino Linotype" w:cs="Arial"/>
        </w:rPr>
        <w:t xml:space="preserve"> la</w:t>
      </w:r>
      <w:r w:rsidR="00D9146A" w:rsidRPr="00801A34">
        <w:rPr>
          <w:rFonts w:ascii="Palatino Linotype" w:hAnsi="Palatino Linotype" w:cs="Arial"/>
        </w:rPr>
        <w:t>s</w:t>
      </w:r>
      <w:r w:rsidRPr="00801A34">
        <w:rPr>
          <w:rFonts w:ascii="Palatino Linotype" w:hAnsi="Palatino Linotype" w:cs="Arial"/>
        </w:rPr>
        <w:t xml:space="preserve"> respuesta</w:t>
      </w:r>
      <w:r w:rsidR="00D9146A" w:rsidRPr="00801A34">
        <w:rPr>
          <w:rFonts w:ascii="Palatino Linotype" w:hAnsi="Palatino Linotype" w:cs="Arial"/>
        </w:rPr>
        <w:t>s</w:t>
      </w:r>
      <w:r w:rsidRPr="00801A34">
        <w:rPr>
          <w:rFonts w:ascii="Palatino Linotype" w:hAnsi="Palatino Linotype" w:cs="Arial"/>
        </w:rPr>
        <w:t xml:space="preserve"> del </w:t>
      </w:r>
      <w:r w:rsidRPr="00801A34">
        <w:rPr>
          <w:rFonts w:ascii="Palatino Linotype" w:hAnsi="Palatino Linotype" w:cs="Arial"/>
          <w:b/>
        </w:rPr>
        <w:t>SUJETO OBLIGADO</w:t>
      </w:r>
      <w:r w:rsidRPr="00801A34">
        <w:rPr>
          <w:rFonts w:ascii="Palatino Linotype" w:hAnsi="Palatino Linotype" w:cs="Arial"/>
        </w:rPr>
        <w:t xml:space="preserve"> que di</w:t>
      </w:r>
      <w:r w:rsidR="00D9146A" w:rsidRPr="00801A34">
        <w:rPr>
          <w:rFonts w:ascii="Palatino Linotype" w:hAnsi="Palatino Linotype" w:cs="Arial"/>
        </w:rPr>
        <w:t>eron o</w:t>
      </w:r>
      <w:r w:rsidRPr="00801A34">
        <w:rPr>
          <w:rFonts w:ascii="Palatino Linotype" w:hAnsi="Palatino Linotype" w:cs="Arial"/>
        </w:rPr>
        <w:t>rigen a</w:t>
      </w:r>
      <w:r w:rsidR="00D9146A" w:rsidRPr="00801A34">
        <w:rPr>
          <w:rFonts w:ascii="Palatino Linotype" w:hAnsi="Palatino Linotype" w:cs="Arial"/>
        </w:rPr>
        <w:t xml:space="preserve"> </w:t>
      </w:r>
      <w:r w:rsidRPr="00801A34">
        <w:rPr>
          <w:rFonts w:ascii="Palatino Linotype" w:hAnsi="Palatino Linotype" w:cs="Arial"/>
        </w:rPr>
        <w:t>l</w:t>
      </w:r>
      <w:r w:rsidR="00D9146A" w:rsidRPr="00801A34">
        <w:rPr>
          <w:rFonts w:ascii="Palatino Linotype" w:hAnsi="Palatino Linotype" w:cs="Arial"/>
        </w:rPr>
        <w:t>os</w:t>
      </w:r>
      <w:r w:rsidRPr="00801A34">
        <w:rPr>
          <w:rFonts w:ascii="Palatino Linotype" w:hAnsi="Palatino Linotype" w:cs="Arial"/>
        </w:rPr>
        <w:t xml:space="preserve"> </w:t>
      </w:r>
      <w:r w:rsidRPr="00801A34">
        <w:rPr>
          <w:rFonts w:ascii="Palatino Linotype" w:hAnsi="Palatino Linotype" w:cs="Arial"/>
          <w:bCs/>
          <w:lang w:val="es-ES"/>
        </w:rPr>
        <w:t>Recurso</w:t>
      </w:r>
      <w:r w:rsidR="00D9146A" w:rsidRPr="00801A34">
        <w:rPr>
          <w:rFonts w:ascii="Palatino Linotype" w:hAnsi="Palatino Linotype" w:cs="Arial"/>
          <w:bCs/>
          <w:lang w:val="es-ES"/>
        </w:rPr>
        <w:t>s</w:t>
      </w:r>
      <w:r w:rsidRPr="00801A34">
        <w:rPr>
          <w:rFonts w:ascii="Palatino Linotype" w:hAnsi="Palatino Linotype" w:cs="Arial"/>
          <w:bCs/>
          <w:lang w:val="es-ES"/>
        </w:rPr>
        <w:t xml:space="preserve"> de Revisión</w:t>
      </w:r>
      <w:r w:rsidRPr="00801A34">
        <w:rPr>
          <w:rFonts w:ascii="Palatino Linotype" w:hAnsi="Palatino Linotype" w:cs="Arial"/>
          <w:b/>
          <w:lang w:val="es-ES"/>
        </w:rPr>
        <w:t xml:space="preserve"> </w:t>
      </w:r>
      <w:r w:rsidR="00D9146A" w:rsidRPr="00801A34">
        <w:rPr>
          <w:rFonts w:ascii="Palatino Linotype" w:hAnsi="Palatino Linotype" w:cs="Arial"/>
          <w:b/>
          <w:lang w:val="es-ES"/>
        </w:rPr>
        <w:t xml:space="preserve">00019/INFOEM/IP/RR/2023, 00020/INFOEM/IP/RR/2023, 00021/INFOEM/IP/RR/2023, 00028/INFOEM/IP/RR/2023 y </w:t>
      </w:r>
      <w:r w:rsidR="00D9146A" w:rsidRPr="00801A34">
        <w:rPr>
          <w:rFonts w:ascii="Palatino Linotype" w:hAnsi="Palatino Linotype" w:cs="Arial"/>
          <w:b/>
          <w:lang w:val="es-ES"/>
        </w:rPr>
        <w:lastRenderedPageBreak/>
        <w:t xml:space="preserve">00339/INFOEM/IP/RR/2023 </w:t>
      </w:r>
      <w:r w:rsidRPr="00801A34">
        <w:rPr>
          <w:rFonts w:ascii="Palatino Linotype" w:hAnsi="Palatino Linotype" w:cs="Arial"/>
        </w:rPr>
        <w:t xml:space="preserve">y ordenarle haga entrega de la información descrita en párrafos anteriores, </w:t>
      </w:r>
      <w:r w:rsidRPr="00801A34">
        <w:rPr>
          <w:rFonts w:ascii="Palatino Linotype" w:eastAsia="Calibri" w:hAnsi="Palatino Linotype"/>
          <w:lang w:val="es-ES"/>
        </w:rPr>
        <w:t xml:space="preserve">en término del presente Considerando </w:t>
      </w:r>
      <w:r w:rsidR="005D251D" w:rsidRPr="00801A34">
        <w:rPr>
          <w:rFonts w:ascii="Palatino Linotype" w:eastAsia="Calibri" w:hAnsi="Palatino Linotype"/>
          <w:lang w:val="es-ES"/>
        </w:rPr>
        <w:t>,</w:t>
      </w:r>
    </w:p>
    <w:p w14:paraId="79C04142" w14:textId="77777777" w:rsidR="00D9146A" w:rsidRPr="00801A34" w:rsidRDefault="00D9146A" w:rsidP="007829FD">
      <w:pPr>
        <w:spacing w:before="100" w:beforeAutospacing="1" w:after="100" w:afterAutospacing="1" w:line="360" w:lineRule="auto"/>
        <w:jc w:val="both"/>
        <w:rPr>
          <w:rFonts w:ascii="Palatino Linotype" w:eastAsia="Palatino Linotype" w:hAnsi="Palatino Linotype" w:cs="Palatino Linotype"/>
          <w:szCs w:val="22"/>
        </w:rPr>
      </w:pPr>
      <w:r w:rsidRPr="00801A34">
        <w:rPr>
          <w:rFonts w:ascii="Palatino Linotype" w:eastAsia="Palatino Linotype" w:hAnsi="Palatino Linotype" w:cs="Palatino Linotype"/>
          <w:szCs w:val="22"/>
        </w:rPr>
        <w:t xml:space="preserve">De los tanques elevados que se construyeron, en el Barrio Santa </w:t>
      </w:r>
      <w:r w:rsidR="006F1A92" w:rsidRPr="00801A34">
        <w:rPr>
          <w:rFonts w:ascii="Palatino Linotype" w:eastAsia="Palatino Linotype" w:hAnsi="Palatino Linotype" w:cs="Palatino Linotype"/>
          <w:szCs w:val="22"/>
        </w:rPr>
        <w:t>María, Fraccionamiento</w:t>
      </w:r>
      <w:r w:rsidRPr="00801A34">
        <w:rPr>
          <w:rFonts w:ascii="Palatino Linotype" w:eastAsia="Palatino Linotype" w:hAnsi="Palatino Linotype" w:cs="Palatino Linotype"/>
          <w:szCs w:val="22"/>
        </w:rPr>
        <w:t xml:space="preserve"> de Santa Teresa III, Barrio El Salitrillo (secundaria), Barrio de Barranca Prieta y Barrio la Cañada, los documentos donde conste el proyecto ejecutivo; las mecánicas de suelo; pruebas de laboratorio de los materiales utilizados; el programa de donde salió el presupuesto; el estatus en que se encuentra la obra; y </w:t>
      </w:r>
    </w:p>
    <w:p w14:paraId="5F946980" w14:textId="77777777" w:rsidR="00524694" w:rsidRPr="00801A34" w:rsidRDefault="00524694" w:rsidP="007829FD">
      <w:pPr>
        <w:spacing w:before="100" w:beforeAutospacing="1" w:after="100" w:afterAutospacing="1" w:line="360" w:lineRule="auto"/>
        <w:jc w:val="both"/>
        <w:rPr>
          <w:rFonts w:ascii="Palatino Linotype" w:eastAsia="Calibri" w:hAnsi="Palatino Linotype" w:cs="Arial"/>
        </w:rPr>
      </w:pPr>
      <w:r w:rsidRPr="00801A34">
        <w:rPr>
          <w:rFonts w:ascii="Palatino Linotype" w:eastAsia="Calibri" w:hAnsi="Palatino Linotype" w:cs="Arial"/>
        </w:rPr>
        <w:t xml:space="preserve">Así, con fundamento en lo previsto en los artículos 5, </w:t>
      </w:r>
      <w:r w:rsidR="006F1A92" w:rsidRPr="00801A34">
        <w:rPr>
          <w:rFonts w:ascii="Palatino Linotype" w:hAnsi="Palatino Linotype"/>
        </w:rPr>
        <w:t>párrafos trigésimo segundo, trigésimo tercero y trigésimo cuarto</w:t>
      </w:r>
      <w:r w:rsidRPr="00801A34">
        <w:rPr>
          <w:rFonts w:ascii="Palatino Linotype" w:eastAsia="Calibri" w:hAnsi="Palatino Linotype" w:cs="Arial"/>
        </w:rPr>
        <w:t xml:space="preserve">, fracciones IV y V de la Constitución Política del Estado Libre y Soberano de México; </w:t>
      </w:r>
      <w:r w:rsidRPr="00801A34">
        <w:rPr>
          <w:rFonts w:ascii="Palatino Linotype" w:hAnsi="Palatino Linotype" w:cs="Arial"/>
        </w:rPr>
        <w:t>2, fracción II, 29, 36, fracciones I y II, 176, 178, 179, 181, 185 fracción I, 186 y 188</w:t>
      </w:r>
      <w:r w:rsidRPr="00801A34">
        <w:rPr>
          <w:rFonts w:ascii="Palatino Linotype" w:eastAsia="Calibri" w:hAnsi="Palatino Linotype" w:cs="Arial"/>
        </w:rPr>
        <w:t xml:space="preserve"> de la Ley de Transparencia y Acceso a la Información Pública del Estado de México y Municipios, este Pleno: </w:t>
      </w:r>
    </w:p>
    <w:p w14:paraId="5BA03C53" w14:textId="77777777" w:rsidR="00524694" w:rsidRPr="00801A34" w:rsidRDefault="00524694" w:rsidP="007829FD">
      <w:pPr>
        <w:spacing w:before="100" w:beforeAutospacing="1" w:after="100" w:afterAutospacing="1" w:line="276" w:lineRule="auto"/>
        <w:jc w:val="center"/>
        <w:rPr>
          <w:rFonts w:ascii="Palatino Linotype" w:hAnsi="Palatino Linotype"/>
          <w:b/>
          <w:sz w:val="28"/>
        </w:rPr>
      </w:pPr>
      <w:r w:rsidRPr="00801A34">
        <w:rPr>
          <w:rFonts w:ascii="Palatino Linotype" w:hAnsi="Palatino Linotype"/>
          <w:b/>
          <w:sz w:val="28"/>
        </w:rPr>
        <w:t>R E S U E L V E</w:t>
      </w:r>
    </w:p>
    <w:p w14:paraId="2D371A6A" w14:textId="77777777" w:rsidR="00817E6A" w:rsidRPr="00801A34" w:rsidRDefault="00524694" w:rsidP="007829FD">
      <w:pPr>
        <w:spacing w:before="100" w:beforeAutospacing="1" w:after="100" w:afterAutospacing="1" w:line="360" w:lineRule="auto"/>
        <w:jc w:val="both"/>
        <w:rPr>
          <w:rFonts w:ascii="Palatino Linotype" w:hAnsi="Palatino Linotype"/>
        </w:rPr>
      </w:pPr>
      <w:r w:rsidRPr="00801A34">
        <w:rPr>
          <w:rFonts w:ascii="Palatino Linotype" w:hAnsi="Palatino Linotype" w:cs="Arial"/>
          <w:b/>
          <w:sz w:val="28"/>
          <w:szCs w:val="28"/>
          <w:lang w:val="es-ES"/>
        </w:rPr>
        <w:t>PRIMERO</w:t>
      </w:r>
      <w:r w:rsidRPr="00801A34">
        <w:rPr>
          <w:rFonts w:ascii="Palatino Linotype" w:hAnsi="Palatino Linotype" w:cs="Arial"/>
          <w:sz w:val="28"/>
          <w:szCs w:val="28"/>
          <w:lang w:val="es-ES"/>
        </w:rPr>
        <w:t>.</w:t>
      </w:r>
      <w:r w:rsidRPr="00801A34">
        <w:rPr>
          <w:rFonts w:ascii="Palatino Linotype" w:hAnsi="Palatino Linotype" w:cs="Arial"/>
          <w:lang w:val="es-ES"/>
        </w:rPr>
        <w:t xml:space="preserve"> </w:t>
      </w:r>
      <w:r w:rsidR="00817E6A" w:rsidRPr="00801A34">
        <w:rPr>
          <w:rFonts w:ascii="Palatino Linotype" w:hAnsi="Palatino Linotype"/>
        </w:rPr>
        <w:t xml:space="preserve">Se </w:t>
      </w:r>
      <w:r w:rsidR="00817E6A" w:rsidRPr="00801A34">
        <w:rPr>
          <w:rFonts w:ascii="Palatino Linotype" w:hAnsi="Palatino Linotype"/>
          <w:b/>
          <w:bCs/>
        </w:rPr>
        <w:t xml:space="preserve">SOBRESEEN </w:t>
      </w:r>
      <w:r w:rsidR="00817E6A" w:rsidRPr="00801A34">
        <w:rPr>
          <w:rFonts w:ascii="Palatino Linotype" w:hAnsi="Palatino Linotype"/>
        </w:rPr>
        <w:t xml:space="preserve"> los Recursos de Revisión </w:t>
      </w:r>
      <w:r w:rsidR="00817E6A" w:rsidRPr="00801A34">
        <w:rPr>
          <w:rFonts w:ascii="Palatino Linotype" w:hAnsi="Palatino Linotype"/>
          <w:b/>
          <w:bCs/>
        </w:rPr>
        <w:t xml:space="preserve">00017/INFOEM/IP/RR/2023, 00025/INFOEM/IP/RR/2023, 00026/INFOEM/IP/RR/2023 y 00027/INFOEM/IP/RR/2023, </w:t>
      </w:r>
      <w:r w:rsidR="00817E6A" w:rsidRPr="00801A34">
        <w:rPr>
          <w:rFonts w:ascii="Palatino Linotype" w:hAnsi="Palatino Linotype"/>
        </w:rPr>
        <w:t xml:space="preserve">en términos de lo establecido en el artículo 192 fracción IV, de la Ley de Transparencia y Acceso a la Información Pública del Estado de México y Municipios, por actualizarse una causal de improcedencia, de conformidad con lo señalado en el Considerando </w:t>
      </w:r>
      <w:r w:rsidR="00817E6A" w:rsidRPr="00801A34">
        <w:rPr>
          <w:rFonts w:ascii="Palatino Linotype" w:hAnsi="Palatino Linotype"/>
          <w:b/>
        </w:rPr>
        <w:t xml:space="preserve">SEXTO </w:t>
      </w:r>
      <w:r w:rsidR="00817E6A" w:rsidRPr="00801A34">
        <w:rPr>
          <w:rFonts w:ascii="Palatino Linotype" w:hAnsi="Palatino Linotype"/>
        </w:rPr>
        <w:t xml:space="preserve">de la presente Resolución. </w:t>
      </w:r>
    </w:p>
    <w:p w14:paraId="35FD1B51" w14:textId="77777777" w:rsidR="00775CDC" w:rsidRPr="00801A34" w:rsidRDefault="00524694" w:rsidP="007829FD">
      <w:pPr>
        <w:widowControl w:val="0"/>
        <w:autoSpaceDE w:val="0"/>
        <w:autoSpaceDN w:val="0"/>
        <w:adjustRightInd w:val="0"/>
        <w:spacing w:before="100" w:beforeAutospacing="1" w:after="100" w:afterAutospacing="1" w:line="360" w:lineRule="auto"/>
        <w:jc w:val="both"/>
        <w:rPr>
          <w:rFonts w:ascii="Palatino Linotype" w:hAnsi="Palatino Linotype" w:cs="Arial"/>
          <w:bCs/>
          <w:lang w:val="es-ES"/>
        </w:rPr>
      </w:pPr>
      <w:r w:rsidRPr="00801A34">
        <w:rPr>
          <w:rFonts w:ascii="Palatino Linotype" w:hAnsi="Palatino Linotype" w:cs="Arial"/>
          <w:b/>
          <w:sz w:val="28"/>
          <w:szCs w:val="28"/>
          <w:lang w:val="es-ES"/>
        </w:rPr>
        <w:t>SEGUNDO</w:t>
      </w:r>
      <w:r w:rsidRPr="00801A34">
        <w:rPr>
          <w:rFonts w:ascii="Palatino Linotype" w:hAnsi="Palatino Linotype" w:cs="Arial"/>
          <w:sz w:val="28"/>
          <w:szCs w:val="28"/>
          <w:lang w:val="es-ES"/>
        </w:rPr>
        <w:t>.</w:t>
      </w:r>
      <w:r w:rsidR="00750BA3" w:rsidRPr="00801A34">
        <w:rPr>
          <w:rFonts w:ascii="Palatino Linotype" w:hAnsi="Palatino Linotype" w:cs="Arial"/>
          <w:lang w:val="es-ES_tradnl"/>
        </w:rPr>
        <w:t xml:space="preserve"> </w:t>
      </w:r>
      <w:r w:rsidR="00775CDC" w:rsidRPr="00801A34">
        <w:rPr>
          <w:rFonts w:ascii="Palatino Linotype" w:hAnsi="Palatino Linotype"/>
          <w:b/>
          <w:sz w:val="28"/>
          <w:szCs w:val="28"/>
          <w:shd w:val="clear" w:color="auto" w:fill="FFFFFF"/>
        </w:rPr>
        <w:t xml:space="preserve"> </w:t>
      </w:r>
      <w:r w:rsidR="00775CDC" w:rsidRPr="00801A34">
        <w:rPr>
          <w:rFonts w:ascii="Palatino Linotype" w:hAnsi="Palatino Linotype" w:cs="Arial"/>
          <w:lang w:val="es-ES"/>
        </w:rPr>
        <w:t xml:space="preserve">Resultan </w:t>
      </w:r>
      <w:r w:rsidR="00775CDC" w:rsidRPr="00801A34">
        <w:rPr>
          <w:rFonts w:ascii="Palatino Linotype" w:hAnsi="Palatino Linotype" w:cs="Arial"/>
          <w:b/>
          <w:lang w:val="es-ES"/>
        </w:rPr>
        <w:t>fundadas</w:t>
      </w:r>
      <w:r w:rsidR="00775CDC" w:rsidRPr="00801A34">
        <w:rPr>
          <w:rFonts w:ascii="Palatino Linotype" w:hAnsi="Palatino Linotype" w:cs="Arial"/>
          <w:lang w:val="es-ES"/>
        </w:rPr>
        <w:t xml:space="preserve"> las razones o motivos de inconformidad planteadas por </w:t>
      </w:r>
      <w:r w:rsidR="00775CDC" w:rsidRPr="00801A34">
        <w:rPr>
          <w:rFonts w:ascii="Palatino Linotype" w:hAnsi="Palatino Linotype" w:cs="Arial"/>
          <w:b/>
          <w:lang w:val="es-ES"/>
        </w:rPr>
        <w:t xml:space="preserve">EL RECURRENTE </w:t>
      </w:r>
      <w:r w:rsidR="00775CDC" w:rsidRPr="00801A34">
        <w:rPr>
          <w:rFonts w:ascii="Palatino Linotype" w:hAnsi="Palatino Linotype" w:cs="Arial"/>
          <w:bCs/>
          <w:lang w:val="es-ES"/>
        </w:rPr>
        <w:t xml:space="preserve">en </w:t>
      </w:r>
      <w:r w:rsidR="009A5BBD" w:rsidRPr="00801A34">
        <w:rPr>
          <w:rFonts w:ascii="Palatino Linotype" w:hAnsi="Palatino Linotype" w:cs="Arial"/>
          <w:bCs/>
          <w:lang w:val="es-ES"/>
        </w:rPr>
        <w:t>los</w:t>
      </w:r>
      <w:r w:rsidR="00775CDC" w:rsidRPr="00801A34">
        <w:rPr>
          <w:rFonts w:ascii="Palatino Linotype" w:hAnsi="Palatino Linotype" w:cs="Arial"/>
          <w:bCs/>
          <w:lang w:val="es-ES"/>
        </w:rPr>
        <w:t xml:space="preserve"> Recurso</w:t>
      </w:r>
      <w:r w:rsidR="009A5BBD" w:rsidRPr="00801A34">
        <w:rPr>
          <w:rFonts w:ascii="Palatino Linotype" w:hAnsi="Palatino Linotype" w:cs="Arial"/>
          <w:bCs/>
          <w:lang w:val="es-ES"/>
        </w:rPr>
        <w:t>s</w:t>
      </w:r>
      <w:r w:rsidR="00775CDC" w:rsidRPr="00801A34">
        <w:rPr>
          <w:rFonts w:ascii="Palatino Linotype" w:hAnsi="Palatino Linotype" w:cs="Arial"/>
          <w:bCs/>
          <w:lang w:val="es-ES"/>
        </w:rPr>
        <w:t xml:space="preserve"> de Revisión</w:t>
      </w:r>
      <w:r w:rsidR="009A5BBD" w:rsidRPr="00801A34">
        <w:rPr>
          <w:rFonts w:ascii="Palatino Linotype" w:hAnsi="Palatino Linotype" w:cs="Arial"/>
          <w:b/>
          <w:lang w:val="es-ES"/>
        </w:rPr>
        <w:t xml:space="preserve"> </w:t>
      </w:r>
      <w:bookmarkStart w:id="20" w:name="_Hlk143026747"/>
      <w:r w:rsidR="009A5BBD" w:rsidRPr="00801A34">
        <w:rPr>
          <w:rFonts w:ascii="Palatino Linotype" w:hAnsi="Palatino Linotype" w:cs="Arial"/>
          <w:b/>
          <w:lang w:val="es-ES"/>
        </w:rPr>
        <w:t xml:space="preserve">00019/INFOEM/IP/RR/2023, </w:t>
      </w:r>
      <w:r w:rsidR="009A5BBD" w:rsidRPr="00801A34">
        <w:rPr>
          <w:rFonts w:ascii="Palatino Linotype" w:hAnsi="Palatino Linotype" w:cs="Arial"/>
          <w:b/>
          <w:lang w:val="es-ES"/>
        </w:rPr>
        <w:lastRenderedPageBreak/>
        <w:t>00020/INFOEM/IP/RR/2023, 00021/INFOEM/IP/RR/2023, 00028/INFOEM/IP/RR/2023 y 00339/INFOEM/IP/RR/2023</w:t>
      </w:r>
      <w:bookmarkEnd w:id="20"/>
      <w:r w:rsidR="00775CDC" w:rsidRPr="00801A34">
        <w:rPr>
          <w:rFonts w:ascii="Palatino Linotype" w:hAnsi="Palatino Linotype" w:cs="Arial"/>
          <w:lang w:val="es-ES"/>
        </w:rPr>
        <w:t>, en consecuencia</w:t>
      </w:r>
      <w:r w:rsidR="00D30379" w:rsidRPr="00801A34">
        <w:rPr>
          <w:rFonts w:ascii="Palatino Linotype" w:hAnsi="Palatino Linotype" w:cs="Arial"/>
          <w:lang w:val="es-ES"/>
        </w:rPr>
        <w:t xml:space="preserve"> </w:t>
      </w:r>
      <w:r w:rsidR="00775CDC" w:rsidRPr="00801A34">
        <w:rPr>
          <w:rFonts w:ascii="Palatino Linotype" w:hAnsi="Palatino Linotype" w:cs="Arial"/>
          <w:lang w:val="es-ES"/>
        </w:rPr>
        <w:t>s</w:t>
      </w:r>
      <w:proofErr w:type="spellStart"/>
      <w:r w:rsidR="00775CDC" w:rsidRPr="00801A34">
        <w:rPr>
          <w:rFonts w:ascii="Palatino Linotype" w:eastAsia="Calibri" w:hAnsi="Palatino Linotype" w:cs="Arial"/>
        </w:rPr>
        <w:t>e</w:t>
      </w:r>
      <w:proofErr w:type="spellEnd"/>
      <w:r w:rsidR="00775CDC" w:rsidRPr="00801A34">
        <w:rPr>
          <w:rFonts w:ascii="Palatino Linotype" w:eastAsia="Calibri" w:hAnsi="Palatino Linotype" w:cs="Arial"/>
        </w:rPr>
        <w:t xml:space="preserve"> </w:t>
      </w:r>
      <w:r w:rsidR="009A5BBD" w:rsidRPr="00801A34">
        <w:rPr>
          <w:rFonts w:ascii="Palatino Linotype" w:eastAsia="Calibri" w:hAnsi="Palatino Linotype" w:cs="Arial"/>
          <w:b/>
        </w:rPr>
        <w:t>MODIFICA</w:t>
      </w:r>
      <w:r w:rsidR="00817E6A" w:rsidRPr="00801A34">
        <w:rPr>
          <w:rFonts w:ascii="Palatino Linotype" w:eastAsia="Calibri" w:hAnsi="Palatino Linotype" w:cs="Arial"/>
          <w:b/>
        </w:rPr>
        <w:t>N</w:t>
      </w:r>
      <w:r w:rsidR="009A5BBD" w:rsidRPr="00801A34">
        <w:rPr>
          <w:rFonts w:ascii="Palatino Linotype" w:eastAsia="Calibri" w:hAnsi="Palatino Linotype" w:cs="Arial"/>
          <w:b/>
        </w:rPr>
        <w:t xml:space="preserve"> </w:t>
      </w:r>
      <w:r w:rsidR="00775CDC" w:rsidRPr="00801A34">
        <w:rPr>
          <w:rFonts w:ascii="Palatino Linotype" w:eastAsia="Calibri" w:hAnsi="Palatino Linotype" w:cs="Arial"/>
        </w:rPr>
        <w:t>la</w:t>
      </w:r>
      <w:r w:rsidR="00817E6A" w:rsidRPr="00801A34">
        <w:rPr>
          <w:rFonts w:ascii="Palatino Linotype" w:eastAsia="Calibri" w:hAnsi="Palatino Linotype" w:cs="Arial"/>
        </w:rPr>
        <w:t>s</w:t>
      </w:r>
      <w:r w:rsidR="00775CDC" w:rsidRPr="00801A34">
        <w:rPr>
          <w:rFonts w:ascii="Palatino Linotype" w:eastAsia="Calibri" w:hAnsi="Palatino Linotype" w:cs="Arial"/>
        </w:rPr>
        <w:t xml:space="preserve"> respuesta</w:t>
      </w:r>
      <w:r w:rsidR="00817E6A" w:rsidRPr="00801A34">
        <w:rPr>
          <w:rFonts w:ascii="Palatino Linotype" w:eastAsia="Calibri" w:hAnsi="Palatino Linotype" w:cs="Arial"/>
        </w:rPr>
        <w:t>s</w:t>
      </w:r>
      <w:r w:rsidR="00775CDC" w:rsidRPr="00801A34">
        <w:rPr>
          <w:rFonts w:ascii="Palatino Linotype" w:eastAsia="Calibri" w:hAnsi="Palatino Linotype" w:cs="Arial"/>
        </w:rPr>
        <w:t xml:space="preserve"> proporcionada</w:t>
      </w:r>
      <w:r w:rsidR="00817E6A" w:rsidRPr="00801A34">
        <w:rPr>
          <w:rFonts w:ascii="Palatino Linotype" w:eastAsia="Calibri" w:hAnsi="Palatino Linotype" w:cs="Arial"/>
        </w:rPr>
        <w:t>s</w:t>
      </w:r>
      <w:r w:rsidR="00775CDC" w:rsidRPr="00801A34">
        <w:rPr>
          <w:rFonts w:ascii="Palatino Linotype" w:eastAsia="Calibri" w:hAnsi="Palatino Linotype" w:cs="Arial"/>
        </w:rPr>
        <w:t xml:space="preserve"> por </w:t>
      </w:r>
      <w:r w:rsidR="00817E6A" w:rsidRPr="00801A34">
        <w:rPr>
          <w:rFonts w:ascii="Palatino Linotype" w:eastAsia="Calibri" w:hAnsi="Palatino Linotype" w:cs="Arial"/>
          <w:b/>
          <w:bCs/>
        </w:rPr>
        <w:t>EL</w:t>
      </w:r>
      <w:r w:rsidR="00817E6A" w:rsidRPr="00801A34">
        <w:rPr>
          <w:rFonts w:ascii="Palatino Linotype" w:eastAsia="Calibri" w:hAnsi="Palatino Linotype" w:cs="Arial"/>
        </w:rPr>
        <w:t xml:space="preserve"> </w:t>
      </w:r>
      <w:r w:rsidR="00775CDC" w:rsidRPr="00801A34">
        <w:rPr>
          <w:rFonts w:ascii="Palatino Linotype" w:eastAsia="Calibri" w:hAnsi="Palatino Linotype" w:cs="Arial"/>
          <w:b/>
        </w:rPr>
        <w:t xml:space="preserve">SUJETO OBLIGADO </w:t>
      </w:r>
      <w:r w:rsidR="00775CDC" w:rsidRPr="00801A34">
        <w:rPr>
          <w:rFonts w:ascii="Palatino Linotype" w:eastAsia="Calibri" w:hAnsi="Palatino Linotype" w:cs="Arial"/>
          <w:bCs/>
          <w:lang w:val="es-ES"/>
        </w:rPr>
        <w:t xml:space="preserve">y </w:t>
      </w:r>
      <w:r w:rsidR="00D30379" w:rsidRPr="00801A34">
        <w:rPr>
          <w:rFonts w:ascii="Palatino Linotype" w:hAnsi="Palatino Linotype" w:cs="Arial"/>
          <w:lang w:val="es-ES"/>
        </w:rPr>
        <w:t xml:space="preserve"> </w:t>
      </w:r>
      <w:r w:rsidR="00D30379" w:rsidRPr="00801A34">
        <w:rPr>
          <w:rFonts w:ascii="Palatino Linotype" w:hAnsi="Palatino Linotype" w:cs="Arial"/>
        </w:rPr>
        <w:t xml:space="preserve">en términos del </w:t>
      </w:r>
      <w:r w:rsidR="00D30379" w:rsidRPr="00801A34">
        <w:rPr>
          <w:rFonts w:ascii="Palatino Linotype" w:hAnsi="Palatino Linotype" w:cs="Arial"/>
          <w:b/>
          <w:bCs/>
        </w:rPr>
        <w:t>CONSIDERANDO SEXTO</w:t>
      </w:r>
      <w:r w:rsidR="00D30379" w:rsidRPr="00801A34">
        <w:rPr>
          <w:rFonts w:ascii="Palatino Linotype" w:hAnsi="Palatino Linotype" w:cs="Arial"/>
          <w:bCs/>
          <w:lang w:val="es-ES"/>
        </w:rPr>
        <w:t xml:space="preserve"> </w:t>
      </w:r>
      <w:r w:rsidR="00775CDC" w:rsidRPr="00801A34">
        <w:rPr>
          <w:rFonts w:ascii="Palatino Linotype" w:hAnsi="Palatino Linotype" w:cs="Arial"/>
          <w:bCs/>
          <w:lang w:val="es-ES"/>
        </w:rPr>
        <w:t>se</w:t>
      </w:r>
      <w:r w:rsidR="00775CDC" w:rsidRPr="00801A34">
        <w:rPr>
          <w:rFonts w:ascii="Palatino Linotype" w:hAnsi="Palatino Linotype" w:cs="Arial"/>
          <w:lang w:val="es-ES"/>
        </w:rPr>
        <w:t xml:space="preserve"> </w:t>
      </w:r>
      <w:r w:rsidR="009A5BBD" w:rsidRPr="00801A34">
        <w:rPr>
          <w:rFonts w:ascii="Palatino Linotype" w:hAnsi="Palatino Linotype" w:cs="Arial"/>
          <w:b/>
          <w:bCs/>
          <w:lang w:val="es-ES"/>
        </w:rPr>
        <w:t>ORDENA</w:t>
      </w:r>
      <w:r w:rsidR="009A5BBD" w:rsidRPr="00801A34">
        <w:rPr>
          <w:rFonts w:ascii="Palatino Linotype" w:hAnsi="Palatino Linotype" w:cs="Arial"/>
          <w:lang w:val="es-ES"/>
        </w:rPr>
        <w:t xml:space="preserve"> </w:t>
      </w:r>
      <w:r w:rsidR="00775CDC" w:rsidRPr="00801A34">
        <w:rPr>
          <w:rFonts w:ascii="Palatino Linotype" w:hAnsi="Palatino Linotype" w:cs="Arial"/>
          <w:lang w:val="es-ES"/>
        </w:rPr>
        <w:t xml:space="preserve">haga entrega al </w:t>
      </w:r>
      <w:r w:rsidR="00775CDC" w:rsidRPr="00801A34">
        <w:rPr>
          <w:rFonts w:ascii="Palatino Linotype" w:hAnsi="Palatino Linotype" w:cs="Arial"/>
          <w:b/>
          <w:lang w:val="es-ES"/>
        </w:rPr>
        <w:t>RECURRENTE</w:t>
      </w:r>
      <w:r w:rsidR="00775CDC" w:rsidRPr="00801A34">
        <w:rPr>
          <w:rFonts w:ascii="Palatino Linotype" w:hAnsi="Palatino Linotype" w:cs="Arial"/>
          <w:lang w:val="es-ES"/>
        </w:rPr>
        <w:t>, vía el Sistema de Acceso a la Información Mexiquense (</w:t>
      </w:r>
      <w:r w:rsidR="00775CDC" w:rsidRPr="00801A34">
        <w:rPr>
          <w:rFonts w:ascii="Palatino Linotype" w:hAnsi="Palatino Linotype" w:cs="Arial"/>
          <w:b/>
          <w:lang w:val="es-ES"/>
        </w:rPr>
        <w:t>SAIMEX</w:t>
      </w:r>
      <w:r w:rsidR="00775CDC" w:rsidRPr="00801A34">
        <w:rPr>
          <w:rFonts w:ascii="Palatino Linotype" w:hAnsi="Palatino Linotype" w:cs="Arial"/>
          <w:lang w:val="es-ES"/>
        </w:rPr>
        <w:t>)</w:t>
      </w:r>
      <w:r w:rsidR="00775CDC" w:rsidRPr="00801A34">
        <w:rPr>
          <w:rFonts w:ascii="Palatino Linotype" w:hAnsi="Palatino Linotype" w:cs="Arial"/>
          <w:bCs/>
          <w:lang w:val="es-ES"/>
        </w:rPr>
        <w:t xml:space="preserve">, </w:t>
      </w:r>
      <w:r w:rsidR="009A5BBD" w:rsidRPr="00801A34">
        <w:rPr>
          <w:rFonts w:ascii="Palatino Linotype" w:hAnsi="Palatino Linotype" w:cs="Arial"/>
          <w:bCs/>
          <w:lang w:val="es-ES"/>
        </w:rPr>
        <w:t xml:space="preserve">en versión publica de ser procedente, </w:t>
      </w:r>
      <w:r w:rsidR="00775CDC" w:rsidRPr="00801A34">
        <w:rPr>
          <w:rFonts w:ascii="Palatino Linotype" w:hAnsi="Palatino Linotype" w:cs="Arial"/>
          <w:bCs/>
          <w:lang w:val="es-ES"/>
        </w:rPr>
        <w:t>lo siguiente:</w:t>
      </w:r>
    </w:p>
    <w:p w14:paraId="4A0DBEDA" w14:textId="77777777" w:rsidR="00D9146A" w:rsidRPr="00801A34" w:rsidRDefault="00775CDC" w:rsidP="007829FD">
      <w:pPr>
        <w:spacing w:before="100" w:beforeAutospacing="1" w:after="100" w:afterAutospacing="1" w:line="276" w:lineRule="auto"/>
        <w:ind w:left="1276" w:right="1134" w:hanging="142"/>
        <w:jc w:val="both"/>
        <w:rPr>
          <w:rFonts w:ascii="Palatino Linotype" w:eastAsia="Palatino Linotype" w:hAnsi="Palatino Linotype" w:cs="Palatino Linotype"/>
          <w:i/>
          <w:sz w:val="22"/>
          <w:szCs w:val="22"/>
        </w:rPr>
      </w:pPr>
      <w:r w:rsidRPr="00801A34">
        <w:rPr>
          <w:rFonts w:ascii="Palatino Linotype" w:eastAsia="Palatino Linotype" w:hAnsi="Palatino Linotype" w:cs="Palatino Linotype"/>
          <w:i/>
          <w:sz w:val="22"/>
          <w:szCs w:val="22"/>
        </w:rPr>
        <w:t>“</w:t>
      </w:r>
      <w:bookmarkStart w:id="21" w:name="_Hlk143027041"/>
      <w:bookmarkStart w:id="22" w:name="_Hlk143027197"/>
      <w:r w:rsidR="00D9146A" w:rsidRPr="00801A34">
        <w:rPr>
          <w:rFonts w:ascii="Palatino Linotype" w:eastAsia="Palatino Linotype" w:hAnsi="Palatino Linotype" w:cs="Palatino Linotype"/>
          <w:i/>
          <w:sz w:val="22"/>
          <w:szCs w:val="22"/>
        </w:rPr>
        <w:t xml:space="preserve">De los tanques elevados </w:t>
      </w:r>
      <w:r w:rsidR="00CB4EF2" w:rsidRPr="00801A34">
        <w:rPr>
          <w:rFonts w:ascii="Palatino Linotype" w:eastAsia="Palatino Linotype" w:hAnsi="Palatino Linotype" w:cs="Palatino Linotype"/>
          <w:i/>
          <w:sz w:val="22"/>
          <w:szCs w:val="22"/>
        </w:rPr>
        <w:t xml:space="preserve">construidos </w:t>
      </w:r>
      <w:r w:rsidR="00D9146A" w:rsidRPr="00801A34">
        <w:rPr>
          <w:rFonts w:ascii="Palatino Linotype" w:eastAsia="Palatino Linotype" w:hAnsi="Palatino Linotype" w:cs="Palatino Linotype"/>
          <w:i/>
          <w:sz w:val="22"/>
          <w:szCs w:val="22"/>
        </w:rPr>
        <w:t xml:space="preserve">en el Barrio Santa </w:t>
      </w:r>
      <w:r w:rsidR="00E359C7" w:rsidRPr="00801A34">
        <w:rPr>
          <w:rFonts w:ascii="Palatino Linotype" w:eastAsia="Palatino Linotype" w:hAnsi="Palatino Linotype" w:cs="Palatino Linotype"/>
          <w:i/>
          <w:sz w:val="22"/>
          <w:szCs w:val="22"/>
        </w:rPr>
        <w:t>María, Fraccionamiento</w:t>
      </w:r>
      <w:r w:rsidR="00D9146A" w:rsidRPr="00801A34">
        <w:rPr>
          <w:rFonts w:ascii="Palatino Linotype" w:eastAsia="Palatino Linotype" w:hAnsi="Palatino Linotype" w:cs="Palatino Linotype"/>
          <w:i/>
          <w:sz w:val="22"/>
          <w:szCs w:val="22"/>
        </w:rPr>
        <w:t xml:space="preserve"> de Santa Teresa III, Barrio El Salitrillo (secundaria), Barrio de Barranca Prieta y Barrio la Cañada, los documentos donde conste el proyecto ejecutivo; las mecánicas de suelo; pruebas de laboratorio de los materiales utilizados; el programa de donde salió el presupuesto; el estatus en que se encuentra la obra</w:t>
      </w:r>
      <w:r w:rsidR="00CB4EF2" w:rsidRPr="00801A34">
        <w:rPr>
          <w:rFonts w:ascii="Palatino Linotype" w:eastAsia="Palatino Linotype" w:hAnsi="Palatino Linotype" w:cs="Palatino Linotype"/>
          <w:i/>
          <w:sz w:val="22"/>
          <w:szCs w:val="22"/>
        </w:rPr>
        <w:t>.</w:t>
      </w:r>
    </w:p>
    <w:bookmarkEnd w:id="21"/>
    <w:bookmarkEnd w:id="22"/>
    <w:p w14:paraId="0C5F9587" w14:textId="77777777" w:rsidR="00466D5A" w:rsidRPr="00801A34" w:rsidRDefault="00466D5A" w:rsidP="007829FD">
      <w:pPr>
        <w:spacing w:before="100" w:beforeAutospacing="1" w:after="100" w:afterAutospacing="1" w:line="276" w:lineRule="auto"/>
        <w:ind w:left="1134" w:right="1134"/>
        <w:jc w:val="both"/>
        <w:rPr>
          <w:rFonts w:ascii="Palatino Linotype" w:eastAsia="Palatino Linotype" w:hAnsi="Palatino Linotype" w:cs="Palatino Linotype"/>
          <w:i/>
          <w:sz w:val="22"/>
          <w:szCs w:val="22"/>
        </w:rPr>
      </w:pPr>
      <w:r w:rsidRPr="00801A34">
        <w:rPr>
          <w:rFonts w:ascii="Palatino Linotype" w:hAnsi="Palatino Linotype"/>
          <w:i/>
          <w:sz w:val="22"/>
          <w:szCs w:val="22"/>
        </w:rPr>
        <w:t xml:space="preserve">Debiendo notificar al </w:t>
      </w:r>
      <w:r w:rsidRPr="00801A34">
        <w:rPr>
          <w:rFonts w:ascii="Palatino Linotype" w:hAnsi="Palatino Linotype"/>
          <w:b/>
          <w:i/>
          <w:sz w:val="22"/>
          <w:szCs w:val="22"/>
        </w:rPr>
        <w:t>RECURRENTE</w:t>
      </w:r>
      <w:r w:rsidRPr="00801A34">
        <w:rPr>
          <w:rFonts w:ascii="Palatino Linotype" w:hAnsi="Palatino Linotype"/>
          <w:i/>
          <w:sz w:val="22"/>
          <w:szCs w:val="22"/>
        </w:rPr>
        <w:t xml:space="preserve"> el Acuerdo de Clasificación de la información que emita el Comité de Transparencia con motivo de la versión pública.”</w:t>
      </w:r>
    </w:p>
    <w:p w14:paraId="49F817D6" w14:textId="77777777" w:rsidR="00466D5A" w:rsidRPr="00801A34" w:rsidRDefault="00CB4EF2" w:rsidP="007829FD">
      <w:pPr>
        <w:tabs>
          <w:tab w:val="left" w:pos="709"/>
        </w:tabs>
        <w:spacing w:before="100" w:beforeAutospacing="1" w:after="100" w:afterAutospacing="1" w:line="360" w:lineRule="auto"/>
        <w:ind w:right="51"/>
        <w:jc w:val="both"/>
        <w:rPr>
          <w:rFonts w:ascii="Palatino Linotype" w:hAnsi="Palatino Linotype"/>
          <w:shd w:val="clear" w:color="auto" w:fill="FFFFFF"/>
        </w:rPr>
      </w:pPr>
      <w:r w:rsidRPr="00801A34">
        <w:rPr>
          <w:rFonts w:ascii="Palatino Linotype" w:hAnsi="Palatino Linotype"/>
          <w:b/>
          <w:sz w:val="28"/>
          <w:szCs w:val="28"/>
        </w:rPr>
        <w:t>TERCERO</w:t>
      </w:r>
      <w:r w:rsidR="00466D5A" w:rsidRPr="00801A34">
        <w:rPr>
          <w:rFonts w:ascii="Palatino Linotype" w:hAnsi="Palatino Linotype"/>
          <w:b/>
          <w:sz w:val="28"/>
          <w:szCs w:val="28"/>
        </w:rPr>
        <w:t>.</w:t>
      </w:r>
      <w:r w:rsidR="00466D5A" w:rsidRPr="00801A34">
        <w:rPr>
          <w:rFonts w:ascii="Palatino Linotype" w:hAnsi="Palatino Linotype"/>
          <w:b/>
        </w:rPr>
        <w:t> </w:t>
      </w:r>
      <w:r w:rsidR="00466D5A" w:rsidRPr="00801A34">
        <w:rPr>
          <w:rFonts w:ascii="Palatino Linotype" w:hAnsi="Palatino Linotype"/>
          <w:b/>
          <w:lang w:eastAsia="es-ES_tradnl"/>
        </w:rPr>
        <w:t xml:space="preserve">Notifíquese </w:t>
      </w:r>
      <w:r w:rsidR="00466D5A" w:rsidRPr="00801A34">
        <w:rPr>
          <w:rFonts w:ascii="Palatino Linotype" w:eastAsia="Palatino Linotype" w:hAnsi="Palatino Linotype" w:cs="Palatino Linotype"/>
          <w:sz w:val="22"/>
          <w:szCs w:val="22"/>
          <w:lang w:eastAsia="es-MX"/>
        </w:rPr>
        <w:t>vía</w:t>
      </w:r>
      <w:r w:rsidR="00466D5A" w:rsidRPr="00801A34">
        <w:rPr>
          <w:rFonts w:ascii="Palatino Linotype" w:eastAsia="Palatino Linotype" w:hAnsi="Palatino Linotype" w:cs="Palatino Linotype"/>
          <w:lang w:eastAsia="es-MX"/>
        </w:rPr>
        <w:t xml:space="preserve"> Sistema de Acceso a la Información Mexiquense (SAIMEX)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DB744A2" w14:textId="77777777" w:rsidR="00466D5A" w:rsidRPr="00801A34" w:rsidRDefault="00CB4EF2" w:rsidP="007829FD">
      <w:pPr>
        <w:tabs>
          <w:tab w:val="left" w:pos="709"/>
        </w:tabs>
        <w:spacing w:before="100" w:beforeAutospacing="1" w:after="100" w:afterAutospacing="1" w:line="360" w:lineRule="auto"/>
        <w:ind w:right="51"/>
        <w:jc w:val="both"/>
        <w:rPr>
          <w:rFonts w:ascii="Palatino Linotype" w:hAnsi="Palatino Linotype"/>
          <w:b/>
          <w:szCs w:val="17"/>
          <w:lang w:eastAsia="es-ES_tradnl"/>
        </w:rPr>
      </w:pPr>
      <w:r w:rsidRPr="00801A34">
        <w:rPr>
          <w:rFonts w:ascii="Palatino Linotype" w:hAnsi="Palatino Linotype" w:cs="Arial"/>
          <w:b/>
          <w:bCs/>
          <w:sz w:val="28"/>
        </w:rPr>
        <w:lastRenderedPageBreak/>
        <w:t>CUARTO</w:t>
      </w:r>
      <w:r w:rsidR="00466D5A" w:rsidRPr="00801A34">
        <w:rPr>
          <w:rFonts w:ascii="Palatino Linotype" w:hAnsi="Palatino Linotype" w:cs="Arial"/>
          <w:b/>
          <w:bCs/>
          <w:sz w:val="28"/>
        </w:rPr>
        <w:t>.</w:t>
      </w:r>
      <w:r w:rsidR="00466D5A" w:rsidRPr="00801A34">
        <w:rPr>
          <w:rFonts w:ascii="Palatino Linotype" w:hAnsi="Palatino Linotype"/>
          <w:szCs w:val="17"/>
          <w:lang w:eastAsia="es-ES_tradnl"/>
        </w:rPr>
        <w:t xml:space="preserve"> </w:t>
      </w:r>
      <w:r w:rsidR="00466D5A" w:rsidRPr="00801A34">
        <w:rPr>
          <w:rFonts w:ascii="Palatino Linotype" w:hAnsi="Palatino Linotype"/>
          <w:b/>
          <w:lang w:eastAsia="es-ES_tradnl"/>
        </w:rPr>
        <w:t>Notifíquese</w:t>
      </w:r>
      <w:r w:rsidR="00466D5A" w:rsidRPr="00801A34">
        <w:rPr>
          <w:rFonts w:ascii="Palatino Linotype" w:hAnsi="Palatino Linotype"/>
          <w:lang w:eastAsia="es-ES_tradnl"/>
        </w:rPr>
        <w:t xml:space="preserve"> al </w:t>
      </w:r>
      <w:r w:rsidR="00466D5A" w:rsidRPr="00801A34">
        <w:rPr>
          <w:rFonts w:ascii="Palatino Linotype" w:hAnsi="Palatino Linotype"/>
          <w:b/>
          <w:lang w:eastAsia="es-ES_tradnl"/>
        </w:rPr>
        <w:t>RECURRENTE</w:t>
      </w:r>
      <w:r w:rsidR="00466D5A" w:rsidRPr="00801A34">
        <w:rPr>
          <w:rFonts w:ascii="Palatino Linotype" w:hAnsi="Palatino Linotype"/>
          <w:lang w:eastAsia="es-ES_tradnl"/>
        </w:rPr>
        <w:t xml:space="preserve"> la presente resolución vía </w:t>
      </w:r>
      <w:r w:rsidR="00466D5A" w:rsidRPr="00801A34">
        <w:rPr>
          <w:rFonts w:ascii="Palatino Linotype" w:hAnsi="Palatino Linotype"/>
          <w:bCs/>
          <w:lang w:eastAsia="es-ES_tradnl"/>
        </w:rPr>
        <w:t xml:space="preserve">Sistema de Acceso a la Información Mexiquense </w:t>
      </w:r>
      <w:r w:rsidR="00466D5A" w:rsidRPr="00801A34">
        <w:rPr>
          <w:rFonts w:ascii="Palatino Linotype" w:hAnsi="Palatino Linotype"/>
          <w:b/>
          <w:bCs/>
          <w:lang w:eastAsia="es-ES_tradnl"/>
        </w:rPr>
        <w:t>(SAIMEX)</w:t>
      </w:r>
      <w:r w:rsidR="00466D5A" w:rsidRPr="00801A34">
        <w:rPr>
          <w:rFonts w:ascii="Palatino Linotype" w:hAnsi="Palatino Linotype"/>
          <w:lang w:eastAsia="es-ES_tradnl"/>
        </w:rPr>
        <w:t>.</w:t>
      </w:r>
    </w:p>
    <w:p w14:paraId="0AD0D72B" w14:textId="77777777" w:rsidR="00466D5A" w:rsidRPr="00801A34" w:rsidRDefault="00CB4EF2" w:rsidP="007829FD">
      <w:pPr>
        <w:tabs>
          <w:tab w:val="left" w:pos="709"/>
        </w:tabs>
        <w:spacing w:before="100" w:beforeAutospacing="1" w:after="100" w:afterAutospacing="1" w:line="360" w:lineRule="auto"/>
        <w:ind w:right="51"/>
        <w:jc w:val="both"/>
        <w:rPr>
          <w:rFonts w:ascii="Palatino Linotype" w:hAnsi="Palatino Linotype"/>
          <w:szCs w:val="17"/>
          <w:lang w:eastAsia="es-ES_tradnl"/>
        </w:rPr>
      </w:pPr>
      <w:r w:rsidRPr="00801A34">
        <w:rPr>
          <w:rFonts w:ascii="Palatino Linotype" w:hAnsi="Palatino Linotype" w:cs="Arial"/>
          <w:b/>
          <w:bCs/>
          <w:sz w:val="28"/>
        </w:rPr>
        <w:t>QUINTO</w:t>
      </w:r>
      <w:r w:rsidR="00466D5A" w:rsidRPr="00801A34">
        <w:rPr>
          <w:rFonts w:ascii="Palatino Linotype" w:hAnsi="Palatino Linotype" w:cs="Arial"/>
          <w:b/>
          <w:bCs/>
          <w:sz w:val="28"/>
        </w:rPr>
        <w:t>.</w:t>
      </w:r>
      <w:r w:rsidR="00466D5A" w:rsidRPr="00801A34">
        <w:rPr>
          <w:rFonts w:ascii="Palatino Linotype" w:hAnsi="Palatino Linotype"/>
          <w:szCs w:val="17"/>
          <w:lang w:eastAsia="es-ES_tradnl"/>
        </w:rPr>
        <w:t xml:space="preserve"> Hágase del conocimiento al </w:t>
      </w:r>
      <w:r w:rsidR="00466D5A" w:rsidRPr="00801A34">
        <w:rPr>
          <w:rFonts w:ascii="Palatino Linotype" w:hAnsi="Palatino Linotype"/>
          <w:b/>
          <w:szCs w:val="17"/>
          <w:lang w:eastAsia="es-ES_tradnl"/>
        </w:rPr>
        <w:t>RECURRENTE</w:t>
      </w:r>
      <w:r w:rsidR="00466D5A" w:rsidRPr="00801A34">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08DB37B5" w14:textId="77777777" w:rsidR="00466D5A" w:rsidRPr="00801A34" w:rsidRDefault="00CB4EF2" w:rsidP="007829FD">
      <w:pPr>
        <w:tabs>
          <w:tab w:val="left" w:pos="709"/>
        </w:tabs>
        <w:spacing w:before="100" w:beforeAutospacing="1" w:after="100" w:afterAutospacing="1" w:line="360" w:lineRule="auto"/>
        <w:ind w:right="51"/>
        <w:jc w:val="both"/>
        <w:rPr>
          <w:rFonts w:ascii="Palatino Linotype" w:hAnsi="Palatino Linotype"/>
          <w:szCs w:val="17"/>
          <w:lang w:eastAsia="es-ES_tradnl"/>
        </w:rPr>
      </w:pPr>
      <w:r w:rsidRPr="00801A34">
        <w:rPr>
          <w:rFonts w:ascii="Palatino Linotype" w:hAnsi="Palatino Linotype"/>
          <w:b/>
          <w:sz w:val="28"/>
          <w:szCs w:val="28"/>
          <w:lang w:eastAsia="es-ES_tradnl"/>
        </w:rPr>
        <w:t>SEXTO</w:t>
      </w:r>
      <w:r w:rsidR="00466D5A" w:rsidRPr="00801A34">
        <w:rPr>
          <w:rFonts w:ascii="Palatino Linotype" w:hAnsi="Palatino Linotype"/>
          <w:b/>
          <w:sz w:val="28"/>
          <w:szCs w:val="28"/>
          <w:lang w:eastAsia="es-ES_tradnl"/>
        </w:rPr>
        <w:t>.</w:t>
      </w:r>
      <w:r w:rsidR="00466D5A" w:rsidRPr="00801A34">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BC0ED61" w14:textId="77777777" w:rsidR="00466D5A" w:rsidRPr="00801A34" w:rsidRDefault="00750BA3" w:rsidP="007829FD">
      <w:pPr>
        <w:spacing w:line="360" w:lineRule="auto"/>
        <w:jc w:val="both"/>
        <w:rPr>
          <w:rFonts w:ascii="Palatino Linotype" w:hAnsi="Palatino Linotype"/>
        </w:rPr>
      </w:pPr>
      <w:r w:rsidRPr="00801A34">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w:t>
      </w:r>
      <w:r w:rsidR="00CB4EF2" w:rsidRPr="00801A34">
        <w:rPr>
          <w:rFonts w:ascii="Palatino Linotype" w:hAnsi="Palatino Linotype"/>
        </w:rPr>
        <w:t xml:space="preserve">EN LA TRIGÉSIMA SEXTA SESIÓN ORDINARIA CELEBRADA EL </w:t>
      </w:r>
      <w:r w:rsidR="00F94EB0" w:rsidRPr="00801A34">
        <w:rPr>
          <w:rFonts w:ascii="Palatino Linotype" w:hAnsi="Palatino Linotype"/>
        </w:rPr>
        <w:t xml:space="preserve">TRES </w:t>
      </w:r>
      <w:r w:rsidR="00CB4EF2" w:rsidRPr="00801A34">
        <w:rPr>
          <w:rFonts w:ascii="Palatino Linotype" w:hAnsi="Palatino Linotype"/>
        </w:rPr>
        <w:t>DE OCTUBRE D</w:t>
      </w:r>
      <w:r w:rsidR="006F1A92" w:rsidRPr="00801A34">
        <w:rPr>
          <w:rFonts w:ascii="Palatino Linotype" w:hAnsi="Palatino Linotype"/>
        </w:rPr>
        <w:t xml:space="preserve">E DOS </w:t>
      </w:r>
      <w:r w:rsidRPr="00801A34">
        <w:rPr>
          <w:rFonts w:ascii="Palatino Linotype" w:hAnsi="Palatino Linotype"/>
        </w:rPr>
        <w:t>MIL VEINTITRÉS, ANTE EL SECRETARIO TÉCNICO DEL PLENO, ALEXIS TAPIA RAMÍREZ.</w:t>
      </w:r>
    </w:p>
    <w:p w14:paraId="135F78C9" w14:textId="77777777" w:rsidR="00466D5A" w:rsidRPr="007829FD" w:rsidRDefault="00750BA3" w:rsidP="007829FD">
      <w:pPr>
        <w:spacing w:line="360" w:lineRule="auto"/>
        <w:jc w:val="both"/>
        <w:rPr>
          <w:rFonts w:ascii="Palatino Linotype" w:hAnsi="Palatino Linotype"/>
          <w:sz w:val="20"/>
          <w:szCs w:val="20"/>
        </w:rPr>
      </w:pPr>
      <w:r w:rsidRPr="00801A34">
        <w:rPr>
          <w:rFonts w:ascii="Palatino Linotype" w:hAnsi="Palatino Linotype"/>
          <w:sz w:val="20"/>
          <w:szCs w:val="20"/>
        </w:rPr>
        <w:t>SCMM/</w:t>
      </w:r>
      <w:r w:rsidR="00D93A72" w:rsidRPr="00801A34">
        <w:rPr>
          <w:rFonts w:ascii="Palatino Linotype" w:hAnsi="Palatino Linotype"/>
          <w:sz w:val="20"/>
          <w:szCs w:val="20"/>
        </w:rPr>
        <w:t>AGZ</w:t>
      </w:r>
      <w:r w:rsidRPr="00801A34">
        <w:rPr>
          <w:rFonts w:ascii="Palatino Linotype" w:hAnsi="Palatino Linotype"/>
          <w:sz w:val="20"/>
          <w:szCs w:val="20"/>
        </w:rPr>
        <w:t>/DEMF/CCC</w:t>
      </w:r>
    </w:p>
    <w:p w14:paraId="50A962A1" w14:textId="77777777" w:rsidR="00B97505" w:rsidRPr="007829FD" w:rsidRDefault="00B97505" w:rsidP="007829FD">
      <w:pPr>
        <w:spacing w:before="100" w:beforeAutospacing="1" w:after="100" w:afterAutospacing="1" w:line="360" w:lineRule="auto"/>
        <w:jc w:val="both"/>
        <w:rPr>
          <w:rFonts w:ascii="Palatino Linotype" w:hAnsi="Palatino Linotype"/>
        </w:rPr>
      </w:pPr>
    </w:p>
    <w:p w14:paraId="0D398964" w14:textId="77777777" w:rsidR="009D0FFC" w:rsidRPr="007829FD" w:rsidRDefault="009D0FFC" w:rsidP="007829FD">
      <w:pPr>
        <w:spacing w:before="100" w:beforeAutospacing="1" w:after="100" w:afterAutospacing="1" w:line="360" w:lineRule="auto"/>
        <w:jc w:val="both"/>
        <w:rPr>
          <w:rFonts w:ascii="Palatino Linotype" w:hAnsi="Palatino Linotype"/>
        </w:rPr>
      </w:pPr>
    </w:p>
    <w:sectPr w:rsidR="009D0FFC" w:rsidRPr="007829FD" w:rsidSect="006957B1">
      <w:headerReference w:type="even" r:id="rId19"/>
      <w:headerReference w:type="default" r:id="rId20"/>
      <w:footerReference w:type="default" r:id="rId21"/>
      <w:headerReference w:type="first" r:id="rId22"/>
      <w:footerReference w:type="first" r:id="rId2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EBEC06" w14:textId="77777777" w:rsidR="00911D97" w:rsidRDefault="00911D97" w:rsidP="00C80F8C">
      <w:r>
        <w:separator/>
      </w:r>
    </w:p>
  </w:endnote>
  <w:endnote w:type="continuationSeparator" w:id="0">
    <w:p w14:paraId="7949F167" w14:textId="77777777" w:rsidR="00911D97" w:rsidRDefault="00911D9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BE490" w14:textId="77777777" w:rsidR="00FE349E" w:rsidRPr="0010196A" w:rsidRDefault="00FE349E"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35206">
      <w:rPr>
        <w:rFonts w:ascii="Palatino Linotype" w:hAnsi="Palatino Linotype" w:cs="Arial"/>
        <w:bCs/>
        <w:noProof/>
        <w:sz w:val="22"/>
        <w:szCs w:val="22"/>
      </w:rPr>
      <w:t>65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35206">
      <w:rPr>
        <w:rFonts w:ascii="Palatino Linotype" w:hAnsi="Palatino Linotype" w:cs="Arial"/>
        <w:bCs/>
        <w:noProof/>
        <w:sz w:val="22"/>
        <w:szCs w:val="22"/>
      </w:rPr>
      <w:t>67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21D274" w14:textId="77777777" w:rsidR="00FE349E" w:rsidRPr="0010196A" w:rsidRDefault="00FE349E"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B710E">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B710E">
      <w:rPr>
        <w:rFonts w:ascii="Palatino Linotype" w:hAnsi="Palatino Linotype" w:cs="Arial"/>
        <w:bCs/>
        <w:noProof/>
        <w:sz w:val="22"/>
        <w:szCs w:val="22"/>
      </w:rPr>
      <w:t>67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55134D" w14:textId="77777777" w:rsidR="00911D97" w:rsidRDefault="00911D97" w:rsidP="00C80F8C">
      <w:r>
        <w:separator/>
      </w:r>
    </w:p>
  </w:footnote>
  <w:footnote w:type="continuationSeparator" w:id="0">
    <w:p w14:paraId="0D028E6D" w14:textId="77777777" w:rsidR="00911D97" w:rsidRDefault="00911D97" w:rsidP="00C80F8C">
      <w:r>
        <w:continuationSeparator/>
      </w:r>
    </w:p>
  </w:footnote>
  <w:footnote w:id="1">
    <w:p w14:paraId="73587F11" w14:textId="77777777" w:rsidR="00FE349E" w:rsidRDefault="00FE349E" w:rsidP="005F7CC0">
      <w:pPr>
        <w:pStyle w:val="Textonotapie"/>
        <w:jc w:val="both"/>
        <w:rPr>
          <w:rFonts w:ascii="Palatino Linotype" w:hAnsi="Palatino Linotype"/>
          <w:sz w:val="16"/>
          <w:szCs w:val="16"/>
        </w:rPr>
      </w:pPr>
      <w:r>
        <w:rPr>
          <w:rStyle w:val="Refdenotaalpie"/>
          <w:rFonts w:ascii="Palatino Linotype" w:hAnsi="Palatino Linotype"/>
        </w:rPr>
        <w:footnoteRef/>
      </w:r>
      <w:r>
        <w:rPr>
          <w:rFonts w:ascii="Palatino Linotype" w:hAnsi="Palatino Linotype"/>
          <w:sz w:val="16"/>
          <w:szCs w:val="16"/>
        </w:rPr>
        <w:t xml:space="preserve"> El criterio fue expedido por el entonces Instituto Federal de Acceso a la Información y Protección de Datos Personales (IFAI), el cual cambio su denominación a Instituto Nacional de Acceso a la Información y Protección de Datos Personales (INAI) a partir de la publicación de la Ley General de Transparencia Acceso a la Información Pública en el Diario Oficial de la Federación el 04 de mayo de 2015.</w:t>
      </w:r>
    </w:p>
  </w:footnote>
  <w:footnote w:id="2">
    <w:p w14:paraId="590FDA3B" w14:textId="77777777" w:rsidR="00FE349E" w:rsidRPr="00937B36" w:rsidRDefault="00FE349E" w:rsidP="00C0540E">
      <w:pPr>
        <w:pStyle w:val="Textonotapie"/>
        <w:jc w:val="both"/>
        <w:rPr>
          <w:rFonts w:ascii="Palatino Linotype" w:hAnsi="Palatino Linotype"/>
          <w:bCs/>
          <w:i/>
          <w:iCs/>
          <w:sz w:val="16"/>
          <w:szCs w:val="16"/>
        </w:rPr>
      </w:pPr>
      <w:r w:rsidRPr="00EB6F6F">
        <w:rPr>
          <w:rStyle w:val="Refdenotaalpie"/>
          <w:rFonts w:ascii="Palatino Linotype" w:hAnsi="Palatino Linotype"/>
          <w:i/>
          <w:iCs/>
          <w:sz w:val="16"/>
          <w:szCs w:val="16"/>
        </w:rPr>
        <w:footnoteRef/>
      </w:r>
      <w:r w:rsidRPr="00EB6F6F">
        <w:rPr>
          <w:rFonts w:ascii="Palatino Linotype" w:hAnsi="Palatino Linotype"/>
          <w:i/>
          <w:iCs/>
          <w:sz w:val="16"/>
          <w:szCs w:val="16"/>
        </w:rPr>
        <w:t xml:space="preserve"> </w:t>
      </w:r>
      <w:hyperlink r:id="rId1" w:history="1">
        <w:r w:rsidRPr="00937B36">
          <w:rPr>
            <w:rStyle w:val="Hipervnculo"/>
            <w:rFonts w:ascii="Palatino Linotype" w:hAnsi="Palatino Linotype"/>
            <w:i/>
            <w:iCs/>
            <w:sz w:val="16"/>
            <w:szCs w:val="16"/>
          </w:rPr>
          <w:t>https://www.who.int/mediacentre/news/releases/pr91/es/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0FA2CB" w14:textId="77777777" w:rsidR="00FE349E" w:rsidRDefault="00FE349E">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CC3F45" w14:textId="77777777" w:rsidR="00FE349E" w:rsidRPr="0010196A" w:rsidRDefault="00FE349E"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E349E" w:rsidRPr="008F2CCC" w14:paraId="750721AC" w14:textId="77777777" w:rsidTr="00625FD4">
      <w:tc>
        <w:tcPr>
          <w:tcW w:w="3261" w:type="dxa"/>
          <w:vMerge w:val="restart"/>
        </w:tcPr>
        <w:p w14:paraId="2DA43852" w14:textId="77777777" w:rsidR="00FE349E" w:rsidRPr="008F2CCC" w:rsidRDefault="00FE349E"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0117E1B" w14:textId="77777777" w:rsidR="00FE349E" w:rsidRPr="00664658" w:rsidRDefault="00FE349E"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0A1F7CE5" w14:textId="76D55123" w:rsidR="00FE349E" w:rsidRPr="00664658" w:rsidRDefault="00FE349E" w:rsidP="004862B1">
          <w:pPr>
            <w:jc w:val="both"/>
            <w:rPr>
              <w:rFonts w:ascii="Palatino Linotype" w:hAnsi="Palatino Linotype"/>
              <w:b/>
              <w:sz w:val="22"/>
              <w:szCs w:val="22"/>
              <w:lang w:val="es-ES_tradnl"/>
            </w:rPr>
          </w:pPr>
          <w:bookmarkStart w:id="23" w:name="_Hlk102682258"/>
          <w:bookmarkStart w:id="24" w:name="_Hlk98849459"/>
          <w:r>
            <w:rPr>
              <w:rFonts w:ascii="Palatino Linotype" w:hAnsi="Palatino Linotype"/>
              <w:b/>
              <w:bCs/>
              <w:sz w:val="22"/>
              <w:szCs w:val="22"/>
            </w:rPr>
            <w:t>00017</w:t>
          </w:r>
          <w:r w:rsidRPr="00674E6B">
            <w:rPr>
              <w:rFonts w:ascii="Palatino Linotype" w:hAnsi="Palatino Linotype"/>
              <w:b/>
              <w:bCs/>
              <w:sz w:val="22"/>
              <w:szCs w:val="22"/>
            </w:rPr>
            <w:t>/INFOEM/IP/RR/202</w:t>
          </w:r>
          <w:bookmarkEnd w:id="23"/>
          <w:r>
            <w:rPr>
              <w:rFonts w:ascii="Palatino Linotype" w:hAnsi="Palatino Linotype"/>
              <w:b/>
              <w:bCs/>
              <w:sz w:val="22"/>
              <w:szCs w:val="22"/>
            </w:rPr>
            <w:t xml:space="preserve">3 </w:t>
          </w:r>
          <w:bookmarkEnd w:id="24"/>
          <w:r>
            <w:rPr>
              <w:rFonts w:ascii="Palatino Linotype" w:hAnsi="Palatino Linotype"/>
              <w:b/>
              <w:bCs/>
              <w:sz w:val="22"/>
              <w:szCs w:val="22"/>
            </w:rPr>
            <w:t>y acumulados</w:t>
          </w:r>
        </w:p>
      </w:tc>
    </w:tr>
    <w:tr w:rsidR="00FE349E" w:rsidRPr="008F2CCC" w14:paraId="449319F5" w14:textId="77777777" w:rsidTr="00625FD4">
      <w:tc>
        <w:tcPr>
          <w:tcW w:w="3261" w:type="dxa"/>
          <w:vMerge/>
        </w:tcPr>
        <w:p w14:paraId="2DA3C470" w14:textId="77777777" w:rsidR="00FE349E" w:rsidRPr="008F2CCC" w:rsidRDefault="00FE349E" w:rsidP="00200BFC">
          <w:pPr>
            <w:rPr>
              <w:rFonts w:ascii="Palatino Linotype" w:hAnsi="Palatino Linotype"/>
              <w:b/>
              <w:sz w:val="22"/>
              <w:szCs w:val="22"/>
              <w:lang w:val="es-ES_tradnl"/>
            </w:rPr>
          </w:pPr>
        </w:p>
      </w:tc>
      <w:tc>
        <w:tcPr>
          <w:tcW w:w="2551" w:type="dxa"/>
          <w:shd w:val="clear" w:color="auto" w:fill="auto"/>
        </w:tcPr>
        <w:p w14:paraId="7EB3C763" w14:textId="77777777" w:rsidR="00FE349E" w:rsidRPr="00664658" w:rsidRDefault="00FE349E"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51F524D6" w14:textId="77777777" w:rsidR="00FE349E" w:rsidRPr="00D41D47" w:rsidRDefault="00FE349E" w:rsidP="004862B1">
          <w:pPr>
            <w:jc w:val="both"/>
            <w:rPr>
              <w:rFonts w:ascii="Palatino Linotype" w:hAnsi="Palatino Linotype"/>
              <w:b/>
              <w:sz w:val="22"/>
              <w:szCs w:val="22"/>
              <w:lang w:val="es-ES_tradnl"/>
            </w:rPr>
          </w:pPr>
          <w:r w:rsidRPr="004A5C28">
            <w:rPr>
              <w:rFonts w:ascii="Palatino Linotype" w:hAnsi="Palatino Linotype"/>
              <w:b/>
              <w:bCs/>
              <w:sz w:val="22"/>
              <w:szCs w:val="22"/>
            </w:rPr>
            <w:t xml:space="preserve">Ayuntamiento de </w:t>
          </w:r>
          <w:r w:rsidRPr="00121661">
            <w:rPr>
              <w:rFonts w:ascii="Palatino Linotype" w:hAnsi="Palatino Linotype"/>
              <w:b/>
              <w:bCs/>
              <w:sz w:val="22"/>
              <w:szCs w:val="22"/>
            </w:rPr>
            <w:t>Huehuetoca</w:t>
          </w:r>
        </w:p>
      </w:tc>
    </w:tr>
    <w:tr w:rsidR="00FE349E" w:rsidRPr="008F2CCC" w14:paraId="13740C3B" w14:textId="77777777" w:rsidTr="00625FD4">
      <w:trPr>
        <w:trHeight w:val="228"/>
      </w:trPr>
      <w:tc>
        <w:tcPr>
          <w:tcW w:w="3261" w:type="dxa"/>
          <w:vMerge/>
        </w:tcPr>
        <w:p w14:paraId="5A579B47" w14:textId="77777777" w:rsidR="00FE349E" w:rsidRPr="008F2CCC" w:rsidRDefault="00FE349E" w:rsidP="00200BFC">
          <w:pPr>
            <w:rPr>
              <w:rFonts w:ascii="Palatino Linotype" w:hAnsi="Palatino Linotype"/>
              <w:b/>
              <w:sz w:val="22"/>
              <w:szCs w:val="22"/>
              <w:lang w:val="es-ES_tradnl"/>
            </w:rPr>
          </w:pPr>
        </w:p>
      </w:tc>
      <w:tc>
        <w:tcPr>
          <w:tcW w:w="2551" w:type="dxa"/>
          <w:shd w:val="clear" w:color="auto" w:fill="auto"/>
        </w:tcPr>
        <w:p w14:paraId="6DECD360" w14:textId="77777777" w:rsidR="00FE349E" w:rsidRPr="00664658" w:rsidRDefault="00FE349E"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3175E8E3" w14:textId="77777777" w:rsidR="00FE349E" w:rsidRPr="00664658" w:rsidRDefault="00FE349E" w:rsidP="00200BFC">
          <w:pPr>
            <w:jc w:val="both"/>
            <w:rPr>
              <w:rFonts w:ascii="Palatino Linotype" w:hAnsi="Palatino Linotype"/>
              <w:b/>
              <w:sz w:val="22"/>
              <w:szCs w:val="22"/>
              <w:lang w:val="es-ES_tradnl"/>
            </w:rPr>
          </w:pPr>
          <w:bookmarkStart w:id="25" w:name="_Hlk104241680"/>
          <w:r w:rsidRPr="00D9217D">
            <w:rPr>
              <w:rFonts w:ascii="Palatino Linotype" w:hAnsi="Palatino Linotype"/>
              <w:b/>
              <w:bCs/>
              <w:sz w:val="22"/>
              <w:szCs w:val="22"/>
              <w:lang w:val="es-ES_tradnl"/>
            </w:rPr>
            <w:t>Sharon Cristina Morales Martínez</w:t>
          </w:r>
          <w:bookmarkEnd w:id="25"/>
        </w:p>
      </w:tc>
    </w:tr>
  </w:tbl>
  <w:p w14:paraId="6605FD03" w14:textId="77777777" w:rsidR="00FE349E" w:rsidRPr="0010196A" w:rsidRDefault="00FE349E"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05BFC7" w14:textId="77777777" w:rsidR="00FE349E" w:rsidRPr="0010196A" w:rsidRDefault="00FE349E">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2693"/>
      <w:gridCol w:w="3402"/>
    </w:tblGrid>
    <w:tr w:rsidR="00FE349E" w:rsidRPr="008F2CCC" w14:paraId="2A3C03BA" w14:textId="77777777" w:rsidTr="004A5C28">
      <w:tc>
        <w:tcPr>
          <w:tcW w:w="3805" w:type="dxa"/>
          <w:vMerge w:val="restart"/>
          <w:shd w:val="clear" w:color="auto" w:fill="auto"/>
        </w:tcPr>
        <w:p w14:paraId="2F9AF043" w14:textId="77777777" w:rsidR="00FE349E" w:rsidRPr="008F2CCC" w:rsidRDefault="00FE349E"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693" w:type="dxa"/>
          <w:shd w:val="clear" w:color="auto" w:fill="auto"/>
        </w:tcPr>
        <w:p w14:paraId="6600124E" w14:textId="77777777" w:rsidR="00FE349E" w:rsidRPr="008F2CCC" w:rsidRDefault="00FE349E"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402" w:type="dxa"/>
          <w:shd w:val="clear" w:color="auto" w:fill="auto"/>
          <w:vAlign w:val="center"/>
        </w:tcPr>
        <w:p w14:paraId="2BCB1D9E" w14:textId="79817794" w:rsidR="00FE349E" w:rsidRPr="008F2CCC" w:rsidRDefault="00FE349E" w:rsidP="00C34EFF">
          <w:pPr>
            <w:jc w:val="both"/>
            <w:rPr>
              <w:rFonts w:ascii="Palatino Linotype" w:hAnsi="Palatino Linotype"/>
              <w:b/>
              <w:sz w:val="22"/>
              <w:szCs w:val="22"/>
              <w:lang w:val="es-ES_tradnl"/>
            </w:rPr>
          </w:pPr>
          <w:r>
            <w:rPr>
              <w:rFonts w:ascii="Palatino Linotype" w:hAnsi="Palatino Linotype"/>
              <w:b/>
              <w:bCs/>
              <w:sz w:val="22"/>
              <w:szCs w:val="22"/>
            </w:rPr>
            <w:t>00017</w:t>
          </w:r>
          <w:r w:rsidRPr="000A27E2">
            <w:rPr>
              <w:rFonts w:ascii="Palatino Linotype" w:hAnsi="Palatino Linotype"/>
              <w:b/>
              <w:bCs/>
              <w:sz w:val="22"/>
              <w:szCs w:val="22"/>
            </w:rPr>
            <w:t>/INFOEM/IP/RR/202</w:t>
          </w:r>
          <w:r>
            <w:rPr>
              <w:rFonts w:ascii="Palatino Linotype" w:hAnsi="Palatino Linotype"/>
              <w:b/>
              <w:bCs/>
              <w:sz w:val="22"/>
              <w:szCs w:val="22"/>
            </w:rPr>
            <w:t>3 y acumulados</w:t>
          </w:r>
        </w:p>
      </w:tc>
    </w:tr>
    <w:tr w:rsidR="00FE349E" w:rsidRPr="008F2CCC" w14:paraId="51199CE0" w14:textId="77777777" w:rsidTr="004A5C28">
      <w:tc>
        <w:tcPr>
          <w:tcW w:w="3805" w:type="dxa"/>
          <w:vMerge/>
          <w:shd w:val="clear" w:color="auto" w:fill="auto"/>
        </w:tcPr>
        <w:p w14:paraId="5B67BB6E" w14:textId="77777777" w:rsidR="00FE349E" w:rsidRPr="008F2CCC" w:rsidRDefault="00FE349E" w:rsidP="00344B20">
          <w:pPr>
            <w:rPr>
              <w:rFonts w:ascii="Palatino Linotype" w:hAnsi="Palatino Linotype"/>
              <w:b/>
              <w:sz w:val="22"/>
              <w:szCs w:val="22"/>
              <w:lang w:val="es-ES_tradnl"/>
            </w:rPr>
          </w:pPr>
          <w:bookmarkStart w:id="26" w:name="_Hlk80706940"/>
        </w:p>
      </w:tc>
      <w:tc>
        <w:tcPr>
          <w:tcW w:w="2693" w:type="dxa"/>
          <w:shd w:val="clear" w:color="auto" w:fill="auto"/>
        </w:tcPr>
        <w:p w14:paraId="358E4207" w14:textId="77777777" w:rsidR="00FE349E" w:rsidRPr="008F2CCC" w:rsidRDefault="00FE349E" w:rsidP="00344B20">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2" w:type="dxa"/>
          <w:shd w:val="clear" w:color="auto" w:fill="auto"/>
          <w:vAlign w:val="center"/>
        </w:tcPr>
        <w:p w14:paraId="2D87E2EE" w14:textId="33862C4C" w:rsidR="00FE349E" w:rsidRPr="008F2CCC" w:rsidRDefault="00FE349E" w:rsidP="00344B20">
          <w:pPr>
            <w:jc w:val="both"/>
            <w:rPr>
              <w:rFonts w:ascii="Palatino Linotype" w:hAnsi="Palatino Linotype"/>
              <w:b/>
              <w:sz w:val="22"/>
              <w:szCs w:val="22"/>
              <w:lang w:val="es-ES_tradnl"/>
            </w:rPr>
          </w:pPr>
          <w:r>
            <w:rPr>
              <w:rFonts w:ascii="Palatino Linotype" w:hAnsi="Palatino Linotype"/>
              <w:b/>
              <w:sz w:val="22"/>
              <w:szCs w:val="22"/>
              <w:lang w:val="es-ES_tradnl"/>
            </w:rPr>
            <w:t>XXXXXXX XXXXX XXXXXXX</w:t>
          </w:r>
        </w:p>
      </w:tc>
    </w:tr>
    <w:bookmarkEnd w:id="26"/>
    <w:tr w:rsidR="00FE349E" w:rsidRPr="008F2CCC" w14:paraId="4F1F8A8D" w14:textId="77777777" w:rsidTr="004A5C28">
      <w:trPr>
        <w:trHeight w:val="228"/>
      </w:trPr>
      <w:tc>
        <w:tcPr>
          <w:tcW w:w="3805" w:type="dxa"/>
          <w:vMerge/>
          <w:shd w:val="clear" w:color="auto" w:fill="auto"/>
        </w:tcPr>
        <w:p w14:paraId="5EA4241A" w14:textId="77777777" w:rsidR="00FE349E" w:rsidRPr="008F2CCC" w:rsidRDefault="00FE349E" w:rsidP="00344B20">
          <w:pPr>
            <w:rPr>
              <w:rFonts w:ascii="Palatino Linotype" w:hAnsi="Palatino Linotype"/>
              <w:b/>
              <w:sz w:val="22"/>
              <w:szCs w:val="22"/>
              <w:lang w:val="es-ES_tradnl"/>
            </w:rPr>
          </w:pPr>
        </w:p>
      </w:tc>
      <w:tc>
        <w:tcPr>
          <w:tcW w:w="2693" w:type="dxa"/>
          <w:shd w:val="clear" w:color="auto" w:fill="auto"/>
        </w:tcPr>
        <w:p w14:paraId="5A09D468" w14:textId="77777777" w:rsidR="00FE349E" w:rsidRPr="008F2CCC" w:rsidRDefault="00FE349E" w:rsidP="00344B20">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2" w:type="dxa"/>
          <w:shd w:val="clear" w:color="auto" w:fill="auto"/>
          <w:vAlign w:val="center"/>
        </w:tcPr>
        <w:p w14:paraId="46268740" w14:textId="77777777" w:rsidR="00FE349E" w:rsidRPr="00DC41C8" w:rsidRDefault="00FE349E" w:rsidP="004A5C28">
          <w:pPr>
            <w:jc w:val="both"/>
            <w:rPr>
              <w:rFonts w:ascii="Palatino Linotype" w:hAnsi="Palatino Linotype"/>
              <w:b/>
              <w:sz w:val="22"/>
              <w:szCs w:val="22"/>
            </w:rPr>
          </w:pPr>
          <w:r w:rsidRPr="004A5C28">
            <w:rPr>
              <w:rFonts w:ascii="Palatino Linotype" w:hAnsi="Palatino Linotype"/>
              <w:b/>
              <w:bCs/>
              <w:sz w:val="22"/>
              <w:szCs w:val="22"/>
            </w:rPr>
            <w:t xml:space="preserve">Ayuntamiento de </w:t>
          </w:r>
          <w:r w:rsidRPr="00121661">
            <w:rPr>
              <w:rFonts w:ascii="Palatino Linotype" w:hAnsi="Palatino Linotype"/>
              <w:b/>
              <w:bCs/>
              <w:sz w:val="22"/>
              <w:szCs w:val="22"/>
            </w:rPr>
            <w:t>Huehuetoca</w:t>
          </w:r>
        </w:p>
      </w:tc>
    </w:tr>
    <w:tr w:rsidR="00FE349E" w:rsidRPr="008F2CCC" w14:paraId="19983CB2" w14:textId="77777777" w:rsidTr="004A5C28">
      <w:tc>
        <w:tcPr>
          <w:tcW w:w="3805" w:type="dxa"/>
          <w:vMerge/>
          <w:shd w:val="clear" w:color="auto" w:fill="auto"/>
        </w:tcPr>
        <w:p w14:paraId="08131712" w14:textId="77777777" w:rsidR="00FE349E" w:rsidRPr="008F2CCC" w:rsidRDefault="00FE349E" w:rsidP="00200BFC">
          <w:pPr>
            <w:rPr>
              <w:rFonts w:ascii="Palatino Linotype" w:hAnsi="Palatino Linotype"/>
              <w:b/>
              <w:sz w:val="22"/>
              <w:szCs w:val="22"/>
              <w:lang w:val="es-ES_tradnl"/>
            </w:rPr>
          </w:pPr>
        </w:p>
      </w:tc>
      <w:tc>
        <w:tcPr>
          <w:tcW w:w="2693" w:type="dxa"/>
          <w:shd w:val="clear" w:color="auto" w:fill="auto"/>
        </w:tcPr>
        <w:p w14:paraId="5F68CAD4" w14:textId="77777777" w:rsidR="00FE349E" w:rsidRPr="008F2CCC" w:rsidRDefault="00FE349E"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402" w:type="dxa"/>
          <w:shd w:val="clear" w:color="auto" w:fill="auto"/>
        </w:tcPr>
        <w:p w14:paraId="523A172F" w14:textId="77777777" w:rsidR="00FE349E" w:rsidRPr="008F2CCC" w:rsidRDefault="00FE349E"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005D2B3F" w14:textId="77777777" w:rsidR="00FE349E" w:rsidRPr="0010196A" w:rsidRDefault="00FE349E"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6337C"/>
    <w:multiLevelType w:val="hybridMultilevel"/>
    <w:tmpl w:val="FDDC7C1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DF0DAF"/>
    <w:multiLevelType w:val="hybridMultilevel"/>
    <w:tmpl w:val="40A6A31C"/>
    <w:lvl w:ilvl="0" w:tplc="1EC829DE">
      <w:start w:val="1"/>
      <w:numFmt w:val="lowerLetter"/>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2"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4"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A1F425A"/>
    <w:multiLevelType w:val="hybridMultilevel"/>
    <w:tmpl w:val="929E35A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DA45E5D"/>
    <w:multiLevelType w:val="hybridMultilevel"/>
    <w:tmpl w:val="FDDC7C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2202AD"/>
    <w:multiLevelType w:val="hybridMultilevel"/>
    <w:tmpl w:val="8E024420"/>
    <w:lvl w:ilvl="0" w:tplc="F558EE88">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07E41D3"/>
    <w:multiLevelType w:val="hybridMultilevel"/>
    <w:tmpl w:val="E29ABD4E"/>
    <w:lvl w:ilvl="0" w:tplc="080A000F">
      <w:start w:val="1"/>
      <w:numFmt w:val="decimal"/>
      <w:lvlText w:val="%1."/>
      <w:lvlJc w:val="left"/>
      <w:pPr>
        <w:ind w:left="720" w:hanging="360"/>
      </w:pPr>
      <w:rPr>
        <w:rFonts w:hint="default"/>
        <w:b/>
        <w:bCs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664721B"/>
    <w:multiLevelType w:val="hybridMultilevel"/>
    <w:tmpl w:val="DAC0A2B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284F115E"/>
    <w:multiLevelType w:val="hybridMultilevel"/>
    <w:tmpl w:val="D00A9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4" w15:restartNumberingAfterBreak="0">
    <w:nsid w:val="2BDA11F1"/>
    <w:multiLevelType w:val="hybridMultilevel"/>
    <w:tmpl w:val="78720D2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3CC5F72"/>
    <w:multiLevelType w:val="hybridMultilevel"/>
    <w:tmpl w:val="857EC99C"/>
    <w:lvl w:ilvl="0" w:tplc="B9F45384">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4317490"/>
    <w:multiLevelType w:val="hybridMultilevel"/>
    <w:tmpl w:val="C008920E"/>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7F02BED"/>
    <w:multiLevelType w:val="hybridMultilevel"/>
    <w:tmpl w:val="7D6AEC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FCF25E3"/>
    <w:multiLevelType w:val="hybridMultilevel"/>
    <w:tmpl w:val="441408EA"/>
    <w:lvl w:ilvl="0" w:tplc="A75606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0082692"/>
    <w:multiLevelType w:val="hybridMultilevel"/>
    <w:tmpl w:val="9F8EB3CE"/>
    <w:lvl w:ilvl="0" w:tplc="B46637B2">
      <w:start w:val="1"/>
      <w:numFmt w:val="upperRoman"/>
      <w:lvlText w:val="%1."/>
      <w:lvlJc w:val="left"/>
      <w:pPr>
        <w:ind w:left="1713"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1663AE0"/>
    <w:multiLevelType w:val="hybridMultilevel"/>
    <w:tmpl w:val="441408EA"/>
    <w:lvl w:ilvl="0" w:tplc="A75606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707150A"/>
    <w:multiLevelType w:val="hybridMultilevel"/>
    <w:tmpl w:val="ACC20E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DC119C4"/>
    <w:multiLevelType w:val="hybridMultilevel"/>
    <w:tmpl w:val="FDDC7C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F8970E0"/>
    <w:multiLevelType w:val="hybridMultilevel"/>
    <w:tmpl w:val="39FC0BCE"/>
    <w:lvl w:ilvl="0" w:tplc="080A000F">
      <w:start w:val="1"/>
      <w:numFmt w:val="decimal"/>
      <w:lvlText w:val="%1."/>
      <w:lvlJc w:val="left"/>
      <w:pPr>
        <w:ind w:left="1570" w:hanging="360"/>
      </w:pPr>
      <w:rPr>
        <w:rFonts w:hint="default"/>
      </w:rPr>
    </w:lvl>
    <w:lvl w:ilvl="1" w:tplc="080A0003" w:tentative="1">
      <w:start w:val="1"/>
      <w:numFmt w:val="bullet"/>
      <w:lvlText w:val="o"/>
      <w:lvlJc w:val="left"/>
      <w:pPr>
        <w:ind w:left="2290" w:hanging="360"/>
      </w:pPr>
      <w:rPr>
        <w:rFonts w:ascii="Courier New" w:hAnsi="Courier New" w:cs="Courier New" w:hint="default"/>
      </w:rPr>
    </w:lvl>
    <w:lvl w:ilvl="2" w:tplc="080A0005" w:tentative="1">
      <w:start w:val="1"/>
      <w:numFmt w:val="bullet"/>
      <w:lvlText w:val=""/>
      <w:lvlJc w:val="left"/>
      <w:pPr>
        <w:ind w:left="3010" w:hanging="360"/>
      </w:pPr>
      <w:rPr>
        <w:rFonts w:ascii="Wingdings" w:hAnsi="Wingdings" w:hint="default"/>
      </w:rPr>
    </w:lvl>
    <w:lvl w:ilvl="3" w:tplc="080A0001" w:tentative="1">
      <w:start w:val="1"/>
      <w:numFmt w:val="bullet"/>
      <w:lvlText w:val=""/>
      <w:lvlJc w:val="left"/>
      <w:pPr>
        <w:ind w:left="3730" w:hanging="360"/>
      </w:pPr>
      <w:rPr>
        <w:rFonts w:ascii="Symbol" w:hAnsi="Symbol" w:hint="default"/>
      </w:rPr>
    </w:lvl>
    <w:lvl w:ilvl="4" w:tplc="080A0003" w:tentative="1">
      <w:start w:val="1"/>
      <w:numFmt w:val="bullet"/>
      <w:lvlText w:val="o"/>
      <w:lvlJc w:val="left"/>
      <w:pPr>
        <w:ind w:left="4450" w:hanging="360"/>
      </w:pPr>
      <w:rPr>
        <w:rFonts w:ascii="Courier New" w:hAnsi="Courier New" w:cs="Courier New" w:hint="default"/>
      </w:rPr>
    </w:lvl>
    <w:lvl w:ilvl="5" w:tplc="080A0005" w:tentative="1">
      <w:start w:val="1"/>
      <w:numFmt w:val="bullet"/>
      <w:lvlText w:val=""/>
      <w:lvlJc w:val="left"/>
      <w:pPr>
        <w:ind w:left="5170" w:hanging="360"/>
      </w:pPr>
      <w:rPr>
        <w:rFonts w:ascii="Wingdings" w:hAnsi="Wingdings" w:hint="default"/>
      </w:rPr>
    </w:lvl>
    <w:lvl w:ilvl="6" w:tplc="080A0001" w:tentative="1">
      <w:start w:val="1"/>
      <w:numFmt w:val="bullet"/>
      <w:lvlText w:val=""/>
      <w:lvlJc w:val="left"/>
      <w:pPr>
        <w:ind w:left="5890" w:hanging="360"/>
      </w:pPr>
      <w:rPr>
        <w:rFonts w:ascii="Symbol" w:hAnsi="Symbol" w:hint="default"/>
      </w:rPr>
    </w:lvl>
    <w:lvl w:ilvl="7" w:tplc="080A0003" w:tentative="1">
      <w:start w:val="1"/>
      <w:numFmt w:val="bullet"/>
      <w:lvlText w:val="o"/>
      <w:lvlJc w:val="left"/>
      <w:pPr>
        <w:ind w:left="6610" w:hanging="360"/>
      </w:pPr>
      <w:rPr>
        <w:rFonts w:ascii="Courier New" w:hAnsi="Courier New" w:cs="Courier New" w:hint="default"/>
      </w:rPr>
    </w:lvl>
    <w:lvl w:ilvl="8" w:tplc="080A0005" w:tentative="1">
      <w:start w:val="1"/>
      <w:numFmt w:val="bullet"/>
      <w:lvlText w:val=""/>
      <w:lvlJc w:val="left"/>
      <w:pPr>
        <w:ind w:left="7330" w:hanging="360"/>
      </w:pPr>
      <w:rPr>
        <w:rFonts w:ascii="Wingdings" w:hAnsi="Wingdings" w:hint="default"/>
      </w:rPr>
    </w:lvl>
  </w:abstractNum>
  <w:abstractNum w:abstractNumId="26" w15:restartNumberingAfterBreak="0">
    <w:nsid w:val="52CE6EA7"/>
    <w:multiLevelType w:val="hybridMultilevel"/>
    <w:tmpl w:val="FDDC7C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15:restartNumberingAfterBreak="0">
    <w:nsid w:val="620D683C"/>
    <w:multiLevelType w:val="hybridMultilevel"/>
    <w:tmpl w:val="FDDC7C1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4DB61B5"/>
    <w:multiLevelType w:val="hybridMultilevel"/>
    <w:tmpl w:val="827EAA30"/>
    <w:lvl w:ilvl="0" w:tplc="6FFCACB2">
      <w:start w:val="1"/>
      <w:numFmt w:val="upperRoman"/>
      <w:lvlText w:val="%1."/>
      <w:lvlJc w:val="left"/>
      <w:pPr>
        <w:ind w:left="1080" w:hanging="720"/>
      </w:pPr>
      <w:rPr>
        <w:b/>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15:restartNumberingAfterBreak="0">
    <w:nsid w:val="67962A15"/>
    <w:multiLevelType w:val="hybridMultilevel"/>
    <w:tmpl w:val="6040E3BC"/>
    <w:lvl w:ilvl="0" w:tplc="080A0001">
      <w:start w:val="1"/>
      <w:numFmt w:val="bullet"/>
      <w:lvlText w:val=""/>
      <w:lvlJc w:val="left"/>
      <w:pPr>
        <w:ind w:left="1570" w:hanging="360"/>
      </w:pPr>
      <w:rPr>
        <w:rFonts w:ascii="Symbol" w:hAnsi="Symbol" w:hint="default"/>
      </w:rPr>
    </w:lvl>
    <w:lvl w:ilvl="1" w:tplc="080A0003" w:tentative="1">
      <w:start w:val="1"/>
      <w:numFmt w:val="bullet"/>
      <w:lvlText w:val="o"/>
      <w:lvlJc w:val="left"/>
      <w:pPr>
        <w:ind w:left="2290" w:hanging="360"/>
      </w:pPr>
      <w:rPr>
        <w:rFonts w:ascii="Courier New" w:hAnsi="Courier New" w:cs="Courier New" w:hint="default"/>
      </w:rPr>
    </w:lvl>
    <w:lvl w:ilvl="2" w:tplc="080A0005" w:tentative="1">
      <w:start w:val="1"/>
      <w:numFmt w:val="bullet"/>
      <w:lvlText w:val=""/>
      <w:lvlJc w:val="left"/>
      <w:pPr>
        <w:ind w:left="3010" w:hanging="360"/>
      </w:pPr>
      <w:rPr>
        <w:rFonts w:ascii="Wingdings" w:hAnsi="Wingdings" w:hint="default"/>
      </w:rPr>
    </w:lvl>
    <w:lvl w:ilvl="3" w:tplc="080A0001" w:tentative="1">
      <w:start w:val="1"/>
      <w:numFmt w:val="bullet"/>
      <w:lvlText w:val=""/>
      <w:lvlJc w:val="left"/>
      <w:pPr>
        <w:ind w:left="3730" w:hanging="360"/>
      </w:pPr>
      <w:rPr>
        <w:rFonts w:ascii="Symbol" w:hAnsi="Symbol" w:hint="default"/>
      </w:rPr>
    </w:lvl>
    <w:lvl w:ilvl="4" w:tplc="080A0003" w:tentative="1">
      <w:start w:val="1"/>
      <w:numFmt w:val="bullet"/>
      <w:lvlText w:val="o"/>
      <w:lvlJc w:val="left"/>
      <w:pPr>
        <w:ind w:left="4450" w:hanging="360"/>
      </w:pPr>
      <w:rPr>
        <w:rFonts w:ascii="Courier New" w:hAnsi="Courier New" w:cs="Courier New" w:hint="default"/>
      </w:rPr>
    </w:lvl>
    <w:lvl w:ilvl="5" w:tplc="080A0005" w:tentative="1">
      <w:start w:val="1"/>
      <w:numFmt w:val="bullet"/>
      <w:lvlText w:val=""/>
      <w:lvlJc w:val="left"/>
      <w:pPr>
        <w:ind w:left="5170" w:hanging="360"/>
      </w:pPr>
      <w:rPr>
        <w:rFonts w:ascii="Wingdings" w:hAnsi="Wingdings" w:hint="default"/>
      </w:rPr>
    </w:lvl>
    <w:lvl w:ilvl="6" w:tplc="080A0001" w:tentative="1">
      <w:start w:val="1"/>
      <w:numFmt w:val="bullet"/>
      <w:lvlText w:val=""/>
      <w:lvlJc w:val="left"/>
      <w:pPr>
        <w:ind w:left="5890" w:hanging="360"/>
      </w:pPr>
      <w:rPr>
        <w:rFonts w:ascii="Symbol" w:hAnsi="Symbol" w:hint="default"/>
      </w:rPr>
    </w:lvl>
    <w:lvl w:ilvl="7" w:tplc="080A0003" w:tentative="1">
      <w:start w:val="1"/>
      <w:numFmt w:val="bullet"/>
      <w:lvlText w:val="o"/>
      <w:lvlJc w:val="left"/>
      <w:pPr>
        <w:ind w:left="6610" w:hanging="360"/>
      </w:pPr>
      <w:rPr>
        <w:rFonts w:ascii="Courier New" w:hAnsi="Courier New" w:cs="Courier New" w:hint="default"/>
      </w:rPr>
    </w:lvl>
    <w:lvl w:ilvl="8" w:tplc="080A0005" w:tentative="1">
      <w:start w:val="1"/>
      <w:numFmt w:val="bullet"/>
      <w:lvlText w:val=""/>
      <w:lvlJc w:val="left"/>
      <w:pPr>
        <w:ind w:left="7330" w:hanging="360"/>
      </w:pPr>
      <w:rPr>
        <w:rFonts w:ascii="Wingdings" w:hAnsi="Wingdings" w:hint="default"/>
      </w:rPr>
    </w:lvl>
  </w:abstractNum>
  <w:abstractNum w:abstractNumId="31" w15:restartNumberingAfterBreak="0">
    <w:nsid w:val="718122CB"/>
    <w:multiLevelType w:val="hybridMultilevel"/>
    <w:tmpl w:val="8E3C067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3EE48A3"/>
    <w:multiLevelType w:val="hybridMultilevel"/>
    <w:tmpl w:val="67E0905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4"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5"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33"/>
  </w:num>
  <w:num w:numId="4">
    <w:abstractNumId w:val="18"/>
  </w:num>
  <w:num w:numId="5">
    <w:abstractNumId w:val="13"/>
  </w:num>
  <w:num w:numId="6">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11"/>
  </w:num>
  <w:num w:numId="9">
    <w:abstractNumId w:val="17"/>
  </w:num>
  <w:num w:numId="10">
    <w:abstractNumId w:val="24"/>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27"/>
  </w:num>
  <w:num w:numId="14">
    <w:abstractNumId w:val="35"/>
  </w:num>
  <w:num w:numId="15">
    <w:abstractNumId w:val="6"/>
  </w:num>
  <w:num w:numId="16">
    <w:abstractNumId w:val="26"/>
  </w:num>
  <w:num w:numId="17">
    <w:abstractNumId w:val="2"/>
  </w:num>
  <w:num w:numId="18">
    <w:abstractNumId w:val="23"/>
  </w:num>
  <w:num w:numId="19">
    <w:abstractNumId w:val="9"/>
  </w:num>
  <w:num w:numId="20">
    <w:abstractNumId w:val="0"/>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34"/>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22"/>
  </w:num>
  <w:num w:numId="30">
    <w:abstractNumId w:val="31"/>
  </w:num>
  <w:num w:numId="31">
    <w:abstractNumId w:val="19"/>
  </w:num>
  <w:num w:numId="32">
    <w:abstractNumId w:val="29"/>
  </w:num>
  <w:num w:numId="33">
    <w:abstractNumId w:val="21"/>
  </w:num>
  <w:num w:numId="34">
    <w:abstractNumId w:val="3"/>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num>
  <w:num w:numId="37">
    <w:abstractNumId w:val="25"/>
  </w:num>
  <w:num w:numId="38">
    <w:abstractNumId w:val="5"/>
  </w:num>
  <w:num w:numId="39">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s-419"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117"/>
    <w:rsid w:val="000008A5"/>
    <w:rsid w:val="000018B7"/>
    <w:rsid w:val="00002175"/>
    <w:rsid w:val="0000258A"/>
    <w:rsid w:val="000025F0"/>
    <w:rsid w:val="0000265E"/>
    <w:rsid w:val="000026CD"/>
    <w:rsid w:val="0000276E"/>
    <w:rsid w:val="00002897"/>
    <w:rsid w:val="00002A00"/>
    <w:rsid w:val="00002E83"/>
    <w:rsid w:val="0000328A"/>
    <w:rsid w:val="000040F0"/>
    <w:rsid w:val="000041B5"/>
    <w:rsid w:val="000046A7"/>
    <w:rsid w:val="000049A4"/>
    <w:rsid w:val="00004C7A"/>
    <w:rsid w:val="000054EA"/>
    <w:rsid w:val="000055AE"/>
    <w:rsid w:val="0000588F"/>
    <w:rsid w:val="000060C2"/>
    <w:rsid w:val="000061AB"/>
    <w:rsid w:val="0000632A"/>
    <w:rsid w:val="0000633D"/>
    <w:rsid w:val="00006728"/>
    <w:rsid w:val="00006AA9"/>
    <w:rsid w:val="00006D43"/>
    <w:rsid w:val="00006EC0"/>
    <w:rsid w:val="00006F2F"/>
    <w:rsid w:val="000070E0"/>
    <w:rsid w:val="00007558"/>
    <w:rsid w:val="000075A8"/>
    <w:rsid w:val="00007AF1"/>
    <w:rsid w:val="00007B17"/>
    <w:rsid w:val="00007BAB"/>
    <w:rsid w:val="00007FD8"/>
    <w:rsid w:val="000104F0"/>
    <w:rsid w:val="0001085A"/>
    <w:rsid w:val="000109F4"/>
    <w:rsid w:val="00010A8B"/>
    <w:rsid w:val="000114CF"/>
    <w:rsid w:val="000114E2"/>
    <w:rsid w:val="00011EDE"/>
    <w:rsid w:val="000122AB"/>
    <w:rsid w:val="000123CB"/>
    <w:rsid w:val="00012718"/>
    <w:rsid w:val="00012A00"/>
    <w:rsid w:val="00013023"/>
    <w:rsid w:val="00013378"/>
    <w:rsid w:val="00013399"/>
    <w:rsid w:val="00013537"/>
    <w:rsid w:val="00013986"/>
    <w:rsid w:val="00013EBF"/>
    <w:rsid w:val="000142C0"/>
    <w:rsid w:val="00014764"/>
    <w:rsid w:val="0001491A"/>
    <w:rsid w:val="00014E91"/>
    <w:rsid w:val="00014EB1"/>
    <w:rsid w:val="00015D3A"/>
    <w:rsid w:val="00015DDC"/>
    <w:rsid w:val="00015E07"/>
    <w:rsid w:val="000160C6"/>
    <w:rsid w:val="0001612D"/>
    <w:rsid w:val="00016A2B"/>
    <w:rsid w:val="0001736B"/>
    <w:rsid w:val="00017746"/>
    <w:rsid w:val="0001796B"/>
    <w:rsid w:val="00017EBE"/>
    <w:rsid w:val="00017F73"/>
    <w:rsid w:val="0002024B"/>
    <w:rsid w:val="00020BD7"/>
    <w:rsid w:val="00020BF6"/>
    <w:rsid w:val="00020C9F"/>
    <w:rsid w:val="00020D44"/>
    <w:rsid w:val="00020DB0"/>
    <w:rsid w:val="0002121F"/>
    <w:rsid w:val="00021F54"/>
    <w:rsid w:val="00022013"/>
    <w:rsid w:val="000223C0"/>
    <w:rsid w:val="000225CE"/>
    <w:rsid w:val="000225F4"/>
    <w:rsid w:val="00022A73"/>
    <w:rsid w:val="00022DCF"/>
    <w:rsid w:val="00022E8B"/>
    <w:rsid w:val="00023233"/>
    <w:rsid w:val="0002347E"/>
    <w:rsid w:val="000235B6"/>
    <w:rsid w:val="00024420"/>
    <w:rsid w:val="000244C6"/>
    <w:rsid w:val="00024557"/>
    <w:rsid w:val="0002471C"/>
    <w:rsid w:val="00024A5F"/>
    <w:rsid w:val="00024E68"/>
    <w:rsid w:val="0002501F"/>
    <w:rsid w:val="000254C2"/>
    <w:rsid w:val="0002592E"/>
    <w:rsid w:val="00025DB0"/>
    <w:rsid w:val="000266B6"/>
    <w:rsid w:val="00026808"/>
    <w:rsid w:val="0002685C"/>
    <w:rsid w:val="0002690E"/>
    <w:rsid w:val="000269CD"/>
    <w:rsid w:val="00026A3C"/>
    <w:rsid w:val="00026C73"/>
    <w:rsid w:val="00026D5F"/>
    <w:rsid w:val="00027195"/>
    <w:rsid w:val="000275D1"/>
    <w:rsid w:val="0003033D"/>
    <w:rsid w:val="00030B10"/>
    <w:rsid w:val="0003134F"/>
    <w:rsid w:val="0003153C"/>
    <w:rsid w:val="000317FD"/>
    <w:rsid w:val="00031B70"/>
    <w:rsid w:val="00031C72"/>
    <w:rsid w:val="00031E7E"/>
    <w:rsid w:val="00032403"/>
    <w:rsid w:val="000328A0"/>
    <w:rsid w:val="00032F93"/>
    <w:rsid w:val="000333BC"/>
    <w:rsid w:val="0003355B"/>
    <w:rsid w:val="000336D0"/>
    <w:rsid w:val="000337B3"/>
    <w:rsid w:val="000337E3"/>
    <w:rsid w:val="000339B9"/>
    <w:rsid w:val="00033C79"/>
    <w:rsid w:val="00033E94"/>
    <w:rsid w:val="000344B4"/>
    <w:rsid w:val="00034C4F"/>
    <w:rsid w:val="000355D7"/>
    <w:rsid w:val="00035676"/>
    <w:rsid w:val="00035C89"/>
    <w:rsid w:val="00035CDF"/>
    <w:rsid w:val="00036439"/>
    <w:rsid w:val="000364B0"/>
    <w:rsid w:val="00036B1A"/>
    <w:rsid w:val="00036B67"/>
    <w:rsid w:val="0003731D"/>
    <w:rsid w:val="00037DDE"/>
    <w:rsid w:val="00037FDC"/>
    <w:rsid w:val="000405A5"/>
    <w:rsid w:val="000407BF"/>
    <w:rsid w:val="00040A28"/>
    <w:rsid w:val="000410CE"/>
    <w:rsid w:val="0004120D"/>
    <w:rsid w:val="000415DD"/>
    <w:rsid w:val="00041603"/>
    <w:rsid w:val="00041959"/>
    <w:rsid w:val="00041A86"/>
    <w:rsid w:val="00041B68"/>
    <w:rsid w:val="00041ECE"/>
    <w:rsid w:val="00042227"/>
    <w:rsid w:val="000423AF"/>
    <w:rsid w:val="00042415"/>
    <w:rsid w:val="000426B2"/>
    <w:rsid w:val="00042714"/>
    <w:rsid w:val="00042A23"/>
    <w:rsid w:val="00042A5A"/>
    <w:rsid w:val="00042F6A"/>
    <w:rsid w:val="0004330A"/>
    <w:rsid w:val="00043943"/>
    <w:rsid w:val="0004425E"/>
    <w:rsid w:val="00044351"/>
    <w:rsid w:val="000446CF"/>
    <w:rsid w:val="00044856"/>
    <w:rsid w:val="000449C9"/>
    <w:rsid w:val="00044D0E"/>
    <w:rsid w:val="00045311"/>
    <w:rsid w:val="000454E2"/>
    <w:rsid w:val="000462DC"/>
    <w:rsid w:val="000464A3"/>
    <w:rsid w:val="000465A8"/>
    <w:rsid w:val="0004663C"/>
    <w:rsid w:val="00047111"/>
    <w:rsid w:val="00047A25"/>
    <w:rsid w:val="00047AFE"/>
    <w:rsid w:val="00047B88"/>
    <w:rsid w:val="00047D0D"/>
    <w:rsid w:val="00047E38"/>
    <w:rsid w:val="00047E9E"/>
    <w:rsid w:val="0005069C"/>
    <w:rsid w:val="00050C19"/>
    <w:rsid w:val="00050D47"/>
    <w:rsid w:val="00050FE1"/>
    <w:rsid w:val="00051ADD"/>
    <w:rsid w:val="00051B43"/>
    <w:rsid w:val="00051D2A"/>
    <w:rsid w:val="0005265B"/>
    <w:rsid w:val="000527F0"/>
    <w:rsid w:val="00052E1B"/>
    <w:rsid w:val="00053036"/>
    <w:rsid w:val="0005335D"/>
    <w:rsid w:val="0005363B"/>
    <w:rsid w:val="00053A25"/>
    <w:rsid w:val="00053FA9"/>
    <w:rsid w:val="000543FA"/>
    <w:rsid w:val="000546E2"/>
    <w:rsid w:val="00054BB2"/>
    <w:rsid w:val="00054CFB"/>
    <w:rsid w:val="000550D6"/>
    <w:rsid w:val="00055200"/>
    <w:rsid w:val="000558A1"/>
    <w:rsid w:val="000559E2"/>
    <w:rsid w:val="00055BF6"/>
    <w:rsid w:val="00055E68"/>
    <w:rsid w:val="00055F61"/>
    <w:rsid w:val="0005614A"/>
    <w:rsid w:val="00056433"/>
    <w:rsid w:val="00056469"/>
    <w:rsid w:val="000568EF"/>
    <w:rsid w:val="00056AD5"/>
    <w:rsid w:val="000572EA"/>
    <w:rsid w:val="00057476"/>
    <w:rsid w:val="00057716"/>
    <w:rsid w:val="00057C91"/>
    <w:rsid w:val="00057F11"/>
    <w:rsid w:val="000606B4"/>
    <w:rsid w:val="000610E2"/>
    <w:rsid w:val="00061146"/>
    <w:rsid w:val="000613E3"/>
    <w:rsid w:val="000618EE"/>
    <w:rsid w:val="00061AD9"/>
    <w:rsid w:val="00061D4C"/>
    <w:rsid w:val="00061E9B"/>
    <w:rsid w:val="00061EB4"/>
    <w:rsid w:val="00062501"/>
    <w:rsid w:val="0006258E"/>
    <w:rsid w:val="000625E0"/>
    <w:rsid w:val="00062793"/>
    <w:rsid w:val="000628AA"/>
    <w:rsid w:val="00062C16"/>
    <w:rsid w:val="00062C9F"/>
    <w:rsid w:val="00062E20"/>
    <w:rsid w:val="00062FE6"/>
    <w:rsid w:val="000633BB"/>
    <w:rsid w:val="000636AD"/>
    <w:rsid w:val="00063A05"/>
    <w:rsid w:val="00063AEF"/>
    <w:rsid w:val="00063CB6"/>
    <w:rsid w:val="00064245"/>
    <w:rsid w:val="000644B3"/>
    <w:rsid w:val="0006469D"/>
    <w:rsid w:val="000646B0"/>
    <w:rsid w:val="00064A5B"/>
    <w:rsid w:val="000653D7"/>
    <w:rsid w:val="0006590C"/>
    <w:rsid w:val="00065B50"/>
    <w:rsid w:val="00066A54"/>
    <w:rsid w:val="00066B22"/>
    <w:rsid w:val="00066D71"/>
    <w:rsid w:val="0006715F"/>
    <w:rsid w:val="00067477"/>
    <w:rsid w:val="00067C7D"/>
    <w:rsid w:val="000703DE"/>
    <w:rsid w:val="0007046F"/>
    <w:rsid w:val="00070856"/>
    <w:rsid w:val="00070868"/>
    <w:rsid w:val="000710D2"/>
    <w:rsid w:val="000719BE"/>
    <w:rsid w:val="00071E62"/>
    <w:rsid w:val="00071FC4"/>
    <w:rsid w:val="0007221D"/>
    <w:rsid w:val="000725D3"/>
    <w:rsid w:val="0007261F"/>
    <w:rsid w:val="00072866"/>
    <w:rsid w:val="000728B7"/>
    <w:rsid w:val="00072954"/>
    <w:rsid w:val="00072CB3"/>
    <w:rsid w:val="00072F99"/>
    <w:rsid w:val="0007327E"/>
    <w:rsid w:val="000734E9"/>
    <w:rsid w:val="0007367D"/>
    <w:rsid w:val="00073800"/>
    <w:rsid w:val="00073A2F"/>
    <w:rsid w:val="00073BB6"/>
    <w:rsid w:val="0007436D"/>
    <w:rsid w:val="00074BDB"/>
    <w:rsid w:val="00074CF8"/>
    <w:rsid w:val="00075283"/>
    <w:rsid w:val="00075295"/>
    <w:rsid w:val="00075615"/>
    <w:rsid w:val="0007563C"/>
    <w:rsid w:val="0007587F"/>
    <w:rsid w:val="00075B41"/>
    <w:rsid w:val="00075CEB"/>
    <w:rsid w:val="00075EA3"/>
    <w:rsid w:val="00076950"/>
    <w:rsid w:val="0007695F"/>
    <w:rsid w:val="00077737"/>
    <w:rsid w:val="000779C1"/>
    <w:rsid w:val="00077AC1"/>
    <w:rsid w:val="00077B79"/>
    <w:rsid w:val="00077BB8"/>
    <w:rsid w:val="00077BC0"/>
    <w:rsid w:val="0008043B"/>
    <w:rsid w:val="00080615"/>
    <w:rsid w:val="000810C5"/>
    <w:rsid w:val="00081337"/>
    <w:rsid w:val="0008139C"/>
    <w:rsid w:val="00081B66"/>
    <w:rsid w:val="000825DF"/>
    <w:rsid w:val="0008338C"/>
    <w:rsid w:val="0008338D"/>
    <w:rsid w:val="0008386E"/>
    <w:rsid w:val="00083958"/>
    <w:rsid w:val="00084079"/>
    <w:rsid w:val="0008420F"/>
    <w:rsid w:val="00084295"/>
    <w:rsid w:val="000847B2"/>
    <w:rsid w:val="00085229"/>
    <w:rsid w:val="0008542A"/>
    <w:rsid w:val="00085585"/>
    <w:rsid w:val="00085973"/>
    <w:rsid w:val="00085A8A"/>
    <w:rsid w:val="000861FF"/>
    <w:rsid w:val="0008668D"/>
    <w:rsid w:val="00086980"/>
    <w:rsid w:val="0008710F"/>
    <w:rsid w:val="00087913"/>
    <w:rsid w:val="00087D47"/>
    <w:rsid w:val="00087EF4"/>
    <w:rsid w:val="00090260"/>
    <w:rsid w:val="00090790"/>
    <w:rsid w:val="00090C67"/>
    <w:rsid w:val="00090CC8"/>
    <w:rsid w:val="00090DEE"/>
    <w:rsid w:val="00091C47"/>
    <w:rsid w:val="000922B0"/>
    <w:rsid w:val="00092385"/>
    <w:rsid w:val="00092543"/>
    <w:rsid w:val="00092789"/>
    <w:rsid w:val="00092893"/>
    <w:rsid w:val="00092F37"/>
    <w:rsid w:val="0009390B"/>
    <w:rsid w:val="00093B0C"/>
    <w:rsid w:val="0009469C"/>
    <w:rsid w:val="00095302"/>
    <w:rsid w:val="0009541B"/>
    <w:rsid w:val="000955F6"/>
    <w:rsid w:val="000957E7"/>
    <w:rsid w:val="00095950"/>
    <w:rsid w:val="00096188"/>
    <w:rsid w:val="0009628B"/>
    <w:rsid w:val="00096756"/>
    <w:rsid w:val="00096D57"/>
    <w:rsid w:val="00096F49"/>
    <w:rsid w:val="000970F0"/>
    <w:rsid w:val="000978E5"/>
    <w:rsid w:val="00097B14"/>
    <w:rsid w:val="00097CBB"/>
    <w:rsid w:val="000A0195"/>
    <w:rsid w:val="000A06CB"/>
    <w:rsid w:val="000A0C7C"/>
    <w:rsid w:val="000A1149"/>
    <w:rsid w:val="000A1549"/>
    <w:rsid w:val="000A1721"/>
    <w:rsid w:val="000A2017"/>
    <w:rsid w:val="000A2164"/>
    <w:rsid w:val="000A27E2"/>
    <w:rsid w:val="000A2A5B"/>
    <w:rsid w:val="000A2B2B"/>
    <w:rsid w:val="000A2E1A"/>
    <w:rsid w:val="000A3399"/>
    <w:rsid w:val="000A341F"/>
    <w:rsid w:val="000A377D"/>
    <w:rsid w:val="000A3D63"/>
    <w:rsid w:val="000A4495"/>
    <w:rsid w:val="000A4664"/>
    <w:rsid w:val="000A4922"/>
    <w:rsid w:val="000A4A99"/>
    <w:rsid w:val="000A4AAE"/>
    <w:rsid w:val="000A4E74"/>
    <w:rsid w:val="000A52A9"/>
    <w:rsid w:val="000A5939"/>
    <w:rsid w:val="000A59BB"/>
    <w:rsid w:val="000A5A68"/>
    <w:rsid w:val="000A5AC3"/>
    <w:rsid w:val="000A5D64"/>
    <w:rsid w:val="000A66D7"/>
    <w:rsid w:val="000A67FF"/>
    <w:rsid w:val="000A68D3"/>
    <w:rsid w:val="000A6A03"/>
    <w:rsid w:val="000A6B97"/>
    <w:rsid w:val="000A6CF2"/>
    <w:rsid w:val="000A6D1B"/>
    <w:rsid w:val="000A6EFF"/>
    <w:rsid w:val="000A7130"/>
    <w:rsid w:val="000A7815"/>
    <w:rsid w:val="000A7958"/>
    <w:rsid w:val="000A79D4"/>
    <w:rsid w:val="000A7B48"/>
    <w:rsid w:val="000B11B2"/>
    <w:rsid w:val="000B126F"/>
    <w:rsid w:val="000B17C5"/>
    <w:rsid w:val="000B17FD"/>
    <w:rsid w:val="000B1C78"/>
    <w:rsid w:val="000B1E46"/>
    <w:rsid w:val="000B1F89"/>
    <w:rsid w:val="000B20AC"/>
    <w:rsid w:val="000B296C"/>
    <w:rsid w:val="000B2F55"/>
    <w:rsid w:val="000B321C"/>
    <w:rsid w:val="000B337D"/>
    <w:rsid w:val="000B3DC6"/>
    <w:rsid w:val="000B3EF0"/>
    <w:rsid w:val="000B3FFD"/>
    <w:rsid w:val="000B4067"/>
    <w:rsid w:val="000B432B"/>
    <w:rsid w:val="000B4D3D"/>
    <w:rsid w:val="000B5041"/>
    <w:rsid w:val="000B5051"/>
    <w:rsid w:val="000B5750"/>
    <w:rsid w:val="000B5A14"/>
    <w:rsid w:val="000B5C2A"/>
    <w:rsid w:val="000B61F5"/>
    <w:rsid w:val="000B633D"/>
    <w:rsid w:val="000B6387"/>
    <w:rsid w:val="000B6507"/>
    <w:rsid w:val="000B65BC"/>
    <w:rsid w:val="000B666B"/>
    <w:rsid w:val="000B676D"/>
    <w:rsid w:val="000B68DF"/>
    <w:rsid w:val="000B710E"/>
    <w:rsid w:val="000B7784"/>
    <w:rsid w:val="000C0462"/>
    <w:rsid w:val="000C0695"/>
    <w:rsid w:val="000C100A"/>
    <w:rsid w:val="000C1C1F"/>
    <w:rsid w:val="000C1DA4"/>
    <w:rsid w:val="000C1DC9"/>
    <w:rsid w:val="000C2214"/>
    <w:rsid w:val="000C2331"/>
    <w:rsid w:val="000C2832"/>
    <w:rsid w:val="000C2900"/>
    <w:rsid w:val="000C2A4F"/>
    <w:rsid w:val="000C2B4A"/>
    <w:rsid w:val="000C2C13"/>
    <w:rsid w:val="000C2C6F"/>
    <w:rsid w:val="000C2FB4"/>
    <w:rsid w:val="000C312C"/>
    <w:rsid w:val="000C3C58"/>
    <w:rsid w:val="000C4127"/>
    <w:rsid w:val="000C43BF"/>
    <w:rsid w:val="000C4453"/>
    <w:rsid w:val="000C4483"/>
    <w:rsid w:val="000C4806"/>
    <w:rsid w:val="000C4DFA"/>
    <w:rsid w:val="000C53AD"/>
    <w:rsid w:val="000C53F2"/>
    <w:rsid w:val="000C5D37"/>
    <w:rsid w:val="000C617F"/>
    <w:rsid w:val="000C6222"/>
    <w:rsid w:val="000C6662"/>
    <w:rsid w:val="000C68B1"/>
    <w:rsid w:val="000C69D0"/>
    <w:rsid w:val="000C6AF9"/>
    <w:rsid w:val="000C71F0"/>
    <w:rsid w:val="000C7583"/>
    <w:rsid w:val="000C774E"/>
    <w:rsid w:val="000C7771"/>
    <w:rsid w:val="000C7AF9"/>
    <w:rsid w:val="000C7B4B"/>
    <w:rsid w:val="000C7D67"/>
    <w:rsid w:val="000C7DDC"/>
    <w:rsid w:val="000C7F3D"/>
    <w:rsid w:val="000D075B"/>
    <w:rsid w:val="000D0900"/>
    <w:rsid w:val="000D139B"/>
    <w:rsid w:val="000D1835"/>
    <w:rsid w:val="000D1A6F"/>
    <w:rsid w:val="000D1B2D"/>
    <w:rsid w:val="000D1F3E"/>
    <w:rsid w:val="000D21C4"/>
    <w:rsid w:val="000D21E1"/>
    <w:rsid w:val="000D288F"/>
    <w:rsid w:val="000D2977"/>
    <w:rsid w:val="000D2BC0"/>
    <w:rsid w:val="000D31C5"/>
    <w:rsid w:val="000D36DC"/>
    <w:rsid w:val="000D3E87"/>
    <w:rsid w:val="000D406E"/>
    <w:rsid w:val="000D447F"/>
    <w:rsid w:val="000D4572"/>
    <w:rsid w:val="000D4C88"/>
    <w:rsid w:val="000D5436"/>
    <w:rsid w:val="000D58EC"/>
    <w:rsid w:val="000D5D68"/>
    <w:rsid w:val="000D5F2B"/>
    <w:rsid w:val="000D636B"/>
    <w:rsid w:val="000D6A6A"/>
    <w:rsid w:val="000D6ADD"/>
    <w:rsid w:val="000D6BA3"/>
    <w:rsid w:val="000D6F51"/>
    <w:rsid w:val="000D6F91"/>
    <w:rsid w:val="000D70F7"/>
    <w:rsid w:val="000D72D0"/>
    <w:rsid w:val="000D7389"/>
    <w:rsid w:val="000D75A0"/>
    <w:rsid w:val="000E06D1"/>
    <w:rsid w:val="000E07B7"/>
    <w:rsid w:val="000E0B02"/>
    <w:rsid w:val="000E0D35"/>
    <w:rsid w:val="000E100D"/>
    <w:rsid w:val="000E1359"/>
    <w:rsid w:val="000E1C5E"/>
    <w:rsid w:val="000E1C6A"/>
    <w:rsid w:val="000E1DEC"/>
    <w:rsid w:val="000E2081"/>
    <w:rsid w:val="000E22EF"/>
    <w:rsid w:val="000E255A"/>
    <w:rsid w:val="000E2DD6"/>
    <w:rsid w:val="000E2E68"/>
    <w:rsid w:val="000E2F13"/>
    <w:rsid w:val="000E318D"/>
    <w:rsid w:val="000E36D7"/>
    <w:rsid w:val="000E38D1"/>
    <w:rsid w:val="000E44DE"/>
    <w:rsid w:val="000E46D9"/>
    <w:rsid w:val="000E558F"/>
    <w:rsid w:val="000E5592"/>
    <w:rsid w:val="000E5642"/>
    <w:rsid w:val="000E5AA5"/>
    <w:rsid w:val="000E5B6F"/>
    <w:rsid w:val="000E5C93"/>
    <w:rsid w:val="000E6036"/>
    <w:rsid w:val="000E6841"/>
    <w:rsid w:val="000E68DA"/>
    <w:rsid w:val="000E6C51"/>
    <w:rsid w:val="000E6E60"/>
    <w:rsid w:val="000E7182"/>
    <w:rsid w:val="000E71A3"/>
    <w:rsid w:val="000E72D5"/>
    <w:rsid w:val="000E7360"/>
    <w:rsid w:val="000E74AC"/>
    <w:rsid w:val="000F0B51"/>
    <w:rsid w:val="000F0D96"/>
    <w:rsid w:val="000F0E7C"/>
    <w:rsid w:val="000F0F1C"/>
    <w:rsid w:val="000F0F63"/>
    <w:rsid w:val="000F1380"/>
    <w:rsid w:val="000F15D9"/>
    <w:rsid w:val="000F1EFF"/>
    <w:rsid w:val="000F2185"/>
    <w:rsid w:val="000F22FE"/>
    <w:rsid w:val="000F251F"/>
    <w:rsid w:val="000F2B5F"/>
    <w:rsid w:val="000F2DAA"/>
    <w:rsid w:val="000F30B6"/>
    <w:rsid w:val="000F3899"/>
    <w:rsid w:val="000F3904"/>
    <w:rsid w:val="000F4AC2"/>
    <w:rsid w:val="000F4C20"/>
    <w:rsid w:val="000F4E79"/>
    <w:rsid w:val="000F4F47"/>
    <w:rsid w:val="000F506F"/>
    <w:rsid w:val="000F54D4"/>
    <w:rsid w:val="000F55B8"/>
    <w:rsid w:val="000F55EC"/>
    <w:rsid w:val="000F5B87"/>
    <w:rsid w:val="000F5DC1"/>
    <w:rsid w:val="000F62F8"/>
    <w:rsid w:val="000F6544"/>
    <w:rsid w:val="000F6EFD"/>
    <w:rsid w:val="000F7133"/>
    <w:rsid w:val="000F7350"/>
    <w:rsid w:val="000F750D"/>
    <w:rsid w:val="000F76C1"/>
    <w:rsid w:val="000F7840"/>
    <w:rsid w:val="000F79EA"/>
    <w:rsid w:val="000F7B3E"/>
    <w:rsid w:val="000F7B4E"/>
    <w:rsid w:val="00100418"/>
    <w:rsid w:val="00100BC0"/>
    <w:rsid w:val="00100E68"/>
    <w:rsid w:val="00101492"/>
    <w:rsid w:val="0010158C"/>
    <w:rsid w:val="0010196A"/>
    <w:rsid w:val="00101BFD"/>
    <w:rsid w:val="001023A3"/>
    <w:rsid w:val="001027DA"/>
    <w:rsid w:val="001028C2"/>
    <w:rsid w:val="00102AB6"/>
    <w:rsid w:val="00102BE0"/>
    <w:rsid w:val="001030D5"/>
    <w:rsid w:val="0010394F"/>
    <w:rsid w:val="00104380"/>
    <w:rsid w:val="001049BA"/>
    <w:rsid w:val="00104A6F"/>
    <w:rsid w:val="00104BFE"/>
    <w:rsid w:val="00104E56"/>
    <w:rsid w:val="00104FA3"/>
    <w:rsid w:val="00104FBC"/>
    <w:rsid w:val="001050F5"/>
    <w:rsid w:val="0010553A"/>
    <w:rsid w:val="00105860"/>
    <w:rsid w:val="001058D9"/>
    <w:rsid w:val="00106114"/>
    <w:rsid w:val="00106268"/>
    <w:rsid w:val="001063BB"/>
    <w:rsid w:val="00106A20"/>
    <w:rsid w:val="00106B41"/>
    <w:rsid w:val="00106FBF"/>
    <w:rsid w:val="0010792C"/>
    <w:rsid w:val="00107FBF"/>
    <w:rsid w:val="00110414"/>
    <w:rsid w:val="00110588"/>
    <w:rsid w:val="00110BF0"/>
    <w:rsid w:val="00111746"/>
    <w:rsid w:val="00111ABE"/>
    <w:rsid w:val="00111DBB"/>
    <w:rsid w:val="00111F07"/>
    <w:rsid w:val="00112173"/>
    <w:rsid w:val="001128DE"/>
    <w:rsid w:val="00112988"/>
    <w:rsid w:val="001129EE"/>
    <w:rsid w:val="00112B27"/>
    <w:rsid w:val="00112FF4"/>
    <w:rsid w:val="00113015"/>
    <w:rsid w:val="001131FD"/>
    <w:rsid w:val="00113629"/>
    <w:rsid w:val="00113647"/>
    <w:rsid w:val="001136D3"/>
    <w:rsid w:val="00113F76"/>
    <w:rsid w:val="0011401F"/>
    <w:rsid w:val="001149CC"/>
    <w:rsid w:val="00114CC0"/>
    <w:rsid w:val="0011502F"/>
    <w:rsid w:val="0011507B"/>
    <w:rsid w:val="00115294"/>
    <w:rsid w:val="001153E5"/>
    <w:rsid w:val="00115499"/>
    <w:rsid w:val="00115DB1"/>
    <w:rsid w:val="00115E6B"/>
    <w:rsid w:val="00115F68"/>
    <w:rsid w:val="00116272"/>
    <w:rsid w:val="00116376"/>
    <w:rsid w:val="001166AB"/>
    <w:rsid w:val="00116D62"/>
    <w:rsid w:val="00117042"/>
    <w:rsid w:val="00117625"/>
    <w:rsid w:val="00117C51"/>
    <w:rsid w:val="00117CE9"/>
    <w:rsid w:val="00120192"/>
    <w:rsid w:val="00120292"/>
    <w:rsid w:val="0012048A"/>
    <w:rsid w:val="00120649"/>
    <w:rsid w:val="0012092D"/>
    <w:rsid w:val="00120ADA"/>
    <w:rsid w:val="00120C4B"/>
    <w:rsid w:val="00120D8D"/>
    <w:rsid w:val="00121661"/>
    <w:rsid w:val="00121768"/>
    <w:rsid w:val="00121773"/>
    <w:rsid w:val="00121BB3"/>
    <w:rsid w:val="00121CB5"/>
    <w:rsid w:val="00121F77"/>
    <w:rsid w:val="00121FAE"/>
    <w:rsid w:val="00122155"/>
    <w:rsid w:val="00122866"/>
    <w:rsid w:val="001234A4"/>
    <w:rsid w:val="00123959"/>
    <w:rsid w:val="00124065"/>
    <w:rsid w:val="00124622"/>
    <w:rsid w:val="001246A7"/>
    <w:rsid w:val="001246D6"/>
    <w:rsid w:val="00124F3F"/>
    <w:rsid w:val="00124F52"/>
    <w:rsid w:val="00125294"/>
    <w:rsid w:val="00125459"/>
    <w:rsid w:val="00125E62"/>
    <w:rsid w:val="001260F9"/>
    <w:rsid w:val="0012616B"/>
    <w:rsid w:val="001263F6"/>
    <w:rsid w:val="001270BF"/>
    <w:rsid w:val="00127558"/>
    <w:rsid w:val="001276E3"/>
    <w:rsid w:val="00127E98"/>
    <w:rsid w:val="00127EA8"/>
    <w:rsid w:val="001302BC"/>
    <w:rsid w:val="00130303"/>
    <w:rsid w:val="00130665"/>
    <w:rsid w:val="00131065"/>
    <w:rsid w:val="00131466"/>
    <w:rsid w:val="00131587"/>
    <w:rsid w:val="00131979"/>
    <w:rsid w:val="00131ABC"/>
    <w:rsid w:val="00131D00"/>
    <w:rsid w:val="00132178"/>
    <w:rsid w:val="001322D3"/>
    <w:rsid w:val="001323DC"/>
    <w:rsid w:val="001324FE"/>
    <w:rsid w:val="00132B5C"/>
    <w:rsid w:val="001332E3"/>
    <w:rsid w:val="00133607"/>
    <w:rsid w:val="00133D6C"/>
    <w:rsid w:val="00133FE1"/>
    <w:rsid w:val="00134137"/>
    <w:rsid w:val="0013457A"/>
    <w:rsid w:val="0013482D"/>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B54"/>
    <w:rsid w:val="00142D98"/>
    <w:rsid w:val="00143373"/>
    <w:rsid w:val="001433DD"/>
    <w:rsid w:val="00143729"/>
    <w:rsid w:val="0014409A"/>
    <w:rsid w:val="00144BB9"/>
    <w:rsid w:val="0014538F"/>
    <w:rsid w:val="0014543D"/>
    <w:rsid w:val="001457B8"/>
    <w:rsid w:val="00145F32"/>
    <w:rsid w:val="00145FC9"/>
    <w:rsid w:val="00146317"/>
    <w:rsid w:val="0014634C"/>
    <w:rsid w:val="001468C4"/>
    <w:rsid w:val="00146D8A"/>
    <w:rsid w:val="001471C8"/>
    <w:rsid w:val="0014732A"/>
    <w:rsid w:val="00147FCE"/>
    <w:rsid w:val="0015022B"/>
    <w:rsid w:val="0015063D"/>
    <w:rsid w:val="00150AE8"/>
    <w:rsid w:val="00150B44"/>
    <w:rsid w:val="00150BAE"/>
    <w:rsid w:val="00150CF7"/>
    <w:rsid w:val="0015114D"/>
    <w:rsid w:val="001512C2"/>
    <w:rsid w:val="00151A9F"/>
    <w:rsid w:val="00151C8C"/>
    <w:rsid w:val="00151EC2"/>
    <w:rsid w:val="00151FDF"/>
    <w:rsid w:val="001525B5"/>
    <w:rsid w:val="001528A8"/>
    <w:rsid w:val="00152D76"/>
    <w:rsid w:val="00152DEC"/>
    <w:rsid w:val="00152FDC"/>
    <w:rsid w:val="001533B1"/>
    <w:rsid w:val="00153435"/>
    <w:rsid w:val="0015349A"/>
    <w:rsid w:val="00153807"/>
    <w:rsid w:val="00153D84"/>
    <w:rsid w:val="00153F8E"/>
    <w:rsid w:val="001543E4"/>
    <w:rsid w:val="001551D4"/>
    <w:rsid w:val="001554A0"/>
    <w:rsid w:val="00155D29"/>
    <w:rsid w:val="00155EDC"/>
    <w:rsid w:val="0015612E"/>
    <w:rsid w:val="001564C0"/>
    <w:rsid w:val="00156AD5"/>
    <w:rsid w:val="00156D01"/>
    <w:rsid w:val="00156ECA"/>
    <w:rsid w:val="001578FF"/>
    <w:rsid w:val="00157927"/>
    <w:rsid w:val="00157A4F"/>
    <w:rsid w:val="0016023D"/>
    <w:rsid w:val="00160405"/>
    <w:rsid w:val="00160449"/>
    <w:rsid w:val="00160AB4"/>
    <w:rsid w:val="00160C20"/>
    <w:rsid w:val="00160CAC"/>
    <w:rsid w:val="0016129C"/>
    <w:rsid w:val="00161318"/>
    <w:rsid w:val="00161607"/>
    <w:rsid w:val="00161664"/>
    <w:rsid w:val="0016183F"/>
    <w:rsid w:val="00161908"/>
    <w:rsid w:val="00161D33"/>
    <w:rsid w:val="001624E0"/>
    <w:rsid w:val="00162617"/>
    <w:rsid w:val="0016268E"/>
    <w:rsid w:val="001626F3"/>
    <w:rsid w:val="00162A58"/>
    <w:rsid w:val="00162D3D"/>
    <w:rsid w:val="00163702"/>
    <w:rsid w:val="00163A20"/>
    <w:rsid w:val="00163E4C"/>
    <w:rsid w:val="001640BD"/>
    <w:rsid w:val="001642E9"/>
    <w:rsid w:val="001642EF"/>
    <w:rsid w:val="0016439F"/>
    <w:rsid w:val="0016454F"/>
    <w:rsid w:val="001646CE"/>
    <w:rsid w:val="0016493E"/>
    <w:rsid w:val="00164D1B"/>
    <w:rsid w:val="00164DD6"/>
    <w:rsid w:val="00165044"/>
    <w:rsid w:val="00165069"/>
    <w:rsid w:val="00165216"/>
    <w:rsid w:val="00165456"/>
    <w:rsid w:val="001657E8"/>
    <w:rsid w:val="00165B8D"/>
    <w:rsid w:val="0016621A"/>
    <w:rsid w:val="00166410"/>
    <w:rsid w:val="00166D1D"/>
    <w:rsid w:val="00166F44"/>
    <w:rsid w:val="0016735C"/>
    <w:rsid w:val="001673DE"/>
    <w:rsid w:val="00167560"/>
    <w:rsid w:val="00167677"/>
    <w:rsid w:val="001676F8"/>
    <w:rsid w:val="00167A87"/>
    <w:rsid w:val="00167B0A"/>
    <w:rsid w:val="00167D9D"/>
    <w:rsid w:val="00170043"/>
    <w:rsid w:val="001701E7"/>
    <w:rsid w:val="00170DE2"/>
    <w:rsid w:val="00170EDE"/>
    <w:rsid w:val="001715CA"/>
    <w:rsid w:val="0017174F"/>
    <w:rsid w:val="00171E23"/>
    <w:rsid w:val="00172612"/>
    <w:rsid w:val="001729F0"/>
    <w:rsid w:val="00172EC4"/>
    <w:rsid w:val="00173460"/>
    <w:rsid w:val="001737DF"/>
    <w:rsid w:val="00173867"/>
    <w:rsid w:val="0017428E"/>
    <w:rsid w:val="00175002"/>
    <w:rsid w:val="0017522E"/>
    <w:rsid w:val="00175590"/>
    <w:rsid w:val="00175682"/>
    <w:rsid w:val="001757B6"/>
    <w:rsid w:val="00175805"/>
    <w:rsid w:val="0017580D"/>
    <w:rsid w:val="00175A35"/>
    <w:rsid w:val="00175C5F"/>
    <w:rsid w:val="00175CC8"/>
    <w:rsid w:val="00175EBB"/>
    <w:rsid w:val="00175F6E"/>
    <w:rsid w:val="00175FE0"/>
    <w:rsid w:val="00176350"/>
    <w:rsid w:val="00176755"/>
    <w:rsid w:val="001769F3"/>
    <w:rsid w:val="001772AD"/>
    <w:rsid w:val="001777BC"/>
    <w:rsid w:val="001777E2"/>
    <w:rsid w:val="001779E0"/>
    <w:rsid w:val="00177BBD"/>
    <w:rsid w:val="00177E7F"/>
    <w:rsid w:val="00177F5F"/>
    <w:rsid w:val="00180098"/>
    <w:rsid w:val="00181250"/>
    <w:rsid w:val="00181807"/>
    <w:rsid w:val="00181C30"/>
    <w:rsid w:val="00181D67"/>
    <w:rsid w:val="00182009"/>
    <w:rsid w:val="001820E2"/>
    <w:rsid w:val="001821FD"/>
    <w:rsid w:val="00182393"/>
    <w:rsid w:val="001825CC"/>
    <w:rsid w:val="001826A7"/>
    <w:rsid w:val="001828B5"/>
    <w:rsid w:val="00182F13"/>
    <w:rsid w:val="001830EE"/>
    <w:rsid w:val="001834AE"/>
    <w:rsid w:val="00183737"/>
    <w:rsid w:val="00183ACB"/>
    <w:rsid w:val="00183CB1"/>
    <w:rsid w:val="00183CC7"/>
    <w:rsid w:val="00184684"/>
    <w:rsid w:val="00184A37"/>
    <w:rsid w:val="00184A75"/>
    <w:rsid w:val="00184B5E"/>
    <w:rsid w:val="00184F8D"/>
    <w:rsid w:val="001852B8"/>
    <w:rsid w:val="001854E0"/>
    <w:rsid w:val="00185812"/>
    <w:rsid w:val="001858FD"/>
    <w:rsid w:val="00185B0F"/>
    <w:rsid w:val="00185D81"/>
    <w:rsid w:val="00185EEA"/>
    <w:rsid w:val="0018647B"/>
    <w:rsid w:val="00186EDD"/>
    <w:rsid w:val="00187106"/>
    <w:rsid w:val="0018725D"/>
    <w:rsid w:val="0018726A"/>
    <w:rsid w:val="00187682"/>
    <w:rsid w:val="001900A3"/>
    <w:rsid w:val="001900D7"/>
    <w:rsid w:val="00190687"/>
    <w:rsid w:val="00190832"/>
    <w:rsid w:val="00190BFD"/>
    <w:rsid w:val="0019123B"/>
    <w:rsid w:val="0019130A"/>
    <w:rsid w:val="00191B16"/>
    <w:rsid w:val="00191BFD"/>
    <w:rsid w:val="001924B9"/>
    <w:rsid w:val="00192B47"/>
    <w:rsid w:val="0019369B"/>
    <w:rsid w:val="00193D12"/>
    <w:rsid w:val="00193D22"/>
    <w:rsid w:val="00194579"/>
    <w:rsid w:val="0019504F"/>
    <w:rsid w:val="00195093"/>
    <w:rsid w:val="00195288"/>
    <w:rsid w:val="00195289"/>
    <w:rsid w:val="0019536A"/>
    <w:rsid w:val="00195609"/>
    <w:rsid w:val="00195662"/>
    <w:rsid w:val="00195AC5"/>
    <w:rsid w:val="00195F6E"/>
    <w:rsid w:val="00196022"/>
    <w:rsid w:val="001962AC"/>
    <w:rsid w:val="001969AB"/>
    <w:rsid w:val="00196A42"/>
    <w:rsid w:val="001971FF"/>
    <w:rsid w:val="0019784A"/>
    <w:rsid w:val="00197CD1"/>
    <w:rsid w:val="00197E56"/>
    <w:rsid w:val="001A0054"/>
    <w:rsid w:val="001A0528"/>
    <w:rsid w:val="001A14F4"/>
    <w:rsid w:val="001A19AF"/>
    <w:rsid w:val="001A1C02"/>
    <w:rsid w:val="001A1D0F"/>
    <w:rsid w:val="001A2717"/>
    <w:rsid w:val="001A280D"/>
    <w:rsid w:val="001A2917"/>
    <w:rsid w:val="001A2C39"/>
    <w:rsid w:val="001A2CBD"/>
    <w:rsid w:val="001A2E9A"/>
    <w:rsid w:val="001A3095"/>
    <w:rsid w:val="001A328E"/>
    <w:rsid w:val="001A32E0"/>
    <w:rsid w:val="001A3349"/>
    <w:rsid w:val="001A36E3"/>
    <w:rsid w:val="001A37CC"/>
    <w:rsid w:val="001A397C"/>
    <w:rsid w:val="001A3B68"/>
    <w:rsid w:val="001A3D08"/>
    <w:rsid w:val="001A3FEF"/>
    <w:rsid w:val="001A43AC"/>
    <w:rsid w:val="001A4549"/>
    <w:rsid w:val="001A474B"/>
    <w:rsid w:val="001A4B60"/>
    <w:rsid w:val="001A5154"/>
    <w:rsid w:val="001A5211"/>
    <w:rsid w:val="001A54DF"/>
    <w:rsid w:val="001A5967"/>
    <w:rsid w:val="001A597E"/>
    <w:rsid w:val="001A59B8"/>
    <w:rsid w:val="001A59B9"/>
    <w:rsid w:val="001A5BCD"/>
    <w:rsid w:val="001A5F1B"/>
    <w:rsid w:val="001A7005"/>
    <w:rsid w:val="001A730C"/>
    <w:rsid w:val="001A7317"/>
    <w:rsid w:val="001A78D9"/>
    <w:rsid w:val="001A79CC"/>
    <w:rsid w:val="001B0393"/>
    <w:rsid w:val="001B0793"/>
    <w:rsid w:val="001B0B6F"/>
    <w:rsid w:val="001B0F6B"/>
    <w:rsid w:val="001B1253"/>
    <w:rsid w:val="001B125C"/>
    <w:rsid w:val="001B12D9"/>
    <w:rsid w:val="001B15F4"/>
    <w:rsid w:val="001B161D"/>
    <w:rsid w:val="001B1ABC"/>
    <w:rsid w:val="001B1D04"/>
    <w:rsid w:val="001B252F"/>
    <w:rsid w:val="001B2536"/>
    <w:rsid w:val="001B27AD"/>
    <w:rsid w:val="001B2B36"/>
    <w:rsid w:val="001B2BE8"/>
    <w:rsid w:val="001B2E52"/>
    <w:rsid w:val="001B2E89"/>
    <w:rsid w:val="001B3698"/>
    <w:rsid w:val="001B3C5C"/>
    <w:rsid w:val="001B42A4"/>
    <w:rsid w:val="001B449C"/>
    <w:rsid w:val="001B47B3"/>
    <w:rsid w:val="001B4E78"/>
    <w:rsid w:val="001B522E"/>
    <w:rsid w:val="001B5700"/>
    <w:rsid w:val="001B5A4E"/>
    <w:rsid w:val="001B5CF1"/>
    <w:rsid w:val="001B5FAA"/>
    <w:rsid w:val="001B612F"/>
    <w:rsid w:val="001B626B"/>
    <w:rsid w:val="001B6521"/>
    <w:rsid w:val="001B6EFE"/>
    <w:rsid w:val="001B6F86"/>
    <w:rsid w:val="001B7879"/>
    <w:rsid w:val="001C0061"/>
    <w:rsid w:val="001C02EC"/>
    <w:rsid w:val="001C0777"/>
    <w:rsid w:val="001C08B6"/>
    <w:rsid w:val="001C08BA"/>
    <w:rsid w:val="001C12B8"/>
    <w:rsid w:val="001C13AC"/>
    <w:rsid w:val="001C1725"/>
    <w:rsid w:val="001C1E2E"/>
    <w:rsid w:val="001C218F"/>
    <w:rsid w:val="001C21AE"/>
    <w:rsid w:val="001C2264"/>
    <w:rsid w:val="001C2439"/>
    <w:rsid w:val="001C2469"/>
    <w:rsid w:val="001C25FC"/>
    <w:rsid w:val="001C26E5"/>
    <w:rsid w:val="001C285A"/>
    <w:rsid w:val="001C2E1F"/>
    <w:rsid w:val="001C33BE"/>
    <w:rsid w:val="001C3B0E"/>
    <w:rsid w:val="001C3B4D"/>
    <w:rsid w:val="001C3FB7"/>
    <w:rsid w:val="001C3FC5"/>
    <w:rsid w:val="001C40A4"/>
    <w:rsid w:val="001C4310"/>
    <w:rsid w:val="001C45B4"/>
    <w:rsid w:val="001C4E80"/>
    <w:rsid w:val="001C55E0"/>
    <w:rsid w:val="001C6036"/>
    <w:rsid w:val="001C60DC"/>
    <w:rsid w:val="001C6347"/>
    <w:rsid w:val="001C6A4B"/>
    <w:rsid w:val="001C6C96"/>
    <w:rsid w:val="001C70A8"/>
    <w:rsid w:val="001C70C5"/>
    <w:rsid w:val="001C7515"/>
    <w:rsid w:val="001D0333"/>
    <w:rsid w:val="001D03A9"/>
    <w:rsid w:val="001D06B5"/>
    <w:rsid w:val="001D0D4A"/>
    <w:rsid w:val="001D1147"/>
    <w:rsid w:val="001D1592"/>
    <w:rsid w:val="001D197C"/>
    <w:rsid w:val="001D1C0F"/>
    <w:rsid w:val="001D1E41"/>
    <w:rsid w:val="001D2165"/>
    <w:rsid w:val="001D2764"/>
    <w:rsid w:val="001D28C2"/>
    <w:rsid w:val="001D2915"/>
    <w:rsid w:val="001D2C17"/>
    <w:rsid w:val="001D2E78"/>
    <w:rsid w:val="001D2F27"/>
    <w:rsid w:val="001D2F83"/>
    <w:rsid w:val="001D308C"/>
    <w:rsid w:val="001D30E5"/>
    <w:rsid w:val="001D319F"/>
    <w:rsid w:val="001D3330"/>
    <w:rsid w:val="001D33B4"/>
    <w:rsid w:val="001D343C"/>
    <w:rsid w:val="001D34BF"/>
    <w:rsid w:val="001D3905"/>
    <w:rsid w:val="001D42AE"/>
    <w:rsid w:val="001D430E"/>
    <w:rsid w:val="001D48B4"/>
    <w:rsid w:val="001D4911"/>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1EE"/>
    <w:rsid w:val="001E079B"/>
    <w:rsid w:val="001E082F"/>
    <w:rsid w:val="001E0842"/>
    <w:rsid w:val="001E0A85"/>
    <w:rsid w:val="001E0D77"/>
    <w:rsid w:val="001E1048"/>
    <w:rsid w:val="001E1291"/>
    <w:rsid w:val="001E1456"/>
    <w:rsid w:val="001E1485"/>
    <w:rsid w:val="001E1DDD"/>
    <w:rsid w:val="001E1FBA"/>
    <w:rsid w:val="001E20DC"/>
    <w:rsid w:val="001E2265"/>
    <w:rsid w:val="001E2414"/>
    <w:rsid w:val="001E2AF3"/>
    <w:rsid w:val="001E2F73"/>
    <w:rsid w:val="001E33CF"/>
    <w:rsid w:val="001E3434"/>
    <w:rsid w:val="001E349C"/>
    <w:rsid w:val="001E36EF"/>
    <w:rsid w:val="001E38B1"/>
    <w:rsid w:val="001E3F74"/>
    <w:rsid w:val="001E3FB1"/>
    <w:rsid w:val="001E4417"/>
    <w:rsid w:val="001E45E6"/>
    <w:rsid w:val="001E47C1"/>
    <w:rsid w:val="001E4855"/>
    <w:rsid w:val="001E508F"/>
    <w:rsid w:val="001E5151"/>
    <w:rsid w:val="001E5710"/>
    <w:rsid w:val="001E5EA1"/>
    <w:rsid w:val="001E6266"/>
    <w:rsid w:val="001E6314"/>
    <w:rsid w:val="001E6381"/>
    <w:rsid w:val="001E6388"/>
    <w:rsid w:val="001E644B"/>
    <w:rsid w:val="001E66C8"/>
    <w:rsid w:val="001E6975"/>
    <w:rsid w:val="001E6A0C"/>
    <w:rsid w:val="001E6CE5"/>
    <w:rsid w:val="001E6D9A"/>
    <w:rsid w:val="001E6DCB"/>
    <w:rsid w:val="001E72A7"/>
    <w:rsid w:val="001E7550"/>
    <w:rsid w:val="001E7B88"/>
    <w:rsid w:val="001E7F57"/>
    <w:rsid w:val="001F0129"/>
    <w:rsid w:val="001F01FC"/>
    <w:rsid w:val="001F0238"/>
    <w:rsid w:val="001F094E"/>
    <w:rsid w:val="001F0CAB"/>
    <w:rsid w:val="001F0D27"/>
    <w:rsid w:val="001F1EC5"/>
    <w:rsid w:val="001F1F43"/>
    <w:rsid w:val="001F28E3"/>
    <w:rsid w:val="001F2A8A"/>
    <w:rsid w:val="001F3670"/>
    <w:rsid w:val="001F36B8"/>
    <w:rsid w:val="001F37B6"/>
    <w:rsid w:val="001F3BCC"/>
    <w:rsid w:val="001F4199"/>
    <w:rsid w:val="001F429F"/>
    <w:rsid w:val="001F43FC"/>
    <w:rsid w:val="001F4B32"/>
    <w:rsid w:val="001F4BDC"/>
    <w:rsid w:val="001F4BE7"/>
    <w:rsid w:val="001F4EAA"/>
    <w:rsid w:val="001F5124"/>
    <w:rsid w:val="001F529F"/>
    <w:rsid w:val="001F5541"/>
    <w:rsid w:val="001F5AC5"/>
    <w:rsid w:val="001F5B1C"/>
    <w:rsid w:val="001F6409"/>
    <w:rsid w:val="001F673A"/>
    <w:rsid w:val="001F6D10"/>
    <w:rsid w:val="001F6D6E"/>
    <w:rsid w:val="001F6EC4"/>
    <w:rsid w:val="001F6F43"/>
    <w:rsid w:val="001F7C05"/>
    <w:rsid w:val="001F7EE8"/>
    <w:rsid w:val="001F7F0F"/>
    <w:rsid w:val="001F7FB1"/>
    <w:rsid w:val="002000CA"/>
    <w:rsid w:val="00200444"/>
    <w:rsid w:val="00200BFC"/>
    <w:rsid w:val="00200C73"/>
    <w:rsid w:val="00200E18"/>
    <w:rsid w:val="00200E9B"/>
    <w:rsid w:val="002011E1"/>
    <w:rsid w:val="00201538"/>
    <w:rsid w:val="002015C4"/>
    <w:rsid w:val="002018F0"/>
    <w:rsid w:val="00201AF1"/>
    <w:rsid w:val="00201B79"/>
    <w:rsid w:val="00201D37"/>
    <w:rsid w:val="00201EFA"/>
    <w:rsid w:val="00202781"/>
    <w:rsid w:val="0020281B"/>
    <w:rsid w:val="002028D5"/>
    <w:rsid w:val="00202F38"/>
    <w:rsid w:val="00202F78"/>
    <w:rsid w:val="0020314B"/>
    <w:rsid w:val="002034BD"/>
    <w:rsid w:val="00203631"/>
    <w:rsid w:val="0020371F"/>
    <w:rsid w:val="00203723"/>
    <w:rsid w:val="00204207"/>
    <w:rsid w:val="002048A4"/>
    <w:rsid w:val="00204958"/>
    <w:rsid w:val="00204DE3"/>
    <w:rsid w:val="00204FDF"/>
    <w:rsid w:val="0020533C"/>
    <w:rsid w:val="0020564A"/>
    <w:rsid w:val="00205684"/>
    <w:rsid w:val="00205ABE"/>
    <w:rsid w:val="00205BDE"/>
    <w:rsid w:val="00205E83"/>
    <w:rsid w:val="002064B3"/>
    <w:rsid w:val="00206EF4"/>
    <w:rsid w:val="00206FE6"/>
    <w:rsid w:val="002072BB"/>
    <w:rsid w:val="0020772A"/>
    <w:rsid w:val="00207BBF"/>
    <w:rsid w:val="00207FC6"/>
    <w:rsid w:val="00210956"/>
    <w:rsid w:val="00210AF1"/>
    <w:rsid w:val="0021178A"/>
    <w:rsid w:val="00211F81"/>
    <w:rsid w:val="002124D9"/>
    <w:rsid w:val="00212794"/>
    <w:rsid w:val="00212797"/>
    <w:rsid w:val="00212AD4"/>
    <w:rsid w:val="00212CDA"/>
    <w:rsid w:val="00212E8D"/>
    <w:rsid w:val="00213125"/>
    <w:rsid w:val="002135B2"/>
    <w:rsid w:val="002135BA"/>
    <w:rsid w:val="00213A69"/>
    <w:rsid w:val="00213B4E"/>
    <w:rsid w:val="00213DA8"/>
    <w:rsid w:val="00213EA7"/>
    <w:rsid w:val="00213EBF"/>
    <w:rsid w:val="00213F04"/>
    <w:rsid w:val="002141DB"/>
    <w:rsid w:val="00214E35"/>
    <w:rsid w:val="00215064"/>
    <w:rsid w:val="0021511B"/>
    <w:rsid w:val="002153E5"/>
    <w:rsid w:val="002156E0"/>
    <w:rsid w:val="00215701"/>
    <w:rsid w:val="002159F8"/>
    <w:rsid w:val="00215C9B"/>
    <w:rsid w:val="00215D98"/>
    <w:rsid w:val="00215DCB"/>
    <w:rsid w:val="00215E36"/>
    <w:rsid w:val="00215FFA"/>
    <w:rsid w:val="00216EF2"/>
    <w:rsid w:val="002176D1"/>
    <w:rsid w:val="00217725"/>
    <w:rsid w:val="002178DB"/>
    <w:rsid w:val="0021793F"/>
    <w:rsid w:val="00220093"/>
    <w:rsid w:val="0022012C"/>
    <w:rsid w:val="0022088C"/>
    <w:rsid w:val="002208FC"/>
    <w:rsid w:val="00220940"/>
    <w:rsid w:val="00220B7B"/>
    <w:rsid w:val="00220CE7"/>
    <w:rsid w:val="00220EA0"/>
    <w:rsid w:val="0022111B"/>
    <w:rsid w:val="002213DB"/>
    <w:rsid w:val="00221482"/>
    <w:rsid w:val="00221A3D"/>
    <w:rsid w:val="00221CBB"/>
    <w:rsid w:val="002223CE"/>
    <w:rsid w:val="0022258E"/>
    <w:rsid w:val="0022282F"/>
    <w:rsid w:val="002228CE"/>
    <w:rsid w:val="00222AE6"/>
    <w:rsid w:val="00222CE6"/>
    <w:rsid w:val="00222DA0"/>
    <w:rsid w:val="00222E6E"/>
    <w:rsid w:val="00222E7B"/>
    <w:rsid w:val="0022329F"/>
    <w:rsid w:val="002235D2"/>
    <w:rsid w:val="00223885"/>
    <w:rsid w:val="00223E52"/>
    <w:rsid w:val="00224450"/>
    <w:rsid w:val="00224575"/>
    <w:rsid w:val="0022458E"/>
    <w:rsid w:val="002248D9"/>
    <w:rsid w:val="00224A1E"/>
    <w:rsid w:val="00224F53"/>
    <w:rsid w:val="0022532E"/>
    <w:rsid w:val="002255E0"/>
    <w:rsid w:val="00225872"/>
    <w:rsid w:val="00225A03"/>
    <w:rsid w:val="00225B69"/>
    <w:rsid w:val="00225B80"/>
    <w:rsid w:val="00225C73"/>
    <w:rsid w:val="00225D45"/>
    <w:rsid w:val="00226145"/>
    <w:rsid w:val="00226147"/>
    <w:rsid w:val="002267A2"/>
    <w:rsid w:val="002267AE"/>
    <w:rsid w:val="00226CD8"/>
    <w:rsid w:val="00227335"/>
    <w:rsid w:val="0022780C"/>
    <w:rsid w:val="00227F49"/>
    <w:rsid w:val="00227FFD"/>
    <w:rsid w:val="00230127"/>
    <w:rsid w:val="002303F3"/>
    <w:rsid w:val="00230439"/>
    <w:rsid w:val="00230597"/>
    <w:rsid w:val="0023085B"/>
    <w:rsid w:val="00230952"/>
    <w:rsid w:val="00230CB8"/>
    <w:rsid w:val="00231113"/>
    <w:rsid w:val="002312F9"/>
    <w:rsid w:val="00231AC9"/>
    <w:rsid w:val="00231C08"/>
    <w:rsid w:val="00231D04"/>
    <w:rsid w:val="00231D41"/>
    <w:rsid w:val="002320D7"/>
    <w:rsid w:val="00232332"/>
    <w:rsid w:val="00232574"/>
    <w:rsid w:val="0023279B"/>
    <w:rsid w:val="00232BCF"/>
    <w:rsid w:val="00233344"/>
    <w:rsid w:val="0023377D"/>
    <w:rsid w:val="002339BA"/>
    <w:rsid w:val="00233DBC"/>
    <w:rsid w:val="00233ECF"/>
    <w:rsid w:val="00233F58"/>
    <w:rsid w:val="002341CE"/>
    <w:rsid w:val="00234622"/>
    <w:rsid w:val="0023487A"/>
    <w:rsid w:val="00234DF8"/>
    <w:rsid w:val="0023574C"/>
    <w:rsid w:val="00235E84"/>
    <w:rsid w:val="002362D3"/>
    <w:rsid w:val="00237083"/>
    <w:rsid w:val="002373B0"/>
    <w:rsid w:val="002374BA"/>
    <w:rsid w:val="002401C1"/>
    <w:rsid w:val="002405CC"/>
    <w:rsid w:val="00240C02"/>
    <w:rsid w:val="002413DA"/>
    <w:rsid w:val="00241458"/>
    <w:rsid w:val="00241819"/>
    <w:rsid w:val="00241990"/>
    <w:rsid w:val="002419F3"/>
    <w:rsid w:val="00241C56"/>
    <w:rsid w:val="00242151"/>
    <w:rsid w:val="00242562"/>
    <w:rsid w:val="002425DB"/>
    <w:rsid w:val="00242608"/>
    <w:rsid w:val="002427D8"/>
    <w:rsid w:val="002429B6"/>
    <w:rsid w:val="00242CBD"/>
    <w:rsid w:val="00242E0D"/>
    <w:rsid w:val="00242F07"/>
    <w:rsid w:val="00242FAC"/>
    <w:rsid w:val="002439D4"/>
    <w:rsid w:val="002453C0"/>
    <w:rsid w:val="0024558E"/>
    <w:rsid w:val="0024567F"/>
    <w:rsid w:val="002460C9"/>
    <w:rsid w:val="002460FF"/>
    <w:rsid w:val="002467A3"/>
    <w:rsid w:val="0024682A"/>
    <w:rsid w:val="00247190"/>
    <w:rsid w:val="0024732B"/>
    <w:rsid w:val="002475F7"/>
    <w:rsid w:val="0024785C"/>
    <w:rsid w:val="00247ADF"/>
    <w:rsid w:val="00247D2B"/>
    <w:rsid w:val="00247D48"/>
    <w:rsid w:val="00247FF9"/>
    <w:rsid w:val="00250C18"/>
    <w:rsid w:val="00250F99"/>
    <w:rsid w:val="00251009"/>
    <w:rsid w:val="0025150B"/>
    <w:rsid w:val="00252AFC"/>
    <w:rsid w:val="00252B6B"/>
    <w:rsid w:val="002531E4"/>
    <w:rsid w:val="00253426"/>
    <w:rsid w:val="0025368E"/>
    <w:rsid w:val="00253842"/>
    <w:rsid w:val="00253DE8"/>
    <w:rsid w:val="00254045"/>
    <w:rsid w:val="00254349"/>
    <w:rsid w:val="002545FE"/>
    <w:rsid w:val="0025472A"/>
    <w:rsid w:val="002552B3"/>
    <w:rsid w:val="00255588"/>
    <w:rsid w:val="002555D9"/>
    <w:rsid w:val="002556A0"/>
    <w:rsid w:val="002559D5"/>
    <w:rsid w:val="00255F02"/>
    <w:rsid w:val="00256CEB"/>
    <w:rsid w:val="00257075"/>
    <w:rsid w:val="00257594"/>
    <w:rsid w:val="0025785D"/>
    <w:rsid w:val="00257FDC"/>
    <w:rsid w:val="00260359"/>
    <w:rsid w:val="00260BF5"/>
    <w:rsid w:val="00260C82"/>
    <w:rsid w:val="00260EF9"/>
    <w:rsid w:val="002610E1"/>
    <w:rsid w:val="00261539"/>
    <w:rsid w:val="00261AD7"/>
    <w:rsid w:val="002627DD"/>
    <w:rsid w:val="0026333D"/>
    <w:rsid w:val="00263645"/>
    <w:rsid w:val="00263BFE"/>
    <w:rsid w:val="00264036"/>
    <w:rsid w:val="002653BD"/>
    <w:rsid w:val="0026589A"/>
    <w:rsid w:val="00265BDA"/>
    <w:rsid w:val="00265CEC"/>
    <w:rsid w:val="00265D9D"/>
    <w:rsid w:val="00265F1F"/>
    <w:rsid w:val="002660D2"/>
    <w:rsid w:val="00266360"/>
    <w:rsid w:val="002663A9"/>
    <w:rsid w:val="002666E8"/>
    <w:rsid w:val="0026712C"/>
    <w:rsid w:val="00267A9D"/>
    <w:rsid w:val="0027005C"/>
    <w:rsid w:val="0027008F"/>
    <w:rsid w:val="002702BD"/>
    <w:rsid w:val="00270404"/>
    <w:rsid w:val="00270723"/>
    <w:rsid w:val="00270B46"/>
    <w:rsid w:val="00270CBB"/>
    <w:rsid w:val="00270E6B"/>
    <w:rsid w:val="00271378"/>
    <w:rsid w:val="0027142F"/>
    <w:rsid w:val="00271AD4"/>
    <w:rsid w:val="002724AC"/>
    <w:rsid w:val="00272629"/>
    <w:rsid w:val="0027264B"/>
    <w:rsid w:val="00272784"/>
    <w:rsid w:val="002727E6"/>
    <w:rsid w:val="002729DA"/>
    <w:rsid w:val="00272BE2"/>
    <w:rsid w:val="00272D42"/>
    <w:rsid w:val="00273717"/>
    <w:rsid w:val="002740AF"/>
    <w:rsid w:val="002741FD"/>
    <w:rsid w:val="002743A2"/>
    <w:rsid w:val="0027448C"/>
    <w:rsid w:val="002747B1"/>
    <w:rsid w:val="002748B5"/>
    <w:rsid w:val="00274C49"/>
    <w:rsid w:val="00274DD7"/>
    <w:rsid w:val="00274E55"/>
    <w:rsid w:val="00275106"/>
    <w:rsid w:val="002756BC"/>
    <w:rsid w:val="00275976"/>
    <w:rsid w:val="002759EB"/>
    <w:rsid w:val="00275A06"/>
    <w:rsid w:val="00275D2C"/>
    <w:rsid w:val="00275E59"/>
    <w:rsid w:val="00275F5A"/>
    <w:rsid w:val="00275FC6"/>
    <w:rsid w:val="002766F9"/>
    <w:rsid w:val="00277316"/>
    <w:rsid w:val="00277453"/>
    <w:rsid w:val="00277585"/>
    <w:rsid w:val="00277DD9"/>
    <w:rsid w:val="00277E73"/>
    <w:rsid w:val="0028019C"/>
    <w:rsid w:val="00280B63"/>
    <w:rsid w:val="002814A1"/>
    <w:rsid w:val="0028167B"/>
    <w:rsid w:val="00281AA4"/>
    <w:rsid w:val="00282361"/>
    <w:rsid w:val="0028266C"/>
    <w:rsid w:val="00282679"/>
    <w:rsid w:val="00282824"/>
    <w:rsid w:val="00283424"/>
    <w:rsid w:val="00283FBF"/>
    <w:rsid w:val="002843D9"/>
    <w:rsid w:val="00284A02"/>
    <w:rsid w:val="00284C51"/>
    <w:rsid w:val="00285243"/>
    <w:rsid w:val="00285279"/>
    <w:rsid w:val="0028546D"/>
    <w:rsid w:val="002857BD"/>
    <w:rsid w:val="002859B9"/>
    <w:rsid w:val="00286246"/>
    <w:rsid w:val="002864B2"/>
    <w:rsid w:val="00286A52"/>
    <w:rsid w:val="00286B88"/>
    <w:rsid w:val="00286DE5"/>
    <w:rsid w:val="00287E1C"/>
    <w:rsid w:val="002903DD"/>
    <w:rsid w:val="00290734"/>
    <w:rsid w:val="00290847"/>
    <w:rsid w:val="00290904"/>
    <w:rsid w:val="00290C11"/>
    <w:rsid w:val="00290C9B"/>
    <w:rsid w:val="002910B6"/>
    <w:rsid w:val="002912B9"/>
    <w:rsid w:val="002914D2"/>
    <w:rsid w:val="00291611"/>
    <w:rsid w:val="002919E5"/>
    <w:rsid w:val="00291CD6"/>
    <w:rsid w:val="00292081"/>
    <w:rsid w:val="002922B7"/>
    <w:rsid w:val="00292588"/>
    <w:rsid w:val="0029295F"/>
    <w:rsid w:val="00292DCD"/>
    <w:rsid w:val="002930AD"/>
    <w:rsid w:val="002930C5"/>
    <w:rsid w:val="002930F8"/>
    <w:rsid w:val="00293114"/>
    <w:rsid w:val="002931A0"/>
    <w:rsid w:val="002933CC"/>
    <w:rsid w:val="00293542"/>
    <w:rsid w:val="00293579"/>
    <w:rsid w:val="0029397F"/>
    <w:rsid w:val="00293F4A"/>
    <w:rsid w:val="002940CE"/>
    <w:rsid w:val="00294127"/>
    <w:rsid w:val="00294BD2"/>
    <w:rsid w:val="00294EE7"/>
    <w:rsid w:val="0029525F"/>
    <w:rsid w:val="00295441"/>
    <w:rsid w:val="00295520"/>
    <w:rsid w:val="0029594D"/>
    <w:rsid w:val="002959EB"/>
    <w:rsid w:val="002965E4"/>
    <w:rsid w:val="002966ED"/>
    <w:rsid w:val="002969B1"/>
    <w:rsid w:val="00296F09"/>
    <w:rsid w:val="00297165"/>
    <w:rsid w:val="00297453"/>
    <w:rsid w:val="002977E3"/>
    <w:rsid w:val="00297A56"/>
    <w:rsid w:val="00297B33"/>
    <w:rsid w:val="002A0866"/>
    <w:rsid w:val="002A0A30"/>
    <w:rsid w:val="002A0D34"/>
    <w:rsid w:val="002A0DD8"/>
    <w:rsid w:val="002A1156"/>
    <w:rsid w:val="002A1348"/>
    <w:rsid w:val="002A157A"/>
    <w:rsid w:val="002A16E7"/>
    <w:rsid w:val="002A27CA"/>
    <w:rsid w:val="002A2814"/>
    <w:rsid w:val="002A31FE"/>
    <w:rsid w:val="002A3240"/>
    <w:rsid w:val="002A3253"/>
    <w:rsid w:val="002A3ABB"/>
    <w:rsid w:val="002A3B29"/>
    <w:rsid w:val="002A3B83"/>
    <w:rsid w:val="002A40A0"/>
    <w:rsid w:val="002A425A"/>
    <w:rsid w:val="002A42E0"/>
    <w:rsid w:val="002A4584"/>
    <w:rsid w:val="002A462C"/>
    <w:rsid w:val="002A4F20"/>
    <w:rsid w:val="002A4FBB"/>
    <w:rsid w:val="002A5A7C"/>
    <w:rsid w:val="002A5B1A"/>
    <w:rsid w:val="002A5E0D"/>
    <w:rsid w:val="002A5F17"/>
    <w:rsid w:val="002A616A"/>
    <w:rsid w:val="002A6ED3"/>
    <w:rsid w:val="002A707F"/>
    <w:rsid w:val="002A7ADC"/>
    <w:rsid w:val="002A7AE4"/>
    <w:rsid w:val="002B0232"/>
    <w:rsid w:val="002B026B"/>
    <w:rsid w:val="002B040B"/>
    <w:rsid w:val="002B0919"/>
    <w:rsid w:val="002B097F"/>
    <w:rsid w:val="002B0A10"/>
    <w:rsid w:val="002B0E2D"/>
    <w:rsid w:val="002B0E32"/>
    <w:rsid w:val="002B1211"/>
    <w:rsid w:val="002B1477"/>
    <w:rsid w:val="002B1B3E"/>
    <w:rsid w:val="002B1EFF"/>
    <w:rsid w:val="002B1F09"/>
    <w:rsid w:val="002B2608"/>
    <w:rsid w:val="002B285A"/>
    <w:rsid w:val="002B29D7"/>
    <w:rsid w:val="002B2AF8"/>
    <w:rsid w:val="002B2C6B"/>
    <w:rsid w:val="002B2F18"/>
    <w:rsid w:val="002B323A"/>
    <w:rsid w:val="002B38AB"/>
    <w:rsid w:val="002B39CC"/>
    <w:rsid w:val="002B3A7E"/>
    <w:rsid w:val="002B3FC2"/>
    <w:rsid w:val="002B4088"/>
    <w:rsid w:val="002B4268"/>
    <w:rsid w:val="002B4A9D"/>
    <w:rsid w:val="002B578D"/>
    <w:rsid w:val="002B5A2B"/>
    <w:rsid w:val="002B5C09"/>
    <w:rsid w:val="002B60B8"/>
    <w:rsid w:val="002B60DC"/>
    <w:rsid w:val="002B6192"/>
    <w:rsid w:val="002B6394"/>
    <w:rsid w:val="002B6E64"/>
    <w:rsid w:val="002B7094"/>
    <w:rsid w:val="002B7129"/>
    <w:rsid w:val="002B7695"/>
    <w:rsid w:val="002B79D6"/>
    <w:rsid w:val="002B7D32"/>
    <w:rsid w:val="002B7E0F"/>
    <w:rsid w:val="002C0491"/>
    <w:rsid w:val="002C0512"/>
    <w:rsid w:val="002C0B5D"/>
    <w:rsid w:val="002C0CD3"/>
    <w:rsid w:val="002C0D0B"/>
    <w:rsid w:val="002C10B1"/>
    <w:rsid w:val="002C12D5"/>
    <w:rsid w:val="002C135F"/>
    <w:rsid w:val="002C18C0"/>
    <w:rsid w:val="002C1AD7"/>
    <w:rsid w:val="002C1C07"/>
    <w:rsid w:val="002C2724"/>
    <w:rsid w:val="002C2A75"/>
    <w:rsid w:val="002C2F04"/>
    <w:rsid w:val="002C34F0"/>
    <w:rsid w:val="002C3662"/>
    <w:rsid w:val="002C3A41"/>
    <w:rsid w:val="002C3B01"/>
    <w:rsid w:val="002C3D2B"/>
    <w:rsid w:val="002C4359"/>
    <w:rsid w:val="002C451D"/>
    <w:rsid w:val="002C4780"/>
    <w:rsid w:val="002C4863"/>
    <w:rsid w:val="002C4987"/>
    <w:rsid w:val="002C4A5A"/>
    <w:rsid w:val="002C4CE3"/>
    <w:rsid w:val="002C5B5D"/>
    <w:rsid w:val="002C685E"/>
    <w:rsid w:val="002C6CE9"/>
    <w:rsid w:val="002C6DE8"/>
    <w:rsid w:val="002C725A"/>
    <w:rsid w:val="002C742B"/>
    <w:rsid w:val="002C76CB"/>
    <w:rsid w:val="002C783E"/>
    <w:rsid w:val="002C798F"/>
    <w:rsid w:val="002C79B8"/>
    <w:rsid w:val="002C7A57"/>
    <w:rsid w:val="002D01EA"/>
    <w:rsid w:val="002D0ADC"/>
    <w:rsid w:val="002D14F9"/>
    <w:rsid w:val="002D1C47"/>
    <w:rsid w:val="002D1D1D"/>
    <w:rsid w:val="002D1F4E"/>
    <w:rsid w:val="002D1F7F"/>
    <w:rsid w:val="002D2928"/>
    <w:rsid w:val="002D2D55"/>
    <w:rsid w:val="002D2E8E"/>
    <w:rsid w:val="002D30A0"/>
    <w:rsid w:val="002D32E2"/>
    <w:rsid w:val="002D334A"/>
    <w:rsid w:val="002D35B1"/>
    <w:rsid w:val="002D4683"/>
    <w:rsid w:val="002D4F4B"/>
    <w:rsid w:val="002D51D2"/>
    <w:rsid w:val="002D51F7"/>
    <w:rsid w:val="002D52A2"/>
    <w:rsid w:val="002D54EF"/>
    <w:rsid w:val="002D550C"/>
    <w:rsid w:val="002D5962"/>
    <w:rsid w:val="002D5D07"/>
    <w:rsid w:val="002D5F6F"/>
    <w:rsid w:val="002D6A01"/>
    <w:rsid w:val="002D6EBC"/>
    <w:rsid w:val="002D7159"/>
    <w:rsid w:val="002D7482"/>
    <w:rsid w:val="002D7512"/>
    <w:rsid w:val="002D7957"/>
    <w:rsid w:val="002D79D3"/>
    <w:rsid w:val="002E0326"/>
    <w:rsid w:val="002E1112"/>
    <w:rsid w:val="002E1339"/>
    <w:rsid w:val="002E1819"/>
    <w:rsid w:val="002E1A06"/>
    <w:rsid w:val="002E1BB7"/>
    <w:rsid w:val="002E1DAB"/>
    <w:rsid w:val="002E28FF"/>
    <w:rsid w:val="002E2A1E"/>
    <w:rsid w:val="002E2B3C"/>
    <w:rsid w:val="002E2C96"/>
    <w:rsid w:val="002E2E56"/>
    <w:rsid w:val="002E3095"/>
    <w:rsid w:val="002E3112"/>
    <w:rsid w:val="002E355C"/>
    <w:rsid w:val="002E3746"/>
    <w:rsid w:val="002E37E0"/>
    <w:rsid w:val="002E39FB"/>
    <w:rsid w:val="002E43B6"/>
    <w:rsid w:val="002E45A1"/>
    <w:rsid w:val="002E46F6"/>
    <w:rsid w:val="002E4B41"/>
    <w:rsid w:val="002E4E69"/>
    <w:rsid w:val="002E5107"/>
    <w:rsid w:val="002E519C"/>
    <w:rsid w:val="002E5263"/>
    <w:rsid w:val="002E55D2"/>
    <w:rsid w:val="002E570A"/>
    <w:rsid w:val="002E5E0D"/>
    <w:rsid w:val="002E5E59"/>
    <w:rsid w:val="002E68B9"/>
    <w:rsid w:val="002E69CD"/>
    <w:rsid w:val="002E6DFA"/>
    <w:rsid w:val="002E79BD"/>
    <w:rsid w:val="002E7B6A"/>
    <w:rsid w:val="002F0268"/>
    <w:rsid w:val="002F0740"/>
    <w:rsid w:val="002F0C82"/>
    <w:rsid w:val="002F0E65"/>
    <w:rsid w:val="002F15FC"/>
    <w:rsid w:val="002F164A"/>
    <w:rsid w:val="002F17AD"/>
    <w:rsid w:val="002F18E7"/>
    <w:rsid w:val="002F1A28"/>
    <w:rsid w:val="002F1A7D"/>
    <w:rsid w:val="002F21D6"/>
    <w:rsid w:val="002F2455"/>
    <w:rsid w:val="002F2653"/>
    <w:rsid w:val="002F274B"/>
    <w:rsid w:val="002F281F"/>
    <w:rsid w:val="002F290A"/>
    <w:rsid w:val="002F2934"/>
    <w:rsid w:val="002F2979"/>
    <w:rsid w:val="002F29AD"/>
    <w:rsid w:val="002F29FB"/>
    <w:rsid w:val="002F3118"/>
    <w:rsid w:val="002F35AB"/>
    <w:rsid w:val="002F3A15"/>
    <w:rsid w:val="002F3B0F"/>
    <w:rsid w:val="002F3D8E"/>
    <w:rsid w:val="002F3EDF"/>
    <w:rsid w:val="002F3F8B"/>
    <w:rsid w:val="002F4559"/>
    <w:rsid w:val="002F45BC"/>
    <w:rsid w:val="002F4A98"/>
    <w:rsid w:val="002F5860"/>
    <w:rsid w:val="002F59FA"/>
    <w:rsid w:val="002F5CE4"/>
    <w:rsid w:val="002F5F05"/>
    <w:rsid w:val="002F60DF"/>
    <w:rsid w:val="002F6259"/>
    <w:rsid w:val="002F69BB"/>
    <w:rsid w:val="002F6CD6"/>
    <w:rsid w:val="002F6E11"/>
    <w:rsid w:val="002F7564"/>
    <w:rsid w:val="002F7A42"/>
    <w:rsid w:val="002F7C96"/>
    <w:rsid w:val="00300D2C"/>
    <w:rsid w:val="00300F5B"/>
    <w:rsid w:val="003010C6"/>
    <w:rsid w:val="003013B7"/>
    <w:rsid w:val="003014D5"/>
    <w:rsid w:val="003014F9"/>
    <w:rsid w:val="00301B84"/>
    <w:rsid w:val="00301EEE"/>
    <w:rsid w:val="0030219F"/>
    <w:rsid w:val="00302A55"/>
    <w:rsid w:val="00302B00"/>
    <w:rsid w:val="00302D0E"/>
    <w:rsid w:val="00302FBE"/>
    <w:rsid w:val="003030A5"/>
    <w:rsid w:val="003032E0"/>
    <w:rsid w:val="00303671"/>
    <w:rsid w:val="00303AF8"/>
    <w:rsid w:val="00303F67"/>
    <w:rsid w:val="00304085"/>
    <w:rsid w:val="0030426C"/>
    <w:rsid w:val="00304272"/>
    <w:rsid w:val="003044B2"/>
    <w:rsid w:val="00304BA5"/>
    <w:rsid w:val="003051A8"/>
    <w:rsid w:val="003052CB"/>
    <w:rsid w:val="0030546A"/>
    <w:rsid w:val="003056B1"/>
    <w:rsid w:val="00305CBC"/>
    <w:rsid w:val="00305F6C"/>
    <w:rsid w:val="00306604"/>
    <w:rsid w:val="00306BCD"/>
    <w:rsid w:val="0030725A"/>
    <w:rsid w:val="00307D9E"/>
    <w:rsid w:val="00310168"/>
    <w:rsid w:val="0031045D"/>
    <w:rsid w:val="00310591"/>
    <w:rsid w:val="003109E6"/>
    <w:rsid w:val="00310E26"/>
    <w:rsid w:val="00310EF9"/>
    <w:rsid w:val="0031108F"/>
    <w:rsid w:val="003110E1"/>
    <w:rsid w:val="0031118C"/>
    <w:rsid w:val="00311563"/>
    <w:rsid w:val="003115D4"/>
    <w:rsid w:val="0031165B"/>
    <w:rsid w:val="0031182B"/>
    <w:rsid w:val="00311A55"/>
    <w:rsid w:val="003123CB"/>
    <w:rsid w:val="00312CD1"/>
    <w:rsid w:val="00312F2D"/>
    <w:rsid w:val="0031305F"/>
    <w:rsid w:val="00313499"/>
    <w:rsid w:val="003135FC"/>
    <w:rsid w:val="003138B2"/>
    <w:rsid w:val="0031406E"/>
    <w:rsid w:val="0031434D"/>
    <w:rsid w:val="00314870"/>
    <w:rsid w:val="00314A51"/>
    <w:rsid w:val="00314C04"/>
    <w:rsid w:val="00315203"/>
    <w:rsid w:val="003154CE"/>
    <w:rsid w:val="0031561B"/>
    <w:rsid w:val="00315EFA"/>
    <w:rsid w:val="00316A64"/>
    <w:rsid w:val="00316C42"/>
    <w:rsid w:val="00317EC0"/>
    <w:rsid w:val="00320139"/>
    <w:rsid w:val="003204FC"/>
    <w:rsid w:val="003209E2"/>
    <w:rsid w:val="00320CD2"/>
    <w:rsid w:val="00320DF4"/>
    <w:rsid w:val="00320F06"/>
    <w:rsid w:val="00320F1D"/>
    <w:rsid w:val="00321325"/>
    <w:rsid w:val="00321334"/>
    <w:rsid w:val="00321CD2"/>
    <w:rsid w:val="00321D46"/>
    <w:rsid w:val="003226EE"/>
    <w:rsid w:val="00322956"/>
    <w:rsid w:val="00322A0A"/>
    <w:rsid w:val="00322B03"/>
    <w:rsid w:val="00322F4E"/>
    <w:rsid w:val="00323054"/>
    <w:rsid w:val="00323088"/>
    <w:rsid w:val="003230A1"/>
    <w:rsid w:val="0032361C"/>
    <w:rsid w:val="00323F80"/>
    <w:rsid w:val="003245AB"/>
    <w:rsid w:val="003248D9"/>
    <w:rsid w:val="00324949"/>
    <w:rsid w:val="00324C3F"/>
    <w:rsid w:val="00324D82"/>
    <w:rsid w:val="003253C6"/>
    <w:rsid w:val="0032570C"/>
    <w:rsid w:val="003259B8"/>
    <w:rsid w:val="003261EB"/>
    <w:rsid w:val="00326222"/>
    <w:rsid w:val="003262E5"/>
    <w:rsid w:val="00326735"/>
    <w:rsid w:val="003269AC"/>
    <w:rsid w:val="00326BB0"/>
    <w:rsid w:val="00326E8E"/>
    <w:rsid w:val="00326F37"/>
    <w:rsid w:val="003271C8"/>
    <w:rsid w:val="00327319"/>
    <w:rsid w:val="00327647"/>
    <w:rsid w:val="00327676"/>
    <w:rsid w:val="003279AD"/>
    <w:rsid w:val="00327DD4"/>
    <w:rsid w:val="00330120"/>
    <w:rsid w:val="00330180"/>
    <w:rsid w:val="003302C9"/>
    <w:rsid w:val="00330642"/>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3"/>
    <w:rsid w:val="00334014"/>
    <w:rsid w:val="003341A1"/>
    <w:rsid w:val="003343F4"/>
    <w:rsid w:val="003347AD"/>
    <w:rsid w:val="00334840"/>
    <w:rsid w:val="00334D75"/>
    <w:rsid w:val="003358F2"/>
    <w:rsid w:val="00335A01"/>
    <w:rsid w:val="00335CBD"/>
    <w:rsid w:val="00335D6D"/>
    <w:rsid w:val="00335EB8"/>
    <w:rsid w:val="00336276"/>
    <w:rsid w:val="0033628B"/>
    <w:rsid w:val="0033635E"/>
    <w:rsid w:val="0033796E"/>
    <w:rsid w:val="00337FBE"/>
    <w:rsid w:val="003402BA"/>
    <w:rsid w:val="0034044E"/>
    <w:rsid w:val="003405E8"/>
    <w:rsid w:val="00340631"/>
    <w:rsid w:val="003408E6"/>
    <w:rsid w:val="0034106F"/>
    <w:rsid w:val="003416A0"/>
    <w:rsid w:val="0034196C"/>
    <w:rsid w:val="00341AAE"/>
    <w:rsid w:val="003421CC"/>
    <w:rsid w:val="003426ED"/>
    <w:rsid w:val="00342818"/>
    <w:rsid w:val="00342E62"/>
    <w:rsid w:val="00342F46"/>
    <w:rsid w:val="00343474"/>
    <w:rsid w:val="003434BE"/>
    <w:rsid w:val="00343D84"/>
    <w:rsid w:val="00343E6F"/>
    <w:rsid w:val="00343F3A"/>
    <w:rsid w:val="003442CD"/>
    <w:rsid w:val="003442F9"/>
    <w:rsid w:val="00344453"/>
    <w:rsid w:val="00344B20"/>
    <w:rsid w:val="00344CDC"/>
    <w:rsid w:val="00345471"/>
    <w:rsid w:val="003455EA"/>
    <w:rsid w:val="003456BB"/>
    <w:rsid w:val="00345C38"/>
    <w:rsid w:val="00346044"/>
    <w:rsid w:val="0034643E"/>
    <w:rsid w:val="003464F8"/>
    <w:rsid w:val="003473CE"/>
    <w:rsid w:val="003474F9"/>
    <w:rsid w:val="003478EC"/>
    <w:rsid w:val="00347A55"/>
    <w:rsid w:val="00347DAB"/>
    <w:rsid w:val="00350086"/>
    <w:rsid w:val="0035054C"/>
    <w:rsid w:val="00350911"/>
    <w:rsid w:val="00350FCE"/>
    <w:rsid w:val="00351931"/>
    <w:rsid w:val="00351CDC"/>
    <w:rsid w:val="00351F0F"/>
    <w:rsid w:val="00352053"/>
    <w:rsid w:val="003524B2"/>
    <w:rsid w:val="003526CF"/>
    <w:rsid w:val="00352D23"/>
    <w:rsid w:val="00352D8A"/>
    <w:rsid w:val="00353134"/>
    <w:rsid w:val="00353139"/>
    <w:rsid w:val="00353174"/>
    <w:rsid w:val="003539B9"/>
    <w:rsid w:val="00353B1D"/>
    <w:rsid w:val="00354355"/>
    <w:rsid w:val="0035481E"/>
    <w:rsid w:val="00354CDD"/>
    <w:rsid w:val="00354FC3"/>
    <w:rsid w:val="003552BF"/>
    <w:rsid w:val="00355650"/>
    <w:rsid w:val="003560EB"/>
    <w:rsid w:val="003560EC"/>
    <w:rsid w:val="003561CB"/>
    <w:rsid w:val="00356213"/>
    <w:rsid w:val="0035677A"/>
    <w:rsid w:val="003567C7"/>
    <w:rsid w:val="0035691C"/>
    <w:rsid w:val="00356E5D"/>
    <w:rsid w:val="003573B9"/>
    <w:rsid w:val="00357421"/>
    <w:rsid w:val="003576E8"/>
    <w:rsid w:val="00357994"/>
    <w:rsid w:val="0036004B"/>
    <w:rsid w:val="003604BD"/>
    <w:rsid w:val="003604F7"/>
    <w:rsid w:val="003605BA"/>
    <w:rsid w:val="00360675"/>
    <w:rsid w:val="003606D8"/>
    <w:rsid w:val="003612FD"/>
    <w:rsid w:val="003622CB"/>
    <w:rsid w:val="00362892"/>
    <w:rsid w:val="003628F4"/>
    <w:rsid w:val="0036299D"/>
    <w:rsid w:val="0036306A"/>
    <w:rsid w:val="00364628"/>
    <w:rsid w:val="00364BC7"/>
    <w:rsid w:val="00364E1F"/>
    <w:rsid w:val="00365921"/>
    <w:rsid w:val="00365B1C"/>
    <w:rsid w:val="00365DB3"/>
    <w:rsid w:val="00366295"/>
    <w:rsid w:val="00366317"/>
    <w:rsid w:val="0036634A"/>
    <w:rsid w:val="003663B5"/>
    <w:rsid w:val="003663F5"/>
    <w:rsid w:val="00366756"/>
    <w:rsid w:val="00366DDB"/>
    <w:rsid w:val="00367536"/>
    <w:rsid w:val="0036781E"/>
    <w:rsid w:val="00367832"/>
    <w:rsid w:val="00367863"/>
    <w:rsid w:val="00367DBB"/>
    <w:rsid w:val="00367DDA"/>
    <w:rsid w:val="00367EE5"/>
    <w:rsid w:val="003702A9"/>
    <w:rsid w:val="0037053E"/>
    <w:rsid w:val="00370582"/>
    <w:rsid w:val="00370A22"/>
    <w:rsid w:val="00371063"/>
    <w:rsid w:val="00371423"/>
    <w:rsid w:val="0037181B"/>
    <w:rsid w:val="00371A63"/>
    <w:rsid w:val="00371F4F"/>
    <w:rsid w:val="00372082"/>
    <w:rsid w:val="0037222C"/>
    <w:rsid w:val="003724E7"/>
    <w:rsid w:val="003729F9"/>
    <w:rsid w:val="00372CDB"/>
    <w:rsid w:val="00372EF2"/>
    <w:rsid w:val="003733D9"/>
    <w:rsid w:val="0037348F"/>
    <w:rsid w:val="003734EC"/>
    <w:rsid w:val="003736EC"/>
    <w:rsid w:val="00373E0C"/>
    <w:rsid w:val="00374253"/>
    <w:rsid w:val="003744E9"/>
    <w:rsid w:val="003745A3"/>
    <w:rsid w:val="00374648"/>
    <w:rsid w:val="0037478B"/>
    <w:rsid w:val="0037495F"/>
    <w:rsid w:val="00374AA0"/>
    <w:rsid w:val="00374B8F"/>
    <w:rsid w:val="00374C35"/>
    <w:rsid w:val="00374CA1"/>
    <w:rsid w:val="003753B8"/>
    <w:rsid w:val="00375935"/>
    <w:rsid w:val="00375BF4"/>
    <w:rsid w:val="00375D8B"/>
    <w:rsid w:val="00375E9F"/>
    <w:rsid w:val="00376006"/>
    <w:rsid w:val="003760AC"/>
    <w:rsid w:val="003769E5"/>
    <w:rsid w:val="00376D31"/>
    <w:rsid w:val="0037703B"/>
    <w:rsid w:val="00377100"/>
    <w:rsid w:val="0037776E"/>
    <w:rsid w:val="0037796A"/>
    <w:rsid w:val="003801C2"/>
    <w:rsid w:val="003807A8"/>
    <w:rsid w:val="00380A53"/>
    <w:rsid w:val="00380C9E"/>
    <w:rsid w:val="00381106"/>
    <w:rsid w:val="003815E1"/>
    <w:rsid w:val="00381D02"/>
    <w:rsid w:val="00382A1D"/>
    <w:rsid w:val="00383658"/>
    <w:rsid w:val="003837AA"/>
    <w:rsid w:val="00383839"/>
    <w:rsid w:val="00383898"/>
    <w:rsid w:val="0038391D"/>
    <w:rsid w:val="00383AAD"/>
    <w:rsid w:val="00383ACB"/>
    <w:rsid w:val="00383C3B"/>
    <w:rsid w:val="00384274"/>
    <w:rsid w:val="00385020"/>
    <w:rsid w:val="003850EC"/>
    <w:rsid w:val="00385289"/>
    <w:rsid w:val="003852EA"/>
    <w:rsid w:val="003857DA"/>
    <w:rsid w:val="0038580B"/>
    <w:rsid w:val="0038692F"/>
    <w:rsid w:val="003869E4"/>
    <w:rsid w:val="00386B35"/>
    <w:rsid w:val="00386BFA"/>
    <w:rsid w:val="0038708D"/>
    <w:rsid w:val="003874E5"/>
    <w:rsid w:val="00387604"/>
    <w:rsid w:val="0038767F"/>
    <w:rsid w:val="003907F7"/>
    <w:rsid w:val="003908D3"/>
    <w:rsid w:val="00391F05"/>
    <w:rsid w:val="0039203F"/>
    <w:rsid w:val="003921AF"/>
    <w:rsid w:val="00392757"/>
    <w:rsid w:val="0039284F"/>
    <w:rsid w:val="00392921"/>
    <w:rsid w:val="00392A69"/>
    <w:rsid w:val="00392AFA"/>
    <w:rsid w:val="00392B9D"/>
    <w:rsid w:val="0039304B"/>
    <w:rsid w:val="003936D3"/>
    <w:rsid w:val="003937C6"/>
    <w:rsid w:val="00393881"/>
    <w:rsid w:val="00393D87"/>
    <w:rsid w:val="00394242"/>
    <w:rsid w:val="003943AD"/>
    <w:rsid w:val="003946DC"/>
    <w:rsid w:val="0039481C"/>
    <w:rsid w:val="00394A80"/>
    <w:rsid w:val="00394C6A"/>
    <w:rsid w:val="00395001"/>
    <w:rsid w:val="00395514"/>
    <w:rsid w:val="00395B29"/>
    <w:rsid w:val="00395CCC"/>
    <w:rsid w:val="003969B9"/>
    <w:rsid w:val="00396B2B"/>
    <w:rsid w:val="00396D14"/>
    <w:rsid w:val="00396E36"/>
    <w:rsid w:val="00396FFE"/>
    <w:rsid w:val="003973DA"/>
    <w:rsid w:val="00397407"/>
    <w:rsid w:val="00397C34"/>
    <w:rsid w:val="003A0084"/>
    <w:rsid w:val="003A0091"/>
    <w:rsid w:val="003A015C"/>
    <w:rsid w:val="003A021D"/>
    <w:rsid w:val="003A04C3"/>
    <w:rsid w:val="003A094C"/>
    <w:rsid w:val="003A097E"/>
    <w:rsid w:val="003A0D57"/>
    <w:rsid w:val="003A0EC4"/>
    <w:rsid w:val="003A0FAB"/>
    <w:rsid w:val="003A10A9"/>
    <w:rsid w:val="003A1178"/>
    <w:rsid w:val="003A1C98"/>
    <w:rsid w:val="003A1DFE"/>
    <w:rsid w:val="003A2183"/>
    <w:rsid w:val="003A228E"/>
    <w:rsid w:val="003A26FC"/>
    <w:rsid w:val="003A2718"/>
    <w:rsid w:val="003A2C72"/>
    <w:rsid w:val="003A3047"/>
    <w:rsid w:val="003A383F"/>
    <w:rsid w:val="003A3E75"/>
    <w:rsid w:val="003A3FBF"/>
    <w:rsid w:val="003A41C4"/>
    <w:rsid w:val="003A41C5"/>
    <w:rsid w:val="003A468A"/>
    <w:rsid w:val="003A4CB1"/>
    <w:rsid w:val="003A4E64"/>
    <w:rsid w:val="003A52A9"/>
    <w:rsid w:val="003A546B"/>
    <w:rsid w:val="003A58DF"/>
    <w:rsid w:val="003A5BF1"/>
    <w:rsid w:val="003A6DCE"/>
    <w:rsid w:val="003A711A"/>
    <w:rsid w:val="003A71DD"/>
    <w:rsid w:val="003A73F9"/>
    <w:rsid w:val="003A781C"/>
    <w:rsid w:val="003A79AE"/>
    <w:rsid w:val="003A7A3C"/>
    <w:rsid w:val="003A7A53"/>
    <w:rsid w:val="003A7B0C"/>
    <w:rsid w:val="003A7F6E"/>
    <w:rsid w:val="003B0016"/>
    <w:rsid w:val="003B0AE8"/>
    <w:rsid w:val="003B0C64"/>
    <w:rsid w:val="003B2019"/>
    <w:rsid w:val="003B211C"/>
    <w:rsid w:val="003B231F"/>
    <w:rsid w:val="003B2660"/>
    <w:rsid w:val="003B2802"/>
    <w:rsid w:val="003B28B7"/>
    <w:rsid w:val="003B3B43"/>
    <w:rsid w:val="003B3F9D"/>
    <w:rsid w:val="003B40CF"/>
    <w:rsid w:val="003B418A"/>
    <w:rsid w:val="003B4316"/>
    <w:rsid w:val="003B443B"/>
    <w:rsid w:val="003B4C16"/>
    <w:rsid w:val="003B4DF9"/>
    <w:rsid w:val="003B5491"/>
    <w:rsid w:val="003B5504"/>
    <w:rsid w:val="003B5716"/>
    <w:rsid w:val="003B59E4"/>
    <w:rsid w:val="003B5C26"/>
    <w:rsid w:val="003B5C9D"/>
    <w:rsid w:val="003B5CEB"/>
    <w:rsid w:val="003B6023"/>
    <w:rsid w:val="003B6C49"/>
    <w:rsid w:val="003B712D"/>
    <w:rsid w:val="003B76A1"/>
    <w:rsid w:val="003B7AA0"/>
    <w:rsid w:val="003C02C3"/>
    <w:rsid w:val="003C0396"/>
    <w:rsid w:val="003C04E5"/>
    <w:rsid w:val="003C0544"/>
    <w:rsid w:val="003C0560"/>
    <w:rsid w:val="003C0C03"/>
    <w:rsid w:val="003C0C4B"/>
    <w:rsid w:val="003C0F0A"/>
    <w:rsid w:val="003C1FC0"/>
    <w:rsid w:val="003C20B9"/>
    <w:rsid w:val="003C22CD"/>
    <w:rsid w:val="003C2568"/>
    <w:rsid w:val="003C273A"/>
    <w:rsid w:val="003C2E89"/>
    <w:rsid w:val="003C2FD7"/>
    <w:rsid w:val="003C3640"/>
    <w:rsid w:val="003C387B"/>
    <w:rsid w:val="003C3ACE"/>
    <w:rsid w:val="003C3D09"/>
    <w:rsid w:val="003C40EB"/>
    <w:rsid w:val="003C4268"/>
    <w:rsid w:val="003C454A"/>
    <w:rsid w:val="003C492A"/>
    <w:rsid w:val="003C4A66"/>
    <w:rsid w:val="003C4B23"/>
    <w:rsid w:val="003C4BEB"/>
    <w:rsid w:val="003C4CED"/>
    <w:rsid w:val="003C549A"/>
    <w:rsid w:val="003C582F"/>
    <w:rsid w:val="003C5AD5"/>
    <w:rsid w:val="003C5BE8"/>
    <w:rsid w:val="003C5FA2"/>
    <w:rsid w:val="003C653B"/>
    <w:rsid w:val="003C65F0"/>
    <w:rsid w:val="003C6832"/>
    <w:rsid w:val="003C687A"/>
    <w:rsid w:val="003C69A3"/>
    <w:rsid w:val="003C6A8B"/>
    <w:rsid w:val="003C718E"/>
    <w:rsid w:val="003C736B"/>
    <w:rsid w:val="003C7478"/>
    <w:rsid w:val="003C76E9"/>
    <w:rsid w:val="003C78EB"/>
    <w:rsid w:val="003C78FB"/>
    <w:rsid w:val="003D1122"/>
    <w:rsid w:val="003D141A"/>
    <w:rsid w:val="003D1518"/>
    <w:rsid w:val="003D1C17"/>
    <w:rsid w:val="003D23E8"/>
    <w:rsid w:val="003D2BBA"/>
    <w:rsid w:val="003D2DAC"/>
    <w:rsid w:val="003D2E78"/>
    <w:rsid w:val="003D2EF6"/>
    <w:rsid w:val="003D2F4B"/>
    <w:rsid w:val="003D30D7"/>
    <w:rsid w:val="003D355C"/>
    <w:rsid w:val="003D392A"/>
    <w:rsid w:val="003D3A0C"/>
    <w:rsid w:val="003D3B9C"/>
    <w:rsid w:val="003D3E9E"/>
    <w:rsid w:val="003D3EC8"/>
    <w:rsid w:val="003D3F11"/>
    <w:rsid w:val="003D4037"/>
    <w:rsid w:val="003D4142"/>
    <w:rsid w:val="003D4262"/>
    <w:rsid w:val="003D492D"/>
    <w:rsid w:val="003D4B8E"/>
    <w:rsid w:val="003D4F06"/>
    <w:rsid w:val="003D53DD"/>
    <w:rsid w:val="003D544E"/>
    <w:rsid w:val="003D5A25"/>
    <w:rsid w:val="003D5BC3"/>
    <w:rsid w:val="003D5BE3"/>
    <w:rsid w:val="003D606B"/>
    <w:rsid w:val="003D63D4"/>
    <w:rsid w:val="003D63E5"/>
    <w:rsid w:val="003D6B0A"/>
    <w:rsid w:val="003D6DCE"/>
    <w:rsid w:val="003D74A1"/>
    <w:rsid w:val="003D76F7"/>
    <w:rsid w:val="003D7948"/>
    <w:rsid w:val="003E05C7"/>
    <w:rsid w:val="003E0F14"/>
    <w:rsid w:val="003E1926"/>
    <w:rsid w:val="003E1B2B"/>
    <w:rsid w:val="003E22B7"/>
    <w:rsid w:val="003E22CB"/>
    <w:rsid w:val="003E2402"/>
    <w:rsid w:val="003E29D6"/>
    <w:rsid w:val="003E2C19"/>
    <w:rsid w:val="003E2EA7"/>
    <w:rsid w:val="003E31FB"/>
    <w:rsid w:val="003E349B"/>
    <w:rsid w:val="003E3627"/>
    <w:rsid w:val="003E3832"/>
    <w:rsid w:val="003E3AFA"/>
    <w:rsid w:val="003E3DE0"/>
    <w:rsid w:val="003E446F"/>
    <w:rsid w:val="003E4810"/>
    <w:rsid w:val="003E4896"/>
    <w:rsid w:val="003E6AF8"/>
    <w:rsid w:val="003E6C51"/>
    <w:rsid w:val="003E7169"/>
    <w:rsid w:val="003E728E"/>
    <w:rsid w:val="003E7777"/>
    <w:rsid w:val="003E77DB"/>
    <w:rsid w:val="003E7BF9"/>
    <w:rsid w:val="003E7D00"/>
    <w:rsid w:val="003F012C"/>
    <w:rsid w:val="003F01CE"/>
    <w:rsid w:val="003F02D8"/>
    <w:rsid w:val="003F05FB"/>
    <w:rsid w:val="003F0756"/>
    <w:rsid w:val="003F0AD8"/>
    <w:rsid w:val="003F0DE1"/>
    <w:rsid w:val="003F14A0"/>
    <w:rsid w:val="003F157B"/>
    <w:rsid w:val="003F1991"/>
    <w:rsid w:val="003F1D20"/>
    <w:rsid w:val="003F1D4C"/>
    <w:rsid w:val="003F1FF7"/>
    <w:rsid w:val="003F216F"/>
    <w:rsid w:val="003F25FD"/>
    <w:rsid w:val="003F2AC7"/>
    <w:rsid w:val="003F2B44"/>
    <w:rsid w:val="003F343F"/>
    <w:rsid w:val="003F3627"/>
    <w:rsid w:val="003F38D6"/>
    <w:rsid w:val="003F3A94"/>
    <w:rsid w:val="003F3E30"/>
    <w:rsid w:val="003F48AF"/>
    <w:rsid w:val="003F4BAB"/>
    <w:rsid w:val="003F4C1F"/>
    <w:rsid w:val="003F4DDF"/>
    <w:rsid w:val="003F4F0B"/>
    <w:rsid w:val="003F54CE"/>
    <w:rsid w:val="003F614E"/>
    <w:rsid w:val="003F623D"/>
    <w:rsid w:val="003F635E"/>
    <w:rsid w:val="003F636F"/>
    <w:rsid w:val="003F65E1"/>
    <w:rsid w:val="003F6CF0"/>
    <w:rsid w:val="003F6F2E"/>
    <w:rsid w:val="003F7067"/>
    <w:rsid w:val="003F734B"/>
    <w:rsid w:val="00400224"/>
    <w:rsid w:val="00400574"/>
    <w:rsid w:val="004005B5"/>
    <w:rsid w:val="00400687"/>
    <w:rsid w:val="00400FC2"/>
    <w:rsid w:val="0040159D"/>
    <w:rsid w:val="00401DE0"/>
    <w:rsid w:val="004022B8"/>
    <w:rsid w:val="004024B1"/>
    <w:rsid w:val="0040260F"/>
    <w:rsid w:val="0040268E"/>
    <w:rsid w:val="004027FA"/>
    <w:rsid w:val="00402834"/>
    <w:rsid w:val="00402A09"/>
    <w:rsid w:val="00402D6D"/>
    <w:rsid w:val="00402D8A"/>
    <w:rsid w:val="00402F3F"/>
    <w:rsid w:val="00402FAA"/>
    <w:rsid w:val="00403271"/>
    <w:rsid w:val="004033BE"/>
    <w:rsid w:val="00403614"/>
    <w:rsid w:val="0040368C"/>
    <w:rsid w:val="00403A76"/>
    <w:rsid w:val="00403E4A"/>
    <w:rsid w:val="00404066"/>
    <w:rsid w:val="00404327"/>
    <w:rsid w:val="0040454A"/>
    <w:rsid w:val="00404552"/>
    <w:rsid w:val="0040458B"/>
    <w:rsid w:val="00404ADC"/>
    <w:rsid w:val="00404E42"/>
    <w:rsid w:val="0040561A"/>
    <w:rsid w:val="004057A1"/>
    <w:rsid w:val="0040599D"/>
    <w:rsid w:val="00405E19"/>
    <w:rsid w:val="00406028"/>
    <w:rsid w:val="0040615F"/>
    <w:rsid w:val="00406389"/>
    <w:rsid w:val="004063BC"/>
    <w:rsid w:val="00406478"/>
    <w:rsid w:val="00406744"/>
    <w:rsid w:val="00406BF2"/>
    <w:rsid w:val="00406C87"/>
    <w:rsid w:val="00406EEC"/>
    <w:rsid w:val="00406F79"/>
    <w:rsid w:val="00407384"/>
    <w:rsid w:val="0040768E"/>
    <w:rsid w:val="00407744"/>
    <w:rsid w:val="004077DA"/>
    <w:rsid w:val="004078A2"/>
    <w:rsid w:val="004078D1"/>
    <w:rsid w:val="004079A4"/>
    <w:rsid w:val="004079B2"/>
    <w:rsid w:val="00407BB9"/>
    <w:rsid w:val="0041003F"/>
    <w:rsid w:val="00410925"/>
    <w:rsid w:val="00410ACD"/>
    <w:rsid w:val="00410DE9"/>
    <w:rsid w:val="00410E81"/>
    <w:rsid w:val="00410F42"/>
    <w:rsid w:val="00410F5E"/>
    <w:rsid w:val="0041135E"/>
    <w:rsid w:val="004117A6"/>
    <w:rsid w:val="0041180C"/>
    <w:rsid w:val="0041245F"/>
    <w:rsid w:val="004125C6"/>
    <w:rsid w:val="00412944"/>
    <w:rsid w:val="00412BC2"/>
    <w:rsid w:val="00412D1A"/>
    <w:rsid w:val="004130E0"/>
    <w:rsid w:val="004130EB"/>
    <w:rsid w:val="00413200"/>
    <w:rsid w:val="00413462"/>
    <w:rsid w:val="004138AF"/>
    <w:rsid w:val="00413BB7"/>
    <w:rsid w:val="00413DA0"/>
    <w:rsid w:val="00413FF0"/>
    <w:rsid w:val="0041413F"/>
    <w:rsid w:val="004143DE"/>
    <w:rsid w:val="00414689"/>
    <w:rsid w:val="00414A19"/>
    <w:rsid w:val="004151F9"/>
    <w:rsid w:val="0041542A"/>
    <w:rsid w:val="004156EC"/>
    <w:rsid w:val="0041623F"/>
    <w:rsid w:val="00416281"/>
    <w:rsid w:val="004162A4"/>
    <w:rsid w:val="004166FA"/>
    <w:rsid w:val="004178B9"/>
    <w:rsid w:val="0041793B"/>
    <w:rsid w:val="00417988"/>
    <w:rsid w:val="0041799F"/>
    <w:rsid w:val="00417DEC"/>
    <w:rsid w:val="00420280"/>
    <w:rsid w:val="00420581"/>
    <w:rsid w:val="00420E57"/>
    <w:rsid w:val="00420F39"/>
    <w:rsid w:val="0042113C"/>
    <w:rsid w:val="0042151A"/>
    <w:rsid w:val="0042194E"/>
    <w:rsid w:val="00421F41"/>
    <w:rsid w:val="004222D4"/>
    <w:rsid w:val="00422459"/>
    <w:rsid w:val="00422477"/>
    <w:rsid w:val="0042247B"/>
    <w:rsid w:val="004224F4"/>
    <w:rsid w:val="00422715"/>
    <w:rsid w:val="00422BF1"/>
    <w:rsid w:val="00422F54"/>
    <w:rsid w:val="00423153"/>
    <w:rsid w:val="004232BA"/>
    <w:rsid w:val="004234DA"/>
    <w:rsid w:val="00423941"/>
    <w:rsid w:val="004239D1"/>
    <w:rsid w:val="00423AA1"/>
    <w:rsid w:val="00423F82"/>
    <w:rsid w:val="004241EE"/>
    <w:rsid w:val="004242F0"/>
    <w:rsid w:val="0042440F"/>
    <w:rsid w:val="004246A4"/>
    <w:rsid w:val="00424C87"/>
    <w:rsid w:val="00424CE1"/>
    <w:rsid w:val="00424E6C"/>
    <w:rsid w:val="004251B6"/>
    <w:rsid w:val="004252B4"/>
    <w:rsid w:val="0042596D"/>
    <w:rsid w:val="0042598A"/>
    <w:rsid w:val="00425B70"/>
    <w:rsid w:val="00425EA4"/>
    <w:rsid w:val="00426161"/>
    <w:rsid w:val="00426262"/>
    <w:rsid w:val="00426847"/>
    <w:rsid w:val="00426ACE"/>
    <w:rsid w:val="00426DF0"/>
    <w:rsid w:val="00426FC9"/>
    <w:rsid w:val="00427807"/>
    <w:rsid w:val="00427C9D"/>
    <w:rsid w:val="004304E6"/>
    <w:rsid w:val="0043077C"/>
    <w:rsid w:val="00430DA8"/>
    <w:rsid w:val="004310FE"/>
    <w:rsid w:val="00431594"/>
    <w:rsid w:val="0043163B"/>
    <w:rsid w:val="00431B40"/>
    <w:rsid w:val="00431D6C"/>
    <w:rsid w:val="004325CE"/>
    <w:rsid w:val="00432942"/>
    <w:rsid w:val="00432BE1"/>
    <w:rsid w:val="00432DE2"/>
    <w:rsid w:val="0043310A"/>
    <w:rsid w:val="0043364B"/>
    <w:rsid w:val="0043395D"/>
    <w:rsid w:val="00433C99"/>
    <w:rsid w:val="00433CF2"/>
    <w:rsid w:val="00434458"/>
    <w:rsid w:val="00434564"/>
    <w:rsid w:val="00434879"/>
    <w:rsid w:val="00434C7F"/>
    <w:rsid w:val="00434CFA"/>
    <w:rsid w:val="00434D3C"/>
    <w:rsid w:val="00434F5B"/>
    <w:rsid w:val="0043508A"/>
    <w:rsid w:val="004351DD"/>
    <w:rsid w:val="0043548E"/>
    <w:rsid w:val="004356D0"/>
    <w:rsid w:val="00435CB4"/>
    <w:rsid w:val="00436020"/>
    <w:rsid w:val="004360B6"/>
    <w:rsid w:val="00436A22"/>
    <w:rsid w:val="00436F57"/>
    <w:rsid w:val="004372F3"/>
    <w:rsid w:val="00437A9D"/>
    <w:rsid w:val="00440018"/>
    <w:rsid w:val="00440374"/>
    <w:rsid w:val="00440391"/>
    <w:rsid w:val="00440475"/>
    <w:rsid w:val="00440705"/>
    <w:rsid w:val="004408BE"/>
    <w:rsid w:val="004408F9"/>
    <w:rsid w:val="00440CD1"/>
    <w:rsid w:val="004411B8"/>
    <w:rsid w:val="00441237"/>
    <w:rsid w:val="00441A1C"/>
    <w:rsid w:val="00441D14"/>
    <w:rsid w:val="0044223C"/>
    <w:rsid w:val="004426A2"/>
    <w:rsid w:val="004426FE"/>
    <w:rsid w:val="0044271D"/>
    <w:rsid w:val="004429A8"/>
    <w:rsid w:val="00442CA8"/>
    <w:rsid w:val="00443475"/>
    <w:rsid w:val="004435D7"/>
    <w:rsid w:val="00443761"/>
    <w:rsid w:val="00443769"/>
    <w:rsid w:val="004438C4"/>
    <w:rsid w:val="00443AED"/>
    <w:rsid w:val="00443B11"/>
    <w:rsid w:val="00443FDB"/>
    <w:rsid w:val="004444AB"/>
    <w:rsid w:val="00444668"/>
    <w:rsid w:val="0044466E"/>
    <w:rsid w:val="00444830"/>
    <w:rsid w:val="00444CAE"/>
    <w:rsid w:val="004453AB"/>
    <w:rsid w:val="00445C7A"/>
    <w:rsid w:val="00445D59"/>
    <w:rsid w:val="004460D0"/>
    <w:rsid w:val="00446379"/>
    <w:rsid w:val="004463D6"/>
    <w:rsid w:val="004467A5"/>
    <w:rsid w:val="00447520"/>
    <w:rsid w:val="00447744"/>
    <w:rsid w:val="00447789"/>
    <w:rsid w:val="004479AC"/>
    <w:rsid w:val="00447C55"/>
    <w:rsid w:val="00447C70"/>
    <w:rsid w:val="00447C83"/>
    <w:rsid w:val="00450388"/>
    <w:rsid w:val="004508C7"/>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592C"/>
    <w:rsid w:val="00455ACC"/>
    <w:rsid w:val="00456225"/>
    <w:rsid w:val="004566E6"/>
    <w:rsid w:val="00456B3B"/>
    <w:rsid w:val="00456C67"/>
    <w:rsid w:val="00456EDA"/>
    <w:rsid w:val="004577EA"/>
    <w:rsid w:val="00457A14"/>
    <w:rsid w:val="00457EEE"/>
    <w:rsid w:val="00460083"/>
    <w:rsid w:val="00460537"/>
    <w:rsid w:val="00460A6E"/>
    <w:rsid w:val="00460F53"/>
    <w:rsid w:val="00461E41"/>
    <w:rsid w:val="00462162"/>
    <w:rsid w:val="00462595"/>
    <w:rsid w:val="00462781"/>
    <w:rsid w:val="00462A55"/>
    <w:rsid w:val="00462BCF"/>
    <w:rsid w:val="00462FDB"/>
    <w:rsid w:val="004631D8"/>
    <w:rsid w:val="004633DA"/>
    <w:rsid w:val="0046359E"/>
    <w:rsid w:val="004639C1"/>
    <w:rsid w:val="00463FD6"/>
    <w:rsid w:val="0046426D"/>
    <w:rsid w:val="0046444B"/>
    <w:rsid w:val="00464E47"/>
    <w:rsid w:val="0046557C"/>
    <w:rsid w:val="00465653"/>
    <w:rsid w:val="004656C4"/>
    <w:rsid w:val="004657C9"/>
    <w:rsid w:val="00465A64"/>
    <w:rsid w:val="00465D4B"/>
    <w:rsid w:val="00466005"/>
    <w:rsid w:val="00466042"/>
    <w:rsid w:val="0046696E"/>
    <w:rsid w:val="00466D5A"/>
    <w:rsid w:val="00466E30"/>
    <w:rsid w:val="004672B1"/>
    <w:rsid w:val="0046736E"/>
    <w:rsid w:val="004678F1"/>
    <w:rsid w:val="00467D65"/>
    <w:rsid w:val="004703AC"/>
    <w:rsid w:val="004718FD"/>
    <w:rsid w:val="00471C89"/>
    <w:rsid w:val="00471F27"/>
    <w:rsid w:val="00472203"/>
    <w:rsid w:val="00472B2F"/>
    <w:rsid w:val="00472B53"/>
    <w:rsid w:val="00472EEC"/>
    <w:rsid w:val="0047313A"/>
    <w:rsid w:val="00473992"/>
    <w:rsid w:val="00473D31"/>
    <w:rsid w:val="004746D0"/>
    <w:rsid w:val="00474CAE"/>
    <w:rsid w:val="00474D4F"/>
    <w:rsid w:val="00475463"/>
    <w:rsid w:val="0047558D"/>
    <w:rsid w:val="0047601B"/>
    <w:rsid w:val="0047601E"/>
    <w:rsid w:val="004763E2"/>
    <w:rsid w:val="0047651B"/>
    <w:rsid w:val="004767EC"/>
    <w:rsid w:val="00477953"/>
    <w:rsid w:val="00477BB2"/>
    <w:rsid w:val="00477BCB"/>
    <w:rsid w:val="00477E40"/>
    <w:rsid w:val="00480259"/>
    <w:rsid w:val="00480337"/>
    <w:rsid w:val="004804E1"/>
    <w:rsid w:val="0048068F"/>
    <w:rsid w:val="00480967"/>
    <w:rsid w:val="004809DF"/>
    <w:rsid w:val="00480BAF"/>
    <w:rsid w:val="00480FD0"/>
    <w:rsid w:val="004810CC"/>
    <w:rsid w:val="0048113B"/>
    <w:rsid w:val="00481443"/>
    <w:rsid w:val="004814D6"/>
    <w:rsid w:val="00481BBE"/>
    <w:rsid w:val="00481CAD"/>
    <w:rsid w:val="00481D04"/>
    <w:rsid w:val="00481E25"/>
    <w:rsid w:val="00481E81"/>
    <w:rsid w:val="00481E8A"/>
    <w:rsid w:val="00482039"/>
    <w:rsid w:val="00482115"/>
    <w:rsid w:val="004821F9"/>
    <w:rsid w:val="0048246B"/>
    <w:rsid w:val="004825A2"/>
    <w:rsid w:val="0048271E"/>
    <w:rsid w:val="00482B20"/>
    <w:rsid w:val="00483122"/>
    <w:rsid w:val="004836DF"/>
    <w:rsid w:val="00483AF3"/>
    <w:rsid w:val="00484100"/>
    <w:rsid w:val="004841A7"/>
    <w:rsid w:val="004843E0"/>
    <w:rsid w:val="00484642"/>
    <w:rsid w:val="004849D4"/>
    <w:rsid w:val="004854BD"/>
    <w:rsid w:val="004855BC"/>
    <w:rsid w:val="004857CA"/>
    <w:rsid w:val="00485DE8"/>
    <w:rsid w:val="00485F26"/>
    <w:rsid w:val="0048603B"/>
    <w:rsid w:val="004862B1"/>
    <w:rsid w:val="004864D1"/>
    <w:rsid w:val="0048694F"/>
    <w:rsid w:val="004873B6"/>
    <w:rsid w:val="004873C3"/>
    <w:rsid w:val="00487463"/>
    <w:rsid w:val="00487582"/>
    <w:rsid w:val="00487F06"/>
    <w:rsid w:val="004901B6"/>
    <w:rsid w:val="00490366"/>
    <w:rsid w:val="004903C3"/>
    <w:rsid w:val="004909C1"/>
    <w:rsid w:val="00490CDA"/>
    <w:rsid w:val="00490FB4"/>
    <w:rsid w:val="00491281"/>
    <w:rsid w:val="0049156A"/>
    <w:rsid w:val="0049174C"/>
    <w:rsid w:val="00491805"/>
    <w:rsid w:val="00491C18"/>
    <w:rsid w:val="00491FBC"/>
    <w:rsid w:val="00492456"/>
    <w:rsid w:val="00492831"/>
    <w:rsid w:val="0049289E"/>
    <w:rsid w:val="00492A12"/>
    <w:rsid w:val="00492D24"/>
    <w:rsid w:val="00492E83"/>
    <w:rsid w:val="004930AF"/>
    <w:rsid w:val="004934E1"/>
    <w:rsid w:val="004935D2"/>
    <w:rsid w:val="00493E3D"/>
    <w:rsid w:val="00493E71"/>
    <w:rsid w:val="00493F71"/>
    <w:rsid w:val="00494D8E"/>
    <w:rsid w:val="0049515D"/>
    <w:rsid w:val="00495254"/>
    <w:rsid w:val="00495278"/>
    <w:rsid w:val="00495455"/>
    <w:rsid w:val="00495796"/>
    <w:rsid w:val="00495809"/>
    <w:rsid w:val="0049589B"/>
    <w:rsid w:val="00495DEA"/>
    <w:rsid w:val="00495E84"/>
    <w:rsid w:val="00496951"/>
    <w:rsid w:val="00496AD7"/>
    <w:rsid w:val="00496B23"/>
    <w:rsid w:val="00497562"/>
    <w:rsid w:val="00497D47"/>
    <w:rsid w:val="00497FC5"/>
    <w:rsid w:val="004A04DD"/>
    <w:rsid w:val="004A0528"/>
    <w:rsid w:val="004A087A"/>
    <w:rsid w:val="004A088B"/>
    <w:rsid w:val="004A101A"/>
    <w:rsid w:val="004A1423"/>
    <w:rsid w:val="004A148B"/>
    <w:rsid w:val="004A2B4D"/>
    <w:rsid w:val="004A2D8A"/>
    <w:rsid w:val="004A357C"/>
    <w:rsid w:val="004A39AE"/>
    <w:rsid w:val="004A40F2"/>
    <w:rsid w:val="004A45F9"/>
    <w:rsid w:val="004A4750"/>
    <w:rsid w:val="004A4A3B"/>
    <w:rsid w:val="004A4F4D"/>
    <w:rsid w:val="004A506A"/>
    <w:rsid w:val="004A5C28"/>
    <w:rsid w:val="004A5FA9"/>
    <w:rsid w:val="004A61CA"/>
    <w:rsid w:val="004A61DA"/>
    <w:rsid w:val="004A6217"/>
    <w:rsid w:val="004A62D6"/>
    <w:rsid w:val="004A6407"/>
    <w:rsid w:val="004A6A51"/>
    <w:rsid w:val="004A6BB5"/>
    <w:rsid w:val="004A6CD2"/>
    <w:rsid w:val="004A6D90"/>
    <w:rsid w:val="004A7031"/>
    <w:rsid w:val="004A746B"/>
    <w:rsid w:val="004A781D"/>
    <w:rsid w:val="004A7AEE"/>
    <w:rsid w:val="004B090C"/>
    <w:rsid w:val="004B0A4A"/>
    <w:rsid w:val="004B1A91"/>
    <w:rsid w:val="004B1FD1"/>
    <w:rsid w:val="004B2086"/>
    <w:rsid w:val="004B2305"/>
    <w:rsid w:val="004B2C2F"/>
    <w:rsid w:val="004B2E59"/>
    <w:rsid w:val="004B3575"/>
    <w:rsid w:val="004B3792"/>
    <w:rsid w:val="004B379D"/>
    <w:rsid w:val="004B3947"/>
    <w:rsid w:val="004B3B51"/>
    <w:rsid w:val="004B3DAC"/>
    <w:rsid w:val="004B4CB8"/>
    <w:rsid w:val="004B591E"/>
    <w:rsid w:val="004B597B"/>
    <w:rsid w:val="004B5AC6"/>
    <w:rsid w:val="004B5B55"/>
    <w:rsid w:val="004B5C8D"/>
    <w:rsid w:val="004B5D0B"/>
    <w:rsid w:val="004B5E1C"/>
    <w:rsid w:val="004B60B8"/>
    <w:rsid w:val="004B64D4"/>
    <w:rsid w:val="004B674C"/>
    <w:rsid w:val="004B6890"/>
    <w:rsid w:val="004B6BE3"/>
    <w:rsid w:val="004B705B"/>
    <w:rsid w:val="004B7285"/>
    <w:rsid w:val="004B7691"/>
    <w:rsid w:val="004B7782"/>
    <w:rsid w:val="004B7AE7"/>
    <w:rsid w:val="004B7EDD"/>
    <w:rsid w:val="004C0488"/>
    <w:rsid w:val="004C060B"/>
    <w:rsid w:val="004C0720"/>
    <w:rsid w:val="004C0779"/>
    <w:rsid w:val="004C0B68"/>
    <w:rsid w:val="004C0D12"/>
    <w:rsid w:val="004C153B"/>
    <w:rsid w:val="004C1AC0"/>
    <w:rsid w:val="004C1AE2"/>
    <w:rsid w:val="004C1B5E"/>
    <w:rsid w:val="004C202E"/>
    <w:rsid w:val="004C206A"/>
    <w:rsid w:val="004C224C"/>
    <w:rsid w:val="004C26B7"/>
    <w:rsid w:val="004C2719"/>
    <w:rsid w:val="004C2B1F"/>
    <w:rsid w:val="004C3575"/>
    <w:rsid w:val="004C35E6"/>
    <w:rsid w:val="004C4245"/>
    <w:rsid w:val="004C45EE"/>
    <w:rsid w:val="004C5464"/>
    <w:rsid w:val="004C597A"/>
    <w:rsid w:val="004C5DF9"/>
    <w:rsid w:val="004C6057"/>
    <w:rsid w:val="004C61E8"/>
    <w:rsid w:val="004C64C2"/>
    <w:rsid w:val="004C652E"/>
    <w:rsid w:val="004C7286"/>
    <w:rsid w:val="004C771C"/>
    <w:rsid w:val="004C7DD4"/>
    <w:rsid w:val="004D062E"/>
    <w:rsid w:val="004D06D1"/>
    <w:rsid w:val="004D0752"/>
    <w:rsid w:val="004D0A26"/>
    <w:rsid w:val="004D0E38"/>
    <w:rsid w:val="004D0F05"/>
    <w:rsid w:val="004D14B9"/>
    <w:rsid w:val="004D1ACE"/>
    <w:rsid w:val="004D220E"/>
    <w:rsid w:val="004D2241"/>
    <w:rsid w:val="004D227C"/>
    <w:rsid w:val="004D22AD"/>
    <w:rsid w:val="004D251F"/>
    <w:rsid w:val="004D260C"/>
    <w:rsid w:val="004D2AAD"/>
    <w:rsid w:val="004D2B77"/>
    <w:rsid w:val="004D39A1"/>
    <w:rsid w:val="004D424C"/>
    <w:rsid w:val="004D44C8"/>
    <w:rsid w:val="004D4829"/>
    <w:rsid w:val="004D4EEC"/>
    <w:rsid w:val="004D546C"/>
    <w:rsid w:val="004D5B01"/>
    <w:rsid w:val="004D5D80"/>
    <w:rsid w:val="004D5DB0"/>
    <w:rsid w:val="004D5E3C"/>
    <w:rsid w:val="004D5EF3"/>
    <w:rsid w:val="004D6483"/>
    <w:rsid w:val="004D684C"/>
    <w:rsid w:val="004D6B55"/>
    <w:rsid w:val="004D6EDE"/>
    <w:rsid w:val="004E049F"/>
    <w:rsid w:val="004E0611"/>
    <w:rsid w:val="004E10FB"/>
    <w:rsid w:val="004E1194"/>
    <w:rsid w:val="004E11B5"/>
    <w:rsid w:val="004E1230"/>
    <w:rsid w:val="004E1A74"/>
    <w:rsid w:val="004E241A"/>
    <w:rsid w:val="004E2E1D"/>
    <w:rsid w:val="004E2EE5"/>
    <w:rsid w:val="004E2FC6"/>
    <w:rsid w:val="004E32FF"/>
    <w:rsid w:val="004E3429"/>
    <w:rsid w:val="004E34E5"/>
    <w:rsid w:val="004E35E4"/>
    <w:rsid w:val="004E378E"/>
    <w:rsid w:val="004E38AF"/>
    <w:rsid w:val="004E3973"/>
    <w:rsid w:val="004E3F23"/>
    <w:rsid w:val="004E3F4F"/>
    <w:rsid w:val="004E4332"/>
    <w:rsid w:val="004E46F1"/>
    <w:rsid w:val="004E496E"/>
    <w:rsid w:val="004E49DF"/>
    <w:rsid w:val="004E4C5E"/>
    <w:rsid w:val="004E545D"/>
    <w:rsid w:val="004E54B5"/>
    <w:rsid w:val="004E5727"/>
    <w:rsid w:val="004E5A11"/>
    <w:rsid w:val="004E6445"/>
    <w:rsid w:val="004E66B3"/>
    <w:rsid w:val="004E6AF7"/>
    <w:rsid w:val="004E6C22"/>
    <w:rsid w:val="004E7738"/>
    <w:rsid w:val="004E7DED"/>
    <w:rsid w:val="004E7E86"/>
    <w:rsid w:val="004E7F4E"/>
    <w:rsid w:val="004F00D5"/>
    <w:rsid w:val="004F02D5"/>
    <w:rsid w:val="004F033F"/>
    <w:rsid w:val="004F08E9"/>
    <w:rsid w:val="004F0AA1"/>
    <w:rsid w:val="004F18B2"/>
    <w:rsid w:val="004F1C2B"/>
    <w:rsid w:val="004F1E8F"/>
    <w:rsid w:val="004F2186"/>
    <w:rsid w:val="004F2412"/>
    <w:rsid w:val="004F2474"/>
    <w:rsid w:val="004F24D6"/>
    <w:rsid w:val="004F266A"/>
    <w:rsid w:val="004F28E9"/>
    <w:rsid w:val="004F2952"/>
    <w:rsid w:val="004F37EB"/>
    <w:rsid w:val="004F3DFA"/>
    <w:rsid w:val="004F47A8"/>
    <w:rsid w:val="004F4901"/>
    <w:rsid w:val="004F4C74"/>
    <w:rsid w:val="004F542F"/>
    <w:rsid w:val="004F569A"/>
    <w:rsid w:val="004F5801"/>
    <w:rsid w:val="004F58E1"/>
    <w:rsid w:val="004F5C0F"/>
    <w:rsid w:val="004F73FB"/>
    <w:rsid w:val="004F751B"/>
    <w:rsid w:val="004F768B"/>
    <w:rsid w:val="004F78CF"/>
    <w:rsid w:val="004F7BFF"/>
    <w:rsid w:val="005003FA"/>
    <w:rsid w:val="005003FB"/>
    <w:rsid w:val="00500B8C"/>
    <w:rsid w:val="005012C5"/>
    <w:rsid w:val="005017C0"/>
    <w:rsid w:val="00501881"/>
    <w:rsid w:val="00502DA2"/>
    <w:rsid w:val="00502E1B"/>
    <w:rsid w:val="00502F43"/>
    <w:rsid w:val="00503A02"/>
    <w:rsid w:val="00503D92"/>
    <w:rsid w:val="00503E7F"/>
    <w:rsid w:val="00504035"/>
    <w:rsid w:val="0050435C"/>
    <w:rsid w:val="005045D8"/>
    <w:rsid w:val="00504829"/>
    <w:rsid w:val="0050494A"/>
    <w:rsid w:val="00504A63"/>
    <w:rsid w:val="00504B01"/>
    <w:rsid w:val="00504B58"/>
    <w:rsid w:val="005050AE"/>
    <w:rsid w:val="00505143"/>
    <w:rsid w:val="00505296"/>
    <w:rsid w:val="005055E4"/>
    <w:rsid w:val="005059D3"/>
    <w:rsid w:val="00505D0E"/>
    <w:rsid w:val="00505D30"/>
    <w:rsid w:val="00505E67"/>
    <w:rsid w:val="00505E88"/>
    <w:rsid w:val="00506111"/>
    <w:rsid w:val="005061C4"/>
    <w:rsid w:val="00506349"/>
    <w:rsid w:val="00506518"/>
    <w:rsid w:val="00506552"/>
    <w:rsid w:val="005071D8"/>
    <w:rsid w:val="005072B6"/>
    <w:rsid w:val="005076BE"/>
    <w:rsid w:val="00507CD8"/>
    <w:rsid w:val="00507ED8"/>
    <w:rsid w:val="00510359"/>
    <w:rsid w:val="0051056F"/>
    <w:rsid w:val="005107B7"/>
    <w:rsid w:val="00510993"/>
    <w:rsid w:val="00510C13"/>
    <w:rsid w:val="00510DE0"/>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77E"/>
    <w:rsid w:val="00515C0B"/>
    <w:rsid w:val="00515DE3"/>
    <w:rsid w:val="00515E79"/>
    <w:rsid w:val="00516405"/>
    <w:rsid w:val="00517F8D"/>
    <w:rsid w:val="0052012C"/>
    <w:rsid w:val="0052020B"/>
    <w:rsid w:val="00520CA8"/>
    <w:rsid w:val="00521291"/>
    <w:rsid w:val="0052136D"/>
    <w:rsid w:val="005215E7"/>
    <w:rsid w:val="005215F0"/>
    <w:rsid w:val="0052173E"/>
    <w:rsid w:val="00521CC2"/>
    <w:rsid w:val="005221E0"/>
    <w:rsid w:val="0052232E"/>
    <w:rsid w:val="00522397"/>
    <w:rsid w:val="00522A1D"/>
    <w:rsid w:val="00522E37"/>
    <w:rsid w:val="00523636"/>
    <w:rsid w:val="0052391C"/>
    <w:rsid w:val="00524694"/>
    <w:rsid w:val="005251DD"/>
    <w:rsid w:val="00525242"/>
    <w:rsid w:val="00525359"/>
    <w:rsid w:val="0052578D"/>
    <w:rsid w:val="00525D52"/>
    <w:rsid w:val="00525ED0"/>
    <w:rsid w:val="00526CD3"/>
    <w:rsid w:val="005271AC"/>
    <w:rsid w:val="0052736F"/>
    <w:rsid w:val="00527D00"/>
    <w:rsid w:val="00530106"/>
    <w:rsid w:val="00530750"/>
    <w:rsid w:val="00530785"/>
    <w:rsid w:val="00530AD1"/>
    <w:rsid w:val="00530E98"/>
    <w:rsid w:val="005313A1"/>
    <w:rsid w:val="005314EA"/>
    <w:rsid w:val="005319F2"/>
    <w:rsid w:val="00531D6E"/>
    <w:rsid w:val="00531F46"/>
    <w:rsid w:val="0053206A"/>
    <w:rsid w:val="00532191"/>
    <w:rsid w:val="005321B3"/>
    <w:rsid w:val="00532293"/>
    <w:rsid w:val="00532734"/>
    <w:rsid w:val="00532BF5"/>
    <w:rsid w:val="0053312C"/>
    <w:rsid w:val="00533289"/>
    <w:rsid w:val="00533C9B"/>
    <w:rsid w:val="00533FF5"/>
    <w:rsid w:val="005342F7"/>
    <w:rsid w:val="00534597"/>
    <w:rsid w:val="0053469A"/>
    <w:rsid w:val="00534847"/>
    <w:rsid w:val="005349EA"/>
    <w:rsid w:val="00534CED"/>
    <w:rsid w:val="00534D41"/>
    <w:rsid w:val="00535301"/>
    <w:rsid w:val="0053543F"/>
    <w:rsid w:val="005356F6"/>
    <w:rsid w:val="0053596E"/>
    <w:rsid w:val="00535997"/>
    <w:rsid w:val="00535A57"/>
    <w:rsid w:val="005363B1"/>
    <w:rsid w:val="00536915"/>
    <w:rsid w:val="00536A9C"/>
    <w:rsid w:val="00536B5A"/>
    <w:rsid w:val="00536B6B"/>
    <w:rsid w:val="00536BA9"/>
    <w:rsid w:val="00537422"/>
    <w:rsid w:val="00537438"/>
    <w:rsid w:val="00537683"/>
    <w:rsid w:val="0053773B"/>
    <w:rsid w:val="005377CF"/>
    <w:rsid w:val="005405C4"/>
    <w:rsid w:val="005406A4"/>
    <w:rsid w:val="005409E6"/>
    <w:rsid w:val="00540F26"/>
    <w:rsid w:val="00540F2A"/>
    <w:rsid w:val="005414CB"/>
    <w:rsid w:val="005418CC"/>
    <w:rsid w:val="00541A1C"/>
    <w:rsid w:val="00541B1F"/>
    <w:rsid w:val="00541B50"/>
    <w:rsid w:val="00541D5C"/>
    <w:rsid w:val="005424CA"/>
    <w:rsid w:val="005429CB"/>
    <w:rsid w:val="00542A86"/>
    <w:rsid w:val="00542CBE"/>
    <w:rsid w:val="00542E83"/>
    <w:rsid w:val="00543224"/>
    <w:rsid w:val="00543390"/>
    <w:rsid w:val="00543CC6"/>
    <w:rsid w:val="00543F62"/>
    <w:rsid w:val="00544039"/>
    <w:rsid w:val="005443D7"/>
    <w:rsid w:val="005446F5"/>
    <w:rsid w:val="00544C69"/>
    <w:rsid w:val="005450DE"/>
    <w:rsid w:val="0054525B"/>
    <w:rsid w:val="00545557"/>
    <w:rsid w:val="00545A2E"/>
    <w:rsid w:val="00545D01"/>
    <w:rsid w:val="005464AC"/>
    <w:rsid w:val="005465AB"/>
    <w:rsid w:val="0054689E"/>
    <w:rsid w:val="00546C2E"/>
    <w:rsid w:val="0054716E"/>
    <w:rsid w:val="00547189"/>
    <w:rsid w:val="005471DD"/>
    <w:rsid w:val="0054754C"/>
    <w:rsid w:val="00547BC3"/>
    <w:rsid w:val="00547C76"/>
    <w:rsid w:val="00547CCB"/>
    <w:rsid w:val="00547D0B"/>
    <w:rsid w:val="005504D4"/>
    <w:rsid w:val="00550BC4"/>
    <w:rsid w:val="00550E43"/>
    <w:rsid w:val="00551C93"/>
    <w:rsid w:val="00551ECF"/>
    <w:rsid w:val="0055235E"/>
    <w:rsid w:val="005529BF"/>
    <w:rsid w:val="00552FCF"/>
    <w:rsid w:val="00553081"/>
    <w:rsid w:val="0055374D"/>
    <w:rsid w:val="0055375E"/>
    <w:rsid w:val="00553A6B"/>
    <w:rsid w:val="00553C35"/>
    <w:rsid w:val="00553FB2"/>
    <w:rsid w:val="00554076"/>
    <w:rsid w:val="00554CDC"/>
    <w:rsid w:val="00554ED7"/>
    <w:rsid w:val="0055507D"/>
    <w:rsid w:val="005555B6"/>
    <w:rsid w:val="0055578F"/>
    <w:rsid w:val="00555837"/>
    <w:rsid w:val="005559B8"/>
    <w:rsid w:val="00555AEC"/>
    <w:rsid w:val="00555C12"/>
    <w:rsid w:val="00555C87"/>
    <w:rsid w:val="00555F0D"/>
    <w:rsid w:val="005560E0"/>
    <w:rsid w:val="0055647C"/>
    <w:rsid w:val="0055676A"/>
    <w:rsid w:val="0055797E"/>
    <w:rsid w:val="00557A90"/>
    <w:rsid w:val="00557B6A"/>
    <w:rsid w:val="00557CCB"/>
    <w:rsid w:val="00557F9E"/>
    <w:rsid w:val="00560786"/>
    <w:rsid w:val="0056137D"/>
    <w:rsid w:val="0056174D"/>
    <w:rsid w:val="00561B68"/>
    <w:rsid w:val="00561FC0"/>
    <w:rsid w:val="00561FDC"/>
    <w:rsid w:val="0056238B"/>
    <w:rsid w:val="00562849"/>
    <w:rsid w:val="005628B0"/>
    <w:rsid w:val="0056290A"/>
    <w:rsid w:val="005633EA"/>
    <w:rsid w:val="00564311"/>
    <w:rsid w:val="00564773"/>
    <w:rsid w:val="0056486B"/>
    <w:rsid w:val="0056499E"/>
    <w:rsid w:val="00564BED"/>
    <w:rsid w:val="00564E58"/>
    <w:rsid w:val="00564EF8"/>
    <w:rsid w:val="00564FEA"/>
    <w:rsid w:val="00565140"/>
    <w:rsid w:val="00565584"/>
    <w:rsid w:val="0056625C"/>
    <w:rsid w:val="0056632B"/>
    <w:rsid w:val="00566A7E"/>
    <w:rsid w:val="00566E70"/>
    <w:rsid w:val="00566F02"/>
    <w:rsid w:val="00566F36"/>
    <w:rsid w:val="00566F61"/>
    <w:rsid w:val="005673A1"/>
    <w:rsid w:val="005673E0"/>
    <w:rsid w:val="00567880"/>
    <w:rsid w:val="005679B2"/>
    <w:rsid w:val="00567DF8"/>
    <w:rsid w:val="0057013C"/>
    <w:rsid w:val="0057021D"/>
    <w:rsid w:val="00570375"/>
    <w:rsid w:val="0057094C"/>
    <w:rsid w:val="00570A83"/>
    <w:rsid w:val="005710C9"/>
    <w:rsid w:val="00571503"/>
    <w:rsid w:val="00571728"/>
    <w:rsid w:val="0057182C"/>
    <w:rsid w:val="00571A45"/>
    <w:rsid w:val="00571B8B"/>
    <w:rsid w:val="00571E5C"/>
    <w:rsid w:val="005721BD"/>
    <w:rsid w:val="005722C2"/>
    <w:rsid w:val="005724D3"/>
    <w:rsid w:val="0057266C"/>
    <w:rsid w:val="005728C8"/>
    <w:rsid w:val="00572D72"/>
    <w:rsid w:val="0057305F"/>
    <w:rsid w:val="00573141"/>
    <w:rsid w:val="005735C0"/>
    <w:rsid w:val="005742C2"/>
    <w:rsid w:val="005743E7"/>
    <w:rsid w:val="00574774"/>
    <w:rsid w:val="00574A7B"/>
    <w:rsid w:val="00574B2F"/>
    <w:rsid w:val="005755A0"/>
    <w:rsid w:val="00575F20"/>
    <w:rsid w:val="005762CA"/>
    <w:rsid w:val="00576783"/>
    <w:rsid w:val="00576B1B"/>
    <w:rsid w:val="00576B23"/>
    <w:rsid w:val="00576BEF"/>
    <w:rsid w:val="00576C21"/>
    <w:rsid w:val="00576EBA"/>
    <w:rsid w:val="005774A6"/>
    <w:rsid w:val="005774DB"/>
    <w:rsid w:val="00577656"/>
    <w:rsid w:val="00577849"/>
    <w:rsid w:val="00577F5C"/>
    <w:rsid w:val="005806E5"/>
    <w:rsid w:val="00580C92"/>
    <w:rsid w:val="00581AA3"/>
    <w:rsid w:val="00581EB4"/>
    <w:rsid w:val="00581F80"/>
    <w:rsid w:val="0058283F"/>
    <w:rsid w:val="00583151"/>
    <w:rsid w:val="00583C42"/>
    <w:rsid w:val="00583CBF"/>
    <w:rsid w:val="00583E44"/>
    <w:rsid w:val="00583FFA"/>
    <w:rsid w:val="005843B8"/>
    <w:rsid w:val="005844AD"/>
    <w:rsid w:val="00584500"/>
    <w:rsid w:val="00584ED6"/>
    <w:rsid w:val="00585436"/>
    <w:rsid w:val="00585683"/>
    <w:rsid w:val="0058673A"/>
    <w:rsid w:val="00586A9F"/>
    <w:rsid w:val="00586F53"/>
    <w:rsid w:val="005878FE"/>
    <w:rsid w:val="00587A35"/>
    <w:rsid w:val="00587C28"/>
    <w:rsid w:val="00587DB7"/>
    <w:rsid w:val="005903CA"/>
    <w:rsid w:val="00590436"/>
    <w:rsid w:val="005905BE"/>
    <w:rsid w:val="00590B67"/>
    <w:rsid w:val="005913B3"/>
    <w:rsid w:val="00591517"/>
    <w:rsid w:val="00591EBB"/>
    <w:rsid w:val="005925F3"/>
    <w:rsid w:val="0059283C"/>
    <w:rsid w:val="00592C49"/>
    <w:rsid w:val="00593178"/>
    <w:rsid w:val="005931D7"/>
    <w:rsid w:val="0059325B"/>
    <w:rsid w:val="005933D6"/>
    <w:rsid w:val="00593535"/>
    <w:rsid w:val="00593857"/>
    <w:rsid w:val="0059401A"/>
    <w:rsid w:val="005942DF"/>
    <w:rsid w:val="00594446"/>
    <w:rsid w:val="005945A4"/>
    <w:rsid w:val="0059475B"/>
    <w:rsid w:val="00594C1D"/>
    <w:rsid w:val="0059512E"/>
    <w:rsid w:val="0059570E"/>
    <w:rsid w:val="00596150"/>
    <w:rsid w:val="0059663D"/>
    <w:rsid w:val="00596747"/>
    <w:rsid w:val="005968C5"/>
    <w:rsid w:val="00596A7D"/>
    <w:rsid w:val="00596BF0"/>
    <w:rsid w:val="00596DF4"/>
    <w:rsid w:val="005A0144"/>
    <w:rsid w:val="005A070A"/>
    <w:rsid w:val="005A0A6B"/>
    <w:rsid w:val="005A0B26"/>
    <w:rsid w:val="005A0D22"/>
    <w:rsid w:val="005A0DD9"/>
    <w:rsid w:val="005A0EF5"/>
    <w:rsid w:val="005A1243"/>
    <w:rsid w:val="005A13A1"/>
    <w:rsid w:val="005A14E6"/>
    <w:rsid w:val="005A1BA8"/>
    <w:rsid w:val="005A1D2D"/>
    <w:rsid w:val="005A1F9F"/>
    <w:rsid w:val="005A2186"/>
    <w:rsid w:val="005A2851"/>
    <w:rsid w:val="005A2A44"/>
    <w:rsid w:val="005A34E3"/>
    <w:rsid w:val="005A350C"/>
    <w:rsid w:val="005A3535"/>
    <w:rsid w:val="005A3909"/>
    <w:rsid w:val="005A4B84"/>
    <w:rsid w:val="005A4D1B"/>
    <w:rsid w:val="005A523C"/>
    <w:rsid w:val="005A563C"/>
    <w:rsid w:val="005A5BB3"/>
    <w:rsid w:val="005A5D7B"/>
    <w:rsid w:val="005A60CA"/>
    <w:rsid w:val="005A6B81"/>
    <w:rsid w:val="005A6E91"/>
    <w:rsid w:val="005A7195"/>
    <w:rsid w:val="005A7546"/>
    <w:rsid w:val="005A7903"/>
    <w:rsid w:val="005A7DB7"/>
    <w:rsid w:val="005A7E33"/>
    <w:rsid w:val="005B0786"/>
    <w:rsid w:val="005B12C5"/>
    <w:rsid w:val="005B1384"/>
    <w:rsid w:val="005B1571"/>
    <w:rsid w:val="005B1809"/>
    <w:rsid w:val="005B191D"/>
    <w:rsid w:val="005B1A7D"/>
    <w:rsid w:val="005B1BAB"/>
    <w:rsid w:val="005B1DCF"/>
    <w:rsid w:val="005B23C8"/>
    <w:rsid w:val="005B29CF"/>
    <w:rsid w:val="005B2AE0"/>
    <w:rsid w:val="005B2FF1"/>
    <w:rsid w:val="005B331F"/>
    <w:rsid w:val="005B3AC0"/>
    <w:rsid w:val="005B3B04"/>
    <w:rsid w:val="005B3CF4"/>
    <w:rsid w:val="005B408A"/>
    <w:rsid w:val="005B442E"/>
    <w:rsid w:val="005B457A"/>
    <w:rsid w:val="005B53AF"/>
    <w:rsid w:val="005B54A3"/>
    <w:rsid w:val="005B5EE4"/>
    <w:rsid w:val="005B6571"/>
    <w:rsid w:val="005B68B3"/>
    <w:rsid w:val="005B6AFF"/>
    <w:rsid w:val="005B6C71"/>
    <w:rsid w:val="005B70A2"/>
    <w:rsid w:val="005B7AD1"/>
    <w:rsid w:val="005C07AC"/>
    <w:rsid w:val="005C08BA"/>
    <w:rsid w:val="005C0DCA"/>
    <w:rsid w:val="005C0F18"/>
    <w:rsid w:val="005C133E"/>
    <w:rsid w:val="005C1875"/>
    <w:rsid w:val="005C1FEE"/>
    <w:rsid w:val="005C21E7"/>
    <w:rsid w:val="005C23B7"/>
    <w:rsid w:val="005C25EA"/>
    <w:rsid w:val="005C267D"/>
    <w:rsid w:val="005C295E"/>
    <w:rsid w:val="005C2995"/>
    <w:rsid w:val="005C2B1A"/>
    <w:rsid w:val="005C2F07"/>
    <w:rsid w:val="005C3141"/>
    <w:rsid w:val="005C3597"/>
    <w:rsid w:val="005C410D"/>
    <w:rsid w:val="005C45D2"/>
    <w:rsid w:val="005C49A9"/>
    <w:rsid w:val="005C49C0"/>
    <w:rsid w:val="005C4BAD"/>
    <w:rsid w:val="005C4D31"/>
    <w:rsid w:val="005C5151"/>
    <w:rsid w:val="005C5270"/>
    <w:rsid w:val="005C54BB"/>
    <w:rsid w:val="005C5762"/>
    <w:rsid w:val="005C57AE"/>
    <w:rsid w:val="005C6109"/>
    <w:rsid w:val="005C6463"/>
    <w:rsid w:val="005C647A"/>
    <w:rsid w:val="005C647B"/>
    <w:rsid w:val="005C6606"/>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51D"/>
    <w:rsid w:val="005D272E"/>
    <w:rsid w:val="005D2966"/>
    <w:rsid w:val="005D3012"/>
    <w:rsid w:val="005D3434"/>
    <w:rsid w:val="005D3C5A"/>
    <w:rsid w:val="005D3E32"/>
    <w:rsid w:val="005D46EE"/>
    <w:rsid w:val="005D4B10"/>
    <w:rsid w:val="005D504A"/>
    <w:rsid w:val="005D53A5"/>
    <w:rsid w:val="005D5829"/>
    <w:rsid w:val="005D5D49"/>
    <w:rsid w:val="005D5EC5"/>
    <w:rsid w:val="005D64DA"/>
    <w:rsid w:val="005D7418"/>
    <w:rsid w:val="005D7558"/>
    <w:rsid w:val="005D7909"/>
    <w:rsid w:val="005D7E26"/>
    <w:rsid w:val="005E0421"/>
    <w:rsid w:val="005E0559"/>
    <w:rsid w:val="005E0668"/>
    <w:rsid w:val="005E0B7F"/>
    <w:rsid w:val="005E0DF3"/>
    <w:rsid w:val="005E1349"/>
    <w:rsid w:val="005E1581"/>
    <w:rsid w:val="005E1D28"/>
    <w:rsid w:val="005E2992"/>
    <w:rsid w:val="005E2AF7"/>
    <w:rsid w:val="005E336C"/>
    <w:rsid w:val="005E3944"/>
    <w:rsid w:val="005E3AB6"/>
    <w:rsid w:val="005E4AF2"/>
    <w:rsid w:val="005E4DDB"/>
    <w:rsid w:val="005E587B"/>
    <w:rsid w:val="005E63B2"/>
    <w:rsid w:val="005E654B"/>
    <w:rsid w:val="005E67E2"/>
    <w:rsid w:val="005E6947"/>
    <w:rsid w:val="005E6E3C"/>
    <w:rsid w:val="005E704D"/>
    <w:rsid w:val="005E7155"/>
    <w:rsid w:val="005E7228"/>
    <w:rsid w:val="005E7383"/>
    <w:rsid w:val="005E7646"/>
    <w:rsid w:val="005E7DA8"/>
    <w:rsid w:val="005F01F9"/>
    <w:rsid w:val="005F02F1"/>
    <w:rsid w:val="005F07CD"/>
    <w:rsid w:val="005F0962"/>
    <w:rsid w:val="005F09CA"/>
    <w:rsid w:val="005F09E6"/>
    <w:rsid w:val="005F0E0A"/>
    <w:rsid w:val="005F0E30"/>
    <w:rsid w:val="005F13AB"/>
    <w:rsid w:val="005F1458"/>
    <w:rsid w:val="005F16BE"/>
    <w:rsid w:val="005F1C83"/>
    <w:rsid w:val="005F1E1A"/>
    <w:rsid w:val="005F2534"/>
    <w:rsid w:val="005F28D3"/>
    <w:rsid w:val="005F2A5D"/>
    <w:rsid w:val="005F2B88"/>
    <w:rsid w:val="005F2BDA"/>
    <w:rsid w:val="005F314F"/>
    <w:rsid w:val="005F31DD"/>
    <w:rsid w:val="005F3421"/>
    <w:rsid w:val="005F3B40"/>
    <w:rsid w:val="005F4228"/>
    <w:rsid w:val="005F4830"/>
    <w:rsid w:val="005F4A88"/>
    <w:rsid w:val="005F4BEF"/>
    <w:rsid w:val="005F4C62"/>
    <w:rsid w:val="005F50D7"/>
    <w:rsid w:val="005F54BC"/>
    <w:rsid w:val="005F565C"/>
    <w:rsid w:val="005F56AF"/>
    <w:rsid w:val="005F5EDB"/>
    <w:rsid w:val="005F60AE"/>
    <w:rsid w:val="005F683C"/>
    <w:rsid w:val="005F6AA0"/>
    <w:rsid w:val="005F6C58"/>
    <w:rsid w:val="005F7038"/>
    <w:rsid w:val="005F79A2"/>
    <w:rsid w:val="005F7C53"/>
    <w:rsid w:val="005F7CC0"/>
    <w:rsid w:val="00601150"/>
    <w:rsid w:val="006011C5"/>
    <w:rsid w:val="00601329"/>
    <w:rsid w:val="00601587"/>
    <w:rsid w:val="0060175B"/>
    <w:rsid w:val="006017E2"/>
    <w:rsid w:val="00601AC5"/>
    <w:rsid w:val="00602678"/>
    <w:rsid w:val="00602A6F"/>
    <w:rsid w:val="00602E76"/>
    <w:rsid w:val="006044B8"/>
    <w:rsid w:val="006044E8"/>
    <w:rsid w:val="00604940"/>
    <w:rsid w:val="00604AE6"/>
    <w:rsid w:val="0060502D"/>
    <w:rsid w:val="00605A95"/>
    <w:rsid w:val="00605BE2"/>
    <w:rsid w:val="00605D41"/>
    <w:rsid w:val="00605DE1"/>
    <w:rsid w:val="0060628C"/>
    <w:rsid w:val="006064F4"/>
    <w:rsid w:val="00606759"/>
    <w:rsid w:val="00607362"/>
    <w:rsid w:val="00607554"/>
    <w:rsid w:val="0060768D"/>
    <w:rsid w:val="006079D6"/>
    <w:rsid w:val="00607B93"/>
    <w:rsid w:val="006103E6"/>
    <w:rsid w:val="006107E8"/>
    <w:rsid w:val="00610C11"/>
    <w:rsid w:val="00611280"/>
    <w:rsid w:val="006118E0"/>
    <w:rsid w:val="00611B52"/>
    <w:rsid w:val="00611B99"/>
    <w:rsid w:val="00611C39"/>
    <w:rsid w:val="00611D8A"/>
    <w:rsid w:val="00612329"/>
    <w:rsid w:val="006125EF"/>
    <w:rsid w:val="00612635"/>
    <w:rsid w:val="00612762"/>
    <w:rsid w:val="006129FE"/>
    <w:rsid w:val="00612BD9"/>
    <w:rsid w:val="00612E97"/>
    <w:rsid w:val="006130C9"/>
    <w:rsid w:val="006131EE"/>
    <w:rsid w:val="0061328F"/>
    <w:rsid w:val="00613633"/>
    <w:rsid w:val="00613651"/>
    <w:rsid w:val="006138A9"/>
    <w:rsid w:val="00613AB3"/>
    <w:rsid w:val="00613DEA"/>
    <w:rsid w:val="00613E66"/>
    <w:rsid w:val="00613E98"/>
    <w:rsid w:val="006141CF"/>
    <w:rsid w:val="00614960"/>
    <w:rsid w:val="00614B17"/>
    <w:rsid w:val="00614D0D"/>
    <w:rsid w:val="00615999"/>
    <w:rsid w:val="00615AA6"/>
    <w:rsid w:val="00615B13"/>
    <w:rsid w:val="0061607B"/>
    <w:rsid w:val="006160FE"/>
    <w:rsid w:val="00616F15"/>
    <w:rsid w:val="00617087"/>
    <w:rsid w:val="006170B9"/>
    <w:rsid w:val="006170DA"/>
    <w:rsid w:val="006172EB"/>
    <w:rsid w:val="0061732F"/>
    <w:rsid w:val="0061758F"/>
    <w:rsid w:val="00617A8E"/>
    <w:rsid w:val="0062037E"/>
    <w:rsid w:val="0062069D"/>
    <w:rsid w:val="00620BF1"/>
    <w:rsid w:val="00620D6A"/>
    <w:rsid w:val="00620D80"/>
    <w:rsid w:val="0062208D"/>
    <w:rsid w:val="00622581"/>
    <w:rsid w:val="00622674"/>
    <w:rsid w:val="00622C67"/>
    <w:rsid w:val="00622FD8"/>
    <w:rsid w:val="00623272"/>
    <w:rsid w:val="006235D5"/>
    <w:rsid w:val="00623744"/>
    <w:rsid w:val="006238C9"/>
    <w:rsid w:val="00623C2A"/>
    <w:rsid w:val="00623D81"/>
    <w:rsid w:val="00623E0D"/>
    <w:rsid w:val="006244DB"/>
    <w:rsid w:val="0062454D"/>
    <w:rsid w:val="00624AA2"/>
    <w:rsid w:val="00624AEA"/>
    <w:rsid w:val="00624DD8"/>
    <w:rsid w:val="00624FE2"/>
    <w:rsid w:val="006250A2"/>
    <w:rsid w:val="006253A5"/>
    <w:rsid w:val="00625656"/>
    <w:rsid w:val="006258AE"/>
    <w:rsid w:val="00625D6F"/>
    <w:rsid w:val="00625FD4"/>
    <w:rsid w:val="0062602A"/>
    <w:rsid w:val="0062608C"/>
    <w:rsid w:val="0062624D"/>
    <w:rsid w:val="00626840"/>
    <w:rsid w:val="006269D2"/>
    <w:rsid w:val="00626D7E"/>
    <w:rsid w:val="006270D4"/>
    <w:rsid w:val="006271B3"/>
    <w:rsid w:val="006271FC"/>
    <w:rsid w:val="00627EC5"/>
    <w:rsid w:val="0063015E"/>
    <w:rsid w:val="006305B9"/>
    <w:rsid w:val="00630696"/>
    <w:rsid w:val="00630876"/>
    <w:rsid w:val="006314E9"/>
    <w:rsid w:val="00631622"/>
    <w:rsid w:val="00631B28"/>
    <w:rsid w:val="00631E06"/>
    <w:rsid w:val="006328C5"/>
    <w:rsid w:val="0063355C"/>
    <w:rsid w:val="00633A1F"/>
    <w:rsid w:val="00633A73"/>
    <w:rsid w:val="006340C7"/>
    <w:rsid w:val="00634138"/>
    <w:rsid w:val="00634485"/>
    <w:rsid w:val="00634511"/>
    <w:rsid w:val="00634890"/>
    <w:rsid w:val="006348B7"/>
    <w:rsid w:val="00634D79"/>
    <w:rsid w:val="00634E48"/>
    <w:rsid w:val="00635154"/>
    <w:rsid w:val="006359A6"/>
    <w:rsid w:val="00635B48"/>
    <w:rsid w:val="00635E0E"/>
    <w:rsid w:val="00636140"/>
    <w:rsid w:val="00636423"/>
    <w:rsid w:val="00636448"/>
    <w:rsid w:val="00637086"/>
    <w:rsid w:val="00637B99"/>
    <w:rsid w:val="00637D80"/>
    <w:rsid w:val="00640222"/>
    <w:rsid w:val="006404C5"/>
    <w:rsid w:val="00640727"/>
    <w:rsid w:val="00640AF2"/>
    <w:rsid w:val="0064155A"/>
    <w:rsid w:val="00641564"/>
    <w:rsid w:val="00641BB8"/>
    <w:rsid w:val="006433AB"/>
    <w:rsid w:val="00643765"/>
    <w:rsid w:val="00644195"/>
    <w:rsid w:val="00644293"/>
    <w:rsid w:val="00644DF4"/>
    <w:rsid w:val="0064528E"/>
    <w:rsid w:val="006457A5"/>
    <w:rsid w:val="00645A41"/>
    <w:rsid w:val="00645A5D"/>
    <w:rsid w:val="00646958"/>
    <w:rsid w:val="00646DD0"/>
    <w:rsid w:val="00647210"/>
    <w:rsid w:val="006473A5"/>
    <w:rsid w:val="0064794B"/>
    <w:rsid w:val="00647D9F"/>
    <w:rsid w:val="00647F42"/>
    <w:rsid w:val="00650174"/>
    <w:rsid w:val="006505CC"/>
    <w:rsid w:val="006509D6"/>
    <w:rsid w:val="00650E40"/>
    <w:rsid w:val="0065107A"/>
    <w:rsid w:val="006516AF"/>
    <w:rsid w:val="00651985"/>
    <w:rsid w:val="00651AEC"/>
    <w:rsid w:val="00651C21"/>
    <w:rsid w:val="0065218E"/>
    <w:rsid w:val="0065233E"/>
    <w:rsid w:val="00652354"/>
    <w:rsid w:val="0065243F"/>
    <w:rsid w:val="00652941"/>
    <w:rsid w:val="00652D14"/>
    <w:rsid w:val="006533C5"/>
    <w:rsid w:val="0065382F"/>
    <w:rsid w:val="0065388C"/>
    <w:rsid w:val="00653CF4"/>
    <w:rsid w:val="0065430C"/>
    <w:rsid w:val="00654562"/>
    <w:rsid w:val="006546AC"/>
    <w:rsid w:val="006549F0"/>
    <w:rsid w:val="00654D58"/>
    <w:rsid w:val="00654EE8"/>
    <w:rsid w:val="00655403"/>
    <w:rsid w:val="00655596"/>
    <w:rsid w:val="0065565B"/>
    <w:rsid w:val="00655F4E"/>
    <w:rsid w:val="0065631D"/>
    <w:rsid w:val="0065642B"/>
    <w:rsid w:val="006565A2"/>
    <w:rsid w:val="00656BBE"/>
    <w:rsid w:val="00656CBA"/>
    <w:rsid w:val="00656EB8"/>
    <w:rsid w:val="00657406"/>
    <w:rsid w:val="006578F2"/>
    <w:rsid w:val="00657E72"/>
    <w:rsid w:val="00660118"/>
    <w:rsid w:val="00660136"/>
    <w:rsid w:val="0066098F"/>
    <w:rsid w:val="006612B1"/>
    <w:rsid w:val="00661D55"/>
    <w:rsid w:val="00662057"/>
    <w:rsid w:val="0066224A"/>
    <w:rsid w:val="00662493"/>
    <w:rsid w:val="006626D5"/>
    <w:rsid w:val="006627C0"/>
    <w:rsid w:val="00662929"/>
    <w:rsid w:val="006629BF"/>
    <w:rsid w:val="00662A81"/>
    <w:rsid w:val="00662C0B"/>
    <w:rsid w:val="00662D97"/>
    <w:rsid w:val="00662E7F"/>
    <w:rsid w:val="00662FA3"/>
    <w:rsid w:val="0066328F"/>
    <w:rsid w:val="006635DB"/>
    <w:rsid w:val="00663A7D"/>
    <w:rsid w:val="00664060"/>
    <w:rsid w:val="00664069"/>
    <w:rsid w:val="00664658"/>
    <w:rsid w:val="00664C63"/>
    <w:rsid w:val="00664D5D"/>
    <w:rsid w:val="006650E0"/>
    <w:rsid w:val="00665531"/>
    <w:rsid w:val="00665723"/>
    <w:rsid w:val="00665A47"/>
    <w:rsid w:val="00665FF7"/>
    <w:rsid w:val="006662C1"/>
    <w:rsid w:val="0066688F"/>
    <w:rsid w:val="00666CC4"/>
    <w:rsid w:val="00666DA9"/>
    <w:rsid w:val="006673CA"/>
    <w:rsid w:val="006674C9"/>
    <w:rsid w:val="00667975"/>
    <w:rsid w:val="006679BC"/>
    <w:rsid w:val="00667C46"/>
    <w:rsid w:val="00667C5C"/>
    <w:rsid w:val="00667CD4"/>
    <w:rsid w:val="00670240"/>
    <w:rsid w:val="00670A10"/>
    <w:rsid w:val="00670CC2"/>
    <w:rsid w:val="00670CF6"/>
    <w:rsid w:val="00670FB6"/>
    <w:rsid w:val="006711CB"/>
    <w:rsid w:val="0067124E"/>
    <w:rsid w:val="00671B0E"/>
    <w:rsid w:val="00671F0E"/>
    <w:rsid w:val="00672DE2"/>
    <w:rsid w:val="0067335C"/>
    <w:rsid w:val="00673A51"/>
    <w:rsid w:val="00673A9F"/>
    <w:rsid w:val="00673E2D"/>
    <w:rsid w:val="00673F9E"/>
    <w:rsid w:val="00674367"/>
    <w:rsid w:val="00674DAF"/>
    <w:rsid w:val="00674E6B"/>
    <w:rsid w:val="006750BA"/>
    <w:rsid w:val="00675509"/>
    <w:rsid w:val="006756B8"/>
    <w:rsid w:val="00675992"/>
    <w:rsid w:val="00675D29"/>
    <w:rsid w:val="00675DCC"/>
    <w:rsid w:val="00675F1B"/>
    <w:rsid w:val="0067612B"/>
    <w:rsid w:val="006766E6"/>
    <w:rsid w:val="00676933"/>
    <w:rsid w:val="00676D9E"/>
    <w:rsid w:val="00676DE3"/>
    <w:rsid w:val="0067733E"/>
    <w:rsid w:val="0067773B"/>
    <w:rsid w:val="0067797F"/>
    <w:rsid w:val="00677D71"/>
    <w:rsid w:val="0068007F"/>
    <w:rsid w:val="006801D4"/>
    <w:rsid w:val="00680213"/>
    <w:rsid w:val="006808E7"/>
    <w:rsid w:val="0068097A"/>
    <w:rsid w:val="00680D81"/>
    <w:rsid w:val="00680F91"/>
    <w:rsid w:val="0068120B"/>
    <w:rsid w:val="00681AC4"/>
    <w:rsid w:val="00681BBD"/>
    <w:rsid w:val="00681C81"/>
    <w:rsid w:val="00681D62"/>
    <w:rsid w:val="00681F74"/>
    <w:rsid w:val="00682357"/>
    <w:rsid w:val="0068241F"/>
    <w:rsid w:val="0068264A"/>
    <w:rsid w:val="00682BE9"/>
    <w:rsid w:val="00682EA5"/>
    <w:rsid w:val="00683050"/>
    <w:rsid w:val="006836CA"/>
    <w:rsid w:val="00683E40"/>
    <w:rsid w:val="00684125"/>
    <w:rsid w:val="0068422D"/>
    <w:rsid w:val="00684A1C"/>
    <w:rsid w:val="00684A94"/>
    <w:rsid w:val="006852FD"/>
    <w:rsid w:val="006858E4"/>
    <w:rsid w:val="00685AEB"/>
    <w:rsid w:val="00685BAA"/>
    <w:rsid w:val="00686102"/>
    <w:rsid w:val="0068633E"/>
    <w:rsid w:val="00686504"/>
    <w:rsid w:val="00686869"/>
    <w:rsid w:val="006868B0"/>
    <w:rsid w:val="00686FEE"/>
    <w:rsid w:val="006877FA"/>
    <w:rsid w:val="0069069F"/>
    <w:rsid w:val="00690B17"/>
    <w:rsid w:val="00691932"/>
    <w:rsid w:val="00691B81"/>
    <w:rsid w:val="006924DF"/>
    <w:rsid w:val="006925E5"/>
    <w:rsid w:val="00692F64"/>
    <w:rsid w:val="006930D5"/>
    <w:rsid w:val="00693490"/>
    <w:rsid w:val="006937F8"/>
    <w:rsid w:val="00693878"/>
    <w:rsid w:val="00693A79"/>
    <w:rsid w:val="00693E86"/>
    <w:rsid w:val="00694012"/>
    <w:rsid w:val="0069473D"/>
    <w:rsid w:val="00694B3C"/>
    <w:rsid w:val="00694FA3"/>
    <w:rsid w:val="006954FD"/>
    <w:rsid w:val="006957A5"/>
    <w:rsid w:val="006957B1"/>
    <w:rsid w:val="00695E15"/>
    <w:rsid w:val="00696111"/>
    <w:rsid w:val="006961B7"/>
    <w:rsid w:val="0069687F"/>
    <w:rsid w:val="00696E0B"/>
    <w:rsid w:val="00697028"/>
    <w:rsid w:val="006975E8"/>
    <w:rsid w:val="00697C3B"/>
    <w:rsid w:val="00697E10"/>
    <w:rsid w:val="006A0157"/>
    <w:rsid w:val="006A02F2"/>
    <w:rsid w:val="006A0478"/>
    <w:rsid w:val="006A0D0E"/>
    <w:rsid w:val="006A0D4A"/>
    <w:rsid w:val="006A0DC7"/>
    <w:rsid w:val="006A1092"/>
    <w:rsid w:val="006A1546"/>
    <w:rsid w:val="006A1AF4"/>
    <w:rsid w:val="006A1BFC"/>
    <w:rsid w:val="006A1FA1"/>
    <w:rsid w:val="006A1FD3"/>
    <w:rsid w:val="006A2573"/>
    <w:rsid w:val="006A2653"/>
    <w:rsid w:val="006A26E5"/>
    <w:rsid w:val="006A29B9"/>
    <w:rsid w:val="006A2DD9"/>
    <w:rsid w:val="006A2F60"/>
    <w:rsid w:val="006A30E8"/>
    <w:rsid w:val="006A313B"/>
    <w:rsid w:val="006A34F0"/>
    <w:rsid w:val="006A3972"/>
    <w:rsid w:val="006A40D6"/>
    <w:rsid w:val="006A41EF"/>
    <w:rsid w:val="006A440D"/>
    <w:rsid w:val="006A4685"/>
    <w:rsid w:val="006A47E3"/>
    <w:rsid w:val="006A497F"/>
    <w:rsid w:val="006A4EB1"/>
    <w:rsid w:val="006A52A9"/>
    <w:rsid w:val="006A5322"/>
    <w:rsid w:val="006A5B63"/>
    <w:rsid w:val="006A5B90"/>
    <w:rsid w:val="006A6BEF"/>
    <w:rsid w:val="006A71F6"/>
    <w:rsid w:val="006A76F5"/>
    <w:rsid w:val="006A7765"/>
    <w:rsid w:val="006A7E8A"/>
    <w:rsid w:val="006B03BE"/>
    <w:rsid w:val="006B0852"/>
    <w:rsid w:val="006B0914"/>
    <w:rsid w:val="006B0962"/>
    <w:rsid w:val="006B0C8E"/>
    <w:rsid w:val="006B0F00"/>
    <w:rsid w:val="006B0FB9"/>
    <w:rsid w:val="006B179C"/>
    <w:rsid w:val="006B1DBD"/>
    <w:rsid w:val="006B1DC7"/>
    <w:rsid w:val="006B235C"/>
    <w:rsid w:val="006B2832"/>
    <w:rsid w:val="006B28E8"/>
    <w:rsid w:val="006B298B"/>
    <w:rsid w:val="006B3408"/>
    <w:rsid w:val="006B3655"/>
    <w:rsid w:val="006B39E2"/>
    <w:rsid w:val="006B3CF5"/>
    <w:rsid w:val="006B3F4F"/>
    <w:rsid w:val="006B3F72"/>
    <w:rsid w:val="006B3F7B"/>
    <w:rsid w:val="006B3FED"/>
    <w:rsid w:val="006B4296"/>
    <w:rsid w:val="006B4664"/>
    <w:rsid w:val="006B49F5"/>
    <w:rsid w:val="006B4B50"/>
    <w:rsid w:val="006B4B70"/>
    <w:rsid w:val="006B4F95"/>
    <w:rsid w:val="006B51F8"/>
    <w:rsid w:val="006B580C"/>
    <w:rsid w:val="006B5A35"/>
    <w:rsid w:val="006B5BB5"/>
    <w:rsid w:val="006B5DAA"/>
    <w:rsid w:val="006B5EC8"/>
    <w:rsid w:val="006B6680"/>
    <w:rsid w:val="006B6852"/>
    <w:rsid w:val="006B689F"/>
    <w:rsid w:val="006B6B26"/>
    <w:rsid w:val="006B6FB2"/>
    <w:rsid w:val="006B7467"/>
    <w:rsid w:val="006B77AD"/>
    <w:rsid w:val="006C0274"/>
    <w:rsid w:val="006C0AB3"/>
    <w:rsid w:val="006C140F"/>
    <w:rsid w:val="006C15F0"/>
    <w:rsid w:val="006C184F"/>
    <w:rsid w:val="006C1A39"/>
    <w:rsid w:val="006C1D31"/>
    <w:rsid w:val="006C2036"/>
    <w:rsid w:val="006C2427"/>
    <w:rsid w:val="006C24F6"/>
    <w:rsid w:val="006C2BE2"/>
    <w:rsid w:val="006C2EF9"/>
    <w:rsid w:val="006C2FB3"/>
    <w:rsid w:val="006C3952"/>
    <w:rsid w:val="006C3DBF"/>
    <w:rsid w:val="006C3E4C"/>
    <w:rsid w:val="006C4263"/>
    <w:rsid w:val="006C4797"/>
    <w:rsid w:val="006C49BA"/>
    <w:rsid w:val="006C5127"/>
    <w:rsid w:val="006C53E6"/>
    <w:rsid w:val="006C56AC"/>
    <w:rsid w:val="006C5C5E"/>
    <w:rsid w:val="006C5D6E"/>
    <w:rsid w:val="006C6858"/>
    <w:rsid w:val="006C69FF"/>
    <w:rsid w:val="006C6A74"/>
    <w:rsid w:val="006C6E05"/>
    <w:rsid w:val="006C71F1"/>
    <w:rsid w:val="006C746D"/>
    <w:rsid w:val="006C7581"/>
    <w:rsid w:val="006C767D"/>
    <w:rsid w:val="006D047D"/>
    <w:rsid w:val="006D071E"/>
    <w:rsid w:val="006D07CF"/>
    <w:rsid w:val="006D0C2A"/>
    <w:rsid w:val="006D0E52"/>
    <w:rsid w:val="006D10DD"/>
    <w:rsid w:val="006D1488"/>
    <w:rsid w:val="006D1B0A"/>
    <w:rsid w:val="006D201B"/>
    <w:rsid w:val="006D2023"/>
    <w:rsid w:val="006D2625"/>
    <w:rsid w:val="006D29AE"/>
    <w:rsid w:val="006D2AB4"/>
    <w:rsid w:val="006D2CA2"/>
    <w:rsid w:val="006D2D7F"/>
    <w:rsid w:val="006D3972"/>
    <w:rsid w:val="006D4015"/>
    <w:rsid w:val="006D4392"/>
    <w:rsid w:val="006D4722"/>
    <w:rsid w:val="006D475D"/>
    <w:rsid w:val="006D4A76"/>
    <w:rsid w:val="006D4D78"/>
    <w:rsid w:val="006D4D7E"/>
    <w:rsid w:val="006D4E6D"/>
    <w:rsid w:val="006D5865"/>
    <w:rsid w:val="006D5B86"/>
    <w:rsid w:val="006D6201"/>
    <w:rsid w:val="006D6A46"/>
    <w:rsid w:val="006D6E39"/>
    <w:rsid w:val="006D6F33"/>
    <w:rsid w:val="006D7140"/>
    <w:rsid w:val="006D71D6"/>
    <w:rsid w:val="006D7EA2"/>
    <w:rsid w:val="006D7EEB"/>
    <w:rsid w:val="006D7F59"/>
    <w:rsid w:val="006E006E"/>
    <w:rsid w:val="006E04FE"/>
    <w:rsid w:val="006E0516"/>
    <w:rsid w:val="006E06AC"/>
    <w:rsid w:val="006E06D3"/>
    <w:rsid w:val="006E0836"/>
    <w:rsid w:val="006E1631"/>
    <w:rsid w:val="006E1976"/>
    <w:rsid w:val="006E1BB0"/>
    <w:rsid w:val="006E21E2"/>
    <w:rsid w:val="006E25F7"/>
    <w:rsid w:val="006E276B"/>
    <w:rsid w:val="006E27FE"/>
    <w:rsid w:val="006E33F7"/>
    <w:rsid w:val="006E3C33"/>
    <w:rsid w:val="006E3F77"/>
    <w:rsid w:val="006E410B"/>
    <w:rsid w:val="006E4335"/>
    <w:rsid w:val="006E44EB"/>
    <w:rsid w:val="006E4738"/>
    <w:rsid w:val="006E49FB"/>
    <w:rsid w:val="006E4C49"/>
    <w:rsid w:val="006E4D6F"/>
    <w:rsid w:val="006E55AA"/>
    <w:rsid w:val="006E61FC"/>
    <w:rsid w:val="006E6389"/>
    <w:rsid w:val="006E6827"/>
    <w:rsid w:val="006E68E3"/>
    <w:rsid w:val="006E6965"/>
    <w:rsid w:val="006E6ACF"/>
    <w:rsid w:val="006E6CFD"/>
    <w:rsid w:val="006E6E7C"/>
    <w:rsid w:val="006E71A4"/>
    <w:rsid w:val="006E7647"/>
    <w:rsid w:val="006E765F"/>
    <w:rsid w:val="006E79F3"/>
    <w:rsid w:val="006F0727"/>
    <w:rsid w:val="006F091B"/>
    <w:rsid w:val="006F0BAE"/>
    <w:rsid w:val="006F0DAD"/>
    <w:rsid w:val="006F0E3D"/>
    <w:rsid w:val="006F0F3C"/>
    <w:rsid w:val="006F1A92"/>
    <w:rsid w:val="006F1F63"/>
    <w:rsid w:val="006F20A0"/>
    <w:rsid w:val="006F2504"/>
    <w:rsid w:val="006F29F5"/>
    <w:rsid w:val="006F2C5A"/>
    <w:rsid w:val="006F3059"/>
    <w:rsid w:val="006F30F8"/>
    <w:rsid w:val="006F3599"/>
    <w:rsid w:val="006F3D42"/>
    <w:rsid w:val="006F3D60"/>
    <w:rsid w:val="006F3F86"/>
    <w:rsid w:val="006F4369"/>
    <w:rsid w:val="006F47A8"/>
    <w:rsid w:val="006F4BE2"/>
    <w:rsid w:val="006F4D1A"/>
    <w:rsid w:val="006F5326"/>
    <w:rsid w:val="006F55F2"/>
    <w:rsid w:val="006F5A73"/>
    <w:rsid w:val="006F5A76"/>
    <w:rsid w:val="006F5AB6"/>
    <w:rsid w:val="006F5AD6"/>
    <w:rsid w:val="006F5F90"/>
    <w:rsid w:val="006F61D7"/>
    <w:rsid w:val="006F6F00"/>
    <w:rsid w:val="006F7279"/>
    <w:rsid w:val="006F7604"/>
    <w:rsid w:val="006F794C"/>
    <w:rsid w:val="006F7A70"/>
    <w:rsid w:val="00700102"/>
    <w:rsid w:val="0070019A"/>
    <w:rsid w:val="007001DA"/>
    <w:rsid w:val="00700436"/>
    <w:rsid w:val="007004CA"/>
    <w:rsid w:val="00700867"/>
    <w:rsid w:val="00700CBB"/>
    <w:rsid w:val="00700FF5"/>
    <w:rsid w:val="00701189"/>
    <w:rsid w:val="0070126D"/>
    <w:rsid w:val="007017EB"/>
    <w:rsid w:val="00701E5A"/>
    <w:rsid w:val="0070224A"/>
    <w:rsid w:val="00702909"/>
    <w:rsid w:val="00702CBB"/>
    <w:rsid w:val="00702FFF"/>
    <w:rsid w:val="00703168"/>
    <w:rsid w:val="00703C28"/>
    <w:rsid w:val="00703D94"/>
    <w:rsid w:val="00704270"/>
    <w:rsid w:val="007042CF"/>
    <w:rsid w:val="0070431A"/>
    <w:rsid w:val="00704764"/>
    <w:rsid w:val="007047FD"/>
    <w:rsid w:val="00704C44"/>
    <w:rsid w:val="00704CC0"/>
    <w:rsid w:val="00704F60"/>
    <w:rsid w:val="00705122"/>
    <w:rsid w:val="0070528E"/>
    <w:rsid w:val="00705291"/>
    <w:rsid w:val="007053D7"/>
    <w:rsid w:val="00705741"/>
    <w:rsid w:val="007059E7"/>
    <w:rsid w:val="00706383"/>
    <w:rsid w:val="00706413"/>
    <w:rsid w:val="007066E2"/>
    <w:rsid w:val="0070684E"/>
    <w:rsid w:val="00707174"/>
    <w:rsid w:val="00707756"/>
    <w:rsid w:val="00707F2D"/>
    <w:rsid w:val="00710016"/>
    <w:rsid w:val="00710255"/>
    <w:rsid w:val="00710841"/>
    <w:rsid w:val="00710A2A"/>
    <w:rsid w:val="00710BCB"/>
    <w:rsid w:val="00710C97"/>
    <w:rsid w:val="007114E9"/>
    <w:rsid w:val="00711574"/>
    <w:rsid w:val="00711723"/>
    <w:rsid w:val="00711743"/>
    <w:rsid w:val="007119CB"/>
    <w:rsid w:val="00711B7D"/>
    <w:rsid w:val="00711DE7"/>
    <w:rsid w:val="007123ED"/>
    <w:rsid w:val="0071255C"/>
    <w:rsid w:val="00712DF1"/>
    <w:rsid w:val="00712EE0"/>
    <w:rsid w:val="00712FC3"/>
    <w:rsid w:val="00713770"/>
    <w:rsid w:val="00713CE9"/>
    <w:rsid w:val="0071434B"/>
    <w:rsid w:val="007143E0"/>
    <w:rsid w:val="0071442A"/>
    <w:rsid w:val="0071494D"/>
    <w:rsid w:val="007149EA"/>
    <w:rsid w:val="007151FA"/>
    <w:rsid w:val="007158E0"/>
    <w:rsid w:val="00715F78"/>
    <w:rsid w:val="00716124"/>
    <w:rsid w:val="007161A6"/>
    <w:rsid w:val="00716989"/>
    <w:rsid w:val="007169E1"/>
    <w:rsid w:val="00716F76"/>
    <w:rsid w:val="0071714C"/>
    <w:rsid w:val="00717377"/>
    <w:rsid w:val="00717401"/>
    <w:rsid w:val="00717925"/>
    <w:rsid w:val="00717BD1"/>
    <w:rsid w:val="00717F9A"/>
    <w:rsid w:val="0072000B"/>
    <w:rsid w:val="0072056F"/>
    <w:rsid w:val="00720894"/>
    <w:rsid w:val="00720C77"/>
    <w:rsid w:val="00720E0F"/>
    <w:rsid w:val="0072141A"/>
    <w:rsid w:val="00721D05"/>
    <w:rsid w:val="007220B8"/>
    <w:rsid w:val="007221C6"/>
    <w:rsid w:val="00722614"/>
    <w:rsid w:val="007226F6"/>
    <w:rsid w:val="00722F40"/>
    <w:rsid w:val="007233B2"/>
    <w:rsid w:val="0072346E"/>
    <w:rsid w:val="00723616"/>
    <w:rsid w:val="00723AE2"/>
    <w:rsid w:val="00723C0A"/>
    <w:rsid w:val="00723C97"/>
    <w:rsid w:val="00723D0D"/>
    <w:rsid w:val="00723D41"/>
    <w:rsid w:val="00723E45"/>
    <w:rsid w:val="00724111"/>
    <w:rsid w:val="0072452F"/>
    <w:rsid w:val="00724EC4"/>
    <w:rsid w:val="00725193"/>
    <w:rsid w:val="007253FF"/>
    <w:rsid w:val="007256AC"/>
    <w:rsid w:val="007256C8"/>
    <w:rsid w:val="007257BF"/>
    <w:rsid w:val="0072617B"/>
    <w:rsid w:val="007263FB"/>
    <w:rsid w:val="00726440"/>
    <w:rsid w:val="007267E8"/>
    <w:rsid w:val="00726A39"/>
    <w:rsid w:val="00726D8F"/>
    <w:rsid w:val="00726DB4"/>
    <w:rsid w:val="0072717E"/>
    <w:rsid w:val="00727514"/>
    <w:rsid w:val="007304F5"/>
    <w:rsid w:val="0073089E"/>
    <w:rsid w:val="00730974"/>
    <w:rsid w:val="00730A1E"/>
    <w:rsid w:val="007312A1"/>
    <w:rsid w:val="0073188F"/>
    <w:rsid w:val="00731C20"/>
    <w:rsid w:val="00732266"/>
    <w:rsid w:val="007326DF"/>
    <w:rsid w:val="007328BA"/>
    <w:rsid w:val="00732BF0"/>
    <w:rsid w:val="00732DA8"/>
    <w:rsid w:val="00732FA0"/>
    <w:rsid w:val="007330C3"/>
    <w:rsid w:val="0073311C"/>
    <w:rsid w:val="007344E5"/>
    <w:rsid w:val="007347F5"/>
    <w:rsid w:val="00734D44"/>
    <w:rsid w:val="00735204"/>
    <w:rsid w:val="0073525E"/>
    <w:rsid w:val="007353F0"/>
    <w:rsid w:val="00735930"/>
    <w:rsid w:val="00735AFB"/>
    <w:rsid w:val="00735F72"/>
    <w:rsid w:val="0073621C"/>
    <w:rsid w:val="0073637A"/>
    <w:rsid w:val="0073642E"/>
    <w:rsid w:val="007366EE"/>
    <w:rsid w:val="00736B73"/>
    <w:rsid w:val="00736C06"/>
    <w:rsid w:val="00736E4D"/>
    <w:rsid w:val="00737138"/>
    <w:rsid w:val="00737140"/>
    <w:rsid w:val="00737AD2"/>
    <w:rsid w:val="00740052"/>
    <w:rsid w:val="007400E8"/>
    <w:rsid w:val="00740129"/>
    <w:rsid w:val="007401DD"/>
    <w:rsid w:val="00740238"/>
    <w:rsid w:val="00740494"/>
    <w:rsid w:val="00740788"/>
    <w:rsid w:val="00740AFD"/>
    <w:rsid w:val="00740BC3"/>
    <w:rsid w:val="00741046"/>
    <w:rsid w:val="007410AA"/>
    <w:rsid w:val="00741570"/>
    <w:rsid w:val="007416A3"/>
    <w:rsid w:val="00741AB6"/>
    <w:rsid w:val="00742EDD"/>
    <w:rsid w:val="007431A4"/>
    <w:rsid w:val="0074343D"/>
    <w:rsid w:val="00743F63"/>
    <w:rsid w:val="00744446"/>
    <w:rsid w:val="00744BA4"/>
    <w:rsid w:val="00745354"/>
    <w:rsid w:val="00745421"/>
    <w:rsid w:val="007458B3"/>
    <w:rsid w:val="007465F0"/>
    <w:rsid w:val="007466F1"/>
    <w:rsid w:val="00746708"/>
    <w:rsid w:val="00747261"/>
    <w:rsid w:val="00747331"/>
    <w:rsid w:val="00747396"/>
    <w:rsid w:val="007476C8"/>
    <w:rsid w:val="007478D8"/>
    <w:rsid w:val="00747A64"/>
    <w:rsid w:val="00747F64"/>
    <w:rsid w:val="00747F83"/>
    <w:rsid w:val="007509FF"/>
    <w:rsid w:val="00750BA3"/>
    <w:rsid w:val="00750C89"/>
    <w:rsid w:val="00750D6F"/>
    <w:rsid w:val="00750E70"/>
    <w:rsid w:val="00750EDD"/>
    <w:rsid w:val="00750F1A"/>
    <w:rsid w:val="00751099"/>
    <w:rsid w:val="00751205"/>
    <w:rsid w:val="0075159A"/>
    <w:rsid w:val="00751CAD"/>
    <w:rsid w:val="00752243"/>
    <w:rsid w:val="00752248"/>
    <w:rsid w:val="00752303"/>
    <w:rsid w:val="007523B1"/>
    <w:rsid w:val="007528D7"/>
    <w:rsid w:val="00752A67"/>
    <w:rsid w:val="00752E1F"/>
    <w:rsid w:val="00753688"/>
    <w:rsid w:val="00753E3E"/>
    <w:rsid w:val="007540E0"/>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031C"/>
    <w:rsid w:val="00760449"/>
    <w:rsid w:val="007615FB"/>
    <w:rsid w:val="0076191D"/>
    <w:rsid w:val="00761A77"/>
    <w:rsid w:val="007626AB"/>
    <w:rsid w:val="00762EBE"/>
    <w:rsid w:val="0076308C"/>
    <w:rsid w:val="007631BF"/>
    <w:rsid w:val="007631D9"/>
    <w:rsid w:val="007635D3"/>
    <w:rsid w:val="00763638"/>
    <w:rsid w:val="007636B4"/>
    <w:rsid w:val="007637A7"/>
    <w:rsid w:val="007637D6"/>
    <w:rsid w:val="00763954"/>
    <w:rsid w:val="00763C13"/>
    <w:rsid w:val="00763FFA"/>
    <w:rsid w:val="007642A9"/>
    <w:rsid w:val="0076517B"/>
    <w:rsid w:val="00765959"/>
    <w:rsid w:val="00765D9D"/>
    <w:rsid w:val="00766105"/>
    <w:rsid w:val="007661E1"/>
    <w:rsid w:val="00766985"/>
    <w:rsid w:val="00766C69"/>
    <w:rsid w:val="00766F36"/>
    <w:rsid w:val="00767708"/>
    <w:rsid w:val="00767876"/>
    <w:rsid w:val="00767A22"/>
    <w:rsid w:val="00767B3E"/>
    <w:rsid w:val="0077027E"/>
    <w:rsid w:val="00770379"/>
    <w:rsid w:val="00770433"/>
    <w:rsid w:val="007707A0"/>
    <w:rsid w:val="00770A6A"/>
    <w:rsid w:val="00770E25"/>
    <w:rsid w:val="00771077"/>
    <w:rsid w:val="00771842"/>
    <w:rsid w:val="00771858"/>
    <w:rsid w:val="0077206D"/>
    <w:rsid w:val="00772A81"/>
    <w:rsid w:val="00772AF2"/>
    <w:rsid w:val="00772BE0"/>
    <w:rsid w:val="00772EB1"/>
    <w:rsid w:val="007731FC"/>
    <w:rsid w:val="007734B6"/>
    <w:rsid w:val="00773650"/>
    <w:rsid w:val="0077381A"/>
    <w:rsid w:val="0077398E"/>
    <w:rsid w:val="00773CFD"/>
    <w:rsid w:val="00773E39"/>
    <w:rsid w:val="00773E88"/>
    <w:rsid w:val="00774021"/>
    <w:rsid w:val="0077421C"/>
    <w:rsid w:val="007745B5"/>
    <w:rsid w:val="007747E8"/>
    <w:rsid w:val="00774904"/>
    <w:rsid w:val="00774BA3"/>
    <w:rsid w:val="00774E92"/>
    <w:rsid w:val="0077546D"/>
    <w:rsid w:val="007756C7"/>
    <w:rsid w:val="00775764"/>
    <w:rsid w:val="00775786"/>
    <w:rsid w:val="00775A50"/>
    <w:rsid w:val="00775B29"/>
    <w:rsid w:val="00775B91"/>
    <w:rsid w:val="00775CDC"/>
    <w:rsid w:val="00775EAC"/>
    <w:rsid w:val="00775F47"/>
    <w:rsid w:val="007761AE"/>
    <w:rsid w:val="007762FF"/>
    <w:rsid w:val="00776418"/>
    <w:rsid w:val="0077675A"/>
    <w:rsid w:val="00777064"/>
    <w:rsid w:val="007772B1"/>
    <w:rsid w:val="00777675"/>
    <w:rsid w:val="00777972"/>
    <w:rsid w:val="00777BCE"/>
    <w:rsid w:val="00777BF9"/>
    <w:rsid w:val="00777DC5"/>
    <w:rsid w:val="00777EF8"/>
    <w:rsid w:val="00777F9D"/>
    <w:rsid w:val="00780058"/>
    <w:rsid w:val="00780501"/>
    <w:rsid w:val="00780614"/>
    <w:rsid w:val="0078074E"/>
    <w:rsid w:val="00780B64"/>
    <w:rsid w:val="00780BA2"/>
    <w:rsid w:val="00780E96"/>
    <w:rsid w:val="00780EA5"/>
    <w:rsid w:val="007811A7"/>
    <w:rsid w:val="007812E5"/>
    <w:rsid w:val="007817E0"/>
    <w:rsid w:val="00781905"/>
    <w:rsid w:val="00781CF8"/>
    <w:rsid w:val="00782100"/>
    <w:rsid w:val="00782291"/>
    <w:rsid w:val="007823D3"/>
    <w:rsid w:val="00782558"/>
    <w:rsid w:val="007829FD"/>
    <w:rsid w:val="00782C2E"/>
    <w:rsid w:val="00782CD2"/>
    <w:rsid w:val="007835F2"/>
    <w:rsid w:val="00783668"/>
    <w:rsid w:val="00784081"/>
    <w:rsid w:val="00784564"/>
    <w:rsid w:val="00784B31"/>
    <w:rsid w:val="00784B9D"/>
    <w:rsid w:val="00784BB6"/>
    <w:rsid w:val="00784FE3"/>
    <w:rsid w:val="0078534B"/>
    <w:rsid w:val="007856ED"/>
    <w:rsid w:val="00785735"/>
    <w:rsid w:val="00786059"/>
    <w:rsid w:val="00786068"/>
    <w:rsid w:val="007860E5"/>
    <w:rsid w:val="00786260"/>
    <w:rsid w:val="00786540"/>
    <w:rsid w:val="0078687F"/>
    <w:rsid w:val="00786BA6"/>
    <w:rsid w:val="00786DAD"/>
    <w:rsid w:val="00787527"/>
    <w:rsid w:val="00787662"/>
    <w:rsid w:val="00790297"/>
    <w:rsid w:val="00790A00"/>
    <w:rsid w:val="00790CA5"/>
    <w:rsid w:val="00790CE5"/>
    <w:rsid w:val="007910E7"/>
    <w:rsid w:val="007918D1"/>
    <w:rsid w:val="00791C00"/>
    <w:rsid w:val="00791E3B"/>
    <w:rsid w:val="0079212B"/>
    <w:rsid w:val="007925D7"/>
    <w:rsid w:val="0079262C"/>
    <w:rsid w:val="00792819"/>
    <w:rsid w:val="00792979"/>
    <w:rsid w:val="00792DFF"/>
    <w:rsid w:val="007930FE"/>
    <w:rsid w:val="00793158"/>
    <w:rsid w:val="007931A5"/>
    <w:rsid w:val="00793619"/>
    <w:rsid w:val="00793620"/>
    <w:rsid w:val="00793670"/>
    <w:rsid w:val="00793B5D"/>
    <w:rsid w:val="007940E5"/>
    <w:rsid w:val="00794131"/>
    <w:rsid w:val="007943FF"/>
    <w:rsid w:val="00794540"/>
    <w:rsid w:val="00794939"/>
    <w:rsid w:val="00795322"/>
    <w:rsid w:val="007957C2"/>
    <w:rsid w:val="00795DB8"/>
    <w:rsid w:val="00796094"/>
    <w:rsid w:val="0079662A"/>
    <w:rsid w:val="0079667A"/>
    <w:rsid w:val="00796713"/>
    <w:rsid w:val="00797456"/>
    <w:rsid w:val="00797499"/>
    <w:rsid w:val="00797A18"/>
    <w:rsid w:val="00797B84"/>
    <w:rsid w:val="00797B98"/>
    <w:rsid w:val="007A059E"/>
    <w:rsid w:val="007A0897"/>
    <w:rsid w:val="007A09B0"/>
    <w:rsid w:val="007A0ABE"/>
    <w:rsid w:val="007A0D8E"/>
    <w:rsid w:val="007A15A9"/>
    <w:rsid w:val="007A18D5"/>
    <w:rsid w:val="007A1B95"/>
    <w:rsid w:val="007A2245"/>
    <w:rsid w:val="007A227B"/>
    <w:rsid w:val="007A2A09"/>
    <w:rsid w:val="007A2AB1"/>
    <w:rsid w:val="007A2F02"/>
    <w:rsid w:val="007A30B1"/>
    <w:rsid w:val="007A3287"/>
    <w:rsid w:val="007A3395"/>
    <w:rsid w:val="007A33F1"/>
    <w:rsid w:val="007A356D"/>
    <w:rsid w:val="007A3822"/>
    <w:rsid w:val="007A39A2"/>
    <w:rsid w:val="007A39BA"/>
    <w:rsid w:val="007A3B0A"/>
    <w:rsid w:val="007A3D85"/>
    <w:rsid w:val="007A4A82"/>
    <w:rsid w:val="007A4CC2"/>
    <w:rsid w:val="007A4F93"/>
    <w:rsid w:val="007A4FB6"/>
    <w:rsid w:val="007A520F"/>
    <w:rsid w:val="007A537D"/>
    <w:rsid w:val="007A55AA"/>
    <w:rsid w:val="007A56E4"/>
    <w:rsid w:val="007A5E71"/>
    <w:rsid w:val="007A700F"/>
    <w:rsid w:val="007A7160"/>
    <w:rsid w:val="007A7500"/>
    <w:rsid w:val="007A76CC"/>
    <w:rsid w:val="007A7982"/>
    <w:rsid w:val="007A79DA"/>
    <w:rsid w:val="007A7B0F"/>
    <w:rsid w:val="007A7C89"/>
    <w:rsid w:val="007A7FA3"/>
    <w:rsid w:val="007A7FA6"/>
    <w:rsid w:val="007B01E2"/>
    <w:rsid w:val="007B0311"/>
    <w:rsid w:val="007B0459"/>
    <w:rsid w:val="007B0B8B"/>
    <w:rsid w:val="007B141A"/>
    <w:rsid w:val="007B156B"/>
    <w:rsid w:val="007B188A"/>
    <w:rsid w:val="007B1AEE"/>
    <w:rsid w:val="007B1DCE"/>
    <w:rsid w:val="007B1E73"/>
    <w:rsid w:val="007B1EBC"/>
    <w:rsid w:val="007B2194"/>
    <w:rsid w:val="007B21F2"/>
    <w:rsid w:val="007B261B"/>
    <w:rsid w:val="007B267A"/>
    <w:rsid w:val="007B2895"/>
    <w:rsid w:val="007B295B"/>
    <w:rsid w:val="007B2B6A"/>
    <w:rsid w:val="007B2C17"/>
    <w:rsid w:val="007B2F2C"/>
    <w:rsid w:val="007B314D"/>
    <w:rsid w:val="007B3342"/>
    <w:rsid w:val="007B33F9"/>
    <w:rsid w:val="007B341A"/>
    <w:rsid w:val="007B351F"/>
    <w:rsid w:val="007B3885"/>
    <w:rsid w:val="007B3891"/>
    <w:rsid w:val="007B3CAD"/>
    <w:rsid w:val="007B41D4"/>
    <w:rsid w:val="007B4B2F"/>
    <w:rsid w:val="007B4C03"/>
    <w:rsid w:val="007B4DF8"/>
    <w:rsid w:val="007B54CA"/>
    <w:rsid w:val="007B564E"/>
    <w:rsid w:val="007B57D1"/>
    <w:rsid w:val="007B57FB"/>
    <w:rsid w:val="007B5AF9"/>
    <w:rsid w:val="007B5B92"/>
    <w:rsid w:val="007B5C52"/>
    <w:rsid w:val="007B5C61"/>
    <w:rsid w:val="007B65D2"/>
    <w:rsid w:val="007B66B3"/>
    <w:rsid w:val="007B6A1B"/>
    <w:rsid w:val="007B6A47"/>
    <w:rsid w:val="007B6AD8"/>
    <w:rsid w:val="007B724F"/>
    <w:rsid w:val="007B7ECA"/>
    <w:rsid w:val="007B7ED2"/>
    <w:rsid w:val="007B7F32"/>
    <w:rsid w:val="007C0467"/>
    <w:rsid w:val="007C0834"/>
    <w:rsid w:val="007C0CC6"/>
    <w:rsid w:val="007C113F"/>
    <w:rsid w:val="007C13B7"/>
    <w:rsid w:val="007C13E3"/>
    <w:rsid w:val="007C1493"/>
    <w:rsid w:val="007C14CC"/>
    <w:rsid w:val="007C19DB"/>
    <w:rsid w:val="007C1F43"/>
    <w:rsid w:val="007C1FBE"/>
    <w:rsid w:val="007C2056"/>
    <w:rsid w:val="007C21B4"/>
    <w:rsid w:val="007C250D"/>
    <w:rsid w:val="007C25F3"/>
    <w:rsid w:val="007C2BC5"/>
    <w:rsid w:val="007C2C4B"/>
    <w:rsid w:val="007C31BC"/>
    <w:rsid w:val="007C322D"/>
    <w:rsid w:val="007C323D"/>
    <w:rsid w:val="007C3CC6"/>
    <w:rsid w:val="007C46D7"/>
    <w:rsid w:val="007C4AA6"/>
    <w:rsid w:val="007C4CD5"/>
    <w:rsid w:val="007C4DB0"/>
    <w:rsid w:val="007C500D"/>
    <w:rsid w:val="007C51A5"/>
    <w:rsid w:val="007C6015"/>
    <w:rsid w:val="007C6170"/>
    <w:rsid w:val="007C644A"/>
    <w:rsid w:val="007C64DA"/>
    <w:rsid w:val="007C6664"/>
    <w:rsid w:val="007C6691"/>
    <w:rsid w:val="007C673D"/>
    <w:rsid w:val="007C6839"/>
    <w:rsid w:val="007C6991"/>
    <w:rsid w:val="007C6E51"/>
    <w:rsid w:val="007C6F74"/>
    <w:rsid w:val="007C736A"/>
    <w:rsid w:val="007C744C"/>
    <w:rsid w:val="007C74F6"/>
    <w:rsid w:val="007C7ACB"/>
    <w:rsid w:val="007C7DB0"/>
    <w:rsid w:val="007D0B66"/>
    <w:rsid w:val="007D0CD1"/>
    <w:rsid w:val="007D0F53"/>
    <w:rsid w:val="007D11ED"/>
    <w:rsid w:val="007D1283"/>
    <w:rsid w:val="007D151C"/>
    <w:rsid w:val="007D1D94"/>
    <w:rsid w:val="007D2170"/>
    <w:rsid w:val="007D2616"/>
    <w:rsid w:val="007D29F5"/>
    <w:rsid w:val="007D2BC3"/>
    <w:rsid w:val="007D2E2D"/>
    <w:rsid w:val="007D3437"/>
    <w:rsid w:val="007D382E"/>
    <w:rsid w:val="007D3CE4"/>
    <w:rsid w:val="007D43CE"/>
    <w:rsid w:val="007D44BA"/>
    <w:rsid w:val="007D46F7"/>
    <w:rsid w:val="007D4A47"/>
    <w:rsid w:val="007D4BB0"/>
    <w:rsid w:val="007D4FF9"/>
    <w:rsid w:val="007D506C"/>
    <w:rsid w:val="007D5250"/>
    <w:rsid w:val="007D5937"/>
    <w:rsid w:val="007D59B3"/>
    <w:rsid w:val="007D59C9"/>
    <w:rsid w:val="007D5E62"/>
    <w:rsid w:val="007D5FCF"/>
    <w:rsid w:val="007D6468"/>
    <w:rsid w:val="007D6583"/>
    <w:rsid w:val="007D66DD"/>
    <w:rsid w:val="007D6867"/>
    <w:rsid w:val="007D6C89"/>
    <w:rsid w:val="007D6D1F"/>
    <w:rsid w:val="007D6E4E"/>
    <w:rsid w:val="007D7725"/>
    <w:rsid w:val="007D7B8B"/>
    <w:rsid w:val="007D7BEF"/>
    <w:rsid w:val="007D7E2B"/>
    <w:rsid w:val="007E02A5"/>
    <w:rsid w:val="007E050D"/>
    <w:rsid w:val="007E1641"/>
    <w:rsid w:val="007E21A3"/>
    <w:rsid w:val="007E22D3"/>
    <w:rsid w:val="007E238F"/>
    <w:rsid w:val="007E24D5"/>
    <w:rsid w:val="007E2DEB"/>
    <w:rsid w:val="007E3092"/>
    <w:rsid w:val="007E30BA"/>
    <w:rsid w:val="007E31E6"/>
    <w:rsid w:val="007E341D"/>
    <w:rsid w:val="007E36A0"/>
    <w:rsid w:val="007E37A7"/>
    <w:rsid w:val="007E3E3F"/>
    <w:rsid w:val="007E3ED1"/>
    <w:rsid w:val="007E424C"/>
    <w:rsid w:val="007E4B5E"/>
    <w:rsid w:val="007E4B86"/>
    <w:rsid w:val="007E4CB2"/>
    <w:rsid w:val="007E4CE9"/>
    <w:rsid w:val="007E4D42"/>
    <w:rsid w:val="007E4FC7"/>
    <w:rsid w:val="007E552B"/>
    <w:rsid w:val="007E5F86"/>
    <w:rsid w:val="007E63B0"/>
    <w:rsid w:val="007E63E3"/>
    <w:rsid w:val="007E65A8"/>
    <w:rsid w:val="007E6800"/>
    <w:rsid w:val="007E75A5"/>
    <w:rsid w:val="007E7685"/>
    <w:rsid w:val="007F079E"/>
    <w:rsid w:val="007F1457"/>
    <w:rsid w:val="007F1CB7"/>
    <w:rsid w:val="007F21F8"/>
    <w:rsid w:val="007F2232"/>
    <w:rsid w:val="007F227D"/>
    <w:rsid w:val="007F2377"/>
    <w:rsid w:val="007F245F"/>
    <w:rsid w:val="007F28C5"/>
    <w:rsid w:val="007F2E0E"/>
    <w:rsid w:val="007F3971"/>
    <w:rsid w:val="007F3DA6"/>
    <w:rsid w:val="007F4051"/>
    <w:rsid w:val="007F414D"/>
    <w:rsid w:val="007F41D1"/>
    <w:rsid w:val="007F4423"/>
    <w:rsid w:val="007F4A5E"/>
    <w:rsid w:val="007F4D6F"/>
    <w:rsid w:val="007F4DA5"/>
    <w:rsid w:val="007F502F"/>
    <w:rsid w:val="007F53AA"/>
    <w:rsid w:val="007F54CD"/>
    <w:rsid w:val="007F5569"/>
    <w:rsid w:val="007F581A"/>
    <w:rsid w:val="007F586F"/>
    <w:rsid w:val="007F5CED"/>
    <w:rsid w:val="007F632A"/>
    <w:rsid w:val="007F75A8"/>
    <w:rsid w:val="00801018"/>
    <w:rsid w:val="008011A7"/>
    <w:rsid w:val="008012EA"/>
    <w:rsid w:val="0080147A"/>
    <w:rsid w:val="008014D3"/>
    <w:rsid w:val="00801A34"/>
    <w:rsid w:val="00801A6C"/>
    <w:rsid w:val="00802406"/>
    <w:rsid w:val="00802451"/>
    <w:rsid w:val="0080273A"/>
    <w:rsid w:val="00802E93"/>
    <w:rsid w:val="00803682"/>
    <w:rsid w:val="00803C89"/>
    <w:rsid w:val="00804212"/>
    <w:rsid w:val="00804428"/>
    <w:rsid w:val="00804442"/>
    <w:rsid w:val="00804B03"/>
    <w:rsid w:val="00804F45"/>
    <w:rsid w:val="008059FF"/>
    <w:rsid w:val="00805A5B"/>
    <w:rsid w:val="00805CAE"/>
    <w:rsid w:val="00805E83"/>
    <w:rsid w:val="008060C0"/>
    <w:rsid w:val="00806C71"/>
    <w:rsid w:val="00806D9B"/>
    <w:rsid w:val="00807701"/>
    <w:rsid w:val="0080775D"/>
    <w:rsid w:val="008079A9"/>
    <w:rsid w:val="008079BB"/>
    <w:rsid w:val="00807D65"/>
    <w:rsid w:val="00807DA0"/>
    <w:rsid w:val="008100D0"/>
    <w:rsid w:val="0081030C"/>
    <w:rsid w:val="00810766"/>
    <w:rsid w:val="008107B0"/>
    <w:rsid w:val="00810C37"/>
    <w:rsid w:val="008111D6"/>
    <w:rsid w:val="008114CD"/>
    <w:rsid w:val="008117CC"/>
    <w:rsid w:val="00811E51"/>
    <w:rsid w:val="00812866"/>
    <w:rsid w:val="00812A31"/>
    <w:rsid w:val="00813AB0"/>
    <w:rsid w:val="00813DA7"/>
    <w:rsid w:val="008140CD"/>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E6A"/>
    <w:rsid w:val="00817F88"/>
    <w:rsid w:val="00820305"/>
    <w:rsid w:val="00820488"/>
    <w:rsid w:val="00820B21"/>
    <w:rsid w:val="00820B9B"/>
    <w:rsid w:val="00820D1B"/>
    <w:rsid w:val="0082157F"/>
    <w:rsid w:val="00822643"/>
    <w:rsid w:val="0082293F"/>
    <w:rsid w:val="00822E25"/>
    <w:rsid w:val="008231D5"/>
    <w:rsid w:val="008236E8"/>
    <w:rsid w:val="00823C4B"/>
    <w:rsid w:val="008240FB"/>
    <w:rsid w:val="008242D8"/>
    <w:rsid w:val="00824389"/>
    <w:rsid w:val="00824392"/>
    <w:rsid w:val="008245DA"/>
    <w:rsid w:val="008245DE"/>
    <w:rsid w:val="008250F6"/>
    <w:rsid w:val="008256D6"/>
    <w:rsid w:val="0082576A"/>
    <w:rsid w:val="00825FD3"/>
    <w:rsid w:val="00826BFD"/>
    <w:rsid w:val="00827092"/>
    <w:rsid w:val="0082710A"/>
    <w:rsid w:val="00827252"/>
    <w:rsid w:val="00827366"/>
    <w:rsid w:val="008275D9"/>
    <w:rsid w:val="00827A68"/>
    <w:rsid w:val="00827BFA"/>
    <w:rsid w:val="008301B2"/>
    <w:rsid w:val="008306AF"/>
    <w:rsid w:val="00830EC9"/>
    <w:rsid w:val="00831146"/>
    <w:rsid w:val="00831154"/>
    <w:rsid w:val="008312E0"/>
    <w:rsid w:val="00831D36"/>
    <w:rsid w:val="00831DA4"/>
    <w:rsid w:val="00831EB3"/>
    <w:rsid w:val="00831F95"/>
    <w:rsid w:val="00831FA8"/>
    <w:rsid w:val="00831FBF"/>
    <w:rsid w:val="008320A5"/>
    <w:rsid w:val="00832290"/>
    <w:rsid w:val="00832810"/>
    <w:rsid w:val="00832858"/>
    <w:rsid w:val="00832E2C"/>
    <w:rsid w:val="00833070"/>
    <w:rsid w:val="008330EA"/>
    <w:rsid w:val="008331B6"/>
    <w:rsid w:val="008344F9"/>
    <w:rsid w:val="008345ED"/>
    <w:rsid w:val="00834966"/>
    <w:rsid w:val="00835248"/>
    <w:rsid w:val="00835783"/>
    <w:rsid w:val="00835927"/>
    <w:rsid w:val="00835988"/>
    <w:rsid w:val="00835CDC"/>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16"/>
    <w:rsid w:val="00840FBE"/>
    <w:rsid w:val="008414EC"/>
    <w:rsid w:val="00841867"/>
    <w:rsid w:val="00841895"/>
    <w:rsid w:val="00841E4A"/>
    <w:rsid w:val="00842087"/>
    <w:rsid w:val="008422EC"/>
    <w:rsid w:val="00842C7F"/>
    <w:rsid w:val="00842FFF"/>
    <w:rsid w:val="0084361F"/>
    <w:rsid w:val="00843F27"/>
    <w:rsid w:val="00844279"/>
    <w:rsid w:val="0084429F"/>
    <w:rsid w:val="008448E0"/>
    <w:rsid w:val="00844916"/>
    <w:rsid w:val="00844B07"/>
    <w:rsid w:val="00844C6C"/>
    <w:rsid w:val="00845190"/>
    <w:rsid w:val="00845238"/>
    <w:rsid w:val="0084558E"/>
    <w:rsid w:val="00845969"/>
    <w:rsid w:val="00845A61"/>
    <w:rsid w:val="00845A7A"/>
    <w:rsid w:val="008465C6"/>
    <w:rsid w:val="008467B8"/>
    <w:rsid w:val="008469EE"/>
    <w:rsid w:val="00847359"/>
    <w:rsid w:val="008474F9"/>
    <w:rsid w:val="00847A4A"/>
    <w:rsid w:val="00850321"/>
    <w:rsid w:val="008505AA"/>
    <w:rsid w:val="0085064A"/>
    <w:rsid w:val="008513EE"/>
    <w:rsid w:val="00851822"/>
    <w:rsid w:val="00851C51"/>
    <w:rsid w:val="00851E2C"/>
    <w:rsid w:val="008522D2"/>
    <w:rsid w:val="0085245C"/>
    <w:rsid w:val="0085253C"/>
    <w:rsid w:val="008526EF"/>
    <w:rsid w:val="008527A8"/>
    <w:rsid w:val="00852896"/>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23F"/>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2C4"/>
    <w:rsid w:val="00861605"/>
    <w:rsid w:val="00861D09"/>
    <w:rsid w:val="00861DA3"/>
    <w:rsid w:val="00861EF3"/>
    <w:rsid w:val="00862127"/>
    <w:rsid w:val="008625E1"/>
    <w:rsid w:val="00862F05"/>
    <w:rsid w:val="00863007"/>
    <w:rsid w:val="00863151"/>
    <w:rsid w:val="008632C9"/>
    <w:rsid w:val="008635A5"/>
    <w:rsid w:val="008639A6"/>
    <w:rsid w:val="00863A49"/>
    <w:rsid w:val="00864429"/>
    <w:rsid w:val="008644CB"/>
    <w:rsid w:val="008648F0"/>
    <w:rsid w:val="00864A03"/>
    <w:rsid w:val="00864BAF"/>
    <w:rsid w:val="00865269"/>
    <w:rsid w:val="008652F0"/>
    <w:rsid w:val="00865318"/>
    <w:rsid w:val="008653ED"/>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2B6"/>
    <w:rsid w:val="00870A49"/>
    <w:rsid w:val="00870B23"/>
    <w:rsid w:val="00870DC0"/>
    <w:rsid w:val="00871343"/>
    <w:rsid w:val="00871372"/>
    <w:rsid w:val="00871490"/>
    <w:rsid w:val="0087151A"/>
    <w:rsid w:val="008716B7"/>
    <w:rsid w:val="0087187C"/>
    <w:rsid w:val="008718A2"/>
    <w:rsid w:val="008718F3"/>
    <w:rsid w:val="00871A0A"/>
    <w:rsid w:val="008726F6"/>
    <w:rsid w:val="008729DE"/>
    <w:rsid w:val="00872A08"/>
    <w:rsid w:val="0087324A"/>
    <w:rsid w:val="008741A6"/>
    <w:rsid w:val="00874233"/>
    <w:rsid w:val="00874368"/>
    <w:rsid w:val="008744AE"/>
    <w:rsid w:val="00874AE4"/>
    <w:rsid w:val="00874F99"/>
    <w:rsid w:val="008756FA"/>
    <w:rsid w:val="00875E41"/>
    <w:rsid w:val="008765F6"/>
    <w:rsid w:val="00876610"/>
    <w:rsid w:val="00876B6F"/>
    <w:rsid w:val="00876E10"/>
    <w:rsid w:val="00876E2A"/>
    <w:rsid w:val="00876E5C"/>
    <w:rsid w:val="00877BB0"/>
    <w:rsid w:val="00877DA5"/>
    <w:rsid w:val="00877F14"/>
    <w:rsid w:val="0088028C"/>
    <w:rsid w:val="00880852"/>
    <w:rsid w:val="008814C5"/>
    <w:rsid w:val="00881598"/>
    <w:rsid w:val="00881F95"/>
    <w:rsid w:val="008820C0"/>
    <w:rsid w:val="00882C30"/>
    <w:rsid w:val="00882F26"/>
    <w:rsid w:val="008831C0"/>
    <w:rsid w:val="0088321F"/>
    <w:rsid w:val="0088335C"/>
    <w:rsid w:val="00883415"/>
    <w:rsid w:val="00883602"/>
    <w:rsid w:val="00883644"/>
    <w:rsid w:val="008838AA"/>
    <w:rsid w:val="00883ABD"/>
    <w:rsid w:val="00883C9C"/>
    <w:rsid w:val="008842F0"/>
    <w:rsid w:val="00884B2B"/>
    <w:rsid w:val="008851BF"/>
    <w:rsid w:val="0088574B"/>
    <w:rsid w:val="0088594E"/>
    <w:rsid w:val="0088600B"/>
    <w:rsid w:val="0088649D"/>
    <w:rsid w:val="0088649F"/>
    <w:rsid w:val="0088664D"/>
    <w:rsid w:val="00886768"/>
    <w:rsid w:val="00886E26"/>
    <w:rsid w:val="00886FD5"/>
    <w:rsid w:val="008875A6"/>
    <w:rsid w:val="008876FD"/>
    <w:rsid w:val="00887A19"/>
    <w:rsid w:val="00887E13"/>
    <w:rsid w:val="00890136"/>
    <w:rsid w:val="00890205"/>
    <w:rsid w:val="00890522"/>
    <w:rsid w:val="00890917"/>
    <w:rsid w:val="00890B48"/>
    <w:rsid w:val="00890E19"/>
    <w:rsid w:val="0089166A"/>
    <w:rsid w:val="0089181D"/>
    <w:rsid w:val="00891830"/>
    <w:rsid w:val="0089193E"/>
    <w:rsid w:val="00891A3B"/>
    <w:rsid w:val="008920D1"/>
    <w:rsid w:val="0089272F"/>
    <w:rsid w:val="00892774"/>
    <w:rsid w:val="008929EC"/>
    <w:rsid w:val="00892AFC"/>
    <w:rsid w:val="00892B45"/>
    <w:rsid w:val="00892C37"/>
    <w:rsid w:val="0089336B"/>
    <w:rsid w:val="00893451"/>
    <w:rsid w:val="00893609"/>
    <w:rsid w:val="00893A8F"/>
    <w:rsid w:val="00894CBB"/>
    <w:rsid w:val="00894DC7"/>
    <w:rsid w:val="008950DB"/>
    <w:rsid w:val="008950DD"/>
    <w:rsid w:val="008952A4"/>
    <w:rsid w:val="0089531A"/>
    <w:rsid w:val="00895B09"/>
    <w:rsid w:val="00895D8A"/>
    <w:rsid w:val="00895E48"/>
    <w:rsid w:val="008964EA"/>
    <w:rsid w:val="0089689B"/>
    <w:rsid w:val="00896DB8"/>
    <w:rsid w:val="0089723B"/>
    <w:rsid w:val="0089769F"/>
    <w:rsid w:val="008978A4"/>
    <w:rsid w:val="00897EE1"/>
    <w:rsid w:val="008A040A"/>
    <w:rsid w:val="008A06A4"/>
    <w:rsid w:val="008A07E4"/>
    <w:rsid w:val="008A0B47"/>
    <w:rsid w:val="008A1390"/>
    <w:rsid w:val="008A1FD4"/>
    <w:rsid w:val="008A267B"/>
    <w:rsid w:val="008A2762"/>
    <w:rsid w:val="008A29B1"/>
    <w:rsid w:val="008A29CE"/>
    <w:rsid w:val="008A2C94"/>
    <w:rsid w:val="008A3319"/>
    <w:rsid w:val="008A3331"/>
    <w:rsid w:val="008A353E"/>
    <w:rsid w:val="008A372C"/>
    <w:rsid w:val="008A3B8A"/>
    <w:rsid w:val="008A3D48"/>
    <w:rsid w:val="008A3E74"/>
    <w:rsid w:val="008A3FF9"/>
    <w:rsid w:val="008A433B"/>
    <w:rsid w:val="008A4488"/>
    <w:rsid w:val="008A47EA"/>
    <w:rsid w:val="008A4873"/>
    <w:rsid w:val="008A4B7C"/>
    <w:rsid w:val="008A5B0A"/>
    <w:rsid w:val="008A622A"/>
    <w:rsid w:val="008A6446"/>
    <w:rsid w:val="008A6AD5"/>
    <w:rsid w:val="008A78C5"/>
    <w:rsid w:val="008B0019"/>
    <w:rsid w:val="008B00B8"/>
    <w:rsid w:val="008B05B4"/>
    <w:rsid w:val="008B0668"/>
    <w:rsid w:val="008B0908"/>
    <w:rsid w:val="008B0998"/>
    <w:rsid w:val="008B0B57"/>
    <w:rsid w:val="008B11CC"/>
    <w:rsid w:val="008B1339"/>
    <w:rsid w:val="008B1ACF"/>
    <w:rsid w:val="008B1DD6"/>
    <w:rsid w:val="008B225B"/>
    <w:rsid w:val="008B244C"/>
    <w:rsid w:val="008B26B0"/>
    <w:rsid w:val="008B26F2"/>
    <w:rsid w:val="008B271F"/>
    <w:rsid w:val="008B2966"/>
    <w:rsid w:val="008B3120"/>
    <w:rsid w:val="008B31C8"/>
    <w:rsid w:val="008B34DD"/>
    <w:rsid w:val="008B39BD"/>
    <w:rsid w:val="008B42B3"/>
    <w:rsid w:val="008B4458"/>
    <w:rsid w:val="008B4F43"/>
    <w:rsid w:val="008B5001"/>
    <w:rsid w:val="008B555A"/>
    <w:rsid w:val="008B6141"/>
    <w:rsid w:val="008B63C9"/>
    <w:rsid w:val="008B6925"/>
    <w:rsid w:val="008B700A"/>
    <w:rsid w:val="008B71B5"/>
    <w:rsid w:val="008B7526"/>
    <w:rsid w:val="008C01A1"/>
    <w:rsid w:val="008C0A80"/>
    <w:rsid w:val="008C0DFB"/>
    <w:rsid w:val="008C1343"/>
    <w:rsid w:val="008C17D2"/>
    <w:rsid w:val="008C1D55"/>
    <w:rsid w:val="008C201B"/>
    <w:rsid w:val="008C22DB"/>
    <w:rsid w:val="008C238A"/>
    <w:rsid w:val="008C27B5"/>
    <w:rsid w:val="008C2D33"/>
    <w:rsid w:val="008C2DDE"/>
    <w:rsid w:val="008C307C"/>
    <w:rsid w:val="008C35C0"/>
    <w:rsid w:val="008C3786"/>
    <w:rsid w:val="008C3913"/>
    <w:rsid w:val="008C3EA7"/>
    <w:rsid w:val="008C3ECF"/>
    <w:rsid w:val="008C3FBC"/>
    <w:rsid w:val="008C3FD5"/>
    <w:rsid w:val="008C3FDA"/>
    <w:rsid w:val="008C40FD"/>
    <w:rsid w:val="008C41C7"/>
    <w:rsid w:val="008C4238"/>
    <w:rsid w:val="008C428B"/>
    <w:rsid w:val="008C435B"/>
    <w:rsid w:val="008C44A0"/>
    <w:rsid w:val="008C45F4"/>
    <w:rsid w:val="008C473A"/>
    <w:rsid w:val="008C4836"/>
    <w:rsid w:val="008C48E7"/>
    <w:rsid w:val="008C4CD6"/>
    <w:rsid w:val="008C5DDA"/>
    <w:rsid w:val="008C5E44"/>
    <w:rsid w:val="008C5E77"/>
    <w:rsid w:val="008C5EA1"/>
    <w:rsid w:val="008C5ECF"/>
    <w:rsid w:val="008C5F46"/>
    <w:rsid w:val="008C6296"/>
    <w:rsid w:val="008C64BD"/>
    <w:rsid w:val="008C6998"/>
    <w:rsid w:val="008C737C"/>
    <w:rsid w:val="008C7579"/>
    <w:rsid w:val="008C7934"/>
    <w:rsid w:val="008C7D57"/>
    <w:rsid w:val="008D048E"/>
    <w:rsid w:val="008D06DD"/>
    <w:rsid w:val="008D112A"/>
    <w:rsid w:val="008D12C0"/>
    <w:rsid w:val="008D13C3"/>
    <w:rsid w:val="008D1526"/>
    <w:rsid w:val="008D15E0"/>
    <w:rsid w:val="008D17C4"/>
    <w:rsid w:val="008D2354"/>
    <w:rsid w:val="008D2AE1"/>
    <w:rsid w:val="008D2B26"/>
    <w:rsid w:val="008D326D"/>
    <w:rsid w:val="008D3F88"/>
    <w:rsid w:val="008D3FE4"/>
    <w:rsid w:val="008D420E"/>
    <w:rsid w:val="008D48AF"/>
    <w:rsid w:val="008D496A"/>
    <w:rsid w:val="008D4B3D"/>
    <w:rsid w:val="008D4CA9"/>
    <w:rsid w:val="008D4DA4"/>
    <w:rsid w:val="008D535D"/>
    <w:rsid w:val="008D564E"/>
    <w:rsid w:val="008D589C"/>
    <w:rsid w:val="008D5954"/>
    <w:rsid w:val="008D5C72"/>
    <w:rsid w:val="008D5D05"/>
    <w:rsid w:val="008D5E09"/>
    <w:rsid w:val="008D6050"/>
    <w:rsid w:val="008D68C3"/>
    <w:rsid w:val="008D6997"/>
    <w:rsid w:val="008D6C5C"/>
    <w:rsid w:val="008D7437"/>
    <w:rsid w:val="008D7678"/>
    <w:rsid w:val="008D773B"/>
    <w:rsid w:val="008D7748"/>
    <w:rsid w:val="008D795B"/>
    <w:rsid w:val="008D7D66"/>
    <w:rsid w:val="008D7EDA"/>
    <w:rsid w:val="008D7FA9"/>
    <w:rsid w:val="008E00F5"/>
    <w:rsid w:val="008E03AD"/>
    <w:rsid w:val="008E0597"/>
    <w:rsid w:val="008E06FC"/>
    <w:rsid w:val="008E0942"/>
    <w:rsid w:val="008E1A1B"/>
    <w:rsid w:val="008E1A8A"/>
    <w:rsid w:val="008E1B4E"/>
    <w:rsid w:val="008E1CFD"/>
    <w:rsid w:val="008E224C"/>
    <w:rsid w:val="008E2537"/>
    <w:rsid w:val="008E26FC"/>
    <w:rsid w:val="008E2969"/>
    <w:rsid w:val="008E2D60"/>
    <w:rsid w:val="008E2D70"/>
    <w:rsid w:val="008E3662"/>
    <w:rsid w:val="008E3D18"/>
    <w:rsid w:val="008E4388"/>
    <w:rsid w:val="008E43D6"/>
    <w:rsid w:val="008E4E7F"/>
    <w:rsid w:val="008E4ECC"/>
    <w:rsid w:val="008E4FBA"/>
    <w:rsid w:val="008E5500"/>
    <w:rsid w:val="008E5538"/>
    <w:rsid w:val="008E5556"/>
    <w:rsid w:val="008E5682"/>
    <w:rsid w:val="008E5A39"/>
    <w:rsid w:val="008E628A"/>
    <w:rsid w:val="008E628E"/>
    <w:rsid w:val="008E62E9"/>
    <w:rsid w:val="008E6CEB"/>
    <w:rsid w:val="008E6EBA"/>
    <w:rsid w:val="008E7111"/>
    <w:rsid w:val="008E759E"/>
    <w:rsid w:val="008E7E58"/>
    <w:rsid w:val="008F02C3"/>
    <w:rsid w:val="008F02CF"/>
    <w:rsid w:val="008F05DF"/>
    <w:rsid w:val="008F0748"/>
    <w:rsid w:val="008F0CD9"/>
    <w:rsid w:val="008F1368"/>
    <w:rsid w:val="008F16AC"/>
    <w:rsid w:val="008F1EC6"/>
    <w:rsid w:val="008F2521"/>
    <w:rsid w:val="008F2858"/>
    <w:rsid w:val="008F2A72"/>
    <w:rsid w:val="008F2E51"/>
    <w:rsid w:val="008F2FB0"/>
    <w:rsid w:val="008F318C"/>
    <w:rsid w:val="008F35D8"/>
    <w:rsid w:val="008F3609"/>
    <w:rsid w:val="008F3746"/>
    <w:rsid w:val="008F3E39"/>
    <w:rsid w:val="008F4049"/>
    <w:rsid w:val="008F411A"/>
    <w:rsid w:val="008F424E"/>
    <w:rsid w:val="008F437C"/>
    <w:rsid w:val="008F4C51"/>
    <w:rsid w:val="008F4D68"/>
    <w:rsid w:val="008F4E04"/>
    <w:rsid w:val="008F4F7D"/>
    <w:rsid w:val="008F5255"/>
    <w:rsid w:val="008F5350"/>
    <w:rsid w:val="008F5667"/>
    <w:rsid w:val="008F5901"/>
    <w:rsid w:val="008F5EEB"/>
    <w:rsid w:val="008F6A7E"/>
    <w:rsid w:val="008F6BA9"/>
    <w:rsid w:val="008F6C4A"/>
    <w:rsid w:val="008F6C75"/>
    <w:rsid w:val="008F6D10"/>
    <w:rsid w:val="008F6E71"/>
    <w:rsid w:val="008F73C7"/>
    <w:rsid w:val="008F7612"/>
    <w:rsid w:val="008F7B8B"/>
    <w:rsid w:val="008F7BA2"/>
    <w:rsid w:val="008F7F44"/>
    <w:rsid w:val="00900B60"/>
    <w:rsid w:val="00900F9F"/>
    <w:rsid w:val="00901261"/>
    <w:rsid w:val="009012A7"/>
    <w:rsid w:val="00901F18"/>
    <w:rsid w:val="009020DA"/>
    <w:rsid w:val="009022B6"/>
    <w:rsid w:val="00902410"/>
    <w:rsid w:val="009025D7"/>
    <w:rsid w:val="0090264B"/>
    <w:rsid w:val="009027DB"/>
    <w:rsid w:val="00902A0B"/>
    <w:rsid w:val="00902C87"/>
    <w:rsid w:val="00902CD7"/>
    <w:rsid w:val="00902F79"/>
    <w:rsid w:val="009030D7"/>
    <w:rsid w:val="009031D0"/>
    <w:rsid w:val="009034A5"/>
    <w:rsid w:val="00903B60"/>
    <w:rsid w:val="00903FCC"/>
    <w:rsid w:val="0090491B"/>
    <w:rsid w:val="00904D1D"/>
    <w:rsid w:val="009054F7"/>
    <w:rsid w:val="00905581"/>
    <w:rsid w:val="00905693"/>
    <w:rsid w:val="00905794"/>
    <w:rsid w:val="00905929"/>
    <w:rsid w:val="00905B09"/>
    <w:rsid w:val="00905B13"/>
    <w:rsid w:val="00905B9C"/>
    <w:rsid w:val="00906A95"/>
    <w:rsid w:val="0090705B"/>
    <w:rsid w:val="00907166"/>
    <w:rsid w:val="009074AD"/>
    <w:rsid w:val="00907F2E"/>
    <w:rsid w:val="00910BF0"/>
    <w:rsid w:val="00910EFB"/>
    <w:rsid w:val="00910FAF"/>
    <w:rsid w:val="00911033"/>
    <w:rsid w:val="00911129"/>
    <w:rsid w:val="00911151"/>
    <w:rsid w:val="00911188"/>
    <w:rsid w:val="00911D17"/>
    <w:rsid w:val="00911D97"/>
    <w:rsid w:val="00911E3E"/>
    <w:rsid w:val="00911F90"/>
    <w:rsid w:val="009122A7"/>
    <w:rsid w:val="009123D8"/>
    <w:rsid w:val="00912424"/>
    <w:rsid w:val="009129C6"/>
    <w:rsid w:val="00912DF0"/>
    <w:rsid w:val="00912F77"/>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13E"/>
    <w:rsid w:val="009164CA"/>
    <w:rsid w:val="00916A02"/>
    <w:rsid w:val="00916B23"/>
    <w:rsid w:val="00916DDD"/>
    <w:rsid w:val="0091758F"/>
    <w:rsid w:val="00917A4C"/>
    <w:rsid w:val="00917A67"/>
    <w:rsid w:val="00920678"/>
    <w:rsid w:val="00920947"/>
    <w:rsid w:val="00920DAF"/>
    <w:rsid w:val="00921101"/>
    <w:rsid w:val="00921C21"/>
    <w:rsid w:val="00922191"/>
    <w:rsid w:val="0092226E"/>
    <w:rsid w:val="009227B5"/>
    <w:rsid w:val="00922B7D"/>
    <w:rsid w:val="00922BAC"/>
    <w:rsid w:val="00923009"/>
    <w:rsid w:val="0092332E"/>
    <w:rsid w:val="00923640"/>
    <w:rsid w:val="00923900"/>
    <w:rsid w:val="00923E33"/>
    <w:rsid w:val="00923E4E"/>
    <w:rsid w:val="00923E89"/>
    <w:rsid w:val="00924388"/>
    <w:rsid w:val="009244B6"/>
    <w:rsid w:val="009246E5"/>
    <w:rsid w:val="00924CC6"/>
    <w:rsid w:val="00925B6A"/>
    <w:rsid w:val="009262F9"/>
    <w:rsid w:val="00926554"/>
    <w:rsid w:val="00926B8B"/>
    <w:rsid w:val="00926C88"/>
    <w:rsid w:val="00926DDC"/>
    <w:rsid w:val="00927525"/>
    <w:rsid w:val="00927577"/>
    <w:rsid w:val="00927999"/>
    <w:rsid w:val="00927AFB"/>
    <w:rsid w:val="00927BD5"/>
    <w:rsid w:val="00927CA5"/>
    <w:rsid w:val="00927F16"/>
    <w:rsid w:val="00931194"/>
    <w:rsid w:val="0093124D"/>
    <w:rsid w:val="009314FE"/>
    <w:rsid w:val="009317DB"/>
    <w:rsid w:val="00931A1C"/>
    <w:rsid w:val="00931B77"/>
    <w:rsid w:val="00931E0F"/>
    <w:rsid w:val="0093204F"/>
    <w:rsid w:val="009332D9"/>
    <w:rsid w:val="009337B5"/>
    <w:rsid w:val="00933898"/>
    <w:rsid w:val="00933983"/>
    <w:rsid w:val="00933F8F"/>
    <w:rsid w:val="00934200"/>
    <w:rsid w:val="0093427C"/>
    <w:rsid w:val="009348FC"/>
    <w:rsid w:val="00934F5F"/>
    <w:rsid w:val="00935004"/>
    <w:rsid w:val="0093504F"/>
    <w:rsid w:val="0093517B"/>
    <w:rsid w:val="00935943"/>
    <w:rsid w:val="00936631"/>
    <w:rsid w:val="00936BBC"/>
    <w:rsid w:val="00936C1A"/>
    <w:rsid w:val="00936E4C"/>
    <w:rsid w:val="00936EED"/>
    <w:rsid w:val="00937DB0"/>
    <w:rsid w:val="00937F6C"/>
    <w:rsid w:val="00940505"/>
    <w:rsid w:val="0094077F"/>
    <w:rsid w:val="009408FE"/>
    <w:rsid w:val="00940972"/>
    <w:rsid w:val="00940CDA"/>
    <w:rsid w:val="00940D58"/>
    <w:rsid w:val="009410B1"/>
    <w:rsid w:val="00941567"/>
    <w:rsid w:val="00941577"/>
    <w:rsid w:val="009418EA"/>
    <w:rsid w:val="0094215F"/>
    <w:rsid w:val="0094237F"/>
    <w:rsid w:val="00942844"/>
    <w:rsid w:val="0094292A"/>
    <w:rsid w:val="00942934"/>
    <w:rsid w:val="00942B5A"/>
    <w:rsid w:val="009430A6"/>
    <w:rsid w:val="00943276"/>
    <w:rsid w:val="0094327C"/>
    <w:rsid w:val="0094334A"/>
    <w:rsid w:val="00943778"/>
    <w:rsid w:val="009437EF"/>
    <w:rsid w:val="00943954"/>
    <w:rsid w:val="00943A1C"/>
    <w:rsid w:val="00943BBB"/>
    <w:rsid w:val="00943D1E"/>
    <w:rsid w:val="00944019"/>
    <w:rsid w:val="009441B1"/>
    <w:rsid w:val="0094430C"/>
    <w:rsid w:val="009444FD"/>
    <w:rsid w:val="00944D4B"/>
    <w:rsid w:val="00944F4A"/>
    <w:rsid w:val="00944FCF"/>
    <w:rsid w:val="009455A8"/>
    <w:rsid w:val="009457EF"/>
    <w:rsid w:val="00945967"/>
    <w:rsid w:val="00945F01"/>
    <w:rsid w:val="00945F96"/>
    <w:rsid w:val="0094607C"/>
    <w:rsid w:val="00946543"/>
    <w:rsid w:val="00946719"/>
    <w:rsid w:val="009467DC"/>
    <w:rsid w:val="00946A34"/>
    <w:rsid w:val="00947988"/>
    <w:rsid w:val="00947A83"/>
    <w:rsid w:val="00947C72"/>
    <w:rsid w:val="00947CF2"/>
    <w:rsid w:val="00947E30"/>
    <w:rsid w:val="00947EE6"/>
    <w:rsid w:val="009507C2"/>
    <w:rsid w:val="00950BCA"/>
    <w:rsid w:val="00950F35"/>
    <w:rsid w:val="0095150B"/>
    <w:rsid w:val="00952097"/>
    <w:rsid w:val="00952203"/>
    <w:rsid w:val="009523D7"/>
    <w:rsid w:val="00952DFE"/>
    <w:rsid w:val="0095302E"/>
    <w:rsid w:val="00953525"/>
    <w:rsid w:val="00953741"/>
    <w:rsid w:val="009537A0"/>
    <w:rsid w:val="00953838"/>
    <w:rsid w:val="009539AE"/>
    <w:rsid w:val="00953A6E"/>
    <w:rsid w:val="00953FC7"/>
    <w:rsid w:val="009548C2"/>
    <w:rsid w:val="009548CA"/>
    <w:rsid w:val="0095594B"/>
    <w:rsid w:val="00955F29"/>
    <w:rsid w:val="00955FE5"/>
    <w:rsid w:val="00956D75"/>
    <w:rsid w:val="00956E00"/>
    <w:rsid w:val="0095717E"/>
    <w:rsid w:val="0095748B"/>
    <w:rsid w:val="009577C2"/>
    <w:rsid w:val="009578A1"/>
    <w:rsid w:val="009579DF"/>
    <w:rsid w:val="00957D2F"/>
    <w:rsid w:val="00957D35"/>
    <w:rsid w:val="00957D4B"/>
    <w:rsid w:val="00960B3A"/>
    <w:rsid w:val="00960B9B"/>
    <w:rsid w:val="00960D00"/>
    <w:rsid w:val="00960D7B"/>
    <w:rsid w:val="00960DC7"/>
    <w:rsid w:val="009611D1"/>
    <w:rsid w:val="009613A2"/>
    <w:rsid w:val="00961429"/>
    <w:rsid w:val="00961B82"/>
    <w:rsid w:val="00961CA2"/>
    <w:rsid w:val="00961DB2"/>
    <w:rsid w:val="00962058"/>
    <w:rsid w:val="009620CF"/>
    <w:rsid w:val="009621DF"/>
    <w:rsid w:val="00962209"/>
    <w:rsid w:val="00962462"/>
    <w:rsid w:val="009625FE"/>
    <w:rsid w:val="009626F1"/>
    <w:rsid w:val="00962A1E"/>
    <w:rsid w:val="00962B7C"/>
    <w:rsid w:val="00962E80"/>
    <w:rsid w:val="00962E8C"/>
    <w:rsid w:val="0096367B"/>
    <w:rsid w:val="00963808"/>
    <w:rsid w:val="00964260"/>
    <w:rsid w:val="00964876"/>
    <w:rsid w:val="00964919"/>
    <w:rsid w:val="009650C3"/>
    <w:rsid w:val="009655D7"/>
    <w:rsid w:val="0096598F"/>
    <w:rsid w:val="00965D0D"/>
    <w:rsid w:val="00965E02"/>
    <w:rsid w:val="00966451"/>
    <w:rsid w:val="009664D0"/>
    <w:rsid w:val="0096652C"/>
    <w:rsid w:val="00966A73"/>
    <w:rsid w:val="00967345"/>
    <w:rsid w:val="0096752B"/>
    <w:rsid w:val="009675A4"/>
    <w:rsid w:val="00967944"/>
    <w:rsid w:val="00967AC9"/>
    <w:rsid w:val="00967ACF"/>
    <w:rsid w:val="00967B92"/>
    <w:rsid w:val="00967D92"/>
    <w:rsid w:val="00970051"/>
    <w:rsid w:val="0097025E"/>
    <w:rsid w:val="00970496"/>
    <w:rsid w:val="00970897"/>
    <w:rsid w:val="00970E84"/>
    <w:rsid w:val="00970EA0"/>
    <w:rsid w:val="00971350"/>
    <w:rsid w:val="009717ED"/>
    <w:rsid w:val="00971B75"/>
    <w:rsid w:val="009720AD"/>
    <w:rsid w:val="0097283E"/>
    <w:rsid w:val="009728ED"/>
    <w:rsid w:val="00972F05"/>
    <w:rsid w:val="009736E5"/>
    <w:rsid w:val="009739DD"/>
    <w:rsid w:val="009739F6"/>
    <w:rsid w:val="00973BFE"/>
    <w:rsid w:val="00973BFF"/>
    <w:rsid w:val="00973C3D"/>
    <w:rsid w:val="00973D02"/>
    <w:rsid w:val="00974465"/>
    <w:rsid w:val="00974498"/>
    <w:rsid w:val="009749E3"/>
    <w:rsid w:val="00975089"/>
    <w:rsid w:val="00975616"/>
    <w:rsid w:val="0097580B"/>
    <w:rsid w:val="00975EB9"/>
    <w:rsid w:val="0097644E"/>
    <w:rsid w:val="0097644F"/>
    <w:rsid w:val="009776B8"/>
    <w:rsid w:val="00977756"/>
    <w:rsid w:val="00977934"/>
    <w:rsid w:val="00977935"/>
    <w:rsid w:val="00977C10"/>
    <w:rsid w:val="00977EBC"/>
    <w:rsid w:val="009805B5"/>
    <w:rsid w:val="009805DC"/>
    <w:rsid w:val="00980E78"/>
    <w:rsid w:val="009813F7"/>
    <w:rsid w:val="00981DD0"/>
    <w:rsid w:val="009823F1"/>
    <w:rsid w:val="00982507"/>
    <w:rsid w:val="009827C2"/>
    <w:rsid w:val="00982BC4"/>
    <w:rsid w:val="00982EE5"/>
    <w:rsid w:val="0098313A"/>
    <w:rsid w:val="0098399C"/>
    <w:rsid w:val="00983BBE"/>
    <w:rsid w:val="00983E91"/>
    <w:rsid w:val="009840D9"/>
    <w:rsid w:val="0098434B"/>
    <w:rsid w:val="00984591"/>
    <w:rsid w:val="00984CFE"/>
    <w:rsid w:val="00985B04"/>
    <w:rsid w:val="00985DC3"/>
    <w:rsid w:val="00985E27"/>
    <w:rsid w:val="009861A9"/>
    <w:rsid w:val="0098650B"/>
    <w:rsid w:val="0098667C"/>
    <w:rsid w:val="00986820"/>
    <w:rsid w:val="00986F93"/>
    <w:rsid w:val="00987189"/>
    <w:rsid w:val="00987442"/>
    <w:rsid w:val="00987ACA"/>
    <w:rsid w:val="00987B0D"/>
    <w:rsid w:val="009904F9"/>
    <w:rsid w:val="00990837"/>
    <w:rsid w:val="00990AF2"/>
    <w:rsid w:val="00990BC0"/>
    <w:rsid w:val="00990E33"/>
    <w:rsid w:val="00990FB1"/>
    <w:rsid w:val="00991261"/>
    <w:rsid w:val="00991379"/>
    <w:rsid w:val="0099157D"/>
    <w:rsid w:val="0099177D"/>
    <w:rsid w:val="00991A8B"/>
    <w:rsid w:val="00991C79"/>
    <w:rsid w:val="0099268C"/>
    <w:rsid w:val="00992858"/>
    <w:rsid w:val="009928CB"/>
    <w:rsid w:val="00992BE5"/>
    <w:rsid w:val="00992DDD"/>
    <w:rsid w:val="00993005"/>
    <w:rsid w:val="00993500"/>
    <w:rsid w:val="00993770"/>
    <w:rsid w:val="00993C81"/>
    <w:rsid w:val="009941A8"/>
    <w:rsid w:val="00994753"/>
    <w:rsid w:val="00994BB8"/>
    <w:rsid w:val="00994DC3"/>
    <w:rsid w:val="00994F97"/>
    <w:rsid w:val="00995B06"/>
    <w:rsid w:val="0099621E"/>
    <w:rsid w:val="009963B4"/>
    <w:rsid w:val="00996794"/>
    <w:rsid w:val="00996AB3"/>
    <w:rsid w:val="00997316"/>
    <w:rsid w:val="0099775B"/>
    <w:rsid w:val="009979DE"/>
    <w:rsid w:val="00997A76"/>
    <w:rsid w:val="00997AB2"/>
    <w:rsid w:val="00997C8D"/>
    <w:rsid w:val="00997CE9"/>
    <w:rsid w:val="00997D5B"/>
    <w:rsid w:val="009A0245"/>
    <w:rsid w:val="009A05D8"/>
    <w:rsid w:val="009A0628"/>
    <w:rsid w:val="009A0693"/>
    <w:rsid w:val="009A0EE3"/>
    <w:rsid w:val="009A1382"/>
    <w:rsid w:val="009A1430"/>
    <w:rsid w:val="009A17CE"/>
    <w:rsid w:val="009A1851"/>
    <w:rsid w:val="009A19AF"/>
    <w:rsid w:val="009A1C6B"/>
    <w:rsid w:val="009A2017"/>
    <w:rsid w:val="009A274E"/>
    <w:rsid w:val="009A2B0D"/>
    <w:rsid w:val="009A2B79"/>
    <w:rsid w:val="009A2FFF"/>
    <w:rsid w:val="009A30EF"/>
    <w:rsid w:val="009A386B"/>
    <w:rsid w:val="009A3CAE"/>
    <w:rsid w:val="009A415B"/>
    <w:rsid w:val="009A4F3A"/>
    <w:rsid w:val="009A5490"/>
    <w:rsid w:val="009A5892"/>
    <w:rsid w:val="009A5A47"/>
    <w:rsid w:val="009A5BBD"/>
    <w:rsid w:val="009A5CAE"/>
    <w:rsid w:val="009A6234"/>
    <w:rsid w:val="009A661F"/>
    <w:rsid w:val="009A662F"/>
    <w:rsid w:val="009A66C5"/>
    <w:rsid w:val="009A67F4"/>
    <w:rsid w:val="009A6A7F"/>
    <w:rsid w:val="009A6EB9"/>
    <w:rsid w:val="009A729F"/>
    <w:rsid w:val="009A7391"/>
    <w:rsid w:val="009A7793"/>
    <w:rsid w:val="009A7CED"/>
    <w:rsid w:val="009A7EC9"/>
    <w:rsid w:val="009A7F4C"/>
    <w:rsid w:val="009B0230"/>
    <w:rsid w:val="009B0B6A"/>
    <w:rsid w:val="009B0C33"/>
    <w:rsid w:val="009B103A"/>
    <w:rsid w:val="009B15F2"/>
    <w:rsid w:val="009B1A6F"/>
    <w:rsid w:val="009B1AA6"/>
    <w:rsid w:val="009B1F72"/>
    <w:rsid w:val="009B1FA7"/>
    <w:rsid w:val="009B2269"/>
    <w:rsid w:val="009B2567"/>
    <w:rsid w:val="009B28E5"/>
    <w:rsid w:val="009B29BF"/>
    <w:rsid w:val="009B2ABF"/>
    <w:rsid w:val="009B3148"/>
    <w:rsid w:val="009B3276"/>
    <w:rsid w:val="009B362B"/>
    <w:rsid w:val="009B36A5"/>
    <w:rsid w:val="009B3BAC"/>
    <w:rsid w:val="009B3C61"/>
    <w:rsid w:val="009B40F6"/>
    <w:rsid w:val="009B4827"/>
    <w:rsid w:val="009B4967"/>
    <w:rsid w:val="009B4982"/>
    <w:rsid w:val="009B4D74"/>
    <w:rsid w:val="009B506E"/>
    <w:rsid w:val="009B5169"/>
    <w:rsid w:val="009B54D2"/>
    <w:rsid w:val="009B5BC1"/>
    <w:rsid w:val="009B5F7F"/>
    <w:rsid w:val="009B756F"/>
    <w:rsid w:val="009B7C7B"/>
    <w:rsid w:val="009C0231"/>
    <w:rsid w:val="009C0D11"/>
    <w:rsid w:val="009C0DF7"/>
    <w:rsid w:val="009C0E48"/>
    <w:rsid w:val="009C1CDE"/>
    <w:rsid w:val="009C2525"/>
    <w:rsid w:val="009C2718"/>
    <w:rsid w:val="009C2BC2"/>
    <w:rsid w:val="009C2BF8"/>
    <w:rsid w:val="009C2DCB"/>
    <w:rsid w:val="009C34D3"/>
    <w:rsid w:val="009C366D"/>
    <w:rsid w:val="009C36D2"/>
    <w:rsid w:val="009C44F7"/>
    <w:rsid w:val="009C4B74"/>
    <w:rsid w:val="009C4EB4"/>
    <w:rsid w:val="009C5165"/>
    <w:rsid w:val="009C53F8"/>
    <w:rsid w:val="009C5630"/>
    <w:rsid w:val="009C5F29"/>
    <w:rsid w:val="009C622E"/>
    <w:rsid w:val="009C6744"/>
    <w:rsid w:val="009C6AE3"/>
    <w:rsid w:val="009C6DB0"/>
    <w:rsid w:val="009C7C14"/>
    <w:rsid w:val="009D00C1"/>
    <w:rsid w:val="009D01E5"/>
    <w:rsid w:val="009D06A5"/>
    <w:rsid w:val="009D0744"/>
    <w:rsid w:val="009D0ED6"/>
    <w:rsid w:val="009D0F71"/>
    <w:rsid w:val="009D0FFC"/>
    <w:rsid w:val="009D11BE"/>
    <w:rsid w:val="009D17E4"/>
    <w:rsid w:val="009D1831"/>
    <w:rsid w:val="009D201E"/>
    <w:rsid w:val="009D2718"/>
    <w:rsid w:val="009D27E2"/>
    <w:rsid w:val="009D294A"/>
    <w:rsid w:val="009D299E"/>
    <w:rsid w:val="009D2D3E"/>
    <w:rsid w:val="009D2EC8"/>
    <w:rsid w:val="009D2EDB"/>
    <w:rsid w:val="009D347A"/>
    <w:rsid w:val="009D372F"/>
    <w:rsid w:val="009D374B"/>
    <w:rsid w:val="009D3EC7"/>
    <w:rsid w:val="009D43DD"/>
    <w:rsid w:val="009D4AB6"/>
    <w:rsid w:val="009D5C26"/>
    <w:rsid w:val="009D60EF"/>
    <w:rsid w:val="009D617D"/>
    <w:rsid w:val="009D6335"/>
    <w:rsid w:val="009D65BB"/>
    <w:rsid w:val="009D66FB"/>
    <w:rsid w:val="009D6755"/>
    <w:rsid w:val="009D6B5A"/>
    <w:rsid w:val="009D7256"/>
    <w:rsid w:val="009D7303"/>
    <w:rsid w:val="009D79B3"/>
    <w:rsid w:val="009D7EB2"/>
    <w:rsid w:val="009E0232"/>
    <w:rsid w:val="009E0403"/>
    <w:rsid w:val="009E04FD"/>
    <w:rsid w:val="009E0925"/>
    <w:rsid w:val="009E0978"/>
    <w:rsid w:val="009E0F7A"/>
    <w:rsid w:val="009E169E"/>
    <w:rsid w:val="009E223C"/>
    <w:rsid w:val="009E2354"/>
    <w:rsid w:val="009E23CA"/>
    <w:rsid w:val="009E29D0"/>
    <w:rsid w:val="009E2D3E"/>
    <w:rsid w:val="009E2D79"/>
    <w:rsid w:val="009E336D"/>
    <w:rsid w:val="009E37B2"/>
    <w:rsid w:val="009E38D0"/>
    <w:rsid w:val="009E3AFE"/>
    <w:rsid w:val="009E3EB1"/>
    <w:rsid w:val="009E4295"/>
    <w:rsid w:val="009E44AB"/>
    <w:rsid w:val="009E44F9"/>
    <w:rsid w:val="009E4748"/>
    <w:rsid w:val="009E4C12"/>
    <w:rsid w:val="009E4E1F"/>
    <w:rsid w:val="009E4FDB"/>
    <w:rsid w:val="009E5027"/>
    <w:rsid w:val="009E54A0"/>
    <w:rsid w:val="009E5709"/>
    <w:rsid w:val="009E5A74"/>
    <w:rsid w:val="009E5B2F"/>
    <w:rsid w:val="009E5D44"/>
    <w:rsid w:val="009E640E"/>
    <w:rsid w:val="009E6AB0"/>
    <w:rsid w:val="009E6ABE"/>
    <w:rsid w:val="009E6B77"/>
    <w:rsid w:val="009E6DD9"/>
    <w:rsid w:val="009E6E1F"/>
    <w:rsid w:val="009E6E68"/>
    <w:rsid w:val="009E7309"/>
    <w:rsid w:val="009E7ADB"/>
    <w:rsid w:val="009E7C4C"/>
    <w:rsid w:val="009F00FA"/>
    <w:rsid w:val="009F0222"/>
    <w:rsid w:val="009F042F"/>
    <w:rsid w:val="009F07CE"/>
    <w:rsid w:val="009F07E0"/>
    <w:rsid w:val="009F088C"/>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2DE1"/>
    <w:rsid w:val="009F37E6"/>
    <w:rsid w:val="009F3A59"/>
    <w:rsid w:val="009F4028"/>
    <w:rsid w:val="009F40B2"/>
    <w:rsid w:val="009F42AA"/>
    <w:rsid w:val="009F473C"/>
    <w:rsid w:val="009F4957"/>
    <w:rsid w:val="009F4A50"/>
    <w:rsid w:val="009F4C18"/>
    <w:rsid w:val="009F52D2"/>
    <w:rsid w:val="009F5384"/>
    <w:rsid w:val="009F57BD"/>
    <w:rsid w:val="009F57E2"/>
    <w:rsid w:val="009F5915"/>
    <w:rsid w:val="009F5C20"/>
    <w:rsid w:val="009F5DFC"/>
    <w:rsid w:val="009F5E8B"/>
    <w:rsid w:val="009F65C8"/>
    <w:rsid w:val="009F66F6"/>
    <w:rsid w:val="009F68BC"/>
    <w:rsid w:val="009F6BD2"/>
    <w:rsid w:val="009F6E60"/>
    <w:rsid w:val="009F6F9F"/>
    <w:rsid w:val="009F748F"/>
    <w:rsid w:val="009F762A"/>
    <w:rsid w:val="009F772D"/>
    <w:rsid w:val="009F7D2F"/>
    <w:rsid w:val="00A00B3D"/>
    <w:rsid w:val="00A00DAB"/>
    <w:rsid w:val="00A00E64"/>
    <w:rsid w:val="00A01032"/>
    <w:rsid w:val="00A01199"/>
    <w:rsid w:val="00A012BC"/>
    <w:rsid w:val="00A0145D"/>
    <w:rsid w:val="00A0151A"/>
    <w:rsid w:val="00A01C37"/>
    <w:rsid w:val="00A01E11"/>
    <w:rsid w:val="00A0253F"/>
    <w:rsid w:val="00A02787"/>
    <w:rsid w:val="00A028E4"/>
    <w:rsid w:val="00A033DA"/>
    <w:rsid w:val="00A04473"/>
    <w:rsid w:val="00A04476"/>
    <w:rsid w:val="00A04CFA"/>
    <w:rsid w:val="00A05497"/>
    <w:rsid w:val="00A05730"/>
    <w:rsid w:val="00A0599E"/>
    <w:rsid w:val="00A059B7"/>
    <w:rsid w:val="00A059CF"/>
    <w:rsid w:val="00A060F8"/>
    <w:rsid w:val="00A0756F"/>
    <w:rsid w:val="00A07627"/>
    <w:rsid w:val="00A10661"/>
    <w:rsid w:val="00A11024"/>
    <w:rsid w:val="00A1125E"/>
    <w:rsid w:val="00A113C8"/>
    <w:rsid w:val="00A11619"/>
    <w:rsid w:val="00A11B39"/>
    <w:rsid w:val="00A11C34"/>
    <w:rsid w:val="00A12696"/>
    <w:rsid w:val="00A1276A"/>
    <w:rsid w:val="00A127A4"/>
    <w:rsid w:val="00A129EF"/>
    <w:rsid w:val="00A1302E"/>
    <w:rsid w:val="00A13637"/>
    <w:rsid w:val="00A13741"/>
    <w:rsid w:val="00A1375F"/>
    <w:rsid w:val="00A139D8"/>
    <w:rsid w:val="00A13AEE"/>
    <w:rsid w:val="00A13F2A"/>
    <w:rsid w:val="00A1493B"/>
    <w:rsid w:val="00A14A4E"/>
    <w:rsid w:val="00A14BAB"/>
    <w:rsid w:val="00A14E81"/>
    <w:rsid w:val="00A15447"/>
    <w:rsid w:val="00A16393"/>
    <w:rsid w:val="00A166EE"/>
    <w:rsid w:val="00A16AAB"/>
    <w:rsid w:val="00A16AFE"/>
    <w:rsid w:val="00A16D9E"/>
    <w:rsid w:val="00A17645"/>
    <w:rsid w:val="00A200F6"/>
    <w:rsid w:val="00A2014B"/>
    <w:rsid w:val="00A20728"/>
    <w:rsid w:val="00A20EF5"/>
    <w:rsid w:val="00A21103"/>
    <w:rsid w:val="00A2148F"/>
    <w:rsid w:val="00A21640"/>
    <w:rsid w:val="00A2167C"/>
    <w:rsid w:val="00A21711"/>
    <w:rsid w:val="00A2187D"/>
    <w:rsid w:val="00A21B39"/>
    <w:rsid w:val="00A21C1C"/>
    <w:rsid w:val="00A21CD4"/>
    <w:rsid w:val="00A21CFC"/>
    <w:rsid w:val="00A2220E"/>
    <w:rsid w:val="00A2270F"/>
    <w:rsid w:val="00A22E60"/>
    <w:rsid w:val="00A2318E"/>
    <w:rsid w:val="00A2321E"/>
    <w:rsid w:val="00A2325A"/>
    <w:rsid w:val="00A23A8B"/>
    <w:rsid w:val="00A23E37"/>
    <w:rsid w:val="00A24024"/>
    <w:rsid w:val="00A2402B"/>
    <w:rsid w:val="00A2427B"/>
    <w:rsid w:val="00A243A0"/>
    <w:rsid w:val="00A24653"/>
    <w:rsid w:val="00A24813"/>
    <w:rsid w:val="00A24A09"/>
    <w:rsid w:val="00A25302"/>
    <w:rsid w:val="00A2556F"/>
    <w:rsid w:val="00A25982"/>
    <w:rsid w:val="00A25ADE"/>
    <w:rsid w:val="00A264D3"/>
    <w:rsid w:val="00A2674B"/>
    <w:rsid w:val="00A26BF4"/>
    <w:rsid w:val="00A26DA4"/>
    <w:rsid w:val="00A277C8"/>
    <w:rsid w:val="00A2780F"/>
    <w:rsid w:val="00A27DA9"/>
    <w:rsid w:val="00A27EC7"/>
    <w:rsid w:val="00A30049"/>
    <w:rsid w:val="00A302F4"/>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341"/>
    <w:rsid w:val="00A3348E"/>
    <w:rsid w:val="00A33C52"/>
    <w:rsid w:val="00A33C9D"/>
    <w:rsid w:val="00A3447A"/>
    <w:rsid w:val="00A34E20"/>
    <w:rsid w:val="00A35172"/>
    <w:rsid w:val="00A35206"/>
    <w:rsid w:val="00A356F2"/>
    <w:rsid w:val="00A35B1F"/>
    <w:rsid w:val="00A35CC1"/>
    <w:rsid w:val="00A35F42"/>
    <w:rsid w:val="00A3617A"/>
    <w:rsid w:val="00A3689D"/>
    <w:rsid w:val="00A37206"/>
    <w:rsid w:val="00A3731B"/>
    <w:rsid w:val="00A3797B"/>
    <w:rsid w:val="00A37C30"/>
    <w:rsid w:val="00A40452"/>
    <w:rsid w:val="00A40899"/>
    <w:rsid w:val="00A41149"/>
    <w:rsid w:val="00A41626"/>
    <w:rsid w:val="00A41A00"/>
    <w:rsid w:val="00A41BE9"/>
    <w:rsid w:val="00A41CEF"/>
    <w:rsid w:val="00A41F73"/>
    <w:rsid w:val="00A430EB"/>
    <w:rsid w:val="00A435B3"/>
    <w:rsid w:val="00A43ED6"/>
    <w:rsid w:val="00A44157"/>
    <w:rsid w:val="00A44239"/>
    <w:rsid w:val="00A44768"/>
    <w:rsid w:val="00A44DC1"/>
    <w:rsid w:val="00A451FF"/>
    <w:rsid w:val="00A45495"/>
    <w:rsid w:val="00A4553A"/>
    <w:rsid w:val="00A4589D"/>
    <w:rsid w:val="00A45A19"/>
    <w:rsid w:val="00A45B07"/>
    <w:rsid w:val="00A45DBB"/>
    <w:rsid w:val="00A46288"/>
    <w:rsid w:val="00A462EE"/>
    <w:rsid w:val="00A4647E"/>
    <w:rsid w:val="00A464E2"/>
    <w:rsid w:val="00A468EC"/>
    <w:rsid w:val="00A476EF"/>
    <w:rsid w:val="00A506A9"/>
    <w:rsid w:val="00A50948"/>
    <w:rsid w:val="00A50DAE"/>
    <w:rsid w:val="00A51621"/>
    <w:rsid w:val="00A51681"/>
    <w:rsid w:val="00A51815"/>
    <w:rsid w:val="00A525BF"/>
    <w:rsid w:val="00A525E0"/>
    <w:rsid w:val="00A52823"/>
    <w:rsid w:val="00A52DF0"/>
    <w:rsid w:val="00A532F0"/>
    <w:rsid w:val="00A535FE"/>
    <w:rsid w:val="00A53691"/>
    <w:rsid w:val="00A54110"/>
    <w:rsid w:val="00A541AE"/>
    <w:rsid w:val="00A54681"/>
    <w:rsid w:val="00A550CD"/>
    <w:rsid w:val="00A557FF"/>
    <w:rsid w:val="00A5587F"/>
    <w:rsid w:val="00A55945"/>
    <w:rsid w:val="00A55BCE"/>
    <w:rsid w:val="00A560FD"/>
    <w:rsid w:val="00A56129"/>
    <w:rsid w:val="00A564E7"/>
    <w:rsid w:val="00A56821"/>
    <w:rsid w:val="00A569E3"/>
    <w:rsid w:val="00A569E8"/>
    <w:rsid w:val="00A56AE1"/>
    <w:rsid w:val="00A56B0B"/>
    <w:rsid w:val="00A56D88"/>
    <w:rsid w:val="00A5728C"/>
    <w:rsid w:val="00A57335"/>
    <w:rsid w:val="00A57AD7"/>
    <w:rsid w:val="00A57C21"/>
    <w:rsid w:val="00A57CBA"/>
    <w:rsid w:val="00A57EAE"/>
    <w:rsid w:val="00A60552"/>
    <w:rsid w:val="00A60B7A"/>
    <w:rsid w:val="00A61323"/>
    <w:rsid w:val="00A61848"/>
    <w:rsid w:val="00A61970"/>
    <w:rsid w:val="00A61FDA"/>
    <w:rsid w:val="00A62001"/>
    <w:rsid w:val="00A6216D"/>
    <w:rsid w:val="00A624BE"/>
    <w:rsid w:val="00A629F2"/>
    <w:rsid w:val="00A62EAA"/>
    <w:rsid w:val="00A62F19"/>
    <w:rsid w:val="00A6338B"/>
    <w:rsid w:val="00A63567"/>
    <w:rsid w:val="00A635DE"/>
    <w:rsid w:val="00A63958"/>
    <w:rsid w:val="00A640E4"/>
    <w:rsid w:val="00A6429F"/>
    <w:rsid w:val="00A645F9"/>
    <w:rsid w:val="00A64752"/>
    <w:rsid w:val="00A651C5"/>
    <w:rsid w:val="00A65B4D"/>
    <w:rsid w:val="00A65C19"/>
    <w:rsid w:val="00A65D16"/>
    <w:rsid w:val="00A65ED8"/>
    <w:rsid w:val="00A661CC"/>
    <w:rsid w:val="00A66398"/>
    <w:rsid w:val="00A6684C"/>
    <w:rsid w:val="00A66BCC"/>
    <w:rsid w:val="00A66DD5"/>
    <w:rsid w:val="00A66E61"/>
    <w:rsid w:val="00A66FB6"/>
    <w:rsid w:val="00A6702C"/>
    <w:rsid w:val="00A67228"/>
    <w:rsid w:val="00A67398"/>
    <w:rsid w:val="00A67612"/>
    <w:rsid w:val="00A6763D"/>
    <w:rsid w:val="00A676D0"/>
    <w:rsid w:val="00A703DA"/>
    <w:rsid w:val="00A705A7"/>
    <w:rsid w:val="00A712E1"/>
    <w:rsid w:val="00A71567"/>
    <w:rsid w:val="00A71A19"/>
    <w:rsid w:val="00A71ABB"/>
    <w:rsid w:val="00A71B3A"/>
    <w:rsid w:val="00A71CD7"/>
    <w:rsid w:val="00A72439"/>
    <w:rsid w:val="00A725B5"/>
    <w:rsid w:val="00A7281A"/>
    <w:rsid w:val="00A72CA9"/>
    <w:rsid w:val="00A72DC3"/>
    <w:rsid w:val="00A72DEC"/>
    <w:rsid w:val="00A72FE9"/>
    <w:rsid w:val="00A7327B"/>
    <w:rsid w:val="00A7350D"/>
    <w:rsid w:val="00A73676"/>
    <w:rsid w:val="00A73C1E"/>
    <w:rsid w:val="00A73E6A"/>
    <w:rsid w:val="00A74074"/>
    <w:rsid w:val="00A7480B"/>
    <w:rsid w:val="00A74C7C"/>
    <w:rsid w:val="00A75182"/>
    <w:rsid w:val="00A75489"/>
    <w:rsid w:val="00A759B0"/>
    <w:rsid w:val="00A75DC5"/>
    <w:rsid w:val="00A75E36"/>
    <w:rsid w:val="00A75EE0"/>
    <w:rsid w:val="00A76244"/>
    <w:rsid w:val="00A766B4"/>
    <w:rsid w:val="00A76DA1"/>
    <w:rsid w:val="00A76DAA"/>
    <w:rsid w:val="00A770A2"/>
    <w:rsid w:val="00A778B3"/>
    <w:rsid w:val="00A77972"/>
    <w:rsid w:val="00A77A85"/>
    <w:rsid w:val="00A77F8A"/>
    <w:rsid w:val="00A8057D"/>
    <w:rsid w:val="00A80B6E"/>
    <w:rsid w:val="00A81140"/>
    <w:rsid w:val="00A81339"/>
    <w:rsid w:val="00A81414"/>
    <w:rsid w:val="00A81A4A"/>
    <w:rsid w:val="00A821CB"/>
    <w:rsid w:val="00A82368"/>
    <w:rsid w:val="00A82ABB"/>
    <w:rsid w:val="00A82C9E"/>
    <w:rsid w:val="00A82F99"/>
    <w:rsid w:val="00A8331F"/>
    <w:rsid w:val="00A8393A"/>
    <w:rsid w:val="00A839A4"/>
    <w:rsid w:val="00A83B78"/>
    <w:rsid w:val="00A83BF0"/>
    <w:rsid w:val="00A83CF6"/>
    <w:rsid w:val="00A84060"/>
    <w:rsid w:val="00A84169"/>
    <w:rsid w:val="00A842D3"/>
    <w:rsid w:val="00A846BC"/>
    <w:rsid w:val="00A84790"/>
    <w:rsid w:val="00A84949"/>
    <w:rsid w:val="00A84AC9"/>
    <w:rsid w:val="00A84CC8"/>
    <w:rsid w:val="00A84D7E"/>
    <w:rsid w:val="00A84FF8"/>
    <w:rsid w:val="00A8527E"/>
    <w:rsid w:val="00A857BC"/>
    <w:rsid w:val="00A85C1D"/>
    <w:rsid w:val="00A85CA7"/>
    <w:rsid w:val="00A85CB9"/>
    <w:rsid w:val="00A85EFA"/>
    <w:rsid w:val="00A86019"/>
    <w:rsid w:val="00A86218"/>
    <w:rsid w:val="00A8655A"/>
    <w:rsid w:val="00A86639"/>
    <w:rsid w:val="00A86745"/>
    <w:rsid w:val="00A86773"/>
    <w:rsid w:val="00A86E1F"/>
    <w:rsid w:val="00A8775B"/>
    <w:rsid w:val="00A87F6C"/>
    <w:rsid w:val="00A901D0"/>
    <w:rsid w:val="00A903D4"/>
    <w:rsid w:val="00A905D7"/>
    <w:rsid w:val="00A90A3C"/>
    <w:rsid w:val="00A90B2C"/>
    <w:rsid w:val="00A90B50"/>
    <w:rsid w:val="00A91290"/>
    <w:rsid w:val="00A91552"/>
    <w:rsid w:val="00A91766"/>
    <w:rsid w:val="00A91863"/>
    <w:rsid w:val="00A9187C"/>
    <w:rsid w:val="00A9247A"/>
    <w:rsid w:val="00A92CEB"/>
    <w:rsid w:val="00A92E17"/>
    <w:rsid w:val="00A9317B"/>
    <w:rsid w:val="00A931CE"/>
    <w:rsid w:val="00A9392A"/>
    <w:rsid w:val="00A93966"/>
    <w:rsid w:val="00A946F1"/>
    <w:rsid w:val="00A9472B"/>
    <w:rsid w:val="00A94AC3"/>
    <w:rsid w:val="00A94B27"/>
    <w:rsid w:val="00A94E17"/>
    <w:rsid w:val="00A9538C"/>
    <w:rsid w:val="00A95556"/>
    <w:rsid w:val="00A957B8"/>
    <w:rsid w:val="00A957C8"/>
    <w:rsid w:val="00A957ED"/>
    <w:rsid w:val="00A959F4"/>
    <w:rsid w:val="00A95AF4"/>
    <w:rsid w:val="00A95B57"/>
    <w:rsid w:val="00A965E0"/>
    <w:rsid w:val="00A966B6"/>
    <w:rsid w:val="00A966C1"/>
    <w:rsid w:val="00A976DD"/>
    <w:rsid w:val="00AA034F"/>
    <w:rsid w:val="00AA0505"/>
    <w:rsid w:val="00AA0561"/>
    <w:rsid w:val="00AA0933"/>
    <w:rsid w:val="00AA0A8A"/>
    <w:rsid w:val="00AA0F9F"/>
    <w:rsid w:val="00AA1022"/>
    <w:rsid w:val="00AA10B1"/>
    <w:rsid w:val="00AA13D9"/>
    <w:rsid w:val="00AA140F"/>
    <w:rsid w:val="00AA1C7F"/>
    <w:rsid w:val="00AA1ED9"/>
    <w:rsid w:val="00AA1F9E"/>
    <w:rsid w:val="00AA269B"/>
    <w:rsid w:val="00AA28EA"/>
    <w:rsid w:val="00AA2A62"/>
    <w:rsid w:val="00AA2E0D"/>
    <w:rsid w:val="00AA339E"/>
    <w:rsid w:val="00AA390E"/>
    <w:rsid w:val="00AA39FA"/>
    <w:rsid w:val="00AA3C87"/>
    <w:rsid w:val="00AA44D3"/>
    <w:rsid w:val="00AA474F"/>
    <w:rsid w:val="00AA48A5"/>
    <w:rsid w:val="00AA4926"/>
    <w:rsid w:val="00AA5389"/>
    <w:rsid w:val="00AA53AA"/>
    <w:rsid w:val="00AA564D"/>
    <w:rsid w:val="00AA5C2A"/>
    <w:rsid w:val="00AA5DF0"/>
    <w:rsid w:val="00AA6315"/>
    <w:rsid w:val="00AA68CF"/>
    <w:rsid w:val="00AA6C3A"/>
    <w:rsid w:val="00AA6EBE"/>
    <w:rsid w:val="00AA6EFC"/>
    <w:rsid w:val="00AA7019"/>
    <w:rsid w:val="00AA7175"/>
    <w:rsid w:val="00AA7310"/>
    <w:rsid w:val="00AA766D"/>
    <w:rsid w:val="00AA76CF"/>
    <w:rsid w:val="00AA7844"/>
    <w:rsid w:val="00AA7AD8"/>
    <w:rsid w:val="00AB0425"/>
    <w:rsid w:val="00AB0613"/>
    <w:rsid w:val="00AB068C"/>
    <w:rsid w:val="00AB0828"/>
    <w:rsid w:val="00AB0886"/>
    <w:rsid w:val="00AB08A3"/>
    <w:rsid w:val="00AB08F9"/>
    <w:rsid w:val="00AB14AC"/>
    <w:rsid w:val="00AB159D"/>
    <w:rsid w:val="00AB16A3"/>
    <w:rsid w:val="00AB17BA"/>
    <w:rsid w:val="00AB1847"/>
    <w:rsid w:val="00AB1D9D"/>
    <w:rsid w:val="00AB272D"/>
    <w:rsid w:val="00AB2802"/>
    <w:rsid w:val="00AB2C63"/>
    <w:rsid w:val="00AB3075"/>
    <w:rsid w:val="00AB3DF4"/>
    <w:rsid w:val="00AB412E"/>
    <w:rsid w:val="00AB44C2"/>
    <w:rsid w:val="00AB4B9D"/>
    <w:rsid w:val="00AB4C14"/>
    <w:rsid w:val="00AB4D70"/>
    <w:rsid w:val="00AB4E3C"/>
    <w:rsid w:val="00AB5702"/>
    <w:rsid w:val="00AB6194"/>
    <w:rsid w:val="00AB61B4"/>
    <w:rsid w:val="00AB6279"/>
    <w:rsid w:val="00AB64B8"/>
    <w:rsid w:val="00AB6A6B"/>
    <w:rsid w:val="00AB6C73"/>
    <w:rsid w:val="00AB7158"/>
    <w:rsid w:val="00AB7563"/>
    <w:rsid w:val="00AB767E"/>
    <w:rsid w:val="00AB76BB"/>
    <w:rsid w:val="00AB78FA"/>
    <w:rsid w:val="00AB7BC0"/>
    <w:rsid w:val="00AB7D26"/>
    <w:rsid w:val="00AB7E4F"/>
    <w:rsid w:val="00AC0987"/>
    <w:rsid w:val="00AC09E9"/>
    <w:rsid w:val="00AC0B68"/>
    <w:rsid w:val="00AC0C4F"/>
    <w:rsid w:val="00AC11DF"/>
    <w:rsid w:val="00AC1264"/>
    <w:rsid w:val="00AC12DE"/>
    <w:rsid w:val="00AC1518"/>
    <w:rsid w:val="00AC1547"/>
    <w:rsid w:val="00AC1913"/>
    <w:rsid w:val="00AC1DC3"/>
    <w:rsid w:val="00AC1F74"/>
    <w:rsid w:val="00AC2187"/>
    <w:rsid w:val="00AC2260"/>
    <w:rsid w:val="00AC22D6"/>
    <w:rsid w:val="00AC2786"/>
    <w:rsid w:val="00AC28DA"/>
    <w:rsid w:val="00AC2C2E"/>
    <w:rsid w:val="00AC2F9C"/>
    <w:rsid w:val="00AC3931"/>
    <w:rsid w:val="00AC3EFF"/>
    <w:rsid w:val="00AC416B"/>
    <w:rsid w:val="00AC43F6"/>
    <w:rsid w:val="00AC45BA"/>
    <w:rsid w:val="00AC4617"/>
    <w:rsid w:val="00AC46A3"/>
    <w:rsid w:val="00AC472E"/>
    <w:rsid w:val="00AC47F0"/>
    <w:rsid w:val="00AC4F7E"/>
    <w:rsid w:val="00AC50B6"/>
    <w:rsid w:val="00AC5434"/>
    <w:rsid w:val="00AC5497"/>
    <w:rsid w:val="00AC56B7"/>
    <w:rsid w:val="00AC5A11"/>
    <w:rsid w:val="00AC5DE9"/>
    <w:rsid w:val="00AC5F1A"/>
    <w:rsid w:val="00AC6346"/>
    <w:rsid w:val="00AC65AA"/>
    <w:rsid w:val="00AC6759"/>
    <w:rsid w:val="00AC69A7"/>
    <w:rsid w:val="00AC6A06"/>
    <w:rsid w:val="00AC6ABE"/>
    <w:rsid w:val="00AC6AD1"/>
    <w:rsid w:val="00AC6C50"/>
    <w:rsid w:val="00AC709C"/>
    <w:rsid w:val="00AC70C9"/>
    <w:rsid w:val="00AC77B0"/>
    <w:rsid w:val="00AC7B97"/>
    <w:rsid w:val="00AC7C43"/>
    <w:rsid w:val="00AC7C52"/>
    <w:rsid w:val="00AD00A0"/>
    <w:rsid w:val="00AD042C"/>
    <w:rsid w:val="00AD05A4"/>
    <w:rsid w:val="00AD074E"/>
    <w:rsid w:val="00AD08FC"/>
    <w:rsid w:val="00AD0EA2"/>
    <w:rsid w:val="00AD0F30"/>
    <w:rsid w:val="00AD159D"/>
    <w:rsid w:val="00AD15E0"/>
    <w:rsid w:val="00AD1650"/>
    <w:rsid w:val="00AD18F9"/>
    <w:rsid w:val="00AD1A07"/>
    <w:rsid w:val="00AD1E06"/>
    <w:rsid w:val="00AD1E98"/>
    <w:rsid w:val="00AD1EF1"/>
    <w:rsid w:val="00AD1F3A"/>
    <w:rsid w:val="00AD1F41"/>
    <w:rsid w:val="00AD2090"/>
    <w:rsid w:val="00AD231B"/>
    <w:rsid w:val="00AD28BC"/>
    <w:rsid w:val="00AD2EC9"/>
    <w:rsid w:val="00AD2F55"/>
    <w:rsid w:val="00AD2FB2"/>
    <w:rsid w:val="00AD3644"/>
    <w:rsid w:val="00AD370C"/>
    <w:rsid w:val="00AD38BA"/>
    <w:rsid w:val="00AD3ABB"/>
    <w:rsid w:val="00AD3AEC"/>
    <w:rsid w:val="00AD43BD"/>
    <w:rsid w:val="00AD48BB"/>
    <w:rsid w:val="00AD4A43"/>
    <w:rsid w:val="00AD5AF1"/>
    <w:rsid w:val="00AD5D08"/>
    <w:rsid w:val="00AD5D99"/>
    <w:rsid w:val="00AD6316"/>
    <w:rsid w:val="00AD65CD"/>
    <w:rsid w:val="00AD66B5"/>
    <w:rsid w:val="00AD6A61"/>
    <w:rsid w:val="00AD6AAF"/>
    <w:rsid w:val="00AD7176"/>
    <w:rsid w:val="00AD743B"/>
    <w:rsid w:val="00AE0434"/>
    <w:rsid w:val="00AE0461"/>
    <w:rsid w:val="00AE0492"/>
    <w:rsid w:val="00AE07B5"/>
    <w:rsid w:val="00AE0DFD"/>
    <w:rsid w:val="00AE11AA"/>
    <w:rsid w:val="00AE131E"/>
    <w:rsid w:val="00AE18D5"/>
    <w:rsid w:val="00AE26E6"/>
    <w:rsid w:val="00AE26E7"/>
    <w:rsid w:val="00AE27B1"/>
    <w:rsid w:val="00AE281B"/>
    <w:rsid w:val="00AE2FE6"/>
    <w:rsid w:val="00AE32FA"/>
    <w:rsid w:val="00AE34F8"/>
    <w:rsid w:val="00AE3A3E"/>
    <w:rsid w:val="00AE3DC4"/>
    <w:rsid w:val="00AE4585"/>
    <w:rsid w:val="00AE45DB"/>
    <w:rsid w:val="00AE4B07"/>
    <w:rsid w:val="00AE5939"/>
    <w:rsid w:val="00AE62B0"/>
    <w:rsid w:val="00AE67F7"/>
    <w:rsid w:val="00AE6863"/>
    <w:rsid w:val="00AE6955"/>
    <w:rsid w:val="00AE6C84"/>
    <w:rsid w:val="00AE6EA9"/>
    <w:rsid w:val="00AE6F5F"/>
    <w:rsid w:val="00AE7762"/>
    <w:rsid w:val="00AE7F1F"/>
    <w:rsid w:val="00AE7F31"/>
    <w:rsid w:val="00AF0034"/>
    <w:rsid w:val="00AF0113"/>
    <w:rsid w:val="00AF06A3"/>
    <w:rsid w:val="00AF06DD"/>
    <w:rsid w:val="00AF0C51"/>
    <w:rsid w:val="00AF1159"/>
    <w:rsid w:val="00AF1534"/>
    <w:rsid w:val="00AF156F"/>
    <w:rsid w:val="00AF19C5"/>
    <w:rsid w:val="00AF1B03"/>
    <w:rsid w:val="00AF2340"/>
    <w:rsid w:val="00AF2575"/>
    <w:rsid w:val="00AF2BAE"/>
    <w:rsid w:val="00AF320B"/>
    <w:rsid w:val="00AF3D1D"/>
    <w:rsid w:val="00AF3DBA"/>
    <w:rsid w:val="00AF42BB"/>
    <w:rsid w:val="00AF4474"/>
    <w:rsid w:val="00AF47D8"/>
    <w:rsid w:val="00AF4BEB"/>
    <w:rsid w:val="00AF5032"/>
    <w:rsid w:val="00AF55DA"/>
    <w:rsid w:val="00AF5780"/>
    <w:rsid w:val="00AF5801"/>
    <w:rsid w:val="00AF5EF6"/>
    <w:rsid w:val="00AF5F04"/>
    <w:rsid w:val="00AF6C24"/>
    <w:rsid w:val="00AF6E7F"/>
    <w:rsid w:val="00AF7575"/>
    <w:rsid w:val="00AF77C0"/>
    <w:rsid w:val="00AF7949"/>
    <w:rsid w:val="00AF7A0B"/>
    <w:rsid w:val="00AF7B90"/>
    <w:rsid w:val="00AF7F8F"/>
    <w:rsid w:val="00B00AF3"/>
    <w:rsid w:val="00B00CBF"/>
    <w:rsid w:val="00B01153"/>
    <w:rsid w:val="00B01545"/>
    <w:rsid w:val="00B0168D"/>
    <w:rsid w:val="00B017A8"/>
    <w:rsid w:val="00B018E7"/>
    <w:rsid w:val="00B020BE"/>
    <w:rsid w:val="00B020EB"/>
    <w:rsid w:val="00B0244A"/>
    <w:rsid w:val="00B0244B"/>
    <w:rsid w:val="00B02D12"/>
    <w:rsid w:val="00B030A1"/>
    <w:rsid w:val="00B031BD"/>
    <w:rsid w:val="00B0327A"/>
    <w:rsid w:val="00B033D7"/>
    <w:rsid w:val="00B03E19"/>
    <w:rsid w:val="00B03E32"/>
    <w:rsid w:val="00B040E3"/>
    <w:rsid w:val="00B04104"/>
    <w:rsid w:val="00B045AD"/>
    <w:rsid w:val="00B04BA9"/>
    <w:rsid w:val="00B051F8"/>
    <w:rsid w:val="00B057A7"/>
    <w:rsid w:val="00B05946"/>
    <w:rsid w:val="00B063D2"/>
    <w:rsid w:val="00B0677A"/>
    <w:rsid w:val="00B06D71"/>
    <w:rsid w:val="00B06D88"/>
    <w:rsid w:val="00B073C8"/>
    <w:rsid w:val="00B07510"/>
    <w:rsid w:val="00B0790E"/>
    <w:rsid w:val="00B07B4E"/>
    <w:rsid w:val="00B07E37"/>
    <w:rsid w:val="00B10045"/>
    <w:rsid w:val="00B10086"/>
    <w:rsid w:val="00B1014D"/>
    <w:rsid w:val="00B107AE"/>
    <w:rsid w:val="00B10989"/>
    <w:rsid w:val="00B11130"/>
    <w:rsid w:val="00B111FA"/>
    <w:rsid w:val="00B1168D"/>
    <w:rsid w:val="00B11778"/>
    <w:rsid w:val="00B117F2"/>
    <w:rsid w:val="00B11BB4"/>
    <w:rsid w:val="00B11C42"/>
    <w:rsid w:val="00B11DDC"/>
    <w:rsid w:val="00B11F86"/>
    <w:rsid w:val="00B122CA"/>
    <w:rsid w:val="00B12535"/>
    <w:rsid w:val="00B12D26"/>
    <w:rsid w:val="00B12F64"/>
    <w:rsid w:val="00B1312B"/>
    <w:rsid w:val="00B1336E"/>
    <w:rsid w:val="00B13389"/>
    <w:rsid w:val="00B136F9"/>
    <w:rsid w:val="00B13AD8"/>
    <w:rsid w:val="00B13B6A"/>
    <w:rsid w:val="00B13B84"/>
    <w:rsid w:val="00B13B9C"/>
    <w:rsid w:val="00B1458C"/>
    <w:rsid w:val="00B14AC4"/>
    <w:rsid w:val="00B14DE5"/>
    <w:rsid w:val="00B150FA"/>
    <w:rsid w:val="00B1579E"/>
    <w:rsid w:val="00B15EF9"/>
    <w:rsid w:val="00B15F43"/>
    <w:rsid w:val="00B162E4"/>
    <w:rsid w:val="00B16649"/>
    <w:rsid w:val="00B16955"/>
    <w:rsid w:val="00B1715E"/>
    <w:rsid w:val="00B172FD"/>
    <w:rsid w:val="00B17371"/>
    <w:rsid w:val="00B1748C"/>
    <w:rsid w:val="00B174DF"/>
    <w:rsid w:val="00B17AA0"/>
    <w:rsid w:val="00B17BD0"/>
    <w:rsid w:val="00B17BDF"/>
    <w:rsid w:val="00B2007B"/>
    <w:rsid w:val="00B203EF"/>
    <w:rsid w:val="00B20602"/>
    <w:rsid w:val="00B20BC5"/>
    <w:rsid w:val="00B20CB5"/>
    <w:rsid w:val="00B214C9"/>
    <w:rsid w:val="00B21539"/>
    <w:rsid w:val="00B218C6"/>
    <w:rsid w:val="00B21ABB"/>
    <w:rsid w:val="00B21ADE"/>
    <w:rsid w:val="00B2226C"/>
    <w:rsid w:val="00B2247C"/>
    <w:rsid w:val="00B226EF"/>
    <w:rsid w:val="00B2286E"/>
    <w:rsid w:val="00B22BD5"/>
    <w:rsid w:val="00B22FB3"/>
    <w:rsid w:val="00B23010"/>
    <w:rsid w:val="00B240D0"/>
    <w:rsid w:val="00B244BD"/>
    <w:rsid w:val="00B24D9E"/>
    <w:rsid w:val="00B24DBF"/>
    <w:rsid w:val="00B250CF"/>
    <w:rsid w:val="00B2544D"/>
    <w:rsid w:val="00B257FC"/>
    <w:rsid w:val="00B2584E"/>
    <w:rsid w:val="00B259C8"/>
    <w:rsid w:val="00B25FF3"/>
    <w:rsid w:val="00B260FF"/>
    <w:rsid w:val="00B2622D"/>
    <w:rsid w:val="00B26E6B"/>
    <w:rsid w:val="00B271AA"/>
    <w:rsid w:val="00B277B4"/>
    <w:rsid w:val="00B279CF"/>
    <w:rsid w:val="00B27D52"/>
    <w:rsid w:val="00B30207"/>
    <w:rsid w:val="00B3028F"/>
    <w:rsid w:val="00B3074B"/>
    <w:rsid w:val="00B30B2F"/>
    <w:rsid w:val="00B310EE"/>
    <w:rsid w:val="00B313B7"/>
    <w:rsid w:val="00B313ED"/>
    <w:rsid w:val="00B3146D"/>
    <w:rsid w:val="00B31734"/>
    <w:rsid w:val="00B31821"/>
    <w:rsid w:val="00B31CAE"/>
    <w:rsid w:val="00B31CB6"/>
    <w:rsid w:val="00B320FC"/>
    <w:rsid w:val="00B322B9"/>
    <w:rsid w:val="00B32425"/>
    <w:rsid w:val="00B32746"/>
    <w:rsid w:val="00B32C28"/>
    <w:rsid w:val="00B32CB6"/>
    <w:rsid w:val="00B32F8F"/>
    <w:rsid w:val="00B32FE2"/>
    <w:rsid w:val="00B331A3"/>
    <w:rsid w:val="00B3328C"/>
    <w:rsid w:val="00B3332F"/>
    <w:rsid w:val="00B33EC7"/>
    <w:rsid w:val="00B34C7B"/>
    <w:rsid w:val="00B35A38"/>
    <w:rsid w:val="00B35AE6"/>
    <w:rsid w:val="00B35CF3"/>
    <w:rsid w:val="00B36189"/>
    <w:rsid w:val="00B36708"/>
    <w:rsid w:val="00B36DCE"/>
    <w:rsid w:val="00B37049"/>
    <w:rsid w:val="00B3735D"/>
    <w:rsid w:val="00B37745"/>
    <w:rsid w:val="00B377BF"/>
    <w:rsid w:val="00B379F8"/>
    <w:rsid w:val="00B403B0"/>
    <w:rsid w:val="00B40B8E"/>
    <w:rsid w:val="00B40B92"/>
    <w:rsid w:val="00B40B99"/>
    <w:rsid w:val="00B411E6"/>
    <w:rsid w:val="00B41D98"/>
    <w:rsid w:val="00B41F2A"/>
    <w:rsid w:val="00B4208D"/>
    <w:rsid w:val="00B422AF"/>
    <w:rsid w:val="00B424CE"/>
    <w:rsid w:val="00B4296F"/>
    <w:rsid w:val="00B42B94"/>
    <w:rsid w:val="00B42EEC"/>
    <w:rsid w:val="00B4329E"/>
    <w:rsid w:val="00B43695"/>
    <w:rsid w:val="00B436CB"/>
    <w:rsid w:val="00B43736"/>
    <w:rsid w:val="00B43884"/>
    <w:rsid w:val="00B43E23"/>
    <w:rsid w:val="00B44459"/>
    <w:rsid w:val="00B444BC"/>
    <w:rsid w:val="00B45204"/>
    <w:rsid w:val="00B4520E"/>
    <w:rsid w:val="00B454C2"/>
    <w:rsid w:val="00B4556B"/>
    <w:rsid w:val="00B45795"/>
    <w:rsid w:val="00B45810"/>
    <w:rsid w:val="00B458A7"/>
    <w:rsid w:val="00B45AE4"/>
    <w:rsid w:val="00B45B35"/>
    <w:rsid w:val="00B46087"/>
    <w:rsid w:val="00B46506"/>
    <w:rsid w:val="00B467DF"/>
    <w:rsid w:val="00B467F1"/>
    <w:rsid w:val="00B468C5"/>
    <w:rsid w:val="00B469DB"/>
    <w:rsid w:val="00B47701"/>
    <w:rsid w:val="00B4786E"/>
    <w:rsid w:val="00B479AE"/>
    <w:rsid w:val="00B479AF"/>
    <w:rsid w:val="00B47A49"/>
    <w:rsid w:val="00B47F2A"/>
    <w:rsid w:val="00B47FE5"/>
    <w:rsid w:val="00B507BB"/>
    <w:rsid w:val="00B50CE1"/>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8F7"/>
    <w:rsid w:val="00B539F4"/>
    <w:rsid w:val="00B53D51"/>
    <w:rsid w:val="00B53DDD"/>
    <w:rsid w:val="00B53F3B"/>
    <w:rsid w:val="00B53F59"/>
    <w:rsid w:val="00B54512"/>
    <w:rsid w:val="00B54876"/>
    <w:rsid w:val="00B548C7"/>
    <w:rsid w:val="00B54939"/>
    <w:rsid w:val="00B551A5"/>
    <w:rsid w:val="00B551B4"/>
    <w:rsid w:val="00B55325"/>
    <w:rsid w:val="00B55972"/>
    <w:rsid w:val="00B55BF1"/>
    <w:rsid w:val="00B55E88"/>
    <w:rsid w:val="00B56218"/>
    <w:rsid w:val="00B565A5"/>
    <w:rsid w:val="00B567A6"/>
    <w:rsid w:val="00B56DE2"/>
    <w:rsid w:val="00B57121"/>
    <w:rsid w:val="00B57D62"/>
    <w:rsid w:val="00B57E2A"/>
    <w:rsid w:val="00B57F87"/>
    <w:rsid w:val="00B57FE5"/>
    <w:rsid w:val="00B600B2"/>
    <w:rsid w:val="00B6024F"/>
    <w:rsid w:val="00B614BC"/>
    <w:rsid w:val="00B61911"/>
    <w:rsid w:val="00B61C6C"/>
    <w:rsid w:val="00B621C6"/>
    <w:rsid w:val="00B6248E"/>
    <w:rsid w:val="00B626DA"/>
    <w:rsid w:val="00B62A7E"/>
    <w:rsid w:val="00B63370"/>
    <w:rsid w:val="00B63374"/>
    <w:rsid w:val="00B633D4"/>
    <w:rsid w:val="00B6347F"/>
    <w:rsid w:val="00B644B5"/>
    <w:rsid w:val="00B64959"/>
    <w:rsid w:val="00B64C62"/>
    <w:rsid w:val="00B6504B"/>
    <w:rsid w:val="00B651F5"/>
    <w:rsid w:val="00B653D3"/>
    <w:rsid w:val="00B65923"/>
    <w:rsid w:val="00B65A42"/>
    <w:rsid w:val="00B65CF5"/>
    <w:rsid w:val="00B65F55"/>
    <w:rsid w:val="00B661B4"/>
    <w:rsid w:val="00B662A1"/>
    <w:rsid w:val="00B66639"/>
    <w:rsid w:val="00B6672B"/>
    <w:rsid w:val="00B66776"/>
    <w:rsid w:val="00B667D4"/>
    <w:rsid w:val="00B6680C"/>
    <w:rsid w:val="00B66D4D"/>
    <w:rsid w:val="00B673CA"/>
    <w:rsid w:val="00B7008A"/>
    <w:rsid w:val="00B701C9"/>
    <w:rsid w:val="00B7051B"/>
    <w:rsid w:val="00B70603"/>
    <w:rsid w:val="00B709AC"/>
    <w:rsid w:val="00B70BE2"/>
    <w:rsid w:val="00B70D5D"/>
    <w:rsid w:val="00B70DD1"/>
    <w:rsid w:val="00B70F43"/>
    <w:rsid w:val="00B7130A"/>
    <w:rsid w:val="00B7136F"/>
    <w:rsid w:val="00B717EF"/>
    <w:rsid w:val="00B71D0B"/>
    <w:rsid w:val="00B72298"/>
    <w:rsid w:val="00B72EFD"/>
    <w:rsid w:val="00B7314B"/>
    <w:rsid w:val="00B74B16"/>
    <w:rsid w:val="00B74E84"/>
    <w:rsid w:val="00B75029"/>
    <w:rsid w:val="00B75197"/>
    <w:rsid w:val="00B7536D"/>
    <w:rsid w:val="00B75AF8"/>
    <w:rsid w:val="00B75B7D"/>
    <w:rsid w:val="00B75C54"/>
    <w:rsid w:val="00B76130"/>
    <w:rsid w:val="00B761F4"/>
    <w:rsid w:val="00B76548"/>
    <w:rsid w:val="00B765B9"/>
    <w:rsid w:val="00B76607"/>
    <w:rsid w:val="00B7664C"/>
    <w:rsid w:val="00B76D64"/>
    <w:rsid w:val="00B775DF"/>
    <w:rsid w:val="00B77A3F"/>
    <w:rsid w:val="00B77C4F"/>
    <w:rsid w:val="00B77D34"/>
    <w:rsid w:val="00B77FD5"/>
    <w:rsid w:val="00B8014D"/>
    <w:rsid w:val="00B80256"/>
    <w:rsid w:val="00B80592"/>
    <w:rsid w:val="00B807F8"/>
    <w:rsid w:val="00B80AEA"/>
    <w:rsid w:val="00B81350"/>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A7"/>
    <w:rsid w:val="00B8508B"/>
    <w:rsid w:val="00B8510B"/>
    <w:rsid w:val="00B8513C"/>
    <w:rsid w:val="00B85167"/>
    <w:rsid w:val="00B85A5E"/>
    <w:rsid w:val="00B861FC"/>
    <w:rsid w:val="00B86264"/>
    <w:rsid w:val="00B86704"/>
    <w:rsid w:val="00B86DA3"/>
    <w:rsid w:val="00B873D0"/>
    <w:rsid w:val="00B87819"/>
    <w:rsid w:val="00B8792A"/>
    <w:rsid w:val="00B9005E"/>
    <w:rsid w:val="00B90228"/>
    <w:rsid w:val="00B902E8"/>
    <w:rsid w:val="00B905B9"/>
    <w:rsid w:val="00B90BE6"/>
    <w:rsid w:val="00B90BF5"/>
    <w:rsid w:val="00B9142B"/>
    <w:rsid w:val="00B91454"/>
    <w:rsid w:val="00B914C9"/>
    <w:rsid w:val="00B91B9B"/>
    <w:rsid w:val="00B9260E"/>
    <w:rsid w:val="00B92710"/>
    <w:rsid w:val="00B931AC"/>
    <w:rsid w:val="00B93790"/>
    <w:rsid w:val="00B93A62"/>
    <w:rsid w:val="00B93B76"/>
    <w:rsid w:val="00B93C07"/>
    <w:rsid w:val="00B93D0F"/>
    <w:rsid w:val="00B9400F"/>
    <w:rsid w:val="00B94045"/>
    <w:rsid w:val="00B94133"/>
    <w:rsid w:val="00B94174"/>
    <w:rsid w:val="00B9423B"/>
    <w:rsid w:val="00B9484F"/>
    <w:rsid w:val="00B94C04"/>
    <w:rsid w:val="00B94EB1"/>
    <w:rsid w:val="00B955DF"/>
    <w:rsid w:val="00B95D13"/>
    <w:rsid w:val="00B95EAB"/>
    <w:rsid w:val="00B95F4B"/>
    <w:rsid w:val="00B95FBB"/>
    <w:rsid w:val="00B96406"/>
    <w:rsid w:val="00B9650D"/>
    <w:rsid w:val="00B966F1"/>
    <w:rsid w:val="00B97192"/>
    <w:rsid w:val="00B971AF"/>
    <w:rsid w:val="00B97419"/>
    <w:rsid w:val="00B97504"/>
    <w:rsid w:val="00B97505"/>
    <w:rsid w:val="00B97883"/>
    <w:rsid w:val="00B97A0D"/>
    <w:rsid w:val="00BA0418"/>
    <w:rsid w:val="00BA0A3E"/>
    <w:rsid w:val="00BA0ADD"/>
    <w:rsid w:val="00BA11A9"/>
    <w:rsid w:val="00BA1C82"/>
    <w:rsid w:val="00BA20C4"/>
    <w:rsid w:val="00BA2445"/>
    <w:rsid w:val="00BA2582"/>
    <w:rsid w:val="00BA2714"/>
    <w:rsid w:val="00BA354D"/>
    <w:rsid w:val="00BA35C1"/>
    <w:rsid w:val="00BA3809"/>
    <w:rsid w:val="00BA4387"/>
    <w:rsid w:val="00BA47B9"/>
    <w:rsid w:val="00BA4D5E"/>
    <w:rsid w:val="00BA5B1E"/>
    <w:rsid w:val="00BA5DA4"/>
    <w:rsid w:val="00BA631E"/>
    <w:rsid w:val="00BA7149"/>
    <w:rsid w:val="00BA723D"/>
    <w:rsid w:val="00BA7298"/>
    <w:rsid w:val="00BA76B6"/>
    <w:rsid w:val="00BA76D9"/>
    <w:rsid w:val="00BA78FC"/>
    <w:rsid w:val="00BA7A95"/>
    <w:rsid w:val="00BB093D"/>
    <w:rsid w:val="00BB0A85"/>
    <w:rsid w:val="00BB13AD"/>
    <w:rsid w:val="00BB17AB"/>
    <w:rsid w:val="00BB19E3"/>
    <w:rsid w:val="00BB1CAD"/>
    <w:rsid w:val="00BB1EE1"/>
    <w:rsid w:val="00BB1FFB"/>
    <w:rsid w:val="00BB2364"/>
    <w:rsid w:val="00BB2842"/>
    <w:rsid w:val="00BB3186"/>
    <w:rsid w:val="00BB35EE"/>
    <w:rsid w:val="00BB3782"/>
    <w:rsid w:val="00BB3823"/>
    <w:rsid w:val="00BB3883"/>
    <w:rsid w:val="00BB3C65"/>
    <w:rsid w:val="00BB3C9D"/>
    <w:rsid w:val="00BB445A"/>
    <w:rsid w:val="00BB46DF"/>
    <w:rsid w:val="00BB4778"/>
    <w:rsid w:val="00BB4878"/>
    <w:rsid w:val="00BB499D"/>
    <w:rsid w:val="00BB4D21"/>
    <w:rsid w:val="00BB5218"/>
    <w:rsid w:val="00BB5315"/>
    <w:rsid w:val="00BB54B0"/>
    <w:rsid w:val="00BB57A0"/>
    <w:rsid w:val="00BB5DCD"/>
    <w:rsid w:val="00BB6D44"/>
    <w:rsid w:val="00BB6FA5"/>
    <w:rsid w:val="00BB7908"/>
    <w:rsid w:val="00BB79B4"/>
    <w:rsid w:val="00BB7CB3"/>
    <w:rsid w:val="00BC0183"/>
    <w:rsid w:val="00BC07E0"/>
    <w:rsid w:val="00BC0A60"/>
    <w:rsid w:val="00BC0EA3"/>
    <w:rsid w:val="00BC1900"/>
    <w:rsid w:val="00BC1BB3"/>
    <w:rsid w:val="00BC1D3C"/>
    <w:rsid w:val="00BC1F62"/>
    <w:rsid w:val="00BC1FE8"/>
    <w:rsid w:val="00BC224A"/>
    <w:rsid w:val="00BC22E3"/>
    <w:rsid w:val="00BC24D4"/>
    <w:rsid w:val="00BC24EE"/>
    <w:rsid w:val="00BC2720"/>
    <w:rsid w:val="00BC27D4"/>
    <w:rsid w:val="00BC2A6E"/>
    <w:rsid w:val="00BC2A90"/>
    <w:rsid w:val="00BC2C2A"/>
    <w:rsid w:val="00BC3A8A"/>
    <w:rsid w:val="00BC3F7E"/>
    <w:rsid w:val="00BC45B2"/>
    <w:rsid w:val="00BC45D8"/>
    <w:rsid w:val="00BC4729"/>
    <w:rsid w:val="00BC5257"/>
    <w:rsid w:val="00BC5979"/>
    <w:rsid w:val="00BC60FD"/>
    <w:rsid w:val="00BC65DC"/>
    <w:rsid w:val="00BC66CF"/>
    <w:rsid w:val="00BC6735"/>
    <w:rsid w:val="00BC770A"/>
    <w:rsid w:val="00BC7855"/>
    <w:rsid w:val="00BD0542"/>
    <w:rsid w:val="00BD05CA"/>
    <w:rsid w:val="00BD0E7E"/>
    <w:rsid w:val="00BD0F19"/>
    <w:rsid w:val="00BD13F2"/>
    <w:rsid w:val="00BD1E82"/>
    <w:rsid w:val="00BD212C"/>
    <w:rsid w:val="00BD22CE"/>
    <w:rsid w:val="00BD23E1"/>
    <w:rsid w:val="00BD2733"/>
    <w:rsid w:val="00BD2AE7"/>
    <w:rsid w:val="00BD2EE1"/>
    <w:rsid w:val="00BD3126"/>
    <w:rsid w:val="00BD3A1B"/>
    <w:rsid w:val="00BD3D97"/>
    <w:rsid w:val="00BD44FE"/>
    <w:rsid w:val="00BD4B33"/>
    <w:rsid w:val="00BD4F5C"/>
    <w:rsid w:val="00BD4FCF"/>
    <w:rsid w:val="00BD520F"/>
    <w:rsid w:val="00BD5937"/>
    <w:rsid w:val="00BD5B6A"/>
    <w:rsid w:val="00BD5D75"/>
    <w:rsid w:val="00BD6296"/>
    <w:rsid w:val="00BD66FC"/>
    <w:rsid w:val="00BD6EC9"/>
    <w:rsid w:val="00BD7483"/>
    <w:rsid w:val="00BD7C2C"/>
    <w:rsid w:val="00BD7CBB"/>
    <w:rsid w:val="00BE0399"/>
    <w:rsid w:val="00BE04C1"/>
    <w:rsid w:val="00BE067D"/>
    <w:rsid w:val="00BE070F"/>
    <w:rsid w:val="00BE0740"/>
    <w:rsid w:val="00BE09FF"/>
    <w:rsid w:val="00BE0AE3"/>
    <w:rsid w:val="00BE0B81"/>
    <w:rsid w:val="00BE0C6E"/>
    <w:rsid w:val="00BE0F05"/>
    <w:rsid w:val="00BE173C"/>
    <w:rsid w:val="00BE1AB3"/>
    <w:rsid w:val="00BE1C97"/>
    <w:rsid w:val="00BE1DE3"/>
    <w:rsid w:val="00BE207A"/>
    <w:rsid w:val="00BE214A"/>
    <w:rsid w:val="00BE215C"/>
    <w:rsid w:val="00BE28B0"/>
    <w:rsid w:val="00BE297F"/>
    <w:rsid w:val="00BE2B54"/>
    <w:rsid w:val="00BE2F11"/>
    <w:rsid w:val="00BE3446"/>
    <w:rsid w:val="00BE3737"/>
    <w:rsid w:val="00BE425A"/>
    <w:rsid w:val="00BE45C6"/>
    <w:rsid w:val="00BE47F8"/>
    <w:rsid w:val="00BE48D7"/>
    <w:rsid w:val="00BE4C50"/>
    <w:rsid w:val="00BE53F7"/>
    <w:rsid w:val="00BE547B"/>
    <w:rsid w:val="00BE5616"/>
    <w:rsid w:val="00BE5E53"/>
    <w:rsid w:val="00BE6432"/>
    <w:rsid w:val="00BE6516"/>
    <w:rsid w:val="00BE686A"/>
    <w:rsid w:val="00BE6C6B"/>
    <w:rsid w:val="00BE6CA4"/>
    <w:rsid w:val="00BE700B"/>
    <w:rsid w:val="00BE74D2"/>
    <w:rsid w:val="00BE7A84"/>
    <w:rsid w:val="00BE7C2A"/>
    <w:rsid w:val="00BE7D70"/>
    <w:rsid w:val="00BE7E7B"/>
    <w:rsid w:val="00BF033B"/>
    <w:rsid w:val="00BF03D4"/>
    <w:rsid w:val="00BF04BB"/>
    <w:rsid w:val="00BF08F5"/>
    <w:rsid w:val="00BF0939"/>
    <w:rsid w:val="00BF0AE0"/>
    <w:rsid w:val="00BF11BC"/>
    <w:rsid w:val="00BF11D6"/>
    <w:rsid w:val="00BF14F6"/>
    <w:rsid w:val="00BF198B"/>
    <w:rsid w:val="00BF1DF2"/>
    <w:rsid w:val="00BF1EAF"/>
    <w:rsid w:val="00BF242E"/>
    <w:rsid w:val="00BF26E9"/>
    <w:rsid w:val="00BF29D2"/>
    <w:rsid w:val="00BF2E72"/>
    <w:rsid w:val="00BF3155"/>
    <w:rsid w:val="00BF334D"/>
    <w:rsid w:val="00BF3B21"/>
    <w:rsid w:val="00BF3E26"/>
    <w:rsid w:val="00BF402A"/>
    <w:rsid w:val="00BF4087"/>
    <w:rsid w:val="00BF4931"/>
    <w:rsid w:val="00BF49C6"/>
    <w:rsid w:val="00BF4C9B"/>
    <w:rsid w:val="00BF4E03"/>
    <w:rsid w:val="00BF520E"/>
    <w:rsid w:val="00BF5514"/>
    <w:rsid w:val="00BF564F"/>
    <w:rsid w:val="00BF69BB"/>
    <w:rsid w:val="00BF6B76"/>
    <w:rsid w:val="00BF6C35"/>
    <w:rsid w:val="00BF6E95"/>
    <w:rsid w:val="00BF714F"/>
    <w:rsid w:val="00BF765D"/>
    <w:rsid w:val="00BF77F3"/>
    <w:rsid w:val="00BF780D"/>
    <w:rsid w:val="00BF7837"/>
    <w:rsid w:val="00BF7944"/>
    <w:rsid w:val="00BF7D64"/>
    <w:rsid w:val="00BF7F89"/>
    <w:rsid w:val="00C00129"/>
    <w:rsid w:val="00C003F2"/>
    <w:rsid w:val="00C00901"/>
    <w:rsid w:val="00C00B0A"/>
    <w:rsid w:val="00C00D51"/>
    <w:rsid w:val="00C01545"/>
    <w:rsid w:val="00C0161D"/>
    <w:rsid w:val="00C01E4D"/>
    <w:rsid w:val="00C02003"/>
    <w:rsid w:val="00C020CA"/>
    <w:rsid w:val="00C02182"/>
    <w:rsid w:val="00C02451"/>
    <w:rsid w:val="00C0248D"/>
    <w:rsid w:val="00C02547"/>
    <w:rsid w:val="00C03747"/>
    <w:rsid w:val="00C03F7A"/>
    <w:rsid w:val="00C0486E"/>
    <w:rsid w:val="00C0499F"/>
    <w:rsid w:val="00C04CCB"/>
    <w:rsid w:val="00C05068"/>
    <w:rsid w:val="00C050D4"/>
    <w:rsid w:val="00C0523C"/>
    <w:rsid w:val="00C052B7"/>
    <w:rsid w:val="00C0540E"/>
    <w:rsid w:val="00C057BF"/>
    <w:rsid w:val="00C0585D"/>
    <w:rsid w:val="00C058AC"/>
    <w:rsid w:val="00C05C01"/>
    <w:rsid w:val="00C0655A"/>
    <w:rsid w:val="00C06F89"/>
    <w:rsid w:val="00C07011"/>
    <w:rsid w:val="00C07EF1"/>
    <w:rsid w:val="00C07FC5"/>
    <w:rsid w:val="00C10812"/>
    <w:rsid w:val="00C10819"/>
    <w:rsid w:val="00C108DF"/>
    <w:rsid w:val="00C10D50"/>
    <w:rsid w:val="00C11488"/>
    <w:rsid w:val="00C11597"/>
    <w:rsid w:val="00C11910"/>
    <w:rsid w:val="00C11919"/>
    <w:rsid w:val="00C1221B"/>
    <w:rsid w:val="00C1230B"/>
    <w:rsid w:val="00C12449"/>
    <w:rsid w:val="00C125A7"/>
    <w:rsid w:val="00C12B22"/>
    <w:rsid w:val="00C12C60"/>
    <w:rsid w:val="00C12D95"/>
    <w:rsid w:val="00C133BA"/>
    <w:rsid w:val="00C136D5"/>
    <w:rsid w:val="00C13810"/>
    <w:rsid w:val="00C13C9B"/>
    <w:rsid w:val="00C13CD4"/>
    <w:rsid w:val="00C13E34"/>
    <w:rsid w:val="00C1421C"/>
    <w:rsid w:val="00C145C7"/>
    <w:rsid w:val="00C14A98"/>
    <w:rsid w:val="00C14B05"/>
    <w:rsid w:val="00C151DA"/>
    <w:rsid w:val="00C152A8"/>
    <w:rsid w:val="00C15565"/>
    <w:rsid w:val="00C1589B"/>
    <w:rsid w:val="00C15C58"/>
    <w:rsid w:val="00C16092"/>
    <w:rsid w:val="00C16104"/>
    <w:rsid w:val="00C162C5"/>
    <w:rsid w:val="00C16DE2"/>
    <w:rsid w:val="00C17058"/>
    <w:rsid w:val="00C17112"/>
    <w:rsid w:val="00C171C5"/>
    <w:rsid w:val="00C17596"/>
    <w:rsid w:val="00C17639"/>
    <w:rsid w:val="00C17F4F"/>
    <w:rsid w:val="00C20432"/>
    <w:rsid w:val="00C2054E"/>
    <w:rsid w:val="00C2059F"/>
    <w:rsid w:val="00C20CA0"/>
    <w:rsid w:val="00C20FE9"/>
    <w:rsid w:val="00C223F0"/>
    <w:rsid w:val="00C227A2"/>
    <w:rsid w:val="00C22D67"/>
    <w:rsid w:val="00C2339E"/>
    <w:rsid w:val="00C23560"/>
    <w:rsid w:val="00C236F0"/>
    <w:rsid w:val="00C23DC4"/>
    <w:rsid w:val="00C23EC5"/>
    <w:rsid w:val="00C245CB"/>
    <w:rsid w:val="00C248FE"/>
    <w:rsid w:val="00C24971"/>
    <w:rsid w:val="00C24B54"/>
    <w:rsid w:val="00C252A2"/>
    <w:rsid w:val="00C25439"/>
    <w:rsid w:val="00C25553"/>
    <w:rsid w:val="00C255DF"/>
    <w:rsid w:val="00C25655"/>
    <w:rsid w:val="00C266A8"/>
    <w:rsid w:val="00C2674D"/>
    <w:rsid w:val="00C2674F"/>
    <w:rsid w:val="00C26930"/>
    <w:rsid w:val="00C26AA3"/>
    <w:rsid w:val="00C26DD8"/>
    <w:rsid w:val="00C27064"/>
    <w:rsid w:val="00C2731F"/>
    <w:rsid w:val="00C27990"/>
    <w:rsid w:val="00C27BE5"/>
    <w:rsid w:val="00C3053C"/>
    <w:rsid w:val="00C3082E"/>
    <w:rsid w:val="00C30DCA"/>
    <w:rsid w:val="00C32263"/>
    <w:rsid w:val="00C32340"/>
    <w:rsid w:val="00C32CA7"/>
    <w:rsid w:val="00C33326"/>
    <w:rsid w:val="00C33566"/>
    <w:rsid w:val="00C3378D"/>
    <w:rsid w:val="00C33CC0"/>
    <w:rsid w:val="00C34458"/>
    <w:rsid w:val="00C34813"/>
    <w:rsid w:val="00C34859"/>
    <w:rsid w:val="00C34C96"/>
    <w:rsid w:val="00C34D8B"/>
    <w:rsid w:val="00C34EC6"/>
    <w:rsid w:val="00C34EEB"/>
    <w:rsid w:val="00C34EFF"/>
    <w:rsid w:val="00C350D4"/>
    <w:rsid w:val="00C355C2"/>
    <w:rsid w:val="00C355F5"/>
    <w:rsid w:val="00C356F4"/>
    <w:rsid w:val="00C36ABA"/>
    <w:rsid w:val="00C375BA"/>
    <w:rsid w:val="00C375C4"/>
    <w:rsid w:val="00C37BF9"/>
    <w:rsid w:val="00C37D77"/>
    <w:rsid w:val="00C400D0"/>
    <w:rsid w:val="00C4017E"/>
    <w:rsid w:val="00C40542"/>
    <w:rsid w:val="00C40603"/>
    <w:rsid w:val="00C40977"/>
    <w:rsid w:val="00C4098D"/>
    <w:rsid w:val="00C41698"/>
    <w:rsid w:val="00C416A1"/>
    <w:rsid w:val="00C41784"/>
    <w:rsid w:val="00C41B10"/>
    <w:rsid w:val="00C41B3D"/>
    <w:rsid w:val="00C41F05"/>
    <w:rsid w:val="00C421C2"/>
    <w:rsid w:val="00C4230D"/>
    <w:rsid w:val="00C423FC"/>
    <w:rsid w:val="00C42930"/>
    <w:rsid w:val="00C43937"/>
    <w:rsid w:val="00C43A32"/>
    <w:rsid w:val="00C43D02"/>
    <w:rsid w:val="00C441CD"/>
    <w:rsid w:val="00C44551"/>
    <w:rsid w:val="00C44BC8"/>
    <w:rsid w:val="00C44E4F"/>
    <w:rsid w:val="00C44F4E"/>
    <w:rsid w:val="00C4548E"/>
    <w:rsid w:val="00C45C4C"/>
    <w:rsid w:val="00C45D42"/>
    <w:rsid w:val="00C4612E"/>
    <w:rsid w:val="00C46285"/>
    <w:rsid w:val="00C4630A"/>
    <w:rsid w:val="00C46AD8"/>
    <w:rsid w:val="00C46AF0"/>
    <w:rsid w:val="00C4700C"/>
    <w:rsid w:val="00C475C4"/>
    <w:rsid w:val="00C5032A"/>
    <w:rsid w:val="00C507F4"/>
    <w:rsid w:val="00C51A3E"/>
    <w:rsid w:val="00C51BDD"/>
    <w:rsid w:val="00C51D16"/>
    <w:rsid w:val="00C523AE"/>
    <w:rsid w:val="00C524BC"/>
    <w:rsid w:val="00C52B3E"/>
    <w:rsid w:val="00C52B72"/>
    <w:rsid w:val="00C52EB2"/>
    <w:rsid w:val="00C53506"/>
    <w:rsid w:val="00C5359C"/>
    <w:rsid w:val="00C536F2"/>
    <w:rsid w:val="00C538D7"/>
    <w:rsid w:val="00C53A0E"/>
    <w:rsid w:val="00C53C4A"/>
    <w:rsid w:val="00C54315"/>
    <w:rsid w:val="00C5440B"/>
    <w:rsid w:val="00C54617"/>
    <w:rsid w:val="00C54DDD"/>
    <w:rsid w:val="00C550F0"/>
    <w:rsid w:val="00C554A8"/>
    <w:rsid w:val="00C55A61"/>
    <w:rsid w:val="00C56191"/>
    <w:rsid w:val="00C563FC"/>
    <w:rsid w:val="00C5678A"/>
    <w:rsid w:val="00C569C1"/>
    <w:rsid w:val="00C56A7E"/>
    <w:rsid w:val="00C56E89"/>
    <w:rsid w:val="00C56EB4"/>
    <w:rsid w:val="00C57031"/>
    <w:rsid w:val="00C574EA"/>
    <w:rsid w:val="00C578C7"/>
    <w:rsid w:val="00C57C7F"/>
    <w:rsid w:val="00C57DE6"/>
    <w:rsid w:val="00C601B1"/>
    <w:rsid w:val="00C60F50"/>
    <w:rsid w:val="00C61262"/>
    <w:rsid w:val="00C6133E"/>
    <w:rsid w:val="00C6151D"/>
    <w:rsid w:val="00C6179E"/>
    <w:rsid w:val="00C61B60"/>
    <w:rsid w:val="00C61D1F"/>
    <w:rsid w:val="00C61F59"/>
    <w:rsid w:val="00C62385"/>
    <w:rsid w:val="00C6241E"/>
    <w:rsid w:val="00C626E5"/>
    <w:rsid w:val="00C62B05"/>
    <w:rsid w:val="00C6338C"/>
    <w:rsid w:val="00C63735"/>
    <w:rsid w:val="00C6448A"/>
    <w:rsid w:val="00C649F1"/>
    <w:rsid w:val="00C64ADC"/>
    <w:rsid w:val="00C64BBB"/>
    <w:rsid w:val="00C65555"/>
    <w:rsid w:val="00C658C3"/>
    <w:rsid w:val="00C65CC3"/>
    <w:rsid w:val="00C6661A"/>
    <w:rsid w:val="00C66C21"/>
    <w:rsid w:val="00C671F7"/>
    <w:rsid w:val="00C673CF"/>
    <w:rsid w:val="00C677E6"/>
    <w:rsid w:val="00C67A90"/>
    <w:rsid w:val="00C67FBC"/>
    <w:rsid w:val="00C67FC1"/>
    <w:rsid w:val="00C70810"/>
    <w:rsid w:val="00C70BE2"/>
    <w:rsid w:val="00C70FB7"/>
    <w:rsid w:val="00C71401"/>
    <w:rsid w:val="00C71888"/>
    <w:rsid w:val="00C71A49"/>
    <w:rsid w:val="00C722C6"/>
    <w:rsid w:val="00C724A7"/>
    <w:rsid w:val="00C7267B"/>
    <w:rsid w:val="00C727A8"/>
    <w:rsid w:val="00C7292C"/>
    <w:rsid w:val="00C72E6F"/>
    <w:rsid w:val="00C72FC7"/>
    <w:rsid w:val="00C72FCC"/>
    <w:rsid w:val="00C73084"/>
    <w:rsid w:val="00C733DB"/>
    <w:rsid w:val="00C73C5A"/>
    <w:rsid w:val="00C7412B"/>
    <w:rsid w:val="00C748B8"/>
    <w:rsid w:val="00C74D84"/>
    <w:rsid w:val="00C74E61"/>
    <w:rsid w:val="00C75787"/>
    <w:rsid w:val="00C757B0"/>
    <w:rsid w:val="00C75A16"/>
    <w:rsid w:val="00C75C17"/>
    <w:rsid w:val="00C75C19"/>
    <w:rsid w:val="00C75EC5"/>
    <w:rsid w:val="00C75F3B"/>
    <w:rsid w:val="00C765CD"/>
    <w:rsid w:val="00C7715E"/>
    <w:rsid w:val="00C7788E"/>
    <w:rsid w:val="00C778B4"/>
    <w:rsid w:val="00C779D8"/>
    <w:rsid w:val="00C77AAA"/>
    <w:rsid w:val="00C77CC1"/>
    <w:rsid w:val="00C77FC8"/>
    <w:rsid w:val="00C801B1"/>
    <w:rsid w:val="00C803DC"/>
    <w:rsid w:val="00C804BE"/>
    <w:rsid w:val="00C80DB2"/>
    <w:rsid w:val="00C80F8C"/>
    <w:rsid w:val="00C813CF"/>
    <w:rsid w:val="00C81E4A"/>
    <w:rsid w:val="00C8219A"/>
    <w:rsid w:val="00C8266C"/>
    <w:rsid w:val="00C82851"/>
    <w:rsid w:val="00C83386"/>
    <w:rsid w:val="00C835BF"/>
    <w:rsid w:val="00C83685"/>
    <w:rsid w:val="00C838E1"/>
    <w:rsid w:val="00C83961"/>
    <w:rsid w:val="00C83967"/>
    <w:rsid w:val="00C83DF9"/>
    <w:rsid w:val="00C842E4"/>
    <w:rsid w:val="00C8430A"/>
    <w:rsid w:val="00C843CE"/>
    <w:rsid w:val="00C84558"/>
    <w:rsid w:val="00C8477B"/>
    <w:rsid w:val="00C84D0D"/>
    <w:rsid w:val="00C84F1D"/>
    <w:rsid w:val="00C857D8"/>
    <w:rsid w:val="00C85944"/>
    <w:rsid w:val="00C85D8E"/>
    <w:rsid w:val="00C85EF1"/>
    <w:rsid w:val="00C85FDE"/>
    <w:rsid w:val="00C86B63"/>
    <w:rsid w:val="00C86D8E"/>
    <w:rsid w:val="00C86DC7"/>
    <w:rsid w:val="00C86DDC"/>
    <w:rsid w:val="00C87249"/>
    <w:rsid w:val="00C87260"/>
    <w:rsid w:val="00C874FB"/>
    <w:rsid w:val="00C87924"/>
    <w:rsid w:val="00C87EB1"/>
    <w:rsid w:val="00C9028E"/>
    <w:rsid w:val="00C9040D"/>
    <w:rsid w:val="00C90898"/>
    <w:rsid w:val="00C90C6E"/>
    <w:rsid w:val="00C90C73"/>
    <w:rsid w:val="00C90CA5"/>
    <w:rsid w:val="00C90E6D"/>
    <w:rsid w:val="00C917C7"/>
    <w:rsid w:val="00C917D0"/>
    <w:rsid w:val="00C919C5"/>
    <w:rsid w:val="00C91E7D"/>
    <w:rsid w:val="00C9271A"/>
    <w:rsid w:val="00C92D0B"/>
    <w:rsid w:val="00C92FBA"/>
    <w:rsid w:val="00C92FC4"/>
    <w:rsid w:val="00C9333A"/>
    <w:rsid w:val="00C934EE"/>
    <w:rsid w:val="00C9381F"/>
    <w:rsid w:val="00C93C43"/>
    <w:rsid w:val="00C93FD5"/>
    <w:rsid w:val="00C9418B"/>
    <w:rsid w:val="00C94744"/>
    <w:rsid w:val="00C94EF6"/>
    <w:rsid w:val="00C951F6"/>
    <w:rsid w:val="00C95662"/>
    <w:rsid w:val="00C9571F"/>
    <w:rsid w:val="00C95979"/>
    <w:rsid w:val="00C95B7B"/>
    <w:rsid w:val="00C967C2"/>
    <w:rsid w:val="00CA0E4C"/>
    <w:rsid w:val="00CA0FFF"/>
    <w:rsid w:val="00CA1672"/>
    <w:rsid w:val="00CA1AF4"/>
    <w:rsid w:val="00CA217B"/>
    <w:rsid w:val="00CA2D89"/>
    <w:rsid w:val="00CA3024"/>
    <w:rsid w:val="00CA317F"/>
    <w:rsid w:val="00CA328C"/>
    <w:rsid w:val="00CA3396"/>
    <w:rsid w:val="00CA341F"/>
    <w:rsid w:val="00CA36AF"/>
    <w:rsid w:val="00CA3C13"/>
    <w:rsid w:val="00CA40D9"/>
    <w:rsid w:val="00CA421E"/>
    <w:rsid w:val="00CA4AE4"/>
    <w:rsid w:val="00CA4FFF"/>
    <w:rsid w:val="00CA51FC"/>
    <w:rsid w:val="00CA538C"/>
    <w:rsid w:val="00CA574E"/>
    <w:rsid w:val="00CA5932"/>
    <w:rsid w:val="00CA5C7C"/>
    <w:rsid w:val="00CA5F76"/>
    <w:rsid w:val="00CA66DA"/>
    <w:rsid w:val="00CA6B3E"/>
    <w:rsid w:val="00CA7A71"/>
    <w:rsid w:val="00CA7AC5"/>
    <w:rsid w:val="00CA7C37"/>
    <w:rsid w:val="00CA7DD3"/>
    <w:rsid w:val="00CA7ED0"/>
    <w:rsid w:val="00CA7F00"/>
    <w:rsid w:val="00CB0057"/>
    <w:rsid w:val="00CB022E"/>
    <w:rsid w:val="00CB05C2"/>
    <w:rsid w:val="00CB0700"/>
    <w:rsid w:val="00CB0D34"/>
    <w:rsid w:val="00CB1336"/>
    <w:rsid w:val="00CB14A3"/>
    <w:rsid w:val="00CB1932"/>
    <w:rsid w:val="00CB1E7D"/>
    <w:rsid w:val="00CB22AE"/>
    <w:rsid w:val="00CB28A0"/>
    <w:rsid w:val="00CB294E"/>
    <w:rsid w:val="00CB2C47"/>
    <w:rsid w:val="00CB3007"/>
    <w:rsid w:val="00CB314D"/>
    <w:rsid w:val="00CB3319"/>
    <w:rsid w:val="00CB3426"/>
    <w:rsid w:val="00CB347E"/>
    <w:rsid w:val="00CB350A"/>
    <w:rsid w:val="00CB38EF"/>
    <w:rsid w:val="00CB39A8"/>
    <w:rsid w:val="00CB4447"/>
    <w:rsid w:val="00CB4EF1"/>
    <w:rsid w:val="00CB4EF2"/>
    <w:rsid w:val="00CB51FB"/>
    <w:rsid w:val="00CB5833"/>
    <w:rsid w:val="00CB6118"/>
    <w:rsid w:val="00CB62D0"/>
    <w:rsid w:val="00CB6497"/>
    <w:rsid w:val="00CB6556"/>
    <w:rsid w:val="00CB6AD5"/>
    <w:rsid w:val="00CB70A1"/>
    <w:rsid w:val="00CB74B8"/>
    <w:rsid w:val="00CB75B4"/>
    <w:rsid w:val="00CB77B0"/>
    <w:rsid w:val="00CB7A9F"/>
    <w:rsid w:val="00CB7BD0"/>
    <w:rsid w:val="00CC099B"/>
    <w:rsid w:val="00CC0BEF"/>
    <w:rsid w:val="00CC0C98"/>
    <w:rsid w:val="00CC1351"/>
    <w:rsid w:val="00CC157A"/>
    <w:rsid w:val="00CC20D5"/>
    <w:rsid w:val="00CC2167"/>
    <w:rsid w:val="00CC25A7"/>
    <w:rsid w:val="00CC2ADC"/>
    <w:rsid w:val="00CC3126"/>
    <w:rsid w:val="00CC35E2"/>
    <w:rsid w:val="00CC369E"/>
    <w:rsid w:val="00CC3E12"/>
    <w:rsid w:val="00CC4476"/>
    <w:rsid w:val="00CC44CC"/>
    <w:rsid w:val="00CC45D7"/>
    <w:rsid w:val="00CC4740"/>
    <w:rsid w:val="00CC4AB6"/>
    <w:rsid w:val="00CC4D5D"/>
    <w:rsid w:val="00CC5104"/>
    <w:rsid w:val="00CC52FF"/>
    <w:rsid w:val="00CC53DC"/>
    <w:rsid w:val="00CC559D"/>
    <w:rsid w:val="00CC55EF"/>
    <w:rsid w:val="00CC56D0"/>
    <w:rsid w:val="00CC56D5"/>
    <w:rsid w:val="00CC5705"/>
    <w:rsid w:val="00CC5913"/>
    <w:rsid w:val="00CC5CB4"/>
    <w:rsid w:val="00CC5E0D"/>
    <w:rsid w:val="00CC5E19"/>
    <w:rsid w:val="00CC5F6C"/>
    <w:rsid w:val="00CC608A"/>
    <w:rsid w:val="00CC6489"/>
    <w:rsid w:val="00CC6AB2"/>
    <w:rsid w:val="00CC7596"/>
    <w:rsid w:val="00CC7787"/>
    <w:rsid w:val="00CC7872"/>
    <w:rsid w:val="00CC7BDB"/>
    <w:rsid w:val="00CC7D0C"/>
    <w:rsid w:val="00CC7DB8"/>
    <w:rsid w:val="00CD0754"/>
    <w:rsid w:val="00CD0A12"/>
    <w:rsid w:val="00CD0A4C"/>
    <w:rsid w:val="00CD0E76"/>
    <w:rsid w:val="00CD121D"/>
    <w:rsid w:val="00CD1A7C"/>
    <w:rsid w:val="00CD22CF"/>
    <w:rsid w:val="00CD2319"/>
    <w:rsid w:val="00CD25F9"/>
    <w:rsid w:val="00CD2605"/>
    <w:rsid w:val="00CD262C"/>
    <w:rsid w:val="00CD28BF"/>
    <w:rsid w:val="00CD290E"/>
    <w:rsid w:val="00CD2DE8"/>
    <w:rsid w:val="00CD2F67"/>
    <w:rsid w:val="00CD3084"/>
    <w:rsid w:val="00CD323A"/>
    <w:rsid w:val="00CD37C3"/>
    <w:rsid w:val="00CD3957"/>
    <w:rsid w:val="00CD39AB"/>
    <w:rsid w:val="00CD39D7"/>
    <w:rsid w:val="00CD3AEA"/>
    <w:rsid w:val="00CD3DDA"/>
    <w:rsid w:val="00CD4055"/>
    <w:rsid w:val="00CD4944"/>
    <w:rsid w:val="00CD49F8"/>
    <w:rsid w:val="00CD4BF1"/>
    <w:rsid w:val="00CD4C36"/>
    <w:rsid w:val="00CD4CD7"/>
    <w:rsid w:val="00CD4F46"/>
    <w:rsid w:val="00CD522C"/>
    <w:rsid w:val="00CD53B1"/>
    <w:rsid w:val="00CD53BE"/>
    <w:rsid w:val="00CD546C"/>
    <w:rsid w:val="00CD5C5E"/>
    <w:rsid w:val="00CD5EA2"/>
    <w:rsid w:val="00CD5F74"/>
    <w:rsid w:val="00CD6266"/>
    <w:rsid w:val="00CD6357"/>
    <w:rsid w:val="00CD6F5D"/>
    <w:rsid w:val="00CD6FCD"/>
    <w:rsid w:val="00CD77B4"/>
    <w:rsid w:val="00CD7898"/>
    <w:rsid w:val="00CD7E8D"/>
    <w:rsid w:val="00CE017F"/>
    <w:rsid w:val="00CE0362"/>
    <w:rsid w:val="00CE094D"/>
    <w:rsid w:val="00CE0EA7"/>
    <w:rsid w:val="00CE0F74"/>
    <w:rsid w:val="00CE100B"/>
    <w:rsid w:val="00CE128B"/>
    <w:rsid w:val="00CE14A0"/>
    <w:rsid w:val="00CE152C"/>
    <w:rsid w:val="00CE1C3C"/>
    <w:rsid w:val="00CE1D27"/>
    <w:rsid w:val="00CE26C2"/>
    <w:rsid w:val="00CE2813"/>
    <w:rsid w:val="00CE2884"/>
    <w:rsid w:val="00CE32DD"/>
    <w:rsid w:val="00CE343F"/>
    <w:rsid w:val="00CE34D2"/>
    <w:rsid w:val="00CE377F"/>
    <w:rsid w:val="00CE37E4"/>
    <w:rsid w:val="00CE3814"/>
    <w:rsid w:val="00CE393E"/>
    <w:rsid w:val="00CE3CAA"/>
    <w:rsid w:val="00CE3E18"/>
    <w:rsid w:val="00CE495A"/>
    <w:rsid w:val="00CE4AFB"/>
    <w:rsid w:val="00CE4ED8"/>
    <w:rsid w:val="00CE560D"/>
    <w:rsid w:val="00CE577F"/>
    <w:rsid w:val="00CE587F"/>
    <w:rsid w:val="00CE5CFC"/>
    <w:rsid w:val="00CE6E91"/>
    <w:rsid w:val="00CE7163"/>
    <w:rsid w:val="00CE720B"/>
    <w:rsid w:val="00CE779B"/>
    <w:rsid w:val="00CE7A2C"/>
    <w:rsid w:val="00CE7C6E"/>
    <w:rsid w:val="00CE7C8B"/>
    <w:rsid w:val="00CF08B0"/>
    <w:rsid w:val="00CF0C23"/>
    <w:rsid w:val="00CF0C9F"/>
    <w:rsid w:val="00CF0DA0"/>
    <w:rsid w:val="00CF0DAD"/>
    <w:rsid w:val="00CF1264"/>
    <w:rsid w:val="00CF175F"/>
    <w:rsid w:val="00CF1933"/>
    <w:rsid w:val="00CF19BD"/>
    <w:rsid w:val="00CF1C86"/>
    <w:rsid w:val="00CF1D8A"/>
    <w:rsid w:val="00CF1E1B"/>
    <w:rsid w:val="00CF1F03"/>
    <w:rsid w:val="00CF212D"/>
    <w:rsid w:val="00CF2131"/>
    <w:rsid w:val="00CF23B8"/>
    <w:rsid w:val="00CF24BE"/>
    <w:rsid w:val="00CF268C"/>
    <w:rsid w:val="00CF26F9"/>
    <w:rsid w:val="00CF2CD2"/>
    <w:rsid w:val="00CF30B2"/>
    <w:rsid w:val="00CF34E6"/>
    <w:rsid w:val="00CF3BA6"/>
    <w:rsid w:val="00CF3C1A"/>
    <w:rsid w:val="00CF45CB"/>
    <w:rsid w:val="00CF5A72"/>
    <w:rsid w:val="00CF5B6A"/>
    <w:rsid w:val="00CF5E82"/>
    <w:rsid w:val="00CF6421"/>
    <w:rsid w:val="00CF66AF"/>
    <w:rsid w:val="00CF70FE"/>
    <w:rsid w:val="00CF7515"/>
    <w:rsid w:val="00CF7A8A"/>
    <w:rsid w:val="00D004D9"/>
    <w:rsid w:val="00D00514"/>
    <w:rsid w:val="00D0060D"/>
    <w:rsid w:val="00D00664"/>
    <w:rsid w:val="00D00A1F"/>
    <w:rsid w:val="00D00A64"/>
    <w:rsid w:val="00D00B6E"/>
    <w:rsid w:val="00D014AE"/>
    <w:rsid w:val="00D01ACE"/>
    <w:rsid w:val="00D01CC9"/>
    <w:rsid w:val="00D01D8E"/>
    <w:rsid w:val="00D01E6E"/>
    <w:rsid w:val="00D023BF"/>
    <w:rsid w:val="00D02850"/>
    <w:rsid w:val="00D02D65"/>
    <w:rsid w:val="00D0320A"/>
    <w:rsid w:val="00D034AE"/>
    <w:rsid w:val="00D03C07"/>
    <w:rsid w:val="00D03D86"/>
    <w:rsid w:val="00D041DB"/>
    <w:rsid w:val="00D04C35"/>
    <w:rsid w:val="00D04E1C"/>
    <w:rsid w:val="00D0581F"/>
    <w:rsid w:val="00D060F4"/>
    <w:rsid w:val="00D06221"/>
    <w:rsid w:val="00D063EF"/>
    <w:rsid w:val="00D07400"/>
    <w:rsid w:val="00D07815"/>
    <w:rsid w:val="00D07B90"/>
    <w:rsid w:val="00D07CB9"/>
    <w:rsid w:val="00D07DE6"/>
    <w:rsid w:val="00D103DA"/>
    <w:rsid w:val="00D10920"/>
    <w:rsid w:val="00D10985"/>
    <w:rsid w:val="00D10BB0"/>
    <w:rsid w:val="00D10C69"/>
    <w:rsid w:val="00D10EA7"/>
    <w:rsid w:val="00D11A5A"/>
    <w:rsid w:val="00D12978"/>
    <w:rsid w:val="00D12C93"/>
    <w:rsid w:val="00D14001"/>
    <w:rsid w:val="00D1422D"/>
    <w:rsid w:val="00D1424E"/>
    <w:rsid w:val="00D14345"/>
    <w:rsid w:val="00D14572"/>
    <w:rsid w:val="00D14837"/>
    <w:rsid w:val="00D148A0"/>
    <w:rsid w:val="00D14A1A"/>
    <w:rsid w:val="00D14F16"/>
    <w:rsid w:val="00D159D4"/>
    <w:rsid w:val="00D15E8B"/>
    <w:rsid w:val="00D16391"/>
    <w:rsid w:val="00D16559"/>
    <w:rsid w:val="00D16B40"/>
    <w:rsid w:val="00D16CAB"/>
    <w:rsid w:val="00D16EF4"/>
    <w:rsid w:val="00D16EF5"/>
    <w:rsid w:val="00D1790E"/>
    <w:rsid w:val="00D17EAC"/>
    <w:rsid w:val="00D17ECD"/>
    <w:rsid w:val="00D17F44"/>
    <w:rsid w:val="00D20212"/>
    <w:rsid w:val="00D20323"/>
    <w:rsid w:val="00D204EB"/>
    <w:rsid w:val="00D2053E"/>
    <w:rsid w:val="00D205A3"/>
    <w:rsid w:val="00D20A11"/>
    <w:rsid w:val="00D212DF"/>
    <w:rsid w:val="00D2166A"/>
    <w:rsid w:val="00D2168C"/>
    <w:rsid w:val="00D2198D"/>
    <w:rsid w:val="00D21D91"/>
    <w:rsid w:val="00D22638"/>
    <w:rsid w:val="00D22765"/>
    <w:rsid w:val="00D22837"/>
    <w:rsid w:val="00D22B05"/>
    <w:rsid w:val="00D23C5B"/>
    <w:rsid w:val="00D23D15"/>
    <w:rsid w:val="00D2486D"/>
    <w:rsid w:val="00D24B37"/>
    <w:rsid w:val="00D24F83"/>
    <w:rsid w:val="00D25046"/>
    <w:rsid w:val="00D253F8"/>
    <w:rsid w:val="00D255A8"/>
    <w:rsid w:val="00D25733"/>
    <w:rsid w:val="00D25B6D"/>
    <w:rsid w:val="00D25C4C"/>
    <w:rsid w:val="00D25D8E"/>
    <w:rsid w:val="00D26144"/>
    <w:rsid w:val="00D2617F"/>
    <w:rsid w:val="00D26BC0"/>
    <w:rsid w:val="00D273A5"/>
    <w:rsid w:val="00D273C3"/>
    <w:rsid w:val="00D278B8"/>
    <w:rsid w:val="00D27A70"/>
    <w:rsid w:val="00D30379"/>
    <w:rsid w:val="00D30461"/>
    <w:rsid w:val="00D30561"/>
    <w:rsid w:val="00D30DB1"/>
    <w:rsid w:val="00D30F23"/>
    <w:rsid w:val="00D31852"/>
    <w:rsid w:val="00D31BB0"/>
    <w:rsid w:val="00D31C74"/>
    <w:rsid w:val="00D31DB2"/>
    <w:rsid w:val="00D331C5"/>
    <w:rsid w:val="00D33386"/>
    <w:rsid w:val="00D33A00"/>
    <w:rsid w:val="00D34366"/>
    <w:rsid w:val="00D34690"/>
    <w:rsid w:val="00D348AC"/>
    <w:rsid w:val="00D34C89"/>
    <w:rsid w:val="00D34FEF"/>
    <w:rsid w:val="00D352BE"/>
    <w:rsid w:val="00D35447"/>
    <w:rsid w:val="00D35470"/>
    <w:rsid w:val="00D35A52"/>
    <w:rsid w:val="00D35EAF"/>
    <w:rsid w:val="00D3699D"/>
    <w:rsid w:val="00D36AD2"/>
    <w:rsid w:val="00D36B6B"/>
    <w:rsid w:val="00D36C25"/>
    <w:rsid w:val="00D36CAC"/>
    <w:rsid w:val="00D371D0"/>
    <w:rsid w:val="00D375BF"/>
    <w:rsid w:val="00D3766F"/>
    <w:rsid w:val="00D378F4"/>
    <w:rsid w:val="00D37DDC"/>
    <w:rsid w:val="00D37DF9"/>
    <w:rsid w:val="00D400A6"/>
    <w:rsid w:val="00D4043F"/>
    <w:rsid w:val="00D4064B"/>
    <w:rsid w:val="00D41106"/>
    <w:rsid w:val="00D41507"/>
    <w:rsid w:val="00D41671"/>
    <w:rsid w:val="00D418AC"/>
    <w:rsid w:val="00D419A5"/>
    <w:rsid w:val="00D41D47"/>
    <w:rsid w:val="00D42008"/>
    <w:rsid w:val="00D422A1"/>
    <w:rsid w:val="00D42643"/>
    <w:rsid w:val="00D42931"/>
    <w:rsid w:val="00D43343"/>
    <w:rsid w:val="00D43A22"/>
    <w:rsid w:val="00D43BA9"/>
    <w:rsid w:val="00D43D3D"/>
    <w:rsid w:val="00D43DD3"/>
    <w:rsid w:val="00D440CC"/>
    <w:rsid w:val="00D4432B"/>
    <w:rsid w:val="00D44420"/>
    <w:rsid w:val="00D44427"/>
    <w:rsid w:val="00D44655"/>
    <w:rsid w:val="00D446DF"/>
    <w:rsid w:val="00D4474E"/>
    <w:rsid w:val="00D44C70"/>
    <w:rsid w:val="00D44EA5"/>
    <w:rsid w:val="00D4518A"/>
    <w:rsid w:val="00D457D4"/>
    <w:rsid w:val="00D4624B"/>
    <w:rsid w:val="00D46324"/>
    <w:rsid w:val="00D46429"/>
    <w:rsid w:val="00D46933"/>
    <w:rsid w:val="00D46EAD"/>
    <w:rsid w:val="00D46EFB"/>
    <w:rsid w:val="00D47014"/>
    <w:rsid w:val="00D476E8"/>
    <w:rsid w:val="00D4771A"/>
    <w:rsid w:val="00D47997"/>
    <w:rsid w:val="00D47B4D"/>
    <w:rsid w:val="00D47BDD"/>
    <w:rsid w:val="00D47E63"/>
    <w:rsid w:val="00D5022C"/>
    <w:rsid w:val="00D50409"/>
    <w:rsid w:val="00D50504"/>
    <w:rsid w:val="00D50658"/>
    <w:rsid w:val="00D50876"/>
    <w:rsid w:val="00D50AE3"/>
    <w:rsid w:val="00D50C8F"/>
    <w:rsid w:val="00D511C9"/>
    <w:rsid w:val="00D51347"/>
    <w:rsid w:val="00D514EE"/>
    <w:rsid w:val="00D51725"/>
    <w:rsid w:val="00D51758"/>
    <w:rsid w:val="00D517F1"/>
    <w:rsid w:val="00D5252E"/>
    <w:rsid w:val="00D526C7"/>
    <w:rsid w:val="00D52747"/>
    <w:rsid w:val="00D52767"/>
    <w:rsid w:val="00D52B53"/>
    <w:rsid w:val="00D52F5A"/>
    <w:rsid w:val="00D53CF7"/>
    <w:rsid w:val="00D53E8C"/>
    <w:rsid w:val="00D53FB7"/>
    <w:rsid w:val="00D54099"/>
    <w:rsid w:val="00D542E6"/>
    <w:rsid w:val="00D546AD"/>
    <w:rsid w:val="00D5480B"/>
    <w:rsid w:val="00D54AF1"/>
    <w:rsid w:val="00D54E64"/>
    <w:rsid w:val="00D5530D"/>
    <w:rsid w:val="00D55B77"/>
    <w:rsid w:val="00D560CD"/>
    <w:rsid w:val="00D5625A"/>
    <w:rsid w:val="00D566DF"/>
    <w:rsid w:val="00D57CB6"/>
    <w:rsid w:val="00D60074"/>
    <w:rsid w:val="00D60251"/>
    <w:rsid w:val="00D60410"/>
    <w:rsid w:val="00D607A2"/>
    <w:rsid w:val="00D60E3C"/>
    <w:rsid w:val="00D6104F"/>
    <w:rsid w:val="00D611EE"/>
    <w:rsid w:val="00D61478"/>
    <w:rsid w:val="00D61554"/>
    <w:rsid w:val="00D61678"/>
    <w:rsid w:val="00D618FA"/>
    <w:rsid w:val="00D61DE5"/>
    <w:rsid w:val="00D62461"/>
    <w:rsid w:val="00D62890"/>
    <w:rsid w:val="00D62A02"/>
    <w:rsid w:val="00D62C0F"/>
    <w:rsid w:val="00D62CD2"/>
    <w:rsid w:val="00D632B7"/>
    <w:rsid w:val="00D637DD"/>
    <w:rsid w:val="00D64204"/>
    <w:rsid w:val="00D6425F"/>
    <w:rsid w:val="00D642C4"/>
    <w:rsid w:val="00D645DA"/>
    <w:rsid w:val="00D64F79"/>
    <w:rsid w:val="00D6540E"/>
    <w:rsid w:val="00D65AEB"/>
    <w:rsid w:val="00D65C3C"/>
    <w:rsid w:val="00D6610B"/>
    <w:rsid w:val="00D66DEF"/>
    <w:rsid w:val="00D67116"/>
    <w:rsid w:val="00D67464"/>
    <w:rsid w:val="00D67770"/>
    <w:rsid w:val="00D67B93"/>
    <w:rsid w:val="00D67B97"/>
    <w:rsid w:val="00D71480"/>
    <w:rsid w:val="00D71505"/>
    <w:rsid w:val="00D71739"/>
    <w:rsid w:val="00D7177B"/>
    <w:rsid w:val="00D71AEC"/>
    <w:rsid w:val="00D71F23"/>
    <w:rsid w:val="00D7223A"/>
    <w:rsid w:val="00D72581"/>
    <w:rsid w:val="00D72689"/>
    <w:rsid w:val="00D7271E"/>
    <w:rsid w:val="00D72A1B"/>
    <w:rsid w:val="00D72A7D"/>
    <w:rsid w:val="00D72E97"/>
    <w:rsid w:val="00D730A4"/>
    <w:rsid w:val="00D73883"/>
    <w:rsid w:val="00D7388B"/>
    <w:rsid w:val="00D739C6"/>
    <w:rsid w:val="00D73F30"/>
    <w:rsid w:val="00D73FD7"/>
    <w:rsid w:val="00D74129"/>
    <w:rsid w:val="00D7433B"/>
    <w:rsid w:val="00D74836"/>
    <w:rsid w:val="00D748BB"/>
    <w:rsid w:val="00D74944"/>
    <w:rsid w:val="00D75059"/>
    <w:rsid w:val="00D75113"/>
    <w:rsid w:val="00D756C2"/>
    <w:rsid w:val="00D75951"/>
    <w:rsid w:val="00D75992"/>
    <w:rsid w:val="00D759C6"/>
    <w:rsid w:val="00D75F1C"/>
    <w:rsid w:val="00D75F5E"/>
    <w:rsid w:val="00D76259"/>
    <w:rsid w:val="00D76FCC"/>
    <w:rsid w:val="00D774E5"/>
    <w:rsid w:val="00D77693"/>
    <w:rsid w:val="00D776AF"/>
    <w:rsid w:val="00D77927"/>
    <w:rsid w:val="00D77A5E"/>
    <w:rsid w:val="00D77A78"/>
    <w:rsid w:val="00D800DE"/>
    <w:rsid w:val="00D805FC"/>
    <w:rsid w:val="00D80912"/>
    <w:rsid w:val="00D812BF"/>
    <w:rsid w:val="00D81478"/>
    <w:rsid w:val="00D8180F"/>
    <w:rsid w:val="00D819BE"/>
    <w:rsid w:val="00D819FD"/>
    <w:rsid w:val="00D8259E"/>
    <w:rsid w:val="00D828EB"/>
    <w:rsid w:val="00D82E7E"/>
    <w:rsid w:val="00D83353"/>
    <w:rsid w:val="00D83396"/>
    <w:rsid w:val="00D8363F"/>
    <w:rsid w:val="00D83838"/>
    <w:rsid w:val="00D83902"/>
    <w:rsid w:val="00D83C49"/>
    <w:rsid w:val="00D8432A"/>
    <w:rsid w:val="00D84689"/>
    <w:rsid w:val="00D849A5"/>
    <w:rsid w:val="00D84ABB"/>
    <w:rsid w:val="00D84D15"/>
    <w:rsid w:val="00D84F12"/>
    <w:rsid w:val="00D84FF9"/>
    <w:rsid w:val="00D855DB"/>
    <w:rsid w:val="00D85BFB"/>
    <w:rsid w:val="00D8682D"/>
    <w:rsid w:val="00D8689D"/>
    <w:rsid w:val="00D869A7"/>
    <w:rsid w:val="00D86B82"/>
    <w:rsid w:val="00D86BB2"/>
    <w:rsid w:val="00D86DB5"/>
    <w:rsid w:val="00D87A8E"/>
    <w:rsid w:val="00D87D7D"/>
    <w:rsid w:val="00D90021"/>
    <w:rsid w:val="00D9016A"/>
    <w:rsid w:val="00D904C1"/>
    <w:rsid w:val="00D90A8B"/>
    <w:rsid w:val="00D90F34"/>
    <w:rsid w:val="00D91286"/>
    <w:rsid w:val="00D91438"/>
    <w:rsid w:val="00D9146A"/>
    <w:rsid w:val="00D9186C"/>
    <w:rsid w:val="00D91C96"/>
    <w:rsid w:val="00D91CD7"/>
    <w:rsid w:val="00D91E6A"/>
    <w:rsid w:val="00D91F4E"/>
    <w:rsid w:val="00D9206C"/>
    <w:rsid w:val="00D920E3"/>
    <w:rsid w:val="00D9217D"/>
    <w:rsid w:val="00D921D4"/>
    <w:rsid w:val="00D9246C"/>
    <w:rsid w:val="00D92984"/>
    <w:rsid w:val="00D92BD7"/>
    <w:rsid w:val="00D9389A"/>
    <w:rsid w:val="00D938DE"/>
    <w:rsid w:val="00D93976"/>
    <w:rsid w:val="00D93A72"/>
    <w:rsid w:val="00D93CAF"/>
    <w:rsid w:val="00D93E8C"/>
    <w:rsid w:val="00D945E6"/>
    <w:rsid w:val="00D94B2E"/>
    <w:rsid w:val="00D94F64"/>
    <w:rsid w:val="00D95268"/>
    <w:rsid w:val="00D952FA"/>
    <w:rsid w:val="00D9541E"/>
    <w:rsid w:val="00D95981"/>
    <w:rsid w:val="00D95A00"/>
    <w:rsid w:val="00D95D7F"/>
    <w:rsid w:val="00D96A9B"/>
    <w:rsid w:val="00D9736C"/>
    <w:rsid w:val="00D9765D"/>
    <w:rsid w:val="00D9778C"/>
    <w:rsid w:val="00D977AF"/>
    <w:rsid w:val="00DA015F"/>
    <w:rsid w:val="00DA0234"/>
    <w:rsid w:val="00DA049F"/>
    <w:rsid w:val="00DA0C95"/>
    <w:rsid w:val="00DA10A8"/>
    <w:rsid w:val="00DA10D2"/>
    <w:rsid w:val="00DA15F9"/>
    <w:rsid w:val="00DA1793"/>
    <w:rsid w:val="00DA1918"/>
    <w:rsid w:val="00DA195F"/>
    <w:rsid w:val="00DA1A6F"/>
    <w:rsid w:val="00DA1DE7"/>
    <w:rsid w:val="00DA22E7"/>
    <w:rsid w:val="00DA2987"/>
    <w:rsid w:val="00DA2DD6"/>
    <w:rsid w:val="00DA3028"/>
    <w:rsid w:val="00DA3158"/>
    <w:rsid w:val="00DA3205"/>
    <w:rsid w:val="00DA374E"/>
    <w:rsid w:val="00DA387F"/>
    <w:rsid w:val="00DA3CAC"/>
    <w:rsid w:val="00DA3DCE"/>
    <w:rsid w:val="00DA4230"/>
    <w:rsid w:val="00DA4519"/>
    <w:rsid w:val="00DA457D"/>
    <w:rsid w:val="00DA4CD1"/>
    <w:rsid w:val="00DA4DBE"/>
    <w:rsid w:val="00DA4E64"/>
    <w:rsid w:val="00DA4F2C"/>
    <w:rsid w:val="00DA5165"/>
    <w:rsid w:val="00DA563C"/>
    <w:rsid w:val="00DA58C3"/>
    <w:rsid w:val="00DA6336"/>
    <w:rsid w:val="00DA6C7E"/>
    <w:rsid w:val="00DA7547"/>
    <w:rsid w:val="00DA7675"/>
    <w:rsid w:val="00DA7E3E"/>
    <w:rsid w:val="00DA7E7C"/>
    <w:rsid w:val="00DA7ECD"/>
    <w:rsid w:val="00DB0115"/>
    <w:rsid w:val="00DB07A9"/>
    <w:rsid w:val="00DB0A64"/>
    <w:rsid w:val="00DB0B7B"/>
    <w:rsid w:val="00DB0ED9"/>
    <w:rsid w:val="00DB1618"/>
    <w:rsid w:val="00DB1878"/>
    <w:rsid w:val="00DB1B18"/>
    <w:rsid w:val="00DB1F38"/>
    <w:rsid w:val="00DB20B1"/>
    <w:rsid w:val="00DB25E6"/>
    <w:rsid w:val="00DB2694"/>
    <w:rsid w:val="00DB26B9"/>
    <w:rsid w:val="00DB2967"/>
    <w:rsid w:val="00DB29D7"/>
    <w:rsid w:val="00DB2C3C"/>
    <w:rsid w:val="00DB2C8A"/>
    <w:rsid w:val="00DB33F8"/>
    <w:rsid w:val="00DB38FF"/>
    <w:rsid w:val="00DB3DDC"/>
    <w:rsid w:val="00DB4197"/>
    <w:rsid w:val="00DB4ED0"/>
    <w:rsid w:val="00DB4FA7"/>
    <w:rsid w:val="00DB5EC6"/>
    <w:rsid w:val="00DB63E0"/>
    <w:rsid w:val="00DB63FB"/>
    <w:rsid w:val="00DB6554"/>
    <w:rsid w:val="00DB6F56"/>
    <w:rsid w:val="00DB701F"/>
    <w:rsid w:val="00DB70F1"/>
    <w:rsid w:val="00DB7976"/>
    <w:rsid w:val="00DB7B10"/>
    <w:rsid w:val="00DC0060"/>
    <w:rsid w:val="00DC0096"/>
    <w:rsid w:val="00DC00F1"/>
    <w:rsid w:val="00DC03BB"/>
    <w:rsid w:val="00DC0788"/>
    <w:rsid w:val="00DC08F2"/>
    <w:rsid w:val="00DC09C5"/>
    <w:rsid w:val="00DC0A73"/>
    <w:rsid w:val="00DC1A15"/>
    <w:rsid w:val="00DC1A69"/>
    <w:rsid w:val="00DC1D35"/>
    <w:rsid w:val="00DC23D3"/>
    <w:rsid w:val="00DC27BD"/>
    <w:rsid w:val="00DC28CB"/>
    <w:rsid w:val="00DC29EE"/>
    <w:rsid w:val="00DC2B02"/>
    <w:rsid w:val="00DC2F57"/>
    <w:rsid w:val="00DC31DF"/>
    <w:rsid w:val="00DC3223"/>
    <w:rsid w:val="00DC32D0"/>
    <w:rsid w:val="00DC36DC"/>
    <w:rsid w:val="00DC373B"/>
    <w:rsid w:val="00DC3AD5"/>
    <w:rsid w:val="00DC3B5E"/>
    <w:rsid w:val="00DC4043"/>
    <w:rsid w:val="00DC40D8"/>
    <w:rsid w:val="00DC41C8"/>
    <w:rsid w:val="00DC4244"/>
    <w:rsid w:val="00DC492F"/>
    <w:rsid w:val="00DC4A31"/>
    <w:rsid w:val="00DC4CA2"/>
    <w:rsid w:val="00DC4D94"/>
    <w:rsid w:val="00DC4E59"/>
    <w:rsid w:val="00DC4FD1"/>
    <w:rsid w:val="00DC50F1"/>
    <w:rsid w:val="00DC5D75"/>
    <w:rsid w:val="00DC65B0"/>
    <w:rsid w:val="00DC6981"/>
    <w:rsid w:val="00DC6E2E"/>
    <w:rsid w:val="00DC70DE"/>
    <w:rsid w:val="00DC746F"/>
    <w:rsid w:val="00DC7579"/>
    <w:rsid w:val="00DC76FF"/>
    <w:rsid w:val="00DC79CF"/>
    <w:rsid w:val="00DC7B79"/>
    <w:rsid w:val="00DC7F94"/>
    <w:rsid w:val="00DC7FA7"/>
    <w:rsid w:val="00DD022B"/>
    <w:rsid w:val="00DD0A94"/>
    <w:rsid w:val="00DD0D57"/>
    <w:rsid w:val="00DD136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619"/>
    <w:rsid w:val="00DD6881"/>
    <w:rsid w:val="00DD6DED"/>
    <w:rsid w:val="00DD7161"/>
    <w:rsid w:val="00DD72E4"/>
    <w:rsid w:val="00DD739D"/>
    <w:rsid w:val="00DD777D"/>
    <w:rsid w:val="00DD7EF9"/>
    <w:rsid w:val="00DE0088"/>
    <w:rsid w:val="00DE00DF"/>
    <w:rsid w:val="00DE0132"/>
    <w:rsid w:val="00DE0781"/>
    <w:rsid w:val="00DE121A"/>
    <w:rsid w:val="00DE143F"/>
    <w:rsid w:val="00DE1D5C"/>
    <w:rsid w:val="00DE20BA"/>
    <w:rsid w:val="00DE2267"/>
    <w:rsid w:val="00DE2E1D"/>
    <w:rsid w:val="00DE3177"/>
    <w:rsid w:val="00DE3A77"/>
    <w:rsid w:val="00DE3E34"/>
    <w:rsid w:val="00DE3FAE"/>
    <w:rsid w:val="00DE4355"/>
    <w:rsid w:val="00DE43CA"/>
    <w:rsid w:val="00DE468B"/>
    <w:rsid w:val="00DE47B5"/>
    <w:rsid w:val="00DE4856"/>
    <w:rsid w:val="00DE4868"/>
    <w:rsid w:val="00DE491E"/>
    <w:rsid w:val="00DE5140"/>
    <w:rsid w:val="00DE527F"/>
    <w:rsid w:val="00DE537F"/>
    <w:rsid w:val="00DE59E5"/>
    <w:rsid w:val="00DE5A70"/>
    <w:rsid w:val="00DE5DA6"/>
    <w:rsid w:val="00DE6529"/>
    <w:rsid w:val="00DE6DC2"/>
    <w:rsid w:val="00DE6F0F"/>
    <w:rsid w:val="00DE75D3"/>
    <w:rsid w:val="00DE7626"/>
    <w:rsid w:val="00DE7670"/>
    <w:rsid w:val="00DE7684"/>
    <w:rsid w:val="00DE777B"/>
    <w:rsid w:val="00DE7920"/>
    <w:rsid w:val="00DE7D7C"/>
    <w:rsid w:val="00DE7E8E"/>
    <w:rsid w:val="00DF0034"/>
    <w:rsid w:val="00DF0294"/>
    <w:rsid w:val="00DF0784"/>
    <w:rsid w:val="00DF0AA9"/>
    <w:rsid w:val="00DF11D0"/>
    <w:rsid w:val="00DF154A"/>
    <w:rsid w:val="00DF1C97"/>
    <w:rsid w:val="00DF1D8C"/>
    <w:rsid w:val="00DF280F"/>
    <w:rsid w:val="00DF2858"/>
    <w:rsid w:val="00DF2862"/>
    <w:rsid w:val="00DF2D90"/>
    <w:rsid w:val="00DF2DBE"/>
    <w:rsid w:val="00DF306F"/>
    <w:rsid w:val="00DF317C"/>
    <w:rsid w:val="00DF336E"/>
    <w:rsid w:val="00DF3808"/>
    <w:rsid w:val="00DF3AE3"/>
    <w:rsid w:val="00DF4136"/>
    <w:rsid w:val="00DF41E9"/>
    <w:rsid w:val="00DF46FC"/>
    <w:rsid w:val="00DF4780"/>
    <w:rsid w:val="00DF4927"/>
    <w:rsid w:val="00DF4CF5"/>
    <w:rsid w:val="00DF4DCD"/>
    <w:rsid w:val="00DF53B6"/>
    <w:rsid w:val="00DF54B5"/>
    <w:rsid w:val="00DF58A7"/>
    <w:rsid w:val="00DF5E4D"/>
    <w:rsid w:val="00DF6138"/>
    <w:rsid w:val="00DF62CC"/>
    <w:rsid w:val="00DF65FB"/>
    <w:rsid w:val="00DF671C"/>
    <w:rsid w:val="00DF67CF"/>
    <w:rsid w:val="00DF6C61"/>
    <w:rsid w:val="00DF6CCB"/>
    <w:rsid w:val="00DF73B1"/>
    <w:rsid w:val="00DF74BA"/>
    <w:rsid w:val="00DF7501"/>
    <w:rsid w:val="00DF7A96"/>
    <w:rsid w:val="00DF7AD5"/>
    <w:rsid w:val="00DF7B6F"/>
    <w:rsid w:val="00DF7CD7"/>
    <w:rsid w:val="00E00127"/>
    <w:rsid w:val="00E001FC"/>
    <w:rsid w:val="00E003F7"/>
    <w:rsid w:val="00E00B94"/>
    <w:rsid w:val="00E00DCC"/>
    <w:rsid w:val="00E01018"/>
    <w:rsid w:val="00E01355"/>
    <w:rsid w:val="00E01B94"/>
    <w:rsid w:val="00E01C37"/>
    <w:rsid w:val="00E01D16"/>
    <w:rsid w:val="00E0257F"/>
    <w:rsid w:val="00E028E3"/>
    <w:rsid w:val="00E02F72"/>
    <w:rsid w:val="00E03B27"/>
    <w:rsid w:val="00E03CB8"/>
    <w:rsid w:val="00E040ED"/>
    <w:rsid w:val="00E04406"/>
    <w:rsid w:val="00E044F7"/>
    <w:rsid w:val="00E04E96"/>
    <w:rsid w:val="00E04F07"/>
    <w:rsid w:val="00E0504C"/>
    <w:rsid w:val="00E052DF"/>
    <w:rsid w:val="00E053FA"/>
    <w:rsid w:val="00E05867"/>
    <w:rsid w:val="00E05879"/>
    <w:rsid w:val="00E05A73"/>
    <w:rsid w:val="00E05B52"/>
    <w:rsid w:val="00E06C7F"/>
    <w:rsid w:val="00E0755D"/>
    <w:rsid w:val="00E07710"/>
    <w:rsid w:val="00E077FA"/>
    <w:rsid w:val="00E10AAD"/>
    <w:rsid w:val="00E10CC9"/>
    <w:rsid w:val="00E10F78"/>
    <w:rsid w:val="00E110F8"/>
    <w:rsid w:val="00E120AC"/>
    <w:rsid w:val="00E120FD"/>
    <w:rsid w:val="00E12224"/>
    <w:rsid w:val="00E122D8"/>
    <w:rsid w:val="00E12B9D"/>
    <w:rsid w:val="00E13542"/>
    <w:rsid w:val="00E138A8"/>
    <w:rsid w:val="00E13B19"/>
    <w:rsid w:val="00E14349"/>
    <w:rsid w:val="00E14903"/>
    <w:rsid w:val="00E149A6"/>
    <w:rsid w:val="00E149E9"/>
    <w:rsid w:val="00E14FC1"/>
    <w:rsid w:val="00E15760"/>
    <w:rsid w:val="00E158A6"/>
    <w:rsid w:val="00E15A4A"/>
    <w:rsid w:val="00E15BE0"/>
    <w:rsid w:val="00E15C58"/>
    <w:rsid w:val="00E15F30"/>
    <w:rsid w:val="00E16208"/>
    <w:rsid w:val="00E162AF"/>
    <w:rsid w:val="00E1640E"/>
    <w:rsid w:val="00E16513"/>
    <w:rsid w:val="00E166CA"/>
    <w:rsid w:val="00E16B06"/>
    <w:rsid w:val="00E170E7"/>
    <w:rsid w:val="00E172D0"/>
    <w:rsid w:val="00E17435"/>
    <w:rsid w:val="00E1761A"/>
    <w:rsid w:val="00E17961"/>
    <w:rsid w:val="00E17E39"/>
    <w:rsid w:val="00E17EFF"/>
    <w:rsid w:val="00E200E4"/>
    <w:rsid w:val="00E204D2"/>
    <w:rsid w:val="00E205FC"/>
    <w:rsid w:val="00E20628"/>
    <w:rsid w:val="00E20649"/>
    <w:rsid w:val="00E20AD0"/>
    <w:rsid w:val="00E20CC6"/>
    <w:rsid w:val="00E20CF0"/>
    <w:rsid w:val="00E210B9"/>
    <w:rsid w:val="00E210D1"/>
    <w:rsid w:val="00E21B1D"/>
    <w:rsid w:val="00E22056"/>
    <w:rsid w:val="00E22110"/>
    <w:rsid w:val="00E2250D"/>
    <w:rsid w:val="00E22E3B"/>
    <w:rsid w:val="00E22FEE"/>
    <w:rsid w:val="00E232A3"/>
    <w:rsid w:val="00E23838"/>
    <w:rsid w:val="00E23C24"/>
    <w:rsid w:val="00E23CBD"/>
    <w:rsid w:val="00E23D31"/>
    <w:rsid w:val="00E2418A"/>
    <w:rsid w:val="00E24212"/>
    <w:rsid w:val="00E242F2"/>
    <w:rsid w:val="00E2473D"/>
    <w:rsid w:val="00E252AD"/>
    <w:rsid w:val="00E254A7"/>
    <w:rsid w:val="00E255F2"/>
    <w:rsid w:val="00E25908"/>
    <w:rsid w:val="00E25BCA"/>
    <w:rsid w:val="00E26180"/>
    <w:rsid w:val="00E26508"/>
    <w:rsid w:val="00E265DC"/>
    <w:rsid w:val="00E2677F"/>
    <w:rsid w:val="00E26DF6"/>
    <w:rsid w:val="00E27E55"/>
    <w:rsid w:val="00E27EEF"/>
    <w:rsid w:val="00E30676"/>
    <w:rsid w:val="00E309E2"/>
    <w:rsid w:val="00E309E9"/>
    <w:rsid w:val="00E30B7B"/>
    <w:rsid w:val="00E30C45"/>
    <w:rsid w:val="00E30E1E"/>
    <w:rsid w:val="00E314FE"/>
    <w:rsid w:val="00E31556"/>
    <w:rsid w:val="00E31FA6"/>
    <w:rsid w:val="00E32053"/>
    <w:rsid w:val="00E3275E"/>
    <w:rsid w:val="00E328E4"/>
    <w:rsid w:val="00E32ADE"/>
    <w:rsid w:val="00E32AF2"/>
    <w:rsid w:val="00E32CCF"/>
    <w:rsid w:val="00E32EC8"/>
    <w:rsid w:val="00E33030"/>
    <w:rsid w:val="00E33726"/>
    <w:rsid w:val="00E33D93"/>
    <w:rsid w:val="00E33DBF"/>
    <w:rsid w:val="00E33E6D"/>
    <w:rsid w:val="00E3421B"/>
    <w:rsid w:val="00E34344"/>
    <w:rsid w:val="00E34502"/>
    <w:rsid w:val="00E346B1"/>
    <w:rsid w:val="00E34897"/>
    <w:rsid w:val="00E34C8A"/>
    <w:rsid w:val="00E34D5B"/>
    <w:rsid w:val="00E34EF4"/>
    <w:rsid w:val="00E359C7"/>
    <w:rsid w:val="00E35B1B"/>
    <w:rsid w:val="00E36139"/>
    <w:rsid w:val="00E36260"/>
    <w:rsid w:val="00E36270"/>
    <w:rsid w:val="00E37269"/>
    <w:rsid w:val="00E3749A"/>
    <w:rsid w:val="00E37C88"/>
    <w:rsid w:val="00E37CAD"/>
    <w:rsid w:val="00E37D1E"/>
    <w:rsid w:val="00E37F02"/>
    <w:rsid w:val="00E4004E"/>
    <w:rsid w:val="00E402F8"/>
    <w:rsid w:val="00E4075E"/>
    <w:rsid w:val="00E40D29"/>
    <w:rsid w:val="00E40FD7"/>
    <w:rsid w:val="00E41222"/>
    <w:rsid w:val="00E4127D"/>
    <w:rsid w:val="00E41318"/>
    <w:rsid w:val="00E41454"/>
    <w:rsid w:val="00E4192D"/>
    <w:rsid w:val="00E419D7"/>
    <w:rsid w:val="00E41A1C"/>
    <w:rsid w:val="00E41CAF"/>
    <w:rsid w:val="00E422A0"/>
    <w:rsid w:val="00E42905"/>
    <w:rsid w:val="00E42DCE"/>
    <w:rsid w:val="00E42F0C"/>
    <w:rsid w:val="00E42F1E"/>
    <w:rsid w:val="00E431A9"/>
    <w:rsid w:val="00E43258"/>
    <w:rsid w:val="00E433F5"/>
    <w:rsid w:val="00E4389D"/>
    <w:rsid w:val="00E44484"/>
    <w:rsid w:val="00E44599"/>
    <w:rsid w:val="00E44AD4"/>
    <w:rsid w:val="00E44C26"/>
    <w:rsid w:val="00E44C30"/>
    <w:rsid w:val="00E452CD"/>
    <w:rsid w:val="00E4562E"/>
    <w:rsid w:val="00E45A0A"/>
    <w:rsid w:val="00E45BFD"/>
    <w:rsid w:val="00E45EB3"/>
    <w:rsid w:val="00E463ED"/>
    <w:rsid w:val="00E468BF"/>
    <w:rsid w:val="00E468CD"/>
    <w:rsid w:val="00E46C91"/>
    <w:rsid w:val="00E46EAF"/>
    <w:rsid w:val="00E4702B"/>
    <w:rsid w:val="00E47309"/>
    <w:rsid w:val="00E4735C"/>
    <w:rsid w:val="00E4742A"/>
    <w:rsid w:val="00E475D2"/>
    <w:rsid w:val="00E4783B"/>
    <w:rsid w:val="00E47C5C"/>
    <w:rsid w:val="00E47DF2"/>
    <w:rsid w:val="00E47E04"/>
    <w:rsid w:val="00E47F88"/>
    <w:rsid w:val="00E501C2"/>
    <w:rsid w:val="00E50780"/>
    <w:rsid w:val="00E5096A"/>
    <w:rsid w:val="00E50CDB"/>
    <w:rsid w:val="00E51409"/>
    <w:rsid w:val="00E518FF"/>
    <w:rsid w:val="00E5222F"/>
    <w:rsid w:val="00E5239F"/>
    <w:rsid w:val="00E52AE3"/>
    <w:rsid w:val="00E52B2D"/>
    <w:rsid w:val="00E52B6A"/>
    <w:rsid w:val="00E52BDE"/>
    <w:rsid w:val="00E52D6E"/>
    <w:rsid w:val="00E52DD5"/>
    <w:rsid w:val="00E52ED3"/>
    <w:rsid w:val="00E5313E"/>
    <w:rsid w:val="00E53410"/>
    <w:rsid w:val="00E53498"/>
    <w:rsid w:val="00E53979"/>
    <w:rsid w:val="00E53C43"/>
    <w:rsid w:val="00E53EE0"/>
    <w:rsid w:val="00E54013"/>
    <w:rsid w:val="00E5460E"/>
    <w:rsid w:val="00E553E3"/>
    <w:rsid w:val="00E554F5"/>
    <w:rsid w:val="00E5559D"/>
    <w:rsid w:val="00E5572A"/>
    <w:rsid w:val="00E55C0B"/>
    <w:rsid w:val="00E55CC0"/>
    <w:rsid w:val="00E55DF6"/>
    <w:rsid w:val="00E55EBB"/>
    <w:rsid w:val="00E5610C"/>
    <w:rsid w:val="00E5626A"/>
    <w:rsid w:val="00E56478"/>
    <w:rsid w:val="00E5676C"/>
    <w:rsid w:val="00E567FC"/>
    <w:rsid w:val="00E56C87"/>
    <w:rsid w:val="00E56CF7"/>
    <w:rsid w:val="00E56E8D"/>
    <w:rsid w:val="00E56EE0"/>
    <w:rsid w:val="00E573F7"/>
    <w:rsid w:val="00E6045D"/>
    <w:rsid w:val="00E606A4"/>
    <w:rsid w:val="00E606C6"/>
    <w:rsid w:val="00E608C1"/>
    <w:rsid w:val="00E608DF"/>
    <w:rsid w:val="00E60BF8"/>
    <w:rsid w:val="00E60C8B"/>
    <w:rsid w:val="00E612B9"/>
    <w:rsid w:val="00E6162E"/>
    <w:rsid w:val="00E6173F"/>
    <w:rsid w:val="00E61783"/>
    <w:rsid w:val="00E61932"/>
    <w:rsid w:val="00E62222"/>
    <w:rsid w:val="00E622BA"/>
    <w:rsid w:val="00E622C9"/>
    <w:rsid w:val="00E62E34"/>
    <w:rsid w:val="00E6340C"/>
    <w:rsid w:val="00E6345F"/>
    <w:rsid w:val="00E6350C"/>
    <w:rsid w:val="00E636BB"/>
    <w:rsid w:val="00E637CE"/>
    <w:rsid w:val="00E63AF4"/>
    <w:rsid w:val="00E63C21"/>
    <w:rsid w:val="00E63CFD"/>
    <w:rsid w:val="00E63D46"/>
    <w:rsid w:val="00E640A1"/>
    <w:rsid w:val="00E64196"/>
    <w:rsid w:val="00E641F2"/>
    <w:rsid w:val="00E642D2"/>
    <w:rsid w:val="00E64308"/>
    <w:rsid w:val="00E64F7C"/>
    <w:rsid w:val="00E650AB"/>
    <w:rsid w:val="00E653E8"/>
    <w:rsid w:val="00E65D1E"/>
    <w:rsid w:val="00E65E3A"/>
    <w:rsid w:val="00E66083"/>
    <w:rsid w:val="00E662C1"/>
    <w:rsid w:val="00E67406"/>
    <w:rsid w:val="00E6742C"/>
    <w:rsid w:val="00E675DD"/>
    <w:rsid w:val="00E676A4"/>
    <w:rsid w:val="00E67DC4"/>
    <w:rsid w:val="00E701E7"/>
    <w:rsid w:val="00E7065A"/>
    <w:rsid w:val="00E70A61"/>
    <w:rsid w:val="00E70D08"/>
    <w:rsid w:val="00E71060"/>
    <w:rsid w:val="00E71075"/>
    <w:rsid w:val="00E71201"/>
    <w:rsid w:val="00E714FC"/>
    <w:rsid w:val="00E7163C"/>
    <w:rsid w:val="00E71A52"/>
    <w:rsid w:val="00E72105"/>
    <w:rsid w:val="00E72B1C"/>
    <w:rsid w:val="00E72C63"/>
    <w:rsid w:val="00E732A8"/>
    <w:rsid w:val="00E73552"/>
    <w:rsid w:val="00E736AA"/>
    <w:rsid w:val="00E73A3B"/>
    <w:rsid w:val="00E75357"/>
    <w:rsid w:val="00E75534"/>
    <w:rsid w:val="00E7586C"/>
    <w:rsid w:val="00E75B46"/>
    <w:rsid w:val="00E75EEF"/>
    <w:rsid w:val="00E7637F"/>
    <w:rsid w:val="00E76B3A"/>
    <w:rsid w:val="00E76BC6"/>
    <w:rsid w:val="00E803DC"/>
    <w:rsid w:val="00E80488"/>
    <w:rsid w:val="00E808C7"/>
    <w:rsid w:val="00E80907"/>
    <w:rsid w:val="00E80B7F"/>
    <w:rsid w:val="00E81572"/>
    <w:rsid w:val="00E816E0"/>
    <w:rsid w:val="00E81912"/>
    <w:rsid w:val="00E81B21"/>
    <w:rsid w:val="00E81CC7"/>
    <w:rsid w:val="00E822C0"/>
    <w:rsid w:val="00E82811"/>
    <w:rsid w:val="00E828F0"/>
    <w:rsid w:val="00E82955"/>
    <w:rsid w:val="00E832F8"/>
    <w:rsid w:val="00E83327"/>
    <w:rsid w:val="00E835CA"/>
    <w:rsid w:val="00E8377F"/>
    <w:rsid w:val="00E8383B"/>
    <w:rsid w:val="00E838E2"/>
    <w:rsid w:val="00E839A1"/>
    <w:rsid w:val="00E84062"/>
    <w:rsid w:val="00E84715"/>
    <w:rsid w:val="00E84813"/>
    <w:rsid w:val="00E848B6"/>
    <w:rsid w:val="00E84B00"/>
    <w:rsid w:val="00E84EE1"/>
    <w:rsid w:val="00E857BB"/>
    <w:rsid w:val="00E85C0F"/>
    <w:rsid w:val="00E8602A"/>
    <w:rsid w:val="00E8663E"/>
    <w:rsid w:val="00E8666F"/>
    <w:rsid w:val="00E8669A"/>
    <w:rsid w:val="00E86E4F"/>
    <w:rsid w:val="00E87645"/>
    <w:rsid w:val="00E87716"/>
    <w:rsid w:val="00E87EE8"/>
    <w:rsid w:val="00E908F8"/>
    <w:rsid w:val="00E90CD5"/>
    <w:rsid w:val="00E9151F"/>
    <w:rsid w:val="00E91588"/>
    <w:rsid w:val="00E915CC"/>
    <w:rsid w:val="00E91710"/>
    <w:rsid w:val="00E91D9A"/>
    <w:rsid w:val="00E9203D"/>
    <w:rsid w:val="00E9246E"/>
    <w:rsid w:val="00E92585"/>
    <w:rsid w:val="00E925FB"/>
    <w:rsid w:val="00E92FC1"/>
    <w:rsid w:val="00E9369B"/>
    <w:rsid w:val="00E947D0"/>
    <w:rsid w:val="00E94F26"/>
    <w:rsid w:val="00E954FF"/>
    <w:rsid w:val="00E95629"/>
    <w:rsid w:val="00E958A5"/>
    <w:rsid w:val="00E96568"/>
    <w:rsid w:val="00E96AC5"/>
    <w:rsid w:val="00E96BE8"/>
    <w:rsid w:val="00E96CDD"/>
    <w:rsid w:val="00E96E8B"/>
    <w:rsid w:val="00E96EA4"/>
    <w:rsid w:val="00E97033"/>
    <w:rsid w:val="00E97D48"/>
    <w:rsid w:val="00E97DA6"/>
    <w:rsid w:val="00EA052C"/>
    <w:rsid w:val="00EA0839"/>
    <w:rsid w:val="00EA0AAF"/>
    <w:rsid w:val="00EA0DDD"/>
    <w:rsid w:val="00EA0E74"/>
    <w:rsid w:val="00EA0ECA"/>
    <w:rsid w:val="00EA0F34"/>
    <w:rsid w:val="00EA1079"/>
    <w:rsid w:val="00EA131F"/>
    <w:rsid w:val="00EA1414"/>
    <w:rsid w:val="00EA1D12"/>
    <w:rsid w:val="00EA1ECC"/>
    <w:rsid w:val="00EA1EE4"/>
    <w:rsid w:val="00EA20D6"/>
    <w:rsid w:val="00EA23FF"/>
    <w:rsid w:val="00EA2516"/>
    <w:rsid w:val="00EA27D1"/>
    <w:rsid w:val="00EA2F4B"/>
    <w:rsid w:val="00EA4949"/>
    <w:rsid w:val="00EA4B56"/>
    <w:rsid w:val="00EA4ECC"/>
    <w:rsid w:val="00EA50AB"/>
    <w:rsid w:val="00EA52F7"/>
    <w:rsid w:val="00EA57A9"/>
    <w:rsid w:val="00EA5899"/>
    <w:rsid w:val="00EA5992"/>
    <w:rsid w:val="00EA63F2"/>
    <w:rsid w:val="00EA652B"/>
    <w:rsid w:val="00EA66BB"/>
    <w:rsid w:val="00EA6EAE"/>
    <w:rsid w:val="00EA6EDA"/>
    <w:rsid w:val="00EA706D"/>
    <w:rsid w:val="00EA729E"/>
    <w:rsid w:val="00EA7F8B"/>
    <w:rsid w:val="00EB0013"/>
    <w:rsid w:val="00EB0568"/>
    <w:rsid w:val="00EB0828"/>
    <w:rsid w:val="00EB08D3"/>
    <w:rsid w:val="00EB0940"/>
    <w:rsid w:val="00EB113D"/>
    <w:rsid w:val="00EB159E"/>
    <w:rsid w:val="00EB1644"/>
    <w:rsid w:val="00EB19F2"/>
    <w:rsid w:val="00EB1C75"/>
    <w:rsid w:val="00EB1F03"/>
    <w:rsid w:val="00EB2BC1"/>
    <w:rsid w:val="00EB2FB9"/>
    <w:rsid w:val="00EB32B5"/>
    <w:rsid w:val="00EB3302"/>
    <w:rsid w:val="00EB34EA"/>
    <w:rsid w:val="00EB3635"/>
    <w:rsid w:val="00EB3895"/>
    <w:rsid w:val="00EB3C82"/>
    <w:rsid w:val="00EB3D09"/>
    <w:rsid w:val="00EB427E"/>
    <w:rsid w:val="00EB456A"/>
    <w:rsid w:val="00EB4F8F"/>
    <w:rsid w:val="00EB53A1"/>
    <w:rsid w:val="00EB54A7"/>
    <w:rsid w:val="00EB5645"/>
    <w:rsid w:val="00EB5713"/>
    <w:rsid w:val="00EB5D9A"/>
    <w:rsid w:val="00EB6371"/>
    <w:rsid w:val="00EB648C"/>
    <w:rsid w:val="00EB64EB"/>
    <w:rsid w:val="00EB6691"/>
    <w:rsid w:val="00EB6711"/>
    <w:rsid w:val="00EB6884"/>
    <w:rsid w:val="00EB6A83"/>
    <w:rsid w:val="00EB6E85"/>
    <w:rsid w:val="00EB6FA9"/>
    <w:rsid w:val="00EB7343"/>
    <w:rsid w:val="00EB7686"/>
    <w:rsid w:val="00EB7B24"/>
    <w:rsid w:val="00EB7BEF"/>
    <w:rsid w:val="00EB7F61"/>
    <w:rsid w:val="00EC0338"/>
    <w:rsid w:val="00EC038A"/>
    <w:rsid w:val="00EC04CF"/>
    <w:rsid w:val="00EC04D8"/>
    <w:rsid w:val="00EC1280"/>
    <w:rsid w:val="00EC17F1"/>
    <w:rsid w:val="00EC1AD3"/>
    <w:rsid w:val="00EC1F35"/>
    <w:rsid w:val="00EC20DD"/>
    <w:rsid w:val="00EC24E6"/>
    <w:rsid w:val="00EC26E1"/>
    <w:rsid w:val="00EC296F"/>
    <w:rsid w:val="00EC298C"/>
    <w:rsid w:val="00EC2C26"/>
    <w:rsid w:val="00EC308E"/>
    <w:rsid w:val="00EC3474"/>
    <w:rsid w:val="00EC3861"/>
    <w:rsid w:val="00EC3B5D"/>
    <w:rsid w:val="00EC437D"/>
    <w:rsid w:val="00EC4F9F"/>
    <w:rsid w:val="00EC509C"/>
    <w:rsid w:val="00EC5101"/>
    <w:rsid w:val="00EC5301"/>
    <w:rsid w:val="00EC595C"/>
    <w:rsid w:val="00EC5CA8"/>
    <w:rsid w:val="00EC6086"/>
    <w:rsid w:val="00EC64B5"/>
    <w:rsid w:val="00EC685F"/>
    <w:rsid w:val="00EC69A8"/>
    <w:rsid w:val="00EC6DB6"/>
    <w:rsid w:val="00EC6F53"/>
    <w:rsid w:val="00EC715C"/>
    <w:rsid w:val="00EC761D"/>
    <w:rsid w:val="00EC7B48"/>
    <w:rsid w:val="00EC7D1A"/>
    <w:rsid w:val="00ED0A62"/>
    <w:rsid w:val="00ED0DA8"/>
    <w:rsid w:val="00ED0EFD"/>
    <w:rsid w:val="00ED161E"/>
    <w:rsid w:val="00ED1F7C"/>
    <w:rsid w:val="00ED2644"/>
    <w:rsid w:val="00ED28BA"/>
    <w:rsid w:val="00ED2D9B"/>
    <w:rsid w:val="00ED2D9C"/>
    <w:rsid w:val="00ED3028"/>
    <w:rsid w:val="00ED304C"/>
    <w:rsid w:val="00ED360F"/>
    <w:rsid w:val="00ED37A6"/>
    <w:rsid w:val="00ED3EC5"/>
    <w:rsid w:val="00ED445A"/>
    <w:rsid w:val="00ED4566"/>
    <w:rsid w:val="00ED4E8E"/>
    <w:rsid w:val="00ED4F9F"/>
    <w:rsid w:val="00ED5205"/>
    <w:rsid w:val="00ED5486"/>
    <w:rsid w:val="00ED559D"/>
    <w:rsid w:val="00ED570A"/>
    <w:rsid w:val="00ED5A04"/>
    <w:rsid w:val="00ED6530"/>
    <w:rsid w:val="00ED670A"/>
    <w:rsid w:val="00ED67E5"/>
    <w:rsid w:val="00ED6990"/>
    <w:rsid w:val="00ED6B01"/>
    <w:rsid w:val="00ED6B52"/>
    <w:rsid w:val="00ED6D3A"/>
    <w:rsid w:val="00ED72C9"/>
    <w:rsid w:val="00ED72CB"/>
    <w:rsid w:val="00ED73CC"/>
    <w:rsid w:val="00ED7560"/>
    <w:rsid w:val="00ED75CB"/>
    <w:rsid w:val="00ED75D6"/>
    <w:rsid w:val="00ED7A08"/>
    <w:rsid w:val="00ED7E79"/>
    <w:rsid w:val="00EE0085"/>
    <w:rsid w:val="00EE0418"/>
    <w:rsid w:val="00EE0888"/>
    <w:rsid w:val="00EE0CD9"/>
    <w:rsid w:val="00EE0FBD"/>
    <w:rsid w:val="00EE1615"/>
    <w:rsid w:val="00EE1B24"/>
    <w:rsid w:val="00EE1B3E"/>
    <w:rsid w:val="00EE1C12"/>
    <w:rsid w:val="00EE1C1E"/>
    <w:rsid w:val="00EE1EE0"/>
    <w:rsid w:val="00EE2260"/>
    <w:rsid w:val="00EE259E"/>
    <w:rsid w:val="00EE279E"/>
    <w:rsid w:val="00EE27EE"/>
    <w:rsid w:val="00EE2AB3"/>
    <w:rsid w:val="00EE2E1C"/>
    <w:rsid w:val="00EE3398"/>
    <w:rsid w:val="00EE3CB6"/>
    <w:rsid w:val="00EE3D6A"/>
    <w:rsid w:val="00EE420B"/>
    <w:rsid w:val="00EE4801"/>
    <w:rsid w:val="00EE4842"/>
    <w:rsid w:val="00EE4CD3"/>
    <w:rsid w:val="00EE4D66"/>
    <w:rsid w:val="00EE4FDC"/>
    <w:rsid w:val="00EE50D3"/>
    <w:rsid w:val="00EE57BE"/>
    <w:rsid w:val="00EE5AB7"/>
    <w:rsid w:val="00EE5DB0"/>
    <w:rsid w:val="00EE5FA3"/>
    <w:rsid w:val="00EE68EE"/>
    <w:rsid w:val="00EE6F69"/>
    <w:rsid w:val="00EE76EB"/>
    <w:rsid w:val="00EE77DC"/>
    <w:rsid w:val="00EE7981"/>
    <w:rsid w:val="00EE7A5A"/>
    <w:rsid w:val="00EE7AD7"/>
    <w:rsid w:val="00EE7F79"/>
    <w:rsid w:val="00EE7FE9"/>
    <w:rsid w:val="00EF0662"/>
    <w:rsid w:val="00EF06BF"/>
    <w:rsid w:val="00EF06C6"/>
    <w:rsid w:val="00EF0F66"/>
    <w:rsid w:val="00EF101D"/>
    <w:rsid w:val="00EF1C96"/>
    <w:rsid w:val="00EF1DAE"/>
    <w:rsid w:val="00EF1F1B"/>
    <w:rsid w:val="00EF3728"/>
    <w:rsid w:val="00EF377C"/>
    <w:rsid w:val="00EF3D86"/>
    <w:rsid w:val="00EF3DC2"/>
    <w:rsid w:val="00EF3E64"/>
    <w:rsid w:val="00EF3EB6"/>
    <w:rsid w:val="00EF4127"/>
    <w:rsid w:val="00EF4240"/>
    <w:rsid w:val="00EF49B9"/>
    <w:rsid w:val="00EF4C23"/>
    <w:rsid w:val="00EF4DD2"/>
    <w:rsid w:val="00EF4F45"/>
    <w:rsid w:val="00EF5FD3"/>
    <w:rsid w:val="00EF5FEF"/>
    <w:rsid w:val="00EF60B9"/>
    <w:rsid w:val="00EF622D"/>
    <w:rsid w:val="00EF6383"/>
    <w:rsid w:val="00EF645D"/>
    <w:rsid w:val="00EF682A"/>
    <w:rsid w:val="00EF68EC"/>
    <w:rsid w:val="00EF6910"/>
    <w:rsid w:val="00EF7031"/>
    <w:rsid w:val="00EF7198"/>
    <w:rsid w:val="00EF7982"/>
    <w:rsid w:val="00EF7AE9"/>
    <w:rsid w:val="00F00566"/>
    <w:rsid w:val="00F00655"/>
    <w:rsid w:val="00F00DAC"/>
    <w:rsid w:val="00F01074"/>
    <w:rsid w:val="00F0194C"/>
    <w:rsid w:val="00F01AB5"/>
    <w:rsid w:val="00F01DBA"/>
    <w:rsid w:val="00F01FE1"/>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412"/>
    <w:rsid w:val="00F05839"/>
    <w:rsid w:val="00F05FE2"/>
    <w:rsid w:val="00F06441"/>
    <w:rsid w:val="00F067FC"/>
    <w:rsid w:val="00F06B31"/>
    <w:rsid w:val="00F06D75"/>
    <w:rsid w:val="00F071B6"/>
    <w:rsid w:val="00F07295"/>
    <w:rsid w:val="00F0738E"/>
    <w:rsid w:val="00F076B0"/>
    <w:rsid w:val="00F07BC3"/>
    <w:rsid w:val="00F1005B"/>
    <w:rsid w:val="00F10540"/>
    <w:rsid w:val="00F108C6"/>
    <w:rsid w:val="00F111CD"/>
    <w:rsid w:val="00F114C2"/>
    <w:rsid w:val="00F11623"/>
    <w:rsid w:val="00F11808"/>
    <w:rsid w:val="00F11E14"/>
    <w:rsid w:val="00F11E66"/>
    <w:rsid w:val="00F1244A"/>
    <w:rsid w:val="00F128EA"/>
    <w:rsid w:val="00F12ABA"/>
    <w:rsid w:val="00F13097"/>
    <w:rsid w:val="00F130EE"/>
    <w:rsid w:val="00F1311A"/>
    <w:rsid w:val="00F13D3C"/>
    <w:rsid w:val="00F14535"/>
    <w:rsid w:val="00F147AC"/>
    <w:rsid w:val="00F14D7D"/>
    <w:rsid w:val="00F15864"/>
    <w:rsid w:val="00F15FC2"/>
    <w:rsid w:val="00F15FED"/>
    <w:rsid w:val="00F1614C"/>
    <w:rsid w:val="00F169CE"/>
    <w:rsid w:val="00F16ADE"/>
    <w:rsid w:val="00F16FFE"/>
    <w:rsid w:val="00F17345"/>
    <w:rsid w:val="00F177FE"/>
    <w:rsid w:val="00F17AC9"/>
    <w:rsid w:val="00F212DD"/>
    <w:rsid w:val="00F21395"/>
    <w:rsid w:val="00F218B2"/>
    <w:rsid w:val="00F218FF"/>
    <w:rsid w:val="00F21CBD"/>
    <w:rsid w:val="00F221A7"/>
    <w:rsid w:val="00F221EA"/>
    <w:rsid w:val="00F2244C"/>
    <w:rsid w:val="00F235BC"/>
    <w:rsid w:val="00F238F9"/>
    <w:rsid w:val="00F239D4"/>
    <w:rsid w:val="00F23A32"/>
    <w:rsid w:val="00F23B1C"/>
    <w:rsid w:val="00F247DD"/>
    <w:rsid w:val="00F24F73"/>
    <w:rsid w:val="00F25009"/>
    <w:rsid w:val="00F255CD"/>
    <w:rsid w:val="00F25738"/>
    <w:rsid w:val="00F2589F"/>
    <w:rsid w:val="00F2602D"/>
    <w:rsid w:val="00F261E6"/>
    <w:rsid w:val="00F26592"/>
    <w:rsid w:val="00F265EC"/>
    <w:rsid w:val="00F266B1"/>
    <w:rsid w:val="00F268E5"/>
    <w:rsid w:val="00F26CDA"/>
    <w:rsid w:val="00F26E9A"/>
    <w:rsid w:val="00F27095"/>
    <w:rsid w:val="00F2730A"/>
    <w:rsid w:val="00F27402"/>
    <w:rsid w:val="00F27551"/>
    <w:rsid w:val="00F27831"/>
    <w:rsid w:val="00F27ADA"/>
    <w:rsid w:val="00F27D0B"/>
    <w:rsid w:val="00F27F33"/>
    <w:rsid w:val="00F27F7A"/>
    <w:rsid w:val="00F30154"/>
    <w:rsid w:val="00F30AE7"/>
    <w:rsid w:val="00F30B2E"/>
    <w:rsid w:val="00F30C02"/>
    <w:rsid w:val="00F30FDD"/>
    <w:rsid w:val="00F310CE"/>
    <w:rsid w:val="00F31281"/>
    <w:rsid w:val="00F318D1"/>
    <w:rsid w:val="00F31AAA"/>
    <w:rsid w:val="00F31E00"/>
    <w:rsid w:val="00F31F1C"/>
    <w:rsid w:val="00F3224B"/>
    <w:rsid w:val="00F32A4F"/>
    <w:rsid w:val="00F32AA4"/>
    <w:rsid w:val="00F32B2F"/>
    <w:rsid w:val="00F33560"/>
    <w:rsid w:val="00F338FF"/>
    <w:rsid w:val="00F3431D"/>
    <w:rsid w:val="00F3460E"/>
    <w:rsid w:val="00F3473A"/>
    <w:rsid w:val="00F349F9"/>
    <w:rsid w:val="00F35168"/>
    <w:rsid w:val="00F35516"/>
    <w:rsid w:val="00F35E23"/>
    <w:rsid w:val="00F3678A"/>
    <w:rsid w:val="00F36863"/>
    <w:rsid w:val="00F3691E"/>
    <w:rsid w:val="00F369F8"/>
    <w:rsid w:val="00F37124"/>
    <w:rsid w:val="00F3712D"/>
    <w:rsid w:val="00F37384"/>
    <w:rsid w:val="00F37412"/>
    <w:rsid w:val="00F378D2"/>
    <w:rsid w:val="00F379E0"/>
    <w:rsid w:val="00F40701"/>
    <w:rsid w:val="00F407CB"/>
    <w:rsid w:val="00F408A1"/>
    <w:rsid w:val="00F408E3"/>
    <w:rsid w:val="00F40912"/>
    <w:rsid w:val="00F40CF7"/>
    <w:rsid w:val="00F413DE"/>
    <w:rsid w:val="00F41917"/>
    <w:rsid w:val="00F41951"/>
    <w:rsid w:val="00F41FB5"/>
    <w:rsid w:val="00F421B1"/>
    <w:rsid w:val="00F422BC"/>
    <w:rsid w:val="00F426A7"/>
    <w:rsid w:val="00F42D5C"/>
    <w:rsid w:val="00F4324C"/>
    <w:rsid w:val="00F43AFE"/>
    <w:rsid w:val="00F4485A"/>
    <w:rsid w:val="00F449B6"/>
    <w:rsid w:val="00F44AF6"/>
    <w:rsid w:val="00F44E39"/>
    <w:rsid w:val="00F452B7"/>
    <w:rsid w:val="00F45528"/>
    <w:rsid w:val="00F456AB"/>
    <w:rsid w:val="00F45780"/>
    <w:rsid w:val="00F458CC"/>
    <w:rsid w:val="00F46C30"/>
    <w:rsid w:val="00F4732B"/>
    <w:rsid w:val="00F478CD"/>
    <w:rsid w:val="00F479F6"/>
    <w:rsid w:val="00F47F19"/>
    <w:rsid w:val="00F50049"/>
    <w:rsid w:val="00F50057"/>
    <w:rsid w:val="00F504D2"/>
    <w:rsid w:val="00F50745"/>
    <w:rsid w:val="00F50E53"/>
    <w:rsid w:val="00F50EB0"/>
    <w:rsid w:val="00F50FA4"/>
    <w:rsid w:val="00F511DA"/>
    <w:rsid w:val="00F5153B"/>
    <w:rsid w:val="00F515D2"/>
    <w:rsid w:val="00F51642"/>
    <w:rsid w:val="00F5174C"/>
    <w:rsid w:val="00F51876"/>
    <w:rsid w:val="00F51BFF"/>
    <w:rsid w:val="00F5206D"/>
    <w:rsid w:val="00F52126"/>
    <w:rsid w:val="00F521B2"/>
    <w:rsid w:val="00F52383"/>
    <w:rsid w:val="00F52506"/>
    <w:rsid w:val="00F52B2C"/>
    <w:rsid w:val="00F52CBC"/>
    <w:rsid w:val="00F52F48"/>
    <w:rsid w:val="00F5331E"/>
    <w:rsid w:val="00F539CC"/>
    <w:rsid w:val="00F53D14"/>
    <w:rsid w:val="00F540C0"/>
    <w:rsid w:val="00F541E1"/>
    <w:rsid w:val="00F54440"/>
    <w:rsid w:val="00F5458A"/>
    <w:rsid w:val="00F54718"/>
    <w:rsid w:val="00F547BE"/>
    <w:rsid w:val="00F547F5"/>
    <w:rsid w:val="00F54935"/>
    <w:rsid w:val="00F54AAE"/>
    <w:rsid w:val="00F552D1"/>
    <w:rsid w:val="00F55369"/>
    <w:rsid w:val="00F55473"/>
    <w:rsid w:val="00F55505"/>
    <w:rsid w:val="00F555C0"/>
    <w:rsid w:val="00F55EBC"/>
    <w:rsid w:val="00F56093"/>
    <w:rsid w:val="00F564CE"/>
    <w:rsid w:val="00F567DB"/>
    <w:rsid w:val="00F571FB"/>
    <w:rsid w:val="00F575DD"/>
    <w:rsid w:val="00F600BD"/>
    <w:rsid w:val="00F6051C"/>
    <w:rsid w:val="00F614DD"/>
    <w:rsid w:val="00F617AE"/>
    <w:rsid w:val="00F61E71"/>
    <w:rsid w:val="00F62034"/>
    <w:rsid w:val="00F6229F"/>
    <w:rsid w:val="00F62AAE"/>
    <w:rsid w:val="00F62AF0"/>
    <w:rsid w:val="00F62CDE"/>
    <w:rsid w:val="00F6315F"/>
    <w:rsid w:val="00F63352"/>
    <w:rsid w:val="00F6379D"/>
    <w:rsid w:val="00F63B38"/>
    <w:rsid w:val="00F640FB"/>
    <w:rsid w:val="00F6440A"/>
    <w:rsid w:val="00F644FD"/>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629"/>
    <w:rsid w:val="00F6671E"/>
    <w:rsid w:val="00F66C5F"/>
    <w:rsid w:val="00F66CDA"/>
    <w:rsid w:val="00F670C1"/>
    <w:rsid w:val="00F67558"/>
    <w:rsid w:val="00F6757D"/>
    <w:rsid w:val="00F67D13"/>
    <w:rsid w:val="00F7024E"/>
    <w:rsid w:val="00F705FE"/>
    <w:rsid w:val="00F70754"/>
    <w:rsid w:val="00F70E70"/>
    <w:rsid w:val="00F71076"/>
    <w:rsid w:val="00F710AB"/>
    <w:rsid w:val="00F71489"/>
    <w:rsid w:val="00F7149E"/>
    <w:rsid w:val="00F714AC"/>
    <w:rsid w:val="00F71583"/>
    <w:rsid w:val="00F71636"/>
    <w:rsid w:val="00F716E2"/>
    <w:rsid w:val="00F71BC9"/>
    <w:rsid w:val="00F71D98"/>
    <w:rsid w:val="00F71FE6"/>
    <w:rsid w:val="00F7200F"/>
    <w:rsid w:val="00F72A2D"/>
    <w:rsid w:val="00F72E59"/>
    <w:rsid w:val="00F73129"/>
    <w:rsid w:val="00F745D1"/>
    <w:rsid w:val="00F746AD"/>
    <w:rsid w:val="00F746EE"/>
    <w:rsid w:val="00F74CBB"/>
    <w:rsid w:val="00F74E4E"/>
    <w:rsid w:val="00F74FF2"/>
    <w:rsid w:val="00F752BF"/>
    <w:rsid w:val="00F754AC"/>
    <w:rsid w:val="00F75600"/>
    <w:rsid w:val="00F7572E"/>
    <w:rsid w:val="00F757B3"/>
    <w:rsid w:val="00F75C16"/>
    <w:rsid w:val="00F75F32"/>
    <w:rsid w:val="00F761C2"/>
    <w:rsid w:val="00F766CE"/>
    <w:rsid w:val="00F76A2A"/>
    <w:rsid w:val="00F773B2"/>
    <w:rsid w:val="00F77517"/>
    <w:rsid w:val="00F77633"/>
    <w:rsid w:val="00F7794C"/>
    <w:rsid w:val="00F77BFA"/>
    <w:rsid w:val="00F77D91"/>
    <w:rsid w:val="00F77D93"/>
    <w:rsid w:val="00F77F90"/>
    <w:rsid w:val="00F8044C"/>
    <w:rsid w:val="00F80560"/>
    <w:rsid w:val="00F80841"/>
    <w:rsid w:val="00F80DC2"/>
    <w:rsid w:val="00F81A69"/>
    <w:rsid w:val="00F81FCF"/>
    <w:rsid w:val="00F82134"/>
    <w:rsid w:val="00F822B2"/>
    <w:rsid w:val="00F822BE"/>
    <w:rsid w:val="00F82627"/>
    <w:rsid w:val="00F827D7"/>
    <w:rsid w:val="00F828E2"/>
    <w:rsid w:val="00F82AD6"/>
    <w:rsid w:val="00F836BA"/>
    <w:rsid w:val="00F83D96"/>
    <w:rsid w:val="00F83EA1"/>
    <w:rsid w:val="00F842A4"/>
    <w:rsid w:val="00F84A13"/>
    <w:rsid w:val="00F84E4B"/>
    <w:rsid w:val="00F8531B"/>
    <w:rsid w:val="00F8561A"/>
    <w:rsid w:val="00F85E1E"/>
    <w:rsid w:val="00F85FB2"/>
    <w:rsid w:val="00F862A0"/>
    <w:rsid w:val="00F86957"/>
    <w:rsid w:val="00F86A17"/>
    <w:rsid w:val="00F86B2F"/>
    <w:rsid w:val="00F8715B"/>
    <w:rsid w:val="00F87384"/>
    <w:rsid w:val="00F8760C"/>
    <w:rsid w:val="00F879E5"/>
    <w:rsid w:val="00F87BD0"/>
    <w:rsid w:val="00F909D3"/>
    <w:rsid w:val="00F90B11"/>
    <w:rsid w:val="00F90BE1"/>
    <w:rsid w:val="00F913D6"/>
    <w:rsid w:val="00F915EF"/>
    <w:rsid w:val="00F91A00"/>
    <w:rsid w:val="00F92094"/>
    <w:rsid w:val="00F921A8"/>
    <w:rsid w:val="00F9238B"/>
    <w:rsid w:val="00F93087"/>
    <w:rsid w:val="00F930EF"/>
    <w:rsid w:val="00F93DDD"/>
    <w:rsid w:val="00F9402A"/>
    <w:rsid w:val="00F9454F"/>
    <w:rsid w:val="00F94593"/>
    <w:rsid w:val="00F946F1"/>
    <w:rsid w:val="00F9477D"/>
    <w:rsid w:val="00F94DB9"/>
    <w:rsid w:val="00F94EB0"/>
    <w:rsid w:val="00F95E33"/>
    <w:rsid w:val="00F95FBB"/>
    <w:rsid w:val="00F960EC"/>
    <w:rsid w:val="00F96384"/>
    <w:rsid w:val="00F9642F"/>
    <w:rsid w:val="00F967A4"/>
    <w:rsid w:val="00F969DB"/>
    <w:rsid w:val="00F96A5D"/>
    <w:rsid w:val="00F96C31"/>
    <w:rsid w:val="00F96E7D"/>
    <w:rsid w:val="00F96EF1"/>
    <w:rsid w:val="00F97398"/>
    <w:rsid w:val="00F973D7"/>
    <w:rsid w:val="00F97A5D"/>
    <w:rsid w:val="00FA041E"/>
    <w:rsid w:val="00FA05F4"/>
    <w:rsid w:val="00FA0690"/>
    <w:rsid w:val="00FA06A8"/>
    <w:rsid w:val="00FA17B9"/>
    <w:rsid w:val="00FA1A30"/>
    <w:rsid w:val="00FA1B03"/>
    <w:rsid w:val="00FA229C"/>
    <w:rsid w:val="00FA22A4"/>
    <w:rsid w:val="00FA22CC"/>
    <w:rsid w:val="00FA259E"/>
    <w:rsid w:val="00FA2637"/>
    <w:rsid w:val="00FA27A1"/>
    <w:rsid w:val="00FA304D"/>
    <w:rsid w:val="00FA318E"/>
    <w:rsid w:val="00FA34B3"/>
    <w:rsid w:val="00FA3A26"/>
    <w:rsid w:val="00FA3A48"/>
    <w:rsid w:val="00FA3BF4"/>
    <w:rsid w:val="00FA3C2B"/>
    <w:rsid w:val="00FA4129"/>
    <w:rsid w:val="00FA439A"/>
    <w:rsid w:val="00FA4765"/>
    <w:rsid w:val="00FA4C3D"/>
    <w:rsid w:val="00FA4F59"/>
    <w:rsid w:val="00FA5221"/>
    <w:rsid w:val="00FA528A"/>
    <w:rsid w:val="00FA532C"/>
    <w:rsid w:val="00FA55CB"/>
    <w:rsid w:val="00FA5E73"/>
    <w:rsid w:val="00FA63EC"/>
    <w:rsid w:val="00FA69CB"/>
    <w:rsid w:val="00FA6C34"/>
    <w:rsid w:val="00FA6DF5"/>
    <w:rsid w:val="00FA6EF0"/>
    <w:rsid w:val="00FA74BA"/>
    <w:rsid w:val="00FA7B36"/>
    <w:rsid w:val="00FB0039"/>
    <w:rsid w:val="00FB01B6"/>
    <w:rsid w:val="00FB042D"/>
    <w:rsid w:val="00FB04C4"/>
    <w:rsid w:val="00FB080F"/>
    <w:rsid w:val="00FB0A22"/>
    <w:rsid w:val="00FB0FB2"/>
    <w:rsid w:val="00FB123E"/>
    <w:rsid w:val="00FB124E"/>
    <w:rsid w:val="00FB1331"/>
    <w:rsid w:val="00FB1993"/>
    <w:rsid w:val="00FB2028"/>
    <w:rsid w:val="00FB238F"/>
    <w:rsid w:val="00FB271D"/>
    <w:rsid w:val="00FB29DB"/>
    <w:rsid w:val="00FB2B3B"/>
    <w:rsid w:val="00FB2EBA"/>
    <w:rsid w:val="00FB3456"/>
    <w:rsid w:val="00FB34B7"/>
    <w:rsid w:val="00FB3596"/>
    <w:rsid w:val="00FB3CF9"/>
    <w:rsid w:val="00FB3ECF"/>
    <w:rsid w:val="00FB4576"/>
    <w:rsid w:val="00FB47B1"/>
    <w:rsid w:val="00FB48D6"/>
    <w:rsid w:val="00FB509D"/>
    <w:rsid w:val="00FB5365"/>
    <w:rsid w:val="00FB56B3"/>
    <w:rsid w:val="00FB5978"/>
    <w:rsid w:val="00FB5C39"/>
    <w:rsid w:val="00FB637B"/>
    <w:rsid w:val="00FB6B8E"/>
    <w:rsid w:val="00FB6CF2"/>
    <w:rsid w:val="00FB6E80"/>
    <w:rsid w:val="00FB6EF3"/>
    <w:rsid w:val="00FB6F59"/>
    <w:rsid w:val="00FB72D9"/>
    <w:rsid w:val="00FB79E7"/>
    <w:rsid w:val="00FB7BC0"/>
    <w:rsid w:val="00FB7D7B"/>
    <w:rsid w:val="00FC013D"/>
    <w:rsid w:val="00FC09B1"/>
    <w:rsid w:val="00FC0ADD"/>
    <w:rsid w:val="00FC0D3F"/>
    <w:rsid w:val="00FC0D78"/>
    <w:rsid w:val="00FC0E36"/>
    <w:rsid w:val="00FC11F5"/>
    <w:rsid w:val="00FC157F"/>
    <w:rsid w:val="00FC1687"/>
    <w:rsid w:val="00FC1F82"/>
    <w:rsid w:val="00FC2361"/>
    <w:rsid w:val="00FC2806"/>
    <w:rsid w:val="00FC28DB"/>
    <w:rsid w:val="00FC306C"/>
    <w:rsid w:val="00FC3263"/>
    <w:rsid w:val="00FC3BEC"/>
    <w:rsid w:val="00FC406F"/>
    <w:rsid w:val="00FC4459"/>
    <w:rsid w:val="00FC4A02"/>
    <w:rsid w:val="00FC4A45"/>
    <w:rsid w:val="00FC52D9"/>
    <w:rsid w:val="00FC5804"/>
    <w:rsid w:val="00FC586E"/>
    <w:rsid w:val="00FC5C22"/>
    <w:rsid w:val="00FC5C23"/>
    <w:rsid w:val="00FC63D5"/>
    <w:rsid w:val="00FC6581"/>
    <w:rsid w:val="00FC673B"/>
    <w:rsid w:val="00FC675E"/>
    <w:rsid w:val="00FC682F"/>
    <w:rsid w:val="00FC69DB"/>
    <w:rsid w:val="00FC6BD0"/>
    <w:rsid w:val="00FC6F04"/>
    <w:rsid w:val="00FC7DF3"/>
    <w:rsid w:val="00FD03BF"/>
    <w:rsid w:val="00FD0744"/>
    <w:rsid w:val="00FD15D9"/>
    <w:rsid w:val="00FD1AB5"/>
    <w:rsid w:val="00FD22CB"/>
    <w:rsid w:val="00FD2608"/>
    <w:rsid w:val="00FD290A"/>
    <w:rsid w:val="00FD2C54"/>
    <w:rsid w:val="00FD2E3A"/>
    <w:rsid w:val="00FD2E61"/>
    <w:rsid w:val="00FD3603"/>
    <w:rsid w:val="00FD3656"/>
    <w:rsid w:val="00FD36EB"/>
    <w:rsid w:val="00FD387E"/>
    <w:rsid w:val="00FD3CA5"/>
    <w:rsid w:val="00FD3CB1"/>
    <w:rsid w:val="00FD3FDB"/>
    <w:rsid w:val="00FD40A0"/>
    <w:rsid w:val="00FD41F6"/>
    <w:rsid w:val="00FD4AC3"/>
    <w:rsid w:val="00FD4DA0"/>
    <w:rsid w:val="00FD50ED"/>
    <w:rsid w:val="00FD5206"/>
    <w:rsid w:val="00FD5221"/>
    <w:rsid w:val="00FD561B"/>
    <w:rsid w:val="00FD5889"/>
    <w:rsid w:val="00FD5A53"/>
    <w:rsid w:val="00FD6123"/>
    <w:rsid w:val="00FD645D"/>
    <w:rsid w:val="00FD6506"/>
    <w:rsid w:val="00FD6BED"/>
    <w:rsid w:val="00FD6D3C"/>
    <w:rsid w:val="00FD6F87"/>
    <w:rsid w:val="00FD6FA3"/>
    <w:rsid w:val="00FD736A"/>
    <w:rsid w:val="00FD78AF"/>
    <w:rsid w:val="00FD78EA"/>
    <w:rsid w:val="00FE021D"/>
    <w:rsid w:val="00FE0864"/>
    <w:rsid w:val="00FE0D14"/>
    <w:rsid w:val="00FE135A"/>
    <w:rsid w:val="00FE1890"/>
    <w:rsid w:val="00FE1A2A"/>
    <w:rsid w:val="00FE221C"/>
    <w:rsid w:val="00FE22DF"/>
    <w:rsid w:val="00FE23AD"/>
    <w:rsid w:val="00FE24D0"/>
    <w:rsid w:val="00FE2D82"/>
    <w:rsid w:val="00FE2F48"/>
    <w:rsid w:val="00FE307C"/>
    <w:rsid w:val="00FE349E"/>
    <w:rsid w:val="00FE435E"/>
    <w:rsid w:val="00FE46B0"/>
    <w:rsid w:val="00FE49AC"/>
    <w:rsid w:val="00FE4E90"/>
    <w:rsid w:val="00FE4EC9"/>
    <w:rsid w:val="00FE4FB6"/>
    <w:rsid w:val="00FE4FE2"/>
    <w:rsid w:val="00FE5042"/>
    <w:rsid w:val="00FE551E"/>
    <w:rsid w:val="00FE556C"/>
    <w:rsid w:val="00FE59C5"/>
    <w:rsid w:val="00FE5D1F"/>
    <w:rsid w:val="00FE64C4"/>
    <w:rsid w:val="00FE685C"/>
    <w:rsid w:val="00FE6E71"/>
    <w:rsid w:val="00FE74DB"/>
    <w:rsid w:val="00FE7C76"/>
    <w:rsid w:val="00FF0610"/>
    <w:rsid w:val="00FF08B7"/>
    <w:rsid w:val="00FF0A60"/>
    <w:rsid w:val="00FF1A93"/>
    <w:rsid w:val="00FF1FD2"/>
    <w:rsid w:val="00FF200F"/>
    <w:rsid w:val="00FF2316"/>
    <w:rsid w:val="00FF2557"/>
    <w:rsid w:val="00FF25D7"/>
    <w:rsid w:val="00FF2FEF"/>
    <w:rsid w:val="00FF3111"/>
    <w:rsid w:val="00FF3D74"/>
    <w:rsid w:val="00FF3FBE"/>
    <w:rsid w:val="00FF40E7"/>
    <w:rsid w:val="00FF44E7"/>
    <w:rsid w:val="00FF4AF4"/>
    <w:rsid w:val="00FF4D2F"/>
    <w:rsid w:val="00FF5232"/>
    <w:rsid w:val="00FF52CA"/>
    <w:rsid w:val="00FF5B12"/>
    <w:rsid w:val="00FF5B25"/>
    <w:rsid w:val="00FF5D54"/>
    <w:rsid w:val="00FF61F3"/>
    <w:rsid w:val="00FF62F6"/>
    <w:rsid w:val="00FF6839"/>
    <w:rsid w:val="00FF69EF"/>
    <w:rsid w:val="00FF6DDA"/>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146A"/>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DE7E8E"/>
    <w:rPr>
      <w:color w:val="605E5C"/>
      <w:shd w:val="clear" w:color="auto" w:fill="E1DFDD"/>
    </w:rPr>
  </w:style>
  <w:style w:type="character" w:customStyle="1" w:styleId="Mencinsinresolver14">
    <w:name w:val="Mención sin resolver14"/>
    <w:basedOn w:val="Fuentedeprrafopredeter"/>
    <w:uiPriority w:val="99"/>
    <w:semiHidden/>
    <w:unhideWhenUsed/>
    <w:rsid w:val="004162A4"/>
    <w:rPr>
      <w:color w:val="605E5C"/>
      <w:shd w:val="clear" w:color="auto" w:fill="E1DFDD"/>
    </w:rPr>
  </w:style>
  <w:style w:type="character" w:customStyle="1" w:styleId="Mencinsinresolver15">
    <w:name w:val="Mención sin resolver15"/>
    <w:basedOn w:val="Fuentedeprrafopredeter"/>
    <w:uiPriority w:val="99"/>
    <w:semiHidden/>
    <w:unhideWhenUsed/>
    <w:rsid w:val="00DE59E5"/>
    <w:rPr>
      <w:color w:val="605E5C"/>
      <w:shd w:val="clear" w:color="auto" w:fill="E1DFDD"/>
    </w:rPr>
  </w:style>
  <w:style w:type="character" w:customStyle="1" w:styleId="Mencinsinresolver16">
    <w:name w:val="Mención sin resolver16"/>
    <w:basedOn w:val="Fuentedeprrafopredeter"/>
    <w:uiPriority w:val="99"/>
    <w:semiHidden/>
    <w:unhideWhenUsed/>
    <w:rsid w:val="00D74129"/>
    <w:rPr>
      <w:color w:val="605E5C"/>
      <w:shd w:val="clear" w:color="auto" w:fill="E1DFDD"/>
    </w:rPr>
  </w:style>
  <w:style w:type="character" w:customStyle="1" w:styleId="Mencinsinresolver17">
    <w:name w:val="Mención sin resolver17"/>
    <w:basedOn w:val="Fuentedeprrafopredeter"/>
    <w:uiPriority w:val="99"/>
    <w:semiHidden/>
    <w:unhideWhenUsed/>
    <w:rsid w:val="001050F5"/>
    <w:rPr>
      <w:color w:val="605E5C"/>
      <w:shd w:val="clear" w:color="auto" w:fill="E1DFDD"/>
    </w:rPr>
  </w:style>
  <w:style w:type="table" w:customStyle="1" w:styleId="Tablaconcuadrcula1111214">
    <w:name w:val="Tabla con cuadrícula1111214"/>
    <w:basedOn w:val="Tablanormal"/>
    <w:uiPriority w:val="39"/>
    <w:rsid w:val="00AD3ABB"/>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8">
    <w:name w:val="Mención sin resolver18"/>
    <w:basedOn w:val="Fuentedeprrafopredeter"/>
    <w:uiPriority w:val="99"/>
    <w:semiHidden/>
    <w:unhideWhenUsed/>
    <w:rsid w:val="00727514"/>
    <w:rPr>
      <w:color w:val="605E5C"/>
      <w:shd w:val="clear" w:color="auto" w:fill="E1DFDD"/>
    </w:rPr>
  </w:style>
  <w:style w:type="table" w:customStyle="1" w:styleId="Tablaconcuadrcula11112131">
    <w:name w:val="Tabla con cuadrícula11112131"/>
    <w:basedOn w:val="Tablanormal"/>
    <w:uiPriority w:val="39"/>
    <w:rsid w:val="00B174DF"/>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311">
    <w:name w:val="Tabla con cuadrícula111121311"/>
    <w:basedOn w:val="Tablanormal"/>
    <w:uiPriority w:val="39"/>
    <w:rsid w:val="00C52EB2"/>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9">
    <w:name w:val="Mención sin resolver19"/>
    <w:basedOn w:val="Fuentedeprrafopredeter"/>
    <w:uiPriority w:val="99"/>
    <w:semiHidden/>
    <w:unhideWhenUsed/>
    <w:rsid w:val="0095748B"/>
    <w:rPr>
      <w:color w:val="605E5C"/>
      <w:shd w:val="clear" w:color="auto" w:fill="E1DFDD"/>
    </w:rPr>
  </w:style>
  <w:style w:type="table" w:customStyle="1" w:styleId="Tablaconcuadrcula311">
    <w:name w:val="Tabla con cuadrícula311"/>
    <w:basedOn w:val="Tablanormal"/>
    <w:uiPriority w:val="59"/>
    <w:rsid w:val="005D343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4C605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EM">
    <w:name w:val="INFOEM"/>
    <w:basedOn w:val="Normal"/>
    <w:qFormat/>
    <w:rsid w:val="00544039"/>
    <w:pPr>
      <w:spacing w:before="240" w:after="160" w:line="360" w:lineRule="auto"/>
      <w:ind w:left="851" w:right="851"/>
      <w:jc w:val="both"/>
    </w:pPr>
    <w:rPr>
      <w:rFonts w:ascii="Palatino Linotype" w:eastAsiaTheme="minorHAnsi" w:hAnsi="Palatino Linotype" w:cstheme="minorBidi"/>
      <w:i/>
      <w:sz w:val="22"/>
      <w:szCs w:val="14"/>
      <w:lang w:eastAsia="en-US"/>
    </w:rPr>
  </w:style>
  <w:style w:type="character" w:customStyle="1" w:styleId="Mencinsinresolver20">
    <w:name w:val="Mención sin resolver20"/>
    <w:basedOn w:val="Fuentedeprrafopredeter"/>
    <w:uiPriority w:val="99"/>
    <w:semiHidden/>
    <w:unhideWhenUsed/>
    <w:rsid w:val="00CB4E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8027110">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0762729">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3404661">
      <w:bodyDiv w:val="1"/>
      <w:marLeft w:val="0"/>
      <w:marRight w:val="0"/>
      <w:marTop w:val="0"/>
      <w:marBottom w:val="0"/>
      <w:divBdr>
        <w:top w:val="none" w:sz="0" w:space="0" w:color="auto"/>
        <w:left w:val="none" w:sz="0" w:space="0" w:color="auto"/>
        <w:bottom w:val="none" w:sz="0" w:space="0" w:color="auto"/>
        <w:right w:val="none" w:sz="0" w:space="0" w:color="auto"/>
      </w:divBdr>
    </w:div>
    <w:div w:id="79525747">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7772820">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3528415">
      <w:bodyDiv w:val="1"/>
      <w:marLeft w:val="0"/>
      <w:marRight w:val="0"/>
      <w:marTop w:val="0"/>
      <w:marBottom w:val="0"/>
      <w:divBdr>
        <w:top w:val="none" w:sz="0" w:space="0" w:color="auto"/>
        <w:left w:val="none" w:sz="0" w:space="0" w:color="auto"/>
        <w:bottom w:val="none" w:sz="0" w:space="0" w:color="auto"/>
        <w:right w:val="none" w:sz="0" w:space="0" w:color="auto"/>
      </w:divBdr>
    </w:div>
    <w:div w:id="114836061">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8444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557739">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7288777">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2525119">
      <w:bodyDiv w:val="1"/>
      <w:marLeft w:val="0"/>
      <w:marRight w:val="0"/>
      <w:marTop w:val="0"/>
      <w:marBottom w:val="0"/>
      <w:divBdr>
        <w:top w:val="none" w:sz="0" w:space="0" w:color="auto"/>
        <w:left w:val="none" w:sz="0" w:space="0" w:color="auto"/>
        <w:bottom w:val="none" w:sz="0" w:space="0" w:color="auto"/>
        <w:right w:val="none" w:sz="0" w:space="0" w:color="auto"/>
      </w:divBdr>
    </w:div>
    <w:div w:id="153575565">
      <w:bodyDiv w:val="1"/>
      <w:marLeft w:val="0"/>
      <w:marRight w:val="0"/>
      <w:marTop w:val="0"/>
      <w:marBottom w:val="0"/>
      <w:divBdr>
        <w:top w:val="none" w:sz="0" w:space="0" w:color="auto"/>
        <w:left w:val="none" w:sz="0" w:space="0" w:color="auto"/>
        <w:bottom w:val="none" w:sz="0" w:space="0" w:color="auto"/>
        <w:right w:val="none" w:sz="0" w:space="0" w:color="auto"/>
      </w:divBdr>
    </w:div>
    <w:div w:id="155583260">
      <w:bodyDiv w:val="1"/>
      <w:marLeft w:val="0"/>
      <w:marRight w:val="0"/>
      <w:marTop w:val="0"/>
      <w:marBottom w:val="0"/>
      <w:divBdr>
        <w:top w:val="none" w:sz="0" w:space="0" w:color="auto"/>
        <w:left w:val="none" w:sz="0" w:space="0" w:color="auto"/>
        <w:bottom w:val="none" w:sz="0" w:space="0" w:color="auto"/>
        <w:right w:val="none" w:sz="0" w:space="0" w:color="auto"/>
      </w:divBdr>
    </w:div>
    <w:div w:id="156650807">
      <w:bodyDiv w:val="1"/>
      <w:marLeft w:val="0"/>
      <w:marRight w:val="0"/>
      <w:marTop w:val="0"/>
      <w:marBottom w:val="0"/>
      <w:divBdr>
        <w:top w:val="none" w:sz="0" w:space="0" w:color="auto"/>
        <w:left w:val="none" w:sz="0" w:space="0" w:color="auto"/>
        <w:bottom w:val="none" w:sz="0" w:space="0" w:color="auto"/>
        <w:right w:val="none" w:sz="0" w:space="0" w:color="auto"/>
      </w:divBdr>
    </w:div>
    <w:div w:id="158422294">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2958872">
      <w:bodyDiv w:val="1"/>
      <w:marLeft w:val="0"/>
      <w:marRight w:val="0"/>
      <w:marTop w:val="0"/>
      <w:marBottom w:val="0"/>
      <w:divBdr>
        <w:top w:val="none" w:sz="0" w:space="0" w:color="auto"/>
        <w:left w:val="none" w:sz="0" w:space="0" w:color="auto"/>
        <w:bottom w:val="none" w:sz="0" w:space="0" w:color="auto"/>
        <w:right w:val="none" w:sz="0" w:space="0" w:color="auto"/>
      </w:divBdr>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7306762">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2230517">
      <w:bodyDiv w:val="1"/>
      <w:marLeft w:val="0"/>
      <w:marRight w:val="0"/>
      <w:marTop w:val="0"/>
      <w:marBottom w:val="0"/>
      <w:divBdr>
        <w:top w:val="none" w:sz="0" w:space="0" w:color="auto"/>
        <w:left w:val="none" w:sz="0" w:space="0" w:color="auto"/>
        <w:bottom w:val="none" w:sz="0" w:space="0" w:color="auto"/>
        <w:right w:val="none" w:sz="0" w:space="0" w:color="auto"/>
      </w:divBdr>
    </w:div>
    <w:div w:id="212278488">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6862329">
      <w:bodyDiv w:val="1"/>
      <w:marLeft w:val="0"/>
      <w:marRight w:val="0"/>
      <w:marTop w:val="0"/>
      <w:marBottom w:val="0"/>
      <w:divBdr>
        <w:top w:val="none" w:sz="0" w:space="0" w:color="auto"/>
        <w:left w:val="none" w:sz="0" w:space="0" w:color="auto"/>
        <w:bottom w:val="none" w:sz="0" w:space="0" w:color="auto"/>
        <w:right w:val="none" w:sz="0" w:space="0" w:color="auto"/>
      </w:divBdr>
    </w:div>
    <w:div w:id="246110972">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1541918">
      <w:bodyDiv w:val="1"/>
      <w:marLeft w:val="0"/>
      <w:marRight w:val="0"/>
      <w:marTop w:val="0"/>
      <w:marBottom w:val="0"/>
      <w:divBdr>
        <w:top w:val="none" w:sz="0" w:space="0" w:color="auto"/>
        <w:left w:val="none" w:sz="0" w:space="0" w:color="auto"/>
        <w:bottom w:val="none" w:sz="0" w:space="0" w:color="auto"/>
        <w:right w:val="none" w:sz="0" w:space="0" w:color="auto"/>
      </w:divBdr>
    </w:div>
    <w:div w:id="330104961">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7511633">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67031270">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936411">
      <w:bodyDiv w:val="1"/>
      <w:marLeft w:val="0"/>
      <w:marRight w:val="0"/>
      <w:marTop w:val="0"/>
      <w:marBottom w:val="0"/>
      <w:divBdr>
        <w:top w:val="none" w:sz="0" w:space="0" w:color="auto"/>
        <w:left w:val="none" w:sz="0" w:space="0" w:color="auto"/>
        <w:bottom w:val="none" w:sz="0" w:space="0" w:color="auto"/>
        <w:right w:val="none" w:sz="0" w:space="0" w:color="auto"/>
      </w:divBdr>
    </w:div>
    <w:div w:id="390353157">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6147789">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4227183">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48620819">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498696125">
      <w:bodyDiv w:val="1"/>
      <w:marLeft w:val="0"/>
      <w:marRight w:val="0"/>
      <w:marTop w:val="0"/>
      <w:marBottom w:val="0"/>
      <w:divBdr>
        <w:top w:val="none" w:sz="0" w:space="0" w:color="auto"/>
        <w:left w:val="none" w:sz="0" w:space="0" w:color="auto"/>
        <w:bottom w:val="none" w:sz="0" w:space="0" w:color="auto"/>
        <w:right w:val="none" w:sz="0" w:space="0" w:color="auto"/>
      </w:divBdr>
    </w:div>
    <w:div w:id="502352954">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226777">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438847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67769980">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7082719">
      <w:bodyDiv w:val="1"/>
      <w:marLeft w:val="0"/>
      <w:marRight w:val="0"/>
      <w:marTop w:val="0"/>
      <w:marBottom w:val="0"/>
      <w:divBdr>
        <w:top w:val="none" w:sz="0" w:space="0" w:color="auto"/>
        <w:left w:val="none" w:sz="0" w:space="0" w:color="auto"/>
        <w:bottom w:val="none" w:sz="0" w:space="0" w:color="auto"/>
        <w:right w:val="none" w:sz="0" w:space="0" w:color="auto"/>
      </w:divBdr>
      <w:divsChild>
        <w:div w:id="27342663">
          <w:marLeft w:val="0"/>
          <w:marRight w:val="0"/>
          <w:marTop w:val="0"/>
          <w:marBottom w:val="82"/>
          <w:divBdr>
            <w:top w:val="none" w:sz="0" w:space="0" w:color="auto"/>
            <w:left w:val="none" w:sz="0" w:space="0" w:color="auto"/>
            <w:bottom w:val="none" w:sz="0" w:space="0" w:color="auto"/>
            <w:right w:val="none" w:sz="0" w:space="0" w:color="auto"/>
          </w:divBdr>
        </w:div>
        <w:div w:id="1205632906">
          <w:marLeft w:val="0"/>
          <w:marRight w:val="0"/>
          <w:marTop w:val="0"/>
          <w:marBottom w:val="82"/>
          <w:divBdr>
            <w:top w:val="none" w:sz="0" w:space="0" w:color="auto"/>
            <w:left w:val="none" w:sz="0" w:space="0" w:color="auto"/>
            <w:bottom w:val="none" w:sz="0" w:space="0" w:color="auto"/>
            <w:right w:val="none" w:sz="0" w:space="0" w:color="auto"/>
          </w:divBdr>
        </w:div>
        <w:div w:id="86656544">
          <w:marLeft w:val="0"/>
          <w:marRight w:val="0"/>
          <w:marTop w:val="0"/>
          <w:marBottom w:val="82"/>
          <w:divBdr>
            <w:top w:val="none" w:sz="0" w:space="0" w:color="auto"/>
            <w:left w:val="none" w:sz="0" w:space="0" w:color="auto"/>
            <w:bottom w:val="none" w:sz="0" w:space="0" w:color="auto"/>
            <w:right w:val="none" w:sz="0" w:space="0" w:color="auto"/>
          </w:divBdr>
        </w:div>
        <w:div w:id="1231698176">
          <w:marLeft w:val="0"/>
          <w:marRight w:val="0"/>
          <w:marTop w:val="0"/>
          <w:marBottom w:val="82"/>
          <w:divBdr>
            <w:top w:val="none" w:sz="0" w:space="0" w:color="auto"/>
            <w:left w:val="none" w:sz="0" w:space="0" w:color="auto"/>
            <w:bottom w:val="none" w:sz="0" w:space="0" w:color="auto"/>
            <w:right w:val="none" w:sz="0" w:space="0" w:color="auto"/>
          </w:divBdr>
        </w:div>
        <w:div w:id="1235512171">
          <w:marLeft w:val="0"/>
          <w:marRight w:val="0"/>
          <w:marTop w:val="0"/>
          <w:marBottom w:val="101"/>
          <w:divBdr>
            <w:top w:val="none" w:sz="0" w:space="0" w:color="auto"/>
            <w:left w:val="none" w:sz="0" w:space="0" w:color="auto"/>
            <w:bottom w:val="none" w:sz="0" w:space="0" w:color="auto"/>
            <w:right w:val="none" w:sz="0" w:space="0" w:color="auto"/>
          </w:divBdr>
        </w:div>
      </w:divsChild>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6281182">
      <w:bodyDiv w:val="1"/>
      <w:marLeft w:val="0"/>
      <w:marRight w:val="0"/>
      <w:marTop w:val="0"/>
      <w:marBottom w:val="0"/>
      <w:divBdr>
        <w:top w:val="none" w:sz="0" w:space="0" w:color="auto"/>
        <w:left w:val="none" w:sz="0" w:space="0" w:color="auto"/>
        <w:bottom w:val="none" w:sz="0" w:space="0" w:color="auto"/>
        <w:right w:val="none" w:sz="0" w:space="0" w:color="auto"/>
      </w:divBdr>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7459969">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3633722">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3047524">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6275664">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702700">
      <w:bodyDiv w:val="1"/>
      <w:marLeft w:val="0"/>
      <w:marRight w:val="0"/>
      <w:marTop w:val="0"/>
      <w:marBottom w:val="0"/>
      <w:divBdr>
        <w:top w:val="none" w:sz="0" w:space="0" w:color="auto"/>
        <w:left w:val="none" w:sz="0" w:space="0" w:color="auto"/>
        <w:bottom w:val="none" w:sz="0" w:space="0" w:color="auto"/>
        <w:right w:val="none" w:sz="0" w:space="0" w:color="auto"/>
      </w:divBdr>
    </w:div>
    <w:div w:id="771978873">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7352712">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8498567">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6171436">
      <w:bodyDiv w:val="1"/>
      <w:marLeft w:val="0"/>
      <w:marRight w:val="0"/>
      <w:marTop w:val="0"/>
      <w:marBottom w:val="0"/>
      <w:divBdr>
        <w:top w:val="none" w:sz="0" w:space="0" w:color="auto"/>
        <w:left w:val="none" w:sz="0" w:space="0" w:color="auto"/>
        <w:bottom w:val="none" w:sz="0" w:space="0" w:color="auto"/>
        <w:right w:val="none" w:sz="0" w:space="0" w:color="auto"/>
      </w:divBdr>
      <w:divsChild>
        <w:div w:id="155267144">
          <w:marLeft w:val="0"/>
          <w:marRight w:val="0"/>
          <w:marTop w:val="0"/>
          <w:marBottom w:val="0"/>
          <w:divBdr>
            <w:top w:val="none" w:sz="0" w:space="0" w:color="auto"/>
            <w:left w:val="none" w:sz="0" w:space="0" w:color="auto"/>
            <w:bottom w:val="none" w:sz="0" w:space="0" w:color="auto"/>
            <w:right w:val="none" w:sz="0" w:space="0" w:color="auto"/>
          </w:divBdr>
        </w:div>
        <w:div w:id="1510176490">
          <w:marLeft w:val="0"/>
          <w:marRight w:val="0"/>
          <w:marTop w:val="0"/>
          <w:marBottom w:val="0"/>
          <w:divBdr>
            <w:top w:val="none" w:sz="0" w:space="0" w:color="auto"/>
            <w:left w:val="none" w:sz="0" w:space="0" w:color="auto"/>
            <w:bottom w:val="none" w:sz="0" w:space="0" w:color="auto"/>
            <w:right w:val="none" w:sz="0" w:space="0" w:color="auto"/>
          </w:divBdr>
        </w:div>
        <w:div w:id="441805442">
          <w:marLeft w:val="0"/>
          <w:marRight w:val="0"/>
          <w:marTop w:val="0"/>
          <w:marBottom w:val="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57432297">
      <w:bodyDiv w:val="1"/>
      <w:marLeft w:val="0"/>
      <w:marRight w:val="0"/>
      <w:marTop w:val="0"/>
      <w:marBottom w:val="0"/>
      <w:divBdr>
        <w:top w:val="none" w:sz="0" w:space="0" w:color="auto"/>
        <w:left w:val="none" w:sz="0" w:space="0" w:color="auto"/>
        <w:bottom w:val="none" w:sz="0" w:space="0" w:color="auto"/>
        <w:right w:val="none" w:sz="0" w:space="0" w:color="auto"/>
      </w:divBdr>
    </w:div>
    <w:div w:id="858395534">
      <w:bodyDiv w:val="1"/>
      <w:marLeft w:val="0"/>
      <w:marRight w:val="0"/>
      <w:marTop w:val="0"/>
      <w:marBottom w:val="0"/>
      <w:divBdr>
        <w:top w:val="none" w:sz="0" w:space="0" w:color="auto"/>
        <w:left w:val="none" w:sz="0" w:space="0" w:color="auto"/>
        <w:bottom w:val="none" w:sz="0" w:space="0" w:color="auto"/>
        <w:right w:val="none" w:sz="0" w:space="0" w:color="auto"/>
      </w:divBdr>
    </w:div>
    <w:div w:id="860632505">
      <w:bodyDiv w:val="1"/>
      <w:marLeft w:val="0"/>
      <w:marRight w:val="0"/>
      <w:marTop w:val="0"/>
      <w:marBottom w:val="0"/>
      <w:divBdr>
        <w:top w:val="none" w:sz="0" w:space="0" w:color="auto"/>
        <w:left w:val="none" w:sz="0" w:space="0" w:color="auto"/>
        <w:bottom w:val="none" w:sz="0" w:space="0" w:color="auto"/>
        <w:right w:val="none" w:sz="0" w:space="0" w:color="auto"/>
      </w:divBdr>
      <w:divsChild>
        <w:div w:id="1401833470">
          <w:marLeft w:val="0"/>
          <w:marRight w:val="0"/>
          <w:marTop w:val="0"/>
          <w:marBottom w:val="101"/>
          <w:divBdr>
            <w:top w:val="none" w:sz="0" w:space="0" w:color="auto"/>
            <w:left w:val="none" w:sz="0" w:space="0" w:color="auto"/>
            <w:bottom w:val="none" w:sz="0" w:space="0" w:color="auto"/>
            <w:right w:val="none" w:sz="0" w:space="0" w:color="auto"/>
          </w:divBdr>
        </w:div>
        <w:div w:id="2143188336">
          <w:marLeft w:val="864"/>
          <w:marRight w:val="0"/>
          <w:marTop w:val="0"/>
          <w:marBottom w:val="101"/>
          <w:divBdr>
            <w:top w:val="none" w:sz="0" w:space="0" w:color="auto"/>
            <w:left w:val="none" w:sz="0" w:space="0" w:color="auto"/>
            <w:bottom w:val="none" w:sz="0" w:space="0" w:color="auto"/>
            <w:right w:val="none" w:sz="0" w:space="0" w:color="auto"/>
          </w:divBdr>
        </w:div>
        <w:div w:id="2048752322">
          <w:marLeft w:val="864"/>
          <w:marRight w:val="0"/>
          <w:marTop w:val="0"/>
          <w:marBottom w:val="101"/>
          <w:divBdr>
            <w:top w:val="none" w:sz="0" w:space="0" w:color="auto"/>
            <w:left w:val="none" w:sz="0" w:space="0" w:color="auto"/>
            <w:bottom w:val="none" w:sz="0" w:space="0" w:color="auto"/>
            <w:right w:val="none" w:sz="0" w:space="0" w:color="auto"/>
          </w:divBdr>
        </w:div>
        <w:div w:id="200872698">
          <w:marLeft w:val="0"/>
          <w:marRight w:val="0"/>
          <w:marTop w:val="0"/>
          <w:marBottom w:val="101"/>
          <w:divBdr>
            <w:top w:val="none" w:sz="0" w:space="0" w:color="auto"/>
            <w:left w:val="none" w:sz="0" w:space="0" w:color="auto"/>
            <w:bottom w:val="none" w:sz="0" w:space="0" w:color="auto"/>
            <w:right w:val="none" w:sz="0" w:space="0" w:color="auto"/>
          </w:divBdr>
        </w:div>
        <w:div w:id="159584286">
          <w:marLeft w:val="0"/>
          <w:marRight w:val="0"/>
          <w:marTop w:val="0"/>
          <w:marBottom w:val="101"/>
          <w:divBdr>
            <w:top w:val="none" w:sz="0" w:space="0" w:color="auto"/>
            <w:left w:val="none" w:sz="0" w:space="0" w:color="auto"/>
            <w:bottom w:val="none" w:sz="0" w:space="0" w:color="auto"/>
            <w:right w:val="none" w:sz="0" w:space="0" w:color="auto"/>
          </w:divBdr>
        </w:div>
        <w:div w:id="1786845738">
          <w:marLeft w:val="0"/>
          <w:marRight w:val="0"/>
          <w:marTop w:val="0"/>
          <w:marBottom w:val="101"/>
          <w:divBdr>
            <w:top w:val="none" w:sz="0" w:space="0" w:color="auto"/>
            <w:left w:val="none" w:sz="0" w:space="0" w:color="auto"/>
            <w:bottom w:val="none" w:sz="0" w:space="0" w:color="auto"/>
            <w:right w:val="none" w:sz="0" w:space="0" w:color="auto"/>
          </w:divBdr>
        </w:div>
        <w:div w:id="1054040179">
          <w:marLeft w:val="0"/>
          <w:marRight w:val="0"/>
          <w:marTop w:val="0"/>
          <w:marBottom w:val="101"/>
          <w:divBdr>
            <w:top w:val="none" w:sz="0" w:space="0" w:color="auto"/>
            <w:left w:val="none" w:sz="0" w:space="0" w:color="auto"/>
            <w:bottom w:val="none" w:sz="0" w:space="0" w:color="auto"/>
            <w:right w:val="none" w:sz="0" w:space="0" w:color="auto"/>
          </w:divBdr>
        </w:div>
      </w:divsChild>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984605">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543762">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79503799">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186270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4892672">
      <w:bodyDiv w:val="1"/>
      <w:marLeft w:val="0"/>
      <w:marRight w:val="0"/>
      <w:marTop w:val="0"/>
      <w:marBottom w:val="0"/>
      <w:divBdr>
        <w:top w:val="none" w:sz="0" w:space="0" w:color="auto"/>
        <w:left w:val="none" w:sz="0" w:space="0" w:color="auto"/>
        <w:bottom w:val="none" w:sz="0" w:space="0" w:color="auto"/>
        <w:right w:val="none" w:sz="0" w:space="0" w:color="auto"/>
      </w:divBdr>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1442984">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6215044">
      <w:bodyDiv w:val="1"/>
      <w:marLeft w:val="0"/>
      <w:marRight w:val="0"/>
      <w:marTop w:val="0"/>
      <w:marBottom w:val="0"/>
      <w:divBdr>
        <w:top w:val="none" w:sz="0" w:space="0" w:color="auto"/>
        <w:left w:val="none" w:sz="0" w:space="0" w:color="auto"/>
        <w:bottom w:val="none" w:sz="0" w:space="0" w:color="auto"/>
        <w:right w:val="none" w:sz="0" w:space="0" w:color="auto"/>
      </w:divBdr>
    </w:div>
    <w:div w:id="1116674360">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2599326">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5536813">
      <w:bodyDiv w:val="1"/>
      <w:marLeft w:val="0"/>
      <w:marRight w:val="0"/>
      <w:marTop w:val="0"/>
      <w:marBottom w:val="0"/>
      <w:divBdr>
        <w:top w:val="none" w:sz="0" w:space="0" w:color="auto"/>
        <w:left w:val="none" w:sz="0" w:space="0" w:color="auto"/>
        <w:bottom w:val="none" w:sz="0" w:space="0" w:color="auto"/>
        <w:right w:val="none" w:sz="0" w:space="0" w:color="auto"/>
      </w:divBdr>
    </w:div>
    <w:div w:id="1155757538">
      <w:bodyDiv w:val="1"/>
      <w:marLeft w:val="0"/>
      <w:marRight w:val="0"/>
      <w:marTop w:val="0"/>
      <w:marBottom w:val="0"/>
      <w:divBdr>
        <w:top w:val="none" w:sz="0" w:space="0" w:color="auto"/>
        <w:left w:val="none" w:sz="0" w:space="0" w:color="auto"/>
        <w:bottom w:val="none" w:sz="0" w:space="0" w:color="auto"/>
        <w:right w:val="none" w:sz="0" w:space="0" w:color="auto"/>
      </w:divBdr>
      <w:divsChild>
        <w:div w:id="1086194327">
          <w:marLeft w:val="0"/>
          <w:marRight w:val="0"/>
          <w:marTop w:val="0"/>
          <w:marBottom w:val="101"/>
          <w:divBdr>
            <w:top w:val="none" w:sz="0" w:space="0" w:color="auto"/>
            <w:left w:val="none" w:sz="0" w:space="0" w:color="auto"/>
            <w:bottom w:val="none" w:sz="0" w:space="0" w:color="auto"/>
            <w:right w:val="none" w:sz="0" w:space="0" w:color="auto"/>
          </w:divBdr>
        </w:div>
        <w:div w:id="1861426637">
          <w:marLeft w:val="864"/>
          <w:marRight w:val="0"/>
          <w:marTop w:val="0"/>
          <w:marBottom w:val="101"/>
          <w:divBdr>
            <w:top w:val="none" w:sz="0" w:space="0" w:color="auto"/>
            <w:left w:val="none" w:sz="0" w:space="0" w:color="auto"/>
            <w:bottom w:val="none" w:sz="0" w:space="0" w:color="auto"/>
            <w:right w:val="none" w:sz="0" w:space="0" w:color="auto"/>
          </w:divBdr>
        </w:div>
        <w:div w:id="1107965365">
          <w:marLeft w:val="864"/>
          <w:marRight w:val="0"/>
          <w:marTop w:val="0"/>
          <w:marBottom w:val="101"/>
          <w:divBdr>
            <w:top w:val="none" w:sz="0" w:space="0" w:color="auto"/>
            <w:left w:val="none" w:sz="0" w:space="0" w:color="auto"/>
            <w:bottom w:val="none" w:sz="0" w:space="0" w:color="auto"/>
            <w:right w:val="none" w:sz="0" w:space="0" w:color="auto"/>
          </w:divBdr>
        </w:div>
        <w:div w:id="1996835619">
          <w:marLeft w:val="0"/>
          <w:marRight w:val="0"/>
          <w:marTop w:val="0"/>
          <w:marBottom w:val="101"/>
          <w:divBdr>
            <w:top w:val="none" w:sz="0" w:space="0" w:color="auto"/>
            <w:left w:val="none" w:sz="0" w:space="0" w:color="auto"/>
            <w:bottom w:val="none" w:sz="0" w:space="0" w:color="auto"/>
            <w:right w:val="none" w:sz="0" w:space="0" w:color="auto"/>
          </w:divBdr>
        </w:div>
        <w:div w:id="293560365">
          <w:marLeft w:val="0"/>
          <w:marRight w:val="0"/>
          <w:marTop w:val="0"/>
          <w:marBottom w:val="101"/>
          <w:divBdr>
            <w:top w:val="none" w:sz="0" w:space="0" w:color="auto"/>
            <w:left w:val="none" w:sz="0" w:space="0" w:color="auto"/>
            <w:bottom w:val="none" w:sz="0" w:space="0" w:color="auto"/>
            <w:right w:val="none" w:sz="0" w:space="0" w:color="auto"/>
          </w:divBdr>
        </w:div>
        <w:div w:id="944190752">
          <w:marLeft w:val="0"/>
          <w:marRight w:val="0"/>
          <w:marTop w:val="0"/>
          <w:marBottom w:val="101"/>
          <w:divBdr>
            <w:top w:val="none" w:sz="0" w:space="0" w:color="auto"/>
            <w:left w:val="none" w:sz="0" w:space="0" w:color="auto"/>
            <w:bottom w:val="none" w:sz="0" w:space="0" w:color="auto"/>
            <w:right w:val="none" w:sz="0" w:space="0" w:color="auto"/>
          </w:divBdr>
        </w:div>
        <w:div w:id="898050129">
          <w:marLeft w:val="0"/>
          <w:marRight w:val="0"/>
          <w:marTop w:val="0"/>
          <w:marBottom w:val="101"/>
          <w:divBdr>
            <w:top w:val="none" w:sz="0" w:space="0" w:color="auto"/>
            <w:left w:val="none" w:sz="0" w:space="0" w:color="auto"/>
            <w:bottom w:val="none" w:sz="0" w:space="0" w:color="auto"/>
            <w:right w:val="none" w:sz="0" w:space="0" w:color="auto"/>
          </w:divBdr>
        </w:div>
      </w:divsChild>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211140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131736">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5528951">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278880">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258666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0764524">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632025">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68794146">
      <w:bodyDiv w:val="1"/>
      <w:marLeft w:val="0"/>
      <w:marRight w:val="0"/>
      <w:marTop w:val="0"/>
      <w:marBottom w:val="0"/>
      <w:divBdr>
        <w:top w:val="none" w:sz="0" w:space="0" w:color="auto"/>
        <w:left w:val="none" w:sz="0" w:space="0" w:color="auto"/>
        <w:bottom w:val="none" w:sz="0" w:space="0" w:color="auto"/>
        <w:right w:val="none" w:sz="0" w:space="0" w:color="auto"/>
      </w:divBdr>
    </w:div>
    <w:div w:id="136957183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45615504">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296179">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72480200">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132094">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2141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2332447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68609299">
      <w:bodyDiv w:val="1"/>
      <w:marLeft w:val="0"/>
      <w:marRight w:val="0"/>
      <w:marTop w:val="0"/>
      <w:marBottom w:val="0"/>
      <w:divBdr>
        <w:top w:val="none" w:sz="0" w:space="0" w:color="auto"/>
        <w:left w:val="none" w:sz="0" w:space="0" w:color="auto"/>
        <w:bottom w:val="none" w:sz="0" w:space="0" w:color="auto"/>
        <w:right w:val="none" w:sz="0" w:space="0" w:color="auto"/>
      </w:divBdr>
    </w:div>
    <w:div w:id="1575579013">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183897">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452990">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27526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56828910">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2116910">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7289814">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7311208">
      <w:bodyDiv w:val="1"/>
      <w:marLeft w:val="0"/>
      <w:marRight w:val="0"/>
      <w:marTop w:val="0"/>
      <w:marBottom w:val="0"/>
      <w:divBdr>
        <w:top w:val="none" w:sz="0" w:space="0" w:color="auto"/>
        <w:left w:val="none" w:sz="0" w:space="0" w:color="auto"/>
        <w:bottom w:val="none" w:sz="0" w:space="0" w:color="auto"/>
        <w:right w:val="none" w:sz="0" w:space="0" w:color="auto"/>
      </w:divBdr>
    </w:div>
    <w:div w:id="1811047192">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3331992">
      <w:bodyDiv w:val="1"/>
      <w:marLeft w:val="0"/>
      <w:marRight w:val="0"/>
      <w:marTop w:val="0"/>
      <w:marBottom w:val="0"/>
      <w:divBdr>
        <w:top w:val="none" w:sz="0" w:space="0" w:color="auto"/>
        <w:left w:val="none" w:sz="0" w:space="0" w:color="auto"/>
        <w:bottom w:val="none" w:sz="0" w:space="0" w:color="auto"/>
        <w:right w:val="none" w:sz="0" w:space="0" w:color="auto"/>
      </w:divBdr>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419045">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32253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543793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5966755">
      <w:bodyDiv w:val="1"/>
      <w:marLeft w:val="0"/>
      <w:marRight w:val="0"/>
      <w:marTop w:val="0"/>
      <w:marBottom w:val="0"/>
      <w:divBdr>
        <w:top w:val="none" w:sz="0" w:space="0" w:color="auto"/>
        <w:left w:val="none" w:sz="0" w:space="0" w:color="auto"/>
        <w:bottom w:val="none" w:sz="0" w:space="0" w:color="auto"/>
        <w:right w:val="none" w:sz="0" w:space="0" w:color="auto"/>
      </w:divBdr>
      <w:divsChild>
        <w:div w:id="262499765">
          <w:marLeft w:val="0"/>
          <w:marRight w:val="0"/>
          <w:marTop w:val="0"/>
          <w:marBottom w:val="0"/>
          <w:divBdr>
            <w:top w:val="none" w:sz="0" w:space="0" w:color="auto"/>
            <w:left w:val="none" w:sz="0" w:space="0" w:color="auto"/>
            <w:bottom w:val="none" w:sz="0" w:space="0" w:color="auto"/>
            <w:right w:val="none" w:sz="0" w:space="0" w:color="auto"/>
          </w:divBdr>
        </w:div>
      </w:divsChild>
    </w:div>
    <w:div w:id="1916427250">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04770767">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5181223">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48027202">
      <w:bodyDiv w:val="1"/>
      <w:marLeft w:val="0"/>
      <w:marRight w:val="0"/>
      <w:marTop w:val="0"/>
      <w:marBottom w:val="0"/>
      <w:divBdr>
        <w:top w:val="none" w:sz="0" w:space="0" w:color="auto"/>
        <w:left w:val="none" w:sz="0" w:space="0" w:color="auto"/>
        <w:bottom w:val="none" w:sz="0" w:space="0" w:color="auto"/>
        <w:right w:val="none" w:sz="0" w:space="0" w:color="auto"/>
      </w:divBdr>
    </w:div>
    <w:div w:id="2049142046">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9475958">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omex.org.mx/ipo3/lgt/indice/HUEHUETOCA/art_92_xxix_a/2.web?token=03ANYolquXS7HYdUUIGgaWig9li9LGXBIYj80pEfazdkOl9bpS95mkDDtPKzYeWF5wLMzg6esBtlivggRYg_OxOKHxrlOmrrWijaU8U2gsRkXM4pfM_AF_-vzy2hWhZWS5_ZWxy2AF86OS5VuC9yWgyCmB6lFalloUlzt2gScasa-hYk4v0MN_xgCFYboT0GWFaHZ-N4jnld5leYoVYD-ZJhyWwQZxW7PK98N2Zzv3G7k205Rw9U7qG_2G3Cuk008EQPvJdzlzQPliC2jUHhVsltZ-IU9E45WZsYDtuhMFpQYhR_izZojz2m7_f2ZnEcsF9w160HP_Z3Yzbe8vov-m5qO6f4JujyCiRj4lFnJ5PdoAf8lvahQ6NzSMfFnm0oLFdrYkTjwKMchdK05KzTol9nCalx3T2mEdAQjs4-BomjidVg9144mW5VQuKiY9HJden5rwJu7c6T8Jl-53suWVLGDLdq9937CKJwHgrL3tCIq8SRNrUnsWSzFJsqsi-fbn6Hf-RsmDGpY" TargetMode="Externa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legislacion.edomex.gob.mx/sites/legislacion.edomex.gob.mx/files/files/pdf/gct/2016/dic021.pdf" TargetMode="External"/><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2.xml"/><Relationship Id="rId10" Type="http://schemas.openxmlformats.org/officeDocument/2006/relationships/hyperlink" Target="https://ipomex.org.mx/ipo3/lgt/indice/HUEHUETOCA/art_92_xxix_a/2.web?token=03ANYolquXS7HYdUUIGgaWig9li9LGXBIYj80pEfazdkOl9bpS95mkDDtPKzYeWF5wLMzg6esBtlivggRYg_OxOKHxrlOmrrWijaU8U2gsRkXM4pfM_AF_-vzy2hWhZWS5_ZWxy2AF86OS5VuC9yWgyCmB6lFalloUlzt2gScasa-hYk4v0MN_xgCFYboT0GWFaHZ-N4jnld5leYoVYD-ZJhyWwQZxW7PK98N2Zzv3G7k205Rw9U7qG_2G3Cuk008EQPvJdzlzQPliC2jUHhVsltZ-IU9E45WZsYDtuhMFpQYhR_izZojz2m7_f2ZnEcsF9w160HP_Z3Yzbe8vov-m5qO6f4JujyCiRj4lFnJ5PdoAf8lvahQ6NzSMfFnm0oLFdrYkTjwKMchdK05KzTol9nCalx3T2mEdAQjs4-BomjidVg9144mW5VQuKiY9HJden5rwJu7c6T8Jl-53suWVLGDLdq9937CKJwHgrL3tCIq8SRNrUnsWSzFJsqsi-fbn6Hf-RsmDGpY"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who.int/mediacentre/news/releases/pr91/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jpeg"/></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94DAF-918E-4E13-BF9E-5BDD7204E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1928</TotalTime>
  <Pages>67</Pages>
  <Words>16973</Words>
  <Characters>93357</Characters>
  <Application>Microsoft Office Word</Application>
  <DocSecurity>0</DocSecurity>
  <Lines>777</Lines>
  <Paragraphs>220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134</cp:revision>
  <cp:lastPrinted>2023-10-04T20:13:00Z</cp:lastPrinted>
  <dcterms:created xsi:type="dcterms:W3CDTF">2023-02-16T20:47:00Z</dcterms:created>
  <dcterms:modified xsi:type="dcterms:W3CDTF">2023-10-24T16:17:00Z</dcterms:modified>
</cp:coreProperties>
</file>