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4A686" w14:textId="385E156B" w:rsidR="007A5836" w:rsidRPr="00433175" w:rsidRDefault="007A5836" w:rsidP="00433175">
      <w:pPr>
        <w:spacing w:line="360" w:lineRule="auto"/>
        <w:jc w:val="both"/>
        <w:rPr>
          <w:rFonts w:ascii="Palatino Linotype" w:hAnsi="Palatino Linotype"/>
        </w:rPr>
      </w:pPr>
      <w:r w:rsidRPr="00433175">
        <w:rPr>
          <w:rFonts w:ascii="Palatino Linotype" w:hAnsi="Palatino Linotype"/>
        </w:rPr>
        <w:t xml:space="preserve">Resolución del Pleno del Instituto de Transparencia, </w:t>
      </w:r>
      <w:r w:rsidR="00AB4B44" w:rsidRPr="00433175">
        <w:rPr>
          <w:rFonts w:ascii="Palatino Linotype" w:hAnsi="Palatino Linotype"/>
        </w:rPr>
        <w:t>Acceso a la Información</w:t>
      </w:r>
      <w:r w:rsidRPr="00433175">
        <w:rPr>
          <w:rFonts w:ascii="Palatino Linotype" w:hAnsi="Palatino Linotype"/>
        </w:rPr>
        <w:t xml:space="preserve"> Pública y Protección de Datos Personales del Estado de México y Municipios, con domicilio en Metepec, Estado de México, </w:t>
      </w:r>
      <w:r w:rsidR="00C42EC3" w:rsidRPr="00433175">
        <w:rPr>
          <w:rFonts w:ascii="Palatino Linotype" w:hAnsi="Palatino Linotype"/>
        </w:rPr>
        <w:t>del</w:t>
      </w:r>
      <w:r w:rsidRPr="00433175">
        <w:rPr>
          <w:rFonts w:ascii="Palatino Linotype" w:hAnsi="Palatino Linotype"/>
        </w:rPr>
        <w:t xml:space="preserve"> </w:t>
      </w:r>
      <w:r w:rsidR="00491AD8" w:rsidRPr="00433175">
        <w:rPr>
          <w:rFonts w:ascii="Palatino Linotype" w:hAnsi="Palatino Linotype"/>
        </w:rPr>
        <w:t>treinta y uno</w:t>
      </w:r>
      <w:r w:rsidR="00B1057D" w:rsidRPr="00433175">
        <w:rPr>
          <w:rFonts w:ascii="Palatino Linotype" w:hAnsi="Palatino Linotype"/>
        </w:rPr>
        <w:t xml:space="preserve"> </w:t>
      </w:r>
      <w:r w:rsidR="00363B79" w:rsidRPr="00433175">
        <w:rPr>
          <w:rFonts w:ascii="Palatino Linotype" w:hAnsi="Palatino Linotype"/>
        </w:rPr>
        <w:t>de mayo</w:t>
      </w:r>
      <w:r w:rsidR="000E2163" w:rsidRPr="00433175">
        <w:rPr>
          <w:rFonts w:ascii="Palatino Linotype" w:hAnsi="Palatino Linotype"/>
        </w:rPr>
        <w:t xml:space="preserve"> de dos mil veintitrés</w:t>
      </w:r>
      <w:r w:rsidR="003D6267" w:rsidRPr="00433175">
        <w:rPr>
          <w:rFonts w:ascii="Palatino Linotype" w:hAnsi="Palatino Linotype"/>
        </w:rPr>
        <w:t xml:space="preserve">. </w:t>
      </w:r>
    </w:p>
    <w:p w14:paraId="03450F91" w14:textId="5C86D2ED" w:rsidR="007A5836" w:rsidRPr="00433175" w:rsidRDefault="007A5836" w:rsidP="00433175">
      <w:pPr>
        <w:spacing w:line="360" w:lineRule="auto"/>
        <w:jc w:val="both"/>
        <w:rPr>
          <w:rFonts w:ascii="Palatino Linotype" w:hAnsi="Palatino Linotype"/>
        </w:rPr>
      </w:pPr>
    </w:p>
    <w:p w14:paraId="0B72D996" w14:textId="02356C65" w:rsidR="007A5836" w:rsidRPr="00433175" w:rsidRDefault="007A5836" w:rsidP="00433175">
      <w:pPr>
        <w:spacing w:line="360" w:lineRule="auto"/>
        <w:jc w:val="both"/>
        <w:rPr>
          <w:rFonts w:ascii="Palatino Linotype" w:hAnsi="Palatino Linotype"/>
        </w:rPr>
      </w:pPr>
      <w:r w:rsidRPr="00433175">
        <w:rPr>
          <w:rFonts w:ascii="Palatino Linotype" w:hAnsi="Palatino Linotype"/>
          <w:b/>
        </w:rPr>
        <w:t>VISTO</w:t>
      </w:r>
      <w:r w:rsidRPr="00433175">
        <w:rPr>
          <w:rFonts w:ascii="Palatino Linotype" w:hAnsi="Palatino Linotype"/>
        </w:rPr>
        <w:t xml:space="preserve"> el exp</w:t>
      </w:r>
      <w:r w:rsidR="00F872DB" w:rsidRPr="00433175">
        <w:rPr>
          <w:rFonts w:ascii="Palatino Linotype" w:hAnsi="Palatino Linotype"/>
        </w:rPr>
        <w:t>ediente formado con motivo del R</w:t>
      </w:r>
      <w:r w:rsidRPr="00433175">
        <w:rPr>
          <w:rFonts w:ascii="Palatino Linotype" w:hAnsi="Palatino Linotype"/>
        </w:rPr>
        <w:t xml:space="preserve">ecurso de </w:t>
      </w:r>
      <w:r w:rsidR="00F872DB" w:rsidRPr="00433175">
        <w:rPr>
          <w:rFonts w:ascii="Palatino Linotype" w:hAnsi="Palatino Linotype"/>
        </w:rPr>
        <w:t>R</w:t>
      </w:r>
      <w:r w:rsidRPr="00433175">
        <w:rPr>
          <w:rFonts w:ascii="Palatino Linotype" w:hAnsi="Palatino Linotype"/>
        </w:rPr>
        <w:t>evisión</w:t>
      </w:r>
      <w:r w:rsidRPr="00433175">
        <w:rPr>
          <w:rFonts w:ascii="Palatino Linotype" w:hAnsi="Palatino Linotype"/>
          <w:b/>
          <w:bCs/>
        </w:rPr>
        <w:t xml:space="preserve"> </w:t>
      </w:r>
      <w:r w:rsidR="008515BE" w:rsidRPr="00433175">
        <w:rPr>
          <w:rFonts w:ascii="Palatino Linotype" w:hAnsi="Palatino Linotype"/>
          <w:b/>
        </w:rPr>
        <w:t>0</w:t>
      </w:r>
      <w:r w:rsidR="00B1057D" w:rsidRPr="00433175">
        <w:rPr>
          <w:rFonts w:ascii="Palatino Linotype" w:hAnsi="Palatino Linotype"/>
          <w:b/>
        </w:rPr>
        <w:t>0677</w:t>
      </w:r>
      <w:r w:rsidR="00A9204E" w:rsidRPr="00433175">
        <w:rPr>
          <w:rFonts w:ascii="Palatino Linotype" w:hAnsi="Palatino Linotype"/>
          <w:b/>
        </w:rPr>
        <w:t>/INFOEM/IP/RR/202</w:t>
      </w:r>
      <w:r w:rsidR="000E2163" w:rsidRPr="00433175">
        <w:rPr>
          <w:rFonts w:ascii="Palatino Linotype" w:hAnsi="Palatino Linotype"/>
          <w:b/>
        </w:rPr>
        <w:t>3</w:t>
      </w:r>
      <w:r w:rsidRPr="00433175">
        <w:rPr>
          <w:rFonts w:ascii="Palatino Linotype" w:hAnsi="Palatino Linotype"/>
        </w:rPr>
        <w:t xml:space="preserve">, </w:t>
      </w:r>
      <w:r w:rsidR="00A612E2" w:rsidRPr="00433175">
        <w:rPr>
          <w:rFonts w:ascii="Palatino Linotype" w:hAnsi="Palatino Linotype"/>
        </w:rPr>
        <w:t xml:space="preserve">promovido por </w:t>
      </w:r>
      <w:r w:rsidR="008515BE" w:rsidRPr="00433175">
        <w:rPr>
          <w:rFonts w:ascii="Palatino Linotype" w:hAnsi="Palatino Linotype"/>
        </w:rPr>
        <w:t xml:space="preserve">el C. </w:t>
      </w:r>
      <w:bookmarkStart w:id="0" w:name="_GoBack"/>
      <w:r w:rsidR="0002505E">
        <w:rPr>
          <w:rFonts w:ascii="Palatino Linotype" w:hAnsi="Palatino Linotype"/>
          <w:b/>
        </w:rPr>
        <w:t xml:space="preserve">XXXX XXXXX </w:t>
      </w:r>
      <w:proofErr w:type="spellStart"/>
      <w:r w:rsidR="0002505E">
        <w:rPr>
          <w:rFonts w:ascii="Palatino Linotype" w:hAnsi="Palatino Linotype"/>
          <w:b/>
        </w:rPr>
        <w:t>XXXXX</w:t>
      </w:r>
      <w:bookmarkEnd w:id="0"/>
      <w:proofErr w:type="spellEnd"/>
      <w:r w:rsidR="00A612E2" w:rsidRPr="00433175">
        <w:rPr>
          <w:rFonts w:ascii="Palatino Linotype" w:hAnsi="Palatino Linotype"/>
        </w:rPr>
        <w:t>,</w:t>
      </w:r>
      <w:r w:rsidR="00A612E2" w:rsidRPr="00433175">
        <w:rPr>
          <w:rFonts w:ascii="Palatino Linotype" w:hAnsi="Palatino Linotype" w:cs="Arial"/>
          <w:b/>
          <w:lang w:val="es-ES"/>
        </w:rPr>
        <w:t xml:space="preserve"> </w:t>
      </w:r>
      <w:r w:rsidR="00A612E2" w:rsidRPr="00433175">
        <w:rPr>
          <w:rFonts w:ascii="Palatino Linotype" w:hAnsi="Palatino Linotype"/>
          <w:lang w:val="es-ES"/>
        </w:rPr>
        <w:t>que</w:t>
      </w:r>
      <w:r w:rsidR="00A612E2" w:rsidRPr="00433175">
        <w:rPr>
          <w:rFonts w:ascii="Palatino Linotype" w:hAnsi="Palatino Linotype" w:cs="Arial"/>
          <w:b/>
          <w:lang w:val="es-ES"/>
        </w:rPr>
        <w:t xml:space="preserve"> </w:t>
      </w:r>
      <w:r w:rsidR="00A612E2" w:rsidRPr="00433175">
        <w:rPr>
          <w:rFonts w:ascii="Palatino Linotype" w:hAnsi="Palatino Linotype"/>
        </w:rPr>
        <w:t xml:space="preserve">en lo sucesivo se denominará </w:t>
      </w:r>
      <w:r w:rsidR="00A612E2" w:rsidRPr="00433175">
        <w:rPr>
          <w:rFonts w:ascii="Palatino Linotype" w:hAnsi="Palatino Linotype" w:cs="Arial"/>
          <w:b/>
          <w:lang w:val="es-ES"/>
        </w:rPr>
        <w:t>EL RECURRENTE</w:t>
      </w:r>
      <w:r w:rsidR="00A612E2" w:rsidRPr="00433175">
        <w:rPr>
          <w:rFonts w:ascii="Palatino Linotype" w:hAnsi="Palatino Linotype"/>
        </w:rPr>
        <w:t>,</w:t>
      </w:r>
      <w:r w:rsidRPr="00433175">
        <w:rPr>
          <w:rFonts w:ascii="Palatino Linotype" w:hAnsi="Palatino Linotype"/>
        </w:rPr>
        <w:t xml:space="preserve"> en contra de la respuesta emitida por </w:t>
      </w:r>
      <w:r w:rsidR="00CB6AE1" w:rsidRPr="00433175">
        <w:rPr>
          <w:rFonts w:ascii="Palatino Linotype" w:hAnsi="Palatino Linotype"/>
        </w:rPr>
        <w:t xml:space="preserve">el </w:t>
      </w:r>
      <w:r w:rsidR="00B1057D" w:rsidRPr="00433175">
        <w:rPr>
          <w:rFonts w:ascii="Palatino Linotype" w:hAnsi="Palatino Linotype"/>
          <w:b/>
        </w:rPr>
        <w:t>Ayuntamiento de Tianguistenco</w:t>
      </w:r>
      <w:r w:rsidR="00020FB5" w:rsidRPr="00433175">
        <w:rPr>
          <w:rFonts w:ascii="Palatino Linotype" w:hAnsi="Palatino Linotype" w:cs="Arial"/>
          <w:b/>
          <w:lang w:val="es-ES"/>
        </w:rPr>
        <w:t>,</w:t>
      </w:r>
      <w:r w:rsidRPr="00433175">
        <w:rPr>
          <w:rFonts w:ascii="Palatino Linotype" w:hAnsi="Palatino Linotype"/>
        </w:rPr>
        <w:t xml:space="preserve"> </w:t>
      </w:r>
      <w:r w:rsidR="00062086" w:rsidRPr="00433175">
        <w:rPr>
          <w:rFonts w:ascii="Palatino Linotype" w:hAnsi="Palatino Linotype"/>
        </w:rPr>
        <w:t xml:space="preserve">que </w:t>
      </w:r>
      <w:r w:rsidRPr="00433175">
        <w:rPr>
          <w:rFonts w:ascii="Palatino Linotype" w:hAnsi="Palatino Linotype"/>
        </w:rPr>
        <w:t>en lo sucesivo</w:t>
      </w:r>
      <w:r w:rsidR="00EA33EA" w:rsidRPr="00433175">
        <w:rPr>
          <w:rFonts w:ascii="Palatino Linotype" w:hAnsi="Palatino Linotype"/>
        </w:rPr>
        <w:t xml:space="preserve"> se denominará </w:t>
      </w:r>
      <w:r w:rsidRPr="00433175">
        <w:rPr>
          <w:rFonts w:ascii="Palatino Linotype" w:hAnsi="Palatino Linotype"/>
          <w:b/>
        </w:rPr>
        <w:t>EL SUJETO OBLIGADO</w:t>
      </w:r>
      <w:r w:rsidRPr="00433175">
        <w:rPr>
          <w:rFonts w:ascii="Palatino Linotype" w:hAnsi="Palatino Linotype"/>
        </w:rPr>
        <w:t xml:space="preserve">, se procede a dictar la presente resolución con base en lo siguiente: </w:t>
      </w:r>
    </w:p>
    <w:p w14:paraId="538071BA" w14:textId="77777777" w:rsidR="00DC12E5" w:rsidRPr="00433175" w:rsidRDefault="00DC12E5" w:rsidP="00433175">
      <w:pPr>
        <w:jc w:val="both"/>
        <w:rPr>
          <w:rFonts w:ascii="Palatino Linotype" w:hAnsi="Palatino Linotype"/>
        </w:rPr>
      </w:pPr>
    </w:p>
    <w:p w14:paraId="60926F88" w14:textId="778DB414" w:rsidR="007A5836" w:rsidRPr="00433175" w:rsidRDefault="00AB4B44" w:rsidP="00433175">
      <w:pPr>
        <w:jc w:val="center"/>
        <w:rPr>
          <w:rFonts w:ascii="Palatino Linotype" w:hAnsi="Palatino Linotype"/>
          <w:b/>
          <w:bCs/>
          <w:spacing w:val="60"/>
          <w:sz w:val="28"/>
        </w:rPr>
      </w:pPr>
      <w:r w:rsidRPr="00433175">
        <w:rPr>
          <w:rFonts w:ascii="Palatino Linotype" w:hAnsi="Palatino Linotype"/>
          <w:b/>
          <w:bCs/>
          <w:spacing w:val="60"/>
          <w:sz w:val="28"/>
        </w:rPr>
        <w:t>ANTECEDENTES</w:t>
      </w:r>
    </w:p>
    <w:p w14:paraId="6CCD912A" w14:textId="77777777" w:rsidR="007A5836" w:rsidRPr="00433175" w:rsidRDefault="007A5836" w:rsidP="00433175">
      <w:pPr>
        <w:jc w:val="center"/>
        <w:rPr>
          <w:rFonts w:ascii="Palatino Linotype" w:hAnsi="Palatino Linotype"/>
          <w:b/>
          <w:bCs/>
          <w:spacing w:val="60"/>
        </w:rPr>
      </w:pPr>
    </w:p>
    <w:p w14:paraId="03CC829F" w14:textId="57FF9DB2" w:rsidR="00EA7FD8" w:rsidRPr="00433175" w:rsidRDefault="00EA7FD8" w:rsidP="00433175">
      <w:pPr>
        <w:spacing w:line="360" w:lineRule="auto"/>
        <w:jc w:val="both"/>
        <w:rPr>
          <w:rFonts w:ascii="Palatino Linotype" w:hAnsi="Palatino Linotype"/>
          <w:b/>
          <w:bCs/>
          <w:spacing w:val="60"/>
        </w:rPr>
      </w:pPr>
      <w:r w:rsidRPr="00433175">
        <w:rPr>
          <w:rFonts w:ascii="Palatino Linotype" w:hAnsi="Palatino Linotype"/>
          <w:b/>
          <w:sz w:val="28"/>
          <w:szCs w:val="28"/>
        </w:rPr>
        <w:t>I. De la Solicitud de Información</w:t>
      </w:r>
    </w:p>
    <w:p w14:paraId="1983F9B3" w14:textId="5DB7040D" w:rsidR="00363B79" w:rsidRPr="00433175" w:rsidRDefault="00363B79" w:rsidP="00433175">
      <w:pPr>
        <w:spacing w:line="360" w:lineRule="auto"/>
        <w:jc w:val="both"/>
        <w:rPr>
          <w:rFonts w:ascii="Palatino Linotype" w:hAnsi="Palatino Linotype" w:cs="Arial"/>
        </w:rPr>
      </w:pPr>
      <w:r w:rsidRPr="00433175">
        <w:rPr>
          <w:rFonts w:ascii="Palatino Linotype" w:hAnsi="Palatino Linotype" w:cs="Arial"/>
        </w:rPr>
        <w:t>E</w:t>
      </w:r>
      <w:r w:rsidR="00AB47E0" w:rsidRPr="00433175">
        <w:rPr>
          <w:rFonts w:ascii="Palatino Linotype" w:hAnsi="Palatino Linotype" w:cs="Arial"/>
        </w:rPr>
        <w:t xml:space="preserve">l </w:t>
      </w:r>
      <w:r w:rsidR="009E5DE3" w:rsidRPr="00433175">
        <w:rPr>
          <w:rFonts w:ascii="Palatino Linotype" w:hAnsi="Palatino Linotype" w:cs="Arial"/>
        </w:rPr>
        <w:t xml:space="preserve">doce de enero </w:t>
      </w:r>
      <w:r w:rsidRPr="00433175">
        <w:rPr>
          <w:rFonts w:ascii="Palatino Linotype" w:hAnsi="Palatino Linotype" w:cs="Arial"/>
        </w:rPr>
        <w:t>de dos mil veinti</w:t>
      </w:r>
      <w:r w:rsidR="00AB47E0" w:rsidRPr="00433175">
        <w:rPr>
          <w:rFonts w:ascii="Palatino Linotype" w:hAnsi="Palatino Linotype" w:cs="Arial"/>
        </w:rPr>
        <w:t>trés</w:t>
      </w:r>
      <w:r w:rsidRPr="00433175">
        <w:rPr>
          <w:rFonts w:ascii="Palatino Linotype" w:hAnsi="Palatino Linotype" w:cs="Arial"/>
        </w:rPr>
        <w:t xml:space="preserve">, </w:t>
      </w:r>
      <w:r w:rsidRPr="00433175">
        <w:rPr>
          <w:rFonts w:ascii="Palatino Linotype" w:hAnsi="Palatino Linotype"/>
          <w:b/>
        </w:rPr>
        <w:t>EL RECURRENTE</w:t>
      </w:r>
      <w:r w:rsidRPr="00433175">
        <w:rPr>
          <w:rFonts w:ascii="Palatino Linotype" w:hAnsi="Palatino Linotype" w:cs="Arial"/>
        </w:rPr>
        <w:t xml:space="preserve"> presentó a través de</w:t>
      </w:r>
      <w:r w:rsidR="009E5DE3" w:rsidRPr="00433175">
        <w:rPr>
          <w:rFonts w:ascii="Palatino Linotype" w:hAnsi="Palatino Linotype" w:cs="Arial"/>
        </w:rPr>
        <w:t>l</w:t>
      </w:r>
      <w:r w:rsidRPr="00433175">
        <w:rPr>
          <w:rFonts w:ascii="Palatino Linotype" w:hAnsi="Palatino Linotype" w:cs="Arial"/>
        </w:rPr>
        <w:t xml:space="preserve"> Sistema de Acceso a la Información Mexiquense, que en lo subsecuente se denominará </w:t>
      </w:r>
      <w:r w:rsidRPr="00433175">
        <w:rPr>
          <w:rFonts w:ascii="Palatino Linotype" w:hAnsi="Palatino Linotype" w:cs="Arial"/>
          <w:b/>
        </w:rPr>
        <w:t>EL SAIMEX</w:t>
      </w:r>
      <w:r w:rsidRPr="00433175">
        <w:rPr>
          <w:rFonts w:ascii="Palatino Linotype" w:hAnsi="Palatino Linotype" w:cs="Arial"/>
        </w:rPr>
        <w:t xml:space="preserve"> ante </w:t>
      </w:r>
      <w:r w:rsidRPr="00433175">
        <w:rPr>
          <w:rFonts w:ascii="Palatino Linotype" w:hAnsi="Palatino Linotype" w:cs="Arial"/>
          <w:b/>
        </w:rPr>
        <w:t>EL SUJETO OBLIGADO</w:t>
      </w:r>
      <w:r w:rsidRPr="00433175">
        <w:rPr>
          <w:rFonts w:ascii="Palatino Linotype" w:hAnsi="Palatino Linotype" w:cs="Arial"/>
        </w:rPr>
        <w:t>, la solicitud de acceso a la información pública, a la que se le asignó el número de expediente</w:t>
      </w:r>
      <w:r w:rsidRPr="00433175">
        <w:rPr>
          <w:rFonts w:ascii="Palatino Linotype" w:hAnsi="Palatino Linotype" w:cs="Arial"/>
          <w:b/>
        </w:rPr>
        <w:t xml:space="preserve"> </w:t>
      </w:r>
      <w:r w:rsidR="009E5DE3" w:rsidRPr="00433175">
        <w:rPr>
          <w:rFonts w:ascii="Palatino Linotype" w:hAnsi="Palatino Linotype" w:cs="Arial"/>
          <w:b/>
        </w:rPr>
        <w:t>00009/TIANGUIS/IP/2023</w:t>
      </w:r>
      <w:r w:rsidRPr="00433175">
        <w:rPr>
          <w:rFonts w:ascii="Palatino Linotype" w:hAnsi="Palatino Linotype" w:cs="Arial"/>
          <w:b/>
        </w:rPr>
        <w:t>,</w:t>
      </w:r>
      <w:r w:rsidRPr="00433175">
        <w:rPr>
          <w:rFonts w:ascii="Palatino Linotype" w:hAnsi="Palatino Linotype"/>
        </w:rPr>
        <w:t xml:space="preserve"> mediante la cual requirió lo </w:t>
      </w:r>
      <w:r w:rsidRPr="00433175">
        <w:rPr>
          <w:rFonts w:ascii="Palatino Linotype" w:hAnsi="Palatino Linotype" w:cs="Arial"/>
        </w:rPr>
        <w:t>siguiente</w:t>
      </w:r>
      <w:r w:rsidRPr="00433175">
        <w:rPr>
          <w:rFonts w:ascii="Palatino Linotype" w:hAnsi="Palatino Linotype"/>
        </w:rPr>
        <w:t>:</w:t>
      </w:r>
    </w:p>
    <w:p w14:paraId="2DF8E127" w14:textId="77777777" w:rsidR="007A5836" w:rsidRPr="00433175" w:rsidRDefault="007A5836" w:rsidP="00433175">
      <w:pPr>
        <w:pStyle w:val="Prrafodelista"/>
        <w:ind w:left="851" w:right="899"/>
        <w:jc w:val="both"/>
        <w:rPr>
          <w:rFonts w:ascii="Palatino Linotype" w:hAnsi="Palatino Linotype" w:cs="Arial"/>
          <w:i/>
          <w:sz w:val="22"/>
        </w:rPr>
      </w:pPr>
    </w:p>
    <w:p w14:paraId="3FE2529C" w14:textId="6DD3C957" w:rsidR="007A5836" w:rsidRPr="00433175" w:rsidRDefault="007A5836" w:rsidP="00433175">
      <w:pPr>
        <w:pStyle w:val="Prrafodelista"/>
        <w:ind w:left="851" w:right="899"/>
        <w:jc w:val="both"/>
        <w:rPr>
          <w:rFonts w:ascii="Palatino Linotype" w:hAnsi="Palatino Linotype" w:cs="Arial"/>
          <w:i/>
          <w:sz w:val="22"/>
        </w:rPr>
      </w:pPr>
      <w:bookmarkStart w:id="1" w:name="_Hlk96896517"/>
      <w:r w:rsidRPr="00433175">
        <w:rPr>
          <w:rFonts w:ascii="Palatino Linotype" w:hAnsi="Palatino Linotype" w:cs="Arial"/>
          <w:i/>
          <w:sz w:val="22"/>
        </w:rPr>
        <w:t>“</w:t>
      </w:r>
      <w:r w:rsidR="009E5DE3" w:rsidRPr="00433175">
        <w:rPr>
          <w:rFonts w:ascii="Palatino Linotype" w:hAnsi="Palatino Linotype" w:cs="Arial"/>
          <w:i/>
          <w:sz w:val="22"/>
        </w:rPr>
        <w:t xml:space="preserve">Solicito información del Instituto Municipal de Cultura Física y deporte de Santiago Tianguistenco, presupuesto asignado de los años 2023, 2022 y 2021, salarios de los trabajadores, dietas, sueldos base, compensación, gratificaciones, cuál es su consumo en papelería y cafetería en el ejercicio 2022. Estructura orgánica, cuál es su gasto en gasolina en el ejercicio 2022 ,2021, </w:t>
      </w:r>
      <w:proofErr w:type="gramStart"/>
      <w:r w:rsidR="009E5DE3" w:rsidRPr="00433175">
        <w:rPr>
          <w:rFonts w:ascii="Palatino Linotype" w:hAnsi="Palatino Linotype" w:cs="Arial"/>
          <w:i/>
          <w:sz w:val="22"/>
        </w:rPr>
        <w:t>2020 ,</w:t>
      </w:r>
      <w:proofErr w:type="gramEnd"/>
      <w:r w:rsidR="009E5DE3" w:rsidRPr="00433175">
        <w:rPr>
          <w:rFonts w:ascii="Palatino Linotype" w:hAnsi="Palatino Linotype" w:cs="Arial"/>
          <w:i/>
          <w:sz w:val="22"/>
        </w:rPr>
        <w:t xml:space="preserve"> 2019 y 2018.recibos de nómina del personal de confianza, mandos medios y superiores , gente de base y sindicalizados dentro del Instituto Municipal de Cultura Física y deporte de Santiago Tianguistenco, cabe aclarar que estoy solicitando los recibos de nómina en versión pública y no el link de </w:t>
      </w:r>
      <w:proofErr w:type="spellStart"/>
      <w:r w:rsidR="009E5DE3" w:rsidRPr="00433175">
        <w:rPr>
          <w:rFonts w:ascii="Palatino Linotype" w:hAnsi="Palatino Linotype" w:cs="Arial"/>
          <w:i/>
          <w:sz w:val="22"/>
        </w:rPr>
        <w:t>Ipomex</w:t>
      </w:r>
      <w:proofErr w:type="spellEnd"/>
      <w:r w:rsidR="009E5DE3" w:rsidRPr="00433175">
        <w:rPr>
          <w:rFonts w:ascii="Palatino Linotype" w:hAnsi="Palatino Linotype" w:cs="Arial"/>
          <w:i/>
          <w:sz w:val="22"/>
        </w:rPr>
        <w:t>.</w:t>
      </w:r>
      <w:r w:rsidRPr="00433175">
        <w:rPr>
          <w:rFonts w:ascii="Palatino Linotype" w:hAnsi="Palatino Linotype" w:cs="Arial"/>
          <w:i/>
          <w:sz w:val="22"/>
        </w:rPr>
        <w:t>”</w:t>
      </w:r>
      <w:r w:rsidR="00D27BA9" w:rsidRPr="00433175">
        <w:rPr>
          <w:rFonts w:ascii="Palatino Linotype" w:hAnsi="Palatino Linotype" w:cs="Arial"/>
          <w:i/>
          <w:sz w:val="22"/>
        </w:rPr>
        <w:t xml:space="preserve"> </w:t>
      </w:r>
      <w:r w:rsidRPr="00433175">
        <w:rPr>
          <w:rFonts w:ascii="Palatino Linotype" w:hAnsi="Palatino Linotype" w:cs="Arial"/>
          <w:i/>
          <w:sz w:val="22"/>
        </w:rPr>
        <w:t>(</w:t>
      </w:r>
      <w:r w:rsidR="00EE6A83" w:rsidRPr="00433175">
        <w:rPr>
          <w:rFonts w:ascii="Palatino Linotype" w:hAnsi="Palatino Linotype" w:cs="Arial"/>
          <w:i/>
          <w:sz w:val="22"/>
        </w:rPr>
        <w:t>S</w:t>
      </w:r>
      <w:r w:rsidRPr="00433175">
        <w:rPr>
          <w:rFonts w:ascii="Palatino Linotype" w:hAnsi="Palatino Linotype" w:cs="Arial"/>
          <w:i/>
          <w:sz w:val="22"/>
        </w:rPr>
        <w:t>ic).</w:t>
      </w:r>
    </w:p>
    <w:bookmarkEnd w:id="1"/>
    <w:p w14:paraId="1C1937D5" w14:textId="39328F9E" w:rsidR="00F3446D" w:rsidRPr="00433175" w:rsidRDefault="00F3446D" w:rsidP="00433175">
      <w:pPr>
        <w:spacing w:line="360" w:lineRule="auto"/>
        <w:jc w:val="both"/>
        <w:rPr>
          <w:rFonts w:ascii="Palatino Linotype" w:hAnsi="Palatino Linotype" w:cs="Arial"/>
          <w:b/>
        </w:rPr>
      </w:pPr>
      <w:r w:rsidRPr="00433175">
        <w:rPr>
          <w:rFonts w:ascii="Palatino Linotype" w:hAnsi="Palatino Linotype" w:cs="Arial"/>
          <w:b/>
        </w:rPr>
        <w:lastRenderedPageBreak/>
        <w:t>MODALIDAD DE ENTREGA:</w:t>
      </w:r>
      <w:r w:rsidRPr="00433175">
        <w:rPr>
          <w:rFonts w:ascii="Palatino Linotype" w:hAnsi="Palatino Linotype" w:cs="Arial"/>
        </w:rPr>
        <w:t xml:space="preserve"> vía </w:t>
      </w:r>
      <w:r w:rsidRPr="00433175">
        <w:rPr>
          <w:rFonts w:ascii="Palatino Linotype" w:hAnsi="Palatino Linotype" w:cs="Arial"/>
          <w:b/>
        </w:rPr>
        <w:t>SAIMEX</w:t>
      </w:r>
      <w:r w:rsidR="00AB47E0" w:rsidRPr="00433175">
        <w:rPr>
          <w:rFonts w:ascii="Palatino Linotype" w:hAnsi="Palatino Linotype" w:cs="Arial"/>
          <w:b/>
        </w:rPr>
        <w:t>.</w:t>
      </w:r>
      <w:r w:rsidR="005C4EFE" w:rsidRPr="00433175">
        <w:rPr>
          <w:rFonts w:ascii="Palatino Linotype" w:hAnsi="Palatino Linotype" w:cs="Arial"/>
          <w:b/>
        </w:rPr>
        <w:t xml:space="preserve"> </w:t>
      </w:r>
    </w:p>
    <w:p w14:paraId="0AFEB257" w14:textId="77777777" w:rsidR="00EA7FD8" w:rsidRPr="00433175" w:rsidRDefault="00EA7FD8" w:rsidP="00433175">
      <w:pPr>
        <w:spacing w:line="360" w:lineRule="auto"/>
        <w:jc w:val="both"/>
        <w:rPr>
          <w:rFonts w:ascii="Palatino Linotype" w:hAnsi="Palatino Linotype" w:cs="Arial"/>
          <w:b/>
        </w:rPr>
      </w:pPr>
    </w:p>
    <w:p w14:paraId="7B684CB4" w14:textId="77777777" w:rsidR="00AB47E0" w:rsidRPr="00433175" w:rsidRDefault="00AB47E0" w:rsidP="00433175">
      <w:pPr>
        <w:spacing w:line="360" w:lineRule="auto"/>
        <w:jc w:val="both"/>
        <w:rPr>
          <w:rFonts w:ascii="Palatino Linotype" w:hAnsi="Palatino Linotype"/>
          <w:b/>
          <w:sz w:val="28"/>
          <w:szCs w:val="28"/>
        </w:rPr>
      </w:pPr>
      <w:r w:rsidRPr="00433175">
        <w:rPr>
          <w:rFonts w:ascii="Palatino Linotype" w:hAnsi="Palatino Linotype"/>
          <w:b/>
          <w:sz w:val="28"/>
          <w:szCs w:val="28"/>
        </w:rPr>
        <w:t>II. Turno de requerimiento del Sujeto Obligado</w:t>
      </w:r>
    </w:p>
    <w:p w14:paraId="6B539D4F" w14:textId="44555D56" w:rsidR="00AB47E0" w:rsidRPr="00433175" w:rsidRDefault="00AB47E0" w:rsidP="00433175">
      <w:pPr>
        <w:spacing w:line="360" w:lineRule="auto"/>
        <w:jc w:val="both"/>
        <w:rPr>
          <w:rFonts w:ascii="Palatino Linotype" w:hAnsi="Palatino Linotype"/>
        </w:rPr>
      </w:pPr>
      <w:r w:rsidRPr="00433175">
        <w:rPr>
          <w:rFonts w:ascii="Palatino Linotype" w:hAnsi="Palatino Linotype"/>
        </w:rPr>
        <w:t xml:space="preserve">En cumplimiento al artículo 162 de la Ley de Transparencia y Acceso a la Información Pública del Estado de México y Municipios, el </w:t>
      </w:r>
      <w:r w:rsidR="009E5DE3" w:rsidRPr="00433175">
        <w:rPr>
          <w:rFonts w:ascii="Palatino Linotype" w:hAnsi="Palatino Linotype"/>
          <w:b/>
        </w:rPr>
        <w:t xml:space="preserve">dieciséis de enero </w:t>
      </w:r>
      <w:r w:rsidRPr="00433175">
        <w:rPr>
          <w:rFonts w:ascii="Palatino Linotype" w:hAnsi="Palatino Linotype"/>
          <w:b/>
        </w:rPr>
        <w:t>de dos mil veintitrés</w:t>
      </w:r>
      <w:r w:rsidRPr="00433175">
        <w:rPr>
          <w:rFonts w:ascii="Palatino Linotype" w:hAnsi="Palatino Linotype"/>
        </w:rPr>
        <w:t xml:space="preserve">, el Titular de la Unidad de Transparencia del </w:t>
      </w:r>
      <w:r w:rsidRPr="00433175">
        <w:rPr>
          <w:rFonts w:ascii="Palatino Linotype" w:hAnsi="Palatino Linotype"/>
          <w:b/>
        </w:rPr>
        <w:t>SUJETO OBLIGADO</w:t>
      </w:r>
      <w:r w:rsidRPr="00433175">
        <w:rPr>
          <w:rFonts w:ascii="Palatino Linotype" w:hAnsi="Palatino Linotype"/>
        </w:rPr>
        <w:t>, turnó el requerimiento de información al servidor público habilitado que estimó pertinente, a fin de colmar la solicitud de acceso a la información; tal y como, se aprecia en la imagen siguiente:</w:t>
      </w:r>
    </w:p>
    <w:p w14:paraId="19EA87E2" w14:textId="0CAD5AC8" w:rsidR="009E5DE3" w:rsidRPr="00433175" w:rsidRDefault="009E5DE3" w:rsidP="00433175">
      <w:pPr>
        <w:spacing w:line="360" w:lineRule="auto"/>
        <w:jc w:val="both"/>
        <w:rPr>
          <w:rFonts w:ascii="Palatino Linotype" w:hAnsi="Palatino Linotype"/>
        </w:rPr>
      </w:pPr>
      <w:r w:rsidRPr="00433175">
        <w:rPr>
          <w:rFonts w:ascii="Palatino Linotype" w:hAnsi="Palatino Linotype"/>
          <w:noProof/>
          <w:lang w:eastAsia="es-MX"/>
        </w:rPr>
        <w:drawing>
          <wp:inline distT="0" distB="0" distL="0" distR="0" wp14:anchorId="71807056" wp14:editId="25EF56AF">
            <wp:extent cx="5791835" cy="136071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2314" cy="1363176"/>
                    </a:xfrm>
                    <a:prstGeom prst="rect">
                      <a:avLst/>
                    </a:prstGeom>
                  </pic:spPr>
                </pic:pic>
              </a:graphicData>
            </a:graphic>
          </wp:inline>
        </w:drawing>
      </w:r>
    </w:p>
    <w:p w14:paraId="37881A5E" w14:textId="77777777" w:rsidR="00AB47E0" w:rsidRPr="00433175" w:rsidRDefault="00AB47E0" w:rsidP="00433175">
      <w:pPr>
        <w:spacing w:line="360" w:lineRule="auto"/>
        <w:jc w:val="both"/>
        <w:rPr>
          <w:rFonts w:ascii="Palatino Linotype" w:hAnsi="Palatino Linotype"/>
          <w:b/>
          <w:sz w:val="28"/>
          <w:szCs w:val="28"/>
        </w:rPr>
      </w:pPr>
    </w:p>
    <w:p w14:paraId="2CA2F241" w14:textId="3016301F" w:rsidR="00E62E88" w:rsidRPr="00433175" w:rsidRDefault="00AB47E0" w:rsidP="00433175">
      <w:pPr>
        <w:spacing w:line="360" w:lineRule="auto"/>
        <w:jc w:val="both"/>
        <w:rPr>
          <w:rFonts w:ascii="Palatino Linotype" w:hAnsi="Palatino Linotype" w:cs="Arial"/>
          <w:b/>
          <w:sz w:val="28"/>
          <w:szCs w:val="28"/>
        </w:rPr>
      </w:pPr>
      <w:r w:rsidRPr="00433175">
        <w:rPr>
          <w:rFonts w:ascii="Palatino Linotype" w:hAnsi="Palatino Linotype"/>
          <w:b/>
          <w:sz w:val="28"/>
          <w:szCs w:val="28"/>
        </w:rPr>
        <w:t>I</w:t>
      </w:r>
      <w:r w:rsidR="00B02255" w:rsidRPr="00433175">
        <w:rPr>
          <w:rFonts w:ascii="Palatino Linotype" w:hAnsi="Palatino Linotype"/>
          <w:b/>
          <w:sz w:val="28"/>
          <w:szCs w:val="28"/>
        </w:rPr>
        <w:t xml:space="preserve">II. </w:t>
      </w:r>
      <w:r w:rsidR="00E62E88" w:rsidRPr="00433175">
        <w:rPr>
          <w:rFonts w:ascii="Palatino Linotype" w:hAnsi="Palatino Linotype" w:cs="Arial"/>
          <w:b/>
          <w:sz w:val="28"/>
          <w:szCs w:val="28"/>
        </w:rPr>
        <w:t>Respuesta del Sujeto Obligado</w:t>
      </w:r>
    </w:p>
    <w:p w14:paraId="44D16AE2" w14:textId="6087D4B6" w:rsidR="007A5836" w:rsidRPr="00433175" w:rsidRDefault="007A5836" w:rsidP="00433175">
      <w:pPr>
        <w:spacing w:line="360" w:lineRule="auto"/>
        <w:jc w:val="both"/>
        <w:rPr>
          <w:rFonts w:ascii="Palatino Linotype" w:hAnsi="Palatino Linotype" w:cs="Arial"/>
        </w:rPr>
      </w:pPr>
      <w:r w:rsidRPr="00433175">
        <w:rPr>
          <w:rFonts w:ascii="Palatino Linotype" w:hAnsi="Palatino Linotype" w:cs="Arial"/>
        </w:rPr>
        <w:t xml:space="preserve">De las constancias que integran el expediente electrónico del </w:t>
      </w:r>
      <w:r w:rsidRPr="00433175">
        <w:rPr>
          <w:rFonts w:ascii="Palatino Linotype" w:hAnsi="Palatino Linotype" w:cs="Arial"/>
          <w:b/>
        </w:rPr>
        <w:t>SAIMEX</w:t>
      </w:r>
      <w:r w:rsidRPr="00433175">
        <w:rPr>
          <w:rFonts w:ascii="Palatino Linotype" w:hAnsi="Palatino Linotype" w:cs="Arial"/>
        </w:rPr>
        <w:t xml:space="preserve"> se advierte que </w:t>
      </w:r>
      <w:r w:rsidRPr="00433175">
        <w:rPr>
          <w:rFonts w:ascii="Palatino Linotype" w:hAnsi="Palatino Linotype" w:cs="Arial"/>
          <w:b/>
        </w:rPr>
        <w:t>EL SUJETO OBLIGADO</w:t>
      </w:r>
      <w:r w:rsidRPr="00433175">
        <w:rPr>
          <w:rFonts w:ascii="Palatino Linotype" w:hAnsi="Palatino Linotype" w:cs="Arial"/>
        </w:rPr>
        <w:t xml:space="preserve"> dio respuesta a la </w:t>
      </w:r>
      <w:r w:rsidR="0022743B" w:rsidRPr="00433175">
        <w:rPr>
          <w:rFonts w:ascii="Palatino Linotype" w:hAnsi="Palatino Linotype" w:cs="Arial"/>
        </w:rPr>
        <w:t>S</w:t>
      </w:r>
      <w:r w:rsidRPr="00433175">
        <w:rPr>
          <w:rFonts w:ascii="Palatino Linotype" w:hAnsi="Palatino Linotype" w:cs="Arial"/>
        </w:rPr>
        <w:t xml:space="preserve">olicitud de </w:t>
      </w:r>
      <w:r w:rsidR="00AB4B44" w:rsidRPr="00433175">
        <w:rPr>
          <w:rFonts w:ascii="Palatino Linotype" w:hAnsi="Palatino Linotype" w:cs="Arial"/>
        </w:rPr>
        <w:t>Acceso a la Información</w:t>
      </w:r>
      <w:r w:rsidRPr="00433175">
        <w:rPr>
          <w:rFonts w:ascii="Palatino Linotype" w:hAnsi="Palatino Linotype" w:cs="Arial"/>
        </w:rPr>
        <w:t xml:space="preserve">, </w:t>
      </w:r>
      <w:r w:rsidR="00B02255" w:rsidRPr="00433175">
        <w:rPr>
          <w:rFonts w:ascii="Palatino Linotype" w:hAnsi="Palatino Linotype" w:cs="Arial"/>
        </w:rPr>
        <w:t xml:space="preserve">el </w:t>
      </w:r>
      <w:r w:rsidR="00B05262" w:rsidRPr="00433175">
        <w:rPr>
          <w:rFonts w:ascii="Palatino Linotype" w:hAnsi="Palatino Linotype" w:cs="Arial"/>
        </w:rPr>
        <w:t>treinta y uno de enero d</w:t>
      </w:r>
      <w:r w:rsidR="000E2163" w:rsidRPr="00433175">
        <w:rPr>
          <w:rFonts w:ascii="Palatino Linotype" w:hAnsi="Palatino Linotype" w:cs="Arial"/>
        </w:rPr>
        <w:t>e dos mil veintitrés</w:t>
      </w:r>
      <w:r w:rsidR="00B05262" w:rsidRPr="00433175">
        <w:rPr>
          <w:rFonts w:ascii="Palatino Linotype" w:hAnsi="Palatino Linotype" w:cs="Arial"/>
        </w:rPr>
        <w:t>,</w:t>
      </w:r>
      <w:r w:rsidRPr="00433175">
        <w:rPr>
          <w:rFonts w:ascii="Palatino Linotype" w:hAnsi="Palatino Linotype" w:cs="Arial"/>
        </w:rPr>
        <w:t xml:space="preserve"> en los términos que a continuación se citan:</w:t>
      </w:r>
    </w:p>
    <w:p w14:paraId="021BF839" w14:textId="77777777" w:rsidR="003652DA" w:rsidRPr="00433175" w:rsidRDefault="003652DA" w:rsidP="00433175">
      <w:pPr>
        <w:pStyle w:val="Prrafodelista"/>
        <w:ind w:left="851" w:right="899"/>
        <w:jc w:val="both"/>
        <w:rPr>
          <w:rFonts w:ascii="Palatino Linotype" w:hAnsi="Palatino Linotype" w:cs="Arial"/>
          <w:i/>
          <w:sz w:val="22"/>
        </w:rPr>
      </w:pPr>
    </w:p>
    <w:p w14:paraId="3F62D75C" w14:textId="77777777" w:rsidR="00B05262" w:rsidRPr="00433175" w:rsidRDefault="007A5836" w:rsidP="00433175">
      <w:pPr>
        <w:pStyle w:val="Prrafodelista"/>
        <w:ind w:left="851" w:right="899"/>
        <w:jc w:val="both"/>
        <w:rPr>
          <w:rFonts w:ascii="Palatino Linotype" w:hAnsi="Palatino Linotype" w:cs="Arial"/>
          <w:i/>
          <w:sz w:val="22"/>
        </w:rPr>
      </w:pPr>
      <w:r w:rsidRPr="00433175">
        <w:rPr>
          <w:rFonts w:ascii="Palatino Linotype" w:hAnsi="Palatino Linotype" w:cs="Arial"/>
          <w:i/>
          <w:sz w:val="22"/>
        </w:rPr>
        <w:t>“</w:t>
      </w:r>
      <w:r w:rsidR="00860A24" w:rsidRPr="00433175">
        <w:rPr>
          <w:rFonts w:ascii="Palatino Linotype" w:hAnsi="Palatino Linotype" w:cs="Arial"/>
          <w:i/>
          <w:sz w:val="22"/>
        </w:rPr>
        <w:t>…</w:t>
      </w:r>
      <w:r w:rsidR="00B05262" w:rsidRPr="00433175">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8E9908D" w14:textId="77777777" w:rsidR="00B05262" w:rsidRPr="00433175" w:rsidRDefault="00B05262" w:rsidP="00433175">
      <w:pPr>
        <w:pStyle w:val="Prrafodelista"/>
        <w:ind w:left="851" w:right="899"/>
        <w:jc w:val="both"/>
        <w:rPr>
          <w:rFonts w:ascii="Palatino Linotype" w:hAnsi="Palatino Linotype" w:cs="Arial"/>
          <w:i/>
          <w:sz w:val="22"/>
        </w:rPr>
      </w:pPr>
    </w:p>
    <w:p w14:paraId="4DECB485" w14:textId="77777777" w:rsidR="00B05262" w:rsidRPr="00433175" w:rsidRDefault="00B05262" w:rsidP="00433175">
      <w:pPr>
        <w:pStyle w:val="Prrafodelista"/>
        <w:ind w:left="851" w:right="899"/>
        <w:jc w:val="both"/>
        <w:rPr>
          <w:rFonts w:ascii="Palatino Linotype" w:hAnsi="Palatino Linotype" w:cs="Arial"/>
          <w:i/>
          <w:sz w:val="22"/>
        </w:rPr>
      </w:pPr>
      <w:r w:rsidRPr="00433175">
        <w:rPr>
          <w:rFonts w:ascii="Palatino Linotype" w:hAnsi="Palatino Linotype" w:cs="Arial"/>
          <w:i/>
          <w:sz w:val="22"/>
        </w:rPr>
        <w:lastRenderedPageBreak/>
        <w:t>De conformidad con los artículos 12, 150 y 160 de La Ley de Transparencia y Acceso a la Información Pública del Estado de México y Municipios, me dirijo a Usted de la manera más atenta, para enviar respuesta a su solicitud, con la finalidad de dar cumplimiento a su derecho de acceso a la información pública.</w:t>
      </w:r>
    </w:p>
    <w:p w14:paraId="535B3A6D" w14:textId="77777777" w:rsidR="00B05262" w:rsidRPr="00433175" w:rsidRDefault="00B05262" w:rsidP="00433175">
      <w:pPr>
        <w:pStyle w:val="Prrafodelista"/>
        <w:ind w:left="851" w:right="899"/>
        <w:jc w:val="both"/>
        <w:rPr>
          <w:rFonts w:ascii="Palatino Linotype" w:hAnsi="Palatino Linotype" w:cs="Arial"/>
          <w:i/>
          <w:sz w:val="22"/>
        </w:rPr>
      </w:pPr>
    </w:p>
    <w:p w14:paraId="0CD632D4" w14:textId="77777777" w:rsidR="00B05262" w:rsidRPr="00433175" w:rsidRDefault="00B05262" w:rsidP="00433175">
      <w:pPr>
        <w:pStyle w:val="Prrafodelista"/>
        <w:ind w:left="851" w:right="899"/>
        <w:jc w:val="both"/>
        <w:rPr>
          <w:rFonts w:ascii="Palatino Linotype" w:hAnsi="Palatino Linotype" w:cs="Arial"/>
          <w:i/>
          <w:sz w:val="22"/>
        </w:rPr>
      </w:pPr>
      <w:r w:rsidRPr="00433175">
        <w:rPr>
          <w:rFonts w:ascii="Palatino Linotype" w:hAnsi="Palatino Linotype" w:cs="Arial"/>
          <w:i/>
          <w:sz w:val="22"/>
        </w:rPr>
        <w:t>ATENTAMENTE</w:t>
      </w:r>
    </w:p>
    <w:p w14:paraId="6DDD5331" w14:textId="77777777" w:rsidR="00B05262" w:rsidRPr="00433175" w:rsidRDefault="00B05262" w:rsidP="00433175">
      <w:pPr>
        <w:pStyle w:val="Prrafodelista"/>
        <w:ind w:left="851" w:right="899"/>
        <w:jc w:val="both"/>
        <w:rPr>
          <w:rFonts w:ascii="Palatino Linotype" w:hAnsi="Palatino Linotype" w:cs="Arial"/>
          <w:i/>
          <w:sz w:val="22"/>
        </w:rPr>
      </w:pPr>
    </w:p>
    <w:p w14:paraId="6D460F61" w14:textId="1068A0B2" w:rsidR="007A5836" w:rsidRPr="00433175" w:rsidRDefault="00B05262" w:rsidP="00433175">
      <w:pPr>
        <w:pStyle w:val="Prrafodelista"/>
        <w:ind w:left="851" w:right="899"/>
        <w:jc w:val="both"/>
        <w:rPr>
          <w:rFonts w:ascii="Palatino Linotype" w:hAnsi="Palatino Linotype" w:cs="Arial"/>
          <w:i/>
          <w:sz w:val="22"/>
        </w:rPr>
      </w:pPr>
      <w:r w:rsidRPr="00433175">
        <w:rPr>
          <w:rFonts w:ascii="Palatino Linotype" w:hAnsi="Palatino Linotype" w:cs="Arial"/>
          <w:i/>
          <w:sz w:val="22"/>
        </w:rPr>
        <w:t>L.A.E RAMSES OLIVARES MOJICA</w:t>
      </w:r>
      <w:r w:rsidR="007A5836" w:rsidRPr="00433175">
        <w:rPr>
          <w:rFonts w:ascii="Palatino Linotype" w:hAnsi="Palatino Linotype" w:cs="Arial"/>
          <w:i/>
          <w:sz w:val="22"/>
        </w:rPr>
        <w:t>”</w:t>
      </w:r>
      <w:r w:rsidR="00F84FBE" w:rsidRPr="00433175">
        <w:rPr>
          <w:rFonts w:ascii="Palatino Linotype" w:hAnsi="Palatino Linotype" w:cs="Arial"/>
          <w:i/>
          <w:sz w:val="22"/>
        </w:rPr>
        <w:t xml:space="preserve"> (sic) </w:t>
      </w:r>
    </w:p>
    <w:p w14:paraId="162A7A72" w14:textId="77777777" w:rsidR="003D468A" w:rsidRPr="00433175" w:rsidRDefault="003D468A" w:rsidP="00433175">
      <w:pPr>
        <w:pStyle w:val="Prrafodelista"/>
        <w:ind w:left="851" w:right="899"/>
        <w:jc w:val="both"/>
        <w:rPr>
          <w:rFonts w:ascii="Palatino Linotype" w:hAnsi="Palatino Linotype" w:cs="Arial"/>
          <w:i/>
          <w:sz w:val="22"/>
        </w:rPr>
      </w:pPr>
    </w:p>
    <w:p w14:paraId="47972FA0" w14:textId="035DC1F6" w:rsidR="00AB47E0" w:rsidRPr="00433175" w:rsidRDefault="00A34E7D" w:rsidP="00433175">
      <w:pPr>
        <w:spacing w:line="360" w:lineRule="auto"/>
        <w:jc w:val="both"/>
        <w:rPr>
          <w:rFonts w:ascii="Palatino Linotype" w:hAnsi="Palatino Linotype" w:cs="Arial"/>
        </w:rPr>
      </w:pPr>
      <w:r w:rsidRPr="00433175">
        <w:rPr>
          <w:rFonts w:ascii="Palatino Linotype" w:hAnsi="Palatino Linotype"/>
        </w:rPr>
        <w:t xml:space="preserve">De igual modo, </w:t>
      </w:r>
      <w:r w:rsidRPr="00433175">
        <w:rPr>
          <w:rFonts w:ascii="Palatino Linotype" w:hAnsi="Palatino Linotype" w:cs="Arial"/>
          <w:b/>
        </w:rPr>
        <w:t>EL SUJETO OBLIGADO</w:t>
      </w:r>
      <w:r w:rsidRPr="00433175">
        <w:rPr>
          <w:rFonts w:ascii="Palatino Linotype" w:hAnsi="Palatino Linotype"/>
        </w:rPr>
        <w:t xml:space="preserve"> acompañó a su respuesta </w:t>
      </w:r>
      <w:r w:rsidR="00B05262" w:rsidRPr="00433175">
        <w:rPr>
          <w:rFonts w:ascii="Palatino Linotype" w:hAnsi="Palatino Linotype"/>
        </w:rPr>
        <w:t xml:space="preserve">los </w:t>
      </w:r>
      <w:r w:rsidR="00ED4885" w:rsidRPr="00433175">
        <w:rPr>
          <w:rFonts w:ascii="Palatino Linotype" w:hAnsi="Palatino Linotype"/>
        </w:rPr>
        <w:t>archivo</w:t>
      </w:r>
      <w:r w:rsidR="00B05262" w:rsidRPr="00433175">
        <w:rPr>
          <w:rFonts w:ascii="Palatino Linotype" w:hAnsi="Palatino Linotype"/>
        </w:rPr>
        <w:t xml:space="preserve">s </w:t>
      </w:r>
      <w:r w:rsidR="00ED4885" w:rsidRPr="00433175">
        <w:rPr>
          <w:rFonts w:ascii="Palatino Linotype" w:hAnsi="Palatino Linotype"/>
        </w:rPr>
        <w:t>electrónico</w:t>
      </w:r>
      <w:r w:rsidR="00B05262" w:rsidRPr="00433175">
        <w:rPr>
          <w:rFonts w:ascii="Palatino Linotype" w:hAnsi="Palatino Linotype"/>
        </w:rPr>
        <w:t>s que a continuación se describen</w:t>
      </w:r>
      <w:r w:rsidR="00AB47E0" w:rsidRPr="00433175">
        <w:rPr>
          <w:rFonts w:ascii="Palatino Linotype" w:hAnsi="Palatino Linotype" w:cs="Arial"/>
        </w:rPr>
        <w:t xml:space="preserve">: </w:t>
      </w:r>
    </w:p>
    <w:p w14:paraId="55F1D058" w14:textId="77777777" w:rsidR="00AB47E0" w:rsidRPr="00433175" w:rsidRDefault="00AB47E0" w:rsidP="00433175">
      <w:pPr>
        <w:spacing w:line="360" w:lineRule="auto"/>
        <w:jc w:val="both"/>
        <w:rPr>
          <w:rFonts w:ascii="Palatino Linotype" w:hAnsi="Palatino Linotype" w:cs="Arial"/>
        </w:rPr>
      </w:pPr>
    </w:p>
    <w:p w14:paraId="501F71E5" w14:textId="630FD82F" w:rsidR="00B05262" w:rsidRPr="00433175" w:rsidRDefault="00F8407D" w:rsidP="00433175">
      <w:pPr>
        <w:pStyle w:val="Prrafodelista"/>
        <w:numPr>
          <w:ilvl w:val="0"/>
          <w:numId w:val="3"/>
        </w:numPr>
        <w:spacing w:line="360" w:lineRule="auto"/>
        <w:jc w:val="both"/>
        <w:rPr>
          <w:rFonts w:ascii="Palatino Linotype" w:hAnsi="Palatino Linotype" w:cs="Arial"/>
          <w:b/>
        </w:rPr>
      </w:pPr>
      <w:hyperlink r:id="rId9" w:tgtFrame="_blank" w:history="1">
        <w:r w:rsidR="00B05262" w:rsidRPr="00433175">
          <w:rPr>
            <w:rFonts w:ascii="Palatino Linotype" w:hAnsi="Palatino Linotype" w:cs="Arial"/>
            <w:b/>
          </w:rPr>
          <w:t>SOLICITU DE INF 00009 IMCUFIDET 23.pdf</w:t>
        </w:r>
      </w:hyperlink>
      <w:r w:rsidR="00B05262" w:rsidRPr="00433175">
        <w:rPr>
          <w:rFonts w:ascii="Palatino Linotype" w:hAnsi="Palatino Linotype" w:cs="Arial"/>
          <w:b/>
        </w:rPr>
        <w:t xml:space="preserve">, </w:t>
      </w:r>
      <w:r w:rsidR="00B05262" w:rsidRPr="00433175">
        <w:rPr>
          <w:rFonts w:ascii="Palatino Linotype" w:hAnsi="Palatino Linotype" w:cs="Arial"/>
        </w:rPr>
        <w:t xml:space="preserve">el cual contiene el oficio número PMT/UT/0024/2023 del dieciséis de enero de dos mil veintitrés, por medio del cual el Titular de la Unidad de Transparencia, solicita al Director del Instituto Municipal de Cultura Física y Deporte de Tianguistenco, de respuesta a la solicitud materia de estudio. </w:t>
      </w:r>
    </w:p>
    <w:p w14:paraId="6DADD85C" w14:textId="163126C7" w:rsidR="00B05262" w:rsidRPr="00433175" w:rsidRDefault="00F8407D" w:rsidP="00433175">
      <w:pPr>
        <w:pStyle w:val="Prrafodelista"/>
        <w:numPr>
          <w:ilvl w:val="0"/>
          <w:numId w:val="3"/>
        </w:numPr>
        <w:spacing w:line="360" w:lineRule="auto"/>
        <w:jc w:val="both"/>
        <w:rPr>
          <w:rFonts w:ascii="Palatino Linotype" w:hAnsi="Palatino Linotype" w:cs="Arial"/>
          <w:b/>
        </w:rPr>
      </w:pPr>
      <w:hyperlink r:id="rId10" w:tgtFrame="_blank" w:history="1">
        <w:r w:rsidR="00B05262" w:rsidRPr="00433175">
          <w:rPr>
            <w:rFonts w:ascii="Palatino Linotype" w:hAnsi="Palatino Linotype" w:cs="Arial"/>
            <w:b/>
          </w:rPr>
          <w:t>RESPUESTA CIUDADANO SOL 00009 2320230131_12012290.pdf</w:t>
        </w:r>
      </w:hyperlink>
      <w:r w:rsidR="00B05262" w:rsidRPr="00433175">
        <w:rPr>
          <w:rFonts w:ascii="Palatino Linotype" w:hAnsi="Palatino Linotype" w:cs="Arial"/>
          <w:b/>
        </w:rPr>
        <w:t xml:space="preserve">, </w:t>
      </w:r>
      <w:r w:rsidR="00B05262" w:rsidRPr="00433175">
        <w:rPr>
          <w:rFonts w:ascii="Palatino Linotype" w:hAnsi="Palatino Linotype" w:cs="Arial"/>
        </w:rPr>
        <w:t xml:space="preserve">el cual contiene el oficio número PMT/UT/0056/2023 del treinta de enero de dos mil veintitrés, por medio del cual el Titular de la Unidad de Transparencia, </w:t>
      </w:r>
      <w:r w:rsidR="00B544F0" w:rsidRPr="00433175">
        <w:rPr>
          <w:rFonts w:ascii="Palatino Linotype" w:hAnsi="Palatino Linotype" w:cs="Arial"/>
        </w:rPr>
        <w:t>refiere adjuntar la respuesta emitida por el servidor público habilitado.</w:t>
      </w:r>
    </w:p>
    <w:p w14:paraId="3EE6BE07" w14:textId="712F6AC0" w:rsidR="00B05262" w:rsidRPr="00433175" w:rsidRDefault="00F8407D" w:rsidP="00433175">
      <w:pPr>
        <w:pStyle w:val="Prrafodelista"/>
        <w:numPr>
          <w:ilvl w:val="0"/>
          <w:numId w:val="3"/>
        </w:numPr>
        <w:spacing w:line="360" w:lineRule="auto"/>
        <w:jc w:val="both"/>
        <w:rPr>
          <w:rFonts w:ascii="Palatino Linotype" w:hAnsi="Palatino Linotype" w:cs="Arial"/>
          <w:b/>
        </w:rPr>
      </w:pPr>
      <w:hyperlink r:id="rId11" w:tgtFrame="_blank" w:history="1">
        <w:r w:rsidR="00B05262" w:rsidRPr="00433175">
          <w:rPr>
            <w:rFonts w:ascii="Palatino Linotype" w:hAnsi="Palatino Linotype" w:cs="Arial"/>
            <w:b/>
          </w:rPr>
          <w:t>RESPUESTA IMCUFIDET SOL 00009 23.pdf</w:t>
        </w:r>
      </w:hyperlink>
      <w:r w:rsidR="00B05262" w:rsidRPr="00433175">
        <w:rPr>
          <w:rFonts w:ascii="Palatino Linotype" w:hAnsi="Palatino Linotype" w:cs="Arial"/>
          <w:b/>
        </w:rPr>
        <w:t>,</w:t>
      </w:r>
      <w:r w:rsidR="00B544F0" w:rsidRPr="00433175">
        <w:rPr>
          <w:rFonts w:ascii="Palatino Linotype" w:hAnsi="Palatino Linotype" w:cs="Arial"/>
          <w:b/>
        </w:rPr>
        <w:t xml:space="preserve"> </w:t>
      </w:r>
      <w:r w:rsidR="00B544F0" w:rsidRPr="00433175">
        <w:rPr>
          <w:rFonts w:ascii="Palatino Linotype" w:hAnsi="Palatino Linotype" w:cs="Arial"/>
        </w:rPr>
        <w:t xml:space="preserve">el cual contiene </w:t>
      </w:r>
      <w:r w:rsidR="00E21E1C" w:rsidRPr="00433175">
        <w:rPr>
          <w:rFonts w:ascii="Palatino Linotype" w:hAnsi="Palatino Linotype" w:cs="Arial"/>
        </w:rPr>
        <w:t xml:space="preserve">de manera incompleta </w:t>
      </w:r>
      <w:r w:rsidR="00B544F0" w:rsidRPr="00433175">
        <w:rPr>
          <w:rFonts w:ascii="Palatino Linotype" w:hAnsi="Palatino Linotype" w:cs="Arial"/>
        </w:rPr>
        <w:t xml:space="preserve">el oficio número IMCUFIDET/0005/001/2023 del veinte de enero de dos mil veintitrés, por medio del cual medularmente </w:t>
      </w:r>
      <w:r w:rsidR="00623A9D" w:rsidRPr="00433175">
        <w:rPr>
          <w:rFonts w:ascii="Palatino Linotype" w:hAnsi="Palatino Linotype" w:cs="Arial"/>
        </w:rPr>
        <w:t xml:space="preserve">se </w:t>
      </w:r>
      <w:r w:rsidR="00B544F0" w:rsidRPr="00433175">
        <w:rPr>
          <w:rFonts w:ascii="Palatino Linotype" w:hAnsi="Palatino Linotype" w:cs="Arial"/>
        </w:rPr>
        <w:t>informa el gasto de gasolina correspondiente a los años 2018, 2019, 2020, 2021 y 2022; asimismo, se informa que no se cuenta con presupuesto asignado a cafeter</w:t>
      </w:r>
      <w:r w:rsidR="00623A9D" w:rsidRPr="00433175">
        <w:rPr>
          <w:rFonts w:ascii="Palatino Linotype" w:hAnsi="Palatino Linotype" w:cs="Arial"/>
        </w:rPr>
        <w:t xml:space="preserve">ía. Ahora bien, es importante destacar que refieren enviar el presupuesto asignado al año 2022 y </w:t>
      </w:r>
      <w:r w:rsidR="00623A9D" w:rsidRPr="00433175">
        <w:rPr>
          <w:rFonts w:ascii="Palatino Linotype" w:hAnsi="Palatino Linotype" w:cs="Arial"/>
        </w:rPr>
        <w:lastRenderedPageBreak/>
        <w:t xml:space="preserve">2021, refiriendo que el 2023 se encuentra aún en anteproyecto para su aprobación; asimismo, solicita que se especifique detalladamente los nombres del personal de los cuales se requiere los salarios y de los recibos se especifique el recibo y el año. </w:t>
      </w:r>
    </w:p>
    <w:p w14:paraId="5A3FCF2E" w14:textId="184AB6DA" w:rsidR="00623A9D" w:rsidRPr="00433175" w:rsidRDefault="00623A9D" w:rsidP="00433175">
      <w:pPr>
        <w:pStyle w:val="Prrafodelista"/>
        <w:numPr>
          <w:ilvl w:val="0"/>
          <w:numId w:val="3"/>
        </w:numPr>
        <w:spacing w:line="360" w:lineRule="auto"/>
        <w:jc w:val="both"/>
        <w:rPr>
          <w:rFonts w:ascii="Palatino Linotype" w:hAnsi="Palatino Linotype" w:cs="Arial"/>
          <w:b/>
        </w:rPr>
      </w:pPr>
      <w:r w:rsidRPr="00433175">
        <w:rPr>
          <w:rFonts w:ascii="Palatino Linotype" w:hAnsi="Palatino Linotype" w:cs="Arial"/>
        </w:rPr>
        <w:t xml:space="preserve">Caratula de presupuesto de ingresos del Instituto del Deporte del año 2021. </w:t>
      </w:r>
    </w:p>
    <w:p w14:paraId="20822FB1" w14:textId="77777777" w:rsidR="00623A9D" w:rsidRPr="00433175" w:rsidRDefault="00623A9D" w:rsidP="00433175">
      <w:pPr>
        <w:pStyle w:val="Prrafodelista"/>
        <w:tabs>
          <w:tab w:val="left" w:pos="709"/>
        </w:tabs>
        <w:spacing w:line="360" w:lineRule="auto"/>
        <w:ind w:left="0"/>
        <w:jc w:val="both"/>
        <w:rPr>
          <w:rFonts w:ascii="Palatino Linotype" w:hAnsi="Palatino Linotype" w:cs="Arial"/>
          <w:b/>
          <w:sz w:val="28"/>
        </w:rPr>
      </w:pPr>
    </w:p>
    <w:p w14:paraId="79C8E01C" w14:textId="35280DBE" w:rsidR="00E62E88" w:rsidRPr="00433175" w:rsidRDefault="008515BE" w:rsidP="00433175">
      <w:pPr>
        <w:pStyle w:val="Prrafodelista"/>
        <w:tabs>
          <w:tab w:val="left" w:pos="709"/>
        </w:tabs>
        <w:spacing w:line="360" w:lineRule="auto"/>
        <w:ind w:left="0"/>
        <w:jc w:val="both"/>
        <w:rPr>
          <w:rFonts w:ascii="Palatino Linotype" w:hAnsi="Palatino Linotype" w:cs="Arial"/>
          <w:b/>
          <w:bCs/>
        </w:rPr>
      </w:pPr>
      <w:r w:rsidRPr="00433175">
        <w:rPr>
          <w:rFonts w:ascii="Palatino Linotype" w:hAnsi="Palatino Linotype" w:cs="Arial"/>
          <w:b/>
          <w:sz w:val="28"/>
        </w:rPr>
        <w:t>I</w:t>
      </w:r>
      <w:r w:rsidR="00B7189C" w:rsidRPr="00433175">
        <w:rPr>
          <w:rFonts w:ascii="Palatino Linotype" w:hAnsi="Palatino Linotype" w:cs="Arial"/>
          <w:b/>
          <w:sz w:val="28"/>
        </w:rPr>
        <w:t>V</w:t>
      </w:r>
      <w:r w:rsidR="00E62E88" w:rsidRPr="00433175">
        <w:rPr>
          <w:rFonts w:ascii="Palatino Linotype" w:hAnsi="Palatino Linotype" w:cs="Arial"/>
          <w:b/>
          <w:sz w:val="28"/>
        </w:rPr>
        <w:t xml:space="preserve">. </w:t>
      </w:r>
      <w:r w:rsidR="00E62E88" w:rsidRPr="00433175">
        <w:rPr>
          <w:rFonts w:ascii="Palatino Linotype" w:hAnsi="Palatino Linotype" w:cs="Arial"/>
          <w:b/>
          <w:bCs/>
          <w:sz w:val="28"/>
          <w:szCs w:val="28"/>
        </w:rPr>
        <w:t>Del Recurso de Revisión</w:t>
      </w:r>
    </w:p>
    <w:p w14:paraId="7CE05361" w14:textId="780F7A9A" w:rsidR="007A5836" w:rsidRPr="00433175" w:rsidRDefault="007A5836" w:rsidP="00433175">
      <w:pPr>
        <w:pStyle w:val="Prrafodelista"/>
        <w:spacing w:line="360" w:lineRule="auto"/>
        <w:ind w:left="0"/>
        <w:jc w:val="both"/>
        <w:rPr>
          <w:rFonts w:ascii="Palatino Linotype" w:hAnsi="Palatino Linotype" w:cs="Arial"/>
        </w:rPr>
      </w:pPr>
      <w:r w:rsidRPr="00433175">
        <w:rPr>
          <w:rFonts w:ascii="Palatino Linotype" w:hAnsi="Palatino Linotype"/>
        </w:rPr>
        <w:t xml:space="preserve">Inconforme con la </w:t>
      </w:r>
      <w:r w:rsidRPr="00433175">
        <w:rPr>
          <w:rFonts w:ascii="Palatino Linotype" w:hAnsi="Palatino Linotype" w:cs="Arial"/>
        </w:rPr>
        <w:t xml:space="preserve">respuesta </w:t>
      </w:r>
      <w:r w:rsidRPr="00433175">
        <w:rPr>
          <w:rFonts w:ascii="Palatino Linotype" w:hAnsi="Palatino Linotype"/>
        </w:rPr>
        <w:t xml:space="preserve">del </w:t>
      </w:r>
      <w:r w:rsidRPr="00433175">
        <w:rPr>
          <w:rFonts w:ascii="Palatino Linotype" w:hAnsi="Palatino Linotype"/>
          <w:b/>
        </w:rPr>
        <w:t>SUJETO OBLIGADO</w:t>
      </w:r>
      <w:r w:rsidRPr="00433175">
        <w:rPr>
          <w:rFonts w:ascii="Palatino Linotype" w:hAnsi="Palatino Linotype"/>
        </w:rPr>
        <w:t xml:space="preserve">, el </w:t>
      </w:r>
      <w:r w:rsidR="00623A9D" w:rsidRPr="00433175">
        <w:rPr>
          <w:rFonts w:ascii="Palatino Linotype" w:hAnsi="Palatino Linotype"/>
        </w:rPr>
        <w:t>nueve de febrero</w:t>
      </w:r>
      <w:r w:rsidR="004D6607" w:rsidRPr="00433175">
        <w:rPr>
          <w:rFonts w:ascii="Palatino Linotype" w:hAnsi="Palatino Linotype"/>
        </w:rPr>
        <w:t xml:space="preserve"> </w:t>
      </w:r>
      <w:r w:rsidR="004814D1" w:rsidRPr="00433175">
        <w:rPr>
          <w:rFonts w:ascii="Palatino Linotype" w:hAnsi="Palatino Linotype"/>
        </w:rPr>
        <w:t>de dos mil veintitrés</w:t>
      </w:r>
      <w:r w:rsidR="00A9204E" w:rsidRPr="00433175">
        <w:rPr>
          <w:rFonts w:ascii="Palatino Linotype" w:hAnsi="Palatino Linotype"/>
        </w:rPr>
        <w:t xml:space="preserve">, </w:t>
      </w:r>
      <w:r w:rsidR="009F17CA" w:rsidRPr="00433175">
        <w:rPr>
          <w:rFonts w:ascii="Palatino Linotype" w:hAnsi="Palatino Linotype"/>
          <w:b/>
        </w:rPr>
        <w:t>EL</w:t>
      </w:r>
      <w:r w:rsidRPr="00433175">
        <w:rPr>
          <w:rFonts w:ascii="Palatino Linotype" w:hAnsi="Palatino Linotype"/>
          <w:b/>
        </w:rPr>
        <w:t xml:space="preserve"> RECURRENTE</w:t>
      </w:r>
      <w:r w:rsidR="000C7F93" w:rsidRPr="00433175">
        <w:rPr>
          <w:rFonts w:ascii="Palatino Linotype" w:hAnsi="Palatino Linotype"/>
          <w:b/>
        </w:rPr>
        <w:t xml:space="preserve"> </w:t>
      </w:r>
      <w:r w:rsidRPr="00433175">
        <w:rPr>
          <w:rFonts w:ascii="Palatino Linotype" w:hAnsi="Palatino Linotype"/>
        </w:rPr>
        <w:t xml:space="preserve">interpuso el </w:t>
      </w:r>
      <w:r w:rsidR="000C7F93" w:rsidRPr="00433175">
        <w:rPr>
          <w:rFonts w:ascii="Palatino Linotype" w:hAnsi="Palatino Linotype"/>
        </w:rPr>
        <w:t>R</w:t>
      </w:r>
      <w:r w:rsidRPr="00433175">
        <w:rPr>
          <w:rFonts w:ascii="Palatino Linotype" w:hAnsi="Palatino Linotype"/>
        </w:rPr>
        <w:t xml:space="preserve">ecurso de </w:t>
      </w:r>
      <w:r w:rsidR="000C7F93" w:rsidRPr="00433175">
        <w:rPr>
          <w:rFonts w:ascii="Palatino Linotype" w:hAnsi="Palatino Linotype"/>
        </w:rPr>
        <w:t>R</w:t>
      </w:r>
      <w:r w:rsidRPr="00433175">
        <w:rPr>
          <w:rFonts w:ascii="Palatino Linotype" w:hAnsi="Palatino Linotype"/>
        </w:rPr>
        <w:t xml:space="preserve">evisión objeto del presente estudio, el cual fue registrado en </w:t>
      </w:r>
      <w:r w:rsidRPr="00433175">
        <w:rPr>
          <w:rFonts w:ascii="Palatino Linotype" w:hAnsi="Palatino Linotype"/>
          <w:b/>
        </w:rPr>
        <w:t>EL SAIMEX</w:t>
      </w:r>
      <w:r w:rsidR="00DF43CB" w:rsidRPr="00433175">
        <w:rPr>
          <w:rFonts w:ascii="Palatino Linotype" w:hAnsi="Palatino Linotype"/>
          <w:b/>
        </w:rPr>
        <w:t xml:space="preserve"> </w:t>
      </w:r>
      <w:r w:rsidRPr="00433175">
        <w:rPr>
          <w:rFonts w:ascii="Palatino Linotype" w:hAnsi="Palatino Linotype"/>
        </w:rPr>
        <w:t xml:space="preserve">y se le asignó el número de expediente </w:t>
      </w:r>
      <w:r w:rsidR="004814D1" w:rsidRPr="00433175">
        <w:rPr>
          <w:rFonts w:ascii="Palatino Linotype" w:hAnsi="Palatino Linotype"/>
          <w:b/>
        </w:rPr>
        <w:t>0</w:t>
      </w:r>
      <w:r w:rsidR="00E21E1C" w:rsidRPr="00433175">
        <w:rPr>
          <w:rFonts w:ascii="Palatino Linotype" w:hAnsi="Palatino Linotype"/>
          <w:b/>
        </w:rPr>
        <w:t>0677</w:t>
      </w:r>
      <w:r w:rsidR="00A9204E" w:rsidRPr="00433175">
        <w:rPr>
          <w:rFonts w:ascii="Palatino Linotype" w:hAnsi="Palatino Linotype"/>
          <w:b/>
        </w:rPr>
        <w:t>/INFOEM/IP/RR/202</w:t>
      </w:r>
      <w:r w:rsidR="004814D1" w:rsidRPr="00433175">
        <w:rPr>
          <w:rFonts w:ascii="Palatino Linotype" w:hAnsi="Palatino Linotype"/>
          <w:b/>
        </w:rPr>
        <w:t>3</w:t>
      </w:r>
      <w:r w:rsidRPr="00433175">
        <w:rPr>
          <w:rFonts w:ascii="Palatino Linotype" w:hAnsi="Palatino Linotype"/>
          <w:b/>
        </w:rPr>
        <w:t>,</w:t>
      </w:r>
      <w:r w:rsidRPr="00433175">
        <w:rPr>
          <w:rFonts w:ascii="Palatino Linotype" w:hAnsi="Palatino Linotype" w:cs="Arial"/>
        </w:rPr>
        <w:t xml:space="preserve"> en el</w:t>
      </w:r>
      <w:r w:rsidR="00B306B4" w:rsidRPr="00433175">
        <w:rPr>
          <w:rFonts w:ascii="Palatino Linotype" w:hAnsi="Palatino Linotype" w:cs="Arial"/>
        </w:rPr>
        <w:t xml:space="preserve"> que</w:t>
      </w:r>
      <w:r w:rsidR="007F2176" w:rsidRPr="00433175">
        <w:rPr>
          <w:rFonts w:ascii="Palatino Linotype" w:hAnsi="Palatino Linotype" w:cs="Arial"/>
        </w:rPr>
        <w:t xml:space="preserve"> </w:t>
      </w:r>
      <w:r w:rsidR="00A20488" w:rsidRPr="00433175">
        <w:rPr>
          <w:rFonts w:ascii="Palatino Linotype" w:hAnsi="Palatino Linotype" w:cs="Arial"/>
        </w:rPr>
        <w:t>señaló como:</w:t>
      </w:r>
    </w:p>
    <w:p w14:paraId="44EBAB58" w14:textId="77777777" w:rsidR="007A5836" w:rsidRPr="00433175" w:rsidRDefault="007A5836" w:rsidP="00433175">
      <w:pPr>
        <w:spacing w:line="360" w:lineRule="auto"/>
        <w:ind w:right="899"/>
        <w:jc w:val="both"/>
        <w:rPr>
          <w:rFonts w:ascii="Palatino Linotype" w:hAnsi="Palatino Linotype" w:cs="Arial"/>
          <w:i/>
          <w:sz w:val="22"/>
        </w:rPr>
      </w:pPr>
    </w:p>
    <w:p w14:paraId="4B38A3DF" w14:textId="77777777" w:rsidR="00B7189C" w:rsidRPr="00433175" w:rsidRDefault="00A34E7D" w:rsidP="00433175">
      <w:pPr>
        <w:pStyle w:val="Prrafodelista"/>
        <w:spacing w:line="360" w:lineRule="auto"/>
        <w:ind w:left="0"/>
        <w:jc w:val="both"/>
        <w:rPr>
          <w:rFonts w:ascii="Palatino Linotype" w:hAnsi="Palatino Linotype" w:cs="Arial"/>
          <w:b/>
        </w:rPr>
      </w:pPr>
      <w:r w:rsidRPr="00433175">
        <w:rPr>
          <w:rFonts w:ascii="Palatino Linotype" w:hAnsi="Palatino Linotype" w:cs="Arial"/>
          <w:b/>
        </w:rPr>
        <w:t>Acto impugnado</w:t>
      </w:r>
      <w:r w:rsidR="00B7189C" w:rsidRPr="00433175">
        <w:rPr>
          <w:rFonts w:ascii="Palatino Linotype" w:hAnsi="Palatino Linotype" w:cs="Arial"/>
          <w:b/>
        </w:rPr>
        <w:t xml:space="preserve">; </w:t>
      </w:r>
    </w:p>
    <w:p w14:paraId="5741DC17" w14:textId="77777777" w:rsidR="00B7189C" w:rsidRPr="00433175" w:rsidRDefault="00B7189C" w:rsidP="00433175">
      <w:pPr>
        <w:ind w:left="851" w:right="899"/>
        <w:jc w:val="both"/>
        <w:rPr>
          <w:rFonts w:ascii="Palatino Linotype" w:hAnsi="Palatino Linotype" w:cs="Arial"/>
          <w:i/>
          <w:sz w:val="22"/>
        </w:rPr>
      </w:pPr>
    </w:p>
    <w:p w14:paraId="14A533B4" w14:textId="33B94B23" w:rsidR="00B7189C" w:rsidRPr="00433175" w:rsidRDefault="00B7189C" w:rsidP="00433175">
      <w:pPr>
        <w:ind w:left="851" w:right="899"/>
        <w:jc w:val="both"/>
        <w:rPr>
          <w:rFonts w:ascii="Palatino Linotype" w:hAnsi="Palatino Linotype" w:cs="Arial"/>
          <w:i/>
          <w:sz w:val="22"/>
        </w:rPr>
      </w:pPr>
      <w:r w:rsidRPr="00433175">
        <w:rPr>
          <w:rFonts w:ascii="Palatino Linotype" w:hAnsi="Palatino Linotype" w:cs="Arial"/>
          <w:i/>
          <w:sz w:val="22"/>
        </w:rPr>
        <w:t>“</w:t>
      </w:r>
      <w:r w:rsidR="00E21E1C" w:rsidRPr="00433175">
        <w:rPr>
          <w:rFonts w:ascii="Palatino Linotype" w:hAnsi="Palatino Linotype" w:cs="Arial"/>
          <w:i/>
          <w:sz w:val="22"/>
        </w:rPr>
        <w:t>entregan información incompleta</w:t>
      </w:r>
      <w:r w:rsidRPr="00433175">
        <w:rPr>
          <w:rFonts w:ascii="Palatino Linotype" w:hAnsi="Palatino Linotype" w:cs="Arial"/>
          <w:i/>
          <w:sz w:val="22"/>
        </w:rPr>
        <w:t xml:space="preserve">” (sic) </w:t>
      </w:r>
    </w:p>
    <w:p w14:paraId="20BD2F99" w14:textId="77777777" w:rsidR="00B7189C" w:rsidRPr="00433175" w:rsidRDefault="00B7189C" w:rsidP="00433175">
      <w:pPr>
        <w:ind w:left="851" w:right="899"/>
        <w:jc w:val="both"/>
        <w:rPr>
          <w:rFonts w:ascii="Palatino Linotype" w:hAnsi="Palatino Linotype" w:cs="Arial"/>
          <w:i/>
          <w:sz w:val="22"/>
        </w:rPr>
      </w:pPr>
    </w:p>
    <w:p w14:paraId="7CA7C3EE" w14:textId="2D9A5E02" w:rsidR="00A20488" w:rsidRPr="00433175" w:rsidRDefault="00B7189C" w:rsidP="00433175">
      <w:pPr>
        <w:pStyle w:val="Prrafodelista"/>
        <w:spacing w:line="360" w:lineRule="auto"/>
        <w:ind w:left="0"/>
        <w:jc w:val="both"/>
        <w:rPr>
          <w:rFonts w:ascii="Palatino Linotype" w:hAnsi="Palatino Linotype" w:cs="Arial"/>
          <w:b/>
        </w:rPr>
      </w:pPr>
      <w:r w:rsidRPr="00433175">
        <w:rPr>
          <w:rFonts w:ascii="Palatino Linotype" w:hAnsi="Palatino Linotype" w:cs="Arial"/>
          <w:b/>
        </w:rPr>
        <w:t>A</w:t>
      </w:r>
      <w:r w:rsidR="008515BE" w:rsidRPr="00433175">
        <w:rPr>
          <w:rFonts w:ascii="Palatino Linotype" w:hAnsi="Palatino Linotype" w:cs="Arial"/>
          <w:b/>
        </w:rPr>
        <w:t xml:space="preserve">sí como, razones o motivos de inconformidad: </w:t>
      </w:r>
    </w:p>
    <w:p w14:paraId="6A3B4579" w14:textId="77777777" w:rsidR="00A20488" w:rsidRPr="00433175" w:rsidRDefault="00A20488" w:rsidP="00433175">
      <w:pPr>
        <w:ind w:left="851" w:right="899"/>
        <w:jc w:val="both"/>
        <w:rPr>
          <w:rFonts w:ascii="Palatino Linotype" w:hAnsi="Palatino Linotype" w:cs="Arial"/>
          <w:i/>
          <w:sz w:val="22"/>
        </w:rPr>
      </w:pPr>
    </w:p>
    <w:p w14:paraId="7EE515B6" w14:textId="765FC5C5" w:rsidR="00A20488" w:rsidRPr="00433175" w:rsidRDefault="00A20488" w:rsidP="00433175">
      <w:pPr>
        <w:ind w:left="851" w:right="899"/>
        <w:jc w:val="both"/>
        <w:rPr>
          <w:rFonts w:ascii="Palatino Linotype" w:hAnsi="Palatino Linotype" w:cs="Arial"/>
          <w:i/>
          <w:sz w:val="22"/>
        </w:rPr>
      </w:pPr>
      <w:r w:rsidRPr="00433175">
        <w:rPr>
          <w:rFonts w:ascii="Palatino Linotype" w:hAnsi="Palatino Linotype" w:cs="Arial"/>
          <w:i/>
          <w:sz w:val="22"/>
        </w:rPr>
        <w:t>“</w:t>
      </w:r>
      <w:r w:rsidR="00E21E1C" w:rsidRPr="00433175">
        <w:rPr>
          <w:rFonts w:ascii="Palatino Linotype" w:hAnsi="Palatino Linotype" w:cs="Arial"/>
          <w:i/>
          <w:sz w:val="22"/>
        </w:rPr>
        <w:t xml:space="preserve">Solicito información del Instituto Municipal de Cultura Física y deporte de Santiago Tianguistenco, presupuesto asignado de los años 2023, 2022 y 2021, salarios de los trabajadores, dietas, sueldos base, compensación, gratificaciones, cuál es su consumo en papelería y cafetería en el ejercicio 2022. Estructura orgánica, cuál es su gasto en gasolina en el ejercicio 2022 ,2021, </w:t>
      </w:r>
      <w:proofErr w:type="gramStart"/>
      <w:r w:rsidR="00E21E1C" w:rsidRPr="00433175">
        <w:rPr>
          <w:rFonts w:ascii="Palatino Linotype" w:hAnsi="Palatino Linotype" w:cs="Arial"/>
          <w:i/>
          <w:sz w:val="22"/>
        </w:rPr>
        <w:t>2020 ,</w:t>
      </w:r>
      <w:proofErr w:type="gramEnd"/>
      <w:r w:rsidR="00E21E1C" w:rsidRPr="00433175">
        <w:rPr>
          <w:rFonts w:ascii="Palatino Linotype" w:hAnsi="Palatino Linotype" w:cs="Arial"/>
          <w:i/>
          <w:sz w:val="22"/>
        </w:rPr>
        <w:t xml:space="preserve"> 2019 y 2018.recibos de nómina del personal de confianza, mandos medios y superiores , gente de base y sindicalizados dentro del Instituto Municipal de Cultura Física y deporte de Santiago Tianguistenco, cabe aclarar que estoy solicitando los recibos de nómina en versión pública y no el link de </w:t>
      </w:r>
      <w:proofErr w:type="spellStart"/>
      <w:r w:rsidR="00E21E1C" w:rsidRPr="00433175">
        <w:rPr>
          <w:rFonts w:ascii="Palatino Linotype" w:hAnsi="Palatino Linotype" w:cs="Arial"/>
          <w:i/>
          <w:sz w:val="22"/>
        </w:rPr>
        <w:t>Ipomex</w:t>
      </w:r>
      <w:proofErr w:type="spellEnd"/>
      <w:r w:rsidR="00E21E1C" w:rsidRPr="00433175">
        <w:rPr>
          <w:rFonts w:ascii="Palatino Linotype" w:hAnsi="Palatino Linotype" w:cs="Arial"/>
          <w:i/>
          <w:sz w:val="22"/>
        </w:rPr>
        <w:t>., de los cuales solo se entrega presupuesto 2021 y gastos en gasolina</w:t>
      </w:r>
      <w:r w:rsidR="00B7189C" w:rsidRPr="00433175">
        <w:rPr>
          <w:rFonts w:ascii="Palatino Linotype" w:hAnsi="Palatino Linotype" w:cs="Arial"/>
          <w:i/>
          <w:sz w:val="22"/>
        </w:rPr>
        <w:t>.</w:t>
      </w:r>
      <w:r w:rsidRPr="00433175">
        <w:rPr>
          <w:rFonts w:ascii="Palatino Linotype" w:hAnsi="Palatino Linotype" w:cs="Arial"/>
          <w:i/>
          <w:sz w:val="22"/>
        </w:rPr>
        <w:t xml:space="preserve">” (sic) </w:t>
      </w:r>
    </w:p>
    <w:p w14:paraId="12167431" w14:textId="77777777" w:rsidR="00A20488" w:rsidRPr="00433175" w:rsidRDefault="00A20488" w:rsidP="00433175">
      <w:pPr>
        <w:ind w:right="899"/>
        <w:jc w:val="both"/>
        <w:rPr>
          <w:rFonts w:ascii="Palatino Linotype" w:hAnsi="Palatino Linotype" w:cs="Arial"/>
          <w:i/>
          <w:sz w:val="22"/>
        </w:rPr>
      </w:pPr>
    </w:p>
    <w:p w14:paraId="6DCFB38C" w14:textId="2E50A87F" w:rsidR="00E62E88" w:rsidRPr="00433175" w:rsidRDefault="00E62E88" w:rsidP="00433175">
      <w:pPr>
        <w:spacing w:line="360" w:lineRule="auto"/>
        <w:jc w:val="both"/>
        <w:rPr>
          <w:rFonts w:ascii="Palatino Linotype" w:hAnsi="Palatino Linotype" w:cs="Arial"/>
          <w:b/>
          <w:sz w:val="28"/>
          <w:szCs w:val="28"/>
        </w:rPr>
      </w:pPr>
      <w:r w:rsidRPr="00433175">
        <w:rPr>
          <w:rFonts w:ascii="Palatino Linotype" w:hAnsi="Palatino Linotype" w:cs="Arial"/>
          <w:b/>
          <w:sz w:val="28"/>
          <w:szCs w:val="28"/>
        </w:rPr>
        <w:lastRenderedPageBreak/>
        <w:t>V. Del turno del Recurso de Revisión</w:t>
      </w:r>
    </w:p>
    <w:p w14:paraId="17C411EA" w14:textId="7CCE9A57" w:rsidR="007A5836" w:rsidRPr="00433175" w:rsidRDefault="007A5836" w:rsidP="00433175">
      <w:pPr>
        <w:pStyle w:val="Prrafodelista"/>
        <w:spacing w:line="360" w:lineRule="auto"/>
        <w:ind w:left="0"/>
        <w:contextualSpacing/>
        <w:jc w:val="both"/>
        <w:rPr>
          <w:rFonts w:ascii="Palatino Linotype" w:hAnsi="Palatino Linotype" w:cs="Arial"/>
        </w:rPr>
      </w:pPr>
      <w:r w:rsidRPr="00433175">
        <w:rPr>
          <w:rFonts w:ascii="Palatino Linotype" w:hAnsi="Palatino Linotype" w:cs="Arial"/>
        </w:rPr>
        <w:t xml:space="preserve">El recurso de que se trata se envió electrónicamente al Instituto de </w:t>
      </w:r>
      <w:r w:rsidRPr="00433175">
        <w:rPr>
          <w:rFonts w:ascii="Palatino Linotype" w:eastAsia="Arial Unicode MS" w:hAnsi="Palatino Linotype" w:cs="Arial"/>
        </w:rPr>
        <w:t>Transparencia</w:t>
      </w:r>
      <w:r w:rsidRPr="00433175">
        <w:rPr>
          <w:rFonts w:ascii="Palatino Linotype" w:hAnsi="Palatino Linotype" w:cs="Arial"/>
        </w:rPr>
        <w:t xml:space="preserve">, </w:t>
      </w:r>
      <w:r w:rsidR="00AB4B44" w:rsidRPr="00433175">
        <w:rPr>
          <w:rFonts w:ascii="Palatino Linotype" w:hAnsi="Palatino Linotype" w:cs="Arial"/>
        </w:rPr>
        <w:t>Acceso a la Información</w:t>
      </w:r>
      <w:r w:rsidRPr="00433175">
        <w:rPr>
          <w:rFonts w:ascii="Palatino Linotype" w:hAnsi="Palatino Linotype" w:cs="Arial"/>
        </w:rPr>
        <w:t xml:space="preserve"> Pública y Protección de Datos Personales del Estado de México y Municipios e</w:t>
      </w:r>
      <w:r w:rsidR="002A29AD" w:rsidRPr="00433175">
        <w:rPr>
          <w:rFonts w:ascii="Palatino Linotype" w:hAnsi="Palatino Linotype" w:cs="Arial"/>
        </w:rPr>
        <w:t xml:space="preserve">l </w:t>
      </w:r>
      <w:r w:rsidR="00E21E1C" w:rsidRPr="00433175">
        <w:rPr>
          <w:rFonts w:ascii="Palatino Linotype" w:hAnsi="Palatino Linotype" w:cs="Arial"/>
          <w:b/>
        </w:rPr>
        <w:t>nueve de febrero de</w:t>
      </w:r>
      <w:r w:rsidR="005876BF" w:rsidRPr="00433175">
        <w:rPr>
          <w:rFonts w:ascii="Palatino Linotype" w:hAnsi="Palatino Linotype" w:cs="Arial"/>
          <w:b/>
        </w:rPr>
        <w:t xml:space="preserve"> dos mil veintitrés</w:t>
      </w:r>
      <w:r w:rsidR="005A39E3" w:rsidRPr="00433175">
        <w:rPr>
          <w:rFonts w:ascii="Palatino Linotype" w:hAnsi="Palatino Linotype" w:cs="Arial"/>
        </w:rPr>
        <w:t>;</w:t>
      </w:r>
      <w:r w:rsidR="006E148C" w:rsidRPr="00433175">
        <w:rPr>
          <w:rFonts w:ascii="Palatino Linotype" w:hAnsi="Palatino Linotype" w:cs="Arial"/>
        </w:rPr>
        <w:t xml:space="preserve"> </w:t>
      </w:r>
      <w:r w:rsidR="00F3446D" w:rsidRPr="00433175">
        <w:rPr>
          <w:rFonts w:ascii="Palatino Linotype" w:hAnsi="Palatino Linotype" w:cs="Arial"/>
        </w:rPr>
        <w:t xml:space="preserve">por lo que, </w:t>
      </w:r>
      <w:r w:rsidRPr="00433175">
        <w:rPr>
          <w:rFonts w:ascii="Palatino Linotype" w:hAnsi="Palatino Linotype" w:cs="Arial"/>
        </w:rPr>
        <w:t xml:space="preserve">con fundamento en el artículo 185, fracción I de la </w:t>
      </w:r>
      <w:r w:rsidRPr="00433175">
        <w:rPr>
          <w:rFonts w:ascii="Palatino Linotype" w:hAnsi="Palatino Linotype"/>
        </w:rPr>
        <w:t xml:space="preserve">Ley de Transparencia y </w:t>
      </w:r>
      <w:r w:rsidR="00AB4B44" w:rsidRPr="00433175">
        <w:rPr>
          <w:rFonts w:ascii="Palatino Linotype" w:hAnsi="Palatino Linotype"/>
        </w:rPr>
        <w:t>Acceso a la Información</w:t>
      </w:r>
      <w:r w:rsidRPr="00433175">
        <w:rPr>
          <w:rFonts w:ascii="Palatino Linotype" w:hAnsi="Palatino Linotype"/>
        </w:rPr>
        <w:t xml:space="preserve"> Pública del Estado de México y Municipios</w:t>
      </w:r>
      <w:r w:rsidRPr="00433175">
        <w:rPr>
          <w:rFonts w:ascii="Palatino Linotype" w:hAnsi="Palatino Linotype" w:cs="Arial"/>
        </w:rPr>
        <w:t>, se turnó, a través del</w:t>
      </w:r>
      <w:r w:rsidRPr="00433175">
        <w:rPr>
          <w:rFonts w:ascii="Palatino Linotype" w:eastAsia="Arial Unicode MS" w:hAnsi="Palatino Linotype" w:cs="Arial"/>
        </w:rPr>
        <w:t xml:space="preserve"> </w:t>
      </w:r>
      <w:r w:rsidRPr="00433175">
        <w:rPr>
          <w:rFonts w:ascii="Palatino Linotype" w:eastAsia="Arial Unicode MS" w:hAnsi="Palatino Linotype" w:cs="Arial"/>
          <w:b/>
        </w:rPr>
        <w:t>SAIMEX</w:t>
      </w:r>
      <w:r w:rsidRPr="00433175">
        <w:rPr>
          <w:rFonts w:ascii="Palatino Linotype" w:hAnsi="Palatino Linotype"/>
        </w:rPr>
        <w:t xml:space="preserve">, a la </w:t>
      </w:r>
      <w:r w:rsidR="00A9204E" w:rsidRPr="00433175">
        <w:rPr>
          <w:rFonts w:ascii="Palatino Linotype" w:hAnsi="Palatino Linotype" w:cs="Arial"/>
        </w:rPr>
        <w:t>c</w:t>
      </w:r>
      <w:r w:rsidRPr="00433175">
        <w:rPr>
          <w:rFonts w:ascii="Palatino Linotype" w:hAnsi="Palatino Linotype" w:cs="Arial"/>
        </w:rPr>
        <w:t xml:space="preserve">omisionada </w:t>
      </w:r>
      <w:r w:rsidR="00767539" w:rsidRPr="00433175">
        <w:rPr>
          <w:rFonts w:ascii="Palatino Linotype" w:eastAsia="Palatino Linotype" w:hAnsi="Palatino Linotype" w:cs="Palatino Linotype"/>
          <w:b/>
        </w:rPr>
        <w:t>Sharon Cristina Morales Martínez</w:t>
      </w:r>
      <w:r w:rsidRPr="00433175">
        <w:rPr>
          <w:rFonts w:ascii="Palatino Linotype" w:hAnsi="Palatino Linotype" w:cs="Arial"/>
        </w:rPr>
        <w:t xml:space="preserve">, a efecto de </w:t>
      </w:r>
      <w:r w:rsidR="00C70502" w:rsidRPr="00433175">
        <w:rPr>
          <w:rFonts w:ascii="Palatino Linotype" w:hAnsi="Palatino Linotype" w:cs="Arial"/>
        </w:rPr>
        <w:t xml:space="preserve">decretar </w:t>
      </w:r>
      <w:r w:rsidRPr="00433175">
        <w:rPr>
          <w:rFonts w:ascii="Palatino Linotype" w:hAnsi="Palatino Linotype" w:cs="Arial"/>
        </w:rPr>
        <w:t>su admisión o desechamiento.</w:t>
      </w:r>
    </w:p>
    <w:p w14:paraId="2B4D8C89" w14:textId="1A6E6EF3" w:rsidR="002F525A" w:rsidRPr="00433175" w:rsidRDefault="002F525A" w:rsidP="00433175">
      <w:pPr>
        <w:pStyle w:val="Prrafodelista"/>
        <w:spacing w:line="360" w:lineRule="auto"/>
        <w:ind w:left="0"/>
        <w:jc w:val="both"/>
        <w:rPr>
          <w:rFonts w:ascii="Palatino Linotype" w:hAnsi="Palatino Linotype" w:cs="Arial"/>
        </w:rPr>
      </w:pPr>
    </w:p>
    <w:p w14:paraId="46BE0C24" w14:textId="77777777" w:rsidR="00081754" w:rsidRPr="00433175" w:rsidRDefault="00081754" w:rsidP="00433175">
      <w:pPr>
        <w:tabs>
          <w:tab w:val="center" w:pos="4252"/>
          <w:tab w:val="right" w:pos="8504"/>
        </w:tabs>
        <w:spacing w:line="360" w:lineRule="auto"/>
        <w:jc w:val="both"/>
        <w:rPr>
          <w:rFonts w:ascii="Palatino Linotype" w:hAnsi="Palatino Linotype" w:cs="Arial"/>
          <w:b/>
        </w:rPr>
      </w:pPr>
      <w:r w:rsidRPr="00433175">
        <w:rPr>
          <w:rFonts w:ascii="Palatino Linotype" w:hAnsi="Palatino Linotype" w:cs="Arial"/>
          <w:b/>
        </w:rPr>
        <w:t>a) Admisión del Recurso de Revisión</w:t>
      </w:r>
    </w:p>
    <w:p w14:paraId="03E4A02B" w14:textId="391312FC" w:rsidR="00081754" w:rsidRPr="00433175" w:rsidRDefault="00081754" w:rsidP="00433175">
      <w:pPr>
        <w:pStyle w:val="Prrafodelista"/>
        <w:spacing w:line="360" w:lineRule="auto"/>
        <w:ind w:left="0"/>
        <w:contextualSpacing/>
        <w:jc w:val="both"/>
        <w:rPr>
          <w:rFonts w:ascii="Palatino Linotype" w:hAnsi="Palatino Linotype" w:cs="Arial"/>
          <w:b/>
        </w:rPr>
      </w:pPr>
      <w:r w:rsidRPr="00433175">
        <w:rPr>
          <w:rFonts w:ascii="Palatino Linotype" w:hAnsi="Palatino Linotype" w:cs="Arial"/>
        </w:rPr>
        <w:t>De las constancias del expediente electrónico del</w:t>
      </w:r>
      <w:r w:rsidRPr="00433175">
        <w:rPr>
          <w:rFonts w:ascii="Palatino Linotype" w:hAnsi="Palatino Linotype" w:cs="Arial"/>
          <w:b/>
        </w:rPr>
        <w:t xml:space="preserve"> SAIMEX</w:t>
      </w:r>
      <w:r w:rsidRPr="00433175">
        <w:rPr>
          <w:rFonts w:ascii="Palatino Linotype" w:hAnsi="Palatino Linotype" w:cs="Arial"/>
        </w:rPr>
        <w:t xml:space="preserve">, se advierte que el </w:t>
      </w:r>
      <w:r w:rsidR="00E21E1C" w:rsidRPr="00433175">
        <w:rPr>
          <w:rFonts w:ascii="Palatino Linotype" w:hAnsi="Palatino Linotype" w:cs="Arial"/>
          <w:b/>
        </w:rPr>
        <w:t>diez</w:t>
      </w:r>
      <w:r w:rsidR="005876BF" w:rsidRPr="00433175">
        <w:rPr>
          <w:rFonts w:ascii="Palatino Linotype" w:hAnsi="Palatino Linotype" w:cs="Arial"/>
          <w:b/>
        </w:rPr>
        <w:t xml:space="preserve"> de </w:t>
      </w:r>
      <w:r w:rsidR="00E21E1C" w:rsidRPr="00433175">
        <w:rPr>
          <w:rFonts w:ascii="Palatino Linotype" w:hAnsi="Palatino Linotype" w:cs="Arial"/>
          <w:b/>
        </w:rPr>
        <w:t xml:space="preserve">febrero </w:t>
      </w:r>
      <w:r w:rsidR="004814D1" w:rsidRPr="00433175">
        <w:rPr>
          <w:rFonts w:ascii="Palatino Linotype" w:hAnsi="Palatino Linotype" w:cs="Arial"/>
          <w:b/>
        </w:rPr>
        <w:t>de dos mil veintitrés</w:t>
      </w:r>
      <w:r w:rsidRPr="00433175">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433175">
        <w:rPr>
          <w:rFonts w:ascii="Palatino Linotype" w:hAnsi="Palatino Linotype" w:cs="Arial"/>
          <w:b/>
        </w:rPr>
        <w:t xml:space="preserve">EL RECURRENTE </w:t>
      </w:r>
      <w:r w:rsidRPr="00433175">
        <w:rPr>
          <w:rFonts w:ascii="Palatino Linotype" w:hAnsi="Palatino Linotype" w:cs="Arial"/>
        </w:rPr>
        <w:t xml:space="preserve">manifestara lo que a su derecho conviniera, a efecto de presentar pruebas o alegatos y, en su caso, </w:t>
      </w:r>
      <w:r w:rsidRPr="00433175">
        <w:rPr>
          <w:rFonts w:ascii="Palatino Linotype" w:hAnsi="Palatino Linotype" w:cs="Arial"/>
          <w:b/>
        </w:rPr>
        <w:t xml:space="preserve">EL SUJETO OBLIGADO </w:t>
      </w:r>
      <w:r w:rsidRPr="00433175">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433175" w:rsidRDefault="00081754" w:rsidP="00433175">
      <w:pPr>
        <w:pStyle w:val="Prrafodelista"/>
        <w:spacing w:line="360" w:lineRule="auto"/>
        <w:ind w:left="0"/>
        <w:contextualSpacing/>
        <w:jc w:val="both"/>
        <w:rPr>
          <w:rFonts w:ascii="Palatino Linotype" w:hAnsi="Palatino Linotype" w:cs="Arial"/>
        </w:rPr>
      </w:pPr>
    </w:p>
    <w:p w14:paraId="7E47A2BA" w14:textId="77777777" w:rsidR="00081754" w:rsidRPr="00433175" w:rsidRDefault="00081754" w:rsidP="00433175">
      <w:pPr>
        <w:spacing w:line="360" w:lineRule="auto"/>
        <w:jc w:val="both"/>
        <w:rPr>
          <w:rFonts w:ascii="Palatino Linotype" w:hAnsi="Palatino Linotype" w:cs="Arial"/>
          <w:b/>
          <w:bCs/>
        </w:rPr>
      </w:pPr>
      <w:r w:rsidRPr="00433175">
        <w:rPr>
          <w:rFonts w:ascii="Palatino Linotype" w:eastAsia="Arial Unicode MS" w:hAnsi="Palatino Linotype" w:cs="Arial"/>
          <w:b/>
        </w:rPr>
        <w:t xml:space="preserve">b) </w:t>
      </w:r>
      <w:r w:rsidRPr="00433175">
        <w:rPr>
          <w:rFonts w:ascii="Palatino Linotype" w:hAnsi="Palatino Linotype" w:cs="Arial"/>
          <w:b/>
          <w:bCs/>
        </w:rPr>
        <w:t>Informe Justificado</w:t>
      </w:r>
    </w:p>
    <w:p w14:paraId="600C1DF6" w14:textId="58175BD9" w:rsidR="00E21E1C" w:rsidRPr="00433175" w:rsidRDefault="00E21E1C" w:rsidP="00433175">
      <w:pPr>
        <w:spacing w:line="360" w:lineRule="auto"/>
        <w:jc w:val="both"/>
        <w:rPr>
          <w:rFonts w:ascii="Palatino Linotype" w:hAnsi="Palatino Linotype" w:cs="Arial"/>
          <w:lang w:eastAsia="es-MX"/>
        </w:rPr>
      </w:pPr>
      <w:r w:rsidRPr="00433175">
        <w:rPr>
          <w:rFonts w:ascii="Palatino Linotype" w:hAnsi="Palatino Linotype" w:cs="Arial"/>
        </w:rPr>
        <w:t>En cumplimiento a lo anterior, de las constancias del expediente electrónico del</w:t>
      </w:r>
      <w:r w:rsidRPr="00433175">
        <w:rPr>
          <w:rFonts w:ascii="Palatino Linotype" w:hAnsi="Palatino Linotype" w:cs="Arial"/>
          <w:b/>
        </w:rPr>
        <w:t xml:space="preserve"> SAIMEX</w:t>
      </w:r>
      <w:r w:rsidRPr="00433175">
        <w:rPr>
          <w:rFonts w:ascii="Palatino Linotype" w:hAnsi="Palatino Linotype" w:cs="Arial"/>
        </w:rPr>
        <w:t xml:space="preserve">, se advierte que el </w:t>
      </w:r>
      <w:r w:rsidRPr="00433175">
        <w:rPr>
          <w:rFonts w:ascii="Palatino Linotype" w:hAnsi="Palatino Linotype" w:cs="Arial"/>
          <w:b/>
        </w:rPr>
        <w:t>quince de febrero de dos mil veintitrés</w:t>
      </w:r>
      <w:r w:rsidRPr="00433175">
        <w:rPr>
          <w:rFonts w:ascii="Palatino Linotype" w:hAnsi="Palatino Linotype" w:cs="Arial"/>
        </w:rPr>
        <w:t xml:space="preserve">, </w:t>
      </w:r>
      <w:r w:rsidRPr="00433175">
        <w:rPr>
          <w:rFonts w:ascii="Palatino Linotype" w:hAnsi="Palatino Linotype" w:cs="Arial"/>
          <w:b/>
        </w:rPr>
        <w:t>EL SUJETO OBLIGADO</w:t>
      </w:r>
      <w:r w:rsidRPr="00433175">
        <w:rPr>
          <w:rFonts w:ascii="Palatino Linotype" w:hAnsi="Palatino Linotype" w:cs="Arial"/>
        </w:rPr>
        <w:t xml:space="preserve"> envió el Informe Justificado, como se desprende a continuación</w:t>
      </w:r>
      <w:r w:rsidRPr="00433175">
        <w:rPr>
          <w:rFonts w:ascii="Palatino Linotype" w:hAnsi="Palatino Linotype" w:cs="Arial"/>
          <w:lang w:eastAsia="es-MX"/>
        </w:rPr>
        <w:t xml:space="preserve">: </w:t>
      </w:r>
    </w:p>
    <w:p w14:paraId="2BCC2A3C" w14:textId="76943FD9" w:rsidR="00E21E1C" w:rsidRPr="00433175" w:rsidRDefault="00E21E1C" w:rsidP="00433175">
      <w:pPr>
        <w:spacing w:line="360" w:lineRule="auto"/>
        <w:jc w:val="both"/>
        <w:rPr>
          <w:rFonts w:ascii="Palatino Linotype" w:hAnsi="Palatino Linotype"/>
        </w:rPr>
      </w:pPr>
      <w:r w:rsidRPr="00433175">
        <w:rPr>
          <w:rFonts w:ascii="Palatino Linotype" w:hAnsi="Palatino Linotype"/>
          <w:noProof/>
          <w:lang w:eastAsia="es-MX"/>
        </w:rPr>
        <w:lastRenderedPageBreak/>
        <mc:AlternateContent>
          <mc:Choice Requires="wps">
            <w:drawing>
              <wp:anchor distT="0" distB="0" distL="114300" distR="114300" simplePos="0" relativeHeight="251659264" behindDoc="0" locked="0" layoutInCell="1" allowOverlap="1" wp14:anchorId="2D2AD7A3" wp14:editId="1F8D32A0">
                <wp:simplePos x="0" y="0"/>
                <wp:positionH relativeFrom="margin">
                  <wp:posOffset>139065</wp:posOffset>
                </wp:positionH>
                <wp:positionV relativeFrom="paragraph">
                  <wp:posOffset>1167583</wp:posOffset>
                </wp:positionV>
                <wp:extent cx="5572125" cy="620485"/>
                <wp:effectExtent l="76200" t="38100" r="85725" b="103505"/>
                <wp:wrapNone/>
                <wp:docPr id="3" name="Rectángulo redondeado 3"/>
                <wp:cNvGraphicFramePr/>
                <a:graphic xmlns:a="http://schemas.openxmlformats.org/drawingml/2006/main">
                  <a:graphicData uri="http://schemas.microsoft.com/office/word/2010/wordprocessingShape">
                    <wps:wsp>
                      <wps:cNvSpPr/>
                      <wps:spPr>
                        <a:xfrm>
                          <a:off x="0" y="0"/>
                          <a:ext cx="5572125" cy="62048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142AD2F8" id="Rectángulo redondeado 3" o:spid="_x0000_s1026" style="position:absolute;margin-left:10.95pt;margin-top:91.95pt;width:438.75pt;height:48.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" filled="f" strokecolor="red" strokeweight="2.25pt">
                <v:shadow on="t" color="black" opacity="22937f" origin=",.5" offset="0,.63889mm"/>
                <w10:wrap anchorx="margin"/>
              </v:roundrect>
            </w:pict>
          </mc:Fallback>
        </mc:AlternateContent>
      </w:r>
      <w:r w:rsidRPr="00433175">
        <w:rPr>
          <w:rFonts w:ascii="Palatino Linotype" w:hAnsi="Palatino Linotype"/>
          <w:noProof/>
          <w:lang w:eastAsia="es-MX"/>
        </w:rPr>
        <w:drawing>
          <wp:inline distT="0" distB="0" distL="0" distR="0" wp14:anchorId="07BC5BC6" wp14:editId="3B53E05F">
            <wp:extent cx="5791835" cy="270002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2700020"/>
                    </a:xfrm>
                    <a:prstGeom prst="rect">
                      <a:avLst/>
                    </a:prstGeom>
                  </pic:spPr>
                </pic:pic>
              </a:graphicData>
            </a:graphic>
          </wp:inline>
        </w:drawing>
      </w:r>
    </w:p>
    <w:p w14:paraId="21B72AAF" w14:textId="77777777" w:rsidR="005876BF" w:rsidRPr="00433175" w:rsidRDefault="005876BF" w:rsidP="00433175">
      <w:pPr>
        <w:spacing w:line="360" w:lineRule="auto"/>
        <w:jc w:val="both"/>
        <w:rPr>
          <w:rFonts w:ascii="Palatino Linotype" w:hAnsi="Palatino Linotype" w:cs="Arial"/>
        </w:rPr>
      </w:pPr>
    </w:p>
    <w:p w14:paraId="202D5DC2" w14:textId="673F94D5" w:rsidR="00D33A3A" w:rsidRPr="00433175" w:rsidRDefault="00E21E1C" w:rsidP="00433175">
      <w:pPr>
        <w:pStyle w:val="Prrafodelista"/>
        <w:spacing w:line="360" w:lineRule="auto"/>
        <w:ind w:left="0"/>
        <w:contextualSpacing/>
        <w:jc w:val="both"/>
        <w:rPr>
          <w:rFonts w:ascii="Palatino Linotype" w:hAnsi="Palatino Linotype" w:cs="Arial"/>
          <w:b/>
        </w:rPr>
      </w:pPr>
      <w:r w:rsidRPr="00433175">
        <w:rPr>
          <w:rFonts w:ascii="Palatino Linotype" w:hAnsi="Palatino Linotype" w:cs="Arial"/>
          <w:lang w:eastAsia="es-MX"/>
        </w:rPr>
        <w:t xml:space="preserve">Advirtiendo de </w:t>
      </w:r>
      <w:r w:rsidRPr="00433175">
        <w:rPr>
          <w:rFonts w:ascii="Palatino Linotype" w:hAnsi="Palatino Linotype" w:cs="Arial"/>
        </w:rPr>
        <w:t>dicho</w:t>
      </w:r>
      <w:r w:rsidRPr="00433175">
        <w:rPr>
          <w:rFonts w:ascii="Palatino Linotype" w:hAnsi="Palatino Linotype" w:cs="Arial"/>
          <w:lang w:eastAsia="es-MX"/>
        </w:rPr>
        <w:t xml:space="preserve"> informe, que </w:t>
      </w:r>
      <w:r w:rsidRPr="00433175">
        <w:rPr>
          <w:rFonts w:ascii="Palatino Linotype" w:hAnsi="Palatino Linotype" w:cs="Arial"/>
          <w:b/>
          <w:lang w:eastAsia="es-MX"/>
        </w:rPr>
        <w:t>EL SUJETO OBLIGADO</w:t>
      </w:r>
      <w:r w:rsidRPr="00433175">
        <w:rPr>
          <w:rFonts w:ascii="Palatino Linotype" w:hAnsi="Palatino Linotype" w:cs="Arial"/>
          <w:lang w:eastAsia="es-MX"/>
        </w:rPr>
        <w:t xml:space="preserve"> anexó el archivo electrónico denominado </w:t>
      </w:r>
      <w:hyperlink r:id="rId13" w:history="1">
        <w:r w:rsidRPr="00433175">
          <w:rPr>
            <w:rFonts w:ascii="Palatino Linotype" w:hAnsi="Palatino Linotype" w:cs="Arial"/>
            <w:b/>
            <w:i/>
            <w:lang w:eastAsia="es-MX"/>
          </w:rPr>
          <w:t>MANIFESTACIONES RR 00677 23.pdf</w:t>
        </w:r>
      </w:hyperlink>
      <w:r w:rsidRPr="00433175">
        <w:rPr>
          <w:rFonts w:ascii="Palatino Linotype" w:hAnsi="Palatino Linotype" w:cs="Arial"/>
          <w:b/>
          <w:i/>
          <w:lang w:eastAsia="es-MX"/>
        </w:rPr>
        <w:t xml:space="preserve">, </w:t>
      </w:r>
      <w:r w:rsidRPr="00433175">
        <w:rPr>
          <w:rFonts w:ascii="Palatino Linotype" w:hAnsi="Palatino Linotype" w:cs="Arial"/>
          <w:lang w:eastAsia="es-MX"/>
        </w:rPr>
        <w:t xml:space="preserve">el cual contiene el oficio número PMT/UT/0070/2023 del quince de febrero de dos mil veintitrés, por medio del cual </w:t>
      </w:r>
      <w:r w:rsidRPr="00433175">
        <w:rPr>
          <w:rFonts w:ascii="Palatino Linotype" w:eastAsia="Arial Unicode MS" w:hAnsi="Palatino Linotype" w:cs="Arial"/>
        </w:rPr>
        <w:t xml:space="preserve">el Titular de la Unidad de Transparencia, refiere que al momento de atender la solicitud del particular </w:t>
      </w:r>
      <w:r w:rsidR="00D33A3A" w:rsidRPr="00433175">
        <w:rPr>
          <w:rFonts w:ascii="Palatino Linotype" w:eastAsia="Arial Unicode MS" w:hAnsi="Palatino Linotype" w:cs="Arial"/>
        </w:rPr>
        <w:t xml:space="preserve">para emitir la información requerida, se prevé lo dispuesto en el artículo 12 de la Ley de </w:t>
      </w:r>
      <w:r w:rsidR="00D33A3A" w:rsidRPr="00433175">
        <w:rPr>
          <w:rFonts w:ascii="Palatino Linotype" w:hAnsi="Palatino Linotype" w:cs="Arial"/>
        </w:rPr>
        <w:t xml:space="preserve">Transparencia y Acceso a la Información Pública del Estado de México y Municipios, por lo que no existe violación a los derechos de acceso a la información pública en perjuicio del particular.  </w:t>
      </w:r>
    </w:p>
    <w:p w14:paraId="3DB5E67C" w14:textId="77777777" w:rsidR="00D33A3A" w:rsidRPr="00433175" w:rsidRDefault="00D33A3A" w:rsidP="00433175">
      <w:pPr>
        <w:spacing w:line="360" w:lineRule="auto"/>
        <w:jc w:val="both"/>
        <w:rPr>
          <w:rFonts w:ascii="Palatino Linotype" w:hAnsi="Palatino Linotype" w:cs="Arial"/>
          <w:noProof/>
          <w:lang w:eastAsia="es-MX"/>
        </w:rPr>
      </w:pPr>
    </w:p>
    <w:p w14:paraId="3FC80341" w14:textId="77777777" w:rsidR="00D33A3A" w:rsidRPr="00433175" w:rsidRDefault="00E21E1C" w:rsidP="00433175">
      <w:pPr>
        <w:spacing w:line="360" w:lineRule="auto"/>
        <w:jc w:val="both"/>
        <w:rPr>
          <w:rFonts w:ascii="Palatino Linotype" w:hAnsi="Palatino Linotype"/>
          <w:lang w:eastAsia="es-MX"/>
        </w:rPr>
      </w:pPr>
      <w:r w:rsidRPr="00433175">
        <w:rPr>
          <w:rFonts w:ascii="Palatino Linotype" w:hAnsi="Palatino Linotype" w:cs="Arial"/>
          <w:noProof/>
          <w:lang w:eastAsia="es-MX"/>
        </w:rPr>
        <w:t xml:space="preserve">Cabe destacar que dichos documentos fueron </w:t>
      </w:r>
      <w:r w:rsidRPr="00433175">
        <w:rPr>
          <w:rFonts w:ascii="Palatino Linotype" w:hAnsi="Palatino Linotype"/>
          <w:noProof/>
          <w:lang w:eastAsia="es-MX"/>
        </w:rPr>
        <w:t>puesto a disposición del</w:t>
      </w:r>
      <w:r w:rsidRPr="00433175">
        <w:rPr>
          <w:rFonts w:ascii="Palatino Linotype" w:hAnsi="Palatino Linotype"/>
          <w:b/>
          <w:noProof/>
          <w:lang w:eastAsia="es-MX"/>
        </w:rPr>
        <w:t xml:space="preserve"> RECURRENTE</w:t>
      </w:r>
      <w:r w:rsidRPr="00433175">
        <w:rPr>
          <w:rFonts w:ascii="Palatino Linotype" w:hAnsi="Palatino Linotype"/>
          <w:noProof/>
          <w:lang w:eastAsia="es-MX"/>
        </w:rPr>
        <w:t xml:space="preserve"> el </w:t>
      </w:r>
      <w:r w:rsidR="00D33A3A" w:rsidRPr="00433175">
        <w:rPr>
          <w:rFonts w:ascii="Palatino Linotype" w:hAnsi="Palatino Linotype"/>
          <w:noProof/>
          <w:lang w:eastAsia="es-MX"/>
        </w:rPr>
        <w:t xml:space="preserve">dieciseis de marzo </w:t>
      </w:r>
      <w:r w:rsidRPr="00433175">
        <w:rPr>
          <w:rFonts w:ascii="Palatino Linotype" w:hAnsi="Palatino Linotype"/>
          <w:noProof/>
          <w:lang w:eastAsia="es-MX"/>
        </w:rPr>
        <w:t xml:space="preserve">de dos mil veintitrés, </w:t>
      </w:r>
      <w:r w:rsidR="00D33A3A" w:rsidRPr="00433175">
        <w:rPr>
          <w:rFonts w:ascii="Palatino Linotype" w:hAnsi="Palatino Linotype" w:cs="Tahoma"/>
          <w:lang w:val="es-ES"/>
        </w:rPr>
        <w:t>a efecto de que el particular conociera la totalidad de actuaciones</w:t>
      </w:r>
      <w:r w:rsidR="00D33A3A" w:rsidRPr="00433175">
        <w:rPr>
          <w:rFonts w:ascii="Palatino Linotype" w:hAnsi="Palatino Linotype"/>
          <w:lang w:eastAsia="es-MX"/>
        </w:rPr>
        <w:t>.</w:t>
      </w:r>
    </w:p>
    <w:p w14:paraId="480AF77C" w14:textId="1B69AABE" w:rsidR="00E21E1C" w:rsidRPr="00433175" w:rsidRDefault="00E21E1C" w:rsidP="00433175">
      <w:pPr>
        <w:spacing w:line="360" w:lineRule="auto"/>
        <w:jc w:val="both"/>
        <w:rPr>
          <w:rFonts w:ascii="Palatino Linotype" w:hAnsi="Palatino Linotype"/>
          <w:lang w:eastAsia="es-MX"/>
        </w:rPr>
      </w:pPr>
    </w:p>
    <w:p w14:paraId="67C51CD9" w14:textId="77777777" w:rsidR="00E21E1C" w:rsidRPr="00433175" w:rsidRDefault="00E21E1C" w:rsidP="00433175">
      <w:pPr>
        <w:tabs>
          <w:tab w:val="center" w:pos="4252"/>
          <w:tab w:val="right" w:pos="8504"/>
        </w:tabs>
        <w:spacing w:line="360" w:lineRule="auto"/>
        <w:jc w:val="both"/>
        <w:rPr>
          <w:rFonts w:ascii="Palatino Linotype" w:eastAsia="Arial Unicode MS" w:hAnsi="Palatino Linotype" w:cs="Arial"/>
        </w:rPr>
      </w:pPr>
      <w:r w:rsidRPr="00433175">
        <w:rPr>
          <w:rFonts w:ascii="Palatino Linotype" w:eastAsia="MS Mincho" w:hAnsi="Palatino Linotype"/>
          <w:lang w:eastAsia="es-MX"/>
        </w:rPr>
        <w:lastRenderedPageBreak/>
        <w:t>Por su parte, la particular no realizó manifestación alguna,</w:t>
      </w:r>
      <w:r w:rsidRPr="00433175">
        <w:rPr>
          <w:rFonts w:ascii="Palatino Linotype" w:eastAsia="Arial Unicode MS" w:hAnsi="Palatino Linotype" w:cs="Arial"/>
        </w:rPr>
        <w:t xml:space="preserve"> ni presentó pruebas o alegatos.</w:t>
      </w:r>
    </w:p>
    <w:p w14:paraId="01145DB2" w14:textId="77777777" w:rsidR="00E21E1C" w:rsidRPr="00433175" w:rsidRDefault="00E21E1C" w:rsidP="00433175">
      <w:pPr>
        <w:spacing w:line="360" w:lineRule="auto"/>
        <w:jc w:val="both"/>
        <w:rPr>
          <w:rFonts w:ascii="Palatino Linotype" w:hAnsi="Palatino Linotype" w:cs="Arial"/>
        </w:rPr>
      </w:pPr>
    </w:p>
    <w:p w14:paraId="0888A0F9" w14:textId="77777777" w:rsidR="00D33A3A" w:rsidRPr="00433175" w:rsidRDefault="00D33A3A" w:rsidP="00433175">
      <w:pPr>
        <w:widowControl w:val="0"/>
        <w:tabs>
          <w:tab w:val="left" w:pos="0"/>
        </w:tabs>
        <w:spacing w:line="360" w:lineRule="auto"/>
        <w:jc w:val="both"/>
        <w:rPr>
          <w:rFonts w:ascii="Palatino Linotype" w:eastAsia="Palatino Linotype" w:hAnsi="Palatino Linotype" w:cs="Palatino Linotype"/>
          <w:b/>
        </w:rPr>
      </w:pPr>
      <w:r w:rsidRPr="00433175">
        <w:rPr>
          <w:rFonts w:ascii="Palatino Linotype" w:eastAsia="Palatino Linotype" w:hAnsi="Palatino Linotype" w:cs="Palatino Linotype"/>
          <w:b/>
        </w:rPr>
        <w:t xml:space="preserve">c) De la ampliación </w:t>
      </w:r>
    </w:p>
    <w:p w14:paraId="6D333D00" w14:textId="42E7EDC0" w:rsidR="00D33A3A" w:rsidRPr="00433175" w:rsidRDefault="00D33A3A" w:rsidP="00433175">
      <w:pPr>
        <w:spacing w:line="360" w:lineRule="auto"/>
        <w:jc w:val="both"/>
        <w:rPr>
          <w:rFonts w:ascii="Palatino Linotype" w:eastAsia="Palatino Linotype" w:hAnsi="Palatino Linotype" w:cs="Palatino Linotype"/>
        </w:rPr>
      </w:pPr>
      <w:r w:rsidRPr="00433175">
        <w:rPr>
          <w:rFonts w:ascii="Palatino Linotype" w:eastAsia="Palatino Linotype" w:hAnsi="Palatino Linotype" w:cs="Palatino Linotype"/>
        </w:rPr>
        <w:t xml:space="preserve">El </w:t>
      </w:r>
      <w:r w:rsidRPr="00433175">
        <w:rPr>
          <w:rFonts w:ascii="Palatino Linotype" w:eastAsia="Palatino Linotype" w:hAnsi="Palatino Linotype" w:cs="Palatino Linotype"/>
          <w:b/>
        </w:rPr>
        <w:t>doce de abril de dos mil veintitrés</w:t>
      </w:r>
      <w:r w:rsidRPr="00433175">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61B813B2" w14:textId="77777777" w:rsidR="00D33A3A" w:rsidRPr="00433175" w:rsidRDefault="00D33A3A" w:rsidP="00433175">
      <w:pPr>
        <w:spacing w:line="360" w:lineRule="auto"/>
        <w:jc w:val="both"/>
        <w:rPr>
          <w:rFonts w:ascii="Palatino Linotype" w:eastAsia="Palatino Linotype" w:hAnsi="Palatino Linotype" w:cs="Palatino Linotype"/>
        </w:rPr>
      </w:pPr>
    </w:p>
    <w:p w14:paraId="6DD886AD" w14:textId="77777777" w:rsidR="00D33A3A" w:rsidRPr="00433175" w:rsidRDefault="00D33A3A" w:rsidP="00433175">
      <w:pPr>
        <w:spacing w:line="360" w:lineRule="auto"/>
        <w:jc w:val="both"/>
        <w:rPr>
          <w:rFonts w:ascii="Palatino Linotype" w:hAnsi="Palatino Linotype" w:cs="Arial"/>
          <w:lang w:eastAsia="es-MX"/>
        </w:rPr>
      </w:pPr>
      <w:r w:rsidRPr="00433175">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6B39415" w14:textId="77777777" w:rsidR="00D33A3A" w:rsidRPr="00433175" w:rsidRDefault="00D33A3A" w:rsidP="00433175">
      <w:pPr>
        <w:spacing w:line="360" w:lineRule="auto"/>
        <w:jc w:val="both"/>
        <w:rPr>
          <w:rFonts w:ascii="Palatino Linotype" w:hAnsi="Palatino Linotype" w:cs="Arial"/>
          <w:lang w:eastAsia="es-MX"/>
        </w:rPr>
      </w:pPr>
    </w:p>
    <w:p w14:paraId="5244BF92" w14:textId="77777777" w:rsidR="00D33A3A" w:rsidRPr="00433175" w:rsidRDefault="00D33A3A" w:rsidP="00433175">
      <w:pPr>
        <w:spacing w:line="360" w:lineRule="auto"/>
        <w:jc w:val="both"/>
        <w:rPr>
          <w:rFonts w:ascii="Palatino Linotype" w:hAnsi="Palatino Linotype" w:cs="Arial"/>
          <w:lang w:eastAsia="es-MX"/>
        </w:rPr>
      </w:pPr>
      <w:r w:rsidRPr="00433175">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2762AFE" w14:textId="77777777" w:rsidR="00D33A3A" w:rsidRPr="00433175" w:rsidRDefault="00D33A3A" w:rsidP="00433175">
      <w:pPr>
        <w:spacing w:line="360" w:lineRule="auto"/>
        <w:jc w:val="both"/>
        <w:rPr>
          <w:rFonts w:ascii="Palatino Linotype" w:hAnsi="Palatino Linotype" w:cs="Arial"/>
          <w:lang w:eastAsia="es-MX"/>
        </w:rPr>
      </w:pPr>
    </w:p>
    <w:p w14:paraId="7A5C1BC6" w14:textId="77777777" w:rsidR="00D33A3A" w:rsidRPr="00433175" w:rsidRDefault="00D33A3A" w:rsidP="00433175">
      <w:pPr>
        <w:spacing w:line="360" w:lineRule="auto"/>
        <w:jc w:val="both"/>
        <w:rPr>
          <w:rFonts w:ascii="Palatino Linotype" w:hAnsi="Palatino Linotype" w:cs="Arial"/>
          <w:lang w:eastAsia="es-MX"/>
        </w:rPr>
      </w:pPr>
      <w:r w:rsidRPr="00433175">
        <w:rPr>
          <w:rFonts w:ascii="Palatino Linotype" w:hAnsi="Palatino Linotype" w:cs="Arial"/>
          <w:lang w:eastAsia="es-MX"/>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AA28267" w14:textId="77777777" w:rsidR="00D33A3A" w:rsidRPr="00433175" w:rsidRDefault="00D33A3A" w:rsidP="00433175">
      <w:pPr>
        <w:spacing w:line="360" w:lineRule="auto"/>
        <w:jc w:val="both"/>
        <w:rPr>
          <w:rFonts w:ascii="Palatino Linotype" w:hAnsi="Palatino Linotype" w:cs="Arial"/>
          <w:lang w:eastAsia="es-MX"/>
        </w:rPr>
      </w:pPr>
    </w:p>
    <w:p w14:paraId="07716C7C" w14:textId="77777777" w:rsidR="00D33A3A" w:rsidRPr="00433175" w:rsidRDefault="00D33A3A" w:rsidP="00433175">
      <w:pPr>
        <w:spacing w:line="360" w:lineRule="auto"/>
        <w:jc w:val="both"/>
        <w:rPr>
          <w:rFonts w:ascii="Palatino Linotype" w:hAnsi="Palatino Linotype" w:cs="Arial"/>
          <w:lang w:eastAsia="es-MX"/>
        </w:rPr>
      </w:pPr>
      <w:r w:rsidRPr="00433175">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55B73F7" w14:textId="77777777" w:rsidR="00D33A3A" w:rsidRPr="00433175" w:rsidRDefault="00D33A3A" w:rsidP="00433175">
      <w:pPr>
        <w:spacing w:line="360" w:lineRule="auto"/>
        <w:jc w:val="both"/>
        <w:rPr>
          <w:rFonts w:ascii="Palatino Linotype" w:hAnsi="Palatino Linotype" w:cs="Arial"/>
          <w:lang w:eastAsia="es-MX"/>
        </w:rPr>
      </w:pPr>
    </w:p>
    <w:p w14:paraId="407C96EF" w14:textId="77777777" w:rsidR="00D33A3A" w:rsidRPr="00433175" w:rsidRDefault="00D33A3A" w:rsidP="00433175">
      <w:pPr>
        <w:spacing w:line="360" w:lineRule="auto"/>
        <w:jc w:val="both"/>
        <w:rPr>
          <w:rFonts w:ascii="Palatino Linotype" w:hAnsi="Palatino Linotype" w:cs="Arial"/>
          <w:lang w:eastAsia="es-MX"/>
        </w:rPr>
      </w:pPr>
      <w:r w:rsidRPr="00433175">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06B71E41" w14:textId="77777777" w:rsidR="00D33A3A" w:rsidRPr="00433175" w:rsidRDefault="00D33A3A" w:rsidP="00433175">
      <w:pPr>
        <w:spacing w:line="360" w:lineRule="auto"/>
        <w:jc w:val="both"/>
        <w:rPr>
          <w:rFonts w:ascii="Palatino Linotype" w:hAnsi="Palatino Linotype" w:cs="Arial"/>
          <w:lang w:eastAsia="es-MX"/>
        </w:rPr>
      </w:pPr>
    </w:p>
    <w:p w14:paraId="3A104568" w14:textId="77777777" w:rsidR="00D33A3A" w:rsidRPr="00433175" w:rsidRDefault="00D33A3A" w:rsidP="00433175">
      <w:pPr>
        <w:pStyle w:val="Prrafodelista"/>
        <w:numPr>
          <w:ilvl w:val="0"/>
          <w:numId w:val="4"/>
        </w:numPr>
        <w:spacing w:line="360" w:lineRule="auto"/>
        <w:contextualSpacing/>
        <w:jc w:val="both"/>
        <w:rPr>
          <w:rFonts w:ascii="Palatino Linotype" w:hAnsi="Palatino Linotype" w:cs="Arial"/>
          <w:lang w:eastAsia="es-MX"/>
        </w:rPr>
      </w:pPr>
      <w:r w:rsidRPr="00433175">
        <w:rPr>
          <w:rFonts w:ascii="Palatino Linotype" w:hAnsi="Palatino Linotype" w:cs="Arial"/>
          <w:lang w:eastAsia="es-MX"/>
        </w:rPr>
        <w:t>Complejidad del asunto: La complejidad de la prueba, la pluralidad de sujetos procesales, el tiempo transcurrido, las características y contexto del recurso.</w:t>
      </w:r>
    </w:p>
    <w:p w14:paraId="1D437D8D" w14:textId="77777777" w:rsidR="00D33A3A" w:rsidRPr="00433175" w:rsidRDefault="00D33A3A" w:rsidP="00433175">
      <w:pPr>
        <w:pStyle w:val="Prrafodelista"/>
        <w:numPr>
          <w:ilvl w:val="0"/>
          <w:numId w:val="4"/>
        </w:numPr>
        <w:spacing w:line="360" w:lineRule="auto"/>
        <w:contextualSpacing/>
        <w:jc w:val="both"/>
        <w:rPr>
          <w:rFonts w:ascii="Palatino Linotype" w:hAnsi="Palatino Linotype" w:cs="Arial"/>
          <w:lang w:eastAsia="es-MX"/>
        </w:rPr>
      </w:pPr>
      <w:r w:rsidRPr="00433175">
        <w:rPr>
          <w:rFonts w:ascii="Palatino Linotype" w:hAnsi="Palatino Linotype" w:cs="Arial"/>
          <w:lang w:eastAsia="es-MX"/>
        </w:rPr>
        <w:t>Actividad Procesal del interesado: Acciones u omisiones del interesado.</w:t>
      </w:r>
    </w:p>
    <w:p w14:paraId="41344ABC" w14:textId="77777777" w:rsidR="00D33A3A" w:rsidRPr="00433175" w:rsidRDefault="00D33A3A" w:rsidP="00433175">
      <w:pPr>
        <w:pStyle w:val="Prrafodelista"/>
        <w:numPr>
          <w:ilvl w:val="0"/>
          <w:numId w:val="4"/>
        </w:numPr>
        <w:spacing w:line="360" w:lineRule="auto"/>
        <w:contextualSpacing/>
        <w:jc w:val="both"/>
        <w:rPr>
          <w:rFonts w:ascii="Palatino Linotype" w:hAnsi="Palatino Linotype" w:cs="Arial"/>
          <w:lang w:eastAsia="es-MX"/>
        </w:rPr>
      </w:pPr>
      <w:r w:rsidRPr="00433175">
        <w:rPr>
          <w:rFonts w:ascii="Palatino Linotype" w:hAnsi="Palatino Linotype" w:cs="Arial"/>
          <w:lang w:eastAsia="es-MX"/>
        </w:rPr>
        <w:t>Conducta de la Autoridad: Las Acciones u omisiones realizadas en el procedimiento. Así como si la autoridad actuó con la debida diligencia.</w:t>
      </w:r>
    </w:p>
    <w:p w14:paraId="0E23F733" w14:textId="77777777" w:rsidR="00D33A3A" w:rsidRPr="00433175" w:rsidRDefault="00D33A3A" w:rsidP="00433175">
      <w:pPr>
        <w:pStyle w:val="Prrafodelista"/>
        <w:numPr>
          <w:ilvl w:val="0"/>
          <w:numId w:val="4"/>
        </w:numPr>
        <w:spacing w:line="360" w:lineRule="auto"/>
        <w:contextualSpacing/>
        <w:jc w:val="both"/>
        <w:rPr>
          <w:rFonts w:ascii="Palatino Linotype" w:hAnsi="Palatino Linotype" w:cs="Arial"/>
          <w:lang w:eastAsia="es-MX"/>
        </w:rPr>
      </w:pPr>
      <w:r w:rsidRPr="00433175">
        <w:rPr>
          <w:rFonts w:ascii="Palatino Linotype" w:hAnsi="Palatino Linotype" w:cs="Arial"/>
          <w:lang w:eastAsia="es-MX"/>
        </w:rPr>
        <w:t>La afectación generada en la situación jurídica de la persona involucrada en el proceso: Violación a sus derechos humanos.</w:t>
      </w:r>
    </w:p>
    <w:p w14:paraId="14CF1E65" w14:textId="77777777" w:rsidR="00D33A3A" w:rsidRPr="00433175" w:rsidRDefault="00D33A3A" w:rsidP="00433175">
      <w:pPr>
        <w:spacing w:line="360" w:lineRule="auto"/>
        <w:ind w:left="360"/>
        <w:jc w:val="both"/>
        <w:rPr>
          <w:rFonts w:ascii="Palatino Linotype" w:hAnsi="Palatino Linotype" w:cs="Arial"/>
          <w:lang w:eastAsia="es-MX"/>
        </w:rPr>
      </w:pPr>
    </w:p>
    <w:p w14:paraId="68CDCB60" w14:textId="77777777" w:rsidR="00D33A3A" w:rsidRPr="00433175" w:rsidRDefault="00D33A3A" w:rsidP="00433175">
      <w:pPr>
        <w:spacing w:line="360" w:lineRule="auto"/>
        <w:jc w:val="both"/>
        <w:rPr>
          <w:rFonts w:ascii="Palatino Linotype" w:hAnsi="Palatino Linotype" w:cs="Arial"/>
          <w:lang w:eastAsia="es-MX"/>
        </w:rPr>
      </w:pPr>
      <w:r w:rsidRPr="00433175">
        <w:rPr>
          <w:rFonts w:ascii="Palatino Linotype" w:hAnsi="Palatino Linotype" w:cs="Arial"/>
          <w:lang w:eastAsia="es-MX"/>
        </w:rPr>
        <w:t xml:space="preserve">De modo que, cuando se trate de un asunto excepcional, por alguna o todas las características mencionadas o bien, cuando el ingreso de asuntos al órgano </w:t>
      </w:r>
      <w:r w:rsidRPr="00433175">
        <w:rPr>
          <w:rFonts w:ascii="Palatino Linotype" w:hAnsi="Palatino Linotype" w:cs="Arial"/>
          <w:lang w:eastAsia="es-MX"/>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3A00150A" w14:textId="77777777" w:rsidR="00D33A3A" w:rsidRPr="00433175" w:rsidRDefault="00D33A3A" w:rsidP="00433175">
      <w:pPr>
        <w:spacing w:line="360" w:lineRule="auto"/>
        <w:jc w:val="both"/>
        <w:rPr>
          <w:rFonts w:ascii="Palatino Linotype" w:hAnsi="Palatino Linotype" w:cs="Arial"/>
          <w:lang w:eastAsia="es-MX"/>
        </w:rPr>
      </w:pPr>
    </w:p>
    <w:p w14:paraId="30340171" w14:textId="77777777" w:rsidR="00D33A3A" w:rsidRPr="00433175" w:rsidRDefault="00D33A3A" w:rsidP="00433175">
      <w:pPr>
        <w:spacing w:line="360" w:lineRule="auto"/>
        <w:jc w:val="both"/>
        <w:rPr>
          <w:rFonts w:ascii="Palatino Linotype" w:hAnsi="Palatino Linotype" w:cs="Arial"/>
          <w:lang w:eastAsia="es-MX"/>
        </w:rPr>
      </w:pPr>
      <w:r w:rsidRPr="00433175">
        <w:rPr>
          <w:rFonts w:ascii="Palatino Linotype" w:hAnsi="Palatino Linotype"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628199A" w14:textId="77777777" w:rsidR="00D33A3A" w:rsidRPr="00433175" w:rsidRDefault="00D33A3A" w:rsidP="00433175">
      <w:pPr>
        <w:spacing w:line="360" w:lineRule="auto"/>
        <w:jc w:val="both"/>
        <w:rPr>
          <w:rFonts w:ascii="Palatino Linotype" w:hAnsi="Palatino Linotype" w:cs="Arial"/>
          <w:lang w:eastAsia="es-MX"/>
        </w:rPr>
      </w:pPr>
    </w:p>
    <w:p w14:paraId="5B6B02B5" w14:textId="77777777" w:rsidR="00D33A3A" w:rsidRPr="00433175" w:rsidRDefault="00D33A3A" w:rsidP="00433175">
      <w:pPr>
        <w:spacing w:line="360" w:lineRule="auto"/>
        <w:jc w:val="both"/>
        <w:rPr>
          <w:rFonts w:ascii="Palatino Linotype" w:hAnsi="Palatino Linotype" w:cs="Arial"/>
          <w:lang w:eastAsia="es-MX"/>
        </w:rPr>
      </w:pPr>
      <w:r w:rsidRPr="00433175">
        <w:rPr>
          <w:rFonts w:ascii="Palatino Linotype" w:hAnsi="Palatino Linotype" w:cs="Arial"/>
          <w:lang w:eastAsia="es-MX"/>
        </w:rPr>
        <w:t>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353CAD2" w14:textId="77777777" w:rsidR="00D33A3A" w:rsidRPr="00433175" w:rsidRDefault="00D33A3A" w:rsidP="00433175">
      <w:pPr>
        <w:spacing w:line="360" w:lineRule="auto"/>
        <w:jc w:val="both"/>
        <w:rPr>
          <w:rFonts w:ascii="Palatino Linotype" w:hAnsi="Palatino Linotype" w:cs="Arial"/>
          <w:lang w:eastAsia="es-MX"/>
        </w:rPr>
      </w:pPr>
    </w:p>
    <w:p w14:paraId="3098B7CD" w14:textId="77777777" w:rsidR="00D33A3A" w:rsidRPr="00433175" w:rsidRDefault="00D33A3A" w:rsidP="00433175">
      <w:pPr>
        <w:spacing w:line="360" w:lineRule="auto"/>
        <w:jc w:val="both"/>
        <w:rPr>
          <w:rFonts w:ascii="Palatino Linotype" w:hAnsi="Palatino Linotype" w:cs="Arial"/>
          <w:lang w:eastAsia="es-MX"/>
        </w:rPr>
      </w:pPr>
      <w:r w:rsidRPr="00433175">
        <w:rPr>
          <w:rFonts w:ascii="Palatino Linotype" w:hAnsi="Palatino Linotype" w:cs="Arial"/>
          <w:lang w:eastAsia="es-MX"/>
        </w:rPr>
        <w:lastRenderedPageBreak/>
        <w:t>Al respecto, también son de considerar los criterios sostenidos por el Cuarto Tribunal Colegiado en Materia Administrativa del Primer Circuito, cuyos rubros y datos de identificación son los siguientes:</w:t>
      </w:r>
    </w:p>
    <w:p w14:paraId="6DD00152" w14:textId="77777777" w:rsidR="00D33A3A" w:rsidRPr="00433175" w:rsidRDefault="00D33A3A" w:rsidP="00433175">
      <w:pPr>
        <w:spacing w:line="360" w:lineRule="auto"/>
        <w:jc w:val="both"/>
        <w:rPr>
          <w:rFonts w:ascii="Palatino Linotype" w:hAnsi="Palatino Linotype" w:cs="Arial"/>
          <w:lang w:eastAsia="es-MX"/>
        </w:rPr>
      </w:pPr>
    </w:p>
    <w:p w14:paraId="5FCF9C6D" w14:textId="77777777" w:rsidR="00D33A3A" w:rsidRPr="00433175" w:rsidRDefault="00D33A3A" w:rsidP="00433175">
      <w:pPr>
        <w:spacing w:line="360" w:lineRule="auto"/>
        <w:jc w:val="both"/>
        <w:rPr>
          <w:rFonts w:ascii="Palatino Linotype" w:hAnsi="Palatino Linotype" w:cs="Arial"/>
          <w:lang w:eastAsia="es-MX"/>
        </w:rPr>
      </w:pPr>
      <w:r w:rsidRPr="00433175">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3AB0E255" w14:textId="77777777" w:rsidR="00D33A3A" w:rsidRPr="00433175" w:rsidRDefault="00D33A3A" w:rsidP="00433175">
      <w:pPr>
        <w:spacing w:line="360" w:lineRule="auto"/>
        <w:jc w:val="both"/>
        <w:rPr>
          <w:rFonts w:ascii="Palatino Linotype" w:hAnsi="Palatino Linotype" w:cs="Arial"/>
          <w:lang w:eastAsia="es-MX"/>
        </w:rPr>
      </w:pPr>
    </w:p>
    <w:p w14:paraId="2EE79D76" w14:textId="77777777" w:rsidR="00D33A3A" w:rsidRPr="00433175" w:rsidRDefault="00D33A3A" w:rsidP="00433175">
      <w:pPr>
        <w:spacing w:line="360" w:lineRule="auto"/>
        <w:jc w:val="both"/>
        <w:rPr>
          <w:rFonts w:ascii="Palatino Linotype" w:hAnsi="Palatino Linotype" w:cs="Arial"/>
          <w:lang w:eastAsia="es-MX"/>
        </w:rPr>
      </w:pPr>
      <w:r w:rsidRPr="00433175">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069095C2" w14:textId="77777777" w:rsidR="00D33A3A" w:rsidRPr="00433175" w:rsidRDefault="00D33A3A" w:rsidP="00433175">
      <w:pPr>
        <w:spacing w:line="360" w:lineRule="auto"/>
        <w:jc w:val="both"/>
        <w:rPr>
          <w:rFonts w:ascii="Palatino Linotype" w:hAnsi="Palatino Linotype" w:cs="Arial"/>
          <w:lang w:eastAsia="es-MX"/>
        </w:rPr>
      </w:pPr>
    </w:p>
    <w:p w14:paraId="73CDD770" w14:textId="77777777" w:rsidR="00D33A3A" w:rsidRPr="00433175" w:rsidRDefault="00D33A3A" w:rsidP="00433175">
      <w:pPr>
        <w:spacing w:line="360" w:lineRule="auto"/>
        <w:jc w:val="both"/>
        <w:rPr>
          <w:rFonts w:ascii="Palatino Linotype" w:hAnsi="Palatino Linotype" w:cs="Arial"/>
          <w:lang w:eastAsia="es-MX"/>
        </w:rPr>
      </w:pPr>
      <w:r w:rsidRPr="00433175">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6FB186AD" w14:textId="77777777" w:rsidR="00D33A3A" w:rsidRPr="00433175" w:rsidRDefault="00D33A3A" w:rsidP="00433175">
      <w:pPr>
        <w:spacing w:line="360" w:lineRule="auto"/>
        <w:jc w:val="both"/>
        <w:rPr>
          <w:rFonts w:ascii="Palatino Linotype" w:hAnsi="Palatino Linotype" w:cs="Arial"/>
        </w:rPr>
      </w:pPr>
    </w:p>
    <w:p w14:paraId="6F8ACD0E" w14:textId="02CAFECF" w:rsidR="00081754" w:rsidRPr="00433175" w:rsidRDefault="00D33A3A" w:rsidP="00433175">
      <w:pPr>
        <w:widowControl w:val="0"/>
        <w:tabs>
          <w:tab w:val="left" w:pos="0"/>
        </w:tabs>
        <w:spacing w:line="360" w:lineRule="auto"/>
        <w:jc w:val="both"/>
        <w:rPr>
          <w:rFonts w:ascii="Palatino Linotype" w:eastAsia="Palatino Linotype" w:hAnsi="Palatino Linotype" w:cs="Palatino Linotype"/>
          <w:b/>
        </w:rPr>
      </w:pPr>
      <w:r w:rsidRPr="00433175">
        <w:rPr>
          <w:rFonts w:ascii="Palatino Linotype" w:eastAsia="Palatino Linotype" w:hAnsi="Palatino Linotype" w:cs="Palatino Linotype"/>
          <w:b/>
        </w:rPr>
        <w:t>d</w:t>
      </w:r>
      <w:r w:rsidR="00081754" w:rsidRPr="00433175">
        <w:rPr>
          <w:rFonts w:ascii="Palatino Linotype" w:eastAsia="Palatino Linotype" w:hAnsi="Palatino Linotype" w:cs="Palatino Linotype"/>
          <w:b/>
        </w:rPr>
        <w:t>) Cierre de Instrucción</w:t>
      </w:r>
    </w:p>
    <w:p w14:paraId="3AE98DCB" w14:textId="00D3515F" w:rsidR="00081754" w:rsidRPr="00433175" w:rsidRDefault="00081754" w:rsidP="00433175">
      <w:pPr>
        <w:spacing w:line="360" w:lineRule="auto"/>
        <w:jc w:val="both"/>
        <w:rPr>
          <w:rFonts w:ascii="Palatino Linotype" w:eastAsia="Palatino Linotype" w:hAnsi="Palatino Linotype" w:cs="Palatino Linotype"/>
        </w:rPr>
      </w:pPr>
      <w:r w:rsidRPr="00433175">
        <w:rPr>
          <w:rFonts w:ascii="Palatino Linotype" w:eastAsia="Palatino Linotype" w:hAnsi="Palatino Linotype" w:cs="Palatino Linotype"/>
        </w:rPr>
        <w:t>Por lo que, una vez analizado el estado procesal que guarda el expediente, e</w:t>
      </w:r>
      <w:r w:rsidR="004814D1" w:rsidRPr="00433175">
        <w:rPr>
          <w:rFonts w:ascii="Palatino Linotype" w:eastAsia="Palatino Linotype" w:hAnsi="Palatino Linotype" w:cs="Palatino Linotype"/>
        </w:rPr>
        <w:t xml:space="preserve">l </w:t>
      </w:r>
      <w:r w:rsidR="00491AD8" w:rsidRPr="00433175">
        <w:rPr>
          <w:rFonts w:ascii="Palatino Linotype" w:eastAsia="Palatino Linotype" w:hAnsi="Palatino Linotype" w:cs="Palatino Linotype"/>
          <w:b/>
        </w:rPr>
        <w:t>treinta</w:t>
      </w:r>
      <w:r w:rsidR="005876BF" w:rsidRPr="00433175">
        <w:rPr>
          <w:rFonts w:ascii="Palatino Linotype" w:eastAsia="Palatino Linotype" w:hAnsi="Palatino Linotype" w:cs="Palatino Linotype"/>
          <w:b/>
        </w:rPr>
        <w:t xml:space="preserve"> de mayo</w:t>
      </w:r>
      <w:r w:rsidR="00A36457" w:rsidRPr="00433175">
        <w:rPr>
          <w:rFonts w:ascii="Palatino Linotype" w:eastAsia="Palatino Linotype" w:hAnsi="Palatino Linotype" w:cs="Palatino Linotype"/>
          <w:b/>
        </w:rPr>
        <w:t xml:space="preserve"> </w:t>
      </w:r>
      <w:r w:rsidR="004814D1" w:rsidRPr="00433175">
        <w:rPr>
          <w:rFonts w:ascii="Palatino Linotype" w:eastAsia="Palatino Linotype" w:hAnsi="Palatino Linotype" w:cs="Palatino Linotype"/>
          <w:b/>
        </w:rPr>
        <w:t>de dos mil veintitrés</w:t>
      </w:r>
      <w:r w:rsidRPr="00433175">
        <w:rPr>
          <w:rFonts w:ascii="Palatino Linotype" w:eastAsia="Palatino Linotype" w:hAnsi="Palatino Linotype" w:cs="Palatino Linotype"/>
        </w:rPr>
        <w:t xml:space="preserve">, la </w:t>
      </w:r>
      <w:r w:rsidRPr="00433175">
        <w:rPr>
          <w:rFonts w:ascii="Palatino Linotype" w:eastAsia="Palatino Linotype" w:hAnsi="Palatino Linotype" w:cs="Palatino Linotype"/>
          <w:b/>
        </w:rPr>
        <w:t xml:space="preserve">Comisionada Sharon Cristina Morales Martínez </w:t>
      </w:r>
      <w:r w:rsidRPr="00433175">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w:t>
      </w:r>
      <w:proofErr w:type="gramStart"/>
      <w:r w:rsidRPr="00433175">
        <w:rPr>
          <w:rFonts w:ascii="Palatino Linotype" w:eastAsia="Palatino Linotype" w:hAnsi="Palatino Linotype" w:cs="Palatino Linotype"/>
        </w:rPr>
        <w:t>Municipios</w:t>
      </w:r>
      <w:r w:rsidR="002676DF" w:rsidRPr="00433175">
        <w:rPr>
          <w:rFonts w:ascii="Palatino Linotype" w:eastAsia="Palatino Linotype" w:hAnsi="Palatino Linotype" w:cs="Palatino Linotype"/>
        </w:rPr>
        <w:t>..</w:t>
      </w:r>
      <w:proofErr w:type="gramEnd"/>
    </w:p>
    <w:p w14:paraId="2616CE06" w14:textId="77777777" w:rsidR="00BF2004" w:rsidRPr="00433175" w:rsidRDefault="00BF2004" w:rsidP="00433175">
      <w:pPr>
        <w:pStyle w:val="Prrafodelista"/>
        <w:ind w:left="0"/>
        <w:contextualSpacing/>
        <w:jc w:val="both"/>
        <w:rPr>
          <w:rFonts w:ascii="Palatino Linotype" w:hAnsi="Palatino Linotype" w:cs="Arial"/>
        </w:rPr>
      </w:pPr>
    </w:p>
    <w:p w14:paraId="036F9547" w14:textId="77777777" w:rsidR="007A5836" w:rsidRPr="00433175" w:rsidRDefault="007A5836" w:rsidP="00433175">
      <w:pPr>
        <w:jc w:val="center"/>
        <w:rPr>
          <w:rFonts w:ascii="Palatino Linotype" w:hAnsi="Palatino Linotype"/>
          <w:b/>
          <w:bCs/>
          <w:spacing w:val="60"/>
          <w:sz w:val="28"/>
        </w:rPr>
      </w:pPr>
      <w:r w:rsidRPr="00433175">
        <w:rPr>
          <w:rFonts w:ascii="Palatino Linotype" w:hAnsi="Palatino Linotype"/>
          <w:b/>
          <w:bCs/>
          <w:spacing w:val="60"/>
          <w:sz w:val="28"/>
        </w:rPr>
        <w:lastRenderedPageBreak/>
        <w:t>CONSIDERANDO</w:t>
      </w:r>
    </w:p>
    <w:p w14:paraId="2D9810D3" w14:textId="77777777" w:rsidR="006C258B" w:rsidRPr="00433175" w:rsidRDefault="006C258B" w:rsidP="00433175">
      <w:pPr>
        <w:jc w:val="center"/>
        <w:rPr>
          <w:rFonts w:ascii="Palatino Linotype" w:hAnsi="Palatino Linotype"/>
          <w:b/>
          <w:bCs/>
          <w:spacing w:val="60"/>
          <w:sz w:val="28"/>
        </w:rPr>
      </w:pPr>
    </w:p>
    <w:p w14:paraId="1175ED9F" w14:textId="77777777" w:rsidR="00FA2D5D" w:rsidRPr="00433175" w:rsidRDefault="002D5F76" w:rsidP="00433175">
      <w:pPr>
        <w:spacing w:line="360" w:lineRule="auto"/>
        <w:ind w:right="50"/>
        <w:jc w:val="both"/>
        <w:rPr>
          <w:rFonts w:ascii="Palatino Linotype" w:hAnsi="Palatino Linotype"/>
          <w:b/>
        </w:rPr>
      </w:pPr>
      <w:r w:rsidRPr="00433175">
        <w:rPr>
          <w:rFonts w:ascii="Palatino Linotype" w:hAnsi="Palatino Linotype"/>
          <w:b/>
          <w:sz w:val="28"/>
          <w:szCs w:val="28"/>
        </w:rPr>
        <w:t>PRIMERO</w:t>
      </w:r>
      <w:r w:rsidRPr="00433175">
        <w:rPr>
          <w:rFonts w:ascii="Palatino Linotype" w:hAnsi="Palatino Linotype"/>
          <w:b/>
        </w:rPr>
        <w:t>.</w:t>
      </w:r>
      <w:r w:rsidRPr="00433175">
        <w:rPr>
          <w:rFonts w:ascii="Palatino Linotype" w:hAnsi="Palatino Linotype"/>
        </w:rPr>
        <w:t xml:space="preserve"> </w:t>
      </w:r>
      <w:r w:rsidRPr="00433175">
        <w:rPr>
          <w:rFonts w:ascii="Palatino Linotype" w:hAnsi="Palatino Linotype"/>
          <w:b/>
        </w:rPr>
        <w:t>Competencia</w:t>
      </w:r>
      <w:r w:rsidRPr="00433175">
        <w:rPr>
          <w:rFonts w:ascii="Palatino Linotype" w:hAnsi="Palatino Linotype"/>
        </w:rPr>
        <w:t>.</w:t>
      </w:r>
      <w:r w:rsidRPr="00433175">
        <w:rPr>
          <w:rFonts w:ascii="Palatino Linotype" w:hAnsi="Palatino Linotype"/>
          <w:b/>
        </w:rPr>
        <w:t xml:space="preserve"> </w:t>
      </w:r>
    </w:p>
    <w:p w14:paraId="27DD7C24" w14:textId="4AC953EC" w:rsidR="002D5F76" w:rsidRPr="00433175" w:rsidRDefault="002D5F76" w:rsidP="00433175">
      <w:pPr>
        <w:spacing w:line="360" w:lineRule="auto"/>
        <w:ind w:right="50"/>
        <w:jc w:val="both"/>
        <w:rPr>
          <w:rFonts w:ascii="Palatino Linotype" w:hAnsi="Palatino Linotype" w:cs="Arial"/>
        </w:rPr>
      </w:pPr>
      <w:r w:rsidRPr="00433175">
        <w:rPr>
          <w:rFonts w:ascii="Palatino Linotype" w:hAnsi="Palatino Linotype"/>
        </w:rPr>
        <w:t xml:space="preserve">Este Instituto de Transparencia, </w:t>
      </w:r>
      <w:r w:rsidR="00AB4B44" w:rsidRPr="00433175">
        <w:rPr>
          <w:rFonts w:ascii="Palatino Linotype" w:hAnsi="Palatino Linotype"/>
        </w:rPr>
        <w:t>Acceso a la Información</w:t>
      </w:r>
      <w:r w:rsidRPr="00433175">
        <w:rPr>
          <w:rFonts w:ascii="Palatino Linotype" w:hAnsi="Palatino Linotype"/>
        </w:rPr>
        <w:t xml:space="preserve"> Pública y Protección de Datos Personales del Estado de México y Municipios, es competente para conocer y resolver el presente </w:t>
      </w:r>
      <w:r w:rsidR="000C7F93" w:rsidRPr="00433175">
        <w:rPr>
          <w:rFonts w:ascii="Palatino Linotype" w:hAnsi="Palatino Linotype"/>
        </w:rPr>
        <w:t>Recurso de R</w:t>
      </w:r>
      <w:r w:rsidRPr="00433175">
        <w:rPr>
          <w:rFonts w:ascii="Palatino Linotype" w:hAnsi="Palatino Linotype"/>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433175">
        <w:rPr>
          <w:rFonts w:ascii="Palatino Linotype" w:hAnsi="Palatino Linotype"/>
        </w:rPr>
        <w:t>Acceso a la Información</w:t>
      </w:r>
      <w:r w:rsidRPr="00433175">
        <w:rPr>
          <w:rFonts w:ascii="Palatino Linotype" w:hAnsi="Palatino Linotype"/>
        </w:rPr>
        <w:t xml:space="preserve"> Pública del Estado de México y Municipios</w:t>
      </w:r>
      <w:r w:rsidRPr="00433175">
        <w:rPr>
          <w:rFonts w:ascii="Palatino Linotype" w:hAnsi="Palatino Linotype" w:cs="Arial"/>
        </w:rPr>
        <w:t>; y 9, fracciones I y XXI</w:t>
      </w:r>
      <w:r w:rsidR="00B47C7C" w:rsidRPr="00433175">
        <w:rPr>
          <w:rFonts w:ascii="Palatino Linotype" w:hAnsi="Palatino Linotype" w:cs="Arial"/>
        </w:rPr>
        <w:t xml:space="preserve">II </w:t>
      </w:r>
      <w:r w:rsidRPr="00433175">
        <w:rPr>
          <w:rFonts w:ascii="Palatino Linotype" w:hAnsi="Palatino Linotype" w:cs="Arial"/>
        </w:rPr>
        <w:t xml:space="preserve">y 11 del Reglamento Interior del Instituto de Transparencia, </w:t>
      </w:r>
      <w:r w:rsidR="00AB4B44" w:rsidRPr="00433175">
        <w:rPr>
          <w:rFonts w:ascii="Palatino Linotype" w:hAnsi="Palatino Linotype" w:cs="Arial"/>
        </w:rPr>
        <w:t>Acceso a la Información</w:t>
      </w:r>
      <w:r w:rsidRPr="00433175">
        <w:rPr>
          <w:rFonts w:ascii="Palatino Linotype" w:hAnsi="Palatino Linotype" w:cs="Arial"/>
        </w:rPr>
        <w:t xml:space="preserve"> Pública y Protección de Datos Personales del Estado de México y Municipios.</w:t>
      </w:r>
    </w:p>
    <w:p w14:paraId="12E09D6B" w14:textId="77777777" w:rsidR="008E3925" w:rsidRPr="00433175" w:rsidRDefault="008E3925" w:rsidP="00433175">
      <w:pPr>
        <w:spacing w:line="360" w:lineRule="auto"/>
        <w:ind w:right="50"/>
        <w:jc w:val="both"/>
        <w:rPr>
          <w:rFonts w:ascii="Palatino Linotype" w:hAnsi="Palatino Linotype" w:cs="Arial"/>
        </w:rPr>
      </w:pPr>
    </w:p>
    <w:p w14:paraId="05A2C2FB" w14:textId="77777777" w:rsidR="00FA2D5D" w:rsidRPr="00433175" w:rsidRDefault="00FA1E61" w:rsidP="00433175">
      <w:pPr>
        <w:pStyle w:val="Prrafodelista"/>
        <w:widowControl w:val="0"/>
        <w:autoSpaceDE w:val="0"/>
        <w:autoSpaceDN w:val="0"/>
        <w:adjustRightInd w:val="0"/>
        <w:spacing w:line="360" w:lineRule="auto"/>
        <w:ind w:left="0"/>
        <w:jc w:val="both"/>
        <w:rPr>
          <w:rFonts w:ascii="Palatino Linotype" w:hAnsi="Palatino Linotype" w:cs="Arial"/>
        </w:rPr>
      </w:pPr>
      <w:r w:rsidRPr="00433175">
        <w:rPr>
          <w:rFonts w:ascii="Palatino Linotype" w:hAnsi="Palatino Linotype"/>
          <w:b/>
          <w:sz w:val="28"/>
        </w:rPr>
        <w:t>SEGUNDO.</w:t>
      </w:r>
      <w:r w:rsidRPr="00433175">
        <w:rPr>
          <w:rFonts w:ascii="Palatino Linotype" w:hAnsi="Palatino Linotype" w:cs="Arial"/>
          <w:b/>
        </w:rPr>
        <w:t xml:space="preserve"> </w:t>
      </w:r>
      <w:r w:rsidR="00633F63" w:rsidRPr="00433175">
        <w:rPr>
          <w:rFonts w:ascii="Palatino Linotype" w:hAnsi="Palatino Linotype" w:cs="Arial"/>
          <w:b/>
        </w:rPr>
        <w:t>Interés.</w:t>
      </w:r>
      <w:r w:rsidR="00633F63" w:rsidRPr="00433175">
        <w:rPr>
          <w:rFonts w:ascii="Palatino Linotype" w:hAnsi="Palatino Linotype" w:cs="Arial"/>
        </w:rPr>
        <w:t xml:space="preserve"> </w:t>
      </w:r>
    </w:p>
    <w:p w14:paraId="66E31ACB" w14:textId="507B44CE" w:rsidR="00E62E88" w:rsidRPr="00433175" w:rsidRDefault="00E62E88" w:rsidP="00433175">
      <w:pPr>
        <w:spacing w:line="360" w:lineRule="auto"/>
        <w:jc w:val="both"/>
        <w:rPr>
          <w:rFonts w:ascii="Palatino Linotype" w:hAnsi="Palatino Linotype" w:cs="Arial"/>
          <w:b/>
          <w:bCs/>
        </w:rPr>
      </w:pPr>
      <w:r w:rsidRPr="00433175">
        <w:rPr>
          <w:rFonts w:ascii="Palatino Linotype" w:hAnsi="Palatino Linotype" w:cs="Arial"/>
          <w:bCs/>
        </w:rPr>
        <w:t xml:space="preserve">El Recurso de Revisión fue interpuesto por parte legítima, en atención a que se presentó por </w:t>
      </w:r>
      <w:r w:rsidR="00605511" w:rsidRPr="00433175">
        <w:rPr>
          <w:rFonts w:ascii="Palatino Linotype" w:hAnsi="Palatino Linotype" w:cs="Arial"/>
          <w:b/>
        </w:rPr>
        <w:t>EL</w:t>
      </w:r>
      <w:r w:rsidRPr="00433175">
        <w:rPr>
          <w:rFonts w:ascii="Palatino Linotype" w:hAnsi="Palatino Linotype" w:cs="Arial"/>
          <w:b/>
          <w:bCs/>
        </w:rPr>
        <w:t xml:space="preserve"> RECURRENTE,</w:t>
      </w:r>
      <w:r w:rsidRPr="00433175">
        <w:rPr>
          <w:rFonts w:ascii="Palatino Linotype" w:hAnsi="Palatino Linotype" w:cs="Arial"/>
          <w:bCs/>
        </w:rPr>
        <w:t xml:space="preserve"> quien es la misma persona que formuló la solicitud de </w:t>
      </w:r>
      <w:r w:rsidR="00AB4B44" w:rsidRPr="00433175">
        <w:rPr>
          <w:rFonts w:ascii="Palatino Linotype" w:hAnsi="Palatino Linotype" w:cs="Arial"/>
          <w:bCs/>
        </w:rPr>
        <w:t>Acceso a la Información</w:t>
      </w:r>
      <w:r w:rsidRPr="00433175">
        <w:rPr>
          <w:rFonts w:ascii="Palatino Linotype" w:hAnsi="Palatino Linotype" w:cs="Arial"/>
          <w:bCs/>
        </w:rPr>
        <w:t xml:space="preserve"> pública al </w:t>
      </w:r>
      <w:r w:rsidRPr="00433175">
        <w:rPr>
          <w:rFonts w:ascii="Palatino Linotype" w:hAnsi="Palatino Linotype" w:cs="Arial"/>
          <w:b/>
          <w:bCs/>
        </w:rPr>
        <w:t xml:space="preserve">SUJETO OBLIGADO, </w:t>
      </w:r>
      <w:r w:rsidRPr="00433175">
        <w:rPr>
          <w:rFonts w:ascii="Palatino Linotype" w:hAnsi="Palatino Linotype" w:cs="Arial"/>
          <w:bCs/>
        </w:rPr>
        <w:t xml:space="preserve">pues para ello, es </w:t>
      </w:r>
      <w:r w:rsidRPr="00433175">
        <w:rPr>
          <w:rFonts w:ascii="Palatino Linotype" w:hAnsi="Palatino Linotype" w:cs="Arial"/>
          <w:lang w:eastAsia="es-MX"/>
        </w:rPr>
        <w:t xml:space="preserve">necesario que </w:t>
      </w:r>
      <w:r w:rsidR="000E2A09" w:rsidRPr="00433175">
        <w:rPr>
          <w:rFonts w:ascii="Palatino Linotype" w:hAnsi="Palatino Linotype" w:cs="Arial"/>
          <w:lang w:eastAsia="es-MX"/>
        </w:rPr>
        <w:t>el</w:t>
      </w:r>
      <w:r w:rsidRPr="00433175">
        <w:rPr>
          <w:rFonts w:ascii="Palatino Linotype" w:hAnsi="Palatino Linotype" w:cs="Arial"/>
          <w:lang w:eastAsia="es-MX"/>
        </w:rPr>
        <w:t xml:space="preserve"> particular ingrese al </w:t>
      </w:r>
      <w:r w:rsidRPr="00433175">
        <w:rPr>
          <w:rFonts w:ascii="Palatino Linotype" w:hAnsi="Palatino Linotype" w:cs="Arial"/>
          <w:b/>
          <w:lang w:eastAsia="es-MX"/>
        </w:rPr>
        <w:t xml:space="preserve">SAIMEX </w:t>
      </w:r>
      <w:r w:rsidRPr="00433175">
        <w:rPr>
          <w:rFonts w:ascii="Palatino Linotype" w:hAnsi="Palatino Linotype" w:cs="Arial"/>
          <w:lang w:eastAsia="es-MX"/>
        </w:rPr>
        <w:t>mediante la utilización de su clave de usuario y contraseña.</w:t>
      </w:r>
    </w:p>
    <w:p w14:paraId="3DCA35D6" w14:textId="77777777" w:rsidR="006C258B" w:rsidRPr="00433175" w:rsidRDefault="006C258B" w:rsidP="00433175">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433175" w:rsidRDefault="00FA1E61" w:rsidP="00433175">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433175">
        <w:rPr>
          <w:rFonts w:ascii="Palatino Linotype" w:hAnsi="Palatino Linotype"/>
          <w:b/>
          <w:sz w:val="28"/>
        </w:rPr>
        <w:t>TERCERO</w:t>
      </w:r>
      <w:r w:rsidRPr="00433175">
        <w:rPr>
          <w:rFonts w:ascii="Palatino Linotype" w:hAnsi="Palatino Linotype" w:cs="Arial"/>
          <w:b/>
        </w:rPr>
        <w:t xml:space="preserve">. </w:t>
      </w:r>
      <w:r w:rsidR="00633F63" w:rsidRPr="00433175">
        <w:rPr>
          <w:rFonts w:ascii="Palatino Linotype" w:hAnsi="Palatino Linotype" w:cs="Arial"/>
          <w:b/>
        </w:rPr>
        <w:t xml:space="preserve">Oportunidad. </w:t>
      </w:r>
    </w:p>
    <w:p w14:paraId="5625552A" w14:textId="64CB00BA" w:rsidR="00633F63" w:rsidRPr="00433175" w:rsidRDefault="00633F63" w:rsidP="00433175">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433175">
        <w:rPr>
          <w:rFonts w:ascii="Palatino Linotype" w:hAnsi="Palatino Linotype" w:cs="Arial"/>
        </w:rPr>
        <w:t xml:space="preserve">El </w:t>
      </w:r>
      <w:r w:rsidR="000C7F93" w:rsidRPr="00433175">
        <w:rPr>
          <w:rFonts w:ascii="Palatino Linotype" w:hAnsi="Palatino Linotype" w:cs="Arial"/>
        </w:rPr>
        <w:t>Recurso de R</w:t>
      </w:r>
      <w:r w:rsidRPr="00433175">
        <w:rPr>
          <w:rFonts w:ascii="Palatino Linotype" w:hAnsi="Palatino Linotype" w:cs="Arial"/>
        </w:rPr>
        <w:t xml:space="preserve">evisión </w:t>
      </w:r>
      <w:r w:rsidR="00FA2D5D" w:rsidRPr="00433175">
        <w:rPr>
          <w:rFonts w:ascii="Palatino Linotype" w:hAnsi="Palatino Linotype" w:cs="Arial"/>
        </w:rPr>
        <w:t xml:space="preserve">se interpuso </w:t>
      </w:r>
      <w:r w:rsidRPr="00433175">
        <w:rPr>
          <w:rFonts w:ascii="Palatino Linotype" w:hAnsi="Palatino Linotype" w:cs="Arial"/>
        </w:rPr>
        <w:t xml:space="preserve">dentro del plazo de quince días hábiles contados a partir del día siguiente en que </w:t>
      </w:r>
      <w:r w:rsidR="000E2A09" w:rsidRPr="00433175">
        <w:rPr>
          <w:rFonts w:ascii="Palatino Linotype" w:hAnsi="Palatino Linotype" w:cs="Arial"/>
          <w:b/>
        </w:rPr>
        <w:t>EL</w:t>
      </w:r>
      <w:r w:rsidRPr="00433175">
        <w:rPr>
          <w:rFonts w:ascii="Palatino Linotype" w:hAnsi="Palatino Linotype" w:cs="Arial"/>
          <w:b/>
        </w:rPr>
        <w:t xml:space="preserve"> RECURRENTE </w:t>
      </w:r>
      <w:r w:rsidRPr="00433175">
        <w:rPr>
          <w:rFonts w:ascii="Palatino Linotype" w:hAnsi="Palatino Linotype" w:cs="Arial"/>
        </w:rPr>
        <w:t xml:space="preserve">tuvo conocimiento de la respuesta </w:t>
      </w:r>
      <w:r w:rsidRPr="00433175">
        <w:rPr>
          <w:rFonts w:ascii="Palatino Linotype" w:hAnsi="Palatino Linotype" w:cs="Arial"/>
        </w:rPr>
        <w:lastRenderedPageBreak/>
        <w:t xml:space="preserve">impugnada, tal y como lo prevé el artículo 178 de la Ley de Transparencia y </w:t>
      </w:r>
      <w:r w:rsidR="00AB4B44" w:rsidRPr="00433175">
        <w:rPr>
          <w:rFonts w:ascii="Palatino Linotype" w:hAnsi="Palatino Linotype" w:cs="Arial"/>
        </w:rPr>
        <w:t>Acceso a la Información</w:t>
      </w:r>
      <w:r w:rsidRPr="00433175">
        <w:rPr>
          <w:rFonts w:ascii="Palatino Linotype" w:hAnsi="Palatino Linotype" w:cs="Arial"/>
        </w:rPr>
        <w:t xml:space="preserve"> Pública del Estado de México y Municipios, que establece: </w:t>
      </w:r>
    </w:p>
    <w:p w14:paraId="714118FA" w14:textId="77777777" w:rsidR="00633F63" w:rsidRPr="00433175" w:rsidRDefault="00633F63" w:rsidP="00433175">
      <w:pPr>
        <w:ind w:left="851" w:right="902"/>
        <w:jc w:val="both"/>
        <w:rPr>
          <w:rFonts w:ascii="Palatino Linotype" w:eastAsiaTheme="minorEastAsia" w:hAnsi="Palatino Linotype" w:cs="Arial"/>
        </w:rPr>
      </w:pPr>
    </w:p>
    <w:p w14:paraId="69681E29" w14:textId="77777777" w:rsidR="00633F63" w:rsidRPr="00433175" w:rsidRDefault="00633F63" w:rsidP="00433175">
      <w:pPr>
        <w:tabs>
          <w:tab w:val="left" w:pos="851"/>
        </w:tabs>
        <w:ind w:left="851" w:right="901"/>
        <w:jc w:val="both"/>
        <w:rPr>
          <w:rFonts w:ascii="Palatino Linotype" w:eastAsiaTheme="minorEastAsia" w:hAnsi="Palatino Linotype" w:cs="Arial"/>
          <w:i/>
          <w:sz w:val="22"/>
        </w:rPr>
      </w:pPr>
      <w:r w:rsidRPr="00433175">
        <w:rPr>
          <w:rFonts w:ascii="Palatino Linotype" w:eastAsiaTheme="minorEastAsia" w:hAnsi="Palatino Linotype" w:cs="Arial"/>
          <w:b/>
          <w:i/>
          <w:sz w:val="22"/>
        </w:rPr>
        <w:t>“Artículo 178.</w:t>
      </w:r>
      <w:r w:rsidRPr="00433175">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433175" w:rsidRDefault="00633F63" w:rsidP="00433175">
      <w:pPr>
        <w:tabs>
          <w:tab w:val="left" w:pos="851"/>
        </w:tabs>
        <w:ind w:left="851" w:right="901"/>
        <w:jc w:val="both"/>
        <w:rPr>
          <w:rFonts w:ascii="Palatino Linotype" w:eastAsiaTheme="minorEastAsia" w:hAnsi="Palatino Linotype" w:cs="Arial"/>
          <w:i/>
          <w:sz w:val="22"/>
        </w:rPr>
      </w:pPr>
    </w:p>
    <w:p w14:paraId="4AF594ED" w14:textId="07957940" w:rsidR="00633F63" w:rsidRPr="00433175" w:rsidRDefault="00633F63" w:rsidP="00433175">
      <w:pPr>
        <w:tabs>
          <w:tab w:val="left" w:pos="851"/>
        </w:tabs>
        <w:ind w:left="851" w:right="901"/>
        <w:jc w:val="both"/>
        <w:rPr>
          <w:rFonts w:ascii="Palatino Linotype" w:eastAsiaTheme="minorEastAsia" w:hAnsi="Palatino Linotype" w:cs="Arial"/>
          <w:i/>
          <w:sz w:val="22"/>
        </w:rPr>
      </w:pPr>
      <w:r w:rsidRPr="00433175">
        <w:rPr>
          <w:rFonts w:ascii="Palatino Linotype" w:eastAsiaTheme="minorEastAsia" w:hAnsi="Palatino Linotype" w:cs="Arial"/>
          <w:i/>
          <w:sz w:val="22"/>
        </w:rPr>
        <w:t xml:space="preserve">A falta de respuesta del sujeto obligado, dentro de los plazos establecidos en esta Ley, a una solicitud de </w:t>
      </w:r>
      <w:r w:rsidR="00AB4B44" w:rsidRPr="00433175">
        <w:rPr>
          <w:rFonts w:ascii="Palatino Linotype" w:eastAsiaTheme="minorEastAsia" w:hAnsi="Palatino Linotype" w:cs="Arial"/>
          <w:i/>
          <w:sz w:val="22"/>
        </w:rPr>
        <w:t>Acceso a la Información</w:t>
      </w:r>
      <w:r w:rsidRPr="00433175">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433175" w:rsidRDefault="00633F63" w:rsidP="00433175">
      <w:pPr>
        <w:tabs>
          <w:tab w:val="left" w:pos="851"/>
        </w:tabs>
        <w:ind w:left="851" w:right="901"/>
        <w:jc w:val="both"/>
        <w:rPr>
          <w:rFonts w:ascii="Palatino Linotype" w:eastAsiaTheme="minorEastAsia" w:hAnsi="Palatino Linotype" w:cs="Arial"/>
          <w:i/>
          <w:sz w:val="22"/>
        </w:rPr>
      </w:pPr>
    </w:p>
    <w:p w14:paraId="404972FA" w14:textId="77777777" w:rsidR="00633F63" w:rsidRPr="00433175" w:rsidRDefault="00633F63" w:rsidP="00433175">
      <w:pPr>
        <w:tabs>
          <w:tab w:val="left" w:pos="851"/>
        </w:tabs>
        <w:ind w:left="851" w:right="901"/>
        <w:jc w:val="both"/>
        <w:rPr>
          <w:rFonts w:ascii="Palatino Linotype" w:eastAsiaTheme="minorEastAsia" w:hAnsi="Palatino Linotype" w:cs="Arial"/>
          <w:i/>
        </w:rPr>
      </w:pPr>
      <w:r w:rsidRPr="00433175">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433175">
        <w:rPr>
          <w:rFonts w:ascii="Palatino Linotype" w:eastAsiaTheme="minorEastAsia" w:hAnsi="Palatino Linotype" w:cs="Arial"/>
          <w:b/>
          <w:i/>
          <w:sz w:val="22"/>
        </w:rPr>
        <w:t>”</w:t>
      </w:r>
    </w:p>
    <w:p w14:paraId="5CCCC659" w14:textId="77777777" w:rsidR="00633F63" w:rsidRPr="00433175" w:rsidRDefault="00633F63" w:rsidP="00433175">
      <w:pPr>
        <w:ind w:left="851" w:right="902"/>
        <w:jc w:val="both"/>
        <w:rPr>
          <w:rFonts w:ascii="Palatino Linotype" w:eastAsiaTheme="minorEastAsia" w:hAnsi="Palatino Linotype" w:cs="Arial"/>
        </w:rPr>
      </w:pPr>
    </w:p>
    <w:p w14:paraId="090883C5" w14:textId="6E0ED4BA" w:rsidR="00D765DD" w:rsidRPr="00433175" w:rsidRDefault="00633F63" w:rsidP="00433175">
      <w:pPr>
        <w:spacing w:line="360" w:lineRule="auto"/>
        <w:jc w:val="both"/>
        <w:rPr>
          <w:rFonts w:ascii="Palatino Linotype" w:hAnsi="Palatino Linotype" w:cs="Arial"/>
        </w:rPr>
      </w:pPr>
      <w:r w:rsidRPr="00433175">
        <w:rPr>
          <w:rFonts w:ascii="Palatino Linotype" w:eastAsiaTheme="minorEastAsia" w:hAnsi="Palatino Linotype" w:cs="Arial"/>
        </w:rPr>
        <w:t xml:space="preserve">En esa tesitura, atendiendo a que </w:t>
      </w:r>
      <w:r w:rsidRPr="00433175">
        <w:rPr>
          <w:rFonts w:ascii="Palatino Linotype" w:eastAsiaTheme="minorEastAsia" w:hAnsi="Palatino Linotype" w:cs="Arial"/>
          <w:b/>
        </w:rPr>
        <w:t>EL SUJETO OBLIGADO</w:t>
      </w:r>
      <w:r w:rsidRPr="00433175">
        <w:rPr>
          <w:rFonts w:ascii="Palatino Linotype" w:eastAsiaTheme="minorEastAsia" w:hAnsi="Palatino Linotype" w:cs="Arial"/>
        </w:rPr>
        <w:t xml:space="preserve"> notificó la respuesta a la solicitud de información pública el día</w:t>
      </w:r>
      <w:r w:rsidR="005708E9" w:rsidRPr="00433175">
        <w:rPr>
          <w:rFonts w:ascii="Palatino Linotype" w:eastAsiaTheme="minorEastAsia" w:hAnsi="Palatino Linotype" w:cs="Arial"/>
        </w:rPr>
        <w:t xml:space="preserve"> </w:t>
      </w:r>
      <w:r w:rsidR="00D33A3A" w:rsidRPr="00433175">
        <w:rPr>
          <w:rFonts w:ascii="Palatino Linotype" w:eastAsiaTheme="minorEastAsia" w:hAnsi="Palatino Linotype" w:cs="Arial"/>
          <w:b/>
        </w:rPr>
        <w:t>treinta y uno de enero de dos</w:t>
      </w:r>
      <w:r w:rsidR="009F3166" w:rsidRPr="00433175">
        <w:rPr>
          <w:rFonts w:ascii="Palatino Linotype" w:eastAsiaTheme="minorEastAsia" w:hAnsi="Palatino Linotype" w:cs="Arial"/>
          <w:b/>
        </w:rPr>
        <w:t xml:space="preserve"> mil veintitrés</w:t>
      </w:r>
      <w:r w:rsidRPr="00433175">
        <w:rPr>
          <w:rFonts w:ascii="Palatino Linotype" w:eastAsiaTheme="minorEastAsia" w:hAnsi="Palatino Linotype" w:cs="Arial"/>
        </w:rPr>
        <w:t>;</w:t>
      </w:r>
      <w:r w:rsidR="00A9204E" w:rsidRPr="00433175">
        <w:rPr>
          <w:rFonts w:ascii="Palatino Linotype" w:eastAsiaTheme="minorEastAsia" w:hAnsi="Palatino Linotype" w:cs="Arial"/>
          <w:b/>
        </w:rPr>
        <w:t xml:space="preserve"> </w:t>
      </w:r>
      <w:r w:rsidRPr="00433175">
        <w:rPr>
          <w:rFonts w:ascii="Palatino Linotype" w:eastAsiaTheme="minorEastAsia" w:hAnsi="Palatino Linotype" w:cs="Arial"/>
        </w:rPr>
        <w:t xml:space="preserve">el plazo de quince días hábiles que </w:t>
      </w:r>
      <w:r w:rsidR="00062086" w:rsidRPr="00433175">
        <w:rPr>
          <w:rFonts w:ascii="Palatino Linotype" w:eastAsiaTheme="minorEastAsia" w:hAnsi="Palatino Linotype" w:cs="Arial"/>
        </w:rPr>
        <w:t xml:space="preserve">prevé </w:t>
      </w:r>
      <w:r w:rsidRPr="00433175">
        <w:rPr>
          <w:rFonts w:ascii="Palatino Linotype" w:eastAsiaTheme="minorEastAsia" w:hAnsi="Palatino Linotype" w:cs="Arial"/>
        </w:rPr>
        <w:t xml:space="preserve">el artículo 178 de la Ley de la materia </w:t>
      </w:r>
      <w:r w:rsidR="00062086" w:rsidRPr="00433175">
        <w:rPr>
          <w:rFonts w:ascii="Palatino Linotype" w:eastAsiaTheme="minorEastAsia" w:hAnsi="Palatino Linotype" w:cs="Arial"/>
        </w:rPr>
        <w:t xml:space="preserve">el cual </w:t>
      </w:r>
      <w:r w:rsidRPr="00433175">
        <w:rPr>
          <w:rFonts w:ascii="Palatino Linotype" w:eastAsiaTheme="minorEastAsia" w:hAnsi="Palatino Linotype" w:cs="Arial"/>
        </w:rPr>
        <w:t>otorga a</w:t>
      </w:r>
      <w:r w:rsidR="000E2A09" w:rsidRPr="00433175">
        <w:rPr>
          <w:rFonts w:ascii="Palatino Linotype" w:eastAsiaTheme="minorEastAsia" w:hAnsi="Palatino Linotype" w:cs="Arial"/>
        </w:rPr>
        <w:t>l</w:t>
      </w:r>
      <w:r w:rsidRPr="00433175">
        <w:rPr>
          <w:rFonts w:ascii="Palatino Linotype" w:eastAsiaTheme="minorEastAsia" w:hAnsi="Palatino Linotype" w:cs="Arial"/>
        </w:rPr>
        <w:t xml:space="preserve"> </w:t>
      </w:r>
      <w:r w:rsidRPr="00433175">
        <w:rPr>
          <w:rFonts w:ascii="Palatino Linotype" w:eastAsiaTheme="minorEastAsia" w:hAnsi="Palatino Linotype" w:cs="Arial"/>
          <w:b/>
        </w:rPr>
        <w:t>RECURRENTE</w:t>
      </w:r>
      <w:r w:rsidRPr="00433175">
        <w:rPr>
          <w:rFonts w:ascii="Palatino Linotype" w:eastAsiaTheme="minorEastAsia" w:hAnsi="Palatino Linotype" w:cs="Arial"/>
        </w:rPr>
        <w:t xml:space="preserve"> para presentar el </w:t>
      </w:r>
      <w:r w:rsidR="00F872DB" w:rsidRPr="00433175">
        <w:rPr>
          <w:rFonts w:ascii="Palatino Linotype" w:eastAsiaTheme="minorEastAsia" w:hAnsi="Palatino Linotype" w:cs="Arial"/>
        </w:rPr>
        <w:t>R</w:t>
      </w:r>
      <w:r w:rsidRPr="00433175">
        <w:rPr>
          <w:rFonts w:ascii="Palatino Linotype" w:eastAsiaTheme="minorEastAsia" w:hAnsi="Palatino Linotype" w:cs="Arial"/>
        </w:rPr>
        <w:t xml:space="preserve">ecurso de </w:t>
      </w:r>
      <w:r w:rsidR="00F872DB" w:rsidRPr="00433175">
        <w:rPr>
          <w:rFonts w:ascii="Palatino Linotype" w:eastAsiaTheme="minorEastAsia" w:hAnsi="Palatino Linotype" w:cs="Arial"/>
        </w:rPr>
        <w:t>R</w:t>
      </w:r>
      <w:r w:rsidRPr="00433175">
        <w:rPr>
          <w:rFonts w:ascii="Palatino Linotype" w:eastAsiaTheme="minorEastAsia" w:hAnsi="Palatino Linotype" w:cs="Arial"/>
        </w:rPr>
        <w:t xml:space="preserve">evisión, transcurrió del </w:t>
      </w:r>
      <w:r w:rsidR="00D33A3A" w:rsidRPr="00433175">
        <w:rPr>
          <w:rFonts w:ascii="Palatino Linotype" w:eastAsiaTheme="minorEastAsia" w:hAnsi="Palatino Linotype" w:cs="Arial"/>
          <w:b/>
        </w:rPr>
        <w:t xml:space="preserve">uno al </w:t>
      </w:r>
      <w:r w:rsidR="00181845" w:rsidRPr="00433175">
        <w:rPr>
          <w:rFonts w:ascii="Palatino Linotype" w:eastAsiaTheme="minorEastAsia" w:hAnsi="Palatino Linotype" w:cs="Arial"/>
          <w:b/>
        </w:rPr>
        <w:t xml:space="preserve">veintidós de febrero </w:t>
      </w:r>
      <w:r w:rsidR="00A20488" w:rsidRPr="00433175">
        <w:rPr>
          <w:rFonts w:ascii="Palatino Linotype" w:eastAsiaTheme="minorEastAsia" w:hAnsi="Palatino Linotype" w:cs="Arial"/>
          <w:b/>
        </w:rPr>
        <w:t>d</w:t>
      </w:r>
      <w:r w:rsidR="00194F06" w:rsidRPr="00433175">
        <w:rPr>
          <w:rFonts w:ascii="Palatino Linotype" w:eastAsiaTheme="minorEastAsia" w:hAnsi="Palatino Linotype" w:cs="Arial"/>
          <w:b/>
        </w:rPr>
        <w:t>e dos mil veintitrés</w:t>
      </w:r>
      <w:r w:rsidRPr="00433175">
        <w:rPr>
          <w:rFonts w:ascii="Palatino Linotype" w:eastAsiaTheme="minorEastAsia" w:hAnsi="Palatino Linotype" w:cs="Arial"/>
        </w:rPr>
        <w:t xml:space="preserve">, </w:t>
      </w:r>
      <w:r w:rsidR="0021504D" w:rsidRPr="00433175">
        <w:rPr>
          <w:rFonts w:ascii="Palatino Linotype" w:hAnsi="Palatino Linotype" w:cs="Arial"/>
        </w:rPr>
        <w:t xml:space="preserve">sin contemplar en el cómputo los días </w:t>
      </w:r>
      <w:r w:rsidR="00181845" w:rsidRPr="00433175">
        <w:rPr>
          <w:rFonts w:ascii="Palatino Linotype" w:hAnsi="Palatino Linotype" w:cs="Arial"/>
        </w:rPr>
        <w:t>cuatro, cinco, once, doce, dieciocho y diecinueve de febrero d</w:t>
      </w:r>
      <w:r w:rsidR="00A20488" w:rsidRPr="00433175">
        <w:rPr>
          <w:rFonts w:ascii="Palatino Linotype" w:hAnsi="Palatino Linotype" w:cs="Arial"/>
        </w:rPr>
        <w:t>e dos mil veintitrés</w:t>
      </w:r>
      <w:r w:rsidR="0021504D" w:rsidRPr="00433175">
        <w:rPr>
          <w:rFonts w:ascii="Palatino Linotype" w:hAnsi="Palatino Linotype" w:cs="Arial"/>
        </w:rPr>
        <w:t xml:space="preserve">, por corresponder a sábados y domingos, considerados como días inhábiles, en términos del artículo 3, fracción X de la Ley de Transparencia y </w:t>
      </w:r>
      <w:r w:rsidR="00AB4B44" w:rsidRPr="00433175">
        <w:rPr>
          <w:rFonts w:ascii="Palatino Linotype" w:hAnsi="Palatino Linotype" w:cs="Arial"/>
        </w:rPr>
        <w:t>Acceso a la Información</w:t>
      </w:r>
      <w:r w:rsidR="0021504D" w:rsidRPr="00433175">
        <w:rPr>
          <w:rFonts w:ascii="Palatino Linotype" w:hAnsi="Palatino Linotype" w:cs="Arial"/>
        </w:rPr>
        <w:t xml:space="preserve"> Pública del Estado de México y Municipios</w:t>
      </w:r>
      <w:r w:rsidR="00181845" w:rsidRPr="00433175">
        <w:rPr>
          <w:rFonts w:ascii="Palatino Linotype" w:hAnsi="Palatino Linotype" w:cs="Arial"/>
        </w:rPr>
        <w:t xml:space="preserve">; así como, el día seis de febrero de dos mil veintitrés,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veintitrés  y enero dos mil veinticuatro, publicado en </w:t>
      </w:r>
      <w:r w:rsidR="00181845" w:rsidRPr="00433175">
        <w:rPr>
          <w:rFonts w:ascii="Palatino Linotype" w:hAnsi="Palatino Linotype" w:cs="Arial"/>
        </w:rPr>
        <w:lastRenderedPageBreak/>
        <w:t>el Periódico Oficial “Gaceta del Gobierno”, el veintiuno de diciembre de dos mil veintidós</w:t>
      </w:r>
      <w:r w:rsidR="00181845" w:rsidRPr="00433175">
        <w:rPr>
          <w:rStyle w:val="Refdenotaalpie"/>
          <w:rFonts w:ascii="Palatino Linotype" w:hAnsi="Palatino Linotype" w:cs="Arial"/>
        </w:rPr>
        <w:footnoteReference w:id="1"/>
      </w:r>
      <w:r w:rsidR="00181845" w:rsidRPr="00433175">
        <w:rPr>
          <w:rFonts w:ascii="Palatino Linotype" w:hAnsi="Palatino Linotype" w:cs="Arial"/>
        </w:rPr>
        <w:t>.</w:t>
      </w:r>
    </w:p>
    <w:p w14:paraId="1536D305" w14:textId="77777777" w:rsidR="009B16CB" w:rsidRPr="00433175" w:rsidRDefault="009B16CB" w:rsidP="00433175">
      <w:pPr>
        <w:spacing w:line="360" w:lineRule="auto"/>
        <w:jc w:val="both"/>
        <w:rPr>
          <w:rFonts w:ascii="Palatino Linotype" w:eastAsiaTheme="minorEastAsia" w:hAnsi="Palatino Linotype" w:cs="Arial"/>
        </w:rPr>
      </w:pPr>
    </w:p>
    <w:p w14:paraId="26B3DAAF" w14:textId="42CA854B" w:rsidR="00D765DD" w:rsidRPr="00433175" w:rsidRDefault="00D765DD" w:rsidP="00433175">
      <w:pPr>
        <w:spacing w:line="360" w:lineRule="auto"/>
        <w:jc w:val="both"/>
        <w:rPr>
          <w:rFonts w:ascii="Palatino Linotype" w:eastAsiaTheme="minorEastAsia" w:hAnsi="Palatino Linotype" w:cs="Arial"/>
        </w:rPr>
      </w:pPr>
      <w:r w:rsidRPr="00433175">
        <w:rPr>
          <w:rFonts w:ascii="Palatino Linotype" w:eastAsiaTheme="minorEastAsia" w:hAnsi="Palatino Linotype" w:cs="Arial"/>
        </w:rPr>
        <w:t xml:space="preserve">En ese tenor, si el Recurso de Revisión que nos ocupa, se interpuso el </w:t>
      </w:r>
      <w:r w:rsidR="00181845" w:rsidRPr="00433175">
        <w:rPr>
          <w:rFonts w:ascii="Palatino Linotype" w:eastAsiaTheme="minorEastAsia" w:hAnsi="Palatino Linotype" w:cs="Arial"/>
          <w:b/>
        </w:rPr>
        <w:t>nueve de febrero d</w:t>
      </w:r>
      <w:r w:rsidRPr="00433175">
        <w:rPr>
          <w:rFonts w:ascii="Palatino Linotype" w:eastAsiaTheme="minorEastAsia" w:hAnsi="Palatino Linotype" w:cs="Arial"/>
          <w:b/>
        </w:rPr>
        <w:t>e dos mil veintitrés</w:t>
      </w:r>
      <w:r w:rsidRPr="00433175">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5CD9354D" w14:textId="77777777" w:rsidR="00D765DD" w:rsidRPr="00433175" w:rsidRDefault="00D765DD" w:rsidP="00433175">
      <w:pPr>
        <w:spacing w:line="360" w:lineRule="auto"/>
        <w:jc w:val="both"/>
        <w:rPr>
          <w:rFonts w:ascii="Palatino Linotype" w:eastAsiaTheme="minorEastAsia" w:hAnsi="Palatino Linotype" w:cs="Arial"/>
        </w:rPr>
      </w:pPr>
    </w:p>
    <w:p w14:paraId="46709CD3" w14:textId="77777777" w:rsidR="00C84A8B" w:rsidRPr="00433175" w:rsidRDefault="00C84A8B" w:rsidP="00433175">
      <w:pPr>
        <w:autoSpaceDE w:val="0"/>
        <w:autoSpaceDN w:val="0"/>
        <w:adjustRightInd w:val="0"/>
        <w:spacing w:line="360" w:lineRule="auto"/>
        <w:ind w:right="49"/>
        <w:jc w:val="both"/>
        <w:rPr>
          <w:rFonts w:ascii="Palatino Linotype" w:hAnsi="Palatino Linotype"/>
          <w:b/>
        </w:rPr>
      </w:pPr>
      <w:r w:rsidRPr="00433175">
        <w:rPr>
          <w:rFonts w:ascii="Palatino Linotype" w:hAnsi="Palatino Linotype" w:cs="Arial"/>
          <w:b/>
          <w:sz w:val="28"/>
          <w:szCs w:val="28"/>
        </w:rPr>
        <w:t>CUARTO</w:t>
      </w:r>
      <w:r w:rsidRPr="00433175">
        <w:rPr>
          <w:rFonts w:ascii="Palatino Linotype" w:hAnsi="Palatino Linotype"/>
          <w:b/>
          <w:sz w:val="28"/>
          <w:szCs w:val="28"/>
        </w:rPr>
        <w:t>.</w:t>
      </w:r>
      <w:r w:rsidRPr="00433175">
        <w:rPr>
          <w:rFonts w:ascii="Palatino Linotype" w:hAnsi="Palatino Linotype"/>
          <w:b/>
        </w:rPr>
        <w:t xml:space="preserve"> Procedibilidad. </w:t>
      </w:r>
    </w:p>
    <w:p w14:paraId="5B8D5A28" w14:textId="77777777" w:rsidR="00577D05" w:rsidRPr="00433175" w:rsidRDefault="00577D05" w:rsidP="00433175">
      <w:pPr>
        <w:autoSpaceDE w:val="0"/>
        <w:autoSpaceDN w:val="0"/>
        <w:adjustRightInd w:val="0"/>
        <w:spacing w:line="360" w:lineRule="auto"/>
        <w:ind w:right="49"/>
        <w:jc w:val="both"/>
        <w:rPr>
          <w:rFonts w:ascii="Palatino Linotype" w:hAnsi="Palatino Linotype" w:cs="Arial"/>
          <w:b/>
        </w:rPr>
      </w:pPr>
      <w:r w:rsidRPr="00433175">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433175">
        <w:rPr>
          <w:rFonts w:ascii="Palatino Linotype" w:hAnsi="Palatino Linotype"/>
        </w:rPr>
        <w:t xml:space="preserve">Ley de Transparencia y Acceso a la Información Pública del Estado de México y Municipios, que a la letra señala: </w:t>
      </w:r>
    </w:p>
    <w:p w14:paraId="58C88D71" w14:textId="77777777" w:rsidR="00577D05" w:rsidRPr="00433175" w:rsidRDefault="00577D05" w:rsidP="00433175">
      <w:pPr>
        <w:autoSpaceDE w:val="0"/>
        <w:autoSpaceDN w:val="0"/>
        <w:adjustRightInd w:val="0"/>
        <w:ind w:right="49"/>
        <w:jc w:val="both"/>
        <w:rPr>
          <w:rFonts w:ascii="Palatino Linotype" w:hAnsi="Palatino Linotype" w:cs="Arial"/>
          <w:lang w:val="es-ES"/>
        </w:rPr>
      </w:pPr>
    </w:p>
    <w:p w14:paraId="20E70AE2" w14:textId="77777777" w:rsidR="00577D05" w:rsidRPr="00433175" w:rsidRDefault="00577D05" w:rsidP="00433175">
      <w:pPr>
        <w:tabs>
          <w:tab w:val="left" w:pos="851"/>
        </w:tabs>
        <w:ind w:left="851" w:right="901"/>
        <w:jc w:val="both"/>
        <w:rPr>
          <w:rFonts w:ascii="Palatino Linotype" w:hAnsi="Palatino Linotype"/>
          <w:b/>
          <w:i/>
          <w:sz w:val="22"/>
          <w:szCs w:val="22"/>
          <w:lang w:val="es-ES"/>
        </w:rPr>
      </w:pPr>
      <w:r w:rsidRPr="00433175">
        <w:rPr>
          <w:rFonts w:ascii="Palatino Linotype" w:hAnsi="Palatino Linotype"/>
          <w:b/>
          <w:i/>
          <w:sz w:val="22"/>
          <w:szCs w:val="22"/>
          <w:lang w:val="es-ES"/>
        </w:rPr>
        <w:t xml:space="preserve">“Artículo 180. </w:t>
      </w:r>
      <w:r w:rsidRPr="00433175">
        <w:rPr>
          <w:rFonts w:ascii="Palatino Linotype" w:hAnsi="Palatino Linotype"/>
          <w:i/>
          <w:sz w:val="22"/>
          <w:szCs w:val="22"/>
          <w:lang w:val="es-ES"/>
        </w:rPr>
        <w:t xml:space="preserve">El </w:t>
      </w:r>
      <w:r w:rsidRPr="00433175">
        <w:rPr>
          <w:rFonts w:ascii="Palatino Linotype" w:hAnsi="Palatino Linotype" w:cs="Arial"/>
          <w:i/>
          <w:sz w:val="22"/>
          <w:szCs w:val="22"/>
          <w:lang w:val="es-ES"/>
        </w:rPr>
        <w:t>recurso</w:t>
      </w:r>
      <w:r w:rsidRPr="00433175">
        <w:rPr>
          <w:rFonts w:ascii="Palatino Linotype" w:hAnsi="Palatino Linotype"/>
          <w:i/>
          <w:sz w:val="22"/>
          <w:szCs w:val="22"/>
          <w:lang w:val="es-ES"/>
        </w:rPr>
        <w:t xml:space="preserve"> </w:t>
      </w:r>
      <w:r w:rsidRPr="00433175">
        <w:rPr>
          <w:rFonts w:ascii="Palatino Linotype" w:hAnsi="Palatino Linotype" w:cs="Arial"/>
          <w:i/>
          <w:sz w:val="22"/>
          <w:szCs w:val="22"/>
          <w:lang w:val="es-ES" w:eastAsia="es-MX"/>
        </w:rPr>
        <w:t>de</w:t>
      </w:r>
      <w:r w:rsidRPr="00433175">
        <w:rPr>
          <w:rFonts w:ascii="Palatino Linotype" w:hAnsi="Palatino Linotype"/>
          <w:i/>
          <w:sz w:val="22"/>
          <w:szCs w:val="22"/>
          <w:lang w:val="es-ES"/>
        </w:rPr>
        <w:t xml:space="preserve"> revisión contendrá:</w:t>
      </w:r>
      <w:r w:rsidRPr="00433175">
        <w:rPr>
          <w:rFonts w:ascii="Palatino Linotype" w:hAnsi="Palatino Linotype"/>
          <w:b/>
          <w:i/>
          <w:sz w:val="22"/>
          <w:szCs w:val="22"/>
          <w:lang w:val="es-ES"/>
        </w:rPr>
        <w:t xml:space="preserve"> </w:t>
      </w:r>
    </w:p>
    <w:p w14:paraId="5A9949FB" w14:textId="77777777" w:rsidR="00577D05" w:rsidRPr="00433175" w:rsidRDefault="00577D05" w:rsidP="00433175">
      <w:pPr>
        <w:tabs>
          <w:tab w:val="left" w:pos="851"/>
        </w:tabs>
        <w:ind w:left="851" w:right="901"/>
        <w:jc w:val="both"/>
        <w:rPr>
          <w:rFonts w:ascii="Palatino Linotype" w:hAnsi="Palatino Linotype"/>
          <w:b/>
          <w:i/>
          <w:sz w:val="22"/>
          <w:szCs w:val="22"/>
          <w:lang w:val="es-ES"/>
        </w:rPr>
      </w:pPr>
      <w:r w:rsidRPr="00433175">
        <w:rPr>
          <w:rFonts w:ascii="Palatino Linotype" w:hAnsi="Palatino Linotype"/>
          <w:b/>
          <w:i/>
          <w:sz w:val="22"/>
          <w:szCs w:val="22"/>
          <w:lang w:val="es-ES"/>
        </w:rPr>
        <w:t xml:space="preserve">I. </w:t>
      </w:r>
      <w:r w:rsidRPr="00433175">
        <w:rPr>
          <w:rFonts w:ascii="Palatino Linotype" w:hAnsi="Palatino Linotype"/>
          <w:i/>
          <w:sz w:val="22"/>
          <w:szCs w:val="22"/>
          <w:lang w:val="es-ES"/>
        </w:rPr>
        <w:t xml:space="preserve">El sujeto obligado ante </w:t>
      </w:r>
      <w:r w:rsidRPr="00433175">
        <w:rPr>
          <w:rFonts w:ascii="Palatino Linotype" w:hAnsi="Palatino Linotype" w:cs="Arial"/>
          <w:i/>
          <w:sz w:val="22"/>
          <w:szCs w:val="22"/>
          <w:lang w:val="es-ES"/>
        </w:rPr>
        <w:t>la</w:t>
      </w:r>
      <w:r w:rsidRPr="00433175">
        <w:rPr>
          <w:rFonts w:ascii="Palatino Linotype" w:hAnsi="Palatino Linotype"/>
          <w:i/>
          <w:sz w:val="22"/>
          <w:szCs w:val="22"/>
          <w:lang w:val="es-ES"/>
        </w:rPr>
        <w:t xml:space="preserve"> cual </w:t>
      </w:r>
      <w:r w:rsidRPr="00433175">
        <w:rPr>
          <w:rFonts w:ascii="Palatino Linotype" w:hAnsi="Palatino Linotype" w:cs="Arial"/>
          <w:i/>
          <w:sz w:val="22"/>
          <w:szCs w:val="22"/>
          <w:lang w:val="es-ES" w:eastAsia="es-MX"/>
        </w:rPr>
        <w:t>se</w:t>
      </w:r>
      <w:r w:rsidRPr="00433175">
        <w:rPr>
          <w:rFonts w:ascii="Palatino Linotype" w:hAnsi="Palatino Linotype"/>
          <w:i/>
          <w:sz w:val="22"/>
          <w:szCs w:val="22"/>
          <w:lang w:val="es-ES"/>
        </w:rPr>
        <w:t xml:space="preserve"> presentó la solicitud;</w:t>
      </w:r>
      <w:r w:rsidRPr="00433175">
        <w:rPr>
          <w:rFonts w:ascii="Palatino Linotype" w:hAnsi="Palatino Linotype"/>
          <w:b/>
          <w:i/>
          <w:sz w:val="22"/>
          <w:szCs w:val="22"/>
          <w:lang w:val="es-ES"/>
        </w:rPr>
        <w:t xml:space="preserve"> </w:t>
      </w:r>
    </w:p>
    <w:p w14:paraId="45B7FFC5" w14:textId="77777777" w:rsidR="00577D05" w:rsidRPr="00433175" w:rsidRDefault="00577D05" w:rsidP="00433175">
      <w:pPr>
        <w:tabs>
          <w:tab w:val="left" w:pos="851"/>
        </w:tabs>
        <w:ind w:left="851" w:right="901"/>
        <w:jc w:val="both"/>
        <w:rPr>
          <w:rFonts w:ascii="Palatino Linotype" w:hAnsi="Palatino Linotype"/>
          <w:b/>
          <w:i/>
          <w:sz w:val="22"/>
          <w:szCs w:val="22"/>
          <w:lang w:val="es-ES"/>
        </w:rPr>
      </w:pPr>
      <w:r w:rsidRPr="00433175">
        <w:rPr>
          <w:rFonts w:ascii="Palatino Linotype" w:hAnsi="Palatino Linotype"/>
          <w:b/>
          <w:i/>
          <w:sz w:val="22"/>
          <w:szCs w:val="22"/>
          <w:lang w:val="es-ES"/>
        </w:rPr>
        <w:t xml:space="preserve">II. </w:t>
      </w:r>
      <w:r w:rsidRPr="00433175">
        <w:rPr>
          <w:rFonts w:ascii="Palatino Linotype" w:hAnsi="Palatino Linotype"/>
          <w:i/>
          <w:sz w:val="22"/>
          <w:szCs w:val="22"/>
          <w:lang w:val="es-ES"/>
        </w:rPr>
        <w:t xml:space="preserve">El nombre del solicitante </w:t>
      </w:r>
      <w:r w:rsidRPr="00433175">
        <w:rPr>
          <w:rFonts w:ascii="Palatino Linotype" w:hAnsi="Palatino Linotype" w:cs="Arial"/>
          <w:i/>
          <w:sz w:val="22"/>
          <w:szCs w:val="22"/>
          <w:lang w:val="es-ES" w:eastAsia="es-MX"/>
        </w:rPr>
        <w:t>que</w:t>
      </w:r>
      <w:r w:rsidRPr="00433175">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433175">
        <w:rPr>
          <w:rFonts w:ascii="Palatino Linotype" w:hAnsi="Palatino Linotype"/>
          <w:b/>
          <w:i/>
          <w:sz w:val="22"/>
          <w:szCs w:val="22"/>
          <w:lang w:val="es-ES"/>
        </w:rPr>
        <w:t xml:space="preserve"> </w:t>
      </w:r>
    </w:p>
    <w:p w14:paraId="3EDBFD63" w14:textId="77777777" w:rsidR="00577D05" w:rsidRPr="00433175" w:rsidRDefault="00577D05" w:rsidP="00433175">
      <w:pPr>
        <w:tabs>
          <w:tab w:val="left" w:pos="851"/>
        </w:tabs>
        <w:ind w:left="851" w:right="901"/>
        <w:jc w:val="both"/>
        <w:rPr>
          <w:rFonts w:ascii="Palatino Linotype" w:hAnsi="Palatino Linotype"/>
          <w:b/>
          <w:i/>
          <w:sz w:val="22"/>
          <w:szCs w:val="22"/>
          <w:lang w:val="es-ES"/>
        </w:rPr>
      </w:pPr>
      <w:r w:rsidRPr="00433175">
        <w:rPr>
          <w:rFonts w:ascii="Palatino Linotype" w:hAnsi="Palatino Linotype"/>
          <w:b/>
          <w:i/>
          <w:sz w:val="22"/>
          <w:szCs w:val="22"/>
          <w:lang w:val="es-ES"/>
        </w:rPr>
        <w:t xml:space="preserve">III. </w:t>
      </w:r>
      <w:r w:rsidRPr="00433175">
        <w:rPr>
          <w:rFonts w:ascii="Palatino Linotype" w:hAnsi="Palatino Linotype"/>
          <w:i/>
          <w:sz w:val="22"/>
          <w:szCs w:val="22"/>
          <w:lang w:val="es-ES"/>
        </w:rPr>
        <w:t xml:space="preserve">El número de folio de </w:t>
      </w:r>
      <w:r w:rsidRPr="00433175">
        <w:rPr>
          <w:rFonts w:ascii="Palatino Linotype" w:hAnsi="Palatino Linotype" w:cs="Arial"/>
          <w:i/>
          <w:sz w:val="22"/>
          <w:szCs w:val="22"/>
          <w:lang w:val="es-ES" w:eastAsia="es-MX"/>
        </w:rPr>
        <w:t>respuesta</w:t>
      </w:r>
      <w:r w:rsidRPr="00433175">
        <w:rPr>
          <w:rFonts w:ascii="Palatino Linotype" w:hAnsi="Palatino Linotype"/>
          <w:i/>
          <w:sz w:val="22"/>
          <w:szCs w:val="22"/>
          <w:lang w:val="es-ES"/>
        </w:rPr>
        <w:t xml:space="preserve"> de la solicitud de acceso; </w:t>
      </w:r>
    </w:p>
    <w:p w14:paraId="18948A1F" w14:textId="77777777" w:rsidR="00577D05" w:rsidRPr="00433175" w:rsidRDefault="00577D05" w:rsidP="00433175">
      <w:pPr>
        <w:tabs>
          <w:tab w:val="left" w:pos="851"/>
        </w:tabs>
        <w:ind w:left="851" w:right="901"/>
        <w:jc w:val="both"/>
        <w:rPr>
          <w:rFonts w:ascii="Palatino Linotype" w:hAnsi="Palatino Linotype"/>
          <w:b/>
          <w:i/>
          <w:sz w:val="22"/>
          <w:szCs w:val="22"/>
          <w:lang w:val="es-ES"/>
        </w:rPr>
      </w:pPr>
      <w:r w:rsidRPr="00433175">
        <w:rPr>
          <w:rFonts w:ascii="Palatino Linotype" w:hAnsi="Palatino Linotype"/>
          <w:b/>
          <w:i/>
          <w:sz w:val="22"/>
          <w:szCs w:val="22"/>
          <w:lang w:val="es-ES"/>
        </w:rPr>
        <w:t xml:space="preserve">IV. </w:t>
      </w:r>
      <w:r w:rsidRPr="00433175">
        <w:rPr>
          <w:rFonts w:ascii="Palatino Linotype" w:hAnsi="Palatino Linotype"/>
          <w:i/>
          <w:sz w:val="22"/>
          <w:szCs w:val="22"/>
          <w:lang w:val="es-ES"/>
        </w:rPr>
        <w:t xml:space="preserve">La fecha en que fue </w:t>
      </w:r>
      <w:r w:rsidRPr="00433175">
        <w:rPr>
          <w:rFonts w:ascii="Palatino Linotype" w:hAnsi="Palatino Linotype" w:cs="Arial"/>
          <w:i/>
          <w:sz w:val="22"/>
          <w:szCs w:val="22"/>
          <w:lang w:val="es-ES" w:eastAsia="es-MX"/>
        </w:rPr>
        <w:t>notificada</w:t>
      </w:r>
      <w:r w:rsidRPr="00433175">
        <w:rPr>
          <w:rFonts w:ascii="Palatino Linotype" w:hAnsi="Palatino Linotype"/>
          <w:i/>
          <w:sz w:val="22"/>
          <w:szCs w:val="22"/>
          <w:lang w:val="es-ES"/>
        </w:rPr>
        <w:t xml:space="preserve"> la respuesta al solicitante o tuvo conocimiento del acto reclamado, o de presentación de la solicitud, en caso de falta de respuesta;</w:t>
      </w:r>
      <w:r w:rsidRPr="00433175">
        <w:rPr>
          <w:rFonts w:ascii="Palatino Linotype" w:hAnsi="Palatino Linotype"/>
          <w:b/>
          <w:i/>
          <w:sz w:val="22"/>
          <w:szCs w:val="22"/>
          <w:lang w:val="es-ES"/>
        </w:rPr>
        <w:t xml:space="preserve"> </w:t>
      </w:r>
    </w:p>
    <w:p w14:paraId="158381DC" w14:textId="77777777" w:rsidR="00577D05" w:rsidRPr="00433175" w:rsidRDefault="00577D05" w:rsidP="00433175">
      <w:pPr>
        <w:tabs>
          <w:tab w:val="left" w:pos="851"/>
        </w:tabs>
        <w:ind w:left="851" w:right="901"/>
        <w:jc w:val="both"/>
        <w:rPr>
          <w:rFonts w:ascii="Palatino Linotype" w:hAnsi="Palatino Linotype"/>
          <w:b/>
          <w:i/>
          <w:sz w:val="22"/>
          <w:szCs w:val="22"/>
          <w:lang w:val="es-ES"/>
        </w:rPr>
      </w:pPr>
      <w:r w:rsidRPr="00433175">
        <w:rPr>
          <w:rFonts w:ascii="Palatino Linotype" w:hAnsi="Palatino Linotype"/>
          <w:b/>
          <w:i/>
          <w:sz w:val="22"/>
          <w:szCs w:val="22"/>
          <w:lang w:val="es-ES"/>
        </w:rPr>
        <w:t xml:space="preserve">V. </w:t>
      </w:r>
      <w:r w:rsidRPr="00433175">
        <w:rPr>
          <w:rFonts w:ascii="Palatino Linotype" w:hAnsi="Palatino Linotype"/>
          <w:i/>
          <w:sz w:val="22"/>
          <w:szCs w:val="22"/>
          <w:lang w:val="es-ES"/>
        </w:rPr>
        <w:t xml:space="preserve">El acto que se </w:t>
      </w:r>
      <w:r w:rsidRPr="00433175">
        <w:rPr>
          <w:rFonts w:ascii="Palatino Linotype" w:hAnsi="Palatino Linotype" w:cs="Arial"/>
          <w:i/>
          <w:sz w:val="22"/>
          <w:szCs w:val="22"/>
          <w:lang w:val="es-ES" w:eastAsia="es-MX"/>
        </w:rPr>
        <w:t>recurre</w:t>
      </w:r>
      <w:r w:rsidRPr="00433175">
        <w:rPr>
          <w:rFonts w:ascii="Palatino Linotype" w:hAnsi="Palatino Linotype"/>
          <w:i/>
          <w:sz w:val="22"/>
          <w:szCs w:val="22"/>
          <w:lang w:val="es-ES"/>
        </w:rPr>
        <w:t>;</w:t>
      </w:r>
      <w:r w:rsidRPr="00433175">
        <w:rPr>
          <w:rFonts w:ascii="Palatino Linotype" w:hAnsi="Palatino Linotype"/>
          <w:b/>
          <w:i/>
          <w:sz w:val="22"/>
          <w:szCs w:val="22"/>
          <w:lang w:val="es-ES"/>
        </w:rPr>
        <w:t xml:space="preserve"> </w:t>
      </w:r>
    </w:p>
    <w:p w14:paraId="71198A0B" w14:textId="77777777" w:rsidR="00577D05" w:rsidRPr="00433175" w:rsidRDefault="00577D05" w:rsidP="00433175">
      <w:pPr>
        <w:tabs>
          <w:tab w:val="left" w:pos="851"/>
        </w:tabs>
        <w:ind w:left="851" w:right="901"/>
        <w:jc w:val="both"/>
        <w:rPr>
          <w:rFonts w:ascii="Palatino Linotype" w:hAnsi="Palatino Linotype"/>
          <w:b/>
          <w:i/>
          <w:sz w:val="22"/>
          <w:szCs w:val="22"/>
          <w:lang w:val="es-ES"/>
        </w:rPr>
      </w:pPr>
      <w:r w:rsidRPr="00433175">
        <w:rPr>
          <w:rFonts w:ascii="Palatino Linotype" w:hAnsi="Palatino Linotype"/>
          <w:b/>
          <w:i/>
          <w:sz w:val="22"/>
          <w:szCs w:val="22"/>
          <w:lang w:val="es-ES"/>
        </w:rPr>
        <w:t xml:space="preserve">VI. </w:t>
      </w:r>
      <w:r w:rsidRPr="00433175">
        <w:rPr>
          <w:rFonts w:ascii="Palatino Linotype" w:hAnsi="Palatino Linotype"/>
          <w:i/>
          <w:sz w:val="22"/>
          <w:szCs w:val="22"/>
          <w:lang w:val="es-ES"/>
        </w:rPr>
        <w:t xml:space="preserve">Las razones o </w:t>
      </w:r>
      <w:r w:rsidRPr="00433175">
        <w:rPr>
          <w:rFonts w:ascii="Palatino Linotype" w:hAnsi="Palatino Linotype" w:cs="Arial"/>
          <w:i/>
          <w:sz w:val="22"/>
          <w:szCs w:val="22"/>
          <w:lang w:val="es-ES" w:eastAsia="es-MX"/>
        </w:rPr>
        <w:t>motivos</w:t>
      </w:r>
      <w:r w:rsidRPr="00433175">
        <w:rPr>
          <w:rFonts w:ascii="Palatino Linotype" w:hAnsi="Palatino Linotype"/>
          <w:i/>
          <w:sz w:val="22"/>
          <w:szCs w:val="22"/>
          <w:lang w:val="es-ES"/>
        </w:rPr>
        <w:t xml:space="preserve"> de inconformidad;</w:t>
      </w:r>
      <w:r w:rsidRPr="00433175">
        <w:rPr>
          <w:rFonts w:ascii="Palatino Linotype" w:hAnsi="Palatino Linotype"/>
          <w:b/>
          <w:i/>
          <w:sz w:val="22"/>
          <w:szCs w:val="22"/>
          <w:lang w:val="es-ES"/>
        </w:rPr>
        <w:t xml:space="preserve"> </w:t>
      </w:r>
    </w:p>
    <w:p w14:paraId="7BD1BFE1" w14:textId="77777777" w:rsidR="00577D05" w:rsidRPr="00433175" w:rsidRDefault="00577D05" w:rsidP="00433175">
      <w:pPr>
        <w:tabs>
          <w:tab w:val="left" w:pos="851"/>
        </w:tabs>
        <w:ind w:left="851" w:right="901"/>
        <w:jc w:val="both"/>
        <w:rPr>
          <w:rFonts w:ascii="Palatino Linotype" w:hAnsi="Palatino Linotype"/>
          <w:b/>
          <w:i/>
          <w:sz w:val="22"/>
          <w:szCs w:val="22"/>
          <w:lang w:val="es-ES"/>
        </w:rPr>
      </w:pPr>
      <w:r w:rsidRPr="00433175">
        <w:rPr>
          <w:rFonts w:ascii="Palatino Linotype" w:hAnsi="Palatino Linotype"/>
          <w:b/>
          <w:i/>
          <w:sz w:val="22"/>
          <w:szCs w:val="22"/>
          <w:lang w:val="es-ES"/>
        </w:rPr>
        <w:t xml:space="preserve">VII. </w:t>
      </w:r>
      <w:r w:rsidRPr="00433175">
        <w:rPr>
          <w:rFonts w:ascii="Palatino Linotype" w:hAnsi="Palatino Linotype"/>
          <w:i/>
          <w:sz w:val="22"/>
          <w:szCs w:val="22"/>
          <w:lang w:val="es-ES"/>
        </w:rPr>
        <w:t>La copia de la respuesta que se impugna y, en su caso, de la notificación correspondiente, en el caso de respuesta de la solicitud; y</w:t>
      </w:r>
      <w:r w:rsidRPr="00433175">
        <w:rPr>
          <w:rFonts w:ascii="Palatino Linotype" w:hAnsi="Palatino Linotype"/>
          <w:b/>
          <w:i/>
          <w:sz w:val="22"/>
          <w:szCs w:val="22"/>
          <w:lang w:val="es-ES"/>
        </w:rPr>
        <w:t xml:space="preserve"> </w:t>
      </w:r>
    </w:p>
    <w:p w14:paraId="38BB0C8E" w14:textId="77777777" w:rsidR="00577D05" w:rsidRPr="00433175" w:rsidRDefault="00577D05" w:rsidP="00433175">
      <w:pPr>
        <w:tabs>
          <w:tab w:val="left" w:pos="851"/>
        </w:tabs>
        <w:ind w:left="851" w:right="901"/>
        <w:jc w:val="both"/>
        <w:rPr>
          <w:rFonts w:ascii="Palatino Linotype" w:hAnsi="Palatino Linotype"/>
          <w:i/>
          <w:sz w:val="22"/>
          <w:szCs w:val="22"/>
          <w:lang w:val="es-ES"/>
        </w:rPr>
      </w:pPr>
      <w:r w:rsidRPr="00433175">
        <w:rPr>
          <w:rFonts w:ascii="Palatino Linotype" w:hAnsi="Palatino Linotype"/>
          <w:b/>
          <w:i/>
          <w:sz w:val="22"/>
          <w:szCs w:val="22"/>
          <w:lang w:val="es-ES"/>
        </w:rPr>
        <w:t xml:space="preserve">VIII. </w:t>
      </w:r>
      <w:r w:rsidRPr="00433175">
        <w:rPr>
          <w:rFonts w:ascii="Palatino Linotype" w:hAnsi="Palatino Linotype"/>
          <w:i/>
          <w:sz w:val="22"/>
          <w:szCs w:val="22"/>
          <w:lang w:val="es-ES"/>
        </w:rPr>
        <w:t>Firma del recurrente, en su caso, cuando se presente por escrito, requisito sin el cual se dará trámite al recurso.</w:t>
      </w:r>
    </w:p>
    <w:p w14:paraId="7ADD7A20" w14:textId="77777777" w:rsidR="00577D05" w:rsidRPr="00433175" w:rsidRDefault="00577D05" w:rsidP="00433175">
      <w:pPr>
        <w:tabs>
          <w:tab w:val="left" w:pos="851"/>
        </w:tabs>
        <w:ind w:left="851" w:right="901"/>
        <w:jc w:val="both"/>
        <w:rPr>
          <w:rFonts w:ascii="Palatino Linotype" w:hAnsi="Palatino Linotype"/>
          <w:i/>
          <w:sz w:val="22"/>
          <w:szCs w:val="22"/>
          <w:lang w:val="es-ES"/>
        </w:rPr>
      </w:pPr>
      <w:r w:rsidRPr="00433175">
        <w:rPr>
          <w:rFonts w:ascii="Palatino Linotype" w:hAnsi="Palatino Linotype"/>
          <w:i/>
          <w:sz w:val="22"/>
          <w:szCs w:val="22"/>
          <w:lang w:val="es-ES"/>
        </w:rPr>
        <w:lastRenderedPageBreak/>
        <w:t xml:space="preserve">Adicionalmente, se podrán anexar las pruebas y demás elementos que considere procedentes someter a juicio del Instituto. </w:t>
      </w:r>
    </w:p>
    <w:p w14:paraId="1DA315F6" w14:textId="77777777" w:rsidR="00577D05" w:rsidRPr="00433175" w:rsidRDefault="00577D05" w:rsidP="00433175">
      <w:pPr>
        <w:tabs>
          <w:tab w:val="left" w:pos="851"/>
        </w:tabs>
        <w:ind w:left="851" w:right="901"/>
        <w:jc w:val="both"/>
        <w:rPr>
          <w:rFonts w:ascii="Palatino Linotype" w:hAnsi="Palatino Linotype"/>
          <w:i/>
          <w:sz w:val="22"/>
          <w:szCs w:val="22"/>
          <w:lang w:val="es-ES"/>
        </w:rPr>
      </w:pPr>
      <w:r w:rsidRPr="00433175">
        <w:rPr>
          <w:rFonts w:ascii="Palatino Linotype" w:hAnsi="Palatino Linotype"/>
          <w:i/>
          <w:sz w:val="22"/>
          <w:szCs w:val="22"/>
          <w:lang w:val="es-ES"/>
        </w:rPr>
        <w:t xml:space="preserve">En ningún caso será necesario que el particular ratifique el recurso de revisión interpuesto. </w:t>
      </w:r>
    </w:p>
    <w:p w14:paraId="148E4D6B" w14:textId="77777777" w:rsidR="00577D05" w:rsidRPr="00433175" w:rsidRDefault="00577D05" w:rsidP="00433175">
      <w:pPr>
        <w:tabs>
          <w:tab w:val="left" w:pos="851"/>
        </w:tabs>
        <w:ind w:left="851" w:right="901"/>
        <w:jc w:val="both"/>
        <w:rPr>
          <w:rFonts w:ascii="Palatino Linotype" w:hAnsi="Palatino Linotype"/>
          <w:i/>
          <w:sz w:val="22"/>
          <w:szCs w:val="22"/>
          <w:lang w:val="es-ES"/>
        </w:rPr>
      </w:pPr>
      <w:r w:rsidRPr="00433175">
        <w:rPr>
          <w:rFonts w:ascii="Palatino Linotype" w:hAnsi="Palatino Linotype"/>
          <w:i/>
          <w:sz w:val="22"/>
          <w:szCs w:val="22"/>
          <w:lang w:val="es-ES"/>
        </w:rPr>
        <w:t xml:space="preserve">En caso de </w:t>
      </w:r>
      <w:r w:rsidRPr="00433175">
        <w:rPr>
          <w:rFonts w:ascii="Palatino Linotype" w:hAnsi="Palatino Linotype" w:cs="Arial"/>
          <w:i/>
          <w:sz w:val="22"/>
          <w:szCs w:val="22"/>
          <w:lang w:val="es-ES" w:eastAsia="es-MX"/>
        </w:rPr>
        <w:t>que</w:t>
      </w:r>
      <w:r w:rsidRPr="00433175">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323CCD8D" w14:textId="77777777" w:rsidR="00577D05" w:rsidRPr="00433175" w:rsidRDefault="00577D05" w:rsidP="00433175">
      <w:pPr>
        <w:tabs>
          <w:tab w:val="left" w:pos="851"/>
        </w:tabs>
        <w:ind w:left="851" w:right="901"/>
        <w:jc w:val="both"/>
        <w:rPr>
          <w:rFonts w:ascii="Palatino Linotype" w:hAnsi="Palatino Linotype"/>
          <w:i/>
          <w:sz w:val="22"/>
          <w:szCs w:val="22"/>
          <w:lang w:val="es-ES"/>
        </w:rPr>
      </w:pPr>
      <w:r w:rsidRPr="00433175">
        <w:rPr>
          <w:rFonts w:ascii="Palatino Linotype" w:hAnsi="Palatino Linotype"/>
          <w:i/>
          <w:sz w:val="22"/>
          <w:szCs w:val="22"/>
          <w:lang w:val="es-ES"/>
        </w:rPr>
        <w:t>(Énfasis añadido)</w:t>
      </w:r>
    </w:p>
    <w:p w14:paraId="45D13AF6" w14:textId="77777777" w:rsidR="00767539" w:rsidRPr="00433175" w:rsidRDefault="00767539" w:rsidP="00433175">
      <w:pPr>
        <w:jc w:val="both"/>
        <w:textAlignment w:val="baseline"/>
        <w:rPr>
          <w:rFonts w:ascii="Palatino Linotype" w:hAnsi="Palatino Linotype"/>
          <w:b/>
          <w:sz w:val="28"/>
          <w:lang w:eastAsia="es-MX"/>
        </w:rPr>
      </w:pPr>
    </w:p>
    <w:p w14:paraId="5EA500EA" w14:textId="721AB3B4" w:rsidR="00DF6934" w:rsidRPr="00433175" w:rsidRDefault="00FA1E61" w:rsidP="00433175">
      <w:pPr>
        <w:pStyle w:val="Prrafodelista"/>
        <w:widowControl w:val="0"/>
        <w:autoSpaceDE w:val="0"/>
        <w:autoSpaceDN w:val="0"/>
        <w:adjustRightInd w:val="0"/>
        <w:spacing w:line="360" w:lineRule="auto"/>
        <w:ind w:left="0"/>
        <w:jc w:val="both"/>
        <w:rPr>
          <w:rFonts w:ascii="Palatino Linotype" w:hAnsi="Palatino Linotype" w:cs="Arial"/>
          <w:b/>
        </w:rPr>
      </w:pPr>
      <w:r w:rsidRPr="00433175">
        <w:rPr>
          <w:rFonts w:ascii="Palatino Linotype" w:hAnsi="Palatino Linotype" w:cs="Arial"/>
          <w:b/>
          <w:sz w:val="28"/>
        </w:rPr>
        <w:t>QUINTO</w:t>
      </w:r>
      <w:r w:rsidRPr="00433175">
        <w:rPr>
          <w:rFonts w:ascii="Palatino Linotype" w:hAnsi="Palatino Linotype" w:cs="Arial"/>
          <w:b/>
        </w:rPr>
        <w:t xml:space="preserve">. </w:t>
      </w:r>
      <w:r w:rsidR="00A23064" w:rsidRPr="00433175">
        <w:rPr>
          <w:rFonts w:ascii="Palatino Linotype" w:hAnsi="Palatino Linotype" w:cs="Arial"/>
          <w:b/>
        </w:rPr>
        <w:t xml:space="preserve">Estudio y </w:t>
      </w:r>
      <w:r w:rsidR="00A94385" w:rsidRPr="00433175">
        <w:rPr>
          <w:rFonts w:ascii="Palatino Linotype" w:hAnsi="Palatino Linotype" w:cs="Arial"/>
          <w:b/>
        </w:rPr>
        <w:t>R</w:t>
      </w:r>
      <w:r w:rsidR="00A23064" w:rsidRPr="00433175">
        <w:rPr>
          <w:rFonts w:ascii="Palatino Linotype" w:hAnsi="Palatino Linotype" w:cs="Arial"/>
          <w:b/>
        </w:rPr>
        <w:t xml:space="preserve">esolución del </w:t>
      </w:r>
      <w:r w:rsidR="00A94385" w:rsidRPr="00433175">
        <w:rPr>
          <w:rFonts w:ascii="Palatino Linotype" w:hAnsi="Palatino Linotype" w:cs="Arial"/>
          <w:b/>
        </w:rPr>
        <w:t>R</w:t>
      </w:r>
      <w:r w:rsidR="00A23064" w:rsidRPr="00433175">
        <w:rPr>
          <w:rFonts w:ascii="Palatino Linotype" w:hAnsi="Palatino Linotype" w:cs="Arial"/>
          <w:b/>
        </w:rPr>
        <w:t xml:space="preserve">ecurso. </w:t>
      </w:r>
    </w:p>
    <w:p w14:paraId="53B58F61" w14:textId="52B749D1" w:rsidR="00DE406E" w:rsidRPr="00433175" w:rsidRDefault="00DE406E" w:rsidP="00433175">
      <w:pPr>
        <w:spacing w:line="360" w:lineRule="auto"/>
        <w:jc w:val="both"/>
        <w:rPr>
          <w:rFonts w:ascii="Palatino Linotype" w:hAnsi="Palatino Linotype" w:cs="Arial"/>
          <w:lang w:val="es-ES"/>
        </w:rPr>
      </w:pPr>
      <w:r w:rsidRPr="00433175">
        <w:rPr>
          <w:rFonts w:ascii="Palatino Linotype" w:hAnsi="Palatino Linotype" w:cs="Arial"/>
        </w:rPr>
        <w:t xml:space="preserve">Una vez determinada la vía sobre la que versará el presente recurso, y previa revisión del expediente electrónico formado en </w:t>
      </w:r>
      <w:r w:rsidRPr="00433175">
        <w:rPr>
          <w:rFonts w:ascii="Palatino Linotype" w:hAnsi="Palatino Linotype" w:cs="Arial"/>
          <w:b/>
        </w:rPr>
        <w:t>EL SAIMEX</w:t>
      </w:r>
      <w:r w:rsidRPr="00433175">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433175">
        <w:rPr>
          <w:rFonts w:ascii="Palatino Linotype" w:hAnsi="Palatino Linotype"/>
          <w:lang w:val="es-ES"/>
        </w:rPr>
        <w:t xml:space="preserve">Constitución Política de los Estados Unidos Mexicanos, </w:t>
      </w:r>
      <w:r w:rsidR="00C42EC3" w:rsidRPr="00433175">
        <w:rPr>
          <w:rFonts w:ascii="Palatino Linotype" w:hAnsi="Palatino Linotype"/>
          <w:lang w:val="es-ES"/>
        </w:rPr>
        <w:t xml:space="preserve">en la </w:t>
      </w:r>
      <w:r w:rsidRPr="00433175">
        <w:rPr>
          <w:rFonts w:ascii="Palatino Linotype" w:hAnsi="Palatino Linotype"/>
          <w:lang w:val="es-ES"/>
        </w:rPr>
        <w:t>Constitución Política del Estado Libre y Soberano de México</w:t>
      </w:r>
      <w:r w:rsidRPr="00433175">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433175">
        <w:rPr>
          <w:rFonts w:ascii="Palatino Linotype" w:hAnsi="Palatino Linotype"/>
          <w:lang w:val="es-ES"/>
        </w:rPr>
        <w:t>Constitución Política de los Estados Unidos Mexicanos</w:t>
      </w:r>
      <w:r w:rsidRPr="00433175">
        <w:rPr>
          <w:rFonts w:ascii="Palatino Linotype" w:hAnsi="Palatino Linotype" w:cs="Arial"/>
        </w:rPr>
        <w:t xml:space="preserve"> y los numerales 8 y 9 de la </w:t>
      </w:r>
      <w:r w:rsidRPr="00433175">
        <w:rPr>
          <w:rFonts w:ascii="Palatino Linotype" w:hAnsi="Palatino Linotype" w:cs="Arial"/>
          <w:lang w:val="es-ES"/>
        </w:rPr>
        <w:t>Ley de Transparencia y Acceso a la Información Pública del Estado de México y Municipios.</w:t>
      </w:r>
    </w:p>
    <w:p w14:paraId="24145CB8" w14:textId="77777777" w:rsidR="00095A7C" w:rsidRPr="00433175" w:rsidRDefault="00095A7C" w:rsidP="00433175">
      <w:pPr>
        <w:spacing w:line="360" w:lineRule="auto"/>
        <w:jc w:val="both"/>
        <w:rPr>
          <w:rFonts w:ascii="Palatino Linotype" w:hAnsi="Palatino Linotype" w:cs="Arial"/>
        </w:rPr>
      </w:pPr>
    </w:p>
    <w:p w14:paraId="63C5283A" w14:textId="77777777" w:rsidR="00181845" w:rsidRPr="00433175" w:rsidRDefault="00095A7C" w:rsidP="00433175">
      <w:pPr>
        <w:spacing w:line="360" w:lineRule="auto"/>
        <w:jc w:val="both"/>
        <w:rPr>
          <w:rFonts w:ascii="Palatino Linotype" w:hAnsi="Palatino Linotype"/>
          <w:lang w:eastAsia="es-MX"/>
        </w:rPr>
      </w:pPr>
      <w:r w:rsidRPr="00433175">
        <w:rPr>
          <w:rFonts w:ascii="Palatino Linotype" w:hAnsi="Palatino Linotype"/>
          <w:lang w:eastAsia="es-MX"/>
        </w:rPr>
        <w:t xml:space="preserve">Primero, es importante señalar que </w:t>
      </w:r>
      <w:r w:rsidRPr="00433175">
        <w:rPr>
          <w:rFonts w:ascii="Palatino Linotype" w:hAnsi="Palatino Linotype"/>
          <w:b/>
          <w:lang w:eastAsia="es-MX"/>
        </w:rPr>
        <w:t>EL SUJETO OBLIGADO</w:t>
      </w:r>
      <w:r w:rsidRPr="00433175">
        <w:rPr>
          <w:rFonts w:ascii="Palatino Linotype" w:hAnsi="Palatino Linotype"/>
          <w:lang w:eastAsia="es-MX"/>
        </w:rPr>
        <w:t xml:space="preserve"> es competente para generar, recopilar, administrar, manejar, procesar, archivar, corregir o poseer la información solicitada, derivado de que éste ha asumido la misma, ya que en respuesta </w:t>
      </w:r>
      <w:r w:rsidR="00181845" w:rsidRPr="00433175">
        <w:rPr>
          <w:rFonts w:ascii="Palatino Linotype" w:hAnsi="Palatino Linotype"/>
          <w:lang w:eastAsia="es-MX"/>
        </w:rPr>
        <w:lastRenderedPageBreak/>
        <w:t xml:space="preserve">proporcionó parte de la información; asimismo, requirió que se especificara el nombre del personal del que se requería el salario y el recibo y el año de la nómina solicitado. </w:t>
      </w:r>
    </w:p>
    <w:p w14:paraId="2FAE1EAE" w14:textId="77777777" w:rsidR="00095A7C" w:rsidRPr="00433175" w:rsidRDefault="00095A7C" w:rsidP="00433175">
      <w:pPr>
        <w:spacing w:line="360" w:lineRule="auto"/>
        <w:jc w:val="both"/>
        <w:rPr>
          <w:rFonts w:ascii="Palatino Linotype" w:hAnsi="Palatino Linotype"/>
          <w:lang w:eastAsia="es-MX"/>
        </w:rPr>
      </w:pPr>
    </w:p>
    <w:p w14:paraId="45DBC3D7" w14:textId="77777777" w:rsidR="00095A7C" w:rsidRPr="00433175" w:rsidRDefault="00095A7C" w:rsidP="00433175">
      <w:pPr>
        <w:spacing w:line="360" w:lineRule="auto"/>
        <w:jc w:val="both"/>
        <w:rPr>
          <w:rFonts w:ascii="Palatino Linotype" w:hAnsi="Palatino Linotype"/>
          <w:lang w:eastAsia="es-MX"/>
        </w:rPr>
      </w:pPr>
      <w:r w:rsidRPr="00433175">
        <w:rPr>
          <w:rFonts w:ascii="Palatino Linotype" w:hAnsi="Palatino Linotype"/>
          <w:lang w:eastAsia="es-MX"/>
        </w:rPr>
        <w:t xml:space="preserve">Por lo que, el hecho de que </w:t>
      </w:r>
      <w:r w:rsidRPr="00433175">
        <w:rPr>
          <w:rFonts w:ascii="Palatino Linotype" w:hAnsi="Palatino Linotype"/>
          <w:b/>
          <w:lang w:eastAsia="es-MX"/>
        </w:rPr>
        <w:t>EL SUJETO OBLIGADO</w:t>
      </w:r>
      <w:r w:rsidRPr="00433175">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1AF4E5A6" w14:textId="77777777" w:rsidR="00095A7C" w:rsidRPr="00433175" w:rsidRDefault="00095A7C" w:rsidP="00433175">
      <w:pPr>
        <w:jc w:val="both"/>
        <w:rPr>
          <w:rFonts w:ascii="Palatino Linotype" w:hAnsi="Palatino Linotype"/>
          <w:lang w:eastAsia="es-MX"/>
        </w:rPr>
      </w:pPr>
    </w:p>
    <w:p w14:paraId="401AE347" w14:textId="77777777" w:rsidR="00095A7C" w:rsidRPr="00433175" w:rsidRDefault="00095A7C" w:rsidP="00433175">
      <w:pPr>
        <w:tabs>
          <w:tab w:val="left" w:pos="851"/>
        </w:tabs>
        <w:ind w:left="851" w:right="899"/>
        <w:jc w:val="both"/>
        <w:rPr>
          <w:rFonts w:ascii="Palatino Linotype" w:hAnsi="Palatino Linotype"/>
          <w:i/>
          <w:sz w:val="22"/>
          <w:szCs w:val="22"/>
          <w:lang w:val="es-ES"/>
        </w:rPr>
      </w:pPr>
      <w:r w:rsidRPr="00433175">
        <w:rPr>
          <w:rFonts w:ascii="Palatino Linotype" w:hAnsi="Palatino Linotype"/>
          <w:i/>
          <w:sz w:val="22"/>
          <w:szCs w:val="22"/>
          <w:lang w:val="es-ES"/>
        </w:rPr>
        <w:t>“</w:t>
      </w:r>
      <w:r w:rsidRPr="00433175">
        <w:rPr>
          <w:rFonts w:ascii="Palatino Linotype" w:hAnsi="Palatino Linotype"/>
          <w:b/>
          <w:i/>
          <w:sz w:val="22"/>
          <w:szCs w:val="22"/>
          <w:lang w:val="es-ES"/>
        </w:rPr>
        <w:t>Artículo 12.</w:t>
      </w:r>
      <w:r w:rsidRPr="00433175">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628DE9B1" w14:textId="77777777" w:rsidR="00095A7C" w:rsidRPr="00433175" w:rsidRDefault="00095A7C" w:rsidP="00433175">
      <w:pPr>
        <w:tabs>
          <w:tab w:val="left" w:pos="851"/>
        </w:tabs>
        <w:ind w:left="851" w:right="899"/>
        <w:jc w:val="both"/>
        <w:rPr>
          <w:rFonts w:ascii="Palatino Linotype" w:hAnsi="Palatino Linotype"/>
          <w:i/>
          <w:sz w:val="22"/>
          <w:szCs w:val="22"/>
          <w:lang w:val="es-ES"/>
        </w:rPr>
      </w:pPr>
    </w:p>
    <w:p w14:paraId="794B0F67" w14:textId="77777777" w:rsidR="00095A7C" w:rsidRPr="00433175" w:rsidRDefault="00095A7C" w:rsidP="00433175">
      <w:pPr>
        <w:tabs>
          <w:tab w:val="left" w:pos="851"/>
        </w:tabs>
        <w:ind w:left="851" w:right="899"/>
        <w:jc w:val="both"/>
        <w:rPr>
          <w:rFonts w:ascii="Palatino Linotype" w:hAnsi="Palatino Linotype"/>
          <w:i/>
          <w:sz w:val="22"/>
          <w:szCs w:val="22"/>
          <w:lang w:val="es-ES"/>
        </w:rPr>
      </w:pPr>
      <w:r w:rsidRPr="00433175">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F9AD608" w14:textId="77777777" w:rsidR="00095A7C" w:rsidRPr="00433175" w:rsidRDefault="00095A7C" w:rsidP="00433175">
      <w:pPr>
        <w:jc w:val="both"/>
        <w:rPr>
          <w:rFonts w:ascii="Palatino Linotype" w:hAnsi="Palatino Linotype"/>
          <w:lang w:eastAsia="es-MX"/>
        </w:rPr>
      </w:pPr>
    </w:p>
    <w:p w14:paraId="0211D53D" w14:textId="77777777" w:rsidR="00095A7C" w:rsidRPr="00433175" w:rsidRDefault="00095A7C" w:rsidP="00433175">
      <w:pPr>
        <w:spacing w:line="360" w:lineRule="auto"/>
        <w:jc w:val="both"/>
        <w:rPr>
          <w:rFonts w:ascii="Palatino Linotype" w:hAnsi="Palatino Linotype"/>
          <w:lang w:eastAsia="es-MX"/>
        </w:rPr>
      </w:pPr>
      <w:r w:rsidRPr="00433175">
        <w:rPr>
          <w:rFonts w:ascii="Palatino Linotype" w:hAnsi="Palatino Linotype"/>
          <w:lang w:eastAsia="es-MX"/>
        </w:rPr>
        <w:t xml:space="preserve">En atención a lo anterior, el estudio de la naturaleza jurídica de la información pública solicitada, tiene por objeto determinar si </w:t>
      </w:r>
      <w:r w:rsidRPr="00433175">
        <w:rPr>
          <w:rFonts w:ascii="Palatino Linotype" w:hAnsi="Palatino Linotype"/>
          <w:b/>
          <w:lang w:eastAsia="es-MX"/>
        </w:rPr>
        <w:t>EL SUJETO OBLIGADO</w:t>
      </w:r>
      <w:r w:rsidRPr="00433175">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433175">
        <w:rPr>
          <w:rFonts w:ascii="Palatino Linotype" w:hAnsi="Palatino Linotype"/>
          <w:b/>
          <w:lang w:eastAsia="es-MX"/>
        </w:rPr>
        <w:t>EL SUJETO OBLIGADO</w:t>
      </w:r>
      <w:r w:rsidRPr="00433175">
        <w:rPr>
          <w:rFonts w:ascii="Palatino Linotype" w:hAnsi="Palatino Linotype"/>
          <w:lang w:eastAsia="es-MX"/>
        </w:rPr>
        <w:t>, dicha información, fue admitida por el mismo; actualizándose el supuesto artículo 12 de la Ley de la materia, anteriormente referido.</w:t>
      </w:r>
    </w:p>
    <w:p w14:paraId="012E40F5" w14:textId="77777777" w:rsidR="00095A7C" w:rsidRPr="00433175" w:rsidRDefault="00095A7C" w:rsidP="00433175">
      <w:pPr>
        <w:spacing w:line="360" w:lineRule="auto"/>
        <w:jc w:val="both"/>
        <w:rPr>
          <w:rFonts w:ascii="Palatino Linotype" w:hAnsi="Palatino Linotype"/>
          <w:lang w:eastAsia="es-MX"/>
        </w:rPr>
      </w:pPr>
    </w:p>
    <w:p w14:paraId="6279D34E" w14:textId="4AE5009E" w:rsidR="00181845" w:rsidRPr="00433175" w:rsidRDefault="00095A7C" w:rsidP="00433175">
      <w:pPr>
        <w:pStyle w:val="Prrafodelista"/>
        <w:widowControl w:val="0"/>
        <w:autoSpaceDE w:val="0"/>
        <w:autoSpaceDN w:val="0"/>
        <w:adjustRightInd w:val="0"/>
        <w:spacing w:line="360" w:lineRule="auto"/>
        <w:ind w:left="0"/>
        <w:jc w:val="both"/>
        <w:rPr>
          <w:rFonts w:ascii="Palatino Linotype" w:hAnsi="Palatino Linotype"/>
          <w:lang w:eastAsia="es-MX"/>
        </w:rPr>
      </w:pPr>
      <w:r w:rsidRPr="00433175">
        <w:rPr>
          <w:rFonts w:ascii="Palatino Linotype" w:hAnsi="Palatino Linotype"/>
          <w:lang w:eastAsia="es-MX"/>
        </w:rPr>
        <w:lastRenderedPageBreak/>
        <w:t xml:space="preserve">Una vez precisado lo anterior, se procede a realizar el análisis de la respuesta del </w:t>
      </w:r>
      <w:r w:rsidRPr="00433175">
        <w:rPr>
          <w:rFonts w:ascii="Palatino Linotype" w:hAnsi="Palatino Linotype"/>
          <w:b/>
          <w:lang w:eastAsia="es-MX"/>
        </w:rPr>
        <w:t>SUJETO OBLIGADO</w:t>
      </w:r>
      <w:r w:rsidRPr="00433175">
        <w:rPr>
          <w:rFonts w:ascii="Palatino Linotype" w:hAnsi="Palatino Linotype"/>
          <w:lang w:eastAsia="es-MX"/>
        </w:rPr>
        <w:t xml:space="preserve"> a fin de determinar si cumple con los requisitos del derecho de Acceso a la Información Pública, por lo que en primer término debemos recordar que</w:t>
      </w:r>
      <w:r w:rsidR="00120C5D" w:rsidRPr="00433175">
        <w:rPr>
          <w:rFonts w:ascii="Palatino Linotype" w:hAnsi="Palatino Linotype"/>
          <w:lang w:eastAsia="es-MX"/>
        </w:rPr>
        <w:t xml:space="preserve"> </w:t>
      </w:r>
      <w:r w:rsidR="00120C5D" w:rsidRPr="00433175">
        <w:rPr>
          <w:rFonts w:ascii="Palatino Linotype" w:hAnsi="Palatino Linotype"/>
          <w:b/>
          <w:lang w:eastAsia="es-MX"/>
        </w:rPr>
        <w:t>EL RECURRENTE</w:t>
      </w:r>
      <w:r w:rsidR="00120C5D" w:rsidRPr="00433175">
        <w:rPr>
          <w:rFonts w:ascii="Palatino Linotype" w:hAnsi="Palatino Linotype"/>
          <w:lang w:eastAsia="es-MX"/>
        </w:rPr>
        <w:t xml:space="preserve"> en el ejercicio de su derecho de Acceso a la Información solicitó</w:t>
      </w:r>
      <w:r w:rsidR="00181845" w:rsidRPr="00433175">
        <w:rPr>
          <w:rFonts w:ascii="Palatino Linotype" w:hAnsi="Palatino Linotype"/>
          <w:lang w:eastAsia="es-MX"/>
        </w:rPr>
        <w:t xml:space="preserve"> del Instituto Municipal de Cultura Física y Deporte, lo siguiente: </w:t>
      </w:r>
    </w:p>
    <w:p w14:paraId="5517283A" w14:textId="77777777" w:rsidR="00074DA4" w:rsidRPr="00433175" w:rsidRDefault="00074DA4" w:rsidP="00433175">
      <w:pPr>
        <w:pStyle w:val="Prrafodelista"/>
        <w:widowControl w:val="0"/>
        <w:autoSpaceDE w:val="0"/>
        <w:autoSpaceDN w:val="0"/>
        <w:adjustRightInd w:val="0"/>
        <w:spacing w:line="360" w:lineRule="auto"/>
        <w:ind w:left="0"/>
        <w:jc w:val="both"/>
        <w:rPr>
          <w:rFonts w:ascii="Palatino Linotype" w:hAnsi="Palatino Linotype"/>
          <w:lang w:eastAsia="es-MX"/>
        </w:rPr>
      </w:pPr>
    </w:p>
    <w:p w14:paraId="61B2CD39" w14:textId="77777777" w:rsidR="00181845" w:rsidRPr="00433175" w:rsidRDefault="00181845" w:rsidP="00433175">
      <w:pPr>
        <w:pStyle w:val="Prrafodelista"/>
        <w:widowControl w:val="0"/>
        <w:numPr>
          <w:ilvl w:val="0"/>
          <w:numId w:val="5"/>
        </w:numPr>
        <w:autoSpaceDE w:val="0"/>
        <w:autoSpaceDN w:val="0"/>
        <w:adjustRightInd w:val="0"/>
        <w:spacing w:line="360" w:lineRule="auto"/>
        <w:jc w:val="both"/>
        <w:rPr>
          <w:rFonts w:ascii="Palatino Linotype" w:hAnsi="Palatino Linotype"/>
          <w:i/>
          <w:lang w:eastAsia="es-MX"/>
        </w:rPr>
      </w:pPr>
      <w:r w:rsidRPr="00433175">
        <w:rPr>
          <w:rFonts w:ascii="Palatino Linotype" w:hAnsi="Palatino Linotype"/>
          <w:i/>
          <w:lang w:eastAsia="es-MX"/>
        </w:rPr>
        <w:t xml:space="preserve">El presupuesto asignado de los años 2023, 2022 y 2021, </w:t>
      </w:r>
    </w:p>
    <w:p w14:paraId="581948F6" w14:textId="53CF0573" w:rsidR="00074DA4" w:rsidRPr="00433175" w:rsidRDefault="00074DA4" w:rsidP="00433175">
      <w:pPr>
        <w:pStyle w:val="Prrafodelista"/>
        <w:widowControl w:val="0"/>
        <w:numPr>
          <w:ilvl w:val="0"/>
          <w:numId w:val="5"/>
        </w:numPr>
        <w:autoSpaceDE w:val="0"/>
        <w:autoSpaceDN w:val="0"/>
        <w:adjustRightInd w:val="0"/>
        <w:spacing w:line="360" w:lineRule="auto"/>
        <w:jc w:val="both"/>
        <w:rPr>
          <w:rFonts w:ascii="Palatino Linotype" w:hAnsi="Palatino Linotype"/>
          <w:i/>
          <w:lang w:eastAsia="es-MX"/>
        </w:rPr>
      </w:pPr>
      <w:r w:rsidRPr="00433175">
        <w:rPr>
          <w:rFonts w:ascii="Palatino Linotype" w:hAnsi="Palatino Linotype"/>
          <w:i/>
          <w:lang w:eastAsia="es-MX"/>
        </w:rPr>
        <w:t>Los recibos de nómina de personal de confianza, mando</w:t>
      </w:r>
      <w:r w:rsidR="00632698" w:rsidRPr="00433175">
        <w:rPr>
          <w:rFonts w:ascii="Palatino Linotype" w:hAnsi="Palatino Linotype"/>
          <w:i/>
          <w:lang w:eastAsia="es-MX"/>
        </w:rPr>
        <w:t>s</w:t>
      </w:r>
      <w:r w:rsidRPr="00433175">
        <w:rPr>
          <w:rFonts w:ascii="Palatino Linotype" w:hAnsi="Palatino Linotype"/>
          <w:i/>
          <w:lang w:eastAsia="es-MX"/>
        </w:rPr>
        <w:t xml:space="preserve"> medios y superiores, de base y sindicalizados</w:t>
      </w:r>
      <w:r w:rsidR="00893E9D" w:rsidRPr="00433175">
        <w:rPr>
          <w:rFonts w:ascii="Palatino Linotype" w:hAnsi="Palatino Linotype"/>
          <w:i/>
          <w:lang w:eastAsia="es-MX"/>
        </w:rPr>
        <w:t xml:space="preserve">; así como, el </w:t>
      </w:r>
      <w:r w:rsidRPr="00433175">
        <w:rPr>
          <w:rFonts w:ascii="Palatino Linotype" w:hAnsi="Palatino Linotype"/>
          <w:i/>
          <w:lang w:eastAsia="es-MX"/>
        </w:rPr>
        <w:t>salario</w:t>
      </w:r>
      <w:r w:rsidR="00893E9D" w:rsidRPr="00433175">
        <w:rPr>
          <w:rFonts w:ascii="Palatino Linotype" w:hAnsi="Palatino Linotype"/>
          <w:i/>
          <w:lang w:eastAsia="es-MX"/>
        </w:rPr>
        <w:t xml:space="preserve"> de los trabajadores</w:t>
      </w:r>
      <w:r w:rsidRPr="00433175">
        <w:rPr>
          <w:rFonts w:ascii="Palatino Linotype" w:hAnsi="Palatino Linotype"/>
          <w:i/>
          <w:lang w:eastAsia="es-MX"/>
        </w:rPr>
        <w:t xml:space="preserve">, dietas, sueldo base, compensaciones, gratificaciones. </w:t>
      </w:r>
    </w:p>
    <w:p w14:paraId="7AEA48B9" w14:textId="23F90692" w:rsidR="00181845" w:rsidRPr="00433175" w:rsidRDefault="00074DA4" w:rsidP="00433175">
      <w:pPr>
        <w:pStyle w:val="Prrafodelista"/>
        <w:widowControl w:val="0"/>
        <w:numPr>
          <w:ilvl w:val="0"/>
          <w:numId w:val="5"/>
        </w:numPr>
        <w:autoSpaceDE w:val="0"/>
        <w:autoSpaceDN w:val="0"/>
        <w:adjustRightInd w:val="0"/>
        <w:spacing w:line="360" w:lineRule="auto"/>
        <w:jc w:val="both"/>
        <w:rPr>
          <w:rFonts w:ascii="Palatino Linotype" w:hAnsi="Palatino Linotype"/>
          <w:i/>
          <w:lang w:eastAsia="es-MX"/>
        </w:rPr>
      </w:pPr>
      <w:r w:rsidRPr="00433175">
        <w:rPr>
          <w:rFonts w:ascii="Palatino Linotype" w:hAnsi="Palatino Linotype"/>
          <w:i/>
          <w:lang w:eastAsia="es-MX"/>
        </w:rPr>
        <w:t xml:space="preserve">Monto de consumo de papelería y cafetería del ejercicio 2022. </w:t>
      </w:r>
    </w:p>
    <w:p w14:paraId="4209C38C" w14:textId="77777777" w:rsidR="00074DA4" w:rsidRPr="00433175" w:rsidRDefault="00074DA4" w:rsidP="00433175">
      <w:pPr>
        <w:pStyle w:val="Prrafodelista"/>
        <w:widowControl w:val="0"/>
        <w:numPr>
          <w:ilvl w:val="0"/>
          <w:numId w:val="5"/>
        </w:numPr>
        <w:autoSpaceDE w:val="0"/>
        <w:autoSpaceDN w:val="0"/>
        <w:adjustRightInd w:val="0"/>
        <w:spacing w:line="360" w:lineRule="auto"/>
        <w:jc w:val="both"/>
        <w:rPr>
          <w:rFonts w:ascii="Palatino Linotype" w:hAnsi="Palatino Linotype"/>
          <w:i/>
          <w:lang w:eastAsia="es-MX"/>
        </w:rPr>
      </w:pPr>
      <w:r w:rsidRPr="00433175">
        <w:rPr>
          <w:rFonts w:ascii="Palatino Linotype" w:hAnsi="Palatino Linotype"/>
          <w:i/>
          <w:lang w:eastAsia="es-MX"/>
        </w:rPr>
        <w:t xml:space="preserve">Estructura orgánica vigente al 12 de enero de 2023. </w:t>
      </w:r>
    </w:p>
    <w:p w14:paraId="63A87097" w14:textId="1F75ED6B" w:rsidR="00074DA4" w:rsidRPr="00433175" w:rsidRDefault="00074DA4" w:rsidP="00433175">
      <w:pPr>
        <w:pStyle w:val="Prrafodelista"/>
        <w:widowControl w:val="0"/>
        <w:numPr>
          <w:ilvl w:val="0"/>
          <w:numId w:val="5"/>
        </w:numPr>
        <w:autoSpaceDE w:val="0"/>
        <w:autoSpaceDN w:val="0"/>
        <w:adjustRightInd w:val="0"/>
        <w:spacing w:line="360" w:lineRule="auto"/>
        <w:jc w:val="both"/>
        <w:rPr>
          <w:rFonts w:ascii="Palatino Linotype" w:hAnsi="Palatino Linotype"/>
          <w:i/>
          <w:lang w:eastAsia="es-MX"/>
        </w:rPr>
      </w:pPr>
      <w:r w:rsidRPr="00433175">
        <w:rPr>
          <w:rFonts w:ascii="Palatino Linotype" w:hAnsi="Palatino Linotype"/>
          <w:i/>
          <w:lang w:eastAsia="es-MX"/>
        </w:rPr>
        <w:t>Gasto de gasolina en los ejercicios fiscales 2022</w:t>
      </w:r>
      <w:r w:rsidR="00181845" w:rsidRPr="00433175">
        <w:rPr>
          <w:rFonts w:ascii="Palatino Linotype" w:hAnsi="Palatino Linotype"/>
          <w:i/>
          <w:lang w:eastAsia="es-MX"/>
        </w:rPr>
        <w:t>,</w:t>
      </w:r>
      <w:r w:rsidRPr="00433175">
        <w:rPr>
          <w:rFonts w:ascii="Palatino Linotype" w:hAnsi="Palatino Linotype"/>
          <w:i/>
          <w:lang w:eastAsia="es-MX"/>
        </w:rPr>
        <w:t xml:space="preserve"> </w:t>
      </w:r>
      <w:r w:rsidR="00181845" w:rsidRPr="00433175">
        <w:rPr>
          <w:rFonts w:ascii="Palatino Linotype" w:hAnsi="Palatino Linotype"/>
          <w:i/>
          <w:lang w:eastAsia="es-MX"/>
        </w:rPr>
        <w:t>2021, 2020, 2019 y 2018.</w:t>
      </w:r>
    </w:p>
    <w:p w14:paraId="38BB62A9" w14:textId="77777777" w:rsidR="00562DD9" w:rsidRPr="00433175" w:rsidRDefault="00562DD9" w:rsidP="00433175">
      <w:pPr>
        <w:spacing w:line="360" w:lineRule="auto"/>
        <w:jc w:val="both"/>
        <w:rPr>
          <w:rFonts w:ascii="Palatino Linotype" w:hAnsi="Palatino Linotype"/>
          <w:lang w:eastAsia="es-MX"/>
        </w:rPr>
      </w:pPr>
    </w:p>
    <w:p w14:paraId="5A69144A" w14:textId="5443578A" w:rsidR="001B2389" w:rsidRPr="00433175" w:rsidRDefault="00120C5D" w:rsidP="00433175">
      <w:pPr>
        <w:spacing w:line="360" w:lineRule="auto"/>
        <w:jc w:val="both"/>
        <w:rPr>
          <w:rFonts w:ascii="Palatino Linotype" w:hAnsi="Palatino Linotype" w:cs="Arial"/>
          <w:b/>
        </w:rPr>
      </w:pPr>
      <w:r w:rsidRPr="00433175">
        <w:rPr>
          <w:rFonts w:ascii="Palatino Linotype" w:hAnsi="Palatino Linotype"/>
          <w:lang w:eastAsia="es-MX"/>
        </w:rPr>
        <w:t xml:space="preserve">Al respecto, </w:t>
      </w:r>
      <w:r w:rsidRPr="00433175">
        <w:rPr>
          <w:rFonts w:ascii="Palatino Linotype" w:hAnsi="Palatino Linotype"/>
          <w:b/>
          <w:lang w:eastAsia="es-MX"/>
        </w:rPr>
        <w:t>EL SUJETO OBLIGADO</w:t>
      </w:r>
      <w:r w:rsidRPr="00433175">
        <w:rPr>
          <w:rFonts w:ascii="Palatino Linotype" w:hAnsi="Palatino Linotype"/>
          <w:lang w:eastAsia="es-MX"/>
        </w:rPr>
        <w:t xml:space="preserve"> mediante respuesta</w:t>
      </w:r>
      <w:r w:rsidR="00035D3F" w:rsidRPr="00433175">
        <w:rPr>
          <w:rFonts w:ascii="Palatino Linotype" w:hAnsi="Palatino Linotype"/>
          <w:lang w:eastAsia="es-MX"/>
        </w:rPr>
        <w:t xml:space="preserve"> </w:t>
      </w:r>
      <w:r w:rsidR="001B2389" w:rsidRPr="00433175">
        <w:rPr>
          <w:rFonts w:ascii="Palatino Linotype" w:hAnsi="Palatino Linotype"/>
          <w:lang w:eastAsia="es-MX"/>
        </w:rPr>
        <w:t>remitió de manera i</w:t>
      </w:r>
      <w:r w:rsidR="001B2389" w:rsidRPr="00433175">
        <w:rPr>
          <w:rFonts w:ascii="Palatino Linotype" w:hAnsi="Palatino Linotype" w:cs="Arial"/>
        </w:rPr>
        <w:t xml:space="preserve">ncompleta el oficio número IMCUFIDET/0005/001/2023 del veinte de enero de dos mil veintitrés, por medio del cual medularmente se informa el gasto de gasolina correspondiente a los años 2018, 2019, 2020, 2021 y 2022; asimismo, se informa que no se cuenta con presupuesto asignado a cafetería. Ahora bien, es importante destacar que refieren enviar el presupuesto asignado al año 2022 y 2021, refiriendo que el 2023 se encuentra aún en anteproyecto para su aprobación; asimismo, solicita que se especifique detalladamente los nombres del personal de los cuales se requiere los salarios y de los recibos se especifique el recibo y el año. </w:t>
      </w:r>
    </w:p>
    <w:p w14:paraId="6ABFB810" w14:textId="77777777" w:rsidR="00562DD9" w:rsidRPr="00433175" w:rsidRDefault="00562DD9" w:rsidP="00433175">
      <w:pPr>
        <w:spacing w:line="360" w:lineRule="auto"/>
        <w:jc w:val="both"/>
        <w:rPr>
          <w:rFonts w:ascii="Palatino Linotype" w:hAnsi="Palatino Linotype"/>
          <w:lang w:eastAsia="es-MX"/>
        </w:rPr>
      </w:pPr>
    </w:p>
    <w:p w14:paraId="0DF268F5" w14:textId="77777777" w:rsidR="001B2389" w:rsidRPr="00433175" w:rsidRDefault="00120C5D" w:rsidP="00433175">
      <w:pPr>
        <w:spacing w:line="360" w:lineRule="auto"/>
        <w:jc w:val="both"/>
        <w:rPr>
          <w:rFonts w:ascii="Palatino Linotype" w:hAnsi="Palatino Linotype"/>
        </w:rPr>
      </w:pPr>
      <w:r w:rsidRPr="00433175">
        <w:rPr>
          <w:rFonts w:ascii="Palatino Linotype" w:hAnsi="Palatino Linotype"/>
        </w:rPr>
        <w:lastRenderedPageBreak/>
        <w:t xml:space="preserve">Ante tal respuesta, el particular interpuso </w:t>
      </w:r>
      <w:r w:rsidR="00A5058F" w:rsidRPr="00433175">
        <w:rPr>
          <w:rFonts w:ascii="Palatino Linotype" w:hAnsi="Palatino Linotype"/>
        </w:rPr>
        <w:t>el</w:t>
      </w:r>
      <w:r w:rsidRPr="00433175">
        <w:rPr>
          <w:rFonts w:ascii="Palatino Linotype" w:hAnsi="Palatino Linotype"/>
        </w:rPr>
        <w:t xml:space="preserve"> Recurso de Revisión materia del </w:t>
      </w:r>
      <w:r w:rsidR="00562DD9" w:rsidRPr="00433175">
        <w:rPr>
          <w:rFonts w:ascii="Palatino Linotype" w:hAnsi="Palatino Linotype"/>
        </w:rPr>
        <w:t xml:space="preserve"> </w:t>
      </w:r>
      <w:r w:rsidRPr="00433175">
        <w:rPr>
          <w:rFonts w:ascii="Palatino Linotype" w:hAnsi="Palatino Linotype"/>
        </w:rPr>
        <w:t xml:space="preserve">presente asunto, adoleciéndose </w:t>
      </w:r>
      <w:r w:rsidR="008F1856" w:rsidRPr="00433175">
        <w:rPr>
          <w:rFonts w:ascii="Palatino Linotype" w:hAnsi="Palatino Linotype"/>
        </w:rPr>
        <w:t>por</w:t>
      </w:r>
      <w:r w:rsidR="001B2389" w:rsidRPr="00433175">
        <w:rPr>
          <w:rFonts w:ascii="Palatino Linotype" w:hAnsi="Palatino Linotype"/>
        </w:rPr>
        <w:t xml:space="preserve"> considerar que la respuesta es incompleta. </w:t>
      </w:r>
    </w:p>
    <w:p w14:paraId="79BF6434" w14:textId="77777777" w:rsidR="00120C5D" w:rsidRPr="00433175" w:rsidRDefault="00120C5D" w:rsidP="00433175">
      <w:pPr>
        <w:spacing w:line="360" w:lineRule="auto"/>
        <w:jc w:val="both"/>
        <w:rPr>
          <w:rFonts w:ascii="Palatino Linotype" w:hAnsi="Palatino Linotype"/>
        </w:rPr>
      </w:pPr>
    </w:p>
    <w:p w14:paraId="0C6F9F3C" w14:textId="342F519B" w:rsidR="004668C2" w:rsidRPr="00433175" w:rsidRDefault="00B67FC1" w:rsidP="00433175">
      <w:pPr>
        <w:spacing w:line="360" w:lineRule="auto"/>
        <w:jc w:val="both"/>
        <w:rPr>
          <w:rFonts w:ascii="Palatino Linotype" w:hAnsi="Palatino Linotype"/>
        </w:rPr>
      </w:pPr>
      <w:r w:rsidRPr="00433175">
        <w:rPr>
          <w:rFonts w:ascii="Palatino Linotype" w:hAnsi="Palatino Linotype"/>
        </w:rPr>
        <w:t xml:space="preserve">Ahora bien, es importante señalar que </w:t>
      </w:r>
      <w:r w:rsidRPr="00433175">
        <w:rPr>
          <w:rFonts w:ascii="Palatino Linotype" w:hAnsi="Palatino Linotype" w:cs="Arial"/>
          <w:b/>
        </w:rPr>
        <w:t>EL RECURRENTE</w:t>
      </w:r>
      <w:r w:rsidRPr="00433175">
        <w:rPr>
          <w:rFonts w:ascii="Palatino Linotype" w:hAnsi="Palatino Linotype" w:cs="Arial"/>
        </w:rPr>
        <w:t xml:space="preserve"> no realizó manifestaciones, alegatos o pruebas y por su parte </w:t>
      </w:r>
      <w:r w:rsidRPr="00433175">
        <w:rPr>
          <w:rFonts w:ascii="Palatino Linotype" w:hAnsi="Palatino Linotype" w:cs="Arial"/>
          <w:b/>
        </w:rPr>
        <w:t xml:space="preserve">EL </w:t>
      </w:r>
      <w:r w:rsidR="004668C2" w:rsidRPr="00433175">
        <w:rPr>
          <w:rFonts w:ascii="Palatino Linotype" w:hAnsi="Palatino Linotype" w:cs="Arial"/>
          <w:b/>
        </w:rPr>
        <w:t xml:space="preserve">SUJETO OBLIGADO </w:t>
      </w:r>
      <w:r w:rsidR="001B2389" w:rsidRPr="00433175">
        <w:rPr>
          <w:rFonts w:ascii="Palatino Linotype" w:hAnsi="Palatino Linotype" w:cs="Arial"/>
        </w:rPr>
        <w:t>mediante</w:t>
      </w:r>
      <w:r w:rsidR="004668C2" w:rsidRPr="00433175">
        <w:rPr>
          <w:rFonts w:ascii="Palatino Linotype" w:hAnsi="Palatino Linotype" w:cs="Arial"/>
        </w:rPr>
        <w:t xml:space="preserve"> </w:t>
      </w:r>
      <w:r w:rsidR="001B2389" w:rsidRPr="00433175">
        <w:rPr>
          <w:rFonts w:ascii="Palatino Linotype" w:hAnsi="Palatino Linotype"/>
        </w:rPr>
        <w:t xml:space="preserve">Informe Justificado refirió que se atendió el requerimiento realizado por el particular. </w:t>
      </w:r>
      <w:r w:rsidR="004668C2" w:rsidRPr="00433175">
        <w:rPr>
          <w:rFonts w:ascii="Palatino Linotype" w:hAnsi="Palatino Linotype"/>
        </w:rPr>
        <w:t xml:space="preserve"> </w:t>
      </w:r>
    </w:p>
    <w:p w14:paraId="542230D7" w14:textId="77777777" w:rsidR="003D654B" w:rsidRPr="00433175" w:rsidRDefault="003D654B" w:rsidP="00433175">
      <w:pPr>
        <w:pStyle w:val="Prrafodelista"/>
        <w:widowControl w:val="0"/>
        <w:autoSpaceDE w:val="0"/>
        <w:autoSpaceDN w:val="0"/>
        <w:adjustRightInd w:val="0"/>
        <w:spacing w:line="360" w:lineRule="auto"/>
        <w:ind w:left="0"/>
        <w:jc w:val="both"/>
        <w:rPr>
          <w:rFonts w:ascii="Palatino Linotype" w:hAnsi="Palatino Linotype"/>
        </w:rPr>
      </w:pPr>
    </w:p>
    <w:p w14:paraId="0EBF4225" w14:textId="672ADD2B" w:rsidR="00B67FC1" w:rsidRPr="00433175" w:rsidRDefault="00B67FC1" w:rsidP="00433175">
      <w:pPr>
        <w:spacing w:line="360" w:lineRule="auto"/>
        <w:jc w:val="both"/>
        <w:rPr>
          <w:rFonts w:ascii="Palatino Linotype" w:eastAsiaTheme="minorEastAsia" w:hAnsi="Palatino Linotype" w:cs="Arial"/>
          <w:lang w:val="es-ES_tradnl"/>
        </w:rPr>
      </w:pPr>
      <w:r w:rsidRPr="00433175">
        <w:rPr>
          <w:rFonts w:ascii="Palatino Linotype" w:eastAsiaTheme="minorEastAsia" w:hAnsi="Palatino Linotype" w:cs="Arial"/>
          <w:lang w:val="es-ES_tradnl"/>
        </w:rPr>
        <w:t xml:space="preserve">Derivado de lo anterior, este </w:t>
      </w:r>
      <w:r w:rsidRPr="00433175">
        <w:rPr>
          <w:rFonts w:ascii="Palatino Linotype" w:hAnsi="Palatino Linotype" w:cs="Arial"/>
        </w:rPr>
        <w:t xml:space="preserve">Órgano Garante considera necesario señalar que respecto a la respuesta relacionada con </w:t>
      </w:r>
      <w:r w:rsidR="00A3679B" w:rsidRPr="00433175">
        <w:rPr>
          <w:rFonts w:ascii="Palatino Linotype" w:hAnsi="Palatino Linotype" w:cs="Arial"/>
        </w:rPr>
        <w:t>el presupuesto dos mil veintiuno y gastos de gasolina</w:t>
      </w:r>
      <w:r w:rsidRPr="00433175">
        <w:rPr>
          <w:rFonts w:ascii="Palatino Linotype" w:hAnsi="Palatino Linotype" w:cs="Arial"/>
        </w:rPr>
        <w:t xml:space="preserve">, </w:t>
      </w:r>
      <w:r w:rsidRPr="00433175">
        <w:rPr>
          <w:rFonts w:ascii="Palatino Linotype" w:eastAsiaTheme="minorEastAsia" w:hAnsi="Palatino Linotype" w:cs="Arial"/>
          <w:lang w:val="es-ES_tradnl"/>
        </w:rPr>
        <w:t xml:space="preserve">debe declararse consentida, toda vez que al no realizar manifestaciones de inconformidad respecto de la misma, no pueden producirse efectos jurídicos tendentes a revocar, confirmar o modificar el acto reclamado, ya que no realizó manifestación alguna al respecto. </w:t>
      </w:r>
    </w:p>
    <w:p w14:paraId="5A593FCF" w14:textId="77777777" w:rsidR="00B67FC1" w:rsidRPr="00433175" w:rsidRDefault="00B67FC1" w:rsidP="00433175">
      <w:pPr>
        <w:spacing w:line="360" w:lineRule="auto"/>
        <w:jc w:val="both"/>
        <w:rPr>
          <w:rFonts w:ascii="Palatino Linotype" w:eastAsiaTheme="minorEastAsia" w:hAnsi="Palatino Linotype" w:cs="Arial"/>
          <w:lang w:val="es-ES_tradnl"/>
        </w:rPr>
      </w:pPr>
    </w:p>
    <w:p w14:paraId="2CF1D525" w14:textId="77777777" w:rsidR="00B67FC1" w:rsidRPr="00433175" w:rsidRDefault="00B67FC1" w:rsidP="00433175">
      <w:pPr>
        <w:spacing w:line="360" w:lineRule="auto"/>
        <w:jc w:val="both"/>
        <w:rPr>
          <w:rFonts w:ascii="Palatino Linotype" w:eastAsiaTheme="minorEastAsia" w:hAnsi="Palatino Linotype" w:cs="Arial"/>
          <w:lang w:val="es-ES_tradnl"/>
        </w:rPr>
      </w:pPr>
      <w:r w:rsidRPr="00433175">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548ACA53" w14:textId="77777777" w:rsidR="00B67FC1" w:rsidRPr="00433175" w:rsidRDefault="00B67FC1" w:rsidP="00433175">
      <w:pPr>
        <w:jc w:val="both"/>
        <w:rPr>
          <w:rFonts w:ascii="Palatino Linotype" w:eastAsiaTheme="minorEastAsia" w:hAnsi="Palatino Linotype" w:cs="Arial"/>
          <w:sz w:val="22"/>
          <w:szCs w:val="22"/>
          <w:lang w:val="es-ES_tradnl"/>
        </w:rPr>
      </w:pPr>
    </w:p>
    <w:p w14:paraId="6B80C2D8" w14:textId="77777777" w:rsidR="00B67FC1" w:rsidRPr="00433175" w:rsidRDefault="00B67FC1" w:rsidP="00433175">
      <w:pPr>
        <w:tabs>
          <w:tab w:val="left" w:pos="851"/>
        </w:tabs>
        <w:ind w:left="851" w:right="901"/>
        <w:jc w:val="both"/>
        <w:rPr>
          <w:rFonts w:ascii="Palatino Linotype" w:eastAsiaTheme="minorEastAsia" w:hAnsi="Palatino Linotype" w:cstheme="minorBidi"/>
          <w:i/>
          <w:sz w:val="22"/>
          <w:szCs w:val="22"/>
          <w:lang w:val="es-ES_tradnl"/>
        </w:rPr>
      </w:pPr>
      <w:r w:rsidRPr="00433175">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433175">
        <w:rPr>
          <w:rFonts w:ascii="Palatino Linotype" w:eastAsiaTheme="minorEastAsia" w:hAnsi="Palatino Linotype" w:cstheme="minorBidi"/>
          <w:i/>
          <w:sz w:val="22"/>
          <w:szCs w:val="22"/>
          <w:lang w:val="es-ES_tradnl"/>
        </w:rPr>
        <w:t xml:space="preserve">Debe reputarse como consentido el acto que no se </w:t>
      </w:r>
      <w:r w:rsidRPr="00433175">
        <w:rPr>
          <w:rFonts w:ascii="Palatino Linotype" w:eastAsiaTheme="minorEastAsia" w:hAnsi="Palatino Linotype" w:cs="Arial"/>
          <w:i/>
          <w:sz w:val="22"/>
          <w:szCs w:val="22"/>
          <w:lang w:val="es-ES_tradnl"/>
        </w:rPr>
        <w:t>impugnó</w:t>
      </w:r>
      <w:r w:rsidRPr="00433175">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5BFB980" w14:textId="77777777" w:rsidR="00B67FC1" w:rsidRPr="00433175" w:rsidRDefault="00B67FC1" w:rsidP="00433175">
      <w:pPr>
        <w:jc w:val="both"/>
        <w:rPr>
          <w:rFonts w:ascii="Palatino Linotype" w:eastAsiaTheme="minorEastAsia" w:hAnsi="Palatino Linotype" w:cstheme="minorBidi"/>
          <w:sz w:val="22"/>
          <w:szCs w:val="22"/>
          <w:lang w:val="es-ES_tradnl"/>
        </w:rPr>
      </w:pPr>
    </w:p>
    <w:p w14:paraId="673C4607" w14:textId="4CB79D47" w:rsidR="00B67FC1" w:rsidRPr="00433175" w:rsidRDefault="00B67FC1" w:rsidP="00433175">
      <w:pPr>
        <w:spacing w:line="360" w:lineRule="auto"/>
        <w:jc w:val="both"/>
        <w:rPr>
          <w:rFonts w:ascii="Palatino Linotype" w:eastAsiaTheme="minorEastAsia" w:hAnsi="Palatino Linotype" w:cstheme="minorBidi"/>
          <w:lang w:val="es-ES_tradnl"/>
        </w:rPr>
      </w:pPr>
      <w:r w:rsidRPr="00433175">
        <w:rPr>
          <w:rFonts w:ascii="Palatino Linotype" w:eastAsiaTheme="minorEastAsia" w:hAnsi="Palatino Linotype" w:cstheme="minorBidi"/>
          <w:lang w:val="es-ES_tradnl"/>
        </w:rPr>
        <w:lastRenderedPageBreak/>
        <w:t>Lo anterior es así, debido a que cuando particular</w:t>
      </w:r>
      <w:r w:rsidRPr="00433175">
        <w:rPr>
          <w:rFonts w:ascii="Palatino Linotype" w:eastAsiaTheme="minorEastAsia" w:hAnsi="Palatino Linotype" w:cstheme="minorBidi"/>
          <w:b/>
          <w:lang w:val="es-ES_tradnl"/>
        </w:rPr>
        <w:t xml:space="preserve"> </w:t>
      </w:r>
      <w:r w:rsidRPr="00433175">
        <w:rPr>
          <w:rFonts w:ascii="Palatino Linotype" w:eastAsiaTheme="minorEastAsia" w:hAnsi="Palatino Linotype" w:cstheme="minorBidi"/>
          <w:lang w:val="es-ES_tradnl"/>
        </w:rPr>
        <w:t xml:space="preserve">impugnó la respuesta del </w:t>
      </w:r>
      <w:r w:rsidRPr="00433175">
        <w:rPr>
          <w:rFonts w:ascii="Palatino Linotype" w:eastAsiaTheme="minorEastAsia" w:hAnsi="Palatino Linotype" w:cstheme="minorBidi"/>
          <w:b/>
          <w:lang w:val="es-ES_tradnl"/>
        </w:rPr>
        <w:t>SUJETO OBLIGADO</w:t>
      </w:r>
      <w:r w:rsidRPr="00433175">
        <w:rPr>
          <w:rFonts w:ascii="Palatino Linotype" w:eastAsiaTheme="minorEastAsia" w:hAnsi="Palatino Linotype" w:cstheme="minorBidi"/>
          <w:lang w:val="es-ES_tradnl"/>
        </w:rPr>
        <w:t xml:space="preserve">, y no expresó razón o motivo de inconformidad en contra del </w:t>
      </w:r>
      <w:r w:rsidR="00A3679B" w:rsidRPr="00433175">
        <w:rPr>
          <w:rFonts w:ascii="Palatino Linotype" w:hAnsi="Palatino Linotype" w:cs="Arial"/>
        </w:rPr>
        <w:t>presupuesto dos mil veintiuno y gastos de gasolina</w:t>
      </w:r>
      <w:r w:rsidRPr="00433175">
        <w:rPr>
          <w:rFonts w:ascii="Palatino Linotype" w:eastAsiaTheme="minorEastAsia" w:hAnsi="Palatino Linotype" w:cstheme="minorBidi"/>
          <w:lang w:val="es-ES_tradnl"/>
        </w:rPr>
        <w:t>,</w:t>
      </w:r>
      <w:r w:rsidRPr="00433175">
        <w:rPr>
          <w:rFonts w:ascii="Palatino Linotype" w:hAnsi="Palatino Linotype" w:cs="Arial"/>
          <w:lang w:val="es-ES_tradnl"/>
        </w:rPr>
        <w:t xml:space="preserve"> </w:t>
      </w:r>
      <w:r w:rsidRPr="00433175">
        <w:rPr>
          <w:rFonts w:ascii="Palatino Linotype" w:eastAsiaTheme="minorEastAsia" w:hAnsi="Palatino Linotype" w:cstheme="minorBidi"/>
          <w:lang w:val="es-ES_tradnl"/>
        </w:rPr>
        <w:t xml:space="preserve">debe declararse atendido, pues se entiende que </w:t>
      </w:r>
      <w:r w:rsidRPr="00433175">
        <w:rPr>
          <w:rFonts w:ascii="Palatino Linotype" w:eastAsiaTheme="minorEastAsia" w:hAnsi="Palatino Linotype" w:cstheme="minorBidi"/>
          <w:b/>
          <w:lang w:val="es-ES_tradnl"/>
        </w:rPr>
        <w:t>EL RECURRENTE</w:t>
      </w:r>
      <w:r w:rsidRPr="00433175">
        <w:rPr>
          <w:rFonts w:ascii="Palatino Linotype" w:eastAsiaTheme="minorEastAsia" w:hAnsi="Palatino Linotype" w:cstheme="minorBidi"/>
          <w:lang w:val="es-ES_tradnl"/>
        </w:rPr>
        <w:t xml:space="preserve"> está conforme con la información entregada al no contravenir la misma. </w:t>
      </w:r>
    </w:p>
    <w:p w14:paraId="0E577547" w14:textId="77777777" w:rsidR="00B67FC1" w:rsidRPr="00433175" w:rsidRDefault="00B67FC1" w:rsidP="00433175">
      <w:pPr>
        <w:spacing w:line="360" w:lineRule="auto"/>
        <w:jc w:val="both"/>
        <w:rPr>
          <w:rFonts w:ascii="Palatino Linotype" w:eastAsiaTheme="minorEastAsia" w:hAnsi="Palatino Linotype" w:cstheme="minorBidi"/>
          <w:lang w:val="es-ES_tradnl"/>
        </w:rPr>
      </w:pPr>
    </w:p>
    <w:p w14:paraId="4C3AEC80" w14:textId="77777777" w:rsidR="00B67FC1" w:rsidRPr="00433175" w:rsidRDefault="00B67FC1" w:rsidP="00433175">
      <w:pPr>
        <w:spacing w:line="360" w:lineRule="auto"/>
        <w:jc w:val="both"/>
        <w:rPr>
          <w:rFonts w:ascii="Palatino Linotype" w:eastAsiaTheme="minorEastAsia" w:hAnsi="Palatino Linotype" w:cstheme="minorBidi"/>
          <w:lang w:val="es-ES_tradnl"/>
        </w:rPr>
      </w:pPr>
      <w:r w:rsidRPr="00433175">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0B8FBDD3" w14:textId="77777777" w:rsidR="00B67FC1" w:rsidRPr="00433175" w:rsidRDefault="00B67FC1" w:rsidP="00433175">
      <w:pPr>
        <w:jc w:val="both"/>
        <w:rPr>
          <w:rFonts w:ascii="Palatino Linotype" w:eastAsiaTheme="minorEastAsia" w:hAnsi="Palatino Linotype" w:cstheme="minorBidi"/>
          <w:sz w:val="22"/>
          <w:szCs w:val="22"/>
          <w:lang w:val="es-ES_tradnl"/>
        </w:rPr>
      </w:pPr>
    </w:p>
    <w:p w14:paraId="2471FA88" w14:textId="77777777" w:rsidR="00B67FC1" w:rsidRPr="00433175" w:rsidRDefault="00B67FC1" w:rsidP="00433175">
      <w:pPr>
        <w:ind w:left="851" w:right="901"/>
        <w:jc w:val="both"/>
        <w:rPr>
          <w:rFonts w:ascii="Palatino Linotype" w:eastAsiaTheme="minorEastAsia" w:hAnsi="Palatino Linotype" w:cstheme="minorBidi"/>
          <w:bCs/>
          <w:i/>
          <w:iCs/>
          <w:sz w:val="22"/>
          <w:szCs w:val="22"/>
          <w:lang w:val="es-ES_tradnl"/>
        </w:rPr>
      </w:pPr>
      <w:r w:rsidRPr="00433175">
        <w:rPr>
          <w:rFonts w:ascii="Palatino Linotype" w:eastAsiaTheme="minorEastAsia" w:hAnsi="Palatino Linotype" w:cstheme="minorBidi"/>
          <w:b/>
          <w:i/>
          <w:sz w:val="22"/>
          <w:szCs w:val="22"/>
          <w:lang w:val="es-ES_tradnl"/>
        </w:rPr>
        <w:t xml:space="preserve">“REVISIÓN EN AMPARO. LOS RESOLUTIVOS NO COMBATIDOS DEBEN DECLARARSE FIRMES. </w:t>
      </w:r>
      <w:r w:rsidRPr="00433175">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433175">
        <w:rPr>
          <w:rFonts w:ascii="Palatino Linotype" w:eastAsiaTheme="minorEastAsia" w:hAnsi="Palatino Linotype" w:cstheme="minorBidi"/>
          <w:i/>
          <w:sz w:val="22"/>
          <w:szCs w:val="22"/>
          <w:lang w:val="es-ES_tradnl"/>
        </w:rPr>
        <w:t>todos</w:t>
      </w:r>
      <w:r w:rsidRPr="00433175">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3A4F3B2" w14:textId="77777777" w:rsidR="00B67FC1" w:rsidRPr="00433175" w:rsidRDefault="00B67FC1" w:rsidP="00433175">
      <w:pPr>
        <w:jc w:val="both"/>
        <w:rPr>
          <w:rFonts w:ascii="Palatino Linotype" w:eastAsiaTheme="minorEastAsia" w:hAnsi="Palatino Linotype" w:cs="Arial"/>
          <w:b/>
          <w:sz w:val="22"/>
          <w:szCs w:val="22"/>
          <w:lang w:val="es-ES_tradnl"/>
        </w:rPr>
      </w:pPr>
    </w:p>
    <w:p w14:paraId="2A25C7A9" w14:textId="77777777" w:rsidR="00B67FC1" w:rsidRPr="00433175" w:rsidRDefault="00B67FC1" w:rsidP="00433175">
      <w:pPr>
        <w:spacing w:line="360" w:lineRule="auto"/>
        <w:jc w:val="both"/>
        <w:rPr>
          <w:rFonts w:ascii="Palatino Linotype" w:eastAsiaTheme="minorEastAsia" w:hAnsi="Palatino Linotype" w:cstheme="minorBidi"/>
          <w:lang w:val="es-ES_tradnl"/>
        </w:rPr>
      </w:pPr>
      <w:r w:rsidRPr="00433175">
        <w:rPr>
          <w:rFonts w:ascii="Palatino Linotype" w:eastAsiaTheme="minorEastAsia" w:hAnsi="Palatino Linotype" w:cstheme="minorBidi"/>
          <w:lang w:val="es-ES_tradnl"/>
        </w:rPr>
        <w:t xml:space="preserve">Asimismo, no se omite comentar que respecto del pronunciamiento realizado por parte del </w:t>
      </w:r>
      <w:r w:rsidRPr="00433175">
        <w:rPr>
          <w:rFonts w:ascii="Palatino Linotype" w:eastAsiaTheme="minorEastAsia" w:hAnsi="Palatino Linotype" w:cstheme="minorBidi"/>
          <w:b/>
          <w:lang w:val="es-ES_tradnl"/>
        </w:rPr>
        <w:t>SUJETO OBLIGADO</w:t>
      </w:r>
      <w:r w:rsidRPr="00433175">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no se encuentra facultado para pronunciarse acerca de la veracidad de la información remitida por los Sujetos Obligados.</w:t>
      </w:r>
    </w:p>
    <w:p w14:paraId="066969A0" w14:textId="77777777" w:rsidR="00B67FC1" w:rsidRPr="00433175" w:rsidRDefault="00B67FC1" w:rsidP="00433175">
      <w:pPr>
        <w:spacing w:line="360" w:lineRule="auto"/>
        <w:jc w:val="both"/>
        <w:rPr>
          <w:rFonts w:ascii="Palatino Linotype" w:eastAsiaTheme="minorEastAsia" w:hAnsi="Palatino Linotype" w:cs="Arial"/>
          <w:sz w:val="20"/>
          <w:szCs w:val="20"/>
          <w:lang w:val="es-ES_tradnl"/>
        </w:rPr>
      </w:pPr>
    </w:p>
    <w:p w14:paraId="1505E0B1" w14:textId="77777777" w:rsidR="00B67FC1" w:rsidRPr="00433175" w:rsidRDefault="00B67FC1" w:rsidP="00433175">
      <w:pPr>
        <w:spacing w:line="360" w:lineRule="auto"/>
        <w:jc w:val="both"/>
        <w:rPr>
          <w:rFonts w:ascii="Palatino Linotype" w:eastAsiaTheme="minorEastAsia" w:hAnsi="Palatino Linotype" w:cs="Arial"/>
          <w:lang w:val="es-ES_tradnl"/>
        </w:rPr>
      </w:pPr>
      <w:r w:rsidRPr="00433175">
        <w:rPr>
          <w:rFonts w:ascii="Palatino Linotype" w:eastAsiaTheme="minorEastAsia" w:hAnsi="Palatino Linotype" w:cs="Arial"/>
          <w:lang w:val="es-ES_tradnl"/>
        </w:rPr>
        <w:lastRenderedPageBreak/>
        <w:t xml:space="preserve">Sirve de sustento a lo anterior, el criterio 31/10 emitido por el entonces Instituto Federal de Acceso a la Información y Protección de Datos, ahora Instituto Nacional de Acceso a la Información y Protección de Datos,  el cual refiere: </w:t>
      </w:r>
    </w:p>
    <w:p w14:paraId="1D89974E" w14:textId="77777777" w:rsidR="00B67FC1" w:rsidRPr="00433175" w:rsidRDefault="00B67FC1" w:rsidP="00433175">
      <w:pPr>
        <w:jc w:val="both"/>
        <w:rPr>
          <w:rFonts w:ascii="Palatino Linotype" w:eastAsiaTheme="minorEastAsia" w:hAnsi="Palatino Linotype" w:cs="Arial"/>
          <w:sz w:val="20"/>
          <w:szCs w:val="20"/>
          <w:lang w:val="es-ES_tradnl"/>
        </w:rPr>
      </w:pPr>
    </w:p>
    <w:p w14:paraId="427E5D3C" w14:textId="77777777" w:rsidR="00B67FC1" w:rsidRPr="00433175" w:rsidRDefault="00B67FC1" w:rsidP="00433175">
      <w:pPr>
        <w:ind w:left="709" w:right="899"/>
        <w:jc w:val="both"/>
        <w:rPr>
          <w:rFonts w:ascii="Palatino Linotype" w:eastAsiaTheme="minorEastAsia" w:hAnsi="Palatino Linotype" w:cs="Arial"/>
          <w:b/>
          <w:i/>
          <w:sz w:val="22"/>
          <w:szCs w:val="20"/>
          <w:lang w:val="es-ES_tradnl"/>
        </w:rPr>
      </w:pPr>
      <w:r w:rsidRPr="00433175">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433175">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433175">
        <w:rPr>
          <w:rFonts w:ascii="Palatino Linotype" w:eastAsiaTheme="minorEastAsia" w:hAnsi="Palatino Linotype" w:cs="Arial"/>
          <w:b/>
          <w:i/>
          <w:sz w:val="22"/>
          <w:szCs w:val="20"/>
          <w:lang w:val="es-ES_tradnl"/>
        </w:rPr>
        <w:t>”</w:t>
      </w:r>
      <w:r w:rsidRPr="00433175">
        <w:rPr>
          <w:rFonts w:ascii="Palatino Linotype" w:eastAsiaTheme="minorEastAsia" w:hAnsi="Palatino Linotype" w:cs="Arial"/>
          <w:i/>
          <w:sz w:val="22"/>
          <w:szCs w:val="20"/>
          <w:lang w:val="es-ES_tradnl"/>
        </w:rPr>
        <w:t xml:space="preserve"> (sic)</w:t>
      </w:r>
    </w:p>
    <w:p w14:paraId="04CB8EBB" w14:textId="77777777" w:rsidR="00B67FC1" w:rsidRPr="00433175" w:rsidRDefault="00B67FC1" w:rsidP="00433175">
      <w:pPr>
        <w:ind w:right="757"/>
        <w:jc w:val="both"/>
        <w:rPr>
          <w:rFonts w:ascii="Palatino Linotype" w:eastAsiaTheme="minorEastAsia" w:hAnsi="Palatino Linotype" w:cs="Arial"/>
          <w:b/>
          <w:i/>
          <w:sz w:val="22"/>
          <w:szCs w:val="20"/>
          <w:lang w:val="es-ES_tradnl"/>
        </w:rPr>
      </w:pPr>
    </w:p>
    <w:p w14:paraId="102F5DCC" w14:textId="6B5BD381" w:rsidR="00B67FC1" w:rsidRPr="00433175" w:rsidRDefault="00B67FC1" w:rsidP="00433175">
      <w:pPr>
        <w:spacing w:line="360" w:lineRule="auto"/>
        <w:jc w:val="both"/>
        <w:rPr>
          <w:rFonts w:ascii="Palatino Linotype" w:hAnsi="Palatino Linotype" w:cs="Arial"/>
          <w:lang w:eastAsia="es-MX"/>
        </w:rPr>
      </w:pPr>
      <w:r w:rsidRPr="00433175">
        <w:rPr>
          <w:rFonts w:ascii="Palatino Linotype" w:hAnsi="Palatino Linotype" w:cs="Arial"/>
          <w:lang w:eastAsia="es-MX"/>
        </w:rPr>
        <w:t xml:space="preserve">En ese contexto, este Órgano Garante considera conveniente entrar al estudio de los rubros que fueron impugnados por </w:t>
      </w:r>
      <w:r w:rsidR="00433175">
        <w:rPr>
          <w:rFonts w:ascii="Palatino Linotype" w:hAnsi="Palatino Linotype" w:cs="Arial"/>
          <w:lang w:eastAsia="es-MX"/>
        </w:rPr>
        <w:t>el</w:t>
      </w:r>
      <w:r w:rsidRPr="00433175">
        <w:rPr>
          <w:rFonts w:ascii="Palatino Linotype" w:hAnsi="Palatino Linotype" w:cs="Arial"/>
          <w:lang w:eastAsia="es-MX"/>
        </w:rPr>
        <w:t xml:space="preserve"> hoy </w:t>
      </w:r>
      <w:r w:rsidRPr="00433175">
        <w:rPr>
          <w:rFonts w:ascii="Palatino Linotype" w:hAnsi="Palatino Linotype" w:cs="Arial"/>
          <w:b/>
          <w:lang w:eastAsia="es-MX"/>
        </w:rPr>
        <w:t>RECURRENTE</w:t>
      </w:r>
      <w:r w:rsidRPr="00433175">
        <w:rPr>
          <w:rFonts w:ascii="Palatino Linotype" w:hAnsi="Palatino Linotype" w:cs="Arial"/>
          <w:lang w:eastAsia="es-MX"/>
        </w:rPr>
        <w:t xml:space="preserve">, a fin de verificar si la respuesta del </w:t>
      </w:r>
      <w:r w:rsidRPr="00433175">
        <w:rPr>
          <w:rFonts w:ascii="Palatino Linotype" w:hAnsi="Palatino Linotype" w:cs="Arial"/>
          <w:b/>
          <w:lang w:eastAsia="es-MX"/>
        </w:rPr>
        <w:t>SUJETO OBLIGADO</w:t>
      </w:r>
      <w:r w:rsidRPr="00433175">
        <w:rPr>
          <w:rFonts w:ascii="Palatino Linotype" w:hAnsi="Palatino Linotype" w:cs="Arial"/>
          <w:lang w:eastAsia="es-MX"/>
        </w:rPr>
        <w:t xml:space="preserve"> cumplió con el derecho de acceso a la información pública del particular.</w:t>
      </w:r>
    </w:p>
    <w:p w14:paraId="042E27FD" w14:textId="77777777" w:rsidR="00B67FC1" w:rsidRPr="00433175" w:rsidRDefault="00B67FC1" w:rsidP="00433175">
      <w:pPr>
        <w:pStyle w:val="Prrafodelista"/>
        <w:widowControl w:val="0"/>
        <w:autoSpaceDE w:val="0"/>
        <w:autoSpaceDN w:val="0"/>
        <w:adjustRightInd w:val="0"/>
        <w:spacing w:line="360" w:lineRule="auto"/>
        <w:ind w:left="0"/>
        <w:jc w:val="both"/>
        <w:rPr>
          <w:rFonts w:ascii="Palatino Linotype" w:hAnsi="Palatino Linotype"/>
        </w:rPr>
      </w:pPr>
    </w:p>
    <w:p w14:paraId="260A304A" w14:textId="52A07D94" w:rsidR="00B81FB1" w:rsidRPr="00433175" w:rsidRDefault="001B2389" w:rsidP="00433175">
      <w:pPr>
        <w:pStyle w:val="Prrafodelista"/>
        <w:widowControl w:val="0"/>
        <w:autoSpaceDE w:val="0"/>
        <w:autoSpaceDN w:val="0"/>
        <w:adjustRightInd w:val="0"/>
        <w:spacing w:line="360" w:lineRule="auto"/>
        <w:ind w:left="0"/>
        <w:jc w:val="both"/>
        <w:rPr>
          <w:rFonts w:ascii="Palatino Linotype" w:hAnsi="Palatino Linotype"/>
        </w:rPr>
      </w:pPr>
      <w:r w:rsidRPr="00433175">
        <w:rPr>
          <w:rFonts w:ascii="Palatino Linotype" w:hAnsi="Palatino Linotype"/>
        </w:rPr>
        <w:t xml:space="preserve">Es así que, del análisis a la respuesta a la solicitud realizada por el particular identificada con el numeral 1, relacionada con el </w:t>
      </w:r>
      <w:r w:rsidR="00B81FB1" w:rsidRPr="00433175">
        <w:rPr>
          <w:rFonts w:ascii="Palatino Linotype" w:hAnsi="Palatino Linotype"/>
        </w:rPr>
        <w:t>presupuesto asignado en los año</w:t>
      </w:r>
      <w:r w:rsidR="00A3679B" w:rsidRPr="00433175">
        <w:rPr>
          <w:rFonts w:ascii="Palatino Linotype" w:hAnsi="Palatino Linotype"/>
        </w:rPr>
        <w:t xml:space="preserve">s </w:t>
      </w:r>
      <w:r w:rsidR="00B81FB1" w:rsidRPr="00433175">
        <w:rPr>
          <w:rFonts w:ascii="Palatino Linotype" w:hAnsi="Palatino Linotype"/>
        </w:rPr>
        <w:t xml:space="preserve"> 2022 y 2023; </w:t>
      </w:r>
      <w:r w:rsidR="00B81FB1" w:rsidRPr="00433175">
        <w:rPr>
          <w:rFonts w:ascii="Palatino Linotype" w:hAnsi="Palatino Linotype"/>
          <w:b/>
        </w:rPr>
        <w:t xml:space="preserve">EL SUJETO OBLIGADO </w:t>
      </w:r>
      <w:r w:rsidR="00A3679B" w:rsidRPr="00433175">
        <w:rPr>
          <w:rFonts w:ascii="Palatino Linotype" w:hAnsi="Palatino Linotype"/>
        </w:rPr>
        <w:t xml:space="preserve">omitió hacer entrega del correspondiente a año dos mil veintidós; y por cuanto hace al presupuesto asignado del año dos mil veintitrés </w:t>
      </w:r>
      <w:r w:rsidR="00893E9D" w:rsidRPr="00433175">
        <w:rPr>
          <w:rFonts w:ascii="Palatino Linotype" w:hAnsi="Palatino Linotype"/>
        </w:rPr>
        <w:t xml:space="preserve">refirió no contar </w:t>
      </w:r>
      <w:r w:rsidR="00A3679B" w:rsidRPr="00433175">
        <w:rPr>
          <w:rFonts w:ascii="Palatino Linotype" w:hAnsi="Palatino Linotype"/>
        </w:rPr>
        <w:t xml:space="preserve">con el mismo, </w:t>
      </w:r>
      <w:r w:rsidR="00B81FB1" w:rsidRPr="00433175">
        <w:rPr>
          <w:rFonts w:ascii="Palatino Linotype" w:hAnsi="Palatino Linotype"/>
        </w:rPr>
        <w:t xml:space="preserve">derivado que </w:t>
      </w:r>
      <w:r w:rsidR="003139F8" w:rsidRPr="00433175">
        <w:rPr>
          <w:rFonts w:ascii="Palatino Linotype" w:hAnsi="Palatino Linotype"/>
        </w:rPr>
        <w:t>aún</w:t>
      </w:r>
      <w:r w:rsidR="00B81FB1" w:rsidRPr="00433175">
        <w:rPr>
          <w:rFonts w:ascii="Palatino Linotype" w:hAnsi="Palatino Linotype"/>
        </w:rPr>
        <w:t xml:space="preserve"> se encontraba en ante proyecto </w:t>
      </w:r>
      <w:r w:rsidR="003139F8" w:rsidRPr="00433175">
        <w:rPr>
          <w:rFonts w:ascii="Palatino Linotype" w:hAnsi="Palatino Linotype"/>
        </w:rPr>
        <w:t xml:space="preserve">para su elaboración. </w:t>
      </w:r>
      <w:r w:rsidR="00B81FB1" w:rsidRPr="00433175">
        <w:rPr>
          <w:rFonts w:ascii="Palatino Linotype" w:hAnsi="Palatino Linotype"/>
        </w:rPr>
        <w:t xml:space="preserve"> </w:t>
      </w:r>
    </w:p>
    <w:p w14:paraId="0D2B64B7" w14:textId="77777777" w:rsidR="003139F8" w:rsidRPr="00433175" w:rsidRDefault="003139F8" w:rsidP="00433175">
      <w:pPr>
        <w:pStyle w:val="Prrafodelista"/>
        <w:widowControl w:val="0"/>
        <w:autoSpaceDE w:val="0"/>
        <w:autoSpaceDN w:val="0"/>
        <w:adjustRightInd w:val="0"/>
        <w:spacing w:line="360" w:lineRule="auto"/>
        <w:ind w:left="0"/>
        <w:jc w:val="both"/>
        <w:rPr>
          <w:rFonts w:ascii="Palatino Linotype" w:hAnsi="Palatino Linotype"/>
        </w:rPr>
      </w:pPr>
    </w:p>
    <w:p w14:paraId="1307DF0C" w14:textId="77777777" w:rsidR="00E33935" w:rsidRPr="00433175" w:rsidRDefault="00E33935" w:rsidP="00433175">
      <w:pPr>
        <w:spacing w:line="360" w:lineRule="auto"/>
        <w:jc w:val="both"/>
        <w:rPr>
          <w:rFonts w:ascii="Palatino Linotype" w:hAnsi="Palatino Linotype" w:cs="Arial"/>
        </w:rPr>
      </w:pPr>
      <w:r w:rsidRPr="00433175">
        <w:rPr>
          <w:rFonts w:ascii="Palatino Linotype" w:hAnsi="Palatino Linotype" w:cs="Arial"/>
        </w:rPr>
        <w:t xml:space="preserve">Derivado de lo anterior, es importante traer a contexto el artículo 115 fracción IV, párrafo tercero de la Constitución Política de los Estados Unidos Mexicanos establece que: </w:t>
      </w:r>
    </w:p>
    <w:p w14:paraId="30047D37" w14:textId="77777777" w:rsidR="00E33935" w:rsidRPr="00433175" w:rsidRDefault="00E33935" w:rsidP="00433175">
      <w:pPr>
        <w:jc w:val="both"/>
        <w:rPr>
          <w:rFonts w:ascii="Palatino Linotype" w:hAnsi="Palatino Linotype" w:cs="Arial"/>
        </w:rPr>
      </w:pPr>
    </w:p>
    <w:p w14:paraId="3744871D" w14:textId="77777777" w:rsidR="00E33935" w:rsidRPr="00433175" w:rsidRDefault="00E33935" w:rsidP="00433175">
      <w:pPr>
        <w:tabs>
          <w:tab w:val="left" w:pos="851"/>
        </w:tabs>
        <w:ind w:left="851" w:right="901"/>
        <w:jc w:val="both"/>
        <w:rPr>
          <w:rFonts w:ascii="Palatino Linotype" w:hAnsi="Palatino Linotype" w:cs="Arial"/>
          <w:i/>
          <w:sz w:val="22"/>
          <w:szCs w:val="22"/>
          <w:lang w:val="es-ES"/>
        </w:rPr>
      </w:pPr>
      <w:r w:rsidRPr="00433175">
        <w:rPr>
          <w:rFonts w:ascii="Palatino Linotype" w:hAnsi="Palatino Linotype" w:cs="Arial"/>
          <w:i/>
          <w:sz w:val="22"/>
          <w:szCs w:val="22"/>
          <w:lang w:val="es-ES"/>
        </w:rPr>
        <w:t>“</w:t>
      </w:r>
      <w:r w:rsidRPr="00433175">
        <w:rPr>
          <w:rFonts w:ascii="Palatino Linotype" w:hAnsi="Palatino Linotype" w:cs="Arial"/>
          <w:b/>
          <w:i/>
          <w:sz w:val="22"/>
          <w:szCs w:val="22"/>
          <w:lang w:val="es-ES"/>
        </w:rPr>
        <w:t>Artículo 115.</w:t>
      </w:r>
      <w:r w:rsidRPr="00433175">
        <w:rPr>
          <w:rFonts w:ascii="Palatino Linotype" w:hAnsi="Palatino Linotype" w:cs="Arial"/>
          <w:i/>
          <w:sz w:val="22"/>
          <w:szCs w:val="22"/>
          <w:lang w:val="es-ES"/>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5B003F19" w14:textId="77777777" w:rsidR="00E33935" w:rsidRPr="00433175" w:rsidRDefault="00E33935" w:rsidP="00433175">
      <w:pPr>
        <w:tabs>
          <w:tab w:val="left" w:pos="851"/>
        </w:tabs>
        <w:ind w:left="851" w:right="901"/>
        <w:jc w:val="both"/>
        <w:rPr>
          <w:rFonts w:ascii="Palatino Linotype" w:hAnsi="Palatino Linotype" w:cs="Arial"/>
          <w:i/>
          <w:sz w:val="22"/>
          <w:szCs w:val="22"/>
          <w:lang w:val="es-ES"/>
        </w:rPr>
      </w:pPr>
      <w:r w:rsidRPr="00433175">
        <w:rPr>
          <w:rFonts w:ascii="Palatino Linotype" w:hAnsi="Palatino Linotype" w:cs="Arial"/>
          <w:i/>
          <w:sz w:val="22"/>
          <w:szCs w:val="22"/>
          <w:lang w:val="es-ES"/>
        </w:rPr>
        <w:t>…</w:t>
      </w:r>
    </w:p>
    <w:p w14:paraId="33817A93" w14:textId="77777777" w:rsidR="00E33935" w:rsidRPr="00433175" w:rsidRDefault="00E33935" w:rsidP="00433175">
      <w:pPr>
        <w:tabs>
          <w:tab w:val="left" w:pos="851"/>
        </w:tabs>
        <w:ind w:left="851" w:right="901"/>
        <w:jc w:val="both"/>
        <w:rPr>
          <w:rFonts w:ascii="Palatino Linotype" w:hAnsi="Palatino Linotype" w:cs="Arial"/>
          <w:i/>
          <w:sz w:val="22"/>
          <w:szCs w:val="22"/>
          <w:lang w:val="es-ES"/>
        </w:rPr>
      </w:pPr>
      <w:r w:rsidRPr="00433175">
        <w:rPr>
          <w:rFonts w:ascii="Palatino Linotype" w:hAnsi="Palatino Linotype" w:cs="Arial"/>
          <w:i/>
          <w:sz w:val="22"/>
          <w:szCs w:val="22"/>
          <w:lang w:val="es-ES"/>
        </w:rPr>
        <w:t>IV.</w:t>
      </w:r>
    </w:p>
    <w:p w14:paraId="094820BD" w14:textId="77777777" w:rsidR="00E33935" w:rsidRPr="00433175" w:rsidRDefault="00E33935" w:rsidP="00433175">
      <w:pPr>
        <w:tabs>
          <w:tab w:val="left" w:pos="851"/>
        </w:tabs>
        <w:ind w:left="851" w:right="901"/>
        <w:jc w:val="both"/>
        <w:rPr>
          <w:rFonts w:ascii="Palatino Linotype" w:hAnsi="Palatino Linotype" w:cs="Arial"/>
          <w:i/>
          <w:sz w:val="22"/>
          <w:szCs w:val="22"/>
          <w:lang w:val="es-ES"/>
        </w:rPr>
      </w:pPr>
      <w:r w:rsidRPr="00433175">
        <w:rPr>
          <w:rFonts w:ascii="Palatino Linotype" w:hAnsi="Palatino Linotype" w:cs="Arial"/>
          <w:i/>
          <w:sz w:val="22"/>
          <w:szCs w:val="22"/>
          <w:lang w:val="es-ES"/>
        </w:rPr>
        <w:t>…</w:t>
      </w:r>
    </w:p>
    <w:p w14:paraId="2F1CA324" w14:textId="77777777" w:rsidR="00E33935" w:rsidRPr="00433175" w:rsidRDefault="00E33935" w:rsidP="00433175">
      <w:pPr>
        <w:tabs>
          <w:tab w:val="left" w:pos="851"/>
        </w:tabs>
        <w:ind w:left="851" w:right="901"/>
        <w:jc w:val="both"/>
        <w:rPr>
          <w:rFonts w:ascii="Palatino Linotype" w:hAnsi="Palatino Linotype" w:cs="Arial"/>
          <w:i/>
          <w:sz w:val="22"/>
          <w:szCs w:val="22"/>
          <w:lang w:val="es-ES"/>
        </w:rPr>
      </w:pPr>
      <w:r w:rsidRPr="00433175">
        <w:rPr>
          <w:rFonts w:ascii="Palatino Linotype" w:hAnsi="Palatino Linotype" w:cs="Arial"/>
          <w:i/>
          <w:sz w:val="22"/>
          <w:szCs w:val="22"/>
          <w:lang w:val="es-ES"/>
        </w:rPr>
        <w:t xml:space="preserve">Las legislaturas de los Estados aprobarán las leyes de ingresos de los municipios, revisarán y fiscalizarán sus cuentas públicas. </w:t>
      </w:r>
      <w:r w:rsidRPr="00433175">
        <w:rPr>
          <w:rFonts w:ascii="Palatino Linotype" w:hAnsi="Palatino Linotype" w:cs="Arial"/>
          <w:b/>
          <w:i/>
          <w:sz w:val="22"/>
          <w:szCs w:val="22"/>
          <w:lang w:val="es-ES"/>
        </w:rPr>
        <w:t xml:space="preserve">Los presupuestos de egresos serán aprobados por los ayuntamientos con base en sus ingresos disponibles, y deberán incluir en los mismos, </w:t>
      </w:r>
      <w:r w:rsidRPr="00433175">
        <w:rPr>
          <w:rFonts w:ascii="Palatino Linotype" w:hAnsi="Palatino Linotype" w:cs="Arial"/>
          <w:i/>
          <w:sz w:val="22"/>
          <w:szCs w:val="22"/>
          <w:lang w:val="es-ES"/>
        </w:rPr>
        <w:t xml:space="preserve">los tabuladores desglosados de las remuneraciones que perciban los servidores públicos municipales, sujetándose a lo dispuesto en el artículo 127 de esta Constitución” </w:t>
      </w:r>
    </w:p>
    <w:p w14:paraId="78AB638E" w14:textId="77777777" w:rsidR="00E33935" w:rsidRPr="00433175" w:rsidRDefault="00E33935" w:rsidP="00433175">
      <w:pPr>
        <w:tabs>
          <w:tab w:val="left" w:pos="851"/>
        </w:tabs>
        <w:ind w:left="851" w:right="901"/>
        <w:jc w:val="both"/>
        <w:rPr>
          <w:rFonts w:ascii="Palatino Linotype" w:hAnsi="Palatino Linotype" w:cs="Arial"/>
          <w:i/>
          <w:sz w:val="22"/>
          <w:szCs w:val="22"/>
          <w:lang w:val="es-ES"/>
        </w:rPr>
      </w:pPr>
      <w:r w:rsidRPr="00433175">
        <w:rPr>
          <w:rFonts w:ascii="Palatino Linotype" w:hAnsi="Palatino Linotype" w:cs="Arial"/>
          <w:i/>
          <w:sz w:val="22"/>
          <w:szCs w:val="22"/>
          <w:lang w:val="es-ES"/>
        </w:rPr>
        <w:t>(Énfasis añadido)</w:t>
      </w:r>
    </w:p>
    <w:p w14:paraId="621749BA" w14:textId="77777777" w:rsidR="00E33935" w:rsidRPr="00433175" w:rsidRDefault="00E33935" w:rsidP="00433175">
      <w:pPr>
        <w:jc w:val="both"/>
        <w:rPr>
          <w:rFonts w:ascii="Palatino Linotype" w:hAnsi="Palatino Linotype" w:cs="Arial"/>
        </w:rPr>
      </w:pPr>
    </w:p>
    <w:p w14:paraId="32744A40" w14:textId="77777777" w:rsidR="00E33935" w:rsidRPr="00433175" w:rsidRDefault="00E33935" w:rsidP="00433175">
      <w:pPr>
        <w:spacing w:line="360" w:lineRule="auto"/>
        <w:jc w:val="both"/>
        <w:rPr>
          <w:rFonts w:ascii="Palatino Linotype" w:hAnsi="Palatino Linotype" w:cs="Arial"/>
        </w:rPr>
      </w:pPr>
      <w:r w:rsidRPr="00433175">
        <w:rPr>
          <w:rFonts w:ascii="Palatino Linotype" w:hAnsi="Palatino Linotype" w:cs="Arial"/>
        </w:rPr>
        <w:t xml:space="preserve">Asimismo, en el artículo 125 cuarto y quinto párrafos de la Constitución Política del Estado Libre y Soberano de México, dispone: </w:t>
      </w:r>
    </w:p>
    <w:p w14:paraId="32513F62" w14:textId="77777777" w:rsidR="00E33935" w:rsidRPr="00433175" w:rsidRDefault="00E33935" w:rsidP="00433175">
      <w:pPr>
        <w:jc w:val="both"/>
        <w:rPr>
          <w:rFonts w:ascii="Palatino Linotype" w:hAnsi="Palatino Linotype" w:cs="Arial"/>
        </w:rPr>
      </w:pPr>
    </w:p>
    <w:p w14:paraId="71F96D0A" w14:textId="77777777" w:rsidR="00E33935" w:rsidRPr="00433175" w:rsidRDefault="00E33935" w:rsidP="00433175">
      <w:pPr>
        <w:tabs>
          <w:tab w:val="left" w:pos="851"/>
        </w:tabs>
        <w:ind w:left="851" w:right="901"/>
        <w:jc w:val="both"/>
        <w:rPr>
          <w:rFonts w:ascii="Palatino Linotype" w:hAnsi="Palatino Linotype" w:cs="Arial"/>
          <w:i/>
          <w:sz w:val="22"/>
          <w:szCs w:val="22"/>
          <w:lang w:val="es-ES"/>
        </w:rPr>
      </w:pPr>
      <w:r w:rsidRPr="00433175">
        <w:rPr>
          <w:rFonts w:ascii="Palatino Linotype" w:hAnsi="Palatino Linotype" w:cs="Arial"/>
          <w:i/>
          <w:sz w:val="22"/>
          <w:szCs w:val="22"/>
          <w:lang w:val="es-ES"/>
        </w:rPr>
        <w:t>“</w:t>
      </w:r>
      <w:r w:rsidRPr="00433175">
        <w:rPr>
          <w:rFonts w:ascii="Palatino Linotype" w:hAnsi="Palatino Linotype" w:cs="Arial"/>
          <w:b/>
          <w:i/>
          <w:sz w:val="22"/>
          <w:szCs w:val="22"/>
          <w:lang w:val="es-ES"/>
        </w:rPr>
        <w:t>Artículo 125.-</w:t>
      </w:r>
      <w:r w:rsidRPr="00433175">
        <w:rPr>
          <w:rFonts w:ascii="Palatino Linotype" w:hAnsi="Palatino Linotype" w:cs="Arial"/>
          <w:i/>
          <w:sz w:val="22"/>
          <w:szCs w:val="22"/>
          <w:lang w:val="es-ES"/>
        </w:rPr>
        <w:t xml:space="preserve"> Los municipios administrarán libremente su hacienda, la cual se formará de los rendimientos de los bienes que les pertenezcan, así como de las contribuciones y otros ingresos que la ley establezca, y en todo caso:</w:t>
      </w:r>
    </w:p>
    <w:p w14:paraId="08D8FBB1" w14:textId="77777777" w:rsidR="00E33935" w:rsidRPr="00433175" w:rsidRDefault="00E33935" w:rsidP="00433175">
      <w:pPr>
        <w:tabs>
          <w:tab w:val="left" w:pos="851"/>
        </w:tabs>
        <w:ind w:left="851" w:right="901"/>
        <w:jc w:val="both"/>
        <w:rPr>
          <w:rFonts w:ascii="Palatino Linotype" w:hAnsi="Palatino Linotype" w:cs="Arial"/>
          <w:i/>
          <w:sz w:val="22"/>
          <w:szCs w:val="22"/>
          <w:lang w:val="es-ES"/>
        </w:rPr>
      </w:pPr>
      <w:r w:rsidRPr="00433175">
        <w:rPr>
          <w:rFonts w:ascii="Palatino Linotype" w:hAnsi="Palatino Linotype" w:cs="Arial"/>
          <w:i/>
          <w:sz w:val="22"/>
          <w:szCs w:val="22"/>
          <w:lang w:val="es-ES"/>
        </w:rPr>
        <w:t>…</w:t>
      </w:r>
    </w:p>
    <w:p w14:paraId="073C6DE0" w14:textId="77777777" w:rsidR="00E33935" w:rsidRPr="00433175" w:rsidRDefault="00E33935" w:rsidP="00433175">
      <w:pPr>
        <w:tabs>
          <w:tab w:val="left" w:pos="851"/>
        </w:tabs>
        <w:ind w:left="851" w:right="901"/>
        <w:jc w:val="both"/>
        <w:rPr>
          <w:rFonts w:ascii="Palatino Linotype" w:hAnsi="Palatino Linotype" w:cs="Arial"/>
          <w:i/>
          <w:sz w:val="22"/>
          <w:szCs w:val="22"/>
          <w:lang w:val="es-ES"/>
        </w:rPr>
      </w:pPr>
      <w:r w:rsidRPr="00433175">
        <w:rPr>
          <w:rFonts w:ascii="Palatino Linotype" w:hAnsi="Palatino Linotype" w:cs="Arial"/>
          <w:i/>
          <w:sz w:val="22"/>
          <w:szCs w:val="22"/>
          <w:lang w:val="es-ES"/>
        </w:rPr>
        <w:t xml:space="preserve">Los Ayuntamientos podrán celebrar sesiones extraordinarias de cabildo cuando la Ley de ingresos aprobada por la Legislatura, implique adecuaciones a su Presupuesto de Egresos, </w:t>
      </w:r>
      <w:proofErr w:type="spellStart"/>
      <w:r w:rsidRPr="00433175">
        <w:rPr>
          <w:rFonts w:ascii="Palatino Linotype" w:hAnsi="Palatino Linotype" w:cs="Arial"/>
          <w:i/>
          <w:sz w:val="22"/>
          <w:szCs w:val="22"/>
          <w:lang w:val="es-ES"/>
        </w:rPr>
        <w:t>asi</w:t>
      </w:r>
      <w:proofErr w:type="spellEnd"/>
      <w:r w:rsidRPr="00433175">
        <w:rPr>
          <w:rFonts w:ascii="Palatino Linotype" w:hAnsi="Palatino Linotype" w:cs="Arial"/>
          <w:i/>
          <w:sz w:val="22"/>
          <w:szCs w:val="22"/>
          <w:lang w:val="es-ES"/>
        </w:rPr>
        <w:t xml:space="preserve"> como por la asignación de las participaciones y aportaciones federales y estatales. Estas sesiones tendrán como único objeto concordar con el Presupuesto de Egresos. </w:t>
      </w:r>
      <w:r w:rsidRPr="00433175">
        <w:rPr>
          <w:rFonts w:ascii="Palatino Linotype" w:hAnsi="Palatino Linotype" w:cs="Arial"/>
          <w:b/>
          <w:i/>
          <w:sz w:val="22"/>
          <w:szCs w:val="22"/>
          <w:lang w:val="es-ES"/>
        </w:rPr>
        <w:t>La Presidenta o el Presidente Municipal, promulgará y publicará el Presupuesto de Egresos Municipal, a más tardar el día 25 de febrero de cada año debiendo enviarlo al Órgano Superior de Fiscalización en la misma fecha</w:t>
      </w:r>
      <w:r w:rsidRPr="00433175">
        <w:rPr>
          <w:rFonts w:ascii="Palatino Linotype" w:hAnsi="Palatino Linotype" w:cs="Arial"/>
          <w:i/>
          <w:sz w:val="22"/>
          <w:szCs w:val="22"/>
          <w:lang w:val="es-ES"/>
        </w:rPr>
        <w:t xml:space="preserve">. </w:t>
      </w:r>
    </w:p>
    <w:p w14:paraId="344FE32C" w14:textId="77777777" w:rsidR="00E33935" w:rsidRPr="00433175" w:rsidRDefault="00E33935" w:rsidP="00433175">
      <w:pPr>
        <w:tabs>
          <w:tab w:val="left" w:pos="851"/>
        </w:tabs>
        <w:ind w:left="851" w:right="901"/>
        <w:jc w:val="both"/>
        <w:rPr>
          <w:rFonts w:ascii="Palatino Linotype" w:hAnsi="Palatino Linotype" w:cs="Arial"/>
          <w:i/>
          <w:sz w:val="22"/>
          <w:szCs w:val="22"/>
          <w:lang w:val="es-ES"/>
        </w:rPr>
      </w:pPr>
      <w:r w:rsidRPr="00433175">
        <w:rPr>
          <w:rFonts w:ascii="Palatino Linotype" w:hAnsi="Palatino Linotype" w:cs="Arial"/>
          <w:i/>
          <w:sz w:val="22"/>
          <w:szCs w:val="22"/>
          <w:lang w:val="es-ES"/>
        </w:rPr>
        <w:lastRenderedPageBreak/>
        <w:t xml:space="preserve">El Presupuesto deberá incluir los tabuladores desglosados de las remuneraciones que perciban las y los servidores públicos municipales, sujetándose a lo dispuesto en el artículo 147 de esta Constitución.” </w:t>
      </w:r>
    </w:p>
    <w:p w14:paraId="77CADCAF" w14:textId="77777777" w:rsidR="00E33935" w:rsidRPr="00433175" w:rsidRDefault="00E33935" w:rsidP="00433175">
      <w:pPr>
        <w:tabs>
          <w:tab w:val="left" w:pos="851"/>
        </w:tabs>
        <w:ind w:left="851" w:right="901"/>
        <w:jc w:val="both"/>
        <w:rPr>
          <w:rFonts w:ascii="Palatino Linotype" w:hAnsi="Palatino Linotype" w:cs="Arial"/>
          <w:i/>
          <w:sz w:val="22"/>
          <w:szCs w:val="22"/>
          <w:lang w:val="es-ES"/>
        </w:rPr>
      </w:pPr>
      <w:r w:rsidRPr="00433175">
        <w:rPr>
          <w:rFonts w:ascii="Palatino Linotype" w:hAnsi="Palatino Linotype" w:cs="Arial"/>
          <w:i/>
          <w:sz w:val="22"/>
          <w:szCs w:val="22"/>
          <w:lang w:val="es-ES"/>
        </w:rPr>
        <w:t>(Énfasis añadido)</w:t>
      </w:r>
    </w:p>
    <w:p w14:paraId="3C810D47" w14:textId="77777777" w:rsidR="00E33935" w:rsidRPr="00433175" w:rsidRDefault="00E33935" w:rsidP="00433175">
      <w:pPr>
        <w:jc w:val="both"/>
        <w:rPr>
          <w:rFonts w:ascii="Palatino Linotype" w:hAnsi="Palatino Linotype" w:cs="Arial"/>
        </w:rPr>
      </w:pPr>
    </w:p>
    <w:p w14:paraId="3DE71F41" w14:textId="77777777" w:rsidR="00E33935" w:rsidRPr="00433175" w:rsidRDefault="00E33935" w:rsidP="00433175">
      <w:pPr>
        <w:spacing w:line="360" w:lineRule="auto"/>
        <w:jc w:val="both"/>
        <w:rPr>
          <w:rFonts w:ascii="Palatino Linotype" w:hAnsi="Palatino Linotype" w:cs="Arial"/>
        </w:rPr>
      </w:pPr>
      <w:r w:rsidRPr="00433175">
        <w:rPr>
          <w:rFonts w:ascii="Palatino Linotype" w:hAnsi="Palatino Linotype" w:cs="Arial"/>
        </w:rPr>
        <w:t>Por su parte, el artículo 47 de la Ley de Fiscalización Superior del Estado de México indica que:</w:t>
      </w:r>
    </w:p>
    <w:p w14:paraId="66A6DEDF" w14:textId="77777777" w:rsidR="00E33935" w:rsidRPr="00433175" w:rsidRDefault="00E33935" w:rsidP="00433175">
      <w:pPr>
        <w:tabs>
          <w:tab w:val="left" w:pos="851"/>
        </w:tabs>
        <w:ind w:left="851" w:right="901"/>
        <w:jc w:val="both"/>
        <w:rPr>
          <w:rFonts w:ascii="Palatino Linotype" w:hAnsi="Palatino Linotype" w:cs="Arial"/>
          <w:i/>
          <w:sz w:val="22"/>
          <w:szCs w:val="22"/>
          <w:lang w:val="es-ES"/>
        </w:rPr>
      </w:pPr>
    </w:p>
    <w:p w14:paraId="2AC0FE2F" w14:textId="77777777" w:rsidR="00E33935" w:rsidRPr="00433175" w:rsidRDefault="00E33935" w:rsidP="00433175">
      <w:pPr>
        <w:tabs>
          <w:tab w:val="left" w:pos="851"/>
        </w:tabs>
        <w:ind w:left="851" w:right="901"/>
        <w:jc w:val="both"/>
        <w:rPr>
          <w:rFonts w:ascii="Palatino Linotype" w:hAnsi="Palatino Linotype" w:cs="Arial"/>
          <w:i/>
          <w:sz w:val="22"/>
          <w:szCs w:val="22"/>
          <w:lang w:val="es-ES"/>
        </w:rPr>
      </w:pPr>
      <w:r w:rsidRPr="00433175">
        <w:rPr>
          <w:rFonts w:ascii="Palatino Linotype" w:hAnsi="Palatino Linotype" w:cs="Arial"/>
          <w:i/>
          <w:sz w:val="22"/>
          <w:szCs w:val="22"/>
          <w:lang w:val="es-ES"/>
        </w:rPr>
        <w:t>“</w:t>
      </w:r>
      <w:r w:rsidRPr="00433175">
        <w:rPr>
          <w:rFonts w:ascii="Palatino Linotype" w:hAnsi="Palatino Linotype" w:cs="Arial"/>
          <w:b/>
          <w:i/>
          <w:sz w:val="22"/>
          <w:szCs w:val="22"/>
          <w:lang w:val="es-ES"/>
        </w:rPr>
        <w:t>Artículo 47.-</w:t>
      </w:r>
      <w:r w:rsidRPr="00433175">
        <w:rPr>
          <w:rFonts w:ascii="Palatino Linotype" w:hAnsi="Palatino Linotype" w:cs="Arial"/>
          <w:i/>
          <w:sz w:val="22"/>
          <w:szCs w:val="22"/>
          <w:lang w:val="es-ES"/>
        </w:rPr>
        <w:t xml:space="preserve"> </w:t>
      </w:r>
      <w:r w:rsidRPr="00433175">
        <w:rPr>
          <w:rFonts w:ascii="Palatino Linotype" w:hAnsi="Palatino Linotype" w:cs="Arial"/>
          <w:b/>
          <w:i/>
          <w:sz w:val="22"/>
          <w:szCs w:val="22"/>
          <w:lang w:val="es-ES"/>
        </w:rPr>
        <w:t>Los</w:t>
      </w:r>
      <w:r w:rsidRPr="00433175">
        <w:rPr>
          <w:rFonts w:ascii="Palatino Linotype" w:hAnsi="Palatino Linotype" w:cs="Arial"/>
          <w:i/>
          <w:sz w:val="22"/>
          <w:szCs w:val="22"/>
          <w:lang w:val="es-ES"/>
        </w:rPr>
        <w:t xml:space="preserve"> </w:t>
      </w:r>
      <w:r w:rsidRPr="00433175">
        <w:rPr>
          <w:rFonts w:ascii="Palatino Linotype" w:hAnsi="Palatino Linotype" w:cs="Arial"/>
          <w:b/>
          <w:i/>
          <w:sz w:val="22"/>
          <w:szCs w:val="22"/>
          <w:lang w:val="es-ES"/>
        </w:rPr>
        <w:t>Presidentes Municipales y los Síndicos estarán obligados a informar al Órgano Superior, a más tardar el 25 de febrero de cada año, el Presupuesto de Egresos Municipal que haya aprobado el Ayuntamiento correspondiente</w:t>
      </w:r>
      <w:r w:rsidRPr="00433175">
        <w:rPr>
          <w:rFonts w:ascii="Palatino Linotype" w:hAnsi="Palatino Linotype" w:cs="Arial"/>
          <w:i/>
          <w:sz w:val="22"/>
          <w:szCs w:val="22"/>
          <w:lang w:val="es-ES"/>
        </w:rPr>
        <w:t xml:space="preserve">.” </w:t>
      </w:r>
    </w:p>
    <w:p w14:paraId="48E41D80" w14:textId="77777777" w:rsidR="00E33935" w:rsidRPr="00433175" w:rsidRDefault="00E33935" w:rsidP="00433175">
      <w:pPr>
        <w:tabs>
          <w:tab w:val="left" w:pos="851"/>
        </w:tabs>
        <w:ind w:left="851" w:right="901"/>
        <w:jc w:val="both"/>
        <w:rPr>
          <w:rFonts w:ascii="Palatino Linotype" w:hAnsi="Palatino Linotype" w:cs="Arial"/>
          <w:i/>
          <w:sz w:val="22"/>
          <w:szCs w:val="22"/>
          <w:lang w:val="es-ES"/>
        </w:rPr>
      </w:pPr>
      <w:r w:rsidRPr="00433175">
        <w:rPr>
          <w:rFonts w:ascii="Palatino Linotype" w:hAnsi="Palatino Linotype" w:cs="Arial"/>
          <w:i/>
          <w:sz w:val="22"/>
          <w:szCs w:val="22"/>
          <w:lang w:val="es-ES"/>
        </w:rPr>
        <w:t>(Énfasis añadido)</w:t>
      </w:r>
    </w:p>
    <w:p w14:paraId="724C9BD4" w14:textId="77777777" w:rsidR="00E33935" w:rsidRPr="00433175" w:rsidRDefault="00E33935" w:rsidP="00433175">
      <w:pPr>
        <w:tabs>
          <w:tab w:val="left" w:pos="851"/>
        </w:tabs>
        <w:ind w:right="901"/>
        <w:jc w:val="both"/>
        <w:rPr>
          <w:rFonts w:ascii="Palatino Linotype" w:hAnsi="Palatino Linotype" w:cs="Arial"/>
          <w:i/>
          <w:sz w:val="22"/>
          <w:szCs w:val="22"/>
          <w:lang w:val="es-ES"/>
        </w:rPr>
      </w:pPr>
    </w:p>
    <w:p w14:paraId="0002F62D" w14:textId="77777777" w:rsidR="00E33935" w:rsidRPr="00433175" w:rsidRDefault="00E33935" w:rsidP="00433175">
      <w:pPr>
        <w:spacing w:line="360" w:lineRule="auto"/>
        <w:jc w:val="both"/>
        <w:rPr>
          <w:rFonts w:ascii="Palatino Linotype" w:hAnsi="Palatino Linotype" w:cs="Arial"/>
        </w:rPr>
      </w:pPr>
      <w:r w:rsidRPr="00433175">
        <w:rPr>
          <w:rFonts w:ascii="Palatino Linotype" w:hAnsi="Palatino Linotype" w:cs="Arial"/>
        </w:rPr>
        <w:t>Aunado a lo anterior, el artículo 351 segundo párrafo del Código Financiero del Estado de México y Municipios establece que:</w:t>
      </w:r>
    </w:p>
    <w:p w14:paraId="0CAACE07" w14:textId="77777777" w:rsidR="00E33935" w:rsidRPr="00433175" w:rsidRDefault="00E33935" w:rsidP="00433175">
      <w:pPr>
        <w:tabs>
          <w:tab w:val="left" w:pos="851"/>
        </w:tabs>
        <w:ind w:right="901"/>
        <w:jc w:val="both"/>
        <w:rPr>
          <w:rFonts w:ascii="Palatino Linotype" w:hAnsi="Palatino Linotype"/>
        </w:rPr>
      </w:pPr>
    </w:p>
    <w:p w14:paraId="0FAEA66F" w14:textId="77777777" w:rsidR="00E33935" w:rsidRPr="00433175" w:rsidRDefault="00E33935" w:rsidP="00433175">
      <w:pPr>
        <w:tabs>
          <w:tab w:val="left" w:pos="851"/>
        </w:tabs>
        <w:ind w:left="851" w:right="901"/>
        <w:jc w:val="both"/>
        <w:rPr>
          <w:rFonts w:ascii="Palatino Linotype" w:hAnsi="Palatino Linotype" w:cs="Arial"/>
          <w:i/>
          <w:sz w:val="22"/>
          <w:szCs w:val="22"/>
          <w:lang w:val="es-ES"/>
        </w:rPr>
      </w:pPr>
      <w:r w:rsidRPr="00433175">
        <w:rPr>
          <w:rFonts w:ascii="Palatino Linotype" w:hAnsi="Palatino Linotype" w:cs="Arial"/>
          <w:i/>
          <w:sz w:val="22"/>
          <w:szCs w:val="22"/>
          <w:lang w:val="es-ES"/>
        </w:rPr>
        <w:t>“</w:t>
      </w:r>
      <w:r w:rsidRPr="00433175">
        <w:rPr>
          <w:rFonts w:ascii="Palatino Linotype" w:hAnsi="Palatino Linotype" w:cs="Arial"/>
          <w:b/>
          <w:i/>
          <w:sz w:val="22"/>
          <w:szCs w:val="22"/>
          <w:lang w:val="es-ES"/>
        </w:rPr>
        <w:t>Artículo 351.-</w:t>
      </w:r>
      <w:r w:rsidRPr="00433175">
        <w:rPr>
          <w:rFonts w:ascii="Palatino Linotype" w:hAnsi="Palatino Linotype" w:cs="Arial"/>
          <w:i/>
          <w:sz w:val="22"/>
          <w:szCs w:val="22"/>
          <w:lang w:val="es-ES"/>
        </w:rPr>
        <w:t xml:space="preserve"> …</w:t>
      </w:r>
    </w:p>
    <w:p w14:paraId="3A33A100" w14:textId="77777777" w:rsidR="00E33935" w:rsidRPr="00433175" w:rsidRDefault="00E33935" w:rsidP="00433175">
      <w:pPr>
        <w:tabs>
          <w:tab w:val="left" w:pos="851"/>
        </w:tabs>
        <w:ind w:left="851" w:right="901"/>
        <w:jc w:val="both"/>
        <w:rPr>
          <w:rFonts w:ascii="Palatino Linotype" w:hAnsi="Palatino Linotype" w:cs="Arial"/>
          <w:i/>
          <w:sz w:val="22"/>
          <w:szCs w:val="22"/>
          <w:lang w:val="es-ES"/>
        </w:rPr>
      </w:pPr>
      <w:r w:rsidRPr="00433175">
        <w:rPr>
          <w:rFonts w:ascii="Palatino Linotype" w:hAnsi="Palatino Linotype" w:cs="Arial"/>
          <w:b/>
          <w:i/>
          <w:sz w:val="22"/>
          <w:szCs w:val="22"/>
          <w:lang w:val="es-ES"/>
        </w:rPr>
        <w:t xml:space="preserve">Los Ayuntamientos al aprobar en forma definitiva su presupuesto de egresos, deberán publicar en la "Gaceta Municipal" </w:t>
      </w:r>
      <w:r w:rsidRPr="00433175">
        <w:rPr>
          <w:rFonts w:ascii="Palatino Linotype" w:hAnsi="Palatino Linotype" w:cs="Arial"/>
          <w:i/>
          <w:sz w:val="22"/>
          <w:szCs w:val="22"/>
          <w:lang w:val="es-ES"/>
        </w:rPr>
        <w:t xml:space="preserve">de manera clara y entendible, todas y cada una de las partidas que lo integran, las remuneraciones de todo tipo aprobadas para los miembros del ayuntamiento y para los servidores públicos en general, incluyendo mandos medios y superiores de la administración municipal, a más tardar el 25 de febrero del año para el cual habrá de aplicar dicho presupuesto.” </w:t>
      </w:r>
    </w:p>
    <w:p w14:paraId="69B451F7" w14:textId="77777777" w:rsidR="00E33935" w:rsidRPr="00433175" w:rsidRDefault="00E33935" w:rsidP="00433175">
      <w:pPr>
        <w:tabs>
          <w:tab w:val="left" w:pos="851"/>
        </w:tabs>
        <w:ind w:left="851" w:right="901"/>
        <w:jc w:val="both"/>
        <w:rPr>
          <w:rFonts w:ascii="Palatino Linotype" w:hAnsi="Palatino Linotype" w:cs="Arial"/>
          <w:i/>
          <w:sz w:val="22"/>
          <w:szCs w:val="22"/>
          <w:lang w:val="es-ES"/>
        </w:rPr>
      </w:pPr>
      <w:r w:rsidRPr="00433175">
        <w:rPr>
          <w:rFonts w:ascii="Palatino Linotype" w:hAnsi="Palatino Linotype" w:cs="Arial"/>
          <w:i/>
          <w:sz w:val="22"/>
          <w:szCs w:val="22"/>
          <w:lang w:val="es-ES"/>
        </w:rPr>
        <w:t>(Énfasis añadido)</w:t>
      </w:r>
    </w:p>
    <w:p w14:paraId="45B9702F" w14:textId="77777777" w:rsidR="00E33935" w:rsidRPr="00433175" w:rsidRDefault="00E33935" w:rsidP="00433175">
      <w:pPr>
        <w:tabs>
          <w:tab w:val="left" w:pos="851"/>
        </w:tabs>
        <w:ind w:right="901"/>
        <w:jc w:val="both"/>
        <w:rPr>
          <w:rFonts w:ascii="Palatino Linotype" w:hAnsi="Palatino Linotype"/>
        </w:rPr>
      </w:pPr>
    </w:p>
    <w:p w14:paraId="761193C9" w14:textId="77777777" w:rsidR="00E33935" w:rsidRPr="00433175" w:rsidRDefault="00E33935" w:rsidP="00433175">
      <w:pPr>
        <w:spacing w:line="360" w:lineRule="auto"/>
        <w:jc w:val="both"/>
        <w:rPr>
          <w:rFonts w:ascii="Palatino Linotype" w:hAnsi="Palatino Linotype" w:cs="Arial"/>
        </w:rPr>
      </w:pPr>
      <w:r w:rsidRPr="00433175">
        <w:rPr>
          <w:rFonts w:ascii="Palatino Linotype" w:hAnsi="Palatino Linotype" w:cs="Arial"/>
        </w:rPr>
        <w:t xml:space="preserve">De lo anterior, se puede advertir que el presupuesto de egreso municipal será aprobado por los ayuntamientos con base a los ingresos disponibles y corresponde a la Presidenta o Presidente Municipal promulgar y publicar el presupuesto de egresos municipal a más tardar el veinticinco de febrero de cada año debiendo enviar el mismo al Órgano Superior de Fiscalización, el cual debe ser publicado en la Gaceta Municipal. </w:t>
      </w:r>
    </w:p>
    <w:p w14:paraId="54C376E1" w14:textId="77777777" w:rsidR="003139F8" w:rsidRPr="00433175" w:rsidRDefault="003139F8" w:rsidP="00433175">
      <w:pPr>
        <w:pStyle w:val="Prrafodelista"/>
        <w:widowControl w:val="0"/>
        <w:autoSpaceDE w:val="0"/>
        <w:autoSpaceDN w:val="0"/>
        <w:adjustRightInd w:val="0"/>
        <w:spacing w:line="360" w:lineRule="auto"/>
        <w:ind w:left="0"/>
        <w:jc w:val="both"/>
        <w:rPr>
          <w:rFonts w:ascii="Palatino Linotype" w:hAnsi="Palatino Linotype"/>
        </w:rPr>
      </w:pPr>
    </w:p>
    <w:p w14:paraId="3C482745" w14:textId="53447DE2" w:rsidR="00E33935" w:rsidRPr="00433175" w:rsidRDefault="00E33935" w:rsidP="00433175">
      <w:pPr>
        <w:pStyle w:val="Prrafodelista"/>
        <w:widowControl w:val="0"/>
        <w:autoSpaceDE w:val="0"/>
        <w:autoSpaceDN w:val="0"/>
        <w:adjustRightInd w:val="0"/>
        <w:spacing w:line="360" w:lineRule="auto"/>
        <w:ind w:left="0"/>
        <w:jc w:val="both"/>
        <w:rPr>
          <w:rFonts w:ascii="Palatino Linotype" w:hAnsi="Palatino Linotype"/>
        </w:rPr>
      </w:pPr>
      <w:r w:rsidRPr="00433175">
        <w:rPr>
          <w:rFonts w:ascii="Palatino Linotype" w:hAnsi="Palatino Linotype"/>
        </w:rPr>
        <w:lastRenderedPageBreak/>
        <w:t>Es así que, derivado que la solicitud materia de estudio fue presentada el pasado doce de enero de dos mil veintitrés, este Órgano Garante determina que</w:t>
      </w:r>
      <w:r w:rsidR="00893E9D" w:rsidRPr="00433175">
        <w:rPr>
          <w:rFonts w:ascii="Palatino Linotype" w:hAnsi="Palatino Linotype"/>
        </w:rPr>
        <w:t xml:space="preserve"> respecto al presupuesto asignado del ejercicio dos mil veintitrés</w:t>
      </w:r>
      <w:r w:rsidRPr="00433175">
        <w:rPr>
          <w:rFonts w:ascii="Palatino Linotype" w:hAnsi="Palatino Linotype"/>
        </w:rPr>
        <w:t xml:space="preserve">, </w:t>
      </w:r>
      <w:r w:rsidR="00893E9D" w:rsidRPr="00433175">
        <w:rPr>
          <w:rFonts w:ascii="Palatino Linotype" w:hAnsi="Palatino Linotype"/>
        </w:rPr>
        <w:t xml:space="preserve">se tiene por atendido, derivado que </w:t>
      </w:r>
      <w:r w:rsidR="00893E9D" w:rsidRPr="00433175">
        <w:rPr>
          <w:rFonts w:ascii="Palatino Linotype" w:hAnsi="Palatino Linotype"/>
          <w:b/>
        </w:rPr>
        <w:t xml:space="preserve">EL SUJETO OBLIGADO </w:t>
      </w:r>
      <w:r w:rsidRPr="00433175">
        <w:rPr>
          <w:rFonts w:ascii="Palatino Linotype" w:hAnsi="Palatino Linotype"/>
        </w:rPr>
        <w:t xml:space="preserve">tiene hasta el veinticinco de febrero de dos mil veintitrés para aprobar en </w:t>
      </w:r>
      <w:r w:rsidR="00191013" w:rsidRPr="00433175">
        <w:rPr>
          <w:rFonts w:ascii="Palatino Linotype" w:hAnsi="Palatino Linotype"/>
        </w:rPr>
        <w:t xml:space="preserve">forma definitiva su presupuesto; asimismo, derivado que no se hizo entrega del presupuesto dos mil veintidós, este Órgano Garante determina ordenar el mismo. </w:t>
      </w:r>
      <w:r w:rsidRPr="00433175">
        <w:rPr>
          <w:rFonts w:ascii="Palatino Linotype" w:hAnsi="Palatino Linotype"/>
        </w:rPr>
        <w:t xml:space="preserve"> </w:t>
      </w:r>
    </w:p>
    <w:p w14:paraId="129E6DF4" w14:textId="77777777" w:rsidR="00E33935" w:rsidRPr="00433175" w:rsidRDefault="00E33935" w:rsidP="00433175">
      <w:pPr>
        <w:pStyle w:val="Prrafodelista"/>
        <w:widowControl w:val="0"/>
        <w:autoSpaceDE w:val="0"/>
        <w:autoSpaceDN w:val="0"/>
        <w:adjustRightInd w:val="0"/>
        <w:spacing w:line="360" w:lineRule="auto"/>
        <w:ind w:left="0"/>
        <w:jc w:val="both"/>
        <w:rPr>
          <w:rFonts w:ascii="Palatino Linotype" w:hAnsi="Palatino Linotype"/>
        </w:rPr>
      </w:pPr>
    </w:p>
    <w:p w14:paraId="6C27208B" w14:textId="0924A4FD" w:rsidR="003B4306" w:rsidRPr="00433175" w:rsidRDefault="00893E9D" w:rsidP="00433175">
      <w:pPr>
        <w:pStyle w:val="Prrafodelista"/>
        <w:widowControl w:val="0"/>
        <w:autoSpaceDE w:val="0"/>
        <w:autoSpaceDN w:val="0"/>
        <w:adjustRightInd w:val="0"/>
        <w:spacing w:line="360" w:lineRule="auto"/>
        <w:ind w:left="0"/>
        <w:jc w:val="both"/>
        <w:rPr>
          <w:rFonts w:ascii="Palatino Linotype" w:hAnsi="Palatino Linotype"/>
        </w:rPr>
      </w:pPr>
      <w:r w:rsidRPr="00433175">
        <w:rPr>
          <w:rFonts w:ascii="Palatino Linotype" w:hAnsi="Palatino Linotype"/>
        </w:rPr>
        <w:t xml:space="preserve">Por otro lado, respecto al requerimiento identificado con el numeral 2, relacionado con </w:t>
      </w:r>
      <w:r w:rsidR="003B4306" w:rsidRPr="00433175">
        <w:rPr>
          <w:rFonts w:ascii="Palatino Linotype" w:hAnsi="Palatino Linotype"/>
        </w:rPr>
        <w:t xml:space="preserve">los recibos de nómina de personal de confianza, mandos medios y superiores, de base y sindicalizados; así como, el salario de los trabajadores, dietas, sueldo base, compensaciones, gratificaciones; al respecto, </w:t>
      </w:r>
      <w:r w:rsidR="003B4306" w:rsidRPr="00433175">
        <w:rPr>
          <w:rFonts w:ascii="Palatino Linotype" w:hAnsi="Palatino Linotype"/>
          <w:b/>
        </w:rPr>
        <w:t xml:space="preserve">EL SUJETO OBLIGADO </w:t>
      </w:r>
      <w:r w:rsidR="003B4306" w:rsidRPr="00433175">
        <w:rPr>
          <w:rFonts w:ascii="Palatino Linotype" w:hAnsi="Palatino Linotype"/>
        </w:rPr>
        <w:t xml:space="preserve">en respuesta solicitó al particular especificara detalladamente el nombre del personal; así como, el recibo y el año de la nómina solicitado. </w:t>
      </w:r>
    </w:p>
    <w:p w14:paraId="2BF26B79" w14:textId="77777777" w:rsidR="00893E9D" w:rsidRPr="00433175" w:rsidRDefault="00893E9D" w:rsidP="00433175">
      <w:pPr>
        <w:pStyle w:val="Prrafodelista"/>
        <w:widowControl w:val="0"/>
        <w:autoSpaceDE w:val="0"/>
        <w:autoSpaceDN w:val="0"/>
        <w:adjustRightInd w:val="0"/>
        <w:spacing w:line="360" w:lineRule="auto"/>
        <w:ind w:left="0"/>
        <w:jc w:val="both"/>
        <w:rPr>
          <w:rFonts w:ascii="Palatino Linotype" w:hAnsi="Palatino Linotype"/>
        </w:rPr>
      </w:pPr>
    </w:p>
    <w:p w14:paraId="0A89ADA0" w14:textId="439648BD" w:rsidR="003B4306" w:rsidRPr="00433175" w:rsidRDefault="003B4306" w:rsidP="00433175">
      <w:pPr>
        <w:widowControl w:val="0"/>
        <w:tabs>
          <w:tab w:val="left" w:pos="1701"/>
        </w:tabs>
        <w:autoSpaceDE w:val="0"/>
        <w:autoSpaceDN w:val="0"/>
        <w:adjustRightInd w:val="0"/>
        <w:spacing w:line="360" w:lineRule="auto"/>
        <w:jc w:val="both"/>
        <w:rPr>
          <w:rFonts w:ascii="Palatino Linotype" w:hAnsi="Palatino Linotype"/>
          <w:lang w:eastAsia="es-MX"/>
        </w:rPr>
      </w:pPr>
      <w:r w:rsidRPr="00433175">
        <w:rPr>
          <w:rFonts w:ascii="Palatino Linotype" w:hAnsi="Palatino Linotype"/>
        </w:rPr>
        <w:t xml:space="preserve">Por lo anterior, es necesario traer a contexto lo dispuesto por el artículo </w:t>
      </w:r>
      <w:r w:rsidRPr="00433175">
        <w:rPr>
          <w:rFonts w:ascii="Palatino Linotype" w:hAnsi="Palatino Linotype"/>
          <w:lang w:eastAsia="es-MX"/>
        </w:rPr>
        <w:t xml:space="preserve">159 de la Ley de Transparencia y Acceso a la Información Pública del Estado de México y Municipios, el cual refiere: </w:t>
      </w:r>
    </w:p>
    <w:p w14:paraId="5ED67F55" w14:textId="77777777" w:rsidR="003B4306" w:rsidRPr="00433175" w:rsidRDefault="003B4306" w:rsidP="00433175">
      <w:pPr>
        <w:widowControl w:val="0"/>
        <w:tabs>
          <w:tab w:val="left" w:pos="1701"/>
        </w:tabs>
        <w:autoSpaceDE w:val="0"/>
        <w:autoSpaceDN w:val="0"/>
        <w:adjustRightInd w:val="0"/>
        <w:jc w:val="both"/>
        <w:rPr>
          <w:rFonts w:ascii="Palatino Linotype" w:hAnsi="Palatino Linotype"/>
          <w:i/>
          <w:iCs/>
          <w:sz w:val="22"/>
          <w:szCs w:val="22"/>
          <w:lang w:eastAsia="es-MX"/>
        </w:rPr>
      </w:pPr>
    </w:p>
    <w:p w14:paraId="65DFC029" w14:textId="77777777" w:rsidR="003B4306" w:rsidRPr="00433175" w:rsidRDefault="003B4306" w:rsidP="00433175">
      <w:pPr>
        <w:tabs>
          <w:tab w:val="left" w:pos="8222"/>
        </w:tabs>
        <w:ind w:left="851" w:right="899"/>
        <w:jc w:val="both"/>
        <w:rPr>
          <w:rFonts w:ascii="Palatino Linotype" w:hAnsi="Palatino Linotype"/>
          <w:b/>
          <w:i/>
          <w:iCs/>
          <w:sz w:val="22"/>
          <w:szCs w:val="22"/>
          <w:lang w:eastAsia="es-MX"/>
        </w:rPr>
      </w:pPr>
      <w:r w:rsidRPr="00433175">
        <w:rPr>
          <w:rFonts w:ascii="Palatino Linotype" w:hAnsi="Palatino Linotype"/>
          <w:b/>
          <w:i/>
          <w:iCs/>
          <w:sz w:val="22"/>
          <w:szCs w:val="22"/>
          <w:lang w:eastAsia="es-MX"/>
        </w:rPr>
        <w:t xml:space="preserve">“Artículo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14:paraId="53DBCE65" w14:textId="77777777" w:rsidR="003B4306" w:rsidRPr="00433175" w:rsidRDefault="003B4306" w:rsidP="00433175">
      <w:pPr>
        <w:tabs>
          <w:tab w:val="left" w:pos="8222"/>
        </w:tabs>
        <w:ind w:left="851" w:right="899"/>
        <w:jc w:val="both"/>
        <w:rPr>
          <w:rFonts w:ascii="Palatino Linotype" w:hAnsi="Palatino Linotype"/>
          <w:i/>
          <w:iCs/>
          <w:sz w:val="22"/>
          <w:szCs w:val="22"/>
          <w:lang w:eastAsia="es-MX"/>
        </w:rPr>
      </w:pPr>
      <w:r w:rsidRPr="00433175">
        <w:rPr>
          <w:rFonts w:ascii="Palatino Linotype" w:hAnsi="Palatino Linotype"/>
          <w:i/>
          <w:iCs/>
          <w:sz w:val="22"/>
          <w:szCs w:val="22"/>
          <w:lang w:eastAsia="es-MX"/>
        </w:rPr>
        <w:lastRenderedPageBreak/>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14:paraId="3289C8F1" w14:textId="77777777" w:rsidR="003B4306" w:rsidRPr="00433175" w:rsidRDefault="003B4306" w:rsidP="00433175">
      <w:pPr>
        <w:tabs>
          <w:tab w:val="left" w:pos="8222"/>
        </w:tabs>
        <w:ind w:left="851" w:right="899"/>
        <w:jc w:val="both"/>
        <w:rPr>
          <w:rFonts w:ascii="Palatino Linotype" w:hAnsi="Palatino Linotype"/>
          <w:i/>
          <w:iCs/>
          <w:sz w:val="22"/>
          <w:szCs w:val="22"/>
          <w:lang w:eastAsia="es-MX"/>
        </w:rPr>
      </w:pPr>
      <w:r w:rsidRPr="00433175">
        <w:rPr>
          <w:rFonts w:ascii="Palatino Linotype" w:hAnsi="Palatino Linotype"/>
          <w:i/>
          <w:iCs/>
          <w:sz w:val="22"/>
          <w:szCs w:val="22"/>
          <w:lang w:eastAsia="es-MX"/>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14:paraId="6AEE8DA1" w14:textId="77777777" w:rsidR="003B4306" w:rsidRPr="00433175" w:rsidRDefault="003B4306" w:rsidP="00433175">
      <w:pPr>
        <w:tabs>
          <w:tab w:val="left" w:pos="8222"/>
        </w:tabs>
        <w:ind w:left="851" w:right="899"/>
        <w:jc w:val="both"/>
        <w:rPr>
          <w:rFonts w:ascii="Palatino Linotype" w:hAnsi="Palatino Linotype"/>
          <w:i/>
          <w:iCs/>
          <w:sz w:val="22"/>
          <w:szCs w:val="22"/>
          <w:lang w:eastAsia="es-MX"/>
        </w:rPr>
      </w:pPr>
      <w:r w:rsidRPr="00433175">
        <w:rPr>
          <w:rFonts w:ascii="Palatino Linotype" w:hAnsi="Palatino Linotype"/>
          <w:i/>
          <w:iCs/>
          <w:sz w:val="22"/>
          <w:szCs w:val="22"/>
          <w:lang w:eastAsia="es-MX"/>
        </w:rPr>
        <w:t xml:space="preserve">En el caso de requerimientos parciales no desahogados, se tendrá por presentada la solicitud por lo que respecta a los contenidos de información que no formaron parte del requerimiento.” </w:t>
      </w:r>
    </w:p>
    <w:p w14:paraId="5CBC4FA6" w14:textId="77777777" w:rsidR="003B4306" w:rsidRPr="00433175" w:rsidRDefault="003B4306" w:rsidP="00433175">
      <w:pPr>
        <w:tabs>
          <w:tab w:val="left" w:pos="8222"/>
        </w:tabs>
        <w:ind w:left="851" w:right="899"/>
        <w:jc w:val="both"/>
        <w:rPr>
          <w:rFonts w:ascii="Palatino Linotype" w:hAnsi="Palatino Linotype"/>
          <w:i/>
          <w:iCs/>
          <w:sz w:val="22"/>
          <w:szCs w:val="22"/>
          <w:lang w:eastAsia="es-MX"/>
        </w:rPr>
      </w:pPr>
      <w:r w:rsidRPr="00433175">
        <w:rPr>
          <w:rFonts w:ascii="Palatino Linotype" w:hAnsi="Palatino Linotype"/>
          <w:i/>
          <w:iCs/>
          <w:sz w:val="22"/>
          <w:szCs w:val="22"/>
          <w:lang w:eastAsia="es-MX"/>
        </w:rPr>
        <w:t>(Énfasis añadido)</w:t>
      </w:r>
    </w:p>
    <w:p w14:paraId="3F487E61" w14:textId="77777777" w:rsidR="003B4306" w:rsidRPr="00433175" w:rsidRDefault="003B4306" w:rsidP="00433175">
      <w:pPr>
        <w:tabs>
          <w:tab w:val="left" w:pos="8222"/>
        </w:tabs>
        <w:ind w:left="851" w:right="899"/>
        <w:jc w:val="both"/>
        <w:rPr>
          <w:rFonts w:ascii="Palatino Linotype" w:hAnsi="Palatino Linotype"/>
          <w:i/>
          <w:iCs/>
          <w:sz w:val="22"/>
          <w:szCs w:val="22"/>
          <w:lang w:eastAsia="es-MX"/>
        </w:rPr>
      </w:pPr>
    </w:p>
    <w:p w14:paraId="5B25185E" w14:textId="77777777" w:rsidR="003B4306" w:rsidRPr="00433175" w:rsidRDefault="003B4306" w:rsidP="00433175">
      <w:pPr>
        <w:spacing w:line="360" w:lineRule="auto"/>
        <w:jc w:val="both"/>
        <w:rPr>
          <w:rFonts w:ascii="Palatino Linotype" w:hAnsi="Palatino Linotype"/>
        </w:rPr>
      </w:pPr>
      <w:r w:rsidRPr="00433175">
        <w:rPr>
          <w:rFonts w:ascii="Palatino Linotype" w:hAnsi="Palatino Linotype"/>
        </w:rPr>
        <w:t xml:space="preserve">Del numeral anteriormente transcrito, podemos advertir que cuando los detalles proporcionados para localizar los documentos resultan insuficientes, incompletos o sean erróneos, la Unidad de Transparencia podrá requerir al solicitante, indique otros elementos que complementen, corrijan o amplíen los datos proporcionados o bien, precise uno o varios requerimientos de información; sin embargo, el requerimiento realizado por el particular no es procedente; pues fue hasta en respuesta cuando </w:t>
      </w:r>
      <w:r w:rsidRPr="00433175">
        <w:rPr>
          <w:rFonts w:ascii="Palatino Linotype" w:hAnsi="Palatino Linotype"/>
          <w:b/>
        </w:rPr>
        <w:t xml:space="preserve">EL SUJETO OBLIGADO </w:t>
      </w:r>
      <w:r w:rsidRPr="00433175">
        <w:rPr>
          <w:rFonts w:ascii="Palatino Linotype" w:hAnsi="Palatino Linotype"/>
        </w:rPr>
        <w:t>realizó el mismo.</w:t>
      </w:r>
    </w:p>
    <w:p w14:paraId="1609A19C" w14:textId="77777777" w:rsidR="003B4306" w:rsidRPr="00433175" w:rsidRDefault="003B4306" w:rsidP="00433175">
      <w:pPr>
        <w:pStyle w:val="Prrafodelista"/>
        <w:widowControl w:val="0"/>
        <w:autoSpaceDE w:val="0"/>
        <w:autoSpaceDN w:val="0"/>
        <w:adjustRightInd w:val="0"/>
        <w:spacing w:line="360" w:lineRule="auto"/>
        <w:ind w:left="0"/>
        <w:jc w:val="both"/>
        <w:rPr>
          <w:rFonts w:ascii="Palatino Linotype" w:hAnsi="Palatino Linotype"/>
        </w:rPr>
      </w:pPr>
    </w:p>
    <w:p w14:paraId="0D0D7790" w14:textId="19F9D5F1" w:rsidR="006876E2" w:rsidRPr="00433175" w:rsidRDefault="006876E2" w:rsidP="00433175">
      <w:pPr>
        <w:spacing w:line="360" w:lineRule="auto"/>
        <w:jc w:val="both"/>
        <w:rPr>
          <w:rFonts w:ascii="Palatino Linotype" w:hAnsi="Palatino Linotype" w:cs="Arial"/>
        </w:rPr>
      </w:pPr>
      <w:r w:rsidRPr="00433175">
        <w:rPr>
          <w:rFonts w:ascii="Palatino Linotype" w:hAnsi="Palatino Linotype"/>
        </w:rPr>
        <w:t xml:space="preserve">Ahora bien, derivado que del </w:t>
      </w:r>
      <w:r w:rsidRPr="00433175">
        <w:rPr>
          <w:rFonts w:ascii="Palatino Linotype" w:hAnsi="Palatino Linotype" w:cs="Arial"/>
        </w:rPr>
        <w:t xml:space="preserve">contenido de la solicitud de información, se advierte que la particular omitió señalar el periodo temporal de la información requerida; </w:t>
      </w:r>
      <w:r w:rsidRPr="00433175">
        <w:rPr>
          <w:rFonts w:ascii="Palatino Linotype" w:eastAsia="Calibri" w:hAnsi="Palatino Linotype" w:cs="Arial"/>
          <w:lang w:eastAsia="en-US"/>
        </w:rPr>
        <w:t>este Instituto con fundamento en lo dispuesto por el artículo 13 y 181</w:t>
      </w:r>
      <w:r w:rsidRPr="00433175">
        <w:rPr>
          <w:rFonts w:ascii="Palatino Linotype" w:hAnsi="Palatino Linotype" w:cs="Arial"/>
        </w:rPr>
        <w:t xml:space="preserve"> párrafo cuarto de la Ley de la materia, suple la deficiencia presentada respecto a la temporalidad de su solicitud, determinando que la información solicitada corresponderá a las dos últimas quincenas generadas a la fecha de presentación de la solicitud del particular; es decir, la corresponde a la primera y segunda quincena de diciembre de dos mil veintidós.  </w:t>
      </w:r>
    </w:p>
    <w:p w14:paraId="073D098F" w14:textId="77777777" w:rsidR="006876E2" w:rsidRPr="00433175" w:rsidRDefault="006876E2" w:rsidP="00433175">
      <w:pPr>
        <w:spacing w:line="360" w:lineRule="auto"/>
        <w:jc w:val="both"/>
        <w:rPr>
          <w:rFonts w:ascii="Palatino Linotype" w:hAnsi="Palatino Linotype" w:cs="Arial"/>
        </w:rPr>
      </w:pPr>
    </w:p>
    <w:p w14:paraId="252AF5DA" w14:textId="4067372C" w:rsidR="005775E0" w:rsidRPr="00433175" w:rsidRDefault="005775E0" w:rsidP="00433175">
      <w:pPr>
        <w:spacing w:line="360" w:lineRule="auto"/>
        <w:jc w:val="both"/>
        <w:rPr>
          <w:rFonts w:ascii="Palatino Linotype" w:hAnsi="Palatino Linotype" w:cs="Arial"/>
        </w:rPr>
      </w:pPr>
      <w:r w:rsidRPr="00433175">
        <w:rPr>
          <w:rFonts w:ascii="Palatino Linotype" w:hAnsi="Palatino Linotype"/>
        </w:rPr>
        <w:t xml:space="preserve">Derivado de lo anterior, es importante referir que </w:t>
      </w:r>
      <w:r w:rsidRPr="00433175">
        <w:rPr>
          <w:rFonts w:ascii="Palatino Linotype" w:hAnsi="Palatino Linotype" w:cs="Arial"/>
        </w:rPr>
        <w:t>la Ley del Trabajo de los Servidores Públicos del Estado y Municipios, en su artículo 220-K fracciones II y IV y último párrafo, establecen lo siguiente:</w:t>
      </w:r>
    </w:p>
    <w:p w14:paraId="7C268309" w14:textId="77777777" w:rsidR="005775E0" w:rsidRPr="00433175" w:rsidRDefault="005775E0" w:rsidP="00433175">
      <w:pPr>
        <w:jc w:val="both"/>
        <w:rPr>
          <w:rFonts w:ascii="Palatino Linotype" w:hAnsi="Palatino Linotype" w:cs="Arial"/>
        </w:rPr>
      </w:pPr>
    </w:p>
    <w:p w14:paraId="6C7DDE1D" w14:textId="77777777" w:rsidR="005775E0" w:rsidRPr="00433175" w:rsidRDefault="005775E0" w:rsidP="00433175">
      <w:pPr>
        <w:tabs>
          <w:tab w:val="left" w:pos="9072"/>
        </w:tabs>
        <w:ind w:left="851" w:right="1417"/>
        <w:jc w:val="both"/>
        <w:rPr>
          <w:rFonts w:ascii="Palatino Linotype" w:hAnsi="Palatino Linotype"/>
          <w:bCs/>
          <w:i/>
          <w:sz w:val="22"/>
        </w:rPr>
      </w:pPr>
      <w:r w:rsidRPr="00433175">
        <w:rPr>
          <w:rFonts w:ascii="Palatino Linotype" w:hAnsi="Palatino Linotype"/>
          <w:b/>
          <w:bCs/>
          <w:i/>
          <w:sz w:val="22"/>
        </w:rPr>
        <w:t>“ARTÍCULO 220 K.-</w:t>
      </w:r>
      <w:r w:rsidRPr="00433175">
        <w:rPr>
          <w:rFonts w:ascii="Palatino Linotype" w:hAnsi="Palatino Linotype"/>
          <w:bCs/>
          <w:i/>
          <w:sz w:val="22"/>
        </w:rPr>
        <w:t xml:space="preserve"> La institución o dependencia pública tiene la obligación de conservar y exhibir en el proceso los documentos que a continuación se precisan:</w:t>
      </w:r>
    </w:p>
    <w:p w14:paraId="33BEE377" w14:textId="77777777" w:rsidR="005775E0" w:rsidRPr="00433175" w:rsidRDefault="005775E0" w:rsidP="00433175">
      <w:pPr>
        <w:tabs>
          <w:tab w:val="left" w:pos="9072"/>
        </w:tabs>
        <w:ind w:left="851" w:right="1417"/>
        <w:jc w:val="both"/>
        <w:rPr>
          <w:rFonts w:ascii="Palatino Linotype" w:hAnsi="Palatino Linotype"/>
          <w:bCs/>
          <w:i/>
          <w:sz w:val="22"/>
        </w:rPr>
      </w:pPr>
      <w:r w:rsidRPr="00433175">
        <w:rPr>
          <w:rFonts w:ascii="Palatino Linotype" w:hAnsi="Palatino Linotype"/>
          <w:bCs/>
          <w:i/>
          <w:sz w:val="22"/>
        </w:rPr>
        <w:t xml:space="preserve">II. </w:t>
      </w:r>
      <w:r w:rsidRPr="00433175">
        <w:rPr>
          <w:rFonts w:ascii="Palatino Linotype" w:hAnsi="Palatino Linotype"/>
          <w:b/>
          <w:bCs/>
          <w:i/>
          <w:sz w:val="22"/>
        </w:rPr>
        <w:t>Recibos de pagos de salarios</w:t>
      </w:r>
      <w:r w:rsidRPr="00433175">
        <w:rPr>
          <w:rFonts w:ascii="Palatino Linotype" w:hAnsi="Palatino Linotype"/>
          <w:bCs/>
          <w:i/>
          <w:sz w:val="22"/>
        </w:rPr>
        <w:t xml:space="preserve"> o las constancias documentales del pago de salario cuando sea por depósito o mediante información electrónica;</w:t>
      </w:r>
    </w:p>
    <w:p w14:paraId="3D29197B" w14:textId="77777777" w:rsidR="005775E0" w:rsidRPr="00433175" w:rsidRDefault="005775E0" w:rsidP="00433175">
      <w:pPr>
        <w:tabs>
          <w:tab w:val="left" w:pos="9072"/>
        </w:tabs>
        <w:ind w:left="851" w:right="1417"/>
        <w:jc w:val="both"/>
        <w:rPr>
          <w:rFonts w:ascii="Palatino Linotype" w:hAnsi="Palatino Linotype"/>
          <w:b/>
          <w:bCs/>
          <w:i/>
          <w:sz w:val="22"/>
        </w:rPr>
      </w:pPr>
      <w:r w:rsidRPr="00433175">
        <w:rPr>
          <w:rFonts w:ascii="Palatino Linotype" w:hAnsi="Palatino Linotype"/>
          <w:bCs/>
          <w:i/>
          <w:sz w:val="22"/>
        </w:rPr>
        <w:t xml:space="preserve">IV. </w:t>
      </w:r>
      <w:r w:rsidRPr="00433175">
        <w:rPr>
          <w:rFonts w:ascii="Palatino Linotype" w:hAnsi="Palatino Linotype"/>
          <w:b/>
          <w:bCs/>
          <w:i/>
          <w:sz w:val="22"/>
        </w:rPr>
        <w:t>Recibos o las constancias de depósito o del medio de información magnética o electrónica que sean utilizadas para el pago de salarios, prima vacacional, aguinaldo y demás prestaciones establecidas en la presente ley; y</w:t>
      </w:r>
    </w:p>
    <w:p w14:paraId="6CC367EF" w14:textId="77777777" w:rsidR="005775E0" w:rsidRPr="00433175" w:rsidRDefault="005775E0" w:rsidP="00433175">
      <w:pPr>
        <w:tabs>
          <w:tab w:val="left" w:pos="9072"/>
        </w:tabs>
        <w:ind w:left="851" w:right="1417"/>
        <w:jc w:val="both"/>
        <w:rPr>
          <w:rFonts w:ascii="Palatino Linotype" w:hAnsi="Palatino Linotype"/>
          <w:bCs/>
          <w:i/>
          <w:sz w:val="22"/>
        </w:rPr>
      </w:pPr>
      <w:r w:rsidRPr="00433175">
        <w:rPr>
          <w:rFonts w:ascii="Palatino Linotype" w:hAnsi="Palatino Linotype"/>
          <w:bCs/>
          <w:i/>
          <w:sz w:val="22"/>
        </w:rPr>
        <w:t xml:space="preserve">Los documentos señalados en la fracción I de este artículo, deberán conservarse mientras dure la relación laboral y hasta un año después; los señalados por las fracciones </w:t>
      </w:r>
      <w:r w:rsidRPr="00433175">
        <w:rPr>
          <w:rFonts w:ascii="Palatino Linotype" w:hAnsi="Palatino Linotype"/>
          <w:b/>
          <w:bCs/>
          <w:i/>
          <w:sz w:val="22"/>
        </w:rPr>
        <w:t>II, III, IV durante el último año y un año después de que se extinga la relación laboral,</w:t>
      </w:r>
      <w:r w:rsidRPr="00433175">
        <w:rPr>
          <w:rFonts w:ascii="Palatino Linotype" w:hAnsi="Palatino Linotype"/>
          <w:bCs/>
          <w:i/>
          <w:sz w:val="22"/>
        </w:rPr>
        <w:t xml:space="preserve"> y los mencionados en la fracción V, conforme lo señalen las leyes que los rijan.</w:t>
      </w:r>
    </w:p>
    <w:p w14:paraId="1F773D61" w14:textId="77777777" w:rsidR="005775E0" w:rsidRPr="00433175" w:rsidRDefault="005775E0" w:rsidP="00433175">
      <w:pPr>
        <w:tabs>
          <w:tab w:val="left" w:pos="9072"/>
        </w:tabs>
        <w:ind w:left="851" w:right="1417"/>
        <w:jc w:val="both"/>
        <w:rPr>
          <w:rFonts w:ascii="Palatino Linotype" w:hAnsi="Palatino Linotype"/>
          <w:bCs/>
          <w:i/>
          <w:sz w:val="22"/>
        </w:rPr>
      </w:pPr>
      <w:r w:rsidRPr="00433175">
        <w:rPr>
          <w:rFonts w:ascii="Palatino Linotype" w:hAnsi="Palatino Linotype"/>
          <w:bCs/>
          <w:i/>
          <w:sz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3C7A67F6" w14:textId="77777777" w:rsidR="005775E0" w:rsidRPr="00433175" w:rsidRDefault="005775E0" w:rsidP="00433175">
      <w:pPr>
        <w:ind w:left="851" w:right="1417"/>
        <w:jc w:val="both"/>
        <w:rPr>
          <w:rFonts w:ascii="Palatino Linotype" w:hAnsi="Palatino Linotype"/>
          <w:bCs/>
          <w:i/>
          <w:sz w:val="22"/>
        </w:rPr>
      </w:pPr>
      <w:r w:rsidRPr="00433175">
        <w:rPr>
          <w:rFonts w:ascii="Palatino Linotype" w:hAnsi="Palatino Linotype"/>
          <w:bCs/>
          <w:i/>
          <w:sz w:val="22"/>
        </w:rPr>
        <w:t>El incumplimiento por lo dispuesto por este artículo, establecerá la presunción de ser ciertos los hechos que el actor exprese en su demanda, en relación con tales documentos, salvo prueba en contrario.</w:t>
      </w:r>
      <w:r w:rsidRPr="00433175">
        <w:rPr>
          <w:rFonts w:ascii="Palatino Linotype" w:hAnsi="Palatino Linotype"/>
          <w:b/>
          <w:bCs/>
          <w:i/>
          <w:sz w:val="22"/>
        </w:rPr>
        <w:t>”</w:t>
      </w:r>
    </w:p>
    <w:p w14:paraId="3EF32B46" w14:textId="77777777" w:rsidR="005775E0" w:rsidRPr="00433175" w:rsidRDefault="005775E0" w:rsidP="00433175">
      <w:pPr>
        <w:ind w:left="851" w:right="1417"/>
        <w:jc w:val="both"/>
        <w:rPr>
          <w:rFonts w:ascii="Palatino Linotype" w:hAnsi="Palatino Linotype"/>
          <w:sz w:val="22"/>
        </w:rPr>
      </w:pPr>
      <w:r w:rsidRPr="00433175">
        <w:rPr>
          <w:rFonts w:ascii="Palatino Linotype" w:hAnsi="Palatino Linotype"/>
          <w:sz w:val="22"/>
        </w:rPr>
        <w:t>(Énfasis añadido)</w:t>
      </w:r>
    </w:p>
    <w:p w14:paraId="11CFED48" w14:textId="77777777" w:rsidR="005775E0" w:rsidRPr="00433175" w:rsidRDefault="005775E0" w:rsidP="00433175">
      <w:pPr>
        <w:jc w:val="both"/>
        <w:rPr>
          <w:rFonts w:ascii="Palatino Linotype" w:hAnsi="Palatino Linotype"/>
        </w:rPr>
      </w:pPr>
    </w:p>
    <w:p w14:paraId="70CE9641" w14:textId="77777777" w:rsidR="005775E0" w:rsidRPr="00433175" w:rsidRDefault="005775E0" w:rsidP="00433175">
      <w:pPr>
        <w:spacing w:line="360" w:lineRule="auto"/>
        <w:jc w:val="both"/>
        <w:rPr>
          <w:rFonts w:ascii="Palatino Linotype" w:hAnsi="Palatino Linotype" w:cs="Arial"/>
        </w:rPr>
      </w:pPr>
      <w:r w:rsidRPr="00433175">
        <w:rPr>
          <w:rFonts w:ascii="Palatino Linotype" w:hAnsi="Palatino Linotype" w:cs="Arial"/>
        </w:rPr>
        <w:t xml:space="preserve">De lo anterior, se advierte que toda institución pública o dependencia pública del Estado de México debe conservar los recibos o constancias de pago de salarios, prima vacacional, aguinaldo y demás prestaciones legales de acuerdo con la forma en que se haya realizado el pago, es decir, en efectivo, cheque, depósito, transferencia u otra, </w:t>
      </w:r>
      <w:r w:rsidRPr="00433175">
        <w:rPr>
          <w:rFonts w:ascii="Palatino Linotype" w:hAnsi="Palatino Linotype" w:cs="Arial"/>
        </w:rPr>
        <w:lastRenderedPageBreak/>
        <w:t>debiendo conservar dicha documentación durante el último año y un año después de que se extingue la relación laboral a través de los sistemas de digitalización o de información magnética o electrónica.</w:t>
      </w:r>
    </w:p>
    <w:p w14:paraId="7C06811D" w14:textId="77777777" w:rsidR="005775E0" w:rsidRPr="00433175" w:rsidRDefault="005775E0" w:rsidP="00433175">
      <w:pPr>
        <w:spacing w:line="360" w:lineRule="auto"/>
        <w:jc w:val="both"/>
        <w:rPr>
          <w:rFonts w:ascii="Palatino Linotype" w:hAnsi="Palatino Linotype" w:cs="Arial"/>
        </w:rPr>
      </w:pPr>
    </w:p>
    <w:p w14:paraId="4BA45D22" w14:textId="68C7E5C0" w:rsidR="006876E2" w:rsidRPr="00433175" w:rsidRDefault="00B95D71" w:rsidP="00433175">
      <w:pPr>
        <w:spacing w:line="360" w:lineRule="auto"/>
        <w:jc w:val="both"/>
        <w:rPr>
          <w:rFonts w:ascii="Palatino Linotype" w:hAnsi="Palatino Linotype"/>
        </w:rPr>
      </w:pPr>
      <w:r w:rsidRPr="00433175">
        <w:rPr>
          <w:rFonts w:ascii="Palatino Linotype" w:hAnsi="Palatino Linotype" w:cs="Arial"/>
        </w:rPr>
        <w:t xml:space="preserve">En consecuencia, este Órgano Garante determina ordenar de ser procedente en </w:t>
      </w:r>
      <w:r w:rsidRPr="00433175">
        <w:rPr>
          <w:rFonts w:ascii="Palatino Linotype" w:hAnsi="Palatino Linotype" w:cs="Arial"/>
          <w:b/>
        </w:rPr>
        <w:t xml:space="preserve">versión pública </w:t>
      </w:r>
      <w:r w:rsidRPr="00433175">
        <w:rPr>
          <w:rFonts w:ascii="Palatino Linotype" w:hAnsi="Palatino Linotype"/>
        </w:rPr>
        <w:t xml:space="preserve">los recibos de nómina de personal de confianza, mandos medios y superiores, de base y sindicalizados, en el que se advierta el salario de los trabajadores, dietas, sueldo base, compensaciones, gratificaciones. </w:t>
      </w:r>
    </w:p>
    <w:p w14:paraId="2B87D41E" w14:textId="77777777" w:rsidR="00175A07" w:rsidRPr="00433175" w:rsidRDefault="00175A07" w:rsidP="00433175">
      <w:pPr>
        <w:spacing w:line="360" w:lineRule="auto"/>
        <w:jc w:val="both"/>
        <w:rPr>
          <w:rFonts w:ascii="Palatino Linotype" w:hAnsi="Palatino Linotype"/>
        </w:rPr>
      </w:pPr>
    </w:p>
    <w:p w14:paraId="200F459E" w14:textId="77777777" w:rsidR="00175A07" w:rsidRPr="00433175" w:rsidRDefault="00175A07" w:rsidP="00433175">
      <w:pPr>
        <w:autoSpaceDE w:val="0"/>
        <w:autoSpaceDN w:val="0"/>
        <w:adjustRightInd w:val="0"/>
        <w:spacing w:line="360" w:lineRule="auto"/>
        <w:ind w:right="49"/>
        <w:jc w:val="both"/>
        <w:rPr>
          <w:rFonts w:ascii="Palatino Linotype" w:hAnsi="Palatino Linotype" w:cs="Arial"/>
          <w:bCs/>
        </w:rPr>
      </w:pPr>
      <w:r w:rsidRPr="00433175">
        <w:rPr>
          <w:rFonts w:ascii="Palatino Linotype" w:hAnsi="Palatino Linotype" w:cs="Arial"/>
        </w:rPr>
        <w:t xml:space="preserve">Ahora bien, no se omite comentar que de que los documentos de los cuales se ordena su entrega, deberán ser entregados en </w:t>
      </w:r>
      <w:r w:rsidRPr="00433175">
        <w:rPr>
          <w:rFonts w:ascii="Palatino Linotype" w:hAnsi="Palatino Linotype" w:cs="Arial"/>
          <w:b/>
        </w:rPr>
        <w:t>versión pública</w:t>
      </w:r>
      <w:r w:rsidRPr="00433175">
        <w:rPr>
          <w:rFonts w:ascii="Palatino Linotype" w:hAnsi="Palatino Linotype" w:cs="Arial"/>
        </w:rPr>
        <w:t>; pues, el</w:t>
      </w:r>
      <w:r w:rsidRPr="00433175">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4EE7B52" w14:textId="77777777" w:rsidR="00175A07" w:rsidRPr="00433175" w:rsidRDefault="00175A07" w:rsidP="00433175">
      <w:pPr>
        <w:autoSpaceDE w:val="0"/>
        <w:autoSpaceDN w:val="0"/>
        <w:adjustRightInd w:val="0"/>
        <w:spacing w:line="360" w:lineRule="auto"/>
        <w:ind w:right="49"/>
        <w:jc w:val="both"/>
        <w:rPr>
          <w:rFonts w:ascii="Palatino Linotype" w:hAnsi="Palatino Linotype" w:cs="Arial"/>
        </w:rPr>
      </w:pPr>
    </w:p>
    <w:p w14:paraId="4BFD9FC0" w14:textId="77777777" w:rsidR="00175A07" w:rsidRPr="00433175" w:rsidRDefault="00175A07" w:rsidP="00433175">
      <w:pPr>
        <w:spacing w:line="360" w:lineRule="auto"/>
        <w:jc w:val="both"/>
        <w:rPr>
          <w:rFonts w:ascii="Palatino Linotype" w:hAnsi="Palatino Linotype" w:cs="Arial"/>
        </w:rPr>
      </w:pPr>
      <w:r w:rsidRPr="00433175">
        <w:rPr>
          <w:rFonts w:ascii="Palatino Linotype" w:eastAsia="Arial Unicode MS" w:hAnsi="Palatino Linotype" w:cs="Arial"/>
        </w:rPr>
        <w:t xml:space="preserve">En ese sentido, </w:t>
      </w:r>
      <w:r w:rsidRPr="00433175">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433175">
        <w:rPr>
          <w:rFonts w:ascii="Palatino Linotype" w:hAnsi="Palatino Linotype" w:cs="Arial"/>
          <w:b/>
        </w:rPr>
        <w:t>SUJETO OBLIGADO</w:t>
      </w:r>
      <w:r w:rsidRPr="00433175">
        <w:rPr>
          <w:rFonts w:ascii="Palatino Linotype" w:hAnsi="Palatino Linotype" w:cs="Arial"/>
        </w:rPr>
        <w:t xml:space="preserve"> emita el Acuerdo de Clasificación correspondiente debidamente </w:t>
      </w:r>
      <w:r w:rsidRPr="00433175">
        <w:rPr>
          <w:rFonts w:ascii="Palatino Linotype" w:hAnsi="Palatino Linotype" w:cs="Arial"/>
        </w:rPr>
        <w:lastRenderedPageBreak/>
        <w:t>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5BE673F9" w14:textId="77777777" w:rsidR="00175A07" w:rsidRPr="00433175" w:rsidRDefault="00175A07" w:rsidP="00433175">
      <w:pPr>
        <w:spacing w:line="360" w:lineRule="auto"/>
        <w:jc w:val="both"/>
        <w:rPr>
          <w:rFonts w:ascii="Palatino Linotype" w:hAnsi="Palatino Linotype" w:cs="Arial"/>
        </w:rPr>
      </w:pPr>
    </w:p>
    <w:p w14:paraId="32FBEE86" w14:textId="77777777" w:rsidR="00175A07" w:rsidRPr="00433175" w:rsidRDefault="00175A07" w:rsidP="00433175">
      <w:pPr>
        <w:spacing w:line="360" w:lineRule="auto"/>
        <w:jc w:val="both"/>
        <w:rPr>
          <w:rFonts w:ascii="Palatino Linotype" w:eastAsia="Arial Unicode MS" w:hAnsi="Palatino Linotype" w:cs="Arial"/>
        </w:rPr>
      </w:pPr>
      <w:r w:rsidRPr="00433175">
        <w:rPr>
          <w:rFonts w:ascii="Palatino Linotype" w:hAnsi="Palatino Linotype" w:cs="Arial"/>
          <w:lang w:eastAsia="es-MX"/>
        </w:rPr>
        <w:t xml:space="preserve">Así, respecto de </w:t>
      </w:r>
      <w:r w:rsidRPr="00433175">
        <w:rPr>
          <w:rFonts w:ascii="Palatino Linotype" w:eastAsia="Arial Unicode MS" w:hAnsi="Palatino Linotype" w:cs="Arial"/>
        </w:rPr>
        <w:t xml:space="preserve">los </w:t>
      </w:r>
      <w:r w:rsidRPr="00433175">
        <w:rPr>
          <w:rFonts w:ascii="Palatino Linotype" w:hAnsi="Palatino Linotype" w:cs="Arial"/>
        </w:rPr>
        <w:t>documentos</w:t>
      </w:r>
      <w:r w:rsidRPr="00433175">
        <w:rPr>
          <w:rFonts w:ascii="Palatino Linotype" w:eastAsia="Arial Unicode MS" w:hAnsi="Palatino Linotype" w:cs="Arial"/>
        </w:rPr>
        <w:t xml:space="preserve"> que </w:t>
      </w:r>
      <w:r w:rsidRPr="00433175">
        <w:rPr>
          <w:rFonts w:ascii="Palatino Linotype" w:eastAsia="Arial Unicode MS" w:hAnsi="Palatino Linotype" w:cs="Arial"/>
          <w:b/>
        </w:rPr>
        <w:t xml:space="preserve">EL SUJETO OBLIGADO </w:t>
      </w:r>
      <w:r w:rsidRPr="00433175">
        <w:rPr>
          <w:rFonts w:ascii="Palatino Linotype" w:eastAsia="Arial Unicode MS" w:hAnsi="Palatino Linotype" w:cs="Arial"/>
        </w:rPr>
        <w:t xml:space="preserve">ha de entregar en </w:t>
      </w:r>
      <w:r w:rsidRPr="00433175">
        <w:rPr>
          <w:rFonts w:ascii="Palatino Linotype" w:eastAsia="Arial Unicode MS" w:hAnsi="Palatino Linotype" w:cs="Arial"/>
          <w:b/>
        </w:rPr>
        <w:t>versión pública</w:t>
      </w:r>
      <w:r w:rsidRPr="00433175">
        <w:rPr>
          <w:rFonts w:ascii="Palatino Linotype" w:eastAsia="Arial Unicode MS" w:hAnsi="Palatino Linotype" w:cs="Arial"/>
        </w:rPr>
        <w:t xml:space="preserve">, se deberá omitir, eliminar o suprimir la información personal de los servidores públicos, como Registro Federal de Contribuyentes, Clave Única de Registro de Población, Clave del Instituto de Seguridad Social </w:t>
      </w:r>
      <w:r w:rsidRPr="00433175">
        <w:rPr>
          <w:rFonts w:ascii="Palatino Linotype" w:hAnsi="Palatino Linotype" w:cs="Arial"/>
        </w:rPr>
        <w:t>del</w:t>
      </w:r>
      <w:r w:rsidRPr="00433175">
        <w:rPr>
          <w:rFonts w:ascii="Palatino Linotype" w:eastAsia="Arial Unicode MS" w:hAnsi="Palatino Linotype" w:cs="Arial"/>
        </w:rPr>
        <w:t xml:space="preserve"> Estado de México y Municipios, </w:t>
      </w:r>
      <w:r w:rsidRPr="00433175">
        <w:rPr>
          <w:rFonts w:ascii="Palatino Linotype" w:eastAsia="Arial Unicode MS" w:hAnsi="Palatino Linotype" w:cs="Arial"/>
          <w:b/>
        </w:rPr>
        <w:t xml:space="preserve">los descuentos que se realicen por pensión alimenticia o deducciones estrictamente personales o de cualquier índole siempre que, </w:t>
      </w:r>
      <w:r w:rsidRPr="00433175">
        <w:rPr>
          <w:rFonts w:ascii="Palatino Linotype" w:hAnsi="Palatino Linotype" w:cs="Arial"/>
          <w:b/>
        </w:rPr>
        <w:t>no se encuentren relacionados con los impuestos o las cuotas por seguridad social</w:t>
      </w:r>
      <w:r w:rsidRPr="00433175">
        <w:rPr>
          <w:rFonts w:ascii="Palatino Linotype" w:eastAsia="Arial Unicode MS" w:hAnsi="Palatino Linotype" w:cs="Arial"/>
        </w:rPr>
        <w:t xml:space="preserve">, número de cuenta o cualquier otro dato que ponga en riesgo la vida, seguridad y salud de dichas </w:t>
      </w:r>
      <w:r w:rsidRPr="00433175">
        <w:rPr>
          <w:rFonts w:ascii="Palatino Linotype" w:hAnsi="Palatino Linotype" w:cs="Arial"/>
        </w:rPr>
        <w:t>personas</w:t>
      </w:r>
      <w:r w:rsidRPr="00433175">
        <w:rPr>
          <w:rFonts w:ascii="Palatino Linotype" w:eastAsia="Arial Unicode MS" w:hAnsi="Palatino Linotype" w:cs="Arial"/>
        </w:rPr>
        <w:t>.</w:t>
      </w:r>
    </w:p>
    <w:p w14:paraId="05FA6712" w14:textId="77777777" w:rsidR="00175A07" w:rsidRPr="00433175" w:rsidRDefault="00175A07" w:rsidP="00433175">
      <w:pPr>
        <w:spacing w:line="360" w:lineRule="auto"/>
        <w:jc w:val="both"/>
        <w:rPr>
          <w:rFonts w:ascii="Palatino Linotype" w:eastAsia="Arial Unicode MS" w:hAnsi="Palatino Linotype" w:cs="Arial"/>
        </w:rPr>
      </w:pPr>
    </w:p>
    <w:p w14:paraId="7250CF97" w14:textId="77777777" w:rsidR="00175A07" w:rsidRPr="00433175" w:rsidRDefault="00175A07" w:rsidP="00433175">
      <w:pPr>
        <w:spacing w:line="360" w:lineRule="auto"/>
        <w:jc w:val="both"/>
        <w:rPr>
          <w:rFonts w:ascii="Palatino Linotype" w:hAnsi="Palatino Linotype" w:cs="Arial"/>
        </w:rPr>
      </w:pPr>
      <w:r w:rsidRPr="00433175">
        <w:rPr>
          <w:rFonts w:ascii="Palatino Linotype" w:hAnsi="Palatino Linotype"/>
        </w:rPr>
        <w:t xml:space="preserve">En el caso específico de la nómina solicitada, obran datos que son considerados </w:t>
      </w:r>
      <w:r w:rsidRPr="00433175">
        <w:rPr>
          <w:rFonts w:ascii="Palatino Linotype" w:hAnsi="Palatino Linotype" w:cs="Arial"/>
        </w:rPr>
        <w:t>confidenciales</w:t>
      </w:r>
      <w:r w:rsidRPr="00433175">
        <w:rPr>
          <w:rFonts w:ascii="Palatino Linotype" w:hAnsi="Palatino Linotype"/>
        </w:rPr>
        <w:t xml:space="preserve">, cuyo acceso </w:t>
      </w:r>
      <w:r w:rsidRPr="00433175">
        <w:rPr>
          <w:rFonts w:ascii="Palatino Linotype" w:hAnsi="Palatino Linotype" w:cs="Arial"/>
        </w:rPr>
        <w:t>debe</w:t>
      </w:r>
      <w:r w:rsidRPr="00433175">
        <w:rPr>
          <w:rFonts w:ascii="Palatino Linotype" w:hAnsi="Palatino Linotype"/>
        </w:rPr>
        <w:t xml:space="preserve"> ser restringido, los cuales </w:t>
      </w:r>
      <w:r w:rsidRPr="00433175">
        <w:rPr>
          <w:rFonts w:ascii="Palatino Linotype" w:hAnsi="Palatino Linotype" w:cs="Arial"/>
        </w:rPr>
        <w:t xml:space="preserve">deben testarse al momento de la elaboración de versiones públicas, como es el caso del </w:t>
      </w:r>
      <w:r w:rsidRPr="00433175">
        <w:rPr>
          <w:rFonts w:ascii="Palatino Linotype" w:hAnsi="Palatino Linotype" w:cs="Arial"/>
          <w:b/>
        </w:rPr>
        <w:t>Registro Federal de Contribuyentes</w:t>
      </w:r>
      <w:r w:rsidRPr="00433175">
        <w:rPr>
          <w:rFonts w:ascii="Palatino Linotype" w:hAnsi="Palatino Linotype" w:cs="Arial"/>
        </w:rPr>
        <w:t xml:space="preserve"> (RFC), la </w:t>
      </w:r>
      <w:r w:rsidRPr="00433175">
        <w:rPr>
          <w:rFonts w:ascii="Palatino Linotype" w:hAnsi="Palatino Linotype" w:cs="Arial"/>
          <w:b/>
        </w:rPr>
        <w:t>Clave Única de Registro de Población</w:t>
      </w:r>
      <w:r w:rsidRPr="00433175">
        <w:rPr>
          <w:rFonts w:ascii="Palatino Linotype" w:hAnsi="Palatino Linotype" w:cs="Arial"/>
        </w:rPr>
        <w:t xml:space="preserve"> (CURP), la </w:t>
      </w:r>
      <w:r w:rsidRPr="00433175">
        <w:rPr>
          <w:rFonts w:ascii="Palatino Linotype" w:hAnsi="Palatino Linotype" w:cs="Arial"/>
          <w:b/>
        </w:rPr>
        <w:t xml:space="preserve">Clave de </w:t>
      </w:r>
      <w:r w:rsidRPr="00433175">
        <w:rPr>
          <w:rFonts w:ascii="Palatino Linotype" w:hAnsi="Palatino Linotype" w:cs="Arial"/>
          <w:b/>
        </w:rPr>
        <w:lastRenderedPageBreak/>
        <w:t>cualquier tipo de seguridad social</w:t>
      </w:r>
      <w:r w:rsidRPr="00433175">
        <w:rPr>
          <w:rFonts w:ascii="Palatino Linotype" w:hAnsi="Palatino Linotype" w:cs="Arial"/>
        </w:rPr>
        <w:t xml:space="preserve"> (ISSEMYM, u otros), así como, los </w:t>
      </w:r>
      <w:r w:rsidRPr="00433175">
        <w:rPr>
          <w:rFonts w:ascii="Palatino Linotype" w:hAnsi="Palatino Linotype" w:cs="Arial"/>
          <w:b/>
        </w:rPr>
        <w:t xml:space="preserve">préstamos o descuentos </w:t>
      </w:r>
      <w:r w:rsidRPr="00433175">
        <w:rPr>
          <w:rFonts w:ascii="Palatino Linotype" w:hAnsi="Palatino Linotype" w:cs="Arial"/>
        </w:rPr>
        <w:t>que se le hagan al servidor público.</w:t>
      </w:r>
    </w:p>
    <w:p w14:paraId="2138BA96" w14:textId="77777777" w:rsidR="00175A07" w:rsidRPr="00433175" w:rsidRDefault="00175A07" w:rsidP="00433175">
      <w:pPr>
        <w:spacing w:line="360" w:lineRule="auto"/>
        <w:jc w:val="both"/>
        <w:rPr>
          <w:rFonts w:ascii="Palatino Linotype" w:hAnsi="Palatino Linotype" w:cs="Arial"/>
          <w:lang w:eastAsia="en-US"/>
        </w:rPr>
      </w:pPr>
    </w:p>
    <w:p w14:paraId="185AC12B" w14:textId="77777777" w:rsidR="00175A07" w:rsidRPr="00433175" w:rsidRDefault="00175A07" w:rsidP="00433175">
      <w:pPr>
        <w:spacing w:line="360" w:lineRule="auto"/>
        <w:jc w:val="both"/>
        <w:rPr>
          <w:rFonts w:ascii="Palatino Linotype" w:hAnsi="Palatino Linotype"/>
        </w:rPr>
      </w:pPr>
      <w:r w:rsidRPr="00433175">
        <w:rPr>
          <w:rFonts w:ascii="Palatino Linotype" w:hAnsi="Palatino Linotype" w:cs="Arial"/>
          <w:lang w:eastAsia="es-MX"/>
        </w:rPr>
        <w:t xml:space="preserve">Por cuanto hace al </w:t>
      </w:r>
      <w:r w:rsidRPr="00433175">
        <w:rPr>
          <w:rFonts w:ascii="Palatino Linotype" w:hAnsi="Palatino Linotype" w:cs="Arial"/>
          <w:b/>
          <w:lang w:eastAsia="es-MX"/>
        </w:rPr>
        <w:t>Registro Federal de Contribuyentes</w:t>
      </w:r>
      <w:r w:rsidRPr="00433175">
        <w:rPr>
          <w:rFonts w:ascii="Palatino Linotype" w:hAnsi="Palatino Linotype" w:cs="Arial"/>
          <w:lang w:eastAsia="es-MX"/>
        </w:rPr>
        <w:t xml:space="preserve"> </w:t>
      </w:r>
      <w:r w:rsidRPr="00433175">
        <w:rPr>
          <w:rFonts w:ascii="Palatino Linotype" w:hAnsi="Palatino Linotype" w:cs="Arial"/>
          <w:b/>
          <w:lang w:eastAsia="es-MX"/>
        </w:rPr>
        <w:t>de las personas físicas</w:t>
      </w:r>
      <w:r w:rsidRPr="00433175">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433175">
        <w:rPr>
          <w:rFonts w:ascii="Palatino Linotype" w:hAnsi="Palatino Linotype" w:cs="Arial"/>
        </w:rPr>
        <w:t>del</w:t>
      </w:r>
      <w:r w:rsidRPr="00433175">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433175">
        <w:rPr>
          <w:rFonts w:ascii="Palatino Linotype" w:hAnsi="Palatino Linotype"/>
        </w:rPr>
        <w:t xml:space="preserve"> y finalmente la </w:t>
      </w:r>
      <w:proofErr w:type="spellStart"/>
      <w:r w:rsidRPr="00433175">
        <w:rPr>
          <w:rFonts w:ascii="Palatino Linotype" w:hAnsi="Palatino Linotype"/>
        </w:rPr>
        <w:t>homoclave</w:t>
      </w:r>
      <w:proofErr w:type="spellEnd"/>
      <w:r w:rsidRPr="00433175">
        <w:rPr>
          <w:rFonts w:ascii="Palatino Linotype" w:hAnsi="Palatino Linotype"/>
        </w:rPr>
        <w:t>; la cual, para su obtención es necesario acreditar personalidad, fecha de nacimiento entre otros con documentos oficiales.</w:t>
      </w:r>
    </w:p>
    <w:p w14:paraId="6CB15CB2" w14:textId="77777777" w:rsidR="00175A07" w:rsidRPr="00433175" w:rsidRDefault="00175A07" w:rsidP="00433175">
      <w:pPr>
        <w:spacing w:line="360" w:lineRule="auto"/>
        <w:jc w:val="both"/>
        <w:rPr>
          <w:rFonts w:ascii="Palatino Linotype" w:hAnsi="Palatino Linotype"/>
        </w:rPr>
      </w:pPr>
    </w:p>
    <w:p w14:paraId="6B3DFCD7" w14:textId="77777777" w:rsidR="00175A07" w:rsidRPr="00433175" w:rsidRDefault="00175A07" w:rsidP="00433175">
      <w:pPr>
        <w:spacing w:line="360" w:lineRule="auto"/>
        <w:jc w:val="both"/>
        <w:rPr>
          <w:rFonts w:ascii="Palatino Linotype" w:hAnsi="Palatino Linotype"/>
          <w:b/>
          <w:bCs/>
        </w:rPr>
      </w:pPr>
      <w:r w:rsidRPr="00433175">
        <w:rPr>
          <w:rFonts w:ascii="Palatino Linotype" w:hAnsi="Palatino Linotype" w:cs="Arial"/>
          <w:lang w:eastAsia="es-MX"/>
        </w:rPr>
        <w:t xml:space="preserve">Al respecto, </w:t>
      </w:r>
      <w:r w:rsidRPr="00433175">
        <w:rPr>
          <w:rFonts w:ascii="Palatino Linotype" w:hAnsi="Palatino Linotype" w:cs="Arial"/>
        </w:rPr>
        <w:t xml:space="preserve">es aplicable el Criterio 19/17 de la Segunda Época, emitido por </w:t>
      </w:r>
      <w:r w:rsidRPr="00433175">
        <w:rPr>
          <w:rFonts w:ascii="Palatino Linotype" w:eastAsia="Arial Unicode MS" w:hAnsi="Palatino Linotype" w:cs="Arial"/>
        </w:rPr>
        <w:t xml:space="preserve">el Instituto Nacional de </w:t>
      </w:r>
      <w:r w:rsidRPr="00433175">
        <w:rPr>
          <w:rFonts w:ascii="Palatino Linotype" w:hAnsi="Palatino Linotype"/>
          <w:bCs/>
        </w:rPr>
        <w:t>Transparencia</w:t>
      </w:r>
      <w:r w:rsidRPr="00433175">
        <w:rPr>
          <w:rFonts w:ascii="Palatino Linotype" w:eastAsia="Arial Unicode MS" w:hAnsi="Palatino Linotype" w:cs="Arial"/>
        </w:rPr>
        <w:t xml:space="preserve">, Acceso a la </w:t>
      </w:r>
      <w:r w:rsidRPr="00433175">
        <w:rPr>
          <w:rFonts w:ascii="Palatino Linotype" w:hAnsi="Palatino Linotype" w:cs="Arial"/>
        </w:rPr>
        <w:t>Información</w:t>
      </w:r>
      <w:r w:rsidRPr="00433175">
        <w:rPr>
          <w:rFonts w:ascii="Palatino Linotype" w:eastAsia="Arial Unicode MS" w:hAnsi="Palatino Linotype" w:cs="Arial"/>
        </w:rPr>
        <w:t xml:space="preserve"> y Protección de Datos Personales,</w:t>
      </w:r>
      <w:r w:rsidRPr="00433175">
        <w:rPr>
          <w:rFonts w:ascii="Palatino Linotype" w:hAnsi="Palatino Linotype"/>
          <w:bCs/>
        </w:rPr>
        <w:t xml:space="preserve"> que dice:</w:t>
      </w:r>
      <w:r w:rsidRPr="00433175">
        <w:rPr>
          <w:rFonts w:ascii="Palatino Linotype" w:hAnsi="Palatino Linotype"/>
          <w:b/>
          <w:bCs/>
        </w:rPr>
        <w:t xml:space="preserve"> </w:t>
      </w:r>
    </w:p>
    <w:p w14:paraId="4419BEC3" w14:textId="77777777" w:rsidR="00175A07" w:rsidRPr="00433175" w:rsidRDefault="00175A07" w:rsidP="00433175">
      <w:pPr>
        <w:jc w:val="both"/>
        <w:rPr>
          <w:rFonts w:ascii="Palatino Linotype" w:hAnsi="Palatino Linotype"/>
          <w:b/>
          <w:bCs/>
        </w:rPr>
      </w:pPr>
    </w:p>
    <w:p w14:paraId="2AB82605" w14:textId="77777777" w:rsidR="00175A07" w:rsidRPr="00433175" w:rsidRDefault="00175A07" w:rsidP="00433175">
      <w:pPr>
        <w:autoSpaceDE w:val="0"/>
        <w:autoSpaceDN w:val="0"/>
        <w:adjustRightInd w:val="0"/>
        <w:ind w:left="851" w:right="902"/>
        <w:jc w:val="both"/>
        <w:rPr>
          <w:rFonts w:ascii="Palatino Linotype" w:hAnsi="Palatino Linotype" w:cs="Arial"/>
          <w:i/>
          <w:sz w:val="22"/>
          <w:szCs w:val="22"/>
        </w:rPr>
      </w:pPr>
      <w:r w:rsidRPr="00433175">
        <w:rPr>
          <w:rFonts w:ascii="Palatino Linotype" w:hAnsi="Palatino Linotype" w:cs="Arial"/>
          <w:bCs/>
          <w:i/>
          <w:sz w:val="22"/>
          <w:szCs w:val="22"/>
        </w:rPr>
        <w:t>“</w:t>
      </w:r>
      <w:r w:rsidRPr="00433175">
        <w:rPr>
          <w:rFonts w:ascii="Palatino Linotype" w:hAnsi="Palatino Linotype" w:cs="Arial"/>
          <w:b/>
          <w:bCs/>
          <w:i/>
          <w:sz w:val="22"/>
          <w:szCs w:val="22"/>
        </w:rPr>
        <w:t>Registro Federal de Contribuyentes (RFC) de personas físicas. El RFC es una clave</w:t>
      </w:r>
      <w:r w:rsidRPr="00433175">
        <w:rPr>
          <w:rFonts w:ascii="Palatino Linotype" w:hAnsi="Palatino Linotype" w:cs="Arial"/>
          <w:bCs/>
          <w:i/>
          <w:sz w:val="22"/>
          <w:szCs w:val="22"/>
        </w:rPr>
        <w:t xml:space="preserve"> de carácter fiscal, única e irrepetible, </w:t>
      </w:r>
      <w:r w:rsidRPr="00433175">
        <w:rPr>
          <w:rFonts w:ascii="Palatino Linotype" w:hAnsi="Palatino Linotype" w:cs="Arial"/>
          <w:b/>
          <w:bCs/>
          <w:i/>
          <w:sz w:val="22"/>
          <w:szCs w:val="22"/>
        </w:rPr>
        <w:t>que permite identificar al titular, su edad y fecha de nacimiento</w:t>
      </w:r>
      <w:r w:rsidRPr="00433175">
        <w:rPr>
          <w:rFonts w:ascii="Palatino Linotype" w:hAnsi="Palatino Linotype" w:cs="Arial"/>
          <w:bCs/>
          <w:i/>
          <w:sz w:val="22"/>
          <w:szCs w:val="22"/>
        </w:rPr>
        <w:t xml:space="preserve">, </w:t>
      </w:r>
      <w:r w:rsidRPr="00433175">
        <w:rPr>
          <w:rFonts w:ascii="Palatino Linotype" w:hAnsi="Palatino Linotype" w:cs="Arial"/>
          <w:i/>
          <w:sz w:val="22"/>
          <w:szCs w:val="22"/>
          <w:lang w:eastAsia="es-MX"/>
        </w:rPr>
        <w:t>por</w:t>
      </w:r>
      <w:r w:rsidRPr="00433175">
        <w:rPr>
          <w:rFonts w:ascii="Palatino Linotype" w:hAnsi="Palatino Linotype" w:cs="Arial"/>
          <w:bCs/>
          <w:i/>
          <w:sz w:val="22"/>
          <w:szCs w:val="22"/>
        </w:rPr>
        <w:t xml:space="preserve"> lo que </w:t>
      </w:r>
      <w:r w:rsidRPr="00433175">
        <w:rPr>
          <w:rFonts w:ascii="Palatino Linotype" w:hAnsi="Palatino Linotype" w:cs="Arial"/>
          <w:b/>
          <w:bCs/>
          <w:i/>
          <w:sz w:val="22"/>
          <w:szCs w:val="22"/>
        </w:rPr>
        <w:t>es un dato personal de carácter confidencial</w:t>
      </w:r>
      <w:r w:rsidRPr="00433175">
        <w:rPr>
          <w:rFonts w:ascii="Palatino Linotype" w:hAnsi="Palatino Linotype" w:cs="Arial"/>
          <w:i/>
          <w:sz w:val="22"/>
          <w:szCs w:val="22"/>
        </w:rPr>
        <w:t>.” (Sic)</w:t>
      </w:r>
    </w:p>
    <w:p w14:paraId="759745DC" w14:textId="77777777" w:rsidR="00175A07" w:rsidRPr="00433175" w:rsidRDefault="00175A07" w:rsidP="00433175">
      <w:pPr>
        <w:autoSpaceDE w:val="0"/>
        <w:autoSpaceDN w:val="0"/>
        <w:adjustRightInd w:val="0"/>
        <w:ind w:left="851" w:right="902"/>
        <w:jc w:val="both"/>
        <w:rPr>
          <w:rFonts w:ascii="Palatino Linotype" w:hAnsi="Palatino Linotype" w:cs="Arial"/>
          <w:sz w:val="22"/>
          <w:szCs w:val="22"/>
        </w:rPr>
      </w:pPr>
      <w:r w:rsidRPr="00433175">
        <w:rPr>
          <w:rFonts w:ascii="Palatino Linotype" w:hAnsi="Palatino Linotype" w:cs="Arial"/>
          <w:sz w:val="22"/>
          <w:szCs w:val="22"/>
        </w:rPr>
        <w:t>(Énfasis añadido)</w:t>
      </w:r>
    </w:p>
    <w:p w14:paraId="47600407" w14:textId="77777777" w:rsidR="00175A07" w:rsidRPr="00433175" w:rsidRDefault="00175A07" w:rsidP="00433175">
      <w:pPr>
        <w:autoSpaceDE w:val="0"/>
        <w:autoSpaceDN w:val="0"/>
        <w:adjustRightInd w:val="0"/>
        <w:ind w:left="851" w:right="902"/>
        <w:jc w:val="both"/>
        <w:rPr>
          <w:rFonts w:ascii="Palatino Linotype" w:hAnsi="Palatino Linotype" w:cs="Arial"/>
          <w:sz w:val="22"/>
          <w:szCs w:val="22"/>
        </w:rPr>
      </w:pPr>
    </w:p>
    <w:p w14:paraId="49876B2A" w14:textId="77777777" w:rsidR="00175A07" w:rsidRPr="00433175" w:rsidRDefault="00175A07" w:rsidP="00433175">
      <w:pPr>
        <w:spacing w:line="360" w:lineRule="auto"/>
        <w:jc w:val="both"/>
        <w:rPr>
          <w:rFonts w:ascii="Palatino Linotype" w:hAnsi="Palatino Linotype" w:cs="Arial"/>
        </w:rPr>
      </w:pPr>
      <w:r w:rsidRPr="00433175">
        <w:rPr>
          <w:rFonts w:ascii="Palatino Linotype" w:hAnsi="Palatino Linotype" w:cs="Arial"/>
          <w:lang w:eastAsia="es-MX"/>
        </w:rPr>
        <w:t xml:space="preserve">De lo anterior, se desprende que el Registro Federal de Contribuyentes se vincula al nombre de su </w:t>
      </w:r>
      <w:r w:rsidRPr="00433175">
        <w:rPr>
          <w:rFonts w:ascii="Palatino Linotype" w:hAnsi="Palatino Linotype"/>
          <w:bCs/>
        </w:rPr>
        <w:t>titular</w:t>
      </w:r>
      <w:r w:rsidRPr="00433175">
        <w:rPr>
          <w:rFonts w:ascii="Palatino Linotype" w:hAnsi="Palatino Linotype" w:cs="Arial"/>
          <w:lang w:eastAsia="es-MX"/>
        </w:rPr>
        <w:t xml:space="preserve">, permitiendo identificar la edad de la persona y fecha de nacimiento, determinando </w:t>
      </w:r>
      <w:r w:rsidRPr="00433175">
        <w:rPr>
          <w:rFonts w:ascii="Palatino Linotype" w:hAnsi="Palatino Linotype" w:cs="Arial"/>
        </w:rPr>
        <w:t>la</w:t>
      </w:r>
      <w:r w:rsidRPr="00433175">
        <w:rPr>
          <w:rFonts w:ascii="Palatino Linotype" w:hAnsi="Palatino Linotype" w:cs="Arial"/>
          <w:lang w:eastAsia="es-MX"/>
        </w:rPr>
        <w:t xml:space="preserve"> identificación de dicha persona para efectos fiscales, por lo que éste constituye un dato personal que concierne a una persona física identificada </w:t>
      </w:r>
      <w:r w:rsidRPr="00433175">
        <w:rPr>
          <w:rFonts w:ascii="Palatino Linotype" w:hAnsi="Palatino Linotype" w:cs="Arial"/>
          <w:lang w:eastAsia="es-MX"/>
        </w:rPr>
        <w:lastRenderedPageBreak/>
        <w:t xml:space="preserve">e identificable en términos de los artículos 3, fracción IX de la Ley de Transparencia y Acceso a la Información Pública del Estado de México y </w:t>
      </w:r>
      <w:r w:rsidRPr="00433175">
        <w:rPr>
          <w:rFonts w:ascii="Palatino Linotype" w:hAnsi="Palatino Linotype"/>
          <w:lang w:eastAsia="es-MX"/>
        </w:rPr>
        <w:t>Municipios</w:t>
      </w:r>
      <w:r w:rsidRPr="00433175">
        <w:rPr>
          <w:rFonts w:ascii="Palatino Linotype" w:hAnsi="Palatino Linotype" w:cs="Arial"/>
          <w:lang w:eastAsia="es-MX"/>
        </w:rPr>
        <w:t xml:space="preserve"> y </w:t>
      </w:r>
      <w:r w:rsidRPr="00433175">
        <w:rPr>
          <w:rFonts w:ascii="Palatino Linotype" w:hAnsi="Palatino Linotype" w:cs="Arial"/>
        </w:rPr>
        <w:t>4, fracción XI</w:t>
      </w:r>
      <w:r w:rsidRPr="00433175">
        <w:rPr>
          <w:rFonts w:ascii="Palatino Linotype" w:hAnsi="Palatino Linotype" w:cs="Arial"/>
          <w:lang w:eastAsia="es-MX"/>
        </w:rPr>
        <w:t xml:space="preserve"> </w:t>
      </w:r>
      <w:r w:rsidRPr="00433175">
        <w:rPr>
          <w:rFonts w:ascii="Palatino Linotype" w:hAnsi="Palatino Linotype" w:cs="Arial"/>
        </w:rPr>
        <w:t>de la Ley de Protección de Datos Personales en Posesión de Sujetos Obligados del Estado de México y Municipios.</w:t>
      </w:r>
    </w:p>
    <w:p w14:paraId="6B27164D" w14:textId="77777777" w:rsidR="00175A07" w:rsidRPr="00433175" w:rsidRDefault="00175A07" w:rsidP="00433175">
      <w:pPr>
        <w:spacing w:line="360" w:lineRule="auto"/>
        <w:jc w:val="both"/>
        <w:rPr>
          <w:rFonts w:ascii="Palatino Linotype" w:hAnsi="Palatino Linotype" w:cs="Arial"/>
          <w:lang w:eastAsia="es-MX"/>
        </w:rPr>
      </w:pPr>
    </w:p>
    <w:p w14:paraId="558F8554" w14:textId="77777777" w:rsidR="00175A07" w:rsidRPr="00433175" w:rsidRDefault="00175A07" w:rsidP="00433175">
      <w:pPr>
        <w:spacing w:line="360" w:lineRule="auto"/>
        <w:jc w:val="both"/>
        <w:rPr>
          <w:rFonts w:ascii="Palatino Linotype" w:hAnsi="Palatino Linotype" w:cs="Arial"/>
          <w:lang w:eastAsia="es-MX"/>
        </w:rPr>
      </w:pPr>
      <w:r w:rsidRPr="00433175">
        <w:rPr>
          <w:rFonts w:ascii="Palatino Linotype" w:hAnsi="Palatino Linotype" w:cs="Arial"/>
          <w:lang w:eastAsia="es-MX"/>
        </w:rPr>
        <w:t xml:space="preserve">Por cuanto hace a la </w:t>
      </w:r>
      <w:r w:rsidRPr="00433175">
        <w:rPr>
          <w:rFonts w:ascii="Palatino Linotype" w:hAnsi="Palatino Linotype" w:cs="Arial"/>
          <w:b/>
        </w:rPr>
        <w:t xml:space="preserve">Clave Única de Registro de Población, </w:t>
      </w:r>
      <w:r w:rsidRPr="00433175">
        <w:rPr>
          <w:rFonts w:ascii="Palatino Linotype" w:hAnsi="Palatino Linotype" w:cs="Arial"/>
          <w:lang w:eastAsia="es-MX"/>
        </w:rPr>
        <w:t xml:space="preserve">constituye un dato personal, ya que </w:t>
      </w:r>
      <w:r w:rsidRPr="00433175">
        <w:rPr>
          <w:rFonts w:ascii="Palatino Linotype" w:hAnsi="Palatino Linotype"/>
          <w:lang w:eastAsia="es-MX"/>
        </w:rPr>
        <w:t>tiene</w:t>
      </w:r>
      <w:r w:rsidRPr="00433175">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7DFABD01" w14:textId="77777777" w:rsidR="00175A07" w:rsidRPr="00433175" w:rsidRDefault="00175A07" w:rsidP="00433175">
      <w:pPr>
        <w:spacing w:line="360" w:lineRule="auto"/>
        <w:jc w:val="both"/>
        <w:rPr>
          <w:rFonts w:ascii="Palatino Linotype" w:hAnsi="Palatino Linotype" w:cs="Arial"/>
          <w:lang w:eastAsia="es-MX"/>
        </w:rPr>
      </w:pPr>
    </w:p>
    <w:p w14:paraId="1731D93C" w14:textId="77777777" w:rsidR="00175A07" w:rsidRPr="00433175" w:rsidRDefault="00175A07" w:rsidP="00433175">
      <w:pPr>
        <w:spacing w:line="360" w:lineRule="auto"/>
        <w:jc w:val="both"/>
        <w:rPr>
          <w:rFonts w:ascii="Palatino Linotype" w:hAnsi="Palatino Linotype" w:cs="Arial"/>
          <w:lang w:eastAsia="es-MX"/>
        </w:rPr>
      </w:pPr>
      <w:r w:rsidRPr="00433175">
        <w:rPr>
          <w:rFonts w:ascii="Palatino Linotype" w:hAnsi="Palatino Linotype" w:cs="Arial"/>
          <w:lang w:eastAsia="es-MX"/>
        </w:rPr>
        <w:t xml:space="preserve">Lo </w:t>
      </w:r>
      <w:r w:rsidRPr="00433175">
        <w:rPr>
          <w:rFonts w:ascii="Palatino Linotype" w:hAnsi="Palatino Linotype"/>
          <w:lang w:eastAsia="es-MX"/>
        </w:rPr>
        <w:t>anterior</w:t>
      </w:r>
      <w:r w:rsidRPr="00433175">
        <w:rPr>
          <w:rFonts w:ascii="Palatino Linotype" w:hAnsi="Palatino Linotype" w:cs="Arial"/>
          <w:lang w:eastAsia="es-MX"/>
        </w:rPr>
        <w:t xml:space="preserve">, </w:t>
      </w:r>
      <w:r w:rsidRPr="00433175">
        <w:rPr>
          <w:rFonts w:ascii="Palatino Linotype" w:hAnsi="Palatino Linotype" w:cs="Arial"/>
        </w:rPr>
        <w:t>tiene</w:t>
      </w:r>
      <w:r w:rsidRPr="00433175">
        <w:rPr>
          <w:rFonts w:ascii="Palatino Linotype" w:hAnsi="Palatino Linotype" w:cs="Arial"/>
          <w:lang w:eastAsia="es-MX"/>
        </w:rPr>
        <w:t xml:space="preserve"> sustento en los artículos 86 y 91 de la Ley General de Población, la cual señala lo siguiente:</w:t>
      </w:r>
    </w:p>
    <w:p w14:paraId="6E678EA9" w14:textId="77777777" w:rsidR="00175A07" w:rsidRPr="00433175" w:rsidRDefault="00175A07" w:rsidP="00433175">
      <w:pPr>
        <w:jc w:val="both"/>
        <w:rPr>
          <w:rFonts w:ascii="Palatino Linotype" w:hAnsi="Palatino Linotype" w:cs="Arial"/>
          <w:lang w:eastAsia="es-MX"/>
        </w:rPr>
      </w:pPr>
    </w:p>
    <w:p w14:paraId="15D8EE9F" w14:textId="77777777" w:rsidR="00175A07" w:rsidRPr="00433175" w:rsidRDefault="00175A07" w:rsidP="00433175">
      <w:pPr>
        <w:autoSpaceDE w:val="0"/>
        <w:autoSpaceDN w:val="0"/>
        <w:adjustRightInd w:val="0"/>
        <w:ind w:left="851" w:right="902"/>
        <w:jc w:val="both"/>
        <w:rPr>
          <w:rFonts w:ascii="Palatino Linotype" w:hAnsi="Palatino Linotype" w:cs="Arial"/>
          <w:i/>
          <w:sz w:val="22"/>
          <w:szCs w:val="22"/>
          <w:lang w:eastAsia="es-MX"/>
        </w:rPr>
      </w:pPr>
      <w:r w:rsidRPr="00433175">
        <w:rPr>
          <w:rFonts w:ascii="Palatino Linotype" w:hAnsi="Palatino Linotype" w:cs="Arial,Bold"/>
          <w:bCs/>
          <w:i/>
          <w:sz w:val="22"/>
          <w:szCs w:val="22"/>
          <w:lang w:eastAsia="es-MX"/>
        </w:rPr>
        <w:t>“</w:t>
      </w:r>
      <w:r w:rsidRPr="00433175">
        <w:rPr>
          <w:rFonts w:ascii="Palatino Linotype" w:hAnsi="Palatino Linotype" w:cs="Arial,Bold"/>
          <w:b/>
          <w:bCs/>
          <w:i/>
          <w:sz w:val="22"/>
          <w:szCs w:val="22"/>
          <w:lang w:eastAsia="es-MX"/>
        </w:rPr>
        <w:t xml:space="preserve">Artículo 86. </w:t>
      </w:r>
      <w:r w:rsidRPr="00433175">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14:paraId="3E46FBBD" w14:textId="77777777" w:rsidR="00175A07" w:rsidRPr="00433175" w:rsidRDefault="00175A07" w:rsidP="00433175">
      <w:pPr>
        <w:autoSpaceDE w:val="0"/>
        <w:autoSpaceDN w:val="0"/>
        <w:adjustRightInd w:val="0"/>
        <w:ind w:left="851" w:right="902"/>
        <w:jc w:val="both"/>
        <w:rPr>
          <w:rFonts w:ascii="Palatino Linotype" w:hAnsi="Palatino Linotype" w:cs="Arial"/>
          <w:i/>
          <w:sz w:val="22"/>
          <w:szCs w:val="22"/>
          <w:lang w:eastAsia="es-MX"/>
        </w:rPr>
      </w:pPr>
      <w:r w:rsidRPr="00433175">
        <w:rPr>
          <w:rFonts w:ascii="Palatino Linotype" w:hAnsi="Palatino Linotype" w:cs="Arial,Bold"/>
          <w:b/>
          <w:bCs/>
          <w:i/>
          <w:sz w:val="22"/>
          <w:szCs w:val="22"/>
          <w:lang w:eastAsia="es-MX"/>
        </w:rPr>
        <w:t xml:space="preserve">Artículo 91. </w:t>
      </w:r>
      <w:r w:rsidRPr="00433175">
        <w:rPr>
          <w:rFonts w:ascii="Palatino Linotype" w:hAnsi="Palatino Linotype" w:cs="Arial"/>
          <w:b/>
          <w:i/>
          <w:sz w:val="22"/>
          <w:szCs w:val="22"/>
          <w:lang w:eastAsia="es-MX"/>
        </w:rPr>
        <w:t>Al incorporar a una persona en el Registro Nacional de Población</w:t>
      </w:r>
      <w:r w:rsidRPr="00433175">
        <w:rPr>
          <w:rFonts w:ascii="Palatino Linotype" w:hAnsi="Palatino Linotype" w:cs="Arial"/>
          <w:i/>
          <w:sz w:val="22"/>
          <w:szCs w:val="22"/>
          <w:lang w:eastAsia="es-MX"/>
        </w:rPr>
        <w:t xml:space="preserve">, se le asignará una clave </w:t>
      </w:r>
      <w:r w:rsidRPr="00433175">
        <w:rPr>
          <w:rFonts w:ascii="Palatino Linotype" w:hAnsi="Palatino Linotype" w:cs="Arial"/>
          <w:b/>
          <w:i/>
          <w:sz w:val="22"/>
          <w:szCs w:val="22"/>
          <w:lang w:eastAsia="es-MX"/>
        </w:rPr>
        <w:t>que se denominará Clave Única de Registro de Población</w:t>
      </w:r>
      <w:r w:rsidRPr="00433175">
        <w:rPr>
          <w:rFonts w:ascii="Palatino Linotype" w:hAnsi="Palatino Linotype" w:cs="Arial"/>
          <w:i/>
          <w:sz w:val="22"/>
          <w:szCs w:val="22"/>
          <w:lang w:eastAsia="es-MX"/>
        </w:rPr>
        <w:t xml:space="preserve">. </w:t>
      </w:r>
      <w:r w:rsidRPr="00433175">
        <w:rPr>
          <w:rFonts w:ascii="Palatino Linotype" w:hAnsi="Palatino Linotype" w:cs="Arial"/>
          <w:b/>
          <w:i/>
          <w:sz w:val="22"/>
          <w:szCs w:val="22"/>
          <w:lang w:eastAsia="es-MX"/>
        </w:rPr>
        <w:t>Esta servirá para</w:t>
      </w:r>
      <w:r w:rsidRPr="00433175">
        <w:rPr>
          <w:rFonts w:ascii="Palatino Linotype" w:hAnsi="Palatino Linotype" w:cs="Arial"/>
          <w:i/>
          <w:sz w:val="22"/>
          <w:szCs w:val="22"/>
          <w:lang w:eastAsia="es-MX"/>
        </w:rPr>
        <w:t xml:space="preserve"> registrarla e </w:t>
      </w:r>
      <w:r w:rsidRPr="00433175">
        <w:rPr>
          <w:rFonts w:ascii="Palatino Linotype" w:hAnsi="Palatino Linotype" w:cs="Arial"/>
          <w:b/>
          <w:i/>
          <w:sz w:val="22"/>
          <w:szCs w:val="22"/>
          <w:lang w:eastAsia="es-MX"/>
        </w:rPr>
        <w:t>identificarla en forma individual</w:t>
      </w:r>
      <w:r w:rsidRPr="00433175">
        <w:rPr>
          <w:rFonts w:ascii="Palatino Linotype" w:hAnsi="Palatino Linotype" w:cs="Arial"/>
          <w:i/>
          <w:sz w:val="22"/>
          <w:szCs w:val="22"/>
          <w:lang w:eastAsia="es-MX"/>
        </w:rPr>
        <w:t xml:space="preserve">.” </w:t>
      </w:r>
    </w:p>
    <w:p w14:paraId="4434616B" w14:textId="77777777" w:rsidR="00175A07" w:rsidRPr="00433175" w:rsidRDefault="00175A07" w:rsidP="00433175">
      <w:pPr>
        <w:autoSpaceDE w:val="0"/>
        <w:autoSpaceDN w:val="0"/>
        <w:adjustRightInd w:val="0"/>
        <w:ind w:left="851" w:right="902"/>
        <w:jc w:val="both"/>
        <w:rPr>
          <w:rFonts w:ascii="Palatino Linotype" w:hAnsi="Palatino Linotype" w:cs="Arial"/>
          <w:sz w:val="22"/>
          <w:szCs w:val="22"/>
        </w:rPr>
      </w:pPr>
      <w:r w:rsidRPr="00433175">
        <w:rPr>
          <w:rFonts w:ascii="Palatino Linotype" w:hAnsi="Palatino Linotype" w:cs="Arial"/>
          <w:sz w:val="22"/>
          <w:szCs w:val="22"/>
        </w:rPr>
        <w:t>(Énfasis añadido)</w:t>
      </w:r>
    </w:p>
    <w:p w14:paraId="288A24F5" w14:textId="77777777" w:rsidR="00175A07" w:rsidRPr="00433175" w:rsidRDefault="00175A07" w:rsidP="00433175">
      <w:pPr>
        <w:autoSpaceDE w:val="0"/>
        <w:autoSpaceDN w:val="0"/>
        <w:adjustRightInd w:val="0"/>
        <w:ind w:left="851" w:right="902"/>
        <w:jc w:val="both"/>
        <w:rPr>
          <w:rFonts w:ascii="Palatino Linotype" w:hAnsi="Palatino Linotype" w:cs="Arial"/>
          <w:sz w:val="22"/>
          <w:szCs w:val="22"/>
        </w:rPr>
      </w:pPr>
    </w:p>
    <w:p w14:paraId="56B891BC" w14:textId="77777777" w:rsidR="00175A07" w:rsidRPr="00433175" w:rsidRDefault="00175A07" w:rsidP="00433175">
      <w:pPr>
        <w:spacing w:line="360" w:lineRule="auto"/>
        <w:jc w:val="both"/>
        <w:rPr>
          <w:rFonts w:ascii="Palatino Linotype" w:hAnsi="Palatino Linotype"/>
          <w:lang w:eastAsia="es-MX"/>
        </w:rPr>
      </w:pPr>
      <w:r w:rsidRPr="00433175">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433175">
        <w:rPr>
          <w:rFonts w:ascii="Palatino Linotype" w:hAnsi="Palatino Linotype"/>
          <w:bCs/>
        </w:rPr>
        <w:t>identidad</w:t>
      </w:r>
      <w:r w:rsidRPr="00433175">
        <w:rPr>
          <w:rFonts w:ascii="Palatino Linotype" w:hAnsi="Palatino Linotype"/>
          <w:lang w:eastAsia="es-MX"/>
        </w:rPr>
        <w:t xml:space="preserve"> (acta de nacimiento, carta de naturalización o documento migratorio), la </w:t>
      </w:r>
      <w:r w:rsidRPr="00433175">
        <w:rPr>
          <w:rFonts w:ascii="Palatino Linotype" w:hAnsi="Palatino Linotype" w:cs="Arial"/>
        </w:rPr>
        <w:t>cual</w:t>
      </w:r>
      <w:r w:rsidRPr="00433175">
        <w:rPr>
          <w:rFonts w:ascii="Palatino Linotype" w:hAnsi="Palatino Linotype"/>
          <w:lang w:eastAsia="es-MX"/>
        </w:rPr>
        <w:t xml:space="preserve"> se integra de</w:t>
      </w:r>
      <w:r w:rsidRPr="00433175">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w:t>
      </w:r>
      <w:r w:rsidRPr="00433175">
        <w:rPr>
          <w:rFonts w:ascii="Palatino Linotype" w:hAnsi="Palatino Linotype" w:cs="Arial"/>
          <w:lang w:eastAsia="es-MX"/>
        </w:rPr>
        <w:lastRenderedPageBreak/>
        <w:t>año/mes/día</w:t>
      </w:r>
      <w:r w:rsidRPr="00433175">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01BBC51F" w14:textId="77777777" w:rsidR="00175A07" w:rsidRPr="00433175" w:rsidRDefault="00175A07" w:rsidP="00433175">
      <w:pPr>
        <w:spacing w:line="360" w:lineRule="auto"/>
        <w:jc w:val="both"/>
        <w:rPr>
          <w:rFonts w:ascii="Palatino Linotype" w:hAnsi="Palatino Linotype"/>
          <w:lang w:eastAsia="es-MX"/>
        </w:rPr>
      </w:pPr>
    </w:p>
    <w:p w14:paraId="1B85F85A" w14:textId="77777777" w:rsidR="00175A07" w:rsidRPr="00433175" w:rsidRDefault="00175A07" w:rsidP="00433175">
      <w:pPr>
        <w:spacing w:line="360" w:lineRule="auto"/>
        <w:jc w:val="both"/>
        <w:rPr>
          <w:rFonts w:ascii="Palatino Linotype" w:hAnsi="Palatino Linotype" w:cs="Arial"/>
          <w:lang w:eastAsia="es-MX"/>
        </w:rPr>
      </w:pPr>
      <w:r w:rsidRPr="00433175">
        <w:rPr>
          <w:rFonts w:ascii="Palatino Linotype" w:hAnsi="Palatino Linotype" w:cs="Arial"/>
          <w:lang w:eastAsia="es-MX"/>
        </w:rPr>
        <w:t xml:space="preserve">Al respecto, el </w:t>
      </w:r>
      <w:r w:rsidRPr="00433175">
        <w:rPr>
          <w:rFonts w:ascii="Palatino Linotype" w:eastAsia="Arial Unicode MS" w:hAnsi="Palatino Linotype" w:cs="Arial"/>
        </w:rPr>
        <w:t>Instituto Nacional de Transparencia, Acceso a la Información y Protección de Datos Personales (INAI),</w:t>
      </w:r>
      <w:r w:rsidRPr="00433175">
        <w:rPr>
          <w:rFonts w:ascii="Palatino Linotype" w:hAnsi="Palatino Linotype" w:cs="Arial"/>
          <w:lang w:eastAsia="es-MX"/>
        </w:rPr>
        <w:t xml:space="preserve"> a través del Criterio 18/17 de la Segunda Época, señala literalmente lo siguiente:</w:t>
      </w:r>
    </w:p>
    <w:p w14:paraId="7D95501D" w14:textId="77777777" w:rsidR="00175A07" w:rsidRPr="00433175" w:rsidRDefault="00175A07" w:rsidP="00433175">
      <w:pPr>
        <w:jc w:val="both"/>
        <w:rPr>
          <w:rFonts w:ascii="Palatino Linotype" w:hAnsi="Palatino Linotype" w:cs="Arial"/>
          <w:lang w:eastAsia="es-MX"/>
        </w:rPr>
      </w:pPr>
    </w:p>
    <w:p w14:paraId="642F5AF3" w14:textId="77777777" w:rsidR="00175A07" w:rsidRPr="00433175" w:rsidRDefault="00175A07" w:rsidP="00433175">
      <w:pPr>
        <w:autoSpaceDE w:val="0"/>
        <w:autoSpaceDN w:val="0"/>
        <w:adjustRightInd w:val="0"/>
        <w:ind w:left="851" w:right="902"/>
        <w:jc w:val="both"/>
        <w:rPr>
          <w:rFonts w:ascii="Palatino Linotype" w:hAnsi="Palatino Linotype" w:cs="Arial"/>
          <w:i/>
          <w:sz w:val="22"/>
          <w:szCs w:val="22"/>
          <w:lang w:eastAsia="es-MX"/>
        </w:rPr>
      </w:pPr>
      <w:r w:rsidRPr="00433175">
        <w:rPr>
          <w:rFonts w:ascii="Palatino Linotype" w:hAnsi="Palatino Linotype" w:cs="Arial"/>
          <w:i/>
          <w:sz w:val="22"/>
          <w:szCs w:val="22"/>
          <w:lang w:eastAsia="es-MX"/>
        </w:rPr>
        <w:t>“</w:t>
      </w:r>
      <w:r w:rsidRPr="00433175">
        <w:rPr>
          <w:rFonts w:ascii="Palatino Linotype" w:hAnsi="Palatino Linotype" w:cs="Arial"/>
          <w:b/>
          <w:i/>
          <w:sz w:val="22"/>
          <w:szCs w:val="22"/>
          <w:lang w:eastAsia="es-MX"/>
        </w:rPr>
        <w:t>Clave Única de Registro de Población (CURP).</w:t>
      </w:r>
      <w:r w:rsidRPr="00433175">
        <w:rPr>
          <w:rFonts w:ascii="Palatino Linotype" w:hAnsi="Palatino Linotype" w:cs="Arial"/>
          <w:i/>
          <w:sz w:val="22"/>
          <w:szCs w:val="22"/>
          <w:lang w:eastAsia="es-MX"/>
        </w:rPr>
        <w:t xml:space="preserve"> </w:t>
      </w:r>
      <w:r w:rsidRPr="00433175">
        <w:rPr>
          <w:rFonts w:ascii="Palatino Linotype" w:hAnsi="Palatino Linotype" w:cs="Arial"/>
          <w:b/>
          <w:i/>
          <w:sz w:val="22"/>
          <w:szCs w:val="22"/>
          <w:lang w:eastAsia="es-MX"/>
        </w:rPr>
        <w:t>La Clave Única de Registro de Población se integra por datos personales que sólo conciernen al particular titular</w:t>
      </w:r>
      <w:r w:rsidRPr="00433175">
        <w:rPr>
          <w:rFonts w:ascii="Palatino Linotype" w:hAnsi="Palatino Linotype" w:cs="Arial"/>
          <w:i/>
          <w:sz w:val="22"/>
          <w:szCs w:val="22"/>
          <w:lang w:eastAsia="es-MX"/>
        </w:rPr>
        <w:t xml:space="preserve"> de la misma, </w:t>
      </w:r>
      <w:r w:rsidRPr="00433175">
        <w:rPr>
          <w:rFonts w:ascii="Palatino Linotype" w:hAnsi="Palatino Linotype" w:cs="Arial"/>
          <w:b/>
          <w:i/>
          <w:sz w:val="22"/>
          <w:szCs w:val="22"/>
          <w:lang w:eastAsia="es-MX"/>
        </w:rPr>
        <w:t>como lo son su nombre, apellidos, fecha de nacimiento, lugar de nacimiento y sexo</w:t>
      </w:r>
      <w:r w:rsidRPr="00433175">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433175">
        <w:rPr>
          <w:rFonts w:ascii="Palatino Linotype" w:hAnsi="Palatino Linotype" w:cs="Arial"/>
          <w:b/>
          <w:i/>
          <w:sz w:val="22"/>
          <w:szCs w:val="22"/>
          <w:lang w:eastAsia="es-MX"/>
        </w:rPr>
        <w:t>por lo que la CURP está considerada como información confidencial</w:t>
      </w:r>
      <w:r w:rsidRPr="00433175">
        <w:rPr>
          <w:rFonts w:ascii="Palatino Linotype" w:hAnsi="Palatino Linotype" w:cs="Arial"/>
          <w:i/>
          <w:sz w:val="22"/>
          <w:szCs w:val="22"/>
          <w:lang w:eastAsia="es-MX"/>
        </w:rPr>
        <w:t xml:space="preserve">.” </w:t>
      </w:r>
      <w:r w:rsidRPr="00433175">
        <w:rPr>
          <w:rFonts w:ascii="Palatino Linotype" w:hAnsi="Palatino Linotype" w:cs="Arial"/>
          <w:i/>
          <w:sz w:val="22"/>
          <w:szCs w:val="22"/>
        </w:rPr>
        <w:t>(Sic)</w:t>
      </w:r>
    </w:p>
    <w:p w14:paraId="07C10435" w14:textId="77777777" w:rsidR="00175A07" w:rsidRPr="00433175" w:rsidRDefault="00175A07" w:rsidP="00433175">
      <w:pPr>
        <w:autoSpaceDE w:val="0"/>
        <w:autoSpaceDN w:val="0"/>
        <w:adjustRightInd w:val="0"/>
        <w:ind w:left="851" w:right="902"/>
        <w:jc w:val="both"/>
        <w:rPr>
          <w:rFonts w:ascii="Palatino Linotype" w:hAnsi="Palatino Linotype" w:cs="Arial"/>
          <w:sz w:val="22"/>
          <w:szCs w:val="22"/>
        </w:rPr>
      </w:pPr>
      <w:r w:rsidRPr="00433175">
        <w:rPr>
          <w:rFonts w:ascii="Palatino Linotype" w:hAnsi="Palatino Linotype" w:cs="Arial"/>
          <w:sz w:val="22"/>
          <w:szCs w:val="22"/>
        </w:rPr>
        <w:t>(Énfasis añadido)</w:t>
      </w:r>
    </w:p>
    <w:p w14:paraId="12CB1643" w14:textId="77777777" w:rsidR="00175A07" w:rsidRPr="00433175" w:rsidRDefault="00175A07" w:rsidP="00433175">
      <w:pPr>
        <w:autoSpaceDE w:val="0"/>
        <w:autoSpaceDN w:val="0"/>
        <w:adjustRightInd w:val="0"/>
        <w:ind w:left="851" w:right="902"/>
        <w:jc w:val="both"/>
        <w:rPr>
          <w:rFonts w:ascii="Palatino Linotype" w:hAnsi="Palatino Linotype" w:cs="Arial"/>
          <w:sz w:val="22"/>
          <w:szCs w:val="22"/>
        </w:rPr>
      </w:pPr>
    </w:p>
    <w:p w14:paraId="1421B3E0" w14:textId="77777777" w:rsidR="00175A07" w:rsidRPr="00433175" w:rsidRDefault="00175A07" w:rsidP="00433175">
      <w:pPr>
        <w:spacing w:line="360" w:lineRule="auto"/>
        <w:jc w:val="both"/>
        <w:rPr>
          <w:rFonts w:ascii="Palatino Linotype" w:hAnsi="Palatino Linotype" w:cs="Arial"/>
          <w:lang w:eastAsia="es-MX"/>
        </w:rPr>
      </w:pPr>
      <w:r w:rsidRPr="00433175">
        <w:rPr>
          <w:rFonts w:ascii="Palatino Linotype" w:hAnsi="Palatino Linotype" w:cs="Arial"/>
          <w:lang w:eastAsia="es-MX"/>
        </w:rPr>
        <w:t xml:space="preserve">De lo anterior, se desprende que la </w:t>
      </w:r>
      <w:r w:rsidRPr="00433175">
        <w:rPr>
          <w:rFonts w:ascii="Palatino Linotype" w:hAnsi="Palatino Linotype"/>
          <w:lang w:eastAsia="es-MX"/>
        </w:rPr>
        <w:t xml:space="preserve">Clave Única de Registro de Población, </w:t>
      </w:r>
      <w:r w:rsidRPr="00433175">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433175">
        <w:rPr>
          <w:rFonts w:ascii="Palatino Linotype" w:hAnsi="Palatino Linotype"/>
          <w:bCs/>
        </w:rPr>
        <w:t>personal</w:t>
      </w:r>
      <w:r w:rsidRPr="00433175">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433175">
        <w:rPr>
          <w:rFonts w:ascii="Palatino Linotype" w:hAnsi="Palatino Linotype" w:cs="Arial"/>
        </w:rPr>
        <w:t>4, fracción XI</w:t>
      </w:r>
      <w:r w:rsidRPr="00433175">
        <w:rPr>
          <w:rFonts w:ascii="Palatino Linotype" w:hAnsi="Palatino Linotype" w:cs="Arial"/>
          <w:lang w:eastAsia="es-MX"/>
        </w:rPr>
        <w:t xml:space="preserve"> </w:t>
      </w:r>
      <w:r w:rsidRPr="00433175">
        <w:rPr>
          <w:rFonts w:ascii="Palatino Linotype" w:hAnsi="Palatino Linotype" w:cs="Arial"/>
        </w:rPr>
        <w:t>de la Ley de Protección de Datos Personales en Posesión de Sujetos Obligados del Estado de México y Municipios</w:t>
      </w:r>
      <w:r w:rsidRPr="00433175">
        <w:rPr>
          <w:rFonts w:ascii="Palatino Linotype" w:hAnsi="Palatino Linotype" w:cs="Arial"/>
          <w:lang w:eastAsia="es-MX"/>
        </w:rPr>
        <w:t>.</w:t>
      </w:r>
    </w:p>
    <w:p w14:paraId="6BFE604E" w14:textId="77777777" w:rsidR="00175A07" w:rsidRPr="00433175" w:rsidRDefault="00175A07" w:rsidP="00433175">
      <w:pPr>
        <w:spacing w:line="360" w:lineRule="auto"/>
        <w:jc w:val="both"/>
        <w:rPr>
          <w:rFonts w:ascii="Palatino Linotype" w:hAnsi="Palatino Linotype" w:cs="Arial"/>
          <w:lang w:eastAsia="es-MX"/>
        </w:rPr>
      </w:pPr>
    </w:p>
    <w:p w14:paraId="18C17890" w14:textId="77777777" w:rsidR="00175A07" w:rsidRPr="00433175" w:rsidRDefault="00175A07" w:rsidP="00433175">
      <w:pPr>
        <w:spacing w:line="360" w:lineRule="auto"/>
        <w:jc w:val="both"/>
        <w:rPr>
          <w:rFonts w:ascii="Palatino Linotype" w:hAnsi="Palatino Linotype" w:cs="Arial"/>
          <w:lang w:eastAsia="es-MX"/>
        </w:rPr>
      </w:pPr>
      <w:r w:rsidRPr="00433175">
        <w:rPr>
          <w:rFonts w:ascii="Palatino Linotype" w:hAnsi="Palatino Linotype" w:cs="Arial"/>
          <w:lang w:eastAsia="es-MX"/>
        </w:rPr>
        <w:t xml:space="preserve">Por cuanto hace a la </w:t>
      </w:r>
      <w:r w:rsidRPr="00433175">
        <w:rPr>
          <w:rFonts w:ascii="Palatino Linotype" w:hAnsi="Palatino Linotype" w:cs="Arial"/>
          <w:b/>
        </w:rPr>
        <w:t>Clave de cualquier tipo de seguridad social</w:t>
      </w:r>
      <w:r w:rsidRPr="00433175">
        <w:rPr>
          <w:rFonts w:ascii="Palatino Linotype" w:hAnsi="Palatino Linotype" w:cs="Arial"/>
        </w:rPr>
        <w:t xml:space="preserve"> (ISSEMYM, u otros), está integrado por una </w:t>
      </w:r>
      <w:r w:rsidRPr="00433175">
        <w:rPr>
          <w:rFonts w:ascii="Palatino Linotype" w:hAnsi="Palatino Linotype" w:cs="Arial"/>
          <w:bCs/>
          <w:lang w:eastAsia="es-MX"/>
        </w:rPr>
        <w:t xml:space="preserve">secuencia de números con los que se identifica a los trabajadores </w:t>
      </w:r>
      <w:r w:rsidRPr="00433175">
        <w:rPr>
          <w:rFonts w:ascii="Palatino Linotype" w:hAnsi="Palatino Linotype" w:cs="Arial"/>
          <w:bCs/>
          <w:lang w:eastAsia="es-MX"/>
        </w:rPr>
        <w:lastRenderedPageBreak/>
        <w:t xml:space="preserve">que </w:t>
      </w:r>
      <w:r w:rsidRPr="00433175">
        <w:rPr>
          <w:rFonts w:ascii="Palatino Linotype" w:hAnsi="Palatino Linotype"/>
          <w:lang w:eastAsia="es-MX"/>
        </w:rPr>
        <w:t>cubren</w:t>
      </w:r>
      <w:r w:rsidRPr="00433175">
        <w:rPr>
          <w:rFonts w:ascii="Palatino Linotype" w:hAnsi="Palatino Linotype" w:cs="Arial"/>
          <w:bCs/>
          <w:lang w:eastAsia="es-MX"/>
        </w:rPr>
        <w:t xml:space="preserve"> las cuotas respectivas, asimismo, lo identifica con la fuente de trabajo; por lo que al ser una clave de </w:t>
      </w:r>
      <w:r w:rsidRPr="00433175">
        <w:rPr>
          <w:rFonts w:ascii="Palatino Linotype" w:hAnsi="Palatino Linotype" w:cs="Arial"/>
        </w:rPr>
        <w:t>identificación</w:t>
      </w:r>
      <w:r w:rsidRPr="00433175">
        <w:rPr>
          <w:rFonts w:ascii="Palatino Linotype" w:hAnsi="Palatino Linotype" w:cs="Arial"/>
          <w:bCs/>
          <w:lang w:eastAsia="es-MX"/>
        </w:rPr>
        <w:t xml:space="preserve"> de los trabajadores, constituye información confidencial, </w:t>
      </w:r>
      <w:r w:rsidRPr="00433175">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433175">
        <w:rPr>
          <w:rFonts w:ascii="Palatino Linotype" w:hAnsi="Palatino Linotype" w:cs="Arial"/>
        </w:rPr>
        <w:t>4, fracción XI</w:t>
      </w:r>
      <w:r w:rsidRPr="00433175">
        <w:rPr>
          <w:rFonts w:ascii="Palatino Linotype" w:hAnsi="Palatino Linotype" w:cs="Arial"/>
          <w:lang w:eastAsia="es-MX"/>
        </w:rPr>
        <w:t xml:space="preserve"> </w:t>
      </w:r>
      <w:r w:rsidRPr="00433175">
        <w:rPr>
          <w:rFonts w:ascii="Palatino Linotype" w:hAnsi="Palatino Linotype" w:cs="Arial"/>
        </w:rPr>
        <w:t>de la Ley de Protección de Datos Personales en Posesión de Sujetos Obligados del Estado de México y Municipios</w:t>
      </w:r>
      <w:r w:rsidRPr="00433175">
        <w:rPr>
          <w:rFonts w:ascii="Palatino Linotype" w:hAnsi="Palatino Linotype" w:cs="Arial"/>
          <w:lang w:eastAsia="es-MX"/>
        </w:rPr>
        <w:t>.</w:t>
      </w:r>
    </w:p>
    <w:p w14:paraId="513AF943" w14:textId="77777777" w:rsidR="00175A07" w:rsidRPr="00433175" w:rsidRDefault="00175A07" w:rsidP="00433175">
      <w:pPr>
        <w:spacing w:line="360" w:lineRule="auto"/>
        <w:jc w:val="both"/>
        <w:rPr>
          <w:rFonts w:ascii="Palatino Linotype" w:hAnsi="Palatino Linotype" w:cs="Arial"/>
          <w:lang w:eastAsia="es-MX"/>
        </w:rPr>
      </w:pPr>
    </w:p>
    <w:p w14:paraId="5E796E15" w14:textId="77777777" w:rsidR="00175A07" w:rsidRPr="00433175" w:rsidRDefault="00175A07" w:rsidP="00433175">
      <w:pPr>
        <w:spacing w:line="360" w:lineRule="auto"/>
        <w:jc w:val="both"/>
        <w:rPr>
          <w:rFonts w:ascii="Palatino Linotype" w:hAnsi="Palatino Linotype" w:cs="Arial"/>
          <w:lang w:eastAsia="es-MX"/>
        </w:rPr>
      </w:pPr>
      <w:r w:rsidRPr="00433175">
        <w:rPr>
          <w:rFonts w:ascii="Palatino Linotype" w:hAnsi="Palatino Linotype" w:cs="Arial"/>
        </w:rPr>
        <w:t xml:space="preserve">Respecto de los </w:t>
      </w:r>
      <w:r w:rsidRPr="00433175">
        <w:rPr>
          <w:rFonts w:ascii="Palatino Linotype" w:hAnsi="Palatino Linotype" w:cs="Arial"/>
          <w:b/>
        </w:rPr>
        <w:t>préstamos o descuentos</w:t>
      </w:r>
      <w:r w:rsidRPr="00433175">
        <w:rPr>
          <w:rFonts w:ascii="Palatino Linotype" w:hAnsi="Palatino Linotype" w:cs="Arial"/>
        </w:rPr>
        <w:t xml:space="preserve"> </w:t>
      </w:r>
      <w:r w:rsidRPr="00433175">
        <w:rPr>
          <w:rFonts w:ascii="Palatino Linotype" w:hAnsi="Palatino Linotype" w:cs="Arial"/>
          <w:b/>
        </w:rPr>
        <w:t>de carácter personal</w:t>
      </w:r>
      <w:r w:rsidRPr="00433175">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433175">
        <w:rPr>
          <w:rFonts w:ascii="Palatino Linotype" w:hAnsi="Palatino Linotype" w:cs="Arial"/>
          <w:lang w:eastAsia="es-MX"/>
        </w:rPr>
        <w:t>favorecer  en la transparencia y rendición de cuentas, sino, por el contrario con ello se violentaría la</w:t>
      </w:r>
      <w:r w:rsidRPr="00433175">
        <w:rPr>
          <w:rFonts w:ascii="Palatino Linotype" w:hAnsi="Palatino Linotype"/>
        </w:rPr>
        <w:t xml:space="preserve"> </w:t>
      </w:r>
      <w:r w:rsidRPr="00433175">
        <w:rPr>
          <w:rFonts w:ascii="Palatino Linotype" w:hAnsi="Palatino Linotype" w:cs="Arial"/>
          <w:lang w:eastAsia="es-MX"/>
        </w:rPr>
        <w:t>protección de información confidencial, porque incide en la intimidad de un individuo</w:t>
      </w:r>
      <w:r w:rsidRPr="00433175">
        <w:rPr>
          <w:rFonts w:ascii="Palatino Linotype" w:hAnsi="Palatino Linotype"/>
        </w:rPr>
        <w:t xml:space="preserve"> </w:t>
      </w:r>
      <w:r w:rsidRPr="00433175">
        <w:rPr>
          <w:rFonts w:ascii="Palatino Linotype" w:hAnsi="Palatino Linotype" w:cs="Arial"/>
          <w:lang w:eastAsia="es-MX"/>
        </w:rPr>
        <w:t>identificado.</w:t>
      </w:r>
    </w:p>
    <w:p w14:paraId="7381074C" w14:textId="77777777" w:rsidR="00175A07" w:rsidRPr="00433175" w:rsidRDefault="00175A07" w:rsidP="00433175">
      <w:pPr>
        <w:spacing w:line="360" w:lineRule="auto"/>
        <w:jc w:val="both"/>
        <w:rPr>
          <w:rFonts w:ascii="Palatino Linotype" w:hAnsi="Palatino Linotype" w:cs="Arial"/>
          <w:lang w:eastAsia="es-MX"/>
        </w:rPr>
      </w:pPr>
    </w:p>
    <w:p w14:paraId="3801EF7D" w14:textId="77777777" w:rsidR="00175A07" w:rsidRPr="00433175" w:rsidRDefault="00175A07" w:rsidP="00433175">
      <w:pPr>
        <w:spacing w:line="360" w:lineRule="auto"/>
        <w:jc w:val="both"/>
        <w:rPr>
          <w:rFonts w:ascii="Palatino Linotype" w:hAnsi="Palatino Linotype" w:cs="Arial"/>
        </w:rPr>
      </w:pPr>
      <w:r w:rsidRPr="00433175">
        <w:rPr>
          <w:rFonts w:ascii="Palatino Linotype" w:hAnsi="Palatino Linotype" w:cs="Arial"/>
          <w:lang w:eastAsia="es-MX"/>
        </w:rPr>
        <w:t xml:space="preserve">Por su </w:t>
      </w:r>
      <w:r w:rsidRPr="00433175">
        <w:rPr>
          <w:rFonts w:ascii="Palatino Linotype" w:hAnsi="Palatino Linotype"/>
          <w:lang w:eastAsia="es-MX"/>
        </w:rPr>
        <w:t>parte</w:t>
      </w:r>
      <w:r w:rsidRPr="00433175">
        <w:rPr>
          <w:rFonts w:ascii="Palatino Linotype" w:hAnsi="Palatino Linotype" w:cs="Arial"/>
          <w:lang w:eastAsia="es-MX"/>
        </w:rPr>
        <w:t xml:space="preserve">, el </w:t>
      </w:r>
      <w:r w:rsidRPr="00433175">
        <w:rPr>
          <w:rFonts w:ascii="Palatino Linotype" w:hAnsi="Palatino Linotype" w:cs="Arial"/>
        </w:rPr>
        <w:t>artículo 84 de la Ley del Trabajo de los Servidores Públicos del Estado y Municipios, señala:</w:t>
      </w:r>
    </w:p>
    <w:p w14:paraId="3D4D5212" w14:textId="77777777" w:rsidR="00175A07" w:rsidRPr="00433175" w:rsidRDefault="00175A07" w:rsidP="00433175">
      <w:pPr>
        <w:jc w:val="both"/>
        <w:rPr>
          <w:rFonts w:ascii="Palatino Linotype" w:hAnsi="Palatino Linotype" w:cs="Arial"/>
          <w:lang w:eastAsia="es-MX"/>
        </w:rPr>
      </w:pPr>
    </w:p>
    <w:p w14:paraId="5A525733" w14:textId="77777777" w:rsidR="00175A07" w:rsidRPr="00433175" w:rsidRDefault="00175A07" w:rsidP="00433175">
      <w:pPr>
        <w:autoSpaceDE w:val="0"/>
        <w:autoSpaceDN w:val="0"/>
        <w:adjustRightInd w:val="0"/>
        <w:ind w:left="851" w:right="902"/>
        <w:jc w:val="both"/>
        <w:rPr>
          <w:rFonts w:ascii="Palatino Linotype" w:hAnsi="Palatino Linotype" w:cs="Arial"/>
          <w:b/>
          <w:bCs/>
          <w:i/>
          <w:noProof/>
          <w:sz w:val="22"/>
          <w:szCs w:val="22"/>
        </w:rPr>
      </w:pPr>
      <w:r w:rsidRPr="00433175">
        <w:rPr>
          <w:rFonts w:ascii="Palatino Linotype" w:hAnsi="Palatino Linotype" w:cs="Arial"/>
          <w:bCs/>
          <w:i/>
          <w:noProof/>
          <w:sz w:val="22"/>
          <w:szCs w:val="22"/>
        </w:rPr>
        <w:t>“</w:t>
      </w:r>
      <w:r w:rsidRPr="00433175">
        <w:rPr>
          <w:rFonts w:ascii="Palatino Linotype" w:hAnsi="Palatino Linotype" w:cs="Arial"/>
          <w:b/>
          <w:bCs/>
          <w:i/>
          <w:noProof/>
          <w:sz w:val="22"/>
          <w:szCs w:val="22"/>
        </w:rPr>
        <w:t>ARTICULO 84. Sólo podrán hacerse retenciones, descuentos o deducciones al sueldo de los servidores públicos por concepto de:</w:t>
      </w:r>
    </w:p>
    <w:p w14:paraId="23E8377D" w14:textId="77777777" w:rsidR="00175A07" w:rsidRPr="00433175" w:rsidRDefault="00175A07" w:rsidP="00433175">
      <w:pPr>
        <w:autoSpaceDE w:val="0"/>
        <w:autoSpaceDN w:val="0"/>
        <w:adjustRightInd w:val="0"/>
        <w:ind w:left="851" w:right="902"/>
        <w:jc w:val="both"/>
        <w:rPr>
          <w:rFonts w:ascii="Palatino Linotype" w:hAnsi="Palatino Linotype" w:cs="Arial"/>
          <w:i/>
          <w:sz w:val="22"/>
          <w:szCs w:val="22"/>
          <w:lang w:eastAsia="es-MX"/>
        </w:rPr>
      </w:pPr>
      <w:r w:rsidRPr="00433175">
        <w:rPr>
          <w:rFonts w:ascii="Palatino Linotype" w:hAnsi="Palatino Linotype" w:cs="Arial"/>
          <w:bCs/>
          <w:i/>
          <w:noProof/>
          <w:sz w:val="22"/>
          <w:szCs w:val="22"/>
        </w:rPr>
        <w:t xml:space="preserve">I. </w:t>
      </w:r>
      <w:r w:rsidRPr="00433175">
        <w:rPr>
          <w:rFonts w:ascii="Palatino Linotype" w:hAnsi="Palatino Linotype" w:cs="Arial"/>
          <w:i/>
          <w:sz w:val="22"/>
          <w:szCs w:val="22"/>
          <w:lang w:eastAsia="es-MX"/>
        </w:rPr>
        <w:t>Gravámenes fiscales relacionados con el sueldo;</w:t>
      </w:r>
    </w:p>
    <w:p w14:paraId="1EA588D5" w14:textId="77777777" w:rsidR="00175A07" w:rsidRPr="00433175" w:rsidRDefault="00175A07" w:rsidP="00433175">
      <w:pPr>
        <w:autoSpaceDE w:val="0"/>
        <w:autoSpaceDN w:val="0"/>
        <w:adjustRightInd w:val="0"/>
        <w:ind w:left="851" w:right="902"/>
        <w:jc w:val="both"/>
        <w:rPr>
          <w:rFonts w:ascii="Palatino Linotype" w:hAnsi="Palatino Linotype" w:cs="Arial"/>
          <w:i/>
          <w:sz w:val="22"/>
          <w:szCs w:val="22"/>
          <w:lang w:eastAsia="es-MX"/>
        </w:rPr>
      </w:pPr>
      <w:r w:rsidRPr="00433175">
        <w:rPr>
          <w:rFonts w:ascii="Palatino Linotype" w:hAnsi="Palatino Linotype" w:cs="Arial"/>
          <w:b/>
          <w:i/>
          <w:sz w:val="22"/>
          <w:szCs w:val="22"/>
          <w:lang w:eastAsia="es-MX"/>
        </w:rPr>
        <w:t>II. Deudas contraídas con las instituciones públicas o dependencias</w:t>
      </w:r>
      <w:r w:rsidRPr="00433175">
        <w:rPr>
          <w:rFonts w:ascii="Palatino Linotype" w:hAnsi="Palatino Linotype" w:cs="Arial"/>
          <w:i/>
          <w:sz w:val="22"/>
          <w:szCs w:val="22"/>
          <w:lang w:eastAsia="es-MX"/>
        </w:rPr>
        <w:t xml:space="preserve"> por concepto de anticipos de sueldo, pagos hechos con exceso, errores o pérdidas debidamente comprobados;</w:t>
      </w:r>
    </w:p>
    <w:p w14:paraId="4F7F25B9" w14:textId="77777777" w:rsidR="00175A07" w:rsidRPr="00433175" w:rsidRDefault="00175A07" w:rsidP="00433175">
      <w:pPr>
        <w:autoSpaceDE w:val="0"/>
        <w:autoSpaceDN w:val="0"/>
        <w:adjustRightInd w:val="0"/>
        <w:ind w:left="851" w:right="902"/>
        <w:jc w:val="both"/>
        <w:rPr>
          <w:rFonts w:ascii="Palatino Linotype" w:hAnsi="Palatino Linotype" w:cs="Arial"/>
          <w:bCs/>
          <w:i/>
          <w:noProof/>
          <w:sz w:val="22"/>
          <w:szCs w:val="22"/>
        </w:rPr>
      </w:pPr>
      <w:r w:rsidRPr="00433175">
        <w:rPr>
          <w:rFonts w:ascii="Palatino Linotype" w:hAnsi="Palatino Linotype" w:cs="Arial"/>
          <w:b/>
          <w:i/>
          <w:sz w:val="22"/>
          <w:szCs w:val="22"/>
          <w:lang w:eastAsia="es-MX"/>
        </w:rPr>
        <w:t>III. Cuotas sindicales</w:t>
      </w:r>
      <w:r w:rsidRPr="00433175">
        <w:rPr>
          <w:rFonts w:ascii="Palatino Linotype" w:hAnsi="Palatino Linotype" w:cs="Arial"/>
          <w:bCs/>
          <w:i/>
          <w:noProof/>
          <w:sz w:val="22"/>
          <w:szCs w:val="22"/>
        </w:rPr>
        <w:t>;</w:t>
      </w:r>
    </w:p>
    <w:p w14:paraId="5BD71BF2" w14:textId="77777777" w:rsidR="00175A07" w:rsidRPr="00433175" w:rsidRDefault="00175A07" w:rsidP="00433175">
      <w:pPr>
        <w:autoSpaceDE w:val="0"/>
        <w:autoSpaceDN w:val="0"/>
        <w:adjustRightInd w:val="0"/>
        <w:ind w:left="851" w:right="902"/>
        <w:jc w:val="both"/>
        <w:rPr>
          <w:rFonts w:ascii="Palatino Linotype" w:hAnsi="Palatino Linotype" w:cs="Arial"/>
          <w:bCs/>
          <w:i/>
          <w:noProof/>
          <w:sz w:val="22"/>
          <w:szCs w:val="22"/>
        </w:rPr>
      </w:pPr>
      <w:r w:rsidRPr="00433175">
        <w:rPr>
          <w:rFonts w:ascii="Palatino Linotype" w:hAnsi="Palatino Linotype" w:cs="Arial"/>
          <w:bCs/>
          <w:i/>
          <w:noProof/>
          <w:sz w:val="22"/>
          <w:szCs w:val="22"/>
        </w:rPr>
        <w:lastRenderedPageBreak/>
        <w:t xml:space="preserve">IV. Cuotas de </w:t>
      </w:r>
      <w:r w:rsidRPr="00433175">
        <w:rPr>
          <w:rFonts w:ascii="Palatino Linotype" w:hAnsi="Palatino Linotype" w:cs="Arial"/>
          <w:i/>
          <w:sz w:val="22"/>
          <w:szCs w:val="22"/>
          <w:lang w:eastAsia="es-MX"/>
        </w:rPr>
        <w:t>aportación</w:t>
      </w:r>
      <w:r w:rsidRPr="00433175">
        <w:rPr>
          <w:rFonts w:ascii="Palatino Linotype" w:hAnsi="Palatino Linotype" w:cs="Arial"/>
          <w:bCs/>
          <w:i/>
          <w:noProof/>
          <w:sz w:val="22"/>
          <w:szCs w:val="22"/>
        </w:rPr>
        <w:t xml:space="preserve"> a fondos para la constitución de cooperativas y de cajas de ahorro, </w:t>
      </w:r>
      <w:r w:rsidRPr="00433175">
        <w:rPr>
          <w:rFonts w:ascii="Palatino Linotype" w:hAnsi="Palatino Linotype" w:cs="Arial"/>
          <w:i/>
          <w:sz w:val="22"/>
          <w:szCs w:val="22"/>
          <w:lang w:eastAsia="es-MX"/>
        </w:rPr>
        <w:t>siempre</w:t>
      </w:r>
      <w:r w:rsidRPr="00433175">
        <w:rPr>
          <w:rFonts w:ascii="Palatino Linotype" w:hAnsi="Palatino Linotype" w:cs="Arial"/>
          <w:bCs/>
          <w:i/>
          <w:noProof/>
          <w:sz w:val="22"/>
          <w:szCs w:val="22"/>
        </w:rPr>
        <w:t xml:space="preserve"> que el servidor público hubiese manifestado previamente, de manera expresa, su conformidad;</w:t>
      </w:r>
    </w:p>
    <w:p w14:paraId="665808C6" w14:textId="77777777" w:rsidR="00175A07" w:rsidRPr="00433175" w:rsidRDefault="00175A07" w:rsidP="00433175">
      <w:pPr>
        <w:autoSpaceDE w:val="0"/>
        <w:autoSpaceDN w:val="0"/>
        <w:adjustRightInd w:val="0"/>
        <w:ind w:left="851" w:right="902"/>
        <w:jc w:val="both"/>
        <w:rPr>
          <w:rFonts w:ascii="Palatino Linotype" w:hAnsi="Palatino Linotype" w:cs="Arial"/>
          <w:bCs/>
          <w:i/>
          <w:noProof/>
          <w:sz w:val="22"/>
          <w:szCs w:val="22"/>
        </w:rPr>
      </w:pPr>
      <w:r w:rsidRPr="00433175">
        <w:rPr>
          <w:rFonts w:ascii="Palatino Linotype" w:hAnsi="Palatino Linotype" w:cs="Arial"/>
          <w:bCs/>
          <w:i/>
          <w:noProof/>
          <w:sz w:val="22"/>
          <w:szCs w:val="22"/>
        </w:rPr>
        <w:t xml:space="preserve">V. Descuentos ordenados por el Instituto de Seguridad Social del Estado de México y </w:t>
      </w:r>
      <w:r w:rsidRPr="00433175">
        <w:rPr>
          <w:rFonts w:ascii="Palatino Linotype" w:hAnsi="Palatino Linotype" w:cs="Arial"/>
          <w:i/>
          <w:sz w:val="22"/>
          <w:szCs w:val="22"/>
          <w:lang w:eastAsia="es-MX"/>
        </w:rPr>
        <w:t>Municipios</w:t>
      </w:r>
      <w:r w:rsidRPr="00433175">
        <w:rPr>
          <w:rFonts w:ascii="Palatino Linotype" w:hAnsi="Palatino Linotype" w:cs="Arial"/>
          <w:bCs/>
          <w:i/>
          <w:noProof/>
          <w:sz w:val="22"/>
          <w:szCs w:val="22"/>
        </w:rPr>
        <w:t>, con motivo de cuotas y obligaciones contraídas con éste por los servidores públicos;</w:t>
      </w:r>
    </w:p>
    <w:p w14:paraId="5A55896A" w14:textId="77777777" w:rsidR="00175A07" w:rsidRPr="00433175" w:rsidRDefault="00175A07" w:rsidP="00433175">
      <w:pPr>
        <w:autoSpaceDE w:val="0"/>
        <w:autoSpaceDN w:val="0"/>
        <w:adjustRightInd w:val="0"/>
        <w:ind w:left="851" w:right="902"/>
        <w:jc w:val="both"/>
        <w:rPr>
          <w:rFonts w:ascii="Palatino Linotype" w:hAnsi="Palatino Linotype" w:cs="Arial"/>
          <w:b/>
          <w:bCs/>
          <w:i/>
          <w:noProof/>
          <w:sz w:val="22"/>
          <w:szCs w:val="22"/>
        </w:rPr>
      </w:pPr>
      <w:r w:rsidRPr="00433175">
        <w:rPr>
          <w:rFonts w:ascii="Palatino Linotype" w:hAnsi="Palatino Linotype" w:cs="Arial"/>
          <w:b/>
          <w:bCs/>
          <w:i/>
          <w:noProof/>
          <w:sz w:val="22"/>
          <w:szCs w:val="22"/>
        </w:rPr>
        <w:t>VI. Obligaciones a cargo del servidor público con las que haya consentido</w:t>
      </w:r>
      <w:r w:rsidRPr="00433175">
        <w:rPr>
          <w:rFonts w:ascii="Palatino Linotype" w:hAnsi="Palatino Linotype" w:cs="Arial"/>
          <w:bCs/>
          <w:i/>
          <w:noProof/>
          <w:sz w:val="22"/>
          <w:szCs w:val="22"/>
        </w:rPr>
        <w:t>, derivadas de la adquisición o del uso de habitaciones consideradas como de interés social;</w:t>
      </w:r>
    </w:p>
    <w:p w14:paraId="1E85A085" w14:textId="77777777" w:rsidR="00175A07" w:rsidRPr="00433175" w:rsidRDefault="00175A07" w:rsidP="00433175">
      <w:pPr>
        <w:autoSpaceDE w:val="0"/>
        <w:autoSpaceDN w:val="0"/>
        <w:adjustRightInd w:val="0"/>
        <w:ind w:left="851" w:right="902"/>
        <w:jc w:val="both"/>
        <w:rPr>
          <w:rFonts w:ascii="Palatino Linotype" w:hAnsi="Palatino Linotype" w:cs="Arial"/>
          <w:bCs/>
          <w:i/>
          <w:noProof/>
          <w:sz w:val="22"/>
          <w:szCs w:val="22"/>
        </w:rPr>
      </w:pPr>
      <w:r w:rsidRPr="00433175">
        <w:rPr>
          <w:rFonts w:ascii="Palatino Linotype" w:hAnsi="Palatino Linotype" w:cs="Arial"/>
          <w:bCs/>
          <w:i/>
          <w:noProof/>
          <w:sz w:val="22"/>
          <w:szCs w:val="22"/>
        </w:rPr>
        <w:t xml:space="preserve">VII. Faltas de </w:t>
      </w:r>
      <w:r w:rsidRPr="00433175">
        <w:rPr>
          <w:rFonts w:ascii="Palatino Linotype" w:hAnsi="Palatino Linotype" w:cs="Arial"/>
          <w:i/>
          <w:sz w:val="22"/>
          <w:szCs w:val="22"/>
          <w:lang w:eastAsia="es-MX"/>
        </w:rPr>
        <w:t>puntualidad</w:t>
      </w:r>
      <w:r w:rsidRPr="00433175">
        <w:rPr>
          <w:rFonts w:ascii="Palatino Linotype" w:hAnsi="Palatino Linotype" w:cs="Arial"/>
          <w:bCs/>
          <w:i/>
          <w:noProof/>
          <w:sz w:val="22"/>
          <w:szCs w:val="22"/>
        </w:rPr>
        <w:t xml:space="preserve"> o </w:t>
      </w:r>
      <w:r w:rsidRPr="00433175">
        <w:rPr>
          <w:rFonts w:ascii="Palatino Linotype" w:hAnsi="Palatino Linotype" w:cs="Arial"/>
          <w:i/>
          <w:sz w:val="22"/>
          <w:szCs w:val="22"/>
          <w:lang w:eastAsia="es-MX"/>
        </w:rPr>
        <w:t>de</w:t>
      </w:r>
      <w:r w:rsidRPr="00433175">
        <w:rPr>
          <w:rFonts w:ascii="Palatino Linotype" w:hAnsi="Palatino Linotype" w:cs="Arial"/>
          <w:bCs/>
          <w:i/>
          <w:noProof/>
          <w:sz w:val="22"/>
          <w:szCs w:val="22"/>
        </w:rPr>
        <w:t xml:space="preserve"> asistencia injustificadas;</w:t>
      </w:r>
    </w:p>
    <w:p w14:paraId="076BCF35" w14:textId="77777777" w:rsidR="00175A07" w:rsidRPr="00433175" w:rsidRDefault="00175A07" w:rsidP="00433175">
      <w:pPr>
        <w:autoSpaceDE w:val="0"/>
        <w:autoSpaceDN w:val="0"/>
        <w:adjustRightInd w:val="0"/>
        <w:ind w:left="851" w:right="902"/>
        <w:jc w:val="both"/>
        <w:rPr>
          <w:rFonts w:ascii="Palatino Linotype" w:hAnsi="Palatino Linotype" w:cs="Arial"/>
          <w:bCs/>
          <w:i/>
          <w:noProof/>
          <w:sz w:val="22"/>
          <w:szCs w:val="22"/>
        </w:rPr>
      </w:pPr>
      <w:r w:rsidRPr="00433175">
        <w:rPr>
          <w:rFonts w:ascii="Palatino Linotype" w:hAnsi="Palatino Linotype" w:cs="Arial"/>
          <w:b/>
          <w:bCs/>
          <w:i/>
          <w:noProof/>
          <w:sz w:val="22"/>
          <w:szCs w:val="22"/>
        </w:rPr>
        <w:t>VIII. Pensiones alimenticias ordenadas por la autoridad judicial;</w:t>
      </w:r>
      <w:r w:rsidRPr="00433175">
        <w:rPr>
          <w:rFonts w:ascii="Palatino Linotype" w:hAnsi="Palatino Linotype" w:cs="Arial"/>
          <w:bCs/>
          <w:i/>
          <w:noProof/>
          <w:sz w:val="22"/>
          <w:szCs w:val="22"/>
        </w:rPr>
        <w:t xml:space="preserve"> o</w:t>
      </w:r>
    </w:p>
    <w:p w14:paraId="4DF8E345" w14:textId="77777777" w:rsidR="00175A07" w:rsidRPr="00433175" w:rsidRDefault="00175A07" w:rsidP="00433175">
      <w:pPr>
        <w:autoSpaceDE w:val="0"/>
        <w:autoSpaceDN w:val="0"/>
        <w:adjustRightInd w:val="0"/>
        <w:ind w:left="851" w:right="902"/>
        <w:jc w:val="both"/>
        <w:rPr>
          <w:rFonts w:ascii="Palatino Linotype" w:hAnsi="Palatino Linotype" w:cs="Arial"/>
          <w:b/>
          <w:bCs/>
          <w:i/>
          <w:noProof/>
          <w:sz w:val="22"/>
          <w:szCs w:val="22"/>
        </w:rPr>
      </w:pPr>
      <w:r w:rsidRPr="00433175">
        <w:rPr>
          <w:rFonts w:ascii="Palatino Linotype" w:hAnsi="Palatino Linotype" w:cs="Arial"/>
          <w:b/>
          <w:bCs/>
          <w:i/>
          <w:noProof/>
          <w:sz w:val="22"/>
          <w:szCs w:val="22"/>
        </w:rPr>
        <w:t>IX. Cualquier otro convenido con instituciones de servicios y aceptado por el servidor público.</w:t>
      </w:r>
    </w:p>
    <w:p w14:paraId="60339EB0" w14:textId="77777777" w:rsidR="00175A07" w:rsidRPr="00433175" w:rsidRDefault="00175A07" w:rsidP="00433175">
      <w:pPr>
        <w:autoSpaceDE w:val="0"/>
        <w:autoSpaceDN w:val="0"/>
        <w:adjustRightInd w:val="0"/>
        <w:ind w:left="851" w:right="902"/>
        <w:jc w:val="both"/>
        <w:rPr>
          <w:rFonts w:ascii="Palatino Linotype" w:hAnsi="Palatino Linotype" w:cs="Arial"/>
          <w:sz w:val="22"/>
          <w:szCs w:val="22"/>
        </w:rPr>
      </w:pPr>
      <w:r w:rsidRPr="00433175">
        <w:rPr>
          <w:rFonts w:ascii="Palatino Linotype" w:hAnsi="Palatino Linotype" w:cs="Arial"/>
          <w:bCs/>
          <w:i/>
          <w:noProof/>
          <w:sz w:val="22"/>
          <w:szCs w:val="22"/>
        </w:rPr>
        <w:t xml:space="preserve">El monto total de las retenciones, descuentos o deducciones no podrá exceder del 30% de la remuneración total, </w:t>
      </w:r>
      <w:r w:rsidRPr="00433175">
        <w:rPr>
          <w:rFonts w:ascii="Palatino Linotype" w:hAnsi="Palatino Linotype" w:cs="Arial"/>
          <w:i/>
          <w:sz w:val="22"/>
          <w:szCs w:val="22"/>
          <w:lang w:eastAsia="es-MX"/>
        </w:rPr>
        <w:t>excepto</w:t>
      </w:r>
      <w:r w:rsidRPr="00433175">
        <w:rPr>
          <w:rFonts w:ascii="Palatino Linotype" w:hAnsi="Palatino Linotype" w:cs="Arial"/>
          <w:bCs/>
          <w:i/>
          <w:noProof/>
          <w:sz w:val="22"/>
          <w:szCs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433175">
        <w:rPr>
          <w:rFonts w:ascii="Palatino Linotype" w:hAnsi="Palatino Linotype" w:cs="Arial"/>
          <w:i/>
          <w:sz w:val="22"/>
          <w:szCs w:val="22"/>
          <w:lang w:eastAsia="es-MX"/>
        </w:rPr>
        <w:t>ajustará</w:t>
      </w:r>
      <w:r w:rsidRPr="00433175">
        <w:rPr>
          <w:rFonts w:ascii="Palatino Linotype" w:hAnsi="Palatino Linotype" w:cs="Arial"/>
          <w:bCs/>
          <w:i/>
          <w:noProof/>
          <w:sz w:val="22"/>
          <w:szCs w:val="22"/>
        </w:rPr>
        <w:t xml:space="preserve"> a lo determinado por la autoridad judicial.” </w:t>
      </w:r>
    </w:p>
    <w:p w14:paraId="375BB0DC" w14:textId="77777777" w:rsidR="00175A07" w:rsidRPr="00433175" w:rsidRDefault="00175A07" w:rsidP="00433175">
      <w:pPr>
        <w:autoSpaceDE w:val="0"/>
        <w:autoSpaceDN w:val="0"/>
        <w:adjustRightInd w:val="0"/>
        <w:ind w:left="851" w:right="902"/>
        <w:jc w:val="both"/>
        <w:rPr>
          <w:rFonts w:ascii="Palatino Linotype" w:hAnsi="Palatino Linotype" w:cs="Arial"/>
          <w:sz w:val="22"/>
          <w:szCs w:val="22"/>
        </w:rPr>
      </w:pPr>
      <w:r w:rsidRPr="00433175">
        <w:rPr>
          <w:rFonts w:ascii="Palatino Linotype" w:hAnsi="Palatino Linotype" w:cs="Arial"/>
          <w:sz w:val="22"/>
          <w:szCs w:val="22"/>
        </w:rPr>
        <w:t>(Énfasis añadido)</w:t>
      </w:r>
    </w:p>
    <w:p w14:paraId="539CC97A" w14:textId="77777777" w:rsidR="00175A07" w:rsidRPr="00433175" w:rsidRDefault="00175A07" w:rsidP="00433175">
      <w:pPr>
        <w:autoSpaceDE w:val="0"/>
        <w:autoSpaceDN w:val="0"/>
        <w:adjustRightInd w:val="0"/>
        <w:ind w:left="851" w:right="902"/>
        <w:jc w:val="both"/>
        <w:rPr>
          <w:rFonts w:ascii="Palatino Linotype" w:hAnsi="Palatino Linotype" w:cs="Arial"/>
          <w:sz w:val="22"/>
          <w:szCs w:val="22"/>
        </w:rPr>
      </w:pPr>
    </w:p>
    <w:p w14:paraId="40EA3A31" w14:textId="77777777" w:rsidR="00175A07" w:rsidRPr="00433175" w:rsidRDefault="00175A07" w:rsidP="00433175">
      <w:pPr>
        <w:spacing w:line="360" w:lineRule="auto"/>
        <w:jc w:val="both"/>
        <w:rPr>
          <w:rFonts w:ascii="Palatino Linotype" w:hAnsi="Palatino Linotype" w:cs="Arial"/>
        </w:rPr>
      </w:pPr>
      <w:r w:rsidRPr="00433175">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433175">
        <w:rPr>
          <w:rFonts w:ascii="Palatino Linotype" w:hAnsi="Palatino Linotype" w:cs="Arial"/>
          <w:b/>
        </w:rPr>
        <w:t>únicamente inciden en su vida privada</w:t>
      </w:r>
      <w:r w:rsidRPr="00433175">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74C740B7" w14:textId="77777777" w:rsidR="00175A07" w:rsidRPr="00433175" w:rsidRDefault="00175A07" w:rsidP="00433175">
      <w:pPr>
        <w:spacing w:line="360" w:lineRule="auto"/>
        <w:jc w:val="both"/>
        <w:rPr>
          <w:rFonts w:ascii="Palatino Linotype" w:hAnsi="Palatino Linotype" w:cs="Arial"/>
        </w:rPr>
      </w:pPr>
    </w:p>
    <w:p w14:paraId="1B0AA14C" w14:textId="77777777" w:rsidR="00175A07" w:rsidRPr="00433175" w:rsidRDefault="00175A07" w:rsidP="00433175">
      <w:pPr>
        <w:spacing w:line="360" w:lineRule="auto"/>
        <w:jc w:val="both"/>
        <w:rPr>
          <w:rFonts w:ascii="Palatino Linotype" w:hAnsi="Palatino Linotype" w:cs="Arial"/>
        </w:rPr>
      </w:pPr>
      <w:r w:rsidRPr="00433175">
        <w:rPr>
          <w:rFonts w:ascii="Palatino Linotype" w:hAnsi="Palatino Linotype" w:cs="Arial"/>
        </w:rPr>
        <w:t xml:space="preserve">Por lo que hace a los </w:t>
      </w:r>
      <w:r w:rsidRPr="00433175">
        <w:rPr>
          <w:rFonts w:ascii="Palatino Linotype" w:hAnsi="Palatino Linotype" w:cs="Arial"/>
          <w:b/>
        </w:rPr>
        <w:t>Códigos Bidimensionales</w:t>
      </w:r>
      <w:r w:rsidRPr="00433175">
        <w:rPr>
          <w:rFonts w:ascii="Palatino Linotype" w:hAnsi="Palatino Linotype" w:cs="Arial"/>
        </w:rPr>
        <w:t xml:space="preserve"> y los denominados </w:t>
      </w:r>
      <w:r w:rsidRPr="00433175">
        <w:rPr>
          <w:rFonts w:ascii="Palatino Linotype" w:hAnsi="Palatino Linotype" w:cs="Arial"/>
          <w:b/>
        </w:rPr>
        <w:t>Códigos QR</w:t>
      </w:r>
      <w:r w:rsidRPr="00433175">
        <w:rPr>
          <w:rFonts w:ascii="Palatino Linotype" w:hAnsi="Palatino Linotype" w:cs="Arial"/>
        </w:rPr>
        <w:t xml:space="preserve">, se trata de barras en dos dimensiones que al igual a los códigos de barras o códigos unidimensionales, son utilizados para almacenar diversos tipos datos de manera </w:t>
      </w:r>
      <w:r w:rsidRPr="00433175">
        <w:rPr>
          <w:rFonts w:ascii="Palatino Linotype" w:hAnsi="Palatino Linotype" w:cs="Arial"/>
        </w:rPr>
        <w:lastRenderedPageBreak/>
        <w:t xml:space="preserve">codificada, los cuales a través de lectores que pueden ser obtenidos por cualquier persona, pueden obtener los referidos datos, los cuales pueden corresponder a </w:t>
      </w:r>
      <w:r w:rsidRPr="00433175">
        <w:rPr>
          <w:rFonts w:ascii="Palatino Linotype" w:hAnsi="Palatino Linotype" w:cs="Arial"/>
          <w:lang w:eastAsia="es-MX"/>
        </w:rPr>
        <w:t>datos</w:t>
      </w:r>
      <w:r w:rsidRPr="00433175">
        <w:rPr>
          <w:rFonts w:ascii="Palatino Linotype" w:hAnsi="Palatino Linotype" w:cs="Arial"/>
        </w:rPr>
        <w:t xml:space="preserve"> personales como </w:t>
      </w:r>
      <w:r w:rsidRPr="00433175">
        <w:rPr>
          <w:rFonts w:ascii="Palatino Linotype" w:hAnsi="Palatino Linotype" w:cs="Arial"/>
          <w:b/>
        </w:rPr>
        <w:t>Registro Federal de Contribuyentes</w:t>
      </w:r>
      <w:r w:rsidRPr="00433175">
        <w:rPr>
          <w:rFonts w:ascii="Palatino Linotype" w:hAnsi="Palatino Linotype" w:cs="Arial"/>
        </w:rPr>
        <w:t xml:space="preserve"> (RFC) y la </w:t>
      </w:r>
      <w:r w:rsidRPr="00433175">
        <w:rPr>
          <w:rFonts w:ascii="Palatino Linotype" w:hAnsi="Palatino Linotype" w:cs="Arial"/>
          <w:b/>
        </w:rPr>
        <w:t>Clave Única de Registro de Población</w:t>
      </w:r>
      <w:r w:rsidRPr="00433175">
        <w:rPr>
          <w:rFonts w:ascii="Palatino Linotype" w:hAnsi="Palatino Linotype" w:cs="Arial"/>
        </w:rPr>
        <w:t xml:space="preserve"> (CURP).</w:t>
      </w:r>
    </w:p>
    <w:p w14:paraId="01DA9AFC" w14:textId="77777777" w:rsidR="00175A07" w:rsidRPr="00433175" w:rsidRDefault="00175A07" w:rsidP="00433175">
      <w:pPr>
        <w:spacing w:line="360" w:lineRule="auto"/>
        <w:jc w:val="both"/>
        <w:rPr>
          <w:rFonts w:ascii="Palatino Linotype" w:hAnsi="Palatino Linotype" w:cs="Arial"/>
        </w:rPr>
      </w:pPr>
    </w:p>
    <w:p w14:paraId="3A7855C4" w14:textId="77777777" w:rsidR="00175A07" w:rsidRPr="00433175" w:rsidRDefault="00175A07" w:rsidP="00433175">
      <w:pPr>
        <w:spacing w:line="360" w:lineRule="auto"/>
        <w:jc w:val="both"/>
        <w:rPr>
          <w:rFonts w:ascii="Palatino Linotype" w:hAnsi="Palatino Linotype" w:cs="Arial"/>
        </w:rPr>
      </w:pPr>
      <w:r w:rsidRPr="00433175">
        <w:rPr>
          <w:rFonts w:ascii="Palatino Linotype" w:hAnsi="Palatino Linotype" w:cs="Arial"/>
        </w:rPr>
        <w:t xml:space="preserve">Por </w:t>
      </w:r>
      <w:r w:rsidRPr="00433175">
        <w:rPr>
          <w:rFonts w:ascii="Palatino Linotype" w:hAnsi="Palatino Linotype" w:cs="Arial"/>
          <w:lang w:eastAsia="es-MX"/>
        </w:rPr>
        <w:t>ende</w:t>
      </w:r>
      <w:r w:rsidRPr="00433175">
        <w:rPr>
          <w:rFonts w:ascii="Palatino Linotype" w:hAnsi="Palatino Linotype" w:cs="Arial"/>
        </w:rPr>
        <w:t xml:space="preserve">, </w:t>
      </w:r>
      <w:r w:rsidRPr="00433175">
        <w:rPr>
          <w:rFonts w:ascii="Palatino Linotype" w:hAnsi="Palatino Linotype" w:cs="Arial"/>
          <w:b/>
        </w:rPr>
        <w:t>EL SUJETO OBLIGADO</w:t>
      </w:r>
      <w:r w:rsidRPr="00433175">
        <w:rPr>
          <w:rFonts w:ascii="Palatino Linotype" w:hAnsi="Palatino Linotype" w:cs="Arial"/>
        </w:rPr>
        <w:t xml:space="preserve"> debe testar los datos confidenciales, sin pasar por alto que la clasificación respectiva tiene que cumplirse a través de la forma y formalidades que la Ley impone; es decir, mediante Acuerdo debidamente fundado y motivado, en </w:t>
      </w:r>
      <w:r w:rsidRPr="00433175">
        <w:rPr>
          <w:rFonts w:ascii="Palatino Linotype" w:hAnsi="Palatino Linotype" w:cs="Arial"/>
          <w:noProof/>
          <w:lang w:eastAsia="es-MX"/>
        </w:rPr>
        <w:t>términos</w:t>
      </w:r>
      <w:r w:rsidRPr="00433175">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57F1E17" w14:textId="77777777" w:rsidR="00175A07" w:rsidRPr="00433175" w:rsidRDefault="00175A07" w:rsidP="00433175">
      <w:pPr>
        <w:jc w:val="both"/>
        <w:rPr>
          <w:rFonts w:ascii="Palatino Linotype" w:hAnsi="Palatino Linotype" w:cs="Arial"/>
        </w:rPr>
      </w:pPr>
    </w:p>
    <w:p w14:paraId="68B239AF" w14:textId="77777777" w:rsidR="00175A07" w:rsidRPr="00433175" w:rsidRDefault="00175A07" w:rsidP="00433175">
      <w:pPr>
        <w:ind w:left="851" w:right="902"/>
        <w:jc w:val="center"/>
        <w:rPr>
          <w:rFonts w:ascii="Palatino Linotype" w:hAnsi="Palatino Linotype" w:cs="Arial"/>
          <w:b/>
          <w:i/>
          <w:sz w:val="22"/>
          <w:szCs w:val="22"/>
        </w:rPr>
      </w:pPr>
      <w:r w:rsidRPr="00433175">
        <w:rPr>
          <w:rFonts w:ascii="Palatino Linotype" w:hAnsi="Palatino Linotype" w:cs="Arial"/>
          <w:b/>
          <w:i/>
          <w:sz w:val="22"/>
          <w:szCs w:val="22"/>
        </w:rPr>
        <w:t>Ley de Transparencia y Acceso a la Información Pública del Estado de México y Municipios</w:t>
      </w:r>
    </w:p>
    <w:p w14:paraId="185BECE8" w14:textId="77777777" w:rsidR="00175A07" w:rsidRPr="00433175" w:rsidRDefault="00175A07" w:rsidP="00433175">
      <w:pPr>
        <w:ind w:left="851" w:right="902"/>
        <w:jc w:val="center"/>
        <w:rPr>
          <w:rFonts w:ascii="Palatino Linotype" w:hAnsi="Palatino Linotype" w:cs="Arial"/>
          <w:b/>
          <w:i/>
          <w:sz w:val="22"/>
          <w:szCs w:val="22"/>
        </w:rPr>
      </w:pPr>
    </w:p>
    <w:p w14:paraId="199C3D33" w14:textId="77777777" w:rsidR="00175A07" w:rsidRPr="00433175" w:rsidRDefault="00175A07" w:rsidP="00433175">
      <w:pPr>
        <w:autoSpaceDE w:val="0"/>
        <w:autoSpaceDN w:val="0"/>
        <w:adjustRightInd w:val="0"/>
        <w:ind w:left="851" w:right="902"/>
        <w:jc w:val="both"/>
        <w:rPr>
          <w:rFonts w:ascii="Palatino Linotype" w:hAnsi="Palatino Linotype" w:cs="Arial"/>
          <w:i/>
          <w:sz w:val="22"/>
          <w:szCs w:val="22"/>
          <w:lang w:eastAsia="es-MX"/>
        </w:rPr>
      </w:pPr>
      <w:r w:rsidRPr="00433175">
        <w:rPr>
          <w:rFonts w:ascii="Palatino Linotype" w:hAnsi="Palatino Linotype" w:cs="Arial"/>
          <w:i/>
          <w:sz w:val="22"/>
          <w:szCs w:val="22"/>
          <w:lang w:eastAsia="es-MX"/>
        </w:rPr>
        <w:t>“</w:t>
      </w:r>
      <w:r w:rsidRPr="00433175">
        <w:rPr>
          <w:rFonts w:ascii="Palatino Linotype" w:hAnsi="Palatino Linotype" w:cs="Arial"/>
          <w:b/>
          <w:i/>
          <w:sz w:val="22"/>
          <w:szCs w:val="22"/>
          <w:lang w:eastAsia="es-MX"/>
        </w:rPr>
        <w:t xml:space="preserve">Artículo 49. </w:t>
      </w:r>
      <w:r w:rsidRPr="00433175">
        <w:rPr>
          <w:rFonts w:ascii="Palatino Linotype" w:hAnsi="Palatino Linotype" w:cs="Arial"/>
          <w:i/>
          <w:sz w:val="22"/>
          <w:szCs w:val="22"/>
          <w:lang w:eastAsia="es-MX"/>
        </w:rPr>
        <w:t xml:space="preserve">Los </w:t>
      </w:r>
      <w:r w:rsidRPr="00433175">
        <w:rPr>
          <w:rFonts w:ascii="Palatino Linotype" w:hAnsi="Palatino Linotype" w:cs="Arial"/>
          <w:i/>
          <w:sz w:val="22"/>
          <w:szCs w:val="22"/>
        </w:rPr>
        <w:t>Comités</w:t>
      </w:r>
      <w:r w:rsidRPr="00433175">
        <w:rPr>
          <w:rFonts w:ascii="Palatino Linotype" w:hAnsi="Palatino Linotype" w:cs="Arial"/>
          <w:i/>
          <w:sz w:val="22"/>
          <w:szCs w:val="22"/>
          <w:lang w:eastAsia="es-MX"/>
        </w:rPr>
        <w:t xml:space="preserve"> de Transparencia </w:t>
      </w:r>
      <w:r w:rsidRPr="00433175">
        <w:rPr>
          <w:rFonts w:ascii="Palatino Linotype" w:hAnsi="Palatino Linotype"/>
          <w:i/>
          <w:sz w:val="22"/>
          <w:szCs w:val="22"/>
        </w:rPr>
        <w:t>tendrán</w:t>
      </w:r>
      <w:r w:rsidRPr="00433175">
        <w:rPr>
          <w:rFonts w:ascii="Palatino Linotype" w:hAnsi="Palatino Linotype" w:cs="Arial"/>
          <w:i/>
          <w:sz w:val="22"/>
          <w:szCs w:val="22"/>
          <w:lang w:eastAsia="es-MX"/>
        </w:rPr>
        <w:t xml:space="preserve"> las siguientes atribuciones:</w:t>
      </w:r>
    </w:p>
    <w:p w14:paraId="19E49ADB" w14:textId="77777777" w:rsidR="00175A07" w:rsidRPr="00433175" w:rsidRDefault="00175A07" w:rsidP="00433175">
      <w:pPr>
        <w:autoSpaceDE w:val="0"/>
        <w:autoSpaceDN w:val="0"/>
        <w:adjustRightInd w:val="0"/>
        <w:ind w:left="851" w:right="902"/>
        <w:jc w:val="both"/>
        <w:rPr>
          <w:rFonts w:ascii="Palatino Linotype" w:hAnsi="Palatino Linotype" w:cs="Arial"/>
          <w:i/>
          <w:sz w:val="22"/>
          <w:szCs w:val="22"/>
          <w:lang w:eastAsia="es-MX"/>
        </w:rPr>
      </w:pPr>
      <w:r w:rsidRPr="00433175">
        <w:rPr>
          <w:rFonts w:ascii="Palatino Linotype" w:hAnsi="Palatino Linotype" w:cs="Arial"/>
          <w:b/>
          <w:i/>
          <w:sz w:val="22"/>
          <w:szCs w:val="22"/>
          <w:lang w:eastAsia="es-MX"/>
        </w:rPr>
        <w:t>VIII.</w:t>
      </w:r>
      <w:r w:rsidRPr="00433175">
        <w:rPr>
          <w:rFonts w:ascii="Palatino Linotype" w:hAnsi="Palatino Linotype" w:cs="Arial"/>
          <w:i/>
          <w:sz w:val="22"/>
          <w:szCs w:val="22"/>
          <w:lang w:eastAsia="es-MX"/>
        </w:rPr>
        <w:t xml:space="preserve"> </w:t>
      </w:r>
      <w:r w:rsidRPr="00433175">
        <w:rPr>
          <w:rFonts w:ascii="Palatino Linotype" w:hAnsi="Palatino Linotype" w:cs="Arial"/>
          <w:b/>
          <w:i/>
          <w:sz w:val="22"/>
          <w:szCs w:val="22"/>
          <w:lang w:eastAsia="es-MX"/>
        </w:rPr>
        <w:t>Aprobar</w:t>
      </w:r>
      <w:r w:rsidRPr="00433175">
        <w:rPr>
          <w:rFonts w:ascii="Palatino Linotype" w:hAnsi="Palatino Linotype" w:cs="Arial"/>
          <w:i/>
          <w:sz w:val="22"/>
          <w:szCs w:val="22"/>
          <w:lang w:eastAsia="es-MX"/>
        </w:rPr>
        <w:t xml:space="preserve">, </w:t>
      </w:r>
      <w:r w:rsidRPr="00433175">
        <w:rPr>
          <w:rFonts w:ascii="Palatino Linotype" w:hAnsi="Palatino Linotype" w:cs="Arial"/>
          <w:i/>
          <w:sz w:val="22"/>
          <w:szCs w:val="22"/>
        </w:rPr>
        <w:t>modificar</w:t>
      </w:r>
      <w:r w:rsidRPr="00433175">
        <w:rPr>
          <w:rFonts w:ascii="Palatino Linotype" w:hAnsi="Palatino Linotype" w:cs="Arial"/>
          <w:i/>
          <w:sz w:val="22"/>
          <w:szCs w:val="22"/>
          <w:lang w:eastAsia="es-MX"/>
        </w:rPr>
        <w:t xml:space="preserve"> o revocar la clasificación de la información;</w:t>
      </w:r>
    </w:p>
    <w:p w14:paraId="7215886A" w14:textId="77777777" w:rsidR="00175A07" w:rsidRPr="00433175" w:rsidRDefault="00175A07" w:rsidP="00433175">
      <w:pPr>
        <w:autoSpaceDE w:val="0"/>
        <w:autoSpaceDN w:val="0"/>
        <w:adjustRightInd w:val="0"/>
        <w:ind w:left="851" w:right="902"/>
        <w:jc w:val="both"/>
        <w:rPr>
          <w:rFonts w:ascii="Palatino Linotype" w:hAnsi="Palatino Linotype" w:cs="Arial"/>
          <w:b/>
          <w:i/>
          <w:sz w:val="22"/>
          <w:szCs w:val="22"/>
          <w:lang w:eastAsia="es-MX"/>
        </w:rPr>
      </w:pPr>
      <w:r w:rsidRPr="00433175">
        <w:rPr>
          <w:rFonts w:ascii="Palatino Linotype" w:hAnsi="Palatino Linotype" w:cs="Arial"/>
          <w:b/>
          <w:i/>
          <w:sz w:val="22"/>
          <w:szCs w:val="22"/>
          <w:lang w:eastAsia="es-MX"/>
        </w:rPr>
        <w:t>Artículo 132.</w:t>
      </w:r>
      <w:r w:rsidRPr="00433175">
        <w:rPr>
          <w:rFonts w:ascii="Palatino Linotype" w:hAnsi="Palatino Linotype" w:cs="Arial"/>
          <w:i/>
          <w:sz w:val="22"/>
          <w:szCs w:val="22"/>
          <w:lang w:eastAsia="es-MX"/>
        </w:rPr>
        <w:t xml:space="preserve"> </w:t>
      </w:r>
      <w:r w:rsidRPr="00433175">
        <w:rPr>
          <w:rFonts w:ascii="Palatino Linotype" w:hAnsi="Palatino Linotype" w:cs="Arial"/>
          <w:b/>
          <w:i/>
          <w:sz w:val="22"/>
          <w:szCs w:val="22"/>
          <w:lang w:eastAsia="es-MX"/>
        </w:rPr>
        <w:t>La clasificación de la información se llevará a cabo en el momento en que:</w:t>
      </w:r>
    </w:p>
    <w:p w14:paraId="3F1F47F0" w14:textId="77777777" w:rsidR="00175A07" w:rsidRPr="00433175" w:rsidRDefault="00175A07" w:rsidP="00433175">
      <w:pPr>
        <w:autoSpaceDE w:val="0"/>
        <w:autoSpaceDN w:val="0"/>
        <w:adjustRightInd w:val="0"/>
        <w:ind w:left="851" w:right="902"/>
        <w:jc w:val="both"/>
        <w:rPr>
          <w:rFonts w:ascii="Palatino Linotype" w:hAnsi="Palatino Linotype" w:cs="Arial"/>
          <w:i/>
          <w:sz w:val="22"/>
          <w:szCs w:val="22"/>
          <w:lang w:eastAsia="es-MX"/>
        </w:rPr>
      </w:pPr>
      <w:r w:rsidRPr="00433175">
        <w:rPr>
          <w:rFonts w:ascii="Palatino Linotype" w:hAnsi="Palatino Linotype" w:cs="Arial"/>
          <w:i/>
          <w:sz w:val="22"/>
          <w:szCs w:val="22"/>
          <w:lang w:eastAsia="es-MX"/>
        </w:rPr>
        <w:t>…</w:t>
      </w:r>
    </w:p>
    <w:p w14:paraId="2E179EBA" w14:textId="77777777" w:rsidR="00175A07" w:rsidRPr="00433175" w:rsidRDefault="00175A07" w:rsidP="00433175">
      <w:pPr>
        <w:autoSpaceDE w:val="0"/>
        <w:autoSpaceDN w:val="0"/>
        <w:adjustRightInd w:val="0"/>
        <w:ind w:left="851" w:right="902"/>
        <w:jc w:val="both"/>
        <w:rPr>
          <w:rFonts w:ascii="Palatino Linotype" w:hAnsi="Palatino Linotype" w:cs="Arial"/>
          <w:i/>
          <w:sz w:val="22"/>
          <w:szCs w:val="22"/>
          <w:lang w:eastAsia="es-MX"/>
        </w:rPr>
      </w:pPr>
      <w:r w:rsidRPr="00433175">
        <w:rPr>
          <w:rFonts w:ascii="Palatino Linotype" w:hAnsi="Palatino Linotype" w:cs="Arial"/>
          <w:b/>
          <w:i/>
          <w:sz w:val="22"/>
          <w:szCs w:val="22"/>
          <w:lang w:eastAsia="es-MX"/>
        </w:rPr>
        <w:t>II.</w:t>
      </w:r>
      <w:r w:rsidRPr="00433175">
        <w:rPr>
          <w:rFonts w:ascii="Palatino Linotype" w:hAnsi="Palatino Linotype" w:cs="Arial"/>
          <w:i/>
          <w:sz w:val="22"/>
          <w:szCs w:val="22"/>
          <w:lang w:eastAsia="es-MX"/>
        </w:rPr>
        <w:t xml:space="preserve"> Se determine mediante resolución de autoridad competente; o</w:t>
      </w:r>
    </w:p>
    <w:p w14:paraId="5B31058F" w14:textId="77777777" w:rsidR="00175A07" w:rsidRPr="00433175" w:rsidRDefault="00175A07" w:rsidP="00433175">
      <w:pPr>
        <w:autoSpaceDE w:val="0"/>
        <w:autoSpaceDN w:val="0"/>
        <w:adjustRightInd w:val="0"/>
        <w:ind w:left="851" w:right="902"/>
        <w:jc w:val="both"/>
        <w:rPr>
          <w:rFonts w:ascii="Palatino Linotype" w:hAnsi="Palatino Linotype" w:cs="Arial"/>
          <w:i/>
          <w:sz w:val="22"/>
          <w:szCs w:val="22"/>
          <w:lang w:eastAsia="es-MX"/>
        </w:rPr>
      </w:pPr>
      <w:r w:rsidRPr="00433175">
        <w:rPr>
          <w:rFonts w:ascii="Palatino Linotype" w:hAnsi="Palatino Linotype" w:cs="Arial"/>
          <w:b/>
          <w:i/>
          <w:sz w:val="22"/>
          <w:szCs w:val="22"/>
          <w:lang w:eastAsia="es-MX"/>
        </w:rPr>
        <w:t>III</w:t>
      </w:r>
      <w:r w:rsidRPr="00433175">
        <w:rPr>
          <w:rFonts w:ascii="Palatino Linotype" w:hAnsi="Palatino Linotype" w:cs="Arial"/>
          <w:i/>
          <w:sz w:val="22"/>
          <w:szCs w:val="22"/>
          <w:lang w:eastAsia="es-MX"/>
        </w:rPr>
        <w:t xml:space="preserve">. </w:t>
      </w:r>
      <w:r w:rsidRPr="00433175">
        <w:rPr>
          <w:rFonts w:ascii="Palatino Linotype" w:hAnsi="Palatino Linotype" w:cs="Arial"/>
          <w:b/>
          <w:i/>
          <w:sz w:val="22"/>
          <w:szCs w:val="22"/>
          <w:lang w:eastAsia="es-MX"/>
        </w:rPr>
        <w:t>Se generen versiones públicas para dar cumplimiento a las obligaciones de transparencia previstas en esta Ley</w:t>
      </w:r>
      <w:r w:rsidRPr="00433175">
        <w:rPr>
          <w:rFonts w:ascii="Palatino Linotype" w:hAnsi="Palatino Linotype" w:cs="Arial"/>
          <w:i/>
          <w:sz w:val="22"/>
          <w:szCs w:val="22"/>
          <w:lang w:eastAsia="es-MX"/>
        </w:rPr>
        <w:t>.”</w:t>
      </w:r>
    </w:p>
    <w:p w14:paraId="02AF1D70" w14:textId="77777777" w:rsidR="00175A07" w:rsidRPr="00433175" w:rsidRDefault="00175A07" w:rsidP="00433175">
      <w:pPr>
        <w:autoSpaceDE w:val="0"/>
        <w:autoSpaceDN w:val="0"/>
        <w:adjustRightInd w:val="0"/>
        <w:ind w:left="851" w:right="902"/>
        <w:jc w:val="both"/>
        <w:rPr>
          <w:rFonts w:ascii="Palatino Linotype" w:hAnsi="Palatino Linotype" w:cs="Arial"/>
          <w:i/>
          <w:sz w:val="22"/>
          <w:szCs w:val="22"/>
          <w:lang w:eastAsia="es-MX"/>
        </w:rPr>
      </w:pPr>
    </w:p>
    <w:p w14:paraId="1309070A" w14:textId="77777777" w:rsidR="00175A07" w:rsidRPr="00433175" w:rsidRDefault="00175A07" w:rsidP="00433175">
      <w:pPr>
        <w:ind w:left="851" w:right="902"/>
        <w:jc w:val="center"/>
        <w:rPr>
          <w:rFonts w:ascii="Palatino Linotype" w:hAnsi="Palatino Linotype" w:cs="Arial"/>
          <w:b/>
          <w:i/>
          <w:sz w:val="22"/>
          <w:szCs w:val="22"/>
        </w:rPr>
      </w:pPr>
      <w:r w:rsidRPr="00433175">
        <w:rPr>
          <w:rFonts w:ascii="Palatino Linotype" w:hAnsi="Palatino Linotype" w:cs="Arial"/>
          <w:b/>
          <w:i/>
          <w:sz w:val="22"/>
          <w:szCs w:val="22"/>
          <w:lang w:eastAsia="es-MX"/>
        </w:rPr>
        <w:t xml:space="preserve">Lineamientos Generales en materia de Clasificación y Desclasificación de la </w:t>
      </w:r>
      <w:r w:rsidRPr="00433175">
        <w:rPr>
          <w:rFonts w:ascii="Palatino Linotype" w:hAnsi="Palatino Linotype" w:cs="Arial"/>
          <w:b/>
          <w:i/>
          <w:sz w:val="22"/>
          <w:szCs w:val="22"/>
        </w:rPr>
        <w:t>Información</w:t>
      </w:r>
    </w:p>
    <w:p w14:paraId="5C5FCAB3" w14:textId="77777777" w:rsidR="00175A07" w:rsidRPr="00433175" w:rsidRDefault="00175A07" w:rsidP="00433175">
      <w:pPr>
        <w:ind w:left="851" w:right="902"/>
        <w:jc w:val="center"/>
        <w:rPr>
          <w:rFonts w:ascii="Palatino Linotype" w:hAnsi="Palatino Linotype" w:cs="Arial"/>
          <w:b/>
          <w:i/>
          <w:sz w:val="22"/>
          <w:szCs w:val="22"/>
          <w:lang w:eastAsia="es-MX"/>
        </w:rPr>
      </w:pPr>
    </w:p>
    <w:p w14:paraId="61F00B1E" w14:textId="77777777" w:rsidR="00175A07" w:rsidRPr="00433175" w:rsidRDefault="00175A07" w:rsidP="00433175">
      <w:pPr>
        <w:ind w:left="851" w:right="902"/>
        <w:jc w:val="both"/>
        <w:rPr>
          <w:rFonts w:ascii="Palatino Linotype" w:hAnsi="Palatino Linotype" w:cs="Arial"/>
          <w:i/>
          <w:sz w:val="22"/>
          <w:szCs w:val="22"/>
        </w:rPr>
      </w:pPr>
      <w:r w:rsidRPr="00433175">
        <w:rPr>
          <w:rFonts w:ascii="Palatino Linotype" w:hAnsi="Palatino Linotype" w:cs="Arial"/>
          <w:b/>
          <w:i/>
          <w:sz w:val="22"/>
          <w:szCs w:val="22"/>
        </w:rPr>
        <w:lastRenderedPageBreak/>
        <w:t>“Segundo.-</w:t>
      </w:r>
      <w:r w:rsidRPr="00433175">
        <w:rPr>
          <w:rFonts w:ascii="Palatino Linotype" w:hAnsi="Palatino Linotype" w:cs="Arial"/>
          <w:i/>
          <w:sz w:val="22"/>
          <w:szCs w:val="22"/>
        </w:rPr>
        <w:t xml:space="preserve"> Para efectos de los presentes Lineamientos Generales, se entenderá por:</w:t>
      </w:r>
    </w:p>
    <w:p w14:paraId="50E772C9" w14:textId="77777777" w:rsidR="00175A07" w:rsidRPr="00433175" w:rsidRDefault="00175A07" w:rsidP="00433175">
      <w:pPr>
        <w:ind w:left="851" w:right="902"/>
        <w:jc w:val="both"/>
        <w:rPr>
          <w:rFonts w:ascii="Palatino Linotype" w:hAnsi="Palatino Linotype" w:cs="Arial"/>
          <w:i/>
          <w:sz w:val="22"/>
          <w:szCs w:val="22"/>
        </w:rPr>
      </w:pPr>
      <w:r w:rsidRPr="00433175">
        <w:rPr>
          <w:rFonts w:ascii="Palatino Linotype" w:hAnsi="Palatino Linotype" w:cs="Arial"/>
          <w:b/>
          <w:i/>
          <w:sz w:val="22"/>
          <w:szCs w:val="22"/>
        </w:rPr>
        <w:t>XVIII.</w:t>
      </w:r>
      <w:r w:rsidRPr="00433175">
        <w:rPr>
          <w:rFonts w:ascii="Palatino Linotype" w:hAnsi="Palatino Linotype" w:cs="Arial"/>
          <w:i/>
          <w:sz w:val="22"/>
          <w:szCs w:val="22"/>
        </w:rPr>
        <w:t xml:space="preserve">  </w:t>
      </w:r>
      <w:r w:rsidRPr="00433175">
        <w:rPr>
          <w:rFonts w:ascii="Palatino Linotype" w:hAnsi="Palatino Linotype" w:cs="Arial"/>
          <w:b/>
          <w:i/>
          <w:sz w:val="22"/>
          <w:szCs w:val="22"/>
        </w:rPr>
        <w:t>Versión pública:</w:t>
      </w:r>
      <w:r w:rsidRPr="00433175">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A2B70A5" w14:textId="77777777" w:rsidR="00175A07" w:rsidRPr="00433175" w:rsidRDefault="00175A07" w:rsidP="00433175">
      <w:pPr>
        <w:ind w:left="851" w:right="902"/>
        <w:jc w:val="both"/>
        <w:rPr>
          <w:rFonts w:ascii="Palatino Linotype" w:hAnsi="Palatino Linotype" w:cs="Arial"/>
          <w:i/>
          <w:sz w:val="22"/>
          <w:szCs w:val="22"/>
        </w:rPr>
      </w:pPr>
      <w:r w:rsidRPr="00433175">
        <w:rPr>
          <w:rFonts w:ascii="Palatino Linotype" w:hAnsi="Palatino Linotype" w:cs="Arial"/>
          <w:b/>
          <w:i/>
          <w:sz w:val="22"/>
          <w:szCs w:val="22"/>
        </w:rPr>
        <w:t>Cuarto.</w:t>
      </w:r>
      <w:r w:rsidRPr="00433175">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F8D4BCC" w14:textId="77777777" w:rsidR="00175A07" w:rsidRPr="00433175" w:rsidRDefault="00175A07" w:rsidP="00433175">
      <w:pPr>
        <w:ind w:left="851" w:right="902"/>
        <w:jc w:val="both"/>
        <w:rPr>
          <w:rFonts w:ascii="Palatino Linotype" w:hAnsi="Palatino Linotype" w:cs="Arial"/>
          <w:i/>
          <w:sz w:val="22"/>
          <w:szCs w:val="22"/>
        </w:rPr>
      </w:pPr>
      <w:r w:rsidRPr="00433175">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AA1B37D" w14:textId="77777777" w:rsidR="00175A07" w:rsidRPr="00433175" w:rsidRDefault="00175A07" w:rsidP="00433175">
      <w:pPr>
        <w:ind w:left="851" w:right="902"/>
        <w:jc w:val="both"/>
        <w:rPr>
          <w:rFonts w:ascii="Palatino Linotype" w:hAnsi="Palatino Linotype" w:cs="Arial"/>
          <w:i/>
          <w:sz w:val="22"/>
          <w:szCs w:val="22"/>
        </w:rPr>
      </w:pPr>
      <w:r w:rsidRPr="00433175">
        <w:rPr>
          <w:rFonts w:ascii="Palatino Linotype" w:hAnsi="Palatino Linotype" w:cs="Arial"/>
          <w:b/>
          <w:i/>
          <w:sz w:val="22"/>
          <w:szCs w:val="22"/>
        </w:rPr>
        <w:t>Quinto.</w:t>
      </w:r>
      <w:r w:rsidRPr="00433175">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86FAF35" w14:textId="77777777" w:rsidR="00175A07" w:rsidRPr="00433175" w:rsidRDefault="00175A07" w:rsidP="00433175">
      <w:pPr>
        <w:ind w:left="851" w:right="902"/>
        <w:jc w:val="both"/>
        <w:rPr>
          <w:rFonts w:ascii="Palatino Linotype" w:hAnsi="Palatino Linotype" w:cs="Arial"/>
          <w:i/>
          <w:sz w:val="22"/>
          <w:szCs w:val="22"/>
        </w:rPr>
      </w:pPr>
      <w:r w:rsidRPr="00433175">
        <w:rPr>
          <w:rFonts w:ascii="Palatino Linotype" w:hAnsi="Palatino Linotype" w:cs="Arial"/>
          <w:b/>
          <w:i/>
          <w:sz w:val="22"/>
          <w:szCs w:val="22"/>
        </w:rPr>
        <w:t>Sexto.</w:t>
      </w:r>
      <w:r w:rsidRPr="00433175">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FA15433" w14:textId="77777777" w:rsidR="00175A07" w:rsidRPr="00433175" w:rsidRDefault="00175A07" w:rsidP="00433175">
      <w:pPr>
        <w:ind w:left="851" w:right="902"/>
        <w:jc w:val="both"/>
        <w:rPr>
          <w:rFonts w:ascii="Palatino Linotype" w:hAnsi="Palatino Linotype" w:cs="Arial"/>
          <w:i/>
          <w:sz w:val="22"/>
          <w:szCs w:val="22"/>
        </w:rPr>
      </w:pPr>
      <w:r w:rsidRPr="00433175">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4B282176" w14:textId="77777777" w:rsidR="00175A07" w:rsidRPr="00433175" w:rsidRDefault="00175A07" w:rsidP="00433175">
      <w:pPr>
        <w:ind w:left="851" w:right="902"/>
        <w:jc w:val="both"/>
        <w:rPr>
          <w:rFonts w:ascii="Palatino Linotype" w:hAnsi="Palatino Linotype" w:cs="Arial"/>
          <w:i/>
          <w:sz w:val="22"/>
          <w:szCs w:val="22"/>
        </w:rPr>
      </w:pPr>
      <w:r w:rsidRPr="00433175">
        <w:rPr>
          <w:rFonts w:ascii="Palatino Linotype" w:hAnsi="Palatino Linotype" w:cs="Arial"/>
          <w:b/>
          <w:i/>
          <w:sz w:val="22"/>
          <w:szCs w:val="22"/>
        </w:rPr>
        <w:t>Séptimo.</w:t>
      </w:r>
      <w:r w:rsidRPr="00433175">
        <w:rPr>
          <w:rFonts w:ascii="Palatino Linotype" w:hAnsi="Palatino Linotype" w:cs="Arial"/>
          <w:i/>
          <w:sz w:val="22"/>
          <w:szCs w:val="22"/>
        </w:rPr>
        <w:t xml:space="preserve"> La clasificación de la información se llevará a cabo en el momento en que:</w:t>
      </w:r>
    </w:p>
    <w:p w14:paraId="5D988C26" w14:textId="77777777" w:rsidR="00175A07" w:rsidRPr="00433175" w:rsidRDefault="00175A07" w:rsidP="00433175">
      <w:pPr>
        <w:ind w:left="851" w:right="902"/>
        <w:jc w:val="both"/>
        <w:rPr>
          <w:rFonts w:ascii="Palatino Linotype" w:hAnsi="Palatino Linotype" w:cs="Arial"/>
          <w:i/>
          <w:sz w:val="22"/>
          <w:szCs w:val="22"/>
        </w:rPr>
      </w:pPr>
      <w:r w:rsidRPr="00433175">
        <w:rPr>
          <w:rFonts w:ascii="Palatino Linotype" w:hAnsi="Palatino Linotype" w:cs="Arial"/>
          <w:b/>
          <w:i/>
          <w:sz w:val="22"/>
          <w:szCs w:val="22"/>
        </w:rPr>
        <w:t>I.</w:t>
      </w:r>
      <w:r w:rsidRPr="00433175">
        <w:rPr>
          <w:rFonts w:ascii="Palatino Linotype" w:hAnsi="Palatino Linotype" w:cs="Arial"/>
          <w:i/>
          <w:sz w:val="22"/>
          <w:szCs w:val="22"/>
        </w:rPr>
        <w:t xml:space="preserve">        Se reciba una solicitud de acceso a la información;</w:t>
      </w:r>
    </w:p>
    <w:p w14:paraId="4045774E" w14:textId="77777777" w:rsidR="00175A07" w:rsidRPr="00433175" w:rsidRDefault="00175A07" w:rsidP="00433175">
      <w:pPr>
        <w:ind w:left="851" w:right="902"/>
        <w:jc w:val="both"/>
        <w:rPr>
          <w:rFonts w:ascii="Palatino Linotype" w:hAnsi="Palatino Linotype" w:cs="Arial"/>
          <w:i/>
          <w:sz w:val="22"/>
          <w:szCs w:val="22"/>
        </w:rPr>
      </w:pPr>
      <w:r w:rsidRPr="00433175">
        <w:rPr>
          <w:rFonts w:ascii="Palatino Linotype" w:hAnsi="Palatino Linotype" w:cs="Arial"/>
          <w:b/>
          <w:i/>
          <w:sz w:val="22"/>
          <w:szCs w:val="22"/>
        </w:rPr>
        <w:t>II.</w:t>
      </w:r>
      <w:r w:rsidRPr="00433175">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43FEBB96" w14:textId="77777777" w:rsidR="00175A07" w:rsidRPr="00433175" w:rsidRDefault="00175A07" w:rsidP="00433175">
      <w:pPr>
        <w:ind w:left="851" w:right="902"/>
        <w:jc w:val="both"/>
        <w:rPr>
          <w:rFonts w:ascii="Palatino Linotype" w:hAnsi="Palatino Linotype" w:cs="Arial"/>
          <w:i/>
          <w:sz w:val="22"/>
          <w:szCs w:val="22"/>
        </w:rPr>
      </w:pPr>
      <w:r w:rsidRPr="00433175">
        <w:rPr>
          <w:rFonts w:ascii="Palatino Linotype" w:hAnsi="Palatino Linotype" w:cs="Arial"/>
          <w:b/>
          <w:i/>
          <w:sz w:val="22"/>
          <w:szCs w:val="22"/>
        </w:rPr>
        <w:t>III.</w:t>
      </w:r>
      <w:r w:rsidRPr="00433175">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1E6F3193" w14:textId="77777777" w:rsidR="00175A07" w:rsidRPr="00433175" w:rsidRDefault="00175A07" w:rsidP="00433175">
      <w:pPr>
        <w:ind w:left="851" w:right="902"/>
        <w:jc w:val="both"/>
        <w:rPr>
          <w:rFonts w:ascii="Palatino Linotype" w:hAnsi="Palatino Linotype" w:cs="Arial"/>
          <w:i/>
          <w:sz w:val="22"/>
          <w:szCs w:val="22"/>
        </w:rPr>
      </w:pPr>
      <w:r w:rsidRPr="00433175">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2ACDA434" w14:textId="77777777" w:rsidR="00175A07" w:rsidRPr="00433175" w:rsidRDefault="00175A07" w:rsidP="00433175">
      <w:pPr>
        <w:ind w:left="851" w:right="902"/>
        <w:jc w:val="both"/>
        <w:rPr>
          <w:rFonts w:ascii="Palatino Linotype" w:hAnsi="Palatino Linotype" w:cs="Arial"/>
          <w:i/>
          <w:sz w:val="22"/>
          <w:szCs w:val="22"/>
        </w:rPr>
      </w:pPr>
      <w:r w:rsidRPr="00433175">
        <w:rPr>
          <w:rFonts w:ascii="Palatino Linotype" w:hAnsi="Palatino Linotype" w:cs="Arial"/>
          <w:b/>
          <w:i/>
          <w:sz w:val="22"/>
          <w:szCs w:val="22"/>
        </w:rPr>
        <w:t>Octavo.</w:t>
      </w:r>
      <w:r w:rsidRPr="00433175">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E212387" w14:textId="77777777" w:rsidR="00175A07" w:rsidRPr="00433175" w:rsidRDefault="00175A07" w:rsidP="00433175">
      <w:pPr>
        <w:ind w:left="851" w:right="902"/>
        <w:jc w:val="both"/>
        <w:rPr>
          <w:rFonts w:ascii="Palatino Linotype" w:hAnsi="Palatino Linotype" w:cs="Arial"/>
          <w:i/>
          <w:sz w:val="22"/>
          <w:szCs w:val="22"/>
        </w:rPr>
      </w:pPr>
      <w:r w:rsidRPr="00433175">
        <w:rPr>
          <w:rFonts w:ascii="Palatino Linotype" w:hAnsi="Palatino Linotype" w:cs="Arial"/>
          <w:i/>
          <w:sz w:val="22"/>
          <w:szCs w:val="22"/>
        </w:rPr>
        <w:lastRenderedPageBreak/>
        <w:t>Para motivar la clasificación se deberán señalar las razones o circunstancias especiales que lo llevaron a concluir que el caso particular se ajusta al supuesto previsto por la norma legal invocada como fundamento.</w:t>
      </w:r>
    </w:p>
    <w:p w14:paraId="485CB434" w14:textId="77777777" w:rsidR="00175A07" w:rsidRPr="00433175" w:rsidRDefault="00175A07" w:rsidP="00433175">
      <w:pPr>
        <w:ind w:left="851" w:right="902"/>
        <w:jc w:val="both"/>
        <w:rPr>
          <w:rFonts w:ascii="Palatino Linotype" w:hAnsi="Palatino Linotype" w:cs="Arial"/>
          <w:i/>
          <w:sz w:val="22"/>
          <w:szCs w:val="22"/>
        </w:rPr>
      </w:pPr>
      <w:r w:rsidRPr="00433175">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277A17A4" w14:textId="77777777" w:rsidR="00175A07" w:rsidRPr="00433175" w:rsidRDefault="00175A07" w:rsidP="00433175">
      <w:pPr>
        <w:ind w:left="851" w:right="902"/>
        <w:jc w:val="both"/>
        <w:rPr>
          <w:rFonts w:ascii="Palatino Linotype" w:hAnsi="Palatino Linotype" w:cs="Arial"/>
          <w:i/>
          <w:sz w:val="22"/>
          <w:szCs w:val="22"/>
        </w:rPr>
      </w:pPr>
      <w:r w:rsidRPr="00433175">
        <w:rPr>
          <w:rFonts w:ascii="Palatino Linotype" w:hAnsi="Palatino Linotype" w:cs="Arial"/>
          <w:b/>
          <w:i/>
          <w:sz w:val="22"/>
          <w:szCs w:val="22"/>
        </w:rPr>
        <w:t>Noveno.</w:t>
      </w:r>
      <w:r w:rsidRPr="00433175">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1E9C5DF" w14:textId="77777777" w:rsidR="00175A07" w:rsidRPr="00433175" w:rsidRDefault="00175A07" w:rsidP="00433175">
      <w:pPr>
        <w:ind w:left="851" w:right="902"/>
        <w:jc w:val="both"/>
        <w:rPr>
          <w:rFonts w:ascii="Palatino Linotype" w:hAnsi="Palatino Linotype" w:cs="Arial"/>
          <w:i/>
          <w:sz w:val="22"/>
          <w:szCs w:val="22"/>
        </w:rPr>
      </w:pPr>
      <w:r w:rsidRPr="00433175">
        <w:rPr>
          <w:rFonts w:ascii="Palatino Linotype" w:hAnsi="Palatino Linotype" w:cs="Arial"/>
          <w:b/>
          <w:i/>
          <w:sz w:val="22"/>
          <w:szCs w:val="22"/>
        </w:rPr>
        <w:t>Décimo.</w:t>
      </w:r>
      <w:r w:rsidRPr="00433175">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5058C6F0" w14:textId="77777777" w:rsidR="00175A07" w:rsidRPr="00433175" w:rsidRDefault="00175A07" w:rsidP="00433175">
      <w:pPr>
        <w:ind w:left="851" w:right="902"/>
        <w:jc w:val="both"/>
        <w:rPr>
          <w:rFonts w:ascii="Palatino Linotype" w:hAnsi="Palatino Linotype" w:cs="Arial"/>
          <w:i/>
          <w:sz w:val="22"/>
          <w:szCs w:val="22"/>
        </w:rPr>
      </w:pPr>
      <w:r w:rsidRPr="00433175">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78D4D79A" w14:textId="77777777" w:rsidR="00175A07" w:rsidRPr="00433175" w:rsidRDefault="00175A07" w:rsidP="00433175">
      <w:pPr>
        <w:ind w:left="851" w:right="899"/>
        <w:jc w:val="both"/>
        <w:rPr>
          <w:rFonts w:ascii="Palatino Linotype" w:hAnsi="Palatino Linotype" w:cs="Arial"/>
          <w:b/>
          <w:i/>
          <w:sz w:val="22"/>
          <w:szCs w:val="22"/>
        </w:rPr>
      </w:pPr>
      <w:r w:rsidRPr="00433175">
        <w:rPr>
          <w:rFonts w:ascii="Palatino Linotype" w:hAnsi="Palatino Linotype" w:cs="Arial"/>
          <w:b/>
          <w:i/>
          <w:sz w:val="22"/>
          <w:szCs w:val="22"/>
        </w:rPr>
        <w:t>Décimo primero.</w:t>
      </w:r>
      <w:r w:rsidRPr="00433175">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33175">
        <w:rPr>
          <w:rFonts w:ascii="Palatino Linotype" w:hAnsi="Palatino Linotype" w:cs="Arial"/>
          <w:b/>
          <w:i/>
          <w:sz w:val="22"/>
          <w:szCs w:val="22"/>
        </w:rPr>
        <w:t>”</w:t>
      </w:r>
    </w:p>
    <w:p w14:paraId="186016CC" w14:textId="77777777" w:rsidR="00175A07" w:rsidRPr="00433175" w:rsidRDefault="00175A07" w:rsidP="00433175">
      <w:pPr>
        <w:ind w:left="851" w:right="902"/>
        <w:jc w:val="both"/>
        <w:rPr>
          <w:rFonts w:ascii="Palatino Linotype" w:hAnsi="Palatino Linotype" w:cs="Arial"/>
          <w:sz w:val="22"/>
          <w:szCs w:val="22"/>
          <w:lang w:eastAsia="es-MX"/>
        </w:rPr>
      </w:pPr>
      <w:r w:rsidRPr="00433175">
        <w:rPr>
          <w:rFonts w:ascii="Palatino Linotype" w:hAnsi="Palatino Linotype" w:cs="Arial"/>
          <w:sz w:val="22"/>
          <w:szCs w:val="22"/>
          <w:lang w:eastAsia="es-MX"/>
        </w:rPr>
        <w:t>(Énfasis Añadido)</w:t>
      </w:r>
    </w:p>
    <w:p w14:paraId="395760A8" w14:textId="77777777" w:rsidR="00175A07" w:rsidRPr="00433175" w:rsidRDefault="00175A07" w:rsidP="00433175">
      <w:pPr>
        <w:ind w:left="851" w:right="902"/>
        <w:jc w:val="both"/>
        <w:rPr>
          <w:rFonts w:ascii="Palatino Linotype" w:hAnsi="Palatino Linotype" w:cs="Arial"/>
          <w:sz w:val="22"/>
          <w:szCs w:val="22"/>
          <w:lang w:eastAsia="es-MX"/>
        </w:rPr>
      </w:pPr>
    </w:p>
    <w:p w14:paraId="6823F0FC" w14:textId="77777777" w:rsidR="00175A07" w:rsidRPr="00433175" w:rsidRDefault="00175A07" w:rsidP="00433175">
      <w:pPr>
        <w:spacing w:line="360" w:lineRule="auto"/>
        <w:jc w:val="both"/>
        <w:rPr>
          <w:rFonts w:ascii="Palatino Linotype" w:hAnsi="Palatino Linotype" w:cs="Arial"/>
        </w:rPr>
      </w:pPr>
      <w:r w:rsidRPr="00433175">
        <w:rPr>
          <w:rFonts w:ascii="Palatino Linotype" w:hAnsi="Palatino Linotype"/>
        </w:rPr>
        <w:t xml:space="preserve">Es importante referir que, </w:t>
      </w:r>
      <w:r w:rsidRPr="00433175">
        <w:rPr>
          <w:rFonts w:ascii="Palatino Linotype" w:hAnsi="Palatino Linotype"/>
          <w:b/>
        </w:rPr>
        <w:t>EL SUJETO OBLIGADO</w:t>
      </w:r>
      <w:r w:rsidRPr="00433175">
        <w:rPr>
          <w:rFonts w:ascii="Palatino Linotype" w:hAnsi="Palatino Linotype"/>
        </w:rPr>
        <w:t xml:space="preserve"> deberá seguir el procedimiento legal establecido para su </w:t>
      </w:r>
      <w:r w:rsidRPr="00433175">
        <w:rPr>
          <w:rFonts w:ascii="Palatino Linotype" w:hAnsi="Palatino Linotype"/>
          <w:lang w:eastAsia="es-MX"/>
        </w:rPr>
        <w:t>clasificación</w:t>
      </w:r>
      <w:r w:rsidRPr="00433175">
        <w:rPr>
          <w:rFonts w:ascii="Palatino Linotype" w:hAnsi="Palatino Linotype"/>
        </w:rPr>
        <w:t>, esto es, que su Comité de</w:t>
      </w:r>
      <w:r w:rsidRPr="00433175">
        <w:rPr>
          <w:rFonts w:ascii="Palatino Linotype" w:hAnsi="Palatino Linotype" w:cs="Arial"/>
        </w:rPr>
        <w:t xml:space="preserve"> Transparencia emita un Acuerdo de Clasificación que cumpla con las formalidades previstas, antes citadas</w:t>
      </w:r>
      <w:r w:rsidRPr="00433175">
        <w:rPr>
          <w:rFonts w:ascii="Palatino Linotype" w:hAnsi="Palatino Linotype" w:cs="Arial"/>
          <w:b/>
        </w:rPr>
        <w:t xml:space="preserve"> </w:t>
      </w:r>
      <w:r w:rsidRPr="00433175">
        <w:rPr>
          <w:rFonts w:ascii="Palatino Linotype" w:hAnsi="Palatino Linotype" w:cs="Arial"/>
        </w:rPr>
        <w:t xml:space="preserve">que lo sustente, en el </w:t>
      </w:r>
      <w:r w:rsidRPr="00433175">
        <w:rPr>
          <w:rFonts w:ascii="Palatino Linotype" w:hAnsi="Palatino Linotype" w:cs="Arial"/>
          <w:lang w:eastAsia="es-MX"/>
        </w:rPr>
        <w:t>que</w:t>
      </w:r>
      <w:r w:rsidRPr="00433175">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w:t>
      </w:r>
      <w:r w:rsidRPr="00433175">
        <w:rPr>
          <w:rFonts w:ascii="Palatino Linotype" w:hAnsi="Palatino Linotype" w:cs="Arial"/>
        </w:rPr>
        <w:lastRenderedPageBreak/>
        <w:t>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7C5DEAD" w14:textId="77777777" w:rsidR="00B95D71" w:rsidRPr="00433175" w:rsidRDefault="00B95D71" w:rsidP="00433175">
      <w:pPr>
        <w:spacing w:line="360" w:lineRule="auto"/>
        <w:jc w:val="both"/>
        <w:rPr>
          <w:rFonts w:ascii="Palatino Linotype" w:hAnsi="Palatino Linotype"/>
        </w:rPr>
      </w:pPr>
    </w:p>
    <w:p w14:paraId="7BBC9D4A" w14:textId="77777777" w:rsidR="001048B7" w:rsidRPr="00433175" w:rsidRDefault="00525312" w:rsidP="00433175">
      <w:pPr>
        <w:spacing w:line="360" w:lineRule="auto"/>
        <w:jc w:val="both"/>
        <w:rPr>
          <w:rFonts w:ascii="Palatino Linotype" w:hAnsi="Palatino Linotype"/>
        </w:rPr>
      </w:pPr>
      <w:r w:rsidRPr="00433175">
        <w:rPr>
          <w:rFonts w:ascii="Palatino Linotype" w:hAnsi="Palatino Linotype"/>
        </w:rPr>
        <w:t xml:space="preserve">Por otro lado, respecto al requerimiento identificado con el numeral 3, relacionado con el monto de consumo de papelería y cafetería del ejercicio 2022, </w:t>
      </w:r>
      <w:r w:rsidRPr="00433175">
        <w:rPr>
          <w:rFonts w:ascii="Palatino Linotype" w:hAnsi="Palatino Linotype"/>
          <w:b/>
        </w:rPr>
        <w:t xml:space="preserve">EL SUJETO OBLIGADO </w:t>
      </w:r>
      <w:r w:rsidRPr="00433175">
        <w:rPr>
          <w:rFonts w:ascii="Palatino Linotype" w:hAnsi="Palatino Linotype"/>
        </w:rPr>
        <w:t>hizo del conocimiento que no contaba con pr</w:t>
      </w:r>
      <w:r w:rsidR="001048B7" w:rsidRPr="00433175">
        <w:rPr>
          <w:rFonts w:ascii="Palatino Linotype" w:hAnsi="Palatino Linotype"/>
        </w:rPr>
        <w:t>esupuesto asignado a cafetería.</w:t>
      </w:r>
    </w:p>
    <w:p w14:paraId="47A7EB79" w14:textId="77777777" w:rsidR="001048B7" w:rsidRPr="00433175" w:rsidRDefault="001048B7" w:rsidP="00433175">
      <w:pPr>
        <w:spacing w:line="360" w:lineRule="auto"/>
        <w:jc w:val="both"/>
        <w:rPr>
          <w:rFonts w:ascii="Palatino Linotype" w:hAnsi="Palatino Linotype"/>
        </w:rPr>
      </w:pPr>
    </w:p>
    <w:p w14:paraId="001C7F3E" w14:textId="4B4A415E" w:rsidR="001048B7" w:rsidRPr="00433175" w:rsidRDefault="001048B7" w:rsidP="00433175">
      <w:pPr>
        <w:spacing w:before="240" w:after="240" w:line="360" w:lineRule="auto"/>
        <w:contextualSpacing/>
        <w:jc w:val="both"/>
        <w:rPr>
          <w:rFonts w:ascii="Palatino Linotype" w:hAnsi="Palatino Linotype" w:cs="Arial"/>
        </w:rPr>
      </w:pPr>
      <w:r w:rsidRPr="00433175">
        <w:rPr>
          <w:rFonts w:ascii="Palatino Linotype" w:hAnsi="Palatino Linotype"/>
        </w:rPr>
        <w:t>Derivado de lo anterior, nos 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604A0B7E" w14:textId="77777777" w:rsidR="001048B7" w:rsidRPr="00433175" w:rsidRDefault="001048B7" w:rsidP="00433175">
      <w:pPr>
        <w:spacing w:line="360" w:lineRule="auto"/>
        <w:jc w:val="both"/>
        <w:rPr>
          <w:rFonts w:ascii="Palatino Linotype" w:hAnsi="Palatino Linotype"/>
        </w:rPr>
      </w:pPr>
    </w:p>
    <w:p w14:paraId="13A7D3CB" w14:textId="77777777" w:rsidR="001048B7" w:rsidRPr="00433175" w:rsidRDefault="001048B7" w:rsidP="00433175">
      <w:pPr>
        <w:spacing w:line="360" w:lineRule="auto"/>
        <w:ind w:left="851" w:right="567"/>
        <w:jc w:val="both"/>
        <w:rPr>
          <w:rFonts w:ascii="Palatino Linotype" w:hAnsi="Palatino Linotype"/>
          <w:b/>
          <w:i/>
          <w:sz w:val="22"/>
          <w:szCs w:val="22"/>
        </w:rPr>
      </w:pPr>
      <w:r w:rsidRPr="00433175">
        <w:rPr>
          <w:rFonts w:ascii="Palatino Linotype" w:hAnsi="Palatino Linotype"/>
          <w:b/>
          <w:i/>
          <w:sz w:val="22"/>
          <w:szCs w:val="22"/>
        </w:rPr>
        <w:t xml:space="preserve">HECHOS NEGATIVOS, NO SON SUSCEPTIBLES DE DEMOSTRACIÓN. </w:t>
      </w:r>
    </w:p>
    <w:p w14:paraId="769E37CD" w14:textId="268A48F0" w:rsidR="001048B7" w:rsidRPr="00433175" w:rsidRDefault="001048B7" w:rsidP="00433175">
      <w:pPr>
        <w:spacing w:line="360" w:lineRule="auto"/>
        <w:ind w:left="851" w:right="567"/>
        <w:jc w:val="both"/>
        <w:rPr>
          <w:rFonts w:ascii="Palatino Linotype" w:hAnsi="Palatino Linotype"/>
          <w:i/>
          <w:sz w:val="22"/>
          <w:szCs w:val="22"/>
        </w:rPr>
      </w:pPr>
      <w:r w:rsidRPr="00433175">
        <w:rPr>
          <w:rFonts w:ascii="Palatino Linotype" w:hAnsi="Palatino Linotype"/>
          <w:i/>
          <w:sz w:val="22"/>
          <w:szCs w:val="22"/>
        </w:rPr>
        <w:t xml:space="preserve">Tratándose de un hecho negativo, el Juez no tiene </w:t>
      </w:r>
      <w:proofErr w:type="spellStart"/>
      <w:r w:rsidRPr="00433175">
        <w:rPr>
          <w:rFonts w:ascii="Palatino Linotype" w:hAnsi="Palatino Linotype"/>
          <w:i/>
          <w:sz w:val="22"/>
          <w:szCs w:val="22"/>
        </w:rPr>
        <w:t>por que</w:t>
      </w:r>
      <w:proofErr w:type="spellEnd"/>
      <w:r w:rsidRPr="00433175">
        <w:rPr>
          <w:rFonts w:ascii="Palatino Linotype" w:hAnsi="Palatino Linotype"/>
          <w:i/>
          <w:sz w:val="22"/>
          <w:szCs w:val="22"/>
        </w:rPr>
        <w:t xml:space="preserve"> invocar prueba alguna de la que se desprenda, ya que es bien sabido que esta clase de hechos no son susceptibles de demostración.</w:t>
      </w:r>
    </w:p>
    <w:p w14:paraId="221CD86F" w14:textId="77777777" w:rsidR="001048B7" w:rsidRPr="00433175" w:rsidRDefault="001048B7" w:rsidP="00433175">
      <w:pPr>
        <w:spacing w:line="360" w:lineRule="auto"/>
        <w:ind w:left="851" w:right="567"/>
        <w:jc w:val="both"/>
        <w:rPr>
          <w:rFonts w:ascii="Palatino Linotype" w:hAnsi="Palatino Linotype"/>
          <w:i/>
          <w:sz w:val="22"/>
          <w:szCs w:val="22"/>
        </w:rPr>
      </w:pPr>
    </w:p>
    <w:p w14:paraId="2ECFA6CA" w14:textId="77777777" w:rsidR="001048B7" w:rsidRPr="00433175" w:rsidRDefault="001048B7" w:rsidP="00433175">
      <w:pPr>
        <w:spacing w:before="240" w:after="240" w:line="360" w:lineRule="auto"/>
        <w:contextualSpacing/>
        <w:jc w:val="both"/>
        <w:rPr>
          <w:rFonts w:ascii="Palatino Linotype" w:hAnsi="Palatino Linotype"/>
        </w:rPr>
      </w:pPr>
      <w:r w:rsidRPr="00433175">
        <w:rPr>
          <w:rFonts w:ascii="Palatino Linotype" w:hAnsi="Palatino Linotype"/>
        </w:rPr>
        <w:lastRenderedPageBreak/>
        <w:t>Además, y de conformidad con lo establecido en el artículo 12 de la Ley de Transparencia y Acceso a la Información Pública del Estado de México y Municipios, el Sujeto Obligado sólo proporcionará la información que obra en sus archivos, lo que a</w:t>
      </w:r>
      <w:r w:rsidRPr="00433175">
        <w:rPr>
          <w:rFonts w:ascii="Palatino Linotype" w:hAnsi="Palatino Linotype"/>
          <w:i/>
        </w:rPr>
        <w:t xml:space="preserve"> contrario sensu</w:t>
      </w:r>
      <w:r w:rsidRPr="00433175">
        <w:rPr>
          <w:rFonts w:ascii="Palatino Linotype" w:hAnsi="Palatino Linotype"/>
        </w:rPr>
        <w:t xml:space="preserve"> significa que no se está obligado a proporcionar lo que no obre en sus archivos; por ende, las razones o motivos de inconformidad al respecto devienen infundados.</w:t>
      </w:r>
    </w:p>
    <w:p w14:paraId="6F3E5BD6" w14:textId="77777777" w:rsidR="001048B7" w:rsidRPr="00433175" w:rsidRDefault="001048B7" w:rsidP="00433175"/>
    <w:p w14:paraId="4598E242" w14:textId="46396CD5" w:rsidR="00525312" w:rsidRPr="00433175" w:rsidRDefault="001048B7" w:rsidP="00433175">
      <w:pPr>
        <w:spacing w:line="360" w:lineRule="auto"/>
        <w:jc w:val="both"/>
        <w:rPr>
          <w:rFonts w:ascii="Palatino Linotype" w:hAnsi="Palatino Linotype"/>
        </w:rPr>
      </w:pPr>
      <w:r w:rsidRPr="00433175">
        <w:rPr>
          <w:rFonts w:ascii="Palatino Linotype" w:hAnsi="Palatino Linotype"/>
        </w:rPr>
        <w:t>Por otra parte</w:t>
      </w:r>
      <w:r w:rsidR="00525312" w:rsidRPr="00433175">
        <w:rPr>
          <w:rFonts w:ascii="Palatino Linotype" w:hAnsi="Palatino Linotype"/>
        </w:rPr>
        <w:t xml:space="preserve">, refirió que enviaba el consumo de papelería del ejercicio 2022; sin </w:t>
      </w:r>
      <w:r w:rsidR="00CA54B0" w:rsidRPr="00433175">
        <w:rPr>
          <w:rFonts w:ascii="Palatino Linotype" w:hAnsi="Palatino Linotype"/>
        </w:rPr>
        <w:t>embargo,</w:t>
      </w:r>
      <w:r w:rsidR="00525312" w:rsidRPr="00433175">
        <w:rPr>
          <w:rFonts w:ascii="Palatino Linotype" w:hAnsi="Palatino Linotype"/>
        </w:rPr>
        <w:t xml:space="preserve"> del análisis a las documentales que integran el expediente electrónico se advierte que no hizo entrega del mismo. En consecuencia, este Órgano Garante determina ordenar de ser procedente en versión pública el o los documentos donde conste el monto de consumo de papelería del ejercicio 2022. </w:t>
      </w:r>
    </w:p>
    <w:p w14:paraId="5892B418" w14:textId="77777777" w:rsidR="00F43C83" w:rsidRPr="00433175" w:rsidRDefault="00F43C83" w:rsidP="00433175">
      <w:pPr>
        <w:spacing w:line="360" w:lineRule="auto"/>
        <w:jc w:val="both"/>
        <w:rPr>
          <w:rFonts w:ascii="Palatino Linotype" w:hAnsi="Palatino Linotype"/>
        </w:rPr>
      </w:pPr>
    </w:p>
    <w:p w14:paraId="6F6010C8" w14:textId="77777777" w:rsidR="00484C47" w:rsidRPr="00433175" w:rsidRDefault="00484C47" w:rsidP="00433175">
      <w:pPr>
        <w:spacing w:line="360" w:lineRule="auto"/>
        <w:jc w:val="both"/>
        <w:rPr>
          <w:rFonts w:ascii="Palatino Linotype" w:hAnsi="Palatino Linotype" w:cs="Arial"/>
          <w:lang w:eastAsia="es-MX"/>
        </w:rPr>
      </w:pPr>
      <w:r w:rsidRPr="00433175">
        <w:rPr>
          <w:rFonts w:ascii="Palatino Linotype" w:hAnsi="Palatino Linotype" w:cs="Arial"/>
          <w:lang w:eastAsia="es-MX"/>
        </w:rPr>
        <w:t>Derivado de lo anterior, es necesario traer a contexto los artículos 342, 343, 344 y 345, del Código Financiero del Estado de México y Municipios, el cual dispone el sistema y las políticas que deben seguirse para llevar el registro contable y presupuestal de las operaciones financieras que llevan a cabo los Municipios del Estado de México, en los siguientes términos:</w:t>
      </w:r>
    </w:p>
    <w:p w14:paraId="5370CE1A" w14:textId="77777777" w:rsidR="00484C47" w:rsidRPr="00433175" w:rsidRDefault="00484C47" w:rsidP="00433175">
      <w:pPr>
        <w:jc w:val="both"/>
        <w:rPr>
          <w:rFonts w:ascii="Palatino Linotype" w:hAnsi="Palatino Linotype" w:cs="Arial"/>
          <w:lang w:eastAsia="es-MX"/>
        </w:rPr>
      </w:pPr>
    </w:p>
    <w:p w14:paraId="299FA89E" w14:textId="77777777" w:rsidR="00484C47" w:rsidRPr="00433175" w:rsidRDefault="00484C47" w:rsidP="00433175">
      <w:pPr>
        <w:ind w:left="851" w:right="901"/>
        <w:jc w:val="both"/>
        <w:rPr>
          <w:rFonts w:ascii="Palatino Linotype" w:eastAsia="Arial Unicode MS" w:hAnsi="Palatino Linotype" w:cs="Arial"/>
          <w:i/>
          <w:sz w:val="22"/>
        </w:rPr>
      </w:pPr>
      <w:r w:rsidRPr="00433175">
        <w:rPr>
          <w:rFonts w:ascii="Palatino Linotype" w:eastAsia="Arial Unicode MS" w:hAnsi="Palatino Linotype" w:cs="Arial"/>
          <w:i/>
          <w:sz w:val="22"/>
        </w:rPr>
        <w:t>“</w:t>
      </w:r>
      <w:r w:rsidRPr="00433175">
        <w:rPr>
          <w:rFonts w:ascii="Palatino Linotype" w:eastAsia="Arial Unicode MS" w:hAnsi="Palatino Linotype" w:cs="Arial"/>
          <w:b/>
          <w:i/>
          <w:sz w:val="22"/>
        </w:rPr>
        <w:t>Artículo 342.-</w:t>
      </w:r>
      <w:r w:rsidRPr="00433175">
        <w:rPr>
          <w:rFonts w:ascii="Palatino Linotype" w:eastAsia="Arial Unicode MS" w:hAnsi="Palatino Linotype" w:cs="Arial"/>
          <w:i/>
          <w:sz w:val="22"/>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6D1481D3" w14:textId="77777777" w:rsidR="00484C47" w:rsidRPr="00433175" w:rsidRDefault="00484C47" w:rsidP="00433175">
      <w:pPr>
        <w:ind w:left="851" w:right="901"/>
        <w:jc w:val="both"/>
        <w:rPr>
          <w:rFonts w:ascii="Palatino Linotype" w:eastAsia="Arial Unicode MS" w:hAnsi="Palatino Linotype" w:cs="Arial"/>
          <w:b/>
          <w:i/>
          <w:sz w:val="22"/>
        </w:rPr>
      </w:pPr>
      <w:r w:rsidRPr="00433175">
        <w:rPr>
          <w:rFonts w:ascii="Palatino Linotype" w:eastAsia="Arial Unicode MS" w:hAnsi="Palatino Linotype" w:cs="Arial"/>
          <w:b/>
          <w:i/>
          <w:sz w:val="22"/>
        </w:rPr>
        <w:t xml:space="preserve">En el caso de los municipios, el registro a que se refiere el párrafo anterior, se realizará conforme al sistema y a las </w:t>
      </w:r>
      <w:r w:rsidRPr="00433175">
        <w:rPr>
          <w:rFonts w:ascii="Palatino Linotype" w:eastAsia="Arial Unicode MS" w:hAnsi="Palatino Linotype" w:cs="Arial"/>
          <w:i/>
          <w:sz w:val="22"/>
        </w:rPr>
        <w:t>disposiciones</w:t>
      </w:r>
      <w:r w:rsidRPr="00433175">
        <w:rPr>
          <w:rFonts w:ascii="Palatino Linotype" w:eastAsia="Arial Unicode MS" w:hAnsi="Palatino Linotype" w:cs="Arial"/>
          <w:b/>
          <w:i/>
          <w:sz w:val="22"/>
        </w:rPr>
        <w:t xml:space="preserve"> en materia de planeación, programación, presupuestación, evaluación y contabilidad gubernamental, que se aprueben en el marco del Sistema de Coordinación Hacendaria del Estado de México. </w:t>
      </w:r>
    </w:p>
    <w:p w14:paraId="46C55FFB" w14:textId="77777777" w:rsidR="00484C47" w:rsidRPr="00433175" w:rsidRDefault="00484C47" w:rsidP="00433175">
      <w:pPr>
        <w:ind w:left="851" w:right="901"/>
        <w:jc w:val="both"/>
        <w:rPr>
          <w:rFonts w:ascii="Palatino Linotype" w:eastAsia="Arial Unicode MS" w:hAnsi="Palatino Linotype" w:cs="Arial"/>
          <w:b/>
          <w:i/>
          <w:sz w:val="22"/>
        </w:rPr>
      </w:pPr>
    </w:p>
    <w:p w14:paraId="1D00026B" w14:textId="77777777" w:rsidR="00484C47" w:rsidRPr="00433175" w:rsidRDefault="00484C47" w:rsidP="00433175">
      <w:pPr>
        <w:ind w:left="851" w:right="901"/>
        <w:jc w:val="both"/>
        <w:rPr>
          <w:rFonts w:ascii="Palatino Linotype" w:eastAsia="Arial Unicode MS" w:hAnsi="Palatino Linotype" w:cs="Arial"/>
          <w:i/>
          <w:sz w:val="22"/>
        </w:rPr>
      </w:pPr>
      <w:r w:rsidRPr="00433175">
        <w:rPr>
          <w:rFonts w:ascii="Palatino Linotype" w:eastAsia="Arial Unicode MS" w:hAnsi="Palatino Linotype" w:cs="Arial"/>
          <w:b/>
          <w:i/>
          <w:sz w:val="22"/>
        </w:rPr>
        <w:t>Artículo 343.-</w:t>
      </w:r>
      <w:r w:rsidRPr="00433175">
        <w:rPr>
          <w:rFonts w:ascii="Palatino Linotype" w:eastAsia="Arial Unicode MS" w:hAnsi="Palatino Linotype" w:cs="Arial"/>
          <w:i/>
          <w:sz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24697B5E" w14:textId="77777777" w:rsidR="00484C47" w:rsidRPr="00433175" w:rsidRDefault="00484C47" w:rsidP="00433175">
      <w:pPr>
        <w:ind w:left="851" w:right="901"/>
        <w:jc w:val="both"/>
        <w:rPr>
          <w:rFonts w:ascii="Palatino Linotype" w:eastAsia="Arial Unicode MS" w:hAnsi="Palatino Linotype" w:cs="Arial"/>
          <w:i/>
          <w:sz w:val="22"/>
        </w:rPr>
      </w:pPr>
      <w:r w:rsidRPr="00433175">
        <w:rPr>
          <w:rFonts w:ascii="Palatino Linotype" w:eastAsia="Arial Unicode MS" w:hAnsi="Palatino Linotype" w:cs="Arial"/>
          <w:i/>
          <w:sz w:val="22"/>
        </w:rPr>
        <w:t xml:space="preserve">El sistema de contabilidad sobre base acumulativa total se sustentará en los postulados básicos y el marco conceptual de la contabilidad gubernamental. </w:t>
      </w:r>
    </w:p>
    <w:p w14:paraId="7DAE9D56" w14:textId="77777777" w:rsidR="00484C47" w:rsidRPr="00433175" w:rsidRDefault="00484C47" w:rsidP="00433175">
      <w:pPr>
        <w:ind w:left="851" w:right="901"/>
        <w:jc w:val="both"/>
        <w:rPr>
          <w:rFonts w:ascii="Palatino Linotype" w:eastAsia="Arial Unicode MS" w:hAnsi="Palatino Linotype" w:cs="Arial"/>
          <w:b/>
          <w:i/>
          <w:sz w:val="22"/>
        </w:rPr>
      </w:pPr>
    </w:p>
    <w:p w14:paraId="2ED6E46E" w14:textId="77777777" w:rsidR="00484C47" w:rsidRPr="00433175" w:rsidRDefault="00484C47" w:rsidP="00433175">
      <w:pPr>
        <w:ind w:left="851" w:right="901"/>
        <w:jc w:val="both"/>
        <w:rPr>
          <w:rFonts w:ascii="Palatino Linotype" w:eastAsia="Arial Unicode MS" w:hAnsi="Palatino Linotype" w:cs="Arial"/>
          <w:i/>
          <w:sz w:val="22"/>
        </w:rPr>
      </w:pPr>
      <w:r w:rsidRPr="00433175">
        <w:rPr>
          <w:rFonts w:ascii="Palatino Linotype" w:eastAsia="Arial Unicode MS" w:hAnsi="Palatino Linotype" w:cs="Arial"/>
          <w:b/>
          <w:i/>
          <w:sz w:val="22"/>
        </w:rPr>
        <w:t xml:space="preserve">Artículo 344.- </w:t>
      </w:r>
      <w:r w:rsidRPr="00433175">
        <w:rPr>
          <w:rFonts w:ascii="Palatino Linotype" w:eastAsia="Arial Unicode MS" w:hAnsi="Palatino Linotype" w:cs="Arial"/>
          <w:i/>
          <w:sz w:val="22"/>
        </w:rPr>
        <w:t xml:space="preserve">Las Dependencias, Entidades Públicas y unidades administrativas registrarán contablemente el efecto patrimonial y presupuestal de las operaciones financieras que realicen, </w:t>
      </w:r>
      <w:r w:rsidRPr="00433175">
        <w:rPr>
          <w:rFonts w:ascii="Palatino Linotype" w:eastAsia="Arial Unicode MS" w:hAnsi="Palatino Linotype" w:cs="Arial"/>
          <w:b/>
          <w:i/>
          <w:sz w:val="22"/>
        </w:rPr>
        <w:t>en el momento en que ocurran</w:t>
      </w:r>
      <w:r w:rsidRPr="00433175">
        <w:rPr>
          <w:rFonts w:ascii="Palatino Linotype" w:eastAsia="Arial Unicode MS" w:hAnsi="Palatino Linotype" w:cs="Arial"/>
          <w:i/>
          <w:sz w:val="22"/>
        </w:rPr>
        <w:t xml:space="preserve">, con base en el sistema y políticas de registro establecidas, en el caso de los Municipios se hará por la Tesorería. </w:t>
      </w:r>
    </w:p>
    <w:p w14:paraId="050610ED" w14:textId="77777777" w:rsidR="00484C47" w:rsidRPr="00433175" w:rsidRDefault="00484C47" w:rsidP="00433175">
      <w:pPr>
        <w:ind w:left="851" w:right="901"/>
        <w:jc w:val="both"/>
        <w:rPr>
          <w:rFonts w:ascii="Palatino Linotype" w:eastAsia="Arial Unicode MS" w:hAnsi="Palatino Linotype" w:cs="Arial"/>
          <w:i/>
          <w:sz w:val="22"/>
        </w:rPr>
      </w:pPr>
      <w:r w:rsidRPr="00433175">
        <w:rPr>
          <w:rFonts w:ascii="Palatino Linotype" w:eastAsia="Arial Unicode MS" w:hAnsi="Palatino Linotype" w:cs="Arial"/>
          <w:i/>
          <w:sz w:val="22"/>
        </w:rPr>
        <w:t xml:space="preserve">Derogado. </w:t>
      </w:r>
    </w:p>
    <w:p w14:paraId="54C41A14" w14:textId="77777777" w:rsidR="00484C47" w:rsidRPr="00433175" w:rsidRDefault="00484C47" w:rsidP="00433175">
      <w:pPr>
        <w:ind w:left="851" w:right="901"/>
        <w:jc w:val="both"/>
        <w:rPr>
          <w:rFonts w:ascii="Palatino Linotype" w:eastAsia="Arial Unicode MS" w:hAnsi="Palatino Linotype" w:cs="Arial"/>
          <w:b/>
          <w:i/>
          <w:sz w:val="22"/>
        </w:rPr>
      </w:pPr>
      <w:r w:rsidRPr="00433175">
        <w:rPr>
          <w:rFonts w:ascii="Palatino Linotype" w:eastAsia="Arial Unicode MS" w:hAnsi="Palatino Linotype" w:cs="Arial"/>
          <w:b/>
          <w:i/>
          <w:sz w:val="22"/>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02296423" w14:textId="77777777" w:rsidR="00484C47" w:rsidRPr="00433175" w:rsidRDefault="00484C47" w:rsidP="00433175">
      <w:pPr>
        <w:ind w:left="851" w:right="901"/>
        <w:jc w:val="both"/>
        <w:rPr>
          <w:rFonts w:ascii="Palatino Linotype" w:eastAsia="Arial Unicode MS" w:hAnsi="Palatino Linotype" w:cs="Arial"/>
          <w:i/>
          <w:sz w:val="22"/>
        </w:rPr>
      </w:pPr>
      <w:r w:rsidRPr="00433175">
        <w:rPr>
          <w:rFonts w:ascii="Palatino Linotype" w:eastAsia="Arial Unicode MS" w:hAnsi="Palatino Linotype" w:cs="Arial"/>
          <w:i/>
          <w:sz w:val="22"/>
        </w:rPr>
        <w:t xml:space="preserve">Tratándose de documentos de carácter histórico, se estará a lo dispuesto por la legislación de la materia. </w:t>
      </w:r>
    </w:p>
    <w:p w14:paraId="08F3314A" w14:textId="77777777" w:rsidR="00484C47" w:rsidRPr="00433175" w:rsidRDefault="00484C47" w:rsidP="00433175">
      <w:pPr>
        <w:ind w:left="851" w:right="901"/>
        <w:jc w:val="both"/>
        <w:rPr>
          <w:rFonts w:ascii="Palatino Linotype" w:eastAsia="Arial Unicode MS" w:hAnsi="Palatino Linotype" w:cs="Arial"/>
          <w:b/>
          <w:i/>
          <w:sz w:val="22"/>
        </w:rPr>
      </w:pPr>
    </w:p>
    <w:p w14:paraId="74B69B8E" w14:textId="77777777" w:rsidR="00484C47" w:rsidRPr="00433175" w:rsidRDefault="00484C47" w:rsidP="00433175">
      <w:pPr>
        <w:ind w:left="851" w:right="901"/>
        <w:jc w:val="both"/>
        <w:rPr>
          <w:rFonts w:ascii="Palatino Linotype" w:eastAsia="Arial Unicode MS" w:hAnsi="Palatino Linotype" w:cs="Arial"/>
          <w:i/>
          <w:sz w:val="22"/>
        </w:rPr>
      </w:pPr>
      <w:r w:rsidRPr="00433175">
        <w:rPr>
          <w:rFonts w:ascii="Palatino Linotype" w:eastAsia="Arial Unicode MS" w:hAnsi="Palatino Linotype" w:cs="Arial"/>
          <w:b/>
          <w:i/>
          <w:sz w:val="22"/>
        </w:rPr>
        <w:t xml:space="preserve">Artículo 345.- </w:t>
      </w:r>
      <w:r w:rsidRPr="00433175">
        <w:rPr>
          <w:rFonts w:ascii="Palatino Linotype" w:eastAsia="Arial Unicode MS" w:hAnsi="Palatino Linotype" w:cs="Arial"/>
          <w:i/>
          <w:sz w:val="22"/>
        </w:rPr>
        <w:t xml:space="preserve">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w:t>
      </w:r>
      <w:r w:rsidRPr="00433175">
        <w:rPr>
          <w:rFonts w:ascii="Palatino Linotype" w:eastAsia="Arial Unicode MS" w:hAnsi="Palatino Linotype" w:cs="Arial"/>
          <w:b/>
          <w:i/>
          <w:sz w:val="22"/>
        </w:rPr>
        <w:t>póliza de registro contable</w:t>
      </w:r>
      <w:r w:rsidRPr="00433175">
        <w:rPr>
          <w:rFonts w:ascii="Palatino Linotype" w:eastAsia="Arial Unicode MS" w:hAnsi="Palatino Linotype" w:cs="Arial"/>
          <w:i/>
          <w:sz w:val="22"/>
        </w:rPr>
        <w:t>.</w:t>
      </w:r>
    </w:p>
    <w:p w14:paraId="1C7A85D9" w14:textId="77777777" w:rsidR="00484C47" w:rsidRPr="00433175" w:rsidRDefault="00484C47" w:rsidP="00433175">
      <w:pPr>
        <w:ind w:left="851" w:right="901"/>
        <w:jc w:val="both"/>
        <w:rPr>
          <w:rFonts w:ascii="Palatino Linotype" w:hAnsi="Palatino Linotype"/>
          <w:i/>
          <w:sz w:val="22"/>
        </w:rPr>
      </w:pPr>
      <w:r w:rsidRPr="00433175">
        <w:rPr>
          <w:rFonts w:ascii="Palatino Linotype" w:eastAsia="Arial Unicode MS" w:hAnsi="Palatino Linotype" w:cs="Arial"/>
          <w:i/>
          <w:sz w:val="22"/>
        </w:rPr>
        <w:t>El plazo señalado en el párrafo anterior, empezará a contar a partir de la publicación en el Periódico Oficial, del decreto correspondiente.</w:t>
      </w:r>
      <w:r w:rsidRPr="00433175">
        <w:rPr>
          <w:rFonts w:ascii="Palatino Linotype" w:hAnsi="Palatino Linotype"/>
          <w:i/>
          <w:sz w:val="22"/>
        </w:rPr>
        <w:t>”</w:t>
      </w:r>
    </w:p>
    <w:p w14:paraId="236D9659" w14:textId="77777777" w:rsidR="00484C47" w:rsidRPr="00433175" w:rsidRDefault="00484C47" w:rsidP="00433175">
      <w:pPr>
        <w:ind w:left="851" w:right="901"/>
        <w:jc w:val="both"/>
        <w:rPr>
          <w:rFonts w:ascii="Palatino Linotype" w:eastAsia="Arial Unicode MS" w:hAnsi="Palatino Linotype" w:cs="Arial"/>
          <w:i/>
          <w:sz w:val="22"/>
        </w:rPr>
      </w:pPr>
      <w:r w:rsidRPr="00433175">
        <w:rPr>
          <w:rFonts w:ascii="Palatino Linotype" w:eastAsia="Arial Unicode MS" w:hAnsi="Palatino Linotype" w:cs="Arial"/>
          <w:i/>
          <w:sz w:val="22"/>
        </w:rPr>
        <w:t>(Énfasis añadido)</w:t>
      </w:r>
    </w:p>
    <w:p w14:paraId="3E2D96DE" w14:textId="77777777" w:rsidR="00484C47" w:rsidRPr="00433175" w:rsidRDefault="00484C47" w:rsidP="00433175">
      <w:pPr>
        <w:ind w:left="709"/>
        <w:jc w:val="both"/>
        <w:rPr>
          <w:rFonts w:ascii="Palatino Linotype" w:eastAsia="Arial Unicode MS" w:hAnsi="Palatino Linotype" w:cs="Arial"/>
          <w:i/>
          <w:sz w:val="22"/>
        </w:rPr>
      </w:pPr>
    </w:p>
    <w:p w14:paraId="7601A7E0" w14:textId="77777777" w:rsidR="00484C47" w:rsidRPr="00433175" w:rsidRDefault="00484C47" w:rsidP="00433175">
      <w:pPr>
        <w:spacing w:line="360" w:lineRule="auto"/>
        <w:jc w:val="both"/>
        <w:rPr>
          <w:rFonts w:ascii="Palatino Linotype" w:hAnsi="Palatino Linotype" w:cs="Arial"/>
          <w:lang w:eastAsia="es-MX"/>
        </w:rPr>
      </w:pPr>
      <w:r w:rsidRPr="00433175">
        <w:rPr>
          <w:rFonts w:ascii="Palatino Linotype" w:hAnsi="Palatino Linotype" w:cs="Arial"/>
          <w:lang w:eastAsia="es-MX"/>
        </w:rPr>
        <w:t xml:space="preserve">De una interpretación sistemática de los artículos transcritos se desprende, que el registro contable del efecto patrimonial y presupuestal de las operaciones financieras </w:t>
      </w:r>
      <w:r w:rsidRPr="00433175">
        <w:rPr>
          <w:rFonts w:ascii="Palatino Linotype" w:hAnsi="Palatino Linotype" w:cs="Arial"/>
          <w:lang w:eastAsia="es-MX"/>
        </w:rPr>
        <w:lastRenderedPageBreak/>
        <w:t>que realicen las entidades públicas se hace conforme al sistema y a las disposiciones que se aprueben en materia de planeación, programación, presupuestación, evaluación y contabilidad gubernamental.</w:t>
      </w:r>
    </w:p>
    <w:p w14:paraId="3892256D" w14:textId="77777777" w:rsidR="00484C47" w:rsidRPr="00433175" w:rsidRDefault="00484C47" w:rsidP="00433175">
      <w:pPr>
        <w:spacing w:line="360" w:lineRule="auto"/>
        <w:jc w:val="both"/>
        <w:rPr>
          <w:rFonts w:ascii="Palatino Linotype" w:hAnsi="Palatino Linotype" w:cs="Arial"/>
          <w:lang w:eastAsia="es-MX"/>
        </w:rPr>
      </w:pPr>
    </w:p>
    <w:p w14:paraId="59B2938C" w14:textId="77777777" w:rsidR="00484C47" w:rsidRPr="00433175" w:rsidRDefault="00484C47" w:rsidP="00433175">
      <w:pPr>
        <w:spacing w:line="360" w:lineRule="auto"/>
        <w:jc w:val="both"/>
        <w:rPr>
          <w:rFonts w:ascii="Palatino Linotype" w:hAnsi="Palatino Linotype" w:cs="Arial"/>
          <w:lang w:eastAsia="es-MX"/>
        </w:rPr>
      </w:pPr>
      <w:r w:rsidRPr="00433175">
        <w:rPr>
          <w:rFonts w:ascii="Palatino Linotype" w:hAnsi="Palatino Linotype" w:cs="Arial"/>
          <w:lang w:eastAsia="es-MX"/>
        </w:rPr>
        <w:t>Asimismo, se establece que el sistema de contabilidad sobre base acumulativa total se sustentará en los principios de contabilidad gubernamental.</w:t>
      </w:r>
    </w:p>
    <w:p w14:paraId="32D3509B" w14:textId="77777777" w:rsidR="00484C47" w:rsidRPr="00433175" w:rsidRDefault="00484C47" w:rsidP="00433175">
      <w:pPr>
        <w:spacing w:line="360" w:lineRule="auto"/>
        <w:jc w:val="both"/>
        <w:rPr>
          <w:rFonts w:ascii="Palatino Linotype" w:hAnsi="Palatino Linotype" w:cs="Arial"/>
          <w:lang w:eastAsia="es-MX"/>
        </w:rPr>
      </w:pPr>
    </w:p>
    <w:p w14:paraId="6FC80F9D" w14:textId="77777777" w:rsidR="00484C47" w:rsidRPr="00433175" w:rsidRDefault="00484C47" w:rsidP="00433175">
      <w:pPr>
        <w:spacing w:line="360" w:lineRule="auto"/>
        <w:jc w:val="both"/>
        <w:rPr>
          <w:rFonts w:ascii="Palatino Linotype" w:hAnsi="Palatino Linotype" w:cs="Arial"/>
          <w:b/>
          <w:lang w:eastAsia="es-MX"/>
        </w:rPr>
      </w:pPr>
      <w:r w:rsidRPr="00433175">
        <w:rPr>
          <w:rFonts w:ascii="Palatino Linotype" w:hAnsi="Palatino Linotype" w:cs="Arial"/>
          <w:lang w:eastAsia="es-MX"/>
        </w:rPr>
        <w:t xml:space="preserve">Igualmente, los preceptos legales citados señalan que las unidades administrativas deben registrar contablemente el efecto patrimonial y presupuestal de las operaciones financieras que realizan, en </w:t>
      </w:r>
      <w:r w:rsidRPr="00433175">
        <w:rPr>
          <w:rFonts w:ascii="Palatino Linotype" w:hAnsi="Palatino Linotype" w:cs="Arial"/>
          <w:b/>
          <w:lang w:eastAsia="es-MX"/>
        </w:rPr>
        <w:t>el momento en que ocurran, con base en el sistema y políticas de registro establecidas</w:t>
      </w:r>
      <w:r w:rsidRPr="00433175">
        <w:rPr>
          <w:rFonts w:ascii="Palatino Linotype" w:hAnsi="Palatino Linotype" w:cs="Arial"/>
          <w:lang w:eastAsia="es-MX"/>
        </w:rPr>
        <w:t>.</w:t>
      </w:r>
    </w:p>
    <w:p w14:paraId="690BFAE9" w14:textId="77777777" w:rsidR="00484C47" w:rsidRPr="00433175" w:rsidRDefault="00484C47" w:rsidP="00433175">
      <w:pPr>
        <w:spacing w:line="360" w:lineRule="auto"/>
        <w:jc w:val="both"/>
        <w:rPr>
          <w:rFonts w:ascii="Palatino Linotype" w:hAnsi="Palatino Linotype" w:cs="Arial"/>
          <w:lang w:eastAsia="es-MX"/>
        </w:rPr>
      </w:pPr>
    </w:p>
    <w:p w14:paraId="0BA5A6AC" w14:textId="77777777" w:rsidR="00484C47" w:rsidRPr="00433175" w:rsidRDefault="00484C47" w:rsidP="00433175">
      <w:pPr>
        <w:spacing w:line="360" w:lineRule="auto"/>
        <w:jc w:val="both"/>
        <w:rPr>
          <w:rFonts w:ascii="Palatino Linotype" w:hAnsi="Palatino Linotype" w:cs="Arial"/>
          <w:lang w:eastAsia="es-MX"/>
        </w:rPr>
      </w:pPr>
      <w:r w:rsidRPr="00433175">
        <w:rPr>
          <w:rFonts w:ascii="Palatino Linotype" w:hAnsi="Palatino Linotype" w:cs="Arial"/>
          <w:lang w:eastAsia="es-MX"/>
        </w:rPr>
        <w:t xml:space="preserve">Cabe destacar, que el ordenamiento legal en cita establece que todo registro contable y presupuestal deberá estar soportado con los </w:t>
      </w:r>
      <w:r w:rsidRPr="00433175">
        <w:rPr>
          <w:rFonts w:ascii="Palatino Linotype" w:hAnsi="Palatino Linotype" w:cs="Arial"/>
          <w:b/>
          <w:lang w:eastAsia="es-MX"/>
        </w:rPr>
        <w:t>documentos comprobatorios originales, los que deberán permanecer en custodia y conservación de las dependencias, entidades públicas y unidades administrativas que ejercieron el gasto</w:t>
      </w:r>
      <w:r w:rsidRPr="00433175">
        <w:rPr>
          <w:rFonts w:ascii="Palatino Linotype" w:hAnsi="Palatino Linotype" w:cs="Arial"/>
          <w:lang w:eastAsia="es-MX"/>
        </w:rPr>
        <w:t xml:space="preserve"> y a disposición del Órgano Superior de Fiscalización del Estado de México y de los Órganos de Control Interno, por un término de cinco años contados a partir del ejercicio presupuestal siguiente al que corresponda.</w:t>
      </w:r>
    </w:p>
    <w:p w14:paraId="0F13EAF1" w14:textId="77777777" w:rsidR="00F43C83" w:rsidRPr="00433175" w:rsidRDefault="00F43C83" w:rsidP="00433175">
      <w:pPr>
        <w:spacing w:line="360" w:lineRule="auto"/>
        <w:jc w:val="both"/>
        <w:rPr>
          <w:rFonts w:ascii="Palatino Linotype" w:hAnsi="Palatino Linotype"/>
        </w:rPr>
      </w:pPr>
    </w:p>
    <w:p w14:paraId="5CFC6A36" w14:textId="2A1090E0" w:rsidR="00B95D71" w:rsidRPr="00433175" w:rsidRDefault="00B95D71" w:rsidP="00433175">
      <w:pPr>
        <w:spacing w:line="360" w:lineRule="auto"/>
        <w:jc w:val="both"/>
        <w:rPr>
          <w:rFonts w:ascii="Palatino Linotype" w:hAnsi="Palatino Linotype"/>
        </w:rPr>
      </w:pPr>
      <w:r w:rsidRPr="00433175">
        <w:rPr>
          <w:rFonts w:ascii="Palatino Linotype" w:hAnsi="Palatino Linotype"/>
        </w:rPr>
        <w:t xml:space="preserve">En consecuencia, este </w:t>
      </w:r>
      <w:r w:rsidR="001560ED" w:rsidRPr="00433175">
        <w:rPr>
          <w:rFonts w:ascii="Palatino Linotype" w:hAnsi="Palatino Linotype"/>
        </w:rPr>
        <w:t>Órgano</w:t>
      </w:r>
      <w:r w:rsidRPr="00433175">
        <w:rPr>
          <w:rFonts w:ascii="Palatino Linotype" w:hAnsi="Palatino Linotype"/>
        </w:rPr>
        <w:t xml:space="preserve"> Garante determina ordenar de ser procedente en versión pública el o los documentos donde conste el </w:t>
      </w:r>
      <w:r w:rsidR="001560ED" w:rsidRPr="00433175">
        <w:rPr>
          <w:rFonts w:ascii="Palatino Linotype" w:hAnsi="Palatino Linotype"/>
        </w:rPr>
        <w:t xml:space="preserve">monto de consumo de papelería del ejercicio 2022. </w:t>
      </w:r>
    </w:p>
    <w:p w14:paraId="0CDB2C3A" w14:textId="77777777" w:rsidR="001560ED" w:rsidRPr="00433175" w:rsidRDefault="001560ED" w:rsidP="00433175">
      <w:pPr>
        <w:spacing w:line="360" w:lineRule="auto"/>
        <w:jc w:val="both"/>
        <w:rPr>
          <w:rFonts w:ascii="Palatino Linotype" w:hAnsi="Palatino Linotype"/>
        </w:rPr>
      </w:pPr>
    </w:p>
    <w:p w14:paraId="5D9806C4" w14:textId="3A6441A1" w:rsidR="001560ED" w:rsidRPr="00433175" w:rsidRDefault="001560ED" w:rsidP="00433175">
      <w:pPr>
        <w:spacing w:line="360" w:lineRule="auto"/>
        <w:jc w:val="both"/>
        <w:rPr>
          <w:rFonts w:ascii="Palatino Linotype" w:hAnsi="Palatino Linotype"/>
        </w:rPr>
      </w:pPr>
      <w:r w:rsidRPr="00433175">
        <w:rPr>
          <w:rFonts w:ascii="Palatino Linotype" w:hAnsi="Palatino Linotype"/>
        </w:rPr>
        <w:lastRenderedPageBreak/>
        <w:t xml:space="preserve">Ahora bien, respecto al requerimiento realizado por el particular identificado con el numeral 4, relacionado con la estructura orgánica, </w:t>
      </w:r>
      <w:r w:rsidRPr="00433175">
        <w:rPr>
          <w:rFonts w:ascii="Palatino Linotype" w:hAnsi="Palatino Linotype"/>
          <w:b/>
        </w:rPr>
        <w:t xml:space="preserve">EL SUJETO OBLGADO </w:t>
      </w:r>
      <w:r w:rsidRPr="00433175">
        <w:rPr>
          <w:rFonts w:ascii="Palatino Linotype" w:hAnsi="Palatino Linotype"/>
        </w:rPr>
        <w:t xml:space="preserve">refirió adjuntar dicha información; sin embargo, la misma no fue adjuntada en respuesta. </w:t>
      </w:r>
    </w:p>
    <w:p w14:paraId="48853C39" w14:textId="77777777" w:rsidR="001560ED" w:rsidRPr="00433175" w:rsidRDefault="001560ED" w:rsidP="00433175">
      <w:pPr>
        <w:spacing w:line="360" w:lineRule="auto"/>
        <w:jc w:val="both"/>
        <w:rPr>
          <w:rFonts w:ascii="Palatino Linotype" w:hAnsi="Palatino Linotype"/>
        </w:rPr>
      </w:pPr>
    </w:p>
    <w:p w14:paraId="0EEE79FE" w14:textId="77777777" w:rsidR="001560ED" w:rsidRPr="00433175" w:rsidRDefault="001560ED" w:rsidP="00433175">
      <w:pPr>
        <w:spacing w:line="360" w:lineRule="auto"/>
        <w:jc w:val="both"/>
        <w:rPr>
          <w:rFonts w:ascii="Palatino Linotype" w:eastAsia="Calibri" w:hAnsi="Palatino Linotype" w:cs="Arial"/>
          <w:lang w:eastAsia="en-US"/>
        </w:rPr>
      </w:pPr>
      <w:r w:rsidRPr="00433175">
        <w:rPr>
          <w:rFonts w:ascii="Palatino Linotype" w:eastAsia="Calibri" w:hAnsi="Palatino Linotype"/>
          <w:lang w:eastAsia="es-MX"/>
        </w:rPr>
        <w:t xml:space="preserve">En tal sentido, debemos mencionar que </w:t>
      </w:r>
      <w:r w:rsidRPr="00433175">
        <w:rPr>
          <w:rFonts w:ascii="Palatino Linotype" w:eastAsia="Calibri" w:hAnsi="Palatino Linotype"/>
          <w:lang w:eastAsia="en-US"/>
        </w:rPr>
        <w:t xml:space="preserve">para tener por satisfecho </w:t>
      </w:r>
      <w:r w:rsidRPr="00433175">
        <w:rPr>
          <w:rFonts w:ascii="Palatino Linotype" w:eastAsia="Calibri" w:hAnsi="Palatino Linotype" w:cs="Arial"/>
          <w:lang w:eastAsia="en-US"/>
        </w:rPr>
        <w:t>el derecho de acceso a la información pública implica que cualquier persona conozca la información contenida en los documentos que se encuentren en los archivos de los Sujetos Obligados.</w:t>
      </w:r>
    </w:p>
    <w:p w14:paraId="6DCAAD48" w14:textId="77777777" w:rsidR="001560ED" w:rsidRPr="00433175" w:rsidRDefault="001560ED" w:rsidP="00433175">
      <w:pPr>
        <w:spacing w:line="360" w:lineRule="auto"/>
        <w:jc w:val="both"/>
        <w:rPr>
          <w:rFonts w:ascii="Palatino Linotype" w:eastAsia="Calibri" w:hAnsi="Palatino Linotype"/>
          <w:lang w:eastAsia="en-US"/>
        </w:rPr>
      </w:pPr>
    </w:p>
    <w:p w14:paraId="1366A336" w14:textId="77777777" w:rsidR="001560ED" w:rsidRPr="00433175" w:rsidRDefault="001560ED" w:rsidP="00433175">
      <w:pPr>
        <w:spacing w:line="360" w:lineRule="auto"/>
        <w:jc w:val="both"/>
        <w:rPr>
          <w:rFonts w:ascii="Palatino Linotype" w:eastAsia="Calibri" w:hAnsi="Palatino Linotype" w:cs="Arial"/>
          <w:lang w:eastAsia="en-US"/>
        </w:rPr>
      </w:pPr>
      <w:r w:rsidRPr="00433175">
        <w:rPr>
          <w:rFonts w:ascii="Palatino Linotype" w:eastAsia="Calibri" w:hAnsi="Palatino Linotype" w:cs="Arial"/>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433175">
        <w:rPr>
          <w:rFonts w:ascii="Palatino Linotype" w:eastAsia="Calibri" w:hAnsi="Palatino Linotype" w:cs="Arial"/>
          <w:bCs/>
          <w:lang w:eastAsia="en-US"/>
        </w:rPr>
        <w:t>de la Ley de Transparencia y Acceso a la Información Pública del Estado de México y Municipios</w:t>
      </w:r>
      <w:r w:rsidRPr="00433175">
        <w:rPr>
          <w:rFonts w:ascii="Palatino Linotype" w:eastAsia="Calibri" w:hAnsi="Palatino Linotype" w:cs="Arial"/>
          <w:lang w:eastAsia="en-US"/>
        </w:rPr>
        <w:t>:</w:t>
      </w:r>
    </w:p>
    <w:p w14:paraId="6390126D" w14:textId="77777777" w:rsidR="001560ED" w:rsidRPr="00433175" w:rsidRDefault="001560ED" w:rsidP="00433175">
      <w:pPr>
        <w:jc w:val="both"/>
        <w:rPr>
          <w:rFonts w:ascii="Palatino Linotype" w:eastAsia="Calibri" w:hAnsi="Palatino Linotype" w:cs="Arial"/>
          <w:lang w:eastAsia="en-US"/>
        </w:rPr>
      </w:pPr>
      <w:r w:rsidRPr="00433175">
        <w:rPr>
          <w:rFonts w:ascii="Palatino Linotype" w:eastAsia="Calibri" w:hAnsi="Palatino Linotype" w:cs="Arial"/>
          <w:lang w:eastAsia="en-US"/>
        </w:rPr>
        <w:tab/>
      </w:r>
    </w:p>
    <w:p w14:paraId="291FC833" w14:textId="77777777" w:rsidR="001560ED" w:rsidRPr="00433175" w:rsidRDefault="001560ED" w:rsidP="00433175">
      <w:pPr>
        <w:ind w:left="851" w:right="850"/>
        <w:jc w:val="both"/>
        <w:rPr>
          <w:rFonts w:ascii="Palatino Linotype" w:eastAsia="Calibri" w:hAnsi="Palatino Linotype" w:cs="Arial"/>
          <w:i/>
          <w:sz w:val="22"/>
          <w:szCs w:val="22"/>
          <w:lang w:eastAsia="en-US"/>
        </w:rPr>
      </w:pPr>
      <w:r w:rsidRPr="00433175">
        <w:rPr>
          <w:rFonts w:ascii="Palatino Linotype" w:eastAsia="Calibri" w:hAnsi="Palatino Linotype" w:cs="Arial"/>
          <w:b/>
          <w:bCs/>
          <w:i/>
          <w:sz w:val="22"/>
          <w:szCs w:val="22"/>
          <w:lang w:eastAsia="en-US"/>
        </w:rPr>
        <w:t xml:space="preserve">“Artículo 3. </w:t>
      </w:r>
      <w:r w:rsidRPr="00433175">
        <w:rPr>
          <w:rFonts w:ascii="Palatino Linotype" w:eastAsia="Calibri" w:hAnsi="Palatino Linotype" w:cs="Arial"/>
          <w:bCs/>
          <w:i/>
          <w:sz w:val="22"/>
          <w:szCs w:val="22"/>
          <w:u w:val="single"/>
          <w:lang w:eastAsia="en-US"/>
        </w:rPr>
        <w:t>Para los efectos de la presente Ley se entenderá por</w:t>
      </w:r>
      <w:r w:rsidRPr="00433175">
        <w:rPr>
          <w:rFonts w:ascii="Palatino Linotype" w:eastAsia="Calibri" w:hAnsi="Palatino Linotype" w:cs="Arial"/>
          <w:bCs/>
          <w:i/>
          <w:sz w:val="22"/>
          <w:szCs w:val="22"/>
          <w:lang w:eastAsia="en-US"/>
        </w:rPr>
        <w:t>:</w:t>
      </w:r>
    </w:p>
    <w:p w14:paraId="435015E2" w14:textId="77777777" w:rsidR="001560ED" w:rsidRPr="00433175" w:rsidRDefault="001560ED" w:rsidP="00433175">
      <w:pPr>
        <w:ind w:left="851" w:right="850"/>
        <w:jc w:val="both"/>
        <w:rPr>
          <w:rFonts w:ascii="Palatino Linotype" w:eastAsia="Calibri" w:hAnsi="Palatino Linotype" w:cs="Arial"/>
          <w:i/>
          <w:sz w:val="22"/>
          <w:szCs w:val="22"/>
          <w:lang w:eastAsia="en-US"/>
        </w:rPr>
      </w:pPr>
      <w:r w:rsidRPr="00433175">
        <w:rPr>
          <w:rFonts w:ascii="Palatino Linotype" w:eastAsia="Calibri" w:hAnsi="Palatino Linotype" w:cs="Arial"/>
          <w:i/>
          <w:sz w:val="22"/>
          <w:szCs w:val="22"/>
          <w:lang w:eastAsia="en-US"/>
        </w:rPr>
        <w:t>…</w:t>
      </w:r>
    </w:p>
    <w:p w14:paraId="72645245" w14:textId="77777777" w:rsidR="001560ED" w:rsidRPr="00433175" w:rsidRDefault="001560ED" w:rsidP="00433175">
      <w:pPr>
        <w:ind w:left="851" w:right="850"/>
        <w:jc w:val="both"/>
        <w:rPr>
          <w:rFonts w:ascii="Palatino Linotype" w:eastAsia="Calibri" w:hAnsi="Palatino Linotype" w:cs="Arial"/>
          <w:i/>
          <w:sz w:val="22"/>
          <w:szCs w:val="22"/>
          <w:lang w:eastAsia="en-US"/>
        </w:rPr>
      </w:pPr>
      <w:r w:rsidRPr="00433175">
        <w:rPr>
          <w:rFonts w:ascii="Palatino Linotype" w:eastAsia="Calibri" w:hAnsi="Palatino Linotype" w:cs="Arial"/>
          <w:b/>
          <w:bCs/>
          <w:i/>
          <w:sz w:val="22"/>
          <w:szCs w:val="22"/>
          <w:lang w:eastAsia="en-US"/>
        </w:rPr>
        <w:t xml:space="preserve">XI. </w:t>
      </w:r>
      <w:r w:rsidRPr="00433175">
        <w:rPr>
          <w:rFonts w:ascii="Palatino Linotype" w:eastAsia="Calibri" w:hAnsi="Palatino Linotype" w:cs="Arial"/>
          <w:b/>
          <w:bCs/>
          <w:i/>
          <w:sz w:val="22"/>
          <w:szCs w:val="22"/>
          <w:u w:val="single"/>
          <w:lang w:eastAsia="en-US"/>
        </w:rPr>
        <w:t>Documento</w:t>
      </w:r>
      <w:r w:rsidRPr="00433175">
        <w:rPr>
          <w:rFonts w:ascii="Palatino Linotype" w:eastAsia="Calibri" w:hAnsi="Palatino Linotype" w:cs="Arial"/>
          <w:b/>
          <w:bCs/>
          <w:i/>
          <w:sz w:val="22"/>
          <w:szCs w:val="22"/>
          <w:lang w:eastAsia="en-US"/>
        </w:rPr>
        <w:t xml:space="preserve">: </w:t>
      </w:r>
      <w:r w:rsidRPr="00433175">
        <w:rPr>
          <w:rFonts w:ascii="Palatino Linotype" w:eastAsia="Calibri" w:hAnsi="Palatino Linotype" w:cs="Arial"/>
          <w:i/>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DB512BC" w14:textId="77777777" w:rsidR="001560ED" w:rsidRPr="00433175" w:rsidRDefault="001560ED" w:rsidP="00433175">
      <w:pPr>
        <w:ind w:left="851" w:right="850"/>
        <w:jc w:val="both"/>
        <w:rPr>
          <w:rFonts w:ascii="Palatino Linotype" w:eastAsia="Calibri" w:hAnsi="Palatino Linotype" w:cs="Arial"/>
          <w:bCs/>
          <w:i/>
          <w:sz w:val="22"/>
          <w:szCs w:val="22"/>
          <w:lang w:eastAsia="en-US"/>
        </w:rPr>
      </w:pPr>
      <w:r w:rsidRPr="00433175">
        <w:rPr>
          <w:rFonts w:ascii="Palatino Linotype" w:eastAsia="Calibri" w:hAnsi="Palatino Linotype" w:cs="Arial"/>
          <w:b/>
          <w:bCs/>
          <w:i/>
          <w:sz w:val="22"/>
          <w:szCs w:val="22"/>
          <w:lang w:eastAsia="en-US"/>
        </w:rPr>
        <w:t>XII. Documento electrónico:</w:t>
      </w:r>
      <w:r w:rsidRPr="00433175">
        <w:rPr>
          <w:rFonts w:ascii="Palatino Linotype" w:eastAsia="Calibri" w:hAnsi="Palatino Linotype" w:cs="Arial"/>
          <w:bCs/>
          <w:i/>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769C7EE6" w14:textId="77777777" w:rsidR="001560ED" w:rsidRPr="00433175" w:rsidRDefault="001560ED" w:rsidP="00433175">
      <w:pPr>
        <w:ind w:left="851" w:right="850"/>
        <w:jc w:val="both"/>
        <w:rPr>
          <w:rFonts w:ascii="Palatino Linotype" w:eastAsia="Calibri" w:hAnsi="Palatino Linotype" w:cs="Arial"/>
          <w:i/>
          <w:sz w:val="22"/>
          <w:szCs w:val="22"/>
          <w:lang w:eastAsia="en-US"/>
        </w:rPr>
      </w:pPr>
      <w:r w:rsidRPr="00433175">
        <w:rPr>
          <w:rFonts w:ascii="Palatino Linotype" w:eastAsia="Calibri" w:hAnsi="Palatino Linotype" w:cs="Arial"/>
          <w:i/>
          <w:sz w:val="22"/>
          <w:szCs w:val="22"/>
          <w:lang w:eastAsia="en-US"/>
        </w:rPr>
        <w:lastRenderedPageBreak/>
        <w:t>…</w:t>
      </w:r>
    </w:p>
    <w:p w14:paraId="6CBD3E21" w14:textId="77777777" w:rsidR="001560ED" w:rsidRPr="00433175" w:rsidRDefault="001560ED" w:rsidP="00433175">
      <w:pPr>
        <w:ind w:left="851" w:right="850"/>
        <w:jc w:val="both"/>
        <w:rPr>
          <w:rFonts w:ascii="Palatino Linotype" w:eastAsia="Calibri" w:hAnsi="Palatino Linotype" w:cs="Arial"/>
          <w:bCs/>
          <w:i/>
          <w:sz w:val="22"/>
          <w:szCs w:val="22"/>
          <w:lang w:eastAsia="en-US"/>
        </w:rPr>
      </w:pPr>
      <w:r w:rsidRPr="00433175">
        <w:rPr>
          <w:rFonts w:ascii="Palatino Linotype" w:eastAsia="Calibri" w:hAnsi="Palatino Linotype" w:cs="Arial"/>
          <w:b/>
          <w:bCs/>
          <w:i/>
          <w:sz w:val="22"/>
          <w:szCs w:val="22"/>
          <w:lang w:eastAsia="en-US"/>
        </w:rPr>
        <w:t xml:space="preserve">Artículo 4. </w:t>
      </w:r>
      <w:r w:rsidRPr="00433175">
        <w:rPr>
          <w:rFonts w:ascii="Palatino Linotype" w:eastAsia="Calibri" w:hAnsi="Palatino Linotype" w:cs="Arial"/>
          <w:bCs/>
          <w:i/>
          <w:sz w:val="22"/>
          <w:szCs w:val="22"/>
          <w:u w:val="single"/>
          <w:lang w:eastAsia="en-US"/>
        </w:rPr>
        <w:t>El derecho humano de acceso a la información pública es la prerrogativa de las personas para buscar, difundir, investigar, recabar, recibir y solicitar información pública</w:t>
      </w:r>
      <w:r w:rsidRPr="00433175">
        <w:rPr>
          <w:rFonts w:ascii="Palatino Linotype" w:eastAsia="Calibri" w:hAnsi="Palatino Linotype" w:cs="Arial"/>
          <w:bCs/>
          <w:i/>
          <w:sz w:val="22"/>
          <w:szCs w:val="22"/>
          <w:lang w:eastAsia="en-US"/>
        </w:rPr>
        <w:t>, sin necesidad de acreditar personalidad ni interés jurídico.</w:t>
      </w:r>
    </w:p>
    <w:p w14:paraId="33056C81" w14:textId="77777777" w:rsidR="001560ED" w:rsidRPr="00433175" w:rsidRDefault="001560ED" w:rsidP="00433175">
      <w:pPr>
        <w:ind w:left="851" w:right="850"/>
        <w:jc w:val="both"/>
        <w:rPr>
          <w:rFonts w:ascii="Palatino Linotype" w:eastAsia="Calibri" w:hAnsi="Palatino Linotype" w:cs="Arial"/>
          <w:i/>
          <w:sz w:val="22"/>
          <w:szCs w:val="22"/>
          <w:lang w:eastAsia="en-US"/>
        </w:rPr>
      </w:pPr>
      <w:r w:rsidRPr="00433175">
        <w:rPr>
          <w:rFonts w:ascii="Palatino Linotype" w:eastAsia="Calibri" w:hAnsi="Palatino Linotype" w:cs="Arial"/>
          <w:i/>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433175">
        <w:rPr>
          <w:rFonts w:ascii="Palatino Linotype" w:eastAsia="Calibri" w:hAnsi="Palatino Linotype" w:cs="Arial"/>
          <w:i/>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722055B8" w14:textId="77777777" w:rsidR="001560ED" w:rsidRPr="00433175" w:rsidRDefault="001560ED" w:rsidP="00433175">
      <w:pPr>
        <w:ind w:left="851" w:right="850"/>
        <w:jc w:val="both"/>
        <w:rPr>
          <w:rFonts w:ascii="Palatino Linotype" w:eastAsia="Calibri" w:hAnsi="Palatino Linotype" w:cs="Arial"/>
          <w:i/>
          <w:sz w:val="22"/>
          <w:szCs w:val="22"/>
          <w:lang w:eastAsia="en-US"/>
        </w:rPr>
      </w:pPr>
      <w:r w:rsidRPr="00433175">
        <w:rPr>
          <w:rFonts w:ascii="Palatino Linotype" w:eastAsia="Calibri" w:hAnsi="Palatino Linotype" w:cs="Arial"/>
          <w:i/>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5D857146" w14:textId="77777777" w:rsidR="001560ED" w:rsidRPr="00433175" w:rsidRDefault="001560ED" w:rsidP="00433175">
      <w:pPr>
        <w:ind w:left="851" w:right="850"/>
        <w:jc w:val="both"/>
        <w:rPr>
          <w:rFonts w:ascii="Palatino Linotype" w:eastAsia="Calibri" w:hAnsi="Palatino Linotype" w:cs="Arial"/>
          <w:i/>
          <w:sz w:val="22"/>
          <w:szCs w:val="22"/>
          <w:lang w:eastAsia="en-US"/>
        </w:rPr>
      </w:pPr>
      <w:r w:rsidRPr="00433175">
        <w:rPr>
          <w:rFonts w:ascii="Palatino Linotype" w:eastAsia="Calibri" w:hAnsi="Palatino Linotype" w:cs="Arial"/>
          <w:b/>
          <w:bCs/>
          <w:i/>
          <w:sz w:val="22"/>
          <w:szCs w:val="22"/>
          <w:lang w:eastAsia="en-US"/>
        </w:rPr>
        <w:t xml:space="preserve">Artículo 12. </w:t>
      </w:r>
      <w:r w:rsidRPr="00433175">
        <w:rPr>
          <w:rFonts w:ascii="Palatino Linotype" w:eastAsia="Calibri" w:hAnsi="Palatino Linotype" w:cs="Arial"/>
          <w:i/>
          <w:sz w:val="22"/>
          <w:szCs w:val="22"/>
          <w:lang w:eastAsia="en-US"/>
        </w:rPr>
        <w:t>Quienes generen, recopilen, administren, manejen, procesen, archiven o conserven información pública serán responsables de la misma en los términos de las disposiciones jurídicas aplicables.</w:t>
      </w:r>
    </w:p>
    <w:p w14:paraId="635766F7" w14:textId="77777777" w:rsidR="001560ED" w:rsidRPr="00433175" w:rsidRDefault="001560ED" w:rsidP="00433175">
      <w:pPr>
        <w:ind w:left="851" w:right="850"/>
        <w:jc w:val="both"/>
        <w:rPr>
          <w:rFonts w:ascii="Palatino Linotype" w:eastAsia="Calibri" w:hAnsi="Palatino Linotype" w:cs="Arial"/>
          <w:i/>
          <w:sz w:val="22"/>
          <w:szCs w:val="22"/>
          <w:lang w:eastAsia="en-US"/>
        </w:rPr>
      </w:pPr>
      <w:r w:rsidRPr="00433175">
        <w:rPr>
          <w:rFonts w:ascii="Palatino Linotype" w:eastAsia="Calibri" w:hAnsi="Palatino Linotype" w:cs="Arial"/>
          <w:i/>
          <w:sz w:val="22"/>
          <w:szCs w:val="22"/>
          <w:u w:val="single"/>
          <w:lang w:eastAsia="en-US"/>
        </w:rPr>
        <w:t>Los sujetos obligados sólo proporcionarán la información pública que se les requiera y que obre en sus archivos y en el estado en que ésta se encuentre.</w:t>
      </w:r>
      <w:r w:rsidRPr="00433175">
        <w:rPr>
          <w:rFonts w:ascii="Palatino Linotype" w:eastAsia="Calibri" w:hAnsi="Palatino Linotype" w:cs="Arial"/>
          <w:i/>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B15F816" w14:textId="77777777" w:rsidR="001560ED" w:rsidRPr="00433175" w:rsidRDefault="001560ED" w:rsidP="00433175">
      <w:pPr>
        <w:ind w:left="851" w:right="850"/>
        <w:jc w:val="both"/>
        <w:rPr>
          <w:rFonts w:ascii="Palatino Linotype" w:eastAsia="Calibri" w:hAnsi="Palatino Linotype" w:cs="Arial"/>
          <w:i/>
          <w:sz w:val="22"/>
          <w:szCs w:val="22"/>
          <w:lang w:eastAsia="en-US"/>
        </w:rPr>
      </w:pPr>
      <w:r w:rsidRPr="00433175">
        <w:rPr>
          <w:rFonts w:ascii="Palatino Linotype" w:eastAsia="Calibri" w:hAnsi="Palatino Linotype" w:cs="Arial"/>
          <w:i/>
          <w:sz w:val="22"/>
          <w:szCs w:val="22"/>
          <w:lang w:eastAsia="en-US"/>
        </w:rPr>
        <w:t>…</w:t>
      </w:r>
    </w:p>
    <w:p w14:paraId="04DB1C1E" w14:textId="77777777" w:rsidR="001560ED" w:rsidRPr="00433175" w:rsidRDefault="001560ED" w:rsidP="00433175">
      <w:pPr>
        <w:ind w:left="851" w:right="850"/>
        <w:jc w:val="both"/>
        <w:rPr>
          <w:rFonts w:ascii="Palatino Linotype" w:eastAsia="Calibri" w:hAnsi="Palatino Linotype" w:cs="Arial"/>
          <w:i/>
          <w:sz w:val="22"/>
          <w:szCs w:val="22"/>
          <w:lang w:eastAsia="en-US"/>
        </w:rPr>
      </w:pPr>
      <w:r w:rsidRPr="00433175">
        <w:rPr>
          <w:rFonts w:ascii="Palatino Linotype" w:eastAsia="Calibri" w:hAnsi="Palatino Linotype" w:cs="Arial"/>
          <w:b/>
          <w:bCs/>
          <w:i/>
          <w:sz w:val="22"/>
          <w:szCs w:val="22"/>
          <w:lang w:eastAsia="en-US"/>
        </w:rPr>
        <w:t xml:space="preserve">Artículo 24. </w:t>
      </w:r>
      <w:r w:rsidRPr="00433175">
        <w:rPr>
          <w:rFonts w:ascii="Palatino Linotype" w:eastAsia="Calibri" w:hAnsi="Palatino Linotype" w:cs="Arial"/>
          <w:i/>
          <w:sz w:val="22"/>
          <w:szCs w:val="22"/>
          <w:u w:val="single"/>
          <w:lang w:eastAsia="en-US"/>
        </w:rPr>
        <w:t>Para el cumplimiento de los objetivos de esta Ley, los sujetos obligados deberán cumplir con las siguientes obligaciones, según corresponda, de acuerdo a su naturaleza:</w:t>
      </w:r>
    </w:p>
    <w:p w14:paraId="64D2603F" w14:textId="77777777" w:rsidR="001560ED" w:rsidRPr="00433175" w:rsidRDefault="001560ED" w:rsidP="00433175">
      <w:pPr>
        <w:ind w:left="851" w:right="850"/>
        <w:jc w:val="both"/>
        <w:rPr>
          <w:rFonts w:ascii="Palatino Linotype" w:eastAsia="Calibri" w:hAnsi="Palatino Linotype" w:cs="Arial"/>
          <w:i/>
          <w:sz w:val="22"/>
          <w:szCs w:val="22"/>
          <w:lang w:eastAsia="en-US"/>
        </w:rPr>
      </w:pPr>
      <w:r w:rsidRPr="00433175">
        <w:rPr>
          <w:rFonts w:ascii="Palatino Linotype" w:eastAsia="Calibri" w:hAnsi="Palatino Linotype" w:cs="Arial"/>
          <w:bCs/>
          <w:i/>
          <w:sz w:val="22"/>
          <w:szCs w:val="22"/>
          <w:lang w:eastAsia="en-US"/>
        </w:rPr>
        <w:t>..</w:t>
      </w:r>
      <w:r w:rsidRPr="00433175">
        <w:rPr>
          <w:rFonts w:ascii="Palatino Linotype" w:eastAsia="Calibri" w:hAnsi="Palatino Linotype" w:cs="Arial"/>
          <w:i/>
          <w:sz w:val="22"/>
          <w:szCs w:val="22"/>
          <w:lang w:eastAsia="en-US"/>
        </w:rPr>
        <w:t>.</w:t>
      </w:r>
    </w:p>
    <w:p w14:paraId="75C33750" w14:textId="77777777" w:rsidR="001560ED" w:rsidRPr="00433175" w:rsidRDefault="001560ED" w:rsidP="00433175">
      <w:pPr>
        <w:ind w:left="851" w:right="850"/>
        <w:jc w:val="both"/>
        <w:rPr>
          <w:rFonts w:ascii="Palatino Linotype" w:eastAsia="Calibri" w:hAnsi="Palatino Linotype" w:cs="Arial"/>
          <w:bCs/>
          <w:i/>
          <w:sz w:val="22"/>
          <w:szCs w:val="22"/>
          <w:lang w:eastAsia="en-US"/>
        </w:rPr>
      </w:pPr>
      <w:r w:rsidRPr="00433175">
        <w:rPr>
          <w:rFonts w:ascii="Palatino Linotype" w:eastAsia="Calibri" w:hAnsi="Palatino Linotype" w:cs="Arial"/>
          <w:b/>
          <w:bCs/>
          <w:i/>
          <w:sz w:val="22"/>
          <w:szCs w:val="22"/>
          <w:lang w:eastAsia="en-US"/>
        </w:rPr>
        <w:t>IX.</w:t>
      </w:r>
      <w:r w:rsidRPr="00433175">
        <w:rPr>
          <w:rFonts w:ascii="Palatino Linotype" w:eastAsia="Calibri" w:hAnsi="Palatino Linotype" w:cs="Arial"/>
          <w:bCs/>
          <w:i/>
          <w:sz w:val="22"/>
          <w:szCs w:val="22"/>
          <w:lang w:eastAsia="en-US"/>
        </w:rPr>
        <w:t xml:space="preserve"> Fomentar el uso de tecnologías de la información para garantizar la transparencia, el derecho de acceso a la información y la accesibilidad a éstos;</w:t>
      </w:r>
    </w:p>
    <w:p w14:paraId="5D2DDD84" w14:textId="77777777" w:rsidR="001560ED" w:rsidRPr="00433175" w:rsidRDefault="001560ED" w:rsidP="00433175">
      <w:pPr>
        <w:ind w:left="851" w:right="850"/>
        <w:jc w:val="both"/>
        <w:rPr>
          <w:rFonts w:ascii="Palatino Linotype" w:eastAsia="Calibri" w:hAnsi="Palatino Linotype" w:cs="Arial"/>
          <w:bCs/>
          <w:i/>
          <w:sz w:val="22"/>
          <w:szCs w:val="22"/>
          <w:lang w:eastAsia="en-US"/>
        </w:rPr>
      </w:pPr>
      <w:r w:rsidRPr="00433175">
        <w:rPr>
          <w:rFonts w:ascii="Palatino Linotype" w:eastAsia="Calibri" w:hAnsi="Palatino Linotype" w:cs="Arial"/>
          <w:b/>
          <w:bCs/>
          <w:i/>
          <w:sz w:val="22"/>
          <w:szCs w:val="22"/>
          <w:lang w:eastAsia="en-US"/>
        </w:rPr>
        <w:t>…</w:t>
      </w:r>
    </w:p>
    <w:p w14:paraId="4397E8B2" w14:textId="77777777" w:rsidR="001560ED" w:rsidRPr="00433175" w:rsidRDefault="001560ED" w:rsidP="00433175">
      <w:pPr>
        <w:ind w:left="851" w:right="850"/>
        <w:jc w:val="both"/>
        <w:rPr>
          <w:rFonts w:ascii="Palatino Linotype" w:eastAsia="Calibri" w:hAnsi="Palatino Linotype" w:cs="Arial"/>
          <w:bCs/>
          <w:i/>
          <w:sz w:val="22"/>
          <w:szCs w:val="22"/>
          <w:lang w:eastAsia="en-US"/>
        </w:rPr>
      </w:pPr>
      <w:r w:rsidRPr="00433175">
        <w:rPr>
          <w:rFonts w:ascii="Palatino Linotype" w:eastAsia="Calibri" w:hAnsi="Palatino Linotype" w:cs="Arial"/>
          <w:b/>
          <w:bCs/>
          <w:i/>
          <w:sz w:val="22"/>
          <w:szCs w:val="22"/>
          <w:lang w:eastAsia="en-US"/>
        </w:rPr>
        <w:t>XI.</w:t>
      </w:r>
      <w:r w:rsidRPr="00433175">
        <w:rPr>
          <w:rFonts w:ascii="Palatino Linotype" w:eastAsia="Calibri" w:hAnsi="Palatino Linotype" w:cs="Arial"/>
          <w:bCs/>
          <w:i/>
          <w:sz w:val="22"/>
          <w:szCs w:val="22"/>
          <w:lang w:eastAsia="en-US"/>
        </w:rPr>
        <w:t xml:space="preserve"> </w:t>
      </w:r>
      <w:r w:rsidRPr="00433175">
        <w:rPr>
          <w:rFonts w:ascii="Palatino Linotype" w:eastAsia="Calibri" w:hAnsi="Palatino Linotype" w:cs="Arial"/>
          <w:bCs/>
          <w:i/>
          <w:sz w:val="22"/>
          <w:szCs w:val="22"/>
          <w:u w:val="single"/>
          <w:lang w:eastAsia="en-US"/>
        </w:rPr>
        <w:t>Dar acceso a la información pública que le sea requerida, en los términos de la Ley General, esta Ley y demás disposiciones jurídicas aplicables;</w:t>
      </w:r>
    </w:p>
    <w:p w14:paraId="35C6C30A" w14:textId="77777777" w:rsidR="001560ED" w:rsidRPr="00433175" w:rsidRDefault="001560ED" w:rsidP="00433175">
      <w:pPr>
        <w:ind w:left="851" w:right="850"/>
        <w:jc w:val="both"/>
        <w:rPr>
          <w:rFonts w:ascii="Palatino Linotype" w:eastAsia="Calibri" w:hAnsi="Palatino Linotype" w:cs="Arial"/>
          <w:i/>
          <w:sz w:val="22"/>
          <w:szCs w:val="22"/>
          <w:lang w:eastAsia="en-US"/>
        </w:rPr>
      </w:pPr>
      <w:r w:rsidRPr="00433175">
        <w:rPr>
          <w:rFonts w:ascii="Palatino Linotype" w:eastAsia="Calibri" w:hAnsi="Palatino Linotype" w:cs="Arial"/>
          <w:bCs/>
          <w:i/>
          <w:sz w:val="22"/>
          <w:szCs w:val="22"/>
          <w:lang w:eastAsia="en-US"/>
        </w:rPr>
        <w:t>…</w:t>
      </w:r>
    </w:p>
    <w:p w14:paraId="25353053" w14:textId="77777777" w:rsidR="001560ED" w:rsidRPr="00433175" w:rsidRDefault="001560ED" w:rsidP="00433175">
      <w:pPr>
        <w:ind w:left="851" w:right="850"/>
        <w:jc w:val="both"/>
        <w:rPr>
          <w:rFonts w:ascii="Palatino Linotype" w:eastAsia="Calibri" w:hAnsi="Palatino Linotype" w:cs="Arial"/>
          <w:i/>
          <w:sz w:val="22"/>
          <w:szCs w:val="22"/>
          <w:lang w:eastAsia="en-US"/>
        </w:rPr>
      </w:pPr>
      <w:r w:rsidRPr="00433175">
        <w:rPr>
          <w:rFonts w:ascii="Palatino Linotype" w:eastAsia="Calibri" w:hAnsi="Palatino Linotype" w:cs="Arial"/>
          <w:i/>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048BA3E4" w14:textId="77777777" w:rsidR="001560ED" w:rsidRPr="00433175" w:rsidRDefault="001560ED" w:rsidP="00433175">
      <w:pPr>
        <w:ind w:left="851" w:right="851"/>
        <w:jc w:val="both"/>
        <w:rPr>
          <w:rFonts w:ascii="Palatino Linotype" w:eastAsia="Calibri" w:hAnsi="Palatino Linotype" w:cs="Arial"/>
          <w:i/>
          <w:sz w:val="22"/>
          <w:szCs w:val="22"/>
          <w:u w:val="single"/>
          <w:lang w:eastAsia="en-US"/>
        </w:rPr>
      </w:pPr>
      <w:r w:rsidRPr="00433175">
        <w:rPr>
          <w:rFonts w:ascii="Palatino Linotype" w:eastAsia="Calibri" w:hAnsi="Palatino Linotype" w:cs="Arial"/>
          <w:i/>
          <w:sz w:val="22"/>
          <w:szCs w:val="22"/>
          <w:u w:val="single"/>
          <w:lang w:eastAsia="en-US"/>
        </w:rPr>
        <w:t>Los sujetos obligados solo proporcionarán la información pública que generen, administren o posean en el ejercicio de sus atribuciones.</w:t>
      </w:r>
    </w:p>
    <w:p w14:paraId="7C1B1D18" w14:textId="77777777" w:rsidR="001560ED" w:rsidRPr="00433175" w:rsidRDefault="001560ED" w:rsidP="00433175">
      <w:pPr>
        <w:ind w:left="851" w:right="851"/>
        <w:jc w:val="both"/>
        <w:rPr>
          <w:rFonts w:ascii="Palatino Linotype" w:eastAsia="Calibri" w:hAnsi="Palatino Linotype" w:cs="Arial"/>
          <w:i/>
          <w:sz w:val="22"/>
          <w:szCs w:val="22"/>
          <w:lang w:eastAsia="en-US"/>
        </w:rPr>
      </w:pPr>
    </w:p>
    <w:p w14:paraId="3738158F" w14:textId="77777777" w:rsidR="001560ED" w:rsidRPr="00433175" w:rsidRDefault="001560ED" w:rsidP="00433175">
      <w:pPr>
        <w:spacing w:line="360" w:lineRule="auto"/>
        <w:jc w:val="both"/>
        <w:rPr>
          <w:rFonts w:ascii="Palatino Linotype" w:eastAsia="Calibri" w:hAnsi="Palatino Linotype" w:cs="Arial"/>
          <w:lang w:eastAsia="en-US"/>
        </w:rPr>
      </w:pPr>
      <w:r w:rsidRPr="00433175">
        <w:rPr>
          <w:rFonts w:ascii="Palatino Linotype" w:eastAsia="Calibri" w:hAnsi="Palatino Linotype" w:cs="Arial"/>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7D9FE1E4" w14:textId="77777777" w:rsidR="001560ED" w:rsidRPr="00433175" w:rsidRDefault="001560ED" w:rsidP="00433175">
      <w:pPr>
        <w:spacing w:line="360" w:lineRule="auto"/>
        <w:jc w:val="both"/>
        <w:rPr>
          <w:rFonts w:ascii="Palatino Linotype" w:eastAsia="Calibri" w:hAnsi="Palatino Linotype" w:cs="Arial"/>
          <w:lang w:eastAsia="en-US"/>
        </w:rPr>
      </w:pPr>
    </w:p>
    <w:p w14:paraId="79A9EAF3" w14:textId="77777777" w:rsidR="001560ED" w:rsidRPr="00433175" w:rsidRDefault="001560ED" w:rsidP="00433175">
      <w:pPr>
        <w:spacing w:line="360" w:lineRule="auto"/>
        <w:jc w:val="both"/>
        <w:rPr>
          <w:rFonts w:ascii="Palatino Linotype" w:eastAsia="Calibri" w:hAnsi="Palatino Linotype" w:cs="Arial"/>
          <w:lang w:eastAsia="en-US"/>
        </w:rPr>
      </w:pPr>
      <w:r w:rsidRPr="00433175">
        <w:rPr>
          <w:rFonts w:ascii="Palatino Linotype" w:eastAsia="Calibri" w:hAnsi="Palatino Linotype" w:cs="Arial"/>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06A767B0" w14:textId="77777777" w:rsidR="001560ED" w:rsidRPr="00433175" w:rsidRDefault="001560ED" w:rsidP="00433175">
      <w:pPr>
        <w:spacing w:line="360" w:lineRule="auto"/>
        <w:rPr>
          <w:rFonts w:ascii="Palatino Linotype" w:eastAsia="Calibri" w:hAnsi="Palatino Linotype"/>
          <w:sz w:val="22"/>
          <w:szCs w:val="22"/>
          <w:lang w:eastAsia="en-US"/>
        </w:rPr>
      </w:pPr>
    </w:p>
    <w:p w14:paraId="5F4184B5" w14:textId="77777777" w:rsidR="001560ED" w:rsidRPr="00433175" w:rsidRDefault="001560ED" w:rsidP="00433175">
      <w:pPr>
        <w:tabs>
          <w:tab w:val="left" w:pos="709"/>
        </w:tabs>
        <w:spacing w:line="360" w:lineRule="auto"/>
        <w:jc w:val="both"/>
        <w:rPr>
          <w:rFonts w:ascii="Palatino Linotype" w:eastAsia="Calibri" w:hAnsi="Palatino Linotype" w:cs="Arial"/>
          <w:lang w:eastAsia="en-US"/>
        </w:rPr>
      </w:pPr>
      <w:r w:rsidRPr="00433175">
        <w:rPr>
          <w:rFonts w:ascii="Palatino Linotype" w:eastAsia="Calibri" w:hAnsi="Palatino Linotype"/>
          <w:lang w:eastAsia="en-US"/>
        </w:rPr>
        <w:t>En estricto sentido</w:t>
      </w:r>
      <w:r w:rsidRPr="00433175">
        <w:rPr>
          <w:rFonts w:ascii="Palatino Linotype" w:eastAsia="Calibri" w:hAnsi="Palatino Linotype" w:cs="Arial"/>
          <w:lang w:eastAsia="en-US"/>
        </w:rPr>
        <w:t>, el derecho de acceso a la información pública se satisface en aquellos casos en que se entregue el soporte documental en que conste la información pública, toda vez que, los Sujetos Obligados</w:t>
      </w:r>
      <w:r w:rsidRPr="00433175">
        <w:rPr>
          <w:rFonts w:ascii="Palatino Linotype" w:eastAsia="Calibri" w:hAnsi="Palatino Linotype" w:cs="Arial"/>
          <w:b/>
          <w:lang w:eastAsia="en-US"/>
        </w:rPr>
        <w:t xml:space="preserve"> </w:t>
      </w:r>
      <w:r w:rsidRPr="00433175">
        <w:rPr>
          <w:rFonts w:ascii="Palatino Linotype" w:eastAsia="Calibri" w:hAnsi="Palatino Linotype" w:cs="Arial"/>
          <w:lang w:eastAsia="en-US"/>
        </w:rPr>
        <w:t xml:space="preserve">no tienen el deber de generar, poseer o administrar la información pública con el grado de detalle solicitado; esto es, que no tienen el deber de generar un documento </w:t>
      </w:r>
      <w:r w:rsidRPr="00433175">
        <w:rPr>
          <w:rFonts w:ascii="Palatino Linotype" w:eastAsia="Calibri" w:hAnsi="Palatino Linotype" w:cs="Arial"/>
          <w:i/>
          <w:lang w:eastAsia="en-US"/>
        </w:rPr>
        <w:t>ad hoc</w:t>
      </w:r>
      <w:r w:rsidRPr="00433175">
        <w:rPr>
          <w:rFonts w:ascii="Palatino Linotype" w:eastAsia="Calibri" w:hAnsi="Palatino Linotype" w:cs="Arial"/>
          <w:lang w:eastAsia="en-US"/>
        </w:rPr>
        <w:t>, para satisfacer el derecho de acceso a la información pública, como lo establece el artículo 12 de la Ley de Transparencia y Acceso a la Información Pública del Estado de México y Municipios.</w:t>
      </w:r>
    </w:p>
    <w:p w14:paraId="6F8CEF50" w14:textId="77777777" w:rsidR="001560ED" w:rsidRPr="00433175" w:rsidRDefault="001560ED" w:rsidP="00433175">
      <w:pPr>
        <w:spacing w:line="360" w:lineRule="auto"/>
        <w:ind w:left="567" w:right="51"/>
        <w:jc w:val="both"/>
        <w:rPr>
          <w:rFonts w:ascii="Palatino Linotype" w:hAnsi="Palatino Linotype" w:cs="Arial"/>
        </w:rPr>
      </w:pPr>
    </w:p>
    <w:p w14:paraId="0CC5CEEB" w14:textId="77777777" w:rsidR="001560ED" w:rsidRPr="00433175" w:rsidRDefault="001560ED" w:rsidP="00433175">
      <w:pPr>
        <w:spacing w:line="360" w:lineRule="auto"/>
        <w:ind w:right="51"/>
        <w:jc w:val="both"/>
        <w:rPr>
          <w:rFonts w:ascii="Palatino Linotype" w:eastAsia="Calibri" w:hAnsi="Palatino Linotype" w:cs="Arial"/>
          <w:lang w:eastAsia="en-US"/>
        </w:rPr>
      </w:pPr>
      <w:r w:rsidRPr="00433175">
        <w:rPr>
          <w:rFonts w:ascii="Palatino Linotype" w:eastAsia="Calibri" w:hAnsi="Palatino Linotype" w:cs="Arial"/>
          <w:lang w:eastAsia="en-US"/>
        </w:rPr>
        <w:t xml:space="preserve">Como apoyo a lo anterior, es aplicable el Criterio 03-17, emitido por </w:t>
      </w:r>
      <w:r w:rsidRPr="00433175">
        <w:rPr>
          <w:rFonts w:ascii="Palatino Linotype" w:eastAsia="Arial Unicode MS" w:hAnsi="Palatino Linotype" w:cs="Arial"/>
          <w:lang w:eastAsia="en-US"/>
        </w:rPr>
        <w:t>el Instituto Nacional de Transparencia, Acceso a la Información y Protección de Datos Personales,</w:t>
      </w:r>
      <w:r w:rsidRPr="00433175">
        <w:rPr>
          <w:rFonts w:ascii="Palatino Linotype" w:eastAsia="Calibri" w:hAnsi="Palatino Linotype"/>
          <w:bCs/>
          <w:lang w:eastAsia="en-US"/>
        </w:rPr>
        <w:t xml:space="preserve"> que dice:</w:t>
      </w:r>
      <w:r w:rsidRPr="00433175">
        <w:rPr>
          <w:rFonts w:ascii="Palatino Linotype" w:eastAsia="Calibri" w:hAnsi="Palatino Linotype"/>
          <w:b/>
          <w:bCs/>
          <w:lang w:eastAsia="en-US"/>
        </w:rPr>
        <w:t xml:space="preserve"> </w:t>
      </w:r>
    </w:p>
    <w:p w14:paraId="1B9FD4C8" w14:textId="77777777" w:rsidR="001560ED" w:rsidRPr="00433175" w:rsidRDefault="001560ED" w:rsidP="00433175">
      <w:pPr>
        <w:ind w:left="928" w:right="850"/>
        <w:jc w:val="both"/>
        <w:rPr>
          <w:rFonts w:ascii="Palatino Linotype" w:hAnsi="Palatino Linotype" w:cs="Arial"/>
          <w:i/>
          <w:sz w:val="22"/>
          <w:szCs w:val="22"/>
        </w:rPr>
      </w:pPr>
    </w:p>
    <w:p w14:paraId="5DB2B41A" w14:textId="77777777" w:rsidR="001560ED" w:rsidRPr="00433175" w:rsidRDefault="001560ED" w:rsidP="00433175">
      <w:pPr>
        <w:ind w:left="928" w:right="901"/>
        <w:jc w:val="both"/>
        <w:rPr>
          <w:rFonts w:ascii="Palatino Linotype" w:hAnsi="Palatino Linotype" w:cs="Arial"/>
          <w:i/>
          <w:sz w:val="22"/>
          <w:szCs w:val="22"/>
        </w:rPr>
      </w:pPr>
      <w:r w:rsidRPr="00433175">
        <w:rPr>
          <w:rFonts w:ascii="Palatino Linotype" w:hAnsi="Palatino Linotype" w:cs="Arial"/>
          <w:i/>
          <w:sz w:val="22"/>
          <w:szCs w:val="22"/>
        </w:rPr>
        <w:t>“</w:t>
      </w:r>
      <w:r w:rsidRPr="00433175">
        <w:rPr>
          <w:rFonts w:ascii="Palatino Linotype" w:hAnsi="Palatino Linotype" w:cs="Arial"/>
          <w:b/>
          <w:i/>
          <w:sz w:val="22"/>
          <w:szCs w:val="22"/>
        </w:rPr>
        <w:t>No existe obligación de elaborar documentos ad hoc para atender las solicitudes de acceso a la información.</w:t>
      </w:r>
      <w:r w:rsidRPr="00433175">
        <w:rPr>
          <w:rFonts w:ascii="Palatino Linotype" w:hAnsi="Palatino Linotype" w:cs="Arial"/>
          <w:i/>
          <w:sz w:val="22"/>
          <w:szCs w:val="22"/>
        </w:rPr>
        <w:t xml:space="preserve"> Los artículos 129 de la Ley General de Transparencia y Acceso a la Información Pública y 130, párrafo cuarto, de la Ley Federal de Transparencia y Acceso a la Información Pública, señalan que los sujetos </w:t>
      </w:r>
      <w:r w:rsidRPr="00433175">
        <w:rPr>
          <w:rFonts w:ascii="Palatino Linotype" w:hAnsi="Palatino Linotype" w:cs="Arial"/>
          <w:i/>
          <w:sz w:val="22"/>
          <w:szCs w:val="22"/>
        </w:rPr>
        <w:lastRenderedPageBreak/>
        <w:t>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BB4332C" w14:textId="77777777" w:rsidR="001560ED" w:rsidRPr="00433175" w:rsidRDefault="001560ED" w:rsidP="00433175">
      <w:pPr>
        <w:rPr>
          <w:rFonts w:ascii="Palatino Linotype" w:hAnsi="Palatino Linotype"/>
        </w:rPr>
      </w:pPr>
    </w:p>
    <w:p w14:paraId="5FE1C414" w14:textId="77777777" w:rsidR="001560ED" w:rsidRPr="00433175" w:rsidRDefault="001560ED" w:rsidP="00433175">
      <w:pPr>
        <w:spacing w:line="360" w:lineRule="auto"/>
        <w:jc w:val="both"/>
        <w:rPr>
          <w:rFonts w:ascii="Palatino Linotype" w:hAnsi="Palatino Linotype"/>
        </w:rPr>
      </w:pPr>
      <w:r w:rsidRPr="00433175">
        <w:rPr>
          <w:rFonts w:ascii="Palatino Linotype" w:hAnsi="Palatino Linotype"/>
        </w:rPr>
        <w:t xml:space="preserve">En consecuencia, este Órgano Garante determina ordenar la estructura Orgánica vigente al doce de enero de dos mil veintitrés, fecha en que fue presentada la solicitud por el particular. </w:t>
      </w:r>
    </w:p>
    <w:p w14:paraId="7EB4574F" w14:textId="77777777" w:rsidR="001560ED" w:rsidRPr="00433175" w:rsidRDefault="001560ED" w:rsidP="00433175">
      <w:pPr>
        <w:spacing w:line="360" w:lineRule="auto"/>
        <w:jc w:val="both"/>
        <w:rPr>
          <w:rFonts w:ascii="Palatino Linotype" w:hAnsi="Palatino Linotype"/>
        </w:rPr>
      </w:pPr>
    </w:p>
    <w:p w14:paraId="3B1BDDC6" w14:textId="0DFE7A5A" w:rsidR="001560ED" w:rsidRPr="00433175" w:rsidRDefault="001560ED" w:rsidP="00433175">
      <w:pPr>
        <w:spacing w:line="360" w:lineRule="auto"/>
        <w:jc w:val="both"/>
        <w:rPr>
          <w:rFonts w:ascii="Palatino Linotype" w:hAnsi="Palatino Linotype"/>
        </w:rPr>
      </w:pPr>
      <w:r w:rsidRPr="00433175">
        <w:rPr>
          <w:rFonts w:ascii="Palatino Linotype" w:hAnsi="Palatino Linotype"/>
        </w:rPr>
        <w:t xml:space="preserve">Finalmente, respecto al requerimiento realizado por el particular, relacionado con el gasto de gasolina en los ejercicios fiscales 2022, </w:t>
      </w:r>
      <w:r w:rsidR="00175A07" w:rsidRPr="00433175">
        <w:rPr>
          <w:rFonts w:ascii="Palatino Linotype" w:hAnsi="Palatino Linotype"/>
        </w:rPr>
        <w:t xml:space="preserve">2021, 2020, 2019 y 2018; al respecto, </w:t>
      </w:r>
      <w:r w:rsidR="00175A07" w:rsidRPr="00433175">
        <w:rPr>
          <w:rFonts w:ascii="Palatino Linotype" w:hAnsi="Palatino Linotype"/>
          <w:b/>
        </w:rPr>
        <w:t xml:space="preserve">EL SUJETO OBLIGADO </w:t>
      </w:r>
      <w:r w:rsidR="00175A07" w:rsidRPr="00433175">
        <w:rPr>
          <w:rFonts w:ascii="Palatino Linotype" w:hAnsi="Palatino Linotype"/>
        </w:rPr>
        <w:t xml:space="preserve">hizo entrega de dicha información, como se advierte en la siguiente imagen: </w:t>
      </w:r>
    </w:p>
    <w:p w14:paraId="38ED9874" w14:textId="516A42D3" w:rsidR="00175A07" w:rsidRPr="00433175" w:rsidRDefault="00175A07" w:rsidP="00433175">
      <w:pPr>
        <w:spacing w:line="360" w:lineRule="auto"/>
        <w:jc w:val="center"/>
        <w:rPr>
          <w:rFonts w:ascii="Palatino Linotype" w:hAnsi="Palatino Linotype"/>
        </w:rPr>
      </w:pPr>
      <w:r w:rsidRPr="00433175">
        <w:rPr>
          <w:rFonts w:ascii="Palatino Linotype" w:hAnsi="Palatino Linotype"/>
          <w:noProof/>
          <w:lang w:eastAsia="es-MX"/>
        </w:rPr>
        <w:drawing>
          <wp:inline distT="0" distB="0" distL="0" distR="0" wp14:anchorId="74926F0B" wp14:editId="43BC7EE5">
            <wp:extent cx="4963795" cy="1338943"/>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5452"/>
                    <a:stretch/>
                  </pic:blipFill>
                  <pic:spPr bwMode="auto">
                    <a:xfrm>
                      <a:off x="0" y="0"/>
                      <a:ext cx="4978562" cy="1342926"/>
                    </a:xfrm>
                    <a:prstGeom prst="rect">
                      <a:avLst/>
                    </a:prstGeom>
                    <a:ln>
                      <a:noFill/>
                    </a:ln>
                    <a:extLst>
                      <a:ext uri="{53640926-AAD7-44D8-BBD7-CCE9431645EC}">
                        <a14:shadowObscured xmlns:a14="http://schemas.microsoft.com/office/drawing/2010/main"/>
                      </a:ext>
                    </a:extLst>
                  </pic:spPr>
                </pic:pic>
              </a:graphicData>
            </a:graphic>
          </wp:inline>
        </w:drawing>
      </w:r>
    </w:p>
    <w:p w14:paraId="76A88ADC" w14:textId="77777777" w:rsidR="00175A07" w:rsidRPr="00433175" w:rsidRDefault="00175A07" w:rsidP="00433175">
      <w:pPr>
        <w:spacing w:line="360" w:lineRule="auto"/>
        <w:jc w:val="both"/>
        <w:rPr>
          <w:rFonts w:ascii="Palatino Linotype" w:hAnsi="Palatino Linotype"/>
        </w:rPr>
      </w:pPr>
    </w:p>
    <w:p w14:paraId="2C487EDF" w14:textId="34BEB554" w:rsidR="001560ED" w:rsidRPr="00433175" w:rsidRDefault="00175A07" w:rsidP="00433175">
      <w:pPr>
        <w:spacing w:line="360" w:lineRule="auto"/>
        <w:jc w:val="both"/>
        <w:rPr>
          <w:rFonts w:ascii="Palatino Linotype" w:hAnsi="Palatino Linotype" w:cs="Arial"/>
        </w:rPr>
      </w:pPr>
      <w:r w:rsidRPr="00433175">
        <w:rPr>
          <w:rFonts w:ascii="Palatino Linotype" w:hAnsi="Palatino Linotype" w:cs="Arial"/>
        </w:rPr>
        <w:t xml:space="preserve">En consecuencia, este Órgano Garante determina que se tiene por atendido dicho requerimiento realizado por el particular. </w:t>
      </w:r>
    </w:p>
    <w:p w14:paraId="55443554" w14:textId="77777777" w:rsidR="00175A07" w:rsidRPr="00433175" w:rsidRDefault="00175A07" w:rsidP="00433175">
      <w:pPr>
        <w:spacing w:line="360" w:lineRule="auto"/>
        <w:jc w:val="both"/>
        <w:rPr>
          <w:rFonts w:ascii="Palatino Linotype" w:hAnsi="Palatino Linotype" w:cs="Arial"/>
        </w:rPr>
      </w:pPr>
    </w:p>
    <w:p w14:paraId="3F065A6F" w14:textId="77777777" w:rsidR="00455D44" w:rsidRPr="00433175" w:rsidRDefault="00455D44" w:rsidP="00433175">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433175">
        <w:rPr>
          <w:rFonts w:ascii="Palatino Linotype" w:hAnsi="Palatino Linotype" w:cs="Arial"/>
        </w:rPr>
        <w:t xml:space="preserve">En razón de lo anteriormente expuesto, este Instituto estima que las razones o motivos de inconformidad hechos valer por </w:t>
      </w:r>
      <w:r w:rsidRPr="00433175">
        <w:rPr>
          <w:rFonts w:ascii="Palatino Linotype" w:hAnsi="Palatino Linotype" w:cs="Arial"/>
          <w:b/>
        </w:rPr>
        <w:t>EL RECURRENTE</w:t>
      </w:r>
      <w:r w:rsidRPr="00433175">
        <w:rPr>
          <w:rFonts w:ascii="Palatino Linotype" w:hAnsi="Palatino Linotype" w:cs="Arial"/>
        </w:rPr>
        <w:t xml:space="preserve"> devienen </w:t>
      </w:r>
      <w:r w:rsidRPr="00433175">
        <w:rPr>
          <w:rFonts w:ascii="Palatino Linotype" w:hAnsi="Palatino Linotype" w:cs="Arial"/>
          <w:b/>
        </w:rPr>
        <w:t>fundadas</w:t>
      </w:r>
      <w:r w:rsidRPr="00433175">
        <w:rPr>
          <w:rFonts w:ascii="Palatino Linotype" w:hAnsi="Palatino Linotype" w:cs="Arial"/>
        </w:rPr>
        <w:t xml:space="preserve"> y </w:t>
      </w:r>
      <w:r w:rsidRPr="00433175">
        <w:rPr>
          <w:rFonts w:ascii="Palatino Linotype" w:hAnsi="Palatino Linotype" w:cs="Arial"/>
        </w:rPr>
        <w:lastRenderedPageBreak/>
        <w:t xml:space="preserve">suficientes para </w:t>
      </w:r>
      <w:r w:rsidRPr="00433175">
        <w:rPr>
          <w:rFonts w:ascii="Palatino Linotype" w:hAnsi="Palatino Linotype" w:cs="Arial"/>
          <w:b/>
        </w:rPr>
        <w:t xml:space="preserve">MODIFICAR </w:t>
      </w:r>
      <w:r w:rsidRPr="00433175">
        <w:rPr>
          <w:rFonts w:ascii="Palatino Linotype" w:hAnsi="Palatino Linotype" w:cs="Arial"/>
        </w:rPr>
        <w:t xml:space="preserve">la respuesta del </w:t>
      </w:r>
      <w:r w:rsidRPr="00433175">
        <w:rPr>
          <w:rFonts w:ascii="Palatino Linotype" w:hAnsi="Palatino Linotype" w:cs="Arial"/>
          <w:b/>
        </w:rPr>
        <w:t>SUJETO OBLIGADO</w:t>
      </w:r>
      <w:r w:rsidRPr="00433175">
        <w:rPr>
          <w:rFonts w:ascii="Palatino Linotype" w:hAnsi="Palatino Linotype" w:cs="Arial"/>
        </w:rPr>
        <w:t xml:space="preserve"> y ordenarle haga entrega de la información descrita en el presente Considerando.</w:t>
      </w:r>
    </w:p>
    <w:p w14:paraId="133F1AE1" w14:textId="77777777" w:rsidR="00175A07" w:rsidRPr="00433175" w:rsidRDefault="00175A07" w:rsidP="00433175">
      <w:pPr>
        <w:spacing w:line="360" w:lineRule="auto"/>
        <w:jc w:val="both"/>
        <w:rPr>
          <w:rFonts w:ascii="Palatino Linotype" w:hAnsi="Palatino Linotype" w:cs="Arial"/>
        </w:rPr>
      </w:pPr>
    </w:p>
    <w:p w14:paraId="79CCADA3" w14:textId="71C76F7C" w:rsidR="00455D44" w:rsidRPr="00433175" w:rsidRDefault="00455D44" w:rsidP="00433175">
      <w:pPr>
        <w:pStyle w:val="Prrafodelista"/>
        <w:tabs>
          <w:tab w:val="left" w:pos="709"/>
        </w:tabs>
        <w:spacing w:line="360" w:lineRule="auto"/>
        <w:ind w:left="0"/>
        <w:contextualSpacing/>
        <w:jc w:val="both"/>
        <w:rPr>
          <w:rFonts w:ascii="Palatino Linotype" w:eastAsiaTheme="minorEastAsia" w:hAnsi="Palatino Linotype" w:cstheme="minorBidi"/>
          <w:lang w:val="es-ES_tradnl"/>
        </w:rPr>
      </w:pPr>
      <w:r w:rsidRPr="00433175">
        <w:rPr>
          <w:rFonts w:ascii="Palatino Linotype" w:hAnsi="Palatino Linotype" w:cs="Arial"/>
        </w:rPr>
        <w:t>Finalmente, no se omite comentar</w:t>
      </w:r>
      <w:r w:rsidRPr="00433175">
        <w:rPr>
          <w:rFonts w:ascii="Palatino Linotype" w:eastAsiaTheme="minorEastAsia" w:hAnsi="Palatino Linotype" w:cstheme="minorBidi"/>
          <w:lang w:val="es-ES_tradnl"/>
        </w:rPr>
        <w:t xml:space="preserve"> que respecto del pronunciamiento y de las documentales remitidas por </w:t>
      </w:r>
      <w:r w:rsidRPr="00433175">
        <w:rPr>
          <w:rFonts w:ascii="Palatino Linotype" w:eastAsiaTheme="minorEastAsia" w:hAnsi="Palatino Linotype" w:cstheme="minorBidi"/>
          <w:b/>
          <w:lang w:val="es-ES_tradnl"/>
        </w:rPr>
        <w:t>EL SUJETO OBLIGADO</w:t>
      </w:r>
      <w:r w:rsidRPr="00433175">
        <w:rPr>
          <w:rFonts w:ascii="Palatino Linotype" w:eastAsiaTheme="minorEastAsia" w:hAnsi="Palatino Linotype" w:cstheme="minorBidi"/>
          <w:lang w:val="es-ES_tradnl"/>
        </w:rPr>
        <w:t>, a fin de dar respuesta a la solicitud planteada, este Instituto no está facultado para manifestarse sobre la veracidad de la información proporcionada.</w:t>
      </w:r>
    </w:p>
    <w:p w14:paraId="3C2E38A2" w14:textId="77777777" w:rsidR="00455D44" w:rsidRPr="00433175" w:rsidRDefault="00455D44" w:rsidP="00433175">
      <w:pPr>
        <w:spacing w:line="360" w:lineRule="auto"/>
        <w:jc w:val="both"/>
        <w:rPr>
          <w:rFonts w:ascii="Palatino Linotype" w:eastAsiaTheme="minorEastAsia" w:hAnsi="Palatino Linotype" w:cs="Arial"/>
          <w:sz w:val="20"/>
          <w:szCs w:val="20"/>
          <w:lang w:val="es-ES_tradnl"/>
        </w:rPr>
      </w:pPr>
    </w:p>
    <w:p w14:paraId="543F606A" w14:textId="007CC44B" w:rsidR="00455D44" w:rsidRPr="00433175" w:rsidRDefault="00455D44" w:rsidP="00433175">
      <w:pPr>
        <w:spacing w:line="360" w:lineRule="auto"/>
        <w:jc w:val="both"/>
        <w:rPr>
          <w:rFonts w:ascii="Palatino Linotype" w:eastAsiaTheme="minorEastAsia" w:hAnsi="Palatino Linotype" w:cs="Arial"/>
          <w:lang w:val="es-ES_tradnl"/>
        </w:rPr>
      </w:pPr>
      <w:r w:rsidRPr="00433175">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w:t>
      </w:r>
      <w:r w:rsidR="00CA54B0" w:rsidRPr="00433175">
        <w:rPr>
          <w:rFonts w:ascii="Palatino Linotype" w:eastAsiaTheme="minorEastAsia" w:hAnsi="Palatino Linotype" w:cs="Arial"/>
          <w:lang w:val="es-ES_tradnl"/>
        </w:rPr>
        <w:t>Datos, el</w:t>
      </w:r>
      <w:r w:rsidRPr="00433175">
        <w:rPr>
          <w:rFonts w:ascii="Palatino Linotype" w:eastAsiaTheme="minorEastAsia" w:hAnsi="Palatino Linotype" w:cs="Arial"/>
          <w:lang w:val="es-ES_tradnl"/>
        </w:rPr>
        <w:t xml:space="preserve"> cual refiere: </w:t>
      </w:r>
    </w:p>
    <w:p w14:paraId="1E6299E0" w14:textId="77777777" w:rsidR="00455D44" w:rsidRPr="00433175" w:rsidRDefault="00455D44" w:rsidP="00433175">
      <w:pPr>
        <w:jc w:val="both"/>
        <w:rPr>
          <w:rFonts w:ascii="Palatino Linotype" w:eastAsiaTheme="minorEastAsia" w:hAnsi="Palatino Linotype" w:cs="Arial"/>
          <w:sz w:val="20"/>
          <w:szCs w:val="20"/>
          <w:lang w:val="es-ES_tradnl"/>
        </w:rPr>
      </w:pPr>
    </w:p>
    <w:p w14:paraId="47B5F845" w14:textId="77777777" w:rsidR="00455D44" w:rsidRPr="00433175" w:rsidRDefault="00455D44" w:rsidP="00433175">
      <w:pPr>
        <w:ind w:left="709" w:right="899"/>
        <w:jc w:val="both"/>
        <w:rPr>
          <w:rFonts w:ascii="Palatino Linotype" w:eastAsiaTheme="minorEastAsia" w:hAnsi="Palatino Linotype" w:cs="Arial"/>
          <w:b/>
          <w:i/>
          <w:sz w:val="22"/>
          <w:szCs w:val="20"/>
          <w:lang w:val="es-ES_tradnl"/>
        </w:rPr>
      </w:pPr>
      <w:r w:rsidRPr="00433175">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433175">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433175">
        <w:rPr>
          <w:rFonts w:ascii="Palatino Linotype" w:eastAsiaTheme="minorEastAsia" w:hAnsi="Palatino Linotype" w:cs="Arial"/>
          <w:i/>
          <w:sz w:val="22"/>
          <w:szCs w:val="20"/>
          <w:lang w:val="es-ES_tradnl"/>
        </w:rPr>
        <w:t>Marván</w:t>
      </w:r>
      <w:proofErr w:type="spellEnd"/>
      <w:r w:rsidRPr="00433175">
        <w:rPr>
          <w:rFonts w:ascii="Palatino Linotype" w:eastAsiaTheme="minorEastAsia" w:hAnsi="Palatino Linotype" w:cs="Arial"/>
          <w:i/>
          <w:sz w:val="22"/>
          <w:szCs w:val="20"/>
          <w:lang w:val="es-ES_tradnl"/>
        </w:rPr>
        <w:t xml:space="preserve"> Laborde 2395/09 Secretaría de Economía - María </w:t>
      </w:r>
      <w:proofErr w:type="spellStart"/>
      <w:r w:rsidRPr="00433175">
        <w:rPr>
          <w:rFonts w:ascii="Palatino Linotype" w:eastAsiaTheme="minorEastAsia" w:hAnsi="Palatino Linotype" w:cs="Arial"/>
          <w:i/>
          <w:sz w:val="22"/>
          <w:szCs w:val="20"/>
          <w:lang w:val="es-ES_tradnl"/>
        </w:rPr>
        <w:t>Marván</w:t>
      </w:r>
      <w:proofErr w:type="spellEnd"/>
      <w:r w:rsidRPr="00433175">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sidRPr="00433175">
        <w:rPr>
          <w:rFonts w:ascii="Palatino Linotype" w:eastAsiaTheme="minorEastAsia" w:hAnsi="Palatino Linotype" w:cs="Arial"/>
          <w:i/>
          <w:sz w:val="22"/>
          <w:szCs w:val="20"/>
          <w:lang w:val="es-ES_tradnl"/>
        </w:rPr>
        <w:t>Marván</w:t>
      </w:r>
      <w:proofErr w:type="spellEnd"/>
      <w:r w:rsidRPr="00433175">
        <w:rPr>
          <w:rFonts w:ascii="Palatino Linotype" w:eastAsiaTheme="minorEastAsia" w:hAnsi="Palatino Linotype" w:cs="Arial"/>
          <w:i/>
          <w:sz w:val="22"/>
          <w:szCs w:val="20"/>
          <w:lang w:val="es-ES_tradnl"/>
        </w:rPr>
        <w:t xml:space="preserve"> Laborde Criterio 31/10</w:t>
      </w:r>
      <w:r w:rsidRPr="00433175">
        <w:rPr>
          <w:rFonts w:ascii="Palatino Linotype" w:eastAsiaTheme="minorEastAsia" w:hAnsi="Palatino Linotype" w:cs="Arial"/>
          <w:b/>
          <w:i/>
          <w:sz w:val="22"/>
          <w:szCs w:val="20"/>
          <w:lang w:val="es-ES_tradnl"/>
        </w:rPr>
        <w:t>”</w:t>
      </w:r>
      <w:r w:rsidRPr="00433175">
        <w:rPr>
          <w:rFonts w:ascii="Palatino Linotype" w:eastAsiaTheme="minorEastAsia" w:hAnsi="Palatino Linotype" w:cs="Arial"/>
          <w:i/>
          <w:sz w:val="22"/>
          <w:szCs w:val="20"/>
          <w:lang w:val="es-ES_tradnl"/>
        </w:rPr>
        <w:t xml:space="preserve"> (sic)</w:t>
      </w:r>
    </w:p>
    <w:p w14:paraId="2B025D5D" w14:textId="77777777" w:rsidR="00455D44" w:rsidRPr="00433175" w:rsidRDefault="00455D44" w:rsidP="00433175">
      <w:pPr>
        <w:rPr>
          <w:rFonts w:ascii="Palatino Linotype" w:hAnsi="Palatino Linotype"/>
        </w:rPr>
      </w:pPr>
    </w:p>
    <w:p w14:paraId="1AD0B29E" w14:textId="5F8224F7" w:rsidR="00C35B5A" w:rsidRPr="00433175" w:rsidRDefault="00C35B5A" w:rsidP="00433175">
      <w:pPr>
        <w:spacing w:line="360" w:lineRule="auto"/>
        <w:jc w:val="both"/>
        <w:rPr>
          <w:rFonts w:ascii="Palatino Linotype" w:eastAsia="Calibri" w:hAnsi="Palatino Linotype" w:cs="Arial"/>
        </w:rPr>
      </w:pPr>
      <w:r w:rsidRPr="00433175">
        <w:rPr>
          <w:rFonts w:ascii="Palatino Linotype" w:eastAsia="Calibri" w:hAnsi="Palatino Linotype" w:cs="Arial"/>
        </w:rPr>
        <w:lastRenderedPageBreak/>
        <w:t>Así, con fundamento en lo previ</w:t>
      </w:r>
      <w:r w:rsidR="00CA54B0" w:rsidRPr="00433175">
        <w:rPr>
          <w:rFonts w:ascii="Palatino Linotype" w:eastAsia="Calibri" w:hAnsi="Palatino Linotype" w:cs="Arial"/>
        </w:rPr>
        <w:t>sto en los artículos 5, párrafo</w:t>
      </w:r>
      <w:r w:rsidRPr="00433175">
        <w:rPr>
          <w:rFonts w:ascii="Palatino Linotype" w:eastAsia="Calibri" w:hAnsi="Palatino Linotype" w:cs="Arial"/>
        </w:rPr>
        <w:t xml:space="preserve"> </w:t>
      </w:r>
      <w:r w:rsidRPr="00433175">
        <w:rPr>
          <w:rFonts w:ascii="Palatino Linotype" w:hAnsi="Palatino Linotype"/>
        </w:rPr>
        <w:t>trigésimo, trigésimo primero y trigésimo segundo</w:t>
      </w:r>
      <w:r w:rsidRPr="00433175">
        <w:rPr>
          <w:rFonts w:ascii="Palatino Linotype" w:eastAsia="Calibri" w:hAnsi="Palatino Linotype" w:cs="Arial"/>
        </w:rPr>
        <w:t xml:space="preserve">, fracciones IV y V de la Constitución Política del Estado Libre y Soberano de México; </w:t>
      </w:r>
      <w:r w:rsidRPr="00433175">
        <w:rPr>
          <w:rFonts w:ascii="Palatino Linotype" w:hAnsi="Palatino Linotype" w:cs="Arial"/>
        </w:rPr>
        <w:t>2, fracción II, 29, 36, fracciones I y II, 176, 178, 179, 181, 185 fracción I, 186 y 188</w:t>
      </w:r>
      <w:r w:rsidRPr="00433175">
        <w:rPr>
          <w:rFonts w:ascii="Palatino Linotype" w:eastAsia="Calibri" w:hAnsi="Palatino Linotype" w:cs="Arial"/>
        </w:rPr>
        <w:t xml:space="preserve"> de la Ley de Transparencia y Acceso a la Información Pública del Estado de México y Municipios, este Pleno: </w:t>
      </w:r>
    </w:p>
    <w:p w14:paraId="4142D5FB" w14:textId="77777777" w:rsidR="004A02DA" w:rsidRPr="00433175" w:rsidRDefault="004A02DA" w:rsidP="00433175">
      <w:pPr>
        <w:jc w:val="center"/>
        <w:rPr>
          <w:rFonts w:ascii="Palatino Linotype" w:hAnsi="Palatino Linotype"/>
          <w:b/>
          <w:sz w:val="28"/>
        </w:rPr>
      </w:pPr>
    </w:p>
    <w:p w14:paraId="4D584022" w14:textId="77777777" w:rsidR="00C35B5A" w:rsidRPr="00433175" w:rsidRDefault="00C35B5A" w:rsidP="00433175">
      <w:pPr>
        <w:jc w:val="center"/>
        <w:rPr>
          <w:rFonts w:ascii="Palatino Linotype" w:hAnsi="Palatino Linotype"/>
          <w:b/>
          <w:sz w:val="28"/>
        </w:rPr>
      </w:pPr>
      <w:r w:rsidRPr="00433175">
        <w:rPr>
          <w:rFonts w:ascii="Palatino Linotype" w:hAnsi="Palatino Linotype"/>
          <w:b/>
          <w:sz w:val="28"/>
        </w:rPr>
        <w:t>R E S U E L V E</w:t>
      </w:r>
    </w:p>
    <w:p w14:paraId="4DA12E98" w14:textId="77777777" w:rsidR="00C35B5A" w:rsidRPr="00433175" w:rsidRDefault="00C35B5A" w:rsidP="00433175">
      <w:pPr>
        <w:jc w:val="center"/>
        <w:rPr>
          <w:rFonts w:ascii="Palatino Linotype" w:hAnsi="Palatino Linotype"/>
          <w:b/>
          <w:sz w:val="28"/>
        </w:rPr>
      </w:pPr>
    </w:p>
    <w:p w14:paraId="3B8559AE" w14:textId="77777777" w:rsidR="00C35B5A" w:rsidRPr="00433175" w:rsidRDefault="00C35B5A" w:rsidP="00433175">
      <w:pPr>
        <w:spacing w:line="360" w:lineRule="auto"/>
        <w:jc w:val="both"/>
        <w:rPr>
          <w:rFonts w:ascii="Palatino Linotype" w:hAnsi="Palatino Linotype" w:cs="Arial"/>
        </w:rPr>
      </w:pPr>
      <w:r w:rsidRPr="00433175">
        <w:rPr>
          <w:rFonts w:ascii="Palatino Linotype" w:hAnsi="Palatino Linotype" w:cs="Arial"/>
          <w:b/>
          <w:sz w:val="28"/>
          <w:szCs w:val="28"/>
        </w:rPr>
        <w:t>PRIMERO</w:t>
      </w:r>
      <w:r w:rsidRPr="00433175">
        <w:rPr>
          <w:rFonts w:ascii="Palatino Linotype" w:hAnsi="Palatino Linotype" w:cs="Arial"/>
          <w:sz w:val="28"/>
          <w:szCs w:val="28"/>
        </w:rPr>
        <w:t>.</w:t>
      </w:r>
      <w:r w:rsidRPr="00433175">
        <w:rPr>
          <w:rFonts w:ascii="Palatino Linotype" w:hAnsi="Palatino Linotype" w:cs="Arial"/>
        </w:rPr>
        <w:t xml:space="preserve"> Resultan </w:t>
      </w:r>
      <w:r w:rsidRPr="00433175">
        <w:rPr>
          <w:rFonts w:ascii="Palatino Linotype" w:hAnsi="Palatino Linotype" w:cs="Arial"/>
          <w:b/>
        </w:rPr>
        <w:t>fundadas</w:t>
      </w:r>
      <w:r w:rsidRPr="00433175">
        <w:rPr>
          <w:rFonts w:ascii="Palatino Linotype" w:hAnsi="Palatino Linotype" w:cs="Arial"/>
        </w:rPr>
        <w:t xml:space="preserve"> las razones o motivos de inconformidad planteadas por </w:t>
      </w:r>
      <w:r w:rsidRPr="00433175">
        <w:rPr>
          <w:rFonts w:ascii="Palatino Linotype" w:hAnsi="Palatino Linotype" w:cs="Arial"/>
          <w:b/>
        </w:rPr>
        <w:t>EL RECURRENTE</w:t>
      </w:r>
      <w:r w:rsidRPr="00433175">
        <w:rPr>
          <w:rFonts w:ascii="Palatino Linotype" w:hAnsi="Palatino Linotype" w:cs="Arial"/>
        </w:rPr>
        <w:t xml:space="preserve">, en términos del Considerando </w:t>
      </w:r>
      <w:r w:rsidRPr="00433175">
        <w:rPr>
          <w:rFonts w:ascii="Palatino Linotype" w:hAnsi="Palatino Linotype" w:cs="Arial"/>
          <w:b/>
        </w:rPr>
        <w:t>QUINTO</w:t>
      </w:r>
      <w:r w:rsidRPr="00433175">
        <w:rPr>
          <w:rFonts w:ascii="Palatino Linotype" w:hAnsi="Palatino Linotype" w:cs="Arial"/>
        </w:rPr>
        <w:t xml:space="preserve"> de la presente resolución.</w:t>
      </w:r>
    </w:p>
    <w:p w14:paraId="05CE4799" w14:textId="77777777" w:rsidR="00C35B5A" w:rsidRPr="00433175" w:rsidRDefault="00C35B5A" w:rsidP="00433175">
      <w:pPr>
        <w:spacing w:line="360" w:lineRule="auto"/>
        <w:jc w:val="both"/>
        <w:rPr>
          <w:rFonts w:ascii="Palatino Linotype" w:hAnsi="Palatino Linotype" w:cs="Arial"/>
        </w:rPr>
      </w:pPr>
    </w:p>
    <w:p w14:paraId="2C0C5822" w14:textId="65292FAB" w:rsidR="00AF6981" w:rsidRPr="00433175" w:rsidRDefault="00C35B5A" w:rsidP="00433175">
      <w:pPr>
        <w:spacing w:line="360" w:lineRule="auto"/>
        <w:jc w:val="both"/>
        <w:rPr>
          <w:rFonts w:ascii="Palatino Linotype" w:hAnsi="Palatino Linotype"/>
        </w:rPr>
      </w:pPr>
      <w:r w:rsidRPr="00433175">
        <w:rPr>
          <w:rFonts w:ascii="Palatino Linotype" w:hAnsi="Palatino Linotype" w:cs="Arial"/>
          <w:b/>
          <w:sz w:val="28"/>
          <w:szCs w:val="28"/>
        </w:rPr>
        <w:t>SEGUNDO</w:t>
      </w:r>
      <w:r w:rsidRPr="00433175">
        <w:rPr>
          <w:rFonts w:ascii="Palatino Linotype" w:hAnsi="Palatino Linotype" w:cs="Arial"/>
          <w:sz w:val="28"/>
          <w:szCs w:val="28"/>
        </w:rPr>
        <w:t>.</w:t>
      </w:r>
      <w:r w:rsidRPr="00433175">
        <w:rPr>
          <w:rFonts w:ascii="Palatino Linotype" w:hAnsi="Palatino Linotype" w:cs="Arial"/>
        </w:rPr>
        <w:t xml:space="preserve"> </w:t>
      </w:r>
      <w:r w:rsidRPr="00433175">
        <w:rPr>
          <w:rFonts w:ascii="Palatino Linotype" w:eastAsia="Calibri" w:hAnsi="Palatino Linotype" w:cs="Arial"/>
        </w:rPr>
        <w:t xml:space="preserve">Se </w:t>
      </w:r>
      <w:r w:rsidR="008B6A55" w:rsidRPr="00433175">
        <w:rPr>
          <w:rFonts w:ascii="Palatino Linotype" w:eastAsia="Calibri" w:hAnsi="Palatino Linotype" w:cs="Arial"/>
          <w:b/>
        </w:rPr>
        <w:t>MODIFICA</w:t>
      </w:r>
      <w:r w:rsidRPr="00433175">
        <w:rPr>
          <w:rFonts w:ascii="Palatino Linotype" w:eastAsia="Calibri" w:hAnsi="Palatino Linotype" w:cs="Arial"/>
          <w:b/>
        </w:rPr>
        <w:t xml:space="preserve"> </w:t>
      </w:r>
      <w:r w:rsidRPr="00433175">
        <w:rPr>
          <w:rFonts w:ascii="Palatino Linotype" w:eastAsia="Calibri" w:hAnsi="Palatino Linotype" w:cs="Arial"/>
        </w:rPr>
        <w:t xml:space="preserve">la respuesta proporcionada por </w:t>
      </w:r>
      <w:r w:rsidRPr="00433175">
        <w:rPr>
          <w:rFonts w:ascii="Palatino Linotype" w:eastAsia="Calibri" w:hAnsi="Palatino Linotype" w:cs="Arial"/>
          <w:b/>
        </w:rPr>
        <w:t xml:space="preserve">EL SUJETO OBLIGADO, </w:t>
      </w:r>
      <w:r w:rsidRPr="00433175">
        <w:rPr>
          <w:rFonts w:ascii="Palatino Linotype" w:hAnsi="Palatino Linotype"/>
          <w:shd w:val="clear" w:color="auto" w:fill="FFFFFF"/>
        </w:rPr>
        <w:t xml:space="preserve">que generó el Recurso de Revisión </w:t>
      </w:r>
      <w:r w:rsidR="00AD0D03" w:rsidRPr="00433175">
        <w:rPr>
          <w:rFonts w:ascii="Palatino Linotype" w:hAnsi="Palatino Linotype"/>
          <w:b/>
        </w:rPr>
        <w:t>00677</w:t>
      </w:r>
      <w:r w:rsidRPr="00433175">
        <w:rPr>
          <w:rFonts w:ascii="Palatino Linotype" w:hAnsi="Palatino Linotype"/>
          <w:b/>
        </w:rPr>
        <w:t>/INFOEM/IP/RR/202</w:t>
      </w:r>
      <w:r w:rsidR="00380A4D" w:rsidRPr="00433175">
        <w:rPr>
          <w:rFonts w:ascii="Palatino Linotype" w:hAnsi="Palatino Linotype"/>
          <w:b/>
        </w:rPr>
        <w:t>3</w:t>
      </w:r>
      <w:r w:rsidRPr="00433175">
        <w:rPr>
          <w:rFonts w:ascii="Palatino Linotype" w:hAnsi="Palatino Linotype"/>
          <w:b/>
        </w:rPr>
        <w:t xml:space="preserve">, </w:t>
      </w:r>
      <w:r w:rsidRPr="00433175">
        <w:rPr>
          <w:rFonts w:ascii="Palatino Linotype" w:hAnsi="Palatino Linotype" w:cs="Arial"/>
        </w:rPr>
        <w:t xml:space="preserve">en términos del </w:t>
      </w:r>
      <w:r w:rsidRPr="00433175">
        <w:rPr>
          <w:rFonts w:ascii="Palatino Linotype" w:hAnsi="Palatino Linotype" w:cs="Arial"/>
          <w:bCs/>
        </w:rPr>
        <w:t>considerando</w:t>
      </w:r>
      <w:r w:rsidRPr="00433175">
        <w:rPr>
          <w:rFonts w:ascii="Palatino Linotype" w:hAnsi="Palatino Linotype" w:cs="Arial"/>
          <w:b/>
        </w:rPr>
        <w:t xml:space="preserve"> QUINTO </w:t>
      </w:r>
      <w:r w:rsidRPr="00433175">
        <w:rPr>
          <w:rFonts w:ascii="Palatino Linotype" w:hAnsi="Palatino Linotype" w:cs="Arial"/>
        </w:rPr>
        <w:t xml:space="preserve">de la presente resolución, se </w:t>
      </w:r>
      <w:r w:rsidRPr="00433175">
        <w:rPr>
          <w:rFonts w:ascii="Palatino Linotype" w:hAnsi="Palatino Linotype" w:cs="Arial"/>
          <w:b/>
        </w:rPr>
        <w:t>ORDENA</w:t>
      </w:r>
      <w:r w:rsidRPr="00433175">
        <w:rPr>
          <w:rFonts w:ascii="Palatino Linotype" w:hAnsi="Palatino Linotype" w:cs="Arial"/>
        </w:rPr>
        <w:t xml:space="preserve"> al </w:t>
      </w:r>
      <w:r w:rsidRPr="00433175">
        <w:rPr>
          <w:rFonts w:ascii="Palatino Linotype" w:hAnsi="Palatino Linotype" w:cs="Arial"/>
          <w:b/>
        </w:rPr>
        <w:t>SUJETO OBLIGADO</w:t>
      </w:r>
      <w:r w:rsidRPr="00433175">
        <w:rPr>
          <w:rFonts w:ascii="Palatino Linotype" w:hAnsi="Palatino Linotype" w:cs="Arial"/>
        </w:rPr>
        <w:t xml:space="preserve"> entregar al</w:t>
      </w:r>
      <w:r w:rsidRPr="00433175">
        <w:rPr>
          <w:rFonts w:ascii="Palatino Linotype" w:hAnsi="Palatino Linotype" w:cs="Arial"/>
          <w:b/>
          <w:bCs/>
        </w:rPr>
        <w:t xml:space="preserve"> </w:t>
      </w:r>
      <w:r w:rsidRPr="00433175">
        <w:rPr>
          <w:rFonts w:ascii="Palatino Linotype" w:hAnsi="Palatino Linotype" w:cs="Arial"/>
          <w:b/>
        </w:rPr>
        <w:t xml:space="preserve">RECURRENTE, </w:t>
      </w:r>
      <w:r w:rsidRPr="00433175">
        <w:rPr>
          <w:rFonts w:ascii="Palatino Linotype" w:hAnsi="Palatino Linotype" w:cs="Arial"/>
        </w:rPr>
        <w:t xml:space="preserve">a través del Sistema de Acceso a la Información Mexiquense </w:t>
      </w:r>
      <w:r w:rsidRPr="00433175">
        <w:rPr>
          <w:rFonts w:ascii="Palatino Linotype" w:hAnsi="Palatino Linotype" w:cs="Arial"/>
          <w:b/>
        </w:rPr>
        <w:t>(SAIMEX)</w:t>
      </w:r>
      <w:r w:rsidRPr="00433175">
        <w:rPr>
          <w:rFonts w:ascii="Palatino Linotype" w:hAnsi="Palatino Linotype" w:cs="Arial"/>
          <w:bCs/>
        </w:rPr>
        <w:t>,</w:t>
      </w:r>
      <w:r w:rsidRPr="00433175">
        <w:rPr>
          <w:rFonts w:ascii="Palatino Linotype" w:hAnsi="Palatino Linotype" w:cs="Arial"/>
        </w:rPr>
        <w:t xml:space="preserve"> </w:t>
      </w:r>
      <w:r w:rsidR="002515CA" w:rsidRPr="00433175">
        <w:rPr>
          <w:rFonts w:ascii="Palatino Linotype" w:hAnsi="Palatino Linotype" w:cs="Arial"/>
        </w:rPr>
        <w:t xml:space="preserve">de ser procedente en </w:t>
      </w:r>
      <w:r w:rsidR="002515CA" w:rsidRPr="00433175">
        <w:rPr>
          <w:rFonts w:ascii="Palatino Linotype" w:hAnsi="Palatino Linotype" w:cs="Arial"/>
          <w:b/>
        </w:rPr>
        <w:t xml:space="preserve">versión pública, </w:t>
      </w:r>
      <w:r w:rsidR="002515CA" w:rsidRPr="00433175">
        <w:rPr>
          <w:rFonts w:ascii="Palatino Linotype" w:hAnsi="Palatino Linotype" w:cs="Arial"/>
        </w:rPr>
        <w:t xml:space="preserve">del </w:t>
      </w:r>
      <w:r w:rsidR="002515CA" w:rsidRPr="00433175">
        <w:rPr>
          <w:rFonts w:ascii="Palatino Linotype" w:hAnsi="Palatino Linotype"/>
          <w:lang w:eastAsia="es-MX"/>
        </w:rPr>
        <w:t xml:space="preserve">Instituto Municipal de Cultura Física y Deporte, los documentos donde conste </w:t>
      </w:r>
      <w:r w:rsidR="009701B7" w:rsidRPr="00433175">
        <w:rPr>
          <w:rFonts w:ascii="Palatino Linotype" w:hAnsi="Palatino Linotype" w:cs="Arial"/>
        </w:rPr>
        <w:t xml:space="preserve">lo </w:t>
      </w:r>
      <w:r w:rsidRPr="00433175">
        <w:rPr>
          <w:rFonts w:ascii="Palatino Linotype" w:hAnsi="Palatino Linotype" w:cs="Arial"/>
        </w:rPr>
        <w:t>siguiente</w:t>
      </w:r>
      <w:r w:rsidRPr="00433175">
        <w:rPr>
          <w:rFonts w:ascii="Palatino Linotype" w:hAnsi="Palatino Linotype"/>
        </w:rPr>
        <w:t>:</w:t>
      </w:r>
    </w:p>
    <w:p w14:paraId="559D74D3" w14:textId="709DE59E" w:rsidR="00C35B5A" w:rsidRPr="00433175" w:rsidRDefault="00C35B5A" w:rsidP="00433175">
      <w:pPr>
        <w:spacing w:line="276" w:lineRule="auto"/>
        <w:jc w:val="both"/>
        <w:rPr>
          <w:rFonts w:ascii="Palatino Linotype" w:eastAsia="Calibri" w:hAnsi="Palatino Linotype" w:cs="Arial"/>
          <w:b/>
          <w:sz w:val="22"/>
          <w:szCs w:val="22"/>
        </w:rPr>
      </w:pPr>
      <w:r w:rsidRPr="00433175">
        <w:rPr>
          <w:rFonts w:ascii="Palatino Linotype" w:hAnsi="Palatino Linotype" w:cs="Arial"/>
          <w:b/>
        </w:rPr>
        <w:t xml:space="preserve"> </w:t>
      </w:r>
    </w:p>
    <w:p w14:paraId="66138F78" w14:textId="449AE0A7" w:rsidR="00191013" w:rsidRPr="00433175" w:rsidRDefault="00C35B5A" w:rsidP="00433175">
      <w:pPr>
        <w:spacing w:line="276" w:lineRule="auto"/>
        <w:ind w:left="851" w:right="899" w:hanging="142"/>
        <w:jc w:val="both"/>
        <w:rPr>
          <w:rFonts w:ascii="Palatino Linotype" w:hAnsi="Palatino Linotype"/>
          <w:i/>
          <w:sz w:val="22"/>
          <w:szCs w:val="22"/>
        </w:rPr>
      </w:pPr>
      <w:r w:rsidRPr="00433175">
        <w:rPr>
          <w:rFonts w:ascii="Palatino Linotype" w:hAnsi="Palatino Linotype"/>
          <w:i/>
          <w:sz w:val="22"/>
          <w:szCs w:val="22"/>
        </w:rPr>
        <w:t>“</w:t>
      </w:r>
      <w:r w:rsidR="00455D44" w:rsidRPr="00433175">
        <w:rPr>
          <w:rFonts w:ascii="Palatino Linotype" w:hAnsi="Palatino Linotype"/>
          <w:b/>
          <w:i/>
          <w:sz w:val="22"/>
          <w:szCs w:val="22"/>
        </w:rPr>
        <w:t>a)</w:t>
      </w:r>
      <w:r w:rsidR="00455D44" w:rsidRPr="00433175">
        <w:rPr>
          <w:rFonts w:ascii="Palatino Linotype" w:hAnsi="Palatino Linotype"/>
          <w:i/>
          <w:sz w:val="22"/>
          <w:szCs w:val="22"/>
        </w:rPr>
        <w:t xml:space="preserve"> </w:t>
      </w:r>
      <w:r w:rsidR="00191013" w:rsidRPr="00433175">
        <w:rPr>
          <w:rFonts w:ascii="Palatino Linotype" w:hAnsi="Palatino Linotype"/>
          <w:i/>
          <w:sz w:val="22"/>
          <w:szCs w:val="22"/>
        </w:rPr>
        <w:t xml:space="preserve">Presupuesto asignado en el año 2022. </w:t>
      </w:r>
    </w:p>
    <w:p w14:paraId="54580865" w14:textId="77777777" w:rsidR="00191013" w:rsidRPr="00433175" w:rsidRDefault="00191013" w:rsidP="00433175">
      <w:pPr>
        <w:spacing w:line="276" w:lineRule="auto"/>
        <w:ind w:left="851" w:right="899" w:hanging="142"/>
        <w:jc w:val="both"/>
        <w:rPr>
          <w:rFonts w:ascii="Palatino Linotype" w:hAnsi="Palatino Linotype"/>
          <w:i/>
          <w:sz w:val="22"/>
          <w:szCs w:val="22"/>
          <w:lang w:eastAsia="es-MX"/>
        </w:rPr>
      </w:pPr>
    </w:p>
    <w:p w14:paraId="67420C7E" w14:textId="59D32CFF" w:rsidR="00455D44" w:rsidRPr="00433175" w:rsidRDefault="00191013" w:rsidP="00433175">
      <w:pPr>
        <w:spacing w:line="276" w:lineRule="auto"/>
        <w:ind w:left="851" w:right="899"/>
        <w:jc w:val="both"/>
        <w:rPr>
          <w:rFonts w:ascii="Palatino Linotype" w:hAnsi="Palatino Linotype"/>
          <w:i/>
          <w:sz w:val="22"/>
          <w:szCs w:val="22"/>
          <w:lang w:eastAsia="es-MX"/>
        </w:rPr>
      </w:pPr>
      <w:r w:rsidRPr="00433175">
        <w:rPr>
          <w:rFonts w:ascii="Palatino Linotype" w:hAnsi="Palatino Linotype"/>
          <w:b/>
          <w:i/>
          <w:sz w:val="22"/>
          <w:szCs w:val="22"/>
          <w:lang w:eastAsia="es-MX"/>
        </w:rPr>
        <w:t xml:space="preserve">b) </w:t>
      </w:r>
      <w:r w:rsidR="00455D44" w:rsidRPr="00433175">
        <w:rPr>
          <w:rFonts w:ascii="Palatino Linotype" w:hAnsi="Palatino Linotype"/>
          <w:i/>
          <w:sz w:val="22"/>
          <w:szCs w:val="22"/>
          <w:lang w:eastAsia="es-MX"/>
        </w:rPr>
        <w:t xml:space="preserve">Los recibos de nómina de personal de confianza, mando medios y superiores, de base y sindicalizados, en el que se advierta el salario, dietas, sueldo base, compensaciones y gratificaciones, correspondiente a la primera y segunda quincena de diciembre de 2022. </w:t>
      </w:r>
    </w:p>
    <w:p w14:paraId="004B8C56" w14:textId="77777777" w:rsidR="00455D44" w:rsidRPr="00433175" w:rsidRDefault="00455D44" w:rsidP="00433175">
      <w:pPr>
        <w:spacing w:line="276" w:lineRule="auto"/>
        <w:ind w:left="851" w:right="899" w:hanging="142"/>
        <w:jc w:val="both"/>
        <w:rPr>
          <w:rFonts w:ascii="Palatino Linotype" w:hAnsi="Palatino Linotype"/>
          <w:i/>
          <w:sz w:val="22"/>
          <w:szCs w:val="22"/>
          <w:lang w:eastAsia="es-MX"/>
        </w:rPr>
      </w:pPr>
    </w:p>
    <w:p w14:paraId="6BE63EF3" w14:textId="567D31A7" w:rsidR="00455D44" w:rsidRPr="00433175" w:rsidRDefault="00191013" w:rsidP="00433175">
      <w:pPr>
        <w:spacing w:line="276" w:lineRule="auto"/>
        <w:ind w:left="851" w:right="899"/>
        <w:jc w:val="both"/>
        <w:rPr>
          <w:rFonts w:ascii="Palatino Linotype" w:hAnsi="Palatino Linotype"/>
          <w:i/>
          <w:sz w:val="22"/>
          <w:szCs w:val="22"/>
          <w:lang w:eastAsia="es-MX"/>
        </w:rPr>
      </w:pPr>
      <w:r w:rsidRPr="00433175">
        <w:rPr>
          <w:rFonts w:ascii="Palatino Linotype" w:hAnsi="Palatino Linotype"/>
          <w:b/>
          <w:i/>
          <w:sz w:val="22"/>
          <w:szCs w:val="22"/>
        </w:rPr>
        <w:t>c</w:t>
      </w:r>
      <w:r w:rsidR="00455D44" w:rsidRPr="00433175">
        <w:rPr>
          <w:rFonts w:ascii="Palatino Linotype" w:hAnsi="Palatino Linotype"/>
          <w:b/>
          <w:i/>
          <w:sz w:val="22"/>
          <w:szCs w:val="22"/>
        </w:rPr>
        <w:t>)</w:t>
      </w:r>
      <w:r w:rsidR="00455D44" w:rsidRPr="00433175">
        <w:rPr>
          <w:rFonts w:ascii="Palatino Linotype" w:hAnsi="Palatino Linotype"/>
          <w:i/>
          <w:sz w:val="22"/>
          <w:szCs w:val="22"/>
        </w:rPr>
        <w:t xml:space="preserve"> El </w:t>
      </w:r>
      <w:r w:rsidR="00455D44" w:rsidRPr="00433175">
        <w:rPr>
          <w:rFonts w:ascii="Palatino Linotype" w:hAnsi="Palatino Linotype"/>
          <w:i/>
          <w:sz w:val="22"/>
          <w:szCs w:val="22"/>
          <w:lang w:eastAsia="es-MX"/>
        </w:rPr>
        <w:t xml:space="preserve">monto de consumo de papelería del ejercicio 2022. </w:t>
      </w:r>
    </w:p>
    <w:p w14:paraId="6D538140" w14:textId="77777777" w:rsidR="00455D44" w:rsidRPr="00433175" w:rsidRDefault="00455D44" w:rsidP="00433175">
      <w:pPr>
        <w:spacing w:line="276" w:lineRule="auto"/>
        <w:ind w:left="851" w:right="899"/>
        <w:jc w:val="both"/>
        <w:rPr>
          <w:rFonts w:ascii="Palatino Linotype" w:hAnsi="Palatino Linotype"/>
          <w:i/>
          <w:sz w:val="22"/>
          <w:szCs w:val="22"/>
          <w:lang w:eastAsia="es-MX"/>
        </w:rPr>
      </w:pPr>
    </w:p>
    <w:p w14:paraId="7B09CFCF" w14:textId="7A78D2F5" w:rsidR="00455D44" w:rsidRPr="00433175" w:rsidRDefault="00191013" w:rsidP="00433175">
      <w:pPr>
        <w:spacing w:line="276" w:lineRule="auto"/>
        <w:ind w:left="851" w:right="899"/>
        <w:jc w:val="both"/>
        <w:rPr>
          <w:rFonts w:ascii="Palatino Linotype" w:hAnsi="Palatino Linotype"/>
          <w:i/>
          <w:sz w:val="22"/>
          <w:szCs w:val="22"/>
          <w:lang w:eastAsia="es-MX"/>
        </w:rPr>
      </w:pPr>
      <w:r w:rsidRPr="00433175">
        <w:rPr>
          <w:rFonts w:ascii="Palatino Linotype" w:hAnsi="Palatino Linotype"/>
          <w:b/>
          <w:i/>
          <w:sz w:val="22"/>
          <w:szCs w:val="22"/>
        </w:rPr>
        <w:t>d</w:t>
      </w:r>
      <w:r w:rsidR="00455D44" w:rsidRPr="00433175">
        <w:rPr>
          <w:rFonts w:ascii="Palatino Linotype" w:hAnsi="Palatino Linotype"/>
          <w:b/>
          <w:i/>
          <w:sz w:val="22"/>
          <w:szCs w:val="22"/>
        </w:rPr>
        <w:t>)</w:t>
      </w:r>
      <w:r w:rsidR="00455D44" w:rsidRPr="00433175">
        <w:rPr>
          <w:rFonts w:ascii="Palatino Linotype" w:hAnsi="Palatino Linotype"/>
          <w:i/>
          <w:sz w:val="22"/>
          <w:szCs w:val="22"/>
        </w:rPr>
        <w:t xml:space="preserve"> </w:t>
      </w:r>
      <w:r w:rsidR="00455D44" w:rsidRPr="00433175">
        <w:rPr>
          <w:rFonts w:ascii="Palatino Linotype" w:hAnsi="Palatino Linotype"/>
          <w:i/>
          <w:sz w:val="22"/>
          <w:szCs w:val="22"/>
          <w:lang w:eastAsia="es-MX"/>
        </w:rPr>
        <w:t xml:space="preserve">La estructura orgánica vigente al 12 de enero de 2023. </w:t>
      </w:r>
    </w:p>
    <w:p w14:paraId="1B4954AC" w14:textId="77777777" w:rsidR="00455D44" w:rsidRPr="00433175" w:rsidRDefault="00455D44" w:rsidP="00433175">
      <w:pPr>
        <w:spacing w:line="276" w:lineRule="auto"/>
        <w:ind w:left="851" w:right="899" w:hanging="142"/>
        <w:jc w:val="both"/>
        <w:rPr>
          <w:rFonts w:ascii="Palatino Linotype" w:hAnsi="Palatino Linotype"/>
          <w:i/>
          <w:sz w:val="22"/>
          <w:szCs w:val="22"/>
        </w:rPr>
      </w:pPr>
    </w:p>
    <w:p w14:paraId="484597C8" w14:textId="3820AC01" w:rsidR="00C35B5A" w:rsidRPr="00433175" w:rsidRDefault="00C35B5A" w:rsidP="00433175">
      <w:pPr>
        <w:spacing w:line="276" w:lineRule="auto"/>
        <w:ind w:left="851" w:right="899"/>
        <w:jc w:val="both"/>
        <w:rPr>
          <w:rFonts w:ascii="Palatino Linotype" w:eastAsia="Calibri" w:hAnsi="Palatino Linotype" w:cs="Arial"/>
          <w:i/>
          <w:sz w:val="22"/>
          <w:szCs w:val="22"/>
        </w:rPr>
      </w:pPr>
      <w:r w:rsidRPr="00433175">
        <w:rPr>
          <w:rFonts w:ascii="Palatino Linotype" w:hAnsi="Palatino Linotype"/>
          <w:i/>
          <w:sz w:val="22"/>
          <w:szCs w:val="22"/>
        </w:rPr>
        <w:t>Debiendo</w:t>
      </w:r>
      <w:r w:rsidRPr="00433175">
        <w:rPr>
          <w:rFonts w:ascii="Palatino Linotype" w:eastAsia="Calibri" w:hAnsi="Palatino Linotype" w:cs="Arial"/>
          <w:i/>
          <w:sz w:val="22"/>
          <w:szCs w:val="22"/>
        </w:rPr>
        <w:t xml:space="preserve"> </w:t>
      </w:r>
      <w:r w:rsidRPr="00433175">
        <w:rPr>
          <w:rFonts w:ascii="Palatino Linotype" w:eastAsia="Arial Unicode MS" w:hAnsi="Palatino Linotype" w:cs="Arial"/>
          <w:i/>
          <w:sz w:val="22"/>
          <w:szCs w:val="22"/>
        </w:rPr>
        <w:t>notificar</w:t>
      </w:r>
      <w:r w:rsidRPr="00433175">
        <w:rPr>
          <w:rFonts w:ascii="Palatino Linotype" w:eastAsia="Calibri" w:hAnsi="Palatino Linotype" w:cs="Arial"/>
          <w:i/>
          <w:sz w:val="22"/>
          <w:szCs w:val="22"/>
        </w:rPr>
        <w:t xml:space="preserve"> al </w:t>
      </w:r>
      <w:r w:rsidRPr="00433175">
        <w:rPr>
          <w:rFonts w:ascii="Palatino Linotype" w:eastAsia="Calibri" w:hAnsi="Palatino Linotype" w:cs="Arial"/>
          <w:b/>
          <w:i/>
          <w:sz w:val="22"/>
          <w:szCs w:val="22"/>
        </w:rPr>
        <w:t>RECURRENTE</w:t>
      </w:r>
      <w:r w:rsidRPr="00433175">
        <w:rPr>
          <w:rFonts w:ascii="Palatino Linotype" w:eastAsia="Calibri" w:hAnsi="Palatino Linotype" w:cs="Arial"/>
          <w:i/>
          <w:sz w:val="22"/>
          <w:szCs w:val="22"/>
        </w:rPr>
        <w:t xml:space="preserve"> el Acuerdo de Clasificación de la información que emita el Comité de Transparencia con motivo de la versión pública.</w:t>
      </w:r>
      <w:r w:rsidR="0064533B" w:rsidRPr="00433175">
        <w:rPr>
          <w:rFonts w:ascii="Palatino Linotype" w:eastAsia="Calibri" w:hAnsi="Palatino Linotype" w:cs="Arial"/>
          <w:i/>
          <w:sz w:val="22"/>
          <w:szCs w:val="22"/>
        </w:rPr>
        <w:t xml:space="preserve">” </w:t>
      </w:r>
    </w:p>
    <w:p w14:paraId="30DCB3A4" w14:textId="77777777" w:rsidR="00C35B5A" w:rsidRPr="00433175" w:rsidRDefault="00C35B5A" w:rsidP="00433175">
      <w:pPr>
        <w:spacing w:line="276" w:lineRule="auto"/>
        <w:ind w:left="851" w:right="1134"/>
        <w:jc w:val="both"/>
        <w:rPr>
          <w:rFonts w:ascii="Palatino Linotype" w:hAnsi="Palatino Linotype"/>
          <w:i/>
          <w:sz w:val="22"/>
          <w:szCs w:val="22"/>
        </w:rPr>
      </w:pPr>
    </w:p>
    <w:p w14:paraId="5F312026" w14:textId="4E2DDD21" w:rsidR="0045659B" w:rsidRPr="00433175" w:rsidRDefault="00C35B5A" w:rsidP="00433175">
      <w:pPr>
        <w:tabs>
          <w:tab w:val="left" w:pos="709"/>
        </w:tabs>
        <w:spacing w:line="360" w:lineRule="auto"/>
        <w:ind w:right="51"/>
        <w:jc w:val="both"/>
        <w:rPr>
          <w:rFonts w:ascii="Palatino Linotype" w:hAnsi="Palatino Linotype"/>
          <w:shd w:val="clear" w:color="auto" w:fill="FFFFFF"/>
        </w:rPr>
      </w:pPr>
      <w:r w:rsidRPr="00433175">
        <w:rPr>
          <w:rFonts w:ascii="Palatino Linotype" w:hAnsi="Palatino Linotype"/>
          <w:b/>
          <w:sz w:val="28"/>
          <w:szCs w:val="28"/>
          <w:shd w:val="clear" w:color="auto" w:fill="FFFFFF"/>
        </w:rPr>
        <w:t>TERCERO.</w:t>
      </w:r>
      <w:r w:rsidR="006A1893" w:rsidRPr="00433175">
        <w:rPr>
          <w:rFonts w:ascii="Palatino Linotype" w:hAnsi="Palatino Linotype"/>
          <w:b/>
          <w:sz w:val="28"/>
          <w:szCs w:val="28"/>
          <w:shd w:val="clear" w:color="auto" w:fill="FFFFFF"/>
        </w:rPr>
        <w:t xml:space="preserve"> </w:t>
      </w:r>
      <w:r w:rsidR="0045659B" w:rsidRPr="00433175">
        <w:rPr>
          <w:rFonts w:ascii="Palatino Linotype" w:eastAsia="Palatino Linotype" w:hAnsi="Palatino Linotype" w:cs="Palatino Linotype"/>
          <w:b/>
          <w:lang w:eastAsia="es-MX"/>
        </w:rPr>
        <w:t xml:space="preserve">Notifíquese </w:t>
      </w:r>
      <w:r w:rsidR="0045659B" w:rsidRPr="00433175">
        <w:rPr>
          <w:rFonts w:ascii="Palatino Linotype" w:hAnsi="Palatino Linotype"/>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5B86CC3" w14:textId="77777777" w:rsidR="0045659B" w:rsidRPr="00433175" w:rsidRDefault="0045659B" w:rsidP="00433175">
      <w:pPr>
        <w:tabs>
          <w:tab w:val="left" w:pos="709"/>
        </w:tabs>
        <w:spacing w:line="360" w:lineRule="auto"/>
        <w:ind w:right="51"/>
        <w:jc w:val="both"/>
        <w:rPr>
          <w:rFonts w:ascii="Palatino Linotype" w:hAnsi="Palatino Linotype"/>
          <w:b/>
          <w:shd w:val="clear" w:color="auto" w:fill="FFFFFF"/>
        </w:rPr>
      </w:pPr>
    </w:p>
    <w:p w14:paraId="342687B5" w14:textId="13DEBB2B" w:rsidR="00C35B5A" w:rsidRPr="00433175" w:rsidRDefault="00C35B5A" w:rsidP="00433175">
      <w:pPr>
        <w:tabs>
          <w:tab w:val="left" w:pos="709"/>
        </w:tabs>
        <w:spacing w:line="360" w:lineRule="auto"/>
        <w:ind w:right="51"/>
        <w:jc w:val="both"/>
        <w:rPr>
          <w:rFonts w:ascii="Palatino Linotype" w:hAnsi="Palatino Linotype"/>
          <w:b/>
          <w:szCs w:val="17"/>
          <w:lang w:eastAsia="es-ES_tradnl"/>
        </w:rPr>
      </w:pPr>
      <w:r w:rsidRPr="00433175">
        <w:rPr>
          <w:rFonts w:ascii="Palatino Linotype" w:hAnsi="Palatino Linotype" w:cs="Arial"/>
          <w:b/>
          <w:bCs/>
          <w:sz w:val="28"/>
        </w:rPr>
        <w:t>CUARTO.</w:t>
      </w:r>
      <w:r w:rsidRPr="00433175">
        <w:rPr>
          <w:rFonts w:ascii="Palatino Linotype" w:hAnsi="Palatino Linotype"/>
          <w:szCs w:val="17"/>
          <w:lang w:eastAsia="es-ES_tradnl"/>
        </w:rPr>
        <w:t xml:space="preserve"> </w:t>
      </w:r>
      <w:r w:rsidRPr="00433175">
        <w:rPr>
          <w:rFonts w:ascii="Palatino Linotype" w:hAnsi="Palatino Linotype"/>
          <w:b/>
          <w:szCs w:val="17"/>
          <w:lang w:eastAsia="es-ES_tradnl"/>
        </w:rPr>
        <w:t>Notifíquese</w:t>
      </w:r>
      <w:r w:rsidRPr="00433175">
        <w:rPr>
          <w:rFonts w:ascii="Palatino Linotype" w:hAnsi="Palatino Linotype"/>
          <w:szCs w:val="17"/>
          <w:lang w:eastAsia="es-ES_tradnl"/>
        </w:rPr>
        <w:t xml:space="preserve"> al </w:t>
      </w:r>
      <w:r w:rsidRPr="00433175">
        <w:rPr>
          <w:rFonts w:ascii="Palatino Linotype" w:hAnsi="Palatino Linotype"/>
          <w:b/>
          <w:szCs w:val="17"/>
          <w:lang w:eastAsia="es-ES_tradnl"/>
        </w:rPr>
        <w:t>RECURRENTE</w:t>
      </w:r>
      <w:r w:rsidRPr="00433175">
        <w:rPr>
          <w:rFonts w:ascii="Palatino Linotype" w:hAnsi="Palatino Linotype"/>
          <w:szCs w:val="17"/>
          <w:lang w:eastAsia="es-ES_tradnl"/>
        </w:rPr>
        <w:t xml:space="preserve"> la presente resolución vía </w:t>
      </w:r>
      <w:r w:rsidRPr="00433175">
        <w:rPr>
          <w:rFonts w:ascii="Palatino Linotype" w:hAnsi="Palatino Linotype" w:cs="Arial"/>
        </w:rPr>
        <w:t xml:space="preserve">Sistema de Acceso a la Información Mexiquense </w:t>
      </w:r>
      <w:r w:rsidRPr="00433175">
        <w:rPr>
          <w:rFonts w:ascii="Palatino Linotype" w:hAnsi="Palatino Linotype" w:cs="Arial"/>
          <w:b/>
          <w:bCs/>
        </w:rPr>
        <w:t>SAIMEX</w:t>
      </w:r>
      <w:r w:rsidRPr="00433175">
        <w:rPr>
          <w:rFonts w:ascii="Palatino Linotype" w:hAnsi="Palatino Linotype" w:cs="Arial"/>
        </w:rPr>
        <w:t>.</w:t>
      </w:r>
    </w:p>
    <w:p w14:paraId="453108A4" w14:textId="77777777" w:rsidR="00C35B5A" w:rsidRPr="00433175" w:rsidRDefault="00C35B5A" w:rsidP="00433175">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052545E9" w14:textId="77777777" w:rsidR="00C35B5A" w:rsidRPr="00433175" w:rsidRDefault="00C35B5A" w:rsidP="00433175">
      <w:pPr>
        <w:tabs>
          <w:tab w:val="left" w:pos="709"/>
        </w:tabs>
        <w:spacing w:line="360" w:lineRule="auto"/>
        <w:ind w:right="51"/>
        <w:jc w:val="both"/>
        <w:rPr>
          <w:rFonts w:ascii="Palatino Linotype" w:hAnsi="Palatino Linotype"/>
          <w:szCs w:val="17"/>
          <w:lang w:eastAsia="es-ES_tradnl"/>
        </w:rPr>
      </w:pPr>
      <w:r w:rsidRPr="00433175">
        <w:rPr>
          <w:rFonts w:ascii="Palatino Linotype" w:hAnsi="Palatino Linotype" w:cs="Arial"/>
          <w:b/>
          <w:bCs/>
          <w:sz w:val="28"/>
        </w:rPr>
        <w:t>QUINTO.</w:t>
      </w:r>
      <w:r w:rsidRPr="00433175">
        <w:rPr>
          <w:rFonts w:ascii="Palatino Linotype" w:hAnsi="Palatino Linotype"/>
          <w:szCs w:val="17"/>
          <w:lang w:eastAsia="es-ES_tradnl"/>
        </w:rPr>
        <w:t xml:space="preserve"> Hágase del conocimiento al </w:t>
      </w:r>
      <w:r w:rsidRPr="00433175">
        <w:rPr>
          <w:rFonts w:ascii="Palatino Linotype" w:hAnsi="Palatino Linotype"/>
          <w:b/>
          <w:szCs w:val="17"/>
          <w:lang w:eastAsia="es-ES_tradnl"/>
        </w:rPr>
        <w:t>RECURRENTE</w:t>
      </w:r>
      <w:r w:rsidRPr="00433175">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719FD85" w14:textId="77777777" w:rsidR="00C35B5A" w:rsidRPr="00433175" w:rsidRDefault="00C35B5A" w:rsidP="00433175">
      <w:pPr>
        <w:tabs>
          <w:tab w:val="left" w:pos="709"/>
        </w:tabs>
        <w:spacing w:line="360" w:lineRule="auto"/>
        <w:ind w:right="51"/>
        <w:jc w:val="both"/>
        <w:rPr>
          <w:rFonts w:ascii="Palatino Linotype" w:hAnsi="Palatino Linotype"/>
          <w:szCs w:val="17"/>
          <w:lang w:eastAsia="es-ES_tradnl"/>
        </w:rPr>
      </w:pPr>
      <w:r w:rsidRPr="00433175">
        <w:rPr>
          <w:rFonts w:ascii="Palatino Linotype" w:hAnsi="Palatino Linotype"/>
          <w:b/>
          <w:sz w:val="28"/>
          <w:szCs w:val="28"/>
          <w:lang w:eastAsia="es-ES_tradnl"/>
        </w:rPr>
        <w:lastRenderedPageBreak/>
        <w:t>SEXTO.</w:t>
      </w:r>
      <w:r w:rsidRPr="00433175">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5A0C041" w14:textId="77777777" w:rsidR="00D31BB9" w:rsidRPr="00433175" w:rsidRDefault="00D31BB9" w:rsidP="00433175">
      <w:pPr>
        <w:tabs>
          <w:tab w:val="left" w:pos="709"/>
        </w:tabs>
        <w:spacing w:line="360" w:lineRule="auto"/>
        <w:ind w:right="51"/>
        <w:jc w:val="both"/>
        <w:rPr>
          <w:rFonts w:ascii="Palatino Linotype" w:hAnsi="Palatino Linotype" w:cs="Arial"/>
        </w:rPr>
      </w:pPr>
    </w:p>
    <w:p w14:paraId="7CC1B793" w14:textId="321E3C76" w:rsidR="006A1893" w:rsidRPr="00433175" w:rsidRDefault="006A1893" w:rsidP="00433175">
      <w:pPr>
        <w:tabs>
          <w:tab w:val="left" w:pos="709"/>
        </w:tabs>
        <w:spacing w:line="360" w:lineRule="auto"/>
        <w:ind w:right="51"/>
        <w:jc w:val="both"/>
        <w:rPr>
          <w:rFonts w:ascii="Palatino Linotype" w:hAnsi="Palatino Linotype" w:cs="Arial"/>
        </w:rPr>
      </w:pPr>
      <w:r w:rsidRPr="00433175">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91AD8" w:rsidRPr="00433175">
        <w:rPr>
          <w:rFonts w:ascii="Palatino Linotype" w:hAnsi="Palatino Linotype" w:cs="Arial"/>
        </w:rPr>
        <w:t xml:space="preserve">VIGÉSIMA </w:t>
      </w:r>
      <w:r w:rsidRPr="00433175">
        <w:rPr>
          <w:rFonts w:ascii="Palatino Linotype" w:hAnsi="Palatino Linotype" w:cs="Arial"/>
        </w:rPr>
        <w:t xml:space="preserve">SESIÓN ORDINARIA CELEBRADA EL </w:t>
      </w:r>
      <w:r w:rsidR="00491AD8" w:rsidRPr="00433175">
        <w:rPr>
          <w:rFonts w:ascii="Palatino Linotype" w:hAnsi="Palatino Linotype" w:cs="Arial"/>
        </w:rPr>
        <w:t>TREINTA Y UNO</w:t>
      </w:r>
      <w:r w:rsidR="00455D44" w:rsidRPr="00433175">
        <w:rPr>
          <w:rFonts w:ascii="Palatino Linotype" w:hAnsi="Palatino Linotype" w:cs="Arial"/>
        </w:rPr>
        <w:t xml:space="preserve"> </w:t>
      </w:r>
      <w:r w:rsidRPr="00433175">
        <w:rPr>
          <w:rFonts w:ascii="Palatino Linotype" w:hAnsi="Palatino Linotype" w:cs="Arial"/>
        </w:rPr>
        <w:t xml:space="preserve">DE MAYO DE DOS MIL VEINTITRÉS, ANTE EL SECRETARIO TÉCNICO DEL PLENO, ALEXIS TAPIA RAMÍREZ. </w:t>
      </w:r>
    </w:p>
    <w:p w14:paraId="313443A0" w14:textId="77777777" w:rsidR="00380A4D" w:rsidRPr="00433175" w:rsidRDefault="00380A4D" w:rsidP="00433175">
      <w:pPr>
        <w:widowControl w:val="0"/>
        <w:autoSpaceDE w:val="0"/>
        <w:autoSpaceDN w:val="0"/>
        <w:adjustRightInd w:val="0"/>
        <w:spacing w:line="360" w:lineRule="auto"/>
        <w:jc w:val="both"/>
        <w:rPr>
          <w:rFonts w:ascii="Palatino Linotype" w:hAnsi="Palatino Linotype"/>
          <w:sz w:val="20"/>
        </w:rPr>
      </w:pPr>
      <w:r w:rsidRPr="00433175">
        <w:rPr>
          <w:rFonts w:ascii="Palatino Linotype" w:hAnsi="Palatino Linotype"/>
          <w:sz w:val="20"/>
        </w:rPr>
        <w:t>SCMM/BLA/DEMF/RPG</w:t>
      </w:r>
    </w:p>
    <w:p w14:paraId="34A8A899" w14:textId="3D130E7E" w:rsidR="00380A4D" w:rsidRPr="00433175" w:rsidRDefault="00380A4D" w:rsidP="00433175">
      <w:pPr>
        <w:spacing w:line="360" w:lineRule="auto"/>
        <w:rPr>
          <w:rFonts w:ascii="Palatino Linotype" w:hAnsi="Palatino Linotype" w:cs="Arial"/>
        </w:rPr>
      </w:pPr>
      <w:r w:rsidRPr="00433175">
        <w:rPr>
          <w:rFonts w:ascii="Palatino Linotype" w:hAnsi="Palatino Linotype" w:cs="Arial"/>
        </w:rPr>
        <w:br w:type="page"/>
      </w:r>
    </w:p>
    <w:p w14:paraId="1F1FC88C" w14:textId="77777777" w:rsidR="00380A4D" w:rsidRPr="00433175" w:rsidRDefault="00380A4D" w:rsidP="00433175">
      <w:pPr>
        <w:spacing w:line="360" w:lineRule="auto"/>
        <w:jc w:val="both"/>
        <w:rPr>
          <w:rFonts w:ascii="Palatino Linotype" w:hAnsi="Palatino Linotype" w:cs="Arial"/>
        </w:rPr>
      </w:pPr>
    </w:p>
    <w:sectPr w:rsidR="00380A4D" w:rsidRPr="00433175"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7EBF7" w14:textId="77777777" w:rsidR="00F8407D" w:rsidRDefault="00F8407D" w:rsidP="00C80F8C">
      <w:r>
        <w:separator/>
      </w:r>
    </w:p>
  </w:endnote>
  <w:endnote w:type="continuationSeparator" w:id="0">
    <w:p w14:paraId="14CE1715" w14:textId="77777777" w:rsidR="00F8407D" w:rsidRDefault="00F8407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3BC0EDB2" w:rsidR="00E33935" w:rsidRPr="0010196A" w:rsidRDefault="00E3393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2505E">
      <w:rPr>
        <w:rFonts w:ascii="Palatino Linotype" w:hAnsi="Palatino Linotype" w:cs="Arial"/>
        <w:bCs/>
        <w:noProof/>
        <w:sz w:val="22"/>
        <w:szCs w:val="22"/>
      </w:rPr>
      <w:t>45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2505E">
      <w:rPr>
        <w:rFonts w:ascii="Palatino Linotype" w:hAnsi="Palatino Linotype" w:cs="Arial"/>
        <w:bCs/>
        <w:noProof/>
        <w:sz w:val="22"/>
        <w:szCs w:val="22"/>
      </w:rPr>
      <w:t>47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763E17BF" w:rsidR="00E33935" w:rsidRPr="0010196A" w:rsidRDefault="00E3393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2505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2505E">
      <w:rPr>
        <w:rFonts w:ascii="Palatino Linotype" w:hAnsi="Palatino Linotype" w:cs="Arial"/>
        <w:bCs/>
        <w:noProof/>
        <w:sz w:val="22"/>
        <w:szCs w:val="22"/>
      </w:rPr>
      <w:t>47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B32B5" w14:textId="77777777" w:rsidR="00F8407D" w:rsidRDefault="00F8407D" w:rsidP="00C80F8C">
      <w:r>
        <w:separator/>
      </w:r>
    </w:p>
  </w:footnote>
  <w:footnote w:type="continuationSeparator" w:id="0">
    <w:p w14:paraId="19DF66B6" w14:textId="77777777" w:rsidR="00F8407D" w:rsidRDefault="00F8407D" w:rsidP="00C80F8C">
      <w:r>
        <w:continuationSeparator/>
      </w:r>
    </w:p>
  </w:footnote>
  <w:footnote w:id="1">
    <w:p w14:paraId="4EE1BCA5" w14:textId="77777777" w:rsidR="00E33935" w:rsidRDefault="00E33935" w:rsidP="00181845">
      <w:pPr>
        <w:pStyle w:val="Textonotapie"/>
        <w:rPr>
          <w:rFonts w:ascii="Palatino Linotype" w:hAnsi="Palatino Linotype"/>
          <w:i/>
          <w:sz w:val="18"/>
          <w:szCs w:val="18"/>
        </w:rPr>
      </w:pPr>
      <w:r>
        <w:rPr>
          <w:rStyle w:val="Refdenotaalpie"/>
        </w:rPr>
        <w:footnoteRef/>
      </w:r>
      <w:r>
        <w:t xml:space="preserve"> </w:t>
      </w:r>
      <w:r>
        <w:rPr>
          <w:rFonts w:ascii="Palatino Linotype" w:hAnsi="Palatino Linotype"/>
          <w:i/>
          <w:sz w:val="18"/>
          <w:szCs w:val="18"/>
        </w:rPr>
        <w:t>https://legislacion.edomex.gob.mx/sites/legislacion.edomex.gob.mx/files/files/pdf/gct/2022/diciembre/dic211/dic211s.pdf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E33935" w:rsidRDefault="00F8407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76A94518" w:rsidR="00E33935" w:rsidRPr="0010196A" w:rsidRDefault="00E33935"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E33935" w:rsidRPr="008F2CCC" w14:paraId="1F097D8A" w14:textId="77777777" w:rsidTr="005F31DE">
      <w:tc>
        <w:tcPr>
          <w:tcW w:w="2977" w:type="dxa"/>
          <w:vMerge w:val="restart"/>
        </w:tcPr>
        <w:p w14:paraId="1F780A0C" w14:textId="1EFF25F4" w:rsidR="00E33935" w:rsidRPr="008F2CCC" w:rsidRDefault="00E3393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E33935" w:rsidRPr="00664658" w:rsidRDefault="00E3393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58838CC0" w:rsidR="00E33935" w:rsidRPr="00664658" w:rsidRDefault="00E33935" w:rsidP="00363B79">
          <w:pPr>
            <w:jc w:val="both"/>
            <w:rPr>
              <w:rFonts w:ascii="Palatino Linotype" w:hAnsi="Palatino Linotype"/>
              <w:b/>
              <w:sz w:val="22"/>
              <w:szCs w:val="22"/>
              <w:lang w:val="es-ES_tradnl"/>
            </w:rPr>
          </w:pPr>
          <w:r>
            <w:rPr>
              <w:rFonts w:ascii="Palatino Linotype" w:hAnsi="Palatino Linotype"/>
              <w:b/>
              <w:sz w:val="22"/>
              <w:szCs w:val="22"/>
              <w:lang w:val="es-ES_tradnl"/>
            </w:rPr>
            <w:t>00677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E33935" w:rsidRPr="008F2CCC" w14:paraId="049677A3" w14:textId="77777777" w:rsidTr="005F31DE">
      <w:tc>
        <w:tcPr>
          <w:tcW w:w="2977" w:type="dxa"/>
          <w:vMerge/>
        </w:tcPr>
        <w:p w14:paraId="4A21EAC1" w14:textId="5C1F145E" w:rsidR="00E33935" w:rsidRPr="008F2CCC" w:rsidRDefault="00E33935" w:rsidP="00085F27">
          <w:pPr>
            <w:rPr>
              <w:rFonts w:ascii="Palatino Linotype" w:hAnsi="Palatino Linotype"/>
              <w:b/>
              <w:sz w:val="22"/>
              <w:szCs w:val="22"/>
              <w:lang w:val="es-ES_tradnl"/>
            </w:rPr>
          </w:pPr>
        </w:p>
      </w:tc>
      <w:tc>
        <w:tcPr>
          <w:tcW w:w="2552" w:type="dxa"/>
          <w:shd w:val="clear" w:color="auto" w:fill="auto"/>
        </w:tcPr>
        <w:p w14:paraId="1237BCDE" w14:textId="77777777" w:rsidR="00E33935" w:rsidRPr="00664658" w:rsidRDefault="00E33935"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7A417F43" w:rsidR="00E33935" w:rsidRPr="00D41D47" w:rsidRDefault="00E33935" w:rsidP="008515BE">
          <w:pPr>
            <w:jc w:val="both"/>
            <w:rPr>
              <w:rFonts w:ascii="Palatino Linotype" w:hAnsi="Palatino Linotype"/>
              <w:b/>
              <w:sz w:val="22"/>
              <w:szCs w:val="22"/>
              <w:lang w:val="es-ES_tradnl"/>
            </w:rPr>
          </w:pPr>
          <w:r w:rsidRPr="00B1057D">
            <w:rPr>
              <w:rFonts w:ascii="Palatino Linotype" w:hAnsi="Palatino Linotype"/>
              <w:b/>
              <w:sz w:val="22"/>
              <w:szCs w:val="22"/>
              <w:lang w:val="es-ES_tradnl"/>
            </w:rPr>
            <w:t>Ayuntamiento de Tianguistenco</w:t>
          </w:r>
        </w:p>
      </w:tc>
    </w:tr>
    <w:tr w:rsidR="00E33935" w:rsidRPr="008F2CCC" w14:paraId="72CD087D" w14:textId="77777777" w:rsidTr="005F31DE">
      <w:trPr>
        <w:trHeight w:val="228"/>
      </w:trPr>
      <w:tc>
        <w:tcPr>
          <w:tcW w:w="2977" w:type="dxa"/>
          <w:vMerge/>
        </w:tcPr>
        <w:p w14:paraId="1B78656F" w14:textId="01E6F6F6" w:rsidR="00E33935" w:rsidRPr="008F2CCC" w:rsidRDefault="00E33935" w:rsidP="00085F27">
          <w:pPr>
            <w:rPr>
              <w:rFonts w:ascii="Palatino Linotype" w:hAnsi="Palatino Linotype"/>
              <w:b/>
              <w:sz w:val="22"/>
              <w:szCs w:val="22"/>
              <w:lang w:val="es-ES_tradnl"/>
            </w:rPr>
          </w:pPr>
        </w:p>
      </w:tc>
      <w:tc>
        <w:tcPr>
          <w:tcW w:w="2552" w:type="dxa"/>
          <w:shd w:val="clear" w:color="auto" w:fill="auto"/>
        </w:tcPr>
        <w:p w14:paraId="74D81628" w14:textId="05FE44B5" w:rsidR="00E33935" w:rsidRPr="00664658" w:rsidRDefault="00E33935"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E33935" w:rsidRPr="00664658" w:rsidRDefault="00E33935"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E33935" w:rsidRPr="0010196A" w:rsidRDefault="00E3393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61C1ED4A" w:rsidR="00E33935" w:rsidRPr="0010196A" w:rsidRDefault="00E33935">
    <w:pPr>
      <w:rPr>
        <w:rFonts w:ascii="Palatino Linotype" w:hAnsi="Palatino Linotype"/>
        <w:sz w:val="28"/>
        <w:szCs w:val="28"/>
      </w:rPr>
    </w:pPr>
  </w:p>
  <w:tbl>
    <w:tblPr>
      <w:tblW w:w="10632" w:type="dxa"/>
      <w:tblInd w:w="-1276" w:type="dxa"/>
      <w:tblLayout w:type="fixed"/>
      <w:tblLook w:val="04A0" w:firstRow="1" w:lastRow="0" w:firstColumn="1" w:lastColumn="0" w:noHBand="0" w:noVBand="1"/>
    </w:tblPr>
    <w:tblGrid>
      <w:gridCol w:w="4253"/>
      <w:gridCol w:w="2552"/>
      <w:gridCol w:w="3827"/>
    </w:tblGrid>
    <w:tr w:rsidR="00E33935" w:rsidRPr="008F2CCC" w14:paraId="6ABABA57" w14:textId="77777777" w:rsidTr="005F31DE">
      <w:tc>
        <w:tcPr>
          <w:tcW w:w="4253" w:type="dxa"/>
          <w:vMerge w:val="restart"/>
          <w:shd w:val="clear" w:color="auto" w:fill="auto"/>
        </w:tcPr>
        <w:p w14:paraId="6AA376CC" w14:textId="67B91E7A" w:rsidR="00E33935" w:rsidRPr="008F2CCC" w:rsidRDefault="00F8407D" w:rsidP="007A5836">
          <w:pP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8.4pt;margin-top:5.05pt;width:540pt;height:10in;z-index:-251658240;mso-position-horizontal-relative:margin;mso-position-vertical-relative:margin" o:allowincell="f">
                <v:imagedata r:id="rId1" o:title="RESOLUCIÓN"/>
                <w10:wrap anchorx="margin" anchory="margin"/>
              </v:shape>
            </w:pict>
          </w:r>
          <w:r w:rsidR="00E33935">
            <w:rPr>
              <w:rFonts w:ascii="Palatino Linotype" w:hAnsi="Palatino Linotype"/>
              <w:noProof/>
              <w:sz w:val="28"/>
              <w:szCs w:val="28"/>
              <w:lang w:eastAsia="es-MX"/>
            </w:rPr>
            <w:t xml:space="preserve">              </w:t>
          </w:r>
          <w:r w:rsidR="00E33935">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sidR="00E33935">
            <w:rPr>
              <w:rFonts w:ascii="Palatino Linotype" w:hAnsi="Palatino Linotype"/>
              <w:b/>
              <w:sz w:val="22"/>
              <w:szCs w:val="22"/>
              <w:lang w:val="es-ES_tradnl"/>
            </w:rPr>
            <w:t xml:space="preserve">       </w:t>
          </w:r>
        </w:p>
      </w:tc>
      <w:tc>
        <w:tcPr>
          <w:tcW w:w="2552" w:type="dxa"/>
          <w:shd w:val="clear" w:color="auto" w:fill="auto"/>
        </w:tcPr>
        <w:p w14:paraId="1C114EF9" w14:textId="069E89B5" w:rsidR="00E33935" w:rsidRPr="008F2CCC" w:rsidRDefault="00E3393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7E8F9213" w:rsidR="00E33935" w:rsidRPr="008F2CCC" w:rsidRDefault="00E33935" w:rsidP="00B1057D">
          <w:pPr>
            <w:jc w:val="both"/>
            <w:rPr>
              <w:rFonts w:ascii="Palatino Linotype" w:hAnsi="Palatino Linotype"/>
              <w:b/>
              <w:sz w:val="22"/>
              <w:szCs w:val="22"/>
              <w:lang w:val="es-ES_tradnl"/>
            </w:rPr>
          </w:pPr>
          <w:r>
            <w:rPr>
              <w:rFonts w:ascii="Palatino Linotype" w:hAnsi="Palatino Linotype"/>
              <w:b/>
              <w:sz w:val="22"/>
              <w:szCs w:val="22"/>
              <w:lang w:val="es-ES_tradnl"/>
            </w:rPr>
            <w:t>00677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E33935" w:rsidRPr="008F2CCC" w14:paraId="3B45FB53" w14:textId="77777777" w:rsidTr="005F31DE">
      <w:tc>
        <w:tcPr>
          <w:tcW w:w="4253" w:type="dxa"/>
          <w:vMerge/>
          <w:shd w:val="clear" w:color="auto" w:fill="auto"/>
        </w:tcPr>
        <w:p w14:paraId="188B82EF" w14:textId="77777777" w:rsidR="00E33935" w:rsidRPr="008F2CCC" w:rsidRDefault="00E33935" w:rsidP="007A5836">
          <w:pPr>
            <w:rPr>
              <w:rFonts w:ascii="Palatino Linotype" w:hAnsi="Palatino Linotype"/>
              <w:b/>
              <w:sz w:val="22"/>
              <w:szCs w:val="22"/>
              <w:lang w:val="es-ES_tradnl"/>
            </w:rPr>
          </w:pPr>
        </w:p>
      </w:tc>
      <w:tc>
        <w:tcPr>
          <w:tcW w:w="2552" w:type="dxa"/>
          <w:shd w:val="clear" w:color="auto" w:fill="auto"/>
        </w:tcPr>
        <w:p w14:paraId="3B2AD0CF" w14:textId="77777777" w:rsidR="00E33935" w:rsidRPr="008F2CCC" w:rsidRDefault="00E3393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00D2FEE5" w:rsidR="00E33935" w:rsidRPr="008F2CCC" w:rsidRDefault="0002505E" w:rsidP="00D66460">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 XXXXX </w:t>
          </w:r>
          <w:proofErr w:type="spellStart"/>
          <w:r>
            <w:rPr>
              <w:rFonts w:ascii="Palatino Linotype" w:hAnsi="Palatino Linotype"/>
              <w:b/>
              <w:sz w:val="22"/>
              <w:szCs w:val="22"/>
              <w:lang w:val="es-ES_tradnl"/>
            </w:rPr>
            <w:t>XXXXX</w:t>
          </w:r>
          <w:proofErr w:type="spellEnd"/>
        </w:p>
      </w:tc>
    </w:tr>
    <w:tr w:rsidR="00E33935" w:rsidRPr="00085F27" w14:paraId="28A493EB" w14:textId="77777777" w:rsidTr="005F31DE">
      <w:trPr>
        <w:trHeight w:val="228"/>
      </w:trPr>
      <w:tc>
        <w:tcPr>
          <w:tcW w:w="4253" w:type="dxa"/>
          <w:vMerge/>
          <w:shd w:val="clear" w:color="auto" w:fill="auto"/>
        </w:tcPr>
        <w:p w14:paraId="06C77D31" w14:textId="77777777" w:rsidR="00E33935" w:rsidRPr="008F2CCC" w:rsidRDefault="00E33935" w:rsidP="007A5836">
          <w:pPr>
            <w:rPr>
              <w:rFonts w:ascii="Palatino Linotype" w:hAnsi="Palatino Linotype"/>
              <w:b/>
              <w:sz w:val="22"/>
              <w:szCs w:val="22"/>
              <w:lang w:val="es-ES_tradnl"/>
            </w:rPr>
          </w:pPr>
        </w:p>
      </w:tc>
      <w:tc>
        <w:tcPr>
          <w:tcW w:w="2552" w:type="dxa"/>
          <w:shd w:val="clear" w:color="auto" w:fill="auto"/>
        </w:tcPr>
        <w:p w14:paraId="2E1A72B4" w14:textId="77777777" w:rsidR="00E33935" w:rsidRPr="008F2CCC" w:rsidRDefault="00E33935"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562E8FF8" w:rsidR="00E33935" w:rsidRPr="00085F27" w:rsidRDefault="00E33935" w:rsidP="00B1057D">
          <w:pPr>
            <w:jc w:val="both"/>
            <w:rPr>
              <w:rFonts w:ascii="Palatino Linotype" w:hAnsi="Palatino Linotype"/>
              <w:b/>
              <w:sz w:val="22"/>
              <w:szCs w:val="22"/>
              <w:lang w:val="es-ES_tradnl"/>
            </w:rPr>
          </w:pPr>
          <w:r w:rsidRPr="00B1057D">
            <w:rPr>
              <w:rFonts w:ascii="Palatino Linotype" w:hAnsi="Palatino Linotype"/>
              <w:b/>
              <w:sz w:val="22"/>
              <w:szCs w:val="22"/>
              <w:lang w:val="es-ES_tradnl"/>
            </w:rPr>
            <w:t>Ayuntamiento de Tianguistenco</w:t>
          </w:r>
          <w:r>
            <w:rPr>
              <w:rFonts w:ascii="Palatino Linotype" w:hAnsi="Palatino Linotype"/>
              <w:b/>
              <w:sz w:val="22"/>
              <w:szCs w:val="22"/>
              <w:lang w:val="es-ES_tradnl"/>
            </w:rPr>
            <w:t xml:space="preserve"> </w:t>
          </w:r>
        </w:p>
      </w:tc>
    </w:tr>
    <w:tr w:rsidR="00E33935" w:rsidRPr="008F2CCC" w14:paraId="0F114FF0" w14:textId="77777777" w:rsidTr="005F31DE">
      <w:tc>
        <w:tcPr>
          <w:tcW w:w="4253" w:type="dxa"/>
          <w:vMerge/>
          <w:shd w:val="clear" w:color="auto" w:fill="auto"/>
        </w:tcPr>
        <w:p w14:paraId="4CCB64BA" w14:textId="77777777" w:rsidR="00E33935" w:rsidRPr="008F2CCC" w:rsidRDefault="00E33935" w:rsidP="00A2780F">
          <w:pPr>
            <w:rPr>
              <w:rFonts w:ascii="Palatino Linotype" w:hAnsi="Palatino Linotype"/>
              <w:b/>
              <w:sz w:val="22"/>
              <w:szCs w:val="22"/>
              <w:lang w:val="es-ES_tradnl"/>
            </w:rPr>
          </w:pPr>
        </w:p>
      </w:tc>
      <w:tc>
        <w:tcPr>
          <w:tcW w:w="2552" w:type="dxa"/>
          <w:shd w:val="clear" w:color="auto" w:fill="auto"/>
        </w:tcPr>
        <w:p w14:paraId="31E422EA" w14:textId="0B158FD7" w:rsidR="00E33935" w:rsidRPr="008F2CCC" w:rsidRDefault="00E33935"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E33935" w:rsidRPr="008F2CCC" w:rsidRDefault="00E33935"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E33935" w:rsidRPr="0010196A" w:rsidRDefault="00E33935"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77A1"/>
    <w:multiLevelType w:val="hybridMultilevel"/>
    <w:tmpl w:val="BD78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1F36C0"/>
    <w:multiLevelType w:val="hybridMultilevel"/>
    <w:tmpl w:val="47C249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6F0639"/>
    <w:multiLevelType w:val="hybridMultilevel"/>
    <w:tmpl w:val="BD78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4172630"/>
    <w:multiLevelType w:val="hybridMultilevel"/>
    <w:tmpl w:val="BD78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4"/>
  </w:num>
  <w:num w:numId="5">
    <w:abstractNumId w:val="3"/>
  </w:num>
  <w:num w:numId="6">
    <w:abstractNumId w:val="0"/>
  </w:num>
  <w:num w:numId="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MX" w:vendorID="64" w:dllVersion="131078" w:nlCheck="1" w:checkStyle="0"/>
  <w:activeWritingStyle w:appName="MSWord" w:lang="es-ES_tradnl"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4ED5"/>
    <w:rsid w:val="0002505E"/>
    <w:rsid w:val="000254C2"/>
    <w:rsid w:val="00025674"/>
    <w:rsid w:val="00025DB0"/>
    <w:rsid w:val="0002685C"/>
    <w:rsid w:val="0002690E"/>
    <w:rsid w:val="00026A3C"/>
    <w:rsid w:val="00027195"/>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4DA4"/>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5A7C"/>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8B7"/>
    <w:rsid w:val="00104BFE"/>
    <w:rsid w:val="00104E56"/>
    <w:rsid w:val="001053FD"/>
    <w:rsid w:val="00105468"/>
    <w:rsid w:val="0010553A"/>
    <w:rsid w:val="00106268"/>
    <w:rsid w:val="001063BB"/>
    <w:rsid w:val="00106A20"/>
    <w:rsid w:val="00106B41"/>
    <w:rsid w:val="00106C3B"/>
    <w:rsid w:val="00106FBF"/>
    <w:rsid w:val="00107FBF"/>
    <w:rsid w:val="00111746"/>
    <w:rsid w:val="00111DBB"/>
    <w:rsid w:val="00111F07"/>
    <w:rsid w:val="001123D2"/>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2BA6"/>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473"/>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0ED"/>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590"/>
    <w:rsid w:val="00175682"/>
    <w:rsid w:val="001757B6"/>
    <w:rsid w:val="00175805"/>
    <w:rsid w:val="00175A07"/>
    <w:rsid w:val="00175CC8"/>
    <w:rsid w:val="00175EBB"/>
    <w:rsid w:val="00175FE0"/>
    <w:rsid w:val="001769F3"/>
    <w:rsid w:val="001779E0"/>
    <w:rsid w:val="00177BBD"/>
    <w:rsid w:val="00177E7F"/>
    <w:rsid w:val="00177F5F"/>
    <w:rsid w:val="00180098"/>
    <w:rsid w:val="00181250"/>
    <w:rsid w:val="00181845"/>
    <w:rsid w:val="00181D67"/>
    <w:rsid w:val="00182009"/>
    <w:rsid w:val="001821FD"/>
    <w:rsid w:val="001825CC"/>
    <w:rsid w:val="001826A7"/>
    <w:rsid w:val="001830EE"/>
    <w:rsid w:val="001834AE"/>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013"/>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389"/>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3269"/>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15C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AB9"/>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39F8"/>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3B79"/>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3AC"/>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A7B"/>
    <w:rsid w:val="003A1C98"/>
    <w:rsid w:val="003A1DFE"/>
    <w:rsid w:val="003A228E"/>
    <w:rsid w:val="003A2513"/>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06"/>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175"/>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5D44"/>
    <w:rsid w:val="0045659B"/>
    <w:rsid w:val="00456EDA"/>
    <w:rsid w:val="00457335"/>
    <w:rsid w:val="00457A14"/>
    <w:rsid w:val="00457BB8"/>
    <w:rsid w:val="00457EEE"/>
    <w:rsid w:val="00460083"/>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4C47"/>
    <w:rsid w:val="0048541F"/>
    <w:rsid w:val="004855BC"/>
    <w:rsid w:val="004857CA"/>
    <w:rsid w:val="0048603B"/>
    <w:rsid w:val="004864D1"/>
    <w:rsid w:val="0048694F"/>
    <w:rsid w:val="004873C3"/>
    <w:rsid w:val="004901B6"/>
    <w:rsid w:val="00490366"/>
    <w:rsid w:val="004909C1"/>
    <w:rsid w:val="00490CDA"/>
    <w:rsid w:val="0049174C"/>
    <w:rsid w:val="00491AD8"/>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07B"/>
    <w:rsid w:val="004D44C8"/>
    <w:rsid w:val="004D4829"/>
    <w:rsid w:val="004D4EEC"/>
    <w:rsid w:val="004D51E5"/>
    <w:rsid w:val="004D546C"/>
    <w:rsid w:val="004D5B01"/>
    <w:rsid w:val="004D5D80"/>
    <w:rsid w:val="004D5EF3"/>
    <w:rsid w:val="004D6483"/>
    <w:rsid w:val="004D6607"/>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6F3"/>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312"/>
    <w:rsid w:val="0052566C"/>
    <w:rsid w:val="0052578D"/>
    <w:rsid w:val="00525D52"/>
    <w:rsid w:val="00525ED0"/>
    <w:rsid w:val="00526CD3"/>
    <w:rsid w:val="00526F3F"/>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1C9"/>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DD9"/>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5E0"/>
    <w:rsid w:val="00577656"/>
    <w:rsid w:val="00577849"/>
    <w:rsid w:val="00577D05"/>
    <w:rsid w:val="00577F5C"/>
    <w:rsid w:val="005806E5"/>
    <w:rsid w:val="00580FCF"/>
    <w:rsid w:val="00581F80"/>
    <w:rsid w:val="0058264F"/>
    <w:rsid w:val="0058283F"/>
    <w:rsid w:val="00582DE5"/>
    <w:rsid w:val="00583151"/>
    <w:rsid w:val="00583CBF"/>
    <w:rsid w:val="00583DB7"/>
    <w:rsid w:val="00583FFA"/>
    <w:rsid w:val="005843B8"/>
    <w:rsid w:val="00584500"/>
    <w:rsid w:val="0058673A"/>
    <w:rsid w:val="00586A9F"/>
    <w:rsid w:val="00586F53"/>
    <w:rsid w:val="005876BF"/>
    <w:rsid w:val="00587C28"/>
    <w:rsid w:val="00587DB7"/>
    <w:rsid w:val="00590436"/>
    <w:rsid w:val="005905BE"/>
    <w:rsid w:val="00590B67"/>
    <w:rsid w:val="00591C2F"/>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82D"/>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A9D"/>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698"/>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876E2"/>
    <w:rsid w:val="0069069F"/>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893"/>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9D0"/>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0DA"/>
    <w:rsid w:val="007D2170"/>
    <w:rsid w:val="007D2616"/>
    <w:rsid w:val="007D2A6D"/>
    <w:rsid w:val="007D2BC3"/>
    <w:rsid w:val="007D2ED8"/>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7FE"/>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3AE4"/>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6B9"/>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749"/>
    <w:rsid w:val="0089181D"/>
    <w:rsid w:val="0089193E"/>
    <w:rsid w:val="0089272F"/>
    <w:rsid w:val="00892774"/>
    <w:rsid w:val="008929EC"/>
    <w:rsid w:val="00892AFC"/>
    <w:rsid w:val="0089336B"/>
    <w:rsid w:val="00893451"/>
    <w:rsid w:val="00893E9D"/>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6A55"/>
    <w:rsid w:val="008B700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67DC"/>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39F"/>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5DE3"/>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12D"/>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79B"/>
    <w:rsid w:val="00A3689D"/>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58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7E0"/>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03"/>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262"/>
    <w:rsid w:val="00B057A7"/>
    <w:rsid w:val="00B0677A"/>
    <w:rsid w:val="00B06D88"/>
    <w:rsid w:val="00B073C8"/>
    <w:rsid w:val="00B07510"/>
    <w:rsid w:val="00B07B4E"/>
    <w:rsid w:val="00B07E37"/>
    <w:rsid w:val="00B10086"/>
    <w:rsid w:val="00B1057D"/>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3F51"/>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C7C"/>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4F0"/>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67FC1"/>
    <w:rsid w:val="00B7008A"/>
    <w:rsid w:val="00B7051B"/>
    <w:rsid w:val="00B70603"/>
    <w:rsid w:val="00B70BE2"/>
    <w:rsid w:val="00B70D5D"/>
    <w:rsid w:val="00B70F43"/>
    <w:rsid w:val="00B7136F"/>
    <w:rsid w:val="00B7189C"/>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C6A"/>
    <w:rsid w:val="00B81FB1"/>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D71"/>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432"/>
    <w:rsid w:val="00C2054E"/>
    <w:rsid w:val="00C2059F"/>
    <w:rsid w:val="00C20FE9"/>
    <w:rsid w:val="00C22487"/>
    <w:rsid w:val="00C2250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025"/>
    <w:rsid w:val="00C967C2"/>
    <w:rsid w:val="00CA06A3"/>
    <w:rsid w:val="00CA0E4C"/>
    <w:rsid w:val="00CA0FD7"/>
    <w:rsid w:val="00CA0FFF"/>
    <w:rsid w:val="00CA1AF4"/>
    <w:rsid w:val="00CA217B"/>
    <w:rsid w:val="00CA2D89"/>
    <w:rsid w:val="00CA2D8A"/>
    <w:rsid w:val="00CA328C"/>
    <w:rsid w:val="00CA40D9"/>
    <w:rsid w:val="00CA421E"/>
    <w:rsid w:val="00CA4AE4"/>
    <w:rsid w:val="00CA4FFF"/>
    <w:rsid w:val="00CA538C"/>
    <w:rsid w:val="00CA54B0"/>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198E"/>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CAA"/>
    <w:rsid w:val="00CE45CD"/>
    <w:rsid w:val="00CE495A"/>
    <w:rsid w:val="00CE4ED8"/>
    <w:rsid w:val="00CE560D"/>
    <w:rsid w:val="00CE577F"/>
    <w:rsid w:val="00CE587F"/>
    <w:rsid w:val="00CE5CFC"/>
    <w:rsid w:val="00CE7163"/>
    <w:rsid w:val="00CE720B"/>
    <w:rsid w:val="00CE7A2C"/>
    <w:rsid w:val="00CE7C6E"/>
    <w:rsid w:val="00CF026D"/>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7515"/>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BB9"/>
    <w:rsid w:val="00D31DB2"/>
    <w:rsid w:val="00D33A00"/>
    <w:rsid w:val="00D33A3A"/>
    <w:rsid w:val="00D34313"/>
    <w:rsid w:val="00D34366"/>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2D85"/>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4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1E1C"/>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935"/>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885"/>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1FAD"/>
    <w:rsid w:val="00F2244C"/>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1D8E"/>
    <w:rsid w:val="00F43AFE"/>
    <w:rsid w:val="00F43C83"/>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07D"/>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styleId="Saludo">
    <w:name w:val="Salutation"/>
    <w:basedOn w:val="Normal"/>
    <w:next w:val="Normal"/>
    <w:link w:val="SaludoCar"/>
    <w:uiPriority w:val="99"/>
    <w:unhideWhenUsed/>
    <w:rsid w:val="007D2ED8"/>
  </w:style>
  <w:style w:type="character" w:customStyle="1" w:styleId="SaludoCar">
    <w:name w:val="Saludo Car"/>
    <w:basedOn w:val="Fuentedeprrafopredeter"/>
    <w:link w:val="Saludo"/>
    <w:uiPriority w:val="99"/>
    <w:rsid w:val="007D2ED8"/>
    <w:rPr>
      <w:rFonts w:ascii="Times New Roman" w:eastAsia="Times New Roman" w:hAnsi="Times New Roman" w:cs="Times New Roman"/>
      <w:lang w:val="es-MX"/>
    </w:rPr>
  </w:style>
  <w:style w:type="paragraph" w:styleId="Textoindependienteprimerasangra">
    <w:name w:val="Body Text First Indent"/>
    <w:basedOn w:val="Textoindependiente"/>
    <w:link w:val="TextoindependienteprimerasangraCar"/>
    <w:uiPriority w:val="99"/>
    <w:unhideWhenUsed/>
    <w:rsid w:val="007D2ED8"/>
    <w:pPr>
      <w:spacing w:after="0"/>
      <w:ind w:firstLine="360"/>
    </w:pPr>
    <w:rPr>
      <w:lang w:val="es-MX"/>
    </w:rPr>
  </w:style>
  <w:style w:type="character" w:customStyle="1" w:styleId="TextoindependienteprimerasangraCar">
    <w:name w:val="Texto independiente primera sangría Car"/>
    <w:basedOn w:val="TextoindependienteCar"/>
    <w:link w:val="Textoindependienteprimerasangra"/>
    <w:uiPriority w:val="99"/>
    <w:rsid w:val="007D2ED8"/>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3680025">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2690247">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4874596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imex.org.mx/saimex/solicitud/downloadAttach/1710707.pag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696922.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aimex.org.mx/saimex/solicitud/downloadAttach/1696921.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aimex.org.mx/saimex/solicitud/downloadAttach/1696920.page"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27806-FB6E-463C-AAC3-1222D937E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TotalTime>
  <Pages>47</Pages>
  <Words>11897</Words>
  <Characters>65437</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Claudia</cp:lastModifiedBy>
  <cp:revision>14</cp:revision>
  <cp:lastPrinted>2023-06-02T00:21:00Z</cp:lastPrinted>
  <dcterms:created xsi:type="dcterms:W3CDTF">2023-05-30T01:43:00Z</dcterms:created>
  <dcterms:modified xsi:type="dcterms:W3CDTF">2023-06-08T18:53:00Z</dcterms:modified>
</cp:coreProperties>
</file>