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DA46B4" w:rsidRDefault="009F09BC" w:rsidP="000D0DB4">
      <w:pPr>
        <w:tabs>
          <w:tab w:val="left" w:pos="3465"/>
        </w:tabs>
        <w:spacing w:line="360" w:lineRule="auto"/>
        <w:jc w:val="both"/>
        <w:rPr>
          <w:rFonts w:ascii="Palatino Linotype" w:hAnsi="Palatino Linotype"/>
        </w:rPr>
      </w:pPr>
      <w:r w:rsidRPr="00DA46B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E1963" w:rsidRPr="00DA46B4">
        <w:rPr>
          <w:rFonts w:ascii="Palatino Linotype" w:hAnsi="Palatino Linotype"/>
        </w:rPr>
        <w:t>once</w:t>
      </w:r>
      <w:r w:rsidR="005324B7" w:rsidRPr="00DA46B4">
        <w:rPr>
          <w:rFonts w:ascii="Palatino Linotype" w:hAnsi="Palatino Linotype"/>
        </w:rPr>
        <w:t xml:space="preserve"> (</w:t>
      </w:r>
      <w:r w:rsidR="00DE1963" w:rsidRPr="00DA46B4">
        <w:rPr>
          <w:rFonts w:ascii="Palatino Linotype" w:hAnsi="Palatino Linotype"/>
        </w:rPr>
        <w:t>11</w:t>
      </w:r>
      <w:r w:rsidRPr="00DA46B4">
        <w:rPr>
          <w:rFonts w:ascii="Palatino Linotype" w:hAnsi="Palatino Linotype"/>
        </w:rPr>
        <w:t xml:space="preserve">) de </w:t>
      </w:r>
      <w:r w:rsidR="00DE1963" w:rsidRPr="00DA46B4">
        <w:rPr>
          <w:rFonts w:ascii="Palatino Linotype" w:hAnsi="Palatino Linotype"/>
        </w:rPr>
        <w:t>enero</w:t>
      </w:r>
      <w:r w:rsidR="00DD5A5A" w:rsidRPr="00DA46B4">
        <w:rPr>
          <w:rFonts w:ascii="Palatino Linotype" w:hAnsi="Palatino Linotype"/>
        </w:rPr>
        <w:t xml:space="preserve"> de dos mil </w:t>
      </w:r>
      <w:r w:rsidR="002F7951" w:rsidRPr="00DA46B4">
        <w:rPr>
          <w:rFonts w:ascii="Palatino Linotype" w:hAnsi="Palatino Linotype"/>
        </w:rPr>
        <w:t>veintitrés</w:t>
      </w:r>
      <w:r w:rsidRPr="00DA46B4">
        <w:rPr>
          <w:rFonts w:ascii="Palatino Linotype" w:hAnsi="Palatino Linotype"/>
        </w:rPr>
        <w:t>.</w:t>
      </w:r>
    </w:p>
    <w:p w:rsidR="00325454" w:rsidRPr="00DA46B4" w:rsidRDefault="00325454" w:rsidP="000D0DB4">
      <w:pPr>
        <w:tabs>
          <w:tab w:val="left" w:pos="3465"/>
        </w:tabs>
        <w:spacing w:line="360" w:lineRule="auto"/>
        <w:jc w:val="both"/>
        <w:rPr>
          <w:rFonts w:ascii="Palatino Linotype" w:hAnsi="Palatino Linotype"/>
        </w:rPr>
      </w:pPr>
    </w:p>
    <w:p w:rsidR="009F09BC" w:rsidRPr="00DA46B4" w:rsidRDefault="009F09BC" w:rsidP="000D0DB4">
      <w:pPr>
        <w:spacing w:line="360" w:lineRule="auto"/>
        <w:jc w:val="both"/>
        <w:rPr>
          <w:rFonts w:ascii="Palatino Linotype" w:hAnsi="Palatino Linotype"/>
        </w:rPr>
      </w:pPr>
      <w:r w:rsidRPr="00DA46B4">
        <w:rPr>
          <w:rFonts w:ascii="Palatino Linotype" w:hAnsi="Palatino Linotype"/>
          <w:b/>
        </w:rPr>
        <w:t>VISTOS</w:t>
      </w:r>
      <w:r w:rsidRPr="00DA46B4">
        <w:rPr>
          <w:rFonts w:ascii="Palatino Linotype" w:hAnsi="Palatino Linotype"/>
        </w:rPr>
        <w:t xml:space="preserve"> los expedientes electrónicos formados con motivo de los recursos de revisión acumulados</w:t>
      </w:r>
      <w:r w:rsidR="00511AE7" w:rsidRPr="00DA46B4">
        <w:rPr>
          <w:rFonts w:ascii="Palatino Linotype" w:hAnsi="Palatino Linotype"/>
        </w:rPr>
        <w:t xml:space="preserve"> </w:t>
      </w:r>
      <w:r w:rsidR="00DE1963" w:rsidRPr="00DA46B4">
        <w:rPr>
          <w:rFonts w:ascii="Palatino Linotype" w:hAnsi="Palatino Linotype"/>
          <w:b/>
        </w:rPr>
        <w:t xml:space="preserve">03628/INFOEM/IP/RR/2022, 03630/INFOEM/IP/RR/2022, 03631/INFOEM/IP/RR/2022 </w:t>
      </w:r>
      <w:r w:rsidRPr="00DA46B4">
        <w:rPr>
          <w:rFonts w:ascii="Palatino Linotype" w:hAnsi="Palatino Linotype"/>
        </w:rPr>
        <w:t xml:space="preserve">promovidos por </w:t>
      </w:r>
      <w:r w:rsidR="00DA46B4" w:rsidRPr="00DA46B4">
        <w:rPr>
          <w:rFonts w:ascii="Palatino Linotype" w:hAnsi="Palatino Linotype"/>
          <w:b/>
        </w:rPr>
        <w:t>XXXXX XXXX XXXXXX</w:t>
      </w:r>
      <w:r w:rsidRPr="00DA46B4">
        <w:rPr>
          <w:rFonts w:ascii="Palatino Linotype" w:hAnsi="Palatino Linotype"/>
        </w:rPr>
        <w:t xml:space="preserve">, a quien en lo sucesivo se le identificará como </w:t>
      </w:r>
      <w:r w:rsidR="00E12D42" w:rsidRPr="00DA46B4">
        <w:rPr>
          <w:rFonts w:ascii="Palatino Linotype" w:hAnsi="Palatino Linotype"/>
          <w:b/>
        </w:rPr>
        <w:t>EL RECURRENTE</w:t>
      </w:r>
      <w:r w:rsidRPr="00DA46B4">
        <w:rPr>
          <w:rFonts w:ascii="Palatino Linotype" w:hAnsi="Palatino Linotype" w:cs="Arial"/>
        </w:rPr>
        <w:t>, en contra de las respuestas de</w:t>
      </w:r>
      <w:r w:rsidR="00185B89" w:rsidRPr="00DA46B4">
        <w:rPr>
          <w:rFonts w:ascii="Palatino Linotype" w:hAnsi="Palatino Linotype" w:cs="Arial"/>
        </w:rPr>
        <w:t xml:space="preserve"> </w:t>
      </w:r>
      <w:r w:rsidR="00AA2C54" w:rsidRPr="00DA46B4">
        <w:rPr>
          <w:rFonts w:ascii="Palatino Linotype" w:hAnsi="Palatino Linotype" w:cs="Arial"/>
        </w:rPr>
        <w:t>l</w:t>
      </w:r>
      <w:r w:rsidR="00185B89" w:rsidRPr="00DA46B4">
        <w:rPr>
          <w:rFonts w:ascii="Palatino Linotype" w:hAnsi="Palatino Linotype" w:cs="Arial"/>
        </w:rPr>
        <w:t>a</w:t>
      </w:r>
      <w:r w:rsidRPr="00DA46B4">
        <w:rPr>
          <w:rFonts w:ascii="Palatino Linotype" w:hAnsi="Palatino Linotype" w:cs="Arial"/>
        </w:rPr>
        <w:t xml:space="preserve"> </w:t>
      </w:r>
      <w:r w:rsidR="00DE1963" w:rsidRPr="00DA46B4">
        <w:rPr>
          <w:rFonts w:ascii="Palatino Linotype" w:hAnsi="Palatino Linotype" w:cs="Arial"/>
          <w:b/>
        </w:rPr>
        <w:t>Ayuntamiento de Metepec</w:t>
      </w:r>
      <w:r w:rsidRPr="00DA46B4">
        <w:rPr>
          <w:rFonts w:ascii="Palatino Linotype" w:hAnsi="Palatino Linotype" w:cs="Arial"/>
          <w:b/>
        </w:rPr>
        <w:t>,</w:t>
      </w:r>
      <w:r w:rsidRPr="00DA46B4">
        <w:rPr>
          <w:rFonts w:ascii="Palatino Linotype" w:hAnsi="Palatino Linotype"/>
          <w:b/>
        </w:rPr>
        <w:t xml:space="preserve"> </w:t>
      </w:r>
      <w:r w:rsidRPr="00DA46B4">
        <w:rPr>
          <w:rFonts w:ascii="Palatino Linotype" w:hAnsi="Palatino Linotype"/>
        </w:rPr>
        <w:t>en lo sucesivo el</w:t>
      </w:r>
      <w:r w:rsidRPr="00DA46B4">
        <w:rPr>
          <w:rFonts w:ascii="Palatino Linotype" w:hAnsi="Palatino Linotype"/>
          <w:b/>
        </w:rPr>
        <w:t xml:space="preserve"> SUJETO OBLIGADO</w:t>
      </w:r>
      <w:r w:rsidRPr="00DA46B4">
        <w:rPr>
          <w:rFonts w:ascii="Palatino Linotype" w:hAnsi="Palatino Linotype"/>
        </w:rPr>
        <w:t xml:space="preserve">, </w:t>
      </w:r>
      <w:r w:rsidR="004A0952" w:rsidRPr="00DA46B4">
        <w:rPr>
          <w:rFonts w:ascii="Palatino Linotype" w:hAnsi="Palatino Linotype"/>
        </w:rPr>
        <w:t xml:space="preserve">por lo que </w:t>
      </w:r>
      <w:r w:rsidRPr="00DA46B4">
        <w:rPr>
          <w:rFonts w:ascii="Palatino Linotype" w:hAnsi="Palatino Linotype"/>
        </w:rPr>
        <w:t>se procede a dictar la presente resolución, con base en los siguientes:</w:t>
      </w:r>
    </w:p>
    <w:p w:rsidR="00F22511" w:rsidRPr="00DA46B4" w:rsidRDefault="00F22511" w:rsidP="000D0DB4">
      <w:pPr>
        <w:spacing w:line="360" w:lineRule="auto"/>
        <w:jc w:val="both"/>
        <w:rPr>
          <w:rFonts w:ascii="Palatino Linotype" w:hAnsi="Palatino Linotype"/>
          <w:b/>
        </w:rPr>
      </w:pPr>
    </w:p>
    <w:p w:rsidR="009F09BC" w:rsidRPr="00DA46B4" w:rsidRDefault="009F09BC" w:rsidP="000D0DB4">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2611032"/>
      <w:r w:rsidRPr="00DA46B4">
        <w:rPr>
          <w:rFonts w:ascii="Palatino Linotype" w:hAnsi="Palatino Linotype"/>
          <w:b/>
          <w:color w:val="000000" w:themeColor="text1"/>
          <w:sz w:val="24"/>
          <w:szCs w:val="24"/>
        </w:rPr>
        <w:t>ANTECEDENTES</w:t>
      </w:r>
      <w:bookmarkEnd w:id="0"/>
      <w:bookmarkEnd w:id="1"/>
      <w:bookmarkEnd w:id="2"/>
    </w:p>
    <w:p w:rsidR="00F22511" w:rsidRPr="00DA46B4" w:rsidRDefault="00F22511" w:rsidP="000D0DB4">
      <w:pPr>
        <w:spacing w:line="360" w:lineRule="auto"/>
        <w:rPr>
          <w:rFonts w:ascii="Palatino Linotype" w:hAnsi="Palatino Linotype"/>
        </w:rPr>
      </w:pPr>
    </w:p>
    <w:p w:rsidR="009F09BC" w:rsidRPr="00DA46B4" w:rsidRDefault="00185B89" w:rsidP="00DE1963">
      <w:pPr>
        <w:pStyle w:val="Prrafodelista"/>
        <w:numPr>
          <w:ilvl w:val="0"/>
          <w:numId w:val="1"/>
        </w:numPr>
        <w:spacing w:line="360" w:lineRule="auto"/>
        <w:ind w:left="0" w:hanging="142"/>
        <w:jc w:val="both"/>
        <w:rPr>
          <w:rFonts w:ascii="Palatino Linotype" w:eastAsia="Calibri" w:hAnsi="Palatino Linotype" w:cs="Arial"/>
          <w:lang w:val="es-ES"/>
        </w:rPr>
      </w:pPr>
      <w:r w:rsidRPr="00DA46B4">
        <w:rPr>
          <w:rFonts w:ascii="Palatino Linotype" w:eastAsia="Calibri" w:hAnsi="Palatino Linotype" w:cs="Arial"/>
          <w:lang w:val="es-ES"/>
        </w:rPr>
        <w:t>El día ocho</w:t>
      </w:r>
      <w:r w:rsidR="001726CA" w:rsidRPr="00DA46B4">
        <w:rPr>
          <w:rFonts w:ascii="Palatino Linotype" w:eastAsia="Calibri" w:hAnsi="Palatino Linotype" w:cs="Arial"/>
          <w:lang w:val="es-ES"/>
        </w:rPr>
        <w:t xml:space="preserve"> (</w:t>
      </w:r>
      <w:r w:rsidR="00DE1963" w:rsidRPr="00DA46B4">
        <w:rPr>
          <w:rFonts w:ascii="Palatino Linotype" w:eastAsia="Calibri" w:hAnsi="Palatino Linotype" w:cs="Arial"/>
          <w:lang w:val="es-ES"/>
        </w:rPr>
        <w:t>0</w:t>
      </w:r>
      <w:r w:rsidRPr="00DA46B4">
        <w:rPr>
          <w:rFonts w:ascii="Palatino Linotype" w:eastAsia="Calibri" w:hAnsi="Palatino Linotype" w:cs="Arial"/>
          <w:lang w:val="es-ES"/>
        </w:rPr>
        <w:t>8</w:t>
      </w:r>
      <w:r w:rsidR="001726CA" w:rsidRPr="00DA46B4">
        <w:rPr>
          <w:rFonts w:ascii="Palatino Linotype" w:eastAsia="Calibri" w:hAnsi="Palatino Linotype" w:cs="Arial"/>
          <w:lang w:val="es-ES"/>
        </w:rPr>
        <w:t>)</w:t>
      </w:r>
      <w:r w:rsidR="009F09BC" w:rsidRPr="00DA46B4">
        <w:rPr>
          <w:rFonts w:ascii="Palatino Linotype" w:eastAsia="Calibri" w:hAnsi="Palatino Linotype" w:cs="Arial"/>
          <w:lang w:val="es-ES"/>
        </w:rPr>
        <w:t xml:space="preserve"> de </w:t>
      </w:r>
      <w:r w:rsidR="00DE1963" w:rsidRPr="00DA46B4">
        <w:rPr>
          <w:rFonts w:ascii="Palatino Linotype" w:eastAsia="Calibri" w:hAnsi="Palatino Linotype" w:cs="Arial"/>
          <w:lang w:val="es-ES"/>
        </w:rPr>
        <w:t>febrero</w:t>
      </w:r>
      <w:r w:rsidR="00AB09F8" w:rsidRPr="00DA46B4">
        <w:rPr>
          <w:rFonts w:ascii="Palatino Linotype" w:eastAsia="Calibri" w:hAnsi="Palatino Linotype" w:cs="Arial"/>
          <w:lang w:val="es-ES"/>
        </w:rPr>
        <w:t xml:space="preserve"> </w:t>
      </w:r>
      <w:r w:rsidRPr="00DA46B4">
        <w:rPr>
          <w:rFonts w:ascii="Palatino Linotype" w:eastAsia="Calibri" w:hAnsi="Palatino Linotype" w:cs="Arial"/>
          <w:lang w:val="es-ES"/>
        </w:rPr>
        <w:t xml:space="preserve">de dos mil </w:t>
      </w:r>
      <w:r w:rsidR="00511AE7" w:rsidRPr="00DA46B4">
        <w:rPr>
          <w:rFonts w:ascii="Palatino Linotype" w:eastAsia="Calibri" w:hAnsi="Palatino Linotype" w:cs="Arial"/>
          <w:lang w:val="es-ES"/>
        </w:rPr>
        <w:t>veintidós</w:t>
      </w:r>
      <w:r w:rsidR="009F09BC" w:rsidRPr="00DA46B4">
        <w:rPr>
          <w:rFonts w:ascii="Palatino Linotype" w:hAnsi="Palatino Linotype"/>
          <w:b/>
        </w:rPr>
        <w:t xml:space="preserve">, </w:t>
      </w:r>
      <w:r w:rsidR="009F09BC" w:rsidRPr="00DA46B4">
        <w:rPr>
          <w:rFonts w:ascii="Palatino Linotype" w:eastAsia="Calibri" w:hAnsi="Palatino Linotype" w:cs="Arial"/>
          <w:lang w:val="es-ES"/>
        </w:rPr>
        <w:t xml:space="preserve">se presentó ante el </w:t>
      </w:r>
      <w:r w:rsidR="009F09BC" w:rsidRPr="00DA46B4">
        <w:rPr>
          <w:rFonts w:ascii="Palatino Linotype" w:eastAsia="Calibri" w:hAnsi="Palatino Linotype" w:cs="Arial"/>
          <w:b/>
          <w:lang w:val="es-ES"/>
        </w:rPr>
        <w:t>SUJETO OBLIGADO</w:t>
      </w:r>
      <w:r w:rsidR="009F09BC" w:rsidRPr="00DA46B4">
        <w:rPr>
          <w:rFonts w:ascii="Palatino Linotype" w:eastAsia="Calibri" w:hAnsi="Palatino Linotype" w:cs="Arial"/>
        </w:rPr>
        <w:t xml:space="preserve"> vía </w:t>
      </w:r>
      <w:r w:rsidR="009F09BC" w:rsidRPr="00DA46B4">
        <w:rPr>
          <w:rFonts w:ascii="Palatino Linotype" w:eastAsia="Calibri" w:hAnsi="Palatino Linotype" w:cs="Arial"/>
          <w:lang w:val="es-ES"/>
        </w:rPr>
        <w:t xml:space="preserve">SAIMEX, las solicitudes de información públicas registradas con </w:t>
      </w:r>
      <w:r w:rsidR="00573064" w:rsidRPr="00DA46B4">
        <w:rPr>
          <w:rFonts w:ascii="Palatino Linotype" w:eastAsia="Calibri" w:hAnsi="Palatino Linotype" w:cs="Arial"/>
          <w:lang w:val="es-ES"/>
        </w:rPr>
        <w:t xml:space="preserve">los </w:t>
      </w:r>
      <w:r w:rsidR="009F09BC" w:rsidRPr="00DA46B4">
        <w:rPr>
          <w:rFonts w:ascii="Palatino Linotype" w:eastAsia="Calibri" w:hAnsi="Palatino Linotype" w:cs="Arial"/>
          <w:lang w:val="es-ES"/>
        </w:rPr>
        <w:t>números</w:t>
      </w:r>
      <w:r w:rsidR="009F09BC" w:rsidRPr="00DA46B4">
        <w:rPr>
          <w:rFonts w:ascii="Palatino Linotype" w:hAnsi="Palatino Linotype"/>
          <w:b/>
          <w:bCs/>
          <w:color w:val="000000" w:themeColor="text1"/>
        </w:rPr>
        <w:t xml:space="preserve"> </w:t>
      </w:r>
      <w:r w:rsidR="00DE1963" w:rsidRPr="00DA46B4">
        <w:rPr>
          <w:rFonts w:ascii="Palatino Linotype" w:hAnsi="Palatino Linotype"/>
          <w:b/>
        </w:rPr>
        <w:t>01791/METEPEC/IP/2022, 1793/METEPEC/IP/2022 y 01794/METEPEC/IP/2022</w:t>
      </w:r>
      <w:r w:rsidR="009F09BC" w:rsidRPr="00DA46B4">
        <w:rPr>
          <w:rFonts w:ascii="Palatino Linotype" w:hAnsi="Palatino Linotype"/>
          <w:b/>
          <w:bCs/>
          <w:color w:val="000000" w:themeColor="text1"/>
        </w:rPr>
        <w:t xml:space="preserve">; </w:t>
      </w:r>
      <w:r w:rsidR="009F09BC" w:rsidRPr="00DA46B4">
        <w:rPr>
          <w:rFonts w:ascii="Palatino Linotype" w:eastAsia="Calibri" w:hAnsi="Palatino Linotype" w:cs="Arial"/>
          <w:lang w:val="es-ES"/>
        </w:rPr>
        <w:t>mediante las cuales se solicitó la siguiente información:</w:t>
      </w:r>
    </w:p>
    <w:p w:rsidR="00325454" w:rsidRPr="00DA46B4" w:rsidRDefault="00325454" w:rsidP="000D0DB4">
      <w:pPr>
        <w:pStyle w:val="Prrafodelista"/>
        <w:spacing w:line="360" w:lineRule="auto"/>
        <w:ind w:left="0"/>
        <w:jc w:val="both"/>
        <w:rPr>
          <w:rFonts w:ascii="Palatino Linotype" w:eastAsia="Calibri" w:hAnsi="Palatino Linotype" w:cs="Arial"/>
          <w:lang w:val="es-ES"/>
        </w:rPr>
      </w:pPr>
    </w:p>
    <w:tbl>
      <w:tblPr>
        <w:tblStyle w:val="Tablaconcuadrcula1"/>
        <w:tblW w:w="8946" w:type="dxa"/>
        <w:tblInd w:w="108" w:type="dxa"/>
        <w:tblLayout w:type="fixed"/>
        <w:tblLook w:val="04A0" w:firstRow="1" w:lastRow="0" w:firstColumn="1" w:lastColumn="0" w:noHBand="0" w:noVBand="1"/>
      </w:tblPr>
      <w:tblGrid>
        <w:gridCol w:w="3402"/>
        <w:gridCol w:w="5544"/>
      </w:tblGrid>
      <w:tr w:rsidR="009F09BC" w:rsidRPr="00DA46B4" w:rsidTr="005324B7">
        <w:tc>
          <w:tcPr>
            <w:tcW w:w="3402" w:type="dxa"/>
          </w:tcPr>
          <w:p w:rsidR="009F09BC" w:rsidRPr="00DA46B4" w:rsidRDefault="009F09BC" w:rsidP="000D0DB4">
            <w:pPr>
              <w:spacing w:line="360" w:lineRule="auto"/>
              <w:ind w:right="333"/>
              <w:jc w:val="center"/>
              <w:rPr>
                <w:rFonts w:ascii="Palatino Linotype" w:hAnsi="Palatino Linotype"/>
                <w:b/>
                <w:color w:val="000000"/>
                <w:lang w:val="es-ES"/>
              </w:rPr>
            </w:pPr>
            <w:r w:rsidRPr="00DA46B4">
              <w:rPr>
                <w:rFonts w:ascii="Palatino Linotype" w:hAnsi="Palatino Linotype"/>
                <w:b/>
                <w:color w:val="000000"/>
                <w:lang w:val="es-ES"/>
              </w:rPr>
              <w:t>Solicitud de información</w:t>
            </w:r>
          </w:p>
        </w:tc>
        <w:tc>
          <w:tcPr>
            <w:tcW w:w="5544" w:type="dxa"/>
          </w:tcPr>
          <w:p w:rsidR="009F09BC" w:rsidRPr="00DA46B4" w:rsidRDefault="009F09BC" w:rsidP="000D0DB4">
            <w:pPr>
              <w:spacing w:line="360" w:lineRule="auto"/>
              <w:ind w:right="333"/>
              <w:jc w:val="center"/>
              <w:rPr>
                <w:rFonts w:ascii="Palatino Linotype" w:hAnsi="Palatino Linotype"/>
                <w:b/>
                <w:color w:val="000000"/>
                <w:lang w:val="es-ES"/>
              </w:rPr>
            </w:pPr>
            <w:r w:rsidRPr="00DA46B4">
              <w:rPr>
                <w:rFonts w:ascii="Palatino Linotype" w:hAnsi="Palatino Linotype"/>
                <w:b/>
                <w:color w:val="000000"/>
                <w:lang w:val="es-ES"/>
              </w:rPr>
              <w:t>Información solicitada</w:t>
            </w:r>
          </w:p>
        </w:tc>
      </w:tr>
      <w:tr w:rsidR="009F09BC" w:rsidRPr="00DA46B4" w:rsidTr="005324B7">
        <w:tc>
          <w:tcPr>
            <w:tcW w:w="3402" w:type="dxa"/>
          </w:tcPr>
          <w:p w:rsidR="009F09BC" w:rsidRPr="00DA46B4" w:rsidRDefault="00DE1963" w:rsidP="000D0DB4">
            <w:pPr>
              <w:spacing w:line="360" w:lineRule="auto"/>
              <w:ind w:right="333"/>
              <w:jc w:val="both"/>
              <w:rPr>
                <w:rFonts w:ascii="Palatino Linotype" w:hAnsi="Palatino Linotype"/>
                <w:b/>
                <w:color w:val="000000"/>
                <w:lang w:val="es-ES"/>
              </w:rPr>
            </w:pPr>
            <w:r w:rsidRPr="00DA46B4">
              <w:rPr>
                <w:rFonts w:ascii="Palatino Linotype" w:hAnsi="Palatino Linotype"/>
                <w:b/>
              </w:rPr>
              <w:t>01791/METEPEC/IP/2022</w:t>
            </w:r>
          </w:p>
        </w:tc>
        <w:tc>
          <w:tcPr>
            <w:tcW w:w="5544" w:type="dxa"/>
          </w:tcPr>
          <w:p w:rsidR="007F786B" w:rsidRPr="00DA46B4" w:rsidRDefault="00DE1963" w:rsidP="000D0DB4">
            <w:pPr>
              <w:pStyle w:val="Prrafodelista"/>
              <w:spacing w:line="360" w:lineRule="auto"/>
              <w:ind w:left="0"/>
              <w:jc w:val="both"/>
              <w:rPr>
                <w:rFonts w:ascii="Palatino Linotype" w:hAnsi="Palatino Linotype"/>
                <w:i/>
                <w:color w:val="000000"/>
              </w:rPr>
            </w:pPr>
            <w:r w:rsidRPr="00DA46B4">
              <w:rPr>
                <w:rFonts w:ascii="Palatino Linotype" w:hAnsi="Palatino Linotype"/>
                <w:i/>
                <w:color w:val="000000"/>
              </w:rPr>
              <w:t xml:space="preserve">Con fundamento en la ley de transparencia y acceso a la información, solicitamos EN VERSIÓN PUBLICA, todos y cada uno de los oficios, escritos, notas </w:t>
            </w:r>
            <w:r w:rsidRPr="00DA46B4">
              <w:rPr>
                <w:rFonts w:ascii="Palatino Linotype" w:hAnsi="Palatino Linotype"/>
                <w:i/>
                <w:color w:val="000000"/>
              </w:rPr>
              <w:lastRenderedPageBreak/>
              <w:t>informativas, informes, ELABORADOS Y RECIBIDOS, en la coordinación general, del instituto municipal de cultura física y deporte de Metepec, EN EL PERIODO COMPRENDIDO DEL 01 DE ENERO AL 30 DE JUNIO DE 2016.</w:t>
            </w:r>
          </w:p>
          <w:p w:rsidR="00DE1963" w:rsidRPr="00DA46B4" w:rsidRDefault="00DE1963" w:rsidP="000D0DB4">
            <w:pPr>
              <w:pStyle w:val="Prrafodelista"/>
              <w:spacing w:line="360" w:lineRule="auto"/>
              <w:ind w:left="0"/>
              <w:jc w:val="both"/>
              <w:rPr>
                <w:rFonts w:ascii="Palatino Linotype" w:hAnsi="Palatino Linotype"/>
                <w:i/>
                <w:color w:val="000000"/>
              </w:rPr>
            </w:pPr>
          </w:p>
        </w:tc>
      </w:tr>
      <w:tr w:rsidR="009F09BC" w:rsidRPr="00DA46B4" w:rsidTr="005324B7">
        <w:tc>
          <w:tcPr>
            <w:tcW w:w="3402" w:type="dxa"/>
          </w:tcPr>
          <w:p w:rsidR="009F09BC" w:rsidRPr="00DA46B4" w:rsidRDefault="00DE1963" w:rsidP="00185B89">
            <w:pPr>
              <w:spacing w:line="360" w:lineRule="auto"/>
              <w:ind w:right="333"/>
              <w:rPr>
                <w:rFonts w:ascii="Palatino Linotype" w:hAnsi="Palatino Linotype"/>
                <w:b/>
                <w:color w:val="000000"/>
                <w:lang w:val="es-ES"/>
              </w:rPr>
            </w:pPr>
            <w:r w:rsidRPr="00DA46B4">
              <w:rPr>
                <w:rFonts w:ascii="Palatino Linotype" w:hAnsi="Palatino Linotype"/>
                <w:b/>
              </w:rPr>
              <w:lastRenderedPageBreak/>
              <w:t>01793/METEPEC/IP/2022</w:t>
            </w:r>
          </w:p>
        </w:tc>
        <w:tc>
          <w:tcPr>
            <w:tcW w:w="5544" w:type="dxa"/>
          </w:tcPr>
          <w:p w:rsidR="005324B7" w:rsidRPr="00DA46B4" w:rsidRDefault="00DE1963" w:rsidP="000D0DB4">
            <w:pPr>
              <w:spacing w:line="360" w:lineRule="auto"/>
              <w:jc w:val="both"/>
              <w:rPr>
                <w:rFonts w:ascii="Palatino Linotype" w:hAnsi="Palatino Linotype"/>
                <w:i/>
                <w:color w:val="000000"/>
                <w:lang w:val="es-ES"/>
              </w:rPr>
            </w:pPr>
            <w:r w:rsidRPr="00DA46B4">
              <w:rPr>
                <w:rFonts w:ascii="Palatino Linotype" w:hAnsi="Palatino Linotype"/>
                <w:i/>
                <w:color w:val="000000"/>
                <w:lang w:val="es-ES"/>
              </w:rPr>
              <w:t>Con fundamento en la ley de transparencia y acceso a la información, solicitamos EN VERSIÓN PUBLICA, todos y cada uno de los oficios, escritos, notas informativas, informes, ELABORADOS Y RECIBIDOS, en la coordinación general, del instituto municipal de cultura física y deporte de MetepeC, EN EL PERIODO COMPRENDIDO DEL 01 DE ENERO AL 30 DE JUNIO DE 2015.</w:t>
            </w:r>
          </w:p>
          <w:p w:rsidR="00DE1963" w:rsidRPr="00DA46B4" w:rsidRDefault="00DE1963" w:rsidP="000D0DB4">
            <w:pPr>
              <w:spacing w:line="360" w:lineRule="auto"/>
              <w:jc w:val="both"/>
              <w:rPr>
                <w:rFonts w:ascii="Palatino Linotype" w:hAnsi="Palatino Linotype"/>
                <w:i/>
                <w:color w:val="000000"/>
                <w:lang w:val="es-ES"/>
              </w:rPr>
            </w:pPr>
          </w:p>
        </w:tc>
      </w:tr>
      <w:tr w:rsidR="00AA2C54" w:rsidRPr="00DA46B4" w:rsidTr="005324B7">
        <w:tc>
          <w:tcPr>
            <w:tcW w:w="3402" w:type="dxa"/>
          </w:tcPr>
          <w:p w:rsidR="00AA2C54" w:rsidRPr="00DA46B4" w:rsidRDefault="00DE1963" w:rsidP="00185B89">
            <w:pPr>
              <w:spacing w:line="360" w:lineRule="auto"/>
              <w:ind w:right="333"/>
              <w:rPr>
                <w:rFonts w:ascii="Palatino Linotype" w:hAnsi="Palatino Linotype"/>
                <w:b/>
                <w:bCs/>
                <w:color w:val="000000" w:themeColor="text1"/>
              </w:rPr>
            </w:pPr>
            <w:r w:rsidRPr="00DA46B4">
              <w:rPr>
                <w:rFonts w:ascii="Palatino Linotype" w:hAnsi="Palatino Linotype"/>
                <w:b/>
              </w:rPr>
              <w:t>01794/METEPEC/IP/2022</w:t>
            </w:r>
          </w:p>
        </w:tc>
        <w:tc>
          <w:tcPr>
            <w:tcW w:w="5544" w:type="dxa"/>
          </w:tcPr>
          <w:p w:rsidR="00AA2C54" w:rsidRPr="00DA46B4" w:rsidRDefault="00DE1963" w:rsidP="000D0DB4">
            <w:pPr>
              <w:spacing w:line="360" w:lineRule="auto"/>
              <w:jc w:val="both"/>
              <w:rPr>
                <w:rFonts w:ascii="Palatino Linotype" w:hAnsi="Palatino Linotype"/>
                <w:i/>
                <w:color w:val="000000"/>
                <w:lang w:val="es-ES"/>
              </w:rPr>
            </w:pPr>
            <w:r w:rsidRPr="00DA46B4">
              <w:rPr>
                <w:rFonts w:ascii="Palatino Linotype" w:hAnsi="Palatino Linotype"/>
                <w:i/>
                <w:color w:val="000000"/>
                <w:lang w:val="es-ES"/>
              </w:rPr>
              <w:t xml:space="preserve">Con fundamento en la ley de transparencia y acceso a la información, solicitamos EN VERSIÓN PUBLICA, todos y cada uno de los oficios, escritos, notas informativas, informes, ELABORADOS Y RECIBIDOS, en la coordinación general, del instituto municipal de cultura física y deporte de Metepec, EN </w:t>
            </w:r>
            <w:r w:rsidRPr="00DA46B4">
              <w:rPr>
                <w:rFonts w:ascii="Palatino Linotype" w:hAnsi="Palatino Linotype"/>
                <w:i/>
                <w:color w:val="000000"/>
                <w:lang w:val="es-ES"/>
              </w:rPr>
              <w:lastRenderedPageBreak/>
              <w:t>EL PERIODO COMPRENDIDO DEL 01 DE JULIO AL 30 DE DICIEMBRE DE 2014.</w:t>
            </w:r>
          </w:p>
        </w:tc>
      </w:tr>
    </w:tbl>
    <w:p w:rsidR="00185B89" w:rsidRPr="00DA46B4" w:rsidRDefault="00185B89" w:rsidP="00185B89">
      <w:pPr>
        <w:pStyle w:val="Prrafodelista"/>
        <w:spacing w:line="360" w:lineRule="auto"/>
        <w:ind w:left="851" w:right="34"/>
        <w:jc w:val="both"/>
        <w:rPr>
          <w:rFonts w:ascii="Palatino Linotype" w:hAnsi="Palatino Linotype"/>
        </w:rPr>
      </w:pPr>
    </w:p>
    <w:p w:rsidR="009F09BC" w:rsidRPr="00DA46B4" w:rsidRDefault="009F09BC" w:rsidP="00A307A0">
      <w:pPr>
        <w:pStyle w:val="Prrafodelista"/>
        <w:numPr>
          <w:ilvl w:val="0"/>
          <w:numId w:val="2"/>
        </w:numPr>
        <w:spacing w:line="360" w:lineRule="auto"/>
        <w:ind w:left="851" w:right="34"/>
        <w:jc w:val="both"/>
        <w:rPr>
          <w:rFonts w:ascii="Palatino Linotype" w:hAnsi="Palatino Linotype"/>
        </w:rPr>
      </w:pPr>
      <w:r w:rsidRPr="00DA46B4">
        <w:rPr>
          <w:rFonts w:ascii="Palatino Linotype" w:eastAsia="Times New Roman" w:hAnsi="Palatino Linotype" w:cs="Arial"/>
          <w:lang w:val="es-ES"/>
        </w:rPr>
        <w:t>Se eligió como modalidad de entrega de la información</w:t>
      </w:r>
      <w:r w:rsidRPr="00DA46B4">
        <w:rPr>
          <w:rFonts w:ascii="Palatino Linotype" w:hAnsi="Palatino Linotype"/>
        </w:rPr>
        <w:t xml:space="preserve">: A través del </w:t>
      </w:r>
      <w:r w:rsidRPr="00DA46B4">
        <w:rPr>
          <w:rFonts w:ascii="Palatino Linotype" w:hAnsi="Palatino Linotype"/>
          <w:b/>
        </w:rPr>
        <w:t>SAIMEX</w:t>
      </w:r>
    </w:p>
    <w:p w:rsidR="00F22511" w:rsidRPr="00DA46B4" w:rsidRDefault="00F22511" w:rsidP="000D0DB4">
      <w:pPr>
        <w:pStyle w:val="Prrafodelista"/>
        <w:spacing w:line="360" w:lineRule="auto"/>
        <w:ind w:left="851" w:right="34"/>
        <w:jc w:val="both"/>
        <w:rPr>
          <w:rFonts w:ascii="Palatino Linotype" w:hAnsi="Palatino Linotype"/>
        </w:rPr>
      </w:pPr>
    </w:p>
    <w:p w:rsidR="00451985" w:rsidRPr="00DA46B4" w:rsidRDefault="00DE1963" w:rsidP="00A307A0">
      <w:pPr>
        <w:numPr>
          <w:ilvl w:val="0"/>
          <w:numId w:val="1"/>
        </w:numPr>
        <w:spacing w:line="360" w:lineRule="auto"/>
        <w:ind w:left="0" w:firstLine="0"/>
        <w:contextualSpacing/>
        <w:jc w:val="both"/>
        <w:rPr>
          <w:rFonts w:ascii="Palatino Linotype" w:hAnsi="Palatino Linotype" w:cs="Arial"/>
          <w:i/>
        </w:rPr>
      </w:pPr>
      <w:r w:rsidRPr="00DA46B4">
        <w:rPr>
          <w:rFonts w:ascii="Palatino Linotype" w:eastAsia="Calibri" w:hAnsi="Palatino Linotype" w:cs="Arial"/>
          <w:lang w:val="es-AR"/>
        </w:rPr>
        <w:t>Ante la falta de respuesta, el particular interpuso los recursos de revisión de mérito e</w:t>
      </w:r>
      <w:r w:rsidR="00451985" w:rsidRPr="00DA46B4">
        <w:rPr>
          <w:rFonts w:ascii="Palatino Linotype" w:eastAsia="Calibri" w:hAnsi="Palatino Linotype" w:cs="Arial"/>
          <w:lang w:val="es-AR"/>
        </w:rPr>
        <w:t xml:space="preserve">l día </w:t>
      </w:r>
      <w:r w:rsidRPr="00DA46B4">
        <w:rPr>
          <w:rFonts w:ascii="Palatino Linotype" w:eastAsia="Calibri" w:hAnsi="Palatino Linotype" w:cs="Arial"/>
          <w:lang w:val="es-AR"/>
        </w:rPr>
        <w:t>nueve</w:t>
      </w:r>
      <w:r w:rsidR="00E85212" w:rsidRPr="00DA46B4">
        <w:rPr>
          <w:rFonts w:ascii="Palatino Linotype" w:hAnsi="Palatino Linotype" w:cs="Arial"/>
          <w:lang w:val="es-ES"/>
        </w:rPr>
        <w:t xml:space="preserve"> (</w:t>
      </w:r>
      <w:r w:rsidR="000B3CDC" w:rsidRPr="00DA46B4">
        <w:rPr>
          <w:rFonts w:ascii="Palatino Linotype" w:hAnsi="Palatino Linotype" w:cs="Arial"/>
          <w:lang w:val="es-ES"/>
        </w:rPr>
        <w:t>0</w:t>
      </w:r>
      <w:r w:rsidRPr="00DA46B4">
        <w:rPr>
          <w:rFonts w:ascii="Palatino Linotype" w:hAnsi="Palatino Linotype" w:cs="Arial"/>
          <w:lang w:val="es-ES"/>
        </w:rPr>
        <w:t>9</w:t>
      </w:r>
      <w:r w:rsidR="00E85212" w:rsidRPr="00DA46B4">
        <w:rPr>
          <w:rFonts w:ascii="Palatino Linotype" w:hAnsi="Palatino Linotype" w:cs="Arial"/>
          <w:lang w:val="es-ES"/>
        </w:rPr>
        <w:t xml:space="preserve">) de </w:t>
      </w:r>
      <w:r w:rsidRPr="00DA46B4">
        <w:rPr>
          <w:rFonts w:ascii="Palatino Linotype" w:hAnsi="Palatino Linotype" w:cs="Arial"/>
          <w:lang w:val="es-ES"/>
        </w:rPr>
        <w:t>marzo</w:t>
      </w:r>
      <w:r w:rsidR="00E85212" w:rsidRPr="00DA46B4">
        <w:rPr>
          <w:rFonts w:ascii="Palatino Linotype" w:hAnsi="Palatino Linotype" w:cs="Arial"/>
          <w:lang w:val="es-ES"/>
        </w:rPr>
        <w:t xml:space="preserve"> de dos mil veintidós</w:t>
      </w:r>
      <w:r w:rsidR="00451985" w:rsidRPr="00DA46B4">
        <w:rPr>
          <w:rFonts w:ascii="Palatino Linotype" w:hAnsi="Palatino Linotype" w:cs="Arial"/>
          <w:lang w:val="es-ES"/>
        </w:rPr>
        <w:t>, señalando como actos impugnados y como motivos de inconformidad, los siguientes</w:t>
      </w:r>
      <w:r w:rsidR="00486BD1" w:rsidRPr="00DA46B4">
        <w:rPr>
          <w:rFonts w:ascii="Palatino Linotype" w:hAnsi="Palatino Linotype" w:cs="Arial"/>
          <w:lang w:val="es-ES"/>
        </w:rPr>
        <w:t xml:space="preserve"> en todos y cada uno de los recursos objeto de acumulación</w:t>
      </w:r>
      <w:r w:rsidR="00451985" w:rsidRPr="00DA46B4">
        <w:rPr>
          <w:rFonts w:ascii="Palatino Linotype" w:hAnsi="Palatino Linotype" w:cs="Arial"/>
          <w:lang w:val="es-ES"/>
        </w:rPr>
        <w:t>:</w:t>
      </w:r>
      <w:bookmarkStart w:id="3" w:name="_Toc462307683"/>
      <w:bookmarkStart w:id="4" w:name="_Toc472427085"/>
      <w:bookmarkStart w:id="5" w:name="_Toc472500652"/>
    </w:p>
    <w:p w:rsidR="00451985" w:rsidRPr="00DA46B4" w:rsidRDefault="00451985" w:rsidP="00451985">
      <w:pPr>
        <w:pStyle w:val="Prrafodelista"/>
        <w:rPr>
          <w:rFonts w:ascii="Palatino Linotype" w:hAnsi="Palatino Linotype" w:cs="Arial"/>
          <w:i/>
        </w:rPr>
      </w:pPr>
    </w:p>
    <w:p w:rsidR="00095FEA" w:rsidRPr="00DA46B4" w:rsidRDefault="00095FEA" w:rsidP="009C5463">
      <w:pPr>
        <w:pStyle w:val="Prrafodelista"/>
        <w:spacing w:line="360" w:lineRule="auto"/>
        <w:ind w:left="284" w:right="333"/>
        <w:rPr>
          <w:rFonts w:ascii="Palatino Linotype" w:hAnsi="Palatino Linotype" w:cs="Arial"/>
          <w:b/>
        </w:rPr>
      </w:pPr>
      <w:r w:rsidRPr="00DA46B4">
        <w:rPr>
          <w:rFonts w:ascii="Palatino Linotype" w:hAnsi="Palatino Linotype" w:cs="Arial"/>
          <w:b/>
        </w:rPr>
        <w:t>ACTO IMPUGNADO</w:t>
      </w:r>
      <w:r w:rsidRPr="00DA46B4">
        <w:rPr>
          <w:rFonts w:ascii="Palatino Linotype" w:hAnsi="Palatino Linotype" w:cs="Arial"/>
          <w:b/>
        </w:rPr>
        <w:tab/>
      </w:r>
    </w:p>
    <w:p w:rsidR="00095FEA" w:rsidRPr="00DA46B4" w:rsidRDefault="00E32E51" w:rsidP="009C5463">
      <w:pPr>
        <w:pStyle w:val="Prrafodelista"/>
        <w:spacing w:line="360" w:lineRule="auto"/>
        <w:ind w:left="284" w:right="333"/>
        <w:jc w:val="both"/>
        <w:rPr>
          <w:rFonts w:ascii="Palatino Linotype" w:hAnsi="Palatino Linotype" w:cs="Arial"/>
          <w:i/>
        </w:rPr>
      </w:pPr>
      <w:r w:rsidRPr="00DA46B4">
        <w:rPr>
          <w:rFonts w:ascii="Palatino Linotype" w:hAnsi="Palatino Linotype" w:cs="Arial"/>
          <w:i/>
        </w:rPr>
        <w:t>“</w:t>
      </w:r>
      <w:r w:rsidR="00DE1963" w:rsidRPr="00DA46B4">
        <w:rPr>
          <w:rFonts w:ascii="Palatino Linotype" w:hAnsi="Palatino Linotype" w:cs="Arial"/>
          <w:i/>
        </w:rPr>
        <w:t>SE IMPUGNA EL ACTO, LOS SUJETOS OBLIGADOS HACEN CASO OMISO DE LAS SOLICITUDES, DEBIDAMENTE MOTIVADAS Y FUNDAMENTADAS, EL PLENO DEL "INFOEM" DEBE SANCIONARLOS</w:t>
      </w:r>
      <w:r w:rsidRPr="00DA46B4">
        <w:rPr>
          <w:rFonts w:ascii="Palatino Linotype" w:hAnsi="Palatino Linotype" w:cs="Arial"/>
          <w:i/>
        </w:rPr>
        <w:t>”</w:t>
      </w:r>
    </w:p>
    <w:p w:rsidR="00095FEA" w:rsidRPr="00DA46B4" w:rsidRDefault="00095FEA" w:rsidP="009C5463">
      <w:pPr>
        <w:pStyle w:val="Prrafodelista"/>
        <w:spacing w:line="360" w:lineRule="auto"/>
        <w:ind w:left="284" w:right="333"/>
        <w:rPr>
          <w:rFonts w:ascii="Palatino Linotype" w:hAnsi="Palatino Linotype" w:cs="Arial"/>
          <w:b/>
        </w:rPr>
      </w:pPr>
    </w:p>
    <w:p w:rsidR="00095FEA" w:rsidRPr="00DA46B4" w:rsidRDefault="00095FEA" w:rsidP="009C5463">
      <w:pPr>
        <w:pStyle w:val="Prrafodelista"/>
        <w:spacing w:line="360" w:lineRule="auto"/>
        <w:ind w:left="284" w:right="333"/>
        <w:rPr>
          <w:rFonts w:ascii="Palatino Linotype" w:hAnsi="Palatino Linotype" w:cs="Arial"/>
          <w:b/>
        </w:rPr>
      </w:pPr>
      <w:r w:rsidRPr="00DA46B4">
        <w:rPr>
          <w:rFonts w:ascii="Palatino Linotype" w:hAnsi="Palatino Linotype" w:cs="Arial"/>
          <w:b/>
        </w:rPr>
        <w:t>RAZONES O MOTIVOS DE LA INCONFORMIDAD</w:t>
      </w:r>
      <w:r w:rsidRPr="00DA46B4">
        <w:rPr>
          <w:rFonts w:ascii="Palatino Linotype" w:hAnsi="Palatino Linotype" w:cs="Arial"/>
          <w:b/>
        </w:rPr>
        <w:tab/>
      </w:r>
    </w:p>
    <w:p w:rsidR="00095FEA" w:rsidRPr="00DA46B4" w:rsidRDefault="00E32E51" w:rsidP="009C5463">
      <w:pPr>
        <w:pStyle w:val="Prrafodelista"/>
        <w:spacing w:line="360" w:lineRule="auto"/>
        <w:ind w:left="284" w:right="333"/>
        <w:jc w:val="both"/>
        <w:rPr>
          <w:rFonts w:ascii="Palatino Linotype" w:hAnsi="Palatino Linotype" w:cs="Arial"/>
          <w:i/>
        </w:rPr>
      </w:pPr>
      <w:r w:rsidRPr="00DA46B4">
        <w:rPr>
          <w:rFonts w:ascii="Palatino Linotype" w:hAnsi="Palatino Linotype" w:cs="Arial"/>
          <w:i/>
        </w:rPr>
        <w:t>“</w:t>
      </w:r>
      <w:r w:rsidR="00DE1963" w:rsidRPr="00DA46B4">
        <w:rPr>
          <w:rFonts w:ascii="Palatino Linotype" w:hAnsi="Palatino Linotype" w:cs="Arial"/>
          <w:i/>
        </w:rPr>
        <w:t>VENCIMIENTO DEL TERMINO PARA ENTREGAR LA INFORMACIÓN SOLICITADA</w:t>
      </w:r>
      <w:r w:rsidR="000B3CDC" w:rsidRPr="00DA46B4">
        <w:rPr>
          <w:rFonts w:ascii="Palatino Linotype" w:hAnsi="Palatino Linotype" w:cs="Arial"/>
          <w:i/>
        </w:rPr>
        <w:t>.</w:t>
      </w:r>
      <w:r w:rsidRPr="00DA46B4">
        <w:rPr>
          <w:rFonts w:ascii="Palatino Linotype" w:hAnsi="Palatino Linotype" w:cs="Arial"/>
          <w:i/>
        </w:rPr>
        <w:t>”</w:t>
      </w:r>
    </w:p>
    <w:p w:rsidR="00E32E51" w:rsidRPr="00DA46B4" w:rsidRDefault="00E32E51" w:rsidP="009C5463">
      <w:pPr>
        <w:pStyle w:val="Prrafodelista"/>
        <w:spacing w:line="360" w:lineRule="auto"/>
        <w:ind w:left="284" w:right="333"/>
        <w:jc w:val="both"/>
        <w:rPr>
          <w:rFonts w:ascii="Palatino Linotype" w:hAnsi="Palatino Linotype" w:cs="Arial"/>
          <w:i/>
        </w:rPr>
      </w:pPr>
    </w:p>
    <w:bookmarkEnd w:id="3"/>
    <w:bookmarkEnd w:id="4"/>
    <w:bookmarkEnd w:id="5"/>
    <w:p w:rsidR="00451985" w:rsidRPr="00DA46B4" w:rsidRDefault="00451985" w:rsidP="00A307A0">
      <w:pPr>
        <w:pStyle w:val="Prrafodelista"/>
        <w:numPr>
          <w:ilvl w:val="0"/>
          <w:numId w:val="1"/>
        </w:numPr>
        <w:tabs>
          <w:tab w:val="left" w:pos="0"/>
        </w:tabs>
        <w:spacing w:line="360" w:lineRule="auto"/>
        <w:ind w:left="0" w:right="49" w:firstLine="0"/>
        <w:jc w:val="both"/>
        <w:rPr>
          <w:rFonts w:ascii="Palatino Linotype" w:hAnsi="Palatino Linotype"/>
        </w:rPr>
      </w:pPr>
      <w:r w:rsidRPr="00DA46B4">
        <w:rPr>
          <w:rFonts w:ascii="Palatino Linotype" w:hAnsi="Palatino Linotype"/>
        </w:rPr>
        <w:t>Consecutivamente</w:t>
      </w:r>
      <w:r w:rsidRPr="00DA46B4">
        <w:rPr>
          <w:rFonts w:ascii="Palatino Linotype" w:hAnsi="Palatino Linotype"/>
          <w:i/>
        </w:rPr>
        <w:t xml:space="preserve">, </w:t>
      </w:r>
      <w:r w:rsidRPr="00DA46B4">
        <w:rPr>
          <w:rFonts w:ascii="Palatino Linotype" w:hAnsi="Palatino Linotype"/>
        </w:rPr>
        <w:t xml:space="preserve">con fundamento en lo dispuesto por el artículo 185 fracción I de la Ley de Transparencia y Acceso a la Información Pública del Estado de </w:t>
      </w:r>
      <w:r w:rsidRPr="00DA46B4">
        <w:rPr>
          <w:rFonts w:ascii="Palatino Linotype" w:hAnsi="Palatino Linotype"/>
          <w:lang w:val="es-ES"/>
        </w:rPr>
        <w:t xml:space="preserve">México y Municipios, </w:t>
      </w:r>
      <w:r w:rsidRPr="00DA46B4">
        <w:rPr>
          <w:rFonts w:ascii="Palatino Linotype" w:hAnsi="Palatino Linotype"/>
        </w:rPr>
        <w:t>los recursos de referencia, fueron turnados</w:t>
      </w:r>
      <w:r w:rsidRPr="00DA46B4">
        <w:rPr>
          <w:rFonts w:ascii="Palatino Linotype" w:hAnsi="Palatino Linotype"/>
          <w:b/>
          <w:lang w:val="es-ES"/>
        </w:rPr>
        <w:t xml:space="preserve"> </w:t>
      </w:r>
      <w:r w:rsidRPr="00DA46B4">
        <w:rPr>
          <w:rFonts w:ascii="Palatino Linotype" w:hAnsi="Palatino Linotype"/>
          <w:lang w:val="es-ES"/>
        </w:rPr>
        <w:t xml:space="preserve">a los </w:t>
      </w:r>
      <w:r w:rsidRPr="00DA46B4">
        <w:rPr>
          <w:rFonts w:ascii="Palatino Linotype" w:hAnsi="Palatino Linotype"/>
          <w:b/>
          <w:lang w:val="es-ES"/>
        </w:rPr>
        <w:lastRenderedPageBreak/>
        <w:t>Comisionados José Martínez Vilchis</w:t>
      </w:r>
      <w:r w:rsidR="00486BD1" w:rsidRPr="00DA46B4">
        <w:rPr>
          <w:rFonts w:ascii="Palatino Linotype" w:hAnsi="Palatino Linotype"/>
          <w:b/>
          <w:lang w:val="es-ES"/>
        </w:rPr>
        <w:t>, María del Rosario Mejía Ayala y</w:t>
      </w:r>
      <w:r w:rsidRPr="00DA46B4">
        <w:rPr>
          <w:rFonts w:ascii="Palatino Linotype" w:hAnsi="Palatino Linotype"/>
          <w:b/>
          <w:lang w:val="es-ES"/>
        </w:rPr>
        <w:t xml:space="preserve"> Luis Gustavo Parra Noriega</w:t>
      </w:r>
      <w:r w:rsidR="00486BD1" w:rsidRPr="00DA46B4">
        <w:rPr>
          <w:rFonts w:ascii="Palatino Linotype" w:hAnsi="Palatino Linotype"/>
          <w:lang w:val="es-ES"/>
        </w:rPr>
        <w:t xml:space="preserve"> </w:t>
      </w:r>
      <w:r w:rsidRPr="00DA46B4">
        <w:rPr>
          <w:rFonts w:ascii="Palatino Linotype" w:hAnsi="Palatino Linotype"/>
          <w:lang w:val="es-ES"/>
        </w:rPr>
        <w:t>respectivamente,</w:t>
      </w:r>
      <w:r w:rsidRPr="00DA46B4">
        <w:rPr>
          <w:rFonts w:ascii="Palatino Linotype" w:hAnsi="Palatino Linotype"/>
          <w:b/>
          <w:lang w:val="es-ES"/>
        </w:rPr>
        <w:t xml:space="preserve"> </w:t>
      </w:r>
      <w:r w:rsidRPr="00DA46B4">
        <w:rPr>
          <w:rFonts w:ascii="Palatino Linotype" w:hAnsi="Palatino Linotype"/>
          <w:lang w:val="es-ES"/>
        </w:rPr>
        <w:t xml:space="preserve">con el objeto de su análisis; </w:t>
      </w:r>
      <w:r w:rsidRPr="00DA46B4">
        <w:rPr>
          <w:rFonts w:ascii="Palatino Linotype" w:hAnsi="Palatino Linotype"/>
        </w:rPr>
        <w:t>posteriormente el Pleno de este Órgano Autónomo, en la</w:t>
      </w:r>
      <w:r w:rsidRPr="00DA46B4">
        <w:rPr>
          <w:rFonts w:ascii="Palatino Linotype" w:hAnsi="Palatino Linotype"/>
          <w:b/>
        </w:rPr>
        <w:t xml:space="preserve"> </w:t>
      </w:r>
      <w:r w:rsidR="00486BD1" w:rsidRPr="00DA46B4">
        <w:rPr>
          <w:rFonts w:ascii="Palatino Linotype" w:hAnsi="Palatino Linotype"/>
          <w:b/>
        </w:rPr>
        <w:t>Décima Primera</w:t>
      </w:r>
      <w:r w:rsidRPr="00DA46B4">
        <w:rPr>
          <w:rFonts w:ascii="Palatino Linotype" w:hAnsi="Palatino Linotype"/>
          <w:b/>
        </w:rPr>
        <w:t xml:space="preserve"> Sesión Ordinaria </w:t>
      </w:r>
      <w:r w:rsidRPr="00DA46B4">
        <w:rPr>
          <w:rFonts w:ascii="Palatino Linotype" w:hAnsi="Palatino Linotype"/>
        </w:rPr>
        <w:t>de fecha</w:t>
      </w:r>
      <w:r w:rsidRPr="00DA46B4">
        <w:rPr>
          <w:rFonts w:ascii="Palatino Linotype" w:hAnsi="Palatino Linotype"/>
          <w:b/>
        </w:rPr>
        <w:t xml:space="preserve"> </w:t>
      </w:r>
      <w:r w:rsidR="00486BD1" w:rsidRPr="00DA46B4">
        <w:rPr>
          <w:rFonts w:ascii="Palatino Linotype" w:hAnsi="Palatino Linotype"/>
          <w:b/>
        </w:rPr>
        <w:t>veinticuatro</w:t>
      </w:r>
      <w:r w:rsidRPr="00DA46B4">
        <w:rPr>
          <w:rFonts w:ascii="Palatino Linotype" w:hAnsi="Palatino Linotype"/>
          <w:b/>
        </w:rPr>
        <w:t xml:space="preserve"> (</w:t>
      </w:r>
      <w:r w:rsidR="00486BD1" w:rsidRPr="00DA46B4">
        <w:rPr>
          <w:rFonts w:ascii="Palatino Linotype" w:hAnsi="Palatino Linotype"/>
          <w:b/>
        </w:rPr>
        <w:t>24</w:t>
      </w:r>
      <w:r w:rsidRPr="00DA46B4">
        <w:rPr>
          <w:rFonts w:ascii="Palatino Linotype" w:hAnsi="Palatino Linotype"/>
          <w:b/>
        </w:rPr>
        <w:t xml:space="preserve">) de </w:t>
      </w:r>
      <w:r w:rsidR="00486BD1" w:rsidRPr="00DA46B4">
        <w:rPr>
          <w:rFonts w:ascii="Palatino Linotype" w:hAnsi="Palatino Linotype"/>
          <w:b/>
        </w:rPr>
        <w:t>marz</w:t>
      </w:r>
      <w:r w:rsidR="00095FEA" w:rsidRPr="00DA46B4">
        <w:rPr>
          <w:rFonts w:ascii="Palatino Linotype" w:hAnsi="Palatino Linotype"/>
          <w:b/>
        </w:rPr>
        <w:t>o</w:t>
      </w:r>
      <w:r w:rsidRPr="00DA46B4">
        <w:rPr>
          <w:rFonts w:ascii="Palatino Linotype" w:hAnsi="Palatino Linotype"/>
        </w:rPr>
        <w:t xml:space="preserve"> </w:t>
      </w:r>
      <w:r w:rsidRPr="00DA46B4">
        <w:rPr>
          <w:rFonts w:ascii="Palatino Linotype" w:hAnsi="Palatino Linotype"/>
          <w:b/>
        </w:rPr>
        <w:t xml:space="preserve">de </w:t>
      </w:r>
      <w:r w:rsidR="00095FEA" w:rsidRPr="00DA46B4">
        <w:rPr>
          <w:rFonts w:ascii="Palatino Linotype" w:hAnsi="Palatino Linotype"/>
          <w:b/>
        </w:rPr>
        <w:t>dos mil veintidós</w:t>
      </w:r>
      <w:r w:rsidRPr="00DA46B4">
        <w:rPr>
          <w:rFonts w:ascii="Palatino Linotype" w:hAnsi="Palatino Linotype"/>
        </w:rPr>
        <w:t xml:space="preserve">; ordenó la acumulación de los recursos de revisión ya descritos, a efecto de que la Ponencia de la </w:t>
      </w:r>
      <w:r w:rsidRPr="00DA46B4">
        <w:rPr>
          <w:rFonts w:ascii="Palatino Linotype" w:hAnsi="Palatino Linotype"/>
          <w:b/>
        </w:rPr>
        <w:t xml:space="preserve">Comisionada María del Rosario Mejía Ayala </w:t>
      </w:r>
      <w:r w:rsidRPr="00DA46B4">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DA46B4">
        <w:rPr>
          <w:rFonts w:ascii="Palatino Linotype" w:hAnsi="Palatino Linotype"/>
          <w:i/>
          <w:vertAlign w:val="superscript"/>
        </w:rPr>
        <w:footnoteReference w:id="1"/>
      </w:r>
      <w:r w:rsidRPr="00DA46B4">
        <w:rPr>
          <w:rFonts w:ascii="Palatino Linotype" w:hAnsi="Palatino Linotype"/>
        </w:rPr>
        <w:t>, que señala:</w:t>
      </w:r>
    </w:p>
    <w:p w:rsidR="00451985" w:rsidRPr="00DA46B4" w:rsidRDefault="00451985" w:rsidP="00451985">
      <w:pPr>
        <w:pStyle w:val="Prrafodelista"/>
        <w:tabs>
          <w:tab w:val="left" w:pos="0"/>
        </w:tabs>
        <w:spacing w:line="360" w:lineRule="auto"/>
        <w:ind w:left="0" w:right="49"/>
        <w:jc w:val="both"/>
        <w:rPr>
          <w:rFonts w:ascii="Palatino Linotype" w:hAnsi="Palatino Linotype"/>
        </w:rPr>
      </w:pPr>
    </w:p>
    <w:p w:rsidR="00451985" w:rsidRPr="00DA46B4" w:rsidRDefault="00451985" w:rsidP="00451985">
      <w:pPr>
        <w:pStyle w:val="Prrafodelista"/>
        <w:tabs>
          <w:tab w:val="left" w:pos="426"/>
        </w:tabs>
        <w:spacing w:line="360" w:lineRule="auto"/>
        <w:ind w:left="567" w:right="616"/>
        <w:jc w:val="both"/>
        <w:rPr>
          <w:rFonts w:ascii="Palatino Linotype" w:hAnsi="Palatino Linotype"/>
          <w:i/>
          <w:lang w:val="es-ES"/>
        </w:rPr>
      </w:pPr>
      <w:r w:rsidRPr="00DA46B4">
        <w:rPr>
          <w:rFonts w:ascii="Palatino Linotype" w:hAnsi="Palatino Linotype"/>
          <w:b/>
          <w:i/>
          <w:lang w:val="es-ES"/>
        </w:rPr>
        <w:t>“ONCE.</w:t>
      </w:r>
      <w:r w:rsidRPr="00DA46B4">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rsidR="00451985" w:rsidRPr="00DA46B4" w:rsidRDefault="00451985" w:rsidP="00451985">
      <w:pPr>
        <w:pStyle w:val="Prrafodelista"/>
        <w:tabs>
          <w:tab w:val="left" w:pos="426"/>
        </w:tabs>
        <w:spacing w:line="360" w:lineRule="auto"/>
        <w:ind w:left="567" w:right="616"/>
        <w:jc w:val="both"/>
        <w:rPr>
          <w:rFonts w:ascii="Palatino Linotype" w:hAnsi="Palatino Linotype"/>
          <w:i/>
          <w:lang w:val="es-ES"/>
        </w:rPr>
      </w:pPr>
      <w:r w:rsidRPr="00DA46B4">
        <w:rPr>
          <w:rFonts w:ascii="Palatino Linotype" w:hAnsi="Palatino Linotype"/>
          <w:i/>
          <w:lang w:val="es-ES"/>
        </w:rPr>
        <w:t>…</w:t>
      </w:r>
      <w:r w:rsidRPr="00DA46B4">
        <w:rPr>
          <w:rFonts w:ascii="Palatino Linotype" w:hAnsi="Palatino Linotype"/>
          <w:i/>
          <w:lang w:val="es-ES"/>
        </w:rPr>
        <w:tab/>
      </w:r>
    </w:p>
    <w:p w:rsidR="00451985" w:rsidRPr="00DA46B4" w:rsidRDefault="00451985" w:rsidP="00451985">
      <w:pPr>
        <w:pStyle w:val="Prrafodelista"/>
        <w:tabs>
          <w:tab w:val="left" w:pos="426"/>
        </w:tabs>
        <w:spacing w:line="360" w:lineRule="auto"/>
        <w:ind w:left="567" w:right="616"/>
        <w:jc w:val="both"/>
        <w:rPr>
          <w:rFonts w:ascii="Palatino Linotype" w:hAnsi="Palatino Linotype"/>
          <w:i/>
          <w:lang w:val="es-ES"/>
        </w:rPr>
      </w:pPr>
      <w:r w:rsidRPr="00DA46B4">
        <w:rPr>
          <w:rFonts w:ascii="Palatino Linotype" w:hAnsi="Palatino Linotype"/>
          <w:i/>
          <w:lang w:val="es-ES"/>
        </w:rPr>
        <w:t>b) Las partes o los actos impugnados sean iguales</w:t>
      </w:r>
    </w:p>
    <w:p w:rsidR="00451985" w:rsidRPr="00DA46B4" w:rsidRDefault="00451985" w:rsidP="00451985">
      <w:pPr>
        <w:pStyle w:val="Prrafodelista"/>
        <w:tabs>
          <w:tab w:val="left" w:pos="426"/>
        </w:tabs>
        <w:spacing w:line="360" w:lineRule="auto"/>
        <w:ind w:left="567" w:right="616"/>
        <w:jc w:val="both"/>
        <w:rPr>
          <w:rFonts w:ascii="Palatino Linotype" w:hAnsi="Palatino Linotype"/>
          <w:i/>
          <w:lang w:val="es-ES"/>
        </w:rPr>
      </w:pPr>
      <w:r w:rsidRPr="00DA46B4">
        <w:rPr>
          <w:rFonts w:ascii="Palatino Linotype" w:hAnsi="Palatino Linotype"/>
          <w:i/>
          <w:lang w:val="es-ES"/>
        </w:rPr>
        <w:t>c) Cuando se trate del mismo solicitante, el mismo SUJETO OBLIGADO, aunque se trate de solicitudes diversas;</w:t>
      </w:r>
    </w:p>
    <w:p w:rsidR="00451985" w:rsidRPr="00DA46B4" w:rsidRDefault="00451985" w:rsidP="00451985">
      <w:pPr>
        <w:pStyle w:val="Prrafodelista"/>
        <w:tabs>
          <w:tab w:val="left" w:pos="426"/>
        </w:tabs>
        <w:spacing w:line="360" w:lineRule="auto"/>
        <w:ind w:left="567" w:right="616"/>
        <w:jc w:val="both"/>
        <w:rPr>
          <w:rFonts w:ascii="Palatino Linotype" w:hAnsi="Palatino Linotype"/>
          <w:i/>
          <w:lang w:val="es-ES"/>
        </w:rPr>
      </w:pPr>
      <w:r w:rsidRPr="00DA46B4">
        <w:rPr>
          <w:rFonts w:ascii="Palatino Linotype" w:hAnsi="Palatino Linotype"/>
          <w:i/>
          <w:lang w:val="es-ES"/>
        </w:rPr>
        <w:t>(…)”</w:t>
      </w:r>
    </w:p>
    <w:p w:rsidR="00451985" w:rsidRPr="00DA46B4" w:rsidRDefault="00451985" w:rsidP="00451985">
      <w:pPr>
        <w:pStyle w:val="Prrafodelista"/>
        <w:tabs>
          <w:tab w:val="left" w:pos="426"/>
        </w:tabs>
        <w:spacing w:line="360" w:lineRule="auto"/>
        <w:ind w:left="567" w:right="616"/>
        <w:jc w:val="both"/>
        <w:rPr>
          <w:rFonts w:ascii="Palatino Linotype" w:hAnsi="Palatino Linotype"/>
          <w:lang w:val="es-ES"/>
        </w:rPr>
      </w:pPr>
      <w:r w:rsidRPr="00DA46B4">
        <w:rPr>
          <w:rFonts w:ascii="Palatino Linotype" w:hAnsi="Palatino Linotype"/>
          <w:lang w:val="es-ES"/>
        </w:rPr>
        <w:t>(Énfasis añadido)</w:t>
      </w:r>
    </w:p>
    <w:p w:rsidR="00451985" w:rsidRPr="00DA46B4" w:rsidRDefault="00451985" w:rsidP="00A307A0">
      <w:pPr>
        <w:pStyle w:val="Prrafodelista"/>
        <w:numPr>
          <w:ilvl w:val="0"/>
          <w:numId w:val="1"/>
        </w:numPr>
        <w:tabs>
          <w:tab w:val="left" w:pos="0"/>
        </w:tabs>
        <w:spacing w:line="360" w:lineRule="auto"/>
        <w:ind w:left="0" w:right="49" w:firstLine="0"/>
        <w:jc w:val="both"/>
        <w:rPr>
          <w:rFonts w:ascii="Palatino Linotype" w:hAnsi="Palatino Linotype"/>
        </w:rPr>
      </w:pPr>
      <w:r w:rsidRPr="00DA46B4">
        <w:rPr>
          <w:rFonts w:ascii="Palatino Linotype" w:hAnsi="Palatino Linotype"/>
        </w:rPr>
        <w:lastRenderedPageBreak/>
        <w:t>Es así que,</w:t>
      </w:r>
      <w:r w:rsidRPr="00DA46B4">
        <w:rPr>
          <w:rFonts w:ascii="Palatino Linotype" w:hAnsi="Palatino Linotype"/>
          <w:i/>
        </w:rPr>
        <w:t xml:space="preserve"> </w:t>
      </w:r>
      <w:r w:rsidRPr="00DA46B4">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486BD1" w:rsidRPr="00DA46B4" w:rsidRDefault="00486BD1" w:rsidP="00486BD1">
      <w:pPr>
        <w:pStyle w:val="Prrafodelista"/>
        <w:tabs>
          <w:tab w:val="left" w:pos="0"/>
        </w:tabs>
        <w:spacing w:line="360" w:lineRule="auto"/>
        <w:ind w:left="0" w:right="49"/>
        <w:jc w:val="both"/>
        <w:rPr>
          <w:rFonts w:ascii="Palatino Linotype" w:hAnsi="Palatino Linotype"/>
        </w:rPr>
      </w:pPr>
    </w:p>
    <w:p w:rsidR="00451985" w:rsidRPr="00DA46B4" w:rsidRDefault="00451985" w:rsidP="00095FEA">
      <w:pPr>
        <w:tabs>
          <w:tab w:val="left" w:pos="567"/>
        </w:tabs>
        <w:spacing w:line="360" w:lineRule="auto"/>
        <w:ind w:left="567" w:right="616"/>
        <w:jc w:val="center"/>
        <w:rPr>
          <w:rFonts w:ascii="Palatino Linotype" w:hAnsi="Palatino Linotype"/>
          <w:b/>
          <w:i/>
        </w:rPr>
      </w:pPr>
      <w:r w:rsidRPr="00DA46B4">
        <w:rPr>
          <w:rFonts w:ascii="Palatino Linotype" w:hAnsi="Palatino Linotype"/>
          <w:b/>
          <w:i/>
        </w:rPr>
        <w:t>Código de Procedimientos Administrativos del Estado de México.</w:t>
      </w:r>
    </w:p>
    <w:p w:rsidR="00451985" w:rsidRPr="00DA46B4" w:rsidRDefault="00451985" w:rsidP="00095FEA">
      <w:pPr>
        <w:tabs>
          <w:tab w:val="left" w:pos="567"/>
          <w:tab w:val="left" w:pos="851"/>
        </w:tabs>
        <w:spacing w:line="276" w:lineRule="auto"/>
        <w:ind w:left="851" w:right="616"/>
        <w:jc w:val="both"/>
        <w:rPr>
          <w:rFonts w:ascii="Palatino Linotype" w:hAnsi="Palatino Linotype"/>
          <w:i/>
        </w:rPr>
      </w:pPr>
      <w:r w:rsidRPr="00DA46B4">
        <w:rPr>
          <w:rFonts w:ascii="Palatino Linotype" w:hAnsi="Palatino Linotype"/>
          <w:b/>
          <w:i/>
        </w:rPr>
        <w:t>“Artículo 18.-</w:t>
      </w:r>
      <w:r w:rsidRPr="00DA46B4">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87C55" w:rsidRPr="00DA46B4" w:rsidRDefault="00387C55" w:rsidP="00095FEA">
      <w:pPr>
        <w:tabs>
          <w:tab w:val="left" w:pos="567"/>
          <w:tab w:val="left" w:pos="851"/>
        </w:tabs>
        <w:spacing w:line="276" w:lineRule="auto"/>
        <w:ind w:left="851" w:right="616"/>
        <w:jc w:val="both"/>
        <w:rPr>
          <w:rFonts w:ascii="Palatino Linotype" w:hAnsi="Palatino Linotype"/>
          <w:i/>
        </w:rPr>
      </w:pPr>
    </w:p>
    <w:p w:rsidR="00451985" w:rsidRPr="00DA46B4" w:rsidRDefault="00451985" w:rsidP="00095FEA">
      <w:pPr>
        <w:tabs>
          <w:tab w:val="left" w:pos="567"/>
        </w:tabs>
        <w:spacing w:line="360" w:lineRule="auto"/>
        <w:ind w:left="851" w:right="618"/>
        <w:jc w:val="both"/>
        <w:rPr>
          <w:rFonts w:ascii="Palatino Linotype" w:hAnsi="Palatino Linotype"/>
          <w:b/>
          <w:i/>
        </w:rPr>
      </w:pPr>
      <w:r w:rsidRPr="00DA46B4">
        <w:rPr>
          <w:rFonts w:ascii="Palatino Linotype" w:hAnsi="Palatino Linotype"/>
          <w:b/>
          <w:i/>
        </w:rPr>
        <w:t>Ley de Transparencia y Acceso a la Información Pública del Estado de México y Municipios</w:t>
      </w:r>
    </w:p>
    <w:p w:rsidR="00451985" w:rsidRPr="00DA46B4" w:rsidRDefault="00451985" w:rsidP="00095FEA">
      <w:pPr>
        <w:tabs>
          <w:tab w:val="left" w:pos="567"/>
        </w:tabs>
        <w:spacing w:line="360" w:lineRule="auto"/>
        <w:ind w:left="851" w:right="618"/>
        <w:jc w:val="both"/>
        <w:rPr>
          <w:rFonts w:ascii="Palatino Linotype" w:hAnsi="Palatino Linotype"/>
          <w:i/>
        </w:rPr>
      </w:pPr>
      <w:r w:rsidRPr="00DA46B4">
        <w:rPr>
          <w:rFonts w:ascii="Palatino Linotype" w:hAnsi="Palatino Linotype"/>
          <w:b/>
          <w:i/>
        </w:rPr>
        <w:t>“Artículo 195.</w:t>
      </w:r>
      <w:r w:rsidRPr="00DA46B4">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451985" w:rsidRPr="00DA46B4" w:rsidRDefault="00451985" w:rsidP="00095FEA">
      <w:pPr>
        <w:tabs>
          <w:tab w:val="left" w:pos="567"/>
        </w:tabs>
        <w:spacing w:before="240" w:after="240" w:line="360" w:lineRule="auto"/>
        <w:ind w:left="851" w:right="-142"/>
        <w:contextualSpacing/>
        <w:jc w:val="both"/>
        <w:rPr>
          <w:rFonts w:ascii="Palatino Linotype" w:hAnsi="Palatino Linotype"/>
        </w:rPr>
      </w:pPr>
      <w:r w:rsidRPr="00DA46B4">
        <w:rPr>
          <w:rFonts w:ascii="Palatino Linotype" w:hAnsi="Palatino Linotype"/>
        </w:rPr>
        <w:t xml:space="preserve"> (Énfasis añadido)</w:t>
      </w:r>
    </w:p>
    <w:p w:rsidR="00BC3A1C" w:rsidRPr="00DA46B4" w:rsidRDefault="00BC3A1C" w:rsidP="00095FEA">
      <w:pPr>
        <w:tabs>
          <w:tab w:val="left" w:pos="567"/>
        </w:tabs>
        <w:spacing w:before="240" w:after="240" w:line="360" w:lineRule="auto"/>
        <w:ind w:left="851" w:right="-142"/>
        <w:contextualSpacing/>
        <w:jc w:val="both"/>
        <w:rPr>
          <w:rFonts w:ascii="Palatino Linotype" w:hAnsi="Palatino Linotype"/>
        </w:rPr>
      </w:pPr>
    </w:p>
    <w:p w:rsidR="00451985" w:rsidRPr="00DA46B4" w:rsidRDefault="00451985" w:rsidP="00A307A0">
      <w:pPr>
        <w:numPr>
          <w:ilvl w:val="0"/>
          <w:numId w:val="1"/>
        </w:numPr>
        <w:spacing w:line="360" w:lineRule="auto"/>
        <w:ind w:left="0" w:firstLine="0"/>
        <w:contextualSpacing/>
        <w:jc w:val="both"/>
        <w:rPr>
          <w:rFonts w:ascii="Palatino Linotype" w:hAnsi="Palatino Linotype"/>
          <w:i/>
        </w:rPr>
      </w:pPr>
      <w:r w:rsidRPr="00DA46B4">
        <w:rPr>
          <w:rFonts w:ascii="Palatino Linotype" w:eastAsia="Calibri" w:hAnsi="Palatino Linotype" w:cs="Arial"/>
          <w:lang w:val="es-ES"/>
        </w:rPr>
        <w:lastRenderedPageBreak/>
        <w:t xml:space="preserve">Los Comisionados Ponentes de origen con fundamento en lo dispuesto por el artículo 185 fracción II de la ley de la materia, a través de los acuerdos de admisión de fechas </w:t>
      </w:r>
      <w:r w:rsidR="00486BD1" w:rsidRPr="00DA46B4">
        <w:rPr>
          <w:rFonts w:ascii="Palatino Linotype" w:eastAsia="Calibri" w:hAnsi="Palatino Linotype" w:cs="Arial"/>
          <w:lang w:val="es-ES"/>
        </w:rPr>
        <w:t xml:space="preserve">catorce </w:t>
      </w:r>
      <w:r w:rsidR="00511AE7" w:rsidRPr="00DA46B4">
        <w:rPr>
          <w:rFonts w:ascii="Palatino Linotype" w:eastAsia="Calibri" w:hAnsi="Palatino Linotype" w:cs="Arial"/>
          <w:lang w:val="es-ES"/>
        </w:rPr>
        <w:t>(</w:t>
      </w:r>
      <w:r w:rsidR="00486BD1" w:rsidRPr="00DA46B4">
        <w:rPr>
          <w:rFonts w:ascii="Palatino Linotype" w:eastAsia="Calibri" w:hAnsi="Palatino Linotype" w:cs="Arial"/>
          <w:lang w:val="es-ES"/>
        </w:rPr>
        <w:t>14</w:t>
      </w:r>
      <w:r w:rsidR="00511AE7" w:rsidRPr="00DA46B4">
        <w:rPr>
          <w:rFonts w:ascii="Palatino Linotype" w:eastAsia="Calibri" w:hAnsi="Palatino Linotype" w:cs="Arial"/>
          <w:lang w:val="es-ES"/>
        </w:rPr>
        <w:t xml:space="preserve">) y </w:t>
      </w:r>
      <w:r w:rsidR="00486BD1" w:rsidRPr="00DA46B4">
        <w:rPr>
          <w:rFonts w:ascii="Palatino Linotype" w:eastAsia="Calibri" w:hAnsi="Palatino Linotype" w:cs="Arial"/>
          <w:lang w:val="es-ES"/>
        </w:rPr>
        <w:t>quince (15</w:t>
      </w:r>
      <w:r w:rsidR="00511AE7" w:rsidRPr="00DA46B4">
        <w:rPr>
          <w:rFonts w:ascii="Palatino Linotype" w:eastAsia="Calibri" w:hAnsi="Palatino Linotype" w:cs="Arial"/>
          <w:lang w:val="es-ES"/>
        </w:rPr>
        <w:t xml:space="preserve">) </w:t>
      </w:r>
      <w:r w:rsidR="007F0E16" w:rsidRPr="00DA46B4">
        <w:rPr>
          <w:rFonts w:ascii="Palatino Linotype" w:eastAsia="Calibri" w:hAnsi="Palatino Linotype" w:cs="Arial"/>
          <w:lang w:val="es-ES"/>
        </w:rPr>
        <w:t xml:space="preserve">de </w:t>
      </w:r>
      <w:r w:rsidR="00486BD1" w:rsidRPr="00DA46B4">
        <w:rPr>
          <w:rFonts w:ascii="Palatino Linotype" w:eastAsia="Calibri" w:hAnsi="Palatino Linotype" w:cs="Arial"/>
          <w:lang w:val="es-ES"/>
        </w:rPr>
        <w:t>marz</w:t>
      </w:r>
      <w:r w:rsidR="007F0E16" w:rsidRPr="00DA46B4">
        <w:rPr>
          <w:rFonts w:ascii="Palatino Linotype" w:eastAsia="Calibri" w:hAnsi="Palatino Linotype" w:cs="Arial"/>
          <w:lang w:val="es-ES"/>
        </w:rPr>
        <w:t xml:space="preserve">o </w:t>
      </w:r>
      <w:r w:rsidR="00FF3F39" w:rsidRPr="00DA46B4">
        <w:rPr>
          <w:rFonts w:ascii="Palatino Linotype" w:eastAsia="Calibri" w:hAnsi="Palatino Linotype" w:cs="Arial"/>
          <w:lang w:val="es-ES"/>
        </w:rPr>
        <w:t>de dos mil veintidós</w:t>
      </w:r>
      <w:r w:rsidRPr="00DA46B4">
        <w:rPr>
          <w:rFonts w:ascii="Palatino Linotype" w:eastAsia="Calibri" w:hAnsi="Palatino Linotype" w:cs="Arial"/>
          <w:lang w:val="es-ES"/>
        </w:rPr>
        <w:t xml:space="preserve">, pusieron a disposición de las partes los expedientes electrónicos </w:t>
      </w:r>
      <w:r w:rsidRPr="00DA46B4">
        <w:rPr>
          <w:rFonts w:ascii="Palatino Linotype" w:eastAsia="Calibri" w:hAnsi="Palatino Linotype" w:cs="Arial"/>
        </w:rPr>
        <w:t xml:space="preserve">vía </w:t>
      </w:r>
      <w:r w:rsidRPr="00DA46B4">
        <w:rPr>
          <w:rFonts w:ascii="Palatino Linotype" w:eastAsia="Calibri" w:hAnsi="Palatino Linotype" w:cs="Arial"/>
          <w:lang w:val="es-ES"/>
        </w:rPr>
        <w:t>Sistema de Acceso a la Información Mexiquense (</w:t>
      </w:r>
      <w:r w:rsidRPr="00DA46B4">
        <w:rPr>
          <w:rFonts w:ascii="Palatino Linotype" w:eastAsia="Calibri" w:hAnsi="Palatino Linotype" w:cs="Arial"/>
          <w:b/>
          <w:lang w:val="es-ES"/>
        </w:rPr>
        <w:t xml:space="preserve">SAIMEX) </w:t>
      </w:r>
      <w:r w:rsidRPr="00DA46B4">
        <w:rPr>
          <w:rFonts w:ascii="Palatino Linotype" w:eastAsia="Calibri" w:hAnsi="Palatino Linotype" w:cs="Arial"/>
          <w:lang w:val="es-ES"/>
        </w:rPr>
        <w:t xml:space="preserve">a efecto de que en un plazo máximo de siete (07) días manifestaran lo que a derecho convinieran, ofrecieran pruebas y alegatos según corresponda al caso concreto, de esta forma para que el </w:t>
      </w:r>
      <w:r w:rsidRPr="00DA46B4">
        <w:rPr>
          <w:rFonts w:ascii="Palatino Linotype" w:eastAsia="Calibri" w:hAnsi="Palatino Linotype" w:cs="Arial"/>
          <w:b/>
          <w:lang w:val="es-ES"/>
        </w:rPr>
        <w:t>SUJETO OBLIGADO</w:t>
      </w:r>
      <w:r w:rsidRPr="00DA46B4">
        <w:rPr>
          <w:rFonts w:ascii="Palatino Linotype" w:eastAsia="Calibri" w:hAnsi="Palatino Linotype" w:cs="Arial"/>
          <w:lang w:val="es-ES"/>
        </w:rPr>
        <w:t xml:space="preserve"> presentará el Informe Justificado correspondiente.</w:t>
      </w:r>
    </w:p>
    <w:p w:rsidR="00486BD1" w:rsidRPr="00DA46B4" w:rsidRDefault="00486BD1" w:rsidP="00486BD1">
      <w:pPr>
        <w:spacing w:line="360" w:lineRule="auto"/>
        <w:contextualSpacing/>
        <w:jc w:val="both"/>
        <w:rPr>
          <w:rFonts w:ascii="Palatino Linotype" w:hAnsi="Palatino Linotype"/>
          <w:i/>
        </w:rPr>
      </w:pPr>
    </w:p>
    <w:p w:rsidR="00451985" w:rsidRPr="00DA46B4" w:rsidRDefault="00451985" w:rsidP="00A307A0">
      <w:pPr>
        <w:numPr>
          <w:ilvl w:val="0"/>
          <w:numId w:val="1"/>
        </w:numPr>
        <w:spacing w:line="360" w:lineRule="auto"/>
        <w:ind w:left="0" w:firstLine="0"/>
        <w:contextualSpacing/>
        <w:jc w:val="both"/>
        <w:rPr>
          <w:rFonts w:ascii="Palatino Linotype" w:hAnsi="Palatino Linotype"/>
          <w:i/>
        </w:rPr>
      </w:pPr>
      <w:r w:rsidRPr="00DA46B4">
        <w:rPr>
          <w:rFonts w:ascii="Palatino Linotype" w:hAnsi="Palatino Linotype"/>
        </w:rPr>
        <w:t xml:space="preserve">El </w:t>
      </w:r>
      <w:r w:rsidR="00FF3F39" w:rsidRPr="00DA46B4">
        <w:rPr>
          <w:rFonts w:ascii="Palatino Linotype" w:hAnsi="Palatino Linotype"/>
          <w:b/>
        </w:rPr>
        <w:t>SUJETO OBLIGADO</w:t>
      </w:r>
      <w:r w:rsidR="00FF3F39" w:rsidRPr="00DA46B4">
        <w:rPr>
          <w:rFonts w:ascii="Palatino Linotype" w:hAnsi="Palatino Linotype"/>
        </w:rPr>
        <w:t xml:space="preserve">, </w:t>
      </w:r>
      <w:r w:rsidR="00486BD1" w:rsidRPr="00DA46B4">
        <w:rPr>
          <w:rFonts w:ascii="Palatino Linotype" w:hAnsi="Palatino Linotype"/>
        </w:rPr>
        <w:t xml:space="preserve">los días trece (13) </w:t>
      </w:r>
      <w:r w:rsidR="00FF3F39" w:rsidRPr="00DA46B4">
        <w:rPr>
          <w:rFonts w:ascii="Palatino Linotype" w:hAnsi="Palatino Linotype"/>
        </w:rPr>
        <w:t xml:space="preserve">de </w:t>
      </w:r>
      <w:r w:rsidR="00486BD1" w:rsidRPr="00DA46B4">
        <w:rPr>
          <w:rFonts w:ascii="Palatino Linotype" w:hAnsi="Palatino Linotype"/>
        </w:rPr>
        <w:t>abril</w:t>
      </w:r>
      <w:r w:rsidR="00FF3F39" w:rsidRPr="00DA46B4">
        <w:rPr>
          <w:rFonts w:ascii="Palatino Linotype" w:hAnsi="Palatino Linotype"/>
        </w:rPr>
        <w:t xml:space="preserve"> de 2022, rindió</w:t>
      </w:r>
      <w:r w:rsidR="00B3303E" w:rsidRPr="00DA46B4">
        <w:rPr>
          <w:rFonts w:ascii="Palatino Linotype" w:hAnsi="Palatino Linotype"/>
        </w:rPr>
        <w:t xml:space="preserve"> los</w:t>
      </w:r>
      <w:r w:rsidR="00FF3F39" w:rsidRPr="00DA46B4">
        <w:rPr>
          <w:rFonts w:ascii="Palatino Linotype" w:hAnsi="Palatino Linotype"/>
        </w:rPr>
        <w:t xml:space="preserve"> informes </w:t>
      </w:r>
      <w:r w:rsidR="00FF3F39" w:rsidRPr="00DA46B4">
        <w:rPr>
          <w:rFonts w:ascii="Palatino Linotype" w:eastAsia="Calibri" w:hAnsi="Palatino Linotype" w:cs="Arial"/>
          <w:lang w:val="es-ES"/>
        </w:rPr>
        <w:t>justificados</w:t>
      </w:r>
      <w:r w:rsidR="00FF3F39" w:rsidRPr="00DA46B4">
        <w:rPr>
          <w:rFonts w:ascii="Palatino Linotype" w:hAnsi="Palatino Linotype"/>
        </w:rPr>
        <w:t xml:space="preserve"> </w:t>
      </w:r>
      <w:r w:rsidR="00B3303E" w:rsidRPr="00DA46B4">
        <w:rPr>
          <w:rFonts w:ascii="Palatino Linotype" w:hAnsi="Palatino Linotype"/>
        </w:rPr>
        <w:t>correspondientes</w:t>
      </w:r>
      <w:r w:rsidR="00FF3F39" w:rsidRPr="00DA46B4">
        <w:rPr>
          <w:rFonts w:ascii="Palatino Linotype" w:hAnsi="Palatino Linotype"/>
        </w:rPr>
        <w:t xml:space="preserve">, los cuales fueron puestos a disposición del particular mediante acuerdo de fecha </w:t>
      </w:r>
      <w:r w:rsidR="00486BD1" w:rsidRPr="00DA46B4">
        <w:rPr>
          <w:rFonts w:ascii="Palatino Linotype" w:hAnsi="Palatino Linotype"/>
        </w:rPr>
        <w:t>catorce</w:t>
      </w:r>
      <w:r w:rsidR="00FF3F39" w:rsidRPr="00DA46B4">
        <w:rPr>
          <w:rFonts w:ascii="Palatino Linotype" w:hAnsi="Palatino Linotype"/>
        </w:rPr>
        <w:t xml:space="preserve"> (</w:t>
      </w:r>
      <w:r w:rsidR="00486BD1" w:rsidRPr="00DA46B4">
        <w:rPr>
          <w:rFonts w:ascii="Palatino Linotype" w:hAnsi="Palatino Linotype"/>
        </w:rPr>
        <w:t>14</w:t>
      </w:r>
      <w:r w:rsidR="00FF3F39" w:rsidRPr="00DA46B4">
        <w:rPr>
          <w:rFonts w:ascii="Palatino Linotype" w:hAnsi="Palatino Linotype"/>
        </w:rPr>
        <w:t>) de</w:t>
      </w:r>
      <w:r w:rsidR="00B3303E" w:rsidRPr="00DA46B4">
        <w:rPr>
          <w:rFonts w:ascii="Palatino Linotype" w:hAnsi="Palatino Linotype"/>
        </w:rPr>
        <w:t xml:space="preserve"> </w:t>
      </w:r>
      <w:r w:rsidR="00486BD1" w:rsidRPr="00DA46B4">
        <w:rPr>
          <w:rFonts w:ascii="Palatino Linotype" w:hAnsi="Palatino Linotype"/>
        </w:rPr>
        <w:t>dic</w:t>
      </w:r>
      <w:r w:rsidR="00B3303E" w:rsidRPr="00DA46B4">
        <w:rPr>
          <w:rFonts w:ascii="Palatino Linotype" w:hAnsi="Palatino Linotype"/>
        </w:rPr>
        <w:t xml:space="preserve">iembre de dos mil </w:t>
      </w:r>
      <w:r w:rsidR="00392D7B" w:rsidRPr="00DA46B4">
        <w:rPr>
          <w:rFonts w:ascii="Palatino Linotype" w:hAnsi="Palatino Linotype"/>
        </w:rPr>
        <w:t xml:space="preserve">veintidós. </w:t>
      </w:r>
      <w:r w:rsidR="00FF3F39" w:rsidRPr="00DA46B4">
        <w:rPr>
          <w:rFonts w:ascii="Palatino Linotype" w:hAnsi="Palatino Linotype"/>
        </w:rPr>
        <w:t>P</w:t>
      </w:r>
      <w:r w:rsidRPr="00DA46B4">
        <w:rPr>
          <w:rFonts w:ascii="Palatino Linotype" w:hAnsi="Palatino Linotype"/>
        </w:rPr>
        <w:t xml:space="preserve">or su parte el </w:t>
      </w:r>
      <w:r w:rsidRPr="00DA46B4">
        <w:rPr>
          <w:rFonts w:ascii="Palatino Linotype" w:hAnsi="Palatino Linotype"/>
          <w:b/>
        </w:rPr>
        <w:t xml:space="preserve">RECURRENTE </w:t>
      </w:r>
      <w:r w:rsidRPr="00DA46B4">
        <w:rPr>
          <w:rFonts w:ascii="Palatino Linotype" w:hAnsi="Palatino Linotype"/>
        </w:rPr>
        <w:t xml:space="preserve">no presentó alegatos ni ofreció medios de </w:t>
      </w:r>
      <w:r w:rsidR="00FF3F39" w:rsidRPr="00DA46B4">
        <w:rPr>
          <w:rFonts w:ascii="Palatino Linotype" w:hAnsi="Palatino Linotype"/>
        </w:rPr>
        <w:t>pruebas que a su derecho conviniera y asistiera.</w:t>
      </w:r>
    </w:p>
    <w:p w:rsidR="00BC3A1C" w:rsidRPr="00DA46B4" w:rsidRDefault="00BC3A1C" w:rsidP="00BC3A1C">
      <w:pPr>
        <w:pStyle w:val="Prrafodelista"/>
        <w:rPr>
          <w:rFonts w:ascii="Palatino Linotype" w:hAnsi="Palatino Linotype"/>
          <w:i/>
        </w:rPr>
      </w:pPr>
    </w:p>
    <w:p w:rsidR="00451985" w:rsidRPr="00DA46B4" w:rsidRDefault="00451985" w:rsidP="00A307A0">
      <w:pPr>
        <w:pStyle w:val="Prrafodelista"/>
        <w:numPr>
          <w:ilvl w:val="0"/>
          <w:numId w:val="1"/>
        </w:numPr>
        <w:spacing w:line="360" w:lineRule="auto"/>
        <w:ind w:left="0" w:firstLine="0"/>
        <w:jc w:val="both"/>
        <w:rPr>
          <w:rFonts w:ascii="Palatino Linotype" w:eastAsia="Calibri" w:hAnsi="Palatino Linotype" w:cs="Arial"/>
          <w:lang w:val="es-ES"/>
        </w:rPr>
      </w:pPr>
      <w:r w:rsidRPr="00DA46B4">
        <w:rPr>
          <w:rFonts w:ascii="Palatino Linotype" w:hAnsi="Palatino Linotype"/>
        </w:rPr>
        <w:t>Se decretaron los cierres de instrucción</w:t>
      </w:r>
      <w:r w:rsidRPr="00DA46B4">
        <w:rPr>
          <w:rFonts w:ascii="Palatino Linotype" w:hAnsi="Palatino Linotype" w:cs="Arial"/>
        </w:rPr>
        <w:t xml:space="preserve"> </w:t>
      </w:r>
      <w:r w:rsidRPr="00DA46B4">
        <w:rPr>
          <w:rFonts w:ascii="Palatino Linotype" w:hAnsi="Palatino Linotype"/>
        </w:rPr>
        <w:t>mediante Acuerdo de fe</w:t>
      </w:r>
      <w:r w:rsidR="00FF3F39" w:rsidRPr="00DA46B4">
        <w:rPr>
          <w:rFonts w:ascii="Palatino Linotype" w:hAnsi="Palatino Linotype"/>
        </w:rPr>
        <w:t>cha</w:t>
      </w:r>
      <w:r w:rsidRPr="00DA46B4">
        <w:rPr>
          <w:rFonts w:ascii="Palatino Linotype" w:hAnsi="Palatino Linotype"/>
        </w:rPr>
        <w:t xml:space="preserve"> </w:t>
      </w:r>
      <w:r w:rsidR="00392D7B" w:rsidRPr="00DA46B4">
        <w:rPr>
          <w:rFonts w:ascii="Palatino Linotype" w:hAnsi="Palatino Linotype"/>
        </w:rPr>
        <w:t>veinti</w:t>
      </w:r>
      <w:r w:rsidR="00486BD1" w:rsidRPr="00DA46B4">
        <w:rPr>
          <w:rFonts w:ascii="Palatino Linotype" w:hAnsi="Palatino Linotype"/>
        </w:rPr>
        <w:t>uno</w:t>
      </w:r>
      <w:r w:rsidRPr="00DA46B4">
        <w:rPr>
          <w:rFonts w:ascii="Palatino Linotype" w:hAnsi="Palatino Linotype"/>
        </w:rPr>
        <w:t xml:space="preserve"> (</w:t>
      </w:r>
      <w:r w:rsidR="00392D7B" w:rsidRPr="00DA46B4">
        <w:rPr>
          <w:rFonts w:ascii="Palatino Linotype" w:hAnsi="Palatino Linotype"/>
        </w:rPr>
        <w:t>2</w:t>
      </w:r>
      <w:r w:rsidR="00486BD1" w:rsidRPr="00DA46B4">
        <w:rPr>
          <w:rFonts w:ascii="Palatino Linotype" w:hAnsi="Palatino Linotype"/>
        </w:rPr>
        <w:t>1</w:t>
      </w:r>
      <w:r w:rsidR="007F0E16" w:rsidRPr="00DA46B4">
        <w:rPr>
          <w:rFonts w:ascii="Palatino Linotype" w:hAnsi="Palatino Linotype"/>
        </w:rPr>
        <w:t>)</w:t>
      </w:r>
      <w:r w:rsidRPr="00DA46B4">
        <w:rPr>
          <w:rFonts w:ascii="Palatino Linotype" w:hAnsi="Palatino Linotype"/>
        </w:rPr>
        <w:t xml:space="preserve"> de </w:t>
      </w:r>
      <w:r w:rsidR="00486BD1" w:rsidRPr="00DA46B4">
        <w:rPr>
          <w:rFonts w:ascii="Palatino Linotype" w:hAnsi="Palatino Linotype"/>
        </w:rPr>
        <w:t>diciembre</w:t>
      </w:r>
      <w:r w:rsidRPr="00DA46B4">
        <w:rPr>
          <w:rFonts w:ascii="Palatino Linotype" w:hAnsi="Palatino Linotype"/>
        </w:rPr>
        <w:t xml:space="preserve"> de dos mil </w:t>
      </w:r>
      <w:r w:rsidR="00FF3F39" w:rsidRPr="00DA46B4">
        <w:rPr>
          <w:rFonts w:ascii="Palatino Linotype" w:hAnsi="Palatino Linotype"/>
        </w:rPr>
        <w:t>veintidós</w:t>
      </w:r>
      <w:r w:rsidRPr="00DA46B4">
        <w:rPr>
          <w:rFonts w:ascii="Palatino Linotype" w:hAnsi="Palatino Linotype"/>
        </w:rPr>
        <w:t>; asi</w:t>
      </w:r>
      <w:r w:rsidR="00392D7B" w:rsidRPr="00DA46B4">
        <w:rPr>
          <w:rFonts w:ascii="Palatino Linotype" w:hAnsi="Palatino Linotype"/>
        </w:rPr>
        <w:t xml:space="preserve">mismo, mediante Acuerdo de misma </w:t>
      </w:r>
      <w:r w:rsidRPr="00DA46B4">
        <w:rPr>
          <w:rFonts w:ascii="Palatino Linotype" w:hAnsi="Palatino Linotype"/>
        </w:rPr>
        <w:t xml:space="preserve">fecha, se amplió el termino para resolver, </w:t>
      </w:r>
      <w:r w:rsidRPr="00DA46B4">
        <w:rPr>
          <w:rFonts w:ascii="Palatino Linotype" w:eastAsia="MS Mincho" w:hAnsi="Palatino Linotype"/>
        </w:rPr>
        <w:t xml:space="preserve">por lo </w:t>
      </w:r>
      <w:r w:rsidR="00920A34" w:rsidRPr="00DA46B4">
        <w:rPr>
          <w:rFonts w:ascii="Palatino Linotype" w:eastAsia="MS Mincho" w:hAnsi="Palatino Linotype"/>
        </w:rPr>
        <w:t>que,</w:t>
      </w:r>
      <w:r w:rsidRPr="00DA46B4">
        <w:rPr>
          <w:rFonts w:ascii="Palatino Linotype" w:eastAsia="MS Mincho" w:hAnsi="Palatino Linotype"/>
        </w:rPr>
        <w:t xml:space="preserve"> no existiendo diligencias por practicar, se ordenó turnar el </w:t>
      </w:r>
      <w:r w:rsidRPr="00DA46B4">
        <w:rPr>
          <w:rFonts w:ascii="Palatino Linotype" w:eastAsia="MS Mincho" w:hAnsi="Palatino Linotype" w:cs="Arial"/>
        </w:rPr>
        <w:t>expediente a resolución, misma que a continuación se pronuncia, y----------------------</w:t>
      </w:r>
      <w:r w:rsidR="00392D7B" w:rsidRPr="00DA46B4">
        <w:rPr>
          <w:rFonts w:ascii="Palatino Linotype" w:eastAsia="MS Mincho" w:hAnsi="Palatino Linotype" w:cs="Arial"/>
        </w:rPr>
        <w:t>-----------------------------------------------------------------------</w:t>
      </w:r>
    </w:p>
    <w:p w:rsidR="00920A34" w:rsidRPr="00DA46B4" w:rsidRDefault="00920A34" w:rsidP="00920A34">
      <w:pPr>
        <w:pStyle w:val="Prrafodelista"/>
        <w:spacing w:line="360" w:lineRule="auto"/>
        <w:ind w:left="0"/>
        <w:jc w:val="both"/>
        <w:rPr>
          <w:rFonts w:ascii="Palatino Linotype" w:eastAsia="Calibri" w:hAnsi="Palatino Linotype" w:cs="Arial"/>
          <w:lang w:val="es-ES"/>
        </w:rPr>
      </w:pPr>
    </w:p>
    <w:p w:rsidR="00451985" w:rsidRPr="00DA46B4" w:rsidRDefault="00451985" w:rsidP="00451985">
      <w:pPr>
        <w:keepNext/>
        <w:keepLines/>
        <w:spacing w:line="360" w:lineRule="auto"/>
        <w:jc w:val="center"/>
        <w:outlineLvl w:val="0"/>
        <w:rPr>
          <w:rFonts w:ascii="Palatino Linotype" w:eastAsiaTheme="majorEastAsia" w:hAnsi="Palatino Linotype" w:cstheme="majorBidi"/>
          <w:b/>
        </w:rPr>
      </w:pPr>
      <w:bookmarkStart w:id="6" w:name="_Toc83893312"/>
      <w:r w:rsidRPr="00DA46B4">
        <w:rPr>
          <w:rFonts w:ascii="Palatino Linotype" w:eastAsiaTheme="majorEastAsia" w:hAnsi="Palatino Linotype" w:cstheme="majorBidi"/>
          <w:b/>
        </w:rPr>
        <w:t>CONSIDERANDO</w:t>
      </w:r>
      <w:bookmarkEnd w:id="6"/>
    </w:p>
    <w:p w:rsidR="00451985" w:rsidRPr="00DA46B4" w:rsidRDefault="00451985" w:rsidP="00451985">
      <w:pPr>
        <w:spacing w:line="360" w:lineRule="auto"/>
        <w:rPr>
          <w:rFonts w:ascii="Palatino Linotype" w:hAnsi="Palatino Linotype"/>
        </w:rPr>
      </w:pPr>
    </w:p>
    <w:p w:rsidR="00451985" w:rsidRPr="00DA46B4" w:rsidRDefault="00451985" w:rsidP="00451985">
      <w:pPr>
        <w:keepNext/>
        <w:keepLines/>
        <w:spacing w:line="360" w:lineRule="auto"/>
        <w:outlineLvl w:val="1"/>
        <w:rPr>
          <w:rFonts w:ascii="Palatino Linotype" w:eastAsiaTheme="majorEastAsia" w:hAnsi="Palatino Linotype" w:cstheme="majorBidi"/>
          <w:b/>
        </w:rPr>
      </w:pPr>
      <w:bookmarkStart w:id="7" w:name="_Toc83893313"/>
      <w:r w:rsidRPr="00DA46B4">
        <w:rPr>
          <w:rFonts w:ascii="Palatino Linotype" w:eastAsiaTheme="majorEastAsia" w:hAnsi="Palatino Linotype" w:cstheme="majorBidi"/>
          <w:b/>
        </w:rPr>
        <w:lastRenderedPageBreak/>
        <w:t>PRIMERO. De la competencia.</w:t>
      </w:r>
      <w:bookmarkEnd w:id="7"/>
    </w:p>
    <w:p w:rsidR="00451985" w:rsidRPr="00DA46B4" w:rsidRDefault="00451985" w:rsidP="00451985">
      <w:pPr>
        <w:spacing w:line="360" w:lineRule="auto"/>
        <w:rPr>
          <w:rFonts w:ascii="Palatino Linotype" w:hAnsi="Palatino Linotype"/>
        </w:rPr>
      </w:pPr>
    </w:p>
    <w:p w:rsidR="00451985" w:rsidRPr="00DA46B4" w:rsidRDefault="00451985" w:rsidP="00A307A0">
      <w:pPr>
        <w:pStyle w:val="Prrafodelista"/>
        <w:numPr>
          <w:ilvl w:val="0"/>
          <w:numId w:val="1"/>
        </w:numPr>
        <w:spacing w:line="360" w:lineRule="auto"/>
        <w:ind w:left="0" w:firstLine="0"/>
        <w:jc w:val="both"/>
        <w:rPr>
          <w:rFonts w:ascii="Palatino Linotype" w:hAnsi="Palatino Linotype"/>
          <w:color w:val="000000" w:themeColor="text1"/>
        </w:rPr>
      </w:pPr>
      <w:r w:rsidRPr="00DA46B4">
        <w:rPr>
          <w:rFonts w:ascii="Palatino Linotype" w:hAnsi="Palatino Linotype"/>
          <w:color w:val="000000" w:themeColor="text1"/>
        </w:rPr>
        <w:t xml:space="preserve">El </w:t>
      </w:r>
      <w:r w:rsidRPr="00DA46B4">
        <w:rPr>
          <w:rFonts w:ascii="Palatino Linotype" w:hAnsi="Palatino Linotype"/>
        </w:rPr>
        <w:t>Instituto</w:t>
      </w:r>
      <w:r w:rsidRPr="00DA46B4">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451985" w:rsidRPr="00DA46B4" w:rsidRDefault="00451985" w:rsidP="00451985">
      <w:pPr>
        <w:tabs>
          <w:tab w:val="left" w:pos="0"/>
        </w:tabs>
        <w:spacing w:line="360" w:lineRule="auto"/>
        <w:contextualSpacing/>
        <w:jc w:val="both"/>
        <w:rPr>
          <w:rFonts w:ascii="Palatino Linotype" w:hAnsi="Palatino Linotype"/>
        </w:rPr>
      </w:pPr>
    </w:p>
    <w:p w:rsidR="00451985" w:rsidRPr="00DA46B4" w:rsidRDefault="00451985" w:rsidP="00451985">
      <w:pPr>
        <w:keepNext/>
        <w:keepLines/>
        <w:spacing w:line="360" w:lineRule="auto"/>
        <w:outlineLvl w:val="1"/>
        <w:rPr>
          <w:rFonts w:ascii="Palatino Linotype" w:eastAsiaTheme="majorEastAsia" w:hAnsi="Palatino Linotype" w:cstheme="majorBidi"/>
          <w:b/>
        </w:rPr>
      </w:pPr>
      <w:bookmarkStart w:id="8" w:name="_Toc83893314"/>
      <w:r w:rsidRPr="00DA46B4">
        <w:rPr>
          <w:rFonts w:ascii="Palatino Linotype" w:eastAsiaTheme="majorEastAsia" w:hAnsi="Palatino Linotype" w:cstheme="majorBidi"/>
          <w:b/>
        </w:rPr>
        <w:t>SEGUNDO. De la oportunidad y procedencia.</w:t>
      </w:r>
      <w:bookmarkEnd w:id="8"/>
    </w:p>
    <w:p w:rsidR="00451985" w:rsidRPr="00DA46B4" w:rsidRDefault="00451985" w:rsidP="00451985">
      <w:pPr>
        <w:spacing w:line="360" w:lineRule="auto"/>
        <w:rPr>
          <w:rFonts w:ascii="Palatino Linotype" w:hAnsi="Palatino Linotype"/>
        </w:rPr>
      </w:pPr>
    </w:p>
    <w:p w:rsidR="00486BD1" w:rsidRPr="00DA46B4" w:rsidRDefault="00486BD1" w:rsidP="00B563BD">
      <w:pPr>
        <w:pStyle w:val="Prrafodelista"/>
        <w:numPr>
          <w:ilvl w:val="0"/>
          <w:numId w:val="1"/>
        </w:numPr>
        <w:spacing w:line="360" w:lineRule="auto"/>
        <w:ind w:left="0" w:firstLine="0"/>
        <w:jc w:val="both"/>
        <w:rPr>
          <w:rFonts w:ascii="Palatino Linotype" w:hAnsi="Palatino Linotype" w:cs="Arial"/>
        </w:rPr>
      </w:pPr>
      <w:r w:rsidRPr="00DA46B4">
        <w:rPr>
          <w:rFonts w:ascii="Palatino Linotype" w:eastAsia="Calibri" w:hAnsi="Palatino Linotype" w:cs="Arial"/>
        </w:rPr>
        <w:t xml:space="preserve">Es de precisar, que la Ley de Transparencia y Acceso a la Información Pública del Estado de México y Municipios, en el artículo 178 describe la procedencia del recurso de revisión; asimismo señala que el plazo del </w:t>
      </w:r>
      <w:r w:rsidRPr="00DA46B4">
        <w:rPr>
          <w:rFonts w:ascii="Palatino Linotype" w:eastAsia="Calibri" w:hAnsi="Palatino Linotype" w:cs="Arial"/>
          <w:b/>
        </w:rPr>
        <w:t>SUJETO OBLIGADO</w:t>
      </w:r>
      <w:r w:rsidRPr="00DA46B4">
        <w:rPr>
          <w:rFonts w:ascii="Palatino Linotype" w:eastAsia="Calibri" w:hAnsi="Palatino Linotype" w:cs="Arial"/>
        </w:rPr>
        <w:t xml:space="preserve"> para entregar la respuesta a una solicitud de información pública, es de quince días </w:t>
      </w:r>
      <w:r w:rsidRPr="00DA46B4">
        <w:rPr>
          <w:rFonts w:ascii="Palatino Linotype" w:eastAsia="Calibri" w:hAnsi="Palatino Linotype" w:cs="Arial"/>
        </w:rPr>
        <w:lastRenderedPageBreak/>
        <w:t xml:space="preserve">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486BD1" w:rsidRPr="00DA46B4" w:rsidRDefault="00486BD1" w:rsidP="00486BD1">
      <w:pPr>
        <w:pStyle w:val="Prrafodelista"/>
        <w:spacing w:line="360" w:lineRule="auto"/>
        <w:ind w:left="0"/>
        <w:jc w:val="both"/>
        <w:rPr>
          <w:rFonts w:ascii="Palatino Linotype" w:hAnsi="Palatino Linotype" w:cs="Arial"/>
        </w:rPr>
      </w:pPr>
    </w:p>
    <w:p w:rsidR="00486BD1" w:rsidRPr="00DA46B4" w:rsidRDefault="00486BD1" w:rsidP="00B563BD">
      <w:pPr>
        <w:pStyle w:val="Prrafodelista"/>
        <w:numPr>
          <w:ilvl w:val="0"/>
          <w:numId w:val="1"/>
        </w:numPr>
        <w:spacing w:line="360" w:lineRule="auto"/>
        <w:ind w:left="0" w:firstLine="0"/>
        <w:jc w:val="both"/>
        <w:rPr>
          <w:rFonts w:ascii="Palatino Linotype" w:hAnsi="Palatino Linotype" w:cs="Arial"/>
        </w:rPr>
      </w:pPr>
      <w:r w:rsidRPr="00DA46B4">
        <w:rPr>
          <w:rFonts w:ascii="Palatino Linotype" w:eastAsia="Calibri" w:hAnsi="Palatino Linotype" w:cs="Arial"/>
        </w:rPr>
        <w:t xml:space="preserve">Por ende, se constituye la figura jurídica de la </w:t>
      </w:r>
      <w:r w:rsidRPr="00DA46B4">
        <w:rPr>
          <w:rFonts w:ascii="Palatino Linotype" w:eastAsia="Calibri" w:hAnsi="Palatino Linotype" w:cs="Arial"/>
          <w:i/>
        </w:rPr>
        <w:t>negativa ficta</w:t>
      </w:r>
      <w:r w:rsidRPr="00DA46B4">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DA46B4">
        <w:rPr>
          <w:rFonts w:ascii="Palatino Linotype" w:eastAsia="Calibri" w:hAnsi="Palatino Linotype" w:cs="Arial"/>
          <w:b/>
        </w:rPr>
        <w:t>178</w:t>
      </w:r>
      <w:r w:rsidRPr="00DA46B4">
        <w:rPr>
          <w:rFonts w:ascii="Palatino Linotype" w:eastAsia="Calibri" w:hAnsi="Palatino Linotype" w:cs="Arial"/>
        </w:rPr>
        <w:t xml:space="preserve"> segundo párrafo de </w:t>
      </w:r>
      <w:r w:rsidRPr="00DA46B4">
        <w:rPr>
          <w:rFonts w:ascii="Palatino Linotype" w:eastAsia="Calibri" w:hAnsi="Palatino Linotype" w:cs="Arial"/>
          <w:b/>
        </w:rPr>
        <w:t>Ley de Transparencia y Acceso a la Información Pública del Estado de México y Municipios</w:t>
      </w:r>
      <w:r w:rsidRPr="00DA46B4">
        <w:rPr>
          <w:rFonts w:ascii="Palatino Linotype" w:eastAsia="Calibri" w:hAnsi="Palatino Linotype"/>
          <w:shd w:val="clear" w:color="auto" w:fill="FFFFFF"/>
        </w:rPr>
        <w:t xml:space="preserve">, que dispone; ante la falta de respuesta del </w:t>
      </w:r>
      <w:r w:rsidRPr="00DA46B4">
        <w:rPr>
          <w:rFonts w:ascii="Palatino Linotype" w:eastAsia="Calibri" w:hAnsi="Palatino Linotype"/>
          <w:b/>
          <w:shd w:val="clear" w:color="auto" w:fill="FFFFFF"/>
        </w:rPr>
        <w:t>SUJETO OBLIGADO,</w:t>
      </w:r>
      <w:r w:rsidRPr="00DA46B4">
        <w:rPr>
          <w:rFonts w:ascii="Palatino Linotype" w:eastAsia="Calibri" w:hAnsi="Palatino Linotype"/>
          <w:shd w:val="clear" w:color="auto" w:fill="FFFFFF"/>
        </w:rPr>
        <w:t xml:space="preserve"> dentro de los plazos establecidos en esta Ley, a una solicitud de acceso a la información pública, el recurso </w:t>
      </w:r>
      <w:r w:rsidRPr="00DA46B4">
        <w:rPr>
          <w:rFonts w:ascii="Palatino Linotype" w:eastAsia="Calibri" w:hAnsi="Palatino Linotype"/>
          <w:b/>
          <w:shd w:val="clear" w:color="auto" w:fill="FFFFFF"/>
        </w:rPr>
        <w:t xml:space="preserve">podrá ser interpuesto en cualquier momento. </w:t>
      </w:r>
    </w:p>
    <w:p w:rsidR="00486BD1" w:rsidRPr="00DA46B4" w:rsidRDefault="00486BD1" w:rsidP="00486BD1">
      <w:pPr>
        <w:spacing w:line="360" w:lineRule="auto"/>
        <w:ind w:left="284"/>
        <w:contextualSpacing/>
        <w:rPr>
          <w:rFonts w:ascii="Palatino Linotype" w:hAnsi="Palatino Linotype" w:cs="Arial"/>
        </w:rPr>
      </w:pPr>
    </w:p>
    <w:p w:rsidR="00486BD1" w:rsidRPr="00DA46B4" w:rsidRDefault="00486BD1" w:rsidP="00B563BD">
      <w:pPr>
        <w:pStyle w:val="Prrafodelista"/>
        <w:numPr>
          <w:ilvl w:val="0"/>
          <w:numId w:val="1"/>
        </w:numPr>
        <w:spacing w:line="360" w:lineRule="auto"/>
        <w:ind w:left="0" w:firstLine="0"/>
        <w:jc w:val="both"/>
        <w:rPr>
          <w:rFonts w:ascii="Palatino Linotype" w:hAnsi="Palatino Linotype" w:cs="Arial"/>
        </w:rPr>
      </w:pPr>
      <w:r w:rsidRPr="00DA46B4">
        <w:rPr>
          <w:rFonts w:ascii="Palatino Linotype" w:eastAsia="Calibri" w:hAnsi="Palatino Linotype" w:cs="Arial"/>
        </w:rPr>
        <w:t xml:space="preserve">Por lo que, tratándose de la </w:t>
      </w:r>
      <w:r w:rsidRPr="00DA46B4">
        <w:rPr>
          <w:rFonts w:ascii="Palatino Linotype" w:eastAsia="Calibri" w:hAnsi="Palatino Linotype" w:cs="Arial"/>
          <w:i/>
        </w:rPr>
        <w:t>negativa ficta</w:t>
      </w:r>
      <w:r w:rsidRPr="00DA46B4">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w:t>
      </w:r>
      <w:r w:rsidRPr="00DA46B4">
        <w:rPr>
          <w:rFonts w:ascii="Palatino Linotype" w:eastAsia="Calibri" w:hAnsi="Palatino Linotype" w:cs="Arial"/>
        </w:rPr>
        <w:lastRenderedPageBreak/>
        <w:t xml:space="preserve">la interposición del recurso de revisión en cualquier tiempo cuando exista </w:t>
      </w:r>
      <w:r w:rsidRPr="00DA46B4">
        <w:rPr>
          <w:rFonts w:ascii="Palatino Linotype" w:eastAsia="Calibri" w:hAnsi="Palatino Linotype" w:cs="Arial"/>
          <w:i/>
        </w:rPr>
        <w:t>negativa ficta</w:t>
      </w:r>
      <w:r w:rsidRPr="00DA46B4">
        <w:rPr>
          <w:rFonts w:ascii="Palatino Linotype" w:eastAsia="Calibri" w:hAnsi="Palatino Linotype" w:cs="Arial"/>
        </w:rPr>
        <w:t>, que señala:</w:t>
      </w:r>
    </w:p>
    <w:p w:rsidR="00486BD1" w:rsidRPr="00DA46B4" w:rsidRDefault="00486BD1" w:rsidP="00486BD1">
      <w:pPr>
        <w:spacing w:line="360" w:lineRule="auto"/>
        <w:contextualSpacing/>
        <w:jc w:val="both"/>
        <w:rPr>
          <w:rFonts w:ascii="Palatino Linotype" w:hAnsi="Palatino Linotype" w:cs="Arial"/>
        </w:rPr>
      </w:pPr>
    </w:p>
    <w:p w:rsidR="00486BD1" w:rsidRPr="00DA46B4" w:rsidRDefault="00486BD1" w:rsidP="00486BD1">
      <w:pPr>
        <w:tabs>
          <w:tab w:val="left" w:pos="7655"/>
        </w:tabs>
        <w:spacing w:line="360" w:lineRule="auto"/>
        <w:ind w:left="567" w:right="567"/>
        <w:jc w:val="center"/>
        <w:rPr>
          <w:rFonts w:ascii="Palatino Linotype" w:eastAsia="Calibri" w:hAnsi="Palatino Linotype" w:cs="Arial"/>
          <w:b/>
          <w:lang w:val="es-ES"/>
        </w:rPr>
      </w:pPr>
      <w:r w:rsidRPr="00DA46B4">
        <w:rPr>
          <w:rFonts w:ascii="Palatino Linotype" w:eastAsia="Calibri" w:hAnsi="Palatino Linotype" w:cs="Arial"/>
          <w:b/>
          <w:lang w:val="es-ES"/>
        </w:rPr>
        <w:t>Criterio 0001-15</w:t>
      </w:r>
    </w:p>
    <w:p w:rsidR="00486BD1" w:rsidRPr="00DA46B4" w:rsidRDefault="00486BD1" w:rsidP="00486BD1">
      <w:pPr>
        <w:tabs>
          <w:tab w:val="left" w:pos="7655"/>
        </w:tabs>
        <w:spacing w:line="360" w:lineRule="auto"/>
        <w:ind w:left="567" w:right="567"/>
        <w:jc w:val="both"/>
        <w:rPr>
          <w:rFonts w:ascii="Palatino Linotype" w:eastAsia="Calibri" w:hAnsi="Palatino Linotype" w:cs="Arial"/>
          <w:i/>
          <w:lang w:val="es-ES"/>
        </w:rPr>
      </w:pPr>
      <w:r w:rsidRPr="00DA46B4">
        <w:rPr>
          <w:rFonts w:ascii="Palatino Linotype" w:eastAsia="Calibri" w:hAnsi="Palatino Linotype" w:cs="Arial"/>
          <w:b/>
          <w:i/>
          <w:lang w:val="es-ES"/>
        </w:rPr>
        <w:t>NEGATIVA FICTA. PLAZO PARA INTERPONER EL RECURSO DE REVISIÓN TRATÁNDOSE DE.</w:t>
      </w:r>
      <w:r w:rsidRPr="00DA46B4">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553F3D" w:rsidRPr="00DA46B4" w:rsidRDefault="00553F3D" w:rsidP="00486BD1">
      <w:pPr>
        <w:tabs>
          <w:tab w:val="left" w:pos="7655"/>
        </w:tabs>
        <w:spacing w:line="360" w:lineRule="auto"/>
        <w:ind w:left="567" w:right="567"/>
        <w:jc w:val="both"/>
        <w:rPr>
          <w:rFonts w:ascii="Palatino Linotype" w:eastAsia="Calibri" w:hAnsi="Palatino Linotype" w:cs="Arial"/>
          <w:i/>
          <w:lang w:val="es-ES"/>
        </w:rPr>
      </w:pPr>
    </w:p>
    <w:p w:rsidR="00486BD1" w:rsidRPr="00DA46B4" w:rsidRDefault="00486BD1" w:rsidP="00B563BD">
      <w:pPr>
        <w:pStyle w:val="Prrafodelista"/>
        <w:numPr>
          <w:ilvl w:val="0"/>
          <w:numId w:val="1"/>
        </w:numPr>
        <w:spacing w:line="360" w:lineRule="auto"/>
        <w:ind w:left="0" w:firstLine="0"/>
        <w:jc w:val="both"/>
        <w:rPr>
          <w:rFonts w:ascii="Palatino Linotype" w:hAnsi="Palatino Linotype" w:cs="Arial"/>
          <w:lang w:eastAsia="es-MX"/>
        </w:rPr>
      </w:pPr>
      <w:r w:rsidRPr="00DA46B4">
        <w:rPr>
          <w:rFonts w:ascii="Palatino Linotype" w:hAnsi="Palatino Linotype" w:cs="Arial"/>
          <w:lang w:eastAsia="es-MX"/>
        </w:rPr>
        <w:lastRenderedPageBreak/>
        <w:t xml:space="preserve">Lo anterior, se explica porque la </w:t>
      </w:r>
      <w:r w:rsidRPr="00DA46B4">
        <w:rPr>
          <w:rFonts w:ascii="Palatino Linotype" w:hAnsi="Palatino Linotype" w:cs="Arial"/>
          <w:b/>
          <w:u w:val="single"/>
          <w:lang w:eastAsia="es-MX"/>
        </w:rPr>
        <w:t>posible ausencia</w:t>
      </w:r>
      <w:r w:rsidRPr="00DA46B4">
        <w:rPr>
          <w:rFonts w:ascii="Palatino Linotype" w:hAnsi="Palatino Linotype" w:cs="Arial"/>
          <w:lang w:eastAsia="es-MX"/>
        </w:rPr>
        <w:t xml:space="preserve"> de una respuesta en la solicitud </w:t>
      </w:r>
      <w:r w:rsidRPr="00DA46B4">
        <w:rPr>
          <w:rFonts w:ascii="Palatino Linotype" w:eastAsia="Calibri" w:hAnsi="Palatino Linotype" w:cs="Arial"/>
        </w:rPr>
        <w:t>constituye</w:t>
      </w:r>
      <w:r w:rsidRPr="00DA46B4">
        <w:rPr>
          <w:rFonts w:ascii="Palatino Linotype" w:hAnsi="Palatino Linotype" w:cs="Arial"/>
          <w:lang w:eastAsia="es-MX"/>
        </w:rPr>
        <w:t xml:space="preserve"> un acto que vulnera el derecho de manera continua y actualizable cada día en tanto, no se emita la respuesta a la que esté impuesto el </w:t>
      </w:r>
      <w:r w:rsidRPr="00DA46B4">
        <w:rPr>
          <w:rFonts w:ascii="Palatino Linotype" w:hAnsi="Palatino Linotype" w:cs="Arial"/>
          <w:b/>
          <w:lang w:eastAsia="es-MX"/>
        </w:rPr>
        <w:t>SUJETO OBLIGADO</w:t>
      </w:r>
      <w:r w:rsidRPr="00DA46B4">
        <w:rPr>
          <w:rFonts w:ascii="Palatino Linotype" w:hAnsi="Palatino Linotype" w:cs="Arial"/>
          <w:lang w:eastAsia="es-MX"/>
        </w:rPr>
        <w:t>.</w:t>
      </w:r>
    </w:p>
    <w:p w:rsidR="00486BD1" w:rsidRPr="00DA46B4" w:rsidRDefault="00486BD1" w:rsidP="00486BD1">
      <w:pPr>
        <w:spacing w:line="360" w:lineRule="auto"/>
        <w:contextualSpacing/>
        <w:rPr>
          <w:rFonts w:ascii="Palatino Linotype" w:hAnsi="Palatino Linotype" w:cs="Arial"/>
          <w:lang w:val="es-ES"/>
        </w:rPr>
      </w:pPr>
    </w:p>
    <w:p w:rsidR="00486BD1" w:rsidRPr="00DA46B4" w:rsidRDefault="00486BD1" w:rsidP="00B563BD">
      <w:pPr>
        <w:pStyle w:val="Prrafodelista"/>
        <w:numPr>
          <w:ilvl w:val="0"/>
          <w:numId w:val="1"/>
        </w:numPr>
        <w:spacing w:line="360" w:lineRule="auto"/>
        <w:ind w:left="0" w:firstLine="0"/>
        <w:jc w:val="both"/>
        <w:rPr>
          <w:rFonts w:ascii="Palatino Linotype" w:hAnsi="Palatino Linotype" w:cs="Arial"/>
          <w:b/>
        </w:rPr>
      </w:pPr>
      <w:r w:rsidRPr="00DA46B4">
        <w:rPr>
          <w:rFonts w:ascii="Palatino Linotype" w:eastAsia="Calibri" w:hAnsi="Palatino Linotype" w:cs="Arial"/>
        </w:rPr>
        <w:t xml:space="preserve">Asimismo, el escrito contiene las formalidades previstas por el artículo 180 último párrafo de la Ley de la materia actual, por lo que es procedente que este Instituto </w:t>
      </w:r>
      <w:r w:rsidRPr="00DA46B4">
        <w:rPr>
          <w:rFonts w:ascii="Palatino Linotype" w:hAnsi="Palatino Linotype" w:cs="Arial"/>
          <w:lang w:eastAsia="es-MX"/>
        </w:rPr>
        <w:t>de</w:t>
      </w:r>
      <w:r w:rsidRPr="00DA46B4">
        <w:rPr>
          <w:rFonts w:ascii="Palatino Linotype" w:eastAsia="Calibri" w:hAnsi="Palatino Linotype" w:cs="Arial"/>
        </w:rPr>
        <w:t xml:space="preserve"> Transparencia, Acceso a la Información Pública y Protección de Datos Personales del Estado de México y Municipios, conozca y resuelva el presente recurso.</w:t>
      </w:r>
    </w:p>
    <w:p w:rsidR="00486BD1" w:rsidRPr="00DA46B4" w:rsidRDefault="00486BD1" w:rsidP="00486BD1">
      <w:pPr>
        <w:pStyle w:val="Prrafodelista"/>
        <w:rPr>
          <w:rFonts w:ascii="Palatino Linotype" w:hAnsi="Palatino Linotype" w:cs="Arial"/>
          <w:b/>
        </w:rPr>
      </w:pPr>
    </w:p>
    <w:p w:rsidR="00486BD1" w:rsidRPr="00DA46B4" w:rsidRDefault="00486BD1" w:rsidP="00486BD1">
      <w:pPr>
        <w:pStyle w:val="Ttulo1"/>
        <w:spacing w:before="0" w:line="360" w:lineRule="auto"/>
        <w:rPr>
          <w:rFonts w:ascii="Palatino Linotype" w:hAnsi="Palatino Linotype"/>
          <w:b/>
          <w:color w:val="000000" w:themeColor="text1"/>
          <w:sz w:val="24"/>
          <w:szCs w:val="24"/>
        </w:rPr>
      </w:pPr>
      <w:r w:rsidRPr="00DA46B4">
        <w:rPr>
          <w:rFonts w:ascii="Palatino Linotype" w:hAnsi="Palatino Linotype"/>
          <w:b/>
          <w:color w:val="000000" w:themeColor="text1"/>
          <w:sz w:val="24"/>
          <w:szCs w:val="24"/>
        </w:rPr>
        <w:t>TERCERO. De previo y especial pronunciamiento</w:t>
      </w:r>
    </w:p>
    <w:p w:rsidR="00486BD1" w:rsidRPr="00DA46B4" w:rsidRDefault="00486BD1" w:rsidP="00486BD1">
      <w:pPr>
        <w:spacing w:line="360" w:lineRule="auto"/>
        <w:rPr>
          <w:rFonts w:ascii="Palatino Linotype" w:hAnsi="Palatino Linotype" w:cs="Arial"/>
          <w:b/>
        </w:rPr>
      </w:pPr>
    </w:p>
    <w:p w:rsidR="00486BD1" w:rsidRPr="00DA46B4" w:rsidRDefault="00486BD1" w:rsidP="00486BD1">
      <w:pPr>
        <w:pStyle w:val="Prrafodelista"/>
        <w:numPr>
          <w:ilvl w:val="0"/>
          <w:numId w:val="7"/>
        </w:numPr>
        <w:spacing w:line="360" w:lineRule="auto"/>
        <w:ind w:left="284" w:firstLine="0"/>
        <w:contextualSpacing w:val="0"/>
        <w:jc w:val="center"/>
        <w:rPr>
          <w:rFonts w:ascii="Palatino Linotype" w:hAnsi="Palatino Linotype"/>
          <w:b/>
        </w:rPr>
      </w:pPr>
      <w:r w:rsidRPr="00DA46B4">
        <w:rPr>
          <w:rFonts w:ascii="Palatino Linotype" w:hAnsi="Palatino Linotype"/>
          <w:b/>
        </w:rPr>
        <w:t>Argumentos a considerar en las resoluciones a los recursos de revisión para justificar los fallos emitidos fuera del plazo legal de 45 días.</w:t>
      </w:r>
    </w:p>
    <w:p w:rsidR="00486BD1" w:rsidRPr="00DA46B4" w:rsidRDefault="00486BD1" w:rsidP="00486BD1">
      <w:pPr>
        <w:spacing w:line="360" w:lineRule="auto"/>
        <w:ind w:left="284"/>
        <w:rPr>
          <w:rFonts w:ascii="Palatino Linotype" w:hAnsi="Palatino Linotype"/>
          <w:b/>
        </w:rPr>
      </w:pPr>
    </w:p>
    <w:p w:rsidR="00486BD1" w:rsidRPr="00DA46B4" w:rsidRDefault="00486BD1" w:rsidP="00B563BD">
      <w:pPr>
        <w:pStyle w:val="Prrafodelista"/>
        <w:numPr>
          <w:ilvl w:val="0"/>
          <w:numId w:val="1"/>
        </w:numPr>
        <w:spacing w:line="360" w:lineRule="auto"/>
        <w:ind w:left="0" w:firstLine="0"/>
        <w:jc w:val="both"/>
        <w:rPr>
          <w:rFonts w:ascii="Palatino Linotype" w:hAnsi="Palatino Linotype"/>
        </w:rPr>
      </w:pPr>
      <w:r w:rsidRPr="00DA46B4">
        <w:rPr>
          <w:rFonts w:ascii="Palatino Linotype" w:hAnsi="Palatino Linotype"/>
        </w:rPr>
        <w:t xml:space="preserve">Este organismo garante no pasa por alto justificar, que la dilación en la resolución del </w:t>
      </w:r>
      <w:r w:rsidRPr="00DA46B4">
        <w:rPr>
          <w:rFonts w:ascii="Palatino Linotype" w:hAnsi="Palatino Linotype"/>
          <w:lang w:val="es-MX"/>
        </w:rPr>
        <w:t>presente</w:t>
      </w:r>
      <w:r w:rsidRPr="00DA46B4">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w:t>
      </w:r>
      <w:r w:rsidRPr="00DA46B4">
        <w:rPr>
          <w:rFonts w:ascii="Palatino Linotype" w:hAnsi="Palatino Linotype"/>
        </w:rPr>
        <w:lastRenderedPageBreak/>
        <w:t>capacidades técnicas y humanas del personal encargado de la proyección de las resoluciones a dichos medios de impugnación.</w:t>
      </w:r>
    </w:p>
    <w:p w:rsidR="00486BD1" w:rsidRPr="00DA46B4" w:rsidRDefault="00486BD1" w:rsidP="00486BD1">
      <w:pPr>
        <w:pStyle w:val="Prrafodelista"/>
        <w:spacing w:line="360" w:lineRule="auto"/>
        <w:ind w:left="0"/>
        <w:jc w:val="both"/>
        <w:rPr>
          <w:rFonts w:ascii="Palatino Linotype" w:hAnsi="Palatino Linotype"/>
        </w:rPr>
      </w:pPr>
    </w:p>
    <w:p w:rsidR="00486BD1" w:rsidRPr="00DA46B4" w:rsidRDefault="00486BD1" w:rsidP="00B563BD">
      <w:pPr>
        <w:pStyle w:val="Prrafodelista"/>
        <w:numPr>
          <w:ilvl w:val="0"/>
          <w:numId w:val="1"/>
        </w:numPr>
        <w:spacing w:line="360" w:lineRule="auto"/>
        <w:ind w:left="0" w:firstLine="0"/>
        <w:jc w:val="both"/>
        <w:rPr>
          <w:rFonts w:ascii="Palatino Linotype" w:hAnsi="Palatino Linotype"/>
        </w:rPr>
      </w:pPr>
      <w:r w:rsidRPr="00DA46B4">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563BD" w:rsidRPr="00DA46B4" w:rsidRDefault="00B563BD" w:rsidP="00B563BD">
      <w:pPr>
        <w:pStyle w:val="Prrafodelista"/>
        <w:rPr>
          <w:rFonts w:ascii="Palatino Linotype" w:hAnsi="Palatino Linotype"/>
        </w:rPr>
      </w:pPr>
    </w:p>
    <w:p w:rsidR="00486BD1" w:rsidRPr="00DA46B4" w:rsidRDefault="00486BD1" w:rsidP="00B563BD">
      <w:pPr>
        <w:pStyle w:val="Prrafodelista"/>
        <w:numPr>
          <w:ilvl w:val="0"/>
          <w:numId w:val="1"/>
        </w:numPr>
        <w:spacing w:line="360" w:lineRule="auto"/>
        <w:ind w:left="0" w:firstLine="0"/>
        <w:jc w:val="both"/>
        <w:rPr>
          <w:rFonts w:ascii="Palatino Linotype" w:hAnsi="Palatino Linotype"/>
        </w:rPr>
      </w:pPr>
      <w:r w:rsidRPr="00DA46B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86BD1" w:rsidRPr="00DA46B4" w:rsidRDefault="00486BD1" w:rsidP="00486BD1">
      <w:pPr>
        <w:pStyle w:val="Prrafodelista"/>
        <w:spacing w:line="360" w:lineRule="auto"/>
        <w:ind w:left="0"/>
        <w:jc w:val="both"/>
        <w:rPr>
          <w:rFonts w:ascii="Palatino Linotype" w:hAnsi="Palatino Linotype"/>
        </w:rPr>
      </w:pPr>
    </w:p>
    <w:p w:rsidR="00486BD1" w:rsidRPr="00DA46B4" w:rsidRDefault="00486BD1" w:rsidP="00B563BD">
      <w:pPr>
        <w:pStyle w:val="Prrafodelista"/>
        <w:numPr>
          <w:ilvl w:val="0"/>
          <w:numId w:val="1"/>
        </w:numPr>
        <w:spacing w:line="360" w:lineRule="auto"/>
        <w:ind w:left="0" w:firstLine="0"/>
        <w:jc w:val="both"/>
        <w:rPr>
          <w:rFonts w:ascii="Palatino Linotype" w:hAnsi="Palatino Linotype"/>
        </w:rPr>
      </w:pPr>
      <w:r w:rsidRPr="00DA46B4">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486BD1" w:rsidRPr="00DA46B4" w:rsidRDefault="00486BD1" w:rsidP="00486BD1">
      <w:pPr>
        <w:spacing w:line="360" w:lineRule="auto"/>
        <w:jc w:val="both"/>
        <w:rPr>
          <w:rFonts w:ascii="Palatino Linotype" w:hAnsi="Palatino Linotype"/>
          <w:sz w:val="18"/>
        </w:rPr>
      </w:pPr>
    </w:p>
    <w:p w:rsidR="00486BD1" w:rsidRPr="00DA46B4" w:rsidRDefault="00486BD1" w:rsidP="00B563BD">
      <w:pPr>
        <w:pStyle w:val="Prrafodelista"/>
        <w:numPr>
          <w:ilvl w:val="0"/>
          <w:numId w:val="1"/>
        </w:numPr>
        <w:spacing w:line="360" w:lineRule="auto"/>
        <w:ind w:left="0" w:firstLine="0"/>
        <w:jc w:val="both"/>
        <w:rPr>
          <w:rFonts w:ascii="Palatino Linotype" w:hAnsi="Palatino Linotype"/>
        </w:rPr>
      </w:pPr>
      <w:r w:rsidRPr="00DA46B4">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486BD1" w:rsidRPr="00DA46B4" w:rsidRDefault="00486BD1" w:rsidP="00486BD1">
      <w:pPr>
        <w:spacing w:line="360" w:lineRule="auto"/>
        <w:jc w:val="both"/>
        <w:rPr>
          <w:rFonts w:ascii="Palatino Linotype" w:hAnsi="Palatino Linotype"/>
          <w:sz w:val="18"/>
        </w:rPr>
      </w:pPr>
    </w:p>
    <w:p w:rsidR="00486BD1" w:rsidRPr="00DA46B4" w:rsidRDefault="00486BD1" w:rsidP="00486BD1">
      <w:pPr>
        <w:pStyle w:val="Prrafodelista"/>
        <w:numPr>
          <w:ilvl w:val="0"/>
          <w:numId w:val="8"/>
        </w:numPr>
        <w:spacing w:line="360" w:lineRule="auto"/>
        <w:jc w:val="both"/>
        <w:rPr>
          <w:rFonts w:ascii="Palatino Linotype" w:hAnsi="Palatino Linotype"/>
        </w:rPr>
      </w:pPr>
      <w:r w:rsidRPr="00DA46B4">
        <w:rPr>
          <w:rFonts w:ascii="Palatino Linotype" w:hAnsi="Palatino Linotype"/>
        </w:rPr>
        <w:t xml:space="preserve">Complejidad del Asunto: La complejidad de la prueba, la pluralidad de sujetos procesales, el tiempo transcurrido, las características y contexto del recurso. </w:t>
      </w:r>
    </w:p>
    <w:p w:rsidR="00486BD1" w:rsidRPr="00DA46B4" w:rsidRDefault="00486BD1" w:rsidP="00486BD1">
      <w:pPr>
        <w:pStyle w:val="Prrafodelista"/>
        <w:spacing w:line="360" w:lineRule="auto"/>
        <w:ind w:left="927"/>
        <w:jc w:val="both"/>
        <w:rPr>
          <w:rFonts w:ascii="Palatino Linotype" w:hAnsi="Palatino Linotype"/>
        </w:rPr>
      </w:pPr>
    </w:p>
    <w:p w:rsidR="00486BD1" w:rsidRPr="00DA46B4" w:rsidRDefault="00486BD1" w:rsidP="00486BD1">
      <w:pPr>
        <w:pStyle w:val="Prrafodelista"/>
        <w:numPr>
          <w:ilvl w:val="0"/>
          <w:numId w:val="8"/>
        </w:numPr>
        <w:spacing w:line="360" w:lineRule="auto"/>
        <w:jc w:val="both"/>
        <w:rPr>
          <w:rFonts w:ascii="Palatino Linotype" w:hAnsi="Palatino Linotype"/>
        </w:rPr>
      </w:pPr>
      <w:r w:rsidRPr="00DA46B4">
        <w:rPr>
          <w:rFonts w:ascii="Palatino Linotype" w:hAnsi="Palatino Linotype"/>
        </w:rPr>
        <w:t>Actividad Procesal del interesado. Acciones u omisiones del interesado.</w:t>
      </w:r>
    </w:p>
    <w:p w:rsidR="00486BD1" w:rsidRPr="00DA46B4" w:rsidRDefault="00486BD1" w:rsidP="00486BD1">
      <w:pPr>
        <w:spacing w:line="360" w:lineRule="auto"/>
        <w:jc w:val="both"/>
        <w:rPr>
          <w:rFonts w:ascii="Palatino Linotype" w:hAnsi="Palatino Linotype"/>
        </w:rPr>
      </w:pPr>
    </w:p>
    <w:p w:rsidR="00486BD1" w:rsidRPr="00DA46B4" w:rsidRDefault="00486BD1" w:rsidP="00486BD1">
      <w:pPr>
        <w:pStyle w:val="Prrafodelista"/>
        <w:numPr>
          <w:ilvl w:val="0"/>
          <w:numId w:val="8"/>
        </w:numPr>
        <w:spacing w:line="360" w:lineRule="auto"/>
        <w:jc w:val="both"/>
        <w:rPr>
          <w:rFonts w:ascii="Palatino Linotype" w:hAnsi="Palatino Linotype"/>
        </w:rPr>
      </w:pPr>
      <w:r w:rsidRPr="00DA46B4">
        <w:rPr>
          <w:rFonts w:ascii="Palatino Linotype" w:hAnsi="Palatino Linotype"/>
        </w:rPr>
        <w:t>Conducta de la Autoridad: Las Acciones u omisiones realizadas en el procedimiento. Así como si la autoridad actuó con la debida diligencia.</w:t>
      </w:r>
    </w:p>
    <w:p w:rsidR="00486BD1" w:rsidRPr="00DA46B4" w:rsidRDefault="00486BD1" w:rsidP="00486BD1">
      <w:pPr>
        <w:pStyle w:val="Prrafodelista"/>
        <w:spacing w:line="360" w:lineRule="auto"/>
        <w:rPr>
          <w:rFonts w:ascii="Palatino Linotype" w:hAnsi="Palatino Linotype"/>
        </w:rPr>
      </w:pPr>
    </w:p>
    <w:p w:rsidR="00486BD1" w:rsidRPr="00DA46B4" w:rsidRDefault="00486BD1" w:rsidP="00486BD1">
      <w:pPr>
        <w:spacing w:line="360" w:lineRule="auto"/>
        <w:ind w:left="567"/>
        <w:jc w:val="both"/>
        <w:rPr>
          <w:rFonts w:ascii="Palatino Linotype" w:hAnsi="Palatino Linotype"/>
        </w:rPr>
      </w:pPr>
      <w:r w:rsidRPr="00DA46B4">
        <w:rPr>
          <w:rFonts w:ascii="Palatino Linotype" w:hAnsi="Palatino Linotype"/>
        </w:rPr>
        <w:t>d) La afectación generada en la situación jurídica de la persona involucrada en el proceso: Violación a sus derechos humanos.</w:t>
      </w:r>
    </w:p>
    <w:p w:rsidR="00486BD1" w:rsidRPr="00DA46B4" w:rsidRDefault="00486BD1" w:rsidP="00486BD1">
      <w:pPr>
        <w:spacing w:line="360" w:lineRule="auto"/>
        <w:jc w:val="both"/>
        <w:rPr>
          <w:rFonts w:ascii="Palatino Linotype" w:hAnsi="Palatino Linotype"/>
        </w:rPr>
      </w:pPr>
    </w:p>
    <w:p w:rsidR="00486BD1" w:rsidRPr="00DA46B4" w:rsidRDefault="00486BD1" w:rsidP="00B563BD">
      <w:pPr>
        <w:pStyle w:val="Prrafodelista"/>
        <w:numPr>
          <w:ilvl w:val="0"/>
          <w:numId w:val="1"/>
        </w:numPr>
        <w:spacing w:line="360" w:lineRule="auto"/>
        <w:ind w:left="0" w:firstLine="0"/>
        <w:jc w:val="both"/>
        <w:rPr>
          <w:rFonts w:ascii="Palatino Linotype" w:hAnsi="Palatino Linotype"/>
        </w:rPr>
      </w:pPr>
      <w:r w:rsidRPr="00DA46B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86BD1" w:rsidRPr="00DA46B4" w:rsidRDefault="00486BD1" w:rsidP="00486BD1">
      <w:pPr>
        <w:spacing w:line="360" w:lineRule="auto"/>
        <w:jc w:val="both"/>
        <w:rPr>
          <w:rFonts w:ascii="Palatino Linotype" w:hAnsi="Palatino Linotype"/>
          <w:sz w:val="18"/>
        </w:rPr>
      </w:pPr>
    </w:p>
    <w:p w:rsidR="00486BD1" w:rsidRPr="00DA46B4" w:rsidRDefault="00486BD1" w:rsidP="00B563BD">
      <w:pPr>
        <w:pStyle w:val="Prrafodelista"/>
        <w:numPr>
          <w:ilvl w:val="0"/>
          <w:numId w:val="1"/>
        </w:numPr>
        <w:spacing w:line="360" w:lineRule="auto"/>
        <w:ind w:left="0" w:firstLine="0"/>
        <w:jc w:val="both"/>
        <w:rPr>
          <w:rFonts w:ascii="Palatino Linotype" w:hAnsi="Palatino Linotype"/>
          <w:b/>
        </w:rPr>
      </w:pPr>
      <w:r w:rsidRPr="00DA46B4">
        <w:rPr>
          <w:rFonts w:ascii="Palatino Linotype" w:hAnsi="Palatino Linotype"/>
        </w:rPr>
        <w:t xml:space="preserve">Argumento que encuentra sustento en la jurisprudencia P./J. 32/92 emitida por el Pleno de la Suprema Corte de Justicia de la Nación de rubro </w:t>
      </w:r>
      <w:r w:rsidRPr="00DA46B4">
        <w:rPr>
          <w:rFonts w:ascii="Palatino Linotype" w:hAnsi="Palatino Linotype"/>
          <w:i/>
        </w:rPr>
        <w:t xml:space="preserve">“TÉRMINOS PROCESALES. PARA DETERMINAR SI UN FUNCIONARIO JUDICIAL ACTUÓ </w:t>
      </w:r>
      <w:r w:rsidRPr="00DA46B4">
        <w:rPr>
          <w:rFonts w:ascii="Palatino Linotype" w:hAnsi="Palatino Linotype"/>
          <w:i/>
        </w:rPr>
        <w:lastRenderedPageBreak/>
        <w:t>INDEBIDAMENTE POR NO RESPETARLOS SE DEBE ATENDER AL PRESUPUESTO QUE CONSIDERÓ EL LEGISLADOR AL FIJARLOS Y LAS CARACTERÍSTICAS DEL CASO.”</w:t>
      </w:r>
      <w:r w:rsidRPr="00DA46B4">
        <w:rPr>
          <w:rFonts w:ascii="Palatino Linotype" w:hAnsi="Palatino Linotype"/>
        </w:rPr>
        <w:t>, visible en la Gaceta del Seminario Judicial de la Federación con el registro digital 205635.</w:t>
      </w:r>
    </w:p>
    <w:p w:rsidR="00486BD1" w:rsidRPr="00DA46B4" w:rsidRDefault="00486BD1" w:rsidP="00486BD1">
      <w:pPr>
        <w:spacing w:line="360" w:lineRule="auto"/>
        <w:jc w:val="both"/>
        <w:rPr>
          <w:rFonts w:ascii="Palatino Linotype" w:hAnsi="Palatino Linotype"/>
          <w:sz w:val="18"/>
        </w:rPr>
      </w:pPr>
    </w:p>
    <w:p w:rsidR="00486BD1" w:rsidRPr="00DA46B4" w:rsidRDefault="00486BD1" w:rsidP="00B563BD">
      <w:pPr>
        <w:pStyle w:val="Prrafodelista"/>
        <w:numPr>
          <w:ilvl w:val="0"/>
          <w:numId w:val="1"/>
        </w:numPr>
        <w:spacing w:line="360" w:lineRule="auto"/>
        <w:ind w:left="0" w:firstLine="0"/>
        <w:jc w:val="both"/>
        <w:rPr>
          <w:rFonts w:ascii="Palatino Linotype" w:hAnsi="Palatino Linotype"/>
        </w:rPr>
      </w:pPr>
      <w:r w:rsidRPr="00DA46B4">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86BD1" w:rsidRPr="00DA46B4" w:rsidRDefault="00486BD1" w:rsidP="00486BD1">
      <w:pPr>
        <w:pStyle w:val="Prrafodelista"/>
        <w:rPr>
          <w:rFonts w:ascii="Palatino Linotype" w:hAnsi="Palatino Linotype"/>
        </w:rPr>
      </w:pPr>
    </w:p>
    <w:p w:rsidR="00486BD1" w:rsidRPr="00DA46B4" w:rsidRDefault="00486BD1" w:rsidP="00B563BD">
      <w:pPr>
        <w:pStyle w:val="Prrafodelista"/>
        <w:numPr>
          <w:ilvl w:val="0"/>
          <w:numId w:val="1"/>
        </w:numPr>
        <w:spacing w:line="360" w:lineRule="auto"/>
        <w:ind w:left="0" w:firstLine="0"/>
        <w:jc w:val="both"/>
        <w:rPr>
          <w:rFonts w:ascii="Palatino Linotype" w:hAnsi="Palatino Linotype"/>
        </w:rPr>
      </w:pPr>
      <w:r w:rsidRPr="00DA46B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486BD1" w:rsidRPr="00DA46B4" w:rsidRDefault="00486BD1" w:rsidP="00486BD1">
      <w:pPr>
        <w:spacing w:line="360" w:lineRule="auto"/>
        <w:jc w:val="both"/>
        <w:rPr>
          <w:rFonts w:ascii="Palatino Linotype" w:hAnsi="Palatino Linotype"/>
          <w:sz w:val="18"/>
        </w:rPr>
      </w:pPr>
    </w:p>
    <w:p w:rsidR="00486BD1" w:rsidRPr="00DA46B4" w:rsidRDefault="00486BD1" w:rsidP="00B563BD">
      <w:pPr>
        <w:pStyle w:val="Prrafodelista"/>
        <w:numPr>
          <w:ilvl w:val="0"/>
          <w:numId w:val="1"/>
        </w:numPr>
        <w:spacing w:line="360" w:lineRule="auto"/>
        <w:ind w:left="0" w:firstLine="0"/>
        <w:jc w:val="both"/>
        <w:rPr>
          <w:rFonts w:ascii="Palatino Linotype" w:hAnsi="Palatino Linotype"/>
        </w:rPr>
      </w:pPr>
      <w:r w:rsidRPr="00DA46B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486BD1" w:rsidRPr="00DA46B4" w:rsidRDefault="00486BD1" w:rsidP="00486BD1">
      <w:pPr>
        <w:spacing w:line="360" w:lineRule="auto"/>
        <w:ind w:left="426" w:right="474"/>
        <w:jc w:val="both"/>
        <w:rPr>
          <w:rFonts w:ascii="Palatino Linotype" w:hAnsi="Palatino Linotype"/>
        </w:rPr>
      </w:pPr>
      <w:r w:rsidRPr="00DA46B4">
        <w:rPr>
          <w:rFonts w:ascii="Palatino Linotype" w:hAnsi="Palatino Linotype"/>
        </w:rPr>
        <w:lastRenderedPageBreak/>
        <w:t xml:space="preserve"> </w:t>
      </w:r>
      <w:r w:rsidRPr="00DA46B4">
        <w:rPr>
          <w:rFonts w:ascii="Palatino Linotype" w:hAnsi="Palatino Linotype"/>
          <w:i/>
        </w:rPr>
        <w:t>“PLAZO RAZONABLE PARA RESOLVER. DIMENSIÓN Y EFECTOS DE ESTE CONCEPTO CUANDO SE ADUCE EXCESIVA CARGA DE TRABAJO.”</w:t>
      </w:r>
      <w:r w:rsidRPr="00DA46B4">
        <w:rPr>
          <w:rFonts w:ascii="Palatino Linotype" w:hAnsi="Palatino Linotype"/>
        </w:rPr>
        <w:t xml:space="preserve"> consultable en el Seminario Judicial de la Federación y su gaceta, con el registro digital 2002351.</w:t>
      </w:r>
    </w:p>
    <w:p w:rsidR="00486BD1" w:rsidRPr="00DA46B4" w:rsidRDefault="00486BD1" w:rsidP="00486BD1">
      <w:pPr>
        <w:spacing w:line="360" w:lineRule="auto"/>
        <w:ind w:left="426" w:right="474"/>
        <w:jc w:val="both"/>
        <w:rPr>
          <w:rFonts w:ascii="Palatino Linotype" w:hAnsi="Palatino Linotype"/>
          <w:b/>
        </w:rPr>
      </w:pPr>
    </w:p>
    <w:p w:rsidR="00486BD1" w:rsidRPr="00DA46B4" w:rsidRDefault="00486BD1" w:rsidP="00486BD1">
      <w:pPr>
        <w:spacing w:line="360" w:lineRule="auto"/>
        <w:ind w:left="426" w:right="474"/>
        <w:jc w:val="both"/>
        <w:rPr>
          <w:rFonts w:ascii="Palatino Linotype" w:hAnsi="Palatino Linotype"/>
        </w:rPr>
      </w:pPr>
      <w:r w:rsidRPr="00DA46B4">
        <w:rPr>
          <w:rFonts w:ascii="Palatino Linotype" w:hAnsi="Palatino Linotype"/>
          <w:i/>
        </w:rPr>
        <w:t>“PLAZO RAZONABLE PARA RESOLVER. CONCEPTO Y ELEMENTOS QUE LO INTEGRAN A LA LUZ DEL DERECHO INTERNACIONAL DE LOS DERECHOS HUMANOS.”</w:t>
      </w:r>
      <w:r w:rsidRPr="00DA46B4">
        <w:rPr>
          <w:rFonts w:ascii="Palatino Linotype" w:hAnsi="Palatino Linotype"/>
        </w:rPr>
        <w:t>, visible en el Seminario Judicial de la Federación y su gaceta, con el registro digital 2002350.</w:t>
      </w:r>
    </w:p>
    <w:p w:rsidR="00665885" w:rsidRPr="00DA46B4" w:rsidRDefault="00665885" w:rsidP="00486BD1">
      <w:pPr>
        <w:spacing w:line="360" w:lineRule="auto"/>
        <w:ind w:left="426" w:right="474"/>
        <w:jc w:val="both"/>
        <w:rPr>
          <w:rFonts w:ascii="Palatino Linotype" w:hAnsi="Palatino Linotype"/>
        </w:rPr>
      </w:pPr>
    </w:p>
    <w:p w:rsidR="009F09BC" w:rsidRPr="00DA46B4" w:rsidRDefault="002409E0" w:rsidP="000D0DB4">
      <w:pPr>
        <w:pStyle w:val="Ttulo1"/>
        <w:spacing w:before="0" w:line="360" w:lineRule="auto"/>
        <w:rPr>
          <w:rFonts w:ascii="Palatino Linotype" w:hAnsi="Palatino Linotype"/>
          <w:b/>
          <w:color w:val="000000" w:themeColor="text1"/>
          <w:sz w:val="24"/>
          <w:szCs w:val="24"/>
        </w:rPr>
      </w:pPr>
      <w:r w:rsidRPr="00DA46B4">
        <w:rPr>
          <w:rFonts w:ascii="Palatino Linotype" w:hAnsi="Palatino Linotype"/>
          <w:b/>
          <w:color w:val="000000" w:themeColor="text1"/>
          <w:sz w:val="24"/>
          <w:szCs w:val="24"/>
        </w:rPr>
        <w:t>CUART</w:t>
      </w:r>
      <w:r w:rsidR="00392D7B" w:rsidRPr="00DA46B4">
        <w:rPr>
          <w:rFonts w:ascii="Palatino Linotype" w:hAnsi="Palatino Linotype"/>
          <w:b/>
          <w:color w:val="000000" w:themeColor="text1"/>
          <w:sz w:val="24"/>
          <w:szCs w:val="24"/>
        </w:rPr>
        <w:t xml:space="preserve">O. </w:t>
      </w:r>
      <w:bookmarkStart w:id="9" w:name="_Toc34246179"/>
      <w:bookmarkStart w:id="10" w:name="_Toc50033991"/>
      <w:bookmarkStart w:id="11" w:name="_Toc51259588"/>
      <w:bookmarkStart w:id="12" w:name="_Toc82611038"/>
      <w:bookmarkStart w:id="13" w:name="_Toc501021589"/>
      <w:r w:rsidR="009F09BC" w:rsidRPr="00DA46B4">
        <w:rPr>
          <w:rFonts w:ascii="Palatino Linotype" w:hAnsi="Palatino Linotype"/>
          <w:b/>
          <w:color w:val="000000" w:themeColor="text1"/>
          <w:sz w:val="24"/>
          <w:szCs w:val="24"/>
        </w:rPr>
        <w:t xml:space="preserve">Del planteamiento de la </w:t>
      </w:r>
      <w:r w:rsidR="009F09BC" w:rsidRPr="00DA46B4">
        <w:rPr>
          <w:rFonts w:ascii="Palatino Linotype" w:hAnsi="Palatino Linotype"/>
          <w:b/>
          <w:i/>
          <w:color w:val="000000" w:themeColor="text1"/>
          <w:sz w:val="24"/>
          <w:szCs w:val="24"/>
        </w:rPr>
        <w:t>Litis</w:t>
      </w:r>
      <w:r w:rsidR="009F09BC" w:rsidRPr="00DA46B4">
        <w:rPr>
          <w:rFonts w:ascii="Palatino Linotype" w:hAnsi="Palatino Linotype"/>
          <w:b/>
          <w:color w:val="000000" w:themeColor="text1"/>
          <w:sz w:val="24"/>
          <w:szCs w:val="24"/>
        </w:rPr>
        <w:t>.</w:t>
      </w:r>
      <w:bookmarkEnd w:id="9"/>
      <w:bookmarkEnd w:id="10"/>
      <w:bookmarkEnd w:id="11"/>
      <w:bookmarkEnd w:id="12"/>
      <w:bookmarkEnd w:id="13"/>
    </w:p>
    <w:p w:rsidR="009F09BC" w:rsidRPr="00DA46B4" w:rsidRDefault="009F09BC" w:rsidP="000D0DB4">
      <w:pPr>
        <w:spacing w:line="360" w:lineRule="auto"/>
        <w:rPr>
          <w:rFonts w:ascii="Palatino Linotype" w:hAnsi="Palatino Linotype"/>
          <w:lang w:val="es-MX" w:eastAsia="en-US"/>
        </w:rPr>
      </w:pPr>
    </w:p>
    <w:p w:rsidR="009F09BC" w:rsidRPr="00DA46B4" w:rsidRDefault="009F09BC" w:rsidP="00A307A0">
      <w:pPr>
        <w:pStyle w:val="Prrafodelista"/>
        <w:numPr>
          <w:ilvl w:val="0"/>
          <w:numId w:val="1"/>
        </w:numPr>
        <w:spacing w:line="360" w:lineRule="auto"/>
        <w:ind w:left="0" w:firstLine="0"/>
        <w:jc w:val="both"/>
        <w:rPr>
          <w:rFonts w:ascii="Palatino Linotype" w:hAnsi="Palatino Linotype" w:cs="Arial"/>
        </w:rPr>
      </w:pPr>
      <w:r w:rsidRPr="00DA46B4">
        <w:rPr>
          <w:rFonts w:ascii="Palatino Linotype" w:hAnsi="Palatino Linotype"/>
        </w:rPr>
        <w:t>Se</w:t>
      </w:r>
      <w:r w:rsidRPr="00DA46B4">
        <w:rPr>
          <w:rFonts w:ascii="Palatino Linotype" w:hAnsi="Palatino Linotype" w:cs="Arial"/>
        </w:rPr>
        <w:t xml:space="preserve"> </w:t>
      </w:r>
      <w:r w:rsidRPr="00DA46B4">
        <w:rPr>
          <w:rFonts w:ascii="Palatino Linotype" w:eastAsia="Calibri" w:hAnsi="Palatino Linotype" w:cs="Arial"/>
        </w:rPr>
        <w:t>solicitó</w:t>
      </w:r>
      <w:r w:rsidRPr="00DA46B4">
        <w:rPr>
          <w:rFonts w:ascii="Palatino Linotype" w:hAnsi="Palatino Linotype" w:cs="Arial"/>
        </w:rPr>
        <w:t xml:space="preserve"> tener acceso, a la siguiente información que a continuación se desagrega:</w:t>
      </w:r>
    </w:p>
    <w:p w:rsidR="00E32E51" w:rsidRPr="00DA46B4" w:rsidRDefault="00E32E51" w:rsidP="00E32E51">
      <w:pPr>
        <w:pStyle w:val="Prrafodelista"/>
        <w:spacing w:line="360" w:lineRule="auto"/>
        <w:ind w:left="0"/>
        <w:jc w:val="both"/>
        <w:rPr>
          <w:rFonts w:ascii="Palatino Linotype" w:hAnsi="Palatino Linotype" w:cs="Arial"/>
        </w:rPr>
      </w:pPr>
    </w:p>
    <w:p w:rsidR="0050076C" w:rsidRPr="00DA46B4" w:rsidRDefault="002409E0" w:rsidP="00553F3D">
      <w:pPr>
        <w:pStyle w:val="Prrafodelista"/>
        <w:numPr>
          <w:ilvl w:val="1"/>
          <w:numId w:val="4"/>
        </w:numPr>
        <w:spacing w:line="360" w:lineRule="auto"/>
        <w:jc w:val="both"/>
        <w:rPr>
          <w:rFonts w:ascii="Palatino Linotype" w:hAnsi="Palatino Linotype" w:cs="Arial"/>
          <w:b/>
        </w:rPr>
      </w:pPr>
      <w:r w:rsidRPr="00DA46B4">
        <w:rPr>
          <w:rFonts w:ascii="Palatino Linotype" w:hAnsi="Palatino Linotype" w:cs="Arial"/>
          <w:b/>
        </w:rPr>
        <w:t xml:space="preserve">Oficios, escritos, notas informativas, informes, enviados y recibidos, en la Coordinación General, del Instituto Municipal de Cultura Física y Deporte de Metepec, </w:t>
      </w:r>
      <w:r w:rsidR="00553F3D" w:rsidRPr="00DA46B4">
        <w:rPr>
          <w:rFonts w:ascii="Palatino Linotype" w:hAnsi="Palatino Linotype" w:cs="Arial"/>
          <w:b/>
        </w:rPr>
        <w:t xml:space="preserve">del 1 de julio al 30 de diciembre de 2014, del 1 de enero al 30 de junio de 2015 y </w:t>
      </w:r>
      <w:r w:rsidRPr="00DA46B4">
        <w:rPr>
          <w:rFonts w:ascii="Palatino Linotype" w:hAnsi="Palatino Linotype" w:cs="Arial"/>
          <w:b/>
        </w:rPr>
        <w:t xml:space="preserve">del 1 </w:t>
      </w:r>
      <w:r w:rsidR="00553F3D" w:rsidRPr="00DA46B4">
        <w:rPr>
          <w:rFonts w:ascii="Palatino Linotype" w:hAnsi="Palatino Linotype" w:cs="Arial"/>
          <w:b/>
        </w:rPr>
        <w:t>de enero al 30 de junio de 2016.</w:t>
      </w:r>
    </w:p>
    <w:p w:rsidR="00F22511" w:rsidRPr="00DA46B4" w:rsidRDefault="00F22511" w:rsidP="00797752">
      <w:pPr>
        <w:spacing w:line="360" w:lineRule="auto"/>
        <w:rPr>
          <w:rFonts w:ascii="Palatino Linotype" w:hAnsi="Palatino Linotype" w:cs="Arial"/>
          <w:b/>
        </w:rPr>
      </w:pPr>
    </w:p>
    <w:p w:rsidR="002B52E5" w:rsidRPr="00DA46B4" w:rsidRDefault="002B52E5" w:rsidP="00B563BD">
      <w:pPr>
        <w:pStyle w:val="Prrafodelista"/>
        <w:numPr>
          <w:ilvl w:val="0"/>
          <w:numId w:val="1"/>
        </w:numPr>
        <w:spacing w:line="360" w:lineRule="auto"/>
        <w:ind w:left="0" w:firstLine="0"/>
        <w:jc w:val="both"/>
        <w:rPr>
          <w:rFonts w:ascii="Palatino Linotype" w:hAnsi="Palatino Linotype"/>
          <w:i/>
        </w:rPr>
      </w:pPr>
      <w:r w:rsidRPr="00DA46B4">
        <w:rPr>
          <w:rFonts w:ascii="Palatino Linotype" w:hAnsi="Palatino Linotype" w:cs="Arial"/>
        </w:rPr>
        <w:lastRenderedPageBreak/>
        <w:t xml:space="preserve">Empero, </w:t>
      </w:r>
      <w:r w:rsidRPr="00DA46B4">
        <w:rPr>
          <w:rFonts w:ascii="Palatino Linotype" w:hAnsi="Palatino Linotype"/>
        </w:rPr>
        <w:t xml:space="preserve">derivado </w:t>
      </w:r>
      <w:r w:rsidRPr="00DA46B4">
        <w:rPr>
          <w:rFonts w:ascii="Palatino Linotype" w:hAnsi="Palatino Linotype" w:cs="Arial"/>
        </w:rPr>
        <w:t xml:space="preserve">de la falta de respuesta por parte del </w:t>
      </w:r>
      <w:r w:rsidRPr="00DA46B4">
        <w:rPr>
          <w:rFonts w:ascii="Palatino Linotype" w:hAnsi="Palatino Linotype" w:cs="Arial"/>
          <w:b/>
        </w:rPr>
        <w:t xml:space="preserve">SUJETO </w:t>
      </w:r>
      <w:r w:rsidRPr="00DA46B4">
        <w:rPr>
          <w:rFonts w:ascii="Palatino Linotype" w:hAnsi="Palatino Linotype"/>
          <w:b/>
        </w:rPr>
        <w:t>OBLIGADO</w:t>
      </w:r>
      <w:r w:rsidRPr="00DA46B4">
        <w:rPr>
          <w:rFonts w:ascii="Palatino Linotype" w:hAnsi="Palatino Linotype" w:cs="Arial"/>
          <w:b/>
        </w:rPr>
        <w:t>,</w:t>
      </w:r>
      <w:r w:rsidRPr="00DA46B4">
        <w:rPr>
          <w:rFonts w:ascii="Palatino Linotype" w:hAnsi="Palatino Linotype" w:cs="Arial"/>
        </w:rPr>
        <w:t xml:space="preserve"> el </w:t>
      </w:r>
      <w:r w:rsidRPr="00DA46B4">
        <w:rPr>
          <w:rFonts w:ascii="Palatino Linotype" w:hAnsi="Palatino Linotype"/>
        </w:rPr>
        <w:t>particular</w:t>
      </w:r>
      <w:r w:rsidRPr="00DA46B4">
        <w:rPr>
          <w:rFonts w:ascii="Palatino Linotype" w:hAnsi="Palatino Linotype" w:cs="Arial"/>
        </w:rPr>
        <w:t xml:space="preserve"> interpuso el Recurso de Revisión</w:t>
      </w:r>
      <w:r w:rsidRPr="00DA46B4">
        <w:rPr>
          <w:rFonts w:ascii="Palatino Linotype" w:hAnsi="Palatino Linotype"/>
        </w:rPr>
        <w:t>, ante este Órgano Garante para hacer valer su derecho de acceso a la información pública.</w:t>
      </w:r>
    </w:p>
    <w:p w:rsidR="002B52E5" w:rsidRPr="00DA46B4" w:rsidRDefault="002B52E5" w:rsidP="002B52E5">
      <w:pPr>
        <w:tabs>
          <w:tab w:val="left" w:pos="284"/>
        </w:tabs>
        <w:spacing w:line="360" w:lineRule="auto"/>
        <w:contextualSpacing/>
        <w:jc w:val="both"/>
        <w:rPr>
          <w:rFonts w:ascii="Palatino Linotype" w:hAnsi="Palatino Linotype"/>
          <w:i/>
        </w:rPr>
      </w:pPr>
    </w:p>
    <w:p w:rsidR="002B52E5" w:rsidRPr="00DA46B4" w:rsidRDefault="002B52E5" w:rsidP="00B563BD">
      <w:pPr>
        <w:pStyle w:val="Prrafodelista"/>
        <w:numPr>
          <w:ilvl w:val="0"/>
          <w:numId w:val="1"/>
        </w:numPr>
        <w:spacing w:line="360" w:lineRule="auto"/>
        <w:ind w:left="0" w:firstLine="0"/>
        <w:jc w:val="both"/>
        <w:rPr>
          <w:rFonts w:ascii="Palatino Linotype" w:eastAsia="MS Mincho" w:hAnsi="Palatino Linotype" w:cs="Arial"/>
        </w:rPr>
      </w:pPr>
      <w:r w:rsidRPr="00DA46B4">
        <w:rPr>
          <w:rFonts w:ascii="Palatino Linotype" w:eastAsia="MS Mincho" w:hAnsi="Palatino Linotype" w:cs="Arial"/>
        </w:rPr>
        <w:t xml:space="preserve">En </w:t>
      </w:r>
      <w:r w:rsidRPr="00DA46B4">
        <w:rPr>
          <w:rFonts w:ascii="Palatino Linotype" w:hAnsi="Palatino Linotype" w:cs="Arial"/>
        </w:rPr>
        <w:t xml:space="preserve">dichas condiciones, la </w:t>
      </w:r>
      <w:r w:rsidRPr="00DA46B4">
        <w:rPr>
          <w:rFonts w:ascii="Palatino Linotype" w:hAnsi="Palatino Linotype" w:cs="Arial"/>
          <w:i/>
        </w:rPr>
        <w:t>Litis</w:t>
      </w:r>
      <w:r w:rsidRPr="00DA46B4">
        <w:rPr>
          <w:rFonts w:ascii="Palatino Linotype" w:hAnsi="Palatino Linotype" w:cs="Arial"/>
        </w:rPr>
        <w:t xml:space="preserve"> a resolver en el presente recurso de revisión se circunscribe a determinar si </w:t>
      </w:r>
      <w:r w:rsidRPr="00DA46B4">
        <w:rPr>
          <w:rFonts w:ascii="Palatino Linotype" w:eastAsia="MS Mincho" w:hAnsi="Palatino Linotype" w:cs="Arial"/>
        </w:rPr>
        <w:t xml:space="preserve">se actualizan la causal de procedencia prevista en el artículo 179, fracción </w:t>
      </w:r>
      <w:r w:rsidRPr="00DA46B4">
        <w:rPr>
          <w:rFonts w:ascii="Palatino Linotype" w:eastAsia="MS Mincho" w:hAnsi="Palatino Linotype" w:cs="Arial"/>
          <w:b/>
        </w:rPr>
        <w:t>VII</w:t>
      </w:r>
      <w:r w:rsidRPr="00DA46B4">
        <w:rPr>
          <w:rFonts w:ascii="Palatino Linotype" w:eastAsia="MS Mincho" w:hAnsi="Palatino Linotype" w:cs="Arial"/>
        </w:rPr>
        <w:t xml:space="preserve"> de la </w:t>
      </w:r>
      <w:r w:rsidRPr="00DA46B4">
        <w:rPr>
          <w:rFonts w:ascii="Palatino Linotype" w:eastAsia="MS Mincho" w:hAnsi="Palatino Linotype" w:cs="Arial"/>
          <w:b/>
        </w:rPr>
        <w:t>Ley de Transparencia y Acceso a la Información Pública del Estado de México y Municipios</w:t>
      </w:r>
      <w:r w:rsidRPr="00DA46B4">
        <w:rPr>
          <w:rFonts w:ascii="Palatino Linotype" w:eastAsia="MS Mincho" w:hAnsi="Palatino Linotype" w:cs="Arial"/>
        </w:rPr>
        <w:t xml:space="preserve">; </w:t>
      </w:r>
      <w:r w:rsidRPr="00DA46B4">
        <w:rPr>
          <w:rFonts w:ascii="Palatino Linotype" w:hAnsi="Palatino Linotype" w:cs="Arial"/>
          <w:color w:val="000000" w:themeColor="text1"/>
        </w:rPr>
        <w:t xml:space="preserve">fracción que determina la hipótesis jurídica relativa a la falta de respuesta a una solicitud de acceso a la información; </w:t>
      </w:r>
      <w:r w:rsidRPr="00DA46B4">
        <w:rPr>
          <w:rFonts w:ascii="Palatino Linotype" w:eastAsia="MS Mincho" w:hAnsi="Palatino Linotype" w:cs="Arial"/>
        </w:rPr>
        <w:t xml:space="preserve">contexto del cual se dolió la </w:t>
      </w:r>
      <w:r w:rsidRPr="00DA46B4">
        <w:rPr>
          <w:rFonts w:ascii="Palatino Linotype" w:eastAsia="MS Mincho" w:hAnsi="Palatino Linotype" w:cs="Arial"/>
          <w:b/>
        </w:rPr>
        <w:t>RECURRENTE</w:t>
      </w:r>
      <w:r w:rsidRPr="00DA46B4">
        <w:rPr>
          <w:rFonts w:ascii="Palatino Linotype" w:eastAsia="MS Mincho" w:hAnsi="Palatino Linotype" w:cs="Arial"/>
        </w:rPr>
        <w:t xml:space="preserve"> al momento de interponer su recurso de revisión</w:t>
      </w:r>
      <w:r w:rsidRPr="00DA46B4">
        <w:rPr>
          <w:rFonts w:ascii="Palatino Linotype" w:hAnsi="Palatino Linotype" w:cs="Arial"/>
          <w:color w:val="000000" w:themeColor="text1"/>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7A2F5A" w:rsidRPr="00DA46B4" w:rsidRDefault="007A2F5A" w:rsidP="007A2F5A">
      <w:pPr>
        <w:tabs>
          <w:tab w:val="left" w:pos="284"/>
        </w:tabs>
        <w:spacing w:line="360" w:lineRule="auto"/>
        <w:contextualSpacing/>
        <w:jc w:val="both"/>
        <w:rPr>
          <w:rFonts w:ascii="Palatino Linotype" w:eastAsia="MS Mincho" w:hAnsi="Palatino Linotype" w:cs="Arial"/>
        </w:rPr>
      </w:pPr>
    </w:p>
    <w:p w:rsidR="00797752" w:rsidRPr="00DA46B4" w:rsidRDefault="00511AE7" w:rsidP="00797752">
      <w:pPr>
        <w:keepNext/>
        <w:keepLines/>
        <w:spacing w:line="360" w:lineRule="auto"/>
        <w:outlineLvl w:val="0"/>
        <w:rPr>
          <w:rFonts w:ascii="Palatino Linotype" w:eastAsia="MS Gothic" w:hAnsi="Palatino Linotype"/>
          <w:b/>
        </w:rPr>
      </w:pPr>
      <w:bookmarkStart w:id="14" w:name="_Toc83893316"/>
      <w:r w:rsidRPr="00DA46B4">
        <w:rPr>
          <w:rFonts w:ascii="Palatino Linotype" w:eastAsia="MS Gothic" w:hAnsi="Palatino Linotype" w:cstheme="majorBidi"/>
          <w:b/>
        </w:rPr>
        <w:t>QUIN</w:t>
      </w:r>
      <w:r w:rsidR="00797752" w:rsidRPr="00DA46B4">
        <w:rPr>
          <w:rFonts w:ascii="Palatino Linotype" w:eastAsia="MS Gothic" w:hAnsi="Palatino Linotype" w:cstheme="majorBidi"/>
          <w:b/>
        </w:rPr>
        <w:t xml:space="preserve">TO. </w:t>
      </w:r>
      <w:r w:rsidR="00797752" w:rsidRPr="00DA46B4">
        <w:rPr>
          <w:rFonts w:ascii="Palatino Linotype" w:eastAsia="MS Gothic" w:hAnsi="Palatino Linotype"/>
          <w:b/>
        </w:rPr>
        <w:t>Del estudio y resolución del asunto.</w:t>
      </w:r>
      <w:bookmarkEnd w:id="14"/>
    </w:p>
    <w:p w:rsidR="002B52E5" w:rsidRPr="00DA46B4" w:rsidRDefault="002B52E5" w:rsidP="002B52E5">
      <w:pPr>
        <w:rPr>
          <w:lang w:eastAsia="en-US"/>
        </w:rPr>
      </w:pPr>
    </w:p>
    <w:p w:rsidR="002B52E5" w:rsidRPr="00DA46B4" w:rsidRDefault="002B52E5" w:rsidP="002B52E5">
      <w:pPr>
        <w:keepNext/>
        <w:keepLines/>
        <w:numPr>
          <w:ilvl w:val="1"/>
          <w:numId w:val="1"/>
        </w:numPr>
        <w:spacing w:line="360" w:lineRule="auto"/>
        <w:ind w:left="851" w:hanging="720"/>
        <w:contextualSpacing/>
        <w:jc w:val="both"/>
        <w:outlineLvl w:val="1"/>
        <w:rPr>
          <w:rFonts w:ascii="Palatino Linotype" w:eastAsia="MS Gothic" w:hAnsi="Palatino Linotype"/>
          <w:b/>
        </w:rPr>
      </w:pPr>
      <w:bookmarkStart w:id="15" w:name="_Toc498528948"/>
      <w:bookmarkStart w:id="16" w:name="_Toc71234379"/>
      <w:bookmarkStart w:id="17" w:name="_Toc83901397"/>
      <w:r w:rsidRPr="00DA46B4">
        <w:rPr>
          <w:rFonts w:ascii="Palatino Linotype" w:eastAsia="MS Gothic" w:hAnsi="Palatino Linotype"/>
          <w:b/>
        </w:rPr>
        <w:t>De</w:t>
      </w:r>
      <w:bookmarkEnd w:id="15"/>
      <w:r w:rsidRPr="00DA46B4">
        <w:rPr>
          <w:rFonts w:ascii="Palatino Linotype" w:eastAsia="MS Gothic" w:hAnsi="Palatino Linotype"/>
          <w:b/>
        </w:rPr>
        <w:t>l Derecho de Acceso a la Información.</w:t>
      </w:r>
      <w:bookmarkEnd w:id="16"/>
      <w:bookmarkEnd w:id="17"/>
    </w:p>
    <w:p w:rsidR="002B52E5" w:rsidRPr="00DA46B4" w:rsidRDefault="002B52E5" w:rsidP="002B52E5">
      <w:pPr>
        <w:keepNext/>
        <w:keepLines/>
        <w:spacing w:line="360" w:lineRule="auto"/>
        <w:ind w:left="851"/>
        <w:contextualSpacing/>
        <w:jc w:val="both"/>
        <w:outlineLvl w:val="1"/>
        <w:rPr>
          <w:rFonts w:ascii="Palatino Linotype" w:eastAsia="MS Gothic" w:hAnsi="Palatino Linotype"/>
          <w:b/>
        </w:rPr>
      </w:pPr>
    </w:p>
    <w:p w:rsidR="002B52E5" w:rsidRPr="00DA46B4" w:rsidRDefault="002B52E5" w:rsidP="00B563BD">
      <w:pPr>
        <w:pStyle w:val="Prrafodelista"/>
        <w:numPr>
          <w:ilvl w:val="0"/>
          <w:numId w:val="1"/>
        </w:numPr>
        <w:spacing w:line="360" w:lineRule="auto"/>
        <w:ind w:left="0" w:firstLine="0"/>
        <w:jc w:val="both"/>
        <w:rPr>
          <w:rFonts w:ascii="Palatino Linotype" w:eastAsia="MS Mincho" w:hAnsi="Palatino Linotype"/>
          <w:color w:val="000000"/>
        </w:rPr>
      </w:pPr>
      <w:r w:rsidRPr="00DA46B4">
        <w:rPr>
          <w:rFonts w:ascii="Palatino Linotype" w:hAnsi="Palatino Linotype"/>
        </w:rPr>
        <w:t>E</w:t>
      </w:r>
      <w:r w:rsidRPr="00DA46B4">
        <w:rPr>
          <w:rFonts w:ascii="Palatino Linotype" w:hAnsi="Palatino Linotype" w:cs="Arial"/>
          <w:color w:val="000000"/>
          <w:lang w:eastAsia="es-MX"/>
        </w:rPr>
        <w:t xml:space="preserve">l </w:t>
      </w:r>
      <w:r w:rsidRPr="00DA46B4">
        <w:rPr>
          <w:rFonts w:ascii="Palatino Linotype" w:eastAsia="MS Mincho" w:hAnsi="Palatino Linotype" w:cs="Arial"/>
        </w:rPr>
        <w:t>Derecho</w:t>
      </w:r>
      <w:r w:rsidRPr="00DA46B4">
        <w:rPr>
          <w:rFonts w:ascii="Palatino Linotype" w:hAnsi="Palatino Linotype" w:cs="Arial"/>
          <w:color w:val="000000"/>
          <w:lang w:eastAsia="es-MX"/>
        </w:rPr>
        <w:t xml:space="preserve"> de Acceso a la Información Pública, es un derecho humano reconocido en el Pacto de Derechos Civiles y Políticos en su artículo 19.2; en la Convención Americana sobre Derechos Humanos en su artículo 13.1; en el artículo </w:t>
      </w:r>
      <w:r w:rsidRPr="00DA46B4">
        <w:rPr>
          <w:rFonts w:ascii="Palatino Linotype" w:hAnsi="Palatino Linotype" w:cs="Arial"/>
          <w:color w:val="000000"/>
          <w:lang w:eastAsia="es-MX"/>
        </w:rPr>
        <w:lastRenderedPageBreak/>
        <w:t xml:space="preserve">sexto de la Constitución Política de los Estados Unidos Mexicanos y en el artículo quinto de la </w:t>
      </w:r>
      <w:r w:rsidRPr="00DA46B4">
        <w:rPr>
          <w:rFonts w:ascii="Palatino Linotype" w:eastAsia="MS Mincho" w:hAnsi="Palatino Linotype" w:cs="Arial"/>
        </w:rPr>
        <w:t>Particular</w:t>
      </w:r>
      <w:r w:rsidRPr="00DA46B4">
        <w:rPr>
          <w:rFonts w:ascii="Palatino Linotype" w:hAnsi="Palatino Linotype" w:cs="Arial"/>
          <w:color w:val="000000"/>
          <w:lang w:eastAsia="es-MX"/>
        </w:rPr>
        <w:t xml:space="preserve"> del Estado de México</w:t>
      </w:r>
      <w:r w:rsidRPr="00DA46B4">
        <w:rPr>
          <w:rFonts w:ascii="Palatino Linotype" w:hAnsi="Palatino Linotype" w:cs="Arial"/>
          <w:color w:val="000000"/>
        </w:rPr>
        <w:t xml:space="preserve">. </w:t>
      </w:r>
    </w:p>
    <w:p w:rsidR="002B52E5" w:rsidRPr="00DA46B4" w:rsidRDefault="002B52E5" w:rsidP="002B52E5">
      <w:pPr>
        <w:spacing w:line="360" w:lineRule="auto"/>
        <w:ind w:right="49"/>
        <w:contextualSpacing/>
        <w:jc w:val="both"/>
        <w:rPr>
          <w:rFonts w:ascii="Palatino Linotype" w:eastAsia="MS Mincho" w:hAnsi="Palatino Linotype"/>
          <w:color w:val="000000"/>
        </w:rPr>
      </w:pPr>
    </w:p>
    <w:p w:rsidR="002B52E5" w:rsidRPr="00DA46B4" w:rsidRDefault="002B52E5" w:rsidP="00B563BD">
      <w:pPr>
        <w:pStyle w:val="Prrafodelista"/>
        <w:numPr>
          <w:ilvl w:val="0"/>
          <w:numId w:val="1"/>
        </w:numPr>
        <w:spacing w:line="360" w:lineRule="auto"/>
        <w:ind w:left="0" w:firstLine="0"/>
        <w:jc w:val="both"/>
        <w:rPr>
          <w:rFonts w:ascii="Palatino Linotype" w:hAnsi="Palatino Linotype"/>
        </w:rPr>
      </w:pPr>
      <w:r w:rsidRPr="00DA46B4">
        <w:rPr>
          <w:rFonts w:ascii="Palatino Linotype" w:hAnsi="Palatino Linotype"/>
        </w:rPr>
        <w:t xml:space="preserve">Definiendo el Derecho de Acceso a la Información Pública como: </w:t>
      </w:r>
      <w:r w:rsidRPr="00DA46B4">
        <w:rPr>
          <w:rFonts w:ascii="Palatino Linotype" w:hAnsi="Palatino Linotype"/>
          <w:i/>
          <w:color w:val="000000"/>
        </w:rPr>
        <w:t xml:space="preserve">La igualdad de </w:t>
      </w:r>
      <w:r w:rsidRPr="00DA46B4">
        <w:rPr>
          <w:rFonts w:ascii="Palatino Linotype" w:hAnsi="Palatino Linotype"/>
        </w:rPr>
        <w:t>oportunidades</w:t>
      </w:r>
      <w:r w:rsidRPr="00DA46B4">
        <w:rPr>
          <w:rFonts w:ascii="Palatino Linotype" w:hAnsi="Palatino Linotype"/>
          <w:i/>
          <w:color w:val="000000"/>
        </w:rPr>
        <w:t xml:space="preserve"> para recibir, buscar e impartir información</w:t>
      </w:r>
      <w:r w:rsidRPr="00DA46B4">
        <w:rPr>
          <w:rFonts w:ascii="Palatino Linotype" w:hAnsi="Palatino Linotype"/>
          <w:i/>
          <w:color w:val="000000"/>
          <w:vertAlign w:val="superscript"/>
        </w:rPr>
        <w:footnoteReference w:id="2"/>
      </w:r>
      <w:r w:rsidRPr="00DA46B4">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persona física, </w:t>
      </w:r>
      <w:r w:rsidRPr="00DA46B4">
        <w:rPr>
          <w:rFonts w:ascii="Palatino Linotype" w:hAnsi="Palatino Linotype"/>
        </w:rPr>
        <w:t>moral</w:t>
      </w:r>
      <w:r w:rsidRPr="00DA46B4">
        <w:rPr>
          <w:rFonts w:ascii="Palatino Linotype" w:hAnsi="Palatino Linotype"/>
          <w:i/>
          <w:color w:val="000000"/>
        </w:rPr>
        <w:t xml:space="preserve"> o sindicato que reciba y ejerza recursos públicos o realice actos de autoridad en el ámbito federal, estatal y municipal,</w:t>
      </w:r>
      <w:r w:rsidRPr="00DA46B4">
        <w:rPr>
          <w:rFonts w:ascii="Palatino Linotype" w:hAnsi="Palatino Linotype"/>
          <w:i/>
          <w:color w:val="000000"/>
          <w:vertAlign w:val="superscript"/>
        </w:rPr>
        <w:footnoteReference w:id="3"/>
      </w:r>
      <w:r w:rsidRPr="00DA46B4">
        <w:rPr>
          <w:rFonts w:ascii="Palatino Linotype" w:hAnsi="Palatino Linotype"/>
          <w:color w:val="000000"/>
        </w:rPr>
        <w:t>que se constituye como una herramienta fundamental para ejercer</w:t>
      </w:r>
      <w:r w:rsidRPr="00DA46B4">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DA46B4">
        <w:rPr>
          <w:rFonts w:ascii="Palatino Linotype" w:hAnsi="Palatino Linotype"/>
          <w:i/>
          <w:color w:val="000000"/>
          <w:vertAlign w:val="superscript"/>
        </w:rPr>
        <w:footnoteReference w:id="4"/>
      </w:r>
      <w:r w:rsidRPr="00DA46B4">
        <w:rPr>
          <w:rFonts w:ascii="Palatino Linotype" w:hAnsi="Palatino Linotype"/>
          <w:color w:val="000000"/>
        </w:rPr>
        <w:t>fomentando</w:t>
      </w:r>
      <w:r w:rsidRPr="00DA46B4">
        <w:rPr>
          <w:rFonts w:ascii="Palatino Linotype" w:hAnsi="Palatino Linotype"/>
          <w:i/>
          <w:color w:val="000000"/>
        </w:rPr>
        <w:t xml:space="preserve"> la transparencia de las actividades estatales y </w:t>
      </w:r>
      <w:r w:rsidRPr="00DA46B4">
        <w:rPr>
          <w:rFonts w:ascii="Palatino Linotype" w:hAnsi="Palatino Linotype"/>
          <w:color w:val="000000"/>
        </w:rPr>
        <w:t>promoviendo</w:t>
      </w:r>
      <w:r w:rsidRPr="00DA46B4">
        <w:rPr>
          <w:rFonts w:ascii="Palatino Linotype" w:hAnsi="Palatino Linotype"/>
          <w:i/>
          <w:color w:val="000000"/>
        </w:rPr>
        <w:t xml:space="preserve"> la responsabilidad de los funcionarios sobre su gestión pública,</w:t>
      </w:r>
      <w:r w:rsidRPr="00DA46B4">
        <w:rPr>
          <w:rFonts w:ascii="Palatino Linotype" w:hAnsi="Palatino Linotype"/>
          <w:i/>
          <w:color w:val="000000"/>
          <w:vertAlign w:val="superscript"/>
        </w:rPr>
        <w:footnoteReference w:id="5"/>
      </w:r>
      <w:r w:rsidRPr="00DA46B4">
        <w:rPr>
          <w:rFonts w:ascii="Palatino Linotype" w:hAnsi="Palatino Linotype"/>
          <w:color w:val="000000"/>
        </w:rPr>
        <w:t>que permite</w:t>
      </w:r>
      <w:r w:rsidRPr="00DA46B4">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2B52E5" w:rsidRPr="00DA46B4" w:rsidRDefault="002B52E5" w:rsidP="002B52E5">
      <w:pPr>
        <w:spacing w:line="360" w:lineRule="auto"/>
        <w:contextualSpacing/>
        <w:jc w:val="both"/>
        <w:rPr>
          <w:rFonts w:ascii="Palatino Linotype" w:hAnsi="Palatino Linotype"/>
        </w:rPr>
      </w:pPr>
    </w:p>
    <w:p w:rsidR="002B52E5" w:rsidRPr="00DA46B4" w:rsidRDefault="002B52E5" w:rsidP="00B563BD">
      <w:pPr>
        <w:pStyle w:val="Prrafodelista"/>
        <w:numPr>
          <w:ilvl w:val="0"/>
          <w:numId w:val="1"/>
        </w:numPr>
        <w:spacing w:line="360" w:lineRule="auto"/>
        <w:ind w:left="0" w:firstLine="0"/>
        <w:jc w:val="both"/>
        <w:rPr>
          <w:rFonts w:ascii="Palatino Linotype" w:hAnsi="Palatino Linotype"/>
        </w:rPr>
      </w:pPr>
      <w:r w:rsidRPr="00DA46B4">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rsidR="002B52E5" w:rsidRPr="00DA46B4" w:rsidRDefault="002B52E5" w:rsidP="002B52E5">
      <w:pPr>
        <w:spacing w:line="360" w:lineRule="auto"/>
        <w:ind w:left="567" w:right="567"/>
        <w:contextualSpacing/>
        <w:jc w:val="both"/>
        <w:rPr>
          <w:rFonts w:ascii="Palatino Linotype" w:hAnsi="Palatino Linotype"/>
          <w:i/>
        </w:rPr>
      </w:pPr>
      <w:r w:rsidRPr="00DA46B4">
        <w:rPr>
          <w:rFonts w:ascii="Palatino Linotype" w:hAnsi="Palatino Linotype"/>
          <w:i/>
        </w:rPr>
        <w:lastRenderedPageBreak/>
        <w:t>“</w:t>
      </w:r>
      <w:r w:rsidRPr="00DA46B4">
        <w:rPr>
          <w:rFonts w:ascii="Palatino Linotype" w:hAnsi="Palatino Linotype"/>
          <w:b/>
          <w:i/>
        </w:rPr>
        <w:t>Artículo 1.-</w:t>
      </w:r>
      <w:r w:rsidRPr="00DA46B4">
        <w:rPr>
          <w:rFonts w:ascii="Palatino Linotype" w:hAnsi="Palatino Linotype"/>
          <w:i/>
        </w:rPr>
        <w:t xml:space="preserve"> </w:t>
      </w:r>
    </w:p>
    <w:p w:rsidR="002B52E5" w:rsidRPr="00DA46B4" w:rsidRDefault="002B52E5" w:rsidP="002B52E5">
      <w:pPr>
        <w:spacing w:line="360" w:lineRule="auto"/>
        <w:ind w:left="567" w:right="567"/>
        <w:contextualSpacing/>
        <w:jc w:val="both"/>
        <w:rPr>
          <w:rFonts w:ascii="Palatino Linotype" w:hAnsi="Palatino Linotype"/>
          <w:i/>
        </w:rPr>
      </w:pPr>
      <w:r w:rsidRPr="00DA46B4">
        <w:rPr>
          <w:rFonts w:ascii="Palatino Linotype" w:hAnsi="Palatino Linotype"/>
          <w:i/>
        </w:rPr>
        <w:t>(…)</w:t>
      </w:r>
    </w:p>
    <w:p w:rsidR="002B52E5" w:rsidRPr="00DA46B4" w:rsidRDefault="002B52E5" w:rsidP="002B52E5">
      <w:pPr>
        <w:spacing w:line="360" w:lineRule="auto"/>
        <w:ind w:left="567" w:right="567"/>
        <w:contextualSpacing/>
        <w:jc w:val="both"/>
        <w:rPr>
          <w:rFonts w:ascii="Palatino Linotype" w:hAnsi="Palatino Linotype"/>
          <w:i/>
        </w:rPr>
      </w:pPr>
      <w:r w:rsidRPr="00DA46B4">
        <w:rPr>
          <w:rFonts w:ascii="Palatino Linotype" w:hAnsi="Palatino Linotype"/>
          <w:i/>
        </w:rPr>
        <w:t>Todas las</w:t>
      </w:r>
      <w:r w:rsidRPr="00DA46B4">
        <w:rPr>
          <w:rFonts w:ascii="Palatino Linotype" w:hAnsi="Palatino Linotype"/>
        </w:rPr>
        <w:t xml:space="preserve"> </w:t>
      </w:r>
      <w:r w:rsidRPr="00DA46B4">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B52E5" w:rsidRPr="00DA46B4" w:rsidRDefault="002B52E5" w:rsidP="002B52E5">
      <w:pPr>
        <w:spacing w:line="360" w:lineRule="auto"/>
        <w:ind w:left="567" w:right="567"/>
        <w:contextualSpacing/>
        <w:jc w:val="both"/>
        <w:rPr>
          <w:rFonts w:ascii="Palatino Linotype" w:hAnsi="Palatino Linotype"/>
        </w:rPr>
      </w:pPr>
      <w:r w:rsidRPr="00DA46B4">
        <w:rPr>
          <w:rFonts w:ascii="Palatino Linotype" w:hAnsi="Palatino Linotype"/>
          <w:i/>
        </w:rPr>
        <w:t>(…)</w:t>
      </w:r>
      <w:r w:rsidRPr="00DA46B4">
        <w:rPr>
          <w:rFonts w:ascii="Palatino Linotype" w:hAnsi="Palatino Linotype"/>
        </w:rPr>
        <w:t>”.</w:t>
      </w:r>
    </w:p>
    <w:p w:rsidR="002B52E5" w:rsidRPr="00DA46B4" w:rsidRDefault="002B52E5" w:rsidP="002B52E5">
      <w:pPr>
        <w:spacing w:line="360" w:lineRule="auto"/>
        <w:ind w:left="567" w:right="567"/>
        <w:contextualSpacing/>
        <w:jc w:val="both"/>
        <w:rPr>
          <w:rFonts w:ascii="Palatino Linotype" w:hAnsi="Palatino Linotype"/>
        </w:rPr>
      </w:pPr>
      <w:r w:rsidRPr="00DA46B4">
        <w:rPr>
          <w:rFonts w:ascii="Palatino Linotype" w:hAnsi="Palatino Linotype"/>
        </w:rPr>
        <w:t>(Énfasis Añadido)</w:t>
      </w:r>
    </w:p>
    <w:p w:rsidR="002B52E5" w:rsidRPr="00DA46B4" w:rsidRDefault="002B52E5" w:rsidP="002B52E5">
      <w:pPr>
        <w:spacing w:line="360" w:lineRule="auto"/>
        <w:ind w:left="567" w:right="567"/>
        <w:contextualSpacing/>
        <w:jc w:val="both"/>
        <w:rPr>
          <w:rFonts w:ascii="Palatino Linotype" w:hAnsi="Palatino Linotype"/>
        </w:rPr>
      </w:pPr>
    </w:p>
    <w:p w:rsidR="002B52E5" w:rsidRPr="00DA46B4" w:rsidRDefault="002B52E5" w:rsidP="00B563BD">
      <w:pPr>
        <w:pStyle w:val="Prrafodelista"/>
        <w:numPr>
          <w:ilvl w:val="0"/>
          <w:numId w:val="1"/>
        </w:numPr>
        <w:spacing w:line="360" w:lineRule="auto"/>
        <w:ind w:left="0" w:firstLine="0"/>
        <w:jc w:val="both"/>
        <w:rPr>
          <w:rFonts w:ascii="Palatino Linotype" w:hAnsi="Palatino Linotype"/>
          <w:i/>
        </w:rPr>
      </w:pPr>
      <w:r w:rsidRPr="00DA46B4">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2B52E5" w:rsidRPr="00DA46B4" w:rsidRDefault="002B52E5" w:rsidP="002B52E5">
      <w:pPr>
        <w:pStyle w:val="Prrafodelista"/>
        <w:spacing w:line="360" w:lineRule="auto"/>
        <w:ind w:left="0"/>
        <w:jc w:val="both"/>
        <w:rPr>
          <w:rFonts w:ascii="Palatino Linotype" w:hAnsi="Palatino Linotype"/>
          <w:i/>
        </w:rPr>
      </w:pPr>
    </w:p>
    <w:p w:rsidR="002B52E5" w:rsidRPr="00DA46B4" w:rsidRDefault="002B52E5" w:rsidP="00B563BD">
      <w:pPr>
        <w:pStyle w:val="Prrafodelista"/>
        <w:numPr>
          <w:ilvl w:val="0"/>
          <w:numId w:val="1"/>
        </w:numPr>
        <w:spacing w:line="360" w:lineRule="auto"/>
        <w:ind w:left="0" w:firstLine="0"/>
        <w:jc w:val="both"/>
        <w:rPr>
          <w:rFonts w:ascii="Palatino Linotype" w:hAnsi="Palatino Linotype"/>
        </w:rPr>
      </w:pPr>
      <w:r w:rsidRPr="00DA46B4">
        <w:rPr>
          <w:rFonts w:ascii="Palatino Linotype" w:hAnsi="Palatino Linotype"/>
        </w:rPr>
        <w:t xml:space="preserve">Así, conforme a la Constitución Política de las Estado Unidos Mexicanos </w:t>
      </w:r>
      <w:r w:rsidRPr="00DA46B4">
        <w:rPr>
          <w:rFonts w:ascii="Palatino Linotype" w:eastAsia="Calibri" w:hAnsi="Palatino Linotype"/>
        </w:rPr>
        <w:t xml:space="preserve">y la </w:t>
      </w:r>
      <w:r w:rsidRPr="00DA46B4">
        <w:rPr>
          <w:rFonts w:ascii="Palatino Linotype" w:hAnsi="Palatino Linotype"/>
        </w:rPr>
        <w:t>Constitución</w:t>
      </w:r>
      <w:r w:rsidRPr="00DA46B4">
        <w:rPr>
          <w:rFonts w:ascii="Palatino Linotype" w:eastAsia="Calibri" w:hAnsi="Palatino Linotype"/>
        </w:rPr>
        <w:t xml:space="preserve"> Política del Estado Libre y Soberano de México respectivamente</w:t>
      </w:r>
      <w:r w:rsidRPr="00DA46B4">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2B52E5" w:rsidRPr="00DA46B4" w:rsidRDefault="002B52E5" w:rsidP="002B52E5">
      <w:pPr>
        <w:spacing w:line="360" w:lineRule="auto"/>
        <w:ind w:left="567" w:right="567"/>
        <w:jc w:val="center"/>
        <w:rPr>
          <w:rFonts w:ascii="Palatino Linotype" w:hAnsi="Palatino Linotype" w:cs="Arial"/>
          <w:b/>
          <w:bCs/>
          <w:i/>
        </w:rPr>
      </w:pPr>
      <w:r w:rsidRPr="00DA46B4">
        <w:rPr>
          <w:rFonts w:ascii="Palatino Linotype" w:hAnsi="Palatino Linotype" w:cs="Arial"/>
          <w:bCs/>
          <w:i/>
        </w:rPr>
        <w:lastRenderedPageBreak/>
        <w:t xml:space="preserve"> </w:t>
      </w:r>
      <w:r w:rsidRPr="00DA46B4">
        <w:rPr>
          <w:rFonts w:ascii="Palatino Linotype" w:hAnsi="Palatino Linotype" w:cs="Arial"/>
          <w:b/>
          <w:bCs/>
          <w:i/>
        </w:rPr>
        <w:t>Constitución Política de los Estados Unidos Mexicanos</w:t>
      </w:r>
    </w:p>
    <w:p w:rsidR="002B52E5" w:rsidRPr="00DA46B4" w:rsidRDefault="002B52E5" w:rsidP="002B52E5">
      <w:pPr>
        <w:spacing w:line="360" w:lineRule="auto"/>
        <w:ind w:left="567" w:right="567"/>
        <w:jc w:val="both"/>
        <w:rPr>
          <w:rFonts w:ascii="Palatino Linotype" w:hAnsi="Palatino Linotype" w:cs="Arial"/>
          <w:b/>
          <w:bCs/>
          <w:i/>
        </w:rPr>
      </w:pPr>
      <w:r w:rsidRPr="00DA46B4">
        <w:rPr>
          <w:rFonts w:ascii="Palatino Linotype" w:hAnsi="Palatino Linotype" w:cs="Arial"/>
          <w:b/>
          <w:bCs/>
          <w:i/>
        </w:rPr>
        <w:t>“Artículo 6.</w:t>
      </w:r>
      <w:r w:rsidRPr="00DA46B4">
        <w:rPr>
          <w:rFonts w:ascii="Palatino Linotype" w:hAnsi="Palatino Linotype" w:cs="Arial"/>
          <w:bCs/>
          <w:i/>
        </w:rPr>
        <w:t xml:space="preserve"> …</w:t>
      </w:r>
    </w:p>
    <w:p w:rsidR="002B52E5" w:rsidRPr="00DA46B4" w:rsidRDefault="002B52E5" w:rsidP="002B52E5">
      <w:pPr>
        <w:spacing w:line="360" w:lineRule="auto"/>
        <w:ind w:left="567" w:right="567"/>
        <w:jc w:val="both"/>
        <w:rPr>
          <w:rFonts w:ascii="Palatino Linotype" w:hAnsi="Palatino Linotype" w:cs="Arial"/>
          <w:bCs/>
          <w:i/>
        </w:rPr>
      </w:pPr>
      <w:r w:rsidRPr="00DA46B4">
        <w:rPr>
          <w:rFonts w:ascii="Palatino Linotype" w:hAnsi="Palatino Linotype" w:cs="Arial"/>
          <w:bCs/>
          <w:i/>
        </w:rPr>
        <w:t>…</w:t>
      </w:r>
    </w:p>
    <w:p w:rsidR="002B52E5" w:rsidRPr="00DA46B4" w:rsidRDefault="002B52E5" w:rsidP="002B52E5">
      <w:pPr>
        <w:spacing w:line="360" w:lineRule="auto"/>
        <w:ind w:left="567" w:right="567"/>
        <w:jc w:val="both"/>
        <w:rPr>
          <w:rFonts w:ascii="Palatino Linotype" w:hAnsi="Palatino Linotype" w:cs="Arial"/>
          <w:bCs/>
          <w:i/>
        </w:rPr>
      </w:pPr>
      <w:r w:rsidRPr="00DA46B4">
        <w:rPr>
          <w:rFonts w:ascii="Palatino Linotype" w:hAnsi="Palatino Linotype" w:cs="Arial"/>
          <w:bCs/>
          <w:i/>
        </w:rPr>
        <w:t>Para efectos de lo dispuesto en el presente artículo se observará lo siguiente:</w:t>
      </w:r>
    </w:p>
    <w:p w:rsidR="002B52E5" w:rsidRPr="00DA46B4" w:rsidRDefault="002B52E5" w:rsidP="002B52E5">
      <w:pPr>
        <w:spacing w:line="360" w:lineRule="auto"/>
        <w:ind w:left="567" w:right="567"/>
        <w:jc w:val="both"/>
        <w:rPr>
          <w:rFonts w:ascii="Palatino Linotype" w:hAnsi="Palatino Linotype" w:cs="Arial"/>
          <w:b/>
          <w:bCs/>
          <w:i/>
        </w:rPr>
      </w:pPr>
      <w:r w:rsidRPr="00DA46B4">
        <w:rPr>
          <w:rFonts w:ascii="Palatino Linotype" w:hAnsi="Palatino Linotype" w:cs="Arial"/>
          <w:b/>
          <w:bCs/>
          <w:i/>
        </w:rPr>
        <w:t>A</w:t>
      </w:r>
      <w:r w:rsidRPr="00DA46B4">
        <w:rPr>
          <w:rFonts w:ascii="Palatino Linotype" w:hAnsi="Palatino Linotype" w:cs="Arial"/>
          <w:bCs/>
          <w:i/>
        </w:rPr>
        <w:t xml:space="preserve">. </w:t>
      </w:r>
      <w:r w:rsidRPr="00DA46B4">
        <w:rPr>
          <w:rFonts w:ascii="Palatino Linotype" w:hAnsi="Palatino Linotype" w:cs="Arial"/>
          <w:b/>
          <w:bCs/>
          <w:i/>
        </w:rPr>
        <w:t>Para el ejercicio del derecho de acceso a la información</w:t>
      </w:r>
      <w:r w:rsidRPr="00DA46B4">
        <w:rPr>
          <w:rFonts w:ascii="Palatino Linotype" w:hAnsi="Palatino Linotype" w:cs="Arial"/>
          <w:bCs/>
          <w:i/>
        </w:rPr>
        <w:t xml:space="preserve">, la Federación y </w:t>
      </w:r>
      <w:r w:rsidRPr="00DA46B4">
        <w:rPr>
          <w:rFonts w:ascii="Palatino Linotype" w:hAnsi="Palatino Linotype" w:cs="Arial"/>
          <w:b/>
          <w:bCs/>
          <w:i/>
        </w:rPr>
        <w:t>las entidades federativas, en el ámbito de sus respectivas competencias, se regirán por los siguientes principios y bases:</w:t>
      </w:r>
    </w:p>
    <w:p w:rsidR="002B52E5" w:rsidRPr="00DA46B4" w:rsidRDefault="002B52E5" w:rsidP="002B52E5">
      <w:pPr>
        <w:spacing w:line="360" w:lineRule="auto"/>
        <w:ind w:left="567" w:right="567"/>
        <w:jc w:val="both"/>
        <w:rPr>
          <w:rFonts w:ascii="Palatino Linotype" w:hAnsi="Palatino Linotype" w:cs="Arial"/>
          <w:bCs/>
          <w:i/>
        </w:rPr>
      </w:pPr>
      <w:r w:rsidRPr="00DA46B4">
        <w:rPr>
          <w:rFonts w:ascii="Palatino Linotype" w:hAnsi="Palatino Linotype" w:cs="Arial"/>
          <w:b/>
          <w:bCs/>
          <w:i/>
        </w:rPr>
        <w:t xml:space="preserve">I. </w:t>
      </w:r>
      <w:r w:rsidRPr="00DA46B4">
        <w:rPr>
          <w:rFonts w:ascii="Palatino Linotype" w:hAnsi="Palatino Linotype" w:cs="Arial"/>
          <w:b/>
          <w:bCs/>
          <w:i/>
        </w:rPr>
        <w:tab/>
        <w:t>Toda la información en posesión de cualquier</w:t>
      </w:r>
      <w:r w:rsidRPr="00DA46B4">
        <w:rPr>
          <w:rFonts w:ascii="Palatino Linotype" w:hAnsi="Palatino Linotype" w:cs="Arial"/>
          <w:bCs/>
          <w:i/>
        </w:rPr>
        <w:t xml:space="preserve"> </w:t>
      </w:r>
      <w:r w:rsidRPr="00DA46B4">
        <w:rPr>
          <w:rFonts w:ascii="Palatino Linotype" w:hAnsi="Palatino Linotype" w:cs="Arial"/>
          <w:b/>
          <w:bCs/>
          <w:i/>
        </w:rPr>
        <w:t>autoridad</w:t>
      </w:r>
      <w:r w:rsidRPr="00DA46B4">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A46B4">
        <w:rPr>
          <w:rFonts w:ascii="Palatino Linotype" w:hAnsi="Palatino Linotype" w:cs="Arial"/>
          <w:b/>
          <w:bCs/>
          <w:i/>
        </w:rPr>
        <w:t>municipal</w:t>
      </w:r>
      <w:r w:rsidRPr="00DA46B4">
        <w:rPr>
          <w:rFonts w:ascii="Palatino Linotype" w:hAnsi="Palatino Linotype" w:cs="Arial"/>
          <w:bCs/>
          <w:i/>
        </w:rPr>
        <w:t xml:space="preserve">, </w:t>
      </w:r>
      <w:r w:rsidRPr="00DA46B4">
        <w:rPr>
          <w:rFonts w:ascii="Palatino Linotype" w:hAnsi="Palatino Linotype" w:cs="Arial"/>
          <w:b/>
          <w:bCs/>
          <w:i/>
        </w:rPr>
        <w:t>es pública</w:t>
      </w:r>
      <w:r w:rsidRPr="00DA46B4">
        <w:rPr>
          <w:rFonts w:ascii="Palatino Linotype" w:hAnsi="Palatino Linotype" w:cs="Arial"/>
          <w:bCs/>
          <w:i/>
        </w:rPr>
        <w:t xml:space="preserve"> y sólo podrá ser reservada temporalmente por razones de interés público y seguridad nacional, en los términos que fijen las leyes. </w:t>
      </w:r>
      <w:r w:rsidRPr="00DA46B4">
        <w:rPr>
          <w:rFonts w:ascii="Palatino Linotype" w:hAnsi="Palatino Linotype" w:cs="Arial"/>
          <w:b/>
          <w:bCs/>
          <w:i/>
        </w:rPr>
        <w:t>En la interpretación de este derecho deberá prevalecer el principio de máxima publicidad. Los sujetos obligados deberán documentar todo acto que derive del ejercicio de sus facultades, competencias o funciones</w:t>
      </w:r>
      <w:r w:rsidRPr="00DA46B4">
        <w:rPr>
          <w:rFonts w:ascii="Palatino Linotype" w:hAnsi="Palatino Linotype" w:cs="Arial"/>
          <w:bCs/>
          <w:i/>
        </w:rPr>
        <w:t>, la ley determinará los supuestos específicos bajo los cuales procederá la declaración de inexistencia de la información.”</w:t>
      </w:r>
    </w:p>
    <w:p w:rsidR="002B52E5" w:rsidRPr="00DA46B4" w:rsidRDefault="002B52E5" w:rsidP="002B52E5">
      <w:pPr>
        <w:pStyle w:val="Prrafodelista"/>
        <w:tabs>
          <w:tab w:val="left" w:pos="567"/>
        </w:tabs>
        <w:spacing w:line="360" w:lineRule="auto"/>
        <w:ind w:left="567" w:right="567"/>
        <w:jc w:val="both"/>
        <w:rPr>
          <w:rFonts w:ascii="Palatino Linotype" w:hAnsi="Palatino Linotype" w:cs="Arial"/>
          <w:bCs/>
        </w:rPr>
      </w:pPr>
      <w:r w:rsidRPr="00DA46B4">
        <w:rPr>
          <w:rFonts w:ascii="Palatino Linotype" w:hAnsi="Palatino Linotype" w:cs="Arial"/>
          <w:bCs/>
        </w:rPr>
        <w:t>(Énfasis añadido)</w:t>
      </w:r>
    </w:p>
    <w:p w:rsidR="002B52E5" w:rsidRPr="00DA46B4" w:rsidRDefault="002B52E5" w:rsidP="002B52E5">
      <w:pPr>
        <w:pStyle w:val="Prrafodelista"/>
        <w:tabs>
          <w:tab w:val="left" w:pos="567"/>
        </w:tabs>
        <w:spacing w:line="360" w:lineRule="auto"/>
        <w:ind w:left="567" w:right="567"/>
        <w:jc w:val="both"/>
        <w:rPr>
          <w:rFonts w:ascii="Palatino Linotype" w:hAnsi="Palatino Linotype" w:cs="Arial"/>
          <w:b/>
          <w:bCs/>
          <w:i/>
        </w:rPr>
      </w:pPr>
    </w:p>
    <w:p w:rsidR="002B52E5" w:rsidRPr="00DA46B4" w:rsidRDefault="002B52E5" w:rsidP="002B52E5">
      <w:pPr>
        <w:spacing w:line="360" w:lineRule="auto"/>
        <w:ind w:left="567" w:right="567"/>
        <w:jc w:val="center"/>
        <w:rPr>
          <w:rFonts w:ascii="Palatino Linotype" w:hAnsi="Palatino Linotype" w:cs="Arial"/>
          <w:b/>
          <w:bCs/>
          <w:i/>
        </w:rPr>
      </w:pPr>
      <w:r w:rsidRPr="00DA46B4">
        <w:rPr>
          <w:rFonts w:ascii="Palatino Linotype" w:hAnsi="Palatino Linotype" w:cs="Arial"/>
          <w:b/>
          <w:bCs/>
          <w:i/>
        </w:rPr>
        <w:t>Constitución Política del Estado Libre y Soberano de México</w:t>
      </w:r>
    </w:p>
    <w:p w:rsidR="002B52E5" w:rsidRPr="00DA46B4" w:rsidRDefault="002B52E5" w:rsidP="002B52E5">
      <w:pPr>
        <w:spacing w:line="360" w:lineRule="auto"/>
        <w:ind w:left="567" w:right="567"/>
        <w:jc w:val="both"/>
        <w:rPr>
          <w:rFonts w:ascii="Palatino Linotype" w:hAnsi="Palatino Linotype" w:cs="Arial"/>
          <w:bCs/>
          <w:i/>
        </w:rPr>
      </w:pPr>
      <w:r w:rsidRPr="00DA46B4">
        <w:rPr>
          <w:rFonts w:ascii="Palatino Linotype" w:hAnsi="Palatino Linotype" w:cs="Arial"/>
          <w:b/>
          <w:bCs/>
          <w:i/>
        </w:rPr>
        <w:lastRenderedPageBreak/>
        <w:t>“Artículo 5</w:t>
      </w:r>
      <w:r w:rsidRPr="00DA46B4">
        <w:rPr>
          <w:rFonts w:ascii="Palatino Linotype" w:hAnsi="Palatino Linotype" w:cs="Arial"/>
          <w:bCs/>
          <w:i/>
        </w:rPr>
        <w:t>.- …</w:t>
      </w:r>
    </w:p>
    <w:p w:rsidR="002B52E5" w:rsidRPr="00DA46B4" w:rsidRDefault="002B52E5" w:rsidP="002B52E5">
      <w:pPr>
        <w:spacing w:line="360" w:lineRule="auto"/>
        <w:ind w:left="567" w:right="567"/>
        <w:jc w:val="both"/>
        <w:rPr>
          <w:rFonts w:ascii="Palatino Linotype" w:hAnsi="Palatino Linotype" w:cs="Arial"/>
          <w:bCs/>
          <w:i/>
        </w:rPr>
      </w:pPr>
      <w:r w:rsidRPr="00DA46B4">
        <w:rPr>
          <w:rFonts w:ascii="Palatino Linotype" w:hAnsi="Palatino Linotype" w:cs="Arial"/>
          <w:bCs/>
          <w:i/>
        </w:rPr>
        <w:t>…</w:t>
      </w:r>
    </w:p>
    <w:p w:rsidR="002B52E5" w:rsidRPr="00DA46B4" w:rsidRDefault="002B52E5" w:rsidP="002B52E5">
      <w:pPr>
        <w:spacing w:line="360" w:lineRule="auto"/>
        <w:ind w:left="567" w:right="567"/>
        <w:jc w:val="both"/>
        <w:rPr>
          <w:rFonts w:ascii="Palatino Linotype" w:hAnsi="Palatino Linotype" w:cs="Arial"/>
          <w:bCs/>
          <w:i/>
        </w:rPr>
      </w:pPr>
      <w:r w:rsidRPr="00DA46B4">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DA46B4">
        <w:rPr>
          <w:rFonts w:ascii="Palatino Linotype" w:hAnsi="Palatino Linotype" w:cs="Arial"/>
          <w:bCs/>
          <w:i/>
        </w:rPr>
        <w:t>.</w:t>
      </w:r>
    </w:p>
    <w:p w:rsidR="002B52E5" w:rsidRPr="00DA46B4" w:rsidRDefault="002B52E5" w:rsidP="002B52E5">
      <w:pPr>
        <w:spacing w:line="360" w:lineRule="auto"/>
        <w:ind w:left="567" w:right="567"/>
        <w:jc w:val="both"/>
        <w:rPr>
          <w:rFonts w:ascii="Palatino Linotype" w:hAnsi="Palatino Linotype" w:cs="Arial"/>
          <w:bCs/>
          <w:i/>
        </w:rPr>
      </w:pPr>
      <w:r w:rsidRPr="00DA46B4">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B52E5" w:rsidRPr="00DA46B4" w:rsidRDefault="002B52E5" w:rsidP="002B52E5">
      <w:pPr>
        <w:spacing w:line="360" w:lineRule="auto"/>
        <w:ind w:left="567" w:right="567"/>
        <w:jc w:val="both"/>
        <w:rPr>
          <w:rFonts w:ascii="Palatino Linotype" w:hAnsi="Palatino Linotype" w:cs="Arial"/>
          <w:bCs/>
          <w:i/>
        </w:rPr>
      </w:pPr>
    </w:p>
    <w:p w:rsidR="002B52E5" w:rsidRPr="00DA46B4" w:rsidRDefault="002B52E5" w:rsidP="002B52E5">
      <w:pPr>
        <w:spacing w:line="360" w:lineRule="auto"/>
        <w:ind w:left="567" w:right="567"/>
        <w:jc w:val="both"/>
        <w:rPr>
          <w:rFonts w:ascii="Palatino Linotype" w:hAnsi="Palatino Linotype" w:cs="Arial"/>
          <w:bCs/>
          <w:i/>
        </w:rPr>
      </w:pPr>
      <w:r w:rsidRPr="00DA46B4">
        <w:rPr>
          <w:rFonts w:ascii="Palatino Linotype" w:hAnsi="Palatino Linotype" w:cs="Arial"/>
          <w:b/>
          <w:bCs/>
          <w:i/>
        </w:rPr>
        <w:t>Este derecho se regirá por los principios y bases siguientes</w:t>
      </w:r>
      <w:r w:rsidRPr="00DA46B4">
        <w:rPr>
          <w:rFonts w:ascii="Palatino Linotype" w:hAnsi="Palatino Linotype" w:cs="Arial"/>
          <w:bCs/>
          <w:i/>
        </w:rPr>
        <w:t>:</w:t>
      </w:r>
    </w:p>
    <w:p w:rsidR="002B52E5" w:rsidRPr="00DA46B4" w:rsidRDefault="002B52E5" w:rsidP="002B52E5">
      <w:pPr>
        <w:pStyle w:val="Prrafodelista"/>
        <w:numPr>
          <w:ilvl w:val="0"/>
          <w:numId w:val="17"/>
        </w:numPr>
        <w:spacing w:line="360" w:lineRule="auto"/>
        <w:ind w:left="567" w:right="567" w:firstLine="0"/>
        <w:jc w:val="both"/>
        <w:rPr>
          <w:rFonts w:ascii="Palatino Linotype" w:hAnsi="Palatino Linotype" w:cs="Arial"/>
          <w:bCs/>
          <w:i/>
        </w:rPr>
      </w:pPr>
      <w:r w:rsidRPr="00DA46B4">
        <w:rPr>
          <w:rFonts w:ascii="Palatino Linotype" w:hAnsi="Palatino Linotype" w:cs="Arial"/>
          <w:b/>
          <w:bCs/>
          <w:i/>
        </w:rPr>
        <w:t>Toda la información en posesión de cualquier autoridad, entidad, órgano y organismos de los</w:t>
      </w:r>
      <w:r w:rsidRPr="00DA46B4">
        <w:rPr>
          <w:rFonts w:ascii="Palatino Linotype" w:hAnsi="Palatino Linotype" w:cs="Arial"/>
          <w:bCs/>
          <w:i/>
        </w:rPr>
        <w:t xml:space="preserve"> Poderes Ejecutivo, Legislativo y Judicial, órganos autónomos, partidos políticos, fideicomisos y fondos públicos estatales y </w:t>
      </w:r>
      <w:r w:rsidRPr="00DA46B4">
        <w:rPr>
          <w:rFonts w:ascii="Palatino Linotype" w:hAnsi="Palatino Linotype" w:cs="Arial"/>
          <w:b/>
          <w:bCs/>
          <w:i/>
        </w:rPr>
        <w:t>municipales</w:t>
      </w:r>
      <w:r w:rsidRPr="00DA46B4">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A46B4">
        <w:rPr>
          <w:rFonts w:ascii="Palatino Linotype" w:hAnsi="Palatino Linotype" w:cs="Arial"/>
          <w:b/>
          <w:bCs/>
          <w:i/>
        </w:rPr>
        <w:t>es pública</w:t>
      </w:r>
      <w:r w:rsidRPr="00DA46B4">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DA46B4">
        <w:rPr>
          <w:rFonts w:ascii="Palatino Linotype" w:hAnsi="Palatino Linotype" w:cs="Arial"/>
          <w:b/>
          <w:bCs/>
          <w:i/>
        </w:rPr>
        <w:t>En la interpretación de este derecho deberá prevalecer el principio de máxima publicidad</w:t>
      </w:r>
      <w:r w:rsidRPr="00DA46B4">
        <w:rPr>
          <w:rFonts w:ascii="Palatino Linotype" w:hAnsi="Palatino Linotype" w:cs="Arial"/>
          <w:bCs/>
          <w:i/>
        </w:rPr>
        <w:t xml:space="preserve">. </w:t>
      </w:r>
      <w:r w:rsidRPr="00DA46B4">
        <w:rPr>
          <w:rFonts w:ascii="Palatino Linotype" w:hAnsi="Palatino Linotype" w:cs="Arial"/>
          <w:b/>
          <w:bCs/>
          <w:i/>
        </w:rPr>
        <w:t xml:space="preserve">Los sujetos obligados deberán documentar todo </w:t>
      </w:r>
      <w:r w:rsidRPr="00DA46B4">
        <w:rPr>
          <w:rFonts w:ascii="Palatino Linotype" w:hAnsi="Palatino Linotype" w:cs="Arial"/>
          <w:b/>
          <w:bCs/>
          <w:i/>
        </w:rPr>
        <w:lastRenderedPageBreak/>
        <w:t>acto que derive del ejercicio de sus facultades, competencias o funciones</w:t>
      </w:r>
      <w:r w:rsidRPr="00DA46B4">
        <w:rPr>
          <w:rFonts w:ascii="Palatino Linotype" w:hAnsi="Palatino Linotype" w:cs="Arial"/>
          <w:bCs/>
          <w:i/>
        </w:rPr>
        <w:t>, la ley determinará los supuestos específicos bajo los cuales procederá la declaración de inexistencia de la información.”</w:t>
      </w:r>
    </w:p>
    <w:p w:rsidR="002B52E5" w:rsidRPr="00DA46B4" w:rsidRDefault="002B52E5" w:rsidP="002B52E5">
      <w:pPr>
        <w:pStyle w:val="Prrafodelista"/>
        <w:tabs>
          <w:tab w:val="left" w:pos="567"/>
        </w:tabs>
        <w:spacing w:line="360" w:lineRule="auto"/>
        <w:ind w:left="567" w:right="567"/>
        <w:jc w:val="both"/>
        <w:rPr>
          <w:rFonts w:ascii="Palatino Linotype" w:hAnsi="Palatino Linotype" w:cs="Arial"/>
          <w:bCs/>
        </w:rPr>
      </w:pPr>
      <w:r w:rsidRPr="00DA46B4">
        <w:rPr>
          <w:rFonts w:ascii="Palatino Linotype" w:hAnsi="Palatino Linotype" w:cs="Arial"/>
          <w:bCs/>
        </w:rPr>
        <w:t>(Énfasis añadido)</w:t>
      </w:r>
    </w:p>
    <w:p w:rsidR="002B52E5" w:rsidRPr="00DA46B4" w:rsidRDefault="002B52E5" w:rsidP="002B52E5">
      <w:pPr>
        <w:spacing w:line="360" w:lineRule="auto"/>
        <w:ind w:left="567" w:right="567"/>
        <w:jc w:val="both"/>
        <w:rPr>
          <w:rFonts w:ascii="Palatino Linotype" w:hAnsi="Palatino Linotype"/>
          <w:i/>
        </w:rPr>
      </w:pPr>
    </w:p>
    <w:p w:rsidR="002B52E5" w:rsidRPr="00DA46B4" w:rsidRDefault="002B52E5" w:rsidP="00B563BD">
      <w:pPr>
        <w:pStyle w:val="Prrafodelista"/>
        <w:numPr>
          <w:ilvl w:val="0"/>
          <w:numId w:val="1"/>
        </w:numPr>
        <w:spacing w:line="360" w:lineRule="auto"/>
        <w:ind w:left="0" w:firstLine="0"/>
        <w:jc w:val="both"/>
        <w:rPr>
          <w:rFonts w:ascii="Palatino Linotype" w:hAnsi="Palatino Linotype" w:cs="Arial"/>
        </w:rPr>
      </w:pPr>
      <w:r w:rsidRPr="00DA46B4">
        <w:rPr>
          <w:rFonts w:ascii="Palatino Linotype" w:hAnsi="Palatino Linotype"/>
        </w:rPr>
        <w:t>Según</w:t>
      </w:r>
      <w:r w:rsidRPr="00DA46B4">
        <w:rPr>
          <w:rFonts w:ascii="Palatino Linotype" w:hAnsi="Palatino Linotype" w:cs="Arial"/>
        </w:rPr>
        <w:t xml:space="preserve"> el artículo 150 de la Ley de Transparencia del Estado, la solicitud es la garantía primaria del Derecho de Acceso a la Información, además, establece que se regirá </w:t>
      </w:r>
      <w:r w:rsidRPr="00DA46B4">
        <w:rPr>
          <w:rFonts w:ascii="Palatino Linotype" w:hAnsi="Palatino Linotype" w:cs="Arial"/>
          <w:i/>
        </w:rPr>
        <w:t>por los principios de simplicidad, rapidez gratuidad del procedimiento, auxilio y orientación a los particulares</w:t>
      </w:r>
      <w:r w:rsidRPr="00DA46B4">
        <w:rPr>
          <w:rFonts w:ascii="Palatino Linotype" w:hAnsi="Palatino Linotype" w:cs="Arial"/>
        </w:rPr>
        <w:t>, contemplando el derecho de las personas con discapacidad y hablantes de lengua indígena.</w:t>
      </w:r>
    </w:p>
    <w:p w:rsidR="002B52E5" w:rsidRPr="00DA46B4" w:rsidRDefault="002B52E5" w:rsidP="002B52E5">
      <w:pPr>
        <w:spacing w:line="360" w:lineRule="auto"/>
        <w:contextualSpacing/>
        <w:jc w:val="both"/>
        <w:rPr>
          <w:rFonts w:ascii="Palatino Linotype" w:hAnsi="Palatino Linotype" w:cs="Arial"/>
        </w:rPr>
      </w:pPr>
    </w:p>
    <w:p w:rsidR="002B52E5" w:rsidRPr="00DA46B4" w:rsidRDefault="002B52E5" w:rsidP="00B563BD">
      <w:pPr>
        <w:pStyle w:val="Prrafodelista"/>
        <w:numPr>
          <w:ilvl w:val="0"/>
          <w:numId w:val="1"/>
        </w:numPr>
        <w:spacing w:line="360" w:lineRule="auto"/>
        <w:ind w:left="0" w:firstLine="0"/>
        <w:jc w:val="both"/>
        <w:rPr>
          <w:rFonts w:ascii="Palatino Linotype" w:hAnsi="Palatino Linotype" w:cs="Arial"/>
        </w:rPr>
      </w:pPr>
      <w:r w:rsidRPr="00DA46B4">
        <w:rPr>
          <w:rFonts w:ascii="Palatino Linotype" w:hAnsi="Palatino Linotype" w:cs="Arial"/>
        </w:rPr>
        <w:t xml:space="preserve">El </w:t>
      </w:r>
      <w:r w:rsidRPr="00DA46B4">
        <w:rPr>
          <w:rFonts w:ascii="Palatino Linotype" w:hAnsi="Palatino Linotype"/>
        </w:rPr>
        <w:t>Derecho</w:t>
      </w:r>
      <w:r w:rsidRPr="00DA46B4">
        <w:rPr>
          <w:rFonts w:ascii="Palatino Linotype" w:hAnsi="Palatino Linotype" w:cs="Arial"/>
        </w:rPr>
        <w:t xml:space="preserve"> de Acceso a la Información se garantiza y respeta oportunamente, y según </w:t>
      </w:r>
      <w:r w:rsidRPr="00DA46B4">
        <w:rPr>
          <w:rFonts w:ascii="Palatino Linotype" w:hAnsi="Palatino Linotype"/>
        </w:rPr>
        <w:t>lo</w:t>
      </w:r>
      <w:r w:rsidRPr="00DA46B4">
        <w:rPr>
          <w:rFonts w:ascii="Palatino Linotype" w:hAnsi="Palatino Linotype" w:cs="Arial"/>
        </w:rPr>
        <w:t xml:space="preserve"> que dispone la Ley, las </w:t>
      </w:r>
      <w:r w:rsidRPr="00DA46B4">
        <w:rPr>
          <w:rFonts w:ascii="Palatino Linotype" w:hAnsi="Palatino Linotype" w:cs="Arial"/>
          <w:i/>
        </w:rPr>
        <w:t>solicitudes de acceso a la información</w:t>
      </w:r>
      <w:r w:rsidRPr="00DA46B4">
        <w:rPr>
          <w:rFonts w:ascii="Palatino Linotype" w:hAnsi="Palatino Linotype" w:cs="Arial"/>
        </w:rPr>
        <w:t>.</w:t>
      </w:r>
    </w:p>
    <w:p w:rsidR="002B52E5" w:rsidRPr="00DA46B4" w:rsidRDefault="002B52E5" w:rsidP="002B52E5">
      <w:pPr>
        <w:pStyle w:val="Prrafodelista"/>
        <w:rPr>
          <w:rFonts w:ascii="Palatino Linotype" w:hAnsi="Palatino Linotype" w:cs="Arial"/>
        </w:rPr>
      </w:pPr>
    </w:p>
    <w:p w:rsidR="002B52E5" w:rsidRPr="00DA46B4" w:rsidRDefault="002B52E5" w:rsidP="002B52E5">
      <w:pPr>
        <w:keepNext/>
        <w:keepLines/>
        <w:numPr>
          <w:ilvl w:val="1"/>
          <w:numId w:val="16"/>
        </w:numPr>
        <w:spacing w:line="360" w:lineRule="auto"/>
        <w:contextualSpacing/>
        <w:jc w:val="both"/>
        <w:outlineLvl w:val="1"/>
        <w:rPr>
          <w:rFonts w:ascii="Palatino Linotype" w:eastAsia="MS Gothic" w:hAnsi="Palatino Linotype"/>
          <w:b/>
        </w:rPr>
      </w:pPr>
      <w:bookmarkStart w:id="18" w:name="_Toc70428585"/>
      <w:bookmarkStart w:id="19" w:name="_Toc71234380"/>
      <w:bookmarkStart w:id="20" w:name="_Toc83901398"/>
      <w:r w:rsidRPr="00DA46B4">
        <w:rPr>
          <w:rFonts w:ascii="Palatino Linotype" w:eastAsia="MS Gothic" w:hAnsi="Palatino Linotype"/>
          <w:b/>
        </w:rPr>
        <w:t>Del deber de las autoridades de promover, respetar, proteger y garantizar el derecho de acceso a la información pública.</w:t>
      </w:r>
      <w:bookmarkEnd w:id="18"/>
      <w:bookmarkEnd w:id="19"/>
      <w:bookmarkEnd w:id="20"/>
      <w:r w:rsidRPr="00DA46B4">
        <w:rPr>
          <w:rFonts w:ascii="Palatino Linotype" w:eastAsia="MS Gothic" w:hAnsi="Palatino Linotype"/>
          <w:b/>
        </w:rPr>
        <w:t xml:space="preserve"> </w:t>
      </w:r>
    </w:p>
    <w:p w:rsidR="002B52E5" w:rsidRPr="00DA46B4" w:rsidRDefault="002B52E5" w:rsidP="002B52E5">
      <w:pPr>
        <w:pStyle w:val="Prrafodelista"/>
        <w:spacing w:line="360" w:lineRule="auto"/>
        <w:rPr>
          <w:rFonts w:ascii="Palatino Linotype" w:hAnsi="Palatino Linotype" w:cs="Arial"/>
        </w:rPr>
      </w:pPr>
    </w:p>
    <w:p w:rsidR="002B52E5" w:rsidRPr="00DA46B4" w:rsidRDefault="002B52E5" w:rsidP="00B563BD">
      <w:pPr>
        <w:pStyle w:val="Prrafodelista"/>
        <w:numPr>
          <w:ilvl w:val="0"/>
          <w:numId w:val="1"/>
        </w:numPr>
        <w:spacing w:line="360" w:lineRule="auto"/>
        <w:ind w:left="0" w:firstLine="0"/>
        <w:jc w:val="both"/>
        <w:rPr>
          <w:rFonts w:ascii="Palatino Linotype" w:hAnsi="Palatino Linotype" w:cs="Arial"/>
        </w:rPr>
      </w:pPr>
      <w:r w:rsidRPr="00DA46B4">
        <w:rPr>
          <w:rFonts w:ascii="Palatino Linotype" w:hAnsi="Palatino Linotype"/>
        </w:rPr>
        <w:t xml:space="preserve">Con fundamento en el artículo 150 de la Ley de Transparencia y Acceso a la </w:t>
      </w:r>
      <w:r w:rsidRPr="00DA46B4">
        <w:rPr>
          <w:rFonts w:ascii="Palatino Linotype" w:hAnsi="Palatino Linotype" w:cs="Arial"/>
        </w:rPr>
        <w:t>Información</w:t>
      </w:r>
      <w:r w:rsidRPr="00DA46B4">
        <w:rPr>
          <w:rFonts w:ascii="Palatino Linotype" w:hAnsi="Palatino Linotype"/>
        </w:rPr>
        <w:t xml:space="preserve"> Pública del Estado de México y Municipios, la solicitud de información es la garantía primaria del Derecho de Acceso a la información Pública, además, establece que se regirá </w:t>
      </w:r>
      <w:r w:rsidRPr="00DA46B4">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2B52E5" w:rsidRPr="00DA46B4" w:rsidRDefault="002B52E5" w:rsidP="00B563BD">
      <w:pPr>
        <w:pStyle w:val="Prrafodelista"/>
        <w:numPr>
          <w:ilvl w:val="0"/>
          <w:numId w:val="1"/>
        </w:numPr>
        <w:spacing w:line="360" w:lineRule="auto"/>
        <w:ind w:left="0" w:firstLine="0"/>
        <w:jc w:val="both"/>
        <w:rPr>
          <w:rFonts w:ascii="Palatino Linotype" w:hAnsi="Palatino Linotype"/>
          <w:b/>
        </w:rPr>
      </w:pPr>
      <w:r w:rsidRPr="00DA46B4">
        <w:rPr>
          <w:rFonts w:ascii="Palatino Linotype" w:hAnsi="Palatino Linotype"/>
        </w:rPr>
        <w:lastRenderedPageBreak/>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2B52E5" w:rsidRPr="00DA46B4" w:rsidRDefault="002B52E5" w:rsidP="002B52E5">
      <w:pPr>
        <w:pStyle w:val="Prrafodelista"/>
        <w:spacing w:line="360" w:lineRule="auto"/>
        <w:ind w:left="0"/>
        <w:jc w:val="both"/>
        <w:rPr>
          <w:rFonts w:ascii="Palatino Linotype" w:hAnsi="Palatino Linotype"/>
          <w:b/>
        </w:rPr>
      </w:pPr>
    </w:p>
    <w:p w:rsidR="002B52E5" w:rsidRPr="00DA46B4" w:rsidRDefault="002B52E5" w:rsidP="00B563BD">
      <w:pPr>
        <w:pStyle w:val="Prrafodelista"/>
        <w:numPr>
          <w:ilvl w:val="0"/>
          <w:numId w:val="1"/>
        </w:numPr>
        <w:spacing w:line="360" w:lineRule="auto"/>
        <w:ind w:left="0" w:firstLine="0"/>
        <w:jc w:val="both"/>
        <w:rPr>
          <w:rFonts w:ascii="Palatino Linotype" w:hAnsi="Palatino Linotype"/>
        </w:rPr>
      </w:pPr>
      <w:r w:rsidRPr="00DA46B4">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2B52E5" w:rsidRPr="00DA46B4" w:rsidRDefault="002B52E5" w:rsidP="002B52E5">
      <w:pPr>
        <w:pStyle w:val="Prrafodelista"/>
        <w:spacing w:line="360" w:lineRule="auto"/>
        <w:ind w:left="360"/>
        <w:jc w:val="both"/>
        <w:rPr>
          <w:rFonts w:ascii="Palatino Linotype" w:hAnsi="Palatino Linotype"/>
          <w:b/>
          <w:i/>
        </w:rPr>
      </w:pPr>
    </w:p>
    <w:p w:rsidR="002B52E5" w:rsidRPr="00DA46B4" w:rsidRDefault="002B52E5" w:rsidP="002B52E5">
      <w:pPr>
        <w:pStyle w:val="Prrafodelista"/>
        <w:spacing w:line="360" w:lineRule="auto"/>
        <w:ind w:left="567" w:right="567"/>
        <w:jc w:val="both"/>
        <w:rPr>
          <w:rFonts w:ascii="Palatino Linotype" w:hAnsi="Palatino Linotype"/>
          <w:b/>
          <w:i/>
        </w:rPr>
      </w:pPr>
      <w:r w:rsidRPr="00DA46B4">
        <w:rPr>
          <w:rFonts w:ascii="Palatino Linotype" w:hAnsi="Palatino Linotype"/>
          <w:i/>
        </w:rPr>
        <w:t>“</w:t>
      </w:r>
      <w:r w:rsidRPr="00DA46B4">
        <w:rPr>
          <w:rFonts w:ascii="Palatino Linotype" w:hAnsi="Palatino Linotype"/>
          <w:b/>
          <w:i/>
        </w:rPr>
        <w:t>Artículo 163.</w:t>
      </w:r>
      <w:r w:rsidRPr="00DA46B4">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2B52E5" w:rsidRPr="00DA46B4" w:rsidRDefault="002B52E5" w:rsidP="002B52E5">
      <w:pPr>
        <w:pStyle w:val="Prrafodelista"/>
        <w:spacing w:line="360" w:lineRule="auto"/>
        <w:ind w:left="567" w:right="567"/>
        <w:jc w:val="both"/>
        <w:rPr>
          <w:rFonts w:ascii="Palatino Linotype" w:hAnsi="Palatino Linotype"/>
          <w:i/>
        </w:rPr>
      </w:pPr>
      <w:r w:rsidRPr="00DA46B4">
        <w:rPr>
          <w:rFonts w:ascii="Palatino Linotype" w:hAnsi="Palatino Linotype"/>
          <w:i/>
        </w:rPr>
        <w:t>(…)”</w:t>
      </w:r>
    </w:p>
    <w:p w:rsidR="002B52E5" w:rsidRPr="00DA46B4" w:rsidRDefault="002B52E5" w:rsidP="002B52E5">
      <w:pPr>
        <w:pStyle w:val="Prrafodelista"/>
        <w:spacing w:line="360" w:lineRule="auto"/>
        <w:ind w:left="567" w:right="567"/>
        <w:jc w:val="both"/>
        <w:rPr>
          <w:rFonts w:ascii="Palatino Linotype" w:hAnsi="Palatino Linotype"/>
          <w:b/>
          <w:i/>
        </w:rPr>
      </w:pPr>
    </w:p>
    <w:p w:rsidR="002B52E5" w:rsidRPr="00DA46B4" w:rsidRDefault="002B52E5" w:rsidP="002B52E5">
      <w:pPr>
        <w:pStyle w:val="Prrafodelista"/>
        <w:spacing w:line="360" w:lineRule="auto"/>
        <w:ind w:left="567" w:right="567"/>
        <w:jc w:val="both"/>
        <w:rPr>
          <w:rFonts w:ascii="Palatino Linotype" w:hAnsi="Palatino Linotype"/>
          <w:i/>
        </w:rPr>
      </w:pPr>
      <w:r w:rsidRPr="00DA46B4">
        <w:rPr>
          <w:rFonts w:ascii="Palatino Linotype" w:hAnsi="Palatino Linotype"/>
          <w:i/>
        </w:rPr>
        <w:t>“</w:t>
      </w:r>
      <w:r w:rsidRPr="00DA46B4">
        <w:rPr>
          <w:rFonts w:ascii="Palatino Linotype" w:hAnsi="Palatino Linotype"/>
          <w:b/>
          <w:i/>
        </w:rPr>
        <w:t>Artículo 166.</w:t>
      </w:r>
      <w:r w:rsidRPr="00DA46B4">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2B52E5" w:rsidRPr="00DA46B4" w:rsidRDefault="002B52E5" w:rsidP="00B563BD">
      <w:pPr>
        <w:pStyle w:val="Prrafodelista"/>
        <w:numPr>
          <w:ilvl w:val="0"/>
          <w:numId w:val="1"/>
        </w:numPr>
        <w:spacing w:line="360" w:lineRule="auto"/>
        <w:ind w:left="0" w:firstLine="0"/>
        <w:jc w:val="both"/>
        <w:rPr>
          <w:rFonts w:ascii="Palatino Linotype" w:hAnsi="Palatino Linotype" w:cs="Arial"/>
        </w:rPr>
      </w:pPr>
      <w:r w:rsidRPr="00DA46B4">
        <w:rPr>
          <w:rFonts w:ascii="Palatino Linotype" w:hAnsi="Palatino Linotype" w:cs="Arial"/>
        </w:rPr>
        <w:lastRenderedPageBreak/>
        <w:t xml:space="preserve">En este caso, la solicitud de información que formuló la particular como parte de su </w:t>
      </w:r>
      <w:r w:rsidRPr="00DA46B4">
        <w:rPr>
          <w:rFonts w:ascii="Palatino Linotype" w:hAnsi="Palatino Linotype"/>
        </w:rPr>
        <w:t>derecho</w:t>
      </w:r>
      <w:r w:rsidRPr="00DA46B4">
        <w:rPr>
          <w:rFonts w:ascii="Palatino Linotype" w:hAnsi="Palatino Linotype" w:cs="Arial"/>
        </w:rPr>
        <w:t xml:space="preserve"> de acceso a la información pública, no fue atendida, dado que el </w:t>
      </w:r>
      <w:r w:rsidRPr="00DA46B4">
        <w:rPr>
          <w:rFonts w:ascii="Palatino Linotype" w:hAnsi="Palatino Linotype" w:cs="Arial"/>
          <w:b/>
        </w:rPr>
        <w:t>SUJETO OBLIGADO</w:t>
      </w:r>
      <w:r w:rsidRPr="00DA46B4">
        <w:rPr>
          <w:rFonts w:ascii="Palatino Linotype" w:hAnsi="Palatino Linotype" w:cs="Arial"/>
        </w:rPr>
        <w:t xml:space="preserve"> fue omiso en emitir una respuesta.</w:t>
      </w:r>
    </w:p>
    <w:p w:rsidR="002B52E5" w:rsidRPr="00DA46B4" w:rsidRDefault="002B52E5" w:rsidP="002B52E5">
      <w:pPr>
        <w:spacing w:line="360" w:lineRule="auto"/>
        <w:contextualSpacing/>
        <w:jc w:val="both"/>
        <w:rPr>
          <w:rFonts w:ascii="Palatino Linotype" w:hAnsi="Palatino Linotype" w:cs="Arial"/>
        </w:rPr>
      </w:pPr>
    </w:p>
    <w:p w:rsidR="002B52E5" w:rsidRPr="00DA46B4" w:rsidRDefault="002B52E5" w:rsidP="00B563BD">
      <w:pPr>
        <w:pStyle w:val="Prrafodelista"/>
        <w:numPr>
          <w:ilvl w:val="0"/>
          <w:numId w:val="1"/>
        </w:numPr>
        <w:spacing w:line="360" w:lineRule="auto"/>
        <w:ind w:left="0" w:firstLine="0"/>
        <w:jc w:val="both"/>
        <w:rPr>
          <w:rFonts w:ascii="Palatino Linotype" w:hAnsi="Palatino Linotype" w:cs="Arial"/>
        </w:rPr>
      </w:pPr>
      <w:r w:rsidRPr="00DA46B4">
        <w:rPr>
          <w:rFonts w:ascii="Palatino Linotype" w:hAnsi="Palatino Linotype" w:cs="Arial"/>
        </w:rPr>
        <w:t xml:space="preserve">Por tanto, en cumplimiento a las obligaciones que la Constitución Federal , la Constitución Estatal y la Ley de la materia el </w:t>
      </w:r>
      <w:r w:rsidRPr="00DA46B4">
        <w:rPr>
          <w:rFonts w:ascii="Palatino Linotype" w:hAnsi="Palatino Linotype" w:cs="Arial"/>
          <w:b/>
        </w:rPr>
        <w:t>SUJETO OBLIGADO</w:t>
      </w:r>
      <w:r w:rsidRPr="00DA46B4">
        <w:rPr>
          <w:rFonts w:ascii="Palatino Linotype" w:hAnsi="Palatino Linotype" w:cs="Arial"/>
        </w:rPr>
        <w:t xml:space="preserve"> está constreñido a dar atención a las solicitudes de información que a través del </w:t>
      </w:r>
      <w:r w:rsidRPr="00DA46B4">
        <w:rPr>
          <w:rFonts w:ascii="Palatino Linotype" w:hAnsi="Palatino Linotype" w:cs="Arial"/>
          <w:b/>
        </w:rPr>
        <w:t>SAIMEX</w:t>
      </w:r>
      <w:r w:rsidRPr="00DA46B4">
        <w:rPr>
          <w:rFonts w:ascii="Palatino Linotype" w:hAnsi="Palatino Linotype" w:cs="Aria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DA46B4">
        <w:rPr>
          <w:rFonts w:ascii="Palatino Linotype" w:hAnsi="Palatino Linotype" w:cs="Arial"/>
          <w:b/>
        </w:rPr>
        <w:t>SAIME</w:t>
      </w:r>
      <w:r w:rsidRPr="00DA46B4">
        <w:rPr>
          <w:rFonts w:ascii="Palatino Linotype" w:hAnsi="Palatino Linotype" w:cs="Arial"/>
        </w:rPr>
        <w:t xml:space="preserve">X, el </w:t>
      </w:r>
      <w:r w:rsidRPr="00DA46B4">
        <w:rPr>
          <w:rFonts w:ascii="Palatino Linotype" w:hAnsi="Palatino Linotype" w:cs="Arial"/>
          <w:b/>
        </w:rPr>
        <w:t>SUJETO OBLIGADO</w:t>
      </w:r>
      <w:r w:rsidRPr="00DA46B4">
        <w:rPr>
          <w:rFonts w:ascii="Palatino Linotype" w:hAnsi="Palatino Linotype" w:cs="Arial"/>
        </w:rPr>
        <w:t xml:space="preserve"> fue omiso en dar respuesta a las solicitudes. </w:t>
      </w:r>
    </w:p>
    <w:p w:rsidR="002B52E5" w:rsidRPr="00DA46B4" w:rsidRDefault="002B52E5" w:rsidP="002B52E5">
      <w:pPr>
        <w:pStyle w:val="Prrafodelista"/>
        <w:rPr>
          <w:rFonts w:ascii="Palatino Linotype" w:hAnsi="Palatino Linotype" w:cs="Arial"/>
        </w:rPr>
      </w:pPr>
    </w:p>
    <w:p w:rsidR="002B52E5" w:rsidRPr="00DA46B4" w:rsidRDefault="002B52E5" w:rsidP="00B563BD">
      <w:pPr>
        <w:pStyle w:val="Prrafodelista"/>
        <w:numPr>
          <w:ilvl w:val="0"/>
          <w:numId w:val="1"/>
        </w:numPr>
        <w:spacing w:line="360" w:lineRule="auto"/>
        <w:ind w:left="0" w:firstLine="0"/>
        <w:jc w:val="both"/>
        <w:rPr>
          <w:rFonts w:ascii="Palatino Linotype" w:hAnsi="Palatino Linotype" w:cs="Arial"/>
        </w:rPr>
      </w:pPr>
      <w:r w:rsidRPr="00DA46B4">
        <w:rPr>
          <w:rFonts w:ascii="Palatino Linotype" w:hAnsi="Palatino Linotype" w:cs="Arial"/>
        </w:rPr>
        <w:t xml:space="preserve">No obstante, en un hecho posterior a la interposición del recurso de revisión, como lo es la etapa de manifestaciones, el </w:t>
      </w:r>
      <w:r w:rsidRPr="00DA46B4">
        <w:rPr>
          <w:rFonts w:ascii="Palatino Linotype" w:hAnsi="Palatino Linotype" w:cs="Arial"/>
          <w:b/>
        </w:rPr>
        <w:t>SUJETO OBLIGADO</w:t>
      </w:r>
      <w:r w:rsidRPr="00DA46B4">
        <w:rPr>
          <w:rFonts w:ascii="Palatino Linotype" w:hAnsi="Palatino Linotype" w:cs="Arial"/>
        </w:rPr>
        <w:t xml:space="preserve"> revocó su falta de respuesta al rendir su informe justificado en todos y cada uno de los recursos objeto de acumulación, en el que </w:t>
      </w:r>
      <w:r w:rsidRPr="00DA46B4">
        <w:rPr>
          <w:rFonts w:ascii="Palatino Linotype" w:hAnsi="Palatino Linotype" w:cs="Arial"/>
          <w:i/>
        </w:rPr>
        <w:t>grosso modo</w:t>
      </w:r>
      <w:r w:rsidRPr="00DA46B4">
        <w:rPr>
          <w:rFonts w:ascii="Palatino Linotype" w:hAnsi="Palatino Linotype" w:cs="Arial"/>
        </w:rPr>
        <w:t xml:space="preserve"> expuso lo siguiente:</w:t>
      </w:r>
    </w:p>
    <w:p w:rsidR="002B52E5" w:rsidRPr="00DA46B4" w:rsidRDefault="002B52E5" w:rsidP="002B52E5">
      <w:pPr>
        <w:pStyle w:val="Prrafodelista"/>
        <w:rPr>
          <w:rFonts w:ascii="Palatino Linotype" w:hAnsi="Palatino Linotype" w:cs="Arial"/>
        </w:rPr>
      </w:pPr>
    </w:p>
    <w:p w:rsidR="002B52E5" w:rsidRPr="00DA46B4" w:rsidRDefault="002B52E5" w:rsidP="002B52E5">
      <w:pPr>
        <w:spacing w:line="360" w:lineRule="auto"/>
        <w:jc w:val="both"/>
        <w:rPr>
          <w:rFonts w:ascii="Palatino Linotype" w:hAnsi="Palatino Linotype" w:cs="Arial"/>
        </w:rPr>
      </w:pPr>
      <w:r w:rsidRPr="00DA46B4">
        <w:rPr>
          <w:rFonts w:ascii="Palatino Linotype" w:hAnsi="Palatino Linotype" w:cs="Arial"/>
          <w:noProof/>
          <w:lang w:val="es-MX" w:eastAsia="es-MX"/>
        </w:rPr>
        <w:lastRenderedPageBreak/>
        <w:drawing>
          <wp:inline distT="0" distB="0" distL="0" distR="0">
            <wp:extent cx="5610225" cy="2990850"/>
            <wp:effectExtent l="19050" t="19050" r="28575" b="190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2990850"/>
                    </a:xfrm>
                    <a:prstGeom prst="rect">
                      <a:avLst/>
                    </a:prstGeom>
                    <a:noFill/>
                    <a:ln>
                      <a:solidFill>
                        <a:schemeClr val="tx1"/>
                      </a:solidFill>
                    </a:ln>
                  </pic:spPr>
                </pic:pic>
              </a:graphicData>
            </a:graphic>
          </wp:inline>
        </w:drawing>
      </w:r>
    </w:p>
    <w:p w:rsidR="002B52E5" w:rsidRPr="00DA46B4" w:rsidRDefault="002B52E5" w:rsidP="002B52E5">
      <w:pPr>
        <w:spacing w:line="360" w:lineRule="auto"/>
        <w:jc w:val="both"/>
        <w:rPr>
          <w:rFonts w:ascii="Palatino Linotype" w:hAnsi="Palatino Linotype" w:cs="Arial"/>
        </w:rPr>
      </w:pPr>
      <w:r w:rsidRPr="00DA46B4">
        <w:rPr>
          <w:rFonts w:ascii="Palatino Linotype" w:hAnsi="Palatino Linotype" w:cs="Arial"/>
          <w:noProof/>
          <w:lang w:val="es-MX" w:eastAsia="es-MX"/>
        </w:rPr>
        <w:drawing>
          <wp:inline distT="0" distB="0" distL="0" distR="0">
            <wp:extent cx="5610225" cy="3171825"/>
            <wp:effectExtent l="19050" t="19050" r="28575" b="2857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3171825"/>
                    </a:xfrm>
                    <a:prstGeom prst="rect">
                      <a:avLst/>
                    </a:prstGeom>
                    <a:noFill/>
                    <a:ln>
                      <a:solidFill>
                        <a:schemeClr val="tx1"/>
                      </a:solidFill>
                    </a:ln>
                  </pic:spPr>
                </pic:pic>
              </a:graphicData>
            </a:graphic>
          </wp:inline>
        </w:drawing>
      </w:r>
    </w:p>
    <w:p w:rsidR="002B52E5" w:rsidRPr="00DA46B4" w:rsidRDefault="002B52E5" w:rsidP="002B52E5">
      <w:pPr>
        <w:spacing w:line="360" w:lineRule="auto"/>
        <w:jc w:val="both"/>
        <w:rPr>
          <w:rFonts w:ascii="Palatino Linotype" w:hAnsi="Palatino Linotype" w:cs="Arial"/>
        </w:rPr>
      </w:pPr>
      <w:r w:rsidRPr="00DA46B4">
        <w:rPr>
          <w:rFonts w:ascii="Palatino Linotype" w:hAnsi="Palatino Linotype" w:cs="Arial"/>
          <w:noProof/>
          <w:lang w:val="es-MX" w:eastAsia="es-MX"/>
        </w:rPr>
        <w:lastRenderedPageBreak/>
        <w:drawing>
          <wp:inline distT="0" distB="0" distL="0" distR="0">
            <wp:extent cx="5610225" cy="3514725"/>
            <wp:effectExtent l="19050" t="19050" r="28575" b="2857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3514725"/>
                    </a:xfrm>
                    <a:prstGeom prst="rect">
                      <a:avLst/>
                    </a:prstGeom>
                    <a:noFill/>
                    <a:ln>
                      <a:solidFill>
                        <a:schemeClr val="tx1"/>
                      </a:solidFill>
                    </a:ln>
                  </pic:spPr>
                </pic:pic>
              </a:graphicData>
            </a:graphic>
          </wp:inline>
        </w:drawing>
      </w:r>
    </w:p>
    <w:p w:rsidR="002B52E5" w:rsidRPr="00DA46B4" w:rsidRDefault="002B52E5" w:rsidP="002B52E5">
      <w:pPr>
        <w:spacing w:line="360" w:lineRule="auto"/>
        <w:jc w:val="both"/>
        <w:rPr>
          <w:rFonts w:ascii="Palatino Linotype" w:hAnsi="Palatino Linotype" w:cs="Arial"/>
        </w:rPr>
      </w:pPr>
      <w:r w:rsidRPr="00DA46B4">
        <w:rPr>
          <w:rFonts w:ascii="Palatino Linotype" w:hAnsi="Palatino Linotype" w:cs="Arial"/>
          <w:noProof/>
          <w:lang w:val="es-MX" w:eastAsia="es-MX"/>
        </w:rPr>
        <w:drawing>
          <wp:inline distT="0" distB="0" distL="0" distR="0">
            <wp:extent cx="5638800" cy="1885950"/>
            <wp:effectExtent l="19050" t="19050" r="19050" b="190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8800" cy="1885950"/>
                    </a:xfrm>
                    <a:prstGeom prst="rect">
                      <a:avLst/>
                    </a:prstGeom>
                    <a:noFill/>
                    <a:ln>
                      <a:solidFill>
                        <a:schemeClr val="tx1"/>
                      </a:solidFill>
                    </a:ln>
                  </pic:spPr>
                </pic:pic>
              </a:graphicData>
            </a:graphic>
          </wp:inline>
        </w:drawing>
      </w:r>
    </w:p>
    <w:p w:rsidR="00CB5D7A" w:rsidRPr="00DA46B4" w:rsidRDefault="00CB5D7A" w:rsidP="00CB5D7A">
      <w:pPr>
        <w:pStyle w:val="Prrafodelista"/>
        <w:rPr>
          <w:rFonts w:ascii="Palatino Linotype" w:eastAsia="MS Gothic" w:hAnsi="Palatino Linotype"/>
        </w:rPr>
      </w:pPr>
    </w:p>
    <w:p w:rsidR="0063228F" w:rsidRPr="00DA46B4" w:rsidRDefault="002B52E5" w:rsidP="00B563BD">
      <w:pPr>
        <w:pStyle w:val="Prrafodelista"/>
        <w:numPr>
          <w:ilvl w:val="0"/>
          <w:numId w:val="1"/>
        </w:numPr>
        <w:spacing w:line="360" w:lineRule="auto"/>
        <w:ind w:left="0" w:firstLine="0"/>
        <w:jc w:val="both"/>
        <w:rPr>
          <w:rFonts w:ascii="Palatino Linotype" w:hAnsi="Palatino Linotype"/>
        </w:rPr>
      </w:pPr>
      <w:bookmarkStart w:id="21" w:name="_Toc536106972"/>
      <w:r w:rsidRPr="00DA46B4">
        <w:rPr>
          <w:rFonts w:ascii="Palatino Linotype" w:hAnsi="Palatino Linotype"/>
        </w:rPr>
        <w:t xml:space="preserve">Luego entonces, se observa que el </w:t>
      </w:r>
      <w:r w:rsidRPr="00DA46B4">
        <w:rPr>
          <w:rFonts w:ascii="Palatino Linotype" w:hAnsi="Palatino Linotype"/>
          <w:b/>
        </w:rPr>
        <w:t xml:space="preserve">SUJETO OBLIGADO </w:t>
      </w:r>
      <w:r w:rsidRPr="00DA46B4">
        <w:rPr>
          <w:rFonts w:ascii="Palatino Linotype" w:hAnsi="Palatino Linotype"/>
        </w:rPr>
        <w:t xml:space="preserve">toralmente argumenta la falta de capacidad, técnica, administrativa y humana para dar cumplimiento a </w:t>
      </w:r>
      <w:r w:rsidRPr="00DA46B4">
        <w:rPr>
          <w:rFonts w:ascii="Palatino Linotype" w:hAnsi="Palatino Linotype" w:cs="Arial"/>
        </w:rPr>
        <w:t>lo</w:t>
      </w:r>
      <w:r w:rsidRPr="00DA46B4">
        <w:rPr>
          <w:rFonts w:ascii="Palatino Linotype" w:hAnsi="Palatino Linotype"/>
        </w:rPr>
        <w:t xml:space="preserve"> solicitado </w:t>
      </w:r>
      <w:r w:rsidRPr="00DA46B4">
        <w:rPr>
          <w:rFonts w:ascii="Palatino Linotype" w:hAnsi="Palatino Linotype"/>
          <w:b/>
        </w:rPr>
        <w:t>en los plazos establecidos</w:t>
      </w:r>
      <w:r w:rsidR="0063228F" w:rsidRPr="00DA46B4">
        <w:rPr>
          <w:rFonts w:ascii="Palatino Linotype" w:hAnsi="Palatino Linotype"/>
          <w:b/>
        </w:rPr>
        <w:t xml:space="preserve"> por la ley de la materia</w:t>
      </w:r>
      <w:r w:rsidRPr="00DA46B4">
        <w:rPr>
          <w:rFonts w:ascii="Palatino Linotype" w:hAnsi="Palatino Linotype"/>
        </w:rPr>
        <w:t xml:space="preserve">, </w:t>
      </w:r>
      <w:r w:rsidRPr="00DA46B4">
        <w:rPr>
          <w:rFonts w:ascii="Palatino Linotype" w:hAnsi="Palatino Linotype"/>
        </w:rPr>
        <w:lastRenderedPageBreak/>
        <w:t xml:space="preserve">subrayando que en ningún momento se ha trasgredido </w:t>
      </w:r>
      <w:r w:rsidR="0063228F" w:rsidRPr="00DA46B4">
        <w:rPr>
          <w:rFonts w:ascii="Palatino Linotype" w:hAnsi="Palatino Linotype"/>
        </w:rPr>
        <w:t xml:space="preserve">el derecho de acceso a la información del hoy </w:t>
      </w:r>
      <w:r w:rsidR="0063228F" w:rsidRPr="00DA46B4">
        <w:rPr>
          <w:rFonts w:ascii="Palatino Linotype" w:hAnsi="Palatino Linotype"/>
          <w:b/>
        </w:rPr>
        <w:t>RECURRENTE;</w:t>
      </w:r>
      <w:r w:rsidR="0063228F" w:rsidRPr="00DA46B4">
        <w:rPr>
          <w:rFonts w:ascii="Palatino Linotype" w:hAnsi="Palatino Linotype"/>
        </w:rPr>
        <w:t xml:space="preserve"> empero, como se aprecia, </w:t>
      </w:r>
      <w:r w:rsidR="0063228F" w:rsidRPr="00DA46B4">
        <w:rPr>
          <w:rFonts w:ascii="Palatino Linotype" w:hAnsi="Palatino Linotype"/>
          <w:b/>
        </w:rPr>
        <w:t>tampoco se ofrece otra modalidad de entrega derivado de su falta de capacidades como lo pudiera ser la consulta directa, solicitando el sobreseimiento sin que medie entrega de información alguna</w:t>
      </w:r>
      <w:r w:rsidR="0063228F" w:rsidRPr="00DA46B4">
        <w:rPr>
          <w:rFonts w:ascii="Palatino Linotype" w:hAnsi="Palatino Linotype"/>
        </w:rPr>
        <w:t>, lo que a todas luces resulta improcedente.</w:t>
      </w:r>
    </w:p>
    <w:p w:rsidR="0063228F" w:rsidRPr="00DA46B4" w:rsidRDefault="0063228F" w:rsidP="0063228F">
      <w:pPr>
        <w:spacing w:line="360" w:lineRule="auto"/>
        <w:contextualSpacing/>
        <w:jc w:val="both"/>
        <w:rPr>
          <w:rFonts w:ascii="Palatino Linotype" w:hAnsi="Palatino Linotype"/>
        </w:rPr>
      </w:pPr>
    </w:p>
    <w:p w:rsidR="0021154E" w:rsidRPr="00DA46B4" w:rsidRDefault="0063228F" w:rsidP="00A307A0">
      <w:pPr>
        <w:numPr>
          <w:ilvl w:val="0"/>
          <w:numId w:val="1"/>
        </w:numPr>
        <w:spacing w:line="360" w:lineRule="auto"/>
        <w:ind w:left="0" w:firstLine="0"/>
        <w:contextualSpacing/>
        <w:jc w:val="both"/>
        <w:rPr>
          <w:rFonts w:ascii="Palatino Linotype" w:hAnsi="Palatino Linotype"/>
        </w:rPr>
      </w:pPr>
      <w:r w:rsidRPr="00DA46B4">
        <w:rPr>
          <w:rFonts w:ascii="Palatino Linotype" w:hAnsi="Palatino Linotype"/>
        </w:rPr>
        <w:t>En ese sentido, e</w:t>
      </w:r>
      <w:r w:rsidR="0021154E" w:rsidRPr="00DA46B4">
        <w:rPr>
          <w:rFonts w:ascii="Palatino Linotype" w:hAnsi="Palatino Linotype"/>
        </w:rPr>
        <w:t>n México, además de los derechos, están reconocidas las garantías para su protección, en ese sentido el párrafo tercero de artículo primero de la Constitución Política de los Estados Unidos Mexicanos, dispone lo siguiente:</w:t>
      </w:r>
    </w:p>
    <w:p w:rsidR="0021154E" w:rsidRPr="00DA46B4" w:rsidRDefault="0021154E" w:rsidP="0021154E">
      <w:pPr>
        <w:spacing w:line="360" w:lineRule="auto"/>
        <w:contextualSpacing/>
        <w:jc w:val="both"/>
        <w:rPr>
          <w:rFonts w:ascii="Palatino Linotype" w:hAnsi="Palatino Linotype"/>
        </w:rPr>
      </w:pPr>
    </w:p>
    <w:p w:rsidR="0021154E" w:rsidRPr="00DA46B4" w:rsidRDefault="0021154E" w:rsidP="0021154E">
      <w:pPr>
        <w:spacing w:line="360" w:lineRule="auto"/>
        <w:ind w:left="567" w:right="567"/>
        <w:contextualSpacing/>
        <w:jc w:val="both"/>
        <w:rPr>
          <w:rFonts w:ascii="Palatino Linotype" w:hAnsi="Palatino Linotype"/>
          <w:i/>
        </w:rPr>
      </w:pPr>
      <w:r w:rsidRPr="00DA46B4">
        <w:rPr>
          <w:rFonts w:ascii="Palatino Linotype" w:hAnsi="Palatino Linotype"/>
          <w:i/>
        </w:rPr>
        <w:t>“</w:t>
      </w:r>
      <w:r w:rsidRPr="00DA46B4">
        <w:rPr>
          <w:rFonts w:ascii="Palatino Linotype" w:hAnsi="Palatino Linotype"/>
          <w:b/>
          <w:i/>
        </w:rPr>
        <w:t>Artículo 1.-</w:t>
      </w:r>
      <w:r w:rsidRPr="00DA46B4">
        <w:rPr>
          <w:rFonts w:ascii="Palatino Linotype" w:hAnsi="Palatino Linotype"/>
          <w:i/>
        </w:rPr>
        <w:t xml:space="preserve"> </w:t>
      </w:r>
    </w:p>
    <w:p w:rsidR="0021154E" w:rsidRPr="00DA46B4" w:rsidRDefault="0021154E" w:rsidP="0021154E">
      <w:pPr>
        <w:spacing w:line="360" w:lineRule="auto"/>
        <w:ind w:left="567" w:right="567"/>
        <w:contextualSpacing/>
        <w:jc w:val="both"/>
        <w:rPr>
          <w:rFonts w:ascii="Palatino Linotype" w:hAnsi="Palatino Linotype"/>
          <w:i/>
        </w:rPr>
      </w:pPr>
      <w:r w:rsidRPr="00DA46B4">
        <w:rPr>
          <w:rFonts w:ascii="Palatino Linotype" w:hAnsi="Palatino Linotype"/>
          <w:i/>
        </w:rPr>
        <w:t>(…)</w:t>
      </w:r>
    </w:p>
    <w:p w:rsidR="0021154E" w:rsidRPr="00DA46B4" w:rsidRDefault="0021154E" w:rsidP="0021154E">
      <w:pPr>
        <w:spacing w:line="360" w:lineRule="auto"/>
        <w:ind w:left="567" w:right="567"/>
        <w:contextualSpacing/>
        <w:jc w:val="both"/>
        <w:rPr>
          <w:rFonts w:ascii="Palatino Linotype" w:hAnsi="Palatino Linotype"/>
          <w:i/>
        </w:rPr>
      </w:pPr>
      <w:r w:rsidRPr="00DA46B4">
        <w:rPr>
          <w:rFonts w:ascii="Palatino Linotype" w:hAnsi="Palatino Linotype"/>
          <w:i/>
        </w:rPr>
        <w:t>Todas las</w:t>
      </w:r>
      <w:r w:rsidRPr="00DA46B4">
        <w:rPr>
          <w:rFonts w:ascii="Palatino Linotype" w:hAnsi="Palatino Linotype"/>
        </w:rPr>
        <w:t xml:space="preserve"> </w:t>
      </w:r>
      <w:r w:rsidRPr="00DA46B4">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1154E" w:rsidRPr="00DA46B4" w:rsidRDefault="0021154E" w:rsidP="0021154E">
      <w:pPr>
        <w:spacing w:line="360" w:lineRule="auto"/>
        <w:ind w:left="567" w:right="567"/>
        <w:contextualSpacing/>
        <w:jc w:val="both"/>
        <w:rPr>
          <w:rFonts w:ascii="Palatino Linotype" w:hAnsi="Palatino Linotype"/>
        </w:rPr>
      </w:pPr>
      <w:r w:rsidRPr="00DA46B4">
        <w:rPr>
          <w:rFonts w:ascii="Palatino Linotype" w:hAnsi="Palatino Linotype"/>
          <w:i/>
        </w:rPr>
        <w:t>(…)</w:t>
      </w:r>
      <w:r w:rsidRPr="00DA46B4">
        <w:rPr>
          <w:rFonts w:ascii="Palatino Linotype" w:hAnsi="Palatino Linotype"/>
        </w:rPr>
        <w:t>”.</w:t>
      </w:r>
    </w:p>
    <w:p w:rsidR="0021154E" w:rsidRPr="00DA46B4" w:rsidRDefault="0021154E" w:rsidP="0021154E">
      <w:pPr>
        <w:spacing w:line="360" w:lineRule="auto"/>
        <w:ind w:left="567" w:right="567"/>
        <w:contextualSpacing/>
        <w:jc w:val="both"/>
        <w:rPr>
          <w:rFonts w:ascii="Palatino Linotype" w:hAnsi="Palatino Linotype"/>
        </w:rPr>
      </w:pPr>
      <w:r w:rsidRPr="00DA46B4">
        <w:rPr>
          <w:rFonts w:ascii="Palatino Linotype" w:hAnsi="Palatino Linotype"/>
        </w:rPr>
        <w:t>(Énfasis Añadido)</w:t>
      </w:r>
    </w:p>
    <w:p w:rsidR="0021154E" w:rsidRPr="00DA46B4" w:rsidRDefault="0021154E" w:rsidP="0021154E">
      <w:pPr>
        <w:spacing w:line="360" w:lineRule="auto"/>
        <w:contextualSpacing/>
        <w:rPr>
          <w:rFonts w:ascii="Palatino Linotype" w:hAnsi="Palatino Linotype"/>
        </w:rPr>
      </w:pPr>
    </w:p>
    <w:p w:rsidR="0021154E" w:rsidRPr="00DA46B4" w:rsidRDefault="0021154E" w:rsidP="00A307A0">
      <w:pPr>
        <w:numPr>
          <w:ilvl w:val="0"/>
          <w:numId w:val="1"/>
        </w:numPr>
        <w:spacing w:line="360" w:lineRule="auto"/>
        <w:ind w:left="0" w:firstLine="0"/>
        <w:contextualSpacing/>
        <w:jc w:val="both"/>
        <w:rPr>
          <w:rFonts w:ascii="Palatino Linotype" w:hAnsi="Palatino Linotype"/>
          <w:i/>
        </w:rPr>
      </w:pPr>
      <w:r w:rsidRPr="00DA46B4">
        <w:rPr>
          <w:rFonts w:ascii="Palatino Linotype" w:hAnsi="Palatino Linotype"/>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21154E" w:rsidRPr="00DA46B4" w:rsidRDefault="0021154E" w:rsidP="0021154E">
      <w:pPr>
        <w:spacing w:line="360" w:lineRule="auto"/>
        <w:ind w:left="360"/>
        <w:contextualSpacing/>
        <w:jc w:val="both"/>
        <w:rPr>
          <w:rFonts w:ascii="Palatino Linotype" w:hAnsi="Palatino Linotype"/>
          <w:i/>
        </w:rPr>
      </w:pPr>
    </w:p>
    <w:p w:rsidR="0021154E" w:rsidRPr="00DA46B4" w:rsidRDefault="00CB5D7A" w:rsidP="00A307A0">
      <w:pPr>
        <w:pStyle w:val="Prrafodelista"/>
        <w:numPr>
          <w:ilvl w:val="0"/>
          <w:numId w:val="1"/>
        </w:numPr>
        <w:spacing w:line="360" w:lineRule="auto"/>
        <w:ind w:left="0" w:firstLine="0"/>
        <w:jc w:val="both"/>
        <w:rPr>
          <w:rFonts w:ascii="Palatino Linotype" w:hAnsi="Palatino Linotype" w:cs="Arial"/>
        </w:rPr>
      </w:pPr>
      <w:r w:rsidRPr="00DA46B4">
        <w:rPr>
          <w:rFonts w:ascii="Palatino Linotype" w:hAnsi="Palatino Linotype"/>
        </w:rPr>
        <w:t>Por otro lado,</w:t>
      </w:r>
      <w:r w:rsidR="0021154E" w:rsidRPr="00DA46B4">
        <w:rPr>
          <w:rFonts w:ascii="Palatino Linotype" w:hAnsi="Palatino Linotype"/>
        </w:rPr>
        <w:t xml:space="preserve"> el artículo 150 de la Ley de Transparencia y Acceso a la Información Pública del Estado de México y Municipios, </w:t>
      </w:r>
      <w:r w:rsidRPr="00DA46B4">
        <w:rPr>
          <w:rFonts w:ascii="Palatino Linotype" w:hAnsi="Palatino Linotype"/>
        </w:rPr>
        <w:t xml:space="preserve">señala que </w:t>
      </w:r>
      <w:r w:rsidR="0021154E" w:rsidRPr="00DA46B4">
        <w:rPr>
          <w:rFonts w:ascii="Palatino Linotype" w:hAnsi="Palatino Linotype"/>
        </w:rPr>
        <w:t xml:space="preserve">la solicitud de información es la garantía primaria del Derecho de Acceso a la información Pública, además, establece que se regirá </w:t>
      </w:r>
      <w:r w:rsidR="0021154E" w:rsidRPr="00DA46B4">
        <w:rPr>
          <w:rFonts w:ascii="Palatino Linotype" w:hAnsi="Palatino Linotype" w:cs="Arial"/>
        </w:rPr>
        <w:t>por los principios de simplicidad, rapidez</w:t>
      </w:r>
      <w:r w:rsidR="007A2F5A" w:rsidRPr="00DA46B4">
        <w:rPr>
          <w:rFonts w:ascii="Palatino Linotype" w:hAnsi="Palatino Linotype" w:cs="Arial"/>
        </w:rPr>
        <w:t>,</w:t>
      </w:r>
      <w:r w:rsidR="0021154E" w:rsidRPr="00DA46B4">
        <w:rPr>
          <w:rFonts w:ascii="Palatino Linotype" w:hAnsi="Palatino Linotype" w:cs="Arial"/>
        </w:rPr>
        <w:t xml:space="preserve"> gratuidad</w:t>
      </w:r>
      <w:r w:rsidR="00D27674" w:rsidRPr="00DA46B4">
        <w:rPr>
          <w:rFonts w:ascii="Palatino Linotype" w:hAnsi="Palatino Linotype" w:cs="Arial"/>
        </w:rPr>
        <w:t xml:space="preserve"> del procedimiento.</w:t>
      </w:r>
    </w:p>
    <w:p w:rsidR="007A2F5A" w:rsidRPr="00DA46B4" w:rsidRDefault="007A2F5A" w:rsidP="007A2F5A">
      <w:pPr>
        <w:pStyle w:val="Prrafodelista"/>
        <w:spacing w:line="360" w:lineRule="auto"/>
        <w:ind w:left="0"/>
        <w:jc w:val="both"/>
        <w:rPr>
          <w:rFonts w:ascii="Palatino Linotype" w:hAnsi="Palatino Linotype" w:cs="Arial"/>
        </w:rPr>
      </w:pPr>
    </w:p>
    <w:p w:rsidR="0021154E" w:rsidRPr="00DA46B4" w:rsidRDefault="0021154E" w:rsidP="00A307A0">
      <w:pPr>
        <w:pStyle w:val="Prrafodelista"/>
        <w:numPr>
          <w:ilvl w:val="0"/>
          <w:numId w:val="1"/>
        </w:numPr>
        <w:spacing w:line="360" w:lineRule="auto"/>
        <w:ind w:left="0" w:firstLine="0"/>
        <w:jc w:val="both"/>
        <w:rPr>
          <w:rFonts w:ascii="Palatino Linotype" w:hAnsi="Palatino Linotype"/>
          <w:b/>
        </w:rPr>
      </w:pPr>
      <w:r w:rsidRPr="00DA46B4">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w:t>
      </w:r>
      <w:r w:rsidR="007A2F5A" w:rsidRPr="00DA46B4">
        <w:rPr>
          <w:rFonts w:ascii="Palatino Linotype" w:hAnsi="Palatino Linotype"/>
        </w:rPr>
        <w:t>por la simplicidad. la rapidez y bajo el principio de gratuidad.</w:t>
      </w:r>
    </w:p>
    <w:p w:rsidR="0021154E" w:rsidRPr="00DA46B4" w:rsidRDefault="0021154E" w:rsidP="0021154E">
      <w:pPr>
        <w:pStyle w:val="Prrafodelista"/>
        <w:spacing w:line="360" w:lineRule="auto"/>
        <w:ind w:left="0"/>
        <w:jc w:val="both"/>
        <w:rPr>
          <w:rFonts w:ascii="Palatino Linotype" w:hAnsi="Palatino Linotype"/>
          <w:b/>
        </w:rPr>
      </w:pPr>
    </w:p>
    <w:p w:rsidR="0021154E" w:rsidRPr="00DA46B4" w:rsidRDefault="0021154E" w:rsidP="00A307A0">
      <w:pPr>
        <w:pStyle w:val="Prrafodelista"/>
        <w:numPr>
          <w:ilvl w:val="0"/>
          <w:numId w:val="1"/>
        </w:numPr>
        <w:spacing w:line="360" w:lineRule="auto"/>
        <w:ind w:left="0" w:firstLine="0"/>
        <w:jc w:val="both"/>
        <w:rPr>
          <w:rFonts w:ascii="Palatino Linotype" w:hAnsi="Palatino Linotype"/>
        </w:rPr>
      </w:pPr>
      <w:r w:rsidRPr="00DA46B4">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21154E" w:rsidRPr="00DA46B4" w:rsidRDefault="0021154E" w:rsidP="0021154E">
      <w:pPr>
        <w:pStyle w:val="Prrafodelista"/>
        <w:spacing w:line="360" w:lineRule="auto"/>
        <w:ind w:left="851" w:right="567"/>
        <w:jc w:val="both"/>
        <w:rPr>
          <w:rFonts w:ascii="Palatino Linotype" w:hAnsi="Palatino Linotype"/>
          <w:b/>
          <w:i/>
        </w:rPr>
      </w:pPr>
      <w:r w:rsidRPr="00DA46B4">
        <w:rPr>
          <w:rFonts w:ascii="Palatino Linotype" w:hAnsi="Palatino Linotype"/>
          <w:i/>
        </w:rPr>
        <w:lastRenderedPageBreak/>
        <w:t>“</w:t>
      </w:r>
      <w:r w:rsidRPr="00DA46B4">
        <w:rPr>
          <w:rFonts w:ascii="Palatino Linotype" w:hAnsi="Palatino Linotype"/>
          <w:b/>
          <w:i/>
        </w:rPr>
        <w:t>Artículo 163.</w:t>
      </w:r>
      <w:r w:rsidRPr="00DA46B4">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21154E" w:rsidRPr="00DA46B4" w:rsidRDefault="0021154E" w:rsidP="0021154E">
      <w:pPr>
        <w:pStyle w:val="Prrafodelista"/>
        <w:spacing w:line="360" w:lineRule="auto"/>
        <w:ind w:left="851" w:right="567"/>
        <w:jc w:val="both"/>
        <w:rPr>
          <w:rFonts w:ascii="Palatino Linotype" w:hAnsi="Palatino Linotype"/>
          <w:i/>
        </w:rPr>
      </w:pPr>
      <w:r w:rsidRPr="00DA46B4">
        <w:rPr>
          <w:rFonts w:ascii="Palatino Linotype" w:hAnsi="Palatino Linotype"/>
          <w:i/>
        </w:rPr>
        <w:t>(…)”</w:t>
      </w:r>
    </w:p>
    <w:p w:rsidR="0021154E" w:rsidRPr="00DA46B4" w:rsidRDefault="0021154E" w:rsidP="0021154E">
      <w:pPr>
        <w:pStyle w:val="Prrafodelista"/>
        <w:spacing w:line="360" w:lineRule="auto"/>
        <w:ind w:left="851" w:right="567"/>
        <w:jc w:val="both"/>
        <w:rPr>
          <w:rFonts w:ascii="Palatino Linotype" w:hAnsi="Palatino Linotype"/>
          <w:b/>
          <w:i/>
        </w:rPr>
      </w:pPr>
    </w:p>
    <w:p w:rsidR="0021154E" w:rsidRPr="00DA46B4" w:rsidRDefault="0021154E" w:rsidP="0021154E">
      <w:pPr>
        <w:pStyle w:val="Prrafodelista"/>
        <w:spacing w:line="360" w:lineRule="auto"/>
        <w:ind w:left="851" w:right="567"/>
        <w:jc w:val="both"/>
        <w:rPr>
          <w:rFonts w:ascii="Palatino Linotype" w:hAnsi="Palatino Linotype"/>
          <w:i/>
        </w:rPr>
      </w:pPr>
      <w:r w:rsidRPr="00DA46B4">
        <w:rPr>
          <w:rFonts w:ascii="Palatino Linotype" w:hAnsi="Palatino Linotype"/>
          <w:i/>
        </w:rPr>
        <w:t>“</w:t>
      </w:r>
      <w:r w:rsidRPr="00DA46B4">
        <w:rPr>
          <w:rFonts w:ascii="Palatino Linotype" w:hAnsi="Palatino Linotype"/>
          <w:b/>
          <w:i/>
        </w:rPr>
        <w:t>Artículo 166.</w:t>
      </w:r>
      <w:r w:rsidRPr="00DA46B4">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7A2F5A" w:rsidRPr="00DA46B4" w:rsidRDefault="007A2F5A" w:rsidP="0021154E">
      <w:pPr>
        <w:pStyle w:val="Prrafodelista"/>
        <w:spacing w:line="360" w:lineRule="auto"/>
        <w:ind w:left="851" w:right="567"/>
        <w:jc w:val="both"/>
        <w:rPr>
          <w:rFonts w:ascii="Palatino Linotype" w:hAnsi="Palatino Linotype"/>
          <w:i/>
        </w:rPr>
      </w:pPr>
    </w:p>
    <w:p w:rsidR="0021154E" w:rsidRPr="00DA46B4" w:rsidRDefault="0021154E" w:rsidP="00A307A0">
      <w:pPr>
        <w:numPr>
          <w:ilvl w:val="0"/>
          <w:numId w:val="1"/>
        </w:numPr>
        <w:spacing w:line="360" w:lineRule="auto"/>
        <w:ind w:left="0" w:firstLine="0"/>
        <w:contextualSpacing/>
        <w:jc w:val="both"/>
        <w:rPr>
          <w:rFonts w:ascii="Palatino Linotype" w:hAnsi="Palatino Linotype" w:cs="Arial"/>
        </w:rPr>
      </w:pPr>
      <w:r w:rsidRPr="00DA46B4">
        <w:rPr>
          <w:rFonts w:ascii="Palatino Linotype" w:hAnsi="Palatino Linotype" w:cs="Arial"/>
        </w:rPr>
        <w:t xml:space="preserve">Por tanto, en cumplimiento a las obligaciones que la Constitución Federal, la Constitución Estatal y la Ley de la materia el </w:t>
      </w:r>
      <w:r w:rsidRPr="00DA46B4">
        <w:rPr>
          <w:rFonts w:ascii="Palatino Linotype" w:hAnsi="Palatino Linotype" w:cs="Arial"/>
          <w:b/>
        </w:rPr>
        <w:t>SUJETO OBLIGADO</w:t>
      </w:r>
      <w:r w:rsidRPr="00DA46B4">
        <w:rPr>
          <w:rFonts w:ascii="Palatino Linotype" w:hAnsi="Palatino Linotype" w:cs="Arial"/>
        </w:rPr>
        <w:t xml:space="preserve"> está constreñido a dar atención a las solicitudes de información que a través del </w:t>
      </w:r>
      <w:r w:rsidRPr="00DA46B4">
        <w:rPr>
          <w:rFonts w:ascii="Palatino Linotype" w:hAnsi="Palatino Linotype" w:cs="Arial"/>
          <w:b/>
        </w:rPr>
        <w:t>SAIMEX</w:t>
      </w:r>
      <w:r w:rsidRPr="00DA46B4">
        <w:rPr>
          <w:rFonts w:ascii="Palatino Linotype" w:hAnsi="Palatino Linotype" w:cs="Arial"/>
        </w:rPr>
        <w:t xml:space="preserve"> </w:t>
      </w:r>
      <w:r w:rsidR="00D27674" w:rsidRPr="00DA46B4">
        <w:rPr>
          <w:rFonts w:ascii="Palatino Linotype" w:hAnsi="Palatino Linotype" w:cs="Arial"/>
        </w:rPr>
        <w:t xml:space="preserve">u </w:t>
      </w:r>
      <w:r w:rsidR="00D27674" w:rsidRPr="00DA46B4">
        <w:rPr>
          <w:rFonts w:ascii="Palatino Linotype" w:hAnsi="Palatino Linotype" w:cs="Arial"/>
          <w:u w:val="single"/>
        </w:rPr>
        <w:t>otra modalidad</w:t>
      </w:r>
      <w:r w:rsidR="00D27674" w:rsidRPr="00DA46B4">
        <w:rPr>
          <w:rFonts w:ascii="Palatino Linotype" w:hAnsi="Palatino Linotype" w:cs="Arial"/>
        </w:rPr>
        <w:t>,</w:t>
      </w:r>
      <w:r w:rsidRPr="00DA46B4">
        <w:rPr>
          <w:rFonts w:ascii="Palatino Linotype" w:hAnsi="Palatino Linotype" w:cs="Arial"/>
        </w:rPr>
        <w:t xml:space="preserve"> </w:t>
      </w:r>
      <w:r w:rsidR="00D27674" w:rsidRPr="00DA46B4">
        <w:rPr>
          <w:rFonts w:ascii="Palatino Linotype" w:hAnsi="Palatino Linotype" w:cs="Arial"/>
        </w:rPr>
        <w:t xml:space="preserve">privilegiando la gratuidad, </w:t>
      </w:r>
      <w:r w:rsidRPr="00DA46B4">
        <w:rPr>
          <w:rFonts w:ascii="Palatino Linotype" w:hAnsi="Palatino Linotype" w:cs="Arial"/>
        </w:rPr>
        <w:t>que le sean presentadas en ejercicio del derecho humano de acceso a la información pública, lo cual, en el caso no aconteció.</w:t>
      </w:r>
    </w:p>
    <w:p w:rsidR="0021154E" w:rsidRPr="00DA46B4" w:rsidRDefault="0021154E" w:rsidP="0021154E">
      <w:pPr>
        <w:spacing w:line="360" w:lineRule="auto"/>
        <w:contextualSpacing/>
        <w:jc w:val="center"/>
        <w:rPr>
          <w:rFonts w:ascii="Palatino Linotype" w:hAnsi="Palatino Linotype" w:cs="Arial"/>
        </w:rPr>
      </w:pPr>
    </w:p>
    <w:p w:rsidR="007C4943" w:rsidRPr="00DA46B4" w:rsidRDefault="007C4943" w:rsidP="00A307A0">
      <w:pPr>
        <w:pStyle w:val="Ttulo2"/>
        <w:numPr>
          <w:ilvl w:val="0"/>
          <w:numId w:val="5"/>
        </w:numPr>
        <w:spacing w:line="259" w:lineRule="auto"/>
        <w:rPr>
          <w:rFonts w:ascii="Palatino Linotype" w:hAnsi="Palatino Linotype"/>
          <w:b/>
          <w:color w:val="000000" w:themeColor="text1"/>
          <w:sz w:val="24"/>
        </w:rPr>
      </w:pPr>
      <w:bookmarkStart w:id="22" w:name="_Toc71674119"/>
      <w:bookmarkStart w:id="23" w:name="_Toc83128588"/>
      <w:r w:rsidRPr="00DA46B4">
        <w:rPr>
          <w:rFonts w:ascii="Palatino Linotype" w:hAnsi="Palatino Linotype"/>
          <w:b/>
          <w:color w:val="000000" w:themeColor="text1"/>
          <w:sz w:val="24"/>
        </w:rPr>
        <w:t>De la modalidad de entrega de la información elegida</w:t>
      </w:r>
      <w:bookmarkEnd w:id="22"/>
      <w:bookmarkEnd w:id="23"/>
    </w:p>
    <w:p w:rsidR="007C4943" w:rsidRPr="00DA46B4" w:rsidRDefault="007C4943" w:rsidP="007C4943">
      <w:pPr>
        <w:rPr>
          <w:lang w:val="es-MX" w:eastAsia="en-US"/>
        </w:rPr>
      </w:pPr>
    </w:p>
    <w:p w:rsidR="007C4943" w:rsidRPr="00DA46B4" w:rsidRDefault="00557370" w:rsidP="00A307A0">
      <w:pPr>
        <w:numPr>
          <w:ilvl w:val="0"/>
          <w:numId w:val="1"/>
        </w:numPr>
        <w:spacing w:line="360" w:lineRule="auto"/>
        <w:ind w:left="0" w:firstLine="0"/>
        <w:contextualSpacing/>
        <w:jc w:val="both"/>
        <w:rPr>
          <w:rFonts w:ascii="Palatino Linotype" w:hAnsi="Palatino Linotype"/>
        </w:rPr>
      </w:pPr>
      <w:r w:rsidRPr="00DA46B4">
        <w:rPr>
          <w:rFonts w:ascii="Palatino Linotype" w:hAnsi="Palatino Linotype"/>
        </w:rPr>
        <w:t>De</w:t>
      </w:r>
      <w:r w:rsidR="007C4943" w:rsidRPr="00DA46B4">
        <w:rPr>
          <w:rFonts w:ascii="Palatino Linotype" w:hAnsi="Palatino Linotype"/>
        </w:rPr>
        <w:t xml:space="preserve"> la solicitud de información se desprende que el particular eligió como </w:t>
      </w:r>
      <w:r w:rsidR="007C4943" w:rsidRPr="00DA46B4">
        <w:rPr>
          <w:rFonts w:ascii="Palatino Linotype" w:eastAsia="MS Mincho" w:hAnsi="Palatino Linotype" w:cs="Arial"/>
        </w:rPr>
        <w:t>modalidad</w:t>
      </w:r>
      <w:r w:rsidR="007C4943" w:rsidRPr="00DA46B4">
        <w:rPr>
          <w:rFonts w:ascii="Palatino Linotype" w:hAnsi="Palatino Linotype"/>
        </w:rPr>
        <w:t xml:space="preserve"> de entrega de la información vía </w:t>
      </w:r>
      <w:r w:rsidR="007C4943" w:rsidRPr="00DA46B4">
        <w:rPr>
          <w:rFonts w:ascii="Palatino Linotype" w:hAnsi="Palatino Linotype"/>
          <w:b/>
        </w:rPr>
        <w:t>SAIMEX</w:t>
      </w:r>
      <w:r w:rsidR="007C4943" w:rsidRPr="00DA46B4">
        <w:rPr>
          <w:rFonts w:ascii="Palatino Linotype" w:hAnsi="Palatino Linotype"/>
        </w:rPr>
        <w:t>; sistema que tiene como propósito fundamental, proveer el ejercicio del derecho de acceso a la información pública, de forma sencilla y gratuita.</w:t>
      </w:r>
    </w:p>
    <w:p w:rsidR="007C4943" w:rsidRPr="00DA46B4" w:rsidRDefault="007C4943" w:rsidP="00A307A0">
      <w:pPr>
        <w:numPr>
          <w:ilvl w:val="0"/>
          <w:numId w:val="1"/>
        </w:numPr>
        <w:spacing w:line="360" w:lineRule="auto"/>
        <w:ind w:left="0" w:firstLine="0"/>
        <w:contextualSpacing/>
        <w:jc w:val="both"/>
        <w:rPr>
          <w:rFonts w:ascii="Palatino Linotype" w:hAnsi="Palatino Linotype"/>
        </w:rPr>
      </w:pPr>
      <w:r w:rsidRPr="00DA46B4">
        <w:rPr>
          <w:rFonts w:ascii="Palatino Linotype" w:hAnsi="Palatino Linotype"/>
        </w:rPr>
        <w:lastRenderedPageBreak/>
        <w:t>En ese contexto, la Ley de Transparencia y Acceso a la Información Pública del Estado de México y Municipios, privilegia el uso de las tecnologías por medios electrónicos, dando preferencia al uso de sistemas computacionales y las tecnologías de la información, a efecto de facilitar los procesos, como se advierte del artículo 88, que establece lo siguiente:</w:t>
      </w:r>
    </w:p>
    <w:p w:rsidR="007C4943" w:rsidRPr="00DA46B4" w:rsidRDefault="007C4943" w:rsidP="007C4943">
      <w:pPr>
        <w:pStyle w:val="Prrafodelista"/>
        <w:rPr>
          <w:rFonts w:ascii="Palatino Linotype" w:hAnsi="Palatino Linotype"/>
        </w:rPr>
      </w:pPr>
    </w:p>
    <w:p w:rsidR="007C4943" w:rsidRPr="00DA46B4" w:rsidRDefault="007C4943" w:rsidP="007C4943">
      <w:pPr>
        <w:pStyle w:val="Prrafodelista"/>
        <w:autoSpaceDE w:val="0"/>
        <w:autoSpaceDN w:val="0"/>
        <w:adjustRightInd w:val="0"/>
        <w:spacing w:after="120"/>
        <w:ind w:left="644" w:right="902"/>
        <w:jc w:val="both"/>
        <w:rPr>
          <w:rFonts w:ascii="Palatino Linotype" w:hAnsi="Palatino Linotype"/>
          <w:i/>
          <w:sz w:val="22"/>
          <w:szCs w:val="20"/>
        </w:rPr>
      </w:pPr>
      <w:r w:rsidRPr="00DA46B4">
        <w:rPr>
          <w:rFonts w:ascii="Palatino Linotype" w:hAnsi="Palatino Linotype"/>
          <w:b/>
          <w:i/>
          <w:sz w:val="22"/>
          <w:szCs w:val="20"/>
        </w:rPr>
        <w:t>“Artículo 88.</w:t>
      </w:r>
      <w:r w:rsidRPr="00DA46B4">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rsidR="007C4943" w:rsidRPr="00DA46B4" w:rsidRDefault="007C4943" w:rsidP="007C4943">
      <w:pPr>
        <w:pStyle w:val="Prrafodelista"/>
        <w:autoSpaceDE w:val="0"/>
        <w:autoSpaceDN w:val="0"/>
        <w:adjustRightInd w:val="0"/>
        <w:spacing w:after="120"/>
        <w:ind w:left="644" w:right="902"/>
        <w:jc w:val="both"/>
        <w:rPr>
          <w:rFonts w:ascii="Palatino Linotype" w:hAnsi="Palatino Linotype"/>
          <w:i/>
          <w:sz w:val="22"/>
          <w:szCs w:val="20"/>
        </w:rPr>
      </w:pPr>
    </w:p>
    <w:p w:rsidR="00DA7290" w:rsidRPr="00DA46B4" w:rsidRDefault="00DA7290" w:rsidP="00A307A0">
      <w:pPr>
        <w:numPr>
          <w:ilvl w:val="0"/>
          <w:numId w:val="1"/>
        </w:numPr>
        <w:spacing w:line="360" w:lineRule="auto"/>
        <w:ind w:left="0" w:firstLine="0"/>
        <w:contextualSpacing/>
        <w:jc w:val="both"/>
        <w:rPr>
          <w:rFonts w:ascii="Palatino Linotype" w:hAnsi="Palatino Linotype"/>
        </w:rPr>
      </w:pPr>
      <w:r w:rsidRPr="00DA46B4">
        <w:rPr>
          <w:rFonts w:ascii="Palatino Linotype" w:hAnsi="Palatino Linotype"/>
        </w:rPr>
        <w:t xml:space="preserve">Luego entonces, </w:t>
      </w:r>
      <w:r w:rsidRPr="00DA46B4">
        <w:rPr>
          <w:rFonts w:ascii="Palatino Linotype" w:hAnsi="Palatino Linotype"/>
          <w:b/>
        </w:rPr>
        <w:t>al no argumentar el SUJETO OBLIGADO algún otro impedimento para dar respuesta vía</w:t>
      </w:r>
      <w:r w:rsidRPr="00DA46B4">
        <w:rPr>
          <w:rFonts w:ascii="Palatino Linotype" w:hAnsi="Palatino Linotype"/>
        </w:rPr>
        <w:t xml:space="preserve"> </w:t>
      </w:r>
      <w:r w:rsidRPr="00DA46B4">
        <w:rPr>
          <w:rFonts w:ascii="Palatino Linotype" w:hAnsi="Palatino Linotype"/>
          <w:b/>
        </w:rPr>
        <w:t>SAIMEX</w:t>
      </w:r>
      <w:r w:rsidRPr="00DA46B4">
        <w:rPr>
          <w:rFonts w:ascii="Palatino Linotype" w:hAnsi="Palatino Linotype"/>
        </w:rPr>
        <w:t xml:space="preserve"> como pudiera ser de manera enunciativa mas no limitativa, el número excesivo de información, subrayando en todo momento que </w:t>
      </w:r>
      <w:r w:rsidRPr="00DA46B4">
        <w:rPr>
          <w:rFonts w:ascii="Palatino Linotype" w:hAnsi="Palatino Linotype"/>
          <w:b/>
        </w:rPr>
        <w:t>el único impedimento que cuenta es el de dar atención a la solicitud en tiempo y forma</w:t>
      </w:r>
      <w:r w:rsidRPr="00DA46B4">
        <w:rPr>
          <w:rFonts w:ascii="Palatino Linotype" w:hAnsi="Palatino Linotype"/>
        </w:rPr>
        <w:t>, es que se determina que de atención pro dicha vía, y no por alguna otra, además que se le otorgará la salvedad de poder solicitar una prórroga para dar atención al presente proveído, como se precisara más adelante.</w:t>
      </w:r>
    </w:p>
    <w:p w:rsidR="00DA7290" w:rsidRPr="00DA46B4" w:rsidRDefault="00DA7290" w:rsidP="00DA7290">
      <w:pPr>
        <w:spacing w:line="360" w:lineRule="auto"/>
        <w:contextualSpacing/>
        <w:jc w:val="both"/>
        <w:rPr>
          <w:rFonts w:ascii="Palatino Linotype" w:hAnsi="Palatino Linotype"/>
        </w:rPr>
      </w:pPr>
    </w:p>
    <w:p w:rsidR="00DA7290" w:rsidRPr="00DA46B4" w:rsidRDefault="00E671A4" w:rsidP="00E671A4">
      <w:pPr>
        <w:numPr>
          <w:ilvl w:val="0"/>
          <w:numId w:val="1"/>
        </w:numPr>
        <w:spacing w:line="360" w:lineRule="auto"/>
        <w:ind w:left="0" w:firstLine="0"/>
        <w:contextualSpacing/>
        <w:jc w:val="both"/>
        <w:rPr>
          <w:rFonts w:ascii="Palatino Linotype" w:hAnsi="Palatino Linotype"/>
        </w:rPr>
      </w:pPr>
      <w:r w:rsidRPr="00DA46B4">
        <w:rPr>
          <w:rFonts w:ascii="Palatino Linotype" w:hAnsi="Palatino Linotype"/>
        </w:rPr>
        <w:t>Por otro lado, es menester señalar que la información que se requiere corresponde a una unidad administrativa específica, señalado por el particular, de la cual se corroboró su existencia en los años 2014, 2015 y 2016, de la cual se solicitó la información, encontrando en el Reglamento Interno del Instituto Municipal de Cultura Física y Deporte de Metepec 2014, uno de los años solicitados, lo siguiente:</w:t>
      </w:r>
    </w:p>
    <w:p w:rsidR="000A7464" w:rsidRPr="00DA46B4" w:rsidRDefault="000A7464" w:rsidP="000A7464">
      <w:pPr>
        <w:spacing w:line="360" w:lineRule="auto"/>
        <w:ind w:left="567" w:right="616"/>
        <w:contextualSpacing/>
        <w:jc w:val="both"/>
        <w:rPr>
          <w:rFonts w:ascii="Palatino Linotype" w:hAnsi="Palatino Linotype"/>
          <w:i/>
        </w:rPr>
      </w:pPr>
      <w:r w:rsidRPr="00DA46B4">
        <w:rPr>
          <w:rFonts w:ascii="Palatino Linotype" w:hAnsi="Palatino Linotype"/>
          <w:i/>
        </w:rPr>
        <w:lastRenderedPageBreak/>
        <w:t>“Artículo 3.- Para efectos del presente Reglamento se entiende por:</w:t>
      </w:r>
    </w:p>
    <w:p w:rsidR="000A7464" w:rsidRPr="00DA46B4" w:rsidRDefault="000A7464" w:rsidP="000A7464">
      <w:pPr>
        <w:spacing w:line="360" w:lineRule="auto"/>
        <w:ind w:left="567" w:right="616"/>
        <w:contextualSpacing/>
        <w:jc w:val="both"/>
        <w:rPr>
          <w:rFonts w:ascii="Palatino Linotype" w:hAnsi="Palatino Linotype"/>
          <w:i/>
        </w:rPr>
      </w:pPr>
      <w:r w:rsidRPr="00DA46B4">
        <w:rPr>
          <w:rFonts w:ascii="Palatino Linotype" w:hAnsi="Palatino Linotype"/>
          <w:i/>
        </w:rPr>
        <w:t>...</w:t>
      </w:r>
    </w:p>
    <w:p w:rsidR="000A7464" w:rsidRPr="00DA46B4" w:rsidRDefault="000A7464" w:rsidP="000A7464">
      <w:pPr>
        <w:spacing w:line="360" w:lineRule="auto"/>
        <w:ind w:left="567" w:right="616"/>
        <w:contextualSpacing/>
        <w:jc w:val="both"/>
        <w:rPr>
          <w:rFonts w:ascii="Palatino Linotype" w:hAnsi="Palatino Linotype"/>
          <w:i/>
        </w:rPr>
      </w:pPr>
      <w:r w:rsidRPr="00DA46B4">
        <w:rPr>
          <w:rFonts w:ascii="Palatino Linotype" w:hAnsi="Palatino Linotype"/>
          <w:i/>
        </w:rPr>
        <w:t>VIII. Coordinador General .- El</w:t>
      </w:r>
      <w:r w:rsidRPr="00DA46B4">
        <w:rPr>
          <w:rFonts w:ascii="Palatino Linotype" w:hAnsi="Palatino Linotype"/>
          <w:b/>
          <w:i/>
        </w:rPr>
        <w:t xml:space="preserve"> Titular de la Coordinación General del Instituto Municipal de Cultura Física y Deporte de Metepec</w:t>
      </w:r>
      <w:r w:rsidRPr="00DA46B4">
        <w:rPr>
          <w:rFonts w:ascii="Palatino Linotype" w:hAnsi="Palatino Linotype"/>
          <w:i/>
        </w:rPr>
        <w:t>;</w:t>
      </w:r>
    </w:p>
    <w:p w:rsidR="000A7464" w:rsidRPr="00DA46B4" w:rsidRDefault="000A7464" w:rsidP="000A7464">
      <w:pPr>
        <w:spacing w:line="360" w:lineRule="auto"/>
        <w:ind w:left="567" w:right="616"/>
        <w:contextualSpacing/>
        <w:jc w:val="both"/>
        <w:rPr>
          <w:rFonts w:ascii="Palatino Linotype" w:hAnsi="Palatino Linotype"/>
          <w:i/>
        </w:rPr>
      </w:pPr>
      <w:r w:rsidRPr="00DA46B4">
        <w:rPr>
          <w:rFonts w:ascii="Palatino Linotype" w:hAnsi="Palatino Linotype"/>
          <w:i/>
        </w:rPr>
        <w:t>...”</w:t>
      </w:r>
    </w:p>
    <w:p w:rsidR="000A7464" w:rsidRPr="00DA46B4" w:rsidRDefault="000A7464" w:rsidP="000A7464">
      <w:pPr>
        <w:spacing w:line="360" w:lineRule="auto"/>
        <w:ind w:left="567" w:right="616"/>
        <w:contextualSpacing/>
        <w:jc w:val="both"/>
        <w:rPr>
          <w:rFonts w:ascii="Palatino Linotype" w:hAnsi="Palatino Linotype"/>
          <w:i/>
        </w:rPr>
      </w:pPr>
    </w:p>
    <w:p w:rsidR="000A7464" w:rsidRPr="00DA46B4" w:rsidRDefault="000A7464" w:rsidP="000A7464">
      <w:pPr>
        <w:spacing w:line="360" w:lineRule="auto"/>
        <w:ind w:left="567" w:right="616"/>
        <w:contextualSpacing/>
        <w:jc w:val="both"/>
        <w:rPr>
          <w:rFonts w:ascii="Palatino Linotype" w:hAnsi="Palatino Linotype"/>
          <w:i/>
        </w:rPr>
      </w:pPr>
      <w:r w:rsidRPr="00DA46B4">
        <w:rPr>
          <w:rFonts w:ascii="Palatino Linotype" w:hAnsi="Palatino Linotype"/>
          <w:i/>
        </w:rPr>
        <w:t>“Artículo 20.- El Instituto para el análisis, estudio, planeación y despacho de los asuntos de su competencia, así como para atender las acciones de control y evaluación que le corresponden contará con las siguientes Unidades Administrativas:</w:t>
      </w:r>
    </w:p>
    <w:p w:rsidR="000A7464" w:rsidRPr="00DA46B4" w:rsidRDefault="000A7464" w:rsidP="000A7464">
      <w:pPr>
        <w:spacing w:line="360" w:lineRule="auto"/>
        <w:ind w:left="567" w:right="616"/>
        <w:contextualSpacing/>
        <w:jc w:val="both"/>
        <w:rPr>
          <w:rFonts w:ascii="Palatino Linotype" w:hAnsi="Palatino Linotype"/>
          <w:i/>
        </w:rPr>
      </w:pPr>
      <w:r w:rsidRPr="00DA46B4">
        <w:rPr>
          <w:rFonts w:ascii="Palatino Linotype" w:hAnsi="Palatino Linotype"/>
          <w:i/>
        </w:rPr>
        <w:t xml:space="preserve">I. </w:t>
      </w:r>
      <w:r w:rsidRPr="00DA46B4">
        <w:rPr>
          <w:rFonts w:ascii="Palatino Linotype" w:hAnsi="Palatino Linotype"/>
          <w:b/>
          <w:i/>
        </w:rPr>
        <w:t>Coordinación General</w:t>
      </w:r>
      <w:r w:rsidRPr="00DA46B4">
        <w:rPr>
          <w:rFonts w:ascii="Palatino Linotype" w:hAnsi="Palatino Linotype"/>
          <w:i/>
        </w:rPr>
        <w:t>;</w:t>
      </w:r>
    </w:p>
    <w:p w:rsidR="000A7464" w:rsidRPr="00DA46B4" w:rsidRDefault="000A7464" w:rsidP="000A7464">
      <w:pPr>
        <w:spacing w:line="360" w:lineRule="auto"/>
        <w:ind w:left="567" w:right="616"/>
        <w:contextualSpacing/>
        <w:jc w:val="both"/>
        <w:rPr>
          <w:rFonts w:ascii="Palatino Linotype" w:hAnsi="Palatino Linotype"/>
          <w:i/>
        </w:rPr>
      </w:pPr>
      <w:r w:rsidRPr="00DA46B4">
        <w:rPr>
          <w:rFonts w:ascii="Palatino Linotype" w:hAnsi="Palatino Linotype"/>
          <w:i/>
        </w:rPr>
        <w:t>II. Departamento de Difusión y Operación; y</w:t>
      </w:r>
    </w:p>
    <w:p w:rsidR="000A7464" w:rsidRPr="00DA46B4" w:rsidRDefault="000A7464" w:rsidP="000A7464">
      <w:pPr>
        <w:spacing w:line="360" w:lineRule="auto"/>
        <w:ind w:left="567" w:right="616"/>
        <w:contextualSpacing/>
        <w:jc w:val="both"/>
        <w:rPr>
          <w:rFonts w:ascii="Palatino Linotype" w:hAnsi="Palatino Linotype"/>
          <w:i/>
        </w:rPr>
      </w:pPr>
      <w:r w:rsidRPr="00DA46B4">
        <w:rPr>
          <w:rFonts w:ascii="Palatino Linotype" w:hAnsi="Palatino Linotype"/>
          <w:i/>
        </w:rPr>
        <w:t>III. Departamento de Administración”</w:t>
      </w:r>
    </w:p>
    <w:p w:rsidR="000A7464" w:rsidRPr="00DA46B4" w:rsidRDefault="000A7464" w:rsidP="000A7464">
      <w:pPr>
        <w:spacing w:line="360" w:lineRule="auto"/>
        <w:ind w:left="567" w:right="616"/>
        <w:contextualSpacing/>
        <w:jc w:val="both"/>
        <w:rPr>
          <w:rFonts w:ascii="Palatino Linotype" w:hAnsi="Palatino Linotype"/>
          <w:i/>
        </w:rPr>
      </w:pPr>
    </w:p>
    <w:p w:rsidR="000A7464" w:rsidRPr="00DA46B4" w:rsidRDefault="000A7464" w:rsidP="000A7464">
      <w:pPr>
        <w:spacing w:line="360" w:lineRule="auto"/>
        <w:ind w:left="567" w:right="616"/>
        <w:contextualSpacing/>
        <w:jc w:val="both"/>
        <w:rPr>
          <w:rFonts w:ascii="Palatino Linotype" w:hAnsi="Palatino Linotype"/>
          <w:i/>
        </w:rPr>
      </w:pPr>
      <w:r w:rsidRPr="00DA46B4">
        <w:rPr>
          <w:rFonts w:ascii="Palatino Linotype" w:hAnsi="Palatino Linotype"/>
          <w:i/>
        </w:rPr>
        <w:t xml:space="preserve">“Artículo 23.- El </w:t>
      </w:r>
      <w:r w:rsidRPr="00DA46B4">
        <w:rPr>
          <w:rFonts w:ascii="Palatino Linotype" w:hAnsi="Palatino Linotype"/>
          <w:b/>
          <w:i/>
        </w:rPr>
        <w:t>Coordinador General tendrá y ejercerá las siguientes atribuciones y obligaciones</w:t>
      </w:r>
      <w:r w:rsidRPr="00DA46B4">
        <w:rPr>
          <w:rFonts w:ascii="Palatino Linotype" w:hAnsi="Palatino Linotype"/>
          <w:i/>
        </w:rPr>
        <w:t xml:space="preserve"> no delegables:</w:t>
      </w:r>
    </w:p>
    <w:p w:rsidR="000A7464" w:rsidRPr="00DA46B4" w:rsidRDefault="000A7464" w:rsidP="000A7464">
      <w:pPr>
        <w:spacing w:line="360" w:lineRule="auto"/>
        <w:ind w:left="567" w:right="616"/>
        <w:contextualSpacing/>
        <w:jc w:val="both"/>
        <w:rPr>
          <w:rFonts w:ascii="Palatino Linotype" w:hAnsi="Palatino Linotype"/>
          <w:i/>
        </w:rPr>
      </w:pPr>
      <w:r w:rsidRPr="00DA46B4">
        <w:rPr>
          <w:rFonts w:ascii="Palatino Linotype" w:hAnsi="Palatino Linotype"/>
          <w:i/>
        </w:rPr>
        <w:t>I. Representar al Instituto Municipal de Cultura Física y Deporte de Metepec;</w:t>
      </w:r>
    </w:p>
    <w:p w:rsidR="000A7464" w:rsidRPr="00DA46B4" w:rsidRDefault="000A7464" w:rsidP="000A7464">
      <w:pPr>
        <w:spacing w:line="360" w:lineRule="auto"/>
        <w:ind w:left="567" w:right="616"/>
        <w:contextualSpacing/>
        <w:jc w:val="both"/>
        <w:rPr>
          <w:rFonts w:ascii="Palatino Linotype" w:hAnsi="Palatino Linotype"/>
          <w:i/>
        </w:rPr>
      </w:pPr>
      <w:r w:rsidRPr="00DA46B4">
        <w:rPr>
          <w:rFonts w:ascii="Palatino Linotype" w:hAnsi="Palatino Linotype"/>
          <w:i/>
        </w:rPr>
        <w:t>II. Dar cumplimiento a los acuerdos del Consejo Municipal;</w:t>
      </w:r>
    </w:p>
    <w:p w:rsidR="000A7464" w:rsidRPr="00DA46B4" w:rsidRDefault="000A7464" w:rsidP="000A7464">
      <w:pPr>
        <w:spacing w:line="360" w:lineRule="auto"/>
        <w:ind w:left="567" w:right="616"/>
        <w:contextualSpacing/>
        <w:jc w:val="both"/>
        <w:rPr>
          <w:rFonts w:ascii="Palatino Linotype" w:hAnsi="Palatino Linotype"/>
          <w:i/>
        </w:rPr>
      </w:pPr>
      <w:r w:rsidRPr="00DA46B4">
        <w:rPr>
          <w:rFonts w:ascii="Palatino Linotype" w:hAnsi="Palatino Linotype"/>
          <w:i/>
        </w:rPr>
        <w:t>III. Vigilar el cumplimiento de los objetivos y programas del Instituto;</w:t>
      </w:r>
    </w:p>
    <w:p w:rsidR="000A7464" w:rsidRPr="00DA46B4" w:rsidRDefault="000A7464" w:rsidP="000A7464">
      <w:pPr>
        <w:spacing w:line="360" w:lineRule="auto"/>
        <w:ind w:left="567" w:right="616"/>
        <w:contextualSpacing/>
        <w:jc w:val="both"/>
        <w:rPr>
          <w:rFonts w:ascii="Palatino Linotype" w:hAnsi="Palatino Linotype"/>
          <w:i/>
        </w:rPr>
      </w:pPr>
      <w:r w:rsidRPr="00DA46B4">
        <w:rPr>
          <w:rFonts w:ascii="Palatino Linotype" w:hAnsi="Palatino Linotype"/>
          <w:i/>
        </w:rPr>
        <w:t>IV. Promover la participación de la población en actividades físicas, deportivas y</w:t>
      </w:r>
    </w:p>
    <w:p w:rsidR="000A7464" w:rsidRPr="00DA46B4" w:rsidRDefault="000A7464" w:rsidP="000A7464">
      <w:pPr>
        <w:spacing w:line="360" w:lineRule="auto"/>
        <w:ind w:left="567" w:right="616"/>
        <w:contextualSpacing/>
        <w:jc w:val="both"/>
        <w:rPr>
          <w:rFonts w:ascii="Palatino Linotype" w:hAnsi="Palatino Linotype"/>
          <w:i/>
        </w:rPr>
      </w:pPr>
      <w:r w:rsidRPr="00DA46B4">
        <w:rPr>
          <w:rFonts w:ascii="Palatino Linotype" w:hAnsi="Palatino Linotype"/>
          <w:i/>
        </w:rPr>
        <w:t>recreativas, a través de la instrumentación de programas permanentes y eventos deportivos;</w:t>
      </w:r>
    </w:p>
    <w:p w:rsidR="000A7464" w:rsidRPr="00DA46B4" w:rsidRDefault="000A7464" w:rsidP="000A7464">
      <w:pPr>
        <w:spacing w:line="360" w:lineRule="auto"/>
        <w:ind w:left="567" w:right="616"/>
        <w:contextualSpacing/>
        <w:jc w:val="both"/>
        <w:rPr>
          <w:rFonts w:ascii="Palatino Linotype" w:hAnsi="Palatino Linotype"/>
          <w:i/>
        </w:rPr>
      </w:pPr>
      <w:r w:rsidRPr="00DA46B4">
        <w:rPr>
          <w:rFonts w:ascii="Palatino Linotype" w:hAnsi="Palatino Linotype"/>
          <w:i/>
        </w:rPr>
        <w:lastRenderedPageBreak/>
        <w:t>V. Celebrar acuerdos, convenios y contratos de coordinación para el cumplimiento de los planes y proyectos del Instituto previa autorización del Consejo Municipal;</w:t>
      </w:r>
    </w:p>
    <w:p w:rsidR="000A7464" w:rsidRPr="00DA46B4" w:rsidRDefault="000A7464" w:rsidP="000A7464">
      <w:pPr>
        <w:spacing w:line="360" w:lineRule="auto"/>
        <w:ind w:left="567" w:right="616"/>
        <w:contextualSpacing/>
        <w:jc w:val="both"/>
        <w:rPr>
          <w:rFonts w:ascii="Palatino Linotype" w:hAnsi="Palatino Linotype"/>
          <w:i/>
        </w:rPr>
      </w:pPr>
      <w:r w:rsidRPr="00DA46B4">
        <w:rPr>
          <w:rFonts w:ascii="Palatino Linotype" w:hAnsi="Palatino Linotype"/>
          <w:i/>
        </w:rPr>
        <w:t>VI. Elaborar y presentar ante el Consejo Municipal para su aprobación, el proyecto del programa operativo de su área y del Instituto;</w:t>
      </w:r>
    </w:p>
    <w:p w:rsidR="000A7464" w:rsidRPr="00DA46B4" w:rsidRDefault="000A7464" w:rsidP="000A7464">
      <w:pPr>
        <w:spacing w:line="360" w:lineRule="auto"/>
        <w:ind w:left="567" w:right="616"/>
        <w:contextualSpacing/>
        <w:jc w:val="both"/>
        <w:rPr>
          <w:rFonts w:ascii="Palatino Linotype" w:hAnsi="Palatino Linotype"/>
          <w:i/>
        </w:rPr>
      </w:pPr>
      <w:r w:rsidRPr="00DA46B4">
        <w:rPr>
          <w:rFonts w:ascii="Palatino Linotype" w:hAnsi="Palatino Linotype"/>
          <w:i/>
        </w:rPr>
        <w:t>VII. Presentar ante el Consejo Municipal el proyecto anual del presupuesto de ingresos y egresos;</w:t>
      </w:r>
    </w:p>
    <w:p w:rsidR="000A7464" w:rsidRPr="00DA46B4" w:rsidRDefault="000A7464" w:rsidP="000A7464">
      <w:pPr>
        <w:spacing w:line="360" w:lineRule="auto"/>
        <w:ind w:left="567" w:right="616"/>
        <w:contextualSpacing/>
        <w:jc w:val="both"/>
        <w:rPr>
          <w:rFonts w:ascii="Palatino Linotype" w:hAnsi="Palatino Linotype"/>
          <w:i/>
        </w:rPr>
      </w:pPr>
      <w:r w:rsidRPr="00DA46B4">
        <w:rPr>
          <w:rFonts w:ascii="Palatino Linotype" w:hAnsi="Palatino Linotype"/>
          <w:i/>
        </w:rPr>
        <w:t>VIII. Adquirir conforme a las normas los bienes necesarios para el mejor cumplimiento de sus objetivos;</w:t>
      </w:r>
    </w:p>
    <w:p w:rsidR="000A7464" w:rsidRPr="00DA46B4" w:rsidRDefault="000A7464" w:rsidP="000A7464">
      <w:pPr>
        <w:spacing w:line="360" w:lineRule="auto"/>
        <w:ind w:left="567" w:right="616"/>
        <w:contextualSpacing/>
        <w:jc w:val="both"/>
        <w:rPr>
          <w:rFonts w:ascii="Palatino Linotype" w:hAnsi="Palatino Linotype"/>
          <w:i/>
        </w:rPr>
      </w:pPr>
      <w:r w:rsidRPr="00DA46B4">
        <w:rPr>
          <w:rFonts w:ascii="Palatino Linotype" w:hAnsi="Palatino Linotype"/>
          <w:i/>
        </w:rPr>
        <w:t>IX. Prever lo necesario para el debido cumplimiento de los programas y el logro de los objetivos: y</w:t>
      </w:r>
    </w:p>
    <w:p w:rsidR="000A7464" w:rsidRPr="00DA46B4" w:rsidRDefault="000A7464" w:rsidP="000A7464">
      <w:pPr>
        <w:spacing w:line="360" w:lineRule="auto"/>
        <w:ind w:left="567" w:right="616"/>
        <w:contextualSpacing/>
        <w:jc w:val="both"/>
        <w:rPr>
          <w:rFonts w:ascii="Palatino Linotype" w:hAnsi="Palatino Linotype"/>
          <w:i/>
        </w:rPr>
      </w:pPr>
      <w:r w:rsidRPr="00DA46B4">
        <w:rPr>
          <w:rFonts w:ascii="Palatino Linotype" w:hAnsi="Palatino Linotype"/>
          <w:i/>
        </w:rPr>
        <w:t>X. Certificar, integrar y autorizar con su firma, toda clase de documentación que sea</w:t>
      </w:r>
      <w:r w:rsidR="002F7951" w:rsidRPr="00DA46B4">
        <w:rPr>
          <w:rFonts w:ascii="Palatino Linotype" w:hAnsi="Palatino Linotype"/>
          <w:i/>
        </w:rPr>
        <w:t xml:space="preserve"> </w:t>
      </w:r>
      <w:r w:rsidRPr="00DA46B4">
        <w:rPr>
          <w:rFonts w:ascii="Palatino Linotype" w:hAnsi="Palatino Linotype"/>
          <w:i/>
        </w:rPr>
        <w:t>requerida y deba de ser presentada ante cualquier órgano público colegiado; y</w:t>
      </w:r>
    </w:p>
    <w:p w:rsidR="000A7464" w:rsidRPr="00DA46B4" w:rsidRDefault="000A7464" w:rsidP="000A7464">
      <w:pPr>
        <w:spacing w:line="360" w:lineRule="auto"/>
        <w:ind w:left="567" w:right="616"/>
        <w:contextualSpacing/>
        <w:jc w:val="both"/>
        <w:rPr>
          <w:rFonts w:ascii="Palatino Linotype" w:hAnsi="Palatino Linotype"/>
          <w:i/>
        </w:rPr>
      </w:pPr>
      <w:r w:rsidRPr="00DA46B4">
        <w:rPr>
          <w:rFonts w:ascii="Palatino Linotype" w:hAnsi="Palatino Linotype"/>
          <w:i/>
        </w:rPr>
        <w:t>XI. Las demás que le confieran la presente Ley, el Reglamento y el Consejo Municipal.”</w:t>
      </w:r>
    </w:p>
    <w:p w:rsidR="000A7464" w:rsidRPr="00DA46B4" w:rsidRDefault="000A7464" w:rsidP="000A7464">
      <w:pPr>
        <w:spacing w:line="360" w:lineRule="auto"/>
        <w:ind w:left="567" w:right="616"/>
        <w:contextualSpacing/>
        <w:jc w:val="both"/>
        <w:rPr>
          <w:rFonts w:ascii="Palatino Linotype" w:hAnsi="Palatino Linotype"/>
          <w:i/>
        </w:rPr>
      </w:pPr>
    </w:p>
    <w:p w:rsidR="00E671A4" w:rsidRPr="00DA46B4" w:rsidRDefault="000A7464" w:rsidP="000A7464">
      <w:pPr>
        <w:spacing w:line="360" w:lineRule="auto"/>
        <w:ind w:left="567" w:right="616"/>
        <w:contextualSpacing/>
        <w:jc w:val="both"/>
        <w:rPr>
          <w:rFonts w:ascii="Palatino Linotype" w:hAnsi="Palatino Linotype"/>
          <w:i/>
        </w:rPr>
      </w:pPr>
      <w:r w:rsidRPr="00DA46B4">
        <w:rPr>
          <w:rFonts w:ascii="Palatino Linotype" w:hAnsi="Palatino Linotype"/>
          <w:i/>
        </w:rPr>
        <w:t xml:space="preserve">“Artículo 27.- Al Coordinador General, le corresponden originalmente la representación, trámite y resolución de los asuntos de su competencia para la mejor distribución y desarrollo del trabajo, y podrá conferir sus facultades delegables a servidores públicos subalternos, sin perjuicio de su ejercicio directo, solicitando al Consejo Municipal del Deporte la expedición de los acuerdos </w:t>
      </w:r>
      <w:r w:rsidRPr="00DA46B4">
        <w:rPr>
          <w:rFonts w:ascii="Palatino Linotype" w:hAnsi="Palatino Linotype"/>
          <w:i/>
        </w:rPr>
        <w:lastRenderedPageBreak/>
        <w:t>relativos que deberán ser publicados en la Gaceta Municipal o en su caso en la Gaceta del</w:t>
      </w:r>
      <w:r w:rsidR="002F7951" w:rsidRPr="00DA46B4">
        <w:rPr>
          <w:rFonts w:ascii="Palatino Linotype" w:hAnsi="Palatino Linotype"/>
          <w:i/>
        </w:rPr>
        <w:t xml:space="preserve"> </w:t>
      </w:r>
      <w:r w:rsidRPr="00DA46B4">
        <w:rPr>
          <w:rFonts w:ascii="Palatino Linotype" w:hAnsi="Palatino Linotype"/>
          <w:i/>
        </w:rPr>
        <w:t>Gobierno del Estado.”</w:t>
      </w:r>
    </w:p>
    <w:p w:rsidR="002F7951" w:rsidRPr="00DA46B4" w:rsidRDefault="002F7951" w:rsidP="000A7464">
      <w:pPr>
        <w:spacing w:line="360" w:lineRule="auto"/>
        <w:ind w:left="567" w:right="616"/>
        <w:contextualSpacing/>
        <w:jc w:val="both"/>
        <w:rPr>
          <w:rFonts w:ascii="Palatino Linotype" w:hAnsi="Palatino Linotype"/>
          <w:b/>
        </w:rPr>
      </w:pPr>
      <w:r w:rsidRPr="00DA46B4">
        <w:rPr>
          <w:rFonts w:ascii="Palatino Linotype" w:hAnsi="Palatino Linotype"/>
          <w:b/>
        </w:rPr>
        <w:t>Énfasis añadido</w:t>
      </w:r>
    </w:p>
    <w:p w:rsidR="0084349D" w:rsidRPr="00DA46B4" w:rsidRDefault="0084349D" w:rsidP="000A7464">
      <w:pPr>
        <w:spacing w:line="360" w:lineRule="auto"/>
        <w:ind w:left="567" w:right="616"/>
        <w:contextualSpacing/>
        <w:jc w:val="both"/>
        <w:rPr>
          <w:rFonts w:ascii="Palatino Linotype" w:hAnsi="Palatino Linotype"/>
        </w:rPr>
      </w:pPr>
    </w:p>
    <w:p w:rsidR="00E671A4" w:rsidRPr="00DA46B4" w:rsidRDefault="0084349D" w:rsidP="00A307A0">
      <w:pPr>
        <w:numPr>
          <w:ilvl w:val="0"/>
          <w:numId w:val="1"/>
        </w:numPr>
        <w:spacing w:line="360" w:lineRule="auto"/>
        <w:ind w:left="0" w:firstLine="0"/>
        <w:contextualSpacing/>
        <w:jc w:val="both"/>
        <w:rPr>
          <w:rFonts w:ascii="Palatino Linotype" w:hAnsi="Palatino Linotype"/>
        </w:rPr>
      </w:pPr>
      <w:r w:rsidRPr="00DA46B4">
        <w:rPr>
          <w:rFonts w:ascii="Palatino Linotype" w:hAnsi="Palatino Linotype"/>
        </w:rPr>
        <w:t xml:space="preserve">Como se aprecia la Coordinación General es una Unidad Administrativa existente en los periodos requeridos, la cual como se aprecia, para el ejercicio de sus funciones y atribuciones, genera, posee y administra oficios u escritos; sin embargo, no pasa desapercibido que el hoy </w:t>
      </w:r>
      <w:r w:rsidRPr="00DA46B4">
        <w:rPr>
          <w:rFonts w:ascii="Palatino Linotype" w:hAnsi="Palatino Linotype"/>
          <w:b/>
        </w:rPr>
        <w:t>RECURRENTE</w:t>
      </w:r>
      <w:r w:rsidRPr="00DA46B4">
        <w:rPr>
          <w:rFonts w:ascii="Palatino Linotype" w:hAnsi="Palatino Linotype"/>
        </w:rPr>
        <w:t xml:space="preserve"> no requirió escritos u oficios signados y recibidos específicamente por el Titular de la Coordinación General del Instituto Municipal de Cultura Física y Deporte de Metepec, sino c</w:t>
      </w:r>
      <w:r w:rsidR="002F7951" w:rsidRPr="00DA46B4">
        <w:rPr>
          <w:rFonts w:ascii="Palatino Linotype" w:hAnsi="Palatino Linotype"/>
        </w:rPr>
        <w:t>ualquiera recibido y enviado por</w:t>
      </w:r>
      <w:r w:rsidRPr="00DA46B4">
        <w:rPr>
          <w:rFonts w:ascii="Palatino Linotype" w:hAnsi="Palatino Linotype"/>
        </w:rPr>
        <w:t xml:space="preserve"> la Unidad Administrativa</w:t>
      </w:r>
      <w:r w:rsidR="003935F1" w:rsidRPr="00DA46B4">
        <w:rPr>
          <w:rFonts w:ascii="Palatino Linotype" w:hAnsi="Palatino Linotype"/>
        </w:rPr>
        <w:t xml:space="preserve"> de referencia;</w:t>
      </w:r>
      <w:r w:rsidRPr="00DA46B4">
        <w:rPr>
          <w:rFonts w:ascii="Palatino Linotype" w:hAnsi="Palatino Linotype"/>
        </w:rPr>
        <w:t xml:space="preserve"> luego entonces deberá ser entregado todo el soporte documental generado</w:t>
      </w:r>
      <w:r w:rsidR="003935F1" w:rsidRPr="00DA46B4">
        <w:rPr>
          <w:rFonts w:ascii="Palatino Linotype" w:hAnsi="Palatino Linotype"/>
        </w:rPr>
        <w:t>, poseído o administrado</w:t>
      </w:r>
      <w:r w:rsidRPr="00DA46B4">
        <w:rPr>
          <w:rFonts w:ascii="Palatino Linotype" w:hAnsi="Palatino Linotype"/>
        </w:rPr>
        <w:t xml:space="preserve"> por dicha Coordinación en los periodos de referencia</w:t>
      </w:r>
      <w:r w:rsidR="003935F1" w:rsidRPr="00DA46B4">
        <w:rPr>
          <w:rFonts w:ascii="Palatino Linotype" w:hAnsi="Palatino Linotype"/>
        </w:rPr>
        <w:t>,</w:t>
      </w:r>
      <w:r w:rsidRPr="00DA46B4">
        <w:rPr>
          <w:rFonts w:ascii="Palatino Linotype" w:hAnsi="Palatino Linotype"/>
        </w:rPr>
        <w:t xml:space="preserve"> independientemente de quien los haya elaborado</w:t>
      </w:r>
      <w:r w:rsidR="002F7951" w:rsidRPr="00DA46B4">
        <w:rPr>
          <w:rFonts w:ascii="Palatino Linotype" w:hAnsi="Palatino Linotype"/>
        </w:rPr>
        <w:t xml:space="preserve"> y signado</w:t>
      </w:r>
      <w:r w:rsidRPr="00DA46B4">
        <w:rPr>
          <w:rFonts w:ascii="Palatino Linotype" w:hAnsi="Palatino Linotype"/>
        </w:rPr>
        <w:t xml:space="preserve"> o a quien hayan sido dirigidos los recibidos,</w:t>
      </w:r>
      <w:r w:rsidRPr="00DA46B4">
        <w:rPr>
          <w:rFonts w:ascii="Palatino Linotype" w:hAnsi="Palatino Linotype"/>
          <w:b/>
        </w:rPr>
        <w:t xml:space="preserve"> siempre y cuando obren en los archivos de dicha Coordinación.</w:t>
      </w:r>
    </w:p>
    <w:p w:rsidR="0084349D" w:rsidRPr="00DA46B4" w:rsidRDefault="0084349D" w:rsidP="0084349D">
      <w:pPr>
        <w:spacing w:line="360" w:lineRule="auto"/>
        <w:contextualSpacing/>
        <w:jc w:val="both"/>
        <w:rPr>
          <w:rFonts w:ascii="Palatino Linotype" w:hAnsi="Palatino Linotype"/>
        </w:rPr>
      </w:pPr>
    </w:p>
    <w:p w:rsidR="00FA2415" w:rsidRPr="00DA46B4" w:rsidRDefault="00FA2415" w:rsidP="00A307A0">
      <w:pPr>
        <w:numPr>
          <w:ilvl w:val="0"/>
          <w:numId w:val="1"/>
        </w:numPr>
        <w:spacing w:line="360" w:lineRule="auto"/>
        <w:ind w:left="0" w:firstLine="0"/>
        <w:contextualSpacing/>
        <w:jc w:val="both"/>
        <w:rPr>
          <w:rFonts w:ascii="Palatino Linotype" w:hAnsi="Palatino Linotype"/>
        </w:rPr>
      </w:pPr>
      <w:r w:rsidRPr="00DA46B4">
        <w:rPr>
          <w:rFonts w:ascii="Palatino Linotype" w:hAnsi="Palatino Linotype"/>
        </w:rPr>
        <w:t xml:space="preserve">Para lo cual el </w:t>
      </w:r>
      <w:r w:rsidRPr="00DA46B4">
        <w:rPr>
          <w:rFonts w:ascii="Palatino Linotype" w:hAnsi="Palatino Linotype"/>
          <w:b/>
        </w:rPr>
        <w:t>SUJETO OBLIGADO</w:t>
      </w:r>
      <w:r w:rsidRPr="00DA46B4">
        <w:rPr>
          <w:rFonts w:ascii="Palatino Linotype" w:hAnsi="Palatino Linotype"/>
        </w:rPr>
        <w:t xml:space="preserve"> deberá de turnar la solicitud a las áreas competentes de dar respuesta; ello a colación de que en los expedientes electrónicos en que se actúa, no se advierte ningún pronunciamiento de los servidores públicos habilitados, sino que es el propio Titular de la Unidad de Transparencia quien emitió las contestaciones.</w:t>
      </w:r>
    </w:p>
    <w:p w:rsidR="00FA2415" w:rsidRPr="00DA46B4" w:rsidRDefault="00FA2415" w:rsidP="00FA2415">
      <w:pPr>
        <w:pStyle w:val="Prrafodelista"/>
        <w:rPr>
          <w:rFonts w:ascii="Palatino Linotype" w:hAnsi="Palatino Linotype"/>
        </w:rPr>
      </w:pPr>
    </w:p>
    <w:p w:rsidR="00E00826" w:rsidRPr="00DA46B4" w:rsidRDefault="00E00826" w:rsidP="00E00826">
      <w:pPr>
        <w:numPr>
          <w:ilvl w:val="0"/>
          <w:numId w:val="1"/>
        </w:numPr>
        <w:spacing w:line="360" w:lineRule="auto"/>
        <w:ind w:left="0" w:firstLine="0"/>
        <w:contextualSpacing/>
        <w:jc w:val="both"/>
        <w:rPr>
          <w:rFonts w:ascii="Palatino Linotype" w:eastAsia="Calibri" w:hAnsi="Palatino Linotype"/>
          <w:bCs/>
          <w:lang w:val="es-MX" w:eastAsia="en-US"/>
        </w:rPr>
      </w:pPr>
      <w:r w:rsidRPr="00DA46B4">
        <w:rPr>
          <w:rFonts w:ascii="Palatino Linotype" w:eastAsia="Calibri" w:hAnsi="Palatino Linotype"/>
          <w:bCs/>
          <w:lang w:val="es-MX" w:eastAsia="en-US"/>
        </w:rPr>
        <w:lastRenderedPageBreak/>
        <w:t>Señalado lo anterior</w:t>
      </w:r>
      <w:r w:rsidRPr="00DA46B4">
        <w:rPr>
          <w:rFonts w:ascii="Palatino Linotype" w:hAnsi="Palatino Linotype" w:cs="Arial"/>
        </w:rPr>
        <w:t xml:space="preserve">, resulta oportuno referir que, si bien, la Titular de la Unidad de Transparencia es el encargado de dar atención a las solicitudes de información con </w:t>
      </w:r>
      <w:r w:rsidRPr="00DA46B4">
        <w:rPr>
          <w:rFonts w:ascii="Palatino Linotype" w:hAnsi="Palatino Linotype"/>
        </w:rPr>
        <w:t>fundamento</w:t>
      </w:r>
      <w:r w:rsidRPr="00DA46B4">
        <w:rPr>
          <w:rFonts w:ascii="Palatino Linotype" w:hAnsi="Palatino Linotype" w:cs="Arial"/>
        </w:rPr>
        <w:t xml:space="preserve"> en los artículos 50 y 53 fracciones II, V y VI  de la Ley de Transparencia y Acceso a la Información Pública del Estado de México y Municipios, también lo es que, dentro de sus propias funciones se encuentra la de </w:t>
      </w:r>
      <w:r w:rsidRPr="00DA46B4">
        <w:rPr>
          <w:rFonts w:ascii="Palatino Linotype" w:hAnsi="Palatino Linotype" w:cs="Arial"/>
          <w:b/>
          <w:bCs/>
        </w:rPr>
        <w:t>tramitar ante las Áreas poseedoras de la información lo que se solicita</w:t>
      </w:r>
      <w:r w:rsidRPr="00DA46B4">
        <w:rPr>
          <w:rFonts w:ascii="Palatino Linotype" w:hAnsi="Palatino Linotype" w:cs="Arial"/>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E00826" w:rsidRPr="00DA46B4" w:rsidRDefault="00E00826" w:rsidP="00E00826">
      <w:pPr>
        <w:pStyle w:val="Prrafodelista"/>
        <w:tabs>
          <w:tab w:val="left" w:pos="709"/>
        </w:tabs>
        <w:ind w:left="360" w:right="760"/>
        <w:jc w:val="both"/>
        <w:rPr>
          <w:rFonts w:ascii="Palatino Linotype" w:hAnsi="Palatino Linotype" w:cs="Arial"/>
          <w:i/>
          <w:sz w:val="20"/>
          <w:szCs w:val="20"/>
        </w:rPr>
      </w:pPr>
    </w:p>
    <w:p w:rsidR="00E00826" w:rsidRPr="00DA46B4" w:rsidRDefault="00E00826" w:rsidP="00E00826">
      <w:pPr>
        <w:pStyle w:val="Prrafodelista"/>
        <w:tabs>
          <w:tab w:val="left" w:pos="709"/>
        </w:tabs>
        <w:ind w:left="360" w:right="760"/>
        <w:jc w:val="center"/>
        <w:rPr>
          <w:rFonts w:ascii="Palatino Linotype" w:hAnsi="Palatino Linotype" w:cs="Arial"/>
          <w:b/>
          <w:i/>
          <w:sz w:val="20"/>
          <w:szCs w:val="20"/>
        </w:rPr>
      </w:pPr>
      <w:r w:rsidRPr="00DA46B4">
        <w:rPr>
          <w:rFonts w:ascii="Palatino Linotype" w:hAnsi="Palatino Linotype" w:cs="Arial"/>
          <w:b/>
        </w:rPr>
        <w:t>Ley de Transparencia y Acceso a la Información Pública del Estado de México y Municipios</w:t>
      </w:r>
    </w:p>
    <w:p w:rsidR="00E00826" w:rsidRPr="00DA46B4" w:rsidRDefault="00E00826" w:rsidP="00E00826">
      <w:pPr>
        <w:pStyle w:val="Prrafodelista"/>
        <w:tabs>
          <w:tab w:val="left" w:pos="709"/>
        </w:tabs>
        <w:ind w:left="360" w:right="760"/>
        <w:jc w:val="both"/>
        <w:rPr>
          <w:rFonts w:ascii="Palatino Linotype" w:hAnsi="Palatino Linotype" w:cs="Arial"/>
          <w:i/>
          <w:sz w:val="20"/>
          <w:szCs w:val="20"/>
        </w:rPr>
      </w:pPr>
    </w:p>
    <w:p w:rsidR="00E00826" w:rsidRPr="00DA46B4" w:rsidRDefault="00E00826" w:rsidP="00E00826">
      <w:pPr>
        <w:pStyle w:val="Prrafodelista"/>
        <w:tabs>
          <w:tab w:val="left" w:pos="709"/>
        </w:tabs>
        <w:ind w:left="360" w:right="760"/>
        <w:jc w:val="both"/>
        <w:rPr>
          <w:rFonts w:ascii="Palatino Linotype" w:hAnsi="Palatino Linotype" w:cs="Arial"/>
          <w:i/>
          <w:sz w:val="22"/>
          <w:szCs w:val="22"/>
        </w:rPr>
      </w:pPr>
      <w:r w:rsidRPr="00DA46B4">
        <w:rPr>
          <w:rFonts w:ascii="Palatino Linotype" w:hAnsi="Palatino Linotype" w:cs="Arial"/>
          <w:i/>
          <w:sz w:val="22"/>
          <w:szCs w:val="22"/>
        </w:rPr>
        <w:t xml:space="preserve">“Artículo 50. Los sujetos obligados contarán con un área responsable para la atención de las solicitudes de información, a la que se le denominará Unidad de Transparencia. </w:t>
      </w:r>
    </w:p>
    <w:p w:rsidR="00E00826" w:rsidRPr="00DA46B4" w:rsidRDefault="00E00826" w:rsidP="00E00826">
      <w:pPr>
        <w:pStyle w:val="Prrafodelista"/>
        <w:tabs>
          <w:tab w:val="left" w:pos="709"/>
        </w:tabs>
        <w:ind w:left="360" w:right="760"/>
        <w:jc w:val="both"/>
        <w:rPr>
          <w:rFonts w:ascii="Palatino Linotype" w:hAnsi="Palatino Linotype" w:cs="Arial"/>
          <w:i/>
          <w:sz w:val="22"/>
          <w:szCs w:val="22"/>
        </w:rPr>
      </w:pPr>
    </w:p>
    <w:p w:rsidR="00E00826" w:rsidRPr="00DA46B4" w:rsidRDefault="00E00826" w:rsidP="00E00826">
      <w:pPr>
        <w:pStyle w:val="Prrafodelista"/>
        <w:tabs>
          <w:tab w:val="left" w:pos="709"/>
        </w:tabs>
        <w:ind w:left="360" w:right="760"/>
        <w:jc w:val="both"/>
        <w:rPr>
          <w:rFonts w:ascii="Palatino Linotype" w:hAnsi="Palatino Linotype" w:cs="Arial"/>
          <w:i/>
          <w:sz w:val="22"/>
          <w:szCs w:val="22"/>
        </w:rPr>
      </w:pPr>
      <w:r w:rsidRPr="00DA46B4">
        <w:rPr>
          <w:rFonts w:ascii="Palatino Linotype" w:hAnsi="Palatino Linotype" w:cs="Arial"/>
          <w:i/>
          <w:sz w:val="22"/>
          <w:szCs w:val="22"/>
        </w:rPr>
        <w:t xml:space="preserve">Artículo 51. Los sujetos obligados designaran a un responsable para atender la Unidad de Transparencia, quien fungirá como enlace entre éstos y los solicitantes. </w:t>
      </w:r>
      <w:r w:rsidRPr="00DA46B4">
        <w:rPr>
          <w:rFonts w:ascii="Palatino Linotype" w:hAnsi="Palatino Linotype" w:cs="Arial"/>
          <w:b/>
          <w:i/>
          <w:sz w:val="22"/>
          <w:szCs w:val="22"/>
          <w:u w:val="single"/>
        </w:rPr>
        <w:t>Dicha Unidad será la encargada de tramitar internamente la solicitud de información</w:t>
      </w:r>
      <w:r w:rsidRPr="00DA46B4">
        <w:rPr>
          <w:rFonts w:ascii="Palatino Linotype" w:hAnsi="Palatino Linotype" w:cs="Arial"/>
          <w:i/>
          <w:sz w:val="22"/>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E00826" w:rsidRPr="00DA46B4" w:rsidRDefault="00E00826" w:rsidP="00E00826">
      <w:pPr>
        <w:pStyle w:val="Prrafodelista"/>
        <w:tabs>
          <w:tab w:val="left" w:pos="709"/>
        </w:tabs>
        <w:ind w:left="360" w:right="760"/>
        <w:jc w:val="both"/>
        <w:rPr>
          <w:rFonts w:ascii="Palatino Linotype" w:hAnsi="Palatino Linotype" w:cs="Arial"/>
          <w:i/>
          <w:sz w:val="22"/>
          <w:szCs w:val="22"/>
        </w:rPr>
      </w:pPr>
      <w:r w:rsidRPr="00DA46B4">
        <w:rPr>
          <w:rFonts w:ascii="Palatino Linotype" w:hAnsi="Palatino Linotype" w:cs="Arial"/>
          <w:i/>
          <w:sz w:val="22"/>
          <w:szCs w:val="22"/>
        </w:rPr>
        <w:t>…</w:t>
      </w:r>
    </w:p>
    <w:p w:rsidR="00E00826" w:rsidRPr="00DA46B4" w:rsidRDefault="00E00826" w:rsidP="00E00826">
      <w:pPr>
        <w:pStyle w:val="Prrafodelista"/>
        <w:tabs>
          <w:tab w:val="left" w:pos="709"/>
        </w:tabs>
        <w:ind w:left="360" w:right="760"/>
        <w:jc w:val="both"/>
        <w:rPr>
          <w:rFonts w:ascii="Palatino Linotype" w:hAnsi="Palatino Linotype" w:cs="Arial"/>
          <w:i/>
          <w:sz w:val="22"/>
          <w:szCs w:val="22"/>
        </w:rPr>
      </w:pPr>
      <w:r w:rsidRPr="00DA46B4">
        <w:rPr>
          <w:rFonts w:ascii="Palatino Linotype" w:hAnsi="Palatino Linotype" w:cs="Arial"/>
          <w:i/>
          <w:sz w:val="22"/>
          <w:szCs w:val="22"/>
        </w:rPr>
        <w:t>Artículo 53. Las Unidades de Transparencia tendrán las siguientes funciones:</w:t>
      </w:r>
    </w:p>
    <w:p w:rsidR="00E00826" w:rsidRPr="00DA46B4" w:rsidRDefault="00E00826" w:rsidP="00E00826">
      <w:pPr>
        <w:pStyle w:val="Prrafodelista"/>
        <w:tabs>
          <w:tab w:val="left" w:pos="709"/>
        </w:tabs>
        <w:ind w:left="360" w:right="760"/>
        <w:jc w:val="both"/>
        <w:rPr>
          <w:rFonts w:ascii="Palatino Linotype" w:hAnsi="Palatino Linotype" w:cs="Arial"/>
          <w:i/>
          <w:sz w:val="22"/>
          <w:szCs w:val="22"/>
        </w:rPr>
      </w:pPr>
      <w:r w:rsidRPr="00DA46B4">
        <w:rPr>
          <w:rFonts w:ascii="Palatino Linotype" w:hAnsi="Palatino Linotype" w:cs="Arial"/>
          <w:i/>
          <w:sz w:val="22"/>
          <w:szCs w:val="22"/>
        </w:rPr>
        <w:t>…</w:t>
      </w:r>
    </w:p>
    <w:p w:rsidR="00E00826" w:rsidRPr="00DA46B4" w:rsidRDefault="00E00826" w:rsidP="00E00826">
      <w:pPr>
        <w:pStyle w:val="Prrafodelista"/>
        <w:tabs>
          <w:tab w:val="left" w:pos="709"/>
        </w:tabs>
        <w:ind w:left="360" w:right="760"/>
        <w:jc w:val="both"/>
        <w:rPr>
          <w:rFonts w:ascii="Palatino Linotype" w:hAnsi="Palatino Linotype" w:cs="Arial"/>
          <w:i/>
          <w:sz w:val="22"/>
          <w:szCs w:val="22"/>
        </w:rPr>
      </w:pPr>
      <w:r w:rsidRPr="00DA46B4">
        <w:rPr>
          <w:rFonts w:ascii="Palatino Linotype" w:hAnsi="Palatino Linotype" w:cs="Arial"/>
          <w:i/>
          <w:sz w:val="22"/>
          <w:szCs w:val="22"/>
        </w:rPr>
        <w:t xml:space="preserve">II. Recibir, tramitar y dar respuesta a las solicitudes de acceso a la información; </w:t>
      </w:r>
    </w:p>
    <w:p w:rsidR="00E00826" w:rsidRPr="00DA46B4" w:rsidRDefault="00E00826" w:rsidP="00E00826">
      <w:pPr>
        <w:pStyle w:val="Prrafodelista"/>
        <w:tabs>
          <w:tab w:val="left" w:pos="709"/>
        </w:tabs>
        <w:ind w:left="360" w:right="760"/>
        <w:jc w:val="both"/>
        <w:rPr>
          <w:rFonts w:ascii="Palatino Linotype" w:hAnsi="Palatino Linotype" w:cs="Arial"/>
          <w:i/>
          <w:sz w:val="22"/>
          <w:szCs w:val="22"/>
        </w:rPr>
      </w:pPr>
      <w:r w:rsidRPr="00DA46B4">
        <w:rPr>
          <w:rFonts w:ascii="Palatino Linotype" w:hAnsi="Palatino Linotype" w:cs="Arial"/>
          <w:i/>
          <w:sz w:val="22"/>
          <w:szCs w:val="22"/>
        </w:rPr>
        <w:t>…</w:t>
      </w:r>
    </w:p>
    <w:p w:rsidR="00E00826" w:rsidRPr="00DA46B4" w:rsidRDefault="00E00826" w:rsidP="00E00826">
      <w:pPr>
        <w:pStyle w:val="Prrafodelista"/>
        <w:tabs>
          <w:tab w:val="left" w:pos="709"/>
        </w:tabs>
        <w:ind w:left="360" w:right="760"/>
        <w:jc w:val="both"/>
        <w:rPr>
          <w:rFonts w:ascii="Palatino Linotype" w:hAnsi="Palatino Linotype" w:cs="Arial"/>
          <w:b/>
          <w:i/>
          <w:sz w:val="22"/>
          <w:szCs w:val="22"/>
          <w:u w:val="single"/>
        </w:rPr>
      </w:pPr>
      <w:r w:rsidRPr="00DA46B4">
        <w:rPr>
          <w:rFonts w:ascii="Palatino Linotype" w:hAnsi="Palatino Linotype" w:cs="Arial"/>
          <w:b/>
          <w:i/>
          <w:sz w:val="22"/>
          <w:szCs w:val="22"/>
          <w:u w:val="single"/>
        </w:rPr>
        <w:lastRenderedPageBreak/>
        <w:t xml:space="preserve">IV. Realizar, con efectividad, los trámites internos necesarios para la atención de las solicitudes de acceso a la información; </w:t>
      </w:r>
    </w:p>
    <w:p w:rsidR="00E00826" w:rsidRPr="00DA46B4" w:rsidRDefault="00E00826" w:rsidP="00E00826">
      <w:pPr>
        <w:pStyle w:val="Prrafodelista"/>
        <w:tabs>
          <w:tab w:val="left" w:pos="709"/>
        </w:tabs>
        <w:ind w:left="360" w:right="760"/>
        <w:jc w:val="both"/>
        <w:rPr>
          <w:rFonts w:ascii="Palatino Linotype" w:hAnsi="Palatino Linotype" w:cs="Arial"/>
          <w:i/>
          <w:sz w:val="22"/>
          <w:szCs w:val="22"/>
        </w:rPr>
      </w:pPr>
      <w:r w:rsidRPr="00DA46B4">
        <w:rPr>
          <w:rFonts w:ascii="Palatino Linotype" w:hAnsi="Palatino Linotype" w:cs="Arial"/>
          <w:i/>
          <w:sz w:val="22"/>
          <w:szCs w:val="22"/>
        </w:rPr>
        <w:t xml:space="preserve">V. Entregar, en su caso, a los particulares la información solicitada; </w:t>
      </w:r>
    </w:p>
    <w:p w:rsidR="00E00826" w:rsidRPr="00DA46B4" w:rsidRDefault="00E00826" w:rsidP="00E00826">
      <w:pPr>
        <w:pStyle w:val="Prrafodelista"/>
        <w:tabs>
          <w:tab w:val="left" w:pos="709"/>
        </w:tabs>
        <w:ind w:left="360" w:right="760"/>
        <w:jc w:val="both"/>
        <w:rPr>
          <w:rFonts w:ascii="Palatino Linotype" w:hAnsi="Palatino Linotype" w:cs="Arial"/>
          <w:i/>
          <w:sz w:val="22"/>
          <w:szCs w:val="22"/>
        </w:rPr>
      </w:pPr>
      <w:r w:rsidRPr="00DA46B4">
        <w:rPr>
          <w:rFonts w:ascii="Palatino Linotype" w:hAnsi="Palatino Linotype" w:cs="Arial"/>
          <w:i/>
          <w:sz w:val="22"/>
          <w:szCs w:val="22"/>
        </w:rPr>
        <w:t>VI. Efectuar las notificaciones a los solicitantes;”</w:t>
      </w:r>
    </w:p>
    <w:p w:rsidR="00E00826" w:rsidRPr="00DA46B4" w:rsidRDefault="00E00826" w:rsidP="00E00826">
      <w:pPr>
        <w:pStyle w:val="Prrafodelista"/>
        <w:spacing w:line="360" w:lineRule="auto"/>
        <w:ind w:left="360"/>
        <w:jc w:val="both"/>
        <w:rPr>
          <w:rFonts w:ascii="Palatino Linotype" w:eastAsia="Calibri" w:hAnsi="Palatino Linotype"/>
          <w:sz w:val="22"/>
          <w:szCs w:val="22"/>
          <w:lang w:val="es-MX" w:eastAsia="en-US"/>
        </w:rPr>
      </w:pPr>
    </w:p>
    <w:p w:rsidR="00E00826" w:rsidRPr="00DA46B4" w:rsidRDefault="00E00826" w:rsidP="00E00826">
      <w:pPr>
        <w:numPr>
          <w:ilvl w:val="0"/>
          <w:numId w:val="1"/>
        </w:numPr>
        <w:spacing w:line="360" w:lineRule="auto"/>
        <w:ind w:left="0" w:firstLine="0"/>
        <w:contextualSpacing/>
        <w:jc w:val="both"/>
        <w:rPr>
          <w:rFonts w:ascii="Palatino Linotype" w:eastAsia="Calibri" w:hAnsi="Palatino Linotype" w:cs="Arial"/>
          <w:lang w:val="es-MX" w:eastAsia="en-US"/>
        </w:rPr>
      </w:pPr>
      <w:r w:rsidRPr="00DA46B4">
        <w:rPr>
          <w:rFonts w:ascii="Palatino Linotype" w:eastAsia="Calibri" w:hAnsi="Palatino Linotype" w:cs="Arial"/>
          <w:lang w:val="es-MX" w:eastAsia="en-US"/>
        </w:rPr>
        <w:t xml:space="preserve">Aunado a lo anterior, se debe señalar que aunque la solicitud de información y la respuesta estén dirigidas y atendidas por un </w:t>
      </w:r>
      <w:r w:rsidRPr="00DA46B4">
        <w:rPr>
          <w:rFonts w:ascii="Palatino Linotype" w:eastAsia="Calibri" w:hAnsi="Palatino Linotype" w:cs="Arial"/>
          <w:b/>
          <w:lang w:val="es-MX" w:eastAsia="en-US"/>
        </w:rPr>
        <w:t>Sujeto Obligado</w:t>
      </w:r>
      <w:r w:rsidRPr="00DA46B4">
        <w:rPr>
          <w:rFonts w:ascii="Palatino Linotype" w:eastAsia="Calibri" w:hAnsi="Palatino Linotype" w:cs="Arial"/>
          <w:lang w:val="es-MX" w:eastAsia="en-US"/>
        </w:rPr>
        <w:t xml:space="preserve">, lo cierto es que también tienen diversas Unidades Administrativas y cada área cuenta con un </w:t>
      </w:r>
      <w:r w:rsidRPr="00DA46B4">
        <w:rPr>
          <w:rFonts w:ascii="Palatino Linotype" w:eastAsia="Calibri" w:hAnsi="Palatino Linotype" w:cs="Arial"/>
          <w:b/>
          <w:lang w:val="es-MX" w:eastAsia="en-US"/>
        </w:rPr>
        <w:t>Servidor Público Habilitado</w:t>
      </w:r>
      <w:r w:rsidRPr="00DA46B4">
        <w:rPr>
          <w:rFonts w:ascii="Palatino Linotype" w:eastAsia="Calibri" w:hAnsi="Palatino Linotype" w:cs="Arial"/>
          <w:lang w:val="es-MX" w:eastAsia="en-US"/>
        </w:rPr>
        <w:t xml:space="preserve">, que es la persona encargada de apoyar, gestionar y entregar la </w:t>
      </w:r>
      <w:r w:rsidRPr="00DA46B4">
        <w:rPr>
          <w:rFonts w:ascii="Palatino Linotype" w:eastAsia="Calibri" w:hAnsi="Palatino Linotype"/>
          <w:bCs/>
          <w:lang w:val="es-MX" w:eastAsia="en-US"/>
        </w:rPr>
        <w:t>información</w:t>
      </w:r>
      <w:r w:rsidRPr="00DA46B4">
        <w:rPr>
          <w:rFonts w:ascii="Palatino Linotype" w:eastAsia="Calibri" w:hAnsi="Palatino Linotype" w:cs="Arial"/>
          <w:lang w:val="es-MX" w:eastAsia="en-US"/>
        </w:rPr>
        <w:t xml:space="preserve">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E00826" w:rsidRPr="00DA46B4" w:rsidRDefault="00E00826" w:rsidP="00E00826">
      <w:pPr>
        <w:pStyle w:val="Prrafodelista"/>
        <w:ind w:left="360"/>
        <w:rPr>
          <w:lang w:val="es-MX"/>
        </w:rPr>
      </w:pPr>
    </w:p>
    <w:p w:rsidR="00E00826" w:rsidRPr="00DA46B4" w:rsidRDefault="00E00826" w:rsidP="00E00826">
      <w:pPr>
        <w:pStyle w:val="Prrafodelista"/>
        <w:autoSpaceDE w:val="0"/>
        <w:autoSpaceDN w:val="0"/>
        <w:adjustRightInd w:val="0"/>
        <w:spacing w:line="276" w:lineRule="auto"/>
        <w:ind w:left="360" w:right="708"/>
        <w:jc w:val="both"/>
        <w:rPr>
          <w:rFonts w:ascii="Palatino Linotype" w:eastAsia="Calibri" w:hAnsi="Palatino Linotype" w:cs="Arial"/>
          <w:i/>
          <w:sz w:val="22"/>
          <w:lang w:val="es-MX" w:eastAsia="en-US"/>
        </w:rPr>
      </w:pPr>
      <w:r w:rsidRPr="00DA46B4">
        <w:rPr>
          <w:rFonts w:ascii="Palatino Linotype" w:eastAsia="Calibri" w:hAnsi="Palatino Linotype" w:cs="Arial"/>
          <w:b/>
          <w:i/>
          <w:sz w:val="22"/>
          <w:lang w:val="es-MX" w:eastAsia="en-US"/>
        </w:rPr>
        <w:t>Artículo 3.</w:t>
      </w:r>
      <w:r w:rsidRPr="00DA46B4">
        <w:rPr>
          <w:rFonts w:ascii="Palatino Linotype" w:eastAsia="Calibri" w:hAnsi="Palatino Linotype" w:cs="Arial"/>
          <w:i/>
          <w:sz w:val="22"/>
          <w:lang w:val="es-MX" w:eastAsia="en-US"/>
        </w:rPr>
        <w:t xml:space="preserve"> Para los efectos de la presente Ley se entenderá por:</w:t>
      </w:r>
    </w:p>
    <w:p w:rsidR="00E00826" w:rsidRPr="00DA46B4" w:rsidRDefault="00E00826" w:rsidP="00E00826">
      <w:pPr>
        <w:pStyle w:val="Prrafodelista"/>
        <w:autoSpaceDE w:val="0"/>
        <w:autoSpaceDN w:val="0"/>
        <w:adjustRightInd w:val="0"/>
        <w:spacing w:line="276" w:lineRule="auto"/>
        <w:ind w:left="360" w:right="708"/>
        <w:jc w:val="both"/>
        <w:rPr>
          <w:rFonts w:ascii="Palatino Linotype" w:eastAsia="Calibri" w:hAnsi="Palatino Linotype" w:cs="Arial"/>
          <w:i/>
          <w:sz w:val="22"/>
          <w:lang w:val="es-MX" w:eastAsia="en-US"/>
        </w:rPr>
      </w:pPr>
      <w:r w:rsidRPr="00DA46B4">
        <w:rPr>
          <w:rFonts w:ascii="Palatino Linotype" w:eastAsia="Calibri" w:hAnsi="Palatino Linotype" w:cs="Arial"/>
          <w:i/>
          <w:sz w:val="22"/>
          <w:lang w:val="es-MX" w:eastAsia="en-US"/>
        </w:rPr>
        <w:t>…</w:t>
      </w:r>
    </w:p>
    <w:p w:rsidR="00E00826" w:rsidRPr="00DA46B4" w:rsidRDefault="00E00826" w:rsidP="00E00826">
      <w:pPr>
        <w:pStyle w:val="Prrafodelista"/>
        <w:autoSpaceDE w:val="0"/>
        <w:autoSpaceDN w:val="0"/>
        <w:adjustRightInd w:val="0"/>
        <w:spacing w:line="276" w:lineRule="auto"/>
        <w:ind w:left="360" w:right="708"/>
        <w:jc w:val="both"/>
        <w:rPr>
          <w:rFonts w:ascii="Palatino Linotype" w:eastAsia="Calibri" w:hAnsi="Palatino Linotype" w:cs="Arial"/>
          <w:i/>
          <w:sz w:val="22"/>
          <w:lang w:val="es-MX" w:eastAsia="en-US"/>
        </w:rPr>
      </w:pPr>
      <w:r w:rsidRPr="00DA46B4">
        <w:rPr>
          <w:rFonts w:ascii="Palatino Linotype" w:eastAsia="Calibri" w:hAnsi="Palatino Linotype" w:cs="Arial"/>
          <w:b/>
          <w:i/>
          <w:sz w:val="22"/>
          <w:lang w:val="es-MX" w:eastAsia="en-US"/>
        </w:rPr>
        <w:t xml:space="preserve">XXXIX. Servidor público habilitado: </w:t>
      </w:r>
      <w:r w:rsidRPr="00DA46B4">
        <w:rPr>
          <w:rFonts w:ascii="Palatino Linotype" w:eastAsia="Calibri" w:hAnsi="Palatino Linotype" w:cs="Arial"/>
          <w:i/>
          <w:sz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E00826" w:rsidRPr="00DA46B4" w:rsidRDefault="00E00826" w:rsidP="00E00826">
      <w:pPr>
        <w:pStyle w:val="Prrafodelista"/>
        <w:autoSpaceDE w:val="0"/>
        <w:autoSpaceDN w:val="0"/>
        <w:adjustRightInd w:val="0"/>
        <w:spacing w:line="276" w:lineRule="auto"/>
        <w:ind w:left="360" w:right="708"/>
        <w:jc w:val="both"/>
        <w:rPr>
          <w:rFonts w:ascii="Palatino Linotype" w:eastAsia="Calibri" w:hAnsi="Palatino Linotype" w:cs="Arial"/>
          <w:i/>
          <w:sz w:val="22"/>
          <w:lang w:val="es-MX" w:eastAsia="en-US"/>
        </w:rPr>
      </w:pPr>
      <w:r w:rsidRPr="00DA46B4">
        <w:rPr>
          <w:rFonts w:ascii="Palatino Linotype" w:eastAsia="Calibri" w:hAnsi="Palatino Linotype" w:cs="Arial"/>
          <w:i/>
          <w:sz w:val="22"/>
          <w:lang w:val="es-MX" w:eastAsia="en-US"/>
        </w:rPr>
        <w:t>…</w:t>
      </w:r>
    </w:p>
    <w:p w:rsidR="00E00826" w:rsidRPr="00DA46B4" w:rsidRDefault="00E00826" w:rsidP="00E00826">
      <w:pPr>
        <w:pStyle w:val="Prrafodelista"/>
        <w:ind w:left="360"/>
        <w:rPr>
          <w:lang w:val="es-MX"/>
        </w:rPr>
      </w:pPr>
    </w:p>
    <w:p w:rsidR="00E00826" w:rsidRPr="00DA46B4" w:rsidRDefault="00E00826" w:rsidP="00E00826">
      <w:pPr>
        <w:pStyle w:val="Prrafodelista"/>
        <w:autoSpaceDE w:val="0"/>
        <w:autoSpaceDN w:val="0"/>
        <w:adjustRightInd w:val="0"/>
        <w:spacing w:line="276" w:lineRule="auto"/>
        <w:ind w:left="360" w:right="708"/>
        <w:jc w:val="both"/>
        <w:rPr>
          <w:rFonts w:ascii="Palatino Linotype" w:eastAsia="Calibri" w:hAnsi="Palatino Linotype" w:cs="Arial"/>
          <w:i/>
          <w:sz w:val="22"/>
          <w:lang w:val="es-MX" w:eastAsia="en-US"/>
        </w:rPr>
      </w:pPr>
      <w:r w:rsidRPr="00DA46B4">
        <w:rPr>
          <w:rFonts w:ascii="Palatino Linotype" w:eastAsia="Calibri" w:hAnsi="Palatino Linotype" w:cs="Arial"/>
          <w:b/>
          <w:i/>
          <w:sz w:val="22"/>
          <w:lang w:val="es-MX" w:eastAsia="en-US"/>
        </w:rPr>
        <w:t>Artículo 58.</w:t>
      </w:r>
      <w:r w:rsidRPr="00DA46B4">
        <w:rPr>
          <w:rFonts w:ascii="Palatino Linotype" w:eastAsia="Calibri" w:hAnsi="Palatino Linotype" w:cs="Arial"/>
          <w:i/>
          <w:sz w:val="22"/>
          <w:lang w:val="es-MX" w:eastAsia="en-US"/>
        </w:rPr>
        <w:t xml:space="preserve"> Los servidores públicos habilitados serán designados por el titular del sujeto obligado a propuesta del responsable de la Unidad de Transparencia.</w:t>
      </w:r>
    </w:p>
    <w:p w:rsidR="00E00826" w:rsidRPr="00DA46B4" w:rsidRDefault="00E00826" w:rsidP="00E00826">
      <w:pPr>
        <w:pStyle w:val="Prrafodelista"/>
        <w:autoSpaceDE w:val="0"/>
        <w:autoSpaceDN w:val="0"/>
        <w:adjustRightInd w:val="0"/>
        <w:spacing w:line="276" w:lineRule="auto"/>
        <w:ind w:left="360" w:right="708"/>
        <w:jc w:val="both"/>
        <w:rPr>
          <w:rFonts w:ascii="Palatino Linotype" w:eastAsia="Calibri" w:hAnsi="Palatino Linotype" w:cs="Arial"/>
          <w:i/>
          <w:sz w:val="22"/>
          <w:lang w:val="es-MX" w:eastAsia="en-US"/>
        </w:rPr>
      </w:pPr>
    </w:p>
    <w:p w:rsidR="00E00826" w:rsidRPr="00DA46B4" w:rsidRDefault="00E00826" w:rsidP="00E00826">
      <w:pPr>
        <w:pStyle w:val="Prrafodelista"/>
        <w:autoSpaceDE w:val="0"/>
        <w:autoSpaceDN w:val="0"/>
        <w:adjustRightInd w:val="0"/>
        <w:spacing w:line="276" w:lineRule="auto"/>
        <w:ind w:left="360" w:right="708"/>
        <w:jc w:val="both"/>
        <w:rPr>
          <w:rFonts w:ascii="Palatino Linotype" w:eastAsia="Calibri" w:hAnsi="Palatino Linotype" w:cs="Arial"/>
          <w:i/>
          <w:sz w:val="22"/>
          <w:lang w:val="es-MX" w:eastAsia="en-US"/>
        </w:rPr>
      </w:pPr>
      <w:r w:rsidRPr="00DA46B4">
        <w:rPr>
          <w:rFonts w:ascii="Palatino Linotype" w:eastAsia="Calibri" w:hAnsi="Palatino Linotype" w:cs="Arial"/>
          <w:b/>
          <w:i/>
          <w:sz w:val="22"/>
          <w:lang w:val="es-MX" w:eastAsia="en-US"/>
        </w:rPr>
        <w:lastRenderedPageBreak/>
        <w:t>Artículo 59.</w:t>
      </w:r>
      <w:r w:rsidRPr="00DA46B4">
        <w:rPr>
          <w:rFonts w:ascii="Palatino Linotype" w:eastAsia="Calibri" w:hAnsi="Palatino Linotype" w:cs="Arial"/>
          <w:i/>
          <w:sz w:val="22"/>
          <w:lang w:val="es-MX" w:eastAsia="en-US"/>
        </w:rPr>
        <w:t xml:space="preserve"> </w:t>
      </w:r>
      <w:r w:rsidRPr="00DA46B4">
        <w:rPr>
          <w:rFonts w:ascii="Palatino Linotype" w:eastAsia="Calibri" w:hAnsi="Palatino Linotype" w:cs="Arial"/>
          <w:b/>
          <w:i/>
          <w:sz w:val="22"/>
          <w:u w:val="single"/>
          <w:lang w:val="es-MX" w:eastAsia="en-US"/>
        </w:rPr>
        <w:t>Los servidores públicos habilitados</w:t>
      </w:r>
      <w:r w:rsidRPr="00DA46B4">
        <w:rPr>
          <w:rFonts w:ascii="Palatino Linotype" w:eastAsia="Calibri" w:hAnsi="Palatino Linotype" w:cs="Arial"/>
          <w:i/>
          <w:sz w:val="22"/>
          <w:lang w:val="es-MX" w:eastAsia="en-US"/>
        </w:rPr>
        <w:t xml:space="preserve"> tendrán las funciones siguientes:</w:t>
      </w:r>
    </w:p>
    <w:p w:rsidR="00E00826" w:rsidRPr="00DA46B4" w:rsidRDefault="00E00826" w:rsidP="00E00826">
      <w:pPr>
        <w:pStyle w:val="Prrafodelista"/>
        <w:ind w:left="360"/>
        <w:rPr>
          <w:lang w:val="es-MX"/>
        </w:rPr>
      </w:pPr>
    </w:p>
    <w:p w:rsidR="00E00826" w:rsidRPr="00DA46B4" w:rsidRDefault="00E00826" w:rsidP="00E00826">
      <w:pPr>
        <w:pStyle w:val="Prrafodelista"/>
        <w:autoSpaceDE w:val="0"/>
        <w:autoSpaceDN w:val="0"/>
        <w:adjustRightInd w:val="0"/>
        <w:spacing w:line="276" w:lineRule="auto"/>
        <w:ind w:left="360" w:right="708"/>
        <w:jc w:val="both"/>
        <w:rPr>
          <w:rFonts w:ascii="Palatino Linotype" w:eastAsia="Calibri" w:hAnsi="Palatino Linotype" w:cs="Arial"/>
          <w:i/>
          <w:sz w:val="22"/>
          <w:lang w:val="es-MX" w:eastAsia="en-US"/>
        </w:rPr>
      </w:pPr>
      <w:r w:rsidRPr="00DA46B4">
        <w:rPr>
          <w:rFonts w:ascii="Palatino Linotype" w:eastAsia="Calibri" w:hAnsi="Palatino Linotype" w:cs="Arial"/>
          <w:i/>
          <w:sz w:val="22"/>
          <w:lang w:val="es-MX" w:eastAsia="en-US"/>
        </w:rPr>
        <w:t xml:space="preserve">I. </w:t>
      </w:r>
      <w:r w:rsidRPr="00DA46B4">
        <w:rPr>
          <w:rFonts w:ascii="Palatino Linotype" w:eastAsia="Calibri" w:hAnsi="Palatino Linotype" w:cs="Arial"/>
          <w:b/>
          <w:i/>
          <w:sz w:val="22"/>
          <w:u w:val="single"/>
          <w:lang w:val="es-MX" w:eastAsia="en-US"/>
        </w:rPr>
        <w:t>Localizar la información que le solicite la Unidad de Transparencia</w:t>
      </w:r>
      <w:r w:rsidRPr="00DA46B4">
        <w:rPr>
          <w:rFonts w:ascii="Palatino Linotype" w:eastAsia="Calibri" w:hAnsi="Palatino Linotype" w:cs="Arial"/>
          <w:i/>
          <w:sz w:val="22"/>
          <w:lang w:val="es-MX" w:eastAsia="en-US"/>
        </w:rPr>
        <w:t>;</w:t>
      </w:r>
    </w:p>
    <w:p w:rsidR="00E00826" w:rsidRPr="00DA46B4" w:rsidRDefault="00E00826" w:rsidP="00E00826">
      <w:pPr>
        <w:pStyle w:val="Prrafodelista"/>
        <w:autoSpaceDE w:val="0"/>
        <w:autoSpaceDN w:val="0"/>
        <w:adjustRightInd w:val="0"/>
        <w:spacing w:line="276" w:lineRule="auto"/>
        <w:ind w:left="360" w:right="708"/>
        <w:jc w:val="both"/>
        <w:rPr>
          <w:rFonts w:ascii="Palatino Linotype" w:eastAsia="Calibri" w:hAnsi="Palatino Linotype" w:cs="Arial"/>
          <w:i/>
          <w:sz w:val="22"/>
          <w:lang w:val="es-MX" w:eastAsia="en-US"/>
        </w:rPr>
      </w:pPr>
      <w:r w:rsidRPr="00DA46B4">
        <w:rPr>
          <w:rFonts w:ascii="Palatino Linotype" w:eastAsia="Calibri" w:hAnsi="Palatino Linotype" w:cs="Arial"/>
          <w:i/>
          <w:sz w:val="22"/>
          <w:lang w:val="es-MX" w:eastAsia="en-US"/>
        </w:rPr>
        <w:t xml:space="preserve">II. </w:t>
      </w:r>
      <w:r w:rsidRPr="00DA46B4">
        <w:rPr>
          <w:rFonts w:ascii="Palatino Linotype" w:eastAsia="Calibri" w:hAnsi="Palatino Linotype" w:cs="Arial"/>
          <w:b/>
          <w:i/>
          <w:sz w:val="22"/>
          <w:u w:val="single"/>
          <w:lang w:val="es-MX" w:eastAsia="en-US"/>
        </w:rPr>
        <w:t>Proporcionar la información que obre en los archivos y que le sea solicitada por la Unidad de Transparencia</w:t>
      </w:r>
      <w:r w:rsidRPr="00DA46B4">
        <w:rPr>
          <w:rFonts w:ascii="Palatino Linotype" w:eastAsia="Calibri" w:hAnsi="Palatino Linotype" w:cs="Arial"/>
          <w:i/>
          <w:sz w:val="22"/>
          <w:lang w:val="es-MX" w:eastAsia="en-US"/>
        </w:rPr>
        <w:t>;</w:t>
      </w:r>
    </w:p>
    <w:p w:rsidR="00E00826" w:rsidRPr="00DA46B4" w:rsidRDefault="00E00826" w:rsidP="00E00826">
      <w:pPr>
        <w:pStyle w:val="Prrafodelista"/>
        <w:autoSpaceDE w:val="0"/>
        <w:autoSpaceDN w:val="0"/>
        <w:adjustRightInd w:val="0"/>
        <w:spacing w:line="276" w:lineRule="auto"/>
        <w:ind w:left="360" w:right="708"/>
        <w:jc w:val="both"/>
        <w:rPr>
          <w:rFonts w:ascii="Palatino Linotype" w:eastAsia="Calibri" w:hAnsi="Palatino Linotype" w:cs="Arial"/>
          <w:i/>
          <w:sz w:val="22"/>
          <w:lang w:val="es-MX" w:eastAsia="en-US"/>
        </w:rPr>
      </w:pPr>
      <w:r w:rsidRPr="00DA46B4">
        <w:rPr>
          <w:rFonts w:ascii="Palatino Linotype" w:eastAsia="Calibri" w:hAnsi="Palatino Linotype" w:cs="Arial"/>
          <w:i/>
          <w:sz w:val="22"/>
          <w:lang w:val="es-MX" w:eastAsia="en-US"/>
        </w:rPr>
        <w:t>III. Apoyar a la Unidad de Transparencia en lo que esta le solicite para el cumplimiento de sus funciones;</w:t>
      </w:r>
    </w:p>
    <w:p w:rsidR="00E00826" w:rsidRPr="00DA46B4" w:rsidRDefault="00E00826" w:rsidP="00E00826">
      <w:pPr>
        <w:pStyle w:val="Prrafodelista"/>
        <w:autoSpaceDE w:val="0"/>
        <w:autoSpaceDN w:val="0"/>
        <w:adjustRightInd w:val="0"/>
        <w:spacing w:line="276" w:lineRule="auto"/>
        <w:ind w:left="360" w:right="708"/>
        <w:jc w:val="both"/>
        <w:rPr>
          <w:rFonts w:ascii="Palatino Linotype" w:eastAsia="Calibri" w:hAnsi="Palatino Linotype" w:cs="Arial"/>
          <w:i/>
          <w:sz w:val="22"/>
          <w:lang w:val="es-MX" w:eastAsia="en-US"/>
        </w:rPr>
      </w:pPr>
      <w:r w:rsidRPr="00DA46B4">
        <w:rPr>
          <w:rFonts w:ascii="Palatino Linotype" w:eastAsia="Calibri" w:hAnsi="Palatino Linotype" w:cs="Arial"/>
          <w:i/>
          <w:sz w:val="22"/>
          <w:lang w:val="es-MX" w:eastAsia="en-US"/>
        </w:rPr>
        <w:t>IV. Proporcionar a la Unidad de Transparencia, las modificaciones a la información pública de oficio que obre en su poder;</w:t>
      </w:r>
    </w:p>
    <w:p w:rsidR="00E00826" w:rsidRPr="00DA46B4" w:rsidRDefault="00E00826" w:rsidP="00E00826">
      <w:pPr>
        <w:pStyle w:val="Prrafodelista"/>
        <w:autoSpaceDE w:val="0"/>
        <w:autoSpaceDN w:val="0"/>
        <w:adjustRightInd w:val="0"/>
        <w:spacing w:line="276" w:lineRule="auto"/>
        <w:ind w:left="360" w:right="708"/>
        <w:jc w:val="both"/>
        <w:rPr>
          <w:rFonts w:ascii="Palatino Linotype" w:eastAsia="Calibri" w:hAnsi="Palatino Linotype" w:cs="Arial"/>
          <w:i/>
          <w:sz w:val="22"/>
          <w:lang w:val="es-MX" w:eastAsia="en-US"/>
        </w:rPr>
      </w:pPr>
      <w:r w:rsidRPr="00DA46B4">
        <w:rPr>
          <w:rFonts w:ascii="Palatino Linotype" w:eastAsia="Calibr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rsidR="00E00826" w:rsidRPr="00DA46B4" w:rsidRDefault="00E00826" w:rsidP="00E00826">
      <w:pPr>
        <w:pStyle w:val="Prrafodelista"/>
        <w:autoSpaceDE w:val="0"/>
        <w:autoSpaceDN w:val="0"/>
        <w:adjustRightInd w:val="0"/>
        <w:spacing w:line="276" w:lineRule="auto"/>
        <w:ind w:left="360" w:right="708"/>
        <w:jc w:val="both"/>
        <w:rPr>
          <w:rFonts w:ascii="Palatino Linotype" w:eastAsia="Calibri" w:hAnsi="Palatino Linotype" w:cs="Arial"/>
          <w:i/>
          <w:sz w:val="22"/>
          <w:lang w:val="es-MX" w:eastAsia="en-US"/>
        </w:rPr>
      </w:pPr>
      <w:r w:rsidRPr="00DA46B4">
        <w:rPr>
          <w:rFonts w:ascii="Palatino Linotype" w:eastAsia="Calibri" w:hAnsi="Palatino Linotype" w:cs="Arial"/>
          <w:i/>
          <w:sz w:val="22"/>
          <w:lang w:val="es-MX" w:eastAsia="en-US"/>
        </w:rPr>
        <w:t>VI. Verificar, una vez analizado el contenido de la información, que no se encuentre en los supuestos de información clasificada; y</w:t>
      </w:r>
    </w:p>
    <w:p w:rsidR="00E00826" w:rsidRPr="00DA46B4" w:rsidRDefault="00E00826" w:rsidP="00E00826">
      <w:pPr>
        <w:pStyle w:val="Prrafodelista"/>
        <w:autoSpaceDE w:val="0"/>
        <w:autoSpaceDN w:val="0"/>
        <w:adjustRightInd w:val="0"/>
        <w:spacing w:line="276" w:lineRule="auto"/>
        <w:ind w:left="360" w:right="708"/>
        <w:jc w:val="both"/>
        <w:rPr>
          <w:rFonts w:ascii="Palatino Linotype" w:eastAsia="Calibri" w:hAnsi="Palatino Linotype" w:cs="Arial"/>
          <w:i/>
          <w:sz w:val="22"/>
          <w:lang w:val="es-MX" w:eastAsia="en-US"/>
        </w:rPr>
      </w:pPr>
      <w:r w:rsidRPr="00DA46B4">
        <w:rPr>
          <w:rFonts w:ascii="Palatino Linotype" w:eastAsia="Calibri" w:hAnsi="Palatino Linotype" w:cs="Arial"/>
          <w:i/>
          <w:sz w:val="22"/>
          <w:lang w:val="es-MX" w:eastAsia="en-US"/>
        </w:rPr>
        <w:t>VII. Dar cuenta a la Unidad de Transparencia del vencimiento de los plazos de reserva.</w:t>
      </w:r>
    </w:p>
    <w:p w:rsidR="00E00826" w:rsidRPr="00DA46B4" w:rsidRDefault="00E00826" w:rsidP="00E00826">
      <w:pPr>
        <w:pStyle w:val="Prrafodelista"/>
        <w:spacing w:before="240" w:after="240" w:line="360" w:lineRule="auto"/>
        <w:ind w:left="360"/>
        <w:jc w:val="both"/>
        <w:rPr>
          <w:rFonts w:ascii="Palatino Linotype" w:hAnsi="Palatino Linotype"/>
          <w:szCs w:val="22"/>
          <w:lang w:val="es-MX"/>
        </w:rPr>
      </w:pPr>
    </w:p>
    <w:p w:rsidR="00E00826" w:rsidRPr="00DA46B4" w:rsidRDefault="00E00826" w:rsidP="00E00826">
      <w:pPr>
        <w:pStyle w:val="Prrafodelista"/>
        <w:numPr>
          <w:ilvl w:val="0"/>
          <w:numId w:val="1"/>
        </w:numPr>
        <w:spacing w:before="240" w:after="240" w:line="360" w:lineRule="auto"/>
        <w:ind w:left="0" w:firstLine="0"/>
        <w:jc w:val="both"/>
        <w:rPr>
          <w:rFonts w:ascii="Palatino Linotype" w:hAnsi="Palatino Linotype"/>
          <w:szCs w:val="22"/>
          <w:lang w:val="es-MX"/>
        </w:rPr>
      </w:pPr>
      <w:r w:rsidRPr="00DA46B4">
        <w:rPr>
          <w:rFonts w:ascii="Palatino Linotype" w:hAnsi="Palatino Linotype"/>
          <w:szCs w:val="22"/>
          <w:lang w:val="es-MX"/>
        </w:rPr>
        <w:t>En otras palabras, no se cumplió con lo que para tal efecto, dispone el artículo 162 de la Ley de Transparencia y Acceso a la Información Pública del Estado de México y Municipios, que índica:</w:t>
      </w:r>
    </w:p>
    <w:p w:rsidR="00E00826" w:rsidRPr="00DA46B4" w:rsidRDefault="00E00826" w:rsidP="00E00826">
      <w:pPr>
        <w:pStyle w:val="Prrafodelista"/>
        <w:ind w:left="360"/>
        <w:rPr>
          <w:lang w:val="es-MX"/>
        </w:rPr>
      </w:pPr>
    </w:p>
    <w:p w:rsidR="00E00826" w:rsidRPr="00DA46B4" w:rsidRDefault="00E00826" w:rsidP="00E00826">
      <w:pPr>
        <w:pStyle w:val="Prrafodelista"/>
        <w:spacing w:line="276" w:lineRule="auto"/>
        <w:ind w:left="360"/>
        <w:jc w:val="both"/>
        <w:rPr>
          <w:rFonts w:ascii="Palatino Linotype" w:hAnsi="Palatino Linotype"/>
          <w:i/>
          <w:sz w:val="22"/>
          <w:szCs w:val="20"/>
          <w:lang w:val="es-MX"/>
        </w:rPr>
      </w:pPr>
      <w:r w:rsidRPr="00DA46B4">
        <w:rPr>
          <w:rFonts w:ascii="Palatino Linotype" w:hAnsi="Palatino Linotype"/>
          <w:i/>
          <w:sz w:val="22"/>
          <w:szCs w:val="20"/>
          <w:lang w:val="es-MX"/>
        </w:rPr>
        <w:t>“</w:t>
      </w:r>
      <w:r w:rsidRPr="00DA46B4">
        <w:rPr>
          <w:rFonts w:ascii="Palatino Linotype" w:hAnsi="Palatino Linotype"/>
          <w:b/>
          <w:bCs/>
          <w:i/>
          <w:sz w:val="22"/>
          <w:szCs w:val="20"/>
          <w:lang w:val="es-MX"/>
        </w:rPr>
        <w:t xml:space="preserve">Artículo 162. </w:t>
      </w:r>
      <w:r w:rsidRPr="00DA46B4">
        <w:rPr>
          <w:rFonts w:ascii="Palatino Linotype" w:hAnsi="Palatino Linotype"/>
          <w:i/>
          <w:sz w:val="22"/>
          <w:szCs w:val="20"/>
          <w:u w:val="single"/>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DA46B4">
        <w:rPr>
          <w:rFonts w:ascii="Palatino Linotype" w:hAnsi="Palatino Linotype"/>
          <w:i/>
          <w:sz w:val="22"/>
          <w:szCs w:val="20"/>
          <w:lang w:val="es-MX"/>
        </w:rPr>
        <w:t>”</w:t>
      </w:r>
    </w:p>
    <w:p w:rsidR="00E00826" w:rsidRPr="00DA46B4" w:rsidRDefault="00E00826" w:rsidP="00E00826">
      <w:pPr>
        <w:pStyle w:val="Prrafodelista"/>
        <w:spacing w:before="240" w:after="240" w:line="256" w:lineRule="auto"/>
        <w:ind w:left="360"/>
        <w:rPr>
          <w:rFonts w:ascii="Palatino Linotype" w:hAnsi="Palatino Linotype"/>
          <w:b/>
          <w:szCs w:val="20"/>
          <w:lang w:val="es-MX"/>
        </w:rPr>
      </w:pPr>
      <w:r w:rsidRPr="00DA46B4">
        <w:rPr>
          <w:rFonts w:ascii="Palatino Linotype" w:hAnsi="Palatino Linotype"/>
          <w:b/>
          <w:szCs w:val="20"/>
          <w:lang w:val="es-MX"/>
        </w:rPr>
        <w:t>Énfasis añadido</w:t>
      </w:r>
    </w:p>
    <w:p w:rsidR="00E00826" w:rsidRPr="00DA46B4" w:rsidRDefault="00E00826" w:rsidP="00E00826">
      <w:pPr>
        <w:pStyle w:val="Prrafodelista"/>
        <w:ind w:left="360"/>
        <w:rPr>
          <w:lang w:val="es-MX"/>
        </w:rPr>
      </w:pPr>
    </w:p>
    <w:p w:rsidR="00E00826" w:rsidRPr="00DA46B4" w:rsidRDefault="00E00826" w:rsidP="00E00826">
      <w:pPr>
        <w:pStyle w:val="Prrafodelista"/>
        <w:numPr>
          <w:ilvl w:val="0"/>
          <w:numId w:val="1"/>
        </w:numPr>
        <w:spacing w:before="240" w:after="240" w:line="360" w:lineRule="auto"/>
        <w:ind w:left="0" w:firstLine="0"/>
        <w:jc w:val="both"/>
        <w:rPr>
          <w:rFonts w:ascii="Palatino Linotype" w:eastAsia="Calibri" w:hAnsi="Palatino Linotype" w:cs="Arial"/>
          <w:bCs/>
          <w:lang w:val="es-MX" w:eastAsia="en-US"/>
        </w:rPr>
      </w:pPr>
      <w:r w:rsidRPr="00DA46B4">
        <w:rPr>
          <w:rFonts w:ascii="Palatino Linotype" w:eastAsia="Calibri" w:hAnsi="Palatino Linotype" w:cs="Arial"/>
          <w:bCs/>
          <w:lang w:val="es-MX" w:eastAsia="en-US"/>
        </w:rPr>
        <w:t xml:space="preserve">Cabe precisar que </w:t>
      </w:r>
      <w:r w:rsidRPr="00DA46B4">
        <w:rPr>
          <w:rFonts w:ascii="Palatino Linotype" w:eastAsia="Calibri" w:hAnsi="Palatino Linotype" w:cs="Arial"/>
          <w:bCs/>
          <w:u w:val="single"/>
          <w:lang w:val="es-MX" w:eastAsia="en-US"/>
        </w:rPr>
        <w:t xml:space="preserve">no basta con que </w:t>
      </w:r>
      <w:r w:rsidRPr="00DA46B4">
        <w:rPr>
          <w:rFonts w:ascii="Palatino Linotype" w:eastAsia="Calibri" w:hAnsi="Palatino Linotype" w:cs="Arial"/>
          <w:b/>
          <w:bCs/>
          <w:u w:val="single"/>
          <w:lang w:val="es-MX" w:eastAsia="en-US"/>
        </w:rPr>
        <w:t>el Sujeto Obligado</w:t>
      </w:r>
      <w:r w:rsidRPr="00DA46B4">
        <w:rPr>
          <w:rFonts w:ascii="Palatino Linotype" w:eastAsia="Calibri" w:hAnsi="Palatino Linotype" w:cs="Arial"/>
          <w:bCs/>
          <w:u w:val="single"/>
          <w:lang w:val="es-MX" w:eastAsia="en-US"/>
        </w:rPr>
        <w:t xml:space="preserve"> únicamente remita la respuesta </w:t>
      </w:r>
      <w:r w:rsidRPr="00DA46B4">
        <w:rPr>
          <w:rFonts w:ascii="Palatino Linotype" w:hAnsi="Palatino Linotype"/>
          <w:szCs w:val="22"/>
          <w:lang w:val="es-MX"/>
        </w:rPr>
        <w:t>formulada</w:t>
      </w:r>
      <w:r w:rsidRPr="00DA46B4">
        <w:rPr>
          <w:rFonts w:ascii="Palatino Linotype" w:eastAsia="Calibri" w:hAnsi="Palatino Linotype" w:cs="Arial"/>
          <w:bCs/>
          <w:u w:val="single"/>
          <w:lang w:val="es-MX" w:eastAsia="en-US"/>
        </w:rPr>
        <w:t xml:space="preserve"> por cada servidor público habilitado,</w:t>
      </w:r>
      <w:r w:rsidRPr="00DA46B4">
        <w:rPr>
          <w:rFonts w:ascii="Palatino Linotype" w:eastAsia="Calibri" w:hAnsi="Palatino Linotype" w:cs="Arial"/>
          <w:bCs/>
          <w:lang w:val="es-MX" w:eastAsia="en-US"/>
        </w:rPr>
        <w:t xml:space="preserve"> por el contrario, deberá recabar la información, difundirla y actualizarla para poder entregar una sola </w:t>
      </w:r>
      <w:r w:rsidRPr="00DA46B4">
        <w:rPr>
          <w:rFonts w:ascii="Palatino Linotype" w:eastAsia="Calibri" w:hAnsi="Palatino Linotype" w:cs="Arial"/>
          <w:bCs/>
          <w:lang w:val="es-MX" w:eastAsia="en-US"/>
        </w:rPr>
        <w:lastRenderedPageBreak/>
        <w:t xml:space="preserve">respuesta de manera íntegra conforme a la normatividad aplicable en materia de transparencia, toda vez que </w:t>
      </w:r>
      <w:r w:rsidRPr="00DA46B4">
        <w:rPr>
          <w:rFonts w:ascii="Palatino Linotype" w:eastAsia="Calibri" w:hAnsi="Palatino Linotype" w:cs="Arial"/>
          <w:b/>
          <w:bCs/>
          <w:lang w:val="es-MX" w:eastAsia="en-US"/>
        </w:rPr>
        <w:t>el Sujeto Obligado</w:t>
      </w:r>
      <w:r w:rsidRPr="00DA46B4">
        <w:rPr>
          <w:rFonts w:ascii="Palatino Linotype" w:eastAsia="Calibri" w:hAnsi="Palatino Linotype" w:cs="Arial"/>
          <w:bCs/>
          <w:lang w:val="es-MX" w:eastAsia="en-US"/>
        </w:rPr>
        <w:t xml:space="preserve"> en el presente asunto es el Ayuntamiento de San Mateo Atenco en su conjunto, incluyendo </w:t>
      </w:r>
      <w:r w:rsidRPr="00DA46B4">
        <w:rPr>
          <w:rFonts w:ascii="Palatino Linotype" w:eastAsia="Calibri" w:hAnsi="Palatino Linotype" w:cs="Arial"/>
          <w:b/>
          <w:bCs/>
          <w:u w:val="single"/>
          <w:lang w:val="es-MX" w:eastAsia="en-US"/>
        </w:rPr>
        <w:t>todas y cada una de las áreas que lo conforman</w:t>
      </w:r>
      <w:r w:rsidRPr="00DA46B4">
        <w:rPr>
          <w:rFonts w:ascii="Palatino Linotype" w:eastAsia="Calibri" w:hAnsi="Palatino Linotype" w:cs="Arial"/>
          <w:bCs/>
          <w:lang w:val="es-MX" w:eastAsia="en-US"/>
        </w:rPr>
        <w:t xml:space="preserve"> y por supuesto en donde pudiera obrar la información que se solicita.</w:t>
      </w:r>
    </w:p>
    <w:p w:rsidR="002F7951" w:rsidRPr="00DA46B4" w:rsidRDefault="002F7951" w:rsidP="00A307A0">
      <w:pPr>
        <w:numPr>
          <w:ilvl w:val="0"/>
          <w:numId w:val="1"/>
        </w:numPr>
        <w:spacing w:line="360" w:lineRule="auto"/>
        <w:ind w:left="0" w:firstLine="0"/>
        <w:contextualSpacing/>
        <w:jc w:val="both"/>
        <w:rPr>
          <w:rFonts w:ascii="Palatino Linotype" w:hAnsi="Palatino Linotype"/>
        </w:rPr>
      </w:pPr>
      <w:r w:rsidRPr="00DA46B4">
        <w:rPr>
          <w:rFonts w:ascii="Palatino Linotype" w:hAnsi="Palatino Linotype"/>
        </w:rPr>
        <w:t>Po</w:t>
      </w:r>
      <w:r w:rsidR="00E00826" w:rsidRPr="00DA46B4">
        <w:rPr>
          <w:rFonts w:ascii="Palatino Linotype" w:hAnsi="Palatino Linotype"/>
        </w:rPr>
        <w:t>r último</w:t>
      </w:r>
      <w:r w:rsidRPr="00DA46B4">
        <w:rPr>
          <w:rFonts w:ascii="Palatino Linotype" w:hAnsi="Palatino Linotype"/>
        </w:rPr>
        <w:t xml:space="preserve">, no pasa desapercibido que la información requerida tiene una antigüedad de entre 5 y 8 años por lo que existe la posibilidad que ya no obre en los archivos del </w:t>
      </w:r>
      <w:r w:rsidRPr="00DA46B4">
        <w:rPr>
          <w:rFonts w:ascii="Palatino Linotype" w:hAnsi="Palatino Linotype"/>
          <w:b/>
        </w:rPr>
        <w:t>SUJETO OBLIGADO</w:t>
      </w:r>
      <w:r w:rsidR="00603302" w:rsidRPr="00DA46B4">
        <w:rPr>
          <w:rFonts w:ascii="Palatino Linotype" w:hAnsi="Palatino Linotype"/>
          <w:b/>
        </w:rPr>
        <w:t xml:space="preserve"> </w:t>
      </w:r>
      <w:r w:rsidR="00603302" w:rsidRPr="00DA46B4">
        <w:rPr>
          <w:rFonts w:ascii="Palatino Linotype" w:hAnsi="Palatino Linotype"/>
        </w:rPr>
        <w:t>al haber concluido su periodo de conservación.</w:t>
      </w:r>
    </w:p>
    <w:p w:rsidR="002F7951" w:rsidRPr="00DA46B4" w:rsidRDefault="002F7951" w:rsidP="002F7951">
      <w:pPr>
        <w:pStyle w:val="Prrafodelista"/>
        <w:rPr>
          <w:rFonts w:ascii="Palatino Linotype" w:hAnsi="Palatino Linotype"/>
        </w:rPr>
      </w:pPr>
    </w:p>
    <w:bookmarkEnd w:id="21"/>
    <w:p w:rsidR="0021154E" w:rsidRPr="00DA46B4" w:rsidRDefault="0021154E" w:rsidP="0021154E">
      <w:pPr>
        <w:pStyle w:val="Prrafodelista"/>
        <w:rPr>
          <w:rFonts w:ascii="Palatino Linotype" w:hAnsi="Palatino Linotype" w:cs="Arial"/>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Tahoma"/>
          <w:bCs/>
          <w:iCs/>
        </w:rPr>
      </w:pPr>
      <w:r w:rsidRPr="00DA46B4">
        <w:rPr>
          <w:rFonts w:ascii="Palatino Linotype" w:eastAsia="Arial Unicode MS" w:hAnsi="Palatino Linotype" w:cs="Arial"/>
        </w:rPr>
        <w:t>En ese sentido</w:t>
      </w:r>
      <w:r w:rsidRPr="00DA46B4">
        <w:rPr>
          <w:rFonts w:ascii="Palatino Linotype" w:hAnsi="Palatino Linotype" w:cs="Tahoma"/>
          <w:bCs/>
          <w:iCs/>
        </w:rPr>
        <w:t xml:space="preserve">, es preciso mencionar que </w:t>
      </w:r>
      <w:r w:rsidRPr="00DA46B4">
        <w:rPr>
          <w:rFonts w:ascii="Palatino Linotype" w:hAnsi="Palatino Linotype" w:cs="Tahoma"/>
          <w:b/>
          <w:bCs/>
          <w:iCs/>
        </w:rPr>
        <w:t>en el caso</w:t>
      </w:r>
      <w:r w:rsidRPr="00DA46B4">
        <w:rPr>
          <w:rFonts w:ascii="Palatino Linotype" w:hAnsi="Palatino Linotype" w:cs="Tahoma"/>
          <w:bCs/>
          <w:iCs/>
        </w:rPr>
        <w:t xml:space="preserve"> de que el </w:t>
      </w:r>
      <w:r w:rsidRPr="00DA46B4">
        <w:rPr>
          <w:rFonts w:ascii="Palatino Linotype" w:hAnsi="Palatino Linotype" w:cs="Tahoma"/>
          <w:b/>
          <w:bCs/>
          <w:iCs/>
        </w:rPr>
        <w:t xml:space="preserve">SUJETO </w:t>
      </w:r>
      <w:r w:rsidRPr="00DA46B4">
        <w:rPr>
          <w:rFonts w:ascii="Palatino Linotype" w:hAnsi="Palatino Linotype"/>
        </w:rPr>
        <w:t>OBLIGADO</w:t>
      </w:r>
      <w:r w:rsidRPr="00DA46B4">
        <w:rPr>
          <w:rFonts w:ascii="Palatino Linotype" w:hAnsi="Palatino Linotype" w:cs="Tahoma"/>
          <w:bCs/>
          <w:iCs/>
        </w:rPr>
        <w:t xml:space="preserve">, no localice la </w:t>
      </w:r>
      <w:r w:rsidRPr="00DA46B4">
        <w:rPr>
          <w:rFonts w:ascii="Palatino Linotype" w:hAnsi="Palatino Linotype"/>
        </w:rPr>
        <w:t>información</w:t>
      </w:r>
      <w:r w:rsidRPr="00DA46B4">
        <w:rPr>
          <w:rFonts w:ascii="Palatino Linotype" w:hAnsi="Palatino Linotype" w:cs="Tahoma"/>
          <w:bCs/>
          <w:iCs/>
        </w:rPr>
        <w:t xml:space="preserve"> solicitada porque haya </w:t>
      </w:r>
      <w:r w:rsidRPr="00DA46B4">
        <w:rPr>
          <w:rFonts w:ascii="Palatino Linotype" w:hAnsi="Palatino Linotype" w:cs="Tahoma"/>
          <w:b/>
          <w:bCs/>
          <w:iCs/>
        </w:rPr>
        <w:t>causado baja archivística</w:t>
      </w:r>
      <w:r w:rsidRPr="00DA46B4">
        <w:rPr>
          <w:rFonts w:ascii="Palatino Linotype" w:hAnsi="Palatino Linotype" w:cs="Tahoma"/>
          <w:bCs/>
          <w:iCs/>
        </w:rPr>
        <w:t xml:space="preserve">, deberá proporcionar la expresión documental que dé cuenta de dicha situación, así como del acta del Comité de Transparencia, donde confirme la inexistencia de la información, lo anterior, se robustece con el Criterio 14/09 del entonces Instituto Federal de Acceso a la Información y Protección de Datos, que establece lo siguiente: </w:t>
      </w:r>
    </w:p>
    <w:p w:rsidR="00967DE6" w:rsidRPr="00DA46B4" w:rsidRDefault="00967DE6" w:rsidP="00967DE6">
      <w:pPr>
        <w:spacing w:line="360" w:lineRule="auto"/>
        <w:jc w:val="both"/>
        <w:rPr>
          <w:rFonts w:ascii="Palatino Linotype" w:hAnsi="Palatino Linotype" w:cs="Tahoma"/>
          <w:bCs/>
          <w:iCs/>
        </w:rPr>
      </w:pPr>
    </w:p>
    <w:p w:rsidR="00967DE6" w:rsidRPr="00DA46B4" w:rsidRDefault="00967DE6" w:rsidP="00967DE6">
      <w:pPr>
        <w:spacing w:line="360" w:lineRule="auto"/>
        <w:ind w:left="567" w:right="539"/>
        <w:jc w:val="both"/>
        <w:rPr>
          <w:rFonts w:ascii="Palatino Linotype" w:eastAsia="Arial" w:hAnsi="Palatino Linotype" w:cs="Arial"/>
          <w:i/>
          <w:iCs/>
          <w:lang w:eastAsia="en-US"/>
        </w:rPr>
      </w:pPr>
      <w:r w:rsidRPr="00DA46B4">
        <w:rPr>
          <w:rFonts w:ascii="Palatino Linotype" w:eastAsia="Arial" w:hAnsi="Palatino Linotype" w:cs="Arial"/>
          <w:b/>
          <w:i/>
          <w:iCs/>
        </w:rPr>
        <w:t>“B</w:t>
      </w:r>
      <w:r w:rsidRPr="00DA46B4">
        <w:rPr>
          <w:rFonts w:ascii="Palatino Linotype" w:eastAsia="Arial" w:hAnsi="Palatino Linotype" w:cs="Arial"/>
          <w:b/>
          <w:i/>
          <w:iCs/>
          <w:spacing w:val="1"/>
        </w:rPr>
        <w:t>a</w:t>
      </w:r>
      <w:r w:rsidRPr="00DA46B4">
        <w:rPr>
          <w:rFonts w:ascii="Palatino Linotype" w:eastAsia="Arial" w:hAnsi="Palatino Linotype" w:cs="Arial"/>
          <w:b/>
          <w:i/>
          <w:iCs/>
          <w:spacing w:val="-2"/>
        </w:rPr>
        <w:t>j</w:t>
      </w:r>
      <w:r w:rsidRPr="00DA46B4">
        <w:rPr>
          <w:rFonts w:ascii="Palatino Linotype" w:eastAsia="Arial" w:hAnsi="Palatino Linotype" w:cs="Arial"/>
          <w:b/>
          <w:i/>
          <w:iCs/>
        </w:rPr>
        <w:t>a</w:t>
      </w:r>
      <w:r w:rsidRPr="00DA46B4">
        <w:rPr>
          <w:rFonts w:ascii="Palatino Linotype" w:eastAsia="Arial" w:hAnsi="Palatino Linotype" w:cs="Arial"/>
          <w:b/>
          <w:i/>
          <w:iCs/>
          <w:spacing w:val="9"/>
        </w:rPr>
        <w:t xml:space="preserve"> </w:t>
      </w:r>
      <w:r w:rsidRPr="00DA46B4">
        <w:rPr>
          <w:rFonts w:ascii="Palatino Linotype" w:eastAsia="Arial" w:hAnsi="Palatino Linotype" w:cs="Arial"/>
          <w:b/>
          <w:i/>
          <w:iCs/>
        </w:rPr>
        <w:t>docu</w:t>
      </w:r>
      <w:r w:rsidRPr="00DA46B4">
        <w:rPr>
          <w:rFonts w:ascii="Palatino Linotype" w:eastAsia="Arial" w:hAnsi="Palatino Linotype" w:cs="Arial"/>
          <w:b/>
          <w:i/>
          <w:iCs/>
          <w:spacing w:val="1"/>
        </w:rPr>
        <w:t>me</w:t>
      </w:r>
      <w:r w:rsidRPr="00DA46B4">
        <w:rPr>
          <w:rFonts w:ascii="Palatino Linotype" w:eastAsia="Arial" w:hAnsi="Palatino Linotype" w:cs="Arial"/>
          <w:b/>
          <w:i/>
          <w:iCs/>
        </w:rPr>
        <w:t>n</w:t>
      </w:r>
      <w:r w:rsidRPr="00DA46B4">
        <w:rPr>
          <w:rFonts w:ascii="Palatino Linotype" w:eastAsia="Arial" w:hAnsi="Palatino Linotype" w:cs="Arial"/>
          <w:b/>
          <w:i/>
          <w:iCs/>
          <w:spacing w:val="-1"/>
        </w:rPr>
        <w:t>t</w:t>
      </w:r>
      <w:r w:rsidRPr="00DA46B4">
        <w:rPr>
          <w:rFonts w:ascii="Palatino Linotype" w:eastAsia="Arial" w:hAnsi="Palatino Linotype" w:cs="Arial"/>
          <w:b/>
          <w:i/>
          <w:iCs/>
          <w:spacing w:val="1"/>
        </w:rPr>
        <w:t>a</w:t>
      </w:r>
      <w:r w:rsidRPr="00DA46B4">
        <w:rPr>
          <w:rFonts w:ascii="Palatino Linotype" w:eastAsia="Arial" w:hAnsi="Palatino Linotype" w:cs="Arial"/>
          <w:b/>
          <w:i/>
          <w:iCs/>
        </w:rPr>
        <w:t>l.</w:t>
      </w:r>
      <w:r w:rsidRPr="00DA46B4">
        <w:rPr>
          <w:rFonts w:ascii="Palatino Linotype" w:eastAsia="Arial" w:hAnsi="Palatino Linotype" w:cs="Arial"/>
          <w:b/>
          <w:i/>
          <w:iCs/>
          <w:spacing w:val="9"/>
        </w:rPr>
        <w:t xml:space="preserve"> </w:t>
      </w:r>
      <w:r w:rsidRPr="00DA46B4">
        <w:rPr>
          <w:rFonts w:ascii="Palatino Linotype" w:eastAsia="Arial" w:hAnsi="Palatino Linotype" w:cs="Arial"/>
          <w:b/>
          <w:i/>
          <w:iCs/>
          <w:spacing w:val="2"/>
        </w:rPr>
        <w:t>L</w:t>
      </w:r>
      <w:r w:rsidRPr="00DA46B4">
        <w:rPr>
          <w:rFonts w:ascii="Palatino Linotype" w:eastAsia="Arial" w:hAnsi="Palatino Linotype" w:cs="Arial"/>
          <w:b/>
          <w:i/>
          <w:iCs/>
          <w:spacing w:val="-1"/>
        </w:rPr>
        <w:t>a</w:t>
      </w:r>
      <w:r w:rsidRPr="00DA46B4">
        <w:rPr>
          <w:rFonts w:ascii="Palatino Linotype" w:eastAsia="Arial" w:hAnsi="Palatino Linotype" w:cs="Arial"/>
          <w:b/>
          <w:i/>
          <w:iCs/>
        </w:rPr>
        <w:t>s</w:t>
      </w:r>
      <w:r w:rsidRPr="00DA46B4">
        <w:rPr>
          <w:rFonts w:ascii="Palatino Linotype" w:eastAsia="Arial" w:hAnsi="Palatino Linotype" w:cs="Arial"/>
          <w:b/>
          <w:i/>
          <w:iCs/>
          <w:spacing w:val="9"/>
        </w:rPr>
        <w:t xml:space="preserve"> </w:t>
      </w:r>
      <w:r w:rsidRPr="00DA46B4">
        <w:rPr>
          <w:rFonts w:ascii="Palatino Linotype" w:eastAsia="Arial" w:hAnsi="Palatino Linotype" w:cs="Arial"/>
          <w:b/>
          <w:i/>
          <w:iCs/>
        </w:rPr>
        <w:t>dep</w:t>
      </w:r>
      <w:r w:rsidRPr="00DA46B4">
        <w:rPr>
          <w:rFonts w:ascii="Palatino Linotype" w:eastAsia="Arial" w:hAnsi="Palatino Linotype" w:cs="Arial"/>
          <w:b/>
          <w:i/>
          <w:iCs/>
          <w:spacing w:val="1"/>
        </w:rPr>
        <w:t>e</w:t>
      </w:r>
      <w:r w:rsidRPr="00DA46B4">
        <w:rPr>
          <w:rFonts w:ascii="Palatino Linotype" w:eastAsia="Arial" w:hAnsi="Palatino Linotype" w:cs="Arial"/>
          <w:b/>
          <w:i/>
          <w:iCs/>
        </w:rPr>
        <w:t>nde</w:t>
      </w:r>
      <w:r w:rsidRPr="00DA46B4">
        <w:rPr>
          <w:rFonts w:ascii="Palatino Linotype" w:eastAsia="Arial" w:hAnsi="Palatino Linotype" w:cs="Arial"/>
          <w:b/>
          <w:i/>
          <w:iCs/>
          <w:spacing w:val="1"/>
        </w:rPr>
        <w:t>nc</w:t>
      </w:r>
      <w:r w:rsidRPr="00DA46B4">
        <w:rPr>
          <w:rFonts w:ascii="Palatino Linotype" w:eastAsia="Arial" w:hAnsi="Palatino Linotype" w:cs="Arial"/>
          <w:b/>
          <w:i/>
          <w:iCs/>
          <w:spacing w:val="-2"/>
        </w:rPr>
        <w:t>i</w:t>
      </w:r>
      <w:r w:rsidRPr="00DA46B4">
        <w:rPr>
          <w:rFonts w:ascii="Palatino Linotype" w:eastAsia="Arial" w:hAnsi="Palatino Linotype" w:cs="Arial"/>
          <w:b/>
          <w:i/>
          <w:iCs/>
          <w:spacing w:val="1"/>
        </w:rPr>
        <w:t>a</w:t>
      </w:r>
      <w:r w:rsidRPr="00DA46B4">
        <w:rPr>
          <w:rFonts w:ascii="Palatino Linotype" w:eastAsia="Arial" w:hAnsi="Palatino Linotype" w:cs="Arial"/>
          <w:b/>
          <w:i/>
          <w:iCs/>
        </w:rPr>
        <w:t>s</w:t>
      </w:r>
      <w:r w:rsidRPr="00DA46B4">
        <w:rPr>
          <w:rFonts w:ascii="Palatino Linotype" w:eastAsia="Arial" w:hAnsi="Palatino Linotype" w:cs="Arial"/>
          <w:b/>
          <w:i/>
          <w:iCs/>
          <w:spacing w:val="12"/>
        </w:rPr>
        <w:t xml:space="preserve"> </w:t>
      </w:r>
      <w:r w:rsidRPr="00DA46B4">
        <w:rPr>
          <w:rFonts w:ascii="Palatino Linotype" w:eastAsia="Arial" w:hAnsi="Palatino Linotype" w:cs="Arial"/>
          <w:b/>
          <w:i/>
          <w:iCs/>
        </w:rPr>
        <w:t xml:space="preserve">y </w:t>
      </w:r>
      <w:r w:rsidRPr="00DA46B4">
        <w:rPr>
          <w:rFonts w:ascii="Palatino Linotype" w:eastAsia="Arial" w:hAnsi="Palatino Linotype" w:cs="Arial"/>
          <w:b/>
          <w:i/>
          <w:iCs/>
          <w:spacing w:val="1"/>
        </w:rPr>
        <w:t>e</w:t>
      </w:r>
      <w:r w:rsidRPr="00DA46B4">
        <w:rPr>
          <w:rFonts w:ascii="Palatino Linotype" w:eastAsia="Arial" w:hAnsi="Palatino Linotype" w:cs="Arial"/>
          <w:b/>
          <w:i/>
          <w:iCs/>
        </w:rPr>
        <w:t>n</w:t>
      </w:r>
      <w:r w:rsidRPr="00DA46B4">
        <w:rPr>
          <w:rFonts w:ascii="Palatino Linotype" w:eastAsia="Arial" w:hAnsi="Palatino Linotype" w:cs="Arial"/>
          <w:b/>
          <w:i/>
          <w:iCs/>
          <w:spacing w:val="-1"/>
        </w:rPr>
        <w:t>t</w:t>
      </w:r>
      <w:r w:rsidRPr="00DA46B4">
        <w:rPr>
          <w:rFonts w:ascii="Palatino Linotype" w:eastAsia="Arial" w:hAnsi="Palatino Linotype" w:cs="Arial"/>
          <w:b/>
          <w:i/>
          <w:iCs/>
        </w:rPr>
        <w:t>id</w:t>
      </w:r>
      <w:r w:rsidRPr="00DA46B4">
        <w:rPr>
          <w:rFonts w:ascii="Palatino Linotype" w:eastAsia="Arial" w:hAnsi="Palatino Linotype" w:cs="Arial"/>
          <w:b/>
          <w:i/>
          <w:iCs/>
          <w:spacing w:val="1"/>
        </w:rPr>
        <w:t>a</w:t>
      </w:r>
      <w:r w:rsidRPr="00DA46B4">
        <w:rPr>
          <w:rFonts w:ascii="Palatino Linotype" w:eastAsia="Arial" w:hAnsi="Palatino Linotype" w:cs="Arial"/>
          <w:b/>
          <w:i/>
          <w:iCs/>
        </w:rPr>
        <w:t>des</w:t>
      </w:r>
      <w:r w:rsidRPr="00DA46B4">
        <w:rPr>
          <w:rFonts w:ascii="Palatino Linotype" w:eastAsia="Arial" w:hAnsi="Palatino Linotype" w:cs="Arial"/>
          <w:b/>
          <w:i/>
          <w:iCs/>
          <w:spacing w:val="12"/>
        </w:rPr>
        <w:t xml:space="preserve"> </w:t>
      </w:r>
      <w:r w:rsidRPr="00DA46B4">
        <w:rPr>
          <w:rFonts w:ascii="Palatino Linotype" w:eastAsia="Arial" w:hAnsi="Palatino Linotype" w:cs="Arial"/>
          <w:b/>
          <w:i/>
          <w:iCs/>
        </w:rPr>
        <w:t>d</w:t>
      </w:r>
      <w:r w:rsidRPr="00DA46B4">
        <w:rPr>
          <w:rFonts w:ascii="Palatino Linotype" w:eastAsia="Arial" w:hAnsi="Palatino Linotype" w:cs="Arial"/>
          <w:b/>
          <w:i/>
          <w:iCs/>
          <w:spacing w:val="2"/>
        </w:rPr>
        <w:t>e</w:t>
      </w:r>
      <w:r w:rsidRPr="00DA46B4">
        <w:rPr>
          <w:rFonts w:ascii="Palatino Linotype" w:eastAsia="Arial" w:hAnsi="Palatino Linotype" w:cs="Arial"/>
          <w:b/>
          <w:i/>
          <w:iCs/>
        </w:rPr>
        <w:t>ben</w:t>
      </w:r>
      <w:r w:rsidRPr="00DA46B4">
        <w:rPr>
          <w:rFonts w:ascii="Palatino Linotype" w:eastAsia="Arial" w:hAnsi="Palatino Linotype" w:cs="Arial"/>
          <w:b/>
          <w:i/>
          <w:iCs/>
          <w:spacing w:val="8"/>
        </w:rPr>
        <w:t xml:space="preserve"> </w:t>
      </w:r>
      <w:r w:rsidRPr="00DA46B4">
        <w:rPr>
          <w:rFonts w:ascii="Palatino Linotype" w:eastAsia="Arial" w:hAnsi="Palatino Linotype" w:cs="Arial"/>
          <w:b/>
          <w:i/>
          <w:iCs/>
        </w:rPr>
        <w:t>prop</w:t>
      </w:r>
      <w:r w:rsidRPr="00DA46B4">
        <w:rPr>
          <w:rFonts w:ascii="Palatino Linotype" w:eastAsia="Arial" w:hAnsi="Palatino Linotype" w:cs="Arial"/>
          <w:b/>
          <w:i/>
          <w:iCs/>
          <w:spacing w:val="-3"/>
        </w:rPr>
        <w:t>o</w:t>
      </w:r>
      <w:r w:rsidRPr="00DA46B4">
        <w:rPr>
          <w:rFonts w:ascii="Palatino Linotype" w:eastAsia="Arial" w:hAnsi="Palatino Linotype" w:cs="Arial"/>
          <w:b/>
          <w:i/>
          <w:iCs/>
          <w:spacing w:val="-2"/>
        </w:rPr>
        <w:t>r</w:t>
      </w:r>
      <w:r w:rsidRPr="00DA46B4">
        <w:rPr>
          <w:rFonts w:ascii="Palatino Linotype" w:eastAsia="Arial" w:hAnsi="Palatino Linotype" w:cs="Arial"/>
          <w:b/>
          <w:i/>
          <w:iCs/>
          <w:spacing w:val="1"/>
        </w:rPr>
        <w:t>c</w:t>
      </w:r>
      <w:r w:rsidRPr="00DA46B4">
        <w:rPr>
          <w:rFonts w:ascii="Palatino Linotype" w:eastAsia="Arial" w:hAnsi="Palatino Linotype" w:cs="Arial"/>
          <w:b/>
          <w:i/>
          <w:iCs/>
        </w:rPr>
        <w:t>ion</w:t>
      </w:r>
      <w:r w:rsidRPr="00DA46B4">
        <w:rPr>
          <w:rFonts w:ascii="Palatino Linotype" w:eastAsia="Arial" w:hAnsi="Palatino Linotype" w:cs="Arial"/>
          <w:b/>
          <w:i/>
          <w:iCs/>
          <w:spacing w:val="1"/>
        </w:rPr>
        <w:t>a</w:t>
      </w:r>
      <w:r w:rsidRPr="00DA46B4">
        <w:rPr>
          <w:rFonts w:ascii="Palatino Linotype" w:eastAsia="Arial" w:hAnsi="Palatino Linotype" w:cs="Arial"/>
          <w:b/>
          <w:i/>
          <w:iCs/>
        </w:rPr>
        <w:t>r</w:t>
      </w:r>
      <w:r w:rsidRPr="00DA46B4">
        <w:rPr>
          <w:rFonts w:ascii="Palatino Linotype" w:eastAsia="Arial" w:hAnsi="Palatino Linotype" w:cs="Arial"/>
          <w:b/>
          <w:i/>
          <w:iCs/>
          <w:spacing w:val="9"/>
        </w:rPr>
        <w:t xml:space="preserve"> </w:t>
      </w:r>
      <w:r w:rsidRPr="00DA46B4">
        <w:rPr>
          <w:rFonts w:ascii="Palatino Linotype" w:eastAsia="Arial" w:hAnsi="Palatino Linotype" w:cs="Arial"/>
          <w:b/>
          <w:i/>
          <w:iCs/>
        </w:rPr>
        <w:t>a</w:t>
      </w:r>
      <w:r w:rsidRPr="00DA46B4">
        <w:rPr>
          <w:rFonts w:ascii="Palatino Linotype" w:eastAsia="Arial" w:hAnsi="Palatino Linotype" w:cs="Arial"/>
          <w:b/>
          <w:i/>
          <w:iCs/>
          <w:spacing w:val="10"/>
        </w:rPr>
        <w:t xml:space="preserve"> </w:t>
      </w:r>
      <w:r w:rsidRPr="00DA46B4">
        <w:rPr>
          <w:rFonts w:ascii="Palatino Linotype" w:eastAsia="Arial" w:hAnsi="Palatino Linotype" w:cs="Arial"/>
          <w:b/>
          <w:i/>
          <w:iCs/>
        </w:rPr>
        <w:t>l</w:t>
      </w:r>
      <w:r w:rsidRPr="00DA46B4">
        <w:rPr>
          <w:rFonts w:ascii="Palatino Linotype" w:eastAsia="Arial" w:hAnsi="Palatino Linotype" w:cs="Arial"/>
          <w:b/>
          <w:i/>
          <w:iCs/>
          <w:spacing w:val="-2"/>
        </w:rPr>
        <w:t>o</w:t>
      </w:r>
      <w:r w:rsidRPr="00DA46B4">
        <w:rPr>
          <w:rFonts w:ascii="Palatino Linotype" w:eastAsia="Arial" w:hAnsi="Palatino Linotype" w:cs="Arial"/>
          <w:b/>
          <w:i/>
          <w:iCs/>
        </w:rPr>
        <w:t>s p</w:t>
      </w:r>
      <w:r w:rsidRPr="00DA46B4">
        <w:rPr>
          <w:rFonts w:ascii="Palatino Linotype" w:eastAsia="Arial" w:hAnsi="Palatino Linotype" w:cs="Arial"/>
          <w:b/>
          <w:i/>
          <w:iCs/>
          <w:spacing w:val="1"/>
        </w:rPr>
        <w:t>a</w:t>
      </w:r>
      <w:r w:rsidRPr="00DA46B4">
        <w:rPr>
          <w:rFonts w:ascii="Palatino Linotype" w:eastAsia="Arial" w:hAnsi="Palatino Linotype" w:cs="Arial"/>
          <w:b/>
          <w:i/>
          <w:iCs/>
        </w:rPr>
        <w:t>rticul</w:t>
      </w:r>
      <w:r w:rsidRPr="00DA46B4">
        <w:rPr>
          <w:rFonts w:ascii="Palatino Linotype" w:eastAsia="Arial" w:hAnsi="Palatino Linotype" w:cs="Arial"/>
          <w:b/>
          <w:i/>
          <w:iCs/>
          <w:spacing w:val="1"/>
        </w:rPr>
        <w:t>a</w:t>
      </w:r>
      <w:r w:rsidRPr="00DA46B4">
        <w:rPr>
          <w:rFonts w:ascii="Palatino Linotype" w:eastAsia="Arial" w:hAnsi="Palatino Linotype" w:cs="Arial"/>
          <w:b/>
          <w:i/>
          <w:iCs/>
          <w:spacing w:val="-2"/>
        </w:rPr>
        <w:t>r</w:t>
      </w:r>
      <w:r w:rsidRPr="00DA46B4">
        <w:rPr>
          <w:rFonts w:ascii="Palatino Linotype" w:eastAsia="Arial" w:hAnsi="Palatino Linotype" w:cs="Arial"/>
          <w:b/>
          <w:i/>
          <w:iCs/>
          <w:spacing w:val="1"/>
        </w:rPr>
        <w:t>e</w:t>
      </w:r>
      <w:r w:rsidRPr="00DA46B4">
        <w:rPr>
          <w:rFonts w:ascii="Palatino Linotype" w:eastAsia="Arial" w:hAnsi="Palatino Linotype" w:cs="Arial"/>
          <w:b/>
          <w:i/>
          <w:iCs/>
        </w:rPr>
        <w:t>s</w:t>
      </w:r>
      <w:r w:rsidRPr="00DA46B4">
        <w:rPr>
          <w:rFonts w:ascii="Palatino Linotype" w:eastAsia="Arial" w:hAnsi="Palatino Linotype" w:cs="Arial"/>
          <w:b/>
          <w:i/>
          <w:iCs/>
          <w:spacing w:val="56"/>
        </w:rPr>
        <w:t xml:space="preserve"> </w:t>
      </w:r>
      <w:r w:rsidRPr="00DA46B4">
        <w:rPr>
          <w:rFonts w:ascii="Palatino Linotype" w:eastAsia="Arial" w:hAnsi="Palatino Linotype" w:cs="Arial"/>
          <w:b/>
          <w:i/>
          <w:iCs/>
          <w:spacing w:val="2"/>
        </w:rPr>
        <w:t>e</w:t>
      </w:r>
      <w:r w:rsidRPr="00DA46B4">
        <w:rPr>
          <w:rFonts w:ascii="Palatino Linotype" w:eastAsia="Arial" w:hAnsi="Palatino Linotype" w:cs="Arial"/>
          <w:b/>
          <w:i/>
          <w:iCs/>
        </w:rPr>
        <w:t>l</w:t>
      </w:r>
      <w:r w:rsidRPr="00DA46B4">
        <w:rPr>
          <w:rFonts w:ascii="Palatino Linotype" w:eastAsia="Arial" w:hAnsi="Palatino Linotype" w:cs="Arial"/>
          <w:b/>
          <w:i/>
          <w:iCs/>
          <w:spacing w:val="58"/>
        </w:rPr>
        <w:t xml:space="preserve"> </w:t>
      </w:r>
      <w:r w:rsidRPr="00DA46B4">
        <w:rPr>
          <w:rFonts w:ascii="Palatino Linotype" w:eastAsia="Arial" w:hAnsi="Palatino Linotype" w:cs="Arial"/>
          <w:b/>
          <w:i/>
          <w:iCs/>
        </w:rPr>
        <w:t>do</w:t>
      </w:r>
      <w:r w:rsidRPr="00DA46B4">
        <w:rPr>
          <w:rFonts w:ascii="Palatino Linotype" w:eastAsia="Arial" w:hAnsi="Palatino Linotype" w:cs="Arial"/>
          <w:b/>
          <w:i/>
          <w:iCs/>
          <w:spacing w:val="1"/>
        </w:rPr>
        <w:t>c</w:t>
      </w:r>
      <w:r w:rsidRPr="00DA46B4">
        <w:rPr>
          <w:rFonts w:ascii="Palatino Linotype" w:eastAsia="Arial" w:hAnsi="Palatino Linotype" w:cs="Arial"/>
          <w:b/>
          <w:i/>
          <w:iCs/>
          <w:spacing w:val="-3"/>
        </w:rPr>
        <w:t>u</w:t>
      </w:r>
      <w:r w:rsidRPr="00DA46B4">
        <w:rPr>
          <w:rFonts w:ascii="Palatino Linotype" w:eastAsia="Arial" w:hAnsi="Palatino Linotype" w:cs="Arial"/>
          <w:b/>
          <w:i/>
          <w:iCs/>
        </w:rPr>
        <w:t>m</w:t>
      </w:r>
      <w:r w:rsidRPr="00DA46B4">
        <w:rPr>
          <w:rFonts w:ascii="Palatino Linotype" w:eastAsia="Arial" w:hAnsi="Palatino Linotype" w:cs="Arial"/>
          <w:b/>
          <w:i/>
          <w:iCs/>
          <w:spacing w:val="1"/>
        </w:rPr>
        <w:t>e</w:t>
      </w:r>
      <w:r w:rsidRPr="00DA46B4">
        <w:rPr>
          <w:rFonts w:ascii="Palatino Linotype" w:eastAsia="Arial" w:hAnsi="Palatino Linotype" w:cs="Arial"/>
          <w:b/>
          <w:i/>
          <w:iCs/>
        </w:rPr>
        <w:t>n</w:t>
      </w:r>
      <w:r w:rsidRPr="00DA46B4">
        <w:rPr>
          <w:rFonts w:ascii="Palatino Linotype" w:eastAsia="Arial" w:hAnsi="Palatino Linotype" w:cs="Arial"/>
          <w:b/>
          <w:i/>
          <w:iCs/>
          <w:spacing w:val="-1"/>
        </w:rPr>
        <w:t>t</w:t>
      </w:r>
      <w:r w:rsidRPr="00DA46B4">
        <w:rPr>
          <w:rFonts w:ascii="Palatino Linotype" w:eastAsia="Arial" w:hAnsi="Palatino Linotype" w:cs="Arial"/>
          <w:b/>
          <w:i/>
          <w:iCs/>
        </w:rPr>
        <w:t>o</w:t>
      </w:r>
      <w:r w:rsidRPr="00DA46B4">
        <w:rPr>
          <w:rFonts w:ascii="Palatino Linotype" w:eastAsia="Arial" w:hAnsi="Palatino Linotype" w:cs="Arial"/>
          <w:b/>
          <w:i/>
          <w:iCs/>
          <w:spacing w:val="55"/>
        </w:rPr>
        <w:t xml:space="preserve"> </w:t>
      </w:r>
      <w:r w:rsidRPr="00DA46B4">
        <w:rPr>
          <w:rFonts w:ascii="Palatino Linotype" w:eastAsia="Arial" w:hAnsi="Palatino Linotype" w:cs="Arial"/>
          <w:b/>
          <w:i/>
          <w:iCs/>
        </w:rPr>
        <w:t>que</w:t>
      </w:r>
      <w:r w:rsidRPr="00DA46B4">
        <w:rPr>
          <w:rFonts w:ascii="Palatino Linotype" w:eastAsia="Arial" w:hAnsi="Palatino Linotype" w:cs="Arial"/>
          <w:b/>
          <w:i/>
          <w:iCs/>
          <w:spacing w:val="59"/>
        </w:rPr>
        <w:t xml:space="preserve"> </w:t>
      </w:r>
      <w:r w:rsidRPr="00DA46B4">
        <w:rPr>
          <w:rFonts w:ascii="Palatino Linotype" w:eastAsia="Arial" w:hAnsi="Palatino Linotype" w:cs="Arial"/>
          <w:b/>
          <w:i/>
          <w:iCs/>
          <w:spacing w:val="1"/>
        </w:rPr>
        <w:t>ac</w:t>
      </w:r>
      <w:r w:rsidRPr="00DA46B4">
        <w:rPr>
          <w:rFonts w:ascii="Palatino Linotype" w:eastAsia="Arial" w:hAnsi="Palatino Linotype" w:cs="Arial"/>
          <w:b/>
          <w:i/>
          <w:iCs/>
        </w:rPr>
        <w:t>r</w:t>
      </w:r>
      <w:r w:rsidRPr="00DA46B4">
        <w:rPr>
          <w:rFonts w:ascii="Palatino Linotype" w:eastAsia="Arial" w:hAnsi="Palatino Linotype" w:cs="Arial"/>
          <w:b/>
          <w:i/>
          <w:iCs/>
          <w:spacing w:val="1"/>
        </w:rPr>
        <w:t>e</w:t>
      </w:r>
      <w:r w:rsidRPr="00DA46B4">
        <w:rPr>
          <w:rFonts w:ascii="Palatino Linotype" w:eastAsia="Arial" w:hAnsi="Palatino Linotype" w:cs="Arial"/>
          <w:b/>
          <w:i/>
          <w:iCs/>
        </w:rPr>
        <w:t>dite</w:t>
      </w:r>
      <w:r w:rsidRPr="00DA46B4">
        <w:rPr>
          <w:rFonts w:ascii="Palatino Linotype" w:eastAsia="Arial" w:hAnsi="Palatino Linotype" w:cs="Arial"/>
          <w:b/>
          <w:i/>
          <w:iCs/>
          <w:spacing w:val="56"/>
        </w:rPr>
        <w:t xml:space="preserve"> </w:t>
      </w:r>
      <w:r w:rsidRPr="00DA46B4">
        <w:rPr>
          <w:rFonts w:ascii="Palatino Linotype" w:eastAsia="Arial" w:hAnsi="Palatino Linotype" w:cs="Arial"/>
          <w:b/>
          <w:i/>
          <w:iCs/>
        </w:rPr>
        <w:t>d</w:t>
      </w:r>
      <w:r w:rsidRPr="00DA46B4">
        <w:rPr>
          <w:rFonts w:ascii="Palatino Linotype" w:eastAsia="Arial" w:hAnsi="Palatino Linotype" w:cs="Arial"/>
          <w:b/>
          <w:i/>
          <w:iCs/>
          <w:spacing w:val="1"/>
        </w:rPr>
        <w:t>ic</w:t>
      </w:r>
      <w:r w:rsidRPr="00DA46B4">
        <w:rPr>
          <w:rFonts w:ascii="Palatino Linotype" w:eastAsia="Arial" w:hAnsi="Palatino Linotype" w:cs="Arial"/>
          <w:b/>
          <w:i/>
          <w:iCs/>
        </w:rPr>
        <w:t>ha</w:t>
      </w:r>
      <w:r w:rsidRPr="00DA46B4">
        <w:rPr>
          <w:rFonts w:ascii="Palatino Linotype" w:eastAsia="Arial" w:hAnsi="Palatino Linotype" w:cs="Arial"/>
          <w:b/>
          <w:i/>
          <w:iCs/>
          <w:spacing w:val="56"/>
        </w:rPr>
        <w:t xml:space="preserve"> </w:t>
      </w:r>
      <w:r w:rsidRPr="00DA46B4">
        <w:rPr>
          <w:rFonts w:ascii="Palatino Linotype" w:eastAsia="Arial" w:hAnsi="Palatino Linotype" w:cs="Arial"/>
          <w:b/>
          <w:i/>
          <w:iCs/>
          <w:spacing w:val="1"/>
        </w:rPr>
        <w:t>s</w:t>
      </w:r>
      <w:r w:rsidRPr="00DA46B4">
        <w:rPr>
          <w:rFonts w:ascii="Palatino Linotype" w:eastAsia="Arial" w:hAnsi="Palatino Linotype" w:cs="Arial"/>
          <w:b/>
          <w:i/>
          <w:iCs/>
        </w:rPr>
        <w:t>itu</w:t>
      </w:r>
      <w:r w:rsidRPr="00DA46B4">
        <w:rPr>
          <w:rFonts w:ascii="Palatino Linotype" w:eastAsia="Arial" w:hAnsi="Palatino Linotype" w:cs="Arial"/>
          <w:b/>
          <w:i/>
          <w:iCs/>
          <w:spacing w:val="1"/>
        </w:rPr>
        <w:t>ac</w:t>
      </w:r>
      <w:r w:rsidRPr="00DA46B4">
        <w:rPr>
          <w:rFonts w:ascii="Palatino Linotype" w:eastAsia="Arial" w:hAnsi="Palatino Linotype" w:cs="Arial"/>
          <w:b/>
          <w:i/>
          <w:iCs/>
        </w:rPr>
        <w:t>ión.</w:t>
      </w:r>
      <w:r w:rsidRPr="00DA46B4">
        <w:rPr>
          <w:rFonts w:ascii="Palatino Linotype" w:eastAsia="Arial" w:hAnsi="Palatino Linotype" w:cs="Arial"/>
          <w:b/>
          <w:i/>
          <w:iCs/>
          <w:spacing w:val="58"/>
        </w:rPr>
        <w:t xml:space="preserve"> </w:t>
      </w:r>
      <w:r w:rsidRPr="00DA46B4">
        <w:rPr>
          <w:rFonts w:ascii="Palatino Linotype" w:eastAsia="Arial" w:hAnsi="Palatino Linotype" w:cs="Arial"/>
          <w:i/>
          <w:iCs/>
        </w:rPr>
        <w:t>De</w:t>
      </w:r>
      <w:r w:rsidRPr="00DA46B4">
        <w:rPr>
          <w:rFonts w:ascii="Palatino Linotype" w:eastAsia="Arial" w:hAnsi="Palatino Linotype" w:cs="Arial"/>
          <w:i/>
          <w:iCs/>
          <w:spacing w:val="47"/>
        </w:rPr>
        <w:t xml:space="preserve"> </w:t>
      </w:r>
      <w:r w:rsidRPr="00DA46B4">
        <w:rPr>
          <w:rFonts w:ascii="Palatino Linotype" w:eastAsia="Arial" w:hAnsi="Palatino Linotype" w:cs="Arial"/>
          <w:i/>
          <w:iCs/>
        </w:rPr>
        <w:t>c</w:t>
      </w:r>
      <w:r w:rsidRPr="00DA46B4">
        <w:rPr>
          <w:rFonts w:ascii="Palatino Linotype" w:eastAsia="Arial" w:hAnsi="Palatino Linotype" w:cs="Arial"/>
          <w:i/>
          <w:iCs/>
          <w:spacing w:val="1"/>
        </w:rPr>
        <w:t>o</w:t>
      </w:r>
      <w:r w:rsidRPr="00DA46B4">
        <w:rPr>
          <w:rFonts w:ascii="Palatino Linotype" w:eastAsia="Arial" w:hAnsi="Palatino Linotype" w:cs="Arial"/>
          <w:i/>
          <w:iCs/>
          <w:spacing w:val="-1"/>
        </w:rPr>
        <w:t>n</w:t>
      </w:r>
      <w:r w:rsidRPr="00DA46B4">
        <w:rPr>
          <w:rFonts w:ascii="Palatino Linotype" w:eastAsia="Arial" w:hAnsi="Palatino Linotype" w:cs="Arial"/>
          <w:i/>
          <w:iCs/>
          <w:spacing w:val="5"/>
        </w:rPr>
        <w:t>f</w:t>
      </w:r>
      <w:r w:rsidRPr="00DA46B4">
        <w:rPr>
          <w:rFonts w:ascii="Palatino Linotype" w:eastAsia="Arial" w:hAnsi="Palatino Linotype" w:cs="Arial"/>
          <w:i/>
          <w:iCs/>
          <w:spacing w:val="1"/>
        </w:rPr>
        <w:t>o</w:t>
      </w:r>
      <w:r w:rsidRPr="00DA46B4">
        <w:rPr>
          <w:rFonts w:ascii="Palatino Linotype" w:eastAsia="Arial" w:hAnsi="Palatino Linotype" w:cs="Arial"/>
          <w:i/>
          <w:iCs/>
          <w:spacing w:val="-3"/>
        </w:rPr>
        <w:t>r</w:t>
      </w:r>
      <w:r w:rsidRPr="00DA46B4">
        <w:rPr>
          <w:rFonts w:ascii="Palatino Linotype" w:eastAsia="Arial" w:hAnsi="Palatino Linotype" w:cs="Arial"/>
          <w:i/>
          <w:iCs/>
          <w:spacing w:val="2"/>
        </w:rPr>
        <w:t>m</w:t>
      </w:r>
      <w:r w:rsidRPr="00DA46B4">
        <w:rPr>
          <w:rFonts w:ascii="Palatino Linotype" w:eastAsia="Arial" w:hAnsi="Palatino Linotype" w:cs="Arial"/>
          <w:i/>
          <w:iCs/>
          <w:spacing w:val="-3"/>
        </w:rPr>
        <w:t>i</w:t>
      </w:r>
      <w:r w:rsidRPr="00DA46B4">
        <w:rPr>
          <w:rFonts w:ascii="Palatino Linotype" w:eastAsia="Arial" w:hAnsi="Palatino Linotype" w:cs="Arial"/>
          <w:i/>
          <w:iCs/>
          <w:spacing w:val="-2"/>
        </w:rPr>
        <w:t>d</w:t>
      </w:r>
      <w:r w:rsidRPr="00DA46B4">
        <w:rPr>
          <w:rFonts w:ascii="Palatino Linotype" w:eastAsia="Arial" w:hAnsi="Palatino Linotype" w:cs="Arial"/>
          <w:i/>
          <w:iCs/>
          <w:spacing w:val="-1"/>
        </w:rPr>
        <w:t>a</w:t>
      </w:r>
      <w:r w:rsidRPr="00DA46B4">
        <w:rPr>
          <w:rFonts w:ascii="Palatino Linotype" w:eastAsia="Arial" w:hAnsi="Palatino Linotype" w:cs="Arial"/>
          <w:i/>
          <w:iCs/>
        </w:rPr>
        <w:t>d c</w:t>
      </w:r>
      <w:r w:rsidRPr="00DA46B4">
        <w:rPr>
          <w:rFonts w:ascii="Palatino Linotype" w:eastAsia="Arial" w:hAnsi="Palatino Linotype" w:cs="Arial"/>
          <w:i/>
          <w:iCs/>
          <w:spacing w:val="1"/>
        </w:rPr>
        <w:t>o</w:t>
      </w:r>
      <w:r w:rsidRPr="00DA46B4">
        <w:rPr>
          <w:rFonts w:ascii="Palatino Linotype" w:eastAsia="Arial" w:hAnsi="Palatino Linotype" w:cs="Arial"/>
          <w:i/>
          <w:iCs/>
        </w:rPr>
        <w:t>n</w:t>
      </w:r>
      <w:r w:rsidRPr="00DA46B4">
        <w:rPr>
          <w:rFonts w:ascii="Palatino Linotype" w:eastAsia="Arial" w:hAnsi="Palatino Linotype" w:cs="Arial"/>
          <w:i/>
          <w:iCs/>
          <w:spacing w:val="6"/>
        </w:rPr>
        <w:t xml:space="preserve"> </w:t>
      </w:r>
      <w:r w:rsidRPr="00DA46B4">
        <w:rPr>
          <w:rFonts w:ascii="Palatino Linotype" w:eastAsia="Arial" w:hAnsi="Palatino Linotype" w:cs="Arial"/>
          <w:i/>
          <w:iCs/>
        </w:rPr>
        <w:t>lo</w:t>
      </w:r>
      <w:r w:rsidRPr="00DA46B4">
        <w:rPr>
          <w:rFonts w:ascii="Palatino Linotype" w:eastAsia="Arial" w:hAnsi="Palatino Linotype" w:cs="Arial"/>
          <w:i/>
          <w:iCs/>
          <w:spacing w:val="6"/>
        </w:rPr>
        <w:t xml:space="preserve"> </w:t>
      </w:r>
      <w:r w:rsidRPr="00DA46B4">
        <w:rPr>
          <w:rFonts w:ascii="Palatino Linotype" w:eastAsia="Arial" w:hAnsi="Palatino Linotype" w:cs="Arial"/>
          <w:i/>
          <w:iCs/>
          <w:spacing w:val="1"/>
        </w:rPr>
        <w:t>p</w:t>
      </w:r>
      <w:r w:rsidRPr="00DA46B4">
        <w:rPr>
          <w:rFonts w:ascii="Palatino Linotype" w:eastAsia="Arial" w:hAnsi="Palatino Linotype" w:cs="Arial"/>
          <w:i/>
          <w:iCs/>
          <w:spacing w:val="-1"/>
        </w:rPr>
        <w:t>r</w:t>
      </w:r>
      <w:r w:rsidRPr="00DA46B4">
        <w:rPr>
          <w:rFonts w:ascii="Palatino Linotype" w:eastAsia="Arial" w:hAnsi="Palatino Linotype" w:cs="Arial"/>
          <w:i/>
          <w:iCs/>
          <w:spacing w:val="1"/>
        </w:rPr>
        <w:t>e</w:t>
      </w:r>
      <w:r w:rsidRPr="00DA46B4">
        <w:rPr>
          <w:rFonts w:ascii="Palatino Linotype" w:eastAsia="Arial" w:hAnsi="Palatino Linotype" w:cs="Arial"/>
          <w:i/>
          <w:iCs/>
          <w:spacing w:val="-5"/>
        </w:rPr>
        <w:t>v</w:t>
      </w:r>
      <w:r w:rsidRPr="00DA46B4">
        <w:rPr>
          <w:rFonts w:ascii="Palatino Linotype" w:eastAsia="Arial" w:hAnsi="Palatino Linotype" w:cs="Arial"/>
          <w:i/>
          <w:iCs/>
        </w:rPr>
        <w:t>isto</w:t>
      </w:r>
      <w:r w:rsidRPr="00DA46B4">
        <w:rPr>
          <w:rFonts w:ascii="Palatino Linotype" w:eastAsia="Arial" w:hAnsi="Palatino Linotype" w:cs="Arial"/>
          <w:i/>
          <w:iCs/>
          <w:spacing w:val="7"/>
        </w:rPr>
        <w:t xml:space="preserve"> </w:t>
      </w:r>
      <w:r w:rsidRPr="00DA46B4">
        <w:rPr>
          <w:rFonts w:ascii="Palatino Linotype" w:eastAsia="Arial" w:hAnsi="Palatino Linotype" w:cs="Arial"/>
          <w:i/>
          <w:iCs/>
          <w:spacing w:val="1"/>
        </w:rPr>
        <w:t>e</w:t>
      </w:r>
      <w:r w:rsidRPr="00DA46B4">
        <w:rPr>
          <w:rFonts w:ascii="Palatino Linotype" w:eastAsia="Arial" w:hAnsi="Palatino Linotype" w:cs="Arial"/>
          <w:i/>
          <w:iCs/>
        </w:rPr>
        <w:t>n</w:t>
      </w:r>
      <w:r w:rsidRPr="00DA46B4">
        <w:rPr>
          <w:rFonts w:ascii="Palatino Linotype" w:eastAsia="Arial" w:hAnsi="Palatino Linotype" w:cs="Arial"/>
          <w:i/>
          <w:iCs/>
          <w:spacing w:val="4"/>
        </w:rPr>
        <w:t xml:space="preserve"> </w:t>
      </w:r>
      <w:r w:rsidRPr="00DA46B4">
        <w:rPr>
          <w:rFonts w:ascii="Palatino Linotype" w:eastAsia="Arial" w:hAnsi="Palatino Linotype" w:cs="Arial"/>
          <w:i/>
          <w:iCs/>
        </w:rPr>
        <w:t>los</w:t>
      </w:r>
      <w:r w:rsidRPr="00DA46B4">
        <w:rPr>
          <w:rFonts w:ascii="Palatino Linotype" w:eastAsia="Arial" w:hAnsi="Palatino Linotype" w:cs="Arial"/>
          <w:i/>
          <w:iCs/>
          <w:spacing w:val="4"/>
        </w:rPr>
        <w:t xml:space="preserve"> </w:t>
      </w:r>
      <w:r w:rsidRPr="00DA46B4">
        <w:rPr>
          <w:rFonts w:ascii="Palatino Linotype" w:eastAsia="Arial" w:hAnsi="Palatino Linotype" w:cs="Arial"/>
          <w:i/>
          <w:iCs/>
          <w:spacing w:val="1"/>
        </w:rPr>
        <w:t>a</w:t>
      </w:r>
      <w:r w:rsidRPr="00DA46B4">
        <w:rPr>
          <w:rFonts w:ascii="Palatino Linotype" w:eastAsia="Arial" w:hAnsi="Palatino Linotype" w:cs="Arial"/>
          <w:i/>
          <w:iCs/>
          <w:spacing w:val="-1"/>
        </w:rPr>
        <w:t>r</w:t>
      </w:r>
      <w:r w:rsidRPr="00DA46B4">
        <w:rPr>
          <w:rFonts w:ascii="Palatino Linotype" w:eastAsia="Arial" w:hAnsi="Palatino Linotype" w:cs="Arial"/>
          <w:i/>
          <w:iCs/>
          <w:spacing w:val="1"/>
        </w:rPr>
        <w:t>t</w:t>
      </w:r>
      <w:r w:rsidRPr="00DA46B4">
        <w:rPr>
          <w:rFonts w:ascii="Palatino Linotype" w:eastAsia="Arial" w:hAnsi="Palatino Linotype" w:cs="Arial"/>
          <w:i/>
          <w:iCs/>
          <w:spacing w:val="-4"/>
        </w:rPr>
        <w:t>í</w:t>
      </w:r>
      <w:r w:rsidRPr="00DA46B4">
        <w:rPr>
          <w:rFonts w:ascii="Palatino Linotype" w:eastAsia="Arial" w:hAnsi="Palatino Linotype" w:cs="Arial"/>
          <w:i/>
          <w:iCs/>
        </w:rPr>
        <w:t>c</w:t>
      </w:r>
      <w:r w:rsidRPr="00DA46B4">
        <w:rPr>
          <w:rFonts w:ascii="Palatino Linotype" w:eastAsia="Arial" w:hAnsi="Palatino Linotype" w:cs="Arial"/>
          <w:i/>
          <w:iCs/>
          <w:spacing w:val="1"/>
        </w:rPr>
        <w:t>u</w:t>
      </w:r>
      <w:r w:rsidRPr="00DA46B4">
        <w:rPr>
          <w:rFonts w:ascii="Palatino Linotype" w:eastAsia="Arial" w:hAnsi="Palatino Linotype" w:cs="Arial"/>
          <w:i/>
          <w:iCs/>
        </w:rPr>
        <w:t>los</w:t>
      </w:r>
      <w:r w:rsidRPr="00DA46B4">
        <w:rPr>
          <w:rFonts w:ascii="Palatino Linotype" w:eastAsia="Arial" w:hAnsi="Palatino Linotype" w:cs="Arial"/>
          <w:i/>
          <w:iCs/>
          <w:spacing w:val="6"/>
        </w:rPr>
        <w:t xml:space="preserve"> </w:t>
      </w:r>
      <w:r w:rsidRPr="00DA46B4">
        <w:rPr>
          <w:rFonts w:ascii="Palatino Linotype" w:eastAsia="Arial" w:hAnsi="Palatino Linotype" w:cs="Arial"/>
          <w:i/>
          <w:iCs/>
          <w:spacing w:val="1"/>
        </w:rPr>
        <w:t>2</w:t>
      </w:r>
      <w:r w:rsidRPr="00DA46B4">
        <w:rPr>
          <w:rFonts w:ascii="Palatino Linotype" w:eastAsia="Arial" w:hAnsi="Palatino Linotype" w:cs="Arial"/>
          <w:i/>
          <w:iCs/>
        </w:rPr>
        <w:t>4</w:t>
      </w:r>
      <w:r w:rsidRPr="00DA46B4">
        <w:rPr>
          <w:rFonts w:ascii="Palatino Linotype" w:eastAsia="Arial" w:hAnsi="Palatino Linotype" w:cs="Arial"/>
          <w:i/>
          <w:iCs/>
          <w:spacing w:val="9"/>
        </w:rPr>
        <w:t xml:space="preserve"> </w:t>
      </w:r>
      <w:r w:rsidRPr="00DA46B4">
        <w:rPr>
          <w:rFonts w:ascii="Palatino Linotype" w:eastAsia="Arial" w:hAnsi="Palatino Linotype" w:cs="Arial"/>
          <w:i/>
          <w:iCs/>
        </w:rPr>
        <w:t>y</w:t>
      </w:r>
      <w:r w:rsidRPr="00DA46B4">
        <w:rPr>
          <w:rFonts w:ascii="Palatino Linotype" w:eastAsia="Arial" w:hAnsi="Palatino Linotype" w:cs="Arial"/>
          <w:i/>
          <w:iCs/>
          <w:spacing w:val="1"/>
        </w:rPr>
        <w:t xml:space="preserve"> 4</w:t>
      </w:r>
      <w:r w:rsidRPr="00DA46B4">
        <w:rPr>
          <w:rFonts w:ascii="Palatino Linotype" w:eastAsia="Arial" w:hAnsi="Palatino Linotype" w:cs="Arial"/>
          <w:i/>
          <w:iCs/>
        </w:rPr>
        <w:t>6</w:t>
      </w:r>
      <w:r w:rsidRPr="00DA46B4">
        <w:rPr>
          <w:rFonts w:ascii="Palatino Linotype" w:eastAsia="Arial" w:hAnsi="Palatino Linotype" w:cs="Arial"/>
          <w:i/>
          <w:iCs/>
          <w:spacing w:val="6"/>
        </w:rPr>
        <w:t xml:space="preserve"> </w:t>
      </w:r>
      <w:r w:rsidRPr="00DA46B4">
        <w:rPr>
          <w:rFonts w:ascii="Palatino Linotype" w:eastAsia="Arial" w:hAnsi="Palatino Linotype" w:cs="Arial"/>
          <w:i/>
          <w:iCs/>
          <w:spacing w:val="1"/>
        </w:rPr>
        <w:t>d</w:t>
      </w:r>
      <w:r w:rsidRPr="00DA46B4">
        <w:rPr>
          <w:rFonts w:ascii="Palatino Linotype" w:eastAsia="Arial" w:hAnsi="Palatino Linotype" w:cs="Arial"/>
          <w:i/>
          <w:iCs/>
        </w:rPr>
        <w:t>e</w:t>
      </w:r>
      <w:r w:rsidRPr="00DA46B4">
        <w:rPr>
          <w:rFonts w:ascii="Palatino Linotype" w:eastAsia="Arial" w:hAnsi="Palatino Linotype" w:cs="Arial"/>
          <w:i/>
          <w:iCs/>
          <w:spacing w:val="4"/>
        </w:rPr>
        <w:t xml:space="preserve"> </w:t>
      </w:r>
      <w:r w:rsidRPr="00DA46B4">
        <w:rPr>
          <w:rFonts w:ascii="Palatino Linotype" w:eastAsia="Arial" w:hAnsi="Palatino Linotype" w:cs="Arial"/>
          <w:i/>
          <w:iCs/>
          <w:spacing w:val="2"/>
        </w:rPr>
        <w:t>l</w:t>
      </w:r>
      <w:r w:rsidRPr="00DA46B4">
        <w:rPr>
          <w:rFonts w:ascii="Palatino Linotype" w:eastAsia="Arial" w:hAnsi="Palatino Linotype" w:cs="Arial"/>
          <w:i/>
          <w:iCs/>
        </w:rPr>
        <w:t>a</w:t>
      </w:r>
      <w:r w:rsidRPr="00DA46B4">
        <w:rPr>
          <w:rFonts w:ascii="Palatino Linotype" w:eastAsia="Arial" w:hAnsi="Palatino Linotype" w:cs="Arial"/>
          <w:i/>
          <w:iCs/>
          <w:spacing w:val="6"/>
        </w:rPr>
        <w:t xml:space="preserve"> </w:t>
      </w:r>
      <w:r w:rsidRPr="00DA46B4">
        <w:rPr>
          <w:rFonts w:ascii="Palatino Linotype" w:eastAsia="Arial" w:hAnsi="Palatino Linotype" w:cs="Arial"/>
          <w:i/>
          <w:iCs/>
          <w:spacing w:val="1"/>
        </w:rPr>
        <w:t>Le</w:t>
      </w:r>
      <w:r w:rsidRPr="00DA46B4">
        <w:rPr>
          <w:rFonts w:ascii="Palatino Linotype" w:eastAsia="Arial" w:hAnsi="Palatino Linotype" w:cs="Arial"/>
          <w:i/>
          <w:iCs/>
        </w:rPr>
        <w:t>y F</w:t>
      </w:r>
      <w:r w:rsidRPr="00DA46B4">
        <w:rPr>
          <w:rFonts w:ascii="Palatino Linotype" w:eastAsia="Arial" w:hAnsi="Palatino Linotype" w:cs="Arial"/>
          <w:i/>
          <w:iCs/>
          <w:spacing w:val="1"/>
        </w:rPr>
        <w:t>ede</w:t>
      </w:r>
      <w:r w:rsidRPr="00DA46B4">
        <w:rPr>
          <w:rFonts w:ascii="Palatino Linotype" w:eastAsia="Arial" w:hAnsi="Palatino Linotype" w:cs="Arial"/>
          <w:i/>
          <w:iCs/>
        </w:rPr>
        <w:t>ral</w:t>
      </w:r>
      <w:r w:rsidRPr="00DA46B4">
        <w:rPr>
          <w:rFonts w:ascii="Palatino Linotype" w:eastAsia="Arial" w:hAnsi="Palatino Linotype" w:cs="Arial"/>
          <w:i/>
          <w:iCs/>
          <w:spacing w:val="5"/>
        </w:rPr>
        <w:t xml:space="preserve"> </w:t>
      </w:r>
      <w:r w:rsidRPr="00DA46B4">
        <w:rPr>
          <w:rFonts w:ascii="Palatino Linotype" w:eastAsia="Arial" w:hAnsi="Palatino Linotype" w:cs="Arial"/>
          <w:i/>
          <w:iCs/>
          <w:spacing w:val="1"/>
        </w:rPr>
        <w:t>d</w:t>
      </w:r>
      <w:r w:rsidRPr="00DA46B4">
        <w:rPr>
          <w:rFonts w:ascii="Palatino Linotype" w:eastAsia="Arial" w:hAnsi="Palatino Linotype" w:cs="Arial"/>
          <w:i/>
          <w:iCs/>
        </w:rPr>
        <w:t>e</w:t>
      </w:r>
      <w:r w:rsidRPr="00DA46B4">
        <w:rPr>
          <w:rFonts w:ascii="Palatino Linotype" w:eastAsia="Arial" w:hAnsi="Palatino Linotype" w:cs="Arial"/>
          <w:i/>
          <w:iCs/>
          <w:spacing w:val="4"/>
        </w:rPr>
        <w:t xml:space="preserve"> </w:t>
      </w:r>
      <w:r w:rsidRPr="00DA46B4">
        <w:rPr>
          <w:rFonts w:ascii="Palatino Linotype" w:eastAsia="Arial" w:hAnsi="Palatino Linotype" w:cs="Arial"/>
          <w:i/>
          <w:iCs/>
          <w:spacing w:val="5"/>
        </w:rPr>
        <w:t>T</w:t>
      </w:r>
      <w:r w:rsidRPr="00DA46B4">
        <w:rPr>
          <w:rFonts w:ascii="Palatino Linotype" w:eastAsia="Arial" w:hAnsi="Palatino Linotype" w:cs="Arial"/>
          <w:i/>
          <w:iCs/>
          <w:spacing w:val="-1"/>
        </w:rPr>
        <w:t>r</w:t>
      </w:r>
      <w:r w:rsidRPr="00DA46B4">
        <w:rPr>
          <w:rFonts w:ascii="Palatino Linotype" w:eastAsia="Arial" w:hAnsi="Palatino Linotype" w:cs="Arial"/>
          <w:i/>
          <w:iCs/>
          <w:spacing w:val="-4"/>
        </w:rPr>
        <w:t>a</w:t>
      </w:r>
      <w:r w:rsidRPr="00DA46B4">
        <w:rPr>
          <w:rFonts w:ascii="Palatino Linotype" w:eastAsia="Arial" w:hAnsi="Palatino Linotype" w:cs="Arial"/>
          <w:i/>
          <w:iCs/>
          <w:spacing w:val="1"/>
        </w:rPr>
        <w:t>n</w:t>
      </w:r>
      <w:r w:rsidRPr="00DA46B4">
        <w:rPr>
          <w:rFonts w:ascii="Palatino Linotype" w:eastAsia="Arial" w:hAnsi="Palatino Linotype" w:cs="Arial"/>
          <w:i/>
          <w:iCs/>
        </w:rPr>
        <w:t>s</w:t>
      </w:r>
      <w:r w:rsidRPr="00DA46B4">
        <w:rPr>
          <w:rFonts w:ascii="Palatino Linotype" w:eastAsia="Arial" w:hAnsi="Palatino Linotype" w:cs="Arial"/>
          <w:i/>
          <w:iCs/>
          <w:spacing w:val="1"/>
        </w:rPr>
        <w:t>pa</w:t>
      </w:r>
      <w:r w:rsidRPr="00DA46B4">
        <w:rPr>
          <w:rFonts w:ascii="Palatino Linotype" w:eastAsia="Arial" w:hAnsi="Palatino Linotype" w:cs="Arial"/>
          <w:i/>
          <w:iCs/>
          <w:spacing w:val="-1"/>
        </w:rPr>
        <w:t>re</w:t>
      </w:r>
      <w:r w:rsidRPr="00DA46B4">
        <w:rPr>
          <w:rFonts w:ascii="Palatino Linotype" w:eastAsia="Arial" w:hAnsi="Palatino Linotype" w:cs="Arial"/>
          <w:i/>
          <w:iCs/>
          <w:spacing w:val="1"/>
        </w:rPr>
        <w:t>n</w:t>
      </w:r>
      <w:r w:rsidRPr="00DA46B4">
        <w:rPr>
          <w:rFonts w:ascii="Palatino Linotype" w:eastAsia="Arial" w:hAnsi="Palatino Linotype" w:cs="Arial"/>
          <w:i/>
          <w:iCs/>
        </w:rPr>
        <w:t>cia</w:t>
      </w:r>
      <w:r w:rsidRPr="00DA46B4">
        <w:rPr>
          <w:rFonts w:ascii="Palatino Linotype" w:eastAsia="Arial" w:hAnsi="Palatino Linotype" w:cs="Arial"/>
          <w:i/>
          <w:iCs/>
          <w:spacing w:val="6"/>
        </w:rPr>
        <w:t xml:space="preserve"> </w:t>
      </w:r>
      <w:r w:rsidRPr="00DA46B4">
        <w:rPr>
          <w:rFonts w:ascii="Palatino Linotype" w:eastAsia="Arial" w:hAnsi="Palatino Linotype" w:cs="Arial"/>
          <w:i/>
          <w:iCs/>
        </w:rPr>
        <w:t>y Acc</w:t>
      </w:r>
      <w:r w:rsidRPr="00DA46B4">
        <w:rPr>
          <w:rFonts w:ascii="Palatino Linotype" w:eastAsia="Arial" w:hAnsi="Palatino Linotype" w:cs="Arial"/>
          <w:i/>
          <w:iCs/>
          <w:spacing w:val="1"/>
        </w:rPr>
        <w:t>e</w:t>
      </w:r>
      <w:r w:rsidRPr="00DA46B4">
        <w:rPr>
          <w:rFonts w:ascii="Palatino Linotype" w:eastAsia="Arial" w:hAnsi="Palatino Linotype" w:cs="Arial"/>
          <w:i/>
          <w:iCs/>
        </w:rPr>
        <w:t>so</w:t>
      </w:r>
      <w:r w:rsidRPr="00DA46B4">
        <w:rPr>
          <w:rFonts w:ascii="Palatino Linotype" w:eastAsia="Arial" w:hAnsi="Palatino Linotype" w:cs="Arial"/>
          <w:i/>
          <w:iCs/>
          <w:spacing w:val="3"/>
        </w:rPr>
        <w:t xml:space="preserve"> </w:t>
      </w:r>
      <w:r w:rsidRPr="00DA46B4">
        <w:rPr>
          <w:rFonts w:ascii="Palatino Linotype" w:eastAsia="Arial" w:hAnsi="Palatino Linotype" w:cs="Arial"/>
          <w:i/>
          <w:iCs/>
        </w:rPr>
        <w:t>a</w:t>
      </w:r>
      <w:r w:rsidRPr="00DA46B4">
        <w:rPr>
          <w:rFonts w:ascii="Palatino Linotype" w:eastAsia="Arial" w:hAnsi="Palatino Linotype" w:cs="Arial"/>
          <w:i/>
          <w:iCs/>
          <w:spacing w:val="3"/>
        </w:rPr>
        <w:t xml:space="preserve"> </w:t>
      </w:r>
      <w:r w:rsidRPr="00DA46B4">
        <w:rPr>
          <w:rFonts w:ascii="Palatino Linotype" w:eastAsia="Arial" w:hAnsi="Palatino Linotype" w:cs="Arial"/>
          <w:i/>
          <w:iCs/>
        </w:rPr>
        <w:t>la</w:t>
      </w:r>
      <w:r w:rsidRPr="00DA46B4">
        <w:rPr>
          <w:rFonts w:ascii="Palatino Linotype" w:eastAsia="Arial" w:hAnsi="Palatino Linotype" w:cs="Arial"/>
          <w:i/>
          <w:iCs/>
          <w:spacing w:val="3"/>
        </w:rPr>
        <w:t xml:space="preserve"> </w:t>
      </w:r>
      <w:r w:rsidRPr="00DA46B4">
        <w:rPr>
          <w:rFonts w:ascii="Palatino Linotype" w:eastAsia="Arial" w:hAnsi="Palatino Linotype" w:cs="Arial"/>
          <w:i/>
          <w:iCs/>
          <w:spacing w:val="-2"/>
        </w:rPr>
        <w:t>I</w:t>
      </w:r>
      <w:r w:rsidRPr="00DA46B4">
        <w:rPr>
          <w:rFonts w:ascii="Palatino Linotype" w:eastAsia="Arial" w:hAnsi="Palatino Linotype" w:cs="Arial"/>
          <w:i/>
          <w:iCs/>
          <w:spacing w:val="-1"/>
        </w:rPr>
        <w:t>n</w:t>
      </w:r>
      <w:r w:rsidRPr="00DA46B4">
        <w:rPr>
          <w:rFonts w:ascii="Palatino Linotype" w:eastAsia="Arial" w:hAnsi="Palatino Linotype" w:cs="Arial"/>
          <w:i/>
          <w:iCs/>
          <w:spacing w:val="3"/>
        </w:rPr>
        <w:t>f</w:t>
      </w:r>
      <w:r w:rsidRPr="00DA46B4">
        <w:rPr>
          <w:rFonts w:ascii="Palatino Linotype" w:eastAsia="Arial" w:hAnsi="Palatino Linotype" w:cs="Arial"/>
          <w:i/>
          <w:iCs/>
          <w:spacing w:val="1"/>
        </w:rPr>
        <w:t>o</w:t>
      </w:r>
      <w:r w:rsidRPr="00DA46B4">
        <w:rPr>
          <w:rFonts w:ascii="Palatino Linotype" w:eastAsia="Arial" w:hAnsi="Palatino Linotype" w:cs="Arial"/>
          <w:i/>
          <w:iCs/>
          <w:spacing w:val="-3"/>
        </w:rPr>
        <w:t>r</w:t>
      </w:r>
      <w:r w:rsidRPr="00DA46B4">
        <w:rPr>
          <w:rFonts w:ascii="Palatino Linotype" w:eastAsia="Arial" w:hAnsi="Palatino Linotype" w:cs="Arial"/>
          <w:i/>
          <w:iCs/>
          <w:spacing w:val="2"/>
        </w:rPr>
        <w:t>m</w:t>
      </w:r>
      <w:r w:rsidRPr="00DA46B4">
        <w:rPr>
          <w:rFonts w:ascii="Palatino Linotype" w:eastAsia="Arial" w:hAnsi="Palatino Linotype" w:cs="Arial"/>
          <w:i/>
          <w:iCs/>
          <w:spacing w:val="1"/>
        </w:rPr>
        <w:t>a</w:t>
      </w:r>
      <w:r w:rsidRPr="00DA46B4">
        <w:rPr>
          <w:rFonts w:ascii="Palatino Linotype" w:eastAsia="Arial" w:hAnsi="Palatino Linotype" w:cs="Arial"/>
          <w:i/>
          <w:iCs/>
        </w:rPr>
        <w:t>c</w:t>
      </w:r>
      <w:r w:rsidRPr="00DA46B4">
        <w:rPr>
          <w:rFonts w:ascii="Palatino Linotype" w:eastAsia="Arial" w:hAnsi="Palatino Linotype" w:cs="Arial"/>
          <w:i/>
          <w:iCs/>
          <w:spacing w:val="-3"/>
        </w:rPr>
        <w:t>i</w:t>
      </w:r>
      <w:r w:rsidRPr="00DA46B4">
        <w:rPr>
          <w:rFonts w:ascii="Palatino Linotype" w:eastAsia="Arial" w:hAnsi="Palatino Linotype" w:cs="Arial"/>
          <w:i/>
          <w:iCs/>
          <w:spacing w:val="-1"/>
        </w:rPr>
        <w:t>ó</w:t>
      </w:r>
      <w:r w:rsidRPr="00DA46B4">
        <w:rPr>
          <w:rFonts w:ascii="Palatino Linotype" w:eastAsia="Arial" w:hAnsi="Palatino Linotype" w:cs="Arial"/>
          <w:i/>
          <w:iCs/>
        </w:rPr>
        <w:t>n</w:t>
      </w:r>
      <w:r w:rsidRPr="00DA46B4">
        <w:rPr>
          <w:rFonts w:ascii="Palatino Linotype" w:eastAsia="Arial" w:hAnsi="Palatino Linotype" w:cs="Arial"/>
          <w:i/>
          <w:iCs/>
          <w:spacing w:val="3"/>
        </w:rPr>
        <w:t xml:space="preserve"> </w:t>
      </w:r>
      <w:r w:rsidRPr="00DA46B4">
        <w:rPr>
          <w:rFonts w:ascii="Palatino Linotype" w:eastAsia="Arial" w:hAnsi="Palatino Linotype" w:cs="Arial"/>
          <w:i/>
          <w:iCs/>
          <w:spacing w:val="1"/>
        </w:rPr>
        <w:t>Púb</w:t>
      </w:r>
      <w:r w:rsidRPr="00DA46B4">
        <w:rPr>
          <w:rFonts w:ascii="Palatino Linotype" w:eastAsia="Arial" w:hAnsi="Palatino Linotype" w:cs="Arial"/>
          <w:i/>
          <w:iCs/>
          <w:spacing w:val="-1"/>
        </w:rPr>
        <w:t>li</w:t>
      </w:r>
      <w:r w:rsidRPr="00DA46B4">
        <w:rPr>
          <w:rFonts w:ascii="Palatino Linotype" w:eastAsia="Arial" w:hAnsi="Palatino Linotype" w:cs="Arial"/>
          <w:i/>
          <w:iCs/>
        </w:rPr>
        <w:t>ca</w:t>
      </w:r>
      <w:r w:rsidRPr="00DA46B4">
        <w:rPr>
          <w:rFonts w:ascii="Palatino Linotype" w:eastAsia="Arial" w:hAnsi="Palatino Linotype" w:cs="Arial"/>
          <w:i/>
          <w:iCs/>
          <w:spacing w:val="3"/>
        </w:rPr>
        <w:t xml:space="preserve"> </w:t>
      </w:r>
      <w:r w:rsidRPr="00DA46B4">
        <w:rPr>
          <w:rFonts w:ascii="Palatino Linotype" w:eastAsia="Arial" w:hAnsi="Palatino Linotype" w:cs="Arial"/>
          <w:i/>
          <w:iCs/>
          <w:spacing w:val="-1"/>
        </w:rPr>
        <w:t>G</w:t>
      </w:r>
      <w:r w:rsidRPr="00DA46B4">
        <w:rPr>
          <w:rFonts w:ascii="Palatino Linotype" w:eastAsia="Arial" w:hAnsi="Palatino Linotype" w:cs="Arial"/>
          <w:i/>
          <w:iCs/>
          <w:spacing w:val="1"/>
        </w:rPr>
        <w:t>u</w:t>
      </w:r>
      <w:r w:rsidRPr="00DA46B4">
        <w:rPr>
          <w:rFonts w:ascii="Palatino Linotype" w:eastAsia="Arial" w:hAnsi="Palatino Linotype" w:cs="Arial"/>
          <w:i/>
          <w:iCs/>
          <w:spacing w:val="-1"/>
        </w:rPr>
        <w:t>b</w:t>
      </w:r>
      <w:r w:rsidRPr="00DA46B4">
        <w:rPr>
          <w:rFonts w:ascii="Palatino Linotype" w:eastAsia="Arial" w:hAnsi="Palatino Linotype" w:cs="Arial"/>
          <w:i/>
          <w:iCs/>
          <w:spacing w:val="8"/>
        </w:rPr>
        <w:t>e</w:t>
      </w:r>
      <w:r w:rsidRPr="00DA46B4">
        <w:rPr>
          <w:rFonts w:ascii="Palatino Linotype" w:eastAsia="Arial" w:hAnsi="Palatino Linotype" w:cs="Arial"/>
          <w:i/>
          <w:iCs/>
          <w:spacing w:val="-1"/>
        </w:rPr>
        <w:t>rnam</w:t>
      </w:r>
      <w:r w:rsidRPr="00DA46B4">
        <w:rPr>
          <w:rFonts w:ascii="Palatino Linotype" w:eastAsia="Arial" w:hAnsi="Palatino Linotype" w:cs="Arial"/>
          <w:i/>
          <w:iCs/>
          <w:spacing w:val="1"/>
        </w:rPr>
        <w:t>enta</w:t>
      </w:r>
      <w:r w:rsidRPr="00DA46B4">
        <w:rPr>
          <w:rFonts w:ascii="Palatino Linotype" w:eastAsia="Arial" w:hAnsi="Palatino Linotype" w:cs="Arial"/>
          <w:i/>
          <w:iCs/>
        </w:rPr>
        <w:t>l</w:t>
      </w:r>
      <w:r w:rsidRPr="00DA46B4">
        <w:rPr>
          <w:rFonts w:ascii="Palatino Linotype" w:eastAsia="Arial" w:hAnsi="Palatino Linotype" w:cs="Arial"/>
          <w:i/>
          <w:iCs/>
          <w:spacing w:val="2"/>
        </w:rPr>
        <w:t xml:space="preserve"> </w:t>
      </w:r>
      <w:r w:rsidRPr="00DA46B4">
        <w:rPr>
          <w:rFonts w:ascii="Palatino Linotype" w:eastAsia="Arial" w:hAnsi="Palatino Linotype" w:cs="Arial"/>
          <w:i/>
          <w:iCs/>
          <w:spacing w:val="1"/>
        </w:rPr>
        <w:t>70</w:t>
      </w:r>
      <w:r w:rsidRPr="00DA46B4">
        <w:rPr>
          <w:rFonts w:ascii="Palatino Linotype" w:eastAsia="Arial" w:hAnsi="Palatino Linotype" w:cs="Arial"/>
          <w:i/>
          <w:iCs/>
        </w:rPr>
        <w:t xml:space="preserve">, </w:t>
      </w:r>
      <w:r w:rsidRPr="00DA46B4">
        <w:rPr>
          <w:rFonts w:ascii="Palatino Linotype" w:eastAsia="Arial" w:hAnsi="Palatino Linotype" w:cs="Arial"/>
          <w:i/>
          <w:iCs/>
          <w:spacing w:val="5"/>
        </w:rPr>
        <w:t>f</w:t>
      </w:r>
      <w:r w:rsidRPr="00DA46B4">
        <w:rPr>
          <w:rFonts w:ascii="Palatino Linotype" w:eastAsia="Arial" w:hAnsi="Palatino Linotype" w:cs="Arial"/>
          <w:i/>
          <w:iCs/>
        </w:rPr>
        <w:t>rac</w:t>
      </w:r>
      <w:r w:rsidRPr="00DA46B4">
        <w:rPr>
          <w:rFonts w:ascii="Palatino Linotype" w:eastAsia="Arial" w:hAnsi="Palatino Linotype" w:cs="Arial"/>
          <w:i/>
          <w:iCs/>
          <w:spacing w:val="-2"/>
        </w:rPr>
        <w:t>c</w:t>
      </w:r>
      <w:r w:rsidRPr="00DA46B4">
        <w:rPr>
          <w:rFonts w:ascii="Palatino Linotype" w:eastAsia="Arial" w:hAnsi="Palatino Linotype" w:cs="Arial"/>
          <w:i/>
          <w:iCs/>
          <w:spacing w:val="-3"/>
        </w:rPr>
        <w:t>i</w:t>
      </w:r>
      <w:r w:rsidRPr="00DA46B4">
        <w:rPr>
          <w:rFonts w:ascii="Palatino Linotype" w:eastAsia="Arial" w:hAnsi="Palatino Linotype" w:cs="Arial"/>
          <w:i/>
          <w:iCs/>
          <w:spacing w:val="1"/>
        </w:rPr>
        <w:t>ó</w:t>
      </w:r>
      <w:r w:rsidRPr="00DA46B4">
        <w:rPr>
          <w:rFonts w:ascii="Palatino Linotype" w:eastAsia="Arial" w:hAnsi="Palatino Linotype" w:cs="Arial"/>
          <w:i/>
          <w:iCs/>
        </w:rPr>
        <w:t>n</w:t>
      </w:r>
      <w:r w:rsidRPr="00DA46B4">
        <w:rPr>
          <w:rFonts w:ascii="Palatino Linotype" w:eastAsia="Arial" w:hAnsi="Palatino Linotype" w:cs="Arial"/>
          <w:i/>
          <w:iCs/>
          <w:spacing w:val="3"/>
        </w:rPr>
        <w:t xml:space="preserve"> </w:t>
      </w:r>
      <w:r w:rsidRPr="00DA46B4">
        <w:rPr>
          <w:rFonts w:ascii="Palatino Linotype" w:eastAsia="Arial" w:hAnsi="Palatino Linotype" w:cs="Arial"/>
          <w:i/>
          <w:iCs/>
        </w:rPr>
        <w:t>V</w:t>
      </w:r>
      <w:r w:rsidRPr="00DA46B4">
        <w:rPr>
          <w:rFonts w:ascii="Palatino Linotype" w:eastAsia="Arial" w:hAnsi="Palatino Linotype" w:cs="Arial"/>
          <w:i/>
          <w:iCs/>
          <w:spacing w:val="3"/>
        </w:rPr>
        <w:t xml:space="preserve"> </w:t>
      </w:r>
      <w:r w:rsidRPr="00DA46B4">
        <w:rPr>
          <w:rFonts w:ascii="Palatino Linotype" w:eastAsia="Arial" w:hAnsi="Palatino Linotype" w:cs="Arial"/>
          <w:i/>
          <w:iCs/>
        </w:rPr>
        <w:lastRenderedPageBreak/>
        <w:t xml:space="preserve">y </w:t>
      </w:r>
      <w:r w:rsidRPr="00DA46B4">
        <w:rPr>
          <w:rFonts w:ascii="Palatino Linotype" w:eastAsia="Arial" w:hAnsi="Palatino Linotype" w:cs="Arial"/>
          <w:i/>
          <w:iCs/>
          <w:spacing w:val="1"/>
        </w:rPr>
        <w:t>78</w:t>
      </w:r>
      <w:r w:rsidRPr="00DA46B4">
        <w:rPr>
          <w:rFonts w:ascii="Palatino Linotype" w:eastAsia="Arial" w:hAnsi="Palatino Linotype" w:cs="Arial"/>
          <w:i/>
          <w:iCs/>
        </w:rPr>
        <w:t>,</w:t>
      </w:r>
      <w:r w:rsidRPr="00DA46B4">
        <w:rPr>
          <w:rFonts w:ascii="Palatino Linotype" w:eastAsia="Arial" w:hAnsi="Palatino Linotype" w:cs="Arial"/>
          <w:i/>
          <w:iCs/>
          <w:spacing w:val="3"/>
        </w:rPr>
        <w:t xml:space="preserve"> </w:t>
      </w:r>
      <w:r w:rsidRPr="00DA46B4">
        <w:rPr>
          <w:rFonts w:ascii="Palatino Linotype" w:eastAsia="Arial" w:hAnsi="Palatino Linotype" w:cs="Arial"/>
          <w:i/>
          <w:iCs/>
          <w:spacing w:val="5"/>
        </w:rPr>
        <w:t>f</w:t>
      </w:r>
      <w:r w:rsidRPr="00DA46B4">
        <w:rPr>
          <w:rFonts w:ascii="Palatino Linotype" w:eastAsia="Arial" w:hAnsi="Palatino Linotype" w:cs="Arial"/>
          <w:i/>
          <w:iCs/>
          <w:spacing w:val="-3"/>
        </w:rPr>
        <w:t>r</w:t>
      </w:r>
      <w:r w:rsidRPr="00DA46B4">
        <w:rPr>
          <w:rFonts w:ascii="Palatino Linotype" w:eastAsia="Arial" w:hAnsi="Palatino Linotype" w:cs="Arial"/>
          <w:i/>
          <w:iCs/>
          <w:spacing w:val="1"/>
        </w:rPr>
        <w:t>a</w:t>
      </w:r>
      <w:r w:rsidRPr="00DA46B4">
        <w:rPr>
          <w:rFonts w:ascii="Palatino Linotype" w:eastAsia="Arial" w:hAnsi="Palatino Linotype" w:cs="Arial"/>
          <w:i/>
          <w:iCs/>
        </w:rPr>
        <w:t>cci</w:t>
      </w:r>
      <w:r w:rsidRPr="00DA46B4">
        <w:rPr>
          <w:rFonts w:ascii="Palatino Linotype" w:eastAsia="Arial" w:hAnsi="Palatino Linotype" w:cs="Arial"/>
          <w:i/>
          <w:iCs/>
          <w:spacing w:val="-2"/>
        </w:rPr>
        <w:t>ó</w:t>
      </w:r>
      <w:r w:rsidRPr="00DA46B4">
        <w:rPr>
          <w:rFonts w:ascii="Palatino Linotype" w:eastAsia="Arial" w:hAnsi="Palatino Linotype" w:cs="Arial"/>
          <w:i/>
          <w:iCs/>
        </w:rPr>
        <w:t>n</w:t>
      </w:r>
      <w:r w:rsidRPr="00DA46B4">
        <w:rPr>
          <w:rFonts w:ascii="Palatino Linotype" w:eastAsia="Arial" w:hAnsi="Palatino Linotype" w:cs="Arial"/>
          <w:i/>
          <w:iCs/>
          <w:spacing w:val="4"/>
        </w:rPr>
        <w:t xml:space="preserve"> </w:t>
      </w:r>
      <w:r w:rsidRPr="00DA46B4">
        <w:rPr>
          <w:rFonts w:ascii="Palatino Linotype" w:eastAsia="Arial" w:hAnsi="Palatino Linotype" w:cs="Arial"/>
          <w:i/>
          <w:iCs/>
          <w:spacing w:val="1"/>
        </w:rPr>
        <w:t>I</w:t>
      </w:r>
      <w:r w:rsidRPr="00DA46B4">
        <w:rPr>
          <w:rFonts w:ascii="Palatino Linotype" w:eastAsia="Arial" w:hAnsi="Palatino Linotype" w:cs="Arial"/>
          <w:i/>
          <w:iCs/>
          <w:spacing w:val="-2"/>
        </w:rPr>
        <w:t>I</w:t>
      </w:r>
      <w:r w:rsidRPr="00DA46B4">
        <w:rPr>
          <w:rFonts w:ascii="Palatino Linotype" w:eastAsia="Arial" w:hAnsi="Palatino Linotype" w:cs="Arial"/>
          <w:i/>
          <w:iCs/>
        </w:rPr>
        <w:t xml:space="preserve">I </w:t>
      </w:r>
      <w:r w:rsidRPr="00DA46B4">
        <w:rPr>
          <w:rFonts w:ascii="Palatino Linotype" w:eastAsia="Arial" w:hAnsi="Palatino Linotype" w:cs="Arial"/>
          <w:i/>
          <w:iCs/>
          <w:spacing w:val="1"/>
        </w:rPr>
        <w:t>d</w:t>
      </w:r>
      <w:r w:rsidRPr="00DA46B4">
        <w:rPr>
          <w:rFonts w:ascii="Palatino Linotype" w:eastAsia="Arial" w:hAnsi="Palatino Linotype" w:cs="Arial"/>
          <w:i/>
          <w:iCs/>
        </w:rPr>
        <w:t>e</w:t>
      </w:r>
      <w:r w:rsidRPr="00DA46B4">
        <w:rPr>
          <w:rFonts w:ascii="Palatino Linotype" w:eastAsia="Arial" w:hAnsi="Palatino Linotype" w:cs="Arial"/>
          <w:i/>
          <w:iCs/>
          <w:spacing w:val="3"/>
        </w:rPr>
        <w:t xml:space="preserve"> </w:t>
      </w:r>
      <w:r w:rsidRPr="00DA46B4">
        <w:rPr>
          <w:rFonts w:ascii="Palatino Linotype" w:eastAsia="Arial" w:hAnsi="Palatino Linotype" w:cs="Arial"/>
          <w:i/>
          <w:iCs/>
        </w:rPr>
        <w:t>su</w:t>
      </w:r>
      <w:r w:rsidRPr="00DA46B4">
        <w:rPr>
          <w:rFonts w:ascii="Palatino Linotype" w:eastAsia="Arial" w:hAnsi="Palatino Linotype" w:cs="Arial"/>
          <w:i/>
          <w:iCs/>
          <w:spacing w:val="2"/>
        </w:rPr>
        <w:t xml:space="preserve"> </w:t>
      </w:r>
      <w:r w:rsidRPr="00DA46B4">
        <w:rPr>
          <w:rFonts w:ascii="Palatino Linotype" w:eastAsia="Arial" w:hAnsi="Palatino Linotype" w:cs="Arial"/>
          <w:i/>
          <w:iCs/>
        </w:rPr>
        <w:t>R</w:t>
      </w:r>
      <w:r w:rsidRPr="00DA46B4">
        <w:rPr>
          <w:rFonts w:ascii="Palatino Linotype" w:eastAsia="Arial" w:hAnsi="Palatino Linotype" w:cs="Arial"/>
          <w:i/>
          <w:iCs/>
          <w:spacing w:val="1"/>
        </w:rPr>
        <w:t>e</w:t>
      </w:r>
      <w:r w:rsidRPr="00DA46B4">
        <w:rPr>
          <w:rFonts w:ascii="Palatino Linotype" w:eastAsia="Arial" w:hAnsi="Palatino Linotype" w:cs="Arial"/>
          <w:i/>
          <w:iCs/>
          <w:spacing w:val="-1"/>
        </w:rPr>
        <w:t>g</w:t>
      </w:r>
      <w:r w:rsidRPr="00DA46B4">
        <w:rPr>
          <w:rFonts w:ascii="Palatino Linotype" w:eastAsia="Arial" w:hAnsi="Palatino Linotype" w:cs="Arial"/>
          <w:i/>
          <w:iCs/>
        </w:rPr>
        <w:t>l</w:t>
      </w:r>
      <w:r w:rsidRPr="00DA46B4">
        <w:rPr>
          <w:rFonts w:ascii="Palatino Linotype" w:eastAsia="Arial" w:hAnsi="Palatino Linotype" w:cs="Arial"/>
          <w:i/>
          <w:iCs/>
          <w:spacing w:val="1"/>
        </w:rPr>
        <w:t>a</w:t>
      </w:r>
      <w:r w:rsidRPr="00DA46B4">
        <w:rPr>
          <w:rFonts w:ascii="Palatino Linotype" w:eastAsia="Arial" w:hAnsi="Palatino Linotype" w:cs="Arial"/>
          <w:i/>
          <w:iCs/>
          <w:spacing w:val="2"/>
        </w:rPr>
        <w:t>m</w:t>
      </w:r>
      <w:r w:rsidRPr="00DA46B4">
        <w:rPr>
          <w:rFonts w:ascii="Palatino Linotype" w:eastAsia="Arial" w:hAnsi="Palatino Linotype" w:cs="Arial"/>
          <w:i/>
          <w:iCs/>
          <w:spacing w:val="1"/>
        </w:rPr>
        <w:t>en</w:t>
      </w:r>
      <w:r w:rsidRPr="00DA46B4">
        <w:rPr>
          <w:rFonts w:ascii="Palatino Linotype" w:eastAsia="Arial" w:hAnsi="Palatino Linotype" w:cs="Arial"/>
          <w:i/>
          <w:iCs/>
          <w:spacing w:val="-2"/>
        </w:rPr>
        <w:t>t</w:t>
      </w:r>
      <w:r w:rsidRPr="00DA46B4">
        <w:rPr>
          <w:rFonts w:ascii="Palatino Linotype" w:eastAsia="Arial" w:hAnsi="Palatino Linotype" w:cs="Arial"/>
          <w:i/>
          <w:iCs/>
          <w:spacing w:val="1"/>
        </w:rPr>
        <w:t>o</w:t>
      </w:r>
      <w:r w:rsidRPr="00DA46B4">
        <w:rPr>
          <w:rFonts w:ascii="Palatino Linotype" w:eastAsia="Arial" w:hAnsi="Palatino Linotype" w:cs="Arial"/>
          <w:i/>
          <w:iCs/>
        </w:rPr>
        <w:t>, las</w:t>
      </w:r>
      <w:r w:rsidRPr="00DA46B4">
        <w:rPr>
          <w:rFonts w:ascii="Palatino Linotype" w:eastAsia="Arial" w:hAnsi="Palatino Linotype" w:cs="Arial"/>
          <w:i/>
          <w:iCs/>
          <w:spacing w:val="5"/>
        </w:rPr>
        <w:t xml:space="preserve"> </w:t>
      </w:r>
      <w:r w:rsidRPr="00DA46B4">
        <w:rPr>
          <w:rFonts w:ascii="Palatino Linotype" w:eastAsia="Arial" w:hAnsi="Palatino Linotype" w:cs="Arial"/>
          <w:i/>
          <w:iCs/>
          <w:spacing w:val="-1"/>
        </w:rPr>
        <w:t>d</w:t>
      </w:r>
      <w:r w:rsidRPr="00DA46B4">
        <w:rPr>
          <w:rFonts w:ascii="Palatino Linotype" w:eastAsia="Arial" w:hAnsi="Palatino Linotype" w:cs="Arial"/>
          <w:i/>
          <w:iCs/>
          <w:spacing w:val="1"/>
        </w:rPr>
        <w:t>ependen</w:t>
      </w:r>
      <w:r w:rsidRPr="00DA46B4">
        <w:rPr>
          <w:rFonts w:ascii="Palatino Linotype" w:eastAsia="Arial" w:hAnsi="Palatino Linotype" w:cs="Arial"/>
          <w:i/>
          <w:iCs/>
        </w:rPr>
        <w:t>c</w:t>
      </w:r>
      <w:r w:rsidRPr="00DA46B4">
        <w:rPr>
          <w:rFonts w:ascii="Palatino Linotype" w:eastAsia="Arial" w:hAnsi="Palatino Linotype" w:cs="Arial"/>
          <w:i/>
          <w:iCs/>
          <w:spacing w:val="-3"/>
        </w:rPr>
        <w:t>i</w:t>
      </w:r>
      <w:r w:rsidRPr="00DA46B4">
        <w:rPr>
          <w:rFonts w:ascii="Palatino Linotype" w:eastAsia="Arial" w:hAnsi="Palatino Linotype" w:cs="Arial"/>
          <w:i/>
          <w:iCs/>
          <w:spacing w:val="1"/>
        </w:rPr>
        <w:t>a</w:t>
      </w:r>
      <w:r w:rsidRPr="00DA46B4">
        <w:rPr>
          <w:rFonts w:ascii="Palatino Linotype" w:eastAsia="Arial" w:hAnsi="Palatino Linotype" w:cs="Arial"/>
          <w:i/>
          <w:iCs/>
        </w:rPr>
        <w:t>s</w:t>
      </w:r>
      <w:r w:rsidRPr="00DA46B4">
        <w:rPr>
          <w:rFonts w:ascii="Palatino Linotype" w:eastAsia="Arial" w:hAnsi="Palatino Linotype" w:cs="Arial"/>
          <w:i/>
          <w:iCs/>
          <w:spacing w:val="2"/>
        </w:rPr>
        <w:t xml:space="preserve"> </w:t>
      </w:r>
      <w:r w:rsidRPr="00DA46B4">
        <w:rPr>
          <w:rFonts w:ascii="Palatino Linotype" w:eastAsia="Arial" w:hAnsi="Palatino Linotype" w:cs="Arial"/>
          <w:i/>
          <w:iCs/>
        </w:rPr>
        <w:t xml:space="preserve">y </w:t>
      </w:r>
      <w:r w:rsidRPr="00DA46B4">
        <w:rPr>
          <w:rFonts w:ascii="Palatino Linotype" w:eastAsia="Arial" w:hAnsi="Palatino Linotype" w:cs="Arial"/>
          <w:i/>
          <w:iCs/>
          <w:spacing w:val="1"/>
        </w:rPr>
        <w:t>en</w:t>
      </w:r>
      <w:r w:rsidRPr="00DA46B4">
        <w:rPr>
          <w:rFonts w:ascii="Palatino Linotype" w:eastAsia="Arial" w:hAnsi="Palatino Linotype" w:cs="Arial"/>
          <w:i/>
          <w:iCs/>
        </w:rPr>
        <w:t>ti</w:t>
      </w:r>
      <w:r w:rsidRPr="00DA46B4">
        <w:rPr>
          <w:rFonts w:ascii="Palatino Linotype" w:eastAsia="Arial" w:hAnsi="Palatino Linotype" w:cs="Arial"/>
          <w:i/>
          <w:iCs/>
          <w:spacing w:val="1"/>
        </w:rPr>
        <w:t>dade</w:t>
      </w:r>
      <w:r w:rsidRPr="00DA46B4">
        <w:rPr>
          <w:rFonts w:ascii="Palatino Linotype" w:eastAsia="Arial" w:hAnsi="Palatino Linotype" w:cs="Arial"/>
          <w:i/>
          <w:iCs/>
        </w:rPr>
        <w:t>s</w:t>
      </w:r>
      <w:r w:rsidRPr="00DA46B4">
        <w:rPr>
          <w:rFonts w:ascii="Palatino Linotype" w:eastAsia="Arial" w:hAnsi="Palatino Linotype" w:cs="Arial"/>
          <w:i/>
          <w:iCs/>
          <w:spacing w:val="3"/>
        </w:rPr>
        <w:t xml:space="preserve"> </w:t>
      </w:r>
      <w:r w:rsidRPr="00DA46B4">
        <w:rPr>
          <w:rFonts w:ascii="Palatino Linotype" w:eastAsia="Arial" w:hAnsi="Palatino Linotype" w:cs="Arial"/>
          <w:i/>
          <w:iCs/>
          <w:spacing w:val="-1"/>
        </w:rPr>
        <w:t>d</w:t>
      </w:r>
      <w:r w:rsidRPr="00DA46B4">
        <w:rPr>
          <w:rFonts w:ascii="Palatino Linotype" w:eastAsia="Arial" w:hAnsi="Palatino Linotype" w:cs="Arial"/>
          <w:i/>
          <w:iCs/>
          <w:spacing w:val="1"/>
        </w:rPr>
        <w:t>ebe</w:t>
      </w:r>
      <w:r w:rsidRPr="00DA46B4">
        <w:rPr>
          <w:rFonts w:ascii="Palatino Linotype" w:eastAsia="Arial" w:hAnsi="Palatino Linotype" w:cs="Arial"/>
          <w:i/>
          <w:iCs/>
          <w:spacing w:val="-1"/>
        </w:rPr>
        <w:t>rá</w:t>
      </w:r>
      <w:r w:rsidRPr="00DA46B4">
        <w:rPr>
          <w:rFonts w:ascii="Palatino Linotype" w:eastAsia="Arial" w:hAnsi="Palatino Linotype" w:cs="Arial"/>
          <w:i/>
          <w:iCs/>
        </w:rPr>
        <w:t xml:space="preserve">n </w:t>
      </w:r>
      <w:r w:rsidRPr="00DA46B4">
        <w:rPr>
          <w:rFonts w:ascii="Palatino Linotype" w:eastAsia="Arial" w:hAnsi="Palatino Linotype" w:cs="Arial"/>
          <w:i/>
          <w:iCs/>
          <w:spacing w:val="1"/>
        </w:rPr>
        <w:t>e</w:t>
      </w:r>
      <w:r w:rsidRPr="00DA46B4">
        <w:rPr>
          <w:rFonts w:ascii="Palatino Linotype" w:eastAsia="Arial" w:hAnsi="Palatino Linotype" w:cs="Arial"/>
          <w:i/>
          <w:iCs/>
          <w:spacing w:val="-5"/>
        </w:rPr>
        <w:t>x</w:t>
      </w:r>
      <w:r w:rsidRPr="00DA46B4">
        <w:rPr>
          <w:rFonts w:ascii="Palatino Linotype" w:eastAsia="Arial" w:hAnsi="Palatino Linotype" w:cs="Arial"/>
          <w:i/>
          <w:iCs/>
          <w:spacing w:val="1"/>
        </w:rPr>
        <w:t>ped</w:t>
      </w:r>
      <w:r w:rsidRPr="00DA46B4">
        <w:rPr>
          <w:rFonts w:ascii="Palatino Linotype" w:eastAsia="Arial" w:hAnsi="Palatino Linotype" w:cs="Arial"/>
          <w:i/>
          <w:iCs/>
        </w:rPr>
        <w:t>ir</w:t>
      </w:r>
      <w:r w:rsidRPr="00DA46B4">
        <w:rPr>
          <w:rFonts w:ascii="Palatino Linotype" w:eastAsia="Arial" w:hAnsi="Palatino Linotype" w:cs="Arial"/>
          <w:i/>
          <w:iCs/>
          <w:spacing w:val="4"/>
        </w:rPr>
        <w:t xml:space="preserve"> </w:t>
      </w:r>
      <w:r w:rsidRPr="00DA46B4">
        <w:rPr>
          <w:rFonts w:ascii="Palatino Linotype" w:eastAsia="Arial" w:hAnsi="Palatino Linotype" w:cs="Arial"/>
          <w:i/>
          <w:iCs/>
          <w:spacing w:val="1"/>
        </w:rPr>
        <w:t>u</w:t>
      </w:r>
      <w:r w:rsidRPr="00DA46B4">
        <w:rPr>
          <w:rFonts w:ascii="Palatino Linotype" w:eastAsia="Arial" w:hAnsi="Palatino Linotype" w:cs="Arial"/>
          <w:i/>
          <w:iCs/>
          <w:spacing w:val="-1"/>
        </w:rPr>
        <w:t>n</w:t>
      </w:r>
      <w:r w:rsidRPr="00DA46B4">
        <w:rPr>
          <w:rFonts w:ascii="Palatino Linotype" w:eastAsia="Arial" w:hAnsi="Palatino Linotype" w:cs="Arial"/>
          <w:i/>
          <w:iCs/>
        </w:rPr>
        <w:t>a res</w:t>
      </w:r>
      <w:r w:rsidRPr="00DA46B4">
        <w:rPr>
          <w:rFonts w:ascii="Palatino Linotype" w:eastAsia="Arial" w:hAnsi="Palatino Linotype" w:cs="Arial"/>
          <w:i/>
          <w:iCs/>
          <w:spacing w:val="1"/>
        </w:rPr>
        <w:t>o</w:t>
      </w:r>
      <w:r w:rsidRPr="00DA46B4">
        <w:rPr>
          <w:rFonts w:ascii="Palatino Linotype" w:eastAsia="Arial" w:hAnsi="Palatino Linotype" w:cs="Arial"/>
          <w:i/>
          <w:iCs/>
        </w:rPr>
        <w:t>luci</w:t>
      </w:r>
      <w:r w:rsidRPr="00DA46B4">
        <w:rPr>
          <w:rFonts w:ascii="Palatino Linotype" w:eastAsia="Arial" w:hAnsi="Palatino Linotype" w:cs="Arial"/>
          <w:i/>
          <w:iCs/>
          <w:spacing w:val="1"/>
        </w:rPr>
        <w:t>ó</w:t>
      </w:r>
      <w:r w:rsidRPr="00DA46B4">
        <w:rPr>
          <w:rFonts w:ascii="Palatino Linotype" w:eastAsia="Arial" w:hAnsi="Palatino Linotype" w:cs="Arial"/>
          <w:i/>
          <w:iCs/>
        </w:rPr>
        <w:t>n</w:t>
      </w:r>
      <w:r w:rsidRPr="00DA46B4">
        <w:rPr>
          <w:rFonts w:ascii="Palatino Linotype" w:eastAsia="Arial" w:hAnsi="Palatino Linotype" w:cs="Arial"/>
          <w:i/>
          <w:iCs/>
          <w:spacing w:val="6"/>
        </w:rPr>
        <w:t xml:space="preserve"> </w:t>
      </w:r>
      <w:r w:rsidRPr="00DA46B4">
        <w:rPr>
          <w:rFonts w:ascii="Palatino Linotype" w:eastAsia="Arial" w:hAnsi="Palatino Linotype" w:cs="Arial"/>
          <w:i/>
          <w:iCs/>
          <w:spacing w:val="-4"/>
        </w:rPr>
        <w:t>q</w:t>
      </w:r>
      <w:r w:rsidRPr="00DA46B4">
        <w:rPr>
          <w:rFonts w:ascii="Palatino Linotype" w:eastAsia="Arial" w:hAnsi="Palatino Linotype" w:cs="Arial"/>
          <w:i/>
          <w:iCs/>
          <w:spacing w:val="1"/>
        </w:rPr>
        <w:t>u</w:t>
      </w:r>
      <w:r w:rsidRPr="00DA46B4">
        <w:rPr>
          <w:rFonts w:ascii="Palatino Linotype" w:eastAsia="Arial" w:hAnsi="Palatino Linotype" w:cs="Arial"/>
          <w:i/>
          <w:iCs/>
        </w:rPr>
        <w:t>e</w:t>
      </w:r>
      <w:r w:rsidRPr="00DA46B4">
        <w:rPr>
          <w:rFonts w:ascii="Palatino Linotype" w:eastAsia="Arial" w:hAnsi="Palatino Linotype" w:cs="Arial"/>
          <w:i/>
          <w:iCs/>
          <w:spacing w:val="4"/>
        </w:rPr>
        <w:t xml:space="preserve"> </w:t>
      </w:r>
      <w:r w:rsidRPr="00DA46B4">
        <w:rPr>
          <w:rFonts w:ascii="Palatino Linotype" w:eastAsia="Arial" w:hAnsi="Palatino Linotype" w:cs="Arial"/>
          <w:i/>
          <w:iCs/>
        </w:rPr>
        <w:t>c</w:t>
      </w:r>
      <w:r w:rsidRPr="00DA46B4">
        <w:rPr>
          <w:rFonts w:ascii="Palatino Linotype" w:eastAsia="Arial" w:hAnsi="Palatino Linotype" w:cs="Arial"/>
          <w:i/>
          <w:iCs/>
          <w:spacing w:val="-1"/>
        </w:rPr>
        <w:t>o</w:t>
      </w:r>
      <w:r w:rsidRPr="00DA46B4">
        <w:rPr>
          <w:rFonts w:ascii="Palatino Linotype" w:eastAsia="Arial" w:hAnsi="Palatino Linotype" w:cs="Arial"/>
          <w:i/>
          <w:iCs/>
          <w:spacing w:val="2"/>
        </w:rPr>
        <w:t>m</w:t>
      </w:r>
      <w:r w:rsidRPr="00DA46B4">
        <w:rPr>
          <w:rFonts w:ascii="Palatino Linotype" w:eastAsia="Arial" w:hAnsi="Palatino Linotype" w:cs="Arial"/>
          <w:i/>
          <w:iCs/>
          <w:spacing w:val="-1"/>
        </w:rPr>
        <w:t>u</w:t>
      </w:r>
      <w:r w:rsidRPr="00DA46B4">
        <w:rPr>
          <w:rFonts w:ascii="Palatino Linotype" w:eastAsia="Arial" w:hAnsi="Palatino Linotype" w:cs="Arial"/>
          <w:i/>
          <w:iCs/>
          <w:spacing w:val="-2"/>
        </w:rPr>
        <w:t>n</w:t>
      </w:r>
      <w:r w:rsidRPr="00DA46B4">
        <w:rPr>
          <w:rFonts w:ascii="Palatino Linotype" w:eastAsia="Arial" w:hAnsi="Palatino Linotype" w:cs="Arial"/>
          <w:i/>
          <w:iCs/>
          <w:spacing w:val="-1"/>
        </w:rPr>
        <w:t>i</w:t>
      </w:r>
      <w:r w:rsidRPr="00DA46B4">
        <w:rPr>
          <w:rFonts w:ascii="Palatino Linotype" w:eastAsia="Arial" w:hAnsi="Palatino Linotype" w:cs="Arial"/>
          <w:i/>
          <w:iCs/>
          <w:spacing w:val="-4"/>
        </w:rPr>
        <w:t>q</w:t>
      </w:r>
      <w:r w:rsidRPr="00DA46B4">
        <w:rPr>
          <w:rFonts w:ascii="Palatino Linotype" w:eastAsia="Arial" w:hAnsi="Palatino Linotype" w:cs="Arial"/>
          <w:i/>
          <w:iCs/>
          <w:spacing w:val="1"/>
        </w:rPr>
        <w:t>u</w:t>
      </w:r>
      <w:r w:rsidRPr="00DA46B4">
        <w:rPr>
          <w:rFonts w:ascii="Palatino Linotype" w:eastAsia="Arial" w:hAnsi="Palatino Linotype" w:cs="Arial"/>
          <w:i/>
          <w:iCs/>
        </w:rPr>
        <w:t>e</w:t>
      </w:r>
      <w:r w:rsidRPr="00DA46B4">
        <w:rPr>
          <w:rFonts w:ascii="Palatino Linotype" w:eastAsia="Arial" w:hAnsi="Palatino Linotype" w:cs="Arial"/>
          <w:i/>
          <w:iCs/>
          <w:spacing w:val="6"/>
        </w:rPr>
        <w:t xml:space="preserve"> </w:t>
      </w:r>
      <w:r w:rsidRPr="00DA46B4">
        <w:rPr>
          <w:rFonts w:ascii="Palatino Linotype" w:eastAsia="Arial" w:hAnsi="Palatino Linotype" w:cs="Arial"/>
          <w:i/>
          <w:iCs/>
        </w:rPr>
        <w:t>a</w:t>
      </w:r>
      <w:r w:rsidRPr="00DA46B4">
        <w:rPr>
          <w:rFonts w:ascii="Palatino Linotype" w:eastAsia="Arial" w:hAnsi="Palatino Linotype" w:cs="Arial"/>
          <w:i/>
          <w:iCs/>
          <w:spacing w:val="6"/>
        </w:rPr>
        <w:t xml:space="preserve"> </w:t>
      </w:r>
      <w:r w:rsidRPr="00DA46B4">
        <w:rPr>
          <w:rFonts w:ascii="Palatino Linotype" w:eastAsia="Arial" w:hAnsi="Palatino Linotype" w:cs="Arial"/>
          <w:i/>
          <w:iCs/>
        </w:rPr>
        <w:t>los</w:t>
      </w:r>
      <w:r w:rsidRPr="00DA46B4">
        <w:rPr>
          <w:rFonts w:ascii="Palatino Linotype" w:eastAsia="Arial" w:hAnsi="Palatino Linotype" w:cs="Arial"/>
          <w:i/>
          <w:iCs/>
          <w:spacing w:val="3"/>
        </w:rPr>
        <w:t xml:space="preserve"> </w:t>
      </w:r>
      <w:r w:rsidRPr="00DA46B4">
        <w:rPr>
          <w:rFonts w:ascii="Palatino Linotype" w:eastAsia="Arial" w:hAnsi="Palatino Linotype" w:cs="Arial"/>
          <w:i/>
          <w:iCs/>
          <w:spacing w:val="-2"/>
        </w:rPr>
        <w:t>s</w:t>
      </w:r>
      <w:r w:rsidRPr="00DA46B4">
        <w:rPr>
          <w:rFonts w:ascii="Palatino Linotype" w:eastAsia="Arial" w:hAnsi="Palatino Linotype" w:cs="Arial"/>
          <w:i/>
          <w:iCs/>
          <w:spacing w:val="1"/>
        </w:rPr>
        <w:t>o</w:t>
      </w:r>
      <w:r w:rsidRPr="00DA46B4">
        <w:rPr>
          <w:rFonts w:ascii="Palatino Linotype" w:eastAsia="Arial" w:hAnsi="Palatino Linotype" w:cs="Arial"/>
          <w:i/>
          <w:iCs/>
          <w:spacing w:val="-1"/>
        </w:rPr>
        <w:t>li</w:t>
      </w:r>
      <w:r w:rsidRPr="00DA46B4">
        <w:rPr>
          <w:rFonts w:ascii="Palatino Linotype" w:eastAsia="Arial" w:hAnsi="Palatino Linotype" w:cs="Arial"/>
          <w:i/>
          <w:iCs/>
        </w:rPr>
        <w:t>cit</w:t>
      </w:r>
      <w:r w:rsidRPr="00DA46B4">
        <w:rPr>
          <w:rFonts w:ascii="Palatino Linotype" w:eastAsia="Arial" w:hAnsi="Palatino Linotype" w:cs="Arial"/>
          <w:i/>
          <w:iCs/>
          <w:spacing w:val="1"/>
        </w:rPr>
        <w:t>an</w:t>
      </w:r>
      <w:r w:rsidRPr="00DA46B4">
        <w:rPr>
          <w:rFonts w:ascii="Palatino Linotype" w:eastAsia="Arial" w:hAnsi="Palatino Linotype" w:cs="Arial"/>
          <w:i/>
          <w:iCs/>
          <w:spacing w:val="-2"/>
        </w:rPr>
        <w:t>t</w:t>
      </w:r>
      <w:r w:rsidRPr="00DA46B4">
        <w:rPr>
          <w:rFonts w:ascii="Palatino Linotype" w:eastAsia="Arial" w:hAnsi="Palatino Linotype" w:cs="Arial"/>
          <w:i/>
          <w:iCs/>
          <w:spacing w:val="1"/>
        </w:rPr>
        <w:t>e</w:t>
      </w:r>
      <w:r w:rsidRPr="00DA46B4">
        <w:rPr>
          <w:rFonts w:ascii="Palatino Linotype" w:eastAsia="Arial" w:hAnsi="Palatino Linotype" w:cs="Arial"/>
          <w:i/>
          <w:iCs/>
        </w:rPr>
        <w:t>s la</w:t>
      </w:r>
      <w:r w:rsidRPr="00DA46B4">
        <w:rPr>
          <w:rFonts w:ascii="Palatino Linotype" w:eastAsia="Arial" w:hAnsi="Palatino Linotype" w:cs="Arial"/>
          <w:i/>
          <w:iCs/>
          <w:spacing w:val="3"/>
        </w:rPr>
        <w:t xml:space="preserve"> </w:t>
      </w:r>
      <w:r w:rsidRPr="00DA46B4">
        <w:rPr>
          <w:rFonts w:ascii="Palatino Linotype" w:eastAsia="Arial" w:hAnsi="Palatino Linotype" w:cs="Arial"/>
          <w:i/>
          <w:iCs/>
        </w:rPr>
        <w:t>i</w:t>
      </w:r>
      <w:r w:rsidRPr="00DA46B4">
        <w:rPr>
          <w:rFonts w:ascii="Palatino Linotype" w:eastAsia="Arial" w:hAnsi="Palatino Linotype" w:cs="Arial"/>
          <w:i/>
          <w:iCs/>
          <w:spacing w:val="1"/>
        </w:rPr>
        <w:t>ne</w:t>
      </w:r>
      <w:r w:rsidRPr="00DA46B4">
        <w:rPr>
          <w:rFonts w:ascii="Palatino Linotype" w:eastAsia="Arial" w:hAnsi="Palatino Linotype" w:cs="Arial"/>
          <w:i/>
          <w:iCs/>
          <w:spacing w:val="-5"/>
        </w:rPr>
        <w:t>x</w:t>
      </w:r>
      <w:r w:rsidRPr="00DA46B4">
        <w:rPr>
          <w:rFonts w:ascii="Palatino Linotype" w:eastAsia="Arial" w:hAnsi="Palatino Linotype" w:cs="Arial"/>
          <w:i/>
          <w:iCs/>
        </w:rPr>
        <w:t>is</w:t>
      </w:r>
      <w:r w:rsidRPr="00DA46B4">
        <w:rPr>
          <w:rFonts w:ascii="Palatino Linotype" w:eastAsia="Arial" w:hAnsi="Palatino Linotype" w:cs="Arial"/>
          <w:i/>
          <w:iCs/>
          <w:spacing w:val="1"/>
        </w:rPr>
        <w:t>ten</w:t>
      </w:r>
      <w:r w:rsidRPr="00DA46B4">
        <w:rPr>
          <w:rFonts w:ascii="Palatino Linotype" w:eastAsia="Arial" w:hAnsi="Palatino Linotype" w:cs="Arial"/>
          <w:i/>
          <w:iCs/>
        </w:rPr>
        <w:t>cia</w:t>
      </w:r>
      <w:r w:rsidRPr="00DA46B4">
        <w:rPr>
          <w:rFonts w:ascii="Palatino Linotype" w:eastAsia="Arial" w:hAnsi="Palatino Linotype" w:cs="Arial"/>
          <w:i/>
          <w:iCs/>
          <w:spacing w:val="3"/>
        </w:rPr>
        <w:t xml:space="preserve"> </w:t>
      </w:r>
      <w:r w:rsidRPr="00DA46B4">
        <w:rPr>
          <w:rFonts w:ascii="Palatino Linotype" w:eastAsia="Arial" w:hAnsi="Palatino Linotype" w:cs="Arial"/>
          <w:i/>
          <w:iCs/>
          <w:spacing w:val="1"/>
        </w:rPr>
        <w:t>d</w:t>
      </w:r>
      <w:r w:rsidRPr="00DA46B4">
        <w:rPr>
          <w:rFonts w:ascii="Palatino Linotype" w:eastAsia="Arial" w:hAnsi="Palatino Linotype" w:cs="Arial"/>
          <w:i/>
          <w:iCs/>
        </w:rPr>
        <w:t>e</w:t>
      </w:r>
      <w:r w:rsidRPr="00DA46B4">
        <w:rPr>
          <w:rFonts w:ascii="Palatino Linotype" w:eastAsia="Arial" w:hAnsi="Palatino Linotype" w:cs="Arial"/>
          <w:i/>
          <w:iCs/>
          <w:spacing w:val="6"/>
        </w:rPr>
        <w:t xml:space="preserve"> </w:t>
      </w:r>
      <w:r w:rsidRPr="00DA46B4">
        <w:rPr>
          <w:rFonts w:ascii="Palatino Linotype" w:eastAsia="Arial" w:hAnsi="Palatino Linotype" w:cs="Arial"/>
          <w:i/>
          <w:iCs/>
        </w:rPr>
        <w:t>la</w:t>
      </w:r>
      <w:r w:rsidRPr="00DA46B4">
        <w:rPr>
          <w:rFonts w:ascii="Palatino Linotype" w:eastAsia="Arial" w:hAnsi="Palatino Linotype" w:cs="Arial"/>
          <w:i/>
          <w:iCs/>
          <w:spacing w:val="4"/>
        </w:rPr>
        <w:t xml:space="preserve"> </w:t>
      </w:r>
      <w:r w:rsidRPr="00DA46B4">
        <w:rPr>
          <w:rFonts w:ascii="Palatino Linotype" w:eastAsia="Arial" w:hAnsi="Palatino Linotype" w:cs="Arial"/>
          <w:i/>
          <w:iCs/>
        </w:rPr>
        <w:t>i</w:t>
      </w:r>
      <w:r w:rsidRPr="00DA46B4">
        <w:rPr>
          <w:rFonts w:ascii="Palatino Linotype" w:eastAsia="Arial" w:hAnsi="Palatino Linotype" w:cs="Arial"/>
          <w:i/>
          <w:iCs/>
          <w:spacing w:val="1"/>
        </w:rPr>
        <w:t>n</w:t>
      </w:r>
      <w:r w:rsidRPr="00DA46B4">
        <w:rPr>
          <w:rFonts w:ascii="Palatino Linotype" w:eastAsia="Arial" w:hAnsi="Palatino Linotype" w:cs="Arial"/>
          <w:i/>
          <w:iCs/>
          <w:spacing w:val="3"/>
        </w:rPr>
        <w:t>f</w:t>
      </w:r>
      <w:r w:rsidRPr="00DA46B4">
        <w:rPr>
          <w:rFonts w:ascii="Palatino Linotype" w:eastAsia="Arial" w:hAnsi="Palatino Linotype" w:cs="Arial"/>
          <w:i/>
          <w:iCs/>
          <w:spacing w:val="1"/>
        </w:rPr>
        <w:t>o</w:t>
      </w:r>
      <w:r w:rsidRPr="00DA46B4">
        <w:rPr>
          <w:rFonts w:ascii="Palatino Linotype" w:eastAsia="Arial" w:hAnsi="Palatino Linotype" w:cs="Arial"/>
          <w:i/>
          <w:iCs/>
          <w:spacing w:val="-3"/>
        </w:rPr>
        <w:t>r</w:t>
      </w:r>
      <w:r w:rsidRPr="00DA46B4">
        <w:rPr>
          <w:rFonts w:ascii="Palatino Linotype" w:eastAsia="Arial" w:hAnsi="Palatino Linotype" w:cs="Arial"/>
          <w:i/>
          <w:iCs/>
          <w:spacing w:val="2"/>
        </w:rPr>
        <w:t>m</w:t>
      </w:r>
      <w:r w:rsidRPr="00DA46B4">
        <w:rPr>
          <w:rFonts w:ascii="Palatino Linotype" w:eastAsia="Arial" w:hAnsi="Palatino Linotype" w:cs="Arial"/>
          <w:i/>
          <w:iCs/>
          <w:spacing w:val="1"/>
        </w:rPr>
        <w:t>a</w:t>
      </w:r>
      <w:r w:rsidRPr="00DA46B4">
        <w:rPr>
          <w:rFonts w:ascii="Palatino Linotype" w:eastAsia="Arial" w:hAnsi="Palatino Linotype" w:cs="Arial"/>
          <w:i/>
          <w:iCs/>
        </w:rPr>
        <w:t>c</w:t>
      </w:r>
      <w:r w:rsidRPr="00DA46B4">
        <w:rPr>
          <w:rFonts w:ascii="Palatino Linotype" w:eastAsia="Arial" w:hAnsi="Palatino Linotype" w:cs="Arial"/>
          <w:i/>
          <w:iCs/>
          <w:spacing w:val="-3"/>
        </w:rPr>
        <w:t>i</w:t>
      </w:r>
      <w:r w:rsidRPr="00DA46B4">
        <w:rPr>
          <w:rFonts w:ascii="Palatino Linotype" w:eastAsia="Arial" w:hAnsi="Palatino Linotype" w:cs="Arial"/>
          <w:i/>
          <w:iCs/>
          <w:spacing w:val="-1"/>
        </w:rPr>
        <w:t>ó</w:t>
      </w:r>
      <w:r w:rsidRPr="00DA46B4">
        <w:rPr>
          <w:rFonts w:ascii="Palatino Linotype" w:eastAsia="Arial" w:hAnsi="Palatino Linotype" w:cs="Arial"/>
          <w:i/>
          <w:iCs/>
        </w:rPr>
        <w:t xml:space="preserve">n </w:t>
      </w:r>
      <w:r w:rsidRPr="00DA46B4">
        <w:rPr>
          <w:rFonts w:ascii="Palatino Linotype" w:eastAsia="Arial" w:hAnsi="Palatino Linotype" w:cs="Arial"/>
          <w:i/>
          <w:iCs/>
          <w:spacing w:val="-1"/>
        </w:rPr>
        <w:t>r</w:t>
      </w:r>
      <w:r w:rsidRPr="00DA46B4">
        <w:rPr>
          <w:rFonts w:ascii="Palatino Linotype" w:eastAsia="Arial" w:hAnsi="Palatino Linotype" w:cs="Arial"/>
          <w:i/>
          <w:iCs/>
          <w:spacing w:val="1"/>
        </w:rPr>
        <w:t>e</w:t>
      </w:r>
      <w:r w:rsidRPr="00DA46B4">
        <w:rPr>
          <w:rFonts w:ascii="Palatino Linotype" w:eastAsia="Arial" w:hAnsi="Palatino Linotype" w:cs="Arial"/>
          <w:i/>
          <w:iCs/>
          <w:spacing w:val="-2"/>
        </w:rPr>
        <w:t>q</w:t>
      </w:r>
      <w:r w:rsidRPr="00DA46B4">
        <w:rPr>
          <w:rFonts w:ascii="Palatino Linotype" w:eastAsia="Arial" w:hAnsi="Palatino Linotype" w:cs="Arial"/>
          <w:i/>
          <w:iCs/>
          <w:spacing w:val="1"/>
        </w:rPr>
        <w:t>ue</w:t>
      </w:r>
      <w:r w:rsidRPr="00DA46B4">
        <w:rPr>
          <w:rFonts w:ascii="Palatino Linotype" w:eastAsia="Arial" w:hAnsi="Palatino Linotype" w:cs="Arial"/>
          <w:i/>
          <w:iCs/>
          <w:spacing w:val="-1"/>
        </w:rPr>
        <w:t>ri</w:t>
      </w:r>
      <w:r w:rsidRPr="00DA46B4">
        <w:rPr>
          <w:rFonts w:ascii="Palatino Linotype" w:eastAsia="Arial" w:hAnsi="Palatino Linotype" w:cs="Arial"/>
          <w:i/>
          <w:iCs/>
          <w:spacing w:val="1"/>
        </w:rPr>
        <w:t>d</w:t>
      </w:r>
      <w:r w:rsidRPr="00DA46B4">
        <w:rPr>
          <w:rFonts w:ascii="Palatino Linotype" w:eastAsia="Arial" w:hAnsi="Palatino Linotype" w:cs="Arial"/>
          <w:i/>
          <w:iCs/>
          <w:spacing w:val="3"/>
        </w:rPr>
        <w:t>a</w:t>
      </w:r>
      <w:r w:rsidRPr="00DA46B4">
        <w:rPr>
          <w:rFonts w:ascii="Palatino Linotype" w:eastAsia="Arial" w:hAnsi="Palatino Linotype" w:cs="Arial"/>
          <w:i/>
          <w:iCs/>
        </w:rPr>
        <w:t>,</w:t>
      </w:r>
      <w:r w:rsidRPr="00DA46B4">
        <w:rPr>
          <w:rFonts w:ascii="Palatino Linotype" w:eastAsia="Arial" w:hAnsi="Palatino Linotype" w:cs="Arial"/>
          <w:i/>
          <w:iCs/>
          <w:spacing w:val="2"/>
        </w:rPr>
        <w:t xml:space="preserve"> </w:t>
      </w:r>
      <w:r w:rsidRPr="00DA46B4">
        <w:rPr>
          <w:rFonts w:ascii="Palatino Linotype" w:eastAsia="Arial" w:hAnsi="Palatino Linotype" w:cs="Arial"/>
          <w:i/>
          <w:iCs/>
          <w:spacing w:val="1"/>
        </w:rPr>
        <w:t>e</w:t>
      </w:r>
      <w:r w:rsidRPr="00DA46B4">
        <w:rPr>
          <w:rFonts w:ascii="Palatino Linotype" w:eastAsia="Arial" w:hAnsi="Palatino Linotype" w:cs="Arial"/>
          <w:i/>
          <w:iCs/>
        </w:rPr>
        <w:t>n</w:t>
      </w:r>
      <w:r w:rsidRPr="00DA46B4">
        <w:rPr>
          <w:rFonts w:ascii="Palatino Linotype" w:eastAsia="Arial" w:hAnsi="Palatino Linotype" w:cs="Arial"/>
          <w:i/>
          <w:iCs/>
          <w:spacing w:val="3"/>
        </w:rPr>
        <w:t xml:space="preserve"> </w:t>
      </w:r>
      <w:r w:rsidRPr="00DA46B4">
        <w:rPr>
          <w:rFonts w:ascii="Palatino Linotype" w:eastAsia="Arial" w:hAnsi="Palatino Linotype" w:cs="Arial"/>
          <w:i/>
          <w:iCs/>
        </w:rPr>
        <w:t>c</w:t>
      </w:r>
      <w:r w:rsidRPr="00DA46B4">
        <w:rPr>
          <w:rFonts w:ascii="Palatino Linotype" w:eastAsia="Arial" w:hAnsi="Palatino Linotype" w:cs="Arial"/>
          <w:i/>
          <w:iCs/>
          <w:spacing w:val="1"/>
        </w:rPr>
        <w:t>a</w:t>
      </w:r>
      <w:r w:rsidRPr="00DA46B4">
        <w:rPr>
          <w:rFonts w:ascii="Palatino Linotype" w:eastAsia="Arial" w:hAnsi="Palatino Linotype" w:cs="Arial"/>
          <w:i/>
          <w:iCs/>
        </w:rPr>
        <w:t xml:space="preserve">so </w:t>
      </w:r>
      <w:r w:rsidRPr="00DA46B4">
        <w:rPr>
          <w:rFonts w:ascii="Palatino Linotype" w:eastAsia="Arial" w:hAnsi="Palatino Linotype" w:cs="Arial"/>
          <w:i/>
          <w:iCs/>
          <w:spacing w:val="-1"/>
        </w:rPr>
        <w:t>d</w:t>
      </w:r>
      <w:r w:rsidRPr="00DA46B4">
        <w:rPr>
          <w:rFonts w:ascii="Palatino Linotype" w:eastAsia="Arial" w:hAnsi="Palatino Linotype" w:cs="Arial"/>
          <w:i/>
          <w:iCs/>
        </w:rPr>
        <w:t>e</w:t>
      </w:r>
      <w:r w:rsidRPr="00DA46B4">
        <w:rPr>
          <w:rFonts w:ascii="Palatino Linotype" w:eastAsia="Arial" w:hAnsi="Palatino Linotype" w:cs="Arial"/>
          <w:i/>
          <w:iCs/>
          <w:spacing w:val="5"/>
        </w:rPr>
        <w:t xml:space="preserve"> </w:t>
      </w:r>
      <w:r w:rsidRPr="00DA46B4">
        <w:rPr>
          <w:rFonts w:ascii="Palatino Linotype" w:eastAsia="Arial" w:hAnsi="Palatino Linotype" w:cs="Arial"/>
          <w:i/>
          <w:iCs/>
          <w:spacing w:val="-1"/>
        </w:rPr>
        <w:t>q</w:t>
      </w:r>
      <w:r w:rsidRPr="00DA46B4">
        <w:rPr>
          <w:rFonts w:ascii="Palatino Linotype" w:eastAsia="Arial" w:hAnsi="Palatino Linotype" w:cs="Arial"/>
          <w:i/>
          <w:iCs/>
          <w:spacing w:val="1"/>
        </w:rPr>
        <w:t>u</w:t>
      </w:r>
      <w:r w:rsidRPr="00DA46B4">
        <w:rPr>
          <w:rFonts w:ascii="Palatino Linotype" w:eastAsia="Arial" w:hAnsi="Palatino Linotype" w:cs="Arial"/>
          <w:i/>
          <w:iCs/>
        </w:rPr>
        <w:t>e</w:t>
      </w:r>
      <w:r w:rsidRPr="00DA46B4">
        <w:rPr>
          <w:rFonts w:ascii="Palatino Linotype" w:eastAsia="Arial" w:hAnsi="Palatino Linotype" w:cs="Arial"/>
          <w:i/>
          <w:iCs/>
          <w:spacing w:val="3"/>
        </w:rPr>
        <w:t xml:space="preserve"> </w:t>
      </w:r>
      <w:r w:rsidRPr="00DA46B4">
        <w:rPr>
          <w:rFonts w:ascii="Palatino Linotype" w:eastAsia="Arial" w:hAnsi="Palatino Linotype" w:cs="Arial"/>
          <w:i/>
          <w:iCs/>
          <w:spacing w:val="1"/>
        </w:rPr>
        <w:t>é</w:t>
      </w:r>
      <w:r w:rsidRPr="00DA46B4">
        <w:rPr>
          <w:rFonts w:ascii="Palatino Linotype" w:eastAsia="Arial" w:hAnsi="Palatino Linotype" w:cs="Arial"/>
          <w:i/>
          <w:iCs/>
        </w:rPr>
        <w:t>s</w:t>
      </w:r>
      <w:r w:rsidRPr="00DA46B4">
        <w:rPr>
          <w:rFonts w:ascii="Palatino Linotype" w:eastAsia="Arial" w:hAnsi="Palatino Linotype" w:cs="Arial"/>
          <w:i/>
          <w:iCs/>
          <w:spacing w:val="-2"/>
        </w:rPr>
        <w:t>t</w:t>
      </w:r>
      <w:r w:rsidRPr="00DA46B4">
        <w:rPr>
          <w:rFonts w:ascii="Palatino Linotype" w:eastAsia="Arial" w:hAnsi="Palatino Linotype" w:cs="Arial"/>
          <w:i/>
          <w:iCs/>
        </w:rPr>
        <w:t>a</w:t>
      </w:r>
      <w:r w:rsidRPr="00DA46B4">
        <w:rPr>
          <w:rFonts w:ascii="Palatino Linotype" w:eastAsia="Arial" w:hAnsi="Palatino Linotype" w:cs="Arial"/>
          <w:i/>
          <w:iCs/>
          <w:spacing w:val="3"/>
        </w:rPr>
        <w:t xml:space="preserve"> </w:t>
      </w:r>
      <w:r w:rsidRPr="00DA46B4">
        <w:rPr>
          <w:rFonts w:ascii="Palatino Linotype" w:eastAsia="Arial" w:hAnsi="Palatino Linotype" w:cs="Arial"/>
          <w:i/>
          <w:iCs/>
          <w:spacing w:val="1"/>
        </w:rPr>
        <w:t>n</w:t>
      </w:r>
      <w:r w:rsidRPr="00DA46B4">
        <w:rPr>
          <w:rFonts w:ascii="Palatino Linotype" w:eastAsia="Arial" w:hAnsi="Palatino Linotype" w:cs="Arial"/>
          <w:i/>
          <w:iCs/>
        </w:rPr>
        <w:t>o</w:t>
      </w:r>
      <w:r w:rsidRPr="00DA46B4">
        <w:rPr>
          <w:rFonts w:ascii="Palatino Linotype" w:eastAsia="Arial" w:hAnsi="Palatino Linotype" w:cs="Arial"/>
          <w:i/>
          <w:iCs/>
          <w:spacing w:val="3"/>
        </w:rPr>
        <w:t xml:space="preserve"> </w:t>
      </w:r>
      <w:r w:rsidRPr="00DA46B4">
        <w:rPr>
          <w:rFonts w:ascii="Palatino Linotype" w:eastAsia="Arial" w:hAnsi="Palatino Linotype" w:cs="Arial"/>
          <w:i/>
          <w:iCs/>
        </w:rPr>
        <w:t>s</w:t>
      </w:r>
      <w:r w:rsidRPr="00DA46B4">
        <w:rPr>
          <w:rFonts w:ascii="Palatino Linotype" w:eastAsia="Arial" w:hAnsi="Palatino Linotype" w:cs="Arial"/>
          <w:i/>
          <w:iCs/>
          <w:spacing w:val="1"/>
        </w:rPr>
        <w:t>e</w:t>
      </w:r>
      <w:r w:rsidRPr="00DA46B4">
        <w:rPr>
          <w:rFonts w:ascii="Palatino Linotype" w:eastAsia="Arial" w:hAnsi="Palatino Linotype" w:cs="Arial"/>
          <w:i/>
          <w:iCs/>
        </w:rPr>
        <w:t>a</w:t>
      </w:r>
      <w:r w:rsidRPr="00DA46B4">
        <w:rPr>
          <w:rFonts w:ascii="Palatino Linotype" w:eastAsia="Arial" w:hAnsi="Palatino Linotype" w:cs="Arial"/>
          <w:i/>
          <w:iCs/>
          <w:spacing w:val="3"/>
        </w:rPr>
        <w:t xml:space="preserve"> </w:t>
      </w:r>
      <w:r w:rsidRPr="00DA46B4">
        <w:rPr>
          <w:rFonts w:ascii="Palatino Linotype" w:eastAsia="Arial" w:hAnsi="Palatino Linotype" w:cs="Arial"/>
          <w:i/>
          <w:iCs/>
          <w:spacing w:val="-5"/>
        </w:rPr>
        <w:t>l</w:t>
      </w:r>
      <w:r w:rsidRPr="00DA46B4">
        <w:rPr>
          <w:rFonts w:ascii="Palatino Linotype" w:eastAsia="Arial" w:hAnsi="Palatino Linotype" w:cs="Arial"/>
          <w:i/>
          <w:iCs/>
          <w:spacing w:val="1"/>
        </w:rPr>
        <w:t>o</w:t>
      </w:r>
      <w:r w:rsidRPr="00DA46B4">
        <w:rPr>
          <w:rFonts w:ascii="Palatino Linotype" w:eastAsia="Arial" w:hAnsi="Palatino Linotype" w:cs="Arial"/>
          <w:i/>
          <w:iCs/>
        </w:rPr>
        <w:t>c</w:t>
      </w:r>
      <w:r w:rsidRPr="00DA46B4">
        <w:rPr>
          <w:rFonts w:ascii="Palatino Linotype" w:eastAsia="Arial" w:hAnsi="Palatino Linotype" w:cs="Arial"/>
          <w:i/>
          <w:iCs/>
          <w:spacing w:val="1"/>
        </w:rPr>
        <w:t>a</w:t>
      </w:r>
      <w:r w:rsidRPr="00DA46B4">
        <w:rPr>
          <w:rFonts w:ascii="Palatino Linotype" w:eastAsia="Arial" w:hAnsi="Palatino Linotype" w:cs="Arial"/>
          <w:i/>
          <w:iCs/>
          <w:spacing w:val="-1"/>
        </w:rPr>
        <w:t>li</w:t>
      </w:r>
      <w:r w:rsidRPr="00DA46B4">
        <w:rPr>
          <w:rFonts w:ascii="Palatino Linotype" w:eastAsia="Arial" w:hAnsi="Palatino Linotype" w:cs="Arial"/>
          <w:i/>
          <w:iCs/>
          <w:spacing w:val="-5"/>
        </w:rPr>
        <w:t>z</w:t>
      </w:r>
      <w:r w:rsidRPr="00DA46B4">
        <w:rPr>
          <w:rFonts w:ascii="Palatino Linotype" w:eastAsia="Arial" w:hAnsi="Palatino Linotype" w:cs="Arial"/>
          <w:i/>
          <w:iCs/>
          <w:spacing w:val="1"/>
        </w:rPr>
        <w:t>ad</w:t>
      </w:r>
      <w:r w:rsidRPr="00DA46B4">
        <w:rPr>
          <w:rFonts w:ascii="Palatino Linotype" w:eastAsia="Arial" w:hAnsi="Palatino Linotype" w:cs="Arial"/>
          <w:i/>
          <w:iCs/>
        </w:rPr>
        <w:t>a</w:t>
      </w:r>
      <w:r w:rsidRPr="00DA46B4">
        <w:rPr>
          <w:rFonts w:ascii="Palatino Linotype" w:eastAsia="Arial" w:hAnsi="Palatino Linotype" w:cs="Arial"/>
          <w:i/>
          <w:iCs/>
          <w:spacing w:val="3"/>
        </w:rPr>
        <w:t xml:space="preserve"> </w:t>
      </w:r>
      <w:r w:rsidRPr="00DA46B4">
        <w:rPr>
          <w:rFonts w:ascii="Palatino Linotype" w:eastAsia="Arial" w:hAnsi="Palatino Linotype" w:cs="Arial"/>
          <w:i/>
          <w:iCs/>
          <w:spacing w:val="1"/>
        </w:rPr>
        <w:t>e</w:t>
      </w:r>
      <w:r w:rsidRPr="00DA46B4">
        <w:rPr>
          <w:rFonts w:ascii="Palatino Linotype" w:eastAsia="Arial" w:hAnsi="Palatino Linotype" w:cs="Arial"/>
          <w:i/>
          <w:iCs/>
        </w:rPr>
        <w:t>n</w:t>
      </w:r>
      <w:r w:rsidRPr="00DA46B4">
        <w:rPr>
          <w:rFonts w:ascii="Palatino Linotype" w:eastAsia="Arial" w:hAnsi="Palatino Linotype" w:cs="Arial"/>
          <w:i/>
          <w:iCs/>
          <w:spacing w:val="3"/>
        </w:rPr>
        <w:t xml:space="preserve"> </w:t>
      </w:r>
      <w:r w:rsidRPr="00DA46B4">
        <w:rPr>
          <w:rFonts w:ascii="Palatino Linotype" w:eastAsia="Arial" w:hAnsi="Palatino Linotype" w:cs="Arial"/>
          <w:i/>
          <w:iCs/>
        </w:rPr>
        <w:t>los</w:t>
      </w:r>
      <w:r w:rsidRPr="00DA46B4">
        <w:rPr>
          <w:rFonts w:ascii="Palatino Linotype" w:eastAsia="Arial" w:hAnsi="Palatino Linotype" w:cs="Arial"/>
          <w:i/>
          <w:iCs/>
          <w:spacing w:val="2"/>
        </w:rPr>
        <w:t xml:space="preserve"> </w:t>
      </w:r>
      <w:r w:rsidRPr="00DA46B4">
        <w:rPr>
          <w:rFonts w:ascii="Palatino Linotype" w:eastAsia="Arial" w:hAnsi="Palatino Linotype" w:cs="Arial"/>
          <w:i/>
          <w:iCs/>
          <w:spacing w:val="1"/>
        </w:rPr>
        <w:t>a</w:t>
      </w:r>
      <w:r w:rsidRPr="00DA46B4">
        <w:rPr>
          <w:rFonts w:ascii="Palatino Linotype" w:eastAsia="Arial" w:hAnsi="Palatino Linotype" w:cs="Arial"/>
          <w:i/>
          <w:iCs/>
        </w:rPr>
        <w:t>r</w:t>
      </w:r>
      <w:r w:rsidRPr="00DA46B4">
        <w:rPr>
          <w:rFonts w:ascii="Palatino Linotype" w:eastAsia="Arial" w:hAnsi="Palatino Linotype" w:cs="Arial"/>
          <w:i/>
          <w:iCs/>
          <w:spacing w:val="1"/>
        </w:rPr>
        <w:t>ch</w:t>
      </w:r>
      <w:r w:rsidRPr="00DA46B4">
        <w:rPr>
          <w:rFonts w:ascii="Palatino Linotype" w:eastAsia="Arial" w:hAnsi="Palatino Linotype" w:cs="Arial"/>
          <w:i/>
          <w:iCs/>
        </w:rPr>
        <w:t>i</w:t>
      </w:r>
      <w:r w:rsidRPr="00DA46B4">
        <w:rPr>
          <w:rFonts w:ascii="Palatino Linotype" w:eastAsia="Arial" w:hAnsi="Palatino Linotype" w:cs="Arial"/>
          <w:i/>
          <w:iCs/>
          <w:spacing w:val="-5"/>
        </w:rPr>
        <w:t>v</w:t>
      </w:r>
      <w:r w:rsidRPr="00DA46B4">
        <w:rPr>
          <w:rFonts w:ascii="Palatino Linotype" w:eastAsia="Arial" w:hAnsi="Palatino Linotype" w:cs="Arial"/>
          <w:i/>
          <w:iCs/>
          <w:spacing w:val="1"/>
        </w:rPr>
        <w:t>o</w:t>
      </w:r>
      <w:r w:rsidRPr="00DA46B4">
        <w:rPr>
          <w:rFonts w:ascii="Palatino Linotype" w:eastAsia="Arial" w:hAnsi="Palatino Linotype" w:cs="Arial"/>
          <w:i/>
          <w:iCs/>
        </w:rPr>
        <w:t>s</w:t>
      </w:r>
      <w:r w:rsidRPr="00DA46B4">
        <w:rPr>
          <w:rFonts w:ascii="Palatino Linotype" w:eastAsia="Arial" w:hAnsi="Palatino Linotype" w:cs="Arial"/>
          <w:i/>
          <w:iCs/>
          <w:spacing w:val="2"/>
        </w:rPr>
        <w:t xml:space="preserve"> </w:t>
      </w:r>
      <w:r w:rsidRPr="00DA46B4">
        <w:rPr>
          <w:rFonts w:ascii="Palatino Linotype" w:eastAsia="Arial" w:hAnsi="Palatino Linotype" w:cs="Arial"/>
          <w:i/>
          <w:iCs/>
          <w:spacing w:val="1"/>
        </w:rPr>
        <w:t>d</w:t>
      </w:r>
      <w:r w:rsidRPr="00DA46B4">
        <w:rPr>
          <w:rFonts w:ascii="Palatino Linotype" w:eastAsia="Arial" w:hAnsi="Palatino Linotype" w:cs="Arial"/>
          <w:i/>
          <w:iCs/>
        </w:rPr>
        <w:t>e</w:t>
      </w:r>
      <w:r w:rsidRPr="00DA46B4">
        <w:rPr>
          <w:rFonts w:ascii="Palatino Linotype" w:eastAsia="Arial" w:hAnsi="Palatino Linotype" w:cs="Arial"/>
          <w:i/>
          <w:iCs/>
          <w:spacing w:val="5"/>
        </w:rPr>
        <w:t xml:space="preserve"> </w:t>
      </w:r>
      <w:r w:rsidRPr="00DA46B4">
        <w:rPr>
          <w:rFonts w:ascii="Palatino Linotype" w:eastAsia="Arial" w:hAnsi="Palatino Linotype" w:cs="Arial"/>
          <w:i/>
          <w:iCs/>
        </w:rPr>
        <w:t xml:space="preserve">la </w:t>
      </w:r>
      <w:r w:rsidRPr="00DA46B4">
        <w:rPr>
          <w:rFonts w:ascii="Palatino Linotype" w:eastAsia="Arial" w:hAnsi="Palatino Linotype" w:cs="Arial"/>
          <w:i/>
          <w:iCs/>
          <w:spacing w:val="1"/>
        </w:rPr>
        <w:t>dependen</w:t>
      </w:r>
      <w:r w:rsidRPr="00DA46B4">
        <w:rPr>
          <w:rFonts w:ascii="Palatino Linotype" w:eastAsia="Arial" w:hAnsi="Palatino Linotype" w:cs="Arial"/>
          <w:i/>
          <w:iCs/>
        </w:rPr>
        <w:t>c</w:t>
      </w:r>
      <w:r w:rsidRPr="00DA46B4">
        <w:rPr>
          <w:rFonts w:ascii="Palatino Linotype" w:eastAsia="Arial" w:hAnsi="Palatino Linotype" w:cs="Arial"/>
          <w:i/>
          <w:iCs/>
          <w:spacing w:val="-3"/>
        </w:rPr>
        <w:t>i</w:t>
      </w:r>
      <w:r w:rsidRPr="00DA46B4">
        <w:rPr>
          <w:rFonts w:ascii="Palatino Linotype" w:eastAsia="Arial" w:hAnsi="Palatino Linotype" w:cs="Arial"/>
          <w:i/>
          <w:iCs/>
        </w:rPr>
        <w:t>a</w:t>
      </w:r>
      <w:r w:rsidRPr="00DA46B4">
        <w:rPr>
          <w:rFonts w:ascii="Palatino Linotype" w:eastAsia="Arial" w:hAnsi="Palatino Linotype" w:cs="Arial"/>
          <w:i/>
          <w:iCs/>
          <w:spacing w:val="25"/>
        </w:rPr>
        <w:t xml:space="preserve"> </w:t>
      </w:r>
      <w:r w:rsidRPr="00DA46B4">
        <w:rPr>
          <w:rFonts w:ascii="Palatino Linotype" w:eastAsia="Arial" w:hAnsi="Palatino Linotype" w:cs="Arial"/>
          <w:i/>
          <w:iCs/>
        </w:rPr>
        <w:t>o</w:t>
      </w:r>
      <w:r w:rsidRPr="00DA46B4">
        <w:rPr>
          <w:rFonts w:ascii="Palatino Linotype" w:eastAsia="Arial" w:hAnsi="Palatino Linotype" w:cs="Arial"/>
          <w:i/>
          <w:iCs/>
          <w:spacing w:val="27"/>
        </w:rPr>
        <w:t xml:space="preserve"> </w:t>
      </w:r>
      <w:r w:rsidRPr="00DA46B4">
        <w:rPr>
          <w:rFonts w:ascii="Palatino Linotype" w:eastAsia="Arial" w:hAnsi="Palatino Linotype" w:cs="Arial"/>
          <w:i/>
          <w:iCs/>
          <w:spacing w:val="1"/>
        </w:rPr>
        <w:t>e</w:t>
      </w:r>
      <w:r w:rsidRPr="00DA46B4">
        <w:rPr>
          <w:rFonts w:ascii="Palatino Linotype" w:eastAsia="Arial" w:hAnsi="Palatino Linotype" w:cs="Arial"/>
          <w:i/>
          <w:iCs/>
          <w:spacing w:val="-1"/>
        </w:rPr>
        <w:t>n</w:t>
      </w:r>
      <w:r w:rsidRPr="00DA46B4">
        <w:rPr>
          <w:rFonts w:ascii="Palatino Linotype" w:eastAsia="Arial" w:hAnsi="Palatino Linotype" w:cs="Arial"/>
          <w:i/>
          <w:iCs/>
        </w:rPr>
        <w:t>ti</w:t>
      </w:r>
      <w:r w:rsidRPr="00DA46B4">
        <w:rPr>
          <w:rFonts w:ascii="Palatino Linotype" w:eastAsia="Arial" w:hAnsi="Palatino Linotype" w:cs="Arial"/>
          <w:i/>
          <w:iCs/>
          <w:spacing w:val="1"/>
        </w:rPr>
        <w:t>d</w:t>
      </w:r>
      <w:r w:rsidRPr="00DA46B4">
        <w:rPr>
          <w:rFonts w:ascii="Palatino Linotype" w:eastAsia="Arial" w:hAnsi="Palatino Linotype" w:cs="Arial"/>
          <w:i/>
          <w:iCs/>
          <w:spacing w:val="-1"/>
        </w:rPr>
        <w:t>a</w:t>
      </w:r>
      <w:r w:rsidRPr="00DA46B4">
        <w:rPr>
          <w:rFonts w:ascii="Palatino Linotype" w:eastAsia="Arial" w:hAnsi="Palatino Linotype" w:cs="Arial"/>
          <w:i/>
          <w:iCs/>
        </w:rPr>
        <w:t>d</w:t>
      </w:r>
      <w:r w:rsidRPr="00DA46B4">
        <w:rPr>
          <w:rFonts w:ascii="Palatino Linotype" w:eastAsia="Arial" w:hAnsi="Palatino Linotype" w:cs="Arial"/>
          <w:i/>
          <w:iCs/>
          <w:spacing w:val="26"/>
        </w:rPr>
        <w:t xml:space="preserve"> </w:t>
      </w:r>
      <w:r w:rsidRPr="00DA46B4">
        <w:rPr>
          <w:rFonts w:ascii="Palatino Linotype" w:eastAsia="Arial" w:hAnsi="Palatino Linotype" w:cs="Arial"/>
          <w:i/>
          <w:iCs/>
          <w:spacing w:val="1"/>
        </w:rPr>
        <w:t>d</w:t>
      </w:r>
      <w:r w:rsidRPr="00DA46B4">
        <w:rPr>
          <w:rFonts w:ascii="Palatino Linotype" w:eastAsia="Arial" w:hAnsi="Palatino Linotype" w:cs="Arial"/>
          <w:i/>
          <w:iCs/>
        </w:rPr>
        <w:t>e</w:t>
      </w:r>
      <w:r w:rsidRPr="00DA46B4">
        <w:rPr>
          <w:rFonts w:ascii="Palatino Linotype" w:eastAsia="Arial" w:hAnsi="Palatino Linotype" w:cs="Arial"/>
          <w:i/>
          <w:iCs/>
          <w:spacing w:val="28"/>
        </w:rPr>
        <w:t xml:space="preserve"> </w:t>
      </w:r>
      <w:r w:rsidRPr="00DA46B4">
        <w:rPr>
          <w:rFonts w:ascii="Palatino Linotype" w:eastAsia="Arial" w:hAnsi="Palatino Linotype" w:cs="Arial"/>
          <w:i/>
          <w:iCs/>
          <w:spacing w:val="-1"/>
        </w:rPr>
        <w:t>q</w:t>
      </w:r>
      <w:r w:rsidRPr="00DA46B4">
        <w:rPr>
          <w:rFonts w:ascii="Palatino Linotype" w:eastAsia="Arial" w:hAnsi="Palatino Linotype" w:cs="Arial"/>
          <w:i/>
          <w:iCs/>
          <w:spacing w:val="1"/>
        </w:rPr>
        <w:t>u</w:t>
      </w:r>
      <w:r w:rsidRPr="00DA46B4">
        <w:rPr>
          <w:rFonts w:ascii="Palatino Linotype" w:eastAsia="Arial" w:hAnsi="Palatino Linotype" w:cs="Arial"/>
          <w:i/>
          <w:iCs/>
        </w:rPr>
        <w:t>e</w:t>
      </w:r>
      <w:r w:rsidRPr="00DA46B4">
        <w:rPr>
          <w:rFonts w:ascii="Palatino Linotype" w:eastAsia="Arial" w:hAnsi="Palatino Linotype" w:cs="Arial"/>
          <w:i/>
          <w:iCs/>
          <w:spacing w:val="26"/>
        </w:rPr>
        <w:t xml:space="preserve"> </w:t>
      </w:r>
      <w:r w:rsidRPr="00DA46B4">
        <w:rPr>
          <w:rFonts w:ascii="Palatino Linotype" w:eastAsia="Arial" w:hAnsi="Palatino Linotype" w:cs="Arial"/>
          <w:i/>
          <w:iCs/>
          <w:spacing w:val="-2"/>
        </w:rPr>
        <w:t>s</w:t>
      </w:r>
      <w:r w:rsidRPr="00DA46B4">
        <w:rPr>
          <w:rFonts w:ascii="Palatino Linotype" w:eastAsia="Arial" w:hAnsi="Palatino Linotype" w:cs="Arial"/>
          <w:i/>
          <w:iCs/>
        </w:rPr>
        <w:t>e</w:t>
      </w:r>
      <w:r w:rsidRPr="00DA46B4">
        <w:rPr>
          <w:rFonts w:ascii="Palatino Linotype" w:eastAsia="Arial" w:hAnsi="Palatino Linotype" w:cs="Arial"/>
          <w:i/>
          <w:iCs/>
          <w:spacing w:val="26"/>
        </w:rPr>
        <w:t xml:space="preserve"> </w:t>
      </w:r>
      <w:r w:rsidRPr="00DA46B4">
        <w:rPr>
          <w:rFonts w:ascii="Palatino Linotype" w:eastAsia="Arial" w:hAnsi="Palatino Linotype" w:cs="Arial"/>
          <w:i/>
          <w:iCs/>
        </w:rPr>
        <w:t>tr</w:t>
      </w:r>
      <w:r w:rsidRPr="00DA46B4">
        <w:rPr>
          <w:rFonts w:ascii="Palatino Linotype" w:eastAsia="Arial" w:hAnsi="Palatino Linotype" w:cs="Arial"/>
          <w:i/>
          <w:iCs/>
          <w:spacing w:val="1"/>
        </w:rPr>
        <w:t>at</w:t>
      </w:r>
      <w:r w:rsidRPr="00DA46B4">
        <w:rPr>
          <w:rFonts w:ascii="Palatino Linotype" w:eastAsia="Arial" w:hAnsi="Palatino Linotype" w:cs="Arial"/>
          <w:i/>
          <w:iCs/>
        </w:rPr>
        <w:t>e</w:t>
      </w:r>
      <w:r w:rsidRPr="00DA46B4">
        <w:rPr>
          <w:rFonts w:ascii="Palatino Linotype" w:eastAsia="Arial" w:hAnsi="Palatino Linotype" w:cs="Arial"/>
          <w:i/>
          <w:iCs/>
          <w:spacing w:val="28"/>
        </w:rPr>
        <w:t xml:space="preserve"> </w:t>
      </w:r>
      <w:r w:rsidRPr="00DA46B4">
        <w:rPr>
          <w:rFonts w:ascii="Palatino Linotype" w:eastAsia="Arial" w:hAnsi="Palatino Linotype" w:cs="Arial"/>
          <w:i/>
          <w:iCs/>
          <w:spacing w:val="1"/>
        </w:rPr>
        <w:t>de</w:t>
      </w:r>
      <w:r w:rsidRPr="00DA46B4">
        <w:rPr>
          <w:rFonts w:ascii="Palatino Linotype" w:eastAsia="Arial" w:hAnsi="Palatino Linotype" w:cs="Arial"/>
          <w:i/>
          <w:iCs/>
          <w:spacing w:val="-5"/>
        </w:rPr>
        <w:t>s</w:t>
      </w:r>
      <w:r w:rsidRPr="00DA46B4">
        <w:rPr>
          <w:rFonts w:ascii="Palatino Linotype" w:eastAsia="Arial" w:hAnsi="Palatino Linotype" w:cs="Arial"/>
          <w:i/>
          <w:iCs/>
          <w:spacing w:val="1"/>
        </w:rPr>
        <w:t>pué</w:t>
      </w:r>
      <w:r w:rsidRPr="00DA46B4">
        <w:rPr>
          <w:rFonts w:ascii="Palatino Linotype" w:eastAsia="Arial" w:hAnsi="Palatino Linotype" w:cs="Arial"/>
          <w:i/>
          <w:iCs/>
        </w:rPr>
        <w:t>s</w:t>
      </w:r>
      <w:r w:rsidRPr="00DA46B4">
        <w:rPr>
          <w:rFonts w:ascii="Palatino Linotype" w:eastAsia="Arial" w:hAnsi="Palatino Linotype" w:cs="Arial"/>
          <w:i/>
          <w:iCs/>
          <w:spacing w:val="25"/>
        </w:rPr>
        <w:t xml:space="preserve"> </w:t>
      </w:r>
      <w:r w:rsidRPr="00DA46B4">
        <w:rPr>
          <w:rFonts w:ascii="Palatino Linotype" w:eastAsia="Arial" w:hAnsi="Palatino Linotype" w:cs="Arial"/>
          <w:i/>
          <w:iCs/>
          <w:spacing w:val="1"/>
        </w:rPr>
        <w:t>d</w:t>
      </w:r>
      <w:r w:rsidRPr="00DA46B4">
        <w:rPr>
          <w:rFonts w:ascii="Palatino Linotype" w:eastAsia="Arial" w:hAnsi="Palatino Linotype" w:cs="Arial"/>
          <w:i/>
          <w:iCs/>
        </w:rPr>
        <w:t>e</w:t>
      </w:r>
      <w:r w:rsidRPr="00DA46B4">
        <w:rPr>
          <w:rFonts w:ascii="Palatino Linotype" w:eastAsia="Arial" w:hAnsi="Palatino Linotype" w:cs="Arial"/>
          <w:i/>
          <w:iCs/>
          <w:spacing w:val="26"/>
        </w:rPr>
        <w:t xml:space="preserve"> </w:t>
      </w:r>
      <w:r w:rsidRPr="00DA46B4">
        <w:rPr>
          <w:rFonts w:ascii="Palatino Linotype" w:eastAsia="Arial" w:hAnsi="Palatino Linotype" w:cs="Arial"/>
          <w:i/>
          <w:iCs/>
          <w:spacing w:val="1"/>
        </w:rPr>
        <w:t>u</w:t>
      </w:r>
      <w:r w:rsidRPr="00DA46B4">
        <w:rPr>
          <w:rFonts w:ascii="Palatino Linotype" w:eastAsia="Arial" w:hAnsi="Palatino Linotype" w:cs="Arial"/>
          <w:i/>
          <w:iCs/>
          <w:spacing w:val="2"/>
        </w:rPr>
        <w:t>n</w:t>
      </w:r>
      <w:r w:rsidRPr="00DA46B4">
        <w:rPr>
          <w:rFonts w:ascii="Palatino Linotype" w:eastAsia="Arial" w:hAnsi="Palatino Linotype" w:cs="Arial"/>
          <w:i/>
          <w:iCs/>
        </w:rPr>
        <w:t>a</w:t>
      </w:r>
      <w:r w:rsidRPr="00DA46B4">
        <w:rPr>
          <w:rFonts w:ascii="Palatino Linotype" w:eastAsia="Arial" w:hAnsi="Palatino Linotype" w:cs="Arial"/>
          <w:i/>
          <w:iCs/>
          <w:spacing w:val="26"/>
        </w:rPr>
        <w:t xml:space="preserve"> </w:t>
      </w:r>
      <w:r w:rsidRPr="00DA46B4">
        <w:rPr>
          <w:rFonts w:ascii="Palatino Linotype" w:eastAsia="Arial" w:hAnsi="Palatino Linotype" w:cs="Arial"/>
          <w:i/>
          <w:iCs/>
          <w:spacing w:val="1"/>
        </w:rPr>
        <w:t>bú</w:t>
      </w:r>
      <w:r w:rsidRPr="00DA46B4">
        <w:rPr>
          <w:rFonts w:ascii="Palatino Linotype" w:eastAsia="Arial" w:hAnsi="Palatino Linotype" w:cs="Arial"/>
          <w:i/>
          <w:iCs/>
        </w:rPr>
        <w:t>s</w:t>
      </w:r>
      <w:r w:rsidRPr="00DA46B4">
        <w:rPr>
          <w:rFonts w:ascii="Palatino Linotype" w:eastAsia="Arial" w:hAnsi="Palatino Linotype" w:cs="Arial"/>
          <w:i/>
          <w:iCs/>
          <w:spacing w:val="-1"/>
        </w:rPr>
        <w:t>qu</w:t>
      </w:r>
      <w:r w:rsidRPr="00DA46B4">
        <w:rPr>
          <w:rFonts w:ascii="Palatino Linotype" w:eastAsia="Arial" w:hAnsi="Palatino Linotype" w:cs="Arial"/>
          <w:i/>
          <w:iCs/>
          <w:spacing w:val="1"/>
        </w:rPr>
        <w:t>e</w:t>
      </w:r>
      <w:r w:rsidRPr="00DA46B4">
        <w:rPr>
          <w:rFonts w:ascii="Palatino Linotype" w:eastAsia="Arial" w:hAnsi="Palatino Linotype" w:cs="Arial"/>
          <w:i/>
          <w:iCs/>
          <w:spacing w:val="-2"/>
        </w:rPr>
        <w:t>d</w:t>
      </w:r>
      <w:r w:rsidRPr="00DA46B4">
        <w:rPr>
          <w:rFonts w:ascii="Palatino Linotype" w:eastAsia="Arial" w:hAnsi="Palatino Linotype" w:cs="Arial"/>
          <w:i/>
          <w:iCs/>
        </w:rPr>
        <w:t>a</w:t>
      </w:r>
      <w:r w:rsidRPr="00DA46B4">
        <w:rPr>
          <w:rFonts w:ascii="Palatino Linotype" w:eastAsia="Arial" w:hAnsi="Palatino Linotype" w:cs="Arial"/>
          <w:i/>
          <w:iCs/>
          <w:spacing w:val="28"/>
        </w:rPr>
        <w:t xml:space="preserve"> </w:t>
      </w:r>
      <w:r w:rsidRPr="00DA46B4">
        <w:rPr>
          <w:rFonts w:ascii="Palatino Linotype" w:eastAsia="Arial" w:hAnsi="Palatino Linotype" w:cs="Arial"/>
          <w:i/>
          <w:iCs/>
          <w:spacing w:val="1"/>
        </w:rPr>
        <w:t>e</w:t>
      </w:r>
      <w:r w:rsidRPr="00DA46B4">
        <w:rPr>
          <w:rFonts w:ascii="Palatino Linotype" w:eastAsia="Arial" w:hAnsi="Palatino Linotype" w:cs="Arial"/>
          <w:i/>
          <w:iCs/>
          <w:spacing w:val="-5"/>
        </w:rPr>
        <w:t>x</w:t>
      </w:r>
      <w:r w:rsidRPr="00DA46B4">
        <w:rPr>
          <w:rFonts w:ascii="Palatino Linotype" w:eastAsia="Arial" w:hAnsi="Palatino Linotype" w:cs="Arial"/>
          <w:i/>
          <w:iCs/>
          <w:spacing w:val="1"/>
        </w:rPr>
        <w:t>hau</w:t>
      </w:r>
      <w:r w:rsidRPr="00DA46B4">
        <w:rPr>
          <w:rFonts w:ascii="Palatino Linotype" w:eastAsia="Arial" w:hAnsi="Palatino Linotype" w:cs="Arial"/>
          <w:i/>
          <w:iCs/>
          <w:spacing w:val="-2"/>
        </w:rPr>
        <w:t>s</w:t>
      </w:r>
      <w:r w:rsidRPr="00DA46B4">
        <w:rPr>
          <w:rFonts w:ascii="Palatino Linotype" w:eastAsia="Arial" w:hAnsi="Palatino Linotype" w:cs="Arial"/>
          <w:i/>
          <w:iCs/>
        </w:rPr>
        <w:t>t</w:t>
      </w:r>
      <w:r w:rsidRPr="00DA46B4">
        <w:rPr>
          <w:rFonts w:ascii="Palatino Linotype" w:eastAsia="Arial" w:hAnsi="Palatino Linotype" w:cs="Arial"/>
          <w:i/>
          <w:iCs/>
          <w:spacing w:val="2"/>
        </w:rPr>
        <w:t>i</w:t>
      </w:r>
      <w:r w:rsidRPr="00DA46B4">
        <w:rPr>
          <w:rFonts w:ascii="Palatino Linotype" w:eastAsia="Arial" w:hAnsi="Palatino Linotype" w:cs="Arial"/>
          <w:i/>
          <w:iCs/>
          <w:spacing w:val="-5"/>
        </w:rPr>
        <w:t>v</w:t>
      </w:r>
      <w:r w:rsidRPr="00DA46B4">
        <w:rPr>
          <w:rFonts w:ascii="Palatino Linotype" w:eastAsia="Arial" w:hAnsi="Palatino Linotype" w:cs="Arial"/>
          <w:i/>
          <w:iCs/>
          <w:spacing w:val="6"/>
        </w:rPr>
        <w:t>a</w:t>
      </w:r>
      <w:r w:rsidRPr="00DA46B4">
        <w:rPr>
          <w:rFonts w:ascii="Palatino Linotype" w:eastAsia="Arial" w:hAnsi="Palatino Linotype" w:cs="Arial"/>
          <w:i/>
          <w:iCs/>
        </w:rPr>
        <w:t>. En</w:t>
      </w:r>
      <w:r w:rsidRPr="00DA46B4">
        <w:rPr>
          <w:rFonts w:ascii="Palatino Linotype" w:eastAsia="Arial" w:hAnsi="Palatino Linotype" w:cs="Arial"/>
          <w:i/>
          <w:iCs/>
          <w:spacing w:val="3"/>
        </w:rPr>
        <w:t xml:space="preserve"> </w:t>
      </w:r>
      <w:r w:rsidRPr="00DA46B4">
        <w:rPr>
          <w:rFonts w:ascii="Palatino Linotype" w:eastAsia="Arial" w:hAnsi="Palatino Linotype" w:cs="Arial"/>
          <w:i/>
          <w:iCs/>
          <w:spacing w:val="1"/>
        </w:rPr>
        <w:t>e</w:t>
      </w:r>
      <w:r w:rsidRPr="00DA46B4">
        <w:rPr>
          <w:rFonts w:ascii="Palatino Linotype" w:eastAsia="Arial" w:hAnsi="Palatino Linotype" w:cs="Arial"/>
          <w:i/>
          <w:iCs/>
        </w:rPr>
        <w:t>ste</w:t>
      </w:r>
      <w:r w:rsidRPr="00DA46B4">
        <w:rPr>
          <w:rFonts w:ascii="Palatino Linotype" w:eastAsia="Arial" w:hAnsi="Palatino Linotype" w:cs="Arial"/>
          <w:i/>
          <w:iCs/>
          <w:spacing w:val="1"/>
        </w:rPr>
        <w:t xml:space="preserve"> </w:t>
      </w:r>
      <w:r w:rsidRPr="00DA46B4">
        <w:rPr>
          <w:rFonts w:ascii="Palatino Linotype" w:eastAsia="Arial" w:hAnsi="Palatino Linotype" w:cs="Arial"/>
          <w:i/>
          <w:iCs/>
        </w:rPr>
        <w:t>s</w:t>
      </w:r>
      <w:r w:rsidRPr="00DA46B4">
        <w:rPr>
          <w:rFonts w:ascii="Palatino Linotype" w:eastAsia="Arial" w:hAnsi="Palatino Linotype" w:cs="Arial"/>
          <w:i/>
          <w:iCs/>
          <w:spacing w:val="1"/>
        </w:rPr>
        <w:t>upue</w:t>
      </w:r>
      <w:r w:rsidRPr="00DA46B4">
        <w:rPr>
          <w:rFonts w:ascii="Palatino Linotype" w:eastAsia="Arial" w:hAnsi="Palatino Linotype" w:cs="Arial"/>
          <w:i/>
          <w:iCs/>
          <w:spacing w:val="-2"/>
        </w:rPr>
        <w:t>s</w:t>
      </w:r>
      <w:r w:rsidRPr="00DA46B4">
        <w:rPr>
          <w:rFonts w:ascii="Palatino Linotype" w:eastAsia="Arial" w:hAnsi="Palatino Linotype" w:cs="Arial"/>
          <w:i/>
          <w:iCs/>
          <w:spacing w:val="1"/>
        </w:rPr>
        <w:t>t</w:t>
      </w:r>
      <w:r w:rsidRPr="00DA46B4">
        <w:rPr>
          <w:rFonts w:ascii="Palatino Linotype" w:eastAsia="Arial" w:hAnsi="Palatino Linotype" w:cs="Arial"/>
          <w:i/>
          <w:iCs/>
          <w:spacing w:val="-1"/>
        </w:rPr>
        <w:t>o</w:t>
      </w:r>
      <w:r w:rsidRPr="00DA46B4">
        <w:rPr>
          <w:rFonts w:ascii="Palatino Linotype" w:eastAsia="Arial" w:hAnsi="Palatino Linotype" w:cs="Arial"/>
          <w:i/>
          <w:iCs/>
        </w:rPr>
        <w:t>,</w:t>
      </w:r>
      <w:r w:rsidRPr="00DA46B4">
        <w:rPr>
          <w:rFonts w:ascii="Palatino Linotype" w:eastAsia="Arial" w:hAnsi="Palatino Linotype" w:cs="Arial"/>
          <w:i/>
          <w:iCs/>
          <w:spacing w:val="2"/>
        </w:rPr>
        <w:t xml:space="preserve"> </w:t>
      </w:r>
      <w:r w:rsidRPr="00DA46B4">
        <w:rPr>
          <w:rFonts w:ascii="Palatino Linotype" w:eastAsia="Arial" w:hAnsi="Palatino Linotype" w:cs="Arial"/>
          <w:i/>
          <w:iCs/>
          <w:spacing w:val="-1"/>
        </w:rPr>
        <w:t>l</w:t>
      </w:r>
      <w:r w:rsidRPr="00DA46B4">
        <w:rPr>
          <w:rFonts w:ascii="Palatino Linotype" w:eastAsia="Arial" w:hAnsi="Palatino Linotype" w:cs="Arial"/>
          <w:i/>
          <w:iCs/>
          <w:spacing w:val="1"/>
        </w:rPr>
        <w:t>a</w:t>
      </w:r>
      <w:r w:rsidRPr="00DA46B4">
        <w:rPr>
          <w:rFonts w:ascii="Palatino Linotype" w:eastAsia="Arial" w:hAnsi="Palatino Linotype" w:cs="Arial"/>
          <w:i/>
          <w:iCs/>
        </w:rPr>
        <w:t>s</w:t>
      </w:r>
      <w:r w:rsidRPr="00DA46B4">
        <w:rPr>
          <w:rFonts w:ascii="Palatino Linotype" w:eastAsia="Arial" w:hAnsi="Palatino Linotype" w:cs="Arial"/>
          <w:i/>
          <w:iCs/>
          <w:spacing w:val="2"/>
        </w:rPr>
        <w:t xml:space="preserve"> </w:t>
      </w:r>
      <w:r w:rsidRPr="00DA46B4">
        <w:rPr>
          <w:rFonts w:ascii="Palatino Linotype" w:eastAsia="Arial" w:hAnsi="Palatino Linotype" w:cs="Arial"/>
          <w:i/>
          <w:iCs/>
          <w:spacing w:val="1"/>
        </w:rPr>
        <w:t>depen</w:t>
      </w:r>
      <w:r w:rsidRPr="00DA46B4">
        <w:rPr>
          <w:rFonts w:ascii="Palatino Linotype" w:eastAsia="Arial" w:hAnsi="Palatino Linotype" w:cs="Arial"/>
          <w:i/>
          <w:iCs/>
          <w:spacing w:val="-2"/>
        </w:rPr>
        <w:t>d</w:t>
      </w:r>
      <w:r w:rsidRPr="00DA46B4">
        <w:rPr>
          <w:rFonts w:ascii="Palatino Linotype" w:eastAsia="Arial" w:hAnsi="Palatino Linotype" w:cs="Arial"/>
          <w:i/>
          <w:iCs/>
          <w:spacing w:val="1"/>
        </w:rPr>
        <w:t>en</w:t>
      </w:r>
      <w:r w:rsidRPr="00DA46B4">
        <w:rPr>
          <w:rFonts w:ascii="Palatino Linotype" w:eastAsia="Arial" w:hAnsi="Palatino Linotype" w:cs="Arial"/>
          <w:i/>
          <w:iCs/>
        </w:rPr>
        <w:t>cias</w:t>
      </w:r>
      <w:r w:rsidRPr="00DA46B4">
        <w:rPr>
          <w:rFonts w:ascii="Palatino Linotype" w:eastAsia="Arial" w:hAnsi="Palatino Linotype" w:cs="Arial"/>
          <w:i/>
          <w:iCs/>
          <w:spacing w:val="2"/>
        </w:rPr>
        <w:t xml:space="preserve"> </w:t>
      </w:r>
      <w:r w:rsidRPr="00DA46B4">
        <w:rPr>
          <w:rFonts w:ascii="Palatino Linotype" w:eastAsia="Arial" w:hAnsi="Palatino Linotype" w:cs="Arial"/>
          <w:i/>
          <w:iCs/>
        </w:rPr>
        <w:t>y</w:t>
      </w:r>
      <w:r w:rsidRPr="00DA46B4">
        <w:rPr>
          <w:rFonts w:ascii="Palatino Linotype" w:eastAsia="Arial" w:hAnsi="Palatino Linotype" w:cs="Arial"/>
          <w:i/>
          <w:iCs/>
          <w:spacing w:val="33"/>
        </w:rPr>
        <w:t xml:space="preserve"> </w:t>
      </w:r>
      <w:r w:rsidRPr="00DA46B4">
        <w:rPr>
          <w:rFonts w:ascii="Palatino Linotype" w:eastAsia="Arial" w:hAnsi="Palatino Linotype" w:cs="Arial"/>
          <w:i/>
          <w:iCs/>
          <w:spacing w:val="1"/>
        </w:rPr>
        <w:t>e</w:t>
      </w:r>
      <w:r w:rsidRPr="00DA46B4">
        <w:rPr>
          <w:rFonts w:ascii="Palatino Linotype" w:eastAsia="Arial" w:hAnsi="Palatino Linotype" w:cs="Arial"/>
          <w:i/>
          <w:iCs/>
          <w:spacing w:val="-2"/>
        </w:rPr>
        <w:t>n</w:t>
      </w:r>
      <w:r w:rsidRPr="00DA46B4">
        <w:rPr>
          <w:rFonts w:ascii="Palatino Linotype" w:eastAsia="Arial" w:hAnsi="Palatino Linotype" w:cs="Arial"/>
          <w:i/>
          <w:iCs/>
        </w:rPr>
        <w:t>ti</w:t>
      </w:r>
      <w:r w:rsidRPr="00DA46B4">
        <w:rPr>
          <w:rFonts w:ascii="Palatino Linotype" w:eastAsia="Arial" w:hAnsi="Palatino Linotype" w:cs="Arial"/>
          <w:i/>
          <w:iCs/>
          <w:spacing w:val="1"/>
        </w:rPr>
        <w:t>dade</w:t>
      </w:r>
      <w:r w:rsidRPr="00DA46B4">
        <w:rPr>
          <w:rFonts w:ascii="Palatino Linotype" w:eastAsia="Arial" w:hAnsi="Palatino Linotype" w:cs="Arial"/>
          <w:i/>
          <w:iCs/>
        </w:rPr>
        <w:t>s</w:t>
      </w:r>
      <w:r w:rsidRPr="00DA46B4">
        <w:rPr>
          <w:rFonts w:ascii="Palatino Linotype" w:eastAsia="Arial" w:hAnsi="Palatino Linotype" w:cs="Arial"/>
          <w:i/>
          <w:iCs/>
          <w:spacing w:val="2"/>
        </w:rPr>
        <w:t xml:space="preserve"> </w:t>
      </w:r>
      <w:r w:rsidRPr="00DA46B4">
        <w:rPr>
          <w:rFonts w:ascii="Palatino Linotype" w:eastAsia="Arial" w:hAnsi="Palatino Linotype" w:cs="Arial"/>
          <w:i/>
          <w:iCs/>
          <w:spacing w:val="1"/>
        </w:rPr>
        <w:t>d</w:t>
      </w:r>
      <w:r w:rsidRPr="00DA46B4">
        <w:rPr>
          <w:rFonts w:ascii="Palatino Linotype" w:eastAsia="Arial" w:hAnsi="Palatino Linotype" w:cs="Arial"/>
          <w:i/>
          <w:iCs/>
          <w:spacing w:val="-1"/>
        </w:rPr>
        <w:t>e</w:t>
      </w:r>
      <w:r w:rsidRPr="00DA46B4">
        <w:rPr>
          <w:rFonts w:ascii="Palatino Linotype" w:eastAsia="Arial" w:hAnsi="Palatino Linotype" w:cs="Arial"/>
          <w:i/>
          <w:iCs/>
          <w:spacing w:val="1"/>
        </w:rPr>
        <w:t>be</w:t>
      </w:r>
      <w:r w:rsidRPr="00DA46B4">
        <w:rPr>
          <w:rFonts w:ascii="Palatino Linotype" w:eastAsia="Arial" w:hAnsi="Palatino Linotype" w:cs="Arial"/>
          <w:i/>
          <w:iCs/>
          <w:spacing w:val="-1"/>
        </w:rPr>
        <w:t>r</w:t>
      </w:r>
      <w:r w:rsidRPr="00DA46B4">
        <w:rPr>
          <w:rFonts w:ascii="Palatino Linotype" w:eastAsia="Arial" w:hAnsi="Palatino Linotype" w:cs="Arial"/>
          <w:i/>
          <w:iCs/>
          <w:spacing w:val="1"/>
        </w:rPr>
        <w:t>á</w:t>
      </w:r>
      <w:r w:rsidRPr="00DA46B4">
        <w:rPr>
          <w:rFonts w:ascii="Palatino Linotype" w:eastAsia="Arial" w:hAnsi="Palatino Linotype" w:cs="Arial"/>
          <w:i/>
          <w:iCs/>
        </w:rPr>
        <w:t>n</w:t>
      </w:r>
      <w:r w:rsidRPr="00DA46B4">
        <w:rPr>
          <w:rFonts w:ascii="Palatino Linotype" w:eastAsia="Arial" w:hAnsi="Palatino Linotype" w:cs="Arial"/>
          <w:i/>
          <w:iCs/>
          <w:spacing w:val="3"/>
        </w:rPr>
        <w:t xml:space="preserve"> </w:t>
      </w:r>
      <w:r w:rsidRPr="00DA46B4">
        <w:rPr>
          <w:rFonts w:ascii="Palatino Linotype" w:eastAsia="Arial" w:hAnsi="Palatino Linotype" w:cs="Arial"/>
          <w:i/>
          <w:iCs/>
          <w:spacing w:val="1"/>
        </w:rPr>
        <w:t>a</w:t>
      </w:r>
      <w:r w:rsidRPr="00DA46B4">
        <w:rPr>
          <w:rFonts w:ascii="Palatino Linotype" w:eastAsia="Arial" w:hAnsi="Palatino Linotype" w:cs="Arial"/>
          <w:i/>
          <w:iCs/>
          <w:spacing w:val="-2"/>
        </w:rPr>
        <w:t>c</w:t>
      </w:r>
      <w:r w:rsidRPr="00DA46B4">
        <w:rPr>
          <w:rFonts w:ascii="Palatino Linotype" w:eastAsia="Arial" w:hAnsi="Palatino Linotype" w:cs="Arial"/>
          <w:i/>
          <w:iCs/>
          <w:spacing w:val="-1"/>
        </w:rPr>
        <w:t>o</w:t>
      </w:r>
      <w:r w:rsidRPr="00DA46B4">
        <w:rPr>
          <w:rFonts w:ascii="Palatino Linotype" w:eastAsia="Arial" w:hAnsi="Palatino Linotype" w:cs="Arial"/>
          <w:i/>
          <w:iCs/>
          <w:spacing w:val="2"/>
        </w:rPr>
        <w:t>m</w:t>
      </w:r>
      <w:r w:rsidRPr="00DA46B4">
        <w:rPr>
          <w:rFonts w:ascii="Palatino Linotype" w:eastAsia="Arial" w:hAnsi="Palatino Linotype" w:cs="Arial"/>
          <w:i/>
          <w:iCs/>
          <w:spacing w:val="1"/>
        </w:rPr>
        <w:t>paña</w:t>
      </w:r>
      <w:r w:rsidRPr="00DA46B4">
        <w:rPr>
          <w:rFonts w:ascii="Palatino Linotype" w:eastAsia="Arial" w:hAnsi="Palatino Linotype" w:cs="Arial"/>
          <w:i/>
          <w:iCs/>
        </w:rPr>
        <w:t>r</w:t>
      </w:r>
      <w:r w:rsidRPr="00DA46B4">
        <w:rPr>
          <w:rFonts w:ascii="Palatino Linotype" w:eastAsia="Arial" w:hAnsi="Palatino Linotype" w:cs="Arial"/>
          <w:i/>
          <w:iCs/>
          <w:spacing w:val="2"/>
        </w:rPr>
        <w:t xml:space="preserve"> </w:t>
      </w:r>
      <w:r w:rsidRPr="00DA46B4">
        <w:rPr>
          <w:rFonts w:ascii="Palatino Linotype" w:eastAsia="Arial" w:hAnsi="Palatino Linotype" w:cs="Arial"/>
          <w:i/>
          <w:iCs/>
        </w:rPr>
        <w:t xml:space="preserve">a </w:t>
      </w:r>
      <w:r w:rsidRPr="00DA46B4">
        <w:rPr>
          <w:rFonts w:ascii="Palatino Linotype" w:eastAsia="Arial" w:hAnsi="Palatino Linotype" w:cs="Arial"/>
          <w:i/>
          <w:iCs/>
          <w:spacing w:val="-3"/>
        </w:rPr>
        <w:t>l</w:t>
      </w:r>
      <w:r w:rsidRPr="00DA46B4">
        <w:rPr>
          <w:rFonts w:ascii="Palatino Linotype" w:eastAsia="Arial" w:hAnsi="Palatino Linotype" w:cs="Arial"/>
          <w:i/>
          <w:iCs/>
        </w:rPr>
        <w:t>a res</w:t>
      </w:r>
      <w:r w:rsidRPr="00DA46B4">
        <w:rPr>
          <w:rFonts w:ascii="Palatino Linotype" w:eastAsia="Arial" w:hAnsi="Palatino Linotype" w:cs="Arial"/>
          <w:i/>
          <w:iCs/>
          <w:spacing w:val="1"/>
        </w:rPr>
        <w:t>o</w:t>
      </w:r>
      <w:r w:rsidRPr="00DA46B4">
        <w:rPr>
          <w:rFonts w:ascii="Palatino Linotype" w:eastAsia="Arial" w:hAnsi="Palatino Linotype" w:cs="Arial"/>
          <w:i/>
          <w:iCs/>
        </w:rPr>
        <w:t>luci</w:t>
      </w:r>
      <w:r w:rsidRPr="00DA46B4">
        <w:rPr>
          <w:rFonts w:ascii="Palatino Linotype" w:eastAsia="Arial" w:hAnsi="Palatino Linotype" w:cs="Arial"/>
          <w:i/>
          <w:iCs/>
          <w:spacing w:val="1"/>
        </w:rPr>
        <w:t>ó</w:t>
      </w:r>
      <w:r w:rsidRPr="00DA46B4">
        <w:rPr>
          <w:rFonts w:ascii="Palatino Linotype" w:eastAsia="Arial" w:hAnsi="Palatino Linotype" w:cs="Arial"/>
          <w:i/>
          <w:iCs/>
        </w:rPr>
        <w:t>n</w:t>
      </w:r>
      <w:r w:rsidRPr="00DA46B4">
        <w:rPr>
          <w:rFonts w:ascii="Palatino Linotype" w:eastAsia="Arial" w:hAnsi="Palatino Linotype" w:cs="Arial"/>
          <w:i/>
          <w:iCs/>
          <w:spacing w:val="4"/>
        </w:rPr>
        <w:t xml:space="preserve"> </w:t>
      </w:r>
      <w:r w:rsidRPr="00DA46B4">
        <w:rPr>
          <w:rFonts w:ascii="Palatino Linotype" w:eastAsia="Arial" w:hAnsi="Palatino Linotype" w:cs="Arial"/>
          <w:i/>
          <w:iCs/>
          <w:spacing w:val="1"/>
        </w:rPr>
        <w:t>po</w:t>
      </w:r>
      <w:r w:rsidRPr="00DA46B4">
        <w:rPr>
          <w:rFonts w:ascii="Palatino Linotype" w:eastAsia="Arial" w:hAnsi="Palatino Linotype" w:cs="Arial"/>
          <w:i/>
          <w:iCs/>
        </w:rPr>
        <w:t>r</w:t>
      </w:r>
      <w:r w:rsidRPr="00DA46B4">
        <w:rPr>
          <w:rFonts w:ascii="Palatino Linotype" w:eastAsia="Arial" w:hAnsi="Palatino Linotype" w:cs="Arial"/>
          <w:i/>
          <w:iCs/>
          <w:spacing w:val="3"/>
        </w:rPr>
        <w:t xml:space="preserve"> </w:t>
      </w:r>
      <w:r w:rsidRPr="00DA46B4">
        <w:rPr>
          <w:rFonts w:ascii="Palatino Linotype" w:eastAsia="Arial" w:hAnsi="Palatino Linotype" w:cs="Arial"/>
          <w:i/>
          <w:iCs/>
        </w:rPr>
        <w:t>la</w:t>
      </w:r>
      <w:r w:rsidRPr="00DA46B4">
        <w:rPr>
          <w:rFonts w:ascii="Palatino Linotype" w:eastAsia="Arial" w:hAnsi="Palatino Linotype" w:cs="Arial"/>
          <w:i/>
          <w:iCs/>
          <w:spacing w:val="4"/>
        </w:rPr>
        <w:t xml:space="preserve"> </w:t>
      </w:r>
      <w:r w:rsidRPr="00DA46B4">
        <w:rPr>
          <w:rFonts w:ascii="Palatino Linotype" w:eastAsia="Arial" w:hAnsi="Palatino Linotype" w:cs="Arial"/>
          <w:i/>
          <w:iCs/>
          <w:spacing w:val="-1"/>
        </w:rPr>
        <w:t>qu</w:t>
      </w:r>
      <w:r w:rsidRPr="00DA46B4">
        <w:rPr>
          <w:rFonts w:ascii="Palatino Linotype" w:eastAsia="Arial" w:hAnsi="Palatino Linotype" w:cs="Arial"/>
          <w:i/>
          <w:iCs/>
        </w:rPr>
        <w:t>e</w:t>
      </w:r>
      <w:r w:rsidRPr="00DA46B4">
        <w:rPr>
          <w:rFonts w:ascii="Palatino Linotype" w:eastAsia="Arial" w:hAnsi="Palatino Linotype" w:cs="Arial"/>
          <w:i/>
          <w:iCs/>
          <w:spacing w:val="4"/>
        </w:rPr>
        <w:t xml:space="preserve"> </w:t>
      </w:r>
      <w:r w:rsidRPr="00DA46B4">
        <w:rPr>
          <w:rFonts w:ascii="Palatino Linotype" w:eastAsia="Arial" w:hAnsi="Palatino Linotype" w:cs="Arial"/>
          <w:i/>
          <w:iCs/>
          <w:spacing w:val="-2"/>
        </w:rPr>
        <w:t>s</w:t>
      </w:r>
      <w:r w:rsidRPr="00DA46B4">
        <w:rPr>
          <w:rFonts w:ascii="Palatino Linotype" w:eastAsia="Arial" w:hAnsi="Palatino Linotype" w:cs="Arial"/>
          <w:i/>
          <w:iCs/>
        </w:rPr>
        <w:t>e</w:t>
      </w:r>
      <w:r w:rsidRPr="00DA46B4">
        <w:rPr>
          <w:rFonts w:ascii="Palatino Linotype" w:eastAsia="Arial" w:hAnsi="Palatino Linotype" w:cs="Arial"/>
          <w:i/>
          <w:iCs/>
          <w:spacing w:val="4"/>
        </w:rPr>
        <w:t xml:space="preserve"> </w:t>
      </w:r>
      <w:r w:rsidRPr="00DA46B4">
        <w:rPr>
          <w:rFonts w:ascii="Palatino Linotype" w:eastAsia="Arial" w:hAnsi="Palatino Linotype" w:cs="Arial"/>
          <w:i/>
          <w:iCs/>
        </w:rPr>
        <w:t>c</w:t>
      </w:r>
      <w:r w:rsidRPr="00DA46B4">
        <w:rPr>
          <w:rFonts w:ascii="Palatino Linotype" w:eastAsia="Arial" w:hAnsi="Palatino Linotype" w:cs="Arial"/>
          <w:i/>
          <w:iCs/>
          <w:spacing w:val="1"/>
        </w:rPr>
        <w:t>o</w:t>
      </w:r>
      <w:r w:rsidRPr="00DA46B4">
        <w:rPr>
          <w:rFonts w:ascii="Palatino Linotype" w:eastAsia="Arial" w:hAnsi="Palatino Linotype" w:cs="Arial"/>
          <w:i/>
          <w:iCs/>
          <w:spacing w:val="-1"/>
        </w:rPr>
        <w:t>n</w:t>
      </w:r>
      <w:r w:rsidRPr="00DA46B4">
        <w:rPr>
          <w:rFonts w:ascii="Palatino Linotype" w:eastAsia="Arial" w:hAnsi="Palatino Linotype" w:cs="Arial"/>
          <w:i/>
          <w:iCs/>
          <w:spacing w:val="5"/>
        </w:rPr>
        <w:t>f</w:t>
      </w:r>
      <w:r w:rsidRPr="00DA46B4">
        <w:rPr>
          <w:rFonts w:ascii="Palatino Linotype" w:eastAsia="Arial" w:hAnsi="Palatino Linotype" w:cs="Arial"/>
          <w:i/>
          <w:iCs/>
          <w:spacing w:val="-1"/>
        </w:rPr>
        <w:t>i</w:t>
      </w:r>
      <w:r w:rsidRPr="00DA46B4">
        <w:rPr>
          <w:rFonts w:ascii="Palatino Linotype" w:eastAsia="Arial" w:hAnsi="Palatino Linotype" w:cs="Arial"/>
          <w:i/>
          <w:iCs/>
          <w:spacing w:val="-3"/>
        </w:rPr>
        <w:t>r</w:t>
      </w:r>
      <w:r w:rsidRPr="00DA46B4">
        <w:rPr>
          <w:rFonts w:ascii="Palatino Linotype" w:eastAsia="Arial" w:hAnsi="Palatino Linotype" w:cs="Arial"/>
          <w:i/>
          <w:iCs/>
          <w:spacing w:val="-1"/>
        </w:rPr>
        <w:t>m</w:t>
      </w:r>
      <w:r w:rsidRPr="00DA46B4">
        <w:rPr>
          <w:rFonts w:ascii="Palatino Linotype" w:eastAsia="Arial" w:hAnsi="Palatino Linotype" w:cs="Arial"/>
          <w:i/>
          <w:iCs/>
        </w:rPr>
        <w:t>a</w:t>
      </w:r>
      <w:r w:rsidRPr="00DA46B4">
        <w:rPr>
          <w:rFonts w:ascii="Palatino Linotype" w:eastAsia="Arial" w:hAnsi="Palatino Linotype" w:cs="Arial"/>
          <w:i/>
          <w:iCs/>
          <w:spacing w:val="4"/>
        </w:rPr>
        <w:t xml:space="preserve"> </w:t>
      </w:r>
      <w:r w:rsidRPr="00DA46B4">
        <w:rPr>
          <w:rFonts w:ascii="Palatino Linotype" w:eastAsia="Arial" w:hAnsi="Palatino Linotype" w:cs="Arial"/>
          <w:i/>
          <w:iCs/>
        </w:rPr>
        <w:t>la</w:t>
      </w:r>
      <w:r w:rsidRPr="00DA46B4">
        <w:rPr>
          <w:rFonts w:ascii="Palatino Linotype" w:eastAsia="Arial" w:hAnsi="Palatino Linotype" w:cs="Arial"/>
          <w:i/>
          <w:iCs/>
          <w:spacing w:val="2"/>
        </w:rPr>
        <w:t xml:space="preserve"> </w:t>
      </w:r>
      <w:r w:rsidRPr="00DA46B4">
        <w:rPr>
          <w:rFonts w:ascii="Palatino Linotype" w:eastAsia="Arial" w:hAnsi="Palatino Linotype" w:cs="Arial"/>
          <w:i/>
          <w:iCs/>
          <w:spacing w:val="1"/>
        </w:rPr>
        <w:t>de</w:t>
      </w:r>
      <w:r w:rsidRPr="00DA46B4">
        <w:rPr>
          <w:rFonts w:ascii="Palatino Linotype" w:eastAsia="Arial" w:hAnsi="Palatino Linotype" w:cs="Arial"/>
          <w:i/>
          <w:iCs/>
        </w:rPr>
        <w:t>clarac</w:t>
      </w:r>
      <w:r w:rsidRPr="00DA46B4">
        <w:rPr>
          <w:rFonts w:ascii="Palatino Linotype" w:eastAsia="Arial" w:hAnsi="Palatino Linotype" w:cs="Arial"/>
          <w:i/>
          <w:iCs/>
          <w:spacing w:val="-5"/>
        </w:rPr>
        <w:t>i</w:t>
      </w:r>
      <w:r w:rsidRPr="00DA46B4">
        <w:rPr>
          <w:rFonts w:ascii="Palatino Linotype" w:eastAsia="Arial" w:hAnsi="Palatino Linotype" w:cs="Arial"/>
          <w:i/>
          <w:iCs/>
          <w:spacing w:val="1"/>
        </w:rPr>
        <w:t>ó</w:t>
      </w:r>
      <w:r w:rsidRPr="00DA46B4">
        <w:rPr>
          <w:rFonts w:ascii="Palatino Linotype" w:eastAsia="Arial" w:hAnsi="Palatino Linotype" w:cs="Arial"/>
          <w:i/>
          <w:iCs/>
        </w:rPr>
        <w:t>n</w:t>
      </w:r>
      <w:r w:rsidRPr="00DA46B4">
        <w:rPr>
          <w:rFonts w:ascii="Palatino Linotype" w:eastAsia="Arial" w:hAnsi="Palatino Linotype" w:cs="Arial"/>
          <w:i/>
          <w:iCs/>
          <w:spacing w:val="4"/>
        </w:rPr>
        <w:t xml:space="preserve"> </w:t>
      </w:r>
      <w:r w:rsidRPr="00DA46B4">
        <w:rPr>
          <w:rFonts w:ascii="Palatino Linotype" w:eastAsia="Arial" w:hAnsi="Palatino Linotype" w:cs="Arial"/>
          <w:i/>
          <w:iCs/>
          <w:spacing w:val="1"/>
        </w:rPr>
        <w:t>d</w:t>
      </w:r>
      <w:r w:rsidRPr="00DA46B4">
        <w:rPr>
          <w:rFonts w:ascii="Palatino Linotype" w:eastAsia="Arial" w:hAnsi="Palatino Linotype" w:cs="Arial"/>
          <w:i/>
          <w:iCs/>
        </w:rPr>
        <w:t>e</w:t>
      </w:r>
      <w:r w:rsidRPr="00DA46B4">
        <w:rPr>
          <w:rFonts w:ascii="Palatino Linotype" w:eastAsia="Arial" w:hAnsi="Palatino Linotype" w:cs="Arial"/>
          <w:i/>
          <w:iCs/>
          <w:spacing w:val="4"/>
        </w:rPr>
        <w:t xml:space="preserve"> </w:t>
      </w:r>
      <w:r w:rsidRPr="00DA46B4">
        <w:rPr>
          <w:rFonts w:ascii="Palatino Linotype" w:eastAsia="Arial" w:hAnsi="Palatino Linotype" w:cs="Arial"/>
          <w:i/>
          <w:iCs/>
          <w:spacing w:val="-1"/>
        </w:rPr>
        <w:t>in</w:t>
      </w:r>
      <w:r w:rsidRPr="00DA46B4">
        <w:rPr>
          <w:rFonts w:ascii="Palatino Linotype" w:eastAsia="Arial" w:hAnsi="Palatino Linotype" w:cs="Arial"/>
          <w:i/>
          <w:iCs/>
          <w:spacing w:val="2"/>
        </w:rPr>
        <w:t>e</w:t>
      </w:r>
      <w:r w:rsidRPr="00DA46B4">
        <w:rPr>
          <w:rFonts w:ascii="Palatino Linotype" w:eastAsia="Arial" w:hAnsi="Palatino Linotype" w:cs="Arial"/>
          <w:i/>
          <w:iCs/>
          <w:spacing w:val="-5"/>
        </w:rPr>
        <w:t>x</w:t>
      </w:r>
      <w:r w:rsidRPr="00DA46B4">
        <w:rPr>
          <w:rFonts w:ascii="Palatino Linotype" w:eastAsia="Arial" w:hAnsi="Palatino Linotype" w:cs="Arial"/>
          <w:i/>
          <w:iCs/>
        </w:rPr>
        <w:t>ist</w:t>
      </w:r>
      <w:r w:rsidRPr="00DA46B4">
        <w:rPr>
          <w:rFonts w:ascii="Palatino Linotype" w:eastAsia="Arial" w:hAnsi="Palatino Linotype" w:cs="Arial"/>
          <w:i/>
          <w:iCs/>
          <w:spacing w:val="1"/>
        </w:rPr>
        <w:t>en</w:t>
      </w:r>
      <w:r w:rsidRPr="00DA46B4">
        <w:rPr>
          <w:rFonts w:ascii="Palatino Linotype" w:eastAsia="Arial" w:hAnsi="Palatino Linotype" w:cs="Arial"/>
          <w:i/>
          <w:iCs/>
        </w:rPr>
        <w:t>cia,</w:t>
      </w:r>
      <w:r w:rsidRPr="00DA46B4">
        <w:rPr>
          <w:rFonts w:ascii="Palatino Linotype" w:eastAsia="Arial" w:hAnsi="Palatino Linotype" w:cs="Arial"/>
          <w:i/>
          <w:iCs/>
          <w:spacing w:val="9"/>
        </w:rPr>
        <w:t xml:space="preserve"> </w:t>
      </w:r>
      <w:r w:rsidRPr="00DA46B4">
        <w:rPr>
          <w:rFonts w:ascii="Palatino Linotype" w:eastAsia="Arial" w:hAnsi="Palatino Linotype" w:cs="Arial"/>
          <w:i/>
          <w:iCs/>
          <w:spacing w:val="1"/>
        </w:rPr>
        <w:t>e</w:t>
      </w:r>
      <w:r w:rsidRPr="00DA46B4">
        <w:rPr>
          <w:rFonts w:ascii="Palatino Linotype" w:eastAsia="Arial" w:hAnsi="Palatino Linotype" w:cs="Arial"/>
          <w:i/>
          <w:iCs/>
        </w:rPr>
        <w:t xml:space="preserve">l </w:t>
      </w:r>
      <w:r w:rsidRPr="00DA46B4">
        <w:rPr>
          <w:rFonts w:ascii="Palatino Linotype" w:eastAsia="Arial" w:hAnsi="Palatino Linotype" w:cs="Arial"/>
          <w:i/>
          <w:iCs/>
          <w:spacing w:val="1"/>
        </w:rPr>
        <w:t>a</w:t>
      </w:r>
      <w:r w:rsidRPr="00DA46B4">
        <w:rPr>
          <w:rFonts w:ascii="Palatino Linotype" w:eastAsia="Arial" w:hAnsi="Palatino Linotype" w:cs="Arial"/>
          <w:i/>
          <w:iCs/>
        </w:rPr>
        <w:t>cta</w:t>
      </w:r>
      <w:r w:rsidRPr="00DA46B4">
        <w:rPr>
          <w:rFonts w:ascii="Palatino Linotype" w:eastAsia="Arial" w:hAnsi="Palatino Linotype" w:cs="Arial"/>
          <w:i/>
          <w:iCs/>
          <w:spacing w:val="5"/>
        </w:rPr>
        <w:t xml:space="preserve"> </w:t>
      </w:r>
      <w:r w:rsidRPr="00DA46B4">
        <w:rPr>
          <w:rFonts w:ascii="Palatino Linotype" w:eastAsia="Arial" w:hAnsi="Palatino Linotype" w:cs="Arial"/>
          <w:i/>
          <w:iCs/>
          <w:spacing w:val="-1"/>
        </w:rPr>
        <w:t>d</w:t>
      </w:r>
      <w:r w:rsidRPr="00DA46B4">
        <w:rPr>
          <w:rFonts w:ascii="Palatino Linotype" w:eastAsia="Arial" w:hAnsi="Palatino Linotype" w:cs="Arial"/>
          <w:i/>
          <w:iCs/>
        </w:rPr>
        <w:t>e</w:t>
      </w:r>
      <w:r w:rsidRPr="00DA46B4">
        <w:rPr>
          <w:rFonts w:ascii="Palatino Linotype" w:eastAsia="Arial" w:hAnsi="Palatino Linotype" w:cs="Arial"/>
          <w:i/>
          <w:iCs/>
          <w:spacing w:val="5"/>
        </w:rPr>
        <w:t xml:space="preserve"> </w:t>
      </w:r>
      <w:r w:rsidRPr="00DA46B4">
        <w:rPr>
          <w:rFonts w:ascii="Palatino Linotype" w:eastAsia="Arial" w:hAnsi="Palatino Linotype" w:cs="Arial"/>
          <w:i/>
          <w:iCs/>
          <w:spacing w:val="1"/>
        </w:rPr>
        <w:t>ba</w:t>
      </w:r>
      <w:r w:rsidRPr="00DA46B4">
        <w:rPr>
          <w:rFonts w:ascii="Palatino Linotype" w:eastAsia="Arial" w:hAnsi="Palatino Linotype" w:cs="Arial"/>
          <w:i/>
          <w:iCs/>
          <w:spacing w:val="-5"/>
        </w:rPr>
        <w:t>j</w:t>
      </w:r>
      <w:r w:rsidRPr="00DA46B4">
        <w:rPr>
          <w:rFonts w:ascii="Palatino Linotype" w:eastAsia="Arial" w:hAnsi="Palatino Linotype" w:cs="Arial"/>
          <w:i/>
          <w:iCs/>
        </w:rPr>
        <w:t xml:space="preserve">a </w:t>
      </w:r>
      <w:r w:rsidRPr="00DA46B4">
        <w:rPr>
          <w:rFonts w:ascii="Palatino Linotype" w:eastAsia="Arial" w:hAnsi="Palatino Linotype" w:cs="Arial"/>
          <w:i/>
          <w:iCs/>
          <w:spacing w:val="1"/>
        </w:rPr>
        <w:t>do</w:t>
      </w:r>
      <w:r w:rsidRPr="00DA46B4">
        <w:rPr>
          <w:rFonts w:ascii="Palatino Linotype" w:eastAsia="Arial" w:hAnsi="Palatino Linotype" w:cs="Arial"/>
          <w:i/>
          <w:iCs/>
        </w:rPr>
        <w:t>c</w:t>
      </w:r>
      <w:r w:rsidRPr="00DA46B4">
        <w:rPr>
          <w:rFonts w:ascii="Palatino Linotype" w:eastAsia="Arial" w:hAnsi="Palatino Linotype" w:cs="Arial"/>
          <w:i/>
          <w:iCs/>
          <w:spacing w:val="1"/>
        </w:rPr>
        <w:t>u</w:t>
      </w:r>
      <w:r w:rsidRPr="00DA46B4">
        <w:rPr>
          <w:rFonts w:ascii="Palatino Linotype" w:eastAsia="Arial" w:hAnsi="Palatino Linotype" w:cs="Arial"/>
          <w:i/>
          <w:iCs/>
          <w:spacing w:val="-1"/>
        </w:rPr>
        <w:t>m</w:t>
      </w:r>
      <w:r w:rsidRPr="00DA46B4">
        <w:rPr>
          <w:rFonts w:ascii="Palatino Linotype" w:eastAsia="Arial" w:hAnsi="Palatino Linotype" w:cs="Arial"/>
          <w:i/>
          <w:iCs/>
          <w:spacing w:val="1"/>
        </w:rPr>
        <w:t>enta</w:t>
      </w:r>
      <w:r w:rsidRPr="00DA46B4">
        <w:rPr>
          <w:rFonts w:ascii="Palatino Linotype" w:eastAsia="Arial" w:hAnsi="Palatino Linotype" w:cs="Arial"/>
          <w:i/>
          <w:iCs/>
          <w:spacing w:val="-1"/>
        </w:rPr>
        <w:t>l</w:t>
      </w:r>
      <w:r w:rsidRPr="00DA46B4">
        <w:rPr>
          <w:rFonts w:ascii="Palatino Linotype" w:eastAsia="Arial" w:hAnsi="Palatino Linotype" w:cs="Arial"/>
          <w:i/>
          <w:iCs/>
        </w:rPr>
        <w:t>,</w:t>
      </w:r>
      <w:r w:rsidRPr="00DA46B4">
        <w:rPr>
          <w:rFonts w:ascii="Palatino Linotype" w:eastAsia="Arial" w:hAnsi="Palatino Linotype" w:cs="Arial"/>
          <w:i/>
          <w:iCs/>
          <w:spacing w:val="3"/>
        </w:rPr>
        <w:t xml:space="preserve"> </w:t>
      </w:r>
      <w:r w:rsidRPr="00DA46B4">
        <w:rPr>
          <w:rFonts w:ascii="Palatino Linotype" w:eastAsia="Arial" w:hAnsi="Palatino Linotype" w:cs="Arial"/>
          <w:i/>
          <w:iCs/>
          <w:spacing w:val="2"/>
        </w:rPr>
        <w:t>e</w:t>
      </w:r>
      <w:r w:rsidRPr="00DA46B4">
        <w:rPr>
          <w:rFonts w:ascii="Palatino Linotype" w:eastAsia="Arial" w:hAnsi="Palatino Linotype" w:cs="Arial"/>
          <w:i/>
          <w:iCs/>
        </w:rPr>
        <w:t>s</w:t>
      </w:r>
      <w:r w:rsidRPr="00DA46B4">
        <w:rPr>
          <w:rFonts w:ascii="Palatino Linotype" w:eastAsia="Arial" w:hAnsi="Palatino Linotype" w:cs="Arial"/>
          <w:i/>
          <w:iCs/>
          <w:spacing w:val="-2"/>
        </w:rPr>
        <w:t>t</w:t>
      </w:r>
      <w:r w:rsidRPr="00DA46B4">
        <w:rPr>
          <w:rFonts w:ascii="Palatino Linotype" w:eastAsia="Arial" w:hAnsi="Palatino Linotype" w:cs="Arial"/>
          <w:i/>
          <w:iCs/>
        </w:rPr>
        <w:t>o</w:t>
      </w:r>
      <w:r w:rsidRPr="00DA46B4">
        <w:rPr>
          <w:rFonts w:ascii="Palatino Linotype" w:eastAsia="Arial" w:hAnsi="Palatino Linotype" w:cs="Arial"/>
          <w:i/>
          <w:iCs/>
          <w:spacing w:val="4"/>
        </w:rPr>
        <w:t xml:space="preserve"> </w:t>
      </w:r>
      <w:r w:rsidRPr="00DA46B4">
        <w:rPr>
          <w:rFonts w:ascii="Palatino Linotype" w:eastAsia="Arial" w:hAnsi="Palatino Linotype" w:cs="Arial"/>
          <w:i/>
          <w:iCs/>
          <w:spacing w:val="1"/>
        </w:rPr>
        <w:t>e</w:t>
      </w:r>
      <w:r w:rsidRPr="00DA46B4">
        <w:rPr>
          <w:rFonts w:ascii="Palatino Linotype" w:eastAsia="Arial" w:hAnsi="Palatino Linotype" w:cs="Arial"/>
          <w:i/>
          <w:iCs/>
        </w:rPr>
        <w:t>s,</w:t>
      </w:r>
      <w:r w:rsidRPr="00DA46B4">
        <w:rPr>
          <w:rFonts w:ascii="Palatino Linotype" w:eastAsia="Arial" w:hAnsi="Palatino Linotype" w:cs="Arial"/>
          <w:i/>
          <w:iCs/>
          <w:spacing w:val="1"/>
        </w:rPr>
        <w:t xml:space="preserve"> e</w:t>
      </w:r>
      <w:r w:rsidRPr="00DA46B4">
        <w:rPr>
          <w:rFonts w:ascii="Palatino Linotype" w:eastAsia="Arial" w:hAnsi="Palatino Linotype" w:cs="Arial"/>
          <w:i/>
          <w:iCs/>
        </w:rPr>
        <w:t xml:space="preserve">l </w:t>
      </w:r>
      <w:r w:rsidRPr="00DA46B4">
        <w:rPr>
          <w:rFonts w:ascii="Palatino Linotype" w:eastAsia="Arial" w:hAnsi="Palatino Linotype" w:cs="Arial"/>
          <w:i/>
          <w:iCs/>
          <w:spacing w:val="1"/>
        </w:rPr>
        <w:t>d</w:t>
      </w:r>
      <w:r w:rsidRPr="00DA46B4">
        <w:rPr>
          <w:rFonts w:ascii="Palatino Linotype" w:eastAsia="Arial" w:hAnsi="Palatino Linotype" w:cs="Arial"/>
          <w:i/>
          <w:iCs/>
          <w:spacing w:val="6"/>
        </w:rPr>
        <w:t>o</w:t>
      </w:r>
      <w:r w:rsidRPr="00DA46B4">
        <w:rPr>
          <w:rFonts w:ascii="Palatino Linotype" w:eastAsia="Arial" w:hAnsi="Palatino Linotype" w:cs="Arial"/>
          <w:i/>
          <w:iCs/>
          <w:spacing w:val="-2"/>
        </w:rPr>
        <w:t>c</w:t>
      </w:r>
      <w:r w:rsidRPr="00DA46B4">
        <w:rPr>
          <w:rFonts w:ascii="Palatino Linotype" w:eastAsia="Arial" w:hAnsi="Palatino Linotype" w:cs="Arial"/>
          <w:i/>
          <w:iCs/>
          <w:spacing w:val="1"/>
        </w:rPr>
        <w:t>u</w:t>
      </w:r>
      <w:r w:rsidRPr="00DA46B4">
        <w:rPr>
          <w:rFonts w:ascii="Palatino Linotype" w:eastAsia="Arial" w:hAnsi="Palatino Linotype" w:cs="Arial"/>
          <w:i/>
          <w:iCs/>
          <w:spacing w:val="2"/>
        </w:rPr>
        <w:t>m</w:t>
      </w:r>
      <w:r w:rsidRPr="00DA46B4">
        <w:rPr>
          <w:rFonts w:ascii="Palatino Linotype" w:eastAsia="Arial" w:hAnsi="Palatino Linotype" w:cs="Arial"/>
          <w:i/>
          <w:iCs/>
          <w:spacing w:val="1"/>
        </w:rPr>
        <w:t>en</w:t>
      </w:r>
      <w:r w:rsidRPr="00DA46B4">
        <w:rPr>
          <w:rFonts w:ascii="Palatino Linotype" w:eastAsia="Arial" w:hAnsi="Palatino Linotype" w:cs="Arial"/>
          <w:i/>
          <w:iCs/>
          <w:spacing w:val="-4"/>
        </w:rPr>
        <w:t>t</w:t>
      </w:r>
      <w:r w:rsidRPr="00DA46B4">
        <w:rPr>
          <w:rFonts w:ascii="Palatino Linotype" w:eastAsia="Arial" w:hAnsi="Palatino Linotype" w:cs="Arial"/>
          <w:i/>
          <w:iCs/>
        </w:rPr>
        <w:t>o</w:t>
      </w:r>
      <w:r w:rsidRPr="00DA46B4">
        <w:rPr>
          <w:rFonts w:ascii="Palatino Linotype" w:eastAsia="Arial" w:hAnsi="Palatino Linotype" w:cs="Arial"/>
          <w:i/>
          <w:iCs/>
          <w:spacing w:val="4"/>
        </w:rPr>
        <w:t xml:space="preserve"> </w:t>
      </w:r>
      <w:r w:rsidRPr="00DA46B4">
        <w:rPr>
          <w:rFonts w:ascii="Palatino Linotype" w:eastAsia="Arial" w:hAnsi="Palatino Linotype" w:cs="Arial"/>
          <w:i/>
          <w:iCs/>
          <w:spacing w:val="2"/>
        </w:rPr>
        <w:t>m</w:t>
      </w:r>
      <w:r w:rsidRPr="00DA46B4">
        <w:rPr>
          <w:rFonts w:ascii="Palatino Linotype" w:eastAsia="Arial" w:hAnsi="Palatino Linotype" w:cs="Arial"/>
          <w:i/>
          <w:iCs/>
          <w:spacing w:val="1"/>
        </w:rPr>
        <w:t>ed</w:t>
      </w:r>
      <w:r w:rsidRPr="00DA46B4">
        <w:rPr>
          <w:rFonts w:ascii="Palatino Linotype" w:eastAsia="Arial" w:hAnsi="Palatino Linotype" w:cs="Arial"/>
          <w:i/>
          <w:iCs/>
          <w:spacing w:val="-5"/>
        </w:rPr>
        <w:t>i</w:t>
      </w:r>
      <w:r w:rsidRPr="00DA46B4">
        <w:rPr>
          <w:rFonts w:ascii="Palatino Linotype" w:eastAsia="Arial" w:hAnsi="Palatino Linotype" w:cs="Arial"/>
          <w:i/>
          <w:iCs/>
          <w:spacing w:val="1"/>
        </w:rPr>
        <w:t>an</w:t>
      </w:r>
      <w:r w:rsidRPr="00DA46B4">
        <w:rPr>
          <w:rFonts w:ascii="Palatino Linotype" w:eastAsia="Arial" w:hAnsi="Palatino Linotype" w:cs="Arial"/>
          <w:i/>
          <w:iCs/>
        </w:rPr>
        <w:t>te</w:t>
      </w:r>
      <w:r w:rsidRPr="00DA46B4">
        <w:rPr>
          <w:rFonts w:ascii="Palatino Linotype" w:eastAsia="Arial" w:hAnsi="Palatino Linotype" w:cs="Arial"/>
          <w:i/>
          <w:iCs/>
          <w:spacing w:val="4"/>
        </w:rPr>
        <w:t xml:space="preserve"> </w:t>
      </w:r>
      <w:r w:rsidRPr="00DA46B4">
        <w:rPr>
          <w:rFonts w:ascii="Palatino Linotype" w:eastAsia="Arial" w:hAnsi="Palatino Linotype" w:cs="Arial"/>
          <w:i/>
          <w:iCs/>
          <w:spacing w:val="-3"/>
        </w:rPr>
        <w:t>l</w:t>
      </w:r>
      <w:r w:rsidRPr="00DA46B4">
        <w:rPr>
          <w:rFonts w:ascii="Palatino Linotype" w:eastAsia="Arial" w:hAnsi="Palatino Linotype" w:cs="Arial"/>
          <w:i/>
          <w:iCs/>
        </w:rPr>
        <w:t>a</w:t>
      </w:r>
      <w:r w:rsidRPr="00DA46B4">
        <w:rPr>
          <w:rFonts w:ascii="Palatino Linotype" w:eastAsia="Arial" w:hAnsi="Palatino Linotype" w:cs="Arial"/>
          <w:i/>
          <w:iCs/>
          <w:spacing w:val="4"/>
        </w:rPr>
        <w:t xml:space="preserve"> </w:t>
      </w:r>
      <w:r w:rsidRPr="00DA46B4">
        <w:rPr>
          <w:rFonts w:ascii="Palatino Linotype" w:eastAsia="Arial" w:hAnsi="Palatino Linotype" w:cs="Arial"/>
          <w:i/>
          <w:iCs/>
          <w:spacing w:val="-2"/>
        </w:rPr>
        <w:t>c</w:t>
      </w:r>
      <w:r w:rsidRPr="00DA46B4">
        <w:rPr>
          <w:rFonts w:ascii="Palatino Linotype" w:eastAsia="Arial" w:hAnsi="Palatino Linotype" w:cs="Arial"/>
          <w:i/>
          <w:iCs/>
          <w:spacing w:val="2"/>
        </w:rPr>
        <w:t>u</w:t>
      </w:r>
      <w:r w:rsidRPr="00DA46B4">
        <w:rPr>
          <w:rFonts w:ascii="Palatino Linotype" w:eastAsia="Arial" w:hAnsi="Palatino Linotype" w:cs="Arial"/>
          <w:i/>
          <w:iCs/>
          <w:spacing w:val="1"/>
        </w:rPr>
        <w:t>a</w:t>
      </w:r>
      <w:r w:rsidRPr="00DA46B4">
        <w:rPr>
          <w:rFonts w:ascii="Palatino Linotype" w:eastAsia="Arial" w:hAnsi="Palatino Linotype" w:cs="Arial"/>
          <w:i/>
          <w:iCs/>
        </w:rPr>
        <w:t>l se</w:t>
      </w:r>
      <w:r w:rsidRPr="00DA46B4">
        <w:rPr>
          <w:rFonts w:ascii="Palatino Linotype" w:eastAsia="Arial" w:hAnsi="Palatino Linotype" w:cs="Arial"/>
          <w:i/>
          <w:iCs/>
          <w:spacing w:val="6"/>
        </w:rPr>
        <w:t xml:space="preserve"> </w:t>
      </w:r>
      <w:r w:rsidRPr="00DA46B4">
        <w:rPr>
          <w:rFonts w:ascii="Palatino Linotype" w:eastAsia="Arial" w:hAnsi="Palatino Linotype" w:cs="Arial"/>
          <w:i/>
          <w:iCs/>
          <w:spacing w:val="1"/>
        </w:rPr>
        <w:t>a</w:t>
      </w:r>
      <w:r w:rsidRPr="00DA46B4">
        <w:rPr>
          <w:rFonts w:ascii="Palatino Linotype" w:eastAsia="Arial" w:hAnsi="Palatino Linotype" w:cs="Arial"/>
          <w:i/>
          <w:iCs/>
        </w:rPr>
        <w:t>c</w:t>
      </w:r>
      <w:r w:rsidRPr="00DA46B4">
        <w:rPr>
          <w:rFonts w:ascii="Palatino Linotype" w:eastAsia="Arial" w:hAnsi="Palatino Linotype" w:cs="Arial"/>
          <w:i/>
          <w:iCs/>
          <w:spacing w:val="-1"/>
        </w:rPr>
        <w:t>re</w:t>
      </w:r>
      <w:r w:rsidRPr="00DA46B4">
        <w:rPr>
          <w:rFonts w:ascii="Palatino Linotype" w:eastAsia="Arial" w:hAnsi="Palatino Linotype" w:cs="Arial"/>
          <w:i/>
          <w:iCs/>
          <w:spacing w:val="1"/>
        </w:rPr>
        <w:t>d</w:t>
      </w:r>
      <w:r w:rsidRPr="00DA46B4">
        <w:rPr>
          <w:rFonts w:ascii="Palatino Linotype" w:eastAsia="Arial" w:hAnsi="Palatino Linotype" w:cs="Arial"/>
          <w:i/>
          <w:iCs/>
          <w:spacing w:val="-1"/>
        </w:rPr>
        <w:t>i</w:t>
      </w:r>
      <w:r w:rsidRPr="00DA46B4">
        <w:rPr>
          <w:rFonts w:ascii="Palatino Linotype" w:eastAsia="Arial" w:hAnsi="Palatino Linotype" w:cs="Arial"/>
          <w:i/>
          <w:iCs/>
          <w:spacing w:val="1"/>
        </w:rPr>
        <w:t>t</w:t>
      </w:r>
      <w:r w:rsidRPr="00DA46B4">
        <w:rPr>
          <w:rFonts w:ascii="Palatino Linotype" w:eastAsia="Arial" w:hAnsi="Palatino Linotype" w:cs="Arial"/>
          <w:i/>
          <w:iCs/>
        </w:rPr>
        <w:t>a</w:t>
      </w:r>
      <w:r w:rsidRPr="00DA46B4">
        <w:rPr>
          <w:rFonts w:ascii="Palatino Linotype" w:eastAsia="Arial" w:hAnsi="Palatino Linotype" w:cs="Arial"/>
          <w:i/>
          <w:iCs/>
          <w:spacing w:val="4"/>
        </w:rPr>
        <w:t xml:space="preserve"> </w:t>
      </w:r>
      <w:r w:rsidRPr="00DA46B4">
        <w:rPr>
          <w:rFonts w:ascii="Palatino Linotype" w:eastAsia="Arial" w:hAnsi="Palatino Linotype" w:cs="Arial"/>
          <w:i/>
          <w:iCs/>
        </w:rPr>
        <w:t>la</w:t>
      </w:r>
      <w:r w:rsidRPr="00DA46B4">
        <w:rPr>
          <w:rFonts w:ascii="Palatino Linotype" w:eastAsia="Arial" w:hAnsi="Palatino Linotype" w:cs="Arial"/>
          <w:i/>
          <w:iCs/>
          <w:spacing w:val="4"/>
        </w:rPr>
        <w:t xml:space="preserve"> </w:t>
      </w:r>
      <w:r w:rsidRPr="00DA46B4">
        <w:rPr>
          <w:rFonts w:ascii="Palatino Linotype" w:eastAsia="Arial" w:hAnsi="Palatino Linotype" w:cs="Arial"/>
          <w:i/>
          <w:iCs/>
        </w:rPr>
        <w:t>l</w:t>
      </w:r>
      <w:r w:rsidRPr="00DA46B4">
        <w:rPr>
          <w:rFonts w:ascii="Palatino Linotype" w:eastAsia="Arial" w:hAnsi="Palatino Linotype" w:cs="Arial"/>
          <w:i/>
          <w:iCs/>
          <w:spacing w:val="1"/>
        </w:rPr>
        <w:t>e</w:t>
      </w:r>
      <w:r w:rsidRPr="00DA46B4">
        <w:rPr>
          <w:rFonts w:ascii="Palatino Linotype" w:eastAsia="Arial" w:hAnsi="Palatino Linotype" w:cs="Arial"/>
          <w:i/>
          <w:iCs/>
          <w:spacing w:val="-4"/>
        </w:rPr>
        <w:t>g</w:t>
      </w:r>
      <w:r w:rsidRPr="00DA46B4">
        <w:rPr>
          <w:rFonts w:ascii="Palatino Linotype" w:eastAsia="Arial" w:hAnsi="Palatino Linotype" w:cs="Arial"/>
          <w:i/>
          <w:iCs/>
          <w:spacing w:val="-2"/>
        </w:rPr>
        <w:t>a</w:t>
      </w:r>
      <w:r w:rsidRPr="00DA46B4">
        <w:rPr>
          <w:rFonts w:ascii="Palatino Linotype" w:eastAsia="Arial" w:hAnsi="Palatino Linotype" w:cs="Arial"/>
          <w:i/>
          <w:iCs/>
        </w:rPr>
        <w:t xml:space="preserve">l </w:t>
      </w:r>
      <w:r w:rsidRPr="00DA46B4">
        <w:rPr>
          <w:rFonts w:ascii="Palatino Linotype" w:eastAsia="Arial" w:hAnsi="Palatino Linotype" w:cs="Arial"/>
          <w:i/>
          <w:iCs/>
          <w:spacing w:val="1"/>
        </w:rPr>
        <w:t>de</w:t>
      </w:r>
      <w:r w:rsidRPr="00DA46B4">
        <w:rPr>
          <w:rFonts w:ascii="Palatino Linotype" w:eastAsia="Arial" w:hAnsi="Palatino Linotype" w:cs="Arial"/>
          <w:i/>
          <w:iCs/>
        </w:rPr>
        <w:t>strucci</w:t>
      </w:r>
      <w:r w:rsidRPr="00DA46B4">
        <w:rPr>
          <w:rFonts w:ascii="Palatino Linotype" w:eastAsia="Arial" w:hAnsi="Palatino Linotype" w:cs="Arial"/>
          <w:i/>
          <w:iCs/>
          <w:spacing w:val="-1"/>
        </w:rPr>
        <w:t>ó</w:t>
      </w:r>
      <w:r w:rsidRPr="00DA46B4">
        <w:rPr>
          <w:rFonts w:ascii="Palatino Linotype" w:eastAsia="Arial" w:hAnsi="Palatino Linotype" w:cs="Arial"/>
          <w:i/>
          <w:iCs/>
        </w:rPr>
        <w:t>n</w:t>
      </w:r>
      <w:r w:rsidRPr="00DA46B4">
        <w:rPr>
          <w:rFonts w:ascii="Palatino Linotype" w:eastAsia="Arial" w:hAnsi="Palatino Linotype" w:cs="Arial"/>
          <w:i/>
          <w:iCs/>
          <w:spacing w:val="3"/>
        </w:rPr>
        <w:t xml:space="preserve"> </w:t>
      </w:r>
      <w:r w:rsidRPr="00DA46B4">
        <w:rPr>
          <w:rFonts w:ascii="Palatino Linotype" w:eastAsia="Arial" w:hAnsi="Palatino Linotype" w:cs="Arial"/>
          <w:i/>
          <w:iCs/>
          <w:spacing w:val="1"/>
        </w:rPr>
        <w:t>d</w:t>
      </w:r>
      <w:r w:rsidRPr="00DA46B4">
        <w:rPr>
          <w:rFonts w:ascii="Palatino Linotype" w:eastAsia="Arial" w:hAnsi="Palatino Linotype" w:cs="Arial"/>
          <w:i/>
          <w:iCs/>
        </w:rPr>
        <w:t>e</w:t>
      </w:r>
      <w:r w:rsidRPr="00DA46B4">
        <w:rPr>
          <w:rFonts w:ascii="Palatino Linotype" w:eastAsia="Arial" w:hAnsi="Palatino Linotype" w:cs="Arial"/>
          <w:i/>
          <w:iCs/>
          <w:spacing w:val="3"/>
        </w:rPr>
        <w:t xml:space="preserve"> </w:t>
      </w:r>
      <w:r w:rsidRPr="00DA46B4">
        <w:rPr>
          <w:rFonts w:ascii="Palatino Linotype" w:eastAsia="Arial" w:hAnsi="Palatino Linotype" w:cs="Arial"/>
          <w:i/>
          <w:iCs/>
          <w:spacing w:val="-3"/>
        </w:rPr>
        <w:t>l</w:t>
      </w:r>
      <w:r w:rsidRPr="00DA46B4">
        <w:rPr>
          <w:rFonts w:ascii="Palatino Linotype" w:eastAsia="Arial" w:hAnsi="Palatino Linotype" w:cs="Arial"/>
          <w:i/>
          <w:iCs/>
        </w:rPr>
        <w:t>a</w:t>
      </w:r>
      <w:r w:rsidRPr="00DA46B4">
        <w:rPr>
          <w:rFonts w:ascii="Palatino Linotype" w:eastAsia="Arial" w:hAnsi="Palatino Linotype" w:cs="Arial"/>
          <w:i/>
          <w:iCs/>
          <w:spacing w:val="3"/>
        </w:rPr>
        <w:t xml:space="preserve"> </w:t>
      </w:r>
      <w:r w:rsidRPr="00DA46B4">
        <w:rPr>
          <w:rFonts w:ascii="Palatino Linotype" w:eastAsia="Arial" w:hAnsi="Palatino Linotype" w:cs="Arial"/>
          <w:i/>
          <w:iCs/>
          <w:spacing w:val="-1"/>
        </w:rPr>
        <w:t>i</w:t>
      </w:r>
      <w:r w:rsidRPr="00DA46B4">
        <w:rPr>
          <w:rFonts w:ascii="Palatino Linotype" w:eastAsia="Arial" w:hAnsi="Palatino Linotype" w:cs="Arial"/>
          <w:i/>
          <w:iCs/>
          <w:spacing w:val="-4"/>
        </w:rPr>
        <w:t>n</w:t>
      </w:r>
      <w:r w:rsidRPr="00DA46B4">
        <w:rPr>
          <w:rFonts w:ascii="Palatino Linotype" w:eastAsia="Arial" w:hAnsi="Palatino Linotype" w:cs="Arial"/>
          <w:i/>
          <w:iCs/>
          <w:spacing w:val="5"/>
        </w:rPr>
        <w:t>f</w:t>
      </w:r>
      <w:r w:rsidRPr="00DA46B4">
        <w:rPr>
          <w:rFonts w:ascii="Palatino Linotype" w:eastAsia="Arial" w:hAnsi="Palatino Linotype" w:cs="Arial"/>
          <w:i/>
          <w:iCs/>
          <w:spacing w:val="1"/>
        </w:rPr>
        <w:t>o</w:t>
      </w:r>
      <w:r w:rsidRPr="00DA46B4">
        <w:rPr>
          <w:rFonts w:ascii="Palatino Linotype" w:eastAsia="Arial" w:hAnsi="Palatino Linotype" w:cs="Arial"/>
          <w:i/>
          <w:iCs/>
          <w:spacing w:val="-6"/>
        </w:rPr>
        <w:t>r</w:t>
      </w:r>
      <w:r w:rsidRPr="00DA46B4">
        <w:rPr>
          <w:rFonts w:ascii="Palatino Linotype" w:eastAsia="Arial" w:hAnsi="Palatino Linotype" w:cs="Arial"/>
          <w:i/>
          <w:iCs/>
          <w:spacing w:val="2"/>
        </w:rPr>
        <w:t>m</w:t>
      </w:r>
      <w:r w:rsidRPr="00DA46B4">
        <w:rPr>
          <w:rFonts w:ascii="Palatino Linotype" w:eastAsia="Arial" w:hAnsi="Palatino Linotype" w:cs="Arial"/>
          <w:i/>
          <w:iCs/>
          <w:spacing w:val="1"/>
        </w:rPr>
        <w:t>a</w:t>
      </w:r>
      <w:r w:rsidRPr="00DA46B4">
        <w:rPr>
          <w:rFonts w:ascii="Palatino Linotype" w:eastAsia="Arial" w:hAnsi="Palatino Linotype" w:cs="Arial"/>
          <w:i/>
          <w:iCs/>
        </w:rPr>
        <w:t>c</w:t>
      </w:r>
      <w:r w:rsidRPr="00DA46B4">
        <w:rPr>
          <w:rFonts w:ascii="Palatino Linotype" w:eastAsia="Arial" w:hAnsi="Palatino Linotype" w:cs="Arial"/>
          <w:i/>
          <w:iCs/>
          <w:spacing w:val="-1"/>
        </w:rPr>
        <w:t>ió</w:t>
      </w:r>
      <w:r w:rsidRPr="00DA46B4">
        <w:rPr>
          <w:rFonts w:ascii="Palatino Linotype" w:eastAsia="Arial" w:hAnsi="Palatino Linotype" w:cs="Arial"/>
          <w:i/>
          <w:iCs/>
        </w:rPr>
        <w:t>n</w:t>
      </w:r>
      <w:r w:rsidRPr="00DA46B4">
        <w:rPr>
          <w:rFonts w:ascii="Palatino Linotype" w:eastAsia="Arial" w:hAnsi="Palatino Linotype" w:cs="Arial"/>
          <w:i/>
          <w:iCs/>
          <w:spacing w:val="5"/>
        </w:rPr>
        <w:t xml:space="preserve"> </w:t>
      </w:r>
      <w:r w:rsidRPr="00DA46B4">
        <w:rPr>
          <w:rFonts w:ascii="Palatino Linotype" w:eastAsia="Arial" w:hAnsi="Palatino Linotype" w:cs="Arial"/>
          <w:i/>
          <w:iCs/>
        </w:rPr>
        <w:t>s</w:t>
      </w:r>
      <w:r w:rsidRPr="00DA46B4">
        <w:rPr>
          <w:rFonts w:ascii="Palatino Linotype" w:eastAsia="Arial" w:hAnsi="Palatino Linotype" w:cs="Arial"/>
          <w:i/>
          <w:iCs/>
          <w:spacing w:val="1"/>
        </w:rPr>
        <w:t>o</w:t>
      </w:r>
      <w:r w:rsidRPr="00DA46B4">
        <w:rPr>
          <w:rFonts w:ascii="Palatino Linotype" w:eastAsia="Arial" w:hAnsi="Palatino Linotype" w:cs="Arial"/>
          <w:i/>
          <w:iCs/>
          <w:spacing w:val="-1"/>
        </w:rPr>
        <w:t>li</w:t>
      </w:r>
      <w:r w:rsidRPr="00DA46B4">
        <w:rPr>
          <w:rFonts w:ascii="Palatino Linotype" w:eastAsia="Arial" w:hAnsi="Palatino Linotype" w:cs="Arial"/>
          <w:i/>
          <w:iCs/>
        </w:rPr>
        <w:t>cit</w:t>
      </w:r>
      <w:r w:rsidRPr="00DA46B4">
        <w:rPr>
          <w:rFonts w:ascii="Palatino Linotype" w:eastAsia="Arial" w:hAnsi="Palatino Linotype" w:cs="Arial"/>
          <w:i/>
          <w:iCs/>
          <w:spacing w:val="-1"/>
        </w:rPr>
        <w:t>a</w:t>
      </w:r>
      <w:r w:rsidRPr="00DA46B4">
        <w:rPr>
          <w:rFonts w:ascii="Palatino Linotype" w:eastAsia="Arial" w:hAnsi="Palatino Linotype" w:cs="Arial"/>
          <w:i/>
          <w:iCs/>
          <w:spacing w:val="1"/>
        </w:rPr>
        <w:t>da</w:t>
      </w:r>
      <w:r w:rsidRPr="00DA46B4">
        <w:rPr>
          <w:rFonts w:ascii="Palatino Linotype" w:eastAsia="Arial" w:hAnsi="Palatino Linotype" w:cs="Arial"/>
          <w:i/>
          <w:iCs/>
        </w:rPr>
        <w:t xml:space="preserve">, </w:t>
      </w:r>
      <w:r w:rsidRPr="00DA46B4">
        <w:rPr>
          <w:rFonts w:ascii="Palatino Linotype" w:eastAsia="Arial" w:hAnsi="Palatino Linotype" w:cs="Arial"/>
          <w:i/>
          <w:iCs/>
          <w:spacing w:val="1"/>
        </w:rPr>
        <w:t>e</w:t>
      </w:r>
      <w:r w:rsidRPr="00DA46B4">
        <w:rPr>
          <w:rFonts w:ascii="Palatino Linotype" w:eastAsia="Arial" w:hAnsi="Palatino Linotype" w:cs="Arial"/>
          <w:i/>
          <w:iCs/>
        </w:rPr>
        <w:t>n</w:t>
      </w:r>
      <w:r w:rsidRPr="00DA46B4">
        <w:rPr>
          <w:rFonts w:ascii="Palatino Linotype" w:eastAsia="Arial" w:hAnsi="Palatino Linotype" w:cs="Arial"/>
          <w:i/>
          <w:iCs/>
          <w:spacing w:val="3"/>
        </w:rPr>
        <w:t xml:space="preserve"> </w:t>
      </w:r>
      <w:r w:rsidRPr="00DA46B4">
        <w:rPr>
          <w:rFonts w:ascii="Palatino Linotype" w:eastAsia="Arial" w:hAnsi="Palatino Linotype" w:cs="Arial"/>
          <w:i/>
          <w:iCs/>
          <w:spacing w:val="-4"/>
        </w:rPr>
        <w:t>t</w:t>
      </w:r>
      <w:r w:rsidRPr="00DA46B4">
        <w:rPr>
          <w:rFonts w:ascii="Palatino Linotype" w:eastAsia="Arial" w:hAnsi="Palatino Linotype" w:cs="Arial"/>
          <w:i/>
          <w:iCs/>
          <w:spacing w:val="1"/>
        </w:rPr>
        <w:t>odo</w:t>
      </w:r>
      <w:r w:rsidRPr="00DA46B4">
        <w:rPr>
          <w:rFonts w:ascii="Palatino Linotype" w:eastAsia="Arial" w:hAnsi="Palatino Linotype" w:cs="Arial"/>
          <w:i/>
          <w:iCs/>
        </w:rPr>
        <w:t xml:space="preserve">s </w:t>
      </w:r>
      <w:r w:rsidRPr="00DA46B4">
        <w:rPr>
          <w:rFonts w:ascii="Palatino Linotype" w:eastAsia="Arial" w:hAnsi="Palatino Linotype" w:cs="Arial"/>
          <w:i/>
          <w:iCs/>
          <w:spacing w:val="1"/>
        </w:rPr>
        <w:t>a</w:t>
      </w:r>
      <w:r w:rsidRPr="00DA46B4">
        <w:rPr>
          <w:rFonts w:ascii="Palatino Linotype" w:eastAsia="Arial" w:hAnsi="Palatino Linotype" w:cs="Arial"/>
          <w:i/>
          <w:iCs/>
          <w:spacing w:val="-1"/>
        </w:rPr>
        <w:t>q</w:t>
      </w:r>
      <w:r w:rsidRPr="00DA46B4">
        <w:rPr>
          <w:rFonts w:ascii="Palatino Linotype" w:eastAsia="Arial" w:hAnsi="Palatino Linotype" w:cs="Arial"/>
          <w:i/>
          <w:iCs/>
          <w:spacing w:val="1"/>
        </w:rPr>
        <w:t>ue</w:t>
      </w:r>
      <w:r w:rsidRPr="00DA46B4">
        <w:rPr>
          <w:rFonts w:ascii="Palatino Linotype" w:eastAsia="Arial" w:hAnsi="Palatino Linotype" w:cs="Arial"/>
          <w:i/>
          <w:iCs/>
          <w:spacing w:val="-1"/>
        </w:rPr>
        <w:t>ll</w:t>
      </w:r>
      <w:r w:rsidRPr="00DA46B4">
        <w:rPr>
          <w:rFonts w:ascii="Palatino Linotype" w:eastAsia="Arial" w:hAnsi="Palatino Linotype" w:cs="Arial"/>
          <w:i/>
          <w:iCs/>
          <w:spacing w:val="1"/>
        </w:rPr>
        <w:t>o</w:t>
      </w:r>
      <w:r w:rsidRPr="00DA46B4">
        <w:rPr>
          <w:rFonts w:ascii="Palatino Linotype" w:eastAsia="Arial" w:hAnsi="Palatino Linotype" w:cs="Arial"/>
          <w:i/>
          <w:iCs/>
        </w:rPr>
        <w:t>s</w:t>
      </w:r>
      <w:r w:rsidRPr="00DA46B4">
        <w:rPr>
          <w:rFonts w:ascii="Palatino Linotype" w:eastAsia="Arial" w:hAnsi="Palatino Linotype" w:cs="Arial"/>
          <w:i/>
          <w:iCs/>
          <w:spacing w:val="2"/>
        </w:rPr>
        <w:t xml:space="preserve"> </w:t>
      </w:r>
      <w:r w:rsidRPr="00DA46B4">
        <w:rPr>
          <w:rFonts w:ascii="Palatino Linotype" w:eastAsia="Arial" w:hAnsi="Palatino Linotype" w:cs="Arial"/>
          <w:i/>
          <w:iCs/>
        </w:rPr>
        <w:t>c</w:t>
      </w:r>
      <w:r w:rsidRPr="00DA46B4">
        <w:rPr>
          <w:rFonts w:ascii="Palatino Linotype" w:eastAsia="Arial" w:hAnsi="Palatino Linotype" w:cs="Arial"/>
          <w:i/>
          <w:iCs/>
          <w:spacing w:val="1"/>
        </w:rPr>
        <w:t>a</w:t>
      </w:r>
      <w:r w:rsidRPr="00DA46B4">
        <w:rPr>
          <w:rFonts w:ascii="Palatino Linotype" w:eastAsia="Arial" w:hAnsi="Palatino Linotype" w:cs="Arial"/>
          <w:i/>
          <w:iCs/>
        </w:rPr>
        <w:t>s</w:t>
      </w:r>
      <w:r w:rsidRPr="00DA46B4">
        <w:rPr>
          <w:rFonts w:ascii="Palatino Linotype" w:eastAsia="Arial" w:hAnsi="Palatino Linotype" w:cs="Arial"/>
          <w:i/>
          <w:iCs/>
          <w:spacing w:val="1"/>
        </w:rPr>
        <w:t>o</w:t>
      </w:r>
      <w:r w:rsidRPr="00DA46B4">
        <w:rPr>
          <w:rFonts w:ascii="Palatino Linotype" w:eastAsia="Arial" w:hAnsi="Palatino Linotype" w:cs="Arial"/>
          <w:i/>
          <w:iCs/>
        </w:rPr>
        <w:t>s</w:t>
      </w:r>
      <w:r w:rsidRPr="00DA46B4">
        <w:rPr>
          <w:rFonts w:ascii="Palatino Linotype" w:eastAsia="Arial" w:hAnsi="Palatino Linotype" w:cs="Arial"/>
          <w:i/>
          <w:iCs/>
          <w:spacing w:val="4"/>
        </w:rPr>
        <w:t xml:space="preserve"> </w:t>
      </w:r>
      <w:r w:rsidRPr="00DA46B4">
        <w:rPr>
          <w:rFonts w:ascii="Palatino Linotype" w:eastAsia="Arial" w:hAnsi="Palatino Linotype" w:cs="Arial"/>
          <w:i/>
          <w:iCs/>
          <w:spacing w:val="-1"/>
        </w:rPr>
        <w:t>e</w:t>
      </w:r>
      <w:r w:rsidRPr="00DA46B4">
        <w:rPr>
          <w:rFonts w:ascii="Palatino Linotype" w:eastAsia="Arial" w:hAnsi="Palatino Linotype" w:cs="Arial"/>
          <w:i/>
          <w:iCs/>
        </w:rPr>
        <w:t>n</w:t>
      </w:r>
      <w:r w:rsidRPr="00DA46B4">
        <w:rPr>
          <w:rFonts w:ascii="Palatino Linotype" w:eastAsia="Arial" w:hAnsi="Palatino Linotype" w:cs="Arial"/>
          <w:i/>
          <w:iCs/>
          <w:spacing w:val="5"/>
        </w:rPr>
        <w:t xml:space="preserve"> </w:t>
      </w:r>
      <w:r w:rsidRPr="00DA46B4">
        <w:rPr>
          <w:rFonts w:ascii="Palatino Linotype" w:eastAsia="Arial" w:hAnsi="Palatino Linotype" w:cs="Arial"/>
          <w:i/>
          <w:iCs/>
          <w:spacing w:val="-3"/>
        </w:rPr>
        <w:t>l</w:t>
      </w:r>
      <w:r w:rsidRPr="00DA46B4">
        <w:rPr>
          <w:rFonts w:ascii="Palatino Linotype" w:eastAsia="Arial" w:hAnsi="Palatino Linotype" w:cs="Arial"/>
          <w:i/>
          <w:iCs/>
          <w:spacing w:val="1"/>
        </w:rPr>
        <w:t>o</w:t>
      </w:r>
      <w:r w:rsidRPr="00DA46B4">
        <w:rPr>
          <w:rFonts w:ascii="Palatino Linotype" w:eastAsia="Arial" w:hAnsi="Palatino Linotype" w:cs="Arial"/>
          <w:i/>
          <w:iCs/>
        </w:rPr>
        <w:t>s</w:t>
      </w:r>
      <w:r w:rsidRPr="00DA46B4">
        <w:rPr>
          <w:rFonts w:ascii="Palatino Linotype" w:eastAsia="Arial" w:hAnsi="Palatino Linotype" w:cs="Arial"/>
          <w:i/>
          <w:iCs/>
          <w:spacing w:val="2"/>
        </w:rPr>
        <w:t xml:space="preserve"> </w:t>
      </w:r>
      <w:r w:rsidRPr="00DA46B4">
        <w:rPr>
          <w:rFonts w:ascii="Palatino Linotype" w:eastAsia="Arial" w:hAnsi="Palatino Linotype" w:cs="Arial"/>
          <w:i/>
          <w:iCs/>
          <w:spacing w:val="-1"/>
        </w:rPr>
        <w:t>q</w:t>
      </w:r>
      <w:r w:rsidRPr="00DA46B4">
        <w:rPr>
          <w:rFonts w:ascii="Palatino Linotype" w:eastAsia="Arial" w:hAnsi="Palatino Linotype" w:cs="Arial"/>
          <w:i/>
          <w:iCs/>
          <w:spacing w:val="1"/>
        </w:rPr>
        <w:t>u</w:t>
      </w:r>
      <w:r w:rsidRPr="00DA46B4">
        <w:rPr>
          <w:rFonts w:ascii="Palatino Linotype" w:eastAsia="Arial" w:hAnsi="Palatino Linotype" w:cs="Arial"/>
          <w:i/>
          <w:iCs/>
        </w:rPr>
        <w:t>e</w:t>
      </w:r>
      <w:r w:rsidRPr="00DA46B4">
        <w:rPr>
          <w:rFonts w:ascii="Palatino Linotype" w:eastAsia="Arial" w:hAnsi="Palatino Linotype" w:cs="Arial"/>
          <w:i/>
          <w:iCs/>
          <w:spacing w:val="3"/>
        </w:rPr>
        <w:t xml:space="preserve"> </w:t>
      </w:r>
      <w:r w:rsidRPr="00DA46B4">
        <w:rPr>
          <w:rFonts w:ascii="Palatino Linotype" w:eastAsia="Arial" w:hAnsi="Palatino Linotype" w:cs="Arial"/>
          <w:i/>
          <w:iCs/>
          <w:spacing w:val="-3"/>
        </w:rPr>
        <w:t>l</w:t>
      </w:r>
      <w:r w:rsidRPr="00DA46B4">
        <w:rPr>
          <w:rFonts w:ascii="Palatino Linotype" w:eastAsia="Arial" w:hAnsi="Palatino Linotype" w:cs="Arial"/>
          <w:i/>
          <w:iCs/>
        </w:rPr>
        <w:t xml:space="preserve">a </w:t>
      </w:r>
      <w:r w:rsidRPr="00DA46B4">
        <w:rPr>
          <w:rFonts w:ascii="Palatino Linotype" w:eastAsia="Arial" w:hAnsi="Palatino Linotype" w:cs="Arial"/>
          <w:i/>
          <w:iCs/>
          <w:spacing w:val="1"/>
        </w:rPr>
        <w:t>no</w:t>
      </w:r>
      <w:r w:rsidRPr="00DA46B4">
        <w:rPr>
          <w:rFonts w:ascii="Palatino Linotype" w:eastAsia="Arial" w:hAnsi="Palatino Linotype" w:cs="Arial"/>
          <w:i/>
          <w:iCs/>
          <w:spacing w:val="-1"/>
        </w:rPr>
        <w:t>r</w:t>
      </w:r>
      <w:r w:rsidRPr="00DA46B4">
        <w:rPr>
          <w:rFonts w:ascii="Palatino Linotype" w:eastAsia="Arial" w:hAnsi="Palatino Linotype" w:cs="Arial"/>
          <w:i/>
          <w:iCs/>
          <w:spacing w:val="2"/>
        </w:rPr>
        <w:t>m</w:t>
      </w:r>
      <w:r w:rsidRPr="00DA46B4">
        <w:rPr>
          <w:rFonts w:ascii="Palatino Linotype" w:eastAsia="Arial" w:hAnsi="Palatino Linotype" w:cs="Arial"/>
          <w:i/>
          <w:iCs/>
          <w:spacing w:val="1"/>
        </w:rPr>
        <w:t>a</w:t>
      </w:r>
      <w:r w:rsidRPr="00DA46B4">
        <w:rPr>
          <w:rFonts w:ascii="Palatino Linotype" w:eastAsia="Arial" w:hAnsi="Palatino Linotype" w:cs="Arial"/>
          <w:i/>
          <w:iCs/>
        </w:rPr>
        <w:t>ti</w:t>
      </w:r>
      <w:r w:rsidRPr="00DA46B4">
        <w:rPr>
          <w:rFonts w:ascii="Palatino Linotype" w:eastAsia="Arial" w:hAnsi="Palatino Linotype" w:cs="Arial"/>
          <w:i/>
          <w:iCs/>
          <w:spacing w:val="-5"/>
        </w:rPr>
        <w:t>v</w:t>
      </w:r>
      <w:r w:rsidRPr="00DA46B4">
        <w:rPr>
          <w:rFonts w:ascii="Palatino Linotype" w:eastAsia="Arial" w:hAnsi="Palatino Linotype" w:cs="Arial"/>
          <w:i/>
          <w:iCs/>
        </w:rPr>
        <w:t>i</w:t>
      </w:r>
      <w:r w:rsidRPr="00DA46B4">
        <w:rPr>
          <w:rFonts w:ascii="Palatino Linotype" w:eastAsia="Arial" w:hAnsi="Palatino Linotype" w:cs="Arial"/>
          <w:i/>
          <w:iCs/>
          <w:spacing w:val="1"/>
        </w:rPr>
        <w:t>da</w:t>
      </w:r>
      <w:r w:rsidRPr="00DA46B4">
        <w:rPr>
          <w:rFonts w:ascii="Palatino Linotype" w:eastAsia="Arial" w:hAnsi="Palatino Linotype" w:cs="Arial"/>
          <w:i/>
          <w:iCs/>
        </w:rPr>
        <w:t>d</w:t>
      </w:r>
      <w:r w:rsidRPr="00DA46B4">
        <w:rPr>
          <w:rFonts w:ascii="Palatino Linotype" w:eastAsia="Arial" w:hAnsi="Palatino Linotype" w:cs="Arial"/>
          <w:i/>
          <w:iCs/>
          <w:spacing w:val="2"/>
        </w:rPr>
        <w:t xml:space="preserve"> e</w:t>
      </w:r>
      <w:r w:rsidRPr="00DA46B4">
        <w:rPr>
          <w:rFonts w:ascii="Palatino Linotype" w:eastAsia="Arial" w:hAnsi="Palatino Linotype" w:cs="Arial"/>
          <w:i/>
          <w:iCs/>
        </w:rPr>
        <w:t>n</w:t>
      </w:r>
      <w:r w:rsidRPr="00DA46B4">
        <w:rPr>
          <w:rFonts w:ascii="Palatino Linotype" w:eastAsia="Arial" w:hAnsi="Palatino Linotype" w:cs="Arial"/>
          <w:i/>
          <w:iCs/>
          <w:spacing w:val="2"/>
        </w:rPr>
        <w:t xml:space="preserve"> </w:t>
      </w:r>
      <w:r w:rsidRPr="00DA46B4">
        <w:rPr>
          <w:rFonts w:ascii="Palatino Linotype" w:eastAsia="Arial" w:hAnsi="Palatino Linotype" w:cs="Arial"/>
          <w:i/>
          <w:iCs/>
          <w:spacing w:val="-1"/>
        </w:rPr>
        <w:t>m</w:t>
      </w:r>
      <w:r w:rsidRPr="00DA46B4">
        <w:rPr>
          <w:rFonts w:ascii="Palatino Linotype" w:eastAsia="Arial" w:hAnsi="Palatino Linotype" w:cs="Arial"/>
          <w:i/>
          <w:iCs/>
          <w:spacing w:val="1"/>
        </w:rPr>
        <w:t>a</w:t>
      </w:r>
      <w:r w:rsidRPr="00DA46B4">
        <w:rPr>
          <w:rFonts w:ascii="Palatino Linotype" w:eastAsia="Arial" w:hAnsi="Palatino Linotype" w:cs="Arial"/>
          <w:i/>
          <w:iCs/>
        </w:rPr>
        <w:t>t</w:t>
      </w:r>
      <w:r w:rsidRPr="00DA46B4">
        <w:rPr>
          <w:rFonts w:ascii="Palatino Linotype" w:eastAsia="Arial" w:hAnsi="Palatino Linotype" w:cs="Arial"/>
          <w:i/>
          <w:iCs/>
          <w:spacing w:val="1"/>
        </w:rPr>
        <w:t>e</w:t>
      </w:r>
      <w:r w:rsidRPr="00DA46B4">
        <w:rPr>
          <w:rFonts w:ascii="Palatino Linotype" w:eastAsia="Arial" w:hAnsi="Palatino Linotype" w:cs="Arial"/>
          <w:i/>
          <w:iCs/>
          <w:spacing w:val="-1"/>
        </w:rPr>
        <w:t>r</w:t>
      </w:r>
      <w:r w:rsidRPr="00DA46B4">
        <w:rPr>
          <w:rFonts w:ascii="Palatino Linotype" w:eastAsia="Arial" w:hAnsi="Palatino Linotype" w:cs="Arial"/>
          <w:i/>
          <w:iCs/>
          <w:spacing w:val="-5"/>
        </w:rPr>
        <w:t>i</w:t>
      </w:r>
      <w:r w:rsidRPr="00DA46B4">
        <w:rPr>
          <w:rFonts w:ascii="Palatino Linotype" w:eastAsia="Arial" w:hAnsi="Palatino Linotype" w:cs="Arial"/>
          <w:i/>
          <w:iCs/>
        </w:rPr>
        <w:t>a</w:t>
      </w:r>
      <w:r w:rsidRPr="00DA46B4">
        <w:rPr>
          <w:rFonts w:ascii="Palatino Linotype" w:eastAsia="Arial" w:hAnsi="Palatino Linotype" w:cs="Arial"/>
          <w:i/>
          <w:iCs/>
          <w:spacing w:val="2"/>
        </w:rPr>
        <w:t xml:space="preserve"> </w:t>
      </w:r>
      <w:r w:rsidRPr="00DA46B4">
        <w:rPr>
          <w:rFonts w:ascii="Palatino Linotype" w:eastAsia="Arial" w:hAnsi="Palatino Linotype" w:cs="Arial"/>
          <w:i/>
          <w:iCs/>
          <w:spacing w:val="1"/>
        </w:rPr>
        <w:t>a</w:t>
      </w:r>
      <w:r w:rsidRPr="00DA46B4">
        <w:rPr>
          <w:rFonts w:ascii="Palatino Linotype" w:eastAsia="Arial" w:hAnsi="Palatino Linotype" w:cs="Arial"/>
          <w:i/>
          <w:iCs/>
        </w:rPr>
        <w:t>rchi</w:t>
      </w:r>
      <w:r w:rsidRPr="00DA46B4">
        <w:rPr>
          <w:rFonts w:ascii="Palatino Linotype" w:eastAsia="Arial" w:hAnsi="Palatino Linotype" w:cs="Arial"/>
          <w:i/>
          <w:iCs/>
          <w:spacing w:val="-2"/>
        </w:rPr>
        <w:t>v</w:t>
      </w:r>
      <w:r w:rsidRPr="00DA46B4">
        <w:rPr>
          <w:rFonts w:ascii="Palatino Linotype" w:eastAsia="Arial" w:hAnsi="Palatino Linotype" w:cs="Arial"/>
          <w:i/>
          <w:iCs/>
          <w:spacing w:val="-4"/>
        </w:rPr>
        <w:t>í</w:t>
      </w:r>
      <w:r w:rsidRPr="00DA46B4">
        <w:rPr>
          <w:rFonts w:ascii="Palatino Linotype" w:eastAsia="Arial" w:hAnsi="Palatino Linotype" w:cs="Arial"/>
          <w:i/>
          <w:iCs/>
        </w:rPr>
        <w:t>stica</w:t>
      </w:r>
      <w:r w:rsidRPr="00DA46B4">
        <w:rPr>
          <w:rFonts w:ascii="Palatino Linotype" w:eastAsia="Arial" w:hAnsi="Palatino Linotype" w:cs="Arial"/>
          <w:i/>
          <w:iCs/>
          <w:spacing w:val="2"/>
        </w:rPr>
        <w:t xml:space="preserve"> </w:t>
      </w:r>
      <w:r w:rsidRPr="00DA46B4">
        <w:rPr>
          <w:rFonts w:ascii="Palatino Linotype" w:eastAsia="Arial" w:hAnsi="Palatino Linotype" w:cs="Arial"/>
          <w:i/>
          <w:iCs/>
          <w:spacing w:val="1"/>
        </w:rPr>
        <w:t>p</w:t>
      </w:r>
      <w:r w:rsidRPr="00DA46B4">
        <w:rPr>
          <w:rFonts w:ascii="Palatino Linotype" w:eastAsia="Arial" w:hAnsi="Palatino Linotype" w:cs="Arial"/>
          <w:i/>
          <w:iCs/>
          <w:spacing w:val="-1"/>
        </w:rPr>
        <w:t>r</w:t>
      </w:r>
      <w:r w:rsidRPr="00DA46B4">
        <w:rPr>
          <w:rFonts w:ascii="Palatino Linotype" w:eastAsia="Arial" w:hAnsi="Palatino Linotype" w:cs="Arial"/>
          <w:i/>
          <w:iCs/>
          <w:spacing w:val="3"/>
        </w:rPr>
        <w:t>e</w:t>
      </w:r>
      <w:r w:rsidRPr="00DA46B4">
        <w:rPr>
          <w:rFonts w:ascii="Palatino Linotype" w:eastAsia="Arial" w:hAnsi="Palatino Linotype" w:cs="Arial"/>
          <w:i/>
          <w:iCs/>
          <w:spacing w:val="-5"/>
        </w:rPr>
        <w:t>v</w:t>
      </w:r>
      <w:r w:rsidRPr="00DA46B4">
        <w:rPr>
          <w:rFonts w:ascii="Palatino Linotype" w:eastAsia="Arial" w:hAnsi="Palatino Linotype" w:cs="Arial"/>
          <w:i/>
          <w:iCs/>
          <w:spacing w:val="1"/>
        </w:rPr>
        <w:t>e</w:t>
      </w:r>
      <w:r w:rsidRPr="00DA46B4">
        <w:rPr>
          <w:rFonts w:ascii="Palatino Linotype" w:eastAsia="Arial" w:hAnsi="Palatino Linotype" w:cs="Arial"/>
          <w:i/>
          <w:iCs/>
        </w:rPr>
        <w:t>a</w:t>
      </w:r>
      <w:r w:rsidRPr="00DA46B4">
        <w:rPr>
          <w:rFonts w:ascii="Palatino Linotype" w:eastAsia="Arial" w:hAnsi="Palatino Linotype" w:cs="Arial"/>
          <w:i/>
          <w:iCs/>
          <w:spacing w:val="9"/>
        </w:rPr>
        <w:t xml:space="preserve"> </w:t>
      </w:r>
      <w:r w:rsidRPr="00DA46B4">
        <w:rPr>
          <w:rFonts w:ascii="Palatino Linotype" w:eastAsia="Arial" w:hAnsi="Palatino Linotype" w:cs="Arial"/>
          <w:i/>
          <w:iCs/>
          <w:spacing w:val="1"/>
        </w:rPr>
        <w:t>qu</w:t>
      </w:r>
      <w:r w:rsidRPr="00DA46B4">
        <w:rPr>
          <w:rFonts w:ascii="Palatino Linotype" w:eastAsia="Arial" w:hAnsi="Palatino Linotype" w:cs="Arial"/>
          <w:i/>
          <w:iCs/>
        </w:rPr>
        <w:t>e</w:t>
      </w:r>
      <w:r w:rsidRPr="00DA46B4">
        <w:rPr>
          <w:rFonts w:ascii="Palatino Linotype" w:eastAsia="Arial" w:hAnsi="Palatino Linotype" w:cs="Arial"/>
          <w:i/>
          <w:iCs/>
          <w:spacing w:val="2"/>
        </w:rPr>
        <w:t xml:space="preserve"> </w:t>
      </w:r>
      <w:r w:rsidRPr="00DA46B4">
        <w:rPr>
          <w:rFonts w:ascii="Palatino Linotype" w:eastAsia="Arial" w:hAnsi="Palatino Linotype" w:cs="Arial"/>
          <w:i/>
          <w:iCs/>
        </w:rPr>
        <w:t>la</w:t>
      </w:r>
      <w:r w:rsidRPr="00DA46B4">
        <w:rPr>
          <w:rFonts w:ascii="Palatino Linotype" w:eastAsia="Arial" w:hAnsi="Palatino Linotype" w:cs="Arial"/>
          <w:i/>
          <w:iCs/>
          <w:spacing w:val="2"/>
        </w:rPr>
        <w:t xml:space="preserve"> m</w:t>
      </w:r>
      <w:r w:rsidRPr="00DA46B4">
        <w:rPr>
          <w:rFonts w:ascii="Palatino Linotype" w:eastAsia="Arial" w:hAnsi="Palatino Linotype" w:cs="Arial"/>
          <w:i/>
          <w:iCs/>
          <w:spacing w:val="-1"/>
        </w:rPr>
        <w:t>i</w:t>
      </w:r>
      <w:r w:rsidRPr="00DA46B4">
        <w:rPr>
          <w:rFonts w:ascii="Palatino Linotype" w:eastAsia="Arial" w:hAnsi="Palatino Linotype" w:cs="Arial"/>
          <w:i/>
          <w:iCs/>
          <w:spacing w:val="-5"/>
        </w:rPr>
        <w:t>s</w:t>
      </w:r>
      <w:r w:rsidRPr="00DA46B4">
        <w:rPr>
          <w:rFonts w:ascii="Palatino Linotype" w:eastAsia="Arial" w:hAnsi="Palatino Linotype" w:cs="Arial"/>
          <w:i/>
          <w:iCs/>
          <w:spacing w:val="2"/>
        </w:rPr>
        <w:t>m</w:t>
      </w:r>
      <w:r w:rsidRPr="00DA46B4">
        <w:rPr>
          <w:rFonts w:ascii="Palatino Linotype" w:eastAsia="Arial" w:hAnsi="Palatino Linotype" w:cs="Arial"/>
          <w:i/>
          <w:iCs/>
        </w:rPr>
        <w:t>a</w:t>
      </w:r>
      <w:r w:rsidRPr="00DA46B4">
        <w:rPr>
          <w:rFonts w:ascii="Palatino Linotype" w:eastAsia="Arial" w:hAnsi="Palatino Linotype" w:cs="Arial"/>
          <w:i/>
          <w:iCs/>
          <w:spacing w:val="2"/>
        </w:rPr>
        <w:t xml:space="preserve"> </w:t>
      </w:r>
      <w:r w:rsidRPr="00DA46B4">
        <w:rPr>
          <w:rFonts w:ascii="Palatino Linotype" w:eastAsia="Arial" w:hAnsi="Palatino Linotype" w:cs="Arial"/>
          <w:i/>
          <w:iCs/>
          <w:spacing w:val="1"/>
        </w:rPr>
        <w:t>d</w:t>
      </w:r>
      <w:r w:rsidRPr="00DA46B4">
        <w:rPr>
          <w:rFonts w:ascii="Palatino Linotype" w:eastAsia="Arial" w:hAnsi="Palatino Linotype" w:cs="Arial"/>
          <w:i/>
          <w:iCs/>
          <w:spacing w:val="-1"/>
        </w:rPr>
        <w:t>eb</w:t>
      </w:r>
      <w:r w:rsidRPr="00DA46B4">
        <w:rPr>
          <w:rFonts w:ascii="Palatino Linotype" w:eastAsia="Arial" w:hAnsi="Palatino Linotype" w:cs="Arial"/>
          <w:i/>
          <w:iCs/>
        </w:rPr>
        <w:t>e</w:t>
      </w:r>
      <w:r w:rsidRPr="00DA46B4">
        <w:rPr>
          <w:rFonts w:ascii="Palatino Linotype" w:eastAsia="Arial" w:hAnsi="Palatino Linotype" w:cs="Arial"/>
          <w:i/>
          <w:iCs/>
          <w:spacing w:val="2"/>
        </w:rPr>
        <w:t xml:space="preserve"> </w:t>
      </w:r>
      <w:r w:rsidRPr="00DA46B4">
        <w:rPr>
          <w:rFonts w:ascii="Palatino Linotype" w:eastAsia="Arial" w:hAnsi="Palatino Linotype" w:cs="Arial"/>
          <w:i/>
          <w:iCs/>
          <w:spacing w:val="1"/>
        </w:rPr>
        <w:t>e</w:t>
      </w:r>
      <w:r w:rsidRPr="00DA46B4">
        <w:rPr>
          <w:rFonts w:ascii="Palatino Linotype" w:eastAsia="Arial" w:hAnsi="Palatino Linotype" w:cs="Arial"/>
          <w:i/>
          <w:iCs/>
          <w:spacing w:val="-5"/>
        </w:rPr>
        <w:t>x</w:t>
      </w:r>
      <w:r w:rsidRPr="00DA46B4">
        <w:rPr>
          <w:rFonts w:ascii="Palatino Linotype" w:eastAsia="Arial" w:hAnsi="Palatino Linotype" w:cs="Arial"/>
          <w:i/>
          <w:iCs/>
        </w:rPr>
        <w:t>is</w:t>
      </w:r>
      <w:r w:rsidRPr="00DA46B4">
        <w:rPr>
          <w:rFonts w:ascii="Palatino Linotype" w:eastAsia="Arial" w:hAnsi="Palatino Linotype" w:cs="Arial"/>
          <w:i/>
          <w:iCs/>
          <w:spacing w:val="2"/>
        </w:rPr>
        <w:t>t</w:t>
      </w:r>
      <w:r w:rsidRPr="00DA46B4">
        <w:rPr>
          <w:rFonts w:ascii="Palatino Linotype" w:eastAsia="Arial" w:hAnsi="Palatino Linotype" w:cs="Arial"/>
          <w:i/>
          <w:iCs/>
        </w:rPr>
        <w:t>i</w:t>
      </w:r>
      <w:r w:rsidRPr="00DA46B4">
        <w:rPr>
          <w:rFonts w:ascii="Palatino Linotype" w:eastAsia="Arial" w:hAnsi="Palatino Linotype" w:cs="Arial"/>
          <w:i/>
          <w:iCs/>
          <w:spacing w:val="2"/>
        </w:rPr>
        <w:t>r”</w:t>
      </w:r>
      <w:r w:rsidRPr="00DA46B4">
        <w:rPr>
          <w:rFonts w:ascii="Palatino Linotype" w:eastAsia="Arial" w:hAnsi="Palatino Linotype" w:cs="Arial"/>
          <w:i/>
          <w:iCs/>
        </w:rPr>
        <w:t>.</w:t>
      </w:r>
    </w:p>
    <w:p w:rsidR="00967DE6" w:rsidRPr="00DA46B4" w:rsidRDefault="00967DE6" w:rsidP="00967DE6">
      <w:pPr>
        <w:spacing w:line="360" w:lineRule="auto"/>
        <w:ind w:right="539"/>
        <w:jc w:val="both"/>
        <w:rPr>
          <w:rFonts w:ascii="Palatino Linotype" w:hAnsi="Palatino Linotype"/>
          <w:i/>
          <w:iCs/>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rPr>
      </w:pPr>
      <w:r w:rsidRPr="00DA46B4">
        <w:rPr>
          <w:rFonts w:ascii="Palatino Linotype" w:hAnsi="Palatino Linotype"/>
        </w:rPr>
        <w:t xml:space="preserve">Como se logra observar, en los casos que no se localice la información en los </w:t>
      </w:r>
      <w:r w:rsidRPr="00DA46B4">
        <w:rPr>
          <w:rFonts w:ascii="Palatino Linotype" w:eastAsia="Arial Unicode MS" w:hAnsi="Palatino Linotype" w:cs="Arial"/>
        </w:rPr>
        <w:t>archivos</w:t>
      </w:r>
      <w:r w:rsidRPr="00DA46B4">
        <w:rPr>
          <w:rFonts w:ascii="Palatino Linotype" w:hAnsi="Palatino Linotype"/>
        </w:rPr>
        <w:t xml:space="preserve"> del </w:t>
      </w:r>
      <w:r w:rsidRPr="00DA46B4">
        <w:rPr>
          <w:rFonts w:ascii="Palatino Linotype" w:eastAsia="Arial Unicode MS" w:hAnsi="Palatino Linotype" w:cs="Arial"/>
        </w:rPr>
        <w:t>Sujeto</w:t>
      </w:r>
      <w:r w:rsidRPr="00DA46B4">
        <w:rPr>
          <w:rFonts w:ascii="Palatino Linotype" w:hAnsi="Palatino Linotype"/>
        </w:rPr>
        <w:t xml:space="preserve"> Obligado, después de una búsqueda exhaustiva y razonable, el Comité de Transparencia deberá confirmar la declaración de inexistencia, la cual deberá estar acompañada del acta de </w:t>
      </w:r>
      <w:r w:rsidRPr="00DA46B4">
        <w:rPr>
          <w:rFonts w:ascii="Palatino Linotype" w:hAnsi="Palatino Linotype"/>
          <w:b/>
        </w:rPr>
        <w:t>baja documental</w:t>
      </w:r>
      <w:r w:rsidRPr="00DA46B4">
        <w:rPr>
          <w:rFonts w:ascii="Palatino Linotype" w:hAnsi="Palatino Linotype"/>
        </w:rPr>
        <w:t xml:space="preserve"> o el documento mediante el cual, se acredita la legal destrucción de la información requerida. </w:t>
      </w:r>
    </w:p>
    <w:p w:rsidR="00967DE6" w:rsidRPr="00DA46B4" w:rsidRDefault="00967DE6" w:rsidP="00967DE6">
      <w:pPr>
        <w:spacing w:line="360" w:lineRule="auto"/>
        <w:ind w:right="-28"/>
        <w:jc w:val="both"/>
        <w:rPr>
          <w:rFonts w:ascii="Palatino Linotype" w:hAnsi="Palatino Linotype"/>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Tahoma"/>
        </w:rPr>
      </w:pPr>
      <w:r w:rsidRPr="00DA46B4">
        <w:rPr>
          <w:rFonts w:ascii="Palatino Linotype" w:hAnsi="Palatino Linotype" w:cs="Tahoma"/>
        </w:rPr>
        <w:t xml:space="preserve">En </w:t>
      </w:r>
      <w:r w:rsidRPr="00DA46B4">
        <w:rPr>
          <w:rFonts w:ascii="Palatino Linotype" w:hAnsi="Palatino Linotype"/>
        </w:rPr>
        <w:t>ese</w:t>
      </w:r>
      <w:r w:rsidRPr="00DA46B4">
        <w:rPr>
          <w:rFonts w:ascii="Palatino Linotype" w:hAnsi="Palatino Linotype" w:cs="Tahoma"/>
        </w:rPr>
        <w:t xml:space="preserve"> orden de ideas, en el Criterio 14/17, emitido por el Instituto Nacional de Transparencia, Acceso a la Información Pública y Protección de Datos Personales en el Estado de México y Municipios, se señala lo siguiente:</w:t>
      </w:r>
    </w:p>
    <w:p w:rsidR="00967DE6" w:rsidRPr="00DA46B4" w:rsidRDefault="00967DE6" w:rsidP="00967DE6">
      <w:pPr>
        <w:spacing w:line="360" w:lineRule="auto"/>
        <w:jc w:val="both"/>
        <w:rPr>
          <w:rFonts w:ascii="Palatino Linotype" w:hAnsi="Palatino Linotype" w:cs="Tahoma"/>
        </w:rPr>
      </w:pPr>
    </w:p>
    <w:p w:rsidR="00967DE6" w:rsidRPr="00DA46B4" w:rsidRDefault="00967DE6" w:rsidP="00967DE6">
      <w:pPr>
        <w:spacing w:line="360" w:lineRule="auto"/>
        <w:ind w:left="567" w:right="567"/>
        <w:jc w:val="both"/>
        <w:rPr>
          <w:rFonts w:ascii="Palatino Linotype" w:hAnsi="Palatino Linotype" w:cs="Tahoma"/>
          <w:bCs/>
          <w:i/>
          <w:lang w:val="es-ES"/>
        </w:rPr>
      </w:pPr>
      <w:r w:rsidRPr="00DA46B4">
        <w:rPr>
          <w:rFonts w:ascii="Palatino Linotype" w:hAnsi="Palatino Linotype" w:cs="Tahoma"/>
          <w:bCs/>
          <w:i/>
          <w:lang w:val="es-ES"/>
        </w:rPr>
        <w:lastRenderedPageBreak/>
        <w:t>“</w:t>
      </w:r>
      <w:r w:rsidRPr="00DA46B4">
        <w:rPr>
          <w:rFonts w:ascii="Palatino Linotype" w:hAnsi="Palatino Linotype" w:cs="Tahoma"/>
          <w:b/>
          <w:bCs/>
          <w:i/>
          <w:lang w:val="es-ES"/>
        </w:rPr>
        <w:t xml:space="preserve">Inexistencia. </w:t>
      </w:r>
      <w:r w:rsidRPr="00DA46B4">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rsidR="00967DE6" w:rsidRPr="00DA46B4" w:rsidRDefault="00967DE6" w:rsidP="00967DE6">
      <w:pPr>
        <w:spacing w:line="360" w:lineRule="auto"/>
        <w:jc w:val="both"/>
        <w:rPr>
          <w:rFonts w:ascii="Palatino Linotype" w:hAnsi="Palatino Linotype" w:cs="Tahoma"/>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Tahoma"/>
        </w:rPr>
      </w:pPr>
      <w:r w:rsidRPr="00DA46B4">
        <w:rPr>
          <w:rFonts w:ascii="Palatino Linotype" w:hAnsi="Palatino Linotype" w:cs="Tahoma"/>
        </w:rPr>
        <w:t>Del citado criterio, se desprende que la inexistencia de la información es una cuestión de hecho que se le atribuye a la misma, cuando esta no se encuentra en los archivos del sujeto obligado.</w:t>
      </w:r>
    </w:p>
    <w:p w:rsidR="00967DE6" w:rsidRPr="00DA46B4" w:rsidRDefault="00967DE6" w:rsidP="00967DE6">
      <w:pPr>
        <w:shd w:val="clear" w:color="auto" w:fill="FFFFFF" w:themeFill="background1"/>
        <w:spacing w:line="360" w:lineRule="auto"/>
        <w:jc w:val="both"/>
        <w:rPr>
          <w:rFonts w:ascii="Palatino Linotype" w:eastAsia="Calibri" w:hAnsi="Palatino Linotype" w:cs="Tahoma"/>
          <w:bCs/>
          <w:lang w:eastAsia="en-US"/>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Tahoma"/>
        </w:rPr>
      </w:pPr>
      <w:r w:rsidRPr="00DA46B4">
        <w:rPr>
          <w:rFonts w:ascii="Palatino Linotype" w:hAnsi="Palatino Linotype" w:cs="Tahoma"/>
        </w:rPr>
        <w:t>En ese sentido,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00967DE6" w:rsidRPr="00DA46B4" w:rsidRDefault="00967DE6" w:rsidP="00967DE6">
      <w:pPr>
        <w:pStyle w:val="Prrafodelista"/>
        <w:rPr>
          <w:rFonts w:ascii="Palatino Linotype" w:hAnsi="Palatino Linotype" w:cs="Tahoma"/>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Tahoma"/>
        </w:rPr>
      </w:pPr>
      <w:r w:rsidRPr="00DA46B4">
        <w:rPr>
          <w:rFonts w:ascii="Palatino Linotype" w:hAnsi="Palatino Linotype" w:cs="Tahoma"/>
        </w:rPr>
        <w:t xml:space="preserve">Así, es posible concluir que la </w:t>
      </w:r>
      <w:r w:rsidRPr="00DA46B4">
        <w:rPr>
          <w:rFonts w:ascii="Palatino Linotype" w:hAnsi="Palatino Linotype" w:cs="Tahoma"/>
          <w:b/>
        </w:rPr>
        <w:t>inexistencia</w:t>
      </w:r>
      <w:r w:rsidRPr="00DA46B4">
        <w:rPr>
          <w:rFonts w:ascii="Palatino Linotype" w:hAnsi="Palatino Linotype" w:cs="Tahoma"/>
        </w:rPr>
        <w:t xml:space="preserve"> presupone la competencia del sujeto obligado para conocer de la información, pero por alguna circunstancia, la documentación solicitada no obra en sus archivos. Lo cual, retoma el artículo 19, párrafo tercero de la Ley de Transparencia y Acceso a la Información Pública del Estado de México y Municipios, que establece que cuando los sujetos obligados, en el ejercicio de sus atribuciones, debía generar, poseer, administrar la información, pero está no se encuentra, el Comité de Transparencia, deberá emitir el acuerdo de inexistencia.</w:t>
      </w:r>
    </w:p>
    <w:p w:rsidR="00967DE6" w:rsidRPr="00DA46B4" w:rsidRDefault="00967DE6" w:rsidP="00967DE6">
      <w:pPr>
        <w:shd w:val="clear" w:color="auto" w:fill="FFFFFF" w:themeFill="background1"/>
        <w:spacing w:line="360" w:lineRule="auto"/>
        <w:jc w:val="both"/>
        <w:rPr>
          <w:rFonts w:ascii="Palatino Linotype" w:eastAsia="Calibri" w:hAnsi="Palatino Linotype" w:cs="Tahoma"/>
          <w:bCs/>
          <w:lang w:eastAsia="en-US"/>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rPr>
      </w:pPr>
      <w:r w:rsidRPr="00DA46B4">
        <w:rPr>
          <w:rFonts w:ascii="Palatino Linotype" w:hAnsi="Palatino Linotype" w:cs="Arial"/>
        </w:rPr>
        <w:lastRenderedPageBreak/>
        <w:t xml:space="preserve">En ese orden de ideas, el Criterio 12/10 emitido por el Pleno del Instituto Nacional de </w:t>
      </w:r>
      <w:r w:rsidRPr="00DA46B4">
        <w:rPr>
          <w:rFonts w:ascii="Palatino Linotype" w:hAnsi="Palatino Linotype" w:cs="Tahoma"/>
        </w:rPr>
        <w:t>Transparencia</w:t>
      </w:r>
      <w:r w:rsidRPr="00DA46B4">
        <w:rPr>
          <w:rFonts w:ascii="Palatino Linotype" w:hAnsi="Palatino Linotype" w:cs="Arial"/>
        </w:rPr>
        <w:t>, Acceso a la Información y Protección de Datos Personales, mismo que se cita por analogía, en el que se establece lo siguiente:</w:t>
      </w:r>
    </w:p>
    <w:p w:rsidR="00967DE6" w:rsidRPr="00DA46B4" w:rsidRDefault="00967DE6" w:rsidP="00967DE6">
      <w:pPr>
        <w:tabs>
          <w:tab w:val="left" w:pos="4667"/>
        </w:tabs>
        <w:spacing w:line="360" w:lineRule="auto"/>
        <w:jc w:val="both"/>
        <w:rPr>
          <w:rFonts w:ascii="Palatino Linotype" w:hAnsi="Palatino Linotype" w:cs="Arial"/>
          <w:color w:val="000000" w:themeColor="text1"/>
        </w:rPr>
      </w:pPr>
    </w:p>
    <w:p w:rsidR="00967DE6" w:rsidRPr="00DA46B4" w:rsidRDefault="00967DE6" w:rsidP="00967DE6">
      <w:pPr>
        <w:tabs>
          <w:tab w:val="left" w:pos="4253"/>
        </w:tabs>
        <w:spacing w:line="360" w:lineRule="auto"/>
        <w:ind w:left="567" w:right="559"/>
        <w:jc w:val="both"/>
        <w:rPr>
          <w:rFonts w:ascii="Palatino Linotype" w:hAnsi="Palatino Linotype" w:cs="Arial"/>
          <w:b/>
          <w:bCs/>
          <w:i/>
        </w:rPr>
      </w:pPr>
      <w:r w:rsidRPr="00DA46B4">
        <w:rPr>
          <w:rFonts w:ascii="Palatino Linotype" w:hAnsi="Palatino Linotype" w:cs="Arial"/>
          <w:b/>
          <w:bCs/>
          <w:i/>
        </w:rPr>
        <w:t xml:space="preserve">“Propósito de la declaración formal de inexistencia. </w:t>
      </w:r>
      <w:r w:rsidRPr="00DA46B4">
        <w:rPr>
          <w:rFonts w:ascii="Palatino Linotype" w:hAnsi="Palatino Linotype" w:cs="Arial"/>
          <w:bCs/>
          <w:i/>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DA46B4">
        <w:rPr>
          <w:rFonts w:ascii="Palatino Linotype" w:hAnsi="Palatino Linotype" w:cs="Arial"/>
          <w:b/>
          <w:bCs/>
          <w:i/>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color w:val="000000" w:themeColor="text1"/>
        </w:rPr>
      </w:pPr>
      <w:r w:rsidRPr="00DA46B4">
        <w:rPr>
          <w:rFonts w:ascii="Palatino Linotype" w:hAnsi="Palatino Linotype" w:cs="Arial"/>
          <w:color w:val="000000" w:themeColor="text1"/>
        </w:rPr>
        <w:lastRenderedPageBreak/>
        <w:t>De la misma manera, el Criterio 14/19 emitido por el Instituto de Transparencia, Acceso a la Información y Protección de Datos Personales, establece lo siguiente:</w:t>
      </w:r>
    </w:p>
    <w:p w:rsidR="00967DE6" w:rsidRPr="00DA46B4" w:rsidRDefault="00967DE6" w:rsidP="00967DE6">
      <w:pPr>
        <w:tabs>
          <w:tab w:val="left" w:pos="4667"/>
        </w:tabs>
        <w:spacing w:line="360" w:lineRule="auto"/>
        <w:jc w:val="both"/>
        <w:rPr>
          <w:rFonts w:ascii="Palatino Linotype" w:hAnsi="Palatino Linotype" w:cs="Arial"/>
          <w:color w:val="000000" w:themeColor="text1"/>
        </w:rPr>
      </w:pPr>
    </w:p>
    <w:p w:rsidR="00967DE6" w:rsidRPr="00DA46B4" w:rsidRDefault="00967DE6" w:rsidP="00967DE6">
      <w:pPr>
        <w:tabs>
          <w:tab w:val="left" w:pos="4667"/>
        </w:tabs>
        <w:spacing w:line="360" w:lineRule="auto"/>
        <w:ind w:left="567" w:right="567"/>
        <w:jc w:val="both"/>
        <w:rPr>
          <w:rFonts w:ascii="Palatino Linotype" w:hAnsi="Palatino Linotype" w:cs="Arial"/>
          <w:bCs/>
          <w:i/>
        </w:rPr>
      </w:pPr>
      <w:r w:rsidRPr="00DA46B4">
        <w:rPr>
          <w:rFonts w:ascii="Palatino Linotype" w:hAnsi="Palatino Linotype" w:cs="Arial"/>
          <w:b/>
          <w:i/>
        </w:rPr>
        <w:t>“Propósito de la declaración formal de inexistencia.</w:t>
      </w:r>
      <w:r w:rsidRPr="00DA46B4">
        <w:rPr>
          <w:rFonts w:ascii="Palatino Linotype" w:hAnsi="Palatino Linotype" w:cs="Arial"/>
          <w:bCs/>
          <w:i/>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rsidR="00967DE6" w:rsidRPr="00DA46B4" w:rsidRDefault="00967DE6" w:rsidP="00967DE6">
      <w:pPr>
        <w:tabs>
          <w:tab w:val="left" w:pos="4667"/>
        </w:tabs>
        <w:spacing w:line="360" w:lineRule="auto"/>
        <w:jc w:val="both"/>
        <w:rPr>
          <w:rFonts w:ascii="Palatino Linotype" w:hAnsi="Palatino Linotype" w:cs="Arial"/>
          <w:color w:val="000000" w:themeColor="text1"/>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color w:val="000000" w:themeColor="text1"/>
        </w:rPr>
      </w:pPr>
      <w:r w:rsidRPr="00DA46B4">
        <w:rPr>
          <w:rFonts w:ascii="Palatino Linotype" w:hAnsi="Palatino Linotype" w:cs="Arial"/>
          <w:color w:val="000000" w:themeColor="text1"/>
        </w:rPr>
        <w:t>De los criterios citados,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w:t>
      </w:r>
    </w:p>
    <w:p w:rsidR="00967DE6" w:rsidRPr="00DA46B4" w:rsidRDefault="00967DE6" w:rsidP="00967DE6">
      <w:pPr>
        <w:spacing w:line="360" w:lineRule="auto"/>
        <w:ind w:right="-93"/>
        <w:jc w:val="both"/>
        <w:rPr>
          <w:rFonts w:ascii="Palatino Linotype" w:hAnsi="Palatino Linotype" w:cs="Tahoma"/>
          <w:lang w:val="es-ES"/>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Tahoma"/>
          <w:bCs/>
        </w:rPr>
      </w:pPr>
      <w:r w:rsidRPr="00DA46B4">
        <w:rPr>
          <w:rFonts w:ascii="Palatino Linotype" w:hAnsi="Palatino Linotype" w:cs="Tahoma"/>
          <w:bCs/>
        </w:rPr>
        <w:lastRenderedPageBreak/>
        <w:t xml:space="preserve">Además, </w:t>
      </w:r>
      <w:r w:rsidRPr="00DA46B4">
        <w:rPr>
          <w:rFonts w:ascii="Palatino Linotype" w:hAnsi="Palatino Linotype" w:cs="Arial"/>
          <w:color w:val="000000" w:themeColor="text1"/>
        </w:rPr>
        <w:t>según</w:t>
      </w:r>
      <w:r w:rsidRPr="00DA46B4">
        <w:rPr>
          <w:rFonts w:ascii="Palatino Linotype" w:hAnsi="Palatino Linotype" w:cs="Tahoma"/>
          <w:bCs/>
        </w:rPr>
        <w:t xml:space="preserve"> Calero, Natalia (2016), en la “Ley General de Transparencia y Acceso a la </w:t>
      </w:r>
      <w:r w:rsidRPr="00DA46B4">
        <w:rPr>
          <w:rFonts w:ascii="Palatino Linotype" w:hAnsi="Palatino Linotype" w:cs="Arial"/>
          <w:color w:val="000000" w:themeColor="text1"/>
        </w:rPr>
        <w:t>Información</w:t>
      </w:r>
      <w:r w:rsidRPr="00DA46B4">
        <w:rPr>
          <w:rFonts w:ascii="Palatino Linotype" w:hAnsi="Palatino Linotype" w:cs="Tahoma"/>
          <w:bCs/>
        </w:rPr>
        <w:t xml:space="preserve"> Pública Comentada” (p. 419), establece que las declaraciones de inexistencia deben contener lo siguiente:</w:t>
      </w:r>
    </w:p>
    <w:p w:rsidR="00967DE6" w:rsidRPr="00DA46B4" w:rsidRDefault="00967DE6" w:rsidP="00967DE6">
      <w:pPr>
        <w:spacing w:line="360" w:lineRule="auto"/>
        <w:ind w:right="-93"/>
        <w:jc w:val="both"/>
        <w:rPr>
          <w:rFonts w:ascii="Palatino Linotype" w:hAnsi="Palatino Linotype" w:cs="Tahoma"/>
          <w:bCs/>
        </w:rPr>
      </w:pPr>
    </w:p>
    <w:p w:rsidR="00967DE6" w:rsidRPr="00DA46B4" w:rsidRDefault="00967DE6" w:rsidP="00967DE6">
      <w:pPr>
        <w:pStyle w:val="Prrafodelista"/>
        <w:numPr>
          <w:ilvl w:val="0"/>
          <w:numId w:val="20"/>
        </w:numPr>
        <w:spacing w:line="360" w:lineRule="auto"/>
        <w:ind w:right="-93"/>
        <w:jc w:val="both"/>
        <w:rPr>
          <w:rFonts w:ascii="Palatino Linotype" w:hAnsi="Palatino Linotype" w:cs="Tahoma"/>
          <w:b/>
          <w:bCs/>
        </w:rPr>
      </w:pPr>
      <w:r w:rsidRPr="00DA46B4">
        <w:rPr>
          <w:rFonts w:ascii="Palatino Linotype" w:hAnsi="Palatino Linotype" w:cs="Tahoma"/>
          <w:b/>
          <w:bCs/>
        </w:rPr>
        <w:t>Los elementos que le permitan a los solicitantes tener certeza de que el Sujeto Obligado utilizó un criterio de búsqueda exhaustivo:</w:t>
      </w:r>
      <w:r w:rsidRPr="00DA46B4">
        <w:rPr>
          <w:rFonts w:ascii="Palatino Linotype" w:hAnsi="Palatino Linotype" w:cs="Tahoma"/>
          <w:bCs/>
        </w:rPr>
        <w:t xml:space="preserve"> Para atender dicho supuesto, se debe precisar en qué unidades administrativas buscó, así como en el tipo de archivos y la manera en que realizó la indagación;</w:t>
      </w:r>
    </w:p>
    <w:p w:rsidR="00967DE6" w:rsidRPr="00DA46B4" w:rsidRDefault="00967DE6" w:rsidP="00967DE6">
      <w:pPr>
        <w:pStyle w:val="Prrafodelista"/>
        <w:spacing w:line="360" w:lineRule="auto"/>
        <w:ind w:right="-93"/>
        <w:jc w:val="both"/>
        <w:rPr>
          <w:rFonts w:ascii="Palatino Linotype" w:hAnsi="Palatino Linotype" w:cs="Tahoma"/>
          <w:b/>
          <w:bCs/>
        </w:rPr>
      </w:pPr>
    </w:p>
    <w:p w:rsidR="00967DE6" w:rsidRPr="00DA46B4" w:rsidRDefault="00967DE6" w:rsidP="00967DE6">
      <w:pPr>
        <w:pStyle w:val="Prrafodelista"/>
        <w:numPr>
          <w:ilvl w:val="0"/>
          <w:numId w:val="20"/>
        </w:numPr>
        <w:spacing w:line="360" w:lineRule="auto"/>
        <w:ind w:right="-93"/>
        <w:jc w:val="both"/>
        <w:rPr>
          <w:rFonts w:ascii="Palatino Linotype" w:hAnsi="Palatino Linotype" w:cs="Tahoma"/>
          <w:b/>
          <w:bCs/>
        </w:rPr>
      </w:pPr>
      <w:r w:rsidRPr="00DA46B4">
        <w:rPr>
          <w:rFonts w:ascii="Palatino Linotype" w:hAnsi="Palatino Linotype" w:cs="Tahoma"/>
          <w:b/>
          <w:bCs/>
        </w:rPr>
        <w:t xml:space="preserve">Las circunstancias de tiempo, modo y lugar que motiven las razones por las cuales la información es inexistente: </w:t>
      </w:r>
      <w:r w:rsidRPr="00DA46B4">
        <w:rPr>
          <w:rFonts w:ascii="Palatino Linotype" w:hAnsi="Palatino Linotype" w:cs="Tahoma"/>
          <w:bCs/>
        </w:rPr>
        <w:t>Al respecto, los sujetos obligados para acreditar dicho punto deberán proveer la mayor cantidad de elementos posibles que permitan evidencia las razones por las cuales la información requerida no existe</w:t>
      </w:r>
      <w:r w:rsidRPr="00DA46B4">
        <w:rPr>
          <w:rFonts w:ascii="Palatino Linotype" w:hAnsi="Palatino Linotype" w:cs="Tahoma"/>
          <w:b/>
          <w:bCs/>
        </w:rPr>
        <w:t>,</w:t>
      </w:r>
      <w:r w:rsidRPr="00DA46B4">
        <w:rPr>
          <w:rFonts w:ascii="Palatino Linotype" w:hAnsi="Palatino Linotype" w:cs="Tahoma"/>
          <w:bCs/>
        </w:rPr>
        <w:t xml:space="preserve"> y</w:t>
      </w:r>
    </w:p>
    <w:p w:rsidR="00967DE6" w:rsidRPr="00DA46B4" w:rsidRDefault="00967DE6" w:rsidP="00967DE6">
      <w:pPr>
        <w:pStyle w:val="Prrafodelista"/>
        <w:rPr>
          <w:rFonts w:ascii="Palatino Linotype" w:hAnsi="Palatino Linotype" w:cs="Tahoma"/>
          <w:b/>
          <w:bCs/>
        </w:rPr>
      </w:pPr>
    </w:p>
    <w:p w:rsidR="00967DE6" w:rsidRPr="00DA46B4" w:rsidRDefault="00967DE6" w:rsidP="00967DE6">
      <w:pPr>
        <w:pStyle w:val="Prrafodelista"/>
        <w:numPr>
          <w:ilvl w:val="0"/>
          <w:numId w:val="20"/>
        </w:numPr>
        <w:spacing w:line="360" w:lineRule="auto"/>
        <w:ind w:right="-93"/>
        <w:jc w:val="both"/>
        <w:rPr>
          <w:rFonts w:ascii="Palatino Linotype" w:hAnsi="Palatino Linotype" w:cs="Tahoma"/>
          <w:b/>
          <w:bCs/>
        </w:rPr>
      </w:pPr>
      <w:r w:rsidRPr="00DA46B4">
        <w:rPr>
          <w:rFonts w:ascii="Palatino Linotype" w:hAnsi="Palatino Linotype" w:cs="Tahoma"/>
          <w:b/>
          <w:bCs/>
        </w:rPr>
        <w:t>El servidor público responsable de contar con esta</w:t>
      </w:r>
      <w:r w:rsidRPr="00DA46B4">
        <w:rPr>
          <w:rFonts w:ascii="Palatino Linotype" w:hAnsi="Palatino Linotype" w:cs="Tahoma"/>
          <w:bCs/>
        </w:rPr>
        <w:t>: Es importante indicar, el cargo y las razones jurídicas por las cuales debió generar la información, es decir, que con base a la normatividad interna las facultades por las cuales tuvo que elaborar el documento requerido.</w:t>
      </w:r>
    </w:p>
    <w:p w:rsidR="00967DE6" w:rsidRPr="00DA46B4" w:rsidRDefault="00967DE6" w:rsidP="00967DE6">
      <w:pPr>
        <w:spacing w:line="360" w:lineRule="auto"/>
        <w:ind w:right="-93"/>
        <w:jc w:val="both"/>
        <w:rPr>
          <w:rFonts w:ascii="Palatino Linotype" w:hAnsi="Palatino Linotype" w:cs="Tahoma"/>
          <w:lang w:val="es-ES"/>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Tahoma"/>
          <w:bCs/>
          <w:lang w:eastAsia="es-MX"/>
        </w:rPr>
      </w:pPr>
      <w:r w:rsidRPr="00DA46B4">
        <w:rPr>
          <w:rFonts w:ascii="Palatino Linotype" w:hAnsi="Palatino Linotype" w:cs="Tahoma"/>
          <w:lang w:eastAsia="es-MX"/>
        </w:rPr>
        <w:t xml:space="preserve">Conforme a lo anterior, en el presente caso, se considera que en el caso de que la </w:t>
      </w:r>
      <w:r w:rsidRPr="00DA46B4">
        <w:rPr>
          <w:rFonts w:ascii="Palatino Linotype" w:hAnsi="Palatino Linotype" w:cs="Tahoma"/>
          <w:bCs/>
        </w:rPr>
        <w:t>información</w:t>
      </w:r>
      <w:r w:rsidRPr="00DA46B4">
        <w:rPr>
          <w:rFonts w:ascii="Palatino Linotype" w:hAnsi="Palatino Linotype" w:cs="Tahoma"/>
          <w:lang w:eastAsia="es-MX"/>
        </w:rPr>
        <w:t xml:space="preserve"> </w:t>
      </w:r>
      <w:r w:rsidRPr="00DA46B4">
        <w:rPr>
          <w:rFonts w:ascii="Palatino Linotype" w:hAnsi="Palatino Linotype" w:cs="Tahoma"/>
          <w:bCs/>
        </w:rPr>
        <w:t>solicitada</w:t>
      </w:r>
      <w:r w:rsidRPr="00DA46B4">
        <w:rPr>
          <w:rFonts w:ascii="Palatino Linotype" w:hAnsi="Palatino Linotype" w:cs="Tahoma"/>
          <w:lang w:eastAsia="es-MX"/>
        </w:rPr>
        <w:t xml:space="preserve"> por el </w:t>
      </w:r>
      <w:r w:rsidRPr="00DA46B4">
        <w:rPr>
          <w:rFonts w:ascii="Palatino Linotype" w:hAnsi="Palatino Linotype" w:cs="Tahoma"/>
          <w:b/>
          <w:lang w:eastAsia="es-MX"/>
        </w:rPr>
        <w:t>RECURRENTE</w:t>
      </w:r>
      <w:r w:rsidRPr="00DA46B4">
        <w:rPr>
          <w:rFonts w:ascii="Palatino Linotype" w:hAnsi="Palatino Linotype" w:cs="Tahoma"/>
          <w:lang w:eastAsia="es-MX"/>
        </w:rPr>
        <w:t xml:space="preserve"> no obre en los archivos del </w:t>
      </w:r>
      <w:r w:rsidRPr="00DA46B4">
        <w:rPr>
          <w:rFonts w:ascii="Palatino Linotype" w:hAnsi="Palatino Linotype" w:cs="Tahoma"/>
          <w:b/>
          <w:lang w:eastAsia="es-MX"/>
        </w:rPr>
        <w:t>SUJETO OBLIGADO</w:t>
      </w:r>
      <w:r w:rsidRPr="00DA46B4">
        <w:rPr>
          <w:rFonts w:ascii="Palatino Linotype" w:hAnsi="Palatino Linotype" w:cs="Tahoma"/>
          <w:lang w:eastAsia="es-MX"/>
        </w:rPr>
        <w:t xml:space="preserve">, por haber causado baja archivística, es necesario que la Secretaría de </w:t>
      </w:r>
      <w:r w:rsidRPr="00DA46B4">
        <w:rPr>
          <w:rFonts w:ascii="Palatino Linotype" w:hAnsi="Palatino Linotype" w:cs="Tahoma"/>
          <w:lang w:eastAsia="es-MX"/>
        </w:rPr>
        <w:lastRenderedPageBreak/>
        <w:t xml:space="preserve">Finanzas </w:t>
      </w:r>
      <w:r w:rsidRPr="00DA46B4">
        <w:rPr>
          <w:rFonts w:ascii="Palatino Linotype" w:hAnsi="Palatino Linotype" w:cs="Tahoma"/>
          <w:bCs/>
          <w:lang w:eastAsia="es-MX"/>
        </w:rPr>
        <w:t>declare por medio de su Comité de Transparencia, la inexistencia de la información solicitada, además de entregar el documento que acredite la destrucción de la documentación referida.</w:t>
      </w:r>
    </w:p>
    <w:p w:rsidR="00967DE6" w:rsidRPr="00DA46B4" w:rsidRDefault="00967DE6" w:rsidP="00967DE6">
      <w:pPr>
        <w:pStyle w:val="Prrafodelista"/>
        <w:spacing w:after="160" w:line="360" w:lineRule="auto"/>
        <w:ind w:left="0"/>
        <w:jc w:val="both"/>
        <w:rPr>
          <w:rFonts w:ascii="Palatino Linotype" w:hAnsi="Palatino Linotype"/>
        </w:rPr>
      </w:pPr>
      <w:bookmarkStart w:id="24" w:name="_Toc2871952"/>
      <w:bookmarkStart w:id="25" w:name="_Toc531859120"/>
      <w:bookmarkStart w:id="26" w:name="_Toc38560292"/>
      <w:bookmarkStart w:id="27" w:name="_Toc36732268"/>
      <w:bookmarkStart w:id="28" w:name="_Toc36648201"/>
      <w:bookmarkStart w:id="29" w:name="_Toc29481474"/>
      <w:bookmarkStart w:id="30" w:name="_Toc26461369"/>
      <w:bookmarkStart w:id="31" w:name="_Toc24023250"/>
      <w:bookmarkStart w:id="32" w:name="_Toc20246253"/>
      <w:bookmarkStart w:id="33" w:name="_Toc524000321"/>
      <w:bookmarkStart w:id="34" w:name="_Toc499201876"/>
      <w:bookmarkStart w:id="35" w:name="_Toc498503756"/>
      <w:bookmarkStart w:id="36" w:name="_Toc497297048"/>
      <w:bookmarkStart w:id="37" w:name="_Toc495606558"/>
      <w:bookmarkStart w:id="38" w:name="_Toc493790438"/>
      <w:bookmarkStart w:id="39" w:name="_Toc487025370"/>
      <w:bookmarkStart w:id="40" w:name="_Toc473799824"/>
    </w:p>
    <w:p w:rsidR="00967DE6" w:rsidRPr="00DA46B4" w:rsidRDefault="00E83AC5" w:rsidP="00967DE6">
      <w:pPr>
        <w:pStyle w:val="Ttulo2"/>
        <w:rPr>
          <w:rFonts w:ascii="Palatino Linotype" w:hAnsi="Palatino Linotype"/>
          <w:b/>
          <w:color w:val="auto"/>
          <w:sz w:val="24"/>
        </w:rPr>
      </w:pPr>
      <w:bookmarkStart w:id="41" w:name="_Toc86848768"/>
      <w:r w:rsidRPr="00DA46B4">
        <w:rPr>
          <w:rFonts w:ascii="Palatino Linotype" w:hAnsi="Palatino Linotype"/>
          <w:b/>
          <w:color w:val="auto"/>
          <w:sz w:val="24"/>
        </w:rPr>
        <w:t>SEXTO</w:t>
      </w:r>
      <w:r w:rsidR="00967DE6" w:rsidRPr="00DA46B4">
        <w:rPr>
          <w:rFonts w:ascii="Palatino Linotype" w:hAnsi="Palatino Linotype"/>
          <w:b/>
          <w:color w:val="auto"/>
          <w:sz w:val="24"/>
        </w:rPr>
        <w:t xml:space="preserve">. De la </w:t>
      </w:r>
      <w:bookmarkEnd w:id="24"/>
      <w:bookmarkEnd w:id="25"/>
      <w:r w:rsidR="00967DE6" w:rsidRPr="00DA46B4">
        <w:rPr>
          <w:rFonts w:ascii="Palatino Linotype" w:hAnsi="Palatino Linotype"/>
          <w:b/>
          <w:color w:val="auto"/>
          <w:sz w:val="24"/>
        </w:rPr>
        <w:t>versión pública</w:t>
      </w:r>
      <w:bookmarkEnd w:id="26"/>
      <w:bookmarkEnd w:id="27"/>
      <w:bookmarkEnd w:id="28"/>
      <w:bookmarkEnd w:id="29"/>
      <w:bookmarkEnd w:id="30"/>
      <w:bookmarkEnd w:id="31"/>
      <w:bookmarkEnd w:id="32"/>
      <w:bookmarkEnd w:id="41"/>
    </w:p>
    <w:p w:rsidR="00967DE6" w:rsidRPr="00DA46B4" w:rsidRDefault="00967DE6" w:rsidP="00967DE6">
      <w:pPr>
        <w:rPr>
          <w:lang w:eastAsia="en-US"/>
        </w:rPr>
      </w:pPr>
    </w:p>
    <w:bookmarkEnd w:id="33"/>
    <w:bookmarkEnd w:id="34"/>
    <w:bookmarkEnd w:id="35"/>
    <w:bookmarkEnd w:id="36"/>
    <w:bookmarkEnd w:id="37"/>
    <w:bookmarkEnd w:id="38"/>
    <w:bookmarkEnd w:id="39"/>
    <w:bookmarkEnd w:id="40"/>
    <w:p w:rsidR="00967DE6" w:rsidRPr="00DA46B4" w:rsidRDefault="00967DE6" w:rsidP="003935F1">
      <w:pPr>
        <w:numPr>
          <w:ilvl w:val="0"/>
          <w:numId w:val="1"/>
        </w:numPr>
        <w:spacing w:line="360" w:lineRule="auto"/>
        <w:ind w:left="0" w:firstLine="0"/>
        <w:contextualSpacing/>
        <w:jc w:val="both"/>
        <w:rPr>
          <w:rFonts w:ascii="Palatino Linotype" w:hAnsi="Palatino Linotype"/>
        </w:rPr>
      </w:pPr>
      <w:r w:rsidRPr="00DA46B4">
        <w:rPr>
          <w:rFonts w:ascii="Palatino Linotype" w:hAnsi="Palatino Linotype"/>
        </w:rPr>
        <w:t xml:space="preserve">Debe destacarse que la información que se ha tenido a bien ordenar, dada su propia y especial naturaleza, eventualmente puede contener datos personales susceptibles de ser protegidos mediante una versión pública, la cual deberá estar soportada por el Acta del Comité de Transparencia que se emita para tal efecto, debiéndola poner a disposición del hoy </w:t>
      </w:r>
      <w:r w:rsidRPr="00DA46B4">
        <w:rPr>
          <w:rFonts w:ascii="Palatino Linotype" w:hAnsi="Palatino Linotype"/>
          <w:b/>
        </w:rPr>
        <w:t>RECURRENTE</w:t>
      </w:r>
      <w:r w:rsidRPr="00DA46B4">
        <w:rPr>
          <w:rFonts w:ascii="Palatino Linotype" w:hAnsi="Palatino Linotype"/>
        </w:rPr>
        <w:t>, por lo que pudiera actualizar la hipótesis jurídica contenida en el artículo 140 fracción I de la Ley de Transparencia y Accesos a la Información Pública del Estado de México y Municipios, por comprometer la seguridad pública.</w:t>
      </w:r>
    </w:p>
    <w:p w:rsidR="00967DE6" w:rsidRPr="00DA46B4" w:rsidRDefault="00967DE6" w:rsidP="00967DE6">
      <w:pPr>
        <w:pStyle w:val="Prrafodelista"/>
        <w:spacing w:line="360" w:lineRule="auto"/>
        <w:ind w:left="0"/>
        <w:jc w:val="both"/>
        <w:rPr>
          <w:rFonts w:ascii="Palatino Linotype" w:hAnsi="Palatino Linotype"/>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rPr>
      </w:pPr>
      <w:r w:rsidRPr="00DA46B4">
        <w:rPr>
          <w:rFonts w:ascii="Palatino Linotype" w:hAnsi="Palatino Linotype"/>
        </w:rPr>
        <w:t>La</w:t>
      </w:r>
      <w:r w:rsidRPr="00DA46B4">
        <w:rPr>
          <w:rFonts w:ascii="Palatino Linotype" w:eastAsia="MS Gothic" w:hAnsi="Palatino Linotype"/>
          <w:szCs w:val="26"/>
        </w:rPr>
        <w:t xml:space="preserve"> clasificación total o parcial de la información requerida, mediante solicitud de </w:t>
      </w:r>
      <w:r w:rsidRPr="00DA46B4">
        <w:rPr>
          <w:rFonts w:ascii="Palatino Linotype" w:hAnsi="Palatino Linotype"/>
        </w:rPr>
        <w:t>acceso</w:t>
      </w:r>
      <w:r w:rsidRPr="00DA46B4">
        <w:rPr>
          <w:rFonts w:ascii="Palatino Linotype" w:eastAsia="MS Gothic" w:hAnsi="Palatino Linotype"/>
          <w:szCs w:val="26"/>
        </w:rPr>
        <w:t xml:space="preserve"> a la información pública, constituye una restricción al derecho humano de acceso a la información. Como reiteradamente han dicho, diversos órganos jurisdiccionales, ningún derecho es absoluto</w:t>
      </w:r>
      <w:r w:rsidRPr="00DA46B4">
        <w:rPr>
          <w:rFonts w:ascii="Palatino Linotype" w:eastAsia="MS Gothic" w:hAnsi="Palatino Linotype"/>
          <w:szCs w:val="26"/>
          <w:vertAlign w:val="superscript"/>
        </w:rPr>
        <w:footnoteReference w:id="6"/>
      </w:r>
      <w:r w:rsidRPr="00DA46B4">
        <w:rPr>
          <w:rFonts w:ascii="Palatino Linotype" w:eastAsia="MS Gothic" w:hAnsi="Palatino Linotype"/>
          <w:szCs w:val="26"/>
        </w:rPr>
        <w:t xml:space="preserve"> aunque cualquier límite o restricción, </w:t>
      </w:r>
      <w:r w:rsidRPr="00DA46B4">
        <w:rPr>
          <w:rFonts w:ascii="Palatino Linotype" w:eastAsia="MS Gothic" w:hAnsi="Palatino Linotype"/>
          <w:szCs w:val="26"/>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DA46B4">
        <w:rPr>
          <w:rFonts w:ascii="Palatino Linotype" w:eastAsia="MS Gothic" w:hAnsi="Palatino Linotype"/>
          <w:szCs w:val="26"/>
          <w:vertAlign w:val="superscript"/>
        </w:rPr>
        <w:footnoteReference w:id="7"/>
      </w:r>
      <w:r w:rsidRPr="00DA46B4">
        <w:rPr>
          <w:rFonts w:ascii="Palatino Linotype" w:eastAsia="MS Gothic" w:hAnsi="Palatino Linotype"/>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67DE6" w:rsidRPr="00DA46B4" w:rsidRDefault="00967DE6" w:rsidP="00967DE6">
      <w:pPr>
        <w:pStyle w:val="Prrafodelista"/>
        <w:tabs>
          <w:tab w:val="left" w:pos="142"/>
          <w:tab w:val="left" w:pos="284"/>
          <w:tab w:val="left" w:pos="426"/>
        </w:tabs>
        <w:spacing w:line="360" w:lineRule="auto"/>
        <w:ind w:left="0"/>
        <w:jc w:val="both"/>
        <w:rPr>
          <w:rFonts w:ascii="Palatino Linotype" w:hAnsi="Palatino Linotype" w:cs="Arial"/>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rPr>
      </w:pPr>
      <w:r w:rsidRPr="00DA46B4">
        <w:rPr>
          <w:rFonts w:ascii="Palatino Linotype" w:eastAsia="MS Gothic" w:hAnsi="Palatino Linotype"/>
          <w:szCs w:val="26"/>
        </w:rPr>
        <w:t xml:space="preserve">El grave problema que enfrentamos en general, los acuerdos de clasificación de la </w:t>
      </w:r>
      <w:r w:rsidRPr="00DA46B4">
        <w:rPr>
          <w:rFonts w:ascii="Palatino Linotype" w:hAnsi="Palatino Linotype"/>
        </w:rPr>
        <w:t>información</w:t>
      </w:r>
      <w:r w:rsidRPr="00DA46B4">
        <w:rPr>
          <w:rFonts w:ascii="Palatino Linotype" w:eastAsia="MS Gothic" w:hAnsi="Palatino Linotype"/>
          <w:szCs w:val="26"/>
        </w:rPr>
        <w:t xml:space="preserve"> que emiten los sujetos obligados, siguen sin observar los requisitos, tanto por la complejidad del procedimiento como por la falta de atención de los operadores jurídicos.</w:t>
      </w:r>
    </w:p>
    <w:p w:rsidR="00967DE6" w:rsidRPr="00DA46B4" w:rsidRDefault="00967DE6" w:rsidP="00967DE6">
      <w:pPr>
        <w:pStyle w:val="Prrafodelista"/>
        <w:numPr>
          <w:ilvl w:val="0"/>
          <w:numId w:val="18"/>
        </w:numPr>
        <w:tabs>
          <w:tab w:val="left" w:pos="142"/>
          <w:tab w:val="left" w:pos="284"/>
          <w:tab w:val="left" w:pos="426"/>
        </w:tabs>
        <w:spacing w:line="360" w:lineRule="auto"/>
        <w:jc w:val="both"/>
        <w:outlineLvl w:val="2"/>
        <w:rPr>
          <w:rFonts w:ascii="Palatino Linotype" w:hAnsi="Palatino Linotype" w:cs="Arial"/>
          <w:b/>
        </w:rPr>
      </w:pPr>
      <w:bookmarkStart w:id="42" w:name="_Toc86848769"/>
      <w:bookmarkStart w:id="43" w:name="_Toc83128591"/>
      <w:bookmarkStart w:id="44" w:name="_Toc71674122"/>
      <w:bookmarkStart w:id="45" w:name="_Toc71291223"/>
      <w:bookmarkStart w:id="46" w:name="_Toc71290717"/>
      <w:bookmarkStart w:id="47" w:name="_Toc70593358"/>
      <w:bookmarkStart w:id="48" w:name="_Toc70070911"/>
      <w:bookmarkStart w:id="49" w:name="_Toc67584835"/>
      <w:bookmarkStart w:id="50" w:name="_Toc66371800"/>
      <w:bookmarkStart w:id="51" w:name="_Toc65170174"/>
      <w:bookmarkStart w:id="52" w:name="_Toc57154368"/>
      <w:bookmarkStart w:id="53" w:name="_Toc52444649"/>
      <w:bookmarkStart w:id="54" w:name="_Toc51863315"/>
      <w:r w:rsidRPr="00DA46B4">
        <w:rPr>
          <w:rFonts w:ascii="Palatino Linotype" w:hAnsi="Palatino Linotype" w:cs="Arial"/>
          <w:b/>
        </w:rPr>
        <w:lastRenderedPageBreak/>
        <w:t>Requisitos previos.</w:t>
      </w:r>
      <w:bookmarkEnd w:id="42"/>
      <w:bookmarkEnd w:id="43"/>
      <w:bookmarkEnd w:id="44"/>
      <w:bookmarkEnd w:id="45"/>
      <w:bookmarkEnd w:id="46"/>
      <w:bookmarkEnd w:id="47"/>
      <w:bookmarkEnd w:id="48"/>
      <w:bookmarkEnd w:id="49"/>
      <w:bookmarkEnd w:id="50"/>
      <w:bookmarkEnd w:id="51"/>
      <w:bookmarkEnd w:id="52"/>
      <w:bookmarkEnd w:id="53"/>
      <w:bookmarkEnd w:id="54"/>
    </w:p>
    <w:p w:rsidR="00967DE6" w:rsidRPr="00DA46B4" w:rsidRDefault="00967DE6" w:rsidP="00967DE6">
      <w:pPr>
        <w:pStyle w:val="Prrafodelista"/>
        <w:tabs>
          <w:tab w:val="left" w:pos="142"/>
          <w:tab w:val="left" w:pos="284"/>
          <w:tab w:val="left" w:pos="426"/>
        </w:tabs>
        <w:spacing w:line="360" w:lineRule="auto"/>
        <w:ind w:left="1080"/>
        <w:jc w:val="both"/>
        <w:outlineLvl w:val="2"/>
        <w:rPr>
          <w:rFonts w:ascii="Palatino Linotype" w:hAnsi="Palatino Linotype" w:cs="Arial"/>
          <w:b/>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rPr>
      </w:pPr>
      <w:r w:rsidRPr="00DA46B4">
        <w:rPr>
          <w:rFonts w:ascii="Palatino Linotype" w:eastAsia="MS Gothic" w:hAnsi="Palatino Linotype"/>
          <w:szCs w:val="26"/>
        </w:rPr>
        <w:t xml:space="preserve">Los artículos 122 y 100 de la Ley Estatal y de la Ley General, respectivamente, señalan </w:t>
      </w:r>
      <w:r w:rsidRPr="00DA46B4">
        <w:rPr>
          <w:rFonts w:ascii="Palatino Linotype" w:hAnsi="Palatino Linotype"/>
        </w:rPr>
        <w:t>que</w:t>
      </w:r>
      <w:r w:rsidRPr="00DA46B4">
        <w:rPr>
          <w:rFonts w:ascii="Palatino Linotype" w:eastAsia="MS Gothic" w:hAnsi="Palatino Linotype"/>
          <w:szCs w:val="26"/>
        </w:rPr>
        <w:t xml:space="preserv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67DE6" w:rsidRPr="00DA46B4" w:rsidRDefault="00967DE6" w:rsidP="00967DE6">
      <w:pPr>
        <w:pStyle w:val="Prrafodelista"/>
        <w:tabs>
          <w:tab w:val="left" w:pos="142"/>
          <w:tab w:val="left" w:pos="284"/>
          <w:tab w:val="left" w:pos="426"/>
        </w:tabs>
        <w:spacing w:line="360" w:lineRule="auto"/>
        <w:ind w:left="0"/>
        <w:jc w:val="both"/>
        <w:rPr>
          <w:rFonts w:ascii="Palatino Linotype" w:hAnsi="Palatino Linotype" w:cs="Arial"/>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rPr>
      </w:pPr>
      <w:r w:rsidRPr="00DA46B4">
        <w:rPr>
          <w:rFonts w:ascii="Palatino Linotype" w:eastAsia="MS Gothic" w:hAnsi="Palatino Linotype"/>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67DE6" w:rsidRPr="00DA46B4" w:rsidRDefault="00967DE6" w:rsidP="00967DE6">
      <w:pPr>
        <w:pStyle w:val="Prrafodelista"/>
        <w:rPr>
          <w:rFonts w:ascii="Palatino Linotype" w:hAnsi="Palatino Linotype" w:cs="Arial"/>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rPr>
      </w:pPr>
      <w:r w:rsidRPr="00DA46B4">
        <w:rPr>
          <w:rFonts w:ascii="Palatino Linotype" w:eastAsia="MS Gothic" w:hAnsi="Palatino Linotype"/>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DA46B4">
        <w:rPr>
          <w:rFonts w:ascii="Palatino Linotype" w:eastAsia="MS Gothic" w:hAnsi="Palatino Linotype"/>
          <w:b/>
          <w:szCs w:val="26"/>
          <w:u w:val="single"/>
        </w:rPr>
        <w:t xml:space="preserve">no se puede hacer un acuerdo para clasificar de manera general todos los documentos de un </w:t>
      </w:r>
      <w:r w:rsidRPr="00DA46B4">
        <w:rPr>
          <w:rFonts w:ascii="Palatino Linotype" w:eastAsia="MS Gothic" w:hAnsi="Palatino Linotype"/>
          <w:b/>
          <w:szCs w:val="26"/>
          <w:u w:val="single"/>
        </w:rPr>
        <w:lastRenderedPageBreak/>
        <w:t>expediente o área</w:t>
      </w:r>
      <w:r w:rsidRPr="00DA46B4">
        <w:rPr>
          <w:rFonts w:ascii="Palatino Linotype" w:eastAsia="MS Gothic" w:hAnsi="Palatino Linotype"/>
          <w:b/>
          <w:szCs w:val="26"/>
        </w:rPr>
        <w:t xml:space="preserve">,  </w:t>
      </w:r>
      <w:r w:rsidRPr="00DA46B4">
        <w:rPr>
          <w:rFonts w:ascii="Palatino Linotype" w:eastAsia="MS Gothic" w:hAnsi="Palatino Linotype"/>
          <w:szCs w:val="26"/>
        </w:rPr>
        <w:t>sin individualizar su análisis y tampoco se puede hacer un acuerdo por cada dato que se vaya a clasificar dentro de un documento con diez datos, por ejemplo, susceptibles de ser clasificados.</w:t>
      </w:r>
    </w:p>
    <w:p w:rsidR="00967DE6" w:rsidRPr="00DA46B4" w:rsidRDefault="00967DE6" w:rsidP="00967DE6">
      <w:pPr>
        <w:pStyle w:val="Prrafodelista"/>
        <w:rPr>
          <w:rFonts w:ascii="Palatino Linotype" w:hAnsi="Palatino Linotype" w:cs="Arial"/>
        </w:rPr>
      </w:pPr>
    </w:p>
    <w:p w:rsidR="00967DE6" w:rsidRPr="00DA46B4" w:rsidRDefault="00967DE6" w:rsidP="00967DE6">
      <w:pPr>
        <w:pStyle w:val="Prrafodelista"/>
        <w:spacing w:line="360" w:lineRule="auto"/>
        <w:ind w:left="0"/>
        <w:contextualSpacing w:val="0"/>
        <w:jc w:val="both"/>
        <w:rPr>
          <w:rFonts w:ascii="Palatino Linotype" w:hAnsi="Palatino Linotype" w:cs="Arial"/>
        </w:rPr>
      </w:pPr>
    </w:p>
    <w:p w:rsidR="00967DE6" w:rsidRPr="00DA46B4" w:rsidRDefault="00967DE6" w:rsidP="00967DE6">
      <w:pPr>
        <w:pStyle w:val="Prrafodelista"/>
        <w:numPr>
          <w:ilvl w:val="0"/>
          <w:numId w:val="18"/>
        </w:numPr>
        <w:tabs>
          <w:tab w:val="left" w:pos="142"/>
          <w:tab w:val="left" w:pos="284"/>
          <w:tab w:val="left" w:pos="426"/>
        </w:tabs>
        <w:spacing w:line="360" w:lineRule="auto"/>
        <w:jc w:val="both"/>
        <w:outlineLvl w:val="2"/>
        <w:rPr>
          <w:rFonts w:ascii="Palatino Linotype" w:hAnsi="Palatino Linotype" w:cs="Arial"/>
          <w:b/>
        </w:rPr>
      </w:pPr>
      <w:bookmarkStart w:id="55" w:name="_Toc86848770"/>
      <w:bookmarkStart w:id="56" w:name="_Toc83128592"/>
      <w:bookmarkStart w:id="57" w:name="_Toc71674123"/>
      <w:bookmarkStart w:id="58" w:name="_Toc71291224"/>
      <w:bookmarkStart w:id="59" w:name="_Toc71290718"/>
      <w:bookmarkStart w:id="60" w:name="_Toc70593359"/>
      <w:bookmarkStart w:id="61" w:name="_Toc70070912"/>
      <w:bookmarkStart w:id="62" w:name="_Toc67584836"/>
      <w:bookmarkStart w:id="63" w:name="_Toc66371801"/>
      <w:bookmarkStart w:id="64" w:name="_Toc65170175"/>
      <w:bookmarkStart w:id="65" w:name="_Toc57154369"/>
      <w:bookmarkStart w:id="66" w:name="_Toc52444650"/>
      <w:bookmarkStart w:id="67" w:name="_Toc51863316"/>
      <w:r w:rsidRPr="00DA46B4">
        <w:rPr>
          <w:rFonts w:ascii="Palatino Linotype" w:hAnsi="Palatino Linotype" w:cs="Arial"/>
          <w:b/>
        </w:rPr>
        <w:t>Supuestos de clasificación.</w:t>
      </w:r>
      <w:bookmarkEnd w:id="55"/>
      <w:bookmarkEnd w:id="56"/>
      <w:bookmarkEnd w:id="57"/>
      <w:bookmarkEnd w:id="58"/>
      <w:bookmarkEnd w:id="59"/>
      <w:bookmarkEnd w:id="60"/>
      <w:bookmarkEnd w:id="61"/>
      <w:bookmarkEnd w:id="62"/>
      <w:bookmarkEnd w:id="63"/>
      <w:bookmarkEnd w:id="64"/>
      <w:bookmarkEnd w:id="65"/>
      <w:bookmarkEnd w:id="66"/>
      <w:bookmarkEnd w:id="67"/>
    </w:p>
    <w:p w:rsidR="00967DE6" w:rsidRPr="00DA46B4" w:rsidRDefault="00967DE6" w:rsidP="00967DE6">
      <w:pPr>
        <w:pStyle w:val="Prrafodelista"/>
        <w:tabs>
          <w:tab w:val="left" w:pos="142"/>
          <w:tab w:val="left" w:pos="284"/>
          <w:tab w:val="left" w:pos="426"/>
        </w:tabs>
        <w:spacing w:line="360" w:lineRule="auto"/>
        <w:ind w:left="1080"/>
        <w:jc w:val="both"/>
        <w:outlineLvl w:val="2"/>
        <w:rPr>
          <w:rFonts w:ascii="Palatino Linotype" w:hAnsi="Palatino Linotype" w:cs="Arial"/>
          <w:b/>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rPr>
      </w:pPr>
      <w:r w:rsidRPr="00DA46B4">
        <w:rPr>
          <w:rFonts w:ascii="Palatino Linotype" w:eastAsia="MS Gothic" w:hAnsi="Palatino Linotype"/>
          <w:szCs w:val="26"/>
        </w:rPr>
        <w:t>Las disposiciones constitucionales y legales en la materia establecen los dos supuestos generales para clasificar la información: por reserva y por confidencialidad.</w:t>
      </w:r>
    </w:p>
    <w:p w:rsidR="00967DE6" w:rsidRPr="00DA46B4" w:rsidRDefault="00967DE6" w:rsidP="00967DE6">
      <w:pPr>
        <w:pStyle w:val="Prrafodelista"/>
        <w:tabs>
          <w:tab w:val="left" w:pos="142"/>
          <w:tab w:val="left" w:pos="284"/>
          <w:tab w:val="left" w:pos="426"/>
        </w:tabs>
        <w:spacing w:line="360" w:lineRule="auto"/>
        <w:ind w:left="0"/>
        <w:jc w:val="both"/>
        <w:rPr>
          <w:rFonts w:ascii="Palatino Linotype" w:hAnsi="Palatino Linotype" w:cs="Arial"/>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rPr>
      </w:pPr>
      <w:r w:rsidRPr="00DA46B4">
        <w:rPr>
          <w:rFonts w:ascii="Palatino Linotype" w:eastAsia="MS Gothic" w:hAnsi="Palatino Linotype"/>
          <w:szCs w:val="26"/>
        </w:rPr>
        <w:t>Los artículos 143 y 116 de la Ley Estatal y de la Ley General, respectivamente, señalan los supuestos para que la información pueda ser clasificada como confidencial:</w:t>
      </w:r>
    </w:p>
    <w:p w:rsidR="00967DE6" w:rsidRPr="00DA46B4" w:rsidRDefault="00967DE6" w:rsidP="00967DE6">
      <w:pPr>
        <w:pStyle w:val="Prrafodelista"/>
        <w:tabs>
          <w:tab w:val="left" w:pos="142"/>
          <w:tab w:val="left" w:pos="284"/>
          <w:tab w:val="left" w:pos="426"/>
        </w:tabs>
        <w:spacing w:line="360" w:lineRule="auto"/>
        <w:ind w:left="0"/>
        <w:jc w:val="both"/>
        <w:rPr>
          <w:rFonts w:ascii="Palatino Linotype" w:hAnsi="Palatino Linotype" w:cs="Arial"/>
        </w:rPr>
      </w:pPr>
    </w:p>
    <w:p w:rsidR="00967DE6" w:rsidRPr="00DA46B4" w:rsidRDefault="00967DE6" w:rsidP="00967DE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A46B4">
        <w:rPr>
          <w:rFonts w:ascii="Palatino Linotype" w:hAnsi="Palatino Linotype" w:cs="Bookman Old Style"/>
          <w:bCs/>
          <w:i/>
          <w:color w:val="000000"/>
        </w:rPr>
        <w:t xml:space="preserve">“I. </w:t>
      </w:r>
      <w:r w:rsidRPr="00DA46B4">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967DE6" w:rsidRPr="00DA46B4" w:rsidRDefault="00967DE6" w:rsidP="00967DE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A46B4">
        <w:rPr>
          <w:rFonts w:ascii="Palatino Linotype" w:hAnsi="Palatino Linotype" w:cs="Bookman Old Style"/>
          <w:bCs/>
          <w:i/>
          <w:color w:val="000000"/>
        </w:rPr>
        <w:t xml:space="preserve">II. </w:t>
      </w:r>
      <w:r w:rsidRPr="00DA46B4">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67DE6" w:rsidRPr="00DA46B4" w:rsidRDefault="00967DE6" w:rsidP="00967DE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A46B4">
        <w:rPr>
          <w:rFonts w:ascii="Palatino Linotype" w:hAnsi="Palatino Linotype" w:cs="Bookman Old Style"/>
          <w:bCs/>
          <w:i/>
          <w:color w:val="000000"/>
        </w:rPr>
        <w:t xml:space="preserve">III. </w:t>
      </w:r>
      <w:r w:rsidRPr="00DA46B4">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967DE6" w:rsidRPr="00DA46B4" w:rsidRDefault="00967DE6" w:rsidP="00967DE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A46B4">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967DE6" w:rsidRPr="00DA46B4" w:rsidRDefault="00967DE6" w:rsidP="00967DE6">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DA46B4">
        <w:rPr>
          <w:rFonts w:ascii="Palatino Linotype" w:hAnsi="Palatino Linotype" w:cs="Bookman Old Style"/>
          <w:i/>
          <w:color w:val="000000"/>
        </w:rPr>
        <w:lastRenderedPageBreak/>
        <w:t>No se considerará confidencial la información que se encuentre en los registros públicos o en fuentes de acceso público, ni tampoco la que sea considerada por la presente ley como información pública. “</w:t>
      </w:r>
    </w:p>
    <w:p w:rsidR="00967DE6" w:rsidRPr="00DA46B4" w:rsidRDefault="00967DE6" w:rsidP="00967DE6">
      <w:pPr>
        <w:pStyle w:val="Prrafodelista"/>
        <w:tabs>
          <w:tab w:val="left" w:pos="142"/>
          <w:tab w:val="left" w:pos="284"/>
          <w:tab w:val="left" w:pos="426"/>
        </w:tabs>
        <w:spacing w:line="360" w:lineRule="auto"/>
        <w:ind w:left="0"/>
        <w:jc w:val="both"/>
        <w:rPr>
          <w:rFonts w:ascii="Palatino Linotype" w:hAnsi="Palatino Linotype" w:cs="Arial"/>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rPr>
      </w:pPr>
      <w:r w:rsidRPr="00DA46B4">
        <w:rPr>
          <w:rFonts w:ascii="Palatino Linotype" w:eastAsia="MS Gothic" w:hAnsi="Palatino Linotype"/>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67DE6" w:rsidRPr="00DA46B4" w:rsidRDefault="00967DE6" w:rsidP="00967DE6">
      <w:pPr>
        <w:pStyle w:val="Prrafodelista"/>
        <w:spacing w:line="360" w:lineRule="auto"/>
        <w:ind w:left="0"/>
        <w:jc w:val="both"/>
        <w:rPr>
          <w:rFonts w:ascii="Palatino Linotype" w:hAnsi="Palatino Linotype" w:cs="Arial"/>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rPr>
      </w:pPr>
      <w:r w:rsidRPr="00DA46B4">
        <w:rPr>
          <w:rFonts w:ascii="Palatino Linotype" w:eastAsia="MS Gothic" w:hAnsi="Palatino Linotype"/>
          <w:szCs w:val="26"/>
        </w:rPr>
        <w:t xml:space="preserve">Como consecuencia de lo anterior, el </w:t>
      </w:r>
      <w:r w:rsidRPr="00DA46B4">
        <w:rPr>
          <w:rFonts w:ascii="Palatino Linotype" w:eastAsia="MS Gothic" w:hAnsi="Palatino Linotype"/>
          <w:b/>
          <w:szCs w:val="26"/>
        </w:rPr>
        <w:t>SUJETO OBLIGADO</w:t>
      </w:r>
      <w:r w:rsidRPr="00DA46B4">
        <w:rPr>
          <w:rFonts w:ascii="Palatino Linotype" w:eastAsia="MS Gothic" w:hAnsi="Palatino Linotype"/>
          <w:szCs w:val="26"/>
        </w:rPr>
        <w:t xml:space="preserve"> debe identificar claramente el tipo de información y hacer un juicio de subsunción o encaje</w:t>
      </w:r>
      <w:r w:rsidRPr="00DA46B4">
        <w:rPr>
          <w:rFonts w:ascii="Palatino Linotype" w:eastAsia="MS Gothic" w:hAnsi="Palatino Linotype"/>
          <w:szCs w:val="26"/>
          <w:vertAlign w:val="superscript"/>
        </w:rPr>
        <w:footnoteReference w:id="8"/>
      </w:r>
      <w:r w:rsidRPr="00DA46B4">
        <w:rPr>
          <w:rFonts w:ascii="Palatino Linotype" w:eastAsia="MS Gothic" w:hAnsi="Palatino Linotype"/>
          <w:szCs w:val="26"/>
        </w:rPr>
        <w:t xml:space="preserve"> para acreditar que el supuesto de hecho corresponde estrictamente con la hipótesis </w:t>
      </w:r>
      <w:r w:rsidRPr="00DA46B4">
        <w:rPr>
          <w:rFonts w:ascii="Palatino Linotype" w:eastAsia="MS Gothic" w:hAnsi="Palatino Linotype"/>
          <w:szCs w:val="26"/>
        </w:rPr>
        <w:lastRenderedPageBreak/>
        <w:t>jurídica. Esto también lo debe de realizar el servidor público habilitado y el titular del área que administra la información.</w:t>
      </w:r>
    </w:p>
    <w:p w:rsidR="00967DE6" w:rsidRPr="00DA46B4" w:rsidRDefault="00967DE6" w:rsidP="00967DE6">
      <w:pPr>
        <w:pStyle w:val="Prrafodelista"/>
        <w:rPr>
          <w:rFonts w:ascii="Palatino Linotype" w:hAnsi="Palatino Linotype" w:cs="Arial"/>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rPr>
      </w:pPr>
      <w:r w:rsidRPr="00DA46B4">
        <w:rPr>
          <w:rFonts w:ascii="Palatino Linotype" w:eastAsia="MS Gothic" w:hAnsi="Palatino Linotype"/>
          <w:szCs w:val="26"/>
        </w:rPr>
        <w:t xml:space="preserve"> Al respecto, los Lineamientos Generales en Materia de Clasificación y Desclasificación de la Información, así Como para la Elaboración de Versiones Públicas, por cuanto hace a la clasificación de la información, señalan lo siguiente:</w:t>
      </w:r>
    </w:p>
    <w:p w:rsidR="00967DE6" w:rsidRPr="00DA46B4" w:rsidRDefault="00967DE6" w:rsidP="00967DE6">
      <w:pPr>
        <w:pStyle w:val="Prrafodelista"/>
        <w:rPr>
          <w:rFonts w:ascii="Palatino Linotype" w:hAnsi="Palatino Linotype" w:cs="Arial"/>
        </w:rPr>
      </w:pPr>
    </w:p>
    <w:p w:rsidR="00967DE6" w:rsidRPr="00DA46B4" w:rsidRDefault="00967DE6" w:rsidP="00967DE6">
      <w:pPr>
        <w:pStyle w:val="Prrafodelista"/>
        <w:tabs>
          <w:tab w:val="left" w:pos="142"/>
          <w:tab w:val="left" w:pos="284"/>
          <w:tab w:val="left" w:pos="426"/>
        </w:tabs>
        <w:spacing w:line="276" w:lineRule="auto"/>
        <w:ind w:left="567" w:right="567"/>
        <w:jc w:val="both"/>
        <w:rPr>
          <w:rFonts w:ascii="Palatino Linotype" w:hAnsi="Palatino Linotype" w:cs="Arial"/>
          <w:i/>
        </w:rPr>
      </w:pPr>
      <w:r w:rsidRPr="00DA46B4">
        <w:rPr>
          <w:rFonts w:ascii="Palatino Linotype" w:hAnsi="Palatino Linotype" w:cs="Arial"/>
          <w:i/>
        </w:rPr>
        <w:t>“</w:t>
      </w:r>
      <w:r w:rsidRPr="00DA46B4">
        <w:rPr>
          <w:rFonts w:ascii="Palatino Linotype" w:hAnsi="Palatino Linotype" w:cs="Arial"/>
          <w:b/>
          <w:i/>
        </w:rPr>
        <w:t>Quincuagésimo.</w:t>
      </w:r>
      <w:r w:rsidRPr="00DA46B4">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967DE6" w:rsidRPr="00DA46B4" w:rsidRDefault="00967DE6" w:rsidP="00967DE6">
      <w:pPr>
        <w:pStyle w:val="Prrafodelista"/>
        <w:tabs>
          <w:tab w:val="left" w:pos="142"/>
          <w:tab w:val="left" w:pos="284"/>
          <w:tab w:val="left" w:pos="426"/>
        </w:tabs>
        <w:spacing w:line="276" w:lineRule="auto"/>
        <w:ind w:left="567" w:right="567"/>
        <w:jc w:val="both"/>
        <w:rPr>
          <w:rFonts w:ascii="Palatino Linotype" w:hAnsi="Palatino Linotype" w:cs="Arial"/>
          <w:i/>
        </w:rPr>
      </w:pPr>
    </w:p>
    <w:p w:rsidR="00967DE6" w:rsidRPr="00DA46B4" w:rsidRDefault="00967DE6" w:rsidP="00967DE6">
      <w:pPr>
        <w:pStyle w:val="Prrafodelista"/>
        <w:tabs>
          <w:tab w:val="left" w:pos="142"/>
          <w:tab w:val="left" w:pos="284"/>
          <w:tab w:val="left" w:pos="426"/>
        </w:tabs>
        <w:spacing w:line="276" w:lineRule="auto"/>
        <w:ind w:left="567" w:right="567"/>
        <w:jc w:val="both"/>
        <w:rPr>
          <w:rFonts w:ascii="Palatino Linotype" w:hAnsi="Palatino Linotype" w:cs="Arial"/>
          <w:i/>
        </w:rPr>
      </w:pPr>
      <w:r w:rsidRPr="00DA46B4">
        <w:rPr>
          <w:rFonts w:ascii="Palatino Linotype" w:hAnsi="Palatino Linotype" w:cs="Arial"/>
          <w:b/>
          <w:i/>
        </w:rPr>
        <w:t>Quincuagésimo primero.</w:t>
      </w:r>
      <w:r w:rsidRPr="00DA46B4">
        <w:rPr>
          <w:rFonts w:ascii="Palatino Linotype" w:hAnsi="Palatino Linotype" w:cs="Arial"/>
          <w:i/>
        </w:rPr>
        <w:t xml:space="preserve"> La leyenda en los documentos clasificados indicará:</w:t>
      </w:r>
    </w:p>
    <w:p w:rsidR="00967DE6" w:rsidRPr="00DA46B4" w:rsidRDefault="00967DE6" w:rsidP="00967DE6">
      <w:pPr>
        <w:pStyle w:val="Prrafodelista"/>
        <w:tabs>
          <w:tab w:val="left" w:pos="142"/>
          <w:tab w:val="left" w:pos="284"/>
          <w:tab w:val="left" w:pos="426"/>
        </w:tabs>
        <w:spacing w:line="276" w:lineRule="auto"/>
        <w:ind w:left="567" w:right="567"/>
        <w:jc w:val="both"/>
        <w:rPr>
          <w:rFonts w:ascii="Palatino Linotype" w:hAnsi="Palatino Linotype" w:cs="Arial"/>
          <w:i/>
        </w:rPr>
      </w:pPr>
      <w:r w:rsidRPr="00DA46B4">
        <w:rPr>
          <w:rFonts w:ascii="Palatino Linotype" w:hAnsi="Palatino Linotype" w:cs="Arial"/>
          <w:i/>
        </w:rPr>
        <w:t>I. La fecha de sesión del Comité de Transparencia en donde se confirmó la clasificación, en su caso;</w:t>
      </w:r>
    </w:p>
    <w:p w:rsidR="00967DE6" w:rsidRPr="00DA46B4" w:rsidRDefault="00967DE6" w:rsidP="00967DE6">
      <w:pPr>
        <w:pStyle w:val="Prrafodelista"/>
        <w:tabs>
          <w:tab w:val="left" w:pos="142"/>
          <w:tab w:val="left" w:pos="284"/>
          <w:tab w:val="left" w:pos="426"/>
        </w:tabs>
        <w:spacing w:line="276" w:lineRule="auto"/>
        <w:ind w:left="567" w:right="567"/>
        <w:jc w:val="both"/>
        <w:rPr>
          <w:rFonts w:ascii="Palatino Linotype" w:hAnsi="Palatino Linotype" w:cs="Arial"/>
          <w:i/>
        </w:rPr>
      </w:pPr>
      <w:r w:rsidRPr="00DA46B4">
        <w:rPr>
          <w:rFonts w:ascii="Palatino Linotype" w:hAnsi="Palatino Linotype" w:cs="Arial"/>
          <w:i/>
        </w:rPr>
        <w:t>II. El nombre del área;</w:t>
      </w:r>
    </w:p>
    <w:p w:rsidR="00967DE6" w:rsidRPr="00DA46B4" w:rsidRDefault="00967DE6" w:rsidP="00967DE6">
      <w:pPr>
        <w:pStyle w:val="Prrafodelista"/>
        <w:tabs>
          <w:tab w:val="left" w:pos="142"/>
          <w:tab w:val="left" w:pos="284"/>
          <w:tab w:val="left" w:pos="426"/>
        </w:tabs>
        <w:spacing w:line="276" w:lineRule="auto"/>
        <w:ind w:left="567" w:right="567"/>
        <w:jc w:val="both"/>
        <w:rPr>
          <w:rFonts w:ascii="Palatino Linotype" w:hAnsi="Palatino Linotype" w:cs="Arial"/>
          <w:i/>
        </w:rPr>
      </w:pPr>
      <w:r w:rsidRPr="00DA46B4">
        <w:rPr>
          <w:rFonts w:ascii="Palatino Linotype" w:hAnsi="Palatino Linotype" w:cs="Arial"/>
          <w:i/>
        </w:rPr>
        <w:t>III. La palabra reservado o confidencial;</w:t>
      </w:r>
    </w:p>
    <w:p w:rsidR="00967DE6" w:rsidRPr="00DA46B4" w:rsidRDefault="00967DE6" w:rsidP="00967DE6">
      <w:pPr>
        <w:pStyle w:val="Prrafodelista"/>
        <w:tabs>
          <w:tab w:val="left" w:pos="142"/>
          <w:tab w:val="left" w:pos="284"/>
          <w:tab w:val="left" w:pos="426"/>
        </w:tabs>
        <w:spacing w:line="276" w:lineRule="auto"/>
        <w:ind w:left="567" w:right="567"/>
        <w:jc w:val="both"/>
        <w:rPr>
          <w:rFonts w:ascii="Palatino Linotype" w:hAnsi="Palatino Linotype" w:cs="Arial"/>
          <w:i/>
        </w:rPr>
      </w:pPr>
      <w:r w:rsidRPr="00DA46B4">
        <w:rPr>
          <w:rFonts w:ascii="Palatino Linotype" w:hAnsi="Palatino Linotype" w:cs="Arial"/>
          <w:i/>
        </w:rPr>
        <w:t>IV. Las partes o secciones reservadas o confidenciales, en su caso;</w:t>
      </w:r>
    </w:p>
    <w:p w:rsidR="00967DE6" w:rsidRPr="00DA46B4" w:rsidRDefault="00967DE6" w:rsidP="00967DE6">
      <w:pPr>
        <w:pStyle w:val="Prrafodelista"/>
        <w:tabs>
          <w:tab w:val="left" w:pos="142"/>
          <w:tab w:val="left" w:pos="284"/>
          <w:tab w:val="left" w:pos="426"/>
        </w:tabs>
        <w:spacing w:line="276" w:lineRule="auto"/>
        <w:ind w:left="567" w:right="567"/>
        <w:jc w:val="both"/>
        <w:rPr>
          <w:rFonts w:ascii="Palatino Linotype" w:hAnsi="Palatino Linotype" w:cs="Arial"/>
          <w:i/>
        </w:rPr>
      </w:pPr>
      <w:r w:rsidRPr="00DA46B4">
        <w:rPr>
          <w:rFonts w:ascii="Palatino Linotype" w:hAnsi="Palatino Linotype" w:cs="Arial"/>
          <w:i/>
        </w:rPr>
        <w:t>V. El fundamento legal;</w:t>
      </w:r>
    </w:p>
    <w:p w:rsidR="00967DE6" w:rsidRPr="00DA46B4" w:rsidRDefault="00967DE6" w:rsidP="00967DE6">
      <w:pPr>
        <w:pStyle w:val="Prrafodelista"/>
        <w:tabs>
          <w:tab w:val="left" w:pos="142"/>
          <w:tab w:val="left" w:pos="284"/>
          <w:tab w:val="left" w:pos="426"/>
        </w:tabs>
        <w:spacing w:line="276" w:lineRule="auto"/>
        <w:ind w:left="567" w:right="567"/>
        <w:jc w:val="both"/>
        <w:rPr>
          <w:rFonts w:ascii="Palatino Linotype" w:hAnsi="Palatino Linotype" w:cs="Arial"/>
          <w:i/>
        </w:rPr>
      </w:pPr>
      <w:r w:rsidRPr="00DA46B4">
        <w:rPr>
          <w:rFonts w:ascii="Palatino Linotype" w:hAnsi="Palatino Linotype" w:cs="Arial"/>
          <w:i/>
        </w:rPr>
        <w:t>VI. El periodo de reserva, y</w:t>
      </w:r>
    </w:p>
    <w:p w:rsidR="00967DE6" w:rsidRPr="00DA46B4" w:rsidRDefault="00967DE6" w:rsidP="00967DE6">
      <w:pPr>
        <w:pStyle w:val="Prrafodelista"/>
        <w:tabs>
          <w:tab w:val="left" w:pos="142"/>
          <w:tab w:val="left" w:pos="284"/>
          <w:tab w:val="left" w:pos="426"/>
        </w:tabs>
        <w:spacing w:line="276" w:lineRule="auto"/>
        <w:ind w:left="567" w:right="567"/>
        <w:jc w:val="both"/>
        <w:rPr>
          <w:rFonts w:ascii="Palatino Linotype" w:hAnsi="Palatino Linotype" w:cs="Arial"/>
          <w:i/>
        </w:rPr>
      </w:pPr>
      <w:r w:rsidRPr="00DA46B4">
        <w:rPr>
          <w:rFonts w:ascii="Palatino Linotype" w:hAnsi="Palatino Linotype" w:cs="Arial"/>
          <w:i/>
        </w:rPr>
        <w:t>VII. La rúbrica del titular del área.</w:t>
      </w:r>
    </w:p>
    <w:p w:rsidR="00967DE6" w:rsidRPr="00DA46B4" w:rsidRDefault="00967DE6" w:rsidP="00967DE6">
      <w:pPr>
        <w:pStyle w:val="Prrafodelista"/>
        <w:tabs>
          <w:tab w:val="left" w:pos="142"/>
          <w:tab w:val="left" w:pos="284"/>
          <w:tab w:val="left" w:pos="426"/>
        </w:tabs>
        <w:spacing w:line="276" w:lineRule="auto"/>
        <w:ind w:left="567" w:right="567"/>
        <w:jc w:val="both"/>
        <w:rPr>
          <w:rFonts w:ascii="Palatino Linotype" w:hAnsi="Palatino Linotype" w:cs="Arial"/>
          <w:i/>
        </w:rPr>
      </w:pPr>
    </w:p>
    <w:p w:rsidR="00967DE6" w:rsidRPr="00DA46B4" w:rsidRDefault="00967DE6" w:rsidP="00967DE6">
      <w:pPr>
        <w:pStyle w:val="Prrafodelista"/>
        <w:tabs>
          <w:tab w:val="left" w:pos="142"/>
          <w:tab w:val="left" w:pos="284"/>
          <w:tab w:val="left" w:pos="426"/>
        </w:tabs>
        <w:spacing w:line="276" w:lineRule="auto"/>
        <w:ind w:left="567" w:right="567"/>
        <w:jc w:val="both"/>
        <w:rPr>
          <w:rFonts w:ascii="Palatino Linotype" w:hAnsi="Palatino Linotype" w:cs="Arial"/>
          <w:i/>
        </w:rPr>
      </w:pPr>
      <w:r w:rsidRPr="00DA46B4">
        <w:rPr>
          <w:rFonts w:ascii="Palatino Linotype" w:hAnsi="Palatino Linotype" w:cs="Arial"/>
          <w:b/>
          <w:i/>
        </w:rPr>
        <w:t>Quincuagésimo segundo.</w:t>
      </w:r>
      <w:r w:rsidRPr="00DA46B4">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967DE6" w:rsidRPr="00DA46B4" w:rsidRDefault="00967DE6" w:rsidP="00967DE6">
      <w:pPr>
        <w:pStyle w:val="Prrafodelista"/>
        <w:tabs>
          <w:tab w:val="left" w:pos="142"/>
          <w:tab w:val="left" w:pos="284"/>
          <w:tab w:val="left" w:pos="426"/>
        </w:tabs>
        <w:spacing w:line="276" w:lineRule="auto"/>
        <w:ind w:left="567" w:right="567"/>
        <w:jc w:val="both"/>
        <w:rPr>
          <w:rFonts w:ascii="Palatino Linotype" w:hAnsi="Palatino Linotype" w:cs="Arial"/>
          <w:i/>
        </w:rPr>
      </w:pPr>
      <w:r w:rsidRPr="00DA46B4">
        <w:rPr>
          <w:rFonts w:ascii="Palatino Linotype" w:hAnsi="Palatino Linotype" w:cs="Arial"/>
          <w:i/>
        </w:rPr>
        <w:t xml:space="preserve">En caso de que las condiciones del documento no permitan la inserción completa de la leyenda de clasificación, los sujetos obligados deberán señalar con números </w:t>
      </w:r>
      <w:r w:rsidRPr="00DA46B4">
        <w:rPr>
          <w:rFonts w:ascii="Palatino Linotype" w:hAnsi="Palatino Linotype" w:cs="Arial"/>
          <w:i/>
        </w:rPr>
        <w:lastRenderedPageBreak/>
        <w:t>o letras las partes testadas para que, en una hoja anexa, se desglose la referida leyenda con las acotaciones realizadas.</w:t>
      </w:r>
    </w:p>
    <w:p w:rsidR="00967DE6" w:rsidRPr="00DA46B4" w:rsidRDefault="00967DE6" w:rsidP="00967DE6">
      <w:pPr>
        <w:pStyle w:val="Prrafodelista"/>
        <w:tabs>
          <w:tab w:val="left" w:pos="142"/>
          <w:tab w:val="left" w:pos="284"/>
          <w:tab w:val="left" w:pos="426"/>
        </w:tabs>
        <w:spacing w:line="276" w:lineRule="auto"/>
        <w:ind w:left="567" w:right="567"/>
        <w:jc w:val="both"/>
        <w:rPr>
          <w:rFonts w:ascii="Palatino Linotype" w:hAnsi="Palatino Linotype" w:cs="Arial"/>
          <w:i/>
        </w:rPr>
      </w:pPr>
      <w:r w:rsidRPr="00DA46B4">
        <w:rPr>
          <w:rFonts w:ascii="Palatino Linotype" w:hAnsi="Palatino Linotype" w:cs="Arial"/>
          <w:b/>
          <w:i/>
        </w:rPr>
        <w:t>Quincuagésimo tercero.</w:t>
      </w:r>
      <w:r w:rsidRPr="00DA46B4">
        <w:rPr>
          <w:rFonts w:ascii="Palatino Linotype" w:hAnsi="Palatino Linotype" w:cs="Arial"/>
          <w:i/>
        </w:rPr>
        <w:t xml:space="preserve"> El formato para señalar la clasificación parcial de un documento, es el siguiente:</w:t>
      </w:r>
    </w:p>
    <w:p w:rsidR="00967DE6" w:rsidRPr="00DA46B4" w:rsidRDefault="00967DE6" w:rsidP="00967DE6">
      <w:pPr>
        <w:pStyle w:val="Prrafodelista"/>
        <w:tabs>
          <w:tab w:val="left" w:pos="142"/>
          <w:tab w:val="left" w:pos="284"/>
          <w:tab w:val="left" w:pos="426"/>
        </w:tabs>
        <w:spacing w:line="360" w:lineRule="auto"/>
        <w:ind w:left="0"/>
        <w:jc w:val="center"/>
        <w:rPr>
          <w:rFonts w:ascii="Palatino Linotype" w:hAnsi="Palatino Linotype" w:cs="Arial"/>
        </w:rPr>
      </w:pPr>
      <w:r w:rsidRPr="00DA46B4">
        <w:rPr>
          <w:rFonts w:ascii="Palatino Linotype" w:hAnsi="Palatino Linotype" w:cs="Arial"/>
          <w:i/>
          <w:noProof/>
          <w:lang w:val="es-MX" w:eastAsia="es-MX"/>
        </w:rPr>
        <w:drawing>
          <wp:inline distT="0" distB="0" distL="0" distR="0" wp14:anchorId="159A289E" wp14:editId="5615038C">
            <wp:extent cx="5041265" cy="4572000"/>
            <wp:effectExtent l="57150" t="57150" r="12128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4740" cy="44418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67DE6" w:rsidRPr="00DA46B4" w:rsidRDefault="00967DE6" w:rsidP="00967DE6">
      <w:pPr>
        <w:pStyle w:val="Prrafodelista"/>
        <w:tabs>
          <w:tab w:val="left" w:pos="142"/>
          <w:tab w:val="left" w:pos="284"/>
          <w:tab w:val="left" w:pos="426"/>
        </w:tabs>
        <w:spacing w:line="360" w:lineRule="auto"/>
        <w:ind w:left="0"/>
        <w:jc w:val="both"/>
        <w:rPr>
          <w:rFonts w:ascii="Palatino Linotype" w:hAnsi="Palatino Linotype" w:cs="Arial"/>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rPr>
      </w:pPr>
      <w:r w:rsidRPr="00DA46B4">
        <w:rPr>
          <w:rFonts w:ascii="Palatino Linotype" w:eastAsia="MS Gothic" w:hAnsi="Palatino Linotype"/>
          <w:szCs w:val="26"/>
        </w:rPr>
        <w:lastRenderedPageBreak/>
        <w:t>Una vez hecho lo anterior, se remite la información al Titular de la Unidad de Transparencia, con el acuerdo de clasificación correspondiente, para que sea sometido al conocimiento del Comité de Transparencia.</w:t>
      </w:r>
    </w:p>
    <w:p w:rsidR="00967DE6" w:rsidRPr="00DA46B4" w:rsidRDefault="00967DE6" w:rsidP="00967DE6">
      <w:pPr>
        <w:pStyle w:val="Prrafodelista"/>
        <w:tabs>
          <w:tab w:val="left" w:pos="142"/>
          <w:tab w:val="left" w:pos="284"/>
          <w:tab w:val="left" w:pos="426"/>
        </w:tabs>
        <w:spacing w:after="160" w:line="360" w:lineRule="auto"/>
        <w:ind w:left="0"/>
        <w:jc w:val="both"/>
        <w:rPr>
          <w:rFonts w:ascii="Palatino Linotype" w:hAnsi="Palatino Linotype" w:cs="Arial"/>
        </w:rPr>
      </w:pPr>
    </w:p>
    <w:p w:rsidR="00967DE6" w:rsidRPr="00DA46B4" w:rsidRDefault="00967DE6" w:rsidP="00967DE6">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68" w:name="_Toc86848771"/>
      <w:bookmarkStart w:id="69" w:name="_Toc83128593"/>
      <w:bookmarkStart w:id="70" w:name="_Toc71674124"/>
      <w:bookmarkStart w:id="71" w:name="_Toc71291225"/>
      <w:bookmarkStart w:id="72" w:name="_Toc71290719"/>
      <w:bookmarkStart w:id="73" w:name="_Toc70593360"/>
      <w:bookmarkStart w:id="74" w:name="_Toc70070913"/>
      <w:bookmarkStart w:id="75" w:name="_Toc67584837"/>
      <w:bookmarkStart w:id="76" w:name="_Toc66371802"/>
      <w:bookmarkStart w:id="77" w:name="_Toc65170176"/>
      <w:bookmarkStart w:id="78" w:name="_Toc57154370"/>
      <w:bookmarkStart w:id="79" w:name="_Toc52444651"/>
      <w:bookmarkStart w:id="80" w:name="_Toc51863317"/>
      <w:r w:rsidRPr="00DA46B4">
        <w:rPr>
          <w:rFonts w:ascii="Palatino Linotype" w:hAnsi="Palatino Linotype" w:cs="Arial"/>
          <w:b/>
        </w:rPr>
        <w:t>III. La intervención del Comité de Transparencia.</w:t>
      </w:r>
      <w:bookmarkEnd w:id="68"/>
      <w:bookmarkEnd w:id="69"/>
      <w:bookmarkEnd w:id="70"/>
      <w:bookmarkEnd w:id="71"/>
      <w:bookmarkEnd w:id="72"/>
      <w:bookmarkEnd w:id="73"/>
      <w:bookmarkEnd w:id="74"/>
      <w:bookmarkEnd w:id="75"/>
      <w:bookmarkEnd w:id="76"/>
      <w:bookmarkEnd w:id="77"/>
      <w:bookmarkEnd w:id="78"/>
      <w:bookmarkEnd w:id="79"/>
      <w:bookmarkEnd w:id="80"/>
    </w:p>
    <w:p w:rsidR="00967DE6" w:rsidRPr="00DA46B4" w:rsidRDefault="00967DE6" w:rsidP="00967DE6">
      <w:pPr>
        <w:pStyle w:val="Prrafodelista"/>
        <w:tabs>
          <w:tab w:val="left" w:pos="142"/>
          <w:tab w:val="left" w:pos="284"/>
          <w:tab w:val="left" w:pos="426"/>
        </w:tabs>
        <w:spacing w:line="360" w:lineRule="auto"/>
        <w:ind w:left="0"/>
        <w:jc w:val="both"/>
        <w:rPr>
          <w:rFonts w:ascii="Palatino Linotype" w:hAnsi="Palatino Linotype" w:cs="Arial"/>
          <w:b/>
        </w:rPr>
      </w:pPr>
      <w:r w:rsidRPr="00DA46B4">
        <w:rPr>
          <w:rFonts w:ascii="Palatino Linotype" w:hAnsi="Palatino Linotype" w:cs="Arial"/>
          <w:b/>
        </w:rPr>
        <w:t>a) Formalidades para emitir el Acuerdo de Clasificación.</w:t>
      </w: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rPr>
      </w:pPr>
      <w:r w:rsidRPr="00DA46B4">
        <w:rPr>
          <w:rFonts w:ascii="Palatino Linotype" w:eastAsia="MS Gothic" w:hAnsi="Palatino Linotype"/>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DA46B4">
        <w:rPr>
          <w:rFonts w:ascii="Palatino Linotype" w:eastAsia="MS Gothic" w:hAnsi="Palatino Linotype"/>
          <w:b/>
          <w:szCs w:val="26"/>
          <w:u w:val="single"/>
        </w:rPr>
        <w:t>confirmar, modificar o revocar</w:t>
      </w:r>
      <w:r w:rsidRPr="00DA46B4">
        <w:rPr>
          <w:rFonts w:ascii="Palatino Linotype" w:eastAsia="MS Gothic" w:hAnsi="Palatino Linotype"/>
          <w:szCs w:val="26"/>
        </w:rPr>
        <w:t xml:space="preserve"> la clasificación de la información que ha hecho el titular del área que administra la información. Por lo tanto, el Comité </w:t>
      </w:r>
      <w:r w:rsidRPr="00DA46B4">
        <w:rPr>
          <w:rFonts w:ascii="Palatino Linotype" w:eastAsia="MS Gothic" w:hAnsi="Palatino Linotype"/>
          <w:b/>
          <w:szCs w:val="26"/>
          <w:u w:val="single"/>
        </w:rPr>
        <w:t>no aprueba</w:t>
      </w:r>
      <w:r w:rsidRPr="00DA46B4">
        <w:rPr>
          <w:rFonts w:ascii="Palatino Linotype" w:eastAsia="MS Gothic" w:hAnsi="Palatino Linotype"/>
          <w:szCs w:val="26"/>
        </w:rPr>
        <w:t xml:space="preserve"> la clasificación, sino que revisa lo que ha hecho el titular del área y confirma, modifica o revoca la decisión a través de un acuerdo.</w:t>
      </w:r>
    </w:p>
    <w:p w:rsidR="00967DE6" w:rsidRPr="00DA46B4" w:rsidRDefault="00967DE6" w:rsidP="00967DE6">
      <w:pPr>
        <w:pStyle w:val="Prrafodelista"/>
        <w:tabs>
          <w:tab w:val="left" w:pos="142"/>
          <w:tab w:val="left" w:pos="284"/>
          <w:tab w:val="left" w:pos="426"/>
        </w:tabs>
        <w:spacing w:line="360" w:lineRule="auto"/>
        <w:ind w:left="0"/>
        <w:jc w:val="both"/>
        <w:rPr>
          <w:rFonts w:ascii="Palatino Linotype" w:hAnsi="Palatino Linotype" w:cs="Arial"/>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rPr>
      </w:pPr>
      <w:r w:rsidRPr="00DA46B4">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DA46B4">
        <w:rPr>
          <w:rFonts w:ascii="Palatino Linotype" w:eastAsia="MS Gothic" w:hAnsi="Palatino Linotype"/>
          <w:b/>
          <w:szCs w:val="26"/>
          <w:u w:val="single"/>
        </w:rPr>
        <w:t>el acto reúna con los requisitos elementales</w:t>
      </w:r>
      <w:r w:rsidRPr="00DA46B4">
        <w:rPr>
          <w:rFonts w:ascii="Palatino Linotype" w:eastAsia="MS Gothic" w:hAnsi="Palatino Linotype"/>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DA46B4">
        <w:rPr>
          <w:rFonts w:ascii="Palatino Linotype" w:eastAsia="MS Gothic" w:hAnsi="Palatino Linotype"/>
          <w:szCs w:val="26"/>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967DE6" w:rsidRPr="00DA46B4" w:rsidRDefault="00967DE6" w:rsidP="00967DE6">
      <w:pPr>
        <w:pStyle w:val="Prrafodelista"/>
        <w:rPr>
          <w:rFonts w:ascii="Palatino Linotype" w:hAnsi="Palatino Linotype" w:cs="Arial"/>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rPr>
      </w:pPr>
      <w:r w:rsidRPr="00DA46B4">
        <w:rPr>
          <w:rFonts w:ascii="Palatino Linotype" w:eastAsia="MS Gothic" w:hAnsi="Palatino Linotype"/>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967DE6" w:rsidRPr="00DA46B4" w:rsidRDefault="00967DE6" w:rsidP="00967DE6">
      <w:pPr>
        <w:pStyle w:val="Prrafodelista"/>
        <w:tabs>
          <w:tab w:val="left" w:pos="142"/>
          <w:tab w:val="left" w:pos="284"/>
          <w:tab w:val="left" w:pos="426"/>
        </w:tabs>
        <w:spacing w:line="360" w:lineRule="auto"/>
        <w:ind w:left="0"/>
        <w:jc w:val="both"/>
        <w:rPr>
          <w:rFonts w:ascii="Palatino Linotype" w:hAnsi="Palatino Linotype" w:cs="Arial"/>
        </w:rPr>
      </w:pPr>
    </w:p>
    <w:p w:rsidR="00967DE6" w:rsidRPr="00DA46B4" w:rsidRDefault="00967DE6" w:rsidP="00967DE6">
      <w:pPr>
        <w:pStyle w:val="Prrafodelista"/>
        <w:numPr>
          <w:ilvl w:val="0"/>
          <w:numId w:val="19"/>
        </w:numPr>
        <w:tabs>
          <w:tab w:val="left" w:pos="142"/>
          <w:tab w:val="left" w:pos="284"/>
          <w:tab w:val="left" w:pos="426"/>
        </w:tabs>
        <w:spacing w:line="360" w:lineRule="auto"/>
        <w:jc w:val="both"/>
        <w:rPr>
          <w:rFonts w:ascii="Palatino Linotype" w:hAnsi="Palatino Linotype" w:cs="Arial"/>
          <w:b/>
        </w:rPr>
      </w:pPr>
      <w:r w:rsidRPr="00DA46B4">
        <w:rPr>
          <w:rFonts w:ascii="Palatino Linotype" w:hAnsi="Palatino Linotype" w:cs="Arial"/>
          <w:b/>
        </w:rPr>
        <w:t>Requisitos de fondo del Acuerdo de Clasificación.</w:t>
      </w: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rPr>
      </w:pPr>
      <w:r w:rsidRPr="00DA46B4">
        <w:rPr>
          <w:rFonts w:ascii="Palatino Linotype" w:eastAsia="MS Gothic" w:hAnsi="Palatino Linotype"/>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w:t>
      </w:r>
      <w:r w:rsidRPr="00DA46B4">
        <w:rPr>
          <w:rFonts w:ascii="Palatino Linotype" w:eastAsia="MS Gothic" w:hAnsi="Palatino Linotype"/>
          <w:szCs w:val="26"/>
        </w:rPr>
        <w:lastRenderedPageBreak/>
        <w:t>justificar las restricciones, corresponde a los sujetos obligados, por lo que deberán fundar y motivar debidamente la clasificación.</w:t>
      </w:r>
    </w:p>
    <w:p w:rsidR="00E00826" w:rsidRPr="00DA46B4" w:rsidRDefault="00E00826" w:rsidP="00E00826">
      <w:pPr>
        <w:pStyle w:val="Prrafodelista"/>
        <w:spacing w:line="360" w:lineRule="auto"/>
        <w:ind w:left="0"/>
        <w:contextualSpacing w:val="0"/>
        <w:jc w:val="both"/>
        <w:rPr>
          <w:rFonts w:ascii="Palatino Linotype" w:hAnsi="Palatino Linotype" w:cs="Arial"/>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rPr>
      </w:pPr>
      <w:r w:rsidRPr="00DA46B4">
        <w:rPr>
          <w:rFonts w:ascii="Palatino Linotype" w:eastAsia="MS Gothic" w:hAnsi="Palatino Linotype"/>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67DE6" w:rsidRPr="00DA46B4" w:rsidRDefault="00967DE6" w:rsidP="00967DE6">
      <w:pPr>
        <w:pStyle w:val="Prrafodelista"/>
        <w:rPr>
          <w:rFonts w:ascii="Palatino Linotype" w:hAnsi="Palatino Linotype" w:cs="Arial"/>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rPr>
      </w:pPr>
      <w:r w:rsidRPr="00DA46B4">
        <w:rPr>
          <w:rFonts w:ascii="Palatino Linotype" w:eastAsia="MS Gothic" w:hAnsi="Palatino Linotype"/>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DA46B4">
        <w:rPr>
          <w:rFonts w:ascii="Palatino Linotype" w:eastAsia="MS Gothic" w:hAnsi="Palatino Linotype"/>
          <w:i/>
          <w:szCs w:val="26"/>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w:t>
      </w:r>
      <w:r w:rsidRPr="00DA46B4">
        <w:rPr>
          <w:rFonts w:ascii="Palatino Linotype" w:eastAsia="MS Gothic" w:hAnsi="Palatino Linotype"/>
          <w:i/>
          <w:szCs w:val="26"/>
        </w:rPr>
        <w:lastRenderedPageBreak/>
        <w:t>normalmente a partir del análisis de las pruebas, lo cual se debe exteriorizar en una argumentación o juicio de hecho</w:t>
      </w:r>
      <w:r w:rsidRPr="00DA46B4">
        <w:rPr>
          <w:rFonts w:ascii="Palatino Linotype" w:eastAsia="MS Gothic" w:hAnsi="Palatino Linotype"/>
          <w:szCs w:val="26"/>
        </w:rPr>
        <w:t>....”</w:t>
      </w:r>
      <w:r w:rsidRPr="00DA46B4">
        <w:rPr>
          <w:rFonts w:ascii="Palatino Linotype" w:eastAsia="MS Gothic" w:hAnsi="Palatino Linotype"/>
          <w:szCs w:val="26"/>
          <w:vertAlign w:val="superscript"/>
        </w:rPr>
        <w:footnoteReference w:id="9"/>
      </w:r>
    </w:p>
    <w:p w:rsidR="00967DE6" w:rsidRPr="00DA46B4" w:rsidRDefault="00967DE6" w:rsidP="00967DE6">
      <w:pPr>
        <w:pStyle w:val="Prrafodelista"/>
        <w:rPr>
          <w:rFonts w:ascii="Palatino Linotype" w:hAnsi="Palatino Linotype" w:cs="Arial"/>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rPr>
      </w:pPr>
      <w:r w:rsidRPr="00DA46B4">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rsidR="00967DE6" w:rsidRPr="00DA46B4" w:rsidRDefault="00967DE6" w:rsidP="00967DE6">
      <w:pPr>
        <w:pStyle w:val="Prrafodelista"/>
        <w:tabs>
          <w:tab w:val="left" w:pos="142"/>
          <w:tab w:val="left" w:pos="284"/>
          <w:tab w:val="left" w:pos="426"/>
        </w:tabs>
        <w:spacing w:line="360" w:lineRule="auto"/>
        <w:ind w:left="0"/>
        <w:jc w:val="both"/>
        <w:rPr>
          <w:rFonts w:ascii="Palatino Linotype" w:hAnsi="Palatino Linotype" w:cs="Arial"/>
        </w:rPr>
      </w:pPr>
    </w:p>
    <w:p w:rsidR="00967DE6" w:rsidRPr="00DA46B4" w:rsidRDefault="00967DE6" w:rsidP="00967DE6">
      <w:pPr>
        <w:spacing w:line="276" w:lineRule="auto"/>
        <w:ind w:left="567" w:right="618"/>
        <w:contextualSpacing/>
        <w:jc w:val="both"/>
        <w:rPr>
          <w:rFonts w:ascii="Palatino Linotype" w:hAnsi="Palatino Linotype" w:cs="Arial"/>
          <w:i/>
          <w:color w:val="000000"/>
        </w:rPr>
      </w:pPr>
      <w:r w:rsidRPr="00DA46B4">
        <w:rPr>
          <w:rFonts w:ascii="Palatino Linotype" w:hAnsi="Palatino Linotype" w:cs="Arial"/>
          <w:b/>
          <w:i/>
          <w:color w:val="000000"/>
        </w:rPr>
        <w:t>FUNDAMENTACIÓN Y MOTIVACIÓN.</w:t>
      </w:r>
      <w:r w:rsidRPr="00DA46B4">
        <w:rPr>
          <w:rFonts w:ascii="Palatino Linotype" w:hAnsi="Palatino Linotype" w:cs="Arial"/>
          <w:i/>
          <w:color w:val="000000"/>
        </w:rPr>
        <w:t xml:space="preserve"> “La </w:t>
      </w:r>
      <w:r w:rsidRPr="00DA46B4">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A46B4">
        <w:rPr>
          <w:rFonts w:ascii="Palatino Linotype" w:hAnsi="Palatino Linotype" w:cs="Arial"/>
          <w:i/>
          <w:color w:val="000000"/>
        </w:rPr>
        <w:t>.”</w:t>
      </w:r>
    </w:p>
    <w:p w:rsidR="00967DE6" w:rsidRPr="00DA46B4" w:rsidRDefault="00967DE6" w:rsidP="00967DE6">
      <w:pPr>
        <w:spacing w:line="276" w:lineRule="auto"/>
        <w:ind w:left="567" w:right="618"/>
        <w:contextualSpacing/>
        <w:jc w:val="both"/>
        <w:rPr>
          <w:rFonts w:ascii="Palatino Linotype" w:hAnsi="Palatino Linotype" w:cs="Arial"/>
          <w:i/>
          <w:color w:val="000000"/>
        </w:rPr>
      </w:pPr>
    </w:p>
    <w:p w:rsidR="00967DE6" w:rsidRPr="00DA46B4" w:rsidRDefault="00967DE6" w:rsidP="00967DE6">
      <w:pPr>
        <w:spacing w:line="360" w:lineRule="auto"/>
        <w:ind w:left="851" w:right="618"/>
        <w:contextualSpacing/>
        <w:jc w:val="both"/>
        <w:rPr>
          <w:rFonts w:ascii="Palatino Linotype" w:hAnsi="Palatino Linotype" w:cs="Arial"/>
          <w:i/>
          <w:color w:val="000000"/>
        </w:rPr>
      </w:pPr>
      <w:r w:rsidRPr="00DA46B4">
        <w:rPr>
          <w:rFonts w:ascii="Palatino Linotype" w:hAnsi="Palatino Linotype" w:cs="Arial"/>
          <w:i/>
          <w:color w:val="000000"/>
        </w:rPr>
        <w:t>SEGUNDO TRIBUNAL COLEGIADO DEL SEXTO CIRCUITO.</w:t>
      </w:r>
    </w:p>
    <w:p w:rsidR="00967DE6" w:rsidRPr="00DA46B4" w:rsidRDefault="00967DE6" w:rsidP="00967DE6">
      <w:pPr>
        <w:spacing w:line="360" w:lineRule="auto"/>
        <w:ind w:left="851" w:right="618"/>
        <w:contextualSpacing/>
        <w:jc w:val="both"/>
        <w:rPr>
          <w:rFonts w:ascii="Palatino Linotype" w:hAnsi="Palatino Linotype" w:cs="Arial"/>
          <w:i/>
          <w:color w:val="000000"/>
        </w:rPr>
      </w:pPr>
      <w:r w:rsidRPr="00DA46B4">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967DE6" w:rsidRPr="00DA46B4" w:rsidRDefault="00967DE6" w:rsidP="00967DE6">
      <w:pPr>
        <w:spacing w:line="360" w:lineRule="auto"/>
        <w:ind w:left="851" w:right="618"/>
        <w:contextualSpacing/>
        <w:jc w:val="both"/>
        <w:rPr>
          <w:rFonts w:ascii="Palatino Linotype" w:hAnsi="Palatino Linotype" w:cs="Arial"/>
          <w:i/>
          <w:color w:val="000000"/>
        </w:rPr>
      </w:pPr>
      <w:r w:rsidRPr="00DA46B4">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967DE6" w:rsidRPr="00DA46B4" w:rsidRDefault="00967DE6" w:rsidP="00967DE6">
      <w:pPr>
        <w:spacing w:line="360" w:lineRule="auto"/>
        <w:ind w:left="851" w:right="618"/>
        <w:contextualSpacing/>
        <w:jc w:val="both"/>
        <w:rPr>
          <w:rFonts w:ascii="Palatino Linotype" w:hAnsi="Palatino Linotype" w:cs="Arial"/>
          <w:i/>
          <w:color w:val="000000"/>
        </w:rPr>
      </w:pPr>
      <w:r w:rsidRPr="00DA46B4">
        <w:rPr>
          <w:rFonts w:ascii="Palatino Linotype" w:hAnsi="Palatino Linotype" w:cs="Arial"/>
          <w:i/>
          <w:color w:val="000000"/>
        </w:rPr>
        <w:lastRenderedPageBreak/>
        <w:t>Amparo en revisión 333/88. Adilia Romero. 26 de octubre de 1988. Unanimidad de votos. Ponente: Arnoldo Nájera Virgen. Secretario: Enrique Crispín Campos Ramírez.</w:t>
      </w:r>
    </w:p>
    <w:p w:rsidR="00967DE6" w:rsidRPr="00DA46B4" w:rsidRDefault="00967DE6" w:rsidP="00967DE6">
      <w:pPr>
        <w:spacing w:line="360" w:lineRule="auto"/>
        <w:ind w:left="851" w:right="618"/>
        <w:contextualSpacing/>
        <w:jc w:val="both"/>
        <w:rPr>
          <w:rFonts w:ascii="Palatino Linotype" w:hAnsi="Palatino Linotype" w:cs="Arial"/>
          <w:i/>
          <w:color w:val="000000"/>
        </w:rPr>
      </w:pPr>
      <w:r w:rsidRPr="00DA46B4">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967DE6" w:rsidRPr="00DA46B4" w:rsidRDefault="00967DE6" w:rsidP="00967DE6">
      <w:pPr>
        <w:spacing w:line="360" w:lineRule="auto"/>
        <w:ind w:left="851" w:right="618"/>
        <w:contextualSpacing/>
        <w:jc w:val="both"/>
        <w:rPr>
          <w:rFonts w:ascii="Palatino Linotype" w:hAnsi="Palatino Linotype" w:cs="Arial"/>
          <w:i/>
          <w:color w:val="000000"/>
        </w:rPr>
      </w:pPr>
      <w:r w:rsidRPr="00DA46B4">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967DE6" w:rsidRPr="00DA46B4" w:rsidRDefault="00967DE6" w:rsidP="00967DE6">
      <w:pPr>
        <w:spacing w:line="360" w:lineRule="auto"/>
        <w:ind w:left="851" w:right="618"/>
        <w:contextualSpacing/>
        <w:jc w:val="both"/>
        <w:rPr>
          <w:rFonts w:ascii="Palatino Linotype" w:hAnsi="Palatino Linotype" w:cs="Arial"/>
          <w:i/>
          <w:color w:val="000000"/>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rPr>
      </w:pPr>
      <w:r w:rsidRPr="00DA46B4">
        <w:rPr>
          <w:rFonts w:ascii="Palatino Linotype" w:eastAsia="MS Gothic" w:hAnsi="Palatino Linotype"/>
        </w:rPr>
        <w:t xml:space="preserve"> Así, en un acto de autoridad se cumple con la debida fundamentación cuando se cita el precepto legal aplicable al caso concreto y la debida motivación cuando se </w:t>
      </w:r>
      <w:r w:rsidRPr="00DA46B4">
        <w:rPr>
          <w:rFonts w:ascii="Palatino Linotype" w:hAnsi="Palatino Linotype" w:cs="Arial"/>
        </w:rPr>
        <w:t>expresan</w:t>
      </w:r>
      <w:r w:rsidRPr="00DA46B4">
        <w:rPr>
          <w:rFonts w:ascii="Palatino Linotype" w:eastAsia="MS Gothic" w:hAnsi="Palatino Linotype"/>
        </w:rPr>
        <w:t xml:space="preserve"> las razones, motivos o circunstancias que tomó en cuenta la autoridad para adecuar el hecho a los fundamentos de derecho.</w:t>
      </w:r>
    </w:p>
    <w:p w:rsidR="00967DE6" w:rsidRPr="00DA46B4" w:rsidRDefault="00967DE6" w:rsidP="00967DE6">
      <w:pPr>
        <w:pStyle w:val="Prrafodelista"/>
        <w:tabs>
          <w:tab w:val="left" w:pos="142"/>
          <w:tab w:val="left" w:pos="284"/>
          <w:tab w:val="left" w:pos="426"/>
        </w:tabs>
        <w:spacing w:line="360" w:lineRule="auto"/>
        <w:ind w:left="0"/>
        <w:jc w:val="both"/>
        <w:rPr>
          <w:rFonts w:ascii="Palatino Linotype" w:hAnsi="Palatino Linotype" w:cs="Arial"/>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rPr>
      </w:pPr>
      <w:r w:rsidRPr="00DA46B4">
        <w:rPr>
          <w:rFonts w:ascii="Palatino Linotype" w:eastAsia="MS Gothic" w:hAnsi="Palatino Linotype"/>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67DE6" w:rsidRPr="00DA46B4" w:rsidRDefault="00967DE6" w:rsidP="00967DE6">
      <w:pPr>
        <w:pStyle w:val="Prrafodelista"/>
        <w:tabs>
          <w:tab w:val="left" w:pos="142"/>
          <w:tab w:val="left" w:pos="284"/>
          <w:tab w:val="left" w:pos="426"/>
        </w:tabs>
        <w:spacing w:line="360" w:lineRule="auto"/>
        <w:ind w:left="0"/>
        <w:jc w:val="both"/>
        <w:rPr>
          <w:rFonts w:ascii="Palatino Linotype" w:hAnsi="Palatino Linotype" w:cs="Arial"/>
        </w:rPr>
      </w:pPr>
    </w:p>
    <w:p w:rsidR="00967DE6" w:rsidRPr="00DA46B4" w:rsidRDefault="00967DE6" w:rsidP="003935F1">
      <w:pPr>
        <w:numPr>
          <w:ilvl w:val="0"/>
          <w:numId w:val="1"/>
        </w:numPr>
        <w:spacing w:line="360" w:lineRule="auto"/>
        <w:ind w:left="0" w:firstLine="0"/>
        <w:contextualSpacing/>
        <w:jc w:val="both"/>
        <w:rPr>
          <w:rFonts w:ascii="Palatino Linotype" w:hAnsi="Palatino Linotype" w:cs="Arial"/>
        </w:rPr>
      </w:pPr>
      <w:r w:rsidRPr="00DA46B4">
        <w:rPr>
          <w:rFonts w:ascii="Palatino Linotype" w:eastAsia="MS Gothic" w:hAnsi="Palatino Linotype"/>
        </w:rPr>
        <w:lastRenderedPageBreak/>
        <w:t xml:space="preserve"> En ese mismo sentido, el numeral trigésimo tercero fracción V de los Lineamientos Generales, precisa que para motivar la clasificación se deben acreditar las circunstancias de tiempo, modo y lugar.</w:t>
      </w:r>
    </w:p>
    <w:p w:rsidR="00967DE6" w:rsidRPr="00DA46B4" w:rsidRDefault="00967DE6" w:rsidP="00967DE6">
      <w:pPr>
        <w:pStyle w:val="Prrafodelista"/>
        <w:tabs>
          <w:tab w:val="left" w:pos="142"/>
          <w:tab w:val="left" w:pos="284"/>
          <w:tab w:val="left" w:pos="426"/>
        </w:tabs>
        <w:spacing w:line="360" w:lineRule="auto"/>
        <w:ind w:left="0"/>
        <w:jc w:val="both"/>
        <w:rPr>
          <w:rFonts w:ascii="Palatino Linotype" w:hAnsi="Palatino Linotype" w:cs="Arial"/>
        </w:rPr>
      </w:pPr>
    </w:p>
    <w:p w:rsidR="003935F1" w:rsidRPr="00DA46B4" w:rsidRDefault="00E83AC5" w:rsidP="003935F1">
      <w:pPr>
        <w:keepNext/>
        <w:keepLines/>
        <w:spacing w:line="360" w:lineRule="auto"/>
        <w:outlineLvl w:val="0"/>
        <w:rPr>
          <w:rFonts w:ascii="Palatino Linotype" w:eastAsia="MS Gothic" w:hAnsi="Palatino Linotype" w:cstheme="majorBidi"/>
          <w:b/>
        </w:rPr>
      </w:pPr>
      <w:bookmarkStart w:id="81" w:name="_Toc83901402"/>
      <w:r w:rsidRPr="00DA46B4">
        <w:rPr>
          <w:rFonts w:ascii="Palatino Linotype" w:hAnsi="Palatino Linotype" w:cs="Arial"/>
          <w:b/>
        </w:rPr>
        <w:t>SÉPTIMO</w:t>
      </w:r>
      <w:r w:rsidRPr="00DA46B4">
        <w:rPr>
          <w:rFonts w:ascii="Palatino Linotype" w:eastAsia="MS Gothic" w:hAnsi="Palatino Linotype" w:cstheme="majorBidi"/>
          <w:b/>
        </w:rPr>
        <w:t xml:space="preserve">. </w:t>
      </w:r>
      <w:r w:rsidR="003935F1" w:rsidRPr="00DA46B4">
        <w:rPr>
          <w:rFonts w:ascii="Palatino Linotype" w:eastAsia="MS Gothic" w:hAnsi="Palatino Linotype" w:cstheme="majorBidi"/>
          <w:b/>
        </w:rPr>
        <w:t>Vista a los órganos de control interno.</w:t>
      </w:r>
      <w:bookmarkEnd w:id="81"/>
    </w:p>
    <w:p w:rsidR="003935F1" w:rsidRPr="00DA46B4" w:rsidRDefault="003935F1" w:rsidP="003935F1">
      <w:pPr>
        <w:spacing w:line="360" w:lineRule="auto"/>
        <w:rPr>
          <w:rFonts w:ascii="Palatino Linotype" w:hAnsi="Palatino Linotype"/>
        </w:rPr>
      </w:pPr>
    </w:p>
    <w:p w:rsidR="003935F1" w:rsidRPr="00DA46B4" w:rsidRDefault="003935F1" w:rsidP="00310DFE">
      <w:pPr>
        <w:numPr>
          <w:ilvl w:val="0"/>
          <w:numId w:val="1"/>
        </w:numPr>
        <w:spacing w:line="360" w:lineRule="auto"/>
        <w:ind w:left="0" w:firstLine="0"/>
        <w:contextualSpacing/>
        <w:jc w:val="both"/>
        <w:rPr>
          <w:rFonts w:ascii="Palatino Linotype" w:hAnsi="Palatino Linotype"/>
        </w:rPr>
      </w:pPr>
      <w:r w:rsidRPr="00DA46B4">
        <w:rPr>
          <w:rFonts w:ascii="Palatino Linotype" w:hAnsi="Palatino Linotype"/>
        </w:rPr>
        <w:t xml:space="preserve">Con fundamento en el artículo 222 de la Ley de Transparencia y Acceso a la </w:t>
      </w:r>
      <w:r w:rsidRPr="00DA46B4">
        <w:rPr>
          <w:rFonts w:ascii="Palatino Linotype" w:eastAsia="MS Gothic" w:hAnsi="Palatino Linotype"/>
        </w:rPr>
        <w:t>Información</w:t>
      </w:r>
      <w:r w:rsidRPr="00DA46B4">
        <w:rPr>
          <w:rFonts w:ascii="Palatino Linotype" w:hAnsi="Palatino Linotype"/>
        </w:rPr>
        <w:t xml:space="preserve"> Pública del Estado de México y Municipios, son causas de responsabilidad administrativas las siguientes:</w:t>
      </w:r>
    </w:p>
    <w:p w:rsidR="003935F1" w:rsidRPr="00DA46B4" w:rsidRDefault="003935F1" w:rsidP="003935F1">
      <w:pPr>
        <w:spacing w:line="360" w:lineRule="auto"/>
        <w:contextualSpacing/>
        <w:jc w:val="both"/>
        <w:rPr>
          <w:rFonts w:ascii="Palatino Linotype" w:hAnsi="Palatino Linotype"/>
        </w:rPr>
      </w:pPr>
    </w:p>
    <w:p w:rsidR="003935F1" w:rsidRPr="00DA46B4" w:rsidRDefault="003935F1" w:rsidP="003935F1">
      <w:pPr>
        <w:pStyle w:val="Prrafodelista"/>
        <w:spacing w:line="360" w:lineRule="auto"/>
        <w:ind w:left="567" w:right="567"/>
        <w:jc w:val="both"/>
        <w:rPr>
          <w:rFonts w:ascii="Palatino Linotype" w:hAnsi="Palatino Linotype"/>
          <w:i/>
        </w:rPr>
      </w:pPr>
      <w:r w:rsidRPr="00DA46B4">
        <w:rPr>
          <w:rFonts w:ascii="Palatino Linotype" w:hAnsi="Palatino Linotype"/>
          <w:b/>
          <w:i/>
        </w:rPr>
        <w:t>“Artículo 222.</w:t>
      </w:r>
      <w:r w:rsidRPr="00DA46B4">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3935F1" w:rsidRPr="00DA46B4" w:rsidRDefault="003935F1" w:rsidP="003935F1">
      <w:pPr>
        <w:pStyle w:val="Prrafodelista"/>
        <w:spacing w:line="360" w:lineRule="auto"/>
        <w:ind w:left="567" w:right="567"/>
        <w:jc w:val="both"/>
        <w:rPr>
          <w:rFonts w:ascii="Palatino Linotype" w:hAnsi="Palatino Linotype"/>
          <w:i/>
        </w:rPr>
      </w:pPr>
      <w:r w:rsidRPr="00DA46B4">
        <w:rPr>
          <w:rFonts w:ascii="Palatino Linotype" w:hAnsi="Palatino Linotype"/>
          <w:i/>
        </w:rPr>
        <w:t>(…)</w:t>
      </w:r>
    </w:p>
    <w:p w:rsidR="003935F1" w:rsidRPr="00DA46B4" w:rsidRDefault="003935F1" w:rsidP="003935F1">
      <w:pPr>
        <w:pStyle w:val="Prrafodelista"/>
        <w:spacing w:line="360" w:lineRule="auto"/>
        <w:ind w:left="567" w:right="567"/>
        <w:jc w:val="both"/>
        <w:rPr>
          <w:rFonts w:ascii="Palatino Linotype" w:hAnsi="Palatino Linotype"/>
          <w:i/>
        </w:rPr>
      </w:pPr>
      <w:r w:rsidRPr="00DA46B4">
        <w:rPr>
          <w:rFonts w:ascii="Palatino Linotype" w:hAnsi="Palatino Linotype"/>
          <w:b/>
          <w:i/>
        </w:rPr>
        <w:t>I. Cualquier acto u omisión que provoque la suspensión o deficiencia en la atención de las solicitudes de información</w:t>
      </w:r>
      <w:r w:rsidRPr="00DA46B4">
        <w:rPr>
          <w:rFonts w:ascii="Palatino Linotype" w:hAnsi="Palatino Linotype"/>
          <w:i/>
        </w:rPr>
        <w:t>;</w:t>
      </w:r>
    </w:p>
    <w:p w:rsidR="003935F1" w:rsidRPr="00DA46B4" w:rsidRDefault="003935F1" w:rsidP="003935F1">
      <w:pPr>
        <w:pStyle w:val="Prrafodelista"/>
        <w:spacing w:line="360" w:lineRule="auto"/>
        <w:ind w:left="567" w:right="567"/>
        <w:jc w:val="both"/>
        <w:rPr>
          <w:rFonts w:ascii="Palatino Linotype" w:hAnsi="Palatino Linotype"/>
          <w:i/>
        </w:rPr>
      </w:pPr>
      <w:r w:rsidRPr="00DA46B4">
        <w:rPr>
          <w:rFonts w:ascii="Palatino Linotype" w:hAnsi="Palatino Linotype"/>
          <w:b/>
          <w:i/>
        </w:rPr>
        <w:t>II. La falta de respuesta a las solicitudes de información en los plazos señalados en la normatividad aplicable</w:t>
      </w:r>
      <w:r w:rsidRPr="00DA46B4">
        <w:rPr>
          <w:rFonts w:ascii="Palatino Linotype" w:hAnsi="Palatino Linotype"/>
          <w:i/>
        </w:rPr>
        <w:t>;</w:t>
      </w:r>
    </w:p>
    <w:p w:rsidR="003935F1" w:rsidRPr="00DA46B4" w:rsidRDefault="003935F1" w:rsidP="003935F1">
      <w:pPr>
        <w:pStyle w:val="Prrafodelista"/>
        <w:spacing w:line="360" w:lineRule="auto"/>
        <w:ind w:left="567" w:right="567"/>
        <w:jc w:val="both"/>
        <w:rPr>
          <w:rFonts w:ascii="Palatino Linotype" w:hAnsi="Palatino Linotype"/>
          <w:i/>
        </w:rPr>
      </w:pPr>
      <w:r w:rsidRPr="00DA46B4">
        <w:rPr>
          <w:rFonts w:ascii="Palatino Linotype" w:hAnsi="Palatino Linotype"/>
          <w:i/>
        </w:rPr>
        <w:t>(…)”</w:t>
      </w:r>
    </w:p>
    <w:p w:rsidR="003935F1" w:rsidRPr="00DA46B4" w:rsidRDefault="003935F1" w:rsidP="003935F1">
      <w:pPr>
        <w:pStyle w:val="Prrafodelista"/>
        <w:spacing w:line="360" w:lineRule="auto"/>
        <w:ind w:left="567" w:right="567"/>
        <w:jc w:val="both"/>
        <w:rPr>
          <w:rFonts w:ascii="Palatino Linotype" w:hAnsi="Palatino Linotype"/>
        </w:rPr>
      </w:pPr>
      <w:r w:rsidRPr="00DA46B4">
        <w:rPr>
          <w:rFonts w:ascii="Palatino Linotype" w:hAnsi="Palatino Linotype"/>
        </w:rPr>
        <w:t>(Énfasis Añadido)</w:t>
      </w:r>
    </w:p>
    <w:p w:rsidR="003935F1" w:rsidRPr="00DA46B4" w:rsidRDefault="003935F1" w:rsidP="003935F1">
      <w:pPr>
        <w:spacing w:line="360" w:lineRule="auto"/>
        <w:ind w:right="567"/>
        <w:jc w:val="both"/>
        <w:rPr>
          <w:rFonts w:ascii="Palatino Linotype" w:hAnsi="Palatino Linotype"/>
          <w:i/>
        </w:rPr>
      </w:pPr>
    </w:p>
    <w:p w:rsidR="003935F1" w:rsidRPr="00DA46B4" w:rsidRDefault="003935F1" w:rsidP="00310DFE">
      <w:pPr>
        <w:numPr>
          <w:ilvl w:val="0"/>
          <w:numId w:val="1"/>
        </w:numPr>
        <w:spacing w:line="360" w:lineRule="auto"/>
        <w:ind w:left="0" w:firstLine="0"/>
        <w:contextualSpacing/>
        <w:jc w:val="both"/>
        <w:rPr>
          <w:rFonts w:ascii="Palatino Linotype" w:hAnsi="Palatino Linotype"/>
        </w:rPr>
      </w:pPr>
      <w:r w:rsidRPr="00DA46B4">
        <w:rPr>
          <w:rFonts w:ascii="Palatino Linotype" w:hAnsi="Palatino Linotype"/>
        </w:rPr>
        <w:lastRenderedPageBreak/>
        <w:t>Así, la falta de respuesta del servidor público habilitado y la falta de continuidad por parte del titular de la unidad de transparencia para atender la solicitud de información (inicialmente), propiciaron que no se diera respuesta y eso puede ser una causa de responsabilidad por no cumplir con las obligaciones de transparencia señaladas por la Ley en la materia.</w:t>
      </w:r>
    </w:p>
    <w:p w:rsidR="003935F1" w:rsidRPr="00DA46B4" w:rsidRDefault="003935F1" w:rsidP="003935F1">
      <w:pPr>
        <w:pStyle w:val="Prrafodelista"/>
        <w:spacing w:line="360" w:lineRule="auto"/>
        <w:ind w:left="0"/>
        <w:jc w:val="both"/>
        <w:rPr>
          <w:rFonts w:ascii="Palatino Linotype" w:hAnsi="Palatino Linotype"/>
        </w:rPr>
      </w:pPr>
    </w:p>
    <w:p w:rsidR="003935F1" w:rsidRPr="00DA46B4" w:rsidRDefault="003935F1" w:rsidP="00310DFE">
      <w:pPr>
        <w:numPr>
          <w:ilvl w:val="0"/>
          <w:numId w:val="1"/>
        </w:numPr>
        <w:spacing w:line="360" w:lineRule="auto"/>
        <w:ind w:left="0" w:firstLine="0"/>
        <w:contextualSpacing/>
        <w:jc w:val="both"/>
        <w:rPr>
          <w:rFonts w:ascii="Palatino Linotype" w:hAnsi="Palatino Linotype"/>
        </w:rPr>
      </w:pPr>
      <w:r w:rsidRPr="00DA46B4">
        <w:rPr>
          <w:rFonts w:ascii="Palatino Linotype" w:hAnsi="Palatino Linotype"/>
        </w:rPr>
        <w:t>Es conveniente señalar la fracción X, del artículo 36, de la Ley de Transparencia y Acceso a la Información Pública del Estado de México y Municipios, que establece:</w:t>
      </w:r>
    </w:p>
    <w:p w:rsidR="003935F1" w:rsidRPr="00DA46B4" w:rsidRDefault="003935F1" w:rsidP="003935F1">
      <w:pPr>
        <w:spacing w:line="360" w:lineRule="auto"/>
        <w:contextualSpacing/>
        <w:jc w:val="both"/>
        <w:rPr>
          <w:rFonts w:ascii="Palatino Linotype" w:hAnsi="Palatino Linotype"/>
        </w:rPr>
      </w:pPr>
    </w:p>
    <w:p w:rsidR="003935F1" w:rsidRPr="00DA46B4" w:rsidRDefault="003935F1" w:rsidP="003935F1">
      <w:pPr>
        <w:spacing w:line="360" w:lineRule="auto"/>
        <w:ind w:left="567" w:right="567"/>
        <w:contextualSpacing/>
        <w:jc w:val="both"/>
        <w:rPr>
          <w:rFonts w:ascii="Palatino Linotype" w:hAnsi="Palatino Linotype"/>
          <w:i/>
        </w:rPr>
      </w:pPr>
      <w:r w:rsidRPr="00DA46B4">
        <w:rPr>
          <w:rFonts w:ascii="Palatino Linotype" w:hAnsi="Palatino Linotype"/>
          <w:i/>
        </w:rPr>
        <w:t>“</w:t>
      </w:r>
      <w:r w:rsidRPr="00DA46B4">
        <w:rPr>
          <w:rFonts w:ascii="Palatino Linotype" w:hAnsi="Palatino Linotype"/>
          <w:b/>
          <w:i/>
        </w:rPr>
        <w:t>Artículo 36.</w:t>
      </w:r>
      <w:r w:rsidRPr="00DA46B4">
        <w:rPr>
          <w:rFonts w:ascii="Palatino Linotype" w:hAnsi="Palatino Linotype"/>
          <w:i/>
        </w:rPr>
        <w:t xml:space="preserve"> El Instituto tendrá, en el ámbito de su competencia, las siguientes atribuciones:</w:t>
      </w:r>
    </w:p>
    <w:p w:rsidR="003935F1" w:rsidRPr="00DA46B4" w:rsidRDefault="003935F1" w:rsidP="003935F1">
      <w:pPr>
        <w:spacing w:line="360" w:lineRule="auto"/>
        <w:ind w:left="567" w:right="567"/>
        <w:contextualSpacing/>
        <w:jc w:val="both"/>
        <w:rPr>
          <w:rFonts w:ascii="Palatino Linotype" w:hAnsi="Palatino Linotype"/>
          <w:i/>
        </w:rPr>
      </w:pPr>
      <w:r w:rsidRPr="00DA46B4">
        <w:rPr>
          <w:rFonts w:ascii="Palatino Linotype" w:hAnsi="Palatino Linotype"/>
          <w:i/>
        </w:rPr>
        <w:t>(…)</w:t>
      </w:r>
    </w:p>
    <w:p w:rsidR="003935F1" w:rsidRPr="00DA46B4" w:rsidRDefault="003935F1" w:rsidP="003935F1">
      <w:pPr>
        <w:spacing w:line="360" w:lineRule="auto"/>
        <w:ind w:left="567" w:right="567"/>
        <w:contextualSpacing/>
        <w:jc w:val="both"/>
        <w:rPr>
          <w:rFonts w:ascii="Palatino Linotype" w:hAnsi="Palatino Linotype"/>
          <w:i/>
        </w:rPr>
      </w:pPr>
      <w:r w:rsidRPr="00DA46B4">
        <w:rPr>
          <w:rFonts w:ascii="Palatino Linotype" w:hAnsi="Palatino Linotype"/>
          <w:i/>
        </w:rPr>
        <w:t>X. Hacer del conocimiento del órgano de control interno o equivalente de cada Sujeto Obligado las infracciones a esta Ley; “</w:t>
      </w:r>
    </w:p>
    <w:p w:rsidR="003935F1" w:rsidRPr="00DA46B4" w:rsidRDefault="003935F1" w:rsidP="003935F1">
      <w:pPr>
        <w:spacing w:line="360" w:lineRule="auto"/>
        <w:ind w:left="567" w:right="567"/>
        <w:contextualSpacing/>
        <w:jc w:val="both"/>
        <w:rPr>
          <w:rFonts w:ascii="Palatino Linotype" w:hAnsi="Palatino Linotype"/>
          <w:i/>
        </w:rPr>
      </w:pPr>
      <w:r w:rsidRPr="00DA46B4">
        <w:rPr>
          <w:rFonts w:ascii="Palatino Linotype" w:hAnsi="Palatino Linotype"/>
          <w:i/>
        </w:rPr>
        <w:t>(…)”</w:t>
      </w:r>
    </w:p>
    <w:p w:rsidR="003935F1" w:rsidRPr="00DA46B4" w:rsidRDefault="003935F1" w:rsidP="003935F1">
      <w:pPr>
        <w:spacing w:line="360" w:lineRule="auto"/>
        <w:ind w:left="567" w:right="567"/>
        <w:contextualSpacing/>
        <w:jc w:val="both"/>
        <w:rPr>
          <w:rFonts w:ascii="Palatino Linotype" w:hAnsi="Palatino Linotype"/>
        </w:rPr>
      </w:pPr>
      <w:r w:rsidRPr="00DA46B4">
        <w:rPr>
          <w:rFonts w:ascii="Palatino Linotype" w:hAnsi="Palatino Linotype"/>
        </w:rPr>
        <w:t>(Énfasis Añadido)</w:t>
      </w:r>
    </w:p>
    <w:p w:rsidR="003935F1" w:rsidRPr="00DA46B4" w:rsidRDefault="003935F1" w:rsidP="003935F1">
      <w:pPr>
        <w:spacing w:line="360" w:lineRule="auto"/>
        <w:contextualSpacing/>
        <w:jc w:val="both"/>
        <w:rPr>
          <w:rFonts w:ascii="Palatino Linotype" w:eastAsia="MS Mincho" w:hAnsi="Palatino Linotype" w:cs="Arial"/>
        </w:rPr>
      </w:pPr>
    </w:p>
    <w:p w:rsidR="003935F1" w:rsidRPr="00DA46B4" w:rsidRDefault="003935F1" w:rsidP="00310DFE">
      <w:pPr>
        <w:numPr>
          <w:ilvl w:val="0"/>
          <w:numId w:val="1"/>
        </w:numPr>
        <w:spacing w:line="360" w:lineRule="auto"/>
        <w:ind w:left="0" w:firstLine="0"/>
        <w:contextualSpacing/>
        <w:jc w:val="both"/>
        <w:rPr>
          <w:rFonts w:ascii="Palatino Linotype" w:eastAsia="MS Mincho" w:hAnsi="Palatino Linotype" w:cs="Arial"/>
        </w:rPr>
      </w:pPr>
      <w:r w:rsidRPr="00DA46B4">
        <w:rPr>
          <w:rFonts w:ascii="Palatino Linotype" w:hAnsi="Palatino Linotype"/>
        </w:rPr>
        <w:t xml:space="preserve">Asimismo, este Pleno hará del conocimiento del órgano de control de este Instituto de las infracciones en que el </w:t>
      </w:r>
      <w:r w:rsidRPr="00DA46B4">
        <w:rPr>
          <w:rFonts w:ascii="Palatino Linotype" w:hAnsi="Palatino Linotype"/>
          <w:b/>
        </w:rPr>
        <w:t>SUJETO OBLIGADO</w:t>
      </w:r>
      <w:r w:rsidRPr="00DA46B4">
        <w:rPr>
          <w:rFonts w:ascii="Palatino Linotype" w:hAnsi="Palatino Linotype"/>
        </w:rPr>
        <w:t xml:space="preserve"> incurrió, lo cual se encuentra previsto </w:t>
      </w:r>
      <w:r w:rsidRPr="00DA46B4">
        <w:rPr>
          <w:rFonts w:ascii="Palatino Linotype" w:eastAsia="MS Mincho" w:hAnsi="Palatino Linotype" w:cs="Arial"/>
        </w:rPr>
        <w:t xml:space="preserve">en la Ley de Transparencia Acceso a la Información Pública del </w:t>
      </w:r>
      <w:r w:rsidRPr="00DA46B4">
        <w:rPr>
          <w:rFonts w:ascii="Palatino Linotype" w:eastAsia="MS Mincho" w:hAnsi="Palatino Linotype" w:cs="Arial"/>
        </w:rPr>
        <w:lastRenderedPageBreak/>
        <w:t>Estado de México y Municipios específicamente en sus artículos 190 y 223 que señalan lo siguiente:</w:t>
      </w:r>
    </w:p>
    <w:p w:rsidR="003935F1" w:rsidRPr="00DA46B4" w:rsidRDefault="003935F1" w:rsidP="003935F1">
      <w:pPr>
        <w:spacing w:line="360" w:lineRule="auto"/>
        <w:contextualSpacing/>
        <w:jc w:val="both"/>
        <w:rPr>
          <w:rFonts w:ascii="Palatino Linotype" w:eastAsia="MS Mincho" w:hAnsi="Palatino Linotype" w:cs="Arial"/>
        </w:rPr>
      </w:pPr>
    </w:p>
    <w:p w:rsidR="003935F1" w:rsidRPr="00DA46B4" w:rsidRDefault="003935F1" w:rsidP="003935F1">
      <w:pPr>
        <w:spacing w:line="360" w:lineRule="auto"/>
        <w:ind w:left="567" w:right="567"/>
        <w:contextualSpacing/>
        <w:jc w:val="both"/>
        <w:rPr>
          <w:rFonts w:ascii="Palatino Linotype" w:hAnsi="Palatino Linotype"/>
          <w:i/>
        </w:rPr>
      </w:pPr>
      <w:r w:rsidRPr="00DA46B4">
        <w:rPr>
          <w:rFonts w:ascii="Palatino Linotype" w:hAnsi="Palatino Linotype"/>
          <w:i/>
        </w:rPr>
        <w:t>“</w:t>
      </w:r>
      <w:r w:rsidRPr="00DA46B4">
        <w:rPr>
          <w:rFonts w:ascii="Palatino Linotype" w:hAnsi="Palatino Linotype"/>
          <w:b/>
          <w:i/>
        </w:rPr>
        <w:t>Artículo 190.</w:t>
      </w:r>
      <w:r w:rsidRPr="00DA46B4">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935F1" w:rsidRPr="00DA46B4" w:rsidRDefault="003935F1" w:rsidP="003935F1">
      <w:pPr>
        <w:spacing w:line="360" w:lineRule="auto"/>
        <w:ind w:left="567" w:right="567"/>
        <w:contextualSpacing/>
        <w:jc w:val="both"/>
        <w:rPr>
          <w:rFonts w:ascii="Palatino Linotype" w:hAnsi="Palatino Linotype"/>
          <w:i/>
        </w:rPr>
      </w:pPr>
    </w:p>
    <w:p w:rsidR="003935F1" w:rsidRPr="00DA46B4" w:rsidRDefault="003935F1" w:rsidP="003935F1">
      <w:pPr>
        <w:spacing w:line="360" w:lineRule="auto"/>
        <w:ind w:left="567" w:right="567"/>
        <w:contextualSpacing/>
        <w:jc w:val="both"/>
        <w:rPr>
          <w:rFonts w:ascii="Palatino Linotype" w:hAnsi="Palatino Linotype"/>
          <w:i/>
        </w:rPr>
      </w:pPr>
      <w:r w:rsidRPr="00DA46B4">
        <w:rPr>
          <w:rFonts w:ascii="Palatino Linotype" w:hAnsi="Palatino Linotype"/>
          <w:b/>
          <w:i/>
        </w:rPr>
        <w:t>Artículo 223.</w:t>
      </w:r>
      <w:r w:rsidRPr="00DA46B4">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rsidR="003935F1" w:rsidRPr="00DA46B4" w:rsidRDefault="003935F1" w:rsidP="003935F1">
      <w:pPr>
        <w:spacing w:line="360" w:lineRule="auto"/>
        <w:ind w:left="567" w:right="567"/>
        <w:contextualSpacing/>
        <w:jc w:val="both"/>
        <w:rPr>
          <w:rFonts w:ascii="Palatino Linotype" w:hAnsi="Palatino Linotype"/>
          <w:i/>
        </w:rPr>
      </w:pPr>
      <w:r w:rsidRPr="00DA46B4">
        <w:rPr>
          <w:rFonts w:ascii="Palatino Linotype" w:hAnsi="Palatino Linotype"/>
          <w:i/>
        </w:rPr>
        <w:t>(…)”</w:t>
      </w:r>
    </w:p>
    <w:p w:rsidR="003935F1" w:rsidRPr="00DA46B4" w:rsidRDefault="003935F1" w:rsidP="003935F1">
      <w:pPr>
        <w:spacing w:line="360" w:lineRule="auto"/>
        <w:ind w:left="567" w:right="567"/>
        <w:contextualSpacing/>
        <w:jc w:val="both"/>
        <w:rPr>
          <w:rFonts w:ascii="Palatino Linotype" w:hAnsi="Palatino Linotype"/>
        </w:rPr>
      </w:pPr>
      <w:r w:rsidRPr="00DA46B4">
        <w:rPr>
          <w:rFonts w:ascii="Palatino Linotype" w:hAnsi="Palatino Linotype"/>
        </w:rPr>
        <w:t>(Énfasis Añadido)</w:t>
      </w:r>
    </w:p>
    <w:p w:rsidR="003935F1" w:rsidRPr="00DA46B4" w:rsidRDefault="003935F1" w:rsidP="003935F1">
      <w:pPr>
        <w:spacing w:line="360" w:lineRule="auto"/>
        <w:ind w:left="567" w:right="567"/>
        <w:contextualSpacing/>
        <w:jc w:val="both"/>
        <w:rPr>
          <w:rFonts w:ascii="Palatino Linotype" w:hAnsi="Palatino Linotype"/>
        </w:rPr>
      </w:pPr>
    </w:p>
    <w:p w:rsidR="003935F1" w:rsidRPr="00DA46B4" w:rsidRDefault="003935F1" w:rsidP="00310DFE">
      <w:pPr>
        <w:numPr>
          <w:ilvl w:val="0"/>
          <w:numId w:val="1"/>
        </w:numPr>
        <w:spacing w:line="360" w:lineRule="auto"/>
        <w:ind w:left="0" w:firstLine="0"/>
        <w:contextualSpacing/>
        <w:jc w:val="both"/>
        <w:rPr>
          <w:rFonts w:ascii="Palatino Linotype" w:hAnsi="Palatino Linotype" w:cs="Arial"/>
        </w:rPr>
      </w:pPr>
      <w:r w:rsidRPr="00DA46B4">
        <w:rPr>
          <w:rFonts w:ascii="Palatino Linotype" w:hAnsi="Palatino Linotype" w:cs="Arial"/>
        </w:rPr>
        <w:t xml:space="preserve">En </w:t>
      </w:r>
      <w:r w:rsidRPr="00DA46B4">
        <w:rPr>
          <w:rFonts w:ascii="Palatino Linotype" w:hAnsi="Palatino Linotype"/>
        </w:rPr>
        <w:t>consecuencia</w:t>
      </w:r>
      <w:r w:rsidRPr="00DA46B4">
        <w:rPr>
          <w:rFonts w:ascii="Palatino Linotype" w:hAnsi="Palatino Linotype" w:cs="Arial"/>
        </w:rPr>
        <w:t xml:space="preserve"> el recurso de revisión consiste en una garantía secundaria</w:t>
      </w:r>
      <w:r w:rsidRPr="00DA46B4">
        <w:rPr>
          <w:rFonts w:ascii="Palatino Linotype" w:hAnsi="Palatino Linotype" w:cs="Arial"/>
          <w:i/>
        </w:rPr>
        <w:t xml:space="preserve"> de la anulabilidad de los actos inválidos y de la responsabilidad de los actos ilícitos, que </w:t>
      </w:r>
      <w:r w:rsidRPr="00DA46B4">
        <w:rPr>
          <w:rFonts w:ascii="Palatino Linotype" w:hAnsi="Palatino Linotype" w:cs="Arial"/>
          <w:i/>
        </w:rPr>
        <w:lastRenderedPageBreak/>
        <w:t xml:space="preserve">constituyen las </w:t>
      </w:r>
      <w:r w:rsidRPr="00DA46B4">
        <w:rPr>
          <w:rFonts w:ascii="Palatino Linotype" w:hAnsi="Palatino Linotype"/>
        </w:rPr>
        <w:t>desobediencias</w:t>
      </w:r>
      <w:r w:rsidRPr="00DA46B4">
        <w:rPr>
          <w:rFonts w:ascii="Palatino Linotype" w:hAnsi="Palatino Linotype" w:cs="Arial"/>
          <w:i/>
        </w:rPr>
        <w:t xml:space="preserve"> de sus garantías primarias</w:t>
      </w:r>
      <w:r w:rsidRPr="00DA46B4">
        <w:rPr>
          <w:rFonts w:ascii="Palatino Linotype" w:hAnsi="Palatino Linotype" w:cs="Arial"/>
          <w:vertAlign w:val="superscript"/>
        </w:rPr>
        <w:footnoteReference w:id="10"/>
      </w:r>
      <w:r w:rsidRPr="00DA46B4">
        <w:rPr>
          <w:rFonts w:ascii="Palatino Linotype" w:hAnsi="Palatino Linotype" w:cs="Arial"/>
        </w:rPr>
        <w:t xml:space="preserve"> , esto refiere que, ante la falta de respuesta por parte del </w:t>
      </w:r>
      <w:r w:rsidRPr="00DA46B4">
        <w:rPr>
          <w:rFonts w:ascii="Palatino Linotype" w:hAnsi="Palatino Linotype" w:cs="Arial"/>
          <w:b/>
        </w:rPr>
        <w:t>SUJETO OBLIGADO</w:t>
      </w:r>
      <w:r w:rsidRPr="00DA46B4">
        <w:rPr>
          <w:rFonts w:ascii="Palatino Linotype" w:hAnsi="Palatino Linotype" w:cs="Arial"/>
        </w:rPr>
        <w:t xml:space="preserve">, </w:t>
      </w:r>
      <w:r w:rsidRPr="00DA46B4">
        <w:rPr>
          <w:rFonts w:ascii="Palatino Linotype" w:hAnsi="Palatino Linotype" w:cs="Arial"/>
          <w:b/>
        </w:rPr>
        <w:t>LA RECURRENTE</w:t>
      </w:r>
      <w:r w:rsidRPr="00DA46B4">
        <w:rPr>
          <w:rFonts w:ascii="Palatino Linotype" w:hAnsi="Palatino Linotype" w:cs="Arial"/>
        </w:rPr>
        <w:t xml:space="preserve"> interpuso el recurso de revisión con el objeto de que este órgano garante determine si existió una violación al derecho de acceso a la información pública y que esta violación sea reparada por la autoridad competente. </w:t>
      </w:r>
    </w:p>
    <w:p w:rsidR="003935F1" w:rsidRPr="00DA46B4" w:rsidRDefault="003935F1" w:rsidP="003935F1">
      <w:pPr>
        <w:spacing w:line="360" w:lineRule="auto"/>
        <w:ind w:right="49"/>
        <w:contextualSpacing/>
        <w:jc w:val="both"/>
        <w:rPr>
          <w:rFonts w:ascii="Palatino Linotype" w:hAnsi="Palatino Linotype" w:cs="Arial"/>
        </w:rPr>
      </w:pPr>
    </w:p>
    <w:p w:rsidR="003935F1" w:rsidRPr="00DA46B4" w:rsidRDefault="003935F1" w:rsidP="00310DFE">
      <w:pPr>
        <w:numPr>
          <w:ilvl w:val="0"/>
          <w:numId w:val="1"/>
        </w:numPr>
        <w:spacing w:line="360" w:lineRule="auto"/>
        <w:ind w:left="0" w:firstLine="0"/>
        <w:contextualSpacing/>
        <w:jc w:val="both"/>
        <w:rPr>
          <w:rFonts w:ascii="Palatino Linotype" w:hAnsi="Palatino Linotype"/>
        </w:rPr>
      </w:pPr>
      <w:r w:rsidRPr="00DA46B4">
        <w:rPr>
          <w:rFonts w:ascii="Palatino Linotype" w:hAnsi="Palatino Linotype"/>
        </w:rPr>
        <w:t xml:space="preserve">En esa misma temática, no pasa desapercibido que el hoy </w:t>
      </w:r>
      <w:r w:rsidRPr="00DA46B4">
        <w:rPr>
          <w:rFonts w:ascii="Palatino Linotype" w:hAnsi="Palatino Linotype"/>
          <w:b/>
        </w:rPr>
        <w:t>RECURRENTE</w:t>
      </w:r>
      <w:r w:rsidRPr="00DA46B4">
        <w:rPr>
          <w:rFonts w:ascii="Palatino Linotype" w:hAnsi="Palatino Linotype"/>
        </w:rPr>
        <w:t xml:space="preserve"> solicita que se emprendan los procedimiento de responsabilidad a que haya lugar; sin embargo es de explorado derecho que </w:t>
      </w:r>
      <w:r w:rsidRPr="00DA46B4">
        <w:rPr>
          <w:rFonts w:ascii="Palatino Linotype" w:hAnsi="Palatino Linotype"/>
          <w:b/>
        </w:rPr>
        <w:t>el recurso de revisión no es la vía para interponer quejas o denuncias</w:t>
      </w:r>
      <w:r w:rsidRPr="00DA46B4">
        <w:rPr>
          <w:rFonts w:ascii="Palatino Linotype" w:hAnsi="Palatino Linotype"/>
        </w:rPr>
        <w:t>, por lo que se dejan a salvo sus derechos del particular para interponer las denuncias que considere, ante la instancia competente, siendo solamente procedente en el presente asunto dar vista al órgano interno de control de este Instituto, por los planteamientos anteriormente precisados.</w:t>
      </w:r>
    </w:p>
    <w:p w:rsidR="00967DE6" w:rsidRPr="00DA46B4" w:rsidRDefault="00967DE6" w:rsidP="00967DE6">
      <w:pPr>
        <w:pStyle w:val="Prrafodelista"/>
        <w:tabs>
          <w:tab w:val="left" w:pos="0"/>
          <w:tab w:val="left" w:pos="142"/>
        </w:tabs>
        <w:spacing w:line="360" w:lineRule="auto"/>
        <w:ind w:left="0"/>
        <w:jc w:val="both"/>
        <w:rPr>
          <w:rFonts w:ascii="Palatino Linotype" w:eastAsia="MS Mincho" w:hAnsi="Palatino Linotype" w:cstheme="majorBidi"/>
        </w:rPr>
      </w:pPr>
    </w:p>
    <w:p w:rsidR="0021154E" w:rsidRPr="00DA46B4" w:rsidRDefault="0021154E" w:rsidP="003935F1">
      <w:pPr>
        <w:numPr>
          <w:ilvl w:val="0"/>
          <w:numId w:val="1"/>
        </w:numPr>
        <w:spacing w:line="360" w:lineRule="auto"/>
        <w:ind w:left="0" w:firstLine="0"/>
        <w:contextualSpacing/>
        <w:jc w:val="both"/>
        <w:rPr>
          <w:rFonts w:ascii="Palatino Linotype" w:eastAsia="MS Mincho" w:hAnsi="Palatino Linotype" w:cstheme="majorBidi"/>
        </w:rPr>
      </w:pPr>
      <w:r w:rsidRPr="00DA46B4">
        <w:rPr>
          <w:rFonts w:ascii="Palatino Linotype" w:hAnsi="Palatino Linotype"/>
        </w:rPr>
        <w:t>Por</w:t>
      </w:r>
      <w:r w:rsidRPr="00DA46B4">
        <w:rPr>
          <w:rFonts w:ascii="Palatino Linotype" w:hAnsi="Palatino Linotype" w:cs="Arial"/>
        </w:rPr>
        <w:t xml:space="preserve"> lo </w:t>
      </w:r>
      <w:r w:rsidRPr="00DA46B4">
        <w:rPr>
          <w:rFonts w:ascii="Palatino Linotype" w:eastAsia="MS Gothic" w:hAnsi="Palatino Linotype"/>
        </w:rPr>
        <w:t>anteriormente</w:t>
      </w:r>
      <w:r w:rsidRPr="00DA46B4">
        <w:rPr>
          <w:rFonts w:ascii="Palatino Linotype" w:hAnsi="Palatino Linotype" w:cs="Arial"/>
        </w:rPr>
        <w:t xml:space="preserve"> expuesto y fundado, este </w:t>
      </w:r>
      <w:r w:rsidRPr="00DA46B4">
        <w:rPr>
          <w:rFonts w:ascii="Palatino Linotype" w:hAnsi="Palatino Linotype" w:cs="Arial"/>
          <w:b/>
        </w:rPr>
        <w:t>ÓRGANO GARANTE</w:t>
      </w:r>
      <w:r w:rsidRPr="00DA46B4">
        <w:rPr>
          <w:rFonts w:ascii="Palatino Linotype" w:hAnsi="Palatino Linotype" w:cs="Arial"/>
        </w:rPr>
        <w:t xml:space="preserve"> emite los siguientes:</w:t>
      </w:r>
    </w:p>
    <w:p w:rsidR="0021154E" w:rsidRPr="00DA46B4" w:rsidRDefault="0021154E" w:rsidP="0021154E">
      <w:pPr>
        <w:pStyle w:val="Prrafodelista"/>
        <w:rPr>
          <w:rFonts w:ascii="Palatino Linotype" w:eastAsia="MS Mincho" w:hAnsi="Palatino Linotype" w:cstheme="majorBidi"/>
        </w:rPr>
      </w:pPr>
    </w:p>
    <w:p w:rsidR="0021154E" w:rsidRPr="00DA46B4" w:rsidRDefault="0021154E" w:rsidP="00D722DF">
      <w:pPr>
        <w:pStyle w:val="Ttulo1"/>
        <w:spacing w:before="0" w:line="360" w:lineRule="auto"/>
        <w:jc w:val="center"/>
        <w:rPr>
          <w:rFonts w:ascii="Palatino Linotype" w:eastAsia="Calibri" w:hAnsi="Palatino Linotype"/>
          <w:b/>
          <w:color w:val="000000" w:themeColor="text1"/>
          <w:sz w:val="24"/>
          <w:szCs w:val="24"/>
          <w:lang w:val="es-ES"/>
        </w:rPr>
      </w:pPr>
      <w:bookmarkStart w:id="82" w:name="_Toc504500693"/>
      <w:bookmarkStart w:id="83" w:name="_Toc534742545"/>
      <w:bookmarkStart w:id="84" w:name="_Toc2248738"/>
      <w:bookmarkStart w:id="85" w:name="_Toc34819440"/>
      <w:bookmarkStart w:id="86" w:name="_Toc51259595"/>
      <w:bookmarkStart w:id="87" w:name="_Toc82611052"/>
      <w:r w:rsidRPr="00DA46B4">
        <w:rPr>
          <w:rFonts w:ascii="Palatino Linotype" w:eastAsia="Calibri" w:hAnsi="Palatino Linotype"/>
          <w:b/>
          <w:color w:val="000000" w:themeColor="text1"/>
          <w:sz w:val="24"/>
          <w:szCs w:val="24"/>
          <w:lang w:val="es-ES"/>
        </w:rPr>
        <w:t>R E S O L U T I V O S</w:t>
      </w:r>
      <w:bookmarkEnd w:id="82"/>
      <w:bookmarkEnd w:id="83"/>
      <w:bookmarkEnd w:id="84"/>
      <w:bookmarkEnd w:id="85"/>
      <w:bookmarkEnd w:id="86"/>
      <w:bookmarkEnd w:id="87"/>
      <w:r w:rsidRPr="00DA46B4">
        <w:rPr>
          <w:rFonts w:ascii="Palatino Linotype" w:eastAsia="Calibri" w:hAnsi="Palatino Linotype"/>
          <w:b/>
          <w:color w:val="000000" w:themeColor="text1"/>
          <w:sz w:val="24"/>
          <w:szCs w:val="24"/>
          <w:lang w:val="es-ES"/>
        </w:rPr>
        <w:t xml:space="preserve"> </w:t>
      </w:r>
    </w:p>
    <w:p w:rsidR="0021154E" w:rsidRPr="00DA46B4" w:rsidRDefault="0021154E" w:rsidP="00D722DF">
      <w:pPr>
        <w:spacing w:line="360" w:lineRule="auto"/>
        <w:rPr>
          <w:rFonts w:ascii="Palatino Linotype" w:hAnsi="Palatino Linotype"/>
          <w:lang w:val="es-ES"/>
        </w:rPr>
      </w:pPr>
    </w:p>
    <w:p w:rsidR="003935F1" w:rsidRPr="00DA46B4" w:rsidRDefault="003935F1" w:rsidP="003935F1">
      <w:pPr>
        <w:spacing w:line="360" w:lineRule="auto"/>
        <w:jc w:val="both"/>
        <w:rPr>
          <w:rFonts w:ascii="Palatino Linotype" w:hAnsi="Palatino Linotype" w:cs="Arial"/>
          <w:bCs/>
        </w:rPr>
      </w:pPr>
      <w:r w:rsidRPr="00DA46B4">
        <w:rPr>
          <w:rFonts w:ascii="Palatino Linotype" w:hAnsi="Palatino Linotype" w:cs="Arial"/>
          <w:b/>
        </w:rPr>
        <w:t xml:space="preserve">PRIMERO. </w:t>
      </w:r>
      <w:r w:rsidRPr="00DA46B4">
        <w:rPr>
          <w:rFonts w:ascii="Palatino Linotype" w:hAnsi="Palatino Linotype" w:cs="Arial"/>
        </w:rPr>
        <w:t>Resultan parcialmente fundadas las</w:t>
      </w:r>
      <w:r w:rsidRPr="00DA46B4">
        <w:rPr>
          <w:rFonts w:ascii="Palatino Linotype" w:hAnsi="Palatino Linotype" w:cs="Arial"/>
          <w:b/>
        </w:rPr>
        <w:t xml:space="preserve"> </w:t>
      </w:r>
      <w:r w:rsidRPr="00DA46B4">
        <w:rPr>
          <w:rFonts w:ascii="Palatino Linotype" w:hAnsi="Palatino Linotype" w:cs="Arial"/>
          <w:lang w:val="es-ES"/>
        </w:rPr>
        <w:t>razones y motivos de inconformidad hechos valer</w:t>
      </w:r>
      <w:r w:rsidR="00E83AC5" w:rsidRPr="00DA46B4">
        <w:rPr>
          <w:rFonts w:ascii="Palatino Linotype" w:hAnsi="Palatino Linotype" w:cs="Arial"/>
          <w:lang w:val="es-ES"/>
        </w:rPr>
        <w:t xml:space="preserve"> en </w:t>
      </w:r>
      <w:r w:rsidRPr="00DA46B4">
        <w:rPr>
          <w:rFonts w:ascii="Palatino Linotype" w:hAnsi="Palatino Linotype" w:cs="Arial"/>
          <w:lang w:val="es-ES"/>
        </w:rPr>
        <w:t>l</w:t>
      </w:r>
      <w:r w:rsidR="00E83AC5" w:rsidRPr="00DA46B4">
        <w:rPr>
          <w:rFonts w:ascii="Palatino Linotype" w:hAnsi="Palatino Linotype" w:cs="Arial"/>
          <w:lang w:val="es-ES"/>
        </w:rPr>
        <w:t>os</w:t>
      </w:r>
      <w:r w:rsidRPr="00DA46B4">
        <w:rPr>
          <w:rFonts w:ascii="Palatino Linotype" w:hAnsi="Palatino Linotype" w:cs="Arial"/>
          <w:lang w:val="es-ES"/>
        </w:rPr>
        <w:t xml:space="preserve"> Recurso</w:t>
      </w:r>
      <w:r w:rsidR="00E83AC5" w:rsidRPr="00DA46B4">
        <w:rPr>
          <w:rFonts w:ascii="Palatino Linotype" w:hAnsi="Palatino Linotype" w:cs="Arial"/>
          <w:lang w:val="es-ES"/>
        </w:rPr>
        <w:t>s</w:t>
      </w:r>
      <w:r w:rsidRPr="00DA46B4">
        <w:rPr>
          <w:rFonts w:ascii="Palatino Linotype" w:hAnsi="Palatino Linotype" w:cs="Arial"/>
          <w:lang w:val="es-ES"/>
        </w:rPr>
        <w:t xml:space="preserve"> de Revisión</w:t>
      </w:r>
      <w:r w:rsidRPr="00DA46B4">
        <w:rPr>
          <w:rFonts w:ascii="Palatino Linotype" w:hAnsi="Palatino Linotype" w:cs="Arial"/>
          <w:b/>
          <w:bCs/>
        </w:rPr>
        <w:t xml:space="preserve"> </w:t>
      </w:r>
      <w:r w:rsidR="00E83AC5" w:rsidRPr="00DA46B4">
        <w:rPr>
          <w:rFonts w:ascii="Palatino Linotype" w:eastAsiaTheme="minorHAnsi" w:hAnsi="Palatino Linotype" w:cs="AppleSystemUIFontBold"/>
          <w:b/>
          <w:bCs/>
          <w:lang w:eastAsia="en-US"/>
        </w:rPr>
        <w:lastRenderedPageBreak/>
        <w:t xml:space="preserve">03628/INFOEM/IP/RR/2022, 03630/INFOEM/IP/RR/2022 y 03631/INFOEM/IP/RR/2022, </w:t>
      </w:r>
      <w:r w:rsidRPr="00DA46B4">
        <w:rPr>
          <w:rFonts w:ascii="Palatino Linotype" w:eastAsiaTheme="minorHAnsi" w:hAnsi="Palatino Linotype" w:cs="AppleSystemUIFontBold"/>
          <w:b/>
          <w:bCs/>
          <w:lang w:eastAsia="en-US"/>
        </w:rPr>
        <w:t xml:space="preserve"> </w:t>
      </w:r>
      <w:r w:rsidRPr="00DA46B4">
        <w:rPr>
          <w:rFonts w:ascii="Palatino Linotype" w:eastAsiaTheme="minorHAnsi" w:hAnsi="Palatino Linotype" w:cs="AppleSystemUIFontBold"/>
          <w:bCs/>
          <w:lang w:eastAsia="en-US"/>
        </w:rPr>
        <w:t xml:space="preserve">en </w:t>
      </w:r>
      <w:r w:rsidRPr="00DA46B4">
        <w:rPr>
          <w:rFonts w:ascii="Palatino Linotype" w:hAnsi="Palatino Linotype" w:cs="Arial"/>
          <w:bCs/>
        </w:rPr>
        <w:t>términos de</w:t>
      </w:r>
      <w:r w:rsidR="00E83AC5" w:rsidRPr="00DA46B4">
        <w:rPr>
          <w:rFonts w:ascii="Palatino Linotype" w:hAnsi="Palatino Linotype" w:cs="Arial"/>
          <w:bCs/>
        </w:rPr>
        <w:t xml:space="preserve"> </w:t>
      </w:r>
      <w:r w:rsidRPr="00DA46B4">
        <w:rPr>
          <w:rFonts w:ascii="Palatino Linotype" w:hAnsi="Palatino Linotype" w:cs="Arial"/>
          <w:bCs/>
        </w:rPr>
        <w:t>l</w:t>
      </w:r>
      <w:r w:rsidR="00E83AC5" w:rsidRPr="00DA46B4">
        <w:rPr>
          <w:rFonts w:ascii="Palatino Linotype" w:hAnsi="Palatino Linotype" w:cs="Arial"/>
          <w:bCs/>
        </w:rPr>
        <w:t>os</w:t>
      </w:r>
      <w:r w:rsidRPr="00DA46B4">
        <w:rPr>
          <w:rFonts w:ascii="Palatino Linotype" w:hAnsi="Palatino Linotype" w:cs="Arial"/>
          <w:bCs/>
        </w:rPr>
        <w:t xml:space="preserve"> </w:t>
      </w:r>
      <w:r w:rsidRPr="00DA46B4">
        <w:rPr>
          <w:rFonts w:ascii="Palatino Linotype" w:hAnsi="Palatino Linotype" w:cs="Arial"/>
          <w:b/>
          <w:bCs/>
        </w:rPr>
        <w:t>Considerando</w:t>
      </w:r>
      <w:r w:rsidR="00E83AC5" w:rsidRPr="00DA46B4">
        <w:rPr>
          <w:rFonts w:ascii="Palatino Linotype" w:hAnsi="Palatino Linotype" w:cs="Arial"/>
          <w:b/>
          <w:bCs/>
        </w:rPr>
        <w:t>s</w:t>
      </w:r>
      <w:r w:rsidRPr="00DA46B4">
        <w:rPr>
          <w:rFonts w:ascii="Palatino Linotype" w:hAnsi="Palatino Linotype" w:cs="Arial"/>
          <w:b/>
          <w:bCs/>
        </w:rPr>
        <w:t xml:space="preserve"> Quinto </w:t>
      </w:r>
      <w:r w:rsidR="00E83AC5" w:rsidRPr="00DA46B4">
        <w:rPr>
          <w:rFonts w:ascii="Palatino Linotype" w:hAnsi="Palatino Linotype" w:cs="Arial"/>
          <w:b/>
          <w:bCs/>
        </w:rPr>
        <w:t xml:space="preserve">y Sexto </w:t>
      </w:r>
      <w:r w:rsidRPr="00DA46B4">
        <w:rPr>
          <w:rFonts w:ascii="Palatino Linotype" w:hAnsi="Palatino Linotype" w:cs="Arial"/>
          <w:bCs/>
        </w:rPr>
        <w:t>de la presente resolución.</w:t>
      </w:r>
    </w:p>
    <w:p w:rsidR="003935F1" w:rsidRPr="00DA46B4" w:rsidRDefault="003935F1" w:rsidP="003935F1">
      <w:pPr>
        <w:spacing w:line="360" w:lineRule="auto"/>
        <w:jc w:val="both"/>
        <w:rPr>
          <w:rFonts w:ascii="Palatino Linotype" w:hAnsi="Palatino Linotype" w:cs="Arial"/>
          <w:bCs/>
        </w:rPr>
      </w:pPr>
    </w:p>
    <w:p w:rsidR="003935F1" w:rsidRPr="00DA46B4" w:rsidRDefault="003935F1" w:rsidP="003935F1">
      <w:pPr>
        <w:spacing w:line="360" w:lineRule="auto"/>
        <w:jc w:val="both"/>
        <w:rPr>
          <w:rFonts w:ascii="Palatino Linotype" w:eastAsia="Calibri" w:hAnsi="Palatino Linotype" w:cs="Arial"/>
          <w:lang w:val="es-ES"/>
        </w:rPr>
      </w:pPr>
      <w:r w:rsidRPr="00DA46B4">
        <w:rPr>
          <w:rFonts w:ascii="Palatino Linotype" w:eastAsia="Calibri" w:hAnsi="Palatino Linotype" w:cs="Arial"/>
          <w:b/>
          <w:bCs/>
          <w:lang w:val="es-ES"/>
        </w:rPr>
        <w:t xml:space="preserve">SEGUNDO. </w:t>
      </w:r>
      <w:r w:rsidRPr="00DA46B4">
        <w:rPr>
          <w:rFonts w:ascii="Palatino Linotype" w:eastAsia="Calibri" w:hAnsi="Palatino Linotype" w:cs="Arial"/>
          <w:lang w:val="es-ES"/>
        </w:rPr>
        <w:t xml:space="preserve">Se </w:t>
      </w:r>
      <w:r w:rsidRPr="00DA46B4">
        <w:rPr>
          <w:rFonts w:ascii="Palatino Linotype" w:eastAsia="Calibri" w:hAnsi="Palatino Linotype" w:cs="Arial"/>
          <w:b/>
          <w:lang w:val="es-ES"/>
        </w:rPr>
        <w:t xml:space="preserve">ORDENA </w:t>
      </w:r>
      <w:r w:rsidRPr="00DA46B4">
        <w:rPr>
          <w:rFonts w:ascii="Palatino Linotype" w:eastAsia="Calibri" w:hAnsi="Palatino Linotype" w:cs="Arial"/>
          <w:lang w:val="es-ES"/>
        </w:rPr>
        <w:t xml:space="preserve">al </w:t>
      </w:r>
      <w:r w:rsidRPr="00DA46B4">
        <w:rPr>
          <w:rFonts w:ascii="Palatino Linotype" w:eastAsia="MS Mincho" w:hAnsi="Palatino Linotype"/>
          <w:b/>
        </w:rPr>
        <w:t>Ayuntamiento de Metepec</w:t>
      </w:r>
      <w:r w:rsidRPr="00DA46B4">
        <w:rPr>
          <w:rFonts w:ascii="Palatino Linotype" w:eastAsia="Calibri" w:hAnsi="Palatino Linotype" w:cs="Arial"/>
          <w:lang w:val="es-ES"/>
        </w:rPr>
        <w:t xml:space="preserve"> entregar vía Sistema de Acceso a la Información Mexiquense (</w:t>
      </w:r>
      <w:r w:rsidRPr="00DA46B4">
        <w:rPr>
          <w:rFonts w:ascii="Palatino Linotype" w:eastAsia="Calibri" w:hAnsi="Palatino Linotype" w:cs="Arial"/>
          <w:b/>
          <w:lang w:val="es-ES"/>
        </w:rPr>
        <w:t>SAIMEX)</w:t>
      </w:r>
      <w:r w:rsidRPr="00DA46B4">
        <w:rPr>
          <w:rFonts w:ascii="Palatino Linotype" w:eastAsia="Calibri" w:hAnsi="Palatino Linotype" w:cs="Arial"/>
          <w:lang w:val="es-ES"/>
        </w:rPr>
        <w:t>, previa búsqueda exhaustiva y razonable, de ser el caso en versión pública, lo siguiente:</w:t>
      </w:r>
    </w:p>
    <w:p w:rsidR="003935F1" w:rsidRPr="00DA46B4" w:rsidRDefault="003935F1" w:rsidP="003935F1">
      <w:pPr>
        <w:spacing w:line="360" w:lineRule="auto"/>
        <w:jc w:val="both"/>
        <w:rPr>
          <w:rFonts w:ascii="Palatino Linotype" w:eastAsia="Calibri" w:hAnsi="Palatino Linotype" w:cs="Arial"/>
          <w:lang w:val="es-ES"/>
        </w:rPr>
      </w:pPr>
    </w:p>
    <w:p w:rsidR="003935F1" w:rsidRPr="00DA46B4" w:rsidRDefault="003935F1" w:rsidP="003935F1">
      <w:pPr>
        <w:pStyle w:val="Prrafodelista"/>
        <w:numPr>
          <w:ilvl w:val="0"/>
          <w:numId w:val="21"/>
        </w:numPr>
        <w:spacing w:line="360" w:lineRule="auto"/>
        <w:jc w:val="both"/>
        <w:rPr>
          <w:rFonts w:ascii="Palatino Linotype" w:eastAsia="Calibri" w:hAnsi="Palatino Linotype" w:cs="Arial"/>
        </w:rPr>
      </w:pPr>
      <w:r w:rsidRPr="00DA46B4">
        <w:rPr>
          <w:rFonts w:ascii="Palatino Linotype" w:eastAsia="Calibri" w:hAnsi="Palatino Linotype" w:cs="Arial"/>
        </w:rPr>
        <w:t>Oficios, escritos, notas informativas o informes, enviados y recibidos, en la Coordinación General del Instituto Municipal de Cultura Física y Deporte de Metepec, en los periodos comprendidos del 1 de julio al 30 de diciembre de 2014, del 1 de enero al 30 de junio de 2015 y del 1 de enero al 30 de junio de 2016.</w:t>
      </w:r>
    </w:p>
    <w:p w:rsidR="003935F1" w:rsidRPr="00DA46B4" w:rsidRDefault="003935F1" w:rsidP="003935F1">
      <w:pPr>
        <w:spacing w:line="360" w:lineRule="auto"/>
        <w:jc w:val="both"/>
        <w:rPr>
          <w:rFonts w:ascii="Palatino Linotype" w:eastAsia="Calibri" w:hAnsi="Palatino Linotype" w:cs="Arial"/>
        </w:rPr>
      </w:pPr>
    </w:p>
    <w:p w:rsidR="00E83AC5" w:rsidRPr="00DA46B4" w:rsidRDefault="00E83AC5" w:rsidP="00E83AC5">
      <w:pPr>
        <w:spacing w:line="360" w:lineRule="auto"/>
        <w:jc w:val="both"/>
        <w:rPr>
          <w:rFonts w:ascii="Palatino Linotype" w:eastAsia="Calibri" w:hAnsi="Palatino Linotype" w:cs="Arial"/>
          <w:b/>
        </w:rPr>
      </w:pPr>
      <w:r w:rsidRPr="00DA46B4">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DA46B4">
        <w:rPr>
          <w:rFonts w:ascii="Palatino Linotype" w:eastAsia="Calibri" w:hAnsi="Palatino Linotype" w:cs="Arial"/>
          <w:b/>
        </w:rPr>
        <w:t>EL RECURRENTE.</w:t>
      </w:r>
    </w:p>
    <w:p w:rsidR="00E83AC5" w:rsidRPr="00DA46B4" w:rsidRDefault="00E83AC5" w:rsidP="00E83AC5">
      <w:pPr>
        <w:spacing w:line="360" w:lineRule="auto"/>
        <w:jc w:val="both"/>
        <w:rPr>
          <w:rFonts w:ascii="Palatino Linotype" w:eastAsia="Calibri" w:hAnsi="Palatino Linotype" w:cs="Arial"/>
          <w:b/>
        </w:rPr>
      </w:pPr>
    </w:p>
    <w:p w:rsidR="00E83AC5" w:rsidRPr="00DA46B4" w:rsidRDefault="00E83AC5" w:rsidP="00E83AC5">
      <w:pPr>
        <w:tabs>
          <w:tab w:val="left" w:pos="993"/>
        </w:tabs>
        <w:spacing w:line="360" w:lineRule="auto"/>
        <w:ind w:right="-28"/>
        <w:jc w:val="both"/>
        <w:rPr>
          <w:rFonts w:ascii="Palatino Linotype" w:hAnsi="Palatino Linotype" w:cs="Tahoma"/>
          <w:bCs/>
          <w:iCs/>
          <w:szCs w:val="22"/>
        </w:rPr>
      </w:pPr>
      <w:r w:rsidRPr="00DA46B4">
        <w:rPr>
          <w:rFonts w:ascii="Palatino Linotype" w:hAnsi="Palatino Linotype" w:cs="Tahoma"/>
          <w:bCs/>
          <w:iCs/>
          <w:szCs w:val="22"/>
        </w:rPr>
        <w:lastRenderedPageBreak/>
        <w:t xml:space="preserve">Para el caso de que el </w:t>
      </w:r>
      <w:r w:rsidRPr="00DA46B4">
        <w:rPr>
          <w:rFonts w:ascii="Palatino Linotype" w:hAnsi="Palatino Linotype" w:cs="Tahoma"/>
          <w:b/>
          <w:bCs/>
          <w:iCs/>
          <w:szCs w:val="22"/>
        </w:rPr>
        <w:t>SUJETO OBLIGADO</w:t>
      </w:r>
      <w:r w:rsidRPr="00DA46B4">
        <w:rPr>
          <w:rFonts w:ascii="Palatino Linotype" w:hAnsi="Palatino Linotype" w:cs="Tahoma"/>
          <w:bCs/>
          <w:iCs/>
          <w:szCs w:val="22"/>
        </w:rPr>
        <w:t xml:space="preserve"> derivado de la búsqueda no localice la información que se ordena en el </w:t>
      </w:r>
      <w:r w:rsidRPr="00DA46B4">
        <w:rPr>
          <w:rFonts w:ascii="Palatino Linotype" w:hAnsi="Palatino Linotype" w:cs="Tahoma"/>
          <w:b/>
          <w:bCs/>
          <w:iCs/>
          <w:szCs w:val="22"/>
        </w:rPr>
        <w:t>Inciso a)</w:t>
      </w:r>
      <w:r w:rsidRPr="00DA46B4">
        <w:rPr>
          <w:rFonts w:ascii="Palatino Linotype" w:hAnsi="Palatino Linotype" w:cs="Tahoma"/>
          <w:bCs/>
          <w:iCs/>
          <w:szCs w:val="22"/>
        </w:rPr>
        <w:t xml:space="preserve">, deberá proporcionar el Acuerdo del Comité de Transparencia, donde confirme la inexistencia de la información, de conformidad con lo previsto en los artículos 19, párrafo tercero y 169 de la Ley de Transparencia y Acceso a la Información Pública del Estado de México y Municipios, </w:t>
      </w:r>
      <w:r w:rsidRPr="00DA46B4">
        <w:rPr>
          <w:rFonts w:ascii="Palatino Linotype" w:hAnsi="Palatino Linotype" w:cs="Arial"/>
          <w:color w:val="000000" w:themeColor="text1"/>
        </w:rPr>
        <w:t>acompañado de la baja documental.</w:t>
      </w:r>
      <w:r w:rsidRPr="00DA46B4">
        <w:rPr>
          <w:rFonts w:ascii="Palatino Linotype" w:hAnsi="Palatino Linotype" w:cs="Tahoma"/>
          <w:bCs/>
          <w:iCs/>
          <w:szCs w:val="22"/>
        </w:rPr>
        <w:t xml:space="preserve"> </w:t>
      </w:r>
    </w:p>
    <w:p w:rsidR="00E83AC5" w:rsidRPr="00DA46B4" w:rsidRDefault="00E83AC5" w:rsidP="003935F1">
      <w:pPr>
        <w:spacing w:line="360" w:lineRule="auto"/>
        <w:jc w:val="both"/>
        <w:rPr>
          <w:rFonts w:ascii="Palatino Linotype" w:eastAsia="Calibri" w:hAnsi="Palatino Linotype" w:cs="Arial"/>
        </w:rPr>
      </w:pPr>
    </w:p>
    <w:p w:rsidR="003935F1" w:rsidRPr="00DA46B4" w:rsidRDefault="003935F1" w:rsidP="003935F1">
      <w:pPr>
        <w:tabs>
          <w:tab w:val="left" w:pos="8080"/>
        </w:tabs>
        <w:spacing w:line="360" w:lineRule="auto"/>
        <w:ind w:right="49"/>
        <w:contextualSpacing/>
        <w:jc w:val="both"/>
        <w:rPr>
          <w:rFonts w:ascii="Palatino Linotype" w:eastAsia="Palatino Linotype" w:hAnsi="Palatino Linotype" w:cs="Palatino Linotype"/>
          <w:b/>
        </w:rPr>
      </w:pPr>
      <w:r w:rsidRPr="00DA46B4">
        <w:rPr>
          <w:rFonts w:ascii="Palatino Linotype" w:eastAsia="Palatino Linotype" w:hAnsi="Palatino Linotype" w:cs="Palatino Linotype"/>
          <w:b/>
        </w:rPr>
        <w:t xml:space="preserve">TERCERO. Notifíquese </w:t>
      </w:r>
      <w:r w:rsidRPr="00DA46B4">
        <w:rPr>
          <w:rFonts w:ascii="Palatino Linotype" w:eastAsia="Palatino Linotype" w:hAnsi="Palatino Linotype" w:cs="Palatino Linotype"/>
        </w:rPr>
        <w:t xml:space="preserve">al Titular de la Unidad de Transparencia del </w:t>
      </w:r>
      <w:r w:rsidRPr="00DA46B4">
        <w:rPr>
          <w:rFonts w:ascii="Palatino Linotype" w:eastAsia="Palatino Linotype" w:hAnsi="Palatino Linotype" w:cs="Palatino Linotype"/>
          <w:b/>
        </w:rPr>
        <w:t xml:space="preserve">SUJETO OBLIGADO </w:t>
      </w:r>
      <w:r w:rsidRPr="00DA46B4">
        <w:rPr>
          <w:rFonts w:ascii="Palatino Linotype" w:eastAsia="Palatino Linotype" w:hAnsi="Palatino Linotype" w:cs="Palatino Linotype"/>
        </w:rPr>
        <w:t>vía</w:t>
      </w:r>
      <w:r w:rsidRPr="00DA46B4">
        <w:rPr>
          <w:rFonts w:ascii="Palatino Linotype" w:eastAsia="Palatino Linotype" w:hAnsi="Palatino Linotype" w:cs="Palatino Linotype"/>
          <w:b/>
        </w:rPr>
        <w:t xml:space="preserve"> SAIMEX</w:t>
      </w:r>
      <w:r w:rsidRPr="00DA46B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A46B4">
        <w:rPr>
          <w:rFonts w:ascii="Palatino Linotype" w:hAnsi="Palatino Linotype"/>
          <w:shd w:val="clear" w:color="auto" w:fill="FFFFFF"/>
        </w:rPr>
        <w:t xml:space="preserve">dé cumplimiento a lo ordenado dentro del plazo de </w:t>
      </w:r>
      <w:r w:rsidRPr="00DA46B4">
        <w:rPr>
          <w:rFonts w:ascii="Palatino Linotype" w:hAnsi="Palatino Linotype"/>
          <w:b/>
          <w:shd w:val="clear" w:color="auto" w:fill="FFFFFF"/>
        </w:rPr>
        <w:t>diez días hábiles</w:t>
      </w:r>
      <w:r w:rsidRPr="00DA46B4">
        <w:rPr>
          <w:rFonts w:ascii="Palatino Linotype" w:hAnsi="Palatino Linotype"/>
          <w:shd w:val="clear" w:color="auto" w:fill="FFFFFF"/>
        </w:rPr>
        <w:t>, debiendo rendir a este Instituto el informe de cumplimiento de la resolución en un plazo de tres días hábiles posteriores.</w:t>
      </w:r>
    </w:p>
    <w:p w:rsidR="003935F1" w:rsidRPr="00DA46B4" w:rsidRDefault="003935F1" w:rsidP="003935F1">
      <w:pPr>
        <w:shd w:val="clear" w:color="auto" w:fill="FFFFFF"/>
        <w:spacing w:line="360" w:lineRule="auto"/>
        <w:jc w:val="both"/>
        <w:rPr>
          <w:rFonts w:ascii="Palatino Linotype" w:hAnsi="Palatino Linotype" w:cs="Arial"/>
          <w:b/>
        </w:rPr>
      </w:pPr>
    </w:p>
    <w:p w:rsidR="003935F1" w:rsidRPr="00DA46B4" w:rsidRDefault="003935F1" w:rsidP="003935F1">
      <w:pPr>
        <w:shd w:val="clear" w:color="auto" w:fill="FFFFFF"/>
        <w:spacing w:line="360" w:lineRule="auto"/>
        <w:jc w:val="both"/>
        <w:rPr>
          <w:rFonts w:ascii="Palatino Linotype" w:eastAsia="MS Mincho" w:hAnsi="Palatino Linotype"/>
        </w:rPr>
      </w:pPr>
      <w:r w:rsidRPr="00DA46B4">
        <w:rPr>
          <w:rFonts w:ascii="Palatino Linotype" w:hAnsi="Palatino Linotype" w:cs="Arial"/>
          <w:b/>
        </w:rPr>
        <w:t xml:space="preserve">CUARTO. </w:t>
      </w:r>
      <w:r w:rsidRPr="00DA46B4">
        <w:rPr>
          <w:rFonts w:ascii="Palatino Linotype" w:hAnsi="Palatino Linotype"/>
          <w:bCs/>
          <w:lang w:val="es-ES"/>
        </w:rPr>
        <w:t>Notifíquese a</w:t>
      </w:r>
      <w:r w:rsidRPr="00DA46B4">
        <w:rPr>
          <w:rFonts w:ascii="Palatino Linotype" w:hAnsi="Palatino Linotype"/>
          <w:b/>
          <w:bCs/>
          <w:lang w:val="es-ES"/>
        </w:rPr>
        <w:t xml:space="preserve"> EL RECURRENTE</w:t>
      </w:r>
      <w:r w:rsidRPr="00DA46B4">
        <w:rPr>
          <w:rFonts w:ascii="Palatino Linotype" w:hAnsi="Palatino Linotype"/>
          <w:b/>
        </w:rPr>
        <w:t xml:space="preserve"> </w:t>
      </w:r>
      <w:r w:rsidRPr="00DA46B4">
        <w:rPr>
          <w:rFonts w:ascii="Palatino Linotype" w:hAnsi="Palatino Linotype"/>
        </w:rPr>
        <w:t xml:space="preserve">la presente resolución, </w:t>
      </w:r>
      <w:r w:rsidRPr="00DA46B4">
        <w:rPr>
          <w:rFonts w:ascii="Palatino Linotype" w:eastAsia="Palatino Linotype" w:hAnsi="Palatino Linotype" w:cs="Palatino Linotype"/>
        </w:rPr>
        <w:t>vía</w:t>
      </w:r>
      <w:r w:rsidRPr="00DA46B4">
        <w:rPr>
          <w:rFonts w:ascii="Palatino Linotype" w:eastAsia="Palatino Linotype" w:hAnsi="Palatino Linotype" w:cs="Palatino Linotype"/>
          <w:b/>
        </w:rPr>
        <w:t xml:space="preserve"> SAIMEX</w:t>
      </w:r>
      <w:r w:rsidRPr="00DA46B4">
        <w:rPr>
          <w:rFonts w:ascii="Palatino Linotype" w:eastAsia="MS Mincho" w:hAnsi="Palatino Linotype"/>
        </w:rPr>
        <w:t>.</w:t>
      </w:r>
    </w:p>
    <w:p w:rsidR="003935F1" w:rsidRPr="00DA46B4" w:rsidRDefault="003935F1" w:rsidP="003935F1">
      <w:pPr>
        <w:shd w:val="clear" w:color="auto" w:fill="FFFFFF"/>
        <w:spacing w:line="360" w:lineRule="auto"/>
        <w:jc w:val="both"/>
        <w:rPr>
          <w:rFonts w:ascii="Palatino Linotype" w:eastAsia="MS Mincho" w:hAnsi="Palatino Linotype"/>
        </w:rPr>
      </w:pPr>
    </w:p>
    <w:p w:rsidR="003935F1" w:rsidRPr="00DA46B4" w:rsidRDefault="003935F1" w:rsidP="003935F1">
      <w:pPr>
        <w:shd w:val="clear" w:color="auto" w:fill="FFFFFF"/>
        <w:spacing w:line="360" w:lineRule="auto"/>
        <w:jc w:val="both"/>
        <w:rPr>
          <w:rFonts w:ascii="Palatino Linotype" w:eastAsia="MS Mincho" w:hAnsi="Palatino Linotype"/>
          <w:lang w:val="es-ES"/>
        </w:rPr>
      </w:pPr>
      <w:r w:rsidRPr="00DA46B4">
        <w:rPr>
          <w:rFonts w:ascii="Palatino Linotype" w:eastAsia="MS Mincho" w:hAnsi="Palatino Linotype"/>
          <w:b/>
        </w:rPr>
        <w:t>QUINTO.</w:t>
      </w:r>
      <w:r w:rsidRPr="00DA46B4">
        <w:rPr>
          <w:rFonts w:ascii="Palatino Linotype" w:eastAsia="MS Mincho" w:hAnsi="Palatino Linotype"/>
        </w:rPr>
        <w:t xml:space="preserve"> </w:t>
      </w:r>
      <w:r w:rsidRPr="00DA46B4">
        <w:rPr>
          <w:rFonts w:ascii="Palatino Linotype" w:eastAsia="MS Mincho" w:hAnsi="Palatino Linotype"/>
          <w:lang w:val="es-ES"/>
        </w:rPr>
        <w:t xml:space="preserve">Se hace del conocimiento de </w:t>
      </w:r>
      <w:r w:rsidRPr="00DA46B4">
        <w:rPr>
          <w:rFonts w:ascii="Palatino Linotype" w:eastAsia="MS Mincho" w:hAnsi="Palatino Linotype"/>
          <w:b/>
          <w:lang w:val="es-ES"/>
        </w:rPr>
        <w:t>EL RECURRENTE</w:t>
      </w:r>
      <w:r w:rsidRPr="00DA46B4">
        <w:rPr>
          <w:rFonts w:ascii="Palatino Linotype" w:hAnsi="Palatino Linotype"/>
          <w:b/>
        </w:rPr>
        <w:t xml:space="preserve"> </w:t>
      </w:r>
      <w:r w:rsidRPr="00DA46B4">
        <w:rPr>
          <w:rFonts w:ascii="Palatino Linotype" w:hAnsi="Palatino Linotype"/>
        </w:rPr>
        <w:t>q</w:t>
      </w:r>
      <w:r w:rsidRPr="00DA46B4">
        <w:rPr>
          <w:rFonts w:ascii="Palatino Linotype" w:eastAsia="MS Mincho" w:hAnsi="Palatino Linotype"/>
          <w:lang w:val="es-ES"/>
        </w:rPr>
        <w:t>ue de conformidad con lo establecido en el artículo 196 de la Ley de Transparencia y Acceso a la Información Pública del Estado de México y Municipios, en caso de que considere que la resolución le cause algún perjuicio podrá impugnarla </w:t>
      </w:r>
      <w:r w:rsidRPr="00DA46B4">
        <w:rPr>
          <w:rFonts w:ascii="Palatino Linotype" w:eastAsia="MS Mincho" w:hAnsi="Palatino Linotype"/>
          <w:bCs/>
          <w:lang w:val="es-ES"/>
        </w:rPr>
        <w:t>vía juicio de amparo</w:t>
      </w:r>
      <w:r w:rsidRPr="00DA46B4">
        <w:rPr>
          <w:rFonts w:ascii="Palatino Linotype" w:eastAsia="MS Mincho" w:hAnsi="Palatino Linotype"/>
          <w:lang w:val="es-ES"/>
        </w:rPr>
        <w:t> en los términos de las leyes aplicables.</w:t>
      </w:r>
    </w:p>
    <w:p w:rsidR="003935F1" w:rsidRPr="00DA46B4" w:rsidRDefault="003935F1" w:rsidP="003935F1">
      <w:pPr>
        <w:shd w:val="clear" w:color="auto" w:fill="FFFFFF"/>
        <w:spacing w:line="360" w:lineRule="auto"/>
        <w:jc w:val="both"/>
        <w:rPr>
          <w:rFonts w:ascii="Palatino Linotype" w:eastAsia="MS Mincho" w:hAnsi="Palatino Linotype"/>
          <w:lang w:val="es-ES"/>
        </w:rPr>
      </w:pPr>
    </w:p>
    <w:p w:rsidR="003935F1" w:rsidRPr="00DA46B4" w:rsidRDefault="003935F1" w:rsidP="003935F1">
      <w:pPr>
        <w:spacing w:line="360" w:lineRule="auto"/>
        <w:jc w:val="both"/>
        <w:rPr>
          <w:rFonts w:ascii="Palatino Linotype" w:eastAsia="MS Mincho" w:hAnsi="Palatino Linotype"/>
          <w:lang w:val="es-ES"/>
        </w:rPr>
      </w:pPr>
      <w:r w:rsidRPr="00DA46B4">
        <w:rPr>
          <w:rFonts w:ascii="Palatino Linotype" w:eastAsia="MS Mincho" w:hAnsi="Palatino Linotype"/>
          <w:b/>
        </w:rPr>
        <w:lastRenderedPageBreak/>
        <w:t xml:space="preserve">SEXTO. </w:t>
      </w:r>
      <w:r w:rsidRPr="00DA46B4">
        <w:rPr>
          <w:rFonts w:ascii="Palatino Linotype" w:eastAsia="MS Mincho" w:hAnsi="Palatino Linotype"/>
          <w:lang w:val="es-ES"/>
        </w:rPr>
        <w:t xml:space="preserve">Hágase del conocimiento de </w:t>
      </w:r>
      <w:r w:rsidRPr="00DA46B4">
        <w:rPr>
          <w:rFonts w:ascii="Palatino Linotype" w:eastAsia="MS Mincho" w:hAnsi="Palatino Linotype"/>
          <w:b/>
          <w:lang w:val="es-ES"/>
        </w:rPr>
        <w:t>EL RECURRENTE</w:t>
      </w:r>
      <w:r w:rsidRPr="00DA46B4">
        <w:rPr>
          <w:rFonts w:ascii="Palatino Linotype" w:eastAsia="MS Mincho" w:hAnsi="Palatino Linotype"/>
          <w:lang w:val="es-ES"/>
        </w:rPr>
        <w:t xml:space="preserve"> que la respuesta que dé el</w:t>
      </w:r>
      <w:r w:rsidRPr="00DA46B4">
        <w:rPr>
          <w:rFonts w:ascii="Palatino Linotype" w:eastAsia="MS Mincho" w:hAnsi="Palatino Linotype"/>
          <w:b/>
          <w:lang w:val="es-ES"/>
        </w:rPr>
        <w:t xml:space="preserve"> SUJETO OBLIGADO</w:t>
      </w:r>
      <w:r w:rsidRPr="00DA46B4">
        <w:rPr>
          <w:rFonts w:ascii="Palatino Linotype" w:eastAsia="MS Mincho" w:hAnsi="Palatino Linotype"/>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935F1" w:rsidRPr="00DA46B4" w:rsidRDefault="003935F1" w:rsidP="003935F1">
      <w:pPr>
        <w:spacing w:line="360" w:lineRule="auto"/>
        <w:jc w:val="both"/>
        <w:rPr>
          <w:rFonts w:ascii="Palatino Linotype" w:eastAsia="MS Mincho" w:hAnsi="Palatino Linotype"/>
          <w:lang w:val="es-ES"/>
        </w:rPr>
      </w:pPr>
    </w:p>
    <w:p w:rsidR="003935F1" w:rsidRPr="00DA46B4" w:rsidRDefault="003935F1" w:rsidP="003935F1">
      <w:pPr>
        <w:spacing w:line="360" w:lineRule="auto"/>
        <w:jc w:val="both"/>
        <w:rPr>
          <w:rFonts w:ascii="Palatino Linotype" w:eastAsia="MS Mincho" w:hAnsi="Palatino Linotype"/>
        </w:rPr>
      </w:pPr>
      <w:r w:rsidRPr="00DA46B4">
        <w:rPr>
          <w:rFonts w:ascii="Palatino Linotype" w:eastAsia="MS Mincho" w:hAnsi="Palatino Linotype"/>
          <w:b/>
        </w:rPr>
        <w:t xml:space="preserve">SÉPTIMO. </w:t>
      </w:r>
      <w:r w:rsidRPr="00DA46B4">
        <w:rPr>
          <w:rFonts w:ascii="Palatino Linotype" w:eastAsia="MS Mincho" w:hAnsi="Palatino Linotype"/>
        </w:rPr>
        <w:t xml:space="preserve">Con fundamento en el artículo 198 de la Ley de Transparencia y Acceso a la Información Pública del Estado de México y Municipios, se apercibe al </w:t>
      </w:r>
      <w:r w:rsidRPr="00DA46B4">
        <w:rPr>
          <w:rFonts w:ascii="Palatino Linotype" w:eastAsia="MS Mincho" w:hAnsi="Palatino Linotype"/>
          <w:b/>
        </w:rPr>
        <w:t>SUJETO OBLIGADO</w:t>
      </w:r>
      <w:r w:rsidRPr="00DA46B4">
        <w:rPr>
          <w:rFonts w:ascii="Palatino Linotype" w:eastAsia="MS Mincho" w:hAnsi="Palatino Linotype"/>
        </w:rPr>
        <w:t xml:space="preserve"> de que, en caso de incumplimiento total o parcial de la presente resolución, se actuará de conformidad con lo dispuesto en los artículos 213, 214, 215, 216 y 217 de la ley en cita.</w:t>
      </w:r>
      <w:r w:rsidRPr="00DA46B4">
        <w:rPr>
          <w:rFonts w:ascii="Palatino Linotype" w:eastAsia="MS Mincho" w:hAnsi="Palatino Linotype"/>
        </w:rPr>
        <w:cr/>
      </w:r>
    </w:p>
    <w:p w:rsidR="003935F1" w:rsidRPr="00DA46B4" w:rsidRDefault="003935F1" w:rsidP="003935F1">
      <w:pPr>
        <w:spacing w:line="360" w:lineRule="auto"/>
        <w:jc w:val="both"/>
        <w:rPr>
          <w:rFonts w:ascii="Palatino Linotype" w:eastAsia="MS Mincho" w:hAnsi="Palatino Linotype"/>
          <w:b/>
        </w:rPr>
      </w:pPr>
      <w:r w:rsidRPr="00DA46B4">
        <w:rPr>
          <w:rFonts w:ascii="Palatino Linotype" w:eastAsia="MS Mincho" w:hAnsi="Palatino Linotype"/>
          <w:b/>
        </w:rPr>
        <w:t>OCTAVO.</w:t>
      </w:r>
      <w:r w:rsidRPr="00DA46B4">
        <w:rPr>
          <w:rFonts w:ascii="Palatino Linotype" w:eastAsia="MS Mincho" w:hAnsi="Palatino Linotype"/>
        </w:rPr>
        <w:t xml:space="preserve"> Gírese oficio al Contralor Interno y Titular del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A46B4">
        <w:rPr>
          <w:rFonts w:ascii="Palatino Linotype" w:eastAsia="MS Mincho" w:hAnsi="Palatino Linotype"/>
          <w:b/>
        </w:rPr>
        <w:t xml:space="preserve">Considerando </w:t>
      </w:r>
      <w:r w:rsidR="00E83AC5" w:rsidRPr="00DA46B4">
        <w:rPr>
          <w:rFonts w:ascii="Palatino Linotype" w:eastAsia="MS Mincho" w:hAnsi="Palatino Linotype"/>
          <w:b/>
        </w:rPr>
        <w:t>SÉPTIMO.</w:t>
      </w:r>
    </w:p>
    <w:p w:rsidR="0021154E" w:rsidRPr="00DA46B4" w:rsidRDefault="0021154E" w:rsidP="0021154E">
      <w:pPr>
        <w:shd w:val="clear" w:color="auto" w:fill="FFFFFF"/>
        <w:spacing w:line="360" w:lineRule="auto"/>
        <w:jc w:val="both"/>
        <w:rPr>
          <w:rFonts w:ascii="Palatino Linotype" w:eastAsia="Times New Roman" w:hAnsi="Palatino Linotype" w:cs="Times New Roman"/>
          <w:lang w:val="es-ES" w:eastAsia="es-MX"/>
        </w:rPr>
      </w:pPr>
    </w:p>
    <w:p w:rsidR="003607F2" w:rsidRDefault="003607F2" w:rsidP="003607F2">
      <w:pPr>
        <w:spacing w:before="240" w:after="240" w:line="360" w:lineRule="auto"/>
        <w:jc w:val="both"/>
        <w:rPr>
          <w:rFonts w:ascii="Palatino Linotype" w:hAnsi="Palatino Linotype"/>
        </w:rPr>
      </w:pPr>
      <w:r w:rsidRPr="00DA46B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DA46B4">
        <w:rPr>
          <w:rFonts w:ascii="Palatino Linotype" w:hAnsi="Palatino Linotype"/>
        </w:rPr>
        <w:lastRenderedPageBreak/>
        <w:t>VILCHIS; MARÍA DEL ROSARIO MEJÍA AYALA; SHARON CRISTINA MORALES MARTÍNEZ; LUIS GUSTAVO PARRA NORIEGA Y GUADALUPE RAMÍREZ PEÑA EN LA PRIMERA SESIÓN ORDINARIA CELEBRADA EL ONCE (11) DE ENERO DE DOS MIL VEINTITRÉS, ANTE EL SECRETARIO TÉCNICO DEL PLENO ALEXIS TAPIA RAMÍREZ.</w:t>
      </w:r>
      <w:bookmarkStart w:id="88" w:name="_GoBack"/>
      <w:bookmarkEnd w:id="88"/>
      <w:r w:rsidRPr="00624AAD">
        <w:rPr>
          <w:rFonts w:ascii="Palatino Linotype" w:hAnsi="Palatino Linotype"/>
        </w:rPr>
        <w:t xml:space="preserve"> </w:t>
      </w:r>
    </w:p>
    <w:p w:rsidR="0021154E" w:rsidRPr="000D0DB4" w:rsidRDefault="0021154E" w:rsidP="0021154E">
      <w:pPr>
        <w:spacing w:line="360" w:lineRule="auto"/>
        <w:jc w:val="both"/>
        <w:rPr>
          <w:rFonts w:ascii="Palatino Linotype" w:hAnsi="Palatino Linotype"/>
        </w:rPr>
      </w:pPr>
    </w:p>
    <w:p w:rsidR="009F09BC" w:rsidRPr="000D0DB4" w:rsidRDefault="009F09BC" w:rsidP="000D0DB4">
      <w:pPr>
        <w:spacing w:line="360" w:lineRule="auto"/>
        <w:jc w:val="both"/>
        <w:rPr>
          <w:rFonts w:ascii="Palatino Linotype" w:hAnsi="Palatino Linotype"/>
        </w:rPr>
      </w:pPr>
    </w:p>
    <w:p w:rsidR="009F09BC" w:rsidRPr="000D0DB4" w:rsidRDefault="009F09BC" w:rsidP="000D0DB4">
      <w:pPr>
        <w:spacing w:line="360" w:lineRule="auto"/>
        <w:jc w:val="both"/>
        <w:rPr>
          <w:rFonts w:ascii="Palatino Linotype" w:hAnsi="Palatino Linotype"/>
        </w:rPr>
      </w:pPr>
    </w:p>
    <w:p w:rsidR="009F09BC" w:rsidRPr="000D0DB4" w:rsidRDefault="009F09BC" w:rsidP="000D0DB4">
      <w:pPr>
        <w:spacing w:line="360" w:lineRule="auto"/>
        <w:jc w:val="both"/>
        <w:rPr>
          <w:rFonts w:ascii="Palatino Linotype" w:hAnsi="Palatino Linotype"/>
        </w:rPr>
      </w:pPr>
    </w:p>
    <w:p w:rsidR="009F09BC" w:rsidRPr="000D0DB4" w:rsidRDefault="009F09BC" w:rsidP="000D0DB4">
      <w:pPr>
        <w:spacing w:line="360" w:lineRule="auto"/>
        <w:jc w:val="both"/>
        <w:rPr>
          <w:rFonts w:ascii="Palatino Linotype" w:hAnsi="Palatino Linotype"/>
        </w:rPr>
      </w:pPr>
    </w:p>
    <w:p w:rsidR="009F09BC" w:rsidRPr="000D0DB4" w:rsidRDefault="009F09BC" w:rsidP="000D0DB4">
      <w:pPr>
        <w:spacing w:line="360" w:lineRule="auto"/>
        <w:jc w:val="both"/>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Default="009F09BC" w:rsidP="000D0DB4">
      <w:pPr>
        <w:tabs>
          <w:tab w:val="left" w:pos="3374"/>
        </w:tabs>
        <w:spacing w:line="360" w:lineRule="auto"/>
        <w:rPr>
          <w:rFonts w:ascii="Palatino Linotype" w:hAnsi="Palatino Linotype"/>
        </w:rPr>
      </w:pPr>
      <w:r w:rsidRPr="000D0DB4">
        <w:rPr>
          <w:rFonts w:ascii="Palatino Linotype" w:hAnsi="Palatino Linotype"/>
        </w:rPr>
        <w:tab/>
      </w:r>
    </w:p>
    <w:p w:rsidR="00511AE7" w:rsidRDefault="00511AE7" w:rsidP="000D0DB4">
      <w:pPr>
        <w:tabs>
          <w:tab w:val="left" w:pos="3374"/>
        </w:tabs>
        <w:spacing w:line="360" w:lineRule="auto"/>
        <w:rPr>
          <w:rFonts w:ascii="Palatino Linotype" w:hAnsi="Palatino Linotype"/>
        </w:rPr>
      </w:pPr>
    </w:p>
    <w:p w:rsidR="00511AE7" w:rsidRDefault="00511AE7" w:rsidP="000D0DB4">
      <w:pPr>
        <w:tabs>
          <w:tab w:val="left" w:pos="3374"/>
        </w:tabs>
        <w:spacing w:line="360" w:lineRule="auto"/>
        <w:rPr>
          <w:rFonts w:ascii="Palatino Linotype" w:hAnsi="Palatino Linotype"/>
        </w:rPr>
      </w:pPr>
    </w:p>
    <w:p w:rsidR="00511AE7" w:rsidRDefault="00511AE7" w:rsidP="000D0DB4">
      <w:pPr>
        <w:tabs>
          <w:tab w:val="left" w:pos="3374"/>
        </w:tabs>
        <w:spacing w:line="360" w:lineRule="auto"/>
        <w:rPr>
          <w:rFonts w:ascii="Palatino Linotype" w:hAnsi="Palatino Linotype"/>
        </w:rPr>
      </w:pPr>
    </w:p>
    <w:p w:rsidR="00511AE7" w:rsidRDefault="00511AE7" w:rsidP="000D0DB4">
      <w:pPr>
        <w:tabs>
          <w:tab w:val="left" w:pos="3374"/>
        </w:tabs>
        <w:spacing w:line="360" w:lineRule="auto"/>
        <w:rPr>
          <w:rFonts w:ascii="Palatino Linotype" w:hAnsi="Palatino Linotype"/>
        </w:rPr>
      </w:pPr>
    </w:p>
    <w:p w:rsidR="00511AE7" w:rsidRDefault="00511AE7" w:rsidP="000D0DB4">
      <w:pPr>
        <w:tabs>
          <w:tab w:val="left" w:pos="3374"/>
        </w:tabs>
        <w:spacing w:line="360" w:lineRule="auto"/>
        <w:rPr>
          <w:rFonts w:ascii="Palatino Linotype" w:hAnsi="Palatino Linotype"/>
        </w:rPr>
      </w:pPr>
    </w:p>
    <w:p w:rsidR="00511AE7" w:rsidRDefault="00511AE7" w:rsidP="000D0DB4">
      <w:pPr>
        <w:tabs>
          <w:tab w:val="left" w:pos="3374"/>
        </w:tabs>
        <w:spacing w:line="360" w:lineRule="auto"/>
        <w:rPr>
          <w:rFonts w:ascii="Palatino Linotype" w:hAnsi="Palatino Linotype"/>
        </w:rPr>
      </w:pPr>
    </w:p>
    <w:p w:rsidR="00511AE7" w:rsidRDefault="00511AE7" w:rsidP="000D0DB4">
      <w:pPr>
        <w:tabs>
          <w:tab w:val="left" w:pos="3374"/>
        </w:tabs>
        <w:spacing w:line="360" w:lineRule="auto"/>
        <w:rPr>
          <w:rFonts w:ascii="Palatino Linotype" w:hAnsi="Palatino Linotype"/>
        </w:rPr>
      </w:pPr>
    </w:p>
    <w:p w:rsidR="00511AE7" w:rsidRDefault="00511AE7" w:rsidP="000D0DB4">
      <w:pPr>
        <w:tabs>
          <w:tab w:val="left" w:pos="3374"/>
        </w:tabs>
        <w:spacing w:line="360" w:lineRule="auto"/>
        <w:rPr>
          <w:rFonts w:ascii="Palatino Linotype" w:hAnsi="Palatino Linotype"/>
        </w:rPr>
      </w:pPr>
    </w:p>
    <w:p w:rsidR="00511AE7" w:rsidRDefault="00511AE7" w:rsidP="000D0DB4">
      <w:pPr>
        <w:tabs>
          <w:tab w:val="left" w:pos="3374"/>
        </w:tabs>
        <w:spacing w:line="360" w:lineRule="auto"/>
        <w:rPr>
          <w:rFonts w:ascii="Palatino Linotype" w:hAnsi="Palatino Linotype"/>
        </w:rPr>
      </w:pPr>
    </w:p>
    <w:p w:rsidR="00511AE7" w:rsidRDefault="00511AE7" w:rsidP="000D0DB4">
      <w:pPr>
        <w:tabs>
          <w:tab w:val="left" w:pos="3374"/>
        </w:tabs>
        <w:spacing w:line="360" w:lineRule="auto"/>
        <w:rPr>
          <w:rFonts w:ascii="Palatino Linotype" w:hAnsi="Palatino Linotype"/>
        </w:rPr>
      </w:pPr>
    </w:p>
    <w:p w:rsidR="00511AE7" w:rsidRDefault="00511AE7" w:rsidP="000D0DB4">
      <w:pPr>
        <w:tabs>
          <w:tab w:val="left" w:pos="3374"/>
        </w:tabs>
        <w:spacing w:line="360" w:lineRule="auto"/>
        <w:rPr>
          <w:rFonts w:ascii="Palatino Linotype" w:hAnsi="Palatino Linotype"/>
        </w:rPr>
      </w:pPr>
    </w:p>
    <w:p w:rsidR="00511AE7" w:rsidRPr="000D0DB4" w:rsidRDefault="00511AE7" w:rsidP="000D0DB4">
      <w:pPr>
        <w:tabs>
          <w:tab w:val="left" w:pos="3374"/>
        </w:tabs>
        <w:spacing w:line="360" w:lineRule="auto"/>
        <w:rPr>
          <w:rFonts w:ascii="Palatino Linotype" w:hAnsi="Palatino Linotype"/>
        </w:rPr>
      </w:pPr>
    </w:p>
    <w:sectPr w:rsidR="00511AE7" w:rsidRPr="000D0DB4" w:rsidSect="009F09BC">
      <w:headerReference w:type="even" r:id="rId13"/>
      <w:headerReference w:type="default" r:id="rId14"/>
      <w:footerReference w:type="default" r:id="rId15"/>
      <w:headerReference w:type="first" r:id="rId16"/>
      <w:footerReference w:type="first" r:id="rId17"/>
      <w:pgSz w:w="12240" w:h="15840"/>
      <w:pgMar w:top="2693"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5B4" w:rsidRDefault="008D55B4" w:rsidP="003B7751">
      <w:r>
        <w:separator/>
      </w:r>
    </w:p>
  </w:endnote>
  <w:endnote w:type="continuationSeparator" w:id="0">
    <w:p w:rsidR="008D55B4" w:rsidRDefault="008D55B4"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E1963" w:rsidRPr="002D6DD8" w:rsidRDefault="00DE1963"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46B4">
              <w:rPr>
                <w:rFonts w:ascii="Palatino Linotype" w:hAnsi="Palatino Linotype"/>
                <w:bCs/>
                <w:noProof/>
                <w:sz w:val="20"/>
              </w:rPr>
              <w:t>60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A46B4">
              <w:rPr>
                <w:rFonts w:ascii="Palatino Linotype" w:hAnsi="Palatino Linotype"/>
                <w:bCs/>
                <w:noProof/>
                <w:sz w:val="20"/>
              </w:rPr>
              <w:t>61</w:t>
            </w:r>
            <w:r>
              <w:rPr>
                <w:rFonts w:ascii="Palatino Linotype" w:hAnsi="Palatino Linotype"/>
                <w:bCs/>
                <w:noProof/>
                <w:sz w:val="20"/>
              </w:rPr>
              <w:fldChar w:fldCharType="end"/>
            </w:r>
          </w:p>
        </w:sdtContent>
      </w:sdt>
    </w:sdtContent>
  </w:sdt>
  <w:p w:rsidR="00DE1963" w:rsidRDefault="00DE19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963" w:rsidRPr="000B69FA" w:rsidRDefault="00DE1963"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46B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A46B4">
      <w:rPr>
        <w:rFonts w:ascii="Palatino Linotype" w:hAnsi="Palatino Linotype"/>
        <w:bCs/>
        <w:noProof/>
        <w:sz w:val="20"/>
      </w:rPr>
      <w:t>61</w:t>
    </w:r>
    <w:r>
      <w:rPr>
        <w:rFonts w:ascii="Palatino Linotype" w:hAnsi="Palatino Linotype"/>
        <w:bCs/>
        <w:noProof/>
        <w:sz w:val="20"/>
      </w:rPr>
      <w:fldChar w:fldCharType="end"/>
    </w:r>
  </w:p>
  <w:p w:rsidR="00DE1963" w:rsidRDefault="00DE19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5B4" w:rsidRDefault="008D55B4" w:rsidP="003B7751">
      <w:r>
        <w:separator/>
      </w:r>
    </w:p>
  </w:footnote>
  <w:footnote w:type="continuationSeparator" w:id="0">
    <w:p w:rsidR="008D55B4" w:rsidRDefault="008D55B4" w:rsidP="003B7751">
      <w:r>
        <w:continuationSeparator/>
      </w:r>
    </w:p>
  </w:footnote>
  <w:footnote w:id="1">
    <w:p w:rsidR="00DE1963" w:rsidRPr="00F75272" w:rsidRDefault="00DE1963" w:rsidP="00451985">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2B52E5" w:rsidRDefault="002B52E5" w:rsidP="002B52E5">
      <w:pPr>
        <w:pStyle w:val="Textonotapie"/>
      </w:pPr>
      <w:r>
        <w:rPr>
          <w:rStyle w:val="Refdenotaalpie"/>
        </w:rPr>
        <w:footnoteRef/>
      </w:r>
      <w:r>
        <w:t xml:space="preserve"> Convención Americana sobre Derechos Humanos. Artículo 13.</w:t>
      </w:r>
    </w:p>
  </w:footnote>
  <w:footnote w:id="3">
    <w:p w:rsidR="002B52E5" w:rsidRDefault="002B52E5" w:rsidP="002B52E5">
      <w:pPr>
        <w:pStyle w:val="Textonotapie"/>
      </w:pPr>
      <w:r>
        <w:rPr>
          <w:rStyle w:val="Refdenotaalpie"/>
        </w:rPr>
        <w:footnoteRef/>
      </w:r>
      <w:r>
        <w:t xml:space="preserve"> Constitución Política de los Estados Unidos Mexicanos. Artículo sexto, sección A, fracción I.</w:t>
      </w:r>
    </w:p>
  </w:footnote>
  <w:footnote w:id="4">
    <w:p w:rsidR="002B52E5" w:rsidRDefault="002B52E5" w:rsidP="002B52E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2B52E5" w:rsidRDefault="002B52E5" w:rsidP="002B52E5">
      <w:pPr>
        <w:pStyle w:val="Textonotapie"/>
      </w:pPr>
      <w:r>
        <w:rPr>
          <w:rStyle w:val="Refdenotaalpie"/>
        </w:rPr>
        <w:footnoteRef/>
      </w:r>
      <w:r>
        <w:t xml:space="preserve"> Ibídem. Parr. 87.</w:t>
      </w:r>
    </w:p>
  </w:footnote>
  <w:footnote w:id="6">
    <w:p w:rsidR="00967DE6" w:rsidRDefault="00967DE6" w:rsidP="00967DE6">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967DE6" w:rsidRDefault="00967DE6" w:rsidP="00967DE6">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967DE6" w:rsidRDefault="00967DE6" w:rsidP="00967DE6">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967DE6" w:rsidRDefault="00967DE6" w:rsidP="00967DE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67DE6" w:rsidRDefault="00967DE6" w:rsidP="00967DE6">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67DE6" w:rsidRDefault="00967DE6" w:rsidP="00967DE6">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967DE6" w:rsidRDefault="00967DE6" w:rsidP="00967DE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10">
    <w:p w:rsidR="003935F1" w:rsidRDefault="003935F1" w:rsidP="003935F1">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963" w:rsidRDefault="008D55B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E1963" w:rsidTr="005324B7">
      <w:trPr>
        <w:trHeight w:val="227"/>
      </w:trPr>
      <w:tc>
        <w:tcPr>
          <w:tcW w:w="2976" w:type="dxa"/>
          <w:vAlign w:val="center"/>
          <w:hideMark/>
        </w:tcPr>
        <w:p w:rsidR="00DE1963" w:rsidRPr="00674A46" w:rsidRDefault="00DE1963"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E1963" w:rsidRPr="00485ED8" w:rsidRDefault="00486BD1" w:rsidP="00486BD1">
          <w:pPr>
            <w:pStyle w:val="Encabezado"/>
            <w:rPr>
              <w:rFonts w:ascii="Palatino Linotype" w:hAnsi="Palatino Linotype"/>
              <w:b/>
              <w:sz w:val="22"/>
              <w:szCs w:val="22"/>
            </w:rPr>
          </w:pPr>
          <w:r>
            <w:rPr>
              <w:rFonts w:ascii="Palatino Linotype" w:hAnsi="Palatino Linotype" w:cs="Arial"/>
              <w:b/>
              <w:bCs/>
              <w:sz w:val="22"/>
              <w:szCs w:val="22"/>
              <w:lang w:eastAsia="es-MX"/>
            </w:rPr>
            <w:t>03628</w:t>
          </w:r>
          <w:r w:rsidR="00DE1963" w:rsidRPr="00AB09F8">
            <w:rPr>
              <w:rFonts w:ascii="Palatino Linotype" w:hAnsi="Palatino Linotype" w:cs="Arial"/>
              <w:b/>
              <w:bCs/>
              <w:sz w:val="22"/>
              <w:szCs w:val="22"/>
              <w:lang w:eastAsia="es-MX"/>
            </w:rPr>
            <w:t>/INFOEM/IP/RR/2022</w:t>
          </w:r>
          <w:r w:rsidR="00DE1963" w:rsidRPr="00485ED8">
            <w:rPr>
              <w:rFonts w:ascii="Palatino Linotype" w:hAnsi="Palatino Linotype" w:cs="Arial"/>
              <w:b/>
              <w:bCs/>
              <w:sz w:val="22"/>
              <w:szCs w:val="22"/>
              <w:lang w:eastAsia="es-MX"/>
            </w:rPr>
            <w:t xml:space="preserve"> y acumulado</w:t>
          </w:r>
          <w:r>
            <w:rPr>
              <w:rFonts w:ascii="Palatino Linotype" w:hAnsi="Palatino Linotype" w:cs="Arial"/>
              <w:b/>
              <w:bCs/>
              <w:sz w:val="22"/>
              <w:szCs w:val="22"/>
              <w:lang w:eastAsia="es-MX"/>
            </w:rPr>
            <w:t>s</w:t>
          </w:r>
          <w:r w:rsidR="00DE1963" w:rsidRPr="00485ED8">
            <w:rPr>
              <w:rFonts w:ascii="Palatino Linotype" w:hAnsi="Palatino Linotype" w:cs="Arial"/>
              <w:b/>
              <w:bCs/>
              <w:sz w:val="22"/>
              <w:szCs w:val="22"/>
              <w:lang w:eastAsia="es-MX"/>
            </w:rPr>
            <w:t>.</w:t>
          </w:r>
        </w:p>
      </w:tc>
    </w:tr>
    <w:tr w:rsidR="00DE1963" w:rsidTr="005324B7">
      <w:trPr>
        <w:trHeight w:val="242"/>
      </w:trPr>
      <w:tc>
        <w:tcPr>
          <w:tcW w:w="2976" w:type="dxa"/>
          <w:vAlign w:val="center"/>
          <w:hideMark/>
        </w:tcPr>
        <w:p w:rsidR="00DE1963" w:rsidRPr="00674A46" w:rsidRDefault="00DE1963"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E1963" w:rsidRPr="00485ED8" w:rsidRDefault="00486BD1" w:rsidP="009F09BC">
          <w:pPr>
            <w:pStyle w:val="Encabezado"/>
            <w:jc w:val="both"/>
            <w:rPr>
              <w:rFonts w:ascii="Palatino Linotype" w:hAnsi="Palatino Linotype"/>
              <w:b/>
              <w:sz w:val="22"/>
              <w:szCs w:val="22"/>
            </w:rPr>
          </w:pPr>
          <w:r>
            <w:rPr>
              <w:rFonts w:ascii="Palatino Linotype" w:hAnsi="Palatino Linotype"/>
              <w:b/>
              <w:bCs/>
              <w:color w:val="000000"/>
              <w:sz w:val="22"/>
              <w:szCs w:val="22"/>
            </w:rPr>
            <w:t>Ayuntamiento de Metepec</w:t>
          </w:r>
        </w:p>
      </w:tc>
    </w:tr>
    <w:tr w:rsidR="00DE1963" w:rsidTr="005324B7">
      <w:trPr>
        <w:trHeight w:val="342"/>
      </w:trPr>
      <w:tc>
        <w:tcPr>
          <w:tcW w:w="2976" w:type="dxa"/>
          <w:vAlign w:val="center"/>
          <w:hideMark/>
        </w:tcPr>
        <w:p w:rsidR="00DE1963" w:rsidRPr="00674A46" w:rsidRDefault="00DE1963"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DE1963" w:rsidRPr="00485ED8" w:rsidRDefault="00DE1963"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DE1963" w:rsidRPr="00AE046A" w:rsidRDefault="008D55B4"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28.6pt;margin-top:-121.9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E1963" w:rsidTr="005324B7">
      <w:trPr>
        <w:trHeight w:val="227"/>
      </w:trPr>
      <w:tc>
        <w:tcPr>
          <w:tcW w:w="2977" w:type="dxa"/>
          <w:vAlign w:val="center"/>
          <w:hideMark/>
        </w:tcPr>
        <w:p w:rsidR="00DE1963" w:rsidRPr="00674A46" w:rsidRDefault="00DE1963"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DE1963" w:rsidRPr="00485ED8" w:rsidRDefault="00DE1963" w:rsidP="00325454">
          <w:pPr>
            <w:pStyle w:val="Encabezado"/>
            <w:rPr>
              <w:rFonts w:ascii="Palatino Linotype" w:hAnsi="Palatino Linotype"/>
              <w:b/>
              <w:sz w:val="22"/>
              <w:szCs w:val="22"/>
            </w:rPr>
          </w:pPr>
          <w:r>
            <w:rPr>
              <w:rFonts w:ascii="Palatino Linotype" w:hAnsi="Palatino Linotype" w:cs="Arial"/>
              <w:b/>
              <w:bCs/>
              <w:sz w:val="22"/>
              <w:szCs w:val="22"/>
              <w:lang w:eastAsia="es-MX"/>
            </w:rPr>
            <w:t>03628</w:t>
          </w:r>
          <w:r w:rsidRPr="00AB09F8">
            <w:rPr>
              <w:rFonts w:ascii="Palatino Linotype" w:hAnsi="Palatino Linotype" w:cs="Arial"/>
              <w:b/>
              <w:bCs/>
              <w:sz w:val="22"/>
              <w:szCs w:val="22"/>
              <w:lang w:eastAsia="es-MX"/>
            </w:rPr>
            <w:t>/INFOEM/IP/RR/2022</w:t>
          </w:r>
          <w:r>
            <w:rPr>
              <w:rFonts w:ascii="Palatino Linotype" w:hAnsi="Palatino Linotype" w:cs="Arial"/>
              <w:b/>
              <w:bCs/>
              <w:sz w:val="22"/>
              <w:szCs w:val="22"/>
              <w:lang w:eastAsia="es-MX"/>
            </w:rPr>
            <w:t xml:space="preserve"> </w:t>
          </w:r>
          <w:r w:rsidRPr="00485ED8">
            <w:rPr>
              <w:rFonts w:ascii="Palatino Linotype" w:hAnsi="Palatino Linotype" w:cs="Arial"/>
              <w:b/>
              <w:bCs/>
              <w:sz w:val="22"/>
              <w:szCs w:val="22"/>
              <w:lang w:eastAsia="es-MX"/>
            </w:rPr>
            <w:t>y acumulado</w:t>
          </w:r>
          <w:r>
            <w:rPr>
              <w:rFonts w:ascii="Palatino Linotype" w:hAnsi="Palatino Linotype" w:cs="Arial"/>
              <w:b/>
              <w:bCs/>
              <w:sz w:val="22"/>
              <w:szCs w:val="22"/>
              <w:lang w:eastAsia="es-MX"/>
            </w:rPr>
            <w:t>s</w:t>
          </w:r>
          <w:r w:rsidRPr="00485ED8">
            <w:rPr>
              <w:rFonts w:ascii="Palatino Linotype" w:hAnsi="Palatino Linotype" w:cs="Arial"/>
              <w:b/>
              <w:bCs/>
              <w:sz w:val="22"/>
              <w:szCs w:val="22"/>
              <w:lang w:eastAsia="es-MX"/>
            </w:rPr>
            <w:t>.</w:t>
          </w:r>
        </w:p>
      </w:tc>
    </w:tr>
    <w:tr w:rsidR="00DE1963" w:rsidTr="005324B7">
      <w:trPr>
        <w:trHeight w:val="242"/>
      </w:trPr>
      <w:tc>
        <w:tcPr>
          <w:tcW w:w="2977" w:type="dxa"/>
          <w:vAlign w:val="center"/>
          <w:hideMark/>
        </w:tcPr>
        <w:p w:rsidR="00DE1963" w:rsidRPr="00674A46" w:rsidRDefault="00DE1963"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DE1963" w:rsidRPr="00B75F20" w:rsidRDefault="00DA46B4" w:rsidP="009F09BC">
          <w:pPr>
            <w:pStyle w:val="Encabezado"/>
            <w:tabs>
              <w:tab w:val="left" w:pos="521"/>
            </w:tabs>
            <w:rPr>
              <w:rFonts w:ascii="Palatino Linotype" w:hAnsi="Palatino Linotype"/>
              <w:b/>
              <w:sz w:val="22"/>
              <w:szCs w:val="22"/>
            </w:rPr>
          </w:pPr>
          <w:r>
            <w:rPr>
              <w:rFonts w:ascii="Palatino Linotype" w:hAnsi="Palatino Linotype"/>
              <w:b/>
              <w:sz w:val="22"/>
              <w:szCs w:val="22"/>
            </w:rPr>
            <w:t>XXXX XXXX XXXXX</w:t>
          </w:r>
        </w:p>
      </w:tc>
    </w:tr>
    <w:tr w:rsidR="00DE1963" w:rsidTr="005324B7">
      <w:trPr>
        <w:trHeight w:val="342"/>
      </w:trPr>
      <w:tc>
        <w:tcPr>
          <w:tcW w:w="2977" w:type="dxa"/>
          <w:vAlign w:val="center"/>
        </w:tcPr>
        <w:p w:rsidR="00DE1963" w:rsidRPr="00674A46" w:rsidRDefault="00DE1963"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DE1963" w:rsidRPr="00AA2C54" w:rsidRDefault="00DE1963" w:rsidP="00AA2C54">
          <w:pPr>
            <w:rPr>
              <w:rFonts w:ascii="Palatino Linotype" w:hAnsi="Palatino Linotype"/>
              <w:b/>
              <w:bCs/>
              <w:color w:val="000000"/>
              <w:sz w:val="22"/>
              <w:szCs w:val="22"/>
            </w:rPr>
          </w:pPr>
          <w:r w:rsidRPr="00DE1963">
            <w:rPr>
              <w:rFonts w:ascii="Palatino Linotype" w:hAnsi="Palatino Linotype"/>
              <w:b/>
              <w:bCs/>
              <w:color w:val="000000"/>
              <w:sz w:val="22"/>
              <w:szCs w:val="22"/>
            </w:rPr>
            <w:t>Ayuntamiento de Metepec</w:t>
          </w:r>
        </w:p>
      </w:tc>
    </w:tr>
    <w:tr w:rsidR="00DE1963" w:rsidTr="005324B7">
      <w:trPr>
        <w:trHeight w:val="342"/>
      </w:trPr>
      <w:tc>
        <w:tcPr>
          <w:tcW w:w="2977" w:type="dxa"/>
          <w:vAlign w:val="center"/>
        </w:tcPr>
        <w:p w:rsidR="00DE1963" w:rsidRPr="00674A46" w:rsidRDefault="00DE1963"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DE1963" w:rsidRPr="00674A46" w:rsidRDefault="00DE1963"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DE1963" w:rsidRPr="00C222C0" w:rsidRDefault="008D55B4">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nsid w:val="1BD72C93"/>
    <w:multiLevelType w:val="hybridMultilevel"/>
    <w:tmpl w:val="65E8F3FA"/>
    <w:lvl w:ilvl="0" w:tplc="080A0005">
      <w:start w:val="1"/>
      <w:numFmt w:val="bullet"/>
      <w:lvlText w:val=""/>
      <w:lvlJc w:val="left"/>
      <w:pPr>
        <w:ind w:left="720" w:hanging="360"/>
      </w:pPr>
      <w:rPr>
        <w:rFonts w:ascii="Wingdings" w:hAnsi="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01C0F04"/>
    <w:multiLevelType w:val="hybridMultilevel"/>
    <w:tmpl w:val="D7B61DCE"/>
    <w:lvl w:ilvl="0" w:tplc="080A0017">
      <w:start w:val="1"/>
      <w:numFmt w:val="lowerLetter"/>
      <w:lvlText w:val="%1)"/>
      <w:lvlJc w:val="left"/>
      <w:pPr>
        <w:ind w:left="720" w:hanging="360"/>
      </w:pPr>
    </w:lvl>
    <w:lvl w:ilvl="1" w:tplc="B54C9D2A">
      <w:start w:val="1"/>
      <w:numFmt w:val="lowerLetter"/>
      <w:lvlText w:val="%2)"/>
      <w:lvlJc w:val="left"/>
      <w:pPr>
        <w:ind w:left="1440" w:hanging="360"/>
      </w:pPr>
      <w:rPr>
        <w:rFonts w:hint="default"/>
        <w:b/>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2AF3601C"/>
    <w:multiLevelType w:val="hybridMultilevel"/>
    <w:tmpl w:val="B4BE69CE"/>
    <w:lvl w:ilvl="0" w:tplc="8DA09DF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F5472F8"/>
    <w:multiLevelType w:val="hybridMultilevel"/>
    <w:tmpl w:val="FCF83A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4317490"/>
    <w:multiLevelType w:val="hybridMultilevel"/>
    <w:tmpl w:val="BBAAFA3C"/>
    <w:lvl w:ilvl="0" w:tplc="F5C4018E">
      <w:start w:val="1"/>
      <w:numFmt w:val="decimal"/>
      <w:lvlText w:val="%1."/>
      <w:lvlJc w:val="left"/>
      <w:pPr>
        <w:ind w:left="360" w:hanging="360"/>
      </w:pPr>
      <w:rPr>
        <w:rFonts w:ascii="Palatino Linotype" w:hAnsi="Palatino Linotype" w:hint="default"/>
        <w:b/>
        <w:i w:val="0"/>
        <w:color w:val="auto"/>
        <w:sz w:val="24"/>
      </w:rPr>
    </w:lvl>
    <w:lvl w:ilvl="1" w:tplc="0C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nsid w:val="53471522"/>
    <w:multiLevelType w:val="hybridMultilevel"/>
    <w:tmpl w:val="E286B4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3F410A3"/>
    <w:multiLevelType w:val="hybridMultilevel"/>
    <w:tmpl w:val="785270FC"/>
    <w:lvl w:ilvl="0" w:tplc="E08271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nsid w:val="750217E6"/>
    <w:multiLevelType w:val="hybridMultilevel"/>
    <w:tmpl w:val="2FE6F77C"/>
    <w:lvl w:ilvl="0" w:tplc="C81A3A1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7BAF3DB4"/>
    <w:multiLevelType w:val="hybridMultilevel"/>
    <w:tmpl w:val="9E92B7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19"/>
  </w:num>
  <w:num w:numId="3">
    <w:abstractNumId w:val="3"/>
  </w:num>
  <w:num w:numId="4">
    <w:abstractNumId w:val="2"/>
  </w:num>
  <w:num w:numId="5">
    <w:abstractNumId w:val="16"/>
  </w:num>
  <w:num w:numId="6">
    <w:abstractNumId w:val="4"/>
  </w:num>
  <w:num w:numId="7">
    <w:abstractNumId w:val="17"/>
  </w:num>
  <w:num w:numId="8">
    <w:abstractNumId w:val="20"/>
  </w:num>
  <w:num w:numId="9">
    <w:abstractNumId w:val="15"/>
  </w:num>
  <w:num w:numId="10">
    <w:abstractNumId w:val="10"/>
  </w:num>
  <w:num w:numId="11">
    <w:abstractNumId w:val="1"/>
  </w:num>
  <w:num w:numId="12">
    <w:abstractNumId w:val="0"/>
  </w:num>
  <w:num w:numId="13">
    <w:abstractNumId w:val="7"/>
  </w:num>
  <w:num w:numId="14">
    <w:abstractNumId w:val="11"/>
  </w:num>
  <w:num w:numId="15">
    <w:abstractNumId w:val="14"/>
  </w:num>
  <w:num w:numId="16">
    <w:abstractNumId w:val="13"/>
  </w:num>
  <w:num w:numId="17">
    <w:abstractNumId w:val="9"/>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1289E"/>
    <w:rsid w:val="00020780"/>
    <w:rsid w:val="00021520"/>
    <w:rsid w:val="00025190"/>
    <w:rsid w:val="00025299"/>
    <w:rsid w:val="000271D4"/>
    <w:rsid w:val="00030FBC"/>
    <w:rsid w:val="00037265"/>
    <w:rsid w:val="000373F6"/>
    <w:rsid w:val="00037BCD"/>
    <w:rsid w:val="00055C1F"/>
    <w:rsid w:val="00064383"/>
    <w:rsid w:val="00067D69"/>
    <w:rsid w:val="00074E79"/>
    <w:rsid w:val="00082E8C"/>
    <w:rsid w:val="00087EFE"/>
    <w:rsid w:val="00095FEA"/>
    <w:rsid w:val="000A7464"/>
    <w:rsid w:val="000B3CDC"/>
    <w:rsid w:val="000D0DB4"/>
    <w:rsid w:val="000D6447"/>
    <w:rsid w:val="000E1A02"/>
    <w:rsid w:val="00114502"/>
    <w:rsid w:val="001208D7"/>
    <w:rsid w:val="001352F5"/>
    <w:rsid w:val="00135B6E"/>
    <w:rsid w:val="00163FD1"/>
    <w:rsid w:val="001726CA"/>
    <w:rsid w:val="00185B89"/>
    <w:rsid w:val="001A18E7"/>
    <w:rsid w:val="001C4290"/>
    <w:rsid w:val="001D23C1"/>
    <w:rsid w:val="001D5404"/>
    <w:rsid w:val="001E3F7A"/>
    <w:rsid w:val="001F1CB6"/>
    <w:rsid w:val="001F4F22"/>
    <w:rsid w:val="0021154E"/>
    <w:rsid w:val="00223C06"/>
    <w:rsid w:val="00230F52"/>
    <w:rsid w:val="002409E0"/>
    <w:rsid w:val="002579F2"/>
    <w:rsid w:val="00257AE7"/>
    <w:rsid w:val="00264645"/>
    <w:rsid w:val="002729B9"/>
    <w:rsid w:val="00277FAC"/>
    <w:rsid w:val="00285A79"/>
    <w:rsid w:val="002877C3"/>
    <w:rsid w:val="002901F4"/>
    <w:rsid w:val="00291500"/>
    <w:rsid w:val="0029376D"/>
    <w:rsid w:val="0029740E"/>
    <w:rsid w:val="002A1D69"/>
    <w:rsid w:val="002B52E5"/>
    <w:rsid w:val="002C0D3C"/>
    <w:rsid w:val="002C5F41"/>
    <w:rsid w:val="002F7951"/>
    <w:rsid w:val="0030094A"/>
    <w:rsid w:val="0030144E"/>
    <w:rsid w:val="00310DFE"/>
    <w:rsid w:val="00312281"/>
    <w:rsid w:val="00315264"/>
    <w:rsid w:val="00323FFD"/>
    <w:rsid w:val="00325454"/>
    <w:rsid w:val="003277BC"/>
    <w:rsid w:val="00340017"/>
    <w:rsid w:val="003437D9"/>
    <w:rsid w:val="00343D5D"/>
    <w:rsid w:val="00347DF3"/>
    <w:rsid w:val="003607F2"/>
    <w:rsid w:val="00362CD9"/>
    <w:rsid w:val="00376B2A"/>
    <w:rsid w:val="003833B3"/>
    <w:rsid w:val="00383DAF"/>
    <w:rsid w:val="00383E67"/>
    <w:rsid w:val="00387C55"/>
    <w:rsid w:val="00392D7B"/>
    <w:rsid w:val="003935F1"/>
    <w:rsid w:val="003A15C8"/>
    <w:rsid w:val="003B7751"/>
    <w:rsid w:val="003C13F1"/>
    <w:rsid w:val="003C3882"/>
    <w:rsid w:val="003C6521"/>
    <w:rsid w:val="003E1079"/>
    <w:rsid w:val="003E3D8F"/>
    <w:rsid w:val="003F3113"/>
    <w:rsid w:val="004118FA"/>
    <w:rsid w:val="00425045"/>
    <w:rsid w:val="00431E8D"/>
    <w:rsid w:val="004329D0"/>
    <w:rsid w:val="0044202C"/>
    <w:rsid w:val="00451985"/>
    <w:rsid w:val="00455C18"/>
    <w:rsid w:val="00456CFF"/>
    <w:rsid w:val="004610DB"/>
    <w:rsid w:val="00470E19"/>
    <w:rsid w:val="004722B2"/>
    <w:rsid w:val="00486BD1"/>
    <w:rsid w:val="004A0952"/>
    <w:rsid w:val="004E5AF0"/>
    <w:rsid w:val="004E6CE4"/>
    <w:rsid w:val="004F34D1"/>
    <w:rsid w:val="004F36BC"/>
    <w:rsid w:val="0050076C"/>
    <w:rsid w:val="00504DC1"/>
    <w:rsid w:val="00506C15"/>
    <w:rsid w:val="00511AE7"/>
    <w:rsid w:val="00514B84"/>
    <w:rsid w:val="005324B7"/>
    <w:rsid w:val="005354A9"/>
    <w:rsid w:val="00542F1C"/>
    <w:rsid w:val="00546076"/>
    <w:rsid w:val="00547ACE"/>
    <w:rsid w:val="005507B0"/>
    <w:rsid w:val="00553F3D"/>
    <w:rsid w:val="00554A21"/>
    <w:rsid w:val="00556E0A"/>
    <w:rsid w:val="00557370"/>
    <w:rsid w:val="00563F2E"/>
    <w:rsid w:val="00573064"/>
    <w:rsid w:val="005823D4"/>
    <w:rsid w:val="00596170"/>
    <w:rsid w:val="005A5C85"/>
    <w:rsid w:val="005B076D"/>
    <w:rsid w:val="005B35E2"/>
    <w:rsid w:val="005B5914"/>
    <w:rsid w:val="005C5021"/>
    <w:rsid w:val="005C5D34"/>
    <w:rsid w:val="005D2DA4"/>
    <w:rsid w:val="005D5229"/>
    <w:rsid w:val="005D6602"/>
    <w:rsid w:val="005D684A"/>
    <w:rsid w:val="00603302"/>
    <w:rsid w:val="0060589A"/>
    <w:rsid w:val="00607E9D"/>
    <w:rsid w:val="00617501"/>
    <w:rsid w:val="00622CB5"/>
    <w:rsid w:val="0063228F"/>
    <w:rsid w:val="00647F7C"/>
    <w:rsid w:val="00657639"/>
    <w:rsid w:val="00662771"/>
    <w:rsid w:val="00665885"/>
    <w:rsid w:val="00674642"/>
    <w:rsid w:val="00692BEF"/>
    <w:rsid w:val="0069398D"/>
    <w:rsid w:val="006A6390"/>
    <w:rsid w:val="006B1C7B"/>
    <w:rsid w:val="006D1A0B"/>
    <w:rsid w:val="006D6CC1"/>
    <w:rsid w:val="006E2021"/>
    <w:rsid w:val="006E7397"/>
    <w:rsid w:val="006E78B2"/>
    <w:rsid w:val="00702EAC"/>
    <w:rsid w:val="00707776"/>
    <w:rsid w:val="00711062"/>
    <w:rsid w:val="00716BCA"/>
    <w:rsid w:val="00720371"/>
    <w:rsid w:val="00727151"/>
    <w:rsid w:val="00733A5C"/>
    <w:rsid w:val="00755746"/>
    <w:rsid w:val="00763133"/>
    <w:rsid w:val="007644F5"/>
    <w:rsid w:val="00767686"/>
    <w:rsid w:val="00780D2A"/>
    <w:rsid w:val="007851DB"/>
    <w:rsid w:val="00785DC0"/>
    <w:rsid w:val="00795BD8"/>
    <w:rsid w:val="00797752"/>
    <w:rsid w:val="007A2F5A"/>
    <w:rsid w:val="007C4943"/>
    <w:rsid w:val="007E2D72"/>
    <w:rsid w:val="007E699C"/>
    <w:rsid w:val="007F0E16"/>
    <w:rsid w:val="007F786B"/>
    <w:rsid w:val="0084349D"/>
    <w:rsid w:val="0084533B"/>
    <w:rsid w:val="008526F4"/>
    <w:rsid w:val="008563C8"/>
    <w:rsid w:val="008635CB"/>
    <w:rsid w:val="0087145E"/>
    <w:rsid w:val="00873EB6"/>
    <w:rsid w:val="008A2152"/>
    <w:rsid w:val="008B0637"/>
    <w:rsid w:val="008C2237"/>
    <w:rsid w:val="008D55B4"/>
    <w:rsid w:val="008E053B"/>
    <w:rsid w:val="008F197C"/>
    <w:rsid w:val="008F6D18"/>
    <w:rsid w:val="009126F1"/>
    <w:rsid w:val="00920A34"/>
    <w:rsid w:val="00922E30"/>
    <w:rsid w:val="00932FB8"/>
    <w:rsid w:val="00945135"/>
    <w:rsid w:val="00967DE6"/>
    <w:rsid w:val="009845E7"/>
    <w:rsid w:val="00993F5D"/>
    <w:rsid w:val="0099547B"/>
    <w:rsid w:val="009A051C"/>
    <w:rsid w:val="009A68D8"/>
    <w:rsid w:val="009C5463"/>
    <w:rsid w:val="009D5A32"/>
    <w:rsid w:val="009F09BC"/>
    <w:rsid w:val="009F0F5D"/>
    <w:rsid w:val="00A23E82"/>
    <w:rsid w:val="00A307A0"/>
    <w:rsid w:val="00A3681D"/>
    <w:rsid w:val="00A52ADB"/>
    <w:rsid w:val="00A63BD3"/>
    <w:rsid w:val="00A64267"/>
    <w:rsid w:val="00A81426"/>
    <w:rsid w:val="00A82A24"/>
    <w:rsid w:val="00A82D44"/>
    <w:rsid w:val="00A879CD"/>
    <w:rsid w:val="00A91EDB"/>
    <w:rsid w:val="00A91F5B"/>
    <w:rsid w:val="00AA2C54"/>
    <w:rsid w:val="00AB09F8"/>
    <w:rsid w:val="00AD316E"/>
    <w:rsid w:val="00B23CF9"/>
    <w:rsid w:val="00B32465"/>
    <w:rsid w:val="00B32908"/>
    <w:rsid w:val="00B3303E"/>
    <w:rsid w:val="00B51C61"/>
    <w:rsid w:val="00B52D2A"/>
    <w:rsid w:val="00B563BD"/>
    <w:rsid w:val="00B959E1"/>
    <w:rsid w:val="00BB05A3"/>
    <w:rsid w:val="00BC3A1C"/>
    <w:rsid w:val="00BF3FB5"/>
    <w:rsid w:val="00C06EDE"/>
    <w:rsid w:val="00C14F2A"/>
    <w:rsid w:val="00C33782"/>
    <w:rsid w:val="00C52B90"/>
    <w:rsid w:val="00C65872"/>
    <w:rsid w:val="00C85E64"/>
    <w:rsid w:val="00C87396"/>
    <w:rsid w:val="00C90814"/>
    <w:rsid w:val="00C91F0F"/>
    <w:rsid w:val="00CA6E41"/>
    <w:rsid w:val="00CA7981"/>
    <w:rsid w:val="00CB5D7A"/>
    <w:rsid w:val="00CC3D7D"/>
    <w:rsid w:val="00CE7DF0"/>
    <w:rsid w:val="00D021A5"/>
    <w:rsid w:val="00D04644"/>
    <w:rsid w:val="00D10C88"/>
    <w:rsid w:val="00D10DB1"/>
    <w:rsid w:val="00D161B1"/>
    <w:rsid w:val="00D204DB"/>
    <w:rsid w:val="00D27674"/>
    <w:rsid w:val="00D377BC"/>
    <w:rsid w:val="00D43A76"/>
    <w:rsid w:val="00D45F88"/>
    <w:rsid w:val="00D466F7"/>
    <w:rsid w:val="00D47231"/>
    <w:rsid w:val="00D64C86"/>
    <w:rsid w:val="00D722DF"/>
    <w:rsid w:val="00D74DD1"/>
    <w:rsid w:val="00D81329"/>
    <w:rsid w:val="00D85062"/>
    <w:rsid w:val="00DA29E4"/>
    <w:rsid w:val="00DA46B4"/>
    <w:rsid w:val="00DA6D37"/>
    <w:rsid w:val="00DA7290"/>
    <w:rsid w:val="00DB2D0A"/>
    <w:rsid w:val="00DB672B"/>
    <w:rsid w:val="00DC0C2A"/>
    <w:rsid w:val="00DD5A5A"/>
    <w:rsid w:val="00DE1963"/>
    <w:rsid w:val="00DF2E1E"/>
    <w:rsid w:val="00DF493A"/>
    <w:rsid w:val="00DF515A"/>
    <w:rsid w:val="00E00826"/>
    <w:rsid w:val="00E034A7"/>
    <w:rsid w:val="00E118BA"/>
    <w:rsid w:val="00E12D42"/>
    <w:rsid w:val="00E15DD6"/>
    <w:rsid w:val="00E17429"/>
    <w:rsid w:val="00E20807"/>
    <w:rsid w:val="00E22B7E"/>
    <w:rsid w:val="00E23813"/>
    <w:rsid w:val="00E32E51"/>
    <w:rsid w:val="00E40AFE"/>
    <w:rsid w:val="00E548D5"/>
    <w:rsid w:val="00E56172"/>
    <w:rsid w:val="00E5636B"/>
    <w:rsid w:val="00E61DA9"/>
    <w:rsid w:val="00E65734"/>
    <w:rsid w:val="00E671A4"/>
    <w:rsid w:val="00E83AC5"/>
    <w:rsid w:val="00E85212"/>
    <w:rsid w:val="00E928D1"/>
    <w:rsid w:val="00E92E04"/>
    <w:rsid w:val="00E9643B"/>
    <w:rsid w:val="00EB2D33"/>
    <w:rsid w:val="00ED1D6B"/>
    <w:rsid w:val="00ED4B79"/>
    <w:rsid w:val="00F054D3"/>
    <w:rsid w:val="00F1030F"/>
    <w:rsid w:val="00F20E44"/>
    <w:rsid w:val="00F22511"/>
    <w:rsid w:val="00F24A04"/>
    <w:rsid w:val="00F35AB9"/>
    <w:rsid w:val="00F35B0C"/>
    <w:rsid w:val="00F41A0F"/>
    <w:rsid w:val="00F42ADB"/>
    <w:rsid w:val="00F7031D"/>
    <w:rsid w:val="00F7371C"/>
    <w:rsid w:val="00F86570"/>
    <w:rsid w:val="00FA2415"/>
    <w:rsid w:val="00FD5176"/>
    <w:rsid w:val="00FE3FBE"/>
    <w:rsid w:val="00FE6761"/>
    <w:rsid w:val="00FF3F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0E2FDD2-3EFF-4733-80AA-7F3DBBC0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qFormat/>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FE3FBE"/>
    <w:pPr>
      <w:tabs>
        <w:tab w:val="right" w:leader="dot" w:pos="9062"/>
      </w:tabs>
      <w:spacing w:after="100" w:line="360" w:lineRule="auto"/>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376B2A"/>
  </w:style>
  <w:style w:type="table" w:customStyle="1" w:styleId="Tablaconcuadrcula27">
    <w:name w:val="Tabla con cuadrícula27"/>
    <w:basedOn w:val="Tablanormal"/>
    <w:next w:val="Tablaconcuadrcula"/>
    <w:uiPriority w:val="39"/>
    <w:rsid w:val="001E3F7A"/>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DF9B6-E7F9-47C5-8C6C-6FC48B05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61</Pages>
  <Words>11097</Words>
  <Characters>61035</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cp:lastPrinted>2021-10-14T14:31:00Z</cp:lastPrinted>
  <dcterms:created xsi:type="dcterms:W3CDTF">2022-12-15T17:37:00Z</dcterms:created>
  <dcterms:modified xsi:type="dcterms:W3CDTF">2023-02-08T18:16:00Z</dcterms:modified>
</cp:coreProperties>
</file>