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72160A0B" w:rsidR="00000062" w:rsidRPr="009200E2" w:rsidRDefault="00015EDF"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1498D" w:rsidRPr="009200E2">
        <w:rPr>
          <w:rFonts w:ascii="Palatino Linotype" w:eastAsia="Palatino Linotype" w:hAnsi="Palatino Linotype" w:cs="Palatino Linotype"/>
        </w:rPr>
        <w:t>del</w:t>
      </w:r>
      <w:r w:rsidRPr="009200E2">
        <w:rPr>
          <w:rFonts w:ascii="Palatino Linotype" w:eastAsia="Palatino Linotype" w:hAnsi="Palatino Linotype" w:cs="Palatino Linotype"/>
        </w:rPr>
        <w:t xml:space="preserve"> </w:t>
      </w:r>
      <w:r w:rsidR="00C7106F" w:rsidRPr="009200E2">
        <w:rPr>
          <w:rFonts w:ascii="Palatino Linotype" w:eastAsia="Palatino Linotype" w:hAnsi="Palatino Linotype" w:cs="Palatino Linotype"/>
        </w:rPr>
        <w:t>veintinueve de marzo</w:t>
      </w:r>
      <w:r w:rsidR="005808C0"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 xml:space="preserve">de dos mil </w:t>
      </w:r>
      <w:r w:rsidR="000A3EAE" w:rsidRPr="009200E2">
        <w:rPr>
          <w:rFonts w:ascii="Palatino Linotype" w:eastAsia="Palatino Linotype" w:hAnsi="Palatino Linotype" w:cs="Palatino Linotype"/>
        </w:rPr>
        <w:t>veintitrés</w:t>
      </w:r>
      <w:r w:rsidRPr="009200E2">
        <w:rPr>
          <w:rFonts w:ascii="Palatino Linotype" w:eastAsia="Palatino Linotype" w:hAnsi="Palatino Linotype" w:cs="Palatino Linotype"/>
        </w:rPr>
        <w:t xml:space="preserve">. </w:t>
      </w:r>
    </w:p>
    <w:p w14:paraId="60269D8F" w14:textId="77777777" w:rsidR="00000062" w:rsidRPr="009200E2" w:rsidRDefault="00000062" w:rsidP="00D34626">
      <w:pPr>
        <w:spacing w:line="360" w:lineRule="auto"/>
        <w:jc w:val="both"/>
        <w:rPr>
          <w:rFonts w:ascii="Palatino Linotype" w:eastAsia="Palatino Linotype" w:hAnsi="Palatino Linotype" w:cs="Palatino Linotype"/>
        </w:rPr>
      </w:pPr>
    </w:p>
    <w:p w14:paraId="447751FD" w14:textId="308AF32F" w:rsidR="00000062" w:rsidRPr="009200E2" w:rsidRDefault="00015EDF"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b/>
          <w:sz w:val="28"/>
          <w:szCs w:val="28"/>
        </w:rPr>
        <w:t>VISTO</w:t>
      </w:r>
      <w:r w:rsidR="005808C0" w:rsidRPr="009200E2">
        <w:rPr>
          <w:rFonts w:ascii="Palatino Linotype" w:eastAsia="Palatino Linotype" w:hAnsi="Palatino Linotype" w:cs="Palatino Linotype"/>
          <w:b/>
          <w:sz w:val="28"/>
          <w:szCs w:val="28"/>
        </w:rPr>
        <w:t>S</w:t>
      </w:r>
      <w:r w:rsidRPr="009200E2">
        <w:rPr>
          <w:rFonts w:ascii="Palatino Linotype" w:eastAsia="Palatino Linotype" w:hAnsi="Palatino Linotype" w:cs="Palatino Linotype"/>
        </w:rPr>
        <w:t xml:space="preserve"> </w:t>
      </w:r>
      <w:r w:rsidR="005808C0" w:rsidRPr="009200E2">
        <w:rPr>
          <w:rFonts w:ascii="Palatino Linotype" w:eastAsia="Palatino Linotype" w:hAnsi="Palatino Linotype" w:cs="Palatino Linotype"/>
        </w:rPr>
        <w:t>los</w:t>
      </w:r>
      <w:r w:rsidRPr="009200E2">
        <w:rPr>
          <w:rFonts w:ascii="Palatino Linotype" w:eastAsia="Palatino Linotype" w:hAnsi="Palatino Linotype" w:cs="Palatino Linotype"/>
        </w:rPr>
        <w:t xml:space="preserve"> expediente</w:t>
      </w:r>
      <w:r w:rsidR="005808C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formado</w:t>
      </w:r>
      <w:r w:rsidR="005808C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con motivo de los Recursos de Revisión </w:t>
      </w:r>
      <w:r w:rsidR="005808C0" w:rsidRPr="009200E2">
        <w:rPr>
          <w:rFonts w:ascii="Palatino Linotype" w:eastAsia="Palatino Linotype" w:hAnsi="Palatino Linotype" w:cs="Palatino Linotype"/>
        </w:rPr>
        <w:t xml:space="preserve">con </w:t>
      </w:r>
      <w:r w:rsidRPr="009200E2">
        <w:rPr>
          <w:rFonts w:ascii="Palatino Linotype" w:eastAsia="Palatino Linotype" w:hAnsi="Palatino Linotype" w:cs="Palatino Linotype"/>
        </w:rPr>
        <w:t xml:space="preserve">número </w:t>
      </w:r>
      <w:r w:rsidR="00C7106F" w:rsidRPr="009200E2">
        <w:rPr>
          <w:rFonts w:ascii="Palatino Linotype" w:eastAsia="Palatino Linotype" w:hAnsi="Palatino Linotype" w:cs="Palatino Linotype"/>
          <w:b/>
          <w:sz w:val="22"/>
          <w:szCs w:val="22"/>
        </w:rPr>
        <w:t>12357</w:t>
      </w:r>
      <w:r w:rsidRPr="009200E2">
        <w:rPr>
          <w:rFonts w:ascii="Palatino Linotype" w:eastAsia="Palatino Linotype" w:hAnsi="Palatino Linotype" w:cs="Palatino Linotype"/>
          <w:b/>
          <w:sz w:val="22"/>
          <w:szCs w:val="22"/>
        </w:rPr>
        <w:t>/INFOEM/IP/RR/2022</w:t>
      </w:r>
      <w:r w:rsidR="000A3EAE" w:rsidRPr="009200E2">
        <w:rPr>
          <w:rFonts w:ascii="Palatino Linotype" w:eastAsia="Palatino Linotype" w:hAnsi="Palatino Linotype" w:cs="Palatino Linotype"/>
          <w:b/>
          <w:sz w:val="22"/>
          <w:szCs w:val="22"/>
        </w:rPr>
        <w:t xml:space="preserve"> y </w:t>
      </w:r>
      <w:r w:rsidR="00C7106F" w:rsidRPr="009200E2">
        <w:rPr>
          <w:rFonts w:ascii="Palatino Linotype" w:eastAsia="Palatino Linotype" w:hAnsi="Palatino Linotype" w:cs="Palatino Linotype"/>
          <w:b/>
          <w:sz w:val="22"/>
          <w:szCs w:val="22"/>
        </w:rPr>
        <w:t>12358</w:t>
      </w:r>
      <w:r w:rsidR="005808C0" w:rsidRPr="009200E2">
        <w:rPr>
          <w:rFonts w:ascii="Palatino Linotype" w:eastAsia="Palatino Linotype" w:hAnsi="Palatino Linotype" w:cs="Palatino Linotype"/>
          <w:b/>
          <w:sz w:val="22"/>
          <w:szCs w:val="22"/>
        </w:rPr>
        <w:t>/INFOEM/IP/RR/2022</w:t>
      </w:r>
      <w:r w:rsidRPr="009200E2">
        <w:rPr>
          <w:rFonts w:ascii="Palatino Linotype" w:eastAsia="Palatino Linotype" w:hAnsi="Palatino Linotype" w:cs="Palatino Linotype"/>
          <w:b/>
          <w:sz w:val="22"/>
          <w:szCs w:val="22"/>
        </w:rPr>
        <w:t xml:space="preserve"> </w:t>
      </w:r>
      <w:r w:rsidRPr="009200E2">
        <w:rPr>
          <w:rFonts w:ascii="Palatino Linotype" w:eastAsia="Palatino Linotype" w:hAnsi="Palatino Linotype" w:cs="Palatino Linotype"/>
        </w:rPr>
        <w:t xml:space="preserve">promovidos por </w:t>
      </w:r>
      <w:r w:rsidR="00C7106F" w:rsidRPr="009200E2">
        <w:rPr>
          <w:rFonts w:ascii="Palatino Linotype" w:eastAsia="Palatino Linotype" w:hAnsi="Palatino Linotype" w:cs="Palatino Linotype"/>
        </w:rPr>
        <w:t xml:space="preserve">una persona denominada </w:t>
      </w:r>
      <w:proofErr w:type="spellStart"/>
      <w:r w:rsidR="002356E9">
        <w:rPr>
          <w:rFonts w:ascii="Palatino Linotype" w:eastAsia="Palatino Linotype" w:hAnsi="Palatino Linotype" w:cs="Palatino Linotype"/>
          <w:b/>
        </w:rPr>
        <w:t>xxxxx</w:t>
      </w:r>
      <w:proofErr w:type="spellEnd"/>
      <w:r w:rsidR="002356E9" w:rsidRPr="00C7106F">
        <w:rPr>
          <w:rFonts w:ascii="Palatino Linotype" w:eastAsia="Palatino Linotype" w:hAnsi="Palatino Linotype" w:cs="Palatino Linotype"/>
          <w:b/>
        </w:rPr>
        <w:t xml:space="preserve"> </w:t>
      </w:r>
      <w:r w:rsidR="002356E9">
        <w:rPr>
          <w:rFonts w:ascii="Palatino Linotype" w:eastAsia="Palatino Linotype" w:hAnsi="Palatino Linotype" w:cs="Palatino Linotype"/>
          <w:b/>
        </w:rPr>
        <w:t>xx</w:t>
      </w:r>
      <w:r w:rsidR="002356E9" w:rsidRPr="00C7106F">
        <w:rPr>
          <w:rFonts w:ascii="Palatino Linotype" w:eastAsia="Palatino Linotype" w:hAnsi="Palatino Linotype" w:cs="Palatino Linotype"/>
          <w:b/>
        </w:rPr>
        <w:t xml:space="preserve"> </w:t>
      </w:r>
      <w:proofErr w:type="spellStart"/>
      <w:r w:rsidR="002356E9">
        <w:rPr>
          <w:rFonts w:ascii="Palatino Linotype" w:eastAsia="Palatino Linotype" w:hAnsi="Palatino Linotype" w:cs="Palatino Linotype"/>
          <w:b/>
        </w:rPr>
        <w:t>xxxxxxx</w:t>
      </w:r>
      <w:proofErr w:type="spellEnd"/>
      <w:r w:rsidR="002356E9">
        <w:rPr>
          <w:rFonts w:ascii="Palatino Linotype" w:eastAsia="Palatino Linotype" w:hAnsi="Palatino Linotype" w:cs="Palatino Linotype"/>
          <w:b/>
        </w:rPr>
        <w:t xml:space="preserve"> </w:t>
      </w:r>
      <w:proofErr w:type="spellStart"/>
      <w:r w:rsidR="002356E9">
        <w:rPr>
          <w:rFonts w:ascii="Palatino Linotype" w:eastAsia="Palatino Linotype" w:hAnsi="Palatino Linotype" w:cs="Palatino Linotype"/>
          <w:b/>
        </w:rPr>
        <w:t>xxxxxxxxxxxxxx</w:t>
      </w:r>
      <w:proofErr w:type="spellEnd"/>
      <w:r w:rsidR="009D0A37" w:rsidRPr="009200E2">
        <w:rPr>
          <w:rFonts w:ascii="Palatino Linotype" w:eastAsia="Palatino Linotype" w:hAnsi="Palatino Linotype" w:cs="Palatino Linotype"/>
          <w:b/>
        </w:rPr>
        <w:t>,</w:t>
      </w:r>
      <w:r w:rsidRPr="009200E2">
        <w:rPr>
          <w:rFonts w:ascii="Palatino Linotype" w:eastAsia="Palatino Linotype" w:hAnsi="Palatino Linotype" w:cs="Palatino Linotype"/>
        </w:rPr>
        <w:t xml:space="preserve"> a quien en lo</w:t>
      </w:r>
      <w:r w:rsidR="009D0A37" w:rsidRPr="009200E2">
        <w:rPr>
          <w:rFonts w:ascii="Palatino Linotype" w:eastAsia="Palatino Linotype" w:hAnsi="Palatino Linotype" w:cs="Palatino Linotype"/>
        </w:rPr>
        <w:t xml:space="preserve"> sucesivo se le denominar</w:t>
      </w:r>
      <w:r w:rsidR="002606A8" w:rsidRPr="009200E2">
        <w:rPr>
          <w:rFonts w:ascii="Palatino Linotype" w:eastAsia="Palatino Linotype" w:hAnsi="Palatino Linotype" w:cs="Palatino Linotype"/>
        </w:rPr>
        <w:t>á</w:t>
      </w:r>
      <w:r w:rsidR="009D0A37" w:rsidRPr="009200E2">
        <w:rPr>
          <w:rFonts w:ascii="Palatino Linotype" w:eastAsia="Palatino Linotype" w:hAnsi="Palatino Linotype" w:cs="Palatino Linotype"/>
        </w:rPr>
        <w:t xml:space="preserve"> como</w:t>
      </w:r>
      <w:r w:rsidR="00364A8D" w:rsidRPr="009200E2">
        <w:rPr>
          <w:rFonts w:ascii="Palatino Linotype" w:eastAsia="Palatino Linotype" w:hAnsi="Palatino Linotype" w:cs="Palatino Linotype"/>
        </w:rPr>
        <w:t xml:space="preserve"> la parte </w:t>
      </w:r>
      <w:r w:rsidRPr="009200E2">
        <w:rPr>
          <w:rFonts w:ascii="Palatino Linotype" w:eastAsia="Palatino Linotype" w:hAnsi="Palatino Linotype" w:cs="Palatino Linotype"/>
          <w:b/>
        </w:rPr>
        <w:t>RECURRENTE,</w:t>
      </w:r>
      <w:r w:rsidRPr="009200E2">
        <w:rPr>
          <w:rFonts w:ascii="Palatino Linotype" w:eastAsia="Palatino Linotype" w:hAnsi="Palatino Linotype" w:cs="Palatino Linotype"/>
        </w:rPr>
        <w:t xml:space="preserve"> en contra de las respuestas de</w:t>
      </w:r>
      <w:r w:rsidR="00364A8D" w:rsidRPr="009200E2">
        <w:rPr>
          <w:rFonts w:ascii="Palatino Linotype" w:eastAsia="Palatino Linotype" w:hAnsi="Palatino Linotype" w:cs="Palatino Linotype"/>
        </w:rPr>
        <w:t>l</w:t>
      </w:r>
      <w:r w:rsidR="009D0A37" w:rsidRPr="009200E2">
        <w:rPr>
          <w:rFonts w:ascii="Palatino Linotype" w:eastAsia="Palatino Linotype" w:hAnsi="Palatino Linotype" w:cs="Palatino Linotype"/>
        </w:rPr>
        <w:t xml:space="preserve"> </w:t>
      </w:r>
      <w:r w:rsidR="005808C0" w:rsidRPr="009200E2">
        <w:rPr>
          <w:rFonts w:ascii="Palatino Linotype" w:eastAsia="Palatino Linotype" w:hAnsi="Palatino Linotype" w:cs="Palatino Linotype"/>
          <w:b/>
        </w:rPr>
        <w:t xml:space="preserve">Ayuntamiento de </w:t>
      </w:r>
      <w:r w:rsidR="00C7106F" w:rsidRPr="009200E2">
        <w:rPr>
          <w:rFonts w:ascii="Palatino Linotype" w:eastAsia="Palatino Linotype" w:hAnsi="Palatino Linotype" w:cs="Palatino Linotype"/>
          <w:b/>
        </w:rPr>
        <w:t>Toluca</w:t>
      </w:r>
      <w:r w:rsidR="000A3EAE" w:rsidRPr="009200E2">
        <w:rPr>
          <w:rFonts w:ascii="Palatino Linotype" w:eastAsia="Palatino Linotype" w:hAnsi="Palatino Linotype" w:cs="Palatino Linotype"/>
        </w:rPr>
        <w:t xml:space="preserve"> </w:t>
      </w:r>
      <w:r w:rsidR="00364A8D" w:rsidRPr="009200E2">
        <w:rPr>
          <w:rFonts w:ascii="Palatino Linotype" w:eastAsia="Palatino Linotype" w:hAnsi="Palatino Linotype" w:cs="Palatino Linotype"/>
        </w:rPr>
        <w:t>al</w:t>
      </w:r>
      <w:r w:rsidRPr="009200E2">
        <w:rPr>
          <w:rFonts w:ascii="Palatino Linotype" w:eastAsia="Palatino Linotype" w:hAnsi="Palatino Linotype" w:cs="Palatino Linotype"/>
        </w:rPr>
        <w:t xml:space="preserve"> cual en lo subsecuente se le denominará </w:t>
      </w:r>
      <w:r w:rsidRPr="009200E2">
        <w:rPr>
          <w:rFonts w:ascii="Palatino Linotype" w:eastAsia="Palatino Linotype" w:hAnsi="Palatino Linotype" w:cs="Palatino Linotype"/>
          <w:b/>
        </w:rPr>
        <w:t xml:space="preserve">EL SUJETO OBLIGADO, </w:t>
      </w:r>
      <w:r w:rsidRPr="009200E2">
        <w:rPr>
          <w:rFonts w:ascii="Palatino Linotype" w:eastAsia="Palatino Linotype" w:hAnsi="Palatino Linotype" w:cs="Palatino Linotype"/>
        </w:rPr>
        <w:t>se procede a dictar la presente resolución con base en lo siguiente:</w:t>
      </w:r>
    </w:p>
    <w:p w14:paraId="309124FD" w14:textId="77777777" w:rsidR="00000062" w:rsidRPr="009200E2" w:rsidRDefault="00000062" w:rsidP="00D34626">
      <w:pPr>
        <w:spacing w:line="360" w:lineRule="auto"/>
        <w:jc w:val="both"/>
        <w:rPr>
          <w:rFonts w:ascii="Palatino Linotype" w:eastAsia="Palatino Linotype" w:hAnsi="Palatino Linotype" w:cs="Palatino Linotype"/>
          <w:sz w:val="16"/>
        </w:rPr>
      </w:pPr>
    </w:p>
    <w:p w14:paraId="4B44BBBA" w14:textId="77777777" w:rsidR="00000062" w:rsidRPr="009200E2" w:rsidRDefault="00015EDF" w:rsidP="00D34626">
      <w:pPr>
        <w:spacing w:line="360" w:lineRule="auto"/>
        <w:jc w:val="center"/>
        <w:rPr>
          <w:rFonts w:ascii="Palatino Linotype" w:eastAsia="Palatino Linotype" w:hAnsi="Palatino Linotype" w:cs="Palatino Linotype"/>
          <w:b/>
        </w:rPr>
      </w:pPr>
      <w:r w:rsidRPr="009200E2">
        <w:rPr>
          <w:rFonts w:ascii="Palatino Linotype" w:eastAsia="Palatino Linotype" w:hAnsi="Palatino Linotype" w:cs="Palatino Linotype"/>
          <w:b/>
          <w:sz w:val="28"/>
          <w:szCs w:val="28"/>
        </w:rPr>
        <w:t>ANTECEDENTES</w:t>
      </w:r>
    </w:p>
    <w:p w14:paraId="26E2A2CB" w14:textId="77777777" w:rsidR="00000062" w:rsidRPr="009200E2" w:rsidRDefault="00000062" w:rsidP="00D34626">
      <w:pPr>
        <w:rPr>
          <w:rFonts w:ascii="Palatino Linotype" w:eastAsia="Palatino Linotype" w:hAnsi="Palatino Linotype" w:cs="Palatino Linotype"/>
          <w:b/>
        </w:rPr>
      </w:pPr>
    </w:p>
    <w:p w14:paraId="5F8BFF84" w14:textId="77777777" w:rsidR="00000062" w:rsidRPr="009200E2" w:rsidRDefault="00015EDF" w:rsidP="00D34626">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9200E2">
        <w:rPr>
          <w:rFonts w:ascii="Palatino Linotype" w:eastAsia="Palatino Linotype" w:hAnsi="Palatino Linotype" w:cs="Palatino Linotype"/>
          <w:b/>
          <w:sz w:val="28"/>
          <w:szCs w:val="28"/>
        </w:rPr>
        <w:t>I.</w:t>
      </w:r>
      <w:r w:rsidRPr="009200E2">
        <w:rPr>
          <w:rFonts w:ascii="Palatino Linotype" w:eastAsia="Palatino Linotype" w:hAnsi="Palatino Linotype" w:cs="Palatino Linotype"/>
          <w:b/>
        </w:rPr>
        <w:t xml:space="preserve"> </w:t>
      </w:r>
      <w:r w:rsidRPr="009200E2">
        <w:rPr>
          <w:rFonts w:ascii="Palatino Linotype" w:eastAsia="Palatino Linotype" w:hAnsi="Palatino Linotype" w:cs="Palatino Linotype"/>
          <w:b/>
          <w:sz w:val="28"/>
          <w:szCs w:val="28"/>
        </w:rPr>
        <w:t>De la</w:t>
      </w:r>
      <w:r w:rsidR="009D0A37" w:rsidRPr="009200E2">
        <w:rPr>
          <w:rFonts w:ascii="Palatino Linotype" w:eastAsia="Palatino Linotype" w:hAnsi="Palatino Linotype" w:cs="Palatino Linotype"/>
          <w:b/>
          <w:sz w:val="28"/>
          <w:szCs w:val="28"/>
        </w:rPr>
        <w:t>s</w:t>
      </w:r>
      <w:r w:rsidRPr="009200E2">
        <w:rPr>
          <w:rFonts w:ascii="Palatino Linotype" w:eastAsia="Palatino Linotype" w:hAnsi="Palatino Linotype" w:cs="Palatino Linotype"/>
          <w:b/>
          <w:sz w:val="28"/>
          <w:szCs w:val="28"/>
        </w:rPr>
        <w:t xml:space="preserve"> Solicitud</w:t>
      </w:r>
      <w:r w:rsidR="009D0A37" w:rsidRPr="009200E2">
        <w:rPr>
          <w:rFonts w:ascii="Palatino Linotype" w:eastAsia="Palatino Linotype" w:hAnsi="Palatino Linotype" w:cs="Palatino Linotype"/>
          <w:b/>
          <w:sz w:val="28"/>
          <w:szCs w:val="28"/>
        </w:rPr>
        <w:t>es</w:t>
      </w:r>
      <w:r w:rsidRPr="009200E2">
        <w:rPr>
          <w:rFonts w:ascii="Palatino Linotype" w:eastAsia="Palatino Linotype" w:hAnsi="Palatino Linotype" w:cs="Palatino Linotype"/>
          <w:b/>
          <w:sz w:val="28"/>
          <w:szCs w:val="28"/>
        </w:rPr>
        <w:t xml:space="preserve"> de Información</w:t>
      </w:r>
    </w:p>
    <w:p w14:paraId="18D64685" w14:textId="21FDFE69" w:rsidR="00000062" w:rsidRPr="009200E2" w:rsidRDefault="000A3EAE" w:rsidP="00D34626">
      <w:pPr>
        <w:spacing w:line="360" w:lineRule="auto"/>
        <w:jc w:val="both"/>
        <w:rPr>
          <w:rFonts w:ascii="Palatino Linotype" w:eastAsia="Palatino Linotype" w:hAnsi="Palatino Linotype" w:cs="Palatino Linotype"/>
        </w:rPr>
      </w:pPr>
      <w:bookmarkStart w:id="1" w:name="_heading=h.eccwy3be8vjo" w:colFirst="0" w:colLast="0"/>
      <w:bookmarkEnd w:id="1"/>
      <w:r w:rsidRPr="009200E2">
        <w:rPr>
          <w:rFonts w:ascii="Palatino Linotype" w:eastAsia="Palatino Linotype" w:hAnsi="Palatino Linotype" w:cs="Palatino Linotype"/>
        </w:rPr>
        <w:t>El</w:t>
      </w:r>
      <w:r w:rsidR="00DE4F3D" w:rsidRPr="009200E2">
        <w:rPr>
          <w:rFonts w:ascii="Palatino Linotype" w:eastAsia="Palatino Linotype" w:hAnsi="Palatino Linotype" w:cs="Palatino Linotype"/>
        </w:rPr>
        <w:t xml:space="preserve"> </w:t>
      </w:r>
      <w:r w:rsidR="00C7106F" w:rsidRPr="009200E2">
        <w:rPr>
          <w:rFonts w:ascii="Palatino Linotype" w:eastAsia="Palatino Linotype" w:hAnsi="Palatino Linotype" w:cs="Palatino Linotype"/>
          <w:b/>
        </w:rPr>
        <w:t xml:space="preserve">treinta de mayo </w:t>
      </w:r>
      <w:r w:rsidR="00015EDF" w:rsidRPr="009200E2">
        <w:rPr>
          <w:rFonts w:ascii="Palatino Linotype" w:eastAsia="Palatino Linotype" w:hAnsi="Palatino Linotype" w:cs="Palatino Linotype"/>
          <w:b/>
        </w:rPr>
        <w:t xml:space="preserve">de dos mil </w:t>
      </w:r>
      <w:r w:rsidR="004951B5" w:rsidRPr="009200E2">
        <w:rPr>
          <w:rFonts w:ascii="Palatino Linotype" w:eastAsia="Palatino Linotype" w:hAnsi="Palatino Linotype" w:cs="Palatino Linotype"/>
          <w:b/>
        </w:rPr>
        <w:t>veintidós</w:t>
      </w:r>
      <w:r w:rsidR="00015EDF" w:rsidRPr="009200E2">
        <w:rPr>
          <w:rFonts w:ascii="Palatino Linotype" w:eastAsia="Palatino Linotype" w:hAnsi="Palatino Linotype" w:cs="Palatino Linotype"/>
        </w:rPr>
        <w:t xml:space="preserve">, </w:t>
      </w:r>
      <w:r w:rsidR="004951B5" w:rsidRPr="009200E2">
        <w:rPr>
          <w:rFonts w:ascii="Palatino Linotype" w:eastAsia="Palatino Linotype" w:hAnsi="Palatino Linotype" w:cs="Palatino Linotype"/>
          <w:b/>
        </w:rPr>
        <w:t>EL RECURRENTE</w:t>
      </w:r>
      <w:r w:rsidR="00015EDF" w:rsidRPr="009200E2">
        <w:rPr>
          <w:rFonts w:ascii="Palatino Linotype" w:eastAsia="Palatino Linotype" w:hAnsi="Palatino Linotype" w:cs="Palatino Linotype"/>
        </w:rPr>
        <w:t xml:space="preserve"> </w:t>
      </w:r>
      <w:r w:rsidR="00AE4893" w:rsidRPr="009200E2">
        <w:rPr>
          <w:rFonts w:ascii="Palatino Linotype" w:hAnsi="Palatino Linotype" w:cs="Arial"/>
        </w:rPr>
        <w:t>presentó a través de</w:t>
      </w:r>
      <w:r w:rsidR="00B45312" w:rsidRPr="009200E2">
        <w:rPr>
          <w:rFonts w:ascii="Palatino Linotype" w:hAnsi="Palatino Linotype" w:cs="Arial"/>
        </w:rPr>
        <w:t xml:space="preserve">l </w:t>
      </w:r>
      <w:r w:rsidR="00015EDF" w:rsidRPr="009200E2">
        <w:rPr>
          <w:rFonts w:ascii="Palatino Linotype" w:eastAsia="Palatino Linotype" w:hAnsi="Palatino Linotype" w:cs="Palatino Linotype"/>
        </w:rPr>
        <w:t xml:space="preserve">Sistema de Acceso a la Información Mexiquense, en lo subsecuente </w:t>
      </w:r>
      <w:r w:rsidR="00015EDF" w:rsidRPr="009200E2">
        <w:rPr>
          <w:rFonts w:ascii="Palatino Linotype" w:eastAsia="Palatino Linotype" w:hAnsi="Palatino Linotype" w:cs="Palatino Linotype"/>
          <w:b/>
        </w:rPr>
        <w:t>EL SAIMEX</w:t>
      </w:r>
      <w:r w:rsidR="00015EDF" w:rsidRPr="009200E2">
        <w:rPr>
          <w:rFonts w:ascii="Palatino Linotype" w:eastAsia="Palatino Linotype" w:hAnsi="Palatino Linotype" w:cs="Palatino Linotype"/>
        </w:rPr>
        <w:t xml:space="preserve"> ante </w:t>
      </w:r>
      <w:r w:rsidR="00015EDF" w:rsidRPr="009200E2">
        <w:rPr>
          <w:rFonts w:ascii="Palatino Linotype" w:eastAsia="Palatino Linotype" w:hAnsi="Palatino Linotype" w:cs="Palatino Linotype"/>
          <w:b/>
        </w:rPr>
        <w:t>EL SUJETO OBLIGADO</w:t>
      </w:r>
      <w:r w:rsidR="00015EDF" w:rsidRPr="009200E2">
        <w:rPr>
          <w:rFonts w:ascii="Palatino Linotype" w:eastAsia="Palatino Linotype" w:hAnsi="Palatino Linotype" w:cs="Palatino Linotype"/>
        </w:rPr>
        <w:t xml:space="preserve">, las solicitudes de Acceso a la Información Pública, a las cuales se le asignaron los números de expediente </w:t>
      </w:r>
      <w:r w:rsidR="00C7106F" w:rsidRPr="009200E2">
        <w:rPr>
          <w:rFonts w:ascii="Palatino Linotype" w:eastAsia="Palatino Linotype" w:hAnsi="Palatino Linotype" w:cs="Palatino Linotype"/>
          <w:b/>
        </w:rPr>
        <w:t xml:space="preserve">01378/TOLUCA/IP/2022 </w:t>
      </w:r>
      <w:r w:rsidR="00DE4F3D" w:rsidRPr="009200E2">
        <w:rPr>
          <w:rFonts w:ascii="Palatino Linotype" w:eastAsia="Palatino Linotype" w:hAnsi="Palatino Linotype" w:cs="Palatino Linotype"/>
          <w:b/>
        </w:rPr>
        <w:t xml:space="preserve">y </w:t>
      </w:r>
      <w:r w:rsidR="00C7106F" w:rsidRPr="009200E2">
        <w:rPr>
          <w:rFonts w:ascii="Palatino Linotype" w:eastAsia="Palatino Linotype" w:hAnsi="Palatino Linotype" w:cs="Palatino Linotype"/>
          <w:b/>
        </w:rPr>
        <w:t xml:space="preserve">01377/TOLUCA/IP/2022 </w:t>
      </w:r>
      <w:r w:rsidR="00015EDF" w:rsidRPr="009200E2">
        <w:rPr>
          <w:rFonts w:ascii="Palatino Linotype" w:eastAsia="Palatino Linotype" w:hAnsi="Palatino Linotype" w:cs="Palatino Linotype"/>
        </w:rPr>
        <w:t xml:space="preserve">mediante las cuales </w:t>
      </w:r>
      <w:r w:rsidR="00DE4F3D" w:rsidRPr="009200E2">
        <w:rPr>
          <w:rFonts w:ascii="Palatino Linotype" w:eastAsia="Palatino Linotype" w:hAnsi="Palatino Linotype" w:cs="Palatino Linotype"/>
          <w:b/>
        </w:rPr>
        <w:t xml:space="preserve">EL RECURRENTE </w:t>
      </w:r>
      <w:r w:rsidR="00015EDF" w:rsidRPr="009200E2">
        <w:rPr>
          <w:rFonts w:ascii="Palatino Linotype" w:eastAsia="Palatino Linotype" w:hAnsi="Palatino Linotype" w:cs="Palatino Linotype"/>
        </w:rPr>
        <w:t>requirió, lo siguiente:</w:t>
      </w:r>
    </w:p>
    <w:p w14:paraId="2815CB93" w14:textId="77777777" w:rsidR="00C7106F" w:rsidRPr="009200E2" w:rsidRDefault="00C7106F" w:rsidP="00D34626">
      <w:pPr>
        <w:spacing w:line="360" w:lineRule="auto"/>
        <w:jc w:val="both"/>
        <w:rPr>
          <w:rFonts w:ascii="Palatino Linotype" w:eastAsia="Palatino Linotype" w:hAnsi="Palatino Linotype" w:cs="Palatino Linotype"/>
        </w:rPr>
      </w:pPr>
    </w:p>
    <w:p w14:paraId="6F5C0E71" w14:textId="77777777" w:rsidR="00000062" w:rsidRPr="009200E2" w:rsidRDefault="00000062" w:rsidP="00D34626">
      <w:pPr>
        <w:spacing w:line="360" w:lineRule="auto"/>
        <w:jc w:val="both"/>
        <w:rPr>
          <w:rFonts w:ascii="Palatino Linotype" w:eastAsia="Palatino Linotype" w:hAnsi="Palatino Linotype" w:cs="Palatino Linotype"/>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9200E2" w14:paraId="3C437EEA" w14:textId="77777777">
        <w:tc>
          <w:tcPr>
            <w:tcW w:w="3675" w:type="dxa"/>
            <w:shd w:val="clear" w:color="auto" w:fill="auto"/>
            <w:tcMar>
              <w:top w:w="100" w:type="dxa"/>
              <w:left w:w="100" w:type="dxa"/>
              <w:bottom w:w="100" w:type="dxa"/>
              <w:right w:w="100" w:type="dxa"/>
            </w:tcMar>
          </w:tcPr>
          <w:p w14:paraId="39A2F2BF" w14:textId="77777777" w:rsidR="00000062" w:rsidRPr="009200E2"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9200E2"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 xml:space="preserve">Solicitud </w:t>
            </w:r>
          </w:p>
        </w:tc>
      </w:tr>
      <w:tr w:rsidR="001B0B15" w:rsidRPr="009200E2" w14:paraId="29A7004B" w14:textId="77777777" w:rsidTr="001B0B15">
        <w:tc>
          <w:tcPr>
            <w:tcW w:w="3675" w:type="dxa"/>
            <w:shd w:val="clear" w:color="auto" w:fill="auto"/>
            <w:tcMar>
              <w:top w:w="100" w:type="dxa"/>
              <w:left w:w="100" w:type="dxa"/>
              <w:bottom w:w="100" w:type="dxa"/>
              <w:right w:w="100" w:type="dxa"/>
            </w:tcMar>
            <w:vAlign w:val="center"/>
          </w:tcPr>
          <w:p w14:paraId="0468BBCA" w14:textId="00E2CB1F" w:rsidR="001B0B15" w:rsidRPr="009200E2" w:rsidRDefault="00C7106F" w:rsidP="00D34626">
            <w:pPr>
              <w:widowControl w:val="0"/>
              <w:pBdr>
                <w:top w:val="nil"/>
                <w:left w:val="nil"/>
                <w:bottom w:val="nil"/>
                <w:right w:val="nil"/>
                <w:between w:val="nil"/>
              </w:pBdr>
              <w:jc w:val="center"/>
              <w:rPr>
                <w:rFonts w:ascii="Palatino Linotype" w:eastAsia="Palatino Linotype" w:hAnsi="Palatino Linotype" w:cs="Palatino Linotype"/>
              </w:rPr>
            </w:pPr>
            <w:r w:rsidRPr="009200E2">
              <w:rPr>
                <w:rFonts w:ascii="Palatino Linotype" w:eastAsia="Palatino Linotype" w:hAnsi="Palatino Linotype" w:cs="Palatino Linotype"/>
                <w:b/>
              </w:rPr>
              <w:t>01378/TOLUCA/IP/2022</w:t>
            </w:r>
          </w:p>
        </w:tc>
        <w:tc>
          <w:tcPr>
            <w:tcW w:w="5430" w:type="dxa"/>
            <w:shd w:val="clear" w:color="auto" w:fill="auto"/>
            <w:tcMar>
              <w:top w:w="100" w:type="dxa"/>
              <w:left w:w="100" w:type="dxa"/>
              <w:bottom w:w="100" w:type="dxa"/>
              <w:right w:w="100" w:type="dxa"/>
            </w:tcMar>
          </w:tcPr>
          <w:p w14:paraId="40F8F39F" w14:textId="3D4CAFC5" w:rsidR="001B0B15" w:rsidRPr="009200E2" w:rsidRDefault="001B0B15" w:rsidP="00E4099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9200E2">
              <w:rPr>
                <w:rFonts w:ascii="Palatino Linotype" w:eastAsia="Palatino Linotype" w:hAnsi="Palatino Linotype" w:cs="Palatino Linotype"/>
                <w:i/>
                <w:sz w:val="20"/>
                <w:szCs w:val="20"/>
              </w:rPr>
              <w:t>“</w:t>
            </w:r>
            <w:proofErr w:type="spellStart"/>
            <w:r w:rsidR="00C7106F" w:rsidRPr="009200E2">
              <w:rPr>
                <w:rFonts w:ascii="Palatino Linotype" w:eastAsia="Palatino Linotype" w:hAnsi="Palatino Linotype" w:cs="Palatino Linotype"/>
                <w:i/>
                <w:sz w:val="20"/>
                <w:szCs w:val="20"/>
              </w:rPr>
              <w:t>Cual</w:t>
            </w:r>
            <w:proofErr w:type="spellEnd"/>
            <w:r w:rsidR="00C7106F" w:rsidRPr="009200E2">
              <w:rPr>
                <w:rFonts w:ascii="Palatino Linotype" w:eastAsia="Palatino Linotype" w:hAnsi="Palatino Linotype" w:cs="Palatino Linotype"/>
                <w:i/>
                <w:sz w:val="20"/>
                <w:szCs w:val="20"/>
              </w:rPr>
              <w:t xml:space="preserve"> es el procedimiento para pagar, en forma electrónica los servicios de solicitudes de información, ya que piden se pague pero este pago lo queremos hacer en forma electrónica, ya que es una obligación tener esta forma de pago para su municipio, sino no podrían enviarnos a esta opción., así como hacen los estudios para determinar la excepción de pago por nivel económico Por nuestras actividades comunes en zona metropolitana del CDMX y el trabajo habitual nos es imposible ir a perder el tiempo para pagar un servicio cuando este desde hace años ya debería estar disponible en forma electrónica, por ello queremos esta documentación</w:t>
            </w:r>
            <w:r w:rsidRPr="009200E2">
              <w:rPr>
                <w:rFonts w:ascii="Palatino Linotype" w:eastAsia="Palatino Linotype" w:hAnsi="Palatino Linotype" w:cs="Palatino Linotype"/>
                <w:i/>
                <w:sz w:val="20"/>
                <w:szCs w:val="20"/>
              </w:rPr>
              <w:t>”</w:t>
            </w:r>
            <w:r w:rsidRPr="009200E2">
              <w:rPr>
                <w:rFonts w:ascii="Palatino Linotype" w:eastAsia="Palatino Linotype" w:hAnsi="Palatino Linotype" w:cs="Palatino Linotype"/>
                <w:sz w:val="20"/>
                <w:szCs w:val="20"/>
              </w:rPr>
              <w:t xml:space="preserve"> (Sic).</w:t>
            </w:r>
          </w:p>
        </w:tc>
      </w:tr>
      <w:tr w:rsidR="001B0B15" w:rsidRPr="009200E2" w14:paraId="6AF7323D" w14:textId="77777777" w:rsidTr="001B0B15">
        <w:tc>
          <w:tcPr>
            <w:tcW w:w="3675" w:type="dxa"/>
            <w:shd w:val="clear" w:color="auto" w:fill="auto"/>
            <w:tcMar>
              <w:top w:w="100" w:type="dxa"/>
              <w:left w:w="100" w:type="dxa"/>
              <w:bottom w:w="100" w:type="dxa"/>
              <w:right w:w="100" w:type="dxa"/>
            </w:tcMar>
            <w:vAlign w:val="center"/>
          </w:tcPr>
          <w:p w14:paraId="06C2F572" w14:textId="07EE4B12" w:rsidR="001B0B15" w:rsidRPr="009200E2" w:rsidRDefault="00C7106F" w:rsidP="00D34626">
            <w:pPr>
              <w:widowControl w:val="0"/>
              <w:pBdr>
                <w:top w:val="nil"/>
                <w:left w:val="nil"/>
                <w:bottom w:val="nil"/>
                <w:right w:val="nil"/>
                <w:between w:val="nil"/>
              </w:pBdr>
              <w:jc w:val="center"/>
              <w:rPr>
                <w:rFonts w:ascii="Palatino Linotype" w:eastAsia="Palatino Linotype" w:hAnsi="Palatino Linotype" w:cs="Palatino Linotype"/>
                <w:b/>
              </w:rPr>
            </w:pPr>
            <w:r w:rsidRPr="009200E2">
              <w:rPr>
                <w:rFonts w:ascii="Palatino Linotype" w:eastAsia="Palatino Linotype" w:hAnsi="Palatino Linotype" w:cs="Palatino Linotype"/>
                <w:b/>
              </w:rPr>
              <w:t>01377/TOLUCA/IP/2022</w:t>
            </w:r>
          </w:p>
        </w:tc>
        <w:tc>
          <w:tcPr>
            <w:tcW w:w="5430" w:type="dxa"/>
            <w:shd w:val="clear" w:color="auto" w:fill="auto"/>
            <w:tcMar>
              <w:top w:w="100" w:type="dxa"/>
              <w:left w:w="100" w:type="dxa"/>
              <w:bottom w:w="100" w:type="dxa"/>
              <w:right w:w="100" w:type="dxa"/>
            </w:tcMar>
          </w:tcPr>
          <w:p w14:paraId="004ED2BC" w14:textId="7AF1DE1E" w:rsidR="001B0B15" w:rsidRPr="009200E2" w:rsidRDefault="001B0B15" w:rsidP="00D34626">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9200E2">
              <w:rPr>
                <w:rFonts w:ascii="Palatino Linotype" w:eastAsia="Palatino Linotype" w:hAnsi="Palatino Linotype" w:cs="Palatino Linotype"/>
                <w:i/>
                <w:sz w:val="20"/>
                <w:szCs w:val="20"/>
              </w:rPr>
              <w:t>“</w:t>
            </w:r>
            <w:proofErr w:type="spellStart"/>
            <w:r w:rsidR="00C7106F" w:rsidRPr="009200E2">
              <w:rPr>
                <w:rFonts w:ascii="Palatino Linotype" w:eastAsia="Palatino Linotype" w:hAnsi="Palatino Linotype" w:cs="Palatino Linotype"/>
                <w:i/>
                <w:sz w:val="20"/>
                <w:szCs w:val="20"/>
              </w:rPr>
              <w:t>cual</w:t>
            </w:r>
            <w:proofErr w:type="spellEnd"/>
            <w:r w:rsidR="00C7106F" w:rsidRPr="009200E2">
              <w:rPr>
                <w:rFonts w:ascii="Palatino Linotype" w:eastAsia="Palatino Linotype" w:hAnsi="Palatino Linotype" w:cs="Palatino Linotype"/>
                <w:i/>
                <w:sz w:val="20"/>
                <w:szCs w:val="20"/>
              </w:rPr>
              <w:t xml:space="preserve"> es el procedimiento para solicitar consulta directa en los expedientes del municipio, incluir costos y formas de hacerlo, favor de entregar el procedimiento oficial ya que no lo vemos publicado en ningún lado.</w:t>
            </w:r>
            <w:r w:rsidRPr="009200E2">
              <w:rPr>
                <w:rFonts w:ascii="Palatino Linotype" w:eastAsia="Palatino Linotype" w:hAnsi="Palatino Linotype" w:cs="Palatino Linotype"/>
                <w:i/>
                <w:sz w:val="20"/>
                <w:szCs w:val="20"/>
              </w:rPr>
              <w:t>”</w:t>
            </w:r>
            <w:r w:rsidRPr="009200E2">
              <w:rPr>
                <w:rFonts w:ascii="Palatino Linotype" w:eastAsia="Palatino Linotype" w:hAnsi="Palatino Linotype" w:cs="Palatino Linotype"/>
                <w:sz w:val="20"/>
                <w:szCs w:val="20"/>
              </w:rPr>
              <w:t xml:space="preserve"> (Sic).</w:t>
            </w:r>
          </w:p>
        </w:tc>
      </w:tr>
    </w:tbl>
    <w:p w14:paraId="59E1996F" w14:textId="77777777" w:rsidR="00000062" w:rsidRPr="009200E2" w:rsidRDefault="00000062" w:rsidP="00D34626">
      <w:pPr>
        <w:ind w:right="899"/>
        <w:jc w:val="both"/>
        <w:rPr>
          <w:rFonts w:ascii="Palatino Linotype" w:eastAsia="Palatino Linotype" w:hAnsi="Palatino Linotype" w:cs="Palatino Linotype"/>
          <w:sz w:val="22"/>
          <w:szCs w:val="22"/>
        </w:rPr>
      </w:pPr>
    </w:p>
    <w:p w14:paraId="3EC82F0F" w14:textId="77777777" w:rsidR="00000062" w:rsidRPr="009200E2" w:rsidRDefault="00000062" w:rsidP="00D34626">
      <w:pPr>
        <w:tabs>
          <w:tab w:val="left" w:pos="851"/>
        </w:tabs>
        <w:ind w:right="901"/>
        <w:jc w:val="both"/>
        <w:rPr>
          <w:rFonts w:ascii="Palatino Linotype" w:eastAsia="Palatino Linotype" w:hAnsi="Palatino Linotype" w:cs="Palatino Linotype"/>
          <w:sz w:val="22"/>
          <w:szCs w:val="22"/>
        </w:rPr>
      </w:pPr>
    </w:p>
    <w:p w14:paraId="20C23655" w14:textId="2A27F4AA" w:rsidR="00000062" w:rsidRPr="009200E2" w:rsidRDefault="00015EDF" w:rsidP="00D34626">
      <w:pPr>
        <w:widowControl w:val="0"/>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rPr>
        <w:t xml:space="preserve">MODALIDAD DE ENTREGA: </w:t>
      </w:r>
      <w:r w:rsidR="00D20C31" w:rsidRPr="009200E2">
        <w:rPr>
          <w:rFonts w:ascii="Palatino Linotype" w:eastAsia="Palatino Linotype" w:hAnsi="Palatino Linotype" w:cs="Palatino Linotype"/>
        </w:rPr>
        <w:t xml:space="preserve">La modalidad elegida por el particular para </w:t>
      </w:r>
      <w:r w:rsidR="00E4099D" w:rsidRPr="009200E2">
        <w:rPr>
          <w:rFonts w:ascii="Palatino Linotype" w:eastAsia="Palatino Linotype" w:hAnsi="Palatino Linotype" w:cs="Palatino Linotype"/>
        </w:rPr>
        <w:t xml:space="preserve">ambas </w:t>
      </w:r>
      <w:r w:rsidR="00D20C31" w:rsidRPr="009200E2">
        <w:rPr>
          <w:rFonts w:ascii="Palatino Linotype" w:eastAsia="Palatino Linotype" w:hAnsi="Palatino Linotype" w:cs="Palatino Linotype"/>
        </w:rPr>
        <w:t xml:space="preserve">solicitudes de acceso a la información fue </w:t>
      </w:r>
      <w:r w:rsidR="004D0070" w:rsidRPr="009200E2">
        <w:rPr>
          <w:rFonts w:ascii="Palatino Linotype" w:eastAsia="Palatino Linotype" w:hAnsi="Palatino Linotype" w:cs="Palatino Linotype"/>
        </w:rPr>
        <w:t>Vía</w:t>
      </w:r>
      <w:r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b/>
        </w:rPr>
        <w:t>SAIMEX.</w:t>
      </w:r>
    </w:p>
    <w:p w14:paraId="55AB1339" w14:textId="77777777" w:rsidR="00000062" w:rsidRPr="009200E2" w:rsidRDefault="00000062" w:rsidP="00D34626">
      <w:pPr>
        <w:widowControl w:val="0"/>
        <w:spacing w:line="360" w:lineRule="auto"/>
        <w:jc w:val="both"/>
        <w:rPr>
          <w:rFonts w:ascii="Palatino Linotype" w:eastAsia="Palatino Linotype" w:hAnsi="Palatino Linotype" w:cs="Palatino Linotype"/>
          <w:b/>
        </w:rPr>
      </w:pPr>
    </w:p>
    <w:p w14:paraId="1F0D6254" w14:textId="77777777" w:rsidR="00000062" w:rsidRPr="009200E2" w:rsidRDefault="00015EDF" w:rsidP="00D34626">
      <w:pPr>
        <w:spacing w:line="360" w:lineRule="auto"/>
        <w:jc w:val="both"/>
        <w:rPr>
          <w:rFonts w:ascii="Palatino Linotype" w:eastAsia="Palatino Linotype" w:hAnsi="Palatino Linotype" w:cs="Palatino Linotype"/>
          <w:b/>
          <w:sz w:val="28"/>
          <w:szCs w:val="28"/>
        </w:rPr>
      </w:pPr>
      <w:r w:rsidRPr="009200E2">
        <w:rPr>
          <w:rFonts w:ascii="Palatino Linotype" w:eastAsia="Palatino Linotype" w:hAnsi="Palatino Linotype" w:cs="Palatino Linotype"/>
          <w:b/>
          <w:sz w:val="28"/>
          <w:szCs w:val="28"/>
        </w:rPr>
        <w:t>II. Turno</w:t>
      </w:r>
      <w:r w:rsidR="004D0070" w:rsidRPr="009200E2">
        <w:rPr>
          <w:rFonts w:ascii="Palatino Linotype" w:eastAsia="Palatino Linotype" w:hAnsi="Palatino Linotype" w:cs="Palatino Linotype"/>
          <w:b/>
          <w:sz w:val="28"/>
          <w:szCs w:val="28"/>
        </w:rPr>
        <w:t>s</w:t>
      </w:r>
      <w:r w:rsidRPr="009200E2">
        <w:rPr>
          <w:rFonts w:ascii="Palatino Linotype" w:eastAsia="Palatino Linotype" w:hAnsi="Palatino Linotype" w:cs="Palatino Linotype"/>
          <w:b/>
          <w:sz w:val="28"/>
          <w:szCs w:val="28"/>
        </w:rPr>
        <w:t xml:space="preserve"> de</w:t>
      </w:r>
      <w:r w:rsidR="004D0070" w:rsidRPr="009200E2">
        <w:rPr>
          <w:rFonts w:ascii="Palatino Linotype" w:eastAsia="Palatino Linotype" w:hAnsi="Palatino Linotype" w:cs="Palatino Linotype"/>
          <w:b/>
          <w:sz w:val="28"/>
          <w:szCs w:val="28"/>
        </w:rPr>
        <w:t xml:space="preserve"> los</w:t>
      </w:r>
      <w:r w:rsidRPr="009200E2">
        <w:rPr>
          <w:rFonts w:ascii="Palatino Linotype" w:eastAsia="Palatino Linotype" w:hAnsi="Palatino Linotype" w:cs="Palatino Linotype"/>
          <w:b/>
          <w:sz w:val="28"/>
          <w:szCs w:val="28"/>
        </w:rPr>
        <w:t xml:space="preserve"> requerimiento</w:t>
      </w:r>
      <w:r w:rsidR="004D0070" w:rsidRPr="009200E2">
        <w:rPr>
          <w:rFonts w:ascii="Palatino Linotype" w:eastAsia="Palatino Linotype" w:hAnsi="Palatino Linotype" w:cs="Palatino Linotype"/>
          <w:b/>
          <w:sz w:val="28"/>
          <w:szCs w:val="28"/>
        </w:rPr>
        <w:t>s</w:t>
      </w:r>
      <w:r w:rsidRPr="009200E2">
        <w:rPr>
          <w:rFonts w:ascii="Palatino Linotype" w:eastAsia="Palatino Linotype" w:hAnsi="Palatino Linotype" w:cs="Palatino Linotype"/>
          <w:b/>
          <w:sz w:val="28"/>
          <w:szCs w:val="28"/>
        </w:rPr>
        <w:t xml:space="preserve"> del Sujeto Obligado</w:t>
      </w:r>
    </w:p>
    <w:p w14:paraId="26E231AB" w14:textId="79F396E7" w:rsidR="00486817" w:rsidRPr="009200E2" w:rsidRDefault="00015EDF" w:rsidP="00D34626">
      <w:pPr>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rPr>
        <w:t xml:space="preserve">De las constancias que obran en </w:t>
      </w:r>
      <w:r w:rsidR="004D0070" w:rsidRPr="009200E2">
        <w:rPr>
          <w:rFonts w:ascii="Palatino Linotype" w:eastAsia="Palatino Linotype" w:hAnsi="Palatino Linotype" w:cs="Palatino Linotype"/>
        </w:rPr>
        <w:t>los</w:t>
      </w:r>
      <w:r w:rsidRPr="009200E2">
        <w:rPr>
          <w:rFonts w:ascii="Palatino Linotype" w:eastAsia="Palatino Linotype" w:hAnsi="Palatino Linotype" w:cs="Palatino Linotype"/>
        </w:rPr>
        <w:t xml:space="preserve"> expediente</w:t>
      </w:r>
      <w:r w:rsidR="004D007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electrónico</w:t>
      </w:r>
      <w:r w:rsidR="004D007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del </w:t>
      </w:r>
      <w:r w:rsidRPr="009200E2">
        <w:rPr>
          <w:rFonts w:ascii="Palatino Linotype" w:eastAsia="Palatino Linotype" w:hAnsi="Palatino Linotype" w:cs="Palatino Linotype"/>
          <w:b/>
        </w:rPr>
        <w:t>SAIMEX</w:t>
      </w:r>
      <w:r w:rsidR="00136593" w:rsidRPr="009200E2">
        <w:rPr>
          <w:rFonts w:ascii="Palatino Linotype" w:eastAsia="Palatino Linotype" w:hAnsi="Palatino Linotype" w:cs="Palatino Linotype"/>
          <w:b/>
        </w:rPr>
        <w:t xml:space="preserve"> </w:t>
      </w:r>
      <w:r w:rsidR="00136593" w:rsidRPr="009200E2">
        <w:rPr>
          <w:rFonts w:ascii="Palatino Linotype" w:eastAsia="Palatino Linotype" w:hAnsi="Palatino Linotype" w:cs="Palatino Linotype"/>
        </w:rPr>
        <w:t>relacionado con el expediente materia del presente estudio</w:t>
      </w:r>
      <w:r w:rsidR="00DA134B"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se advierte</w:t>
      </w:r>
      <w:r w:rsidR="004D0070"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 xml:space="preserve"> </w:t>
      </w:r>
      <w:r w:rsidR="004D0070" w:rsidRPr="009200E2">
        <w:rPr>
          <w:rFonts w:ascii="Palatino Linotype" w:eastAsia="Palatino Linotype" w:hAnsi="Palatino Linotype" w:cs="Palatino Linotype"/>
        </w:rPr>
        <w:t xml:space="preserve">que fueron realizados por </w:t>
      </w:r>
      <w:r w:rsidR="00E4099D" w:rsidRPr="009200E2">
        <w:rPr>
          <w:rFonts w:ascii="Palatino Linotype" w:eastAsia="Palatino Linotype" w:hAnsi="Palatino Linotype" w:cs="Palatino Linotype"/>
        </w:rPr>
        <w:t>la</w:t>
      </w:r>
      <w:r w:rsidR="004D0070" w:rsidRPr="009200E2">
        <w:rPr>
          <w:rFonts w:ascii="Palatino Linotype" w:eastAsia="Palatino Linotype" w:hAnsi="Palatino Linotype" w:cs="Palatino Linotype"/>
        </w:rPr>
        <w:t xml:space="preserve"> Titular de la Unidad de Transparencia al servidor público habilitado que estimó competente los</w:t>
      </w:r>
      <w:r w:rsidRPr="009200E2">
        <w:rPr>
          <w:rFonts w:ascii="Palatino Linotype" w:eastAsia="Palatino Linotype" w:hAnsi="Palatino Linotype" w:cs="Palatino Linotype"/>
        </w:rPr>
        <w:t xml:space="preserve"> requerimiento</w:t>
      </w:r>
      <w:r w:rsidR="004D007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w:t>
      </w:r>
      <w:r w:rsidR="004D0070" w:rsidRPr="009200E2">
        <w:rPr>
          <w:rFonts w:ascii="Palatino Linotype" w:eastAsia="Palatino Linotype" w:hAnsi="Palatino Linotype" w:cs="Palatino Linotype"/>
        </w:rPr>
        <w:t>para la tramitación y en su caso entrega de la información solicitada, esto de conformidad con lo</w:t>
      </w:r>
      <w:r w:rsidRPr="009200E2">
        <w:rPr>
          <w:rFonts w:ascii="Palatino Linotype" w:eastAsia="Palatino Linotype" w:hAnsi="Palatino Linotype" w:cs="Palatino Linotype"/>
        </w:rPr>
        <w:t xml:space="preserve"> establecido por el artículo 162 de la Ley de Transparencia y Acceso a la Información Pública del Estado de México y Municipios, por lo que, </w:t>
      </w:r>
      <w:r w:rsidR="00576D0D" w:rsidRPr="009200E2">
        <w:rPr>
          <w:rFonts w:ascii="Palatino Linotype" w:eastAsia="Palatino Linotype" w:hAnsi="Palatino Linotype" w:cs="Palatino Linotype"/>
        </w:rPr>
        <w:t xml:space="preserve">el </w:t>
      </w:r>
      <w:r w:rsidR="00B75A00" w:rsidRPr="009200E2">
        <w:rPr>
          <w:rFonts w:ascii="Palatino Linotype" w:eastAsia="Palatino Linotype" w:hAnsi="Palatino Linotype" w:cs="Palatino Linotype"/>
          <w:b/>
        </w:rPr>
        <w:t xml:space="preserve">treinta de mayo </w:t>
      </w:r>
      <w:r w:rsidR="004D0070" w:rsidRPr="009200E2">
        <w:rPr>
          <w:rFonts w:ascii="Palatino Linotype" w:eastAsia="Palatino Linotype" w:hAnsi="Palatino Linotype" w:cs="Palatino Linotype"/>
          <w:b/>
        </w:rPr>
        <w:t xml:space="preserve">de dos mil veintidós </w:t>
      </w:r>
      <w:r w:rsidR="004D0070" w:rsidRPr="009200E2">
        <w:rPr>
          <w:rFonts w:ascii="Palatino Linotype" w:eastAsia="Palatino Linotype" w:hAnsi="Palatino Linotype" w:cs="Palatino Linotype"/>
        </w:rPr>
        <w:t>fue</w:t>
      </w:r>
      <w:r w:rsidR="00DA134B" w:rsidRPr="009200E2">
        <w:rPr>
          <w:rFonts w:ascii="Palatino Linotype" w:eastAsia="Palatino Linotype" w:hAnsi="Palatino Linotype" w:cs="Palatino Linotype"/>
        </w:rPr>
        <w:t xml:space="preserve">ron </w:t>
      </w:r>
      <w:r w:rsidR="004D0070" w:rsidRPr="009200E2">
        <w:rPr>
          <w:rFonts w:ascii="Palatino Linotype" w:eastAsia="Palatino Linotype" w:hAnsi="Palatino Linotype" w:cs="Palatino Linotype"/>
        </w:rPr>
        <w:t>realizado</w:t>
      </w:r>
      <w:r w:rsidR="00DA134B" w:rsidRPr="009200E2">
        <w:rPr>
          <w:rFonts w:ascii="Palatino Linotype" w:eastAsia="Palatino Linotype" w:hAnsi="Palatino Linotype" w:cs="Palatino Linotype"/>
        </w:rPr>
        <w:t>s</w:t>
      </w:r>
      <w:r w:rsidR="004D0070" w:rsidRPr="009200E2">
        <w:rPr>
          <w:rFonts w:ascii="Palatino Linotype" w:eastAsia="Palatino Linotype" w:hAnsi="Palatino Linotype" w:cs="Palatino Linotype"/>
        </w:rPr>
        <w:t xml:space="preserve"> </w:t>
      </w:r>
      <w:r w:rsidR="00DA134B" w:rsidRPr="009200E2">
        <w:rPr>
          <w:rFonts w:ascii="Palatino Linotype" w:eastAsia="Palatino Linotype" w:hAnsi="Palatino Linotype" w:cs="Palatino Linotype"/>
        </w:rPr>
        <w:t>los referidos</w:t>
      </w:r>
      <w:r w:rsidR="004D0070" w:rsidRPr="009200E2">
        <w:rPr>
          <w:rFonts w:ascii="Palatino Linotype" w:eastAsia="Palatino Linotype" w:hAnsi="Palatino Linotype" w:cs="Palatino Linotype"/>
        </w:rPr>
        <w:t xml:space="preserve"> requerimiento</w:t>
      </w:r>
      <w:r w:rsidR="00DA134B" w:rsidRPr="009200E2">
        <w:rPr>
          <w:rFonts w:ascii="Palatino Linotype" w:eastAsia="Palatino Linotype" w:hAnsi="Palatino Linotype" w:cs="Palatino Linotype"/>
        </w:rPr>
        <w:t>s</w:t>
      </w:r>
      <w:r w:rsidR="004D0070" w:rsidRPr="009200E2">
        <w:rPr>
          <w:rFonts w:ascii="Palatino Linotype" w:eastAsia="Palatino Linotype" w:hAnsi="Palatino Linotype" w:cs="Palatino Linotype"/>
        </w:rPr>
        <w:t xml:space="preserve"> a cada una de las solicitudes de acceso a la información </w:t>
      </w:r>
      <w:r w:rsidR="00DA134B" w:rsidRPr="009200E2">
        <w:rPr>
          <w:rFonts w:ascii="Palatino Linotype" w:eastAsia="Palatino Linotype" w:hAnsi="Palatino Linotype" w:cs="Palatino Linotype"/>
        </w:rPr>
        <w:t xml:space="preserve">que dieron trámite a los Recursos de Revisión que nos ocupan, conteniendo dichas solicitudes los </w:t>
      </w:r>
      <w:r w:rsidR="004D0070" w:rsidRPr="009200E2">
        <w:rPr>
          <w:rFonts w:ascii="Palatino Linotype" w:eastAsia="Palatino Linotype" w:hAnsi="Palatino Linotype" w:cs="Palatino Linotype"/>
        </w:rPr>
        <w:t>números</w:t>
      </w:r>
      <w:r w:rsidR="00DA6420" w:rsidRPr="009200E2">
        <w:rPr>
          <w:rFonts w:ascii="Palatino Linotype" w:eastAsia="Palatino Linotype" w:hAnsi="Palatino Linotype" w:cs="Palatino Linotype"/>
        </w:rPr>
        <w:t xml:space="preserve"> de folio:</w:t>
      </w:r>
      <w:r w:rsidR="004D0070" w:rsidRPr="009200E2">
        <w:rPr>
          <w:rFonts w:ascii="Palatino Linotype" w:eastAsia="Palatino Linotype" w:hAnsi="Palatino Linotype" w:cs="Palatino Linotype"/>
        </w:rPr>
        <w:t xml:space="preserve"> </w:t>
      </w:r>
      <w:r w:rsidR="00B75A00" w:rsidRPr="009200E2">
        <w:rPr>
          <w:rFonts w:ascii="Palatino Linotype" w:eastAsia="Palatino Linotype" w:hAnsi="Palatino Linotype" w:cs="Palatino Linotype"/>
          <w:b/>
        </w:rPr>
        <w:t>01378/TOLUCA/IP/2022 y 01377/TOLUCA/IP/2022.</w:t>
      </w:r>
    </w:p>
    <w:p w14:paraId="208A6FE6" w14:textId="77777777" w:rsidR="00B75A00" w:rsidRPr="009200E2" w:rsidRDefault="00B75A00" w:rsidP="00D34626">
      <w:pPr>
        <w:spacing w:line="360" w:lineRule="auto"/>
        <w:jc w:val="both"/>
        <w:rPr>
          <w:rFonts w:ascii="Palatino Linotype" w:eastAsia="Palatino Linotype" w:hAnsi="Palatino Linotype" w:cs="Palatino Linotype"/>
          <w:b/>
        </w:rPr>
      </w:pPr>
    </w:p>
    <w:p w14:paraId="151CF88F" w14:textId="715698EA" w:rsidR="00000062" w:rsidRPr="009200E2" w:rsidRDefault="00B75A00" w:rsidP="00D34626">
      <w:pPr>
        <w:widowControl w:val="0"/>
        <w:spacing w:line="360" w:lineRule="auto"/>
        <w:jc w:val="both"/>
        <w:rPr>
          <w:rFonts w:ascii="Palatino Linotype" w:eastAsia="Palatino Linotype" w:hAnsi="Palatino Linotype" w:cs="Palatino Linotype"/>
          <w:b/>
          <w:sz w:val="28"/>
          <w:szCs w:val="28"/>
        </w:rPr>
      </w:pPr>
      <w:r w:rsidRPr="009200E2">
        <w:rPr>
          <w:rFonts w:ascii="Palatino Linotype" w:eastAsia="Palatino Linotype" w:hAnsi="Palatino Linotype" w:cs="Palatino Linotype"/>
          <w:b/>
          <w:sz w:val="28"/>
          <w:szCs w:val="28"/>
        </w:rPr>
        <w:t>III</w:t>
      </w:r>
      <w:r w:rsidR="00015EDF" w:rsidRPr="009200E2">
        <w:rPr>
          <w:rFonts w:ascii="Palatino Linotype" w:eastAsia="Palatino Linotype" w:hAnsi="Palatino Linotype" w:cs="Palatino Linotype"/>
          <w:b/>
          <w:sz w:val="28"/>
          <w:szCs w:val="28"/>
        </w:rPr>
        <w:t>. Respuesta</w:t>
      </w:r>
      <w:r w:rsidRPr="009200E2">
        <w:rPr>
          <w:rFonts w:ascii="Palatino Linotype" w:eastAsia="Palatino Linotype" w:hAnsi="Palatino Linotype" w:cs="Palatino Linotype"/>
          <w:b/>
          <w:sz w:val="28"/>
          <w:szCs w:val="28"/>
        </w:rPr>
        <w:t>s</w:t>
      </w:r>
      <w:r w:rsidR="00015EDF" w:rsidRPr="009200E2">
        <w:rPr>
          <w:rFonts w:ascii="Palatino Linotype" w:eastAsia="Palatino Linotype" w:hAnsi="Palatino Linotype" w:cs="Palatino Linotype"/>
          <w:b/>
          <w:sz w:val="28"/>
          <w:szCs w:val="28"/>
        </w:rPr>
        <w:t xml:space="preserve"> del Sujeto Obligado</w:t>
      </w:r>
    </w:p>
    <w:p w14:paraId="79E157DF" w14:textId="551D3AA7" w:rsidR="00676D3C" w:rsidRPr="009200E2" w:rsidRDefault="00015EDF" w:rsidP="00D34626">
      <w:pPr>
        <w:widowControl w:val="0"/>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De las constancias que obran en </w:t>
      </w:r>
      <w:r w:rsidR="00B75A00" w:rsidRPr="009200E2">
        <w:rPr>
          <w:rFonts w:ascii="Palatino Linotype" w:eastAsia="Palatino Linotype" w:hAnsi="Palatino Linotype" w:cs="Palatino Linotype"/>
        </w:rPr>
        <w:t>los</w:t>
      </w:r>
      <w:r w:rsidRPr="009200E2">
        <w:rPr>
          <w:rFonts w:ascii="Palatino Linotype" w:eastAsia="Palatino Linotype" w:hAnsi="Palatino Linotype" w:cs="Palatino Linotype"/>
        </w:rPr>
        <w:t xml:space="preserve"> expediente</w:t>
      </w:r>
      <w:r w:rsidR="00B75A0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electrónico</w:t>
      </w:r>
      <w:r w:rsidR="00B75A0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del </w:t>
      </w:r>
      <w:r w:rsidRPr="009200E2">
        <w:rPr>
          <w:rFonts w:ascii="Palatino Linotype" w:eastAsia="Palatino Linotype" w:hAnsi="Palatino Linotype" w:cs="Palatino Linotype"/>
          <w:b/>
        </w:rPr>
        <w:t>SAIMEX</w:t>
      </w:r>
      <w:r w:rsidR="00B22B5A" w:rsidRPr="009200E2">
        <w:rPr>
          <w:rFonts w:ascii="Palatino Linotype" w:eastAsia="Palatino Linotype" w:hAnsi="Palatino Linotype" w:cs="Palatino Linotype"/>
          <w:b/>
        </w:rPr>
        <w:t xml:space="preserve"> </w:t>
      </w:r>
      <w:r w:rsidR="00B22B5A" w:rsidRPr="009200E2">
        <w:rPr>
          <w:rFonts w:ascii="Palatino Linotype" w:eastAsia="Palatino Linotype" w:hAnsi="Palatino Linotype" w:cs="Palatino Linotype"/>
        </w:rPr>
        <w:t>relacionado</w:t>
      </w:r>
      <w:r w:rsidR="00B75A00" w:rsidRPr="009200E2">
        <w:rPr>
          <w:rFonts w:ascii="Palatino Linotype" w:eastAsia="Palatino Linotype" w:hAnsi="Palatino Linotype" w:cs="Palatino Linotype"/>
        </w:rPr>
        <w:t>s</w:t>
      </w:r>
      <w:r w:rsidR="00B22B5A" w:rsidRPr="009200E2">
        <w:rPr>
          <w:rFonts w:ascii="Palatino Linotype" w:eastAsia="Palatino Linotype" w:hAnsi="Palatino Linotype" w:cs="Palatino Linotype"/>
        </w:rPr>
        <w:t xml:space="preserve"> con </w:t>
      </w:r>
      <w:r w:rsidR="00B75A00" w:rsidRPr="009200E2">
        <w:rPr>
          <w:rFonts w:ascii="Palatino Linotype" w:eastAsia="Palatino Linotype" w:hAnsi="Palatino Linotype" w:cs="Palatino Linotype"/>
        </w:rPr>
        <w:t>e</w:t>
      </w:r>
      <w:r w:rsidR="00B22B5A" w:rsidRPr="009200E2">
        <w:rPr>
          <w:rFonts w:ascii="Palatino Linotype" w:eastAsia="Palatino Linotype" w:hAnsi="Palatino Linotype" w:cs="Palatino Linotype"/>
        </w:rPr>
        <w:t>l presente estudio,</w:t>
      </w:r>
      <w:r w:rsidRPr="009200E2">
        <w:rPr>
          <w:rFonts w:ascii="Palatino Linotype" w:eastAsia="Palatino Linotype" w:hAnsi="Palatino Linotype" w:cs="Palatino Linotype"/>
        </w:rPr>
        <w:t xml:space="preserve"> se aprecia </w:t>
      </w:r>
      <w:r w:rsidR="00612019" w:rsidRPr="009200E2">
        <w:rPr>
          <w:rFonts w:ascii="Palatino Linotype" w:eastAsia="Palatino Linotype" w:hAnsi="Palatino Linotype" w:cs="Palatino Linotype"/>
        </w:rPr>
        <w:t xml:space="preserve">que </w:t>
      </w:r>
      <w:r w:rsidR="00CB7D13" w:rsidRPr="009200E2">
        <w:rPr>
          <w:rFonts w:ascii="Palatino Linotype" w:eastAsia="Palatino Linotype" w:hAnsi="Palatino Linotype" w:cs="Palatino Linotype"/>
        </w:rPr>
        <w:t xml:space="preserve">el </w:t>
      </w:r>
      <w:r w:rsidR="00B75A00" w:rsidRPr="009200E2">
        <w:rPr>
          <w:rFonts w:ascii="Palatino Linotype" w:eastAsia="Palatino Linotype" w:hAnsi="Palatino Linotype" w:cs="Palatino Linotype"/>
          <w:b/>
        </w:rPr>
        <w:t>veinte de junio d</w:t>
      </w:r>
      <w:r w:rsidRPr="009200E2">
        <w:rPr>
          <w:rFonts w:ascii="Palatino Linotype" w:eastAsia="Palatino Linotype" w:hAnsi="Palatino Linotype" w:cs="Palatino Linotype"/>
          <w:b/>
        </w:rPr>
        <w:t>e dos mil veintidós</w:t>
      </w:r>
      <w:r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b/>
        </w:rPr>
        <w:t>EL SUJETO OBLIGADO</w:t>
      </w:r>
      <w:r w:rsidRPr="009200E2">
        <w:rPr>
          <w:rFonts w:ascii="Palatino Linotype" w:eastAsia="Palatino Linotype" w:hAnsi="Palatino Linotype" w:cs="Palatino Linotype"/>
        </w:rPr>
        <w:t xml:space="preserve"> dio respuesta a las solicitudes de información en el tenor siguiente: </w:t>
      </w:r>
    </w:p>
    <w:p w14:paraId="18F0AF78" w14:textId="77777777" w:rsidR="00CB7D13" w:rsidRPr="009200E2" w:rsidRDefault="00CB7D13" w:rsidP="00D34626">
      <w:pPr>
        <w:widowControl w:val="0"/>
        <w:spacing w:line="360" w:lineRule="auto"/>
        <w:jc w:val="both"/>
        <w:rPr>
          <w:rFonts w:ascii="Palatino Linotype" w:eastAsia="Palatino Linotype" w:hAnsi="Palatino Linotype" w:cs="Palatino Linotype"/>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9200E2" w14:paraId="657E288F" w14:textId="77777777">
        <w:tc>
          <w:tcPr>
            <w:tcW w:w="3495" w:type="dxa"/>
            <w:shd w:val="clear" w:color="auto" w:fill="auto"/>
            <w:tcMar>
              <w:top w:w="100" w:type="dxa"/>
              <w:left w:w="100" w:type="dxa"/>
              <w:bottom w:w="100" w:type="dxa"/>
              <w:right w:w="100" w:type="dxa"/>
            </w:tcMar>
          </w:tcPr>
          <w:p w14:paraId="54F4EC83" w14:textId="77777777" w:rsidR="00000062" w:rsidRPr="009200E2" w:rsidRDefault="00015EDF" w:rsidP="00D34626">
            <w:pPr>
              <w:widowControl w:val="0"/>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9200E2" w:rsidRDefault="00015EDF" w:rsidP="00D34626">
            <w:pPr>
              <w:widowControl w:val="0"/>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 xml:space="preserve">Respuesta </w:t>
            </w:r>
          </w:p>
        </w:tc>
      </w:tr>
      <w:tr w:rsidR="00B562BF" w:rsidRPr="009200E2" w14:paraId="45E4CB4A" w14:textId="77777777" w:rsidTr="00AE0626">
        <w:tc>
          <w:tcPr>
            <w:tcW w:w="3495" w:type="dxa"/>
            <w:shd w:val="clear" w:color="auto" w:fill="auto"/>
            <w:tcMar>
              <w:top w:w="100" w:type="dxa"/>
              <w:left w:w="100" w:type="dxa"/>
              <w:bottom w:w="100" w:type="dxa"/>
              <w:right w:w="100" w:type="dxa"/>
            </w:tcMar>
            <w:vAlign w:val="center"/>
          </w:tcPr>
          <w:p w14:paraId="33E6DD20" w14:textId="38662742" w:rsidR="00B562BF" w:rsidRPr="009200E2" w:rsidRDefault="00B562BF" w:rsidP="00B562BF">
            <w:pPr>
              <w:widowControl w:val="0"/>
              <w:jc w:val="center"/>
              <w:rPr>
                <w:rFonts w:ascii="Palatino Linotype" w:eastAsia="Palatino Linotype" w:hAnsi="Palatino Linotype" w:cs="Palatino Linotype"/>
              </w:rPr>
            </w:pPr>
            <w:r w:rsidRPr="009200E2">
              <w:rPr>
                <w:rFonts w:ascii="Palatino Linotype" w:eastAsia="Palatino Linotype" w:hAnsi="Palatino Linotype" w:cs="Palatino Linotype"/>
                <w:b/>
              </w:rPr>
              <w:t>01378/TOLUCA/IP/2022</w:t>
            </w:r>
          </w:p>
        </w:tc>
        <w:tc>
          <w:tcPr>
            <w:tcW w:w="5610" w:type="dxa"/>
            <w:shd w:val="clear" w:color="auto" w:fill="auto"/>
            <w:tcMar>
              <w:top w:w="100" w:type="dxa"/>
              <w:left w:w="100" w:type="dxa"/>
              <w:bottom w:w="100" w:type="dxa"/>
              <w:right w:w="100" w:type="dxa"/>
            </w:tcMar>
          </w:tcPr>
          <w:p w14:paraId="0764B0F7"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w:t>
            </w:r>
          </w:p>
          <w:p w14:paraId="0A9E32A8"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Folio de la solicitud: 01378/TOLUCA/IP/2022</w:t>
            </w:r>
          </w:p>
          <w:p w14:paraId="7209FAD9"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E940ED"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En atención a la solicitud con folio 01378/TOLUCA/IP/2022, me permito adjuntar al presente la respuesta correspondiente y su anexo. Sin más por el momento, reciba un saludo.</w:t>
            </w:r>
          </w:p>
          <w:p w14:paraId="266C703B"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ATENTAMENTE</w:t>
            </w:r>
          </w:p>
          <w:p w14:paraId="46910E77" w14:textId="291A60C0" w:rsidR="00B562BF" w:rsidRPr="009200E2" w:rsidRDefault="00B562BF" w:rsidP="00B562BF">
            <w:pPr>
              <w:widowControl w:val="0"/>
              <w:jc w:val="both"/>
              <w:rPr>
                <w:rFonts w:ascii="Palatino Linotype" w:eastAsia="Palatino Linotype" w:hAnsi="Palatino Linotype" w:cs="Palatino Linotype"/>
                <w:sz w:val="20"/>
                <w:szCs w:val="20"/>
              </w:rPr>
            </w:pPr>
            <w:r w:rsidRPr="009200E2">
              <w:rPr>
                <w:rFonts w:ascii="Palatino Linotype" w:eastAsia="Palatino Linotype" w:hAnsi="Palatino Linotype" w:cs="Palatino Linotype"/>
                <w:i/>
                <w:sz w:val="20"/>
                <w:szCs w:val="20"/>
              </w:rPr>
              <w:t xml:space="preserve">Lic. Norma Sofía Pérez Martínez” </w:t>
            </w:r>
            <w:r w:rsidRPr="009200E2">
              <w:rPr>
                <w:rFonts w:ascii="Palatino Linotype" w:eastAsia="Palatino Linotype" w:hAnsi="Palatino Linotype" w:cs="Palatino Linotype"/>
                <w:sz w:val="20"/>
                <w:szCs w:val="20"/>
              </w:rPr>
              <w:t>(Sic).</w:t>
            </w:r>
          </w:p>
        </w:tc>
      </w:tr>
      <w:tr w:rsidR="00B562BF" w:rsidRPr="009200E2" w14:paraId="009265F8" w14:textId="77777777" w:rsidTr="004D4058">
        <w:tc>
          <w:tcPr>
            <w:tcW w:w="3495" w:type="dxa"/>
            <w:shd w:val="clear" w:color="auto" w:fill="auto"/>
            <w:tcMar>
              <w:top w:w="100" w:type="dxa"/>
              <w:left w:w="100" w:type="dxa"/>
              <w:bottom w:w="100" w:type="dxa"/>
              <w:right w:w="100" w:type="dxa"/>
            </w:tcMar>
            <w:vAlign w:val="center"/>
          </w:tcPr>
          <w:p w14:paraId="7557AA79" w14:textId="1E121063" w:rsidR="00B562BF" w:rsidRPr="009200E2" w:rsidRDefault="00B562BF" w:rsidP="00B562BF">
            <w:pPr>
              <w:widowControl w:val="0"/>
              <w:jc w:val="center"/>
              <w:rPr>
                <w:rFonts w:ascii="Palatino Linotype" w:eastAsia="Palatino Linotype" w:hAnsi="Palatino Linotype" w:cs="Palatino Linotype"/>
                <w:b/>
              </w:rPr>
            </w:pPr>
            <w:r w:rsidRPr="009200E2">
              <w:rPr>
                <w:rFonts w:ascii="Palatino Linotype" w:eastAsia="Palatino Linotype" w:hAnsi="Palatino Linotype" w:cs="Palatino Linotype"/>
                <w:b/>
              </w:rPr>
              <w:t>01377/TOLUCA/IP/2022</w:t>
            </w:r>
          </w:p>
        </w:tc>
        <w:tc>
          <w:tcPr>
            <w:tcW w:w="5610" w:type="dxa"/>
            <w:shd w:val="clear" w:color="auto" w:fill="auto"/>
            <w:tcMar>
              <w:top w:w="100" w:type="dxa"/>
              <w:left w:w="100" w:type="dxa"/>
              <w:bottom w:w="100" w:type="dxa"/>
              <w:right w:w="100" w:type="dxa"/>
            </w:tcMar>
          </w:tcPr>
          <w:p w14:paraId="35CF35E3"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w:t>
            </w:r>
          </w:p>
          <w:p w14:paraId="5284F26E"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Folio de la solicitud: 01377/TOLUCA/IP/2022</w:t>
            </w:r>
          </w:p>
          <w:p w14:paraId="5155366F"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161D4F"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En atención a la solicitud de información número 01377/TOLUCA/IP/2022, me permito adjuntar al presente la respuesta correspondiente. Sin más por el momento, le envío un cordial saludo.</w:t>
            </w:r>
          </w:p>
          <w:p w14:paraId="646F497F" w14:textId="77777777" w:rsidR="00B562BF" w:rsidRPr="009200E2" w:rsidRDefault="00B562BF" w:rsidP="00B562BF">
            <w:pPr>
              <w:widowControl w:val="0"/>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ATENTAMENTE</w:t>
            </w:r>
          </w:p>
          <w:p w14:paraId="6F99F67F" w14:textId="1C637943" w:rsidR="00B562BF" w:rsidRPr="009200E2" w:rsidRDefault="00B562BF" w:rsidP="00B562BF">
            <w:pPr>
              <w:widowControl w:val="0"/>
              <w:jc w:val="both"/>
              <w:rPr>
                <w:rFonts w:ascii="Palatino Linotype" w:eastAsia="Palatino Linotype" w:hAnsi="Palatino Linotype" w:cs="Palatino Linotype"/>
                <w:sz w:val="20"/>
                <w:szCs w:val="20"/>
              </w:rPr>
            </w:pPr>
            <w:r w:rsidRPr="009200E2">
              <w:rPr>
                <w:rFonts w:ascii="Palatino Linotype" w:eastAsia="Palatino Linotype" w:hAnsi="Palatino Linotype" w:cs="Palatino Linotype"/>
                <w:i/>
                <w:sz w:val="20"/>
                <w:szCs w:val="20"/>
              </w:rPr>
              <w:t xml:space="preserve">Lic. Norma Sofía Pérez Martínez” </w:t>
            </w:r>
            <w:r w:rsidRPr="009200E2">
              <w:rPr>
                <w:rFonts w:ascii="Palatino Linotype" w:eastAsia="Palatino Linotype" w:hAnsi="Palatino Linotype" w:cs="Palatino Linotype"/>
                <w:sz w:val="20"/>
                <w:szCs w:val="20"/>
              </w:rPr>
              <w:t>(Sic).</w:t>
            </w:r>
          </w:p>
        </w:tc>
      </w:tr>
    </w:tbl>
    <w:p w14:paraId="7EF5D07F" w14:textId="77777777" w:rsidR="00000062" w:rsidRPr="009200E2" w:rsidRDefault="00000062" w:rsidP="00D34626">
      <w:pPr>
        <w:widowControl w:val="0"/>
        <w:spacing w:line="360" w:lineRule="auto"/>
        <w:jc w:val="both"/>
        <w:rPr>
          <w:rFonts w:ascii="Palatino Linotype" w:eastAsia="Palatino Linotype" w:hAnsi="Palatino Linotype" w:cs="Palatino Linotype"/>
        </w:rPr>
      </w:pPr>
    </w:p>
    <w:p w14:paraId="374C93FE" w14:textId="23A5428F" w:rsidR="00676D3C" w:rsidRPr="009200E2" w:rsidRDefault="00664CB0" w:rsidP="00D34626">
      <w:pPr>
        <w:widowControl w:val="0"/>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b/>
        </w:rPr>
        <w:t xml:space="preserve">EL SUJETO OBLIGADO, </w:t>
      </w:r>
      <w:r w:rsidRPr="009200E2">
        <w:rPr>
          <w:rFonts w:ascii="Palatino Linotype" w:eastAsia="Palatino Linotype" w:hAnsi="Palatino Linotype" w:cs="Palatino Linotype"/>
        </w:rPr>
        <w:t xml:space="preserve">adjuntó a su respuesta de </w:t>
      </w:r>
      <w:r w:rsidR="00676D3C" w:rsidRPr="009200E2">
        <w:rPr>
          <w:rFonts w:ascii="Palatino Linotype" w:eastAsia="Palatino Linotype" w:hAnsi="Palatino Linotype" w:cs="Palatino Linotype"/>
        </w:rPr>
        <w:t>cada una de las solicitudes de acceso a la informaci</w:t>
      </w:r>
      <w:r w:rsidR="00AE0626" w:rsidRPr="009200E2">
        <w:rPr>
          <w:rFonts w:ascii="Palatino Linotype" w:eastAsia="Palatino Linotype" w:hAnsi="Palatino Linotype" w:cs="Palatino Linotype"/>
        </w:rPr>
        <w:t>ón</w:t>
      </w:r>
      <w:r w:rsidRPr="009200E2">
        <w:rPr>
          <w:rFonts w:ascii="Palatino Linotype" w:eastAsia="Palatino Linotype" w:hAnsi="Palatino Linotype" w:cs="Palatino Linotype"/>
        </w:rPr>
        <w:t>,</w:t>
      </w:r>
      <w:r w:rsidR="00AE0626" w:rsidRPr="009200E2">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9200E2"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9200E2" w:rsidRDefault="00AE0626" w:rsidP="00D34626">
            <w:pPr>
              <w:widowControl w:val="0"/>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9200E2" w:rsidRDefault="00AE0626" w:rsidP="00D34626">
            <w:pPr>
              <w:widowControl w:val="0"/>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 xml:space="preserve">Documentación remitida en respuesta </w:t>
            </w:r>
          </w:p>
        </w:tc>
      </w:tr>
      <w:tr w:rsidR="00B562BF" w:rsidRPr="009200E2" w14:paraId="50D24195" w14:textId="77777777" w:rsidTr="00AE0626">
        <w:tc>
          <w:tcPr>
            <w:tcW w:w="3495" w:type="dxa"/>
            <w:shd w:val="clear" w:color="auto" w:fill="auto"/>
            <w:tcMar>
              <w:top w:w="100" w:type="dxa"/>
              <w:left w:w="100" w:type="dxa"/>
              <w:bottom w:w="100" w:type="dxa"/>
              <w:right w:w="100" w:type="dxa"/>
            </w:tcMar>
            <w:vAlign w:val="center"/>
          </w:tcPr>
          <w:p w14:paraId="78633386" w14:textId="60F71119" w:rsidR="00B562BF" w:rsidRPr="009200E2" w:rsidRDefault="00B562BF" w:rsidP="00B562BF">
            <w:pPr>
              <w:widowControl w:val="0"/>
              <w:jc w:val="center"/>
              <w:rPr>
                <w:rFonts w:ascii="Palatino Linotype" w:eastAsia="Palatino Linotype" w:hAnsi="Palatino Linotype" w:cs="Palatino Linotype"/>
              </w:rPr>
            </w:pPr>
            <w:r w:rsidRPr="009200E2">
              <w:rPr>
                <w:rFonts w:ascii="Palatino Linotype" w:eastAsia="Palatino Linotype" w:hAnsi="Palatino Linotype" w:cs="Palatino Linotype"/>
                <w:b/>
              </w:rPr>
              <w:t>01378/TOLUCA/IP/2022</w:t>
            </w:r>
          </w:p>
        </w:tc>
        <w:tc>
          <w:tcPr>
            <w:tcW w:w="5610" w:type="dxa"/>
            <w:shd w:val="clear" w:color="auto" w:fill="auto"/>
            <w:tcMar>
              <w:top w:w="100" w:type="dxa"/>
              <w:left w:w="100" w:type="dxa"/>
              <w:bottom w:w="100" w:type="dxa"/>
              <w:right w:w="100" w:type="dxa"/>
            </w:tcMar>
          </w:tcPr>
          <w:p w14:paraId="2C6E689F" w14:textId="3AE7DCE4" w:rsidR="00B562BF" w:rsidRPr="009200E2" w:rsidRDefault="00B562BF" w:rsidP="00B562BF">
            <w:pPr>
              <w:pStyle w:val="Prrafodelista"/>
              <w:widowControl w:val="0"/>
              <w:ind w:left="249"/>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 xml:space="preserve">Fue remitido el archivo electrónico denominado:  “1378.pdf” </w:t>
            </w:r>
            <w:r w:rsidR="00C44DFE" w:rsidRPr="009200E2">
              <w:rPr>
                <w:rFonts w:ascii="Palatino Linotype" w:eastAsia="Palatino Linotype" w:hAnsi="Palatino Linotype" w:cs="Palatino Linotype"/>
                <w:i/>
                <w:sz w:val="20"/>
                <w:szCs w:val="20"/>
              </w:rPr>
              <w:t xml:space="preserve">mismo que </w:t>
            </w:r>
            <w:r w:rsidRPr="009200E2">
              <w:rPr>
                <w:rFonts w:ascii="Palatino Linotype" w:eastAsia="Palatino Linotype" w:hAnsi="Palatino Linotype" w:cs="Palatino Linotype"/>
                <w:i/>
                <w:sz w:val="20"/>
                <w:szCs w:val="20"/>
              </w:rPr>
              <w:t xml:space="preserve">contiene las manifestaciones vertidas por la Titular de la Unidad de Transparencia del </w:t>
            </w:r>
            <w:r w:rsidRPr="009200E2">
              <w:rPr>
                <w:rFonts w:ascii="Palatino Linotype" w:eastAsia="Palatino Linotype" w:hAnsi="Palatino Linotype" w:cs="Palatino Linotype"/>
                <w:b/>
                <w:i/>
                <w:sz w:val="20"/>
                <w:szCs w:val="20"/>
              </w:rPr>
              <w:t xml:space="preserve">SUJETO OBLIGADO, </w:t>
            </w:r>
            <w:r w:rsidRPr="009200E2">
              <w:rPr>
                <w:rFonts w:ascii="Palatino Linotype" w:eastAsia="Palatino Linotype" w:hAnsi="Palatino Linotype" w:cs="Palatino Linotype"/>
                <w:i/>
                <w:sz w:val="20"/>
                <w:szCs w:val="20"/>
              </w:rPr>
              <w:t xml:space="preserve">por medio del cual hace del conocimiento al  </w:t>
            </w:r>
            <w:r w:rsidRPr="009200E2">
              <w:rPr>
                <w:rFonts w:ascii="Palatino Linotype" w:eastAsia="Palatino Linotype" w:hAnsi="Palatino Linotype" w:cs="Palatino Linotype"/>
                <w:b/>
                <w:i/>
                <w:sz w:val="20"/>
                <w:szCs w:val="20"/>
              </w:rPr>
              <w:t xml:space="preserve">RECURRENTE </w:t>
            </w:r>
            <w:r w:rsidRPr="009200E2">
              <w:rPr>
                <w:rFonts w:ascii="Palatino Linotype" w:eastAsia="Palatino Linotype" w:hAnsi="Palatino Linotype" w:cs="Palatino Linotype"/>
                <w:i/>
                <w:sz w:val="20"/>
                <w:szCs w:val="20"/>
              </w:rPr>
              <w:t xml:space="preserve">que en el Ayuntamiento de Toluca no cuenta con procedimiento para realizar pagos en forma electrónica de trámites y servicios respecto a las solicitudes de acceso a la información, sin embargo hizo del conocimiento el procedimiento para llevar a cabo algún pago correspondiente, siendo el siguiente: </w:t>
            </w:r>
          </w:p>
          <w:p w14:paraId="094901AF" w14:textId="6B5C025D" w:rsidR="00B562BF" w:rsidRPr="009200E2" w:rsidRDefault="00B562BF" w:rsidP="00B562BF">
            <w:pPr>
              <w:pStyle w:val="Prrafodelista"/>
              <w:widowControl w:val="0"/>
              <w:ind w:left="249"/>
              <w:jc w:val="both"/>
              <w:rPr>
                <w:rFonts w:ascii="Palatino Linotype" w:eastAsia="Palatino Linotype" w:hAnsi="Palatino Linotype" w:cs="Palatino Linotype"/>
                <w:i/>
                <w:sz w:val="20"/>
                <w:szCs w:val="20"/>
              </w:rPr>
            </w:pPr>
            <w:r w:rsidRPr="009200E2">
              <w:rPr>
                <w:noProof/>
              </w:rPr>
              <w:drawing>
                <wp:inline distT="0" distB="0" distL="0" distR="0" wp14:anchorId="43D39E4C" wp14:editId="4BF4CB02">
                  <wp:extent cx="2986590" cy="307657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01162" cy="3091586"/>
                          </a:xfrm>
                          <a:prstGeom prst="rect">
                            <a:avLst/>
                          </a:prstGeom>
                        </pic:spPr>
                      </pic:pic>
                    </a:graphicData>
                  </a:graphic>
                </wp:inline>
              </w:drawing>
            </w:r>
            <w:r w:rsidRPr="009200E2">
              <w:rPr>
                <w:rFonts w:ascii="Palatino Linotype" w:eastAsia="Palatino Linotype" w:hAnsi="Palatino Linotype" w:cs="Palatino Linotype"/>
                <w:i/>
                <w:sz w:val="20"/>
                <w:szCs w:val="20"/>
              </w:rPr>
              <w:t xml:space="preserve"> </w:t>
            </w:r>
          </w:p>
        </w:tc>
      </w:tr>
      <w:tr w:rsidR="00B562BF" w:rsidRPr="009200E2" w14:paraId="599EEF29" w14:textId="77777777" w:rsidTr="00AE0626">
        <w:tc>
          <w:tcPr>
            <w:tcW w:w="3495" w:type="dxa"/>
            <w:shd w:val="clear" w:color="auto" w:fill="auto"/>
            <w:tcMar>
              <w:top w:w="100" w:type="dxa"/>
              <w:left w:w="100" w:type="dxa"/>
              <w:bottom w:w="100" w:type="dxa"/>
              <w:right w:w="100" w:type="dxa"/>
            </w:tcMar>
            <w:vAlign w:val="center"/>
          </w:tcPr>
          <w:p w14:paraId="2D2AD503" w14:textId="22B068CA" w:rsidR="00B562BF" w:rsidRPr="009200E2" w:rsidRDefault="00B562BF" w:rsidP="00B562BF">
            <w:pPr>
              <w:widowControl w:val="0"/>
              <w:jc w:val="center"/>
              <w:rPr>
                <w:rFonts w:ascii="Palatino Linotype" w:eastAsia="Palatino Linotype" w:hAnsi="Palatino Linotype" w:cs="Palatino Linotype"/>
                <w:b/>
              </w:rPr>
            </w:pPr>
            <w:r w:rsidRPr="009200E2">
              <w:rPr>
                <w:rFonts w:ascii="Palatino Linotype" w:eastAsia="Palatino Linotype" w:hAnsi="Palatino Linotype" w:cs="Palatino Linotype"/>
                <w:b/>
              </w:rPr>
              <w:t>01377/TOLUCA/IP/2022</w:t>
            </w:r>
          </w:p>
        </w:tc>
        <w:tc>
          <w:tcPr>
            <w:tcW w:w="5610" w:type="dxa"/>
            <w:shd w:val="clear" w:color="auto" w:fill="auto"/>
            <w:tcMar>
              <w:top w:w="100" w:type="dxa"/>
              <w:left w:w="100" w:type="dxa"/>
              <w:bottom w:w="100" w:type="dxa"/>
              <w:right w:w="100" w:type="dxa"/>
            </w:tcMar>
          </w:tcPr>
          <w:p w14:paraId="6D1F020F" w14:textId="76148CB3" w:rsidR="00B562BF" w:rsidRPr="009200E2" w:rsidRDefault="0066050D" w:rsidP="005A2EA1">
            <w:pPr>
              <w:pStyle w:val="Prrafodelista"/>
              <w:widowControl w:val="0"/>
              <w:ind w:left="249"/>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i/>
                <w:sz w:val="20"/>
                <w:szCs w:val="20"/>
              </w:rPr>
              <w:t xml:space="preserve">Fue remitido el archivo electrónico denominado: “Respuesta 1377.pdf” </w:t>
            </w:r>
            <w:r w:rsidR="00C44DFE" w:rsidRPr="009200E2">
              <w:rPr>
                <w:rFonts w:ascii="Palatino Linotype" w:eastAsia="Palatino Linotype" w:hAnsi="Palatino Linotype" w:cs="Palatino Linotype"/>
                <w:i/>
                <w:sz w:val="20"/>
                <w:szCs w:val="20"/>
              </w:rPr>
              <w:t>mismo que</w:t>
            </w:r>
            <w:r w:rsidRPr="009200E2">
              <w:rPr>
                <w:rFonts w:ascii="Palatino Linotype" w:eastAsia="Palatino Linotype" w:hAnsi="Palatino Linotype" w:cs="Palatino Linotype"/>
                <w:i/>
                <w:sz w:val="20"/>
                <w:szCs w:val="20"/>
              </w:rPr>
              <w:t xml:space="preserve"> contiene las manifestaciones vertidas por la Titular de la Unidad de Transparencia del </w:t>
            </w:r>
            <w:r w:rsidRPr="009200E2">
              <w:rPr>
                <w:rFonts w:ascii="Palatino Linotype" w:eastAsia="Palatino Linotype" w:hAnsi="Palatino Linotype" w:cs="Palatino Linotype"/>
                <w:b/>
                <w:i/>
                <w:sz w:val="20"/>
                <w:szCs w:val="20"/>
              </w:rPr>
              <w:t xml:space="preserve">SUJETO OBLIGADO, </w:t>
            </w:r>
            <w:r w:rsidRPr="009200E2">
              <w:rPr>
                <w:rFonts w:ascii="Palatino Linotype" w:eastAsia="Palatino Linotype" w:hAnsi="Palatino Linotype" w:cs="Palatino Linotype"/>
                <w:i/>
                <w:sz w:val="20"/>
                <w:szCs w:val="20"/>
              </w:rPr>
              <w:t xml:space="preserve">por medio del cual hace del conocimiento al  </w:t>
            </w:r>
            <w:r w:rsidRPr="009200E2">
              <w:rPr>
                <w:rFonts w:ascii="Palatino Linotype" w:eastAsia="Palatino Linotype" w:hAnsi="Palatino Linotype" w:cs="Palatino Linotype"/>
                <w:b/>
                <w:i/>
                <w:sz w:val="20"/>
                <w:szCs w:val="20"/>
              </w:rPr>
              <w:t xml:space="preserve">RECURRENTE </w:t>
            </w:r>
            <w:r w:rsidR="00C44DFE" w:rsidRPr="009200E2">
              <w:rPr>
                <w:rFonts w:ascii="Palatino Linotype" w:eastAsia="Palatino Linotype" w:hAnsi="Palatino Linotype" w:cs="Palatino Linotype"/>
                <w:i/>
                <w:sz w:val="20"/>
                <w:szCs w:val="20"/>
              </w:rPr>
              <w:t>el procedimiento para el cambio de modalidad,</w:t>
            </w:r>
            <w:r w:rsidR="005A2EA1" w:rsidRPr="009200E2">
              <w:rPr>
                <w:rFonts w:ascii="Palatino Linotype" w:eastAsia="Palatino Linotype" w:hAnsi="Palatino Linotype" w:cs="Palatino Linotype"/>
                <w:i/>
                <w:sz w:val="20"/>
                <w:szCs w:val="20"/>
              </w:rPr>
              <w:t xml:space="preserve"> para una consulta directa,</w:t>
            </w:r>
            <w:r w:rsidR="00C44DFE" w:rsidRPr="009200E2">
              <w:rPr>
                <w:rFonts w:ascii="Palatino Linotype" w:eastAsia="Palatino Linotype" w:hAnsi="Palatino Linotype" w:cs="Palatino Linotype"/>
                <w:i/>
                <w:sz w:val="20"/>
                <w:szCs w:val="20"/>
              </w:rPr>
              <w:t xml:space="preserve"> el cual se encuentra debidamente soportado en el Capítulo X de los Lineamientos Generales en Materia de </w:t>
            </w:r>
            <w:r w:rsidR="002C6B1B" w:rsidRPr="009200E2">
              <w:rPr>
                <w:rFonts w:ascii="Palatino Linotype" w:eastAsia="Palatino Linotype" w:hAnsi="Palatino Linotype" w:cs="Palatino Linotype"/>
                <w:i/>
                <w:sz w:val="20"/>
                <w:szCs w:val="20"/>
              </w:rPr>
              <w:t>Clasificación</w:t>
            </w:r>
            <w:r w:rsidR="00C44DFE" w:rsidRPr="009200E2">
              <w:rPr>
                <w:rFonts w:ascii="Palatino Linotype" w:eastAsia="Palatino Linotype" w:hAnsi="Palatino Linotype" w:cs="Palatino Linotype"/>
                <w:i/>
                <w:sz w:val="20"/>
                <w:szCs w:val="20"/>
              </w:rPr>
              <w:t xml:space="preserve"> y Desclasificación de la Información </w:t>
            </w:r>
            <w:r w:rsidR="002C6B1B" w:rsidRPr="009200E2">
              <w:rPr>
                <w:rFonts w:ascii="Palatino Linotype" w:eastAsia="Palatino Linotype" w:hAnsi="Palatino Linotype" w:cs="Palatino Linotype"/>
                <w:i/>
                <w:sz w:val="20"/>
                <w:szCs w:val="20"/>
              </w:rPr>
              <w:t>así como para la Elaboración de Versiones P</w:t>
            </w:r>
            <w:r w:rsidR="005A2EA1" w:rsidRPr="009200E2">
              <w:rPr>
                <w:rFonts w:ascii="Palatino Linotype" w:eastAsia="Palatino Linotype" w:hAnsi="Palatino Linotype" w:cs="Palatino Linotype"/>
                <w:i/>
                <w:sz w:val="20"/>
                <w:szCs w:val="20"/>
              </w:rPr>
              <w:t>úblicas.</w:t>
            </w:r>
          </w:p>
        </w:tc>
      </w:tr>
    </w:tbl>
    <w:p w14:paraId="57061D0B" w14:textId="77777777" w:rsidR="00676D3C" w:rsidRPr="009200E2" w:rsidRDefault="00676D3C" w:rsidP="00D34626">
      <w:pPr>
        <w:widowControl w:val="0"/>
        <w:spacing w:line="360" w:lineRule="auto"/>
        <w:jc w:val="both"/>
        <w:rPr>
          <w:rFonts w:ascii="Palatino Linotype" w:eastAsia="Palatino Linotype" w:hAnsi="Palatino Linotype" w:cs="Palatino Linotype"/>
        </w:rPr>
      </w:pPr>
    </w:p>
    <w:p w14:paraId="20951CB1" w14:textId="7A591AD0" w:rsidR="00000062" w:rsidRPr="009200E2" w:rsidRDefault="00015EDF" w:rsidP="00D34626">
      <w:pPr>
        <w:widowControl w:val="0"/>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sz w:val="28"/>
          <w:szCs w:val="28"/>
        </w:rPr>
        <w:t>V. Del Recurso de Revisión</w:t>
      </w:r>
      <w:r w:rsidRPr="009200E2">
        <w:rPr>
          <w:rFonts w:ascii="Palatino Linotype" w:eastAsia="Palatino Linotype" w:hAnsi="Palatino Linotype" w:cs="Palatino Linotype"/>
          <w:b/>
        </w:rPr>
        <w:t>.</w:t>
      </w:r>
    </w:p>
    <w:p w14:paraId="137A8925" w14:textId="687038A8" w:rsidR="00000062" w:rsidRPr="009200E2" w:rsidRDefault="00015EDF" w:rsidP="00D34626">
      <w:pPr>
        <w:widowControl w:val="0"/>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Inconforme por las respuestas del</w:t>
      </w:r>
      <w:r w:rsidRPr="009200E2">
        <w:rPr>
          <w:rFonts w:ascii="Palatino Linotype" w:eastAsia="Palatino Linotype" w:hAnsi="Palatino Linotype" w:cs="Palatino Linotype"/>
          <w:b/>
        </w:rPr>
        <w:t xml:space="preserve"> SUJETO OBLIGADO</w:t>
      </w:r>
      <w:r w:rsidRPr="009200E2">
        <w:rPr>
          <w:rFonts w:ascii="Palatino Linotype" w:eastAsia="Palatino Linotype" w:hAnsi="Palatino Linotype" w:cs="Palatino Linotype"/>
        </w:rPr>
        <w:t xml:space="preserve">, </w:t>
      </w:r>
      <w:r w:rsidR="00771DFD" w:rsidRPr="009200E2">
        <w:rPr>
          <w:rFonts w:ascii="Palatino Linotype" w:eastAsia="Palatino Linotype" w:hAnsi="Palatino Linotype" w:cs="Palatino Linotype"/>
        </w:rPr>
        <w:t>el</w:t>
      </w:r>
      <w:r w:rsidRPr="009200E2">
        <w:rPr>
          <w:rFonts w:ascii="Palatino Linotype" w:eastAsia="Palatino Linotype" w:hAnsi="Palatino Linotype" w:cs="Palatino Linotype"/>
        </w:rPr>
        <w:t xml:space="preserve"> </w:t>
      </w:r>
      <w:r w:rsidR="005A2EA1" w:rsidRPr="009200E2">
        <w:rPr>
          <w:rFonts w:ascii="Palatino Linotype" w:eastAsia="Palatino Linotype" w:hAnsi="Palatino Linotype" w:cs="Palatino Linotype"/>
          <w:b/>
        </w:rPr>
        <w:t>cuatro</w:t>
      </w:r>
      <w:r w:rsidR="00771DFD" w:rsidRPr="009200E2">
        <w:rPr>
          <w:rFonts w:ascii="Palatino Linotype" w:eastAsia="Palatino Linotype" w:hAnsi="Palatino Linotype" w:cs="Palatino Linotype"/>
          <w:b/>
        </w:rPr>
        <w:t xml:space="preserve"> </w:t>
      </w:r>
      <w:r w:rsidR="008804BC" w:rsidRPr="009200E2">
        <w:rPr>
          <w:rFonts w:ascii="Palatino Linotype" w:eastAsia="Palatino Linotype" w:hAnsi="Palatino Linotype" w:cs="Palatino Linotype"/>
          <w:b/>
        </w:rPr>
        <w:t>de ju</w:t>
      </w:r>
      <w:r w:rsidR="005A2EA1" w:rsidRPr="009200E2">
        <w:rPr>
          <w:rFonts w:ascii="Palatino Linotype" w:eastAsia="Palatino Linotype" w:hAnsi="Palatino Linotype" w:cs="Palatino Linotype"/>
          <w:b/>
        </w:rPr>
        <w:t>l</w:t>
      </w:r>
      <w:r w:rsidR="008804BC" w:rsidRPr="009200E2">
        <w:rPr>
          <w:rFonts w:ascii="Palatino Linotype" w:eastAsia="Palatino Linotype" w:hAnsi="Palatino Linotype" w:cs="Palatino Linotype"/>
          <w:b/>
        </w:rPr>
        <w:t xml:space="preserve">io </w:t>
      </w:r>
      <w:r w:rsidRPr="009200E2">
        <w:rPr>
          <w:rFonts w:ascii="Palatino Linotype" w:eastAsia="Palatino Linotype" w:hAnsi="Palatino Linotype" w:cs="Palatino Linotype"/>
          <w:b/>
        </w:rPr>
        <w:t>de dos mil veintidós</w:t>
      </w:r>
      <w:r w:rsidRPr="009200E2">
        <w:rPr>
          <w:rFonts w:ascii="Palatino Linotype" w:eastAsia="Palatino Linotype" w:hAnsi="Palatino Linotype" w:cs="Palatino Linotype"/>
        </w:rPr>
        <w:t xml:space="preserve">, </w:t>
      </w:r>
      <w:r w:rsidR="004951B5" w:rsidRPr="009200E2">
        <w:rPr>
          <w:rFonts w:ascii="Palatino Linotype" w:eastAsia="Palatino Linotype" w:hAnsi="Palatino Linotype" w:cs="Palatino Linotype"/>
          <w:b/>
        </w:rPr>
        <w:t>EL RECURRENTE</w:t>
      </w:r>
      <w:r w:rsidRPr="009200E2">
        <w:rPr>
          <w:rFonts w:ascii="Palatino Linotype" w:eastAsia="Palatino Linotype" w:hAnsi="Palatino Linotype" w:cs="Palatino Linotype"/>
        </w:rPr>
        <w:t xml:space="preserve"> interpuso los Recursos de Revisión, </w:t>
      </w:r>
      <w:r w:rsidR="00475A1B" w:rsidRPr="009200E2">
        <w:rPr>
          <w:rFonts w:ascii="Palatino Linotype" w:eastAsia="Palatino Linotype" w:hAnsi="Palatino Linotype" w:cs="Palatino Linotype"/>
        </w:rPr>
        <w:t xml:space="preserve">mismos que </w:t>
      </w:r>
      <w:r w:rsidRPr="009200E2">
        <w:rPr>
          <w:rFonts w:ascii="Palatino Linotype" w:eastAsia="Palatino Linotype" w:hAnsi="Palatino Linotype" w:cs="Palatino Linotype"/>
        </w:rPr>
        <w:t xml:space="preserve">fueron registrados en </w:t>
      </w:r>
      <w:r w:rsidRPr="009200E2">
        <w:rPr>
          <w:rFonts w:ascii="Palatino Linotype" w:eastAsia="Palatino Linotype" w:hAnsi="Palatino Linotype" w:cs="Palatino Linotype"/>
          <w:b/>
        </w:rPr>
        <w:t>EL SAIMEX</w:t>
      </w:r>
      <w:r w:rsidRPr="009200E2">
        <w:rPr>
          <w:rFonts w:ascii="Palatino Linotype" w:eastAsia="Palatino Linotype" w:hAnsi="Palatino Linotype" w:cs="Palatino Linotype"/>
        </w:rPr>
        <w:t xml:space="preserve"> y se les asignaron los números de expediente</w:t>
      </w:r>
      <w:r w:rsidR="006E6D53" w:rsidRPr="009200E2">
        <w:rPr>
          <w:rFonts w:ascii="Palatino Linotype" w:eastAsia="Palatino Linotype" w:hAnsi="Palatino Linotype" w:cs="Palatino Linotype"/>
        </w:rPr>
        <w:t>s</w:t>
      </w:r>
      <w:r w:rsidR="00FB493C" w:rsidRPr="009200E2">
        <w:rPr>
          <w:rFonts w:ascii="Palatino Linotype" w:eastAsia="Palatino Linotype" w:hAnsi="Palatino Linotype" w:cs="Palatino Linotype"/>
        </w:rPr>
        <w:t xml:space="preserve"> siguientes</w:t>
      </w:r>
      <w:r w:rsidR="006E6D53" w:rsidRPr="009200E2">
        <w:rPr>
          <w:rFonts w:ascii="Palatino Linotype" w:eastAsia="Palatino Linotype" w:hAnsi="Palatino Linotype" w:cs="Palatino Linotype"/>
        </w:rPr>
        <w:t>:</w:t>
      </w:r>
      <w:r w:rsidRPr="009200E2">
        <w:rPr>
          <w:rFonts w:ascii="Palatino Linotype" w:eastAsia="Palatino Linotype" w:hAnsi="Palatino Linotype" w:cs="Palatino Linotype"/>
        </w:rPr>
        <w:t xml:space="preserve"> </w:t>
      </w:r>
      <w:r w:rsidR="005A2EA1" w:rsidRPr="009200E2">
        <w:rPr>
          <w:rFonts w:ascii="Palatino Linotype" w:eastAsia="Palatino Linotype" w:hAnsi="Palatino Linotype" w:cs="Palatino Linotype"/>
          <w:b/>
        </w:rPr>
        <w:t>12357</w:t>
      </w:r>
      <w:r w:rsidR="00DA134B" w:rsidRPr="009200E2">
        <w:rPr>
          <w:rFonts w:ascii="Palatino Linotype" w:eastAsia="Palatino Linotype" w:hAnsi="Palatino Linotype" w:cs="Palatino Linotype"/>
          <w:b/>
        </w:rPr>
        <w:t>/INFOEM/IP/RR/2022</w:t>
      </w:r>
      <w:r w:rsidR="00771DFD" w:rsidRPr="009200E2">
        <w:rPr>
          <w:rFonts w:ascii="Palatino Linotype" w:eastAsia="Palatino Linotype" w:hAnsi="Palatino Linotype" w:cs="Palatino Linotype"/>
          <w:b/>
        </w:rPr>
        <w:t xml:space="preserve"> </w:t>
      </w:r>
      <w:r w:rsidR="00FB493C" w:rsidRPr="009200E2">
        <w:rPr>
          <w:rFonts w:ascii="Palatino Linotype" w:eastAsia="Palatino Linotype" w:hAnsi="Palatino Linotype" w:cs="Palatino Linotype"/>
          <w:b/>
        </w:rPr>
        <w:t xml:space="preserve">y </w:t>
      </w:r>
      <w:r w:rsidR="005A2EA1" w:rsidRPr="009200E2">
        <w:rPr>
          <w:rFonts w:ascii="Palatino Linotype" w:eastAsia="Palatino Linotype" w:hAnsi="Palatino Linotype" w:cs="Palatino Linotype"/>
          <w:b/>
        </w:rPr>
        <w:t>12358</w:t>
      </w:r>
      <w:r w:rsidR="00FB493C" w:rsidRPr="009200E2">
        <w:rPr>
          <w:rFonts w:ascii="Palatino Linotype" w:eastAsia="Palatino Linotype" w:hAnsi="Palatino Linotype" w:cs="Palatino Linotype"/>
          <w:b/>
        </w:rPr>
        <w:t>/INFOEM/IP/RR/2022,</w:t>
      </w:r>
      <w:r w:rsidR="00584C8F" w:rsidRPr="009200E2">
        <w:rPr>
          <w:rFonts w:ascii="Palatino Linotype" w:eastAsia="Palatino Linotype" w:hAnsi="Palatino Linotype" w:cs="Palatino Linotype"/>
        </w:rPr>
        <w:t xml:space="preserve"> </w:t>
      </w:r>
      <w:r w:rsidR="00475A1B" w:rsidRPr="009200E2">
        <w:rPr>
          <w:rFonts w:ascii="Palatino Linotype" w:eastAsia="Palatino Linotype" w:hAnsi="Palatino Linotype" w:cs="Palatino Linotype"/>
        </w:rPr>
        <w:t xml:space="preserve">de los cuales cabe resaltar que el </w:t>
      </w:r>
      <w:r w:rsidR="00475A1B" w:rsidRPr="009200E2">
        <w:rPr>
          <w:rFonts w:ascii="Palatino Linotype" w:eastAsia="Palatino Linotype" w:hAnsi="Palatino Linotype" w:cs="Palatino Linotype"/>
          <w:b/>
          <w:u w:val="single"/>
        </w:rPr>
        <w:t>“Acto Impugnado”</w:t>
      </w:r>
      <w:r w:rsidR="0012308A" w:rsidRPr="009200E2">
        <w:rPr>
          <w:rFonts w:ascii="Palatino Linotype" w:eastAsia="Palatino Linotype" w:hAnsi="Palatino Linotype" w:cs="Palatino Linotype"/>
          <w:b/>
        </w:rPr>
        <w:t xml:space="preserve">, </w:t>
      </w:r>
      <w:r w:rsidR="0012308A" w:rsidRPr="009200E2">
        <w:rPr>
          <w:rFonts w:ascii="Palatino Linotype" w:eastAsia="Palatino Linotype" w:hAnsi="Palatino Linotype" w:cs="Palatino Linotype"/>
        </w:rPr>
        <w:t xml:space="preserve">así como lo manifestado en las </w:t>
      </w:r>
      <w:r w:rsidR="0012308A" w:rsidRPr="009200E2">
        <w:rPr>
          <w:rFonts w:ascii="Palatino Linotype" w:eastAsia="Palatino Linotype" w:hAnsi="Palatino Linotype" w:cs="Palatino Linotype"/>
          <w:b/>
          <w:u w:val="single"/>
        </w:rPr>
        <w:t>“Razones o Motivos de Inconformidad”</w:t>
      </w:r>
      <w:r w:rsidR="0012308A" w:rsidRPr="009200E2">
        <w:rPr>
          <w:rFonts w:ascii="Palatino Linotype" w:eastAsia="Palatino Linotype" w:hAnsi="Palatino Linotype" w:cs="Palatino Linotype"/>
        </w:rPr>
        <w:t xml:space="preserve"> por </w:t>
      </w:r>
      <w:r w:rsidR="0012308A" w:rsidRPr="009200E2">
        <w:rPr>
          <w:rFonts w:ascii="Palatino Linotype" w:eastAsia="Palatino Linotype" w:hAnsi="Palatino Linotype" w:cs="Palatino Linotype"/>
          <w:b/>
        </w:rPr>
        <w:t>EL RECURRENTE</w:t>
      </w:r>
      <w:r w:rsidR="0012308A" w:rsidRPr="009200E2">
        <w:rPr>
          <w:rFonts w:ascii="Palatino Linotype" w:eastAsia="Palatino Linotype" w:hAnsi="Palatino Linotype" w:cs="Palatino Linotype"/>
        </w:rPr>
        <w:t xml:space="preserve"> </w:t>
      </w:r>
      <w:r w:rsidR="006E6D53" w:rsidRPr="009200E2">
        <w:rPr>
          <w:rFonts w:ascii="Palatino Linotype" w:eastAsia="Palatino Linotype" w:hAnsi="Palatino Linotype" w:cs="Palatino Linotype"/>
        </w:rPr>
        <w:t>para</w:t>
      </w:r>
      <w:r w:rsidR="006E6D53" w:rsidRPr="009200E2">
        <w:rPr>
          <w:rFonts w:ascii="Palatino Linotype" w:eastAsia="Palatino Linotype" w:hAnsi="Palatino Linotype" w:cs="Palatino Linotype"/>
          <w:b/>
        </w:rPr>
        <w:t xml:space="preserve"> </w:t>
      </w:r>
      <w:r w:rsidR="006E6D53" w:rsidRPr="009200E2">
        <w:rPr>
          <w:rFonts w:ascii="Palatino Linotype" w:eastAsia="Palatino Linotype" w:hAnsi="Palatino Linotype" w:cs="Palatino Linotype"/>
        </w:rPr>
        <w:t>cada uno de los referidos Recursos</w:t>
      </w:r>
      <w:r w:rsidR="0012308A" w:rsidRPr="009200E2">
        <w:rPr>
          <w:rFonts w:ascii="Palatino Linotype" w:eastAsia="Palatino Linotype" w:hAnsi="Palatino Linotype" w:cs="Palatino Linotype"/>
        </w:rPr>
        <w:t xml:space="preserve"> de Revisión</w:t>
      </w:r>
      <w:r w:rsidR="006E6D53" w:rsidRPr="009200E2">
        <w:rPr>
          <w:rFonts w:ascii="Palatino Linotype" w:eastAsia="Palatino Linotype" w:hAnsi="Palatino Linotype" w:cs="Palatino Linotype"/>
        </w:rPr>
        <w:t xml:space="preserve">, </w:t>
      </w:r>
      <w:r w:rsidR="00475A1B" w:rsidRPr="009200E2">
        <w:rPr>
          <w:rFonts w:ascii="Palatino Linotype" w:eastAsia="Palatino Linotype" w:hAnsi="Palatino Linotype" w:cs="Palatino Linotype"/>
        </w:rPr>
        <w:t>versa</w:t>
      </w:r>
      <w:r w:rsidR="0012308A" w:rsidRPr="009200E2">
        <w:rPr>
          <w:rFonts w:ascii="Palatino Linotype" w:eastAsia="Palatino Linotype" w:hAnsi="Palatino Linotype" w:cs="Palatino Linotype"/>
        </w:rPr>
        <w:t xml:space="preserve">n </w:t>
      </w:r>
      <w:r w:rsidR="00475A1B" w:rsidRPr="009200E2">
        <w:rPr>
          <w:rFonts w:ascii="Palatino Linotype" w:eastAsia="Palatino Linotype" w:hAnsi="Palatino Linotype" w:cs="Palatino Linotype"/>
        </w:rPr>
        <w:t xml:space="preserve"> en los</w:t>
      </w:r>
      <w:r w:rsidR="0012308A" w:rsidRPr="009200E2">
        <w:rPr>
          <w:rFonts w:ascii="Palatino Linotype" w:eastAsia="Palatino Linotype" w:hAnsi="Palatino Linotype" w:cs="Palatino Linotype"/>
        </w:rPr>
        <w:t xml:space="preserve"> mismos términos, los cuales se citan a continuación</w:t>
      </w:r>
      <w:r w:rsidR="0071498D" w:rsidRPr="009200E2">
        <w:rPr>
          <w:rFonts w:ascii="Palatino Linotype" w:eastAsia="Palatino Linotype" w:hAnsi="Palatino Linotype" w:cs="Palatino Linotype"/>
        </w:rPr>
        <w:t>, para mejor referencia</w:t>
      </w:r>
      <w:r w:rsidRPr="009200E2">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9200E2"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9200E2" w:rsidRDefault="00475A1B" w:rsidP="00D34626">
            <w:pPr>
              <w:widowControl w:val="0"/>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9200E2" w:rsidRDefault="00475A1B" w:rsidP="00D34626">
            <w:pPr>
              <w:widowControl w:val="0"/>
              <w:jc w:val="center"/>
              <w:rPr>
                <w:rFonts w:ascii="Palatino Linotype" w:eastAsia="Palatino Linotype" w:hAnsi="Palatino Linotype" w:cs="Palatino Linotype"/>
                <w:b/>
                <w:sz w:val="22"/>
                <w:szCs w:val="22"/>
                <w:u w:val="single"/>
              </w:rPr>
            </w:pPr>
            <w:r w:rsidRPr="009200E2">
              <w:rPr>
                <w:rFonts w:ascii="Palatino Linotype" w:eastAsia="Palatino Linotype" w:hAnsi="Palatino Linotype" w:cs="Palatino Linotype"/>
                <w:b/>
                <w:sz w:val="22"/>
                <w:szCs w:val="22"/>
                <w:u w:val="single"/>
              </w:rPr>
              <w:t>Acto Impugnado:</w:t>
            </w:r>
          </w:p>
        </w:tc>
      </w:tr>
      <w:tr w:rsidR="00D71D54" w:rsidRPr="009200E2" w14:paraId="5A5E3F05" w14:textId="77777777" w:rsidTr="00D71D54">
        <w:tc>
          <w:tcPr>
            <w:tcW w:w="2977" w:type="dxa"/>
            <w:shd w:val="clear" w:color="auto" w:fill="auto"/>
            <w:tcMar>
              <w:top w:w="100" w:type="dxa"/>
              <w:left w:w="100" w:type="dxa"/>
              <w:bottom w:w="100" w:type="dxa"/>
              <w:right w:w="100" w:type="dxa"/>
            </w:tcMar>
            <w:vAlign w:val="center"/>
          </w:tcPr>
          <w:p w14:paraId="681DF195" w14:textId="60AB5E6C" w:rsidR="00D71D54" w:rsidRPr="009200E2" w:rsidRDefault="005A2EA1" w:rsidP="00D34626">
            <w:pPr>
              <w:widowControl w:val="0"/>
              <w:jc w:val="center"/>
              <w:rPr>
                <w:rFonts w:ascii="Palatino Linotype" w:eastAsia="Palatino Linotype" w:hAnsi="Palatino Linotype" w:cs="Palatino Linotype"/>
                <w:sz w:val="22"/>
              </w:rPr>
            </w:pPr>
            <w:r w:rsidRPr="009200E2">
              <w:rPr>
                <w:rFonts w:ascii="Palatino Linotype" w:eastAsia="Palatino Linotype" w:hAnsi="Palatino Linotype" w:cs="Palatino Linotype"/>
                <w:b/>
                <w:sz w:val="22"/>
              </w:rPr>
              <w:t>12357</w:t>
            </w:r>
            <w:r w:rsidR="00D71D54" w:rsidRPr="009200E2">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31C62192" w:rsidR="00D71D54" w:rsidRPr="009200E2" w:rsidRDefault="00D71D54" w:rsidP="005A2EA1">
            <w:pPr>
              <w:widowControl w:val="0"/>
              <w:jc w:val="center"/>
              <w:rPr>
                <w:rFonts w:ascii="Palatino Linotype" w:eastAsia="Palatino Linotype" w:hAnsi="Palatino Linotype" w:cs="Palatino Linotype"/>
                <w:sz w:val="22"/>
                <w:szCs w:val="20"/>
              </w:rPr>
            </w:pPr>
            <w:r w:rsidRPr="009200E2">
              <w:rPr>
                <w:rFonts w:ascii="Palatino Linotype" w:hAnsi="Palatino Linotype"/>
                <w:i/>
                <w:sz w:val="22"/>
              </w:rPr>
              <w:t>“</w:t>
            </w:r>
            <w:r w:rsidR="005A2EA1" w:rsidRPr="009200E2">
              <w:rPr>
                <w:rFonts w:ascii="Palatino Linotype" w:hAnsi="Palatino Linotype"/>
                <w:i/>
                <w:sz w:val="22"/>
              </w:rPr>
              <w:t>no entregan</w:t>
            </w:r>
            <w:r w:rsidR="00771DFD" w:rsidRPr="009200E2">
              <w:rPr>
                <w:rFonts w:ascii="Palatino Linotype" w:hAnsi="Palatino Linotype"/>
                <w:i/>
                <w:sz w:val="22"/>
              </w:rPr>
              <w:t>"</w:t>
            </w:r>
            <w:r w:rsidRPr="009200E2">
              <w:rPr>
                <w:rFonts w:ascii="Palatino Linotype" w:hAnsi="Palatino Linotype"/>
                <w:i/>
                <w:sz w:val="22"/>
              </w:rPr>
              <w:t xml:space="preserve"> </w:t>
            </w:r>
            <w:r w:rsidRPr="009200E2">
              <w:rPr>
                <w:rFonts w:ascii="Palatino Linotype" w:hAnsi="Palatino Linotype"/>
                <w:sz w:val="22"/>
              </w:rPr>
              <w:t>(Sic).</w:t>
            </w:r>
          </w:p>
        </w:tc>
      </w:tr>
      <w:tr w:rsidR="00D71D54" w:rsidRPr="009200E2" w14:paraId="0CDFA363" w14:textId="77777777" w:rsidTr="00D71D54">
        <w:tc>
          <w:tcPr>
            <w:tcW w:w="2977" w:type="dxa"/>
            <w:shd w:val="clear" w:color="auto" w:fill="auto"/>
            <w:tcMar>
              <w:top w:w="100" w:type="dxa"/>
              <w:left w:w="100" w:type="dxa"/>
              <w:bottom w:w="100" w:type="dxa"/>
              <w:right w:w="100" w:type="dxa"/>
            </w:tcMar>
            <w:vAlign w:val="center"/>
          </w:tcPr>
          <w:p w14:paraId="6CA49920" w14:textId="544BB663" w:rsidR="00D71D54" w:rsidRPr="009200E2" w:rsidRDefault="005A2EA1" w:rsidP="00D34626">
            <w:pPr>
              <w:widowControl w:val="0"/>
              <w:jc w:val="center"/>
              <w:rPr>
                <w:rFonts w:ascii="Palatino Linotype" w:eastAsia="Palatino Linotype" w:hAnsi="Palatino Linotype" w:cs="Palatino Linotype"/>
                <w:b/>
                <w:sz w:val="22"/>
              </w:rPr>
            </w:pPr>
            <w:r w:rsidRPr="009200E2">
              <w:rPr>
                <w:rFonts w:ascii="Palatino Linotype" w:eastAsia="Palatino Linotype" w:hAnsi="Palatino Linotype" w:cs="Palatino Linotype"/>
                <w:b/>
                <w:sz w:val="22"/>
              </w:rPr>
              <w:t>12358</w:t>
            </w:r>
            <w:r w:rsidR="00D71D54" w:rsidRPr="009200E2">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01935990" w14:textId="3517CC18" w:rsidR="00D71D54" w:rsidRPr="009200E2" w:rsidRDefault="00D71D54" w:rsidP="005A2EA1">
            <w:pPr>
              <w:widowControl w:val="0"/>
              <w:jc w:val="center"/>
              <w:rPr>
                <w:rFonts w:ascii="Palatino Linotype" w:eastAsia="Palatino Linotype" w:hAnsi="Palatino Linotype" w:cs="Palatino Linotype"/>
                <w:i/>
                <w:sz w:val="22"/>
                <w:szCs w:val="20"/>
              </w:rPr>
            </w:pPr>
            <w:r w:rsidRPr="009200E2">
              <w:rPr>
                <w:rFonts w:ascii="Palatino Linotype" w:hAnsi="Palatino Linotype"/>
                <w:i/>
                <w:sz w:val="22"/>
              </w:rPr>
              <w:t>“</w:t>
            </w:r>
            <w:r w:rsidR="005A2EA1" w:rsidRPr="009200E2">
              <w:rPr>
                <w:rFonts w:ascii="Palatino Linotype" w:hAnsi="Palatino Linotype"/>
                <w:i/>
                <w:sz w:val="22"/>
              </w:rPr>
              <w:t xml:space="preserve">no dan </w:t>
            </w:r>
            <w:proofErr w:type="spellStart"/>
            <w:r w:rsidR="005A2EA1" w:rsidRPr="009200E2">
              <w:rPr>
                <w:rFonts w:ascii="Palatino Linotype" w:hAnsi="Palatino Linotype"/>
                <w:i/>
                <w:sz w:val="22"/>
              </w:rPr>
              <w:t>informacion</w:t>
            </w:r>
            <w:proofErr w:type="spellEnd"/>
            <w:r w:rsidRPr="009200E2">
              <w:rPr>
                <w:rFonts w:ascii="Palatino Linotype" w:hAnsi="Palatino Linotype"/>
                <w:i/>
                <w:sz w:val="22"/>
              </w:rPr>
              <w:t xml:space="preserve">” </w:t>
            </w:r>
            <w:r w:rsidRPr="009200E2">
              <w:rPr>
                <w:rFonts w:ascii="Palatino Linotype" w:hAnsi="Palatino Linotype"/>
                <w:sz w:val="22"/>
              </w:rPr>
              <w:t>(Sic).</w:t>
            </w:r>
          </w:p>
        </w:tc>
      </w:tr>
    </w:tbl>
    <w:p w14:paraId="0F8C499E" w14:textId="77777777" w:rsidR="00000062" w:rsidRPr="009200E2" w:rsidRDefault="00000062" w:rsidP="00D34626">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9200E2"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9200E2" w:rsidRDefault="0012308A" w:rsidP="00D34626">
            <w:pPr>
              <w:widowControl w:val="0"/>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9200E2" w:rsidRDefault="0012308A" w:rsidP="00D34626">
            <w:pPr>
              <w:widowControl w:val="0"/>
              <w:jc w:val="center"/>
              <w:rPr>
                <w:rFonts w:ascii="Palatino Linotype" w:eastAsia="Palatino Linotype" w:hAnsi="Palatino Linotype" w:cs="Palatino Linotype"/>
                <w:b/>
                <w:sz w:val="22"/>
                <w:szCs w:val="22"/>
                <w:u w:val="single"/>
              </w:rPr>
            </w:pPr>
            <w:r w:rsidRPr="009200E2">
              <w:rPr>
                <w:rFonts w:ascii="Palatino Linotype" w:eastAsia="Palatino Linotype" w:hAnsi="Palatino Linotype" w:cs="Palatino Linotype"/>
                <w:b/>
                <w:sz w:val="22"/>
                <w:szCs w:val="22"/>
                <w:u w:val="single"/>
              </w:rPr>
              <w:t>Razones o Motivos de Inconformidad:</w:t>
            </w:r>
          </w:p>
        </w:tc>
      </w:tr>
      <w:tr w:rsidR="00D71D54" w:rsidRPr="009200E2"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718AEC68" w:rsidR="00D71D54" w:rsidRPr="009200E2" w:rsidRDefault="005A2EA1" w:rsidP="00D34626">
            <w:pPr>
              <w:widowControl w:val="0"/>
              <w:jc w:val="center"/>
              <w:rPr>
                <w:rFonts w:ascii="Palatino Linotype" w:eastAsia="Palatino Linotype" w:hAnsi="Palatino Linotype" w:cs="Palatino Linotype"/>
              </w:rPr>
            </w:pPr>
            <w:r w:rsidRPr="009200E2">
              <w:rPr>
                <w:rFonts w:ascii="Palatino Linotype" w:eastAsia="Palatino Linotype" w:hAnsi="Palatino Linotype" w:cs="Palatino Linotype"/>
                <w:b/>
                <w:sz w:val="22"/>
              </w:rPr>
              <w:t>12357</w:t>
            </w:r>
            <w:r w:rsidR="00D71D54" w:rsidRPr="009200E2">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682A6AE" w14:textId="71C8EDE9" w:rsidR="00D71D54" w:rsidRPr="009200E2" w:rsidRDefault="00D71D54" w:rsidP="005A2EA1">
            <w:pPr>
              <w:widowControl w:val="0"/>
              <w:jc w:val="both"/>
              <w:rPr>
                <w:rFonts w:ascii="Palatino Linotype" w:eastAsia="Palatino Linotype" w:hAnsi="Palatino Linotype" w:cs="Palatino Linotype"/>
                <w:sz w:val="22"/>
                <w:szCs w:val="20"/>
              </w:rPr>
            </w:pPr>
            <w:r w:rsidRPr="009200E2">
              <w:rPr>
                <w:rFonts w:ascii="Palatino Linotype" w:eastAsia="Palatino Linotype" w:hAnsi="Palatino Linotype" w:cs="Palatino Linotype"/>
                <w:i/>
                <w:sz w:val="22"/>
                <w:szCs w:val="20"/>
              </w:rPr>
              <w:t>“</w:t>
            </w:r>
            <w:proofErr w:type="gramStart"/>
            <w:r w:rsidR="005A2EA1" w:rsidRPr="009200E2">
              <w:rPr>
                <w:rFonts w:ascii="Palatino Linotype" w:eastAsia="Palatino Linotype" w:hAnsi="Palatino Linotype" w:cs="Palatino Linotype"/>
                <w:i/>
                <w:sz w:val="22"/>
                <w:szCs w:val="20"/>
              </w:rPr>
              <w:t>lo</w:t>
            </w:r>
            <w:proofErr w:type="gramEnd"/>
            <w:r w:rsidR="005A2EA1" w:rsidRPr="009200E2">
              <w:rPr>
                <w:rFonts w:ascii="Palatino Linotype" w:eastAsia="Palatino Linotype" w:hAnsi="Palatino Linotype" w:cs="Palatino Linotype"/>
                <w:i/>
                <w:sz w:val="22"/>
                <w:szCs w:val="20"/>
              </w:rPr>
              <w:t xml:space="preserve"> que queremos es saber </w:t>
            </w:r>
            <w:proofErr w:type="spellStart"/>
            <w:r w:rsidR="005A2EA1" w:rsidRPr="009200E2">
              <w:rPr>
                <w:rFonts w:ascii="Palatino Linotype" w:eastAsia="Palatino Linotype" w:hAnsi="Palatino Linotype" w:cs="Palatino Linotype"/>
                <w:i/>
                <w:sz w:val="22"/>
                <w:szCs w:val="20"/>
              </w:rPr>
              <w:t>como</w:t>
            </w:r>
            <w:proofErr w:type="spellEnd"/>
            <w:r w:rsidR="005A2EA1" w:rsidRPr="009200E2">
              <w:rPr>
                <w:rFonts w:ascii="Palatino Linotype" w:eastAsia="Palatino Linotype" w:hAnsi="Palatino Linotype" w:cs="Palatino Linotype"/>
                <w:i/>
                <w:sz w:val="22"/>
                <w:szCs w:val="20"/>
              </w:rPr>
              <w:t xml:space="preserve"> pagar en forma </w:t>
            </w:r>
            <w:proofErr w:type="spellStart"/>
            <w:r w:rsidR="005A2EA1" w:rsidRPr="009200E2">
              <w:rPr>
                <w:rFonts w:ascii="Palatino Linotype" w:eastAsia="Palatino Linotype" w:hAnsi="Palatino Linotype" w:cs="Palatino Linotype"/>
                <w:i/>
                <w:sz w:val="22"/>
                <w:szCs w:val="20"/>
              </w:rPr>
              <w:t>electronica</w:t>
            </w:r>
            <w:proofErr w:type="spellEnd"/>
            <w:r w:rsidR="005A2EA1" w:rsidRPr="009200E2">
              <w:rPr>
                <w:rFonts w:ascii="Palatino Linotype" w:eastAsia="Palatino Linotype" w:hAnsi="Palatino Linotype" w:cs="Palatino Linotype"/>
                <w:i/>
                <w:sz w:val="22"/>
                <w:szCs w:val="20"/>
              </w:rPr>
              <w:t xml:space="preserve"> ya que nos han pedido este pago, pero al no estar en el registro de </w:t>
            </w:r>
            <w:proofErr w:type="spellStart"/>
            <w:r w:rsidR="005A2EA1" w:rsidRPr="009200E2">
              <w:rPr>
                <w:rFonts w:ascii="Palatino Linotype" w:eastAsia="Palatino Linotype" w:hAnsi="Palatino Linotype" w:cs="Palatino Linotype"/>
                <w:i/>
                <w:sz w:val="22"/>
                <w:szCs w:val="20"/>
              </w:rPr>
              <w:t>tramites</w:t>
            </w:r>
            <w:proofErr w:type="spellEnd"/>
            <w:r w:rsidR="005A2EA1" w:rsidRPr="009200E2">
              <w:rPr>
                <w:rFonts w:ascii="Palatino Linotype" w:eastAsia="Palatino Linotype" w:hAnsi="Palatino Linotype" w:cs="Palatino Linotype"/>
                <w:i/>
                <w:sz w:val="22"/>
                <w:szCs w:val="20"/>
              </w:rPr>
              <w:t xml:space="preserve"> y servicios del municipio no se puede procesar, por ende tampoco nos pueden condicionar a este pago sino lo tienen aprobado según la mejora regulatoria.</w:t>
            </w:r>
            <w:r w:rsidRPr="009200E2">
              <w:rPr>
                <w:rFonts w:ascii="Palatino Linotype" w:eastAsia="Palatino Linotype" w:hAnsi="Palatino Linotype" w:cs="Palatino Linotype"/>
                <w:i/>
                <w:sz w:val="22"/>
                <w:szCs w:val="20"/>
              </w:rPr>
              <w:t>”</w:t>
            </w:r>
            <w:r w:rsidRPr="009200E2">
              <w:rPr>
                <w:rFonts w:ascii="Palatino Linotype" w:eastAsia="Palatino Linotype" w:hAnsi="Palatino Linotype" w:cs="Palatino Linotype"/>
                <w:sz w:val="22"/>
                <w:szCs w:val="20"/>
              </w:rPr>
              <w:t xml:space="preserve"> (Sic).</w:t>
            </w:r>
          </w:p>
        </w:tc>
      </w:tr>
      <w:tr w:rsidR="00D71D54" w:rsidRPr="009200E2" w14:paraId="6D78589A" w14:textId="77777777" w:rsidTr="00D71D54">
        <w:trPr>
          <w:trHeight w:val="489"/>
        </w:trPr>
        <w:tc>
          <w:tcPr>
            <w:tcW w:w="2977" w:type="dxa"/>
            <w:shd w:val="clear" w:color="auto" w:fill="auto"/>
            <w:tcMar>
              <w:top w:w="100" w:type="dxa"/>
              <w:left w:w="100" w:type="dxa"/>
              <w:bottom w:w="100" w:type="dxa"/>
              <w:right w:w="100" w:type="dxa"/>
            </w:tcMar>
            <w:vAlign w:val="center"/>
          </w:tcPr>
          <w:p w14:paraId="59807F08" w14:textId="7BF98E30" w:rsidR="00D71D54" w:rsidRPr="009200E2" w:rsidRDefault="005A2EA1" w:rsidP="00D34626">
            <w:pPr>
              <w:widowControl w:val="0"/>
              <w:jc w:val="center"/>
              <w:rPr>
                <w:rFonts w:ascii="Palatino Linotype" w:eastAsia="Palatino Linotype" w:hAnsi="Palatino Linotype" w:cs="Palatino Linotype"/>
                <w:b/>
              </w:rPr>
            </w:pPr>
            <w:r w:rsidRPr="009200E2">
              <w:rPr>
                <w:rFonts w:ascii="Palatino Linotype" w:eastAsia="Palatino Linotype" w:hAnsi="Palatino Linotype" w:cs="Palatino Linotype"/>
                <w:b/>
                <w:sz w:val="22"/>
              </w:rPr>
              <w:t>12358</w:t>
            </w:r>
            <w:r w:rsidR="00D71D54" w:rsidRPr="009200E2">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19648EC" w14:textId="27602320" w:rsidR="00D71D54" w:rsidRPr="009200E2" w:rsidRDefault="00D71D54" w:rsidP="005A2EA1">
            <w:pPr>
              <w:widowControl w:val="0"/>
              <w:jc w:val="both"/>
              <w:rPr>
                <w:rFonts w:ascii="Palatino Linotype" w:eastAsia="Palatino Linotype" w:hAnsi="Palatino Linotype" w:cs="Palatino Linotype"/>
                <w:i/>
                <w:sz w:val="22"/>
                <w:szCs w:val="20"/>
              </w:rPr>
            </w:pPr>
            <w:r w:rsidRPr="009200E2">
              <w:rPr>
                <w:rFonts w:ascii="Palatino Linotype" w:eastAsia="Palatino Linotype" w:hAnsi="Palatino Linotype" w:cs="Palatino Linotype"/>
                <w:i/>
                <w:sz w:val="22"/>
                <w:szCs w:val="20"/>
              </w:rPr>
              <w:t>“</w:t>
            </w:r>
            <w:r w:rsidR="005A2EA1" w:rsidRPr="009200E2">
              <w:rPr>
                <w:rFonts w:ascii="Palatino Linotype" w:eastAsia="Palatino Linotype" w:hAnsi="Palatino Linotype" w:cs="Palatino Linotype"/>
                <w:i/>
                <w:sz w:val="22"/>
                <w:szCs w:val="20"/>
              </w:rPr>
              <w:t xml:space="preserve">este procedimiento debe estar documentado y publicado, sino que acepten por ineptitud no lo tienen y lo generen. </w:t>
            </w:r>
            <w:proofErr w:type="gramStart"/>
            <w:r w:rsidR="005A2EA1" w:rsidRPr="009200E2">
              <w:rPr>
                <w:rFonts w:ascii="Palatino Linotype" w:eastAsia="Palatino Linotype" w:hAnsi="Palatino Linotype" w:cs="Palatino Linotype"/>
                <w:i/>
                <w:sz w:val="22"/>
                <w:szCs w:val="20"/>
              </w:rPr>
              <w:t>sino</w:t>
            </w:r>
            <w:proofErr w:type="gramEnd"/>
            <w:r w:rsidR="005A2EA1" w:rsidRPr="009200E2">
              <w:rPr>
                <w:rFonts w:ascii="Palatino Linotype" w:eastAsia="Palatino Linotype" w:hAnsi="Palatino Linotype" w:cs="Palatino Linotype"/>
                <w:i/>
                <w:sz w:val="22"/>
                <w:szCs w:val="20"/>
              </w:rPr>
              <w:t xml:space="preserve"> violenta este derecho.</w:t>
            </w:r>
            <w:r w:rsidRPr="009200E2">
              <w:rPr>
                <w:rFonts w:ascii="Palatino Linotype" w:eastAsia="Palatino Linotype" w:hAnsi="Palatino Linotype" w:cs="Palatino Linotype"/>
                <w:i/>
                <w:sz w:val="22"/>
                <w:szCs w:val="20"/>
              </w:rPr>
              <w:t>”</w:t>
            </w:r>
            <w:r w:rsidRPr="009200E2">
              <w:rPr>
                <w:rFonts w:ascii="Palatino Linotype" w:eastAsia="Palatino Linotype" w:hAnsi="Palatino Linotype" w:cs="Palatino Linotype"/>
                <w:sz w:val="22"/>
                <w:szCs w:val="20"/>
              </w:rPr>
              <w:t xml:space="preserve"> (Sic).</w:t>
            </w:r>
          </w:p>
        </w:tc>
      </w:tr>
    </w:tbl>
    <w:p w14:paraId="3E42723A" w14:textId="77777777" w:rsidR="007806E4" w:rsidRPr="009200E2" w:rsidRDefault="007806E4" w:rsidP="00D34626">
      <w:pPr>
        <w:spacing w:line="360" w:lineRule="auto"/>
        <w:jc w:val="both"/>
        <w:rPr>
          <w:rFonts w:ascii="Palatino Linotype" w:eastAsia="Palatino Linotype" w:hAnsi="Palatino Linotype" w:cs="Palatino Linotype"/>
          <w:b/>
          <w:sz w:val="28"/>
          <w:szCs w:val="28"/>
        </w:rPr>
      </w:pPr>
    </w:p>
    <w:p w14:paraId="1CBAE806" w14:textId="4766985F" w:rsidR="00000062" w:rsidRPr="009200E2" w:rsidRDefault="00015EDF" w:rsidP="00D34626">
      <w:pPr>
        <w:spacing w:line="360" w:lineRule="auto"/>
        <w:jc w:val="both"/>
        <w:rPr>
          <w:rFonts w:ascii="Palatino Linotype" w:eastAsia="Palatino Linotype" w:hAnsi="Palatino Linotype" w:cs="Palatino Linotype"/>
          <w:b/>
          <w:sz w:val="28"/>
          <w:szCs w:val="28"/>
        </w:rPr>
      </w:pPr>
      <w:r w:rsidRPr="009200E2">
        <w:rPr>
          <w:rFonts w:ascii="Palatino Linotype" w:eastAsia="Palatino Linotype" w:hAnsi="Palatino Linotype" w:cs="Palatino Linotype"/>
          <w:b/>
          <w:sz w:val="28"/>
          <w:szCs w:val="28"/>
        </w:rPr>
        <w:t>V</w:t>
      </w:r>
      <w:r w:rsidR="00486817" w:rsidRPr="009200E2">
        <w:rPr>
          <w:rFonts w:ascii="Palatino Linotype" w:eastAsia="Palatino Linotype" w:hAnsi="Palatino Linotype" w:cs="Palatino Linotype"/>
          <w:b/>
          <w:sz w:val="28"/>
          <w:szCs w:val="28"/>
        </w:rPr>
        <w:t>I</w:t>
      </w:r>
      <w:r w:rsidRPr="009200E2">
        <w:rPr>
          <w:rFonts w:ascii="Palatino Linotype" w:eastAsia="Palatino Linotype" w:hAnsi="Palatino Linotype" w:cs="Palatino Linotype"/>
          <w:b/>
          <w:sz w:val="28"/>
          <w:szCs w:val="28"/>
        </w:rPr>
        <w:t>. Del turno de</w:t>
      </w:r>
      <w:r w:rsidR="006E6D53" w:rsidRPr="009200E2">
        <w:rPr>
          <w:rFonts w:ascii="Palatino Linotype" w:eastAsia="Palatino Linotype" w:hAnsi="Palatino Linotype" w:cs="Palatino Linotype"/>
          <w:b/>
          <w:sz w:val="28"/>
          <w:szCs w:val="28"/>
        </w:rPr>
        <w:t xml:space="preserve"> </w:t>
      </w:r>
      <w:r w:rsidRPr="009200E2">
        <w:rPr>
          <w:rFonts w:ascii="Palatino Linotype" w:eastAsia="Palatino Linotype" w:hAnsi="Palatino Linotype" w:cs="Palatino Linotype"/>
          <w:b/>
          <w:sz w:val="28"/>
          <w:szCs w:val="28"/>
        </w:rPr>
        <w:t>l</w:t>
      </w:r>
      <w:r w:rsidR="006E6D53" w:rsidRPr="009200E2">
        <w:rPr>
          <w:rFonts w:ascii="Palatino Linotype" w:eastAsia="Palatino Linotype" w:hAnsi="Palatino Linotype" w:cs="Palatino Linotype"/>
          <w:b/>
          <w:sz w:val="28"/>
          <w:szCs w:val="28"/>
        </w:rPr>
        <w:t>os</w:t>
      </w:r>
      <w:r w:rsidRPr="009200E2">
        <w:rPr>
          <w:rFonts w:ascii="Palatino Linotype" w:eastAsia="Palatino Linotype" w:hAnsi="Palatino Linotype" w:cs="Palatino Linotype"/>
          <w:b/>
          <w:sz w:val="28"/>
          <w:szCs w:val="28"/>
        </w:rPr>
        <w:t xml:space="preserve"> Recurso</w:t>
      </w:r>
      <w:r w:rsidR="006E6D53" w:rsidRPr="009200E2">
        <w:rPr>
          <w:rFonts w:ascii="Palatino Linotype" w:eastAsia="Palatino Linotype" w:hAnsi="Palatino Linotype" w:cs="Palatino Linotype"/>
          <w:b/>
          <w:sz w:val="28"/>
          <w:szCs w:val="28"/>
        </w:rPr>
        <w:t>s</w:t>
      </w:r>
      <w:r w:rsidRPr="009200E2">
        <w:rPr>
          <w:rFonts w:ascii="Palatino Linotype" w:eastAsia="Palatino Linotype" w:hAnsi="Palatino Linotype" w:cs="Palatino Linotype"/>
          <w:b/>
          <w:sz w:val="28"/>
          <w:szCs w:val="28"/>
        </w:rPr>
        <w:t xml:space="preserve"> de Revisión. </w:t>
      </w:r>
    </w:p>
    <w:p w14:paraId="4963E195" w14:textId="76991778" w:rsidR="00000062" w:rsidRPr="009200E2" w:rsidRDefault="00015EDF"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El </w:t>
      </w:r>
      <w:r w:rsidR="00833586" w:rsidRPr="009200E2">
        <w:rPr>
          <w:rFonts w:ascii="Palatino Linotype" w:eastAsia="Palatino Linotype" w:hAnsi="Palatino Linotype" w:cs="Palatino Linotype"/>
          <w:b/>
        </w:rPr>
        <w:t xml:space="preserve">cuatro de julio </w:t>
      </w:r>
      <w:r w:rsidR="00771DFD" w:rsidRPr="009200E2">
        <w:rPr>
          <w:rFonts w:ascii="Palatino Linotype" w:eastAsia="Palatino Linotype" w:hAnsi="Palatino Linotype" w:cs="Palatino Linotype"/>
          <w:b/>
        </w:rPr>
        <w:t>de</w:t>
      </w:r>
      <w:r w:rsidR="000D1E8B" w:rsidRPr="009200E2">
        <w:rPr>
          <w:rFonts w:ascii="Palatino Linotype" w:eastAsia="Palatino Linotype" w:hAnsi="Palatino Linotype" w:cs="Palatino Linotype"/>
          <w:b/>
        </w:rPr>
        <w:t xml:space="preserve"> </w:t>
      </w:r>
      <w:r w:rsidRPr="009200E2">
        <w:rPr>
          <w:rFonts w:ascii="Palatino Linotype" w:eastAsia="Palatino Linotype" w:hAnsi="Palatino Linotype" w:cs="Palatino Linotype"/>
          <w:b/>
        </w:rPr>
        <w:t>dos mil veintidós</w:t>
      </w:r>
      <w:r w:rsidR="00E1132A" w:rsidRPr="009200E2">
        <w:rPr>
          <w:rFonts w:ascii="Palatino Linotype" w:eastAsia="Palatino Linotype" w:hAnsi="Palatino Linotype" w:cs="Palatino Linotype"/>
        </w:rPr>
        <w:t>, los R</w:t>
      </w:r>
      <w:r w:rsidRPr="009200E2">
        <w:rPr>
          <w:rFonts w:ascii="Palatino Linotype" w:eastAsia="Palatino Linotype" w:hAnsi="Palatino Linotype" w:cs="Palatino Linotype"/>
        </w:rPr>
        <w:t>ecursos</w:t>
      </w:r>
      <w:r w:rsidR="00B575DA" w:rsidRPr="009200E2">
        <w:rPr>
          <w:rFonts w:ascii="Palatino Linotype" w:eastAsia="Palatino Linotype" w:hAnsi="Palatino Linotype" w:cs="Palatino Linotype"/>
        </w:rPr>
        <w:t xml:space="preserve"> de Revisión de mérito, </w:t>
      </w:r>
      <w:r w:rsidRPr="009200E2">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9200E2">
        <w:rPr>
          <w:rFonts w:ascii="Palatino Linotype" w:eastAsia="Palatino Linotype" w:hAnsi="Palatino Linotype" w:cs="Palatino Linotype"/>
          <w:b/>
        </w:rPr>
        <w:t>Comisionados</w:t>
      </w:r>
      <w:r w:rsidRPr="009200E2">
        <w:rPr>
          <w:rFonts w:ascii="Palatino Linotype" w:eastAsia="Palatino Linotype" w:hAnsi="Palatino Linotype" w:cs="Palatino Linotype"/>
        </w:rPr>
        <w:t xml:space="preserve"> de este Instituto, a efecto de decretar su admisión o </w:t>
      </w:r>
      <w:proofErr w:type="spellStart"/>
      <w:r w:rsidRPr="009200E2">
        <w:rPr>
          <w:rFonts w:ascii="Palatino Linotype" w:eastAsia="Palatino Linotype" w:hAnsi="Palatino Linotype" w:cs="Palatino Linotype"/>
        </w:rPr>
        <w:t>desechamiento</w:t>
      </w:r>
      <w:proofErr w:type="spellEnd"/>
      <w:r w:rsidRPr="009200E2">
        <w:rPr>
          <w:rFonts w:ascii="Palatino Linotype" w:eastAsia="Palatino Linotype" w:hAnsi="Palatino Linotype" w:cs="Palatino Linotype"/>
        </w:rPr>
        <w:t>:</w:t>
      </w:r>
    </w:p>
    <w:p w14:paraId="6A265705" w14:textId="77777777" w:rsidR="00833586" w:rsidRPr="009200E2" w:rsidRDefault="00833586" w:rsidP="00D34626">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9200E2"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9200E2"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9200E2"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Comisionado/ Comisionada</w:t>
            </w:r>
          </w:p>
        </w:tc>
      </w:tr>
      <w:tr w:rsidR="000D1E8B" w:rsidRPr="009200E2"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05104C77" w:rsidR="000D1E8B" w:rsidRPr="009200E2" w:rsidRDefault="00833586" w:rsidP="00D34626">
            <w:pPr>
              <w:widowControl w:val="0"/>
              <w:pBdr>
                <w:top w:val="nil"/>
                <w:left w:val="nil"/>
                <w:bottom w:val="nil"/>
                <w:right w:val="nil"/>
                <w:between w:val="nil"/>
              </w:pBdr>
              <w:jc w:val="center"/>
              <w:rPr>
                <w:rFonts w:ascii="Palatino Linotype" w:eastAsia="Palatino Linotype" w:hAnsi="Palatino Linotype" w:cs="Palatino Linotype"/>
                <w:b/>
              </w:rPr>
            </w:pPr>
            <w:r w:rsidRPr="009200E2">
              <w:rPr>
                <w:rFonts w:ascii="Palatino Linotype" w:eastAsia="Palatino Linotype" w:hAnsi="Palatino Linotype" w:cs="Palatino Linotype"/>
                <w:b/>
              </w:rPr>
              <w:t>12357</w:t>
            </w:r>
            <w:r w:rsidR="000D1E8B" w:rsidRPr="009200E2">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1F28EB2B" w:rsidR="000D1E8B" w:rsidRPr="009200E2" w:rsidRDefault="000D1E8B"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9200E2">
              <w:rPr>
                <w:rFonts w:ascii="Palatino Linotype" w:eastAsia="Palatino Linotype" w:hAnsi="Palatino Linotype" w:cs="Palatino Linotype"/>
                <w:b/>
                <w:u w:val="single"/>
              </w:rPr>
              <w:t>Sharon Cristina Morales Martínez</w:t>
            </w:r>
          </w:p>
        </w:tc>
      </w:tr>
      <w:tr w:rsidR="000D1E8B" w:rsidRPr="009200E2"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308865C2" w:rsidR="000D1E8B" w:rsidRPr="009200E2" w:rsidRDefault="00833586" w:rsidP="00D34626">
            <w:pPr>
              <w:widowControl w:val="0"/>
              <w:pBdr>
                <w:top w:val="nil"/>
                <w:left w:val="nil"/>
                <w:bottom w:val="nil"/>
                <w:right w:val="nil"/>
                <w:between w:val="nil"/>
              </w:pBdr>
              <w:jc w:val="center"/>
              <w:rPr>
                <w:rFonts w:ascii="Palatino Linotype" w:eastAsia="Palatino Linotype" w:hAnsi="Palatino Linotype" w:cs="Palatino Linotype"/>
                <w:b/>
              </w:rPr>
            </w:pPr>
            <w:r w:rsidRPr="009200E2">
              <w:rPr>
                <w:rFonts w:ascii="Palatino Linotype" w:eastAsia="Palatino Linotype" w:hAnsi="Palatino Linotype" w:cs="Palatino Linotype"/>
                <w:b/>
              </w:rPr>
              <w:t>12358</w:t>
            </w:r>
            <w:r w:rsidR="000D1E8B" w:rsidRPr="009200E2">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77777777" w:rsidR="000D1E8B" w:rsidRPr="009200E2" w:rsidRDefault="000D1E8B" w:rsidP="00D34626">
            <w:pPr>
              <w:widowControl w:val="0"/>
              <w:pBdr>
                <w:top w:val="nil"/>
                <w:left w:val="nil"/>
                <w:bottom w:val="nil"/>
                <w:right w:val="nil"/>
                <w:between w:val="nil"/>
              </w:pBdr>
              <w:jc w:val="center"/>
              <w:rPr>
                <w:rFonts w:ascii="Palatino Linotype" w:eastAsia="Palatino Linotype" w:hAnsi="Palatino Linotype" w:cs="Palatino Linotype"/>
                <w:u w:val="single"/>
              </w:rPr>
            </w:pPr>
            <w:r w:rsidRPr="009200E2">
              <w:rPr>
                <w:rFonts w:ascii="Palatino Linotype" w:eastAsia="Palatino Linotype" w:hAnsi="Palatino Linotype" w:cs="Palatino Linotype"/>
                <w:u w:val="single"/>
              </w:rPr>
              <w:t>María del Rosario Mejía Ayala</w:t>
            </w:r>
          </w:p>
        </w:tc>
      </w:tr>
    </w:tbl>
    <w:p w14:paraId="196E61B7" w14:textId="7EDCD09D" w:rsidR="00CB7D13" w:rsidRPr="009200E2" w:rsidRDefault="00CB7D13" w:rsidP="00D34626">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9200E2" w:rsidRDefault="00015EDF" w:rsidP="00D34626">
      <w:pPr>
        <w:tabs>
          <w:tab w:val="center" w:pos="4252"/>
          <w:tab w:val="right" w:pos="8504"/>
        </w:tabs>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rPr>
        <w:t>a) Admisión del Recurso de Revisión</w:t>
      </w:r>
    </w:p>
    <w:p w14:paraId="2978A5F4" w14:textId="75F44F61" w:rsidR="00000062" w:rsidRPr="009200E2" w:rsidRDefault="00015EDF" w:rsidP="00D34626">
      <w:pPr>
        <w:tabs>
          <w:tab w:val="center" w:pos="4252"/>
          <w:tab w:val="right" w:pos="8504"/>
        </w:tabs>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De las constancias que obran en </w:t>
      </w:r>
      <w:r w:rsidR="00B55920" w:rsidRPr="009200E2">
        <w:rPr>
          <w:rFonts w:ascii="Palatino Linotype" w:eastAsia="Palatino Linotype" w:hAnsi="Palatino Linotype" w:cs="Palatino Linotype"/>
        </w:rPr>
        <w:t>los</w:t>
      </w:r>
      <w:r w:rsidRPr="009200E2">
        <w:rPr>
          <w:rFonts w:ascii="Palatino Linotype" w:eastAsia="Palatino Linotype" w:hAnsi="Palatino Linotype" w:cs="Palatino Linotype"/>
        </w:rPr>
        <w:t xml:space="preserve"> expediente</w:t>
      </w:r>
      <w:r w:rsidR="00B5592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electrónico</w:t>
      </w:r>
      <w:r w:rsidR="00B5592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del</w:t>
      </w:r>
      <w:r w:rsidRPr="009200E2">
        <w:rPr>
          <w:rFonts w:ascii="Palatino Linotype" w:eastAsia="Palatino Linotype" w:hAnsi="Palatino Linotype" w:cs="Palatino Linotype"/>
          <w:b/>
        </w:rPr>
        <w:t xml:space="preserve"> SAIMEX</w:t>
      </w:r>
      <w:r w:rsidRPr="009200E2">
        <w:rPr>
          <w:rFonts w:ascii="Palatino Linotype" w:eastAsia="Palatino Linotype" w:hAnsi="Palatino Linotype" w:cs="Palatino Linotype"/>
        </w:rPr>
        <w:t xml:space="preserve">, se advierte que </w:t>
      </w:r>
      <w:r w:rsidR="00771DFD" w:rsidRPr="009200E2">
        <w:rPr>
          <w:rFonts w:ascii="Palatino Linotype" w:eastAsia="Palatino Linotype" w:hAnsi="Palatino Linotype" w:cs="Palatino Linotype"/>
        </w:rPr>
        <w:t xml:space="preserve">el </w:t>
      </w:r>
      <w:r w:rsidR="00771DFD" w:rsidRPr="009200E2">
        <w:rPr>
          <w:rFonts w:ascii="Palatino Linotype" w:eastAsia="Palatino Linotype" w:hAnsi="Palatino Linotype" w:cs="Palatino Linotype"/>
          <w:b/>
        </w:rPr>
        <w:t>siete</w:t>
      </w:r>
      <w:r w:rsidR="00771DFD" w:rsidRPr="009200E2">
        <w:rPr>
          <w:rFonts w:ascii="Palatino Linotype" w:eastAsia="Palatino Linotype" w:hAnsi="Palatino Linotype" w:cs="Palatino Linotype"/>
        </w:rPr>
        <w:t xml:space="preserve"> </w:t>
      </w:r>
      <w:r w:rsidR="00E62C67" w:rsidRPr="009200E2">
        <w:rPr>
          <w:rFonts w:ascii="Palatino Linotype" w:eastAsia="Palatino Linotype" w:hAnsi="Palatino Linotype" w:cs="Palatino Linotype"/>
          <w:b/>
        </w:rPr>
        <w:t xml:space="preserve">y </w:t>
      </w:r>
      <w:r w:rsidR="00771DFD" w:rsidRPr="009200E2">
        <w:rPr>
          <w:rFonts w:ascii="Palatino Linotype" w:eastAsia="Palatino Linotype" w:hAnsi="Palatino Linotype" w:cs="Palatino Linotype"/>
          <w:b/>
        </w:rPr>
        <w:t xml:space="preserve">ocho </w:t>
      </w:r>
      <w:r w:rsidR="00E62C67" w:rsidRPr="009200E2">
        <w:rPr>
          <w:rFonts w:ascii="Palatino Linotype" w:eastAsia="Palatino Linotype" w:hAnsi="Palatino Linotype" w:cs="Palatino Linotype"/>
          <w:b/>
        </w:rPr>
        <w:t xml:space="preserve">de </w:t>
      </w:r>
      <w:r w:rsidR="00771DFD" w:rsidRPr="009200E2">
        <w:rPr>
          <w:rFonts w:ascii="Palatino Linotype" w:eastAsia="Palatino Linotype" w:hAnsi="Palatino Linotype" w:cs="Palatino Linotype"/>
          <w:b/>
        </w:rPr>
        <w:t>ju</w:t>
      </w:r>
      <w:r w:rsidR="00833586" w:rsidRPr="009200E2">
        <w:rPr>
          <w:rFonts w:ascii="Palatino Linotype" w:eastAsia="Palatino Linotype" w:hAnsi="Palatino Linotype" w:cs="Palatino Linotype"/>
          <w:b/>
        </w:rPr>
        <w:t>l</w:t>
      </w:r>
      <w:r w:rsidR="00771DFD" w:rsidRPr="009200E2">
        <w:rPr>
          <w:rFonts w:ascii="Palatino Linotype" w:eastAsia="Palatino Linotype" w:hAnsi="Palatino Linotype" w:cs="Palatino Linotype"/>
          <w:b/>
        </w:rPr>
        <w:t>io</w:t>
      </w:r>
      <w:r w:rsidR="00E62C67" w:rsidRPr="009200E2">
        <w:rPr>
          <w:rFonts w:ascii="Palatino Linotype" w:eastAsia="Palatino Linotype" w:hAnsi="Palatino Linotype" w:cs="Palatino Linotype"/>
          <w:b/>
        </w:rPr>
        <w:t xml:space="preserve"> de dos mil veintidós</w:t>
      </w:r>
      <w:r w:rsidRPr="009200E2">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4951B5" w:rsidRPr="009200E2">
        <w:rPr>
          <w:rFonts w:ascii="Palatino Linotype" w:eastAsia="Palatino Linotype" w:hAnsi="Palatino Linotype" w:cs="Palatino Linotype"/>
          <w:b/>
        </w:rPr>
        <w:t>EL RECURRENTE</w:t>
      </w:r>
      <w:r w:rsidRPr="009200E2">
        <w:rPr>
          <w:rFonts w:ascii="Palatino Linotype" w:eastAsia="Palatino Linotype" w:hAnsi="Palatino Linotype" w:cs="Palatino Linotype"/>
          <w:b/>
        </w:rPr>
        <w:t xml:space="preserve"> </w:t>
      </w:r>
      <w:r w:rsidRPr="009200E2">
        <w:rPr>
          <w:rFonts w:ascii="Palatino Linotype" w:eastAsia="Palatino Linotype" w:hAnsi="Palatino Linotype" w:cs="Palatino Linotype"/>
        </w:rPr>
        <w:t xml:space="preserve">manifestara lo que a su derecho conviniera, a efecto de presentar pruebas y alegatos; así como, para que </w:t>
      </w:r>
      <w:r w:rsidRPr="009200E2">
        <w:rPr>
          <w:rFonts w:ascii="Palatino Linotype" w:eastAsia="Palatino Linotype" w:hAnsi="Palatino Linotype" w:cs="Palatino Linotype"/>
          <w:b/>
        </w:rPr>
        <w:t xml:space="preserve">EL SUJETO OBLIGADO </w:t>
      </w:r>
      <w:r w:rsidRPr="009200E2">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9200E2" w:rsidRDefault="00B55920" w:rsidP="00D34626">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9200E2" w:rsidRDefault="00015EDF" w:rsidP="00D34626">
      <w:pPr>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rPr>
        <w:t>b) Informe Justificado</w:t>
      </w:r>
    </w:p>
    <w:p w14:paraId="00BD9AE9" w14:textId="77777777" w:rsidR="00E62C67" w:rsidRPr="009200E2" w:rsidRDefault="00015EDF" w:rsidP="00D34626">
      <w:pPr>
        <w:widowControl w:val="0"/>
        <w:tabs>
          <w:tab w:val="left" w:pos="0"/>
        </w:tabs>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Conforme a las constancias que obran en el expediente del </w:t>
      </w:r>
      <w:r w:rsidRPr="009200E2">
        <w:rPr>
          <w:rFonts w:ascii="Palatino Linotype" w:eastAsia="Palatino Linotype" w:hAnsi="Palatino Linotype" w:cs="Palatino Linotype"/>
          <w:b/>
        </w:rPr>
        <w:t>SAIMEX,</w:t>
      </w:r>
      <w:r w:rsidRPr="009200E2">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9200E2">
        <w:rPr>
          <w:rFonts w:ascii="Palatino Linotype" w:eastAsia="Palatino Linotype" w:hAnsi="Palatino Linotype" w:cs="Palatino Linotype"/>
          <w:b/>
        </w:rPr>
        <w:t>RECURRENTE</w:t>
      </w:r>
      <w:r w:rsidRPr="009200E2">
        <w:rPr>
          <w:rFonts w:ascii="Palatino Linotype" w:eastAsia="Palatino Linotype" w:hAnsi="Palatino Linotype" w:cs="Palatino Linotype"/>
        </w:rPr>
        <w:t>, no realizó las manifestaciones que conf</w:t>
      </w:r>
      <w:r w:rsidR="003C0FFD" w:rsidRPr="009200E2">
        <w:rPr>
          <w:rFonts w:ascii="Palatino Linotype" w:eastAsia="Palatino Linotype" w:hAnsi="Palatino Linotype" w:cs="Palatino Linotype"/>
        </w:rPr>
        <w:t xml:space="preserve">orme a derecho le corresponden, por su parte </w:t>
      </w:r>
      <w:r w:rsidRPr="009200E2">
        <w:rPr>
          <w:rFonts w:ascii="Palatino Linotype" w:eastAsia="Palatino Linotype" w:hAnsi="Palatino Linotype" w:cs="Palatino Linotype"/>
          <w:b/>
        </w:rPr>
        <w:t>EL SUJETO OBLIGADO</w:t>
      </w:r>
      <w:r w:rsidRPr="009200E2">
        <w:rPr>
          <w:rFonts w:ascii="Palatino Linotype" w:eastAsia="Palatino Linotype" w:hAnsi="Palatino Linotype" w:cs="Palatino Linotype"/>
        </w:rPr>
        <w:t xml:space="preserve"> </w:t>
      </w:r>
      <w:r w:rsidR="00E62C67" w:rsidRPr="009200E2">
        <w:rPr>
          <w:rFonts w:ascii="Palatino Linotype" w:eastAsia="Palatino Linotype" w:hAnsi="Palatino Linotype" w:cs="Palatino Linotype"/>
        </w:rPr>
        <w:t xml:space="preserve">rindió sus Informes Justificados, los cuales para mayor desagregación se exponen de la siguiente manera: </w:t>
      </w:r>
    </w:p>
    <w:p w14:paraId="010316B7" w14:textId="77777777" w:rsidR="00E62C67" w:rsidRPr="009200E2" w:rsidRDefault="00E62C67" w:rsidP="00D34626">
      <w:pPr>
        <w:widowControl w:val="0"/>
        <w:tabs>
          <w:tab w:val="left" w:pos="0"/>
        </w:tabs>
        <w:spacing w:line="360" w:lineRule="auto"/>
        <w:jc w:val="both"/>
        <w:rPr>
          <w:rFonts w:ascii="Palatino Linotype" w:eastAsia="Palatino Linotype" w:hAnsi="Palatino Linotype" w:cs="Palatino Linotype"/>
        </w:rPr>
      </w:pPr>
    </w:p>
    <w:p w14:paraId="056DB377" w14:textId="399BA814" w:rsidR="00A01B2C" w:rsidRPr="009200E2" w:rsidRDefault="00A74CF4" w:rsidP="00971CFE">
      <w:pPr>
        <w:widowControl w:val="0"/>
        <w:tabs>
          <w:tab w:val="left" w:pos="0"/>
        </w:tabs>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Para el </w:t>
      </w:r>
      <w:r w:rsidR="00E62C67" w:rsidRPr="009200E2">
        <w:rPr>
          <w:rFonts w:ascii="Palatino Linotype" w:eastAsia="Palatino Linotype" w:hAnsi="Palatino Linotype" w:cs="Palatino Linotype"/>
        </w:rPr>
        <w:t xml:space="preserve">Recurso de Revisión: </w:t>
      </w:r>
      <w:r w:rsidR="00833586" w:rsidRPr="009200E2">
        <w:rPr>
          <w:rFonts w:ascii="Palatino Linotype" w:eastAsia="Palatino Linotype" w:hAnsi="Palatino Linotype" w:cs="Palatino Linotype"/>
          <w:b/>
        </w:rPr>
        <w:t>12357</w:t>
      </w:r>
      <w:r w:rsidR="00225098" w:rsidRPr="009200E2">
        <w:rPr>
          <w:rFonts w:ascii="Palatino Linotype" w:eastAsia="Palatino Linotype" w:hAnsi="Palatino Linotype" w:cs="Palatino Linotype"/>
          <w:b/>
        </w:rPr>
        <w:t xml:space="preserve">/INFOEM/IP/RR/2022, </w:t>
      </w:r>
      <w:r w:rsidRPr="009200E2">
        <w:rPr>
          <w:rFonts w:ascii="Palatino Linotype" w:eastAsia="Palatino Linotype" w:hAnsi="Palatino Linotype" w:cs="Palatino Linotype"/>
        </w:rPr>
        <w:t xml:space="preserve">fue remitido un documento electrónico denominado </w:t>
      </w:r>
      <w:r w:rsidRPr="009200E2">
        <w:rPr>
          <w:rFonts w:ascii="Palatino Linotype" w:eastAsia="Palatino Linotype" w:hAnsi="Palatino Linotype" w:cs="Palatino Linotype"/>
          <w:i/>
        </w:rPr>
        <w:t>“</w:t>
      </w:r>
      <w:r w:rsidR="00833586" w:rsidRPr="009200E2">
        <w:rPr>
          <w:rFonts w:ascii="Palatino Linotype" w:eastAsia="Palatino Linotype" w:hAnsi="Palatino Linotype" w:cs="Palatino Linotype"/>
          <w:i/>
        </w:rPr>
        <w:t>RR 12357.pdf</w:t>
      </w:r>
      <w:r w:rsidRPr="009200E2">
        <w:rPr>
          <w:rFonts w:ascii="Palatino Linotype" w:eastAsia="Palatino Linotype" w:hAnsi="Palatino Linotype" w:cs="Palatino Linotype"/>
          <w:i/>
        </w:rPr>
        <w:t>”</w:t>
      </w:r>
      <w:r w:rsidRPr="009200E2">
        <w:rPr>
          <w:rFonts w:ascii="Palatino Linotype" w:eastAsia="Palatino Linotype" w:hAnsi="Palatino Linotype" w:cs="Palatino Linotype"/>
        </w:rPr>
        <w:t xml:space="preserve"> </w:t>
      </w:r>
      <w:r w:rsidR="00584BFF" w:rsidRPr="009200E2">
        <w:rPr>
          <w:rFonts w:ascii="Palatino Linotype" w:eastAsia="Palatino Linotype" w:hAnsi="Palatino Linotype" w:cs="Palatino Linotype"/>
        </w:rPr>
        <w:t xml:space="preserve">el cual </w:t>
      </w:r>
      <w:r w:rsidR="00971CFE" w:rsidRPr="009200E2">
        <w:rPr>
          <w:rFonts w:ascii="Palatino Linotype" w:eastAsia="Palatino Linotype" w:hAnsi="Palatino Linotype" w:cs="Palatino Linotype"/>
        </w:rPr>
        <w:t xml:space="preserve">de manera toral, ratifica su respuesta siendo insistente en hacer del conocimiento al particular </w:t>
      </w:r>
      <w:r w:rsidR="00C33D4D" w:rsidRPr="009200E2">
        <w:rPr>
          <w:rFonts w:ascii="Palatino Linotype" w:eastAsia="Palatino Linotype" w:hAnsi="Palatino Linotype" w:cs="Palatino Linotype"/>
        </w:rPr>
        <w:t>que el ente recurrido no cuenta con método para realizar pagos electrónicos de trámites y servicios</w:t>
      </w:r>
      <w:r w:rsidR="00666AC7" w:rsidRPr="009200E2">
        <w:rPr>
          <w:rFonts w:ascii="Palatino Linotype" w:eastAsia="Palatino Linotype" w:hAnsi="Palatino Linotype" w:cs="Palatino Linotype"/>
        </w:rPr>
        <w:t xml:space="preserve"> respecto a las solicitudes de acceso a la información.</w:t>
      </w:r>
    </w:p>
    <w:p w14:paraId="7F8AB0B2" w14:textId="77777777" w:rsidR="005D453F" w:rsidRPr="009200E2" w:rsidRDefault="005D453F" w:rsidP="00D34626">
      <w:pPr>
        <w:widowControl w:val="0"/>
        <w:tabs>
          <w:tab w:val="left" w:pos="0"/>
        </w:tabs>
        <w:spacing w:line="360" w:lineRule="auto"/>
        <w:jc w:val="both"/>
        <w:rPr>
          <w:rFonts w:ascii="Palatino Linotype" w:eastAsia="Palatino Linotype" w:hAnsi="Palatino Linotype" w:cs="Palatino Linotype"/>
        </w:rPr>
      </w:pPr>
    </w:p>
    <w:p w14:paraId="33A770D4" w14:textId="285CD4C0" w:rsidR="00666AC7" w:rsidRPr="009200E2" w:rsidRDefault="00BC298A" w:rsidP="00666AC7">
      <w:pPr>
        <w:widowControl w:val="0"/>
        <w:tabs>
          <w:tab w:val="left" w:pos="0"/>
        </w:tabs>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Por otro lado, e</w:t>
      </w:r>
      <w:r w:rsidR="00A74CF4" w:rsidRPr="009200E2">
        <w:rPr>
          <w:rFonts w:ascii="Palatino Linotype" w:eastAsia="Palatino Linotype" w:hAnsi="Palatino Linotype" w:cs="Palatino Linotype"/>
        </w:rPr>
        <w:t xml:space="preserve">n el </w:t>
      </w:r>
      <w:r w:rsidR="005D453F" w:rsidRPr="009200E2">
        <w:rPr>
          <w:rFonts w:ascii="Palatino Linotype" w:eastAsia="Palatino Linotype" w:hAnsi="Palatino Linotype" w:cs="Palatino Linotype"/>
        </w:rPr>
        <w:t xml:space="preserve">Recurso de Revisión: </w:t>
      </w:r>
      <w:r w:rsidR="00666AC7" w:rsidRPr="009200E2">
        <w:rPr>
          <w:rFonts w:ascii="Palatino Linotype" w:eastAsia="Palatino Linotype" w:hAnsi="Palatino Linotype" w:cs="Palatino Linotype"/>
          <w:b/>
        </w:rPr>
        <w:t>12358</w:t>
      </w:r>
      <w:r w:rsidR="005D453F" w:rsidRPr="009200E2">
        <w:rPr>
          <w:rFonts w:ascii="Palatino Linotype" w:eastAsia="Palatino Linotype" w:hAnsi="Palatino Linotype" w:cs="Palatino Linotype"/>
          <w:b/>
        </w:rPr>
        <w:t>/INFOEM/IP/RR/2022,</w:t>
      </w:r>
      <w:r w:rsidR="00A74CF4" w:rsidRPr="009200E2">
        <w:rPr>
          <w:rFonts w:ascii="Palatino Linotype" w:eastAsia="Palatino Linotype" w:hAnsi="Palatino Linotype" w:cs="Palatino Linotype"/>
        </w:rPr>
        <w:t xml:space="preserve"> </w:t>
      </w:r>
      <w:r w:rsidR="00666AC7" w:rsidRPr="009200E2">
        <w:rPr>
          <w:rFonts w:ascii="Palatino Linotype" w:eastAsia="Palatino Linotype" w:hAnsi="Palatino Linotype" w:cs="Palatino Linotype"/>
        </w:rPr>
        <w:t xml:space="preserve">fue remitido un documento electrónico denominado </w:t>
      </w:r>
      <w:r w:rsidR="00666AC7" w:rsidRPr="009200E2">
        <w:rPr>
          <w:rFonts w:ascii="Palatino Linotype" w:eastAsia="Palatino Linotype" w:hAnsi="Palatino Linotype" w:cs="Palatino Linotype"/>
          <w:i/>
        </w:rPr>
        <w:t>“RR 12358.pdf”</w:t>
      </w:r>
      <w:r w:rsidR="00666AC7" w:rsidRPr="009200E2">
        <w:rPr>
          <w:rFonts w:ascii="Palatino Linotype" w:eastAsia="Palatino Linotype" w:hAnsi="Palatino Linotype" w:cs="Palatino Linotype"/>
        </w:rPr>
        <w:t xml:space="preserve"> el cual de </w:t>
      </w:r>
      <w:r w:rsidR="003D2082" w:rsidRPr="009200E2">
        <w:rPr>
          <w:rFonts w:ascii="Palatino Linotype" w:eastAsia="Palatino Linotype" w:hAnsi="Palatino Linotype" w:cs="Palatino Linotype"/>
        </w:rPr>
        <w:t xml:space="preserve">igual </w:t>
      </w:r>
      <w:r w:rsidR="00666AC7" w:rsidRPr="009200E2">
        <w:rPr>
          <w:rFonts w:ascii="Palatino Linotype" w:eastAsia="Palatino Linotype" w:hAnsi="Palatino Linotype" w:cs="Palatino Linotype"/>
        </w:rPr>
        <w:t xml:space="preserve">manera, ratifica su respuesta siendo insistente en hacer del conocimiento al particular que </w:t>
      </w:r>
      <w:r w:rsidR="003D2082" w:rsidRPr="009200E2">
        <w:rPr>
          <w:rFonts w:ascii="Palatino Linotype" w:eastAsia="Palatino Linotype" w:hAnsi="Palatino Linotype" w:cs="Palatino Linotype"/>
        </w:rPr>
        <w:t>el procedimiento para cambio de modalidad se encuentra inscrito en los Lineamientos Generales en Materia de Clasificación y Desclasificación de la Información así como para la Elaboración de Versiones Públicas.</w:t>
      </w:r>
    </w:p>
    <w:p w14:paraId="39A053CD" w14:textId="77777777" w:rsidR="00666AC7" w:rsidRPr="009200E2" w:rsidRDefault="00666AC7" w:rsidP="00666AC7">
      <w:pPr>
        <w:widowControl w:val="0"/>
        <w:tabs>
          <w:tab w:val="left" w:pos="0"/>
        </w:tabs>
        <w:spacing w:line="360" w:lineRule="auto"/>
        <w:jc w:val="both"/>
        <w:rPr>
          <w:rFonts w:ascii="Palatino Linotype" w:eastAsia="Palatino Linotype" w:hAnsi="Palatino Linotype" w:cs="Palatino Linotype"/>
          <w:b/>
          <w:sz w:val="28"/>
          <w:szCs w:val="28"/>
        </w:rPr>
      </w:pPr>
    </w:p>
    <w:p w14:paraId="26CEF963" w14:textId="45539C7E" w:rsidR="00000062" w:rsidRPr="009200E2" w:rsidRDefault="00015EDF" w:rsidP="00666AC7">
      <w:pPr>
        <w:widowControl w:val="0"/>
        <w:tabs>
          <w:tab w:val="left" w:pos="0"/>
        </w:tabs>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sz w:val="28"/>
          <w:szCs w:val="28"/>
        </w:rPr>
        <w:t xml:space="preserve">c) </w:t>
      </w:r>
      <w:r w:rsidRPr="009200E2">
        <w:rPr>
          <w:rFonts w:ascii="Palatino Linotype" w:eastAsia="Palatino Linotype" w:hAnsi="Palatino Linotype" w:cs="Palatino Linotype"/>
          <w:b/>
        </w:rPr>
        <w:t xml:space="preserve">Acumulación </w:t>
      </w:r>
    </w:p>
    <w:p w14:paraId="6D420555" w14:textId="20F1896A" w:rsidR="00000062" w:rsidRPr="009200E2" w:rsidRDefault="00015EDF"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Por economía procesal y con la finalidad de evitar resoluciones contradictorias, en la </w:t>
      </w:r>
      <w:r w:rsidR="001351FE" w:rsidRPr="009200E2">
        <w:rPr>
          <w:rFonts w:ascii="Palatino Linotype" w:eastAsia="Palatino Linotype" w:hAnsi="Palatino Linotype" w:cs="Palatino Linotype"/>
          <w:b/>
        </w:rPr>
        <w:t xml:space="preserve">Vigésima </w:t>
      </w:r>
      <w:r w:rsidR="00D21F32" w:rsidRPr="009200E2">
        <w:rPr>
          <w:rFonts w:ascii="Palatino Linotype" w:eastAsia="Palatino Linotype" w:hAnsi="Palatino Linotype" w:cs="Palatino Linotype"/>
          <w:b/>
        </w:rPr>
        <w:t>Sexta</w:t>
      </w:r>
      <w:r w:rsidRPr="009200E2">
        <w:rPr>
          <w:rFonts w:ascii="Palatino Linotype" w:eastAsia="Palatino Linotype" w:hAnsi="Palatino Linotype" w:cs="Palatino Linotype"/>
          <w:b/>
        </w:rPr>
        <w:t xml:space="preserve"> Sesión Ordinaria de</w:t>
      </w:r>
      <w:r w:rsidR="0022759F" w:rsidRPr="009200E2">
        <w:rPr>
          <w:rFonts w:ascii="Palatino Linotype" w:eastAsia="Palatino Linotype" w:hAnsi="Palatino Linotype" w:cs="Palatino Linotype"/>
          <w:b/>
        </w:rPr>
        <w:t xml:space="preserve">l </w:t>
      </w:r>
      <w:r w:rsidR="00D21F32" w:rsidRPr="009200E2">
        <w:rPr>
          <w:rFonts w:ascii="Palatino Linotype" w:eastAsia="Palatino Linotype" w:hAnsi="Palatino Linotype" w:cs="Palatino Linotype"/>
          <w:b/>
        </w:rPr>
        <w:t>trece</w:t>
      </w:r>
      <w:r w:rsidR="001351FE" w:rsidRPr="009200E2">
        <w:rPr>
          <w:rFonts w:ascii="Palatino Linotype" w:eastAsia="Palatino Linotype" w:hAnsi="Palatino Linotype" w:cs="Palatino Linotype"/>
          <w:b/>
        </w:rPr>
        <w:t xml:space="preserve"> de ju</w:t>
      </w:r>
      <w:r w:rsidR="00D21F32" w:rsidRPr="009200E2">
        <w:rPr>
          <w:rFonts w:ascii="Palatino Linotype" w:eastAsia="Palatino Linotype" w:hAnsi="Palatino Linotype" w:cs="Palatino Linotype"/>
          <w:b/>
        </w:rPr>
        <w:t>l</w:t>
      </w:r>
      <w:r w:rsidR="001351FE" w:rsidRPr="009200E2">
        <w:rPr>
          <w:rFonts w:ascii="Palatino Linotype" w:eastAsia="Palatino Linotype" w:hAnsi="Palatino Linotype" w:cs="Palatino Linotype"/>
          <w:b/>
        </w:rPr>
        <w:t xml:space="preserve">io </w:t>
      </w:r>
      <w:r w:rsidRPr="009200E2">
        <w:rPr>
          <w:rFonts w:ascii="Palatino Linotype" w:eastAsia="Palatino Linotype" w:hAnsi="Palatino Linotype" w:cs="Palatino Linotype"/>
          <w:b/>
        </w:rPr>
        <w:t>de dos mil veintidós</w:t>
      </w:r>
      <w:r w:rsidRPr="009200E2">
        <w:rPr>
          <w:rFonts w:ascii="Palatino Linotype" w:eastAsia="Palatino Linotype" w:hAnsi="Palatino Linotype" w:cs="Palatino Linotype"/>
        </w:rPr>
        <w:t xml:space="preserve">, el Pleno de este Instituto determinó acumular los Recursos de Revisión </w:t>
      </w:r>
      <w:r w:rsidR="00D21F32" w:rsidRPr="009200E2">
        <w:rPr>
          <w:rFonts w:ascii="Palatino Linotype" w:eastAsia="Palatino Linotype" w:hAnsi="Palatino Linotype" w:cs="Palatino Linotype"/>
          <w:b/>
          <w:sz w:val="22"/>
          <w:szCs w:val="22"/>
        </w:rPr>
        <w:t>12357</w:t>
      </w:r>
      <w:r w:rsidR="00186A6B" w:rsidRPr="009200E2">
        <w:rPr>
          <w:rFonts w:ascii="Palatino Linotype" w:eastAsia="Palatino Linotype" w:hAnsi="Palatino Linotype" w:cs="Palatino Linotype"/>
          <w:b/>
          <w:sz w:val="22"/>
          <w:szCs w:val="22"/>
        </w:rPr>
        <w:t xml:space="preserve">/INFOEM/IP/RR/2022 y </w:t>
      </w:r>
      <w:r w:rsidR="00D21F32" w:rsidRPr="009200E2">
        <w:rPr>
          <w:rFonts w:ascii="Palatino Linotype" w:eastAsia="Palatino Linotype" w:hAnsi="Palatino Linotype" w:cs="Palatino Linotype"/>
          <w:b/>
          <w:sz w:val="22"/>
          <w:szCs w:val="22"/>
        </w:rPr>
        <w:t>12358</w:t>
      </w:r>
      <w:r w:rsidR="00186A6B" w:rsidRPr="009200E2">
        <w:rPr>
          <w:rFonts w:ascii="Palatino Linotype" w:eastAsia="Palatino Linotype" w:hAnsi="Palatino Linotype" w:cs="Palatino Linotype"/>
          <w:b/>
          <w:sz w:val="22"/>
          <w:szCs w:val="22"/>
        </w:rPr>
        <w:t>/INFOEM/IP/RR/2022</w:t>
      </w:r>
      <w:r w:rsidR="00375F4B" w:rsidRPr="009200E2">
        <w:rPr>
          <w:rFonts w:ascii="Palatino Linotype" w:eastAsia="Palatino Linotype" w:hAnsi="Palatino Linotype" w:cs="Palatino Linotype"/>
          <w:b/>
          <w:sz w:val="22"/>
          <w:szCs w:val="22"/>
        </w:rPr>
        <w:t xml:space="preserve">, </w:t>
      </w:r>
      <w:r w:rsidR="00375F4B" w:rsidRPr="009200E2">
        <w:rPr>
          <w:rFonts w:ascii="Palatino Linotype" w:eastAsia="Palatino Linotype" w:hAnsi="Palatino Linotype" w:cs="Palatino Linotype"/>
        </w:rPr>
        <w:t>acordando</w:t>
      </w:r>
      <w:r w:rsidRPr="009200E2">
        <w:rPr>
          <w:rFonts w:ascii="Palatino Linotype" w:eastAsia="Palatino Linotype" w:hAnsi="Palatino Linotype" w:cs="Palatino Linotype"/>
        </w:rPr>
        <w:t xml:space="preserve"> </w:t>
      </w:r>
      <w:r w:rsidR="002C190E" w:rsidRPr="009200E2">
        <w:rPr>
          <w:rFonts w:ascii="Palatino Linotype" w:eastAsia="Palatino Linotype" w:hAnsi="Palatino Linotype" w:cs="Palatino Linotype"/>
        </w:rPr>
        <w:t>la elaboración del proyecto de Resolución</w:t>
      </w:r>
      <w:r w:rsidR="00A31416" w:rsidRPr="009200E2">
        <w:rPr>
          <w:rFonts w:ascii="Palatino Linotype" w:eastAsia="Palatino Linotype" w:hAnsi="Palatino Linotype" w:cs="Palatino Linotype"/>
        </w:rPr>
        <w:t>, por</w:t>
      </w:r>
      <w:r w:rsidR="002C190E" w:rsidRPr="009200E2">
        <w:rPr>
          <w:rFonts w:ascii="Palatino Linotype" w:eastAsia="Palatino Linotype" w:hAnsi="Palatino Linotype" w:cs="Palatino Linotype"/>
        </w:rPr>
        <w:t xml:space="preserve"> parte de</w:t>
      </w:r>
      <w:r w:rsidR="00186A6B"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l</w:t>
      </w:r>
      <w:r w:rsidR="00186A6B" w:rsidRPr="009200E2">
        <w:rPr>
          <w:rFonts w:ascii="Palatino Linotype" w:eastAsia="Palatino Linotype" w:hAnsi="Palatino Linotype" w:cs="Palatino Linotype"/>
        </w:rPr>
        <w:t>a</w:t>
      </w:r>
      <w:r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b/>
        </w:rPr>
        <w:t>Comisionad</w:t>
      </w:r>
      <w:r w:rsidR="00186A6B" w:rsidRPr="009200E2">
        <w:rPr>
          <w:rFonts w:ascii="Palatino Linotype" w:eastAsia="Palatino Linotype" w:hAnsi="Palatino Linotype" w:cs="Palatino Linotype"/>
          <w:b/>
        </w:rPr>
        <w:t>a</w:t>
      </w:r>
      <w:r w:rsidRPr="009200E2">
        <w:rPr>
          <w:rFonts w:ascii="Palatino Linotype" w:eastAsia="Palatino Linotype" w:hAnsi="Palatino Linotype" w:cs="Palatino Linotype"/>
        </w:rPr>
        <w:t xml:space="preserve"> </w:t>
      </w:r>
      <w:r w:rsidR="00186A6B" w:rsidRPr="009200E2">
        <w:rPr>
          <w:rFonts w:ascii="Palatino Linotype" w:eastAsia="Palatino Linotype" w:hAnsi="Palatino Linotype" w:cs="Palatino Linotype"/>
          <w:b/>
        </w:rPr>
        <w:t>Sharon Cristina Morales Martínez</w:t>
      </w:r>
      <w:r w:rsidRPr="009200E2">
        <w:rPr>
          <w:rFonts w:ascii="Palatino Linotype" w:eastAsia="Palatino Linotype" w:hAnsi="Palatino Linotype" w:cs="Palatino Linotype"/>
        </w:rPr>
        <w:t xml:space="preserve">. </w:t>
      </w:r>
    </w:p>
    <w:p w14:paraId="18D37AD4" w14:textId="77777777" w:rsidR="00B55920" w:rsidRPr="009200E2" w:rsidRDefault="00B55920" w:rsidP="00D34626">
      <w:pPr>
        <w:spacing w:line="360" w:lineRule="auto"/>
        <w:jc w:val="both"/>
        <w:rPr>
          <w:rFonts w:ascii="Palatino Linotype" w:eastAsia="Palatino Linotype" w:hAnsi="Palatino Linotype" w:cs="Palatino Linotype"/>
        </w:rPr>
      </w:pPr>
    </w:p>
    <w:p w14:paraId="27762B6B" w14:textId="48D5365E" w:rsidR="002C190E" w:rsidRPr="009200E2" w:rsidRDefault="00186A6B" w:rsidP="00D34626">
      <w:pPr>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sz w:val="28"/>
          <w:szCs w:val="28"/>
        </w:rPr>
        <w:t>d</w:t>
      </w:r>
      <w:r w:rsidR="002C190E" w:rsidRPr="009200E2">
        <w:rPr>
          <w:rFonts w:ascii="Palatino Linotype" w:eastAsia="Palatino Linotype" w:hAnsi="Palatino Linotype" w:cs="Palatino Linotype"/>
          <w:b/>
          <w:sz w:val="28"/>
          <w:szCs w:val="28"/>
        </w:rPr>
        <w:t>)</w:t>
      </w:r>
      <w:r w:rsidR="002C190E" w:rsidRPr="009200E2">
        <w:rPr>
          <w:rFonts w:ascii="Palatino Linotype" w:eastAsia="Palatino Linotype" w:hAnsi="Palatino Linotype" w:cs="Palatino Linotype"/>
          <w:b/>
        </w:rPr>
        <w:t xml:space="preserve"> Ampliación de Plazo para Resolver</w:t>
      </w:r>
    </w:p>
    <w:p w14:paraId="20D4D050" w14:textId="313807E7" w:rsidR="00186A6B" w:rsidRPr="009200E2" w:rsidRDefault="00186A6B" w:rsidP="00D34626">
      <w:pPr>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rPr>
        <w:t xml:space="preserve">El </w:t>
      </w:r>
      <w:r w:rsidR="00D21F32" w:rsidRPr="009200E2">
        <w:rPr>
          <w:rFonts w:ascii="Palatino Linotype" w:eastAsia="Palatino Linotype" w:hAnsi="Palatino Linotype" w:cs="Palatino Linotype"/>
          <w:b/>
        </w:rPr>
        <w:t xml:space="preserve">primero de septiembre </w:t>
      </w:r>
      <w:r w:rsidRPr="009200E2">
        <w:rPr>
          <w:rFonts w:ascii="Palatino Linotype" w:eastAsia="Palatino Linotype" w:hAnsi="Palatino Linotype" w:cs="Palatino Linotype"/>
          <w:b/>
        </w:rPr>
        <w:t>de dos mil veintidós</w:t>
      </w:r>
      <w:r w:rsidRPr="009200E2">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9200E2" w:rsidRDefault="00186A6B" w:rsidP="00D34626">
      <w:pPr>
        <w:spacing w:line="360" w:lineRule="auto"/>
        <w:jc w:val="both"/>
        <w:rPr>
          <w:rFonts w:ascii="Palatino Linotype" w:eastAsia="Palatino Linotype" w:hAnsi="Palatino Linotype" w:cs="Palatino Linotype"/>
        </w:rPr>
      </w:pPr>
    </w:p>
    <w:p w14:paraId="1F48500D"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9200E2" w:rsidRDefault="002E7AC6" w:rsidP="00D34626">
      <w:pPr>
        <w:spacing w:line="360" w:lineRule="auto"/>
        <w:jc w:val="both"/>
        <w:rPr>
          <w:rFonts w:ascii="Palatino Linotype" w:eastAsia="Palatino Linotype" w:hAnsi="Palatino Linotype" w:cs="Palatino Linotype"/>
        </w:rPr>
      </w:pPr>
    </w:p>
    <w:p w14:paraId="3433C509"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9200E2" w:rsidRDefault="00186A6B" w:rsidP="00D34626">
      <w:pPr>
        <w:spacing w:line="360" w:lineRule="auto"/>
        <w:jc w:val="both"/>
        <w:rPr>
          <w:rFonts w:ascii="Palatino Linotype" w:eastAsia="Palatino Linotype" w:hAnsi="Palatino Linotype" w:cs="Palatino Linotype"/>
        </w:rPr>
      </w:pPr>
    </w:p>
    <w:p w14:paraId="39752845"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6AABE" w14:textId="77777777" w:rsidR="00186A6B" w:rsidRPr="009200E2" w:rsidRDefault="00186A6B" w:rsidP="00D34626">
      <w:pPr>
        <w:spacing w:line="360" w:lineRule="auto"/>
        <w:jc w:val="both"/>
        <w:rPr>
          <w:rFonts w:ascii="Palatino Linotype" w:eastAsia="Palatino Linotype" w:hAnsi="Palatino Linotype" w:cs="Palatino Linotype"/>
        </w:rPr>
      </w:pPr>
    </w:p>
    <w:p w14:paraId="55212665"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9200E2" w:rsidRDefault="00186A6B" w:rsidP="00D34626">
      <w:pPr>
        <w:spacing w:line="360" w:lineRule="auto"/>
        <w:jc w:val="both"/>
        <w:rPr>
          <w:rFonts w:ascii="Palatino Linotype" w:eastAsia="Palatino Linotype" w:hAnsi="Palatino Linotype" w:cs="Palatino Linotype"/>
        </w:rPr>
      </w:pPr>
    </w:p>
    <w:p w14:paraId="4774E1CF"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9200E2" w:rsidRDefault="00186A6B" w:rsidP="00D34626">
      <w:pPr>
        <w:spacing w:line="360" w:lineRule="auto"/>
        <w:jc w:val="both"/>
        <w:rPr>
          <w:rFonts w:ascii="Palatino Linotype" w:eastAsia="Palatino Linotype" w:hAnsi="Palatino Linotype" w:cs="Palatino Linotype"/>
        </w:rPr>
      </w:pPr>
    </w:p>
    <w:p w14:paraId="40E2FE57"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b) Actividad Procesal del interesado: Acciones u omisiones del interesado.</w:t>
      </w:r>
    </w:p>
    <w:p w14:paraId="5416962C"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9200E2" w:rsidRDefault="00186A6B" w:rsidP="00D34626">
      <w:pPr>
        <w:spacing w:line="360" w:lineRule="auto"/>
        <w:jc w:val="both"/>
        <w:rPr>
          <w:rFonts w:ascii="Palatino Linotype" w:eastAsia="Palatino Linotype" w:hAnsi="Palatino Linotype" w:cs="Palatino Linotype"/>
        </w:rPr>
      </w:pPr>
    </w:p>
    <w:p w14:paraId="65E563FC"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9200E2" w:rsidRDefault="00186A6B" w:rsidP="00D34626">
      <w:pPr>
        <w:spacing w:line="360" w:lineRule="auto"/>
        <w:jc w:val="both"/>
        <w:rPr>
          <w:rFonts w:ascii="Palatino Linotype" w:eastAsia="Palatino Linotype" w:hAnsi="Palatino Linotype" w:cs="Palatino Linotype"/>
        </w:rPr>
      </w:pPr>
    </w:p>
    <w:p w14:paraId="3CCCB449"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Argumento que encuentra sustento en la jurisprudencia P</w:t>
      </w:r>
      <w:proofErr w:type="gramStart"/>
      <w:r w:rsidRPr="009200E2">
        <w:rPr>
          <w:rFonts w:ascii="Palatino Linotype" w:eastAsia="Palatino Linotype" w:hAnsi="Palatino Linotype" w:cs="Palatino Linotype"/>
        </w:rPr>
        <w:t>./</w:t>
      </w:r>
      <w:proofErr w:type="gramEnd"/>
      <w:r w:rsidRPr="009200E2">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9200E2" w:rsidRDefault="00186A6B" w:rsidP="00D34626">
      <w:pPr>
        <w:spacing w:line="360" w:lineRule="auto"/>
        <w:jc w:val="both"/>
        <w:rPr>
          <w:rFonts w:ascii="Palatino Linotype" w:eastAsia="Palatino Linotype" w:hAnsi="Palatino Linotype" w:cs="Palatino Linotype"/>
        </w:rPr>
      </w:pPr>
    </w:p>
    <w:p w14:paraId="24699052"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9200E2" w:rsidRDefault="00186A6B" w:rsidP="00D34626">
      <w:pPr>
        <w:spacing w:line="360" w:lineRule="auto"/>
        <w:jc w:val="both"/>
        <w:rPr>
          <w:rFonts w:ascii="Palatino Linotype" w:eastAsia="Palatino Linotype" w:hAnsi="Palatino Linotype" w:cs="Palatino Linotype"/>
        </w:rPr>
      </w:pPr>
    </w:p>
    <w:p w14:paraId="20E4E49E"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233807" w14:textId="77777777" w:rsidR="00186A6B" w:rsidRPr="009200E2" w:rsidRDefault="00186A6B" w:rsidP="00D34626">
      <w:pPr>
        <w:spacing w:line="360" w:lineRule="auto"/>
        <w:jc w:val="both"/>
        <w:rPr>
          <w:rFonts w:ascii="Palatino Linotype" w:eastAsia="Palatino Linotype" w:hAnsi="Palatino Linotype" w:cs="Palatino Linotype"/>
        </w:rPr>
      </w:pPr>
    </w:p>
    <w:p w14:paraId="4A290D1E"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9200E2" w:rsidRDefault="00186A6B" w:rsidP="00D34626">
      <w:pPr>
        <w:spacing w:line="360" w:lineRule="auto"/>
        <w:jc w:val="both"/>
        <w:rPr>
          <w:rFonts w:ascii="Palatino Linotype" w:eastAsia="Palatino Linotype" w:hAnsi="Palatino Linotype" w:cs="Palatino Linotype"/>
        </w:rPr>
      </w:pPr>
    </w:p>
    <w:p w14:paraId="3E89EABF" w14:textId="77777777" w:rsidR="00186A6B"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9200E2" w:rsidRDefault="00186A6B" w:rsidP="00D34626">
      <w:pPr>
        <w:spacing w:line="360" w:lineRule="auto"/>
        <w:jc w:val="both"/>
        <w:rPr>
          <w:rFonts w:ascii="Palatino Linotype" w:eastAsia="Palatino Linotype" w:hAnsi="Palatino Linotype" w:cs="Palatino Linotype"/>
        </w:rPr>
      </w:pPr>
    </w:p>
    <w:p w14:paraId="7B6C6E3A" w14:textId="2263BA8A" w:rsidR="002C190E" w:rsidRPr="009200E2" w:rsidRDefault="00186A6B"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9200E2">
        <w:rPr>
          <w:rFonts w:ascii="Palatino Linotype" w:eastAsia="Palatino Linotype" w:hAnsi="Palatino Linotype" w:cs="Palatino Linotype"/>
        </w:rPr>
        <w:t>; y,</w:t>
      </w:r>
    </w:p>
    <w:p w14:paraId="09CD966B" w14:textId="77777777" w:rsidR="002C190E" w:rsidRPr="009200E2" w:rsidRDefault="002C190E" w:rsidP="00D34626">
      <w:pPr>
        <w:spacing w:line="360" w:lineRule="auto"/>
        <w:jc w:val="both"/>
        <w:rPr>
          <w:rFonts w:ascii="Palatino Linotype" w:eastAsia="Palatino Linotype" w:hAnsi="Palatino Linotype" w:cs="Palatino Linotype"/>
        </w:rPr>
      </w:pPr>
    </w:p>
    <w:p w14:paraId="2F10375A" w14:textId="77777777" w:rsidR="00000062" w:rsidRPr="009200E2" w:rsidRDefault="002C190E" w:rsidP="00D34626">
      <w:pPr>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rPr>
        <w:t>f</w:t>
      </w:r>
      <w:r w:rsidR="00015EDF" w:rsidRPr="009200E2">
        <w:rPr>
          <w:rFonts w:ascii="Palatino Linotype" w:eastAsia="Palatino Linotype" w:hAnsi="Palatino Linotype" w:cs="Palatino Linotype"/>
          <w:b/>
        </w:rPr>
        <w:t>) Cierre de Instrucción</w:t>
      </w:r>
    </w:p>
    <w:p w14:paraId="1C283F2E" w14:textId="0F0F154D" w:rsidR="00000062" w:rsidRPr="009200E2" w:rsidRDefault="00015EDF"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Por lo que, una vez analizado el estado procesal que guardaba</w:t>
      </w:r>
      <w:r w:rsidR="00423F15" w:rsidRPr="009200E2">
        <w:rPr>
          <w:rFonts w:ascii="Palatino Linotype" w:eastAsia="Palatino Linotype" w:hAnsi="Palatino Linotype" w:cs="Palatino Linotype"/>
        </w:rPr>
        <w:t>n</w:t>
      </w:r>
      <w:r w:rsidRPr="009200E2">
        <w:rPr>
          <w:rFonts w:ascii="Palatino Linotype" w:eastAsia="Palatino Linotype" w:hAnsi="Palatino Linotype" w:cs="Palatino Linotype"/>
        </w:rPr>
        <w:t xml:space="preserve"> </w:t>
      </w:r>
      <w:r w:rsidR="00423F15" w:rsidRPr="009200E2">
        <w:rPr>
          <w:rFonts w:ascii="Palatino Linotype" w:eastAsia="Palatino Linotype" w:hAnsi="Palatino Linotype" w:cs="Palatino Linotype"/>
        </w:rPr>
        <w:t>los</w:t>
      </w:r>
      <w:r w:rsidRPr="009200E2">
        <w:rPr>
          <w:rFonts w:ascii="Palatino Linotype" w:eastAsia="Palatino Linotype" w:hAnsi="Palatino Linotype" w:cs="Palatino Linotype"/>
        </w:rPr>
        <w:t xml:space="preserve"> expediente</w:t>
      </w:r>
      <w:r w:rsidR="00423F15"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w:t>
      </w:r>
      <w:r w:rsidR="0022759F" w:rsidRPr="009200E2">
        <w:rPr>
          <w:rFonts w:ascii="Palatino Linotype" w:eastAsia="Palatino Linotype" w:hAnsi="Palatino Linotype" w:cs="Palatino Linotype"/>
        </w:rPr>
        <w:t>el</w:t>
      </w:r>
      <w:r w:rsidRPr="009200E2">
        <w:rPr>
          <w:rFonts w:ascii="Palatino Linotype" w:eastAsia="Palatino Linotype" w:hAnsi="Palatino Linotype" w:cs="Palatino Linotype"/>
        </w:rPr>
        <w:t xml:space="preserve"> </w:t>
      </w:r>
      <w:r w:rsidR="00D21F32" w:rsidRPr="009200E2">
        <w:rPr>
          <w:rFonts w:ascii="Palatino Linotype" w:eastAsia="Palatino Linotype" w:hAnsi="Palatino Linotype" w:cs="Palatino Linotype"/>
          <w:b/>
        </w:rPr>
        <w:t>veintiocho</w:t>
      </w:r>
      <w:r w:rsidR="001351FE" w:rsidRPr="009200E2">
        <w:rPr>
          <w:rFonts w:ascii="Palatino Linotype" w:eastAsia="Palatino Linotype" w:hAnsi="Palatino Linotype" w:cs="Palatino Linotype"/>
          <w:b/>
        </w:rPr>
        <w:t xml:space="preserve"> de </w:t>
      </w:r>
      <w:r w:rsidR="00D21F32" w:rsidRPr="009200E2">
        <w:rPr>
          <w:rFonts w:ascii="Palatino Linotype" w:eastAsia="Palatino Linotype" w:hAnsi="Palatino Linotype" w:cs="Palatino Linotype"/>
          <w:b/>
        </w:rPr>
        <w:t xml:space="preserve">marzo </w:t>
      </w:r>
      <w:r w:rsidR="002E7AC6" w:rsidRPr="009200E2">
        <w:rPr>
          <w:rFonts w:ascii="Palatino Linotype" w:eastAsia="Palatino Linotype" w:hAnsi="Palatino Linotype" w:cs="Palatino Linotype"/>
          <w:b/>
        </w:rPr>
        <w:t>de</w:t>
      </w:r>
      <w:r w:rsidRPr="009200E2">
        <w:rPr>
          <w:rFonts w:ascii="Palatino Linotype" w:eastAsia="Palatino Linotype" w:hAnsi="Palatino Linotype" w:cs="Palatino Linotype"/>
          <w:b/>
        </w:rPr>
        <w:t xml:space="preserve"> dos mil </w:t>
      </w:r>
      <w:r w:rsidR="0022759F" w:rsidRPr="009200E2">
        <w:rPr>
          <w:rFonts w:ascii="Palatino Linotype" w:eastAsia="Palatino Linotype" w:hAnsi="Palatino Linotype" w:cs="Palatino Linotype"/>
          <w:b/>
        </w:rPr>
        <w:t>veintitrés</w:t>
      </w:r>
      <w:r w:rsidRPr="009200E2">
        <w:rPr>
          <w:rFonts w:ascii="Palatino Linotype" w:eastAsia="Palatino Linotype" w:hAnsi="Palatino Linotype" w:cs="Palatino Linotype"/>
        </w:rPr>
        <w:t xml:space="preserve">, la </w:t>
      </w:r>
      <w:r w:rsidRPr="009200E2">
        <w:rPr>
          <w:rFonts w:ascii="Palatino Linotype" w:eastAsia="Palatino Linotype" w:hAnsi="Palatino Linotype" w:cs="Palatino Linotype"/>
          <w:b/>
        </w:rPr>
        <w:t xml:space="preserve">Comisionada Sharon Christina Morales Martínez </w:t>
      </w:r>
      <w:r w:rsidRPr="009200E2">
        <w:rPr>
          <w:rFonts w:ascii="Palatino Linotype" w:eastAsia="Palatino Linotype" w:hAnsi="Palatino Linotype" w:cs="Palatino Linotype"/>
        </w:rPr>
        <w:t>acordó el cierre de instrucción, así como la remisión de</w:t>
      </w:r>
      <w:r w:rsidR="00423F15"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l</w:t>
      </w:r>
      <w:r w:rsidR="00423F15" w:rsidRPr="009200E2">
        <w:rPr>
          <w:rFonts w:ascii="Palatino Linotype" w:eastAsia="Palatino Linotype" w:hAnsi="Palatino Linotype" w:cs="Palatino Linotype"/>
        </w:rPr>
        <w:t>os</w:t>
      </w:r>
      <w:r w:rsidRPr="009200E2">
        <w:rPr>
          <w:rFonts w:ascii="Palatino Linotype" w:eastAsia="Palatino Linotype" w:hAnsi="Palatino Linotype" w:cs="Palatino Linotype"/>
        </w:rPr>
        <w:t xml:space="preserve"> mismo</w:t>
      </w:r>
      <w:r w:rsidR="00423F15" w:rsidRPr="009200E2">
        <w:rPr>
          <w:rFonts w:ascii="Palatino Linotype" w:eastAsia="Palatino Linotype" w:hAnsi="Palatino Linotype" w:cs="Palatino Linotype"/>
        </w:rPr>
        <w:t>s</w:t>
      </w:r>
      <w:r w:rsidRPr="009200E2">
        <w:rPr>
          <w:rFonts w:ascii="Palatino Linotype" w:eastAsia="Palatino Linotype" w:hAnsi="Palatino Linotype" w:cs="Palatino Linotype"/>
        </w:rPr>
        <w:t>, a efecto de ser resuelto</w:t>
      </w:r>
      <w:r w:rsidR="00423F15" w:rsidRPr="009200E2">
        <w:rPr>
          <w:rFonts w:ascii="Palatino Linotype" w:eastAsia="Palatino Linotype" w:hAnsi="Palatino Linotype" w:cs="Palatino Linotype"/>
        </w:rPr>
        <w:t>s</w:t>
      </w:r>
      <w:r w:rsidRPr="009200E2">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9200E2">
        <w:rPr>
          <w:rFonts w:ascii="Palatino Linotype" w:eastAsia="Palatino Linotype" w:hAnsi="Palatino Linotype" w:cs="Palatino Linotype"/>
        </w:rPr>
        <w:t xml:space="preserve">l Estado de México y Municipios; </w:t>
      </w:r>
      <w:r w:rsidRPr="009200E2">
        <w:rPr>
          <w:rFonts w:ascii="Palatino Linotype" w:eastAsia="Palatino Linotype" w:hAnsi="Palatino Linotype" w:cs="Palatino Linotype"/>
        </w:rPr>
        <w:t>y,</w:t>
      </w:r>
    </w:p>
    <w:p w14:paraId="4F0C8620" w14:textId="77777777" w:rsidR="002C190E" w:rsidRPr="009200E2" w:rsidRDefault="002C190E" w:rsidP="00D34626">
      <w:pPr>
        <w:jc w:val="center"/>
        <w:rPr>
          <w:rFonts w:ascii="Palatino Linotype" w:eastAsia="Palatino Linotype" w:hAnsi="Palatino Linotype" w:cs="Palatino Linotype"/>
          <w:b/>
          <w:sz w:val="28"/>
          <w:szCs w:val="28"/>
        </w:rPr>
      </w:pPr>
    </w:p>
    <w:p w14:paraId="2E825F3B" w14:textId="77777777" w:rsidR="00000062" w:rsidRPr="009200E2" w:rsidRDefault="00015EDF" w:rsidP="00D34626">
      <w:pPr>
        <w:jc w:val="center"/>
        <w:rPr>
          <w:rFonts w:ascii="Palatino Linotype" w:eastAsia="Palatino Linotype" w:hAnsi="Palatino Linotype" w:cs="Palatino Linotype"/>
          <w:b/>
          <w:sz w:val="28"/>
          <w:szCs w:val="28"/>
        </w:rPr>
      </w:pPr>
      <w:r w:rsidRPr="009200E2">
        <w:rPr>
          <w:rFonts w:ascii="Palatino Linotype" w:eastAsia="Palatino Linotype" w:hAnsi="Palatino Linotype" w:cs="Palatino Linotype"/>
          <w:b/>
          <w:sz w:val="28"/>
          <w:szCs w:val="28"/>
        </w:rPr>
        <w:t>CONSIDERANDO</w:t>
      </w:r>
    </w:p>
    <w:p w14:paraId="5A8C1999" w14:textId="77777777" w:rsidR="00000062" w:rsidRPr="009200E2" w:rsidRDefault="00000062" w:rsidP="00D34626">
      <w:pPr>
        <w:jc w:val="center"/>
        <w:rPr>
          <w:rFonts w:ascii="Palatino Linotype" w:eastAsia="Palatino Linotype" w:hAnsi="Palatino Linotype" w:cs="Palatino Linotype"/>
          <w:b/>
          <w:sz w:val="28"/>
          <w:szCs w:val="28"/>
        </w:rPr>
      </w:pPr>
    </w:p>
    <w:p w14:paraId="74D004C1" w14:textId="77777777" w:rsidR="00000062" w:rsidRPr="009200E2" w:rsidRDefault="00015EDF" w:rsidP="00D34626">
      <w:pPr>
        <w:widowControl w:val="0"/>
        <w:tabs>
          <w:tab w:val="left" w:pos="1701"/>
        </w:tabs>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b/>
          <w:sz w:val="28"/>
          <w:szCs w:val="28"/>
        </w:rPr>
        <w:t>PRIMERO.</w:t>
      </w:r>
      <w:r w:rsidRPr="009200E2">
        <w:rPr>
          <w:rFonts w:ascii="Palatino Linotype" w:eastAsia="Palatino Linotype" w:hAnsi="Palatino Linotype" w:cs="Palatino Linotype"/>
          <w:b/>
        </w:rPr>
        <w:t xml:space="preserve"> Competencia</w:t>
      </w:r>
      <w:r w:rsidRPr="009200E2">
        <w:rPr>
          <w:rFonts w:ascii="Palatino Linotype" w:eastAsia="Palatino Linotype" w:hAnsi="Palatino Linotype" w:cs="Palatino Linotype"/>
        </w:rPr>
        <w:t>.</w:t>
      </w:r>
      <w:r w:rsidRPr="009200E2">
        <w:rPr>
          <w:rFonts w:ascii="Palatino Linotype" w:eastAsia="Palatino Linotype" w:hAnsi="Palatino Linotype" w:cs="Palatino Linotype"/>
          <w:b/>
        </w:rPr>
        <w:t xml:space="preserve"> </w:t>
      </w:r>
    </w:p>
    <w:p w14:paraId="6B5368C8" w14:textId="77777777" w:rsidR="00000062" w:rsidRPr="009200E2" w:rsidRDefault="00015EDF" w:rsidP="00D34626">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9200E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9200E2">
        <w:rPr>
          <w:rFonts w:ascii="Palatino Linotype" w:eastAsia="Palatino Linotype" w:hAnsi="Palatino Linotype" w:cs="Palatino Linotype"/>
        </w:rPr>
        <w:t>los</w:t>
      </w:r>
      <w:r w:rsidRPr="009200E2">
        <w:rPr>
          <w:rFonts w:ascii="Palatino Linotype" w:eastAsia="Palatino Linotype" w:hAnsi="Palatino Linotype" w:cs="Palatino Linotype"/>
        </w:rPr>
        <w:t xml:space="preserve"> presente</w:t>
      </w:r>
      <w:r w:rsidR="002C190E"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Recurso</w:t>
      </w:r>
      <w:r w:rsidR="002C190E"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9E7A67B" w14:textId="77777777" w:rsidR="00000062" w:rsidRPr="009200E2" w:rsidRDefault="00000062" w:rsidP="00D34626">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9200E2" w:rsidRDefault="00015EDF" w:rsidP="00D34626">
      <w:pPr>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sz w:val="28"/>
          <w:szCs w:val="28"/>
        </w:rPr>
        <w:t>SEGUNDO</w:t>
      </w:r>
      <w:r w:rsidRPr="009200E2">
        <w:rPr>
          <w:rFonts w:ascii="Palatino Linotype" w:eastAsia="Palatino Linotype" w:hAnsi="Palatino Linotype" w:cs="Palatino Linotype"/>
          <w:b/>
        </w:rPr>
        <w:t xml:space="preserve">. Interés. </w:t>
      </w:r>
    </w:p>
    <w:p w14:paraId="3582AC0B" w14:textId="44EF9243" w:rsidR="00000062" w:rsidRPr="009200E2" w:rsidRDefault="00015EDF" w:rsidP="00D34626">
      <w:pPr>
        <w:spacing w:line="360" w:lineRule="auto"/>
        <w:jc w:val="both"/>
        <w:rPr>
          <w:rFonts w:ascii="Palatino Linotype" w:eastAsia="Palatino Linotype" w:hAnsi="Palatino Linotype" w:cs="Palatino Linotype"/>
          <w:b/>
          <w:color w:val="000000"/>
        </w:rPr>
      </w:pPr>
      <w:r w:rsidRPr="009200E2">
        <w:rPr>
          <w:rFonts w:ascii="Palatino Linotype" w:eastAsia="Palatino Linotype" w:hAnsi="Palatino Linotype" w:cs="Palatino Linotype"/>
          <w:color w:val="000000"/>
        </w:rPr>
        <w:t>Los Recursos de Revisión materia del presente estudio fueron interpuestos por parte legítima, en atención a que se present</w:t>
      </w:r>
      <w:r w:rsidRPr="009200E2">
        <w:rPr>
          <w:rFonts w:ascii="Palatino Linotype" w:eastAsia="Palatino Linotype" w:hAnsi="Palatino Linotype" w:cs="Palatino Linotype"/>
        </w:rPr>
        <w:t>aron</w:t>
      </w:r>
      <w:r w:rsidRPr="009200E2">
        <w:rPr>
          <w:rFonts w:ascii="Palatino Linotype" w:eastAsia="Palatino Linotype" w:hAnsi="Palatino Linotype" w:cs="Palatino Linotype"/>
          <w:color w:val="000000"/>
        </w:rPr>
        <w:t xml:space="preserve"> por </w:t>
      </w:r>
      <w:r w:rsidR="004951B5" w:rsidRPr="009200E2">
        <w:rPr>
          <w:rFonts w:ascii="Palatino Linotype" w:eastAsia="Palatino Linotype" w:hAnsi="Palatino Linotype" w:cs="Palatino Linotype"/>
          <w:b/>
          <w:color w:val="000000"/>
        </w:rPr>
        <w:t>EL RECURRENTE</w:t>
      </w:r>
      <w:r w:rsidRPr="009200E2">
        <w:rPr>
          <w:rFonts w:ascii="Palatino Linotype" w:eastAsia="Palatino Linotype" w:hAnsi="Palatino Linotype" w:cs="Palatino Linotype"/>
          <w:b/>
          <w:color w:val="000000"/>
        </w:rPr>
        <w:t>,</w:t>
      </w:r>
      <w:r w:rsidRPr="009200E2">
        <w:rPr>
          <w:rFonts w:ascii="Palatino Linotype" w:eastAsia="Palatino Linotype" w:hAnsi="Palatino Linotype" w:cs="Palatino Linotype"/>
          <w:color w:val="000000"/>
        </w:rPr>
        <w:t xml:space="preserve"> quien es la misma persona que formuló la solicitud de Acceso a la Información Pública al </w:t>
      </w:r>
      <w:r w:rsidRPr="009200E2">
        <w:rPr>
          <w:rFonts w:ascii="Palatino Linotype" w:eastAsia="Palatino Linotype" w:hAnsi="Palatino Linotype" w:cs="Palatino Linotype"/>
          <w:b/>
          <w:color w:val="000000"/>
        </w:rPr>
        <w:t xml:space="preserve">SUJETO OBLIGADO, </w:t>
      </w:r>
      <w:r w:rsidRPr="009200E2">
        <w:rPr>
          <w:rFonts w:ascii="Palatino Linotype" w:eastAsia="Palatino Linotype" w:hAnsi="Palatino Linotype" w:cs="Palatino Linotype"/>
          <w:color w:val="000000"/>
        </w:rPr>
        <w:t xml:space="preserve">pues para ello, es necesario que </w:t>
      </w:r>
      <w:r w:rsidR="002B3874" w:rsidRPr="009200E2">
        <w:rPr>
          <w:rFonts w:ascii="Palatino Linotype" w:eastAsia="Palatino Linotype" w:hAnsi="Palatino Linotype" w:cs="Palatino Linotype"/>
          <w:color w:val="000000"/>
        </w:rPr>
        <w:t>el</w:t>
      </w:r>
      <w:r w:rsidR="001B0987" w:rsidRPr="009200E2">
        <w:rPr>
          <w:rFonts w:ascii="Palatino Linotype" w:eastAsia="Palatino Linotype" w:hAnsi="Palatino Linotype" w:cs="Palatino Linotype"/>
          <w:color w:val="000000"/>
        </w:rPr>
        <w:t xml:space="preserve"> particular</w:t>
      </w:r>
      <w:r w:rsidRPr="009200E2">
        <w:rPr>
          <w:rFonts w:ascii="Palatino Linotype" w:eastAsia="Palatino Linotype" w:hAnsi="Palatino Linotype" w:cs="Palatino Linotype"/>
          <w:color w:val="000000"/>
        </w:rPr>
        <w:t xml:space="preserve"> ingrese al </w:t>
      </w:r>
      <w:r w:rsidRPr="009200E2">
        <w:rPr>
          <w:rFonts w:ascii="Palatino Linotype" w:eastAsia="Palatino Linotype" w:hAnsi="Palatino Linotype" w:cs="Palatino Linotype"/>
          <w:b/>
          <w:color w:val="000000"/>
        </w:rPr>
        <w:t xml:space="preserve">SAIMEX </w:t>
      </w:r>
      <w:r w:rsidRPr="009200E2">
        <w:rPr>
          <w:rFonts w:ascii="Palatino Linotype" w:eastAsia="Palatino Linotype" w:hAnsi="Palatino Linotype" w:cs="Palatino Linotype"/>
          <w:color w:val="000000"/>
        </w:rPr>
        <w:t>mediante la utilización de su clave de usuario y contraseña.</w:t>
      </w:r>
    </w:p>
    <w:p w14:paraId="630BDE83" w14:textId="77777777" w:rsidR="00E12268" w:rsidRPr="009200E2" w:rsidRDefault="00E12268" w:rsidP="00D34626">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9200E2" w:rsidRDefault="00015EDF" w:rsidP="00D34626">
      <w:pPr>
        <w:tabs>
          <w:tab w:val="center" w:pos="4252"/>
          <w:tab w:val="right" w:pos="8504"/>
        </w:tabs>
        <w:spacing w:line="360" w:lineRule="auto"/>
        <w:ind w:left="-57"/>
        <w:jc w:val="both"/>
        <w:rPr>
          <w:rFonts w:ascii="Palatino Linotype" w:eastAsia="Palatino Linotype" w:hAnsi="Palatino Linotype" w:cs="Palatino Linotype"/>
        </w:rPr>
      </w:pPr>
      <w:r w:rsidRPr="009200E2">
        <w:rPr>
          <w:rFonts w:ascii="Palatino Linotype" w:eastAsia="Palatino Linotype" w:hAnsi="Palatino Linotype" w:cs="Palatino Linotype"/>
          <w:b/>
          <w:sz w:val="28"/>
          <w:szCs w:val="28"/>
        </w:rPr>
        <w:t>TERCERO.</w:t>
      </w:r>
      <w:r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b/>
        </w:rPr>
        <w:t>Justificación de la Acumulación de los Recursos.</w:t>
      </w:r>
      <w:r w:rsidRPr="009200E2">
        <w:rPr>
          <w:rFonts w:ascii="Palatino Linotype" w:eastAsia="Palatino Linotype" w:hAnsi="Palatino Linotype" w:cs="Palatino Linotype"/>
        </w:rPr>
        <w:t xml:space="preserve"> </w:t>
      </w:r>
    </w:p>
    <w:p w14:paraId="74F56181" w14:textId="26080902" w:rsidR="00000062" w:rsidRPr="009200E2" w:rsidRDefault="00015EDF" w:rsidP="00D34626">
      <w:pPr>
        <w:tabs>
          <w:tab w:val="center" w:pos="4252"/>
          <w:tab w:val="right" w:pos="8504"/>
        </w:tabs>
        <w:spacing w:line="360" w:lineRule="auto"/>
        <w:ind w:left="-57"/>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De las constancias que obran en los expedientes acumulados, se advierte que en los Recursos de Revisión número </w:t>
      </w:r>
      <w:r w:rsidR="00D21F32" w:rsidRPr="009200E2">
        <w:rPr>
          <w:rFonts w:ascii="Palatino Linotype" w:eastAsia="Palatino Linotype" w:hAnsi="Palatino Linotype" w:cs="Palatino Linotype"/>
          <w:b/>
          <w:sz w:val="22"/>
          <w:szCs w:val="22"/>
        </w:rPr>
        <w:t>12357</w:t>
      </w:r>
      <w:r w:rsidR="002E7AC6" w:rsidRPr="009200E2">
        <w:rPr>
          <w:rFonts w:ascii="Palatino Linotype" w:eastAsia="Palatino Linotype" w:hAnsi="Palatino Linotype" w:cs="Palatino Linotype"/>
          <w:b/>
          <w:sz w:val="22"/>
          <w:szCs w:val="22"/>
        </w:rPr>
        <w:t xml:space="preserve">/INFOEM/IP/RR/2022 y </w:t>
      </w:r>
      <w:r w:rsidR="00D21F32" w:rsidRPr="009200E2">
        <w:rPr>
          <w:rFonts w:ascii="Palatino Linotype" w:eastAsia="Palatino Linotype" w:hAnsi="Palatino Linotype" w:cs="Palatino Linotype"/>
          <w:b/>
          <w:sz w:val="22"/>
          <w:szCs w:val="22"/>
        </w:rPr>
        <w:t>12358</w:t>
      </w:r>
      <w:r w:rsidR="002E7AC6" w:rsidRPr="009200E2">
        <w:rPr>
          <w:rFonts w:ascii="Palatino Linotype" w:eastAsia="Palatino Linotype" w:hAnsi="Palatino Linotype" w:cs="Palatino Linotype"/>
          <w:b/>
          <w:sz w:val="22"/>
          <w:szCs w:val="22"/>
        </w:rPr>
        <w:t>/INFOEM/IP/RR/2022</w:t>
      </w:r>
      <w:r w:rsidR="002B3874"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 xml:space="preserve">fueron presentados por </w:t>
      </w:r>
      <w:r w:rsidR="002B3874" w:rsidRPr="009200E2">
        <w:rPr>
          <w:rFonts w:ascii="Palatino Linotype" w:eastAsia="Palatino Linotype" w:hAnsi="Palatino Linotype" w:cs="Palatino Linotype"/>
        </w:rPr>
        <w:t>el</w:t>
      </w:r>
      <w:r w:rsidRPr="009200E2">
        <w:rPr>
          <w:rFonts w:ascii="Palatino Linotype" w:eastAsia="Palatino Linotype" w:hAnsi="Palatino Linotype" w:cs="Palatino Linotype"/>
        </w:rPr>
        <w:t xml:space="preserve"> mism</w:t>
      </w:r>
      <w:r w:rsidR="002B3874" w:rsidRPr="009200E2">
        <w:rPr>
          <w:rFonts w:ascii="Palatino Linotype" w:eastAsia="Palatino Linotype" w:hAnsi="Palatino Linotype" w:cs="Palatino Linotype"/>
        </w:rPr>
        <w:t>o</w:t>
      </w:r>
      <w:r w:rsidR="002C190E"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b/>
        </w:rPr>
        <w:t>RECURRENTE</w:t>
      </w:r>
      <w:r w:rsidRPr="009200E2">
        <w:rPr>
          <w:rFonts w:ascii="Palatino Linotype" w:eastAsia="Palatino Linotype" w:hAnsi="Palatino Linotype" w:cs="Palatino Linotype"/>
        </w:rPr>
        <w:t xml:space="preserve"> respecto de los actos u omisiones del mismo </w:t>
      </w:r>
      <w:r w:rsidRPr="009200E2">
        <w:rPr>
          <w:rFonts w:ascii="Palatino Linotype" w:eastAsia="Palatino Linotype" w:hAnsi="Palatino Linotype" w:cs="Palatino Linotype"/>
          <w:b/>
        </w:rPr>
        <w:t>SUJETO OBLIGADO</w:t>
      </w:r>
      <w:r w:rsidRPr="009200E2">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9200E2" w:rsidRDefault="00000062" w:rsidP="00D34626">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9200E2" w:rsidRDefault="00015EDF" w:rsidP="00D34626">
      <w:pPr>
        <w:tabs>
          <w:tab w:val="left" w:pos="8222"/>
        </w:tabs>
        <w:ind w:left="851" w:right="1134"/>
        <w:jc w:val="center"/>
        <w:rPr>
          <w:rFonts w:ascii="Palatino Linotype" w:eastAsia="Palatino Linotype" w:hAnsi="Palatino Linotype" w:cs="Palatino Linotype"/>
          <w:b/>
          <w:i/>
          <w:sz w:val="22"/>
          <w:szCs w:val="22"/>
        </w:rPr>
      </w:pPr>
      <w:r w:rsidRPr="009200E2">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9200E2" w:rsidRDefault="00015EDF" w:rsidP="00D34626">
      <w:pPr>
        <w:tabs>
          <w:tab w:val="left" w:pos="8222"/>
        </w:tabs>
        <w:ind w:left="851" w:right="1134"/>
        <w:jc w:val="both"/>
        <w:rPr>
          <w:rFonts w:ascii="Palatino Linotype" w:eastAsia="Palatino Linotype" w:hAnsi="Palatino Linotype" w:cs="Palatino Linotype"/>
          <w:i/>
          <w:sz w:val="22"/>
          <w:szCs w:val="22"/>
        </w:rPr>
      </w:pPr>
      <w:r w:rsidRPr="009200E2">
        <w:rPr>
          <w:rFonts w:ascii="Palatino Linotype" w:eastAsia="Palatino Linotype" w:hAnsi="Palatino Linotype" w:cs="Palatino Linotype"/>
          <w:i/>
          <w:sz w:val="22"/>
          <w:szCs w:val="22"/>
        </w:rPr>
        <w:t>“</w:t>
      </w:r>
      <w:r w:rsidRPr="009200E2">
        <w:rPr>
          <w:rFonts w:ascii="Palatino Linotype" w:eastAsia="Palatino Linotype" w:hAnsi="Palatino Linotype" w:cs="Palatino Linotype"/>
          <w:b/>
          <w:i/>
          <w:sz w:val="22"/>
          <w:szCs w:val="22"/>
        </w:rPr>
        <w:t>Artículo 18</w:t>
      </w:r>
      <w:r w:rsidRPr="009200E2">
        <w:rPr>
          <w:rFonts w:ascii="Palatino Linotype" w:eastAsia="Palatino Linotype" w:hAnsi="Palatino Linotype" w:cs="Palatino Linotype"/>
          <w:i/>
          <w:sz w:val="22"/>
          <w:szCs w:val="22"/>
        </w:rPr>
        <w:t xml:space="preserve">.- </w:t>
      </w:r>
      <w:r w:rsidRPr="009200E2">
        <w:rPr>
          <w:rFonts w:ascii="Palatino Linotype" w:eastAsia="Palatino Linotype" w:hAnsi="Palatino Linotype" w:cs="Palatino Linotype"/>
          <w:b/>
          <w:i/>
          <w:sz w:val="22"/>
          <w:szCs w:val="22"/>
        </w:rPr>
        <w:t xml:space="preserve">La autoridad administrativa o el Tribunal </w:t>
      </w:r>
      <w:r w:rsidRPr="009200E2">
        <w:rPr>
          <w:rFonts w:ascii="Palatino Linotype" w:eastAsia="Palatino Linotype" w:hAnsi="Palatino Linotype" w:cs="Palatino Linotype"/>
          <w:b/>
          <w:i/>
          <w:sz w:val="22"/>
          <w:szCs w:val="22"/>
          <w:u w:val="single"/>
        </w:rPr>
        <w:t>acordarán la acumulación de los expedientes</w:t>
      </w:r>
      <w:r w:rsidRPr="009200E2">
        <w:rPr>
          <w:rFonts w:ascii="Palatino Linotype" w:eastAsia="Palatino Linotype" w:hAnsi="Palatino Linotype" w:cs="Palatino Linotype"/>
          <w:b/>
          <w:i/>
          <w:sz w:val="22"/>
          <w:szCs w:val="22"/>
        </w:rPr>
        <w:t xml:space="preserve"> del procedimiento y proceso administrativo que ante ellos se sigan, de oficio</w:t>
      </w:r>
      <w:r w:rsidRPr="009200E2">
        <w:rPr>
          <w:rFonts w:ascii="Palatino Linotype" w:eastAsia="Palatino Linotype" w:hAnsi="Palatino Linotype" w:cs="Palatino Linotype"/>
          <w:i/>
          <w:sz w:val="22"/>
          <w:szCs w:val="22"/>
        </w:rPr>
        <w:t xml:space="preserve"> o a petición de parte, </w:t>
      </w:r>
      <w:r w:rsidRPr="009200E2">
        <w:rPr>
          <w:rFonts w:ascii="Palatino Linotype" w:eastAsia="Palatino Linotype" w:hAnsi="Palatino Linotype" w:cs="Palatino Linotype"/>
          <w:b/>
          <w:i/>
          <w:sz w:val="22"/>
          <w:szCs w:val="22"/>
          <w:u w:val="single"/>
        </w:rPr>
        <w:t>cuando las partes</w:t>
      </w:r>
      <w:r w:rsidRPr="009200E2">
        <w:rPr>
          <w:rFonts w:ascii="Palatino Linotype" w:eastAsia="Palatino Linotype" w:hAnsi="Palatino Linotype" w:cs="Palatino Linotype"/>
          <w:i/>
          <w:sz w:val="22"/>
          <w:szCs w:val="22"/>
        </w:rPr>
        <w:t xml:space="preserve"> o los actos administrativos </w:t>
      </w:r>
      <w:r w:rsidRPr="009200E2">
        <w:rPr>
          <w:rFonts w:ascii="Palatino Linotype" w:eastAsia="Palatino Linotype" w:hAnsi="Palatino Linotype" w:cs="Palatino Linotype"/>
          <w:b/>
          <w:i/>
          <w:sz w:val="22"/>
          <w:szCs w:val="22"/>
          <w:u w:val="single"/>
        </w:rPr>
        <w:t>sean iguales</w:t>
      </w:r>
      <w:r w:rsidRPr="009200E2">
        <w:rPr>
          <w:rFonts w:ascii="Palatino Linotype" w:eastAsia="Palatino Linotype" w:hAnsi="Palatino Linotype" w:cs="Palatino Linotype"/>
          <w:i/>
          <w:sz w:val="22"/>
          <w:szCs w:val="22"/>
        </w:rPr>
        <w:t xml:space="preserve">, se trate de actos conexos o </w:t>
      </w:r>
      <w:r w:rsidRPr="009200E2">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9200E2">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9200E2" w:rsidRDefault="002C190E" w:rsidP="00D34626">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9200E2" w:rsidRDefault="00015EDF" w:rsidP="00D34626">
      <w:pPr>
        <w:tabs>
          <w:tab w:val="left" w:pos="8222"/>
        </w:tabs>
        <w:ind w:left="851" w:right="1134"/>
        <w:jc w:val="center"/>
        <w:rPr>
          <w:rFonts w:ascii="Palatino Linotype" w:eastAsia="Palatino Linotype" w:hAnsi="Palatino Linotype" w:cs="Palatino Linotype"/>
          <w:b/>
          <w:i/>
          <w:sz w:val="22"/>
          <w:szCs w:val="22"/>
        </w:rPr>
      </w:pPr>
      <w:r w:rsidRPr="009200E2">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9200E2" w:rsidRDefault="00015EDF" w:rsidP="00D34626">
      <w:pPr>
        <w:tabs>
          <w:tab w:val="left" w:pos="8222"/>
        </w:tabs>
        <w:ind w:left="851" w:right="1134"/>
        <w:jc w:val="both"/>
        <w:rPr>
          <w:rFonts w:ascii="Palatino Linotype" w:eastAsia="Palatino Linotype" w:hAnsi="Palatino Linotype" w:cs="Palatino Linotype"/>
          <w:i/>
          <w:sz w:val="22"/>
          <w:szCs w:val="22"/>
        </w:rPr>
      </w:pPr>
      <w:r w:rsidRPr="009200E2">
        <w:rPr>
          <w:rFonts w:ascii="Palatino Linotype" w:eastAsia="Palatino Linotype" w:hAnsi="Palatino Linotype" w:cs="Palatino Linotype"/>
          <w:i/>
          <w:sz w:val="22"/>
          <w:szCs w:val="22"/>
        </w:rPr>
        <w:t>“</w:t>
      </w:r>
      <w:r w:rsidRPr="009200E2">
        <w:rPr>
          <w:rFonts w:ascii="Palatino Linotype" w:eastAsia="Palatino Linotype" w:hAnsi="Palatino Linotype" w:cs="Palatino Linotype"/>
          <w:b/>
          <w:i/>
          <w:sz w:val="22"/>
          <w:szCs w:val="22"/>
        </w:rPr>
        <w:t xml:space="preserve">Artículo 195. </w:t>
      </w:r>
      <w:r w:rsidRPr="009200E2">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9200E2" w:rsidRDefault="00015EDF" w:rsidP="00D34626">
      <w:pPr>
        <w:tabs>
          <w:tab w:val="left" w:pos="8222"/>
        </w:tabs>
        <w:ind w:left="851" w:right="1134"/>
        <w:jc w:val="both"/>
        <w:rPr>
          <w:rFonts w:ascii="Palatino Linotype" w:eastAsia="Palatino Linotype" w:hAnsi="Palatino Linotype" w:cs="Palatino Linotype"/>
          <w:sz w:val="22"/>
          <w:szCs w:val="22"/>
        </w:rPr>
      </w:pPr>
      <w:r w:rsidRPr="009200E2">
        <w:rPr>
          <w:rFonts w:ascii="Palatino Linotype" w:eastAsia="Palatino Linotype" w:hAnsi="Palatino Linotype" w:cs="Palatino Linotype"/>
          <w:sz w:val="22"/>
          <w:szCs w:val="22"/>
        </w:rPr>
        <w:t>(Énfasis añadido)</w:t>
      </w:r>
    </w:p>
    <w:p w14:paraId="4E32B6B9" w14:textId="77777777" w:rsidR="00000062" w:rsidRPr="009200E2" w:rsidRDefault="00000062" w:rsidP="00D34626">
      <w:pPr>
        <w:jc w:val="both"/>
        <w:rPr>
          <w:rFonts w:ascii="Palatino Linotype" w:eastAsia="Palatino Linotype" w:hAnsi="Palatino Linotype" w:cs="Palatino Linotype"/>
          <w:b/>
        </w:rPr>
      </w:pPr>
    </w:p>
    <w:p w14:paraId="0A98A7D5" w14:textId="77777777" w:rsidR="00000062" w:rsidRPr="009200E2" w:rsidRDefault="00015EDF" w:rsidP="00D34626">
      <w:pPr>
        <w:tabs>
          <w:tab w:val="center" w:pos="4252"/>
          <w:tab w:val="right" w:pos="8504"/>
        </w:tabs>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9200E2" w:rsidRDefault="00015EDF" w:rsidP="00D34626">
      <w:pPr>
        <w:numPr>
          <w:ilvl w:val="0"/>
          <w:numId w:val="1"/>
        </w:numPr>
        <w:tabs>
          <w:tab w:val="center" w:pos="4252"/>
          <w:tab w:val="right" w:pos="8504"/>
        </w:tabs>
        <w:spacing w:line="360" w:lineRule="auto"/>
        <w:jc w:val="both"/>
      </w:pPr>
      <w:r w:rsidRPr="009200E2">
        <w:rPr>
          <w:rFonts w:ascii="Palatino Linotype" w:eastAsia="Palatino Linotype" w:hAnsi="Palatino Linotype" w:cs="Palatino Linotype"/>
        </w:rPr>
        <w:t>El solicitante y la información referida sean las mismas;</w:t>
      </w:r>
    </w:p>
    <w:p w14:paraId="3A8C8ABF" w14:textId="77777777" w:rsidR="00000062" w:rsidRPr="009200E2" w:rsidRDefault="00015EDF" w:rsidP="00D34626">
      <w:pPr>
        <w:numPr>
          <w:ilvl w:val="0"/>
          <w:numId w:val="1"/>
        </w:numPr>
        <w:tabs>
          <w:tab w:val="center" w:pos="4252"/>
          <w:tab w:val="right" w:pos="8504"/>
        </w:tabs>
        <w:spacing w:line="360" w:lineRule="auto"/>
        <w:jc w:val="both"/>
      </w:pPr>
      <w:r w:rsidRPr="009200E2">
        <w:rPr>
          <w:rFonts w:ascii="Palatino Linotype" w:eastAsia="Palatino Linotype" w:hAnsi="Palatino Linotype" w:cs="Palatino Linotype"/>
        </w:rPr>
        <w:t>Las partes o los actos impugnados sean iguales;</w:t>
      </w:r>
    </w:p>
    <w:p w14:paraId="3CB387E5" w14:textId="77777777" w:rsidR="00000062" w:rsidRPr="009200E2" w:rsidRDefault="00015EDF" w:rsidP="00D34626">
      <w:pPr>
        <w:numPr>
          <w:ilvl w:val="0"/>
          <w:numId w:val="1"/>
        </w:numPr>
        <w:tabs>
          <w:tab w:val="center" w:pos="4252"/>
          <w:tab w:val="right" w:pos="8504"/>
        </w:tabs>
        <w:spacing w:line="360" w:lineRule="auto"/>
        <w:jc w:val="both"/>
      </w:pPr>
      <w:r w:rsidRPr="009200E2">
        <w:rPr>
          <w:rFonts w:ascii="Palatino Linotype" w:eastAsia="Palatino Linotype" w:hAnsi="Palatino Linotype" w:cs="Palatino Linotype"/>
        </w:rPr>
        <w:t>Cuando se trate del mismo solicitante, el mismo Sujeto Obligado, y</w:t>
      </w:r>
    </w:p>
    <w:p w14:paraId="4E71331C" w14:textId="77777777" w:rsidR="00000062" w:rsidRPr="009200E2" w:rsidRDefault="00015EDF" w:rsidP="00D34626">
      <w:pPr>
        <w:numPr>
          <w:ilvl w:val="0"/>
          <w:numId w:val="1"/>
        </w:numPr>
        <w:tabs>
          <w:tab w:val="center" w:pos="4252"/>
          <w:tab w:val="right" w:pos="8504"/>
        </w:tabs>
        <w:spacing w:line="360" w:lineRule="auto"/>
        <w:ind w:left="357"/>
        <w:jc w:val="both"/>
      </w:pPr>
      <w:r w:rsidRPr="009200E2">
        <w:rPr>
          <w:rFonts w:ascii="Palatino Linotype" w:eastAsia="Palatino Linotype" w:hAnsi="Palatino Linotype" w:cs="Palatino Linotype"/>
        </w:rPr>
        <w:t>Aun tratándose de solicitudes diversas, resulte conveniente la resolución unificada de los asuntos</w:t>
      </w:r>
      <w:r w:rsidRPr="009200E2">
        <w:rPr>
          <w:rFonts w:ascii="Palatino Linotype" w:eastAsia="Palatino Linotype" w:hAnsi="Palatino Linotype" w:cs="Palatino Linotype"/>
          <w:i/>
        </w:rPr>
        <w:t>.</w:t>
      </w:r>
    </w:p>
    <w:p w14:paraId="67C2879F" w14:textId="77777777" w:rsidR="00000062" w:rsidRPr="009200E2" w:rsidRDefault="00000062" w:rsidP="00D34626">
      <w:pPr>
        <w:tabs>
          <w:tab w:val="center" w:pos="4252"/>
          <w:tab w:val="right" w:pos="8504"/>
        </w:tabs>
        <w:spacing w:line="360" w:lineRule="auto"/>
        <w:ind w:left="357"/>
        <w:jc w:val="both"/>
        <w:rPr>
          <w:rFonts w:ascii="Palatino Linotype" w:eastAsia="Palatino Linotype" w:hAnsi="Palatino Linotype" w:cs="Palatino Linotype"/>
        </w:rPr>
      </w:pPr>
    </w:p>
    <w:p w14:paraId="2CD9BF6C" w14:textId="6CEE1E9F" w:rsidR="00000062" w:rsidRPr="009200E2" w:rsidRDefault="00015EDF" w:rsidP="00D34626">
      <w:pPr>
        <w:widowControl w:val="0"/>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9200E2">
        <w:rPr>
          <w:rFonts w:ascii="Palatino Linotype" w:eastAsia="Palatino Linotype" w:hAnsi="Palatino Linotype" w:cs="Palatino Linotype"/>
        </w:rPr>
        <w:t>el</w:t>
      </w:r>
      <w:r w:rsidR="002C190E" w:rsidRPr="009200E2">
        <w:rPr>
          <w:rFonts w:ascii="Palatino Linotype" w:eastAsia="Palatino Linotype" w:hAnsi="Palatino Linotype" w:cs="Palatino Linotype"/>
        </w:rPr>
        <w:t xml:space="preserve"> mism</w:t>
      </w:r>
      <w:r w:rsidR="002E7AC6" w:rsidRPr="009200E2">
        <w:rPr>
          <w:rFonts w:ascii="Palatino Linotype" w:eastAsia="Palatino Linotype" w:hAnsi="Palatino Linotype" w:cs="Palatino Linotype"/>
        </w:rPr>
        <w:t>o</w:t>
      </w:r>
      <w:r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b/>
        </w:rPr>
        <w:t>RECURRENTE</w:t>
      </w:r>
      <w:r w:rsidRPr="009200E2">
        <w:rPr>
          <w:rFonts w:ascii="Palatino Linotype" w:eastAsia="Palatino Linotype" w:hAnsi="Palatino Linotype" w:cs="Palatino Linotype"/>
        </w:rPr>
        <w:t xml:space="preserve"> ante el mismo </w:t>
      </w:r>
      <w:r w:rsidRPr="009200E2">
        <w:rPr>
          <w:rFonts w:ascii="Palatino Linotype" w:eastAsia="Palatino Linotype" w:hAnsi="Palatino Linotype" w:cs="Palatino Linotype"/>
          <w:b/>
        </w:rPr>
        <w:t>SUJETO OBLIGADO</w:t>
      </w:r>
      <w:r w:rsidRPr="009200E2">
        <w:rPr>
          <w:rFonts w:ascii="Palatino Linotype" w:eastAsia="Palatino Linotype" w:hAnsi="Palatino Linotype" w:cs="Palatino Linotype"/>
        </w:rPr>
        <w:t xml:space="preserve">, por lo que, resulta conveniente la </w:t>
      </w:r>
      <w:r w:rsidR="002C190E" w:rsidRPr="009200E2">
        <w:rPr>
          <w:rFonts w:ascii="Palatino Linotype" w:eastAsia="Palatino Linotype" w:hAnsi="Palatino Linotype" w:cs="Palatino Linotype"/>
        </w:rPr>
        <w:t>R</w:t>
      </w:r>
      <w:r w:rsidRPr="009200E2">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9200E2" w:rsidRDefault="00000062" w:rsidP="00D34626">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9200E2" w:rsidRDefault="00015EDF" w:rsidP="00D34626">
      <w:pPr>
        <w:tabs>
          <w:tab w:val="center" w:pos="4252"/>
          <w:tab w:val="right" w:pos="8504"/>
        </w:tabs>
        <w:spacing w:line="360" w:lineRule="auto"/>
        <w:ind w:left="-57"/>
        <w:jc w:val="both"/>
        <w:rPr>
          <w:rFonts w:ascii="Palatino Linotype" w:eastAsia="Palatino Linotype" w:hAnsi="Palatino Linotype" w:cs="Palatino Linotype"/>
          <w:color w:val="000000"/>
        </w:rPr>
      </w:pPr>
      <w:r w:rsidRPr="009200E2">
        <w:rPr>
          <w:rFonts w:ascii="Palatino Linotype" w:eastAsia="Palatino Linotype" w:hAnsi="Palatino Linotype" w:cs="Palatino Linotype"/>
          <w:b/>
          <w:sz w:val="26"/>
          <w:szCs w:val="26"/>
        </w:rPr>
        <w:t>CUARTO.</w:t>
      </w:r>
      <w:r w:rsidRPr="009200E2">
        <w:rPr>
          <w:rFonts w:ascii="Palatino Linotype" w:eastAsia="Palatino Linotype" w:hAnsi="Palatino Linotype" w:cs="Palatino Linotype"/>
          <w:b/>
        </w:rPr>
        <w:t xml:space="preserve"> </w:t>
      </w:r>
      <w:r w:rsidRPr="009200E2">
        <w:rPr>
          <w:rFonts w:ascii="Palatino Linotype" w:eastAsia="Palatino Linotype" w:hAnsi="Palatino Linotype" w:cs="Palatino Linotype"/>
          <w:b/>
          <w:color w:val="000000"/>
        </w:rPr>
        <w:t>Oportunidad</w:t>
      </w:r>
      <w:r w:rsidRPr="009200E2">
        <w:rPr>
          <w:rFonts w:ascii="Palatino Linotype" w:eastAsia="Palatino Linotype" w:hAnsi="Palatino Linotype" w:cs="Palatino Linotype"/>
          <w:color w:val="000000"/>
        </w:rPr>
        <w:t xml:space="preserve">. </w:t>
      </w:r>
    </w:p>
    <w:p w14:paraId="02C68902" w14:textId="4E58EBCF" w:rsidR="00000062" w:rsidRPr="009200E2" w:rsidRDefault="00015EDF" w:rsidP="00D34626">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9200E2">
        <w:rPr>
          <w:rFonts w:ascii="Palatino Linotype" w:eastAsia="Palatino Linotype" w:hAnsi="Palatino Linotype" w:cs="Palatino Linotype"/>
        </w:rPr>
        <w:t>Los</w:t>
      </w:r>
      <w:r w:rsidRPr="009200E2">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4951B5" w:rsidRPr="009200E2">
        <w:rPr>
          <w:rFonts w:ascii="Palatino Linotype" w:eastAsia="Palatino Linotype" w:hAnsi="Palatino Linotype" w:cs="Palatino Linotype"/>
          <w:b/>
          <w:color w:val="000000"/>
        </w:rPr>
        <w:t>EL RECURRENTE</w:t>
      </w:r>
      <w:r w:rsidRPr="009200E2">
        <w:rPr>
          <w:rFonts w:ascii="Palatino Linotype" w:eastAsia="Palatino Linotype" w:hAnsi="Palatino Linotype" w:cs="Palatino Linotype"/>
          <w:b/>
          <w:color w:val="000000"/>
        </w:rPr>
        <w:t xml:space="preserve"> </w:t>
      </w:r>
      <w:r w:rsidRPr="009200E2">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9200E2" w:rsidRDefault="00000062" w:rsidP="00D34626">
      <w:pPr>
        <w:ind w:left="720" w:right="709"/>
        <w:jc w:val="both"/>
        <w:rPr>
          <w:rFonts w:ascii="Palatino Linotype" w:eastAsia="Palatino Linotype" w:hAnsi="Palatino Linotype" w:cs="Palatino Linotype"/>
          <w:i/>
          <w:sz w:val="8"/>
          <w:szCs w:val="22"/>
        </w:rPr>
      </w:pPr>
    </w:p>
    <w:p w14:paraId="53757D57" w14:textId="77777777" w:rsidR="00000062" w:rsidRPr="009200E2" w:rsidRDefault="00015EDF" w:rsidP="00D34626">
      <w:pPr>
        <w:ind w:left="851" w:right="899"/>
        <w:jc w:val="both"/>
        <w:rPr>
          <w:rFonts w:ascii="Palatino Linotype" w:eastAsia="Palatino Linotype" w:hAnsi="Palatino Linotype" w:cs="Palatino Linotype"/>
          <w:i/>
          <w:sz w:val="22"/>
          <w:szCs w:val="22"/>
        </w:rPr>
      </w:pPr>
      <w:r w:rsidRPr="009200E2">
        <w:rPr>
          <w:rFonts w:ascii="Palatino Linotype" w:eastAsia="Palatino Linotype" w:hAnsi="Palatino Linotype" w:cs="Palatino Linotype"/>
          <w:i/>
          <w:sz w:val="22"/>
          <w:szCs w:val="22"/>
        </w:rPr>
        <w:t>“</w:t>
      </w:r>
      <w:r w:rsidRPr="009200E2">
        <w:rPr>
          <w:rFonts w:ascii="Palatino Linotype" w:eastAsia="Palatino Linotype" w:hAnsi="Palatino Linotype" w:cs="Palatino Linotype"/>
          <w:b/>
          <w:i/>
          <w:sz w:val="22"/>
          <w:szCs w:val="22"/>
        </w:rPr>
        <w:t>Artículo 178.</w:t>
      </w:r>
      <w:r w:rsidRPr="009200E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9200E2" w:rsidRDefault="00000062" w:rsidP="00D34626">
      <w:pPr>
        <w:ind w:left="851" w:right="899"/>
        <w:jc w:val="both"/>
        <w:rPr>
          <w:rFonts w:ascii="Palatino Linotype" w:eastAsia="Palatino Linotype" w:hAnsi="Palatino Linotype" w:cs="Palatino Linotype"/>
          <w:i/>
          <w:sz w:val="22"/>
          <w:szCs w:val="22"/>
        </w:rPr>
      </w:pPr>
    </w:p>
    <w:p w14:paraId="56BBF52D" w14:textId="77777777" w:rsidR="00000062" w:rsidRPr="009200E2" w:rsidRDefault="00015EDF" w:rsidP="00D34626">
      <w:pPr>
        <w:ind w:left="851" w:right="899"/>
        <w:jc w:val="both"/>
        <w:rPr>
          <w:rFonts w:ascii="Palatino Linotype" w:eastAsia="Palatino Linotype" w:hAnsi="Palatino Linotype" w:cs="Palatino Linotype"/>
          <w:i/>
          <w:sz w:val="22"/>
          <w:szCs w:val="22"/>
        </w:rPr>
      </w:pPr>
      <w:r w:rsidRPr="009200E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9200E2" w:rsidRDefault="00000062" w:rsidP="00D34626">
      <w:pPr>
        <w:ind w:left="851" w:right="899"/>
        <w:jc w:val="both"/>
        <w:rPr>
          <w:rFonts w:ascii="Palatino Linotype" w:eastAsia="Palatino Linotype" w:hAnsi="Palatino Linotype" w:cs="Palatino Linotype"/>
          <w:i/>
          <w:sz w:val="22"/>
          <w:szCs w:val="22"/>
        </w:rPr>
      </w:pPr>
    </w:p>
    <w:p w14:paraId="015F01D0" w14:textId="77777777" w:rsidR="00000062" w:rsidRPr="009200E2" w:rsidRDefault="00015EDF" w:rsidP="00D34626">
      <w:pPr>
        <w:ind w:left="851" w:right="899"/>
        <w:jc w:val="both"/>
        <w:rPr>
          <w:rFonts w:ascii="Palatino Linotype" w:eastAsia="Palatino Linotype" w:hAnsi="Palatino Linotype" w:cs="Palatino Linotype"/>
          <w:i/>
          <w:sz w:val="22"/>
          <w:szCs w:val="22"/>
        </w:rPr>
      </w:pPr>
      <w:r w:rsidRPr="009200E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9200E2" w:rsidRDefault="00000062" w:rsidP="00D34626">
      <w:pPr>
        <w:ind w:left="720" w:right="709"/>
        <w:jc w:val="both"/>
        <w:rPr>
          <w:rFonts w:ascii="Palatino Linotype" w:eastAsia="Palatino Linotype" w:hAnsi="Palatino Linotype" w:cs="Palatino Linotype"/>
          <w:i/>
          <w:sz w:val="22"/>
          <w:szCs w:val="22"/>
        </w:rPr>
      </w:pPr>
    </w:p>
    <w:p w14:paraId="3711A8A5" w14:textId="7D0F5FD5" w:rsidR="00000062" w:rsidRPr="009200E2" w:rsidRDefault="00015EDF" w:rsidP="00FD3EA8">
      <w:pPr>
        <w:spacing w:before="100" w:beforeAutospacing="1" w:after="100" w:afterAutospacing="1" w:line="360" w:lineRule="auto"/>
        <w:jc w:val="both"/>
        <w:rPr>
          <w:rFonts w:ascii="Palatino Linotype" w:eastAsia="Palatino Linotype" w:hAnsi="Palatino Linotype" w:cs="Palatino Linotype"/>
        </w:rPr>
      </w:pPr>
      <w:bookmarkStart w:id="3" w:name="_heading=h.2et92p0" w:colFirst="0" w:colLast="0"/>
      <w:bookmarkEnd w:id="3"/>
      <w:r w:rsidRPr="009200E2">
        <w:rPr>
          <w:rFonts w:ascii="Palatino Linotype" w:eastAsia="Palatino Linotype" w:hAnsi="Palatino Linotype" w:cs="Palatino Linotype"/>
        </w:rPr>
        <w:t xml:space="preserve">En esa tesitura, atendiendo a que </w:t>
      </w:r>
      <w:r w:rsidRPr="009200E2">
        <w:rPr>
          <w:rFonts w:ascii="Palatino Linotype" w:eastAsia="Palatino Linotype" w:hAnsi="Palatino Linotype" w:cs="Palatino Linotype"/>
          <w:b/>
        </w:rPr>
        <w:t>EL SUJETO OBLIGADO</w:t>
      </w:r>
      <w:r w:rsidRPr="009200E2">
        <w:rPr>
          <w:rFonts w:ascii="Palatino Linotype" w:eastAsia="Palatino Linotype" w:hAnsi="Palatino Linotype" w:cs="Palatino Linotype"/>
        </w:rPr>
        <w:t xml:space="preserve"> notificó las respuesta</w:t>
      </w:r>
      <w:r w:rsidR="002C190E"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a la solicitud de Acceso a la Información Pública </w:t>
      </w:r>
      <w:r w:rsidR="00582167" w:rsidRPr="009200E2">
        <w:rPr>
          <w:rFonts w:ascii="Palatino Linotype" w:eastAsia="Palatino Linotype" w:hAnsi="Palatino Linotype" w:cs="Palatino Linotype"/>
        </w:rPr>
        <w:t>el</w:t>
      </w:r>
      <w:r w:rsidRPr="009200E2">
        <w:rPr>
          <w:rFonts w:ascii="Palatino Linotype" w:eastAsia="Palatino Linotype" w:hAnsi="Palatino Linotype" w:cs="Palatino Linotype"/>
        </w:rPr>
        <w:t xml:space="preserve"> </w:t>
      </w:r>
      <w:r w:rsidR="00D21F32" w:rsidRPr="009200E2">
        <w:rPr>
          <w:rFonts w:ascii="Palatino Linotype" w:eastAsia="Palatino Linotype" w:hAnsi="Palatino Linotype" w:cs="Palatino Linotype"/>
          <w:b/>
        </w:rPr>
        <w:t xml:space="preserve">veinte de junio </w:t>
      </w:r>
      <w:r w:rsidRPr="009200E2">
        <w:rPr>
          <w:rFonts w:ascii="Palatino Linotype" w:eastAsia="Palatino Linotype" w:hAnsi="Palatino Linotype" w:cs="Palatino Linotype"/>
          <w:b/>
        </w:rPr>
        <w:t>de dos mil veintidós</w:t>
      </w:r>
      <w:r w:rsidRPr="009200E2">
        <w:rPr>
          <w:rFonts w:ascii="Palatino Linotype" w:eastAsia="Palatino Linotype" w:hAnsi="Palatino Linotype" w:cs="Palatino Linotype"/>
        </w:rPr>
        <w:t>; así, el plazo de quince días hábiles que el artículo 178 de l</w:t>
      </w:r>
      <w:r w:rsidR="00423F15" w:rsidRPr="009200E2">
        <w:rPr>
          <w:rFonts w:ascii="Palatino Linotype" w:eastAsia="Palatino Linotype" w:hAnsi="Palatino Linotype" w:cs="Palatino Linotype"/>
        </w:rPr>
        <w:t>a Ley de la materia otorga</w:t>
      </w:r>
      <w:r w:rsidRPr="009200E2">
        <w:rPr>
          <w:rFonts w:ascii="Palatino Linotype" w:eastAsia="Palatino Linotype" w:hAnsi="Palatino Linotype" w:cs="Palatino Linotype"/>
        </w:rPr>
        <w:t xml:space="preserve"> a</w:t>
      </w:r>
      <w:r w:rsidR="00982D3D" w:rsidRPr="009200E2">
        <w:rPr>
          <w:rFonts w:ascii="Palatino Linotype" w:eastAsia="Palatino Linotype" w:hAnsi="Palatino Linotype" w:cs="Palatino Linotype"/>
        </w:rPr>
        <w:t xml:space="preserve">l </w:t>
      </w:r>
      <w:r w:rsidR="004951B5" w:rsidRPr="009200E2">
        <w:rPr>
          <w:rFonts w:ascii="Palatino Linotype" w:eastAsia="Palatino Linotype" w:hAnsi="Palatino Linotype" w:cs="Palatino Linotype"/>
          <w:b/>
        </w:rPr>
        <w:t>RECURRENTE</w:t>
      </w:r>
      <w:r w:rsidRPr="009200E2">
        <w:rPr>
          <w:rFonts w:ascii="Palatino Linotype" w:eastAsia="Palatino Linotype" w:hAnsi="Palatino Linotype" w:cs="Palatino Linotype"/>
        </w:rPr>
        <w:t xml:space="preserve"> para presentar </w:t>
      </w:r>
      <w:r w:rsidR="00982D3D" w:rsidRPr="009200E2">
        <w:rPr>
          <w:rFonts w:ascii="Palatino Linotype" w:eastAsia="Palatino Linotype" w:hAnsi="Palatino Linotype" w:cs="Palatino Linotype"/>
        </w:rPr>
        <w:t>los</w:t>
      </w:r>
      <w:r w:rsidRPr="009200E2">
        <w:rPr>
          <w:rFonts w:ascii="Palatino Linotype" w:eastAsia="Palatino Linotype" w:hAnsi="Palatino Linotype" w:cs="Palatino Linotype"/>
        </w:rPr>
        <w:t xml:space="preserve"> respectivo</w:t>
      </w:r>
      <w:r w:rsidR="00982D3D"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Recurso</w:t>
      </w:r>
      <w:r w:rsidR="00982D3D"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de Revisión, transcurrió del </w:t>
      </w:r>
      <w:r w:rsidR="00D21F32" w:rsidRPr="009200E2">
        <w:rPr>
          <w:rFonts w:ascii="Palatino Linotype" w:eastAsia="Palatino Linotype" w:hAnsi="Palatino Linotype" w:cs="Palatino Linotype"/>
          <w:b/>
        </w:rPr>
        <w:t>veintiuno de junio al</w:t>
      </w:r>
      <w:r w:rsidR="00AA5DBB" w:rsidRPr="009200E2">
        <w:rPr>
          <w:rFonts w:ascii="Palatino Linotype" w:eastAsia="Palatino Linotype" w:hAnsi="Palatino Linotype" w:cs="Palatino Linotype"/>
          <w:b/>
        </w:rPr>
        <w:t xml:space="preserve"> </w:t>
      </w:r>
      <w:r w:rsidR="00D21F32" w:rsidRPr="009200E2">
        <w:rPr>
          <w:rFonts w:ascii="Palatino Linotype" w:eastAsia="Palatino Linotype" w:hAnsi="Palatino Linotype" w:cs="Palatino Linotype"/>
          <w:b/>
        </w:rPr>
        <w:t>once</w:t>
      </w:r>
      <w:r w:rsidR="00AA5DBB" w:rsidRPr="009200E2">
        <w:rPr>
          <w:rFonts w:ascii="Palatino Linotype" w:eastAsia="Palatino Linotype" w:hAnsi="Palatino Linotype" w:cs="Palatino Linotype"/>
          <w:b/>
        </w:rPr>
        <w:t xml:space="preserve"> de ju</w:t>
      </w:r>
      <w:r w:rsidR="00D21F32" w:rsidRPr="009200E2">
        <w:rPr>
          <w:rFonts w:ascii="Palatino Linotype" w:eastAsia="Palatino Linotype" w:hAnsi="Palatino Linotype" w:cs="Palatino Linotype"/>
          <w:b/>
        </w:rPr>
        <w:t>l</w:t>
      </w:r>
      <w:r w:rsidR="00AA5DBB" w:rsidRPr="009200E2">
        <w:rPr>
          <w:rFonts w:ascii="Palatino Linotype" w:eastAsia="Palatino Linotype" w:hAnsi="Palatino Linotype" w:cs="Palatino Linotype"/>
          <w:b/>
        </w:rPr>
        <w:t xml:space="preserve">io </w:t>
      </w:r>
      <w:r w:rsidRPr="009200E2">
        <w:rPr>
          <w:rFonts w:ascii="Palatino Linotype" w:eastAsia="Palatino Linotype" w:hAnsi="Palatino Linotype" w:cs="Palatino Linotype"/>
          <w:b/>
        </w:rPr>
        <w:t>de dos mil veintidós</w:t>
      </w:r>
      <w:r w:rsidR="00AA5DBB" w:rsidRPr="009200E2">
        <w:rPr>
          <w:rFonts w:ascii="Palatino Linotype" w:eastAsia="Palatino Linotype" w:hAnsi="Palatino Linotype" w:cs="Palatino Linotype"/>
          <w:b/>
        </w:rPr>
        <w:t xml:space="preserve">, </w:t>
      </w:r>
      <w:bookmarkStart w:id="4" w:name="_heading=h.nwfynbk8qg8s" w:colFirst="0" w:colLast="0"/>
      <w:bookmarkStart w:id="5" w:name="_heading=h.cfkkrg64aymb" w:colFirst="0" w:colLast="0"/>
      <w:bookmarkStart w:id="6" w:name="_heading=h.enoycwegs7a0" w:colFirst="0" w:colLast="0"/>
      <w:bookmarkStart w:id="7" w:name="_heading=h.rl8j5vbxg5of" w:colFirst="0" w:colLast="0"/>
      <w:bookmarkEnd w:id="4"/>
      <w:bookmarkEnd w:id="5"/>
      <w:bookmarkEnd w:id="6"/>
      <w:bookmarkEnd w:id="7"/>
      <w:r w:rsidR="00AA5DBB"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in contemplar en el cómputo </w:t>
      </w:r>
      <w:r w:rsidR="00D1458C" w:rsidRPr="009200E2">
        <w:rPr>
          <w:rFonts w:ascii="Palatino Linotype" w:eastAsia="Palatino Linotype" w:hAnsi="Palatino Linotype" w:cs="Palatino Linotype"/>
        </w:rPr>
        <w:t xml:space="preserve">para </w:t>
      </w:r>
      <w:r w:rsidR="008E4915" w:rsidRPr="009200E2">
        <w:rPr>
          <w:rFonts w:ascii="Palatino Linotype" w:eastAsia="Palatino Linotype" w:hAnsi="Palatino Linotype" w:cs="Palatino Linotype"/>
        </w:rPr>
        <w:t>ambas respuestas proporcionadas</w:t>
      </w:r>
      <w:r w:rsidR="00B158C0"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los días</w:t>
      </w:r>
      <w:r w:rsidR="00327D03" w:rsidRPr="009200E2">
        <w:rPr>
          <w:rFonts w:ascii="Palatino Linotype" w:eastAsia="Palatino Linotype" w:hAnsi="Palatino Linotype" w:cs="Palatino Linotype"/>
        </w:rPr>
        <w:t xml:space="preserve"> </w:t>
      </w:r>
      <w:r w:rsidR="00FD3EA8" w:rsidRPr="009200E2">
        <w:rPr>
          <w:rFonts w:ascii="Palatino Linotype" w:eastAsia="Palatino Linotype" w:hAnsi="Palatino Linotype" w:cs="Palatino Linotype"/>
        </w:rPr>
        <w:t>veinticinco y veintiséis d</w:t>
      </w:r>
      <w:r w:rsidR="008A4CA9" w:rsidRPr="009200E2">
        <w:rPr>
          <w:rFonts w:ascii="Palatino Linotype" w:eastAsia="Palatino Linotype" w:hAnsi="Palatino Linotype" w:cs="Palatino Linotype"/>
        </w:rPr>
        <w:t xml:space="preserve">e </w:t>
      </w:r>
      <w:r w:rsidR="00FD3EA8" w:rsidRPr="009200E2">
        <w:rPr>
          <w:rFonts w:ascii="Palatino Linotype" w:eastAsia="Palatino Linotype" w:hAnsi="Palatino Linotype" w:cs="Palatino Linotype"/>
        </w:rPr>
        <w:t>junio</w:t>
      </w:r>
      <w:r w:rsidR="008A4CA9" w:rsidRPr="009200E2">
        <w:rPr>
          <w:rFonts w:ascii="Palatino Linotype" w:eastAsia="Palatino Linotype" w:hAnsi="Palatino Linotype" w:cs="Palatino Linotype"/>
        </w:rPr>
        <w:t>,</w:t>
      </w:r>
      <w:r w:rsidR="00AA5DBB" w:rsidRPr="009200E2">
        <w:rPr>
          <w:rFonts w:ascii="Palatino Linotype" w:eastAsia="Palatino Linotype" w:hAnsi="Palatino Linotype" w:cs="Palatino Linotype"/>
        </w:rPr>
        <w:t xml:space="preserve"> así como </w:t>
      </w:r>
      <w:r w:rsidR="00FD3EA8" w:rsidRPr="009200E2">
        <w:rPr>
          <w:rFonts w:ascii="Palatino Linotype" w:eastAsia="Palatino Linotype" w:hAnsi="Palatino Linotype" w:cs="Palatino Linotype"/>
        </w:rPr>
        <w:t xml:space="preserve">dos, tres, nueve y diez </w:t>
      </w:r>
      <w:r w:rsidR="00AA5DBB" w:rsidRPr="009200E2">
        <w:rPr>
          <w:rFonts w:ascii="Palatino Linotype" w:eastAsia="Palatino Linotype" w:hAnsi="Palatino Linotype" w:cs="Palatino Linotype"/>
        </w:rPr>
        <w:t>de ju</w:t>
      </w:r>
      <w:r w:rsidR="00FD3EA8" w:rsidRPr="009200E2">
        <w:rPr>
          <w:rFonts w:ascii="Palatino Linotype" w:eastAsia="Palatino Linotype" w:hAnsi="Palatino Linotype" w:cs="Palatino Linotype"/>
        </w:rPr>
        <w:t>l</w:t>
      </w:r>
      <w:r w:rsidR="00AA5DBB" w:rsidRPr="009200E2">
        <w:rPr>
          <w:rFonts w:ascii="Palatino Linotype" w:eastAsia="Palatino Linotype" w:hAnsi="Palatino Linotype" w:cs="Palatino Linotype"/>
        </w:rPr>
        <w:t xml:space="preserve">io, todos </w:t>
      </w:r>
      <w:r w:rsidR="008A4CA9" w:rsidRPr="009200E2">
        <w:rPr>
          <w:rFonts w:ascii="Palatino Linotype" w:eastAsia="Palatino Linotype" w:hAnsi="Palatino Linotype" w:cs="Palatino Linotype"/>
        </w:rPr>
        <w:t>del dos mil veintidós, p</w:t>
      </w:r>
      <w:r w:rsidRPr="009200E2">
        <w:rPr>
          <w:rFonts w:ascii="Palatino Linotype" w:eastAsia="Palatino Linotype" w:hAnsi="Palatino Linotype" w:cs="Palatino Linotype"/>
        </w:rPr>
        <w:t>or corresponder a sábados y domingos, considerados como días inhábiles, en términos del artículo 3, fracción X de la Ley de Transparencia y Acceso a la Información Pública del</w:t>
      </w:r>
      <w:r w:rsidR="00AA5DBB" w:rsidRPr="009200E2">
        <w:rPr>
          <w:rFonts w:ascii="Palatino Linotype" w:eastAsia="Palatino Linotype" w:hAnsi="Palatino Linotype" w:cs="Palatino Linotype"/>
        </w:rPr>
        <w:t xml:space="preserve"> Estado de México y Municipios, de igual forma ya que </w:t>
      </w:r>
      <w:r w:rsidR="00C36070" w:rsidRPr="009200E2">
        <w:rPr>
          <w:rFonts w:ascii="Palatino Linotype" w:eastAsia="Palatino Linotype" w:hAnsi="Palatino Linotype" w:cs="Palatino Linotype"/>
        </w:rPr>
        <w:t>son</w:t>
      </w:r>
      <w:r w:rsidR="005C686A" w:rsidRPr="009200E2">
        <w:rPr>
          <w:rFonts w:ascii="Palatino Linotype" w:eastAsia="Palatino Linotype" w:hAnsi="Palatino Linotype" w:cs="Palatino Linotype"/>
        </w:rPr>
        <w:t xml:space="preserve"> considerado</w:t>
      </w:r>
      <w:r w:rsidR="00C36070" w:rsidRPr="009200E2">
        <w:rPr>
          <w:rFonts w:ascii="Palatino Linotype" w:eastAsia="Palatino Linotype" w:hAnsi="Palatino Linotype" w:cs="Palatino Linotype"/>
        </w:rPr>
        <w:t>s</w:t>
      </w:r>
      <w:r w:rsidR="005C686A" w:rsidRPr="009200E2">
        <w:rPr>
          <w:rFonts w:ascii="Palatino Linotype" w:eastAsia="Palatino Linotype" w:hAnsi="Palatino Linotype" w:cs="Palatino Linotype"/>
        </w:rPr>
        <w:t xml:space="preserve"> como </w:t>
      </w:r>
      <w:r w:rsidRPr="009200E2">
        <w:rPr>
          <w:rFonts w:ascii="Palatino Linotype" w:eastAsia="Palatino Linotype" w:hAnsi="Palatino Linotype" w:cs="Palatino Linotype"/>
        </w:rPr>
        <w:t>día</w:t>
      </w:r>
      <w:r w:rsidR="00C36070" w:rsidRPr="009200E2">
        <w:rPr>
          <w:rFonts w:ascii="Palatino Linotype" w:eastAsia="Palatino Linotype" w:hAnsi="Palatino Linotype" w:cs="Palatino Linotype"/>
        </w:rPr>
        <w:t>s</w:t>
      </w:r>
      <w:r w:rsidRPr="009200E2">
        <w:rPr>
          <w:rFonts w:ascii="Palatino Linotype" w:eastAsia="Palatino Linotype" w:hAnsi="Palatino Linotype" w:cs="Palatino Linotype"/>
        </w:rPr>
        <w:t xml:space="preserve"> inhábil</w:t>
      </w:r>
      <w:r w:rsidR="00C36070" w:rsidRPr="009200E2">
        <w:rPr>
          <w:rFonts w:ascii="Palatino Linotype" w:eastAsia="Palatino Linotype" w:hAnsi="Palatino Linotype" w:cs="Palatino Linotype"/>
        </w:rPr>
        <w:t>es</w:t>
      </w:r>
      <w:r w:rsidRPr="009200E2">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9200E2">
        <w:rPr>
          <w:rFonts w:ascii="Palatino Linotype" w:eastAsia="Palatino Linotype" w:hAnsi="Palatino Linotype" w:cs="Palatino Linotype"/>
          <w:vertAlign w:val="superscript"/>
        </w:rPr>
        <w:footnoteReference w:id="1"/>
      </w:r>
      <w:r w:rsidRPr="009200E2">
        <w:rPr>
          <w:rFonts w:ascii="Palatino Linotype" w:eastAsia="Palatino Linotype" w:hAnsi="Palatino Linotype" w:cs="Palatino Linotype"/>
        </w:rPr>
        <w:t>.</w:t>
      </w:r>
    </w:p>
    <w:p w14:paraId="24008445" w14:textId="1E24F4D3" w:rsidR="00000062" w:rsidRPr="009200E2" w:rsidRDefault="00015EDF" w:rsidP="00FD3EA8">
      <w:pPr>
        <w:spacing w:before="100" w:beforeAutospacing="1" w:after="100" w:afterAutospacing="1" w:line="360" w:lineRule="auto"/>
        <w:ind w:left="-5" w:hanging="10"/>
        <w:jc w:val="both"/>
        <w:rPr>
          <w:rFonts w:ascii="Palatino Linotype" w:eastAsia="Palatino Linotype" w:hAnsi="Palatino Linotype" w:cs="Palatino Linotype"/>
        </w:rPr>
      </w:pPr>
      <w:bookmarkStart w:id="8" w:name="_heading=h.pams53xt1pwn" w:colFirst="0" w:colLast="0"/>
      <w:bookmarkEnd w:id="8"/>
      <w:r w:rsidRPr="009200E2">
        <w:rPr>
          <w:rFonts w:ascii="Palatino Linotype" w:eastAsia="Palatino Linotype" w:hAnsi="Palatino Linotype" w:cs="Palatino Linotype"/>
        </w:rPr>
        <w:t xml:space="preserve">En ese tenor, si los Recursos de Revisión que nos ocupan, se interpusieron </w:t>
      </w:r>
      <w:r w:rsidR="00FD3EA8" w:rsidRPr="009200E2">
        <w:rPr>
          <w:rFonts w:ascii="Palatino Linotype" w:eastAsia="Palatino Linotype" w:hAnsi="Palatino Linotype" w:cs="Palatino Linotype"/>
        </w:rPr>
        <w:t>el dos de julio de dos mil veintidós</w:t>
      </w:r>
      <w:r w:rsidR="00C36070" w:rsidRPr="009200E2">
        <w:rPr>
          <w:rFonts w:ascii="Palatino Linotype" w:eastAsia="Palatino Linotype" w:hAnsi="Palatino Linotype" w:cs="Palatino Linotype"/>
        </w:rPr>
        <w:t xml:space="preserve">, </w:t>
      </w:r>
      <w:r w:rsidR="00B218B7" w:rsidRPr="009200E2">
        <w:rPr>
          <w:rFonts w:ascii="Palatino Linotype" w:eastAsia="Palatino Linotype" w:hAnsi="Palatino Linotype" w:cs="Palatino Linotype"/>
        </w:rPr>
        <w:t xml:space="preserve">tal y como acaba de ser referido, dicha fecha es considerada un día inhábil, motivo por el cual, se tuvo por interpuesto al siguiente día hábil siendo el </w:t>
      </w:r>
      <w:r w:rsidR="00FD3EA8" w:rsidRPr="009200E2">
        <w:rPr>
          <w:rFonts w:ascii="Palatino Linotype" w:eastAsia="Palatino Linotype" w:hAnsi="Palatino Linotype" w:cs="Palatino Linotype"/>
          <w:b/>
        </w:rPr>
        <w:t>cuatro de julio</w:t>
      </w:r>
      <w:r w:rsidR="00FD3EA8" w:rsidRPr="009200E2">
        <w:rPr>
          <w:rFonts w:ascii="Palatino Linotype" w:eastAsia="Palatino Linotype" w:hAnsi="Palatino Linotype" w:cs="Palatino Linotype"/>
        </w:rPr>
        <w:t xml:space="preserve"> </w:t>
      </w:r>
      <w:r w:rsidR="00FD3EA8" w:rsidRPr="009200E2">
        <w:rPr>
          <w:rFonts w:ascii="Palatino Linotype" w:eastAsia="Palatino Linotype" w:hAnsi="Palatino Linotype" w:cs="Palatino Linotype"/>
          <w:b/>
        </w:rPr>
        <w:t>dos mil veintidós</w:t>
      </w:r>
      <w:r w:rsidR="00B218B7" w:rsidRPr="009200E2">
        <w:rPr>
          <w:rFonts w:ascii="Palatino Linotype" w:eastAsia="Palatino Linotype" w:hAnsi="Palatino Linotype" w:cs="Palatino Linotype"/>
          <w:b/>
        </w:rPr>
        <w:t xml:space="preserve">, </w:t>
      </w:r>
      <w:r w:rsidR="00B218B7" w:rsidRPr="009200E2">
        <w:rPr>
          <w:rFonts w:ascii="Palatino Linotype" w:eastAsia="Palatino Linotype" w:hAnsi="Palatino Linotype" w:cs="Palatino Linotype"/>
        </w:rPr>
        <w:t>es por tanto que, los Recursos de Revisión de mérito</w:t>
      </w:r>
      <w:r w:rsidRPr="009200E2">
        <w:rPr>
          <w:rFonts w:ascii="Palatino Linotype" w:eastAsia="Palatino Linotype" w:hAnsi="Palatino Linotype" w:cs="Palatino Linotype"/>
        </w:rPr>
        <w:t xml:space="preserve"> se encuentran dentro de los márgenes temporales previstos en el citado precepto legal y, por tanto, se consideran oportunos.</w:t>
      </w:r>
    </w:p>
    <w:p w14:paraId="42DF0882" w14:textId="77777777" w:rsidR="00000062" w:rsidRPr="009200E2" w:rsidRDefault="00000062" w:rsidP="00D34626">
      <w:pPr>
        <w:spacing w:line="360" w:lineRule="auto"/>
        <w:ind w:right="49"/>
        <w:jc w:val="both"/>
        <w:rPr>
          <w:rFonts w:ascii="Palatino Linotype" w:eastAsia="Palatino Linotype" w:hAnsi="Palatino Linotype" w:cs="Palatino Linotype"/>
          <w:b/>
          <w:sz w:val="28"/>
          <w:szCs w:val="28"/>
        </w:rPr>
      </w:pPr>
    </w:p>
    <w:p w14:paraId="64210A78" w14:textId="77777777" w:rsidR="00000062" w:rsidRPr="009200E2" w:rsidRDefault="00015EDF" w:rsidP="00D34626">
      <w:pPr>
        <w:spacing w:line="360" w:lineRule="auto"/>
        <w:ind w:right="49"/>
        <w:jc w:val="both"/>
        <w:rPr>
          <w:rFonts w:ascii="Palatino Linotype" w:eastAsia="Palatino Linotype" w:hAnsi="Palatino Linotype" w:cs="Palatino Linotype"/>
          <w:b/>
        </w:rPr>
      </w:pPr>
      <w:r w:rsidRPr="009200E2">
        <w:rPr>
          <w:rFonts w:ascii="Palatino Linotype" w:eastAsia="Palatino Linotype" w:hAnsi="Palatino Linotype" w:cs="Palatino Linotype"/>
          <w:b/>
          <w:sz w:val="28"/>
          <w:szCs w:val="28"/>
        </w:rPr>
        <w:t>QUINTO</w:t>
      </w:r>
      <w:r w:rsidRPr="009200E2">
        <w:rPr>
          <w:rFonts w:ascii="Palatino Linotype" w:eastAsia="Palatino Linotype" w:hAnsi="Palatino Linotype" w:cs="Palatino Linotype"/>
          <w:b/>
        </w:rPr>
        <w:t xml:space="preserve">. </w:t>
      </w:r>
      <w:proofErr w:type="spellStart"/>
      <w:r w:rsidRPr="009200E2">
        <w:rPr>
          <w:rFonts w:ascii="Palatino Linotype" w:eastAsia="Palatino Linotype" w:hAnsi="Palatino Linotype" w:cs="Palatino Linotype"/>
          <w:b/>
        </w:rPr>
        <w:t>Procedibilidad</w:t>
      </w:r>
      <w:proofErr w:type="spellEnd"/>
      <w:r w:rsidRPr="009200E2">
        <w:rPr>
          <w:rFonts w:ascii="Palatino Linotype" w:eastAsia="Palatino Linotype" w:hAnsi="Palatino Linotype" w:cs="Palatino Linotype"/>
          <w:b/>
        </w:rPr>
        <w:t xml:space="preserve">. </w:t>
      </w:r>
    </w:p>
    <w:p w14:paraId="629B7748" w14:textId="339E3E48" w:rsidR="00ED34D3" w:rsidRPr="009200E2" w:rsidRDefault="00ED34D3" w:rsidP="00D34626">
      <w:pPr>
        <w:spacing w:line="360" w:lineRule="auto"/>
        <w:jc w:val="both"/>
        <w:textAlignment w:val="baseline"/>
        <w:rPr>
          <w:rFonts w:ascii="Palatino Linotype" w:hAnsi="Palatino Linotype" w:cs="Arial"/>
          <w:lang w:val="es-ES" w:eastAsia="es-ES"/>
        </w:rPr>
      </w:pPr>
      <w:r w:rsidRPr="009200E2">
        <w:rPr>
          <w:rFonts w:ascii="Palatino Linotype" w:hAnsi="Palatino Linotype" w:cs="Arial"/>
          <w:lang w:val="es-ES" w:eastAsia="es-ES"/>
        </w:rPr>
        <w:t xml:space="preserve">Del análisis efectuado, se advierte la </w:t>
      </w:r>
      <w:proofErr w:type="spellStart"/>
      <w:r w:rsidRPr="009200E2">
        <w:rPr>
          <w:rFonts w:ascii="Palatino Linotype" w:hAnsi="Palatino Linotype" w:cs="Arial"/>
          <w:lang w:val="es-ES" w:eastAsia="es-ES"/>
        </w:rPr>
        <w:t>procedibilidad</w:t>
      </w:r>
      <w:proofErr w:type="spellEnd"/>
      <w:r w:rsidRPr="009200E2">
        <w:rPr>
          <w:rFonts w:ascii="Palatino Linotype" w:hAnsi="Palatino Linotype" w:cs="Arial"/>
          <w:lang w:val="es-ES" w:eastAsia="es-ES"/>
        </w:rPr>
        <w:t xml:space="preserve"> de</w:t>
      </w:r>
      <w:r w:rsidR="009B10B0" w:rsidRPr="009200E2">
        <w:rPr>
          <w:rFonts w:ascii="Palatino Linotype" w:hAnsi="Palatino Linotype" w:cs="Arial"/>
          <w:lang w:val="es-ES" w:eastAsia="es-ES"/>
        </w:rPr>
        <w:t xml:space="preserve"> </w:t>
      </w:r>
      <w:r w:rsidRPr="009200E2">
        <w:rPr>
          <w:rFonts w:ascii="Palatino Linotype" w:hAnsi="Palatino Linotype" w:cs="Arial"/>
          <w:lang w:val="es-ES" w:eastAsia="es-ES"/>
        </w:rPr>
        <w:t>l</w:t>
      </w:r>
      <w:r w:rsidR="009B10B0" w:rsidRPr="009200E2">
        <w:rPr>
          <w:rFonts w:ascii="Palatino Linotype" w:hAnsi="Palatino Linotype" w:cs="Arial"/>
          <w:lang w:val="es-ES" w:eastAsia="es-ES"/>
        </w:rPr>
        <w:t>os</w:t>
      </w:r>
      <w:r w:rsidRPr="009200E2">
        <w:rPr>
          <w:rFonts w:ascii="Palatino Linotype" w:hAnsi="Palatino Linotype" w:cs="Arial"/>
          <w:lang w:val="es-ES" w:eastAsia="es-ES"/>
        </w:rPr>
        <w:t xml:space="preserve"> presente</w:t>
      </w:r>
      <w:r w:rsidR="009B10B0" w:rsidRPr="009200E2">
        <w:rPr>
          <w:rFonts w:ascii="Palatino Linotype" w:hAnsi="Palatino Linotype" w:cs="Arial"/>
          <w:lang w:val="es-ES" w:eastAsia="es-ES"/>
        </w:rPr>
        <w:t>s</w:t>
      </w:r>
      <w:r w:rsidRPr="009200E2">
        <w:rPr>
          <w:rFonts w:ascii="Palatino Linotype" w:hAnsi="Palatino Linotype" w:cs="Arial"/>
          <w:lang w:val="es-ES" w:eastAsia="es-ES"/>
        </w:rPr>
        <w:t xml:space="preserve"> Recurso</w:t>
      </w:r>
      <w:r w:rsidR="009B10B0" w:rsidRPr="009200E2">
        <w:rPr>
          <w:rFonts w:ascii="Palatino Linotype" w:hAnsi="Palatino Linotype" w:cs="Arial"/>
          <w:lang w:val="es-ES" w:eastAsia="es-ES"/>
        </w:rPr>
        <w:t>s</w:t>
      </w:r>
      <w:r w:rsidRPr="009200E2">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9200E2">
        <w:rPr>
          <w:rFonts w:ascii="Palatino Linotype" w:hAnsi="Palatino Linotype" w:cs="Arial"/>
          <w:b/>
          <w:lang w:val="es-ES" w:eastAsia="es-ES"/>
        </w:rPr>
        <w:t>EL SAIMEX</w:t>
      </w:r>
      <w:r w:rsidRPr="009200E2">
        <w:rPr>
          <w:rFonts w:ascii="Palatino Linotype" w:hAnsi="Palatino Linotype" w:cs="Arial"/>
          <w:lang w:val="es-ES" w:eastAsia="es-ES"/>
        </w:rPr>
        <w:t>.</w:t>
      </w:r>
    </w:p>
    <w:p w14:paraId="013BFAB9" w14:textId="77777777" w:rsidR="00000062" w:rsidRPr="009200E2" w:rsidRDefault="00000062" w:rsidP="00D34626">
      <w:pPr>
        <w:spacing w:line="360" w:lineRule="auto"/>
        <w:ind w:right="49"/>
        <w:jc w:val="both"/>
        <w:rPr>
          <w:rFonts w:ascii="Palatino Linotype" w:eastAsia="Palatino Linotype" w:hAnsi="Palatino Linotype" w:cs="Palatino Linotype"/>
          <w:b/>
        </w:rPr>
      </w:pPr>
    </w:p>
    <w:p w14:paraId="3E7EF1A3" w14:textId="77777777" w:rsidR="00000062" w:rsidRPr="009200E2" w:rsidRDefault="00015EDF" w:rsidP="00D34626">
      <w:pPr>
        <w:spacing w:line="360" w:lineRule="auto"/>
        <w:jc w:val="both"/>
        <w:rPr>
          <w:rFonts w:ascii="Palatino Linotype" w:eastAsia="Palatino Linotype" w:hAnsi="Palatino Linotype" w:cs="Palatino Linotype"/>
          <w:b/>
        </w:rPr>
      </w:pPr>
      <w:r w:rsidRPr="009200E2">
        <w:rPr>
          <w:rFonts w:ascii="Palatino Linotype" w:eastAsia="Palatino Linotype" w:hAnsi="Palatino Linotype" w:cs="Palatino Linotype"/>
          <w:b/>
          <w:sz w:val="28"/>
          <w:szCs w:val="28"/>
        </w:rPr>
        <w:t>SEXTO</w:t>
      </w:r>
      <w:r w:rsidRPr="009200E2">
        <w:rPr>
          <w:rFonts w:ascii="Palatino Linotype" w:eastAsia="Palatino Linotype" w:hAnsi="Palatino Linotype" w:cs="Palatino Linotype"/>
          <w:b/>
        </w:rPr>
        <w:t xml:space="preserve">. Estudio y resolución del asunto. </w:t>
      </w:r>
    </w:p>
    <w:p w14:paraId="324D7B84" w14:textId="092A388C" w:rsidR="00AA1DA3" w:rsidRPr="009200E2" w:rsidRDefault="00015EDF" w:rsidP="00D04792">
      <w:pPr>
        <w:spacing w:line="360" w:lineRule="auto"/>
        <w:ind w:right="51"/>
        <w:jc w:val="both"/>
        <w:rPr>
          <w:rFonts w:ascii="Palatino Linotype" w:eastAsia="Palatino Linotype" w:hAnsi="Palatino Linotype" w:cs="Palatino Linotype"/>
          <w:i/>
          <w:sz w:val="20"/>
          <w:szCs w:val="20"/>
        </w:rPr>
      </w:pPr>
      <w:r w:rsidRPr="009200E2">
        <w:rPr>
          <w:rFonts w:ascii="Palatino Linotype" w:eastAsia="Palatino Linotype" w:hAnsi="Palatino Linotype" w:cs="Palatino Linotype"/>
        </w:rPr>
        <w:t xml:space="preserve">En ese tenor, para un mejor estudio y comprensión del asunto que se resuelve, es preciso recordar </w:t>
      </w:r>
      <w:r w:rsidR="00423F15" w:rsidRPr="009200E2">
        <w:rPr>
          <w:rFonts w:ascii="Palatino Linotype" w:eastAsia="Palatino Linotype" w:hAnsi="Palatino Linotype" w:cs="Palatino Linotype"/>
        </w:rPr>
        <w:t xml:space="preserve">y a su vez señalar </w:t>
      </w:r>
      <w:r w:rsidRPr="009200E2">
        <w:rPr>
          <w:rFonts w:ascii="Palatino Linotype" w:eastAsia="Palatino Linotype" w:hAnsi="Palatino Linotype" w:cs="Palatino Linotype"/>
        </w:rPr>
        <w:t>que</w:t>
      </w:r>
      <w:r w:rsidR="00423F15" w:rsidRPr="009200E2">
        <w:rPr>
          <w:rFonts w:ascii="Palatino Linotype" w:eastAsia="Palatino Linotype" w:hAnsi="Palatino Linotype" w:cs="Palatino Linotype"/>
        </w:rPr>
        <w:t>,</w:t>
      </w:r>
      <w:r w:rsidRPr="009200E2">
        <w:rPr>
          <w:rFonts w:ascii="Palatino Linotype" w:eastAsia="Palatino Linotype" w:hAnsi="Palatino Linotype" w:cs="Palatino Linotype"/>
        </w:rPr>
        <w:t xml:space="preserve"> </w:t>
      </w:r>
      <w:r w:rsidR="004951B5" w:rsidRPr="009200E2">
        <w:rPr>
          <w:rFonts w:ascii="Palatino Linotype" w:eastAsia="Palatino Linotype" w:hAnsi="Palatino Linotype" w:cs="Palatino Linotype"/>
          <w:b/>
        </w:rPr>
        <w:t>EL RECURRENTE</w:t>
      </w:r>
      <w:r w:rsidRPr="009200E2">
        <w:rPr>
          <w:rFonts w:ascii="Palatino Linotype" w:eastAsia="Palatino Linotype" w:hAnsi="Palatino Linotype" w:cs="Palatino Linotype"/>
        </w:rPr>
        <w:t xml:space="preserve"> </w:t>
      </w:r>
      <w:r w:rsidR="00B91413" w:rsidRPr="009200E2">
        <w:rPr>
          <w:rFonts w:ascii="Palatino Linotype" w:eastAsia="Palatino Linotype" w:hAnsi="Palatino Linotype" w:cs="Palatino Linotype"/>
        </w:rPr>
        <w:t>requirió</w:t>
      </w:r>
      <w:r w:rsidRPr="009200E2">
        <w:rPr>
          <w:rFonts w:ascii="Palatino Linotype" w:eastAsia="Palatino Linotype" w:hAnsi="Palatino Linotype" w:cs="Palatino Linotype"/>
        </w:rPr>
        <w:t xml:space="preserve"> al </w:t>
      </w:r>
      <w:r w:rsidRPr="009200E2">
        <w:rPr>
          <w:rFonts w:ascii="Palatino Linotype" w:eastAsia="Palatino Linotype" w:hAnsi="Palatino Linotype" w:cs="Palatino Linotype"/>
          <w:b/>
        </w:rPr>
        <w:t>SUJETO OBLIGADO</w:t>
      </w:r>
      <w:r w:rsidR="0017004A" w:rsidRPr="009200E2">
        <w:rPr>
          <w:rFonts w:ascii="Palatino Linotype" w:eastAsia="Palatino Linotype" w:hAnsi="Palatino Linotype" w:cs="Palatino Linotype"/>
        </w:rPr>
        <w:t xml:space="preserve"> </w:t>
      </w:r>
      <w:r w:rsidR="00D04792" w:rsidRPr="009200E2">
        <w:rPr>
          <w:rFonts w:ascii="Palatino Linotype" w:eastAsia="Palatino Linotype" w:hAnsi="Palatino Linotype" w:cs="Palatino Linotype"/>
        </w:rPr>
        <w:t>en las dos</w:t>
      </w:r>
      <w:r w:rsidR="00423F15" w:rsidRPr="009200E2">
        <w:rPr>
          <w:rFonts w:ascii="Palatino Linotype" w:eastAsia="Palatino Linotype" w:hAnsi="Palatino Linotype" w:cs="Palatino Linotype"/>
        </w:rPr>
        <w:t xml:space="preserve"> solicitudes</w:t>
      </w:r>
      <w:r w:rsidR="00AA1DA3" w:rsidRPr="009200E2">
        <w:rPr>
          <w:rFonts w:ascii="Palatino Linotype" w:eastAsia="Palatino Linotype" w:hAnsi="Palatino Linotype" w:cs="Palatino Linotype"/>
        </w:rPr>
        <w:t>,</w:t>
      </w:r>
      <w:r w:rsidR="00423F15" w:rsidRPr="009200E2">
        <w:rPr>
          <w:rFonts w:ascii="Palatino Linotype" w:eastAsia="Palatino Linotype" w:hAnsi="Palatino Linotype" w:cs="Palatino Linotype"/>
        </w:rPr>
        <w:t xml:space="preserve"> información relacionada</w:t>
      </w:r>
      <w:r w:rsidR="00D04792" w:rsidRPr="009200E2">
        <w:rPr>
          <w:rFonts w:ascii="Palatino Linotype" w:eastAsia="Palatino Linotype" w:hAnsi="Palatino Linotype" w:cs="Palatino Linotype"/>
        </w:rPr>
        <w:t xml:space="preserve"> de tal manera que</w:t>
      </w:r>
      <w:r w:rsidR="00AA1DA3" w:rsidRPr="009200E2">
        <w:rPr>
          <w:rFonts w:ascii="Palatino Linotype" w:eastAsia="Palatino Linotype" w:hAnsi="Palatino Linotype" w:cs="Palatino Linotype"/>
        </w:rPr>
        <w:t xml:space="preserve">, podemos concluir que </w:t>
      </w:r>
      <w:r w:rsidR="000A5636" w:rsidRPr="009200E2">
        <w:rPr>
          <w:rFonts w:ascii="Palatino Linotype" w:eastAsia="Palatino Linotype" w:hAnsi="Palatino Linotype" w:cs="Palatino Linotype"/>
        </w:rPr>
        <w:t xml:space="preserve">de manera global fue requerido lo siguiente: </w:t>
      </w:r>
      <w:r w:rsidR="00AA1DA3" w:rsidRPr="009200E2">
        <w:rPr>
          <w:rFonts w:ascii="Palatino Linotype" w:eastAsia="Palatino Linotype" w:hAnsi="Palatino Linotype" w:cs="Palatino Linotype"/>
          <w:i/>
          <w:sz w:val="20"/>
          <w:szCs w:val="20"/>
        </w:rPr>
        <w:t xml:space="preserve"> </w:t>
      </w:r>
    </w:p>
    <w:p w14:paraId="33C7F63A" w14:textId="77777777" w:rsidR="00D04792" w:rsidRPr="009200E2" w:rsidRDefault="00D04792" w:rsidP="00D04792">
      <w:pPr>
        <w:spacing w:line="360" w:lineRule="auto"/>
        <w:ind w:right="51"/>
        <w:jc w:val="both"/>
        <w:rPr>
          <w:sz w:val="14"/>
        </w:rPr>
      </w:pPr>
    </w:p>
    <w:p w14:paraId="618847B9" w14:textId="746A0914" w:rsidR="00AA1DA3" w:rsidRPr="009200E2" w:rsidRDefault="00AA1DA3" w:rsidP="00A755C0">
      <w:pPr>
        <w:pStyle w:val="Prrafodelista"/>
        <w:numPr>
          <w:ilvl w:val="0"/>
          <w:numId w:val="14"/>
        </w:numPr>
        <w:rPr>
          <w:sz w:val="32"/>
        </w:rPr>
      </w:pPr>
      <w:r w:rsidRPr="009200E2">
        <w:rPr>
          <w:rFonts w:ascii="Palatino Linotype" w:eastAsia="Palatino Linotype" w:hAnsi="Palatino Linotype" w:cs="Palatino Linotype"/>
          <w:b/>
          <w:i/>
          <w:sz w:val="20"/>
          <w:szCs w:val="20"/>
        </w:rPr>
        <w:t>“</w:t>
      </w:r>
      <w:proofErr w:type="spellStart"/>
      <w:r w:rsidR="00A755C0" w:rsidRPr="009200E2">
        <w:rPr>
          <w:rFonts w:ascii="Palatino Linotype" w:eastAsia="Palatino Linotype" w:hAnsi="Palatino Linotype" w:cs="Palatino Linotype"/>
          <w:i/>
          <w:szCs w:val="20"/>
        </w:rPr>
        <w:t>Cual</w:t>
      </w:r>
      <w:proofErr w:type="spellEnd"/>
      <w:r w:rsidR="00A755C0" w:rsidRPr="009200E2">
        <w:rPr>
          <w:rFonts w:ascii="Palatino Linotype" w:eastAsia="Palatino Linotype" w:hAnsi="Palatino Linotype" w:cs="Palatino Linotype"/>
          <w:i/>
          <w:szCs w:val="20"/>
        </w:rPr>
        <w:t xml:space="preserve"> es el procedimiento para pagar, en forma electrónica los servicios de solicitudes de información, ya que piden se pague pero este pago lo queremos hacer en forma electrónica, ya que es una obligación tener esta forma de pago para su municipio, sino no podrían enviarnos a esta opción., así como hacen los estudios para determinar la excepción de pago por nivel económico Por nuestras actividades comunes en zona metropolitana del CDMX y el trabajo habitual nos es imposible ir a perder el tiempo para pagar un servicio cuando este desde hace años ya debería estar disponible en forma electrónica, por ello queremos esta documentación</w:t>
      </w:r>
      <w:r w:rsidR="00D04792" w:rsidRPr="009200E2">
        <w:rPr>
          <w:rFonts w:ascii="Palatino Linotype" w:eastAsia="Palatino Linotype" w:hAnsi="Palatino Linotype" w:cs="Palatino Linotype"/>
          <w:i/>
          <w:szCs w:val="20"/>
        </w:rPr>
        <w:t>.</w:t>
      </w:r>
      <w:r w:rsidRPr="009200E2">
        <w:rPr>
          <w:rFonts w:ascii="Palatino Linotype" w:eastAsia="Palatino Linotype" w:hAnsi="Palatino Linotype" w:cs="Palatino Linotype"/>
          <w:b/>
          <w:i/>
          <w:szCs w:val="20"/>
        </w:rPr>
        <w:t>”</w:t>
      </w:r>
      <w:r w:rsidR="0017004A" w:rsidRPr="009200E2">
        <w:rPr>
          <w:rFonts w:ascii="Palatino Linotype" w:eastAsia="Palatino Linotype" w:hAnsi="Palatino Linotype" w:cs="Palatino Linotype"/>
          <w:b/>
          <w:i/>
          <w:szCs w:val="20"/>
        </w:rPr>
        <w:t>;</w:t>
      </w:r>
    </w:p>
    <w:p w14:paraId="63E0DC0D" w14:textId="77777777" w:rsidR="003C5EE4" w:rsidRPr="009200E2" w:rsidRDefault="003C5EE4" w:rsidP="00D34626">
      <w:pPr>
        <w:pStyle w:val="Prrafodelista"/>
        <w:ind w:left="1418"/>
        <w:rPr>
          <w:sz w:val="32"/>
        </w:rPr>
      </w:pPr>
    </w:p>
    <w:p w14:paraId="44347D11" w14:textId="3432C4CC" w:rsidR="00AA1DA3" w:rsidRPr="009200E2" w:rsidRDefault="00AA1DA3" w:rsidP="00A755C0">
      <w:pPr>
        <w:pStyle w:val="Prrafodelista"/>
        <w:numPr>
          <w:ilvl w:val="0"/>
          <w:numId w:val="14"/>
        </w:numPr>
        <w:rPr>
          <w:sz w:val="32"/>
        </w:rPr>
      </w:pPr>
      <w:r w:rsidRPr="009200E2">
        <w:rPr>
          <w:rFonts w:ascii="Palatino Linotype" w:eastAsia="Palatino Linotype" w:hAnsi="Palatino Linotype" w:cs="Palatino Linotype"/>
          <w:b/>
          <w:i/>
          <w:szCs w:val="20"/>
        </w:rPr>
        <w:t>“</w:t>
      </w:r>
      <w:proofErr w:type="spellStart"/>
      <w:r w:rsidR="00A755C0" w:rsidRPr="009200E2">
        <w:rPr>
          <w:rFonts w:ascii="Palatino Linotype" w:eastAsia="Palatino Linotype" w:hAnsi="Palatino Linotype" w:cs="Palatino Linotype"/>
          <w:i/>
          <w:szCs w:val="20"/>
        </w:rPr>
        <w:t>cual</w:t>
      </w:r>
      <w:proofErr w:type="spellEnd"/>
      <w:r w:rsidR="00A755C0" w:rsidRPr="009200E2">
        <w:rPr>
          <w:rFonts w:ascii="Palatino Linotype" w:eastAsia="Palatino Linotype" w:hAnsi="Palatino Linotype" w:cs="Palatino Linotype"/>
          <w:i/>
          <w:szCs w:val="20"/>
        </w:rPr>
        <w:t xml:space="preserve"> es el procedimiento para solicitar consulta directa en los expedientes del municipio, incluir costos y formas de hacerlo, favor de entregar el procedimiento oficial ya que no lo vemos publicado en ningún lado.</w:t>
      </w:r>
      <w:r w:rsidRPr="009200E2">
        <w:rPr>
          <w:rFonts w:ascii="Palatino Linotype" w:eastAsia="Palatino Linotype" w:hAnsi="Palatino Linotype" w:cs="Palatino Linotype"/>
          <w:b/>
          <w:i/>
          <w:szCs w:val="20"/>
        </w:rPr>
        <w:t>”</w:t>
      </w:r>
      <w:r w:rsidR="0017004A" w:rsidRPr="009200E2">
        <w:rPr>
          <w:rFonts w:ascii="Palatino Linotype" w:eastAsia="Palatino Linotype" w:hAnsi="Palatino Linotype" w:cs="Palatino Linotype"/>
          <w:b/>
          <w:i/>
          <w:szCs w:val="20"/>
        </w:rPr>
        <w:t>;</w:t>
      </w:r>
      <w:r w:rsidRPr="009200E2">
        <w:rPr>
          <w:rFonts w:ascii="Palatino Linotype" w:eastAsia="Palatino Linotype" w:hAnsi="Palatino Linotype" w:cs="Palatino Linotype"/>
          <w:i/>
          <w:szCs w:val="20"/>
        </w:rPr>
        <w:t xml:space="preserve"> </w:t>
      </w:r>
    </w:p>
    <w:p w14:paraId="4466CAD8" w14:textId="77777777" w:rsidR="003C5EE4" w:rsidRPr="009200E2" w:rsidRDefault="003C5EE4" w:rsidP="00D34626">
      <w:pPr>
        <w:pStyle w:val="Prrafodelista"/>
        <w:ind w:left="1418"/>
        <w:rPr>
          <w:sz w:val="20"/>
        </w:rPr>
      </w:pPr>
    </w:p>
    <w:p w14:paraId="60C856DD" w14:textId="1F0AFBC2" w:rsidR="003C5EE4" w:rsidRPr="009200E2" w:rsidRDefault="002D231D" w:rsidP="00D34626">
      <w:pPr>
        <w:spacing w:before="100" w:beforeAutospacing="1" w:after="100" w:afterAutospacing="1" w:line="360" w:lineRule="auto"/>
        <w:ind w:right="51"/>
        <w:jc w:val="both"/>
        <w:rPr>
          <w:rFonts w:ascii="Palatino Linotype" w:eastAsia="Palatino Linotype" w:hAnsi="Palatino Linotype" w:cs="Palatino Linotype"/>
        </w:rPr>
      </w:pPr>
      <w:r w:rsidRPr="009200E2">
        <w:rPr>
          <w:rFonts w:ascii="Palatino Linotype" w:eastAsia="Palatino Linotype" w:hAnsi="Palatino Linotype" w:cs="Palatino Linotype"/>
        </w:rPr>
        <w:t>Los puntos anteriores tiene</w:t>
      </w:r>
      <w:r w:rsidR="001E6650" w:rsidRPr="009200E2">
        <w:rPr>
          <w:rFonts w:ascii="Palatino Linotype" w:eastAsia="Palatino Linotype" w:hAnsi="Palatino Linotype" w:cs="Palatino Linotype"/>
        </w:rPr>
        <w:t>n</w:t>
      </w:r>
      <w:r w:rsidRPr="009200E2">
        <w:rPr>
          <w:rFonts w:ascii="Palatino Linotype" w:eastAsia="Palatino Linotype" w:hAnsi="Palatino Linotype" w:cs="Palatino Linotype"/>
        </w:rPr>
        <w:t xml:space="preserve"> la finalidad de servir</w:t>
      </w:r>
      <w:r w:rsidR="003C5EE4" w:rsidRPr="009200E2">
        <w:rPr>
          <w:rFonts w:ascii="Palatino Linotype" w:eastAsia="Palatino Linotype" w:hAnsi="Palatino Linotype" w:cs="Palatino Linotype"/>
        </w:rPr>
        <w:t xml:space="preserve"> como base para tener contemplado el panorama de la información que fue </w:t>
      </w:r>
      <w:r w:rsidRPr="009200E2">
        <w:rPr>
          <w:rFonts w:ascii="Palatino Linotype" w:eastAsia="Palatino Linotype" w:hAnsi="Palatino Linotype" w:cs="Palatino Linotype"/>
        </w:rPr>
        <w:t>requerid</w:t>
      </w:r>
      <w:r w:rsidR="00980CFE" w:rsidRPr="009200E2">
        <w:rPr>
          <w:rFonts w:ascii="Palatino Linotype" w:eastAsia="Palatino Linotype" w:hAnsi="Palatino Linotype" w:cs="Palatino Linotype"/>
        </w:rPr>
        <w:t>a</w:t>
      </w:r>
      <w:r w:rsidRPr="009200E2">
        <w:rPr>
          <w:rFonts w:ascii="Palatino Linotype" w:eastAsia="Palatino Linotype" w:hAnsi="Palatino Linotype" w:cs="Palatino Linotype"/>
        </w:rPr>
        <w:t xml:space="preserve"> por el particular, ya que, si bien es cierto, fueron formuladas </w:t>
      </w:r>
      <w:r w:rsidR="00980CFE" w:rsidRPr="009200E2">
        <w:rPr>
          <w:rFonts w:ascii="Palatino Linotype" w:eastAsia="Palatino Linotype" w:hAnsi="Palatino Linotype" w:cs="Palatino Linotype"/>
        </w:rPr>
        <w:t xml:space="preserve">en </w:t>
      </w:r>
      <w:r w:rsidR="00C87F3B" w:rsidRPr="009200E2">
        <w:rPr>
          <w:rFonts w:ascii="Palatino Linotype" w:eastAsia="Palatino Linotype" w:hAnsi="Palatino Linotype" w:cs="Palatino Linotype"/>
        </w:rPr>
        <w:t>dos distintas</w:t>
      </w:r>
      <w:r w:rsidRPr="009200E2">
        <w:rPr>
          <w:rFonts w:ascii="Palatino Linotype" w:eastAsia="Palatino Linotype" w:hAnsi="Palatino Linotype" w:cs="Palatino Linotype"/>
        </w:rPr>
        <w:t xml:space="preserve"> solicitudes, </w:t>
      </w:r>
      <w:r w:rsidR="00980CFE" w:rsidRPr="009200E2">
        <w:rPr>
          <w:rFonts w:ascii="Palatino Linotype" w:eastAsia="Palatino Linotype" w:hAnsi="Palatino Linotype" w:cs="Palatino Linotype"/>
        </w:rPr>
        <w:t xml:space="preserve">y, </w:t>
      </w:r>
      <w:r w:rsidRPr="009200E2">
        <w:rPr>
          <w:rFonts w:ascii="Palatino Linotype" w:eastAsia="Palatino Linotype" w:hAnsi="Palatino Linotype" w:cs="Palatino Linotype"/>
        </w:rPr>
        <w:t xml:space="preserve">estas mismas </w:t>
      </w:r>
      <w:r w:rsidR="00980CFE" w:rsidRPr="009200E2">
        <w:rPr>
          <w:rFonts w:ascii="Palatino Linotype" w:eastAsia="Palatino Linotype" w:hAnsi="Palatino Linotype" w:cs="Palatino Linotype"/>
        </w:rPr>
        <w:t xml:space="preserve">resultaron en </w:t>
      </w:r>
      <w:r w:rsidR="00C87F3B" w:rsidRPr="009200E2">
        <w:rPr>
          <w:rFonts w:ascii="Palatino Linotype" w:eastAsia="Palatino Linotype" w:hAnsi="Palatino Linotype" w:cs="Palatino Linotype"/>
        </w:rPr>
        <w:t>los</w:t>
      </w:r>
      <w:r w:rsidR="00980CFE" w:rsidRPr="009200E2">
        <w:rPr>
          <w:rFonts w:ascii="Palatino Linotype" w:eastAsia="Palatino Linotype" w:hAnsi="Palatino Linotype" w:cs="Palatino Linotype"/>
        </w:rPr>
        <w:t xml:space="preserve"> Recursos de Revisión</w:t>
      </w:r>
      <w:r w:rsidR="00C87F3B" w:rsidRPr="009200E2">
        <w:rPr>
          <w:rFonts w:ascii="Palatino Linotype" w:eastAsia="Palatino Linotype" w:hAnsi="Palatino Linotype" w:cs="Palatino Linotype"/>
        </w:rPr>
        <w:t xml:space="preserve"> en estudio</w:t>
      </w:r>
      <w:r w:rsidR="00FB635D" w:rsidRPr="009200E2">
        <w:rPr>
          <w:rFonts w:ascii="Palatino Linotype" w:eastAsia="Palatino Linotype" w:hAnsi="Palatino Linotype" w:cs="Palatino Linotype"/>
        </w:rPr>
        <w:t xml:space="preserve">, estos últimos </w:t>
      </w:r>
      <w:r w:rsidR="00980CFE" w:rsidRPr="009200E2">
        <w:rPr>
          <w:rFonts w:ascii="Palatino Linotype" w:eastAsia="Palatino Linotype" w:hAnsi="Palatino Linotype" w:cs="Palatino Linotype"/>
        </w:rPr>
        <w:t xml:space="preserve">fueron acumulados con la finalidad de ser </w:t>
      </w:r>
      <w:r w:rsidR="00C87F3B" w:rsidRPr="009200E2">
        <w:rPr>
          <w:rFonts w:ascii="Palatino Linotype" w:eastAsia="Palatino Linotype" w:hAnsi="Palatino Linotype" w:cs="Palatino Linotype"/>
        </w:rPr>
        <w:t>solventadas</w:t>
      </w:r>
      <w:r w:rsidR="00980CFE" w:rsidRPr="009200E2">
        <w:rPr>
          <w:rFonts w:ascii="Palatino Linotype" w:eastAsia="Palatino Linotype" w:hAnsi="Palatino Linotype" w:cs="Palatino Linotype"/>
        </w:rPr>
        <w:t xml:space="preserve"> en una sola resolución, lo anterior de conformidad </w:t>
      </w:r>
      <w:r w:rsidRPr="009200E2">
        <w:rPr>
          <w:rFonts w:ascii="Palatino Linotype" w:eastAsia="Palatino Linotype" w:hAnsi="Palatino Linotype" w:cs="Palatino Linotype"/>
        </w:rPr>
        <w:t xml:space="preserve">con el artículo 9, fracción XXXV del Reglamento Interior del Instituto de Transparencia, Acceso a la Información Pública y Protección de Datos Personales del Estado de México y Municipios; 66, 70 y 71 de los Lineamientos para el funcionamiento del Pleno de este Órgano Garantes; artículo 18 del Código de Procedimientos Administrativos del Estado de México, de aplicación supletoria en términos del artículo 195 de la Ley de Transparencia y Acceso a la Información Pública del Estado de México y Municipios, </w:t>
      </w:r>
      <w:r w:rsidR="00FB635D" w:rsidRPr="009200E2">
        <w:rPr>
          <w:rFonts w:ascii="Palatino Linotype" w:eastAsia="Palatino Linotype" w:hAnsi="Palatino Linotype" w:cs="Palatino Linotype"/>
        </w:rPr>
        <w:t xml:space="preserve">pues </w:t>
      </w:r>
      <w:r w:rsidR="001E6650" w:rsidRPr="009200E2">
        <w:rPr>
          <w:rFonts w:ascii="Palatino Linotype" w:eastAsia="Palatino Linotype" w:hAnsi="Palatino Linotype" w:cs="Palatino Linotype"/>
        </w:rPr>
        <w:t>resultó</w:t>
      </w:r>
      <w:r w:rsidRPr="009200E2">
        <w:rPr>
          <w:rFonts w:ascii="Palatino Linotype" w:eastAsia="Palatino Linotype" w:hAnsi="Palatino Linotype" w:cs="Palatino Linotype"/>
        </w:rPr>
        <w:t xml:space="preserve"> procedente la acumulación de los Recursos de Revisión</w:t>
      </w:r>
      <w:r w:rsidR="001E6650" w:rsidRPr="009200E2">
        <w:rPr>
          <w:rFonts w:ascii="Palatino Linotype" w:eastAsia="Palatino Linotype" w:hAnsi="Palatino Linotype" w:cs="Palatino Linotype"/>
        </w:rPr>
        <w:t xml:space="preserve"> que nos ocupan</w:t>
      </w:r>
      <w:r w:rsidRPr="009200E2">
        <w:rPr>
          <w:rFonts w:ascii="Palatino Linotype" w:eastAsia="Palatino Linotype" w:hAnsi="Palatino Linotype" w:cs="Palatino Linotype"/>
        </w:rPr>
        <w:t>,</w:t>
      </w:r>
      <w:r w:rsidR="001E6650" w:rsidRPr="009200E2">
        <w:rPr>
          <w:rFonts w:ascii="Palatino Linotype" w:eastAsia="Palatino Linotype" w:hAnsi="Palatino Linotype" w:cs="Palatino Linotype"/>
        </w:rPr>
        <w:t xml:space="preserve"> ya que,</w:t>
      </w:r>
      <w:r w:rsidRPr="009200E2">
        <w:rPr>
          <w:rFonts w:ascii="Palatino Linotype" w:eastAsia="Palatino Linotype" w:hAnsi="Palatino Linotype" w:cs="Palatino Linotype"/>
        </w:rPr>
        <w:t xml:space="preserve"> al guardar relación</w:t>
      </w:r>
      <w:r w:rsidR="001E6650" w:rsidRPr="009200E2">
        <w:rPr>
          <w:rFonts w:ascii="Palatino Linotype" w:eastAsia="Palatino Linotype" w:hAnsi="Palatino Linotype" w:cs="Palatino Linotype"/>
        </w:rPr>
        <w:t>,</w:t>
      </w:r>
      <w:r w:rsidR="000C35ED" w:rsidRPr="009200E2">
        <w:rPr>
          <w:rFonts w:ascii="Palatino Linotype" w:eastAsia="Palatino Linotype" w:hAnsi="Palatino Linotype" w:cs="Palatino Linotype"/>
        </w:rPr>
        <w:t xml:space="preserve"> fueron acumulado</w:t>
      </w:r>
      <w:r w:rsidRPr="009200E2">
        <w:rPr>
          <w:rFonts w:ascii="Palatino Linotype" w:eastAsia="Palatino Linotype" w:hAnsi="Palatino Linotype" w:cs="Palatino Linotype"/>
        </w:rPr>
        <w:t xml:space="preserve">s con la finalidad </w:t>
      </w:r>
      <w:r w:rsidR="000C35ED" w:rsidRPr="009200E2">
        <w:rPr>
          <w:rFonts w:ascii="Palatino Linotype" w:eastAsia="Palatino Linotype" w:hAnsi="Palatino Linotype" w:cs="Palatino Linotype"/>
        </w:rPr>
        <w:t>de evitar la emisión de Resoluciones contradictorias</w:t>
      </w:r>
      <w:r w:rsidRPr="009200E2">
        <w:rPr>
          <w:rFonts w:ascii="Palatino Linotype" w:eastAsia="Palatino Linotype" w:hAnsi="Palatino Linotype" w:cs="Palatino Linotype"/>
        </w:rPr>
        <w:t>.</w:t>
      </w:r>
    </w:p>
    <w:p w14:paraId="42ECA7FE" w14:textId="7D0E08EB" w:rsidR="00DD6961" w:rsidRPr="009200E2" w:rsidRDefault="00DD6961" w:rsidP="00D34626">
      <w:pPr>
        <w:spacing w:before="100" w:beforeAutospacing="1" w:after="100" w:afterAutospacing="1" w:line="360" w:lineRule="auto"/>
        <w:ind w:right="51"/>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De lo anterior, se advierte que </w:t>
      </w:r>
      <w:r w:rsidRPr="009200E2">
        <w:rPr>
          <w:rFonts w:ascii="Palatino Linotype" w:eastAsia="Palatino Linotype" w:hAnsi="Palatino Linotype" w:cs="Palatino Linotype"/>
          <w:b/>
        </w:rPr>
        <w:t xml:space="preserve">EL RECURRENTE </w:t>
      </w:r>
      <w:r w:rsidRPr="009200E2">
        <w:rPr>
          <w:rFonts w:ascii="Palatino Linotype" w:eastAsia="Palatino Linotype" w:hAnsi="Palatino Linotype" w:cs="Palatino Linotype"/>
        </w:rPr>
        <w:t xml:space="preserve">consideró que se vulneró su derecho de acceso a la información, por lo que, este Órgano Garante determina analizar, cada uno de los puntos peticionados por el particular, para determinar la información que debe proporcionar </w:t>
      </w:r>
      <w:r w:rsidRPr="009200E2">
        <w:rPr>
          <w:rFonts w:ascii="Palatino Linotype" w:eastAsia="Palatino Linotype" w:hAnsi="Palatino Linotype" w:cs="Palatino Linotype"/>
          <w:b/>
        </w:rPr>
        <w:t xml:space="preserve">EL SUJETO OBLIGADO </w:t>
      </w:r>
      <w:r w:rsidR="001C3A63" w:rsidRPr="009200E2">
        <w:rPr>
          <w:rFonts w:ascii="Palatino Linotype" w:eastAsia="Palatino Linotype" w:hAnsi="Palatino Linotype" w:cs="Palatino Linotype"/>
        </w:rPr>
        <w:t xml:space="preserve">o en su caso tener por colmados los requerimientos de </w:t>
      </w:r>
      <w:r w:rsidRPr="009200E2">
        <w:rPr>
          <w:rFonts w:ascii="Palatino Linotype" w:eastAsia="Palatino Linotype" w:hAnsi="Palatino Linotype" w:cs="Palatino Linotype"/>
        </w:rPr>
        <w:t xml:space="preserve">solicitud </w:t>
      </w:r>
      <w:r w:rsidR="001C3A63" w:rsidRPr="009200E2">
        <w:rPr>
          <w:rFonts w:ascii="Palatino Linotype" w:eastAsia="Palatino Linotype" w:hAnsi="Palatino Linotype" w:cs="Palatino Linotype"/>
        </w:rPr>
        <w:t xml:space="preserve">vertidos por </w:t>
      </w:r>
      <w:r w:rsidRPr="009200E2">
        <w:rPr>
          <w:rFonts w:ascii="Palatino Linotype" w:eastAsia="Palatino Linotype" w:hAnsi="Palatino Linotype" w:cs="Palatino Linotype"/>
        </w:rPr>
        <w:t xml:space="preserve">el </w:t>
      </w:r>
      <w:r w:rsidR="001C3A63" w:rsidRPr="009200E2">
        <w:rPr>
          <w:rFonts w:ascii="Palatino Linotype" w:eastAsia="Palatino Linotype" w:hAnsi="Palatino Linotype" w:cs="Palatino Linotype"/>
        </w:rPr>
        <w:t>peticionario</w:t>
      </w:r>
      <w:r w:rsidRPr="009200E2">
        <w:rPr>
          <w:rFonts w:ascii="Palatino Linotype" w:eastAsia="Palatino Linotype" w:hAnsi="Palatino Linotype" w:cs="Palatino Linotype"/>
        </w:rPr>
        <w:t>, para tal efecto se inserta la siguiente</w:t>
      </w:r>
      <w:r w:rsidR="001C3A63" w:rsidRPr="009200E2">
        <w:rPr>
          <w:rFonts w:ascii="Palatino Linotype" w:eastAsia="Palatino Linotype" w:hAnsi="Palatino Linotype" w:cs="Palatino Linotype"/>
        </w:rPr>
        <w:t xml:space="preserve"> tabla de análisis</w:t>
      </w:r>
      <w:r w:rsidRPr="009200E2">
        <w:rPr>
          <w:rFonts w:ascii="Palatino Linotype" w:eastAsia="Palatino Linotype" w:hAnsi="Palatino Linotype" w:cs="Palatino Linotype"/>
        </w:rPr>
        <w:t xml:space="preserve">: </w:t>
      </w:r>
    </w:p>
    <w:p w14:paraId="48B0103D" w14:textId="77777777" w:rsidR="00153B92" w:rsidRPr="009200E2" w:rsidRDefault="00153B92" w:rsidP="00D34626">
      <w:pPr>
        <w:spacing w:before="100" w:beforeAutospacing="1" w:after="100" w:afterAutospacing="1" w:line="360" w:lineRule="auto"/>
        <w:ind w:right="51"/>
        <w:jc w:val="both"/>
        <w:rPr>
          <w:rFonts w:ascii="Palatino Linotype" w:eastAsia="Palatino Linotype" w:hAnsi="Palatino Linotype" w:cs="Palatino Linotype"/>
        </w:rPr>
      </w:pPr>
    </w:p>
    <w:p w14:paraId="50D65511" w14:textId="77777777" w:rsidR="00153B92" w:rsidRPr="009200E2" w:rsidRDefault="00153B92" w:rsidP="00D34626">
      <w:pPr>
        <w:spacing w:before="100" w:beforeAutospacing="1" w:after="100" w:afterAutospacing="1" w:line="360" w:lineRule="auto"/>
        <w:ind w:right="51"/>
        <w:jc w:val="both"/>
        <w:rPr>
          <w:rFonts w:ascii="Palatino Linotype" w:eastAsia="Palatino Linotype" w:hAnsi="Palatino Linotype" w:cs="Palatino Linotype"/>
        </w:rPr>
      </w:pPr>
    </w:p>
    <w:p w14:paraId="498A401F" w14:textId="77777777" w:rsidR="00153B92" w:rsidRPr="009200E2" w:rsidRDefault="00153B92" w:rsidP="00D34626">
      <w:pPr>
        <w:spacing w:before="100" w:beforeAutospacing="1" w:after="100" w:afterAutospacing="1" w:line="360" w:lineRule="auto"/>
        <w:ind w:right="51"/>
        <w:jc w:val="both"/>
        <w:rPr>
          <w:rFonts w:ascii="Palatino Linotype" w:eastAsia="Palatino Linotype" w:hAnsi="Palatino Linotype" w:cs="Palatino Linotype"/>
        </w:rPr>
      </w:pPr>
    </w:p>
    <w:tbl>
      <w:tblPr>
        <w:tblStyle w:val="Tablaconcuadrcula21"/>
        <w:tblW w:w="11376" w:type="dxa"/>
        <w:tblInd w:w="-1139" w:type="dxa"/>
        <w:tblLook w:val="04A0" w:firstRow="1" w:lastRow="0" w:firstColumn="1" w:lastColumn="0" w:noHBand="0" w:noVBand="1"/>
      </w:tblPr>
      <w:tblGrid>
        <w:gridCol w:w="668"/>
        <w:gridCol w:w="3238"/>
        <w:gridCol w:w="5968"/>
        <w:gridCol w:w="1502"/>
      </w:tblGrid>
      <w:tr w:rsidR="00DD6961" w:rsidRPr="009200E2" w14:paraId="68A27CFB" w14:textId="77777777" w:rsidTr="00624215">
        <w:tc>
          <w:tcPr>
            <w:tcW w:w="11376" w:type="dxa"/>
            <w:gridSpan w:val="4"/>
            <w:vAlign w:val="center"/>
          </w:tcPr>
          <w:p w14:paraId="0BF59D5C" w14:textId="5FBD596E" w:rsidR="00DD6961" w:rsidRPr="009200E2"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9200E2">
              <w:rPr>
                <w:rFonts w:ascii="Palatino Linotype" w:hAnsi="Palatino Linotype"/>
                <w:b/>
                <w:color w:val="000000" w:themeColor="text1"/>
              </w:rPr>
              <w:t>Respuestas proporcionadas</w:t>
            </w:r>
            <w:r w:rsidR="001C3A63" w:rsidRPr="009200E2">
              <w:rPr>
                <w:rFonts w:ascii="Palatino Linotype" w:hAnsi="Palatino Linotype"/>
                <w:b/>
                <w:color w:val="000000" w:themeColor="text1"/>
              </w:rPr>
              <w:t xml:space="preserve"> por EL SUJETO OBLIGADO</w:t>
            </w:r>
            <w:r w:rsidRPr="009200E2">
              <w:rPr>
                <w:rFonts w:ascii="Palatino Linotype" w:hAnsi="Palatino Linotype"/>
                <w:b/>
                <w:color w:val="000000" w:themeColor="text1"/>
              </w:rPr>
              <w:t>:</w:t>
            </w:r>
          </w:p>
        </w:tc>
      </w:tr>
      <w:tr w:rsidR="00E53803" w:rsidRPr="009200E2" w14:paraId="56F1B911" w14:textId="77777777" w:rsidTr="00BB721E">
        <w:tc>
          <w:tcPr>
            <w:tcW w:w="669" w:type="dxa"/>
            <w:shd w:val="clear" w:color="auto" w:fill="BFBFBF" w:themeFill="background1" w:themeFillShade="BF"/>
          </w:tcPr>
          <w:p w14:paraId="3CA1899E" w14:textId="77777777" w:rsidR="00DD6961" w:rsidRPr="009200E2"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9200E2">
              <w:rPr>
                <w:rFonts w:ascii="Palatino Linotype" w:hAnsi="Palatino Linotype"/>
                <w:color w:val="000000" w:themeColor="text1"/>
              </w:rPr>
              <w:t>No.</w:t>
            </w:r>
          </w:p>
        </w:tc>
        <w:tc>
          <w:tcPr>
            <w:tcW w:w="3337" w:type="dxa"/>
            <w:shd w:val="clear" w:color="auto" w:fill="BFBFBF" w:themeFill="background1" w:themeFillShade="BF"/>
          </w:tcPr>
          <w:p w14:paraId="1C294379" w14:textId="77777777" w:rsidR="00DD6961" w:rsidRPr="009200E2" w:rsidRDefault="00DD6961" w:rsidP="00D34626">
            <w:pPr>
              <w:tabs>
                <w:tab w:val="left" w:pos="426"/>
              </w:tabs>
              <w:spacing w:before="240" w:after="240" w:line="360" w:lineRule="auto"/>
              <w:ind w:right="51"/>
              <w:contextualSpacing/>
              <w:jc w:val="center"/>
              <w:rPr>
                <w:rFonts w:ascii="Palatino Linotype" w:hAnsi="Palatino Linotype"/>
              </w:rPr>
            </w:pPr>
            <w:r w:rsidRPr="009200E2">
              <w:rPr>
                <w:rFonts w:ascii="Palatino Linotype" w:hAnsi="Palatino Linotype"/>
              </w:rPr>
              <w:t>Información Requerida:</w:t>
            </w:r>
          </w:p>
        </w:tc>
        <w:tc>
          <w:tcPr>
            <w:tcW w:w="5848" w:type="dxa"/>
            <w:tcBorders>
              <w:top w:val="single" w:sz="4" w:space="0" w:color="auto"/>
            </w:tcBorders>
            <w:shd w:val="clear" w:color="auto" w:fill="BFBFBF" w:themeFill="background1" w:themeFillShade="BF"/>
          </w:tcPr>
          <w:p w14:paraId="760E40F6" w14:textId="77777777" w:rsidR="00DD6961" w:rsidRPr="009200E2"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9200E2">
              <w:rPr>
                <w:rFonts w:ascii="Palatino Linotype" w:hAnsi="Palatino Linotype"/>
                <w:color w:val="000000" w:themeColor="text1"/>
              </w:rPr>
              <w:t>Información entregada en respuesta:</w:t>
            </w:r>
          </w:p>
        </w:tc>
        <w:tc>
          <w:tcPr>
            <w:tcW w:w="1522" w:type="dxa"/>
            <w:shd w:val="clear" w:color="auto" w:fill="BFBFBF" w:themeFill="background1" w:themeFillShade="BF"/>
          </w:tcPr>
          <w:p w14:paraId="1BDF0C90" w14:textId="77777777" w:rsidR="00DD6961" w:rsidRPr="009200E2"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9200E2">
              <w:rPr>
                <w:rFonts w:ascii="Palatino Linotype" w:hAnsi="Palatino Linotype"/>
                <w:color w:val="000000" w:themeColor="text1"/>
              </w:rPr>
              <w:t>¿Colma?</w:t>
            </w:r>
          </w:p>
        </w:tc>
      </w:tr>
      <w:tr w:rsidR="00E53803" w:rsidRPr="009200E2" w14:paraId="3E172884" w14:textId="77777777" w:rsidTr="00BB721E">
        <w:tc>
          <w:tcPr>
            <w:tcW w:w="669" w:type="dxa"/>
            <w:vAlign w:val="center"/>
          </w:tcPr>
          <w:p w14:paraId="1255A954" w14:textId="309C13B8" w:rsidR="00DD6961" w:rsidRPr="009200E2" w:rsidRDefault="00DD6961" w:rsidP="00D34626">
            <w:pPr>
              <w:tabs>
                <w:tab w:val="left" w:pos="426"/>
              </w:tabs>
              <w:spacing w:before="240" w:after="240" w:line="360" w:lineRule="auto"/>
              <w:ind w:right="51"/>
              <w:contextualSpacing/>
              <w:jc w:val="center"/>
              <w:rPr>
                <w:rFonts w:ascii="Palatino Linotype" w:hAnsi="Palatino Linotype"/>
                <w:color w:val="000000" w:themeColor="text1"/>
              </w:rPr>
            </w:pPr>
            <w:r w:rsidRPr="009200E2">
              <w:rPr>
                <w:rFonts w:ascii="Palatino Linotype" w:hAnsi="Palatino Linotype"/>
                <w:color w:val="000000" w:themeColor="text1"/>
              </w:rPr>
              <w:t>1.</w:t>
            </w:r>
          </w:p>
        </w:tc>
        <w:tc>
          <w:tcPr>
            <w:tcW w:w="3337" w:type="dxa"/>
            <w:vAlign w:val="center"/>
          </w:tcPr>
          <w:p w14:paraId="7B4DC16C" w14:textId="3573776E" w:rsidR="00DD6961" w:rsidRPr="009200E2" w:rsidRDefault="00E53803" w:rsidP="00E53803">
            <w:pPr>
              <w:tabs>
                <w:tab w:val="left" w:pos="426"/>
              </w:tabs>
              <w:ind w:right="51"/>
              <w:contextualSpacing/>
              <w:rPr>
                <w:rFonts w:ascii="Palatino Linotype" w:hAnsi="Palatino Linotype"/>
                <w:color w:val="000000" w:themeColor="text1"/>
                <w:sz w:val="22"/>
              </w:rPr>
            </w:pPr>
            <w:r w:rsidRPr="009200E2">
              <w:rPr>
                <w:noProof/>
              </w:rPr>
              <mc:AlternateContent>
                <mc:Choice Requires="wps">
                  <w:drawing>
                    <wp:anchor distT="0" distB="0" distL="114300" distR="114300" simplePos="0" relativeHeight="251684864" behindDoc="0" locked="0" layoutInCell="1" allowOverlap="1" wp14:anchorId="036B2C18" wp14:editId="6069A62E">
                      <wp:simplePos x="0" y="0"/>
                      <wp:positionH relativeFrom="column">
                        <wp:posOffset>1819275</wp:posOffset>
                      </wp:positionH>
                      <wp:positionV relativeFrom="paragraph">
                        <wp:posOffset>1314450</wp:posOffset>
                      </wp:positionV>
                      <wp:extent cx="352425" cy="228600"/>
                      <wp:effectExtent l="57150" t="19050" r="9525" b="95250"/>
                      <wp:wrapNone/>
                      <wp:docPr id="20" name="Flecha izquierda 20"/>
                      <wp:cNvGraphicFramePr/>
                      <a:graphic xmlns:a="http://schemas.openxmlformats.org/drawingml/2006/main">
                        <a:graphicData uri="http://schemas.microsoft.com/office/word/2010/wordprocessingShape">
                          <wps:wsp>
                            <wps:cNvSpPr/>
                            <wps:spPr>
                              <a:xfrm rot="10800000">
                                <a:off x="0" y="0"/>
                                <a:ext cx="352425" cy="228600"/>
                              </a:xfrm>
                              <a:prstGeom prst="lef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C210DC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0" o:spid="_x0000_s1026" type="#_x0000_t66" style="position:absolute;margin-left:143.25pt;margin-top:103.5pt;width:27.75pt;height:18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" adj="7005" fillcolor="red" strokecolor="red">
                      <v:shadow on="t" color="black" opacity="22937f" origin=",.5" offset="0,.63889mm"/>
                    </v:shape>
                  </w:pict>
                </mc:Fallback>
              </mc:AlternateContent>
            </w:r>
            <w:r w:rsidR="00DD6961" w:rsidRPr="009200E2">
              <w:rPr>
                <w:rFonts w:ascii="Palatino Linotype" w:hAnsi="Palatino Linotype"/>
                <w:i/>
                <w:color w:val="000000" w:themeColor="text1"/>
                <w:sz w:val="22"/>
                <w:lang w:val="es-ES"/>
              </w:rPr>
              <w:t>“</w:t>
            </w:r>
            <w:r w:rsidRPr="009200E2">
              <w:rPr>
                <w:rFonts w:ascii="Palatino Linotype" w:hAnsi="Palatino Linotype"/>
                <w:i/>
                <w:color w:val="000000" w:themeColor="text1"/>
                <w:sz w:val="22"/>
                <w:lang w:val="es-ES"/>
              </w:rPr>
              <w:t>Cuál es el procedimiento para pagar, en forma electrónica los servicios de solicitudes de información…</w:t>
            </w:r>
            <w:r w:rsidR="00DD6961" w:rsidRPr="009200E2">
              <w:rPr>
                <w:rFonts w:ascii="Palatino Linotype" w:hAnsi="Palatino Linotype"/>
                <w:i/>
                <w:color w:val="000000" w:themeColor="text1"/>
                <w:sz w:val="22"/>
                <w:lang w:val="es-ES"/>
              </w:rPr>
              <w:t>”</w:t>
            </w:r>
            <w:r w:rsidR="00616109" w:rsidRPr="009200E2">
              <w:rPr>
                <w:rFonts w:ascii="Palatino Linotype" w:hAnsi="Palatino Linotype"/>
                <w:i/>
                <w:color w:val="000000" w:themeColor="text1"/>
                <w:sz w:val="22"/>
                <w:lang w:val="es-ES"/>
              </w:rPr>
              <w:t xml:space="preserve"> </w:t>
            </w:r>
            <w:r w:rsidR="00616109" w:rsidRPr="009200E2">
              <w:rPr>
                <w:rFonts w:ascii="Palatino Linotype" w:hAnsi="Palatino Linotype"/>
                <w:color w:val="000000" w:themeColor="text1"/>
                <w:sz w:val="22"/>
                <w:lang w:val="es-ES"/>
              </w:rPr>
              <w:t>(Sic).</w:t>
            </w:r>
          </w:p>
        </w:tc>
        <w:tc>
          <w:tcPr>
            <w:tcW w:w="5848" w:type="dxa"/>
          </w:tcPr>
          <w:p w14:paraId="5E8B53C8" w14:textId="77777777" w:rsidR="004570E9" w:rsidRPr="009200E2" w:rsidRDefault="004570E9" w:rsidP="005C47C6">
            <w:pPr>
              <w:tabs>
                <w:tab w:val="left" w:pos="426"/>
              </w:tabs>
              <w:ind w:right="51"/>
              <w:contextualSpacing/>
              <w:jc w:val="both"/>
              <w:rPr>
                <w:rFonts w:ascii="Palatino Linotype" w:hAnsi="Palatino Linotype"/>
                <w:color w:val="000000" w:themeColor="text1"/>
                <w:sz w:val="22"/>
                <w:lang w:val="es-ES"/>
              </w:rPr>
            </w:pPr>
          </w:p>
          <w:p w14:paraId="75B3055A" w14:textId="0D7A3075" w:rsidR="00F34754" w:rsidRPr="009200E2" w:rsidRDefault="00E53803" w:rsidP="005C47C6">
            <w:pPr>
              <w:tabs>
                <w:tab w:val="left" w:pos="426"/>
              </w:tabs>
              <w:ind w:right="51"/>
              <w:contextualSpacing/>
              <w:jc w:val="both"/>
              <w:rPr>
                <w:rFonts w:ascii="Palatino Linotype" w:hAnsi="Palatino Linotype"/>
                <w:color w:val="000000" w:themeColor="text1"/>
                <w:sz w:val="22"/>
                <w:lang w:val="es-ES"/>
              </w:rPr>
            </w:pPr>
            <w:r w:rsidRPr="009200E2">
              <w:rPr>
                <w:rFonts w:ascii="Palatino Linotype" w:hAnsi="Palatino Linotype"/>
                <w:color w:val="000000" w:themeColor="text1"/>
                <w:sz w:val="22"/>
                <w:lang w:val="es-ES"/>
              </w:rPr>
              <w:t>[…]</w:t>
            </w:r>
          </w:p>
          <w:p w14:paraId="061B286F" w14:textId="39C0E817" w:rsidR="005C47C6" w:rsidRPr="009200E2" w:rsidRDefault="00E53803" w:rsidP="005C47C6">
            <w:pPr>
              <w:tabs>
                <w:tab w:val="left" w:pos="426"/>
              </w:tabs>
              <w:ind w:right="51"/>
              <w:contextualSpacing/>
              <w:jc w:val="both"/>
              <w:rPr>
                <w:rFonts w:ascii="Palatino Linotype" w:hAnsi="Palatino Linotype"/>
                <w:color w:val="000000" w:themeColor="text1"/>
                <w:sz w:val="22"/>
                <w:lang w:val="es-ES"/>
              </w:rPr>
            </w:pPr>
            <w:r w:rsidRPr="009200E2">
              <w:rPr>
                <w:noProof/>
              </w:rPr>
              <mc:AlternateContent>
                <mc:Choice Requires="wps">
                  <w:drawing>
                    <wp:anchor distT="0" distB="0" distL="114300" distR="114300" simplePos="0" relativeHeight="251664384" behindDoc="0" locked="0" layoutInCell="1" allowOverlap="1" wp14:anchorId="307D969A" wp14:editId="374550FE">
                      <wp:simplePos x="0" y="0"/>
                      <wp:positionH relativeFrom="column">
                        <wp:posOffset>34290</wp:posOffset>
                      </wp:positionH>
                      <wp:positionV relativeFrom="paragraph">
                        <wp:posOffset>291464</wp:posOffset>
                      </wp:positionV>
                      <wp:extent cx="2438400" cy="0"/>
                      <wp:effectExtent l="38100" t="38100" r="76200" b="95250"/>
                      <wp:wrapNone/>
                      <wp:docPr id="7" name="Conector recto 7"/>
                      <wp:cNvGraphicFramePr/>
                      <a:graphic xmlns:a="http://schemas.openxmlformats.org/drawingml/2006/main">
                        <a:graphicData uri="http://schemas.microsoft.com/office/word/2010/wordprocessingShape">
                          <wps:wsp>
                            <wps:cNvCnPr/>
                            <wps:spPr>
                              <a:xfrm flipV="1">
                                <a:off x="0" y="0"/>
                                <a:ext cx="2438400" cy="0"/>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4AA0435"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2.95pt" to="194.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" strokecolor="red" strokeweight="1.5pt">
                      <v:shadow on="t" color="black" opacity="24903f" origin=",.5" offset="0,.55556mm"/>
                    </v:line>
                  </w:pict>
                </mc:Fallback>
              </mc:AlternateContent>
            </w:r>
            <w:r w:rsidRPr="009200E2">
              <w:rPr>
                <w:noProof/>
              </w:rPr>
              <mc:AlternateContent>
                <mc:Choice Requires="wps">
                  <w:drawing>
                    <wp:anchor distT="0" distB="0" distL="114300" distR="114300" simplePos="0" relativeHeight="251663360" behindDoc="0" locked="0" layoutInCell="1" allowOverlap="1" wp14:anchorId="43B41A7B" wp14:editId="6E6A4647">
                      <wp:simplePos x="0" y="0"/>
                      <wp:positionH relativeFrom="column">
                        <wp:posOffset>43180</wp:posOffset>
                      </wp:positionH>
                      <wp:positionV relativeFrom="paragraph">
                        <wp:posOffset>152400</wp:posOffset>
                      </wp:positionV>
                      <wp:extent cx="3419475" cy="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3419475" cy="0"/>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A9FF438"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pt,12pt" to="272.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" strokecolor="red" strokeweight="1.5pt">
                      <v:shadow on="t" color="black" opacity="24903f" origin=",.5" offset="0,.55556mm"/>
                    </v:line>
                  </w:pict>
                </mc:Fallback>
              </mc:AlternateContent>
            </w:r>
            <w:r w:rsidRPr="009200E2">
              <w:rPr>
                <w:noProof/>
              </w:rPr>
              <w:drawing>
                <wp:inline distT="0" distB="0" distL="0" distR="0" wp14:anchorId="549E450D" wp14:editId="56CBDC10">
                  <wp:extent cx="3619500" cy="7313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49694" cy="737461"/>
                          </a:xfrm>
                          <a:prstGeom prst="rect">
                            <a:avLst/>
                          </a:prstGeom>
                        </pic:spPr>
                      </pic:pic>
                    </a:graphicData>
                  </a:graphic>
                </wp:inline>
              </w:drawing>
            </w:r>
          </w:p>
          <w:p w14:paraId="2413932F" w14:textId="6BB90EA3" w:rsidR="003D6554" w:rsidRPr="009200E2" w:rsidRDefault="00E53803" w:rsidP="00E53803">
            <w:pPr>
              <w:tabs>
                <w:tab w:val="left" w:pos="426"/>
              </w:tabs>
              <w:ind w:right="51"/>
              <w:contextualSpacing/>
              <w:jc w:val="both"/>
              <w:rPr>
                <w:noProof/>
              </w:rPr>
            </w:pPr>
            <w:r w:rsidRPr="009200E2">
              <w:rPr>
                <w:noProof/>
              </w:rPr>
              <mc:AlternateContent>
                <mc:Choice Requires="wps">
                  <w:drawing>
                    <wp:anchor distT="0" distB="0" distL="114300" distR="114300" simplePos="0" relativeHeight="251670528" behindDoc="0" locked="0" layoutInCell="1" allowOverlap="1" wp14:anchorId="489ADFD5" wp14:editId="5013ADD1">
                      <wp:simplePos x="0" y="0"/>
                      <wp:positionH relativeFrom="column">
                        <wp:posOffset>-200660</wp:posOffset>
                      </wp:positionH>
                      <wp:positionV relativeFrom="paragraph">
                        <wp:posOffset>534670</wp:posOffset>
                      </wp:positionV>
                      <wp:extent cx="342900" cy="209551"/>
                      <wp:effectExtent l="57150" t="38100" r="19050" b="95250"/>
                      <wp:wrapNone/>
                      <wp:docPr id="13" name="Flecha derecha 13"/>
                      <wp:cNvGraphicFramePr/>
                      <a:graphic xmlns:a="http://schemas.openxmlformats.org/drawingml/2006/main">
                        <a:graphicData uri="http://schemas.microsoft.com/office/word/2010/wordprocessingShape">
                          <wps:wsp>
                            <wps:cNvSpPr/>
                            <wps:spPr>
                              <a:xfrm>
                                <a:off x="0" y="0"/>
                                <a:ext cx="342900" cy="209551"/>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EB100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3" o:spid="_x0000_s1026" type="#_x0000_t13" style="position:absolute;margin-left:-15.8pt;margin-top:42.1pt;width:27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" adj="15000" fillcolor="red" strokecolor="red">
                      <v:shadow on="t" color="black" opacity="22937f" origin=",.5" offset="0,.63889mm"/>
                    </v:shape>
                  </w:pict>
                </mc:Fallback>
              </mc:AlternateContent>
            </w:r>
            <w:r w:rsidRPr="009200E2">
              <w:rPr>
                <w:noProof/>
              </w:rPr>
              <mc:AlternateContent>
                <mc:Choice Requires="wps">
                  <w:drawing>
                    <wp:anchor distT="0" distB="0" distL="114300" distR="114300" simplePos="0" relativeHeight="251675648" behindDoc="0" locked="0" layoutInCell="1" allowOverlap="1" wp14:anchorId="7A0DDDE4" wp14:editId="0A4D119B">
                      <wp:simplePos x="0" y="0"/>
                      <wp:positionH relativeFrom="column">
                        <wp:posOffset>1082040</wp:posOffset>
                      </wp:positionH>
                      <wp:positionV relativeFrom="paragraph">
                        <wp:posOffset>122554</wp:posOffset>
                      </wp:positionV>
                      <wp:extent cx="2400300" cy="9525"/>
                      <wp:effectExtent l="38100" t="38100" r="76200" b="85725"/>
                      <wp:wrapNone/>
                      <wp:docPr id="19" name="Conector recto 19"/>
                      <wp:cNvGraphicFramePr/>
                      <a:graphic xmlns:a="http://schemas.openxmlformats.org/drawingml/2006/main">
                        <a:graphicData uri="http://schemas.microsoft.com/office/word/2010/wordprocessingShape">
                          <wps:wsp>
                            <wps:cNvCnPr/>
                            <wps:spPr>
                              <a:xfrm>
                                <a:off x="0" y="0"/>
                                <a:ext cx="2400300"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3441AAA" id="Conector recto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9.65pt" to="274.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" strokecolor="red" strokeweight="2pt">
                      <v:shadow on="t" color="black" opacity="24903f" origin=",.5" offset="0,.55556mm"/>
                    </v:line>
                  </w:pict>
                </mc:Fallback>
              </mc:AlternateContent>
            </w:r>
            <w:r w:rsidRPr="009200E2">
              <w:rPr>
                <w:noProof/>
              </w:rPr>
              <w:t xml:space="preserve"> </w:t>
            </w:r>
            <w:r w:rsidRPr="009200E2">
              <w:rPr>
                <w:noProof/>
              </w:rPr>
              <w:drawing>
                <wp:inline distT="0" distB="0" distL="0" distR="0" wp14:anchorId="70DC14DB" wp14:editId="370C3B5D">
                  <wp:extent cx="3552825" cy="317111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2656" cy="3179892"/>
                          </a:xfrm>
                          <a:prstGeom prst="rect">
                            <a:avLst/>
                          </a:prstGeom>
                        </pic:spPr>
                      </pic:pic>
                    </a:graphicData>
                  </a:graphic>
                </wp:inline>
              </w:drawing>
            </w:r>
          </w:p>
          <w:p w14:paraId="70387753" w14:textId="77777777" w:rsidR="00E53803" w:rsidRPr="009200E2" w:rsidRDefault="00E53803" w:rsidP="00E53803">
            <w:pPr>
              <w:tabs>
                <w:tab w:val="left" w:pos="426"/>
              </w:tabs>
              <w:ind w:right="51"/>
              <w:contextualSpacing/>
              <w:jc w:val="both"/>
              <w:rPr>
                <w:noProof/>
              </w:rPr>
            </w:pPr>
          </w:p>
          <w:p w14:paraId="4146A25D" w14:textId="77777777" w:rsidR="00E53803" w:rsidRPr="009200E2" w:rsidRDefault="00E53803" w:rsidP="00E53803">
            <w:pPr>
              <w:tabs>
                <w:tab w:val="left" w:pos="426"/>
              </w:tabs>
              <w:ind w:right="51"/>
              <w:contextualSpacing/>
              <w:jc w:val="both"/>
              <w:rPr>
                <w:noProof/>
              </w:rPr>
            </w:pPr>
          </w:p>
          <w:p w14:paraId="04A27392" w14:textId="77777777" w:rsidR="00E53803" w:rsidRPr="009200E2" w:rsidRDefault="00E53803" w:rsidP="00E53803">
            <w:pPr>
              <w:tabs>
                <w:tab w:val="left" w:pos="426"/>
              </w:tabs>
              <w:ind w:right="51"/>
              <w:contextualSpacing/>
              <w:jc w:val="both"/>
              <w:rPr>
                <w:rFonts w:ascii="Palatino Linotype" w:hAnsi="Palatino Linotype"/>
                <w:color w:val="000000" w:themeColor="text1"/>
                <w:sz w:val="22"/>
                <w:lang w:val="es-ES"/>
              </w:rPr>
            </w:pPr>
          </w:p>
          <w:p w14:paraId="172D697C" w14:textId="77777777" w:rsidR="004570E9" w:rsidRPr="009200E2" w:rsidRDefault="004570E9" w:rsidP="00E53803">
            <w:pPr>
              <w:tabs>
                <w:tab w:val="left" w:pos="426"/>
              </w:tabs>
              <w:ind w:right="51"/>
              <w:contextualSpacing/>
              <w:jc w:val="both"/>
              <w:rPr>
                <w:rFonts w:ascii="Palatino Linotype" w:hAnsi="Palatino Linotype"/>
                <w:color w:val="000000" w:themeColor="text1"/>
                <w:sz w:val="22"/>
                <w:lang w:val="es-ES"/>
              </w:rPr>
            </w:pPr>
          </w:p>
          <w:p w14:paraId="71023821" w14:textId="4813C99B" w:rsidR="004570E9" w:rsidRPr="009200E2" w:rsidRDefault="004570E9" w:rsidP="00E53803">
            <w:pPr>
              <w:tabs>
                <w:tab w:val="left" w:pos="426"/>
              </w:tabs>
              <w:ind w:right="51"/>
              <w:contextualSpacing/>
              <w:jc w:val="both"/>
              <w:rPr>
                <w:rFonts w:ascii="Palatino Linotype" w:hAnsi="Palatino Linotype"/>
                <w:color w:val="000000" w:themeColor="text1"/>
                <w:sz w:val="22"/>
                <w:lang w:val="es-ES"/>
              </w:rPr>
            </w:pPr>
          </w:p>
        </w:tc>
        <w:tc>
          <w:tcPr>
            <w:tcW w:w="1522" w:type="dxa"/>
            <w:vAlign w:val="center"/>
          </w:tcPr>
          <w:p w14:paraId="7D303967" w14:textId="50AB48E6" w:rsidR="00DD6961" w:rsidRPr="009200E2" w:rsidRDefault="00BB721E" w:rsidP="00BB721E">
            <w:pPr>
              <w:spacing w:before="240" w:after="240" w:line="360" w:lineRule="auto"/>
              <w:ind w:right="51"/>
              <w:contextualSpacing/>
              <w:jc w:val="center"/>
              <w:rPr>
                <w:rFonts w:ascii="Palatino Linotype" w:hAnsi="Palatino Linotype"/>
                <w:b/>
                <w:color w:val="000000" w:themeColor="text1"/>
                <w:u w:val="single"/>
                <w:lang w:val="es-ES"/>
              </w:rPr>
            </w:pPr>
            <w:r w:rsidRPr="009200E2">
              <w:rPr>
                <w:rFonts w:ascii="Palatino Linotype" w:hAnsi="Palatino Linotype"/>
                <w:b/>
                <w:color w:val="000000" w:themeColor="text1"/>
                <w:sz w:val="40"/>
                <w:u w:val="single"/>
                <w:lang w:val="es-ES"/>
              </w:rPr>
              <w:t>S</w:t>
            </w:r>
            <w:r w:rsidR="00176A47" w:rsidRPr="009200E2">
              <w:rPr>
                <w:rFonts w:ascii="Palatino Linotype" w:hAnsi="Palatino Linotype"/>
                <w:b/>
                <w:color w:val="000000" w:themeColor="text1"/>
                <w:sz w:val="40"/>
                <w:u w:val="single"/>
                <w:lang w:val="es-ES"/>
              </w:rPr>
              <w:t xml:space="preserve"> I</w:t>
            </w:r>
          </w:p>
        </w:tc>
      </w:tr>
      <w:tr w:rsidR="00E53803" w:rsidRPr="009200E2" w14:paraId="5628EE94" w14:textId="77777777" w:rsidTr="00616109">
        <w:tc>
          <w:tcPr>
            <w:tcW w:w="669" w:type="dxa"/>
            <w:vAlign w:val="center"/>
          </w:tcPr>
          <w:p w14:paraId="197A32C9" w14:textId="40E72AB6" w:rsidR="008B2863" w:rsidRPr="009200E2" w:rsidRDefault="008B2863" w:rsidP="00D34626">
            <w:pPr>
              <w:tabs>
                <w:tab w:val="left" w:pos="426"/>
              </w:tabs>
              <w:spacing w:before="240" w:after="240" w:line="360" w:lineRule="auto"/>
              <w:ind w:right="51"/>
              <w:contextualSpacing/>
              <w:jc w:val="center"/>
              <w:rPr>
                <w:rFonts w:ascii="Palatino Linotype" w:hAnsi="Palatino Linotype"/>
                <w:color w:val="000000" w:themeColor="text1"/>
              </w:rPr>
            </w:pPr>
            <w:r w:rsidRPr="009200E2">
              <w:rPr>
                <w:rFonts w:ascii="Palatino Linotype" w:hAnsi="Palatino Linotype"/>
                <w:color w:val="000000" w:themeColor="text1"/>
              </w:rPr>
              <w:t>2.</w:t>
            </w:r>
          </w:p>
        </w:tc>
        <w:tc>
          <w:tcPr>
            <w:tcW w:w="3337" w:type="dxa"/>
            <w:vAlign w:val="center"/>
          </w:tcPr>
          <w:p w14:paraId="7FFB12E5" w14:textId="339AEBFB" w:rsidR="008B2863" w:rsidRPr="009200E2" w:rsidRDefault="008B2863" w:rsidP="004570E9">
            <w:pPr>
              <w:tabs>
                <w:tab w:val="left" w:pos="426"/>
              </w:tabs>
              <w:ind w:right="51"/>
              <w:contextualSpacing/>
              <w:rPr>
                <w:rFonts w:ascii="Palatino Linotype" w:hAnsi="Palatino Linotype"/>
                <w:color w:val="000000" w:themeColor="text1"/>
                <w:sz w:val="22"/>
              </w:rPr>
            </w:pPr>
            <w:r w:rsidRPr="009200E2">
              <w:rPr>
                <w:rFonts w:ascii="Palatino Linotype" w:eastAsia="Palatino Linotype" w:hAnsi="Palatino Linotype" w:cs="Palatino Linotype"/>
                <w:i/>
                <w:sz w:val="22"/>
              </w:rPr>
              <w:t>“</w:t>
            </w:r>
            <w:r w:rsidR="004570E9" w:rsidRPr="009200E2">
              <w:rPr>
                <w:rFonts w:ascii="Palatino Linotype" w:eastAsia="Palatino Linotype" w:hAnsi="Palatino Linotype" w:cs="Palatino Linotype"/>
                <w:i/>
                <w:sz w:val="22"/>
              </w:rPr>
              <w:t xml:space="preserve">cuál es el procedimiento para solicitar </w:t>
            </w:r>
            <w:r w:rsidR="004570E9" w:rsidRPr="009200E2">
              <w:rPr>
                <w:rFonts w:ascii="Palatino Linotype" w:eastAsia="Palatino Linotype" w:hAnsi="Palatino Linotype" w:cs="Palatino Linotype"/>
                <w:b/>
                <w:i/>
                <w:sz w:val="22"/>
              </w:rPr>
              <w:t>consulta directa</w:t>
            </w:r>
            <w:r w:rsidR="004570E9" w:rsidRPr="009200E2">
              <w:rPr>
                <w:rFonts w:ascii="Palatino Linotype" w:eastAsia="Palatino Linotype" w:hAnsi="Palatino Linotype" w:cs="Palatino Linotype"/>
                <w:i/>
                <w:sz w:val="22"/>
              </w:rPr>
              <w:t xml:space="preserve"> en los expedientes del municipio, incluir costos y formas de hacerlo, favor de entregar el procedimiento oficial ya que no lo vemos publicado en ningún lado</w:t>
            </w:r>
            <w:r w:rsidRPr="009200E2">
              <w:rPr>
                <w:rFonts w:ascii="Palatino Linotype" w:eastAsia="Palatino Linotype" w:hAnsi="Palatino Linotype" w:cs="Palatino Linotype"/>
                <w:i/>
                <w:sz w:val="22"/>
              </w:rPr>
              <w:t>.</w:t>
            </w:r>
            <w:r w:rsidRPr="009200E2">
              <w:rPr>
                <w:rFonts w:ascii="Palatino Linotype" w:hAnsi="Palatino Linotype"/>
                <w:i/>
                <w:color w:val="000000" w:themeColor="text1"/>
                <w:sz w:val="22"/>
                <w:lang w:val="es-ES"/>
              </w:rPr>
              <w:t>”</w:t>
            </w:r>
            <w:r w:rsidR="00616109" w:rsidRPr="009200E2">
              <w:rPr>
                <w:rFonts w:ascii="Palatino Linotype" w:hAnsi="Palatino Linotype"/>
                <w:i/>
                <w:color w:val="000000" w:themeColor="text1"/>
                <w:sz w:val="22"/>
                <w:lang w:val="es-ES"/>
              </w:rPr>
              <w:t xml:space="preserve"> </w:t>
            </w:r>
            <w:r w:rsidR="00616109" w:rsidRPr="009200E2">
              <w:rPr>
                <w:rFonts w:ascii="Palatino Linotype" w:hAnsi="Palatino Linotype"/>
                <w:color w:val="000000" w:themeColor="text1"/>
                <w:sz w:val="22"/>
                <w:lang w:val="es-ES"/>
              </w:rPr>
              <w:t>(Sic).</w:t>
            </w:r>
          </w:p>
        </w:tc>
        <w:tc>
          <w:tcPr>
            <w:tcW w:w="5848" w:type="dxa"/>
          </w:tcPr>
          <w:p w14:paraId="5BF8FD4D" w14:textId="4434819A" w:rsidR="008B2863" w:rsidRPr="009200E2" w:rsidRDefault="008B2863" w:rsidP="00BB721E">
            <w:pPr>
              <w:tabs>
                <w:tab w:val="left" w:pos="426"/>
              </w:tabs>
              <w:ind w:right="51"/>
              <w:contextualSpacing/>
              <w:jc w:val="both"/>
              <w:rPr>
                <w:rFonts w:ascii="Palatino Linotype" w:hAnsi="Palatino Linotype"/>
                <w:color w:val="000000" w:themeColor="text1"/>
                <w:sz w:val="22"/>
                <w:lang w:val="es-ES"/>
              </w:rPr>
            </w:pPr>
          </w:p>
          <w:p w14:paraId="7A1A5520" w14:textId="610FE11F" w:rsidR="00BB721E" w:rsidRPr="009200E2" w:rsidRDefault="00BB721E" w:rsidP="00BB721E">
            <w:pPr>
              <w:tabs>
                <w:tab w:val="left" w:pos="426"/>
              </w:tabs>
              <w:ind w:right="51"/>
              <w:contextualSpacing/>
              <w:jc w:val="both"/>
              <w:rPr>
                <w:rFonts w:ascii="Palatino Linotype" w:hAnsi="Palatino Linotype"/>
                <w:color w:val="000000" w:themeColor="text1"/>
                <w:sz w:val="22"/>
                <w:lang w:val="es-ES"/>
              </w:rPr>
            </w:pPr>
            <w:r w:rsidRPr="009200E2">
              <w:rPr>
                <w:rFonts w:ascii="Palatino Linotype" w:hAnsi="Palatino Linotype"/>
                <w:color w:val="000000" w:themeColor="text1"/>
                <w:sz w:val="22"/>
                <w:lang w:val="es-ES"/>
              </w:rPr>
              <w:t>[…]</w:t>
            </w:r>
          </w:p>
          <w:p w14:paraId="5F40AAE1" w14:textId="10A1AA4B" w:rsidR="00BB721E" w:rsidRPr="009200E2" w:rsidRDefault="00BB721E" w:rsidP="00BB721E">
            <w:pPr>
              <w:tabs>
                <w:tab w:val="left" w:pos="426"/>
              </w:tabs>
              <w:ind w:right="51"/>
              <w:contextualSpacing/>
              <w:jc w:val="both"/>
              <w:rPr>
                <w:rFonts w:ascii="Palatino Linotype" w:hAnsi="Palatino Linotype"/>
                <w:color w:val="000000" w:themeColor="text1"/>
                <w:sz w:val="22"/>
                <w:lang w:val="es-ES"/>
              </w:rPr>
            </w:pPr>
          </w:p>
          <w:p w14:paraId="1F2CDF8F" w14:textId="7BD4B7AF" w:rsidR="004570E9" w:rsidRPr="009200E2" w:rsidRDefault="004570E9" w:rsidP="00BB721E">
            <w:pPr>
              <w:tabs>
                <w:tab w:val="left" w:pos="426"/>
              </w:tabs>
              <w:ind w:right="51"/>
              <w:contextualSpacing/>
              <w:jc w:val="both"/>
              <w:rPr>
                <w:rFonts w:ascii="Palatino Linotype" w:hAnsi="Palatino Linotype"/>
                <w:color w:val="000000" w:themeColor="text1"/>
                <w:sz w:val="22"/>
                <w:lang w:val="es-ES"/>
              </w:rPr>
            </w:pPr>
            <w:r w:rsidRPr="009200E2">
              <w:rPr>
                <w:noProof/>
              </w:rPr>
              <mc:AlternateContent>
                <mc:Choice Requires="wps">
                  <w:drawing>
                    <wp:anchor distT="0" distB="0" distL="114300" distR="114300" simplePos="0" relativeHeight="251678720" behindDoc="0" locked="0" layoutInCell="1" allowOverlap="1" wp14:anchorId="4A01A01D" wp14:editId="4ECDA78E">
                      <wp:simplePos x="0" y="0"/>
                      <wp:positionH relativeFrom="column">
                        <wp:posOffset>15240</wp:posOffset>
                      </wp:positionH>
                      <wp:positionV relativeFrom="paragraph">
                        <wp:posOffset>957580</wp:posOffset>
                      </wp:positionV>
                      <wp:extent cx="3409950" cy="57150"/>
                      <wp:effectExtent l="38100" t="38100" r="76200" b="95250"/>
                      <wp:wrapNone/>
                      <wp:docPr id="24" name="Conector recto 24"/>
                      <wp:cNvGraphicFramePr/>
                      <a:graphic xmlns:a="http://schemas.openxmlformats.org/drawingml/2006/main">
                        <a:graphicData uri="http://schemas.microsoft.com/office/word/2010/wordprocessingShape">
                          <wps:wsp>
                            <wps:cNvCnPr/>
                            <wps:spPr>
                              <a:xfrm>
                                <a:off x="0" y="0"/>
                                <a:ext cx="3409950" cy="571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3138126" id="Conector recto 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5.4pt" to="269.7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" strokecolor="red" strokeweight="2pt">
                      <v:shadow on="t" color="black" opacity="24903f" origin=",.5" offset="0,.55556mm"/>
                    </v:line>
                  </w:pict>
                </mc:Fallback>
              </mc:AlternateContent>
            </w:r>
            <w:r w:rsidRPr="009200E2">
              <w:rPr>
                <w:noProof/>
              </w:rPr>
              <mc:AlternateContent>
                <mc:Choice Requires="wps">
                  <w:drawing>
                    <wp:anchor distT="0" distB="0" distL="114300" distR="114300" simplePos="0" relativeHeight="251673600" behindDoc="0" locked="0" layoutInCell="1" allowOverlap="1" wp14:anchorId="4CEE0E2F" wp14:editId="73F66F1F">
                      <wp:simplePos x="0" y="0"/>
                      <wp:positionH relativeFrom="column">
                        <wp:posOffset>-154305</wp:posOffset>
                      </wp:positionH>
                      <wp:positionV relativeFrom="paragraph">
                        <wp:posOffset>1349375</wp:posOffset>
                      </wp:positionV>
                      <wp:extent cx="342900" cy="180975"/>
                      <wp:effectExtent l="57150" t="19050" r="0" b="104775"/>
                      <wp:wrapNone/>
                      <wp:docPr id="17" name="Flecha izquierda 17"/>
                      <wp:cNvGraphicFramePr/>
                      <a:graphic xmlns:a="http://schemas.openxmlformats.org/drawingml/2006/main">
                        <a:graphicData uri="http://schemas.microsoft.com/office/word/2010/wordprocessingShape">
                          <wps:wsp>
                            <wps:cNvSpPr/>
                            <wps:spPr>
                              <a:xfrm rot="10800000">
                                <a:off x="0" y="0"/>
                                <a:ext cx="342900" cy="180975"/>
                              </a:xfrm>
                              <a:prstGeom prst="lef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317B448" id="Flecha izquierda 17" o:spid="_x0000_s1026" type="#_x0000_t66" style="position:absolute;margin-left:-12.15pt;margin-top:106.25pt;width:27pt;height:14.2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" adj="5700" fillcolor="red" strokecolor="red">
                      <v:shadow on="t" color="black" opacity="22937f" origin=",.5" offset="0,.63889mm"/>
                    </v:shape>
                  </w:pict>
                </mc:Fallback>
              </mc:AlternateContent>
            </w:r>
            <w:r w:rsidRPr="009200E2">
              <w:rPr>
                <w:noProof/>
              </w:rPr>
              <mc:AlternateContent>
                <mc:Choice Requires="wps">
                  <w:drawing>
                    <wp:anchor distT="0" distB="0" distL="114300" distR="114300" simplePos="0" relativeHeight="251677696" behindDoc="0" locked="0" layoutInCell="1" allowOverlap="1" wp14:anchorId="4BBC03EA" wp14:editId="49C81364">
                      <wp:simplePos x="0" y="0"/>
                      <wp:positionH relativeFrom="column">
                        <wp:posOffset>5715</wp:posOffset>
                      </wp:positionH>
                      <wp:positionV relativeFrom="paragraph">
                        <wp:posOffset>824230</wp:posOffset>
                      </wp:positionV>
                      <wp:extent cx="3448050" cy="57150"/>
                      <wp:effectExtent l="38100" t="38100" r="76200" b="95250"/>
                      <wp:wrapNone/>
                      <wp:docPr id="21" name="Conector recto 21"/>
                      <wp:cNvGraphicFramePr/>
                      <a:graphic xmlns:a="http://schemas.openxmlformats.org/drawingml/2006/main">
                        <a:graphicData uri="http://schemas.microsoft.com/office/word/2010/wordprocessingShape">
                          <wps:wsp>
                            <wps:cNvCnPr/>
                            <wps:spPr>
                              <a:xfrm>
                                <a:off x="0" y="0"/>
                                <a:ext cx="3448050" cy="571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828E6F5" id="Conector recto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4.9pt" to="271.9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" strokecolor="red" strokeweight="2pt">
                      <v:shadow on="t" color="black" opacity="24903f" origin=",.5" offset="0,.55556mm"/>
                    </v:line>
                  </w:pict>
                </mc:Fallback>
              </mc:AlternateContent>
            </w:r>
            <w:r w:rsidRPr="009200E2">
              <w:rPr>
                <w:noProof/>
              </w:rPr>
              <w:drawing>
                <wp:inline distT="0" distB="0" distL="0" distR="0" wp14:anchorId="28321E9B" wp14:editId="4304E539">
                  <wp:extent cx="3581400" cy="196209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1439" cy="1973072"/>
                          </a:xfrm>
                          <a:prstGeom prst="rect">
                            <a:avLst/>
                          </a:prstGeom>
                        </pic:spPr>
                      </pic:pic>
                    </a:graphicData>
                  </a:graphic>
                </wp:inline>
              </w:drawing>
            </w:r>
          </w:p>
          <w:p w14:paraId="4EE85620" w14:textId="70B4D556" w:rsidR="00BB721E" w:rsidRPr="009200E2" w:rsidRDefault="00BB721E" w:rsidP="00BB721E">
            <w:pPr>
              <w:tabs>
                <w:tab w:val="left" w:pos="426"/>
              </w:tabs>
              <w:ind w:right="51"/>
              <w:contextualSpacing/>
              <w:jc w:val="both"/>
              <w:rPr>
                <w:rFonts w:ascii="Palatino Linotype" w:hAnsi="Palatino Linotype"/>
                <w:color w:val="000000" w:themeColor="text1"/>
                <w:sz w:val="22"/>
                <w:lang w:val="es-ES"/>
              </w:rPr>
            </w:pPr>
          </w:p>
          <w:p w14:paraId="5E10DF23" w14:textId="31CA05E4" w:rsidR="00616109" w:rsidRPr="009200E2" w:rsidRDefault="00616109" w:rsidP="00BB721E">
            <w:pPr>
              <w:tabs>
                <w:tab w:val="left" w:pos="426"/>
              </w:tabs>
              <w:ind w:right="51"/>
              <w:contextualSpacing/>
              <w:jc w:val="both"/>
              <w:rPr>
                <w:rFonts w:ascii="Palatino Linotype" w:hAnsi="Palatino Linotype"/>
                <w:color w:val="000000" w:themeColor="text1"/>
                <w:sz w:val="22"/>
                <w:lang w:val="es-ES"/>
              </w:rPr>
            </w:pPr>
            <w:r w:rsidRPr="009200E2">
              <w:rPr>
                <w:rFonts w:ascii="Palatino Linotype" w:hAnsi="Palatino Linotype"/>
                <w:color w:val="000000" w:themeColor="text1"/>
                <w:sz w:val="22"/>
                <w:lang w:val="es-ES"/>
              </w:rPr>
              <w:t>[…]</w:t>
            </w:r>
          </w:p>
        </w:tc>
        <w:tc>
          <w:tcPr>
            <w:tcW w:w="1522" w:type="dxa"/>
            <w:vAlign w:val="center"/>
          </w:tcPr>
          <w:p w14:paraId="791A6505" w14:textId="77777777" w:rsidR="004570E9" w:rsidRPr="009200E2" w:rsidRDefault="004570E9" w:rsidP="00616109">
            <w:pPr>
              <w:spacing w:before="240" w:after="240" w:line="360" w:lineRule="auto"/>
              <w:ind w:right="51"/>
              <w:contextualSpacing/>
              <w:jc w:val="center"/>
              <w:rPr>
                <w:rFonts w:ascii="Palatino Linotype" w:hAnsi="Palatino Linotype"/>
                <w:b/>
                <w:color w:val="000000" w:themeColor="text1"/>
                <w:sz w:val="40"/>
                <w:u w:val="single"/>
                <w:lang w:val="es-ES"/>
              </w:rPr>
            </w:pPr>
          </w:p>
          <w:p w14:paraId="484D3CF9" w14:textId="3358A6AF" w:rsidR="008B2863" w:rsidRPr="009200E2" w:rsidRDefault="00EC1F35" w:rsidP="00616109">
            <w:pPr>
              <w:spacing w:before="240" w:after="240" w:line="360" w:lineRule="auto"/>
              <w:ind w:right="51"/>
              <w:contextualSpacing/>
              <w:jc w:val="center"/>
              <w:rPr>
                <w:rFonts w:ascii="Palatino Linotype" w:hAnsi="Palatino Linotype"/>
                <w:color w:val="000000" w:themeColor="text1"/>
                <w:lang w:val="es-ES"/>
              </w:rPr>
            </w:pPr>
            <w:r w:rsidRPr="009200E2">
              <w:rPr>
                <w:rFonts w:ascii="Palatino Linotype" w:hAnsi="Palatino Linotype"/>
                <w:b/>
                <w:color w:val="000000" w:themeColor="text1"/>
                <w:sz w:val="40"/>
                <w:u w:val="single"/>
                <w:lang w:val="es-ES"/>
              </w:rPr>
              <w:t>S I</w:t>
            </w:r>
          </w:p>
        </w:tc>
      </w:tr>
    </w:tbl>
    <w:p w14:paraId="105A803B" w14:textId="6DCB8275" w:rsidR="008062F8" w:rsidRPr="009200E2" w:rsidRDefault="008062F8" w:rsidP="00D34626">
      <w:pPr>
        <w:spacing w:line="360" w:lineRule="auto"/>
        <w:ind w:right="49"/>
        <w:jc w:val="both"/>
        <w:rPr>
          <w:rFonts w:ascii="Palatino Linotype" w:eastAsia="Palatino Linotype" w:hAnsi="Palatino Linotype" w:cs="Palatino Linotype"/>
        </w:rPr>
      </w:pPr>
    </w:p>
    <w:p w14:paraId="23EEB386" w14:textId="1AAEFC22" w:rsidR="008062F8" w:rsidRPr="009200E2" w:rsidRDefault="00397F9E" w:rsidP="00D34626">
      <w:pPr>
        <w:spacing w:before="100" w:beforeAutospacing="1" w:after="100" w:afterAutospacing="1" w:line="360" w:lineRule="auto"/>
        <w:jc w:val="both"/>
        <w:rPr>
          <w:rFonts w:ascii="Palatino Linotype" w:hAnsi="Palatino Linotype"/>
          <w:lang w:eastAsia="es-ES"/>
        </w:rPr>
      </w:pPr>
      <w:r w:rsidRPr="009200E2">
        <w:rPr>
          <w:rFonts w:ascii="Palatino Linotype" w:eastAsia="Calibri" w:hAnsi="Palatino Linotype" w:cs="Arial"/>
          <w:lang w:eastAsia="es-ES"/>
        </w:rPr>
        <w:t xml:space="preserve">Derivado de lo antes expuesto, cabe precisar </w:t>
      </w:r>
      <w:r w:rsidR="00C64786" w:rsidRPr="009200E2">
        <w:rPr>
          <w:rFonts w:ascii="Palatino Linotype" w:eastAsia="Calibri" w:hAnsi="Palatino Linotype" w:cs="Arial"/>
          <w:lang w:eastAsia="es-ES"/>
        </w:rPr>
        <w:t>que,</w:t>
      </w:r>
      <w:r w:rsidRPr="009200E2">
        <w:rPr>
          <w:rFonts w:ascii="Palatino Linotype" w:eastAsia="Calibri" w:hAnsi="Palatino Linotype" w:cs="Arial"/>
          <w:lang w:eastAsia="es-ES"/>
        </w:rPr>
        <w:t xml:space="preserve"> de primer momento, </w:t>
      </w:r>
      <w:r w:rsidR="008062F8" w:rsidRPr="009200E2">
        <w:rPr>
          <w:rFonts w:ascii="Palatino Linotype" w:eastAsia="Calibri" w:hAnsi="Palatino Linotype" w:cs="Arial"/>
          <w:lang w:eastAsia="es-ES"/>
        </w:rPr>
        <w:t xml:space="preserve">este Instituto </w:t>
      </w:r>
      <w:r w:rsidR="008062F8" w:rsidRPr="009200E2">
        <w:rPr>
          <w:rFonts w:ascii="Palatino Linotype" w:hAnsi="Palatino Linotype"/>
          <w:lang w:eastAsia="es-ES"/>
        </w:rPr>
        <w:t xml:space="preserve">obvia el análisis de la competencia por parte del </w:t>
      </w:r>
      <w:r w:rsidR="008062F8" w:rsidRPr="009200E2">
        <w:rPr>
          <w:rFonts w:ascii="Palatino Linotype" w:hAnsi="Palatino Linotype"/>
          <w:b/>
          <w:lang w:eastAsia="es-ES"/>
        </w:rPr>
        <w:t>SUJETO OBLIGADO</w:t>
      </w:r>
      <w:r w:rsidR="008062F8" w:rsidRPr="009200E2">
        <w:rPr>
          <w:rFonts w:ascii="Palatino Linotype" w:hAnsi="Palatino Linotype"/>
          <w:lang w:eastAsia="es-ES"/>
        </w:rPr>
        <w:t xml:space="preserve">, para generar, </w:t>
      </w:r>
      <w:r w:rsidR="009B6AA1" w:rsidRPr="009200E2">
        <w:rPr>
          <w:rFonts w:ascii="Palatino Linotype" w:hAnsi="Palatino Linotype"/>
          <w:lang w:eastAsia="es-ES"/>
        </w:rPr>
        <w:t xml:space="preserve">recopilar, </w:t>
      </w:r>
      <w:r w:rsidR="008062F8" w:rsidRPr="009200E2">
        <w:rPr>
          <w:rFonts w:ascii="Palatino Linotype" w:hAnsi="Palatino Linotype"/>
          <w:lang w:eastAsia="es-ES"/>
        </w:rPr>
        <w:t>administrar</w:t>
      </w:r>
      <w:r w:rsidR="009B6AA1" w:rsidRPr="009200E2">
        <w:rPr>
          <w:rFonts w:ascii="Palatino Linotype" w:hAnsi="Palatino Linotype"/>
          <w:lang w:eastAsia="es-ES"/>
        </w:rPr>
        <w:t>, p</w:t>
      </w:r>
      <w:r w:rsidR="008062F8" w:rsidRPr="009200E2">
        <w:rPr>
          <w:rFonts w:ascii="Palatino Linotype" w:hAnsi="Palatino Linotype"/>
          <w:lang w:eastAsia="es-ES"/>
        </w:rPr>
        <w:t>oseer</w:t>
      </w:r>
      <w:r w:rsidR="009B6AA1" w:rsidRPr="009200E2">
        <w:rPr>
          <w:rFonts w:ascii="Palatino Linotype" w:hAnsi="Palatino Linotype"/>
          <w:lang w:eastAsia="es-ES"/>
        </w:rPr>
        <w:t>, manejar, archivar y/o conservar</w:t>
      </w:r>
      <w:r w:rsidR="008062F8" w:rsidRPr="009200E2">
        <w:rPr>
          <w:rFonts w:ascii="Palatino Linotype" w:hAnsi="Palatino Linotype"/>
          <w:lang w:eastAsia="es-ES"/>
        </w:rPr>
        <w:t xml:space="preserve"> la información solicitada, dado que éste ha asumido la misma, en razón de que en su respuesta le hizo entrega a la hoy </w:t>
      </w:r>
      <w:r w:rsidR="008062F8" w:rsidRPr="009200E2">
        <w:rPr>
          <w:rFonts w:ascii="Palatino Linotype" w:hAnsi="Palatino Linotype"/>
          <w:b/>
          <w:lang w:eastAsia="es-ES"/>
        </w:rPr>
        <w:t xml:space="preserve">RECURRENTE </w:t>
      </w:r>
      <w:r w:rsidR="008062F8" w:rsidRPr="009200E2">
        <w:rPr>
          <w:rFonts w:ascii="Palatino Linotype" w:hAnsi="Palatino Linotype"/>
          <w:lang w:eastAsia="es-ES"/>
        </w:rPr>
        <w:t>de la información solicitada.</w:t>
      </w:r>
    </w:p>
    <w:p w14:paraId="1769E676" w14:textId="111F8D49" w:rsidR="008062F8" w:rsidRPr="009200E2" w:rsidRDefault="008062F8" w:rsidP="00D34626">
      <w:pPr>
        <w:spacing w:before="240" w:after="240" w:line="360" w:lineRule="auto"/>
        <w:jc w:val="both"/>
        <w:rPr>
          <w:rFonts w:ascii="Palatino Linotype" w:hAnsi="Palatino Linotype"/>
          <w:lang w:eastAsia="es-ES"/>
        </w:rPr>
      </w:pPr>
      <w:r w:rsidRPr="009200E2">
        <w:rPr>
          <w:rFonts w:ascii="Palatino Linotype" w:hAnsi="Palatino Linotype"/>
          <w:lang w:eastAsia="es-ES"/>
        </w:rPr>
        <w:t xml:space="preserve">En efecto, el hecho de que </w:t>
      </w:r>
      <w:r w:rsidRPr="009200E2">
        <w:rPr>
          <w:rFonts w:ascii="Palatino Linotype" w:hAnsi="Palatino Linotype"/>
          <w:b/>
          <w:lang w:eastAsia="es-ES"/>
        </w:rPr>
        <w:t>EL SUJETO OBLIGADO</w:t>
      </w:r>
      <w:r w:rsidRPr="009200E2">
        <w:rPr>
          <w:rFonts w:ascii="Palatino Linotype" w:hAnsi="Palatino Linotype"/>
          <w:lang w:eastAsia="es-ES"/>
        </w:rPr>
        <w:t xml:space="preserve"> haya asumido contar con la información pública solicitada, acepta que la genera, </w:t>
      </w:r>
      <w:r w:rsidR="009B6AA1" w:rsidRPr="009200E2">
        <w:rPr>
          <w:rFonts w:ascii="Palatino Linotype" w:hAnsi="Palatino Linotype"/>
          <w:lang w:eastAsia="es-ES"/>
        </w:rPr>
        <w:t>recopila, administra, posee, maneja, archiva y conserva</w:t>
      </w:r>
      <w:r w:rsidRPr="009200E2">
        <w:rPr>
          <w:rFonts w:ascii="Palatino Linotype" w:hAnsi="Palatino Linotype"/>
          <w:lang w:eastAsia="es-ES"/>
        </w:rPr>
        <w:t xml:space="preserve">, en ejercicio de sus funciones de derecho público, motivo por el cual se actualiza el supuesto jurídico, previsto en el artículo 12 de la Ley de Transparencia y Acceso a la Información Pública del Estado de México y Municipios. </w:t>
      </w:r>
    </w:p>
    <w:p w14:paraId="54BAFAFB" w14:textId="77777777" w:rsidR="008062F8" w:rsidRPr="009200E2" w:rsidRDefault="008062F8" w:rsidP="00D34626">
      <w:pPr>
        <w:tabs>
          <w:tab w:val="left" w:pos="851"/>
          <w:tab w:val="left" w:pos="8505"/>
        </w:tabs>
        <w:ind w:left="851" w:right="902"/>
        <w:jc w:val="both"/>
        <w:rPr>
          <w:rFonts w:ascii="Palatino Linotype" w:hAnsi="Palatino Linotype" w:cs="Arial"/>
          <w:i/>
          <w:sz w:val="22"/>
          <w:szCs w:val="22"/>
          <w:lang w:eastAsia="es-ES"/>
        </w:rPr>
      </w:pPr>
      <w:r w:rsidRPr="009200E2">
        <w:rPr>
          <w:rFonts w:ascii="Palatino Linotype" w:hAnsi="Palatino Linotype" w:cs="Arial"/>
          <w:i/>
          <w:sz w:val="22"/>
          <w:szCs w:val="22"/>
          <w:lang w:eastAsia="es-ES"/>
        </w:rPr>
        <w:t>“</w:t>
      </w:r>
      <w:r w:rsidRPr="009200E2">
        <w:rPr>
          <w:rFonts w:ascii="Palatino Linotype" w:hAnsi="Palatino Linotype" w:cs="Arial"/>
          <w:b/>
          <w:i/>
          <w:sz w:val="22"/>
          <w:szCs w:val="22"/>
          <w:lang w:eastAsia="es-ES"/>
        </w:rPr>
        <w:t>Artículo 12.</w:t>
      </w:r>
      <w:r w:rsidRPr="009200E2">
        <w:rPr>
          <w:rFonts w:ascii="Palatino Linotype" w:hAnsi="Palatino Linotype" w:cs="Arial"/>
          <w:i/>
          <w:sz w:val="22"/>
          <w:szCs w:val="22"/>
          <w:lang w:eastAsia="es-ES"/>
        </w:rPr>
        <w:t xml:space="preserve"> Quienes generen, recopilen, administren, manejen, procesen, archiven o conserven información pública serán responsables de la misma en los términos de las disposiciones jurídicas aplicables. </w:t>
      </w:r>
    </w:p>
    <w:p w14:paraId="243B5F47" w14:textId="77777777" w:rsidR="008062F8" w:rsidRPr="009200E2" w:rsidRDefault="008062F8" w:rsidP="00D34626">
      <w:pPr>
        <w:ind w:left="851" w:right="902"/>
        <w:jc w:val="both"/>
        <w:rPr>
          <w:rFonts w:ascii="Palatino Linotype" w:hAnsi="Palatino Linotype" w:cs="Arial"/>
          <w:i/>
          <w:sz w:val="22"/>
          <w:szCs w:val="22"/>
          <w:lang w:eastAsia="es-ES"/>
        </w:rPr>
      </w:pPr>
      <w:r w:rsidRPr="009200E2">
        <w:rPr>
          <w:rFonts w:ascii="Palatino Linotype" w:hAnsi="Palatino Linotype" w:cs="Arial"/>
          <w:i/>
          <w:sz w:val="22"/>
          <w:szCs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CDF793B" w14:textId="77777777" w:rsidR="00F93DDE" w:rsidRPr="009200E2" w:rsidRDefault="00F93DDE" w:rsidP="00D34626">
      <w:pPr>
        <w:ind w:left="851" w:right="902"/>
        <w:jc w:val="both"/>
        <w:rPr>
          <w:rFonts w:ascii="Palatino Linotype" w:hAnsi="Palatino Linotype" w:cs="Arial"/>
          <w:i/>
          <w:sz w:val="22"/>
          <w:szCs w:val="22"/>
          <w:lang w:eastAsia="es-ES"/>
        </w:rPr>
      </w:pPr>
    </w:p>
    <w:p w14:paraId="73C9DA89" w14:textId="5548222D" w:rsidR="00F93DDE" w:rsidRPr="009200E2" w:rsidRDefault="008062F8" w:rsidP="00D34626">
      <w:pPr>
        <w:spacing w:line="360" w:lineRule="auto"/>
        <w:jc w:val="both"/>
        <w:rPr>
          <w:rFonts w:ascii="Palatino Linotype" w:eastAsia="Calibri" w:hAnsi="Palatino Linotype" w:cs="Tahoma"/>
          <w:color w:val="000000"/>
          <w:lang w:eastAsia="en-US"/>
        </w:rPr>
      </w:pPr>
      <w:r w:rsidRPr="009200E2">
        <w:rPr>
          <w:rFonts w:ascii="Palatino Linotype" w:hAnsi="Palatino Linotype"/>
          <w:lang w:eastAsia="es-ES"/>
        </w:rPr>
        <w:t xml:space="preserve">Así, derivado del análisis </w:t>
      </w:r>
      <w:r w:rsidR="00397F9E" w:rsidRPr="009200E2">
        <w:rPr>
          <w:rFonts w:ascii="Palatino Linotype" w:hAnsi="Palatino Linotype"/>
          <w:lang w:eastAsia="es-ES"/>
        </w:rPr>
        <w:t xml:space="preserve">realizado </w:t>
      </w:r>
      <w:r w:rsidRPr="009200E2">
        <w:rPr>
          <w:rFonts w:ascii="Palatino Linotype" w:hAnsi="Palatino Linotype"/>
          <w:lang w:eastAsia="es-ES"/>
        </w:rPr>
        <w:t>a la</w:t>
      </w:r>
      <w:r w:rsidR="00397F9E" w:rsidRPr="009200E2">
        <w:rPr>
          <w:rFonts w:ascii="Palatino Linotype" w:hAnsi="Palatino Linotype"/>
          <w:lang w:eastAsia="es-ES"/>
        </w:rPr>
        <w:t>s</w:t>
      </w:r>
      <w:r w:rsidRPr="009200E2">
        <w:rPr>
          <w:rFonts w:ascii="Palatino Linotype" w:hAnsi="Palatino Linotype"/>
          <w:lang w:eastAsia="es-ES"/>
        </w:rPr>
        <w:t xml:space="preserve"> solicitud</w:t>
      </w:r>
      <w:r w:rsidR="00397F9E" w:rsidRPr="009200E2">
        <w:rPr>
          <w:rFonts w:ascii="Palatino Linotype" w:hAnsi="Palatino Linotype"/>
          <w:lang w:eastAsia="es-ES"/>
        </w:rPr>
        <w:t>es</w:t>
      </w:r>
      <w:r w:rsidRPr="009200E2">
        <w:rPr>
          <w:rFonts w:ascii="Palatino Linotype" w:hAnsi="Palatino Linotype"/>
          <w:lang w:eastAsia="es-ES"/>
        </w:rPr>
        <w:t xml:space="preserve"> de</w:t>
      </w:r>
      <w:r w:rsidR="00397F9E" w:rsidRPr="009200E2">
        <w:rPr>
          <w:rFonts w:ascii="Palatino Linotype" w:hAnsi="Palatino Linotype"/>
          <w:lang w:eastAsia="es-ES"/>
        </w:rPr>
        <w:t xml:space="preserve"> acceso a la</w:t>
      </w:r>
      <w:r w:rsidRPr="009200E2">
        <w:rPr>
          <w:rFonts w:ascii="Palatino Linotype" w:hAnsi="Palatino Linotype"/>
          <w:lang w:eastAsia="es-ES"/>
        </w:rPr>
        <w:t xml:space="preserve"> </w:t>
      </w:r>
      <w:r w:rsidR="00397F9E" w:rsidRPr="009200E2">
        <w:rPr>
          <w:rFonts w:ascii="Palatino Linotype" w:hAnsi="Palatino Linotype"/>
          <w:lang w:eastAsia="es-ES"/>
        </w:rPr>
        <w:t xml:space="preserve">información, contra lo </w:t>
      </w:r>
      <w:r w:rsidRPr="009200E2">
        <w:rPr>
          <w:rFonts w:ascii="Palatino Linotype" w:hAnsi="Palatino Linotype"/>
          <w:lang w:eastAsia="es-ES"/>
        </w:rPr>
        <w:t xml:space="preserve">entregado en respuesta por </w:t>
      </w:r>
      <w:r w:rsidRPr="009200E2">
        <w:rPr>
          <w:rFonts w:ascii="Palatino Linotype" w:hAnsi="Palatino Linotype"/>
          <w:b/>
          <w:lang w:eastAsia="es-ES"/>
        </w:rPr>
        <w:t>EL SUJETO OBLIGADO</w:t>
      </w:r>
      <w:r w:rsidRPr="009200E2">
        <w:rPr>
          <w:rFonts w:ascii="Palatino Linotype" w:hAnsi="Palatino Linotype"/>
          <w:lang w:eastAsia="es-ES"/>
        </w:rPr>
        <w:t xml:space="preserve">, este Órgano Garante determina que </w:t>
      </w:r>
      <w:r w:rsidRPr="009200E2">
        <w:rPr>
          <w:rFonts w:ascii="Palatino Linotype" w:hAnsi="Palatino Linotype"/>
          <w:b/>
          <w:lang w:eastAsia="es-ES"/>
        </w:rPr>
        <w:t>EL SUJETO OBLIGADO</w:t>
      </w:r>
      <w:r w:rsidRPr="009200E2">
        <w:rPr>
          <w:rFonts w:ascii="Palatino Linotype" w:hAnsi="Palatino Linotype"/>
          <w:lang w:eastAsia="es-ES"/>
        </w:rPr>
        <w:t xml:space="preserve"> </w:t>
      </w:r>
      <w:r w:rsidR="00F93DDE" w:rsidRPr="009200E2">
        <w:rPr>
          <w:rFonts w:ascii="Palatino Linotype" w:hAnsi="Palatino Linotype"/>
          <w:lang w:eastAsia="es-ES"/>
        </w:rPr>
        <w:t>cumplió a cabalidad siendo congruente con la información peticionada y exhaustivo en dar trámite y atención a la solicitud de mérito</w:t>
      </w:r>
      <w:r w:rsidR="0071498D" w:rsidRPr="009200E2">
        <w:rPr>
          <w:rFonts w:ascii="Palatino Linotype" w:hAnsi="Palatino Linotype"/>
          <w:lang w:val="es-ES" w:eastAsia="es-ES"/>
        </w:rPr>
        <w:t xml:space="preserve">, además que fue mediante Informe Justificado que </w:t>
      </w:r>
      <w:r w:rsidR="00B138CA" w:rsidRPr="009200E2">
        <w:rPr>
          <w:rFonts w:ascii="Palatino Linotype" w:hAnsi="Palatino Linotype"/>
          <w:lang w:val="es-ES" w:eastAsia="es-ES"/>
        </w:rPr>
        <w:t>ratifica cada uno de los puntos peticionados y entregados desde respuesta primigenia, por ese motivo y</w:t>
      </w:r>
      <w:r w:rsidR="00F93DDE" w:rsidRPr="009200E2">
        <w:rPr>
          <w:rFonts w:ascii="Palatino Linotype" w:hAnsi="Palatino Linotype"/>
          <w:lang w:val="es-ES" w:eastAsia="es-ES"/>
        </w:rPr>
        <w:t xml:space="preserve"> </w:t>
      </w:r>
      <w:r w:rsidR="00F93DDE" w:rsidRPr="009200E2">
        <w:rPr>
          <w:rFonts w:ascii="Palatino Linotype" w:hAnsi="Palatino Linotype" w:cs="Tahoma"/>
          <w:lang w:eastAsia="es-ES"/>
        </w:rPr>
        <w:t>sobre el tema</w:t>
      </w:r>
      <w:r w:rsidR="00F93DDE" w:rsidRPr="009200E2">
        <w:rPr>
          <w:rFonts w:ascii="Palatino Linotype" w:eastAsia="Calibri" w:hAnsi="Palatino Linotype" w:cs="Tahoma"/>
          <w:lang w:eastAsia="en-US"/>
        </w:rPr>
        <w:t>, e</w:t>
      </w:r>
      <w:r w:rsidR="00F93DDE" w:rsidRPr="009200E2">
        <w:rPr>
          <w:rFonts w:ascii="Palatino Linotype" w:hAnsi="Palatino Linotype" w:cs="Tahoma"/>
          <w:lang w:eastAsia="es-ES"/>
        </w:rPr>
        <w:t xml:space="preserve">l artículo 1.8, fracción XIII, del Código Administrativo del Estado de México, establece que para que tenga validez, todo acto administrativo deberá resolver todos los puntos propuestos por los interesados. </w:t>
      </w:r>
      <w:r w:rsidR="00F93DDE" w:rsidRPr="009200E2">
        <w:rPr>
          <w:rFonts w:ascii="Palatino Linotype" w:eastAsia="Calibri" w:hAnsi="Palatino Linotype" w:cs="Tahoma"/>
          <w:color w:val="000000"/>
        </w:rPr>
        <w:t>Situación que se robustece, con el Criterio 02/17, del Instituto Nacional de Transparencia, Acceso a la Información y Protección de Datos Personales, el cual establece lo siguiente:</w:t>
      </w:r>
    </w:p>
    <w:p w14:paraId="21D1A6CB" w14:textId="77777777" w:rsidR="00F93DDE" w:rsidRPr="009200E2" w:rsidRDefault="00F93DDE" w:rsidP="00D34626">
      <w:pPr>
        <w:autoSpaceDE w:val="0"/>
        <w:autoSpaceDN w:val="0"/>
        <w:adjustRightInd w:val="0"/>
        <w:spacing w:line="360" w:lineRule="auto"/>
        <w:jc w:val="both"/>
        <w:rPr>
          <w:rFonts w:ascii="Palatino Linotype" w:eastAsia="Calibri" w:hAnsi="Palatino Linotype" w:cs="Tahoma"/>
          <w:color w:val="000000"/>
          <w:sz w:val="22"/>
          <w:szCs w:val="22"/>
        </w:rPr>
      </w:pPr>
    </w:p>
    <w:p w14:paraId="02F87851" w14:textId="77777777" w:rsidR="00F93DDE" w:rsidRPr="009200E2" w:rsidRDefault="00F93DDE" w:rsidP="00D34626">
      <w:pPr>
        <w:spacing w:line="360" w:lineRule="auto"/>
        <w:ind w:left="567" w:right="567"/>
        <w:jc w:val="both"/>
        <w:rPr>
          <w:rFonts w:ascii="Palatino Linotype" w:eastAsia="Calibri" w:hAnsi="Palatino Linotype" w:cs="Tahoma"/>
          <w:bCs/>
          <w:i/>
          <w:sz w:val="20"/>
          <w:szCs w:val="20"/>
          <w:lang w:eastAsia="en-US"/>
        </w:rPr>
      </w:pPr>
      <w:r w:rsidRPr="009200E2">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9200E2">
        <w:rPr>
          <w:rFonts w:ascii="Palatino Linotype" w:eastAsia="Calibri" w:hAnsi="Palatino Linotype" w:cs="Tahoma"/>
          <w:bCs/>
          <w:i/>
          <w:sz w:val="20"/>
          <w:szCs w:val="20"/>
          <w:lang w:eastAsia="en-US"/>
        </w:rPr>
        <w:t xml:space="preserve">De conformidad con el artículo </w:t>
      </w:r>
      <w:r w:rsidRPr="009200E2">
        <w:rPr>
          <w:rFonts w:ascii="Palatino Linotype" w:eastAsia="Calibri" w:hAnsi="Palatino Linotype" w:cs="Tahoma"/>
          <w:bCs/>
          <w:i/>
          <w:sz w:val="20"/>
          <w:szCs w:val="20"/>
          <w:lang w:val="es-ES_tradnl" w:eastAsia="en-US"/>
        </w:rPr>
        <w:t>3 de la Ley Federal de Procedimiento Administrativo</w:t>
      </w:r>
      <w:r w:rsidRPr="009200E2">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200E2">
        <w:rPr>
          <w:rFonts w:ascii="Palatino Linotype" w:eastAsia="Calibri" w:hAnsi="Palatino Linotype" w:cs="Tahoma"/>
          <w:b/>
          <w:bCs/>
          <w:i/>
          <w:sz w:val="20"/>
          <w:szCs w:val="20"/>
          <w:lang w:eastAsia="en-US"/>
        </w:rPr>
        <w:t>la exhaustividad significa que dicha respuesta se refiera expresamente a cada uno de los puntos solicitados</w:t>
      </w:r>
      <w:r w:rsidRPr="009200E2">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9200E2">
        <w:rPr>
          <w:rFonts w:ascii="Palatino Linotype" w:eastAsia="Calibri" w:hAnsi="Palatino Linotype" w:cs="Tahoma"/>
          <w:b/>
          <w:bCs/>
          <w:i/>
          <w:sz w:val="20"/>
          <w:szCs w:val="20"/>
          <w:lang w:eastAsia="en-US"/>
        </w:rPr>
        <w:t>atiendan de manera puntual y expresa, cada uno de los contenidos de información.”</w:t>
      </w:r>
    </w:p>
    <w:p w14:paraId="112C623E" w14:textId="77777777" w:rsidR="00F93DDE" w:rsidRPr="009200E2" w:rsidRDefault="00F93DDE" w:rsidP="00D34626">
      <w:pPr>
        <w:autoSpaceDE w:val="0"/>
        <w:autoSpaceDN w:val="0"/>
        <w:adjustRightInd w:val="0"/>
        <w:spacing w:line="360" w:lineRule="auto"/>
        <w:jc w:val="both"/>
        <w:rPr>
          <w:rFonts w:ascii="Palatino Linotype" w:eastAsia="Calibri" w:hAnsi="Palatino Linotype" w:cs="Tahoma"/>
          <w:color w:val="000000"/>
          <w:sz w:val="22"/>
          <w:szCs w:val="22"/>
        </w:rPr>
      </w:pPr>
    </w:p>
    <w:p w14:paraId="6EC19B72" w14:textId="564286E3" w:rsidR="00F93DDE" w:rsidRPr="009200E2" w:rsidRDefault="00F93DDE" w:rsidP="00D34626">
      <w:pPr>
        <w:widowControl w:val="0"/>
        <w:autoSpaceDE w:val="0"/>
        <w:autoSpaceDN w:val="0"/>
        <w:adjustRightInd w:val="0"/>
        <w:spacing w:line="360" w:lineRule="auto"/>
        <w:jc w:val="both"/>
        <w:rPr>
          <w:rFonts w:ascii="Palatino Linotype" w:hAnsi="Palatino Linotype" w:cs="Tahoma"/>
          <w:bCs/>
          <w:lang w:val="es-ES_tradnl"/>
        </w:rPr>
      </w:pPr>
      <w:r w:rsidRPr="009200E2">
        <w:rPr>
          <w:rFonts w:ascii="Palatino Linotype" w:hAnsi="Palatino Linotype" w:cs="Tahoma"/>
        </w:rPr>
        <w:t xml:space="preserve">De lo citado, se desprende que </w:t>
      </w:r>
      <w:r w:rsidRPr="009200E2">
        <w:rPr>
          <w:rFonts w:ascii="Palatino Linotype" w:hAnsi="Palatino Linotype" w:cs="Tahoma"/>
          <w:bCs/>
        </w:rPr>
        <w:t xml:space="preserve">todo acto administrativo debe apegarse al </w:t>
      </w:r>
      <w:r w:rsidRPr="009200E2">
        <w:rPr>
          <w:rFonts w:ascii="Palatino Linotype" w:hAnsi="Palatino Linotype" w:cs="Tahoma"/>
          <w:b/>
          <w:bCs/>
        </w:rPr>
        <w:t>principio de exhaustividad</w:t>
      </w:r>
      <w:r w:rsidRPr="009200E2">
        <w:rPr>
          <w:rFonts w:ascii="Palatino Linotype" w:hAnsi="Palatino Linotype" w:cs="Tahoma"/>
          <w:bCs/>
        </w:rPr>
        <w:t xml:space="preserve">, </w:t>
      </w:r>
      <w:r w:rsidRPr="009200E2">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w:t>
      </w:r>
      <w:r w:rsidR="009D7C7B" w:rsidRPr="009200E2">
        <w:rPr>
          <w:rFonts w:ascii="Palatino Linotype" w:hAnsi="Palatino Linotype" w:cs="Tahoma"/>
          <w:bCs/>
          <w:lang w:val="es-ES_tradnl"/>
        </w:rPr>
        <w:t>ner</w:t>
      </w:r>
      <w:r w:rsidRPr="009200E2">
        <w:rPr>
          <w:rFonts w:ascii="Palatino Linotype" w:hAnsi="Palatino Linotype" w:cs="Tahoma"/>
          <w:bCs/>
          <w:lang w:val="es-ES_tradnl"/>
        </w:rPr>
        <w:t>a íntegra- sobre todos los puntos requeridos, a fin de satisfacer la solicitud correspondiente.</w:t>
      </w:r>
    </w:p>
    <w:p w14:paraId="14755ABB" w14:textId="77777777" w:rsidR="00F93DDE" w:rsidRPr="009200E2" w:rsidRDefault="00F93DDE" w:rsidP="00D34626">
      <w:pPr>
        <w:autoSpaceDE w:val="0"/>
        <w:autoSpaceDN w:val="0"/>
        <w:adjustRightInd w:val="0"/>
        <w:spacing w:line="360" w:lineRule="auto"/>
        <w:jc w:val="both"/>
        <w:rPr>
          <w:rFonts w:ascii="Palatino Linotype" w:eastAsia="Calibri" w:hAnsi="Palatino Linotype" w:cs="Tahoma"/>
          <w:color w:val="000000"/>
          <w:szCs w:val="22"/>
        </w:rPr>
      </w:pPr>
    </w:p>
    <w:p w14:paraId="018B97B0" w14:textId="03DC7A9C" w:rsidR="009D7C7B" w:rsidRPr="009200E2" w:rsidRDefault="00F93DDE" w:rsidP="00D34626">
      <w:pPr>
        <w:spacing w:line="360" w:lineRule="auto"/>
        <w:jc w:val="both"/>
        <w:rPr>
          <w:rFonts w:ascii="Palatino Linotype" w:eastAsia="Calibri" w:hAnsi="Palatino Linotype" w:cs="Tahoma"/>
          <w:bCs/>
          <w:szCs w:val="22"/>
          <w:lang w:eastAsia="en-US"/>
        </w:rPr>
      </w:pPr>
      <w:r w:rsidRPr="009200E2">
        <w:rPr>
          <w:rFonts w:ascii="Palatino Linotype" w:hAnsi="Palatino Linotype" w:cs="Tahoma"/>
        </w:rPr>
        <w:t xml:space="preserve">En esa tesitura, se concluye que </w:t>
      </w:r>
      <w:r w:rsidR="00A53626" w:rsidRPr="009200E2">
        <w:rPr>
          <w:rFonts w:ascii="Palatino Linotype" w:hAnsi="Palatino Linotype" w:cs="Tahoma"/>
          <w:b/>
        </w:rPr>
        <w:t>EL SUJETO OBLIGADO</w:t>
      </w:r>
      <w:r w:rsidR="00A53626" w:rsidRPr="009200E2">
        <w:rPr>
          <w:rFonts w:ascii="Palatino Linotype" w:hAnsi="Palatino Linotype" w:cs="Tahoma"/>
        </w:rPr>
        <w:t xml:space="preserve"> </w:t>
      </w:r>
      <w:r w:rsidR="009D7C7B" w:rsidRPr="009200E2">
        <w:rPr>
          <w:rFonts w:ascii="Palatino Linotype" w:hAnsi="Palatino Linotype" w:cs="Tahoma"/>
        </w:rPr>
        <w:t xml:space="preserve">tuvo por satisfecho </w:t>
      </w:r>
      <w:r w:rsidRPr="009200E2">
        <w:rPr>
          <w:rFonts w:ascii="Palatino Linotype" w:hAnsi="Palatino Linotype" w:cs="Tahoma"/>
        </w:rPr>
        <w:t xml:space="preserve">el derecho de acceso </w:t>
      </w:r>
      <w:r w:rsidRPr="009200E2">
        <w:rPr>
          <w:rFonts w:ascii="Palatino Linotype" w:eastAsia="Calibri" w:hAnsi="Palatino Linotype" w:cs="Tahoma"/>
          <w:bCs/>
          <w:szCs w:val="22"/>
          <w:lang w:eastAsia="en-US"/>
        </w:rPr>
        <w:t xml:space="preserve">a la información del </w:t>
      </w:r>
      <w:r w:rsidR="009D7C7B" w:rsidRPr="009200E2">
        <w:rPr>
          <w:rFonts w:ascii="Palatino Linotype" w:eastAsia="Calibri" w:hAnsi="Palatino Linotype" w:cs="Tahoma"/>
          <w:b/>
          <w:bCs/>
          <w:szCs w:val="22"/>
          <w:lang w:eastAsia="en-US"/>
        </w:rPr>
        <w:t>RECURRENTE</w:t>
      </w:r>
      <w:r w:rsidRPr="009200E2">
        <w:rPr>
          <w:rFonts w:ascii="Palatino Linotype" w:eastAsia="Calibri" w:hAnsi="Palatino Linotype" w:cs="Tahoma"/>
          <w:bCs/>
          <w:szCs w:val="22"/>
          <w:lang w:eastAsia="en-US"/>
        </w:rPr>
        <w:t xml:space="preserve">, </w:t>
      </w:r>
      <w:r w:rsidR="009D7C7B" w:rsidRPr="009200E2">
        <w:rPr>
          <w:rFonts w:ascii="Palatino Linotype" w:eastAsia="Calibri" w:hAnsi="Palatino Linotype" w:cs="Tahoma"/>
          <w:bCs/>
          <w:szCs w:val="22"/>
          <w:lang w:eastAsia="en-US"/>
        </w:rPr>
        <w:t xml:space="preserve">ya que </w:t>
      </w:r>
      <w:r w:rsidR="009D7C7B" w:rsidRPr="009200E2">
        <w:rPr>
          <w:rFonts w:ascii="Palatino Linotype" w:eastAsia="Calibri" w:hAnsi="Palatino Linotype" w:cs="Tahoma"/>
          <w:b/>
          <w:bCs/>
          <w:szCs w:val="22"/>
          <w:lang w:eastAsia="en-US"/>
        </w:rPr>
        <w:t xml:space="preserve">cumplió con </w:t>
      </w:r>
      <w:r w:rsidRPr="009200E2">
        <w:rPr>
          <w:rFonts w:ascii="Palatino Linotype" w:eastAsia="Calibri" w:hAnsi="Palatino Linotype" w:cs="Tahoma"/>
          <w:b/>
          <w:bCs/>
          <w:szCs w:val="22"/>
          <w:lang w:eastAsia="en-US"/>
        </w:rPr>
        <w:t xml:space="preserve">el principio de exhaustividad, </w:t>
      </w:r>
      <w:r w:rsidRPr="009200E2">
        <w:rPr>
          <w:rFonts w:ascii="Palatino Linotype" w:eastAsia="Calibri" w:hAnsi="Palatino Linotype" w:cs="Tahoma"/>
          <w:bCs/>
          <w:szCs w:val="22"/>
          <w:lang w:eastAsia="en-US"/>
        </w:rPr>
        <w:t>pues se pronunció</w:t>
      </w:r>
      <w:r w:rsidR="009D7C7B" w:rsidRPr="009200E2">
        <w:rPr>
          <w:rFonts w:ascii="Palatino Linotype" w:eastAsia="Calibri" w:hAnsi="Palatino Linotype" w:cs="Tahoma"/>
          <w:bCs/>
          <w:szCs w:val="22"/>
          <w:lang w:eastAsia="en-US"/>
        </w:rPr>
        <w:t xml:space="preserve"> </w:t>
      </w:r>
      <w:r w:rsidR="00A53626" w:rsidRPr="009200E2">
        <w:rPr>
          <w:rFonts w:ascii="Palatino Linotype" w:eastAsia="Calibri" w:hAnsi="Palatino Linotype" w:cs="Tahoma"/>
          <w:bCs/>
          <w:szCs w:val="22"/>
          <w:lang w:eastAsia="en-US"/>
        </w:rPr>
        <w:t xml:space="preserve">el servidor público habilitado competente el cual </w:t>
      </w:r>
      <w:r w:rsidRPr="009200E2">
        <w:rPr>
          <w:rFonts w:ascii="Palatino Linotype" w:eastAsia="Calibri" w:hAnsi="Palatino Linotype" w:cs="Tahoma"/>
          <w:bCs/>
          <w:szCs w:val="22"/>
          <w:lang w:eastAsia="en-US"/>
        </w:rPr>
        <w:t xml:space="preserve">proporcionó </w:t>
      </w:r>
      <w:r w:rsidR="005648A8" w:rsidRPr="009200E2">
        <w:rPr>
          <w:rFonts w:ascii="Palatino Linotype" w:eastAsia="Calibri" w:hAnsi="Palatino Linotype" w:cs="Tahoma"/>
          <w:bCs/>
          <w:szCs w:val="22"/>
          <w:lang w:eastAsia="en-US"/>
        </w:rPr>
        <w:t>la información con la que cuenta y administra en sus archivos</w:t>
      </w:r>
      <w:r w:rsidR="004763F9" w:rsidRPr="009200E2">
        <w:rPr>
          <w:rFonts w:ascii="Palatino Linotype" w:eastAsia="Calibri" w:hAnsi="Palatino Linotype" w:cs="Tahoma"/>
          <w:bCs/>
          <w:szCs w:val="22"/>
          <w:lang w:eastAsia="en-US"/>
        </w:rPr>
        <w:t>.</w:t>
      </w:r>
    </w:p>
    <w:p w14:paraId="187922F1" w14:textId="49B45202" w:rsidR="00B9538D" w:rsidRPr="009200E2" w:rsidRDefault="005648A8" w:rsidP="005648A8">
      <w:pPr>
        <w:spacing w:before="100" w:beforeAutospacing="1" w:after="100" w:afterAutospacing="1" w:line="360" w:lineRule="auto"/>
        <w:ind w:right="49"/>
        <w:jc w:val="both"/>
        <w:rPr>
          <w:rFonts w:ascii="Palatino Linotype" w:eastAsia="Calibri" w:hAnsi="Palatino Linotype" w:cs="Arial"/>
          <w:lang w:eastAsia="es-ES"/>
        </w:rPr>
      </w:pPr>
      <w:r w:rsidRPr="009200E2">
        <w:rPr>
          <w:rFonts w:ascii="Palatino Linotype" w:eastAsia="Palatino Linotype" w:hAnsi="Palatino Linotype" w:cs="Palatino Linotype"/>
        </w:rPr>
        <w:t xml:space="preserve">En consecuencia respecto al </w:t>
      </w:r>
      <w:r w:rsidR="00B9538D" w:rsidRPr="009200E2">
        <w:rPr>
          <w:rFonts w:ascii="Palatino Linotype" w:eastAsia="Calibri" w:hAnsi="Palatino Linotype" w:cs="Arial"/>
          <w:lang w:eastAsia="es-ES"/>
        </w:rPr>
        <w:t xml:space="preserve">pronunciamiento por parte del </w:t>
      </w:r>
      <w:r w:rsidR="00B9538D" w:rsidRPr="009200E2">
        <w:rPr>
          <w:rFonts w:ascii="Palatino Linotype" w:eastAsia="Calibri" w:hAnsi="Palatino Linotype" w:cs="Arial"/>
          <w:b/>
          <w:lang w:eastAsia="es-ES"/>
        </w:rPr>
        <w:t>SUJETO OBLIGADO</w:t>
      </w:r>
      <w:r w:rsidR="00B9538D" w:rsidRPr="009200E2">
        <w:rPr>
          <w:rFonts w:ascii="Palatino Linotype" w:eastAsia="Calibri" w:hAnsi="Palatino Linotype" w:cs="Arial"/>
          <w:lang w:eastAsia="es-ES"/>
        </w:rPr>
        <w:t xml:space="preserve">, es dable señalar que los actos que realicen los servidores públicos, se realizan apegados a la atribuciones conferidas en los manuales y reglamentos que al efecto se expidan, por lo tanto, este Órgano Garante no cuenta con las facultades para dudar de la veracidad de la información que manifiesta </w:t>
      </w:r>
      <w:r w:rsidR="00C61915" w:rsidRPr="009200E2">
        <w:rPr>
          <w:rFonts w:ascii="Palatino Linotype" w:eastAsia="Calibri" w:hAnsi="Palatino Linotype" w:cs="Arial"/>
          <w:b/>
          <w:lang w:eastAsia="es-ES"/>
        </w:rPr>
        <w:t>EL SUJETO OBLIGADO</w:t>
      </w:r>
      <w:r w:rsidR="00B9538D" w:rsidRPr="009200E2">
        <w:rPr>
          <w:rFonts w:ascii="Palatino Linotype" w:eastAsia="Calibri" w:hAnsi="Palatino Linotype" w:cs="Arial"/>
          <w:lang w:eastAsia="es-ES"/>
        </w:rPr>
        <w:t xml:space="preserve">, sirve de </w:t>
      </w:r>
      <w:r w:rsidR="009B6AA1" w:rsidRPr="009200E2">
        <w:rPr>
          <w:rFonts w:ascii="Palatino Linotype" w:eastAsia="Calibri" w:hAnsi="Palatino Linotype" w:cs="Arial"/>
          <w:lang w:eastAsia="es-ES"/>
        </w:rPr>
        <w:t>sustento</w:t>
      </w:r>
      <w:r w:rsidR="00B9538D" w:rsidRPr="009200E2">
        <w:rPr>
          <w:rFonts w:ascii="Palatino Linotype" w:eastAsia="Calibri" w:hAnsi="Palatino Linotype" w:cs="Arial"/>
          <w:lang w:eastAsia="es-ES"/>
        </w:rPr>
        <w:t xml:space="preserve"> a lo antes expuesto el criterio </w:t>
      </w:r>
      <w:r w:rsidR="00B9538D" w:rsidRPr="009200E2">
        <w:rPr>
          <w:rFonts w:ascii="Palatino Linotype" w:eastAsia="Calibri" w:hAnsi="Palatino Linotype" w:cs="Arial"/>
          <w:b/>
          <w:lang w:eastAsia="es-ES"/>
        </w:rPr>
        <w:t>31/10</w:t>
      </w:r>
      <w:r w:rsidR="00B9538D" w:rsidRPr="009200E2">
        <w:rPr>
          <w:rFonts w:ascii="Palatino Linotype" w:eastAsia="Calibri" w:hAnsi="Palatino Linotype" w:cs="Arial"/>
          <w:lang w:eastAsia="es-ES"/>
        </w:rPr>
        <w:t xml:space="preserve"> emitido por el entonces Instituto Federal de Acceso a la Información y Protección de Datos ahora Instituto Nacional de Transparencia, Acceso a la Información y Protección de Datos Personales que establece:</w:t>
      </w:r>
    </w:p>
    <w:p w14:paraId="7A3E4027" w14:textId="77777777" w:rsidR="00B9538D" w:rsidRPr="009200E2" w:rsidRDefault="00B9538D" w:rsidP="00D34626">
      <w:pPr>
        <w:widowControl w:val="0"/>
        <w:tabs>
          <w:tab w:val="left" w:pos="1701"/>
          <w:tab w:val="left" w:pos="1843"/>
        </w:tabs>
        <w:autoSpaceDE w:val="0"/>
        <w:autoSpaceDN w:val="0"/>
        <w:adjustRightInd w:val="0"/>
        <w:ind w:left="851" w:right="902"/>
        <w:contextualSpacing/>
        <w:jc w:val="both"/>
        <w:rPr>
          <w:rFonts w:ascii="Palatino Linotype" w:eastAsia="Calibri" w:hAnsi="Palatino Linotype" w:cs="Arial"/>
          <w:i/>
          <w:lang w:eastAsia="es-ES"/>
        </w:rPr>
      </w:pPr>
      <w:r w:rsidRPr="009200E2">
        <w:rPr>
          <w:rFonts w:ascii="Palatino Linotype" w:eastAsia="Calibri"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9200E2">
        <w:rPr>
          <w:rFonts w:ascii="Palatino Linotype" w:eastAsia="Calibri"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200E2">
        <w:rPr>
          <w:rFonts w:ascii="Palatino Linotype" w:eastAsia="Calibri" w:hAnsi="Palatino Linotype" w:cs="Arial"/>
          <w:i/>
          <w:u w:val="single"/>
          <w:lang w:eastAsia="es-ES"/>
        </w:rPr>
        <w:t>no está facultado para pronunciarse sobre la veracidad de la información proporcionada por las autoridades</w:t>
      </w:r>
      <w:r w:rsidRPr="009200E2">
        <w:rPr>
          <w:rFonts w:ascii="Palatino Linotype" w:eastAsia="Calibri" w:hAnsi="Palatino Linotype" w:cs="Arial"/>
          <w:i/>
          <w:lang w:eastAsia="es-ES"/>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8DCC18" w14:textId="77777777" w:rsidR="00033485" w:rsidRPr="009200E2" w:rsidRDefault="00033485" w:rsidP="00D34626">
      <w:pPr>
        <w:spacing w:before="100" w:beforeAutospacing="1" w:after="100" w:afterAutospacing="1" w:line="360" w:lineRule="auto"/>
        <w:ind w:right="49"/>
        <w:jc w:val="both"/>
        <w:rPr>
          <w:rFonts w:ascii="Palatino Linotype" w:eastAsia="Palatino Linotype" w:hAnsi="Palatino Linotype" w:cs="Palatino Linotype"/>
          <w:sz w:val="4"/>
        </w:rPr>
      </w:pPr>
    </w:p>
    <w:p w14:paraId="048A69B6" w14:textId="2350A3FD" w:rsidR="006C7A09" w:rsidRPr="009200E2" w:rsidRDefault="006C7A09" w:rsidP="00D34626">
      <w:pPr>
        <w:spacing w:before="100" w:beforeAutospacing="1" w:after="100" w:afterAutospacing="1" w:line="360" w:lineRule="auto"/>
        <w:jc w:val="both"/>
        <w:rPr>
          <w:rFonts w:ascii="Palatino Linotype" w:eastAsia="MS Mincho" w:hAnsi="Palatino Linotype"/>
          <w:lang w:val="es-ES" w:eastAsia="es-ES"/>
        </w:rPr>
      </w:pPr>
      <w:r w:rsidRPr="009200E2">
        <w:rPr>
          <w:rFonts w:ascii="Palatino Linotype" w:hAnsi="Palatino Linotype" w:cs="Arial"/>
          <w:lang w:eastAsia="es-ES"/>
        </w:rPr>
        <w:t>Es por tanto que, éste Órgano Garante</w:t>
      </w:r>
      <w:r w:rsidRPr="009200E2">
        <w:rPr>
          <w:rFonts w:ascii="Palatino Linotype" w:hAnsi="Palatino Linotype" w:cs="Arial"/>
          <w:b/>
        </w:rPr>
        <w:t xml:space="preserve">, </w:t>
      </w:r>
      <w:r w:rsidRPr="009200E2">
        <w:rPr>
          <w:rFonts w:ascii="Palatino Linotype" w:hAnsi="Palatino Linotype"/>
          <w:lang w:eastAsia="es-ES"/>
        </w:rPr>
        <w:t xml:space="preserve">en términos de lo dispuesto en el artículo 186, fracción II de la Ley de Transparencia y Acceso a la </w:t>
      </w:r>
      <w:r w:rsidRPr="009200E2">
        <w:rPr>
          <w:rFonts w:ascii="Palatino Linotype" w:hAnsi="Palatino Linotype" w:cs="Arial"/>
          <w:lang w:eastAsia="es-ES"/>
        </w:rPr>
        <w:t>Información</w:t>
      </w:r>
      <w:r w:rsidRPr="009200E2">
        <w:rPr>
          <w:rFonts w:ascii="Palatino Linotype" w:hAnsi="Palatino Linotype"/>
          <w:lang w:eastAsia="es-ES"/>
        </w:rPr>
        <w:t xml:space="preserve"> Pública del Estado de México y Municipios, </w:t>
      </w:r>
      <w:r w:rsidRPr="009200E2">
        <w:rPr>
          <w:rFonts w:ascii="Palatino Linotype" w:hAnsi="Palatino Linotype" w:cs="Arial"/>
        </w:rPr>
        <w:t xml:space="preserve">el Pleno de </w:t>
      </w:r>
      <w:r w:rsidRPr="009200E2">
        <w:rPr>
          <w:rFonts w:ascii="Palatino Linotype" w:hAnsi="Palatino Linotype" w:cs="Arial"/>
          <w:lang w:eastAsia="es-ES"/>
        </w:rPr>
        <w:t xml:space="preserve">este Instituto, </w:t>
      </w:r>
      <w:bookmarkStart w:id="9" w:name="_Hlk61274984"/>
      <w:r w:rsidRPr="009200E2">
        <w:rPr>
          <w:rFonts w:ascii="Palatino Linotype" w:hAnsi="Palatino Linotype" w:cs="Arial"/>
          <w:lang w:eastAsia="es-ES"/>
        </w:rPr>
        <w:t>estima que</w:t>
      </w:r>
      <w:bookmarkEnd w:id="9"/>
      <w:r w:rsidRPr="009200E2">
        <w:rPr>
          <w:rFonts w:ascii="Palatino Linotype" w:hAnsi="Palatino Linotype" w:cs="Arial"/>
          <w:lang w:eastAsia="es-ES"/>
        </w:rPr>
        <w:t xml:space="preserve"> </w:t>
      </w:r>
      <w:r w:rsidRPr="009200E2">
        <w:rPr>
          <w:rFonts w:ascii="Palatino Linotype" w:hAnsi="Palatino Linotype" w:cs="Arial"/>
          <w:bCs/>
          <w:szCs w:val="22"/>
          <w:lang w:val="es-ES" w:eastAsia="es-ES"/>
        </w:rPr>
        <w:t xml:space="preserve">las razones o motivos de inconformidad planteadas por </w:t>
      </w:r>
      <w:r w:rsidRPr="009200E2">
        <w:rPr>
          <w:rFonts w:ascii="Palatino Linotype" w:hAnsi="Palatino Linotype" w:cs="Arial"/>
          <w:b/>
          <w:bCs/>
          <w:szCs w:val="22"/>
          <w:lang w:eastAsia="es-ES"/>
        </w:rPr>
        <w:t>EL RECURRENTE</w:t>
      </w:r>
      <w:r w:rsidRPr="009200E2">
        <w:rPr>
          <w:rFonts w:ascii="Palatino Linotype" w:hAnsi="Palatino Linotype" w:cs="Arial"/>
          <w:bCs/>
          <w:szCs w:val="22"/>
          <w:lang w:val="es-ES" w:eastAsia="es-ES"/>
        </w:rPr>
        <w:t xml:space="preserve">, resultan infundadas; en consecuencia, este Órgano Garante determina </w:t>
      </w:r>
      <w:r w:rsidRPr="009200E2">
        <w:rPr>
          <w:rFonts w:ascii="Palatino Linotype" w:hAnsi="Palatino Linotype" w:cs="Arial"/>
          <w:b/>
          <w:bCs/>
          <w:szCs w:val="22"/>
          <w:lang w:val="es-ES" w:eastAsia="es-ES"/>
        </w:rPr>
        <w:t>CONFIRMAR</w:t>
      </w:r>
      <w:r w:rsidRPr="009200E2">
        <w:rPr>
          <w:rFonts w:ascii="Palatino Linotype" w:hAnsi="Palatino Linotype" w:cs="Arial"/>
          <w:bCs/>
          <w:szCs w:val="22"/>
          <w:lang w:val="es-ES" w:eastAsia="es-ES"/>
        </w:rPr>
        <w:t xml:space="preserve"> la respuesta otorgada por </w:t>
      </w:r>
      <w:r w:rsidRPr="009200E2">
        <w:rPr>
          <w:rFonts w:ascii="Palatino Linotype" w:hAnsi="Palatino Linotype" w:cs="Arial"/>
          <w:b/>
          <w:bCs/>
          <w:szCs w:val="22"/>
          <w:lang w:val="es-419" w:eastAsia="es-ES"/>
        </w:rPr>
        <w:t>EL</w:t>
      </w:r>
      <w:r w:rsidRPr="009200E2">
        <w:rPr>
          <w:rFonts w:ascii="Palatino Linotype" w:hAnsi="Palatino Linotype" w:cs="Arial"/>
          <w:b/>
          <w:bCs/>
          <w:szCs w:val="22"/>
          <w:lang w:val="es-ES" w:eastAsia="es-ES"/>
        </w:rPr>
        <w:t xml:space="preserve"> SUJETO OBLIGADO</w:t>
      </w:r>
      <w:r w:rsidRPr="009200E2">
        <w:rPr>
          <w:rFonts w:ascii="Palatino Linotype" w:hAnsi="Palatino Linotype" w:cs="Arial"/>
          <w:bCs/>
          <w:szCs w:val="22"/>
          <w:lang w:val="es-ES" w:eastAsia="es-ES"/>
        </w:rPr>
        <w:t xml:space="preserve"> </w:t>
      </w:r>
      <w:r w:rsidRPr="009200E2">
        <w:rPr>
          <w:rFonts w:ascii="Palatino Linotype" w:hAnsi="Palatino Linotype" w:cs="Arial"/>
          <w:bCs/>
          <w:szCs w:val="22"/>
          <w:lang w:val="es-419" w:eastAsia="es-ES"/>
        </w:rPr>
        <w:t>a</w:t>
      </w:r>
      <w:r w:rsidRPr="009200E2">
        <w:rPr>
          <w:rFonts w:ascii="Palatino Linotype" w:hAnsi="Palatino Linotype" w:cs="Arial"/>
          <w:bCs/>
          <w:szCs w:val="22"/>
          <w:lang w:val="es-ES" w:eastAsia="es-ES"/>
        </w:rPr>
        <w:t xml:space="preserve"> la solicitud</w:t>
      </w:r>
      <w:r w:rsidRPr="009200E2">
        <w:rPr>
          <w:rFonts w:ascii="Palatino Linotype" w:hAnsi="Palatino Linotype" w:cs="Arial"/>
          <w:bCs/>
          <w:szCs w:val="22"/>
          <w:lang w:val="es-419" w:eastAsia="es-ES"/>
        </w:rPr>
        <w:t xml:space="preserve">es de información que dieron trámite a los Recursos de Revisión </w:t>
      </w:r>
      <w:r w:rsidR="005648A8" w:rsidRPr="009200E2">
        <w:rPr>
          <w:rFonts w:ascii="Palatino Linotype" w:hAnsi="Palatino Linotype"/>
          <w:b/>
          <w:lang w:val="es-419" w:eastAsia="es-ES"/>
        </w:rPr>
        <w:t>12357</w:t>
      </w:r>
      <w:r w:rsidRPr="009200E2">
        <w:rPr>
          <w:rFonts w:ascii="Palatino Linotype" w:hAnsi="Palatino Linotype"/>
          <w:b/>
          <w:lang w:eastAsia="es-ES"/>
        </w:rPr>
        <w:t xml:space="preserve">/INFOEM/IP/RR/2022 y </w:t>
      </w:r>
      <w:r w:rsidR="005648A8" w:rsidRPr="009200E2">
        <w:rPr>
          <w:rFonts w:ascii="Palatino Linotype" w:hAnsi="Palatino Linotype"/>
          <w:b/>
          <w:lang w:val="es-419" w:eastAsia="es-ES"/>
        </w:rPr>
        <w:t>12358</w:t>
      </w:r>
      <w:r w:rsidRPr="009200E2">
        <w:rPr>
          <w:rFonts w:ascii="Palatino Linotype" w:hAnsi="Palatino Linotype"/>
          <w:b/>
          <w:lang w:eastAsia="es-ES"/>
        </w:rPr>
        <w:t>/INFOEM/IP/RR/2022.</w:t>
      </w:r>
    </w:p>
    <w:p w14:paraId="4D060D0F" w14:textId="77777777" w:rsidR="006C7A09" w:rsidRPr="009200E2" w:rsidRDefault="006C7A09" w:rsidP="00D34626">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9200E2">
        <w:rPr>
          <w:rFonts w:ascii="Palatino Linotype" w:eastAsia="Calibri" w:hAnsi="Palatino Linotype" w:cs="Arial"/>
          <w:lang w:eastAsia="es-ES"/>
        </w:rPr>
        <w:t xml:space="preserve">Así, con </w:t>
      </w:r>
      <w:r w:rsidRPr="009200E2">
        <w:rPr>
          <w:rFonts w:ascii="Palatino Linotype" w:hAnsi="Palatino Linotype" w:cs="Arial"/>
          <w:lang w:eastAsia="es-ES"/>
        </w:rPr>
        <w:t>fundamento</w:t>
      </w:r>
      <w:r w:rsidRPr="009200E2">
        <w:rPr>
          <w:rFonts w:ascii="Palatino Linotype" w:eastAsia="Calibri" w:hAnsi="Palatino Linotype" w:cs="Arial"/>
          <w:lang w:eastAsia="es-ES"/>
        </w:rPr>
        <w:t xml:space="preserve"> en lo previsto en los artículos 5, </w:t>
      </w:r>
      <w:r w:rsidRPr="009200E2">
        <w:rPr>
          <w:rFonts w:ascii="Palatino Linotype" w:eastAsia="Calibri" w:hAnsi="Palatino Linotype" w:cs="Arial"/>
          <w:lang w:val="es-ES_tradnl" w:eastAsia="es-ES"/>
        </w:rPr>
        <w:t>párrafos trigésimo, trigésimo primero y trigésimo segundo</w:t>
      </w:r>
      <w:r w:rsidRPr="009200E2">
        <w:rPr>
          <w:rFonts w:ascii="Palatino Linotype" w:hAnsi="Palatino Linotype" w:cs="Arial"/>
          <w:lang w:eastAsia="es-ES"/>
        </w:rPr>
        <w:t>,</w:t>
      </w:r>
      <w:r w:rsidRPr="009200E2">
        <w:rPr>
          <w:rFonts w:ascii="Palatino Linotype" w:hAnsi="Palatino Linotype"/>
          <w:lang w:eastAsia="es-ES"/>
        </w:rPr>
        <w:t xml:space="preserve"> fracciones IV y V,</w:t>
      </w:r>
      <w:r w:rsidRPr="009200E2">
        <w:rPr>
          <w:rFonts w:ascii="Palatino Linotype" w:eastAsia="Calibri" w:hAnsi="Palatino Linotype" w:cs="Arial"/>
          <w:lang w:eastAsia="es-ES"/>
        </w:rPr>
        <w:t xml:space="preserve"> de la Constitución Política del Estado Libre y Soberano de </w:t>
      </w:r>
      <w:r w:rsidRPr="009200E2">
        <w:rPr>
          <w:rFonts w:ascii="Palatino Linotype" w:hAnsi="Palatino Linotype" w:cs="Arial"/>
          <w:lang w:val="es-ES_tradnl" w:eastAsia="es-ES"/>
        </w:rPr>
        <w:t>México</w:t>
      </w:r>
      <w:r w:rsidRPr="009200E2">
        <w:rPr>
          <w:rFonts w:ascii="Palatino Linotype" w:eastAsia="Calibri" w:hAnsi="Palatino Linotype" w:cs="Arial"/>
          <w:lang w:eastAsia="es-ES"/>
        </w:rPr>
        <w:t xml:space="preserve">, y los artículos </w:t>
      </w:r>
      <w:r w:rsidRPr="009200E2">
        <w:rPr>
          <w:rFonts w:ascii="Palatino Linotype" w:hAnsi="Palatino Linotype"/>
          <w:lang w:eastAsia="es-ES"/>
        </w:rPr>
        <w:t xml:space="preserve">2, </w:t>
      </w:r>
      <w:r w:rsidRPr="009200E2">
        <w:rPr>
          <w:rFonts w:ascii="Palatino Linotype" w:hAnsi="Palatino Linotype" w:cs="Arial"/>
          <w:lang w:eastAsia="es-ES"/>
        </w:rPr>
        <w:t>fracción</w:t>
      </w:r>
      <w:r w:rsidRPr="009200E2">
        <w:rPr>
          <w:rFonts w:ascii="Palatino Linotype" w:hAnsi="Palatino Linotype"/>
          <w:lang w:eastAsia="es-ES"/>
        </w:rPr>
        <w:t xml:space="preserve"> II, 9, </w:t>
      </w:r>
      <w:r w:rsidRPr="009200E2">
        <w:rPr>
          <w:rFonts w:ascii="Palatino Linotype" w:hAnsi="Palatino Linotype" w:cs="Arial"/>
          <w:lang w:val="es-ES_tradnl" w:eastAsia="es-ES"/>
        </w:rPr>
        <w:t>29</w:t>
      </w:r>
      <w:r w:rsidRPr="009200E2">
        <w:rPr>
          <w:rFonts w:ascii="Palatino Linotype" w:hAnsi="Palatino Linotype"/>
          <w:lang w:eastAsia="es-ES"/>
        </w:rPr>
        <w:t>, 36, fracciones I y II, 176, 178, 179, 181, 185, fracción I, 186 y 188,</w:t>
      </w:r>
      <w:r w:rsidRPr="009200E2">
        <w:rPr>
          <w:rFonts w:ascii="Palatino Linotype" w:eastAsia="Calibri" w:hAnsi="Palatino Linotype" w:cs="Arial"/>
          <w:lang w:eastAsia="es-ES"/>
        </w:rPr>
        <w:t xml:space="preserve"> de la Ley de Transparencia y Acceso a la Información Pública del Estado de México y </w:t>
      </w:r>
      <w:r w:rsidRPr="009200E2">
        <w:rPr>
          <w:rFonts w:ascii="Palatino Linotype" w:hAnsi="Palatino Linotype" w:cs="Arial"/>
          <w:lang w:eastAsia="es-ES"/>
        </w:rPr>
        <w:t>Municipios</w:t>
      </w:r>
      <w:r w:rsidRPr="009200E2">
        <w:rPr>
          <w:rFonts w:ascii="Palatino Linotype" w:eastAsia="Calibri" w:hAnsi="Palatino Linotype" w:cs="Arial"/>
          <w:lang w:eastAsia="es-ES"/>
        </w:rPr>
        <w:t xml:space="preserve">, </w:t>
      </w:r>
      <w:r w:rsidRPr="009200E2">
        <w:rPr>
          <w:rFonts w:ascii="Palatino Linotype" w:hAnsi="Palatino Linotype"/>
          <w:lang w:eastAsia="es-ES"/>
        </w:rPr>
        <w:t>este</w:t>
      </w:r>
      <w:r w:rsidRPr="009200E2">
        <w:rPr>
          <w:rFonts w:ascii="Palatino Linotype" w:eastAsia="Calibri" w:hAnsi="Palatino Linotype" w:cs="Arial"/>
          <w:lang w:eastAsia="es-ES"/>
        </w:rPr>
        <w:t xml:space="preserve"> Pleno:</w:t>
      </w:r>
    </w:p>
    <w:p w14:paraId="7C2FDD26" w14:textId="77777777" w:rsidR="006C7A09" w:rsidRPr="009200E2" w:rsidRDefault="006C7A09" w:rsidP="00D34626">
      <w:pPr>
        <w:jc w:val="center"/>
        <w:rPr>
          <w:rFonts w:ascii="Palatino Linotype" w:hAnsi="Palatino Linotype" w:cs="Arial"/>
          <w:b/>
          <w:spacing w:val="44"/>
          <w:sz w:val="28"/>
          <w:lang w:eastAsia="es-ES"/>
        </w:rPr>
      </w:pPr>
      <w:r w:rsidRPr="009200E2">
        <w:rPr>
          <w:rFonts w:ascii="Palatino Linotype" w:hAnsi="Palatino Linotype" w:cs="Arial"/>
          <w:b/>
          <w:spacing w:val="44"/>
          <w:sz w:val="28"/>
          <w:lang w:eastAsia="es-ES"/>
        </w:rPr>
        <w:t>RESUELVE</w:t>
      </w:r>
    </w:p>
    <w:p w14:paraId="5343FFCD" w14:textId="77777777" w:rsidR="006C7A09" w:rsidRPr="009200E2" w:rsidRDefault="006C7A09" w:rsidP="00D34626">
      <w:pPr>
        <w:jc w:val="center"/>
        <w:rPr>
          <w:rFonts w:ascii="Palatino Linotype" w:hAnsi="Palatino Linotype" w:cs="Arial"/>
          <w:b/>
          <w:spacing w:val="44"/>
          <w:sz w:val="28"/>
          <w:lang w:eastAsia="es-ES"/>
        </w:rPr>
      </w:pPr>
    </w:p>
    <w:p w14:paraId="72B94532" w14:textId="6BAAEC59" w:rsidR="006C7A09" w:rsidRPr="009200E2" w:rsidRDefault="006C7A09" w:rsidP="00D34626">
      <w:pPr>
        <w:spacing w:line="360" w:lineRule="auto"/>
        <w:jc w:val="both"/>
        <w:rPr>
          <w:rFonts w:ascii="Palatino Linotype" w:hAnsi="Palatino Linotype" w:cs="Arial"/>
          <w:color w:val="000000" w:themeColor="text1"/>
          <w:lang w:val="es-ES" w:eastAsia="es-ES"/>
        </w:rPr>
      </w:pPr>
      <w:r w:rsidRPr="009200E2">
        <w:rPr>
          <w:rFonts w:ascii="Palatino Linotype" w:hAnsi="Palatino Linotype" w:cs="Arial"/>
          <w:b/>
          <w:color w:val="000000" w:themeColor="text1"/>
          <w:sz w:val="28"/>
          <w:lang w:val="es-ES" w:eastAsia="es-ES"/>
        </w:rPr>
        <w:t>PRIMERO</w:t>
      </w:r>
      <w:r w:rsidRPr="009200E2">
        <w:rPr>
          <w:rFonts w:ascii="Palatino Linotype" w:hAnsi="Palatino Linotype" w:cs="Arial"/>
          <w:color w:val="000000" w:themeColor="text1"/>
          <w:lang w:val="es-ES" w:eastAsia="es-ES"/>
        </w:rPr>
        <w:t xml:space="preserve">. Resultan </w:t>
      </w:r>
      <w:r w:rsidRPr="009200E2">
        <w:rPr>
          <w:rFonts w:ascii="Palatino Linotype" w:hAnsi="Palatino Linotype" w:cs="Arial"/>
          <w:b/>
          <w:color w:val="000000" w:themeColor="text1"/>
          <w:lang w:val="es-ES" w:eastAsia="es-ES"/>
        </w:rPr>
        <w:t>infundadas</w:t>
      </w:r>
      <w:r w:rsidRPr="009200E2">
        <w:rPr>
          <w:rFonts w:ascii="Palatino Linotype" w:hAnsi="Palatino Linotype" w:cs="Arial"/>
          <w:color w:val="000000" w:themeColor="text1"/>
          <w:lang w:val="es-ES" w:eastAsia="es-ES"/>
        </w:rPr>
        <w:t xml:space="preserve"> las Razones o Motivos de inconformidad planteadas por </w:t>
      </w:r>
      <w:r w:rsidRPr="009200E2">
        <w:rPr>
          <w:rFonts w:ascii="Palatino Linotype" w:hAnsi="Palatino Linotype" w:cs="Arial"/>
          <w:b/>
          <w:color w:val="000000" w:themeColor="text1"/>
          <w:lang w:val="es-ES" w:eastAsia="es-ES"/>
        </w:rPr>
        <w:t>EL RECURRENTE</w:t>
      </w:r>
      <w:r w:rsidRPr="009200E2">
        <w:rPr>
          <w:rFonts w:ascii="Palatino Linotype" w:hAnsi="Palatino Linotype" w:cs="Arial"/>
          <w:color w:val="000000" w:themeColor="text1"/>
          <w:lang w:val="es-ES" w:eastAsia="es-ES"/>
        </w:rPr>
        <w:t xml:space="preserve">, en términos del Considerando </w:t>
      </w:r>
      <w:r w:rsidRPr="009200E2">
        <w:rPr>
          <w:rFonts w:ascii="Palatino Linotype" w:hAnsi="Palatino Linotype" w:cs="Arial"/>
          <w:b/>
          <w:color w:val="000000" w:themeColor="text1"/>
          <w:lang w:val="es-ES" w:eastAsia="es-ES"/>
        </w:rPr>
        <w:t>SEXTO</w:t>
      </w:r>
      <w:r w:rsidRPr="009200E2">
        <w:rPr>
          <w:rFonts w:ascii="Palatino Linotype" w:hAnsi="Palatino Linotype" w:cs="Arial"/>
          <w:color w:val="000000" w:themeColor="text1"/>
          <w:lang w:val="es-ES" w:eastAsia="es-ES"/>
        </w:rPr>
        <w:t xml:space="preserve"> de la presente Resolución.</w:t>
      </w:r>
    </w:p>
    <w:p w14:paraId="48A07451" w14:textId="77777777" w:rsidR="006C7A09" w:rsidRPr="009200E2" w:rsidRDefault="006C7A09" w:rsidP="00D34626">
      <w:pPr>
        <w:spacing w:line="360" w:lineRule="auto"/>
        <w:jc w:val="both"/>
        <w:rPr>
          <w:rFonts w:ascii="Palatino Linotype" w:hAnsi="Palatino Linotype" w:cs="Arial"/>
          <w:color w:val="000000" w:themeColor="text1"/>
          <w:lang w:val="es-ES" w:eastAsia="es-ES"/>
        </w:rPr>
      </w:pPr>
    </w:p>
    <w:p w14:paraId="4E9B29A8" w14:textId="12DAEBDE" w:rsidR="006C7A09" w:rsidRPr="009200E2" w:rsidRDefault="006C7A09" w:rsidP="00D34626">
      <w:pPr>
        <w:spacing w:line="360" w:lineRule="auto"/>
        <w:jc w:val="both"/>
        <w:rPr>
          <w:rFonts w:ascii="Palatino Linotype" w:hAnsi="Palatino Linotype"/>
          <w:i/>
          <w:color w:val="000000" w:themeColor="text1"/>
          <w:sz w:val="22"/>
          <w:szCs w:val="22"/>
          <w:lang w:eastAsia="es-ES"/>
        </w:rPr>
      </w:pPr>
      <w:r w:rsidRPr="009200E2">
        <w:rPr>
          <w:rFonts w:ascii="Palatino Linotype" w:hAnsi="Palatino Linotype" w:cs="Arial"/>
          <w:b/>
          <w:color w:val="000000" w:themeColor="text1"/>
          <w:sz w:val="28"/>
          <w:szCs w:val="28"/>
          <w:lang w:val="es-ES" w:eastAsia="es-ES"/>
        </w:rPr>
        <w:t>SEGUNDO</w:t>
      </w:r>
      <w:r w:rsidRPr="009200E2">
        <w:rPr>
          <w:rFonts w:ascii="Palatino Linotype" w:hAnsi="Palatino Linotype" w:cs="Arial"/>
          <w:color w:val="000000" w:themeColor="text1"/>
          <w:sz w:val="28"/>
          <w:szCs w:val="28"/>
          <w:lang w:val="es-ES" w:eastAsia="es-ES"/>
        </w:rPr>
        <w:t>.</w:t>
      </w:r>
      <w:r w:rsidRPr="009200E2">
        <w:rPr>
          <w:rFonts w:ascii="Palatino Linotype" w:hAnsi="Palatino Linotype" w:cs="Arial"/>
          <w:color w:val="000000" w:themeColor="text1"/>
          <w:lang w:val="es-ES" w:eastAsia="es-ES"/>
        </w:rPr>
        <w:t xml:space="preserve"> </w:t>
      </w:r>
      <w:r w:rsidRPr="009200E2">
        <w:rPr>
          <w:rFonts w:ascii="Palatino Linotype" w:eastAsia="Calibri" w:hAnsi="Palatino Linotype" w:cs="Arial"/>
          <w:color w:val="000000" w:themeColor="text1"/>
          <w:lang w:eastAsia="es-ES"/>
        </w:rPr>
        <w:t xml:space="preserve">Se </w:t>
      </w:r>
      <w:r w:rsidRPr="009200E2">
        <w:rPr>
          <w:rFonts w:ascii="Palatino Linotype" w:eastAsia="Calibri" w:hAnsi="Palatino Linotype" w:cs="Arial"/>
          <w:b/>
          <w:color w:val="000000" w:themeColor="text1"/>
          <w:lang w:eastAsia="es-ES"/>
        </w:rPr>
        <w:t xml:space="preserve">CONFIRMAN </w:t>
      </w:r>
      <w:r w:rsidRPr="009200E2">
        <w:rPr>
          <w:rFonts w:ascii="Palatino Linotype" w:eastAsia="Calibri" w:hAnsi="Palatino Linotype" w:cs="Arial"/>
          <w:color w:val="000000" w:themeColor="text1"/>
          <w:lang w:eastAsia="es-ES"/>
        </w:rPr>
        <w:t xml:space="preserve">las respuestas otorgadas por </w:t>
      </w:r>
      <w:r w:rsidRPr="009200E2">
        <w:rPr>
          <w:rFonts w:ascii="Palatino Linotype" w:eastAsia="Calibri" w:hAnsi="Palatino Linotype" w:cs="Arial"/>
          <w:b/>
          <w:color w:val="000000" w:themeColor="text1"/>
          <w:lang w:eastAsia="es-ES"/>
        </w:rPr>
        <w:t>EL SUJETO OBLIGADO</w:t>
      </w:r>
      <w:r w:rsidRPr="009200E2">
        <w:rPr>
          <w:rFonts w:ascii="Palatino Linotype" w:eastAsia="Calibri" w:hAnsi="Palatino Linotype" w:cs="Arial"/>
          <w:color w:val="000000" w:themeColor="text1"/>
          <w:lang w:eastAsia="es-ES"/>
        </w:rPr>
        <w:t xml:space="preserve"> a las solicitudes de acceso a la información que dieron origen a los Recursos de Revisión con número: </w:t>
      </w:r>
      <w:r w:rsidR="005648A8" w:rsidRPr="009200E2">
        <w:rPr>
          <w:rFonts w:ascii="Palatino Linotype" w:hAnsi="Palatino Linotype"/>
          <w:b/>
          <w:lang w:val="es-419" w:eastAsia="es-ES"/>
        </w:rPr>
        <w:t>12357</w:t>
      </w:r>
      <w:r w:rsidRPr="009200E2">
        <w:rPr>
          <w:rFonts w:ascii="Palatino Linotype" w:hAnsi="Palatino Linotype"/>
          <w:b/>
          <w:lang w:eastAsia="es-ES"/>
        </w:rPr>
        <w:t xml:space="preserve">/INFOEM/IP/RR/2022 y </w:t>
      </w:r>
      <w:r w:rsidR="005648A8" w:rsidRPr="009200E2">
        <w:rPr>
          <w:rFonts w:ascii="Palatino Linotype" w:hAnsi="Palatino Linotype"/>
          <w:b/>
          <w:lang w:val="es-419" w:eastAsia="es-ES"/>
        </w:rPr>
        <w:t>12358</w:t>
      </w:r>
      <w:r w:rsidRPr="009200E2">
        <w:rPr>
          <w:rFonts w:ascii="Palatino Linotype" w:hAnsi="Palatino Linotype"/>
          <w:b/>
          <w:lang w:eastAsia="es-ES"/>
        </w:rPr>
        <w:t>/INFOEM/IP/RR/2022</w:t>
      </w:r>
      <w:r w:rsidRPr="009200E2">
        <w:rPr>
          <w:rFonts w:ascii="Palatino Linotype" w:hAnsi="Palatino Linotype" w:cs="Arial"/>
          <w:color w:val="000000" w:themeColor="text1"/>
          <w:lang w:eastAsia="es-ES"/>
        </w:rPr>
        <w:t>.</w:t>
      </w:r>
    </w:p>
    <w:p w14:paraId="3199F0E4" w14:textId="77777777" w:rsidR="006C7A09" w:rsidRPr="009200E2" w:rsidRDefault="006C7A09" w:rsidP="00D34626">
      <w:pPr>
        <w:ind w:left="1069" w:right="899"/>
        <w:jc w:val="both"/>
        <w:rPr>
          <w:rFonts w:ascii="Palatino Linotype" w:hAnsi="Palatino Linotype"/>
          <w:i/>
          <w:color w:val="000000" w:themeColor="text1"/>
          <w:sz w:val="22"/>
          <w:szCs w:val="22"/>
          <w:lang w:eastAsia="es-ES"/>
        </w:rPr>
      </w:pPr>
    </w:p>
    <w:p w14:paraId="79BB3304" w14:textId="77777777" w:rsidR="006C7A09" w:rsidRPr="009200E2" w:rsidRDefault="006C7A09" w:rsidP="00D34626">
      <w:pPr>
        <w:widowControl w:val="0"/>
        <w:autoSpaceDE w:val="0"/>
        <w:autoSpaceDN w:val="0"/>
        <w:adjustRightInd w:val="0"/>
        <w:spacing w:line="360" w:lineRule="auto"/>
        <w:jc w:val="both"/>
        <w:rPr>
          <w:rFonts w:ascii="Palatino Linotype" w:hAnsi="Palatino Linotype" w:cs="Arial"/>
          <w:b/>
          <w:color w:val="000000" w:themeColor="text1"/>
          <w:lang w:val="es-ES_tradnl" w:eastAsia="es-ES"/>
        </w:rPr>
      </w:pPr>
      <w:r w:rsidRPr="009200E2">
        <w:rPr>
          <w:rFonts w:ascii="Palatino Linotype" w:hAnsi="Palatino Linotype" w:cs="Arial"/>
          <w:b/>
          <w:color w:val="000000" w:themeColor="text1"/>
          <w:sz w:val="28"/>
          <w:szCs w:val="28"/>
          <w:lang w:eastAsia="es-ES"/>
        </w:rPr>
        <w:t xml:space="preserve">TERCERO. </w:t>
      </w:r>
      <w:r w:rsidRPr="009200E2">
        <w:rPr>
          <w:rFonts w:ascii="Palatino Linotype" w:hAnsi="Palatino Linotype" w:cs="Arial"/>
          <w:b/>
          <w:color w:val="000000" w:themeColor="text1"/>
          <w:lang w:val="es-ES_tradnl" w:eastAsia="es-ES"/>
        </w:rPr>
        <w:t xml:space="preserve">Notifíquese </w:t>
      </w:r>
      <w:r w:rsidRPr="009200E2">
        <w:rPr>
          <w:rFonts w:ascii="Palatino Linotype" w:hAnsi="Palatino Linotype" w:cs="Arial"/>
          <w:color w:val="000000" w:themeColor="text1"/>
          <w:lang w:val="es-ES_tradnl" w:eastAsia="es-ES"/>
        </w:rPr>
        <w:t xml:space="preserve">la presente Resolución al Titular de la Unidad de Transparencia del </w:t>
      </w:r>
      <w:r w:rsidRPr="009200E2">
        <w:rPr>
          <w:rFonts w:ascii="Palatino Linotype" w:hAnsi="Palatino Linotype" w:cs="Arial"/>
          <w:b/>
          <w:color w:val="000000" w:themeColor="text1"/>
          <w:lang w:val="es-ES_tradnl" w:eastAsia="es-ES"/>
        </w:rPr>
        <w:t>SUJETO OBLIGADO</w:t>
      </w:r>
      <w:r w:rsidRPr="009200E2">
        <w:rPr>
          <w:rFonts w:ascii="Palatino Linotype" w:hAnsi="Palatino Linotype" w:cs="Arial"/>
          <w:color w:val="000000" w:themeColor="text1"/>
          <w:lang w:val="es-ES_tradnl" w:eastAsia="es-ES"/>
        </w:rPr>
        <w:t xml:space="preserve"> para su conocimiento</w:t>
      </w:r>
      <w:r w:rsidRPr="009200E2">
        <w:rPr>
          <w:rFonts w:ascii="Palatino Linotype" w:hAnsi="Palatino Linotype" w:cs="Arial"/>
          <w:b/>
          <w:color w:val="000000" w:themeColor="text1"/>
          <w:lang w:val="es-ES_tradnl" w:eastAsia="es-ES"/>
        </w:rPr>
        <w:t>.</w:t>
      </w:r>
    </w:p>
    <w:p w14:paraId="1DA118A4" w14:textId="77777777" w:rsidR="006C7A09" w:rsidRPr="009200E2" w:rsidRDefault="006C7A09" w:rsidP="00D34626">
      <w:pPr>
        <w:spacing w:line="360" w:lineRule="auto"/>
        <w:jc w:val="both"/>
        <w:rPr>
          <w:rFonts w:ascii="Palatino Linotype" w:hAnsi="Palatino Linotype"/>
          <w:color w:val="000000" w:themeColor="text1"/>
          <w:shd w:val="clear" w:color="auto" w:fill="FFFFFF"/>
          <w:lang w:eastAsia="es-ES"/>
        </w:rPr>
      </w:pPr>
    </w:p>
    <w:p w14:paraId="483B0C8A" w14:textId="26C904FF" w:rsidR="006C7A09" w:rsidRPr="009200E2" w:rsidRDefault="006C7A09" w:rsidP="00D34626">
      <w:pPr>
        <w:spacing w:line="360" w:lineRule="auto"/>
        <w:jc w:val="both"/>
        <w:rPr>
          <w:rFonts w:ascii="Palatino Linotype" w:eastAsiaTheme="minorEastAsia" w:hAnsi="Palatino Linotype"/>
          <w:b/>
          <w:color w:val="000000" w:themeColor="text1"/>
          <w:szCs w:val="17"/>
          <w:lang w:val="es-419" w:eastAsia="es-ES_tradnl"/>
        </w:rPr>
      </w:pPr>
      <w:r w:rsidRPr="009200E2">
        <w:rPr>
          <w:rFonts w:ascii="Palatino Linotype" w:hAnsi="Palatino Linotype" w:cs="Arial"/>
          <w:b/>
          <w:color w:val="000000" w:themeColor="text1"/>
          <w:sz w:val="28"/>
          <w:szCs w:val="28"/>
          <w:lang w:eastAsia="es-ES"/>
        </w:rPr>
        <w:t>CUARTO.</w:t>
      </w:r>
      <w:r w:rsidRPr="009200E2">
        <w:rPr>
          <w:rFonts w:ascii="Palatino Linotype" w:eastAsiaTheme="minorEastAsia" w:hAnsi="Palatino Linotype"/>
          <w:b/>
          <w:color w:val="000000" w:themeColor="text1"/>
          <w:szCs w:val="17"/>
          <w:lang w:eastAsia="es-ES_tradnl"/>
        </w:rPr>
        <w:t xml:space="preserve"> Notifíquese</w:t>
      </w:r>
      <w:r w:rsidRPr="009200E2">
        <w:rPr>
          <w:rFonts w:ascii="Palatino Linotype" w:eastAsiaTheme="minorEastAsia" w:hAnsi="Palatino Linotype"/>
          <w:color w:val="000000" w:themeColor="text1"/>
          <w:szCs w:val="17"/>
          <w:lang w:eastAsia="es-ES_tradnl"/>
        </w:rPr>
        <w:t xml:space="preserve"> al </w:t>
      </w:r>
      <w:r w:rsidRPr="009200E2">
        <w:rPr>
          <w:rFonts w:ascii="Palatino Linotype" w:eastAsiaTheme="minorEastAsia" w:hAnsi="Palatino Linotype"/>
          <w:b/>
          <w:color w:val="000000" w:themeColor="text1"/>
          <w:szCs w:val="17"/>
          <w:lang w:eastAsia="es-ES_tradnl"/>
        </w:rPr>
        <w:t>RECURRENTE</w:t>
      </w:r>
      <w:r w:rsidRPr="009200E2">
        <w:rPr>
          <w:rFonts w:ascii="Palatino Linotype" w:eastAsiaTheme="minorEastAsia" w:hAnsi="Palatino Linotype"/>
          <w:color w:val="000000" w:themeColor="text1"/>
          <w:szCs w:val="17"/>
          <w:lang w:eastAsia="es-ES_tradnl"/>
        </w:rPr>
        <w:t xml:space="preserve"> la presente resolución </w:t>
      </w:r>
      <w:r w:rsidR="00845C80" w:rsidRPr="009200E2">
        <w:rPr>
          <w:rFonts w:ascii="Palatino Linotype" w:eastAsiaTheme="minorEastAsia" w:hAnsi="Palatino Linotype"/>
          <w:color w:val="000000" w:themeColor="text1"/>
          <w:szCs w:val="17"/>
          <w:lang w:eastAsia="es-ES_tradnl"/>
        </w:rPr>
        <w:t>vía</w:t>
      </w:r>
      <w:r w:rsidRPr="009200E2">
        <w:rPr>
          <w:rFonts w:ascii="Palatino Linotype" w:eastAsiaTheme="minorEastAsia" w:hAnsi="Palatino Linotype"/>
          <w:color w:val="000000" w:themeColor="text1"/>
          <w:szCs w:val="17"/>
          <w:lang w:val="es-419" w:eastAsia="es-ES_tradnl"/>
        </w:rPr>
        <w:t xml:space="preserve"> Sistema de Acceso a la Información </w:t>
      </w:r>
      <w:r w:rsidRPr="009200E2">
        <w:rPr>
          <w:rFonts w:ascii="Palatino Linotype" w:eastAsiaTheme="minorEastAsia" w:hAnsi="Palatino Linotype"/>
          <w:b/>
          <w:color w:val="000000" w:themeColor="text1"/>
          <w:szCs w:val="17"/>
          <w:lang w:val="es-419" w:eastAsia="es-ES_tradnl"/>
        </w:rPr>
        <w:t>(SAIMEX).</w:t>
      </w:r>
    </w:p>
    <w:p w14:paraId="1C5CF67B" w14:textId="77777777" w:rsidR="006C7A09" w:rsidRPr="009200E2" w:rsidRDefault="006C7A09" w:rsidP="00D34626">
      <w:pPr>
        <w:spacing w:line="360" w:lineRule="auto"/>
        <w:jc w:val="both"/>
        <w:rPr>
          <w:rFonts w:ascii="Palatino Linotype" w:hAnsi="Palatino Linotype"/>
          <w:b/>
          <w:color w:val="000000" w:themeColor="text1"/>
          <w:lang w:val="es-419" w:eastAsia="es-ES"/>
        </w:rPr>
      </w:pPr>
    </w:p>
    <w:p w14:paraId="35689930" w14:textId="77777777" w:rsidR="006C7A09" w:rsidRPr="009200E2" w:rsidRDefault="006C7A09" w:rsidP="00D34626">
      <w:pPr>
        <w:spacing w:line="360" w:lineRule="auto"/>
        <w:contextualSpacing/>
        <w:jc w:val="both"/>
        <w:rPr>
          <w:rFonts w:ascii="Palatino Linotype" w:hAnsi="Palatino Linotype"/>
          <w:lang w:eastAsia="es-ES_tradnl"/>
        </w:rPr>
      </w:pPr>
      <w:r w:rsidRPr="009200E2">
        <w:rPr>
          <w:rFonts w:ascii="Palatino Linotype" w:hAnsi="Palatino Linotype" w:cs="Arial"/>
          <w:b/>
          <w:color w:val="000000" w:themeColor="text1"/>
          <w:sz w:val="28"/>
          <w:szCs w:val="28"/>
          <w:lang w:eastAsia="es-ES"/>
        </w:rPr>
        <w:t xml:space="preserve">QUINTO. </w:t>
      </w:r>
      <w:r w:rsidRPr="009200E2">
        <w:rPr>
          <w:rFonts w:ascii="Palatino Linotype" w:hAnsi="Palatino Linotype"/>
          <w:b/>
          <w:lang w:eastAsia="es-ES_tradnl"/>
        </w:rPr>
        <w:t>Hágase</w:t>
      </w:r>
      <w:r w:rsidRPr="009200E2">
        <w:rPr>
          <w:rFonts w:ascii="Palatino Linotype" w:hAnsi="Palatino Linotype"/>
          <w:lang w:eastAsia="es-ES_tradnl"/>
        </w:rPr>
        <w:t xml:space="preserve"> </w:t>
      </w:r>
      <w:r w:rsidRPr="009200E2">
        <w:rPr>
          <w:rFonts w:ascii="Palatino Linotype" w:hAnsi="Palatino Linotype"/>
          <w:b/>
          <w:lang w:eastAsia="es-ES_tradnl"/>
        </w:rPr>
        <w:t xml:space="preserve">del </w:t>
      </w:r>
      <w:r w:rsidRPr="009200E2">
        <w:rPr>
          <w:rFonts w:ascii="Palatino Linotype" w:hAnsi="Palatino Linotype"/>
          <w:b/>
          <w:lang w:eastAsia="es-ES"/>
        </w:rPr>
        <w:t>conocimiento</w:t>
      </w:r>
      <w:r w:rsidRPr="009200E2">
        <w:rPr>
          <w:rFonts w:ascii="Palatino Linotype" w:hAnsi="Palatino Linotype"/>
          <w:b/>
          <w:lang w:eastAsia="es-ES_tradnl"/>
        </w:rPr>
        <w:t xml:space="preserve"> </w:t>
      </w:r>
      <w:r w:rsidRPr="009200E2">
        <w:rPr>
          <w:rFonts w:ascii="Palatino Linotype" w:hAnsi="Palatino Linotype"/>
          <w:lang w:eastAsia="es-ES_tradnl"/>
        </w:rPr>
        <w:t>al</w:t>
      </w:r>
      <w:r w:rsidRPr="009200E2">
        <w:rPr>
          <w:rFonts w:ascii="Palatino Linotype" w:hAnsi="Palatino Linotype"/>
          <w:b/>
          <w:lang w:eastAsia="es-ES_tradnl"/>
        </w:rPr>
        <w:t xml:space="preserve"> RECURRENTE</w:t>
      </w:r>
      <w:r w:rsidRPr="009200E2">
        <w:rPr>
          <w:rFonts w:ascii="Palatino Linotype" w:hAnsi="Palatino Linotype"/>
          <w:lang w:eastAsia="es-ES_tradnl"/>
        </w:rPr>
        <w:t xml:space="preserve">, que de </w:t>
      </w:r>
      <w:r w:rsidRPr="009200E2">
        <w:rPr>
          <w:rFonts w:ascii="Palatino Linotype" w:hAnsi="Palatino Linotype"/>
          <w:lang w:eastAsia="es-ES"/>
        </w:rPr>
        <w:t>conformidad</w:t>
      </w:r>
      <w:r w:rsidRPr="009200E2">
        <w:rPr>
          <w:rFonts w:ascii="Palatino Linotype" w:hAnsi="Palatino Linotype"/>
          <w:lang w:eastAsia="es-ES_tradnl"/>
        </w:rPr>
        <w:t xml:space="preserve"> </w:t>
      </w:r>
      <w:r w:rsidRPr="009200E2">
        <w:rPr>
          <w:rFonts w:ascii="Palatino Linotype" w:hAnsi="Palatino Linotype" w:cs="Arial"/>
          <w:lang w:eastAsia="es-ES"/>
        </w:rPr>
        <w:t>con</w:t>
      </w:r>
      <w:r w:rsidRPr="009200E2">
        <w:rPr>
          <w:rFonts w:ascii="Palatino Linotype" w:hAnsi="Palatino Linotype"/>
          <w:lang w:eastAsia="es-ES_tradnl"/>
        </w:rPr>
        <w:t xml:space="preserve"> lo </w:t>
      </w:r>
      <w:r w:rsidRPr="009200E2">
        <w:rPr>
          <w:rFonts w:ascii="Palatino Linotype" w:hAnsi="Palatino Linotype" w:cs="Arial"/>
          <w:lang w:eastAsia="es-ES"/>
        </w:rPr>
        <w:t>establecido</w:t>
      </w:r>
      <w:r w:rsidRPr="009200E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154B459" w14:textId="77777777" w:rsidR="00470F05" w:rsidRPr="009200E2" w:rsidRDefault="00470F05" w:rsidP="00D34626">
      <w:pPr>
        <w:spacing w:line="360" w:lineRule="auto"/>
        <w:contextualSpacing/>
        <w:jc w:val="both"/>
        <w:rPr>
          <w:rFonts w:ascii="Palatino Linotype" w:hAnsi="Palatino Linotype"/>
          <w:lang w:eastAsia="es-ES_tradnl"/>
        </w:rPr>
      </w:pPr>
    </w:p>
    <w:p w14:paraId="69EF5D55" w14:textId="5224B36B" w:rsidR="00000062" w:rsidRPr="009200E2" w:rsidRDefault="00015EDF" w:rsidP="00D34626">
      <w:pPr>
        <w:spacing w:line="360" w:lineRule="auto"/>
        <w:jc w:val="both"/>
        <w:rPr>
          <w:rFonts w:ascii="Palatino Linotype" w:eastAsia="Palatino Linotype" w:hAnsi="Palatino Linotype" w:cs="Palatino Linotype"/>
        </w:rPr>
      </w:pPr>
      <w:r w:rsidRPr="009200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259DF">
        <w:rPr>
          <w:rFonts w:ascii="Palatino Linotype" w:eastAsia="Palatino Linotype" w:hAnsi="Palatino Linotype" w:cs="Palatino Linotype"/>
        </w:rPr>
        <w:t>DÉCIMA SEGUNDA</w:t>
      </w:r>
      <w:r w:rsidR="00845C80"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 xml:space="preserve">SESIÓN ORDINARIA CELEBRADA EL </w:t>
      </w:r>
      <w:r w:rsidR="005648A8" w:rsidRPr="009200E2">
        <w:rPr>
          <w:rFonts w:ascii="Palatino Linotype" w:eastAsia="Palatino Linotype" w:hAnsi="Palatino Linotype" w:cs="Palatino Linotype"/>
        </w:rPr>
        <w:t>VEINTINUEVE</w:t>
      </w:r>
      <w:r w:rsidR="00845C80" w:rsidRPr="009200E2">
        <w:rPr>
          <w:rFonts w:ascii="Palatino Linotype" w:eastAsia="Palatino Linotype" w:hAnsi="Palatino Linotype" w:cs="Palatino Linotype"/>
        </w:rPr>
        <w:t xml:space="preserve"> </w:t>
      </w:r>
      <w:r w:rsidR="00F00E87" w:rsidRPr="009200E2">
        <w:rPr>
          <w:rFonts w:ascii="Palatino Linotype" w:eastAsia="Palatino Linotype" w:hAnsi="Palatino Linotype" w:cs="Palatino Linotype"/>
        </w:rPr>
        <w:t xml:space="preserve">DE </w:t>
      </w:r>
      <w:r w:rsidR="005648A8" w:rsidRPr="009200E2">
        <w:rPr>
          <w:rFonts w:ascii="Palatino Linotype" w:eastAsia="Palatino Linotype" w:hAnsi="Palatino Linotype" w:cs="Palatino Linotype"/>
        </w:rPr>
        <w:t>MARZO</w:t>
      </w:r>
      <w:r w:rsidR="00845C80" w:rsidRPr="009200E2">
        <w:rPr>
          <w:rFonts w:ascii="Palatino Linotype" w:eastAsia="Palatino Linotype" w:hAnsi="Palatino Linotype" w:cs="Palatino Linotype"/>
        </w:rPr>
        <w:t xml:space="preserve"> </w:t>
      </w:r>
      <w:r w:rsidRPr="009200E2">
        <w:rPr>
          <w:rFonts w:ascii="Palatino Linotype" w:eastAsia="Palatino Linotype" w:hAnsi="Palatino Linotype" w:cs="Palatino Linotype"/>
        </w:rPr>
        <w:t xml:space="preserve">DE DOS MIL </w:t>
      </w:r>
      <w:r w:rsidR="00845C80" w:rsidRPr="009200E2">
        <w:rPr>
          <w:rFonts w:ascii="Palatino Linotype" w:eastAsia="Palatino Linotype" w:hAnsi="Palatino Linotype" w:cs="Palatino Linotype"/>
        </w:rPr>
        <w:t>VEINTITRÉS</w:t>
      </w:r>
      <w:r w:rsidRPr="009200E2">
        <w:rPr>
          <w:rFonts w:ascii="Palatino Linotype" w:eastAsia="Palatino Linotype" w:hAnsi="Palatino Linotype" w:cs="Palatino Linotype"/>
        </w:rPr>
        <w:t>, ANTE EL SECRETARIO TÉCNICO DEL PLENO, ALEXIS TAPIA RAMÍREZ.</w:t>
      </w:r>
      <w:r w:rsidR="0004594E" w:rsidRPr="009200E2">
        <w:rPr>
          <w:rFonts w:ascii="Palatino Linotype" w:eastAsia="Palatino Linotype" w:hAnsi="Palatino Linotype" w:cs="Palatino Linotype"/>
        </w:rPr>
        <w:t>------</w:t>
      </w:r>
      <w:r w:rsidR="00D34626" w:rsidRPr="009200E2">
        <w:rPr>
          <w:rFonts w:ascii="Palatino Linotype" w:eastAsia="Palatino Linotype" w:hAnsi="Palatino Linotype" w:cs="Palatino Linotype"/>
        </w:rPr>
        <w:t>--</w:t>
      </w:r>
      <w:r w:rsidR="0004594E" w:rsidRPr="009200E2">
        <w:rPr>
          <w:rFonts w:ascii="Palatino Linotype" w:eastAsia="Palatino Linotype" w:hAnsi="Palatino Linotype" w:cs="Palatino Linotype"/>
        </w:rPr>
        <w:t>--------------------------------</w:t>
      </w:r>
      <w:r w:rsidR="00845C80" w:rsidRPr="009200E2">
        <w:rPr>
          <w:rFonts w:ascii="Palatino Linotype" w:eastAsia="Palatino Linotype" w:hAnsi="Palatino Linotype" w:cs="Palatino Linotype"/>
        </w:rPr>
        <w:t>----------------------------------</w:t>
      </w:r>
      <w:r w:rsidR="0004594E" w:rsidRPr="009200E2">
        <w:rPr>
          <w:rFonts w:ascii="Palatino Linotype" w:eastAsia="Palatino Linotype" w:hAnsi="Palatino Linotype" w:cs="Palatino Linotype"/>
        </w:rPr>
        <w:t>-------------------------</w:t>
      </w:r>
    </w:p>
    <w:p w14:paraId="1EDC852F" w14:textId="77777777" w:rsidR="00000062" w:rsidRPr="0004594E" w:rsidRDefault="00015EDF" w:rsidP="00D34626">
      <w:pPr>
        <w:spacing w:line="360" w:lineRule="auto"/>
        <w:jc w:val="both"/>
        <w:rPr>
          <w:rFonts w:ascii="Palatino Linotype" w:eastAsia="Palatino Linotype" w:hAnsi="Palatino Linotype" w:cs="Palatino Linotype"/>
          <w:sz w:val="18"/>
          <w:szCs w:val="14"/>
        </w:rPr>
      </w:pPr>
      <w:r w:rsidRPr="009200E2">
        <w:rPr>
          <w:rFonts w:ascii="Palatino Linotype" w:eastAsia="Palatino Linotype" w:hAnsi="Palatino Linotype" w:cs="Palatino Linotype"/>
          <w:sz w:val="18"/>
          <w:szCs w:val="14"/>
        </w:rPr>
        <w:t>SCMM/BLA/DEMF/</w:t>
      </w:r>
      <w:r w:rsidR="0004594E" w:rsidRPr="009200E2">
        <w:rPr>
          <w:rFonts w:ascii="Palatino Linotype" w:eastAsia="Palatino Linotype" w:hAnsi="Palatino Linotype" w:cs="Palatino Linotype"/>
          <w:sz w:val="18"/>
          <w:szCs w:val="14"/>
        </w:rPr>
        <w:t>CCA</w:t>
      </w:r>
    </w:p>
    <w:p w14:paraId="0CEE26DB" w14:textId="77777777" w:rsidR="00000062" w:rsidRDefault="00015EDF" w:rsidP="00D34626">
      <w:pPr>
        <w:rPr>
          <w:rFonts w:ascii="Palatino Linotype" w:eastAsia="Palatino Linotype" w:hAnsi="Palatino Linotype" w:cs="Palatino Linotype"/>
        </w:rPr>
      </w:pPr>
      <w:r>
        <w:br w:type="page"/>
      </w:r>
    </w:p>
    <w:p w14:paraId="27555DAD" w14:textId="77777777" w:rsidR="00000062" w:rsidRDefault="00000062" w:rsidP="00D34626">
      <w:pPr>
        <w:spacing w:line="360" w:lineRule="auto"/>
        <w:jc w:val="both"/>
        <w:rPr>
          <w:rFonts w:ascii="Palatino Linotype" w:eastAsia="Palatino Linotype" w:hAnsi="Palatino Linotype" w:cs="Palatino Linotype"/>
        </w:rPr>
      </w:pPr>
    </w:p>
    <w:p w14:paraId="10F77F95" w14:textId="77777777" w:rsidR="00000062" w:rsidRDefault="00000062" w:rsidP="00D34626">
      <w:pPr>
        <w:spacing w:line="360" w:lineRule="auto"/>
        <w:jc w:val="both"/>
        <w:rPr>
          <w:rFonts w:ascii="Palatino Linotype" w:eastAsia="Palatino Linotype" w:hAnsi="Palatino Linotype" w:cs="Palatino Linotype"/>
        </w:rPr>
      </w:pPr>
    </w:p>
    <w:p w14:paraId="01E6206B" w14:textId="77777777" w:rsidR="00000062" w:rsidRDefault="00000062" w:rsidP="00D34626">
      <w:pPr>
        <w:spacing w:line="360" w:lineRule="auto"/>
        <w:jc w:val="both"/>
        <w:rPr>
          <w:rFonts w:ascii="Palatino Linotype" w:eastAsia="Palatino Linotype" w:hAnsi="Palatino Linotype" w:cs="Palatino Linotype"/>
        </w:rPr>
      </w:pPr>
    </w:p>
    <w:p w14:paraId="74765F91" w14:textId="77777777" w:rsidR="00000062" w:rsidRDefault="00000062" w:rsidP="00D34626">
      <w:pPr>
        <w:spacing w:line="360" w:lineRule="auto"/>
        <w:jc w:val="both"/>
        <w:rPr>
          <w:rFonts w:ascii="Palatino Linotype" w:eastAsia="Palatino Linotype" w:hAnsi="Palatino Linotype" w:cs="Palatino Linotype"/>
        </w:rPr>
      </w:pPr>
    </w:p>
    <w:p w14:paraId="7C3D2E71" w14:textId="77777777" w:rsidR="00000062" w:rsidRDefault="00000062" w:rsidP="00D34626">
      <w:pPr>
        <w:spacing w:line="360" w:lineRule="auto"/>
        <w:jc w:val="both"/>
        <w:rPr>
          <w:rFonts w:ascii="Palatino Linotype" w:eastAsia="Palatino Linotype" w:hAnsi="Palatino Linotype" w:cs="Palatino Linotype"/>
        </w:rPr>
      </w:pPr>
    </w:p>
    <w:p w14:paraId="522BA40E" w14:textId="77777777" w:rsidR="00000062" w:rsidRDefault="00000062" w:rsidP="00D34626">
      <w:pPr>
        <w:spacing w:line="360" w:lineRule="auto"/>
        <w:jc w:val="both"/>
        <w:rPr>
          <w:rFonts w:ascii="Palatino Linotype" w:eastAsia="Palatino Linotype" w:hAnsi="Palatino Linotype" w:cs="Palatino Linotype"/>
        </w:rPr>
      </w:pPr>
    </w:p>
    <w:p w14:paraId="6F41826D" w14:textId="77777777" w:rsidR="00000062" w:rsidRDefault="00000062" w:rsidP="00D34626">
      <w:pPr>
        <w:spacing w:line="360" w:lineRule="auto"/>
        <w:jc w:val="both"/>
        <w:rPr>
          <w:rFonts w:ascii="Palatino Linotype" w:eastAsia="Palatino Linotype" w:hAnsi="Palatino Linotype" w:cs="Palatino Linotype"/>
        </w:rPr>
      </w:pPr>
    </w:p>
    <w:p w14:paraId="3F358B88" w14:textId="77777777" w:rsidR="00000062" w:rsidRDefault="00000062" w:rsidP="00D34626">
      <w:pPr>
        <w:spacing w:line="360" w:lineRule="auto"/>
        <w:jc w:val="both"/>
        <w:rPr>
          <w:rFonts w:ascii="Palatino Linotype" w:eastAsia="Palatino Linotype" w:hAnsi="Palatino Linotype" w:cs="Palatino Linotype"/>
        </w:rPr>
      </w:pPr>
    </w:p>
    <w:p w14:paraId="0436A4AB" w14:textId="77777777" w:rsidR="00000062" w:rsidRDefault="00000062" w:rsidP="00D34626">
      <w:pPr>
        <w:spacing w:line="360" w:lineRule="auto"/>
        <w:jc w:val="both"/>
        <w:rPr>
          <w:rFonts w:ascii="Palatino Linotype" w:eastAsia="Palatino Linotype" w:hAnsi="Palatino Linotype" w:cs="Palatino Linotype"/>
        </w:rPr>
      </w:pPr>
    </w:p>
    <w:p w14:paraId="3F57F9CE" w14:textId="77777777" w:rsidR="00000062" w:rsidRDefault="00000062" w:rsidP="00D34626">
      <w:pPr>
        <w:spacing w:line="360" w:lineRule="auto"/>
        <w:jc w:val="both"/>
        <w:rPr>
          <w:rFonts w:ascii="Palatino Linotype" w:eastAsia="Palatino Linotype" w:hAnsi="Palatino Linotype" w:cs="Palatino Linotype"/>
        </w:rPr>
      </w:pPr>
    </w:p>
    <w:p w14:paraId="2D172AD4" w14:textId="77777777" w:rsidR="00000062" w:rsidRDefault="00000062" w:rsidP="00D34626">
      <w:pPr>
        <w:spacing w:line="360" w:lineRule="auto"/>
        <w:jc w:val="both"/>
        <w:rPr>
          <w:rFonts w:ascii="Palatino Linotype" w:eastAsia="Palatino Linotype" w:hAnsi="Palatino Linotype" w:cs="Palatino Linotype"/>
        </w:rPr>
      </w:pPr>
    </w:p>
    <w:p w14:paraId="6CD2DC6E" w14:textId="77777777" w:rsidR="00000062" w:rsidRDefault="00000062" w:rsidP="00D34626">
      <w:pPr>
        <w:spacing w:line="360" w:lineRule="auto"/>
        <w:jc w:val="both"/>
        <w:rPr>
          <w:rFonts w:ascii="Palatino Linotype" w:eastAsia="Palatino Linotype" w:hAnsi="Palatino Linotype" w:cs="Palatino Linotype"/>
        </w:rPr>
      </w:pPr>
    </w:p>
    <w:p w14:paraId="705F6ADC" w14:textId="77777777" w:rsidR="00000062" w:rsidRDefault="00000062" w:rsidP="00D34626">
      <w:pPr>
        <w:spacing w:line="360" w:lineRule="auto"/>
        <w:jc w:val="both"/>
        <w:rPr>
          <w:rFonts w:ascii="Palatino Linotype" w:eastAsia="Palatino Linotype" w:hAnsi="Palatino Linotype" w:cs="Palatino Linotype"/>
        </w:rPr>
      </w:pPr>
    </w:p>
    <w:p w14:paraId="1793605A" w14:textId="77777777" w:rsidR="00000062" w:rsidRDefault="00000062" w:rsidP="00D34626">
      <w:pPr>
        <w:spacing w:line="360" w:lineRule="auto"/>
        <w:jc w:val="both"/>
        <w:rPr>
          <w:rFonts w:ascii="Palatino Linotype" w:eastAsia="Palatino Linotype" w:hAnsi="Palatino Linotype" w:cs="Palatino Linotype"/>
        </w:rPr>
      </w:pPr>
    </w:p>
    <w:p w14:paraId="0BE41BDD" w14:textId="77777777" w:rsidR="008D0B13" w:rsidRDefault="008D0B13" w:rsidP="00D34626">
      <w:pPr>
        <w:spacing w:line="360" w:lineRule="auto"/>
        <w:jc w:val="both"/>
        <w:rPr>
          <w:rFonts w:ascii="Palatino Linotype" w:eastAsia="Palatino Linotype" w:hAnsi="Palatino Linotype" w:cs="Palatino Linotype"/>
        </w:rPr>
      </w:pPr>
    </w:p>
    <w:p w14:paraId="490DA57B" w14:textId="77777777" w:rsidR="008D0B13" w:rsidRDefault="008D0B13" w:rsidP="00D34626">
      <w:pPr>
        <w:spacing w:line="360" w:lineRule="auto"/>
        <w:jc w:val="both"/>
        <w:rPr>
          <w:rFonts w:ascii="Palatino Linotype" w:eastAsia="Palatino Linotype" w:hAnsi="Palatino Linotype" w:cs="Palatino Linotype"/>
        </w:rPr>
      </w:pPr>
    </w:p>
    <w:p w14:paraId="2B92425E" w14:textId="77777777" w:rsidR="008D0B13" w:rsidRDefault="008D0B13" w:rsidP="00D34626">
      <w:pPr>
        <w:spacing w:line="360" w:lineRule="auto"/>
        <w:jc w:val="both"/>
        <w:rPr>
          <w:rFonts w:ascii="Palatino Linotype" w:eastAsia="Palatino Linotype" w:hAnsi="Palatino Linotype" w:cs="Palatino Linotype"/>
        </w:rPr>
      </w:pPr>
    </w:p>
    <w:p w14:paraId="2508CC18" w14:textId="77777777" w:rsidR="008D0B13" w:rsidRDefault="008D0B13" w:rsidP="00D34626">
      <w:pPr>
        <w:spacing w:line="360" w:lineRule="auto"/>
        <w:jc w:val="both"/>
        <w:rPr>
          <w:rFonts w:ascii="Palatino Linotype" w:eastAsia="Palatino Linotype" w:hAnsi="Palatino Linotype" w:cs="Palatino Linotype"/>
        </w:rPr>
      </w:pPr>
    </w:p>
    <w:p w14:paraId="5D8A742E" w14:textId="77777777" w:rsidR="008D0B13" w:rsidRDefault="008D0B13" w:rsidP="00D34626">
      <w:pPr>
        <w:spacing w:line="360" w:lineRule="auto"/>
        <w:jc w:val="both"/>
        <w:rPr>
          <w:rFonts w:ascii="Palatino Linotype" w:eastAsia="Palatino Linotype" w:hAnsi="Palatino Linotype" w:cs="Palatino Linotype"/>
        </w:rPr>
      </w:pPr>
    </w:p>
    <w:p w14:paraId="23980325" w14:textId="77777777" w:rsidR="008D0B13" w:rsidRDefault="008D0B13" w:rsidP="00D34626">
      <w:pPr>
        <w:spacing w:line="360" w:lineRule="auto"/>
        <w:jc w:val="both"/>
        <w:rPr>
          <w:rFonts w:ascii="Palatino Linotype" w:eastAsia="Palatino Linotype" w:hAnsi="Palatino Linotype" w:cs="Palatino Linotype"/>
        </w:rPr>
      </w:pPr>
    </w:p>
    <w:p w14:paraId="19BD74A4" w14:textId="77777777" w:rsidR="008D0B13" w:rsidRDefault="008D0B13" w:rsidP="00D34626">
      <w:pPr>
        <w:spacing w:line="360" w:lineRule="auto"/>
        <w:jc w:val="both"/>
        <w:rPr>
          <w:rFonts w:ascii="Palatino Linotype" w:eastAsia="Palatino Linotype" w:hAnsi="Palatino Linotype" w:cs="Palatino Linotype"/>
        </w:rPr>
      </w:pPr>
    </w:p>
    <w:p w14:paraId="2206188F" w14:textId="77777777" w:rsidR="00000062" w:rsidRDefault="00000062" w:rsidP="00D34626">
      <w:pPr>
        <w:spacing w:line="360" w:lineRule="auto"/>
        <w:jc w:val="both"/>
        <w:rPr>
          <w:rFonts w:ascii="Palatino Linotype" w:eastAsia="Palatino Linotype" w:hAnsi="Palatino Linotype" w:cs="Palatino Linotype"/>
        </w:rPr>
      </w:pPr>
      <w:bookmarkStart w:id="10" w:name="_GoBack"/>
      <w:bookmarkEnd w:id="10"/>
    </w:p>
    <w:sectPr w:rsidR="00000062" w:rsidSect="000F32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8C0DD" w14:textId="77777777" w:rsidR="00A14B47" w:rsidRDefault="00A14B47">
      <w:r>
        <w:separator/>
      </w:r>
    </w:p>
  </w:endnote>
  <w:endnote w:type="continuationSeparator" w:id="0">
    <w:p w14:paraId="17F45781" w14:textId="77777777" w:rsidR="00A14B47" w:rsidRDefault="00A1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14598A33" w:rsidR="00C816FD" w:rsidRDefault="00C816F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356E9">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356E9">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55DABDF5" w:rsidR="00C816FD" w:rsidRDefault="00C816F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356E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356E9">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77156" w14:textId="77777777" w:rsidR="00A14B47" w:rsidRDefault="00A14B47">
      <w:r>
        <w:separator/>
      </w:r>
    </w:p>
  </w:footnote>
  <w:footnote w:type="continuationSeparator" w:id="0">
    <w:p w14:paraId="66382566" w14:textId="77777777" w:rsidR="00A14B47" w:rsidRDefault="00A14B47">
      <w:r>
        <w:continuationSeparator/>
      </w:r>
    </w:p>
  </w:footnote>
  <w:footnote w:id="1">
    <w:p w14:paraId="63512BE0" w14:textId="77777777" w:rsidR="00C816FD" w:rsidRDefault="00C816FD">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C816FD" w:rsidRDefault="002356E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C816FD" w:rsidRDefault="002356E9">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C7106F" w14:paraId="25FBB703" w14:textId="77777777">
      <w:tc>
        <w:tcPr>
          <w:tcW w:w="3261" w:type="dxa"/>
          <w:vMerge w:val="restart"/>
        </w:tcPr>
        <w:p w14:paraId="6CB16A76" w14:textId="77777777" w:rsidR="00C7106F" w:rsidRDefault="00C7106F" w:rsidP="00C7106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C7106F" w:rsidRDefault="00C7106F" w:rsidP="00C7106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54F01984" w:rsidR="00C7106F" w:rsidRDefault="00C7106F" w:rsidP="00C7106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12357/INFOEM/IP/RR/2022 y acumulado </w:t>
          </w:r>
        </w:p>
      </w:tc>
    </w:tr>
    <w:tr w:rsidR="00C7106F" w14:paraId="05107530" w14:textId="77777777">
      <w:tc>
        <w:tcPr>
          <w:tcW w:w="3261" w:type="dxa"/>
          <w:vMerge/>
        </w:tcPr>
        <w:p w14:paraId="44A8AB15" w14:textId="77777777" w:rsidR="00C7106F" w:rsidRDefault="00C7106F" w:rsidP="00C7106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C7106F" w:rsidRDefault="00C7106F" w:rsidP="00C7106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7A0A0FDE" w:rsidR="00C7106F" w:rsidRDefault="00C7106F" w:rsidP="00C7106F">
          <w:pPr>
            <w:jc w:val="both"/>
            <w:rPr>
              <w:rFonts w:ascii="Palatino Linotype" w:eastAsia="Palatino Linotype" w:hAnsi="Palatino Linotype" w:cs="Palatino Linotype"/>
              <w:b/>
            </w:rPr>
          </w:pPr>
          <w:r w:rsidRPr="00C7106F">
            <w:rPr>
              <w:rFonts w:ascii="Palatino Linotype" w:eastAsia="Palatino Linotype" w:hAnsi="Palatino Linotype" w:cs="Palatino Linotype"/>
              <w:b/>
            </w:rPr>
            <w:t>Ayuntamiento de Toluca</w:t>
          </w:r>
        </w:p>
      </w:tc>
    </w:tr>
    <w:tr w:rsidR="00C816FD" w14:paraId="43E7F689" w14:textId="77777777">
      <w:trPr>
        <w:trHeight w:val="228"/>
      </w:trPr>
      <w:tc>
        <w:tcPr>
          <w:tcW w:w="3261" w:type="dxa"/>
          <w:vMerge/>
        </w:tcPr>
        <w:p w14:paraId="636C64F0" w14:textId="77777777" w:rsidR="00C816FD" w:rsidRDefault="00C816F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C816FD" w:rsidRDefault="00C816FD"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C816FD" w:rsidRDefault="00C816F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C816FD" w:rsidRDefault="00C816FD">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C816FD" w:rsidRDefault="00C816FD">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C816FD" w14:paraId="6C949AF9" w14:textId="77777777" w:rsidTr="000A3EAE">
      <w:trPr>
        <w:trHeight w:val="609"/>
      </w:trPr>
      <w:tc>
        <w:tcPr>
          <w:tcW w:w="3805" w:type="dxa"/>
          <w:vMerge w:val="restart"/>
          <w:shd w:val="clear" w:color="auto" w:fill="auto"/>
        </w:tcPr>
        <w:p w14:paraId="5D563264" w14:textId="6EDE2F92" w:rsidR="00C816FD" w:rsidRDefault="002356E9">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C816FD">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C816FD" w:rsidRDefault="00C816FD">
          <w:pPr>
            <w:jc w:val="center"/>
            <w:rPr>
              <w:rFonts w:ascii="Palatino Linotype" w:eastAsia="Palatino Linotype" w:hAnsi="Palatino Linotype" w:cs="Palatino Linotype"/>
              <w:b/>
            </w:rPr>
          </w:pPr>
        </w:p>
      </w:tc>
      <w:tc>
        <w:tcPr>
          <w:tcW w:w="3000" w:type="dxa"/>
          <w:shd w:val="clear" w:color="auto" w:fill="auto"/>
        </w:tcPr>
        <w:p w14:paraId="4F3F7109" w14:textId="77777777" w:rsidR="00C816FD" w:rsidRDefault="00C816FD"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35E30978" w:rsidR="00C816FD" w:rsidRDefault="00C7106F"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12357</w:t>
          </w:r>
          <w:r w:rsidR="00C816FD">
            <w:rPr>
              <w:rFonts w:ascii="Palatino Linotype" w:eastAsia="Palatino Linotype" w:hAnsi="Palatino Linotype" w:cs="Palatino Linotype"/>
              <w:b/>
            </w:rPr>
            <w:t xml:space="preserve">/INFOEM/IP/RR/2022 y acumulado </w:t>
          </w:r>
        </w:p>
      </w:tc>
    </w:tr>
    <w:tr w:rsidR="00C816FD" w14:paraId="7A94DF40" w14:textId="77777777" w:rsidTr="000F32BF">
      <w:trPr>
        <w:trHeight w:val="20"/>
      </w:trPr>
      <w:tc>
        <w:tcPr>
          <w:tcW w:w="3805" w:type="dxa"/>
          <w:vMerge/>
          <w:shd w:val="clear" w:color="auto" w:fill="auto"/>
        </w:tcPr>
        <w:p w14:paraId="1C0A444F" w14:textId="4118EC15" w:rsidR="00C816FD" w:rsidRDefault="00C816F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C816FD" w:rsidRDefault="00C816FD"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592B473D" w:rsidR="00C816FD" w:rsidRDefault="002356E9" w:rsidP="002356E9">
          <w:pPr>
            <w:contextualSpacing/>
            <w:jc w:val="both"/>
            <w:rPr>
              <w:rFonts w:ascii="Palatino Linotype" w:eastAsia="Palatino Linotype" w:hAnsi="Palatino Linotype" w:cs="Palatino Linotype"/>
              <w:b/>
            </w:rPr>
          </w:pPr>
          <w:proofErr w:type="spellStart"/>
          <w:r>
            <w:rPr>
              <w:rFonts w:ascii="Palatino Linotype" w:eastAsia="Palatino Linotype" w:hAnsi="Palatino Linotype" w:cs="Palatino Linotype"/>
              <w:b/>
            </w:rPr>
            <w:t>xxxxx</w:t>
          </w:r>
          <w:proofErr w:type="spellEnd"/>
          <w:r w:rsidR="00C7106F" w:rsidRPr="00C7106F">
            <w:rPr>
              <w:rFonts w:ascii="Palatino Linotype" w:eastAsia="Palatino Linotype" w:hAnsi="Palatino Linotype" w:cs="Palatino Linotype"/>
              <w:b/>
            </w:rPr>
            <w:t xml:space="preserve"> </w:t>
          </w:r>
          <w:r>
            <w:rPr>
              <w:rFonts w:ascii="Palatino Linotype" w:eastAsia="Palatino Linotype" w:hAnsi="Palatino Linotype" w:cs="Palatino Linotype"/>
              <w:b/>
            </w:rPr>
            <w:t>xx</w:t>
          </w:r>
          <w:r w:rsidR="00C7106F" w:rsidRPr="00C7106F">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xxxxxxxxxxxxxx</w:t>
          </w:r>
          <w:proofErr w:type="spellEnd"/>
        </w:p>
      </w:tc>
    </w:tr>
    <w:tr w:rsidR="00C816FD" w14:paraId="16DA22D4" w14:textId="77777777" w:rsidTr="000F32BF">
      <w:trPr>
        <w:trHeight w:val="20"/>
      </w:trPr>
      <w:tc>
        <w:tcPr>
          <w:tcW w:w="3805" w:type="dxa"/>
          <w:vMerge/>
          <w:shd w:val="clear" w:color="auto" w:fill="auto"/>
        </w:tcPr>
        <w:p w14:paraId="3C458C11" w14:textId="77777777" w:rsidR="00C816FD" w:rsidRDefault="00C816F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C816FD" w:rsidRDefault="00C816FD"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2E844602" w:rsidR="00C816FD" w:rsidRDefault="00C7106F" w:rsidP="005808C0">
          <w:pPr>
            <w:contextualSpacing/>
            <w:jc w:val="both"/>
            <w:rPr>
              <w:rFonts w:ascii="Palatino Linotype" w:eastAsia="Palatino Linotype" w:hAnsi="Palatino Linotype" w:cs="Palatino Linotype"/>
              <w:b/>
            </w:rPr>
          </w:pPr>
          <w:r w:rsidRPr="00C7106F">
            <w:rPr>
              <w:rFonts w:ascii="Palatino Linotype" w:eastAsia="Palatino Linotype" w:hAnsi="Palatino Linotype" w:cs="Palatino Linotype"/>
              <w:b/>
            </w:rPr>
            <w:t>Ayuntamiento de Toluca</w:t>
          </w:r>
        </w:p>
      </w:tc>
    </w:tr>
    <w:tr w:rsidR="00C816FD" w14:paraId="43A2B3FD" w14:textId="77777777" w:rsidTr="000F32BF">
      <w:trPr>
        <w:trHeight w:val="20"/>
      </w:trPr>
      <w:tc>
        <w:tcPr>
          <w:tcW w:w="3805" w:type="dxa"/>
          <w:vMerge/>
          <w:shd w:val="clear" w:color="auto" w:fill="auto"/>
        </w:tcPr>
        <w:p w14:paraId="4976DCC2" w14:textId="77777777" w:rsidR="00C816FD" w:rsidRDefault="00C816F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C816FD" w:rsidRDefault="00C816FD"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C816FD" w:rsidRDefault="00C816FD"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C816FD" w:rsidRDefault="00C816F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4">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5">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19"/>
  </w:num>
  <w:num w:numId="2">
    <w:abstractNumId w:val="0"/>
  </w:num>
  <w:num w:numId="3">
    <w:abstractNumId w:val="3"/>
  </w:num>
  <w:num w:numId="4">
    <w:abstractNumId w:val="17"/>
  </w:num>
  <w:num w:numId="5">
    <w:abstractNumId w:val="5"/>
  </w:num>
  <w:num w:numId="6">
    <w:abstractNumId w:val="9"/>
  </w:num>
  <w:num w:numId="7">
    <w:abstractNumId w:val="4"/>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8"/>
  </w:num>
  <w:num w:numId="16">
    <w:abstractNumId w:val="7"/>
  </w:num>
  <w:num w:numId="17">
    <w:abstractNumId w:val="6"/>
  </w:num>
  <w:num w:numId="18">
    <w:abstractNumId w:val="14"/>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419" w:vendorID="64" w:dllVersion="131078" w:nlCheck="1" w:checkStyle="1"/>
  <w:activeWritingStyle w:appName="MSWord" w:lang="es-ES" w:vendorID="64" w:dllVersion="131078" w:nlCheck="1" w:checkStyle="0"/>
  <w:activeWritingStyle w:appName="MSWord" w:lang="es-CO"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43B4"/>
    <w:rsid w:val="00014727"/>
    <w:rsid w:val="00015EDF"/>
    <w:rsid w:val="00026A71"/>
    <w:rsid w:val="0003044B"/>
    <w:rsid w:val="0003318F"/>
    <w:rsid w:val="00033485"/>
    <w:rsid w:val="00033F83"/>
    <w:rsid w:val="000360DB"/>
    <w:rsid w:val="00041E50"/>
    <w:rsid w:val="00042916"/>
    <w:rsid w:val="000443F7"/>
    <w:rsid w:val="0004594E"/>
    <w:rsid w:val="000605F0"/>
    <w:rsid w:val="000638DB"/>
    <w:rsid w:val="00084892"/>
    <w:rsid w:val="00085573"/>
    <w:rsid w:val="000878D0"/>
    <w:rsid w:val="000923DE"/>
    <w:rsid w:val="000A2A83"/>
    <w:rsid w:val="000A3EAE"/>
    <w:rsid w:val="000A3F56"/>
    <w:rsid w:val="000A52CD"/>
    <w:rsid w:val="000A5636"/>
    <w:rsid w:val="000C35ED"/>
    <w:rsid w:val="000D1E8B"/>
    <w:rsid w:val="000F32BF"/>
    <w:rsid w:val="00100351"/>
    <w:rsid w:val="001020C6"/>
    <w:rsid w:val="00117E61"/>
    <w:rsid w:val="0012308A"/>
    <w:rsid w:val="00125279"/>
    <w:rsid w:val="0013277C"/>
    <w:rsid w:val="001351FE"/>
    <w:rsid w:val="00136593"/>
    <w:rsid w:val="00153B92"/>
    <w:rsid w:val="00155E4C"/>
    <w:rsid w:val="001632E2"/>
    <w:rsid w:val="0017004A"/>
    <w:rsid w:val="00176A47"/>
    <w:rsid w:val="00184A8A"/>
    <w:rsid w:val="00186A6B"/>
    <w:rsid w:val="00190A39"/>
    <w:rsid w:val="001A644D"/>
    <w:rsid w:val="001A6CF9"/>
    <w:rsid w:val="001B0987"/>
    <w:rsid w:val="001B0B15"/>
    <w:rsid w:val="001B5362"/>
    <w:rsid w:val="001C3A63"/>
    <w:rsid w:val="001D492E"/>
    <w:rsid w:val="001E0D0C"/>
    <w:rsid w:val="001E30AD"/>
    <w:rsid w:val="001E6650"/>
    <w:rsid w:val="001E7A68"/>
    <w:rsid w:val="001F0715"/>
    <w:rsid w:val="00200EB9"/>
    <w:rsid w:val="00212777"/>
    <w:rsid w:val="002157E5"/>
    <w:rsid w:val="00220082"/>
    <w:rsid w:val="00225098"/>
    <w:rsid w:val="0022759F"/>
    <w:rsid w:val="00231413"/>
    <w:rsid w:val="002356E9"/>
    <w:rsid w:val="00244256"/>
    <w:rsid w:val="002606A8"/>
    <w:rsid w:val="0026643A"/>
    <w:rsid w:val="0026701D"/>
    <w:rsid w:val="00272906"/>
    <w:rsid w:val="00280C95"/>
    <w:rsid w:val="002816AF"/>
    <w:rsid w:val="00296C95"/>
    <w:rsid w:val="0029716E"/>
    <w:rsid w:val="002A0846"/>
    <w:rsid w:val="002A78F5"/>
    <w:rsid w:val="002B3874"/>
    <w:rsid w:val="002B41D0"/>
    <w:rsid w:val="002C190E"/>
    <w:rsid w:val="002C2DEB"/>
    <w:rsid w:val="002C6B1B"/>
    <w:rsid w:val="002D101B"/>
    <w:rsid w:val="002D231D"/>
    <w:rsid w:val="002D2737"/>
    <w:rsid w:val="002D62C1"/>
    <w:rsid w:val="002E61E7"/>
    <w:rsid w:val="002E7AC6"/>
    <w:rsid w:val="002F7338"/>
    <w:rsid w:val="003074D6"/>
    <w:rsid w:val="003143E9"/>
    <w:rsid w:val="003176F5"/>
    <w:rsid w:val="003277DB"/>
    <w:rsid w:val="00327D03"/>
    <w:rsid w:val="00337934"/>
    <w:rsid w:val="00342B3C"/>
    <w:rsid w:val="0034375B"/>
    <w:rsid w:val="0034555B"/>
    <w:rsid w:val="00364A8D"/>
    <w:rsid w:val="00365E40"/>
    <w:rsid w:val="00366546"/>
    <w:rsid w:val="00375F4B"/>
    <w:rsid w:val="0037617B"/>
    <w:rsid w:val="003832F3"/>
    <w:rsid w:val="00392AC7"/>
    <w:rsid w:val="003968D0"/>
    <w:rsid w:val="00397F9E"/>
    <w:rsid w:val="003B2042"/>
    <w:rsid w:val="003B3483"/>
    <w:rsid w:val="003B7E17"/>
    <w:rsid w:val="003C0FFD"/>
    <w:rsid w:val="003C11CA"/>
    <w:rsid w:val="003C5EE4"/>
    <w:rsid w:val="003D1688"/>
    <w:rsid w:val="003D2082"/>
    <w:rsid w:val="003D6554"/>
    <w:rsid w:val="003F6853"/>
    <w:rsid w:val="00404F24"/>
    <w:rsid w:val="00423F15"/>
    <w:rsid w:val="00430027"/>
    <w:rsid w:val="00437D67"/>
    <w:rsid w:val="00440979"/>
    <w:rsid w:val="00442AEB"/>
    <w:rsid w:val="00447B88"/>
    <w:rsid w:val="00454328"/>
    <w:rsid w:val="004570E9"/>
    <w:rsid w:val="00462895"/>
    <w:rsid w:val="00470F05"/>
    <w:rsid w:val="004726BD"/>
    <w:rsid w:val="00475A1B"/>
    <w:rsid w:val="004763F9"/>
    <w:rsid w:val="00482A40"/>
    <w:rsid w:val="00486817"/>
    <w:rsid w:val="00491C9D"/>
    <w:rsid w:val="00492A9E"/>
    <w:rsid w:val="0049309B"/>
    <w:rsid w:val="004951B5"/>
    <w:rsid w:val="00497BC0"/>
    <w:rsid w:val="004C31D7"/>
    <w:rsid w:val="004D0070"/>
    <w:rsid w:val="004D4058"/>
    <w:rsid w:val="004D501A"/>
    <w:rsid w:val="004E4118"/>
    <w:rsid w:val="004F46CE"/>
    <w:rsid w:val="00512800"/>
    <w:rsid w:val="0051560F"/>
    <w:rsid w:val="0052687C"/>
    <w:rsid w:val="00531213"/>
    <w:rsid w:val="00533A74"/>
    <w:rsid w:val="005422E9"/>
    <w:rsid w:val="0056190A"/>
    <w:rsid w:val="005648A8"/>
    <w:rsid w:val="00573178"/>
    <w:rsid w:val="00576CF3"/>
    <w:rsid w:val="00576D0D"/>
    <w:rsid w:val="005808C0"/>
    <w:rsid w:val="00581C6A"/>
    <w:rsid w:val="00582167"/>
    <w:rsid w:val="00584BFF"/>
    <w:rsid w:val="00584C8F"/>
    <w:rsid w:val="0058599D"/>
    <w:rsid w:val="00586558"/>
    <w:rsid w:val="00596B34"/>
    <w:rsid w:val="005A2EA1"/>
    <w:rsid w:val="005A3423"/>
    <w:rsid w:val="005A45D1"/>
    <w:rsid w:val="005A6A9A"/>
    <w:rsid w:val="005C3EB8"/>
    <w:rsid w:val="005C47C6"/>
    <w:rsid w:val="005C686A"/>
    <w:rsid w:val="005D453F"/>
    <w:rsid w:val="00612019"/>
    <w:rsid w:val="0061413C"/>
    <w:rsid w:val="00616109"/>
    <w:rsid w:val="006168DE"/>
    <w:rsid w:val="00624215"/>
    <w:rsid w:val="00625A0B"/>
    <w:rsid w:val="00643359"/>
    <w:rsid w:val="006447F8"/>
    <w:rsid w:val="0065474D"/>
    <w:rsid w:val="0066050D"/>
    <w:rsid w:val="0066173D"/>
    <w:rsid w:val="00664CB0"/>
    <w:rsid w:val="00666AC7"/>
    <w:rsid w:val="00670B50"/>
    <w:rsid w:val="00676D3C"/>
    <w:rsid w:val="00676DF4"/>
    <w:rsid w:val="006800C7"/>
    <w:rsid w:val="0068117B"/>
    <w:rsid w:val="0069224B"/>
    <w:rsid w:val="006953DE"/>
    <w:rsid w:val="006A77C8"/>
    <w:rsid w:val="006C0C66"/>
    <w:rsid w:val="006C7A09"/>
    <w:rsid w:val="006D5CD6"/>
    <w:rsid w:val="006D6AB0"/>
    <w:rsid w:val="006D6FD6"/>
    <w:rsid w:val="006E2C10"/>
    <w:rsid w:val="006E35BF"/>
    <w:rsid w:val="006E6D53"/>
    <w:rsid w:val="006F70F7"/>
    <w:rsid w:val="00703865"/>
    <w:rsid w:val="00705399"/>
    <w:rsid w:val="00706574"/>
    <w:rsid w:val="007143DF"/>
    <w:rsid w:val="0071498D"/>
    <w:rsid w:val="007218A6"/>
    <w:rsid w:val="00727739"/>
    <w:rsid w:val="00727CE4"/>
    <w:rsid w:val="00770283"/>
    <w:rsid w:val="00771BEC"/>
    <w:rsid w:val="00771DFD"/>
    <w:rsid w:val="007806E4"/>
    <w:rsid w:val="00780FA6"/>
    <w:rsid w:val="00780FF2"/>
    <w:rsid w:val="00781412"/>
    <w:rsid w:val="00782546"/>
    <w:rsid w:val="00791CE2"/>
    <w:rsid w:val="007937DD"/>
    <w:rsid w:val="007A1E4F"/>
    <w:rsid w:val="007A5528"/>
    <w:rsid w:val="007B1688"/>
    <w:rsid w:val="007B605F"/>
    <w:rsid w:val="007B7022"/>
    <w:rsid w:val="007C5EC7"/>
    <w:rsid w:val="007D42A4"/>
    <w:rsid w:val="007D49E9"/>
    <w:rsid w:val="007D762B"/>
    <w:rsid w:val="007E6CC5"/>
    <w:rsid w:val="007F2D2F"/>
    <w:rsid w:val="007F5A80"/>
    <w:rsid w:val="008041B4"/>
    <w:rsid w:val="00804F13"/>
    <w:rsid w:val="008062F8"/>
    <w:rsid w:val="0080799E"/>
    <w:rsid w:val="00814DE2"/>
    <w:rsid w:val="00827AF8"/>
    <w:rsid w:val="00833586"/>
    <w:rsid w:val="00845C80"/>
    <w:rsid w:val="00851CE5"/>
    <w:rsid w:val="00851F81"/>
    <w:rsid w:val="008669D0"/>
    <w:rsid w:val="008804BC"/>
    <w:rsid w:val="0089132B"/>
    <w:rsid w:val="00891A24"/>
    <w:rsid w:val="008A4CA9"/>
    <w:rsid w:val="008B2863"/>
    <w:rsid w:val="008B5B69"/>
    <w:rsid w:val="008C211A"/>
    <w:rsid w:val="008C4AEC"/>
    <w:rsid w:val="008C54F2"/>
    <w:rsid w:val="008C5B08"/>
    <w:rsid w:val="008D0B13"/>
    <w:rsid w:val="008D5FB5"/>
    <w:rsid w:val="008E008D"/>
    <w:rsid w:val="008E3446"/>
    <w:rsid w:val="008E4915"/>
    <w:rsid w:val="008E5D12"/>
    <w:rsid w:val="008F1138"/>
    <w:rsid w:val="009000F0"/>
    <w:rsid w:val="00900B77"/>
    <w:rsid w:val="00904D32"/>
    <w:rsid w:val="009200E2"/>
    <w:rsid w:val="009217C4"/>
    <w:rsid w:val="00943BE4"/>
    <w:rsid w:val="00961A77"/>
    <w:rsid w:val="00971CFE"/>
    <w:rsid w:val="009760D3"/>
    <w:rsid w:val="00980CFE"/>
    <w:rsid w:val="009824FD"/>
    <w:rsid w:val="00982D3D"/>
    <w:rsid w:val="009B10B0"/>
    <w:rsid w:val="009B51AA"/>
    <w:rsid w:val="009B6AA1"/>
    <w:rsid w:val="009C7815"/>
    <w:rsid w:val="009D0A37"/>
    <w:rsid w:val="009D59FA"/>
    <w:rsid w:val="009D7C7B"/>
    <w:rsid w:val="009E2889"/>
    <w:rsid w:val="009F57D7"/>
    <w:rsid w:val="009F5D4D"/>
    <w:rsid w:val="00A01B2C"/>
    <w:rsid w:val="00A10515"/>
    <w:rsid w:val="00A14B47"/>
    <w:rsid w:val="00A20A74"/>
    <w:rsid w:val="00A27198"/>
    <w:rsid w:val="00A30BCB"/>
    <w:rsid w:val="00A31416"/>
    <w:rsid w:val="00A40352"/>
    <w:rsid w:val="00A53626"/>
    <w:rsid w:val="00A5696D"/>
    <w:rsid w:val="00A74CF4"/>
    <w:rsid w:val="00A75391"/>
    <w:rsid w:val="00A755C0"/>
    <w:rsid w:val="00A81571"/>
    <w:rsid w:val="00A97055"/>
    <w:rsid w:val="00A9730A"/>
    <w:rsid w:val="00A97F89"/>
    <w:rsid w:val="00AA1DA3"/>
    <w:rsid w:val="00AA5DBB"/>
    <w:rsid w:val="00AC03E9"/>
    <w:rsid w:val="00AC2497"/>
    <w:rsid w:val="00AD4180"/>
    <w:rsid w:val="00AE0626"/>
    <w:rsid w:val="00AE21FC"/>
    <w:rsid w:val="00AE4893"/>
    <w:rsid w:val="00AE717F"/>
    <w:rsid w:val="00B01BD1"/>
    <w:rsid w:val="00B01EBA"/>
    <w:rsid w:val="00B04F30"/>
    <w:rsid w:val="00B06021"/>
    <w:rsid w:val="00B11D57"/>
    <w:rsid w:val="00B12B9B"/>
    <w:rsid w:val="00B13368"/>
    <w:rsid w:val="00B138CA"/>
    <w:rsid w:val="00B158C0"/>
    <w:rsid w:val="00B218B7"/>
    <w:rsid w:val="00B22B5A"/>
    <w:rsid w:val="00B4081A"/>
    <w:rsid w:val="00B42B64"/>
    <w:rsid w:val="00B43F44"/>
    <w:rsid w:val="00B45312"/>
    <w:rsid w:val="00B516D5"/>
    <w:rsid w:val="00B51C00"/>
    <w:rsid w:val="00B55920"/>
    <w:rsid w:val="00B562BF"/>
    <w:rsid w:val="00B575DA"/>
    <w:rsid w:val="00B75A00"/>
    <w:rsid w:val="00B80F8C"/>
    <w:rsid w:val="00B83422"/>
    <w:rsid w:val="00B90A4B"/>
    <w:rsid w:val="00B91413"/>
    <w:rsid w:val="00B9538D"/>
    <w:rsid w:val="00BA52B1"/>
    <w:rsid w:val="00BB0260"/>
    <w:rsid w:val="00BB6397"/>
    <w:rsid w:val="00BB721E"/>
    <w:rsid w:val="00BC298A"/>
    <w:rsid w:val="00BC513D"/>
    <w:rsid w:val="00BD29FC"/>
    <w:rsid w:val="00BD4A09"/>
    <w:rsid w:val="00BD61C2"/>
    <w:rsid w:val="00BE0C9A"/>
    <w:rsid w:val="00BF48CE"/>
    <w:rsid w:val="00BF4C45"/>
    <w:rsid w:val="00C00420"/>
    <w:rsid w:val="00C04A33"/>
    <w:rsid w:val="00C108F2"/>
    <w:rsid w:val="00C24311"/>
    <w:rsid w:val="00C302FC"/>
    <w:rsid w:val="00C33D4D"/>
    <w:rsid w:val="00C34EAD"/>
    <w:rsid w:val="00C36070"/>
    <w:rsid w:val="00C41058"/>
    <w:rsid w:val="00C44DFE"/>
    <w:rsid w:val="00C53EBB"/>
    <w:rsid w:val="00C549FF"/>
    <w:rsid w:val="00C6134D"/>
    <w:rsid w:val="00C61915"/>
    <w:rsid w:val="00C64786"/>
    <w:rsid w:val="00C64A5D"/>
    <w:rsid w:val="00C64B02"/>
    <w:rsid w:val="00C67B4C"/>
    <w:rsid w:val="00C7106F"/>
    <w:rsid w:val="00C80A0D"/>
    <w:rsid w:val="00C816FD"/>
    <w:rsid w:val="00C82579"/>
    <w:rsid w:val="00C82663"/>
    <w:rsid w:val="00C83867"/>
    <w:rsid w:val="00C87B5D"/>
    <w:rsid w:val="00C87F3B"/>
    <w:rsid w:val="00CB37CB"/>
    <w:rsid w:val="00CB5088"/>
    <w:rsid w:val="00CB7D13"/>
    <w:rsid w:val="00CC054F"/>
    <w:rsid w:val="00CC5663"/>
    <w:rsid w:val="00CC7802"/>
    <w:rsid w:val="00CD2D1A"/>
    <w:rsid w:val="00CD563D"/>
    <w:rsid w:val="00CD5B20"/>
    <w:rsid w:val="00CE3965"/>
    <w:rsid w:val="00CF1792"/>
    <w:rsid w:val="00D04792"/>
    <w:rsid w:val="00D1458C"/>
    <w:rsid w:val="00D20C31"/>
    <w:rsid w:val="00D21F32"/>
    <w:rsid w:val="00D259DF"/>
    <w:rsid w:val="00D317E0"/>
    <w:rsid w:val="00D31E5E"/>
    <w:rsid w:val="00D34626"/>
    <w:rsid w:val="00D471ED"/>
    <w:rsid w:val="00D54F27"/>
    <w:rsid w:val="00D6207E"/>
    <w:rsid w:val="00D71D54"/>
    <w:rsid w:val="00D80815"/>
    <w:rsid w:val="00D81D8F"/>
    <w:rsid w:val="00D87457"/>
    <w:rsid w:val="00D967B8"/>
    <w:rsid w:val="00DA134B"/>
    <w:rsid w:val="00DA40C4"/>
    <w:rsid w:val="00DA6420"/>
    <w:rsid w:val="00DD0910"/>
    <w:rsid w:val="00DD359A"/>
    <w:rsid w:val="00DD6961"/>
    <w:rsid w:val="00DE3424"/>
    <w:rsid w:val="00DE4F3D"/>
    <w:rsid w:val="00DF0918"/>
    <w:rsid w:val="00DF7AD2"/>
    <w:rsid w:val="00E1132A"/>
    <w:rsid w:val="00E12268"/>
    <w:rsid w:val="00E24F7D"/>
    <w:rsid w:val="00E30C52"/>
    <w:rsid w:val="00E31FC8"/>
    <w:rsid w:val="00E3415F"/>
    <w:rsid w:val="00E4099D"/>
    <w:rsid w:val="00E42C38"/>
    <w:rsid w:val="00E53803"/>
    <w:rsid w:val="00E54632"/>
    <w:rsid w:val="00E54CFB"/>
    <w:rsid w:val="00E55E5B"/>
    <w:rsid w:val="00E60AE8"/>
    <w:rsid w:val="00E62C67"/>
    <w:rsid w:val="00E63BD4"/>
    <w:rsid w:val="00E800BE"/>
    <w:rsid w:val="00E84531"/>
    <w:rsid w:val="00E84D02"/>
    <w:rsid w:val="00E934A7"/>
    <w:rsid w:val="00EA1803"/>
    <w:rsid w:val="00EC1F35"/>
    <w:rsid w:val="00ED34D3"/>
    <w:rsid w:val="00EE0F77"/>
    <w:rsid w:val="00EE33C8"/>
    <w:rsid w:val="00EF2907"/>
    <w:rsid w:val="00F00DBF"/>
    <w:rsid w:val="00F00E87"/>
    <w:rsid w:val="00F159E9"/>
    <w:rsid w:val="00F26B82"/>
    <w:rsid w:val="00F34754"/>
    <w:rsid w:val="00F37A14"/>
    <w:rsid w:val="00F42DDE"/>
    <w:rsid w:val="00F44EE0"/>
    <w:rsid w:val="00F53E60"/>
    <w:rsid w:val="00F60DE6"/>
    <w:rsid w:val="00F63BFF"/>
    <w:rsid w:val="00F6456E"/>
    <w:rsid w:val="00F70D3E"/>
    <w:rsid w:val="00F746E7"/>
    <w:rsid w:val="00F7693E"/>
    <w:rsid w:val="00F84827"/>
    <w:rsid w:val="00F90366"/>
    <w:rsid w:val="00F913F7"/>
    <w:rsid w:val="00F92EB3"/>
    <w:rsid w:val="00F93DDE"/>
    <w:rsid w:val="00F9678D"/>
    <w:rsid w:val="00FB39E2"/>
    <w:rsid w:val="00FB493C"/>
    <w:rsid w:val="00FB635D"/>
    <w:rsid w:val="00FC6B8F"/>
    <w:rsid w:val="00FD3EA8"/>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top w:w="0" w:type="dxa"/>
        <w:left w:w="115" w:type="dxa"/>
        <w:bottom w:w="0" w:type="dxa"/>
        <w:right w:w="115" w:type="dxa"/>
      </w:tblCellMar>
    </w:tblPr>
  </w:style>
  <w:style w:type="table" w:customStyle="1" w:styleId="37">
    <w:name w:val="37"/>
    <w:basedOn w:val="TableNormal1"/>
    <w:tblPr>
      <w:tblStyleRowBandSize w:val="1"/>
      <w:tblStyleColBandSize w:val="1"/>
      <w:tblCellMar>
        <w:top w:w="0" w:type="dxa"/>
        <w:left w:w="115" w:type="dxa"/>
        <w:bottom w:w="0" w:type="dxa"/>
        <w:right w:w="115" w:type="dxa"/>
      </w:tblCellMar>
    </w:tblPr>
  </w:style>
  <w:style w:type="table" w:customStyle="1" w:styleId="36">
    <w:name w:val="36"/>
    <w:basedOn w:val="TableNormal1"/>
    <w:tblPr>
      <w:tblStyleRowBandSize w:val="1"/>
      <w:tblStyleColBandSize w:val="1"/>
      <w:tblCellMar>
        <w:top w:w="0" w:type="dxa"/>
        <w:left w:w="115" w:type="dxa"/>
        <w:bottom w:w="0" w:type="dxa"/>
        <w:right w:w="115" w:type="dxa"/>
      </w:tblCellMar>
    </w:tblPr>
  </w:style>
  <w:style w:type="table" w:customStyle="1" w:styleId="35">
    <w:name w:val="35"/>
    <w:basedOn w:val="TableNormal1"/>
    <w:tblPr>
      <w:tblStyleRowBandSize w:val="1"/>
      <w:tblStyleColBandSize w:val="1"/>
      <w:tblCellMar>
        <w:top w:w="0" w:type="dxa"/>
        <w:left w:w="115" w:type="dxa"/>
        <w:bottom w:w="0" w:type="dxa"/>
        <w:right w:w="115" w:type="dxa"/>
      </w:tblCellMar>
    </w:tblPr>
  </w:style>
  <w:style w:type="table" w:customStyle="1" w:styleId="34">
    <w:name w:val="34"/>
    <w:basedOn w:val="TableNormal1"/>
    <w:tblPr>
      <w:tblStyleRowBandSize w:val="1"/>
      <w:tblStyleColBandSize w:val="1"/>
      <w:tblCellMar>
        <w:top w:w="0" w:type="dxa"/>
        <w:left w:w="115" w:type="dxa"/>
        <w:bottom w:w="0"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32">
    <w:name w:val="32"/>
    <w:basedOn w:val="TableNormal1"/>
    <w:tblPr>
      <w:tblStyleRowBandSize w:val="1"/>
      <w:tblStyleColBandSize w:val="1"/>
      <w:tblCellMar>
        <w:top w:w="0" w:type="dxa"/>
        <w:left w:w="115" w:type="dxa"/>
        <w:bottom w:w="0" w:type="dxa"/>
        <w:right w:w="115" w:type="dxa"/>
      </w:tblCellMar>
    </w:tblPr>
  </w:style>
  <w:style w:type="table" w:customStyle="1" w:styleId="31">
    <w:name w:val="31"/>
    <w:basedOn w:val="TableNormal1"/>
    <w:tblPr>
      <w:tblStyleRowBandSize w:val="1"/>
      <w:tblStyleColBandSize w:val="1"/>
      <w:tblCellMar>
        <w:top w:w="0" w:type="dxa"/>
        <w:left w:w="115" w:type="dxa"/>
        <w:bottom w:w="0"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CE8F39-F898-40F9-9DF4-D121E7EF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5316</Words>
  <Characters>29244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8</cp:revision>
  <cp:lastPrinted>2023-03-31T17:47:00Z</cp:lastPrinted>
  <dcterms:created xsi:type="dcterms:W3CDTF">2023-03-23T18:33:00Z</dcterms:created>
  <dcterms:modified xsi:type="dcterms:W3CDTF">2023-04-14T23:59:00Z</dcterms:modified>
</cp:coreProperties>
</file>