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68C8C1A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C4916">
        <w:rPr>
          <w:rFonts w:eastAsia="Palatino Linotype" w:cs="Palatino Linotype"/>
          <w:color w:val="000000"/>
          <w:szCs w:val="24"/>
        </w:rPr>
        <w:t>México, a</w:t>
      </w:r>
      <w:r w:rsidR="004F59BD" w:rsidRPr="006C4916">
        <w:rPr>
          <w:rFonts w:eastAsia="Palatino Linotype" w:cs="Palatino Linotype"/>
          <w:color w:val="000000"/>
          <w:szCs w:val="24"/>
        </w:rPr>
        <w:t xml:space="preserve"> veinticinco de octubre</w:t>
      </w:r>
      <w:r w:rsidR="005C5EB4" w:rsidRPr="006C4916">
        <w:rPr>
          <w:rFonts w:eastAsia="Palatino Linotype" w:cs="Palatino Linotype"/>
          <w:color w:val="000000"/>
          <w:szCs w:val="24"/>
        </w:rPr>
        <w:t xml:space="preserve"> </w:t>
      </w:r>
      <w:r w:rsidR="009B4F7E" w:rsidRPr="006C4916">
        <w:rPr>
          <w:rFonts w:eastAsia="Palatino Linotype" w:cs="Palatino Linotype"/>
          <w:color w:val="000000"/>
          <w:szCs w:val="24"/>
        </w:rPr>
        <w:t>de dos mil veintitrés</w:t>
      </w:r>
      <w:r w:rsidRPr="006C4916">
        <w:rPr>
          <w:rFonts w:eastAsia="Palatino Linotype" w:cs="Palatino Linotype"/>
          <w:color w:val="000000"/>
          <w:szCs w:val="24"/>
        </w:rPr>
        <w:t>.</w:t>
      </w:r>
    </w:p>
    <w:p w14:paraId="3F7062DB" w14:textId="77777777" w:rsidR="00DA7D12" w:rsidRPr="006C4916" w:rsidRDefault="00DA7D12" w:rsidP="006922F5">
      <w:pPr>
        <w:pBdr>
          <w:top w:val="nil"/>
          <w:left w:val="nil"/>
          <w:bottom w:val="nil"/>
          <w:right w:val="nil"/>
          <w:between w:val="nil"/>
        </w:pBdr>
        <w:contextualSpacing/>
        <w:rPr>
          <w:rFonts w:eastAsia="Palatino Linotype" w:cs="Palatino Linotype"/>
          <w:color w:val="000000"/>
          <w:szCs w:val="24"/>
        </w:rPr>
      </w:pPr>
    </w:p>
    <w:p w14:paraId="1D0D9BD7" w14:textId="1DA7B1C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b/>
          <w:color w:val="000000"/>
          <w:szCs w:val="24"/>
        </w:rPr>
        <w:t>VISTO</w:t>
      </w:r>
      <w:r w:rsidRPr="006C4916">
        <w:rPr>
          <w:rFonts w:eastAsia="Palatino Linotype" w:cs="Palatino Linotype"/>
          <w:color w:val="000000"/>
          <w:szCs w:val="24"/>
        </w:rPr>
        <w:t xml:space="preserve"> el expediente electrónico formado con motivo del recurso de revisión número </w:t>
      </w:r>
      <w:r w:rsidR="00DE2799" w:rsidRPr="006C4916">
        <w:rPr>
          <w:rFonts w:eastAsia="Palatino Linotype" w:cs="Palatino Linotype"/>
          <w:b/>
          <w:color w:val="000000"/>
          <w:szCs w:val="24"/>
        </w:rPr>
        <w:t>0</w:t>
      </w:r>
      <w:r w:rsidR="00DA7D12" w:rsidRPr="006C4916">
        <w:rPr>
          <w:rFonts w:eastAsia="Palatino Linotype" w:cs="Palatino Linotype"/>
          <w:b/>
          <w:color w:val="000000"/>
          <w:szCs w:val="24"/>
        </w:rPr>
        <w:t>476</w:t>
      </w:r>
      <w:r w:rsidR="00DE2799" w:rsidRPr="006C4916">
        <w:rPr>
          <w:rFonts w:eastAsia="Palatino Linotype" w:cs="Palatino Linotype"/>
          <w:b/>
          <w:color w:val="000000"/>
          <w:szCs w:val="24"/>
        </w:rPr>
        <w:t>5</w:t>
      </w:r>
      <w:r w:rsidRPr="006C4916">
        <w:rPr>
          <w:rFonts w:eastAsia="Palatino Linotype" w:cs="Palatino Linotype"/>
          <w:b/>
          <w:color w:val="000000"/>
          <w:szCs w:val="24"/>
        </w:rPr>
        <w:t>/INFOEM/IP/RR/202</w:t>
      </w:r>
      <w:r w:rsidR="001D0070" w:rsidRPr="006C4916">
        <w:rPr>
          <w:rFonts w:eastAsia="Palatino Linotype" w:cs="Palatino Linotype"/>
          <w:b/>
          <w:color w:val="000000"/>
          <w:szCs w:val="24"/>
        </w:rPr>
        <w:t>3</w:t>
      </w:r>
      <w:r w:rsidR="00B54BC7" w:rsidRPr="006C4916">
        <w:rPr>
          <w:rFonts w:eastAsia="Palatino Linotype" w:cs="Palatino Linotype"/>
          <w:color w:val="000000"/>
          <w:szCs w:val="24"/>
        </w:rPr>
        <w:t>, interpuesto po</w:t>
      </w:r>
      <w:r w:rsidR="00430C63" w:rsidRPr="006C4916">
        <w:rPr>
          <w:rFonts w:eastAsia="Palatino Linotype" w:cs="Palatino Linotype"/>
          <w:color w:val="000000"/>
          <w:szCs w:val="24"/>
        </w:rPr>
        <w:t>r</w:t>
      </w:r>
      <w:r w:rsidR="00100663" w:rsidRPr="006C4916">
        <w:rPr>
          <w:rFonts w:eastAsia="Palatino Linotype" w:cs="Palatino Linotype"/>
          <w:color w:val="000000"/>
          <w:szCs w:val="24"/>
        </w:rPr>
        <w:t xml:space="preserve"> </w:t>
      </w:r>
      <w:r w:rsidR="00DA7D12" w:rsidRPr="006C4916">
        <w:rPr>
          <w:rFonts w:eastAsia="Palatino Linotype" w:cs="Palatino Linotype"/>
          <w:b/>
          <w:color w:val="000000"/>
          <w:szCs w:val="24"/>
        </w:rPr>
        <w:t>una persona de manera anónima</w:t>
      </w:r>
      <w:r w:rsidR="00B54BC7" w:rsidRPr="006C4916">
        <w:rPr>
          <w:rFonts w:eastAsia="Palatino Linotype" w:cs="Palatino Linotype"/>
          <w:color w:val="000000"/>
          <w:szCs w:val="24"/>
        </w:rPr>
        <w:t xml:space="preserve">, en lo sucesivo </w:t>
      </w:r>
      <w:r w:rsidR="008E5682" w:rsidRPr="006C4916">
        <w:rPr>
          <w:rFonts w:eastAsia="Palatino Linotype" w:cs="Palatino Linotype"/>
          <w:color w:val="000000"/>
          <w:szCs w:val="24"/>
        </w:rPr>
        <w:t>el</w:t>
      </w:r>
      <w:r w:rsidR="00B54BC7" w:rsidRPr="006C4916">
        <w:rPr>
          <w:rFonts w:eastAsia="Palatino Linotype" w:cs="Palatino Linotype"/>
          <w:color w:val="000000"/>
          <w:szCs w:val="24"/>
        </w:rPr>
        <w:t xml:space="preserve"> </w:t>
      </w:r>
      <w:r w:rsidRPr="006C4916">
        <w:rPr>
          <w:rFonts w:eastAsia="Palatino Linotype" w:cs="Palatino Linotype"/>
          <w:b/>
          <w:color w:val="000000"/>
          <w:szCs w:val="24"/>
        </w:rPr>
        <w:t>Recurrente</w:t>
      </w:r>
      <w:r w:rsidRPr="006C4916">
        <w:rPr>
          <w:rFonts w:eastAsia="Palatino Linotype" w:cs="Palatino Linotype"/>
          <w:color w:val="000000"/>
          <w:szCs w:val="24"/>
        </w:rPr>
        <w:t>, en contra de la respuesta de</w:t>
      </w:r>
      <w:r w:rsidR="001D0070" w:rsidRPr="006C4916">
        <w:rPr>
          <w:rFonts w:eastAsia="Palatino Linotype" w:cs="Palatino Linotype"/>
          <w:color w:val="000000"/>
          <w:szCs w:val="24"/>
        </w:rPr>
        <w:t>l</w:t>
      </w:r>
      <w:r w:rsidRPr="006C4916">
        <w:rPr>
          <w:rFonts w:eastAsia="Palatino Linotype" w:cs="Palatino Linotype"/>
          <w:color w:val="000000"/>
          <w:szCs w:val="24"/>
        </w:rPr>
        <w:t xml:space="preserve"> </w:t>
      </w:r>
      <w:r w:rsidR="00DE2799" w:rsidRPr="006C4916">
        <w:rPr>
          <w:rFonts w:eastAsia="Palatino Linotype" w:cs="Palatino Linotype"/>
          <w:b/>
          <w:color w:val="000000"/>
          <w:szCs w:val="24"/>
        </w:rPr>
        <w:t>Ayuntamiento de</w:t>
      </w:r>
      <w:r w:rsidR="00DA7D12" w:rsidRPr="006C4916">
        <w:rPr>
          <w:rFonts w:eastAsia="Palatino Linotype" w:cs="Palatino Linotype"/>
          <w:b/>
          <w:color w:val="000000"/>
          <w:szCs w:val="24"/>
        </w:rPr>
        <w:t xml:space="preserve"> Zinacantepec</w:t>
      </w:r>
      <w:r w:rsidR="0051074E" w:rsidRPr="006C4916">
        <w:rPr>
          <w:rFonts w:eastAsia="Palatino Linotype" w:cs="Palatino Linotype"/>
          <w:color w:val="000000"/>
          <w:szCs w:val="24"/>
        </w:rPr>
        <w:t xml:space="preserve">, </w:t>
      </w:r>
      <w:r w:rsidRPr="006C4916">
        <w:rPr>
          <w:rFonts w:eastAsia="Palatino Linotype" w:cs="Palatino Linotype"/>
          <w:color w:val="000000"/>
          <w:szCs w:val="24"/>
        </w:rPr>
        <w:t>en lo subsecuente</w:t>
      </w:r>
      <w:r w:rsidRPr="006C4916">
        <w:rPr>
          <w:rFonts w:eastAsia="Palatino Linotype" w:cs="Palatino Linotype"/>
          <w:b/>
          <w:color w:val="000000"/>
          <w:szCs w:val="24"/>
        </w:rPr>
        <w:t xml:space="preserve"> </w:t>
      </w:r>
      <w:r w:rsidRPr="006C4916">
        <w:rPr>
          <w:rFonts w:eastAsia="Palatino Linotype" w:cs="Palatino Linotype"/>
          <w:color w:val="000000"/>
          <w:szCs w:val="24"/>
        </w:rPr>
        <w:t>el</w:t>
      </w:r>
      <w:r w:rsidRPr="006C4916">
        <w:rPr>
          <w:rFonts w:eastAsia="Palatino Linotype" w:cs="Palatino Linotype"/>
          <w:b/>
          <w:color w:val="000000"/>
          <w:szCs w:val="24"/>
        </w:rPr>
        <w:t xml:space="preserve"> Sujeto Obligado, </w:t>
      </w:r>
      <w:r w:rsidRPr="006C4916">
        <w:rPr>
          <w:rFonts w:eastAsia="Palatino Linotype" w:cs="Palatino Linotype"/>
          <w:color w:val="000000"/>
          <w:szCs w:val="24"/>
        </w:rPr>
        <w:t>se procede a dictar la presente resolución.</w:t>
      </w:r>
    </w:p>
    <w:p w14:paraId="2E2053C2"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C4916" w:rsidRDefault="00A970D5" w:rsidP="006922F5">
      <w:pPr>
        <w:pStyle w:val="Ttulo1"/>
        <w:rPr>
          <w:rFonts w:eastAsia="Palatino Linotype"/>
          <w:lang w:val="es-ES_tradnl"/>
        </w:rPr>
      </w:pPr>
      <w:r w:rsidRPr="006C4916">
        <w:rPr>
          <w:rFonts w:eastAsia="Palatino Linotype"/>
          <w:lang w:val="es-ES_tradnl"/>
        </w:rPr>
        <w:t>A N T E C E D E N T E S</w:t>
      </w:r>
    </w:p>
    <w:p w14:paraId="32F88820"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C4916" w:rsidRDefault="00A970D5" w:rsidP="006922F5">
      <w:pPr>
        <w:pStyle w:val="Ttulo2"/>
        <w:rPr>
          <w:rFonts w:eastAsia="Palatino Linotype"/>
          <w:sz w:val="24"/>
          <w:szCs w:val="24"/>
        </w:rPr>
      </w:pPr>
      <w:r w:rsidRPr="006C4916">
        <w:rPr>
          <w:rFonts w:eastAsia="Palatino Linotype"/>
          <w:sz w:val="24"/>
          <w:szCs w:val="24"/>
        </w:rPr>
        <w:t>PRIMERO. De la Solicitud de Información.</w:t>
      </w:r>
    </w:p>
    <w:p w14:paraId="0870C154" w14:textId="32136A99" w:rsidR="00A970D5" w:rsidRPr="006C4916" w:rsidRDefault="00B36B86"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 xml:space="preserve">Con fecha </w:t>
      </w:r>
      <w:r w:rsidR="00DA7D12" w:rsidRPr="006C4916">
        <w:rPr>
          <w:rFonts w:eastAsia="Palatino Linotype" w:cs="Palatino Linotype"/>
          <w:color w:val="000000"/>
          <w:szCs w:val="24"/>
        </w:rPr>
        <w:t>diez de julio</w:t>
      </w:r>
      <w:r w:rsidR="00F04C02" w:rsidRPr="006C4916">
        <w:rPr>
          <w:rFonts w:eastAsia="Palatino Linotype" w:cs="Palatino Linotype"/>
          <w:color w:val="000000"/>
          <w:szCs w:val="24"/>
        </w:rPr>
        <w:t xml:space="preserve"> </w:t>
      </w:r>
      <w:r w:rsidR="001D0070" w:rsidRPr="006C4916">
        <w:rPr>
          <w:rFonts w:eastAsia="Palatino Linotype" w:cs="Palatino Linotype"/>
          <w:color w:val="000000"/>
          <w:szCs w:val="24"/>
        </w:rPr>
        <w:t>de dos mil veintitrés</w:t>
      </w:r>
      <w:r w:rsidR="00B54BC7" w:rsidRPr="006C4916">
        <w:rPr>
          <w:rFonts w:eastAsia="Palatino Linotype" w:cs="Palatino Linotype"/>
          <w:color w:val="000000"/>
          <w:szCs w:val="24"/>
        </w:rPr>
        <w:t xml:space="preserve">, </w:t>
      </w:r>
      <w:r w:rsidR="00430C63" w:rsidRPr="006C4916">
        <w:rPr>
          <w:rFonts w:eastAsia="Palatino Linotype" w:cs="Palatino Linotype"/>
          <w:color w:val="000000"/>
          <w:szCs w:val="24"/>
        </w:rPr>
        <w:t>el</w:t>
      </w:r>
      <w:r w:rsidR="00A970D5" w:rsidRPr="006C4916">
        <w:rPr>
          <w:rFonts w:eastAsia="Palatino Linotype" w:cs="Palatino Linotype"/>
          <w:color w:val="000000"/>
          <w:szCs w:val="24"/>
        </w:rPr>
        <w:t xml:space="preserve"> Recurrente presentó </w:t>
      </w:r>
      <w:r w:rsidR="00F04C02" w:rsidRPr="006C4916">
        <w:rPr>
          <w:rFonts w:eastAsia="Palatino Linotype" w:cs="Palatino Linotype"/>
          <w:color w:val="000000"/>
          <w:szCs w:val="24"/>
        </w:rPr>
        <w:t xml:space="preserve">solicitud de información pública que fue registrada en </w:t>
      </w:r>
      <w:r w:rsidR="00A970D5" w:rsidRPr="006C4916">
        <w:rPr>
          <w:rFonts w:eastAsia="Palatino Linotype" w:cs="Palatino Linotype"/>
          <w:color w:val="000000"/>
          <w:szCs w:val="24"/>
        </w:rPr>
        <w:t>el Sistema de Acceso a la Información Mexiquense (SAIMEX), con el número de expediente</w:t>
      </w:r>
      <w:r w:rsidR="00100663" w:rsidRPr="006C4916">
        <w:rPr>
          <w:rFonts w:eastAsia="Palatino Linotype" w:cs="Palatino Linotype"/>
          <w:b/>
          <w:bCs/>
          <w:color w:val="000000"/>
          <w:szCs w:val="24"/>
        </w:rPr>
        <w:t xml:space="preserve"> </w:t>
      </w:r>
      <w:r w:rsidR="00DA7D12" w:rsidRPr="006C4916">
        <w:rPr>
          <w:rFonts w:eastAsia="Palatino Linotype" w:cs="Palatino Linotype"/>
          <w:b/>
          <w:bCs/>
          <w:color w:val="000000"/>
          <w:szCs w:val="24"/>
        </w:rPr>
        <w:t>00505/ZINACANT/IP/202</w:t>
      </w:r>
      <w:r w:rsidR="005873CB" w:rsidRPr="006C4916">
        <w:rPr>
          <w:rFonts w:eastAsia="Palatino Linotype" w:cs="Palatino Linotype"/>
          <w:b/>
          <w:bCs/>
          <w:color w:val="000000"/>
          <w:szCs w:val="24"/>
        </w:rPr>
        <w:t>3</w:t>
      </w:r>
      <w:r w:rsidR="00A970D5" w:rsidRPr="006C4916">
        <w:rPr>
          <w:rFonts w:eastAsia="Palatino Linotype" w:cs="Palatino Linotype"/>
          <w:color w:val="000000"/>
          <w:szCs w:val="24"/>
        </w:rPr>
        <w:t>,</w:t>
      </w:r>
      <w:r w:rsidR="00A970D5" w:rsidRPr="006C4916">
        <w:rPr>
          <w:rFonts w:eastAsia="Palatino Linotype" w:cs="Palatino Linotype"/>
          <w:b/>
          <w:color w:val="000000"/>
          <w:szCs w:val="24"/>
        </w:rPr>
        <w:t xml:space="preserve"> </w:t>
      </w:r>
      <w:r w:rsidR="00A970D5" w:rsidRPr="006C4916">
        <w:rPr>
          <w:rFonts w:eastAsia="Palatino Linotype" w:cs="Palatino Linotype"/>
          <w:color w:val="000000"/>
          <w:szCs w:val="24"/>
        </w:rPr>
        <w:t>mediante la cual solicitó información en el tenor siguiente:</w:t>
      </w:r>
    </w:p>
    <w:p w14:paraId="68B56D82"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5086473" w:rsidR="00A970D5" w:rsidRPr="006C4916" w:rsidRDefault="723045DB" w:rsidP="00F04C02">
      <w:pPr>
        <w:pStyle w:val="Fundamentos"/>
      </w:pPr>
      <w:r w:rsidRPr="006C4916">
        <w:t>“</w:t>
      </w:r>
      <w:r w:rsidR="00DA7D12" w:rsidRPr="006C4916">
        <w:t>Con cuantos habitantes cuenta Zinacantepec</w:t>
      </w:r>
      <w:r w:rsidRPr="006C4916">
        <w:t>” (Sic)</w:t>
      </w:r>
    </w:p>
    <w:p w14:paraId="40BBECCB"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5DBF82B" w:rsidR="00A970D5" w:rsidRPr="006C4916" w:rsidRDefault="00A970D5" w:rsidP="006922F5">
      <w:pPr>
        <w:pBdr>
          <w:top w:val="nil"/>
          <w:left w:val="nil"/>
          <w:bottom w:val="nil"/>
          <w:right w:val="nil"/>
          <w:between w:val="nil"/>
        </w:pBdr>
        <w:contextualSpacing/>
        <w:rPr>
          <w:rFonts w:eastAsia="Palatino Linotype" w:cs="Palatino Linotype"/>
          <w:b/>
          <w:color w:val="000000"/>
          <w:szCs w:val="24"/>
        </w:rPr>
      </w:pPr>
      <w:r w:rsidRPr="006C4916">
        <w:rPr>
          <w:rFonts w:eastAsia="Palatino Linotype" w:cs="Palatino Linotype"/>
          <w:color w:val="000000"/>
          <w:szCs w:val="24"/>
        </w:rPr>
        <w:t xml:space="preserve">Modalidad de entrega: </w:t>
      </w:r>
      <w:r w:rsidR="001B4435" w:rsidRPr="006C4916">
        <w:rPr>
          <w:rFonts w:eastAsia="Palatino Linotype" w:cs="Palatino Linotype"/>
          <w:b/>
          <w:color w:val="000000"/>
          <w:szCs w:val="24"/>
        </w:rPr>
        <w:t>A través del SAIMEX</w:t>
      </w:r>
      <w:r w:rsidR="001B4435" w:rsidRPr="006C4916">
        <w:rPr>
          <w:rFonts w:eastAsia="Palatino Linotype" w:cs="Palatino Linotype"/>
          <w:color w:val="000000"/>
          <w:szCs w:val="24"/>
        </w:rPr>
        <w:t>.</w:t>
      </w:r>
    </w:p>
    <w:p w14:paraId="474DB373" w14:textId="77777777" w:rsidR="00430C63" w:rsidRPr="006C4916" w:rsidRDefault="00430C63" w:rsidP="006922F5">
      <w:pPr>
        <w:pBdr>
          <w:top w:val="nil"/>
          <w:left w:val="nil"/>
          <w:bottom w:val="nil"/>
          <w:right w:val="nil"/>
          <w:between w:val="nil"/>
        </w:pBdr>
        <w:contextualSpacing/>
        <w:rPr>
          <w:rFonts w:eastAsia="Palatino Linotype" w:cs="Palatino Linotype"/>
          <w:color w:val="000000"/>
          <w:szCs w:val="24"/>
        </w:rPr>
      </w:pPr>
    </w:p>
    <w:p w14:paraId="4C1F6B47" w14:textId="05796F95" w:rsidR="00DA7D12" w:rsidRPr="006C4916" w:rsidRDefault="00DA7D12" w:rsidP="00DA7D12">
      <w:pPr>
        <w:pStyle w:val="Ttulo2"/>
        <w:rPr>
          <w:rFonts w:eastAsia="Palatino Linotype"/>
        </w:rPr>
      </w:pPr>
      <w:r w:rsidRPr="006C4916">
        <w:rPr>
          <w:rFonts w:eastAsia="Palatino Linotype"/>
        </w:rPr>
        <w:t>SEGUNDO. De la prórroga para dar respuesta a la solicitud de información.</w:t>
      </w:r>
    </w:p>
    <w:p w14:paraId="6C63682B" w14:textId="5047E605" w:rsidR="00DA7D12" w:rsidRPr="006C4916" w:rsidRDefault="00DA7D12" w:rsidP="00DA7D12">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 xml:space="preserve">El día catorce de agosto de dos mil veintitrés, el Sujeto Obligado informó al Recurrente que el término para atender su solicitud de información había sido prorrogado por siete </w:t>
      </w:r>
      <w:r w:rsidRPr="006C4916">
        <w:rPr>
          <w:rFonts w:eastAsia="Palatino Linotype" w:cs="Palatino Linotype"/>
          <w:color w:val="000000"/>
          <w:szCs w:val="24"/>
        </w:rPr>
        <w:lastRenderedPageBreak/>
        <w:t>días adicionales, con la finalidad de dar cabal cumplimiento al requerimiento, así como cumplir con cada una de las excepciones que contempla la Ley en la materia.</w:t>
      </w:r>
    </w:p>
    <w:p w14:paraId="41D965B3" w14:textId="77777777" w:rsidR="00DA7D12" w:rsidRPr="006C4916" w:rsidRDefault="00DA7D12" w:rsidP="006922F5">
      <w:pPr>
        <w:pBdr>
          <w:top w:val="nil"/>
          <w:left w:val="nil"/>
          <w:bottom w:val="nil"/>
          <w:right w:val="nil"/>
          <w:between w:val="nil"/>
        </w:pBdr>
        <w:contextualSpacing/>
        <w:rPr>
          <w:rFonts w:eastAsia="Palatino Linotype" w:cs="Palatino Linotype"/>
          <w:color w:val="000000"/>
          <w:szCs w:val="24"/>
        </w:rPr>
      </w:pPr>
    </w:p>
    <w:p w14:paraId="1AEDC68E" w14:textId="28A9F7E3" w:rsidR="00A970D5" w:rsidRPr="006C4916" w:rsidRDefault="00542DFA" w:rsidP="006922F5">
      <w:pPr>
        <w:pStyle w:val="Ttulo2"/>
        <w:rPr>
          <w:rFonts w:eastAsia="Palatino Linotype"/>
        </w:rPr>
      </w:pPr>
      <w:r w:rsidRPr="006C4916">
        <w:rPr>
          <w:rFonts w:eastAsia="Palatino Linotype"/>
        </w:rPr>
        <w:t>TERCERO</w:t>
      </w:r>
      <w:r w:rsidR="00A970D5" w:rsidRPr="006C4916">
        <w:rPr>
          <w:rFonts w:eastAsia="Palatino Linotype"/>
        </w:rPr>
        <w:t>. De la respuesta del Sujeto Obligado.</w:t>
      </w:r>
    </w:p>
    <w:p w14:paraId="2EE6F294" w14:textId="7D19C2E1"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De las constancias que obran en el expediente electrónico, se observa qu</w:t>
      </w:r>
      <w:r w:rsidR="008B2951" w:rsidRPr="006C4916">
        <w:rPr>
          <w:rFonts w:eastAsia="Palatino Linotype" w:cs="Palatino Linotype"/>
          <w:color w:val="000000"/>
          <w:szCs w:val="24"/>
        </w:rPr>
        <w:t>e el día</w:t>
      </w:r>
      <w:r w:rsidR="008B6CDF" w:rsidRPr="006C4916">
        <w:rPr>
          <w:rFonts w:eastAsia="Palatino Linotype" w:cs="Palatino Linotype"/>
          <w:color w:val="000000"/>
          <w:szCs w:val="24"/>
        </w:rPr>
        <w:t xml:space="preserve"> </w:t>
      </w:r>
      <w:r w:rsidR="00542DFA" w:rsidRPr="006C4916">
        <w:rPr>
          <w:rFonts w:eastAsia="Palatino Linotype" w:cs="Palatino Linotype"/>
          <w:color w:val="000000"/>
          <w:szCs w:val="24"/>
        </w:rPr>
        <w:t>veintitrés de agosto</w:t>
      </w:r>
      <w:r w:rsidR="00F04C02" w:rsidRPr="006C4916">
        <w:rPr>
          <w:rFonts w:eastAsia="Palatino Linotype" w:cs="Palatino Linotype"/>
          <w:color w:val="000000"/>
          <w:szCs w:val="24"/>
        </w:rPr>
        <w:t xml:space="preserve"> de dos mil veintitrés</w:t>
      </w:r>
      <w:r w:rsidRPr="006C4916">
        <w:rPr>
          <w:rFonts w:eastAsia="Palatino Linotype" w:cs="Palatino Linotype"/>
          <w:color w:val="000000"/>
          <w:szCs w:val="24"/>
        </w:rPr>
        <w:t>, el Sujeto Obligado dio respuest</w:t>
      </w:r>
      <w:r w:rsidR="009F4FF4" w:rsidRPr="006C4916">
        <w:rPr>
          <w:rFonts w:eastAsia="Palatino Linotype" w:cs="Palatino Linotype"/>
          <w:color w:val="000000"/>
          <w:szCs w:val="24"/>
        </w:rPr>
        <w:t>a a la solicitud de información</w:t>
      </w:r>
      <w:r w:rsidRPr="006C4916">
        <w:rPr>
          <w:rFonts w:eastAsia="Palatino Linotype" w:cs="Palatino Linotype"/>
          <w:color w:val="000000"/>
          <w:szCs w:val="24"/>
        </w:rPr>
        <w:t xml:space="preserve"> manifestando lo siguiente:</w:t>
      </w:r>
    </w:p>
    <w:p w14:paraId="6CF4EC0F"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617C2899" w14:textId="77777777" w:rsidR="00542DFA" w:rsidRPr="006C4916" w:rsidRDefault="00A970D5" w:rsidP="00542DFA">
      <w:pPr>
        <w:pStyle w:val="Fundamentos"/>
      </w:pPr>
      <w:r w:rsidRPr="006C4916">
        <w:t>“</w:t>
      </w:r>
      <w:r w:rsidR="00542DFA" w:rsidRPr="006C4916">
        <w:t>En respuesta a la solicitud recibida, nos permitimos hacer de su conocimiento que con fundamento en el artículo 53, Fracciones: II, V y VI de la Ley de Transparencia y Acceso a la Información Pública del Estado de México y Municipios, le contestamos que:</w:t>
      </w:r>
    </w:p>
    <w:p w14:paraId="197C6E3D" w14:textId="77777777" w:rsidR="00542DFA" w:rsidRPr="006C4916" w:rsidRDefault="00542DFA" w:rsidP="00542DFA">
      <w:pPr>
        <w:pStyle w:val="Fundamentos"/>
      </w:pPr>
    </w:p>
    <w:p w14:paraId="732E63CC" w14:textId="77777777" w:rsidR="00542DFA" w:rsidRPr="006C4916" w:rsidRDefault="00542DFA" w:rsidP="00542DFA">
      <w:pPr>
        <w:pStyle w:val="Fundamentos"/>
      </w:pPr>
      <w:r w:rsidRPr="006C4916">
        <w:t>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00505/ZINACANT/IP/2023, recibida a través del Sistema SAIMEX, en donde se solicita textualmente lo siguiente: “Con cuantos habitantes cuenta Zinacantepec” (SIC) En apego a lo establecido su solicitud fue analizada y es necesario hacer de su conocimiento que la información que Usted solicita no es competencia de este sujeto obligado, derivado que la información referente a su requerimiento es inherente al Instituto Nacional de Estadística y Geografía (INEGI), razón por la cual nos encontramos imposibilitados de brindarle la información requerida. Sin embargo, en aras de colaborar con Usted para la consecución de dicha información, le sugerimos dirigir su solicitud de información a la Unidad de Transparencia del Sujeto Obligado antes mencionado, quien tendrá datos más específicos sobre la información que solicita. No omito comentar que anexo al presente se remite el Acta del Comité de Transparencia en la cual se aprobó la incompetencia de este Sujeto Obligado para la atención de su requerimiento.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la misma. Sin más por el momento me reitero a sus órdenes.</w:t>
      </w:r>
    </w:p>
    <w:p w14:paraId="2508B3CF" w14:textId="77777777" w:rsidR="00542DFA" w:rsidRPr="006C4916" w:rsidRDefault="00542DFA" w:rsidP="00542DFA">
      <w:pPr>
        <w:pStyle w:val="Fundamentos"/>
      </w:pPr>
    </w:p>
    <w:p w14:paraId="55B790BB" w14:textId="77777777" w:rsidR="00542DFA" w:rsidRPr="006C4916" w:rsidRDefault="00542DFA" w:rsidP="00542DFA">
      <w:pPr>
        <w:pStyle w:val="Fundamentos"/>
      </w:pPr>
      <w:r w:rsidRPr="006C4916">
        <w:t>ATENTAMENTE</w:t>
      </w:r>
    </w:p>
    <w:p w14:paraId="3FE4A9EF" w14:textId="7E3826ED" w:rsidR="00A970D5" w:rsidRPr="006C4916" w:rsidRDefault="00542DFA" w:rsidP="00542DFA">
      <w:pPr>
        <w:pStyle w:val="Fundamentos"/>
        <w:rPr>
          <w:lang w:val="es-MX"/>
        </w:rPr>
      </w:pPr>
      <w:r w:rsidRPr="006C4916">
        <w:lastRenderedPageBreak/>
        <w:t>BRENDA SELENE HERNANDEZ LOPEZ</w:t>
      </w:r>
      <w:r w:rsidR="00A970D5" w:rsidRPr="006C4916">
        <w:rPr>
          <w:lang w:val="es-MX"/>
        </w:rPr>
        <w:t>” (Sic)</w:t>
      </w:r>
    </w:p>
    <w:p w14:paraId="2EAB8352" w14:textId="3B77EF6C" w:rsidR="001107C4" w:rsidRPr="006C4916"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4405E8D2" w:rsidR="0037112D" w:rsidRPr="006C4916" w:rsidRDefault="0037112D" w:rsidP="006922F5">
      <w:pPr>
        <w:pBdr>
          <w:top w:val="nil"/>
          <w:left w:val="nil"/>
          <w:bottom w:val="nil"/>
          <w:right w:val="nil"/>
          <w:between w:val="nil"/>
        </w:pBdr>
        <w:contextualSpacing/>
        <w:rPr>
          <w:rFonts w:eastAsia="Palatino Linotype" w:cs="Palatino Linotype"/>
          <w:b/>
          <w:bCs/>
          <w:color w:val="000000"/>
          <w:szCs w:val="24"/>
        </w:rPr>
      </w:pPr>
      <w:r w:rsidRPr="006C4916">
        <w:rPr>
          <w:rFonts w:eastAsia="Palatino Linotype" w:cs="Palatino Linotype"/>
          <w:color w:val="000000"/>
          <w:szCs w:val="24"/>
        </w:rPr>
        <w:t xml:space="preserve">El Sujeto Obligado </w:t>
      </w:r>
      <w:r w:rsidR="008B6CDF" w:rsidRPr="006C4916">
        <w:rPr>
          <w:rFonts w:eastAsia="Palatino Linotype" w:cs="Palatino Linotype"/>
          <w:color w:val="000000"/>
          <w:szCs w:val="24"/>
        </w:rPr>
        <w:t>adjuntó a su respuesta el documento denominado</w:t>
      </w:r>
      <w:r w:rsidR="00100663" w:rsidRPr="006C4916">
        <w:rPr>
          <w:rFonts w:eastAsia="Palatino Linotype" w:cs="Palatino Linotype"/>
          <w:color w:val="000000"/>
          <w:szCs w:val="24"/>
        </w:rPr>
        <w:t xml:space="preserve"> </w:t>
      </w:r>
      <w:r w:rsidRPr="006C4916">
        <w:rPr>
          <w:rFonts w:eastAsia="Palatino Linotype" w:cs="Palatino Linotype"/>
          <w:b/>
          <w:bCs/>
          <w:color w:val="000000"/>
          <w:szCs w:val="24"/>
        </w:rPr>
        <w:t>“</w:t>
      </w:r>
      <w:r w:rsidR="00542DFA" w:rsidRPr="006C4916">
        <w:rPr>
          <w:rFonts w:eastAsia="Palatino Linotype" w:cs="Palatino Linotype"/>
          <w:b/>
          <w:bCs/>
          <w:color w:val="000000"/>
          <w:szCs w:val="24"/>
        </w:rPr>
        <w:t>NOVENA.pdf</w:t>
      </w:r>
      <w:r w:rsidRPr="006C4916">
        <w:rPr>
          <w:rFonts w:eastAsia="Palatino Linotype" w:cs="Palatino Linotype"/>
          <w:b/>
          <w:bCs/>
          <w:color w:val="000000"/>
          <w:szCs w:val="24"/>
        </w:rPr>
        <w:t>”</w:t>
      </w:r>
      <w:r w:rsidRPr="006C4916">
        <w:rPr>
          <w:rFonts w:eastAsia="Palatino Linotype" w:cs="Palatino Linotype"/>
          <w:color w:val="000000"/>
          <w:szCs w:val="24"/>
        </w:rPr>
        <w:t xml:space="preserve">, </w:t>
      </w:r>
      <w:r w:rsidR="009B321A" w:rsidRPr="006C4916">
        <w:rPr>
          <w:rFonts w:eastAsia="Palatino Linotype" w:cs="Palatino Linotype"/>
          <w:color w:val="000000"/>
          <w:szCs w:val="24"/>
        </w:rPr>
        <w:t>cuyo contenido será motivo de análisis en el estudio correspondiente.</w:t>
      </w:r>
    </w:p>
    <w:p w14:paraId="2011BBDD" w14:textId="77777777" w:rsidR="0037112D" w:rsidRPr="006C4916"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6C6D7145" w:rsidR="00A970D5" w:rsidRPr="006C4916" w:rsidRDefault="00542DFA" w:rsidP="006922F5">
      <w:pPr>
        <w:pStyle w:val="Ttulo2"/>
        <w:rPr>
          <w:rFonts w:eastAsia="Palatino Linotype"/>
        </w:rPr>
      </w:pPr>
      <w:r w:rsidRPr="006C4916">
        <w:rPr>
          <w:rFonts w:eastAsia="Palatino Linotype"/>
        </w:rPr>
        <w:t>CUARTO</w:t>
      </w:r>
      <w:r w:rsidR="00A970D5" w:rsidRPr="006C4916">
        <w:rPr>
          <w:rFonts w:eastAsia="Palatino Linotype"/>
        </w:rPr>
        <w:t>. Del recurso de revisión.</w:t>
      </w:r>
    </w:p>
    <w:p w14:paraId="0C8C3A2F" w14:textId="179CC2CF"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Inconforme con la respuesta em</w:t>
      </w:r>
      <w:r w:rsidR="00A06896" w:rsidRPr="006C4916">
        <w:rPr>
          <w:rFonts w:eastAsia="Palatino Linotype" w:cs="Palatino Linotype"/>
          <w:color w:val="000000"/>
          <w:szCs w:val="24"/>
        </w:rPr>
        <w:t xml:space="preserve">itida por el Sujeto Obligado, </w:t>
      </w:r>
      <w:r w:rsidR="00F04C02" w:rsidRPr="006C4916">
        <w:rPr>
          <w:rFonts w:eastAsia="Palatino Linotype" w:cs="Palatino Linotype"/>
          <w:color w:val="000000"/>
          <w:szCs w:val="24"/>
        </w:rPr>
        <w:t>el</w:t>
      </w:r>
      <w:r w:rsidRPr="006C4916">
        <w:rPr>
          <w:rFonts w:eastAsia="Palatino Linotype" w:cs="Palatino Linotype"/>
          <w:color w:val="000000"/>
          <w:szCs w:val="24"/>
        </w:rPr>
        <w:t xml:space="preserve"> Recurrente interpuso el presente recurso de revisión e</w:t>
      </w:r>
      <w:r w:rsidR="008B2951" w:rsidRPr="006C4916">
        <w:rPr>
          <w:rFonts w:eastAsia="Palatino Linotype" w:cs="Palatino Linotype"/>
          <w:color w:val="000000"/>
          <w:szCs w:val="24"/>
        </w:rPr>
        <w:t>l día</w:t>
      </w:r>
      <w:r w:rsidR="00C77CBD" w:rsidRPr="006C4916">
        <w:rPr>
          <w:rFonts w:eastAsia="Palatino Linotype" w:cs="Palatino Linotype"/>
          <w:color w:val="000000"/>
          <w:szCs w:val="24"/>
        </w:rPr>
        <w:t xml:space="preserve"> </w:t>
      </w:r>
      <w:r w:rsidR="00542DFA" w:rsidRPr="006C4916">
        <w:rPr>
          <w:rFonts w:eastAsia="Palatino Linotype" w:cs="Palatino Linotype"/>
          <w:color w:val="000000"/>
          <w:szCs w:val="24"/>
        </w:rPr>
        <w:t>veintitrés de agosto</w:t>
      </w:r>
      <w:r w:rsidR="00F04C02" w:rsidRPr="006C4916">
        <w:rPr>
          <w:rFonts w:eastAsia="Palatino Linotype" w:cs="Palatino Linotype"/>
          <w:color w:val="000000"/>
          <w:szCs w:val="24"/>
        </w:rPr>
        <w:t xml:space="preserve"> </w:t>
      </w:r>
      <w:r w:rsidR="00C77CBD" w:rsidRPr="006C4916">
        <w:rPr>
          <w:rFonts w:eastAsia="Palatino Linotype" w:cs="Palatino Linotype"/>
          <w:color w:val="000000"/>
          <w:szCs w:val="24"/>
        </w:rPr>
        <w:t>de dos mil veintitrés</w:t>
      </w:r>
      <w:r w:rsidRPr="006C4916">
        <w:rPr>
          <w:rFonts w:eastAsia="Palatino Linotype" w:cs="Palatino Linotype"/>
          <w:color w:val="000000"/>
          <w:szCs w:val="24"/>
        </w:rPr>
        <w:t xml:space="preserve">, el cual se registró con el expediente número </w:t>
      </w:r>
      <w:r w:rsidR="00F04C02" w:rsidRPr="006C4916">
        <w:rPr>
          <w:rFonts w:eastAsia="Palatino Linotype" w:cs="Palatino Linotype"/>
          <w:b/>
          <w:color w:val="000000"/>
          <w:szCs w:val="24"/>
        </w:rPr>
        <w:t>0</w:t>
      </w:r>
      <w:r w:rsidR="00542DFA" w:rsidRPr="006C4916">
        <w:rPr>
          <w:rFonts w:eastAsia="Palatino Linotype" w:cs="Palatino Linotype"/>
          <w:b/>
          <w:color w:val="000000"/>
          <w:szCs w:val="24"/>
        </w:rPr>
        <w:t>4765</w:t>
      </w:r>
      <w:r w:rsidRPr="006C4916">
        <w:rPr>
          <w:rFonts w:eastAsia="Palatino Linotype" w:cs="Palatino Linotype"/>
          <w:b/>
          <w:color w:val="000000"/>
          <w:szCs w:val="24"/>
        </w:rPr>
        <w:t>/INFOEM/IP/RR/202</w:t>
      </w:r>
      <w:r w:rsidR="00C77CBD" w:rsidRPr="006C4916">
        <w:rPr>
          <w:rFonts w:eastAsia="Palatino Linotype" w:cs="Palatino Linotype"/>
          <w:b/>
          <w:color w:val="000000"/>
          <w:szCs w:val="24"/>
        </w:rPr>
        <w:t>3</w:t>
      </w:r>
      <w:r w:rsidR="00A06896" w:rsidRPr="006C4916">
        <w:rPr>
          <w:rFonts w:eastAsia="Palatino Linotype" w:cs="Palatino Linotype"/>
          <w:color w:val="000000"/>
          <w:szCs w:val="24"/>
        </w:rPr>
        <w:t xml:space="preserve">, </w:t>
      </w:r>
      <w:r w:rsidR="00A24265" w:rsidRPr="006C4916">
        <w:rPr>
          <w:rFonts w:eastAsia="Palatino Linotype" w:cs="Palatino Linotype"/>
          <w:color w:val="000000"/>
          <w:szCs w:val="24"/>
        </w:rPr>
        <w:t>manifestando</w:t>
      </w:r>
      <w:r w:rsidRPr="006C4916">
        <w:rPr>
          <w:rFonts w:eastAsia="Palatino Linotype" w:cs="Palatino Linotype"/>
          <w:color w:val="000000"/>
          <w:szCs w:val="24"/>
        </w:rPr>
        <w:t xml:space="preserve"> lo siguiente:</w:t>
      </w:r>
    </w:p>
    <w:p w14:paraId="7AA0C9F4" w14:textId="046134A0"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C4916" w:rsidRDefault="00A970D5" w:rsidP="006922F5">
      <w:pPr>
        <w:contextualSpacing/>
        <w:rPr>
          <w:rFonts w:eastAsia="Palatino Linotype" w:cs="Palatino Linotype"/>
          <w:b/>
        </w:rPr>
      </w:pPr>
      <w:r w:rsidRPr="006C4916">
        <w:rPr>
          <w:rFonts w:eastAsia="Palatino Linotype" w:cs="Palatino Linotype"/>
          <w:b/>
        </w:rPr>
        <w:t>Acto Impugnado:</w:t>
      </w:r>
      <w:r w:rsidR="00655007" w:rsidRPr="006C4916">
        <w:rPr>
          <w:rFonts w:eastAsia="Palatino Linotype" w:cs="Palatino Linotype"/>
          <w:b/>
        </w:rPr>
        <w:t xml:space="preserve"> </w:t>
      </w:r>
    </w:p>
    <w:p w14:paraId="4A0EFE5A" w14:textId="3CBAC33E" w:rsidR="00A970D5" w:rsidRPr="006C4916" w:rsidRDefault="00A970D5" w:rsidP="006922F5">
      <w:pPr>
        <w:pStyle w:val="Fundamentos"/>
        <w:rPr>
          <w:b/>
        </w:rPr>
      </w:pPr>
      <w:r w:rsidRPr="006C4916">
        <w:t>“</w:t>
      </w:r>
      <w:r w:rsidR="00542DFA" w:rsidRPr="006C4916">
        <w:t>NO ENTREGA INFORMACIÓN</w:t>
      </w:r>
      <w:r w:rsidR="002806D1" w:rsidRPr="006C4916">
        <w:t xml:space="preserve">” </w:t>
      </w:r>
      <w:r w:rsidR="00F04C02" w:rsidRPr="006C4916">
        <w:t>(</w:t>
      </w:r>
      <w:r w:rsidRPr="006C4916">
        <w:t>Sic)</w:t>
      </w:r>
    </w:p>
    <w:p w14:paraId="3C40A441" w14:textId="77777777" w:rsidR="00A970D5" w:rsidRPr="006C4916" w:rsidRDefault="00A970D5" w:rsidP="006922F5">
      <w:pPr>
        <w:contextualSpacing/>
        <w:rPr>
          <w:rFonts w:eastAsia="Palatino Linotype" w:cs="Palatino Linotype"/>
          <w:iCs/>
          <w:szCs w:val="24"/>
        </w:rPr>
      </w:pPr>
    </w:p>
    <w:p w14:paraId="08EABC9A" w14:textId="5E7B605B" w:rsidR="00542DFA" w:rsidRPr="006C4916" w:rsidRDefault="005873CB" w:rsidP="00542DFA">
      <w:pPr>
        <w:contextualSpacing/>
        <w:rPr>
          <w:rFonts w:eastAsia="Palatino Linotype" w:cs="Palatino Linotype"/>
          <w:b/>
        </w:rPr>
      </w:pPr>
      <w:r w:rsidRPr="006C4916">
        <w:rPr>
          <w:rFonts w:eastAsia="Palatino Linotype" w:cs="Palatino Linotype"/>
          <w:b/>
        </w:rPr>
        <w:t>Razones o Motivos de Inconformidad</w:t>
      </w:r>
      <w:r w:rsidR="00542DFA" w:rsidRPr="006C4916">
        <w:rPr>
          <w:rFonts w:eastAsia="Palatino Linotype" w:cs="Palatino Linotype"/>
          <w:b/>
        </w:rPr>
        <w:t xml:space="preserve">: </w:t>
      </w:r>
    </w:p>
    <w:p w14:paraId="3052263B" w14:textId="583D7B7F" w:rsidR="00542DFA" w:rsidRPr="006C4916" w:rsidRDefault="00542DFA" w:rsidP="00542DFA">
      <w:pPr>
        <w:pStyle w:val="Fundamentos"/>
        <w:rPr>
          <w:b/>
        </w:rPr>
      </w:pPr>
      <w:r w:rsidRPr="006C4916">
        <w:t>“NO ENTREGA INFORMACIÓN” (Sic)</w:t>
      </w:r>
    </w:p>
    <w:p w14:paraId="109CEC71" w14:textId="77777777" w:rsidR="00542DFA" w:rsidRPr="006C4916" w:rsidRDefault="00542DFA" w:rsidP="006922F5">
      <w:pPr>
        <w:pBdr>
          <w:top w:val="nil"/>
          <w:left w:val="nil"/>
          <w:bottom w:val="nil"/>
          <w:right w:val="nil"/>
          <w:between w:val="nil"/>
        </w:pBdr>
        <w:contextualSpacing/>
        <w:rPr>
          <w:rFonts w:eastAsia="Palatino Linotype" w:cs="Palatino Linotype"/>
          <w:color w:val="000000"/>
          <w:szCs w:val="24"/>
        </w:rPr>
      </w:pPr>
    </w:p>
    <w:p w14:paraId="11D7F189" w14:textId="4FC5E9A4" w:rsidR="00A970D5" w:rsidRPr="006C4916" w:rsidRDefault="00542DFA" w:rsidP="006922F5">
      <w:pPr>
        <w:pStyle w:val="Ttulo2"/>
        <w:rPr>
          <w:rFonts w:eastAsia="Palatino Linotype"/>
        </w:rPr>
      </w:pPr>
      <w:r w:rsidRPr="006C4916">
        <w:rPr>
          <w:rFonts w:eastAsia="Palatino Linotype"/>
        </w:rPr>
        <w:t>QUIN</w:t>
      </w:r>
      <w:r w:rsidR="00EB47A3" w:rsidRPr="006C4916">
        <w:rPr>
          <w:rFonts w:eastAsia="Palatino Linotype"/>
        </w:rPr>
        <w:t>TO</w:t>
      </w:r>
      <w:r w:rsidR="00A970D5" w:rsidRPr="006C4916">
        <w:rPr>
          <w:rFonts w:eastAsia="Palatino Linotype"/>
        </w:rPr>
        <w:t>. Del turno y admisión del recurso de revisión.</w:t>
      </w:r>
    </w:p>
    <w:p w14:paraId="2459DEBA" w14:textId="407EAFF1"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 xml:space="preserve">Medio de impugnación que le fue turnado al </w:t>
      </w:r>
      <w:r w:rsidRPr="006C4916">
        <w:rPr>
          <w:rFonts w:eastAsia="Palatino Linotype" w:cs="Palatino Linotype"/>
          <w:b/>
          <w:color w:val="000000"/>
          <w:szCs w:val="24"/>
        </w:rPr>
        <w:t xml:space="preserve">Comisionado </w:t>
      </w:r>
      <w:r w:rsidR="009F1E25" w:rsidRPr="006C4916">
        <w:rPr>
          <w:rFonts w:eastAsia="Palatino Linotype" w:cs="Palatino Linotype"/>
          <w:b/>
          <w:color w:val="000000"/>
          <w:szCs w:val="24"/>
        </w:rPr>
        <w:t xml:space="preserve">Presidente </w:t>
      </w:r>
      <w:r w:rsidRPr="006C4916">
        <w:rPr>
          <w:rFonts w:eastAsia="Palatino Linotype" w:cs="Palatino Linotype"/>
          <w:b/>
          <w:color w:val="000000"/>
          <w:szCs w:val="24"/>
        </w:rPr>
        <w:t>José Martínez Vilchis</w:t>
      </w:r>
      <w:r w:rsidRPr="006C4916">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C4916">
        <w:rPr>
          <w:rFonts w:eastAsia="Palatino Linotype" w:cs="Palatino Linotype"/>
          <w:color w:val="000000"/>
          <w:szCs w:val="24"/>
        </w:rPr>
        <w:t>tado de México y Municipios, al</w:t>
      </w:r>
      <w:r w:rsidRPr="006C4916">
        <w:rPr>
          <w:rFonts w:eastAsia="Palatino Linotype" w:cs="Palatino Linotype"/>
          <w:color w:val="000000"/>
          <w:szCs w:val="24"/>
        </w:rPr>
        <w:t xml:space="preserve"> cu</w:t>
      </w:r>
      <w:r w:rsidR="008B2951" w:rsidRPr="006C4916">
        <w:rPr>
          <w:rFonts w:eastAsia="Palatino Linotype" w:cs="Palatino Linotype"/>
          <w:color w:val="000000"/>
          <w:szCs w:val="24"/>
        </w:rPr>
        <w:t>al recayó acuerdo de admisión de</w:t>
      </w:r>
      <w:r w:rsidRPr="006C4916">
        <w:rPr>
          <w:rFonts w:eastAsia="Palatino Linotype" w:cs="Palatino Linotype"/>
          <w:color w:val="000000"/>
          <w:szCs w:val="24"/>
        </w:rPr>
        <w:t xml:space="preserve"> fecha</w:t>
      </w:r>
      <w:r w:rsidR="00C77CBD" w:rsidRPr="006C4916">
        <w:rPr>
          <w:rFonts w:eastAsia="Palatino Linotype" w:cs="Palatino Linotype"/>
          <w:color w:val="000000"/>
          <w:szCs w:val="24"/>
        </w:rPr>
        <w:t xml:space="preserve"> </w:t>
      </w:r>
      <w:r w:rsidR="00542DFA" w:rsidRPr="006C4916">
        <w:rPr>
          <w:rFonts w:eastAsia="Palatino Linotype" w:cs="Palatino Linotype"/>
          <w:color w:val="000000"/>
          <w:szCs w:val="24"/>
        </w:rPr>
        <w:t>veintiocho de agosto</w:t>
      </w:r>
      <w:r w:rsidR="001B4435" w:rsidRPr="006C4916">
        <w:rPr>
          <w:rFonts w:eastAsia="Palatino Linotype" w:cs="Palatino Linotype"/>
          <w:color w:val="000000"/>
          <w:szCs w:val="24"/>
        </w:rPr>
        <w:t xml:space="preserve"> </w:t>
      </w:r>
      <w:r w:rsidR="00C77CBD" w:rsidRPr="006C4916">
        <w:rPr>
          <w:rFonts w:eastAsia="Palatino Linotype" w:cs="Palatino Linotype"/>
          <w:color w:val="000000"/>
          <w:szCs w:val="24"/>
        </w:rPr>
        <w:t>de dos mil veintitrés</w:t>
      </w:r>
      <w:r w:rsidRPr="006C4916">
        <w:rPr>
          <w:rFonts w:eastAsia="Palatino Linotype" w:cs="Palatino Linotype"/>
          <w:color w:val="000000"/>
          <w:szCs w:val="24"/>
        </w:rPr>
        <w:t xml:space="preserve">, </w:t>
      </w:r>
      <w:r w:rsidRPr="006C4916">
        <w:rPr>
          <w:rFonts w:eastAsia="Palatino Linotype" w:cs="Palatino Linotype"/>
          <w:szCs w:val="24"/>
        </w:rPr>
        <w:t>otorgándose</w:t>
      </w:r>
      <w:r w:rsidRPr="006C4916">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7F12B07A" w:rsidR="00A970D5" w:rsidRPr="006C4916" w:rsidRDefault="00542DFA" w:rsidP="006922F5">
      <w:pPr>
        <w:pStyle w:val="Ttulo2"/>
        <w:rPr>
          <w:rFonts w:eastAsia="Palatino Linotype"/>
        </w:rPr>
      </w:pPr>
      <w:r w:rsidRPr="006C4916">
        <w:rPr>
          <w:rFonts w:eastAsia="Palatino Linotype"/>
        </w:rPr>
        <w:lastRenderedPageBreak/>
        <w:t>SEX</w:t>
      </w:r>
      <w:r w:rsidR="00F36B72" w:rsidRPr="006C4916">
        <w:rPr>
          <w:rFonts w:eastAsia="Palatino Linotype"/>
        </w:rPr>
        <w:t>TO</w:t>
      </w:r>
      <w:r w:rsidR="00A970D5" w:rsidRPr="006C4916">
        <w:rPr>
          <w:rFonts w:eastAsia="Palatino Linotype"/>
        </w:rPr>
        <w:t>. De la etapa de instrucción.</w:t>
      </w:r>
    </w:p>
    <w:p w14:paraId="134297B7" w14:textId="55C68D52" w:rsidR="00EB47A3" w:rsidRPr="006C4916" w:rsidRDefault="001B4435" w:rsidP="00EB47A3">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Pr="006C4916" w:rsidRDefault="00C02596" w:rsidP="006922F5">
      <w:pPr>
        <w:pBdr>
          <w:top w:val="nil"/>
          <w:left w:val="nil"/>
          <w:bottom w:val="nil"/>
          <w:right w:val="nil"/>
          <w:between w:val="nil"/>
        </w:pBdr>
        <w:contextualSpacing/>
        <w:rPr>
          <w:rFonts w:eastAsia="Palatino Linotype" w:cs="Palatino Linotype"/>
          <w:color w:val="000000"/>
          <w:szCs w:val="24"/>
        </w:rPr>
      </w:pPr>
    </w:p>
    <w:p w14:paraId="01332637" w14:textId="6155FBFE" w:rsidR="00123A80" w:rsidRPr="006C4916" w:rsidRDefault="00123A80" w:rsidP="00123A80">
      <w:pPr>
        <w:pStyle w:val="Ttulo2"/>
        <w:rPr>
          <w:rFonts w:eastAsiaTheme="minorHAnsi"/>
          <w:lang w:eastAsia="en-US"/>
        </w:rPr>
      </w:pPr>
      <w:r w:rsidRPr="006C4916">
        <w:rPr>
          <w:rFonts w:eastAsiaTheme="minorHAnsi"/>
          <w:lang w:eastAsia="en-US"/>
        </w:rPr>
        <w:t>S</w:t>
      </w:r>
      <w:r w:rsidR="00542DFA" w:rsidRPr="006C4916">
        <w:rPr>
          <w:rFonts w:eastAsiaTheme="minorHAnsi"/>
          <w:lang w:eastAsia="en-US"/>
        </w:rPr>
        <w:t>ÉPTIMO</w:t>
      </w:r>
      <w:r w:rsidRPr="006C4916">
        <w:rPr>
          <w:rFonts w:eastAsiaTheme="minorHAnsi"/>
          <w:lang w:eastAsia="en-US"/>
        </w:rPr>
        <w:t xml:space="preserve">. </w:t>
      </w:r>
      <w:r w:rsidRPr="006C4916">
        <w:rPr>
          <w:rFonts w:eastAsia="Palatino Linotype"/>
        </w:rPr>
        <w:t>Del cierre de instrucción.</w:t>
      </w:r>
    </w:p>
    <w:p w14:paraId="224DAA2E" w14:textId="0B3CCB69" w:rsidR="00123A80" w:rsidRPr="006C4916" w:rsidRDefault="00123A80" w:rsidP="00123A80">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 xml:space="preserve">Una vez transcurrido el término legal, se decretó el cierre de instrucción en fecha </w:t>
      </w:r>
      <w:r w:rsidR="001B4435" w:rsidRPr="006C4916">
        <w:rPr>
          <w:rFonts w:eastAsiaTheme="minorHAnsi" w:cstheme="minorBidi"/>
          <w:szCs w:val="24"/>
          <w:lang w:eastAsia="en-US"/>
        </w:rPr>
        <w:t xml:space="preserve">siete de </w:t>
      </w:r>
      <w:r w:rsidR="00151F61" w:rsidRPr="006C4916">
        <w:rPr>
          <w:rFonts w:eastAsiaTheme="minorHAnsi" w:cstheme="minorBidi"/>
          <w:szCs w:val="24"/>
          <w:lang w:eastAsia="en-US"/>
        </w:rPr>
        <w:t>septiembre</w:t>
      </w:r>
      <w:r w:rsidR="001B4435" w:rsidRPr="006C4916">
        <w:rPr>
          <w:rFonts w:eastAsiaTheme="minorHAnsi" w:cstheme="minorBidi"/>
          <w:szCs w:val="24"/>
          <w:lang w:eastAsia="en-US"/>
        </w:rPr>
        <w:t xml:space="preserve"> </w:t>
      </w:r>
      <w:r w:rsidRPr="006C4916">
        <w:rPr>
          <w:rFonts w:eastAsia="Palatino Linotype" w:cs="Palatino Linotype"/>
          <w:color w:val="000000"/>
          <w:szCs w:val="24"/>
        </w:rPr>
        <w:t>de dos mil veintitrés, en términos del artículo 185 fracción VI de la Ley de Transparencia y Acceso a la Información Pública del Estado de México y Municipios, iniciando el término legal para dictar resolución definitiva del asunto.</w:t>
      </w:r>
    </w:p>
    <w:p w14:paraId="6F1484AF" w14:textId="77777777" w:rsidR="00123A80" w:rsidRPr="006C4916" w:rsidRDefault="00123A80" w:rsidP="006922F5">
      <w:pPr>
        <w:pBdr>
          <w:top w:val="nil"/>
          <w:left w:val="nil"/>
          <w:bottom w:val="nil"/>
          <w:right w:val="nil"/>
          <w:between w:val="nil"/>
        </w:pBdr>
        <w:contextualSpacing/>
        <w:rPr>
          <w:rFonts w:eastAsia="Palatino Linotype" w:cs="Palatino Linotype"/>
          <w:color w:val="000000"/>
          <w:szCs w:val="24"/>
        </w:rPr>
      </w:pPr>
    </w:p>
    <w:p w14:paraId="65310342" w14:textId="76AC93E4" w:rsidR="00A970D5" w:rsidRPr="006C4916" w:rsidRDefault="00542DFA" w:rsidP="006922F5">
      <w:pPr>
        <w:pStyle w:val="Ttulo2"/>
        <w:rPr>
          <w:rFonts w:eastAsia="Palatino Linotype"/>
        </w:rPr>
      </w:pPr>
      <w:r w:rsidRPr="006C4916">
        <w:rPr>
          <w:rFonts w:eastAsia="Palatino Linotype"/>
        </w:rPr>
        <w:t>OCTAVO</w:t>
      </w:r>
      <w:r w:rsidR="00A970D5" w:rsidRPr="006C4916">
        <w:rPr>
          <w:rFonts w:eastAsia="Palatino Linotype"/>
        </w:rPr>
        <w:t xml:space="preserve">. </w:t>
      </w:r>
      <w:r w:rsidR="006967F6" w:rsidRPr="006C4916">
        <w:rPr>
          <w:rFonts w:eastAsiaTheme="minorHAnsi"/>
          <w:lang w:eastAsia="en-US"/>
        </w:rPr>
        <w:t>De la ampliación del término para resolver.</w:t>
      </w:r>
    </w:p>
    <w:p w14:paraId="364CFBE5" w14:textId="46F937FF" w:rsidR="00A914F3" w:rsidRPr="006C4916" w:rsidRDefault="006967F6" w:rsidP="006922F5">
      <w:pPr>
        <w:pBdr>
          <w:top w:val="nil"/>
          <w:left w:val="nil"/>
          <w:bottom w:val="nil"/>
          <w:right w:val="nil"/>
          <w:between w:val="nil"/>
        </w:pBdr>
        <w:contextualSpacing/>
        <w:rPr>
          <w:rFonts w:eastAsia="Palatino Linotype" w:cs="Palatino Linotype"/>
          <w:color w:val="000000"/>
          <w:szCs w:val="24"/>
        </w:rPr>
      </w:pPr>
      <w:r w:rsidRPr="006C4916">
        <w:rPr>
          <w:rFonts w:eastAsiaTheme="minorHAnsi" w:cstheme="minorBidi"/>
          <w:szCs w:val="24"/>
          <w:lang w:eastAsia="en-US"/>
        </w:rPr>
        <w:t>En fecha</w:t>
      </w:r>
      <w:r w:rsidR="00C77CBD" w:rsidRPr="006C4916">
        <w:rPr>
          <w:rFonts w:eastAsiaTheme="minorHAnsi" w:cstheme="minorBidi"/>
          <w:szCs w:val="24"/>
          <w:lang w:eastAsia="en-US"/>
        </w:rPr>
        <w:t xml:space="preserve"> </w:t>
      </w:r>
      <w:r w:rsidR="00151F61" w:rsidRPr="006C4916">
        <w:rPr>
          <w:rFonts w:eastAsia="Palatino Linotype" w:cs="Palatino Linotype"/>
          <w:color w:val="000000"/>
          <w:szCs w:val="24"/>
        </w:rPr>
        <w:t>nueve de octubre</w:t>
      </w:r>
      <w:r w:rsidR="001B4435" w:rsidRPr="006C4916">
        <w:rPr>
          <w:rFonts w:eastAsia="Palatino Linotype" w:cs="Palatino Linotype"/>
          <w:color w:val="000000"/>
          <w:szCs w:val="24"/>
        </w:rPr>
        <w:t xml:space="preserve"> de dos mil veintitrés</w:t>
      </w:r>
      <w:r w:rsidR="00123A80" w:rsidRPr="006C4916">
        <w:rPr>
          <w:rFonts w:eastAsia="Palatino Linotype" w:cs="Palatino Linotype"/>
          <w:color w:val="000000"/>
          <w:szCs w:val="24"/>
        </w:rPr>
        <w:t xml:space="preserve"> </w:t>
      </w:r>
      <w:r w:rsidRPr="006C4916">
        <w:rPr>
          <w:rFonts w:eastAsiaTheme="minorHAnsi" w:cstheme="minorBidi"/>
          <w:szCs w:val="24"/>
          <w:lang w:eastAsia="en-US"/>
        </w:rPr>
        <w:t xml:space="preserve">de dos mil veintitrés, se amplió el término para resolver el recurso de revisión </w:t>
      </w:r>
      <w:r w:rsidR="001B4435" w:rsidRPr="006C4916">
        <w:rPr>
          <w:rFonts w:eastAsiaTheme="minorHAnsi" w:cstheme="minorBidi"/>
          <w:szCs w:val="24"/>
          <w:lang w:eastAsia="en-US"/>
        </w:rPr>
        <w:t xml:space="preserve">por el término de quince días hábiles adicionales, </w:t>
      </w:r>
      <w:r w:rsidRPr="006C4916">
        <w:rPr>
          <w:rFonts w:eastAsiaTheme="minorHAnsi" w:cstheme="minorBidi"/>
          <w:szCs w:val="24"/>
          <w:lang w:eastAsia="en-US"/>
        </w:rPr>
        <w:t>en términos del artículo 181 párrafo tercero de la Ley de Transparencia y Acceso a la Información Pública del Estado de México y Municipios.</w:t>
      </w:r>
    </w:p>
    <w:p w14:paraId="14C9DF9B" w14:textId="77777777" w:rsidR="006967F6" w:rsidRPr="006C4916" w:rsidRDefault="006967F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C4916" w:rsidRDefault="00A970D5" w:rsidP="006922F5">
      <w:pPr>
        <w:pStyle w:val="Ttulo1"/>
        <w:rPr>
          <w:rFonts w:eastAsia="Palatino Linotype"/>
          <w:lang w:val="es-ES_tradnl"/>
        </w:rPr>
      </w:pPr>
      <w:r w:rsidRPr="006C4916">
        <w:rPr>
          <w:rFonts w:eastAsia="Palatino Linotype"/>
          <w:lang w:val="es-ES_tradnl"/>
        </w:rPr>
        <w:t>C O N S I D E R A N D O</w:t>
      </w:r>
    </w:p>
    <w:p w14:paraId="32546275"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C4916" w:rsidRDefault="00A970D5" w:rsidP="006922F5">
      <w:pPr>
        <w:pStyle w:val="Ttulo2"/>
        <w:rPr>
          <w:rFonts w:eastAsia="Palatino Linotype"/>
        </w:rPr>
      </w:pPr>
      <w:r w:rsidRPr="006C4916">
        <w:rPr>
          <w:rFonts w:eastAsia="Palatino Linotype"/>
        </w:rPr>
        <w:t>PRIMERO. De la competencia.</w:t>
      </w:r>
    </w:p>
    <w:p w14:paraId="6279399C" w14:textId="1C8E14BE"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w:t>
      </w:r>
      <w:r w:rsidRPr="006C4916">
        <w:rPr>
          <w:rFonts w:eastAsia="Palatino Linotype" w:cs="Palatino Linotype"/>
          <w:color w:val="000000"/>
          <w:szCs w:val="24"/>
        </w:rPr>
        <w:lastRenderedPageBreak/>
        <w:t xml:space="preserve">6, apartado A, fracción IV de la Constitución Política de los Estados Unidos Mexicanos; 5, párrafos trigésimo </w:t>
      </w:r>
      <w:r w:rsidR="00123A80" w:rsidRPr="006C4916">
        <w:rPr>
          <w:rFonts w:eastAsia="Palatino Linotype" w:cs="Palatino Linotype"/>
          <w:color w:val="000000"/>
          <w:szCs w:val="24"/>
        </w:rPr>
        <w:t>tercero</w:t>
      </w:r>
      <w:r w:rsidRPr="006C4916">
        <w:rPr>
          <w:rFonts w:eastAsia="Palatino Linotype" w:cs="Palatino Linotype"/>
          <w:color w:val="000000"/>
          <w:szCs w:val="24"/>
        </w:rPr>
        <w:t xml:space="preserve"> y trigésimo </w:t>
      </w:r>
      <w:r w:rsidR="00123A80" w:rsidRPr="006C4916">
        <w:rPr>
          <w:rFonts w:eastAsia="Palatino Linotype" w:cs="Palatino Linotype"/>
          <w:color w:val="000000"/>
          <w:szCs w:val="24"/>
        </w:rPr>
        <w:t>cuarto</w:t>
      </w:r>
      <w:r w:rsidRPr="006C4916">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C4916" w:rsidRDefault="00A970D5" w:rsidP="006922F5">
      <w:pPr>
        <w:pStyle w:val="Ttulo2"/>
        <w:rPr>
          <w:rFonts w:eastAsia="Palatino Linotype"/>
        </w:rPr>
      </w:pPr>
      <w:r w:rsidRPr="006C4916">
        <w:rPr>
          <w:rFonts w:eastAsia="Palatino Linotype"/>
        </w:rPr>
        <w:t xml:space="preserve">SEGUNDO. Sobre los alcances del recurso de revisión. </w:t>
      </w:r>
    </w:p>
    <w:p w14:paraId="132CB116" w14:textId="77777777" w:rsidR="00A970D5" w:rsidRPr="006C4916" w:rsidRDefault="00A970D5" w:rsidP="006922F5">
      <w:r w:rsidRPr="006C491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6C4916"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6C4916" w:rsidRDefault="006967F6" w:rsidP="006967F6">
      <w:pPr>
        <w:pStyle w:val="Ttulo2"/>
        <w:rPr>
          <w:rFonts w:eastAsia="Palatino Linotype"/>
        </w:rPr>
      </w:pPr>
      <w:r w:rsidRPr="006C4916">
        <w:rPr>
          <w:rFonts w:eastAsia="Palatino Linotype"/>
        </w:rPr>
        <w:t>TERCERO. Cuestiones de previo y especial pronunciamiento.</w:t>
      </w:r>
    </w:p>
    <w:p w14:paraId="62CE47A2" w14:textId="77777777" w:rsidR="006967F6" w:rsidRPr="006C4916" w:rsidRDefault="006967F6" w:rsidP="006967F6">
      <w:pPr>
        <w:rPr>
          <w:rFonts w:eastAsia="Palatino Linotype" w:cs="Palatino Linotype"/>
          <w:szCs w:val="24"/>
        </w:rPr>
      </w:pPr>
      <w:r w:rsidRPr="006C491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6C4916" w:rsidRDefault="006967F6" w:rsidP="006967F6">
      <w:pPr>
        <w:rPr>
          <w:rFonts w:eastAsia="Palatino Linotype" w:cs="Palatino Linotype"/>
          <w:szCs w:val="24"/>
        </w:rPr>
      </w:pPr>
    </w:p>
    <w:p w14:paraId="549076C5"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 xml:space="preserve">Artículo 180. </w:t>
      </w:r>
      <w:r w:rsidRPr="006C4916">
        <w:rPr>
          <w:rFonts w:eastAsia="Palatino Linotype" w:cs="Palatino Linotype"/>
          <w:i/>
          <w:sz w:val="22"/>
        </w:rPr>
        <w:t>El recurso de revisión contendrá:</w:t>
      </w:r>
    </w:p>
    <w:p w14:paraId="4529469F"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lastRenderedPageBreak/>
        <w:t>I. El sujeto obligado ante la cual se presentó la solicitud;</w:t>
      </w:r>
    </w:p>
    <w:p w14:paraId="5B87208B"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II. El nombre del solicitante que recurre</w:t>
      </w:r>
      <w:r w:rsidRPr="006C4916">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III. El número de folio de respuesta de la solicitud de acceso;</w:t>
      </w:r>
    </w:p>
    <w:p w14:paraId="7A573792"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V. El acto que se recurre;</w:t>
      </w:r>
    </w:p>
    <w:p w14:paraId="1B7453EE"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VI. Las razones o motivos de inconformidad;</w:t>
      </w:r>
    </w:p>
    <w:p w14:paraId="58C49A37"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VIII. Firma del recurrente, en su caso, cuando se presente por escrito, requisito sin el cual se dará trámite al recurso.</w:t>
      </w:r>
    </w:p>
    <w:p w14:paraId="53739642" w14:textId="77777777" w:rsidR="006967F6" w:rsidRPr="006C4916" w:rsidRDefault="006967F6" w:rsidP="006967F6">
      <w:pPr>
        <w:spacing w:line="240" w:lineRule="auto"/>
        <w:ind w:left="567" w:right="567"/>
        <w:rPr>
          <w:rFonts w:eastAsia="Palatino Linotype" w:cs="Palatino Linotype"/>
          <w:i/>
          <w:sz w:val="22"/>
        </w:rPr>
      </w:pPr>
    </w:p>
    <w:p w14:paraId="14584DE0"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Adicionalmente, se podrán anexar las pruebas y demás elementos que considere procedentes someter a juicio del Instituto.</w:t>
      </w:r>
    </w:p>
    <w:p w14:paraId="1AB0536F" w14:textId="77777777" w:rsidR="006967F6" w:rsidRPr="006C4916" w:rsidRDefault="006967F6" w:rsidP="006967F6">
      <w:pPr>
        <w:spacing w:line="240" w:lineRule="auto"/>
        <w:ind w:left="567" w:right="567"/>
        <w:rPr>
          <w:rFonts w:eastAsia="Palatino Linotype" w:cs="Palatino Linotype"/>
          <w:i/>
          <w:sz w:val="22"/>
        </w:rPr>
      </w:pPr>
    </w:p>
    <w:p w14:paraId="797D809E"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En ningún caso será necesario que el particular ratifique el recurso de revisión interpuesto.</w:t>
      </w:r>
    </w:p>
    <w:p w14:paraId="5EBC2F8C" w14:textId="77777777" w:rsidR="006967F6" w:rsidRPr="006C4916" w:rsidRDefault="006967F6" w:rsidP="006967F6">
      <w:pPr>
        <w:spacing w:line="240" w:lineRule="auto"/>
        <w:ind w:left="567" w:right="567"/>
        <w:rPr>
          <w:rFonts w:eastAsia="Palatino Linotype" w:cs="Palatino Linotype"/>
          <w:i/>
          <w:sz w:val="22"/>
        </w:rPr>
      </w:pPr>
    </w:p>
    <w:p w14:paraId="7478FB54"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En caso de que el recurso se interponga de manera electrónica no será indispensable que contengan los requisitos establecidos en las fracciones II</w:t>
      </w:r>
      <w:r w:rsidRPr="006C4916">
        <w:rPr>
          <w:rFonts w:eastAsia="Palatino Linotype" w:cs="Palatino Linotype"/>
          <w:i/>
          <w:sz w:val="22"/>
        </w:rPr>
        <w:t>, IV, VII y VIII.</w:t>
      </w:r>
    </w:p>
    <w:p w14:paraId="604EADD0" w14:textId="77777777" w:rsidR="006967F6" w:rsidRPr="006C4916" w:rsidRDefault="006967F6" w:rsidP="006967F6">
      <w:pPr>
        <w:rPr>
          <w:rFonts w:eastAsia="Palatino Linotype" w:cs="Palatino Linotype"/>
          <w:b/>
          <w:i/>
          <w:szCs w:val="24"/>
        </w:rPr>
      </w:pPr>
    </w:p>
    <w:p w14:paraId="456EFEC5" w14:textId="51FDACD2" w:rsidR="006967F6" w:rsidRPr="006C4916" w:rsidRDefault="006967F6" w:rsidP="006967F6">
      <w:pPr>
        <w:rPr>
          <w:rFonts w:eastAsia="Palatino Linotype" w:cs="Palatino Linotype"/>
          <w:szCs w:val="24"/>
        </w:rPr>
      </w:pPr>
      <w:r w:rsidRPr="006C4916">
        <w:rPr>
          <w:rFonts w:eastAsia="Palatino Linotype" w:cs="Palatino Linotype"/>
          <w:szCs w:val="24"/>
        </w:rPr>
        <w:t xml:space="preserve">Cabe señalar que el hoy Recurrente </w:t>
      </w:r>
      <w:r w:rsidR="00151F61" w:rsidRPr="006C4916">
        <w:rPr>
          <w:rFonts w:eastAsia="Palatino Linotype" w:cs="Palatino Linotype"/>
          <w:szCs w:val="24"/>
        </w:rPr>
        <w:t>no proporcionó un nombre o seudónimo; n</w:t>
      </w:r>
      <w:r w:rsidRPr="006C4916">
        <w:rPr>
          <w:rFonts w:eastAsia="Palatino Linotype" w:cs="Palatino Linotype"/>
          <w:szCs w:val="24"/>
        </w:rPr>
        <w:t>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6C4916" w:rsidRDefault="006967F6" w:rsidP="006967F6">
      <w:pPr>
        <w:rPr>
          <w:rFonts w:eastAsia="Palatino Linotype" w:cs="Palatino Linotype"/>
          <w:szCs w:val="24"/>
        </w:rPr>
      </w:pPr>
    </w:p>
    <w:p w14:paraId="3CBEE783"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Artículo 155.</w:t>
      </w:r>
      <w:r w:rsidRPr="006C4916">
        <w:rPr>
          <w:rFonts w:eastAsia="Palatino Linotype" w:cs="Palatino Linotype"/>
          <w:i/>
          <w:sz w:val="22"/>
        </w:rPr>
        <w:t xml:space="preserve"> (…)</w:t>
      </w:r>
    </w:p>
    <w:p w14:paraId="02C46336" w14:textId="77777777" w:rsidR="006967F6" w:rsidRPr="006C4916" w:rsidRDefault="006967F6" w:rsidP="006967F6">
      <w:pPr>
        <w:spacing w:line="240" w:lineRule="auto"/>
        <w:ind w:left="567" w:right="567"/>
        <w:rPr>
          <w:rFonts w:eastAsia="Palatino Linotype" w:cs="Palatino Linotype"/>
          <w:i/>
          <w:sz w:val="22"/>
        </w:rPr>
      </w:pPr>
    </w:p>
    <w:p w14:paraId="431EC132"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5AE1CA08" w14:textId="77777777" w:rsidR="006967F6" w:rsidRPr="006C4916" w:rsidRDefault="006967F6" w:rsidP="006967F6">
      <w:pPr>
        <w:rPr>
          <w:rFonts w:eastAsia="Palatino Linotype" w:cs="Palatino Linotype"/>
          <w:szCs w:val="24"/>
        </w:rPr>
      </w:pPr>
    </w:p>
    <w:p w14:paraId="23107BEF" w14:textId="77777777" w:rsidR="006967F6" w:rsidRPr="006C4916" w:rsidRDefault="006967F6" w:rsidP="006967F6">
      <w:pPr>
        <w:rPr>
          <w:rFonts w:eastAsia="Palatino Linotype" w:cs="Palatino Linotype"/>
          <w:szCs w:val="24"/>
        </w:rPr>
      </w:pPr>
      <w:r w:rsidRPr="006C4916">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6C4916" w:rsidRDefault="006967F6" w:rsidP="006967F6">
      <w:pPr>
        <w:rPr>
          <w:rFonts w:eastAsia="Palatino Linotype" w:cs="Palatino Linotype"/>
          <w:szCs w:val="24"/>
        </w:rPr>
      </w:pPr>
    </w:p>
    <w:p w14:paraId="2B685099" w14:textId="77777777" w:rsidR="006967F6" w:rsidRPr="006C4916" w:rsidRDefault="006967F6" w:rsidP="006967F6">
      <w:pPr>
        <w:spacing w:line="240" w:lineRule="auto"/>
        <w:ind w:left="567" w:right="567"/>
        <w:jc w:val="center"/>
        <w:rPr>
          <w:rFonts w:eastAsia="Palatino Linotype" w:cs="Palatino Linotype"/>
          <w:b/>
          <w:i/>
          <w:sz w:val="22"/>
          <w:u w:val="single"/>
        </w:rPr>
      </w:pPr>
      <w:r w:rsidRPr="006C4916">
        <w:rPr>
          <w:rFonts w:eastAsia="Palatino Linotype" w:cs="Palatino Linotype"/>
          <w:b/>
          <w:i/>
          <w:sz w:val="22"/>
          <w:u w:val="single"/>
        </w:rPr>
        <w:t>Constitución Política de los Estados Unidos Mexicanos</w:t>
      </w:r>
    </w:p>
    <w:p w14:paraId="5BE8C104"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Artículo 6</w:t>
      </w:r>
      <w:r w:rsidRPr="006C491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7006BF5C"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 xml:space="preserve">Para efectos de lo dispuesto en el presente artículo se observará lo siguiente: </w:t>
      </w:r>
    </w:p>
    <w:p w14:paraId="4DE82415"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3A196ED6"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6C4916" w:rsidRDefault="006967F6" w:rsidP="006967F6">
      <w:pPr>
        <w:spacing w:line="240" w:lineRule="auto"/>
        <w:ind w:left="567" w:right="567"/>
        <w:rPr>
          <w:rFonts w:eastAsia="Palatino Linotype" w:cs="Palatino Linotype"/>
          <w:i/>
          <w:sz w:val="22"/>
        </w:rPr>
      </w:pPr>
    </w:p>
    <w:p w14:paraId="3BE9D151" w14:textId="77777777" w:rsidR="006967F6" w:rsidRPr="006C4916" w:rsidRDefault="006967F6" w:rsidP="006967F6">
      <w:pPr>
        <w:spacing w:line="240" w:lineRule="auto"/>
        <w:ind w:left="567" w:right="567"/>
        <w:jc w:val="center"/>
        <w:rPr>
          <w:rFonts w:eastAsia="Palatino Linotype" w:cs="Palatino Linotype"/>
          <w:b/>
          <w:i/>
          <w:sz w:val="22"/>
          <w:u w:val="single"/>
        </w:rPr>
      </w:pPr>
      <w:r w:rsidRPr="006C4916">
        <w:rPr>
          <w:rFonts w:eastAsia="Palatino Linotype" w:cs="Palatino Linotype"/>
          <w:b/>
          <w:i/>
          <w:sz w:val="22"/>
          <w:u w:val="single"/>
        </w:rPr>
        <w:t>Constitución Política del Estado Libre y Soberano de México</w:t>
      </w:r>
    </w:p>
    <w:p w14:paraId="140FD4EA"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Artículo 5</w:t>
      </w:r>
      <w:r w:rsidRPr="006C491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2E9FCD6D"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5204280D"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048149A0" w14:textId="77777777" w:rsidR="006967F6" w:rsidRPr="006C4916" w:rsidRDefault="006967F6" w:rsidP="006967F6">
      <w:pPr>
        <w:spacing w:line="240" w:lineRule="auto"/>
        <w:ind w:left="567" w:right="567"/>
        <w:rPr>
          <w:rFonts w:eastAsia="Palatino Linotype" w:cs="Palatino Linotype"/>
          <w:i/>
          <w:sz w:val="22"/>
        </w:rPr>
      </w:pPr>
    </w:p>
    <w:p w14:paraId="6EF23CDD"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6C4916" w:rsidRDefault="006967F6" w:rsidP="006967F6">
      <w:pPr>
        <w:spacing w:line="240" w:lineRule="auto"/>
        <w:ind w:left="567" w:right="567"/>
        <w:rPr>
          <w:rFonts w:eastAsia="Palatino Linotype" w:cs="Palatino Linotype"/>
          <w:i/>
          <w:sz w:val="22"/>
        </w:rPr>
      </w:pPr>
    </w:p>
    <w:p w14:paraId="07EEA4E3"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Este derecho se regirá por los principios y bases siguientes:</w:t>
      </w:r>
    </w:p>
    <w:p w14:paraId="69385441"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31053FDE"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III.</w:t>
      </w:r>
      <w:r w:rsidRPr="006C491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IV.</w:t>
      </w:r>
      <w:r w:rsidRPr="006C491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1C35A76A"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VIII.</w:t>
      </w:r>
      <w:r w:rsidRPr="006C491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w:t>
      </w:r>
    </w:p>
    <w:p w14:paraId="0E3A93EE" w14:textId="77777777" w:rsidR="006967F6" w:rsidRPr="006C4916" w:rsidRDefault="006967F6" w:rsidP="006967F6">
      <w:pPr>
        <w:ind w:left="567" w:right="567"/>
        <w:rPr>
          <w:rFonts w:eastAsia="Palatino Linotype" w:cs="Palatino Linotype"/>
          <w:szCs w:val="24"/>
        </w:rPr>
      </w:pPr>
    </w:p>
    <w:p w14:paraId="7849C1A3" w14:textId="77777777" w:rsidR="006967F6" w:rsidRPr="006C4916" w:rsidRDefault="006967F6" w:rsidP="006967F6">
      <w:pPr>
        <w:rPr>
          <w:rFonts w:eastAsia="Palatino Linotype" w:cs="Palatino Linotype"/>
          <w:szCs w:val="24"/>
        </w:rPr>
      </w:pPr>
      <w:r w:rsidRPr="006C4916">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6C4916" w:rsidRDefault="006967F6" w:rsidP="006967F6">
      <w:pPr>
        <w:spacing w:line="240" w:lineRule="auto"/>
        <w:ind w:left="567" w:right="567"/>
        <w:rPr>
          <w:rFonts w:eastAsia="Palatino Linotype" w:cs="Palatino Linotype"/>
          <w:szCs w:val="24"/>
        </w:rPr>
      </w:pPr>
    </w:p>
    <w:p w14:paraId="691B2A45"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b/>
          <w:i/>
          <w:sz w:val="22"/>
        </w:rPr>
        <w:t>Artículo 1o</w:t>
      </w:r>
      <w:r w:rsidRPr="006C491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6C4916" w:rsidRDefault="006967F6" w:rsidP="006967F6">
      <w:pPr>
        <w:spacing w:line="240" w:lineRule="auto"/>
        <w:ind w:left="567" w:right="567"/>
        <w:rPr>
          <w:rFonts w:eastAsia="Palatino Linotype" w:cs="Palatino Linotype"/>
          <w:i/>
          <w:sz w:val="22"/>
        </w:rPr>
      </w:pPr>
    </w:p>
    <w:p w14:paraId="51B2762E"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6C4916" w:rsidRDefault="006967F6" w:rsidP="006967F6">
      <w:pPr>
        <w:spacing w:line="240" w:lineRule="auto"/>
        <w:ind w:left="567" w:right="567"/>
        <w:rPr>
          <w:rFonts w:eastAsia="Palatino Linotype" w:cs="Palatino Linotype"/>
          <w:i/>
          <w:sz w:val="22"/>
        </w:rPr>
      </w:pPr>
    </w:p>
    <w:p w14:paraId="516AEBA0" w14:textId="77777777" w:rsidR="006967F6" w:rsidRPr="006C4916" w:rsidRDefault="006967F6" w:rsidP="006967F6">
      <w:pPr>
        <w:spacing w:line="240" w:lineRule="auto"/>
        <w:ind w:left="567" w:right="567"/>
        <w:rPr>
          <w:rFonts w:eastAsia="Palatino Linotype" w:cs="Palatino Linotype"/>
          <w:i/>
          <w:sz w:val="22"/>
        </w:rPr>
      </w:pPr>
      <w:r w:rsidRPr="006C4916">
        <w:rPr>
          <w:rFonts w:eastAsia="Palatino Linotype" w:cs="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6C4916" w:rsidRDefault="006967F6" w:rsidP="006967F6">
      <w:pPr>
        <w:ind w:left="567" w:right="567"/>
        <w:rPr>
          <w:rFonts w:eastAsia="Palatino Linotype" w:cs="Palatino Linotype"/>
          <w:szCs w:val="24"/>
        </w:rPr>
      </w:pPr>
    </w:p>
    <w:p w14:paraId="203C2092" w14:textId="77777777" w:rsidR="006967F6" w:rsidRPr="006C4916" w:rsidRDefault="006967F6" w:rsidP="006967F6">
      <w:pPr>
        <w:rPr>
          <w:rFonts w:eastAsia="Palatino Linotype" w:cs="Palatino Linotype"/>
          <w:szCs w:val="24"/>
        </w:rPr>
      </w:pPr>
      <w:r w:rsidRPr="006C491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6C4916" w:rsidRDefault="006967F6" w:rsidP="006967F6">
      <w:pPr>
        <w:rPr>
          <w:rFonts w:eastAsia="Palatino Linotype" w:cs="Palatino Linotype"/>
          <w:szCs w:val="24"/>
        </w:rPr>
      </w:pPr>
    </w:p>
    <w:p w14:paraId="2B3B609A" w14:textId="77777777" w:rsidR="006967F6" w:rsidRPr="006C4916" w:rsidRDefault="006967F6" w:rsidP="006967F6">
      <w:pPr>
        <w:pBdr>
          <w:top w:val="nil"/>
          <w:left w:val="nil"/>
          <w:bottom w:val="nil"/>
          <w:right w:val="nil"/>
          <w:between w:val="nil"/>
        </w:pBdr>
        <w:rPr>
          <w:rFonts w:eastAsia="Palatino Linotype" w:cs="Palatino Linotype"/>
          <w:b/>
          <w:color w:val="000000"/>
          <w:szCs w:val="24"/>
        </w:rPr>
      </w:pPr>
      <w:r w:rsidRPr="006C4916">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6C491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6C4916" w:rsidRDefault="006967F6" w:rsidP="006967F6">
      <w:pPr>
        <w:pStyle w:val="Ttulo2"/>
        <w:rPr>
          <w:rFonts w:eastAsia="Palatino Linotype"/>
        </w:rPr>
      </w:pPr>
      <w:r w:rsidRPr="006C4916">
        <w:rPr>
          <w:rFonts w:eastAsia="Palatino Linotype"/>
        </w:rPr>
        <w:t>CUARTO</w:t>
      </w:r>
      <w:r w:rsidR="00A970D5" w:rsidRPr="006C4916">
        <w:rPr>
          <w:rFonts w:eastAsia="Palatino Linotype"/>
        </w:rPr>
        <w:t>. De las causas de improcedencia.</w:t>
      </w:r>
    </w:p>
    <w:p w14:paraId="555D16DA" w14:textId="77777777" w:rsidR="00B728EA" w:rsidRPr="006C4916" w:rsidRDefault="00B728EA" w:rsidP="00B728EA">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6C4916"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6C4916" w:rsidRDefault="00B728EA" w:rsidP="00B728EA">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C4916">
        <w:rPr>
          <w:rFonts w:eastAsia="Palatino Linotype" w:cs="Palatino Linotype"/>
          <w:color w:val="000000"/>
          <w:szCs w:val="24"/>
          <w:vertAlign w:val="superscript"/>
        </w:rPr>
        <w:footnoteReference w:id="2"/>
      </w:r>
      <w:r w:rsidRPr="006C4916">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6C4916"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Pr="006C4916" w:rsidRDefault="00B728EA" w:rsidP="00B728EA">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C4916"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6C4916" w:rsidRDefault="006967F6" w:rsidP="006922F5">
      <w:pPr>
        <w:pStyle w:val="Ttulo2"/>
        <w:rPr>
          <w:rFonts w:eastAsia="Palatino Linotype"/>
        </w:rPr>
      </w:pPr>
      <w:r w:rsidRPr="006C4916">
        <w:rPr>
          <w:rFonts w:eastAsia="Palatino Linotype"/>
        </w:rPr>
        <w:t>QUINTO</w:t>
      </w:r>
      <w:r w:rsidR="00A970D5" w:rsidRPr="006C4916">
        <w:rPr>
          <w:rFonts w:eastAsia="Palatino Linotype"/>
        </w:rPr>
        <w:t>. Estudio y resolución del asunto.</w:t>
      </w:r>
    </w:p>
    <w:p w14:paraId="102DA030" w14:textId="77777777" w:rsidR="00B728EA" w:rsidRPr="006C4916" w:rsidRDefault="00B728EA" w:rsidP="00B728EA">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C4916"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6596B638" w:rsidR="00514C55" w:rsidRPr="006C4916" w:rsidRDefault="00A970D5" w:rsidP="006D438A">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Por tanto</w:t>
      </w:r>
      <w:r w:rsidR="007F3F9F" w:rsidRPr="006C4916">
        <w:rPr>
          <w:rFonts w:eastAsia="Palatino Linotype" w:cs="Palatino Linotype"/>
          <w:color w:val="000000"/>
          <w:szCs w:val="24"/>
        </w:rPr>
        <w:t xml:space="preserve">, es conveniente recordar que </w:t>
      </w:r>
      <w:r w:rsidR="006D438A" w:rsidRPr="006C4916">
        <w:rPr>
          <w:rFonts w:eastAsia="Palatino Linotype" w:cs="Palatino Linotype"/>
          <w:color w:val="000000"/>
          <w:szCs w:val="24"/>
        </w:rPr>
        <w:t>el</w:t>
      </w:r>
      <w:r w:rsidRPr="006C4916">
        <w:rPr>
          <w:rFonts w:eastAsia="Palatino Linotype" w:cs="Palatino Linotype"/>
          <w:color w:val="000000"/>
          <w:szCs w:val="24"/>
        </w:rPr>
        <w:t xml:space="preserve"> hoy Recurrente </w:t>
      </w:r>
      <w:r w:rsidR="00AE3BE0" w:rsidRPr="006C4916">
        <w:rPr>
          <w:rFonts w:eastAsia="Palatino Linotype" w:cs="Palatino Linotype"/>
          <w:color w:val="000000"/>
          <w:szCs w:val="24"/>
        </w:rPr>
        <w:t>requirió</w:t>
      </w:r>
      <w:r w:rsidR="00CF6592" w:rsidRPr="006C4916">
        <w:rPr>
          <w:rFonts w:eastAsia="Palatino Linotype" w:cs="Palatino Linotype"/>
          <w:color w:val="000000"/>
          <w:szCs w:val="24"/>
        </w:rPr>
        <w:t xml:space="preserve"> </w:t>
      </w:r>
      <w:r w:rsidR="00BC4869" w:rsidRPr="006C4916">
        <w:rPr>
          <w:rFonts w:eastAsia="Palatino Linotype" w:cs="Palatino Linotype"/>
          <w:color w:val="000000"/>
          <w:szCs w:val="24"/>
        </w:rPr>
        <w:t xml:space="preserve">que </w:t>
      </w:r>
      <w:r w:rsidR="006D438A" w:rsidRPr="006C4916">
        <w:rPr>
          <w:rFonts w:eastAsia="Palatino Linotype" w:cs="Palatino Linotype"/>
          <w:color w:val="000000"/>
          <w:szCs w:val="24"/>
        </w:rPr>
        <w:t xml:space="preserve">se le </w:t>
      </w:r>
      <w:r w:rsidR="00151F61" w:rsidRPr="006C4916">
        <w:rPr>
          <w:rFonts w:eastAsia="Palatino Linotype" w:cs="Palatino Linotype"/>
          <w:color w:val="000000"/>
          <w:szCs w:val="24"/>
        </w:rPr>
        <w:t>informara cuántos habitantes tiene el municipio</w:t>
      </w:r>
    </w:p>
    <w:p w14:paraId="73844C8C" w14:textId="77777777" w:rsidR="00DB67DA" w:rsidRPr="006C4916" w:rsidRDefault="00DB67DA" w:rsidP="006D438A">
      <w:pPr>
        <w:pBdr>
          <w:top w:val="nil"/>
          <w:left w:val="nil"/>
          <w:bottom w:val="nil"/>
          <w:right w:val="nil"/>
          <w:between w:val="nil"/>
        </w:pBdr>
        <w:contextualSpacing/>
        <w:rPr>
          <w:rFonts w:eastAsia="Palatino Linotype" w:cs="Palatino Linotype"/>
          <w:color w:val="000000"/>
          <w:szCs w:val="24"/>
        </w:rPr>
      </w:pPr>
    </w:p>
    <w:p w14:paraId="13CD7C30" w14:textId="5744BCCB" w:rsidR="00DB67DA" w:rsidRPr="006C4916" w:rsidRDefault="00DB67DA" w:rsidP="006D438A">
      <w:pPr>
        <w:pBdr>
          <w:top w:val="nil"/>
          <w:left w:val="nil"/>
          <w:bottom w:val="nil"/>
          <w:right w:val="nil"/>
          <w:between w:val="nil"/>
        </w:pBdr>
        <w:contextualSpacing/>
        <w:rPr>
          <w:rFonts w:eastAsia="Palatino Linotype" w:cs="Palatino Linotype"/>
          <w:color w:val="000000"/>
        </w:rPr>
      </w:pPr>
      <w:r w:rsidRPr="006C4916">
        <w:rPr>
          <w:rFonts w:eastAsia="Palatino Linotype" w:cs="Palatino Linotype"/>
          <w:color w:val="000000"/>
          <w:szCs w:val="24"/>
        </w:rPr>
        <w:t xml:space="preserve">En este punto es importante señalar que el particular no estableció la temporalidad específica de la información solicitada; sin embargo, de la interpretación a la solicitud se advierte que se requiere la información actualizada al día que se realizó la solicitud, es decir, al </w:t>
      </w:r>
      <w:r w:rsidR="00151F61" w:rsidRPr="006C4916">
        <w:rPr>
          <w:rFonts w:eastAsia="Palatino Linotype" w:cs="Palatino Linotype"/>
          <w:color w:val="000000"/>
          <w:szCs w:val="24"/>
        </w:rPr>
        <w:t>diez de julio</w:t>
      </w:r>
      <w:r w:rsidRPr="006C4916">
        <w:rPr>
          <w:rFonts w:eastAsia="Palatino Linotype" w:cs="Palatino Linotype"/>
          <w:color w:val="000000"/>
          <w:szCs w:val="24"/>
        </w:rPr>
        <w:t xml:space="preserve"> de dos mil veintitrés.</w:t>
      </w:r>
    </w:p>
    <w:p w14:paraId="6E35799A" w14:textId="77777777" w:rsidR="00877767" w:rsidRPr="006C4916"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4B0F59A1" w:rsidR="009308DA" w:rsidRPr="006C4916" w:rsidRDefault="00A970D5" w:rsidP="00B62DEC">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lastRenderedPageBreak/>
        <w:t xml:space="preserve">A dicha solicitud, el Sujeto Obligado </w:t>
      </w:r>
      <w:r w:rsidR="00151F61" w:rsidRPr="006C4916">
        <w:rPr>
          <w:rFonts w:eastAsia="Palatino Linotype" w:cs="Palatino Linotype"/>
          <w:color w:val="000000"/>
          <w:szCs w:val="24"/>
        </w:rPr>
        <w:t>respondió que la información solicitada no es competencia de esa autoridad, derivado que la información es inherente al Instituto Nacional de Estadística y Geografía (INEGI), razón por la cual se sugirió dirigir la solicitud de información a la Unidad de Transparencia del INEGI; asimismo, se hizo entrega del siguiente documento:</w:t>
      </w:r>
    </w:p>
    <w:p w14:paraId="34CF62B0" w14:textId="1309BD00" w:rsidR="00A978AF" w:rsidRPr="006C4916" w:rsidRDefault="00A978AF" w:rsidP="00B62DEC">
      <w:pPr>
        <w:pBdr>
          <w:top w:val="nil"/>
          <w:left w:val="nil"/>
          <w:bottom w:val="nil"/>
          <w:right w:val="nil"/>
          <w:between w:val="nil"/>
        </w:pBdr>
        <w:contextualSpacing/>
        <w:rPr>
          <w:rFonts w:eastAsia="Palatino Linotype" w:cs="Palatino Linotype"/>
          <w:color w:val="000000"/>
          <w:szCs w:val="24"/>
        </w:rPr>
      </w:pPr>
    </w:p>
    <w:p w14:paraId="4910361B" w14:textId="1F32FC1B" w:rsidR="00897CF4" w:rsidRPr="006C4916" w:rsidRDefault="00151F61" w:rsidP="002437A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6C4916">
        <w:rPr>
          <w:rFonts w:eastAsia="Palatino Linotype" w:cs="Palatino Linotype"/>
          <w:b/>
          <w:bCs/>
          <w:color w:val="000000"/>
        </w:rPr>
        <w:t>NOVENA.pdf</w:t>
      </w:r>
      <w:r w:rsidR="002437A2" w:rsidRPr="006C4916">
        <w:rPr>
          <w:rFonts w:eastAsia="Palatino Linotype" w:cs="Palatino Linotype"/>
          <w:bCs/>
          <w:color w:val="000000"/>
        </w:rPr>
        <w:t xml:space="preserve">. </w:t>
      </w:r>
      <w:r w:rsidRPr="006C4916">
        <w:rPr>
          <w:rFonts w:eastAsia="Palatino Linotype" w:cs="Palatino Linotype"/>
          <w:bCs/>
          <w:color w:val="000000"/>
        </w:rPr>
        <w:t xml:space="preserve">Acta de la Novena Sesión </w:t>
      </w:r>
      <w:r w:rsidR="005873CB" w:rsidRPr="006C4916">
        <w:rPr>
          <w:rFonts w:eastAsia="Palatino Linotype" w:cs="Palatino Linotype"/>
          <w:bCs/>
          <w:color w:val="000000"/>
        </w:rPr>
        <w:t>Extraordinaria del Comité de Transparencia, celebrada el once de julio de dos mil veintitrés, en la que se emitió el acuerdo CT/S08/EXT/AC04/2023 con el cual se aprobó la declaratoria de incompetencia total del Sujeto Obligado, ya que la información correcta y oportuna es generada por el INEGI.</w:t>
      </w:r>
    </w:p>
    <w:p w14:paraId="13551F9B" w14:textId="77777777" w:rsidR="002437A2" w:rsidRPr="006C4916" w:rsidRDefault="002437A2" w:rsidP="006922F5">
      <w:pPr>
        <w:pBdr>
          <w:top w:val="nil"/>
          <w:left w:val="nil"/>
          <w:bottom w:val="nil"/>
          <w:right w:val="nil"/>
          <w:between w:val="nil"/>
        </w:pBdr>
        <w:contextualSpacing/>
        <w:rPr>
          <w:rFonts w:eastAsia="Palatino Linotype" w:cs="Palatino Linotype"/>
          <w:color w:val="000000"/>
          <w:szCs w:val="24"/>
        </w:rPr>
      </w:pPr>
    </w:p>
    <w:p w14:paraId="32B4EE52" w14:textId="109CEB0C" w:rsidR="002437A2" w:rsidRPr="006C4916" w:rsidRDefault="007E0B5E" w:rsidP="006922F5">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Ante la</w:t>
      </w:r>
      <w:r w:rsidR="00A970D5" w:rsidRPr="006C4916">
        <w:rPr>
          <w:rFonts w:eastAsia="Palatino Linotype" w:cs="Palatino Linotype"/>
          <w:color w:val="000000"/>
          <w:szCs w:val="24"/>
        </w:rPr>
        <w:t xml:space="preserve"> respuesta</w:t>
      </w:r>
      <w:r w:rsidRPr="006C4916">
        <w:rPr>
          <w:rFonts w:eastAsia="Palatino Linotype" w:cs="Palatino Linotype"/>
          <w:color w:val="000000"/>
          <w:szCs w:val="24"/>
        </w:rPr>
        <w:t xml:space="preserve"> emitida</w:t>
      </w:r>
      <w:r w:rsidR="00E41D06" w:rsidRPr="006C4916">
        <w:rPr>
          <w:rFonts w:eastAsia="Palatino Linotype" w:cs="Palatino Linotype"/>
          <w:color w:val="000000"/>
          <w:szCs w:val="24"/>
        </w:rPr>
        <w:t xml:space="preserve"> </w:t>
      </w:r>
      <w:r w:rsidR="00B32535" w:rsidRPr="006C4916">
        <w:rPr>
          <w:rFonts w:eastAsia="Palatino Linotype" w:cs="Palatino Linotype"/>
          <w:color w:val="000000"/>
          <w:szCs w:val="24"/>
        </w:rPr>
        <w:t>por el Sujeto Obligado,</w:t>
      </w:r>
      <w:r w:rsidRPr="006C4916">
        <w:rPr>
          <w:rFonts w:eastAsia="Palatino Linotype" w:cs="Palatino Linotype"/>
          <w:color w:val="000000"/>
          <w:szCs w:val="24"/>
        </w:rPr>
        <w:t xml:space="preserve"> </w:t>
      </w:r>
      <w:r w:rsidR="007502BD" w:rsidRPr="006C4916">
        <w:rPr>
          <w:rFonts w:eastAsia="Palatino Linotype" w:cs="Palatino Linotype"/>
          <w:color w:val="000000"/>
          <w:szCs w:val="24"/>
        </w:rPr>
        <w:t>el</w:t>
      </w:r>
      <w:r w:rsidR="00A970D5" w:rsidRPr="006C4916">
        <w:rPr>
          <w:rFonts w:eastAsia="Palatino Linotype" w:cs="Palatino Linotype"/>
          <w:color w:val="000000"/>
          <w:szCs w:val="24"/>
        </w:rPr>
        <w:t xml:space="preserve"> Recurr</w:t>
      </w:r>
      <w:r w:rsidR="00640056" w:rsidRPr="006C4916">
        <w:rPr>
          <w:rFonts w:eastAsia="Palatino Linotype" w:cs="Palatino Linotype"/>
          <w:color w:val="000000"/>
          <w:szCs w:val="24"/>
        </w:rPr>
        <w:t>e</w:t>
      </w:r>
      <w:r w:rsidR="00A970D5" w:rsidRPr="006C4916">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42FC0" w:rsidRPr="006C4916">
        <w:rPr>
          <w:rFonts w:eastAsia="Palatino Linotype" w:cs="Palatino Linotype"/>
          <w:color w:val="000000"/>
          <w:szCs w:val="24"/>
        </w:rPr>
        <w:t xml:space="preserve"> </w:t>
      </w:r>
      <w:r w:rsidR="005873CB" w:rsidRPr="006C4916">
        <w:rPr>
          <w:rFonts w:eastAsia="Palatino Linotype" w:cs="Palatino Linotype"/>
          <w:color w:val="000000"/>
          <w:szCs w:val="24"/>
        </w:rPr>
        <w:t xml:space="preserve">y razones o motivos de inconformidad que no se entregó la información. </w:t>
      </w:r>
    </w:p>
    <w:p w14:paraId="2468A539" w14:textId="77777777" w:rsidR="002437A2" w:rsidRPr="006C4916" w:rsidRDefault="002437A2" w:rsidP="006922F5">
      <w:pPr>
        <w:pBdr>
          <w:top w:val="nil"/>
          <w:left w:val="nil"/>
          <w:bottom w:val="nil"/>
          <w:right w:val="nil"/>
          <w:between w:val="nil"/>
        </w:pBdr>
        <w:contextualSpacing/>
        <w:rPr>
          <w:rFonts w:eastAsia="Palatino Linotype" w:cs="Palatino Linotype"/>
          <w:color w:val="000000"/>
          <w:szCs w:val="24"/>
        </w:rPr>
      </w:pPr>
    </w:p>
    <w:p w14:paraId="36FE16CD" w14:textId="77777777" w:rsidR="001B4435" w:rsidRPr="006C4916" w:rsidRDefault="001B4435" w:rsidP="001B4435">
      <w:pPr>
        <w:pBdr>
          <w:top w:val="nil"/>
          <w:left w:val="nil"/>
          <w:bottom w:val="nil"/>
          <w:right w:val="nil"/>
          <w:between w:val="nil"/>
        </w:pBdr>
        <w:contextualSpacing/>
        <w:rPr>
          <w:rFonts w:eastAsia="Palatino Linotype" w:cs="Palatino Linotype"/>
          <w:color w:val="000000"/>
          <w:szCs w:val="24"/>
        </w:rPr>
      </w:pPr>
      <w:r w:rsidRPr="006C4916">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D285E21" w14:textId="77777777" w:rsidR="001B4435" w:rsidRPr="006C4916" w:rsidRDefault="001B4435"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b/>
          <w:bCs/>
          <w:i/>
          <w:iCs/>
          <w:color w:val="000000" w:themeColor="text1"/>
          <w:sz w:val="22"/>
          <w:lang w:val="es-ES"/>
        </w:rPr>
        <w:t>Artículo 6o.</w:t>
      </w:r>
      <w:r w:rsidRPr="006C4916">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C4916">
        <w:rPr>
          <w:rFonts w:eastAsia="Palatino Linotype" w:cs="Palatino Linotype"/>
          <w:b/>
          <w:bCs/>
          <w:i/>
          <w:iCs/>
          <w:color w:val="000000" w:themeColor="text1"/>
          <w:sz w:val="22"/>
          <w:lang w:val="es-ES"/>
        </w:rPr>
        <w:t>El derecho a la información será garantizado por el Estado.</w:t>
      </w:r>
      <w:r w:rsidRPr="006C4916">
        <w:rPr>
          <w:rFonts w:eastAsia="Palatino Linotype" w:cs="Palatino Linotype"/>
          <w:i/>
          <w:iCs/>
          <w:color w:val="000000" w:themeColor="text1"/>
          <w:sz w:val="22"/>
          <w:lang w:val="es-ES"/>
        </w:rPr>
        <w:t xml:space="preserve"> </w:t>
      </w:r>
    </w:p>
    <w:p w14:paraId="62C451B4"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b/>
          <w:bCs/>
          <w:i/>
          <w:iCs/>
          <w:color w:val="000000" w:themeColor="text1"/>
          <w:sz w:val="22"/>
          <w:lang w:val="es-ES"/>
        </w:rPr>
        <w:t>I. Toda la información en posesión de</w:t>
      </w:r>
      <w:r w:rsidRPr="006C4916">
        <w:rPr>
          <w:rFonts w:eastAsia="Palatino Linotype" w:cs="Palatino Linotype"/>
          <w:i/>
          <w:iCs/>
          <w:color w:val="000000" w:themeColor="text1"/>
          <w:sz w:val="22"/>
          <w:lang w:val="es-ES"/>
        </w:rPr>
        <w:t xml:space="preserve"> </w:t>
      </w:r>
      <w:r w:rsidRPr="006C4916">
        <w:rPr>
          <w:rFonts w:eastAsia="Palatino Linotype" w:cs="Palatino Linotype"/>
          <w:b/>
          <w:bCs/>
          <w:i/>
          <w:iCs/>
          <w:color w:val="000000" w:themeColor="text1"/>
          <w:sz w:val="22"/>
          <w:lang w:val="es-ES"/>
        </w:rPr>
        <w:t>cualquier autoridad</w:t>
      </w:r>
      <w:r w:rsidRPr="006C4916">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C4916">
        <w:rPr>
          <w:rFonts w:eastAsia="Palatino Linotype" w:cs="Palatino Linotype"/>
          <w:b/>
          <w:bCs/>
          <w:i/>
          <w:iCs/>
          <w:color w:val="000000" w:themeColor="text1"/>
          <w:sz w:val="22"/>
          <w:lang w:val="es-ES"/>
        </w:rPr>
        <w:t>en el ámbito federal, estatal y municipal, es pública</w:t>
      </w:r>
      <w:r w:rsidRPr="006C4916">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6C4916">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6C4916">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6C4916">
        <w:rPr>
          <w:rFonts w:eastAsia="Palatino Linotype" w:cs="Palatino Linotype"/>
          <w:i/>
          <w:iCs/>
          <w:color w:val="000000" w:themeColor="text1"/>
          <w:sz w:val="22"/>
          <w:lang w:val="es-ES"/>
        </w:rPr>
        <w:t xml:space="preserve">, </w:t>
      </w:r>
      <w:r w:rsidRPr="006C4916">
        <w:rPr>
          <w:rFonts w:eastAsia="Palatino Linotype" w:cs="Palatino Linotype"/>
          <w:b/>
          <w:bCs/>
          <w:i/>
          <w:iCs/>
          <w:color w:val="000000" w:themeColor="text1"/>
          <w:sz w:val="22"/>
          <w:lang w:val="es-ES"/>
        </w:rPr>
        <w:t xml:space="preserve">la información completa y actualizada sobre el ejercicio de los recursos públicos </w:t>
      </w:r>
      <w:r w:rsidRPr="006C4916">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w:t>
      </w:r>
    </w:p>
    <w:p w14:paraId="02059477"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b/>
          <w:bCs/>
          <w:i/>
          <w:iCs/>
          <w:color w:val="000000" w:themeColor="text1"/>
          <w:sz w:val="22"/>
          <w:lang w:val="es-ES"/>
        </w:rPr>
        <w:t>Artículo 5</w:t>
      </w:r>
      <w:r w:rsidRPr="006C4916">
        <w:rPr>
          <w:rFonts w:eastAsia="Palatino Linotype" w:cs="Palatino Linotype"/>
          <w:i/>
          <w:iCs/>
          <w:color w:val="000000" w:themeColor="text1"/>
          <w:sz w:val="22"/>
          <w:lang w:val="es-ES"/>
        </w:rPr>
        <w:t xml:space="preserve">. … </w:t>
      </w:r>
    </w:p>
    <w:p w14:paraId="76053C46"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Este derecho se regirá por los principios y bases siguientes:</w:t>
      </w:r>
    </w:p>
    <w:p w14:paraId="59E30217"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6C4916"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C491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4363368E" w:rsidR="00286AA3" w:rsidRPr="006C4916" w:rsidRDefault="00286AA3" w:rsidP="00286AA3">
      <w:pPr>
        <w:rPr>
          <w:rFonts w:eastAsia="Palatino Linotype" w:cs="Palatino Linotype"/>
          <w:szCs w:val="24"/>
        </w:rPr>
      </w:pPr>
      <w:r w:rsidRPr="006C4916">
        <w:rPr>
          <w:rFonts w:eastAsia="Palatino Linotype" w:cs="Palatino Linotype"/>
          <w:szCs w:val="24"/>
        </w:rPr>
        <w:t>En ese orden de ideas, la Ley de Transparencia y Acceso a la Información Pública del Estado de México y Municipios, prevé en su artículo 23 fracción I</w:t>
      </w:r>
      <w:r w:rsidR="008240F4" w:rsidRPr="006C4916">
        <w:rPr>
          <w:rFonts w:eastAsia="Palatino Linotype" w:cs="Palatino Linotype"/>
          <w:szCs w:val="24"/>
        </w:rPr>
        <w:t>V</w:t>
      </w:r>
      <w:r w:rsidRPr="006C4916">
        <w:rPr>
          <w:rFonts w:eastAsia="Palatino Linotype" w:cs="Palatino Linotype"/>
          <w:szCs w:val="24"/>
        </w:rPr>
        <w:t>, lo siguiente:</w:t>
      </w:r>
    </w:p>
    <w:p w14:paraId="68B0F04D" w14:textId="77777777" w:rsidR="00286AA3" w:rsidRPr="006C4916" w:rsidRDefault="00286AA3" w:rsidP="00286AA3">
      <w:pPr>
        <w:rPr>
          <w:rFonts w:eastAsia="Palatino Linotype" w:cs="Palatino Linotype"/>
          <w:szCs w:val="24"/>
        </w:rPr>
      </w:pPr>
    </w:p>
    <w:p w14:paraId="66FFABC9" w14:textId="77777777" w:rsidR="00286AA3" w:rsidRPr="006C4916" w:rsidRDefault="00286AA3" w:rsidP="00286AA3">
      <w:pPr>
        <w:spacing w:line="240" w:lineRule="auto"/>
        <w:ind w:left="567" w:right="567"/>
        <w:rPr>
          <w:rFonts w:eastAsia="Palatino Linotype" w:cs="Palatino Linotype"/>
          <w:i/>
          <w:iCs/>
          <w:sz w:val="22"/>
          <w:lang w:val="es-ES"/>
        </w:rPr>
      </w:pPr>
      <w:r w:rsidRPr="006C4916">
        <w:rPr>
          <w:rFonts w:eastAsia="Palatino Linotype" w:cs="Palatino Linotype"/>
          <w:b/>
          <w:bCs/>
          <w:i/>
          <w:iCs/>
          <w:sz w:val="22"/>
          <w:lang w:val="es-ES"/>
        </w:rPr>
        <w:lastRenderedPageBreak/>
        <w:t>Artículo 23.</w:t>
      </w:r>
      <w:r w:rsidRPr="006C4916">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4F78E23" w:rsidR="00286AA3" w:rsidRPr="006C4916" w:rsidRDefault="008240F4" w:rsidP="00286AA3">
      <w:pPr>
        <w:spacing w:line="240" w:lineRule="auto"/>
        <w:ind w:left="567" w:right="567"/>
        <w:rPr>
          <w:rFonts w:eastAsia="Palatino Linotype" w:cs="Palatino Linotype"/>
          <w:i/>
          <w:iCs/>
          <w:sz w:val="22"/>
          <w:lang w:val="es-ES"/>
        </w:rPr>
      </w:pPr>
      <w:r w:rsidRPr="006C4916">
        <w:rPr>
          <w:rFonts w:eastAsia="Palatino Linotype" w:cs="Palatino Linotype"/>
          <w:i/>
          <w:iCs/>
          <w:sz w:val="22"/>
          <w:lang w:val="es-ES"/>
        </w:rPr>
        <w:t>(…)</w:t>
      </w:r>
    </w:p>
    <w:p w14:paraId="14D48834" w14:textId="1BC45548" w:rsidR="00286AA3" w:rsidRPr="006C4916" w:rsidRDefault="00286AA3" w:rsidP="00286AA3">
      <w:pPr>
        <w:spacing w:line="240" w:lineRule="auto"/>
        <w:ind w:left="567" w:right="567"/>
        <w:rPr>
          <w:rFonts w:eastAsia="Palatino Linotype" w:cs="Palatino Linotype"/>
          <w:i/>
          <w:iCs/>
          <w:sz w:val="22"/>
          <w:lang w:val="es-ES"/>
        </w:rPr>
      </w:pPr>
      <w:r w:rsidRPr="006C4916">
        <w:rPr>
          <w:rFonts w:eastAsia="Palatino Linotype" w:cs="Palatino Linotype"/>
          <w:b/>
          <w:bCs/>
          <w:i/>
          <w:iCs/>
          <w:sz w:val="22"/>
          <w:lang w:val="es-ES"/>
        </w:rPr>
        <w:t>I</w:t>
      </w:r>
      <w:r w:rsidR="008240F4" w:rsidRPr="006C4916">
        <w:rPr>
          <w:rFonts w:eastAsia="Palatino Linotype" w:cs="Palatino Linotype"/>
          <w:b/>
          <w:bCs/>
          <w:i/>
          <w:iCs/>
          <w:sz w:val="22"/>
          <w:lang w:val="es-ES"/>
        </w:rPr>
        <w:t>V</w:t>
      </w:r>
      <w:r w:rsidRPr="006C4916">
        <w:rPr>
          <w:rFonts w:eastAsia="Palatino Linotype" w:cs="Palatino Linotype"/>
          <w:b/>
          <w:bCs/>
          <w:i/>
          <w:iCs/>
          <w:sz w:val="22"/>
          <w:lang w:val="es-ES"/>
        </w:rPr>
        <w:t>.</w:t>
      </w:r>
      <w:r w:rsidR="008240F4" w:rsidRPr="006C4916">
        <w:rPr>
          <w:rFonts w:eastAsia="Palatino Linotype" w:cs="Palatino Linotype"/>
          <w:i/>
          <w:iCs/>
          <w:sz w:val="22"/>
          <w:lang w:val="es-ES"/>
        </w:rPr>
        <w:t xml:space="preserve"> Los</w:t>
      </w:r>
      <w:r w:rsidRPr="006C4916">
        <w:rPr>
          <w:rFonts w:eastAsia="Palatino Linotype" w:cs="Palatino Linotype"/>
          <w:i/>
          <w:iCs/>
          <w:sz w:val="22"/>
          <w:lang w:val="es-ES"/>
        </w:rPr>
        <w:t xml:space="preserve"> </w:t>
      </w:r>
      <w:r w:rsidR="008240F4" w:rsidRPr="006C4916">
        <w:rPr>
          <w:rFonts w:eastAsia="Palatino Linotype" w:cs="Palatino Linotype"/>
          <w:i/>
          <w:iCs/>
          <w:sz w:val="22"/>
          <w:lang w:val="es-ES"/>
        </w:rPr>
        <w:t>ayuntamientos y las dependencias, organismos, órganos y entidades de la administración municipal</w:t>
      </w:r>
      <w:r w:rsidRPr="006C4916">
        <w:rPr>
          <w:rFonts w:eastAsia="Palatino Linotype" w:cs="Palatino Linotype"/>
          <w:i/>
          <w:iCs/>
          <w:sz w:val="22"/>
          <w:lang w:val="es-ES"/>
        </w:rPr>
        <w:t>;</w:t>
      </w:r>
    </w:p>
    <w:p w14:paraId="3879DFA0" w14:textId="77777777" w:rsidR="00286AA3" w:rsidRPr="006C4916" w:rsidRDefault="00286AA3" w:rsidP="00286AA3">
      <w:pPr>
        <w:spacing w:line="240" w:lineRule="auto"/>
        <w:ind w:left="567" w:right="567"/>
        <w:rPr>
          <w:rFonts w:eastAsia="Palatino Linotype" w:cs="Palatino Linotype"/>
          <w:i/>
          <w:iCs/>
          <w:sz w:val="22"/>
          <w:lang w:val="es-ES"/>
        </w:rPr>
      </w:pPr>
      <w:r w:rsidRPr="006C4916">
        <w:rPr>
          <w:rFonts w:eastAsia="Palatino Linotype" w:cs="Palatino Linotype"/>
          <w:i/>
          <w:iCs/>
          <w:sz w:val="22"/>
          <w:lang w:val="es-ES"/>
        </w:rPr>
        <w:t>(…)</w:t>
      </w:r>
    </w:p>
    <w:p w14:paraId="3684C176"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457D441B"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r w:rsidRPr="006C4916">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r w:rsidR="000C03A4" w:rsidRPr="006C4916">
        <w:rPr>
          <w:rFonts w:eastAsia="Palatino Linotype" w:cs="Palatino Linotype"/>
          <w:color w:val="000000"/>
          <w:szCs w:val="24"/>
        </w:rPr>
        <w:t xml:space="preserve"> </w:t>
      </w:r>
    </w:p>
    <w:p w14:paraId="4B2DF930" w14:textId="77777777" w:rsidR="00286AA3" w:rsidRPr="006C4916" w:rsidRDefault="00286AA3" w:rsidP="00286AA3">
      <w:pPr>
        <w:pBdr>
          <w:top w:val="nil"/>
          <w:left w:val="nil"/>
          <w:bottom w:val="nil"/>
          <w:right w:val="nil"/>
          <w:between w:val="nil"/>
        </w:pBdr>
        <w:contextualSpacing/>
        <w:rPr>
          <w:rFonts w:eastAsia="Palatino Linotype" w:cs="Palatino Linotype"/>
          <w:color w:val="000000"/>
          <w:szCs w:val="24"/>
        </w:rPr>
      </w:pPr>
    </w:p>
    <w:p w14:paraId="0C22705E" w14:textId="7F70997B" w:rsidR="00830AF7" w:rsidRPr="006C4916" w:rsidRDefault="00286AA3" w:rsidP="001A6797">
      <w:r w:rsidRPr="006C4916">
        <w:t>En segundo término</w:t>
      </w:r>
      <w:r w:rsidR="00B97B0E" w:rsidRPr="006C4916">
        <w:t xml:space="preserve">, </w:t>
      </w:r>
      <w:r w:rsidR="00830AF7" w:rsidRPr="006C4916">
        <w:t xml:space="preserve">es de suma importancia hacer referencia a lo argumentado por el Sujeto Obligado en el acta remitida como archivo adjunto a la respuesta, en la que </w:t>
      </w:r>
      <w:r w:rsidR="005C798F" w:rsidRPr="006C4916">
        <w:t xml:space="preserve">en su página 10 </w:t>
      </w:r>
      <w:r w:rsidR="00830AF7" w:rsidRPr="006C4916">
        <w:t>se observa lo siguiente:</w:t>
      </w:r>
      <w:r w:rsidR="00CD0CAF" w:rsidRPr="006C4916">
        <w:t xml:space="preserve"> </w:t>
      </w:r>
    </w:p>
    <w:p w14:paraId="703C2EA2" w14:textId="77777777" w:rsidR="00830AF7" w:rsidRPr="006C4916" w:rsidRDefault="00830AF7" w:rsidP="001A6797"/>
    <w:p w14:paraId="3163C732" w14:textId="23CD87F4" w:rsidR="000C03A4" w:rsidRPr="006C4916" w:rsidRDefault="00CD0CAF" w:rsidP="00CD0CAF">
      <w:pPr>
        <w:pStyle w:val="Fundamentos"/>
      </w:pPr>
      <w:r w:rsidRPr="006C4916">
        <w:t>‘</w:t>
      </w:r>
      <w:r w:rsidR="000C03A4" w:rsidRPr="006C4916">
        <w:rPr>
          <w:b/>
          <w:bCs/>
          <w:u w:val="single"/>
        </w:rPr>
        <w:t>PUNTO 6 DEL ORDEN DEL DÍA:</w:t>
      </w:r>
    </w:p>
    <w:p w14:paraId="6113AB6A" w14:textId="77777777" w:rsidR="000C03A4" w:rsidRPr="006C4916" w:rsidRDefault="000C03A4" w:rsidP="00CD0CAF">
      <w:pPr>
        <w:pStyle w:val="Fundamentos"/>
      </w:pPr>
    </w:p>
    <w:p w14:paraId="745A6736" w14:textId="5BDDA51A" w:rsidR="000C03A4" w:rsidRPr="006C4916" w:rsidRDefault="000C03A4" w:rsidP="00CD0CAF">
      <w:pPr>
        <w:pStyle w:val="Fundamentos"/>
      </w:pPr>
      <w:r w:rsidRPr="006C4916">
        <w:t xml:space="preserve">Se procede a desahogar el punto 6 de la orden del día, por lo que; La </w:t>
      </w:r>
      <w:r w:rsidRPr="006C4916">
        <w:rPr>
          <w:b/>
          <w:bCs/>
        </w:rPr>
        <w:t>Presidente del Comité de Transparencia</w:t>
      </w:r>
      <w:r w:rsidRPr="006C4916">
        <w:t xml:space="preserve"> presenta la propuesta, análisis y en su caso aprobación de la de la </w:t>
      </w:r>
      <w:r w:rsidRPr="006C4916">
        <w:rPr>
          <w:b/>
          <w:bCs/>
        </w:rPr>
        <w:t>INCOMPETENCIA TOTAL</w:t>
      </w:r>
      <w:r w:rsidRPr="006C4916">
        <w:t xml:space="preserve"> de este Sujeto Obligado respecto a la solicitud de información con número de solicitud </w:t>
      </w:r>
      <w:r w:rsidRPr="006C4916">
        <w:rPr>
          <w:b/>
          <w:bCs/>
        </w:rPr>
        <w:t>00505/ZINACANT/IP/2023</w:t>
      </w:r>
      <w:r w:rsidRPr="006C4916">
        <w:t xml:space="preserve"> que a la letra menciona lo siguiente:</w:t>
      </w:r>
    </w:p>
    <w:p w14:paraId="0B05F84D" w14:textId="77777777" w:rsidR="000C03A4" w:rsidRPr="006C4916" w:rsidRDefault="000C03A4" w:rsidP="00CD0CAF">
      <w:pPr>
        <w:pStyle w:val="Fundamentos"/>
      </w:pPr>
    </w:p>
    <w:p w14:paraId="4B3666B9" w14:textId="77777777" w:rsidR="000C03A4" w:rsidRPr="006C4916" w:rsidRDefault="000C03A4" w:rsidP="00CD0CAF">
      <w:pPr>
        <w:pStyle w:val="Fundamentos"/>
      </w:pPr>
      <w:r w:rsidRPr="006C4916">
        <w:t>“Con cuantos habitantes cuenta Zinacantepec” (sic).</w:t>
      </w:r>
    </w:p>
    <w:p w14:paraId="27568198" w14:textId="77777777" w:rsidR="00CD0CAF" w:rsidRPr="006C4916" w:rsidRDefault="00CD0CAF" w:rsidP="00CD0CAF">
      <w:pPr>
        <w:pStyle w:val="Fundamentos"/>
      </w:pPr>
    </w:p>
    <w:p w14:paraId="5C601607" w14:textId="4CFA7AD3" w:rsidR="00830AF7" w:rsidRPr="006C4916" w:rsidRDefault="000C03A4" w:rsidP="00CD0CAF">
      <w:pPr>
        <w:pStyle w:val="Fundamentos"/>
      </w:pPr>
      <w:r w:rsidRPr="006C4916">
        <w:t xml:space="preserve">Con base en lo anteriormente expuesto, este Sujeto Obligado en completo apego a los CONSIDERANDOS </w:t>
      </w:r>
      <w:r w:rsidRPr="006C4916">
        <w:rPr>
          <w:b/>
          <w:bCs/>
        </w:rPr>
        <w:t>SEGUNDO, QUINTO Y SEXTO</w:t>
      </w:r>
      <w:r w:rsidRPr="006C4916">
        <w:t xml:space="preserve">, </w:t>
      </w:r>
      <w:r w:rsidRPr="006C4916">
        <w:rPr>
          <w:b/>
          <w:bCs/>
          <w:u w:val="single"/>
        </w:rPr>
        <w:t>se hace del conocimiento que si bien se encuentra en posibilidades de entregar información relativa al AYUNTAMIENTO</w:t>
      </w:r>
      <w:r w:rsidRPr="006C4916">
        <w:t xml:space="preserve"> no es el mismo caso para lo relativo al Sujeto Obligado denominado Instituto Nacional de Estadística y Geografía (INEGI), contando con su propia Unidad de </w:t>
      </w:r>
      <w:r w:rsidRPr="006C4916">
        <w:lastRenderedPageBreak/>
        <w:t>Transparencia y tienen la responsabilidad de cumplir cabalmente con sus atribuciones y obligaciones comunes y específicas en materia de Transparencia.</w:t>
      </w:r>
      <w:r w:rsidR="00CD0CAF" w:rsidRPr="006C4916">
        <w:t>’ (Sic)</w:t>
      </w:r>
    </w:p>
    <w:p w14:paraId="63991723" w14:textId="77777777" w:rsidR="00830AF7" w:rsidRPr="006C4916" w:rsidRDefault="00830AF7" w:rsidP="001A6797"/>
    <w:p w14:paraId="277B1727" w14:textId="512935F6" w:rsidR="005C798F" w:rsidRPr="006C4916" w:rsidRDefault="00CD0CAF" w:rsidP="001A6797">
      <w:r w:rsidRPr="006C4916">
        <w:t xml:space="preserve">De lo expresado por el propio Sujeto Obligado se desprende que </w:t>
      </w:r>
      <w:r w:rsidR="005C798F" w:rsidRPr="006C4916">
        <w:rPr>
          <w:b/>
          <w:bCs/>
        </w:rPr>
        <w:t>se encuentra en posibilidades de entregar la información relativa al Ayuntamiento</w:t>
      </w:r>
      <w:r w:rsidR="005C798F" w:rsidRPr="006C4916">
        <w:t xml:space="preserve">; no obstante, el INEGI cuenta con su propia Unidad de Transparencia y ese organismo autónomo se encuentra obligado a cumplir con sus atribuciones y obligaciones comunes y específicas en materia de Transparencia. Por ende, se colige que el Sujeto Obligado cuenta con la información solicitada por el </w:t>
      </w:r>
      <w:r w:rsidR="00172A77" w:rsidRPr="006C4916">
        <w:t>Recurrente,</w:t>
      </w:r>
      <w:r w:rsidR="005C798F" w:rsidRPr="006C4916">
        <w:t xml:space="preserve"> pero considera que ésta debe ser proporcionada por otro sujeto obligado.</w:t>
      </w:r>
    </w:p>
    <w:p w14:paraId="010B8311" w14:textId="77777777" w:rsidR="005C798F" w:rsidRPr="006C4916" w:rsidRDefault="005C798F" w:rsidP="001A6797"/>
    <w:p w14:paraId="3E8EBB96" w14:textId="0C1AAE54" w:rsidR="005C798F" w:rsidRPr="006C4916" w:rsidRDefault="005C798F" w:rsidP="001A6797">
      <w:r w:rsidRPr="006C4916">
        <w:t>En este punto se debe resaltar que no se encontró disposición jurídica alguna que constriña al Sujeto Obligado a generar la información; empero, esto no es óbice para que la posea o la administre, ya que en su página oficial el Sujeto Obligado publica lo siguient</w:t>
      </w:r>
      <w:r w:rsidR="00172A77" w:rsidRPr="006C4916">
        <w:t>e</w:t>
      </w:r>
      <w:r w:rsidR="00172A77" w:rsidRPr="006C4916">
        <w:rPr>
          <w:rStyle w:val="Refdenotaalpie"/>
        </w:rPr>
        <w:footnoteReference w:id="3"/>
      </w:r>
      <w:r w:rsidRPr="006C4916">
        <w:t>:</w:t>
      </w:r>
    </w:p>
    <w:p w14:paraId="73ABE117" w14:textId="5659FCEA" w:rsidR="005C798F" w:rsidRPr="006C4916" w:rsidRDefault="00172A77" w:rsidP="001A6797">
      <w:r w:rsidRPr="006C4916">
        <w:t>--------------------------------------------------------------------------------------------------------------------------------------------------------------------------------------------------------------------------------------------------------------------------------------------------------------------------------------------------------------------------------------------------------------------------------------------------------------------------------------------------------------------------------------------------------------------------------------------------------------------------------------------------------------------------------------------------------------------------------------------------------------------------------------------------------------------------------------------</w:t>
      </w:r>
    </w:p>
    <w:p w14:paraId="04A7A822" w14:textId="77777777" w:rsidR="00830AF7" w:rsidRPr="006C4916" w:rsidRDefault="00830AF7" w:rsidP="001A6797"/>
    <w:p w14:paraId="60EDADB5" w14:textId="239FAF01" w:rsidR="00830AF7" w:rsidRPr="006C4916" w:rsidRDefault="00172A77" w:rsidP="001A6797">
      <w:r w:rsidRPr="006C4916">
        <w:rPr>
          <w:noProof/>
          <w:lang w:val="es-MX"/>
        </w:rPr>
        <w:drawing>
          <wp:inline distT="0" distB="0" distL="0" distR="0" wp14:anchorId="4009784E" wp14:editId="42757ECD">
            <wp:extent cx="5935980" cy="3724275"/>
            <wp:effectExtent l="0" t="0" r="0" b="0"/>
            <wp:docPr id="860170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7000" name="Imagen 860170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5980" cy="3724275"/>
                    </a:xfrm>
                    <a:prstGeom prst="rect">
                      <a:avLst/>
                    </a:prstGeom>
                  </pic:spPr>
                </pic:pic>
              </a:graphicData>
            </a:graphic>
          </wp:inline>
        </w:drawing>
      </w:r>
    </w:p>
    <w:p w14:paraId="0FEECC22" w14:textId="77777777" w:rsidR="00830AF7" w:rsidRPr="006C4916" w:rsidRDefault="00830AF7" w:rsidP="001A6797"/>
    <w:p w14:paraId="0F64D8B1" w14:textId="4F99B244" w:rsidR="00244421" w:rsidRPr="006C4916" w:rsidRDefault="00172A77" w:rsidP="001A6797">
      <w:r w:rsidRPr="006C4916">
        <w:t xml:space="preserve">Por tanto, resulta claro que </w:t>
      </w:r>
      <w:r w:rsidR="00F020CC" w:rsidRPr="006C4916">
        <w:t>el Sujeto Obligado cuenta con la información relativa al número de habitantes o de población total como se observa en su página oficial, y si bien no la genera en el ejercicio de sus facultades de derecho público, sí la posee o administra dado que forma parte de la información que presenta en dicha página.</w:t>
      </w:r>
    </w:p>
    <w:p w14:paraId="23E50C3D" w14:textId="77777777" w:rsidR="00F020CC" w:rsidRPr="006C4916" w:rsidRDefault="00F020CC" w:rsidP="001A6797"/>
    <w:p w14:paraId="241A3183" w14:textId="5374E737" w:rsidR="008A73A9" w:rsidRPr="006C4916" w:rsidRDefault="00F020CC" w:rsidP="008A73A9">
      <w:r w:rsidRPr="006C4916">
        <w:t xml:space="preserve">Al respecto, </w:t>
      </w:r>
      <w:r w:rsidR="008A73A9" w:rsidRPr="006C4916">
        <w:t xml:space="preserve">dado que existe evidencia de que el Sujeto Obligado posee la información solicitada, </w:t>
      </w:r>
      <w:r w:rsidRPr="006C4916">
        <w:t xml:space="preserve">se debe hacer referencia a lo </w:t>
      </w:r>
      <w:r w:rsidR="008A73A9" w:rsidRPr="006C4916">
        <w:t>establecido en los artículos 4, 12 y 24 último párrafo de la Ley de Transparencia estatal, que a la letra disponen</w:t>
      </w:r>
    </w:p>
    <w:p w14:paraId="1BEA2597" w14:textId="77777777" w:rsidR="008A73A9" w:rsidRPr="006C4916" w:rsidRDefault="008A73A9" w:rsidP="008A73A9"/>
    <w:p w14:paraId="00B0D1C6" w14:textId="77777777" w:rsidR="008A73A9" w:rsidRPr="006C4916" w:rsidRDefault="008A73A9" w:rsidP="008A73A9">
      <w:pPr>
        <w:pStyle w:val="Fundamentos"/>
        <w:rPr>
          <w:lang w:val="es-MX"/>
        </w:rPr>
      </w:pPr>
      <w:r w:rsidRPr="006C4916">
        <w:rPr>
          <w:b/>
          <w:lang w:val="es-MX"/>
        </w:rPr>
        <w:lastRenderedPageBreak/>
        <w:t xml:space="preserve">Artículo 4. </w:t>
      </w:r>
      <w:r w:rsidRPr="006C4916">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1A6C4A16" w14:textId="77777777" w:rsidR="008A73A9" w:rsidRPr="006C4916" w:rsidRDefault="008A73A9" w:rsidP="008A73A9">
      <w:pPr>
        <w:pStyle w:val="Fundamentos"/>
        <w:rPr>
          <w:lang w:val="es-MX"/>
        </w:rPr>
      </w:pPr>
    </w:p>
    <w:p w14:paraId="4762E777" w14:textId="77777777" w:rsidR="008A73A9" w:rsidRPr="006C4916" w:rsidRDefault="008A73A9" w:rsidP="008A73A9">
      <w:pPr>
        <w:pStyle w:val="Fundamentos"/>
        <w:rPr>
          <w:lang w:val="es-MX"/>
        </w:rPr>
      </w:pPr>
      <w:r w:rsidRPr="006C4916">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568B6C" w14:textId="77777777" w:rsidR="008A73A9" w:rsidRPr="006C4916" w:rsidRDefault="008A73A9" w:rsidP="008A73A9">
      <w:pPr>
        <w:pStyle w:val="Fundamentos"/>
        <w:rPr>
          <w:lang w:val="es-MX"/>
        </w:rPr>
      </w:pPr>
    </w:p>
    <w:p w14:paraId="6B2F7F87" w14:textId="77777777" w:rsidR="008A73A9" w:rsidRPr="006C4916" w:rsidRDefault="008A73A9" w:rsidP="008A73A9">
      <w:pPr>
        <w:pStyle w:val="Fundamentos"/>
        <w:rPr>
          <w:lang w:val="es-MX"/>
        </w:rPr>
      </w:pPr>
      <w:r w:rsidRPr="006C4916">
        <w:rPr>
          <w:lang w:val="es-MX"/>
        </w:rPr>
        <w:t>Los sujetos obligados deben poner en práctica, políticas y programas de acceso a la información que se apeguen a criterios de publicidad, veracidad, oportunidad, precisión y suficiencia en beneficio de los solicitantes.</w:t>
      </w:r>
    </w:p>
    <w:p w14:paraId="183C6152" w14:textId="77777777" w:rsidR="008A73A9" w:rsidRPr="006C4916" w:rsidRDefault="008A73A9" w:rsidP="008A73A9">
      <w:pPr>
        <w:pStyle w:val="Fundamentos"/>
      </w:pPr>
    </w:p>
    <w:p w14:paraId="5F6E4341" w14:textId="77777777" w:rsidR="008A73A9" w:rsidRPr="006C4916" w:rsidRDefault="008A73A9" w:rsidP="008A73A9">
      <w:pPr>
        <w:pStyle w:val="Fundamentos"/>
        <w:rPr>
          <w:lang w:val="es-MX"/>
        </w:rPr>
      </w:pPr>
      <w:r w:rsidRPr="006C4916">
        <w:rPr>
          <w:b/>
          <w:lang w:val="es-MX"/>
        </w:rPr>
        <w:t xml:space="preserve">Artículo 12. </w:t>
      </w:r>
      <w:r w:rsidRPr="006C4916">
        <w:rPr>
          <w:lang w:val="es-MX"/>
        </w:rPr>
        <w:t>Quienes generen, recopilen, administren, manejen, procesen, archiven o conserven información pública serán responsables de la misma en los términos de las disposiciones jurídicas aplicables.</w:t>
      </w:r>
    </w:p>
    <w:p w14:paraId="241704DC" w14:textId="77777777" w:rsidR="008A73A9" w:rsidRPr="006C4916" w:rsidRDefault="008A73A9" w:rsidP="008A73A9">
      <w:pPr>
        <w:pStyle w:val="Fundamentos"/>
        <w:rPr>
          <w:lang w:val="es-MX"/>
        </w:rPr>
      </w:pPr>
    </w:p>
    <w:p w14:paraId="22222325" w14:textId="77777777" w:rsidR="008A73A9" w:rsidRPr="006C4916" w:rsidRDefault="008A73A9" w:rsidP="008A73A9">
      <w:pPr>
        <w:pStyle w:val="Fundamentos"/>
        <w:rPr>
          <w:lang w:val="es-MX"/>
        </w:rPr>
      </w:pPr>
      <w:r w:rsidRPr="006C4916">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AB1743" w14:textId="77777777" w:rsidR="008A73A9" w:rsidRPr="006C4916" w:rsidRDefault="008A73A9" w:rsidP="008A73A9">
      <w:pPr>
        <w:pStyle w:val="Fundamentos"/>
      </w:pPr>
    </w:p>
    <w:p w14:paraId="48A8307E" w14:textId="77777777" w:rsidR="008A73A9" w:rsidRPr="006C4916" w:rsidRDefault="008A73A9" w:rsidP="008A73A9">
      <w:pPr>
        <w:pStyle w:val="Fundamentos"/>
        <w:rPr>
          <w:lang w:val="es-MX"/>
        </w:rPr>
      </w:pPr>
      <w:r w:rsidRPr="006C4916">
        <w:rPr>
          <w:b/>
          <w:lang w:val="es-MX"/>
        </w:rPr>
        <w:t>Artículo 24.</w:t>
      </w:r>
      <w:r w:rsidRPr="006C4916">
        <w:rPr>
          <w:lang w:val="es-MX"/>
        </w:rPr>
        <w:t xml:space="preserve"> (…)</w:t>
      </w:r>
    </w:p>
    <w:p w14:paraId="775932BA" w14:textId="77777777" w:rsidR="008A73A9" w:rsidRPr="006C4916" w:rsidRDefault="008A73A9" w:rsidP="008A73A9">
      <w:pPr>
        <w:pStyle w:val="Fundamentos"/>
        <w:rPr>
          <w:lang w:val="es-MX"/>
        </w:rPr>
      </w:pPr>
    </w:p>
    <w:p w14:paraId="33FC0B6C" w14:textId="77777777" w:rsidR="008A73A9" w:rsidRPr="006C4916" w:rsidRDefault="008A73A9" w:rsidP="008A73A9">
      <w:pPr>
        <w:pStyle w:val="Fundamentos"/>
      </w:pPr>
      <w:r w:rsidRPr="006C4916">
        <w:rPr>
          <w:lang w:val="es-MX"/>
        </w:rPr>
        <w:t>Los sujetos obligados solo proporcionarán la información pública que generen, administren o posean en el ejercicio de sus atribuciones.</w:t>
      </w:r>
    </w:p>
    <w:p w14:paraId="674EFFD4" w14:textId="77777777" w:rsidR="008A73A9" w:rsidRPr="006C4916" w:rsidRDefault="008A73A9" w:rsidP="008A73A9"/>
    <w:p w14:paraId="5CB960CC" w14:textId="77777777" w:rsidR="008A73A9" w:rsidRPr="006C4916" w:rsidRDefault="008A73A9" w:rsidP="008A73A9">
      <w:r w:rsidRPr="006C4916">
        <w:t xml:space="preserve">De los preceptos citados se desprende que toda la información generada, </w:t>
      </w:r>
      <w:r w:rsidRPr="006C4916">
        <w:rPr>
          <w:b/>
          <w:bCs/>
        </w:rPr>
        <w:t>poseída o administrada</w:t>
      </w:r>
      <w:r w:rsidRPr="006C4916">
        <w:t xml:space="preserve"> por los sujetos obligados en el ejercicio de sus atribuciones, facultades o atribuciones </w:t>
      </w:r>
      <w:r w:rsidRPr="006C4916">
        <w:rPr>
          <w:b/>
          <w:bCs/>
        </w:rPr>
        <w:t>es pública</w:t>
      </w:r>
      <w:r w:rsidRPr="006C4916">
        <w:t xml:space="preserve">, y que los sujetos obligados se encuentran constreñidos a hacer entrega de la información que les sea solicitada, que obre en sus archivos y en el estado </w:t>
      </w:r>
      <w:r w:rsidRPr="006C4916">
        <w:lastRenderedPageBreak/>
        <w:t>en el que esta se encuentre, sin estar impelidos a presentar la información conforme el interés del solicitante o procesarla.</w:t>
      </w:r>
    </w:p>
    <w:p w14:paraId="43CD2A5B" w14:textId="77777777" w:rsidR="008A73A9" w:rsidRPr="006C4916" w:rsidRDefault="008A73A9" w:rsidP="008A73A9"/>
    <w:p w14:paraId="6AB061D9" w14:textId="32079B6C" w:rsidR="008A73A9" w:rsidRPr="006C4916" w:rsidRDefault="008A73A9" w:rsidP="008A73A9">
      <w:r w:rsidRPr="006C4916">
        <w:t xml:space="preserve">En consecuencia, se estima que los motivos de inconformidad planteados por el Recurrente devienen fundados, por lo que es procedente revocar la respuesta del Sujeto Obligado y ordenar que se realice una búsqueda exhaustiva en los archivos de las áreas que se consideren competentes para poseer o administrar la información y se haga entrega del documento en donde conste el número de personas o la población total que habita en el municipio de Zinacantepec </w:t>
      </w:r>
      <w:r w:rsidR="004F59BD" w:rsidRPr="006C4916">
        <w:t>vigente</w:t>
      </w:r>
      <w:r w:rsidRPr="006C4916">
        <w:t xml:space="preserve"> al día que se presentó la solicitud de información.</w:t>
      </w:r>
    </w:p>
    <w:p w14:paraId="21E54880" w14:textId="77777777" w:rsidR="008A73A9" w:rsidRPr="006C4916" w:rsidRDefault="008A73A9" w:rsidP="008A73A9"/>
    <w:p w14:paraId="4CD06830" w14:textId="378952BE" w:rsidR="008A73A9" w:rsidRPr="006C4916" w:rsidRDefault="008A73A9" w:rsidP="008A73A9">
      <w:r w:rsidRPr="006C4916">
        <w:t xml:space="preserve">Por último, dado que la naturaleza de la información solicitada consiste en número estadístico, no se considera que contenga datos que sean susceptibles de ser clasificados, </w:t>
      </w:r>
      <w:r w:rsidR="00E1504E" w:rsidRPr="006C4916">
        <w:t>puesto que las estadísticas se consideran información pública conforme al criterio con clave de control SO/011/2009 emitido por el Instituto Nacional de Transparencia, Acceso a la Información y Protección de Datos Personales, que a la letra estipula lo siguiente:</w:t>
      </w:r>
    </w:p>
    <w:p w14:paraId="442B6DCE" w14:textId="77777777" w:rsidR="00E1504E" w:rsidRPr="006C4916" w:rsidRDefault="00E1504E" w:rsidP="008A73A9"/>
    <w:p w14:paraId="5C96E883" w14:textId="77777777" w:rsidR="00E1504E" w:rsidRPr="006C4916" w:rsidRDefault="00E1504E" w:rsidP="00E1504E">
      <w:pPr>
        <w:pStyle w:val="Fundamentos"/>
        <w:rPr>
          <w:lang w:val="es-MX"/>
        </w:rPr>
      </w:pPr>
      <w:r w:rsidRPr="006C4916">
        <w:rPr>
          <w:b/>
          <w:lang w:val="es-MX"/>
        </w:rPr>
        <w:t xml:space="preserve">La información estadística es de naturaleza pública, independientemente de la materia con la que se encuentre vinculada. </w:t>
      </w:r>
      <w:r w:rsidRPr="006C4916">
        <w:rPr>
          <w:lang w:val="es-MX"/>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w:t>
      </w:r>
      <w:r w:rsidRPr="006C4916">
        <w:rPr>
          <w:lang w:val="es-MX"/>
        </w:rPr>
        <w:lastRenderedPageBreak/>
        <w:t>no se encuentran individualizados o personalizados a casos o situaciones específicas que pudieran llegar a justificar su clasificación.</w:t>
      </w:r>
    </w:p>
    <w:p w14:paraId="5ED637EF" w14:textId="77777777" w:rsidR="00E1504E" w:rsidRPr="006C4916" w:rsidRDefault="00E1504E" w:rsidP="008A73A9"/>
    <w:p w14:paraId="1FD5AD71" w14:textId="3CD75056" w:rsidR="00172A77" w:rsidRPr="006C4916" w:rsidRDefault="00E1504E" w:rsidP="001A6797">
      <w:r w:rsidRPr="006C4916">
        <w:t>Por lo anterior, se considera que es dable la entrega de la información en su versión íntegra.</w:t>
      </w:r>
    </w:p>
    <w:p w14:paraId="322EA503" w14:textId="77777777" w:rsidR="00172A77" w:rsidRPr="006C4916" w:rsidRDefault="00172A77" w:rsidP="001A6797"/>
    <w:p w14:paraId="0BED678B" w14:textId="7B5179DC" w:rsidR="00B97B0E" w:rsidRPr="006C4916" w:rsidRDefault="00B97B0E" w:rsidP="00B97B0E">
      <w:pPr>
        <w:pBdr>
          <w:top w:val="nil"/>
          <w:left w:val="nil"/>
          <w:bottom w:val="nil"/>
          <w:right w:val="nil"/>
          <w:between w:val="nil"/>
        </w:pBdr>
        <w:rPr>
          <w:rFonts w:eastAsia="Palatino Linotype" w:cs="Palatino Linotype"/>
          <w:color w:val="000000"/>
          <w:szCs w:val="24"/>
        </w:rPr>
      </w:pPr>
      <w:r w:rsidRPr="006C4916">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00D26DE4" w:rsidRPr="006C4916">
        <w:rPr>
          <w:rFonts w:eastAsia="Palatino Linotype" w:cs="Palatino Linotype"/>
          <w:b/>
          <w:color w:val="000000"/>
          <w:szCs w:val="24"/>
        </w:rPr>
        <w:t>con fundamento en la primera</w:t>
      </w:r>
      <w:r w:rsidRPr="006C4916">
        <w:rPr>
          <w:rFonts w:eastAsia="Palatino Linotype" w:cs="Palatino Linotype"/>
          <w:b/>
          <w:color w:val="000000"/>
          <w:szCs w:val="24"/>
        </w:rPr>
        <w:t xml:space="preserve"> hipótesis de la fracción III del artículo 186 </w:t>
      </w:r>
      <w:r w:rsidRPr="006C4916">
        <w:rPr>
          <w:rFonts w:eastAsia="Palatino Linotype" w:cs="Palatino Linotype"/>
          <w:color w:val="000000"/>
          <w:szCs w:val="24"/>
        </w:rPr>
        <w:t xml:space="preserve">de la Ley de Transparencia y Acceso a la Información Pública del Estado de México y Municipios, se </w:t>
      </w:r>
      <w:r w:rsidR="00D26DE4" w:rsidRPr="006C4916">
        <w:rPr>
          <w:rFonts w:eastAsia="Palatino Linotype" w:cs="Palatino Linotype"/>
          <w:b/>
          <w:color w:val="000000"/>
          <w:szCs w:val="24"/>
        </w:rPr>
        <w:t>REVO</w:t>
      </w:r>
      <w:r w:rsidRPr="006C4916">
        <w:rPr>
          <w:rFonts w:eastAsia="Palatino Linotype" w:cs="Palatino Linotype"/>
          <w:b/>
          <w:color w:val="000000"/>
          <w:szCs w:val="24"/>
        </w:rPr>
        <w:t xml:space="preserve">CA </w:t>
      </w:r>
      <w:r w:rsidRPr="006C4916">
        <w:rPr>
          <w:rFonts w:eastAsia="Palatino Linotype" w:cs="Palatino Linotype"/>
          <w:color w:val="000000"/>
          <w:szCs w:val="24"/>
        </w:rPr>
        <w:t>la respuesta a la solicitud de información número</w:t>
      </w:r>
      <w:r w:rsidRPr="006C4916">
        <w:rPr>
          <w:rFonts w:eastAsia="Palatino Linotype" w:cs="Palatino Linotype"/>
          <w:b/>
          <w:color w:val="000000"/>
          <w:szCs w:val="24"/>
        </w:rPr>
        <w:t xml:space="preserve"> </w:t>
      </w:r>
      <w:r w:rsidR="00E1504E" w:rsidRPr="006C4916">
        <w:rPr>
          <w:rFonts w:eastAsia="Palatino Linotype" w:cs="Palatino Linotype"/>
          <w:b/>
          <w:bCs/>
          <w:color w:val="000000"/>
          <w:szCs w:val="24"/>
        </w:rPr>
        <w:t>00505/ZINACANT/IP/2023</w:t>
      </w:r>
      <w:r w:rsidRPr="006C4916">
        <w:rPr>
          <w:rFonts w:eastAsia="Palatino Linotype" w:cs="Palatino Linotype"/>
          <w:color w:val="000000"/>
          <w:szCs w:val="24"/>
        </w:rPr>
        <w:t>, que ha sido materia del presente estudio.</w:t>
      </w:r>
    </w:p>
    <w:p w14:paraId="41A90339" w14:textId="0EE9DA60" w:rsidR="00B97B0E" w:rsidRPr="006C4916" w:rsidRDefault="00B97B0E" w:rsidP="00F012D3"/>
    <w:p w14:paraId="7ACEF5D9" w14:textId="4DA52709" w:rsidR="00B97B0E" w:rsidRPr="006C4916" w:rsidRDefault="00B97B0E" w:rsidP="00B97B0E">
      <w:pPr>
        <w:pBdr>
          <w:top w:val="nil"/>
          <w:left w:val="nil"/>
          <w:bottom w:val="nil"/>
          <w:right w:val="nil"/>
          <w:between w:val="nil"/>
        </w:pBdr>
        <w:rPr>
          <w:rFonts w:eastAsia="Palatino Linotype" w:cs="Palatino Linotype"/>
          <w:color w:val="000000"/>
          <w:szCs w:val="24"/>
        </w:rPr>
      </w:pPr>
      <w:r w:rsidRPr="006C4916">
        <w:rPr>
          <w:rFonts w:eastAsia="Palatino Linotype" w:cs="Palatino Linotype"/>
          <w:color w:val="000000"/>
          <w:szCs w:val="24"/>
        </w:rPr>
        <w:t>Por lo antes expuesto y fundado es de resolverse y,</w:t>
      </w:r>
    </w:p>
    <w:p w14:paraId="53D7684C" w14:textId="2F0D11F4" w:rsidR="00B97B0E" w:rsidRPr="006C4916" w:rsidRDefault="00B97B0E" w:rsidP="00B97B0E">
      <w:pPr>
        <w:pBdr>
          <w:top w:val="nil"/>
          <w:left w:val="nil"/>
          <w:bottom w:val="nil"/>
          <w:right w:val="nil"/>
          <w:between w:val="nil"/>
        </w:pBdr>
        <w:rPr>
          <w:rFonts w:eastAsia="Palatino Linotype" w:cs="Palatino Linotype"/>
          <w:color w:val="000000"/>
          <w:szCs w:val="24"/>
        </w:rPr>
      </w:pPr>
    </w:p>
    <w:p w14:paraId="70BA7519" w14:textId="77777777" w:rsidR="00B97B0E" w:rsidRPr="006C4916" w:rsidRDefault="00B97B0E" w:rsidP="005C5EB4">
      <w:pPr>
        <w:pStyle w:val="Ttulo1"/>
        <w:rPr>
          <w:rFonts w:eastAsia="Palatino Linotype"/>
        </w:rPr>
      </w:pPr>
      <w:r w:rsidRPr="006C4916">
        <w:rPr>
          <w:rFonts w:eastAsia="Palatino Linotype"/>
        </w:rPr>
        <w:t>S E    R E S U E L V E</w:t>
      </w:r>
    </w:p>
    <w:p w14:paraId="3C2B363F" w14:textId="77777777" w:rsidR="00B97B0E" w:rsidRPr="006C4916" w:rsidRDefault="00B97B0E" w:rsidP="00B97B0E">
      <w:pPr>
        <w:pBdr>
          <w:top w:val="nil"/>
          <w:left w:val="nil"/>
          <w:bottom w:val="nil"/>
          <w:right w:val="nil"/>
          <w:between w:val="nil"/>
        </w:pBdr>
        <w:rPr>
          <w:rFonts w:eastAsia="Palatino Linotype" w:cs="Palatino Linotype"/>
          <w:b/>
          <w:color w:val="000000"/>
          <w:szCs w:val="24"/>
        </w:rPr>
      </w:pPr>
    </w:p>
    <w:p w14:paraId="60CCD398" w14:textId="339EAE39" w:rsidR="00B97B0E" w:rsidRPr="006C4916" w:rsidRDefault="6011CFBC" w:rsidP="6011CFBC">
      <w:pPr>
        <w:pBdr>
          <w:top w:val="nil"/>
          <w:left w:val="nil"/>
          <w:bottom w:val="nil"/>
          <w:right w:val="nil"/>
          <w:between w:val="nil"/>
        </w:pBdr>
        <w:rPr>
          <w:rFonts w:eastAsia="Palatino Linotype" w:cs="Palatino Linotype"/>
          <w:color w:val="000000"/>
        </w:rPr>
      </w:pPr>
      <w:r w:rsidRPr="006C4916">
        <w:rPr>
          <w:rFonts w:eastAsia="Palatino Linotype" w:cs="Palatino Linotype"/>
          <w:b/>
          <w:bCs/>
          <w:color w:val="000000" w:themeColor="text1"/>
        </w:rPr>
        <w:t>PRIMERO.</w:t>
      </w:r>
      <w:r w:rsidRPr="006C4916">
        <w:rPr>
          <w:rFonts w:eastAsia="Palatino Linotype" w:cs="Palatino Linotype"/>
          <w:color w:val="000000" w:themeColor="text1"/>
        </w:rPr>
        <w:t xml:space="preserve"> Se </w:t>
      </w:r>
      <w:r w:rsidR="00D26DE4" w:rsidRPr="006C4916">
        <w:rPr>
          <w:rFonts w:eastAsia="Palatino Linotype" w:cs="Palatino Linotype"/>
          <w:b/>
          <w:bCs/>
          <w:color w:val="000000" w:themeColor="text1"/>
        </w:rPr>
        <w:t>REVO</w:t>
      </w:r>
      <w:r w:rsidRPr="006C4916">
        <w:rPr>
          <w:rFonts w:eastAsia="Palatino Linotype" w:cs="Palatino Linotype"/>
          <w:b/>
          <w:bCs/>
          <w:color w:val="000000" w:themeColor="text1"/>
        </w:rPr>
        <w:t>CA</w:t>
      </w:r>
      <w:r w:rsidRPr="006C4916">
        <w:rPr>
          <w:rFonts w:eastAsia="Palatino Linotype" w:cs="Palatino Linotype"/>
          <w:color w:val="000000" w:themeColor="text1"/>
        </w:rPr>
        <w:t xml:space="preserve"> la respuesta entregada por el Sujeto Obligado</w:t>
      </w:r>
      <w:r w:rsidRPr="006C4916">
        <w:rPr>
          <w:rFonts w:eastAsia="Palatino Linotype" w:cs="Palatino Linotype"/>
          <w:b/>
          <w:bCs/>
          <w:color w:val="000000" w:themeColor="text1"/>
        </w:rPr>
        <w:t xml:space="preserve"> </w:t>
      </w:r>
      <w:r w:rsidRPr="006C4916">
        <w:rPr>
          <w:rFonts w:eastAsia="Palatino Linotype" w:cs="Palatino Linotype"/>
          <w:color w:val="000000" w:themeColor="text1"/>
        </w:rPr>
        <w:t xml:space="preserve">a la solicitud de información número </w:t>
      </w:r>
      <w:r w:rsidR="00E1504E" w:rsidRPr="006C4916">
        <w:rPr>
          <w:rFonts w:eastAsia="Palatino Linotype" w:cs="Palatino Linotype"/>
          <w:b/>
          <w:bCs/>
          <w:color w:val="000000" w:themeColor="text1"/>
        </w:rPr>
        <w:t>00505/ZINACANT/IP/2023</w:t>
      </w:r>
      <w:r w:rsidRPr="006C4916">
        <w:rPr>
          <w:rFonts w:eastAsia="Palatino Linotype" w:cs="Palatino Linotype"/>
          <w:color w:val="000000" w:themeColor="text1"/>
        </w:rPr>
        <w:t>, por resultar fundados los motivos de inconformidad argüidos por el Recurrente, en términos del</w:t>
      </w:r>
      <w:r w:rsidRPr="006C4916">
        <w:rPr>
          <w:rFonts w:eastAsia="Palatino Linotype" w:cs="Palatino Linotype"/>
          <w:b/>
          <w:bCs/>
          <w:color w:val="000000" w:themeColor="text1"/>
        </w:rPr>
        <w:t xml:space="preserve"> Considerando QUINTO </w:t>
      </w:r>
      <w:r w:rsidRPr="006C4916">
        <w:rPr>
          <w:rFonts w:eastAsia="Palatino Linotype" w:cs="Palatino Linotype"/>
          <w:color w:val="000000" w:themeColor="text1"/>
        </w:rPr>
        <w:t xml:space="preserve">de la presente resolución. </w:t>
      </w:r>
    </w:p>
    <w:p w14:paraId="2CDE5DB7" w14:textId="77777777" w:rsidR="00B97B0E" w:rsidRPr="006C4916" w:rsidRDefault="00B97B0E" w:rsidP="00B97B0E">
      <w:pPr>
        <w:pBdr>
          <w:top w:val="nil"/>
          <w:left w:val="nil"/>
          <w:bottom w:val="nil"/>
          <w:right w:val="nil"/>
          <w:between w:val="nil"/>
        </w:pBdr>
        <w:rPr>
          <w:rFonts w:eastAsia="Palatino Linotype" w:cs="Palatino Linotype"/>
          <w:color w:val="000000"/>
          <w:szCs w:val="24"/>
        </w:rPr>
      </w:pPr>
    </w:p>
    <w:p w14:paraId="0C9CBB44" w14:textId="1ABFE21C" w:rsidR="00B97B0E" w:rsidRPr="006C4916" w:rsidRDefault="00B97B0E" w:rsidP="00B97B0E">
      <w:pPr>
        <w:pBdr>
          <w:top w:val="nil"/>
          <w:left w:val="nil"/>
          <w:bottom w:val="nil"/>
          <w:right w:val="nil"/>
          <w:between w:val="nil"/>
        </w:pBdr>
        <w:rPr>
          <w:rFonts w:eastAsia="Palatino Linotype" w:cs="Palatino Linotype"/>
          <w:color w:val="000000"/>
          <w:szCs w:val="24"/>
        </w:rPr>
      </w:pPr>
      <w:r w:rsidRPr="006C4916">
        <w:rPr>
          <w:rFonts w:eastAsia="Palatino Linotype" w:cs="Palatino Linotype"/>
          <w:b/>
          <w:color w:val="000000"/>
          <w:szCs w:val="24"/>
        </w:rPr>
        <w:lastRenderedPageBreak/>
        <w:t>SEGUNDO.</w:t>
      </w:r>
      <w:r w:rsidRPr="006C4916">
        <w:rPr>
          <w:rFonts w:eastAsia="Palatino Linotype" w:cs="Palatino Linotype"/>
          <w:color w:val="000000"/>
          <w:szCs w:val="24"/>
        </w:rPr>
        <w:t xml:space="preserve"> Se </w:t>
      </w:r>
      <w:r w:rsidRPr="006C4916">
        <w:rPr>
          <w:rFonts w:eastAsia="Palatino Linotype" w:cs="Palatino Linotype"/>
          <w:b/>
          <w:color w:val="000000"/>
          <w:szCs w:val="24"/>
        </w:rPr>
        <w:t>ORDENA</w:t>
      </w:r>
      <w:r w:rsidRPr="006C4916">
        <w:rPr>
          <w:rFonts w:eastAsia="Palatino Linotype" w:cs="Palatino Linotype"/>
          <w:color w:val="000000"/>
          <w:szCs w:val="24"/>
        </w:rPr>
        <w:t xml:space="preserve"> al Sujeto Obligado que </w:t>
      </w:r>
      <w:r w:rsidR="00D26DE4" w:rsidRPr="006C4916">
        <w:rPr>
          <w:rFonts w:eastAsia="Palatino Linotype" w:cs="Palatino Linotype"/>
          <w:color w:val="000000"/>
          <w:szCs w:val="24"/>
        </w:rPr>
        <w:t>realice una búsqueda exhaustiva y razonable en los archivos de las áreas que se consideren competentes</w:t>
      </w:r>
      <w:r w:rsidR="00E1504E" w:rsidRPr="006C4916">
        <w:rPr>
          <w:rFonts w:eastAsia="Palatino Linotype" w:cs="Palatino Linotype"/>
          <w:color w:val="000000"/>
          <w:szCs w:val="24"/>
        </w:rPr>
        <w:t xml:space="preserve"> para poseer o administrar la información</w:t>
      </w:r>
      <w:r w:rsidR="00D26DE4" w:rsidRPr="006C4916">
        <w:rPr>
          <w:rFonts w:eastAsia="Palatino Linotype" w:cs="Palatino Linotype"/>
          <w:color w:val="000000"/>
          <w:szCs w:val="24"/>
        </w:rPr>
        <w:t xml:space="preserve">, con la finalidad de que se </w:t>
      </w:r>
      <w:r w:rsidRPr="006C4916">
        <w:rPr>
          <w:rFonts w:eastAsia="Palatino Linotype" w:cs="Palatino Linotype"/>
          <w:color w:val="000000"/>
          <w:szCs w:val="24"/>
        </w:rPr>
        <w:t xml:space="preserve">haga entrega al Recurrente mediante el Sistema de Acceso a la Información Mexiquense (SAIMEX) y en términos del </w:t>
      </w:r>
      <w:r w:rsidRPr="006C4916">
        <w:rPr>
          <w:rFonts w:eastAsia="Palatino Linotype" w:cs="Palatino Linotype"/>
          <w:b/>
          <w:color w:val="000000"/>
          <w:szCs w:val="24"/>
        </w:rPr>
        <w:t xml:space="preserve">Considerando </w:t>
      </w:r>
      <w:r w:rsidR="00114C24" w:rsidRPr="006C4916">
        <w:rPr>
          <w:rFonts w:eastAsia="Palatino Linotype" w:cs="Palatino Linotype"/>
          <w:b/>
          <w:color w:val="000000"/>
          <w:szCs w:val="24"/>
        </w:rPr>
        <w:t>QUINTO</w:t>
      </w:r>
      <w:r w:rsidRPr="006C4916">
        <w:rPr>
          <w:rFonts w:eastAsia="Palatino Linotype" w:cs="Palatino Linotype"/>
          <w:color w:val="000000"/>
          <w:szCs w:val="24"/>
        </w:rPr>
        <w:t xml:space="preserve">, </w:t>
      </w:r>
      <w:r w:rsidR="00D26DE4" w:rsidRPr="006C4916">
        <w:rPr>
          <w:rFonts w:eastAsia="Palatino Linotype" w:cs="Palatino Linotype"/>
          <w:color w:val="000000"/>
          <w:szCs w:val="24"/>
        </w:rPr>
        <w:t>del o de los documentos</w:t>
      </w:r>
      <w:r w:rsidR="00E1504E" w:rsidRPr="006C4916">
        <w:rPr>
          <w:rFonts w:eastAsia="Palatino Linotype" w:cs="Palatino Linotype"/>
          <w:color w:val="000000"/>
          <w:szCs w:val="24"/>
        </w:rPr>
        <w:t xml:space="preserve"> </w:t>
      </w:r>
      <w:r w:rsidR="00D26DE4" w:rsidRPr="006C4916">
        <w:rPr>
          <w:rFonts w:eastAsia="Palatino Linotype" w:cs="Palatino Linotype"/>
          <w:color w:val="000000"/>
          <w:szCs w:val="24"/>
        </w:rPr>
        <w:t>en donde conste lo siguiente:</w:t>
      </w:r>
    </w:p>
    <w:p w14:paraId="1BD1E6A9" w14:textId="77777777" w:rsidR="00D26DE4" w:rsidRPr="006C4916" w:rsidRDefault="00D26DE4" w:rsidP="00B97B0E">
      <w:pPr>
        <w:pBdr>
          <w:top w:val="nil"/>
          <w:left w:val="nil"/>
          <w:bottom w:val="nil"/>
          <w:right w:val="nil"/>
          <w:between w:val="nil"/>
        </w:pBdr>
        <w:rPr>
          <w:rFonts w:eastAsia="Palatino Linotype" w:cs="Palatino Linotype"/>
          <w:color w:val="000000"/>
          <w:szCs w:val="24"/>
        </w:rPr>
      </w:pPr>
    </w:p>
    <w:p w14:paraId="5E8AA92D" w14:textId="025E2F30" w:rsidR="00D26DE4" w:rsidRPr="006C4916" w:rsidRDefault="00E1504E" w:rsidP="14E66B03">
      <w:pPr>
        <w:pStyle w:val="Prrafodelista"/>
        <w:numPr>
          <w:ilvl w:val="0"/>
          <w:numId w:val="35"/>
        </w:numPr>
        <w:pBdr>
          <w:top w:val="nil"/>
          <w:left w:val="nil"/>
          <w:bottom w:val="nil"/>
          <w:right w:val="nil"/>
          <w:between w:val="nil"/>
        </w:pBdr>
        <w:rPr>
          <w:rFonts w:eastAsia="Palatino Linotype" w:cs="Palatino Linotype"/>
          <w:i/>
          <w:iCs/>
          <w:color w:val="000000"/>
        </w:rPr>
      </w:pPr>
      <w:r w:rsidRPr="006C4916">
        <w:rPr>
          <w:rFonts w:eastAsia="Palatino Linotype" w:cs="Palatino Linotype"/>
          <w:i/>
          <w:iCs/>
          <w:color w:val="000000" w:themeColor="text1"/>
          <w:lang w:val="es-ES_tradnl"/>
        </w:rPr>
        <w:t>El</w:t>
      </w:r>
      <w:r w:rsidRPr="006C4916">
        <w:rPr>
          <w:rFonts w:eastAsia="Palatino Linotype" w:cs="Palatino Linotype"/>
          <w:i/>
          <w:iCs/>
          <w:color w:val="000000" w:themeColor="text1"/>
        </w:rPr>
        <w:t xml:space="preserve"> número de personas o la población total que habita en el municipio de Zinacantepec al diez de julio de dos mil veintitrés.</w:t>
      </w:r>
    </w:p>
    <w:p w14:paraId="7D7F392B" w14:textId="77777777" w:rsidR="00B97B0E" w:rsidRPr="006C4916" w:rsidRDefault="00B97B0E" w:rsidP="00B97B0E">
      <w:pPr>
        <w:pBdr>
          <w:top w:val="nil"/>
          <w:left w:val="nil"/>
          <w:bottom w:val="nil"/>
          <w:right w:val="nil"/>
          <w:between w:val="nil"/>
        </w:pBdr>
        <w:rPr>
          <w:rFonts w:eastAsia="Palatino Linotype" w:cs="Palatino Linotype"/>
          <w:color w:val="000000"/>
          <w:szCs w:val="24"/>
        </w:rPr>
      </w:pPr>
    </w:p>
    <w:p w14:paraId="11B92982" w14:textId="0EF4EB73" w:rsidR="00B97B0E" w:rsidRPr="006C4916" w:rsidRDefault="00B97B0E" w:rsidP="00B97B0E">
      <w:pPr>
        <w:pBdr>
          <w:top w:val="nil"/>
          <w:left w:val="nil"/>
          <w:bottom w:val="nil"/>
          <w:right w:val="nil"/>
          <w:between w:val="nil"/>
        </w:pBdr>
        <w:rPr>
          <w:rFonts w:eastAsia="Palatino Linotype" w:cs="Palatino Linotype"/>
          <w:color w:val="000000"/>
          <w:szCs w:val="24"/>
        </w:rPr>
      </w:pPr>
      <w:r w:rsidRPr="006C4916">
        <w:rPr>
          <w:rFonts w:eastAsia="Palatino Linotype" w:cs="Palatino Linotype"/>
          <w:b/>
          <w:color w:val="000000"/>
          <w:szCs w:val="24"/>
        </w:rPr>
        <w:t>TERCERO. Notifíquese</w:t>
      </w:r>
      <w:r w:rsidR="005C5EB4" w:rsidRPr="006C4916">
        <w:rPr>
          <w:rFonts w:eastAsia="Palatino Linotype" w:cs="Palatino Linotype"/>
          <w:color w:val="000000"/>
          <w:szCs w:val="24"/>
        </w:rPr>
        <w:t xml:space="preserve"> 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7A2145" w14:textId="77777777" w:rsidR="00B97B0E" w:rsidRPr="006C4916"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6C4916" w:rsidRDefault="00B97B0E" w:rsidP="00B97B0E">
      <w:pPr>
        <w:pBdr>
          <w:top w:val="nil"/>
          <w:left w:val="nil"/>
          <w:bottom w:val="nil"/>
          <w:right w:val="nil"/>
          <w:between w:val="nil"/>
        </w:pBdr>
        <w:rPr>
          <w:rFonts w:eastAsia="Palatino Linotype" w:cs="Palatino Linotype"/>
          <w:color w:val="000000"/>
          <w:szCs w:val="24"/>
        </w:rPr>
      </w:pPr>
      <w:r w:rsidRPr="006C4916">
        <w:rPr>
          <w:rFonts w:eastAsia="Palatino Linotype" w:cs="Palatino Linotype"/>
          <w:b/>
          <w:color w:val="000000"/>
          <w:szCs w:val="24"/>
        </w:rPr>
        <w:t xml:space="preserve">CUARTO. </w:t>
      </w:r>
      <w:r w:rsidRPr="006C491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6C4916"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6C4916" w:rsidRDefault="00B97B0E" w:rsidP="00B97B0E">
      <w:pPr>
        <w:contextualSpacing/>
        <w:rPr>
          <w:rFonts w:eastAsia="Palatino Linotype" w:cs="Palatino Linotype"/>
          <w:color w:val="000000"/>
          <w:szCs w:val="24"/>
        </w:rPr>
      </w:pPr>
      <w:r w:rsidRPr="006C4916">
        <w:rPr>
          <w:rFonts w:eastAsia="Palatino Linotype" w:cs="Palatino Linotype"/>
          <w:b/>
          <w:color w:val="000000"/>
          <w:szCs w:val="24"/>
        </w:rPr>
        <w:t xml:space="preserve">QUINTO. Notifíquese </w:t>
      </w:r>
      <w:r w:rsidRPr="006C4916">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C6B48A7" w14:textId="77777777" w:rsidR="00B97B0E" w:rsidRPr="006C4916" w:rsidRDefault="00B97B0E" w:rsidP="00F012D3"/>
    <w:p w14:paraId="20573BFF" w14:textId="5F1684C7" w:rsidR="00A970D5" w:rsidRPr="006C4916" w:rsidRDefault="006922F5" w:rsidP="00235736">
      <w:pPr>
        <w:pBdr>
          <w:top w:val="nil"/>
          <w:left w:val="nil"/>
          <w:bottom w:val="nil"/>
          <w:right w:val="nil"/>
          <w:between w:val="nil"/>
        </w:pBdr>
        <w:ind w:right="-8"/>
        <w:contextualSpacing/>
        <w:rPr>
          <w:rFonts w:eastAsia="Palatino Linotype" w:cs="Palatino Linotype"/>
          <w:color w:val="000000"/>
          <w:szCs w:val="24"/>
        </w:rPr>
      </w:pPr>
      <w:r w:rsidRPr="006C4916">
        <w:rPr>
          <w:rFonts w:eastAsia="Palatino Linotype" w:cs="Palatino Linotype"/>
          <w:color w:val="000000"/>
          <w:szCs w:val="24"/>
        </w:rPr>
        <w:t xml:space="preserve">ASÍ LO RESUELVE, POR </w:t>
      </w:r>
      <w:r w:rsidR="00593725" w:rsidRPr="006C4916">
        <w:rPr>
          <w:rFonts w:eastAsia="Palatino Linotype" w:cs="Palatino Linotype"/>
          <w:color w:val="000000"/>
          <w:szCs w:val="24"/>
        </w:rPr>
        <w:t xml:space="preserve">UNANIMIDAD </w:t>
      </w:r>
      <w:r w:rsidRPr="006C4916">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924D3" w:rsidRPr="006C4916">
        <w:rPr>
          <w:rFonts w:eastAsia="Palatino Linotype" w:cs="Palatino Linotype"/>
          <w:color w:val="000000"/>
          <w:szCs w:val="24"/>
        </w:rPr>
        <w:t xml:space="preserve"> </w:t>
      </w:r>
      <w:r w:rsidR="0044483D" w:rsidRPr="006C4916">
        <w:rPr>
          <w:rFonts w:eastAsia="Palatino Linotype" w:cs="Palatino Linotype"/>
          <w:color w:val="000000"/>
          <w:szCs w:val="24"/>
        </w:rPr>
        <w:t>(</w:t>
      </w:r>
      <w:r w:rsidR="009924D3" w:rsidRPr="006C4916">
        <w:rPr>
          <w:rFonts w:eastAsia="Palatino Linotype" w:cs="Palatino Linotype"/>
          <w:color w:val="000000"/>
          <w:szCs w:val="24"/>
        </w:rPr>
        <w:t>EMITIENDO VOTO PARTICULAR</w:t>
      </w:r>
      <w:r w:rsidR="0044483D" w:rsidRPr="006C4916">
        <w:rPr>
          <w:rFonts w:eastAsia="Palatino Linotype" w:cs="Palatino Linotype"/>
          <w:color w:val="000000"/>
          <w:szCs w:val="24"/>
        </w:rPr>
        <w:t>)</w:t>
      </w:r>
      <w:r w:rsidRPr="006C4916">
        <w:rPr>
          <w:rFonts w:eastAsia="Palatino Linotype" w:cs="Palatino Linotype"/>
          <w:color w:val="000000"/>
          <w:szCs w:val="24"/>
        </w:rPr>
        <w:t xml:space="preserve"> Y GUADALUPE RAMÍREZ PEÑA, EN LA </w:t>
      </w:r>
      <w:r w:rsidR="00B42ED1" w:rsidRPr="006C4916">
        <w:rPr>
          <w:rFonts w:eastAsia="Palatino Linotype" w:cs="Palatino Linotype"/>
          <w:color w:val="000000"/>
          <w:szCs w:val="24"/>
        </w:rPr>
        <w:t>T</w:t>
      </w:r>
      <w:r w:rsidR="005C5EB4" w:rsidRPr="006C4916">
        <w:rPr>
          <w:rFonts w:eastAsia="Palatino Linotype" w:cs="Palatino Linotype"/>
          <w:color w:val="000000"/>
          <w:szCs w:val="24"/>
        </w:rPr>
        <w:t>RIGÉSIMA</w:t>
      </w:r>
      <w:r w:rsidR="004F59BD" w:rsidRPr="006C4916">
        <w:rPr>
          <w:rFonts w:eastAsia="Palatino Linotype" w:cs="Palatino Linotype"/>
          <w:color w:val="000000"/>
          <w:szCs w:val="24"/>
        </w:rPr>
        <w:t xml:space="preserve"> OCTAVA</w:t>
      </w:r>
      <w:r w:rsidRPr="006C4916">
        <w:rPr>
          <w:rFonts w:eastAsia="Palatino Linotype" w:cs="Palatino Linotype"/>
          <w:color w:val="000000"/>
          <w:szCs w:val="24"/>
        </w:rPr>
        <w:t xml:space="preserve"> SESIÓN ORDINARIA CELEBRADA EL</w:t>
      </w:r>
      <w:r w:rsidR="004F59BD" w:rsidRPr="006C4916">
        <w:rPr>
          <w:rFonts w:eastAsia="Palatino Linotype" w:cs="Palatino Linotype"/>
          <w:color w:val="000000"/>
          <w:szCs w:val="24"/>
        </w:rPr>
        <w:t xml:space="preserve"> VEINTICINCO DE OCTUBRE</w:t>
      </w:r>
      <w:r w:rsidR="00593725" w:rsidRPr="006C4916">
        <w:rPr>
          <w:rFonts w:eastAsia="Palatino Linotype" w:cs="Palatino Linotype"/>
          <w:color w:val="000000"/>
          <w:szCs w:val="24"/>
        </w:rPr>
        <w:t xml:space="preserve"> DE DOS MIL VEINTITRÉS</w:t>
      </w:r>
      <w:r w:rsidRPr="006C4916">
        <w:rPr>
          <w:rFonts w:eastAsia="Palatino Linotype" w:cs="Palatino Linotype"/>
          <w:color w:val="000000"/>
          <w:szCs w:val="24"/>
        </w:rPr>
        <w:t xml:space="preserve">, ANTE EL SECRETARIO TÉCNICO </w:t>
      </w:r>
      <w:r w:rsidR="00235736" w:rsidRPr="006C4916">
        <w:rPr>
          <w:rFonts w:eastAsia="Palatino Linotype" w:cs="Palatino Linotype"/>
          <w:color w:val="000000"/>
          <w:szCs w:val="24"/>
        </w:rPr>
        <w:t>DEL PLENO, ALEXIS TAPIA RAMÍREZ</w:t>
      </w:r>
      <w:r w:rsidR="00A970D5" w:rsidRPr="006C4916">
        <w:rPr>
          <w:rFonts w:eastAsia="Palatino Linotype" w:cs="Palatino Linotype"/>
          <w:color w:val="000000"/>
          <w:szCs w:val="24"/>
        </w:rPr>
        <w:t>.------------------------------------------------------------------</w:t>
      </w:r>
      <w:r w:rsidR="007F15FE" w:rsidRPr="006C4916">
        <w:rPr>
          <w:rFonts w:eastAsia="Palatino Linotype" w:cs="Palatino Linotype"/>
          <w:color w:val="000000"/>
          <w:szCs w:val="24"/>
        </w:rPr>
        <w:t>--------------</w:t>
      </w:r>
      <w:r w:rsidRPr="006C4916">
        <w:rPr>
          <w:rFonts w:eastAsia="Palatino Linotype" w:cs="Palatino Linotype"/>
          <w:color w:val="000000"/>
          <w:szCs w:val="24"/>
        </w:rPr>
        <w:t>---------------------------------------------------------------------------------------------------------------------</w:t>
      </w:r>
      <w:r w:rsidR="00BB2A3A" w:rsidRPr="006C4916">
        <w:rPr>
          <w:rFonts w:eastAsia="Palatino Linotype" w:cs="Palatino Linotype"/>
          <w:color w:val="000000"/>
          <w:szCs w:val="24"/>
        </w:rPr>
        <w:t>---------------------</w:t>
      </w:r>
      <w:r w:rsidR="00235736" w:rsidRPr="006C4916">
        <w:rPr>
          <w:rFonts w:eastAsia="Palatino Linotype" w:cs="Palatino Linotype"/>
          <w:color w:val="000000"/>
          <w:szCs w:val="24"/>
        </w:rPr>
        <w:t>----------------------------------------------------------------------------------------------------------------------</w:t>
      </w:r>
      <w:r w:rsidR="00B25DBA" w:rsidRPr="006C4916">
        <w:rPr>
          <w:rFonts w:eastAsia="Palatino Linotype" w:cs="Palatino Linotype"/>
          <w:color w:val="000000"/>
          <w:szCs w:val="24"/>
        </w:rPr>
        <w:t>-----------------------------------------------------------------------------------------------------------------------------------------------------------------------------------------------------------------------------------------------------------------------</w:t>
      </w:r>
      <w:r w:rsidR="005C5EB4" w:rsidRPr="006C4916">
        <w:rPr>
          <w:rFonts w:eastAsia="Palatino Linotype" w:cs="Palatino Linotype"/>
          <w:color w:val="000000"/>
          <w:szCs w:val="24"/>
        </w:rPr>
        <w:t>-----------------------------------------------------------------------------------------------------------------------------------------------------------------------------------</w:t>
      </w:r>
      <w:r w:rsidR="004F59BD" w:rsidRPr="006C4916">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6C4916">
        <w:rPr>
          <w:rFonts w:eastAsia="Palatino Linotype" w:cs="Palatino Linotype"/>
          <w:color w:val="000000"/>
          <w:sz w:val="20"/>
          <w:szCs w:val="20"/>
        </w:rPr>
        <w:t>JMV/CCR/</w:t>
      </w:r>
      <w:proofErr w:type="spellStart"/>
      <w:r w:rsidRPr="006C4916">
        <w:rPr>
          <w:rFonts w:eastAsia="Palatino Linotype" w:cs="Palatino Linotype"/>
          <w:color w:val="000000"/>
          <w:sz w:val="20"/>
          <w:szCs w:val="20"/>
        </w:rPr>
        <w:t>fzh</w:t>
      </w:r>
      <w:bookmarkStart w:id="0" w:name="_GoBack"/>
      <w:bookmarkEnd w:id="0"/>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F04C02">
      <w:headerReference w:type="even" r:id="rId9"/>
      <w:headerReference w:type="default" r:id="rId10"/>
      <w:footerReference w:type="default" r:id="rId11"/>
      <w:headerReference w:type="first" r:id="rId12"/>
      <w:footerReference w:type="first" r:id="rId13"/>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ADD8B" w14:textId="77777777" w:rsidR="00693CE2" w:rsidRDefault="00693CE2" w:rsidP="00F2498E">
      <w:pPr>
        <w:spacing w:line="240" w:lineRule="auto"/>
      </w:pPr>
      <w:r>
        <w:separator/>
      </w:r>
    </w:p>
  </w:endnote>
  <w:endnote w:type="continuationSeparator" w:id="0">
    <w:p w14:paraId="476BA8FD" w14:textId="77777777" w:rsidR="00693CE2" w:rsidRDefault="00693CE2" w:rsidP="00F2498E">
      <w:pPr>
        <w:spacing w:line="240" w:lineRule="auto"/>
      </w:pPr>
      <w:r>
        <w:continuationSeparator/>
      </w:r>
    </w:p>
  </w:endnote>
  <w:endnote w:type="continuationNotice" w:id="1">
    <w:p w14:paraId="6A1E8D4F" w14:textId="77777777" w:rsidR="00693CE2" w:rsidRDefault="00693C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C7FDF08"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C4916">
      <w:rPr>
        <w:rFonts w:ascii="Palatino Linotype" w:hAnsi="Palatino Linotype"/>
        <w:b/>
        <w:bCs/>
        <w:noProof/>
        <w:sz w:val="20"/>
      </w:rPr>
      <w:t>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C4916">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12A0A58"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C491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C4916">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B9C81" w14:textId="77777777" w:rsidR="00693CE2" w:rsidRDefault="00693CE2" w:rsidP="00F2498E">
      <w:pPr>
        <w:spacing w:line="240" w:lineRule="auto"/>
      </w:pPr>
      <w:r>
        <w:separator/>
      </w:r>
    </w:p>
  </w:footnote>
  <w:footnote w:type="continuationSeparator" w:id="0">
    <w:p w14:paraId="4463B487" w14:textId="77777777" w:rsidR="00693CE2" w:rsidRDefault="00693CE2" w:rsidP="00F2498E">
      <w:pPr>
        <w:spacing w:line="240" w:lineRule="auto"/>
      </w:pPr>
      <w:r>
        <w:continuationSeparator/>
      </w:r>
    </w:p>
  </w:footnote>
  <w:footnote w:type="continuationNotice" w:id="1">
    <w:p w14:paraId="78C1CE7F" w14:textId="77777777" w:rsidR="00693CE2" w:rsidRDefault="00693CE2">
      <w:pPr>
        <w:spacing w:line="240" w:lineRule="auto"/>
      </w:pPr>
    </w:p>
  </w:footnote>
  <w:footnote w:id="2">
    <w:p w14:paraId="7822D80A"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240F4" w:rsidRPr="0031280C" w:rsidRDefault="008240F4"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240F4" w:rsidRPr="0031280C" w:rsidRDefault="008240F4"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69E83E2" w14:textId="4265651C" w:rsidR="00172A77" w:rsidRDefault="00172A77">
      <w:pPr>
        <w:pStyle w:val="Textonotapie"/>
      </w:pPr>
      <w:r>
        <w:rPr>
          <w:rStyle w:val="Refdenotaalpie"/>
        </w:rPr>
        <w:footnoteRef/>
      </w:r>
      <w:r>
        <w:t xml:space="preserve"> Consultado el cinco de octubre de dos mil veintitrés en la página electrónica </w:t>
      </w:r>
      <w:hyperlink r:id="rId3" w:history="1">
        <w:r w:rsidRPr="00E46354">
          <w:rPr>
            <w:rStyle w:val="Hipervnculo"/>
          </w:rPr>
          <w:t>https://www.zinacantepec.gob.mx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240F4" w:rsidRDefault="006C4916">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rsidRPr="00B17577" w14:paraId="37B9EBDE" w14:textId="77777777" w:rsidTr="003938ED">
      <w:trPr>
        <w:trHeight w:val="227"/>
      </w:trPr>
      <w:tc>
        <w:tcPr>
          <w:tcW w:w="5103" w:type="dxa"/>
          <w:hideMark/>
        </w:tcPr>
        <w:p w14:paraId="4964FBC5" w14:textId="54CDA645" w:rsidR="008240F4" w:rsidRPr="00096248" w:rsidRDefault="008240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849E1CF" w:rsidR="008240F4" w:rsidRPr="00096248" w:rsidRDefault="00DE2799" w:rsidP="00011C4D">
          <w:pPr>
            <w:spacing w:after="120" w:line="240" w:lineRule="auto"/>
            <w:ind w:right="71"/>
            <w:jc w:val="right"/>
            <w:rPr>
              <w:rFonts w:cs="Arial"/>
              <w:b/>
              <w:szCs w:val="24"/>
            </w:rPr>
          </w:pPr>
          <w:r>
            <w:rPr>
              <w:rFonts w:cs="Arial"/>
              <w:b/>
              <w:bCs/>
              <w:szCs w:val="24"/>
            </w:rPr>
            <w:t>0</w:t>
          </w:r>
          <w:r w:rsidR="00DA7D12">
            <w:rPr>
              <w:rFonts w:cs="Arial"/>
              <w:b/>
              <w:bCs/>
              <w:szCs w:val="24"/>
            </w:rPr>
            <w:t>476</w:t>
          </w:r>
          <w:r>
            <w:rPr>
              <w:rFonts w:cs="Arial"/>
              <w:b/>
              <w:bCs/>
              <w:szCs w:val="24"/>
            </w:rPr>
            <w:t>5</w:t>
          </w:r>
          <w:r w:rsidR="008240F4" w:rsidRPr="001D0070">
            <w:rPr>
              <w:rFonts w:cs="Arial"/>
              <w:b/>
              <w:bCs/>
              <w:szCs w:val="24"/>
            </w:rPr>
            <w:t>/INFOEM/IP/RR/2023</w:t>
          </w:r>
        </w:p>
      </w:tc>
    </w:tr>
    <w:tr w:rsidR="008240F4" w14:paraId="7591D3C9" w14:textId="77777777" w:rsidTr="003938ED">
      <w:trPr>
        <w:trHeight w:val="242"/>
      </w:trPr>
      <w:tc>
        <w:tcPr>
          <w:tcW w:w="5103" w:type="dxa"/>
          <w:hideMark/>
        </w:tcPr>
        <w:p w14:paraId="729A65A8" w14:textId="77777777" w:rsidR="008240F4" w:rsidRPr="00096248" w:rsidRDefault="008240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34E71BB" w:rsidR="008240F4" w:rsidRPr="00096248" w:rsidRDefault="00DE2799" w:rsidP="00100663">
          <w:pPr>
            <w:spacing w:after="120" w:line="240" w:lineRule="auto"/>
            <w:ind w:left="-81" w:right="71"/>
            <w:jc w:val="right"/>
            <w:rPr>
              <w:rFonts w:cs="Arial"/>
              <w:szCs w:val="24"/>
            </w:rPr>
          </w:pPr>
          <w:r w:rsidRPr="00DE2799">
            <w:rPr>
              <w:rFonts w:cs="Arial"/>
              <w:szCs w:val="24"/>
            </w:rPr>
            <w:t xml:space="preserve">Ayuntamiento de </w:t>
          </w:r>
          <w:r w:rsidR="00DA7D12">
            <w:rPr>
              <w:rFonts w:cs="Arial"/>
              <w:szCs w:val="24"/>
            </w:rPr>
            <w:t>Zinacantepec</w:t>
          </w:r>
        </w:p>
      </w:tc>
    </w:tr>
    <w:tr w:rsidR="008240F4" w:rsidRPr="00F63239" w14:paraId="037E914D" w14:textId="77777777" w:rsidTr="003938ED">
      <w:trPr>
        <w:trHeight w:val="342"/>
      </w:trPr>
      <w:tc>
        <w:tcPr>
          <w:tcW w:w="5103" w:type="dxa"/>
          <w:hideMark/>
        </w:tcPr>
        <w:p w14:paraId="7676B68F" w14:textId="64D69EAF" w:rsidR="008240F4" w:rsidRPr="00096248" w:rsidRDefault="008240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240F4" w:rsidRDefault="008240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240F4" w:rsidRPr="00711916" w:rsidRDefault="008240F4" w:rsidP="00011C4D">
          <w:pPr>
            <w:spacing w:after="120" w:line="240" w:lineRule="auto"/>
            <w:ind w:left="-486" w:right="71" w:firstLine="567"/>
            <w:jc w:val="right"/>
            <w:rPr>
              <w:rFonts w:cs="Arial"/>
              <w:sz w:val="2"/>
              <w:szCs w:val="2"/>
            </w:rPr>
          </w:pPr>
        </w:p>
      </w:tc>
    </w:tr>
  </w:tbl>
  <w:p w14:paraId="2998DBFD" w14:textId="25A9F426" w:rsidR="008240F4" w:rsidRPr="00871A91" w:rsidRDefault="006C4916">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25pt;margin-top:-146.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14:paraId="0F9FE9B6" w14:textId="77777777" w:rsidTr="003938ED">
      <w:trPr>
        <w:trHeight w:val="227"/>
      </w:trPr>
      <w:tc>
        <w:tcPr>
          <w:tcW w:w="5103" w:type="dxa"/>
          <w:hideMark/>
        </w:tcPr>
        <w:p w14:paraId="6D1D9D71" w14:textId="11150E5A" w:rsidR="008240F4" w:rsidRPr="00663A37" w:rsidRDefault="008240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AA338B6" w:rsidR="008240F4" w:rsidRPr="00C81ECD" w:rsidRDefault="00DE2799" w:rsidP="00011C4D">
          <w:pPr>
            <w:spacing w:after="120" w:line="240" w:lineRule="auto"/>
            <w:ind w:left="-486" w:right="68" w:firstLine="558"/>
            <w:jc w:val="right"/>
            <w:rPr>
              <w:rFonts w:cs="Arial"/>
              <w:b/>
              <w:szCs w:val="24"/>
            </w:rPr>
          </w:pPr>
          <w:r>
            <w:rPr>
              <w:rFonts w:cs="Arial"/>
              <w:b/>
              <w:bCs/>
              <w:szCs w:val="24"/>
            </w:rPr>
            <w:t>0</w:t>
          </w:r>
          <w:r w:rsidR="00DA7D12">
            <w:rPr>
              <w:rFonts w:cs="Arial"/>
              <w:b/>
              <w:bCs/>
              <w:szCs w:val="24"/>
            </w:rPr>
            <w:t>476</w:t>
          </w:r>
          <w:r>
            <w:rPr>
              <w:rFonts w:cs="Arial"/>
              <w:b/>
              <w:bCs/>
              <w:szCs w:val="24"/>
            </w:rPr>
            <w:t>5</w:t>
          </w:r>
          <w:r w:rsidR="008240F4" w:rsidRPr="001D0070">
            <w:rPr>
              <w:rFonts w:cs="Arial"/>
              <w:b/>
              <w:bCs/>
              <w:szCs w:val="24"/>
            </w:rPr>
            <w:t>/INFOEM/IP/RR/2023</w:t>
          </w:r>
        </w:p>
      </w:tc>
    </w:tr>
    <w:tr w:rsidR="008240F4" w:rsidRPr="001F57CD" w14:paraId="1377D264" w14:textId="77777777" w:rsidTr="003938ED">
      <w:trPr>
        <w:trHeight w:val="196"/>
      </w:trPr>
      <w:tc>
        <w:tcPr>
          <w:tcW w:w="5103" w:type="dxa"/>
          <w:hideMark/>
        </w:tcPr>
        <w:p w14:paraId="04D597A1" w14:textId="77777777" w:rsidR="008240F4" w:rsidRPr="00663A37" w:rsidRDefault="008240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78F52E7E" w:rsidR="008240F4" w:rsidRPr="00663A37" w:rsidRDefault="00612F00" w:rsidP="00011C4D">
          <w:pPr>
            <w:spacing w:after="120" w:line="240" w:lineRule="auto"/>
            <w:ind w:right="68"/>
            <w:jc w:val="right"/>
            <w:rPr>
              <w:rFonts w:cs="Arial"/>
              <w:szCs w:val="24"/>
            </w:rPr>
          </w:pPr>
          <w:r>
            <w:rPr>
              <w:rFonts w:cs="Arial"/>
              <w:szCs w:val="24"/>
            </w:rPr>
            <w:t>XXXX</w:t>
          </w:r>
        </w:p>
      </w:tc>
    </w:tr>
    <w:tr w:rsidR="008240F4" w14:paraId="4DC11993" w14:textId="77777777" w:rsidTr="003938ED">
      <w:trPr>
        <w:trHeight w:val="242"/>
      </w:trPr>
      <w:tc>
        <w:tcPr>
          <w:tcW w:w="5103" w:type="dxa"/>
          <w:hideMark/>
        </w:tcPr>
        <w:p w14:paraId="76CEF1B5" w14:textId="77777777" w:rsidR="008240F4" w:rsidRPr="00663A37" w:rsidRDefault="008240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7D02410" w:rsidR="008240F4" w:rsidRPr="00663A37" w:rsidRDefault="00DE2799" w:rsidP="00DE2799">
          <w:pPr>
            <w:spacing w:after="120" w:line="240" w:lineRule="auto"/>
            <w:ind w:left="-70" w:right="68"/>
            <w:jc w:val="right"/>
            <w:rPr>
              <w:rFonts w:cs="Arial"/>
              <w:szCs w:val="24"/>
            </w:rPr>
          </w:pPr>
          <w:r>
            <w:rPr>
              <w:rFonts w:cs="Arial"/>
              <w:szCs w:val="24"/>
            </w:rPr>
            <w:t xml:space="preserve">Ayuntamiento de </w:t>
          </w:r>
          <w:r w:rsidR="00DA7D12">
            <w:rPr>
              <w:rFonts w:cs="Arial"/>
              <w:szCs w:val="24"/>
            </w:rPr>
            <w:t>Zinacantepec</w:t>
          </w:r>
        </w:p>
      </w:tc>
    </w:tr>
    <w:tr w:rsidR="008240F4" w14:paraId="5C2B511D" w14:textId="77777777" w:rsidTr="003938ED">
      <w:trPr>
        <w:trHeight w:val="342"/>
      </w:trPr>
      <w:tc>
        <w:tcPr>
          <w:tcW w:w="5103" w:type="dxa"/>
          <w:hideMark/>
        </w:tcPr>
        <w:p w14:paraId="03FEF68C" w14:textId="45E91CF4" w:rsidR="008240F4" w:rsidRPr="00663A37" w:rsidRDefault="008240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240F4" w:rsidRPr="00663A37" w:rsidRDefault="008240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240F4" w:rsidRPr="00871A91" w:rsidRDefault="006C4916">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95pt;margin-top:-146.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1B4E1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278A4"/>
    <w:multiLevelType w:val="hybridMultilevel"/>
    <w:tmpl w:val="7160FAA8"/>
    <w:lvl w:ilvl="0" w:tplc="BEE4EC0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6121A"/>
    <w:multiLevelType w:val="hybridMultilevel"/>
    <w:tmpl w:val="8B584792"/>
    <w:lvl w:ilvl="0" w:tplc="0E089F4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4" w15:restartNumberingAfterBreak="0">
    <w:nsid w:val="7C7D0EA7"/>
    <w:multiLevelType w:val="hybridMultilevel"/>
    <w:tmpl w:val="B698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27"/>
  </w:num>
  <w:num w:numId="3">
    <w:abstractNumId w:val="5"/>
  </w:num>
  <w:num w:numId="4">
    <w:abstractNumId w:val="22"/>
  </w:num>
  <w:num w:numId="5">
    <w:abstractNumId w:val="20"/>
  </w:num>
  <w:num w:numId="6">
    <w:abstractNumId w:val="8"/>
  </w:num>
  <w:num w:numId="7">
    <w:abstractNumId w:val="24"/>
  </w:num>
  <w:num w:numId="8">
    <w:abstractNumId w:val="32"/>
  </w:num>
  <w:num w:numId="9">
    <w:abstractNumId w:val="26"/>
  </w:num>
  <w:num w:numId="10">
    <w:abstractNumId w:val="4"/>
  </w:num>
  <w:num w:numId="11">
    <w:abstractNumId w:val="23"/>
  </w:num>
  <w:num w:numId="12">
    <w:abstractNumId w:val="9"/>
  </w:num>
  <w:num w:numId="13">
    <w:abstractNumId w:val="10"/>
  </w:num>
  <w:num w:numId="14">
    <w:abstractNumId w:val="21"/>
  </w:num>
  <w:num w:numId="15">
    <w:abstractNumId w:val="13"/>
  </w:num>
  <w:num w:numId="16">
    <w:abstractNumId w:val="28"/>
  </w:num>
  <w:num w:numId="17">
    <w:abstractNumId w:val="30"/>
  </w:num>
  <w:num w:numId="18">
    <w:abstractNumId w:val="2"/>
  </w:num>
  <w:num w:numId="19">
    <w:abstractNumId w:val="25"/>
  </w:num>
  <w:num w:numId="20">
    <w:abstractNumId w:val="7"/>
  </w:num>
  <w:num w:numId="21">
    <w:abstractNumId w:val="17"/>
  </w:num>
  <w:num w:numId="22">
    <w:abstractNumId w:val="3"/>
  </w:num>
  <w:num w:numId="23">
    <w:abstractNumId w:val="1"/>
  </w:num>
  <w:num w:numId="24">
    <w:abstractNumId w:val="11"/>
  </w:num>
  <w:num w:numId="25">
    <w:abstractNumId w:val="14"/>
  </w:num>
  <w:num w:numId="26">
    <w:abstractNumId w:val="12"/>
  </w:num>
  <w:num w:numId="27">
    <w:abstractNumId w:val="31"/>
  </w:num>
  <w:num w:numId="28">
    <w:abstractNumId w:val="29"/>
  </w:num>
  <w:num w:numId="29">
    <w:abstractNumId w:val="6"/>
  </w:num>
  <w:num w:numId="30">
    <w:abstractNumId w:val="18"/>
  </w:num>
  <w:num w:numId="31">
    <w:abstractNumId w:val="15"/>
  </w:num>
  <w:num w:numId="32">
    <w:abstractNumId w:val="35"/>
  </w:num>
  <w:num w:numId="33">
    <w:abstractNumId w:val="33"/>
  </w:num>
  <w:num w:numId="34">
    <w:abstractNumId w:val="19"/>
  </w:num>
  <w:num w:numId="35">
    <w:abstractNumId w:val="34"/>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1F7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935"/>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97890"/>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3A4"/>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6F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4611"/>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61"/>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77"/>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797"/>
    <w:rsid w:val="001A6849"/>
    <w:rsid w:val="001A773B"/>
    <w:rsid w:val="001B0259"/>
    <w:rsid w:val="001B0262"/>
    <w:rsid w:val="001B28D1"/>
    <w:rsid w:val="001B3FD2"/>
    <w:rsid w:val="001B4435"/>
    <w:rsid w:val="001B482D"/>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37A2"/>
    <w:rsid w:val="00244421"/>
    <w:rsid w:val="00245AC1"/>
    <w:rsid w:val="00246269"/>
    <w:rsid w:val="00252443"/>
    <w:rsid w:val="002530AE"/>
    <w:rsid w:val="0025386E"/>
    <w:rsid w:val="00253E5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2203"/>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94C"/>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3414"/>
    <w:rsid w:val="00426124"/>
    <w:rsid w:val="00426F24"/>
    <w:rsid w:val="00430C63"/>
    <w:rsid w:val="004310BB"/>
    <w:rsid w:val="004325EA"/>
    <w:rsid w:val="004338C7"/>
    <w:rsid w:val="00433E65"/>
    <w:rsid w:val="00434C3F"/>
    <w:rsid w:val="00434EAD"/>
    <w:rsid w:val="00437085"/>
    <w:rsid w:val="004406B5"/>
    <w:rsid w:val="004431D5"/>
    <w:rsid w:val="004436C5"/>
    <w:rsid w:val="0044483D"/>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216F"/>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D7EE2"/>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59B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2DFA"/>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3CB"/>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98F"/>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2F00"/>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3CE2"/>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4916"/>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D18"/>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0F4"/>
    <w:rsid w:val="00824570"/>
    <w:rsid w:val="00824E58"/>
    <w:rsid w:val="008275DC"/>
    <w:rsid w:val="0082778F"/>
    <w:rsid w:val="00827D60"/>
    <w:rsid w:val="008302C5"/>
    <w:rsid w:val="00830AF7"/>
    <w:rsid w:val="00830D47"/>
    <w:rsid w:val="00831867"/>
    <w:rsid w:val="00831D6C"/>
    <w:rsid w:val="00832F6C"/>
    <w:rsid w:val="008341ED"/>
    <w:rsid w:val="008362CE"/>
    <w:rsid w:val="00837584"/>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97CF4"/>
    <w:rsid w:val="008A06D7"/>
    <w:rsid w:val="008A0C9F"/>
    <w:rsid w:val="008A14F6"/>
    <w:rsid w:val="008A1645"/>
    <w:rsid w:val="008A3E6F"/>
    <w:rsid w:val="008A56C3"/>
    <w:rsid w:val="008A73A9"/>
    <w:rsid w:val="008A7EF2"/>
    <w:rsid w:val="008B003A"/>
    <w:rsid w:val="008B0DFB"/>
    <w:rsid w:val="008B2951"/>
    <w:rsid w:val="008B2BBB"/>
    <w:rsid w:val="008B389B"/>
    <w:rsid w:val="008B60D9"/>
    <w:rsid w:val="008B646D"/>
    <w:rsid w:val="008B6842"/>
    <w:rsid w:val="008B6CDF"/>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4678"/>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24D3"/>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75A2"/>
    <w:rsid w:val="00B0036F"/>
    <w:rsid w:val="00B00C8E"/>
    <w:rsid w:val="00B02AA5"/>
    <w:rsid w:val="00B04F50"/>
    <w:rsid w:val="00B05CA6"/>
    <w:rsid w:val="00B1073D"/>
    <w:rsid w:val="00B11CD7"/>
    <w:rsid w:val="00B1205D"/>
    <w:rsid w:val="00B128F0"/>
    <w:rsid w:val="00B13307"/>
    <w:rsid w:val="00B1367C"/>
    <w:rsid w:val="00B13B7B"/>
    <w:rsid w:val="00B14F62"/>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CBD"/>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400"/>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A79"/>
    <w:rsid w:val="00CC6BC0"/>
    <w:rsid w:val="00CC7706"/>
    <w:rsid w:val="00CD0CAF"/>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31B4"/>
    <w:rsid w:val="00CF4606"/>
    <w:rsid w:val="00CF4CEF"/>
    <w:rsid w:val="00CF6431"/>
    <w:rsid w:val="00CF6592"/>
    <w:rsid w:val="00CF6E52"/>
    <w:rsid w:val="00D00B10"/>
    <w:rsid w:val="00D01DCF"/>
    <w:rsid w:val="00D01F15"/>
    <w:rsid w:val="00D02606"/>
    <w:rsid w:val="00D0448D"/>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6DE4"/>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2EDA"/>
    <w:rsid w:val="00DA432C"/>
    <w:rsid w:val="00DA4677"/>
    <w:rsid w:val="00DA5392"/>
    <w:rsid w:val="00DA7D12"/>
    <w:rsid w:val="00DB0034"/>
    <w:rsid w:val="00DB08A2"/>
    <w:rsid w:val="00DB0D6D"/>
    <w:rsid w:val="00DB1035"/>
    <w:rsid w:val="00DB1F84"/>
    <w:rsid w:val="00DB2F12"/>
    <w:rsid w:val="00DB44A1"/>
    <w:rsid w:val="00DB5CD7"/>
    <w:rsid w:val="00DB6647"/>
    <w:rsid w:val="00DB67DA"/>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799"/>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04E"/>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4669"/>
    <w:rsid w:val="00E45508"/>
    <w:rsid w:val="00E46545"/>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4EEF"/>
    <w:rsid w:val="00EF52F1"/>
    <w:rsid w:val="00EF5FF8"/>
    <w:rsid w:val="00EF6F58"/>
    <w:rsid w:val="00EF7935"/>
    <w:rsid w:val="00F012D3"/>
    <w:rsid w:val="00F01526"/>
    <w:rsid w:val="00F020CC"/>
    <w:rsid w:val="00F023A7"/>
    <w:rsid w:val="00F02EDC"/>
    <w:rsid w:val="00F039E2"/>
    <w:rsid w:val="00F04A95"/>
    <w:rsid w:val="00F04C02"/>
    <w:rsid w:val="00F058D3"/>
    <w:rsid w:val="00F10A38"/>
    <w:rsid w:val="00F1176A"/>
    <w:rsid w:val="00F11FF3"/>
    <w:rsid w:val="00F123B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C66"/>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14E66B03"/>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paragraph" w:styleId="Listaconvietas">
    <w:name w:val="List Bullet"/>
    <w:basedOn w:val="Normal"/>
    <w:uiPriority w:val="99"/>
    <w:unhideWhenUsed/>
    <w:rsid w:val="00CD0CAF"/>
    <w:pPr>
      <w:numPr>
        <w:numId w:val="36"/>
      </w:numPr>
      <w:contextualSpacing/>
    </w:pPr>
  </w:style>
  <w:style w:type="character" w:customStyle="1" w:styleId="Mencinsinresolver2">
    <w:name w:val="Mención sin resolver2"/>
    <w:basedOn w:val="Fuentedeprrafopredeter"/>
    <w:uiPriority w:val="99"/>
    <w:semiHidden/>
    <w:unhideWhenUsed/>
    <w:rsid w:val="00172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inacantepec.gob.mx"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B556-8412-49DA-9ED3-5CBBABAC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6101</Words>
  <Characters>33560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cp:lastPrinted>2019-06-13T15:30:00Z</cp:lastPrinted>
  <dcterms:created xsi:type="dcterms:W3CDTF">2023-10-23T23:30:00Z</dcterms:created>
  <dcterms:modified xsi:type="dcterms:W3CDTF">2023-11-08T20:34:00Z</dcterms:modified>
</cp:coreProperties>
</file>