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6E405FE4" w:rsidR="00290EA9" w:rsidRPr="00F03A80" w:rsidRDefault="00290EA9" w:rsidP="00F03A80">
      <w:pPr>
        <w:spacing w:line="360" w:lineRule="auto"/>
        <w:jc w:val="both"/>
        <w:rPr>
          <w:rFonts w:ascii="Palatino Linotype" w:hAnsi="Palatino Linotype"/>
        </w:rPr>
      </w:pPr>
      <w:r w:rsidRPr="00F03A8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653574" w:rsidRPr="00F03A80">
        <w:rPr>
          <w:rFonts w:ascii="Palatino Linotype" w:hAnsi="Palatino Linotype"/>
        </w:rPr>
        <w:t>trece</w:t>
      </w:r>
      <w:r w:rsidRPr="00F03A80">
        <w:rPr>
          <w:rFonts w:ascii="Palatino Linotype" w:hAnsi="Palatino Linotype"/>
          <w:lang w:val="es-419"/>
        </w:rPr>
        <w:t xml:space="preserve"> </w:t>
      </w:r>
      <w:r w:rsidRPr="00F03A80">
        <w:rPr>
          <w:rFonts w:ascii="Palatino Linotype" w:hAnsi="Palatino Linotype"/>
        </w:rPr>
        <w:t xml:space="preserve">de </w:t>
      </w:r>
      <w:r w:rsidR="00653574" w:rsidRPr="00F03A80">
        <w:rPr>
          <w:rFonts w:ascii="Palatino Linotype" w:hAnsi="Palatino Linotype"/>
        </w:rPr>
        <w:t>septiembre</w:t>
      </w:r>
      <w:r w:rsidRPr="00F03A80">
        <w:rPr>
          <w:rFonts w:ascii="Palatino Linotype" w:hAnsi="Palatino Linotype"/>
        </w:rPr>
        <w:t xml:space="preserve"> de dos mil </w:t>
      </w:r>
      <w:r w:rsidR="00B7287E" w:rsidRPr="00F03A80">
        <w:rPr>
          <w:rFonts w:ascii="Palatino Linotype" w:hAnsi="Palatino Linotype"/>
        </w:rPr>
        <w:t>veintitrés</w:t>
      </w:r>
      <w:r w:rsidRPr="00F03A80">
        <w:rPr>
          <w:rFonts w:ascii="Palatino Linotype" w:hAnsi="Palatino Linotype"/>
        </w:rPr>
        <w:t>.</w:t>
      </w:r>
    </w:p>
    <w:p w14:paraId="28464D58" w14:textId="77777777" w:rsidR="00457BB8" w:rsidRPr="00F03A80" w:rsidRDefault="00457BB8" w:rsidP="00F03A80">
      <w:pPr>
        <w:spacing w:line="360" w:lineRule="auto"/>
        <w:jc w:val="both"/>
        <w:rPr>
          <w:rFonts w:ascii="Palatino Linotype" w:hAnsi="Palatino Linotype"/>
        </w:rPr>
      </w:pPr>
    </w:p>
    <w:p w14:paraId="2C11FACB" w14:textId="101F1317" w:rsidR="00457BB8" w:rsidRPr="00F03A80" w:rsidRDefault="00457BB8" w:rsidP="00F03A80">
      <w:pPr>
        <w:spacing w:line="360" w:lineRule="auto"/>
        <w:jc w:val="both"/>
        <w:rPr>
          <w:rFonts w:ascii="Palatino Linotype" w:hAnsi="Palatino Linotype"/>
          <w:b/>
        </w:rPr>
      </w:pPr>
      <w:r w:rsidRPr="00F03A80">
        <w:rPr>
          <w:rFonts w:ascii="Palatino Linotype" w:hAnsi="Palatino Linotype"/>
          <w:b/>
        </w:rPr>
        <w:t>VISTO</w:t>
      </w:r>
      <w:r w:rsidRPr="00F03A80">
        <w:rPr>
          <w:rFonts w:ascii="Palatino Linotype" w:hAnsi="Palatino Linotype"/>
        </w:rPr>
        <w:t xml:space="preserve"> el exp</w:t>
      </w:r>
      <w:r w:rsidR="00CB5585" w:rsidRPr="00F03A80">
        <w:rPr>
          <w:rFonts w:ascii="Palatino Linotype" w:hAnsi="Palatino Linotype"/>
        </w:rPr>
        <w:t xml:space="preserve">ediente formado con motivo del </w:t>
      </w:r>
      <w:r w:rsidR="00D86297" w:rsidRPr="00F03A80">
        <w:rPr>
          <w:rFonts w:ascii="Palatino Linotype" w:hAnsi="Palatino Linotype"/>
        </w:rPr>
        <w:t>Recurso Revisión</w:t>
      </w:r>
      <w:r w:rsidRPr="00F03A80">
        <w:rPr>
          <w:rFonts w:ascii="Palatino Linotype" w:hAnsi="Palatino Linotype"/>
        </w:rPr>
        <w:t xml:space="preserve"> </w:t>
      </w:r>
      <w:r w:rsidR="002569BC" w:rsidRPr="00F03A80">
        <w:rPr>
          <w:rFonts w:ascii="Palatino Linotype" w:hAnsi="Palatino Linotype"/>
          <w:b/>
          <w:lang w:val="es-ES_tradnl"/>
        </w:rPr>
        <w:t>13622</w:t>
      </w:r>
      <w:r w:rsidR="008834CE" w:rsidRPr="00F03A80">
        <w:rPr>
          <w:rFonts w:ascii="Palatino Linotype" w:hAnsi="Palatino Linotype"/>
          <w:b/>
          <w:lang w:val="es-ES_tradnl"/>
        </w:rPr>
        <w:t>/INFOEM/IP/RR/2022</w:t>
      </w:r>
      <w:r w:rsidRPr="00F03A80">
        <w:rPr>
          <w:rFonts w:ascii="Palatino Linotype" w:hAnsi="Palatino Linotype"/>
        </w:rPr>
        <w:t xml:space="preserve">, </w:t>
      </w:r>
      <w:r w:rsidR="006C52D7" w:rsidRPr="00F03A80">
        <w:rPr>
          <w:rFonts w:ascii="Palatino Linotype" w:hAnsi="Palatino Linotype"/>
        </w:rPr>
        <w:t xml:space="preserve">promovido </w:t>
      </w:r>
      <w:r w:rsidR="005C250B" w:rsidRPr="00F03A80">
        <w:rPr>
          <w:rFonts w:ascii="Palatino Linotype" w:hAnsi="Palatino Linotype"/>
        </w:rPr>
        <w:t xml:space="preserve">por </w:t>
      </w:r>
      <w:bookmarkStart w:id="0" w:name="_GoBack"/>
      <w:r w:rsidR="004B348B">
        <w:rPr>
          <w:rFonts w:ascii="Palatino Linotype" w:hAnsi="Palatino Linotype"/>
          <w:b/>
        </w:rPr>
        <w:t>XXXXX XXXXXXXXX</w:t>
      </w:r>
      <w:bookmarkEnd w:id="0"/>
      <w:r w:rsidR="005C250B" w:rsidRPr="00F03A80">
        <w:rPr>
          <w:rFonts w:ascii="Palatino Linotype" w:hAnsi="Palatino Linotype"/>
        </w:rPr>
        <w:t>,</w:t>
      </w:r>
      <w:r w:rsidR="005C250B" w:rsidRPr="00F03A80">
        <w:rPr>
          <w:rFonts w:ascii="Palatino Linotype" w:hAnsi="Palatino Linotype" w:cs="Arial"/>
          <w:b/>
          <w:lang w:val="es-ES"/>
        </w:rPr>
        <w:t xml:space="preserve"> </w:t>
      </w:r>
      <w:r w:rsidR="007E09B0" w:rsidRPr="00F03A80">
        <w:rPr>
          <w:rFonts w:ascii="Palatino Linotype" w:hAnsi="Palatino Linotype" w:cs="Arial"/>
          <w:lang w:val="es-ES"/>
        </w:rPr>
        <w:t xml:space="preserve">a </w:t>
      </w:r>
      <w:r w:rsidR="007E09B0" w:rsidRPr="00F03A80">
        <w:rPr>
          <w:rFonts w:ascii="Palatino Linotype" w:hAnsi="Palatino Linotype"/>
          <w:lang w:val="es-ES"/>
        </w:rPr>
        <w:t>quien</w:t>
      </w:r>
      <w:r w:rsidR="005C250B" w:rsidRPr="00F03A80">
        <w:rPr>
          <w:rFonts w:ascii="Palatino Linotype" w:hAnsi="Palatino Linotype" w:cs="Arial"/>
          <w:b/>
          <w:lang w:val="es-ES"/>
        </w:rPr>
        <w:t xml:space="preserve"> </w:t>
      </w:r>
      <w:r w:rsidR="005C250B" w:rsidRPr="00F03A80">
        <w:rPr>
          <w:rFonts w:ascii="Palatino Linotype" w:hAnsi="Palatino Linotype"/>
        </w:rPr>
        <w:t>en lo sucesivo se</w:t>
      </w:r>
      <w:r w:rsidR="007E09B0" w:rsidRPr="00F03A80">
        <w:rPr>
          <w:rFonts w:ascii="Palatino Linotype" w:hAnsi="Palatino Linotype"/>
        </w:rPr>
        <w:t xml:space="preserve"> le</w:t>
      </w:r>
      <w:r w:rsidR="005C250B" w:rsidRPr="00F03A80">
        <w:rPr>
          <w:rFonts w:ascii="Palatino Linotype" w:hAnsi="Palatino Linotype"/>
        </w:rPr>
        <w:t xml:space="preserve"> denominará </w:t>
      </w:r>
      <w:r w:rsidR="00646DD9" w:rsidRPr="00F03A80">
        <w:rPr>
          <w:rFonts w:ascii="Palatino Linotype" w:hAnsi="Palatino Linotype" w:cs="Arial"/>
          <w:b/>
          <w:lang w:val="es-ES"/>
        </w:rPr>
        <w:t>EL</w:t>
      </w:r>
      <w:r w:rsidR="005C250B" w:rsidRPr="00F03A80">
        <w:rPr>
          <w:rFonts w:ascii="Palatino Linotype" w:hAnsi="Palatino Linotype" w:cs="Arial"/>
          <w:b/>
          <w:lang w:val="es-ES"/>
        </w:rPr>
        <w:t xml:space="preserve"> RECURRENTE</w:t>
      </w:r>
      <w:r w:rsidR="005C250B" w:rsidRPr="00F03A80">
        <w:rPr>
          <w:rFonts w:ascii="Palatino Linotype" w:hAnsi="Palatino Linotype"/>
        </w:rPr>
        <w:t>,</w:t>
      </w:r>
      <w:r w:rsidRPr="00F03A80">
        <w:rPr>
          <w:rFonts w:ascii="Palatino Linotype" w:hAnsi="Palatino Linotype"/>
        </w:rPr>
        <w:t xml:space="preserve"> </w:t>
      </w:r>
      <w:r w:rsidR="00E24730" w:rsidRPr="00F03A80">
        <w:rPr>
          <w:rFonts w:ascii="Palatino Linotype" w:hAnsi="Palatino Linotype"/>
        </w:rPr>
        <w:t xml:space="preserve">en contra de </w:t>
      </w:r>
      <w:r w:rsidR="00DD7C89" w:rsidRPr="00F03A80">
        <w:rPr>
          <w:rFonts w:ascii="Palatino Linotype" w:hAnsi="Palatino Linotype" w:cs="Arial"/>
          <w:lang w:val="es-ES"/>
        </w:rPr>
        <w:t>la</w:t>
      </w:r>
      <w:r w:rsidR="00E24730" w:rsidRPr="00F03A80">
        <w:rPr>
          <w:rFonts w:ascii="Palatino Linotype" w:hAnsi="Palatino Linotype" w:cs="Arial"/>
          <w:lang w:val="es-ES"/>
        </w:rPr>
        <w:t xml:space="preserve"> respuesta</w:t>
      </w:r>
      <w:r w:rsidR="00F74502" w:rsidRPr="00F03A80">
        <w:rPr>
          <w:rFonts w:ascii="Palatino Linotype" w:hAnsi="Palatino Linotype" w:cs="Arial"/>
          <w:lang w:val="es-ES"/>
        </w:rPr>
        <w:t xml:space="preserve"> d</w:t>
      </w:r>
      <w:r w:rsidR="000C0B7F" w:rsidRPr="00F03A80">
        <w:rPr>
          <w:rFonts w:ascii="Palatino Linotype" w:hAnsi="Palatino Linotype" w:cs="Arial"/>
          <w:lang w:val="es-ES"/>
        </w:rPr>
        <w:t>e</w:t>
      </w:r>
      <w:r w:rsidR="005C250B" w:rsidRPr="00F03A80">
        <w:rPr>
          <w:rFonts w:ascii="Palatino Linotype" w:hAnsi="Palatino Linotype" w:cs="Arial"/>
          <w:lang w:val="es-ES"/>
        </w:rPr>
        <w:t xml:space="preserve">l </w:t>
      </w:r>
      <w:r w:rsidR="002569BC" w:rsidRPr="00F03A80">
        <w:rPr>
          <w:rFonts w:ascii="Palatino Linotype" w:hAnsi="Palatino Linotype" w:cs="Arial"/>
          <w:b/>
        </w:rPr>
        <w:t xml:space="preserve">Ayuntamiento de </w:t>
      </w:r>
      <w:proofErr w:type="spellStart"/>
      <w:r w:rsidR="002569BC" w:rsidRPr="00F03A80">
        <w:rPr>
          <w:rFonts w:ascii="Palatino Linotype" w:hAnsi="Palatino Linotype" w:cs="Arial"/>
          <w:b/>
        </w:rPr>
        <w:t>Joquicingo</w:t>
      </w:r>
      <w:proofErr w:type="spellEnd"/>
      <w:r w:rsidRPr="00F03A80">
        <w:rPr>
          <w:rFonts w:ascii="Palatino Linotype" w:hAnsi="Palatino Linotype"/>
          <w:b/>
        </w:rPr>
        <w:t xml:space="preserve">, </w:t>
      </w:r>
      <w:r w:rsidR="00A66569" w:rsidRPr="00F03A80">
        <w:rPr>
          <w:rFonts w:ascii="Palatino Linotype" w:hAnsi="Palatino Linotype"/>
          <w:lang w:val="es-419"/>
        </w:rPr>
        <w:t xml:space="preserve">que en </w:t>
      </w:r>
      <w:r w:rsidRPr="00F03A80">
        <w:rPr>
          <w:rFonts w:ascii="Palatino Linotype" w:hAnsi="Palatino Linotype"/>
        </w:rPr>
        <w:t xml:space="preserve">lo sucesivo </w:t>
      </w:r>
      <w:r w:rsidR="009E2E2C" w:rsidRPr="00F03A80">
        <w:rPr>
          <w:rFonts w:ascii="Palatino Linotype" w:hAnsi="Palatino Linotype"/>
        </w:rPr>
        <w:t xml:space="preserve">se denominará </w:t>
      </w:r>
      <w:r w:rsidRPr="00F03A80">
        <w:rPr>
          <w:rFonts w:ascii="Palatino Linotype" w:hAnsi="Palatino Linotype"/>
          <w:b/>
        </w:rPr>
        <w:t>EL SUJETO OBLIGADO</w:t>
      </w:r>
      <w:r w:rsidRPr="00F03A80">
        <w:rPr>
          <w:rFonts w:ascii="Palatino Linotype" w:hAnsi="Palatino Linotype"/>
        </w:rPr>
        <w:t xml:space="preserve">, se procede a dictar la presente resolución con base en lo siguiente: </w:t>
      </w:r>
    </w:p>
    <w:p w14:paraId="48CEFEB5" w14:textId="77777777" w:rsidR="00457BB8" w:rsidRPr="00F03A80" w:rsidRDefault="00457BB8" w:rsidP="00F03A80">
      <w:pPr>
        <w:jc w:val="center"/>
        <w:rPr>
          <w:rFonts w:ascii="Palatino Linotype" w:hAnsi="Palatino Linotype"/>
        </w:rPr>
      </w:pPr>
    </w:p>
    <w:p w14:paraId="480E521A" w14:textId="1C45FB4A" w:rsidR="00457BB8" w:rsidRPr="00F03A80" w:rsidRDefault="003103D9" w:rsidP="00F03A80">
      <w:pPr>
        <w:jc w:val="center"/>
        <w:rPr>
          <w:rFonts w:ascii="Palatino Linotype" w:hAnsi="Palatino Linotype"/>
          <w:b/>
          <w:bCs/>
          <w:spacing w:val="40"/>
          <w:sz w:val="28"/>
        </w:rPr>
      </w:pPr>
      <w:r w:rsidRPr="00F03A80">
        <w:rPr>
          <w:rFonts w:ascii="Palatino Linotype" w:hAnsi="Palatino Linotype"/>
          <w:b/>
          <w:bCs/>
          <w:spacing w:val="40"/>
          <w:sz w:val="28"/>
        </w:rPr>
        <w:t>ANTECEDENTES</w:t>
      </w:r>
    </w:p>
    <w:p w14:paraId="68707BF2" w14:textId="77777777" w:rsidR="00457BB8" w:rsidRPr="00F03A80" w:rsidRDefault="00457BB8" w:rsidP="00F03A80">
      <w:pPr>
        <w:jc w:val="center"/>
        <w:rPr>
          <w:rFonts w:ascii="Palatino Linotype" w:hAnsi="Palatino Linotype"/>
          <w:b/>
          <w:bCs/>
          <w:spacing w:val="40"/>
        </w:rPr>
      </w:pPr>
    </w:p>
    <w:p w14:paraId="27A028CA" w14:textId="01E517AE" w:rsidR="0046481A" w:rsidRPr="00F03A80" w:rsidRDefault="00457BB8" w:rsidP="00F03A80">
      <w:pPr>
        <w:spacing w:line="360" w:lineRule="auto"/>
        <w:jc w:val="both"/>
        <w:rPr>
          <w:rFonts w:ascii="Palatino Linotype" w:hAnsi="Palatino Linotype"/>
          <w:b/>
          <w:sz w:val="26"/>
          <w:szCs w:val="26"/>
        </w:rPr>
      </w:pPr>
      <w:r w:rsidRPr="00F03A80">
        <w:rPr>
          <w:rFonts w:ascii="Palatino Linotype" w:hAnsi="Palatino Linotype"/>
          <w:b/>
          <w:sz w:val="26"/>
          <w:szCs w:val="26"/>
        </w:rPr>
        <w:t xml:space="preserve">I. </w:t>
      </w:r>
      <w:r w:rsidR="00B7287E" w:rsidRPr="00F03A80">
        <w:rPr>
          <w:rFonts w:ascii="Palatino Linotype" w:hAnsi="Palatino Linotype"/>
          <w:b/>
          <w:sz w:val="26"/>
          <w:szCs w:val="26"/>
        </w:rPr>
        <w:t>De la solicitud de i</w:t>
      </w:r>
      <w:r w:rsidR="00747069" w:rsidRPr="00F03A80">
        <w:rPr>
          <w:rFonts w:ascii="Palatino Linotype" w:hAnsi="Palatino Linotype"/>
          <w:b/>
          <w:sz w:val="26"/>
          <w:szCs w:val="26"/>
        </w:rPr>
        <w:t>nformación</w:t>
      </w:r>
      <w:r w:rsidR="00E547B6" w:rsidRPr="00F03A80">
        <w:rPr>
          <w:rFonts w:ascii="Palatino Linotype" w:hAnsi="Palatino Linotype"/>
          <w:b/>
          <w:sz w:val="26"/>
          <w:szCs w:val="26"/>
        </w:rPr>
        <w:t>.</w:t>
      </w:r>
    </w:p>
    <w:p w14:paraId="4EA39801" w14:textId="6F8025D8" w:rsidR="00F67B0E" w:rsidRPr="00F03A80" w:rsidRDefault="00290EA9" w:rsidP="00F03A80">
      <w:pPr>
        <w:spacing w:line="360" w:lineRule="auto"/>
        <w:jc w:val="both"/>
        <w:rPr>
          <w:rFonts w:ascii="Palatino Linotype" w:hAnsi="Palatino Linotype" w:cs="Arial"/>
          <w:b/>
          <w:bCs/>
          <w:lang w:val="es-ES"/>
        </w:rPr>
      </w:pPr>
      <w:r w:rsidRPr="00F03A80">
        <w:rPr>
          <w:rFonts w:ascii="Palatino Linotype" w:hAnsi="Palatino Linotype" w:cs="Arial"/>
        </w:rPr>
        <w:t>El</w:t>
      </w:r>
      <w:r w:rsidR="00D73171" w:rsidRPr="00F03A80">
        <w:rPr>
          <w:rFonts w:ascii="Palatino Linotype" w:hAnsi="Palatino Linotype" w:cs="Arial"/>
        </w:rPr>
        <w:t xml:space="preserve"> </w:t>
      </w:r>
      <w:r w:rsidR="007F76C4" w:rsidRPr="00F03A80">
        <w:rPr>
          <w:rFonts w:ascii="Palatino Linotype" w:hAnsi="Palatino Linotype" w:cs="Arial"/>
          <w:b/>
        </w:rPr>
        <w:t>dos</w:t>
      </w:r>
      <w:r w:rsidR="00D73171" w:rsidRPr="00F03A80">
        <w:rPr>
          <w:rFonts w:ascii="Palatino Linotype" w:hAnsi="Palatino Linotype" w:cs="Arial"/>
          <w:b/>
        </w:rPr>
        <w:t xml:space="preserve"> de </w:t>
      </w:r>
      <w:r w:rsidR="00653574" w:rsidRPr="00F03A80">
        <w:rPr>
          <w:rFonts w:ascii="Palatino Linotype" w:hAnsi="Palatino Linotype" w:cs="Arial"/>
          <w:b/>
        </w:rPr>
        <w:t>agosto</w:t>
      </w:r>
      <w:r w:rsidR="00D73171" w:rsidRPr="00F03A80">
        <w:rPr>
          <w:rFonts w:ascii="Palatino Linotype" w:hAnsi="Palatino Linotype" w:cs="Arial"/>
          <w:b/>
        </w:rPr>
        <w:t xml:space="preserve"> de dos mil veintidós</w:t>
      </w:r>
      <w:r w:rsidR="00D73171" w:rsidRPr="00F03A80">
        <w:rPr>
          <w:rFonts w:ascii="Palatino Linotype" w:hAnsi="Palatino Linotype" w:cs="Arial"/>
        </w:rPr>
        <w:t xml:space="preserve">, </w:t>
      </w:r>
      <w:r w:rsidR="00646DD9" w:rsidRPr="00F03A80">
        <w:rPr>
          <w:rFonts w:ascii="Palatino Linotype" w:hAnsi="Palatino Linotype" w:cs="Arial"/>
          <w:b/>
        </w:rPr>
        <w:t>EL</w:t>
      </w:r>
      <w:r w:rsidR="00D73171" w:rsidRPr="00F03A80">
        <w:rPr>
          <w:rFonts w:ascii="Palatino Linotype" w:hAnsi="Palatino Linotype" w:cs="Arial"/>
          <w:b/>
        </w:rPr>
        <w:t xml:space="preserve"> RECURRENTE</w:t>
      </w:r>
      <w:r w:rsidR="0098012A" w:rsidRPr="00F03A80">
        <w:rPr>
          <w:rFonts w:ascii="Palatino Linotype" w:hAnsi="Palatino Linotype" w:cs="Arial"/>
        </w:rPr>
        <w:t xml:space="preserve"> presentó </w:t>
      </w:r>
      <w:r w:rsidR="005A27C8" w:rsidRPr="00F03A80">
        <w:rPr>
          <w:rFonts w:ascii="Palatino Linotype" w:eastAsia="Palatino Linotype" w:hAnsi="Palatino Linotype" w:cs="Palatino Linotype"/>
        </w:rPr>
        <w:t xml:space="preserve">a </w:t>
      </w:r>
      <w:r w:rsidR="00B7287E" w:rsidRPr="00F03A80">
        <w:rPr>
          <w:rFonts w:ascii="Palatino Linotype" w:eastAsia="Palatino Linotype" w:hAnsi="Palatino Linotype" w:cs="Palatino Linotype"/>
        </w:rPr>
        <w:t>través</w:t>
      </w:r>
      <w:r w:rsidR="005A27C8" w:rsidRPr="00F03A80">
        <w:rPr>
          <w:rFonts w:ascii="Palatino Linotype" w:eastAsia="Palatino Linotype" w:hAnsi="Palatino Linotype" w:cs="Palatino Linotype"/>
        </w:rPr>
        <w:t xml:space="preserve"> </w:t>
      </w:r>
      <w:r w:rsidR="002065F6" w:rsidRPr="00F03A80">
        <w:rPr>
          <w:rFonts w:ascii="Palatino Linotype" w:eastAsia="Palatino Linotype" w:hAnsi="Palatino Linotype" w:cs="Palatino Linotype"/>
        </w:rPr>
        <w:t xml:space="preserve">del </w:t>
      </w:r>
      <w:r w:rsidR="0098012A" w:rsidRPr="00F03A80">
        <w:rPr>
          <w:rFonts w:ascii="Palatino Linotype" w:eastAsia="Palatino Linotype" w:hAnsi="Palatino Linotype" w:cs="Palatino Linotype"/>
        </w:rPr>
        <w:t>Sistema de Acceso a la Información Mexiquense</w:t>
      </w:r>
      <w:r w:rsidR="00D73171" w:rsidRPr="00F03A80">
        <w:rPr>
          <w:rFonts w:ascii="Palatino Linotype" w:hAnsi="Palatino Linotype" w:cs="Arial"/>
        </w:rPr>
        <w:t xml:space="preserve">, en lo subsecuente </w:t>
      </w:r>
      <w:r w:rsidR="00D73171" w:rsidRPr="00F03A80">
        <w:rPr>
          <w:rFonts w:ascii="Palatino Linotype" w:hAnsi="Palatino Linotype" w:cs="Arial"/>
          <w:b/>
        </w:rPr>
        <w:t>EL SAIMEX</w:t>
      </w:r>
      <w:r w:rsidR="00D73171" w:rsidRPr="00F03A80">
        <w:rPr>
          <w:rFonts w:ascii="Palatino Linotype" w:hAnsi="Palatino Linotype" w:cs="Arial"/>
        </w:rPr>
        <w:t xml:space="preserve"> ante </w:t>
      </w:r>
      <w:r w:rsidR="00D73171" w:rsidRPr="00F03A80">
        <w:rPr>
          <w:rFonts w:ascii="Palatino Linotype" w:hAnsi="Palatino Linotype" w:cs="Arial"/>
          <w:b/>
        </w:rPr>
        <w:t>EL SUJETO OBLIGADO</w:t>
      </w:r>
      <w:r w:rsidR="00D73171" w:rsidRPr="00F03A80">
        <w:rPr>
          <w:rFonts w:ascii="Palatino Linotype" w:hAnsi="Palatino Linotype" w:cs="Arial"/>
        </w:rPr>
        <w:t>, la solicitud de acceso a la Información Pública, a la que se le</w:t>
      </w:r>
      <w:r w:rsidR="00181639" w:rsidRPr="00F03A80">
        <w:rPr>
          <w:rFonts w:ascii="Palatino Linotype" w:hAnsi="Palatino Linotype" w:cs="Arial"/>
        </w:rPr>
        <w:t xml:space="preserve"> asignó el número de expediente</w:t>
      </w:r>
      <w:r w:rsidR="00181639" w:rsidRPr="00F03A80">
        <w:rPr>
          <w:rFonts w:ascii="Palatino Linotype" w:hAnsi="Palatino Linotype" w:cs="Arial"/>
          <w:b/>
        </w:rPr>
        <w:t xml:space="preserve"> </w:t>
      </w:r>
      <w:r w:rsidR="007F76C4" w:rsidRPr="00F03A80">
        <w:rPr>
          <w:rFonts w:ascii="Palatino Linotype" w:hAnsi="Palatino Linotype" w:cs="Arial"/>
          <w:b/>
        </w:rPr>
        <w:t>00083/JOQUICIN/IP/2022</w:t>
      </w:r>
      <w:r w:rsidR="00D73171" w:rsidRPr="00F03A80">
        <w:rPr>
          <w:rFonts w:ascii="Palatino Linotype" w:hAnsi="Palatino Linotype" w:cs="Arial"/>
        </w:rPr>
        <w:t>, mediante la cual solicitó:</w:t>
      </w:r>
    </w:p>
    <w:p w14:paraId="389904F8" w14:textId="77777777" w:rsidR="00D73171" w:rsidRPr="00F03A80" w:rsidRDefault="00D73171" w:rsidP="00F03A80">
      <w:pPr>
        <w:spacing w:line="360" w:lineRule="auto"/>
        <w:jc w:val="both"/>
        <w:rPr>
          <w:rFonts w:ascii="Palatino Linotype" w:hAnsi="Palatino Linotype" w:cs="Arial"/>
          <w:b/>
          <w:bCs/>
          <w:lang w:val="es-ES"/>
        </w:rPr>
      </w:pPr>
    </w:p>
    <w:p w14:paraId="6B6F2094" w14:textId="39D50329" w:rsidR="007172B4" w:rsidRPr="00F03A80" w:rsidRDefault="00457BB8" w:rsidP="00F03A80">
      <w:pPr>
        <w:tabs>
          <w:tab w:val="left" w:pos="851"/>
        </w:tabs>
        <w:ind w:left="851" w:right="901"/>
        <w:jc w:val="both"/>
        <w:rPr>
          <w:rFonts w:ascii="Palatino Linotype" w:hAnsi="Palatino Linotype" w:cs="Arial"/>
          <w:i/>
          <w:sz w:val="22"/>
          <w:szCs w:val="22"/>
        </w:rPr>
      </w:pPr>
      <w:r w:rsidRPr="00F03A80">
        <w:rPr>
          <w:rFonts w:ascii="Palatino Linotype" w:hAnsi="Palatino Linotype" w:cs="Arial"/>
          <w:i/>
          <w:sz w:val="22"/>
          <w:szCs w:val="22"/>
        </w:rPr>
        <w:t>“</w:t>
      </w:r>
      <w:r w:rsidR="007F76C4" w:rsidRPr="00F03A80">
        <w:rPr>
          <w:rFonts w:ascii="Palatino Linotype" w:hAnsi="Palatino Linotype" w:cs="Arial"/>
          <w:i/>
          <w:sz w:val="22"/>
          <w:szCs w:val="22"/>
        </w:rPr>
        <w:t xml:space="preserve">proceso de contratación del C. Horacio </w:t>
      </w:r>
      <w:proofErr w:type="spellStart"/>
      <w:r w:rsidR="007F76C4" w:rsidRPr="00F03A80">
        <w:rPr>
          <w:rFonts w:ascii="Palatino Linotype" w:hAnsi="Palatino Linotype" w:cs="Arial"/>
          <w:i/>
          <w:sz w:val="22"/>
          <w:szCs w:val="22"/>
        </w:rPr>
        <w:t>Lopez</w:t>
      </w:r>
      <w:proofErr w:type="spellEnd"/>
      <w:r w:rsidR="007F76C4" w:rsidRPr="00F03A80">
        <w:rPr>
          <w:rFonts w:ascii="Palatino Linotype" w:hAnsi="Palatino Linotype" w:cs="Arial"/>
          <w:i/>
          <w:sz w:val="22"/>
          <w:szCs w:val="22"/>
        </w:rPr>
        <w:t xml:space="preserve"> Franco, Contralor Municipal y el proceso de contratación del C. Bladimir </w:t>
      </w:r>
      <w:proofErr w:type="spellStart"/>
      <w:r w:rsidR="007F76C4" w:rsidRPr="00F03A80">
        <w:rPr>
          <w:rFonts w:ascii="Palatino Linotype" w:hAnsi="Palatino Linotype" w:cs="Arial"/>
          <w:i/>
          <w:sz w:val="22"/>
          <w:szCs w:val="22"/>
        </w:rPr>
        <w:t>Lopez</w:t>
      </w:r>
      <w:proofErr w:type="spellEnd"/>
      <w:r w:rsidR="007F76C4" w:rsidRPr="00F03A80">
        <w:rPr>
          <w:rFonts w:ascii="Palatino Linotype" w:hAnsi="Palatino Linotype" w:cs="Arial"/>
          <w:i/>
          <w:sz w:val="22"/>
          <w:szCs w:val="22"/>
        </w:rPr>
        <w:t xml:space="preserve"> Franco hermano del contralor. Acciones por parte de Recursos humanos y Sindicatura ante el caso de nepotismo por la contratación de las dos personas recibos de </w:t>
      </w:r>
      <w:proofErr w:type="spellStart"/>
      <w:r w:rsidR="007F76C4" w:rsidRPr="00F03A80">
        <w:rPr>
          <w:rFonts w:ascii="Palatino Linotype" w:hAnsi="Palatino Linotype" w:cs="Arial"/>
          <w:i/>
          <w:sz w:val="22"/>
          <w:szCs w:val="22"/>
        </w:rPr>
        <w:t>nomina</w:t>
      </w:r>
      <w:proofErr w:type="spellEnd"/>
      <w:r w:rsidR="007F76C4" w:rsidRPr="00F03A80">
        <w:rPr>
          <w:rFonts w:ascii="Palatino Linotype" w:hAnsi="Palatino Linotype" w:cs="Arial"/>
          <w:i/>
          <w:sz w:val="22"/>
          <w:szCs w:val="22"/>
        </w:rPr>
        <w:t xml:space="preserve"> del contralor y del C. Bladimir </w:t>
      </w:r>
      <w:proofErr w:type="spellStart"/>
      <w:r w:rsidR="007F76C4" w:rsidRPr="00F03A80">
        <w:rPr>
          <w:rFonts w:ascii="Palatino Linotype" w:hAnsi="Palatino Linotype" w:cs="Arial"/>
          <w:i/>
          <w:sz w:val="22"/>
          <w:szCs w:val="22"/>
        </w:rPr>
        <w:t>lopez</w:t>
      </w:r>
      <w:proofErr w:type="spellEnd"/>
      <w:r w:rsidR="00C9398D" w:rsidRPr="00F03A80">
        <w:rPr>
          <w:rFonts w:ascii="Palatino Linotype" w:hAnsi="Palatino Linotype" w:cs="Arial"/>
          <w:i/>
          <w:sz w:val="22"/>
          <w:szCs w:val="22"/>
        </w:rPr>
        <w:t>”</w:t>
      </w:r>
    </w:p>
    <w:p w14:paraId="34B82C0C" w14:textId="77777777" w:rsidR="00B7287E" w:rsidRPr="00F03A80" w:rsidRDefault="00B7287E" w:rsidP="00F03A80">
      <w:pPr>
        <w:tabs>
          <w:tab w:val="left" w:pos="851"/>
        </w:tabs>
        <w:spacing w:line="360" w:lineRule="auto"/>
        <w:ind w:left="851" w:right="901"/>
        <w:jc w:val="both"/>
        <w:rPr>
          <w:rFonts w:ascii="Palatino Linotype" w:hAnsi="Palatino Linotype" w:cs="Arial"/>
          <w:i/>
          <w:sz w:val="22"/>
          <w:szCs w:val="22"/>
        </w:rPr>
      </w:pPr>
    </w:p>
    <w:p w14:paraId="45546C2E" w14:textId="77777777" w:rsidR="00B7287E" w:rsidRPr="00F03A80" w:rsidRDefault="00B7287E" w:rsidP="00F03A80">
      <w:pPr>
        <w:widowControl w:val="0"/>
        <w:autoSpaceDE w:val="0"/>
        <w:autoSpaceDN w:val="0"/>
        <w:adjustRightInd w:val="0"/>
        <w:spacing w:after="100" w:afterAutospacing="1" w:line="360" w:lineRule="auto"/>
        <w:jc w:val="both"/>
        <w:rPr>
          <w:rFonts w:ascii="Palatino Linotype" w:eastAsia="Calibri" w:hAnsi="Palatino Linotype" w:cs="Arial"/>
          <w:b/>
          <w:bCs/>
          <w:lang w:val="es-ES" w:eastAsia="en-US"/>
        </w:rPr>
      </w:pPr>
      <w:r w:rsidRPr="00F03A80">
        <w:rPr>
          <w:rFonts w:ascii="Palatino Linotype" w:eastAsia="Calibri" w:hAnsi="Palatino Linotype" w:cs="Arial"/>
          <w:b/>
          <w:bCs/>
          <w:lang w:val="es-ES" w:eastAsia="en-US"/>
        </w:rPr>
        <w:t xml:space="preserve">MODALIDAD DE ENTREGA: </w:t>
      </w:r>
      <w:r w:rsidRPr="00F03A80">
        <w:rPr>
          <w:rFonts w:ascii="Palatino Linotype" w:eastAsia="Calibri" w:hAnsi="Palatino Linotype" w:cs="Arial"/>
          <w:lang w:val="es-ES" w:eastAsia="en-US"/>
        </w:rPr>
        <w:t>Vía</w:t>
      </w:r>
      <w:r w:rsidRPr="00F03A80">
        <w:rPr>
          <w:rFonts w:ascii="Palatino Linotype" w:eastAsia="Calibri" w:hAnsi="Palatino Linotype" w:cs="Arial"/>
          <w:b/>
          <w:bCs/>
          <w:lang w:val="es-ES" w:eastAsia="en-US"/>
        </w:rPr>
        <w:t xml:space="preserve"> </w:t>
      </w:r>
      <w:r w:rsidRPr="00F03A80">
        <w:rPr>
          <w:rFonts w:ascii="Palatino Linotype" w:eastAsia="Calibri" w:hAnsi="Palatino Linotype" w:cs="Arial"/>
          <w:lang w:eastAsia="en-US"/>
        </w:rPr>
        <w:t>Sistema de Acceso a la Información Mexiquense</w:t>
      </w:r>
      <w:r w:rsidRPr="00F03A80">
        <w:rPr>
          <w:rFonts w:ascii="Palatino Linotype" w:eastAsia="Calibri" w:hAnsi="Palatino Linotype" w:cs="Arial"/>
          <w:b/>
          <w:bCs/>
          <w:lang w:eastAsia="en-US"/>
        </w:rPr>
        <w:t xml:space="preserve"> (SAIMEX)</w:t>
      </w:r>
      <w:r w:rsidRPr="00F03A80">
        <w:rPr>
          <w:rFonts w:ascii="Palatino Linotype" w:eastAsia="Calibri" w:hAnsi="Palatino Linotype" w:cs="Arial"/>
          <w:b/>
          <w:bCs/>
          <w:lang w:val="es-ES" w:eastAsia="en-US"/>
        </w:rPr>
        <w:t>.</w:t>
      </w:r>
    </w:p>
    <w:p w14:paraId="69641A7F" w14:textId="03586C91" w:rsidR="003A7460" w:rsidRPr="00F03A80" w:rsidRDefault="00411A00" w:rsidP="00F03A80">
      <w:pPr>
        <w:spacing w:line="360" w:lineRule="auto"/>
        <w:jc w:val="both"/>
        <w:rPr>
          <w:rFonts w:ascii="Palatino Linotype" w:hAnsi="Palatino Linotype" w:cs="Arial"/>
          <w:b/>
          <w:sz w:val="26"/>
          <w:szCs w:val="26"/>
        </w:rPr>
      </w:pPr>
      <w:r w:rsidRPr="00F03A80">
        <w:rPr>
          <w:rFonts w:ascii="Palatino Linotype" w:hAnsi="Palatino Linotype"/>
          <w:b/>
          <w:sz w:val="26"/>
          <w:szCs w:val="26"/>
        </w:rPr>
        <w:lastRenderedPageBreak/>
        <w:t>I</w:t>
      </w:r>
      <w:r w:rsidR="003A7460" w:rsidRPr="00F03A80">
        <w:rPr>
          <w:rFonts w:ascii="Palatino Linotype" w:hAnsi="Palatino Linotype"/>
          <w:b/>
          <w:sz w:val="26"/>
          <w:szCs w:val="26"/>
        </w:rPr>
        <w:t xml:space="preserve">I. </w:t>
      </w:r>
      <w:r w:rsidR="003A7460" w:rsidRPr="00F03A80">
        <w:rPr>
          <w:rFonts w:ascii="Palatino Linotype" w:hAnsi="Palatino Linotype" w:cs="Arial"/>
          <w:b/>
          <w:sz w:val="26"/>
          <w:szCs w:val="26"/>
        </w:rPr>
        <w:t>Respuesta del Sujeto Obligado.</w:t>
      </w:r>
    </w:p>
    <w:p w14:paraId="405961B0" w14:textId="3E94DB42" w:rsidR="003A7460" w:rsidRPr="00F03A80" w:rsidRDefault="003A7460" w:rsidP="00F03A80">
      <w:pPr>
        <w:spacing w:line="360" w:lineRule="auto"/>
        <w:jc w:val="both"/>
        <w:rPr>
          <w:rFonts w:ascii="Palatino Linotype" w:hAnsi="Palatino Linotype" w:cs="Arial"/>
        </w:rPr>
      </w:pPr>
      <w:r w:rsidRPr="00F03A80">
        <w:rPr>
          <w:rFonts w:ascii="Palatino Linotype" w:hAnsi="Palatino Linotype"/>
        </w:rPr>
        <w:t xml:space="preserve">De las constancias que obran en el </w:t>
      </w:r>
      <w:r w:rsidRPr="00F03A80">
        <w:rPr>
          <w:rFonts w:ascii="Palatino Linotype" w:hAnsi="Palatino Linotype"/>
          <w:b/>
        </w:rPr>
        <w:t>SAIMEX,</w:t>
      </w:r>
      <w:r w:rsidRPr="00F03A80">
        <w:rPr>
          <w:rFonts w:ascii="Palatino Linotype" w:hAnsi="Palatino Linotype"/>
        </w:rPr>
        <w:t xml:space="preserve"> se advierte que en fecha </w:t>
      </w:r>
      <w:r w:rsidR="007F76C4" w:rsidRPr="00F03A80">
        <w:rPr>
          <w:rFonts w:ascii="Palatino Linotype" w:hAnsi="Palatino Linotype"/>
          <w:b/>
        </w:rPr>
        <w:t>veinte</w:t>
      </w:r>
      <w:r w:rsidRPr="00F03A80">
        <w:rPr>
          <w:rFonts w:ascii="Palatino Linotype" w:hAnsi="Palatino Linotype"/>
          <w:b/>
        </w:rPr>
        <w:t xml:space="preserve"> de </w:t>
      </w:r>
      <w:r w:rsidR="007F76C4" w:rsidRPr="00F03A80">
        <w:rPr>
          <w:rFonts w:ascii="Palatino Linotype" w:hAnsi="Palatino Linotype"/>
          <w:b/>
        </w:rPr>
        <w:t>agosto</w:t>
      </w:r>
      <w:r w:rsidR="00B7287E" w:rsidRPr="00F03A80">
        <w:rPr>
          <w:rFonts w:ascii="Palatino Linotype" w:hAnsi="Palatino Linotype"/>
          <w:b/>
        </w:rPr>
        <w:t xml:space="preserve"> de dos mil veintidós</w:t>
      </w:r>
      <w:r w:rsidRPr="00F03A80">
        <w:rPr>
          <w:rFonts w:ascii="Palatino Linotype" w:hAnsi="Palatino Linotype"/>
        </w:rPr>
        <w:t xml:space="preserve">, </w:t>
      </w:r>
      <w:r w:rsidRPr="00F03A80">
        <w:rPr>
          <w:rFonts w:ascii="Palatino Linotype" w:hAnsi="Palatino Linotype" w:cs="Arial"/>
          <w:b/>
        </w:rPr>
        <w:t>EL SUJETO OBLIGADO</w:t>
      </w:r>
      <w:r w:rsidRPr="00F03A80">
        <w:rPr>
          <w:rFonts w:ascii="Palatino Linotype" w:hAnsi="Palatino Linotype" w:cs="Arial"/>
        </w:rPr>
        <w:t xml:space="preserve"> entregó la respuesta a la solicitud de Información Pública del particular en los siguientes términos:</w:t>
      </w:r>
    </w:p>
    <w:p w14:paraId="5E1FA7E5" w14:textId="77777777" w:rsidR="003A7460" w:rsidRPr="00F03A80" w:rsidRDefault="003A7460" w:rsidP="00F03A80">
      <w:pPr>
        <w:ind w:left="851" w:right="899"/>
        <w:jc w:val="both"/>
        <w:rPr>
          <w:rFonts w:ascii="Palatino Linotype" w:hAnsi="Palatino Linotype" w:cs="Arial"/>
        </w:rPr>
      </w:pPr>
    </w:p>
    <w:p w14:paraId="4833F986" w14:textId="77777777" w:rsidR="007F76C4" w:rsidRPr="00F03A80" w:rsidRDefault="003A7460" w:rsidP="00F03A80">
      <w:pPr>
        <w:ind w:left="851" w:right="899"/>
        <w:jc w:val="both"/>
        <w:rPr>
          <w:rFonts w:ascii="Palatino Linotype" w:hAnsi="Palatino Linotype" w:cs="Arial"/>
          <w:i/>
          <w:sz w:val="22"/>
        </w:rPr>
      </w:pPr>
      <w:r w:rsidRPr="00F03A80">
        <w:rPr>
          <w:rFonts w:ascii="Palatino Linotype" w:hAnsi="Palatino Linotype" w:cs="Arial"/>
        </w:rPr>
        <w:t>“</w:t>
      </w:r>
      <w:proofErr w:type="spellStart"/>
      <w:r w:rsidR="007F76C4" w:rsidRPr="00F03A80">
        <w:rPr>
          <w:rFonts w:ascii="Palatino Linotype" w:hAnsi="Palatino Linotype" w:cs="Arial"/>
          <w:i/>
          <w:sz w:val="22"/>
        </w:rPr>
        <w:t>Joquicingo</w:t>
      </w:r>
      <w:proofErr w:type="spellEnd"/>
      <w:r w:rsidR="007F76C4" w:rsidRPr="00F03A80">
        <w:rPr>
          <w:rFonts w:ascii="Palatino Linotype" w:hAnsi="Palatino Linotype" w:cs="Arial"/>
          <w:i/>
          <w:sz w:val="22"/>
        </w:rPr>
        <w:t>, México a 20 de Agosto de 2022</w:t>
      </w:r>
    </w:p>
    <w:p w14:paraId="0CF85CB4" w14:textId="77777777" w:rsidR="007F76C4" w:rsidRPr="00F03A80" w:rsidRDefault="007F76C4" w:rsidP="00F03A80">
      <w:pPr>
        <w:ind w:left="851" w:right="899"/>
        <w:jc w:val="both"/>
        <w:rPr>
          <w:rFonts w:ascii="Palatino Linotype" w:hAnsi="Palatino Linotype" w:cs="Arial"/>
          <w:i/>
          <w:sz w:val="22"/>
        </w:rPr>
      </w:pPr>
      <w:r w:rsidRPr="00F03A80">
        <w:rPr>
          <w:rFonts w:ascii="Palatino Linotype" w:hAnsi="Palatino Linotype" w:cs="Arial"/>
          <w:i/>
          <w:sz w:val="22"/>
        </w:rPr>
        <w:t>Nombre del solicitante: C. Solicitante</w:t>
      </w:r>
    </w:p>
    <w:p w14:paraId="2F0922C2" w14:textId="77777777" w:rsidR="007F76C4" w:rsidRPr="00F03A80" w:rsidRDefault="007F76C4" w:rsidP="00F03A80">
      <w:pPr>
        <w:ind w:left="851" w:right="899"/>
        <w:jc w:val="both"/>
        <w:rPr>
          <w:rFonts w:ascii="Palatino Linotype" w:hAnsi="Palatino Linotype" w:cs="Arial"/>
          <w:i/>
          <w:sz w:val="22"/>
        </w:rPr>
      </w:pPr>
      <w:r w:rsidRPr="00F03A80">
        <w:rPr>
          <w:rFonts w:ascii="Palatino Linotype" w:hAnsi="Palatino Linotype" w:cs="Arial"/>
          <w:i/>
          <w:sz w:val="22"/>
        </w:rPr>
        <w:t>Folio de la solicitud: 00083/JOQUICIN/IP/2022</w:t>
      </w:r>
    </w:p>
    <w:p w14:paraId="0C873D41" w14:textId="77777777" w:rsidR="007F76C4" w:rsidRPr="00F03A80" w:rsidRDefault="007F76C4" w:rsidP="00F03A80">
      <w:pPr>
        <w:ind w:left="851" w:right="899"/>
        <w:jc w:val="both"/>
        <w:rPr>
          <w:rFonts w:ascii="Palatino Linotype" w:hAnsi="Palatino Linotype" w:cs="Arial"/>
          <w:i/>
          <w:sz w:val="22"/>
        </w:rPr>
      </w:pPr>
      <w:r w:rsidRPr="00F03A80">
        <w:rPr>
          <w:rFonts w:ascii="Palatino Linotype" w:hAnsi="Palatino Linotype" w:cs="Arial"/>
          <w:i/>
          <w:sz w:val="22"/>
        </w:rPr>
        <w:t xml:space="preserve">En atención a la solicitud de información pública presentada atrevas del Sistema de Acceso a la Información Mexiquense denominado SAIMEX, con fundamento en el artículo 164 de la Ley de Transparencia y acceso público del estado de México y Municipios a fin de proveer lo necesario para garantizar a toda persona el derecho de acceso a la información pública se anexa documento. Sin otro particular de momento, quedo a sus </w:t>
      </w:r>
      <w:proofErr w:type="spellStart"/>
      <w:proofErr w:type="gramStart"/>
      <w:r w:rsidRPr="00F03A80">
        <w:rPr>
          <w:rFonts w:ascii="Palatino Linotype" w:hAnsi="Palatino Linotype" w:cs="Arial"/>
          <w:i/>
          <w:sz w:val="22"/>
        </w:rPr>
        <w:t>ordenes</w:t>
      </w:r>
      <w:proofErr w:type="spellEnd"/>
      <w:proofErr w:type="gramEnd"/>
      <w:r w:rsidRPr="00F03A80">
        <w:rPr>
          <w:rFonts w:ascii="Palatino Linotype" w:hAnsi="Palatino Linotype" w:cs="Arial"/>
          <w:i/>
          <w:sz w:val="22"/>
        </w:rPr>
        <w:t xml:space="preserve"> para cualquier aclaración.</w:t>
      </w:r>
    </w:p>
    <w:p w14:paraId="3B4592BF" w14:textId="77777777" w:rsidR="007F76C4" w:rsidRPr="00F03A80" w:rsidRDefault="007F76C4" w:rsidP="00F03A80">
      <w:pPr>
        <w:ind w:left="851" w:right="899"/>
        <w:jc w:val="both"/>
        <w:rPr>
          <w:rFonts w:ascii="Palatino Linotype" w:hAnsi="Palatino Linotype" w:cs="Arial"/>
          <w:i/>
          <w:sz w:val="22"/>
        </w:rPr>
      </w:pPr>
      <w:r w:rsidRPr="00F03A80">
        <w:rPr>
          <w:rFonts w:ascii="Palatino Linotype" w:hAnsi="Palatino Linotype" w:cs="Arial"/>
          <w:i/>
          <w:sz w:val="22"/>
        </w:rPr>
        <w:t>ATENTAMENTE</w:t>
      </w:r>
    </w:p>
    <w:p w14:paraId="73CF78D0" w14:textId="771B82B3" w:rsidR="003A7460" w:rsidRPr="00F03A80" w:rsidRDefault="007F76C4" w:rsidP="00F03A80">
      <w:pPr>
        <w:ind w:left="851" w:right="899"/>
        <w:jc w:val="both"/>
        <w:rPr>
          <w:rFonts w:ascii="Palatino Linotype" w:hAnsi="Palatino Linotype" w:cs="Arial"/>
          <w:i/>
          <w:sz w:val="22"/>
        </w:rPr>
      </w:pPr>
      <w:r w:rsidRPr="00F03A80">
        <w:rPr>
          <w:rFonts w:ascii="Palatino Linotype" w:hAnsi="Palatino Linotype" w:cs="Arial"/>
          <w:i/>
          <w:sz w:val="22"/>
        </w:rPr>
        <w:t>LIC. JORDY RICO O</w:t>
      </w:r>
      <w:r w:rsidR="003A7460" w:rsidRPr="00F03A80">
        <w:rPr>
          <w:rFonts w:ascii="Palatino Linotype" w:hAnsi="Palatino Linotype" w:cs="Arial"/>
          <w:i/>
          <w:sz w:val="22"/>
        </w:rPr>
        <w:t>”</w:t>
      </w:r>
    </w:p>
    <w:p w14:paraId="0691E373" w14:textId="77777777" w:rsidR="003A7460" w:rsidRPr="00F03A80" w:rsidRDefault="003A7460" w:rsidP="00F03A80">
      <w:pPr>
        <w:ind w:left="851" w:right="899"/>
        <w:jc w:val="both"/>
        <w:rPr>
          <w:rFonts w:ascii="Palatino Linotype" w:hAnsi="Palatino Linotype" w:cs="Arial"/>
          <w:i/>
          <w:sz w:val="22"/>
        </w:rPr>
      </w:pPr>
    </w:p>
    <w:p w14:paraId="460D2185" w14:textId="0BA5B240" w:rsidR="003C242B" w:rsidRPr="00F03A80" w:rsidRDefault="003C242B" w:rsidP="00F03A80">
      <w:pPr>
        <w:spacing w:line="360" w:lineRule="auto"/>
        <w:jc w:val="both"/>
        <w:rPr>
          <w:rFonts w:ascii="Palatino Linotype" w:hAnsi="Palatino Linotype" w:cs="Arial"/>
        </w:rPr>
      </w:pPr>
      <w:r w:rsidRPr="00F03A80">
        <w:rPr>
          <w:rFonts w:ascii="Palatino Linotype" w:hAnsi="Palatino Linotype" w:cs="Arial"/>
        </w:rPr>
        <w:t xml:space="preserve">Por otra parte se agregaron a la respuesta </w:t>
      </w:r>
      <w:r w:rsidR="007F76C4" w:rsidRPr="00F03A80">
        <w:rPr>
          <w:rFonts w:ascii="Palatino Linotype" w:hAnsi="Palatino Linotype" w:cs="Arial"/>
        </w:rPr>
        <w:t>el</w:t>
      </w:r>
      <w:r w:rsidRPr="00F03A80">
        <w:rPr>
          <w:rFonts w:ascii="Palatino Linotype" w:hAnsi="Palatino Linotype" w:cs="Arial"/>
        </w:rPr>
        <w:t xml:space="preserve"> </w:t>
      </w:r>
      <w:r w:rsidR="00FC0C87" w:rsidRPr="00F03A80">
        <w:rPr>
          <w:rFonts w:ascii="Palatino Linotype" w:hAnsi="Palatino Linotype" w:cs="Arial"/>
        </w:rPr>
        <w:t>archivo</w:t>
      </w:r>
      <w:r w:rsidR="007F76C4" w:rsidRPr="00F03A80">
        <w:rPr>
          <w:rFonts w:ascii="Palatino Linotype" w:hAnsi="Palatino Linotype" w:cs="Arial"/>
        </w:rPr>
        <w:t xml:space="preserve"> </w:t>
      </w:r>
      <w:r w:rsidR="00FC0C87" w:rsidRPr="00F03A80">
        <w:rPr>
          <w:rFonts w:ascii="Palatino Linotype" w:hAnsi="Palatino Linotype" w:cs="Arial"/>
        </w:rPr>
        <w:t>digital</w:t>
      </w:r>
      <w:r w:rsidR="007F76C4" w:rsidRPr="00F03A80">
        <w:rPr>
          <w:rFonts w:ascii="Palatino Linotype" w:hAnsi="Palatino Linotype" w:cs="Arial"/>
        </w:rPr>
        <w:t xml:space="preserve"> que a continuación se describe</w:t>
      </w:r>
      <w:r w:rsidRPr="00F03A80">
        <w:rPr>
          <w:rFonts w:ascii="Palatino Linotype" w:hAnsi="Palatino Linotype" w:cs="Arial"/>
        </w:rPr>
        <w:t>:</w:t>
      </w:r>
    </w:p>
    <w:p w14:paraId="23772B4B" w14:textId="77777777" w:rsidR="003C242B" w:rsidRPr="00F03A80" w:rsidRDefault="003C242B" w:rsidP="00F03A80">
      <w:pPr>
        <w:spacing w:line="360" w:lineRule="auto"/>
        <w:jc w:val="both"/>
        <w:rPr>
          <w:rFonts w:ascii="Palatino Linotype" w:hAnsi="Palatino Linotype" w:cs="Arial"/>
        </w:rPr>
      </w:pPr>
    </w:p>
    <w:p w14:paraId="74A9D471" w14:textId="6B6D15ED" w:rsidR="00FC0C87" w:rsidRPr="00F03A80" w:rsidRDefault="003C242B" w:rsidP="00F03A80">
      <w:pPr>
        <w:pStyle w:val="Prrafodelista"/>
        <w:numPr>
          <w:ilvl w:val="0"/>
          <w:numId w:val="14"/>
        </w:numPr>
        <w:spacing w:line="360" w:lineRule="auto"/>
        <w:jc w:val="both"/>
        <w:rPr>
          <w:rFonts w:ascii="Palatino Linotype" w:hAnsi="Palatino Linotype" w:cs="Arial"/>
          <w:i/>
        </w:rPr>
      </w:pPr>
      <w:r w:rsidRPr="00F03A80">
        <w:rPr>
          <w:rFonts w:ascii="Palatino Linotype" w:hAnsi="Palatino Linotype" w:cs="Arial"/>
          <w:i/>
        </w:rPr>
        <w:t>“</w:t>
      </w:r>
      <w:r w:rsidR="007F76C4" w:rsidRPr="00F03A80">
        <w:rPr>
          <w:rFonts w:ascii="Palatino Linotype" w:hAnsi="Palatino Linotype" w:cs="Arial"/>
          <w:i/>
        </w:rPr>
        <w:t>00083JOQUICINIP2022 respuesta SAIMEX RH.pdf</w:t>
      </w:r>
      <w:r w:rsidRPr="00F03A80">
        <w:rPr>
          <w:rFonts w:ascii="Palatino Linotype" w:hAnsi="Palatino Linotype" w:cs="Arial"/>
          <w:i/>
        </w:rPr>
        <w:t xml:space="preserve">”: </w:t>
      </w:r>
      <w:r w:rsidRPr="00F03A80">
        <w:rPr>
          <w:rFonts w:ascii="Palatino Linotype" w:hAnsi="Palatino Linotype" w:cs="Arial"/>
        </w:rPr>
        <w:t xml:space="preserve">documento constante de </w:t>
      </w:r>
      <w:r w:rsidR="007F76C4" w:rsidRPr="00F03A80">
        <w:rPr>
          <w:rFonts w:ascii="Palatino Linotype" w:hAnsi="Palatino Linotype" w:cs="Arial"/>
        </w:rPr>
        <w:t>una</w:t>
      </w:r>
      <w:r w:rsidRPr="00F03A80">
        <w:rPr>
          <w:rFonts w:ascii="Palatino Linotype" w:hAnsi="Palatino Linotype" w:cs="Arial"/>
        </w:rPr>
        <w:t xml:space="preserve"> foja útil, </w:t>
      </w:r>
      <w:r w:rsidR="00AC7BCE" w:rsidRPr="00F03A80">
        <w:rPr>
          <w:rFonts w:ascii="Palatino Linotype" w:hAnsi="Palatino Linotype" w:cs="Arial"/>
        </w:rPr>
        <w:t xml:space="preserve">de cuyo contenido se advierte el oficio con número de registro </w:t>
      </w:r>
      <w:r w:rsidR="00FB747D" w:rsidRPr="00F03A80">
        <w:rPr>
          <w:rFonts w:ascii="Palatino Linotype" w:hAnsi="Palatino Linotype" w:cs="Arial"/>
        </w:rPr>
        <w:t>PMJ/DRH/08/137/2022, suscrito por la Directora de Recursos Humanos, por medio del cual hace referencia al artículo 52 de la Ley de Responsabilidades Admin</w:t>
      </w:r>
      <w:r w:rsidR="00ED5D1B" w:rsidRPr="00F03A80">
        <w:rPr>
          <w:rFonts w:ascii="Palatino Linotype" w:hAnsi="Palatino Linotype" w:cs="Arial"/>
        </w:rPr>
        <w:t xml:space="preserve">istrativas del Estado de México, asimismo manifiesta que el supuesto de nepotismo no encuadra dentro de alguno de los supuestos citados, además, manifestó que por lo que hace a los recibos de nómina, el particular deberá presentarse al área correspondiente del ayuntamiento para que se le pueda proporcionar la información solicitada. </w:t>
      </w:r>
    </w:p>
    <w:p w14:paraId="5AF077F6" w14:textId="395D44D4" w:rsidR="007D38BB" w:rsidRPr="00F03A80" w:rsidRDefault="00C42FD8" w:rsidP="00F03A80">
      <w:pPr>
        <w:pStyle w:val="Prrafodelista"/>
        <w:tabs>
          <w:tab w:val="left" w:pos="709"/>
        </w:tabs>
        <w:spacing w:line="360" w:lineRule="auto"/>
        <w:ind w:left="0"/>
        <w:jc w:val="both"/>
        <w:rPr>
          <w:rFonts w:ascii="Palatino Linotype" w:hAnsi="Palatino Linotype" w:cs="Arial"/>
          <w:b/>
          <w:bCs/>
          <w:sz w:val="26"/>
          <w:szCs w:val="26"/>
        </w:rPr>
      </w:pPr>
      <w:r w:rsidRPr="00F03A80">
        <w:rPr>
          <w:rFonts w:ascii="Palatino Linotype" w:hAnsi="Palatino Linotype" w:cs="Arial"/>
          <w:b/>
          <w:sz w:val="26"/>
          <w:szCs w:val="26"/>
        </w:rPr>
        <w:lastRenderedPageBreak/>
        <w:t>I</w:t>
      </w:r>
      <w:r w:rsidR="00ED5D1B" w:rsidRPr="00F03A80">
        <w:rPr>
          <w:rFonts w:ascii="Palatino Linotype" w:hAnsi="Palatino Linotype" w:cs="Arial"/>
          <w:b/>
          <w:sz w:val="26"/>
          <w:szCs w:val="26"/>
        </w:rPr>
        <w:t>II</w:t>
      </w:r>
      <w:r w:rsidR="00E24730" w:rsidRPr="00F03A80">
        <w:rPr>
          <w:rFonts w:ascii="Palatino Linotype" w:hAnsi="Palatino Linotype" w:cs="Arial"/>
          <w:b/>
          <w:sz w:val="26"/>
          <w:szCs w:val="26"/>
        </w:rPr>
        <w:t>.</w:t>
      </w:r>
      <w:r w:rsidR="000171D8" w:rsidRPr="00F03A80">
        <w:rPr>
          <w:rFonts w:ascii="Palatino Linotype" w:hAnsi="Palatino Linotype" w:cs="Arial"/>
          <w:b/>
          <w:sz w:val="26"/>
          <w:szCs w:val="26"/>
        </w:rPr>
        <w:t xml:space="preserve"> </w:t>
      </w:r>
      <w:r w:rsidR="007D38BB" w:rsidRPr="00F03A80">
        <w:rPr>
          <w:rFonts w:ascii="Palatino Linotype" w:hAnsi="Palatino Linotype" w:cs="Arial"/>
          <w:b/>
          <w:bCs/>
          <w:sz w:val="26"/>
          <w:szCs w:val="26"/>
        </w:rPr>
        <w:t xml:space="preserve">Del </w:t>
      </w:r>
      <w:r w:rsidR="00D86297" w:rsidRPr="00F03A80">
        <w:rPr>
          <w:rFonts w:ascii="Palatino Linotype" w:hAnsi="Palatino Linotype" w:cs="Arial"/>
          <w:b/>
          <w:bCs/>
          <w:sz w:val="26"/>
          <w:szCs w:val="26"/>
        </w:rPr>
        <w:t>Recurso Revisión</w:t>
      </w:r>
      <w:r w:rsidR="00D73171" w:rsidRPr="00F03A80">
        <w:rPr>
          <w:rFonts w:ascii="Palatino Linotype" w:hAnsi="Palatino Linotype" w:cs="Arial"/>
          <w:b/>
          <w:bCs/>
          <w:sz w:val="26"/>
          <w:szCs w:val="26"/>
        </w:rPr>
        <w:t>.</w:t>
      </w:r>
    </w:p>
    <w:p w14:paraId="4B781BE1" w14:textId="112BF827" w:rsidR="000957FD" w:rsidRPr="00F03A80" w:rsidRDefault="00DE3178" w:rsidP="00F03A80">
      <w:pPr>
        <w:spacing w:line="360" w:lineRule="auto"/>
        <w:jc w:val="both"/>
        <w:rPr>
          <w:rFonts w:ascii="Palatino Linotype" w:hAnsi="Palatino Linotype" w:cs="Arial"/>
          <w:lang w:val="es-419"/>
        </w:rPr>
      </w:pPr>
      <w:r w:rsidRPr="00F03A80">
        <w:rPr>
          <w:rFonts w:ascii="Palatino Linotype" w:hAnsi="Palatino Linotype" w:cs="Arial"/>
        </w:rPr>
        <w:t>Inconforme con la</w:t>
      </w:r>
      <w:r w:rsidR="006A4F53" w:rsidRPr="00F03A80">
        <w:rPr>
          <w:rFonts w:ascii="Palatino Linotype" w:hAnsi="Palatino Linotype" w:cs="Arial"/>
        </w:rPr>
        <w:t xml:space="preserve"> respuesta, el </w:t>
      </w:r>
      <w:r w:rsidR="00ED5D1B" w:rsidRPr="00F03A80">
        <w:rPr>
          <w:rFonts w:ascii="Palatino Linotype" w:hAnsi="Palatino Linotype" w:cs="Arial"/>
          <w:b/>
          <w:bCs/>
        </w:rPr>
        <w:t>veintitrés</w:t>
      </w:r>
      <w:r w:rsidR="00EA6DA7" w:rsidRPr="00F03A80">
        <w:rPr>
          <w:rFonts w:ascii="Palatino Linotype" w:hAnsi="Palatino Linotype" w:cs="Arial"/>
          <w:b/>
          <w:bCs/>
          <w:lang w:val="es-419"/>
        </w:rPr>
        <w:t xml:space="preserve"> </w:t>
      </w:r>
      <w:r w:rsidR="00CE22BE" w:rsidRPr="00F03A80">
        <w:rPr>
          <w:rFonts w:ascii="Palatino Linotype" w:hAnsi="Palatino Linotype" w:cs="Arial"/>
          <w:b/>
          <w:bCs/>
        </w:rPr>
        <w:t xml:space="preserve">de </w:t>
      </w:r>
      <w:r w:rsidR="00ED5D1B" w:rsidRPr="00F03A80">
        <w:rPr>
          <w:rFonts w:ascii="Palatino Linotype" w:hAnsi="Palatino Linotype" w:cs="Arial"/>
          <w:b/>
          <w:bCs/>
        </w:rPr>
        <w:t>agosto</w:t>
      </w:r>
      <w:r w:rsidR="005C250B" w:rsidRPr="00F03A80">
        <w:rPr>
          <w:rFonts w:ascii="Palatino Linotype" w:hAnsi="Palatino Linotype" w:cs="Arial"/>
          <w:b/>
          <w:bCs/>
        </w:rPr>
        <w:t xml:space="preserve"> </w:t>
      </w:r>
      <w:r w:rsidR="00B41543" w:rsidRPr="00F03A80">
        <w:rPr>
          <w:rFonts w:ascii="Palatino Linotype" w:hAnsi="Palatino Linotype" w:cs="Arial"/>
          <w:b/>
          <w:bCs/>
        </w:rPr>
        <w:t>de dos mil veintidós</w:t>
      </w:r>
      <w:r w:rsidR="000171D8" w:rsidRPr="00F03A80">
        <w:rPr>
          <w:rFonts w:ascii="Palatino Linotype" w:hAnsi="Palatino Linotype" w:cs="Arial"/>
        </w:rPr>
        <w:t xml:space="preserve">, </w:t>
      </w:r>
      <w:r w:rsidR="00723527" w:rsidRPr="00F03A80">
        <w:rPr>
          <w:rFonts w:ascii="Palatino Linotype" w:hAnsi="Palatino Linotype" w:cs="Arial"/>
          <w:b/>
        </w:rPr>
        <w:t>EL</w:t>
      </w:r>
      <w:r w:rsidR="00B41543" w:rsidRPr="00F03A80">
        <w:rPr>
          <w:rFonts w:ascii="Palatino Linotype" w:hAnsi="Palatino Linotype" w:cs="Arial"/>
          <w:b/>
        </w:rPr>
        <w:t xml:space="preserve"> </w:t>
      </w:r>
      <w:r w:rsidR="000171D8" w:rsidRPr="00F03A80">
        <w:rPr>
          <w:rFonts w:ascii="Palatino Linotype" w:hAnsi="Palatino Linotype" w:cs="Arial"/>
          <w:b/>
        </w:rPr>
        <w:t>RECURRENTE</w:t>
      </w:r>
      <w:r w:rsidR="000171D8" w:rsidRPr="00F03A80">
        <w:rPr>
          <w:rFonts w:ascii="Palatino Linotype" w:hAnsi="Palatino Linotype" w:cs="Arial"/>
        </w:rPr>
        <w:t xml:space="preserve"> interpuso el </w:t>
      </w:r>
      <w:r w:rsidR="00D86297" w:rsidRPr="00F03A80">
        <w:rPr>
          <w:rFonts w:ascii="Palatino Linotype" w:hAnsi="Palatino Linotype" w:cs="Arial"/>
        </w:rPr>
        <w:t>Recurso Revisión</w:t>
      </w:r>
      <w:r w:rsidR="000171D8" w:rsidRPr="00F03A80">
        <w:rPr>
          <w:rFonts w:ascii="Palatino Linotype" w:hAnsi="Palatino Linotype" w:cs="Arial"/>
        </w:rPr>
        <w:t xml:space="preserve"> sujeto del presente estudio, el cual fue registrado en </w:t>
      </w:r>
      <w:r w:rsidR="000171D8" w:rsidRPr="00F03A80">
        <w:rPr>
          <w:rFonts w:ascii="Palatino Linotype" w:hAnsi="Palatino Linotype" w:cs="Arial"/>
          <w:b/>
        </w:rPr>
        <w:t xml:space="preserve">EL SAIMEX, </w:t>
      </w:r>
      <w:r w:rsidR="000171D8" w:rsidRPr="00F03A80">
        <w:rPr>
          <w:rFonts w:ascii="Palatino Linotype" w:hAnsi="Palatino Linotype" w:cs="Arial"/>
          <w:bCs/>
        </w:rPr>
        <w:t>y</w:t>
      </w:r>
      <w:r w:rsidR="000171D8" w:rsidRPr="00F03A80">
        <w:rPr>
          <w:rFonts w:ascii="Palatino Linotype" w:hAnsi="Palatino Linotype" w:cs="Arial"/>
        </w:rPr>
        <w:t xml:space="preserve"> se le asignó el número de expediente </w:t>
      </w:r>
      <w:r w:rsidR="00ED5D1B" w:rsidRPr="00F03A80">
        <w:rPr>
          <w:rFonts w:ascii="Palatino Linotype" w:hAnsi="Palatino Linotype" w:cs="Arial"/>
          <w:b/>
          <w:lang w:val="es-ES"/>
        </w:rPr>
        <w:t>13622</w:t>
      </w:r>
      <w:r w:rsidR="00CD3BC9" w:rsidRPr="00F03A80">
        <w:rPr>
          <w:rFonts w:ascii="Palatino Linotype" w:hAnsi="Palatino Linotype" w:cs="Arial"/>
          <w:b/>
          <w:lang w:val="es-ES"/>
        </w:rPr>
        <w:t>/INFOEM/IP/RR/2022</w:t>
      </w:r>
      <w:r w:rsidR="000171D8" w:rsidRPr="00F03A80">
        <w:rPr>
          <w:rFonts w:ascii="Palatino Linotype" w:hAnsi="Palatino Linotype" w:cs="Arial"/>
          <w:b/>
        </w:rPr>
        <w:t>,</w:t>
      </w:r>
      <w:r w:rsidR="000171D8" w:rsidRPr="00F03A80">
        <w:rPr>
          <w:rFonts w:ascii="Palatino Linotype" w:hAnsi="Palatino Linotype" w:cs="Arial"/>
        </w:rPr>
        <w:t xml:space="preserve"> en el que señaló como</w:t>
      </w:r>
      <w:r w:rsidR="002612A8" w:rsidRPr="00F03A80">
        <w:rPr>
          <w:rFonts w:ascii="Palatino Linotype" w:hAnsi="Palatino Linotype" w:cs="Arial"/>
          <w:lang w:val="es-419"/>
        </w:rPr>
        <w:t>:</w:t>
      </w:r>
    </w:p>
    <w:p w14:paraId="758850CB" w14:textId="77777777" w:rsidR="00D8393F" w:rsidRPr="00F03A80" w:rsidRDefault="00D8393F" w:rsidP="00F03A80">
      <w:pPr>
        <w:spacing w:line="360" w:lineRule="auto"/>
        <w:jc w:val="both"/>
        <w:rPr>
          <w:rFonts w:ascii="Palatino Linotype" w:hAnsi="Palatino Linotype" w:cs="Arial"/>
          <w:lang w:val="es-419"/>
        </w:rPr>
      </w:pPr>
    </w:p>
    <w:p w14:paraId="1C1F296F" w14:textId="19A46F63" w:rsidR="00597612" w:rsidRPr="00F03A80" w:rsidRDefault="00EA6DA7" w:rsidP="00F03A80">
      <w:pPr>
        <w:spacing w:line="360" w:lineRule="auto"/>
        <w:jc w:val="both"/>
        <w:rPr>
          <w:rFonts w:ascii="Palatino Linotype" w:hAnsi="Palatino Linotype" w:cs="Arial"/>
          <w:b/>
        </w:rPr>
      </w:pPr>
      <w:r w:rsidRPr="00F03A80">
        <w:rPr>
          <w:rFonts w:ascii="Palatino Linotype" w:hAnsi="Palatino Linotype" w:cs="Arial"/>
          <w:b/>
          <w:lang w:val="es-419"/>
        </w:rPr>
        <w:t>A</w:t>
      </w:r>
      <w:proofErr w:type="spellStart"/>
      <w:r w:rsidRPr="00F03A80">
        <w:rPr>
          <w:rFonts w:ascii="Palatino Linotype" w:hAnsi="Palatino Linotype" w:cs="Arial"/>
          <w:b/>
        </w:rPr>
        <w:t>cto</w:t>
      </w:r>
      <w:proofErr w:type="spellEnd"/>
      <w:r w:rsidR="000171D8" w:rsidRPr="00F03A80">
        <w:rPr>
          <w:rFonts w:ascii="Palatino Linotype" w:hAnsi="Palatino Linotype" w:cs="Arial"/>
          <w:b/>
        </w:rPr>
        <w:t xml:space="preserve"> impugnado</w:t>
      </w:r>
      <w:r w:rsidRPr="00F03A80">
        <w:rPr>
          <w:rFonts w:ascii="Palatino Linotype" w:hAnsi="Palatino Linotype" w:cs="Arial"/>
          <w:b/>
        </w:rPr>
        <w:t>:</w:t>
      </w:r>
    </w:p>
    <w:p w14:paraId="66C0D15E" w14:textId="16E05BD2" w:rsidR="00290EA9" w:rsidRPr="00F03A80" w:rsidRDefault="00EA6DA7" w:rsidP="00F03A80">
      <w:pPr>
        <w:tabs>
          <w:tab w:val="left" w:pos="851"/>
        </w:tabs>
        <w:ind w:left="851" w:right="901"/>
        <w:jc w:val="both"/>
        <w:rPr>
          <w:rFonts w:ascii="Palatino Linotype" w:hAnsi="Palatino Linotype" w:cs="Arial"/>
          <w:sz w:val="22"/>
          <w:szCs w:val="22"/>
        </w:rPr>
      </w:pPr>
      <w:r w:rsidRPr="00F03A80">
        <w:rPr>
          <w:rFonts w:ascii="Palatino Linotype" w:hAnsi="Palatino Linotype" w:cs="Arial"/>
          <w:i/>
          <w:sz w:val="22"/>
          <w:szCs w:val="22"/>
        </w:rPr>
        <w:t>“</w:t>
      </w:r>
      <w:r w:rsidR="00DA2E07" w:rsidRPr="00F03A80">
        <w:rPr>
          <w:rFonts w:ascii="Palatino Linotype" w:hAnsi="Palatino Linotype" w:cs="Arial"/>
          <w:i/>
          <w:sz w:val="22"/>
          <w:szCs w:val="22"/>
        </w:rPr>
        <w:t xml:space="preserve">no se me proporciona la información solicitada. </w:t>
      </w:r>
      <w:proofErr w:type="gramStart"/>
      <w:r w:rsidR="00DA2E07" w:rsidRPr="00F03A80">
        <w:rPr>
          <w:rFonts w:ascii="Palatino Linotype" w:hAnsi="Palatino Linotype" w:cs="Arial"/>
          <w:i/>
          <w:sz w:val="22"/>
          <w:szCs w:val="22"/>
        </w:rPr>
        <w:t>no</w:t>
      </w:r>
      <w:proofErr w:type="gramEnd"/>
      <w:r w:rsidR="00DA2E07" w:rsidRPr="00F03A80">
        <w:rPr>
          <w:rFonts w:ascii="Palatino Linotype" w:hAnsi="Palatino Linotype" w:cs="Arial"/>
          <w:i/>
          <w:sz w:val="22"/>
          <w:szCs w:val="22"/>
        </w:rPr>
        <w:t xml:space="preserve"> se me proporciona el proceso de </w:t>
      </w:r>
      <w:proofErr w:type="spellStart"/>
      <w:r w:rsidR="00DA2E07" w:rsidRPr="00F03A80">
        <w:rPr>
          <w:rFonts w:ascii="Palatino Linotype" w:hAnsi="Palatino Linotype" w:cs="Arial"/>
          <w:i/>
          <w:sz w:val="22"/>
          <w:szCs w:val="22"/>
        </w:rPr>
        <w:t>contratacion</w:t>
      </w:r>
      <w:proofErr w:type="spellEnd"/>
      <w:r w:rsidR="00DA2E07" w:rsidRPr="00F03A80">
        <w:rPr>
          <w:rFonts w:ascii="Palatino Linotype" w:hAnsi="Palatino Linotype" w:cs="Arial"/>
          <w:i/>
          <w:sz w:val="22"/>
          <w:szCs w:val="22"/>
        </w:rPr>
        <w:t xml:space="preserve"> del C. Horacio </w:t>
      </w:r>
      <w:proofErr w:type="spellStart"/>
      <w:r w:rsidR="00DA2E07" w:rsidRPr="00F03A80">
        <w:rPr>
          <w:rFonts w:ascii="Palatino Linotype" w:hAnsi="Palatino Linotype" w:cs="Arial"/>
          <w:i/>
          <w:sz w:val="22"/>
          <w:szCs w:val="22"/>
        </w:rPr>
        <w:t>Lopez</w:t>
      </w:r>
      <w:proofErr w:type="spellEnd"/>
      <w:r w:rsidR="00DA2E07" w:rsidRPr="00F03A80">
        <w:rPr>
          <w:rFonts w:ascii="Palatino Linotype" w:hAnsi="Palatino Linotype" w:cs="Arial"/>
          <w:i/>
          <w:sz w:val="22"/>
          <w:szCs w:val="22"/>
        </w:rPr>
        <w:t xml:space="preserve"> Franco y el C. Bladimir </w:t>
      </w:r>
      <w:proofErr w:type="spellStart"/>
      <w:r w:rsidR="00DA2E07" w:rsidRPr="00F03A80">
        <w:rPr>
          <w:rFonts w:ascii="Palatino Linotype" w:hAnsi="Palatino Linotype" w:cs="Arial"/>
          <w:i/>
          <w:sz w:val="22"/>
          <w:szCs w:val="22"/>
        </w:rPr>
        <w:t>Lopez</w:t>
      </w:r>
      <w:proofErr w:type="spellEnd"/>
      <w:r w:rsidR="00DA2E07" w:rsidRPr="00F03A80">
        <w:rPr>
          <w:rFonts w:ascii="Palatino Linotype" w:hAnsi="Palatino Linotype" w:cs="Arial"/>
          <w:i/>
          <w:sz w:val="22"/>
          <w:szCs w:val="22"/>
        </w:rPr>
        <w:t xml:space="preserve"> Franco </w:t>
      </w:r>
      <w:proofErr w:type="spellStart"/>
      <w:r w:rsidR="00DA2E07" w:rsidRPr="00F03A80">
        <w:rPr>
          <w:rFonts w:ascii="Palatino Linotype" w:hAnsi="Palatino Linotype" w:cs="Arial"/>
          <w:i/>
          <w:sz w:val="22"/>
          <w:szCs w:val="22"/>
        </w:rPr>
        <w:t>ademas</w:t>
      </w:r>
      <w:proofErr w:type="spellEnd"/>
      <w:r w:rsidR="00DA2E07" w:rsidRPr="00F03A80">
        <w:rPr>
          <w:rFonts w:ascii="Palatino Linotype" w:hAnsi="Palatino Linotype" w:cs="Arial"/>
          <w:i/>
          <w:sz w:val="22"/>
          <w:szCs w:val="22"/>
        </w:rPr>
        <w:t xml:space="preserve"> de los recibos de </w:t>
      </w:r>
      <w:proofErr w:type="spellStart"/>
      <w:r w:rsidR="00DA2E07" w:rsidRPr="00F03A80">
        <w:rPr>
          <w:rFonts w:ascii="Palatino Linotype" w:hAnsi="Palatino Linotype" w:cs="Arial"/>
          <w:i/>
          <w:sz w:val="22"/>
          <w:szCs w:val="22"/>
        </w:rPr>
        <w:t>nomina</w:t>
      </w:r>
      <w:proofErr w:type="spellEnd"/>
      <w:r w:rsidR="00DA2E07" w:rsidRPr="00F03A80">
        <w:rPr>
          <w:rFonts w:ascii="Palatino Linotype" w:hAnsi="Palatino Linotype" w:cs="Arial"/>
          <w:i/>
          <w:sz w:val="22"/>
          <w:szCs w:val="22"/>
        </w:rPr>
        <w:t xml:space="preserve"> de las personas antes mencionadas desde su ingreso a la fecha. La directora de Recursos Humanos no es autoridad competente para determinar si existe o no una responsabilidad administrativa ni tampoco es autoridad competente para descartar mi solicitud por lo cual ahora presumo una usurpación de funciones por parte de la directora</w:t>
      </w:r>
      <w:r w:rsidRPr="00F03A80">
        <w:rPr>
          <w:rFonts w:ascii="Palatino Linotype" w:hAnsi="Palatino Linotype" w:cs="Arial"/>
          <w:i/>
          <w:sz w:val="22"/>
          <w:szCs w:val="22"/>
        </w:rPr>
        <w:t xml:space="preserve">” </w:t>
      </w:r>
      <w:r w:rsidRPr="00F03A80">
        <w:rPr>
          <w:rFonts w:ascii="Palatino Linotype" w:hAnsi="Palatino Linotype" w:cs="Arial"/>
          <w:sz w:val="22"/>
          <w:szCs w:val="22"/>
        </w:rPr>
        <w:t>(</w:t>
      </w:r>
      <w:r w:rsidR="006A4F53" w:rsidRPr="00F03A80">
        <w:rPr>
          <w:rFonts w:ascii="Palatino Linotype" w:hAnsi="Palatino Linotype" w:cs="Arial"/>
          <w:sz w:val="22"/>
          <w:szCs w:val="22"/>
        </w:rPr>
        <w:t>s</w:t>
      </w:r>
      <w:r w:rsidRPr="00F03A80">
        <w:rPr>
          <w:rFonts w:ascii="Palatino Linotype" w:hAnsi="Palatino Linotype" w:cs="Arial"/>
          <w:sz w:val="22"/>
          <w:szCs w:val="22"/>
        </w:rPr>
        <w:t>ic)</w:t>
      </w:r>
      <w:r w:rsidR="00FF339D" w:rsidRPr="00F03A80">
        <w:rPr>
          <w:rFonts w:ascii="Palatino Linotype" w:hAnsi="Palatino Linotype" w:cs="Arial"/>
          <w:sz w:val="22"/>
          <w:szCs w:val="22"/>
        </w:rPr>
        <w:t>.</w:t>
      </w:r>
    </w:p>
    <w:p w14:paraId="1BA283D7" w14:textId="77777777" w:rsidR="006A4F53" w:rsidRPr="00F03A80" w:rsidRDefault="006A4F53" w:rsidP="00F03A80">
      <w:pPr>
        <w:tabs>
          <w:tab w:val="left" w:pos="851"/>
        </w:tabs>
        <w:ind w:right="901"/>
        <w:jc w:val="both"/>
        <w:rPr>
          <w:rFonts w:ascii="Palatino Linotype" w:hAnsi="Palatino Linotype" w:cs="Arial"/>
          <w:sz w:val="22"/>
          <w:szCs w:val="22"/>
        </w:rPr>
      </w:pPr>
    </w:p>
    <w:p w14:paraId="44A88760" w14:textId="5D18FEF5" w:rsidR="006A4F53" w:rsidRPr="00F03A80" w:rsidRDefault="006A4F53" w:rsidP="00F03A80">
      <w:pPr>
        <w:tabs>
          <w:tab w:val="left" w:pos="851"/>
        </w:tabs>
        <w:spacing w:line="360" w:lineRule="auto"/>
        <w:ind w:right="901"/>
        <w:jc w:val="both"/>
        <w:rPr>
          <w:rFonts w:ascii="Palatino Linotype" w:hAnsi="Palatino Linotype" w:cs="Arial"/>
          <w:b/>
          <w:sz w:val="22"/>
          <w:szCs w:val="22"/>
        </w:rPr>
      </w:pPr>
      <w:r w:rsidRPr="00F03A80">
        <w:rPr>
          <w:rFonts w:ascii="Palatino Linotype" w:hAnsi="Palatino Linotype" w:cs="Arial"/>
          <w:b/>
          <w:sz w:val="22"/>
          <w:szCs w:val="22"/>
        </w:rPr>
        <w:t>Razones o motivos de inconformidad:</w:t>
      </w:r>
    </w:p>
    <w:p w14:paraId="37C6B4F5" w14:textId="01CC25AB" w:rsidR="006A4F53" w:rsidRPr="00F03A80" w:rsidRDefault="006A4F53" w:rsidP="00F03A80">
      <w:pPr>
        <w:tabs>
          <w:tab w:val="left" w:pos="851"/>
        </w:tabs>
        <w:spacing w:line="360" w:lineRule="auto"/>
        <w:ind w:left="851" w:right="901"/>
        <w:jc w:val="both"/>
        <w:rPr>
          <w:rFonts w:ascii="Palatino Linotype" w:hAnsi="Palatino Linotype" w:cs="Arial"/>
          <w:i/>
          <w:sz w:val="22"/>
          <w:szCs w:val="22"/>
        </w:rPr>
      </w:pPr>
      <w:r w:rsidRPr="00F03A80">
        <w:rPr>
          <w:rFonts w:ascii="Palatino Linotype" w:hAnsi="Palatino Linotype" w:cs="Arial"/>
          <w:i/>
          <w:sz w:val="22"/>
          <w:szCs w:val="22"/>
        </w:rPr>
        <w:t>“</w:t>
      </w:r>
      <w:r w:rsidR="00DA2E07" w:rsidRPr="00F03A80">
        <w:rPr>
          <w:rFonts w:ascii="Palatino Linotype" w:hAnsi="Palatino Linotype" w:cs="Arial"/>
          <w:i/>
          <w:sz w:val="22"/>
          <w:szCs w:val="22"/>
        </w:rPr>
        <w:t xml:space="preserve">en el oficio de contestación me solicita que me presente en las oficinas del municipio con identificación para acreditar mi personalidad Citando el contenido del artículo 6 de la Constitución Política de los Estados Unidos Mexicanos, se destaca lo siguiente: “…Toda persona, sin necesidad de acreditar interés alguno o justificar su utilización, tendrá acceso gratuito a la información pública, a sus datos personales o a la rectificación de éstos.” Además señala en el artículo 16 que el ejercicio del derecho de acceso a la información no estará condicionado a que el solicitante acredite interés alguno o justifique su utilización, ni podrá condicionarse el mismo por motivos de discapacidad. LOS INGRESOS DE LOS SERVIDORES PÚBLICOS, SON INFORMACIÓN PÚBLICA AÚN Y CUANDO CONSTITUYEN DATOS PERSONALES QUE SE REFIEREN AL PATRIMONIO DE AQUÉLLOS. De la interpretación sistemática de lo previsto en los artículos 3º, fracción II; 7º, 9º y 18, </w:t>
      </w:r>
      <w:r w:rsidR="00DA2E07" w:rsidRPr="00F03A80">
        <w:rPr>
          <w:rFonts w:ascii="Palatino Linotype" w:hAnsi="Palatino Linotype" w:cs="Arial"/>
          <w:i/>
          <w:sz w:val="22"/>
          <w:szCs w:val="22"/>
        </w:rPr>
        <w:lastRenderedPageBreak/>
        <w:t xml:space="preserve">fracción II, de la Ley Federal de Transparencia y Acceso a la Información Pública Gubernamental. </w:t>
      </w:r>
      <w:proofErr w:type="gramStart"/>
      <w:r w:rsidR="00DA2E07" w:rsidRPr="00F03A80">
        <w:rPr>
          <w:rFonts w:ascii="Palatino Linotype" w:hAnsi="Palatino Linotype" w:cs="Arial"/>
          <w:i/>
          <w:sz w:val="22"/>
          <w:szCs w:val="22"/>
        </w:rPr>
        <w:t>por</w:t>
      </w:r>
      <w:proofErr w:type="gramEnd"/>
      <w:r w:rsidR="00DA2E07" w:rsidRPr="00F03A80">
        <w:rPr>
          <w:rFonts w:ascii="Palatino Linotype" w:hAnsi="Palatino Linotype" w:cs="Arial"/>
          <w:i/>
          <w:sz w:val="22"/>
          <w:szCs w:val="22"/>
        </w:rPr>
        <w:t xml:space="preserve"> lo que solicito que se me proporcione el proceso de contratación </w:t>
      </w:r>
      <w:proofErr w:type="spellStart"/>
      <w:r w:rsidR="00DA2E07" w:rsidRPr="00F03A80">
        <w:rPr>
          <w:rFonts w:ascii="Palatino Linotype" w:hAnsi="Palatino Linotype" w:cs="Arial"/>
          <w:i/>
          <w:sz w:val="22"/>
          <w:szCs w:val="22"/>
        </w:rPr>
        <w:t>de el</w:t>
      </w:r>
      <w:proofErr w:type="spellEnd"/>
      <w:r w:rsidR="00DA2E07" w:rsidRPr="00F03A80">
        <w:rPr>
          <w:rFonts w:ascii="Palatino Linotype" w:hAnsi="Palatino Linotype" w:cs="Arial"/>
          <w:i/>
          <w:sz w:val="22"/>
          <w:szCs w:val="22"/>
        </w:rPr>
        <w:t xml:space="preserve"> C. Horacio </w:t>
      </w:r>
      <w:proofErr w:type="spellStart"/>
      <w:r w:rsidR="00DA2E07" w:rsidRPr="00F03A80">
        <w:rPr>
          <w:rFonts w:ascii="Palatino Linotype" w:hAnsi="Palatino Linotype" w:cs="Arial"/>
          <w:i/>
          <w:sz w:val="22"/>
          <w:szCs w:val="22"/>
        </w:rPr>
        <w:t>Lopez</w:t>
      </w:r>
      <w:proofErr w:type="spellEnd"/>
      <w:r w:rsidR="00DA2E07" w:rsidRPr="00F03A80">
        <w:rPr>
          <w:rFonts w:ascii="Palatino Linotype" w:hAnsi="Palatino Linotype" w:cs="Arial"/>
          <w:i/>
          <w:sz w:val="22"/>
          <w:szCs w:val="22"/>
        </w:rPr>
        <w:t xml:space="preserve"> Franco y el C. Bladimir </w:t>
      </w:r>
      <w:proofErr w:type="spellStart"/>
      <w:r w:rsidR="00DA2E07" w:rsidRPr="00F03A80">
        <w:rPr>
          <w:rFonts w:ascii="Palatino Linotype" w:hAnsi="Palatino Linotype" w:cs="Arial"/>
          <w:i/>
          <w:sz w:val="22"/>
          <w:szCs w:val="22"/>
        </w:rPr>
        <w:t>Lopez</w:t>
      </w:r>
      <w:proofErr w:type="spellEnd"/>
      <w:r w:rsidR="00DA2E07" w:rsidRPr="00F03A80">
        <w:rPr>
          <w:rFonts w:ascii="Palatino Linotype" w:hAnsi="Palatino Linotype" w:cs="Arial"/>
          <w:i/>
          <w:sz w:val="22"/>
          <w:szCs w:val="22"/>
        </w:rPr>
        <w:t xml:space="preserve"> Franco </w:t>
      </w:r>
      <w:proofErr w:type="spellStart"/>
      <w:r w:rsidR="00DA2E07" w:rsidRPr="00F03A80">
        <w:rPr>
          <w:rFonts w:ascii="Palatino Linotype" w:hAnsi="Palatino Linotype" w:cs="Arial"/>
          <w:i/>
          <w:sz w:val="22"/>
          <w:szCs w:val="22"/>
        </w:rPr>
        <w:t>ademas</w:t>
      </w:r>
      <w:proofErr w:type="spellEnd"/>
      <w:r w:rsidR="00DA2E07" w:rsidRPr="00F03A80">
        <w:rPr>
          <w:rFonts w:ascii="Palatino Linotype" w:hAnsi="Palatino Linotype" w:cs="Arial"/>
          <w:i/>
          <w:sz w:val="22"/>
          <w:szCs w:val="22"/>
        </w:rPr>
        <w:t xml:space="preserve"> de los recibos de </w:t>
      </w:r>
      <w:proofErr w:type="spellStart"/>
      <w:r w:rsidR="00DA2E07" w:rsidRPr="00F03A80">
        <w:rPr>
          <w:rFonts w:ascii="Palatino Linotype" w:hAnsi="Palatino Linotype" w:cs="Arial"/>
          <w:i/>
          <w:sz w:val="22"/>
          <w:szCs w:val="22"/>
        </w:rPr>
        <w:t>nomina</w:t>
      </w:r>
      <w:proofErr w:type="spellEnd"/>
      <w:r w:rsidR="00DA2E07" w:rsidRPr="00F03A80">
        <w:rPr>
          <w:rFonts w:ascii="Palatino Linotype" w:hAnsi="Palatino Linotype" w:cs="Arial"/>
          <w:i/>
          <w:sz w:val="22"/>
          <w:szCs w:val="22"/>
        </w:rPr>
        <w:t xml:space="preserve"> de las personas antes mencionadas desde su ingreso a la fecha. </w:t>
      </w:r>
      <w:proofErr w:type="gramStart"/>
      <w:r w:rsidR="00DA2E07" w:rsidRPr="00F03A80">
        <w:rPr>
          <w:rFonts w:ascii="Palatino Linotype" w:hAnsi="Palatino Linotype" w:cs="Arial"/>
          <w:i/>
          <w:sz w:val="22"/>
          <w:szCs w:val="22"/>
        </w:rPr>
        <w:t>y</w:t>
      </w:r>
      <w:proofErr w:type="gramEnd"/>
      <w:r w:rsidR="00DA2E07" w:rsidRPr="00F03A80">
        <w:rPr>
          <w:rFonts w:ascii="Palatino Linotype" w:hAnsi="Palatino Linotype" w:cs="Arial"/>
          <w:i/>
          <w:sz w:val="22"/>
          <w:szCs w:val="22"/>
        </w:rPr>
        <w:t xml:space="preserve"> que determine una autoridad competente si existe o no nepotismo.</w:t>
      </w:r>
      <w:r w:rsidRPr="00F03A80">
        <w:rPr>
          <w:rFonts w:ascii="Palatino Linotype" w:hAnsi="Palatino Linotype" w:cs="Arial"/>
          <w:i/>
          <w:sz w:val="22"/>
          <w:szCs w:val="22"/>
        </w:rPr>
        <w:t xml:space="preserve">” </w:t>
      </w:r>
      <w:r w:rsidRPr="00F03A80">
        <w:rPr>
          <w:rFonts w:ascii="Palatino Linotype" w:hAnsi="Palatino Linotype" w:cs="Arial"/>
          <w:sz w:val="22"/>
          <w:szCs w:val="22"/>
        </w:rPr>
        <w:t>(</w:t>
      </w:r>
      <w:proofErr w:type="gramStart"/>
      <w:r w:rsidRPr="00F03A80">
        <w:rPr>
          <w:rFonts w:ascii="Palatino Linotype" w:hAnsi="Palatino Linotype" w:cs="Arial"/>
          <w:sz w:val="22"/>
          <w:szCs w:val="22"/>
        </w:rPr>
        <w:t>sic</w:t>
      </w:r>
      <w:proofErr w:type="gramEnd"/>
      <w:r w:rsidRPr="00F03A80">
        <w:rPr>
          <w:rFonts w:ascii="Palatino Linotype" w:hAnsi="Palatino Linotype" w:cs="Arial"/>
          <w:sz w:val="22"/>
          <w:szCs w:val="22"/>
        </w:rPr>
        <w:t>).</w:t>
      </w:r>
    </w:p>
    <w:p w14:paraId="67CFB816" w14:textId="77777777" w:rsidR="00CD736B" w:rsidRPr="00F03A80" w:rsidRDefault="00CD736B" w:rsidP="00F03A80">
      <w:pPr>
        <w:tabs>
          <w:tab w:val="left" w:pos="851"/>
        </w:tabs>
        <w:ind w:right="901"/>
        <w:jc w:val="both"/>
        <w:rPr>
          <w:rFonts w:ascii="Palatino Linotype" w:hAnsi="Palatino Linotype" w:cs="Arial"/>
          <w:sz w:val="22"/>
          <w:szCs w:val="22"/>
        </w:rPr>
      </w:pPr>
    </w:p>
    <w:p w14:paraId="11CDF804" w14:textId="614FD209" w:rsidR="007D38BB" w:rsidRPr="00F03A80" w:rsidRDefault="00DA2E07" w:rsidP="00F03A80">
      <w:pPr>
        <w:spacing w:line="360" w:lineRule="auto"/>
        <w:jc w:val="both"/>
        <w:rPr>
          <w:rFonts w:ascii="Palatino Linotype" w:hAnsi="Palatino Linotype" w:cs="Arial"/>
          <w:b/>
          <w:sz w:val="26"/>
          <w:szCs w:val="26"/>
        </w:rPr>
      </w:pPr>
      <w:r w:rsidRPr="00F03A80">
        <w:rPr>
          <w:rFonts w:ascii="Palatino Linotype" w:hAnsi="Palatino Linotype" w:cs="Arial"/>
          <w:b/>
          <w:sz w:val="26"/>
          <w:szCs w:val="26"/>
        </w:rPr>
        <w:t>I</w:t>
      </w:r>
      <w:r w:rsidR="008236F3" w:rsidRPr="00F03A80">
        <w:rPr>
          <w:rFonts w:ascii="Palatino Linotype" w:hAnsi="Palatino Linotype" w:cs="Arial"/>
          <w:b/>
          <w:sz w:val="26"/>
          <w:szCs w:val="26"/>
        </w:rPr>
        <w:t>V</w:t>
      </w:r>
      <w:r w:rsidR="000171D8" w:rsidRPr="00F03A80">
        <w:rPr>
          <w:rFonts w:ascii="Palatino Linotype" w:hAnsi="Palatino Linotype" w:cs="Arial"/>
          <w:b/>
          <w:sz w:val="26"/>
          <w:szCs w:val="26"/>
        </w:rPr>
        <w:t xml:space="preserve">. </w:t>
      </w:r>
      <w:r w:rsidR="007D38BB" w:rsidRPr="00F03A80">
        <w:rPr>
          <w:rFonts w:ascii="Palatino Linotype" w:hAnsi="Palatino Linotype" w:cs="Arial"/>
          <w:b/>
          <w:sz w:val="26"/>
          <w:szCs w:val="26"/>
        </w:rPr>
        <w:t xml:space="preserve">Del turno del </w:t>
      </w:r>
      <w:r w:rsidR="00D86297" w:rsidRPr="00F03A80">
        <w:rPr>
          <w:rFonts w:ascii="Palatino Linotype" w:hAnsi="Palatino Linotype" w:cs="Arial"/>
          <w:b/>
          <w:sz w:val="26"/>
          <w:szCs w:val="26"/>
        </w:rPr>
        <w:t>Recurso Revisión</w:t>
      </w:r>
      <w:r w:rsidR="00D8393F" w:rsidRPr="00F03A80">
        <w:rPr>
          <w:rFonts w:ascii="Palatino Linotype" w:hAnsi="Palatino Linotype" w:cs="Arial"/>
          <w:b/>
          <w:sz w:val="26"/>
          <w:szCs w:val="26"/>
        </w:rPr>
        <w:t>.</w:t>
      </w:r>
    </w:p>
    <w:p w14:paraId="3793C887" w14:textId="41D1A6A1" w:rsidR="00113C7D" w:rsidRPr="00F03A80" w:rsidRDefault="006A4F53" w:rsidP="00F03A80">
      <w:pPr>
        <w:spacing w:line="360" w:lineRule="auto"/>
        <w:jc w:val="both"/>
        <w:rPr>
          <w:rFonts w:ascii="Palatino Linotype" w:hAnsi="Palatino Linotype" w:cs="Arial"/>
        </w:rPr>
      </w:pPr>
      <w:r w:rsidRPr="00F03A80">
        <w:rPr>
          <w:rFonts w:ascii="Palatino Linotype" w:hAnsi="Palatino Linotype" w:cs="Arial"/>
        </w:rPr>
        <w:t>El</w:t>
      </w:r>
      <w:r w:rsidR="000171D8" w:rsidRPr="00F03A80">
        <w:rPr>
          <w:rFonts w:ascii="Palatino Linotype" w:hAnsi="Palatino Linotype" w:cs="Arial"/>
        </w:rPr>
        <w:t xml:space="preserve"> </w:t>
      </w:r>
      <w:r w:rsidR="00DA2E07" w:rsidRPr="00F03A80">
        <w:rPr>
          <w:rFonts w:ascii="Palatino Linotype" w:hAnsi="Palatino Linotype" w:cs="Arial"/>
          <w:b/>
          <w:bCs/>
        </w:rPr>
        <w:t>veintitrés</w:t>
      </w:r>
      <w:r w:rsidR="005C250B" w:rsidRPr="00F03A80">
        <w:rPr>
          <w:rFonts w:ascii="Palatino Linotype" w:hAnsi="Palatino Linotype" w:cs="Arial"/>
          <w:b/>
          <w:bCs/>
        </w:rPr>
        <w:t xml:space="preserve"> </w:t>
      </w:r>
      <w:r w:rsidR="00CE22BE" w:rsidRPr="00F03A80">
        <w:rPr>
          <w:rFonts w:ascii="Palatino Linotype" w:hAnsi="Palatino Linotype" w:cs="Arial"/>
          <w:b/>
          <w:bCs/>
        </w:rPr>
        <w:t>d</w:t>
      </w:r>
      <w:r w:rsidR="00B41543" w:rsidRPr="00F03A80">
        <w:rPr>
          <w:rFonts w:ascii="Palatino Linotype" w:hAnsi="Palatino Linotype" w:cs="Arial"/>
          <w:b/>
          <w:bCs/>
        </w:rPr>
        <w:t xml:space="preserve">e </w:t>
      </w:r>
      <w:r w:rsidR="00DA2E07" w:rsidRPr="00F03A80">
        <w:rPr>
          <w:rFonts w:ascii="Palatino Linotype" w:hAnsi="Palatino Linotype" w:cs="Arial"/>
          <w:b/>
          <w:bCs/>
        </w:rPr>
        <w:t>agosto</w:t>
      </w:r>
      <w:r w:rsidR="005C250B" w:rsidRPr="00F03A80">
        <w:rPr>
          <w:rFonts w:ascii="Palatino Linotype" w:hAnsi="Palatino Linotype" w:cs="Arial"/>
          <w:b/>
          <w:bCs/>
        </w:rPr>
        <w:t xml:space="preserve"> de</w:t>
      </w:r>
      <w:r w:rsidR="00B41543" w:rsidRPr="00F03A80">
        <w:rPr>
          <w:rFonts w:ascii="Palatino Linotype" w:hAnsi="Palatino Linotype" w:cs="Arial"/>
          <w:b/>
          <w:bCs/>
        </w:rPr>
        <w:t xml:space="preserve"> dos mil veintidós</w:t>
      </w:r>
      <w:r w:rsidR="000171D8" w:rsidRPr="00F03A80">
        <w:rPr>
          <w:rFonts w:ascii="Palatino Linotype" w:hAnsi="Palatino Linotype" w:cs="Arial"/>
        </w:rPr>
        <w:t xml:space="preserve">, el </w:t>
      </w:r>
      <w:r w:rsidR="00D8393F" w:rsidRPr="00F03A80">
        <w:rPr>
          <w:rFonts w:ascii="Palatino Linotype" w:hAnsi="Palatino Linotype" w:cs="Arial"/>
        </w:rPr>
        <w:t>medio de impugnación</w:t>
      </w:r>
      <w:r w:rsidR="000171D8" w:rsidRPr="00F03A80">
        <w:rPr>
          <w:rFonts w:ascii="Palatino Linotype" w:hAnsi="Palatino Linotype" w:cs="Arial"/>
        </w:rPr>
        <w:t xml:space="preserve"> que se trata se envió electrónicamente al Instituto de </w:t>
      </w:r>
      <w:r w:rsidR="000171D8" w:rsidRPr="00F03A80">
        <w:rPr>
          <w:rFonts w:ascii="Palatino Linotype" w:eastAsia="Arial Unicode MS" w:hAnsi="Palatino Linotype" w:cs="Arial"/>
        </w:rPr>
        <w:t>Transparencia</w:t>
      </w:r>
      <w:r w:rsidR="000171D8" w:rsidRPr="00F03A80">
        <w:rPr>
          <w:rFonts w:ascii="Palatino Linotype" w:hAnsi="Palatino Linotype" w:cs="Arial"/>
        </w:rPr>
        <w:t xml:space="preserve">, Acceso a la </w:t>
      </w:r>
      <w:r w:rsidR="00D86297" w:rsidRPr="00F03A80">
        <w:rPr>
          <w:rFonts w:ascii="Palatino Linotype" w:hAnsi="Palatino Linotype" w:cs="Arial"/>
        </w:rPr>
        <w:t>Información Pública</w:t>
      </w:r>
      <w:r w:rsidR="000171D8" w:rsidRPr="00F03A80">
        <w:rPr>
          <w:rFonts w:ascii="Palatino Linotype" w:hAnsi="Palatino Linotype" w:cs="Arial"/>
        </w:rPr>
        <w:t xml:space="preserve"> y Protección de Datos Personales del Estado de México y Municipios; </w:t>
      </w:r>
      <w:r w:rsidR="009E2E2C" w:rsidRPr="00F03A80">
        <w:rPr>
          <w:rFonts w:ascii="Palatino Linotype" w:hAnsi="Palatino Linotype" w:cs="Arial"/>
        </w:rPr>
        <w:t xml:space="preserve">por lo que, </w:t>
      </w:r>
      <w:r w:rsidR="000171D8" w:rsidRPr="00F03A80">
        <w:rPr>
          <w:rFonts w:ascii="Palatino Linotype" w:hAnsi="Palatino Linotype" w:cs="Arial"/>
        </w:rPr>
        <w:t xml:space="preserve">con fundamento en el artículo 185, fracción I de la </w:t>
      </w:r>
      <w:r w:rsidR="000171D8" w:rsidRPr="00F03A80">
        <w:rPr>
          <w:rFonts w:ascii="Palatino Linotype" w:hAnsi="Palatino Linotype"/>
        </w:rPr>
        <w:t xml:space="preserve">Ley de Transparencia y Acceso a la </w:t>
      </w:r>
      <w:r w:rsidR="00D86297" w:rsidRPr="00F03A80">
        <w:rPr>
          <w:rFonts w:ascii="Palatino Linotype" w:hAnsi="Palatino Linotype"/>
        </w:rPr>
        <w:t>Información Pública</w:t>
      </w:r>
      <w:r w:rsidR="000171D8" w:rsidRPr="00F03A80">
        <w:rPr>
          <w:rFonts w:ascii="Palatino Linotype" w:hAnsi="Palatino Linotype"/>
        </w:rPr>
        <w:t xml:space="preserve"> del Estado de México y Municipios</w:t>
      </w:r>
      <w:r w:rsidR="000171D8" w:rsidRPr="00F03A80">
        <w:rPr>
          <w:rFonts w:ascii="Palatino Linotype" w:hAnsi="Palatino Linotype" w:cs="Arial"/>
        </w:rPr>
        <w:t xml:space="preserve">, se turnó </w:t>
      </w:r>
      <w:r w:rsidR="00727578" w:rsidRPr="00F03A80">
        <w:rPr>
          <w:rFonts w:ascii="Palatino Linotype" w:hAnsi="Palatino Linotype" w:cs="Arial"/>
        </w:rPr>
        <w:t xml:space="preserve">mediante </w:t>
      </w:r>
      <w:r w:rsidR="00727578" w:rsidRPr="00F03A80">
        <w:rPr>
          <w:rFonts w:ascii="Palatino Linotype" w:hAnsi="Palatino Linotype" w:cs="Arial"/>
          <w:b/>
        </w:rPr>
        <w:t xml:space="preserve">EL </w:t>
      </w:r>
      <w:r w:rsidR="000171D8" w:rsidRPr="00F03A80">
        <w:rPr>
          <w:rFonts w:ascii="Palatino Linotype" w:eastAsia="Arial Unicode MS" w:hAnsi="Palatino Linotype" w:cs="Arial"/>
          <w:b/>
        </w:rPr>
        <w:t>SAIMEX</w:t>
      </w:r>
      <w:r w:rsidR="00B41543" w:rsidRPr="00F03A80">
        <w:rPr>
          <w:rFonts w:ascii="Palatino Linotype" w:hAnsi="Palatino Linotype"/>
        </w:rPr>
        <w:t xml:space="preserve">, </w:t>
      </w:r>
      <w:r w:rsidR="00A20CBF" w:rsidRPr="00F03A80">
        <w:rPr>
          <w:rFonts w:ascii="Palatino Linotype" w:hAnsi="Palatino Linotype"/>
        </w:rPr>
        <w:t>a</w:t>
      </w:r>
      <w:r w:rsidR="00D8393F" w:rsidRPr="00F03A80">
        <w:rPr>
          <w:rFonts w:ascii="Palatino Linotype" w:hAnsi="Palatino Linotype"/>
        </w:rPr>
        <w:t xml:space="preserve"> </w:t>
      </w:r>
      <w:r w:rsidR="00A20CBF" w:rsidRPr="00F03A80">
        <w:rPr>
          <w:rFonts w:ascii="Palatino Linotype" w:hAnsi="Palatino Linotype"/>
          <w:lang w:val="es-419"/>
        </w:rPr>
        <w:t>l</w:t>
      </w:r>
      <w:r w:rsidR="00D8393F" w:rsidRPr="00F03A80">
        <w:rPr>
          <w:rFonts w:ascii="Palatino Linotype" w:hAnsi="Palatino Linotype"/>
        </w:rPr>
        <w:t>a</w:t>
      </w:r>
      <w:r w:rsidR="00CE22BE" w:rsidRPr="00F03A80">
        <w:rPr>
          <w:rFonts w:ascii="Palatino Linotype" w:hAnsi="Palatino Linotype"/>
        </w:rPr>
        <w:t xml:space="preserve"> </w:t>
      </w:r>
      <w:r w:rsidR="0046481A" w:rsidRPr="00F03A80">
        <w:rPr>
          <w:rFonts w:ascii="Palatino Linotype" w:hAnsi="Palatino Linotype"/>
          <w:b/>
        </w:rPr>
        <w:t>C</w:t>
      </w:r>
      <w:r w:rsidR="000171D8" w:rsidRPr="00F03A80">
        <w:rPr>
          <w:rFonts w:ascii="Palatino Linotype" w:hAnsi="Palatino Linotype" w:cs="Arial"/>
          <w:b/>
        </w:rPr>
        <w:t>omisionad</w:t>
      </w:r>
      <w:r w:rsidR="00D8393F" w:rsidRPr="00F03A80">
        <w:rPr>
          <w:rFonts w:ascii="Palatino Linotype" w:hAnsi="Palatino Linotype" w:cs="Arial"/>
          <w:b/>
        </w:rPr>
        <w:t>a</w:t>
      </w:r>
      <w:r w:rsidR="00F02503" w:rsidRPr="00F03A80">
        <w:rPr>
          <w:rFonts w:ascii="Palatino Linotype" w:hAnsi="Palatino Linotype" w:cs="Arial"/>
        </w:rPr>
        <w:t xml:space="preserve"> </w:t>
      </w:r>
      <w:r w:rsidR="00E1073B" w:rsidRPr="00F03A80">
        <w:rPr>
          <w:rFonts w:ascii="Palatino Linotype" w:hAnsi="Palatino Linotype" w:cs="Arial"/>
          <w:b/>
        </w:rPr>
        <w:t>Sharon Cristina Morales Martínez</w:t>
      </w:r>
      <w:r w:rsidR="000171D8" w:rsidRPr="00F03A80">
        <w:rPr>
          <w:rFonts w:ascii="Palatino Linotype" w:hAnsi="Palatino Linotype" w:cs="Arial"/>
        </w:rPr>
        <w:t xml:space="preserve"> a efecto de decretar su admisión o desechamiento.</w:t>
      </w:r>
    </w:p>
    <w:p w14:paraId="1C1D5E8C" w14:textId="77777777" w:rsidR="00CD736B" w:rsidRPr="00F03A80" w:rsidRDefault="00CD736B" w:rsidP="00F03A80">
      <w:pPr>
        <w:spacing w:line="360" w:lineRule="auto"/>
        <w:jc w:val="both"/>
        <w:rPr>
          <w:rFonts w:ascii="Palatino Linotype" w:hAnsi="Palatino Linotype" w:cs="Arial"/>
        </w:rPr>
      </w:pPr>
    </w:p>
    <w:p w14:paraId="6E2E972C" w14:textId="65595861" w:rsidR="007D38BB" w:rsidRPr="00F03A80" w:rsidRDefault="007D38BB" w:rsidP="00F03A80">
      <w:pPr>
        <w:tabs>
          <w:tab w:val="center" w:pos="4252"/>
          <w:tab w:val="right" w:pos="8504"/>
        </w:tabs>
        <w:spacing w:line="360" w:lineRule="auto"/>
        <w:jc w:val="both"/>
        <w:rPr>
          <w:rFonts w:ascii="Palatino Linotype" w:hAnsi="Palatino Linotype" w:cs="Arial"/>
          <w:b/>
        </w:rPr>
      </w:pPr>
      <w:r w:rsidRPr="00F03A80">
        <w:rPr>
          <w:rFonts w:ascii="Palatino Linotype" w:hAnsi="Palatino Linotype" w:cs="Arial"/>
          <w:b/>
        </w:rPr>
        <w:t xml:space="preserve">a) Admisión del </w:t>
      </w:r>
      <w:r w:rsidR="00D86297" w:rsidRPr="00F03A80">
        <w:rPr>
          <w:rFonts w:ascii="Palatino Linotype" w:hAnsi="Palatino Linotype" w:cs="Arial"/>
          <w:b/>
        </w:rPr>
        <w:t>Recurso Revisión</w:t>
      </w:r>
      <w:r w:rsidR="00D8393F" w:rsidRPr="00F03A80">
        <w:rPr>
          <w:rFonts w:ascii="Palatino Linotype" w:hAnsi="Palatino Linotype" w:cs="Arial"/>
          <w:b/>
        </w:rPr>
        <w:t>.</w:t>
      </w:r>
    </w:p>
    <w:p w14:paraId="7B625BB9" w14:textId="52A00919" w:rsidR="000171D8" w:rsidRPr="00F03A80" w:rsidRDefault="000171D8" w:rsidP="00F03A80">
      <w:pPr>
        <w:tabs>
          <w:tab w:val="center" w:pos="4252"/>
          <w:tab w:val="right" w:pos="8504"/>
        </w:tabs>
        <w:spacing w:line="360" w:lineRule="auto"/>
        <w:jc w:val="both"/>
        <w:rPr>
          <w:rFonts w:ascii="Palatino Linotype" w:hAnsi="Palatino Linotype" w:cs="Arial"/>
        </w:rPr>
      </w:pPr>
      <w:r w:rsidRPr="00F03A80">
        <w:rPr>
          <w:rFonts w:ascii="Palatino Linotype" w:hAnsi="Palatino Linotype" w:cs="Arial"/>
        </w:rPr>
        <w:t>De las constancias del expediente electrónico del</w:t>
      </w:r>
      <w:r w:rsidRPr="00F03A80">
        <w:rPr>
          <w:rFonts w:ascii="Palatino Linotype" w:hAnsi="Palatino Linotype" w:cs="Arial"/>
          <w:b/>
        </w:rPr>
        <w:t xml:space="preserve"> SAIMEX</w:t>
      </w:r>
      <w:r w:rsidRPr="00F03A80">
        <w:rPr>
          <w:rFonts w:ascii="Palatino Linotype" w:hAnsi="Palatino Linotype" w:cs="Arial"/>
        </w:rPr>
        <w:t xml:space="preserve">, se advierte que </w:t>
      </w:r>
      <w:r w:rsidR="00727578" w:rsidRPr="00F03A80">
        <w:rPr>
          <w:rFonts w:ascii="Palatino Linotype" w:hAnsi="Palatino Linotype" w:cs="Arial"/>
        </w:rPr>
        <w:t>el</w:t>
      </w:r>
      <w:r w:rsidRPr="00F03A80">
        <w:rPr>
          <w:rFonts w:ascii="Palatino Linotype" w:hAnsi="Palatino Linotype" w:cs="Arial"/>
        </w:rPr>
        <w:t xml:space="preserve"> </w:t>
      </w:r>
      <w:r w:rsidR="00DA2E07" w:rsidRPr="00F03A80">
        <w:rPr>
          <w:rFonts w:ascii="Palatino Linotype" w:hAnsi="Palatino Linotype" w:cs="Arial"/>
          <w:b/>
        </w:rPr>
        <w:t>veinticinco</w:t>
      </w:r>
      <w:r w:rsidR="00263D48" w:rsidRPr="00F03A80">
        <w:rPr>
          <w:rFonts w:ascii="Palatino Linotype" w:hAnsi="Palatino Linotype" w:cs="Arial"/>
          <w:b/>
        </w:rPr>
        <w:t xml:space="preserve"> </w:t>
      </w:r>
      <w:r w:rsidR="005C250B" w:rsidRPr="00F03A80">
        <w:rPr>
          <w:rFonts w:ascii="Palatino Linotype" w:hAnsi="Palatino Linotype" w:cs="Arial"/>
          <w:b/>
          <w:bCs/>
        </w:rPr>
        <w:t xml:space="preserve">de </w:t>
      </w:r>
      <w:r w:rsidR="00DA2E07" w:rsidRPr="00F03A80">
        <w:rPr>
          <w:rFonts w:ascii="Palatino Linotype" w:hAnsi="Palatino Linotype" w:cs="Arial"/>
          <w:b/>
          <w:bCs/>
        </w:rPr>
        <w:t>agosto</w:t>
      </w:r>
      <w:r w:rsidR="005C250B" w:rsidRPr="00F03A80">
        <w:rPr>
          <w:rFonts w:ascii="Palatino Linotype" w:hAnsi="Palatino Linotype" w:cs="Arial"/>
          <w:b/>
          <w:bCs/>
        </w:rPr>
        <w:t xml:space="preserve"> </w:t>
      </w:r>
      <w:r w:rsidR="00B41543" w:rsidRPr="00F03A80">
        <w:rPr>
          <w:rFonts w:ascii="Palatino Linotype" w:hAnsi="Palatino Linotype" w:cs="Arial"/>
          <w:b/>
          <w:bCs/>
        </w:rPr>
        <w:t>de dos mil veintidós</w:t>
      </w:r>
      <w:r w:rsidRPr="00F03A80">
        <w:rPr>
          <w:rFonts w:ascii="Palatino Linotype" w:hAnsi="Palatino Linotype" w:cs="Arial"/>
        </w:rPr>
        <w:t xml:space="preserve">, se </w:t>
      </w:r>
      <w:r w:rsidR="004D1753" w:rsidRPr="00F03A80">
        <w:rPr>
          <w:rFonts w:ascii="Palatino Linotype" w:hAnsi="Palatino Linotype" w:cs="Arial"/>
        </w:rPr>
        <w:t>notificó</w:t>
      </w:r>
      <w:r w:rsidRPr="00F03A80">
        <w:rPr>
          <w:rFonts w:ascii="Palatino Linotype" w:hAnsi="Palatino Linotype" w:cs="Arial"/>
        </w:rPr>
        <w:t xml:space="preserve"> la admisión a trámite del </w:t>
      </w:r>
      <w:r w:rsidR="00D86297" w:rsidRPr="00F03A80">
        <w:rPr>
          <w:rFonts w:ascii="Palatino Linotype" w:hAnsi="Palatino Linotype" w:cs="Arial"/>
        </w:rPr>
        <w:t>Recurso Revisión</w:t>
      </w:r>
      <w:r w:rsidRPr="00F03A8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03A80">
        <w:rPr>
          <w:rFonts w:ascii="Palatino Linotype" w:hAnsi="Palatino Linotype" w:cs="Arial"/>
        </w:rPr>
        <w:t>Información Pública</w:t>
      </w:r>
      <w:r w:rsidRPr="00F03A80">
        <w:rPr>
          <w:rFonts w:ascii="Palatino Linotype" w:hAnsi="Palatino Linotype" w:cs="Arial"/>
        </w:rPr>
        <w:t xml:space="preserve"> del Estado de México y Municipios</w:t>
      </w:r>
      <w:r w:rsidR="00F74A05" w:rsidRPr="00F03A80">
        <w:rPr>
          <w:rFonts w:ascii="Palatino Linotype" w:hAnsi="Palatino Linotype" w:cs="Arial"/>
        </w:rPr>
        <w:t>;</w:t>
      </w:r>
      <w:r w:rsidRPr="00F03A80">
        <w:rPr>
          <w:rFonts w:ascii="Palatino Linotype" w:hAnsi="Palatino Linotype" w:cs="Arial"/>
        </w:rPr>
        <w:t xml:space="preserve"> </w:t>
      </w:r>
      <w:r w:rsidR="00263D48" w:rsidRPr="00F03A80">
        <w:rPr>
          <w:rFonts w:ascii="Palatino Linotype" w:hAnsi="Palatino Linotype" w:cs="Arial"/>
          <w:b/>
        </w:rPr>
        <w:t>EL</w:t>
      </w:r>
      <w:r w:rsidR="00F74A05" w:rsidRPr="00F03A80">
        <w:rPr>
          <w:rFonts w:ascii="Palatino Linotype" w:hAnsi="Palatino Linotype" w:cs="Arial"/>
          <w:b/>
        </w:rPr>
        <w:t xml:space="preserve"> RECURRENTE </w:t>
      </w:r>
      <w:r w:rsidRPr="00F03A80">
        <w:rPr>
          <w:rFonts w:ascii="Palatino Linotype" w:hAnsi="Palatino Linotype" w:cs="Arial"/>
        </w:rPr>
        <w:t>manifestara</w:t>
      </w:r>
      <w:r w:rsidR="00F74A05" w:rsidRPr="00F03A80">
        <w:rPr>
          <w:rFonts w:ascii="Palatino Linotype" w:hAnsi="Palatino Linotype" w:cs="Arial"/>
        </w:rPr>
        <w:t xml:space="preserve"> </w:t>
      </w:r>
      <w:r w:rsidRPr="00F03A80">
        <w:rPr>
          <w:rFonts w:ascii="Palatino Linotype" w:hAnsi="Palatino Linotype" w:cs="Arial"/>
        </w:rPr>
        <w:t xml:space="preserve">lo que a su derecho conviniera, a efecto de presentar pruebas </w:t>
      </w:r>
      <w:r w:rsidR="00727578" w:rsidRPr="00F03A80">
        <w:rPr>
          <w:rFonts w:ascii="Palatino Linotype" w:hAnsi="Palatino Linotype" w:cs="Arial"/>
        </w:rPr>
        <w:t>o</w:t>
      </w:r>
      <w:r w:rsidRPr="00F03A80">
        <w:rPr>
          <w:rFonts w:ascii="Palatino Linotype" w:hAnsi="Palatino Linotype" w:cs="Arial"/>
        </w:rPr>
        <w:t xml:space="preserve"> alegatos</w:t>
      </w:r>
      <w:r w:rsidR="00727578" w:rsidRPr="00F03A80">
        <w:rPr>
          <w:rFonts w:ascii="Palatino Linotype" w:hAnsi="Palatino Linotype" w:cs="Arial"/>
        </w:rPr>
        <w:t xml:space="preserve"> y</w:t>
      </w:r>
      <w:r w:rsidR="00D5111B" w:rsidRPr="00F03A80">
        <w:rPr>
          <w:rFonts w:ascii="Palatino Linotype" w:hAnsi="Palatino Linotype" w:cs="Arial"/>
        </w:rPr>
        <w:t>,</w:t>
      </w:r>
      <w:r w:rsidR="00727578" w:rsidRPr="00F03A80">
        <w:rPr>
          <w:rFonts w:ascii="Palatino Linotype" w:hAnsi="Palatino Linotype" w:cs="Arial"/>
        </w:rPr>
        <w:t xml:space="preserve"> en su caso, </w:t>
      </w:r>
      <w:r w:rsidRPr="00F03A80">
        <w:rPr>
          <w:rFonts w:ascii="Palatino Linotype" w:hAnsi="Palatino Linotype" w:cs="Arial"/>
          <w:b/>
        </w:rPr>
        <w:t xml:space="preserve">EL SUJETO OBLIGADO </w:t>
      </w:r>
      <w:r w:rsidRPr="00F03A80">
        <w:rPr>
          <w:rFonts w:ascii="Palatino Linotype" w:hAnsi="Palatino Linotype" w:cs="Arial"/>
        </w:rPr>
        <w:t>rindiera su</w:t>
      </w:r>
      <w:r w:rsidR="00727578" w:rsidRPr="00F03A80">
        <w:rPr>
          <w:rFonts w:ascii="Palatino Linotype" w:hAnsi="Palatino Linotype" w:cs="Arial"/>
        </w:rPr>
        <w:t xml:space="preserve"> correspondiente </w:t>
      </w:r>
      <w:r w:rsidRPr="00F03A80">
        <w:rPr>
          <w:rFonts w:ascii="Palatino Linotype" w:hAnsi="Palatino Linotype" w:cs="Arial"/>
        </w:rPr>
        <w:t>Informe Justificado.</w:t>
      </w:r>
    </w:p>
    <w:p w14:paraId="700EE037" w14:textId="252A5FD6" w:rsidR="00F74502" w:rsidRPr="00F03A80" w:rsidRDefault="00280C98" w:rsidP="00F03A80">
      <w:pPr>
        <w:spacing w:line="360" w:lineRule="auto"/>
        <w:jc w:val="both"/>
        <w:rPr>
          <w:rFonts w:ascii="Palatino Linotype" w:eastAsia="Arial Unicode MS" w:hAnsi="Palatino Linotype" w:cs="Arial"/>
          <w:b/>
          <w:szCs w:val="26"/>
        </w:rPr>
      </w:pPr>
      <w:r w:rsidRPr="00F03A80">
        <w:rPr>
          <w:rFonts w:ascii="Palatino Linotype" w:eastAsia="Arial Unicode MS" w:hAnsi="Palatino Linotype" w:cs="Arial"/>
          <w:b/>
          <w:szCs w:val="26"/>
        </w:rPr>
        <w:lastRenderedPageBreak/>
        <w:t xml:space="preserve">b) </w:t>
      </w:r>
      <w:r w:rsidR="00CC24AF" w:rsidRPr="00F03A80">
        <w:rPr>
          <w:rFonts w:ascii="Palatino Linotype" w:hAnsi="Palatino Linotype" w:cs="Arial"/>
          <w:b/>
          <w:bCs/>
          <w:szCs w:val="26"/>
        </w:rPr>
        <w:t>Manifestaciones</w:t>
      </w:r>
      <w:r w:rsidR="00263D48" w:rsidRPr="00F03A80">
        <w:rPr>
          <w:rFonts w:ascii="Palatino Linotype" w:hAnsi="Palatino Linotype" w:cs="Arial"/>
          <w:b/>
          <w:bCs/>
          <w:szCs w:val="26"/>
        </w:rPr>
        <w:t>.</w:t>
      </w:r>
    </w:p>
    <w:p w14:paraId="56DD049B" w14:textId="77777777" w:rsidR="00E00722" w:rsidRPr="00F03A80" w:rsidRDefault="003C2C41" w:rsidP="00F03A80">
      <w:pPr>
        <w:spacing w:line="360" w:lineRule="auto"/>
        <w:jc w:val="both"/>
        <w:rPr>
          <w:rFonts w:ascii="Palatino Linotype" w:eastAsia="Arial Unicode MS" w:hAnsi="Palatino Linotype" w:cs="Arial"/>
        </w:rPr>
      </w:pPr>
      <w:r w:rsidRPr="00F03A80">
        <w:rPr>
          <w:rFonts w:ascii="Palatino Linotype" w:eastAsia="Arial Unicode MS" w:hAnsi="Palatino Linotype" w:cs="Arial"/>
        </w:rPr>
        <w:t xml:space="preserve">De acuerdo </w:t>
      </w:r>
      <w:r w:rsidR="000171D8" w:rsidRPr="00F03A80">
        <w:rPr>
          <w:rFonts w:ascii="Palatino Linotype" w:eastAsia="Arial Unicode MS" w:hAnsi="Palatino Linotype" w:cs="Arial"/>
        </w:rPr>
        <w:t xml:space="preserve">a las constancias </w:t>
      </w:r>
      <w:r w:rsidRPr="00F03A80">
        <w:rPr>
          <w:rFonts w:ascii="Palatino Linotype" w:eastAsia="Arial Unicode MS" w:hAnsi="Palatino Linotype" w:cs="Arial"/>
        </w:rPr>
        <w:t xml:space="preserve">digitales que obran en </w:t>
      </w:r>
      <w:r w:rsidRPr="00F03A80">
        <w:rPr>
          <w:rFonts w:ascii="Palatino Linotype" w:eastAsia="Arial Unicode MS" w:hAnsi="Palatino Linotype" w:cs="Arial"/>
          <w:b/>
        </w:rPr>
        <w:t>EL</w:t>
      </w:r>
      <w:r w:rsidR="000171D8" w:rsidRPr="00F03A80">
        <w:rPr>
          <w:rFonts w:ascii="Palatino Linotype" w:eastAsia="Arial Unicode MS" w:hAnsi="Palatino Linotype" w:cs="Arial"/>
        </w:rPr>
        <w:t xml:space="preserve"> </w:t>
      </w:r>
      <w:r w:rsidR="000171D8" w:rsidRPr="00F03A80">
        <w:rPr>
          <w:rFonts w:ascii="Palatino Linotype" w:eastAsia="Arial Unicode MS" w:hAnsi="Palatino Linotype" w:cs="Arial"/>
          <w:b/>
        </w:rPr>
        <w:t>SAIMEX</w:t>
      </w:r>
      <w:r w:rsidR="000171D8" w:rsidRPr="00F03A80">
        <w:rPr>
          <w:rFonts w:ascii="Palatino Linotype" w:eastAsia="Arial Unicode MS" w:hAnsi="Palatino Linotype" w:cs="Arial"/>
        </w:rPr>
        <w:t xml:space="preserve"> se desprende que </w:t>
      </w:r>
      <w:r w:rsidRPr="00F03A80">
        <w:rPr>
          <w:rFonts w:ascii="Palatino Linotype" w:eastAsia="Arial Unicode MS" w:hAnsi="Palatino Linotype" w:cs="Arial"/>
        </w:rPr>
        <w:t>conforme</w:t>
      </w:r>
      <w:r w:rsidR="000171D8" w:rsidRPr="00F03A80">
        <w:rPr>
          <w:rFonts w:ascii="Palatino Linotype" w:eastAsia="Arial Unicode MS" w:hAnsi="Palatino Linotype" w:cs="Arial"/>
        </w:rPr>
        <w:t xml:space="preserve"> a </w:t>
      </w:r>
      <w:r w:rsidR="006951F3" w:rsidRPr="00F03A80">
        <w:rPr>
          <w:rFonts w:ascii="Palatino Linotype" w:eastAsia="Arial Unicode MS" w:hAnsi="Palatino Linotype" w:cs="Arial"/>
        </w:rPr>
        <w:t xml:space="preserve">lo dispuesto en el artículo 185, fracciones II y IV </w:t>
      </w:r>
      <w:r w:rsidR="000171D8" w:rsidRPr="00F03A80">
        <w:rPr>
          <w:rFonts w:ascii="Palatino Linotype" w:eastAsia="Arial Unicode MS" w:hAnsi="Palatino Linotype" w:cs="Arial"/>
        </w:rPr>
        <w:t xml:space="preserve">de la Ley de Transparencia y Acceso a la </w:t>
      </w:r>
      <w:r w:rsidR="00D86297" w:rsidRPr="00F03A80">
        <w:rPr>
          <w:rFonts w:ascii="Palatino Linotype" w:eastAsia="Arial Unicode MS" w:hAnsi="Palatino Linotype" w:cs="Arial"/>
        </w:rPr>
        <w:t>Información Pública</w:t>
      </w:r>
      <w:r w:rsidR="000171D8" w:rsidRPr="00F03A80">
        <w:rPr>
          <w:rFonts w:ascii="Palatino Linotype" w:eastAsia="Arial Unicode MS" w:hAnsi="Palatino Linotype" w:cs="Arial"/>
        </w:rPr>
        <w:t xml:space="preserve"> del Estado de México y Municipios, dentro d</w:t>
      </w:r>
      <w:r w:rsidR="00E00722" w:rsidRPr="00F03A80">
        <w:rPr>
          <w:rFonts w:ascii="Palatino Linotype" w:eastAsia="Arial Unicode MS" w:hAnsi="Palatino Linotype" w:cs="Arial"/>
        </w:rPr>
        <w:t xml:space="preserve">el término legalmente concedido, </w:t>
      </w:r>
      <w:r w:rsidR="00864521" w:rsidRPr="00F03A80">
        <w:rPr>
          <w:rFonts w:ascii="Palatino Linotype" w:eastAsia="Arial Unicode MS" w:hAnsi="Palatino Linotype" w:cs="Arial"/>
          <w:b/>
        </w:rPr>
        <w:t>EL</w:t>
      </w:r>
      <w:r w:rsidR="00F430EA" w:rsidRPr="00F03A80">
        <w:rPr>
          <w:rFonts w:ascii="Palatino Linotype" w:eastAsia="Arial Unicode MS" w:hAnsi="Palatino Linotype" w:cs="Arial"/>
          <w:b/>
        </w:rPr>
        <w:t xml:space="preserve"> </w:t>
      </w:r>
      <w:r w:rsidR="000171D8" w:rsidRPr="00F03A80">
        <w:rPr>
          <w:rFonts w:ascii="Palatino Linotype" w:eastAsia="Arial Unicode MS" w:hAnsi="Palatino Linotype" w:cs="Arial"/>
          <w:b/>
        </w:rPr>
        <w:t>RECURRENTE</w:t>
      </w:r>
      <w:r w:rsidR="000171D8" w:rsidRPr="00F03A80">
        <w:rPr>
          <w:rFonts w:ascii="Palatino Linotype" w:eastAsia="Arial Unicode MS" w:hAnsi="Palatino Linotype" w:cs="Arial"/>
        </w:rPr>
        <w:t xml:space="preserve"> </w:t>
      </w:r>
      <w:r w:rsidR="006951F3" w:rsidRPr="00F03A80">
        <w:rPr>
          <w:rFonts w:ascii="Palatino Linotype" w:eastAsia="Arial Unicode MS" w:hAnsi="Palatino Linotype" w:cs="Arial"/>
        </w:rPr>
        <w:t>no realizó manifestación alguna</w:t>
      </w:r>
      <w:r w:rsidR="00E00722" w:rsidRPr="00F03A80">
        <w:rPr>
          <w:rFonts w:ascii="Palatino Linotype" w:eastAsia="Arial Unicode MS" w:hAnsi="Palatino Linotype" w:cs="Arial"/>
        </w:rPr>
        <w:t>.</w:t>
      </w:r>
    </w:p>
    <w:p w14:paraId="2F8D755D" w14:textId="77777777" w:rsidR="00E00722" w:rsidRPr="00F03A80" w:rsidRDefault="00E00722" w:rsidP="00F03A80">
      <w:pPr>
        <w:spacing w:line="360" w:lineRule="auto"/>
        <w:jc w:val="both"/>
        <w:rPr>
          <w:rFonts w:ascii="Palatino Linotype" w:eastAsia="Arial Unicode MS" w:hAnsi="Palatino Linotype" w:cs="Arial"/>
        </w:rPr>
      </w:pPr>
    </w:p>
    <w:p w14:paraId="7E5D6F63" w14:textId="20AB0430" w:rsidR="00DE648C" w:rsidRPr="00F03A80" w:rsidRDefault="00E00722" w:rsidP="00F03A80">
      <w:pPr>
        <w:spacing w:line="360" w:lineRule="auto"/>
        <w:jc w:val="both"/>
        <w:rPr>
          <w:rFonts w:ascii="Palatino Linotype" w:eastAsia="Arial Unicode MS" w:hAnsi="Palatino Linotype" w:cs="Arial"/>
        </w:rPr>
      </w:pPr>
      <w:r w:rsidRPr="00F03A80">
        <w:rPr>
          <w:rFonts w:ascii="Palatino Linotype" w:eastAsia="Arial Unicode MS" w:hAnsi="Palatino Linotype" w:cs="Arial"/>
        </w:rPr>
        <w:t>P</w:t>
      </w:r>
      <w:r w:rsidR="009D2594" w:rsidRPr="00F03A80">
        <w:rPr>
          <w:rFonts w:ascii="Palatino Linotype" w:eastAsia="Arial Unicode MS" w:hAnsi="Palatino Linotype" w:cs="Arial"/>
        </w:rPr>
        <w:t>or su parte</w:t>
      </w:r>
      <w:r w:rsidR="00864521" w:rsidRPr="00F03A80">
        <w:rPr>
          <w:rFonts w:ascii="Palatino Linotype" w:eastAsia="Arial Unicode MS" w:hAnsi="Palatino Linotype" w:cs="Arial"/>
        </w:rPr>
        <w:t>,</w:t>
      </w:r>
      <w:r w:rsidR="00CC24AF" w:rsidRPr="00F03A80">
        <w:rPr>
          <w:rFonts w:ascii="Palatino Linotype" w:eastAsia="Arial Unicode MS" w:hAnsi="Palatino Linotype" w:cs="Arial"/>
        </w:rPr>
        <w:t xml:space="preserve"> </w:t>
      </w:r>
      <w:r w:rsidR="00CC24AF" w:rsidRPr="00F03A80">
        <w:rPr>
          <w:rFonts w:ascii="Palatino Linotype" w:eastAsia="Arial Unicode MS" w:hAnsi="Palatino Linotype" w:cs="Arial"/>
          <w:b/>
        </w:rPr>
        <w:t xml:space="preserve">EL SUJETO OBLIGADO, </w:t>
      </w:r>
      <w:r w:rsidRPr="00F03A80">
        <w:rPr>
          <w:rFonts w:ascii="Palatino Linotype" w:eastAsia="Arial Unicode MS" w:hAnsi="Palatino Linotype" w:cs="Arial"/>
        </w:rPr>
        <w:t>remitió</w:t>
      </w:r>
      <w:r w:rsidR="009D2594" w:rsidRPr="00F03A80">
        <w:rPr>
          <w:rFonts w:ascii="Palatino Linotype" w:eastAsia="Arial Unicode MS" w:hAnsi="Palatino Linotype" w:cs="Arial"/>
        </w:rPr>
        <w:t xml:space="preserve"> los archivos que se desagregan a continuación</w:t>
      </w:r>
      <w:r w:rsidR="004632E7" w:rsidRPr="00F03A80">
        <w:rPr>
          <w:rFonts w:ascii="Palatino Linotype" w:eastAsia="Arial Unicode MS" w:hAnsi="Palatino Linotype" w:cs="Arial"/>
        </w:rPr>
        <w:t>:</w:t>
      </w:r>
    </w:p>
    <w:p w14:paraId="79F7CB8F" w14:textId="77777777" w:rsidR="00C31DB9" w:rsidRPr="00F03A80" w:rsidRDefault="00C31DB9" w:rsidP="00F03A80">
      <w:pPr>
        <w:spacing w:line="360" w:lineRule="auto"/>
        <w:jc w:val="both"/>
        <w:rPr>
          <w:rFonts w:ascii="Palatino Linotype" w:eastAsia="Arial Unicode MS" w:hAnsi="Palatino Linotype" w:cs="Arial"/>
        </w:rPr>
      </w:pPr>
    </w:p>
    <w:p w14:paraId="324926A2" w14:textId="555B17DA" w:rsidR="00C31DB9" w:rsidRPr="00F03A80" w:rsidRDefault="00C31DB9" w:rsidP="00F03A80">
      <w:pPr>
        <w:pStyle w:val="Prrafodelista"/>
        <w:numPr>
          <w:ilvl w:val="0"/>
          <w:numId w:val="15"/>
        </w:numPr>
        <w:spacing w:line="360" w:lineRule="auto"/>
        <w:jc w:val="both"/>
        <w:rPr>
          <w:rFonts w:ascii="Palatino Linotype" w:eastAsia="Arial Unicode MS" w:hAnsi="Palatino Linotype" w:cs="Arial"/>
          <w:i/>
        </w:rPr>
      </w:pPr>
      <w:r w:rsidRPr="00F03A80">
        <w:rPr>
          <w:rFonts w:ascii="Palatino Linotype" w:eastAsia="Arial Unicode MS" w:hAnsi="Palatino Linotype" w:cs="Arial"/>
          <w:i/>
        </w:rPr>
        <w:t>“</w:t>
      </w:r>
      <w:r w:rsidR="00892527" w:rsidRPr="00F03A80">
        <w:rPr>
          <w:rFonts w:ascii="Palatino Linotype" w:eastAsia="Arial Unicode MS" w:hAnsi="Palatino Linotype" w:cs="Arial"/>
          <w:i/>
        </w:rPr>
        <w:t>respuesta 13622INFOEMIPRR2022.pdf</w:t>
      </w:r>
      <w:r w:rsidRPr="00F03A80">
        <w:rPr>
          <w:rFonts w:ascii="Palatino Linotype" w:eastAsia="Arial Unicode MS" w:hAnsi="Palatino Linotype" w:cs="Arial"/>
          <w:i/>
        </w:rPr>
        <w:t xml:space="preserve">”: </w:t>
      </w:r>
      <w:r w:rsidR="007D099D" w:rsidRPr="00F03A80">
        <w:rPr>
          <w:rFonts w:ascii="Palatino Linotype" w:eastAsia="Arial Unicode MS" w:hAnsi="Palatino Linotype" w:cs="Arial"/>
        </w:rPr>
        <w:t xml:space="preserve">documento </w:t>
      </w:r>
      <w:r w:rsidR="00653574" w:rsidRPr="00F03A80">
        <w:rPr>
          <w:rFonts w:ascii="Palatino Linotype" w:eastAsia="Arial Unicode MS" w:hAnsi="Palatino Linotype" w:cs="Arial"/>
        </w:rPr>
        <w:t xml:space="preserve">constante de veinte fojas útiles, de cuyo contenido se advierte un escrito remitido por el Director de la Unidad de Información y Planeación, Programación, Evaluación y Transparencia del municipio de </w:t>
      </w:r>
      <w:proofErr w:type="spellStart"/>
      <w:r w:rsidR="004745DB" w:rsidRPr="00F03A80">
        <w:rPr>
          <w:rFonts w:ascii="Palatino Linotype" w:eastAsia="Arial Unicode MS" w:hAnsi="Palatino Linotype" w:cs="Arial"/>
        </w:rPr>
        <w:t>Joquicingo</w:t>
      </w:r>
      <w:proofErr w:type="spellEnd"/>
      <w:r w:rsidR="00653574" w:rsidRPr="00F03A80">
        <w:rPr>
          <w:rFonts w:ascii="Palatino Linotype" w:eastAsia="Arial Unicode MS" w:hAnsi="Palatino Linotype" w:cs="Arial"/>
        </w:rPr>
        <w:t>, por medio del cual señala que se adjuntan los recibos de nómina del Contralor Interno del uno de enero al quinde de agosto de dos mil veintidós y del Director de Comunicación Social del uno de julio al quince de agosto de dos mil veintidós.</w:t>
      </w:r>
    </w:p>
    <w:p w14:paraId="447D5B3E" w14:textId="21B2E816" w:rsidR="00653574" w:rsidRPr="00F03A80" w:rsidRDefault="006D3370" w:rsidP="00F03A80">
      <w:pPr>
        <w:pStyle w:val="Prrafodelista"/>
        <w:numPr>
          <w:ilvl w:val="0"/>
          <w:numId w:val="15"/>
        </w:numPr>
        <w:spacing w:line="360" w:lineRule="auto"/>
        <w:jc w:val="both"/>
        <w:rPr>
          <w:rFonts w:ascii="Palatino Linotype" w:eastAsia="Arial Unicode MS" w:hAnsi="Palatino Linotype" w:cs="Arial"/>
          <w:i/>
        </w:rPr>
      </w:pPr>
      <w:r w:rsidRPr="00F03A80">
        <w:rPr>
          <w:rFonts w:ascii="Palatino Linotype" w:eastAsia="Arial Unicode MS" w:hAnsi="Palatino Linotype" w:cs="Arial"/>
          <w:i/>
        </w:rPr>
        <w:t>“</w:t>
      </w:r>
      <w:r w:rsidR="006E4105" w:rsidRPr="00F03A80">
        <w:rPr>
          <w:rFonts w:ascii="Palatino Linotype" w:eastAsia="Arial Unicode MS" w:hAnsi="Palatino Linotype" w:cs="Arial"/>
          <w:i/>
        </w:rPr>
        <w:t>00083JOQUICINIP2023 13622INFOEMIPRR2022 RECIBOS DE NOMINA.pdf</w:t>
      </w:r>
      <w:r w:rsidRPr="00F03A80">
        <w:rPr>
          <w:rFonts w:ascii="Palatino Linotype" w:eastAsia="Arial Unicode MS" w:hAnsi="Palatino Linotype" w:cs="Arial"/>
          <w:i/>
        </w:rPr>
        <w:t xml:space="preserve">”: </w:t>
      </w:r>
      <w:r w:rsidR="00653574" w:rsidRPr="00F03A80">
        <w:rPr>
          <w:rFonts w:ascii="Palatino Linotype" w:eastAsia="Arial Unicode MS" w:hAnsi="Palatino Linotype" w:cs="Arial"/>
        </w:rPr>
        <w:t xml:space="preserve">documento constante de veinte fojas útiles, de cuyo contenido se advierte un escrito remitido por el Tesorero del municipio de </w:t>
      </w:r>
      <w:proofErr w:type="spellStart"/>
      <w:r w:rsidR="004745DB" w:rsidRPr="00F03A80">
        <w:rPr>
          <w:rFonts w:ascii="Palatino Linotype" w:eastAsia="Arial Unicode MS" w:hAnsi="Palatino Linotype" w:cs="Arial"/>
        </w:rPr>
        <w:t>Joquicingo</w:t>
      </w:r>
      <w:proofErr w:type="spellEnd"/>
      <w:r w:rsidR="00653574" w:rsidRPr="00F03A80">
        <w:rPr>
          <w:rFonts w:ascii="Palatino Linotype" w:eastAsia="Arial Unicode MS" w:hAnsi="Palatino Linotype" w:cs="Arial"/>
        </w:rPr>
        <w:t>, por medio del cual señala que se adjuntan los recibos de nómina del Contralor Interno del uno de enero al quinde de agosto de dos mil veintidós y del Director de Comunicación Social del uno de julio al quince de agosto de dos mil veintidós.</w:t>
      </w:r>
    </w:p>
    <w:p w14:paraId="1BBC0AD4" w14:textId="182230BE" w:rsidR="00A90E18" w:rsidRPr="00F03A80" w:rsidRDefault="00653574" w:rsidP="00F03A80">
      <w:pPr>
        <w:pStyle w:val="Prrafodelista"/>
        <w:numPr>
          <w:ilvl w:val="0"/>
          <w:numId w:val="15"/>
        </w:numPr>
        <w:spacing w:line="360" w:lineRule="auto"/>
        <w:jc w:val="both"/>
        <w:rPr>
          <w:rFonts w:ascii="Palatino Linotype" w:eastAsia="Arial Unicode MS" w:hAnsi="Palatino Linotype" w:cs="Arial"/>
          <w:i/>
        </w:rPr>
      </w:pPr>
      <w:r w:rsidRPr="00F03A80">
        <w:rPr>
          <w:rFonts w:ascii="Palatino Linotype" w:eastAsia="Arial Unicode MS" w:hAnsi="Palatino Linotype" w:cs="Arial"/>
          <w:i/>
        </w:rPr>
        <w:t xml:space="preserve"> </w:t>
      </w:r>
      <w:r w:rsidR="00A90E18" w:rsidRPr="00F03A80">
        <w:rPr>
          <w:rFonts w:ascii="Palatino Linotype" w:eastAsia="Arial Unicode MS" w:hAnsi="Palatino Linotype" w:cs="Arial"/>
          <w:i/>
        </w:rPr>
        <w:t xml:space="preserve">“00083JOQUICINIP2023 13622INFOEMIPRR2022.pdf”: </w:t>
      </w:r>
      <w:r w:rsidR="00A90E18" w:rsidRPr="00F03A80">
        <w:rPr>
          <w:rFonts w:ascii="Palatino Linotype" w:eastAsia="Arial Unicode MS" w:hAnsi="Palatino Linotype" w:cs="Arial"/>
        </w:rPr>
        <w:t xml:space="preserve">documento constante de cuatro fojas útiles, de cuyo contenido </w:t>
      </w:r>
      <w:r w:rsidR="00C21BDA" w:rsidRPr="00F03A80">
        <w:rPr>
          <w:rFonts w:ascii="Palatino Linotype" w:eastAsia="Arial Unicode MS" w:hAnsi="Palatino Linotype" w:cs="Arial"/>
        </w:rPr>
        <w:t xml:space="preserve">se advierte un escrito remitido por </w:t>
      </w:r>
      <w:proofErr w:type="spellStart"/>
      <w:r w:rsidR="00C21BDA" w:rsidRPr="00F03A80">
        <w:rPr>
          <w:rFonts w:ascii="Palatino Linotype" w:eastAsia="Arial Unicode MS" w:hAnsi="Palatino Linotype" w:cs="Arial"/>
        </w:rPr>
        <w:t>e</w:t>
      </w:r>
      <w:proofErr w:type="spellEnd"/>
      <w:r w:rsidR="00C21BDA" w:rsidRPr="00F03A80">
        <w:rPr>
          <w:rFonts w:ascii="Palatino Linotype" w:eastAsia="Arial Unicode MS" w:hAnsi="Palatino Linotype" w:cs="Arial"/>
        </w:rPr>
        <w:t xml:space="preserve"> </w:t>
      </w:r>
      <w:r w:rsidR="00C21BDA" w:rsidRPr="00F03A80">
        <w:rPr>
          <w:rFonts w:ascii="Palatino Linotype" w:eastAsia="Arial Unicode MS" w:hAnsi="Palatino Linotype" w:cs="Arial"/>
        </w:rPr>
        <w:lastRenderedPageBreak/>
        <w:t>Director de Transparencia, por medio del cual transcribe diversos fragmentos de texto normativo, relativos al proceso de contratación de los servidores públicos mencionados en la sol</w:t>
      </w:r>
      <w:r w:rsidR="005926B4" w:rsidRPr="00F03A80">
        <w:rPr>
          <w:rFonts w:ascii="Palatino Linotype" w:eastAsia="Arial Unicode MS" w:hAnsi="Palatino Linotype" w:cs="Arial"/>
        </w:rPr>
        <w:t>icitud de acceso a la información del particular; asimismo, proporciona los nombramientos para ostentar los cargos que ocupan.</w:t>
      </w:r>
    </w:p>
    <w:p w14:paraId="2551F990" w14:textId="77777777" w:rsidR="00810B21" w:rsidRPr="00F03A80" w:rsidRDefault="00810B21" w:rsidP="00F03A80">
      <w:pPr>
        <w:spacing w:line="360" w:lineRule="auto"/>
        <w:jc w:val="both"/>
        <w:rPr>
          <w:rFonts w:ascii="Palatino Linotype" w:eastAsia="Arial Unicode MS" w:hAnsi="Palatino Linotype" w:cs="Arial"/>
          <w:i/>
        </w:rPr>
      </w:pPr>
    </w:p>
    <w:p w14:paraId="13BA25BD" w14:textId="33B01BA3" w:rsidR="004632E7" w:rsidRPr="00F03A80" w:rsidRDefault="00810B21" w:rsidP="00F03A80">
      <w:pPr>
        <w:spacing w:line="360" w:lineRule="auto"/>
        <w:jc w:val="both"/>
        <w:rPr>
          <w:rFonts w:ascii="Palatino Linotype" w:eastAsia="Arial Unicode MS" w:hAnsi="Palatino Linotype" w:cs="Arial"/>
        </w:rPr>
      </w:pPr>
      <w:r w:rsidRPr="00F03A80">
        <w:rPr>
          <w:rFonts w:ascii="Palatino Linotype" w:eastAsia="Arial Unicode MS" w:hAnsi="Palatino Linotype" w:cs="Arial"/>
        </w:rPr>
        <w:t>Sirva de apoyo para lo mencionado anteriormente, la siguiente ilustración:</w:t>
      </w:r>
    </w:p>
    <w:p w14:paraId="42CFB0B1" w14:textId="77777777" w:rsidR="00DF0E4F" w:rsidRPr="00F03A80" w:rsidRDefault="00DF0E4F" w:rsidP="00F03A80">
      <w:pPr>
        <w:spacing w:line="360" w:lineRule="auto"/>
        <w:jc w:val="both"/>
        <w:rPr>
          <w:rFonts w:ascii="Palatino Linotype" w:eastAsia="Arial Unicode MS" w:hAnsi="Palatino Linotype" w:cs="Arial"/>
        </w:rPr>
      </w:pPr>
    </w:p>
    <w:p w14:paraId="1B17C498" w14:textId="2CD7C14B" w:rsidR="00CF400A" w:rsidRPr="00F03A80" w:rsidRDefault="00653574" w:rsidP="00F03A80">
      <w:pPr>
        <w:spacing w:line="360" w:lineRule="auto"/>
        <w:jc w:val="both"/>
        <w:rPr>
          <w:rFonts w:ascii="Palatino Linotype" w:eastAsia="Arial Unicode MS" w:hAnsi="Palatino Linotype" w:cs="Arial"/>
        </w:rPr>
      </w:pPr>
      <w:r w:rsidRPr="00F03A80">
        <w:rPr>
          <w:rFonts w:ascii="Palatino Linotype" w:eastAsia="Arial Unicode MS" w:hAnsi="Palatino Linotype" w:cs="Arial"/>
          <w:noProof/>
          <w:lang w:eastAsia="es-MX"/>
        </w:rPr>
        <w:drawing>
          <wp:inline distT="0" distB="0" distL="0" distR="0" wp14:anchorId="6C1F142A" wp14:editId="47162F36">
            <wp:extent cx="5790763" cy="3978322"/>
            <wp:effectExtent l="0" t="0" r="63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8906" cy="3990786"/>
                    </a:xfrm>
                    <a:prstGeom prst="rect">
                      <a:avLst/>
                    </a:prstGeom>
                  </pic:spPr>
                </pic:pic>
              </a:graphicData>
            </a:graphic>
          </wp:inline>
        </w:drawing>
      </w:r>
    </w:p>
    <w:p w14:paraId="5E97431F" w14:textId="77777777" w:rsidR="00911EBC" w:rsidRPr="00F03A80" w:rsidRDefault="00911EBC" w:rsidP="00F03A80">
      <w:pPr>
        <w:spacing w:line="360" w:lineRule="auto"/>
        <w:jc w:val="both"/>
        <w:rPr>
          <w:rFonts w:ascii="Palatino Linotype" w:eastAsia="Arial Unicode MS" w:hAnsi="Palatino Linotype" w:cs="Arial"/>
        </w:rPr>
      </w:pPr>
    </w:p>
    <w:p w14:paraId="344C1205" w14:textId="77777777" w:rsidR="00911EBC" w:rsidRPr="00F03A80" w:rsidRDefault="00911EBC" w:rsidP="00F03A80">
      <w:pPr>
        <w:spacing w:line="360" w:lineRule="auto"/>
        <w:jc w:val="both"/>
        <w:rPr>
          <w:rFonts w:ascii="Palatino Linotype" w:hAnsi="Palatino Linotype"/>
          <w:b/>
        </w:rPr>
      </w:pPr>
      <w:r w:rsidRPr="00F03A80">
        <w:rPr>
          <w:rFonts w:ascii="Palatino Linotype" w:hAnsi="Palatino Linotype"/>
          <w:b/>
        </w:rPr>
        <w:t>c) Acuerdo de ampliación:</w:t>
      </w:r>
    </w:p>
    <w:p w14:paraId="655C290C" w14:textId="04042910" w:rsidR="00911EBC" w:rsidRPr="00F03A80" w:rsidRDefault="00911EBC" w:rsidP="00F03A80">
      <w:pPr>
        <w:pStyle w:val="Prrafodelista"/>
        <w:spacing w:line="360" w:lineRule="auto"/>
        <w:ind w:left="0"/>
        <w:jc w:val="both"/>
        <w:rPr>
          <w:rFonts w:ascii="Palatino Linotype" w:hAnsi="Palatino Linotype" w:cs="Arial"/>
          <w:lang w:eastAsia="es-MX"/>
        </w:rPr>
      </w:pPr>
      <w:r w:rsidRPr="00F03A80">
        <w:rPr>
          <w:rFonts w:ascii="Palatino Linotype" w:hAnsi="Palatino Linotype"/>
        </w:rPr>
        <w:t xml:space="preserve">El </w:t>
      </w:r>
      <w:r w:rsidR="005926B4" w:rsidRPr="00F03A80">
        <w:rPr>
          <w:rFonts w:ascii="Palatino Linotype" w:hAnsi="Palatino Linotype"/>
          <w:b/>
        </w:rPr>
        <w:t>once</w:t>
      </w:r>
      <w:r w:rsidR="006E4211" w:rsidRPr="00F03A80">
        <w:rPr>
          <w:rFonts w:ascii="Palatino Linotype" w:hAnsi="Palatino Linotype"/>
          <w:b/>
        </w:rPr>
        <w:t xml:space="preserve"> de </w:t>
      </w:r>
      <w:r w:rsidR="005926B4" w:rsidRPr="00F03A80">
        <w:rPr>
          <w:rFonts w:ascii="Palatino Linotype" w:hAnsi="Palatino Linotype"/>
          <w:b/>
        </w:rPr>
        <w:t>octubre</w:t>
      </w:r>
      <w:r w:rsidRPr="00F03A80">
        <w:rPr>
          <w:rFonts w:ascii="Palatino Linotype" w:hAnsi="Palatino Linotype"/>
          <w:b/>
        </w:rPr>
        <w:t xml:space="preserve"> de dos mil </w:t>
      </w:r>
      <w:r w:rsidR="005926B4" w:rsidRPr="00F03A80">
        <w:rPr>
          <w:rFonts w:ascii="Palatino Linotype" w:hAnsi="Palatino Linotype"/>
          <w:b/>
        </w:rPr>
        <w:t>veintidós</w:t>
      </w:r>
      <w:r w:rsidRPr="00F03A80">
        <w:rPr>
          <w:rFonts w:ascii="Palatino Linotype" w:hAnsi="Palatino Linotype" w:cs="Arial"/>
          <w:lang w:eastAsia="es-MX"/>
        </w:rPr>
        <w:t xml:space="preserve">, se notificó a las partes el acuerdo de ampliación del plazo para resolver </w:t>
      </w:r>
      <w:r w:rsidRPr="00F03A80">
        <w:rPr>
          <w:rFonts w:ascii="Palatino Linotype" w:hAnsi="Palatino Linotype" w:cs="Arial"/>
          <w:lang w:val="es-419" w:eastAsia="es-MX"/>
        </w:rPr>
        <w:t>el</w:t>
      </w:r>
      <w:r w:rsidRPr="00F03A80">
        <w:rPr>
          <w:rFonts w:ascii="Palatino Linotype" w:hAnsi="Palatino Linotype" w:cs="Arial"/>
          <w:lang w:eastAsia="es-MX"/>
        </w:rPr>
        <w:t xml:space="preserve"> </w:t>
      </w:r>
      <w:r w:rsidR="008A6185" w:rsidRPr="00F03A80">
        <w:rPr>
          <w:rFonts w:ascii="Palatino Linotype" w:hAnsi="Palatino Linotype" w:cs="Arial"/>
          <w:lang w:eastAsia="es-MX"/>
        </w:rPr>
        <w:t>Recurso de Revisión</w:t>
      </w:r>
      <w:r w:rsidRPr="00F03A80">
        <w:rPr>
          <w:rFonts w:ascii="Palatino Linotype" w:hAnsi="Palatino Linotype" w:cs="Arial"/>
          <w:lang w:eastAsia="es-MX"/>
        </w:rPr>
        <w:t xml:space="preserve"> </w:t>
      </w:r>
      <w:r w:rsidRPr="00F03A80">
        <w:rPr>
          <w:rFonts w:ascii="Palatino Linotype" w:hAnsi="Palatino Linotype" w:cs="Arial"/>
          <w:lang w:val="es-419" w:eastAsia="es-MX"/>
        </w:rPr>
        <w:t>en estudio</w:t>
      </w:r>
      <w:r w:rsidRPr="00F03A80">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B9FAC65" w14:textId="77777777" w:rsidR="00911EBC" w:rsidRPr="00F03A80" w:rsidRDefault="00911EBC" w:rsidP="00F03A80">
      <w:pPr>
        <w:pStyle w:val="Prrafodelista"/>
        <w:spacing w:line="360" w:lineRule="auto"/>
        <w:ind w:left="0"/>
        <w:jc w:val="both"/>
        <w:rPr>
          <w:rFonts w:ascii="Palatino Linotype" w:hAnsi="Palatino Linotype" w:cs="Arial"/>
          <w:lang w:eastAsia="es-MX"/>
        </w:rPr>
      </w:pPr>
    </w:p>
    <w:p w14:paraId="57A55BE8" w14:textId="77777777"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C3BC7A" w14:textId="77777777" w:rsidR="00911EBC" w:rsidRPr="00F03A80" w:rsidRDefault="00911EBC" w:rsidP="00F03A80">
      <w:pPr>
        <w:spacing w:line="360" w:lineRule="auto"/>
        <w:jc w:val="both"/>
        <w:rPr>
          <w:rFonts w:ascii="Palatino Linotype" w:hAnsi="Palatino Linotype" w:cs="Arial"/>
        </w:rPr>
      </w:pPr>
    </w:p>
    <w:p w14:paraId="5922956C" w14:textId="77777777"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F03A80" w:rsidRDefault="00911EBC" w:rsidP="00F03A80">
      <w:pPr>
        <w:spacing w:line="360" w:lineRule="auto"/>
        <w:jc w:val="both"/>
        <w:rPr>
          <w:rFonts w:ascii="Palatino Linotype" w:hAnsi="Palatino Linotype" w:cs="Arial"/>
        </w:rPr>
      </w:pPr>
    </w:p>
    <w:p w14:paraId="72EBEEA4" w14:textId="77777777"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2EFE8A" w14:textId="77777777" w:rsidR="00911EBC" w:rsidRPr="00F03A80" w:rsidRDefault="00911EBC" w:rsidP="00F03A80">
      <w:pPr>
        <w:spacing w:line="360" w:lineRule="auto"/>
        <w:jc w:val="both"/>
        <w:rPr>
          <w:rFonts w:ascii="Palatino Linotype" w:hAnsi="Palatino Linotype" w:cs="Arial"/>
        </w:rPr>
      </w:pPr>
    </w:p>
    <w:p w14:paraId="2BF4B72E" w14:textId="4EB6B918"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2417FB" w14:textId="77777777"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1B8E1D6" w14:textId="77777777" w:rsidR="00911EBC" w:rsidRPr="00F03A80" w:rsidRDefault="00911EBC" w:rsidP="00F03A80">
      <w:pPr>
        <w:spacing w:line="360" w:lineRule="auto"/>
        <w:jc w:val="both"/>
        <w:rPr>
          <w:rFonts w:ascii="Palatino Linotype" w:hAnsi="Palatino Linotype" w:cs="Arial"/>
        </w:rPr>
      </w:pPr>
    </w:p>
    <w:p w14:paraId="7CBC868F" w14:textId="77777777"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b/>
        </w:rPr>
        <w:t>a)</w:t>
      </w:r>
      <w:r w:rsidRPr="00F03A80">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b/>
        </w:rPr>
        <w:t>b)</w:t>
      </w:r>
      <w:r w:rsidRPr="00F03A80">
        <w:rPr>
          <w:rFonts w:ascii="Palatino Linotype" w:hAnsi="Palatino Linotype" w:cs="Arial"/>
        </w:rPr>
        <w:t xml:space="preserve"> Actividad Procesal del interesado: Acciones u omisiones del interesado.</w:t>
      </w:r>
    </w:p>
    <w:p w14:paraId="2DB62081" w14:textId="77777777"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b/>
        </w:rPr>
        <w:t>c)</w:t>
      </w:r>
      <w:r w:rsidRPr="00F03A80">
        <w:rPr>
          <w:rFonts w:ascii="Palatino Linotype" w:hAnsi="Palatino Linotype" w:cs="Arial"/>
        </w:rPr>
        <w:t xml:space="preserve"> Conducta de la Autoridad: Las Acciones u omisiones realizadas en el procedimiento. Así como si la autoridad actuó con la debida diligencia.</w:t>
      </w:r>
    </w:p>
    <w:p w14:paraId="3F09B274" w14:textId="77777777"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b/>
        </w:rPr>
        <w:t>d)</w:t>
      </w:r>
      <w:r w:rsidRPr="00F03A80">
        <w:rPr>
          <w:rFonts w:ascii="Palatino Linotype" w:hAnsi="Palatino Linotype" w:cs="Arial"/>
        </w:rPr>
        <w:t xml:space="preserve"> La afectación generada en la situación jurídica de la persona involucrada en el proceso: Violación a sus derechos humanos.</w:t>
      </w:r>
    </w:p>
    <w:p w14:paraId="720FF1D1" w14:textId="77777777" w:rsidR="00911EBC" w:rsidRPr="00F03A80" w:rsidRDefault="00911EBC" w:rsidP="00F03A80">
      <w:pPr>
        <w:spacing w:line="360" w:lineRule="auto"/>
        <w:jc w:val="both"/>
        <w:rPr>
          <w:rFonts w:ascii="Palatino Linotype" w:hAnsi="Palatino Linotype" w:cs="Arial"/>
        </w:rPr>
      </w:pPr>
    </w:p>
    <w:p w14:paraId="2DD4C8AD" w14:textId="598E7919"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BF9EC" w14:textId="52E7BC2A"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rPr>
        <w:t>Argumento que encuentra sustento en la jurisprudencia P</w:t>
      </w:r>
      <w:proofErr w:type="gramStart"/>
      <w:r w:rsidRPr="00F03A80">
        <w:rPr>
          <w:rFonts w:ascii="Palatino Linotype" w:hAnsi="Palatino Linotype" w:cs="Arial"/>
        </w:rPr>
        <w:t>./</w:t>
      </w:r>
      <w:proofErr w:type="gramEnd"/>
      <w:r w:rsidRPr="00F03A80">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AF7D98" w14:textId="4E33F438"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rPr>
        <w:t xml:space="preserve">Razones por las cuales cabe concluir que, la resolución al </w:t>
      </w:r>
      <w:r w:rsidR="008A6185" w:rsidRPr="00F03A80">
        <w:rPr>
          <w:rFonts w:ascii="Palatino Linotype" w:hAnsi="Palatino Linotype" w:cs="Arial"/>
        </w:rPr>
        <w:t>Recurso de Revisión</w:t>
      </w:r>
      <w:r w:rsidRPr="00F03A80">
        <w:rPr>
          <w:rFonts w:ascii="Palatino Linotype" w:hAnsi="Palatino Linotype" w:cs="Arial"/>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634550" w14:textId="77777777"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866CF8C" w14:textId="77777777" w:rsidR="00911EBC" w:rsidRPr="00F03A80" w:rsidRDefault="00911EBC" w:rsidP="00F03A80">
      <w:pPr>
        <w:spacing w:line="360" w:lineRule="auto"/>
        <w:jc w:val="both"/>
        <w:rPr>
          <w:rFonts w:ascii="Palatino Linotype" w:hAnsi="Palatino Linotype" w:cs="Arial"/>
        </w:rPr>
      </w:pPr>
    </w:p>
    <w:p w14:paraId="60CABDDA" w14:textId="49C89D82"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CE24915" w14:textId="77777777"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4669A978" w14:textId="77777777" w:rsidR="00911EBC" w:rsidRPr="00F03A80" w:rsidRDefault="00911EBC" w:rsidP="00F03A80">
      <w:pPr>
        <w:spacing w:line="360" w:lineRule="auto"/>
        <w:jc w:val="both"/>
        <w:rPr>
          <w:rFonts w:ascii="Palatino Linotype" w:hAnsi="Palatino Linotype" w:cs="Arial"/>
        </w:rPr>
      </w:pPr>
      <w:r w:rsidRPr="00F03A80">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6272F34" w14:textId="77777777" w:rsidR="00A85EDB" w:rsidRPr="00F03A80" w:rsidRDefault="00A85EDB" w:rsidP="00F03A80">
      <w:pPr>
        <w:spacing w:line="360" w:lineRule="auto"/>
        <w:rPr>
          <w:rFonts w:ascii="Palatino Linotype" w:hAnsi="Palatino Linotype" w:cs="Arial"/>
        </w:rPr>
      </w:pPr>
    </w:p>
    <w:p w14:paraId="49E94EF4" w14:textId="38C06F16" w:rsidR="00F74A05" w:rsidRPr="00F03A80" w:rsidRDefault="00911EBC" w:rsidP="00F03A80">
      <w:pPr>
        <w:pStyle w:val="Prrafodelista"/>
        <w:spacing w:line="360" w:lineRule="auto"/>
        <w:ind w:left="0"/>
        <w:jc w:val="both"/>
        <w:rPr>
          <w:rFonts w:ascii="Palatino Linotype" w:hAnsi="Palatino Linotype" w:cs="Arial"/>
          <w:b/>
          <w:bCs/>
        </w:rPr>
      </w:pPr>
      <w:r w:rsidRPr="00F03A80">
        <w:rPr>
          <w:rFonts w:ascii="Palatino Linotype" w:hAnsi="Palatino Linotype" w:cs="Arial"/>
          <w:b/>
          <w:bCs/>
        </w:rPr>
        <w:t>d</w:t>
      </w:r>
      <w:r w:rsidR="00F74A05" w:rsidRPr="00F03A80">
        <w:rPr>
          <w:rFonts w:ascii="Palatino Linotype" w:hAnsi="Palatino Linotype" w:cs="Arial"/>
          <w:b/>
          <w:bCs/>
        </w:rPr>
        <w:t>) Cierre de Instrucción</w:t>
      </w:r>
      <w:r w:rsidR="00D8393F" w:rsidRPr="00F03A80">
        <w:rPr>
          <w:rFonts w:ascii="Palatino Linotype" w:hAnsi="Palatino Linotype" w:cs="Arial"/>
          <w:b/>
          <w:bCs/>
        </w:rPr>
        <w:t>.</w:t>
      </w:r>
    </w:p>
    <w:p w14:paraId="410ED933" w14:textId="3BA3D93C" w:rsidR="00832240" w:rsidRPr="00F03A80" w:rsidRDefault="009E2E2C" w:rsidP="00F03A80">
      <w:pPr>
        <w:spacing w:line="360" w:lineRule="auto"/>
        <w:jc w:val="both"/>
        <w:rPr>
          <w:rFonts w:ascii="Palatino Linotype" w:hAnsi="Palatino Linotype" w:cs="Arial"/>
        </w:rPr>
      </w:pPr>
      <w:r w:rsidRPr="00F03A80">
        <w:rPr>
          <w:rFonts w:ascii="Palatino Linotype" w:hAnsi="Palatino Linotype"/>
        </w:rPr>
        <w:t>Una vez analizado el estado procesal que guarda el expediente, el</w:t>
      </w:r>
      <w:r w:rsidR="000171D8" w:rsidRPr="00F03A80">
        <w:rPr>
          <w:rFonts w:ascii="Palatino Linotype" w:hAnsi="Palatino Linotype"/>
        </w:rPr>
        <w:t xml:space="preserve"> </w:t>
      </w:r>
      <w:r w:rsidR="00653574" w:rsidRPr="00F03A80">
        <w:rPr>
          <w:rFonts w:ascii="Palatino Linotype" w:hAnsi="Palatino Linotype"/>
          <w:b/>
          <w:bCs/>
        </w:rPr>
        <w:t>doce</w:t>
      </w:r>
      <w:r w:rsidR="00EC2BB8" w:rsidRPr="00F03A80">
        <w:rPr>
          <w:rFonts w:ascii="Palatino Linotype" w:hAnsi="Palatino Linotype"/>
          <w:b/>
          <w:bCs/>
          <w:lang w:val="es-419"/>
        </w:rPr>
        <w:t xml:space="preserve"> </w:t>
      </w:r>
      <w:r w:rsidR="00CE22BE" w:rsidRPr="00F03A80">
        <w:rPr>
          <w:rFonts w:ascii="Palatino Linotype" w:hAnsi="Palatino Linotype"/>
          <w:b/>
          <w:bCs/>
        </w:rPr>
        <w:t xml:space="preserve">de </w:t>
      </w:r>
      <w:r w:rsidR="00653574" w:rsidRPr="00F03A80">
        <w:rPr>
          <w:rFonts w:ascii="Palatino Linotype" w:hAnsi="Palatino Linotype"/>
          <w:b/>
          <w:bCs/>
        </w:rPr>
        <w:t>septiembre</w:t>
      </w:r>
      <w:r w:rsidR="00CE22BE" w:rsidRPr="00F03A80">
        <w:rPr>
          <w:rFonts w:ascii="Palatino Linotype" w:hAnsi="Palatino Linotype"/>
          <w:b/>
          <w:bCs/>
        </w:rPr>
        <w:t xml:space="preserve"> de dos mil </w:t>
      </w:r>
      <w:r w:rsidR="00DF0E4F" w:rsidRPr="00F03A80">
        <w:rPr>
          <w:rFonts w:ascii="Palatino Linotype" w:hAnsi="Palatino Linotype"/>
          <w:b/>
          <w:bCs/>
        </w:rPr>
        <w:t>veintitrés</w:t>
      </w:r>
      <w:r w:rsidR="000171D8" w:rsidRPr="00F03A80">
        <w:rPr>
          <w:rFonts w:ascii="Palatino Linotype" w:hAnsi="Palatino Linotype"/>
        </w:rPr>
        <w:t xml:space="preserve">, </w:t>
      </w:r>
      <w:r w:rsidR="00CE22BE" w:rsidRPr="00F03A80">
        <w:rPr>
          <w:rFonts w:ascii="Palatino Linotype" w:hAnsi="Palatino Linotype"/>
        </w:rPr>
        <w:t>la</w:t>
      </w:r>
      <w:r w:rsidR="00F74502" w:rsidRPr="00F03A80">
        <w:rPr>
          <w:rFonts w:ascii="Palatino Linotype" w:hAnsi="Palatino Linotype"/>
        </w:rPr>
        <w:t xml:space="preserve"> </w:t>
      </w:r>
      <w:r w:rsidR="00C77536" w:rsidRPr="00F03A80">
        <w:rPr>
          <w:rFonts w:ascii="Palatino Linotype" w:hAnsi="Palatino Linotype"/>
          <w:b/>
        </w:rPr>
        <w:t>Comisionada Sharon Cristina Morales Martínez</w:t>
      </w:r>
      <w:r w:rsidR="00C77536" w:rsidRPr="00F03A80">
        <w:rPr>
          <w:rFonts w:ascii="Palatino Linotype" w:hAnsi="Palatino Linotype"/>
          <w:lang w:val="es-419"/>
        </w:rPr>
        <w:t xml:space="preserve"> </w:t>
      </w:r>
      <w:r w:rsidRPr="00F03A80">
        <w:rPr>
          <w:rFonts w:ascii="Palatino Linotype" w:hAnsi="Palatino Linotype"/>
        </w:rPr>
        <w:t>acordó el cierre de instrucción;</w:t>
      </w:r>
      <w:r w:rsidR="00C2778A" w:rsidRPr="00F03A80">
        <w:rPr>
          <w:rFonts w:ascii="Palatino Linotype" w:hAnsi="Palatino Linotype" w:cs="Arial"/>
        </w:rPr>
        <w:t xml:space="preserve"> así como</w:t>
      </w:r>
      <w:r w:rsidRPr="00F03A80">
        <w:rPr>
          <w:rFonts w:ascii="Palatino Linotype" w:hAnsi="Palatino Linotype" w:cs="Arial"/>
        </w:rPr>
        <w:t>,</w:t>
      </w:r>
      <w:r w:rsidR="00C2778A" w:rsidRPr="00F03A80">
        <w:rPr>
          <w:rFonts w:ascii="Palatino Linotype" w:hAnsi="Palatino Linotype" w:cs="Arial"/>
        </w:rPr>
        <w:t xml:space="preserve"> la remisión </w:t>
      </w:r>
      <w:r w:rsidR="00061EA5" w:rsidRPr="00F03A80">
        <w:rPr>
          <w:rFonts w:ascii="Palatino Linotype" w:hAnsi="Palatino Linotype" w:cs="Arial"/>
        </w:rPr>
        <w:t>de este</w:t>
      </w:r>
      <w:r w:rsidR="00C2778A" w:rsidRPr="00F03A80">
        <w:rPr>
          <w:rFonts w:ascii="Palatino Linotype" w:hAnsi="Palatino Linotype" w:cs="Arial"/>
        </w:rPr>
        <w:t xml:space="preserve"> a efecto de ser resuelto, de conformidad con lo establecido en el artículo 185 fracciones VI y VIII de la Ley de Transparencia y Acceso a la </w:t>
      </w:r>
      <w:r w:rsidR="00D86297" w:rsidRPr="00F03A80">
        <w:rPr>
          <w:rFonts w:ascii="Palatino Linotype" w:hAnsi="Palatino Linotype" w:cs="Arial"/>
        </w:rPr>
        <w:t>Información Pública</w:t>
      </w:r>
      <w:r w:rsidR="00C2778A" w:rsidRPr="00F03A80">
        <w:rPr>
          <w:rFonts w:ascii="Palatino Linotype" w:hAnsi="Palatino Linotype" w:cs="Arial"/>
        </w:rPr>
        <w:t xml:space="preserve"> del Estado de México y Municipios</w:t>
      </w:r>
      <w:r w:rsidR="00F03A80">
        <w:rPr>
          <w:rFonts w:ascii="Palatino Linotype" w:hAnsi="Palatino Linotype" w:cs="Arial"/>
        </w:rPr>
        <w:t>; y,</w:t>
      </w:r>
    </w:p>
    <w:p w14:paraId="082FEB7B" w14:textId="77777777" w:rsidR="00E60A2A" w:rsidRPr="00F03A80" w:rsidRDefault="00E60A2A" w:rsidP="00F03A80">
      <w:pPr>
        <w:spacing w:line="360" w:lineRule="auto"/>
        <w:jc w:val="both"/>
        <w:rPr>
          <w:rFonts w:ascii="Palatino Linotype" w:hAnsi="Palatino Linotype" w:cs="Arial"/>
        </w:rPr>
      </w:pPr>
    </w:p>
    <w:p w14:paraId="3AB9D768" w14:textId="77777777" w:rsidR="000171D8" w:rsidRPr="00F03A80" w:rsidRDefault="000171D8" w:rsidP="00F03A80">
      <w:pPr>
        <w:jc w:val="center"/>
        <w:rPr>
          <w:rFonts w:ascii="Palatino Linotype" w:hAnsi="Palatino Linotype" w:cs="Arial"/>
          <w:b/>
          <w:bCs/>
          <w:spacing w:val="60"/>
          <w:sz w:val="28"/>
        </w:rPr>
      </w:pPr>
      <w:r w:rsidRPr="00F03A80">
        <w:rPr>
          <w:rFonts w:ascii="Palatino Linotype" w:hAnsi="Palatino Linotype" w:cs="Arial"/>
          <w:b/>
          <w:bCs/>
          <w:spacing w:val="60"/>
          <w:sz w:val="28"/>
        </w:rPr>
        <w:t>CONSIDERANDO</w:t>
      </w:r>
    </w:p>
    <w:p w14:paraId="06897FD6" w14:textId="77777777" w:rsidR="000171D8" w:rsidRPr="00F03A80" w:rsidRDefault="000171D8" w:rsidP="00F03A80">
      <w:pPr>
        <w:jc w:val="center"/>
        <w:rPr>
          <w:rFonts w:ascii="Palatino Linotype" w:hAnsi="Palatino Linotype"/>
          <w:b/>
          <w:sz w:val="28"/>
          <w:szCs w:val="28"/>
        </w:rPr>
      </w:pPr>
    </w:p>
    <w:p w14:paraId="6A5339A1" w14:textId="15D6D6BE" w:rsidR="000957FD" w:rsidRPr="00F03A80" w:rsidRDefault="000171D8" w:rsidP="00F03A80">
      <w:pPr>
        <w:spacing w:line="360" w:lineRule="auto"/>
        <w:ind w:right="50"/>
        <w:jc w:val="both"/>
        <w:rPr>
          <w:rFonts w:ascii="Palatino Linotype" w:hAnsi="Palatino Linotype"/>
          <w:b/>
          <w:sz w:val="26"/>
          <w:szCs w:val="26"/>
        </w:rPr>
      </w:pPr>
      <w:r w:rsidRPr="00F03A80">
        <w:rPr>
          <w:rFonts w:ascii="Palatino Linotype" w:hAnsi="Palatino Linotype"/>
          <w:b/>
          <w:sz w:val="26"/>
          <w:szCs w:val="26"/>
        </w:rPr>
        <w:t>PRIMERO.</w:t>
      </w:r>
      <w:r w:rsidRPr="00F03A80">
        <w:rPr>
          <w:rFonts w:ascii="Palatino Linotype" w:hAnsi="Palatino Linotype"/>
          <w:sz w:val="26"/>
          <w:szCs w:val="26"/>
        </w:rPr>
        <w:t xml:space="preserve"> </w:t>
      </w:r>
      <w:r w:rsidRPr="00F03A80">
        <w:rPr>
          <w:rFonts w:ascii="Palatino Linotype" w:hAnsi="Palatino Linotype"/>
          <w:b/>
          <w:sz w:val="26"/>
          <w:szCs w:val="26"/>
        </w:rPr>
        <w:t>Competencia</w:t>
      </w:r>
      <w:r w:rsidRPr="00F03A80">
        <w:rPr>
          <w:rFonts w:ascii="Palatino Linotype" w:hAnsi="Palatino Linotype"/>
          <w:sz w:val="26"/>
          <w:szCs w:val="26"/>
        </w:rPr>
        <w:t>.</w:t>
      </w:r>
      <w:r w:rsidRPr="00F03A80">
        <w:rPr>
          <w:rFonts w:ascii="Palatino Linotype" w:hAnsi="Palatino Linotype"/>
          <w:b/>
          <w:sz w:val="26"/>
          <w:szCs w:val="26"/>
        </w:rPr>
        <w:t xml:space="preserve"> </w:t>
      </w:r>
    </w:p>
    <w:p w14:paraId="7462BEF6" w14:textId="6C27D201" w:rsidR="00D8393F" w:rsidRPr="00F03A80" w:rsidRDefault="008B239D" w:rsidP="00F03A80">
      <w:pPr>
        <w:spacing w:line="360" w:lineRule="auto"/>
        <w:ind w:right="50"/>
        <w:jc w:val="both"/>
        <w:rPr>
          <w:rFonts w:ascii="Palatino Linotype" w:hAnsi="Palatino Linotype" w:cs="Arial"/>
        </w:rPr>
      </w:pPr>
      <w:r w:rsidRPr="00F03A80">
        <w:rPr>
          <w:rFonts w:ascii="Palatino Linotype" w:hAnsi="Palatino Linotype"/>
        </w:rPr>
        <w:t xml:space="preserve">Este Instituto de Transparencia, Acceso a la </w:t>
      </w:r>
      <w:r w:rsidR="00D86297" w:rsidRPr="00F03A80">
        <w:rPr>
          <w:rFonts w:ascii="Palatino Linotype" w:hAnsi="Palatino Linotype"/>
        </w:rPr>
        <w:t>Información Pública</w:t>
      </w:r>
      <w:r w:rsidRPr="00F03A80">
        <w:rPr>
          <w:rFonts w:ascii="Palatino Linotype" w:hAnsi="Palatino Linotype"/>
        </w:rPr>
        <w:t xml:space="preserve"> y Protección de Datos Personales del Estado de México y Municipios, es competente para </w:t>
      </w:r>
      <w:r w:rsidR="00CB5585" w:rsidRPr="00F03A80">
        <w:rPr>
          <w:rFonts w:ascii="Palatino Linotype" w:hAnsi="Palatino Linotype"/>
        </w:rPr>
        <w:t xml:space="preserve">conocer y resolver el presente </w:t>
      </w:r>
      <w:r w:rsidR="00D86297" w:rsidRPr="00F03A80">
        <w:rPr>
          <w:rFonts w:ascii="Palatino Linotype" w:hAnsi="Palatino Linotype"/>
        </w:rPr>
        <w:t>Recurso Revisión</w:t>
      </w:r>
      <w:r w:rsidRPr="00F03A80">
        <w:rPr>
          <w:rFonts w:ascii="Palatino Linotype" w:hAnsi="Palatino Linotype"/>
        </w:rPr>
        <w:t xml:space="preserve">, conforme a lo dispuesto en los artículos 6, Apartado A de la Constitución Política de los Estados Unidos Mexicanos; 5, párrafos trigésimo segundo, </w:t>
      </w:r>
      <w:r w:rsidR="004745DB" w:rsidRPr="00F03A80">
        <w:rPr>
          <w:rFonts w:ascii="Palatino Linotype" w:hAnsi="Palatino Linotype"/>
        </w:rPr>
        <w:t xml:space="preserve">trigésimo tercero y trigésimo cuarto, </w:t>
      </w:r>
      <w:r w:rsidRPr="00F03A80">
        <w:rPr>
          <w:rFonts w:ascii="Palatino Linotype" w:hAnsi="Palatino Linotype"/>
        </w:rPr>
        <w:t>fracciones IV y V de la Constitución Política del Estado Libre y Soberano de México;</w:t>
      </w:r>
      <w:r w:rsidR="00727578" w:rsidRPr="00F03A80">
        <w:rPr>
          <w:rFonts w:ascii="Palatino Linotype" w:hAnsi="Palatino Linotype"/>
        </w:rPr>
        <w:t xml:space="preserve"> ordinal</w:t>
      </w:r>
      <w:r w:rsidRPr="00F03A80">
        <w:rPr>
          <w:rFonts w:ascii="Palatino Linotype" w:hAnsi="Palatino Linotype"/>
        </w:rPr>
        <w:t xml:space="preserve"> 2</w:t>
      </w:r>
      <w:r w:rsidR="00727578" w:rsidRPr="00F03A80">
        <w:rPr>
          <w:rFonts w:ascii="Palatino Linotype" w:hAnsi="Palatino Linotype"/>
        </w:rPr>
        <w:t>,</w:t>
      </w:r>
      <w:r w:rsidRPr="00F03A80">
        <w:rPr>
          <w:rFonts w:ascii="Palatino Linotype" w:hAnsi="Palatino Linotype"/>
        </w:rPr>
        <w:t xml:space="preserve"> fracción II, 13, 29, 36, fracciones I y II, 176, 178, 179, 181 párrafo tercero y 185 de la Ley de Transparencia y Acceso a la </w:t>
      </w:r>
      <w:r w:rsidR="00D86297" w:rsidRPr="00F03A80">
        <w:rPr>
          <w:rFonts w:ascii="Palatino Linotype" w:hAnsi="Palatino Linotype"/>
        </w:rPr>
        <w:t>Información Pública</w:t>
      </w:r>
      <w:r w:rsidRPr="00F03A80">
        <w:rPr>
          <w:rFonts w:ascii="Palatino Linotype" w:hAnsi="Palatino Linotype"/>
        </w:rPr>
        <w:t xml:space="preserve"> del Estado de México y Municipios</w:t>
      </w:r>
      <w:r w:rsidR="00DF0E4F" w:rsidRPr="00F03A80">
        <w:rPr>
          <w:rFonts w:ascii="Palatino Linotype" w:hAnsi="Palatino Linotype" w:cs="Arial"/>
        </w:rPr>
        <w:t>; y 9, fracciones I y XXIII</w:t>
      </w:r>
      <w:r w:rsidRPr="00F03A80">
        <w:rPr>
          <w:rFonts w:ascii="Palatino Linotype" w:hAnsi="Palatino Linotype" w:cs="Arial"/>
        </w:rPr>
        <w:t xml:space="preserve"> y 11 del Reglamento Interior del Instituto de Transparencia, Acceso a la </w:t>
      </w:r>
      <w:r w:rsidR="00D86297" w:rsidRPr="00F03A80">
        <w:rPr>
          <w:rFonts w:ascii="Palatino Linotype" w:hAnsi="Palatino Linotype" w:cs="Arial"/>
        </w:rPr>
        <w:t>Información Pública</w:t>
      </w:r>
      <w:r w:rsidRPr="00F03A80">
        <w:rPr>
          <w:rFonts w:ascii="Palatino Linotype" w:hAnsi="Palatino Linotype" w:cs="Arial"/>
        </w:rPr>
        <w:t xml:space="preserve"> y Protección de Datos Personales del Estado de México y Municipios.</w:t>
      </w:r>
    </w:p>
    <w:p w14:paraId="069DAF1A" w14:textId="77777777" w:rsidR="000957FD" w:rsidRPr="00F03A80" w:rsidRDefault="000957FD" w:rsidP="00F03A80">
      <w:pPr>
        <w:spacing w:line="360" w:lineRule="auto"/>
        <w:ind w:right="50"/>
        <w:jc w:val="both"/>
        <w:rPr>
          <w:rFonts w:ascii="Palatino Linotype" w:hAnsi="Palatino Linotype" w:cs="Arial"/>
        </w:rPr>
      </w:pPr>
    </w:p>
    <w:p w14:paraId="508C9D22" w14:textId="77777777" w:rsidR="004510AB" w:rsidRPr="00F03A80" w:rsidRDefault="000171D8" w:rsidP="00F03A80">
      <w:pPr>
        <w:spacing w:line="360" w:lineRule="auto"/>
        <w:jc w:val="both"/>
        <w:rPr>
          <w:rFonts w:ascii="Palatino Linotype" w:hAnsi="Palatino Linotype" w:cs="Arial"/>
          <w:b/>
          <w:sz w:val="26"/>
          <w:szCs w:val="26"/>
        </w:rPr>
      </w:pPr>
      <w:r w:rsidRPr="00F03A80">
        <w:rPr>
          <w:rFonts w:ascii="Palatino Linotype" w:hAnsi="Palatino Linotype" w:cs="Arial"/>
          <w:b/>
          <w:sz w:val="26"/>
          <w:szCs w:val="26"/>
        </w:rPr>
        <w:t xml:space="preserve">SEGUNDO. Interés. </w:t>
      </w:r>
    </w:p>
    <w:p w14:paraId="104423D5" w14:textId="73FCCEFD" w:rsidR="000171D8" w:rsidRPr="00F03A80" w:rsidRDefault="000171D8" w:rsidP="00F03A80">
      <w:pPr>
        <w:spacing w:line="360" w:lineRule="auto"/>
        <w:jc w:val="both"/>
        <w:rPr>
          <w:rFonts w:ascii="Palatino Linotype" w:hAnsi="Palatino Linotype" w:cs="Arial"/>
          <w:lang w:eastAsia="es-MX"/>
        </w:rPr>
      </w:pPr>
      <w:r w:rsidRPr="00F03A80">
        <w:rPr>
          <w:rFonts w:ascii="Palatino Linotype" w:hAnsi="Palatino Linotype" w:cs="Arial"/>
          <w:bCs/>
        </w:rPr>
        <w:t xml:space="preserve">El </w:t>
      </w:r>
      <w:r w:rsidR="00D86297" w:rsidRPr="00F03A80">
        <w:rPr>
          <w:rFonts w:ascii="Palatino Linotype" w:hAnsi="Palatino Linotype" w:cs="Arial"/>
          <w:bCs/>
        </w:rPr>
        <w:t>Recurso Revisión</w:t>
      </w:r>
      <w:r w:rsidRPr="00F03A80">
        <w:rPr>
          <w:rFonts w:ascii="Palatino Linotype" w:hAnsi="Palatino Linotype" w:cs="Arial"/>
          <w:bCs/>
        </w:rPr>
        <w:t xml:space="preserve"> fue interpuesto por parte legítima, en atención a que se presentó por </w:t>
      </w:r>
      <w:r w:rsidR="00911EBC" w:rsidRPr="00F03A80">
        <w:rPr>
          <w:rFonts w:ascii="Palatino Linotype" w:hAnsi="Palatino Linotype" w:cs="Arial"/>
          <w:b/>
        </w:rPr>
        <w:t>EL</w:t>
      </w:r>
      <w:r w:rsidRPr="00F03A80">
        <w:rPr>
          <w:rFonts w:ascii="Palatino Linotype" w:hAnsi="Palatino Linotype" w:cs="Arial"/>
          <w:b/>
          <w:bCs/>
        </w:rPr>
        <w:t xml:space="preserve"> RECURRENTE,</w:t>
      </w:r>
      <w:r w:rsidRPr="00F03A80">
        <w:rPr>
          <w:rFonts w:ascii="Palatino Linotype" w:hAnsi="Palatino Linotype" w:cs="Arial"/>
          <w:bCs/>
        </w:rPr>
        <w:t xml:space="preserve"> quien es la misma persona que formuló la solicitud de acceso a la </w:t>
      </w:r>
      <w:r w:rsidR="00D86297" w:rsidRPr="00F03A80">
        <w:rPr>
          <w:rFonts w:ascii="Palatino Linotype" w:hAnsi="Palatino Linotype" w:cs="Arial"/>
          <w:bCs/>
        </w:rPr>
        <w:t>Información Pública</w:t>
      </w:r>
      <w:r w:rsidRPr="00F03A80">
        <w:rPr>
          <w:rFonts w:ascii="Palatino Linotype" w:hAnsi="Palatino Linotype" w:cs="Arial"/>
          <w:bCs/>
        </w:rPr>
        <w:t xml:space="preserve"> al </w:t>
      </w:r>
      <w:r w:rsidRPr="00F03A80">
        <w:rPr>
          <w:rFonts w:ascii="Palatino Linotype" w:hAnsi="Palatino Linotype" w:cs="Arial"/>
          <w:b/>
          <w:bCs/>
        </w:rPr>
        <w:t>SUJETO OBLIGADO</w:t>
      </w:r>
      <w:r w:rsidR="005B5043" w:rsidRPr="00F03A80">
        <w:rPr>
          <w:rFonts w:ascii="Palatino Linotype" w:hAnsi="Palatino Linotype" w:cs="Arial"/>
          <w:b/>
          <w:bCs/>
        </w:rPr>
        <w:t xml:space="preserve">, </w:t>
      </w:r>
      <w:r w:rsidR="005B5043" w:rsidRPr="00F03A80">
        <w:rPr>
          <w:rFonts w:ascii="Palatino Linotype" w:hAnsi="Palatino Linotype" w:cs="Arial"/>
          <w:bCs/>
        </w:rPr>
        <w:t xml:space="preserve">pues para ello, es </w:t>
      </w:r>
      <w:r w:rsidR="005B5043" w:rsidRPr="00F03A80">
        <w:rPr>
          <w:rFonts w:ascii="Palatino Linotype" w:hAnsi="Palatino Linotype" w:cs="Arial"/>
          <w:lang w:eastAsia="es-MX"/>
        </w:rPr>
        <w:t xml:space="preserve">necesario que el particular ingrese al </w:t>
      </w:r>
      <w:r w:rsidR="005B5043" w:rsidRPr="00F03A80">
        <w:rPr>
          <w:rFonts w:ascii="Palatino Linotype" w:hAnsi="Palatino Linotype" w:cs="Arial"/>
          <w:b/>
          <w:lang w:eastAsia="es-MX"/>
        </w:rPr>
        <w:t xml:space="preserve">SAIMEX </w:t>
      </w:r>
      <w:r w:rsidR="005B5043" w:rsidRPr="00F03A80">
        <w:rPr>
          <w:rFonts w:ascii="Palatino Linotype" w:hAnsi="Palatino Linotype" w:cs="Arial"/>
          <w:lang w:eastAsia="es-MX"/>
        </w:rPr>
        <w:t>mediante la utilización de su clave de usuario y contraseña.</w:t>
      </w:r>
    </w:p>
    <w:p w14:paraId="10B1C352" w14:textId="77777777" w:rsidR="004277D2" w:rsidRPr="00F03A80" w:rsidRDefault="004277D2" w:rsidP="00F03A80">
      <w:pPr>
        <w:spacing w:line="360" w:lineRule="auto"/>
        <w:jc w:val="both"/>
        <w:rPr>
          <w:rFonts w:ascii="Palatino Linotype" w:hAnsi="Palatino Linotype" w:cs="Arial"/>
          <w:b/>
          <w:bCs/>
        </w:rPr>
      </w:pPr>
    </w:p>
    <w:p w14:paraId="73B57685" w14:textId="77777777" w:rsidR="005C250B" w:rsidRPr="00F03A80" w:rsidRDefault="005C250B" w:rsidP="00F03A80">
      <w:pPr>
        <w:autoSpaceDE w:val="0"/>
        <w:autoSpaceDN w:val="0"/>
        <w:adjustRightInd w:val="0"/>
        <w:spacing w:line="360" w:lineRule="auto"/>
        <w:ind w:right="49"/>
        <w:jc w:val="both"/>
        <w:rPr>
          <w:rFonts w:ascii="Palatino Linotype" w:hAnsi="Palatino Linotype" w:cs="Arial"/>
          <w:b/>
          <w:sz w:val="26"/>
          <w:szCs w:val="26"/>
          <w:lang w:val="es-ES"/>
        </w:rPr>
      </w:pPr>
      <w:r w:rsidRPr="00F03A80">
        <w:rPr>
          <w:rFonts w:ascii="Palatino Linotype" w:hAnsi="Palatino Linotype" w:cs="Arial"/>
          <w:b/>
          <w:sz w:val="26"/>
          <w:szCs w:val="26"/>
        </w:rPr>
        <w:t xml:space="preserve">TERCERO. </w:t>
      </w:r>
      <w:r w:rsidRPr="00F03A80">
        <w:rPr>
          <w:rFonts w:ascii="Palatino Linotype" w:hAnsi="Palatino Linotype" w:cs="Arial"/>
          <w:b/>
          <w:sz w:val="26"/>
          <w:szCs w:val="26"/>
          <w:lang w:val="es-ES"/>
        </w:rPr>
        <w:t xml:space="preserve">Oportunidad. </w:t>
      </w:r>
    </w:p>
    <w:p w14:paraId="4CAF7CD0" w14:textId="66EB16E0" w:rsidR="0028330F" w:rsidRPr="00F03A80" w:rsidRDefault="0028330F" w:rsidP="00F03A80">
      <w:pPr>
        <w:spacing w:line="360" w:lineRule="auto"/>
        <w:jc w:val="both"/>
        <w:rPr>
          <w:rFonts w:ascii="Palatino Linotype" w:hAnsi="Palatino Linotype" w:cs="Arial"/>
          <w:lang w:val="es-ES"/>
        </w:rPr>
      </w:pPr>
      <w:r w:rsidRPr="00F03A80">
        <w:rPr>
          <w:rFonts w:ascii="Palatino Linotype" w:hAnsi="Palatino Linotype" w:cs="Arial"/>
          <w:lang w:val="es-ES"/>
        </w:rPr>
        <w:t xml:space="preserve">El </w:t>
      </w:r>
      <w:r w:rsidR="008A6185" w:rsidRPr="00F03A80">
        <w:rPr>
          <w:rFonts w:ascii="Palatino Linotype" w:hAnsi="Palatino Linotype" w:cs="Arial"/>
          <w:lang w:val="es-ES"/>
        </w:rPr>
        <w:t>Recurso de Revisión</w:t>
      </w:r>
      <w:r w:rsidRPr="00F03A80">
        <w:rPr>
          <w:rFonts w:ascii="Palatino Linotype" w:hAnsi="Palatino Linotype" w:cs="Arial"/>
          <w:lang w:val="es-ES"/>
        </w:rPr>
        <w:t xml:space="preserve"> fue interpuesto dentro del plazo de quince días hábiles, contados a partir del día siguiente al en que </w:t>
      </w:r>
      <w:r w:rsidR="00911EBC" w:rsidRPr="00F03A80">
        <w:rPr>
          <w:rFonts w:ascii="Palatino Linotype" w:hAnsi="Palatino Linotype" w:cs="Arial"/>
          <w:b/>
          <w:lang w:val="es-ES"/>
        </w:rPr>
        <w:t>EL</w:t>
      </w:r>
      <w:r w:rsidRPr="00F03A80">
        <w:rPr>
          <w:rFonts w:ascii="Palatino Linotype" w:hAnsi="Palatino Linotype" w:cs="Arial"/>
          <w:b/>
          <w:lang w:val="es-ES"/>
        </w:rPr>
        <w:t xml:space="preserve"> RECURRENTE</w:t>
      </w:r>
      <w:r w:rsidRPr="00F03A80">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F03A80" w:rsidRDefault="00911EBC" w:rsidP="00F03A80">
      <w:pPr>
        <w:spacing w:line="360" w:lineRule="auto"/>
        <w:jc w:val="both"/>
        <w:rPr>
          <w:rFonts w:ascii="Palatino Linotype" w:hAnsi="Palatino Linotype" w:cs="Arial"/>
          <w:lang w:val="es-ES"/>
        </w:rPr>
      </w:pPr>
    </w:p>
    <w:p w14:paraId="03541441" w14:textId="27330E51" w:rsidR="0028330F" w:rsidRPr="00F03A80" w:rsidRDefault="0028330F" w:rsidP="00F03A80">
      <w:pPr>
        <w:ind w:left="851" w:right="616"/>
        <w:jc w:val="both"/>
        <w:rPr>
          <w:rFonts w:ascii="Palatino Linotype" w:hAnsi="Palatino Linotype" w:cs="Arial"/>
          <w:i/>
          <w:sz w:val="22"/>
          <w:lang w:val="es-ES"/>
        </w:rPr>
      </w:pPr>
      <w:r w:rsidRPr="00F03A80">
        <w:rPr>
          <w:rFonts w:ascii="Palatino Linotype" w:hAnsi="Palatino Linotype" w:cs="Arial"/>
          <w:b/>
          <w:i/>
          <w:sz w:val="22"/>
          <w:lang w:val="es-ES"/>
        </w:rPr>
        <w:t>“Artículo 178</w:t>
      </w:r>
      <w:r w:rsidRPr="00F03A80">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F03A80">
        <w:rPr>
          <w:rFonts w:ascii="Palatino Linotype" w:hAnsi="Palatino Linotype" w:cs="Arial"/>
          <w:i/>
          <w:sz w:val="22"/>
          <w:lang w:val="es-ES"/>
        </w:rPr>
        <w:t>Recurso de Revisión</w:t>
      </w:r>
      <w:r w:rsidRPr="00F03A80">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F03A80" w:rsidRDefault="0028330F" w:rsidP="00F03A80">
      <w:pPr>
        <w:ind w:left="851" w:right="616" w:hanging="851"/>
        <w:jc w:val="both"/>
        <w:rPr>
          <w:rFonts w:ascii="Palatino Linotype" w:hAnsi="Palatino Linotype" w:cs="Arial"/>
          <w:i/>
          <w:sz w:val="10"/>
          <w:szCs w:val="10"/>
          <w:lang w:val="es-ES"/>
        </w:rPr>
      </w:pPr>
    </w:p>
    <w:p w14:paraId="60FBF997" w14:textId="77777777" w:rsidR="0028330F" w:rsidRPr="00F03A80" w:rsidRDefault="0028330F" w:rsidP="00F03A80">
      <w:pPr>
        <w:ind w:left="851" w:right="616"/>
        <w:jc w:val="both"/>
        <w:rPr>
          <w:rFonts w:ascii="Palatino Linotype" w:hAnsi="Palatino Linotype" w:cs="Arial"/>
          <w:i/>
          <w:sz w:val="22"/>
          <w:lang w:val="es-ES"/>
        </w:rPr>
      </w:pPr>
      <w:r w:rsidRPr="00F03A8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F03A80" w:rsidRDefault="0028330F" w:rsidP="00F03A80">
      <w:pPr>
        <w:ind w:left="851" w:right="616" w:hanging="851"/>
        <w:jc w:val="both"/>
        <w:rPr>
          <w:rFonts w:ascii="Palatino Linotype" w:hAnsi="Palatino Linotype" w:cs="Arial"/>
          <w:i/>
          <w:sz w:val="10"/>
          <w:szCs w:val="10"/>
          <w:lang w:val="es-ES"/>
        </w:rPr>
      </w:pPr>
    </w:p>
    <w:p w14:paraId="32A9651C" w14:textId="118F9B9D" w:rsidR="0028330F" w:rsidRPr="00F03A80" w:rsidRDefault="0028330F" w:rsidP="00F03A80">
      <w:pPr>
        <w:ind w:left="851" w:right="616"/>
        <w:jc w:val="both"/>
        <w:rPr>
          <w:rFonts w:ascii="Palatino Linotype" w:hAnsi="Palatino Linotype" w:cs="Arial"/>
          <w:i/>
          <w:sz w:val="22"/>
          <w:lang w:val="es-ES"/>
        </w:rPr>
      </w:pPr>
      <w:r w:rsidRPr="00F03A80">
        <w:rPr>
          <w:rFonts w:ascii="Palatino Linotype" w:hAnsi="Palatino Linotype" w:cs="Arial"/>
          <w:i/>
          <w:sz w:val="22"/>
          <w:lang w:val="es-ES"/>
        </w:rPr>
        <w:t xml:space="preserve">En el caso de que se interponga ante la Unidad de Transparencia, ésta deberá remitir el </w:t>
      </w:r>
      <w:r w:rsidR="008A6185" w:rsidRPr="00F03A80">
        <w:rPr>
          <w:rFonts w:ascii="Palatino Linotype" w:hAnsi="Palatino Linotype" w:cs="Arial"/>
          <w:i/>
          <w:sz w:val="22"/>
          <w:lang w:val="es-ES"/>
        </w:rPr>
        <w:t>Recurso de Revisión</w:t>
      </w:r>
      <w:r w:rsidRPr="00F03A80">
        <w:rPr>
          <w:rFonts w:ascii="Palatino Linotype" w:hAnsi="Palatino Linotype" w:cs="Arial"/>
          <w:i/>
          <w:sz w:val="22"/>
          <w:lang w:val="es-ES"/>
        </w:rPr>
        <w:t xml:space="preserve"> al Instituto a más tardar al día siguiente de haberlo recibido.” (Sic)</w:t>
      </w:r>
    </w:p>
    <w:p w14:paraId="43D8720B" w14:textId="77777777" w:rsidR="0093432F" w:rsidRPr="00F03A80" w:rsidRDefault="0093432F" w:rsidP="00F03A80">
      <w:pPr>
        <w:ind w:left="851" w:right="616"/>
        <w:jc w:val="both"/>
        <w:rPr>
          <w:rFonts w:ascii="Palatino Linotype" w:hAnsi="Palatino Linotype" w:cs="Arial"/>
          <w:i/>
          <w:sz w:val="22"/>
          <w:lang w:val="es-ES"/>
        </w:rPr>
      </w:pPr>
    </w:p>
    <w:p w14:paraId="72E7C1B4" w14:textId="43C04CF3" w:rsidR="00973252" w:rsidRPr="00F03A80" w:rsidRDefault="0028330F" w:rsidP="00F03A80">
      <w:pPr>
        <w:spacing w:line="360" w:lineRule="auto"/>
        <w:jc w:val="both"/>
        <w:rPr>
          <w:rFonts w:ascii="Palatino Linotype" w:hAnsi="Palatino Linotype" w:cs="Arial"/>
          <w:lang w:val="es-ES"/>
        </w:rPr>
      </w:pPr>
      <w:r w:rsidRPr="00F03A80">
        <w:rPr>
          <w:rFonts w:ascii="Palatino Linotype" w:hAnsi="Palatino Linotype" w:cs="Arial"/>
          <w:lang w:val="es-ES"/>
        </w:rPr>
        <w:t xml:space="preserve">En esa tesitura, atendiendo a que </w:t>
      </w:r>
      <w:r w:rsidRPr="00F03A80">
        <w:rPr>
          <w:rFonts w:ascii="Palatino Linotype" w:hAnsi="Palatino Linotype" w:cs="Arial"/>
          <w:b/>
          <w:lang w:val="es-ES"/>
        </w:rPr>
        <w:t>EL SUJETO OBLIGADO</w:t>
      </w:r>
      <w:r w:rsidRPr="00F03A80">
        <w:rPr>
          <w:rFonts w:ascii="Palatino Linotype" w:hAnsi="Palatino Linotype" w:cs="Arial"/>
          <w:lang w:val="es-ES"/>
        </w:rPr>
        <w:t xml:space="preserve"> notificó la respuesta a la solicitud de Acceso a la Información Pública el día</w:t>
      </w:r>
      <w:r w:rsidRPr="00F03A80">
        <w:rPr>
          <w:rFonts w:ascii="Palatino Linotype" w:hAnsi="Palatino Linotype" w:cs="Arial"/>
          <w:b/>
          <w:lang w:val="es-ES"/>
        </w:rPr>
        <w:t xml:space="preserve"> </w:t>
      </w:r>
      <w:r w:rsidR="005926B4" w:rsidRPr="00F03A80">
        <w:rPr>
          <w:rFonts w:ascii="Palatino Linotype" w:hAnsi="Palatino Linotype" w:cs="Arial"/>
          <w:b/>
          <w:lang w:val="es-ES"/>
        </w:rPr>
        <w:t>veinte</w:t>
      </w:r>
      <w:r w:rsidR="00DF0E4F" w:rsidRPr="00F03A80">
        <w:rPr>
          <w:rFonts w:ascii="Palatino Linotype" w:hAnsi="Palatino Linotype" w:cs="Arial"/>
          <w:b/>
          <w:lang w:val="es-ES"/>
        </w:rPr>
        <w:t xml:space="preserve"> </w:t>
      </w:r>
      <w:r w:rsidRPr="00F03A80">
        <w:rPr>
          <w:rFonts w:ascii="Palatino Linotype" w:hAnsi="Palatino Linotype" w:cs="Arial"/>
          <w:b/>
          <w:lang w:val="es-ES"/>
        </w:rPr>
        <w:t xml:space="preserve">de </w:t>
      </w:r>
      <w:r w:rsidR="005926B4" w:rsidRPr="00F03A80">
        <w:rPr>
          <w:rFonts w:ascii="Palatino Linotype" w:hAnsi="Palatino Linotype" w:cs="Arial"/>
          <w:b/>
          <w:lang w:val="es-ES"/>
        </w:rPr>
        <w:t>agosto</w:t>
      </w:r>
      <w:r w:rsidRPr="00F03A80">
        <w:rPr>
          <w:rFonts w:ascii="Palatino Linotype" w:hAnsi="Palatino Linotype" w:cs="Arial"/>
          <w:b/>
          <w:lang w:val="es-ES"/>
        </w:rPr>
        <w:t xml:space="preserve"> de dos mil veintidós</w:t>
      </w:r>
      <w:r w:rsidRPr="00F03A80">
        <w:rPr>
          <w:rFonts w:ascii="Palatino Linotype" w:hAnsi="Palatino Linotype" w:cs="Arial"/>
          <w:lang w:val="es-ES"/>
        </w:rPr>
        <w:t>, así, el plazo de quince días hábiles que el artículo 178 de la Ley de la materia otorga a</w:t>
      </w:r>
      <w:r w:rsidR="00061EA5">
        <w:rPr>
          <w:rFonts w:ascii="Palatino Linotype" w:hAnsi="Palatino Linotype" w:cs="Arial"/>
          <w:lang w:val="es-ES"/>
        </w:rPr>
        <w:t xml:space="preserve">l </w:t>
      </w:r>
      <w:r w:rsidRPr="00F03A80">
        <w:rPr>
          <w:rFonts w:ascii="Palatino Linotype" w:hAnsi="Palatino Linotype" w:cs="Arial"/>
          <w:b/>
          <w:lang w:val="es-ES"/>
        </w:rPr>
        <w:t>RECURRENTE</w:t>
      </w:r>
      <w:r w:rsidRPr="00F03A80">
        <w:rPr>
          <w:rFonts w:ascii="Palatino Linotype" w:hAnsi="Palatino Linotype" w:cs="Arial"/>
          <w:lang w:val="es-ES"/>
        </w:rPr>
        <w:t xml:space="preserve"> para presentar el respectivo </w:t>
      </w:r>
      <w:r w:rsidR="008A6185" w:rsidRPr="00F03A80">
        <w:rPr>
          <w:rFonts w:ascii="Palatino Linotype" w:hAnsi="Palatino Linotype" w:cs="Arial"/>
          <w:lang w:val="es-ES"/>
        </w:rPr>
        <w:t>Recurso de Revisión</w:t>
      </w:r>
      <w:r w:rsidRPr="00F03A80">
        <w:rPr>
          <w:rFonts w:ascii="Palatino Linotype" w:hAnsi="Palatino Linotype" w:cs="Arial"/>
          <w:lang w:val="es-ES"/>
        </w:rPr>
        <w:t xml:space="preserve">, transcurrió del </w:t>
      </w:r>
      <w:r w:rsidR="009E4046" w:rsidRPr="00F03A80">
        <w:rPr>
          <w:rFonts w:ascii="Palatino Linotype" w:hAnsi="Palatino Linotype" w:cs="Arial"/>
          <w:b/>
          <w:lang w:val="es-ES"/>
        </w:rPr>
        <w:t>veintidós</w:t>
      </w:r>
      <w:r w:rsidR="007D59E0" w:rsidRPr="00F03A80">
        <w:rPr>
          <w:rFonts w:ascii="Palatino Linotype" w:hAnsi="Palatino Linotype" w:cs="Arial"/>
          <w:b/>
          <w:lang w:val="es-ES"/>
        </w:rPr>
        <w:t xml:space="preserve"> de </w:t>
      </w:r>
      <w:r w:rsidR="009E4046" w:rsidRPr="00F03A80">
        <w:rPr>
          <w:rFonts w:ascii="Palatino Linotype" w:hAnsi="Palatino Linotype" w:cs="Arial"/>
          <w:b/>
          <w:lang w:val="es-ES"/>
        </w:rPr>
        <w:t>agosto</w:t>
      </w:r>
      <w:r w:rsidRPr="00F03A80">
        <w:rPr>
          <w:rFonts w:ascii="Palatino Linotype" w:hAnsi="Palatino Linotype" w:cs="Arial"/>
          <w:b/>
          <w:lang w:val="es-ES"/>
        </w:rPr>
        <w:t xml:space="preserve"> al </w:t>
      </w:r>
      <w:r w:rsidR="009E4046" w:rsidRPr="00F03A80">
        <w:rPr>
          <w:rFonts w:ascii="Palatino Linotype" w:hAnsi="Palatino Linotype" w:cs="Arial"/>
          <w:b/>
          <w:lang w:val="es-ES"/>
        </w:rPr>
        <w:t>nueve</w:t>
      </w:r>
      <w:r w:rsidRPr="00F03A80">
        <w:rPr>
          <w:rFonts w:ascii="Palatino Linotype" w:hAnsi="Palatino Linotype" w:cs="Arial"/>
          <w:b/>
          <w:lang w:val="es-ES"/>
        </w:rPr>
        <w:t xml:space="preserve"> de </w:t>
      </w:r>
      <w:r w:rsidR="009E4046" w:rsidRPr="00F03A80">
        <w:rPr>
          <w:rFonts w:ascii="Palatino Linotype" w:hAnsi="Palatino Linotype" w:cs="Arial"/>
          <w:b/>
          <w:lang w:val="es-ES"/>
        </w:rPr>
        <w:t>septiembre</w:t>
      </w:r>
      <w:r w:rsidRPr="00F03A80">
        <w:rPr>
          <w:rFonts w:ascii="Palatino Linotype" w:hAnsi="Palatino Linotype" w:cs="Arial"/>
          <w:b/>
          <w:lang w:val="es-ES"/>
        </w:rPr>
        <w:t xml:space="preserve"> de dos mil veintidós</w:t>
      </w:r>
      <w:r w:rsidRPr="00F03A80">
        <w:rPr>
          <w:rFonts w:ascii="Palatino Linotype" w:hAnsi="Palatino Linotype" w:cs="Arial"/>
          <w:lang w:val="es-ES"/>
        </w:rPr>
        <w:t xml:space="preserve">, sin contemplar en el cómputo los </w:t>
      </w:r>
      <w:r w:rsidR="007D59E0" w:rsidRPr="00F03A80">
        <w:rPr>
          <w:rFonts w:ascii="Palatino Linotype" w:hAnsi="Palatino Linotype" w:cs="Arial"/>
          <w:lang w:val="es-ES"/>
        </w:rPr>
        <w:t xml:space="preserve">sábados y domingos, </w:t>
      </w:r>
      <w:r w:rsidRPr="00F03A80">
        <w:rPr>
          <w:rFonts w:ascii="Palatino Linotype" w:hAnsi="Palatino Linotype" w:cs="Arial"/>
          <w:lang w:val="es-ES"/>
        </w:rPr>
        <w:t>considerados como días inhábiles, en términos del artículo 3, fracción X de la Ley de Transparencia y Acceso a la Información Pública del Estado de México y Municipios.</w:t>
      </w:r>
    </w:p>
    <w:p w14:paraId="6C939487" w14:textId="77777777" w:rsidR="007D59E0" w:rsidRPr="00F03A80" w:rsidRDefault="007D59E0" w:rsidP="00F03A80">
      <w:pPr>
        <w:spacing w:line="360" w:lineRule="auto"/>
        <w:jc w:val="both"/>
        <w:rPr>
          <w:rFonts w:ascii="Palatino Linotype" w:hAnsi="Palatino Linotype" w:cs="Arial"/>
          <w:lang w:val="es-ES"/>
        </w:rPr>
      </w:pPr>
    </w:p>
    <w:p w14:paraId="3838E101" w14:textId="4BB6A0FC" w:rsidR="00095074" w:rsidRPr="00F03A80" w:rsidRDefault="00095074" w:rsidP="00F03A80">
      <w:pPr>
        <w:spacing w:line="360" w:lineRule="auto"/>
        <w:jc w:val="both"/>
        <w:rPr>
          <w:rFonts w:ascii="Palatino Linotype" w:hAnsi="Palatino Linotype" w:cs="Arial"/>
          <w:lang w:val="es-ES"/>
        </w:rPr>
      </w:pPr>
      <w:r w:rsidRPr="00F03A80">
        <w:rPr>
          <w:rFonts w:ascii="Palatino Linotype" w:hAnsi="Palatino Linotype" w:cs="Arial"/>
          <w:lang w:val="es-ES"/>
        </w:rPr>
        <w:t xml:space="preserve">Por tanto, si el Recurso de Revisión que nos ocupa, se interpuso el </w:t>
      </w:r>
      <w:r w:rsidR="009E4046" w:rsidRPr="00F03A80">
        <w:rPr>
          <w:rFonts w:ascii="Palatino Linotype" w:hAnsi="Palatino Linotype" w:cs="Arial"/>
          <w:b/>
          <w:lang w:val="es-ES"/>
        </w:rPr>
        <w:t>veintitrés</w:t>
      </w:r>
      <w:r w:rsidRPr="00F03A80">
        <w:rPr>
          <w:rFonts w:ascii="Palatino Linotype" w:hAnsi="Palatino Linotype" w:cs="Arial"/>
          <w:b/>
          <w:lang w:val="es-ES"/>
        </w:rPr>
        <w:t xml:space="preserve"> de </w:t>
      </w:r>
      <w:r w:rsidR="009E4046" w:rsidRPr="00F03A80">
        <w:rPr>
          <w:rFonts w:ascii="Palatino Linotype" w:hAnsi="Palatino Linotype" w:cs="Arial"/>
          <w:b/>
          <w:lang w:val="es-ES"/>
        </w:rPr>
        <w:t>agosto</w:t>
      </w:r>
      <w:r w:rsidRPr="00F03A80">
        <w:rPr>
          <w:rFonts w:ascii="Palatino Linotype" w:hAnsi="Palatino Linotype" w:cs="Arial"/>
          <w:b/>
          <w:lang w:val="es-ES"/>
        </w:rPr>
        <w:t xml:space="preserve"> de dos mil veintidós</w:t>
      </w:r>
      <w:r w:rsidRPr="00F03A80">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138DF8B6" w14:textId="77777777" w:rsidR="001F7D8A" w:rsidRPr="00F03A80" w:rsidRDefault="001F7D8A" w:rsidP="00F03A80">
      <w:pPr>
        <w:spacing w:line="360" w:lineRule="auto"/>
        <w:jc w:val="both"/>
        <w:rPr>
          <w:rFonts w:ascii="Palatino Linotype" w:hAnsi="Palatino Linotype" w:cs="Arial"/>
          <w:lang w:val="es-ES"/>
        </w:rPr>
      </w:pPr>
    </w:p>
    <w:p w14:paraId="71D326AF" w14:textId="09A3C9AE" w:rsidR="005C250B" w:rsidRPr="00F03A80" w:rsidRDefault="005C250B" w:rsidP="00F03A80">
      <w:pPr>
        <w:autoSpaceDE w:val="0"/>
        <w:autoSpaceDN w:val="0"/>
        <w:adjustRightInd w:val="0"/>
        <w:spacing w:line="360" w:lineRule="auto"/>
        <w:ind w:right="49"/>
        <w:jc w:val="both"/>
        <w:rPr>
          <w:rFonts w:ascii="Palatino Linotype" w:hAnsi="Palatino Linotype"/>
          <w:b/>
          <w:sz w:val="26"/>
          <w:szCs w:val="26"/>
        </w:rPr>
      </w:pPr>
      <w:r w:rsidRPr="00F03A80">
        <w:rPr>
          <w:rFonts w:ascii="Palatino Linotype" w:hAnsi="Palatino Linotype" w:cs="Arial"/>
          <w:b/>
          <w:sz w:val="26"/>
          <w:szCs w:val="26"/>
        </w:rPr>
        <w:t>CUARTO</w:t>
      </w:r>
      <w:r w:rsidR="0030772C" w:rsidRPr="00F03A80">
        <w:rPr>
          <w:rFonts w:ascii="Palatino Linotype" w:hAnsi="Palatino Linotype"/>
          <w:b/>
          <w:sz w:val="26"/>
          <w:szCs w:val="26"/>
        </w:rPr>
        <w:t>. Procedibilidad.</w:t>
      </w:r>
    </w:p>
    <w:p w14:paraId="54330A6A" w14:textId="77777777" w:rsidR="00084DDB" w:rsidRPr="00F03A80" w:rsidRDefault="00084DDB" w:rsidP="00F03A80">
      <w:pPr>
        <w:spacing w:line="360" w:lineRule="auto"/>
        <w:jc w:val="both"/>
        <w:textAlignment w:val="baseline"/>
        <w:rPr>
          <w:rFonts w:ascii="Palatino Linotype" w:hAnsi="Palatino Linotype" w:cs="Arial"/>
          <w:lang w:val="es-ES"/>
        </w:rPr>
      </w:pPr>
      <w:r w:rsidRPr="00F03A80">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5236A1C" w14:textId="77777777" w:rsidR="00084DDB" w:rsidRPr="00F03A80" w:rsidRDefault="00084DDB" w:rsidP="00F03A80">
      <w:pPr>
        <w:spacing w:line="360" w:lineRule="auto"/>
        <w:jc w:val="both"/>
        <w:textAlignment w:val="baseline"/>
        <w:rPr>
          <w:rFonts w:ascii="Palatino Linotype" w:hAnsi="Palatino Linotype" w:cs="Arial"/>
          <w:lang w:val="es-ES"/>
        </w:rPr>
      </w:pPr>
    </w:p>
    <w:p w14:paraId="7AAA99B2" w14:textId="77777777" w:rsidR="00084DDB" w:rsidRPr="00F03A80" w:rsidRDefault="00084DDB" w:rsidP="00F03A80">
      <w:pPr>
        <w:ind w:left="851" w:right="899"/>
        <w:jc w:val="both"/>
        <w:textAlignment w:val="baseline"/>
        <w:rPr>
          <w:rFonts w:ascii="Palatino Linotype" w:hAnsi="Palatino Linotype" w:cs="Arial"/>
          <w:i/>
          <w:sz w:val="22"/>
          <w:lang w:val="es-ES"/>
        </w:rPr>
      </w:pPr>
      <w:r w:rsidRPr="00F03A80">
        <w:rPr>
          <w:rFonts w:ascii="Palatino Linotype" w:hAnsi="Palatino Linotype" w:cs="Arial"/>
          <w:i/>
          <w:sz w:val="22"/>
          <w:lang w:val="es-ES"/>
        </w:rPr>
        <w:t>“</w:t>
      </w:r>
      <w:r w:rsidRPr="00F03A80">
        <w:rPr>
          <w:rFonts w:ascii="Palatino Linotype" w:hAnsi="Palatino Linotype" w:cs="Arial"/>
          <w:b/>
          <w:i/>
          <w:sz w:val="22"/>
          <w:lang w:val="es-ES"/>
        </w:rPr>
        <w:t>Artículo 180</w:t>
      </w:r>
      <w:r w:rsidRPr="00F03A80">
        <w:rPr>
          <w:rFonts w:ascii="Palatino Linotype" w:hAnsi="Palatino Linotype" w:cs="Arial"/>
          <w:i/>
          <w:sz w:val="22"/>
          <w:lang w:val="es-ES"/>
        </w:rPr>
        <w:t>. El recurso de revisión contendrá:</w:t>
      </w:r>
    </w:p>
    <w:p w14:paraId="7DD74695" w14:textId="77777777" w:rsidR="00084DDB" w:rsidRPr="00F03A80" w:rsidRDefault="00084DDB" w:rsidP="00F03A80">
      <w:pPr>
        <w:ind w:left="851" w:right="899"/>
        <w:jc w:val="both"/>
        <w:textAlignment w:val="baseline"/>
        <w:rPr>
          <w:rFonts w:ascii="Palatino Linotype" w:hAnsi="Palatino Linotype" w:cs="Arial"/>
          <w:i/>
          <w:sz w:val="22"/>
          <w:lang w:val="es-ES"/>
        </w:rPr>
      </w:pPr>
    </w:p>
    <w:p w14:paraId="46BBCB53" w14:textId="77777777" w:rsidR="00084DDB" w:rsidRPr="00F03A80" w:rsidRDefault="00084DDB" w:rsidP="00F03A80">
      <w:pPr>
        <w:ind w:left="851" w:right="899"/>
        <w:jc w:val="both"/>
        <w:textAlignment w:val="baseline"/>
        <w:rPr>
          <w:rFonts w:ascii="Palatino Linotype" w:hAnsi="Palatino Linotype" w:cs="Arial"/>
          <w:i/>
          <w:sz w:val="22"/>
          <w:lang w:val="es-ES"/>
        </w:rPr>
      </w:pPr>
      <w:r w:rsidRPr="00F03A80">
        <w:rPr>
          <w:rFonts w:ascii="Palatino Linotype" w:hAnsi="Palatino Linotype" w:cs="Arial"/>
          <w:b/>
          <w:i/>
          <w:sz w:val="22"/>
          <w:lang w:val="es-ES"/>
        </w:rPr>
        <w:t>I</w:t>
      </w:r>
      <w:r w:rsidRPr="00F03A80">
        <w:rPr>
          <w:rFonts w:ascii="Palatino Linotype" w:hAnsi="Palatino Linotype" w:cs="Arial"/>
          <w:i/>
          <w:sz w:val="22"/>
          <w:lang w:val="es-ES"/>
        </w:rPr>
        <w:t>. El sujeto obligado ante la cual se presentó la solicitud;</w:t>
      </w:r>
    </w:p>
    <w:p w14:paraId="2D73F91C" w14:textId="77777777" w:rsidR="00084DDB" w:rsidRPr="00F03A80" w:rsidRDefault="00084DDB" w:rsidP="00F03A80">
      <w:pPr>
        <w:ind w:left="851" w:right="899"/>
        <w:jc w:val="both"/>
        <w:textAlignment w:val="baseline"/>
        <w:rPr>
          <w:rFonts w:ascii="Palatino Linotype" w:hAnsi="Palatino Linotype" w:cs="Arial"/>
          <w:i/>
          <w:sz w:val="22"/>
          <w:lang w:val="es-ES"/>
        </w:rPr>
      </w:pPr>
      <w:r w:rsidRPr="00F03A80">
        <w:rPr>
          <w:rFonts w:ascii="Palatino Linotype" w:hAnsi="Palatino Linotype" w:cs="Arial"/>
          <w:b/>
          <w:i/>
          <w:sz w:val="22"/>
          <w:lang w:val="es-ES"/>
        </w:rPr>
        <w:t>II</w:t>
      </w:r>
      <w:r w:rsidRPr="00F03A80">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528655D" w14:textId="77777777" w:rsidR="00084DDB" w:rsidRPr="00F03A80" w:rsidRDefault="00084DDB" w:rsidP="00F03A80">
      <w:pPr>
        <w:ind w:left="851" w:right="899"/>
        <w:jc w:val="both"/>
        <w:textAlignment w:val="baseline"/>
        <w:rPr>
          <w:rFonts w:ascii="Palatino Linotype" w:hAnsi="Palatino Linotype" w:cs="Arial"/>
          <w:i/>
          <w:sz w:val="22"/>
          <w:lang w:val="es-ES"/>
        </w:rPr>
      </w:pPr>
      <w:r w:rsidRPr="00F03A80">
        <w:rPr>
          <w:rFonts w:ascii="Palatino Linotype" w:hAnsi="Palatino Linotype" w:cs="Arial"/>
          <w:b/>
          <w:i/>
          <w:sz w:val="22"/>
          <w:lang w:val="es-ES"/>
        </w:rPr>
        <w:t>III</w:t>
      </w:r>
      <w:r w:rsidRPr="00F03A80">
        <w:rPr>
          <w:rFonts w:ascii="Palatino Linotype" w:hAnsi="Palatino Linotype" w:cs="Arial"/>
          <w:i/>
          <w:sz w:val="22"/>
          <w:lang w:val="es-ES"/>
        </w:rPr>
        <w:t>. El número de folio de respuesta de la solicitud de acceso;</w:t>
      </w:r>
    </w:p>
    <w:p w14:paraId="09C5717D" w14:textId="77777777" w:rsidR="00084DDB" w:rsidRPr="00F03A80" w:rsidRDefault="00084DDB" w:rsidP="00F03A80">
      <w:pPr>
        <w:ind w:left="851" w:right="899"/>
        <w:jc w:val="both"/>
        <w:textAlignment w:val="baseline"/>
        <w:rPr>
          <w:rFonts w:ascii="Palatino Linotype" w:hAnsi="Palatino Linotype" w:cs="Arial"/>
          <w:i/>
          <w:sz w:val="22"/>
          <w:lang w:val="es-ES"/>
        </w:rPr>
      </w:pPr>
      <w:r w:rsidRPr="00F03A80">
        <w:rPr>
          <w:rFonts w:ascii="Palatino Linotype" w:hAnsi="Palatino Linotype" w:cs="Arial"/>
          <w:b/>
          <w:i/>
          <w:sz w:val="22"/>
          <w:lang w:val="es-ES"/>
        </w:rPr>
        <w:t>IV</w:t>
      </w:r>
      <w:r w:rsidRPr="00F03A80">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69F6D92" w14:textId="77777777" w:rsidR="00084DDB" w:rsidRPr="00F03A80" w:rsidRDefault="00084DDB" w:rsidP="00F03A80">
      <w:pPr>
        <w:ind w:left="851" w:right="899"/>
        <w:jc w:val="both"/>
        <w:textAlignment w:val="baseline"/>
        <w:rPr>
          <w:rFonts w:ascii="Palatino Linotype" w:hAnsi="Palatino Linotype" w:cs="Arial"/>
          <w:i/>
          <w:sz w:val="22"/>
          <w:lang w:val="es-ES"/>
        </w:rPr>
      </w:pPr>
      <w:r w:rsidRPr="00F03A80">
        <w:rPr>
          <w:rFonts w:ascii="Palatino Linotype" w:hAnsi="Palatino Linotype" w:cs="Arial"/>
          <w:b/>
          <w:i/>
          <w:sz w:val="22"/>
          <w:lang w:val="es-ES"/>
        </w:rPr>
        <w:t>V</w:t>
      </w:r>
      <w:r w:rsidRPr="00F03A80">
        <w:rPr>
          <w:rFonts w:ascii="Palatino Linotype" w:hAnsi="Palatino Linotype" w:cs="Arial"/>
          <w:i/>
          <w:sz w:val="22"/>
          <w:lang w:val="es-ES"/>
        </w:rPr>
        <w:t>. El acto que se recurre;</w:t>
      </w:r>
    </w:p>
    <w:p w14:paraId="5D3B7DD6" w14:textId="77777777" w:rsidR="00084DDB" w:rsidRPr="00F03A80" w:rsidRDefault="00084DDB" w:rsidP="00F03A80">
      <w:pPr>
        <w:ind w:left="851" w:right="899"/>
        <w:jc w:val="both"/>
        <w:textAlignment w:val="baseline"/>
        <w:rPr>
          <w:rFonts w:ascii="Palatino Linotype" w:hAnsi="Palatino Linotype" w:cs="Arial"/>
          <w:i/>
          <w:sz w:val="22"/>
          <w:lang w:val="es-ES"/>
        </w:rPr>
      </w:pPr>
      <w:r w:rsidRPr="00F03A80">
        <w:rPr>
          <w:rFonts w:ascii="Palatino Linotype" w:hAnsi="Palatino Linotype" w:cs="Arial"/>
          <w:b/>
          <w:i/>
          <w:sz w:val="22"/>
          <w:lang w:val="es-ES"/>
        </w:rPr>
        <w:t>VI</w:t>
      </w:r>
      <w:r w:rsidRPr="00F03A80">
        <w:rPr>
          <w:rFonts w:ascii="Palatino Linotype" w:hAnsi="Palatino Linotype" w:cs="Arial"/>
          <w:i/>
          <w:sz w:val="22"/>
          <w:lang w:val="es-ES"/>
        </w:rPr>
        <w:t>. Las razones o motivos de inconformidad;</w:t>
      </w:r>
    </w:p>
    <w:p w14:paraId="4E576810" w14:textId="77777777" w:rsidR="00084DDB" w:rsidRPr="00F03A80" w:rsidRDefault="00084DDB" w:rsidP="00F03A80">
      <w:pPr>
        <w:ind w:left="851" w:right="899"/>
        <w:jc w:val="both"/>
        <w:textAlignment w:val="baseline"/>
        <w:rPr>
          <w:rFonts w:ascii="Palatino Linotype" w:hAnsi="Palatino Linotype" w:cs="Arial"/>
          <w:i/>
          <w:sz w:val="22"/>
          <w:lang w:val="es-ES"/>
        </w:rPr>
      </w:pPr>
      <w:r w:rsidRPr="00F03A80">
        <w:rPr>
          <w:rFonts w:ascii="Palatino Linotype" w:hAnsi="Palatino Linotype" w:cs="Arial"/>
          <w:b/>
          <w:i/>
          <w:sz w:val="22"/>
          <w:lang w:val="es-ES"/>
        </w:rPr>
        <w:t>VII</w:t>
      </w:r>
      <w:r w:rsidRPr="00F03A80">
        <w:rPr>
          <w:rFonts w:ascii="Palatino Linotype" w:hAnsi="Palatino Linotype" w:cs="Arial"/>
          <w:i/>
          <w:sz w:val="22"/>
          <w:lang w:val="es-ES"/>
        </w:rPr>
        <w:t>. La copia de la respuesta que se impugna y, en su caso, de la notificación correspondiente, en el caso de respuesta de la solicitud; y</w:t>
      </w:r>
    </w:p>
    <w:p w14:paraId="0A40082E" w14:textId="77777777" w:rsidR="00084DDB" w:rsidRPr="00F03A80" w:rsidRDefault="00084DDB" w:rsidP="00F03A80">
      <w:pPr>
        <w:ind w:left="851" w:right="899"/>
        <w:jc w:val="both"/>
        <w:textAlignment w:val="baseline"/>
        <w:rPr>
          <w:rFonts w:ascii="Palatino Linotype" w:hAnsi="Palatino Linotype" w:cs="Arial"/>
          <w:i/>
          <w:sz w:val="22"/>
          <w:lang w:val="es-ES"/>
        </w:rPr>
      </w:pPr>
      <w:r w:rsidRPr="00F03A80">
        <w:rPr>
          <w:rFonts w:ascii="Palatino Linotype" w:hAnsi="Palatino Linotype" w:cs="Arial"/>
          <w:b/>
          <w:i/>
          <w:sz w:val="22"/>
          <w:lang w:val="es-ES"/>
        </w:rPr>
        <w:t>VIII.</w:t>
      </w:r>
      <w:r w:rsidRPr="00F03A80">
        <w:rPr>
          <w:rFonts w:ascii="Palatino Linotype" w:hAnsi="Palatino Linotype" w:cs="Arial"/>
          <w:i/>
          <w:sz w:val="22"/>
          <w:lang w:val="es-ES"/>
        </w:rPr>
        <w:t xml:space="preserve"> Firma del recurrente, en su caso, cuando se presente por escrito, requisito sin el cual se dará trámite al recurso.</w:t>
      </w:r>
    </w:p>
    <w:p w14:paraId="5586826F" w14:textId="77777777" w:rsidR="00084DDB" w:rsidRPr="00F03A80" w:rsidRDefault="00084DDB" w:rsidP="00F03A80">
      <w:pPr>
        <w:ind w:left="851" w:right="899"/>
        <w:jc w:val="both"/>
        <w:textAlignment w:val="baseline"/>
        <w:rPr>
          <w:rFonts w:ascii="Palatino Linotype" w:hAnsi="Palatino Linotype" w:cs="Arial"/>
          <w:i/>
          <w:sz w:val="22"/>
          <w:lang w:val="es-ES"/>
        </w:rPr>
      </w:pPr>
      <w:r w:rsidRPr="00F03A80">
        <w:rPr>
          <w:rFonts w:ascii="Palatino Linotype" w:hAnsi="Palatino Linotype" w:cs="Arial"/>
          <w:i/>
          <w:sz w:val="22"/>
          <w:lang w:val="es-ES"/>
        </w:rPr>
        <w:t>Adicionalmente, se podrán anexar las pruebas y demás elementos que considere procedentes someter a juicio del Instituto.</w:t>
      </w:r>
    </w:p>
    <w:p w14:paraId="2446BF3B" w14:textId="77777777" w:rsidR="00084DDB" w:rsidRPr="00F03A80" w:rsidRDefault="00084DDB" w:rsidP="00F03A80">
      <w:pPr>
        <w:ind w:left="851" w:right="899"/>
        <w:jc w:val="both"/>
        <w:textAlignment w:val="baseline"/>
        <w:rPr>
          <w:rFonts w:ascii="Palatino Linotype" w:hAnsi="Palatino Linotype" w:cs="Arial"/>
          <w:i/>
          <w:sz w:val="22"/>
          <w:lang w:val="es-ES"/>
        </w:rPr>
      </w:pPr>
      <w:r w:rsidRPr="00F03A80">
        <w:rPr>
          <w:rFonts w:ascii="Palatino Linotype" w:hAnsi="Palatino Linotype" w:cs="Arial"/>
          <w:i/>
          <w:sz w:val="22"/>
          <w:lang w:val="es-ES"/>
        </w:rPr>
        <w:t>En ningún caso será necesario que el particular ratifique el recurso de revisión interpuesto.</w:t>
      </w:r>
    </w:p>
    <w:p w14:paraId="49230B48" w14:textId="77777777" w:rsidR="00084DDB" w:rsidRPr="00F03A80" w:rsidRDefault="00084DDB" w:rsidP="00F03A80">
      <w:pPr>
        <w:ind w:left="851" w:right="899"/>
        <w:jc w:val="both"/>
        <w:textAlignment w:val="baseline"/>
        <w:rPr>
          <w:rFonts w:ascii="Palatino Linotype" w:hAnsi="Palatino Linotype" w:cs="Arial"/>
          <w:i/>
          <w:sz w:val="22"/>
          <w:lang w:val="es-ES"/>
        </w:rPr>
      </w:pPr>
      <w:r w:rsidRPr="00F03A80">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F355792" w14:textId="77777777" w:rsidR="00F430EA" w:rsidRPr="00F03A80" w:rsidRDefault="00F430EA" w:rsidP="00F03A80">
      <w:pPr>
        <w:ind w:right="899"/>
        <w:jc w:val="both"/>
        <w:textAlignment w:val="baseline"/>
        <w:rPr>
          <w:rFonts w:ascii="Palatino Linotype" w:hAnsi="Palatino Linotype" w:cs="Arial"/>
          <w:i/>
          <w:sz w:val="22"/>
          <w:lang w:val="es-ES"/>
        </w:rPr>
      </w:pPr>
    </w:p>
    <w:p w14:paraId="1845814D" w14:textId="77777777" w:rsidR="005B5043" w:rsidRPr="00F03A80" w:rsidRDefault="000171D8" w:rsidP="00F03A80">
      <w:pPr>
        <w:spacing w:line="360" w:lineRule="auto"/>
        <w:jc w:val="both"/>
        <w:textAlignment w:val="baseline"/>
        <w:rPr>
          <w:rFonts w:ascii="Palatino Linotype" w:hAnsi="Palatino Linotype" w:cs="Arial"/>
          <w:b/>
          <w:sz w:val="26"/>
          <w:szCs w:val="26"/>
          <w:lang w:val="es-ES" w:eastAsia="es-MX"/>
        </w:rPr>
      </w:pPr>
      <w:r w:rsidRPr="00F03A80">
        <w:rPr>
          <w:rFonts w:ascii="Palatino Linotype" w:hAnsi="Palatino Linotype"/>
          <w:b/>
          <w:sz w:val="26"/>
          <w:szCs w:val="26"/>
          <w:lang w:eastAsia="es-MX"/>
        </w:rPr>
        <w:t>QUINTO</w:t>
      </w:r>
      <w:r w:rsidRPr="00F03A80">
        <w:rPr>
          <w:rFonts w:ascii="Palatino Linotype" w:hAnsi="Palatino Linotype" w:cs="Arial"/>
          <w:b/>
          <w:sz w:val="26"/>
          <w:szCs w:val="26"/>
          <w:lang w:eastAsia="es-MX"/>
        </w:rPr>
        <w:t xml:space="preserve">. </w:t>
      </w:r>
      <w:r w:rsidRPr="00F03A80">
        <w:rPr>
          <w:rFonts w:ascii="Palatino Linotype" w:hAnsi="Palatino Linotype" w:cs="Arial"/>
          <w:b/>
          <w:sz w:val="26"/>
          <w:szCs w:val="26"/>
          <w:lang w:val="es-ES" w:eastAsia="es-MX"/>
        </w:rPr>
        <w:t>Estudio y resolución del asunto.</w:t>
      </w:r>
    </w:p>
    <w:p w14:paraId="01EE9CBB" w14:textId="56815CCE" w:rsidR="000957FD" w:rsidRPr="00F03A80" w:rsidRDefault="000957FD" w:rsidP="00F03A80">
      <w:pPr>
        <w:spacing w:line="360" w:lineRule="auto"/>
        <w:jc w:val="both"/>
        <w:rPr>
          <w:rFonts w:ascii="Palatino Linotype" w:hAnsi="Palatino Linotype"/>
        </w:rPr>
      </w:pPr>
      <w:r w:rsidRPr="00F03A80">
        <w:rPr>
          <w:rFonts w:ascii="Palatino Linotype" w:eastAsia="Arial Unicode MS" w:hAnsi="Palatino Linotype" w:cs="Arial"/>
        </w:rPr>
        <w:t>Es</w:t>
      </w:r>
      <w:r w:rsidR="00370E2D" w:rsidRPr="00F03A80">
        <w:rPr>
          <w:rFonts w:ascii="Palatino Linotype" w:hAnsi="Palatino Linotype"/>
        </w:rPr>
        <w:t xml:space="preserve"> pertinente enfatizar</w:t>
      </w:r>
      <w:r w:rsidRPr="00F03A80">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F03A80" w:rsidRDefault="000957FD" w:rsidP="00F03A80">
      <w:pPr>
        <w:spacing w:line="360" w:lineRule="auto"/>
        <w:jc w:val="both"/>
        <w:rPr>
          <w:rFonts w:ascii="Palatino Linotype" w:hAnsi="Palatino Linotype"/>
        </w:rPr>
      </w:pPr>
    </w:p>
    <w:p w14:paraId="5D61084E" w14:textId="3BD23CBA" w:rsidR="00370E2D" w:rsidRPr="00F03A80" w:rsidRDefault="000957FD" w:rsidP="00F03A80">
      <w:pPr>
        <w:ind w:left="851" w:right="901"/>
        <w:jc w:val="both"/>
        <w:rPr>
          <w:rFonts w:ascii="Palatino Linotype" w:hAnsi="Palatino Linotype" w:cs="Arial"/>
          <w:i/>
          <w:sz w:val="22"/>
        </w:rPr>
      </w:pPr>
      <w:r w:rsidRPr="00F03A80">
        <w:rPr>
          <w:rFonts w:ascii="Palatino Linotype" w:hAnsi="Palatino Linotype" w:cs="Arial"/>
          <w:i/>
          <w:sz w:val="22"/>
        </w:rPr>
        <w:t xml:space="preserve"> </w:t>
      </w:r>
      <w:r w:rsidR="00370E2D" w:rsidRPr="00F03A80">
        <w:rPr>
          <w:rFonts w:ascii="Palatino Linotype" w:hAnsi="Palatino Linotype" w:cs="Arial"/>
          <w:i/>
          <w:sz w:val="22"/>
        </w:rPr>
        <w:t>“</w:t>
      </w:r>
      <w:r w:rsidR="00370E2D" w:rsidRPr="00F03A80">
        <w:rPr>
          <w:rFonts w:ascii="Palatino Linotype" w:hAnsi="Palatino Linotype" w:cs="Arial"/>
          <w:b/>
          <w:i/>
          <w:sz w:val="22"/>
        </w:rPr>
        <w:t>Artículo 6o…</w:t>
      </w:r>
    </w:p>
    <w:p w14:paraId="6E887000" w14:textId="77777777" w:rsidR="00370E2D" w:rsidRPr="00F03A80" w:rsidRDefault="00370E2D" w:rsidP="00F03A80">
      <w:pPr>
        <w:ind w:left="851" w:right="901"/>
        <w:jc w:val="both"/>
        <w:rPr>
          <w:rFonts w:ascii="Palatino Linotype" w:hAnsi="Palatino Linotype" w:cs="Arial"/>
          <w:i/>
          <w:sz w:val="22"/>
          <w:lang w:eastAsia="es-MX"/>
        </w:rPr>
      </w:pPr>
      <w:r w:rsidRPr="00F03A80">
        <w:rPr>
          <w:rFonts w:ascii="Palatino Linotype" w:hAnsi="Palatino Linotype" w:cs="Arial"/>
          <w:b/>
          <w:bCs/>
          <w:i/>
          <w:sz w:val="22"/>
          <w:lang w:eastAsia="es-MX"/>
        </w:rPr>
        <w:t>A.</w:t>
      </w:r>
      <w:r w:rsidRPr="00F03A80">
        <w:rPr>
          <w:rFonts w:ascii="Palatino Linotype" w:hAnsi="Palatino Linotype" w:cs="Arial"/>
          <w:i/>
          <w:sz w:val="22"/>
          <w:lang w:eastAsia="es-MX"/>
        </w:rPr>
        <w:t xml:space="preserve"> Para el ejercicio del </w:t>
      </w:r>
      <w:r w:rsidRPr="00F03A80">
        <w:rPr>
          <w:rFonts w:ascii="Palatino Linotype" w:hAnsi="Palatino Linotype" w:cs="Arial"/>
          <w:bCs/>
          <w:i/>
          <w:sz w:val="22"/>
        </w:rPr>
        <w:t>derecho</w:t>
      </w:r>
      <w:r w:rsidRPr="00F03A80">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F03A80" w:rsidRDefault="00370E2D" w:rsidP="00F03A80">
      <w:pPr>
        <w:ind w:left="851" w:right="901"/>
        <w:jc w:val="both"/>
        <w:rPr>
          <w:rFonts w:ascii="Palatino Linotype" w:hAnsi="Palatino Linotype" w:cs="Arial"/>
          <w:i/>
          <w:sz w:val="22"/>
        </w:rPr>
      </w:pPr>
      <w:r w:rsidRPr="00F03A80">
        <w:rPr>
          <w:rFonts w:ascii="Palatino Linotype" w:hAnsi="Palatino Linotype" w:cs="Arial"/>
          <w:b/>
          <w:bCs/>
          <w:i/>
          <w:sz w:val="22"/>
          <w:lang w:eastAsia="es-MX"/>
        </w:rPr>
        <w:t xml:space="preserve">I. </w:t>
      </w:r>
      <w:r w:rsidRPr="00F03A80">
        <w:rPr>
          <w:rFonts w:ascii="Palatino Linotype" w:hAnsi="Palatino Linotype" w:cs="Arial"/>
          <w:i/>
          <w:sz w:val="22"/>
          <w:lang w:eastAsia="es-MX"/>
        </w:rPr>
        <w:t xml:space="preserve">Toda la información en posesión de cualquier autoridad, entidad, órgano y organismo de los Poderes Ejecutivo, </w:t>
      </w:r>
      <w:r w:rsidRPr="00F03A80">
        <w:rPr>
          <w:rFonts w:ascii="Palatino Linotype" w:hAnsi="Palatino Linotype" w:cs="Arial"/>
          <w:i/>
          <w:sz w:val="22"/>
        </w:rPr>
        <w:t>Legislativo</w:t>
      </w:r>
      <w:r w:rsidRPr="00F03A80">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03A80">
        <w:rPr>
          <w:rFonts w:ascii="Palatino Linotype" w:hAnsi="Palatino Linotype" w:cs="Arial"/>
          <w:i/>
          <w:sz w:val="22"/>
        </w:rPr>
        <w:t xml:space="preserve"> </w:t>
      </w:r>
      <w:r w:rsidRPr="00F03A80">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F03A80" w:rsidRDefault="00370E2D" w:rsidP="00F03A80">
      <w:pPr>
        <w:ind w:left="851" w:right="901"/>
        <w:jc w:val="both"/>
        <w:rPr>
          <w:rFonts w:ascii="Palatino Linotype" w:hAnsi="Palatino Linotype" w:cs="Arial"/>
          <w:i/>
          <w:sz w:val="22"/>
          <w:lang w:eastAsia="es-MX"/>
        </w:rPr>
      </w:pPr>
      <w:r w:rsidRPr="00F03A80">
        <w:rPr>
          <w:rFonts w:ascii="Palatino Linotype" w:hAnsi="Palatino Linotype" w:cs="Arial"/>
          <w:b/>
          <w:bCs/>
          <w:i/>
          <w:sz w:val="22"/>
          <w:lang w:eastAsia="es-MX"/>
        </w:rPr>
        <w:t xml:space="preserve">II. </w:t>
      </w:r>
      <w:r w:rsidRPr="00F03A80">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F03A80" w:rsidRDefault="00370E2D" w:rsidP="00F03A80">
      <w:pPr>
        <w:ind w:left="851" w:right="901"/>
        <w:jc w:val="both"/>
        <w:rPr>
          <w:rFonts w:ascii="Palatino Linotype" w:hAnsi="Palatino Linotype" w:cs="Arial"/>
          <w:i/>
          <w:sz w:val="22"/>
          <w:lang w:eastAsia="es-MX"/>
        </w:rPr>
      </w:pPr>
      <w:r w:rsidRPr="00F03A80">
        <w:rPr>
          <w:rFonts w:ascii="Palatino Linotype" w:hAnsi="Palatino Linotype" w:cs="Arial"/>
          <w:b/>
          <w:bCs/>
          <w:i/>
          <w:sz w:val="22"/>
          <w:lang w:eastAsia="es-MX"/>
        </w:rPr>
        <w:t xml:space="preserve">III. </w:t>
      </w:r>
      <w:r w:rsidRPr="00F03A80">
        <w:rPr>
          <w:rFonts w:ascii="Palatino Linotype" w:hAnsi="Palatino Linotype" w:cs="Arial"/>
          <w:i/>
          <w:sz w:val="22"/>
          <w:lang w:eastAsia="es-MX"/>
        </w:rPr>
        <w:t xml:space="preserve">Toda persona, sin necesidad de </w:t>
      </w:r>
      <w:r w:rsidRPr="00F03A80">
        <w:rPr>
          <w:rFonts w:ascii="Palatino Linotype" w:hAnsi="Palatino Linotype" w:cs="Arial"/>
          <w:i/>
          <w:sz w:val="22"/>
        </w:rPr>
        <w:t>acreditar</w:t>
      </w:r>
      <w:r w:rsidRPr="00F03A80">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F03A80" w:rsidRDefault="00370E2D" w:rsidP="00F03A80">
      <w:pPr>
        <w:ind w:left="851" w:right="901"/>
        <w:jc w:val="both"/>
        <w:rPr>
          <w:rFonts w:ascii="Palatino Linotype" w:hAnsi="Palatino Linotype" w:cs="Arial"/>
          <w:i/>
          <w:sz w:val="22"/>
          <w:lang w:eastAsia="es-MX"/>
        </w:rPr>
      </w:pPr>
      <w:r w:rsidRPr="00F03A80">
        <w:rPr>
          <w:rFonts w:ascii="Palatino Linotype" w:hAnsi="Palatino Linotype" w:cs="Arial"/>
          <w:b/>
          <w:bCs/>
          <w:i/>
          <w:sz w:val="22"/>
          <w:lang w:eastAsia="es-MX"/>
        </w:rPr>
        <w:t xml:space="preserve">IV. </w:t>
      </w:r>
      <w:r w:rsidRPr="00F03A80">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F03A80" w:rsidRDefault="00370E2D" w:rsidP="00F03A80">
      <w:pPr>
        <w:ind w:left="851" w:right="901"/>
        <w:jc w:val="both"/>
        <w:rPr>
          <w:rFonts w:ascii="Palatino Linotype" w:hAnsi="Palatino Linotype" w:cs="Arial"/>
          <w:i/>
          <w:sz w:val="22"/>
          <w:lang w:eastAsia="es-MX"/>
        </w:rPr>
      </w:pPr>
      <w:r w:rsidRPr="00F03A80">
        <w:rPr>
          <w:rFonts w:ascii="Palatino Linotype" w:hAnsi="Palatino Linotype" w:cs="Arial"/>
          <w:b/>
          <w:bCs/>
          <w:i/>
          <w:sz w:val="22"/>
          <w:lang w:eastAsia="es-MX"/>
        </w:rPr>
        <w:t xml:space="preserve">V. </w:t>
      </w:r>
      <w:r w:rsidRPr="00F03A80">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F03A80" w:rsidRDefault="00370E2D" w:rsidP="00F03A80">
      <w:pPr>
        <w:ind w:left="851" w:right="901"/>
        <w:jc w:val="both"/>
        <w:rPr>
          <w:rFonts w:ascii="Palatino Linotype" w:hAnsi="Palatino Linotype" w:cs="Arial"/>
          <w:i/>
          <w:sz w:val="22"/>
          <w:lang w:eastAsia="es-MX"/>
        </w:rPr>
      </w:pPr>
      <w:r w:rsidRPr="00F03A80">
        <w:rPr>
          <w:rFonts w:ascii="Palatino Linotype" w:hAnsi="Palatino Linotype" w:cs="Arial"/>
          <w:b/>
          <w:bCs/>
          <w:i/>
          <w:sz w:val="22"/>
          <w:lang w:eastAsia="es-MX"/>
        </w:rPr>
        <w:t xml:space="preserve">VI. </w:t>
      </w:r>
      <w:r w:rsidRPr="00F03A80">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F03A80" w:rsidRDefault="00370E2D" w:rsidP="00F03A80">
      <w:pPr>
        <w:ind w:left="851" w:right="901"/>
        <w:jc w:val="both"/>
        <w:rPr>
          <w:rFonts w:ascii="Palatino Linotype" w:hAnsi="Palatino Linotype" w:cs="Arial"/>
          <w:i/>
          <w:sz w:val="22"/>
        </w:rPr>
      </w:pPr>
      <w:r w:rsidRPr="00F03A80">
        <w:rPr>
          <w:rFonts w:ascii="Palatino Linotype" w:hAnsi="Palatino Linotype" w:cs="Arial"/>
          <w:b/>
          <w:bCs/>
          <w:i/>
          <w:sz w:val="22"/>
          <w:lang w:eastAsia="es-MX"/>
        </w:rPr>
        <w:t xml:space="preserve">VII. </w:t>
      </w:r>
      <w:r w:rsidRPr="00F03A80">
        <w:rPr>
          <w:rFonts w:ascii="Palatino Linotype" w:hAnsi="Palatino Linotype" w:cs="Arial"/>
          <w:i/>
          <w:sz w:val="22"/>
          <w:lang w:eastAsia="es-MX"/>
        </w:rPr>
        <w:t>La inobservancia a las disposiciones en materia de acceso a la Información Pública será sancionada en los términos que dispongan las leyes.</w:t>
      </w:r>
      <w:r w:rsidRPr="00F03A80">
        <w:rPr>
          <w:rFonts w:ascii="Palatino Linotype" w:hAnsi="Palatino Linotype" w:cs="Arial"/>
          <w:i/>
          <w:sz w:val="22"/>
        </w:rPr>
        <w:t xml:space="preserve">” </w:t>
      </w:r>
    </w:p>
    <w:p w14:paraId="6C33B098" w14:textId="77777777" w:rsidR="00370E2D" w:rsidRPr="00F03A80" w:rsidRDefault="00370E2D" w:rsidP="00F03A80">
      <w:pPr>
        <w:ind w:left="851" w:right="901"/>
        <w:jc w:val="both"/>
        <w:rPr>
          <w:rFonts w:ascii="Palatino Linotype" w:hAnsi="Palatino Linotype"/>
          <w:i/>
          <w:sz w:val="22"/>
        </w:rPr>
      </w:pPr>
    </w:p>
    <w:p w14:paraId="319C1978" w14:textId="22786832" w:rsidR="00370E2D" w:rsidRPr="00F03A80" w:rsidRDefault="00370E2D" w:rsidP="00F03A80">
      <w:pPr>
        <w:spacing w:before="100" w:beforeAutospacing="1" w:line="360" w:lineRule="auto"/>
        <w:jc w:val="both"/>
        <w:rPr>
          <w:rFonts w:ascii="Palatino Linotype" w:hAnsi="Palatino Linotype"/>
        </w:rPr>
      </w:pPr>
      <w:r w:rsidRPr="00F03A80">
        <w:rPr>
          <w:rFonts w:ascii="Palatino Linotype" w:hAnsi="Palatino Linotype"/>
        </w:rPr>
        <w:t xml:space="preserve">De igual manera, la Constitución Política del Estado Libre y Soberano de México, en su artículo 5°, </w:t>
      </w:r>
      <w:r w:rsidR="004745DB" w:rsidRPr="00F03A80">
        <w:rPr>
          <w:rFonts w:ascii="Palatino Linotype" w:hAnsi="Palatino Linotype"/>
        </w:rPr>
        <w:t>párrafo trigésimo segundo, trigésimo tercero y trigésimo cuarto.</w:t>
      </w:r>
    </w:p>
    <w:p w14:paraId="7580CDD0" w14:textId="77777777" w:rsidR="00370E2D" w:rsidRPr="00F03A80" w:rsidRDefault="00370E2D" w:rsidP="00F03A80">
      <w:pPr>
        <w:pStyle w:val="Prrafodelista"/>
        <w:ind w:left="1571" w:right="901"/>
        <w:jc w:val="both"/>
        <w:rPr>
          <w:rFonts w:ascii="Palatino Linotype" w:hAnsi="Palatino Linotype"/>
          <w:sz w:val="22"/>
          <w:szCs w:val="22"/>
        </w:rPr>
      </w:pPr>
    </w:p>
    <w:p w14:paraId="69649135" w14:textId="77777777" w:rsidR="00370E2D" w:rsidRPr="00F03A80" w:rsidRDefault="00370E2D" w:rsidP="00F03A80">
      <w:pPr>
        <w:spacing w:line="360" w:lineRule="auto"/>
        <w:jc w:val="both"/>
        <w:rPr>
          <w:rFonts w:ascii="Palatino Linotype" w:hAnsi="Palatino Linotype"/>
        </w:rPr>
      </w:pPr>
      <w:r w:rsidRPr="00F03A80">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F03A80" w:rsidRDefault="00370E2D" w:rsidP="00F03A80">
      <w:pPr>
        <w:spacing w:line="360" w:lineRule="auto"/>
        <w:jc w:val="both"/>
        <w:rPr>
          <w:rFonts w:ascii="Palatino Linotype" w:hAnsi="Palatino Linotype"/>
        </w:rPr>
      </w:pPr>
    </w:p>
    <w:p w14:paraId="37F6690B" w14:textId="77777777" w:rsidR="00370E2D" w:rsidRPr="00F03A80" w:rsidRDefault="00370E2D" w:rsidP="00F03A80">
      <w:pPr>
        <w:ind w:left="851" w:right="901"/>
        <w:jc w:val="both"/>
        <w:rPr>
          <w:rFonts w:ascii="Palatino Linotype" w:hAnsi="Palatino Linotype" w:cs="Arial"/>
          <w:i/>
          <w:sz w:val="22"/>
        </w:rPr>
      </w:pPr>
      <w:r w:rsidRPr="00F03A80">
        <w:rPr>
          <w:rFonts w:ascii="Palatino Linotype" w:hAnsi="Palatino Linotype" w:cs="Arial"/>
          <w:i/>
          <w:sz w:val="22"/>
        </w:rPr>
        <w:t>“</w:t>
      </w:r>
      <w:r w:rsidRPr="00F03A80">
        <w:rPr>
          <w:rFonts w:ascii="Palatino Linotype" w:hAnsi="Palatino Linotype" w:cs="Arial"/>
          <w:b/>
          <w:i/>
          <w:sz w:val="22"/>
        </w:rPr>
        <w:t>Artículo 23.</w:t>
      </w:r>
      <w:r w:rsidRPr="00F03A80">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F03A80" w:rsidRDefault="00370E2D" w:rsidP="00F03A80">
      <w:pPr>
        <w:ind w:left="851" w:right="901"/>
        <w:jc w:val="both"/>
        <w:rPr>
          <w:rFonts w:ascii="Palatino Linotype" w:hAnsi="Palatino Linotype" w:cs="Arial"/>
          <w:i/>
          <w:sz w:val="22"/>
        </w:rPr>
      </w:pPr>
    </w:p>
    <w:p w14:paraId="48E6BBD0" w14:textId="77777777" w:rsidR="00370E2D" w:rsidRPr="00F03A80" w:rsidRDefault="00370E2D" w:rsidP="00F03A80">
      <w:pPr>
        <w:ind w:left="851" w:right="901"/>
        <w:jc w:val="both"/>
        <w:rPr>
          <w:rFonts w:ascii="Palatino Linotype" w:hAnsi="Palatino Linotype" w:cs="Arial"/>
          <w:i/>
          <w:sz w:val="22"/>
        </w:rPr>
      </w:pPr>
      <w:r w:rsidRPr="00F03A80">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F03A80" w:rsidRDefault="00370E2D" w:rsidP="00F03A80">
      <w:pPr>
        <w:ind w:left="851" w:right="901"/>
        <w:jc w:val="both"/>
        <w:rPr>
          <w:rFonts w:ascii="Palatino Linotype" w:hAnsi="Palatino Linotype" w:cs="Arial"/>
          <w:b/>
          <w:i/>
          <w:sz w:val="22"/>
        </w:rPr>
      </w:pPr>
      <w:r w:rsidRPr="00F03A80">
        <w:rPr>
          <w:rFonts w:ascii="Palatino Linotype" w:hAnsi="Palatino Linotype" w:cs="Arial"/>
          <w:b/>
          <w:i/>
          <w:sz w:val="22"/>
        </w:rPr>
        <w:t>II. El Poder Legislativo del Estado, los organismos, órganos y entidades de la Legislatura y sus dependencias;</w:t>
      </w:r>
    </w:p>
    <w:p w14:paraId="1AFF13E4" w14:textId="77777777" w:rsidR="00370E2D" w:rsidRPr="00F03A80" w:rsidRDefault="00370E2D" w:rsidP="00F03A80">
      <w:pPr>
        <w:ind w:left="851" w:right="901"/>
        <w:jc w:val="both"/>
        <w:rPr>
          <w:rFonts w:ascii="Palatino Linotype" w:hAnsi="Palatino Linotype" w:cs="Arial"/>
          <w:i/>
          <w:sz w:val="22"/>
        </w:rPr>
      </w:pPr>
      <w:r w:rsidRPr="00F03A80">
        <w:rPr>
          <w:rFonts w:ascii="Palatino Linotype" w:hAnsi="Palatino Linotype" w:cs="Arial"/>
          <w:i/>
          <w:sz w:val="22"/>
        </w:rPr>
        <w:t>III. El Poder Judicial, sus organismos, órganos y entidades, así como el Consejo de la Judicatura del Estado;</w:t>
      </w:r>
    </w:p>
    <w:p w14:paraId="46AAD929" w14:textId="77777777" w:rsidR="00370E2D" w:rsidRPr="00F03A80" w:rsidRDefault="00370E2D" w:rsidP="00F03A80">
      <w:pPr>
        <w:ind w:left="851" w:right="901"/>
        <w:jc w:val="both"/>
        <w:rPr>
          <w:rFonts w:ascii="Palatino Linotype" w:hAnsi="Palatino Linotype" w:cs="Arial"/>
          <w:i/>
          <w:sz w:val="22"/>
        </w:rPr>
      </w:pPr>
      <w:r w:rsidRPr="00F03A80">
        <w:rPr>
          <w:rFonts w:ascii="Palatino Linotype" w:hAnsi="Palatino Linotype" w:cs="Arial"/>
          <w:i/>
          <w:sz w:val="22"/>
        </w:rPr>
        <w:t>IV. Los ayuntamientos y las dependencias, organismos, órganos y entidades de la administración municipal;</w:t>
      </w:r>
    </w:p>
    <w:p w14:paraId="2359D0BD" w14:textId="77777777" w:rsidR="00370E2D" w:rsidRPr="00F03A80" w:rsidRDefault="00370E2D" w:rsidP="00F03A80">
      <w:pPr>
        <w:ind w:left="851" w:right="901"/>
        <w:jc w:val="both"/>
        <w:rPr>
          <w:rFonts w:ascii="Palatino Linotype" w:hAnsi="Palatino Linotype" w:cs="Arial"/>
          <w:i/>
          <w:sz w:val="22"/>
        </w:rPr>
      </w:pPr>
      <w:r w:rsidRPr="00F03A80">
        <w:rPr>
          <w:rFonts w:ascii="Palatino Linotype" w:hAnsi="Palatino Linotype" w:cs="Arial"/>
          <w:i/>
          <w:sz w:val="22"/>
        </w:rPr>
        <w:t>V. Los órganos autónomos;</w:t>
      </w:r>
    </w:p>
    <w:p w14:paraId="47A9AA24" w14:textId="77777777" w:rsidR="00370E2D" w:rsidRPr="00F03A80" w:rsidRDefault="00370E2D" w:rsidP="00F03A80">
      <w:pPr>
        <w:ind w:left="851" w:right="901"/>
        <w:jc w:val="both"/>
        <w:rPr>
          <w:rFonts w:ascii="Palatino Linotype" w:hAnsi="Palatino Linotype" w:cs="Arial"/>
          <w:i/>
          <w:sz w:val="22"/>
        </w:rPr>
      </w:pPr>
      <w:r w:rsidRPr="00F03A80">
        <w:rPr>
          <w:rFonts w:ascii="Palatino Linotype" w:hAnsi="Palatino Linotype" w:cs="Arial"/>
          <w:i/>
          <w:sz w:val="22"/>
        </w:rPr>
        <w:t>VI. Los tribunales administrativos y autoridades jurisdiccionales en materia laboral;</w:t>
      </w:r>
    </w:p>
    <w:p w14:paraId="52F10BDB" w14:textId="77777777" w:rsidR="00370E2D" w:rsidRPr="00F03A80" w:rsidRDefault="00370E2D" w:rsidP="00F03A80">
      <w:pPr>
        <w:ind w:left="851" w:right="901"/>
        <w:jc w:val="both"/>
        <w:rPr>
          <w:rFonts w:ascii="Palatino Linotype" w:hAnsi="Palatino Linotype" w:cs="Arial"/>
          <w:i/>
          <w:sz w:val="22"/>
        </w:rPr>
      </w:pPr>
      <w:r w:rsidRPr="00F03A80">
        <w:rPr>
          <w:rFonts w:ascii="Palatino Linotype" w:hAnsi="Palatino Linotype" w:cs="Arial"/>
          <w:i/>
          <w:sz w:val="22"/>
        </w:rPr>
        <w:t>VII. Los partidos políticos y agrupaciones políticas, en los términos de las disposiciones aplicables;</w:t>
      </w:r>
    </w:p>
    <w:p w14:paraId="0460B62A" w14:textId="77777777" w:rsidR="00370E2D" w:rsidRPr="00F03A80" w:rsidRDefault="00370E2D" w:rsidP="00F03A80">
      <w:pPr>
        <w:ind w:left="851" w:right="901"/>
        <w:jc w:val="both"/>
        <w:rPr>
          <w:rFonts w:ascii="Palatino Linotype" w:hAnsi="Palatino Linotype" w:cs="Arial"/>
          <w:i/>
          <w:sz w:val="22"/>
        </w:rPr>
      </w:pPr>
      <w:r w:rsidRPr="00F03A80">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F03A80" w:rsidRDefault="00370E2D" w:rsidP="00F03A80">
      <w:pPr>
        <w:ind w:left="851" w:right="901"/>
        <w:jc w:val="both"/>
        <w:rPr>
          <w:rFonts w:ascii="Palatino Linotype" w:hAnsi="Palatino Linotype" w:cs="Arial"/>
          <w:i/>
          <w:sz w:val="22"/>
        </w:rPr>
      </w:pPr>
      <w:r w:rsidRPr="00F03A80">
        <w:rPr>
          <w:rFonts w:ascii="Palatino Linotype" w:hAnsi="Palatino Linotype" w:cs="Arial"/>
          <w:i/>
          <w:sz w:val="22"/>
        </w:rPr>
        <w:t>IX. Los sindicatos que reciban y/o ejerzan recursos públicos en el ámbito estatal y municipal;</w:t>
      </w:r>
    </w:p>
    <w:p w14:paraId="64D095CB" w14:textId="77777777" w:rsidR="00370E2D" w:rsidRPr="00F03A80" w:rsidRDefault="00370E2D" w:rsidP="00F03A80">
      <w:pPr>
        <w:ind w:left="851" w:right="901"/>
        <w:jc w:val="both"/>
        <w:rPr>
          <w:rFonts w:ascii="Palatino Linotype" w:hAnsi="Palatino Linotype" w:cs="Arial"/>
          <w:i/>
          <w:sz w:val="22"/>
        </w:rPr>
      </w:pPr>
      <w:r w:rsidRPr="00F03A80">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F03A80" w:rsidRDefault="00370E2D" w:rsidP="00F03A80">
      <w:pPr>
        <w:ind w:left="851" w:right="901"/>
        <w:jc w:val="both"/>
        <w:rPr>
          <w:rFonts w:ascii="Palatino Linotype" w:hAnsi="Palatino Linotype" w:cs="Arial"/>
          <w:i/>
          <w:sz w:val="22"/>
        </w:rPr>
      </w:pPr>
      <w:r w:rsidRPr="00F03A80">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F03A80" w:rsidRDefault="00370E2D" w:rsidP="00F03A80">
      <w:pPr>
        <w:ind w:left="851" w:right="901"/>
        <w:jc w:val="both"/>
        <w:rPr>
          <w:rFonts w:ascii="Palatino Linotype" w:hAnsi="Palatino Linotype" w:cs="Arial"/>
          <w:b/>
          <w:i/>
          <w:sz w:val="22"/>
        </w:rPr>
      </w:pPr>
      <w:r w:rsidRPr="00F03A80">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F03A80" w:rsidRDefault="00370E2D" w:rsidP="00F03A80">
      <w:pPr>
        <w:ind w:left="851" w:right="901"/>
        <w:jc w:val="both"/>
        <w:rPr>
          <w:rFonts w:ascii="Palatino Linotype" w:hAnsi="Palatino Linotype" w:cs="Arial"/>
          <w:b/>
          <w:i/>
          <w:sz w:val="22"/>
        </w:rPr>
      </w:pPr>
      <w:r w:rsidRPr="00F03A80">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F03A80" w:rsidRDefault="00370E2D" w:rsidP="00F03A80">
      <w:pPr>
        <w:ind w:left="851" w:right="901"/>
        <w:jc w:val="both"/>
        <w:rPr>
          <w:rFonts w:ascii="Palatino Linotype" w:hAnsi="Palatino Linotype" w:cs="Arial"/>
          <w:i/>
        </w:rPr>
      </w:pPr>
    </w:p>
    <w:p w14:paraId="1C10AEB4" w14:textId="306731AD" w:rsidR="00370E2D" w:rsidRPr="00F03A80" w:rsidRDefault="00370E2D" w:rsidP="00F03A80">
      <w:pPr>
        <w:spacing w:line="360" w:lineRule="auto"/>
        <w:ind w:right="49"/>
        <w:jc w:val="both"/>
        <w:rPr>
          <w:rFonts w:ascii="Palatino Linotype" w:hAnsi="Palatino Linotype" w:cs="Arial"/>
        </w:rPr>
      </w:pPr>
      <w:r w:rsidRPr="00F03A80">
        <w:rPr>
          <w:rFonts w:ascii="Palatino Linotype" w:hAnsi="Palatino Linotype" w:cs="Arial"/>
        </w:rPr>
        <w:t xml:space="preserve">Ahora bien, atendiendo a los preceptos legales </w:t>
      </w:r>
      <w:r w:rsidR="000957FD" w:rsidRPr="00F03A80">
        <w:rPr>
          <w:rFonts w:ascii="Palatino Linotype" w:hAnsi="Palatino Linotype" w:cs="Arial"/>
        </w:rPr>
        <w:t>a los cuales se hizo referencia</w:t>
      </w:r>
      <w:r w:rsidRPr="00F03A80">
        <w:rPr>
          <w:rFonts w:ascii="Palatino Linotype" w:hAnsi="Palatino Linotype" w:cs="Arial"/>
        </w:rPr>
        <w:t xml:space="preserve">, es preciso mencionar que, el </w:t>
      </w:r>
      <w:r w:rsidR="00340963" w:rsidRPr="00F03A80">
        <w:rPr>
          <w:rFonts w:ascii="Palatino Linotype" w:hAnsi="Palatino Linotype" w:cs="Arial"/>
          <w:u w:val="single"/>
        </w:rPr>
        <w:t xml:space="preserve">Ayuntamiento de </w:t>
      </w:r>
      <w:proofErr w:type="spellStart"/>
      <w:r w:rsidR="004745DB" w:rsidRPr="00F03A80">
        <w:rPr>
          <w:rFonts w:ascii="Palatino Linotype" w:hAnsi="Palatino Linotype" w:cs="Arial"/>
          <w:u w:val="single"/>
        </w:rPr>
        <w:t>Joquicingo</w:t>
      </w:r>
      <w:proofErr w:type="spellEnd"/>
      <w:r w:rsidRPr="00F03A80">
        <w:rPr>
          <w:rFonts w:ascii="Palatino Linotype" w:hAnsi="Palatino Linotype" w:cs="Arial"/>
        </w:rPr>
        <w:t>, se encuentra dentro de los supuestos de obligatoriedad a transparentar y garantizar el Acceso a la Información Pública.</w:t>
      </w:r>
    </w:p>
    <w:p w14:paraId="470AECE8" w14:textId="77777777" w:rsidR="00370E2D" w:rsidRPr="00F03A80" w:rsidRDefault="00370E2D" w:rsidP="00F03A80">
      <w:pPr>
        <w:spacing w:line="360" w:lineRule="auto"/>
        <w:ind w:right="49"/>
        <w:jc w:val="both"/>
        <w:rPr>
          <w:rFonts w:ascii="Palatino Linotype" w:hAnsi="Palatino Linotype" w:cs="Arial"/>
        </w:rPr>
      </w:pPr>
    </w:p>
    <w:p w14:paraId="795C0086" w14:textId="2DD094CF" w:rsidR="00370E2D" w:rsidRPr="00F03A80" w:rsidRDefault="000957FD" w:rsidP="00F03A80">
      <w:pPr>
        <w:spacing w:line="360" w:lineRule="auto"/>
        <w:ind w:right="49"/>
        <w:jc w:val="both"/>
        <w:rPr>
          <w:rFonts w:ascii="Palatino Linotype" w:hAnsi="Palatino Linotype" w:cs="Arial"/>
        </w:rPr>
      </w:pPr>
      <w:r w:rsidRPr="00F03A80">
        <w:rPr>
          <w:rFonts w:ascii="Palatino Linotype" w:hAnsi="Palatino Linotype" w:cs="Arial"/>
        </w:rPr>
        <w:t>Lo que se concatena a que</w:t>
      </w:r>
      <w:r w:rsidR="00370E2D" w:rsidRPr="00F03A80">
        <w:rPr>
          <w:rFonts w:ascii="Palatino Linotype" w:hAnsi="Palatino Linotype" w:cs="Arial"/>
        </w:rPr>
        <w:t xml:space="preserve"> las autoridades locales se encuentran constreñidas a la observancia de que toda la información que generen, administren o bien posean</w:t>
      </w:r>
      <w:r w:rsidRPr="00F03A80">
        <w:rPr>
          <w:rFonts w:ascii="Palatino Linotype" w:hAnsi="Palatino Linotype" w:cs="Arial"/>
        </w:rPr>
        <w:t xml:space="preserve"> los Sujetos Obligados</w:t>
      </w:r>
      <w:r w:rsidR="00370E2D" w:rsidRPr="00F03A80">
        <w:rPr>
          <w:rFonts w:ascii="Palatino Linotype" w:hAnsi="Palatino Linotype" w:cs="Arial"/>
        </w:rPr>
        <w:t>,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F03A80">
        <w:rPr>
          <w:rFonts w:ascii="Palatino Linotype" w:hAnsi="Palatino Linotype" w:cs="Arial"/>
        </w:rPr>
        <w:t>cha actuación.</w:t>
      </w:r>
    </w:p>
    <w:p w14:paraId="77C4D9B4" w14:textId="77777777" w:rsidR="00E52A72" w:rsidRPr="00F03A80" w:rsidRDefault="00E52A72" w:rsidP="00F03A80">
      <w:pPr>
        <w:spacing w:line="360" w:lineRule="auto"/>
        <w:ind w:right="49"/>
        <w:jc w:val="both"/>
        <w:rPr>
          <w:rFonts w:ascii="Palatino Linotype" w:hAnsi="Palatino Linotype" w:cs="Arial"/>
        </w:rPr>
      </w:pPr>
    </w:p>
    <w:p w14:paraId="598D151B" w14:textId="77777777" w:rsidR="00370E2D" w:rsidRPr="00F03A80" w:rsidRDefault="00370E2D" w:rsidP="00F03A80">
      <w:pPr>
        <w:spacing w:line="360" w:lineRule="auto"/>
        <w:ind w:right="49"/>
        <w:jc w:val="both"/>
        <w:rPr>
          <w:rFonts w:ascii="Palatino Linotype" w:eastAsia="Palatino Linotype" w:hAnsi="Palatino Linotype" w:cs="Palatino Linotype"/>
        </w:rPr>
      </w:pPr>
      <w:r w:rsidRPr="00F03A80">
        <w:rPr>
          <w:rFonts w:ascii="Palatino Linotype" w:eastAsia="Palatino Linotype" w:hAnsi="Palatino Linotype" w:cs="Palatino Linotype"/>
        </w:rPr>
        <w:t xml:space="preserve">En ese tenor, para un mejor estudio y comprensión del asunto que se resuelve, es preciso recordar que, </w:t>
      </w:r>
      <w:r w:rsidRPr="00F03A80">
        <w:rPr>
          <w:rFonts w:ascii="Palatino Linotype" w:eastAsia="Palatino Linotype" w:hAnsi="Palatino Linotype" w:cs="Palatino Linotype"/>
          <w:b/>
        </w:rPr>
        <w:t>EL RECURRENTE</w:t>
      </w:r>
      <w:r w:rsidRPr="00F03A80">
        <w:rPr>
          <w:rFonts w:ascii="Palatino Linotype" w:eastAsia="Palatino Linotype" w:hAnsi="Palatino Linotype" w:cs="Palatino Linotype"/>
        </w:rPr>
        <w:t xml:space="preserve"> requirió al </w:t>
      </w:r>
      <w:r w:rsidRPr="00F03A80">
        <w:rPr>
          <w:rFonts w:ascii="Palatino Linotype" w:eastAsia="Palatino Linotype" w:hAnsi="Palatino Linotype" w:cs="Palatino Linotype"/>
          <w:b/>
        </w:rPr>
        <w:t xml:space="preserve">SUJETO OBLIGADO </w:t>
      </w:r>
      <w:r w:rsidRPr="00F03A80">
        <w:rPr>
          <w:rFonts w:ascii="Palatino Linotype" w:eastAsia="Palatino Linotype" w:hAnsi="Palatino Linotype" w:cs="Palatino Linotype"/>
        </w:rPr>
        <w:t>lo siguiente:</w:t>
      </w:r>
    </w:p>
    <w:p w14:paraId="6A6DCF45" w14:textId="7AB49FB0" w:rsidR="006D4911" w:rsidRPr="00F03A80" w:rsidRDefault="006D4911" w:rsidP="00F03A80">
      <w:pPr>
        <w:spacing w:line="360" w:lineRule="auto"/>
        <w:ind w:right="899"/>
        <w:jc w:val="both"/>
        <w:rPr>
          <w:rFonts w:ascii="Palatino Linotype" w:eastAsia="Palatino Linotype" w:hAnsi="Palatino Linotype" w:cs="Palatino Linotype"/>
          <w:i/>
          <w:sz w:val="22"/>
        </w:rPr>
      </w:pPr>
    </w:p>
    <w:p w14:paraId="177BC9BC" w14:textId="12899D72" w:rsidR="00370E2D" w:rsidRPr="00F03A80" w:rsidRDefault="006D4911" w:rsidP="00F03A80">
      <w:pPr>
        <w:spacing w:line="360" w:lineRule="auto"/>
        <w:ind w:right="49"/>
        <w:jc w:val="both"/>
        <w:rPr>
          <w:rFonts w:ascii="Palatino Linotype" w:eastAsia="Palatino Linotype" w:hAnsi="Palatino Linotype" w:cs="Palatino Linotype"/>
          <w:sz w:val="22"/>
        </w:rPr>
      </w:pPr>
      <w:r w:rsidRPr="00F03A80">
        <w:rPr>
          <w:rFonts w:ascii="Palatino Linotype" w:eastAsia="Palatino Linotype" w:hAnsi="Palatino Linotype" w:cs="Palatino Linotype"/>
          <w:i/>
          <w:sz w:val="22"/>
        </w:rPr>
        <w:t>“</w:t>
      </w:r>
      <w:r w:rsidR="009E4046" w:rsidRPr="00F03A80">
        <w:rPr>
          <w:rFonts w:ascii="Palatino Linotype" w:eastAsia="Palatino Linotype" w:hAnsi="Palatino Linotype" w:cs="Palatino Linotype"/>
          <w:i/>
          <w:sz w:val="22"/>
        </w:rPr>
        <w:t xml:space="preserve">proceso de contratación del C. Horacio </w:t>
      </w:r>
      <w:proofErr w:type="spellStart"/>
      <w:r w:rsidR="009E4046" w:rsidRPr="00F03A80">
        <w:rPr>
          <w:rFonts w:ascii="Palatino Linotype" w:eastAsia="Palatino Linotype" w:hAnsi="Palatino Linotype" w:cs="Palatino Linotype"/>
          <w:i/>
          <w:sz w:val="22"/>
        </w:rPr>
        <w:t>Lopez</w:t>
      </w:r>
      <w:proofErr w:type="spellEnd"/>
      <w:r w:rsidR="009E4046" w:rsidRPr="00F03A80">
        <w:rPr>
          <w:rFonts w:ascii="Palatino Linotype" w:eastAsia="Palatino Linotype" w:hAnsi="Palatino Linotype" w:cs="Palatino Linotype"/>
          <w:i/>
          <w:sz w:val="22"/>
        </w:rPr>
        <w:t xml:space="preserve"> Franco, Contralor Municipal y el proceso de contratación del C. Bladimir </w:t>
      </w:r>
      <w:proofErr w:type="spellStart"/>
      <w:r w:rsidR="009E4046" w:rsidRPr="00F03A80">
        <w:rPr>
          <w:rFonts w:ascii="Palatino Linotype" w:eastAsia="Palatino Linotype" w:hAnsi="Palatino Linotype" w:cs="Palatino Linotype"/>
          <w:i/>
          <w:sz w:val="22"/>
        </w:rPr>
        <w:t>Lopez</w:t>
      </w:r>
      <w:proofErr w:type="spellEnd"/>
      <w:r w:rsidR="009E4046" w:rsidRPr="00F03A80">
        <w:rPr>
          <w:rFonts w:ascii="Palatino Linotype" w:eastAsia="Palatino Linotype" w:hAnsi="Palatino Linotype" w:cs="Palatino Linotype"/>
          <w:i/>
          <w:sz w:val="22"/>
        </w:rPr>
        <w:t xml:space="preserve"> Franco hermano del contralor. Acciones por parte de Recursos humanos y Sindicatura ante el caso de nepotismo por la contratación de las dos personas recibos de </w:t>
      </w:r>
      <w:proofErr w:type="spellStart"/>
      <w:r w:rsidR="009E4046" w:rsidRPr="00F03A80">
        <w:rPr>
          <w:rFonts w:ascii="Palatino Linotype" w:eastAsia="Palatino Linotype" w:hAnsi="Palatino Linotype" w:cs="Palatino Linotype"/>
          <w:i/>
          <w:sz w:val="22"/>
        </w:rPr>
        <w:t>nomina</w:t>
      </w:r>
      <w:proofErr w:type="spellEnd"/>
      <w:r w:rsidR="009E4046" w:rsidRPr="00F03A80">
        <w:rPr>
          <w:rFonts w:ascii="Palatino Linotype" w:eastAsia="Palatino Linotype" w:hAnsi="Palatino Linotype" w:cs="Palatino Linotype"/>
          <w:i/>
          <w:sz w:val="22"/>
        </w:rPr>
        <w:t xml:space="preserve"> del contralor y del C. Bladimir </w:t>
      </w:r>
      <w:proofErr w:type="spellStart"/>
      <w:r w:rsidR="009E4046" w:rsidRPr="00F03A80">
        <w:rPr>
          <w:rFonts w:ascii="Palatino Linotype" w:eastAsia="Palatino Linotype" w:hAnsi="Palatino Linotype" w:cs="Palatino Linotype"/>
          <w:i/>
          <w:sz w:val="22"/>
        </w:rPr>
        <w:t>lopez</w:t>
      </w:r>
      <w:proofErr w:type="spellEnd"/>
      <w:r w:rsidR="00370E2D" w:rsidRPr="00F03A80">
        <w:rPr>
          <w:rFonts w:ascii="Palatino Linotype" w:eastAsia="Palatino Linotype" w:hAnsi="Palatino Linotype" w:cs="Palatino Linotype"/>
          <w:i/>
          <w:sz w:val="22"/>
        </w:rPr>
        <w:t xml:space="preserve">” </w:t>
      </w:r>
      <w:r w:rsidR="00370E2D" w:rsidRPr="00F03A80">
        <w:rPr>
          <w:rFonts w:ascii="Palatino Linotype" w:eastAsia="Palatino Linotype" w:hAnsi="Palatino Linotype" w:cs="Palatino Linotype"/>
          <w:sz w:val="22"/>
        </w:rPr>
        <w:t>(Sic).</w:t>
      </w:r>
      <w:r w:rsidR="00A231EB" w:rsidRPr="00F03A80">
        <w:rPr>
          <w:rFonts w:ascii="Palatino Linotype" w:eastAsia="Palatino Linotype" w:hAnsi="Palatino Linotype" w:cs="Palatino Linotype"/>
          <w:sz w:val="22"/>
        </w:rPr>
        <w:t xml:space="preserve"> </w:t>
      </w:r>
    </w:p>
    <w:p w14:paraId="02F6F868" w14:textId="77777777" w:rsidR="00370E2D" w:rsidRPr="00F03A80" w:rsidRDefault="00370E2D" w:rsidP="00F03A80">
      <w:pPr>
        <w:spacing w:line="360" w:lineRule="auto"/>
        <w:ind w:left="851" w:right="899"/>
        <w:jc w:val="both"/>
        <w:rPr>
          <w:rFonts w:ascii="Palatino Linotype" w:eastAsia="Palatino Linotype" w:hAnsi="Palatino Linotype" w:cs="Palatino Linotype"/>
          <w:sz w:val="22"/>
        </w:rPr>
      </w:pPr>
    </w:p>
    <w:p w14:paraId="4E37E8A1" w14:textId="4A53DC31" w:rsidR="00E3574D" w:rsidRPr="00F03A80" w:rsidRDefault="00E3574D" w:rsidP="00F03A80">
      <w:pPr>
        <w:spacing w:line="360" w:lineRule="auto"/>
        <w:ind w:right="51"/>
        <w:jc w:val="both"/>
        <w:rPr>
          <w:rFonts w:ascii="Palatino Linotype" w:eastAsia="Palatino Linotype" w:hAnsi="Palatino Linotype" w:cs="Palatino Linotype"/>
        </w:rPr>
      </w:pPr>
      <w:r w:rsidRPr="00F03A80">
        <w:rPr>
          <w:rFonts w:ascii="Palatino Linotype" w:eastAsia="Palatino Linotype" w:hAnsi="Palatino Linotype" w:cs="Palatino Linotype"/>
        </w:rPr>
        <w:t xml:space="preserve">Derivado de lo anterior, el Sujeto Obligado remitió </w:t>
      </w:r>
      <w:r w:rsidR="007D59E0" w:rsidRPr="00F03A80">
        <w:rPr>
          <w:rFonts w:ascii="Palatino Linotype" w:eastAsia="Palatino Linotype" w:hAnsi="Palatino Linotype" w:cs="Palatino Linotype"/>
        </w:rPr>
        <w:t>su</w:t>
      </w:r>
      <w:r w:rsidRPr="00F03A80">
        <w:rPr>
          <w:rFonts w:ascii="Palatino Linotype" w:eastAsia="Palatino Linotype" w:hAnsi="Palatino Linotype" w:cs="Palatino Linotype"/>
        </w:rPr>
        <w:t xml:space="preserve"> respuesta</w:t>
      </w:r>
      <w:r w:rsidR="001829C5" w:rsidRPr="00F03A80">
        <w:rPr>
          <w:rFonts w:ascii="Palatino Linotype" w:eastAsia="Palatino Linotype" w:hAnsi="Palatino Linotype" w:cs="Palatino Linotype"/>
        </w:rPr>
        <w:t xml:space="preserve"> a través del archivo digital</w:t>
      </w:r>
      <w:r w:rsidR="007D59E0" w:rsidRPr="00F03A80">
        <w:rPr>
          <w:rFonts w:ascii="Palatino Linotype" w:eastAsia="Palatino Linotype" w:hAnsi="Palatino Linotype" w:cs="Palatino Linotype"/>
        </w:rPr>
        <w:t>, cuyo contenido medular se inserta a continuación para una mayor referencia:</w:t>
      </w:r>
    </w:p>
    <w:p w14:paraId="606B9BE9" w14:textId="77777777" w:rsidR="000744B1" w:rsidRPr="00F03A80" w:rsidRDefault="000744B1" w:rsidP="00F03A80">
      <w:pPr>
        <w:spacing w:line="360" w:lineRule="auto"/>
        <w:ind w:right="51"/>
        <w:jc w:val="both"/>
        <w:rPr>
          <w:rFonts w:ascii="Palatino Linotype" w:eastAsia="Palatino Linotype" w:hAnsi="Palatino Linotype" w:cs="Palatino Linotype"/>
        </w:rPr>
      </w:pPr>
    </w:p>
    <w:p w14:paraId="1E885017" w14:textId="41A0A119" w:rsidR="00E3574D" w:rsidRPr="00F03A80" w:rsidRDefault="00A4667C" w:rsidP="00F03A80">
      <w:pPr>
        <w:spacing w:line="360" w:lineRule="auto"/>
        <w:ind w:right="51"/>
        <w:rPr>
          <w:rFonts w:ascii="Palatino Linotype" w:eastAsia="Palatino Linotype" w:hAnsi="Palatino Linotype" w:cs="Palatino Linotype"/>
          <w:i/>
          <w:u w:val="single"/>
        </w:rPr>
      </w:pPr>
      <w:r w:rsidRPr="00F03A80">
        <w:rPr>
          <w:rFonts w:ascii="Palatino Linotype" w:eastAsia="Palatino Linotype" w:hAnsi="Palatino Linotype" w:cs="Palatino Linotype"/>
          <w:i/>
          <w:u w:val="single"/>
        </w:rPr>
        <w:t>“</w:t>
      </w:r>
      <w:r w:rsidR="009E4046" w:rsidRPr="00F03A80">
        <w:rPr>
          <w:rFonts w:ascii="Palatino Linotype" w:eastAsia="Palatino Linotype" w:hAnsi="Palatino Linotype" w:cs="Palatino Linotype"/>
          <w:i/>
          <w:u w:val="single"/>
        </w:rPr>
        <w:t>00083JOQUICINIP2022 respuesta SAIMEX RH.pdf</w:t>
      </w:r>
    </w:p>
    <w:p w14:paraId="7360B4FE" w14:textId="667BEE18" w:rsidR="00E3574D" w:rsidRPr="00F03A80" w:rsidRDefault="001829C5" w:rsidP="00F03A80">
      <w:pPr>
        <w:spacing w:line="360" w:lineRule="auto"/>
        <w:ind w:right="899"/>
        <w:jc w:val="center"/>
        <w:rPr>
          <w:rFonts w:ascii="Palatino Linotype" w:eastAsia="Palatino Linotype" w:hAnsi="Palatino Linotype" w:cs="Palatino Linotype"/>
          <w:i/>
          <w:sz w:val="22"/>
        </w:rPr>
      </w:pPr>
      <w:r w:rsidRPr="00F03A80">
        <w:rPr>
          <w:noProof/>
          <w:lang w:eastAsia="es-MX"/>
        </w:rPr>
        <w:drawing>
          <wp:inline distT="0" distB="0" distL="0" distR="0" wp14:anchorId="3B69E988" wp14:editId="09E299AE">
            <wp:extent cx="5676900" cy="32099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6900" cy="3209925"/>
                    </a:xfrm>
                    <a:prstGeom prst="rect">
                      <a:avLst/>
                    </a:prstGeom>
                  </pic:spPr>
                </pic:pic>
              </a:graphicData>
            </a:graphic>
          </wp:inline>
        </w:drawing>
      </w:r>
    </w:p>
    <w:p w14:paraId="0C1B169D" w14:textId="340E7AAA" w:rsidR="00822F36" w:rsidRPr="00F03A80" w:rsidRDefault="00822F36" w:rsidP="00F03A80">
      <w:pPr>
        <w:suppressAutoHyphens/>
        <w:spacing w:line="360" w:lineRule="auto"/>
        <w:rPr>
          <w:rFonts w:ascii="Palatino Linotype" w:hAnsi="Palatino Linotype" w:cs="Arial"/>
        </w:rPr>
      </w:pPr>
    </w:p>
    <w:p w14:paraId="54BBF756" w14:textId="62D2D8B2" w:rsidR="00146091" w:rsidRPr="00F03A80" w:rsidRDefault="00864E52" w:rsidP="00F03A80">
      <w:pPr>
        <w:widowControl w:val="0"/>
        <w:autoSpaceDE w:val="0"/>
        <w:autoSpaceDN w:val="0"/>
        <w:adjustRightInd w:val="0"/>
        <w:spacing w:line="360" w:lineRule="auto"/>
        <w:jc w:val="both"/>
        <w:rPr>
          <w:rFonts w:ascii="Palatino Linotype" w:eastAsia="Palatino Linotype" w:hAnsi="Palatino Linotype" w:cs="Palatino Linotype"/>
        </w:rPr>
      </w:pPr>
      <w:r w:rsidRPr="00F03A80">
        <w:rPr>
          <w:rFonts w:ascii="Palatino Linotype" w:eastAsia="Palatino Linotype" w:hAnsi="Palatino Linotype" w:cs="Palatino Linotype"/>
        </w:rPr>
        <w:t xml:space="preserve">Inconforme con la respuesta obtenida, el particular interpuso el medio de impugnación en que se actúa, señalando como acto impugnado </w:t>
      </w:r>
      <w:r w:rsidR="002B2B7B" w:rsidRPr="00F03A80">
        <w:rPr>
          <w:rFonts w:ascii="Palatino Linotype" w:eastAsia="Palatino Linotype" w:hAnsi="Palatino Linotype" w:cs="Palatino Linotype"/>
        </w:rPr>
        <w:t xml:space="preserve">y razones o motivos de inconformidad </w:t>
      </w:r>
      <w:r w:rsidRPr="00F03A80">
        <w:rPr>
          <w:rFonts w:ascii="Palatino Linotype" w:eastAsia="Palatino Linotype" w:hAnsi="Palatino Linotype" w:cs="Palatino Linotype"/>
        </w:rPr>
        <w:t>lo siguiente:</w:t>
      </w:r>
    </w:p>
    <w:p w14:paraId="4DD00E63" w14:textId="77777777" w:rsidR="002B2B7B" w:rsidRPr="00F03A80" w:rsidRDefault="002B2B7B" w:rsidP="00F03A80">
      <w:pPr>
        <w:widowControl w:val="0"/>
        <w:autoSpaceDE w:val="0"/>
        <w:autoSpaceDN w:val="0"/>
        <w:adjustRightInd w:val="0"/>
        <w:spacing w:line="360" w:lineRule="auto"/>
        <w:jc w:val="both"/>
        <w:rPr>
          <w:rFonts w:ascii="Palatino Linotype" w:eastAsia="Palatino Linotype" w:hAnsi="Palatino Linotype" w:cs="Palatino Linotype"/>
        </w:rPr>
      </w:pPr>
    </w:p>
    <w:p w14:paraId="6C7CE4C9" w14:textId="77777777" w:rsidR="002B2B7B" w:rsidRPr="00F03A80" w:rsidRDefault="002B2B7B" w:rsidP="00F03A80">
      <w:pPr>
        <w:spacing w:line="360" w:lineRule="auto"/>
        <w:jc w:val="both"/>
        <w:rPr>
          <w:rFonts w:ascii="Palatino Linotype" w:hAnsi="Palatino Linotype" w:cs="Arial"/>
          <w:b/>
        </w:rPr>
      </w:pPr>
      <w:r w:rsidRPr="00F03A80">
        <w:rPr>
          <w:rFonts w:ascii="Palatino Linotype" w:hAnsi="Palatino Linotype" w:cs="Arial"/>
          <w:b/>
          <w:lang w:val="es-419"/>
        </w:rPr>
        <w:t>A</w:t>
      </w:r>
      <w:proofErr w:type="spellStart"/>
      <w:r w:rsidRPr="00F03A80">
        <w:rPr>
          <w:rFonts w:ascii="Palatino Linotype" w:hAnsi="Palatino Linotype" w:cs="Arial"/>
          <w:b/>
        </w:rPr>
        <w:t>cto</w:t>
      </w:r>
      <w:proofErr w:type="spellEnd"/>
      <w:r w:rsidRPr="00F03A80">
        <w:rPr>
          <w:rFonts w:ascii="Palatino Linotype" w:hAnsi="Palatino Linotype" w:cs="Arial"/>
          <w:b/>
        </w:rPr>
        <w:t xml:space="preserve"> impugnado:</w:t>
      </w:r>
    </w:p>
    <w:p w14:paraId="0E61DCE6" w14:textId="037BDEAD" w:rsidR="002B2B7B" w:rsidRPr="00F03A80" w:rsidRDefault="002B2B7B" w:rsidP="00F03A80">
      <w:pPr>
        <w:ind w:right="49"/>
        <w:jc w:val="both"/>
        <w:rPr>
          <w:rFonts w:ascii="Palatino Linotype" w:hAnsi="Palatino Linotype" w:cs="Arial"/>
          <w:sz w:val="22"/>
          <w:szCs w:val="22"/>
        </w:rPr>
      </w:pPr>
      <w:r w:rsidRPr="00F03A80">
        <w:rPr>
          <w:rFonts w:ascii="Palatino Linotype" w:hAnsi="Palatino Linotype" w:cs="Arial"/>
          <w:i/>
          <w:sz w:val="22"/>
          <w:szCs w:val="22"/>
        </w:rPr>
        <w:t>“</w:t>
      </w:r>
      <w:r w:rsidR="001829C5" w:rsidRPr="00F03A80">
        <w:rPr>
          <w:rFonts w:ascii="Palatino Linotype" w:hAnsi="Palatino Linotype" w:cs="Arial"/>
          <w:i/>
          <w:sz w:val="22"/>
          <w:szCs w:val="22"/>
        </w:rPr>
        <w:t xml:space="preserve">no se me proporciona la información solicitada. </w:t>
      </w:r>
      <w:proofErr w:type="gramStart"/>
      <w:r w:rsidR="001829C5" w:rsidRPr="00F03A80">
        <w:rPr>
          <w:rFonts w:ascii="Palatino Linotype" w:hAnsi="Palatino Linotype" w:cs="Arial"/>
          <w:i/>
          <w:sz w:val="22"/>
          <w:szCs w:val="22"/>
        </w:rPr>
        <w:t>no</w:t>
      </w:r>
      <w:proofErr w:type="gramEnd"/>
      <w:r w:rsidR="001829C5" w:rsidRPr="00F03A80">
        <w:rPr>
          <w:rFonts w:ascii="Palatino Linotype" w:hAnsi="Palatino Linotype" w:cs="Arial"/>
          <w:i/>
          <w:sz w:val="22"/>
          <w:szCs w:val="22"/>
        </w:rPr>
        <w:t xml:space="preserve"> se me proporciona el proceso de </w:t>
      </w:r>
      <w:proofErr w:type="spellStart"/>
      <w:r w:rsidR="001829C5" w:rsidRPr="00F03A80">
        <w:rPr>
          <w:rFonts w:ascii="Palatino Linotype" w:hAnsi="Palatino Linotype" w:cs="Arial"/>
          <w:i/>
          <w:sz w:val="22"/>
          <w:szCs w:val="22"/>
        </w:rPr>
        <w:t>contratacion</w:t>
      </w:r>
      <w:proofErr w:type="spellEnd"/>
      <w:r w:rsidR="001829C5" w:rsidRPr="00F03A80">
        <w:rPr>
          <w:rFonts w:ascii="Palatino Linotype" w:hAnsi="Palatino Linotype" w:cs="Arial"/>
          <w:i/>
          <w:sz w:val="22"/>
          <w:szCs w:val="22"/>
        </w:rPr>
        <w:t xml:space="preserve"> del C. Horacio </w:t>
      </w:r>
      <w:proofErr w:type="spellStart"/>
      <w:r w:rsidR="001829C5" w:rsidRPr="00F03A80">
        <w:rPr>
          <w:rFonts w:ascii="Palatino Linotype" w:hAnsi="Palatino Linotype" w:cs="Arial"/>
          <w:i/>
          <w:sz w:val="22"/>
          <w:szCs w:val="22"/>
        </w:rPr>
        <w:t>Lopez</w:t>
      </w:r>
      <w:proofErr w:type="spellEnd"/>
      <w:r w:rsidR="001829C5" w:rsidRPr="00F03A80">
        <w:rPr>
          <w:rFonts w:ascii="Palatino Linotype" w:hAnsi="Palatino Linotype" w:cs="Arial"/>
          <w:i/>
          <w:sz w:val="22"/>
          <w:szCs w:val="22"/>
        </w:rPr>
        <w:t xml:space="preserve"> Franco y el C. Bladimir </w:t>
      </w:r>
      <w:proofErr w:type="spellStart"/>
      <w:r w:rsidR="001829C5" w:rsidRPr="00F03A80">
        <w:rPr>
          <w:rFonts w:ascii="Palatino Linotype" w:hAnsi="Palatino Linotype" w:cs="Arial"/>
          <w:i/>
          <w:sz w:val="22"/>
          <w:szCs w:val="22"/>
        </w:rPr>
        <w:t>Lopez</w:t>
      </w:r>
      <w:proofErr w:type="spellEnd"/>
      <w:r w:rsidR="001829C5" w:rsidRPr="00F03A80">
        <w:rPr>
          <w:rFonts w:ascii="Palatino Linotype" w:hAnsi="Palatino Linotype" w:cs="Arial"/>
          <w:i/>
          <w:sz w:val="22"/>
          <w:szCs w:val="22"/>
        </w:rPr>
        <w:t xml:space="preserve"> Franco </w:t>
      </w:r>
      <w:proofErr w:type="spellStart"/>
      <w:r w:rsidR="001829C5" w:rsidRPr="00F03A80">
        <w:rPr>
          <w:rFonts w:ascii="Palatino Linotype" w:hAnsi="Palatino Linotype" w:cs="Arial"/>
          <w:i/>
          <w:sz w:val="22"/>
          <w:szCs w:val="22"/>
        </w:rPr>
        <w:t>ademas</w:t>
      </w:r>
      <w:proofErr w:type="spellEnd"/>
      <w:r w:rsidR="001829C5" w:rsidRPr="00F03A80">
        <w:rPr>
          <w:rFonts w:ascii="Palatino Linotype" w:hAnsi="Palatino Linotype" w:cs="Arial"/>
          <w:i/>
          <w:sz w:val="22"/>
          <w:szCs w:val="22"/>
        </w:rPr>
        <w:t xml:space="preserve"> de los recibos de </w:t>
      </w:r>
      <w:proofErr w:type="spellStart"/>
      <w:r w:rsidR="001829C5" w:rsidRPr="00F03A80">
        <w:rPr>
          <w:rFonts w:ascii="Palatino Linotype" w:hAnsi="Palatino Linotype" w:cs="Arial"/>
          <w:i/>
          <w:sz w:val="22"/>
          <w:szCs w:val="22"/>
        </w:rPr>
        <w:t>nomina</w:t>
      </w:r>
      <w:proofErr w:type="spellEnd"/>
      <w:r w:rsidR="001829C5" w:rsidRPr="00F03A80">
        <w:rPr>
          <w:rFonts w:ascii="Palatino Linotype" w:hAnsi="Palatino Linotype" w:cs="Arial"/>
          <w:i/>
          <w:sz w:val="22"/>
          <w:szCs w:val="22"/>
        </w:rPr>
        <w:t xml:space="preserve"> de las personas antes mencionadas desde su ingreso a la fecha. La directora de Recursos Humanos no es autoridad competente para determinar si existe o no una responsabilidad administrativa ni tampoco es autoridad competente para descartar mi solicitud por lo cual ahora presumo una usurpación de funciones por parte de la directora</w:t>
      </w:r>
      <w:r w:rsidRPr="00F03A80">
        <w:rPr>
          <w:rFonts w:ascii="Palatino Linotype" w:hAnsi="Palatino Linotype" w:cs="Arial"/>
          <w:i/>
          <w:sz w:val="22"/>
          <w:szCs w:val="22"/>
        </w:rPr>
        <w:t xml:space="preserve">” </w:t>
      </w:r>
      <w:r w:rsidRPr="00F03A80">
        <w:rPr>
          <w:rFonts w:ascii="Palatino Linotype" w:hAnsi="Palatino Linotype" w:cs="Arial"/>
          <w:sz w:val="22"/>
          <w:szCs w:val="22"/>
        </w:rPr>
        <w:t>(sic).</w:t>
      </w:r>
    </w:p>
    <w:p w14:paraId="5B6409FE" w14:textId="77777777" w:rsidR="002B2B7B" w:rsidRPr="00F03A80" w:rsidRDefault="002B2B7B" w:rsidP="00F03A80">
      <w:pPr>
        <w:tabs>
          <w:tab w:val="left" w:pos="851"/>
        </w:tabs>
        <w:ind w:right="901"/>
        <w:jc w:val="both"/>
        <w:rPr>
          <w:rFonts w:ascii="Palatino Linotype" w:hAnsi="Palatino Linotype" w:cs="Arial"/>
          <w:sz w:val="22"/>
          <w:szCs w:val="22"/>
        </w:rPr>
      </w:pPr>
    </w:p>
    <w:p w14:paraId="27E03615" w14:textId="77777777" w:rsidR="002B2B7B" w:rsidRPr="00F03A80" w:rsidRDefault="002B2B7B" w:rsidP="00F03A80">
      <w:pPr>
        <w:tabs>
          <w:tab w:val="left" w:pos="851"/>
        </w:tabs>
        <w:spacing w:line="360" w:lineRule="auto"/>
        <w:ind w:right="901"/>
        <w:jc w:val="both"/>
        <w:rPr>
          <w:rFonts w:ascii="Palatino Linotype" w:hAnsi="Palatino Linotype" w:cs="Arial"/>
          <w:b/>
          <w:sz w:val="22"/>
          <w:szCs w:val="22"/>
        </w:rPr>
      </w:pPr>
      <w:r w:rsidRPr="00F03A80">
        <w:rPr>
          <w:rFonts w:ascii="Palatino Linotype" w:hAnsi="Palatino Linotype" w:cs="Arial"/>
          <w:b/>
          <w:sz w:val="22"/>
          <w:szCs w:val="22"/>
        </w:rPr>
        <w:t>Razones o motivos de inconformidad:</w:t>
      </w:r>
    </w:p>
    <w:p w14:paraId="5F87912E" w14:textId="1C00F900" w:rsidR="002B2B7B" w:rsidRPr="00F03A80" w:rsidRDefault="002B2B7B" w:rsidP="00F03A80">
      <w:pPr>
        <w:spacing w:line="360" w:lineRule="auto"/>
        <w:ind w:right="49"/>
        <w:jc w:val="both"/>
        <w:rPr>
          <w:rFonts w:ascii="Palatino Linotype" w:hAnsi="Palatino Linotype" w:cs="Arial"/>
          <w:i/>
          <w:sz w:val="22"/>
          <w:szCs w:val="22"/>
        </w:rPr>
      </w:pPr>
      <w:r w:rsidRPr="00F03A80">
        <w:rPr>
          <w:rFonts w:ascii="Palatino Linotype" w:hAnsi="Palatino Linotype" w:cs="Arial"/>
          <w:i/>
          <w:sz w:val="22"/>
          <w:szCs w:val="22"/>
        </w:rPr>
        <w:t>“</w:t>
      </w:r>
      <w:r w:rsidR="001829C5" w:rsidRPr="00F03A80">
        <w:rPr>
          <w:rFonts w:ascii="Palatino Linotype" w:hAnsi="Palatino Linotype" w:cs="Arial"/>
          <w:i/>
          <w:sz w:val="22"/>
          <w:szCs w:val="22"/>
        </w:rPr>
        <w:t xml:space="preserve">en el oficio de contestación me solicita que me presente en las oficinas del municipio con identificación para acreditar mi personalidad Citando el contenido del artículo 6 de la Constitución Política de los Estados Unidos Mexicanos, se destaca lo siguiente: “…Toda persona, sin necesidad de acreditar interés alguno o justificar su utilización, tendrá acceso gratuito a la información pública, a sus datos personales o a la rectificación de éstos.” Además señala en el artículo 16 que el ejercicio del derecho de acceso a la información no estará condicionado a que el solicitante acredite interés alguno o justifique su utilización, ni podrá condicionarse el mismo por motivos de discapacidad. LOS INGRESOS DE LOS SERVIDORES PÚBLICOS, SON INFORMACIÓN PÚBLICA AÚN Y CUANDO CONSTITUYEN DATOS PERSONALES QUE SE REFIEREN AL PATRIMONIO DE AQUÉLLOS. De la interpretación sistemática de lo previsto en los artículos 3º, fracción II; 7º, 9º y 18, fracción II, de la Ley Federal de Transparencia y Acceso a la Información Pública Gubernamental. </w:t>
      </w:r>
      <w:proofErr w:type="gramStart"/>
      <w:r w:rsidR="001829C5" w:rsidRPr="00F03A80">
        <w:rPr>
          <w:rFonts w:ascii="Palatino Linotype" w:hAnsi="Palatino Linotype" w:cs="Arial"/>
          <w:i/>
          <w:sz w:val="22"/>
          <w:szCs w:val="22"/>
        </w:rPr>
        <w:t>por</w:t>
      </w:r>
      <w:proofErr w:type="gramEnd"/>
      <w:r w:rsidR="001829C5" w:rsidRPr="00F03A80">
        <w:rPr>
          <w:rFonts w:ascii="Palatino Linotype" w:hAnsi="Palatino Linotype" w:cs="Arial"/>
          <w:i/>
          <w:sz w:val="22"/>
          <w:szCs w:val="22"/>
        </w:rPr>
        <w:t xml:space="preserve"> lo que solicito que se me proporcione el proceso de contratación </w:t>
      </w:r>
      <w:proofErr w:type="spellStart"/>
      <w:r w:rsidR="001829C5" w:rsidRPr="00F03A80">
        <w:rPr>
          <w:rFonts w:ascii="Palatino Linotype" w:hAnsi="Palatino Linotype" w:cs="Arial"/>
          <w:i/>
          <w:sz w:val="22"/>
          <w:szCs w:val="22"/>
        </w:rPr>
        <w:t>de el</w:t>
      </w:r>
      <w:proofErr w:type="spellEnd"/>
      <w:r w:rsidR="001829C5" w:rsidRPr="00F03A80">
        <w:rPr>
          <w:rFonts w:ascii="Palatino Linotype" w:hAnsi="Palatino Linotype" w:cs="Arial"/>
          <w:i/>
          <w:sz w:val="22"/>
          <w:szCs w:val="22"/>
        </w:rPr>
        <w:t xml:space="preserve"> C. Horacio </w:t>
      </w:r>
      <w:proofErr w:type="spellStart"/>
      <w:r w:rsidR="001829C5" w:rsidRPr="00F03A80">
        <w:rPr>
          <w:rFonts w:ascii="Palatino Linotype" w:hAnsi="Palatino Linotype" w:cs="Arial"/>
          <w:i/>
          <w:sz w:val="22"/>
          <w:szCs w:val="22"/>
        </w:rPr>
        <w:t>Lopez</w:t>
      </w:r>
      <w:proofErr w:type="spellEnd"/>
      <w:r w:rsidR="001829C5" w:rsidRPr="00F03A80">
        <w:rPr>
          <w:rFonts w:ascii="Palatino Linotype" w:hAnsi="Palatino Linotype" w:cs="Arial"/>
          <w:i/>
          <w:sz w:val="22"/>
          <w:szCs w:val="22"/>
        </w:rPr>
        <w:t xml:space="preserve"> Franco y el C. Bladimir </w:t>
      </w:r>
      <w:proofErr w:type="spellStart"/>
      <w:r w:rsidR="001829C5" w:rsidRPr="00F03A80">
        <w:rPr>
          <w:rFonts w:ascii="Palatino Linotype" w:hAnsi="Palatino Linotype" w:cs="Arial"/>
          <w:i/>
          <w:sz w:val="22"/>
          <w:szCs w:val="22"/>
        </w:rPr>
        <w:t>Lopez</w:t>
      </w:r>
      <w:proofErr w:type="spellEnd"/>
      <w:r w:rsidR="001829C5" w:rsidRPr="00F03A80">
        <w:rPr>
          <w:rFonts w:ascii="Palatino Linotype" w:hAnsi="Palatino Linotype" w:cs="Arial"/>
          <w:i/>
          <w:sz w:val="22"/>
          <w:szCs w:val="22"/>
        </w:rPr>
        <w:t xml:space="preserve"> Franco </w:t>
      </w:r>
      <w:proofErr w:type="spellStart"/>
      <w:r w:rsidR="001829C5" w:rsidRPr="00F03A80">
        <w:rPr>
          <w:rFonts w:ascii="Palatino Linotype" w:hAnsi="Palatino Linotype" w:cs="Arial"/>
          <w:i/>
          <w:sz w:val="22"/>
          <w:szCs w:val="22"/>
        </w:rPr>
        <w:t>ademas</w:t>
      </w:r>
      <w:proofErr w:type="spellEnd"/>
      <w:r w:rsidR="001829C5" w:rsidRPr="00F03A80">
        <w:rPr>
          <w:rFonts w:ascii="Palatino Linotype" w:hAnsi="Palatino Linotype" w:cs="Arial"/>
          <w:i/>
          <w:sz w:val="22"/>
          <w:szCs w:val="22"/>
        </w:rPr>
        <w:t xml:space="preserve"> de los recibos de </w:t>
      </w:r>
      <w:proofErr w:type="spellStart"/>
      <w:r w:rsidR="001829C5" w:rsidRPr="00F03A80">
        <w:rPr>
          <w:rFonts w:ascii="Palatino Linotype" w:hAnsi="Palatino Linotype" w:cs="Arial"/>
          <w:i/>
          <w:sz w:val="22"/>
          <w:szCs w:val="22"/>
        </w:rPr>
        <w:t>nomina</w:t>
      </w:r>
      <w:proofErr w:type="spellEnd"/>
      <w:r w:rsidR="001829C5" w:rsidRPr="00F03A80">
        <w:rPr>
          <w:rFonts w:ascii="Palatino Linotype" w:hAnsi="Palatino Linotype" w:cs="Arial"/>
          <w:i/>
          <w:sz w:val="22"/>
          <w:szCs w:val="22"/>
        </w:rPr>
        <w:t xml:space="preserve"> de las personas antes mencionadas desde su ingreso a la fecha. </w:t>
      </w:r>
      <w:proofErr w:type="gramStart"/>
      <w:r w:rsidR="001829C5" w:rsidRPr="00F03A80">
        <w:rPr>
          <w:rFonts w:ascii="Palatino Linotype" w:hAnsi="Palatino Linotype" w:cs="Arial"/>
          <w:i/>
          <w:sz w:val="22"/>
          <w:szCs w:val="22"/>
        </w:rPr>
        <w:t>y</w:t>
      </w:r>
      <w:proofErr w:type="gramEnd"/>
      <w:r w:rsidR="001829C5" w:rsidRPr="00F03A80">
        <w:rPr>
          <w:rFonts w:ascii="Palatino Linotype" w:hAnsi="Palatino Linotype" w:cs="Arial"/>
          <w:i/>
          <w:sz w:val="22"/>
          <w:szCs w:val="22"/>
        </w:rPr>
        <w:t xml:space="preserve"> que determine una autoridad competente si existe o no nepotismo.</w:t>
      </w:r>
      <w:r w:rsidRPr="00F03A80">
        <w:rPr>
          <w:rFonts w:ascii="Palatino Linotype" w:hAnsi="Palatino Linotype" w:cs="Arial"/>
          <w:i/>
          <w:sz w:val="22"/>
          <w:szCs w:val="22"/>
        </w:rPr>
        <w:t xml:space="preserve">” </w:t>
      </w:r>
      <w:r w:rsidRPr="00F03A80">
        <w:rPr>
          <w:rFonts w:ascii="Palatino Linotype" w:hAnsi="Palatino Linotype" w:cs="Arial"/>
          <w:sz w:val="22"/>
          <w:szCs w:val="22"/>
        </w:rPr>
        <w:t>(</w:t>
      </w:r>
      <w:proofErr w:type="gramStart"/>
      <w:r w:rsidRPr="00F03A80">
        <w:rPr>
          <w:rFonts w:ascii="Palatino Linotype" w:hAnsi="Palatino Linotype" w:cs="Arial"/>
          <w:sz w:val="22"/>
          <w:szCs w:val="22"/>
        </w:rPr>
        <w:t>sic</w:t>
      </w:r>
      <w:proofErr w:type="gramEnd"/>
      <w:r w:rsidRPr="00F03A80">
        <w:rPr>
          <w:rFonts w:ascii="Palatino Linotype" w:hAnsi="Palatino Linotype" w:cs="Arial"/>
          <w:sz w:val="22"/>
          <w:szCs w:val="22"/>
        </w:rPr>
        <w:t>).</w:t>
      </w:r>
    </w:p>
    <w:p w14:paraId="4A0C7DA0" w14:textId="77777777" w:rsidR="00146091" w:rsidRPr="00F03A80" w:rsidRDefault="00146091" w:rsidP="00F03A80">
      <w:pPr>
        <w:widowControl w:val="0"/>
        <w:autoSpaceDE w:val="0"/>
        <w:autoSpaceDN w:val="0"/>
        <w:adjustRightInd w:val="0"/>
        <w:spacing w:line="360" w:lineRule="auto"/>
        <w:jc w:val="both"/>
        <w:rPr>
          <w:rFonts w:ascii="Palatino Linotype" w:eastAsia="Palatino Linotype" w:hAnsi="Palatino Linotype" w:cs="Palatino Linotype"/>
        </w:rPr>
      </w:pPr>
    </w:p>
    <w:p w14:paraId="4C8A3C56" w14:textId="06E6487A" w:rsidR="00CF1009" w:rsidRPr="00F03A80" w:rsidRDefault="00CF1009" w:rsidP="00F03A80">
      <w:pPr>
        <w:spacing w:line="360" w:lineRule="auto"/>
        <w:jc w:val="both"/>
        <w:rPr>
          <w:rFonts w:ascii="Palatino Linotype" w:hAnsi="Palatino Linotype"/>
        </w:rPr>
      </w:pPr>
      <w:r w:rsidRPr="00F03A80">
        <w:rPr>
          <w:rFonts w:ascii="Palatino Linotype" w:hAnsi="Palatino Linotype"/>
        </w:rPr>
        <w:t xml:space="preserve">Por otra parte, se precisa que el particular omitió hacer manifestación alguna a modo de pruebas o alegatos; en sentido contrario, el Sujeto Obligado, remitió </w:t>
      </w:r>
      <w:r w:rsidR="001829C5" w:rsidRPr="00F03A80">
        <w:rPr>
          <w:rFonts w:ascii="Palatino Linotype" w:hAnsi="Palatino Linotype"/>
        </w:rPr>
        <w:t xml:space="preserve">dos archivos digitales que no fueron puestos a la vista de particular, por contener datos personales precisados en antecedentes; además, remitió los nombramientos de los servidores públicos para ocupar los cargos de Contralor Municipal y Coordinador de Comunicación Social </w:t>
      </w:r>
      <w:r w:rsidR="00F91B74" w:rsidRPr="00F03A80">
        <w:rPr>
          <w:rFonts w:ascii="Palatino Linotype" w:hAnsi="Palatino Linotype"/>
        </w:rPr>
        <w:t xml:space="preserve">del Ayuntamiento de </w:t>
      </w:r>
      <w:proofErr w:type="spellStart"/>
      <w:r w:rsidR="004745DB" w:rsidRPr="00F03A80">
        <w:rPr>
          <w:rFonts w:ascii="Palatino Linotype" w:hAnsi="Palatino Linotype"/>
        </w:rPr>
        <w:t>Joquicingo</w:t>
      </w:r>
      <w:proofErr w:type="spellEnd"/>
      <w:r w:rsidR="00F91B74" w:rsidRPr="00F03A80">
        <w:rPr>
          <w:rFonts w:ascii="Palatino Linotype" w:hAnsi="Palatino Linotype"/>
        </w:rPr>
        <w:t>.</w:t>
      </w:r>
    </w:p>
    <w:p w14:paraId="6E399B49" w14:textId="77777777" w:rsidR="00CF1009" w:rsidRPr="00F03A80" w:rsidRDefault="00CF1009" w:rsidP="00F03A80">
      <w:pPr>
        <w:widowControl w:val="0"/>
        <w:autoSpaceDE w:val="0"/>
        <w:autoSpaceDN w:val="0"/>
        <w:adjustRightInd w:val="0"/>
        <w:spacing w:line="360" w:lineRule="auto"/>
        <w:jc w:val="both"/>
        <w:rPr>
          <w:rFonts w:ascii="Palatino Linotype" w:eastAsia="Palatino Linotype" w:hAnsi="Palatino Linotype" w:cs="Palatino Linotype"/>
        </w:rPr>
      </w:pPr>
    </w:p>
    <w:p w14:paraId="33512F24" w14:textId="44031B4E" w:rsidR="00CF1009" w:rsidRPr="00F03A80" w:rsidRDefault="00CF1009" w:rsidP="00F03A80">
      <w:pPr>
        <w:widowControl w:val="0"/>
        <w:autoSpaceDE w:val="0"/>
        <w:autoSpaceDN w:val="0"/>
        <w:adjustRightInd w:val="0"/>
        <w:spacing w:line="360" w:lineRule="auto"/>
        <w:jc w:val="both"/>
        <w:rPr>
          <w:rFonts w:ascii="Palatino Linotype" w:hAnsi="Palatino Linotype"/>
        </w:rPr>
      </w:pPr>
      <w:r w:rsidRPr="00F03A80">
        <w:rPr>
          <w:rFonts w:ascii="Palatino Linotype" w:hAnsi="Palatino Linotype"/>
        </w:rPr>
        <w:t xml:space="preserve">Expuestas las posturas de las partes, se procede al análisis del agravio hecho valer por el particular, relativo a la </w:t>
      </w:r>
      <w:r w:rsidRPr="00F03A80">
        <w:rPr>
          <w:rFonts w:ascii="Palatino Linotype" w:hAnsi="Palatino Linotype"/>
          <w:u w:val="single"/>
        </w:rPr>
        <w:t>negativa de la información solicitada</w:t>
      </w:r>
      <w:r w:rsidRPr="00F03A80">
        <w:rPr>
          <w:rFonts w:ascii="Palatino Linotype" w:hAnsi="Palatino Linotype"/>
        </w:rPr>
        <w:t xml:space="preserve"> por parte del Sujeto Obligado, de conformidad con el artículo 179, fracción I de la Ley de Transparencia Local.</w:t>
      </w:r>
    </w:p>
    <w:p w14:paraId="5B10705A" w14:textId="77777777" w:rsidR="00C0480F" w:rsidRPr="00F03A80" w:rsidRDefault="00C0480F" w:rsidP="00F03A80">
      <w:pPr>
        <w:widowControl w:val="0"/>
        <w:autoSpaceDE w:val="0"/>
        <w:autoSpaceDN w:val="0"/>
        <w:adjustRightInd w:val="0"/>
        <w:spacing w:line="360" w:lineRule="auto"/>
        <w:jc w:val="both"/>
        <w:rPr>
          <w:rFonts w:ascii="Palatino Linotype" w:eastAsia="Palatino Linotype" w:hAnsi="Palatino Linotype" w:cs="Palatino Linotype"/>
        </w:rPr>
      </w:pPr>
    </w:p>
    <w:p w14:paraId="40FCB666" w14:textId="4345024A" w:rsidR="00722D18" w:rsidRPr="00F03A80" w:rsidRDefault="00722D18" w:rsidP="00F03A80">
      <w:pPr>
        <w:widowControl w:val="0"/>
        <w:autoSpaceDE w:val="0"/>
        <w:autoSpaceDN w:val="0"/>
        <w:adjustRightInd w:val="0"/>
        <w:spacing w:line="360" w:lineRule="auto"/>
        <w:jc w:val="both"/>
        <w:rPr>
          <w:rFonts w:ascii="Palatino Linotype" w:hAnsi="Palatino Linotype"/>
        </w:rPr>
      </w:pPr>
      <w:r w:rsidRPr="00F03A80">
        <w:rPr>
          <w:rFonts w:ascii="Palatino Linotype" w:hAnsi="Palatino Linotype"/>
        </w:rPr>
        <w:t>Por lo anterior, en aras de garantizar un correcto pronunciamiento, este Órgano Garante, considera prudente analizar todas las constancias que obran en el expediente electrónico del SAIMEX, ana</w:t>
      </w:r>
      <w:r w:rsidR="00A44C66" w:rsidRPr="00F03A80">
        <w:rPr>
          <w:rFonts w:ascii="Palatino Linotype" w:hAnsi="Palatino Linotype"/>
        </w:rPr>
        <w:t>lizando</w:t>
      </w:r>
      <w:r w:rsidRPr="00F03A80">
        <w:rPr>
          <w:rFonts w:ascii="Palatino Linotype" w:hAnsi="Palatino Linotype"/>
        </w:rPr>
        <w:t xml:space="preserve"> la naturaleza de las documentales solicitadas por el particular.</w:t>
      </w:r>
    </w:p>
    <w:p w14:paraId="6927C19B" w14:textId="77777777" w:rsidR="00883874" w:rsidRPr="00F03A80" w:rsidRDefault="00883874" w:rsidP="00F03A80">
      <w:pPr>
        <w:widowControl w:val="0"/>
        <w:autoSpaceDE w:val="0"/>
        <w:autoSpaceDN w:val="0"/>
        <w:adjustRightInd w:val="0"/>
        <w:spacing w:line="360" w:lineRule="auto"/>
        <w:jc w:val="both"/>
        <w:rPr>
          <w:rFonts w:ascii="Palatino Linotype" w:hAnsi="Palatino Linotype"/>
        </w:rPr>
      </w:pPr>
    </w:p>
    <w:p w14:paraId="7C1EAEA5" w14:textId="40A9CF2E" w:rsidR="002B0F6E" w:rsidRPr="00F03A80" w:rsidRDefault="00883874" w:rsidP="00F03A80">
      <w:pPr>
        <w:widowControl w:val="0"/>
        <w:autoSpaceDE w:val="0"/>
        <w:autoSpaceDN w:val="0"/>
        <w:adjustRightInd w:val="0"/>
        <w:spacing w:line="360" w:lineRule="auto"/>
        <w:jc w:val="both"/>
        <w:rPr>
          <w:rFonts w:ascii="Palatino Linotype" w:hAnsi="Palatino Linotype"/>
        </w:rPr>
      </w:pPr>
      <w:r w:rsidRPr="00F03A80">
        <w:rPr>
          <w:rFonts w:ascii="Palatino Linotype" w:hAnsi="Palatino Linotype"/>
        </w:rPr>
        <w:t>En</w:t>
      </w:r>
      <w:r w:rsidR="00A44C66" w:rsidRPr="00F03A80">
        <w:rPr>
          <w:rFonts w:ascii="Palatino Linotype" w:hAnsi="Palatino Linotype"/>
        </w:rPr>
        <w:t xml:space="preserve"> primer lugar</w:t>
      </w:r>
      <w:r w:rsidR="002B0F6E" w:rsidRPr="00F03A80">
        <w:rPr>
          <w:rFonts w:ascii="Palatino Linotype" w:hAnsi="Palatino Linotype"/>
        </w:rPr>
        <w:t>, sobre el requerimiento relacionado con el supuesto de nepotismo</w:t>
      </w:r>
      <w:r w:rsidR="002B0F6E" w:rsidRPr="00F03A80">
        <w:rPr>
          <w:rStyle w:val="Refdenotaalpie"/>
          <w:rFonts w:ascii="Palatino Linotype" w:hAnsi="Palatino Linotype"/>
        </w:rPr>
        <w:footnoteReference w:id="1"/>
      </w:r>
      <w:r w:rsidR="002B0F6E" w:rsidRPr="00F03A80">
        <w:rPr>
          <w:rFonts w:ascii="Palatino Linotype" w:hAnsi="Palatino Linotype"/>
        </w:rPr>
        <w:t xml:space="preserve"> que refiere el ciudadano solicitante, se debe de mencionar que di</w:t>
      </w:r>
      <w:r w:rsidR="002B399A" w:rsidRPr="00F03A80">
        <w:rPr>
          <w:rFonts w:ascii="Palatino Linotype" w:hAnsi="Palatino Linotype"/>
        </w:rPr>
        <w:t xml:space="preserve">cha parte de la solicitud, </w:t>
      </w:r>
      <w:r w:rsidR="002B0F6E" w:rsidRPr="00F03A80">
        <w:rPr>
          <w:rFonts w:ascii="Palatino Linotype" w:hAnsi="Palatino Linotype"/>
        </w:rPr>
        <w:t xml:space="preserve">se trata de una consulta para un trámite en específico, aunado a </w:t>
      </w:r>
      <w:r w:rsidR="002B399A" w:rsidRPr="00F03A80">
        <w:rPr>
          <w:rFonts w:ascii="Palatino Linotype" w:hAnsi="Palatino Linotype"/>
        </w:rPr>
        <w:t>lo anterior, éste Ó</w:t>
      </w:r>
      <w:r w:rsidR="002B0F6E" w:rsidRPr="00F03A80">
        <w:rPr>
          <w:rFonts w:ascii="Palatino Linotype" w:hAnsi="Palatino Linotype"/>
        </w:rPr>
        <w:t xml:space="preserve">rgano Garante no advierte relación de supra subordinación por lo que hace al supuesto parentesco entre el Contralor y el Director de Comunicación Social, </w:t>
      </w:r>
      <w:r w:rsidR="002B399A" w:rsidRPr="00F03A80">
        <w:rPr>
          <w:rFonts w:ascii="Palatino Linotype" w:hAnsi="Palatino Linotype"/>
        </w:rPr>
        <w:t>ya que para el acaso en que existiera alguna relación consanguínea entre los servidores públicos, lo cierto también es que para que se fije la relación contractual/laboral, no depende directamente de alguno de los dos.</w:t>
      </w:r>
    </w:p>
    <w:p w14:paraId="3DAEF714" w14:textId="77777777" w:rsidR="001C5D19" w:rsidRPr="00F03A80" w:rsidRDefault="001C5D19" w:rsidP="00F03A80">
      <w:pPr>
        <w:widowControl w:val="0"/>
        <w:autoSpaceDE w:val="0"/>
        <w:autoSpaceDN w:val="0"/>
        <w:adjustRightInd w:val="0"/>
        <w:spacing w:line="360" w:lineRule="auto"/>
        <w:jc w:val="both"/>
        <w:rPr>
          <w:rFonts w:ascii="Palatino Linotype" w:hAnsi="Palatino Linotype"/>
        </w:rPr>
      </w:pPr>
    </w:p>
    <w:p w14:paraId="65A580D0" w14:textId="0D40A696" w:rsidR="001C5D19" w:rsidRPr="00F03A80" w:rsidRDefault="001C5D19" w:rsidP="00F03A80">
      <w:pPr>
        <w:widowControl w:val="0"/>
        <w:autoSpaceDE w:val="0"/>
        <w:autoSpaceDN w:val="0"/>
        <w:adjustRightInd w:val="0"/>
        <w:spacing w:line="360" w:lineRule="auto"/>
        <w:jc w:val="both"/>
        <w:rPr>
          <w:rFonts w:ascii="Palatino Linotype" w:hAnsi="Palatino Linotype"/>
        </w:rPr>
      </w:pPr>
      <w:r w:rsidRPr="00F03A80">
        <w:rPr>
          <w:rFonts w:ascii="Palatino Linotype" w:eastAsia="Palatino Linotype" w:hAnsi="Palatino Linotype" w:cs="Palatino Linotype"/>
        </w:rPr>
        <w:t>Aunado a lo anterior, se advierte que el solicitante requiere un pronunciamiento específico, lo cual implicaría que el Sujeto Obligado genere un documento ad hoc, lo cual va en contra de lo establecido en el artículo 12 de la Ley de Transparencia Local.</w:t>
      </w:r>
    </w:p>
    <w:p w14:paraId="194B8C5F" w14:textId="77777777" w:rsidR="001C5D19" w:rsidRPr="00F03A80" w:rsidRDefault="001C5D19" w:rsidP="00F03A80">
      <w:pPr>
        <w:widowControl w:val="0"/>
        <w:autoSpaceDE w:val="0"/>
        <w:autoSpaceDN w:val="0"/>
        <w:adjustRightInd w:val="0"/>
        <w:spacing w:line="360" w:lineRule="auto"/>
        <w:jc w:val="both"/>
        <w:rPr>
          <w:rFonts w:ascii="Palatino Linotype" w:hAnsi="Palatino Linotype"/>
        </w:rPr>
      </w:pPr>
    </w:p>
    <w:p w14:paraId="0254E611" w14:textId="77777777" w:rsidR="001C5D19" w:rsidRPr="00F03A80" w:rsidRDefault="001C5D19" w:rsidP="00F03A80">
      <w:pPr>
        <w:tabs>
          <w:tab w:val="left" w:pos="709"/>
        </w:tabs>
        <w:spacing w:line="360" w:lineRule="auto"/>
        <w:ind w:right="49"/>
        <w:jc w:val="both"/>
        <w:rPr>
          <w:rFonts w:ascii="Palatino Linotype" w:eastAsia="Palatino Linotype" w:hAnsi="Palatino Linotype" w:cs="Palatino Linotype"/>
        </w:rPr>
      </w:pPr>
      <w:r w:rsidRPr="00F03A80">
        <w:rPr>
          <w:rFonts w:ascii="Palatino Linotype" w:eastAsia="Palatino Linotype" w:hAnsi="Palatino Linotype" w:cs="Palatino Linotype"/>
        </w:rPr>
        <w:t>Ahora bien, es conveniente traer a colación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E0ACD94" w14:textId="77777777" w:rsidR="001C5D19" w:rsidRPr="00F03A80" w:rsidRDefault="001C5D19" w:rsidP="00F03A80">
      <w:pPr>
        <w:spacing w:before="240"/>
        <w:ind w:left="709" w:right="760"/>
        <w:jc w:val="both"/>
        <w:rPr>
          <w:rFonts w:ascii="Palatino Linotype" w:eastAsia="Palatino Linotype" w:hAnsi="Palatino Linotype" w:cs="Palatino Linotype"/>
          <w:i/>
          <w:sz w:val="22"/>
          <w:szCs w:val="22"/>
        </w:rPr>
      </w:pPr>
      <w:r w:rsidRPr="00F03A80">
        <w:rPr>
          <w:rFonts w:ascii="Palatino Linotype" w:eastAsia="Palatino Linotype" w:hAnsi="Palatino Linotype" w:cs="Palatino Linotype"/>
          <w:i/>
          <w:sz w:val="22"/>
          <w:szCs w:val="22"/>
        </w:rPr>
        <w:t>“</w:t>
      </w:r>
      <w:r w:rsidRPr="00F03A80">
        <w:rPr>
          <w:rFonts w:ascii="Palatino Linotype" w:eastAsia="Palatino Linotype" w:hAnsi="Palatino Linotype" w:cs="Palatino Linotype"/>
          <w:b/>
          <w:i/>
          <w:sz w:val="22"/>
          <w:szCs w:val="22"/>
        </w:rPr>
        <w:t>Artículo 4</w:t>
      </w:r>
      <w:r w:rsidRPr="00F03A8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F7D7179" w14:textId="77777777" w:rsidR="001C5D19" w:rsidRPr="00F03A80" w:rsidRDefault="001C5D19" w:rsidP="00F03A80">
      <w:pPr>
        <w:ind w:left="709" w:right="760"/>
        <w:jc w:val="both"/>
        <w:rPr>
          <w:rFonts w:ascii="Palatino Linotype" w:eastAsia="Palatino Linotype" w:hAnsi="Palatino Linotype" w:cs="Palatino Linotype"/>
          <w:i/>
          <w:sz w:val="22"/>
          <w:szCs w:val="22"/>
        </w:rPr>
      </w:pPr>
      <w:r w:rsidRPr="00F03A8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03A8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76FD1C" w14:textId="77777777" w:rsidR="001C5D19" w:rsidRPr="00F03A80" w:rsidRDefault="001C5D19" w:rsidP="00F03A80">
      <w:pPr>
        <w:ind w:left="709" w:right="760"/>
        <w:jc w:val="both"/>
        <w:rPr>
          <w:rFonts w:ascii="Palatino Linotype" w:eastAsia="Palatino Linotype" w:hAnsi="Palatino Linotype" w:cs="Palatino Linotype"/>
          <w:i/>
          <w:sz w:val="22"/>
          <w:szCs w:val="22"/>
        </w:rPr>
      </w:pPr>
      <w:r w:rsidRPr="00F03A8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03A80">
        <w:rPr>
          <w:rFonts w:ascii="Palatino Linotype" w:eastAsia="Palatino Linotype" w:hAnsi="Palatino Linotype" w:cs="Palatino Linotype"/>
          <w:i/>
          <w:sz w:val="22"/>
          <w:szCs w:val="22"/>
        </w:rPr>
        <w:t>.”(Sic)</w:t>
      </w:r>
    </w:p>
    <w:p w14:paraId="61D8DFF4" w14:textId="77777777" w:rsidR="001C5D19" w:rsidRPr="00F03A80" w:rsidRDefault="001C5D19" w:rsidP="00F03A80">
      <w:pPr>
        <w:spacing w:line="360" w:lineRule="auto"/>
        <w:jc w:val="both"/>
        <w:rPr>
          <w:rFonts w:ascii="Palatino Linotype" w:eastAsia="Palatino Linotype" w:hAnsi="Palatino Linotype" w:cs="Palatino Linotype"/>
        </w:rPr>
      </w:pPr>
    </w:p>
    <w:p w14:paraId="58148A1A" w14:textId="77777777" w:rsidR="001C5D19" w:rsidRPr="00F03A80" w:rsidRDefault="001C5D19" w:rsidP="00F03A80">
      <w:pPr>
        <w:spacing w:line="360" w:lineRule="auto"/>
        <w:jc w:val="both"/>
        <w:rPr>
          <w:rFonts w:ascii="Palatino Linotype" w:eastAsia="Palatino Linotype" w:hAnsi="Palatino Linotype" w:cs="Palatino Linotype"/>
        </w:rPr>
      </w:pPr>
      <w:r w:rsidRPr="00F03A80">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2702E7F4" w14:textId="77777777" w:rsidR="001C5D19" w:rsidRPr="00F03A80" w:rsidRDefault="001C5D19" w:rsidP="00F03A80">
      <w:pPr>
        <w:ind w:left="567" w:right="567"/>
        <w:jc w:val="both"/>
        <w:rPr>
          <w:sz w:val="28"/>
          <w:szCs w:val="28"/>
        </w:rPr>
      </w:pPr>
    </w:p>
    <w:p w14:paraId="358953AF" w14:textId="77777777" w:rsidR="001C5D19" w:rsidRPr="00F03A80" w:rsidRDefault="001C5D19" w:rsidP="00F03A80">
      <w:pPr>
        <w:ind w:left="567" w:right="567"/>
        <w:jc w:val="both"/>
        <w:rPr>
          <w:rFonts w:ascii="Palatino Linotype" w:eastAsia="Palatino Linotype" w:hAnsi="Palatino Linotype" w:cs="Palatino Linotype"/>
          <w:i/>
          <w:sz w:val="22"/>
          <w:szCs w:val="22"/>
        </w:rPr>
      </w:pPr>
      <w:r w:rsidRPr="00F03A80">
        <w:rPr>
          <w:rFonts w:ascii="Palatino Linotype" w:eastAsia="Palatino Linotype" w:hAnsi="Palatino Linotype" w:cs="Palatino Linotype"/>
          <w:b/>
          <w:i/>
          <w:sz w:val="22"/>
          <w:szCs w:val="22"/>
        </w:rPr>
        <w:t>“No existe obligación de elaborar documentos ad hoc para atender las solicitudes de acceso a la información. </w:t>
      </w:r>
      <w:r w:rsidRPr="00F03A80">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7CA4FBFB" w14:textId="77777777" w:rsidR="002B0F6E" w:rsidRPr="00F03A80" w:rsidRDefault="002B0F6E" w:rsidP="00F03A80">
      <w:pPr>
        <w:widowControl w:val="0"/>
        <w:autoSpaceDE w:val="0"/>
        <w:autoSpaceDN w:val="0"/>
        <w:adjustRightInd w:val="0"/>
        <w:spacing w:line="360" w:lineRule="auto"/>
        <w:jc w:val="both"/>
        <w:rPr>
          <w:rFonts w:ascii="Palatino Linotype" w:hAnsi="Palatino Linotype"/>
        </w:rPr>
      </w:pPr>
    </w:p>
    <w:p w14:paraId="60DC18E1" w14:textId="6C394D05" w:rsidR="00B80358" w:rsidRPr="00F03A80" w:rsidRDefault="002B0F6E" w:rsidP="00F03A80">
      <w:pPr>
        <w:widowControl w:val="0"/>
        <w:autoSpaceDE w:val="0"/>
        <w:autoSpaceDN w:val="0"/>
        <w:adjustRightInd w:val="0"/>
        <w:spacing w:line="360" w:lineRule="auto"/>
        <w:jc w:val="both"/>
        <w:rPr>
          <w:rFonts w:ascii="Palatino Linotype" w:hAnsi="Palatino Linotype"/>
        </w:rPr>
      </w:pPr>
      <w:r w:rsidRPr="00F03A80">
        <w:rPr>
          <w:rFonts w:ascii="Palatino Linotype" w:hAnsi="Palatino Linotype"/>
        </w:rPr>
        <w:t>En segundo lugar</w:t>
      </w:r>
      <w:r w:rsidR="00A44C66" w:rsidRPr="00F03A80">
        <w:rPr>
          <w:rFonts w:ascii="Palatino Linotype" w:hAnsi="Palatino Linotype"/>
        </w:rPr>
        <w:t>, por lo que hace al proceso de contratación de los servidores públicos, el Sujeto Obligado</w:t>
      </w:r>
      <w:r w:rsidR="00B57BA4" w:rsidRPr="00F03A80">
        <w:rPr>
          <w:rFonts w:ascii="Palatino Linotype" w:hAnsi="Palatino Linotype"/>
        </w:rPr>
        <w:t xml:space="preserve">, es preciso señalar que, </w:t>
      </w:r>
      <w:r w:rsidR="003A6FBA" w:rsidRPr="00F03A80">
        <w:rPr>
          <w:rFonts w:ascii="Palatino Linotype" w:hAnsi="Palatino Linotype"/>
        </w:rPr>
        <w:t xml:space="preserve">si bien </w:t>
      </w:r>
      <w:r w:rsidR="009D1B5D" w:rsidRPr="00F03A80">
        <w:rPr>
          <w:rFonts w:ascii="Palatino Linotype" w:hAnsi="Palatino Linotype"/>
        </w:rPr>
        <w:t xml:space="preserve">no existe documento </w:t>
      </w:r>
      <w:r w:rsidR="00C1395E" w:rsidRPr="00F03A80">
        <w:rPr>
          <w:rFonts w:ascii="Palatino Linotype" w:hAnsi="Palatino Linotype"/>
        </w:rPr>
        <w:t xml:space="preserve">en específico </w:t>
      </w:r>
      <w:r w:rsidR="009D1B5D" w:rsidRPr="00F03A80">
        <w:rPr>
          <w:rFonts w:ascii="Palatino Linotype" w:hAnsi="Palatino Linotype"/>
        </w:rPr>
        <w:t xml:space="preserve">por el que se pueda acreditar el proceso de contratación de algún servidor público, </w:t>
      </w:r>
      <w:r w:rsidR="00C1395E" w:rsidRPr="00F03A80">
        <w:rPr>
          <w:rFonts w:ascii="Palatino Linotype" w:hAnsi="Palatino Linotype"/>
        </w:rPr>
        <w:t>lo cierto también es que el Reglamento Interno y Condiciones Generales de Trabajo para los Servidores P</w:t>
      </w:r>
      <w:r w:rsidR="00496335" w:rsidRPr="00F03A80">
        <w:rPr>
          <w:rFonts w:ascii="Palatino Linotype" w:hAnsi="Palatino Linotype"/>
        </w:rPr>
        <w:t xml:space="preserve">úblicos </w:t>
      </w:r>
      <w:r w:rsidR="001C5D19" w:rsidRPr="00F03A80">
        <w:rPr>
          <w:rFonts w:ascii="Palatino Linotype" w:hAnsi="Palatino Linotype"/>
        </w:rPr>
        <w:t xml:space="preserve">del H. Ayuntamiento de </w:t>
      </w:r>
      <w:proofErr w:type="spellStart"/>
      <w:r w:rsidR="001C5D19" w:rsidRPr="00F03A80">
        <w:rPr>
          <w:rFonts w:ascii="Palatino Linotype" w:hAnsi="Palatino Linotype"/>
        </w:rPr>
        <w:t>Joquicin</w:t>
      </w:r>
      <w:r w:rsidR="00496335" w:rsidRPr="00F03A80">
        <w:rPr>
          <w:rFonts w:ascii="Palatino Linotype" w:hAnsi="Palatino Linotype"/>
        </w:rPr>
        <w:t>go</w:t>
      </w:r>
      <w:proofErr w:type="spellEnd"/>
      <w:r w:rsidR="00496335" w:rsidRPr="00F03A80">
        <w:rPr>
          <w:rFonts w:ascii="Palatino Linotype" w:hAnsi="Palatino Linotype"/>
        </w:rPr>
        <w:t xml:space="preserve"> de León Guzmán, Estado de M</w:t>
      </w:r>
      <w:r w:rsidR="00C1395E" w:rsidRPr="00F03A80">
        <w:rPr>
          <w:rFonts w:ascii="Palatino Linotype" w:hAnsi="Palatino Linotype"/>
        </w:rPr>
        <w:t xml:space="preserve">éxico </w:t>
      </w:r>
      <w:r w:rsidR="00496335" w:rsidRPr="00F03A80">
        <w:rPr>
          <w:rFonts w:ascii="Palatino Linotype" w:hAnsi="Palatino Linotype"/>
        </w:rPr>
        <w:t xml:space="preserve">sí señala que para el ingreso al servicio público en el municipio, los aspirantes o trabajadores deben cumplir con una serie de trámites y requisitos, aunado a los respectivos </w:t>
      </w:r>
      <w:r w:rsidR="009D1B5D" w:rsidRPr="00F03A80">
        <w:rPr>
          <w:rFonts w:ascii="Palatino Linotype" w:hAnsi="Palatino Linotype"/>
        </w:rPr>
        <w:t>nombramiento</w:t>
      </w:r>
      <w:r w:rsidR="00496335" w:rsidRPr="00F03A80">
        <w:rPr>
          <w:rFonts w:ascii="Palatino Linotype" w:hAnsi="Palatino Linotype"/>
        </w:rPr>
        <w:t>s</w:t>
      </w:r>
      <w:r w:rsidR="009D1B5D" w:rsidRPr="00F03A80">
        <w:rPr>
          <w:rFonts w:ascii="Palatino Linotype" w:hAnsi="Palatino Linotype"/>
        </w:rPr>
        <w:t>, los cuales</w:t>
      </w:r>
      <w:r w:rsidR="00496335" w:rsidRPr="00F03A80">
        <w:rPr>
          <w:rFonts w:ascii="Palatino Linotype" w:hAnsi="Palatino Linotype"/>
        </w:rPr>
        <w:t>, para el caso que nos ocupa,</w:t>
      </w:r>
      <w:r w:rsidR="009D1B5D" w:rsidRPr="00F03A80">
        <w:rPr>
          <w:rFonts w:ascii="Palatino Linotype" w:hAnsi="Palatino Linotype"/>
        </w:rPr>
        <w:t xml:space="preserve"> fueron remitidos en el apartado de manifestaciones </w:t>
      </w:r>
      <w:r w:rsidR="005C6DBC" w:rsidRPr="00F03A80">
        <w:rPr>
          <w:rFonts w:ascii="Palatino Linotype" w:hAnsi="Palatino Linotype"/>
        </w:rPr>
        <w:t>por la parte solicitada</w:t>
      </w:r>
      <w:r w:rsidR="00981D9F" w:rsidRPr="00F03A80">
        <w:rPr>
          <w:rFonts w:ascii="Palatino Linotype" w:hAnsi="Palatino Linotype"/>
        </w:rPr>
        <w:t xml:space="preserve">. </w:t>
      </w:r>
    </w:p>
    <w:p w14:paraId="77FF5C64" w14:textId="77777777" w:rsidR="00C1395E" w:rsidRPr="00F03A80" w:rsidRDefault="00C1395E" w:rsidP="00F03A80">
      <w:pPr>
        <w:widowControl w:val="0"/>
        <w:autoSpaceDE w:val="0"/>
        <w:autoSpaceDN w:val="0"/>
        <w:adjustRightInd w:val="0"/>
        <w:spacing w:line="360" w:lineRule="auto"/>
        <w:jc w:val="both"/>
        <w:rPr>
          <w:rFonts w:ascii="Palatino Linotype" w:hAnsi="Palatino Linotype"/>
        </w:rPr>
      </w:pPr>
    </w:p>
    <w:p w14:paraId="208CE153" w14:textId="77777777" w:rsidR="007C5DFE" w:rsidRPr="00F03A80" w:rsidRDefault="00496335" w:rsidP="00F03A80">
      <w:pPr>
        <w:widowControl w:val="0"/>
        <w:autoSpaceDE w:val="0"/>
        <w:autoSpaceDN w:val="0"/>
        <w:adjustRightInd w:val="0"/>
        <w:spacing w:line="360" w:lineRule="auto"/>
        <w:jc w:val="both"/>
        <w:rPr>
          <w:rFonts w:ascii="Palatino Linotype" w:hAnsi="Palatino Linotype"/>
          <w:i/>
        </w:rPr>
      </w:pPr>
      <w:r w:rsidRPr="00F03A80">
        <w:rPr>
          <w:rFonts w:ascii="Palatino Linotype" w:hAnsi="Palatino Linotype"/>
          <w:i/>
        </w:rPr>
        <w:t>“</w:t>
      </w:r>
      <w:r w:rsidR="00C1395E" w:rsidRPr="00F03A80">
        <w:rPr>
          <w:rFonts w:ascii="Palatino Linotype" w:hAnsi="Palatino Linotype"/>
          <w:b/>
          <w:i/>
        </w:rPr>
        <w:t>Artículo 5</w:t>
      </w:r>
      <w:r w:rsidR="00C1395E" w:rsidRPr="00F03A80">
        <w:rPr>
          <w:rFonts w:ascii="Palatino Linotype" w:hAnsi="Palatino Linotype"/>
          <w:i/>
        </w:rPr>
        <w:t>.- Para que una persona pueda presentar sus servicios dentro del Ayuntamiento, deberá cumplir con los siguientes requisitos y trámites:</w:t>
      </w:r>
    </w:p>
    <w:p w14:paraId="47F1C38C" w14:textId="77777777" w:rsidR="007C5DFE" w:rsidRPr="00F03A80" w:rsidRDefault="00C1395E" w:rsidP="00F03A80">
      <w:pPr>
        <w:widowControl w:val="0"/>
        <w:autoSpaceDE w:val="0"/>
        <w:autoSpaceDN w:val="0"/>
        <w:adjustRightInd w:val="0"/>
        <w:spacing w:line="360" w:lineRule="auto"/>
        <w:jc w:val="both"/>
        <w:rPr>
          <w:rFonts w:ascii="Palatino Linotype" w:hAnsi="Palatino Linotype"/>
          <w:i/>
        </w:rPr>
      </w:pPr>
      <w:r w:rsidRPr="00F03A80">
        <w:rPr>
          <w:rFonts w:ascii="Palatino Linotype" w:hAnsi="Palatino Linotype"/>
          <w:b/>
          <w:i/>
        </w:rPr>
        <w:t>I</w:t>
      </w:r>
      <w:r w:rsidRPr="00F03A80">
        <w:rPr>
          <w:rFonts w:ascii="Palatino Linotype" w:hAnsi="Palatino Linotype"/>
          <w:i/>
        </w:rPr>
        <w:t xml:space="preserve">. Presentar solicitud de trabajo y/o empleo correspondiente, anexando los documentos que sustenten la capacidad y/o preparación académica y profesional del prestador del servicio que acrediten que es apto para ejercer el cargo o función solicitado dentro del Ayuntamiento, así como </w:t>
      </w:r>
    </w:p>
    <w:p w14:paraId="062254EA" w14:textId="77777777" w:rsidR="007C5DFE" w:rsidRPr="00F03A80" w:rsidRDefault="00C1395E" w:rsidP="00F03A80">
      <w:pPr>
        <w:widowControl w:val="0"/>
        <w:autoSpaceDE w:val="0"/>
        <w:autoSpaceDN w:val="0"/>
        <w:adjustRightInd w:val="0"/>
        <w:spacing w:line="360" w:lineRule="auto"/>
        <w:jc w:val="both"/>
        <w:rPr>
          <w:rFonts w:ascii="Palatino Linotype" w:hAnsi="Palatino Linotype"/>
          <w:i/>
        </w:rPr>
      </w:pPr>
      <w:r w:rsidRPr="00F03A80">
        <w:rPr>
          <w:rFonts w:ascii="Palatino Linotype" w:hAnsi="Palatino Linotype"/>
          <w:b/>
          <w:i/>
        </w:rPr>
        <w:t>II</w:t>
      </w:r>
      <w:r w:rsidRPr="00F03A80">
        <w:rPr>
          <w:rFonts w:ascii="Palatino Linotype" w:hAnsi="Palatino Linotype"/>
          <w:i/>
        </w:rPr>
        <w:t xml:space="preserve">. proporcionar los datos requeridos por la Coordinación de Recursos Humanos; </w:t>
      </w:r>
    </w:p>
    <w:p w14:paraId="6A13317D" w14:textId="77777777" w:rsidR="007C5DFE" w:rsidRPr="00F03A80" w:rsidRDefault="00C1395E" w:rsidP="00F03A80">
      <w:pPr>
        <w:widowControl w:val="0"/>
        <w:autoSpaceDE w:val="0"/>
        <w:autoSpaceDN w:val="0"/>
        <w:adjustRightInd w:val="0"/>
        <w:spacing w:line="360" w:lineRule="auto"/>
        <w:jc w:val="both"/>
        <w:rPr>
          <w:rFonts w:ascii="Palatino Linotype" w:hAnsi="Palatino Linotype"/>
          <w:i/>
        </w:rPr>
      </w:pPr>
      <w:r w:rsidRPr="00F03A80">
        <w:rPr>
          <w:rFonts w:ascii="Palatino Linotype" w:hAnsi="Palatino Linotype"/>
          <w:b/>
          <w:i/>
        </w:rPr>
        <w:t>III</w:t>
      </w:r>
      <w:r w:rsidRPr="00F03A80">
        <w:rPr>
          <w:rFonts w:ascii="Palatino Linotype" w:hAnsi="Palatino Linotype"/>
          <w:i/>
        </w:rPr>
        <w:t xml:space="preserve">. Acreditar la nacionalidad mexicana, con la excepción prevista en el artículo 17 de la Ley local; </w:t>
      </w:r>
    </w:p>
    <w:p w14:paraId="2D0253D9" w14:textId="77777777" w:rsidR="007C5DFE" w:rsidRPr="00F03A80" w:rsidRDefault="00C1395E" w:rsidP="00F03A80">
      <w:pPr>
        <w:widowControl w:val="0"/>
        <w:autoSpaceDE w:val="0"/>
        <w:autoSpaceDN w:val="0"/>
        <w:adjustRightInd w:val="0"/>
        <w:spacing w:line="360" w:lineRule="auto"/>
        <w:jc w:val="both"/>
        <w:rPr>
          <w:rFonts w:ascii="Palatino Linotype" w:hAnsi="Palatino Linotype"/>
          <w:i/>
        </w:rPr>
      </w:pPr>
      <w:r w:rsidRPr="00F03A80">
        <w:rPr>
          <w:rFonts w:ascii="Palatino Linotype" w:hAnsi="Palatino Linotype"/>
          <w:b/>
          <w:i/>
        </w:rPr>
        <w:t>IV</w:t>
      </w:r>
      <w:r w:rsidRPr="00F03A80">
        <w:rPr>
          <w:rFonts w:ascii="Palatino Linotype" w:hAnsi="Palatino Linotype"/>
          <w:i/>
        </w:rPr>
        <w:t xml:space="preserve">. Estar en pleno ejercicio de sus derechos civiles y políticos, en su caso; </w:t>
      </w:r>
    </w:p>
    <w:p w14:paraId="310EF066" w14:textId="77777777" w:rsidR="007C5DFE" w:rsidRPr="00F03A80" w:rsidRDefault="00C1395E" w:rsidP="00F03A80">
      <w:pPr>
        <w:widowControl w:val="0"/>
        <w:autoSpaceDE w:val="0"/>
        <w:autoSpaceDN w:val="0"/>
        <w:adjustRightInd w:val="0"/>
        <w:spacing w:line="360" w:lineRule="auto"/>
        <w:jc w:val="both"/>
        <w:rPr>
          <w:rFonts w:ascii="Palatino Linotype" w:hAnsi="Palatino Linotype"/>
          <w:i/>
        </w:rPr>
      </w:pPr>
      <w:r w:rsidRPr="00F03A80">
        <w:rPr>
          <w:rFonts w:ascii="Palatino Linotype" w:hAnsi="Palatino Linotype"/>
          <w:b/>
          <w:i/>
        </w:rPr>
        <w:t>V</w:t>
      </w:r>
      <w:r w:rsidRPr="00F03A80">
        <w:rPr>
          <w:rFonts w:ascii="Palatino Linotype" w:hAnsi="Palatino Linotype"/>
          <w:i/>
        </w:rPr>
        <w:t xml:space="preserve">. Acreditar cuando proceda, el cumplimiento de la Ley de Servicio Militar; </w:t>
      </w:r>
    </w:p>
    <w:p w14:paraId="3D63AC9B" w14:textId="77777777" w:rsidR="007C5DFE" w:rsidRPr="00F03A80" w:rsidRDefault="00C1395E" w:rsidP="00F03A80">
      <w:pPr>
        <w:widowControl w:val="0"/>
        <w:autoSpaceDE w:val="0"/>
        <w:autoSpaceDN w:val="0"/>
        <w:adjustRightInd w:val="0"/>
        <w:spacing w:line="360" w:lineRule="auto"/>
        <w:jc w:val="both"/>
        <w:rPr>
          <w:rFonts w:ascii="Palatino Linotype" w:hAnsi="Palatino Linotype"/>
          <w:i/>
        </w:rPr>
      </w:pPr>
      <w:r w:rsidRPr="00F03A80">
        <w:rPr>
          <w:rFonts w:ascii="Palatino Linotype" w:hAnsi="Palatino Linotype"/>
          <w:b/>
          <w:i/>
        </w:rPr>
        <w:t>VI</w:t>
      </w:r>
      <w:r w:rsidRPr="00F03A80">
        <w:rPr>
          <w:rFonts w:ascii="Palatino Linotype" w:hAnsi="Palatino Linotype"/>
          <w:i/>
        </w:rPr>
        <w:t xml:space="preserve">. Demostrar que no cuentan con antecedentes penales; </w:t>
      </w:r>
    </w:p>
    <w:p w14:paraId="6E16627A" w14:textId="77777777" w:rsidR="007C5DFE" w:rsidRPr="00F03A80" w:rsidRDefault="00C1395E" w:rsidP="00F03A80">
      <w:pPr>
        <w:widowControl w:val="0"/>
        <w:autoSpaceDE w:val="0"/>
        <w:autoSpaceDN w:val="0"/>
        <w:adjustRightInd w:val="0"/>
        <w:spacing w:line="360" w:lineRule="auto"/>
        <w:jc w:val="both"/>
        <w:rPr>
          <w:rFonts w:ascii="Palatino Linotype" w:hAnsi="Palatino Linotype"/>
          <w:i/>
        </w:rPr>
      </w:pPr>
      <w:r w:rsidRPr="00F03A80">
        <w:rPr>
          <w:rFonts w:ascii="Palatino Linotype" w:hAnsi="Palatino Linotype"/>
          <w:b/>
          <w:i/>
        </w:rPr>
        <w:t>VII</w:t>
      </w:r>
      <w:r w:rsidRPr="00F03A80">
        <w:rPr>
          <w:rFonts w:ascii="Palatino Linotype" w:hAnsi="Palatino Linotype"/>
          <w:i/>
        </w:rPr>
        <w:t xml:space="preserve">. No haber sido separado con anterioridad del servicio por las causas de rescisión previstas en el presente reglamento y en la Ley local; </w:t>
      </w:r>
    </w:p>
    <w:p w14:paraId="2AF064E6" w14:textId="77777777" w:rsidR="007C5DFE" w:rsidRPr="00F03A80" w:rsidRDefault="00C1395E" w:rsidP="00F03A80">
      <w:pPr>
        <w:widowControl w:val="0"/>
        <w:autoSpaceDE w:val="0"/>
        <w:autoSpaceDN w:val="0"/>
        <w:adjustRightInd w:val="0"/>
        <w:spacing w:line="360" w:lineRule="auto"/>
        <w:jc w:val="both"/>
        <w:rPr>
          <w:rFonts w:ascii="Palatino Linotype" w:hAnsi="Palatino Linotype"/>
          <w:i/>
        </w:rPr>
      </w:pPr>
      <w:r w:rsidRPr="00F03A80">
        <w:rPr>
          <w:rFonts w:ascii="Palatino Linotype" w:hAnsi="Palatino Linotype"/>
          <w:b/>
          <w:i/>
        </w:rPr>
        <w:t>VIII</w:t>
      </w:r>
      <w:r w:rsidRPr="00F03A80">
        <w:rPr>
          <w:rFonts w:ascii="Palatino Linotype" w:hAnsi="Palatino Linotype"/>
          <w:i/>
        </w:rPr>
        <w:t xml:space="preserve">. Gozar de buena salud exhibiendo certificado médico correspondiente; </w:t>
      </w:r>
    </w:p>
    <w:p w14:paraId="4AD148CC" w14:textId="77777777" w:rsidR="007C5DFE" w:rsidRPr="00F03A80" w:rsidRDefault="00C1395E" w:rsidP="00F03A80">
      <w:pPr>
        <w:widowControl w:val="0"/>
        <w:autoSpaceDE w:val="0"/>
        <w:autoSpaceDN w:val="0"/>
        <w:adjustRightInd w:val="0"/>
        <w:spacing w:line="360" w:lineRule="auto"/>
        <w:jc w:val="both"/>
        <w:rPr>
          <w:rFonts w:ascii="Palatino Linotype" w:hAnsi="Palatino Linotype"/>
          <w:i/>
        </w:rPr>
      </w:pPr>
      <w:r w:rsidRPr="00F03A80">
        <w:rPr>
          <w:rFonts w:ascii="Palatino Linotype" w:hAnsi="Palatino Linotype"/>
          <w:b/>
          <w:i/>
        </w:rPr>
        <w:t>IX</w:t>
      </w:r>
      <w:r w:rsidRPr="00F03A80">
        <w:rPr>
          <w:rFonts w:ascii="Palatino Linotype" w:hAnsi="Palatino Linotype"/>
          <w:i/>
        </w:rPr>
        <w:t xml:space="preserve">. Cumplir con los requisitos necesarios para los diferentes cargos o categorías a desempeñar según lo señale y sea acorde a la Ley Orgánica Municipal del Estado de México, así como las leyes que regulan las diversas áreas de la Administración Municipal; </w:t>
      </w:r>
    </w:p>
    <w:p w14:paraId="1A885F8B" w14:textId="59E2A422" w:rsidR="00C1395E" w:rsidRPr="00F03A80" w:rsidRDefault="00C1395E" w:rsidP="00F03A80">
      <w:pPr>
        <w:widowControl w:val="0"/>
        <w:autoSpaceDE w:val="0"/>
        <w:autoSpaceDN w:val="0"/>
        <w:adjustRightInd w:val="0"/>
        <w:spacing w:line="360" w:lineRule="auto"/>
        <w:jc w:val="both"/>
        <w:rPr>
          <w:rFonts w:ascii="Palatino Linotype" w:hAnsi="Palatino Linotype"/>
          <w:i/>
        </w:rPr>
      </w:pPr>
      <w:r w:rsidRPr="00F03A80">
        <w:rPr>
          <w:rFonts w:ascii="Palatino Linotype" w:hAnsi="Palatino Linotype"/>
          <w:b/>
          <w:i/>
        </w:rPr>
        <w:t>X</w:t>
      </w:r>
      <w:r w:rsidRPr="00F03A80">
        <w:rPr>
          <w:rFonts w:ascii="Palatino Linotype" w:hAnsi="Palatino Linotype"/>
          <w:i/>
        </w:rPr>
        <w:t>. Presentar constancia de no inhabilitación, la falta de este requisito será causa de responsabilidad administrativa y el nombramiento quedará sin efecto.</w:t>
      </w:r>
      <w:r w:rsidR="00496335" w:rsidRPr="00F03A80">
        <w:rPr>
          <w:rFonts w:ascii="Palatino Linotype" w:hAnsi="Palatino Linotype"/>
          <w:i/>
        </w:rPr>
        <w:t>”</w:t>
      </w:r>
    </w:p>
    <w:p w14:paraId="6561E7CA" w14:textId="77777777" w:rsidR="00496335" w:rsidRPr="00F03A80" w:rsidRDefault="00496335" w:rsidP="00F03A80">
      <w:pPr>
        <w:widowControl w:val="0"/>
        <w:autoSpaceDE w:val="0"/>
        <w:autoSpaceDN w:val="0"/>
        <w:adjustRightInd w:val="0"/>
        <w:spacing w:line="360" w:lineRule="auto"/>
        <w:jc w:val="both"/>
        <w:rPr>
          <w:rFonts w:ascii="Palatino Linotype" w:hAnsi="Palatino Linotype"/>
        </w:rPr>
      </w:pPr>
    </w:p>
    <w:p w14:paraId="045641B4" w14:textId="6290C0C3" w:rsidR="00722D18" w:rsidRPr="00F03A80" w:rsidRDefault="00883874" w:rsidP="00F03A80">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F03A80">
        <w:rPr>
          <w:rFonts w:ascii="Palatino Linotype" w:hAnsi="Palatino Linotype" w:cs="Arial"/>
        </w:rPr>
        <w:t>Por otra parte,</w:t>
      </w:r>
      <w:r w:rsidR="00722D18" w:rsidRPr="00F03A80">
        <w:rPr>
          <w:rFonts w:ascii="Palatino Linotype" w:hAnsi="Palatino Linotype" w:cs="Arial"/>
        </w:rPr>
        <w:t xml:space="preserve"> en atención al requerimiento </w:t>
      </w:r>
      <w:r w:rsidR="00340963" w:rsidRPr="00F03A80">
        <w:rPr>
          <w:rFonts w:ascii="Palatino Linotype" w:hAnsi="Palatino Linotype" w:cs="Arial"/>
        </w:rPr>
        <w:t>relativo a los recibos de nómina</w:t>
      </w:r>
      <w:r w:rsidR="00722D18" w:rsidRPr="00F03A80">
        <w:rPr>
          <w:rFonts w:ascii="Palatino Linotype" w:hAnsi="Palatino Linotype" w:cs="Arial"/>
        </w:rPr>
        <w:t>,</w:t>
      </w:r>
      <w:r w:rsidR="00722D18" w:rsidRPr="00F03A80">
        <w:rPr>
          <w:rFonts w:ascii="Palatino Linotype" w:eastAsia="Calibri" w:hAnsi="Palatino Linotype" w:cs="Arial"/>
          <w:b/>
          <w:bCs/>
          <w:lang w:eastAsia="en-US"/>
        </w:rPr>
        <w:t xml:space="preserve"> </w:t>
      </w:r>
      <w:r w:rsidR="00722D18" w:rsidRPr="00F03A80">
        <w:rPr>
          <w:rFonts w:ascii="Palatino Linotype" w:eastAsia="Calibri" w:hAnsi="Palatino Linotype" w:cs="Arial"/>
          <w:lang w:eastAsia="en-US"/>
        </w:rPr>
        <w:t xml:space="preserve">resulta oportuno traer a colación el artículo 63 del Bando Municipal de </w:t>
      </w:r>
      <w:proofErr w:type="spellStart"/>
      <w:r w:rsidR="00807A57" w:rsidRPr="00F03A80">
        <w:rPr>
          <w:rFonts w:ascii="Palatino Linotype" w:eastAsia="Calibri" w:hAnsi="Palatino Linotype" w:cs="Arial"/>
          <w:lang w:eastAsia="en-US"/>
        </w:rPr>
        <w:t>Joqui</w:t>
      </w:r>
      <w:r w:rsidR="00340963" w:rsidRPr="00F03A80">
        <w:rPr>
          <w:rFonts w:ascii="Palatino Linotype" w:eastAsia="Calibri" w:hAnsi="Palatino Linotype" w:cs="Arial"/>
          <w:lang w:eastAsia="en-US"/>
        </w:rPr>
        <w:t>cingo</w:t>
      </w:r>
      <w:proofErr w:type="spellEnd"/>
      <w:r w:rsidR="00722D18" w:rsidRPr="00F03A80">
        <w:rPr>
          <w:rFonts w:ascii="Palatino Linotype" w:eastAsia="Calibri" w:hAnsi="Palatino Linotype" w:cs="Arial"/>
          <w:lang w:eastAsia="en-US"/>
        </w:rPr>
        <w:t>, que a la letra señala lo siguiente:</w:t>
      </w:r>
    </w:p>
    <w:p w14:paraId="7C234AB0" w14:textId="77777777" w:rsidR="00722D18" w:rsidRPr="00F03A80" w:rsidRDefault="00722D18" w:rsidP="00F03A80">
      <w:pPr>
        <w:pStyle w:val="Prrafodelista"/>
        <w:widowControl w:val="0"/>
        <w:autoSpaceDE w:val="0"/>
        <w:autoSpaceDN w:val="0"/>
        <w:adjustRightInd w:val="0"/>
        <w:spacing w:line="360" w:lineRule="auto"/>
        <w:ind w:left="0"/>
        <w:jc w:val="both"/>
        <w:rPr>
          <w:rFonts w:ascii="Palatino Linotype" w:eastAsia="Calibri" w:hAnsi="Palatino Linotype" w:cs="Arial"/>
          <w:lang w:eastAsia="en-US"/>
        </w:rPr>
      </w:pPr>
    </w:p>
    <w:p w14:paraId="6E895ACC" w14:textId="77777777" w:rsidR="00340963" w:rsidRPr="00F03A80" w:rsidRDefault="00722D18" w:rsidP="00F03A80">
      <w:pPr>
        <w:pStyle w:val="Prrafodelista"/>
        <w:widowControl w:val="0"/>
        <w:autoSpaceDE w:val="0"/>
        <w:autoSpaceDN w:val="0"/>
        <w:adjustRightInd w:val="0"/>
        <w:spacing w:line="360" w:lineRule="auto"/>
        <w:ind w:left="851" w:right="899"/>
        <w:jc w:val="both"/>
        <w:rPr>
          <w:rFonts w:ascii="Palatino Linotype" w:hAnsi="Palatino Linotype"/>
          <w:i/>
        </w:rPr>
      </w:pPr>
      <w:r w:rsidRPr="00F03A80">
        <w:rPr>
          <w:rFonts w:ascii="Palatino Linotype" w:hAnsi="Palatino Linotype"/>
          <w:i/>
        </w:rPr>
        <w:t>“</w:t>
      </w:r>
      <w:r w:rsidR="00340963" w:rsidRPr="00F03A80">
        <w:rPr>
          <w:rFonts w:ascii="Palatino Linotype" w:hAnsi="Palatino Linotype"/>
          <w:b/>
          <w:i/>
        </w:rPr>
        <w:t>Articulo 78.</w:t>
      </w:r>
      <w:r w:rsidR="00340963" w:rsidRPr="00F03A80">
        <w:rPr>
          <w:rFonts w:ascii="Palatino Linotype" w:hAnsi="Palatino Linotype"/>
          <w:i/>
        </w:rPr>
        <w:t xml:space="preserve">- La Tesorería Municipal, es la Dependencia encargada de la Administración de la Hacienda Pública Municipal, de conformidad con las disposiciones legales aplicables, que le facultan para establecer políticas de administración de las finanzas públicas, garantizando equilibrio, disciplina presupuestaria y capacidad administrativa, contribuyendo a la viabilidad financiera necesaria para la consolidación de los planes, programas y proyectos de la Administración Municipal. </w:t>
      </w:r>
    </w:p>
    <w:p w14:paraId="70F539E5" w14:textId="266D46F0" w:rsidR="00722D18" w:rsidRPr="00F03A80" w:rsidRDefault="00340963" w:rsidP="00F03A80">
      <w:pPr>
        <w:pStyle w:val="Prrafodelista"/>
        <w:widowControl w:val="0"/>
        <w:autoSpaceDE w:val="0"/>
        <w:autoSpaceDN w:val="0"/>
        <w:adjustRightInd w:val="0"/>
        <w:spacing w:line="360" w:lineRule="auto"/>
        <w:ind w:left="851" w:right="899"/>
        <w:jc w:val="both"/>
        <w:rPr>
          <w:rFonts w:ascii="Palatino Linotype" w:hAnsi="Palatino Linotype"/>
          <w:sz w:val="22"/>
          <w:szCs w:val="22"/>
        </w:rPr>
      </w:pPr>
      <w:r w:rsidRPr="00F03A80">
        <w:rPr>
          <w:rFonts w:ascii="Palatino Linotype" w:hAnsi="Palatino Linotype"/>
          <w:i/>
        </w:rPr>
        <w:t>La Tesorería Municipal es el órgano encargado de la recaudación de los ingresos municipales y responsable de realizar las erogaciones que haga el ayuntamiento; estará a cargo un Tesorero Municipal, el cual al tomar posesión de su cargo, recibirá la hacienda pública de acuerdo con las previsiones a que se refiere el Artículo 19 de la Ley Orgánica Municipal del Estado de México, y remitirá un ejemplar de dicha documentación al ayuntamiento, al Órgano Superior de Fiscalización del Estado de México y al archivo de la Tesorería. El Tesorero Municipal tendrá las atribuciones que le confiere la Ley Orgánica Municipal del Estado de México, en su</w:t>
      </w:r>
      <w:r w:rsidR="00722D18" w:rsidRPr="00F03A80">
        <w:rPr>
          <w:rFonts w:ascii="Palatino Linotype" w:hAnsi="Palatino Linotype"/>
          <w:sz w:val="22"/>
          <w:szCs w:val="22"/>
        </w:rPr>
        <w:t>”</w:t>
      </w:r>
      <w:r w:rsidRPr="00F03A80">
        <w:rPr>
          <w:rFonts w:ascii="Palatino Linotype" w:hAnsi="Palatino Linotype"/>
          <w:sz w:val="22"/>
          <w:szCs w:val="22"/>
        </w:rPr>
        <w:t xml:space="preserve"> (sic).</w:t>
      </w:r>
    </w:p>
    <w:p w14:paraId="0ABAFF0E" w14:textId="77777777" w:rsidR="00722D18" w:rsidRPr="00F03A80" w:rsidRDefault="00722D18" w:rsidP="00F03A80">
      <w:pPr>
        <w:pStyle w:val="Prrafodelista"/>
        <w:widowControl w:val="0"/>
        <w:autoSpaceDE w:val="0"/>
        <w:autoSpaceDN w:val="0"/>
        <w:adjustRightInd w:val="0"/>
        <w:spacing w:line="360" w:lineRule="auto"/>
        <w:ind w:left="851" w:right="899"/>
        <w:jc w:val="both"/>
        <w:rPr>
          <w:rFonts w:ascii="Palatino Linotype" w:hAnsi="Palatino Linotype"/>
          <w:i/>
          <w:sz w:val="22"/>
          <w:szCs w:val="22"/>
        </w:rPr>
      </w:pPr>
    </w:p>
    <w:p w14:paraId="42D76F1D" w14:textId="77777777" w:rsidR="00722D18" w:rsidRPr="00F03A80" w:rsidRDefault="00722D18" w:rsidP="00F03A80">
      <w:pPr>
        <w:spacing w:line="360" w:lineRule="auto"/>
        <w:jc w:val="both"/>
        <w:rPr>
          <w:rFonts w:ascii="Palatino Linotype" w:eastAsia="Calibri" w:hAnsi="Palatino Linotype" w:cs="Arial"/>
          <w:noProof/>
          <w:szCs w:val="22"/>
          <w:lang w:eastAsia="es-MX"/>
        </w:rPr>
      </w:pPr>
      <w:r w:rsidRPr="00F03A80">
        <w:rPr>
          <w:rFonts w:ascii="Palatino Linotype" w:eastAsia="Calibri" w:hAnsi="Palatino Linotype" w:cs="Arial"/>
          <w:noProof/>
          <w:szCs w:val="22"/>
          <w:lang w:eastAsia="es-MX"/>
        </w:rPr>
        <w:t xml:space="preserve">De lo expuesto con anterioridad, se desprende que </w:t>
      </w:r>
      <w:r w:rsidRPr="00F03A80">
        <w:rPr>
          <w:rFonts w:ascii="Palatino Linotype" w:eastAsia="Calibri" w:hAnsi="Palatino Linotype" w:cs="Arial"/>
          <w:b/>
          <w:noProof/>
          <w:szCs w:val="22"/>
          <w:lang w:eastAsia="es-MX"/>
        </w:rPr>
        <w:t xml:space="preserve">EL SUJETO OBLIGADO </w:t>
      </w:r>
      <w:r w:rsidRPr="00F03A80">
        <w:rPr>
          <w:rFonts w:ascii="Palatino Linotype" w:eastAsia="Calibri" w:hAnsi="Palatino Linotype" w:cs="Arial"/>
          <w:noProof/>
          <w:szCs w:val="22"/>
          <w:lang w:eastAsia="es-MX"/>
        </w:rPr>
        <w:t xml:space="preserve">se auxilia de la Tesorería Municipal para efectuar el pago de cualquier erogación, dentro de las cuales, por analogía, se encuentra el de las remuneraciones </w:t>
      </w:r>
      <w:r w:rsidRPr="00F03A80">
        <w:rPr>
          <w:rStyle w:val="Refdenotaalpie"/>
          <w:rFonts w:ascii="Palatino Linotype" w:eastAsia="Calibri" w:hAnsi="Palatino Linotype" w:cs="Arial"/>
          <w:noProof/>
          <w:szCs w:val="22"/>
          <w:lang w:eastAsia="es-MX"/>
        </w:rPr>
        <w:footnoteReference w:id="2"/>
      </w:r>
      <w:r w:rsidRPr="00F03A80">
        <w:rPr>
          <w:rFonts w:ascii="Palatino Linotype" w:eastAsia="Calibri" w:hAnsi="Palatino Linotype" w:cs="Arial"/>
          <w:noProof/>
          <w:szCs w:val="22"/>
          <w:lang w:eastAsia="es-MX"/>
        </w:rPr>
        <w:t xml:space="preserve">del personal, razón por la cual, se colige que de manera enunciativa, más no limitativa, el área en comento genera, posee y administra la información solicitada por el particular, aunado a que fue la unidad que se pronunció en respuesta. </w:t>
      </w:r>
    </w:p>
    <w:p w14:paraId="5DCE79C2" w14:textId="77777777" w:rsidR="00722D18" w:rsidRPr="00F03A80" w:rsidRDefault="00722D18" w:rsidP="00F03A80">
      <w:pPr>
        <w:spacing w:line="360" w:lineRule="auto"/>
        <w:jc w:val="both"/>
        <w:rPr>
          <w:rFonts w:ascii="Palatino Linotype" w:hAnsi="Palatino Linotype"/>
        </w:rPr>
      </w:pPr>
    </w:p>
    <w:p w14:paraId="5521F997" w14:textId="77777777" w:rsidR="00722D18" w:rsidRPr="00F03A80" w:rsidRDefault="00722D18" w:rsidP="00F03A80">
      <w:pPr>
        <w:spacing w:line="360" w:lineRule="auto"/>
        <w:jc w:val="both"/>
        <w:rPr>
          <w:rFonts w:ascii="Palatino Linotype" w:hAnsi="Palatino Linotype"/>
        </w:rPr>
      </w:pPr>
      <w:r w:rsidRPr="00F03A80">
        <w:rPr>
          <w:rFonts w:ascii="Palatino Linotype" w:eastAsia="Palatino Linotype" w:hAnsi="Palatino Linotype" w:cs="Palatino Linotype"/>
        </w:rPr>
        <w:t>Por otra parte, es preciso referir la fuente normativa en relación a las documentales requeridas por el particular, a saber del apartado de las</w:t>
      </w:r>
      <w:r w:rsidRPr="00F03A80">
        <w:rPr>
          <w:rFonts w:ascii="Palatino Linotype" w:hAnsi="Palatino Linotype"/>
        </w:rPr>
        <w:t xml:space="preserve"> Obligaciones de Transparencia Común y Específicas plasmadas en el artículo 92, fracción, VIII de la Ley local de la materia, que a la letra establecen lo siguiente:</w:t>
      </w:r>
    </w:p>
    <w:p w14:paraId="13710833" w14:textId="77777777" w:rsidR="00722D18" w:rsidRPr="00F03A80" w:rsidRDefault="00722D18" w:rsidP="00F03A80">
      <w:pPr>
        <w:spacing w:line="360" w:lineRule="auto"/>
        <w:ind w:right="51"/>
        <w:jc w:val="both"/>
        <w:rPr>
          <w:rFonts w:ascii="Palatino Linotype" w:eastAsia="Palatino Linotype" w:hAnsi="Palatino Linotype" w:cs="Palatino Linotype"/>
        </w:rPr>
      </w:pPr>
    </w:p>
    <w:p w14:paraId="7254470B" w14:textId="77777777" w:rsidR="00722D18" w:rsidRPr="00F03A80" w:rsidRDefault="00722D18" w:rsidP="00F03A80">
      <w:pPr>
        <w:spacing w:line="276" w:lineRule="auto"/>
        <w:ind w:left="851" w:right="899"/>
        <w:jc w:val="both"/>
        <w:rPr>
          <w:rFonts w:ascii="Palatino Linotype" w:hAnsi="Palatino Linotype"/>
          <w:i/>
          <w:sz w:val="22"/>
          <w:szCs w:val="22"/>
        </w:rPr>
      </w:pPr>
      <w:r w:rsidRPr="00F03A80">
        <w:rPr>
          <w:rFonts w:ascii="Palatino Linotype" w:hAnsi="Palatino Linotype"/>
          <w:i/>
          <w:sz w:val="22"/>
          <w:szCs w:val="22"/>
        </w:rPr>
        <w:t>“</w:t>
      </w:r>
      <w:r w:rsidRPr="00F03A80">
        <w:rPr>
          <w:rFonts w:ascii="Palatino Linotype" w:hAnsi="Palatino Linotype"/>
          <w:b/>
          <w:i/>
          <w:sz w:val="22"/>
          <w:szCs w:val="22"/>
        </w:rPr>
        <w:t>Artículo 92.</w:t>
      </w:r>
      <w:r w:rsidRPr="00F03A80">
        <w:rPr>
          <w:rFonts w:ascii="Palatino Linotype" w:hAnsi="Palatino Linotype"/>
          <w:i/>
          <w:sz w:val="22"/>
          <w:szCs w:val="22"/>
        </w:rPr>
        <w:t xml:space="preserve"> Los sujetos obligados deberán poner a disposición del público de manera permanente y actualizada de forma sencilla, precisa y entendible, en los </w:t>
      </w:r>
      <w:r w:rsidRPr="00F03A80">
        <w:rPr>
          <w:rFonts w:ascii="Palatino Linotype" w:hAnsi="Palatino Linotype"/>
          <w:i/>
          <w:sz w:val="22"/>
          <w:szCs w:val="22"/>
          <w:u w:val="single"/>
        </w:rPr>
        <w:t>respectivos medios</w:t>
      </w:r>
      <w:r w:rsidRPr="00F03A80">
        <w:rPr>
          <w:rFonts w:ascii="Palatino Linotype" w:hAnsi="Palatino Linotype"/>
          <w:i/>
          <w:sz w:val="22"/>
          <w:szCs w:val="22"/>
        </w:rPr>
        <w:t xml:space="preserve"> electrónicos, de acuerdo con sus facultades, atribuciones, funciones u objeto social, según corresponda, la información, por lo menos, de los temas, documentos y políticas que a continuación se señalan:</w:t>
      </w:r>
    </w:p>
    <w:p w14:paraId="26366BE1" w14:textId="77777777" w:rsidR="00722D18" w:rsidRPr="00F03A80" w:rsidRDefault="00722D18" w:rsidP="00F03A80">
      <w:pPr>
        <w:spacing w:line="276" w:lineRule="auto"/>
        <w:ind w:left="851" w:right="899"/>
        <w:jc w:val="both"/>
        <w:rPr>
          <w:rFonts w:ascii="Palatino Linotype" w:hAnsi="Palatino Linotype"/>
          <w:i/>
          <w:sz w:val="22"/>
          <w:szCs w:val="22"/>
        </w:rPr>
      </w:pPr>
      <w:r w:rsidRPr="00F03A80">
        <w:rPr>
          <w:rFonts w:ascii="Palatino Linotype" w:hAnsi="Palatino Linotype"/>
          <w:b/>
          <w:i/>
          <w:sz w:val="22"/>
          <w:szCs w:val="22"/>
        </w:rPr>
        <w:t>(…)</w:t>
      </w:r>
    </w:p>
    <w:p w14:paraId="10D56C62" w14:textId="77777777" w:rsidR="00722D18" w:rsidRPr="00F03A80" w:rsidRDefault="00722D18" w:rsidP="00F03A80">
      <w:pPr>
        <w:spacing w:line="276" w:lineRule="auto"/>
        <w:ind w:left="851" w:right="899"/>
        <w:jc w:val="both"/>
        <w:rPr>
          <w:rFonts w:ascii="Palatino Linotype" w:hAnsi="Palatino Linotype"/>
          <w:i/>
          <w:sz w:val="22"/>
          <w:szCs w:val="22"/>
        </w:rPr>
      </w:pPr>
      <w:r w:rsidRPr="00F03A80">
        <w:rPr>
          <w:rFonts w:ascii="Palatino Linotype" w:hAnsi="Palatino Linotype"/>
          <w:b/>
          <w:i/>
          <w:sz w:val="22"/>
          <w:szCs w:val="22"/>
        </w:rPr>
        <w:t>VIII</w:t>
      </w:r>
      <w:r w:rsidRPr="00F03A80">
        <w:rPr>
          <w:rFonts w:ascii="Palatino Linotype" w:hAnsi="Palatino Linotype"/>
          <w:i/>
          <w:sz w:val="22"/>
          <w:szCs w:val="22"/>
        </w:rPr>
        <w:t xml:space="preserve">. La </w:t>
      </w:r>
      <w:r w:rsidRPr="00F03A80">
        <w:rPr>
          <w:rFonts w:ascii="Palatino Linotype" w:hAnsi="Palatino Linotype"/>
          <w:b/>
          <w:i/>
          <w:sz w:val="22"/>
          <w:szCs w:val="22"/>
        </w:rPr>
        <w:t>remuneración</w:t>
      </w:r>
      <w:r w:rsidRPr="00F03A80">
        <w:rPr>
          <w:rFonts w:ascii="Palatino Linotype" w:hAnsi="Palatino Linotype"/>
          <w:i/>
          <w:sz w:val="22"/>
          <w:szCs w:val="22"/>
        </w:rPr>
        <w:t xml:space="preserve">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6ABB6AD" w14:textId="77777777" w:rsidR="00722D18" w:rsidRPr="00F03A80" w:rsidRDefault="00722D18" w:rsidP="00F03A80">
      <w:pPr>
        <w:spacing w:line="360" w:lineRule="auto"/>
        <w:ind w:right="51"/>
        <w:jc w:val="both"/>
        <w:rPr>
          <w:rFonts w:ascii="Palatino Linotype" w:eastAsia="Palatino Linotype" w:hAnsi="Palatino Linotype" w:cs="Palatino Linotype"/>
        </w:rPr>
      </w:pPr>
    </w:p>
    <w:p w14:paraId="648C0B33" w14:textId="77777777" w:rsidR="00722D18" w:rsidRPr="00F03A80" w:rsidRDefault="00722D18" w:rsidP="00F03A80">
      <w:pPr>
        <w:spacing w:after="160" w:line="360" w:lineRule="auto"/>
        <w:jc w:val="both"/>
        <w:rPr>
          <w:rFonts w:ascii="Palatino Linotype" w:eastAsia="Calibri" w:hAnsi="Palatino Linotype" w:cs="Arial"/>
          <w:lang w:val="es-ES" w:eastAsia="en-US"/>
        </w:rPr>
      </w:pPr>
      <w:r w:rsidRPr="00F03A80">
        <w:rPr>
          <w:rFonts w:ascii="Palatino Linotype" w:eastAsia="Calibri" w:hAnsi="Palatino Linotype" w:cs="Arial"/>
          <w:lang w:val="es-ES" w:eastAsia="en-US"/>
        </w:rPr>
        <w:t xml:space="preserve">Por lo que hace a las percepciones de los servidores públicos, sirve de sustento por analogía, para justificar la publicidad sobre los datos relativos a los montos por concepto de pago de las remuneraciones, los criterios </w:t>
      </w:r>
      <w:r w:rsidRPr="00F03A80">
        <w:rPr>
          <w:rFonts w:ascii="Palatino Linotype" w:eastAsia="Calibri" w:hAnsi="Palatino Linotype" w:cs="Arial"/>
          <w:b/>
          <w:lang w:val="es-ES" w:eastAsia="en-US"/>
        </w:rPr>
        <w:t>01/2003</w:t>
      </w:r>
      <w:r w:rsidRPr="00F03A80">
        <w:rPr>
          <w:rFonts w:ascii="Palatino Linotype" w:eastAsia="Calibri" w:hAnsi="Palatino Linotype" w:cs="Arial"/>
          <w:lang w:val="es-ES" w:eastAsia="en-US"/>
        </w:rPr>
        <w:t xml:space="preserve"> y </w:t>
      </w:r>
      <w:r w:rsidRPr="00F03A80">
        <w:rPr>
          <w:rFonts w:ascii="Palatino Linotype" w:eastAsia="Calibri" w:hAnsi="Palatino Linotype" w:cs="Arial"/>
          <w:b/>
          <w:lang w:val="es-ES" w:eastAsia="en-US"/>
        </w:rPr>
        <w:t>02/2003</w:t>
      </w:r>
      <w:r w:rsidRPr="00F03A80">
        <w:rPr>
          <w:rFonts w:ascii="Palatino Linotype" w:eastAsia="Calibri" w:hAnsi="Palatino Linotype" w:cs="Arial"/>
          <w:lang w:val="es-ES" w:eastAsia="en-US"/>
        </w:rPr>
        <w:t xml:space="preserve"> emitidos por el Comité de Acceso a la Información Pública y Protección de Datos Personales de la Suprema Corte de Justicia de la Nación que a continuación se citan: </w:t>
      </w:r>
    </w:p>
    <w:p w14:paraId="6B968322" w14:textId="77777777" w:rsidR="00722D18" w:rsidRPr="00F03A80" w:rsidRDefault="00722D18" w:rsidP="00F03A80">
      <w:pPr>
        <w:ind w:left="851" w:right="851"/>
        <w:jc w:val="center"/>
        <w:rPr>
          <w:rFonts w:ascii="Palatino Linotype" w:eastAsia="Calibri" w:hAnsi="Palatino Linotype" w:cs="Arial"/>
          <w:b/>
          <w:i/>
          <w:sz w:val="22"/>
          <w:szCs w:val="22"/>
          <w:lang w:val="es-ES" w:eastAsia="en-US"/>
        </w:rPr>
      </w:pPr>
      <w:r w:rsidRPr="00F03A80">
        <w:rPr>
          <w:rFonts w:ascii="Palatino Linotype" w:eastAsia="Calibri" w:hAnsi="Palatino Linotype" w:cs="Arial"/>
          <w:b/>
          <w:i/>
          <w:sz w:val="22"/>
          <w:szCs w:val="22"/>
          <w:lang w:val="es-ES" w:eastAsia="en-US"/>
        </w:rPr>
        <w:t>Criterio 01/2003.</w:t>
      </w:r>
    </w:p>
    <w:p w14:paraId="0831A6DE" w14:textId="77777777" w:rsidR="00722D18" w:rsidRPr="00F03A80" w:rsidRDefault="00722D18" w:rsidP="00F03A80">
      <w:pPr>
        <w:ind w:left="851" w:right="851"/>
        <w:jc w:val="both"/>
        <w:rPr>
          <w:rFonts w:ascii="Palatino Linotype" w:eastAsia="Calibri" w:hAnsi="Palatino Linotype" w:cs="Arial"/>
          <w:b/>
          <w:bCs/>
          <w:i/>
          <w:sz w:val="22"/>
          <w:szCs w:val="22"/>
          <w:lang w:val="es-ES" w:eastAsia="en-US"/>
        </w:rPr>
      </w:pPr>
      <w:r w:rsidRPr="00F03A80">
        <w:rPr>
          <w:rFonts w:ascii="Palatino Linotype" w:eastAsia="Calibri" w:hAnsi="Palatino Linotype" w:cs="Arial"/>
          <w:b/>
          <w:i/>
          <w:sz w:val="22"/>
          <w:szCs w:val="22"/>
          <w:lang w:val="es-ES" w:eastAsia="en-US"/>
        </w:rPr>
        <w:t>“INGRESOS DE LOS SERVIDORES PÚBLICOS. CONSTITUYEN INFORMACIÓN PÚBLICA AÚN Y CUANDO SU DIFUSIÓN PUEDE AFECTAR LA VIDA O LA SEGURIDAD DE AQUELLOS.</w:t>
      </w:r>
      <w:r w:rsidRPr="00F03A80">
        <w:rPr>
          <w:rFonts w:ascii="Palatino Linotype" w:eastAsia="Calibri" w:hAnsi="Palatino Linotype" w:cs="Arial"/>
          <w:i/>
          <w:sz w:val="22"/>
          <w:szCs w:val="22"/>
          <w:lang w:val="es-ES"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03A80">
        <w:rPr>
          <w:rFonts w:ascii="Palatino Linotype" w:eastAsia="Calibri" w:hAnsi="Palatino Linotype" w:cs="Arial"/>
          <w:b/>
          <w:i/>
          <w:sz w:val="22"/>
          <w:szCs w:val="22"/>
          <w:u w:val="single"/>
          <w:lang w:val="es-ES"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03A80">
        <w:rPr>
          <w:rFonts w:ascii="Palatino Linotype" w:eastAsia="Calibri" w:hAnsi="Palatino Linotype" w:cs="Arial"/>
          <w:i/>
          <w:sz w:val="22"/>
          <w:szCs w:val="22"/>
          <w:u w:val="single"/>
          <w:lang w:val="es-ES" w:eastAsia="en-US"/>
        </w:rPr>
        <w:t>…”</w:t>
      </w:r>
      <w:r w:rsidRPr="00F03A80">
        <w:rPr>
          <w:rFonts w:ascii="Palatino Linotype" w:eastAsia="Calibri" w:hAnsi="Palatino Linotype" w:cs="Arial"/>
          <w:i/>
          <w:sz w:val="22"/>
          <w:szCs w:val="22"/>
          <w:lang w:val="es-ES" w:eastAsia="en-US"/>
        </w:rPr>
        <w:t xml:space="preserve"> </w:t>
      </w:r>
      <w:r w:rsidRPr="00F03A80">
        <w:rPr>
          <w:rFonts w:ascii="Palatino Linotype" w:eastAsia="Calibri" w:hAnsi="Palatino Linotype" w:cs="Arial"/>
          <w:b/>
          <w:bCs/>
          <w:i/>
          <w:sz w:val="22"/>
          <w:szCs w:val="22"/>
          <w:lang w:val="es-ES" w:eastAsia="en-US"/>
        </w:rPr>
        <w:t>[Sic]</w:t>
      </w:r>
    </w:p>
    <w:p w14:paraId="73DB3B55" w14:textId="77777777" w:rsidR="00722D18" w:rsidRPr="00F03A80" w:rsidRDefault="00722D18" w:rsidP="00F03A80">
      <w:pPr>
        <w:ind w:left="851" w:right="851"/>
        <w:jc w:val="both"/>
        <w:rPr>
          <w:rFonts w:ascii="Palatino Linotype" w:eastAsia="Calibri" w:hAnsi="Palatino Linotype" w:cs="Arial"/>
          <w:b/>
          <w:bCs/>
          <w:i/>
          <w:sz w:val="22"/>
          <w:szCs w:val="22"/>
          <w:lang w:val="es-ES" w:eastAsia="en-US"/>
        </w:rPr>
      </w:pPr>
    </w:p>
    <w:p w14:paraId="3C801DEC" w14:textId="77777777" w:rsidR="00722D18" w:rsidRPr="00F03A80" w:rsidRDefault="00722D18" w:rsidP="00F03A80">
      <w:pPr>
        <w:ind w:left="851" w:right="851"/>
        <w:jc w:val="center"/>
        <w:rPr>
          <w:rFonts w:ascii="Palatino Linotype" w:eastAsia="Calibri" w:hAnsi="Palatino Linotype" w:cs="Arial"/>
          <w:b/>
          <w:i/>
          <w:sz w:val="22"/>
          <w:szCs w:val="22"/>
          <w:lang w:val="es-ES" w:eastAsia="en-US"/>
        </w:rPr>
      </w:pPr>
      <w:r w:rsidRPr="00F03A80">
        <w:rPr>
          <w:rFonts w:ascii="Palatino Linotype" w:eastAsia="Calibri" w:hAnsi="Palatino Linotype" w:cs="Arial"/>
          <w:b/>
          <w:i/>
          <w:sz w:val="22"/>
          <w:szCs w:val="22"/>
          <w:lang w:val="es-ES" w:eastAsia="en-US"/>
        </w:rPr>
        <w:t>Criterio 02/2003.</w:t>
      </w:r>
    </w:p>
    <w:p w14:paraId="1A08ABE5" w14:textId="77777777" w:rsidR="00722D18" w:rsidRPr="00F03A80" w:rsidRDefault="00722D18" w:rsidP="00F03A80">
      <w:pPr>
        <w:ind w:left="851" w:right="851"/>
        <w:jc w:val="both"/>
        <w:rPr>
          <w:rFonts w:ascii="Palatino Linotype" w:eastAsia="Calibri" w:hAnsi="Palatino Linotype" w:cs="Arial"/>
          <w:b/>
          <w:i/>
          <w:sz w:val="22"/>
          <w:szCs w:val="22"/>
          <w:lang w:val="es-ES" w:eastAsia="en-US"/>
        </w:rPr>
      </w:pPr>
      <w:r w:rsidRPr="00F03A80">
        <w:rPr>
          <w:rFonts w:ascii="Palatino Linotype" w:eastAsia="Calibri" w:hAnsi="Palatino Linotype" w:cs="Arial"/>
          <w:b/>
          <w:i/>
          <w:sz w:val="22"/>
          <w:szCs w:val="22"/>
          <w:lang w:val="es-ES" w:eastAsia="en-US"/>
        </w:rPr>
        <w:t>“INGRESOS DE LOS SERVIDORES PÚBLICOS, SON INFORMACIÓN PÚBLICA AÚN Y CUANDO CONSTITUYEN DATOS PERSONALES QUE SE REFIEREN AL PATRIMONIO DE AQUÉLLOS.</w:t>
      </w:r>
      <w:r w:rsidRPr="00F03A80">
        <w:rPr>
          <w:rFonts w:ascii="Palatino Linotype" w:eastAsia="Calibri" w:hAnsi="Palatino Linotype" w:cs="Arial"/>
          <w:i/>
          <w:sz w:val="22"/>
          <w:szCs w:val="22"/>
          <w:lang w:val="es-ES"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03A80">
        <w:rPr>
          <w:rFonts w:ascii="Palatino Linotype" w:eastAsia="Calibri" w:hAnsi="Palatino Linotype" w:cs="Arial"/>
          <w:b/>
          <w:i/>
          <w:sz w:val="22"/>
          <w:szCs w:val="22"/>
          <w:u w:val="single"/>
          <w:lang w:val="es-ES"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03A80">
        <w:rPr>
          <w:rFonts w:ascii="Palatino Linotype" w:eastAsia="Calibri" w:hAnsi="Palatino Linotype" w:cs="Arial"/>
          <w:i/>
          <w:sz w:val="22"/>
          <w:szCs w:val="22"/>
          <w:lang w:val="es-ES" w:eastAsia="en-US"/>
        </w:rPr>
        <w:t xml:space="preserve"> el sistema de compensación…” </w:t>
      </w:r>
      <w:r w:rsidRPr="00F03A80">
        <w:rPr>
          <w:rFonts w:ascii="Palatino Linotype" w:eastAsia="Calibri" w:hAnsi="Palatino Linotype" w:cs="Arial"/>
          <w:b/>
          <w:i/>
          <w:sz w:val="22"/>
          <w:szCs w:val="22"/>
          <w:lang w:val="es-ES" w:eastAsia="en-US"/>
        </w:rPr>
        <w:t>[Sic]</w:t>
      </w:r>
    </w:p>
    <w:p w14:paraId="59B73CC4" w14:textId="77777777" w:rsidR="00722D18" w:rsidRPr="00F03A80" w:rsidRDefault="00722D18" w:rsidP="00F03A80">
      <w:pPr>
        <w:spacing w:line="360" w:lineRule="auto"/>
        <w:jc w:val="both"/>
        <w:rPr>
          <w:rFonts w:ascii="Palatino Linotype" w:eastAsia="Calibri" w:hAnsi="Palatino Linotype" w:cs="Arial"/>
          <w:lang w:val="es-ES" w:eastAsia="en-US"/>
        </w:rPr>
      </w:pPr>
    </w:p>
    <w:p w14:paraId="65A31D77" w14:textId="77777777" w:rsidR="00722D18" w:rsidRPr="00F03A80" w:rsidRDefault="00722D18" w:rsidP="00F03A80">
      <w:pPr>
        <w:spacing w:line="360" w:lineRule="auto"/>
        <w:jc w:val="both"/>
        <w:rPr>
          <w:rFonts w:ascii="Palatino Linotype" w:eastAsia="Calibri" w:hAnsi="Palatino Linotype" w:cs="Arial"/>
          <w:lang w:val="es-ES" w:eastAsia="en-US"/>
        </w:rPr>
      </w:pPr>
      <w:r w:rsidRPr="00F03A80">
        <w:rPr>
          <w:rFonts w:ascii="Palatino Linotype" w:eastAsia="Calibri" w:hAnsi="Palatino Linotype" w:cs="Arial"/>
          <w:lang w:val="es-ES" w:eastAsia="en-US"/>
        </w:rPr>
        <w:t xml:space="preserve">En este sentido, el Sujeto Obligado se encuentra constreñido a entregar la información solicitada por </w:t>
      </w:r>
      <w:r w:rsidRPr="00F03A80">
        <w:rPr>
          <w:rFonts w:ascii="Palatino Linotype" w:eastAsia="Calibri" w:hAnsi="Palatino Linotype" w:cs="Arial"/>
          <w:lang w:val="es-ES" w:eastAsia="es-MX"/>
        </w:rPr>
        <w:t>el particular</w:t>
      </w:r>
      <w:r w:rsidRPr="00F03A80">
        <w:rPr>
          <w:rFonts w:ascii="Palatino Linotype" w:eastAsia="Calibri" w:hAnsi="Palatino Linotype" w:cs="Arial"/>
          <w:lang w:val="es-ES" w:eastAsia="en-US"/>
        </w:rPr>
        <w:t xml:space="preserve">, de acuerdo a lo dispuesto por los artículos 3, fracción XI y 12 </w:t>
      </w:r>
      <w:r w:rsidRPr="00F03A80">
        <w:rPr>
          <w:rFonts w:ascii="Palatino Linotype" w:eastAsia="Calibri" w:hAnsi="Palatino Linotype" w:cs="Arial"/>
          <w:bCs/>
          <w:lang w:val="es-ES" w:eastAsia="en-US"/>
        </w:rPr>
        <w:t>de la Ley de Transparencia y Acceso a la Información Pública del Estado de México y Municipios</w:t>
      </w:r>
      <w:r w:rsidRPr="00F03A80">
        <w:rPr>
          <w:rFonts w:ascii="Palatino Linotype" w:eastAsia="Calibri" w:hAnsi="Palatino Linotype" w:cs="Arial"/>
          <w:lang w:val="es-ES" w:eastAsia="en-US"/>
        </w:rPr>
        <w:t>, de los cuales se desprende que es información pública la contenida en los documentos que los Sujetos Obligados generen, administren o se encuentre en su posesión en ejercicio de sus atribuciones.</w:t>
      </w:r>
    </w:p>
    <w:p w14:paraId="3DAE5E82" w14:textId="77777777" w:rsidR="00722D18" w:rsidRPr="00F03A80" w:rsidRDefault="00722D18" w:rsidP="00F03A80">
      <w:pPr>
        <w:autoSpaceDE w:val="0"/>
        <w:autoSpaceDN w:val="0"/>
        <w:adjustRightInd w:val="0"/>
        <w:spacing w:before="240" w:after="240" w:line="360" w:lineRule="auto"/>
        <w:jc w:val="both"/>
        <w:rPr>
          <w:rFonts w:ascii="Palatino Linotype" w:eastAsia="Calibri" w:hAnsi="Palatino Linotype" w:cs="Arial"/>
          <w:lang w:val="es-ES" w:eastAsia="en-US"/>
        </w:rPr>
      </w:pPr>
      <w:r w:rsidRPr="00F03A80">
        <w:rPr>
          <w:rFonts w:ascii="Palatino Linotype" w:eastAsia="Calibri" w:hAnsi="Palatino Linotype" w:cs="Arial"/>
          <w:lang w:val="es-ES" w:eastAsia="en-US"/>
        </w:rPr>
        <w:t xml:space="preserve">En virtud lo anterior, para justificar la publicidad tratándose de remuneraciones, sirve de sustento el criterio </w:t>
      </w:r>
      <w:r w:rsidRPr="00F03A80">
        <w:rPr>
          <w:rFonts w:ascii="Palatino Linotype" w:eastAsia="Calibri" w:hAnsi="Palatino Linotype" w:cs="Arial"/>
          <w:bCs/>
          <w:lang w:val="es-ES"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F03A80">
        <w:rPr>
          <w:rFonts w:ascii="Palatino Linotype" w:eastAsia="Calibri" w:hAnsi="Palatino Linotype" w:cs="Arial"/>
          <w:lang w:val="es-ES" w:eastAsia="en-US"/>
        </w:rPr>
        <w:t>cuyo rubro y texto dispone:</w:t>
      </w:r>
    </w:p>
    <w:p w14:paraId="0D8C0EEC" w14:textId="77777777" w:rsidR="00722D18" w:rsidRPr="00F03A80" w:rsidRDefault="00722D18" w:rsidP="00F03A80">
      <w:pPr>
        <w:ind w:left="851" w:right="851"/>
        <w:jc w:val="center"/>
        <w:rPr>
          <w:rFonts w:ascii="Palatino Linotype" w:eastAsia="Calibri" w:hAnsi="Palatino Linotype" w:cs="Arial"/>
          <w:b/>
          <w:i/>
          <w:sz w:val="22"/>
          <w:szCs w:val="22"/>
          <w:lang w:val="es-ES" w:eastAsia="en-US"/>
        </w:rPr>
      </w:pPr>
      <w:r w:rsidRPr="00F03A80">
        <w:rPr>
          <w:rFonts w:ascii="Palatino Linotype" w:eastAsia="Calibri" w:hAnsi="Palatino Linotype" w:cs="Arial"/>
          <w:b/>
          <w:i/>
          <w:sz w:val="22"/>
          <w:szCs w:val="22"/>
          <w:lang w:val="es-ES" w:eastAsia="en-US"/>
        </w:rPr>
        <w:t>CRITERIO 0002-11</w:t>
      </w:r>
    </w:p>
    <w:p w14:paraId="51251BF8" w14:textId="77777777" w:rsidR="00722D18" w:rsidRPr="00F03A80" w:rsidRDefault="00722D18" w:rsidP="00F03A80">
      <w:pPr>
        <w:ind w:left="851" w:right="851"/>
        <w:jc w:val="both"/>
        <w:rPr>
          <w:rFonts w:ascii="Palatino Linotype" w:eastAsia="Calibri" w:hAnsi="Palatino Linotype" w:cs="Arial"/>
          <w:i/>
          <w:sz w:val="22"/>
          <w:szCs w:val="22"/>
          <w:lang w:val="es-ES" w:eastAsia="en-US"/>
        </w:rPr>
      </w:pPr>
      <w:r w:rsidRPr="00F03A80">
        <w:rPr>
          <w:rFonts w:ascii="Palatino Linotype" w:eastAsia="Calibri" w:hAnsi="Palatino Linotype" w:cs="Arial"/>
          <w:b/>
          <w:i/>
          <w:sz w:val="22"/>
          <w:szCs w:val="22"/>
          <w:lang w:val="es-ES" w:eastAsia="en-US"/>
        </w:rPr>
        <w:t xml:space="preserve">“INFORMACIÓN PÚBLICA, CONCEPTO DE, EN MATERIA DE TRANSPARENCIA. INTERPRETACIÓN TEMÁTICA DE LOS ARTÍCULOS 2 2, FRACCIÓN </w:t>
      </w:r>
      <w:r w:rsidRPr="00F03A80">
        <w:rPr>
          <w:rFonts w:ascii="Palatino Linotype" w:eastAsia="Calibri" w:hAnsi="Palatino Linotype" w:cs="Arial"/>
          <w:b/>
          <w:bCs/>
          <w:i/>
          <w:sz w:val="22"/>
          <w:szCs w:val="22"/>
          <w:lang w:val="es-ES" w:eastAsia="en-US"/>
        </w:rPr>
        <w:t xml:space="preserve">V, XV, Y XVI, </w:t>
      </w:r>
      <w:r w:rsidRPr="00F03A80">
        <w:rPr>
          <w:rFonts w:ascii="Palatino Linotype" w:eastAsia="Calibri" w:hAnsi="Palatino Linotype" w:cs="Arial"/>
          <w:b/>
          <w:i/>
          <w:sz w:val="22"/>
          <w:szCs w:val="22"/>
          <w:lang w:val="es-ES" w:eastAsia="en-US"/>
        </w:rPr>
        <w:t>32, 4,11 Y 41.</w:t>
      </w:r>
      <w:r w:rsidRPr="00F03A80">
        <w:rPr>
          <w:rFonts w:ascii="Palatino Linotype" w:eastAsia="Calibri" w:hAnsi="Palatino Linotype" w:cs="Arial"/>
          <w:i/>
          <w:sz w:val="22"/>
          <w:szCs w:val="22"/>
          <w:lang w:val="es-ES"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AEE7B1" w14:textId="77777777" w:rsidR="00722D18" w:rsidRPr="00F03A80" w:rsidRDefault="00722D18" w:rsidP="00F03A80">
      <w:pPr>
        <w:ind w:left="851" w:right="851"/>
        <w:jc w:val="both"/>
        <w:rPr>
          <w:rFonts w:ascii="Palatino Linotype" w:eastAsia="Calibri" w:hAnsi="Palatino Linotype" w:cs="Arial"/>
          <w:i/>
          <w:sz w:val="22"/>
          <w:szCs w:val="22"/>
          <w:lang w:val="es-ES" w:eastAsia="en-US"/>
        </w:rPr>
      </w:pPr>
      <w:r w:rsidRPr="00F03A80">
        <w:rPr>
          <w:rFonts w:ascii="Palatino Linotype" w:eastAsia="Calibri" w:hAnsi="Palatino Linotype" w:cs="Arial"/>
          <w:i/>
          <w:sz w:val="22"/>
          <w:szCs w:val="22"/>
          <w:lang w:val="es-ES" w:eastAsia="en-US"/>
        </w:rPr>
        <w:t>En consecuencia el acceso a la información se refiere a que se cumplan cualquiera de los siguientes tres supuestos:</w:t>
      </w:r>
    </w:p>
    <w:p w14:paraId="2BFB28AD" w14:textId="77777777" w:rsidR="00722D18" w:rsidRPr="00F03A80" w:rsidRDefault="00722D18" w:rsidP="00F03A80">
      <w:pPr>
        <w:ind w:left="851" w:right="851"/>
        <w:jc w:val="both"/>
        <w:rPr>
          <w:rFonts w:ascii="Palatino Linotype" w:eastAsia="Calibri" w:hAnsi="Palatino Linotype" w:cs="Arial"/>
          <w:b/>
          <w:i/>
          <w:sz w:val="22"/>
          <w:szCs w:val="22"/>
          <w:u w:val="single"/>
          <w:lang w:val="es-ES" w:eastAsia="en-US"/>
        </w:rPr>
      </w:pPr>
      <w:r w:rsidRPr="00F03A80">
        <w:rPr>
          <w:rFonts w:ascii="Palatino Linotype" w:eastAsia="Calibri" w:hAnsi="Palatino Linotype" w:cs="Arial"/>
          <w:b/>
          <w:i/>
          <w:sz w:val="22"/>
          <w:szCs w:val="22"/>
          <w:u w:val="single"/>
          <w:lang w:val="es-ES" w:eastAsia="en-US"/>
        </w:rPr>
        <w:t>1) Que se trate de información registrada en cualquier soporte documental, que en ejercicio de las atribuciones conferidas, sea generada por los Sujetos Obligados;</w:t>
      </w:r>
    </w:p>
    <w:p w14:paraId="5D54313D" w14:textId="77777777" w:rsidR="00722D18" w:rsidRPr="00F03A80" w:rsidRDefault="00722D18" w:rsidP="00F03A80">
      <w:pPr>
        <w:ind w:left="851" w:right="851"/>
        <w:jc w:val="both"/>
        <w:rPr>
          <w:rFonts w:ascii="Palatino Linotype" w:eastAsia="Calibri" w:hAnsi="Palatino Linotype" w:cs="Arial"/>
          <w:i/>
          <w:sz w:val="22"/>
          <w:szCs w:val="22"/>
          <w:lang w:val="es-ES" w:eastAsia="en-US"/>
        </w:rPr>
      </w:pPr>
      <w:r w:rsidRPr="00F03A80">
        <w:rPr>
          <w:rFonts w:ascii="Palatino Linotype" w:eastAsia="Calibri" w:hAnsi="Palatino Linotype" w:cs="Arial"/>
          <w:i/>
          <w:sz w:val="22"/>
          <w:szCs w:val="22"/>
          <w:lang w:val="es-ES" w:eastAsia="en-US"/>
        </w:rPr>
        <w:t>2) Que se trate de información registrada en cualquier soporte documental, que en ejercicio de las atribuciones conferidas, sea administrada por los Sujetos Obligados, y</w:t>
      </w:r>
    </w:p>
    <w:p w14:paraId="01F1DA70" w14:textId="77777777" w:rsidR="00722D18" w:rsidRPr="00F03A80" w:rsidRDefault="00722D18" w:rsidP="00F03A80">
      <w:pPr>
        <w:ind w:left="851" w:right="851"/>
        <w:jc w:val="both"/>
        <w:rPr>
          <w:rFonts w:ascii="Palatino Linotype" w:eastAsia="Calibri" w:hAnsi="Palatino Linotype" w:cs="Arial"/>
          <w:b/>
          <w:i/>
          <w:sz w:val="22"/>
          <w:szCs w:val="22"/>
          <w:lang w:val="es-ES" w:eastAsia="en-US"/>
        </w:rPr>
      </w:pPr>
      <w:r w:rsidRPr="00F03A80">
        <w:rPr>
          <w:rFonts w:ascii="Palatino Linotype" w:eastAsia="Calibri" w:hAnsi="Palatino Linotype" w:cs="Arial"/>
          <w:i/>
          <w:sz w:val="22"/>
          <w:szCs w:val="22"/>
          <w:lang w:val="es-ES" w:eastAsia="en-US"/>
        </w:rPr>
        <w:t xml:space="preserve">3) Que se trate de información registrada en cualquier soporte documental, que en ejercicio de las atribuciones conferidas, se encuentre en posesión de los Sujetos Obligados.” </w:t>
      </w:r>
      <w:r w:rsidRPr="00F03A80">
        <w:rPr>
          <w:rFonts w:ascii="Palatino Linotype" w:eastAsia="Calibri" w:hAnsi="Palatino Linotype" w:cs="Arial"/>
          <w:b/>
          <w:i/>
          <w:sz w:val="22"/>
          <w:szCs w:val="22"/>
          <w:lang w:val="es-ES" w:eastAsia="en-US"/>
        </w:rPr>
        <w:t>[Sic]</w:t>
      </w:r>
    </w:p>
    <w:p w14:paraId="3655B608" w14:textId="77777777" w:rsidR="00722D18" w:rsidRPr="00F03A80" w:rsidRDefault="00722D18" w:rsidP="00F03A80">
      <w:pPr>
        <w:widowControl w:val="0"/>
        <w:autoSpaceDE w:val="0"/>
        <w:autoSpaceDN w:val="0"/>
        <w:adjustRightInd w:val="0"/>
        <w:spacing w:line="360" w:lineRule="auto"/>
        <w:rPr>
          <w:rFonts w:ascii="Palatino Linotype" w:hAnsi="Palatino Linotype" w:cs="Arial"/>
        </w:rPr>
      </w:pPr>
    </w:p>
    <w:p w14:paraId="1135255B" w14:textId="4BF1CEFC" w:rsidR="00722D18" w:rsidRPr="00F03A80" w:rsidRDefault="00722D18" w:rsidP="00F03A80">
      <w:pPr>
        <w:tabs>
          <w:tab w:val="left" w:pos="7938"/>
        </w:tabs>
        <w:spacing w:line="360" w:lineRule="auto"/>
        <w:jc w:val="both"/>
        <w:rPr>
          <w:rFonts w:ascii="Palatino Linotype" w:eastAsia="Arial Unicode MS" w:hAnsi="Palatino Linotype" w:cs="Arial"/>
          <w:szCs w:val="22"/>
          <w:lang w:eastAsia="en-US"/>
        </w:rPr>
      </w:pPr>
      <w:r w:rsidRPr="00F03A80">
        <w:rPr>
          <w:rFonts w:ascii="Palatino Linotype" w:eastAsia="Arial Unicode MS" w:hAnsi="Palatino Linotype" w:cs="Arial"/>
          <w:szCs w:val="22"/>
          <w:lang w:eastAsia="en-US"/>
        </w:rPr>
        <w:t xml:space="preserve">En tal sentido por lo que hace al documento o documentos en donde consten las precepciones y deducciones de los servidores públicos adscritos al Ayuntamiento de </w:t>
      </w:r>
      <w:proofErr w:type="spellStart"/>
      <w:r w:rsidR="004745DB" w:rsidRPr="00F03A80">
        <w:rPr>
          <w:rFonts w:ascii="Palatino Linotype" w:eastAsia="Arial Unicode MS" w:hAnsi="Palatino Linotype" w:cs="Arial"/>
          <w:szCs w:val="22"/>
          <w:lang w:eastAsia="en-US"/>
        </w:rPr>
        <w:t>Joquicingo</w:t>
      </w:r>
      <w:proofErr w:type="spellEnd"/>
      <w:r w:rsidRPr="00F03A80">
        <w:rPr>
          <w:rFonts w:ascii="Palatino Linotype" w:eastAsia="Arial Unicode MS" w:hAnsi="Palatino Linotype" w:cs="Arial"/>
          <w:szCs w:val="22"/>
          <w:lang w:eastAsia="en-US"/>
        </w:rPr>
        <w:t xml:space="preserve">, se tiene que los recibos de nómina son efectivamente los documentos que pudiera colmar la pretensión del </w:t>
      </w:r>
      <w:r w:rsidRPr="00F03A80">
        <w:rPr>
          <w:rFonts w:ascii="Palatino Linotype" w:eastAsia="Arial Unicode MS" w:hAnsi="Palatino Linotype" w:cs="Arial"/>
          <w:b/>
          <w:bCs/>
          <w:szCs w:val="22"/>
          <w:lang w:eastAsia="en-US"/>
        </w:rPr>
        <w:t>RECURRENTE,</w:t>
      </w:r>
      <w:r w:rsidRPr="00F03A80">
        <w:rPr>
          <w:rFonts w:ascii="Palatino Linotype" w:eastAsia="Arial Unicode MS" w:hAnsi="Palatino Linotype" w:cs="Arial"/>
          <w:szCs w:val="22"/>
          <w:lang w:eastAsia="en-US"/>
        </w:rPr>
        <w:t xml:space="preserve"> en ese contexto, resulta pertinente referir lo establecido en el Código Financiero del Estado de México que a la letra señala lo siguiente:</w:t>
      </w:r>
    </w:p>
    <w:p w14:paraId="3EE6D360" w14:textId="77777777" w:rsidR="00722D18" w:rsidRPr="00F03A80" w:rsidRDefault="00722D18" w:rsidP="00F03A80">
      <w:pPr>
        <w:tabs>
          <w:tab w:val="left" w:pos="7938"/>
        </w:tabs>
        <w:spacing w:line="360" w:lineRule="auto"/>
        <w:jc w:val="both"/>
        <w:rPr>
          <w:rFonts w:ascii="Palatino Linotype" w:eastAsia="Arial Unicode MS" w:hAnsi="Palatino Linotype" w:cs="Arial"/>
          <w:szCs w:val="22"/>
          <w:lang w:eastAsia="en-US"/>
        </w:rPr>
      </w:pPr>
    </w:p>
    <w:p w14:paraId="3847D002" w14:textId="77777777" w:rsidR="00722D18" w:rsidRPr="00F03A80" w:rsidRDefault="00722D18" w:rsidP="00F03A80">
      <w:pPr>
        <w:ind w:left="851" w:right="851"/>
        <w:jc w:val="both"/>
        <w:rPr>
          <w:rFonts w:ascii="Palatino Linotype" w:eastAsia="Calibri" w:hAnsi="Palatino Linotype" w:cs="Arial"/>
          <w:i/>
          <w:sz w:val="22"/>
          <w:szCs w:val="22"/>
          <w:lang w:eastAsia="en-US"/>
        </w:rPr>
      </w:pPr>
      <w:r w:rsidRPr="00F03A80">
        <w:rPr>
          <w:rFonts w:ascii="Palatino Linotype" w:eastAsia="Calibri" w:hAnsi="Palatino Linotype" w:cs="Arial"/>
          <w:b/>
          <w:bCs/>
          <w:i/>
          <w:sz w:val="22"/>
          <w:szCs w:val="22"/>
          <w:lang w:eastAsia="en-US"/>
        </w:rPr>
        <w:t>“Artículo 1.-</w:t>
      </w:r>
      <w:r w:rsidRPr="00F03A80">
        <w:rPr>
          <w:rFonts w:ascii="Palatino Linotype" w:eastAsia="Calibri" w:hAnsi="Palatino Linotype" w:cs="Arial"/>
          <w:i/>
          <w:sz w:val="22"/>
          <w:szCs w:val="22"/>
          <w:lang w:eastAsia="en-US"/>
        </w:rPr>
        <w:t xml:space="preserve"> Las disposiciones de este Código son de orden público e interés general y tienen por objeto regular la actividad financiera del Estado de México y municipios, en el ámbito de sus respectivas competencias.</w:t>
      </w:r>
    </w:p>
    <w:p w14:paraId="3603B72A" w14:textId="77777777" w:rsidR="00722D18" w:rsidRPr="00F03A80" w:rsidRDefault="00722D18" w:rsidP="00F03A80">
      <w:pPr>
        <w:tabs>
          <w:tab w:val="left" w:pos="1644"/>
        </w:tabs>
        <w:spacing w:before="240" w:after="160" w:line="360" w:lineRule="auto"/>
        <w:ind w:left="851" w:right="851"/>
        <w:jc w:val="both"/>
        <w:rPr>
          <w:rFonts w:ascii="Palatino Linotype" w:eastAsia="Calibri" w:hAnsi="Palatino Linotype" w:cs="Arial"/>
          <w:i/>
          <w:sz w:val="14"/>
          <w:szCs w:val="14"/>
          <w:lang w:eastAsia="en-US"/>
        </w:rPr>
      </w:pPr>
      <w:r w:rsidRPr="00F03A80">
        <w:rPr>
          <w:rFonts w:ascii="Palatino Linotype" w:eastAsia="Calibri" w:hAnsi="Palatino Linotype" w:cs="Arial"/>
          <w:i/>
          <w:sz w:val="14"/>
          <w:szCs w:val="14"/>
          <w:lang w:eastAsia="en-US"/>
        </w:rPr>
        <w:t>(…)</w:t>
      </w:r>
      <w:r w:rsidRPr="00F03A80">
        <w:rPr>
          <w:rFonts w:ascii="Palatino Linotype" w:eastAsia="Calibri" w:hAnsi="Palatino Linotype" w:cs="Arial"/>
          <w:i/>
          <w:sz w:val="14"/>
          <w:szCs w:val="14"/>
          <w:lang w:eastAsia="en-US"/>
        </w:rPr>
        <w:tab/>
      </w:r>
    </w:p>
    <w:p w14:paraId="4796A950" w14:textId="77777777" w:rsidR="00722D18" w:rsidRPr="00F03A80" w:rsidRDefault="00722D18" w:rsidP="00F03A80">
      <w:pPr>
        <w:ind w:left="851" w:right="851"/>
        <w:jc w:val="both"/>
        <w:rPr>
          <w:rFonts w:ascii="Palatino Linotype" w:eastAsia="Calibri" w:hAnsi="Palatino Linotype" w:cs="Arial"/>
          <w:i/>
          <w:sz w:val="22"/>
          <w:szCs w:val="22"/>
          <w:lang w:eastAsia="en-US"/>
        </w:rPr>
      </w:pPr>
      <w:r w:rsidRPr="00F03A80">
        <w:rPr>
          <w:rFonts w:ascii="Palatino Linotype" w:eastAsia="Calibri" w:hAnsi="Palatino Linotype" w:cs="Arial"/>
          <w:b/>
          <w:bCs/>
          <w:i/>
          <w:sz w:val="22"/>
          <w:szCs w:val="22"/>
          <w:lang w:eastAsia="en-US"/>
        </w:rPr>
        <w:t>Artículo 342.-</w:t>
      </w:r>
      <w:r w:rsidRPr="00F03A80">
        <w:rPr>
          <w:rFonts w:ascii="Palatino Linotype" w:eastAsia="Calibri" w:hAnsi="Palatino Linotype" w:cs="Arial"/>
          <w:i/>
          <w:sz w:val="22"/>
          <w:szCs w:val="22"/>
          <w:lang w:eastAsia="en-US"/>
        </w:rPr>
        <w:t xml:space="preserve"> El registro contable del efecto patrimonial y presupuestal de las operaciones financieras, se realizará conforme al sistema y a las disposiciones que se aprueben en materia de planeación, programación, </w:t>
      </w:r>
      <w:proofErr w:type="spellStart"/>
      <w:r w:rsidRPr="00F03A80">
        <w:rPr>
          <w:rFonts w:ascii="Palatino Linotype" w:eastAsia="Calibri" w:hAnsi="Palatino Linotype" w:cs="Arial"/>
          <w:i/>
          <w:sz w:val="22"/>
          <w:szCs w:val="22"/>
          <w:lang w:eastAsia="en-US"/>
        </w:rPr>
        <w:t>presupuestación</w:t>
      </w:r>
      <w:proofErr w:type="spellEnd"/>
      <w:r w:rsidRPr="00F03A80">
        <w:rPr>
          <w:rFonts w:ascii="Palatino Linotype" w:eastAsia="Calibri" w:hAnsi="Palatino Linotype" w:cs="Arial"/>
          <w:i/>
          <w:sz w:val="22"/>
          <w:szCs w:val="22"/>
          <w:lang w:eastAsia="en-US"/>
        </w:rPr>
        <w:t>, evaluación y contabilidad gubernamental…</w:t>
      </w:r>
    </w:p>
    <w:p w14:paraId="79EA40D8" w14:textId="77777777" w:rsidR="00722D18" w:rsidRPr="00F03A80" w:rsidRDefault="00722D18" w:rsidP="00F03A80">
      <w:pPr>
        <w:spacing w:before="240" w:after="160" w:line="360" w:lineRule="auto"/>
        <w:ind w:left="851" w:right="851"/>
        <w:jc w:val="both"/>
        <w:rPr>
          <w:rFonts w:ascii="Palatino Linotype" w:eastAsia="Calibri" w:hAnsi="Palatino Linotype" w:cs="Arial"/>
          <w:i/>
          <w:sz w:val="14"/>
          <w:szCs w:val="14"/>
          <w:lang w:eastAsia="en-US"/>
        </w:rPr>
      </w:pPr>
      <w:r w:rsidRPr="00F03A80">
        <w:rPr>
          <w:rFonts w:ascii="Palatino Linotype" w:eastAsia="Calibri" w:hAnsi="Palatino Linotype" w:cs="Arial"/>
          <w:i/>
          <w:sz w:val="14"/>
          <w:szCs w:val="14"/>
          <w:lang w:eastAsia="en-US"/>
        </w:rPr>
        <w:t>(…)</w:t>
      </w:r>
    </w:p>
    <w:p w14:paraId="2AC6960E" w14:textId="77777777" w:rsidR="00722D18" w:rsidRPr="00F03A80" w:rsidRDefault="00722D18" w:rsidP="00F03A80">
      <w:pPr>
        <w:ind w:left="851" w:right="851"/>
        <w:jc w:val="both"/>
        <w:rPr>
          <w:rFonts w:ascii="Palatino Linotype" w:eastAsia="Calibri" w:hAnsi="Palatino Linotype" w:cs="Arial"/>
          <w:i/>
          <w:sz w:val="22"/>
          <w:szCs w:val="22"/>
          <w:lang w:eastAsia="en-US"/>
        </w:rPr>
      </w:pPr>
      <w:r w:rsidRPr="00F03A80">
        <w:rPr>
          <w:rFonts w:ascii="Palatino Linotype" w:eastAsia="Calibri" w:hAnsi="Palatino Linotype" w:cs="Arial"/>
          <w:b/>
          <w:bCs/>
          <w:i/>
          <w:sz w:val="22"/>
          <w:szCs w:val="22"/>
          <w:lang w:eastAsia="en-US"/>
        </w:rPr>
        <w:t>Artículo 344</w:t>
      </w:r>
      <w:r w:rsidRPr="00F03A80">
        <w:rPr>
          <w:rFonts w:ascii="Palatino Linotype" w:eastAsia="Calibri" w:hAnsi="Palatino Linotype" w:cs="Arial"/>
          <w:i/>
          <w:sz w:val="22"/>
          <w:szCs w:val="22"/>
          <w:lang w:eastAsia="en-US"/>
        </w:rPr>
        <w:t xml:space="preserve">.- </w:t>
      </w:r>
      <w:r w:rsidRPr="00F03A80">
        <w:rPr>
          <w:rFonts w:ascii="Palatino Linotype" w:eastAsia="Calibri" w:hAnsi="Palatino Linotype" w:cs="Arial"/>
          <w:bCs/>
          <w:i/>
          <w:sz w:val="22"/>
          <w:szCs w:val="22"/>
          <w:lang w:eastAsia="en-US"/>
        </w:rPr>
        <w:t>Las Dependencias, Entidades Públicas y unidades administrativas registrarán contablemente el efecto patrimonial y presupuestal de las operaciones financieras que realicen</w:t>
      </w:r>
      <w:r w:rsidRPr="00F03A80">
        <w:rPr>
          <w:rFonts w:ascii="Palatino Linotype" w:eastAsia="Calibri" w:hAnsi="Palatino Linotype" w:cs="Arial"/>
          <w:i/>
          <w:sz w:val="22"/>
          <w:szCs w:val="22"/>
          <w:lang w:eastAsia="en-US"/>
        </w:rPr>
        <w:t xml:space="preserve">, en el momento en que ocurran, con base en el sistema y políticas de registro establecidas, en el caso de los Municipios se hará por la </w:t>
      </w:r>
      <w:r w:rsidRPr="00F03A80">
        <w:rPr>
          <w:rFonts w:ascii="Palatino Linotype" w:eastAsia="Calibri" w:hAnsi="Palatino Linotype" w:cs="Arial"/>
          <w:b/>
          <w:i/>
          <w:sz w:val="22"/>
          <w:szCs w:val="22"/>
          <w:lang w:eastAsia="en-US"/>
        </w:rPr>
        <w:t>Tesorería</w:t>
      </w:r>
      <w:r w:rsidRPr="00F03A80">
        <w:rPr>
          <w:rFonts w:ascii="Palatino Linotype" w:eastAsia="Calibri" w:hAnsi="Palatino Linotype" w:cs="Arial"/>
          <w:i/>
          <w:sz w:val="22"/>
          <w:szCs w:val="22"/>
          <w:lang w:eastAsia="en-US"/>
        </w:rPr>
        <w:t>.</w:t>
      </w:r>
    </w:p>
    <w:p w14:paraId="1F776D08" w14:textId="77777777" w:rsidR="00722D18" w:rsidRPr="00F03A80" w:rsidRDefault="00722D18" w:rsidP="00F03A80">
      <w:pPr>
        <w:ind w:left="851" w:right="851"/>
        <w:jc w:val="both"/>
        <w:rPr>
          <w:rFonts w:ascii="Palatino Linotype" w:eastAsia="Calibri" w:hAnsi="Palatino Linotype" w:cs="Arial"/>
          <w:i/>
          <w:sz w:val="22"/>
          <w:szCs w:val="22"/>
          <w:lang w:eastAsia="en-US"/>
        </w:rPr>
      </w:pPr>
    </w:p>
    <w:p w14:paraId="439E8C7F" w14:textId="77777777" w:rsidR="00722D18" w:rsidRPr="00F03A80" w:rsidRDefault="00722D18" w:rsidP="00F03A80">
      <w:pPr>
        <w:ind w:left="851" w:right="851"/>
        <w:jc w:val="both"/>
        <w:rPr>
          <w:rFonts w:ascii="Palatino Linotype" w:eastAsia="Calibri" w:hAnsi="Palatino Linotype" w:cs="Arial"/>
          <w:i/>
          <w:sz w:val="22"/>
          <w:szCs w:val="22"/>
          <w:lang w:eastAsia="en-US"/>
        </w:rPr>
      </w:pPr>
      <w:r w:rsidRPr="00F03A80">
        <w:rPr>
          <w:rFonts w:ascii="Palatino Linotype" w:eastAsia="Calibri" w:hAnsi="Palatino Linotype" w:cs="Arial"/>
          <w:b/>
          <w:bCs/>
          <w:i/>
          <w:sz w:val="22"/>
          <w:szCs w:val="22"/>
          <w:lang w:eastAsia="en-U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F03A80">
        <w:rPr>
          <w:rFonts w:ascii="Palatino Linotype" w:eastAsia="Calibri" w:hAnsi="Palatino Linotype" w:cs="Arial"/>
          <w:i/>
          <w:sz w:val="22"/>
          <w:szCs w:val="22"/>
          <w:lang w:eastAsia="en-US"/>
        </w:rPr>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3480ADA4" w14:textId="77777777" w:rsidR="00722D18" w:rsidRPr="00F03A80" w:rsidRDefault="00722D18" w:rsidP="00F03A80">
      <w:pPr>
        <w:ind w:left="851" w:right="851"/>
        <w:jc w:val="both"/>
        <w:rPr>
          <w:rFonts w:ascii="Palatino Linotype" w:eastAsia="Calibri" w:hAnsi="Palatino Linotype" w:cs="Arial"/>
          <w:i/>
          <w:sz w:val="22"/>
          <w:szCs w:val="22"/>
          <w:lang w:eastAsia="en-US"/>
        </w:rPr>
      </w:pPr>
    </w:p>
    <w:p w14:paraId="47924DAF" w14:textId="77777777" w:rsidR="00722D18" w:rsidRPr="00F03A80" w:rsidRDefault="00722D18" w:rsidP="00F03A80">
      <w:pPr>
        <w:ind w:left="851" w:right="851"/>
        <w:jc w:val="both"/>
        <w:rPr>
          <w:rFonts w:ascii="Palatino Linotype" w:eastAsia="Calibri" w:hAnsi="Palatino Linotype" w:cs="Arial"/>
          <w:b/>
          <w:bCs/>
          <w:i/>
          <w:sz w:val="22"/>
          <w:szCs w:val="22"/>
          <w:lang w:eastAsia="en-US"/>
        </w:rPr>
      </w:pPr>
      <w:r w:rsidRPr="00F03A80">
        <w:rPr>
          <w:rFonts w:ascii="Palatino Linotype" w:eastAsia="Calibri" w:hAnsi="Palatino Linotype" w:cs="Arial"/>
          <w:i/>
          <w:sz w:val="22"/>
          <w:szCs w:val="22"/>
          <w:lang w:eastAsia="en-US"/>
        </w:rPr>
        <w:t xml:space="preserve">Tratándose de documentos de carácter histórico, se estará a lo dispuesto por la legislación de la materia.” </w:t>
      </w:r>
      <w:r w:rsidRPr="00F03A80">
        <w:rPr>
          <w:rFonts w:ascii="Palatino Linotype" w:eastAsia="Calibri" w:hAnsi="Palatino Linotype" w:cs="Arial"/>
          <w:b/>
          <w:bCs/>
          <w:i/>
          <w:sz w:val="22"/>
          <w:szCs w:val="22"/>
          <w:lang w:eastAsia="en-US"/>
        </w:rPr>
        <w:t>(Sic)</w:t>
      </w:r>
    </w:p>
    <w:p w14:paraId="52BB1BFF" w14:textId="77777777" w:rsidR="00722D18" w:rsidRPr="00F03A80" w:rsidRDefault="00722D18" w:rsidP="00F03A80">
      <w:pPr>
        <w:tabs>
          <w:tab w:val="left" w:pos="7938"/>
        </w:tabs>
        <w:spacing w:line="360" w:lineRule="auto"/>
        <w:jc w:val="both"/>
        <w:rPr>
          <w:rFonts w:ascii="Palatino Linotype" w:eastAsia="Arial Unicode MS" w:hAnsi="Palatino Linotype" w:cs="Arial"/>
          <w:szCs w:val="22"/>
          <w:lang w:eastAsia="en-US"/>
        </w:rPr>
      </w:pPr>
    </w:p>
    <w:p w14:paraId="6F2DF547" w14:textId="77777777" w:rsidR="00722D18" w:rsidRPr="00F03A80" w:rsidRDefault="00722D18" w:rsidP="00F03A80">
      <w:pPr>
        <w:autoSpaceDE w:val="0"/>
        <w:autoSpaceDN w:val="0"/>
        <w:adjustRightInd w:val="0"/>
        <w:spacing w:after="160" w:line="360" w:lineRule="auto"/>
        <w:jc w:val="both"/>
        <w:rPr>
          <w:rFonts w:ascii="Palatino Linotype" w:eastAsia="Calibri" w:hAnsi="Palatino Linotype" w:cs="Arial"/>
          <w:b/>
          <w:bCs/>
          <w:u w:val="single"/>
          <w:lang w:eastAsia="en-US"/>
        </w:rPr>
      </w:pPr>
      <w:r w:rsidRPr="00F03A80">
        <w:rPr>
          <w:rFonts w:ascii="Palatino Linotype" w:eastAsia="Calibri" w:hAnsi="Palatino Linotype" w:cs="Arial"/>
          <w:lang w:eastAsia="en-US"/>
        </w:rPr>
        <w:t xml:space="preserve">De los preceptos referidos con anterioridad,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efecto patrimonial y presupuestal de las operaciones financieras que realicen, mismas que </w:t>
      </w:r>
      <w:r w:rsidRPr="00F03A80">
        <w:rPr>
          <w:rFonts w:ascii="Palatino Linotype" w:eastAsia="Calibri" w:hAnsi="Palatino Linotype" w:cs="Arial"/>
          <w:b/>
          <w:bCs/>
          <w:u w:val="single"/>
          <w:lang w:eastAsia="en-US"/>
        </w:rPr>
        <w:t>deberá estar soportado con los documentos comprobatorios originales, los que deberán permanecer en custodia y conservación de las dependencias que ejercieron el gasto.</w:t>
      </w:r>
    </w:p>
    <w:p w14:paraId="5127975C" w14:textId="77777777" w:rsidR="00722D18" w:rsidRPr="00F03A80" w:rsidRDefault="00722D18" w:rsidP="00F03A8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6E673EB" w14:textId="77777777" w:rsidR="00722D18" w:rsidRPr="00F03A80" w:rsidRDefault="00722D18" w:rsidP="00F03A80">
      <w:pPr>
        <w:spacing w:line="360" w:lineRule="auto"/>
        <w:jc w:val="both"/>
        <w:rPr>
          <w:rFonts w:ascii="Palatino Linotype" w:hAnsi="Palatino Linotype" w:cs="Arial"/>
        </w:rPr>
      </w:pPr>
      <w:r w:rsidRPr="00F03A80">
        <w:rPr>
          <w:rFonts w:ascii="Palatino Linotype" w:hAnsi="Palatino Linotype"/>
        </w:rPr>
        <w:t xml:space="preserve">Determinado lo anterior, en relación al requerimiento </w:t>
      </w:r>
      <w:r w:rsidRPr="00F03A80">
        <w:rPr>
          <w:rFonts w:ascii="Palatino Linotype" w:hAnsi="Palatino Linotype"/>
          <w:bCs/>
        </w:rPr>
        <w:t>realizado por el particular,</w:t>
      </w:r>
      <w:r w:rsidRPr="00F03A80">
        <w:rPr>
          <w:rFonts w:ascii="Palatino Linotype" w:hAnsi="Palatino Linotype"/>
        </w:rPr>
        <w:t xml:space="preserve"> se estima pertinente analizar el marco normativo que rige los actuares del </w:t>
      </w:r>
      <w:r w:rsidRPr="00F03A80">
        <w:rPr>
          <w:rFonts w:ascii="Palatino Linotype" w:hAnsi="Palatino Linotype"/>
          <w:b/>
          <w:bCs/>
        </w:rPr>
        <w:t>SUJETO OBLIGADO</w:t>
      </w:r>
      <w:r w:rsidRPr="00F03A80">
        <w:rPr>
          <w:rFonts w:ascii="Palatino Linotype" w:hAnsi="Palatino Linotype"/>
        </w:rPr>
        <w:t xml:space="preserve"> observando de inicio que </w:t>
      </w:r>
      <w:r w:rsidRPr="00F03A80">
        <w:rPr>
          <w:rFonts w:ascii="Palatino Linotype" w:hAnsi="Palatino Linotype" w:cs="Arial"/>
        </w:rPr>
        <w:t xml:space="preserve">la información requerida, </w:t>
      </w:r>
      <w:r w:rsidRPr="00F03A80">
        <w:rPr>
          <w:rFonts w:ascii="Palatino Linotype" w:hAnsi="Palatino Linotype" w:cs="Arial"/>
          <w:b/>
        </w:rPr>
        <w:t>invariablemente implica el uso y destino de recursos públicos</w:t>
      </w:r>
      <w:r w:rsidRPr="00F03A80">
        <w:rPr>
          <w:rFonts w:ascii="Palatino Linotype" w:hAnsi="Palatino Linotype" w:cs="Arial"/>
        </w:rPr>
        <w:t xml:space="preserve">; por ello, de conformidad con el artículo 24, fracción XIX de la Ley de Transparencia y Acceso a la Información Pública del Estado de México y Municipios, </w:t>
      </w:r>
      <w:r w:rsidRPr="00F03A80">
        <w:rPr>
          <w:rFonts w:ascii="Palatino Linotype" w:hAnsi="Palatino Linotype" w:cs="Arial"/>
          <w:b/>
          <w:bCs/>
        </w:rPr>
        <w:t>EL SUJETO OBLIGADO</w:t>
      </w:r>
      <w:r w:rsidRPr="00F03A80">
        <w:rPr>
          <w:rFonts w:ascii="Palatino Linotype" w:hAnsi="Palatino Linotype" w:cs="Arial"/>
        </w:rPr>
        <w:t xml:space="preserve"> tiene la obligación de transparentar las acciones de la parte solicitada, esto incluye aquellas que deriven del uso de los recursos públicos.</w:t>
      </w:r>
      <w:r w:rsidRPr="00F03A80">
        <w:rPr>
          <w:rStyle w:val="Refdenotaalpie"/>
          <w:rFonts w:ascii="Palatino Linotype" w:hAnsi="Palatino Linotype" w:cs="Arial"/>
        </w:rPr>
        <w:footnoteReference w:id="3"/>
      </w:r>
      <w:r w:rsidRPr="00F03A80">
        <w:rPr>
          <w:rFonts w:ascii="Palatino Linotype" w:hAnsi="Palatino Linotype" w:cs="Arial"/>
        </w:rPr>
        <w:t>.</w:t>
      </w:r>
    </w:p>
    <w:p w14:paraId="01F9F3DD" w14:textId="77777777" w:rsidR="00722D18" w:rsidRPr="00F03A80" w:rsidRDefault="00722D18" w:rsidP="00F03A80">
      <w:pPr>
        <w:spacing w:line="360" w:lineRule="auto"/>
        <w:jc w:val="both"/>
        <w:rPr>
          <w:rFonts w:ascii="Palatino Linotype" w:eastAsia="Calibri" w:hAnsi="Palatino Linotype"/>
          <w:lang w:val="es-ES"/>
        </w:rPr>
      </w:pPr>
    </w:p>
    <w:p w14:paraId="6D0D1191" w14:textId="77777777" w:rsidR="00722D18" w:rsidRPr="00F03A80" w:rsidRDefault="00722D18" w:rsidP="00F03A80">
      <w:pPr>
        <w:spacing w:line="360" w:lineRule="auto"/>
        <w:jc w:val="both"/>
        <w:rPr>
          <w:rFonts w:ascii="Palatino Linotype" w:eastAsia="Calibri" w:hAnsi="Palatino Linotype"/>
          <w:lang w:val="es-ES"/>
        </w:rPr>
      </w:pPr>
      <w:r w:rsidRPr="00F03A80">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2967CEEE" w14:textId="77777777" w:rsidR="00722D18" w:rsidRPr="00F03A80" w:rsidRDefault="00722D18" w:rsidP="00F03A80">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0E7A568F" w14:textId="77777777" w:rsidR="00722D18" w:rsidRPr="00F03A80" w:rsidRDefault="00722D18" w:rsidP="00F03A80">
      <w:pPr>
        <w:spacing w:before="100" w:beforeAutospacing="1" w:after="100" w:afterAutospacing="1" w:line="360" w:lineRule="auto"/>
        <w:contextualSpacing/>
        <w:jc w:val="both"/>
        <w:rPr>
          <w:rFonts w:ascii="Palatino Linotype" w:hAnsi="Palatino Linotype" w:cs="Arial"/>
        </w:rPr>
      </w:pPr>
      <w:r w:rsidRPr="00F03A80">
        <w:rPr>
          <w:rFonts w:ascii="Palatino Linotype" w:hAnsi="Palatino Linotype"/>
        </w:rPr>
        <w:t xml:space="preserve">En atención a lo anteriormente referido, se puede concluir que, dada la naturaleza de la información en peticionada, ésta podría obrar en los archivos de la Tesorería Municipal y bajo ese razonamiento, se resalta </w:t>
      </w:r>
      <w:r w:rsidRPr="00F03A80">
        <w:rPr>
          <w:rFonts w:ascii="Palatino Linotype" w:hAnsi="Palatino Linotype" w:cs="Arial"/>
          <w:lang w:eastAsia="es-MX"/>
        </w:rPr>
        <w:t xml:space="preserve">que el Titular de la Unidad de Transparencia no </w:t>
      </w:r>
      <w:r w:rsidRPr="00F03A80">
        <w:rPr>
          <w:rFonts w:ascii="Palatino Linotype" w:hAnsi="Palatino Linotype" w:cs="Arial"/>
          <w:lang w:val="es-ES"/>
        </w:rPr>
        <w:t>colmó cabalmente con lo previsto en el artículo 162 de la Ley de Transparencia y Acceso a la Información Pública del Estado de México y Municipios</w:t>
      </w:r>
      <w:r w:rsidRPr="00F03A80">
        <w:rPr>
          <w:rFonts w:ascii="Palatino Linotype" w:hAnsi="Palatino Linotype" w:cs="Arial"/>
          <w:lang w:eastAsia="es-MX"/>
        </w:rPr>
        <w:t>, es decir, por lo que deberá realizar una</w:t>
      </w:r>
      <w:r w:rsidRPr="00F03A80">
        <w:rPr>
          <w:rFonts w:ascii="Palatino Linotype" w:hAnsi="Palatino Linotype" w:cs="Arial"/>
        </w:rPr>
        <w:t xml:space="preserve"> búsqueda exhaustiva y razonable de la información solicitada.</w:t>
      </w:r>
    </w:p>
    <w:p w14:paraId="0657541D" w14:textId="77777777" w:rsidR="00722D18" w:rsidRPr="00F03A80" w:rsidRDefault="00722D18" w:rsidP="00F03A80">
      <w:pPr>
        <w:spacing w:line="360" w:lineRule="auto"/>
        <w:jc w:val="both"/>
        <w:rPr>
          <w:rFonts w:ascii="Palatino Linotype" w:eastAsia="Calibri" w:hAnsi="Palatino Linotype"/>
          <w:lang w:val="es-ES"/>
        </w:rPr>
      </w:pPr>
    </w:p>
    <w:p w14:paraId="5F429DCC" w14:textId="77777777" w:rsidR="00722D18" w:rsidRPr="00F03A80" w:rsidRDefault="00722D18" w:rsidP="00F03A80">
      <w:pPr>
        <w:tabs>
          <w:tab w:val="left" w:pos="709"/>
        </w:tabs>
        <w:spacing w:line="360" w:lineRule="auto"/>
        <w:jc w:val="both"/>
        <w:rPr>
          <w:rFonts w:ascii="Palatino Linotype" w:hAnsi="Palatino Linotype" w:cs="Arial"/>
        </w:rPr>
      </w:pPr>
      <w:r w:rsidRPr="00F03A80">
        <w:rPr>
          <w:rFonts w:ascii="Palatino Linotype" w:hAnsi="Palatino Linotype" w:cs="Arial"/>
        </w:rPr>
        <w:t xml:space="preserve">Bajo ese tenor, es importante hacer del conocimiento de las partes que </w:t>
      </w:r>
      <w:r w:rsidRPr="00F03A80">
        <w:rPr>
          <w:rFonts w:ascii="Palatino Linotype" w:hAnsi="Palatino Linotype" w:cs="Arial"/>
          <w:b/>
        </w:rPr>
        <w:t xml:space="preserve">EL SUJETO OBLIGADO </w:t>
      </w:r>
      <w:r w:rsidRPr="00F03A80">
        <w:rPr>
          <w:rFonts w:ascii="Palatino Linotype" w:hAnsi="Palatino Linotype" w:cs="Arial"/>
        </w:rPr>
        <w:t>deberá requerir nuevamente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19AC7CF8" w14:textId="77777777" w:rsidR="00722D18" w:rsidRPr="00F03A80" w:rsidRDefault="00722D18" w:rsidP="00F03A80">
      <w:pPr>
        <w:tabs>
          <w:tab w:val="left" w:pos="709"/>
        </w:tabs>
        <w:spacing w:line="360" w:lineRule="auto"/>
        <w:jc w:val="both"/>
        <w:rPr>
          <w:rFonts w:ascii="Palatino Linotype" w:eastAsia="Arial Unicode MS" w:hAnsi="Palatino Linotype" w:cs="Arial"/>
        </w:rPr>
      </w:pPr>
    </w:p>
    <w:p w14:paraId="0942F21D" w14:textId="77777777" w:rsidR="00722D18" w:rsidRPr="00F03A80" w:rsidRDefault="00722D18" w:rsidP="00F03A8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03A80">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84F08F7" w14:textId="77777777" w:rsidR="00722D18" w:rsidRPr="00F03A80" w:rsidRDefault="00722D18" w:rsidP="00F03A8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B17E20B" w14:textId="77777777" w:rsidR="00722D18" w:rsidRPr="00F03A80" w:rsidRDefault="00722D18" w:rsidP="00F03A8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03A8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1E479292" w14:textId="77777777" w:rsidR="00722D18" w:rsidRPr="00F03A80" w:rsidRDefault="00722D18" w:rsidP="00F03A8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ACEA4F6" w14:textId="77777777" w:rsidR="00722D18" w:rsidRPr="00F03A80" w:rsidRDefault="00722D18" w:rsidP="00F03A80">
      <w:pPr>
        <w:spacing w:line="360" w:lineRule="auto"/>
        <w:jc w:val="both"/>
        <w:rPr>
          <w:rFonts w:ascii="Palatino Linotype" w:hAnsi="Palatino Linotype" w:cs="Arial"/>
        </w:rPr>
      </w:pPr>
      <w:r w:rsidRPr="00F03A80">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76F4AC3" w14:textId="77777777" w:rsidR="002B0F6E" w:rsidRPr="00F03A80" w:rsidRDefault="002B0F6E" w:rsidP="00F03A80">
      <w:pPr>
        <w:spacing w:line="360" w:lineRule="auto"/>
        <w:jc w:val="both"/>
        <w:rPr>
          <w:rFonts w:ascii="Palatino Linotype" w:hAnsi="Palatino Linotype" w:cs="Arial"/>
        </w:rPr>
      </w:pPr>
    </w:p>
    <w:p w14:paraId="67C98D5A" w14:textId="6A16B429" w:rsidR="002B0F6E" w:rsidRPr="00F03A80" w:rsidRDefault="002B0F6E" w:rsidP="00F03A80">
      <w:pPr>
        <w:spacing w:line="360" w:lineRule="auto"/>
        <w:jc w:val="both"/>
        <w:rPr>
          <w:rFonts w:ascii="Palatino Linotype" w:hAnsi="Palatino Linotype" w:cs="Arial"/>
        </w:rPr>
      </w:pPr>
      <w:r w:rsidRPr="00F03A80">
        <w:rPr>
          <w:rFonts w:ascii="Palatino Linotype" w:hAnsi="Palatino Linotype" w:cs="Arial"/>
        </w:rPr>
        <w:t xml:space="preserve">Retomando las manifestaciones remitidas por el Sujeto Obligado, se advierte que testa excesivamente los recibos de nómina de los servidores públicos como lo fue la </w:t>
      </w:r>
      <w:r w:rsidRPr="00F03A80">
        <w:rPr>
          <w:rFonts w:ascii="Palatino Linotype" w:hAnsi="Palatino Linotype"/>
        </w:rPr>
        <w:t xml:space="preserve">cadena original del complemento de certificación digital del órgano previamente señalado; así como sus respectivos números de serie de los certificados de sellos digitales y folio fiscal. </w:t>
      </w:r>
    </w:p>
    <w:p w14:paraId="5A116977" w14:textId="77777777" w:rsidR="002B0F6E" w:rsidRPr="00F03A80" w:rsidRDefault="002B0F6E" w:rsidP="00F03A80">
      <w:pPr>
        <w:spacing w:line="360" w:lineRule="auto"/>
        <w:jc w:val="both"/>
      </w:pPr>
    </w:p>
    <w:p w14:paraId="4D541763" w14:textId="77777777" w:rsidR="002B0F6E" w:rsidRPr="00F03A80" w:rsidRDefault="002B0F6E" w:rsidP="00F03A80">
      <w:pPr>
        <w:spacing w:line="360" w:lineRule="auto"/>
        <w:jc w:val="both"/>
        <w:rPr>
          <w:rFonts w:ascii="Palatino Linotype" w:hAnsi="Palatino Linotype"/>
        </w:rPr>
      </w:pPr>
      <w:r w:rsidRPr="00F03A80">
        <w:rPr>
          <w:rFonts w:ascii="Palatino Linotype" w:hAnsi="Palatino Linotype"/>
        </w:rPr>
        <w:t xml:space="preserve">Derivado de lo anterior, se precisa que, 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 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 </w:t>
      </w:r>
    </w:p>
    <w:p w14:paraId="0865ADC8" w14:textId="77777777" w:rsidR="002B0F6E" w:rsidRPr="00F03A80" w:rsidRDefault="002B0F6E" w:rsidP="00F03A80">
      <w:pPr>
        <w:spacing w:line="360" w:lineRule="auto"/>
        <w:jc w:val="both"/>
        <w:rPr>
          <w:rFonts w:ascii="Palatino Linotype" w:hAnsi="Palatino Linotype"/>
        </w:rPr>
      </w:pPr>
    </w:p>
    <w:p w14:paraId="261F5957" w14:textId="2E122016" w:rsidR="002B0F6E" w:rsidRPr="00F03A80" w:rsidRDefault="002B0F6E" w:rsidP="00F03A80">
      <w:pPr>
        <w:spacing w:line="276" w:lineRule="auto"/>
        <w:ind w:left="851" w:right="899"/>
        <w:jc w:val="both"/>
        <w:rPr>
          <w:rFonts w:ascii="Palatino Linotype" w:hAnsi="Palatino Linotype"/>
          <w:i/>
          <w:sz w:val="22"/>
        </w:rPr>
      </w:pPr>
      <w:r w:rsidRPr="00F03A80">
        <w:rPr>
          <w:rFonts w:ascii="Palatino Linotype" w:hAnsi="Palatino Linotype"/>
          <w:i/>
          <w:sz w:val="22"/>
        </w:rPr>
        <w:t xml:space="preserve">“Elementos utilizados en la generación de Sellos Digitales: </w:t>
      </w:r>
    </w:p>
    <w:p w14:paraId="5CF2A38F" w14:textId="77777777" w:rsidR="002B0F6E" w:rsidRPr="00F03A80" w:rsidRDefault="002B0F6E" w:rsidP="00F03A80">
      <w:pPr>
        <w:spacing w:line="276" w:lineRule="auto"/>
        <w:ind w:left="851" w:right="899"/>
        <w:jc w:val="both"/>
        <w:rPr>
          <w:rFonts w:ascii="Palatino Linotype" w:hAnsi="Palatino Linotype"/>
          <w:i/>
          <w:sz w:val="8"/>
        </w:rPr>
      </w:pPr>
    </w:p>
    <w:p w14:paraId="42C61EE6" w14:textId="77777777" w:rsidR="002B0F6E" w:rsidRPr="00F03A80" w:rsidRDefault="002B0F6E" w:rsidP="00F03A80">
      <w:pPr>
        <w:spacing w:line="276" w:lineRule="auto"/>
        <w:ind w:left="851" w:right="899"/>
        <w:jc w:val="both"/>
        <w:rPr>
          <w:rFonts w:ascii="Palatino Linotype" w:hAnsi="Palatino Linotype"/>
          <w:i/>
          <w:sz w:val="22"/>
        </w:rPr>
      </w:pPr>
      <w:r w:rsidRPr="00F03A80">
        <w:rPr>
          <w:rFonts w:ascii="Palatino Linotype" w:hAnsi="Palatino Linotype"/>
          <w:i/>
          <w:sz w:val="22"/>
        </w:rPr>
        <w:t xml:space="preserve">• Cadena Original, el elemento a sellar, en este caso de un comprobante fiscal digital a través de Internet. </w:t>
      </w:r>
    </w:p>
    <w:p w14:paraId="176753F3" w14:textId="77777777" w:rsidR="002B0F6E" w:rsidRPr="00F03A80" w:rsidRDefault="002B0F6E" w:rsidP="00F03A80">
      <w:pPr>
        <w:spacing w:line="276" w:lineRule="auto"/>
        <w:ind w:left="851" w:right="899"/>
        <w:jc w:val="both"/>
        <w:rPr>
          <w:rFonts w:ascii="Palatino Linotype" w:hAnsi="Palatino Linotype"/>
          <w:i/>
          <w:sz w:val="22"/>
        </w:rPr>
      </w:pPr>
      <w:r w:rsidRPr="00F03A80">
        <w:rPr>
          <w:rFonts w:ascii="Palatino Linotype" w:hAnsi="Palatino Linotype"/>
          <w:i/>
          <w:sz w:val="22"/>
        </w:rPr>
        <w:t xml:space="preserve">• Certificado de Sello Digital y su correspondiente clave privada. </w:t>
      </w:r>
    </w:p>
    <w:p w14:paraId="43B3448A" w14:textId="720C4CFE" w:rsidR="002B0F6E" w:rsidRPr="00F03A80" w:rsidRDefault="002B0F6E" w:rsidP="00F03A80">
      <w:pPr>
        <w:spacing w:line="276" w:lineRule="auto"/>
        <w:ind w:left="851" w:right="899"/>
        <w:jc w:val="both"/>
        <w:rPr>
          <w:rFonts w:ascii="Palatino Linotype" w:hAnsi="Palatino Linotype" w:cs="Arial"/>
          <w:i/>
          <w:sz w:val="22"/>
        </w:rPr>
      </w:pPr>
      <w:r w:rsidRPr="00F03A80">
        <w:rPr>
          <w:rFonts w:ascii="Palatino Linotype" w:hAnsi="Palatino Linotype"/>
          <w:i/>
          <w:sz w:val="22"/>
        </w:rPr>
        <w:t>• Algoritmos de criptografía de clave pública para firma electrónica avanzada.</w:t>
      </w:r>
    </w:p>
    <w:p w14:paraId="4F5929B0" w14:textId="77777777" w:rsidR="002B0F6E" w:rsidRPr="00F03A80" w:rsidRDefault="002B0F6E" w:rsidP="00F03A80">
      <w:pPr>
        <w:spacing w:line="276" w:lineRule="auto"/>
        <w:ind w:left="851" w:right="899"/>
        <w:jc w:val="both"/>
        <w:rPr>
          <w:rFonts w:ascii="Palatino Linotype" w:hAnsi="Palatino Linotype" w:cs="Arial"/>
          <w:i/>
          <w:sz w:val="22"/>
        </w:rPr>
      </w:pPr>
    </w:p>
    <w:p w14:paraId="63798561" w14:textId="77777777" w:rsidR="002B0F6E" w:rsidRPr="00F03A80" w:rsidRDefault="002B0F6E" w:rsidP="00F03A80">
      <w:pPr>
        <w:spacing w:line="276" w:lineRule="auto"/>
        <w:ind w:left="851" w:right="899"/>
        <w:jc w:val="both"/>
        <w:rPr>
          <w:rFonts w:ascii="Palatino Linotype" w:hAnsi="Palatino Linotype"/>
          <w:i/>
          <w:sz w:val="22"/>
        </w:rPr>
      </w:pPr>
      <w:r w:rsidRPr="00F03A80">
        <w:rPr>
          <w:rFonts w:ascii="Palatino Linotype" w:hAnsi="Palatino Linotype"/>
          <w:i/>
          <w:sz w:val="22"/>
        </w:rPr>
        <w:t xml:space="preserve">• Especificaciones de conversión de la firma electrónica avanzada a Base 64. Para la generación de sellos digitales se utiliza criptografía de clave pública aplicada a una cadena original. Criptografía de la Clave Pública La criptografía de Clave Pública se basa en la generación de una pareja de números muy grandes relacionados íntimamente entre sí, de tal manera que una operación de </w:t>
      </w:r>
      <w:proofErr w:type="spellStart"/>
      <w:r w:rsidRPr="00F03A80">
        <w:rPr>
          <w:rFonts w:ascii="Palatino Linotype" w:hAnsi="Palatino Linotype"/>
          <w:i/>
          <w:sz w:val="22"/>
        </w:rPr>
        <w:t>encripción</w:t>
      </w:r>
      <w:proofErr w:type="spellEnd"/>
      <w:r w:rsidRPr="00F03A80">
        <w:rPr>
          <w:rFonts w:ascii="Palatino Linotype" w:hAnsi="Palatino Linotype"/>
          <w:i/>
          <w:sz w:val="22"/>
        </w:rPr>
        <w:t xml:space="preserve"> sobre un mensaje tomando como clave de </w:t>
      </w:r>
      <w:proofErr w:type="spellStart"/>
      <w:r w:rsidRPr="00F03A80">
        <w:rPr>
          <w:rFonts w:ascii="Palatino Linotype" w:hAnsi="Palatino Linotype"/>
          <w:i/>
          <w:sz w:val="22"/>
        </w:rPr>
        <w:t>encripción</w:t>
      </w:r>
      <w:proofErr w:type="spellEnd"/>
      <w:r w:rsidRPr="00F03A80">
        <w:rPr>
          <w:rFonts w:ascii="Palatino Linotype" w:hAnsi="Palatino Linotype"/>
          <w:i/>
          <w:sz w:val="22"/>
        </w:rPr>
        <w:t xml:space="preserve"> a uno de los dos números, produce un mensaje alterado en su significado que solo puede ser devuelto a su estado original mediante la operación de </w:t>
      </w:r>
      <w:proofErr w:type="spellStart"/>
      <w:r w:rsidRPr="00F03A80">
        <w:rPr>
          <w:rFonts w:ascii="Palatino Linotype" w:hAnsi="Palatino Linotype"/>
          <w:i/>
          <w:sz w:val="22"/>
        </w:rPr>
        <w:t>desencripción</w:t>
      </w:r>
      <w:proofErr w:type="spellEnd"/>
      <w:r w:rsidRPr="00F03A80">
        <w:rPr>
          <w:rFonts w:ascii="Palatino Linotype" w:hAnsi="Palatino Linotype"/>
          <w:i/>
          <w:sz w:val="22"/>
        </w:rPr>
        <w:t xml:space="preserve"> correspondiente tomando como clave de </w:t>
      </w:r>
      <w:proofErr w:type="spellStart"/>
      <w:r w:rsidRPr="00F03A80">
        <w:rPr>
          <w:rFonts w:ascii="Palatino Linotype" w:hAnsi="Palatino Linotype"/>
          <w:i/>
          <w:sz w:val="22"/>
        </w:rPr>
        <w:t>desencripción</w:t>
      </w:r>
      <w:proofErr w:type="spellEnd"/>
      <w:r w:rsidRPr="00F03A80">
        <w:rPr>
          <w:rFonts w:ascii="Palatino Linotype" w:hAnsi="Palatino Linotype"/>
          <w:i/>
          <w:sz w:val="22"/>
        </w:rPr>
        <w:t xml:space="preserve"> al otro número de la pareja.” </w:t>
      </w:r>
    </w:p>
    <w:p w14:paraId="15BEA1DB" w14:textId="77777777" w:rsidR="002B0F6E" w:rsidRPr="00F03A80" w:rsidRDefault="002B0F6E" w:rsidP="00F03A80">
      <w:pPr>
        <w:spacing w:line="360" w:lineRule="auto"/>
        <w:jc w:val="both"/>
      </w:pPr>
    </w:p>
    <w:p w14:paraId="56D73EF4" w14:textId="3B83DD06" w:rsidR="002B0F6E" w:rsidRPr="00F03A80" w:rsidRDefault="002B0F6E" w:rsidP="00F03A80">
      <w:pPr>
        <w:spacing w:line="360" w:lineRule="auto"/>
        <w:jc w:val="both"/>
        <w:rPr>
          <w:rFonts w:ascii="Palatino Linotype" w:hAnsi="Palatino Linotype"/>
        </w:rPr>
      </w:pPr>
      <w:r w:rsidRPr="00F03A80">
        <w:rPr>
          <w:rFonts w:ascii="Palatino Linotype" w:hAnsi="Palatino Linotype"/>
        </w:rPr>
        <w:t xml:space="preserve">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del comprobante de pago, de ser el caso, por lo que guardan el carácter de público. </w:t>
      </w:r>
    </w:p>
    <w:p w14:paraId="2F6E63FF" w14:textId="77777777" w:rsidR="002B0F6E" w:rsidRPr="00F03A80" w:rsidRDefault="002B0F6E" w:rsidP="00F03A80">
      <w:pPr>
        <w:spacing w:line="360" w:lineRule="auto"/>
        <w:jc w:val="both"/>
      </w:pPr>
    </w:p>
    <w:p w14:paraId="6A79919A" w14:textId="6C153818" w:rsidR="002B0F6E" w:rsidRPr="00F03A80" w:rsidRDefault="002B0F6E" w:rsidP="00F03A80">
      <w:pPr>
        <w:spacing w:line="360" w:lineRule="auto"/>
        <w:jc w:val="both"/>
        <w:rPr>
          <w:rFonts w:ascii="Palatino Linotype" w:hAnsi="Palatino Linotype" w:cs="Arial"/>
        </w:rPr>
      </w:pPr>
      <w:r w:rsidRPr="00F03A80">
        <w:rPr>
          <w:rFonts w:ascii="Palatino Linotype" w:hAnsi="Palatino Linotype"/>
        </w:rPr>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w:t>
      </w:r>
    </w:p>
    <w:p w14:paraId="54D3ABF1" w14:textId="77777777" w:rsidR="002B0F6E" w:rsidRPr="00F03A80" w:rsidRDefault="002B0F6E" w:rsidP="00F03A80">
      <w:pPr>
        <w:spacing w:line="360" w:lineRule="auto"/>
        <w:jc w:val="both"/>
        <w:rPr>
          <w:rFonts w:ascii="Palatino Linotype" w:hAnsi="Palatino Linotype" w:cs="Arial"/>
        </w:rPr>
      </w:pPr>
    </w:p>
    <w:p w14:paraId="05965C8F" w14:textId="23386168" w:rsidR="002B0F6E" w:rsidRDefault="002B0F6E" w:rsidP="00F03A80">
      <w:pPr>
        <w:spacing w:line="360" w:lineRule="auto"/>
        <w:jc w:val="both"/>
        <w:rPr>
          <w:rFonts w:ascii="Palatino Linotype" w:hAnsi="Palatino Linotype"/>
        </w:rPr>
      </w:pPr>
      <w:r w:rsidRPr="00F03A80">
        <w:rPr>
          <w:rFonts w:ascii="Palatino Linotype" w:hAnsi="Palatino Linotype"/>
        </w:rPr>
        <w:t>Así,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o para el caso en concreto, el comprobante digital de ingresos, pues amparan la utilización de los certificados de sellos digitales válidos. 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4FD910C" w14:textId="77777777" w:rsidR="00F03A80" w:rsidRPr="00F03A80" w:rsidRDefault="00F03A80" w:rsidP="00F03A80">
      <w:pPr>
        <w:spacing w:line="360" w:lineRule="auto"/>
        <w:jc w:val="both"/>
        <w:rPr>
          <w:rFonts w:ascii="Palatino Linotype" w:hAnsi="Palatino Linotype" w:cs="Arial"/>
        </w:rPr>
      </w:pPr>
    </w:p>
    <w:p w14:paraId="7393EC95" w14:textId="663FE735" w:rsidR="002B0F6E" w:rsidRPr="00F03A80" w:rsidRDefault="002B0F6E" w:rsidP="00F03A80">
      <w:pPr>
        <w:spacing w:line="360" w:lineRule="auto"/>
        <w:jc w:val="both"/>
        <w:rPr>
          <w:rFonts w:ascii="Palatino Linotype" w:hAnsi="Palatino Linotype" w:cs="Arial"/>
        </w:rPr>
      </w:pPr>
      <w:r w:rsidRPr="00F03A80">
        <w:rPr>
          <w:rFonts w:ascii="Palatino Linotype" w:hAnsi="Palatino Linotype"/>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 Por lo que, para dar atención al presente punto, deberá entregar la </w:t>
      </w:r>
      <w:r w:rsidR="005A7430" w:rsidRPr="00F03A80">
        <w:rPr>
          <w:rFonts w:ascii="Palatino Linotype" w:hAnsi="Palatino Linotype"/>
        </w:rPr>
        <w:t xml:space="preserve">correcta </w:t>
      </w:r>
      <w:r w:rsidRPr="00F03A80">
        <w:rPr>
          <w:rFonts w:ascii="Palatino Linotype" w:hAnsi="Palatino Linotype"/>
        </w:rPr>
        <w:t xml:space="preserve">versión pública de </w:t>
      </w:r>
      <w:r w:rsidR="005A7430" w:rsidRPr="00F03A80">
        <w:rPr>
          <w:rFonts w:ascii="Palatino Linotype" w:hAnsi="Palatino Linotype"/>
        </w:rPr>
        <w:t>los recibos de nómina</w:t>
      </w:r>
      <w:r w:rsidRPr="00F03A80">
        <w:rPr>
          <w:rFonts w:ascii="Palatino Linotype" w:hAnsi="Palatino Linotype"/>
        </w:rPr>
        <w:t>, en donde únicamente podrá testar</w:t>
      </w:r>
      <w:r w:rsidR="00727B15" w:rsidRPr="00F03A80">
        <w:rPr>
          <w:rFonts w:ascii="Palatino Linotype" w:hAnsi="Palatino Linotype"/>
        </w:rPr>
        <w:t xml:space="preserve"> la información</w:t>
      </w:r>
      <w:r w:rsidRPr="00F03A80">
        <w:rPr>
          <w:rFonts w:ascii="Palatino Linotype" w:hAnsi="Palatino Linotype"/>
        </w:rPr>
        <w:t>, en términos del artículo 143</w:t>
      </w:r>
      <w:r w:rsidR="00727B15" w:rsidRPr="00F03A80">
        <w:rPr>
          <w:rFonts w:ascii="Palatino Linotype" w:hAnsi="Palatino Linotype"/>
        </w:rPr>
        <w:t xml:space="preserve"> de la Ley de Transparencia Local.</w:t>
      </w:r>
    </w:p>
    <w:p w14:paraId="0CE816DA" w14:textId="77777777" w:rsidR="002B0F6E" w:rsidRPr="00F03A80" w:rsidRDefault="002B0F6E" w:rsidP="00F03A80">
      <w:pPr>
        <w:spacing w:line="360" w:lineRule="auto"/>
        <w:jc w:val="both"/>
        <w:rPr>
          <w:rFonts w:ascii="Palatino Linotype" w:hAnsi="Palatino Linotype" w:cs="Arial"/>
        </w:rPr>
      </w:pPr>
    </w:p>
    <w:p w14:paraId="1D8F70F0" w14:textId="26CB6760" w:rsidR="00986B91" w:rsidRPr="00F03A80" w:rsidRDefault="00986B91" w:rsidP="00F03A80">
      <w:pPr>
        <w:widowControl w:val="0"/>
        <w:autoSpaceDE w:val="0"/>
        <w:autoSpaceDN w:val="0"/>
        <w:adjustRightInd w:val="0"/>
        <w:spacing w:line="360" w:lineRule="auto"/>
        <w:jc w:val="both"/>
        <w:rPr>
          <w:rFonts w:ascii="Palatino Linotype" w:eastAsia="Calibri" w:hAnsi="Palatino Linotype" w:cs="Arial"/>
          <w:b/>
        </w:rPr>
      </w:pPr>
      <w:r w:rsidRPr="00F03A80">
        <w:rPr>
          <w:rFonts w:ascii="Palatino Linotype" w:eastAsia="Calibri" w:hAnsi="Palatino Linotype" w:cs="Arial"/>
        </w:rPr>
        <w:t xml:space="preserve">Por lo hasta aquí expuesto, de manera fundada y motivada, se </w:t>
      </w:r>
      <w:r w:rsidRPr="00F03A80">
        <w:rPr>
          <w:rFonts w:ascii="Palatino Linotype" w:eastAsia="Calibri" w:hAnsi="Palatino Linotype" w:cs="Arial"/>
          <w:b/>
        </w:rPr>
        <w:t>ordena la entrega,</w:t>
      </w:r>
      <w:r w:rsidR="002B0F6E" w:rsidRPr="00F03A80">
        <w:rPr>
          <w:rFonts w:ascii="Palatino Linotype" w:eastAsia="Calibri" w:hAnsi="Palatino Linotype" w:cs="Arial"/>
          <w:b/>
        </w:rPr>
        <w:t xml:space="preserve"> previa búsqueda exhaustiva y en su correcta versión pública, </w:t>
      </w:r>
      <w:r w:rsidRPr="00F03A80">
        <w:rPr>
          <w:rFonts w:ascii="Palatino Linotype" w:eastAsia="Calibri" w:hAnsi="Palatino Linotype" w:cs="Arial"/>
          <w:b/>
        </w:rPr>
        <w:t>la entrega de lo siguiente:</w:t>
      </w:r>
    </w:p>
    <w:p w14:paraId="2DA5C815" w14:textId="77777777" w:rsidR="00722D18" w:rsidRPr="00F03A80" w:rsidRDefault="00722D18" w:rsidP="00F03A80">
      <w:pPr>
        <w:widowControl w:val="0"/>
        <w:autoSpaceDE w:val="0"/>
        <w:autoSpaceDN w:val="0"/>
        <w:adjustRightInd w:val="0"/>
        <w:spacing w:line="360" w:lineRule="auto"/>
        <w:jc w:val="both"/>
        <w:rPr>
          <w:rFonts w:ascii="Palatino Linotype" w:eastAsia="Palatino Linotype" w:hAnsi="Palatino Linotype" w:cs="Palatino Linotype"/>
          <w:b/>
        </w:rPr>
      </w:pPr>
    </w:p>
    <w:p w14:paraId="4463D164" w14:textId="77777777" w:rsidR="002B0F6E" w:rsidRPr="00F03A80" w:rsidRDefault="002B0F6E" w:rsidP="00F03A80">
      <w:pPr>
        <w:pStyle w:val="Prrafodelista"/>
        <w:widowControl w:val="0"/>
        <w:numPr>
          <w:ilvl w:val="0"/>
          <w:numId w:val="18"/>
        </w:numPr>
        <w:autoSpaceDE w:val="0"/>
        <w:autoSpaceDN w:val="0"/>
        <w:adjustRightInd w:val="0"/>
        <w:spacing w:line="360" w:lineRule="auto"/>
        <w:jc w:val="both"/>
        <w:rPr>
          <w:rFonts w:ascii="Palatino Linotype" w:eastAsia="Palatino Linotype" w:hAnsi="Palatino Linotype" w:cs="Palatino Linotype"/>
          <w:b/>
        </w:rPr>
      </w:pPr>
      <w:r w:rsidRPr="00F03A80">
        <w:rPr>
          <w:rFonts w:ascii="Palatino Linotype" w:eastAsia="Palatino Linotype" w:hAnsi="Palatino Linotype" w:cs="Palatino Linotype"/>
          <w:b/>
        </w:rPr>
        <w:t>Documento o documentos donde conste el proceso de contratación de los servidores públicos referidos en la solicitud de acceso a la información, vigentes a la fecha de la solicitud.</w:t>
      </w:r>
    </w:p>
    <w:p w14:paraId="4464C3EB" w14:textId="77777777" w:rsidR="002B0F6E" w:rsidRPr="00F03A80" w:rsidRDefault="002B0F6E" w:rsidP="00F03A80">
      <w:pPr>
        <w:pStyle w:val="Prrafodelista"/>
        <w:widowControl w:val="0"/>
        <w:numPr>
          <w:ilvl w:val="0"/>
          <w:numId w:val="18"/>
        </w:numPr>
        <w:autoSpaceDE w:val="0"/>
        <w:autoSpaceDN w:val="0"/>
        <w:adjustRightInd w:val="0"/>
        <w:spacing w:line="360" w:lineRule="auto"/>
        <w:jc w:val="both"/>
        <w:rPr>
          <w:rFonts w:ascii="Palatino Linotype" w:eastAsia="Palatino Linotype" w:hAnsi="Palatino Linotype" w:cs="Palatino Linotype"/>
          <w:b/>
        </w:rPr>
      </w:pPr>
      <w:r w:rsidRPr="00F03A80">
        <w:rPr>
          <w:rFonts w:ascii="Palatino Linotype" w:eastAsia="Palatino Linotype" w:hAnsi="Palatino Linotype" w:cs="Palatino Linotype"/>
          <w:b/>
        </w:rPr>
        <w:t>Recibos de nómina del Contralor Municipal de la primera y segunda quincena de julio de dos mil veintidós.</w:t>
      </w:r>
    </w:p>
    <w:p w14:paraId="68BCD8FF" w14:textId="77777777" w:rsidR="002B0F6E" w:rsidRPr="00F03A80" w:rsidRDefault="002B0F6E" w:rsidP="00F03A80">
      <w:pPr>
        <w:pStyle w:val="Prrafodelista"/>
        <w:widowControl w:val="0"/>
        <w:numPr>
          <w:ilvl w:val="0"/>
          <w:numId w:val="18"/>
        </w:numPr>
        <w:autoSpaceDE w:val="0"/>
        <w:autoSpaceDN w:val="0"/>
        <w:adjustRightInd w:val="0"/>
        <w:spacing w:line="360" w:lineRule="auto"/>
        <w:jc w:val="both"/>
        <w:rPr>
          <w:rFonts w:ascii="Palatino Linotype" w:eastAsia="Palatino Linotype" w:hAnsi="Palatino Linotype" w:cs="Palatino Linotype"/>
          <w:b/>
        </w:rPr>
      </w:pPr>
      <w:r w:rsidRPr="00F03A80">
        <w:rPr>
          <w:rFonts w:ascii="Palatino Linotype" w:eastAsia="Palatino Linotype" w:hAnsi="Palatino Linotype" w:cs="Palatino Linotype"/>
          <w:b/>
        </w:rPr>
        <w:t>Recibos de nómina del Coordinador de Comunicación Social de la primera y segunda quincena de julio de dos mil veintidós.</w:t>
      </w:r>
    </w:p>
    <w:p w14:paraId="2A745A02" w14:textId="77777777" w:rsidR="001C5D19" w:rsidRPr="00F03A80" w:rsidRDefault="001C5D19" w:rsidP="00F03A80">
      <w:pPr>
        <w:spacing w:line="360" w:lineRule="auto"/>
        <w:ind w:right="51"/>
        <w:jc w:val="both"/>
        <w:rPr>
          <w:rFonts w:ascii="Palatino Linotype" w:eastAsia="Palatino Linotype" w:hAnsi="Palatino Linotype" w:cs="Palatino Linotype"/>
        </w:rPr>
      </w:pPr>
    </w:p>
    <w:p w14:paraId="032DEE57" w14:textId="27804F18" w:rsidR="001C5D19" w:rsidRPr="00F03A80" w:rsidRDefault="001C5D19" w:rsidP="00F03A80">
      <w:pPr>
        <w:spacing w:line="360" w:lineRule="auto"/>
        <w:ind w:right="51"/>
        <w:jc w:val="both"/>
        <w:rPr>
          <w:rFonts w:ascii="Palatino Linotype" w:eastAsia="Palatino Linotype" w:hAnsi="Palatino Linotype" w:cs="Palatino Linotype"/>
        </w:rPr>
      </w:pPr>
      <w:r w:rsidRPr="00F03A80">
        <w:rPr>
          <w:rFonts w:ascii="Palatino Linotype" w:eastAsia="Palatino Linotype" w:hAnsi="Palatino Linotype" w:cs="Palatino Linotype"/>
        </w:rPr>
        <w:t xml:space="preserve">Para el caso de que en sus archivos no obre información respecto a lo que se ordena en el punto número uno, por no haberse generado, deberá hacerlo del conocimiento de la parte </w:t>
      </w:r>
      <w:r w:rsidR="00061EA5" w:rsidRPr="00F03A80">
        <w:rPr>
          <w:rFonts w:ascii="Palatino Linotype" w:eastAsia="Palatino Linotype" w:hAnsi="Palatino Linotype" w:cs="Palatino Linotype"/>
          <w:b/>
          <w:bCs/>
        </w:rPr>
        <w:t>RECURRENTE</w:t>
      </w:r>
      <w:r w:rsidRPr="00F03A80">
        <w:rPr>
          <w:rFonts w:ascii="Palatino Linotype" w:eastAsia="Palatino Linotype" w:hAnsi="Palatino Linotype" w:cs="Palatino Linotype"/>
        </w:rPr>
        <w:t xml:space="preserve"> de manera precisa y clara, en términos de lo dispuesto por el segundo párrafo del artículo 19 de la Ley de Transparencia Local. </w:t>
      </w:r>
    </w:p>
    <w:p w14:paraId="5BD7A58F" w14:textId="77777777" w:rsidR="001C5D19" w:rsidRPr="00F03A80" w:rsidRDefault="001C5D19" w:rsidP="00F03A80">
      <w:pPr>
        <w:widowControl w:val="0"/>
        <w:autoSpaceDE w:val="0"/>
        <w:autoSpaceDN w:val="0"/>
        <w:adjustRightInd w:val="0"/>
        <w:spacing w:line="360" w:lineRule="auto"/>
        <w:jc w:val="both"/>
        <w:rPr>
          <w:rFonts w:ascii="Palatino Linotype" w:eastAsia="Palatino Linotype" w:hAnsi="Palatino Linotype" w:cs="Palatino Linotype"/>
          <w:b/>
        </w:rPr>
      </w:pPr>
    </w:p>
    <w:p w14:paraId="645D1736" w14:textId="77777777" w:rsidR="00B02BF0" w:rsidRPr="00F03A80" w:rsidRDefault="00B02BF0" w:rsidP="00F03A80">
      <w:pPr>
        <w:spacing w:line="360" w:lineRule="auto"/>
        <w:jc w:val="both"/>
        <w:rPr>
          <w:rFonts w:ascii="Palatino Linotype" w:hAnsi="Palatino Linotype" w:cs="Arial"/>
          <w:bCs/>
        </w:rPr>
      </w:pPr>
      <w:r w:rsidRPr="00F03A80">
        <w:rPr>
          <w:rFonts w:ascii="Palatino Linotype" w:hAnsi="Palatino Linotype"/>
        </w:rPr>
        <w:t xml:space="preserve">No </w:t>
      </w:r>
      <w:r w:rsidRPr="00F03A8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F03A80">
        <w:rPr>
          <w:rFonts w:ascii="Palatino Linotype" w:hAnsi="Palatino Linotype" w:cs="Arial"/>
          <w:b/>
        </w:rPr>
        <w:t>versión pública</w:t>
      </w:r>
      <w:r w:rsidRPr="00F03A80">
        <w:rPr>
          <w:rFonts w:ascii="Palatino Linotype" w:hAnsi="Palatino Linotype" w:cs="Arial"/>
        </w:rPr>
        <w:t>; pues, el</w:t>
      </w:r>
      <w:r w:rsidRPr="00F03A8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506495" w14:textId="77777777" w:rsidR="00B02BF0" w:rsidRPr="00F03A80" w:rsidRDefault="00B02BF0" w:rsidP="00F03A80">
      <w:pPr>
        <w:spacing w:line="360" w:lineRule="auto"/>
        <w:jc w:val="both"/>
        <w:rPr>
          <w:rFonts w:ascii="Palatino Linotype" w:hAnsi="Palatino Linotype" w:cs="Arial"/>
          <w:bCs/>
        </w:rPr>
      </w:pPr>
    </w:p>
    <w:p w14:paraId="412F8C88" w14:textId="77777777" w:rsidR="00B02BF0" w:rsidRPr="00F03A80" w:rsidRDefault="00B02BF0" w:rsidP="00F03A80">
      <w:pPr>
        <w:spacing w:line="360" w:lineRule="auto"/>
        <w:jc w:val="both"/>
        <w:rPr>
          <w:rFonts w:ascii="Palatino Linotype" w:eastAsia="Arial Unicode MS" w:hAnsi="Palatino Linotype" w:cs="Arial"/>
        </w:rPr>
      </w:pPr>
      <w:r w:rsidRPr="00F03A80">
        <w:rPr>
          <w:rFonts w:ascii="Palatino Linotype" w:eastAsia="Arial Unicode MS" w:hAnsi="Palatino Linotype" w:cs="Arial"/>
        </w:rPr>
        <w:t xml:space="preserve">Se deberá omitir, eliminar o suprimir la información personal de los servidores públicos, tales como los que a continuación se describen de manera enunciativa más no limitativa: Registro Federal de Contribuyentes (RFC), clave del Instituto de Seguridad Social </w:t>
      </w:r>
      <w:r w:rsidRPr="00F03A80">
        <w:rPr>
          <w:rFonts w:ascii="Palatino Linotype" w:hAnsi="Palatino Linotype" w:cs="Arial"/>
        </w:rPr>
        <w:t>del</w:t>
      </w:r>
      <w:r w:rsidRPr="00F03A80">
        <w:rPr>
          <w:rFonts w:ascii="Palatino Linotype" w:eastAsia="Arial Unicode MS" w:hAnsi="Palatino Linotype" w:cs="Arial"/>
        </w:rPr>
        <w:t xml:space="preserve"> Estado de México y Municipios (</w:t>
      </w:r>
      <w:proofErr w:type="spellStart"/>
      <w:r w:rsidRPr="00F03A80">
        <w:rPr>
          <w:rFonts w:ascii="Palatino Linotype" w:eastAsia="Arial Unicode MS" w:hAnsi="Palatino Linotype" w:cs="Arial"/>
        </w:rPr>
        <w:t>ISSEMyM</w:t>
      </w:r>
      <w:proofErr w:type="spellEnd"/>
      <w:r w:rsidRPr="00F03A80">
        <w:rPr>
          <w:rFonts w:ascii="Palatino Linotype" w:eastAsia="Arial Unicode MS" w:hAnsi="Palatino Linotype" w:cs="Arial"/>
        </w:rPr>
        <w:t xml:space="preserve">), los descuentos que se realicen por pensión alimenticia o deducciones estrictamente personales o de cualquier índole siempre que </w:t>
      </w:r>
      <w:r w:rsidRPr="00F03A80">
        <w:rPr>
          <w:rFonts w:ascii="Palatino Linotype" w:hAnsi="Palatino Linotype" w:cs="Arial"/>
        </w:rPr>
        <w:t>no se encuentren relacionados con los impuestos o las cuotas por seguridad social</w:t>
      </w:r>
      <w:r w:rsidRPr="00F03A80">
        <w:rPr>
          <w:rFonts w:ascii="Palatino Linotype" w:eastAsia="Arial Unicode MS" w:hAnsi="Palatino Linotype" w:cs="Arial"/>
        </w:rPr>
        <w:t xml:space="preserve">, número de cuenta o cualquier otro dato que ponga en riesgo la vida, seguridad y salud de dichas </w:t>
      </w:r>
      <w:r w:rsidRPr="00F03A80">
        <w:rPr>
          <w:rFonts w:ascii="Palatino Linotype" w:hAnsi="Palatino Linotype" w:cs="Arial"/>
        </w:rPr>
        <w:t>personas</w:t>
      </w:r>
      <w:r w:rsidRPr="00F03A80">
        <w:rPr>
          <w:rFonts w:ascii="Palatino Linotype" w:eastAsia="Arial Unicode MS" w:hAnsi="Palatino Linotype" w:cs="Arial"/>
        </w:rPr>
        <w:t>.</w:t>
      </w:r>
    </w:p>
    <w:p w14:paraId="582F2688" w14:textId="77777777" w:rsidR="00B02BF0" w:rsidRPr="00F03A80" w:rsidRDefault="00B02BF0" w:rsidP="00F03A80">
      <w:pPr>
        <w:spacing w:line="360" w:lineRule="auto"/>
        <w:jc w:val="both"/>
        <w:rPr>
          <w:rFonts w:ascii="Palatino Linotype" w:eastAsia="Arial Unicode MS" w:hAnsi="Palatino Linotype" w:cs="Arial"/>
        </w:rPr>
      </w:pPr>
    </w:p>
    <w:p w14:paraId="23E6032E" w14:textId="77777777" w:rsidR="00B02BF0" w:rsidRPr="00F03A80" w:rsidRDefault="00B02BF0" w:rsidP="00F03A80">
      <w:pPr>
        <w:spacing w:line="360" w:lineRule="auto"/>
        <w:jc w:val="both"/>
        <w:rPr>
          <w:rFonts w:ascii="Palatino Linotype" w:hAnsi="Palatino Linotype"/>
        </w:rPr>
      </w:pPr>
      <w:r w:rsidRPr="00F03A80">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F03A80">
        <w:rPr>
          <w:rFonts w:ascii="Palatino Linotype" w:hAnsi="Palatino Linotype" w:cs="Arial"/>
        </w:rPr>
        <w:t>del</w:t>
      </w:r>
      <w:r w:rsidRPr="00F03A80">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F03A80">
        <w:rPr>
          <w:rFonts w:ascii="Palatino Linotype" w:hAnsi="Palatino Linotype"/>
        </w:rPr>
        <w:t xml:space="preserve"> y finalmente la </w:t>
      </w:r>
      <w:proofErr w:type="spellStart"/>
      <w:r w:rsidRPr="00F03A80">
        <w:rPr>
          <w:rFonts w:ascii="Palatino Linotype" w:hAnsi="Palatino Linotype"/>
        </w:rPr>
        <w:t>homoclave</w:t>
      </w:r>
      <w:proofErr w:type="spellEnd"/>
      <w:r w:rsidRPr="00F03A80">
        <w:rPr>
          <w:rFonts w:ascii="Palatino Linotype" w:hAnsi="Palatino Linotype"/>
        </w:rPr>
        <w:t>, la cual para su obtención es necesario acreditar personalidad con documentos oficiales.</w:t>
      </w:r>
    </w:p>
    <w:p w14:paraId="4A14B209" w14:textId="77777777" w:rsidR="00B02BF0" w:rsidRPr="00F03A80" w:rsidRDefault="00B02BF0" w:rsidP="00F03A80">
      <w:pPr>
        <w:spacing w:line="360" w:lineRule="auto"/>
        <w:jc w:val="both"/>
        <w:rPr>
          <w:rFonts w:ascii="Palatino Linotype" w:hAnsi="Palatino Linotype"/>
        </w:rPr>
      </w:pPr>
    </w:p>
    <w:p w14:paraId="16FED133" w14:textId="77777777" w:rsidR="00B02BF0" w:rsidRPr="00F03A80" w:rsidRDefault="00B02BF0" w:rsidP="00F03A80">
      <w:pPr>
        <w:spacing w:line="360" w:lineRule="auto"/>
        <w:jc w:val="both"/>
        <w:rPr>
          <w:rFonts w:ascii="Palatino Linotype" w:hAnsi="Palatino Linotype"/>
          <w:b/>
          <w:bCs/>
        </w:rPr>
      </w:pPr>
      <w:r w:rsidRPr="00F03A80">
        <w:rPr>
          <w:rFonts w:ascii="Palatino Linotype" w:hAnsi="Palatino Linotype" w:cs="Arial"/>
          <w:lang w:eastAsia="es-MX"/>
        </w:rPr>
        <w:t xml:space="preserve">Al respecto, </w:t>
      </w:r>
      <w:r w:rsidRPr="00F03A80">
        <w:rPr>
          <w:rFonts w:ascii="Palatino Linotype" w:hAnsi="Palatino Linotype" w:cs="Arial"/>
        </w:rPr>
        <w:t xml:space="preserve">es aplicable el Criterio 19/17 de la Segunda Época, emitido por </w:t>
      </w:r>
      <w:r w:rsidRPr="00F03A80">
        <w:rPr>
          <w:rFonts w:ascii="Palatino Linotype" w:eastAsia="Arial Unicode MS" w:hAnsi="Palatino Linotype" w:cs="Arial"/>
        </w:rPr>
        <w:t>el INAI,</w:t>
      </w:r>
      <w:r w:rsidRPr="00F03A80">
        <w:rPr>
          <w:rFonts w:ascii="Palatino Linotype" w:hAnsi="Palatino Linotype"/>
          <w:bCs/>
        </w:rPr>
        <w:t xml:space="preserve"> que dice:</w:t>
      </w:r>
      <w:r w:rsidRPr="00F03A80">
        <w:rPr>
          <w:rFonts w:ascii="Palatino Linotype" w:hAnsi="Palatino Linotype"/>
          <w:b/>
          <w:bCs/>
        </w:rPr>
        <w:t xml:space="preserve"> </w:t>
      </w:r>
    </w:p>
    <w:p w14:paraId="48AC4168" w14:textId="77777777" w:rsidR="00B02BF0" w:rsidRPr="00F03A80" w:rsidRDefault="00B02BF0" w:rsidP="00F03A80">
      <w:pPr>
        <w:jc w:val="both"/>
        <w:rPr>
          <w:rFonts w:ascii="Palatino Linotype" w:hAnsi="Palatino Linotype"/>
          <w:b/>
          <w:bCs/>
        </w:rPr>
      </w:pPr>
    </w:p>
    <w:p w14:paraId="13560F3F" w14:textId="77777777" w:rsidR="00B02BF0" w:rsidRPr="00F03A80" w:rsidRDefault="00B02BF0" w:rsidP="00F03A80">
      <w:pPr>
        <w:tabs>
          <w:tab w:val="left" w:pos="7655"/>
        </w:tabs>
        <w:autoSpaceDE w:val="0"/>
        <w:autoSpaceDN w:val="0"/>
        <w:adjustRightInd w:val="0"/>
        <w:ind w:left="851" w:right="902"/>
        <w:jc w:val="both"/>
        <w:rPr>
          <w:rFonts w:ascii="Palatino Linotype" w:hAnsi="Palatino Linotype" w:cs="Arial"/>
          <w:bCs/>
          <w:i/>
          <w:sz w:val="22"/>
          <w:lang w:eastAsia="en-US"/>
        </w:rPr>
      </w:pPr>
      <w:r w:rsidRPr="00F03A80">
        <w:rPr>
          <w:rFonts w:ascii="Palatino Linotype" w:hAnsi="Palatino Linotype" w:cs="Arial"/>
          <w:bCs/>
          <w:i/>
          <w:sz w:val="22"/>
        </w:rPr>
        <w:t>“</w:t>
      </w:r>
      <w:r w:rsidRPr="00F03A80">
        <w:rPr>
          <w:rFonts w:ascii="Palatino Linotype" w:hAnsi="Palatino Linotype" w:cs="Arial"/>
          <w:b/>
          <w:bCs/>
          <w:i/>
          <w:sz w:val="22"/>
        </w:rPr>
        <w:t>Registro Federal de Contribuyentes (RFC) de personas físicas. El RFC es una clave</w:t>
      </w:r>
      <w:r w:rsidRPr="00F03A80">
        <w:rPr>
          <w:rFonts w:ascii="Palatino Linotype" w:hAnsi="Palatino Linotype" w:cs="Arial"/>
          <w:bCs/>
          <w:i/>
          <w:sz w:val="22"/>
        </w:rPr>
        <w:t xml:space="preserve"> de carácter fiscal, única e irrepetible, </w:t>
      </w:r>
      <w:r w:rsidRPr="00F03A80">
        <w:rPr>
          <w:rFonts w:ascii="Palatino Linotype" w:hAnsi="Palatino Linotype" w:cs="Arial"/>
          <w:b/>
          <w:bCs/>
          <w:i/>
          <w:sz w:val="22"/>
        </w:rPr>
        <w:t>que permite identificar al titular, su edad y fecha de nacimiento</w:t>
      </w:r>
      <w:r w:rsidRPr="00F03A80">
        <w:rPr>
          <w:rFonts w:ascii="Palatino Linotype" w:hAnsi="Palatino Linotype" w:cs="Arial"/>
          <w:bCs/>
          <w:i/>
          <w:sz w:val="22"/>
        </w:rPr>
        <w:t xml:space="preserve">, </w:t>
      </w:r>
      <w:r w:rsidRPr="00F03A80">
        <w:rPr>
          <w:rFonts w:ascii="Palatino Linotype" w:hAnsi="Palatino Linotype" w:cs="Arial"/>
          <w:i/>
          <w:sz w:val="22"/>
          <w:lang w:eastAsia="es-MX"/>
        </w:rPr>
        <w:t>por</w:t>
      </w:r>
      <w:r w:rsidRPr="00F03A80">
        <w:rPr>
          <w:rFonts w:ascii="Palatino Linotype" w:hAnsi="Palatino Linotype" w:cs="Arial"/>
          <w:bCs/>
          <w:i/>
          <w:sz w:val="22"/>
        </w:rPr>
        <w:t xml:space="preserve"> lo que </w:t>
      </w:r>
      <w:r w:rsidRPr="00F03A80">
        <w:rPr>
          <w:rFonts w:ascii="Palatino Linotype" w:hAnsi="Palatino Linotype" w:cs="Arial"/>
          <w:b/>
          <w:bCs/>
          <w:i/>
          <w:sz w:val="22"/>
        </w:rPr>
        <w:t>es un dato personal de carácter confidencial</w:t>
      </w:r>
      <w:r w:rsidRPr="00F03A80">
        <w:rPr>
          <w:rFonts w:ascii="Palatino Linotype" w:hAnsi="Palatino Linotype" w:cs="Arial"/>
          <w:i/>
          <w:sz w:val="22"/>
        </w:rPr>
        <w:t>.” (Sic)</w:t>
      </w:r>
    </w:p>
    <w:p w14:paraId="67939CE8" w14:textId="77777777" w:rsidR="00B02BF0" w:rsidRPr="00F03A80" w:rsidRDefault="00B02BF0" w:rsidP="00F03A80">
      <w:pPr>
        <w:tabs>
          <w:tab w:val="left" w:pos="7655"/>
        </w:tabs>
        <w:autoSpaceDE w:val="0"/>
        <w:autoSpaceDN w:val="0"/>
        <w:adjustRightInd w:val="0"/>
        <w:ind w:left="851" w:right="902"/>
        <w:jc w:val="both"/>
        <w:rPr>
          <w:rFonts w:ascii="Palatino Linotype" w:hAnsi="Palatino Linotype" w:cs="Arial"/>
          <w:sz w:val="22"/>
        </w:rPr>
      </w:pPr>
    </w:p>
    <w:p w14:paraId="24F752E4" w14:textId="77777777" w:rsidR="00B02BF0" w:rsidRPr="00F03A80" w:rsidRDefault="00B02BF0" w:rsidP="00F03A80">
      <w:pPr>
        <w:spacing w:line="360" w:lineRule="auto"/>
        <w:jc w:val="both"/>
        <w:rPr>
          <w:rFonts w:ascii="Palatino Linotype" w:hAnsi="Palatino Linotype" w:cs="Arial"/>
        </w:rPr>
      </w:pPr>
      <w:r w:rsidRPr="00F03A80">
        <w:rPr>
          <w:rFonts w:ascii="Palatino Linotype" w:hAnsi="Palatino Linotype" w:cs="Arial"/>
          <w:lang w:eastAsia="es-MX"/>
        </w:rPr>
        <w:t xml:space="preserve">De lo anterior, se desprende que el RFC se vincula al nombre de su </w:t>
      </w:r>
      <w:r w:rsidRPr="00F03A80">
        <w:rPr>
          <w:rFonts w:ascii="Palatino Linotype" w:hAnsi="Palatino Linotype"/>
          <w:bCs/>
        </w:rPr>
        <w:t>titular</w:t>
      </w:r>
      <w:r w:rsidRPr="00F03A80">
        <w:rPr>
          <w:rFonts w:ascii="Palatino Linotype" w:hAnsi="Palatino Linotype" w:cs="Arial"/>
          <w:lang w:eastAsia="es-MX"/>
        </w:rPr>
        <w:t xml:space="preserve">, lo que permite identificar la edad de la persona y fecha de nacimiento, en consecuencia determinar </w:t>
      </w:r>
      <w:r w:rsidRPr="00F03A80">
        <w:rPr>
          <w:rFonts w:ascii="Palatino Linotype" w:hAnsi="Palatino Linotype" w:cs="Arial"/>
        </w:rPr>
        <w:t>la</w:t>
      </w:r>
      <w:r w:rsidRPr="00F03A80">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F03A80">
        <w:rPr>
          <w:rFonts w:ascii="Palatino Linotype" w:hAnsi="Palatino Linotype"/>
          <w:lang w:eastAsia="es-MX"/>
        </w:rPr>
        <w:t>Municipios</w:t>
      </w:r>
      <w:r w:rsidRPr="00F03A80">
        <w:rPr>
          <w:rFonts w:ascii="Palatino Linotype" w:hAnsi="Palatino Linotype" w:cs="Arial"/>
          <w:lang w:eastAsia="es-MX"/>
        </w:rPr>
        <w:t xml:space="preserve"> y </w:t>
      </w:r>
      <w:r w:rsidRPr="00F03A80">
        <w:rPr>
          <w:rFonts w:ascii="Palatino Linotype" w:hAnsi="Palatino Linotype" w:cs="Arial"/>
        </w:rPr>
        <w:t>4°, fracción XI</w:t>
      </w:r>
      <w:r w:rsidRPr="00F03A80">
        <w:rPr>
          <w:rFonts w:ascii="Palatino Linotype" w:hAnsi="Palatino Linotype" w:cs="Arial"/>
          <w:lang w:eastAsia="es-MX"/>
        </w:rPr>
        <w:t xml:space="preserve"> </w:t>
      </w:r>
      <w:r w:rsidRPr="00F03A80">
        <w:rPr>
          <w:rFonts w:ascii="Palatino Linotype" w:hAnsi="Palatino Linotype" w:cs="Arial"/>
        </w:rPr>
        <w:t>de la Ley de Protección de Datos Personales en Posesión de Sujetos Obligados del Estado de México y Municipios.</w:t>
      </w:r>
    </w:p>
    <w:p w14:paraId="3F33A9CE" w14:textId="77777777" w:rsidR="00B02BF0" w:rsidRPr="00F03A80" w:rsidRDefault="00B02BF0" w:rsidP="00F03A80">
      <w:pPr>
        <w:spacing w:line="360" w:lineRule="auto"/>
        <w:jc w:val="both"/>
        <w:rPr>
          <w:rFonts w:ascii="Palatino Linotype" w:hAnsi="Palatino Linotype" w:cs="Arial"/>
          <w:lang w:eastAsia="es-MX"/>
        </w:rPr>
      </w:pPr>
    </w:p>
    <w:p w14:paraId="3C06076C" w14:textId="77777777" w:rsidR="00B02BF0" w:rsidRPr="00F03A80" w:rsidRDefault="00B02BF0" w:rsidP="00F03A80">
      <w:pPr>
        <w:spacing w:line="360" w:lineRule="auto"/>
        <w:jc w:val="both"/>
        <w:rPr>
          <w:rFonts w:ascii="Palatino Linotype" w:hAnsi="Palatino Linotype" w:cs="Arial"/>
          <w:lang w:eastAsia="es-MX"/>
        </w:rPr>
      </w:pPr>
      <w:r w:rsidRPr="00F03A80">
        <w:rPr>
          <w:rFonts w:ascii="Palatino Linotype" w:hAnsi="Palatino Linotype" w:cs="Arial"/>
          <w:lang w:eastAsia="es-MX"/>
        </w:rPr>
        <w:t xml:space="preserve">Por cuanto hace a la </w:t>
      </w:r>
      <w:r w:rsidRPr="00F03A80">
        <w:rPr>
          <w:rFonts w:ascii="Palatino Linotype" w:hAnsi="Palatino Linotype" w:cs="Arial"/>
        </w:rPr>
        <w:t xml:space="preserve">Clave de cualquier tipo de seguridad social, está integrado por una </w:t>
      </w:r>
      <w:r w:rsidRPr="00F03A80">
        <w:rPr>
          <w:rFonts w:ascii="Palatino Linotype" w:hAnsi="Palatino Linotype" w:cs="Arial"/>
          <w:bCs/>
          <w:lang w:eastAsia="es-MX"/>
        </w:rPr>
        <w:t xml:space="preserve">secuencia de números con los que se identifica a los trabajadores que </w:t>
      </w:r>
      <w:r w:rsidRPr="00F03A80">
        <w:rPr>
          <w:rFonts w:ascii="Palatino Linotype" w:hAnsi="Palatino Linotype"/>
          <w:lang w:eastAsia="es-MX"/>
        </w:rPr>
        <w:t>cubren</w:t>
      </w:r>
      <w:r w:rsidRPr="00F03A80">
        <w:rPr>
          <w:rFonts w:ascii="Palatino Linotype" w:hAnsi="Palatino Linotype" w:cs="Arial"/>
          <w:bCs/>
          <w:lang w:eastAsia="es-MX"/>
        </w:rPr>
        <w:t xml:space="preserve"> las cuotas respectivas, asimismo, lo identifica con la fuente de trabajo; por lo que al ser una clave de </w:t>
      </w:r>
      <w:r w:rsidRPr="00F03A80">
        <w:rPr>
          <w:rFonts w:ascii="Palatino Linotype" w:hAnsi="Palatino Linotype" w:cs="Arial"/>
        </w:rPr>
        <w:t>identificación</w:t>
      </w:r>
      <w:r w:rsidRPr="00F03A80">
        <w:rPr>
          <w:rFonts w:ascii="Palatino Linotype" w:hAnsi="Palatino Linotype" w:cs="Arial"/>
          <w:bCs/>
          <w:lang w:eastAsia="es-MX"/>
        </w:rPr>
        <w:t xml:space="preserve"> de los trabajadores, constituye información confidencial, </w:t>
      </w:r>
      <w:r w:rsidRPr="00F03A80">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F03A80">
        <w:rPr>
          <w:rFonts w:ascii="Palatino Linotype" w:hAnsi="Palatino Linotype" w:cs="Arial"/>
        </w:rPr>
        <w:t>4, fracción XI</w:t>
      </w:r>
      <w:r w:rsidRPr="00F03A80">
        <w:rPr>
          <w:rFonts w:ascii="Palatino Linotype" w:hAnsi="Palatino Linotype" w:cs="Arial"/>
          <w:lang w:eastAsia="es-MX"/>
        </w:rPr>
        <w:t xml:space="preserve"> </w:t>
      </w:r>
      <w:r w:rsidRPr="00F03A80">
        <w:rPr>
          <w:rFonts w:ascii="Palatino Linotype" w:hAnsi="Palatino Linotype" w:cs="Arial"/>
        </w:rPr>
        <w:t>de la Ley de Protección de Datos Personales en Posesión de Sujetos Obligados del Estado de México y Municipios</w:t>
      </w:r>
      <w:r w:rsidRPr="00F03A80">
        <w:rPr>
          <w:rFonts w:ascii="Palatino Linotype" w:hAnsi="Palatino Linotype" w:cs="Arial"/>
          <w:lang w:eastAsia="es-MX"/>
        </w:rPr>
        <w:t>.</w:t>
      </w:r>
    </w:p>
    <w:p w14:paraId="4E578DEE" w14:textId="77777777" w:rsidR="00B02BF0" w:rsidRPr="00F03A80" w:rsidRDefault="00B02BF0" w:rsidP="00F03A80">
      <w:pPr>
        <w:spacing w:line="360" w:lineRule="auto"/>
        <w:jc w:val="both"/>
        <w:rPr>
          <w:rFonts w:ascii="Palatino Linotype" w:hAnsi="Palatino Linotype" w:cs="Arial"/>
          <w:lang w:eastAsia="es-MX"/>
        </w:rPr>
      </w:pPr>
    </w:p>
    <w:p w14:paraId="0FECB92F" w14:textId="77777777" w:rsidR="00B02BF0" w:rsidRPr="00F03A80" w:rsidRDefault="00B02BF0" w:rsidP="00F03A80">
      <w:pPr>
        <w:spacing w:line="360" w:lineRule="auto"/>
        <w:jc w:val="both"/>
        <w:rPr>
          <w:rFonts w:ascii="Palatino Linotype" w:hAnsi="Palatino Linotype" w:cs="Arial"/>
          <w:lang w:eastAsia="es-MX"/>
        </w:rPr>
      </w:pPr>
      <w:r w:rsidRPr="00F03A80">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F03A80">
        <w:rPr>
          <w:rFonts w:ascii="Palatino Linotype" w:hAnsi="Palatino Linotype" w:cs="Arial"/>
          <w:lang w:eastAsia="es-MX"/>
        </w:rPr>
        <w:t>favorecer en la transparencia y rendición de cuentas, sino, por el contrario, con ello se violentaría la</w:t>
      </w:r>
      <w:r w:rsidRPr="00F03A80">
        <w:rPr>
          <w:rFonts w:ascii="Palatino Linotype" w:hAnsi="Palatino Linotype"/>
        </w:rPr>
        <w:t xml:space="preserve"> </w:t>
      </w:r>
      <w:r w:rsidRPr="00F03A80">
        <w:rPr>
          <w:rFonts w:ascii="Palatino Linotype" w:hAnsi="Palatino Linotype" w:cs="Arial"/>
          <w:lang w:eastAsia="es-MX"/>
        </w:rPr>
        <w:t>protección de información confidencial, porque incide en la intimidad de un individuo</w:t>
      </w:r>
      <w:r w:rsidRPr="00F03A80">
        <w:rPr>
          <w:rFonts w:ascii="Palatino Linotype" w:hAnsi="Palatino Linotype"/>
        </w:rPr>
        <w:t xml:space="preserve"> </w:t>
      </w:r>
      <w:r w:rsidRPr="00F03A80">
        <w:rPr>
          <w:rFonts w:ascii="Palatino Linotype" w:hAnsi="Palatino Linotype" w:cs="Arial"/>
          <w:lang w:eastAsia="es-MX"/>
        </w:rPr>
        <w:t>identificado.</w:t>
      </w:r>
    </w:p>
    <w:p w14:paraId="0788EBC3" w14:textId="77777777" w:rsidR="00B02BF0" w:rsidRPr="00F03A80" w:rsidRDefault="00B02BF0" w:rsidP="00F03A80">
      <w:pPr>
        <w:spacing w:line="360" w:lineRule="auto"/>
        <w:jc w:val="both"/>
        <w:rPr>
          <w:rFonts w:ascii="Palatino Linotype" w:hAnsi="Palatino Linotype" w:cs="Arial"/>
          <w:lang w:eastAsia="es-MX"/>
        </w:rPr>
      </w:pPr>
    </w:p>
    <w:p w14:paraId="2AC94759" w14:textId="77777777" w:rsidR="00B02BF0" w:rsidRPr="00F03A80" w:rsidRDefault="00B02BF0" w:rsidP="00F03A80">
      <w:pPr>
        <w:spacing w:line="360" w:lineRule="auto"/>
        <w:jc w:val="both"/>
        <w:rPr>
          <w:rFonts w:ascii="Palatino Linotype" w:hAnsi="Palatino Linotype" w:cs="Arial"/>
        </w:rPr>
      </w:pPr>
      <w:r w:rsidRPr="00F03A80">
        <w:rPr>
          <w:rFonts w:ascii="Palatino Linotype" w:hAnsi="Palatino Linotype" w:cs="Arial"/>
          <w:lang w:eastAsia="es-MX"/>
        </w:rPr>
        <w:t xml:space="preserve">Por su </w:t>
      </w:r>
      <w:r w:rsidRPr="00F03A80">
        <w:rPr>
          <w:rFonts w:ascii="Palatino Linotype" w:hAnsi="Palatino Linotype"/>
          <w:lang w:eastAsia="es-MX"/>
        </w:rPr>
        <w:t>parte</w:t>
      </w:r>
      <w:r w:rsidRPr="00F03A80">
        <w:rPr>
          <w:rFonts w:ascii="Palatino Linotype" w:hAnsi="Palatino Linotype" w:cs="Arial"/>
          <w:lang w:eastAsia="es-MX"/>
        </w:rPr>
        <w:t xml:space="preserve">, el </w:t>
      </w:r>
      <w:r w:rsidRPr="00F03A80">
        <w:rPr>
          <w:rFonts w:ascii="Palatino Linotype" w:hAnsi="Palatino Linotype" w:cs="Arial"/>
        </w:rPr>
        <w:t>artículo 84 de la Ley del Trabajo de los Servidores Públicos del Estado y Municipios, señala:</w:t>
      </w:r>
    </w:p>
    <w:p w14:paraId="06C2DAF5" w14:textId="77777777" w:rsidR="00B02BF0" w:rsidRPr="00F03A80" w:rsidRDefault="00B02BF0" w:rsidP="00F03A80">
      <w:pPr>
        <w:spacing w:line="360" w:lineRule="auto"/>
        <w:jc w:val="both"/>
        <w:rPr>
          <w:rFonts w:ascii="Palatino Linotype" w:hAnsi="Palatino Linotype" w:cs="Arial"/>
        </w:rPr>
      </w:pPr>
    </w:p>
    <w:p w14:paraId="7C569043" w14:textId="77777777" w:rsidR="00B02BF0" w:rsidRPr="00F03A80" w:rsidRDefault="00B02BF0" w:rsidP="00F03A80">
      <w:pPr>
        <w:autoSpaceDE w:val="0"/>
        <w:autoSpaceDN w:val="0"/>
        <w:adjustRightInd w:val="0"/>
        <w:ind w:left="851" w:right="902"/>
        <w:jc w:val="both"/>
        <w:rPr>
          <w:rFonts w:ascii="Palatino Linotype" w:hAnsi="Palatino Linotype" w:cs="Arial"/>
          <w:b/>
          <w:bCs/>
          <w:i/>
          <w:noProof/>
          <w:sz w:val="22"/>
        </w:rPr>
      </w:pPr>
      <w:r w:rsidRPr="00F03A80">
        <w:rPr>
          <w:rFonts w:ascii="Palatino Linotype" w:hAnsi="Palatino Linotype" w:cs="Arial"/>
          <w:bCs/>
          <w:i/>
          <w:noProof/>
          <w:sz w:val="22"/>
        </w:rPr>
        <w:t>“</w:t>
      </w:r>
      <w:r w:rsidRPr="00F03A80">
        <w:rPr>
          <w:rFonts w:ascii="Palatino Linotype" w:hAnsi="Palatino Linotype" w:cs="Arial"/>
          <w:b/>
          <w:bCs/>
          <w:i/>
          <w:noProof/>
          <w:sz w:val="22"/>
        </w:rPr>
        <w:t>ARTICULO 84. Sólo podrán hacerse retenciones, descuentos o deducciones al sueldo de los servidores públicos por concepto de:</w:t>
      </w:r>
    </w:p>
    <w:p w14:paraId="1FE96170" w14:textId="77777777" w:rsidR="00B02BF0" w:rsidRPr="00F03A80" w:rsidRDefault="00B02BF0" w:rsidP="00F03A80">
      <w:pPr>
        <w:autoSpaceDE w:val="0"/>
        <w:autoSpaceDN w:val="0"/>
        <w:adjustRightInd w:val="0"/>
        <w:ind w:left="851" w:right="902"/>
        <w:jc w:val="both"/>
        <w:rPr>
          <w:rFonts w:ascii="Palatino Linotype" w:hAnsi="Palatino Linotype" w:cs="Arial"/>
          <w:i/>
          <w:sz w:val="22"/>
          <w:lang w:eastAsia="es-MX"/>
        </w:rPr>
      </w:pPr>
      <w:r w:rsidRPr="00F03A80">
        <w:rPr>
          <w:rFonts w:ascii="Palatino Linotype" w:hAnsi="Palatino Linotype" w:cs="Arial"/>
          <w:bCs/>
          <w:i/>
          <w:noProof/>
          <w:sz w:val="22"/>
        </w:rPr>
        <w:t xml:space="preserve">I. </w:t>
      </w:r>
      <w:r w:rsidRPr="00F03A80">
        <w:rPr>
          <w:rFonts w:ascii="Palatino Linotype" w:hAnsi="Palatino Linotype" w:cs="Arial"/>
          <w:i/>
          <w:sz w:val="22"/>
          <w:lang w:eastAsia="es-MX"/>
        </w:rPr>
        <w:t>Gravámenes fiscales relacionados con el sueldo;</w:t>
      </w:r>
    </w:p>
    <w:p w14:paraId="574BCC58" w14:textId="77777777" w:rsidR="00B02BF0" w:rsidRPr="00F03A80" w:rsidRDefault="00B02BF0" w:rsidP="00F03A80">
      <w:pPr>
        <w:autoSpaceDE w:val="0"/>
        <w:autoSpaceDN w:val="0"/>
        <w:adjustRightInd w:val="0"/>
        <w:ind w:left="851" w:right="902"/>
        <w:jc w:val="both"/>
        <w:rPr>
          <w:rFonts w:ascii="Palatino Linotype" w:hAnsi="Palatino Linotype" w:cs="Arial"/>
          <w:i/>
          <w:sz w:val="22"/>
          <w:lang w:eastAsia="es-MX"/>
        </w:rPr>
      </w:pPr>
      <w:r w:rsidRPr="00F03A80">
        <w:rPr>
          <w:rFonts w:ascii="Palatino Linotype" w:hAnsi="Palatino Linotype" w:cs="Arial"/>
          <w:b/>
          <w:i/>
          <w:sz w:val="22"/>
          <w:lang w:eastAsia="es-MX"/>
        </w:rPr>
        <w:t>II. Deudas contraídas con las instituciones públicas o dependencias</w:t>
      </w:r>
      <w:r w:rsidRPr="00F03A80">
        <w:rPr>
          <w:rFonts w:ascii="Palatino Linotype" w:hAnsi="Palatino Linotype" w:cs="Arial"/>
          <w:i/>
          <w:sz w:val="22"/>
          <w:lang w:eastAsia="es-MX"/>
        </w:rPr>
        <w:t xml:space="preserve"> por concepto de anticipos de sueldo, pagos hechos con exceso, errores o pérdidas debidamente comprobados;</w:t>
      </w:r>
    </w:p>
    <w:p w14:paraId="11EB30D3" w14:textId="77777777" w:rsidR="00B02BF0" w:rsidRPr="00F03A80" w:rsidRDefault="00B02BF0" w:rsidP="00F03A80">
      <w:pPr>
        <w:autoSpaceDE w:val="0"/>
        <w:autoSpaceDN w:val="0"/>
        <w:adjustRightInd w:val="0"/>
        <w:ind w:left="851" w:right="902"/>
        <w:jc w:val="both"/>
        <w:rPr>
          <w:rFonts w:ascii="Palatino Linotype" w:hAnsi="Palatino Linotype" w:cs="Arial"/>
          <w:bCs/>
          <w:i/>
          <w:noProof/>
          <w:sz w:val="22"/>
        </w:rPr>
      </w:pPr>
      <w:r w:rsidRPr="00F03A80">
        <w:rPr>
          <w:rFonts w:ascii="Palatino Linotype" w:hAnsi="Palatino Linotype" w:cs="Arial"/>
          <w:b/>
          <w:i/>
          <w:sz w:val="22"/>
          <w:lang w:eastAsia="es-MX"/>
        </w:rPr>
        <w:t>III. Cuotas sindicales</w:t>
      </w:r>
      <w:r w:rsidRPr="00F03A80">
        <w:rPr>
          <w:rFonts w:ascii="Palatino Linotype" w:hAnsi="Palatino Linotype" w:cs="Arial"/>
          <w:bCs/>
          <w:i/>
          <w:noProof/>
          <w:sz w:val="22"/>
        </w:rPr>
        <w:t>;</w:t>
      </w:r>
    </w:p>
    <w:p w14:paraId="06BCD4DD" w14:textId="77777777" w:rsidR="00B02BF0" w:rsidRPr="00F03A80" w:rsidRDefault="00B02BF0" w:rsidP="00F03A80">
      <w:pPr>
        <w:autoSpaceDE w:val="0"/>
        <w:autoSpaceDN w:val="0"/>
        <w:adjustRightInd w:val="0"/>
        <w:ind w:left="851" w:right="902"/>
        <w:jc w:val="both"/>
        <w:rPr>
          <w:rFonts w:ascii="Palatino Linotype" w:hAnsi="Palatino Linotype" w:cs="Arial"/>
          <w:bCs/>
          <w:i/>
          <w:noProof/>
          <w:sz w:val="22"/>
        </w:rPr>
      </w:pPr>
      <w:r w:rsidRPr="00F03A80">
        <w:rPr>
          <w:rFonts w:ascii="Palatino Linotype" w:hAnsi="Palatino Linotype" w:cs="Arial"/>
          <w:bCs/>
          <w:i/>
          <w:noProof/>
          <w:sz w:val="22"/>
        </w:rPr>
        <w:t xml:space="preserve">IV. Cuotas de </w:t>
      </w:r>
      <w:r w:rsidRPr="00F03A80">
        <w:rPr>
          <w:rFonts w:ascii="Palatino Linotype" w:hAnsi="Palatino Linotype" w:cs="Arial"/>
          <w:i/>
          <w:sz w:val="22"/>
          <w:lang w:eastAsia="es-MX"/>
        </w:rPr>
        <w:t>aportación</w:t>
      </w:r>
      <w:r w:rsidRPr="00F03A80">
        <w:rPr>
          <w:rFonts w:ascii="Palatino Linotype" w:hAnsi="Palatino Linotype" w:cs="Arial"/>
          <w:bCs/>
          <w:i/>
          <w:noProof/>
          <w:sz w:val="22"/>
        </w:rPr>
        <w:t xml:space="preserve"> a fondos para la constitución de cooperativas y de cajas de ahorro, </w:t>
      </w:r>
      <w:r w:rsidRPr="00F03A80">
        <w:rPr>
          <w:rFonts w:ascii="Palatino Linotype" w:hAnsi="Palatino Linotype" w:cs="Arial"/>
          <w:i/>
          <w:sz w:val="22"/>
          <w:lang w:eastAsia="es-MX"/>
        </w:rPr>
        <w:t>siempre</w:t>
      </w:r>
      <w:r w:rsidRPr="00F03A80">
        <w:rPr>
          <w:rFonts w:ascii="Palatino Linotype" w:hAnsi="Palatino Linotype" w:cs="Arial"/>
          <w:bCs/>
          <w:i/>
          <w:noProof/>
          <w:sz w:val="22"/>
        </w:rPr>
        <w:t xml:space="preserve"> que el servidor público hubiese manifestado previamente, de manera expresa, su conformidad;</w:t>
      </w:r>
    </w:p>
    <w:p w14:paraId="153EDD55" w14:textId="77777777" w:rsidR="00B02BF0" w:rsidRPr="00F03A80" w:rsidRDefault="00B02BF0" w:rsidP="00F03A80">
      <w:pPr>
        <w:autoSpaceDE w:val="0"/>
        <w:autoSpaceDN w:val="0"/>
        <w:adjustRightInd w:val="0"/>
        <w:ind w:left="851" w:right="902"/>
        <w:jc w:val="both"/>
        <w:rPr>
          <w:rFonts w:ascii="Palatino Linotype" w:hAnsi="Palatino Linotype" w:cs="Arial"/>
          <w:bCs/>
          <w:i/>
          <w:noProof/>
          <w:sz w:val="22"/>
        </w:rPr>
      </w:pPr>
      <w:r w:rsidRPr="00F03A80">
        <w:rPr>
          <w:rFonts w:ascii="Palatino Linotype" w:hAnsi="Palatino Linotype" w:cs="Arial"/>
          <w:bCs/>
          <w:i/>
          <w:noProof/>
          <w:sz w:val="22"/>
        </w:rPr>
        <w:t xml:space="preserve">V. Descuentos ordenados por el Instituto de Seguridad Social del Estado de México y </w:t>
      </w:r>
      <w:r w:rsidRPr="00F03A80">
        <w:rPr>
          <w:rFonts w:ascii="Palatino Linotype" w:hAnsi="Palatino Linotype" w:cs="Arial"/>
          <w:i/>
          <w:sz w:val="22"/>
          <w:lang w:eastAsia="es-MX"/>
        </w:rPr>
        <w:t>Municipios</w:t>
      </w:r>
      <w:r w:rsidRPr="00F03A80">
        <w:rPr>
          <w:rFonts w:ascii="Palatino Linotype" w:hAnsi="Palatino Linotype" w:cs="Arial"/>
          <w:bCs/>
          <w:i/>
          <w:noProof/>
          <w:sz w:val="22"/>
        </w:rPr>
        <w:t>, con motivo de cuotas y obligaciones contraídas con éste por los servidores públicos;</w:t>
      </w:r>
    </w:p>
    <w:p w14:paraId="27BDBE74" w14:textId="77777777" w:rsidR="00B02BF0" w:rsidRPr="00F03A80" w:rsidRDefault="00B02BF0" w:rsidP="00F03A80">
      <w:pPr>
        <w:autoSpaceDE w:val="0"/>
        <w:autoSpaceDN w:val="0"/>
        <w:adjustRightInd w:val="0"/>
        <w:ind w:left="851" w:right="902"/>
        <w:jc w:val="both"/>
        <w:rPr>
          <w:rFonts w:ascii="Palatino Linotype" w:hAnsi="Palatino Linotype" w:cs="Arial"/>
          <w:b/>
          <w:bCs/>
          <w:i/>
          <w:noProof/>
          <w:sz w:val="22"/>
        </w:rPr>
      </w:pPr>
      <w:r w:rsidRPr="00F03A80">
        <w:rPr>
          <w:rFonts w:ascii="Palatino Linotype" w:hAnsi="Palatino Linotype" w:cs="Arial"/>
          <w:b/>
          <w:bCs/>
          <w:i/>
          <w:noProof/>
          <w:sz w:val="22"/>
        </w:rPr>
        <w:t>VI. Obligaciones a cargo del servidor público con las que haya consentido</w:t>
      </w:r>
      <w:r w:rsidRPr="00F03A80">
        <w:rPr>
          <w:rFonts w:ascii="Palatino Linotype" w:hAnsi="Palatino Linotype" w:cs="Arial"/>
          <w:bCs/>
          <w:i/>
          <w:noProof/>
          <w:sz w:val="22"/>
        </w:rPr>
        <w:t>, derivadas de la adquisición o del uso de habitaciones consideradas como de interés social;</w:t>
      </w:r>
    </w:p>
    <w:p w14:paraId="354020F0" w14:textId="77777777" w:rsidR="00B02BF0" w:rsidRPr="00F03A80" w:rsidRDefault="00B02BF0" w:rsidP="00F03A80">
      <w:pPr>
        <w:autoSpaceDE w:val="0"/>
        <w:autoSpaceDN w:val="0"/>
        <w:adjustRightInd w:val="0"/>
        <w:ind w:left="851" w:right="902"/>
        <w:jc w:val="both"/>
        <w:rPr>
          <w:rFonts w:ascii="Palatino Linotype" w:hAnsi="Palatino Linotype" w:cs="Arial"/>
          <w:bCs/>
          <w:i/>
          <w:noProof/>
          <w:sz w:val="22"/>
        </w:rPr>
      </w:pPr>
      <w:r w:rsidRPr="00F03A80">
        <w:rPr>
          <w:rFonts w:ascii="Palatino Linotype" w:hAnsi="Palatino Linotype" w:cs="Arial"/>
          <w:bCs/>
          <w:i/>
          <w:noProof/>
          <w:sz w:val="22"/>
        </w:rPr>
        <w:t xml:space="preserve">VII. Faltas de </w:t>
      </w:r>
      <w:r w:rsidRPr="00F03A80">
        <w:rPr>
          <w:rFonts w:ascii="Palatino Linotype" w:hAnsi="Palatino Linotype" w:cs="Arial"/>
          <w:i/>
          <w:sz w:val="22"/>
          <w:lang w:eastAsia="es-MX"/>
        </w:rPr>
        <w:t>puntualidad</w:t>
      </w:r>
      <w:r w:rsidRPr="00F03A80">
        <w:rPr>
          <w:rFonts w:ascii="Palatino Linotype" w:hAnsi="Palatino Linotype" w:cs="Arial"/>
          <w:bCs/>
          <w:i/>
          <w:noProof/>
          <w:sz w:val="22"/>
        </w:rPr>
        <w:t xml:space="preserve"> o </w:t>
      </w:r>
      <w:r w:rsidRPr="00F03A80">
        <w:rPr>
          <w:rFonts w:ascii="Palatino Linotype" w:hAnsi="Palatino Linotype" w:cs="Arial"/>
          <w:i/>
          <w:sz w:val="22"/>
          <w:lang w:eastAsia="es-MX"/>
        </w:rPr>
        <w:t>de</w:t>
      </w:r>
      <w:r w:rsidRPr="00F03A80">
        <w:rPr>
          <w:rFonts w:ascii="Palatino Linotype" w:hAnsi="Palatino Linotype" w:cs="Arial"/>
          <w:bCs/>
          <w:i/>
          <w:noProof/>
          <w:sz w:val="22"/>
        </w:rPr>
        <w:t xml:space="preserve"> asistencia injustificadas;</w:t>
      </w:r>
    </w:p>
    <w:p w14:paraId="783C64E3" w14:textId="77777777" w:rsidR="00B02BF0" w:rsidRPr="00F03A80" w:rsidRDefault="00B02BF0" w:rsidP="00F03A80">
      <w:pPr>
        <w:autoSpaceDE w:val="0"/>
        <w:autoSpaceDN w:val="0"/>
        <w:adjustRightInd w:val="0"/>
        <w:ind w:left="851" w:right="902"/>
        <w:jc w:val="both"/>
        <w:rPr>
          <w:rFonts w:ascii="Palatino Linotype" w:hAnsi="Palatino Linotype" w:cs="Arial"/>
          <w:bCs/>
          <w:i/>
          <w:noProof/>
          <w:sz w:val="22"/>
        </w:rPr>
      </w:pPr>
      <w:r w:rsidRPr="00F03A80">
        <w:rPr>
          <w:rFonts w:ascii="Palatino Linotype" w:hAnsi="Palatino Linotype" w:cs="Arial"/>
          <w:b/>
          <w:bCs/>
          <w:i/>
          <w:noProof/>
          <w:sz w:val="22"/>
        </w:rPr>
        <w:t>VIII. Pensiones alimenticias ordenadas por la autoridad judicial;</w:t>
      </w:r>
      <w:r w:rsidRPr="00F03A80">
        <w:rPr>
          <w:rFonts w:ascii="Palatino Linotype" w:hAnsi="Palatino Linotype" w:cs="Arial"/>
          <w:bCs/>
          <w:i/>
          <w:noProof/>
          <w:sz w:val="22"/>
        </w:rPr>
        <w:t xml:space="preserve"> o</w:t>
      </w:r>
    </w:p>
    <w:p w14:paraId="3FF7402A" w14:textId="77777777" w:rsidR="00B02BF0" w:rsidRPr="00F03A80" w:rsidRDefault="00B02BF0" w:rsidP="00F03A80">
      <w:pPr>
        <w:autoSpaceDE w:val="0"/>
        <w:autoSpaceDN w:val="0"/>
        <w:adjustRightInd w:val="0"/>
        <w:ind w:left="851" w:right="902"/>
        <w:jc w:val="both"/>
        <w:rPr>
          <w:rFonts w:ascii="Palatino Linotype" w:hAnsi="Palatino Linotype" w:cs="Arial"/>
          <w:b/>
          <w:bCs/>
          <w:i/>
          <w:noProof/>
          <w:sz w:val="22"/>
        </w:rPr>
      </w:pPr>
      <w:r w:rsidRPr="00F03A80">
        <w:rPr>
          <w:rFonts w:ascii="Palatino Linotype" w:hAnsi="Palatino Linotype" w:cs="Arial"/>
          <w:b/>
          <w:bCs/>
          <w:i/>
          <w:noProof/>
          <w:sz w:val="22"/>
        </w:rPr>
        <w:t>IX. Cualquier otro convenido con instituciones de servicios y aceptado por el servidor público.</w:t>
      </w:r>
    </w:p>
    <w:p w14:paraId="0B657416" w14:textId="77777777" w:rsidR="00B02BF0" w:rsidRPr="00F03A80" w:rsidRDefault="00B02BF0" w:rsidP="00F03A80">
      <w:pPr>
        <w:autoSpaceDE w:val="0"/>
        <w:autoSpaceDN w:val="0"/>
        <w:adjustRightInd w:val="0"/>
        <w:ind w:left="851" w:right="902"/>
        <w:jc w:val="both"/>
        <w:rPr>
          <w:rFonts w:ascii="Palatino Linotype" w:hAnsi="Palatino Linotype" w:cs="Arial"/>
          <w:sz w:val="22"/>
        </w:rPr>
      </w:pPr>
      <w:r w:rsidRPr="00F03A80">
        <w:rPr>
          <w:rFonts w:ascii="Palatino Linotype" w:hAnsi="Palatino Linotype" w:cs="Arial"/>
          <w:bCs/>
          <w:i/>
          <w:noProof/>
          <w:sz w:val="22"/>
        </w:rPr>
        <w:t xml:space="preserve">El monto total de las retenciones, descuentos o deducciones no podrá exceder del 30% de la remuneración total, </w:t>
      </w:r>
      <w:r w:rsidRPr="00F03A80">
        <w:rPr>
          <w:rFonts w:ascii="Palatino Linotype" w:hAnsi="Palatino Linotype" w:cs="Arial"/>
          <w:i/>
          <w:sz w:val="22"/>
          <w:lang w:eastAsia="es-MX"/>
        </w:rPr>
        <w:t>excepto</w:t>
      </w:r>
      <w:r w:rsidRPr="00F03A80">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F03A80">
        <w:rPr>
          <w:rFonts w:ascii="Palatino Linotype" w:hAnsi="Palatino Linotype" w:cs="Arial"/>
          <w:i/>
          <w:sz w:val="22"/>
          <w:lang w:eastAsia="es-MX"/>
        </w:rPr>
        <w:t>ajustará</w:t>
      </w:r>
      <w:r w:rsidRPr="00F03A80">
        <w:rPr>
          <w:rFonts w:ascii="Palatino Linotype" w:hAnsi="Palatino Linotype" w:cs="Arial"/>
          <w:bCs/>
          <w:i/>
          <w:noProof/>
          <w:sz w:val="22"/>
        </w:rPr>
        <w:t xml:space="preserve"> a lo determinado por la autoridad judicial.” </w:t>
      </w:r>
    </w:p>
    <w:p w14:paraId="4E2327E3" w14:textId="77777777" w:rsidR="00B02BF0" w:rsidRPr="00F03A80" w:rsidRDefault="00B02BF0" w:rsidP="00F03A80">
      <w:pPr>
        <w:autoSpaceDE w:val="0"/>
        <w:autoSpaceDN w:val="0"/>
        <w:adjustRightInd w:val="0"/>
        <w:ind w:right="902"/>
        <w:jc w:val="both"/>
        <w:rPr>
          <w:rFonts w:ascii="Palatino Linotype" w:hAnsi="Palatino Linotype" w:cs="Arial"/>
        </w:rPr>
      </w:pPr>
    </w:p>
    <w:p w14:paraId="540C4DD0" w14:textId="77777777" w:rsidR="00F40066" w:rsidRPr="00F03A80" w:rsidRDefault="00F40066" w:rsidP="00F03A80">
      <w:pPr>
        <w:spacing w:line="360" w:lineRule="auto"/>
        <w:jc w:val="both"/>
        <w:rPr>
          <w:rFonts w:ascii="Palatino Linotype" w:hAnsi="Palatino Linotype" w:cs="Arial"/>
          <w:lang w:eastAsia="es-MX"/>
        </w:rPr>
      </w:pPr>
      <w:r w:rsidRPr="00F03A80">
        <w:rPr>
          <w:rFonts w:ascii="Palatino Linotype" w:hAnsi="Palatino Linotype" w:cs="Arial"/>
          <w:lang w:eastAsia="es-MX"/>
        </w:rPr>
        <w:t xml:space="preserve">Por cuanto hace a la </w:t>
      </w:r>
      <w:r w:rsidRPr="00F03A80">
        <w:rPr>
          <w:rFonts w:ascii="Palatino Linotype" w:hAnsi="Palatino Linotype" w:cs="Arial"/>
          <w:b/>
        </w:rPr>
        <w:t xml:space="preserve">Clave Única de Registro de Población, </w:t>
      </w:r>
      <w:r w:rsidRPr="00F03A80">
        <w:rPr>
          <w:rFonts w:ascii="Palatino Linotype" w:hAnsi="Palatino Linotype" w:cs="Arial"/>
          <w:lang w:eastAsia="es-MX"/>
        </w:rPr>
        <w:t xml:space="preserve">constituye un dato personal, ya que </w:t>
      </w:r>
      <w:r w:rsidRPr="00F03A80">
        <w:rPr>
          <w:rFonts w:ascii="Palatino Linotype" w:hAnsi="Palatino Linotype"/>
          <w:lang w:eastAsia="es-MX"/>
        </w:rPr>
        <w:t>tiene</w:t>
      </w:r>
      <w:r w:rsidRPr="00F03A80">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77121327" w14:textId="77777777" w:rsidR="00F40066" w:rsidRPr="00F03A80" w:rsidRDefault="00F40066" w:rsidP="00F03A80">
      <w:pPr>
        <w:spacing w:line="360" w:lineRule="auto"/>
        <w:jc w:val="both"/>
        <w:rPr>
          <w:rFonts w:ascii="Palatino Linotype" w:hAnsi="Palatino Linotype" w:cs="Arial"/>
          <w:lang w:eastAsia="es-MX"/>
        </w:rPr>
      </w:pPr>
    </w:p>
    <w:p w14:paraId="0B75C345" w14:textId="77777777" w:rsidR="00F40066" w:rsidRPr="00F03A80" w:rsidRDefault="00F40066" w:rsidP="00F03A80">
      <w:pPr>
        <w:spacing w:line="360" w:lineRule="auto"/>
        <w:jc w:val="both"/>
        <w:rPr>
          <w:rFonts w:ascii="Palatino Linotype" w:hAnsi="Palatino Linotype" w:cs="Arial"/>
          <w:lang w:eastAsia="es-MX"/>
        </w:rPr>
      </w:pPr>
      <w:r w:rsidRPr="00F03A80">
        <w:rPr>
          <w:rFonts w:ascii="Palatino Linotype" w:hAnsi="Palatino Linotype" w:cs="Arial"/>
          <w:lang w:eastAsia="es-MX"/>
        </w:rPr>
        <w:t xml:space="preserve">Lo </w:t>
      </w:r>
      <w:r w:rsidRPr="00F03A80">
        <w:rPr>
          <w:rFonts w:ascii="Palatino Linotype" w:hAnsi="Palatino Linotype"/>
          <w:lang w:eastAsia="es-MX"/>
        </w:rPr>
        <w:t>anterior</w:t>
      </w:r>
      <w:r w:rsidRPr="00F03A80">
        <w:rPr>
          <w:rFonts w:ascii="Palatino Linotype" w:hAnsi="Palatino Linotype" w:cs="Arial"/>
          <w:lang w:eastAsia="es-MX"/>
        </w:rPr>
        <w:t xml:space="preserve">, </w:t>
      </w:r>
      <w:r w:rsidRPr="00F03A80">
        <w:rPr>
          <w:rFonts w:ascii="Palatino Linotype" w:hAnsi="Palatino Linotype" w:cs="Arial"/>
        </w:rPr>
        <w:t>tiene</w:t>
      </w:r>
      <w:r w:rsidRPr="00F03A80">
        <w:rPr>
          <w:rFonts w:ascii="Palatino Linotype" w:hAnsi="Palatino Linotype" w:cs="Arial"/>
          <w:lang w:eastAsia="es-MX"/>
        </w:rPr>
        <w:t xml:space="preserve"> sustento en los artículos 86 y 91 de la Ley General de Población, la cual señala lo siguiente:</w:t>
      </w:r>
    </w:p>
    <w:p w14:paraId="3FD0EA89" w14:textId="77777777" w:rsidR="00F40066" w:rsidRPr="00F03A80" w:rsidRDefault="00F40066" w:rsidP="00F03A80">
      <w:pPr>
        <w:jc w:val="both"/>
        <w:rPr>
          <w:rFonts w:ascii="Palatino Linotype" w:hAnsi="Palatino Linotype" w:cs="Arial"/>
          <w:lang w:eastAsia="es-MX"/>
        </w:rPr>
      </w:pPr>
    </w:p>
    <w:p w14:paraId="4CC253A6" w14:textId="77777777" w:rsidR="00F40066" w:rsidRPr="00F03A80" w:rsidRDefault="00F40066" w:rsidP="00F03A80">
      <w:pPr>
        <w:autoSpaceDE w:val="0"/>
        <w:autoSpaceDN w:val="0"/>
        <w:adjustRightInd w:val="0"/>
        <w:ind w:left="851" w:right="899"/>
        <w:jc w:val="both"/>
        <w:rPr>
          <w:rFonts w:ascii="Palatino Linotype" w:hAnsi="Palatino Linotype" w:cs="Arial"/>
          <w:i/>
          <w:sz w:val="22"/>
          <w:szCs w:val="22"/>
          <w:lang w:eastAsia="es-MX"/>
        </w:rPr>
      </w:pPr>
      <w:r w:rsidRPr="00F03A80">
        <w:rPr>
          <w:rFonts w:ascii="Palatino Linotype" w:hAnsi="Palatino Linotype" w:cs="Arial,Bold"/>
          <w:bCs/>
          <w:i/>
          <w:sz w:val="22"/>
          <w:szCs w:val="22"/>
          <w:lang w:eastAsia="es-MX"/>
        </w:rPr>
        <w:t>“</w:t>
      </w:r>
      <w:r w:rsidRPr="00F03A80">
        <w:rPr>
          <w:rFonts w:ascii="Palatino Linotype" w:hAnsi="Palatino Linotype" w:cs="Arial,Bold"/>
          <w:b/>
          <w:bCs/>
          <w:i/>
          <w:sz w:val="22"/>
          <w:szCs w:val="22"/>
          <w:lang w:eastAsia="es-MX"/>
        </w:rPr>
        <w:t xml:space="preserve">Artículo 86. </w:t>
      </w:r>
      <w:r w:rsidRPr="00F03A80">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560FE4E4" w14:textId="77777777" w:rsidR="00F40066" w:rsidRPr="00F03A80" w:rsidRDefault="00F40066" w:rsidP="00F03A80">
      <w:pPr>
        <w:autoSpaceDE w:val="0"/>
        <w:autoSpaceDN w:val="0"/>
        <w:adjustRightInd w:val="0"/>
        <w:ind w:left="851" w:right="899"/>
        <w:jc w:val="both"/>
        <w:rPr>
          <w:rFonts w:ascii="Palatino Linotype" w:hAnsi="Palatino Linotype" w:cs="Arial"/>
          <w:i/>
          <w:sz w:val="22"/>
          <w:szCs w:val="22"/>
          <w:lang w:eastAsia="es-MX"/>
        </w:rPr>
      </w:pPr>
      <w:r w:rsidRPr="00F03A80">
        <w:rPr>
          <w:rFonts w:ascii="Palatino Linotype" w:hAnsi="Palatino Linotype" w:cs="Arial,Bold"/>
          <w:b/>
          <w:bCs/>
          <w:i/>
          <w:sz w:val="22"/>
          <w:szCs w:val="22"/>
          <w:lang w:eastAsia="es-MX"/>
        </w:rPr>
        <w:t xml:space="preserve">Artículo 91. </w:t>
      </w:r>
      <w:r w:rsidRPr="00F03A80">
        <w:rPr>
          <w:rFonts w:ascii="Palatino Linotype" w:hAnsi="Palatino Linotype" w:cs="Arial"/>
          <w:b/>
          <w:i/>
          <w:sz w:val="22"/>
          <w:szCs w:val="22"/>
          <w:lang w:eastAsia="es-MX"/>
        </w:rPr>
        <w:t>Al incorporar a una persona en el Registro Nacional de Población</w:t>
      </w:r>
      <w:r w:rsidRPr="00F03A80">
        <w:rPr>
          <w:rFonts w:ascii="Palatino Linotype" w:hAnsi="Palatino Linotype" w:cs="Arial"/>
          <w:i/>
          <w:sz w:val="22"/>
          <w:szCs w:val="22"/>
          <w:lang w:eastAsia="es-MX"/>
        </w:rPr>
        <w:t xml:space="preserve">, se le asignará una clave </w:t>
      </w:r>
      <w:r w:rsidRPr="00F03A80">
        <w:rPr>
          <w:rFonts w:ascii="Palatino Linotype" w:hAnsi="Palatino Linotype" w:cs="Arial"/>
          <w:b/>
          <w:i/>
          <w:sz w:val="22"/>
          <w:szCs w:val="22"/>
          <w:lang w:eastAsia="es-MX"/>
        </w:rPr>
        <w:t>que se denominará Clave Única de Registro de Población</w:t>
      </w:r>
      <w:r w:rsidRPr="00F03A80">
        <w:rPr>
          <w:rFonts w:ascii="Palatino Linotype" w:hAnsi="Palatino Linotype" w:cs="Arial"/>
          <w:i/>
          <w:sz w:val="22"/>
          <w:szCs w:val="22"/>
          <w:lang w:eastAsia="es-MX"/>
        </w:rPr>
        <w:t xml:space="preserve">. </w:t>
      </w:r>
      <w:r w:rsidRPr="00F03A80">
        <w:rPr>
          <w:rFonts w:ascii="Palatino Linotype" w:hAnsi="Palatino Linotype" w:cs="Arial"/>
          <w:b/>
          <w:i/>
          <w:sz w:val="22"/>
          <w:szCs w:val="22"/>
          <w:lang w:eastAsia="es-MX"/>
        </w:rPr>
        <w:t>Esta servirá para</w:t>
      </w:r>
      <w:r w:rsidRPr="00F03A80">
        <w:rPr>
          <w:rFonts w:ascii="Palatino Linotype" w:hAnsi="Palatino Linotype" w:cs="Arial"/>
          <w:i/>
          <w:sz w:val="22"/>
          <w:szCs w:val="22"/>
          <w:lang w:eastAsia="es-MX"/>
        </w:rPr>
        <w:t xml:space="preserve"> registrarla e </w:t>
      </w:r>
      <w:r w:rsidRPr="00F03A80">
        <w:rPr>
          <w:rFonts w:ascii="Palatino Linotype" w:hAnsi="Palatino Linotype" w:cs="Arial"/>
          <w:b/>
          <w:i/>
          <w:sz w:val="22"/>
          <w:szCs w:val="22"/>
          <w:lang w:eastAsia="es-MX"/>
        </w:rPr>
        <w:t>identificarla en forma individual</w:t>
      </w:r>
      <w:r w:rsidRPr="00F03A80">
        <w:rPr>
          <w:rFonts w:ascii="Palatino Linotype" w:hAnsi="Palatino Linotype" w:cs="Arial"/>
          <w:i/>
          <w:sz w:val="22"/>
          <w:szCs w:val="22"/>
          <w:lang w:eastAsia="es-MX"/>
        </w:rPr>
        <w:t xml:space="preserve">.” </w:t>
      </w:r>
    </w:p>
    <w:p w14:paraId="3ACCD3A6" w14:textId="77777777" w:rsidR="00F40066" w:rsidRPr="00F03A80" w:rsidRDefault="00F40066" w:rsidP="00F03A80">
      <w:pPr>
        <w:autoSpaceDE w:val="0"/>
        <w:autoSpaceDN w:val="0"/>
        <w:adjustRightInd w:val="0"/>
        <w:ind w:left="851" w:right="1466"/>
        <w:jc w:val="both"/>
        <w:rPr>
          <w:rFonts w:ascii="Palatino Linotype" w:hAnsi="Palatino Linotype" w:cs="Arial"/>
          <w:sz w:val="22"/>
          <w:szCs w:val="22"/>
        </w:rPr>
      </w:pPr>
      <w:r w:rsidRPr="00F03A80">
        <w:rPr>
          <w:rFonts w:ascii="Palatino Linotype" w:hAnsi="Palatino Linotype" w:cs="Arial"/>
          <w:sz w:val="22"/>
          <w:szCs w:val="22"/>
        </w:rPr>
        <w:t>(Énfasis añadido)</w:t>
      </w:r>
    </w:p>
    <w:p w14:paraId="5EE05275" w14:textId="77777777" w:rsidR="00F40066" w:rsidRPr="00F03A80" w:rsidRDefault="00F40066" w:rsidP="00F03A80">
      <w:pPr>
        <w:autoSpaceDE w:val="0"/>
        <w:autoSpaceDN w:val="0"/>
        <w:adjustRightInd w:val="0"/>
        <w:ind w:left="851" w:right="902"/>
        <w:jc w:val="both"/>
        <w:rPr>
          <w:rFonts w:ascii="Palatino Linotype" w:hAnsi="Palatino Linotype" w:cs="Arial"/>
          <w:sz w:val="22"/>
          <w:szCs w:val="22"/>
        </w:rPr>
      </w:pPr>
    </w:p>
    <w:p w14:paraId="5EC83376" w14:textId="77777777" w:rsidR="00F40066" w:rsidRPr="00F03A80" w:rsidRDefault="00F40066" w:rsidP="00F03A80">
      <w:pPr>
        <w:spacing w:line="360" w:lineRule="auto"/>
        <w:jc w:val="both"/>
        <w:rPr>
          <w:rFonts w:ascii="Palatino Linotype" w:hAnsi="Palatino Linotype"/>
          <w:lang w:eastAsia="es-MX"/>
        </w:rPr>
      </w:pPr>
      <w:r w:rsidRPr="00F03A80">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F03A80">
        <w:rPr>
          <w:rFonts w:ascii="Palatino Linotype" w:hAnsi="Palatino Linotype"/>
          <w:bCs/>
        </w:rPr>
        <w:t>identidad</w:t>
      </w:r>
      <w:r w:rsidRPr="00F03A80">
        <w:rPr>
          <w:rFonts w:ascii="Palatino Linotype" w:hAnsi="Palatino Linotype"/>
          <w:lang w:eastAsia="es-MX"/>
        </w:rPr>
        <w:t xml:space="preserve"> (acta de nacimiento, carta de naturalización o documento migratorio), la </w:t>
      </w:r>
      <w:r w:rsidRPr="00F03A80">
        <w:rPr>
          <w:rFonts w:ascii="Palatino Linotype" w:hAnsi="Palatino Linotype" w:cs="Arial"/>
        </w:rPr>
        <w:t>cual</w:t>
      </w:r>
      <w:r w:rsidRPr="00F03A80">
        <w:rPr>
          <w:rFonts w:ascii="Palatino Linotype" w:hAnsi="Palatino Linotype"/>
          <w:lang w:eastAsia="es-MX"/>
        </w:rPr>
        <w:t xml:space="preserve"> se integra de</w:t>
      </w:r>
      <w:r w:rsidRPr="00F03A80">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03A80">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416B115B" w14:textId="77777777" w:rsidR="00F40066" w:rsidRPr="00F03A80" w:rsidRDefault="00F40066" w:rsidP="00F03A80">
      <w:pPr>
        <w:spacing w:line="360" w:lineRule="auto"/>
        <w:jc w:val="both"/>
        <w:rPr>
          <w:rFonts w:ascii="Palatino Linotype" w:hAnsi="Palatino Linotype"/>
          <w:lang w:eastAsia="es-MX"/>
        </w:rPr>
      </w:pPr>
    </w:p>
    <w:p w14:paraId="4385A195" w14:textId="77777777" w:rsidR="00F40066" w:rsidRPr="00F03A80" w:rsidRDefault="00F40066" w:rsidP="00F03A80">
      <w:pPr>
        <w:spacing w:line="360" w:lineRule="auto"/>
        <w:jc w:val="both"/>
        <w:rPr>
          <w:rFonts w:ascii="Palatino Linotype" w:hAnsi="Palatino Linotype" w:cs="Arial"/>
          <w:lang w:eastAsia="es-MX"/>
        </w:rPr>
      </w:pPr>
      <w:r w:rsidRPr="00F03A80">
        <w:rPr>
          <w:rFonts w:ascii="Palatino Linotype" w:hAnsi="Palatino Linotype" w:cs="Arial"/>
          <w:lang w:eastAsia="es-MX"/>
        </w:rPr>
        <w:t xml:space="preserve">Al respecto, el </w:t>
      </w:r>
      <w:r w:rsidRPr="00F03A80">
        <w:rPr>
          <w:rFonts w:ascii="Palatino Linotype" w:eastAsia="Arial Unicode MS" w:hAnsi="Palatino Linotype" w:cs="Arial"/>
        </w:rPr>
        <w:t>Instituto Nacional de Transparencia, Acceso a la Información y Protección de Datos Personales (INAI),</w:t>
      </w:r>
      <w:r w:rsidRPr="00F03A80">
        <w:rPr>
          <w:rFonts w:ascii="Palatino Linotype" w:hAnsi="Palatino Linotype" w:cs="Arial"/>
          <w:lang w:eastAsia="es-MX"/>
        </w:rPr>
        <w:t xml:space="preserve"> a través del Criterio 18/17 de la Segunda Época, señala literalmente lo siguiente:</w:t>
      </w:r>
    </w:p>
    <w:p w14:paraId="78949C94" w14:textId="77777777" w:rsidR="00F40066" w:rsidRPr="00F03A80" w:rsidRDefault="00F40066" w:rsidP="00F03A80">
      <w:pPr>
        <w:jc w:val="both"/>
        <w:rPr>
          <w:rFonts w:ascii="Palatino Linotype" w:hAnsi="Palatino Linotype" w:cs="Arial"/>
          <w:lang w:eastAsia="es-MX"/>
        </w:rPr>
      </w:pPr>
    </w:p>
    <w:p w14:paraId="7847D698" w14:textId="77777777" w:rsidR="00F40066" w:rsidRPr="00F03A80" w:rsidRDefault="00F40066" w:rsidP="00F03A80">
      <w:pPr>
        <w:autoSpaceDE w:val="0"/>
        <w:autoSpaceDN w:val="0"/>
        <w:adjustRightInd w:val="0"/>
        <w:ind w:left="851" w:right="902"/>
        <w:jc w:val="both"/>
        <w:rPr>
          <w:rFonts w:ascii="Palatino Linotype" w:hAnsi="Palatino Linotype" w:cs="Arial"/>
          <w:i/>
          <w:sz w:val="22"/>
          <w:szCs w:val="22"/>
          <w:lang w:eastAsia="es-MX"/>
        </w:rPr>
      </w:pPr>
      <w:r w:rsidRPr="00F03A80">
        <w:rPr>
          <w:rFonts w:ascii="Palatino Linotype" w:hAnsi="Palatino Linotype" w:cs="Arial"/>
          <w:i/>
          <w:sz w:val="22"/>
          <w:szCs w:val="22"/>
          <w:lang w:eastAsia="es-MX"/>
        </w:rPr>
        <w:t>“</w:t>
      </w:r>
      <w:r w:rsidRPr="00F03A80">
        <w:rPr>
          <w:rFonts w:ascii="Palatino Linotype" w:hAnsi="Palatino Linotype" w:cs="Arial"/>
          <w:b/>
          <w:i/>
          <w:sz w:val="22"/>
          <w:szCs w:val="22"/>
          <w:lang w:eastAsia="es-MX"/>
        </w:rPr>
        <w:t>Clave Única de Registro de Población (CURP).</w:t>
      </w:r>
      <w:r w:rsidRPr="00F03A80">
        <w:rPr>
          <w:rFonts w:ascii="Palatino Linotype" w:hAnsi="Palatino Linotype" w:cs="Arial"/>
          <w:i/>
          <w:sz w:val="22"/>
          <w:szCs w:val="22"/>
          <w:lang w:eastAsia="es-MX"/>
        </w:rPr>
        <w:t xml:space="preserve"> </w:t>
      </w:r>
      <w:r w:rsidRPr="00F03A80">
        <w:rPr>
          <w:rFonts w:ascii="Palatino Linotype" w:hAnsi="Palatino Linotype" w:cs="Arial"/>
          <w:b/>
          <w:i/>
          <w:sz w:val="22"/>
          <w:szCs w:val="22"/>
          <w:lang w:eastAsia="es-MX"/>
        </w:rPr>
        <w:t>La Clave Única de Registro de Población se integra por datos personales que sólo conciernen al particular titular</w:t>
      </w:r>
      <w:r w:rsidRPr="00F03A80">
        <w:rPr>
          <w:rFonts w:ascii="Palatino Linotype" w:hAnsi="Palatino Linotype" w:cs="Arial"/>
          <w:i/>
          <w:sz w:val="22"/>
          <w:szCs w:val="22"/>
          <w:lang w:eastAsia="es-MX"/>
        </w:rPr>
        <w:t xml:space="preserve"> de la misma, </w:t>
      </w:r>
      <w:r w:rsidRPr="00F03A80">
        <w:rPr>
          <w:rFonts w:ascii="Palatino Linotype" w:hAnsi="Palatino Linotype" w:cs="Arial"/>
          <w:b/>
          <w:i/>
          <w:sz w:val="22"/>
          <w:szCs w:val="22"/>
          <w:lang w:eastAsia="es-MX"/>
        </w:rPr>
        <w:t>como lo son su nombre, apellidos, fecha de nacimiento, lugar de nacimiento y sexo</w:t>
      </w:r>
      <w:r w:rsidRPr="00F03A80">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F03A80">
        <w:rPr>
          <w:rFonts w:ascii="Palatino Linotype" w:hAnsi="Palatino Linotype" w:cs="Arial"/>
          <w:b/>
          <w:i/>
          <w:sz w:val="22"/>
          <w:szCs w:val="22"/>
          <w:lang w:eastAsia="es-MX"/>
        </w:rPr>
        <w:t>por lo que la CURP está considerada como información confidencial</w:t>
      </w:r>
      <w:r w:rsidRPr="00F03A80">
        <w:rPr>
          <w:rFonts w:ascii="Palatino Linotype" w:hAnsi="Palatino Linotype" w:cs="Arial"/>
          <w:i/>
          <w:sz w:val="22"/>
          <w:szCs w:val="22"/>
          <w:lang w:eastAsia="es-MX"/>
        </w:rPr>
        <w:t xml:space="preserve">.” </w:t>
      </w:r>
      <w:r w:rsidRPr="00F03A80">
        <w:rPr>
          <w:rFonts w:ascii="Palatino Linotype" w:hAnsi="Palatino Linotype" w:cs="Arial"/>
          <w:i/>
          <w:sz w:val="22"/>
          <w:szCs w:val="22"/>
        </w:rPr>
        <w:t>(Sic)</w:t>
      </w:r>
    </w:p>
    <w:p w14:paraId="770076BB" w14:textId="77777777" w:rsidR="00F40066" w:rsidRPr="00F03A80" w:rsidRDefault="00F40066" w:rsidP="00F03A80">
      <w:pPr>
        <w:autoSpaceDE w:val="0"/>
        <w:autoSpaceDN w:val="0"/>
        <w:adjustRightInd w:val="0"/>
        <w:ind w:left="851" w:right="902"/>
        <w:jc w:val="both"/>
        <w:rPr>
          <w:rFonts w:ascii="Palatino Linotype" w:hAnsi="Palatino Linotype" w:cs="Arial"/>
          <w:sz w:val="22"/>
          <w:szCs w:val="22"/>
        </w:rPr>
      </w:pPr>
      <w:r w:rsidRPr="00F03A80">
        <w:rPr>
          <w:rFonts w:ascii="Palatino Linotype" w:hAnsi="Palatino Linotype" w:cs="Arial"/>
          <w:sz w:val="22"/>
          <w:szCs w:val="22"/>
        </w:rPr>
        <w:t>(Énfasis añadido)</w:t>
      </w:r>
    </w:p>
    <w:p w14:paraId="67D7EB54" w14:textId="77777777" w:rsidR="00F40066" w:rsidRPr="00F03A80" w:rsidRDefault="00F40066" w:rsidP="00F03A80">
      <w:pPr>
        <w:autoSpaceDE w:val="0"/>
        <w:autoSpaceDN w:val="0"/>
        <w:adjustRightInd w:val="0"/>
        <w:ind w:left="851" w:right="902"/>
        <w:jc w:val="both"/>
        <w:rPr>
          <w:rFonts w:ascii="Palatino Linotype" w:hAnsi="Palatino Linotype" w:cs="Arial"/>
          <w:sz w:val="22"/>
          <w:szCs w:val="22"/>
        </w:rPr>
      </w:pPr>
    </w:p>
    <w:p w14:paraId="616BD80B" w14:textId="77777777" w:rsidR="00F40066" w:rsidRPr="00F03A80" w:rsidRDefault="00F40066" w:rsidP="00F03A80">
      <w:pPr>
        <w:spacing w:line="360" w:lineRule="auto"/>
        <w:jc w:val="both"/>
        <w:rPr>
          <w:rFonts w:ascii="Palatino Linotype" w:hAnsi="Palatino Linotype" w:cs="Arial"/>
          <w:lang w:eastAsia="es-MX"/>
        </w:rPr>
      </w:pPr>
      <w:r w:rsidRPr="00F03A80">
        <w:rPr>
          <w:rFonts w:ascii="Palatino Linotype" w:hAnsi="Palatino Linotype" w:cs="Arial"/>
          <w:lang w:eastAsia="es-MX"/>
        </w:rPr>
        <w:t xml:space="preserve">De lo anterior, se desprende que la </w:t>
      </w:r>
      <w:r w:rsidRPr="00F03A80">
        <w:rPr>
          <w:rFonts w:ascii="Palatino Linotype" w:hAnsi="Palatino Linotype"/>
          <w:lang w:eastAsia="es-MX"/>
        </w:rPr>
        <w:t xml:space="preserve">Clave Única de Registro de Población, </w:t>
      </w:r>
      <w:r w:rsidRPr="00F03A80">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F03A80">
        <w:rPr>
          <w:rFonts w:ascii="Palatino Linotype" w:hAnsi="Palatino Linotype"/>
          <w:bCs/>
        </w:rPr>
        <w:t>personal</w:t>
      </w:r>
      <w:r w:rsidRPr="00F03A80">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F03A80">
        <w:rPr>
          <w:rFonts w:ascii="Palatino Linotype" w:hAnsi="Palatino Linotype" w:cs="Arial"/>
        </w:rPr>
        <w:t>4, fracción XI</w:t>
      </w:r>
      <w:r w:rsidRPr="00F03A80">
        <w:rPr>
          <w:rFonts w:ascii="Palatino Linotype" w:hAnsi="Palatino Linotype" w:cs="Arial"/>
          <w:lang w:eastAsia="es-MX"/>
        </w:rPr>
        <w:t xml:space="preserve"> </w:t>
      </w:r>
      <w:r w:rsidRPr="00F03A80">
        <w:rPr>
          <w:rFonts w:ascii="Palatino Linotype" w:hAnsi="Palatino Linotype" w:cs="Arial"/>
        </w:rPr>
        <w:t>de la Ley de Protección de Datos Personales en Posesión de Sujetos Obligados del Estado de México y Municipios</w:t>
      </w:r>
      <w:r w:rsidRPr="00F03A80">
        <w:rPr>
          <w:rFonts w:ascii="Palatino Linotype" w:hAnsi="Palatino Linotype" w:cs="Arial"/>
          <w:lang w:eastAsia="es-MX"/>
        </w:rPr>
        <w:t>.</w:t>
      </w:r>
    </w:p>
    <w:p w14:paraId="479DFE55" w14:textId="77777777" w:rsidR="00F40066" w:rsidRPr="00F03A80" w:rsidRDefault="00F40066" w:rsidP="00F03A80">
      <w:pPr>
        <w:autoSpaceDE w:val="0"/>
        <w:autoSpaceDN w:val="0"/>
        <w:adjustRightInd w:val="0"/>
        <w:ind w:right="902"/>
        <w:jc w:val="both"/>
        <w:rPr>
          <w:rFonts w:ascii="Palatino Linotype" w:hAnsi="Palatino Linotype" w:cs="Arial"/>
        </w:rPr>
      </w:pPr>
    </w:p>
    <w:p w14:paraId="2B87D743" w14:textId="58FB8EF9" w:rsidR="00F40066" w:rsidRPr="00F03A80" w:rsidRDefault="00F40066" w:rsidP="00F03A80">
      <w:pPr>
        <w:spacing w:line="360" w:lineRule="auto"/>
        <w:jc w:val="both"/>
        <w:rPr>
          <w:rFonts w:ascii="Palatino Linotype" w:hAnsi="Palatino Linotype" w:cs="Arial"/>
        </w:rPr>
      </w:pPr>
      <w:r w:rsidRPr="00F03A80">
        <w:rPr>
          <w:rFonts w:ascii="Palatino Linotype" w:hAnsi="Palatino Linotype" w:cs="Arial"/>
        </w:rPr>
        <w:t xml:space="preserve">Por lo que hace a los </w:t>
      </w:r>
      <w:r w:rsidRPr="00F03A80">
        <w:rPr>
          <w:rFonts w:ascii="Palatino Linotype" w:hAnsi="Palatino Linotype" w:cs="Arial"/>
          <w:b/>
        </w:rPr>
        <w:t>Códigos Bidimensionales</w:t>
      </w:r>
      <w:r w:rsidRPr="00F03A80">
        <w:rPr>
          <w:rFonts w:ascii="Palatino Linotype" w:hAnsi="Palatino Linotype" w:cs="Arial"/>
        </w:rPr>
        <w:t xml:space="preserve"> y los denominados </w:t>
      </w:r>
      <w:r w:rsidRPr="00F03A80">
        <w:rPr>
          <w:rFonts w:ascii="Palatino Linotype" w:hAnsi="Palatino Linotype" w:cs="Arial"/>
          <w:b/>
        </w:rPr>
        <w:t>Códigos QR</w:t>
      </w:r>
      <w:r w:rsidRPr="00F03A80">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F03A80">
        <w:rPr>
          <w:rFonts w:ascii="Palatino Linotype" w:hAnsi="Palatino Linotype" w:cs="Arial"/>
          <w:lang w:eastAsia="es-MX"/>
        </w:rPr>
        <w:t>datos</w:t>
      </w:r>
      <w:r w:rsidRPr="00F03A80">
        <w:rPr>
          <w:rFonts w:ascii="Palatino Linotype" w:hAnsi="Palatino Linotype" w:cs="Arial"/>
        </w:rPr>
        <w:t xml:space="preserve"> personales como </w:t>
      </w:r>
      <w:r w:rsidRPr="00F03A80">
        <w:rPr>
          <w:rFonts w:ascii="Palatino Linotype" w:hAnsi="Palatino Linotype" w:cs="Arial"/>
          <w:b/>
        </w:rPr>
        <w:t>Registro Federal de Contribuyentes</w:t>
      </w:r>
      <w:r w:rsidRPr="00F03A80">
        <w:rPr>
          <w:rFonts w:ascii="Palatino Linotype" w:hAnsi="Palatino Linotype" w:cs="Arial"/>
        </w:rPr>
        <w:t xml:space="preserve"> (RFC) y la </w:t>
      </w:r>
      <w:r w:rsidRPr="00F03A80">
        <w:rPr>
          <w:rFonts w:ascii="Palatino Linotype" w:hAnsi="Palatino Linotype" w:cs="Arial"/>
          <w:b/>
        </w:rPr>
        <w:t>Clave Única de Registro de Población</w:t>
      </w:r>
      <w:r w:rsidRPr="00F03A80">
        <w:rPr>
          <w:rFonts w:ascii="Palatino Linotype" w:hAnsi="Palatino Linotype" w:cs="Arial"/>
        </w:rPr>
        <w:t xml:space="preserve"> (CURP).</w:t>
      </w:r>
    </w:p>
    <w:p w14:paraId="1332D335" w14:textId="77777777" w:rsidR="00F40066" w:rsidRPr="00F03A80" w:rsidRDefault="00F40066" w:rsidP="00F03A80">
      <w:pPr>
        <w:autoSpaceDE w:val="0"/>
        <w:autoSpaceDN w:val="0"/>
        <w:adjustRightInd w:val="0"/>
        <w:ind w:right="902"/>
        <w:jc w:val="both"/>
        <w:rPr>
          <w:rFonts w:ascii="Palatino Linotype" w:hAnsi="Palatino Linotype" w:cs="Arial"/>
        </w:rPr>
      </w:pPr>
    </w:p>
    <w:p w14:paraId="35BE1CA3" w14:textId="77777777" w:rsidR="00B02BF0" w:rsidRPr="00F03A80" w:rsidRDefault="00B02BF0" w:rsidP="00F03A80">
      <w:pPr>
        <w:suppressAutoHyphens/>
        <w:spacing w:line="360" w:lineRule="auto"/>
        <w:jc w:val="both"/>
        <w:rPr>
          <w:rFonts w:ascii="Palatino Linotype" w:hAnsi="Palatino Linotype" w:cs="Arial"/>
        </w:rPr>
      </w:pPr>
      <w:r w:rsidRPr="00F03A80">
        <w:rPr>
          <w:rFonts w:ascii="Palatino Linotype" w:hAnsi="Palatino Linotype" w:cs="Arial"/>
        </w:rPr>
        <w:t xml:space="preserve">Así, este Órgano Garante de la Protección de Datos Personales no omite mencionar que, dentro de la información que se ordena su entrega, </w:t>
      </w:r>
      <w:r w:rsidRPr="00F03A80">
        <w:rPr>
          <w:rFonts w:ascii="Palatino Linotype" w:hAnsi="Palatino Linotype" w:cs="Arial"/>
          <w:b/>
        </w:rPr>
        <w:t xml:space="preserve">EL SUJETO OBLIGADO </w:t>
      </w:r>
      <w:r w:rsidRPr="00F03A80">
        <w:rPr>
          <w:rFonts w:ascii="Palatino Linotype" w:hAnsi="Palatino Linotype" w:cs="Arial"/>
        </w:rPr>
        <w:t>advierte documentos que por su propia y especial naturaleza son privados, deberá efectuar el Acuerdo de Clasificación como confidencial, en términos de la legislación aplicable.</w:t>
      </w:r>
    </w:p>
    <w:p w14:paraId="595D65A4" w14:textId="77777777" w:rsidR="00B02BF0" w:rsidRPr="00F03A80" w:rsidRDefault="00B02BF0" w:rsidP="00F03A80">
      <w:pPr>
        <w:spacing w:line="360" w:lineRule="auto"/>
        <w:jc w:val="both"/>
        <w:rPr>
          <w:rFonts w:ascii="Palatino Linotype" w:eastAsia="Calibri" w:hAnsi="Palatino Linotype" w:cs="Arial"/>
          <w:bCs/>
          <w:lang w:eastAsia="en-US"/>
        </w:rPr>
      </w:pPr>
    </w:p>
    <w:p w14:paraId="6F1128E8" w14:textId="77777777" w:rsidR="00B02BF0" w:rsidRPr="00F03A80" w:rsidRDefault="00B02BF0" w:rsidP="00F03A80">
      <w:pPr>
        <w:spacing w:line="360" w:lineRule="auto"/>
        <w:jc w:val="both"/>
        <w:rPr>
          <w:rFonts w:ascii="Palatino Linotype" w:hAnsi="Palatino Linotype" w:cs="Arial"/>
          <w:bCs/>
        </w:rPr>
      </w:pPr>
      <w:r w:rsidRPr="00F03A8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05B2E71" w14:textId="77777777" w:rsidR="00B02BF0" w:rsidRPr="00F03A80" w:rsidRDefault="00B02BF0" w:rsidP="00F03A80">
      <w:pPr>
        <w:autoSpaceDE w:val="0"/>
        <w:autoSpaceDN w:val="0"/>
        <w:adjustRightInd w:val="0"/>
        <w:ind w:right="899"/>
        <w:jc w:val="both"/>
        <w:rPr>
          <w:rFonts w:ascii="Palatino Linotype" w:hAnsi="Palatino Linotype" w:cs="Arial"/>
        </w:rPr>
      </w:pPr>
    </w:p>
    <w:p w14:paraId="451156BA" w14:textId="77777777" w:rsidR="00B02BF0" w:rsidRPr="00F03A80" w:rsidRDefault="00B02BF0" w:rsidP="00F03A80">
      <w:pPr>
        <w:ind w:left="851" w:right="901"/>
        <w:jc w:val="both"/>
        <w:rPr>
          <w:rFonts w:ascii="Palatino Linotype" w:hAnsi="Palatino Linotype"/>
          <w:i/>
          <w:sz w:val="22"/>
          <w:szCs w:val="22"/>
        </w:rPr>
      </w:pPr>
      <w:r w:rsidRPr="00F03A80">
        <w:rPr>
          <w:rFonts w:ascii="Palatino Linotype" w:hAnsi="Palatino Linotype" w:cs="Arial"/>
          <w:b/>
          <w:bCs/>
          <w:i/>
          <w:noProof/>
          <w:sz w:val="22"/>
          <w:szCs w:val="22"/>
        </w:rPr>
        <w:t>“</w:t>
      </w:r>
      <w:r w:rsidRPr="00F03A80">
        <w:rPr>
          <w:rFonts w:ascii="Palatino Linotype" w:hAnsi="Palatino Linotype" w:cs="Arial"/>
          <w:b/>
          <w:bCs/>
          <w:i/>
          <w:sz w:val="22"/>
          <w:szCs w:val="22"/>
        </w:rPr>
        <w:t xml:space="preserve">Artículo 3. </w:t>
      </w:r>
      <w:r w:rsidRPr="00F03A80">
        <w:rPr>
          <w:rFonts w:ascii="Palatino Linotype" w:hAnsi="Palatino Linotype"/>
          <w:i/>
          <w:sz w:val="22"/>
          <w:szCs w:val="22"/>
        </w:rPr>
        <w:t xml:space="preserve">Para los efectos de la presente Ley se entenderá por: </w:t>
      </w:r>
    </w:p>
    <w:p w14:paraId="453907D2" w14:textId="77777777" w:rsidR="00B02BF0" w:rsidRPr="00F03A80" w:rsidRDefault="00B02BF0" w:rsidP="00F03A80">
      <w:pPr>
        <w:ind w:left="851" w:right="899"/>
        <w:jc w:val="both"/>
        <w:rPr>
          <w:rFonts w:ascii="Palatino Linotype" w:hAnsi="Palatino Linotype" w:cs="Arial"/>
          <w:i/>
          <w:sz w:val="22"/>
          <w:szCs w:val="22"/>
        </w:rPr>
      </w:pPr>
      <w:r w:rsidRPr="00F03A80">
        <w:rPr>
          <w:rFonts w:ascii="Palatino Linotype" w:hAnsi="Palatino Linotype" w:cs="Arial"/>
          <w:b/>
          <w:i/>
          <w:sz w:val="22"/>
          <w:szCs w:val="22"/>
        </w:rPr>
        <w:t>IX.</w:t>
      </w:r>
      <w:r w:rsidRPr="00F03A80">
        <w:rPr>
          <w:rFonts w:ascii="Palatino Linotype" w:hAnsi="Palatino Linotype" w:cs="Arial"/>
          <w:i/>
          <w:sz w:val="22"/>
          <w:szCs w:val="22"/>
        </w:rPr>
        <w:t xml:space="preserve"> </w:t>
      </w:r>
      <w:r w:rsidRPr="00F03A80">
        <w:rPr>
          <w:rFonts w:ascii="Palatino Linotype" w:hAnsi="Palatino Linotype" w:cs="Arial"/>
          <w:b/>
          <w:i/>
          <w:sz w:val="22"/>
          <w:szCs w:val="22"/>
        </w:rPr>
        <w:t xml:space="preserve">Datos personales: </w:t>
      </w:r>
      <w:r w:rsidRPr="00F03A80">
        <w:rPr>
          <w:rFonts w:ascii="Palatino Linotype" w:hAnsi="Palatino Linotype" w:cs="Arial"/>
          <w:i/>
          <w:sz w:val="22"/>
          <w:szCs w:val="22"/>
        </w:rPr>
        <w:t xml:space="preserve">La información concerniente a una persona, identificada o identificable según lo dispuesto por la Ley de </w:t>
      </w:r>
      <w:r w:rsidRPr="00F03A80">
        <w:rPr>
          <w:rFonts w:ascii="Palatino Linotype" w:hAnsi="Palatino Linotype"/>
          <w:i/>
          <w:sz w:val="22"/>
          <w:szCs w:val="22"/>
        </w:rPr>
        <w:t>Protección</w:t>
      </w:r>
      <w:r w:rsidRPr="00F03A80">
        <w:rPr>
          <w:rFonts w:ascii="Palatino Linotype" w:hAnsi="Palatino Linotype" w:cs="Arial"/>
          <w:i/>
          <w:sz w:val="22"/>
          <w:szCs w:val="22"/>
        </w:rPr>
        <w:t xml:space="preserve"> de Datos Personales del Estado de México; </w:t>
      </w:r>
    </w:p>
    <w:p w14:paraId="37EDDAE2" w14:textId="77777777" w:rsidR="00B02BF0" w:rsidRPr="00F03A80" w:rsidRDefault="00B02BF0" w:rsidP="00F03A80">
      <w:pPr>
        <w:ind w:left="851" w:right="899"/>
        <w:jc w:val="both"/>
        <w:rPr>
          <w:rFonts w:ascii="Palatino Linotype" w:hAnsi="Palatino Linotype" w:cs="Arial"/>
          <w:i/>
          <w:sz w:val="22"/>
          <w:szCs w:val="22"/>
        </w:rPr>
      </w:pPr>
      <w:r w:rsidRPr="00F03A80">
        <w:rPr>
          <w:rFonts w:ascii="Palatino Linotype" w:hAnsi="Palatino Linotype" w:cs="Arial"/>
          <w:b/>
          <w:i/>
          <w:sz w:val="22"/>
          <w:szCs w:val="22"/>
        </w:rPr>
        <w:t>XX.</w:t>
      </w:r>
      <w:r w:rsidRPr="00F03A80">
        <w:rPr>
          <w:rFonts w:ascii="Palatino Linotype" w:hAnsi="Palatino Linotype" w:cs="Arial"/>
          <w:i/>
          <w:sz w:val="22"/>
          <w:szCs w:val="22"/>
        </w:rPr>
        <w:t xml:space="preserve"> </w:t>
      </w:r>
      <w:r w:rsidRPr="00F03A80">
        <w:rPr>
          <w:rFonts w:ascii="Palatino Linotype" w:hAnsi="Palatino Linotype" w:cs="Arial"/>
          <w:b/>
          <w:i/>
          <w:sz w:val="22"/>
          <w:szCs w:val="22"/>
        </w:rPr>
        <w:t>Información clasificada:</w:t>
      </w:r>
      <w:r w:rsidRPr="00F03A80">
        <w:rPr>
          <w:rFonts w:ascii="Palatino Linotype" w:hAnsi="Palatino Linotype" w:cs="Arial"/>
          <w:i/>
          <w:sz w:val="22"/>
          <w:szCs w:val="22"/>
        </w:rPr>
        <w:t xml:space="preserve"> Aquella considerada por la presente Ley como reservada o confidencial; </w:t>
      </w:r>
    </w:p>
    <w:p w14:paraId="3AF2D08A" w14:textId="77777777" w:rsidR="00B02BF0" w:rsidRPr="00F03A80" w:rsidRDefault="00B02BF0" w:rsidP="00F03A80">
      <w:pPr>
        <w:ind w:left="851" w:right="899"/>
        <w:jc w:val="both"/>
        <w:rPr>
          <w:rFonts w:ascii="Palatino Linotype" w:hAnsi="Palatino Linotype" w:cs="Arial"/>
          <w:i/>
          <w:sz w:val="22"/>
          <w:szCs w:val="22"/>
        </w:rPr>
      </w:pPr>
      <w:r w:rsidRPr="00F03A80">
        <w:rPr>
          <w:rFonts w:ascii="Palatino Linotype" w:hAnsi="Palatino Linotype" w:cs="Arial"/>
          <w:b/>
          <w:i/>
          <w:sz w:val="22"/>
          <w:szCs w:val="22"/>
        </w:rPr>
        <w:t>XXI.</w:t>
      </w:r>
      <w:r w:rsidRPr="00F03A80">
        <w:rPr>
          <w:rFonts w:ascii="Palatino Linotype" w:hAnsi="Palatino Linotype" w:cs="Arial"/>
          <w:i/>
          <w:sz w:val="22"/>
          <w:szCs w:val="22"/>
        </w:rPr>
        <w:t xml:space="preserve"> </w:t>
      </w:r>
      <w:r w:rsidRPr="00F03A80">
        <w:rPr>
          <w:rFonts w:ascii="Palatino Linotype" w:hAnsi="Palatino Linotype" w:cs="Arial"/>
          <w:b/>
          <w:i/>
          <w:sz w:val="22"/>
          <w:szCs w:val="22"/>
        </w:rPr>
        <w:t>Información confidencial</w:t>
      </w:r>
      <w:r w:rsidRPr="00F03A8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0372011" w14:textId="77777777" w:rsidR="00B02BF0" w:rsidRPr="00F03A80" w:rsidRDefault="00B02BF0" w:rsidP="00F03A80">
      <w:pPr>
        <w:ind w:left="851" w:right="899"/>
        <w:jc w:val="both"/>
        <w:rPr>
          <w:rFonts w:ascii="Palatino Linotype" w:hAnsi="Palatino Linotype" w:cs="Arial"/>
          <w:i/>
          <w:sz w:val="22"/>
          <w:szCs w:val="22"/>
        </w:rPr>
      </w:pPr>
      <w:r w:rsidRPr="00F03A80">
        <w:rPr>
          <w:rFonts w:ascii="Palatino Linotype" w:hAnsi="Palatino Linotype" w:cs="Arial"/>
          <w:b/>
          <w:i/>
          <w:sz w:val="22"/>
          <w:szCs w:val="22"/>
        </w:rPr>
        <w:t>XLV. Versión pública:</w:t>
      </w:r>
      <w:r w:rsidRPr="00F03A80">
        <w:rPr>
          <w:rFonts w:ascii="Palatino Linotype" w:hAnsi="Palatino Linotype" w:cs="Arial"/>
          <w:i/>
          <w:sz w:val="22"/>
          <w:szCs w:val="22"/>
        </w:rPr>
        <w:t xml:space="preserve"> Documento en el que se elimine, suprime o borra la información clasificada como reservada o confidencial para permitir su acceso. </w:t>
      </w:r>
    </w:p>
    <w:p w14:paraId="2DD5EF2A" w14:textId="77777777" w:rsidR="00B02BF0" w:rsidRPr="00F03A80" w:rsidRDefault="00B02BF0" w:rsidP="00F03A80">
      <w:pPr>
        <w:ind w:left="851" w:right="899"/>
        <w:jc w:val="both"/>
        <w:rPr>
          <w:rFonts w:ascii="Palatino Linotype" w:hAnsi="Palatino Linotype" w:cs="Arial"/>
          <w:i/>
          <w:sz w:val="22"/>
          <w:szCs w:val="22"/>
        </w:rPr>
      </w:pPr>
      <w:r w:rsidRPr="00F03A80">
        <w:rPr>
          <w:rFonts w:ascii="Palatino Linotype" w:hAnsi="Palatino Linotype" w:cs="Arial"/>
          <w:b/>
          <w:i/>
          <w:sz w:val="22"/>
          <w:szCs w:val="22"/>
        </w:rPr>
        <w:t>Artículo 51.</w:t>
      </w:r>
      <w:r w:rsidRPr="00F03A8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03A80">
        <w:rPr>
          <w:rFonts w:ascii="Palatino Linotype" w:hAnsi="Palatino Linotype" w:cs="Arial"/>
          <w:b/>
          <w:i/>
          <w:sz w:val="22"/>
          <w:szCs w:val="22"/>
        </w:rPr>
        <w:t xml:space="preserve">y tendrá la responsabilidad de verificar en cada caso que la misma no sea confidencial o reservada. </w:t>
      </w:r>
      <w:r w:rsidRPr="00F03A8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344E093" w14:textId="77777777" w:rsidR="00B02BF0" w:rsidRPr="00F03A80" w:rsidRDefault="00B02BF0" w:rsidP="00F03A80">
      <w:pPr>
        <w:ind w:left="851" w:right="899"/>
        <w:jc w:val="both"/>
        <w:rPr>
          <w:rFonts w:ascii="Palatino Linotype" w:hAnsi="Palatino Linotype" w:cs="Arial"/>
          <w:i/>
          <w:sz w:val="22"/>
          <w:szCs w:val="22"/>
        </w:rPr>
      </w:pPr>
      <w:r w:rsidRPr="00F03A80">
        <w:rPr>
          <w:rFonts w:ascii="Palatino Linotype" w:hAnsi="Palatino Linotype" w:cs="Arial"/>
          <w:b/>
          <w:i/>
          <w:sz w:val="22"/>
          <w:szCs w:val="22"/>
        </w:rPr>
        <w:t>Artículo 52.</w:t>
      </w:r>
      <w:r w:rsidRPr="00F03A80">
        <w:rPr>
          <w:rFonts w:ascii="Palatino Linotype" w:hAnsi="Palatino Linotype" w:cs="Arial"/>
          <w:i/>
          <w:sz w:val="22"/>
          <w:szCs w:val="22"/>
        </w:rPr>
        <w:t xml:space="preserve"> Las solicitudes de acceso a la información y las respuestas que se les dé, incluyendo, en su caso, </w:t>
      </w:r>
      <w:r w:rsidRPr="00F03A8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03A80">
        <w:rPr>
          <w:rFonts w:ascii="Palatino Linotype" w:hAnsi="Palatino Linotype" w:cs="Arial"/>
          <w:i/>
          <w:sz w:val="22"/>
          <w:szCs w:val="22"/>
        </w:rPr>
        <w:t>, siempre y cuando la resolución de referencia se someta a un proceso de disociación, es decir, no haga identificable al titular de tales datos personales.</w:t>
      </w:r>
      <w:r w:rsidRPr="00F03A80">
        <w:rPr>
          <w:rFonts w:ascii="Palatino Linotype" w:hAnsi="Palatino Linotype" w:cs="Arial"/>
          <w:bCs/>
          <w:i/>
          <w:noProof/>
          <w:sz w:val="22"/>
          <w:szCs w:val="22"/>
        </w:rPr>
        <w:t>”</w:t>
      </w:r>
    </w:p>
    <w:p w14:paraId="0468115E" w14:textId="77777777" w:rsidR="00B02BF0" w:rsidRPr="00F03A80" w:rsidRDefault="00B02BF0" w:rsidP="00F03A80">
      <w:pPr>
        <w:ind w:right="899" w:firstLine="708"/>
        <w:jc w:val="both"/>
        <w:rPr>
          <w:rFonts w:ascii="Palatino Linotype" w:hAnsi="Palatino Linotype" w:cs="Arial"/>
          <w:sz w:val="22"/>
          <w:szCs w:val="22"/>
        </w:rPr>
      </w:pPr>
      <w:r w:rsidRPr="00F03A80">
        <w:rPr>
          <w:rFonts w:ascii="Palatino Linotype" w:hAnsi="Palatino Linotype" w:cs="Arial"/>
          <w:sz w:val="22"/>
          <w:szCs w:val="22"/>
        </w:rPr>
        <w:t>(Énfasis añadido)</w:t>
      </w:r>
    </w:p>
    <w:p w14:paraId="276EEBD7" w14:textId="77777777" w:rsidR="00B02BF0" w:rsidRPr="00F03A80" w:rsidRDefault="00B02BF0" w:rsidP="00F03A80">
      <w:pPr>
        <w:ind w:right="899" w:firstLine="708"/>
        <w:jc w:val="both"/>
        <w:rPr>
          <w:rFonts w:ascii="Palatino Linotype" w:hAnsi="Palatino Linotype" w:cs="Arial"/>
        </w:rPr>
      </w:pPr>
    </w:p>
    <w:p w14:paraId="655A5369" w14:textId="77777777" w:rsidR="00B02BF0" w:rsidRPr="00F03A80" w:rsidRDefault="00B02BF0" w:rsidP="00F03A80">
      <w:pPr>
        <w:spacing w:line="360" w:lineRule="auto"/>
        <w:jc w:val="both"/>
        <w:rPr>
          <w:rFonts w:ascii="Palatino Linotype" w:hAnsi="Palatino Linotype" w:cs="Arial"/>
        </w:rPr>
      </w:pPr>
      <w:r w:rsidRPr="00F03A8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53EDC91" w14:textId="77777777" w:rsidR="00B02BF0" w:rsidRPr="00F03A80" w:rsidRDefault="00B02BF0" w:rsidP="00F03A80">
      <w:pPr>
        <w:jc w:val="both"/>
        <w:rPr>
          <w:rFonts w:ascii="Palatino Linotype" w:hAnsi="Palatino Linotype" w:cs="Arial"/>
        </w:rPr>
      </w:pPr>
    </w:p>
    <w:p w14:paraId="67A07ABE" w14:textId="77777777" w:rsidR="00B02BF0" w:rsidRPr="00F03A80" w:rsidRDefault="00B02BF0" w:rsidP="00F03A80">
      <w:pPr>
        <w:ind w:left="851" w:right="902"/>
        <w:jc w:val="both"/>
        <w:rPr>
          <w:rFonts w:ascii="Palatino Linotype" w:eastAsia="Arial Unicode MS" w:hAnsi="Palatino Linotype" w:cs="Arial"/>
          <w:i/>
          <w:sz w:val="22"/>
          <w:szCs w:val="22"/>
        </w:rPr>
      </w:pPr>
      <w:r w:rsidRPr="00F03A80">
        <w:rPr>
          <w:rFonts w:ascii="Palatino Linotype" w:eastAsia="Arial Unicode MS" w:hAnsi="Palatino Linotype" w:cs="Arial"/>
          <w:b/>
          <w:i/>
          <w:sz w:val="22"/>
          <w:szCs w:val="22"/>
        </w:rPr>
        <w:t>“Artículo 22.</w:t>
      </w:r>
      <w:r w:rsidRPr="00F03A8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91C396" w14:textId="77777777" w:rsidR="00B02BF0" w:rsidRPr="00F03A80" w:rsidRDefault="00B02BF0" w:rsidP="00F03A80">
      <w:pPr>
        <w:ind w:left="851" w:right="902"/>
        <w:jc w:val="both"/>
        <w:rPr>
          <w:rFonts w:ascii="Palatino Linotype" w:eastAsia="Arial Unicode MS" w:hAnsi="Palatino Linotype" w:cs="Arial"/>
          <w:i/>
          <w:sz w:val="22"/>
          <w:szCs w:val="22"/>
        </w:rPr>
      </w:pPr>
      <w:r w:rsidRPr="00F03A80">
        <w:rPr>
          <w:rFonts w:ascii="Palatino Linotype" w:eastAsia="Arial Unicode MS" w:hAnsi="Palatino Linotype" w:cs="Arial"/>
          <w:b/>
          <w:i/>
          <w:sz w:val="22"/>
          <w:szCs w:val="22"/>
        </w:rPr>
        <w:t>Artículo 38.</w:t>
      </w:r>
      <w:r w:rsidRPr="00F03A8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03A80">
        <w:rPr>
          <w:rFonts w:ascii="Palatino Linotype" w:eastAsia="Arial Unicode MS" w:hAnsi="Palatino Linotype" w:cs="Arial"/>
          <w:b/>
          <w:i/>
          <w:sz w:val="22"/>
          <w:szCs w:val="22"/>
        </w:rPr>
        <w:t>”</w:t>
      </w:r>
      <w:r w:rsidRPr="00F03A80">
        <w:rPr>
          <w:rFonts w:ascii="Palatino Linotype" w:eastAsia="Arial Unicode MS" w:hAnsi="Palatino Linotype" w:cs="Arial"/>
          <w:i/>
          <w:sz w:val="22"/>
          <w:szCs w:val="22"/>
        </w:rPr>
        <w:t xml:space="preserve"> </w:t>
      </w:r>
    </w:p>
    <w:p w14:paraId="7D090EEE" w14:textId="77777777" w:rsidR="00B02BF0" w:rsidRPr="00F03A80" w:rsidRDefault="00B02BF0" w:rsidP="00F03A80">
      <w:pPr>
        <w:ind w:left="851" w:right="850"/>
        <w:jc w:val="both"/>
        <w:rPr>
          <w:rFonts w:ascii="Palatino Linotype" w:eastAsia="Arial Unicode MS" w:hAnsi="Palatino Linotype" w:cs="Arial"/>
          <w:i/>
          <w:sz w:val="22"/>
          <w:szCs w:val="22"/>
        </w:rPr>
      </w:pPr>
    </w:p>
    <w:p w14:paraId="5F8EBE90" w14:textId="77777777" w:rsidR="00B02BF0" w:rsidRPr="00F03A80" w:rsidRDefault="00B02BF0" w:rsidP="00F03A80">
      <w:pPr>
        <w:spacing w:line="360" w:lineRule="auto"/>
        <w:jc w:val="both"/>
        <w:rPr>
          <w:rFonts w:ascii="Palatino Linotype" w:hAnsi="Palatino Linotype" w:cs="Arial"/>
        </w:rPr>
      </w:pPr>
      <w:r w:rsidRPr="00F03A8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2318F21" w14:textId="77777777" w:rsidR="00B02BF0" w:rsidRPr="00F03A80" w:rsidRDefault="00B02BF0" w:rsidP="00F03A80">
      <w:pPr>
        <w:spacing w:line="360" w:lineRule="auto"/>
        <w:jc w:val="both"/>
        <w:rPr>
          <w:rFonts w:ascii="Palatino Linotype" w:hAnsi="Palatino Linotype" w:cs="Arial"/>
        </w:rPr>
      </w:pPr>
    </w:p>
    <w:p w14:paraId="424C9F48" w14:textId="77777777" w:rsidR="00B02BF0" w:rsidRPr="00F03A80" w:rsidRDefault="00B02BF0" w:rsidP="00F03A80">
      <w:pPr>
        <w:spacing w:line="360" w:lineRule="auto"/>
        <w:jc w:val="both"/>
        <w:rPr>
          <w:rFonts w:ascii="Palatino Linotype" w:hAnsi="Palatino Linotype" w:cs="Arial"/>
        </w:rPr>
      </w:pPr>
      <w:r w:rsidRPr="00F03A8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03A80">
        <w:rPr>
          <w:rFonts w:ascii="Palatino Linotype" w:eastAsia="Arial Unicode MS" w:hAnsi="Palatino Linotype" w:cs="Arial"/>
        </w:rPr>
        <w:t xml:space="preserve"> que debe ser protegida por </w:t>
      </w:r>
      <w:r w:rsidRPr="00F03A80">
        <w:rPr>
          <w:rFonts w:ascii="Palatino Linotype" w:eastAsia="Arial Unicode MS" w:hAnsi="Palatino Linotype" w:cs="Arial"/>
          <w:b/>
        </w:rPr>
        <w:t>EL SUJETO OBLIGADO,</w:t>
      </w:r>
      <w:r w:rsidRPr="00F03A80">
        <w:rPr>
          <w:rFonts w:ascii="Palatino Linotype" w:eastAsia="Arial Unicode MS" w:hAnsi="Palatino Linotype" w:cs="Arial"/>
        </w:rPr>
        <w:t xml:space="preserve"> por lo </w:t>
      </w:r>
      <w:r w:rsidRPr="00F03A80">
        <w:rPr>
          <w:rFonts w:ascii="Palatino Linotype" w:hAnsi="Palatino Linotype" w:cs="Arial"/>
        </w:rPr>
        <w:t>que, todo dato personal susceptible de clasificación debe ser protegido.</w:t>
      </w:r>
    </w:p>
    <w:p w14:paraId="10877324" w14:textId="77777777" w:rsidR="00B02BF0" w:rsidRPr="00F03A80" w:rsidRDefault="00B02BF0" w:rsidP="00F03A80">
      <w:pPr>
        <w:spacing w:line="360" w:lineRule="auto"/>
        <w:jc w:val="both"/>
        <w:rPr>
          <w:rFonts w:ascii="Palatino Linotype" w:hAnsi="Palatino Linotype" w:cs="Arial"/>
        </w:rPr>
      </w:pPr>
    </w:p>
    <w:p w14:paraId="3758D85D" w14:textId="77777777" w:rsidR="00B02BF0" w:rsidRPr="00F03A80" w:rsidRDefault="00B02BF0" w:rsidP="00F03A80">
      <w:pPr>
        <w:spacing w:line="360" w:lineRule="auto"/>
        <w:jc w:val="both"/>
        <w:rPr>
          <w:rFonts w:ascii="Palatino Linotype" w:hAnsi="Palatino Linotype" w:cs="Arial"/>
        </w:rPr>
      </w:pPr>
      <w:r w:rsidRPr="00F03A8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67128AC" w14:textId="77777777" w:rsidR="00B02BF0" w:rsidRPr="00F03A80" w:rsidRDefault="00B02BF0" w:rsidP="00F03A80">
      <w:pPr>
        <w:spacing w:line="360" w:lineRule="auto"/>
        <w:jc w:val="both"/>
        <w:rPr>
          <w:rFonts w:ascii="Palatino Linotype" w:hAnsi="Palatino Linotype" w:cs="Arial"/>
        </w:rPr>
      </w:pPr>
    </w:p>
    <w:p w14:paraId="1E3233DD" w14:textId="77777777" w:rsidR="00B02BF0" w:rsidRPr="00F03A80" w:rsidRDefault="00B02BF0" w:rsidP="00F03A80">
      <w:pPr>
        <w:spacing w:line="360" w:lineRule="auto"/>
        <w:jc w:val="both"/>
        <w:rPr>
          <w:rFonts w:ascii="Palatino Linotype" w:hAnsi="Palatino Linotype" w:cs="Arial"/>
        </w:rPr>
      </w:pPr>
      <w:r w:rsidRPr="00F03A8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6FC75E9" w14:textId="77777777" w:rsidR="00B02BF0" w:rsidRPr="00F03A80" w:rsidRDefault="00B02BF0" w:rsidP="00F03A80">
      <w:pPr>
        <w:jc w:val="both"/>
        <w:rPr>
          <w:rFonts w:ascii="Palatino Linotype" w:hAnsi="Palatino Linotype" w:cs="Arial"/>
        </w:rPr>
      </w:pPr>
    </w:p>
    <w:p w14:paraId="0D923607" w14:textId="77777777" w:rsidR="00F03A80" w:rsidRDefault="00F03A80" w:rsidP="00F03A80">
      <w:pPr>
        <w:tabs>
          <w:tab w:val="left" w:pos="8222"/>
        </w:tabs>
        <w:ind w:left="851" w:right="899"/>
        <w:jc w:val="center"/>
        <w:rPr>
          <w:rFonts w:ascii="Palatino Linotype" w:hAnsi="Palatino Linotype" w:cs="Arial"/>
          <w:b/>
          <w:i/>
          <w:sz w:val="22"/>
          <w:szCs w:val="22"/>
        </w:rPr>
      </w:pPr>
      <w:r>
        <w:rPr>
          <w:rFonts w:ascii="Palatino Linotype" w:hAnsi="Palatino Linotype" w:cs="Arial"/>
          <w:b/>
          <w:i/>
          <w:sz w:val="22"/>
          <w:szCs w:val="22"/>
          <w:lang w:val="es-ES_tradnl"/>
        </w:rPr>
        <w:t>Ley de Transparencia y Acceso a la Información Pública del Estado de México y Municipios</w:t>
      </w:r>
    </w:p>
    <w:p w14:paraId="3D2F61EA" w14:textId="77777777" w:rsidR="00F03A80" w:rsidRDefault="00F03A80" w:rsidP="00F03A80">
      <w:pPr>
        <w:jc w:val="both"/>
        <w:rPr>
          <w:rFonts w:ascii="Palatino Linotype" w:hAnsi="Palatino Linotype" w:cs="Arial"/>
        </w:rPr>
      </w:pPr>
    </w:p>
    <w:p w14:paraId="5DCC30C3" w14:textId="77777777" w:rsidR="00F03A80" w:rsidRDefault="00F03A80" w:rsidP="00F03A80">
      <w:pPr>
        <w:ind w:left="851" w:right="902"/>
        <w:jc w:val="both"/>
        <w:rPr>
          <w:rFonts w:ascii="Palatino Linotype" w:hAnsi="Palatino Linotype" w:cs="Arial"/>
          <w:i/>
          <w:sz w:val="22"/>
          <w:szCs w:val="22"/>
        </w:rPr>
      </w:pPr>
      <w:r>
        <w:rPr>
          <w:rFonts w:ascii="Palatino Linotype" w:hAnsi="Palatino Linotype" w:cs="Arial"/>
          <w:b/>
          <w:i/>
          <w:sz w:val="22"/>
          <w:szCs w:val="22"/>
        </w:rPr>
        <w:t xml:space="preserve">“Artículo 49. </w:t>
      </w:r>
      <w:r>
        <w:rPr>
          <w:rFonts w:ascii="Palatino Linotype" w:hAnsi="Palatino Linotype" w:cs="Arial"/>
          <w:i/>
          <w:sz w:val="22"/>
          <w:szCs w:val="22"/>
        </w:rPr>
        <w:t>Los Comités de Transparencia tendrán las siguientes atribuciones:</w:t>
      </w:r>
    </w:p>
    <w:p w14:paraId="7D77921C" w14:textId="77777777" w:rsidR="00F03A80" w:rsidRDefault="00F03A80" w:rsidP="00F03A80">
      <w:pPr>
        <w:ind w:left="851" w:right="902"/>
        <w:jc w:val="both"/>
        <w:rPr>
          <w:rFonts w:ascii="Palatino Linotype" w:hAnsi="Palatino Linotype" w:cs="Arial"/>
          <w:i/>
          <w:sz w:val="22"/>
          <w:szCs w:val="22"/>
        </w:rPr>
      </w:pPr>
      <w:r>
        <w:rPr>
          <w:rFonts w:ascii="Palatino Linotype" w:hAnsi="Palatino Linotype" w:cs="Arial"/>
          <w:b/>
          <w:i/>
          <w:sz w:val="22"/>
          <w:szCs w:val="22"/>
        </w:rPr>
        <w:t>VIII.</w:t>
      </w:r>
      <w:r>
        <w:rPr>
          <w:rFonts w:ascii="Palatino Linotype" w:hAnsi="Palatino Linotype" w:cs="Arial"/>
          <w:i/>
          <w:sz w:val="22"/>
          <w:szCs w:val="22"/>
        </w:rPr>
        <w:t xml:space="preserve"> Aprobar, modificar o revocar la clasificación de la información;</w:t>
      </w:r>
    </w:p>
    <w:p w14:paraId="6F2D443D" w14:textId="77777777" w:rsidR="00F03A80" w:rsidRDefault="00F03A80" w:rsidP="00F03A80">
      <w:pPr>
        <w:ind w:left="851" w:right="902"/>
        <w:jc w:val="both"/>
        <w:rPr>
          <w:rFonts w:ascii="Palatino Linotype" w:hAnsi="Palatino Linotype" w:cs="Arial"/>
          <w:i/>
          <w:sz w:val="22"/>
          <w:szCs w:val="22"/>
        </w:rPr>
      </w:pPr>
      <w:r>
        <w:rPr>
          <w:rFonts w:ascii="Palatino Linotype" w:hAnsi="Palatino Linotype" w:cs="Arial"/>
          <w:b/>
          <w:i/>
          <w:sz w:val="22"/>
          <w:szCs w:val="22"/>
        </w:rPr>
        <w:t>Artículo 132.</w:t>
      </w:r>
      <w:r>
        <w:rPr>
          <w:rFonts w:ascii="Palatino Linotype" w:hAnsi="Palatino Linotype" w:cs="Arial"/>
          <w:i/>
          <w:sz w:val="22"/>
          <w:szCs w:val="22"/>
        </w:rPr>
        <w:t xml:space="preserve"> La clasificación de la información se llevará a cabo en el momento en que:</w:t>
      </w:r>
    </w:p>
    <w:p w14:paraId="369FD2F8" w14:textId="77777777" w:rsidR="00F03A80" w:rsidRDefault="00F03A80" w:rsidP="00F03A80">
      <w:pPr>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14:paraId="2C6D42D8" w14:textId="77777777" w:rsidR="00F03A80" w:rsidRDefault="00F03A80" w:rsidP="00F03A80">
      <w:pPr>
        <w:ind w:left="851" w:right="902"/>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mediante resolución de autoridad competente; o</w:t>
      </w:r>
    </w:p>
    <w:p w14:paraId="76AA2EA2"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i/>
          <w:sz w:val="22"/>
          <w:szCs w:val="22"/>
        </w:rPr>
        <w:t>III. Se generen versiones públicas para dar cumplimiento a las obligaciones de transparencia previstas en esta Ley.</w:t>
      </w:r>
      <w:r>
        <w:rPr>
          <w:rFonts w:ascii="Palatino Linotype" w:hAnsi="Palatino Linotype" w:cs="Arial"/>
          <w:b/>
          <w:i/>
          <w:sz w:val="22"/>
          <w:szCs w:val="22"/>
        </w:rPr>
        <w:t>”</w:t>
      </w:r>
    </w:p>
    <w:p w14:paraId="79CBF8B4" w14:textId="77777777" w:rsidR="00F03A80" w:rsidRDefault="00F03A80" w:rsidP="00F03A80">
      <w:pPr>
        <w:ind w:left="851" w:right="902"/>
        <w:jc w:val="both"/>
        <w:rPr>
          <w:rFonts w:ascii="Palatino Linotype" w:hAnsi="Palatino Linotype" w:cs="Arial"/>
          <w:b/>
          <w:i/>
          <w:sz w:val="22"/>
          <w:szCs w:val="22"/>
        </w:rPr>
      </w:pPr>
    </w:p>
    <w:p w14:paraId="21111B56" w14:textId="77777777" w:rsidR="00F03A80" w:rsidRDefault="00F03A80" w:rsidP="00F03A80">
      <w:pPr>
        <w:ind w:left="851" w:right="902"/>
        <w:jc w:val="both"/>
        <w:rPr>
          <w:rFonts w:ascii="Palatino Linotype" w:hAnsi="Palatino Linotype" w:cs="Arial"/>
          <w:b/>
          <w:i/>
          <w:sz w:val="22"/>
          <w:szCs w:val="22"/>
          <w:lang w:val="es-ES_tradnl"/>
        </w:rPr>
      </w:pPr>
      <w:r>
        <w:rPr>
          <w:rFonts w:ascii="Palatino Linotype" w:hAnsi="Palatino Linotype" w:cs="Arial"/>
          <w:b/>
          <w:i/>
          <w:sz w:val="22"/>
          <w:szCs w:val="22"/>
          <w:lang w:val="es-ES_tradnl" w:eastAsia="es-MX"/>
        </w:rPr>
        <w:t xml:space="preserve">Lineamientos Generales en materia de Clasificación y Desclasificación de la </w:t>
      </w:r>
      <w:r>
        <w:rPr>
          <w:rFonts w:ascii="Palatino Linotype" w:hAnsi="Palatino Linotype" w:cs="Arial"/>
          <w:b/>
          <w:i/>
          <w:sz w:val="22"/>
          <w:szCs w:val="22"/>
          <w:lang w:val="es-ES_tradnl"/>
        </w:rPr>
        <w:t>Información</w:t>
      </w:r>
    </w:p>
    <w:p w14:paraId="28527528" w14:textId="77777777" w:rsidR="00F03A80" w:rsidRDefault="00F03A80" w:rsidP="00F03A80">
      <w:pPr>
        <w:ind w:left="851" w:right="902"/>
        <w:jc w:val="both"/>
        <w:rPr>
          <w:rFonts w:ascii="Palatino Linotype" w:hAnsi="Palatino Linotype" w:cs="Arial"/>
          <w:b/>
          <w:i/>
          <w:sz w:val="22"/>
          <w:szCs w:val="22"/>
        </w:rPr>
      </w:pPr>
    </w:p>
    <w:p w14:paraId="7E653ADF" w14:textId="77777777" w:rsidR="00F03A80" w:rsidRDefault="00F03A80" w:rsidP="00F03A80">
      <w:pPr>
        <w:ind w:left="851" w:right="902"/>
        <w:jc w:val="both"/>
        <w:rPr>
          <w:rFonts w:ascii="Palatino Linotype" w:hAnsi="Palatino Linotype" w:cs="Arial"/>
          <w:i/>
          <w:sz w:val="22"/>
          <w:szCs w:val="22"/>
        </w:rPr>
      </w:pP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14:paraId="0C9077D3" w14:textId="77777777" w:rsidR="00F03A80" w:rsidRDefault="00F03A80" w:rsidP="00F03A80">
      <w:pPr>
        <w:ind w:left="851" w:right="902"/>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D51820B" w14:textId="77777777" w:rsidR="00F03A80" w:rsidRDefault="00F03A80" w:rsidP="00F03A80">
      <w:pPr>
        <w:ind w:left="851" w:right="902"/>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F68FCD" w14:textId="77777777" w:rsidR="00F03A80" w:rsidRDefault="00F03A80" w:rsidP="00F03A80">
      <w:pPr>
        <w:ind w:left="851" w:right="902"/>
        <w:jc w:val="both"/>
        <w:rPr>
          <w:rFonts w:ascii="Palatino Linotype" w:hAnsi="Palatino Linotype" w:cs="Arial"/>
          <w:i/>
          <w:sz w:val="22"/>
          <w:szCs w:val="22"/>
        </w:rPr>
      </w:pPr>
      <w:r>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FF780F7" w14:textId="77777777" w:rsidR="00F03A80" w:rsidRDefault="00F03A80" w:rsidP="00F03A80">
      <w:pPr>
        <w:ind w:left="851" w:right="902"/>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51B673D" w14:textId="77777777" w:rsidR="00F03A80" w:rsidRDefault="00F03A80" w:rsidP="00F03A80">
      <w:pPr>
        <w:ind w:right="902"/>
        <w:jc w:val="both"/>
        <w:rPr>
          <w:rFonts w:ascii="Palatino Linotype" w:hAnsi="Palatino Linotype" w:cs="Arial"/>
          <w:b/>
          <w:i/>
          <w:sz w:val="22"/>
          <w:szCs w:val="22"/>
        </w:rPr>
      </w:pPr>
      <w:r>
        <w:rPr>
          <w:rFonts w:ascii="Palatino Linotype" w:hAnsi="Palatino Linotype" w:cs="Arial"/>
          <w:b/>
          <w:i/>
          <w:sz w:val="22"/>
          <w:szCs w:val="22"/>
        </w:rPr>
        <w:t xml:space="preserve">               Sexto: Derogado</w:t>
      </w:r>
    </w:p>
    <w:p w14:paraId="57544B07"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b/>
          <w:i/>
          <w:sz w:val="22"/>
          <w:szCs w:val="22"/>
        </w:rPr>
        <w:t>Séptimo. La clasificaci6n de la informaci6n se llevara a cabo en el momento en que:</w:t>
      </w:r>
    </w:p>
    <w:p w14:paraId="57CF2A67"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b/>
          <w:i/>
          <w:sz w:val="22"/>
          <w:szCs w:val="22"/>
        </w:rPr>
        <w:t>I. Se reciba una solicitud de acceso a la información;</w:t>
      </w:r>
    </w:p>
    <w:p w14:paraId="419A899C"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b/>
          <w:i/>
          <w:sz w:val="22"/>
          <w:szCs w:val="22"/>
        </w:rPr>
        <w:t>II. Se determine mediante resolución del Comité de Transparencia, el Órgano</w:t>
      </w:r>
    </w:p>
    <w:p w14:paraId="609DF77E"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b/>
          <w:i/>
          <w:sz w:val="22"/>
          <w:szCs w:val="22"/>
        </w:rPr>
        <w:t>Garante competente, o en cumplimiento a una sentencia del Poder</w:t>
      </w:r>
    </w:p>
    <w:p w14:paraId="272C841A"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b/>
          <w:i/>
          <w:sz w:val="22"/>
          <w:szCs w:val="22"/>
        </w:rPr>
        <w:t>Judicial; o</w:t>
      </w:r>
    </w:p>
    <w:p w14:paraId="71D49F6D"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04F50B77"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47C5993D" w14:textId="77777777" w:rsidR="00F03A80" w:rsidRDefault="00F03A80" w:rsidP="00F03A80">
      <w:pPr>
        <w:ind w:left="851" w:right="902"/>
        <w:jc w:val="both"/>
        <w:rPr>
          <w:rFonts w:ascii="Palatino Linotype" w:hAnsi="Palatino Linotype" w:cs="Arial"/>
          <w:b/>
          <w:i/>
          <w:sz w:val="22"/>
          <w:szCs w:val="22"/>
        </w:rPr>
      </w:pPr>
      <w:r>
        <w:t xml:space="preserve"> </w:t>
      </w:r>
      <w:r>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02949E2B"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1A848568"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8FE9995" w14:textId="77777777" w:rsidR="00F03A80" w:rsidRDefault="00F03A80" w:rsidP="00F03A80">
      <w:pPr>
        <w:ind w:left="851" w:right="902"/>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56DFD2"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1D523FA"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28D1F980"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hAnsi="Palatino Linotype" w:cs="Arial"/>
          <w:b/>
          <w:i/>
          <w:sz w:val="22"/>
          <w:szCs w:val="22"/>
        </w:rPr>
        <w:t>”</w:t>
      </w:r>
    </w:p>
    <w:p w14:paraId="1A5D6883" w14:textId="77777777" w:rsidR="00F03A80" w:rsidRDefault="00F03A80" w:rsidP="00F03A80">
      <w:pPr>
        <w:ind w:left="851" w:right="902"/>
        <w:jc w:val="both"/>
        <w:rPr>
          <w:rFonts w:ascii="Palatino Linotype" w:hAnsi="Palatino Linotype" w:cs="Arial"/>
          <w:b/>
          <w:i/>
          <w:sz w:val="22"/>
          <w:szCs w:val="22"/>
        </w:rPr>
      </w:pPr>
      <w:r>
        <w:rPr>
          <w:rFonts w:ascii="Palatino Linotype" w:hAnsi="Palatino Linotype" w:cs="Arial"/>
          <w:b/>
          <w:i/>
          <w:sz w:val="22"/>
          <w:szCs w:val="22"/>
        </w:rPr>
        <w:t>(Énfasis Añadido)</w:t>
      </w:r>
    </w:p>
    <w:p w14:paraId="46DD4A4A" w14:textId="77777777" w:rsidR="00B02BF0" w:rsidRPr="00F03A80" w:rsidRDefault="00B02BF0" w:rsidP="00F03A80">
      <w:pPr>
        <w:ind w:left="851" w:right="899"/>
        <w:jc w:val="both"/>
        <w:rPr>
          <w:rFonts w:ascii="Palatino Linotype" w:hAnsi="Palatino Linotype" w:cs="Arial"/>
          <w:b/>
          <w:bCs/>
          <w:i/>
          <w:noProof/>
        </w:rPr>
      </w:pPr>
    </w:p>
    <w:p w14:paraId="3277C8D5" w14:textId="77777777" w:rsidR="00B02BF0" w:rsidRPr="00F03A80" w:rsidRDefault="00B02BF0" w:rsidP="00F03A80">
      <w:pPr>
        <w:spacing w:line="360" w:lineRule="auto"/>
        <w:jc w:val="both"/>
        <w:rPr>
          <w:rFonts w:ascii="Palatino Linotype" w:hAnsi="Palatino Linotype" w:cs="Arial"/>
        </w:rPr>
      </w:pPr>
      <w:r w:rsidRPr="00F03A8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86065F3" w14:textId="77777777" w:rsidR="00B02BF0" w:rsidRPr="00F03A80" w:rsidRDefault="00B02BF0" w:rsidP="00F03A80">
      <w:pPr>
        <w:autoSpaceDE w:val="0"/>
        <w:autoSpaceDN w:val="0"/>
        <w:adjustRightInd w:val="0"/>
        <w:spacing w:before="100" w:beforeAutospacing="1" w:line="360" w:lineRule="auto"/>
        <w:ind w:right="-91"/>
        <w:jc w:val="both"/>
        <w:rPr>
          <w:rFonts w:ascii="Palatino Linotype" w:hAnsi="Palatino Linotype" w:cs="Arial"/>
          <w:lang w:eastAsia="es-CO"/>
        </w:rPr>
      </w:pPr>
      <w:r w:rsidRPr="00F03A80">
        <w:rPr>
          <w:rFonts w:ascii="Palatino Linotype" w:hAnsi="Palatino Linotype" w:cs="Arial"/>
        </w:rPr>
        <w:t xml:space="preserve">Consecuentemente, se destaca que la versión pública que elabore </w:t>
      </w:r>
      <w:r w:rsidRPr="00F03A80">
        <w:rPr>
          <w:rFonts w:ascii="Palatino Linotype" w:hAnsi="Palatino Linotype" w:cs="Arial"/>
          <w:b/>
        </w:rPr>
        <w:t>EL SUJETO OBLIGADO</w:t>
      </w:r>
      <w:r w:rsidRPr="00F03A80">
        <w:rPr>
          <w:rFonts w:ascii="Palatino Linotype" w:hAnsi="Palatino Linotype" w:cs="Arial"/>
        </w:rPr>
        <w:t xml:space="preserve"> debe cumplir con las formalidades exigidas en la Ley, por lo que para tal efecto emitirá el </w:t>
      </w:r>
      <w:r w:rsidRPr="00F03A80">
        <w:rPr>
          <w:rFonts w:ascii="Palatino Linotype" w:hAnsi="Palatino Linotype" w:cs="Arial"/>
          <w:b/>
        </w:rPr>
        <w:t>Acuerdo del Comité de Transparencia</w:t>
      </w:r>
      <w:r w:rsidRPr="00F03A8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03A8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9A8705E" w14:textId="77777777" w:rsidR="00F40066" w:rsidRPr="00F03A80" w:rsidRDefault="00F40066" w:rsidP="00F03A80">
      <w:pPr>
        <w:spacing w:line="360" w:lineRule="auto"/>
        <w:jc w:val="both"/>
        <w:rPr>
          <w:rFonts w:ascii="Palatino Linotype" w:hAnsi="Palatino Linotype" w:cs="Arial"/>
          <w:lang w:eastAsia="es-CO"/>
        </w:rPr>
      </w:pPr>
    </w:p>
    <w:p w14:paraId="16468673" w14:textId="3AB027CC" w:rsidR="00B02BF0" w:rsidRPr="00F03A80" w:rsidRDefault="00B02BF0" w:rsidP="00F03A80">
      <w:pPr>
        <w:spacing w:line="360" w:lineRule="auto"/>
        <w:jc w:val="both"/>
        <w:rPr>
          <w:rFonts w:ascii="Palatino Linotype" w:hAnsi="Palatino Linotype" w:cs="Arial"/>
          <w:lang w:eastAsia="es-MX"/>
        </w:rPr>
      </w:pPr>
      <w:r w:rsidRPr="00F03A80">
        <w:rPr>
          <w:rFonts w:ascii="Palatino Linotype" w:hAnsi="Palatino Linotype" w:cs="Arial"/>
        </w:rPr>
        <w:t xml:space="preserve">Debido a lo </w:t>
      </w:r>
      <w:r w:rsidRPr="00F03A80">
        <w:rPr>
          <w:rFonts w:ascii="Palatino Linotype" w:hAnsi="Palatino Linotype" w:cs="Arial"/>
          <w:lang w:eastAsia="es-CO"/>
        </w:rPr>
        <w:t>anteriormente</w:t>
      </w:r>
      <w:r w:rsidRPr="00F03A80">
        <w:rPr>
          <w:rFonts w:ascii="Palatino Linotype" w:hAnsi="Palatino Linotype" w:cs="Arial"/>
        </w:rPr>
        <w:t xml:space="preserve"> expuesto, este Instituto estima que las razones o motivos de inconformidad hechos valer por </w:t>
      </w:r>
      <w:r w:rsidRPr="00F03A80">
        <w:rPr>
          <w:rFonts w:ascii="Palatino Linotype" w:hAnsi="Palatino Linotype" w:cs="Arial"/>
          <w:b/>
        </w:rPr>
        <w:t>EL RECURRENTE</w:t>
      </w:r>
      <w:r w:rsidRPr="00F03A80">
        <w:rPr>
          <w:rFonts w:ascii="Palatino Linotype" w:hAnsi="Palatino Linotype" w:cs="Arial"/>
        </w:rPr>
        <w:t xml:space="preserve"> devienen </w:t>
      </w:r>
      <w:r w:rsidRPr="00F03A80">
        <w:rPr>
          <w:rFonts w:ascii="Palatino Linotype" w:hAnsi="Palatino Linotype" w:cs="Arial"/>
          <w:b/>
        </w:rPr>
        <w:t>fundadas</w:t>
      </w:r>
      <w:r w:rsidRPr="00F03A80">
        <w:rPr>
          <w:rFonts w:ascii="Palatino Linotype" w:hAnsi="Palatino Linotype" w:cs="Arial"/>
        </w:rPr>
        <w:t xml:space="preserve"> y suficientes para </w:t>
      </w:r>
      <w:r w:rsidR="003B6777" w:rsidRPr="00F03A80">
        <w:rPr>
          <w:rFonts w:ascii="Palatino Linotype" w:hAnsi="Palatino Linotype" w:cs="Arial"/>
          <w:b/>
        </w:rPr>
        <w:t>REVOCAR</w:t>
      </w:r>
      <w:r w:rsidRPr="00F03A80">
        <w:rPr>
          <w:rFonts w:ascii="Palatino Linotype" w:hAnsi="Palatino Linotype" w:cs="Arial"/>
          <w:b/>
        </w:rPr>
        <w:t xml:space="preserve"> </w:t>
      </w:r>
      <w:r w:rsidRPr="00F03A80">
        <w:rPr>
          <w:rFonts w:ascii="Palatino Linotype" w:hAnsi="Palatino Linotype" w:cs="Arial"/>
        </w:rPr>
        <w:t xml:space="preserve">la respuesta del </w:t>
      </w:r>
      <w:r w:rsidRPr="00F03A80">
        <w:rPr>
          <w:rFonts w:ascii="Palatino Linotype" w:hAnsi="Palatino Linotype" w:cs="Arial"/>
          <w:b/>
        </w:rPr>
        <w:t>SUJETO OBLIGADO</w:t>
      </w:r>
      <w:r w:rsidRPr="00F03A80">
        <w:rPr>
          <w:rFonts w:ascii="Palatino Linotype" w:hAnsi="Palatino Linotype" w:cs="Arial"/>
        </w:rPr>
        <w:t xml:space="preserve"> y ordenarle haga entrega de la información descrita en el presente Considerando.</w:t>
      </w:r>
    </w:p>
    <w:p w14:paraId="2AA0BA07" w14:textId="77777777" w:rsidR="00B02BF0" w:rsidRPr="00F03A80" w:rsidRDefault="00B02BF0" w:rsidP="00F03A8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30D669F" w14:textId="77777777" w:rsidR="00B02BF0" w:rsidRPr="00F03A80" w:rsidRDefault="00B02BF0" w:rsidP="00F03A80">
      <w:pPr>
        <w:spacing w:line="360" w:lineRule="auto"/>
        <w:jc w:val="both"/>
        <w:rPr>
          <w:rFonts w:ascii="Palatino Linotype" w:eastAsia="Calibri" w:hAnsi="Palatino Linotype" w:cs="Arial"/>
        </w:rPr>
      </w:pPr>
      <w:r w:rsidRPr="00F03A80">
        <w:rPr>
          <w:rFonts w:ascii="Palatino Linotype" w:eastAsia="Calibri" w:hAnsi="Palatino Linotype" w:cs="Arial"/>
        </w:rPr>
        <w:t xml:space="preserve">Así, con fundamento en lo previsto en los artículos 5, párrafos </w:t>
      </w:r>
      <w:r w:rsidRPr="00F03A80">
        <w:rPr>
          <w:rFonts w:ascii="Palatino Linotype" w:hAnsi="Palatino Linotype"/>
        </w:rPr>
        <w:t>trigésimo, trigésimo primero y trigésimo segundo</w:t>
      </w:r>
      <w:r w:rsidRPr="00F03A80">
        <w:rPr>
          <w:rFonts w:ascii="Palatino Linotype" w:eastAsia="Calibri" w:hAnsi="Palatino Linotype" w:cs="Arial"/>
        </w:rPr>
        <w:t xml:space="preserve">, fracciones IV y V de la Constitución Política del Estado Libre y Soberano de México; </w:t>
      </w:r>
      <w:r w:rsidRPr="00F03A80">
        <w:rPr>
          <w:rFonts w:ascii="Palatino Linotype" w:hAnsi="Palatino Linotype" w:cs="Arial"/>
        </w:rPr>
        <w:t>2, fracción II, 29, 36, fracciones I y II, 176, 178, 179, 181, 185 fracción I, 186 y 188</w:t>
      </w:r>
      <w:r w:rsidRPr="00F03A80">
        <w:rPr>
          <w:rFonts w:ascii="Palatino Linotype" w:eastAsia="Calibri" w:hAnsi="Palatino Linotype" w:cs="Arial"/>
        </w:rPr>
        <w:t xml:space="preserve"> de la Ley de Transparencia y Acceso a la Información Pública del Estado de México y Municipios, este Pleno: </w:t>
      </w:r>
    </w:p>
    <w:p w14:paraId="4CADC72F" w14:textId="77777777" w:rsidR="001C5D19" w:rsidRPr="00F03A80" w:rsidRDefault="001C5D19" w:rsidP="00F03A80">
      <w:pPr>
        <w:spacing w:line="360" w:lineRule="auto"/>
        <w:jc w:val="both"/>
        <w:rPr>
          <w:rFonts w:ascii="Palatino Linotype" w:eastAsia="Calibri" w:hAnsi="Palatino Linotype" w:cs="Arial"/>
        </w:rPr>
      </w:pPr>
    </w:p>
    <w:p w14:paraId="41BF225A" w14:textId="77777777" w:rsidR="001C5D19" w:rsidRPr="00F03A80" w:rsidRDefault="001C5D19" w:rsidP="00F03A80">
      <w:pPr>
        <w:spacing w:line="360" w:lineRule="auto"/>
        <w:jc w:val="both"/>
        <w:rPr>
          <w:rFonts w:ascii="Palatino Linotype" w:eastAsia="Calibri" w:hAnsi="Palatino Linotype" w:cs="Arial"/>
        </w:rPr>
      </w:pPr>
    </w:p>
    <w:p w14:paraId="5C95AD16" w14:textId="77777777" w:rsidR="001C5D19" w:rsidRPr="00F03A80" w:rsidRDefault="001C5D19" w:rsidP="00F03A80">
      <w:pPr>
        <w:spacing w:line="360" w:lineRule="auto"/>
        <w:jc w:val="both"/>
        <w:rPr>
          <w:rFonts w:ascii="Palatino Linotype" w:eastAsia="Calibri" w:hAnsi="Palatino Linotype" w:cs="Arial"/>
        </w:rPr>
      </w:pPr>
    </w:p>
    <w:p w14:paraId="6426D7EC" w14:textId="77777777" w:rsidR="00B02BF0" w:rsidRPr="00F03A80" w:rsidRDefault="00B02BF0" w:rsidP="00F03A80">
      <w:pPr>
        <w:spacing w:line="360" w:lineRule="auto"/>
        <w:jc w:val="both"/>
        <w:rPr>
          <w:rFonts w:ascii="Palatino Linotype" w:eastAsia="Calibri" w:hAnsi="Palatino Linotype" w:cs="Arial"/>
        </w:rPr>
      </w:pPr>
    </w:p>
    <w:p w14:paraId="413663CF" w14:textId="77777777" w:rsidR="00B02BF0" w:rsidRPr="00F03A80" w:rsidRDefault="00B02BF0" w:rsidP="00F03A80">
      <w:pPr>
        <w:spacing w:line="360" w:lineRule="auto"/>
        <w:jc w:val="center"/>
        <w:rPr>
          <w:rFonts w:ascii="Palatino Linotype" w:hAnsi="Palatino Linotype"/>
          <w:b/>
          <w:spacing w:val="60"/>
          <w:sz w:val="28"/>
          <w:szCs w:val="28"/>
        </w:rPr>
      </w:pPr>
      <w:r w:rsidRPr="00F03A80">
        <w:rPr>
          <w:rFonts w:ascii="Palatino Linotype" w:hAnsi="Palatino Linotype"/>
          <w:b/>
          <w:spacing w:val="60"/>
          <w:sz w:val="28"/>
          <w:szCs w:val="28"/>
        </w:rPr>
        <w:t>RESUELVE</w:t>
      </w:r>
    </w:p>
    <w:p w14:paraId="5E9FC554" w14:textId="77777777" w:rsidR="00B02BF0" w:rsidRPr="00F03A80" w:rsidRDefault="00B02BF0" w:rsidP="00F03A80">
      <w:pPr>
        <w:spacing w:line="360" w:lineRule="auto"/>
        <w:jc w:val="center"/>
        <w:rPr>
          <w:rFonts w:ascii="Palatino Linotype" w:hAnsi="Palatino Linotype"/>
          <w:b/>
          <w:spacing w:val="60"/>
          <w:sz w:val="28"/>
          <w:szCs w:val="28"/>
        </w:rPr>
      </w:pPr>
    </w:p>
    <w:p w14:paraId="32620C25" w14:textId="3F354631" w:rsidR="00B02BF0" w:rsidRPr="00F03A80" w:rsidRDefault="00B02BF0" w:rsidP="00F03A80">
      <w:pPr>
        <w:spacing w:line="360" w:lineRule="auto"/>
        <w:jc w:val="both"/>
        <w:rPr>
          <w:rFonts w:ascii="Palatino Linotype" w:hAnsi="Palatino Linotype" w:cs="Arial"/>
          <w:lang w:val="es-ES"/>
        </w:rPr>
      </w:pPr>
      <w:r w:rsidRPr="00F03A80">
        <w:rPr>
          <w:rFonts w:ascii="Palatino Linotype" w:hAnsi="Palatino Linotype" w:cs="Arial"/>
          <w:b/>
          <w:sz w:val="28"/>
          <w:szCs w:val="28"/>
          <w:lang w:val="es-ES"/>
        </w:rPr>
        <w:t>PRIMERO</w:t>
      </w:r>
      <w:r w:rsidRPr="00F03A80">
        <w:rPr>
          <w:rFonts w:ascii="Palatino Linotype" w:hAnsi="Palatino Linotype" w:cs="Arial"/>
          <w:sz w:val="28"/>
          <w:szCs w:val="28"/>
          <w:lang w:val="es-ES"/>
        </w:rPr>
        <w:t>.</w:t>
      </w:r>
      <w:r w:rsidRPr="00F03A80">
        <w:rPr>
          <w:rFonts w:ascii="Palatino Linotype" w:hAnsi="Palatino Linotype" w:cs="Arial"/>
          <w:lang w:val="es-ES"/>
        </w:rPr>
        <w:t xml:space="preserve"> Resultan </w:t>
      </w:r>
      <w:r w:rsidRPr="00F03A80">
        <w:rPr>
          <w:rFonts w:ascii="Palatino Linotype" w:hAnsi="Palatino Linotype" w:cs="Arial"/>
          <w:b/>
          <w:lang w:val="es-ES"/>
        </w:rPr>
        <w:t>fundadas</w:t>
      </w:r>
      <w:r w:rsidRPr="00F03A80">
        <w:rPr>
          <w:rFonts w:ascii="Palatino Linotype" w:hAnsi="Palatino Linotype" w:cs="Arial"/>
          <w:lang w:val="es-ES"/>
        </w:rPr>
        <w:t xml:space="preserve"> las razones o motivos de inconformidad planteadas por </w:t>
      </w:r>
      <w:r w:rsidRPr="00F03A80">
        <w:rPr>
          <w:rFonts w:ascii="Palatino Linotype" w:hAnsi="Palatino Linotype" w:cs="Arial"/>
          <w:b/>
          <w:lang w:val="es-ES"/>
        </w:rPr>
        <w:t xml:space="preserve">EL RECURRENTE </w:t>
      </w:r>
      <w:r w:rsidRPr="00F03A80">
        <w:rPr>
          <w:rFonts w:ascii="Palatino Linotype" w:hAnsi="Palatino Linotype" w:cs="Arial"/>
          <w:bCs/>
          <w:lang w:val="es-ES"/>
        </w:rPr>
        <w:t>en el Recurso de Revisión</w:t>
      </w:r>
      <w:r w:rsidRPr="00F03A80">
        <w:rPr>
          <w:rFonts w:ascii="Palatino Linotype" w:hAnsi="Palatino Linotype" w:cs="Arial"/>
          <w:b/>
          <w:lang w:val="es-ES"/>
        </w:rPr>
        <w:t xml:space="preserve"> </w:t>
      </w:r>
      <w:r w:rsidR="004745DB" w:rsidRPr="00F03A80">
        <w:rPr>
          <w:rFonts w:ascii="Palatino Linotype" w:hAnsi="Palatino Linotype" w:cs="Arial"/>
          <w:b/>
          <w:bCs/>
          <w:szCs w:val="22"/>
        </w:rPr>
        <w:t>13622</w:t>
      </w:r>
      <w:r w:rsidRPr="00F03A80">
        <w:rPr>
          <w:rFonts w:ascii="Palatino Linotype" w:hAnsi="Palatino Linotype" w:cs="Arial"/>
          <w:b/>
          <w:lang w:val="es-ES"/>
        </w:rPr>
        <w:t>/INFOEM/IP/RR/202</w:t>
      </w:r>
      <w:r w:rsidR="00740DD6" w:rsidRPr="00F03A80">
        <w:rPr>
          <w:rFonts w:ascii="Palatino Linotype" w:hAnsi="Palatino Linotype" w:cs="Arial"/>
          <w:b/>
          <w:lang w:val="es-ES"/>
        </w:rPr>
        <w:t>2</w:t>
      </w:r>
      <w:r w:rsidRPr="00F03A80">
        <w:rPr>
          <w:rFonts w:ascii="Palatino Linotype" w:hAnsi="Palatino Linotype" w:cs="Arial"/>
          <w:lang w:val="es-ES"/>
        </w:rPr>
        <w:t xml:space="preserve"> y en términos del </w:t>
      </w:r>
      <w:r w:rsidRPr="00F03A80">
        <w:rPr>
          <w:rFonts w:ascii="Palatino Linotype" w:hAnsi="Palatino Linotype" w:cs="Arial"/>
          <w:b/>
          <w:bCs/>
        </w:rPr>
        <w:t>Considerando Quinto</w:t>
      </w:r>
      <w:r w:rsidRPr="00F03A80">
        <w:rPr>
          <w:rFonts w:ascii="Palatino Linotype" w:hAnsi="Palatino Linotype" w:cs="Arial"/>
        </w:rPr>
        <w:t xml:space="preserve"> </w:t>
      </w:r>
      <w:r w:rsidRPr="00F03A80">
        <w:rPr>
          <w:rFonts w:ascii="Palatino Linotype" w:hAnsi="Palatino Linotype" w:cs="Arial"/>
          <w:lang w:val="es-ES"/>
        </w:rPr>
        <w:t>de la presente Resolución.</w:t>
      </w:r>
    </w:p>
    <w:p w14:paraId="7678BF1B" w14:textId="77777777" w:rsidR="00B02BF0" w:rsidRPr="00F03A80" w:rsidRDefault="00B02BF0" w:rsidP="00F03A80">
      <w:pPr>
        <w:spacing w:line="360" w:lineRule="auto"/>
        <w:jc w:val="both"/>
        <w:rPr>
          <w:rFonts w:ascii="Palatino Linotype" w:hAnsi="Palatino Linotype" w:cs="Arial"/>
          <w:lang w:val="es-ES"/>
        </w:rPr>
      </w:pPr>
    </w:p>
    <w:p w14:paraId="11485C95" w14:textId="6040AF85" w:rsidR="00B02BF0" w:rsidRPr="00F03A80" w:rsidRDefault="00B02BF0" w:rsidP="00F03A80">
      <w:pPr>
        <w:spacing w:line="360" w:lineRule="auto"/>
        <w:jc w:val="both"/>
        <w:rPr>
          <w:rFonts w:ascii="Palatino Linotype" w:eastAsia="Palatino Linotype" w:hAnsi="Palatino Linotype" w:cs="Palatino Linotype"/>
        </w:rPr>
      </w:pPr>
      <w:r w:rsidRPr="00F03A80">
        <w:rPr>
          <w:rFonts w:ascii="Palatino Linotype" w:hAnsi="Palatino Linotype" w:cs="Arial"/>
          <w:b/>
          <w:sz w:val="28"/>
          <w:szCs w:val="28"/>
          <w:lang w:val="es-ES"/>
        </w:rPr>
        <w:t>SEGUNDO</w:t>
      </w:r>
      <w:r w:rsidRPr="00F03A80">
        <w:rPr>
          <w:rFonts w:ascii="Palatino Linotype" w:hAnsi="Palatino Linotype" w:cs="Arial"/>
          <w:sz w:val="28"/>
          <w:szCs w:val="28"/>
          <w:lang w:val="es-ES"/>
        </w:rPr>
        <w:t>.</w:t>
      </w:r>
      <w:r w:rsidRPr="00F03A80">
        <w:rPr>
          <w:rFonts w:ascii="Palatino Linotype" w:hAnsi="Palatino Linotype" w:cs="Arial"/>
          <w:lang w:val="es-ES"/>
        </w:rPr>
        <w:t xml:space="preserve"> </w:t>
      </w:r>
      <w:r w:rsidRPr="00F03A80">
        <w:rPr>
          <w:rFonts w:ascii="Palatino Linotype" w:eastAsia="Calibri" w:hAnsi="Palatino Linotype" w:cs="Arial"/>
        </w:rPr>
        <w:t xml:space="preserve">Se </w:t>
      </w:r>
      <w:r w:rsidR="003B6777" w:rsidRPr="00F03A80">
        <w:rPr>
          <w:rFonts w:ascii="Palatino Linotype" w:eastAsia="Calibri" w:hAnsi="Palatino Linotype" w:cs="Arial"/>
          <w:b/>
        </w:rPr>
        <w:t>REVOCA</w:t>
      </w:r>
      <w:r w:rsidRPr="00F03A80">
        <w:rPr>
          <w:rFonts w:ascii="Palatino Linotype" w:eastAsia="Calibri" w:hAnsi="Palatino Linotype" w:cs="Arial"/>
          <w:b/>
        </w:rPr>
        <w:t xml:space="preserve"> </w:t>
      </w:r>
      <w:r w:rsidRPr="00F03A80">
        <w:rPr>
          <w:rFonts w:ascii="Palatino Linotype" w:eastAsia="Calibri" w:hAnsi="Palatino Linotype" w:cs="Arial"/>
        </w:rPr>
        <w:t xml:space="preserve">la respuesta proporcionada por el </w:t>
      </w:r>
      <w:r w:rsidRPr="00F03A80">
        <w:rPr>
          <w:rFonts w:ascii="Palatino Linotype" w:eastAsia="Calibri" w:hAnsi="Palatino Linotype" w:cs="Arial"/>
          <w:b/>
          <w:bCs/>
        </w:rPr>
        <w:t xml:space="preserve">SUJETO OBLIGADO </w:t>
      </w:r>
      <w:r w:rsidRPr="00F03A80">
        <w:rPr>
          <w:rFonts w:ascii="Palatino Linotype" w:eastAsia="Calibri" w:hAnsi="Palatino Linotype" w:cs="Arial"/>
          <w:bCs/>
          <w:lang w:val="es-ES"/>
        </w:rPr>
        <w:t xml:space="preserve">y </w:t>
      </w:r>
      <w:r w:rsidRPr="00F03A80">
        <w:rPr>
          <w:rFonts w:ascii="Palatino Linotype" w:hAnsi="Palatino Linotype" w:cs="Arial"/>
          <w:bCs/>
          <w:lang w:val="es-ES"/>
        </w:rPr>
        <w:t>se</w:t>
      </w:r>
      <w:r w:rsidRPr="00F03A80">
        <w:rPr>
          <w:rFonts w:ascii="Palatino Linotype" w:hAnsi="Palatino Linotype" w:cs="Arial"/>
          <w:lang w:val="es-ES"/>
        </w:rPr>
        <w:t xml:space="preserve"> </w:t>
      </w:r>
      <w:r w:rsidRPr="00F03A80">
        <w:rPr>
          <w:rFonts w:ascii="Palatino Linotype" w:hAnsi="Palatino Linotype" w:cs="Arial"/>
          <w:b/>
          <w:bCs/>
          <w:lang w:val="es-ES"/>
        </w:rPr>
        <w:t>Ordena</w:t>
      </w:r>
      <w:r w:rsidRPr="00F03A80">
        <w:rPr>
          <w:rFonts w:ascii="Palatino Linotype" w:hAnsi="Palatino Linotype" w:cs="Arial"/>
          <w:lang w:val="es-ES"/>
        </w:rPr>
        <w:t xml:space="preserve"> haga entrega al </w:t>
      </w:r>
      <w:r w:rsidRPr="00F03A80">
        <w:rPr>
          <w:rFonts w:ascii="Palatino Linotype" w:hAnsi="Palatino Linotype" w:cs="Arial"/>
          <w:b/>
          <w:lang w:val="es-ES"/>
        </w:rPr>
        <w:t>RECURRENTE</w:t>
      </w:r>
      <w:r w:rsidRPr="00F03A80">
        <w:rPr>
          <w:rFonts w:ascii="Palatino Linotype" w:hAnsi="Palatino Linotype" w:cs="Arial"/>
          <w:lang w:val="es-ES"/>
        </w:rPr>
        <w:t>, vía el Sistema de Acceso a la Información Mexiquense (</w:t>
      </w:r>
      <w:r w:rsidRPr="00F03A80">
        <w:rPr>
          <w:rFonts w:ascii="Palatino Linotype" w:hAnsi="Palatino Linotype" w:cs="Arial"/>
          <w:b/>
          <w:lang w:val="es-ES"/>
        </w:rPr>
        <w:t>SAIMEX</w:t>
      </w:r>
      <w:r w:rsidRPr="00F03A80">
        <w:rPr>
          <w:rFonts w:ascii="Palatino Linotype" w:hAnsi="Palatino Linotype" w:cs="Arial"/>
          <w:lang w:val="es-ES"/>
        </w:rPr>
        <w:t xml:space="preserve">), en </w:t>
      </w:r>
      <w:r w:rsidR="002B0F6E" w:rsidRPr="00F03A80">
        <w:rPr>
          <w:rFonts w:ascii="Palatino Linotype" w:hAnsi="Palatino Linotype" w:cs="Arial"/>
          <w:lang w:val="es-ES"/>
        </w:rPr>
        <w:t xml:space="preserve">su correcta </w:t>
      </w:r>
      <w:r w:rsidRPr="00F03A80">
        <w:rPr>
          <w:rFonts w:ascii="Palatino Linotype" w:hAnsi="Palatino Linotype" w:cs="Arial"/>
          <w:lang w:val="es-ES"/>
        </w:rPr>
        <w:t xml:space="preserve">versión pública de </w:t>
      </w:r>
      <w:r w:rsidRPr="00F03A80">
        <w:rPr>
          <w:rFonts w:ascii="Palatino Linotype" w:eastAsia="Palatino Linotype" w:hAnsi="Palatino Linotype" w:cs="Palatino Linotype"/>
        </w:rPr>
        <w:t>lo siguiente:</w:t>
      </w:r>
    </w:p>
    <w:p w14:paraId="4B22BE96" w14:textId="77777777" w:rsidR="00B02BF0" w:rsidRPr="00F03A80" w:rsidRDefault="00B02BF0" w:rsidP="00F03A80">
      <w:pPr>
        <w:widowControl w:val="0"/>
        <w:autoSpaceDE w:val="0"/>
        <w:autoSpaceDN w:val="0"/>
        <w:adjustRightInd w:val="0"/>
        <w:spacing w:line="360" w:lineRule="auto"/>
        <w:jc w:val="both"/>
        <w:rPr>
          <w:rFonts w:ascii="Palatino Linotype" w:eastAsia="Palatino Linotype" w:hAnsi="Palatino Linotype" w:cs="Palatino Linotype"/>
          <w:b/>
        </w:rPr>
      </w:pPr>
    </w:p>
    <w:p w14:paraId="0EF66C76" w14:textId="78A9C471" w:rsidR="00B02BF0" w:rsidRPr="00F03A80" w:rsidRDefault="00B02BF0" w:rsidP="00F03A80">
      <w:pPr>
        <w:pStyle w:val="Prrafodelista"/>
        <w:widowControl w:val="0"/>
        <w:numPr>
          <w:ilvl w:val="0"/>
          <w:numId w:val="19"/>
        </w:numPr>
        <w:autoSpaceDE w:val="0"/>
        <w:autoSpaceDN w:val="0"/>
        <w:adjustRightInd w:val="0"/>
        <w:spacing w:line="360" w:lineRule="auto"/>
        <w:jc w:val="both"/>
        <w:rPr>
          <w:rFonts w:ascii="Palatino Linotype" w:eastAsia="Palatino Linotype" w:hAnsi="Palatino Linotype" w:cs="Palatino Linotype"/>
          <w:b/>
        </w:rPr>
      </w:pPr>
      <w:r w:rsidRPr="00F03A80">
        <w:rPr>
          <w:rFonts w:ascii="Palatino Linotype" w:eastAsia="Palatino Linotype" w:hAnsi="Palatino Linotype" w:cs="Palatino Linotype"/>
          <w:b/>
        </w:rPr>
        <w:t>Documento o documentos donde conste el proceso de contratación de los servidores públicos referidos en la solic</w:t>
      </w:r>
      <w:r w:rsidR="004745DB" w:rsidRPr="00F03A80">
        <w:rPr>
          <w:rFonts w:ascii="Palatino Linotype" w:eastAsia="Palatino Linotype" w:hAnsi="Palatino Linotype" w:cs="Palatino Linotype"/>
          <w:b/>
        </w:rPr>
        <w:t>itud de acceso a la información, vigentes a la fecha de la solicitud.</w:t>
      </w:r>
    </w:p>
    <w:p w14:paraId="4CED2821" w14:textId="76EAE983" w:rsidR="002B0F6E" w:rsidRPr="00F03A80" w:rsidRDefault="00B02BF0" w:rsidP="00F03A80">
      <w:pPr>
        <w:pStyle w:val="Prrafodelista"/>
        <w:widowControl w:val="0"/>
        <w:numPr>
          <w:ilvl w:val="0"/>
          <w:numId w:val="19"/>
        </w:numPr>
        <w:autoSpaceDE w:val="0"/>
        <w:autoSpaceDN w:val="0"/>
        <w:adjustRightInd w:val="0"/>
        <w:spacing w:line="360" w:lineRule="auto"/>
        <w:jc w:val="both"/>
        <w:rPr>
          <w:rFonts w:ascii="Palatino Linotype" w:eastAsia="Palatino Linotype" w:hAnsi="Palatino Linotype" w:cs="Palatino Linotype"/>
          <w:b/>
        </w:rPr>
      </w:pPr>
      <w:r w:rsidRPr="00F03A80">
        <w:rPr>
          <w:rFonts w:ascii="Palatino Linotype" w:eastAsia="Palatino Linotype" w:hAnsi="Palatino Linotype" w:cs="Palatino Linotype"/>
          <w:b/>
        </w:rPr>
        <w:t xml:space="preserve">Recibos de nómina del Contralor Municipal de la primera </w:t>
      </w:r>
      <w:r w:rsidR="002B0F6E" w:rsidRPr="00F03A80">
        <w:rPr>
          <w:rFonts w:ascii="Palatino Linotype" w:eastAsia="Palatino Linotype" w:hAnsi="Palatino Linotype" w:cs="Palatino Linotype"/>
          <w:b/>
        </w:rPr>
        <w:t>y segunda quincena de julio de dos mil veintidós.</w:t>
      </w:r>
    </w:p>
    <w:p w14:paraId="1C5C31E7" w14:textId="2A1FB04F" w:rsidR="005A7430" w:rsidRPr="00F03A80" w:rsidRDefault="00B02BF0" w:rsidP="00F03A80">
      <w:pPr>
        <w:pStyle w:val="Prrafodelista"/>
        <w:widowControl w:val="0"/>
        <w:numPr>
          <w:ilvl w:val="0"/>
          <w:numId w:val="19"/>
        </w:numPr>
        <w:autoSpaceDE w:val="0"/>
        <w:autoSpaceDN w:val="0"/>
        <w:adjustRightInd w:val="0"/>
        <w:spacing w:line="360" w:lineRule="auto"/>
        <w:jc w:val="both"/>
        <w:rPr>
          <w:rFonts w:ascii="Palatino Linotype" w:eastAsia="Palatino Linotype" w:hAnsi="Palatino Linotype" w:cs="Palatino Linotype"/>
          <w:b/>
        </w:rPr>
      </w:pPr>
      <w:r w:rsidRPr="00F03A80">
        <w:rPr>
          <w:rFonts w:ascii="Palatino Linotype" w:eastAsia="Palatino Linotype" w:hAnsi="Palatino Linotype" w:cs="Palatino Linotype"/>
          <w:b/>
        </w:rPr>
        <w:t xml:space="preserve">Recibos de nómina del Coordinador de Comunicación Social de la primera </w:t>
      </w:r>
      <w:r w:rsidR="002B0F6E" w:rsidRPr="00F03A80">
        <w:rPr>
          <w:rFonts w:ascii="Palatino Linotype" w:eastAsia="Palatino Linotype" w:hAnsi="Palatino Linotype" w:cs="Palatino Linotype"/>
          <w:b/>
        </w:rPr>
        <w:t>y</w:t>
      </w:r>
      <w:r w:rsidRPr="00F03A80">
        <w:rPr>
          <w:rFonts w:ascii="Palatino Linotype" w:eastAsia="Palatino Linotype" w:hAnsi="Palatino Linotype" w:cs="Palatino Linotype"/>
          <w:b/>
        </w:rPr>
        <w:t xml:space="preserve"> segunda quincena de julio de dos mil veintidós.</w:t>
      </w:r>
    </w:p>
    <w:p w14:paraId="17F3212B" w14:textId="77777777" w:rsidR="005A7430" w:rsidRPr="00F03A80" w:rsidRDefault="005A7430" w:rsidP="00F03A80">
      <w:pPr>
        <w:spacing w:line="360" w:lineRule="auto"/>
        <w:jc w:val="both"/>
        <w:rPr>
          <w:rFonts w:ascii="Palatino Linotype" w:hAnsi="Palatino Linotype" w:cs="Arial"/>
        </w:rPr>
      </w:pPr>
    </w:p>
    <w:p w14:paraId="1CBB7E4C" w14:textId="5CD0E81D" w:rsidR="005A7430" w:rsidRPr="00F03A80" w:rsidRDefault="005A7430" w:rsidP="00F03A80">
      <w:pPr>
        <w:spacing w:line="360" w:lineRule="auto"/>
        <w:ind w:right="51"/>
        <w:jc w:val="both"/>
        <w:rPr>
          <w:rFonts w:ascii="Palatino Linotype" w:eastAsia="Palatino Linotype" w:hAnsi="Palatino Linotype" w:cs="Palatino Linotype"/>
        </w:rPr>
      </w:pPr>
      <w:r w:rsidRPr="00F03A80">
        <w:rPr>
          <w:rFonts w:ascii="Palatino Linotype" w:eastAsia="Palatino Linotype" w:hAnsi="Palatino Linotype" w:cs="Palatino Linotype"/>
        </w:rPr>
        <w:t>Para el caso de que en sus archivos no obre información respecto a lo que se ordena en el punto número uno, por no haberse generado, deberá hacerlo del conocimiento de</w:t>
      </w:r>
      <w:r w:rsidR="00F03A80">
        <w:rPr>
          <w:rFonts w:ascii="Palatino Linotype" w:eastAsia="Palatino Linotype" w:hAnsi="Palatino Linotype" w:cs="Palatino Linotype"/>
        </w:rPr>
        <w:t>l</w:t>
      </w:r>
      <w:r w:rsidRPr="00F03A80">
        <w:rPr>
          <w:rFonts w:ascii="Palatino Linotype" w:eastAsia="Palatino Linotype" w:hAnsi="Palatino Linotype" w:cs="Palatino Linotype"/>
        </w:rPr>
        <w:t xml:space="preserve"> </w:t>
      </w:r>
      <w:r w:rsidR="00F03A80" w:rsidRPr="00F03A80">
        <w:rPr>
          <w:rFonts w:ascii="Palatino Linotype" w:eastAsia="Palatino Linotype" w:hAnsi="Palatino Linotype" w:cs="Palatino Linotype"/>
          <w:b/>
          <w:bCs/>
        </w:rPr>
        <w:t>RECURRENTE</w:t>
      </w:r>
      <w:r w:rsidRPr="00F03A80">
        <w:rPr>
          <w:rFonts w:ascii="Palatino Linotype" w:eastAsia="Palatino Linotype" w:hAnsi="Palatino Linotype" w:cs="Palatino Linotype"/>
        </w:rPr>
        <w:t xml:space="preserve"> de manera precisa y clara, en términos de lo dispuesto por el segundo párrafo del artículo 19 de la Ley de Transparencia Local. </w:t>
      </w:r>
    </w:p>
    <w:p w14:paraId="5FE8FAE8" w14:textId="77777777" w:rsidR="005A7430" w:rsidRPr="00F03A80" w:rsidRDefault="005A7430" w:rsidP="00F03A80">
      <w:pPr>
        <w:spacing w:line="360" w:lineRule="auto"/>
        <w:jc w:val="both"/>
        <w:rPr>
          <w:rFonts w:ascii="Palatino Linotype" w:hAnsi="Palatino Linotype" w:cs="Arial"/>
        </w:rPr>
      </w:pPr>
    </w:p>
    <w:p w14:paraId="2FBE8094" w14:textId="77777777" w:rsidR="00B02BF0" w:rsidRPr="00F03A80" w:rsidRDefault="00B02BF0" w:rsidP="00F03A80">
      <w:pPr>
        <w:spacing w:line="360" w:lineRule="auto"/>
        <w:jc w:val="both"/>
        <w:rPr>
          <w:rFonts w:ascii="Palatino Linotype" w:hAnsi="Palatino Linotype" w:cs="Arial"/>
        </w:rPr>
      </w:pPr>
      <w:r w:rsidRPr="00F03A80">
        <w:rPr>
          <w:rFonts w:ascii="Palatino Linotype" w:hAnsi="Palatino Linotype" w:cs="Arial"/>
        </w:rPr>
        <w:t xml:space="preserve">Asimismo deberá notificar al </w:t>
      </w:r>
      <w:r w:rsidRPr="00F03A80">
        <w:rPr>
          <w:rFonts w:ascii="Palatino Linotype" w:hAnsi="Palatino Linotype" w:cs="Arial"/>
          <w:b/>
        </w:rPr>
        <w:t>RECURRENTE</w:t>
      </w:r>
      <w:r w:rsidRPr="00F03A80">
        <w:rPr>
          <w:rFonts w:ascii="Palatino Linotype" w:hAnsi="Palatino Linotype" w:cs="Arial"/>
        </w:rPr>
        <w:t xml:space="preserve"> el Acuerdo de Clasificación de la información que emita en su caso el Comité de Transparencia con motivo de la versión pública.</w:t>
      </w:r>
    </w:p>
    <w:p w14:paraId="3A577B2B" w14:textId="77777777" w:rsidR="00B02BF0" w:rsidRPr="00F03A80" w:rsidRDefault="00B02BF0" w:rsidP="00F03A80">
      <w:pPr>
        <w:spacing w:line="360" w:lineRule="auto"/>
        <w:jc w:val="both"/>
        <w:rPr>
          <w:rFonts w:ascii="Palatino Linotype" w:hAnsi="Palatino Linotype" w:cs="Arial"/>
          <w:lang w:eastAsia="es-CO"/>
        </w:rPr>
      </w:pPr>
    </w:p>
    <w:p w14:paraId="491CEC73" w14:textId="77777777" w:rsidR="00B02BF0" w:rsidRPr="00F03A80" w:rsidRDefault="00B02BF0" w:rsidP="00F03A80">
      <w:pPr>
        <w:spacing w:line="360" w:lineRule="auto"/>
        <w:jc w:val="both"/>
        <w:rPr>
          <w:rFonts w:ascii="Palatino Linotype" w:hAnsi="Palatino Linotype"/>
          <w:b/>
          <w:lang w:eastAsia="es-ES_tradnl"/>
        </w:rPr>
      </w:pPr>
      <w:r w:rsidRPr="00F03A80">
        <w:rPr>
          <w:rFonts w:ascii="Palatino Linotype" w:hAnsi="Palatino Linotype"/>
          <w:b/>
          <w:sz w:val="28"/>
          <w:szCs w:val="28"/>
        </w:rPr>
        <w:t>TERCERO.</w:t>
      </w:r>
      <w:r w:rsidRPr="00F03A80">
        <w:rPr>
          <w:rFonts w:ascii="Palatino Linotype" w:hAnsi="Palatino Linotype"/>
          <w:b/>
        </w:rPr>
        <w:t> </w:t>
      </w:r>
      <w:r w:rsidRPr="00F03A80">
        <w:rPr>
          <w:rFonts w:ascii="Palatino Linotype" w:hAnsi="Palatino Linotype"/>
          <w:b/>
          <w:lang w:eastAsia="es-ES_tradnl"/>
        </w:rPr>
        <w:t>Notifíquese</w:t>
      </w:r>
      <w:r w:rsidRPr="00F03A80">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5A7CAB8" w14:textId="77777777" w:rsidR="00B02BF0" w:rsidRPr="00F03A80" w:rsidRDefault="00B02BF0" w:rsidP="00F03A80">
      <w:pPr>
        <w:tabs>
          <w:tab w:val="left" w:pos="709"/>
        </w:tabs>
        <w:spacing w:line="360" w:lineRule="auto"/>
        <w:ind w:right="51"/>
        <w:jc w:val="both"/>
        <w:rPr>
          <w:rFonts w:ascii="Palatino Linotype" w:hAnsi="Palatino Linotype" w:cs="Arial"/>
          <w:b/>
          <w:bCs/>
          <w:sz w:val="28"/>
        </w:rPr>
      </w:pPr>
    </w:p>
    <w:p w14:paraId="4118F7F8" w14:textId="77777777" w:rsidR="00B02BF0" w:rsidRPr="00F03A80" w:rsidRDefault="00B02BF0" w:rsidP="00F03A80">
      <w:pPr>
        <w:tabs>
          <w:tab w:val="left" w:pos="709"/>
        </w:tabs>
        <w:spacing w:line="360" w:lineRule="auto"/>
        <w:ind w:right="51"/>
        <w:jc w:val="both"/>
        <w:rPr>
          <w:rFonts w:ascii="Palatino Linotype" w:eastAsia="Palatino Linotype" w:hAnsi="Palatino Linotype" w:cs="Palatino Linotype"/>
          <w:b/>
        </w:rPr>
      </w:pPr>
      <w:r w:rsidRPr="00F03A80">
        <w:rPr>
          <w:rFonts w:ascii="Palatino Linotype" w:hAnsi="Palatino Linotype" w:cs="Arial"/>
          <w:b/>
          <w:bCs/>
          <w:sz w:val="28"/>
        </w:rPr>
        <w:t>CUARTO.</w:t>
      </w:r>
      <w:r w:rsidRPr="00F03A80">
        <w:rPr>
          <w:rFonts w:ascii="Palatino Linotype" w:hAnsi="Palatino Linotype"/>
          <w:szCs w:val="17"/>
          <w:lang w:eastAsia="es-ES_tradnl"/>
        </w:rPr>
        <w:t xml:space="preserve"> </w:t>
      </w:r>
      <w:r w:rsidRPr="00F03A80">
        <w:rPr>
          <w:rFonts w:ascii="Palatino Linotype" w:hAnsi="Palatino Linotype"/>
          <w:b/>
          <w:lang w:eastAsia="es-ES_tradnl"/>
        </w:rPr>
        <w:t>Notifíquese</w:t>
      </w:r>
      <w:r w:rsidRPr="00F03A80">
        <w:rPr>
          <w:rFonts w:ascii="Palatino Linotype" w:hAnsi="Palatino Linotype"/>
          <w:lang w:eastAsia="es-ES_tradnl"/>
        </w:rPr>
        <w:t xml:space="preserve"> al </w:t>
      </w:r>
      <w:r w:rsidRPr="00F03A80">
        <w:rPr>
          <w:rFonts w:ascii="Palatino Linotype" w:hAnsi="Palatino Linotype"/>
          <w:b/>
          <w:lang w:eastAsia="es-ES_tradnl"/>
        </w:rPr>
        <w:t>RECURRENTE</w:t>
      </w:r>
      <w:r w:rsidRPr="00F03A80">
        <w:rPr>
          <w:rFonts w:ascii="Palatino Linotype" w:hAnsi="Palatino Linotype"/>
          <w:lang w:eastAsia="es-ES_tradnl"/>
        </w:rPr>
        <w:t xml:space="preserve"> la presente resolución vía </w:t>
      </w:r>
      <w:r w:rsidRPr="00F03A80">
        <w:rPr>
          <w:rFonts w:ascii="Palatino Linotype" w:hAnsi="Palatino Linotype" w:cs="Arial"/>
        </w:rPr>
        <w:t>Sistema de Acceso a la Información Mexiquense</w:t>
      </w:r>
      <w:r w:rsidRPr="00F03A80">
        <w:rPr>
          <w:rFonts w:ascii="Palatino Linotype" w:hAnsi="Palatino Linotype"/>
          <w:lang w:eastAsia="es-ES_tradnl"/>
        </w:rPr>
        <w:t xml:space="preserve"> </w:t>
      </w:r>
      <w:r w:rsidRPr="00F03A80">
        <w:rPr>
          <w:rFonts w:ascii="Palatino Linotype" w:hAnsi="Palatino Linotype"/>
          <w:b/>
          <w:lang w:eastAsia="es-ES_tradnl"/>
        </w:rPr>
        <w:t>(</w:t>
      </w:r>
      <w:r w:rsidRPr="00F03A80">
        <w:rPr>
          <w:rFonts w:ascii="Palatino Linotype" w:hAnsi="Palatino Linotype"/>
          <w:b/>
          <w:bCs/>
          <w:lang w:eastAsia="es-ES_tradnl"/>
        </w:rPr>
        <w:t>SAIMEX)</w:t>
      </w:r>
      <w:r w:rsidRPr="00F03A80">
        <w:rPr>
          <w:rFonts w:ascii="Palatino Linotype" w:eastAsia="Palatino Linotype" w:hAnsi="Palatino Linotype" w:cs="Palatino Linotype"/>
          <w:b/>
        </w:rPr>
        <w:t xml:space="preserve"> </w:t>
      </w:r>
      <w:r w:rsidRPr="00F03A80">
        <w:rPr>
          <w:rFonts w:ascii="Palatino Linotype" w:eastAsia="Palatino Linotype" w:hAnsi="Palatino Linotype" w:cs="Palatino Linotype"/>
        </w:rPr>
        <w:t xml:space="preserve">y </w:t>
      </w:r>
      <w:r w:rsidRPr="00F03A80">
        <w:rPr>
          <w:rFonts w:ascii="Palatino Linotype" w:hAnsi="Palatino Linotype"/>
          <w:szCs w:val="17"/>
          <w:lang w:eastAsia="es-ES_tradnl"/>
        </w:rPr>
        <w:t xml:space="preserve">hágase de su conocimiento </w:t>
      </w:r>
      <w:r w:rsidRPr="00F03A80">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75EDBA22" w14:textId="77777777" w:rsidR="00B02BF0" w:rsidRPr="00F03A80" w:rsidRDefault="00B02BF0" w:rsidP="00F03A80">
      <w:pPr>
        <w:tabs>
          <w:tab w:val="left" w:pos="709"/>
        </w:tabs>
        <w:spacing w:line="360" w:lineRule="auto"/>
        <w:ind w:right="51"/>
        <w:jc w:val="both"/>
        <w:rPr>
          <w:rFonts w:ascii="Palatino Linotype" w:hAnsi="Palatino Linotype"/>
          <w:szCs w:val="17"/>
          <w:lang w:eastAsia="es-ES_tradnl"/>
        </w:rPr>
      </w:pPr>
    </w:p>
    <w:p w14:paraId="3C0AB0C6" w14:textId="77777777" w:rsidR="00B02BF0" w:rsidRPr="00F03A80" w:rsidRDefault="00B02BF0" w:rsidP="00F03A80">
      <w:pPr>
        <w:tabs>
          <w:tab w:val="left" w:pos="709"/>
        </w:tabs>
        <w:spacing w:line="360" w:lineRule="auto"/>
        <w:ind w:right="51"/>
        <w:jc w:val="both"/>
        <w:rPr>
          <w:rFonts w:ascii="Palatino Linotype" w:hAnsi="Palatino Linotype"/>
          <w:szCs w:val="17"/>
          <w:lang w:eastAsia="es-ES_tradnl"/>
        </w:rPr>
      </w:pPr>
      <w:r w:rsidRPr="00F03A80">
        <w:rPr>
          <w:rFonts w:ascii="Palatino Linotype" w:hAnsi="Palatino Linotype"/>
          <w:b/>
          <w:sz w:val="28"/>
          <w:szCs w:val="28"/>
          <w:lang w:eastAsia="es-ES_tradnl"/>
        </w:rPr>
        <w:t>QUINTO.</w:t>
      </w:r>
      <w:r w:rsidRPr="00F03A8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F03A80" w:rsidRDefault="0022582E" w:rsidP="00F03A80">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1BF716B9" w:rsidR="00ED3D20" w:rsidRPr="00F03A80" w:rsidRDefault="00ED3D20" w:rsidP="00F03A80">
      <w:pPr>
        <w:widowControl w:val="0"/>
        <w:autoSpaceDE w:val="0"/>
        <w:autoSpaceDN w:val="0"/>
        <w:adjustRightInd w:val="0"/>
        <w:spacing w:line="360" w:lineRule="auto"/>
        <w:contextualSpacing/>
        <w:jc w:val="both"/>
        <w:rPr>
          <w:rFonts w:ascii="Palatino Linotype" w:hAnsi="Palatino Linotype" w:cs="Arial"/>
        </w:rPr>
      </w:pPr>
      <w:r w:rsidRPr="00F03A8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645E5" w:rsidRPr="00F03A80">
        <w:rPr>
          <w:rFonts w:ascii="Palatino Linotype" w:hAnsi="Palatino Linotype" w:cs="Arial"/>
        </w:rPr>
        <w:t xml:space="preserve">TRIGÉSIMA TERCERA </w:t>
      </w:r>
      <w:r w:rsidRPr="00F03A80">
        <w:rPr>
          <w:rFonts w:ascii="Palatino Linotype" w:hAnsi="Palatino Linotype" w:cs="Arial"/>
        </w:rPr>
        <w:t xml:space="preserve">SESIÓN ORDINARIA CELEBRADA EL </w:t>
      </w:r>
      <w:r w:rsidR="00A645E5" w:rsidRPr="00F03A80">
        <w:rPr>
          <w:rFonts w:ascii="Palatino Linotype" w:hAnsi="Palatino Linotype" w:cs="Arial"/>
        </w:rPr>
        <w:t>TRECE DE SEPTIEMBRE</w:t>
      </w:r>
      <w:r w:rsidRPr="00F03A80">
        <w:rPr>
          <w:rFonts w:ascii="Palatino Linotype" w:hAnsi="Palatino Linotype" w:cs="Arial"/>
        </w:rPr>
        <w:t xml:space="preserve"> DE DOS MIL VEINTI</w:t>
      </w:r>
      <w:r w:rsidR="00A645E5" w:rsidRPr="00F03A80">
        <w:rPr>
          <w:rFonts w:ascii="Palatino Linotype" w:hAnsi="Palatino Linotype" w:cs="Arial"/>
        </w:rPr>
        <w:t>TRÉS</w:t>
      </w:r>
      <w:r w:rsidRPr="00F03A80">
        <w:rPr>
          <w:rFonts w:ascii="Palatino Linotype" w:hAnsi="Palatino Linotype" w:cs="Arial"/>
        </w:rPr>
        <w:t xml:space="preserve">, ANTE EL SECRETARIO TÉCNICO DEL PLENO, ALEXIS TAPIA RAMÍREZ. </w:t>
      </w:r>
    </w:p>
    <w:p w14:paraId="550095AB" w14:textId="77777777" w:rsidR="00E60BC9" w:rsidRPr="00F03A80" w:rsidRDefault="00E60BC9" w:rsidP="00F03A80">
      <w:pPr>
        <w:widowControl w:val="0"/>
        <w:autoSpaceDE w:val="0"/>
        <w:autoSpaceDN w:val="0"/>
        <w:adjustRightInd w:val="0"/>
        <w:spacing w:line="360" w:lineRule="auto"/>
        <w:jc w:val="both"/>
        <w:rPr>
          <w:rFonts w:ascii="Palatino Linotype" w:hAnsi="Palatino Linotype" w:cs="Arial"/>
          <w:sz w:val="6"/>
        </w:rPr>
      </w:pPr>
    </w:p>
    <w:p w14:paraId="6ADABCE0" w14:textId="1A29160D" w:rsidR="004758B2" w:rsidRPr="00F03A80" w:rsidRDefault="00AE4392" w:rsidP="00F03A80">
      <w:pPr>
        <w:tabs>
          <w:tab w:val="left" w:pos="2325"/>
        </w:tabs>
        <w:spacing w:line="360" w:lineRule="auto"/>
        <w:jc w:val="both"/>
        <w:rPr>
          <w:rFonts w:ascii="Palatino Linotype" w:eastAsiaTheme="minorEastAsia" w:hAnsi="Palatino Linotype"/>
          <w:sz w:val="16"/>
          <w:lang w:val="es-419"/>
        </w:rPr>
      </w:pPr>
      <w:r w:rsidRPr="00F03A80">
        <w:rPr>
          <w:rFonts w:ascii="Palatino Linotype" w:eastAsiaTheme="minorEastAsia" w:hAnsi="Palatino Linotype"/>
          <w:sz w:val="16"/>
          <w:lang w:val="es-ES_tradnl"/>
        </w:rPr>
        <w:t>SCMM</w:t>
      </w:r>
      <w:r w:rsidR="00993225" w:rsidRPr="00F03A80">
        <w:rPr>
          <w:rFonts w:ascii="Palatino Linotype" w:eastAsiaTheme="minorEastAsia" w:hAnsi="Palatino Linotype"/>
          <w:sz w:val="16"/>
          <w:lang w:val="es-ES_tradnl"/>
        </w:rPr>
        <w:t>/BLA/DEMF/</w:t>
      </w:r>
      <w:r w:rsidR="00176899" w:rsidRPr="00F03A80">
        <w:rPr>
          <w:rFonts w:ascii="Palatino Linotype" w:eastAsiaTheme="minorEastAsia" w:hAnsi="Palatino Linotype"/>
          <w:sz w:val="16"/>
          <w:lang w:val="es-419"/>
        </w:rPr>
        <w:t>DLM</w:t>
      </w:r>
      <w:r w:rsidR="00A1377C" w:rsidRPr="00F03A80">
        <w:rPr>
          <w:rFonts w:ascii="Palatino Linotype" w:eastAsiaTheme="minorEastAsia" w:hAnsi="Palatino Linotype"/>
          <w:sz w:val="16"/>
          <w:lang w:val="es-419"/>
        </w:rPr>
        <w:tab/>
      </w:r>
    </w:p>
    <w:p w14:paraId="1C4D1F5D" w14:textId="40BE29DB" w:rsidR="00EE52D0" w:rsidRPr="00F03A80" w:rsidRDefault="00EE52D0" w:rsidP="00F03A80">
      <w:pPr>
        <w:spacing w:line="360" w:lineRule="auto"/>
        <w:rPr>
          <w:rFonts w:ascii="Palatino Linotype" w:hAnsi="Palatino Linotype"/>
          <w:b/>
          <w:sz w:val="28"/>
          <w:szCs w:val="28"/>
        </w:rPr>
      </w:pPr>
    </w:p>
    <w:p w14:paraId="5A5899D6" w14:textId="77777777" w:rsidR="00E60BC9" w:rsidRPr="00F03A80" w:rsidRDefault="00E60BC9" w:rsidP="00F03A80">
      <w:pPr>
        <w:spacing w:line="360" w:lineRule="auto"/>
        <w:rPr>
          <w:rFonts w:ascii="Palatino Linotype" w:hAnsi="Palatino Linotype"/>
          <w:b/>
          <w:sz w:val="28"/>
          <w:szCs w:val="28"/>
        </w:rPr>
      </w:pPr>
    </w:p>
    <w:p w14:paraId="14129A6F" w14:textId="77777777" w:rsidR="00E60BC9" w:rsidRPr="00F03A80" w:rsidRDefault="00E60BC9" w:rsidP="00F03A80">
      <w:pPr>
        <w:spacing w:line="360" w:lineRule="auto"/>
        <w:rPr>
          <w:rFonts w:ascii="Palatino Linotype" w:hAnsi="Palatino Linotype"/>
          <w:b/>
          <w:sz w:val="28"/>
          <w:szCs w:val="28"/>
        </w:rPr>
      </w:pPr>
    </w:p>
    <w:p w14:paraId="28BB592F" w14:textId="77777777" w:rsidR="00E60BC9" w:rsidRPr="00F03A80" w:rsidRDefault="00E60BC9" w:rsidP="00F03A80">
      <w:pPr>
        <w:spacing w:line="360" w:lineRule="auto"/>
        <w:rPr>
          <w:rFonts w:ascii="Palatino Linotype" w:hAnsi="Palatino Linotype"/>
          <w:b/>
          <w:sz w:val="28"/>
          <w:szCs w:val="28"/>
        </w:rPr>
      </w:pPr>
    </w:p>
    <w:p w14:paraId="70CC180A" w14:textId="77777777" w:rsidR="00A85848" w:rsidRPr="00F03A80" w:rsidRDefault="00A85848" w:rsidP="00F03A80">
      <w:pPr>
        <w:spacing w:line="360" w:lineRule="auto"/>
        <w:rPr>
          <w:rFonts w:ascii="Palatino Linotype" w:hAnsi="Palatino Linotype"/>
          <w:b/>
          <w:sz w:val="28"/>
          <w:szCs w:val="28"/>
        </w:rPr>
      </w:pPr>
    </w:p>
    <w:p w14:paraId="60C323FA" w14:textId="77777777" w:rsidR="00A85848" w:rsidRPr="00F03A80" w:rsidRDefault="00A85848" w:rsidP="00F03A80">
      <w:pPr>
        <w:spacing w:line="360" w:lineRule="auto"/>
        <w:rPr>
          <w:rFonts w:ascii="Palatino Linotype" w:hAnsi="Palatino Linotype"/>
          <w:b/>
          <w:sz w:val="28"/>
          <w:szCs w:val="28"/>
        </w:rPr>
      </w:pPr>
    </w:p>
    <w:p w14:paraId="394820D6" w14:textId="77777777" w:rsidR="00A85848" w:rsidRPr="00F03A80" w:rsidRDefault="00A85848" w:rsidP="00F03A80">
      <w:pPr>
        <w:spacing w:line="360" w:lineRule="auto"/>
        <w:rPr>
          <w:rFonts w:ascii="Palatino Linotype" w:hAnsi="Palatino Linotype"/>
          <w:b/>
          <w:sz w:val="28"/>
          <w:szCs w:val="28"/>
        </w:rPr>
      </w:pPr>
    </w:p>
    <w:p w14:paraId="1F20849D" w14:textId="77777777" w:rsidR="00A85848" w:rsidRPr="00F03A80" w:rsidRDefault="00A85848" w:rsidP="00F03A80">
      <w:pPr>
        <w:spacing w:line="360" w:lineRule="auto"/>
        <w:rPr>
          <w:rFonts w:ascii="Palatino Linotype" w:hAnsi="Palatino Linotype"/>
          <w:b/>
          <w:sz w:val="28"/>
          <w:szCs w:val="28"/>
        </w:rPr>
      </w:pPr>
    </w:p>
    <w:p w14:paraId="36593724" w14:textId="77777777" w:rsidR="00E60BC9" w:rsidRPr="00F03A80" w:rsidRDefault="00E60BC9" w:rsidP="00F03A80">
      <w:pPr>
        <w:spacing w:line="360" w:lineRule="auto"/>
        <w:rPr>
          <w:rFonts w:ascii="Palatino Linotype" w:hAnsi="Palatino Linotype"/>
          <w:b/>
          <w:sz w:val="28"/>
          <w:szCs w:val="28"/>
        </w:rPr>
      </w:pPr>
    </w:p>
    <w:p w14:paraId="17A53C78" w14:textId="77777777" w:rsidR="00E60BC9" w:rsidRPr="00F03A80" w:rsidRDefault="00E60BC9" w:rsidP="00F03A80">
      <w:pPr>
        <w:spacing w:line="360" w:lineRule="auto"/>
        <w:rPr>
          <w:rFonts w:ascii="Palatino Linotype" w:hAnsi="Palatino Linotype"/>
          <w:b/>
          <w:sz w:val="28"/>
          <w:szCs w:val="28"/>
        </w:rPr>
      </w:pPr>
    </w:p>
    <w:sectPr w:rsidR="00E60BC9" w:rsidRPr="00F03A8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3C57EE" w:rsidRDefault="003C57EE" w:rsidP="00C80F8C">
      <w:r>
        <w:separator/>
      </w:r>
    </w:p>
  </w:endnote>
  <w:endnote w:type="continuationSeparator" w:id="0">
    <w:p w14:paraId="2CA1E1DE" w14:textId="77777777" w:rsidR="003C57EE" w:rsidRDefault="003C57E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C57EE" w:rsidRPr="0010196A" w:rsidRDefault="003C57E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348B">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348B">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C57EE" w:rsidRPr="0010196A" w:rsidRDefault="003C57E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348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348B">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3C57EE" w:rsidRDefault="003C57EE" w:rsidP="00C80F8C">
      <w:r>
        <w:separator/>
      </w:r>
    </w:p>
  </w:footnote>
  <w:footnote w:type="continuationSeparator" w:id="0">
    <w:p w14:paraId="2D50F1A5" w14:textId="77777777" w:rsidR="003C57EE" w:rsidRDefault="003C57EE" w:rsidP="00C80F8C">
      <w:r>
        <w:continuationSeparator/>
      </w:r>
    </w:p>
  </w:footnote>
  <w:footnote w:id="1">
    <w:p w14:paraId="5DEEAEA7" w14:textId="15D7C6DB" w:rsidR="003C57EE" w:rsidRPr="002B0F6E" w:rsidRDefault="003C57EE" w:rsidP="002B0F6E">
      <w:pPr>
        <w:pStyle w:val="Textonotapie"/>
        <w:jc w:val="both"/>
        <w:rPr>
          <w:rFonts w:ascii="Palatino Linotype" w:hAnsi="Palatino Linotype"/>
          <w:b/>
          <w:i/>
        </w:rPr>
      </w:pPr>
      <w:r w:rsidRPr="00B57BA4">
        <w:rPr>
          <w:rStyle w:val="Refdenotaalpie"/>
          <w:b/>
        </w:rPr>
        <w:footnoteRef/>
      </w:r>
      <w:r w:rsidRPr="00B57BA4">
        <w:rPr>
          <w:b/>
        </w:rPr>
        <w:t xml:space="preserve"> </w:t>
      </w:r>
      <w:r w:rsidRPr="00B57BA4">
        <w:rPr>
          <w:rFonts w:ascii="Palatino Linotype" w:hAnsi="Palatino Linotype"/>
          <w:b/>
          <w:i/>
        </w:rPr>
        <w:t>“Ley Federal de Austeridad Republicana</w:t>
      </w:r>
    </w:p>
    <w:p w14:paraId="11F48D56" w14:textId="77777777" w:rsidR="003C57EE" w:rsidRPr="002B0F6E" w:rsidRDefault="003C57EE" w:rsidP="002B0F6E">
      <w:pPr>
        <w:pStyle w:val="Textonotapie"/>
        <w:jc w:val="both"/>
        <w:rPr>
          <w:rFonts w:ascii="Palatino Linotype" w:hAnsi="Palatino Linotype"/>
          <w:i/>
        </w:rPr>
      </w:pPr>
    </w:p>
    <w:p w14:paraId="3DF9B393" w14:textId="0DCDBEEE" w:rsidR="003C57EE" w:rsidRDefault="003C57EE" w:rsidP="002B0F6E">
      <w:pPr>
        <w:pStyle w:val="Textonotapie"/>
        <w:jc w:val="both"/>
      </w:pPr>
      <w:r w:rsidRPr="00B57BA4">
        <w:rPr>
          <w:rFonts w:ascii="Palatino Linotype" w:hAnsi="Palatino Linotype"/>
          <w:b/>
          <w:i/>
        </w:rPr>
        <w:t>IV</w:t>
      </w:r>
      <w:r w:rsidRPr="00B57BA4">
        <w:rPr>
          <w:rFonts w:ascii="Palatino Linotype" w:hAnsi="Palatino Linotype"/>
          <w:i/>
        </w:rPr>
        <w:t xml:space="preserve">. </w:t>
      </w:r>
      <w:r w:rsidRPr="00B57BA4">
        <w:rPr>
          <w:rFonts w:ascii="Palatino Linotype" w:hAnsi="Palatino Linotype"/>
          <w:b/>
          <w:i/>
        </w:rPr>
        <w:t>Nepotismo:</w:t>
      </w:r>
      <w:r w:rsidRPr="00B57BA4">
        <w:rPr>
          <w:rFonts w:ascii="Palatino Linotype" w:hAnsi="Palatino Linotype"/>
          <w:i/>
        </w:rPr>
        <w:t xml:space="preserve"> La designación, otorgamiento de nombramiento o contratación que realice un servidor público de personas con las que tenga lazos de parentesco por consanguinidad hasta el cuarto grado, de afinidad hasta el segundo grado, o vínculo de matrimonio o concubinato para que preste sus servicios en la misma institución, dependencia o ente público en que éste labore;”</w:t>
      </w:r>
    </w:p>
  </w:footnote>
  <w:footnote w:id="2">
    <w:p w14:paraId="249B3481" w14:textId="77777777" w:rsidR="003C57EE" w:rsidRPr="0071188C" w:rsidRDefault="003C57EE" w:rsidP="00722D18">
      <w:pPr>
        <w:pStyle w:val="Textonotapie"/>
        <w:rPr>
          <w:rFonts w:ascii="Palatino Linotype" w:hAnsi="Palatino Linotype"/>
        </w:rPr>
      </w:pPr>
      <w:r w:rsidRPr="0071188C">
        <w:rPr>
          <w:rStyle w:val="Refdenotaalpie"/>
        </w:rPr>
        <w:footnoteRef/>
      </w:r>
      <w:r w:rsidRPr="0071188C">
        <w:t xml:space="preserve"> </w:t>
      </w:r>
      <w:r w:rsidRPr="0071188C">
        <w:rPr>
          <w:rFonts w:ascii="Palatino Linotype" w:hAnsi="Palatino Linotype"/>
        </w:rPr>
        <w:t>Concepto de remuneración, según la Real Academia Española:</w:t>
      </w:r>
    </w:p>
    <w:p w14:paraId="713A091C" w14:textId="77777777" w:rsidR="003C57EE" w:rsidRDefault="003C57EE" w:rsidP="00722D18">
      <w:pPr>
        <w:pStyle w:val="Textonotapie"/>
      </w:pPr>
      <w:r w:rsidRPr="005F21F6">
        <w:rPr>
          <w:rFonts w:ascii="Palatino Linotype" w:hAnsi="Palatino Linotype"/>
          <w:i/>
        </w:rPr>
        <w:t>“Pago que se realiza por un servicio prestado.”</w:t>
      </w:r>
    </w:p>
  </w:footnote>
  <w:footnote w:id="3">
    <w:p w14:paraId="5A7C659D" w14:textId="77777777" w:rsidR="003C57EE" w:rsidRDefault="003C57EE" w:rsidP="00722D18">
      <w:pPr>
        <w:ind w:right="902"/>
        <w:jc w:val="both"/>
        <w:rPr>
          <w:rFonts w:ascii="Palatino Linotype" w:hAnsi="Palatino Linotype"/>
          <w:i/>
          <w:sz w:val="18"/>
          <w:szCs w:val="16"/>
        </w:rPr>
      </w:pPr>
      <w:r>
        <w:rPr>
          <w:rStyle w:val="Refdenotaalpie"/>
          <w:sz w:val="18"/>
          <w:szCs w:val="16"/>
        </w:rPr>
        <w:footnoteRef/>
      </w:r>
      <w:r>
        <w:rPr>
          <w:sz w:val="18"/>
          <w:szCs w:val="16"/>
        </w:rPr>
        <w:t xml:space="preserve"> </w:t>
      </w:r>
      <w:r>
        <w:rPr>
          <w:rFonts w:ascii="Palatino Linotype" w:hAnsi="Palatino Linotype"/>
          <w:i/>
          <w:sz w:val="20"/>
          <w:szCs w:val="20"/>
        </w:rPr>
        <w:t>“</w:t>
      </w:r>
      <w:r>
        <w:rPr>
          <w:rFonts w:ascii="Palatino Linotype" w:hAnsi="Palatino Linotype"/>
          <w:b/>
          <w:bCs/>
          <w:i/>
          <w:sz w:val="20"/>
          <w:szCs w:val="20"/>
        </w:rPr>
        <w:t>Artículo 24.</w:t>
      </w:r>
      <w:r>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71532E58" w14:textId="77777777" w:rsidR="003C57EE" w:rsidRDefault="003C57EE" w:rsidP="00722D18">
      <w:pPr>
        <w:ind w:right="902"/>
        <w:jc w:val="both"/>
        <w:rPr>
          <w:rFonts w:ascii="Palatino Linotype" w:hAnsi="Palatino Linotype"/>
          <w:i/>
          <w:sz w:val="18"/>
          <w:szCs w:val="16"/>
        </w:rPr>
      </w:pPr>
      <w:r>
        <w:rPr>
          <w:rFonts w:ascii="Palatino Linotype" w:hAnsi="Palatino Linotype"/>
          <w:i/>
          <w:sz w:val="18"/>
          <w:szCs w:val="16"/>
        </w:rPr>
        <w:t>(…)</w:t>
      </w:r>
    </w:p>
    <w:p w14:paraId="1F25DEE8" w14:textId="77777777" w:rsidR="003C57EE" w:rsidRDefault="003C57EE" w:rsidP="00722D18">
      <w:pPr>
        <w:ind w:right="902"/>
        <w:jc w:val="both"/>
        <w:rPr>
          <w:rFonts w:ascii="Palatino Linotype" w:hAnsi="Palatino Linotype"/>
          <w:b/>
          <w:bCs/>
          <w:i/>
          <w:sz w:val="20"/>
          <w:szCs w:val="20"/>
        </w:rPr>
      </w:pPr>
      <w:r>
        <w:rPr>
          <w:rFonts w:ascii="Palatino Linotype" w:hAnsi="Palatino Linotype"/>
          <w:b/>
          <w:i/>
          <w:sz w:val="20"/>
          <w:szCs w:val="20"/>
        </w:rPr>
        <w:t>XIX</w:t>
      </w:r>
      <w:r>
        <w:rPr>
          <w:rFonts w:ascii="Palatino Linotype" w:hAnsi="Palatino Linotype"/>
          <w:i/>
          <w:sz w:val="20"/>
          <w:szCs w:val="20"/>
        </w:rPr>
        <w:t>. Transparentar sus acciones, así como garantizar y respetar el derecho a la información pública;;</w:t>
      </w:r>
      <w:r>
        <w:rPr>
          <w:rFonts w:ascii="Palatino Linotype" w:hAnsi="Palatino Linotype"/>
          <w:b/>
          <w:bCs/>
          <w:i/>
          <w:sz w:val="20"/>
          <w:szCs w:val="20"/>
        </w:rPr>
        <w:t>”</w:t>
      </w:r>
    </w:p>
    <w:p w14:paraId="0AE5245B" w14:textId="77777777" w:rsidR="003C57EE" w:rsidRDefault="003C57EE" w:rsidP="00722D18">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C57EE" w:rsidRDefault="004B348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C57EE" w:rsidRPr="0010196A" w:rsidRDefault="004B348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C57EE" w:rsidRPr="008F2CCC" w14:paraId="1F097D8A" w14:textId="77777777" w:rsidTr="00DA50F6">
      <w:tc>
        <w:tcPr>
          <w:tcW w:w="3261" w:type="dxa"/>
          <w:vMerge w:val="restart"/>
        </w:tcPr>
        <w:p w14:paraId="1F780A0C" w14:textId="1EFF25F4" w:rsidR="003C57EE" w:rsidRPr="008F2CCC" w:rsidRDefault="003C57E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C57EE" w:rsidRPr="00664658" w:rsidRDefault="003C57E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11ACE5D" w:rsidR="003C57EE" w:rsidRPr="00664658" w:rsidRDefault="003C57EE" w:rsidP="005C250B">
          <w:pPr>
            <w:jc w:val="both"/>
            <w:rPr>
              <w:rFonts w:ascii="Palatino Linotype" w:hAnsi="Palatino Linotype"/>
              <w:b/>
              <w:sz w:val="22"/>
              <w:szCs w:val="22"/>
              <w:lang w:val="es-ES_tradnl"/>
            </w:rPr>
          </w:pPr>
          <w:r>
            <w:rPr>
              <w:rFonts w:ascii="Palatino Linotype" w:hAnsi="Palatino Linotype"/>
              <w:b/>
              <w:lang w:val="es-ES_tradnl"/>
            </w:rPr>
            <w:t>13622</w:t>
          </w:r>
          <w:r w:rsidRPr="00984657">
            <w:rPr>
              <w:rFonts w:ascii="Palatino Linotype" w:hAnsi="Palatino Linotype"/>
              <w:b/>
              <w:lang w:val="es-ES_tradnl"/>
            </w:rPr>
            <w:t>/INFOEM/IP/RR/2022</w:t>
          </w:r>
        </w:p>
      </w:tc>
    </w:tr>
    <w:tr w:rsidR="003C57EE" w:rsidRPr="008F2CCC" w14:paraId="049677A3" w14:textId="77777777" w:rsidTr="00DA50F6">
      <w:tc>
        <w:tcPr>
          <w:tcW w:w="3261" w:type="dxa"/>
          <w:vMerge/>
        </w:tcPr>
        <w:p w14:paraId="4A21EAC1" w14:textId="5C1F145E" w:rsidR="003C57EE" w:rsidRPr="008F2CCC" w:rsidRDefault="003C57EE" w:rsidP="00D41D47">
          <w:pPr>
            <w:rPr>
              <w:rFonts w:ascii="Palatino Linotype" w:hAnsi="Palatino Linotype"/>
              <w:b/>
              <w:sz w:val="22"/>
              <w:szCs w:val="22"/>
              <w:lang w:val="es-ES_tradnl"/>
            </w:rPr>
          </w:pPr>
        </w:p>
      </w:tc>
      <w:tc>
        <w:tcPr>
          <w:tcW w:w="2551" w:type="dxa"/>
          <w:shd w:val="clear" w:color="auto" w:fill="auto"/>
        </w:tcPr>
        <w:p w14:paraId="1237BCDE" w14:textId="77777777" w:rsidR="003C57EE" w:rsidRPr="00664658" w:rsidRDefault="003C57E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24894D3" w:rsidR="003C57EE" w:rsidRPr="00C77536" w:rsidRDefault="003C57EE" w:rsidP="00370E2D">
          <w:pPr>
            <w:jc w:val="both"/>
            <w:rPr>
              <w:lang w:val="es-419"/>
            </w:rPr>
          </w:pPr>
          <w:r>
            <w:rPr>
              <w:rFonts w:ascii="Palatino Linotype" w:hAnsi="Palatino Linotype"/>
              <w:b/>
              <w:sz w:val="22"/>
              <w:szCs w:val="22"/>
              <w:lang w:val="es-ES_tradnl"/>
            </w:rPr>
            <w:t xml:space="preserve">Ayuntamiento de </w:t>
          </w:r>
          <w:proofErr w:type="spellStart"/>
          <w:r w:rsidRPr="004745DB">
            <w:rPr>
              <w:rFonts w:ascii="Palatino Linotype" w:hAnsi="Palatino Linotype"/>
              <w:b/>
              <w:sz w:val="22"/>
              <w:szCs w:val="22"/>
              <w:lang w:val="es-ES_tradnl"/>
            </w:rPr>
            <w:t>Joquicingo</w:t>
          </w:r>
          <w:proofErr w:type="spellEnd"/>
        </w:p>
      </w:tc>
    </w:tr>
    <w:tr w:rsidR="003C57EE" w:rsidRPr="008F2CCC" w14:paraId="72CD087D" w14:textId="77777777" w:rsidTr="00DA50F6">
      <w:trPr>
        <w:trHeight w:val="228"/>
      </w:trPr>
      <w:tc>
        <w:tcPr>
          <w:tcW w:w="3261" w:type="dxa"/>
          <w:vMerge/>
        </w:tcPr>
        <w:p w14:paraId="1B78656F" w14:textId="01E6F6F6" w:rsidR="003C57EE" w:rsidRPr="008F2CCC" w:rsidRDefault="003C57EE" w:rsidP="00070856">
          <w:pPr>
            <w:rPr>
              <w:rFonts w:ascii="Palatino Linotype" w:hAnsi="Palatino Linotype"/>
              <w:b/>
              <w:sz w:val="22"/>
              <w:szCs w:val="22"/>
              <w:lang w:val="es-ES_tradnl"/>
            </w:rPr>
          </w:pPr>
        </w:p>
      </w:tc>
      <w:tc>
        <w:tcPr>
          <w:tcW w:w="2551" w:type="dxa"/>
          <w:shd w:val="clear" w:color="auto" w:fill="auto"/>
        </w:tcPr>
        <w:p w14:paraId="74D81628" w14:textId="3839B3E6" w:rsidR="003C57EE" w:rsidRPr="00664658" w:rsidRDefault="003C57E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C57EE" w:rsidRPr="00664658" w:rsidRDefault="003C57EE"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C57EE" w:rsidRPr="0010196A" w:rsidRDefault="003C57E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3C57EE" w:rsidRPr="0010196A" w:rsidRDefault="004B348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C57EE" w:rsidRPr="008F2CCC" w14:paraId="6ABABA57" w14:textId="77777777" w:rsidTr="005B5501">
      <w:tc>
        <w:tcPr>
          <w:tcW w:w="4253" w:type="dxa"/>
          <w:vMerge w:val="restart"/>
          <w:shd w:val="clear" w:color="auto" w:fill="auto"/>
        </w:tcPr>
        <w:p w14:paraId="6AA376CC" w14:textId="1E62217E" w:rsidR="003C57EE" w:rsidRPr="008F2CCC" w:rsidRDefault="003C57EE"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C57EE" w:rsidRPr="008F2CCC" w:rsidRDefault="003C57E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32536E1" w:rsidR="003C57EE" w:rsidRPr="008F2CCC" w:rsidRDefault="003C57EE" w:rsidP="003305CB">
          <w:pPr>
            <w:jc w:val="both"/>
            <w:rPr>
              <w:rFonts w:ascii="Palatino Linotype" w:hAnsi="Palatino Linotype"/>
              <w:b/>
              <w:sz w:val="22"/>
              <w:szCs w:val="22"/>
              <w:lang w:val="es-ES_tradnl"/>
            </w:rPr>
          </w:pPr>
          <w:r>
            <w:rPr>
              <w:rFonts w:ascii="Palatino Linotype" w:hAnsi="Palatino Linotype"/>
              <w:b/>
              <w:sz w:val="22"/>
              <w:szCs w:val="22"/>
              <w:lang w:val="es-ES_tradnl"/>
            </w:rPr>
            <w:t>13622</w:t>
          </w:r>
          <w:r w:rsidRPr="00F67B0E">
            <w:rPr>
              <w:rFonts w:ascii="Palatino Linotype" w:hAnsi="Palatino Linotype"/>
              <w:b/>
              <w:sz w:val="22"/>
              <w:szCs w:val="22"/>
              <w:lang w:val="es-ES_tradnl"/>
            </w:rPr>
            <w:t>/INFOEM/IP/RR/2022</w:t>
          </w:r>
        </w:p>
      </w:tc>
    </w:tr>
    <w:tr w:rsidR="003C57EE" w:rsidRPr="008F2CCC" w14:paraId="3B45FB53" w14:textId="77777777" w:rsidTr="005B5501">
      <w:tc>
        <w:tcPr>
          <w:tcW w:w="4253" w:type="dxa"/>
          <w:vMerge/>
          <w:shd w:val="clear" w:color="auto" w:fill="auto"/>
        </w:tcPr>
        <w:p w14:paraId="188B82EF" w14:textId="77777777" w:rsidR="003C57EE" w:rsidRPr="008F2CCC" w:rsidRDefault="003C57EE" w:rsidP="00A2780F">
          <w:pPr>
            <w:rPr>
              <w:rFonts w:ascii="Palatino Linotype" w:hAnsi="Palatino Linotype"/>
              <w:b/>
              <w:sz w:val="22"/>
              <w:szCs w:val="22"/>
              <w:lang w:val="es-ES_tradnl"/>
            </w:rPr>
          </w:pPr>
        </w:p>
      </w:tc>
      <w:tc>
        <w:tcPr>
          <w:tcW w:w="2552" w:type="dxa"/>
          <w:shd w:val="clear" w:color="auto" w:fill="auto"/>
        </w:tcPr>
        <w:p w14:paraId="3B2AD0CF" w14:textId="77777777" w:rsidR="003C57EE" w:rsidRPr="008F2CCC" w:rsidRDefault="003C57E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97CF0DF" w:rsidR="003C57EE" w:rsidRPr="003305CB" w:rsidRDefault="004B348B" w:rsidP="005A27C8">
          <w:pPr>
            <w:jc w:val="both"/>
            <w:rPr>
              <w:rFonts w:ascii="Palatino Linotype" w:hAnsi="Palatino Linotype"/>
              <w:b/>
              <w:sz w:val="22"/>
              <w:szCs w:val="22"/>
              <w:lang w:val="es-419"/>
            </w:rPr>
          </w:pPr>
          <w:r>
            <w:rPr>
              <w:rFonts w:ascii="Palatino Linotype" w:hAnsi="Palatino Linotype"/>
              <w:b/>
              <w:sz w:val="22"/>
              <w:szCs w:val="22"/>
              <w:lang w:val="es-419"/>
            </w:rPr>
            <w:t>XXXXX XXXXXXXXX</w:t>
          </w:r>
        </w:p>
      </w:tc>
    </w:tr>
    <w:tr w:rsidR="003C57EE" w:rsidRPr="008F2CCC" w14:paraId="28A493EB" w14:textId="77777777" w:rsidTr="005B5501">
      <w:trPr>
        <w:trHeight w:val="228"/>
      </w:trPr>
      <w:tc>
        <w:tcPr>
          <w:tcW w:w="4253" w:type="dxa"/>
          <w:vMerge/>
          <w:shd w:val="clear" w:color="auto" w:fill="auto"/>
        </w:tcPr>
        <w:p w14:paraId="06C77D31" w14:textId="77777777" w:rsidR="003C57EE" w:rsidRPr="008F2CCC" w:rsidRDefault="003C57EE" w:rsidP="00E37C88">
          <w:pPr>
            <w:rPr>
              <w:rFonts w:ascii="Palatino Linotype" w:hAnsi="Palatino Linotype"/>
              <w:b/>
              <w:sz w:val="22"/>
              <w:szCs w:val="22"/>
              <w:lang w:val="es-ES_tradnl"/>
            </w:rPr>
          </w:pPr>
        </w:p>
      </w:tc>
      <w:tc>
        <w:tcPr>
          <w:tcW w:w="2552" w:type="dxa"/>
          <w:shd w:val="clear" w:color="auto" w:fill="auto"/>
        </w:tcPr>
        <w:p w14:paraId="2E1A72B4" w14:textId="77777777" w:rsidR="003C57EE" w:rsidRPr="008F2CCC" w:rsidRDefault="003C57E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56AF62D" w:rsidR="003C57EE" w:rsidRPr="00F67B0E" w:rsidRDefault="003C57EE" w:rsidP="00F67B0E">
          <w:pPr>
            <w:jc w:val="both"/>
            <w:rPr>
              <w:lang w:val="es-419"/>
            </w:rPr>
          </w:pPr>
          <w:r w:rsidRPr="002569BC">
            <w:rPr>
              <w:rFonts w:ascii="Palatino Linotype" w:hAnsi="Palatino Linotype"/>
              <w:b/>
              <w:sz w:val="22"/>
              <w:szCs w:val="22"/>
              <w:lang w:val="es-ES_tradnl"/>
            </w:rPr>
            <w:t xml:space="preserve">Ayuntamiento de </w:t>
          </w:r>
          <w:proofErr w:type="spellStart"/>
          <w:r w:rsidRPr="002569BC">
            <w:rPr>
              <w:rFonts w:ascii="Palatino Linotype" w:hAnsi="Palatino Linotype"/>
              <w:b/>
              <w:sz w:val="22"/>
              <w:szCs w:val="22"/>
              <w:lang w:val="es-ES_tradnl"/>
            </w:rPr>
            <w:t>Joquicingo</w:t>
          </w:r>
          <w:proofErr w:type="spellEnd"/>
        </w:p>
      </w:tc>
    </w:tr>
    <w:tr w:rsidR="003C57EE" w:rsidRPr="008F2CCC" w14:paraId="0F114FF0" w14:textId="77777777" w:rsidTr="005B5501">
      <w:tc>
        <w:tcPr>
          <w:tcW w:w="4253" w:type="dxa"/>
          <w:vMerge/>
          <w:shd w:val="clear" w:color="auto" w:fill="auto"/>
        </w:tcPr>
        <w:p w14:paraId="4CCB64BA" w14:textId="77777777" w:rsidR="003C57EE" w:rsidRPr="008F2CCC" w:rsidRDefault="003C57EE" w:rsidP="00A2780F">
          <w:pPr>
            <w:rPr>
              <w:rFonts w:ascii="Palatino Linotype" w:hAnsi="Palatino Linotype"/>
              <w:b/>
              <w:sz w:val="22"/>
              <w:szCs w:val="22"/>
              <w:lang w:val="es-ES_tradnl"/>
            </w:rPr>
          </w:pPr>
        </w:p>
      </w:tc>
      <w:tc>
        <w:tcPr>
          <w:tcW w:w="2552" w:type="dxa"/>
          <w:shd w:val="clear" w:color="auto" w:fill="auto"/>
        </w:tcPr>
        <w:p w14:paraId="31E422EA" w14:textId="63649A07" w:rsidR="003C57EE" w:rsidRPr="008F2CCC" w:rsidRDefault="003C57EE"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C57EE" w:rsidRPr="008F2CCC" w:rsidRDefault="003C57E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C57EE" w:rsidRPr="0010196A" w:rsidRDefault="003C57E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3E135C5"/>
    <w:multiLevelType w:val="hybridMultilevel"/>
    <w:tmpl w:val="A5CE42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7029C8"/>
    <w:multiLevelType w:val="hybridMultilevel"/>
    <w:tmpl w:val="DE3C41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8AA107D"/>
    <w:multiLevelType w:val="hybridMultilevel"/>
    <w:tmpl w:val="DE3C41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367F69"/>
    <w:multiLevelType w:val="hybridMultilevel"/>
    <w:tmpl w:val="57FCE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287FE2"/>
    <w:multiLevelType w:val="hybridMultilevel"/>
    <w:tmpl w:val="AA0E6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6AE638BA"/>
    <w:multiLevelType w:val="hybridMultilevel"/>
    <w:tmpl w:val="F014A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9"/>
  </w:num>
  <w:num w:numId="7">
    <w:abstractNumId w:val="1"/>
  </w:num>
  <w:num w:numId="8">
    <w:abstractNumId w:val="10"/>
  </w:num>
  <w:num w:numId="9">
    <w:abstractNumId w:val="8"/>
  </w:num>
  <w:num w:numId="10">
    <w:abstractNumId w:val="14"/>
  </w:num>
  <w:num w:numId="11">
    <w:abstractNumId w:val="3"/>
  </w:num>
  <w:num w:numId="12">
    <w:abstractNumId w:val="16"/>
  </w:num>
  <w:num w:numId="13">
    <w:abstractNumId w:val="11"/>
  </w:num>
  <w:num w:numId="14">
    <w:abstractNumId w:val="15"/>
  </w:num>
  <w:num w:numId="15">
    <w:abstractNumId w:val="12"/>
  </w:num>
  <w:num w:numId="16">
    <w:abstractNumId w:val="7"/>
  </w:num>
  <w:num w:numId="17">
    <w:abstractNumId w:val="13"/>
  </w:num>
  <w:num w:numId="18">
    <w:abstractNumId w:val="5"/>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A31"/>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6B4"/>
    <w:rsid w:val="00060F73"/>
    <w:rsid w:val="000613E3"/>
    <w:rsid w:val="000618EE"/>
    <w:rsid w:val="00061D4C"/>
    <w:rsid w:val="00061E9B"/>
    <w:rsid w:val="00061EA5"/>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4B1"/>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4DDB"/>
    <w:rsid w:val="00085229"/>
    <w:rsid w:val="0008542A"/>
    <w:rsid w:val="00085585"/>
    <w:rsid w:val="00085973"/>
    <w:rsid w:val="000861FF"/>
    <w:rsid w:val="0008668D"/>
    <w:rsid w:val="00086980"/>
    <w:rsid w:val="0008710F"/>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2C96"/>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70F"/>
    <w:rsid w:val="000F28F5"/>
    <w:rsid w:val="000F2B5F"/>
    <w:rsid w:val="000F2DAA"/>
    <w:rsid w:val="000F3899"/>
    <w:rsid w:val="000F3904"/>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E03"/>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17AF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1A"/>
    <w:rsid w:val="0012616B"/>
    <w:rsid w:val="001268C9"/>
    <w:rsid w:val="001270BF"/>
    <w:rsid w:val="00127558"/>
    <w:rsid w:val="00127E98"/>
    <w:rsid w:val="00130303"/>
    <w:rsid w:val="00130665"/>
    <w:rsid w:val="00130DB3"/>
    <w:rsid w:val="00131065"/>
    <w:rsid w:val="00131466"/>
    <w:rsid w:val="00131979"/>
    <w:rsid w:val="00131ABC"/>
    <w:rsid w:val="00132178"/>
    <w:rsid w:val="001322D3"/>
    <w:rsid w:val="001323DC"/>
    <w:rsid w:val="00132D27"/>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091"/>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BA5"/>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3F57"/>
    <w:rsid w:val="00175590"/>
    <w:rsid w:val="0017559D"/>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29C5"/>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5D47"/>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5D19"/>
    <w:rsid w:val="001C6036"/>
    <w:rsid w:val="001C60DC"/>
    <w:rsid w:val="001C68A2"/>
    <w:rsid w:val="001C6C69"/>
    <w:rsid w:val="001C70A8"/>
    <w:rsid w:val="001C7515"/>
    <w:rsid w:val="001C760E"/>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691"/>
    <w:rsid w:val="001F5AC5"/>
    <w:rsid w:val="001F5B1C"/>
    <w:rsid w:val="001F6409"/>
    <w:rsid w:val="001F6D6E"/>
    <w:rsid w:val="001F6EC4"/>
    <w:rsid w:val="001F6F43"/>
    <w:rsid w:val="001F7C05"/>
    <w:rsid w:val="001F7D8A"/>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3A"/>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795"/>
    <w:rsid w:val="0023085B"/>
    <w:rsid w:val="00230CB8"/>
    <w:rsid w:val="00231113"/>
    <w:rsid w:val="00232332"/>
    <w:rsid w:val="0023279B"/>
    <w:rsid w:val="00232BCF"/>
    <w:rsid w:val="0023377D"/>
    <w:rsid w:val="00233CD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4C4B"/>
    <w:rsid w:val="002552B3"/>
    <w:rsid w:val="002556A0"/>
    <w:rsid w:val="002559D5"/>
    <w:rsid w:val="00255F02"/>
    <w:rsid w:val="002569BC"/>
    <w:rsid w:val="00256CEB"/>
    <w:rsid w:val="00257594"/>
    <w:rsid w:val="0025785D"/>
    <w:rsid w:val="00257FDC"/>
    <w:rsid w:val="00260C82"/>
    <w:rsid w:val="002610E1"/>
    <w:rsid w:val="002612A8"/>
    <w:rsid w:val="00261902"/>
    <w:rsid w:val="00261950"/>
    <w:rsid w:val="00261AD7"/>
    <w:rsid w:val="002631A2"/>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5DD3"/>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0F6E"/>
    <w:rsid w:val="002B1211"/>
    <w:rsid w:val="002B143D"/>
    <w:rsid w:val="002B1EFF"/>
    <w:rsid w:val="002B1F09"/>
    <w:rsid w:val="002B2608"/>
    <w:rsid w:val="002B285A"/>
    <w:rsid w:val="002B29D7"/>
    <w:rsid w:val="002B2AF8"/>
    <w:rsid w:val="002B2B7B"/>
    <w:rsid w:val="002B2F18"/>
    <w:rsid w:val="002B323A"/>
    <w:rsid w:val="002B38AB"/>
    <w:rsid w:val="002B399A"/>
    <w:rsid w:val="002B3C9B"/>
    <w:rsid w:val="002B578D"/>
    <w:rsid w:val="002B5838"/>
    <w:rsid w:val="002B5A2B"/>
    <w:rsid w:val="002B60B8"/>
    <w:rsid w:val="002B60DC"/>
    <w:rsid w:val="002B6394"/>
    <w:rsid w:val="002B6810"/>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AFC"/>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0963"/>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2D"/>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5E9"/>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BE0"/>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D4F"/>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6FBA"/>
    <w:rsid w:val="003A71D2"/>
    <w:rsid w:val="003A71DD"/>
    <w:rsid w:val="003A73F9"/>
    <w:rsid w:val="003A7460"/>
    <w:rsid w:val="003A79AE"/>
    <w:rsid w:val="003A7A3C"/>
    <w:rsid w:val="003A7F6E"/>
    <w:rsid w:val="003B0016"/>
    <w:rsid w:val="003B050F"/>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777"/>
    <w:rsid w:val="003B6CEB"/>
    <w:rsid w:val="003B7AA0"/>
    <w:rsid w:val="003C0396"/>
    <w:rsid w:val="003C04E5"/>
    <w:rsid w:val="003C0544"/>
    <w:rsid w:val="003C0C03"/>
    <w:rsid w:val="003C0C4B"/>
    <w:rsid w:val="003C0F0A"/>
    <w:rsid w:val="003C20B9"/>
    <w:rsid w:val="003C22CD"/>
    <w:rsid w:val="003C242B"/>
    <w:rsid w:val="003C2568"/>
    <w:rsid w:val="003C2C41"/>
    <w:rsid w:val="003C3640"/>
    <w:rsid w:val="003C3899"/>
    <w:rsid w:val="003C3ACE"/>
    <w:rsid w:val="003C3D09"/>
    <w:rsid w:val="003C46B9"/>
    <w:rsid w:val="003C492A"/>
    <w:rsid w:val="003C4CB3"/>
    <w:rsid w:val="003C549A"/>
    <w:rsid w:val="003C57EE"/>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596"/>
    <w:rsid w:val="0041180C"/>
    <w:rsid w:val="00411A00"/>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CD1"/>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1614"/>
    <w:rsid w:val="004718FD"/>
    <w:rsid w:val="00471C89"/>
    <w:rsid w:val="00472203"/>
    <w:rsid w:val="00472B2F"/>
    <w:rsid w:val="00472DDE"/>
    <w:rsid w:val="00472EEC"/>
    <w:rsid w:val="00473992"/>
    <w:rsid w:val="004740B5"/>
    <w:rsid w:val="004745DB"/>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151"/>
    <w:rsid w:val="004935D2"/>
    <w:rsid w:val="00493E3D"/>
    <w:rsid w:val="00493E71"/>
    <w:rsid w:val="00493F71"/>
    <w:rsid w:val="00494D8E"/>
    <w:rsid w:val="0049501E"/>
    <w:rsid w:val="00495278"/>
    <w:rsid w:val="00495455"/>
    <w:rsid w:val="00495796"/>
    <w:rsid w:val="00495809"/>
    <w:rsid w:val="00495E84"/>
    <w:rsid w:val="00496335"/>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26C"/>
    <w:rsid w:val="004B2305"/>
    <w:rsid w:val="004B2C2F"/>
    <w:rsid w:val="004B2E59"/>
    <w:rsid w:val="004B348B"/>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F5F"/>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19D"/>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1194"/>
    <w:rsid w:val="004E208D"/>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C20"/>
    <w:rsid w:val="00512E58"/>
    <w:rsid w:val="005134D5"/>
    <w:rsid w:val="005135F1"/>
    <w:rsid w:val="0051376A"/>
    <w:rsid w:val="00513F30"/>
    <w:rsid w:val="00514076"/>
    <w:rsid w:val="0051459A"/>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46A7"/>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8D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6B4"/>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5C11"/>
    <w:rsid w:val="0059663D"/>
    <w:rsid w:val="00596BF0"/>
    <w:rsid w:val="00597612"/>
    <w:rsid w:val="005A0144"/>
    <w:rsid w:val="005A0B26"/>
    <w:rsid w:val="005A0DD9"/>
    <w:rsid w:val="005A14E6"/>
    <w:rsid w:val="005A1BA8"/>
    <w:rsid w:val="005A1F9F"/>
    <w:rsid w:val="005A2186"/>
    <w:rsid w:val="005A27C8"/>
    <w:rsid w:val="005A4B84"/>
    <w:rsid w:val="005A4D1B"/>
    <w:rsid w:val="005A523C"/>
    <w:rsid w:val="005A5D7B"/>
    <w:rsid w:val="005A63A3"/>
    <w:rsid w:val="005A7195"/>
    <w:rsid w:val="005A7430"/>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9DA"/>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6DBC"/>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4CF"/>
    <w:rsid w:val="005F1C83"/>
    <w:rsid w:val="005F1E1A"/>
    <w:rsid w:val="005F2534"/>
    <w:rsid w:val="005F27DC"/>
    <w:rsid w:val="005F28D3"/>
    <w:rsid w:val="005F2A5D"/>
    <w:rsid w:val="005F2B64"/>
    <w:rsid w:val="005F2BDA"/>
    <w:rsid w:val="005F3421"/>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B99"/>
    <w:rsid w:val="00611C39"/>
    <w:rsid w:val="00612329"/>
    <w:rsid w:val="00612635"/>
    <w:rsid w:val="00612762"/>
    <w:rsid w:val="00612BD8"/>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9B4"/>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F42"/>
    <w:rsid w:val="00650174"/>
    <w:rsid w:val="006505CC"/>
    <w:rsid w:val="006509D6"/>
    <w:rsid w:val="00651AEC"/>
    <w:rsid w:val="0065218E"/>
    <w:rsid w:val="00652354"/>
    <w:rsid w:val="0065247F"/>
    <w:rsid w:val="00652941"/>
    <w:rsid w:val="00653574"/>
    <w:rsid w:val="0065382F"/>
    <w:rsid w:val="0065388C"/>
    <w:rsid w:val="00653CF4"/>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5AC"/>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4F53"/>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370"/>
    <w:rsid w:val="006D3972"/>
    <w:rsid w:val="006D4392"/>
    <w:rsid w:val="006D4911"/>
    <w:rsid w:val="006D4A76"/>
    <w:rsid w:val="006D4D7E"/>
    <w:rsid w:val="006D59F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5"/>
    <w:rsid w:val="006E410B"/>
    <w:rsid w:val="006E4211"/>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2D18"/>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B15"/>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1D3"/>
    <w:rsid w:val="00740238"/>
    <w:rsid w:val="00740494"/>
    <w:rsid w:val="00740AFD"/>
    <w:rsid w:val="00740DD6"/>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4FA"/>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5DFE"/>
    <w:rsid w:val="007C644A"/>
    <w:rsid w:val="007C64DA"/>
    <w:rsid w:val="007C6664"/>
    <w:rsid w:val="007C6691"/>
    <w:rsid w:val="007C673D"/>
    <w:rsid w:val="007C6991"/>
    <w:rsid w:val="007C6E51"/>
    <w:rsid w:val="007C744C"/>
    <w:rsid w:val="007C74F6"/>
    <w:rsid w:val="007C7ACB"/>
    <w:rsid w:val="007C7DB0"/>
    <w:rsid w:val="007D099D"/>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9E0"/>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7F76C4"/>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A57"/>
    <w:rsid w:val="00807DA0"/>
    <w:rsid w:val="00810766"/>
    <w:rsid w:val="00810B21"/>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2F36"/>
    <w:rsid w:val="008236E8"/>
    <w:rsid w:val="008236F3"/>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521"/>
    <w:rsid w:val="008648F0"/>
    <w:rsid w:val="00864A03"/>
    <w:rsid w:val="00864BAF"/>
    <w:rsid w:val="00864E52"/>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74"/>
    <w:rsid w:val="008838AA"/>
    <w:rsid w:val="00883C9C"/>
    <w:rsid w:val="008842F0"/>
    <w:rsid w:val="00884443"/>
    <w:rsid w:val="008851BF"/>
    <w:rsid w:val="00885335"/>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7"/>
    <w:rsid w:val="0089272F"/>
    <w:rsid w:val="00892774"/>
    <w:rsid w:val="008929EC"/>
    <w:rsid w:val="00892AFC"/>
    <w:rsid w:val="0089336B"/>
    <w:rsid w:val="00893451"/>
    <w:rsid w:val="00893F82"/>
    <w:rsid w:val="00894FCC"/>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82"/>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9F"/>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3D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9F"/>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B91"/>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D00C1"/>
    <w:rsid w:val="009D0D90"/>
    <w:rsid w:val="009D0ED6"/>
    <w:rsid w:val="009D0F71"/>
    <w:rsid w:val="009D11BE"/>
    <w:rsid w:val="009D1831"/>
    <w:rsid w:val="009D1B5D"/>
    <w:rsid w:val="009D201E"/>
    <w:rsid w:val="009D233C"/>
    <w:rsid w:val="009D2594"/>
    <w:rsid w:val="009D27E2"/>
    <w:rsid w:val="009D294A"/>
    <w:rsid w:val="009D2EC8"/>
    <w:rsid w:val="009D2EDB"/>
    <w:rsid w:val="009D374B"/>
    <w:rsid w:val="009D3EC7"/>
    <w:rsid w:val="009D4926"/>
    <w:rsid w:val="009D4BB5"/>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046"/>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07"/>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D69"/>
    <w:rsid w:val="00A2318E"/>
    <w:rsid w:val="00A231EB"/>
    <w:rsid w:val="00A2325A"/>
    <w:rsid w:val="00A23E37"/>
    <w:rsid w:val="00A24024"/>
    <w:rsid w:val="00A2402B"/>
    <w:rsid w:val="00A24330"/>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C66"/>
    <w:rsid w:val="00A44DC1"/>
    <w:rsid w:val="00A451FF"/>
    <w:rsid w:val="00A45495"/>
    <w:rsid w:val="00A45DBB"/>
    <w:rsid w:val="00A46288"/>
    <w:rsid w:val="00A462EE"/>
    <w:rsid w:val="00A464E2"/>
    <w:rsid w:val="00A4667C"/>
    <w:rsid w:val="00A468EC"/>
    <w:rsid w:val="00A473E7"/>
    <w:rsid w:val="00A476EF"/>
    <w:rsid w:val="00A506A9"/>
    <w:rsid w:val="00A50948"/>
    <w:rsid w:val="00A51621"/>
    <w:rsid w:val="00A51681"/>
    <w:rsid w:val="00A51FAA"/>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424"/>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5E5"/>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0E18"/>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B5F"/>
    <w:rsid w:val="00AC70C9"/>
    <w:rsid w:val="00AC77B0"/>
    <w:rsid w:val="00AC7B97"/>
    <w:rsid w:val="00AC7BCE"/>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BF0"/>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BA4"/>
    <w:rsid w:val="00B57D62"/>
    <w:rsid w:val="00B57E2A"/>
    <w:rsid w:val="00B57FE5"/>
    <w:rsid w:val="00B600B2"/>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87E"/>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358"/>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F26"/>
    <w:rsid w:val="00B92710"/>
    <w:rsid w:val="00B92F16"/>
    <w:rsid w:val="00B931AC"/>
    <w:rsid w:val="00B9342E"/>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2DF6"/>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33"/>
    <w:rsid w:val="00BE53F7"/>
    <w:rsid w:val="00BE5CAA"/>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0F"/>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95E"/>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1BDA"/>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1DB9"/>
    <w:rsid w:val="00C3224B"/>
    <w:rsid w:val="00C32263"/>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6BB8"/>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2FD8"/>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E84"/>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7C8"/>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36B"/>
    <w:rsid w:val="00CD77B4"/>
    <w:rsid w:val="00CD7898"/>
    <w:rsid w:val="00CD79C1"/>
    <w:rsid w:val="00CE017F"/>
    <w:rsid w:val="00CE094D"/>
    <w:rsid w:val="00CE0EA7"/>
    <w:rsid w:val="00CE0F74"/>
    <w:rsid w:val="00CE100B"/>
    <w:rsid w:val="00CE128B"/>
    <w:rsid w:val="00CE14A0"/>
    <w:rsid w:val="00CE154A"/>
    <w:rsid w:val="00CE1619"/>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09"/>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CF77EB"/>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5C9E"/>
    <w:rsid w:val="00D060F4"/>
    <w:rsid w:val="00D06221"/>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0F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4BD"/>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540E"/>
    <w:rsid w:val="00D654F0"/>
    <w:rsid w:val="00D65AEB"/>
    <w:rsid w:val="00D66036"/>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B"/>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DD5"/>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E07"/>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178"/>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952"/>
    <w:rsid w:val="00DE6DC2"/>
    <w:rsid w:val="00DE75D3"/>
    <w:rsid w:val="00DE7626"/>
    <w:rsid w:val="00DE7670"/>
    <w:rsid w:val="00DE777B"/>
    <w:rsid w:val="00DE7920"/>
    <w:rsid w:val="00DE7D7C"/>
    <w:rsid w:val="00DF0034"/>
    <w:rsid w:val="00DF0E4F"/>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722"/>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7A2"/>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86"/>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3D44"/>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3C5E"/>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DD8"/>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319"/>
    <w:rsid w:val="00EC04D8"/>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5D1B"/>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80"/>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066"/>
    <w:rsid w:val="00F40701"/>
    <w:rsid w:val="00F407CB"/>
    <w:rsid w:val="00F408A1"/>
    <w:rsid w:val="00F408E3"/>
    <w:rsid w:val="00F40912"/>
    <w:rsid w:val="00F413DE"/>
    <w:rsid w:val="00F41917"/>
    <w:rsid w:val="00F430EA"/>
    <w:rsid w:val="00F43222"/>
    <w:rsid w:val="00F43858"/>
    <w:rsid w:val="00F43AFE"/>
    <w:rsid w:val="00F4467F"/>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8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1B74"/>
    <w:rsid w:val="00F92094"/>
    <w:rsid w:val="00F928D1"/>
    <w:rsid w:val="00F93087"/>
    <w:rsid w:val="00F930EF"/>
    <w:rsid w:val="00F9402A"/>
    <w:rsid w:val="00F9454F"/>
    <w:rsid w:val="00F94593"/>
    <w:rsid w:val="00F94624"/>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1F6"/>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197"/>
    <w:rsid w:val="00FB1331"/>
    <w:rsid w:val="00FB1993"/>
    <w:rsid w:val="00FB238F"/>
    <w:rsid w:val="00FB271D"/>
    <w:rsid w:val="00FB2905"/>
    <w:rsid w:val="00FB29DB"/>
    <w:rsid w:val="00FB3456"/>
    <w:rsid w:val="00FB3596"/>
    <w:rsid w:val="00FB3ECF"/>
    <w:rsid w:val="00FB48D6"/>
    <w:rsid w:val="00FB4B83"/>
    <w:rsid w:val="00FB509D"/>
    <w:rsid w:val="00FB5365"/>
    <w:rsid w:val="00FB586E"/>
    <w:rsid w:val="00FB5C39"/>
    <w:rsid w:val="00FB602C"/>
    <w:rsid w:val="00FB61EB"/>
    <w:rsid w:val="00FB637B"/>
    <w:rsid w:val="00FB6AFA"/>
    <w:rsid w:val="00FB6B8E"/>
    <w:rsid w:val="00FB6E80"/>
    <w:rsid w:val="00FB6EF3"/>
    <w:rsid w:val="00FB72D9"/>
    <w:rsid w:val="00FB747D"/>
    <w:rsid w:val="00FB7BC0"/>
    <w:rsid w:val="00FB7D7B"/>
    <w:rsid w:val="00FC013D"/>
    <w:rsid w:val="00FC09B1"/>
    <w:rsid w:val="00FC0C87"/>
    <w:rsid w:val="00FC0D3F"/>
    <w:rsid w:val="00FC0D78"/>
    <w:rsid w:val="00FC1407"/>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C72A84CC-4225-4E9A-BBA1-1B834A6D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506345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1C525-0A71-4846-98EE-98CB4EDB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49</Pages>
  <Words>12285</Words>
  <Characters>67570</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2023-09-14T22:42:00Z</cp:lastPrinted>
  <dcterms:created xsi:type="dcterms:W3CDTF">2023-09-11T19:40:00Z</dcterms:created>
  <dcterms:modified xsi:type="dcterms:W3CDTF">2023-09-25T20:39:00Z</dcterms:modified>
</cp:coreProperties>
</file>