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32849989" w:rsidR="00290EA9" w:rsidRPr="00D010F7" w:rsidRDefault="00290EA9" w:rsidP="00290EA9">
      <w:pPr>
        <w:spacing w:line="360" w:lineRule="auto"/>
        <w:jc w:val="both"/>
        <w:rPr>
          <w:rFonts w:ascii="Palatino Linotype" w:hAnsi="Palatino Linotype"/>
        </w:rPr>
      </w:pPr>
      <w:r w:rsidRPr="00D010F7">
        <w:rPr>
          <w:rFonts w:ascii="Palatino Linotype" w:hAnsi="Palatino Linotype"/>
        </w:rPr>
        <w:t>Resolución del Pleno del Instituto de Transparencia, Ac</w:t>
      </w:r>
      <w:bookmarkStart w:id="0" w:name="_GoBack"/>
      <w:bookmarkEnd w:id="0"/>
      <w:r w:rsidRPr="00D010F7">
        <w:rPr>
          <w:rFonts w:ascii="Palatino Linotype" w:hAnsi="Palatino Linotype"/>
        </w:rPr>
        <w:t xml:space="preserve">ceso a la Información Pública </w:t>
      </w:r>
      <w:r w:rsidR="00813DFD" w:rsidRPr="00D010F7">
        <w:rPr>
          <w:rFonts w:ascii="Palatino Linotype" w:hAnsi="Palatino Linotype"/>
        </w:rPr>
        <w:t>y Protección</w:t>
      </w:r>
      <w:r w:rsidRPr="00D010F7">
        <w:rPr>
          <w:rFonts w:ascii="Palatino Linotype" w:hAnsi="Palatino Linotype"/>
        </w:rPr>
        <w:t xml:space="preserve"> de Datos Personales del Estado de México y Municipios, con domicilio en Metepec, Estado de México, celebrada el </w:t>
      </w:r>
      <w:r w:rsidR="00F47FAA" w:rsidRPr="00D010F7">
        <w:rPr>
          <w:rFonts w:ascii="Palatino Linotype" w:hAnsi="Palatino Linotype"/>
        </w:rPr>
        <w:t>uno</w:t>
      </w:r>
      <w:r w:rsidR="00BB55A9" w:rsidRPr="00D010F7">
        <w:rPr>
          <w:rFonts w:ascii="Palatino Linotype" w:hAnsi="Palatino Linotype"/>
        </w:rPr>
        <w:t xml:space="preserve"> </w:t>
      </w:r>
      <w:r w:rsidRPr="00D010F7">
        <w:rPr>
          <w:rFonts w:ascii="Palatino Linotype" w:hAnsi="Palatino Linotype"/>
        </w:rPr>
        <w:t xml:space="preserve">de </w:t>
      </w:r>
      <w:r w:rsidR="00F47FAA" w:rsidRPr="00D010F7">
        <w:rPr>
          <w:rFonts w:ascii="Palatino Linotype" w:hAnsi="Palatino Linotype"/>
        </w:rPr>
        <w:t>marzo</w:t>
      </w:r>
      <w:r w:rsidR="00D50786" w:rsidRPr="00D010F7">
        <w:rPr>
          <w:rFonts w:ascii="Palatino Linotype" w:hAnsi="Palatino Linotype"/>
        </w:rPr>
        <w:t xml:space="preserve"> de dos mil veintitrés</w:t>
      </w:r>
      <w:r w:rsidRPr="00D010F7">
        <w:rPr>
          <w:rFonts w:ascii="Palatino Linotype" w:hAnsi="Palatino Linotype"/>
        </w:rPr>
        <w:t>.</w:t>
      </w:r>
    </w:p>
    <w:p w14:paraId="28464D58" w14:textId="77777777" w:rsidR="00457BB8" w:rsidRPr="00D010F7" w:rsidRDefault="00457BB8" w:rsidP="0066637D">
      <w:pPr>
        <w:spacing w:line="360" w:lineRule="auto"/>
        <w:jc w:val="both"/>
        <w:rPr>
          <w:rFonts w:ascii="Palatino Linotype" w:hAnsi="Palatino Linotype"/>
        </w:rPr>
      </w:pPr>
    </w:p>
    <w:p w14:paraId="2C11FACB" w14:textId="35D3E205" w:rsidR="00457BB8" w:rsidRPr="00D010F7" w:rsidRDefault="00457BB8" w:rsidP="0066637D">
      <w:pPr>
        <w:spacing w:line="360" w:lineRule="auto"/>
        <w:jc w:val="both"/>
        <w:rPr>
          <w:rFonts w:ascii="Palatino Linotype" w:hAnsi="Palatino Linotype"/>
          <w:b/>
        </w:rPr>
      </w:pPr>
      <w:r w:rsidRPr="00D010F7">
        <w:rPr>
          <w:rFonts w:ascii="Palatino Linotype" w:hAnsi="Palatino Linotype"/>
          <w:b/>
        </w:rPr>
        <w:t>VISTO</w:t>
      </w:r>
      <w:r w:rsidRPr="00D010F7">
        <w:rPr>
          <w:rFonts w:ascii="Palatino Linotype" w:hAnsi="Palatino Linotype"/>
        </w:rPr>
        <w:t xml:space="preserve"> el exp</w:t>
      </w:r>
      <w:r w:rsidR="00CB5585" w:rsidRPr="00D010F7">
        <w:rPr>
          <w:rFonts w:ascii="Palatino Linotype" w:hAnsi="Palatino Linotype"/>
        </w:rPr>
        <w:t xml:space="preserve">ediente formado con motivo del </w:t>
      </w:r>
      <w:r w:rsidR="00D86297" w:rsidRPr="00D010F7">
        <w:rPr>
          <w:rFonts w:ascii="Palatino Linotype" w:hAnsi="Palatino Linotype"/>
        </w:rPr>
        <w:t>Recurso Revisión</w:t>
      </w:r>
      <w:r w:rsidRPr="00D010F7">
        <w:rPr>
          <w:rFonts w:ascii="Palatino Linotype" w:hAnsi="Palatino Linotype"/>
        </w:rPr>
        <w:t xml:space="preserve"> </w:t>
      </w:r>
      <w:r w:rsidR="0013067F" w:rsidRPr="00D010F7">
        <w:rPr>
          <w:rFonts w:ascii="Palatino Linotype" w:hAnsi="Palatino Linotype"/>
          <w:b/>
          <w:lang w:val="es-ES_tradnl"/>
        </w:rPr>
        <w:t>17327</w:t>
      </w:r>
      <w:r w:rsidR="008834CE" w:rsidRPr="00D010F7">
        <w:rPr>
          <w:rFonts w:ascii="Palatino Linotype" w:hAnsi="Palatino Linotype"/>
          <w:b/>
          <w:lang w:val="es-ES_tradnl"/>
        </w:rPr>
        <w:t>/INFOEM/IP/RR/2022</w:t>
      </w:r>
      <w:r w:rsidRPr="00D010F7">
        <w:rPr>
          <w:rFonts w:ascii="Palatino Linotype" w:hAnsi="Palatino Linotype"/>
        </w:rPr>
        <w:t xml:space="preserve">, </w:t>
      </w:r>
      <w:r w:rsidR="006C52D7" w:rsidRPr="00D010F7">
        <w:rPr>
          <w:rFonts w:ascii="Palatino Linotype" w:hAnsi="Palatino Linotype"/>
        </w:rPr>
        <w:t xml:space="preserve">promovido </w:t>
      </w:r>
      <w:r w:rsidR="005C250B" w:rsidRPr="00D010F7">
        <w:rPr>
          <w:rFonts w:ascii="Palatino Linotype" w:hAnsi="Palatino Linotype"/>
          <w:color w:val="000000" w:themeColor="text1"/>
        </w:rPr>
        <w:t>por</w:t>
      </w:r>
      <w:r w:rsidR="008D625B" w:rsidRPr="00D010F7">
        <w:rPr>
          <w:rFonts w:ascii="Palatino Linotype" w:hAnsi="Palatino Linotype"/>
          <w:color w:val="000000" w:themeColor="text1"/>
        </w:rPr>
        <w:t xml:space="preserve"> </w:t>
      </w:r>
      <w:r w:rsidR="00CA19F7">
        <w:rPr>
          <w:rFonts w:ascii="Palatino Linotype" w:hAnsi="Palatino Linotype"/>
          <w:b/>
          <w:color w:val="000000" w:themeColor="text1"/>
        </w:rPr>
        <w:t xml:space="preserve">XXXXXX XXXXXXX XXXXX </w:t>
      </w:r>
      <w:proofErr w:type="spellStart"/>
      <w:r w:rsidR="00CA19F7">
        <w:rPr>
          <w:rFonts w:ascii="Palatino Linotype" w:hAnsi="Palatino Linotype"/>
          <w:b/>
          <w:color w:val="000000" w:themeColor="text1"/>
        </w:rPr>
        <w:t>XXXXX</w:t>
      </w:r>
      <w:proofErr w:type="spellEnd"/>
      <w:r w:rsidR="005C250B" w:rsidRPr="00D010F7">
        <w:rPr>
          <w:rFonts w:ascii="Palatino Linotype" w:hAnsi="Palatino Linotype"/>
          <w:color w:val="000000" w:themeColor="text1"/>
        </w:rPr>
        <w:t>,</w:t>
      </w:r>
      <w:r w:rsidR="005C250B" w:rsidRPr="00D010F7">
        <w:rPr>
          <w:rFonts w:ascii="Palatino Linotype" w:hAnsi="Palatino Linotype" w:cs="Arial"/>
          <w:b/>
          <w:color w:val="000000" w:themeColor="text1"/>
          <w:lang w:val="es-ES"/>
        </w:rPr>
        <w:t xml:space="preserve"> </w:t>
      </w:r>
      <w:r w:rsidR="007E09B0" w:rsidRPr="00D010F7">
        <w:rPr>
          <w:rFonts w:ascii="Palatino Linotype" w:hAnsi="Palatino Linotype" w:cs="Arial"/>
          <w:color w:val="000000" w:themeColor="text1"/>
          <w:lang w:val="es-ES"/>
        </w:rPr>
        <w:t xml:space="preserve">a </w:t>
      </w:r>
      <w:r w:rsidR="007E09B0" w:rsidRPr="00D010F7">
        <w:rPr>
          <w:rFonts w:ascii="Palatino Linotype" w:hAnsi="Palatino Linotype"/>
          <w:color w:val="000000" w:themeColor="text1"/>
          <w:lang w:val="es-ES"/>
        </w:rPr>
        <w:t>quien</w:t>
      </w:r>
      <w:r w:rsidR="005C250B" w:rsidRPr="00D010F7">
        <w:rPr>
          <w:rFonts w:ascii="Palatino Linotype" w:hAnsi="Palatino Linotype" w:cs="Arial"/>
          <w:b/>
          <w:color w:val="000000" w:themeColor="text1"/>
          <w:lang w:val="es-ES"/>
        </w:rPr>
        <w:t xml:space="preserve"> </w:t>
      </w:r>
      <w:r w:rsidR="005C250B" w:rsidRPr="00D010F7">
        <w:rPr>
          <w:rFonts w:ascii="Palatino Linotype" w:hAnsi="Palatino Linotype"/>
          <w:color w:val="000000" w:themeColor="text1"/>
        </w:rPr>
        <w:t>en lo sucesivo se</w:t>
      </w:r>
      <w:r w:rsidR="007E09B0" w:rsidRPr="00D010F7">
        <w:rPr>
          <w:rFonts w:ascii="Palatino Linotype" w:hAnsi="Palatino Linotype"/>
          <w:color w:val="000000" w:themeColor="text1"/>
        </w:rPr>
        <w:t xml:space="preserve"> le</w:t>
      </w:r>
      <w:r w:rsidR="005C250B" w:rsidRPr="00D010F7">
        <w:rPr>
          <w:rFonts w:ascii="Palatino Linotype" w:hAnsi="Palatino Linotype"/>
          <w:color w:val="000000" w:themeColor="text1"/>
        </w:rPr>
        <w:t xml:space="preserve"> denominará </w:t>
      </w:r>
      <w:r w:rsidR="00646DD9" w:rsidRPr="00D010F7">
        <w:rPr>
          <w:rFonts w:ascii="Palatino Linotype" w:hAnsi="Palatino Linotype" w:cs="Arial"/>
          <w:b/>
          <w:color w:val="000000" w:themeColor="text1"/>
          <w:lang w:val="es-ES"/>
        </w:rPr>
        <w:t>EL</w:t>
      </w:r>
      <w:r w:rsidR="005C250B" w:rsidRPr="00D010F7">
        <w:rPr>
          <w:rFonts w:ascii="Palatino Linotype" w:hAnsi="Palatino Linotype" w:cs="Arial"/>
          <w:b/>
          <w:color w:val="000000" w:themeColor="text1"/>
          <w:lang w:val="es-ES"/>
        </w:rPr>
        <w:t xml:space="preserve"> RECURRENTE</w:t>
      </w:r>
      <w:r w:rsidR="005C250B" w:rsidRPr="00D010F7">
        <w:rPr>
          <w:rFonts w:ascii="Palatino Linotype" w:hAnsi="Palatino Linotype"/>
          <w:color w:val="000000" w:themeColor="text1"/>
        </w:rPr>
        <w:t>,</w:t>
      </w:r>
      <w:r w:rsidRPr="00D010F7">
        <w:rPr>
          <w:rFonts w:ascii="Palatino Linotype" w:hAnsi="Palatino Linotype"/>
        </w:rPr>
        <w:t xml:space="preserve"> </w:t>
      </w:r>
      <w:r w:rsidR="00E24730" w:rsidRPr="00D010F7">
        <w:rPr>
          <w:rFonts w:ascii="Palatino Linotype" w:hAnsi="Palatino Linotype"/>
        </w:rPr>
        <w:t xml:space="preserve">en contra de </w:t>
      </w:r>
      <w:r w:rsidR="00DD7C89" w:rsidRPr="00D010F7">
        <w:rPr>
          <w:rFonts w:ascii="Palatino Linotype" w:hAnsi="Palatino Linotype" w:cs="Arial"/>
          <w:color w:val="000000" w:themeColor="text1"/>
          <w:lang w:val="es-ES"/>
        </w:rPr>
        <w:t>la</w:t>
      </w:r>
      <w:r w:rsidR="00E24730" w:rsidRPr="00D010F7">
        <w:rPr>
          <w:rFonts w:ascii="Palatino Linotype" w:hAnsi="Palatino Linotype" w:cs="Arial"/>
          <w:color w:val="000000" w:themeColor="text1"/>
          <w:lang w:val="es-ES"/>
        </w:rPr>
        <w:t xml:space="preserve"> respuesta</w:t>
      </w:r>
      <w:r w:rsidR="00F74502" w:rsidRPr="00D010F7">
        <w:rPr>
          <w:rFonts w:ascii="Palatino Linotype" w:hAnsi="Palatino Linotype" w:cs="Arial"/>
          <w:color w:val="000000" w:themeColor="text1"/>
          <w:lang w:val="es-ES"/>
        </w:rPr>
        <w:t xml:space="preserve"> d</w:t>
      </w:r>
      <w:r w:rsidR="000C0B7F" w:rsidRPr="00D010F7">
        <w:rPr>
          <w:rFonts w:ascii="Palatino Linotype" w:hAnsi="Palatino Linotype" w:cs="Arial"/>
          <w:color w:val="000000" w:themeColor="text1"/>
          <w:lang w:val="es-ES"/>
        </w:rPr>
        <w:t>e</w:t>
      </w:r>
      <w:r w:rsidR="005C250B" w:rsidRPr="00D010F7">
        <w:rPr>
          <w:rFonts w:ascii="Palatino Linotype" w:hAnsi="Palatino Linotype" w:cs="Arial"/>
          <w:color w:val="000000" w:themeColor="text1"/>
          <w:lang w:val="es-ES"/>
        </w:rPr>
        <w:t xml:space="preserve">l </w:t>
      </w:r>
      <w:r w:rsidR="0013067F" w:rsidRPr="00D010F7">
        <w:rPr>
          <w:rFonts w:ascii="Palatino Linotype" w:hAnsi="Palatino Linotype" w:cs="Arial"/>
          <w:b/>
        </w:rPr>
        <w:t>Ayuntamiento de Almoloya de Juárez</w:t>
      </w:r>
      <w:r w:rsidRPr="00D010F7">
        <w:rPr>
          <w:rFonts w:ascii="Palatino Linotype" w:hAnsi="Palatino Linotype"/>
          <w:b/>
        </w:rPr>
        <w:t xml:space="preserve">, </w:t>
      </w:r>
      <w:r w:rsidR="00A66569" w:rsidRPr="00D010F7">
        <w:rPr>
          <w:rFonts w:ascii="Palatino Linotype" w:hAnsi="Palatino Linotype"/>
          <w:lang w:val="es-419"/>
        </w:rPr>
        <w:t xml:space="preserve">que en </w:t>
      </w:r>
      <w:r w:rsidRPr="00D010F7">
        <w:rPr>
          <w:rFonts w:ascii="Palatino Linotype" w:hAnsi="Palatino Linotype"/>
        </w:rPr>
        <w:t xml:space="preserve">lo sucesivo </w:t>
      </w:r>
      <w:r w:rsidR="009E2E2C" w:rsidRPr="00D010F7">
        <w:rPr>
          <w:rFonts w:ascii="Palatino Linotype" w:hAnsi="Palatino Linotype"/>
        </w:rPr>
        <w:t xml:space="preserve">se denominará </w:t>
      </w:r>
      <w:r w:rsidRPr="00D010F7">
        <w:rPr>
          <w:rFonts w:ascii="Palatino Linotype" w:hAnsi="Palatino Linotype"/>
          <w:b/>
        </w:rPr>
        <w:t>EL SUJETO OBLIGADO</w:t>
      </w:r>
      <w:r w:rsidRPr="00D010F7">
        <w:rPr>
          <w:rFonts w:ascii="Palatino Linotype" w:hAnsi="Palatino Linotype"/>
        </w:rPr>
        <w:t xml:space="preserve">, se procede a dictar la presente resolución con base en lo siguiente: </w:t>
      </w:r>
    </w:p>
    <w:p w14:paraId="48CEFEB5" w14:textId="77777777" w:rsidR="00457BB8" w:rsidRPr="00D010F7" w:rsidRDefault="00457BB8" w:rsidP="0066637D">
      <w:pPr>
        <w:jc w:val="center"/>
        <w:rPr>
          <w:rFonts w:ascii="Palatino Linotype" w:hAnsi="Palatino Linotype"/>
        </w:rPr>
      </w:pPr>
    </w:p>
    <w:p w14:paraId="480E521A" w14:textId="1C45FB4A" w:rsidR="00457BB8" w:rsidRPr="00D010F7" w:rsidRDefault="003103D9" w:rsidP="0066637D">
      <w:pPr>
        <w:jc w:val="center"/>
        <w:rPr>
          <w:rFonts w:ascii="Palatino Linotype" w:hAnsi="Palatino Linotype"/>
          <w:b/>
          <w:bCs/>
          <w:spacing w:val="40"/>
          <w:sz w:val="28"/>
        </w:rPr>
      </w:pPr>
      <w:r w:rsidRPr="00D010F7">
        <w:rPr>
          <w:rFonts w:ascii="Palatino Linotype" w:hAnsi="Palatino Linotype"/>
          <w:b/>
          <w:bCs/>
          <w:spacing w:val="40"/>
          <w:sz w:val="28"/>
        </w:rPr>
        <w:t>ANTECEDENTES</w:t>
      </w:r>
    </w:p>
    <w:p w14:paraId="68707BF2" w14:textId="77777777" w:rsidR="00457BB8" w:rsidRPr="00D010F7" w:rsidRDefault="00457BB8" w:rsidP="0066637D">
      <w:pPr>
        <w:jc w:val="center"/>
        <w:rPr>
          <w:rFonts w:ascii="Palatino Linotype" w:hAnsi="Palatino Linotype"/>
          <w:b/>
          <w:bCs/>
          <w:spacing w:val="40"/>
        </w:rPr>
      </w:pPr>
    </w:p>
    <w:p w14:paraId="27A028CA" w14:textId="38A75BD8" w:rsidR="0046481A" w:rsidRPr="00D010F7" w:rsidRDefault="00457BB8" w:rsidP="0066637D">
      <w:pPr>
        <w:spacing w:line="360" w:lineRule="auto"/>
        <w:jc w:val="both"/>
        <w:rPr>
          <w:rFonts w:ascii="Palatino Linotype" w:hAnsi="Palatino Linotype"/>
          <w:b/>
          <w:sz w:val="26"/>
          <w:szCs w:val="26"/>
        </w:rPr>
      </w:pPr>
      <w:r w:rsidRPr="00D010F7">
        <w:rPr>
          <w:rFonts w:ascii="Palatino Linotype" w:hAnsi="Palatino Linotype"/>
          <w:b/>
          <w:sz w:val="26"/>
          <w:szCs w:val="26"/>
        </w:rPr>
        <w:t xml:space="preserve">I. </w:t>
      </w:r>
      <w:r w:rsidR="00747069" w:rsidRPr="00D010F7">
        <w:rPr>
          <w:rFonts w:ascii="Palatino Linotype" w:hAnsi="Palatino Linotype"/>
          <w:b/>
          <w:sz w:val="26"/>
          <w:szCs w:val="26"/>
        </w:rPr>
        <w:t>De la Solicitud de Información</w:t>
      </w:r>
      <w:r w:rsidR="00E547B6" w:rsidRPr="00D010F7">
        <w:rPr>
          <w:rFonts w:ascii="Palatino Linotype" w:hAnsi="Palatino Linotype"/>
          <w:b/>
          <w:sz w:val="26"/>
          <w:szCs w:val="26"/>
        </w:rPr>
        <w:t>.</w:t>
      </w:r>
    </w:p>
    <w:p w14:paraId="4EA39801" w14:textId="5ADD0F90" w:rsidR="00F67B0E" w:rsidRPr="00D010F7" w:rsidRDefault="00290EA9" w:rsidP="00D73171">
      <w:pPr>
        <w:spacing w:line="360" w:lineRule="auto"/>
        <w:jc w:val="both"/>
        <w:rPr>
          <w:rFonts w:ascii="Palatino Linotype" w:hAnsi="Palatino Linotype" w:cs="Arial"/>
          <w:b/>
        </w:rPr>
      </w:pPr>
      <w:r w:rsidRPr="00D010F7">
        <w:rPr>
          <w:rFonts w:ascii="Palatino Linotype" w:hAnsi="Palatino Linotype" w:cs="Arial"/>
        </w:rPr>
        <w:t>El</w:t>
      </w:r>
      <w:r w:rsidR="00D73171" w:rsidRPr="00D010F7">
        <w:rPr>
          <w:rFonts w:ascii="Palatino Linotype" w:hAnsi="Palatino Linotype" w:cs="Arial"/>
        </w:rPr>
        <w:t xml:space="preserve"> </w:t>
      </w:r>
      <w:r w:rsidR="006F7A53" w:rsidRPr="00D010F7">
        <w:rPr>
          <w:rFonts w:ascii="Palatino Linotype" w:hAnsi="Palatino Linotype" w:cs="Arial"/>
          <w:b/>
        </w:rPr>
        <w:t>diez</w:t>
      </w:r>
      <w:r w:rsidR="002D18A7" w:rsidRPr="00D010F7">
        <w:rPr>
          <w:rFonts w:ascii="Palatino Linotype" w:hAnsi="Palatino Linotype" w:cs="Arial"/>
          <w:b/>
        </w:rPr>
        <w:t xml:space="preserve"> </w:t>
      </w:r>
      <w:r w:rsidR="00D73171" w:rsidRPr="00D010F7">
        <w:rPr>
          <w:rFonts w:ascii="Palatino Linotype" w:hAnsi="Palatino Linotype" w:cs="Arial"/>
          <w:b/>
        </w:rPr>
        <w:t xml:space="preserve">de </w:t>
      </w:r>
      <w:r w:rsidR="006F7A53" w:rsidRPr="00D010F7">
        <w:rPr>
          <w:rFonts w:ascii="Palatino Linotype" w:hAnsi="Palatino Linotype" w:cs="Arial"/>
          <w:b/>
        </w:rPr>
        <w:t>noviembre</w:t>
      </w:r>
      <w:r w:rsidR="00D73171" w:rsidRPr="00D010F7">
        <w:rPr>
          <w:rFonts w:ascii="Palatino Linotype" w:hAnsi="Palatino Linotype" w:cs="Arial"/>
          <w:b/>
        </w:rPr>
        <w:t xml:space="preserve"> de dos mil veintidós</w:t>
      </w:r>
      <w:r w:rsidR="00D73171" w:rsidRPr="00D010F7">
        <w:rPr>
          <w:rFonts w:ascii="Palatino Linotype" w:hAnsi="Palatino Linotype" w:cs="Arial"/>
        </w:rPr>
        <w:t xml:space="preserve">, </w:t>
      </w:r>
      <w:r w:rsidR="00646DD9" w:rsidRPr="00D010F7">
        <w:rPr>
          <w:rFonts w:ascii="Palatino Linotype" w:hAnsi="Palatino Linotype" w:cs="Arial"/>
          <w:b/>
        </w:rPr>
        <w:t>EL</w:t>
      </w:r>
      <w:r w:rsidR="00D73171" w:rsidRPr="00D010F7">
        <w:rPr>
          <w:rFonts w:ascii="Palatino Linotype" w:hAnsi="Palatino Linotype" w:cs="Arial"/>
          <w:b/>
        </w:rPr>
        <w:t xml:space="preserve"> RECURRENTE</w:t>
      </w:r>
      <w:r w:rsidR="0098012A" w:rsidRPr="00D010F7">
        <w:rPr>
          <w:rFonts w:ascii="Palatino Linotype" w:hAnsi="Palatino Linotype" w:cs="Arial"/>
        </w:rPr>
        <w:t xml:space="preserve"> presentó </w:t>
      </w:r>
      <w:r w:rsidR="002065F6" w:rsidRPr="00D010F7">
        <w:rPr>
          <w:rFonts w:ascii="Palatino Linotype" w:eastAsia="Palatino Linotype" w:hAnsi="Palatino Linotype" w:cs="Palatino Linotype"/>
        </w:rPr>
        <w:t xml:space="preserve">a través del </w:t>
      </w:r>
      <w:r w:rsidR="0098012A" w:rsidRPr="00D010F7">
        <w:rPr>
          <w:rFonts w:ascii="Palatino Linotype" w:eastAsia="Palatino Linotype" w:hAnsi="Palatino Linotype" w:cs="Palatino Linotype"/>
        </w:rPr>
        <w:t>Sistema de Acceso a la Información Mexiquense</w:t>
      </w:r>
      <w:r w:rsidR="00D73171" w:rsidRPr="00D010F7">
        <w:rPr>
          <w:rFonts w:ascii="Palatino Linotype" w:hAnsi="Palatino Linotype" w:cs="Arial"/>
        </w:rPr>
        <w:t xml:space="preserve">, en lo subsecuente </w:t>
      </w:r>
      <w:r w:rsidR="00D73171" w:rsidRPr="00D010F7">
        <w:rPr>
          <w:rFonts w:ascii="Palatino Linotype" w:hAnsi="Palatino Linotype" w:cs="Arial"/>
          <w:b/>
        </w:rPr>
        <w:t>EL SAIMEX</w:t>
      </w:r>
      <w:r w:rsidR="00D73171" w:rsidRPr="00D010F7">
        <w:rPr>
          <w:rFonts w:ascii="Palatino Linotype" w:hAnsi="Palatino Linotype" w:cs="Arial"/>
        </w:rPr>
        <w:t xml:space="preserve"> ante </w:t>
      </w:r>
      <w:r w:rsidR="00D73171" w:rsidRPr="00D010F7">
        <w:rPr>
          <w:rFonts w:ascii="Palatino Linotype" w:hAnsi="Palatino Linotype" w:cs="Arial"/>
          <w:b/>
        </w:rPr>
        <w:t>EL SUJETO OBLIGADO</w:t>
      </w:r>
      <w:r w:rsidR="00D73171" w:rsidRPr="00D010F7">
        <w:rPr>
          <w:rFonts w:ascii="Palatino Linotype" w:hAnsi="Palatino Linotype" w:cs="Arial"/>
        </w:rPr>
        <w:t>, la solicitud de acceso a la Información Pública, a la que se le</w:t>
      </w:r>
      <w:r w:rsidR="00181639" w:rsidRPr="00D010F7">
        <w:rPr>
          <w:rFonts w:ascii="Palatino Linotype" w:hAnsi="Palatino Linotype" w:cs="Arial"/>
        </w:rPr>
        <w:t xml:space="preserve"> asignó el número de expediente</w:t>
      </w:r>
      <w:r w:rsidR="00181639" w:rsidRPr="00D010F7">
        <w:rPr>
          <w:rFonts w:ascii="Palatino Linotype" w:hAnsi="Palatino Linotype" w:cs="Arial"/>
          <w:b/>
        </w:rPr>
        <w:t xml:space="preserve"> </w:t>
      </w:r>
      <w:r w:rsidR="0013067F" w:rsidRPr="00D010F7">
        <w:rPr>
          <w:rFonts w:ascii="Palatino Linotype" w:hAnsi="Palatino Linotype" w:cs="Arial"/>
          <w:b/>
        </w:rPr>
        <w:t>00375/ALMOJU/IP/2022</w:t>
      </w:r>
      <w:r w:rsidR="00D73171" w:rsidRPr="00D010F7">
        <w:rPr>
          <w:rFonts w:ascii="Palatino Linotype" w:hAnsi="Palatino Linotype" w:cs="Arial"/>
        </w:rPr>
        <w:t>, mediante la cual solicitó:</w:t>
      </w:r>
    </w:p>
    <w:p w14:paraId="389904F8" w14:textId="77777777" w:rsidR="00D73171" w:rsidRPr="00D010F7" w:rsidRDefault="00D73171" w:rsidP="00D73171">
      <w:pPr>
        <w:spacing w:line="360" w:lineRule="auto"/>
        <w:jc w:val="both"/>
        <w:rPr>
          <w:rFonts w:ascii="Palatino Linotype" w:hAnsi="Palatino Linotype" w:cs="Arial"/>
          <w:b/>
          <w:bCs/>
          <w:lang w:val="es-ES"/>
        </w:rPr>
      </w:pPr>
    </w:p>
    <w:p w14:paraId="431B0453" w14:textId="2E283959" w:rsidR="00FC0C87" w:rsidRPr="00D010F7" w:rsidRDefault="00457BB8" w:rsidP="002065F6">
      <w:pPr>
        <w:tabs>
          <w:tab w:val="left" w:pos="851"/>
        </w:tabs>
        <w:ind w:left="851" w:right="901"/>
        <w:jc w:val="both"/>
        <w:rPr>
          <w:rFonts w:ascii="Palatino Linotype" w:hAnsi="Palatino Linotype" w:cs="Arial"/>
          <w:color w:val="000000" w:themeColor="text1"/>
          <w:sz w:val="22"/>
          <w:szCs w:val="22"/>
        </w:rPr>
      </w:pPr>
      <w:r w:rsidRPr="00D010F7">
        <w:rPr>
          <w:rFonts w:ascii="Palatino Linotype" w:hAnsi="Palatino Linotype" w:cs="Arial"/>
          <w:i/>
          <w:sz w:val="22"/>
          <w:szCs w:val="22"/>
        </w:rPr>
        <w:t>“</w:t>
      </w:r>
      <w:r w:rsidR="0013067F" w:rsidRPr="00D010F7">
        <w:rPr>
          <w:rFonts w:ascii="Palatino Linotype" w:hAnsi="Palatino Linotype" w:cs="Arial"/>
          <w:i/>
          <w:sz w:val="22"/>
          <w:szCs w:val="22"/>
        </w:rPr>
        <w:t>Solicito los informes del segundo y tercer trimestre del año del ejercicio de los egresos presupuestarios, dado que no se encuentran disponibles en el apartado de IPOMEX https://www.ipomex.org.mx/ipo3/lgt/indice/ALMOLOYADEJUAREZ/art_92_xxv_b.web?token=03AEkXODAJ22IlOUpBiMWmDOcW93-8KI1uTp6rOpMUsbnDAOd4UyMHgLm_mad5h7AHFISBXCGkO6dqUCxTyGrAbkQVsCGisOGhDaixUScwcO8kDlGAGhdxYjpzoy81qcCqgnGYLCNqbjKlhX8SDegnOkur_0XNFcutJ_Cfr-srFLXcoaY5V7Hrr0TrHCLOQNvgDsp3fejW_ywtsllizPMg0z1YTS5DcWgVJbKNXKOWfyUFIcjnV2N3et-</w:t>
      </w:r>
      <w:r w:rsidR="0013067F" w:rsidRPr="00D010F7">
        <w:rPr>
          <w:rFonts w:ascii="Palatino Linotype" w:hAnsi="Palatino Linotype" w:cs="Arial"/>
          <w:i/>
          <w:sz w:val="22"/>
          <w:szCs w:val="22"/>
        </w:rPr>
        <w:lastRenderedPageBreak/>
        <w:t>5wOi7UVXI81jtoH4TcE_9_Gv5AbuI1o_X5xnF8rWMfhrsPHt08sL1Mpmo2NMTdWxD28ugDMq38rniQtoQ9ADv9vi3ZlHRLm3XuuFQdlFpyzY3o1-5KoCiGy9Tu0zCTMnpAVMym0r01T25Ze4GtkwZ4Yg2wh00yc37vMsoUKrc1EHEQxkZADgGzaa8M8XpVqLMFL1JQakpFe9_P7-JtmAhtsfZxx8EMS-0ngy4_3rFmWvk1MvtWq4KCx2I6nKyrNeweYA59dvSw0I3CvCNA_FSGIGiadmlSZPMlUZfybKqQFIlmcoGqOc3V6-1TsJ55MZ-bkcGULooy5DSWhEBeo4_XspHnxeU674oW-CkbzWR5w También solicito copia digital de los contratos por adjudicación directa y licitación pública realizados por la presente administración en lo que va del año.</w:t>
      </w:r>
      <w:r w:rsidR="00C9398D" w:rsidRPr="00D010F7">
        <w:rPr>
          <w:rFonts w:ascii="Palatino Linotype" w:hAnsi="Palatino Linotype" w:cs="Arial"/>
          <w:i/>
          <w:color w:val="000000" w:themeColor="text1"/>
          <w:sz w:val="22"/>
          <w:szCs w:val="22"/>
        </w:rPr>
        <w:t>”</w:t>
      </w:r>
      <w:r w:rsidR="002D18A7" w:rsidRPr="00D010F7">
        <w:rPr>
          <w:rFonts w:ascii="Palatino Linotype" w:hAnsi="Palatino Linotype" w:cs="Arial"/>
          <w:i/>
          <w:color w:val="000000" w:themeColor="text1"/>
          <w:sz w:val="22"/>
          <w:szCs w:val="22"/>
        </w:rPr>
        <w:t xml:space="preserve"> </w:t>
      </w:r>
      <w:r w:rsidR="00E77580" w:rsidRPr="00D010F7">
        <w:rPr>
          <w:rFonts w:ascii="Palatino Linotype" w:hAnsi="Palatino Linotype" w:cs="Arial"/>
          <w:color w:val="000000" w:themeColor="text1"/>
          <w:sz w:val="22"/>
          <w:szCs w:val="22"/>
        </w:rPr>
        <w:t>(S</w:t>
      </w:r>
      <w:r w:rsidR="002D18A7" w:rsidRPr="00D010F7">
        <w:rPr>
          <w:rFonts w:ascii="Palatino Linotype" w:hAnsi="Palatino Linotype" w:cs="Arial"/>
          <w:color w:val="000000" w:themeColor="text1"/>
          <w:sz w:val="22"/>
          <w:szCs w:val="22"/>
        </w:rPr>
        <w:t>ic).</w:t>
      </w:r>
    </w:p>
    <w:p w14:paraId="2F7EFCD2" w14:textId="77777777" w:rsidR="007172B4" w:rsidRPr="00D010F7" w:rsidRDefault="007172B4" w:rsidP="0066637D">
      <w:pPr>
        <w:spacing w:line="360" w:lineRule="auto"/>
        <w:jc w:val="both"/>
        <w:rPr>
          <w:rFonts w:ascii="Palatino Linotype" w:hAnsi="Palatino Linotype" w:cs="Arial"/>
          <w:color w:val="000000" w:themeColor="text1"/>
        </w:rPr>
      </w:pPr>
    </w:p>
    <w:p w14:paraId="7BB9FF79" w14:textId="6A7657EC" w:rsidR="003A7460" w:rsidRPr="00D010F7" w:rsidRDefault="002E3C2C" w:rsidP="003A7460">
      <w:pPr>
        <w:spacing w:line="360" w:lineRule="auto"/>
        <w:jc w:val="both"/>
        <w:rPr>
          <w:rFonts w:ascii="Palatino Linotype" w:eastAsia="Calibri" w:hAnsi="Palatino Linotype" w:cs="Arial"/>
          <w:b/>
          <w:bCs/>
          <w:sz w:val="26"/>
          <w:szCs w:val="26"/>
          <w:lang w:val="es-ES" w:eastAsia="en-US"/>
        </w:rPr>
      </w:pPr>
      <w:r w:rsidRPr="00D010F7">
        <w:rPr>
          <w:rFonts w:ascii="Palatino Linotype" w:eastAsia="Calibri" w:hAnsi="Palatino Linotype" w:cs="Arial"/>
          <w:b/>
          <w:bCs/>
          <w:sz w:val="26"/>
          <w:szCs w:val="26"/>
          <w:lang w:val="es-ES" w:eastAsia="en-US"/>
        </w:rPr>
        <w:t>II</w:t>
      </w:r>
      <w:r w:rsidR="003A7460" w:rsidRPr="00D010F7">
        <w:rPr>
          <w:rFonts w:ascii="Palatino Linotype" w:eastAsia="Calibri" w:hAnsi="Palatino Linotype" w:cs="Arial"/>
          <w:b/>
          <w:bCs/>
          <w:sz w:val="26"/>
          <w:szCs w:val="26"/>
          <w:lang w:val="es-ES" w:eastAsia="en-US"/>
        </w:rPr>
        <w:t>. Turno de la solicitud de información.</w:t>
      </w:r>
    </w:p>
    <w:p w14:paraId="298AB521" w14:textId="483DF236" w:rsidR="003A7460" w:rsidRPr="00D010F7" w:rsidRDefault="003A7460" w:rsidP="003A7460">
      <w:pPr>
        <w:spacing w:line="360" w:lineRule="auto"/>
        <w:jc w:val="both"/>
        <w:rPr>
          <w:rFonts w:ascii="Palatino Linotype" w:eastAsia="Calibri" w:hAnsi="Palatino Linotype" w:cs="Arial"/>
          <w:bCs/>
          <w:lang w:val="es-ES" w:eastAsia="en-US"/>
        </w:rPr>
      </w:pPr>
      <w:r w:rsidRPr="00D010F7">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13067F" w:rsidRPr="00D010F7">
        <w:rPr>
          <w:rFonts w:ascii="Palatino Linotype" w:eastAsia="Calibri" w:hAnsi="Palatino Linotype" w:cs="Arial"/>
          <w:b/>
          <w:bCs/>
          <w:lang w:val="es-ES" w:eastAsia="en-US"/>
        </w:rPr>
        <w:t>catorce</w:t>
      </w:r>
      <w:r w:rsidR="008D625B" w:rsidRPr="00D010F7">
        <w:rPr>
          <w:rFonts w:ascii="Palatino Linotype" w:eastAsia="Calibri" w:hAnsi="Palatino Linotype" w:cs="Arial"/>
          <w:b/>
          <w:bCs/>
          <w:lang w:val="es-ES" w:eastAsia="en-US"/>
        </w:rPr>
        <w:t xml:space="preserve"> </w:t>
      </w:r>
      <w:r w:rsidRPr="00D010F7">
        <w:rPr>
          <w:rFonts w:ascii="Palatino Linotype" w:eastAsia="Calibri" w:hAnsi="Palatino Linotype" w:cs="Arial"/>
          <w:b/>
          <w:bCs/>
          <w:lang w:val="es-ES" w:eastAsia="en-US"/>
        </w:rPr>
        <w:t xml:space="preserve">de </w:t>
      </w:r>
      <w:r w:rsidR="0013067F" w:rsidRPr="00D010F7">
        <w:rPr>
          <w:rFonts w:ascii="Palatino Linotype" w:eastAsia="Calibri" w:hAnsi="Palatino Linotype" w:cs="Arial"/>
          <w:b/>
          <w:bCs/>
          <w:lang w:val="es-ES" w:eastAsia="en-US"/>
        </w:rPr>
        <w:t>noviembre</w:t>
      </w:r>
      <w:r w:rsidRPr="00D010F7">
        <w:rPr>
          <w:rFonts w:ascii="Palatino Linotype" w:eastAsia="Calibri" w:hAnsi="Palatino Linotype" w:cs="Arial"/>
          <w:b/>
          <w:bCs/>
          <w:lang w:val="es-ES" w:eastAsia="en-US"/>
        </w:rPr>
        <w:t xml:space="preserve"> de dos mil veintidós</w:t>
      </w:r>
      <w:r w:rsidRPr="00D010F7">
        <w:rPr>
          <w:rFonts w:ascii="Palatino Linotype" w:eastAsia="Calibri" w:hAnsi="Palatino Linotype" w:cs="Arial"/>
          <w:bCs/>
          <w:lang w:val="es-ES" w:eastAsia="en-US"/>
        </w:rPr>
        <w:t xml:space="preserve">, el Titular de la Unidad de Transparencia del </w:t>
      </w:r>
      <w:r w:rsidR="002E3C2C" w:rsidRPr="00D010F7">
        <w:rPr>
          <w:rFonts w:ascii="Palatino Linotype" w:eastAsia="Calibri" w:hAnsi="Palatino Linotype" w:cs="Arial"/>
          <w:bCs/>
          <w:lang w:val="es-ES" w:eastAsia="en-US"/>
        </w:rPr>
        <w:t>Sujeto Obligado</w:t>
      </w:r>
      <w:r w:rsidRPr="00D010F7">
        <w:rPr>
          <w:rFonts w:ascii="Palatino Linotype" w:eastAsia="Calibri" w:hAnsi="Palatino Linotype" w:cs="Arial"/>
          <w:bCs/>
          <w:lang w:val="es-ES" w:eastAsia="en-US"/>
        </w:rPr>
        <w:t>, turnó el requerimiento de información a</w:t>
      </w:r>
      <w:r w:rsidR="0013067F" w:rsidRPr="00D010F7">
        <w:rPr>
          <w:rFonts w:ascii="Palatino Linotype" w:eastAsia="Calibri" w:hAnsi="Palatino Linotype" w:cs="Arial"/>
          <w:bCs/>
          <w:lang w:val="es-ES" w:eastAsia="en-US"/>
        </w:rPr>
        <w:t xml:space="preserve"> </w:t>
      </w:r>
      <w:r w:rsidR="000D0A48" w:rsidRPr="00D010F7">
        <w:rPr>
          <w:rFonts w:ascii="Palatino Linotype" w:eastAsia="Calibri" w:hAnsi="Palatino Linotype" w:cs="Arial"/>
          <w:bCs/>
          <w:lang w:val="es-ES" w:eastAsia="en-US"/>
        </w:rPr>
        <w:t>l</w:t>
      </w:r>
      <w:r w:rsidR="0013067F" w:rsidRPr="00D010F7">
        <w:rPr>
          <w:rFonts w:ascii="Palatino Linotype" w:eastAsia="Calibri" w:hAnsi="Palatino Linotype" w:cs="Arial"/>
          <w:bCs/>
          <w:lang w:val="es-ES" w:eastAsia="en-US"/>
        </w:rPr>
        <w:t>os</w:t>
      </w:r>
      <w:r w:rsidRPr="00D010F7">
        <w:rPr>
          <w:rFonts w:ascii="Palatino Linotype" w:eastAsia="Calibri" w:hAnsi="Palatino Linotype" w:cs="Arial"/>
          <w:bCs/>
          <w:lang w:val="es-ES" w:eastAsia="en-US"/>
        </w:rPr>
        <w:t xml:space="preserve"> servidor</w:t>
      </w:r>
      <w:r w:rsidR="0013067F" w:rsidRPr="00D010F7">
        <w:rPr>
          <w:rFonts w:ascii="Palatino Linotype" w:eastAsia="Calibri" w:hAnsi="Palatino Linotype" w:cs="Arial"/>
          <w:bCs/>
          <w:lang w:val="es-ES" w:eastAsia="en-US"/>
        </w:rPr>
        <w:t>es</w:t>
      </w:r>
      <w:r w:rsidRPr="00D010F7">
        <w:rPr>
          <w:rFonts w:ascii="Palatino Linotype" w:eastAsia="Calibri" w:hAnsi="Palatino Linotype" w:cs="Arial"/>
          <w:bCs/>
          <w:lang w:val="es-ES" w:eastAsia="en-US"/>
        </w:rPr>
        <w:t xml:space="preserve"> público</w:t>
      </w:r>
      <w:r w:rsidR="0013067F" w:rsidRPr="00D010F7">
        <w:rPr>
          <w:rFonts w:ascii="Palatino Linotype" w:eastAsia="Calibri" w:hAnsi="Palatino Linotype" w:cs="Arial"/>
          <w:bCs/>
          <w:lang w:val="es-ES" w:eastAsia="en-US"/>
        </w:rPr>
        <w:t>s</w:t>
      </w:r>
      <w:r w:rsidRPr="00D010F7">
        <w:rPr>
          <w:rFonts w:ascii="Palatino Linotype" w:eastAsia="Calibri" w:hAnsi="Palatino Linotype" w:cs="Arial"/>
          <w:bCs/>
          <w:lang w:val="es-ES" w:eastAsia="en-US"/>
        </w:rPr>
        <w:t xml:space="preserve"> habilitado</w:t>
      </w:r>
      <w:r w:rsidR="0013067F" w:rsidRPr="00D010F7">
        <w:rPr>
          <w:rFonts w:ascii="Palatino Linotype" w:eastAsia="Calibri" w:hAnsi="Palatino Linotype" w:cs="Arial"/>
          <w:bCs/>
          <w:lang w:val="es-ES" w:eastAsia="en-US"/>
        </w:rPr>
        <w:t>s</w:t>
      </w:r>
      <w:r w:rsidRPr="00D010F7">
        <w:rPr>
          <w:rFonts w:ascii="Palatino Linotype" w:eastAsia="Calibri" w:hAnsi="Palatino Linotype" w:cs="Arial"/>
          <w:bCs/>
          <w:lang w:val="es-ES" w:eastAsia="en-US"/>
        </w:rPr>
        <w:t xml:space="preserve"> que estimó pertinente</w:t>
      </w:r>
      <w:r w:rsidR="0013067F" w:rsidRPr="00D010F7">
        <w:rPr>
          <w:rFonts w:ascii="Palatino Linotype" w:eastAsia="Calibri" w:hAnsi="Palatino Linotype" w:cs="Arial"/>
          <w:bCs/>
          <w:lang w:val="es-ES" w:eastAsia="en-US"/>
        </w:rPr>
        <w:t>s</w:t>
      </w:r>
      <w:r w:rsidRPr="00D010F7">
        <w:rPr>
          <w:rFonts w:ascii="Palatino Linotype" w:eastAsia="Calibri" w:hAnsi="Palatino Linotype" w:cs="Arial"/>
          <w:bCs/>
          <w:lang w:val="es-ES" w:eastAsia="en-US"/>
        </w:rPr>
        <w:t>, a fin de colmar la solicitud de acceso a la información; tal y como, se aprecia en la siguiente imagen:</w:t>
      </w:r>
    </w:p>
    <w:p w14:paraId="63D44B8C" w14:textId="77777777" w:rsidR="003A7460" w:rsidRPr="00D010F7" w:rsidRDefault="003A7460" w:rsidP="007172B4">
      <w:pPr>
        <w:ind w:left="851" w:right="899"/>
        <w:jc w:val="both"/>
        <w:rPr>
          <w:rFonts w:ascii="Palatino Linotype" w:hAnsi="Palatino Linotype" w:cs="Arial"/>
          <w:color w:val="000000" w:themeColor="text1"/>
        </w:rPr>
      </w:pPr>
    </w:p>
    <w:p w14:paraId="6263163F" w14:textId="77E078ED" w:rsidR="003A7460" w:rsidRPr="00D010F7" w:rsidRDefault="0013067F" w:rsidP="003A7460">
      <w:pPr>
        <w:spacing w:line="360" w:lineRule="auto"/>
        <w:jc w:val="center"/>
        <w:rPr>
          <w:rFonts w:ascii="Palatino Linotype" w:hAnsi="Palatino Linotype" w:cs="Arial"/>
          <w:color w:val="000000" w:themeColor="text1"/>
        </w:rPr>
      </w:pPr>
      <w:r w:rsidRPr="00D010F7">
        <w:rPr>
          <w:noProof/>
          <w:lang w:eastAsia="es-MX"/>
        </w:rPr>
        <w:drawing>
          <wp:inline distT="0" distB="0" distL="0" distR="0" wp14:anchorId="798C042B" wp14:editId="5FF7F3E1">
            <wp:extent cx="5791835" cy="10191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19175"/>
                    </a:xfrm>
                    <a:prstGeom prst="rect">
                      <a:avLst/>
                    </a:prstGeom>
                  </pic:spPr>
                </pic:pic>
              </a:graphicData>
            </a:graphic>
          </wp:inline>
        </w:drawing>
      </w:r>
    </w:p>
    <w:p w14:paraId="2B52B67B" w14:textId="77777777" w:rsidR="00F2388C" w:rsidRPr="00D010F7" w:rsidRDefault="00F2388C" w:rsidP="0066637D">
      <w:pPr>
        <w:spacing w:line="360" w:lineRule="auto"/>
        <w:jc w:val="both"/>
        <w:rPr>
          <w:rFonts w:ascii="Palatino Linotype" w:hAnsi="Palatino Linotype" w:cs="Arial"/>
          <w:color w:val="000000" w:themeColor="text1"/>
        </w:rPr>
      </w:pPr>
    </w:p>
    <w:p w14:paraId="6EF0AAEF" w14:textId="77777777" w:rsidR="0013067F" w:rsidRPr="00D010F7" w:rsidRDefault="0013067F" w:rsidP="0013067F">
      <w:pPr>
        <w:spacing w:line="360" w:lineRule="auto"/>
        <w:jc w:val="both"/>
        <w:rPr>
          <w:rFonts w:ascii="Palatino Linotype" w:hAnsi="Palatino Linotype" w:cs="Arial"/>
          <w:b/>
          <w:sz w:val="26"/>
          <w:szCs w:val="26"/>
        </w:rPr>
      </w:pPr>
      <w:r w:rsidRPr="00D010F7">
        <w:rPr>
          <w:rFonts w:ascii="Palatino Linotype" w:hAnsi="Palatino Linotype" w:cs="Arial"/>
          <w:b/>
          <w:sz w:val="26"/>
          <w:szCs w:val="26"/>
        </w:rPr>
        <w:t>III. Prórroga.</w:t>
      </w:r>
    </w:p>
    <w:p w14:paraId="21DA8072" w14:textId="264267FD" w:rsidR="0013067F" w:rsidRPr="00D010F7" w:rsidRDefault="0013067F" w:rsidP="0013067F">
      <w:pPr>
        <w:spacing w:line="360" w:lineRule="auto"/>
        <w:jc w:val="both"/>
        <w:rPr>
          <w:rFonts w:ascii="Palatino Linotype" w:eastAsia="Calibri" w:hAnsi="Palatino Linotype" w:cs="Arial"/>
          <w:bCs/>
          <w:lang w:val="es-ES" w:eastAsia="en-US"/>
        </w:rPr>
      </w:pPr>
      <w:r w:rsidRPr="00D010F7">
        <w:rPr>
          <w:rFonts w:ascii="Palatino Linotype" w:eastAsia="Calibri" w:hAnsi="Palatino Linotype" w:cs="Arial"/>
          <w:bCs/>
          <w:lang w:val="es-ES" w:eastAsia="en-US"/>
        </w:rPr>
        <w:t xml:space="preserve">El </w:t>
      </w:r>
      <w:r w:rsidRPr="00D010F7">
        <w:rPr>
          <w:rFonts w:ascii="Palatino Linotype" w:eastAsia="Calibri" w:hAnsi="Palatino Linotype" w:cs="Arial"/>
          <w:b/>
          <w:bCs/>
          <w:lang w:val="es-ES" w:eastAsia="en-US"/>
        </w:rPr>
        <w:t>dos de diciembre de dos mil veintidós</w:t>
      </w:r>
      <w:r w:rsidRPr="00D010F7">
        <w:rPr>
          <w:rFonts w:ascii="Palatino Linotype" w:eastAsia="Calibri" w:hAnsi="Palatino Linotype" w:cs="Arial"/>
          <w:bCs/>
          <w:lang w:val="es-ES" w:eastAsia="en-US"/>
        </w:rPr>
        <w:t xml:space="preserve">, el </w:t>
      </w:r>
      <w:r w:rsidRPr="00D010F7">
        <w:rPr>
          <w:rFonts w:ascii="Palatino Linotype" w:eastAsia="Calibri" w:hAnsi="Palatino Linotype" w:cs="Arial"/>
          <w:b/>
          <w:bCs/>
          <w:lang w:val="es-ES" w:eastAsia="en-US"/>
        </w:rPr>
        <w:t xml:space="preserve">SUJETO OBLIGADO, </w:t>
      </w:r>
      <w:r w:rsidRPr="00D010F7">
        <w:rPr>
          <w:rFonts w:ascii="Palatino Linotype" w:eastAsia="Calibri" w:hAnsi="Palatino Linotype" w:cs="Arial"/>
          <w:bCs/>
          <w:lang w:val="es-ES" w:eastAsia="en-US"/>
        </w:rPr>
        <w:t>notificó una prórroga para dar respuesta a la solicitud de acceso a la información, en los siguientes términos:</w:t>
      </w:r>
    </w:p>
    <w:p w14:paraId="567E655D" w14:textId="77777777" w:rsidR="0013067F" w:rsidRPr="00D010F7" w:rsidRDefault="0013067F" w:rsidP="0013067F">
      <w:pPr>
        <w:spacing w:line="360" w:lineRule="auto"/>
        <w:jc w:val="both"/>
        <w:rPr>
          <w:rFonts w:ascii="Palatino Linotype" w:hAnsi="Palatino Linotype"/>
          <w:i/>
          <w:sz w:val="22"/>
          <w:szCs w:val="26"/>
        </w:rPr>
      </w:pPr>
    </w:p>
    <w:p w14:paraId="70651EEF" w14:textId="77777777" w:rsidR="0013067F" w:rsidRPr="00D010F7" w:rsidRDefault="0013067F" w:rsidP="0013067F">
      <w:pPr>
        <w:spacing w:line="276" w:lineRule="auto"/>
        <w:ind w:left="851" w:right="899"/>
        <w:jc w:val="both"/>
        <w:rPr>
          <w:rFonts w:ascii="Palatino Linotype" w:hAnsi="Palatino Linotype"/>
          <w:i/>
          <w:sz w:val="22"/>
          <w:szCs w:val="26"/>
        </w:rPr>
      </w:pPr>
      <w:r w:rsidRPr="00D010F7">
        <w:rPr>
          <w:rFonts w:ascii="Palatino Linotype" w:hAnsi="Palatino Linotype"/>
          <w:i/>
          <w:sz w:val="22"/>
          <w:szCs w:val="26"/>
        </w:rPr>
        <w:lastRenderedPageBreak/>
        <w:t>“Almoloya de Juárez, México a 02 de Diciembre de 2022</w:t>
      </w:r>
    </w:p>
    <w:p w14:paraId="7260AEEE" w14:textId="77777777" w:rsidR="0013067F" w:rsidRPr="00D010F7" w:rsidRDefault="0013067F" w:rsidP="0013067F">
      <w:pPr>
        <w:spacing w:line="276" w:lineRule="auto"/>
        <w:ind w:left="851" w:right="899"/>
        <w:jc w:val="both"/>
        <w:rPr>
          <w:rFonts w:ascii="Palatino Linotype" w:hAnsi="Palatino Linotype"/>
          <w:i/>
          <w:sz w:val="22"/>
          <w:szCs w:val="26"/>
        </w:rPr>
      </w:pPr>
      <w:r w:rsidRPr="00D010F7">
        <w:rPr>
          <w:rFonts w:ascii="Palatino Linotype" w:hAnsi="Palatino Linotype"/>
          <w:i/>
          <w:sz w:val="22"/>
          <w:szCs w:val="26"/>
        </w:rPr>
        <w:t>Nombre del solicitante: C. Solicitante</w:t>
      </w:r>
    </w:p>
    <w:p w14:paraId="0223E743" w14:textId="77777777" w:rsidR="0013067F" w:rsidRPr="00D010F7" w:rsidRDefault="0013067F" w:rsidP="0013067F">
      <w:pPr>
        <w:spacing w:line="276" w:lineRule="auto"/>
        <w:ind w:left="851" w:right="899"/>
        <w:jc w:val="both"/>
        <w:rPr>
          <w:rFonts w:ascii="Palatino Linotype" w:hAnsi="Palatino Linotype"/>
          <w:i/>
          <w:sz w:val="22"/>
          <w:szCs w:val="26"/>
        </w:rPr>
      </w:pPr>
      <w:r w:rsidRPr="00D010F7">
        <w:rPr>
          <w:rFonts w:ascii="Palatino Linotype" w:hAnsi="Palatino Linotype"/>
          <w:i/>
          <w:sz w:val="22"/>
          <w:szCs w:val="26"/>
        </w:rPr>
        <w:t>Folio de la solicitud: 00375/ALMOJU/IP/2022</w:t>
      </w:r>
    </w:p>
    <w:p w14:paraId="366BA020" w14:textId="77777777" w:rsidR="0013067F" w:rsidRPr="00D010F7" w:rsidRDefault="0013067F" w:rsidP="0013067F">
      <w:pPr>
        <w:spacing w:line="276" w:lineRule="auto"/>
        <w:ind w:left="851" w:right="899"/>
        <w:jc w:val="both"/>
        <w:rPr>
          <w:rFonts w:ascii="Palatino Linotype" w:hAnsi="Palatino Linotype"/>
          <w:i/>
          <w:sz w:val="22"/>
          <w:szCs w:val="26"/>
        </w:rPr>
      </w:pPr>
      <w:r w:rsidRPr="00D010F7">
        <w:rPr>
          <w:rFonts w:ascii="Palatino Linotype" w:hAnsi="Palatino Linotype"/>
          <w:i/>
          <w:sz w:val="22"/>
          <w:szCs w:val="26"/>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9EABA9A" w14:textId="77777777" w:rsidR="0013067F" w:rsidRPr="00D010F7" w:rsidRDefault="0013067F" w:rsidP="0013067F">
      <w:pPr>
        <w:spacing w:line="276" w:lineRule="auto"/>
        <w:ind w:left="851" w:right="899"/>
        <w:jc w:val="both"/>
        <w:rPr>
          <w:rFonts w:ascii="Palatino Linotype" w:hAnsi="Palatino Linotype"/>
          <w:i/>
          <w:sz w:val="22"/>
          <w:szCs w:val="26"/>
        </w:rPr>
      </w:pPr>
      <w:r w:rsidRPr="00D010F7">
        <w:rPr>
          <w:rFonts w:ascii="Palatino Linotype" w:hAnsi="Palatino Linotype"/>
          <w:i/>
          <w:sz w:val="22"/>
          <w:szCs w:val="26"/>
        </w:rPr>
        <w:t>en atención a la Carga laboral que impera en la Dirección Administración, me permito solicitar a usted, una prórroga de 7 días para proporcionar la información requerida, lo anterior en términos del artículo 163 de la Ley de Transparencia y Acceso a la Información Pública del Estado de México y Municipios Se aprueba prorroga de 7 días</w:t>
      </w:r>
    </w:p>
    <w:p w14:paraId="1D0581A9" w14:textId="77777777" w:rsidR="0013067F" w:rsidRPr="00D010F7" w:rsidRDefault="0013067F" w:rsidP="0013067F">
      <w:pPr>
        <w:spacing w:line="276" w:lineRule="auto"/>
        <w:ind w:left="851" w:right="899"/>
        <w:jc w:val="both"/>
        <w:rPr>
          <w:rFonts w:ascii="Palatino Linotype" w:hAnsi="Palatino Linotype"/>
          <w:i/>
          <w:sz w:val="22"/>
          <w:szCs w:val="26"/>
        </w:rPr>
      </w:pPr>
      <w:r w:rsidRPr="00D010F7">
        <w:rPr>
          <w:rFonts w:ascii="Palatino Linotype" w:hAnsi="Palatino Linotype"/>
          <w:i/>
          <w:sz w:val="22"/>
          <w:szCs w:val="26"/>
        </w:rPr>
        <w:t>L.D ANA KAREN RODRIGUEZ QUIJADA</w:t>
      </w:r>
    </w:p>
    <w:p w14:paraId="4A3308DE" w14:textId="639648C3" w:rsidR="0013067F" w:rsidRPr="00D010F7" w:rsidRDefault="0013067F" w:rsidP="0013067F">
      <w:pPr>
        <w:spacing w:line="276" w:lineRule="auto"/>
        <w:ind w:left="851" w:right="899"/>
        <w:jc w:val="both"/>
        <w:rPr>
          <w:rFonts w:ascii="Palatino Linotype" w:hAnsi="Palatino Linotype" w:cs="Arial"/>
          <w:color w:val="000000" w:themeColor="text1"/>
        </w:rPr>
      </w:pPr>
      <w:r w:rsidRPr="00D010F7">
        <w:rPr>
          <w:rFonts w:ascii="Palatino Linotype" w:hAnsi="Palatino Linotype"/>
          <w:i/>
          <w:sz w:val="22"/>
          <w:szCs w:val="26"/>
        </w:rPr>
        <w:t>Responsable de la Unidad de Transparencia”</w:t>
      </w:r>
    </w:p>
    <w:p w14:paraId="7868FE4C" w14:textId="77777777" w:rsidR="0013067F" w:rsidRPr="00D010F7" w:rsidRDefault="0013067F" w:rsidP="0066637D">
      <w:pPr>
        <w:spacing w:line="360" w:lineRule="auto"/>
        <w:jc w:val="both"/>
        <w:rPr>
          <w:rFonts w:ascii="Palatino Linotype" w:hAnsi="Palatino Linotype" w:cs="Arial"/>
          <w:color w:val="000000" w:themeColor="text1"/>
        </w:rPr>
      </w:pPr>
    </w:p>
    <w:p w14:paraId="69641A7F" w14:textId="651C41B5" w:rsidR="003A7460" w:rsidRPr="00D010F7" w:rsidRDefault="00216696" w:rsidP="003A7460">
      <w:pPr>
        <w:spacing w:line="360" w:lineRule="auto"/>
        <w:jc w:val="both"/>
        <w:rPr>
          <w:rFonts w:ascii="Palatino Linotype" w:hAnsi="Palatino Linotype" w:cs="Arial"/>
          <w:b/>
          <w:sz w:val="26"/>
          <w:szCs w:val="26"/>
        </w:rPr>
      </w:pPr>
      <w:r w:rsidRPr="00D010F7">
        <w:rPr>
          <w:rFonts w:ascii="Palatino Linotype" w:hAnsi="Palatino Linotype"/>
          <w:b/>
          <w:sz w:val="26"/>
          <w:szCs w:val="26"/>
        </w:rPr>
        <w:t>I</w:t>
      </w:r>
      <w:r w:rsidR="0013067F" w:rsidRPr="00D010F7">
        <w:rPr>
          <w:rFonts w:ascii="Palatino Linotype" w:hAnsi="Palatino Linotype"/>
          <w:b/>
          <w:sz w:val="26"/>
          <w:szCs w:val="26"/>
        </w:rPr>
        <w:t>V</w:t>
      </w:r>
      <w:r w:rsidR="003A7460" w:rsidRPr="00D010F7">
        <w:rPr>
          <w:rFonts w:ascii="Palatino Linotype" w:hAnsi="Palatino Linotype"/>
          <w:b/>
          <w:sz w:val="26"/>
          <w:szCs w:val="26"/>
        </w:rPr>
        <w:t xml:space="preserve">. </w:t>
      </w:r>
      <w:r w:rsidR="003A7460" w:rsidRPr="00D010F7">
        <w:rPr>
          <w:rFonts w:ascii="Palatino Linotype" w:hAnsi="Palatino Linotype" w:cs="Arial"/>
          <w:b/>
          <w:sz w:val="26"/>
          <w:szCs w:val="26"/>
        </w:rPr>
        <w:t>Respuesta del Sujeto Obligado.</w:t>
      </w:r>
    </w:p>
    <w:p w14:paraId="405961B0" w14:textId="6047FC72" w:rsidR="003A7460" w:rsidRPr="00D010F7" w:rsidRDefault="003A7460" w:rsidP="003A7460">
      <w:pPr>
        <w:spacing w:line="360" w:lineRule="auto"/>
        <w:jc w:val="both"/>
        <w:rPr>
          <w:rFonts w:ascii="Palatino Linotype" w:hAnsi="Palatino Linotype" w:cs="Arial"/>
        </w:rPr>
      </w:pPr>
      <w:r w:rsidRPr="00D010F7">
        <w:rPr>
          <w:rFonts w:ascii="Palatino Linotype" w:hAnsi="Palatino Linotype"/>
        </w:rPr>
        <w:t xml:space="preserve">De las constancias que obran en el </w:t>
      </w:r>
      <w:r w:rsidRPr="00D010F7">
        <w:rPr>
          <w:rFonts w:ascii="Palatino Linotype" w:hAnsi="Palatino Linotype"/>
          <w:b/>
        </w:rPr>
        <w:t>SAIMEX,</w:t>
      </w:r>
      <w:r w:rsidRPr="00D010F7">
        <w:rPr>
          <w:rFonts w:ascii="Palatino Linotype" w:hAnsi="Palatino Linotype"/>
        </w:rPr>
        <w:t xml:space="preserve"> se advierte que </w:t>
      </w:r>
      <w:r w:rsidR="00172C4E" w:rsidRPr="00D010F7">
        <w:rPr>
          <w:rFonts w:ascii="Palatino Linotype" w:hAnsi="Palatino Linotype"/>
        </w:rPr>
        <w:t>el</w:t>
      </w:r>
      <w:r w:rsidRPr="00D010F7">
        <w:rPr>
          <w:rFonts w:ascii="Palatino Linotype" w:hAnsi="Palatino Linotype"/>
        </w:rPr>
        <w:t xml:space="preserve"> </w:t>
      </w:r>
      <w:r w:rsidR="0013067F" w:rsidRPr="00D010F7">
        <w:rPr>
          <w:rFonts w:ascii="Palatino Linotype" w:hAnsi="Palatino Linotype"/>
          <w:b/>
        </w:rPr>
        <w:t>trece</w:t>
      </w:r>
      <w:r w:rsidRPr="00D010F7">
        <w:rPr>
          <w:rFonts w:ascii="Palatino Linotype" w:hAnsi="Palatino Linotype"/>
          <w:b/>
        </w:rPr>
        <w:t xml:space="preserve"> de </w:t>
      </w:r>
      <w:r w:rsidR="0013067F" w:rsidRPr="00D010F7">
        <w:rPr>
          <w:rFonts w:ascii="Palatino Linotype" w:hAnsi="Palatino Linotype"/>
          <w:b/>
        </w:rPr>
        <w:t>diciembre</w:t>
      </w:r>
      <w:r w:rsidRPr="00D010F7">
        <w:rPr>
          <w:rFonts w:ascii="Palatino Linotype" w:hAnsi="Palatino Linotype"/>
          <w:b/>
        </w:rPr>
        <w:t xml:space="preserve"> del año en curso</w:t>
      </w:r>
      <w:r w:rsidRPr="00D010F7">
        <w:rPr>
          <w:rFonts w:ascii="Palatino Linotype" w:hAnsi="Palatino Linotype"/>
        </w:rPr>
        <w:t xml:space="preserve">, </w:t>
      </w:r>
      <w:r w:rsidRPr="00D010F7">
        <w:rPr>
          <w:rFonts w:ascii="Palatino Linotype" w:hAnsi="Palatino Linotype" w:cs="Arial"/>
          <w:b/>
        </w:rPr>
        <w:t>EL SUJETO OBLIGADO</w:t>
      </w:r>
      <w:r w:rsidRPr="00D010F7">
        <w:rPr>
          <w:rFonts w:ascii="Palatino Linotype" w:hAnsi="Palatino Linotype" w:cs="Arial"/>
        </w:rPr>
        <w:t xml:space="preserve"> entregó la respuesta a la solicitud de Información Pública del particular en los siguientes términos:</w:t>
      </w:r>
    </w:p>
    <w:p w14:paraId="5E1FA7E5" w14:textId="77777777" w:rsidR="003A7460" w:rsidRPr="00D010F7" w:rsidRDefault="003A7460" w:rsidP="003A7460">
      <w:pPr>
        <w:ind w:left="851" w:right="899"/>
        <w:jc w:val="both"/>
        <w:rPr>
          <w:rFonts w:ascii="Palatino Linotype" w:hAnsi="Palatino Linotype" w:cs="Arial"/>
          <w:color w:val="000000" w:themeColor="text1"/>
        </w:rPr>
      </w:pPr>
    </w:p>
    <w:p w14:paraId="2FE78182" w14:textId="4FBD02C2" w:rsidR="0013067F" w:rsidRPr="00D010F7" w:rsidRDefault="003A7460" w:rsidP="0013067F">
      <w:pPr>
        <w:ind w:left="851" w:right="899"/>
        <w:jc w:val="both"/>
        <w:rPr>
          <w:rFonts w:ascii="Palatino Linotype" w:hAnsi="Palatino Linotype" w:cs="Arial"/>
          <w:i/>
          <w:color w:val="000000" w:themeColor="text1"/>
          <w:sz w:val="22"/>
        </w:rPr>
      </w:pPr>
      <w:r w:rsidRPr="00D010F7">
        <w:rPr>
          <w:rFonts w:ascii="Palatino Linotype" w:hAnsi="Palatino Linotype" w:cs="Arial"/>
          <w:color w:val="000000" w:themeColor="text1"/>
        </w:rPr>
        <w:t>“</w:t>
      </w:r>
      <w:r w:rsidR="0013067F" w:rsidRPr="00D010F7">
        <w:rPr>
          <w:rFonts w:ascii="Palatino Linotype" w:hAnsi="Palatino Linotype" w:cs="Arial"/>
          <w:i/>
          <w:color w:val="000000" w:themeColor="text1"/>
          <w:sz w:val="22"/>
        </w:rPr>
        <w:t>Almoloya de Juárez, México a 13 de Diciembre de 2022</w:t>
      </w:r>
    </w:p>
    <w:p w14:paraId="5F601657" w14:textId="77777777" w:rsidR="0013067F" w:rsidRPr="00D010F7" w:rsidRDefault="0013067F" w:rsidP="0013067F">
      <w:pPr>
        <w:ind w:left="851" w:right="899"/>
        <w:jc w:val="both"/>
        <w:rPr>
          <w:rFonts w:ascii="Palatino Linotype" w:hAnsi="Palatino Linotype" w:cs="Arial"/>
          <w:i/>
          <w:color w:val="000000" w:themeColor="text1"/>
          <w:sz w:val="22"/>
        </w:rPr>
      </w:pPr>
      <w:r w:rsidRPr="00D010F7">
        <w:rPr>
          <w:rFonts w:ascii="Palatino Linotype" w:hAnsi="Palatino Linotype" w:cs="Arial"/>
          <w:i/>
          <w:color w:val="000000" w:themeColor="text1"/>
          <w:sz w:val="22"/>
        </w:rPr>
        <w:t>Nombre del solicitante: C. Solicitante</w:t>
      </w:r>
    </w:p>
    <w:p w14:paraId="0445F7B4" w14:textId="77777777" w:rsidR="0013067F" w:rsidRPr="00D010F7" w:rsidRDefault="0013067F" w:rsidP="0013067F">
      <w:pPr>
        <w:ind w:left="851" w:right="899"/>
        <w:jc w:val="both"/>
        <w:rPr>
          <w:rFonts w:ascii="Palatino Linotype" w:hAnsi="Palatino Linotype" w:cs="Arial"/>
          <w:i/>
          <w:color w:val="000000" w:themeColor="text1"/>
          <w:sz w:val="22"/>
        </w:rPr>
      </w:pPr>
      <w:r w:rsidRPr="00D010F7">
        <w:rPr>
          <w:rFonts w:ascii="Palatino Linotype" w:hAnsi="Palatino Linotype" w:cs="Arial"/>
          <w:i/>
          <w:color w:val="000000" w:themeColor="text1"/>
          <w:sz w:val="22"/>
        </w:rPr>
        <w:t>Folio de la solicitud: 00375/ALMOJU/IP/2022</w:t>
      </w:r>
    </w:p>
    <w:p w14:paraId="0B3C5DAE" w14:textId="77777777" w:rsidR="0013067F" w:rsidRPr="00D010F7" w:rsidRDefault="0013067F" w:rsidP="0013067F">
      <w:pPr>
        <w:ind w:left="851" w:right="899"/>
        <w:jc w:val="both"/>
        <w:rPr>
          <w:rFonts w:ascii="Palatino Linotype" w:hAnsi="Palatino Linotype" w:cs="Arial"/>
          <w:i/>
          <w:color w:val="000000" w:themeColor="text1"/>
          <w:sz w:val="22"/>
        </w:rPr>
      </w:pPr>
      <w:r w:rsidRPr="00D010F7">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E292E9" w14:textId="77777777" w:rsidR="0013067F" w:rsidRPr="00D010F7" w:rsidRDefault="0013067F" w:rsidP="0013067F">
      <w:pPr>
        <w:ind w:left="851" w:right="899"/>
        <w:jc w:val="both"/>
        <w:rPr>
          <w:rFonts w:ascii="Palatino Linotype" w:hAnsi="Palatino Linotype" w:cs="Arial"/>
          <w:i/>
          <w:color w:val="000000" w:themeColor="text1"/>
          <w:sz w:val="22"/>
        </w:rPr>
      </w:pPr>
      <w:r w:rsidRPr="00D010F7">
        <w:rPr>
          <w:rFonts w:ascii="Palatino Linotype" w:hAnsi="Palatino Linotype" w:cs="Arial"/>
          <w:i/>
          <w:color w:val="000000" w:themeColor="text1"/>
          <w:sz w:val="22"/>
        </w:rPr>
        <w:t>Con fundamento en los artículos 4,12 y 59 de la Ley de Transparencia y Acceso a la Información Pública del Estado de México y Municipios, se adjunta respuesta de los servidores públicos con la finalidad de dar cumplimiento a su requerimiento.</w:t>
      </w:r>
    </w:p>
    <w:p w14:paraId="002ABF0D" w14:textId="77777777" w:rsidR="0013067F" w:rsidRPr="00D010F7" w:rsidRDefault="0013067F" w:rsidP="0013067F">
      <w:pPr>
        <w:ind w:left="851" w:right="899"/>
        <w:jc w:val="both"/>
        <w:rPr>
          <w:rFonts w:ascii="Palatino Linotype" w:hAnsi="Palatino Linotype" w:cs="Arial"/>
          <w:i/>
          <w:color w:val="000000" w:themeColor="text1"/>
          <w:sz w:val="22"/>
        </w:rPr>
      </w:pPr>
      <w:r w:rsidRPr="00D010F7">
        <w:rPr>
          <w:rFonts w:ascii="Palatino Linotype" w:hAnsi="Palatino Linotype" w:cs="Arial"/>
          <w:i/>
          <w:color w:val="000000" w:themeColor="text1"/>
          <w:sz w:val="22"/>
        </w:rPr>
        <w:t>ATENTAMENTE</w:t>
      </w:r>
    </w:p>
    <w:p w14:paraId="73CF78D0" w14:textId="02F0175D" w:rsidR="003A7460" w:rsidRPr="00D010F7" w:rsidRDefault="0013067F" w:rsidP="0013067F">
      <w:pPr>
        <w:ind w:left="851" w:right="899"/>
        <w:jc w:val="both"/>
        <w:rPr>
          <w:rFonts w:ascii="Palatino Linotype" w:hAnsi="Palatino Linotype" w:cs="Arial"/>
          <w:i/>
          <w:color w:val="000000" w:themeColor="text1"/>
          <w:sz w:val="22"/>
        </w:rPr>
      </w:pPr>
      <w:r w:rsidRPr="00D010F7">
        <w:rPr>
          <w:rFonts w:ascii="Palatino Linotype" w:hAnsi="Palatino Linotype" w:cs="Arial"/>
          <w:i/>
          <w:color w:val="000000" w:themeColor="text1"/>
          <w:sz w:val="22"/>
        </w:rPr>
        <w:t>L.D ANA KAREN RODRIGUEZ QUIJADA</w:t>
      </w:r>
      <w:r w:rsidR="003A7460" w:rsidRPr="00D010F7">
        <w:rPr>
          <w:rFonts w:ascii="Palatino Linotype" w:hAnsi="Palatino Linotype" w:cs="Arial"/>
          <w:i/>
          <w:color w:val="000000" w:themeColor="text1"/>
          <w:sz w:val="22"/>
        </w:rPr>
        <w:t>”</w:t>
      </w:r>
    </w:p>
    <w:p w14:paraId="0691E373" w14:textId="77777777" w:rsidR="003A7460" w:rsidRPr="00D010F7" w:rsidRDefault="003A7460" w:rsidP="003A7460">
      <w:pPr>
        <w:ind w:left="851" w:right="899"/>
        <w:jc w:val="both"/>
        <w:rPr>
          <w:rFonts w:ascii="Palatino Linotype" w:hAnsi="Palatino Linotype" w:cs="Arial"/>
          <w:i/>
          <w:color w:val="000000" w:themeColor="text1"/>
          <w:sz w:val="22"/>
        </w:rPr>
      </w:pPr>
    </w:p>
    <w:p w14:paraId="74A9D471" w14:textId="49AF5E7B" w:rsidR="00FC0C87" w:rsidRPr="00D010F7" w:rsidRDefault="00FC0C87" w:rsidP="0066637D">
      <w:pPr>
        <w:spacing w:line="360" w:lineRule="auto"/>
        <w:jc w:val="both"/>
        <w:rPr>
          <w:rFonts w:ascii="Palatino Linotype" w:hAnsi="Palatino Linotype" w:cs="Arial"/>
          <w:color w:val="000000" w:themeColor="text1"/>
        </w:rPr>
      </w:pPr>
      <w:r w:rsidRPr="00D010F7">
        <w:rPr>
          <w:rFonts w:ascii="Palatino Linotype" w:hAnsi="Palatino Linotype" w:cs="Arial"/>
          <w:color w:val="000000" w:themeColor="text1"/>
        </w:rPr>
        <w:lastRenderedPageBreak/>
        <w:t xml:space="preserve">Por otra </w:t>
      </w:r>
      <w:r w:rsidR="000213C3" w:rsidRPr="00D010F7">
        <w:rPr>
          <w:rFonts w:ascii="Palatino Linotype" w:hAnsi="Palatino Linotype" w:cs="Arial"/>
          <w:color w:val="000000" w:themeColor="text1"/>
        </w:rPr>
        <w:t>parte,</w:t>
      </w:r>
      <w:r w:rsidR="00172C4E" w:rsidRPr="00D010F7">
        <w:rPr>
          <w:rFonts w:ascii="Palatino Linotype" w:hAnsi="Palatino Linotype" w:cs="Arial"/>
          <w:color w:val="000000" w:themeColor="text1"/>
        </w:rPr>
        <w:t xml:space="preserve"> se agregaron</w:t>
      </w:r>
      <w:r w:rsidR="00216696" w:rsidRPr="00D010F7">
        <w:rPr>
          <w:rFonts w:ascii="Palatino Linotype" w:hAnsi="Palatino Linotype" w:cs="Arial"/>
          <w:color w:val="000000" w:themeColor="text1"/>
        </w:rPr>
        <w:t xml:space="preserve"> a la respuesta </w:t>
      </w:r>
      <w:r w:rsidR="00CE1B3D" w:rsidRPr="00D010F7">
        <w:rPr>
          <w:rFonts w:ascii="Palatino Linotype" w:hAnsi="Palatino Linotype" w:cs="Arial"/>
          <w:color w:val="000000" w:themeColor="text1"/>
        </w:rPr>
        <w:t>los archivos digitales que a continuación se describen:</w:t>
      </w:r>
    </w:p>
    <w:p w14:paraId="646F5D94" w14:textId="77777777" w:rsidR="00CE1B3D" w:rsidRPr="00D010F7" w:rsidRDefault="00CE1B3D" w:rsidP="0066637D">
      <w:pPr>
        <w:spacing w:line="360" w:lineRule="auto"/>
        <w:jc w:val="both"/>
        <w:rPr>
          <w:rFonts w:ascii="Palatino Linotype" w:hAnsi="Palatino Linotype" w:cs="Arial"/>
          <w:color w:val="000000" w:themeColor="text1"/>
        </w:rPr>
      </w:pPr>
    </w:p>
    <w:p w14:paraId="24C08547" w14:textId="5FDE2426" w:rsidR="00CE1B3D" w:rsidRPr="00D010F7" w:rsidRDefault="00CE1B3D" w:rsidP="0013067F">
      <w:pPr>
        <w:pStyle w:val="Prrafodelista"/>
        <w:numPr>
          <w:ilvl w:val="0"/>
          <w:numId w:val="25"/>
        </w:numPr>
        <w:tabs>
          <w:tab w:val="left" w:pos="3450"/>
        </w:tabs>
        <w:spacing w:line="360" w:lineRule="auto"/>
        <w:jc w:val="both"/>
        <w:rPr>
          <w:rFonts w:ascii="Palatino Linotype" w:hAnsi="Palatino Linotype" w:cs="Arial"/>
          <w:i/>
          <w:color w:val="000000" w:themeColor="text1"/>
        </w:rPr>
      </w:pPr>
      <w:r w:rsidRPr="00D010F7">
        <w:rPr>
          <w:rFonts w:ascii="Palatino Linotype" w:hAnsi="Palatino Linotype" w:cs="Arial"/>
          <w:b/>
          <w:i/>
          <w:color w:val="000000" w:themeColor="text1"/>
        </w:rPr>
        <w:t>“</w:t>
      </w:r>
      <w:r w:rsidR="0013067F" w:rsidRPr="00D010F7">
        <w:rPr>
          <w:rFonts w:ascii="Palatino Linotype" w:hAnsi="Palatino Linotype" w:cs="Arial"/>
          <w:b/>
          <w:i/>
          <w:color w:val="000000" w:themeColor="text1"/>
        </w:rPr>
        <w:t>00375-ALMOJU-IP-2022.pdf</w:t>
      </w:r>
      <w:r w:rsidRPr="00D010F7">
        <w:rPr>
          <w:rFonts w:ascii="Palatino Linotype" w:hAnsi="Palatino Linotype" w:cs="Arial"/>
          <w:b/>
          <w:i/>
          <w:color w:val="000000" w:themeColor="text1"/>
        </w:rPr>
        <w:t xml:space="preserve">”: </w:t>
      </w:r>
      <w:r w:rsidRPr="00D010F7">
        <w:rPr>
          <w:rFonts w:ascii="Palatino Linotype" w:hAnsi="Palatino Linotype" w:cs="Arial"/>
          <w:color w:val="000000" w:themeColor="text1"/>
        </w:rPr>
        <w:t>documento</w:t>
      </w:r>
      <w:r w:rsidR="009B180C" w:rsidRPr="00D010F7">
        <w:rPr>
          <w:rFonts w:ascii="Palatino Linotype" w:hAnsi="Palatino Linotype" w:cs="Arial"/>
          <w:color w:val="000000" w:themeColor="text1"/>
        </w:rPr>
        <w:t xml:space="preserve"> constante de </w:t>
      </w:r>
      <w:r w:rsidR="00BD6E1E" w:rsidRPr="00D010F7">
        <w:rPr>
          <w:rFonts w:ascii="Palatino Linotype" w:hAnsi="Palatino Linotype" w:cs="Arial"/>
          <w:color w:val="000000" w:themeColor="text1"/>
        </w:rPr>
        <w:t>cuatro</w:t>
      </w:r>
      <w:r w:rsidR="008C3D4C" w:rsidRPr="00D010F7">
        <w:rPr>
          <w:rFonts w:ascii="Palatino Linotype" w:hAnsi="Palatino Linotype" w:cs="Arial"/>
          <w:color w:val="000000" w:themeColor="text1"/>
        </w:rPr>
        <w:t xml:space="preserve"> foja</w:t>
      </w:r>
      <w:r w:rsidR="00BD6E1E" w:rsidRPr="00D010F7">
        <w:rPr>
          <w:rFonts w:ascii="Palatino Linotype" w:hAnsi="Palatino Linotype" w:cs="Arial"/>
          <w:color w:val="000000" w:themeColor="text1"/>
        </w:rPr>
        <w:t>s</w:t>
      </w:r>
      <w:r w:rsidR="008C3D4C" w:rsidRPr="00D010F7">
        <w:rPr>
          <w:rFonts w:ascii="Palatino Linotype" w:hAnsi="Palatino Linotype" w:cs="Arial"/>
          <w:color w:val="000000" w:themeColor="text1"/>
        </w:rPr>
        <w:t xml:space="preserve"> </w:t>
      </w:r>
      <w:r w:rsidR="00813DFD" w:rsidRPr="00D010F7">
        <w:rPr>
          <w:rFonts w:ascii="Palatino Linotype" w:hAnsi="Palatino Linotype" w:cs="Arial"/>
          <w:color w:val="000000" w:themeColor="text1"/>
        </w:rPr>
        <w:t>útiles</w:t>
      </w:r>
      <w:r w:rsidR="009B180C" w:rsidRPr="00D010F7">
        <w:rPr>
          <w:rFonts w:ascii="Palatino Linotype" w:hAnsi="Palatino Linotype" w:cs="Arial"/>
          <w:color w:val="000000" w:themeColor="text1"/>
        </w:rPr>
        <w:t xml:space="preserve">, </w:t>
      </w:r>
      <w:r w:rsidR="00F246A2" w:rsidRPr="00D010F7">
        <w:rPr>
          <w:rFonts w:ascii="Palatino Linotype" w:hAnsi="Palatino Linotype" w:cs="Arial"/>
          <w:color w:val="000000" w:themeColor="text1"/>
        </w:rPr>
        <w:t>de</w:t>
      </w:r>
      <w:r w:rsidR="00373384" w:rsidRPr="00D010F7">
        <w:rPr>
          <w:rFonts w:ascii="Palatino Linotype" w:hAnsi="Palatino Linotype" w:cs="Arial"/>
          <w:color w:val="000000" w:themeColor="text1"/>
        </w:rPr>
        <w:t xml:space="preserve"> cuyo contenido, se advierte el oficio con número de registro </w:t>
      </w:r>
      <w:r w:rsidR="00BD6E1E" w:rsidRPr="00D010F7">
        <w:rPr>
          <w:rFonts w:ascii="Palatino Linotype" w:hAnsi="Palatino Linotype" w:cs="Arial"/>
          <w:color w:val="000000" w:themeColor="text1"/>
        </w:rPr>
        <w:t>PMAJ/DA/CEDC/6892022</w:t>
      </w:r>
      <w:r w:rsidR="00373384" w:rsidRPr="00D010F7">
        <w:rPr>
          <w:rFonts w:ascii="Palatino Linotype" w:hAnsi="Palatino Linotype" w:cs="Arial"/>
          <w:color w:val="000000" w:themeColor="text1"/>
        </w:rPr>
        <w:t xml:space="preserve">, </w:t>
      </w:r>
      <w:r w:rsidR="005F0F6C" w:rsidRPr="00D010F7">
        <w:rPr>
          <w:rFonts w:ascii="Palatino Linotype" w:hAnsi="Palatino Linotype" w:cs="Arial"/>
          <w:color w:val="000000" w:themeColor="text1"/>
        </w:rPr>
        <w:t xml:space="preserve">signado </w:t>
      </w:r>
      <w:r w:rsidR="00373384" w:rsidRPr="00D010F7">
        <w:rPr>
          <w:rFonts w:ascii="Palatino Linotype" w:hAnsi="Palatino Linotype" w:cs="Arial"/>
          <w:color w:val="000000" w:themeColor="text1"/>
        </w:rPr>
        <w:t xml:space="preserve">por </w:t>
      </w:r>
      <w:r w:rsidR="00D23843" w:rsidRPr="00D010F7">
        <w:rPr>
          <w:rFonts w:ascii="Palatino Linotype" w:hAnsi="Palatino Linotype" w:cs="Arial"/>
          <w:color w:val="000000" w:themeColor="text1"/>
        </w:rPr>
        <w:t xml:space="preserve">el Director de </w:t>
      </w:r>
      <w:r w:rsidR="00BD6E1E" w:rsidRPr="00D010F7">
        <w:rPr>
          <w:rFonts w:ascii="Palatino Linotype" w:hAnsi="Palatino Linotype" w:cs="Arial"/>
          <w:color w:val="000000" w:themeColor="text1"/>
        </w:rPr>
        <w:t xml:space="preserve">Administración </w:t>
      </w:r>
      <w:r w:rsidR="00D23843" w:rsidRPr="00D010F7">
        <w:rPr>
          <w:rFonts w:ascii="Palatino Linotype" w:hAnsi="Palatino Linotype" w:cs="Arial"/>
          <w:color w:val="000000" w:themeColor="text1"/>
        </w:rPr>
        <w:t xml:space="preserve">Seguridad Pública y Tránsito Municipal, por medio del cual </w:t>
      </w:r>
      <w:r w:rsidR="00BD6E1E" w:rsidRPr="00D010F7">
        <w:rPr>
          <w:rFonts w:ascii="Palatino Linotype" w:hAnsi="Palatino Linotype" w:cs="Arial"/>
          <w:color w:val="000000" w:themeColor="text1"/>
        </w:rPr>
        <w:t xml:space="preserve">asume contar con la información </w:t>
      </w:r>
      <w:r w:rsidR="005E26D9" w:rsidRPr="00D010F7">
        <w:rPr>
          <w:rFonts w:ascii="Palatino Linotype" w:hAnsi="Palatino Linotype" w:cs="Arial"/>
          <w:color w:val="000000" w:themeColor="text1"/>
        </w:rPr>
        <w:t>relativa a los contratos de adjudicaci</w:t>
      </w:r>
      <w:r w:rsidR="00E3010C" w:rsidRPr="00D010F7">
        <w:rPr>
          <w:rFonts w:ascii="Palatino Linotype" w:hAnsi="Palatino Linotype" w:cs="Arial"/>
          <w:color w:val="000000" w:themeColor="text1"/>
        </w:rPr>
        <w:t>ón directa y licitación pública; al mismo tiempo</w:t>
      </w:r>
      <w:r w:rsidR="00BD6E1E" w:rsidRPr="00D010F7">
        <w:rPr>
          <w:rFonts w:ascii="Palatino Linotype" w:hAnsi="Palatino Linotype" w:cs="Arial"/>
          <w:color w:val="000000" w:themeColor="text1"/>
        </w:rPr>
        <w:t xml:space="preserve"> señala que para su entrega, el particular, deberá cubrir </w:t>
      </w:r>
      <w:r w:rsidR="00713361" w:rsidRPr="00D010F7">
        <w:rPr>
          <w:rFonts w:ascii="Palatino Linotype" w:hAnsi="Palatino Linotype" w:cs="Arial"/>
          <w:color w:val="000000" w:themeColor="text1"/>
        </w:rPr>
        <w:t>el pago de los derechos para su reproducción.</w:t>
      </w:r>
    </w:p>
    <w:p w14:paraId="06E84EAE" w14:textId="77777777" w:rsidR="00911F8E" w:rsidRPr="00D010F7" w:rsidRDefault="00911F8E" w:rsidP="00911F8E">
      <w:pPr>
        <w:pStyle w:val="Prrafodelista"/>
        <w:tabs>
          <w:tab w:val="left" w:pos="3450"/>
        </w:tabs>
        <w:spacing w:line="360" w:lineRule="auto"/>
        <w:ind w:left="720"/>
        <w:jc w:val="both"/>
        <w:rPr>
          <w:rFonts w:ascii="Palatino Linotype" w:hAnsi="Palatino Linotype" w:cs="Arial"/>
          <w:i/>
          <w:color w:val="000000" w:themeColor="text1"/>
        </w:rPr>
      </w:pPr>
    </w:p>
    <w:p w14:paraId="2BE6E68F" w14:textId="31CF874C" w:rsidR="000074DE" w:rsidRPr="00D010F7" w:rsidRDefault="00AD2A4A" w:rsidP="001274D6">
      <w:pPr>
        <w:pStyle w:val="Prrafodelista"/>
        <w:numPr>
          <w:ilvl w:val="0"/>
          <w:numId w:val="25"/>
        </w:numPr>
        <w:tabs>
          <w:tab w:val="left" w:pos="3450"/>
        </w:tabs>
        <w:spacing w:line="360" w:lineRule="auto"/>
        <w:jc w:val="both"/>
        <w:rPr>
          <w:rFonts w:ascii="Palatino Linotype" w:hAnsi="Palatino Linotype" w:cs="Arial"/>
          <w:color w:val="000000" w:themeColor="text1"/>
        </w:rPr>
      </w:pPr>
      <w:r w:rsidRPr="00D010F7">
        <w:rPr>
          <w:rFonts w:ascii="Palatino Linotype" w:hAnsi="Palatino Linotype" w:cs="Arial"/>
          <w:b/>
          <w:i/>
          <w:color w:val="000000" w:themeColor="text1"/>
        </w:rPr>
        <w:t>“</w:t>
      </w:r>
      <w:r w:rsidR="00713361" w:rsidRPr="00D010F7">
        <w:rPr>
          <w:rFonts w:ascii="Palatino Linotype" w:hAnsi="Palatino Linotype" w:cs="Arial"/>
          <w:b/>
          <w:i/>
          <w:color w:val="000000" w:themeColor="text1"/>
        </w:rPr>
        <w:t>SOLICITUD 375.pdf</w:t>
      </w:r>
      <w:r w:rsidRPr="00D010F7">
        <w:rPr>
          <w:rFonts w:ascii="Palatino Linotype" w:hAnsi="Palatino Linotype" w:cs="Arial"/>
          <w:b/>
          <w:i/>
          <w:color w:val="000000" w:themeColor="text1"/>
        </w:rPr>
        <w:t xml:space="preserve">”: </w:t>
      </w:r>
      <w:r w:rsidRPr="00D010F7">
        <w:rPr>
          <w:rFonts w:ascii="Palatino Linotype" w:hAnsi="Palatino Linotype" w:cs="Arial"/>
          <w:color w:val="000000" w:themeColor="text1"/>
        </w:rPr>
        <w:t xml:space="preserve">documento constante de </w:t>
      </w:r>
      <w:r w:rsidR="00713361" w:rsidRPr="00D010F7">
        <w:rPr>
          <w:rFonts w:ascii="Palatino Linotype" w:hAnsi="Palatino Linotype" w:cs="Arial"/>
          <w:color w:val="000000" w:themeColor="text1"/>
        </w:rPr>
        <w:t>dos</w:t>
      </w:r>
      <w:r w:rsidRPr="00D010F7">
        <w:rPr>
          <w:rFonts w:ascii="Palatino Linotype" w:hAnsi="Palatino Linotype" w:cs="Arial"/>
          <w:color w:val="000000" w:themeColor="text1"/>
        </w:rPr>
        <w:t xml:space="preserve"> foja</w:t>
      </w:r>
      <w:r w:rsidR="001C6441" w:rsidRPr="00D010F7">
        <w:rPr>
          <w:rFonts w:ascii="Palatino Linotype" w:hAnsi="Palatino Linotype" w:cs="Arial"/>
          <w:color w:val="000000" w:themeColor="text1"/>
        </w:rPr>
        <w:t>s</w:t>
      </w:r>
      <w:r w:rsidRPr="00D010F7">
        <w:rPr>
          <w:rFonts w:ascii="Palatino Linotype" w:hAnsi="Palatino Linotype" w:cs="Arial"/>
          <w:color w:val="000000" w:themeColor="text1"/>
        </w:rPr>
        <w:t xml:space="preserve"> útil</w:t>
      </w:r>
      <w:r w:rsidR="001C6441" w:rsidRPr="00D010F7">
        <w:rPr>
          <w:rFonts w:ascii="Palatino Linotype" w:hAnsi="Palatino Linotype" w:cs="Arial"/>
          <w:color w:val="000000" w:themeColor="text1"/>
        </w:rPr>
        <w:t>es</w:t>
      </w:r>
      <w:r w:rsidRPr="00D010F7">
        <w:rPr>
          <w:rFonts w:ascii="Palatino Linotype" w:hAnsi="Palatino Linotype" w:cs="Arial"/>
          <w:color w:val="000000" w:themeColor="text1"/>
        </w:rPr>
        <w:t xml:space="preserve">, </w:t>
      </w:r>
      <w:r w:rsidR="001C6441" w:rsidRPr="00D010F7">
        <w:rPr>
          <w:rFonts w:ascii="Palatino Linotype" w:hAnsi="Palatino Linotype" w:cs="Arial"/>
          <w:color w:val="000000" w:themeColor="text1"/>
        </w:rPr>
        <w:t xml:space="preserve">de cuyo contenido se </w:t>
      </w:r>
      <w:r w:rsidR="000038B3" w:rsidRPr="00D010F7">
        <w:rPr>
          <w:rFonts w:ascii="Palatino Linotype" w:hAnsi="Palatino Linotype" w:cs="Arial"/>
          <w:color w:val="000000" w:themeColor="text1"/>
        </w:rPr>
        <w:t xml:space="preserve">advierte el </w:t>
      </w:r>
      <w:r w:rsidR="00713361" w:rsidRPr="00D010F7">
        <w:rPr>
          <w:rFonts w:ascii="Palatino Linotype" w:hAnsi="Palatino Linotype" w:cs="Arial"/>
          <w:color w:val="000000" w:themeColor="text1"/>
        </w:rPr>
        <w:t>oficio con</w:t>
      </w:r>
      <w:r w:rsidR="000038B3" w:rsidRPr="00D010F7">
        <w:rPr>
          <w:rFonts w:ascii="Palatino Linotype" w:hAnsi="Palatino Linotype" w:cs="Arial"/>
          <w:color w:val="000000" w:themeColor="text1"/>
        </w:rPr>
        <w:t xml:space="preserve"> número </w:t>
      </w:r>
      <w:r w:rsidR="00713361" w:rsidRPr="00D010F7">
        <w:rPr>
          <w:rFonts w:ascii="Palatino Linotype" w:hAnsi="Palatino Linotype" w:cs="Arial"/>
          <w:color w:val="000000" w:themeColor="text1"/>
        </w:rPr>
        <w:t>de registro PMAJ/TM/JCAD/1153/2022, sus</w:t>
      </w:r>
      <w:r w:rsidR="00E3010C" w:rsidRPr="00D010F7">
        <w:rPr>
          <w:rFonts w:ascii="Palatino Linotype" w:hAnsi="Palatino Linotype" w:cs="Arial"/>
          <w:color w:val="000000" w:themeColor="text1"/>
        </w:rPr>
        <w:t>crito por el Tesorero Municipal</w:t>
      </w:r>
      <w:r w:rsidR="000038B3" w:rsidRPr="00D010F7">
        <w:rPr>
          <w:rFonts w:ascii="Palatino Linotype" w:hAnsi="Palatino Linotype" w:cs="Arial"/>
          <w:color w:val="000000" w:themeColor="text1"/>
        </w:rPr>
        <w:t>,</w:t>
      </w:r>
      <w:r w:rsidR="00E3010C" w:rsidRPr="00D010F7">
        <w:rPr>
          <w:rFonts w:ascii="Palatino Linotype" w:hAnsi="Palatino Linotype" w:cs="Arial"/>
          <w:color w:val="000000" w:themeColor="text1"/>
        </w:rPr>
        <w:t xml:space="preserve"> por medio del cual proporciona </w:t>
      </w:r>
      <w:r w:rsidR="00617203" w:rsidRPr="00D010F7">
        <w:rPr>
          <w:rFonts w:ascii="Palatino Linotype" w:hAnsi="Palatino Linotype" w:cs="Arial"/>
          <w:color w:val="000000" w:themeColor="text1"/>
        </w:rPr>
        <w:t xml:space="preserve">dos enlaces electrónicos para consultar la </w:t>
      </w:r>
      <w:r w:rsidR="001274D6" w:rsidRPr="00D010F7">
        <w:rPr>
          <w:rFonts w:ascii="Palatino Linotype" w:hAnsi="Palatino Linotype" w:cs="Arial"/>
          <w:color w:val="000000" w:themeColor="text1"/>
        </w:rPr>
        <w:t>información actualizada relativa a los informes financieros del segundo y tercer trimestre del dos mil veintidós.</w:t>
      </w:r>
      <w:r w:rsidR="000038B3" w:rsidRPr="00D010F7">
        <w:rPr>
          <w:rFonts w:ascii="Palatino Linotype" w:hAnsi="Palatino Linotype" w:cs="Arial"/>
          <w:color w:val="000000" w:themeColor="text1"/>
        </w:rPr>
        <w:t xml:space="preserve"> </w:t>
      </w:r>
    </w:p>
    <w:p w14:paraId="01864E13" w14:textId="77777777" w:rsidR="001274D6" w:rsidRPr="00D010F7" w:rsidRDefault="001274D6" w:rsidP="001274D6">
      <w:pPr>
        <w:tabs>
          <w:tab w:val="left" w:pos="3450"/>
        </w:tabs>
        <w:spacing w:line="360" w:lineRule="auto"/>
        <w:jc w:val="both"/>
        <w:rPr>
          <w:rFonts w:ascii="Palatino Linotype" w:hAnsi="Palatino Linotype" w:cs="Arial"/>
          <w:color w:val="000000" w:themeColor="text1"/>
        </w:rPr>
      </w:pPr>
    </w:p>
    <w:p w14:paraId="5AF077F6" w14:textId="4B49AABB" w:rsidR="007D38BB" w:rsidRPr="00D010F7" w:rsidRDefault="004829FF" w:rsidP="0066637D">
      <w:pPr>
        <w:pStyle w:val="Prrafodelista"/>
        <w:tabs>
          <w:tab w:val="left" w:pos="709"/>
        </w:tabs>
        <w:spacing w:line="360" w:lineRule="auto"/>
        <w:ind w:left="0"/>
        <w:jc w:val="both"/>
        <w:rPr>
          <w:rFonts w:ascii="Palatino Linotype" w:hAnsi="Palatino Linotype" w:cs="Arial"/>
          <w:b/>
          <w:bCs/>
          <w:sz w:val="26"/>
          <w:szCs w:val="26"/>
        </w:rPr>
      </w:pPr>
      <w:r w:rsidRPr="00D010F7">
        <w:rPr>
          <w:rFonts w:ascii="Palatino Linotype" w:hAnsi="Palatino Linotype" w:cs="Arial"/>
          <w:b/>
          <w:color w:val="000000" w:themeColor="text1"/>
          <w:sz w:val="26"/>
          <w:szCs w:val="26"/>
        </w:rPr>
        <w:t>V</w:t>
      </w:r>
      <w:r w:rsidR="00E24730" w:rsidRPr="00D010F7">
        <w:rPr>
          <w:rFonts w:ascii="Palatino Linotype" w:hAnsi="Palatino Linotype" w:cs="Arial"/>
          <w:b/>
          <w:color w:val="000000" w:themeColor="text1"/>
          <w:sz w:val="26"/>
          <w:szCs w:val="26"/>
        </w:rPr>
        <w:t>.</w:t>
      </w:r>
      <w:r w:rsidR="000171D8" w:rsidRPr="00D010F7">
        <w:rPr>
          <w:rFonts w:ascii="Palatino Linotype" w:hAnsi="Palatino Linotype" w:cs="Arial"/>
          <w:b/>
          <w:color w:val="000000" w:themeColor="text1"/>
          <w:sz w:val="26"/>
          <w:szCs w:val="26"/>
        </w:rPr>
        <w:t xml:space="preserve"> </w:t>
      </w:r>
      <w:r w:rsidR="007D38BB" w:rsidRPr="00D010F7">
        <w:rPr>
          <w:rFonts w:ascii="Palatino Linotype" w:hAnsi="Palatino Linotype" w:cs="Arial"/>
          <w:b/>
          <w:bCs/>
          <w:sz w:val="26"/>
          <w:szCs w:val="26"/>
        </w:rPr>
        <w:t xml:space="preserve">Del </w:t>
      </w:r>
      <w:r w:rsidR="00D86297" w:rsidRPr="00D010F7">
        <w:rPr>
          <w:rFonts w:ascii="Palatino Linotype" w:hAnsi="Palatino Linotype" w:cs="Arial"/>
          <w:b/>
          <w:bCs/>
          <w:sz w:val="26"/>
          <w:szCs w:val="26"/>
        </w:rPr>
        <w:t>Recurso Revisión</w:t>
      </w:r>
      <w:r w:rsidR="00D73171" w:rsidRPr="00D010F7">
        <w:rPr>
          <w:rFonts w:ascii="Palatino Linotype" w:hAnsi="Palatino Linotype" w:cs="Arial"/>
          <w:b/>
          <w:bCs/>
          <w:sz w:val="26"/>
          <w:szCs w:val="26"/>
        </w:rPr>
        <w:t>.</w:t>
      </w:r>
    </w:p>
    <w:p w14:paraId="4B781BE1" w14:textId="3CA86073" w:rsidR="000957FD" w:rsidRPr="00D010F7" w:rsidRDefault="001274D6" w:rsidP="0066637D">
      <w:pPr>
        <w:spacing w:line="360" w:lineRule="auto"/>
        <w:jc w:val="both"/>
        <w:rPr>
          <w:rFonts w:ascii="Palatino Linotype" w:hAnsi="Palatino Linotype" w:cs="Arial"/>
          <w:color w:val="000000" w:themeColor="text1"/>
          <w:lang w:val="es-419"/>
        </w:rPr>
      </w:pPr>
      <w:r w:rsidRPr="00D010F7">
        <w:rPr>
          <w:rFonts w:ascii="Palatino Linotype" w:hAnsi="Palatino Linotype" w:cs="Arial"/>
          <w:color w:val="000000" w:themeColor="text1"/>
        </w:rPr>
        <w:t>Inconforme con la</w:t>
      </w:r>
      <w:r w:rsidR="00993692" w:rsidRPr="00D010F7">
        <w:rPr>
          <w:rFonts w:ascii="Palatino Linotype" w:hAnsi="Palatino Linotype" w:cs="Arial"/>
          <w:color w:val="000000" w:themeColor="text1"/>
        </w:rPr>
        <w:t xml:space="preserve"> respuesta, el</w:t>
      </w:r>
      <w:r w:rsidR="000171D8" w:rsidRPr="00D010F7">
        <w:rPr>
          <w:rFonts w:ascii="Palatino Linotype" w:hAnsi="Palatino Linotype" w:cs="Arial"/>
          <w:color w:val="000000" w:themeColor="text1"/>
        </w:rPr>
        <w:t xml:space="preserve"> </w:t>
      </w:r>
      <w:r w:rsidRPr="00D010F7">
        <w:rPr>
          <w:rFonts w:ascii="Palatino Linotype" w:hAnsi="Palatino Linotype" w:cs="Arial"/>
          <w:b/>
          <w:bCs/>
          <w:color w:val="000000" w:themeColor="text1"/>
        </w:rPr>
        <w:t>catorce</w:t>
      </w:r>
      <w:r w:rsidR="00EA6DA7" w:rsidRPr="00D010F7">
        <w:rPr>
          <w:rFonts w:ascii="Palatino Linotype" w:hAnsi="Palatino Linotype" w:cs="Arial"/>
          <w:b/>
          <w:bCs/>
          <w:color w:val="000000" w:themeColor="text1"/>
          <w:lang w:val="es-419"/>
        </w:rPr>
        <w:t xml:space="preserve"> </w:t>
      </w:r>
      <w:r w:rsidR="00CE22BE" w:rsidRPr="00D010F7">
        <w:rPr>
          <w:rFonts w:ascii="Palatino Linotype" w:hAnsi="Palatino Linotype" w:cs="Arial"/>
          <w:b/>
          <w:bCs/>
          <w:color w:val="000000" w:themeColor="text1"/>
        </w:rPr>
        <w:t xml:space="preserve">de </w:t>
      </w:r>
      <w:r w:rsidRPr="00D010F7">
        <w:rPr>
          <w:rFonts w:ascii="Palatino Linotype" w:hAnsi="Palatino Linotype" w:cs="Arial"/>
          <w:b/>
          <w:bCs/>
          <w:color w:val="000000" w:themeColor="text1"/>
        </w:rPr>
        <w:t>diciembre</w:t>
      </w:r>
      <w:r w:rsidR="005C250B" w:rsidRPr="00D010F7">
        <w:rPr>
          <w:rFonts w:ascii="Palatino Linotype" w:hAnsi="Palatino Linotype" w:cs="Arial"/>
          <w:b/>
          <w:bCs/>
          <w:color w:val="000000" w:themeColor="text1"/>
        </w:rPr>
        <w:t xml:space="preserve"> </w:t>
      </w:r>
      <w:r w:rsidR="00B41543" w:rsidRPr="00D010F7">
        <w:rPr>
          <w:rFonts w:ascii="Palatino Linotype" w:hAnsi="Palatino Linotype" w:cs="Arial"/>
          <w:b/>
          <w:bCs/>
          <w:color w:val="000000" w:themeColor="text1"/>
        </w:rPr>
        <w:t>de dos mil veintidós</w:t>
      </w:r>
      <w:r w:rsidR="000171D8" w:rsidRPr="00D010F7">
        <w:rPr>
          <w:rFonts w:ascii="Palatino Linotype" w:hAnsi="Palatino Linotype" w:cs="Arial"/>
          <w:color w:val="000000" w:themeColor="text1"/>
        </w:rPr>
        <w:t xml:space="preserve">, </w:t>
      </w:r>
      <w:r w:rsidR="00723527" w:rsidRPr="00D010F7">
        <w:rPr>
          <w:rFonts w:ascii="Palatino Linotype" w:hAnsi="Palatino Linotype" w:cs="Arial"/>
          <w:b/>
          <w:color w:val="000000" w:themeColor="text1"/>
        </w:rPr>
        <w:t>EL</w:t>
      </w:r>
      <w:r w:rsidR="00B41543" w:rsidRPr="00D010F7">
        <w:rPr>
          <w:rFonts w:ascii="Palatino Linotype" w:hAnsi="Palatino Linotype" w:cs="Arial"/>
          <w:b/>
          <w:color w:val="000000" w:themeColor="text1"/>
        </w:rPr>
        <w:t xml:space="preserve"> </w:t>
      </w:r>
      <w:r w:rsidR="000171D8" w:rsidRPr="00D010F7">
        <w:rPr>
          <w:rFonts w:ascii="Palatino Linotype" w:hAnsi="Palatino Linotype" w:cs="Arial"/>
          <w:b/>
          <w:color w:val="000000" w:themeColor="text1"/>
        </w:rPr>
        <w:t>RECURRENTE</w:t>
      </w:r>
      <w:r w:rsidR="000171D8" w:rsidRPr="00D010F7">
        <w:rPr>
          <w:rFonts w:ascii="Palatino Linotype" w:hAnsi="Palatino Linotype" w:cs="Arial"/>
          <w:color w:val="000000" w:themeColor="text1"/>
        </w:rPr>
        <w:t xml:space="preserve"> interpuso el </w:t>
      </w:r>
      <w:r w:rsidR="00D86297" w:rsidRPr="00D010F7">
        <w:rPr>
          <w:rFonts w:ascii="Palatino Linotype" w:hAnsi="Palatino Linotype" w:cs="Arial"/>
          <w:color w:val="000000" w:themeColor="text1"/>
        </w:rPr>
        <w:t>Recurso Revisión</w:t>
      </w:r>
      <w:r w:rsidR="000171D8" w:rsidRPr="00D010F7">
        <w:rPr>
          <w:rFonts w:ascii="Palatino Linotype" w:hAnsi="Palatino Linotype" w:cs="Arial"/>
          <w:color w:val="000000" w:themeColor="text1"/>
        </w:rPr>
        <w:t xml:space="preserve"> sujeto del presente estudio, el cual fue registrado en </w:t>
      </w:r>
      <w:r w:rsidR="000171D8" w:rsidRPr="00D010F7">
        <w:rPr>
          <w:rFonts w:ascii="Palatino Linotype" w:hAnsi="Palatino Linotype" w:cs="Arial"/>
          <w:b/>
          <w:color w:val="000000" w:themeColor="text1"/>
        </w:rPr>
        <w:t xml:space="preserve">EL SAIMEX, </w:t>
      </w:r>
      <w:r w:rsidR="000171D8" w:rsidRPr="00D010F7">
        <w:rPr>
          <w:rFonts w:ascii="Palatino Linotype" w:hAnsi="Palatino Linotype" w:cs="Arial"/>
          <w:bCs/>
          <w:color w:val="000000" w:themeColor="text1"/>
        </w:rPr>
        <w:t>y</w:t>
      </w:r>
      <w:r w:rsidR="000171D8" w:rsidRPr="00D010F7">
        <w:rPr>
          <w:rFonts w:ascii="Palatino Linotype" w:hAnsi="Palatino Linotype" w:cs="Arial"/>
          <w:color w:val="000000" w:themeColor="text1"/>
        </w:rPr>
        <w:t xml:space="preserve"> se le asignó el número de expediente </w:t>
      </w:r>
      <w:r w:rsidRPr="00D010F7">
        <w:rPr>
          <w:rFonts w:ascii="Palatino Linotype" w:hAnsi="Palatino Linotype" w:cs="Arial"/>
          <w:b/>
          <w:color w:val="000000" w:themeColor="text1"/>
          <w:lang w:val="es-ES"/>
        </w:rPr>
        <w:t>17327</w:t>
      </w:r>
      <w:r w:rsidR="00CD3BC9" w:rsidRPr="00D010F7">
        <w:rPr>
          <w:rFonts w:ascii="Palatino Linotype" w:hAnsi="Palatino Linotype" w:cs="Arial"/>
          <w:b/>
          <w:color w:val="000000" w:themeColor="text1"/>
          <w:lang w:val="es-ES"/>
        </w:rPr>
        <w:t>/INFOEM/IP/RR/2022</w:t>
      </w:r>
      <w:r w:rsidR="000171D8" w:rsidRPr="00D010F7">
        <w:rPr>
          <w:rFonts w:ascii="Palatino Linotype" w:hAnsi="Palatino Linotype" w:cs="Arial"/>
          <w:b/>
          <w:color w:val="000000" w:themeColor="text1"/>
        </w:rPr>
        <w:t>,</w:t>
      </w:r>
      <w:r w:rsidR="000171D8" w:rsidRPr="00D010F7">
        <w:rPr>
          <w:rFonts w:ascii="Palatino Linotype" w:hAnsi="Palatino Linotype" w:cs="Arial"/>
          <w:color w:val="000000" w:themeColor="text1"/>
        </w:rPr>
        <w:t xml:space="preserve"> en el que señaló como</w:t>
      </w:r>
      <w:r w:rsidR="002612A8" w:rsidRPr="00D010F7">
        <w:rPr>
          <w:rFonts w:ascii="Palatino Linotype" w:hAnsi="Palatino Linotype" w:cs="Arial"/>
          <w:color w:val="000000" w:themeColor="text1"/>
          <w:lang w:val="es-419"/>
        </w:rPr>
        <w:t>:</w:t>
      </w:r>
    </w:p>
    <w:p w14:paraId="758850CB" w14:textId="77777777" w:rsidR="00D8393F" w:rsidRPr="00D010F7" w:rsidRDefault="00D8393F" w:rsidP="0066637D">
      <w:pPr>
        <w:spacing w:line="360" w:lineRule="auto"/>
        <w:jc w:val="both"/>
        <w:rPr>
          <w:rFonts w:ascii="Palatino Linotype" w:hAnsi="Palatino Linotype" w:cs="Arial"/>
          <w:color w:val="000000" w:themeColor="text1"/>
          <w:lang w:val="es-419"/>
        </w:rPr>
      </w:pPr>
    </w:p>
    <w:p w14:paraId="1C1F296F" w14:textId="19A46F63" w:rsidR="00597612" w:rsidRPr="00D010F7" w:rsidRDefault="00EA6DA7" w:rsidP="0066637D">
      <w:pPr>
        <w:spacing w:line="360" w:lineRule="auto"/>
        <w:jc w:val="both"/>
        <w:rPr>
          <w:rFonts w:ascii="Palatino Linotype" w:hAnsi="Palatino Linotype" w:cs="Arial"/>
          <w:b/>
          <w:color w:val="000000" w:themeColor="text1"/>
        </w:rPr>
      </w:pPr>
      <w:r w:rsidRPr="00D010F7">
        <w:rPr>
          <w:rFonts w:ascii="Palatino Linotype" w:hAnsi="Palatino Linotype" w:cs="Arial"/>
          <w:b/>
          <w:color w:val="000000" w:themeColor="text1"/>
          <w:lang w:val="es-419"/>
        </w:rPr>
        <w:lastRenderedPageBreak/>
        <w:t>A</w:t>
      </w:r>
      <w:proofErr w:type="spellStart"/>
      <w:r w:rsidRPr="00D010F7">
        <w:rPr>
          <w:rFonts w:ascii="Palatino Linotype" w:hAnsi="Palatino Linotype" w:cs="Arial"/>
          <w:b/>
          <w:color w:val="000000" w:themeColor="text1"/>
        </w:rPr>
        <w:t>cto</w:t>
      </w:r>
      <w:proofErr w:type="spellEnd"/>
      <w:r w:rsidR="000171D8" w:rsidRPr="00D010F7">
        <w:rPr>
          <w:rFonts w:ascii="Palatino Linotype" w:hAnsi="Palatino Linotype" w:cs="Arial"/>
          <w:b/>
          <w:color w:val="000000" w:themeColor="text1"/>
        </w:rPr>
        <w:t xml:space="preserve"> impugnado</w:t>
      </w:r>
      <w:r w:rsidRPr="00D010F7">
        <w:rPr>
          <w:rFonts w:ascii="Palatino Linotype" w:hAnsi="Palatino Linotype" w:cs="Arial"/>
          <w:b/>
          <w:color w:val="000000" w:themeColor="text1"/>
        </w:rPr>
        <w:t>:</w:t>
      </w:r>
    </w:p>
    <w:p w14:paraId="66C0D15E" w14:textId="0CF2F0FB" w:rsidR="00290EA9" w:rsidRPr="00D010F7" w:rsidRDefault="00EA6DA7" w:rsidP="00723527">
      <w:pPr>
        <w:tabs>
          <w:tab w:val="left" w:pos="851"/>
        </w:tabs>
        <w:ind w:left="851" w:right="901"/>
        <w:jc w:val="both"/>
        <w:rPr>
          <w:rFonts w:ascii="Palatino Linotype" w:hAnsi="Palatino Linotype" w:cs="Arial"/>
          <w:color w:val="000000" w:themeColor="text1"/>
          <w:sz w:val="22"/>
          <w:szCs w:val="22"/>
        </w:rPr>
      </w:pPr>
      <w:r w:rsidRPr="00D010F7">
        <w:rPr>
          <w:rFonts w:ascii="Palatino Linotype" w:hAnsi="Palatino Linotype" w:cs="Arial"/>
          <w:i/>
          <w:color w:val="000000" w:themeColor="text1"/>
          <w:sz w:val="22"/>
          <w:szCs w:val="22"/>
        </w:rPr>
        <w:t>“</w:t>
      </w:r>
      <w:r w:rsidR="001274D6" w:rsidRPr="00D010F7">
        <w:rPr>
          <w:rFonts w:ascii="Palatino Linotype" w:hAnsi="Palatino Linotype" w:cs="Arial"/>
          <w:i/>
          <w:color w:val="000000" w:themeColor="text1"/>
          <w:sz w:val="22"/>
          <w:szCs w:val="22"/>
        </w:rPr>
        <w:t>La respuesta del ayuntamiento de Almoloya de Juárez a la solicitud 00375/ALMOJU/IP/2022</w:t>
      </w:r>
      <w:r w:rsidR="00993692" w:rsidRPr="00D010F7">
        <w:rPr>
          <w:rFonts w:ascii="Palatino Linotype" w:hAnsi="Palatino Linotype" w:cs="Arial"/>
          <w:i/>
          <w:color w:val="000000" w:themeColor="text1"/>
          <w:sz w:val="22"/>
          <w:szCs w:val="22"/>
        </w:rPr>
        <w:t>.</w:t>
      </w:r>
      <w:r w:rsidRPr="00D010F7">
        <w:rPr>
          <w:rFonts w:ascii="Palatino Linotype" w:hAnsi="Palatino Linotype" w:cs="Arial"/>
          <w:i/>
          <w:color w:val="000000" w:themeColor="text1"/>
          <w:sz w:val="22"/>
          <w:szCs w:val="22"/>
        </w:rPr>
        <w:t xml:space="preserve">” </w:t>
      </w:r>
      <w:r w:rsidRPr="00D010F7">
        <w:rPr>
          <w:rFonts w:ascii="Palatino Linotype" w:hAnsi="Palatino Linotype" w:cs="Arial"/>
          <w:color w:val="000000" w:themeColor="text1"/>
          <w:sz w:val="22"/>
          <w:szCs w:val="22"/>
        </w:rPr>
        <w:t>(</w:t>
      </w:r>
      <w:r w:rsidR="00FD0CD3" w:rsidRPr="00D010F7">
        <w:rPr>
          <w:rFonts w:ascii="Palatino Linotype" w:hAnsi="Palatino Linotype" w:cs="Arial"/>
          <w:color w:val="000000" w:themeColor="text1"/>
          <w:sz w:val="22"/>
          <w:szCs w:val="22"/>
        </w:rPr>
        <w:t>S</w:t>
      </w:r>
      <w:r w:rsidRPr="00D010F7">
        <w:rPr>
          <w:rFonts w:ascii="Palatino Linotype" w:hAnsi="Palatino Linotype" w:cs="Arial"/>
          <w:color w:val="000000" w:themeColor="text1"/>
          <w:sz w:val="22"/>
          <w:szCs w:val="22"/>
        </w:rPr>
        <w:t>ic)</w:t>
      </w:r>
      <w:r w:rsidR="00FF339D" w:rsidRPr="00D010F7">
        <w:rPr>
          <w:rFonts w:ascii="Palatino Linotype" w:hAnsi="Palatino Linotype" w:cs="Arial"/>
          <w:color w:val="000000" w:themeColor="text1"/>
          <w:sz w:val="22"/>
          <w:szCs w:val="22"/>
        </w:rPr>
        <w:t>.</w:t>
      </w:r>
    </w:p>
    <w:p w14:paraId="60DCCFC1" w14:textId="77777777" w:rsidR="002612A8" w:rsidRPr="00D010F7" w:rsidRDefault="002612A8" w:rsidP="00723527">
      <w:pPr>
        <w:tabs>
          <w:tab w:val="left" w:pos="851"/>
        </w:tabs>
        <w:ind w:left="851" w:right="901"/>
        <w:jc w:val="both"/>
        <w:rPr>
          <w:rFonts w:ascii="Palatino Linotype" w:hAnsi="Palatino Linotype" w:cs="Arial"/>
          <w:color w:val="000000" w:themeColor="text1"/>
          <w:sz w:val="22"/>
          <w:szCs w:val="22"/>
        </w:rPr>
      </w:pPr>
    </w:p>
    <w:p w14:paraId="678B3F4B" w14:textId="24FEDFCF" w:rsidR="00D0570C" w:rsidRPr="00D010F7" w:rsidRDefault="002612A8" w:rsidP="002612A8">
      <w:pPr>
        <w:spacing w:line="360" w:lineRule="auto"/>
        <w:jc w:val="both"/>
        <w:rPr>
          <w:rFonts w:ascii="Palatino Linotype" w:hAnsi="Palatino Linotype" w:cs="Arial"/>
          <w:b/>
          <w:color w:val="000000" w:themeColor="text1"/>
          <w:sz w:val="22"/>
          <w:szCs w:val="22"/>
        </w:rPr>
      </w:pPr>
      <w:r w:rsidRPr="00D010F7">
        <w:rPr>
          <w:rFonts w:ascii="Palatino Linotype" w:hAnsi="Palatino Linotype" w:cs="Arial"/>
          <w:b/>
          <w:color w:val="000000" w:themeColor="text1"/>
          <w:sz w:val="22"/>
          <w:szCs w:val="22"/>
        </w:rPr>
        <w:t>Razones o motivos de inconformidad:</w:t>
      </w:r>
    </w:p>
    <w:p w14:paraId="121B0ADD" w14:textId="4B41FC25" w:rsidR="002612A8" w:rsidRPr="00D010F7" w:rsidRDefault="002612A8" w:rsidP="002612A8">
      <w:pPr>
        <w:tabs>
          <w:tab w:val="left" w:pos="851"/>
        </w:tabs>
        <w:ind w:left="851" w:right="901"/>
        <w:jc w:val="both"/>
        <w:rPr>
          <w:rFonts w:ascii="Palatino Linotype" w:hAnsi="Palatino Linotype" w:cs="Arial"/>
          <w:color w:val="000000" w:themeColor="text1"/>
          <w:sz w:val="22"/>
          <w:szCs w:val="22"/>
        </w:rPr>
      </w:pPr>
      <w:r w:rsidRPr="00D010F7">
        <w:rPr>
          <w:rFonts w:ascii="Palatino Linotype" w:hAnsi="Palatino Linotype" w:cs="Arial"/>
          <w:i/>
          <w:color w:val="000000" w:themeColor="text1"/>
          <w:sz w:val="22"/>
          <w:szCs w:val="22"/>
        </w:rPr>
        <w:t>“</w:t>
      </w:r>
      <w:r w:rsidR="001274D6" w:rsidRPr="00D010F7">
        <w:rPr>
          <w:rFonts w:ascii="Palatino Linotype" w:hAnsi="Palatino Linotype" w:cs="Arial"/>
          <w:i/>
          <w:color w:val="000000" w:themeColor="text1"/>
          <w:sz w:val="22"/>
          <w:szCs w:val="22"/>
        </w:rPr>
        <w:t>La dependencia se negó a entregar información que debe ser pública por oficio sin necesidad de que sea requerida.</w:t>
      </w:r>
      <w:r w:rsidRPr="00D010F7">
        <w:rPr>
          <w:rFonts w:ascii="Palatino Linotype" w:hAnsi="Palatino Linotype" w:cs="Arial"/>
          <w:i/>
          <w:color w:val="000000" w:themeColor="text1"/>
          <w:sz w:val="22"/>
          <w:szCs w:val="22"/>
        </w:rPr>
        <w:t xml:space="preserve">” </w:t>
      </w:r>
      <w:r w:rsidRPr="00D010F7">
        <w:rPr>
          <w:rFonts w:ascii="Palatino Linotype" w:hAnsi="Palatino Linotype" w:cs="Arial"/>
          <w:color w:val="000000" w:themeColor="text1"/>
          <w:sz w:val="22"/>
          <w:szCs w:val="22"/>
        </w:rPr>
        <w:t>(Sic).</w:t>
      </w:r>
    </w:p>
    <w:p w14:paraId="361E11FB" w14:textId="77777777" w:rsidR="00723527" w:rsidRPr="00D010F7" w:rsidRDefault="00723527" w:rsidP="00723527">
      <w:pPr>
        <w:tabs>
          <w:tab w:val="left" w:pos="851"/>
        </w:tabs>
        <w:ind w:right="901"/>
        <w:jc w:val="both"/>
        <w:rPr>
          <w:rFonts w:ascii="Palatino Linotype" w:hAnsi="Palatino Linotype" w:cs="Arial"/>
          <w:color w:val="000000" w:themeColor="text1"/>
          <w:sz w:val="22"/>
          <w:szCs w:val="22"/>
        </w:rPr>
      </w:pPr>
    </w:p>
    <w:p w14:paraId="11CDF804" w14:textId="3D7302AA" w:rsidR="007D38BB" w:rsidRPr="00D010F7" w:rsidRDefault="008236F3" w:rsidP="0066637D">
      <w:pPr>
        <w:spacing w:line="360" w:lineRule="auto"/>
        <w:jc w:val="both"/>
        <w:rPr>
          <w:rFonts w:ascii="Palatino Linotype" w:hAnsi="Palatino Linotype" w:cs="Arial"/>
          <w:b/>
          <w:color w:val="000000" w:themeColor="text1"/>
          <w:sz w:val="26"/>
          <w:szCs w:val="26"/>
        </w:rPr>
      </w:pPr>
      <w:r w:rsidRPr="00D010F7">
        <w:rPr>
          <w:rFonts w:ascii="Palatino Linotype" w:hAnsi="Palatino Linotype" w:cs="Arial"/>
          <w:b/>
          <w:color w:val="000000" w:themeColor="text1"/>
          <w:sz w:val="26"/>
          <w:szCs w:val="26"/>
        </w:rPr>
        <w:t>V</w:t>
      </w:r>
      <w:r w:rsidR="001274D6" w:rsidRPr="00D010F7">
        <w:rPr>
          <w:rFonts w:ascii="Palatino Linotype" w:hAnsi="Palatino Linotype" w:cs="Arial"/>
          <w:b/>
          <w:color w:val="000000" w:themeColor="text1"/>
          <w:sz w:val="26"/>
          <w:szCs w:val="26"/>
        </w:rPr>
        <w:t>I</w:t>
      </w:r>
      <w:r w:rsidR="000171D8" w:rsidRPr="00D010F7">
        <w:rPr>
          <w:rFonts w:ascii="Palatino Linotype" w:hAnsi="Palatino Linotype" w:cs="Arial"/>
          <w:b/>
          <w:color w:val="000000" w:themeColor="text1"/>
          <w:sz w:val="26"/>
          <w:szCs w:val="26"/>
        </w:rPr>
        <w:t xml:space="preserve">. </w:t>
      </w:r>
      <w:r w:rsidR="007D38BB" w:rsidRPr="00D010F7">
        <w:rPr>
          <w:rFonts w:ascii="Palatino Linotype" w:hAnsi="Palatino Linotype" w:cs="Arial"/>
          <w:b/>
          <w:sz w:val="26"/>
          <w:szCs w:val="26"/>
        </w:rPr>
        <w:t xml:space="preserve">Del turno del </w:t>
      </w:r>
      <w:r w:rsidR="00D86297" w:rsidRPr="00D010F7">
        <w:rPr>
          <w:rFonts w:ascii="Palatino Linotype" w:hAnsi="Palatino Linotype" w:cs="Arial"/>
          <w:b/>
          <w:sz w:val="26"/>
          <w:szCs w:val="26"/>
        </w:rPr>
        <w:t>Recurso Revisión</w:t>
      </w:r>
      <w:r w:rsidR="00D8393F" w:rsidRPr="00D010F7">
        <w:rPr>
          <w:rFonts w:ascii="Palatino Linotype" w:hAnsi="Palatino Linotype" w:cs="Arial"/>
          <w:b/>
          <w:sz w:val="26"/>
          <w:szCs w:val="26"/>
        </w:rPr>
        <w:t>.</w:t>
      </w:r>
    </w:p>
    <w:p w14:paraId="3793C887" w14:textId="5026C9A0" w:rsidR="00113C7D" w:rsidRPr="00D010F7" w:rsidRDefault="000D0A48" w:rsidP="00D8393F">
      <w:pPr>
        <w:spacing w:line="360" w:lineRule="auto"/>
        <w:jc w:val="both"/>
        <w:rPr>
          <w:rFonts w:ascii="Palatino Linotype" w:hAnsi="Palatino Linotype" w:cs="Arial"/>
          <w:color w:val="000000" w:themeColor="text1"/>
        </w:rPr>
      </w:pPr>
      <w:r w:rsidRPr="00D010F7">
        <w:rPr>
          <w:rFonts w:ascii="Palatino Linotype" w:hAnsi="Palatino Linotype" w:cs="Arial"/>
          <w:color w:val="000000" w:themeColor="text1"/>
        </w:rPr>
        <w:t>El</w:t>
      </w:r>
      <w:r w:rsidR="000171D8" w:rsidRPr="00D010F7">
        <w:rPr>
          <w:rFonts w:ascii="Palatino Linotype" w:hAnsi="Palatino Linotype" w:cs="Arial"/>
          <w:color w:val="000000" w:themeColor="text1"/>
        </w:rPr>
        <w:t xml:space="preserve"> </w:t>
      </w:r>
      <w:r w:rsidR="001274D6" w:rsidRPr="00D010F7">
        <w:rPr>
          <w:rFonts w:ascii="Palatino Linotype" w:hAnsi="Palatino Linotype" w:cs="Arial"/>
          <w:b/>
          <w:bCs/>
          <w:color w:val="000000" w:themeColor="text1"/>
        </w:rPr>
        <w:t>catorce</w:t>
      </w:r>
      <w:r w:rsidR="00E70EDC" w:rsidRPr="00D010F7">
        <w:rPr>
          <w:rFonts w:ascii="Palatino Linotype" w:hAnsi="Palatino Linotype" w:cs="Arial"/>
          <w:b/>
          <w:bCs/>
          <w:color w:val="000000" w:themeColor="text1"/>
        </w:rPr>
        <w:t xml:space="preserve"> de </w:t>
      </w:r>
      <w:r w:rsidR="001274D6" w:rsidRPr="00D010F7">
        <w:rPr>
          <w:rFonts w:ascii="Palatino Linotype" w:hAnsi="Palatino Linotype" w:cs="Arial"/>
          <w:b/>
          <w:bCs/>
          <w:color w:val="000000" w:themeColor="text1"/>
        </w:rPr>
        <w:t>diciembre</w:t>
      </w:r>
      <w:r w:rsidR="005C250B" w:rsidRPr="00D010F7">
        <w:rPr>
          <w:rFonts w:ascii="Palatino Linotype" w:hAnsi="Palatino Linotype" w:cs="Arial"/>
          <w:b/>
          <w:bCs/>
          <w:color w:val="000000" w:themeColor="text1"/>
        </w:rPr>
        <w:t xml:space="preserve"> de</w:t>
      </w:r>
      <w:r w:rsidR="00B41543" w:rsidRPr="00D010F7">
        <w:rPr>
          <w:rFonts w:ascii="Palatino Linotype" w:hAnsi="Palatino Linotype" w:cs="Arial"/>
          <w:b/>
          <w:bCs/>
          <w:color w:val="000000" w:themeColor="text1"/>
        </w:rPr>
        <w:t xml:space="preserve"> dos mil veintidós</w:t>
      </w:r>
      <w:r w:rsidR="000171D8" w:rsidRPr="00D010F7">
        <w:rPr>
          <w:rFonts w:ascii="Palatino Linotype" w:hAnsi="Palatino Linotype" w:cs="Arial"/>
          <w:color w:val="000000" w:themeColor="text1"/>
        </w:rPr>
        <w:t xml:space="preserve">, el </w:t>
      </w:r>
      <w:r w:rsidR="00D8393F" w:rsidRPr="00D010F7">
        <w:rPr>
          <w:rFonts w:ascii="Palatino Linotype" w:hAnsi="Palatino Linotype" w:cs="Arial"/>
          <w:color w:val="000000" w:themeColor="text1"/>
        </w:rPr>
        <w:t>medio de impugnación</w:t>
      </w:r>
      <w:r w:rsidR="000171D8" w:rsidRPr="00D010F7">
        <w:rPr>
          <w:rFonts w:ascii="Palatino Linotype" w:hAnsi="Palatino Linotype" w:cs="Arial"/>
          <w:color w:val="000000" w:themeColor="text1"/>
        </w:rPr>
        <w:t xml:space="preserve"> que se trata se envió electrónicamente al Instituto de </w:t>
      </w:r>
      <w:r w:rsidR="000171D8" w:rsidRPr="00D010F7">
        <w:rPr>
          <w:rFonts w:ascii="Palatino Linotype" w:eastAsia="Arial Unicode MS" w:hAnsi="Palatino Linotype" w:cs="Arial"/>
          <w:color w:val="000000" w:themeColor="text1"/>
        </w:rPr>
        <w:t>Transparencia</w:t>
      </w:r>
      <w:r w:rsidR="000171D8" w:rsidRPr="00D010F7">
        <w:rPr>
          <w:rFonts w:ascii="Palatino Linotype" w:hAnsi="Palatino Linotype" w:cs="Arial"/>
          <w:color w:val="000000" w:themeColor="text1"/>
        </w:rPr>
        <w:t xml:space="preserve">, Acceso a la </w:t>
      </w:r>
      <w:r w:rsidR="00D86297" w:rsidRPr="00D010F7">
        <w:rPr>
          <w:rFonts w:ascii="Palatino Linotype" w:hAnsi="Palatino Linotype" w:cs="Arial"/>
          <w:color w:val="000000" w:themeColor="text1"/>
        </w:rPr>
        <w:t>Información Pública</w:t>
      </w:r>
      <w:r w:rsidR="000171D8" w:rsidRPr="00D010F7">
        <w:rPr>
          <w:rFonts w:ascii="Palatino Linotype" w:hAnsi="Palatino Linotype" w:cs="Arial"/>
          <w:color w:val="000000" w:themeColor="text1"/>
        </w:rPr>
        <w:t xml:space="preserve"> y Protección de Datos Personales del Estado de México y Municipios; </w:t>
      </w:r>
      <w:r w:rsidR="009E2E2C" w:rsidRPr="00D010F7">
        <w:rPr>
          <w:rFonts w:ascii="Palatino Linotype" w:hAnsi="Palatino Linotype" w:cs="Arial"/>
          <w:color w:val="000000" w:themeColor="text1"/>
        </w:rPr>
        <w:t xml:space="preserve">por lo que, </w:t>
      </w:r>
      <w:r w:rsidR="000171D8" w:rsidRPr="00D010F7">
        <w:rPr>
          <w:rFonts w:ascii="Palatino Linotype" w:hAnsi="Palatino Linotype" w:cs="Arial"/>
          <w:color w:val="000000" w:themeColor="text1"/>
        </w:rPr>
        <w:t xml:space="preserve">con fundamento en el artículo 185, fracción I de la </w:t>
      </w:r>
      <w:r w:rsidR="000171D8" w:rsidRPr="00D010F7">
        <w:rPr>
          <w:rFonts w:ascii="Palatino Linotype" w:hAnsi="Palatino Linotype"/>
          <w:color w:val="000000" w:themeColor="text1"/>
        </w:rPr>
        <w:t xml:space="preserve">Ley de Transparencia y Acceso a la </w:t>
      </w:r>
      <w:r w:rsidR="00D86297" w:rsidRPr="00D010F7">
        <w:rPr>
          <w:rFonts w:ascii="Palatino Linotype" w:hAnsi="Palatino Linotype"/>
          <w:color w:val="000000" w:themeColor="text1"/>
        </w:rPr>
        <w:t>Información Pública</w:t>
      </w:r>
      <w:r w:rsidR="000171D8" w:rsidRPr="00D010F7">
        <w:rPr>
          <w:rFonts w:ascii="Palatino Linotype" w:hAnsi="Palatino Linotype"/>
          <w:color w:val="000000" w:themeColor="text1"/>
        </w:rPr>
        <w:t xml:space="preserve"> del Estado de México y Municipios</w:t>
      </w:r>
      <w:r w:rsidR="000171D8" w:rsidRPr="00D010F7">
        <w:rPr>
          <w:rFonts w:ascii="Palatino Linotype" w:hAnsi="Palatino Linotype" w:cs="Arial"/>
          <w:color w:val="000000" w:themeColor="text1"/>
        </w:rPr>
        <w:t xml:space="preserve">, se turnó </w:t>
      </w:r>
      <w:r w:rsidR="00727578" w:rsidRPr="00D010F7">
        <w:rPr>
          <w:rFonts w:ascii="Palatino Linotype" w:hAnsi="Palatino Linotype" w:cs="Arial"/>
          <w:color w:val="000000" w:themeColor="text1"/>
        </w:rPr>
        <w:t xml:space="preserve">mediante </w:t>
      </w:r>
      <w:r w:rsidR="00727578" w:rsidRPr="00D010F7">
        <w:rPr>
          <w:rFonts w:ascii="Palatino Linotype" w:hAnsi="Palatino Linotype" w:cs="Arial"/>
          <w:b/>
          <w:color w:val="000000" w:themeColor="text1"/>
        </w:rPr>
        <w:t xml:space="preserve">EL </w:t>
      </w:r>
      <w:r w:rsidR="000171D8" w:rsidRPr="00D010F7">
        <w:rPr>
          <w:rFonts w:ascii="Palatino Linotype" w:eastAsia="Arial Unicode MS" w:hAnsi="Palatino Linotype" w:cs="Arial"/>
          <w:b/>
          <w:color w:val="000000" w:themeColor="text1"/>
        </w:rPr>
        <w:t>SAIMEX</w:t>
      </w:r>
      <w:r w:rsidR="00B41543" w:rsidRPr="00D010F7">
        <w:rPr>
          <w:rFonts w:ascii="Palatino Linotype" w:hAnsi="Palatino Linotype"/>
          <w:color w:val="000000" w:themeColor="text1"/>
        </w:rPr>
        <w:t xml:space="preserve">, </w:t>
      </w:r>
      <w:r w:rsidR="00A20CBF" w:rsidRPr="00D010F7">
        <w:rPr>
          <w:rFonts w:ascii="Palatino Linotype" w:hAnsi="Palatino Linotype"/>
          <w:color w:val="000000" w:themeColor="text1"/>
        </w:rPr>
        <w:t>a</w:t>
      </w:r>
      <w:r w:rsidR="00D8393F" w:rsidRPr="00D010F7">
        <w:rPr>
          <w:rFonts w:ascii="Palatino Linotype" w:hAnsi="Palatino Linotype"/>
          <w:color w:val="000000" w:themeColor="text1"/>
        </w:rPr>
        <w:t xml:space="preserve"> </w:t>
      </w:r>
      <w:r w:rsidR="00A20CBF" w:rsidRPr="00D010F7">
        <w:rPr>
          <w:rFonts w:ascii="Palatino Linotype" w:hAnsi="Palatino Linotype"/>
          <w:color w:val="000000" w:themeColor="text1"/>
          <w:lang w:val="es-419"/>
        </w:rPr>
        <w:t>l</w:t>
      </w:r>
      <w:r w:rsidR="00D8393F" w:rsidRPr="00D010F7">
        <w:rPr>
          <w:rFonts w:ascii="Palatino Linotype" w:hAnsi="Palatino Linotype"/>
          <w:color w:val="000000" w:themeColor="text1"/>
        </w:rPr>
        <w:t>a</w:t>
      </w:r>
      <w:r w:rsidR="00CE22BE" w:rsidRPr="00D010F7">
        <w:rPr>
          <w:rFonts w:ascii="Palatino Linotype" w:hAnsi="Palatino Linotype"/>
          <w:color w:val="000000" w:themeColor="text1"/>
        </w:rPr>
        <w:t xml:space="preserve"> </w:t>
      </w:r>
      <w:r w:rsidR="0046481A" w:rsidRPr="00D010F7">
        <w:rPr>
          <w:rFonts w:ascii="Palatino Linotype" w:hAnsi="Palatino Linotype"/>
          <w:b/>
          <w:color w:val="000000" w:themeColor="text1"/>
        </w:rPr>
        <w:t>C</w:t>
      </w:r>
      <w:r w:rsidR="000171D8" w:rsidRPr="00D010F7">
        <w:rPr>
          <w:rFonts w:ascii="Palatino Linotype" w:hAnsi="Palatino Linotype" w:cs="Arial"/>
          <w:b/>
          <w:color w:val="000000" w:themeColor="text1"/>
        </w:rPr>
        <w:t>omisionad</w:t>
      </w:r>
      <w:r w:rsidR="00D8393F" w:rsidRPr="00D010F7">
        <w:rPr>
          <w:rFonts w:ascii="Palatino Linotype" w:hAnsi="Palatino Linotype" w:cs="Arial"/>
          <w:b/>
          <w:color w:val="000000" w:themeColor="text1"/>
        </w:rPr>
        <w:t>a</w:t>
      </w:r>
      <w:r w:rsidR="00F02503" w:rsidRPr="00D010F7">
        <w:rPr>
          <w:rFonts w:ascii="Palatino Linotype" w:hAnsi="Palatino Linotype" w:cs="Arial"/>
          <w:color w:val="000000" w:themeColor="text1"/>
        </w:rPr>
        <w:t xml:space="preserve"> </w:t>
      </w:r>
      <w:r w:rsidR="00E1073B" w:rsidRPr="00D010F7">
        <w:rPr>
          <w:rFonts w:ascii="Palatino Linotype" w:hAnsi="Palatino Linotype" w:cs="Arial"/>
          <w:b/>
          <w:color w:val="000000" w:themeColor="text1"/>
        </w:rPr>
        <w:t>Sharon Cristina Morales Martínez</w:t>
      </w:r>
      <w:r w:rsidR="000171D8" w:rsidRPr="00D010F7">
        <w:rPr>
          <w:rFonts w:ascii="Palatino Linotype" w:hAnsi="Palatino Linotype" w:cs="Arial"/>
          <w:color w:val="000000" w:themeColor="text1"/>
        </w:rPr>
        <w:t xml:space="preserve"> a efecto de decretar su admisión o desechamiento.</w:t>
      </w:r>
    </w:p>
    <w:p w14:paraId="3DCFA8A2" w14:textId="77777777" w:rsidR="00BE3499" w:rsidRPr="00D010F7" w:rsidRDefault="00BE3499" w:rsidP="00D8393F">
      <w:pPr>
        <w:spacing w:line="360" w:lineRule="auto"/>
        <w:jc w:val="both"/>
        <w:rPr>
          <w:rFonts w:ascii="Palatino Linotype" w:hAnsi="Palatino Linotype" w:cs="Arial"/>
          <w:color w:val="000000" w:themeColor="text1"/>
        </w:rPr>
      </w:pPr>
    </w:p>
    <w:p w14:paraId="6E2E972C" w14:textId="65595861" w:rsidR="007D38BB" w:rsidRPr="00D010F7"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D010F7">
        <w:rPr>
          <w:rFonts w:ascii="Palatino Linotype" w:hAnsi="Palatino Linotype" w:cs="Arial"/>
          <w:b/>
          <w:color w:val="000000" w:themeColor="text1"/>
        </w:rPr>
        <w:t xml:space="preserve">a) Admisión del </w:t>
      </w:r>
      <w:r w:rsidR="00D86297" w:rsidRPr="00D010F7">
        <w:rPr>
          <w:rFonts w:ascii="Palatino Linotype" w:hAnsi="Palatino Linotype" w:cs="Arial"/>
          <w:b/>
          <w:color w:val="000000" w:themeColor="text1"/>
        </w:rPr>
        <w:t>Recurso Revisión</w:t>
      </w:r>
      <w:r w:rsidR="00D8393F" w:rsidRPr="00D010F7">
        <w:rPr>
          <w:rFonts w:ascii="Palatino Linotype" w:hAnsi="Palatino Linotype" w:cs="Arial"/>
          <w:b/>
          <w:color w:val="000000" w:themeColor="text1"/>
        </w:rPr>
        <w:t>.</w:t>
      </w:r>
    </w:p>
    <w:p w14:paraId="329FDD23" w14:textId="100293D2" w:rsidR="00280C98" w:rsidRPr="00D010F7" w:rsidRDefault="000171D8" w:rsidP="0066637D">
      <w:pPr>
        <w:tabs>
          <w:tab w:val="center" w:pos="4252"/>
          <w:tab w:val="right" w:pos="8504"/>
        </w:tabs>
        <w:spacing w:line="360" w:lineRule="auto"/>
        <w:jc w:val="both"/>
        <w:rPr>
          <w:rFonts w:ascii="Palatino Linotype" w:hAnsi="Palatino Linotype" w:cs="Arial"/>
          <w:color w:val="000000" w:themeColor="text1"/>
        </w:rPr>
      </w:pPr>
      <w:r w:rsidRPr="00D010F7">
        <w:rPr>
          <w:rFonts w:ascii="Palatino Linotype" w:hAnsi="Palatino Linotype" w:cs="Arial"/>
          <w:color w:val="000000" w:themeColor="text1"/>
        </w:rPr>
        <w:t>De las constancias del expediente electrónico del</w:t>
      </w:r>
      <w:r w:rsidRPr="00D010F7">
        <w:rPr>
          <w:rFonts w:ascii="Palatino Linotype" w:hAnsi="Palatino Linotype" w:cs="Arial"/>
          <w:b/>
          <w:color w:val="000000" w:themeColor="text1"/>
        </w:rPr>
        <w:t xml:space="preserve"> SAIMEX</w:t>
      </w:r>
      <w:r w:rsidRPr="00D010F7">
        <w:rPr>
          <w:rFonts w:ascii="Palatino Linotype" w:hAnsi="Palatino Linotype" w:cs="Arial"/>
          <w:color w:val="000000" w:themeColor="text1"/>
        </w:rPr>
        <w:t xml:space="preserve">, se advierte que </w:t>
      </w:r>
      <w:r w:rsidR="00727578" w:rsidRPr="00D010F7">
        <w:rPr>
          <w:rFonts w:ascii="Palatino Linotype" w:hAnsi="Palatino Linotype" w:cs="Arial"/>
          <w:color w:val="000000" w:themeColor="text1"/>
        </w:rPr>
        <w:t>el</w:t>
      </w:r>
      <w:r w:rsidRPr="00D010F7">
        <w:rPr>
          <w:rFonts w:ascii="Palatino Linotype" w:hAnsi="Palatino Linotype" w:cs="Arial"/>
          <w:color w:val="000000" w:themeColor="text1"/>
        </w:rPr>
        <w:t xml:space="preserve"> </w:t>
      </w:r>
      <w:r w:rsidR="001274D6" w:rsidRPr="00D010F7">
        <w:rPr>
          <w:rFonts w:ascii="Palatino Linotype" w:hAnsi="Palatino Linotype" w:cs="Arial"/>
          <w:b/>
          <w:color w:val="000000" w:themeColor="text1"/>
        </w:rPr>
        <w:t>diecinueve</w:t>
      </w:r>
      <w:r w:rsidR="00263D48" w:rsidRPr="00D010F7">
        <w:rPr>
          <w:rFonts w:ascii="Palatino Linotype" w:hAnsi="Palatino Linotype" w:cs="Arial"/>
          <w:b/>
          <w:color w:val="000000" w:themeColor="text1"/>
        </w:rPr>
        <w:t xml:space="preserve"> </w:t>
      </w:r>
      <w:r w:rsidR="005C250B" w:rsidRPr="00D010F7">
        <w:rPr>
          <w:rFonts w:ascii="Palatino Linotype" w:hAnsi="Palatino Linotype" w:cs="Arial"/>
          <w:b/>
          <w:bCs/>
          <w:color w:val="000000" w:themeColor="text1"/>
        </w:rPr>
        <w:t xml:space="preserve">de </w:t>
      </w:r>
      <w:r w:rsidR="000213C3" w:rsidRPr="00D010F7">
        <w:rPr>
          <w:rFonts w:ascii="Palatino Linotype" w:hAnsi="Palatino Linotype" w:cs="Arial"/>
          <w:b/>
          <w:bCs/>
          <w:color w:val="000000" w:themeColor="text1"/>
        </w:rPr>
        <w:t>diciembre</w:t>
      </w:r>
      <w:r w:rsidR="005C250B" w:rsidRPr="00D010F7">
        <w:rPr>
          <w:rFonts w:ascii="Palatino Linotype" w:hAnsi="Palatino Linotype" w:cs="Arial"/>
          <w:b/>
          <w:bCs/>
          <w:color w:val="000000" w:themeColor="text1"/>
        </w:rPr>
        <w:t xml:space="preserve"> </w:t>
      </w:r>
      <w:r w:rsidR="00B41543" w:rsidRPr="00D010F7">
        <w:rPr>
          <w:rFonts w:ascii="Palatino Linotype" w:hAnsi="Palatino Linotype" w:cs="Arial"/>
          <w:b/>
          <w:bCs/>
          <w:color w:val="000000" w:themeColor="text1"/>
        </w:rPr>
        <w:t>de dos mil veintidós</w:t>
      </w:r>
      <w:r w:rsidRPr="00D010F7">
        <w:rPr>
          <w:rFonts w:ascii="Palatino Linotype" w:hAnsi="Palatino Linotype" w:cs="Arial"/>
          <w:color w:val="000000" w:themeColor="text1"/>
        </w:rPr>
        <w:t xml:space="preserve">, se </w:t>
      </w:r>
      <w:r w:rsidR="004D1753" w:rsidRPr="00D010F7">
        <w:rPr>
          <w:rFonts w:ascii="Palatino Linotype" w:hAnsi="Palatino Linotype" w:cs="Arial"/>
          <w:color w:val="000000" w:themeColor="text1"/>
        </w:rPr>
        <w:t>notificó</w:t>
      </w:r>
      <w:r w:rsidRPr="00D010F7">
        <w:rPr>
          <w:rFonts w:ascii="Palatino Linotype" w:hAnsi="Palatino Linotype" w:cs="Arial"/>
          <w:color w:val="000000" w:themeColor="text1"/>
        </w:rPr>
        <w:t xml:space="preserve"> la admisión a trámite del </w:t>
      </w:r>
      <w:r w:rsidR="00D86297" w:rsidRPr="00D010F7">
        <w:rPr>
          <w:rFonts w:ascii="Palatino Linotype" w:hAnsi="Palatino Linotype" w:cs="Arial"/>
          <w:color w:val="000000" w:themeColor="text1"/>
        </w:rPr>
        <w:t>Recurso Revisión</w:t>
      </w:r>
      <w:r w:rsidRPr="00D010F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D010F7">
        <w:rPr>
          <w:rFonts w:ascii="Palatino Linotype" w:hAnsi="Palatino Linotype" w:cs="Arial"/>
          <w:color w:val="000000" w:themeColor="text1"/>
        </w:rPr>
        <w:t>Información Pública</w:t>
      </w:r>
      <w:r w:rsidRPr="00D010F7">
        <w:rPr>
          <w:rFonts w:ascii="Palatino Linotype" w:hAnsi="Palatino Linotype" w:cs="Arial"/>
          <w:color w:val="000000" w:themeColor="text1"/>
        </w:rPr>
        <w:t xml:space="preserve"> del Estado de México y Municipios</w:t>
      </w:r>
      <w:r w:rsidR="00F74A05" w:rsidRPr="00D010F7">
        <w:rPr>
          <w:rFonts w:ascii="Palatino Linotype" w:hAnsi="Palatino Linotype" w:cs="Arial"/>
          <w:color w:val="000000" w:themeColor="text1"/>
        </w:rPr>
        <w:t>;</w:t>
      </w:r>
      <w:r w:rsidRPr="00D010F7">
        <w:rPr>
          <w:rFonts w:ascii="Palatino Linotype" w:hAnsi="Palatino Linotype" w:cs="Arial"/>
          <w:color w:val="000000" w:themeColor="text1"/>
        </w:rPr>
        <w:t xml:space="preserve"> </w:t>
      </w:r>
      <w:r w:rsidR="00263D48" w:rsidRPr="00D010F7">
        <w:rPr>
          <w:rFonts w:ascii="Palatino Linotype" w:hAnsi="Palatino Linotype" w:cs="Arial"/>
          <w:b/>
          <w:color w:val="000000" w:themeColor="text1"/>
        </w:rPr>
        <w:t>EL</w:t>
      </w:r>
      <w:r w:rsidR="00F74A05" w:rsidRPr="00D010F7">
        <w:rPr>
          <w:rFonts w:ascii="Palatino Linotype" w:hAnsi="Palatino Linotype" w:cs="Arial"/>
          <w:b/>
          <w:color w:val="000000" w:themeColor="text1"/>
        </w:rPr>
        <w:t xml:space="preserve"> RECURRENTE </w:t>
      </w:r>
      <w:r w:rsidRPr="00D010F7">
        <w:rPr>
          <w:rFonts w:ascii="Palatino Linotype" w:hAnsi="Palatino Linotype" w:cs="Arial"/>
          <w:color w:val="000000" w:themeColor="text1"/>
        </w:rPr>
        <w:t>manifestara</w:t>
      </w:r>
      <w:r w:rsidR="00F74A05" w:rsidRPr="00D010F7">
        <w:rPr>
          <w:rFonts w:ascii="Palatino Linotype" w:hAnsi="Palatino Linotype" w:cs="Arial"/>
          <w:color w:val="000000" w:themeColor="text1"/>
        </w:rPr>
        <w:t xml:space="preserve"> </w:t>
      </w:r>
      <w:r w:rsidRPr="00D010F7">
        <w:rPr>
          <w:rFonts w:ascii="Palatino Linotype" w:hAnsi="Palatino Linotype" w:cs="Arial"/>
          <w:color w:val="000000" w:themeColor="text1"/>
        </w:rPr>
        <w:t xml:space="preserve">lo que a su derecho conviniera, a efecto de presentar </w:t>
      </w:r>
      <w:r w:rsidRPr="00D010F7">
        <w:rPr>
          <w:rFonts w:ascii="Palatino Linotype" w:hAnsi="Palatino Linotype" w:cs="Arial"/>
          <w:color w:val="000000" w:themeColor="text1"/>
        </w:rPr>
        <w:lastRenderedPageBreak/>
        <w:t xml:space="preserve">pruebas </w:t>
      </w:r>
      <w:r w:rsidR="00727578" w:rsidRPr="00D010F7">
        <w:rPr>
          <w:rFonts w:ascii="Palatino Linotype" w:hAnsi="Palatino Linotype" w:cs="Arial"/>
          <w:color w:val="000000" w:themeColor="text1"/>
        </w:rPr>
        <w:t>o</w:t>
      </w:r>
      <w:r w:rsidRPr="00D010F7">
        <w:rPr>
          <w:rFonts w:ascii="Palatino Linotype" w:hAnsi="Palatino Linotype" w:cs="Arial"/>
          <w:color w:val="000000" w:themeColor="text1"/>
        </w:rPr>
        <w:t xml:space="preserve"> alegatos</w:t>
      </w:r>
      <w:r w:rsidR="00727578" w:rsidRPr="00D010F7">
        <w:rPr>
          <w:rFonts w:ascii="Palatino Linotype" w:hAnsi="Palatino Linotype" w:cs="Arial"/>
          <w:color w:val="000000" w:themeColor="text1"/>
        </w:rPr>
        <w:t xml:space="preserve"> y</w:t>
      </w:r>
      <w:r w:rsidR="00D5111B" w:rsidRPr="00D010F7">
        <w:rPr>
          <w:rFonts w:ascii="Palatino Linotype" w:hAnsi="Palatino Linotype" w:cs="Arial"/>
          <w:color w:val="000000" w:themeColor="text1"/>
        </w:rPr>
        <w:t>,</w:t>
      </w:r>
      <w:r w:rsidR="00727578" w:rsidRPr="00D010F7">
        <w:rPr>
          <w:rFonts w:ascii="Palatino Linotype" w:hAnsi="Palatino Linotype" w:cs="Arial"/>
          <w:color w:val="000000" w:themeColor="text1"/>
        </w:rPr>
        <w:t xml:space="preserve"> en su caso, </w:t>
      </w:r>
      <w:r w:rsidRPr="00D010F7">
        <w:rPr>
          <w:rFonts w:ascii="Palatino Linotype" w:hAnsi="Palatino Linotype" w:cs="Arial"/>
          <w:b/>
          <w:color w:val="000000" w:themeColor="text1"/>
        </w:rPr>
        <w:t xml:space="preserve">EL SUJETO OBLIGADO </w:t>
      </w:r>
      <w:r w:rsidRPr="00D010F7">
        <w:rPr>
          <w:rFonts w:ascii="Palatino Linotype" w:hAnsi="Palatino Linotype" w:cs="Arial"/>
          <w:color w:val="000000" w:themeColor="text1"/>
        </w:rPr>
        <w:t>rindiera su</w:t>
      </w:r>
      <w:r w:rsidR="00727578" w:rsidRPr="00D010F7">
        <w:rPr>
          <w:rFonts w:ascii="Palatino Linotype" w:hAnsi="Palatino Linotype" w:cs="Arial"/>
          <w:color w:val="000000" w:themeColor="text1"/>
        </w:rPr>
        <w:t xml:space="preserve"> correspondiente </w:t>
      </w:r>
      <w:r w:rsidRPr="00D010F7">
        <w:rPr>
          <w:rFonts w:ascii="Palatino Linotype" w:hAnsi="Palatino Linotype" w:cs="Arial"/>
          <w:color w:val="000000" w:themeColor="text1"/>
        </w:rPr>
        <w:t>Informe Justificado.</w:t>
      </w:r>
      <w:r w:rsidR="00C17131" w:rsidRPr="00D010F7">
        <w:rPr>
          <w:rFonts w:ascii="Palatino Linotype" w:hAnsi="Palatino Linotype" w:cs="Arial"/>
          <w:color w:val="000000" w:themeColor="text1"/>
        </w:rPr>
        <w:t>.</w:t>
      </w:r>
    </w:p>
    <w:p w14:paraId="5EC0B079" w14:textId="77777777" w:rsidR="00C17131" w:rsidRPr="00D010F7" w:rsidRDefault="00C17131" w:rsidP="0066637D">
      <w:pPr>
        <w:tabs>
          <w:tab w:val="center" w:pos="4252"/>
          <w:tab w:val="right" w:pos="8504"/>
        </w:tabs>
        <w:spacing w:line="360" w:lineRule="auto"/>
        <w:jc w:val="both"/>
        <w:rPr>
          <w:rFonts w:ascii="Palatino Linotype" w:hAnsi="Palatino Linotype" w:cs="Arial"/>
          <w:color w:val="000000" w:themeColor="text1"/>
        </w:rPr>
      </w:pPr>
    </w:p>
    <w:p w14:paraId="700EE037" w14:textId="252A5FD6" w:rsidR="00F74502" w:rsidRPr="00D010F7" w:rsidRDefault="00280C98" w:rsidP="00CC24AF">
      <w:pPr>
        <w:spacing w:line="360" w:lineRule="auto"/>
        <w:jc w:val="both"/>
        <w:rPr>
          <w:rFonts w:ascii="Palatino Linotype" w:eastAsia="Arial Unicode MS" w:hAnsi="Palatino Linotype" w:cs="Arial"/>
          <w:b/>
          <w:szCs w:val="26"/>
        </w:rPr>
      </w:pPr>
      <w:r w:rsidRPr="00D010F7">
        <w:rPr>
          <w:rFonts w:ascii="Palatino Linotype" w:eastAsia="Arial Unicode MS" w:hAnsi="Palatino Linotype" w:cs="Arial"/>
          <w:b/>
          <w:szCs w:val="26"/>
        </w:rPr>
        <w:t xml:space="preserve">b) </w:t>
      </w:r>
      <w:r w:rsidR="00CC24AF" w:rsidRPr="00D010F7">
        <w:rPr>
          <w:rFonts w:ascii="Palatino Linotype" w:hAnsi="Palatino Linotype" w:cs="Arial"/>
          <w:b/>
          <w:bCs/>
          <w:szCs w:val="26"/>
        </w:rPr>
        <w:t>Manifestaciones</w:t>
      </w:r>
      <w:r w:rsidR="00263D48" w:rsidRPr="00D010F7">
        <w:rPr>
          <w:rFonts w:ascii="Palatino Linotype" w:hAnsi="Palatino Linotype" w:cs="Arial"/>
          <w:b/>
          <w:bCs/>
          <w:szCs w:val="26"/>
        </w:rPr>
        <w:t>.</w:t>
      </w:r>
    </w:p>
    <w:p w14:paraId="16EB2920" w14:textId="024C2EFD" w:rsidR="005F31D2" w:rsidRPr="00D010F7" w:rsidRDefault="003C2C41" w:rsidP="00FC7767">
      <w:pPr>
        <w:spacing w:line="360" w:lineRule="auto"/>
        <w:jc w:val="both"/>
        <w:rPr>
          <w:rFonts w:ascii="Palatino Linotype" w:eastAsia="Arial Unicode MS" w:hAnsi="Palatino Linotype" w:cs="Arial"/>
        </w:rPr>
      </w:pPr>
      <w:r w:rsidRPr="00D010F7">
        <w:rPr>
          <w:rFonts w:ascii="Palatino Linotype" w:eastAsia="Arial Unicode MS" w:hAnsi="Palatino Linotype" w:cs="Arial"/>
        </w:rPr>
        <w:t xml:space="preserve">De acuerdo </w:t>
      </w:r>
      <w:r w:rsidR="000171D8" w:rsidRPr="00D010F7">
        <w:rPr>
          <w:rFonts w:ascii="Palatino Linotype" w:eastAsia="Arial Unicode MS" w:hAnsi="Palatino Linotype" w:cs="Arial"/>
        </w:rPr>
        <w:t xml:space="preserve">a las constancias </w:t>
      </w:r>
      <w:r w:rsidRPr="00D010F7">
        <w:rPr>
          <w:rFonts w:ascii="Palatino Linotype" w:eastAsia="Arial Unicode MS" w:hAnsi="Palatino Linotype" w:cs="Arial"/>
        </w:rPr>
        <w:t xml:space="preserve">digitales que obran en </w:t>
      </w:r>
      <w:r w:rsidRPr="00D010F7">
        <w:rPr>
          <w:rFonts w:ascii="Palatino Linotype" w:eastAsia="Arial Unicode MS" w:hAnsi="Palatino Linotype" w:cs="Arial"/>
          <w:b/>
        </w:rPr>
        <w:t>EL</w:t>
      </w:r>
      <w:r w:rsidR="000171D8" w:rsidRPr="00D010F7">
        <w:rPr>
          <w:rFonts w:ascii="Palatino Linotype" w:eastAsia="Arial Unicode MS" w:hAnsi="Palatino Linotype" w:cs="Arial"/>
        </w:rPr>
        <w:t xml:space="preserve"> </w:t>
      </w:r>
      <w:r w:rsidR="000171D8" w:rsidRPr="00D010F7">
        <w:rPr>
          <w:rFonts w:ascii="Palatino Linotype" w:eastAsia="Arial Unicode MS" w:hAnsi="Palatino Linotype" w:cs="Arial"/>
          <w:b/>
        </w:rPr>
        <w:t>SAIMEX</w:t>
      </w:r>
      <w:r w:rsidR="000171D8" w:rsidRPr="00D010F7">
        <w:rPr>
          <w:rFonts w:ascii="Palatino Linotype" w:eastAsia="Arial Unicode MS" w:hAnsi="Palatino Linotype" w:cs="Arial"/>
        </w:rPr>
        <w:t xml:space="preserve"> se desprende que </w:t>
      </w:r>
      <w:r w:rsidRPr="00D010F7">
        <w:rPr>
          <w:rFonts w:ascii="Palatino Linotype" w:eastAsia="Arial Unicode MS" w:hAnsi="Palatino Linotype" w:cs="Arial"/>
        </w:rPr>
        <w:t>conforme</w:t>
      </w:r>
      <w:r w:rsidR="000171D8" w:rsidRPr="00D010F7">
        <w:rPr>
          <w:rFonts w:ascii="Palatino Linotype" w:eastAsia="Arial Unicode MS" w:hAnsi="Palatino Linotype" w:cs="Arial"/>
        </w:rPr>
        <w:t xml:space="preserve"> a </w:t>
      </w:r>
      <w:r w:rsidR="006951F3" w:rsidRPr="00D010F7">
        <w:rPr>
          <w:rFonts w:ascii="Palatino Linotype" w:eastAsia="Arial Unicode MS" w:hAnsi="Palatino Linotype" w:cs="Arial"/>
        </w:rPr>
        <w:t xml:space="preserve">lo dispuesto en el artículo 185, fracciones II y IV </w:t>
      </w:r>
      <w:r w:rsidR="000171D8" w:rsidRPr="00D010F7">
        <w:rPr>
          <w:rFonts w:ascii="Palatino Linotype" w:eastAsia="Arial Unicode MS" w:hAnsi="Palatino Linotype" w:cs="Arial"/>
        </w:rPr>
        <w:t xml:space="preserve">de la Ley de Transparencia y Acceso a la </w:t>
      </w:r>
      <w:r w:rsidR="00D86297" w:rsidRPr="00D010F7">
        <w:rPr>
          <w:rFonts w:ascii="Palatino Linotype" w:eastAsia="Arial Unicode MS" w:hAnsi="Palatino Linotype" w:cs="Arial"/>
        </w:rPr>
        <w:t>Información Pública</w:t>
      </w:r>
      <w:r w:rsidR="000171D8" w:rsidRPr="00D010F7">
        <w:rPr>
          <w:rFonts w:ascii="Palatino Linotype" w:eastAsia="Arial Unicode MS" w:hAnsi="Palatino Linotype" w:cs="Arial"/>
        </w:rPr>
        <w:t xml:space="preserve"> del Estado de México y Municipios, dentro del término legalmente concedido a </w:t>
      </w:r>
      <w:r w:rsidR="003D19AA" w:rsidRPr="00D010F7">
        <w:rPr>
          <w:rFonts w:ascii="Palatino Linotype" w:eastAsia="Arial Unicode MS" w:hAnsi="Palatino Linotype" w:cs="Arial"/>
          <w:b/>
        </w:rPr>
        <w:t>EL</w:t>
      </w:r>
      <w:r w:rsidR="00F430EA" w:rsidRPr="00D010F7">
        <w:rPr>
          <w:rFonts w:ascii="Palatino Linotype" w:eastAsia="Arial Unicode MS" w:hAnsi="Palatino Linotype" w:cs="Arial"/>
          <w:b/>
        </w:rPr>
        <w:t xml:space="preserve"> </w:t>
      </w:r>
      <w:r w:rsidR="000171D8" w:rsidRPr="00D010F7">
        <w:rPr>
          <w:rFonts w:ascii="Palatino Linotype" w:eastAsia="Arial Unicode MS" w:hAnsi="Palatino Linotype" w:cs="Arial"/>
          <w:b/>
        </w:rPr>
        <w:t>RECURRENTE</w:t>
      </w:r>
      <w:r w:rsidR="000171D8" w:rsidRPr="00D010F7">
        <w:rPr>
          <w:rFonts w:ascii="Palatino Linotype" w:eastAsia="Arial Unicode MS" w:hAnsi="Palatino Linotype" w:cs="Arial"/>
        </w:rPr>
        <w:t xml:space="preserve">, </w:t>
      </w:r>
      <w:r w:rsidR="00845322" w:rsidRPr="00D010F7">
        <w:rPr>
          <w:rFonts w:ascii="Palatino Linotype" w:eastAsia="Arial Unicode MS" w:hAnsi="Palatino Linotype" w:cs="Arial"/>
        </w:rPr>
        <w:t xml:space="preserve">éste no </w:t>
      </w:r>
      <w:r w:rsidR="006951F3" w:rsidRPr="00D010F7">
        <w:rPr>
          <w:rFonts w:ascii="Palatino Linotype" w:eastAsia="Arial Unicode MS" w:hAnsi="Palatino Linotype" w:cs="Arial"/>
        </w:rPr>
        <w:t xml:space="preserve">realizó </w:t>
      </w:r>
      <w:r w:rsidR="00FC7767" w:rsidRPr="00D010F7">
        <w:rPr>
          <w:rFonts w:ascii="Palatino Linotype" w:eastAsia="Arial Unicode MS" w:hAnsi="Palatino Linotype" w:cs="Arial"/>
        </w:rPr>
        <w:t xml:space="preserve">manifestación alguna, así como tampoco </w:t>
      </w:r>
      <w:r w:rsidR="00FC7767" w:rsidRPr="00D010F7">
        <w:rPr>
          <w:rFonts w:ascii="Palatino Linotype" w:eastAsia="Arial Unicode MS" w:hAnsi="Palatino Linotype" w:cs="Arial"/>
          <w:b/>
        </w:rPr>
        <w:t xml:space="preserve">EL SUJETO OBLIGADO </w:t>
      </w:r>
      <w:r w:rsidR="00FC7767" w:rsidRPr="00D010F7">
        <w:rPr>
          <w:rFonts w:ascii="Palatino Linotype" w:eastAsia="Arial Unicode MS" w:hAnsi="Palatino Linotype" w:cs="Arial"/>
        </w:rPr>
        <w:t>remitió su informe justificado.</w:t>
      </w:r>
    </w:p>
    <w:p w14:paraId="65E0F60D" w14:textId="77777777" w:rsidR="00FC7767" w:rsidRPr="00D010F7" w:rsidRDefault="00FC7767" w:rsidP="00FC7767">
      <w:pPr>
        <w:spacing w:line="360" w:lineRule="auto"/>
        <w:jc w:val="both"/>
        <w:rPr>
          <w:rFonts w:ascii="Palatino Linotype" w:eastAsia="Arial Unicode MS" w:hAnsi="Palatino Linotype" w:cs="Arial"/>
        </w:rPr>
      </w:pPr>
    </w:p>
    <w:p w14:paraId="1AD81E80" w14:textId="3B8B45E2" w:rsidR="005E603C" w:rsidRPr="00D010F7" w:rsidRDefault="005E603C" w:rsidP="00845322">
      <w:pPr>
        <w:spacing w:line="360" w:lineRule="auto"/>
        <w:jc w:val="both"/>
        <w:rPr>
          <w:rFonts w:ascii="Palatino Linotype" w:eastAsia="Arial Unicode MS" w:hAnsi="Palatino Linotype" w:cs="Arial"/>
        </w:rPr>
      </w:pPr>
      <w:r w:rsidRPr="00D010F7">
        <w:rPr>
          <w:rFonts w:ascii="Palatino Linotype" w:eastAsia="Arial Unicode MS" w:hAnsi="Palatino Linotype" w:cs="Arial"/>
        </w:rPr>
        <w:t>Sirva de apoyo de lo anterior, la siguiente ilust</w:t>
      </w:r>
      <w:r w:rsidR="00845322" w:rsidRPr="00D010F7">
        <w:rPr>
          <w:rFonts w:ascii="Palatino Linotype" w:eastAsia="Arial Unicode MS" w:hAnsi="Palatino Linotype" w:cs="Arial"/>
        </w:rPr>
        <w:t>ración.</w:t>
      </w:r>
    </w:p>
    <w:p w14:paraId="344D7BA4" w14:textId="77777777" w:rsidR="005E603C" w:rsidRPr="00D010F7" w:rsidRDefault="005E603C" w:rsidP="005E603C">
      <w:pPr>
        <w:spacing w:line="360" w:lineRule="auto"/>
        <w:jc w:val="both"/>
        <w:rPr>
          <w:rFonts w:ascii="Palatino Linotype" w:eastAsia="Arial Unicode MS" w:hAnsi="Palatino Linotype" w:cs="Arial"/>
        </w:rPr>
      </w:pPr>
    </w:p>
    <w:p w14:paraId="1B17C498" w14:textId="53428B9D" w:rsidR="00CF400A" w:rsidRPr="00D010F7" w:rsidRDefault="00FC7767" w:rsidP="0066637D">
      <w:pPr>
        <w:spacing w:line="360" w:lineRule="auto"/>
        <w:jc w:val="both"/>
        <w:rPr>
          <w:rFonts w:ascii="Palatino Linotype" w:eastAsia="Arial Unicode MS" w:hAnsi="Palatino Linotype" w:cs="Arial"/>
        </w:rPr>
      </w:pPr>
      <w:r w:rsidRPr="00D010F7">
        <w:rPr>
          <w:noProof/>
          <w:lang w:eastAsia="es-MX"/>
        </w:rPr>
        <w:drawing>
          <wp:inline distT="0" distB="0" distL="0" distR="0" wp14:anchorId="3AF2E3B2" wp14:editId="36BB1C64">
            <wp:extent cx="5791835" cy="1314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14450"/>
                    </a:xfrm>
                    <a:prstGeom prst="rect">
                      <a:avLst/>
                    </a:prstGeom>
                  </pic:spPr>
                </pic:pic>
              </a:graphicData>
            </a:graphic>
          </wp:inline>
        </w:drawing>
      </w:r>
    </w:p>
    <w:p w14:paraId="7911AAC4" w14:textId="77777777" w:rsidR="00487D92" w:rsidRPr="00D010F7" w:rsidRDefault="00487D92" w:rsidP="0066637D">
      <w:pPr>
        <w:spacing w:line="360" w:lineRule="auto"/>
        <w:jc w:val="both"/>
        <w:rPr>
          <w:rFonts w:ascii="Palatino Linotype" w:eastAsia="Arial Unicode MS" w:hAnsi="Palatino Linotype" w:cs="Arial"/>
        </w:rPr>
      </w:pPr>
    </w:p>
    <w:p w14:paraId="344C1205" w14:textId="77777777" w:rsidR="00911EBC" w:rsidRPr="00D010F7" w:rsidRDefault="00911EBC" w:rsidP="00911EBC">
      <w:pPr>
        <w:spacing w:line="360" w:lineRule="auto"/>
        <w:jc w:val="both"/>
        <w:rPr>
          <w:rFonts w:ascii="Palatino Linotype" w:hAnsi="Palatino Linotype"/>
          <w:b/>
          <w:color w:val="000000" w:themeColor="text1"/>
        </w:rPr>
      </w:pPr>
      <w:r w:rsidRPr="00D010F7">
        <w:rPr>
          <w:rFonts w:ascii="Palatino Linotype" w:hAnsi="Palatino Linotype"/>
          <w:b/>
          <w:color w:val="000000" w:themeColor="text1"/>
        </w:rPr>
        <w:t>c) Acuerdo de ampliación:</w:t>
      </w:r>
    </w:p>
    <w:p w14:paraId="1B9FAC65" w14:textId="59349BB6" w:rsidR="00911EBC" w:rsidRPr="00D010F7" w:rsidRDefault="00911EBC" w:rsidP="00911EBC">
      <w:pPr>
        <w:pStyle w:val="Prrafodelista"/>
        <w:spacing w:line="360" w:lineRule="auto"/>
        <w:ind w:left="0"/>
        <w:jc w:val="both"/>
        <w:rPr>
          <w:rFonts w:ascii="Palatino Linotype" w:hAnsi="Palatino Linotype" w:cs="Arial"/>
          <w:color w:val="000000" w:themeColor="text1"/>
          <w:lang w:eastAsia="es-MX"/>
        </w:rPr>
      </w:pPr>
      <w:r w:rsidRPr="00D010F7">
        <w:rPr>
          <w:rFonts w:ascii="Palatino Linotype" w:hAnsi="Palatino Linotype"/>
          <w:color w:val="000000" w:themeColor="text1"/>
        </w:rPr>
        <w:t>El</w:t>
      </w:r>
      <w:r w:rsidR="000213C3" w:rsidRPr="00D010F7">
        <w:rPr>
          <w:rFonts w:ascii="Palatino Linotype" w:hAnsi="Palatino Linotype"/>
          <w:color w:val="000000" w:themeColor="text1"/>
        </w:rPr>
        <w:t xml:space="preserve"> </w:t>
      </w:r>
      <w:r w:rsidR="000213C3" w:rsidRPr="00D010F7">
        <w:rPr>
          <w:rFonts w:ascii="Palatino Linotype" w:hAnsi="Palatino Linotype"/>
          <w:b/>
        </w:rPr>
        <w:t>diecisiete</w:t>
      </w:r>
      <w:r w:rsidR="000213C3" w:rsidRPr="00D010F7">
        <w:rPr>
          <w:rFonts w:ascii="Palatino Linotype" w:hAnsi="Palatino Linotype"/>
          <w:color w:val="000000" w:themeColor="text1"/>
        </w:rPr>
        <w:t xml:space="preserve"> </w:t>
      </w:r>
      <w:r w:rsidR="00BE3499" w:rsidRPr="00D010F7">
        <w:rPr>
          <w:rFonts w:ascii="Palatino Linotype" w:hAnsi="Palatino Linotype"/>
          <w:b/>
          <w:color w:val="000000" w:themeColor="text1"/>
        </w:rPr>
        <w:t xml:space="preserve">de </w:t>
      </w:r>
      <w:r w:rsidR="00FC7767" w:rsidRPr="00D010F7">
        <w:rPr>
          <w:rFonts w:ascii="Palatino Linotype" w:hAnsi="Palatino Linotype"/>
          <w:b/>
          <w:color w:val="000000" w:themeColor="text1"/>
        </w:rPr>
        <w:t>febrero</w:t>
      </w:r>
      <w:r w:rsidRPr="00D010F7">
        <w:rPr>
          <w:rFonts w:ascii="Palatino Linotype" w:hAnsi="Palatino Linotype"/>
          <w:b/>
          <w:color w:val="000000" w:themeColor="text1"/>
        </w:rPr>
        <w:t xml:space="preserve"> de dos mil </w:t>
      </w:r>
      <w:r w:rsidR="00FC7767" w:rsidRPr="00D010F7">
        <w:rPr>
          <w:rFonts w:ascii="Palatino Linotype" w:hAnsi="Palatino Linotype"/>
          <w:b/>
          <w:color w:val="000000" w:themeColor="text1"/>
        </w:rPr>
        <w:t>veintitrés</w:t>
      </w:r>
      <w:r w:rsidRPr="00D010F7">
        <w:rPr>
          <w:rFonts w:ascii="Palatino Linotype" w:hAnsi="Palatino Linotype" w:cs="Arial"/>
          <w:color w:val="000000" w:themeColor="text1"/>
          <w:lang w:eastAsia="es-MX"/>
        </w:rPr>
        <w:t xml:space="preserve">, se notificó a las partes el acuerdo de ampliación del plazo para resolver </w:t>
      </w:r>
      <w:r w:rsidRPr="00D010F7">
        <w:rPr>
          <w:rFonts w:ascii="Palatino Linotype" w:hAnsi="Palatino Linotype" w:cs="Arial"/>
          <w:color w:val="000000" w:themeColor="text1"/>
          <w:lang w:val="es-419" w:eastAsia="es-MX"/>
        </w:rPr>
        <w:t>el</w:t>
      </w:r>
      <w:r w:rsidRPr="00D010F7">
        <w:rPr>
          <w:rFonts w:ascii="Palatino Linotype" w:hAnsi="Palatino Linotype" w:cs="Arial"/>
          <w:color w:val="000000" w:themeColor="text1"/>
          <w:lang w:eastAsia="es-MX"/>
        </w:rPr>
        <w:t xml:space="preserve"> </w:t>
      </w:r>
      <w:r w:rsidR="008A6185" w:rsidRPr="00D010F7">
        <w:rPr>
          <w:rFonts w:ascii="Palatino Linotype" w:hAnsi="Palatino Linotype" w:cs="Arial"/>
          <w:color w:val="000000" w:themeColor="text1"/>
          <w:lang w:eastAsia="es-MX"/>
        </w:rPr>
        <w:t>Recurso de Revisión</w:t>
      </w:r>
      <w:r w:rsidRPr="00D010F7">
        <w:rPr>
          <w:rFonts w:ascii="Palatino Linotype" w:hAnsi="Palatino Linotype" w:cs="Arial"/>
          <w:color w:val="000000" w:themeColor="text1"/>
          <w:lang w:eastAsia="es-MX"/>
        </w:rPr>
        <w:t xml:space="preserve"> </w:t>
      </w:r>
      <w:r w:rsidRPr="00D010F7">
        <w:rPr>
          <w:rFonts w:ascii="Palatino Linotype" w:hAnsi="Palatino Linotype" w:cs="Arial"/>
          <w:color w:val="000000" w:themeColor="text1"/>
          <w:lang w:val="es-419" w:eastAsia="es-MX"/>
        </w:rPr>
        <w:t>en estudio</w:t>
      </w:r>
      <w:r w:rsidRPr="00D010F7">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57A55BE8" w14:textId="77777777" w:rsidR="00911EBC" w:rsidRPr="00D010F7" w:rsidRDefault="00911EBC" w:rsidP="00911EBC">
      <w:pPr>
        <w:spacing w:line="360" w:lineRule="auto"/>
        <w:jc w:val="both"/>
        <w:rPr>
          <w:rFonts w:ascii="Palatino Linotype" w:hAnsi="Palatino Linotype" w:cs="Arial"/>
        </w:rPr>
      </w:pPr>
      <w:r w:rsidRPr="00D010F7">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DC3BC7A" w14:textId="77777777" w:rsidR="00911EBC" w:rsidRPr="00D010F7" w:rsidRDefault="00911EBC" w:rsidP="00911EBC">
      <w:pPr>
        <w:spacing w:line="360" w:lineRule="auto"/>
        <w:jc w:val="both"/>
        <w:rPr>
          <w:rFonts w:ascii="Palatino Linotype" w:hAnsi="Palatino Linotype" w:cs="Arial"/>
        </w:rPr>
      </w:pPr>
    </w:p>
    <w:p w14:paraId="5922956C" w14:textId="7274F5AB" w:rsidR="00911EBC" w:rsidRPr="00D010F7" w:rsidRDefault="00911EBC" w:rsidP="00911EBC">
      <w:pPr>
        <w:spacing w:line="360" w:lineRule="auto"/>
        <w:jc w:val="both"/>
        <w:rPr>
          <w:rFonts w:ascii="Palatino Linotype" w:hAnsi="Palatino Linotype" w:cs="Arial"/>
        </w:rPr>
      </w:pPr>
      <w:r w:rsidRPr="00D010F7">
        <w:rPr>
          <w:rFonts w:ascii="Palatino Linotype" w:hAnsi="Palatino Linotype" w:cs="Arial"/>
        </w:rPr>
        <w:t xml:space="preserve">Por ello, es menester precisar </w:t>
      </w:r>
      <w:r w:rsidR="000213C3" w:rsidRPr="00D010F7">
        <w:rPr>
          <w:rFonts w:ascii="Palatino Linotype" w:hAnsi="Palatino Linotype" w:cs="Arial"/>
        </w:rPr>
        <w:t>que,</w:t>
      </w:r>
      <w:r w:rsidRPr="00D010F7">
        <w:rPr>
          <w:rFonts w:ascii="Palatino Linotype" w:hAnsi="Palatino Linotype" w:cs="Arial"/>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ECB28E0" w14:textId="77777777" w:rsidR="00911EBC" w:rsidRPr="00D010F7" w:rsidRDefault="00911EBC" w:rsidP="00911EBC">
      <w:pPr>
        <w:spacing w:line="360" w:lineRule="auto"/>
        <w:jc w:val="both"/>
        <w:rPr>
          <w:rFonts w:ascii="Palatino Linotype" w:hAnsi="Palatino Linotype" w:cs="Arial"/>
        </w:rPr>
      </w:pPr>
    </w:p>
    <w:p w14:paraId="72EBEEA4" w14:textId="77777777" w:rsidR="00911EBC" w:rsidRPr="00D010F7" w:rsidRDefault="00911EBC" w:rsidP="00911EBC">
      <w:pPr>
        <w:spacing w:line="360" w:lineRule="auto"/>
        <w:jc w:val="both"/>
        <w:rPr>
          <w:rFonts w:ascii="Palatino Linotype" w:hAnsi="Palatino Linotype" w:cs="Arial"/>
        </w:rPr>
      </w:pPr>
      <w:r w:rsidRPr="00D010F7">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02EFE8A" w14:textId="77777777" w:rsidR="00911EBC" w:rsidRPr="00D010F7" w:rsidRDefault="00911EBC" w:rsidP="00911EBC">
      <w:pPr>
        <w:spacing w:line="360" w:lineRule="auto"/>
        <w:jc w:val="both"/>
        <w:rPr>
          <w:rFonts w:ascii="Palatino Linotype" w:hAnsi="Palatino Linotype" w:cs="Arial"/>
        </w:rPr>
      </w:pPr>
    </w:p>
    <w:p w14:paraId="2BF4B72E" w14:textId="4EB6B918" w:rsidR="00911EBC" w:rsidRPr="00D010F7" w:rsidRDefault="00911EBC" w:rsidP="00911EBC">
      <w:pPr>
        <w:spacing w:line="360" w:lineRule="auto"/>
        <w:jc w:val="both"/>
        <w:rPr>
          <w:rFonts w:ascii="Palatino Linotype" w:hAnsi="Palatino Linotype" w:cs="Arial"/>
        </w:rPr>
      </w:pPr>
      <w:r w:rsidRPr="00D010F7">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62417FB" w14:textId="77777777" w:rsidR="00911EBC" w:rsidRPr="00D010F7" w:rsidRDefault="00911EBC" w:rsidP="00911EBC">
      <w:pPr>
        <w:spacing w:line="360" w:lineRule="auto"/>
        <w:jc w:val="both"/>
        <w:rPr>
          <w:rFonts w:ascii="Palatino Linotype" w:hAnsi="Palatino Linotype" w:cs="Arial"/>
        </w:rPr>
      </w:pPr>
      <w:r w:rsidRPr="00D010F7">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1B8E1D6" w14:textId="77777777" w:rsidR="00911EBC" w:rsidRPr="00D010F7" w:rsidRDefault="00911EBC" w:rsidP="00911EBC">
      <w:pPr>
        <w:spacing w:line="360" w:lineRule="auto"/>
        <w:jc w:val="both"/>
        <w:rPr>
          <w:rFonts w:ascii="Palatino Linotype" w:hAnsi="Palatino Linotype" w:cs="Arial"/>
        </w:rPr>
      </w:pPr>
    </w:p>
    <w:p w14:paraId="7CBC868F" w14:textId="77777777" w:rsidR="00911EBC" w:rsidRPr="00D010F7" w:rsidRDefault="00911EBC" w:rsidP="00911EBC">
      <w:pPr>
        <w:spacing w:line="360" w:lineRule="auto"/>
        <w:jc w:val="both"/>
        <w:rPr>
          <w:rFonts w:ascii="Palatino Linotype" w:hAnsi="Palatino Linotype" w:cs="Arial"/>
        </w:rPr>
      </w:pPr>
      <w:r w:rsidRPr="00D010F7">
        <w:rPr>
          <w:rFonts w:ascii="Palatino Linotype" w:hAnsi="Palatino Linotype" w:cs="Arial"/>
          <w:b/>
        </w:rPr>
        <w:t>a)</w:t>
      </w:r>
      <w:r w:rsidRPr="00D010F7">
        <w:rPr>
          <w:rFonts w:ascii="Palatino Linotype" w:hAnsi="Palatino Linotype" w:cs="Arial"/>
        </w:rPr>
        <w:t xml:space="preserve"> Complejidad del asunto: La complejidad de la prueba, la pluralidad de sujetos procesales, el tiempo transcurrido, las características y contexto del recurso.</w:t>
      </w:r>
    </w:p>
    <w:p w14:paraId="67832883" w14:textId="77777777" w:rsidR="00911EBC" w:rsidRPr="00D010F7" w:rsidRDefault="00911EBC" w:rsidP="00911EBC">
      <w:pPr>
        <w:spacing w:line="360" w:lineRule="auto"/>
        <w:jc w:val="both"/>
        <w:rPr>
          <w:rFonts w:ascii="Palatino Linotype" w:hAnsi="Palatino Linotype" w:cs="Arial"/>
        </w:rPr>
      </w:pPr>
      <w:r w:rsidRPr="00D010F7">
        <w:rPr>
          <w:rFonts w:ascii="Palatino Linotype" w:hAnsi="Palatino Linotype" w:cs="Arial"/>
          <w:b/>
        </w:rPr>
        <w:t>b)</w:t>
      </w:r>
      <w:r w:rsidRPr="00D010F7">
        <w:rPr>
          <w:rFonts w:ascii="Palatino Linotype" w:hAnsi="Palatino Linotype" w:cs="Arial"/>
        </w:rPr>
        <w:t xml:space="preserve"> Actividad Procesal del interesado: Acciones u omisiones del interesado.</w:t>
      </w:r>
    </w:p>
    <w:p w14:paraId="2DB62081" w14:textId="77777777" w:rsidR="00911EBC" w:rsidRPr="00D010F7" w:rsidRDefault="00911EBC" w:rsidP="00911EBC">
      <w:pPr>
        <w:spacing w:line="360" w:lineRule="auto"/>
        <w:jc w:val="both"/>
        <w:rPr>
          <w:rFonts w:ascii="Palatino Linotype" w:hAnsi="Palatino Linotype" w:cs="Arial"/>
        </w:rPr>
      </w:pPr>
      <w:r w:rsidRPr="00D010F7">
        <w:rPr>
          <w:rFonts w:ascii="Palatino Linotype" w:hAnsi="Palatino Linotype" w:cs="Arial"/>
          <w:b/>
        </w:rPr>
        <w:t>c)</w:t>
      </w:r>
      <w:r w:rsidRPr="00D010F7">
        <w:rPr>
          <w:rFonts w:ascii="Palatino Linotype" w:hAnsi="Palatino Linotype" w:cs="Arial"/>
        </w:rPr>
        <w:t xml:space="preserve"> Conducta de la Autoridad: Las Acciones u omisiones realizadas en el procedimiento. Así como si la autoridad actuó con la debida diligencia.</w:t>
      </w:r>
    </w:p>
    <w:p w14:paraId="3F09B274" w14:textId="77777777" w:rsidR="00911EBC" w:rsidRPr="00D010F7" w:rsidRDefault="00911EBC" w:rsidP="00911EBC">
      <w:pPr>
        <w:spacing w:line="360" w:lineRule="auto"/>
        <w:jc w:val="both"/>
        <w:rPr>
          <w:rFonts w:ascii="Palatino Linotype" w:hAnsi="Palatino Linotype" w:cs="Arial"/>
        </w:rPr>
      </w:pPr>
      <w:r w:rsidRPr="00D010F7">
        <w:rPr>
          <w:rFonts w:ascii="Palatino Linotype" w:hAnsi="Palatino Linotype" w:cs="Arial"/>
          <w:b/>
        </w:rPr>
        <w:t>d)</w:t>
      </w:r>
      <w:r w:rsidRPr="00D010F7">
        <w:rPr>
          <w:rFonts w:ascii="Palatino Linotype" w:hAnsi="Palatino Linotype" w:cs="Arial"/>
        </w:rPr>
        <w:t xml:space="preserve"> La afectación generada en la situación jurídica de la persona involucrada en el proceso: Violación a sus derechos humanos.</w:t>
      </w:r>
    </w:p>
    <w:p w14:paraId="720FF1D1" w14:textId="77777777" w:rsidR="00911EBC" w:rsidRPr="00D010F7" w:rsidRDefault="00911EBC" w:rsidP="00911EBC">
      <w:pPr>
        <w:spacing w:line="360" w:lineRule="auto"/>
        <w:jc w:val="both"/>
        <w:rPr>
          <w:rFonts w:ascii="Palatino Linotype" w:hAnsi="Palatino Linotype" w:cs="Arial"/>
        </w:rPr>
      </w:pPr>
    </w:p>
    <w:p w14:paraId="2DD4C8AD" w14:textId="598E7919" w:rsidR="00911EBC" w:rsidRPr="00D010F7" w:rsidRDefault="00911EBC" w:rsidP="00911EBC">
      <w:pPr>
        <w:spacing w:line="360" w:lineRule="auto"/>
        <w:jc w:val="both"/>
        <w:rPr>
          <w:rFonts w:ascii="Palatino Linotype" w:hAnsi="Palatino Linotype" w:cs="Arial"/>
        </w:rPr>
      </w:pPr>
      <w:r w:rsidRPr="00D010F7">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FBF9EC" w14:textId="52E7BC2A" w:rsidR="00911EBC" w:rsidRPr="00D010F7" w:rsidRDefault="00911EBC" w:rsidP="00911EBC">
      <w:pPr>
        <w:spacing w:line="360" w:lineRule="auto"/>
        <w:jc w:val="both"/>
        <w:rPr>
          <w:rFonts w:ascii="Palatino Linotype" w:hAnsi="Palatino Linotype" w:cs="Arial"/>
        </w:rPr>
      </w:pPr>
      <w:r w:rsidRPr="00D010F7">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831325E" w14:textId="77777777" w:rsidR="00B61B23" w:rsidRPr="00D010F7" w:rsidRDefault="00B61B23" w:rsidP="00911EBC">
      <w:pPr>
        <w:spacing w:line="360" w:lineRule="auto"/>
        <w:jc w:val="both"/>
        <w:rPr>
          <w:rFonts w:ascii="Palatino Linotype" w:hAnsi="Palatino Linotype" w:cs="Arial"/>
        </w:rPr>
      </w:pPr>
    </w:p>
    <w:p w14:paraId="5DAF7D98" w14:textId="4E33F438" w:rsidR="00911EBC" w:rsidRPr="00D010F7" w:rsidRDefault="00911EBC" w:rsidP="00911EBC">
      <w:pPr>
        <w:spacing w:line="360" w:lineRule="auto"/>
        <w:jc w:val="both"/>
        <w:rPr>
          <w:rFonts w:ascii="Palatino Linotype" w:hAnsi="Palatino Linotype" w:cs="Arial"/>
        </w:rPr>
      </w:pPr>
      <w:r w:rsidRPr="00D010F7">
        <w:rPr>
          <w:rFonts w:ascii="Palatino Linotype" w:hAnsi="Palatino Linotype" w:cs="Arial"/>
        </w:rPr>
        <w:t xml:space="preserve">Razones por las cuales cabe concluir que, la resolución al </w:t>
      </w:r>
      <w:r w:rsidR="008A6185" w:rsidRPr="00D010F7">
        <w:rPr>
          <w:rFonts w:ascii="Palatino Linotype" w:hAnsi="Palatino Linotype" w:cs="Arial"/>
        </w:rPr>
        <w:t>Recurso de Revisión</w:t>
      </w:r>
      <w:r w:rsidRPr="00D010F7">
        <w:rPr>
          <w:rFonts w:ascii="Palatino Linotype" w:hAnsi="Palatino Linotype" w:cs="Arial"/>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72062A" w14:textId="77777777" w:rsidR="00911EBC" w:rsidRPr="00D010F7" w:rsidRDefault="00911EBC" w:rsidP="00911EBC">
      <w:pPr>
        <w:spacing w:line="360" w:lineRule="auto"/>
        <w:jc w:val="both"/>
        <w:rPr>
          <w:rFonts w:ascii="Palatino Linotype" w:hAnsi="Palatino Linotype" w:cs="Arial"/>
        </w:rPr>
      </w:pPr>
    </w:p>
    <w:p w14:paraId="21634550" w14:textId="77777777" w:rsidR="00911EBC" w:rsidRPr="00D010F7" w:rsidRDefault="00911EBC" w:rsidP="00911EBC">
      <w:pPr>
        <w:spacing w:line="360" w:lineRule="auto"/>
        <w:jc w:val="both"/>
        <w:rPr>
          <w:rFonts w:ascii="Palatino Linotype" w:hAnsi="Palatino Linotype" w:cs="Arial"/>
        </w:rPr>
      </w:pPr>
      <w:r w:rsidRPr="00D010F7">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7866CF8C" w14:textId="77777777" w:rsidR="00911EBC" w:rsidRPr="00D010F7" w:rsidRDefault="00911EBC" w:rsidP="00911EBC">
      <w:pPr>
        <w:spacing w:line="360" w:lineRule="auto"/>
        <w:jc w:val="both"/>
        <w:rPr>
          <w:rFonts w:ascii="Palatino Linotype" w:hAnsi="Palatino Linotype" w:cs="Arial"/>
        </w:rPr>
      </w:pPr>
    </w:p>
    <w:p w14:paraId="60CABDDA" w14:textId="49C89D82" w:rsidR="00911EBC" w:rsidRPr="00D010F7" w:rsidRDefault="00911EBC" w:rsidP="00911EBC">
      <w:pPr>
        <w:spacing w:line="360" w:lineRule="auto"/>
        <w:jc w:val="both"/>
        <w:rPr>
          <w:rFonts w:ascii="Palatino Linotype" w:hAnsi="Palatino Linotype" w:cs="Arial"/>
        </w:rPr>
      </w:pPr>
      <w:r w:rsidRPr="00D010F7">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5CE24915" w14:textId="77777777" w:rsidR="00911EBC" w:rsidRPr="00D010F7" w:rsidRDefault="00911EBC" w:rsidP="00911EBC">
      <w:pPr>
        <w:spacing w:line="360" w:lineRule="auto"/>
        <w:jc w:val="both"/>
        <w:rPr>
          <w:rFonts w:ascii="Palatino Linotype" w:hAnsi="Palatino Linotype" w:cs="Arial"/>
        </w:rPr>
      </w:pPr>
      <w:r w:rsidRPr="00D010F7">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701A9241" w14:textId="77777777" w:rsidR="00911EBC" w:rsidRPr="00D010F7" w:rsidRDefault="00911EBC" w:rsidP="00911EBC">
      <w:pPr>
        <w:spacing w:line="360" w:lineRule="auto"/>
        <w:jc w:val="both"/>
        <w:rPr>
          <w:rFonts w:ascii="Palatino Linotype" w:hAnsi="Palatino Linotype" w:cs="Arial"/>
        </w:rPr>
      </w:pPr>
    </w:p>
    <w:p w14:paraId="4669A978" w14:textId="77777777" w:rsidR="00911EBC" w:rsidRPr="00D010F7" w:rsidRDefault="00911EBC" w:rsidP="00911EBC">
      <w:pPr>
        <w:spacing w:line="360" w:lineRule="auto"/>
        <w:jc w:val="both"/>
        <w:rPr>
          <w:rFonts w:ascii="Palatino Linotype" w:hAnsi="Palatino Linotype" w:cs="Arial"/>
        </w:rPr>
      </w:pPr>
      <w:r w:rsidRPr="00D010F7">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56272F34" w14:textId="77777777" w:rsidR="00A85EDB" w:rsidRPr="00D010F7" w:rsidRDefault="00A85EDB" w:rsidP="0028330F">
      <w:pPr>
        <w:spacing w:line="360" w:lineRule="auto"/>
        <w:rPr>
          <w:rFonts w:ascii="Palatino Linotype" w:hAnsi="Palatino Linotype" w:cs="Arial"/>
        </w:rPr>
      </w:pPr>
    </w:p>
    <w:p w14:paraId="49E94EF4" w14:textId="38C06F16" w:rsidR="00F74A05" w:rsidRPr="00D010F7" w:rsidRDefault="00911EBC" w:rsidP="0066637D">
      <w:pPr>
        <w:pStyle w:val="Prrafodelista"/>
        <w:spacing w:line="360" w:lineRule="auto"/>
        <w:ind w:left="0"/>
        <w:jc w:val="both"/>
        <w:rPr>
          <w:rFonts w:ascii="Palatino Linotype" w:hAnsi="Palatino Linotype" w:cs="Arial"/>
          <w:b/>
          <w:bCs/>
        </w:rPr>
      </w:pPr>
      <w:r w:rsidRPr="00D010F7">
        <w:rPr>
          <w:rFonts w:ascii="Palatino Linotype" w:hAnsi="Palatino Linotype" w:cs="Arial"/>
          <w:b/>
          <w:bCs/>
        </w:rPr>
        <w:t>d</w:t>
      </w:r>
      <w:r w:rsidR="00F74A05" w:rsidRPr="00D010F7">
        <w:rPr>
          <w:rFonts w:ascii="Palatino Linotype" w:hAnsi="Palatino Linotype" w:cs="Arial"/>
          <w:b/>
          <w:bCs/>
        </w:rPr>
        <w:t>) Cierre de Instrucción</w:t>
      </w:r>
      <w:r w:rsidR="00D8393F" w:rsidRPr="00D010F7">
        <w:rPr>
          <w:rFonts w:ascii="Palatino Linotype" w:hAnsi="Palatino Linotype" w:cs="Arial"/>
          <w:b/>
          <w:bCs/>
        </w:rPr>
        <w:t>.</w:t>
      </w:r>
    </w:p>
    <w:p w14:paraId="410ED933" w14:textId="4F7CC800" w:rsidR="00832240" w:rsidRPr="00D010F7" w:rsidRDefault="009E2E2C" w:rsidP="0066637D">
      <w:pPr>
        <w:spacing w:line="360" w:lineRule="auto"/>
        <w:jc w:val="both"/>
        <w:rPr>
          <w:rFonts w:ascii="Palatino Linotype" w:hAnsi="Palatino Linotype" w:cs="Arial"/>
          <w:color w:val="000000" w:themeColor="text1"/>
        </w:rPr>
      </w:pPr>
      <w:r w:rsidRPr="00D010F7">
        <w:rPr>
          <w:rFonts w:ascii="Palatino Linotype" w:hAnsi="Palatino Linotype"/>
          <w:color w:val="000000" w:themeColor="text1"/>
        </w:rPr>
        <w:t>Una vez analizado el estado procesal que guarda el expediente, el</w:t>
      </w:r>
      <w:r w:rsidR="00BB55A9" w:rsidRPr="00D010F7">
        <w:rPr>
          <w:rFonts w:ascii="Palatino Linotype" w:hAnsi="Palatino Linotype"/>
          <w:color w:val="000000" w:themeColor="text1"/>
        </w:rPr>
        <w:t xml:space="preserve"> </w:t>
      </w:r>
      <w:r w:rsidR="000213C3" w:rsidRPr="00D010F7">
        <w:rPr>
          <w:rFonts w:ascii="Palatino Linotype" w:hAnsi="Palatino Linotype"/>
          <w:b/>
          <w:color w:val="000000" w:themeColor="text1"/>
        </w:rPr>
        <w:t>veintiocho</w:t>
      </w:r>
      <w:r w:rsidR="00EC2BB8" w:rsidRPr="00D010F7">
        <w:rPr>
          <w:rFonts w:ascii="Palatino Linotype" w:hAnsi="Palatino Linotype"/>
          <w:b/>
          <w:bCs/>
          <w:color w:val="000000" w:themeColor="text1"/>
          <w:lang w:val="es-419"/>
        </w:rPr>
        <w:t xml:space="preserve"> </w:t>
      </w:r>
      <w:r w:rsidR="00CE22BE" w:rsidRPr="00D010F7">
        <w:rPr>
          <w:rFonts w:ascii="Palatino Linotype" w:hAnsi="Palatino Linotype"/>
          <w:b/>
          <w:bCs/>
          <w:color w:val="000000" w:themeColor="text1"/>
        </w:rPr>
        <w:t xml:space="preserve">de </w:t>
      </w:r>
      <w:r w:rsidR="00487D92" w:rsidRPr="00D010F7">
        <w:rPr>
          <w:rFonts w:ascii="Palatino Linotype" w:hAnsi="Palatino Linotype"/>
          <w:b/>
          <w:bCs/>
          <w:color w:val="000000" w:themeColor="text1"/>
        </w:rPr>
        <w:t>febrero</w:t>
      </w:r>
      <w:r w:rsidR="00CE22BE" w:rsidRPr="00D010F7">
        <w:rPr>
          <w:rFonts w:ascii="Palatino Linotype" w:hAnsi="Palatino Linotype"/>
          <w:b/>
          <w:bCs/>
          <w:color w:val="000000" w:themeColor="text1"/>
        </w:rPr>
        <w:t xml:space="preserve"> de dos mil </w:t>
      </w:r>
      <w:r w:rsidR="00AE51C8" w:rsidRPr="00D010F7">
        <w:rPr>
          <w:rFonts w:ascii="Palatino Linotype" w:hAnsi="Palatino Linotype"/>
          <w:b/>
          <w:bCs/>
          <w:color w:val="000000" w:themeColor="text1"/>
        </w:rPr>
        <w:t>veintidós</w:t>
      </w:r>
      <w:r w:rsidR="000171D8" w:rsidRPr="00D010F7">
        <w:rPr>
          <w:rFonts w:ascii="Palatino Linotype" w:hAnsi="Palatino Linotype"/>
          <w:color w:val="000000" w:themeColor="text1"/>
        </w:rPr>
        <w:t xml:space="preserve">, </w:t>
      </w:r>
      <w:r w:rsidR="00CE22BE" w:rsidRPr="00D010F7">
        <w:rPr>
          <w:rFonts w:ascii="Palatino Linotype" w:hAnsi="Palatino Linotype"/>
          <w:color w:val="000000" w:themeColor="text1"/>
        </w:rPr>
        <w:t>la</w:t>
      </w:r>
      <w:r w:rsidR="00F74502" w:rsidRPr="00D010F7">
        <w:rPr>
          <w:rFonts w:ascii="Palatino Linotype" w:hAnsi="Palatino Linotype"/>
          <w:color w:val="000000" w:themeColor="text1"/>
        </w:rPr>
        <w:t xml:space="preserve"> </w:t>
      </w:r>
      <w:r w:rsidR="00C77536" w:rsidRPr="00D010F7">
        <w:rPr>
          <w:rFonts w:ascii="Palatino Linotype" w:hAnsi="Palatino Linotype"/>
          <w:b/>
          <w:color w:val="000000" w:themeColor="text1"/>
        </w:rPr>
        <w:t>Comisionada Sharon Cristina Morales Martínez</w:t>
      </w:r>
      <w:r w:rsidR="00C77536" w:rsidRPr="00D010F7">
        <w:rPr>
          <w:rFonts w:ascii="Palatino Linotype" w:hAnsi="Palatino Linotype"/>
          <w:color w:val="000000" w:themeColor="text1"/>
          <w:lang w:val="es-419"/>
        </w:rPr>
        <w:t xml:space="preserve"> </w:t>
      </w:r>
      <w:r w:rsidRPr="00D010F7">
        <w:rPr>
          <w:rFonts w:ascii="Palatino Linotype" w:hAnsi="Palatino Linotype"/>
          <w:color w:val="000000" w:themeColor="text1"/>
        </w:rPr>
        <w:t>acordó el cierre de instrucción;</w:t>
      </w:r>
      <w:r w:rsidR="00C2778A" w:rsidRPr="00D010F7">
        <w:rPr>
          <w:rFonts w:ascii="Palatino Linotype" w:hAnsi="Palatino Linotype" w:cs="Arial"/>
        </w:rPr>
        <w:t xml:space="preserve"> así como</w:t>
      </w:r>
      <w:r w:rsidRPr="00D010F7">
        <w:rPr>
          <w:rFonts w:ascii="Palatino Linotype" w:hAnsi="Palatino Linotype" w:cs="Arial"/>
        </w:rPr>
        <w:t>,</w:t>
      </w:r>
      <w:r w:rsidR="00C2778A" w:rsidRPr="00D010F7">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D010F7">
        <w:rPr>
          <w:rFonts w:ascii="Palatino Linotype" w:hAnsi="Palatino Linotype" w:cs="Arial"/>
        </w:rPr>
        <w:t>Información Pública</w:t>
      </w:r>
      <w:r w:rsidR="00C2778A" w:rsidRPr="00D010F7">
        <w:rPr>
          <w:rFonts w:ascii="Palatino Linotype" w:hAnsi="Palatino Linotype" w:cs="Arial"/>
        </w:rPr>
        <w:t xml:space="preserve"> del Estado de México y Municipios</w:t>
      </w:r>
      <w:r w:rsidR="0028330F" w:rsidRPr="00D010F7">
        <w:rPr>
          <w:rFonts w:ascii="Palatino Linotype" w:hAnsi="Palatino Linotype" w:cs="Arial"/>
          <w:color w:val="000000" w:themeColor="text1"/>
        </w:rPr>
        <w:t>.</w:t>
      </w:r>
    </w:p>
    <w:p w14:paraId="082FEB7B" w14:textId="77777777" w:rsidR="00E60A2A" w:rsidRPr="00D010F7" w:rsidRDefault="00E60A2A" w:rsidP="0066637D">
      <w:pPr>
        <w:spacing w:line="360" w:lineRule="auto"/>
        <w:jc w:val="both"/>
        <w:rPr>
          <w:rFonts w:ascii="Palatino Linotype" w:hAnsi="Palatino Linotype" w:cs="Arial"/>
          <w:color w:val="000000" w:themeColor="text1"/>
        </w:rPr>
      </w:pPr>
    </w:p>
    <w:p w14:paraId="3AB9D768" w14:textId="77777777" w:rsidR="000171D8" w:rsidRPr="00D010F7" w:rsidRDefault="000171D8" w:rsidP="0066637D">
      <w:pPr>
        <w:jc w:val="center"/>
        <w:rPr>
          <w:rFonts w:ascii="Palatino Linotype" w:hAnsi="Palatino Linotype" w:cs="Arial"/>
          <w:b/>
          <w:bCs/>
          <w:color w:val="000000" w:themeColor="text1"/>
          <w:spacing w:val="60"/>
          <w:sz w:val="28"/>
        </w:rPr>
      </w:pPr>
      <w:r w:rsidRPr="00D010F7">
        <w:rPr>
          <w:rFonts w:ascii="Palatino Linotype" w:hAnsi="Palatino Linotype" w:cs="Arial"/>
          <w:b/>
          <w:bCs/>
          <w:color w:val="000000" w:themeColor="text1"/>
          <w:spacing w:val="60"/>
          <w:sz w:val="28"/>
        </w:rPr>
        <w:t>CONSIDERANDO</w:t>
      </w:r>
    </w:p>
    <w:p w14:paraId="06897FD6" w14:textId="77777777" w:rsidR="000171D8" w:rsidRPr="00D010F7" w:rsidRDefault="000171D8" w:rsidP="0066637D">
      <w:pPr>
        <w:jc w:val="center"/>
        <w:rPr>
          <w:rFonts w:ascii="Palatino Linotype" w:hAnsi="Palatino Linotype"/>
          <w:b/>
          <w:color w:val="000000" w:themeColor="text1"/>
          <w:sz w:val="28"/>
          <w:szCs w:val="28"/>
        </w:rPr>
      </w:pPr>
    </w:p>
    <w:p w14:paraId="6A5339A1" w14:textId="024657E2" w:rsidR="000957FD" w:rsidRPr="00D010F7" w:rsidRDefault="000171D8" w:rsidP="0066637D">
      <w:pPr>
        <w:spacing w:line="360" w:lineRule="auto"/>
        <w:ind w:right="50"/>
        <w:jc w:val="both"/>
        <w:rPr>
          <w:rFonts w:ascii="Palatino Linotype" w:hAnsi="Palatino Linotype"/>
          <w:b/>
          <w:color w:val="000000" w:themeColor="text1"/>
          <w:sz w:val="26"/>
          <w:szCs w:val="26"/>
        </w:rPr>
      </w:pPr>
      <w:r w:rsidRPr="00D010F7">
        <w:rPr>
          <w:rFonts w:ascii="Palatino Linotype" w:hAnsi="Palatino Linotype"/>
          <w:b/>
          <w:color w:val="000000" w:themeColor="text1"/>
          <w:sz w:val="26"/>
          <w:szCs w:val="26"/>
        </w:rPr>
        <w:t>PRIMERO.</w:t>
      </w:r>
      <w:r w:rsidRPr="00D010F7">
        <w:rPr>
          <w:rFonts w:ascii="Palatino Linotype" w:hAnsi="Palatino Linotype"/>
          <w:color w:val="000000" w:themeColor="text1"/>
          <w:sz w:val="26"/>
          <w:szCs w:val="26"/>
        </w:rPr>
        <w:t xml:space="preserve"> </w:t>
      </w:r>
      <w:r w:rsidRPr="00D010F7">
        <w:rPr>
          <w:rFonts w:ascii="Palatino Linotype" w:hAnsi="Palatino Linotype"/>
          <w:b/>
          <w:color w:val="000000" w:themeColor="text1"/>
          <w:sz w:val="26"/>
          <w:szCs w:val="26"/>
        </w:rPr>
        <w:t>Competencia</w:t>
      </w:r>
      <w:r w:rsidRPr="00D010F7">
        <w:rPr>
          <w:rFonts w:ascii="Palatino Linotype" w:hAnsi="Palatino Linotype"/>
          <w:color w:val="000000" w:themeColor="text1"/>
          <w:sz w:val="26"/>
          <w:szCs w:val="26"/>
        </w:rPr>
        <w:t>.</w:t>
      </w:r>
    </w:p>
    <w:p w14:paraId="069DAF1A" w14:textId="09F45195" w:rsidR="000957FD" w:rsidRPr="00D010F7" w:rsidRDefault="008B239D" w:rsidP="0066637D">
      <w:pPr>
        <w:spacing w:line="360" w:lineRule="auto"/>
        <w:ind w:right="50"/>
        <w:jc w:val="both"/>
        <w:rPr>
          <w:rFonts w:ascii="Palatino Linotype" w:hAnsi="Palatino Linotype" w:cs="Arial"/>
          <w:color w:val="000000" w:themeColor="text1"/>
        </w:rPr>
      </w:pPr>
      <w:r w:rsidRPr="00D010F7">
        <w:rPr>
          <w:rFonts w:ascii="Palatino Linotype" w:hAnsi="Palatino Linotype"/>
          <w:color w:val="000000" w:themeColor="text1"/>
        </w:rPr>
        <w:t xml:space="preserve">Este Instituto de Transparencia, Acceso a la </w:t>
      </w:r>
      <w:r w:rsidR="00D86297" w:rsidRPr="00D010F7">
        <w:rPr>
          <w:rFonts w:ascii="Palatino Linotype" w:hAnsi="Palatino Linotype"/>
          <w:color w:val="000000" w:themeColor="text1"/>
        </w:rPr>
        <w:t>Información Pública</w:t>
      </w:r>
      <w:r w:rsidRPr="00D010F7">
        <w:rPr>
          <w:rFonts w:ascii="Palatino Linotype" w:hAnsi="Palatino Linotype"/>
          <w:color w:val="000000" w:themeColor="text1"/>
        </w:rPr>
        <w:t xml:space="preserve"> y Protección de Datos Personales del Estado de México y Municipios, es competente para </w:t>
      </w:r>
      <w:r w:rsidR="00CB5585" w:rsidRPr="00D010F7">
        <w:rPr>
          <w:rFonts w:ascii="Palatino Linotype" w:hAnsi="Palatino Linotype"/>
          <w:color w:val="000000" w:themeColor="text1"/>
        </w:rPr>
        <w:t xml:space="preserve">conocer y resolver el presente </w:t>
      </w:r>
      <w:r w:rsidR="00D86297" w:rsidRPr="00D010F7">
        <w:rPr>
          <w:rFonts w:ascii="Palatino Linotype" w:hAnsi="Palatino Linotype"/>
          <w:color w:val="000000" w:themeColor="text1"/>
        </w:rPr>
        <w:t>Recurso Revisión</w:t>
      </w:r>
      <w:r w:rsidRPr="00D010F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D010F7">
        <w:rPr>
          <w:rFonts w:ascii="Palatino Linotype" w:hAnsi="Palatino Linotype"/>
          <w:color w:val="000000" w:themeColor="text1"/>
        </w:rPr>
        <w:t xml:space="preserve"> ordinal</w:t>
      </w:r>
      <w:r w:rsidRPr="00D010F7">
        <w:rPr>
          <w:rFonts w:ascii="Palatino Linotype" w:hAnsi="Palatino Linotype"/>
          <w:color w:val="000000" w:themeColor="text1"/>
        </w:rPr>
        <w:t xml:space="preserve"> 2</w:t>
      </w:r>
      <w:r w:rsidR="00727578" w:rsidRPr="00D010F7">
        <w:rPr>
          <w:rFonts w:ascii="Palatino Linotype" w:hAnsi="Palatino Linotype"/>
          <w:color w:val="000000" w:themeColor="text1"/>
        </w:rPr>
        <w:t>,</w:t>
      </w:r>
      <w:r w:rsidRPr="00D010F7">
        <w:rPr>
          <w:rFonts w:ascii="Palatino Linotype" w:hAnsi="Palatino Linotype"/>
          <w:color w:val="000000" w:themeColor="text1"/>
        </w:rPr>
        <w:t xml:space="preserve"> fracción II, 13, 29, 36, fracciones I y II, 176, 178, 179, 181 párrafo tercero y 185 de la Ley de Transparencia y Acceso a la </w:t>
      </w:r>
      <w:r w:rsidR="00D86297" w:rsidRPr="00D010F7">
        <w:rPr>
          <w:rFonts w:ascii="Palatino Linotype" w:hAnsi="Palatino Linotype"/>
          <w:color w:val="000000" w:themeColor="text1"/>
        </w:rPr>
        <w:t>Información Pública</w:t>
      </w:r>
      <w:r w:rsidRPr="00D010F7">
        <w:rPr>
          <w:rFonts w:ascii="Palatino Linotype" w:hAnsi="Palatino Linotype"/>
          <w:color w:val="000000" w:themeColor="text1"/>
        </w:rPr>
        <w:t xml:space="preserve"> del Estado de México y Municipios</w:t>
      </w:r>
      <w:r w:rsidRPr="00D010F7">
        <w:rPr>
          <w:rFonts w:ascii="Palatino Linotype" w:hAnsi="Palatino Linotype" w:cs="Arial"/>
          <w:color w:val="000000" w:themeColor="text1"/>
        </w:rPr>
        <w:t xml:space="preserve">; y 9, fracciones I y XXIV y 11 del Reglamento Interior del Instituto de Transparencia, Acceso a la </w:t>
      </w:r>
      <w:r w:rsidR="00D86297" w:rsidRPr="00D010F7">
        <w:rPr>
          <w:rFonts w:ascii="Palatino Linotype" w:hAnsi="Palatino Linotype" w:cs="Arial"/>
          <w:color w:val="000000" w:themeColor="text1"/>
        </w:rPr>
        <w:t>Información Pública</w:t>
      </w:r>
      <w:r w:rsidRPr="00D010F7">
        <w:rPr>
          <w:rFonts w:ascii="Palatino Linotype" w:hAnsi="Palatino Linotype" w:cs="Arial"/>
          <w:color w:val="000000" w:themeColor="text1"/>
        </w:rPr>
        <w:t xml:space="preserve"> y Protección de Datos Personales del Estado de México y Municipios.</w:t>
      </w:r>
    </w:p>
    <w:p w14:paraId="508C9D22" w14:textId="77777777" w:rsidR="004510AB" w:rsidRPr="00D010F7" w:rsidRDefault="000171D8" w:rsidP="0066637D">
      <w:pPr>
        <w:spacing w:line="360" w:lineRule="auto"/>
        <w:jc w:val="both"/>
        <w:rPr>
          <w:rFonts w:ascii="Palatino Linotype" w:hAnsi="Palatino Linotype" w:cs="Arial"/>
          <w:b/>
          <w:color w:val="000000" w:themeColor="text1"/>
          <w:sz w:val="26"/>
          <w:szCs w:val="26"/>
        </w:rPr>
      </w:pPr>
      <w:r w:rsidRPr="00D010F7">
        <w:rPr>
          <w:rFonts w:ascii="Palatino Linotype" w:hAnsi="Palatino Linotype" w:cs="Arial"/>
          <w:b/>
          <w:color w:val="000000" w:themeColor="text1"/>
          <w:sz w:val="26"/>
          <w:szCs w:val="26"/>
        </w:rPr>
        <w:t xml:space="preserve">SEGUNDO. Interés. </w:t>
      </w:r>
    </w:p>
    <w:p w14:paraId="104423D5" w14:textId="73FCCEFD" w:rsidR="000171D8" w:rsidRPr="00D010F7" w:rsidRDefault="000171D8" w:rsidP="0066637D">
      <w:pPr>
        <w:spacing w:line="360" w:lineRule="auto"/>
        <w:jc w:val="both"/>
        <w:rPr>
          <w:rFonts w:ascii="Palatino Linotype" w:hAnsi="Palatino Linotype" w:cs="Arial"/>
          <w:color w:val="000000"/>
          <w:lang w:eastAsia="es-MX"/>
        </w:rPr>
      </w:pPr>
      <w:r w:rsidRPr="00D010F7">
        <w:rPr>
          <w:rFonts w:ascii="Palatino Linotype" w:hAnsi="Palatino Linotype" w:cs="Arial"/>
          <w:bCs/>
          <w:color w:val="000000" w:themeColor="text1"/>
        </w:rPr>
        <w:t xml:space="preserve">El </w:t>
      </w:r>
      <w:r w:rsidR="00D86297" w:rsidRPr="00D010F7">
        <w:rPr>
          <w:rFonts w:ascii="Palatino Linotype" w:hAnsi="Palatino Linotype" w:cs="Arial"/>
          <w:bCs/>
          <w:color w:val="000000" w:themeColor="text1"/>
        </w:rPr>
        <w:t>Recurso Revisión</w:t>
      </w:r>
      <w:r w:rsidRPr="00D010F7">
        <w:rPr>
          <w:rFonts w:ascii="Palatino Linotype" w:hAnsi="Palatino Linotype" w:cs="Arial"/>
          <w:bCs/>
          <w:color w:val="000000" w:themeColor="text1"/>
        </w:rPr>
        <w:t xml:space="preserve"> fue interpuesto por parte legítima, en atención a que se presentó por </w:t>
      </w:r>
      <w:r w:rsidR="00911EBC" w:rsidRPr="00D010F7">
        <w:rPr>
          <w:rFonts w:ascii="Palatino Linotype" w:hAnsi="Palatino Linotype" w:cs="Arial"/>
          <w:b/>
          <w:color w:val="000000" w:themeColor="text1"/>
        </w:rPr>
        <w:t>EL</w:t>
      </w:r>
      <w:r w:rsidRPr="00D010F7">
        <w:rPr>
          <w:rFonts w:ascii="Palatino Linotype" w:hAnsi="Palatino Linotype" w:cs="Arial"/>
          <w:b/>
          <w:bCs/>
          <w:color w:val="000000" w:themeColor="text1"/>
        </w:rPr>
        <w:t xml:space="preserve"> RECURRENTE,</w:t>
      </w:r>
      <w:r w:rsidRPr="00D010F7">
        <w:rPr>
          <w:rFonts w:ascii="Palatino Linotype" w:hAnsi="Palatino Linotype" w:cs="Arial"/>
          <w:bCs/>
          <w:color w:val="000000" w:themeColor="text1"/>
        </w:rPr>
        <w:t xml:space="preserve"> quien es la misma persona que formuló la solicitud de acceso a la </w:t>
      </w:r>
      <w:r w:rsidR="00D86297" w:rsidRPr="00D010F7">
        <w:rPr>
          <w:rFonts w:ascii="Palatino Linotype" w:hAnsi="Palatino Linotype" w:cs="Arial"/>
          <w:bCs/>
          <w:color w:val="000000" w:themeColor="text1"/>
        </w:rPr>
        <w:t>Información Pública</w:t>
      </w:r>
      <w:r w:rsidRPr="00D010F7">
        <w:rPr>
          <w:rFonts w:ascii="Palatino Linotype" w:hAnsi="Palatino Linotype" w:cs="Arial"/>
          <w:bCs/>
          <w:color w:val="000000" w:themeColor="text1"/>
        </w:rPr>
        <w:t xml:space="preserve"> al </w:t>
      </w:r>
      <w:r w:rsidRPr="00D010F7">
        <w:rPr>
          <w:rFonts w:ascii="Palatino Linotype" w:hAnsi="Palatino Linotype" w:cs="Arial"/>
          <w:b/>
          <w:bCs/>
          <w:color w:val="000000" w:themeColor="text1"/>
        </w:rPr>
        <w:t>SUJETO OBLIGADO</w:t>
      </w:r>
      <w:r w:rsidR="005B5043" w:rsidRPr="00D010F7">
        <w:rPr>
          <w:rFonts w:ascii="Palatino Linotype" w:hAnsi="Palatino Linotype" w:cs="Arial"/>
          <w:b/>
          <w:bCs/>
          <w:color w:val="000000" w:themeColor="text1"/>
        </w:rPr>
        <w:t xml:space="preserve">, </w:t>
      </w:r>
      <w:r w:rsidR="005B5043" w:rsidRPr="00D010F7">
        <w:rPr>
          <w:rFonts w:ascii="Palatino Linotype" w:hAnsi="Palatino Linotype" w:cs="Arial"/>
          <w:bCs/>
          <w:color w:val="000000" w:themeColor="text1"/>
        </w:rPr>
        <w:t xml:space="preserve">pues para ello, es </w:t>
      </w:r>
      <w:r w:rsidR="005B5043" w:rsidRPr="00D010F7">
        <w:rPr>
          <w:rFonts w:ascii="Palatino Linotype" w:hAnsi="Palatino Linotype" w:cs="Arial"/>
          <w:color w:val="000000"/>
          <w:lang w:eastAsia="es-MX"/>
        </w:rPr>
        <w:t xml:space="preserve">necesario que el particular ingrese al </w:t>
      </w:r>
      <w:r w:rsidR="005B5043" w:rsidRPr="00D010F7">
        <w:rPr>
          <w:rFonts w:ascii="Palatino Linotype" w:hAnsi="Palatino Linotype" w:cs="Arial"/>
          <w:b/>
          <w:color w:val="000000"/>
          <w:lang w:eastAsia="es-MX"/>
        </w:rPr>
        <w:t xml:space="preserve">SAIMEX </w:t>
      </w:r>
      <w:r w:rsidR="005B5043" w:rsidRPr="00D010F7">
        <w:rPr>
          <w:rFonts w:ascii="Palatino Linotype" w:hAnsi="Palatino Linotype" w:cs="Arial"/>
          <w:color w:val="000000"/>
          <w:lang w:eastAsia="es-MX"/>
        </w:rPr>
        <w:t>mediante la utilización de su clave de usuario y contraseña.</w:t>
      </w:r>
    </w:p>
    <w:p w14:paraId="10B1C352" w14:textId="77777777" w:rsidR="004277D2" w:rsidRPr="00D010F7" w:rsidRDefault="004277D2" w:rsidP="0066637D">
      <w:pPr>
        <w:spacing w:line="360" w:lineRule="auto"/>
        <w:jc w:val="both"/>
        <w:rPr>
          <w:rFonts w:ascii="Palatino Linotype" w:hAnsi="Palatino Linotype" w:cs="Arial"/>
          <w:b/>
          <w:bCs/>
          <w:color w:val="000000" w:themeColor="text1"/>
        </w:rPr>
      </w:pPr>
    </w:p>
    <w:p w14:paraId="73B57685" w14:textId="77777777" w:rsidR="005C250B" w:rsidRPr="00D010F7"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D010F7">
        <w:rPr>
          <w:rFonts w:ascii="Palatino Linotype" w:hAnsi="Palatino Linotype" w:cs="Arial"/>
          <w:b/>
          <w:color w:val="000000" w:themeColor="text1"/>
          <w:sz w:val="26"/>
          <w:szCs w:val="26"/>
        </w:rPr>
        <w:t xml:space="preserve">TERCERO. </w:t>
      </w:r>
      <w:r w:rsidRPr="00D010F7">
        <w:rPr>
          <w:rFonts w:ascii="Palatino Linotype" w:hAnsi="Palatino Linotype" w:cs="Arial"/>
          <w:b/>
          <w:color w:val="000000" w:themeColor="text1"/>
          <w:sz w:val="26"/>
          <w:szCs w:val="26"/>
          <w:lang w:val="es-ES"/>
        </w:rPr>
        <w:t xml:space="preserve">Oportunidad. </w:t>
      </w:r>
    </w:p>
    <w:p w14:paraId="4CAF7CD0" w14:textId="66EB16E0" w:rsidR="0028330F" w:rsidRPr="00D010F7" w:rsidRDefault="0028330F" w:rsidP="00911EBC">
      <w:pPr>
        <w:spacing w:line="360" w:lineRule="auto"/>
        <w:jc w:val="both"/>
        <w:rPr>
          <w:rFonts w:ascii="Palatino Linotype" w:hAnsi="Palatino Linotype" w:cs="Arial"/>
          <w:color w:val="000000" w:themeColor="text1"/>
          <w:lang w:val="es-ES"/>
        </w:rPr>
      </w:pPr>
      <w:r w:rsidRPr="00D010F7">
        <w:rPr>
          <w:rFonts w:ascii="Palatino Linotype" w:hAnsi="Palatino Linotype" w:cs="Arial"/>
          <w:color w:val="000000" w:themeColor="text1"/>
          <w:lang w:val="es-ES"/>
        </w:rPr>
        <w:t xml:space="preserve">El </w:t>
      </w:r>
      <w:r w:rsidR="008A6185" w:rsidRPr="00D010F7">
        <w:rPr>
          <w:rFonts w:ascii="Palatino Linotype" w:hAnsi="Palatino Linotype" w:cs="Arial"/>
          <w:color w:val="000000" w:themeColor="text1"/>
          <w:lang w:val="es-ES"/>
        </w:rPr>
        <w:t>Recurso de Revisión</w:t>
      </w:r>
      <w:r w:rsidRPr="00D010F7">
        <w:rPr>
          <w:rFonts w:ascii="Palatino Linotype" w:hAnsi="Palatino Linotype" w:cs="Arial"/>
          <w:color w:val="000000" w:themeColor="text1"/>
          <w:lang w:val="es-ES"/>
        </w:rPr>
        <w:t xml:space="preserve"> fue interpuesto dentro del plazo de quince días hábiles, contados a partir del día siguiente al en que </w:t>
      </w:r>
      <w:r w:rsidR="00911EBC" w:rsidRPr="00D010F7">
        <w:rPr>
          <w:rFonts w:ascii="Palatino Linotype" w:hAnsi="Palatino Linotype" w:cs="Arial"/>
          <w:b/>
          <w:color w:val="000000" w:themeColor="text1"/>
          <w:lang w:val="es-ES"/>
        </w:rPr>
        <w:t>EL</w:t>
      </w:r>
      <w:r w:rsidRPr="00D010F7">
        <w:rPr>
          <w:rFonts w:ascii="Palatino Linotype" w:hAnsi="Palatino Linotype" w:cs="Arial"/>
          <w:b/>
          <w:color w:val="000000" w:themeColor="text1"/>
          <w:lang w:val="es-ES"/>
        </w:rPr>
        <w:t xml:space="preserve"> RECURRENTE</w:t>
      </w:r>
      <w:r w:rsidRPr="00D010F7">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D010F7" w:rsidRDefault="00911EBC" w:rsidP="00911EBC">
      <w:pPr>
        <w:spacing w:line="360" w:lineRule="auto"/>
        <w:jc w:val="both"/>
        <w:rPr>
          <w:rFonts w:ascii="Palatino Linotype" w:hAnsi="Palatino Linotype" w:cs="Arial"/>
          <w:color w:val="000000" w:themeColor="text1"/>
          <w:lang w:val="es-ES"/>
        </w:rPr>
      </w:pPr>
    </w:p>
    <w:p w14:paraId="03541441" w14:textId="27330E51" w:rsidR="0028330F" w:rsidRPr="00D010F7" w:rsidRDefault="0028330F" w:rsidP="0028330F">
      <w:pPr>
        <w:ind w:left="851" w:right="616"/>
        <w:jc w:val="both"/>
        <w:rPr>
          <w:rFonts w:ascii="Palatino Linotype" w:hAnsi="Palatino Linotype" w:cs="Arial"/>
          <w:i/>
          <w:color w:val="000000" w:themeColor="text1"/>
          <w:sz w:val="22"/>
          <w:lang w:val="es-ES"/>
        </w:rPr>
      </w:pPr>
      <w:r w:rsidRPr="00D010F7">
        <w:rPr>
          <w:rFonts w:ascii="Palatino Linotype" w:hAnsi="Palatino Linotype" w:cs="Arial"/>
          <w:b/>
          <w:i/>
          <w:color w:val="000000" w:themeColor="text1"/>
          <w:sz w:val="22"/>
          <w:lang w:val="es-ES"/>
        </w:rPr>
        <w:t>“Artículo 178</w:t>
      </w:r>
      <w:r w:rsidRPr="00D010F7">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8A6185" w:rsidRPr="00D010F7">
        <w:rPr>
          <w:rFonts w:ascii="Palatino Linotype" w:hAnsi="Palatino Linotype" w:cs="Arial"/>
          <w:i/>
          <w:color w:val="000000" w:themeColor="text1"/>
          <w:sz w:val="22"/>
          <w:lang w:val="es-ES"/>
        </w:rPr>
        <w:t>Recurso de Revisión</w:t>
      </w:r>
      <w:r w:rsidRPr="00D010F7">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D010F7" w:rsidRDefault="0028330F" w:rsidP="0028330F">
      <w:pPr>
        <w:ind w:left="851" w:right="616" w:hanging="851"/>
        <w:jc w:val="both"/>
        <w:rPr>
          <w:rFonts w:ascii="Palatino Linotype" w:hAnsi="Palatino Linotype" w:cs="Arial"/>
          <w:i/>
          <w:color w:val="000000" w:themeColor="text1"/>
          <w:sz w:val="10"/>
          <w:szCs w:val="10"/>
          <w:lang w:val="es-ES"/>
        </w:rPr>
      </w:pPr>
    </w:p>
    <w:p w14:paraId="60FBF997" w14:textId="77777777" w:rsidR="0028330F" w:rsidRPr="00D010F7" w:rsidRDefault="0028330F" w:rsidP="0028330F">
      <w:pPr>
        <w:ind w:left="851" w:right="616"/>
        <w:jc w:val="both"/>
        <w:rPr>
          <w:rFonts w:ascii="Palatino Linotype" w:hAnsi="Palatino Linotype" w:cs="Arial"/>
          <w:i/>
          <w:color w:val="000000" w:themeColor="text1"/>
          <w:sz w:val="22"/>
          <w:lang w:val="es-ES"/>
        </w:rPr>
      </w:pPr>
      <w:r w:rsidRPr="00D010F7">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D010F7" w:rsidRDefault="0028330F" w:rsidP="0028330F">
      <w:pPr>
        <w:ind w:left="851" w:right="616" w:hanging="851"/>
        <w:jc w:val="both"/>
        <w:rPr>
          <w:rFonts w:ascii="Palatino Linotype" w:hAnsi="Palatino Linotype" w:cs="Arial"/>
          <w:i/>
          <w:color w:val="000000" w:themeColor="text1"/>
          <w:sz w:val="10"/>
          <w:szCs w:val="10"/>
          <w:lang w:val="es-ES"/>
        </w:rPr>
      </w:pPr>
    </w:p>
    <w:p w14:paraId="32A9651C" w14:textId="118F9B9D" w:rsidR="0028330F" w:rsidRPr="00D010F7" w:rsidRDefault="0028330F" w:rsidP="0028330F">
      <w:pPr>
        <w:ind w:left="851" w:right="616"/>
        <w:jc w:val="both"/>
        <w:rPr>
          <w:rFonts w:ascii="Palatino Linotype" w:hAnsi="Palatino Linotype" w:cs="Arial"/>
          <w:i/>
          <w:color w:val="000000" w:themeColor="text1"/>
          <w:sz w:val="22"/>
          <w:lang w:val="es-ES"/>
        </w:rPr>
      </w:pPr>
      <w:r w:rsidRPr="00D010F7">
        <w:rPr>
          <w:rFonts w:ascii="Palatino Linotype" w:hAnsi="Palatino Linotype" w:cs="Arial"/>
          <w:i/>
          <w:color w:val="000000" w:themeColor="text1"/>
          <w:sz w:val="22"/>
          <w:lang w:val="es-ES"/>
        </w:rPr>
        <w:t xml:space="preserve">En el caso de que se interponga ante la Unidad de Transparencia, ésta deberá remitir el </w:t>
      </w:r>
      <w:r w:rsidR="008A6185" w:rsidRPr="00D010F7">
        <w:rPr>
          <w:rFonts w:ascii="Palatino Linotype" w:hAnsi="Palatino Linotype" w:cs="Arial"/>
          <w:i/>
          <w:color w:val="000000" w:themeColor="text1"/>
          <w:sz w:val="22"/>
          <w:lang w:val="es-ES"/>
        </w:rPr>
        <w:t>Recurso de Revisión</w:t>
      </w:r>
      <w:r w:rsidRPr="00D010F7">
        <w:rPr>
          <w:rFonts w:ascii="Palatino Linotype" w:hAnsi="Palatino Linotype" w:cs="Arial"/>
          <w:i/>
          <w:color w:val="000000" w:themeColor="text1"/>
          <w:sz w:val="22"/>
          <w:lang w:val="es-ES"/>
        </w:rPr>
        <w:t xml:space="preserve"> al Instituto a más tardar al día siguiente de haberlo recibido.” (Sic)</w:t>
      </w:r>
    </w:p>
    <w:p w14:paraId="43D8720B" w14:textId="77777777" w:rsidR="0093432F" w:rsidRPr="00D010F7" w:rsidRDefault="0093432F" w:rsidP="0028330F">
      <w:pPr>
        <w:ind w:left="851" w:right="616"/>
        <w:jc w:val="both"/>
        <w:rPr>
          <w:rFonts w:ascii="Palatino Linotype" w:hAnsi="Palatino Linotype" w:cs="Arial"/>
          <w:i/>
          <w:color w:val="000000" w:themeColor="text1"/>
          <w:sz w:val="22"/>
          <w:lang w:val="es-ES"/>
        </w:rPr>
      </w:pPr>
    </w:p>
    <w:p w14:paraId="2E75CECF" w14:textId="330287D3" w:rsidR="00223D5E" w:rsidRPr="00D010F7" w:rsidRDefault="0028330F" w:rsidP="00223D5E">
      <w:pPr>
        <w:autoSpaceDE w:val="0"/>
        <w:autoSpaceDN w:val="0"/>
        <w:adjustRightInd w:val="0"/>
        <w:spacing w:line="360" w:lineRule="auto"/>
        <w:ind w:right="49"/>
        <w:jc w:val="both"/>
        <w:rPr>
          <w:rFonts w:ascii="Palatino Linotype" w:hAnsi="Palatino Linotype" w:cs="Arial"/>
          <w:color w:val="000000" w:themeColor="text1"/>
          <w:lang w:val="es-ES"/>
        </w:rPr>
      </w:pPr>
      <w:r w:rsidRPr="00D010F7">
        <w:rPr>
          <w:rFonts w:ascii="Palatino Linotype" w:hAnsi="Palatino Linotype" w:cs="Arial"/>
          <w:color w:val="000000" w:themeColor="text1"/>
          <w:lang w:val="es-ES"/>
        </w:rPr>
        <w:t xml:space="preserve">En esa tesitura, atendiendo a que </w:t>
      </w:r>
      <w:r w:rsidRPr="00D010F7">
        <w:rPr>
          <w:rFonts w:ascii="Palatino Linotype" w:hAnsi="Palatino Linotype" w:cs="Arial"/>
          <w:b/>
          <w:color w:val="000000" w:themeColor="text1"/>
          <w:lang w:val="es-ES"/>
        </w:rPr>
        <w:t>EL SUJETO OBLIGADO</w:t>
      </w:r>
      <w:r w:rsidRPr="00D010F7">
        <w:rPr>
          <w:rFonts w:ascii="Palatino Linotype" w:hAnsi="Palatino Linotype" w:cs="Arial"/>
          <w:color w:val="000000" w:themeColor="text1"/>
          <w:lang w:val="es-ES"/>
        </w:rPr>
        <w:t xml:space="preserve"> notificó la respuesta a la solicitud de Acceso a la Información Pública el </w:t>
      </w:r>
      <w:r w:rsidR="00FC7767" w:rsidRPr="00D010F7">
        <w:rPr>
          <w:rFonts w:ascii="Palatino Linotype" w:hAnsi="Palatino Linotype" w:cs="Arial"/>
          <w:b/>
          <w:color w:val="000000" w:themeColor="text1"/>
          <w:lang w:val="es-ES"/>
        </w:rPr>
        <w:t>trece</w:t>
      </w:r>
      <w:r w:rsidR="00F33627" w:rsidRPr="00D010F7">
        <w:rPr>
          <w:rFonts w:ascii="Palatino Linotype" w:hAnsi="Palatino Linotype" w:cs="Arial"/>
          <w:b/>
          <w:color w:val="000000" w:themeColor="text1"/>
          <w:lang w:val="es-ES"/>
        </w:rPr>
        <w:t xml:space="preserve"> de </w:t>
      </w:r>
      <w:r w:rsidR="00FC7767" w:rsidRPr="00D010F7">
        <w:rPr>
          <w:rFonts w:ascii="Palatino Linotype" w:hAnsi="Palatino Linotype" w:cs="Arial"/>
          <w:b/>
          <w:color w:val="000000" w:themeColor="text1"/>
          <w:lang w:val="es-ES"/>
        </w:rPr>
        <w:t>diciembre</w:t>
      </w:r>
      <w:r w:rsidRPr="00D010F7">
        <w:rPr>
          <w:rFonts w:ascii="Palatino Linotype" w:hAnsi="Palatino Linotype" w:cs="Arial"/>
          <w:b/>
          <w:color w:val="000000" w:themeColor="text1"/>
          <w:lang w:val="es-ES"/>
        </w:rPr>
        <w:t xml:space="preserve"> de dos mil veintidós</w:t>
      </w:r>
      <w:r w:rsidRPr="00D010F7">
        <w:rPr>
          <w:rFonts w:ascii="Palatino Linotype" w:hAnsi="Palatino Linotype" w:cs="Arial"/>
          <w:color w:val="000000" w:themeColor="text1"/>
          <w:lang w:val="es-ES"/>
        </w:rPr>
        <w:t xml:space="preserve">, así, el plazo de quince días hábiles que el artículo 178 de la Ley de la materia otorga a la hoy </w:t>
      </w:r>
      <w:r w:rsidRPr="00D010F7">
        <w:rPr>
          <w:rFonts w:ascii="Palatino Linotype" w:hAnsi="Palatino Linotype" w:cs="Arial"/>
          <w:b/>
          <w:color w:val="000000" w:themeColor="text1"/>
          <w:lang w:val="es-ES"/>
        </w:rPr>
        <w:t>RECURRENTE</w:t>
      </w:r>
      <w:r w:rsidRPr="00D010F7">
        <w:rPr>
          <w:rFonts w:ascii="Palatino Linotype" w:hAnsi="Palatino Linotype" w:cs="Arial"/>
          <w:color w:val="000000" w:themeColor="text1"/>
          <w:lang w:val="es-ES"/>
        </w:rPr>
        <w:t xml:space="preserve"> para presentar el respectivo </w:t>
      </w:r>
      <w:r w:rsidR="008A6185" w:rsidRPr="00D010F7">
        <w:rPr>
          <w:rFonts w:ascii="Palatino Linotype" w:hAnsi="Palatino Linotype" w:cs="Arial"/>
          <w:color w:val="000000" w:themeColor="text1"/>
          <w:lang w:val="es-ES"/>
        </w:rPr>
        <w:t>Recurso de Revisión</w:t>
      </w:r>
      <w:r w:rsidRPr="00D010F7">
        <w:rPr>
          <w:rFonts w:ascii="Palatino Linotype" w:hAnsi="Palatino Linotype" w:cs="Arial"/>
          <w:color w:val="000000" w:themeColor="text1"/>
          <w:lang w:val="es-ES"/>
        </w:rPr>
        <w:t xml:space="preserve">, transcurrió del </w:t>
      </w:r>
      <w:r w:rsidR="00974F35" w:rsidRPr="00D010F7">
        <w:rPr>
          <w:rFonts w:ascii="Palatino Linotype" w:hAnsi="Palatino Linotype" w:cs="Arial"/>
          <w:b/>
          <w:color w:val="000000" w:themeColor="text1"/>
          <w:lang w:val="es-ES"/>
        </w:rPr>
        <w:t>catorce de diciembre de dos mil veintidós al diecinueve de enero de dos mil veintitrés</w:t>
      </w:r>
      <w:r w:rsidRPr="00D010F7">
        <w:rPr>
          <w:rFonts w:ascii="Palatino Linotype" w:hAnsi="Palatino Linotype" w:cs="Arial"/>
          <w:color w:val="000000" w:themeColor="text1"/>
          <w:lang w:val="es-ES"/>
        </w:rPr>
        <w:t>, sin contemplar en el cómputo los días</w:t>
      </w:r>
      <w:r w:rsidR="004E7A19" w:rsidRPr="00D010F7">
        <w:rPr>
          <w:rFonts w:ascii="Palatino Linotype" w:hAnsi="Palatino Linotype" w:cs="Arial"/>
          <w:color w:val="000000" w:themeColor="text1"/>
          <w:lang w:val="es-ES"/>
        </w:rPr>
        <w:t xml:space="preserve"> </w:t>
      </w:r>
      <w:r w:rsidR="00974F35" w:rsidRPr="00D010F7">
        <w:rPr>
          <w:rFonts w:ascii="Palatino Linotype" w:hAnsi="Palatino Linotype" w:cs="Arial"/>
          <w:color w:val="000000" w:themeColor="text1"/>
          <w:lang w:val="es-ES"/>
        </w:rPr>
        <w:t>diecisiete, dieciocho</w:t>
      </w:r>
      <w:r w:rsidR="00EF0B84" w:rsidRPr="00D010F7">
        <w:rPr>
          <w:rFonts w:ascii="Palatino Linotype" w:hAnsi="Palatino Linotype" w:cs="Arial"/>
          <w:color w:val="000000" w:themeColor="text1"/>
          <w:lang w:val="es-ES"/>
        </w:rPr>
        <w:t>, veinticuatro , veinticinco, treinta y uno de</w:t>
      </w:r>
      <w:r w:rsidR="00223D5E" w:rsidRPr="00D010F7">
        <w:rPr>
          <w:rFonts w:ascii="Palatino Linotype" w:hAnsi="Palatino Linotype" w:cs="Arial"/>
          <w:color w:val="000000" w:themeColor="text1"/>
          <w:lang w:val="es-ES"/>
        </w:rPr>
        <w:t xml:space="preserve"> diciembre de dos mil veintidós, uno, siete y ocho de enero de dos mil veintitrés por corresponder a sábados y domingos, considerados como días inhábiles, en términos del artículo 3, fracción X de la Ley de Transparencia y Acceso a la Información Pública del Estado de México y Municipios; así como, los días del veintidós de diciembre de dos mil veintidós al cuatro de enero de dos mil veintitrés por corresponder </w:t>
      </w:r>
      <w:r w:rsidR="00ED79E0" w:rsidRPr="00D010F7">
        <w:rPr>
          <w:rFonts w:ascii="Palatino Linotype" w:hAnsi="Palatino Linotype" w:cs="Arial"/>
          <w:color w:val="000000" w:themeColor="text1"/>
          <w:lang w:val="es-ES"/>
        </w:rPr>
        <w:t>al periodo vacacional de</w:t>
      </w:r>
      <w:r w:rsidR="00223D5E" w:rsidRPr="00D010F7">
        <w:rPr>
          <w:rFonts w:ascii="Palatino Linotype" w:hAnsi="Palatino Linotype" w:cs="Arial"/>
          <w:color w:val="000000" w:themeColor="text1"/>
          <w:lang w:val="es-ES"/>
        </w:rPr>
        <w:t xml:space="preserve"> conformidad con el Calendario Oficial en materia de Transparencia aprobado por el Pleno en fecha quince de</w:t>
      </w:r>
      <w:r w:rsidR="00ED79E0" w:rsidRPr="00D010F7">
        <w:rPr>
          <w:rFonts w:ascii="Palatino Linotype" w:hAnsi="Palatino Linotype" w:cs="Arial"/>
          <w:color w:val="000000" w:themeColor="text1"/>
          <w:lang w:val="es-ES"/>
        </w:rPr>
        <w:t xml:space="preserve"> diciembre de dos mil veintiuno y cinco y seis</w:t>
      </w:r>
      <w:r w:rsidR="00675E60" w:rsidRPr="00D010F7">
        <w:rPr>
          <w:rFonts w:ascii="Palatino Linotype" w:hAnsi="Palatino Linotype" w:cs="Arial"/>
          <w:color w:val="000000" w:themeColor="text1"/>
          <w:lang w:val="es-ES"/>
        </w:rPr>
        <w:t xml:space="preserve"> de enero del presente año por corresponder a día de suspensión de labores de conformidad con el Calendario Oficial en materia de Transparencia aprobado por el Pleno en fecha catorce de diciembre de dos mil veintidós.</w:t>
      </w:r>
    </w:p>
    <w:p w14:paraId="72E7C1B4" w14:textId="4200A990" w:rsidR="00973252" w:rsidRPr="00D010F7" w:rsidRDefault="00973252" w:rsidP="00973252">
      <w:pPr>
        <w:spacing w:line="360" w:lineRule="auto"/>
        <w:jc w:val="both"/>
        <w:rPr>
          <w:rFonts w:ascii="Palatino Linotype" w:hAnsi="Palatino Linotype" w:cs="Arial"/>
          <w:color w:val="000000" w:themeColor="text1"/>
          <w:lang w:val="es-ES"/>
        </w:rPr>
      </w:pPr>
    </w:p>
    <w:p w14:paraId="3838E101" w14:textId="0A32B2B3" w:rsidR="00095074" w:rsidRPr="00D010F7" w:rsidRDefault="00095074" w:rsidP="00095074">
      <w:pPr>
        <w:spacing w:line="360" w:lineRule="auto"/>
        <w:jc w:val="both"/>
        <w:rPr>
          <w:rFonts w:ascii="Palatino Linotype" w:hAnsi="Palatino Linotype" w:cs="Arial"/>
          <w:lang w:val="es-ES"/>
        </w:rPr>
      </w:pPr>
      <w:r w:rsidRPr="00D010F7">
        <w:rPr>
          <w:rFonts w:ascii="Palatino Linotype" w:hAnsi="Palatino Linotype" w:cs="Arial"/>
          <w:lang w:val="es-ES"/>
        </w:rPr>
        <w:t xml:space="preserve">Por tanto, si el Recurso de Revisión que nos ocupa, se interpuso el </w:t>
      </w:r>
      <w:r w:rsidR="00675E60" w:rsidRPr="00D010F7">
        <w:rPr>
          <w:rFonts w:ascii="Palatino Linotype" w:hAnsi="Palatino Linotype" w:cs="Arial"/>
          <w:b/>
          <w:lang w:val="es-ES"/>
        </w:rPr>
        <w:t>catorce</w:t>
      </w:r>
      <w:r w:rsidRPr="00D010F7">
        <w:rPr>
          <w:rFonts w:ascii="Palatino Linotype" w:hAnsi="Palatino Linotype" w:cs="Arial"/>
          <w:b/>
          <w:lang w:val="es-ES"/>
        </w:rPr>
        <w:t xml:space="preserve"> de </w:t>
      </w:r>
      <w:r w:rsidR="00675E60" w:rsidRPr="00D010F7">
        <w:rPr>
          <w:rFonts w:ascii="Palatino Linotype" w:hAnsi="Palatino Linotype" w:cs="Arial"/>
          <w:b/>
          <w:lang w:val="es-ES"/>
        </w:rPr>
        <w:t>diciembre</w:t>
      </w:r>
      <w:r w:rsidRPr="00D010F7">
        <w:rPr>
          <w:rFonts w:ascii="Palatino Linotype" w:hAnsi="Palatino Linotype" w:cs="Arial"/>
          <w:b/>
          <w:lang w:val="es-ES"/>
        </w:rPr>
        <w:t xml:space="preserve"> de dos mil veintidós</w:t>
      </w:r>
      <w:r w:rsidRPr="00D010F7">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3D761CB" w14:textId="77777777" w:rsidR="00370E2D" w:rsidRPr="00D010F7" w:rsidRDefault="00370E2D" w:rsidP="00ED3D20">
      <w:pPr>
        <w:spacing w:line="360" w:lineRule="auto"/>
        <w:jc w:val="both"/>
        <w:rPr>
          <w:rFonts w:ascii="Palatino Linotype" w:hAnsi="Palatino Linotype" w:cs="Arial"/>
          <w:color w:val="000000" w:themeColor="text1"/>
          <w:lang w:val="es-ES"/>
        </w:rPr>
      </w:pPr>
    </w:p>
    <w:p w14:paraId="71D326AF" w14:textId="09A3C9AE" w:rsidR="005C250B" w:rsidRPr="00D010F7" w:rsidRDefault="005C250B" w:rsidP="005C250B">
      <w:pPr>
        <w:autoSpaceDE w:val="0"/>
        <w:autoSpaceDN w:val="0"/>
        <w:adjustRightInd w:val="0"/>
        <w:spacing w:line="360" w:lineRule="auto"/>
        <w:ind w:right="49"/>
        <w:jc w:val="both"/>
        <w:rPr>
          <w:rFonts w:ascii="Palatino Linotype" w:hAnsi="Palatino Linotype"/>
          <w:b/>
          <w:sz w:val="26"/>
          <w:szCs w:val="26"/>
        </w:rPr>
      </w:pPr>
      <w:r w:rsidRPr="00D010F7">
        <w:rPr>
          <w:rFonts w:ascii="Palatino Linotype" w:hAnsi="Palatino Linotype" w:cs="Arial"/>
          <w:b/>
          <w:sz w:val="26"/>
          <w:szCs w:val="26"/>
        </w:rPr>
        <w:t>CUARTO</w:t>
      </w:r>
      <w:r w:rsidR="0030772C" w:rsidRPr="00D010F7">
        <w:rPr>
          <w:rFonts w:ascii="Palatino Linotype" w:hAnsi="Palatino Linotype"/>
          <w:b/>
          <w:sz w:val="26"/>
          <w:szCs w:val="26"/>
        </w:rPr>
        <w:t>. Procedibilidad.</w:t>
      </w:r>
    </w:p>
    <w:p w14:paraId="70C19EF7" w14:textId="77777777" w:rsidR="00FD3B6A" w:rsidRPr="00D010F7" w:rsidRDefault="00FD3B6A" w:rsidP="00FD3B6A">
      <w:pPr>
        <w:spacing w:line="360" w:lineRule="auto"/>
        <w:jc w:val="both"/>
        <w:textAlignment w:val="baseline"/>
        <w:rPr>
          <w:rFonts w:ascii="Palatino Linotype" w:hAnsi="Palatino Linotype" w:cs="Arial"/>
          <w:lang w:val="es-ES"/>
        </w:rPr>
      </w:pPr>
      <w:r w:rsidRPr="00D010F7">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4EFC6B95" w14:textId="77777777" w:rsidR="00FD3B6A" w:rsidRPr="00D010F7" w:rsidRDefault="00FD3B6A" w:rsidP="00FD3B6A">
      <w:pPr>
        <w:spacing w:line="360" w:lineRule="auto"/>
        <w:jc w:val="both"/>
        <w:textAlignment w:val="baseline"/>
        <w:rPr>
          <w:rFonts w:ascii="Palatino Linotype" w:hAnsi="Palatino Linotype" w:cs="Arial"/>
          <w:lang w:val="es-ES"/>
        </w:rPr>
      </w:pPr>
    </w:p>
    <w:p w14:paraId="44B804BA" w14:textId="77777777" w:rsidR="00FD3B6A" w:rsidRPr="00D010F7" w:rsidRDefault="00FD3B6A" w:rsidP="00FD3B6A">
      <w:pPr>
        <w:ind w:left="851" w:right="899"/>
        <w:jc w:val="both"/>
        <w:textAlignment w:val="baseline"/>
        <w:rPr>
          <w:rFonts w:ascii="Palatino Linotype" w:hAnsi="Palatino Linotype" w:cs="Arial"/>
          <w:i/>
          <w:sz w:val="22"/>
          <w:lang w:val="es-ES"/>
        </w:rPr>
      </w:pPr>
      <w:r w:rsidRPr="00D010F7">
        <w:rPr>
          <w:rFonts w:ascii="Palatino Linotype" w:hAnsi="Palatino Linotype" w:cs="Arial"/>
          <w:i/>
          <w:sz w:val="22"/>
          <w:lang w:val="es-ES"/>
        </w:rPr>
        <w:t>“</w:t>
      </w:r>
      <w:r w:rsidRPr="00D010F7">
        <w:rPr>
          <w:rFonts w:ascii="Palatino Linotype" w:hAnsi="Palatino Linotype" w:cs="Arial"/>
          <w:b/>
          <w:i/>
          <w:sz w:val="22"/>
          <w:lang w:val="es-ES"/>
        </w:rPr>
        <w:t>Artículo 180</w:t>
      </w:r>
      <w:r w:rsidRPr="00D010F7">
        <w:rPr>
          <w:rFonts w:ascii="Palatino Linotype" w:hAnsi="Palatino Linotype" w:cs="Arial"/>
          <w:i/>
          <w:sz w:val="22"/>
          <w:lang w:val="es-ES"/>
        </w:rPr>
        <w:t>. El recurso de revisión contendrá:</w:t>
      </w:r>
    </w:p>
    <w:p w14:paraId="629A25FD" w14:textId="77777777" w:rsidR="00FD3B6A" w:rsidRPr="00D010F7" w:rsidRDefault="00FD3B6A" w:rsidP="00FD3B6A">
      <w:pPr>
        <w:ind w:left="851" w:right="899"/>
        <w:jc w:val="both"/>
        <w:textAlignment w:val="baseline"/>
        <w:rPr>
          <w:rFonts w:ascii="Palatino Linotype" w:hAnsi="Palatino Linotype" w:cs="Arial"/>
          <w:i/>
          <w:sz w:val="22"/>
          <w:lang w:val="es-ES"/>
        </w:rPr>
      </w:pPr>
    </w:p>
    <w:p w14:paraId="4EB0539E" w14:textId="77777777" w:rsidR="00FD3B6A" w:rsidRPr="00D010F7" w:rsidRDefault="00FD3B6A" w:rsidP="00FD3B6A">
      <w:pPr>
        <w:ind w:left="851" w:right="899"/>
        <w:jc w:val="both"/>
        <w:textAlignment w:val="baseline"/>
        <w:rPr>
          <w:rFonts w:ascii="Palatino Linotype" w:hAnsi="Palatino Linotype" w:cs="Arial"/>
          <w:i/>
          <w:sz w:val="22"/>
          <w:lang w:val="es-ES"/>
        </w:rPr>
      </w:pPr>
      <w:r w:rsidRPr="00D010F7">
        <w:rPr>
          <w:rFonts w:ascii="Palatino Linotype" w:hAnsi="Palatino Linotype" w:cs="Arial"/>
          <w:b/>
          <w:i/>
          <w:sz w:val="22"/>
          <w:lang w:val="es-ES"/>
        </w:rPr>
        <w:t>I</w:t>
      </w:r>
      <w:r w:rsidRPr="00D010F7">
        <w:rPr>
          <w:rFonts w:ascii="Palatino Linotype" w:hAnsi="Palatino Linotype" w:cs="Arial"/>
          <w:i/>
          <w:sz w:val="22"/>
          <w:lang w:val="es-ES"/>
        </w:rPr>
        <w:t>. El sujeto obligado ante la cual se presentó la solicitud;</w:t>
      </w:r>
    </w:p>
    <w:p w14:paraId="5D84C623" w14:textId="77777777" w:rsidR="00FD3B6A" w:rsidRPr="00D010F7" w:rsidRDefault="00FD3B6A" w:rsidP="00FD3B6A">
      <w:pPr>
        <w:ind w:left="851" w:right="899"/>
        <w:jc w:val="both"/>
        <w:textAlignment w:val="baseline"/>
        <w:rPr>
          <w:rFonts w:ascii="Palatino Linotype" w:hAnsi="Palatino Linotype" w:cs="Arial"/>
          <w:i/>
          <w:sz w:val="22"/>
          <w:lang w:val="es-ES"/>
        </w:rPr>
      </w:pPr>
      <w:r w:rsidRPr="00D010F7">
        <w:rPr>
          <w:rFonts w:ascii="Palatino Linotype" w:hAnsi="Palatino Linotype" w:cs="Arial"/>
          <w:b/>
          <w:i/>
          <w:sz w:val="22"/>
          <w:lang w:val="es-ES"/>
        </w:rPr>
        <w:t>II</w:t>
      </w:r>
      <w:r w:rsidRPr="00D010F7">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49B22294" w14:textId="77777777" w:rsidR="00FD3B6A" w:rsidRPr="00D010F7" w:rsidRDefault="00FD3B6A" w:rsidP="00FD3B6A">
      <w:pPr>
        <w:ind w:left="851" w:right="899"/>
        <w:jc w:val="both"/>
        <w:textAlignment w:val="baseline"/>
        <w:rPr>
          <w:rFonts w:ascii="Palatino Linotype" w:hAnsi="Palatino Linotype" w:cs="Arial"/>
          <w:i/>
          <w:sz w:val="22"/>
          <w:lang w:val="es-ES"/>
        </w:rPr>
      </w:pPr>
      <w:r w:rsidRPr="00D010F7">
        <w:rPr>
          <w:rFonts w:ascii="Palatino Linotype" w:hAnsi="Palatino Linotype" w:cs="Arial"/>
          <w:b/>
          <w:i/>
          <w:sz w:val="22"/>
          <w:lang w:val="es-ES"/>
        </w:rPr>
        <w:t>III</w:t>
      </w:r>
      <w:r w:rsidRPr="00D010F7">
        <w:rPr>
          <w:rFonts w:ascii="Palatino Linotype" w:hAnsi="Palatino Linotype" w:cs="Arial"/>
          <w:i/>
          <w:sz w:val="22"/>
          <w:lang w:val="es-ES"/>
        </w:rPr>
        <w:t>. El número de folio de respuesta de la solicitud de acceso;</w:t>
      </w:r>
    </w:p>
    <w:p w14:paraId="51E556E4" w14:textId="77777777" w:rsidR="00FD3B6A" w:rsidRPr="00D010F7" w:rsidRDefault="00FD3B6A" w:rsidP="00FD3B6A">
      <w:pPr>
        <w:ind w:left="851" w:right="899"/>
        <w:jc w:val="both"/>
        <w:textAlignment w:val="baseline"/>
        <w:rPr>
          <w:rFonts w:ascii="Palatino Linotype" w:hAnsi="Palatino Linotype" w:cs="Arial"/>
          <w:i/>
          <w:sz w:val="22"/>
          <w:lang w:val="es-ES"/>
        </w:rPr>
      </w:pPr>
      <w:r w:rsidRPr="00D010F7">
        <w:rPr>
          <w:rFonts w:ascii="Palatino Linotype" w:hAnsi="Palatino Linotype" w:cs="Arial"/>
          <w:b/>
          <w:i/>
          <w:sz w:val="22"/>
          <w:lang w:val="es-ES"/>
        </w:rPr>
        <w:t>IV</w:t>
      </w:r>
      <w:r w:rsidRPr="00D010F7">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66433B79" w14:textId="77777777" w:rsidR="00FD3B6A" w:rsidRPr="00D010F7" w:rsidRDefault="00FD3B6A" w:rsidP="00FD3B6A">
      <w:pPr>
        <w:ind w:left="851" w:right="899"/>
        <w:jc w:val="both"/>
        <w:textAlignment w:val="baseline"/>
        <w:rPr>
          <w:rFonts w:ascii="Palatino Linotype" w:hAnsi="Palatino Linotype" w:cs="Arial"/>
          <w:i/>
          <w:sz w:val="22"/>
          <w:lang w:val="es-ES"/>
        </w:rPr>
      </w:pPr>
      <w:r w:rsidRPr="00D010F7">
        <w:rPr>
          <w:rFonts w:ascii="Palatino Linotype" w:hAnsi="Palatino Linotype" w:cs="Arial"/>
          <w:b/>
          <w:i/>
          <w:sz w:val="22"/>
          <w:lang w:val="es-ES"/>
        </w:rPr>
        <w:t>V</w:t>
      </w:r>
      <w:r w:rsidRPr="00D010F7">
        <w:rPr>
          <w:rFonts w:ascii="Palatino Linotype" w:hAnsi="Palatino Linotype" w:cs="Arial"/>
          <w:i/>
          <w:sz w:val="22"/>
          <w:lang w:val="es-ES"/>
        </w:rPr>
        <w:t>. El acto que se recurre;</w:t>
      </w:r>
    </w:p>
    <w:p w14:paraId="3C4D7835" w14:textId="77777777" w:rsidR="00FD3B6A" w:rsidRPr="00D010F7" w:rsidRDefault="00FD3B6A" w:rsidP="00FD3B6A">
      <w:pPr>
        <w:ind w:left="851" w:right="899"/>
        <w:jc w:val="both"/>
        <w:textAlignment w:val="baseline"/>
        <w:rPr>
          <w:rFonts w:ascii="Palatino Linotype" w:hAnsi="Palatino Linotype" w:cs="Arial"/>
          <w:i/>
          <w:sz w:val="22"/>
          <w:lang w:val="es-ES"/>
        </w:rPr>
      </w:pPr>
      <w:r w:rsidRPr="00D010F7">
        <w:rPr>
          <w:rFonts w:ascii="Palatino Linotype" w:hAnsi="Palatino Linotype" w:cs="Arial"/>
          <w:b/>
          <w:i/>
          <w:sz w:val="22"/>
          <w:lang w:val="es-ES"/>
        </w:rPr>
        <w:t>VI</w:t>
      </w:r>
      <w:r w:rsidRPr="00D010F7">
        <w:rPr>
          <w:rFonts w:ascii="Palatino Linotype" w:hAnsi="Palatino Linotype" w:cs="Arial"/>
          <w:i/>
          <w:sz w:val="22"/>
          <w:lang w:val="es-ES"/>
        </w:rPr>
        <w:t>. Las razones o motivos de inconformidad;</w:t>
      </w:r>
    </w:p>
    <w:p w14:paraId="03096EA3" w14:textId="77777777" w:rsidR="00FD3B6A" w:rsidRPr="00D010F7" w:rsidRDefault="00FD3B6A" w:rsidP="00FD3B6A">
      <w:pPr>
        <w:ind w:left="851" w:right="899"/>
        <w:jc w:val="both"/>
        <w:textAlignment w:val="baseline"/>
        <w:rPr>
          <w:rFonts w:ascii="Palatino Linotype" w:hAnsi="Palatino Linotype" w:cs="Arial"/>
          <w:i/>
          <w:sz w:val="22"/>
          <w:lang w:val="es-ES"/>
        </w:rPr>
      </w:pPr>
      <w:r w:rsidRPr="00D010F7">
        <w:rPr>
          <w:rFonts w:ascii="Palatino Linotype" w:hAnsi="Palatino Linotype" w:cs="Arial"/>
          <w:b/>
          <w:i/>
          <w:sz w:val="22"/>
          <w:lang w:val="es-ES"/>
        </w:rPr>
        <w:t>VII</w:t>
      </w:r>
      <w:r w:rsidRPr="00D010F7">
        <w:rPr>
          <w:rFonts w:ascii="Palatino Linotype" w:hAnsi="Palatino Linotype" w:cs="Arial"/>
          <w:i/>
          <w:sz w:val="22"/>
          <w:lang w:val="es-ES"/>
        </w:rPr>
        <w:t>. La copia de la respuesta que se impugna y, en su caso, de la notificación correspondiente, en el caso de respuesta de la solicitud; y</w:t>
      </w:r>
    </w:p>
    <w:p w14:paraId="1BE60D7A" w14:textId="77777777" w:rsidR="00FD3B6A" w:rsidRPr="00D010F7" w:rsidRDefault="00FD3B6A" w:rsidP="00FD3B6A">
      <w:pPr>
        <w:ind w:left="851" w:right="899"/>
        <w:jc w:val="both"/>
        <w:textAlignment w:val="baseline"/>
        <w:rPr>
          <w:rFonts w:ascii="Palatino Linotype" w:hAnsi="Palatino Linotype" w:cs="Arial"/>
          <w:i/>
          <w:sz w:val="22"/>
          <w:lang w:val="es-ES"/>
        </w:rPr>
      </w:pPr>
      <w:r w:rsidRPr="00D010F7">
        <w:rPr>
          <w:rFonts w:ascii="Palatino Linotype" w:hAnsi="Palatino Linotype" w:cs="Arial"/>
          <w:b/>
          <w:i/>
          <w:sz w:val="22"/>
          <w:lang w:val="es-ES"/>
        </w:rPr>
        <w:t>VIII.</w:t>
      </w:r>
      <w:r w:rsidRPr="00D010F7">
        <w:rPr>
          <w:rFonts w:ascii="Palatino Linotype" w:hAnsi="Palatino Linotype" w:cs="Arial"/>
          <w:i/>
          <w:sz w:val="22"/>
          <w:lang w:val="es-ES"/>
        </w:rPr>
        <w:t xml:space="preserve"> Firma del recurrente, en su caso, cuando se presente por escrito, requisito sin el cual se dará trámite al recurso.</w:t>
      </w:r>
    </w:p>
    <w:p w14:paraId="639FC5E1" w14:textId="77777777" w:rsidR="00FD3B6A" w:rsidRPr="00D010F7" w:rsidRDefault="00FD3B6A" w:rsidP="00FD3B6A">
      <w:pPr>
        <w:ind w:left="851" w:right="899"/>
        <w:jc w:val="both"/>
        <w:textAlignment w:val="baseline"/>
        <w:rPr>
          <w:rFonts w:ascii="Palatino Linotype" w:hAnsi="Palatino Linotype" w:cs="Arial"/>
          <w:i/>
          <w:sz w:val="22"/>
          <w:lang w:val="es-ES"/>
        </w:rPr>
      </w:pPr>
      <w:r w:rsidRPr="00D010F7">
        <w:rPr>
          <w:rFonts w:ascii="Palatino Linotype" w:hAnsi="Palatino Linotype" w:cs="Arial"/>
          <w:i/>
          <w:sz w:val="22"/>
          <w:lang w:val="es-ES"/>
        </w:rPr>
        <w:t>Adicionalmente, se podrán anexar las pruebas y demás elementos que considere procedentes someter a juicio del Instituto.</w:t>
      </w:r>
    </w:p>
    <w:p w14:paraId="0377414D" w14:textId="77777777" w:rsidR="00FD3B6A" w:rsidRPr="00D010F7" w:rsidRDefault="00FD3B6A" w:rsidP="00FD3B6A">
      <w:pPr>
        <w:ind w:left="851" w:right="899"/>
        <w:jc w:val="both"/>
        <w:textAlignment w:val="baseline"/>
        <w:rPr>
          <w:rFonts w:ascii="Palatino Linotype" w:hAnsi="Palatino Linotype" w:cs="Arial"/>
          <w:i/>
          <w:sz w:val="22"/>
          <w:lang w:val="es-ES"/>
        </w:rPr>
      </w:pPr>
      <w:r w:rsidRPr="00D010F7">
        <w:rPr>
          <w:rFonts w:ascii="Palatino Linotype" w:hAnsi="Palatino Linotype" w:cs="Arial"/>
          <w:i/>
          <w:sz w:val="22"/>
          <w:lang w:val="es-ES"/>
        </w:rPr>
        <w:t>En ningún caso será necesario que el particular ratifique el recurso de revisión interpuesto.</w:t>
      </w:r>
    </w:p>
    <w:p w14:paraId="1110E46B" w14:textId="77777777" w:rsidR="00FD3B6A" w:rsidRPr="00D010F7" w:rsidRDefault="00FD3B6A" w:rsidP="00FD3B6A">
      <w:pPr>
        <w:ind w:left="851" w:right="899"/>
        <w:jc w:val="both"/>
        <w:textAlignment w:val="baseline"/>
        <w:rPr>
          <w:rFonts w:ascii="Palatino Linotype" w:hAnsi="Palatino Linotype" w:cs="Arial"/>
          <w:i/>
          <w:sz w:val="22"/>
          <w:lang w:val="es-ES"/>
        </w:rPr>
      </w:pPr>
      <w:r w:rsidRPr="00D010F7">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50178E40" w14:textId="77777777" w:rsidR="00FD3B6A" w:rsidRPr="00D010F7" w:rsidRDefault="00FD3B6A" w:rsidP="0066637D">
      <w:pPr>
        <w:spacing w:line="360" w:lineRule="auto"/>
        <w:jc w:val="both"/>
        <w:textAlignment w:val="baseline"/>
        <w:rPr>
          <w:rFonts w:ascii="Palatino Linotype" w:hAnsi="Palatino Linotype"/>
          <w:b/>
          <w:color w:val="000000" w:themeColor="text1"/>
          <w:sz w:val="26"/>
          <w:szCs w:val="26"/>
          <w:lang w:eastAsia="es-MX"/>
        </w:rPr>
      </w:pPr>
    </w:p>
    <w:p w14:paraId="1845814D" w14:textId="77777777" w:rsidR="005B5043" w:rsidRPr="00D010F7"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D010F7">
        <w:rPr>
          <w:rFonts w:ascii="Palatino Linotype" w:hAnsi="Palatino Linotype"/>
          <w:b/>
          <w:color w:val="000000" w:themeColor="text1"/>
          <w:sz w:val="26"/>
          <w:szCs w:val="26"/>
          <w:lang w:eastAsia="es-MX"/>
        </w:rPr>
        <w:t>QUINTO</w:t>
      </w:r>
      <w:r w:rsidRPr="00D010F7">
        <w:rPr>
          <w:rFonts w:ascii="Palatino Linotype" w:hAnsi="Palatino Linotype" w:cs="Arial"/>
          <w:b/>
          <w:color w:val="000000" w:themeColor="text1"/>
          <w:sz w:val="26"/>
          <w:szCs w:val="26"/>
          <w:lang w:eastAsia="es-MX"/>
        </w:rPr>
        <w:t xml:space="preserve">. </w:t>
      </w:r>
      <w:r w:rsidRPr="00D010F7">
        <w:rPr>
          <w:rFonts w:ascii="Palatino Linotype" w:hAnsi="Palatino Linotype" w:cs="Arial"/>
          <w:b/>
          <w:color w:val="000000" w:themeColor="text1"/>
          <w:sz w:val="26"/>
          <w:szCs w:val="26"/>
          <w:lang w:val="es-ES" w:eastAsia="es-MX"/>
        </w:rPr>
        <w:t>Estudio y resolución del asunto.</w:t>
      </w:r>
    </w:p>
    <w:p w14:paraId="15836317" w14:textId="373450C2" w:rsidR="000957FD" w:rsidRPr="00D010F7" w:rsidRDefault="000957FD" w:rsidP="00EF1602">
      <w:pPr>
        <w:spacing w:line="360" w:lineRule="auto"/>
        <w:jc w:val="both"/>
        <w:rPr>
          <w:rFonts w:ascii="Palatino Linotype" w:hAnsi="Palatino Linotype"/>
        </w:rPr>
      </w:pPr>
      <w:r w:rsidRPr="00D010F7">
        <w:rPr>
          <w:rFonts w:ascii="Palatino Linotype" w:eastAsia="Arial Unicode MS" w:hAnsi="Palatino Linotype" w:cs="Arial"/>
        </w:rPr>
        <w:t>Es</w:t>
      </w:r>
      <w:r w:rsidR="00370E2D" w:rsidRPr="00D010F7">
        <w:rPr>
          <w:rFonts w:ascii="Palatino Linotype" w:hAnsi="Palatino Linotype"/>
        </w:rPr>
        <w:t xml:space="preserve"> pertinente enfatizar</w:t>
      </w:r>
      <w:r w:rsidRPr="00D010F7">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5D61084E" w14:textId="3BD23CBA" w:rsidR="00370E2D" w:rsidRPr="00D010F7" w:rsidRDefault="000957FD" w:rsidP="00370E2D">
      <w:pPr>
        <w:ind w:left="851" w:right="901"/>
        <w:jc w:val="both"/>
        <w:rPr>
          <w:rFonts w:ascii="Palatino Linotype" w:hAnsi="Palatino Linotype" w:cs="Arial"/>
          <w:i/>
          <w:sz w:val="22"/>
        </w:rPr>
      </w:pPr>
      <w:r w:rsidRPr="00D010F7">
        <w:rPr>
          <w:rFonts w:ascii="Palatino Linotype" w:hAnsi="Palatino Linotype" w:cs="Arial"/>
          <w:i/>
          <w:sz w:val="22"/>
        </w:rPr>
        <w:t xml:space="preserve"> </w:t>
      </w:r>
      <w:r w:rsidR="00370E2D" w:rsidRPr="00D010F7">
        <w:rPr>
          <w:rFonts w:ascii="Palatino Linotype" w:hAnsi="Palatino Linotype" w:cs="Arial"/>
          <w:i/>
          <w:sz w:val="22"/>
        </w:rPr>
        <w:t>“</w:t>
      </w:r>
      <w:r w:rsidR="00370E2D" w:rsidRPr="00D010F7">
        <w:rPr>
          <w:rFonts w:ascii="Palatino Linotype" w:hAnsi="Palatino Linotype" w:cs="Arial"/>
          <w:b/>
          <w:i/>
          <w:sz w:val="22"/>
        </w:rPr>
        <w:t>Artículo 6o…</w:t>
      </w:r>
    </w:p>
    <w:p w14:paraId="6E887000" w14:textId="77777777" w:rsidR="00370E2D" w:rsidRPr="00D010F7" w:rsidRDefault="00370E2D" w:rsidP="00370E2D">
      <w:pPr>
        <w:ind w:left="851" w:right="901"/>
        <w:jc w:val="both"/>
        <w:rPr>
          <w:rFonts w:ascii="Palatino Linotype" w:hAnsi="Palatino Linotype" w:cs="Arial"/>
          <w:i/>
          <w:sz w:val="22"/>
          <w:lang w:eastAsia="es-MX"/>
        </w:rPr>
      </w:pPr>
      <w:r w:rsidRPr="00D010F7">
        <w:rPr>
          <w:rFonts w:ascii="Palatino Linotype" w:hAnsi="Palatino Linotype" w:cs="Arial"/>
          <w:b/>
          <w:bCs/>
          <w:i/>
          <w:sz w:val="22"/>
          <w:lang w:eastAsia="es-MX"/>
        </w:rPr>
        <w:t>A.</w:t>
      </w:r>
      <w:r w:rsidRPr="00D010F7">
        <w:rPr>
          <w:rFonts w:ascii="Palatino Linotype" w:hAnsi="Palatino Linotype" w:cs="Arial"/>
          <w:i/>
          <w:sz w:val="22"/>
          <w:lang w:eastAsia="es-MX"/>
        </w:rPr>
        <w:t xml:space="preserve"> Para el ejercicio del </w:t>
      </w:r>
      <w:r w:rsidRPr="00D010F7">
        <w:rPr>
          <w:rFonts w:ascii="Palatino Linotype" w:hAnsi="Palatino Linotype" w:cs="Arial"/>
          <w:bCs/>
          <w:i/>
          <w:sz w:val="22"/>
        </w:rPr>
        <w:t>derecho</w:t>
      </w:r>
      <w:r w:rsidRPr="00D010F7">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D010F7" w:rsidRDefault="00370E2D" w:rsidP="00370E2D">
      <w:pPr>
        <w:ind w:left="851" w:right="901"/>
        <w:jc w:val="both"/>
        <w:rPr>
          <w:rFonts w:ascii="Palatino Linotype" w:hAnsi="Palatino Linotype" w:cs="Arial"/>
          <w:i/>
          <w:sz w:val="22"/>
        </w:rPr>
      </w:pPr>
      <w:r w:rsidRPr="00D010F7">
        <w:rPr>
          <w:rFonts w:ascii="Palatino Linotype" w:hAnsi="Palatino Linotype" w:cs="Arial"/>
          <w:b/>
          <w:bCs/>
          <w:i/>
          <w:sz w:val="22"/>
          <w:lang w:eastAsia="es-MX"/>
        </w:rPr>
        <w:t xml:space="preserve">I. </w:t>
      </w:r>
      <w:r w:rsidRPr="00D010F7">
        <w:rPr>
          <w:rFonts w:ascii="Palatino Linotype" w:hAnsi="Palatino Linotype" w:cs="Arial"/>
          <w:i/>
          <w:sz w:val="22"/>
          <w:lang w:eastAsia="es-MX"/>
        </w:rPr>
        <w:t xml:space="preserve">Toda la información en posesión de cualquier autoridad, entidad, órgano y organismo de los Poderes Ejecutivo, </w:t>
      </w:r>
      <w:r w:rsidRPr="00D010F7">
        <w:rPr>
          <w:rFonts w:ascii="Palatino Linotype" w:hAnsi="Palatino Linotype" w:cs="Arial"/>
          <w:i/>
          <w:sz w:val="22"/>
        </w:rPr>
        <w:t>Legislativo</w:t>
      </w:r>
      <w:r w:rsidRPr="00D010F7">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010F7">
        <w:rPr>
          <w:rFonts w:ascii="Palatino Linotype" w:hAnsi="Palatino Linotype" w:cs="Arial"/>
          <w:i/>
          <w:sz w:val="22"/>
        </w:rPr>
        <w:t xml:space="preserve"> </w:t>
      </w:r>
      <w:r w:rsidRPr="00D010F7">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D010F7" w:rsidRDefault="00370E2D" w:rsidP="00370E2D">
      <w:pPr>
        <w:ind w:left="851" w:right="901"/>
        <w:jc w:val="both"/>
        <w:rPr>
          <w:rFonts w:ascii="Palatino Linotype" w:hAnsi="Palatino Linotype" w:cs="Arial"/>
          <w:i/>
          <w:sz w:val="22"/>
          <w:lang w:eastAsia="es-MX"/>
        </w:rPr>
      </w:pPr>
      <w:r w:rsidRPr="00D010F7">
        <w:rPr>
          <w:rFonts w:ascii="Palatino Linotype" w:hAnsi="Palatino Linotype" w:cs="Arial"/>
          <w:b/>
          <w:bCs/>
          <w:i/>
          <w:sz w:val="22"/>
          <w:lang w:eastAsia="es-MX"/>
        </w:rPr>
        <w:t xml:space="preserve">II. </w:t>
      </w:r>
      <w:r w:rsidRPr="00D010F7">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D010F7" w:rsidRDefault="00370E2D" w:rsidP="00370E2D">
      <w:pPr>
        <w:ind w:left="851" w:right="901"/>
        <w:jc w:val="both"/>
        <w:rPr>
          <w:rFonts w:ascii="Palatino Linotype" w:hAnsi="Palatino Linotype" w:cs="Arial"/>
          <w:i/>
          <w:sz w:val="22"/>
          <w:lang w:eastAsia="es-MX"/>
        </w:rPr>
      </w:pPr>
      <w:r w:rsidRPr="00D010F7">
        <w:rPr>
          <w:rFonts w:ascii="Palatino Linotype" w:hAnsi="Palatino Linotype" w:cs="Arial"/>
          <w:b/>
          <w:bCs/>
          <w:i/>
          <w:sz w:val="22"/>
          <w:lang w:eastAsia="es-MX"/>
        </w:rPr>
        <w:t xml:space="preserve">III. </w:t>
      </w:r>
      <w:r w:rsidRPr="00D010F7">
        <w:rPr>
          <w:rFonts w:ascii="Palatino Linotype" w:hAnsi="Palatino Linotype" w:cs="Arial"/>
          <w:i/>
          <w:sz w:val="22"/>
          <w:lang w:eastAsia="es-MX"/>
        </w:rPr>
        <w:t xml:space="preserve">Toda persona, sin necesidad de </w:t>
      </w:r>
      <w:r w:rsidRPr="00D010F7">
        <w:rPr>
          <w:rFonts w:ascii="Palatino Linotype" w:hAnsi="Palatino Linotype" w:cs="Arial"/>
          <w:i/>
          <w:sz w:val="22"/>
        </w:rPr>
        <w:t>acreditar</w:t>
      </w:r>
      <w:r w:rsidRPr="00D010F7">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D010F7" w:rsidRDefault="00370E2D" w:rsidP="00370E2D">
      <w:pPr>
        <w:ind w:left="851" w:right="901"/>
        <w:jc w:val="both"/>
        <w:rPr>
          <w:rFonts w:ascii="Palatino Linotype" w:hAnsi="Palatino Linotype" w:cs="Arial"/>
          <w:i/>
          <w:sz w:val="22"/>
          <w:lang w:eastAsia="es-MX"/>
        </w:rPr>
      </w:pPr>
      <w:r w:rsidRPr="00D010F7">
        <w:rPr>
          <w:rFonts w:ascii="Palatino Linotype" w:hAnsi="Palatino Linotype" w:cs="Arial"/>
          <w:b/>
          <w:bCs/>
          <w:i/>
          <w:sz w:val="22"/>
          <w:lang w:eastAsia="es-MX"/>
        </w:rPr>
        <w:t xml:space="preserve">IV. </w:t>
      </w:r>
      <w:r w:rsidRPr="00D010F7">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D010F7" w:rsidRDefault="00370E2D" w:rsidP="00370E2D">
      <w:pPr>
        <w:ind w:left="851" w:right="901"/>
        <w:jc w:val="both"/>
        <w:rPr>
          <w:rFonts w:ascii="Palatino Linotype" w:hAnsi="Palatino Linotype" w:cs="Arial"/>
          <w:i/>
          <w:sz w:val="22"/>
          <w:lang w:eastAsia="es-MX"/>
        </w:rPr>
      </w:pPr>
      <w:r w:rsidRPr="00D010F7">
        <w:rPr>
          <w:rFonts w:ascii="Palatino Linotype" w:hAnsi="Palatino Linotype" w:cs="Arial"/>
          <w:b/>
          <w:bCs/>
          <w:i/>
          <w:sz w:val="22"/>
          <w:lang w:eastAsia="es-MX"/>
        </w:rPr>
        <w:t xml:space="preserve">V. </w:t>
      </w:r>
      <w:r w:rsidRPr="00D010F7">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D010F7" w:rsidRDefault="00370E2D" w:rsidP="00370E2D">
      <w:pPr>
        <w:ind w:left="851" w:right="901"/>
        <w:jc w:val="both"/>
        <w:rPr>
          <w:rFonts w:ascii="Palatino Linotype" w:hAnsi="Palatino Linotype" w:cs="Arial"/>
          <w:i/>
          <w:sz w:val="22"/>
          <w:lang w:eastAsia="es-MX"/>
        </w:rPr>
      </w:pPr>
      <w:r w:rsidRPr="00D010F7">
        <w:rPr>
          <w:rFonts w:ascii="Palatino Linotype" w:hAnsi="Palatino Linotype" w:cs="Arial"/>
          <w:b/>
          <w:bCs/>
          <w:i/>
          <w:sz w:val="22"/>
          <w:lang w:eastAsia="es-MX"/>
        </w:rPr>
        <w:t xml:space="preserve">VI. </w:t>
      </w:r>
      <w:r w:rsidRPr="00D010F7">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D010F7" w:rsidRDefault="00370E2D" w:rsidP="00370E2D">
      <w:pPr>
        <w:ind w:left="851" w:right="901"/>
        <w:jc w:val="both"/>
        <w:rPr>
          <w:rFonts w:ascii="Palatino Linotype" w:hAnsi="Palatino Linotype" w:cs="Arial"/>
          <w:i/>
          <w:sz w:val="22"/>
        </w:rPr>
      </w:pPr>
      <w:r w:rsidRPr="00D010F7">
        <w:rPr>
          <w:rFonts w:ascii="Palatino Linotype" w:hAnsi="Palatino Linotype" w:cs="Arial"/>
          <w:b/>
          <w:bCs/>
          <w:i/>
          <w:sz w:val="22"/>
          <w:lang w:eastAsia="es-MX"/>
        </w:rPr>
        <w:t xml:space="preserve">VII. </w:t>
      </w:r>
      <w:r w:rsidRPr="00D010F7">
        <w:rPr>
          <w:rFonts w:ascii="Palatino Linotype" w:hAnsi="Palatino Linotype" w:cs="Arial"/>
          <w:i/>
          <w:sz w:val="22"/>
          <w:lang w:eastAsia="es-MX"/>
        </w:rPr>
        <w:t>La inobservancia a las disposiciones en materia de acceso a la Información Pública será sancionada en los términos que dispongan las leyes.</w:t>
      </w:r>
      <w:r w:rsidRPr="00D010F7">
        <w:rPr>
          <w:rFonts w:ascii="Palatino Linotype" w:hAnsi="Palatino Linotype" w:cs="Arial"/>
          <w:i/>
          <w:sz w:val="22"/>
        </w:rPr>
        <w:t xml:space="preserve">” </w:t>
      </w:r>
    </w:p>
    <w:p w14:paraId="6C33B098" w14:textId="77777777" w:rsidR="00370E2D" w:rsidRPr="00D010F7" w:rsidRDefault="00370E2D" w:rsidP="00370E2D">
      <w:pPr>
        <w:ind w:left="851" w:right="901"/>
        <w:jc w:val="both"/>
        <w:rPr>
          <w:rFonts w:ascii="Palatino Linotype" w:hAnsi="Palatino Linotype"/>
          <w:i/>
          <w:sz w:val="22"/>
        </w:rPr>
      </w:pPr>
    </w:p>
    <w:p w14:paraId="319C1978" w14:textId="7B728C55" w:rsidR="00370E2D" w:rsidRPr="00D010F7" w:rsidRDefault="00370E2D" w:rsidP="00772DA2">
      <w:pPr>
        <w:spacing w:before="100" w:beforeAutospacing="1" w:line="360" w:lineRule="auto"/>
        <w:jc w:val="both"/>
        <w:rPr>
          <w:rFonts w:ascii="Palatino Linotype" w:hAnsi="Palatino Linotype"/>
        </w:rPr>
      </w:pPr>
      <w:r w:rsidRPr="00D010F7">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C89DD78" w14:textId="77777777" w:rsidR="00370E2D" w:rsidRPr="00D010F7" w:rsidRDefault="00370E2D" w:rsidP="00370E2D">
      <w:pPr>
        <w:ind w:left="851" w:right="901"/>
        <w:jc w:val="both"/>
        <w:rPr>
          <w:rFonts w:ascii="Palatino Linotype" w:hAnsi="Palatino Linotype" w:cs="Arial"/>
          <w:b/>
          <w:i/>
          <w:sz w:val="22"/>
          <w:szCs w:val="22"/>
        </w:rPr>
      </w:pPr>
      <w:r w:rsidRPr="00D010F7">
        <w:rPr>
          <w:rFonts w:ascii="Palatino Linotype" w:hAnsi="Palatino Linotype" w:cs="Arial"/>
          <w:i/>
          <w:sz w:val="22"/>
          <w:szCs w:val="22"/>
        </w:rPr>
        <w:t>“</w:t>
      </w:r>
      <w:r w:rsidRPr="00D010F7">
        <w:rPr>
          <w:rFonts w:ascii="Palatino Linotype" w:hAnsi="Palatino Linotype" w:cs="Arial"/>
          <w:b/>
          <w:i/>
          <w:sz w:val="22"/>
          <w:szCs w:val="22"/>
        </w:rPr>
        <w:t>Artículo 5…</w:t>
      </w:r>
    </w:p>
    <w:p w14:paraId="60022C5E" w14:textId="77777777" w:rsidR="00370E2D" w:rsidRPr="00D010F7" w:rsidRDefault="00370E2D" w:rsidP="00370E2D">
      <w:pPr>
        <w:ind w:left="851" w:right="901"/>
        <w:jc w:val="both"/>
        <w:rPr>
          <w:rFonts w:ascii="Palatino Linotype" w:hAnsi="Palatino Linotype" w:cs="Arial"/>
          <w:i/>
          <w:sz w:val="22"/>
          <w:szCs w:val="22"/>
        </w:rPr>
      </w:pPr>
      <w:r w:rsidRPr="00D010F7">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D010F7" w:rsidRDefault="00370E2D" w:rsidP="00370E2D">
      <w:pPr>
        <w:ind w:left="851" w:right="901"/>
        <w:jc w:val="both"/>
        <w:rPr>
          <w:rFonts w:ascii="Palatino Linotype" w:hAnsi="Palatino Linotype" w:cs="Arial"/>
          <w:i/>
          <w:sz w:val="22"/>
          <w:szCs w:val="22"/>
        </w:rPr>
      </w:pPr>
    </w:p>
    <w:p w14:paraId="46F054B0" w14:textId="77777777" w:rsidR="00370E2D" w:rsidRPr="00D010F7" w:rsidRDefault="00370E2D" w:rsidP="00370E2D">
      <w:pPr>
        <w:ind w:left="851" w:right="901"/>
        <w:jc w:val="both"/>
        <w:rPr>
          <w:rFonts w:ascii="Palatino Linotype" w:hAnsi="Palatino Linotype" w:cs="Arial"/>
          <w:i/>
          <w:sz w:val="22"/>
          <w:szCs w:val="22"/>
        </w:rPr>
      </w:pPr>
      <w:r w:rsidRPr="00D010F7">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D010F7" w:rsidRDefault="00370E2D" w:rsidP="00370E2D">
      <w:pPr>
        <w:ind w:left="851" w:right="901"/>
        <w:jc w:val="both"/>
        <w:rPr>
          <w:rFonts w:ascii="Palatino Linotype" w:hAnsi="Palatino Linotype" w:cs="Arial"/>
          <w:i/>
          <w:sz w:val="22"/>
          <w:szCs w:val="22"/>
        </w:rPr>
      </w:pPr>
      <w:r w:rsidRPr="00D010F7">
        <w:rPr>
          <w:rFonts w:ascii="Palatino Linotype" w:hAnsi="Palatino Linotype" w:cs="Arial"/>
          <w:i/>
          <w:sz w:val="22"/>
          <w:szCs w:val="22"/>
        </w:rPr>
        <w:t>Este derecho se regirá por los principios y bases siguientes:</w:t>
      </w:r>
    </w:p>
    <w:p w14:paraId="1A8A4AF4" w14:textId="77777777" w:rsidR="00370E2D" w:rsidRPr="00D010F7" w:rsidRDefault="00370E2D" w:rsidP="00370E2D">
      <w:pPr>
        <w:ind w:left="851" w:right="901"/>
        <w:jc w:val="both"/>
        <w:rPr>
          <w:rFonts w:ascii="Palatino Linotype" w:hAnsi="Palatino Linotype" w:cs="Arial"/>
          <w:i/>
          <w:sz w:val="22"/>
          <w:szCs w:val="22"/>
        </w:rPr>
      </w:pPr>
    </w:p>
    <w:p w14:paraId="466A425D" w14:textId="77777777" w:rsidR="00370E2D" w:rsidRPr="00D010F7" w:rsidRDefault="00370E2D" w:rsidP="00370E2D">
      <w:pPr>
        <w:ind w:left="851" w:right="901"/>
        <w:jc w:val="both"/>
        <w:rPr>
          <w:rFonts w:ascii="Palatino Linotype" w:hAnsi="Palatino Linotype"/>
          <w:sz w:val="22"/>
          <w:szCs w:val="22"/>
        </w:rPr>
      </w:pPr>
      <w:r w:rsidRPr="00D010F7">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D010F7">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010F7">
        <w:rPr>
          <w:rFonts w:ascii="Palatino Linotype" w:hAnsi="Palatino Linotype"/>
          <w:sz w:val="22"/>
          <w:szCs w:val="22"/>
        </w:rPr>
        <w:t xml:space="preserve"> </w:t>
      </w:r>
    </w:p>
    <w:p w14:paraId="7580CDD0" w14:textId="77777777" w:rsidR="00370E2D" w:rsidRPr="00D010F7" w:rsidRDefault="00370E2D" w:rsidP="00370E2D">
      <w:pPr>
        <w:pStyle w:val="Prrafodelista"/>
        <w:ind w:left="1571" w:right="901"/>
        <w:jc w:val="both"/>
        <w:rPr>
          <w:rFonts w:ascii="Palatino Linotype" w:hAnsi="Palatino Linotype"/>
          <w:sz w:val="22"/>
          <w:szCs w:val="22"/>
        </w:rPr>
      </w:pPr>
    </w:p>
    <w:p w14:paraId="69649135" w14:textId="77777777" w:rsidR="00370E2D" w:rsidRPr="00D010F7" w:rsidRDefault="00370E2D" w:rsidP="00370E2D">
      <w:pPr>
        <w:spacing w:line="360" w:lineRule="auto"/>
        <w:jc w:val="both"/>
        <w:rPr>
          <w:rFonts w:ascii="Palatino Linotype" w:hAnsi="Palatino Linotype"/>
        </w:rPr>
      </w:pPr>
      <w:r w:rsidRPr="00D010F7">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D010F7" w:rsidRDefault="00370E2D" w:rsidP="00370E2D">
      <w:pPr>
        <w:spacing w:line="360" w:lineRule="auto"/>
        <w:jc w:val="both"/>
        <w:rPr>
          <w:rFonts w:ascii="Palatino Linotype" w:hAnsi="Palatino Linotype"/>
        </w:rPr>
      </w:pPr>
    </w:p>
    <w:p w14:paraId="37F6690B" w14:textId="77777777" w:rsidR="00370E2D" w:rsidRPr="00D010F7" w:rsidRDefault="00370E2D" w:rsidP="00370E2D">
      <w:pPr>
        <w:ind w:left="851" w:right="901"/>
        <w:jc w:val="both"/>
        <w:rPr>
          <w:rFonts w:ascii="Palatino Linotype" w:hAnsi="Palatino Linotype" w:cs="Arial"/>
          <w:i/>
          <w:sz w:val="22"/>
        </w:rPr>
      </w:pPr>
      <w:r w:rsidRPr="00D010F7">
        <w:rPr>
          <w:rFonts w:ascii="Palatino Linotype" w:hAnsi="Palatino Linotype" w:cs="Arial"/>
          <w:i/>
          <w:sz w:val="22"/>
        </w:rPr>
        <w:t>“</w:t>
      </w:r>
      <w:r w:rsidRPr="00D010F7">
        <w:rPr>
          <w:rFonts w:ascii="Palatino Linotype" w:hAnsi="Palatino Linotype" w:cs="Arial"/>
          <w:b/>
          <w:i/>
          <w:sz w:val="22"/>
        </w:rPr>
        <w:t>Artículo 23.</w:t>
      </w:r>
      <w:r w:rsidRPr="00D010F7">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D010F7" w:rsidRDefault="00370E2D" w:rsidP="00370E2D">
      <w:pPr>
        <w:ind w:left="851" w:right="901"/>
        <w:jc w:val="both"/>
        <w:rPr>
          <w:rFonts w:ascii="Palatino Linotype" w:hAnsi="Palatino Linotype" w:cs="Arial"/>
          <w:i/>
          <w:sz w:val="22"/>
        </w:rPr>
      </w:pPr>
    </w:p>
    <w:p w14:paraId="48E6BBD0" w14:textId="77777777" w:rsidR="00370E2D" w:rsidRPr="00D010F7" w:rsidRDefault="00370E2D" w:rsidP="00370E2D">
      <w:pPr>
        <w:ind w:left="851" w:right="901"/>
        <w:jc w:val="both"/>
        <w:rPr>
          <w:rFonts w:ascii="Palatino Linotype" w:hAnsi="Palatino Linotype" w:cs="Arial"/>
          <w:i/>
          <w:sz w:val="22"/>
        </w:rPr>
      </w:pPr>
      <w:r w:rsidRPr="00D010F7">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D010F7" w:rsidRDefault="00370E2D" w:rsidP="00370E2D">
      <w:pPr>
        <w:ind w:left="851" w:right="901"/>
        <w:jc w:val="both"/>
        <w:rPr>
          <w:rFonts w:ascii="Palatino Linotype" w:hAnsi="Palatino Linotype" w:cs="Arial"/>
          <w:i/>
          <w:sz w:val="22"/>
        </w:rPr>
      </w:pPr>
      <w:r w:rsidRPr="00D010F7">
        <w:rPr>
          <w:rFonts w:ascii="Palatino Linotype" w:hAnsi="Palatino Linotype" w:cs="Arial"/>
          <w:i/>
          <w:sz w:val="22"/>
        </w:rPr>
        <w:t>II. El Poder Legislativo del Estado, los organismos, órganos y entidades de la Legislatura y sus dependencias;</w:t>
      </w:r>
    </w:p>
    <w:p w14:paraId="1AFF13E4" w14:textId="77777777" w:rsidR="00370E2D" w:rsidRPr="00D010F7" w:rsidRDefault="00370E2D" w:rsidP="00370E2D">
      <w:pPr>
        <w:ind w:left="851" w:right="901"/>
        <w:jc w:val="both"/>
        <w:rPr>
          <w:rFonts w:ascii="Palatino Linotype" w:hAnsi="Palatino Linotype" w:cs="Arial"/>
          <w:i/>
          <w:sz w:val="22"/>
        </w:rPr>
      </w:pPr>
      <w:r w:rsidRPr="00D010F7">
        <w:rPr>
          <w:rFonts w:ascii="Palatino Linotype" w:hAnsi="Palatino Linotype" w:cs="Arial"/>
          <w:i/>
          <w:sz w:val="22"/>
        </w:rPr>
        <w:t>III. El Poder Judicial, sus organismos, órganos y entidades, así como el Consejo de la Judicatura del Estado;</w:t>
      </w:r>
    </w:p>
    <w:p w14:paraId="46AAD929" w14:textId="77777777" w:rsidR="00370E2D" w:rsidRPr="00D010F7" w:rsidRDefault="00370E2D" w:rsidP="00370E2D">
      <w:pPr>
        <w:ind w:left="851" w:right="901"/>
        <w:jc w:val="both"/>
        <w:rPr>
          <w:rFonts w:ascii="Palatino Linotype" w:hAnsi="Palatino Linotype" w:cs="Arial"/>
          <w:i/>
          <w:sz w:val="22"/>
        </w:rPr>
      </w:pPr>
      <w:r w:rsidRPr="00D010F7">
        <w:rPr>
          <w:rFonts w:ascii="Palatino Linotype" w:hAnsi="Palatino Linotype" w:cs="Arial"/>
          <w:i/>
          <w:sz w:val="22"/>
        </w:rPr>
        <w:t>IV. Los ayuntamientos y las dependencias, organismos, órganos y entidades de la administración municipal;</w:t>
      </w:r>
    </w:p>
    <w:p w14:paraId="2359D0BD" w14:textId="77777777" w:rsidR="00370E2D" w:rsidRPr="00D010F7" w:rsidRDefault="00370E2D" w:rsidP="00370E2D">
      <w:pPr>
        <w:ind w:left="851" w:right="901"/>
        <w:jc w:val="both"/>
        <w:rPr>
          <w:rFonts w:ascii="Palatino Linotype" w:hAnsi="Palatino Linotype" w:cs="Arial"/>
          <w:i/>
          <w:sz w:val="22"/>
        </w:rPr>
      </w:pPr>
      <w:r w:rsidRPr="00D010F7">
        <w:rPr>
          <w:rFonts w:ascii="Palatino Linotype" w:hAnsi="Palatino Linotype" w:cs="Arial"/>
          <w:i/>
          <w:sz w:val="22"/>
        </w:rPr>
        <w:t>V. Los órganos autónomos;</w:t>
      </w:r>
    </w:p>
    <w:p w14:paraId="47A9AA24" w14:textId="77777777" w:rsidR="00370E2D" w:rsidRPr="00D010F7" w:rsidRDefault="00370E2D" w:rsidP="00370E2D">
      <w:pPr>
        <w:ind w:left="851" w:right="901"/>
        <w:jc w:val="both"/>
        <w:rPr>
          <w:rFonts w:ascii="Palatino Linotype" w:hAnsi="Palatino Linotype" w:cs="Arial"/>
          <w:i/>
          <w:sz w:val="22"/>
        </w:rPr>
      </w:pPr>
      <w:r w:rsidRPr="00D010F7">
        <w:rPr>
          <w:rFonts w:ascii="Palatino Linotype" w:hAnsi="Palatino Linotype" w:cs="Arial"/>
          <w:i/>
          <w:sz w:val="22"/>
        </w:rPr>
        <w:t>VI. Los tribunales administrativos y autoridades jurisdiccionales en materia laboral;</w:t>
      </w:r>
    </w:p>
    <w:p w14:paraId="52F10BDB" w14:textId="77777777" w:rsidR="00370E2D" w:rsidRPr="00D010F7" w:rsidRDefault="00370E2D" w:rsidP="00370E2D">
      <w:pPr>
        <w:ind w:left="851" w:right="901"/>
        <w:jc w:val="both"/>
        <w:rPr>
          <w:rFonts w:ascii="Palatino Linotype" w:hAnsi="Palatino Linotype" w:cs="Arial"/>
          <w:i/>
          <w:sz w:val="22"/>
        </w:rPr>
      </w:pPr>
      <w:r w:rsidRPr="00D010F7">
        <w:rPr>
          <w:rFonts w:ascii="Palatino Linotype" w:hAnsi="Palatino Linotype" w:cs="Arial"/>
          <w:i/>
          <w:sz w:val="22"/>
        </w:rPr>
        <w:t>VII. Los partidos políticos y agrupaciones políticas, en los términos de las disposiciones aplicables;</w:t>
      </w:r>
    </w:p>
    <w:p w14:paraId="0460B62A" w14:textId="77777777" w:rsidR="00370E2D" w:rsidRPr="00D010F7" w:rsidRDefault="00370E2D" w:rsidP="00370E2D">
      <w:pPr>
        <w:ind w:left="851" w:right="901"/>
        <w:jc w:val="both"/>
        <w:rPr>
          <w:rFonts w:ascii="Palatino Linotype" w:hAnsi="Palatino Linotype" w:cs="Arial"/>
          <w:i/>
          <w:sz w:val="22"/>
        </w:rPr>
      </w:pPr>
      <w:r w:rsidRPr="00D010F7">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D010F7" w:rsidRDefault="00370E2D" w:rsidP="00370E2D">
      <w:pPr>
        <w:ind w:left="851" w:right="901"/>
        <w:jc w:val="both"/>
        <w:rPr>
          <w:rFonts w:ascii="Palatino Linotype" w:hAnsi="Palatino Linotype" w:cs="Arial"/>
          <w:i/>
          <w:sz w:val="22"/>
        </w:rPr>
      </w:pPr>
      <w:r w:rsidRPr="00D010F7">
        <w:rPr>
          <w:rFonts w:ascii="Palatino Linotype" w:hAnsi="Palatino Linotype" w:cs="Arial"/>
          <w:i/>
          <w:sz w:val="22"/>
        </w:rPr>
        <w:t>IX. Los sindicatos que reciban y/o ejerzan recursos públicos en el ámbito estatal y municipal;</w:t>
      </w:r>
    </w:p>
    <w:p w14:paraId="64D095CB" w14:textId="77777777" w:rsidR="00370E2D" w:rsidRPr="00D010F7" w:rsidRDefault="00370E2D" w:rsidP="00370E2D">
      <w:pPr>
        <w:ind w:left="851" w:right="901"/>
        <w:jc w:val="both"/>
        <w:rPr>
          <w:rFonts w:ascii="Palatino Linotype" w:hAnsi="Palatino Linotype" w:cs="Arial"/>
          <w:i/>
          <w:sz w:val="22"/>
        </w:rPr>
      </w:pPr>
      <w:r w:rsidRPr="00D010F7">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D010F7" w:rsidRDefault="00370E2D" w:rsidP="00370E2D">
      <w:pPr>
        <w:ind w:left="851" w:right="901"/>
        <w:jc w:val="both"/>
        <w:rPr>
          <w:rFonts w:ascii="Palatino Linotype" w:hAnsi="Palatino Linotype" w:cs="Arial"/>
          <w:i/>
          <w:sz w:val="22"/>
        </w:rPr>
      </w:pPr>
      <w:r w:rsidRPr="00D010F7">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D010F7" w:rsidRDefault="00370E2D" w:rsidP="00370E2D">
      <w:pPr>
        <w:ind w:left="851" w:right="901"/>
        <w:jc w:val="both"/>
        <w:rPr>
          <w:rFonts w:ascii="Palatino Linotype" w:hAnsi="Palatino Linotype" w:cs="Arial"/>
          <w:b/>
          <w:i/>
          <w:sz w:val="22"/>
        </w:rPr>
      </w:pPr>
      <w:r w:rsidRPr="00D010F7">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D010F7" w:rsidRDefault="00370E2D" w:rsidP="00370E2D">
      <w:pPr>
        <w:ind w:left="851" w:right="901"/>
        <w:jc w:val="both"/>
        <w:rPr>
          <w:rFonts w:ascii="Palatino Linotype" w:hAnsi="Palatino Linotype" w:cs="Arial"/>
          <w:b/>
          <w:i/>
          <w:sz w:val="22"/>
        </w:rPr>
      </w:pPr>
      <w:r w:rsidRPr="00D010F7">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D010F7" w:rsidRDefault="00370E2D" w:rsidP="00370E2D">
      <w:pPr>
        <w:ind w:left="851" w:right="901"/>
        <w:jc w:val="both"/>
        <w:rPr>
          <w:rFonts w:ascii="Palatino Linotype" w:hAnsi="Palatino Linotype" w:cs="Arial"/>
          <w:i/>
        </w:rPr>
      </w:pPr>
    </w:p>
    <w:p w14:paraId="1C10AEB4" w14:textId="01417BD2" w:rsidR="00370E2D" w:rsidRPr="00D010F7" w:rsidRDefault="00370E2D" w:rsidP="00370E2D">
      <w:pPr>
        <w:spacing w:line="360" w:lineRule="auto"/>
        <w:ind w:right="49"/>
        <w:jc w:val="both"/>
        <w:rPr>
          <w:rFonts w:ascii="Palatino Linotype" w:hAnsi="Palatino Linotype" w:cs="Arial"/>
        </w:rPr>
      </w:pPr>
      <w:r w:rsidRPr="00D010F7">
        <w:rPr>
          <w:rFonts w:ascii="Palatino Linotype" w:hAnsi="Palatino Linotype" w:cs="Arial"/>
        </w:rPr>
        <w:t xml:space="preserve">Ahora bien, atendiendo a los preceptos legales </w:t>
      </w:r>
      <w:r w:rsidR="000957FD" w:rsidRPr="00D010F7">
        <w:rPr>
          <w:rFonts w:ascii="Palatino Linotype" w:hAnsi="Palatino Linotype" w:cs="Arial"/>
        </w:rPr>
        <w:t>a los cuales se hizo referencia</w:t>
      </w:r>
      <w:r w:rsidR="000A558F" w:rsidRPr="00D010F7">
        <w:rPr>
          <w:rFonts w:ascii="Palatino Linotype" w:hAnsi="Palatino Linotype" w:cs="Arial"/>
        </w:rPr>
        <w:t>, es preciso mencionar que, el</w:t>
      </w:r>
      <w:r w:rsidR="00FD3B6A" w:rsidRPr="00D010F7">
        <w:rPr>
          <w:rFonts w:ascii="Palatino Linotype" w:hAnsi="Palatino Linotype" w:cs="Arial"/>
        </w:rPr>
        <w:t xml:space="preserve"> </w:t>
      </w:r>
      <w:r w:rsidR="000A558F" w:rsidRPr="00D010F7">
        <w:rPr>
          <w:rFonts w:ascii="Palatino Linotype" w:hAnsi="Palatino Linotype" w:cs="Arial"/>
          <w:u w:val="single"/>
        </w:rPr>
        <w:t xml:space="preserve">Ayuntamiento de </w:t>
      </w:r>
      <w:r w:rsidR="00FE2E2B" w:rsidRPr="00D010F7">
        <w:rPr>
          <w:rFonts w:ascii="Palatino Linotype" w:hAnsi="Palatino Linotype" w:cs="Arial"/>
          <w:u w:val="single"/>
        </w:rPr>
        <w:t>A</w:t>
      </w:r>
      <w:r w:rsidR="00675E60" w:rsidRPr="00D010F7">
        <w:rPr>
          <w:rFonts w:ascii="Palatino Linotype" w:hAnsi="Palatino Linotype" w:cs="Arial"/>
          <w:u w:val="single"/>
        </w:rPr>
        <w:t>lmoloya de Juárez</w:t>
      </w:r>
      <w:r w:rsidRPr="00D010F7">
        <w:rPr>
          <w:rFonts w:ascii="Palatino Linotype" w:hAnsi="Palatino Linotype" w:cs="Arial"/>
        </w:rPr>
        <w:t>, se encuentra dentro de los supuestos de obligatoriedad a transparentar y garantizar el Acceso a la Información Pública.</w:t>
      </w:r>
    </w:p>
    <w:p w14:paraId="470AECE8" w14:textId="77777777" w:rsidR="00370E2D" w:rsidRPr="00D010F7" w:rsidRDefault="00370E2D" w:rsidP="00370E2D">
      <w:pPr>
        <w:spacing w:line="360" w:lineRule="auto"/>
        <w:ind w:right="49"/>
        <w:jc w:val="both"/>
        <w:rPr>
          <w:rFonts w:ascii="Palatino Linotype" w:hAnsi="Palatino Linotype" w:cs="Arial"/>
        </w:rPr>
      </w:pPr>
    </w:p>
    <w:p w14:paraId="795C0086" w14:textId="01D2ED15" w:rsidR="00370E2D" w:rsidRPr="00D010F7" w:rsidRDefault="000957FD" w:rsidP="00E52A72">
      <w:pPr>
        <w:spacing w:line="360" w:lineRule="auto"/>
        <w:ind w:right="49"/>
        <w:jc w:val="both"/>
        <w:rPr>
          <w:rFonts w:ascii="Palatino Linotype" w:hAnsi="Palatino Linotype" w:cs="Arial"/>
        </w:rPr>
      </w:pPr>
      <w:r w:rsidRPr="00D010F7">
        <w:rPr>
          <w:rFonts w:ascii="Palatino Linotype" w:hAnsi="Palatino Linotype" w:cs="Arial"/>
        </w:rPr>
        <w:t>Lo que se concatena a que</w:t>
      </w:r>
      <w:r w:rsidR="00370E2D" w:rsidRPr="00D010F7">
        <w:rPr>
          <w:rFonts w:ascii="Palatino Linotype" w:hAnsi="Palatino Linotype" w:cs="Arial"/>
        </w:rPr>
        <w:t xml:space="preserve"> las autoridades locales se encuentran constreñidas a la observancia de que toda la información que generen, administren o bien posean</w:t>
      </w:r>
      <w:r w:rsidRPr="00D010F7">
        <w:rPr>
          <w:rFonts w:ascii="Palatino Linotype" w:hAnsi="Palatino Linotype" w:cs="Arial"/>
        </w:rPr>
        <w:t xml:space="preserve"> los Sujetos Obligados</w:t>
      </w:r>
      <w:r w:rsidR="00370E2D" w:rsidRPr="00D010F7">
        <w:rPr>
          <w:rFonts w:ascii="Palatino Linotype" w:hAnsi="Palatino Linotype" w:cs="Arial"/>
        </w:rPr>
        <w:t>,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D010F7">
        <w:rPr>
          <w:rFonts w:ascii="Palatino Linotype" w:hAnsi="Palatino Linotype" w:cs="Arial"/>
        </w:rPr>
        <w:t>cha actuación.</w:t>
      </w:r>
    </w:p>
    <w:p w14:paraId="77C4D9B4" w14:textId="77777777" w:rsidR="00E52A72" w:rsidRPr="00D010F7" w:rsidRDefault="00E52A72" w:rsidP="00E52A72">
      <w:pPr>
        <w:spacing w:line="360" w:lineRule="auto"/>
        <w:ind w:right="49"/>
        <w:jc w:val="both"/>
        <w:rPr>
          <w:rFonts w:ascii="Palatino Linotype" w:hAnsi="Palatino Linotype" w:cs="Arial"/>
        </w:rPr>
      </w:pPr>
    </w:p>
    <w:p w14:paraId="146F938A" w14:textId="590F9F92" w:rsidR="00370E2D" w:rsidRPr="00D010F7" w:rsidRDefault="00370E2D" w:rsidP="00370E2D">
      <w:pPr>
        <w:spacing w:line="360" w:lineRule="auto"/>
        <w:ind w:right="49"/>
        <w:jc w:val="both"/>
        <w:rPr>
          <w:rFonts w:ascii="Palatino Linotype" w:eastAsia="Palatino Linotype" w:hAnsi="Palatino Linotype" w:cs="Palatino Linotype"/>
        </w:rPr>
      </w:pPr>
      <w:r w:rsidRPr="00D010F7">
        <w:rPr>
          <w:rFonts w:ascii="Palatino Linotype" w:eastAsia="Palatino Linotype" w:hAnsi="Palatino Linotype" w:cs="Palatino Linotype"/>
        </w:rPr>
        <w:t xml:space="preserve">En ese tenor, para un mejor estudio y comprensión del asunto que se resuelve, es preciso recordar que, </w:t>
      </w:r>
      <w:r w:rsidRPr="00D010F7">
        <w:rPr>
          <w:rFonts w:ascii="Palatino Linotype" w:eastAsia="Palatino Linotype" w:hAnsi="Palatino Linotype" w:cs="Palatino Linotype"/>
          <w:b/>
        </w:rPr>
        <w:t>EL RECURRENTE</w:t>
      </w:r>
      <w:r w:rsidRPr="00D010F7">
        <w:rPr>
          <w:rFonts w:ascii="Palatino Linotype" w:eastAsia="Palatino Linotype" w:hAnsi="Palatino Linotype" w:cs="Palatino Linotype"/>
        </w:rPr>
        <w:t xml:space="preserve"> requirió al </w:t>
      </w:r>
      <w:r w:rsidRPr="00D010F7">
        <w:rPr>
          <w:rFonts w:ascii="Palatino Linotype" w:eastAsia="Palatino Linotype" w:hAnsi="Palatino Linotype" w:cs="Palatino Linotype"/>
          <w:b/>
        </w:rPr>
        <w:t xml:space="preserve">SUJETO OBLIGADO </w:t>
      </w:r>
      <w:r w:rsidRPr="00D010F7">
        <w:rPr>
          <w:rFonts w:ascii="Palatino Linotype" w:eastAsia="Palatino Linotype" w:hAnsi="Palatino Linotype" w:cs="Palatino Linotype"/>
        </w:rPr>
        <w:t>lo siguiente:</w:t>
      </w:r>
    </w:p>
    <w:p w14:paraId="2609B9ED" w14:textId="77777777" w:rsidR="006F3984" w:rsidRPr="00D010F7" w:rsidRDefault="006F3984" w:rsidP="00370E2D">
      <w:pPr>
        <w:spacing w:line="360" w:lineRule="auto"/>
        <w:ind w:right="49"/>
        <w:jc w:val="both"/>
        <w:rPr>
          <w:rFonts w:ascii="Palatino Linotype" w:eastAsia="Palatino Linotype" w:hAnsi="Palatino Linotype" w:cs="Palatino Linotype"/>
          <w:sz w:val="10"/>
        </w:rPr>
      </w:pPr>
    </w:p>
    <w:p w14:paraId="01EB6997" w14:textId="7F73D396" w:rsidR="00224BC1" w:rsidRPr="00D010F7" w:rsidRDefault="00370E2D" w:rsidP="008C0237">
      <w:pPr>
        <w:spacing w:line="360" w:lineRule="auto"/>
        <w:ind w:left="851" w:right="899"/>
        <w:jc w:val="both"/>
        <w:rPr>
          <w:rFonts w:ascii="Palatino Linotype" w:eastAsia="Palatino Linotype" w:hAnsi="Palatino Linotype" w:cs="Palatino Linotype"/>
          <w:i/>
          <w:sz w:val="22"/>
        </w:rPr>
      </w:pPr>
      <w:r w:rsidRPr="00D010F7">
        <w:rPr>
          <w:rFonts w:ascii="Palatino Linotype" w:eastAsia="Palatino Linotype" w:hAnsi="Palatino Linotype" w:cs="Palatino Linotype"/>
          <w:i/>
          <w:sz w:val="22"/>
        </w:rPr>
        <w:t>“</w:t>
      </w:r>
      <w:r w:rsidR="00901A3B" w:rsidRPr="00D010F7">
        <w:rPr>
          <w:rFonts w:ascii="Palatino Linotype" w:eastAsia="Palatino Linotype" w:hAnsi="Palatino Linotype" w:cs="Palatino Linotype"/>
          <w:i/>
          <w:sz w:val="22"/>
        </w:rPr>
        <w:t>Solicito los informes del segundo y tercer trimestre del año del ejercicio de los egresos presupuestarios, dado que no se encuentran disponibles en el apartado de IPOMEX https://www.ipomex.org.mx/ipo3/lgt/indice/ALMOLOYADEJUAREZ/art_92_xxv_b.web?token=03AEkXODAJ22IlOUpBiMWmDOcW93-8KI1uTp6rOpMUsbnDAOd4UyMHgLm_mad5h7AHFISBXCGkO6dqUCxTyGrAbkQVsCGisOGhDaixUScwcO8kDlGAGhdxYjpzoy81qcCqgnGYLCNqbjKlhX8SDegnOkur_0XNFcutJ_Cfr-srFLXcoaY5V7Hrr0TrHCLOQNvgDsp3fejW_ywtsllizPMg0z1YTS5DcWgVJbKNXKOWfyUFIcjnV2N3et-5wOi7UVXI81jtoH4TcE_9_Gv5AbuI1o_X5xnF8rWMfhrsPHt08sL1Mpmo2NMTdWxD28ugDMq38rniQtoQ9ADv9vi3ZlHRLm3XuuFQdlFpyzY3o1-5KoCiGy9Tu0zCTMnpAVMym0r01T25Ze4GtkwZ4Yg2wh00yc37vMsoUKrc1EHEQxkZADgGzaa8M8XpVqLMFL1JQakpFe9_P7-JtmAhtsfZxx8EMS-0ngy4_3rFmWvk1MvtWq4KCx2I6nKyrNeweYA59dvSw0I3CvCNA_FSGIGiadmlSZPMlUZfybKqQFIlmcoGqOc3V6-1TsJ55MZ-bkcGULooy5DSWhEBeo4_XspHnxeU674oW-CkbzWR5w También solicito copia digital de los contratos por adjudicación directa y licitación pública realizados por la presente administración en lo que va del año.</w:t>
      </w:r>
      <w:r w:rsidR="00FE2E2B" w:rsidRPr="00D010F7">
        <w:rPr>
          <w:rFonts w:ascii="Palatino Linotype" w:eastAsia="Palatino Linotype" w:hAnsi="Palatino Linotype" w:cs="Palatino Linotype"/>
          <w:i/>
          <w:sz w:val="22"/>
        </w:rPr>
        <w:t>.</w:t>
      </w:r>
      <w:r w:rsidRPr="00D010F7">
        <w:rPr>
          <w:rFonts w:ascii="Palatino Linotype" w:eastAsia="Palatino Linotype" w:hAnsi="Palatino Linotype" w:cs="Palatino Linotype"/>
          <w:i/>
          <w:sz w:val="22"/>
        </w:rPr>
        <w:t xml:space="preserve">” </w:t>
      </w:r>
      <w:r w:rsidR="006F3984" w:rsidRPr="00D010F7">
        <w:rPr>
          <w:rFonts w:ascii="Palatino Linotype" w:eastAsia="Palatino Linotype" w:hAnsi="Palatino Linotype" w:cs="Palatino Linotype"/>
          <w:sz w:val="22"/>
        </w:rPr>
        <w:t>(s</w:t>
      </w:r>
      <w:r w:rsidRPr="00D010F7">
        <w:rPr>
          <w:rFonts w:ascii="Palatino Linotype" w:eastAsia="Palatino Linotype" w:hAnsi="Palatino Linotype" w:cs="Palatino Linotype"/>
          <w:sz w:val="22"/>
        </w:rPr>
        <w:t>ic).</w:t>
      </w:r>
    </w:p>
    <w:p w14:paraId="532DC203" w14:textId="77777777" w:rsidR="001806E7" w:rsidRPr="00D010F7" w:rsidRDefault="001806E7" w:rsidP="001806E7">
      <w:pPr>
        <w:spacing w:line="360" w:lineRule="auto"/>
        <w:ind w:right="899"/>
        <w:jc w:val="both"/>
        <w:rPr>
          <w:rFonts w:ascii="Palatino Linotype" w:eastAsia="Palatino Linotype" w:hAnsi="Palatino Linotype" w:cs="Palatino Linotype"/>
          <w:sz w:val="10"/>
        </w:rPr>
      </w:pPr>
    </w:p>
    <w:p w14:paraId="1D78C522" w14:textId="77777777" w:rsidR="001806E7" w:rsidRPr="00D010F7" w:rsidRDefault="001806E7" w:rsidP="001806E7">
      <w:pPr>
        <w:spacing w:line="360" w:lineRule="auto"/>
        <w:ind w:right="49"/>
        <w:rPr>
          <w:rFonts w:ascii="Palatino Linotype" w:eastAsia="Palatino Linotype" w:hAnsi="Palatino Linotype" w:cs="Palatino Linotype"/>
        </w:rPr>
      </w:pPr>
      <w:r w:rsidRPr="00D010F7">
        <w:rPr>
          <w:rFonts w:ascii="Palatino Linotype" w:eastAsia="Palatino Linotype" w:hAnsi="Palatino Linotype" w:cs="Palatino Linotype"/>
        </w:rPr>
        <w:t>En atención a lo solicitado por el particular, el Sujeto Obligado respondió lo siguiente a través de los archivos que a continuación se mencionan:</w:t>
      </w:r>
    </w:p>
    <w:p w14:paraId="544BDE1D" w14:textId="77777777" w:rsidR="00C9387C" w:rsidRPr="00D010F7" w:rsidRDefault="00C9387C" w:rsidP="00A35AC4">
      <w:pPr>
        <w:spacing w:line="360" w:lineRule="auto"/>
        <w:ind w:right="899"/>
        <w:jc w:val="both"/>
        <w:rPr>
          <w:rFonts w:ascii="Palatino Linotype" w:eastAsia="Palatino Linotype" w:hAnsi="Palatino Linotype" w:cs="Palatino Linotype"/>
          <w:sz w:val="2"/>
        </w:rPr>
      </w:pPr>
    </w:p>
    <w:p w14:paraId="7D94F36B" w14:textId="7CB484D8" w:rsidR="00C9387C" w:rsidRPr="00D010F7" w:rsidRDefault="00C9387C" w:rsidP="00A35AC4">
      <w:pPr>
        <w:spacing w:line="360" w:lineRule="auto"/>
        <w:ind w:right="899"/>
        <w:jc w:val="both"/>
        <w:rPr>
          <w:rFonts w:ascii="Palatino Linotype" w:eastAsia="Palatino Linotype" w:hAnsi="Palatino Linotype" w:cs="Palatino Linotype"/>
          <w:i/>
          <w:u w:val="single"/>
        </w:rPr>
      </w:pPr>
      <w:r w:rsidRPr="00D010F7">
        <w:rPr>
          <w:rFonts w:ascii="Palatino Linotype" w:eastAsia="Palatino Linotype" w:hAnsi="Palatino Linotype" w:cs="Palatino Linotype"/>
          <w:i/>
          <w:u w:val="single"/>
        </w:rPr>
        <w:t>“</w:t>
      </w:r>
      <w:r w:rsidR="00901A3B" w:rsidRPr="00D010F7">
        <w:rPr>
          <w:rFonts w:ascii="Palatino Linotype" w:eastAsia="Palatino Linotype" w:hAnsi="Palatino Linotype" w:cs="Palatino Linotype"/>
          <w:i/>
          <w:u w:val="single"/>
        </w:rPr>
        <w:t>00375-ALMOJU-IP-2022.pdf</w:t>
      </w:r>
      <w:r w:rsidRPr="00D010F7">
        <w:rPr>
          <w:rFonts w:ascii="Palatino Linotype" w:eastAsia="Palatino Linotype" w:hAnsi="Palatino Linotype" w:cs="Palatino Linotype"/>
          <w:i/>
          <w:u w:val="single"/>
        </w:rPr>
        <w:t>”:</w:t>
      </w:r>
    </w:p>
    <w:p w14:paraId="2E3953F6" w14:textId="77777777" w:rsidR="00901A3B" w:rsidRPr="00D010F7" w:rsidRDefault="00901A3B" w:rsidP="00A35AC4">
      <w:pPr>
        <w:spacing w:line="360" w:lineRule="auto"/>
        <w:ind w:right="899"/>
        <w:jc w:val="both"/>
        <w:rPr>
          <w:rFonts w:ascii="Palatino Linotype" w:eastAsia="Palatino Linotype" w:hAnsi="Palatino Linotype" w:cs="Palatino Linotype"/>
          <w:i/>
          <w:u w:val="single"/>
        </w:rPr>
      </w:pPr>
    </w:p>
    <w:p w14:paraId="3334AA15" w14:textId="2735CBCF" w:rsidR="00A17D2B" w:rsidRPr="00D010F7" w:rsidRDefault="00901A3B" w:rsidP="008C0237">
      <w:pPr>
        <w:spacing w:line="360" w:lineRule="auto"/>
        <w:ind w:right="899"/>
        <w:jc w:val="center"/>
        <w:rPr>
          <w:rFonts w:ascii="Palatino Linotype" w:eastAsia="Palatino Linotype" w:hAnsi="Palatino Linotype" w:cs="Palatino Linotype"/>
          <w:i/>
          <w:sz w:val="22"/>
        </w:rPr>
      </w:pPr>
      <w:r w:rsidRPr="00D010F7">
        <w:rPr>
          <w:noProof/>
          <w:lang w:eastAsia="es-MX"/>
        </w:rPr>
        <w:drawing>
          <wp:inline distT="0" distB="0" distL="0" distR="0" wp14:anchorId="55D87DAB" wp14:editId="6CEE7805">
            <wp:extent cx="4772025" cy="23336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72025" cy="2333625"/>
                    </a:xfrm>
                    <a:prstGeom prst="rect">
                      <a:avLst/>
                    </a:prstGeom>
                  </pic:spPr>
                </pic:pic>
              </a:graphicData>
            </a:graphic>
          </wp:inline>
        </w:drawing>
      </w:r>
    </w:p>
    <w:p w14:paraId="7CEBB843" w14:textId="301793E4" w:rsidR="00901A3B" w:rsidRPr="00D010F7" w:rsidRDefault="00C73199" w:rsidP="008C0237">
      <w:pPr>
        <w:spacing w:line="360" w:lineRule="auto"/>
        <w:ind w:right="899"/>
        <w:jc w:val="center"/>
        <w:rPr>
          <w:rFonts w:ascii="Palatino Linotype" w:eastAsia="Palatino Linotype" w:hAnsi="Palatino Linotype" w:cs="Palatino Linotype"/>
          <w:i/>
          <w:sz w:val="22"/>
        </w:rPr>
      </w:pPr>
      <w:r w:rsidRPr="00D010F7">
        <w:rPr>
          <w:noProof/>
          <w:lang w:eastAsia="es-MX"/>
        </w:rPr>
        <w:drawing>
          <wp:inline distT="0" distB="0" distL="0" distR="0" wp14:anchorId="139169DF" wp14:editId="4C9753E5">
            <wp:extent cx="4772025" cy="5905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72025" cy="590550"/>
                    </a:xfrm>
                    <a:prstGeom prst="rect">
                      <a:avLst/>
                    </a:prstGeom>
                  </pic:spPr>
                </pic:pic>
              </a:graphicData>
            </a:graphic>
          </wp:inline>
        </w:drawing>
      </w:r>
    </w:p>
    <w:p w14:paraId="019AC924" w14:textId="0E1FAEBF" w:rsidR="008C0237" w:rsidRPr="00D010F7" w:rsidRDefault="00901A3B" w:rsidP="008C0237">
      <w:pPr>
        <w:spacing w:line="360" w:lineRule="auto"/>
        <w:ind w:right="899"/>
        <w:jc w:val="center"/>
        <w:rPr>
          <w:rFonts w:ascii="Palatino Linotype" w:eastAsia="Palatino Linotype" w:hAnsi="Palatino Linotype" w:cs="Palatino Linotype"/>
          <w:i/>
          <w:sz w:val="22"/>
        </w:rPr>
      </w:pPr>
      <w:r w:rsidRPr="00D010F7">
        <w:rPr>
          <w:noProof/>
          <w:lang w:eastAsia="es-MX"/>
        </w:rPr>
        <w:drawing>
          <wp:inline distT="0" distB="0" distL="0" distR="0" wp14:anchorId="707F89AF" wp14:editId="67D1F688">
            <wp:extent cx="4810125" cy="11239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10125" cy="1123950"/>
                    </a:xfrm>
                    <a:prstGeom prst="rect">
                      <a:avLst/>
                    </a:prstGeom>
                  </pic:spPr>
                </pic:pic>
              </a:graphicData>
            </a:graphic>
          </wp:inline>
        </w:drawing>
      </w:r>
    </w:p>
    <w:p w14:paraId="41D3A113" w14:textId="77777777" w:rsidR="00901A3B" w:rsidRPr="00D010F7" w:rsidRDefault="00901A3B" w:rsidP="00C73199">
      <w:pPr>
        <w:spacing w:line="360" w:lineRule="auto"/>
        <w:ind w:right="899"/>
        <w:rPr>
          <w:rFonts w:ascii="Palatino Linotype" w:eastAsia="Palatino Linotype" w:hAnsi="Palatino Linotype" w:cs="Palatino Linotype"/>
          <w:i/>
          <w:sz w:val="22"/>
        </w:rPr>
      </w:pPr>
    </w:p>
    <w:p w14:paraId="1351DCBF" w14:textId="13997120" w:rsidR="008C0237" w:rsidRPr="00D010F7" w:rsidRDefault="006E0172" w:rsidP="000B4567">
      <w:pPr>
        <w:spacing w:line="360" w:lineRule="auto"/>
        <w:ind w:right="51"/>
        <w:rPr>
          <w:rFonts w:ascii="Palatino Linotype" w:eastAsia="Palatino Linotype" w:hAnsi="Palatino Linotype" w:cs="Palatino Linotype"/>
          <w:i/>
          <w:u w:val="single"/>
        </w:rPr>
      </w:pPr>
      <w:r w:rsidRPr="00D010F7">
        <w:rPr>
          <w:rFonts w:ascii="Palatino Linotype" w:eastAsia="Palatino Linotype" w:hAnsi="Palatino Linotype" w:cs="Palatino Linotype"/>
          <w:i/>
          <w:u w:val="single"/>
        </w:rPr>
        <w:t>“</w:t>
      </w:r>
      <w:r w:rsidR="00C73199" w:rsidRPr="00D010F7">
        <w:rPr>
          <w:rFonts w:ascii="Palatino Linotype" w:eastAsia="Palatino Linotype" w:hAnsi="Palatino Linotype" w:cs="Palatino Linotype"/>
          <w:i/>
          <w:u w:val="single"/>
        </w:rPr>
        <w:t>SOLICITUD 375.pdf</w:t>
      </w:r>
      <w:r w:rsidRPr="00D010F7">
        <w:rPr>
          <w:rFonts w:ascii="Palatino Linotype" w:eastAsia="Palatino Linotype" w:hAnsi="Palatino Linotype" w:cs="Palatino Linotype"/>
          <w:i/>
          <w:u w:val="single"/>
        </w:rPr>
        <w:t>”</w:t>
      </w:r>
    </w:p>
    <w:p w14:paraId="340BFA0D" w14:textId="77777777" w:rsidR="00FA5A5C" w:rsidRPr="00D010F7" w:rsidRDefault="00FA5A5C" w:rsidP="000B4567">
      <w:pPr>
        <w:spacing w:line="360" w:lineRule="auto"/>
        <w:ind w:right="51"/>
        <w:rPr>
          <w:rFonts w:ascii="Palatino Linotype" w:eastAsia="Palatino Linotype" w:hAnsi="Palatino Linotype" w:cs="Palatino Linotype"/>
          <w:i/>
          <w:u w:val="single"/>
        </w:rPr>
      </w:pPr>
    </w:p>
    <w:p w14:paraId="468E4635" w14:textId="5EF9F8D6" w:rsidR="008C0237" w:rsidRPr="00D010F7" w:rsidRDefault="00C73199" w:rsidP="000B4567">
      <w:pPr>
        <w:spacing w:line="360" w:lineRule="auto"/>
        <w:ind w:right="51"/>
        <w:rPr>
          <w:rFonts w:ascii="Palatino Linotype" w:eastAsia="Palatino Linotype" w:hAnsi="Palatino Linotype" w:cs="Palatino Linotype"/>
          <w:i/>
          <w:u w:val="single"/>
        </w:rPr>
      </w:pPr>
      <w:r w:rsidRPr="00D010F7">
        <w:rPr>
          <w:noProof/>
          <w:lang w:eastAsia="es-MX"/>
        </w:rPr>
        <w:drawing>
          <wp:inline distT="0" distB="0" distL="0" distR="0" wp14:anchorId="36CC0575" wp14:editId="4BFA1991">
            <wp:extent cx="4743450" cy="26670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43450" cy="2667000"/>
                    </a:xfrm>
                    <a:prstGeom prst="rect">
                      <a:avLst/>
                    </a:prstGeom>
                  </pic:spPr>
                </pic:pic>
              </a:graphicData>
            </a:graphic>
          </wp:inline>
        </w:drawing>
      </w:r>
    </w:p>
    <w:p w14:paraId="0E54EAAF" w14:textId="063D7B53" w:rsidR="007D2E56" w:rsidRPr="00D010F7" w:rsidRDefault="007D2E56" w:rsidP="002B4EDF">
      <w:pPr>
        <w:spacing w:line="360" w:lineRule="auto"/>
        <w:ind w:right="51"/>
        <w:rPr>
          <w:rFonts w:ascii="Palatino Linotype" w:eastAsia="Palatino Linotype" w:hAnsi="Palatino Linotype" w:cs="Palatino Linotype"/>
          <w:i/>
          <w:u w:val="single"/>
        </w:rPr>
      </w:pPr>
    </w:p>
    <w:p w14:paraId="5365B156" w14:textId="77777777" w:rsidR="000F50A6" w:rsidRPr="00D010F7" w:rsidRDefault="000F50A6" w:rsidP="000F50A6">
      <w:pPr>
        <w:spacing w:line="360" w:lineRule="auto"/>
        <w:ind w:right="49"/>
        <w:jc w:val="both"/>
        <w:rPr>
          <w:rFonts w:ascii="Palatino Linotype" w:eastAsia="Palatino Linotype" w:hAnsi="Palatino Linotype" w:cs="Palatino Linotype"/>
        </w:rPr>
      </w:pPr>
      <w:r w:rsidRPr="00D010F7">
        <w:rPr>
          <w:rFonts w:ascii="Palatino Linotype" w:eastAsia="Palatino Linotype" w:hAnsi="Palatino Linotype" w:cs="Palatino Linotype"/>
        </w:rPr>
        <w:t>Inconforme con la respuesta obtenida, el particular presentó el medio de impugnación en que se actúa, en el que señalo como acto impugnado y razones o motivos de inconformidad, lo que a continuación se mencionan:</w:t>
      </w:r>
    </w:p>
    <w:p w14:paraId="7F511F22" w14:textId="77777777" w:rsidR="000F50A6" w:rsidRPr="00D010F7" w:rsidRDefault="000F50A6" w:rsidP="000F50A6">
      <w:pPr>
        <w:spacing w:line="360" w:lineRule="auto"/>
        <w:ind w:right="49"/>
        <w:jc w:val="both"/>
        <w:rPr>
          <w:rFonts w:ascii="Palatino Linotype" w:eastAsia="Palatino Linotype" w:hAnsi="Palatino Linotype" w:cs="Palatino Linotype"/>
        </w:rPr>
      </w:pPr>
    </w:p>
    <w:p w14:paraId="662454F5" w14:textId="77777777" w:rsidR="000F50A6" w:rsidRPr="00D010F7" w:rsidRDefault="000F50A6" w:rsidP="000F50A6">
      <w:pPr>
        <w:spacing w:line="360" w:lineRule="auto"/>
        <w:ind w:right="49"/>
        <w:rPr>
          <w:rFonts w:ascii="Palatino Linotype" w:eastAsia="Palatino Linotype" w:hAnsi="Palatino Linotype" w:cs="Palatino Linotype"/>
          <w:b/>
        </w:rPr>
      </w:pPr>
      <w:r w:rsidRPr="00D010F7">
        <w:rPr>
          <w:rFonts w:ascii="Palatino Linotype" w:eastAsia="Palatino Linotype" w:hAnsi="Palatino Linotype" w:cs="Palatino Linotype"/>
          <w:b/>
        </w:rPr>
        <w:t>Acto Impugnado:</w:t>
      </w:r>
    </w:p>
    <w:p w14:paraId="1ADC33B7" w14:textId="3C3F47D1" w:rsidR="000F50A6" w:rsidRPr="00D010F7" w:rsidRDefault="000F50A6" w:rsidP="003319EE">
      <w:pPr>
        <w:spacing w:line="360" w:lineRule="auto"/>
        <w:ind w:right="49"/>
        <w:jc w:val="both"/>
        <w:rPr>
          <w:rFonts w:ascii="Palatino Linotype" w:eastAsia="Palatino Linotype" w:hAnsi="Palatino Linotype" w:cs="Palatino Linotype"/>
        </w:rPr>
      </w:pPr>
      <w:r w:rsidRPr="00D010F7">
        <w:rPr>
          <w:rFonts w:ascii="Palatino Linotype" w:eastAsia="Palatino Linotype" w:hAnsi="Palatino Linotype" w:cs="Palatino Linotype"/>
          <w:i/>
        </w:rPr>
        <w:t>“</w:t>
      </w:r>
      <w:r w:rsidR="00C73199" w:rsidRPr="00D010F7">
        <w:rPr>
          <w:rFonts w:ascii="Palatino Linotype" w:eastAsia="Palatino Linotype" w:hAnsi="Palatino Linotype" w:cs="Palatino Linotype"/>
          <w:i/>
        </w:rPr>
        <w:t>La respuesta del ayuntamiento de Almoloya de Juárez a la solicitud 00375/ALMOJU/IP/2022</w:t>
      </w:r>
      <w:r w:rsidRPr="00D010F7">
        <w:rPr>
          <w:rFonts w:ascii="Palatino Linotype" w:eastAsia="Palatino Linotype" w:hAnsi="Palatino Linotype" w:cs="Palatino Linotype"/>
          <w:i/>
        </w:rPr>
        <w:t xml:space="preserve">” </w:t>
      </w:r>
      <w:r w:rsidRPr="00D010F7">
        <w:rPr>
          <w:rFonts w:ascii="Palatino Linotype" w:eastAsia="Palatino Linotype" w:hAnsi="Palatino Linotype" w:cs="Palatino Linotype"/>
        </w:rPr>
        <w:t>(sic).</w:t>
      </w:r>
    </w:p>
    <w:p w14:paraId="0CB8BEDD" w14:textId="77777777" w:rsidR="000F50A6" w:rsidRPr="00D010F7" w:rsidRDefault="000F50A6" w:rsidP="000F50A6">
      <w:pPr>
        <w:spacing w:line="360" w:lineRule="auto"/>
        <w:ind w:right="49"/>
        <w:rPr>
          <w:rFonts w:ascii="Palatino Linotype" w:eastAsia="Palatino Linotype" w:hAnsi="Palatino Linotype" w:cs="Palatino Linotype"/>
          <w:sz w:val="10"/>
          <w:szCs w:val="10"/>
        </w:rPr>
      </w:pPr>
    </w:p>
    <w:p w14:paraId="267ECD6C" w14:textId="77777777" w:rsidR="000F50A6" w:rsidRPr="00D010F7" w:rsidRDefault="000F50A6" w:rsidP="000F50A6">
      <w:pPr>
        <w:spacing w:line="360" w:lineRule="auto"/>
        <w:ind w:right="49"/>
        <w:rPr>
          <w:rFonts w:ascii="Palatino Linotype" w:eastAsia="Palatino Linotype" w:hAnsi="Palatino Linotype" w:cs="Palatino Linotype"/>
          <w:b/>
        </w:rPr>
      </w:pPr>
      <w:r w:rsidRPr="00D010F7">
        <w:rPr>
          <w:rFonts w:ascii="Palatino Linotype" w:eastAsia="Palatino Linotype" w:hAnsi="Palatino Linotype" w:cs="Palatino Linotype"/>
          <w:b/>
        </w:rPr>
        <w:t>Razones o Motivos de la Inconformidad:</w:t>
      </w:r>
    </w:p>
    <w:p w14:paraId="699B775B" w14:textId="691D47F8" w:rsidR="000F50A6" w:rsidRPr="00D010F7" w:rsidRDefault="000F50A6" w:rsidP="005709C0">
      <w:pPr>
        <w:spacing w:line="360" w:lineRule="auto"/>
        <w:ind w:right="49"/>
        <w:jc w:val="both"/>
        <w:rPr>
          <w:rFonts w:ascii="Palatino Linotype" w:eastAsia="Palatino Linotype" w:hAnsi="Palatino Linotype" w:cs="Palatino Linotype"/>
        </w:rPr>
      </w:pPr>
      <w:r w:rsidRPr="00D010F7">
        <w:rPr>
          <w:rFonts w:ascii="Palatino Linotype" w:eastAsia="Palatino Linotype" w:hAnsi="Palatino Linotype" w:cs="Palatino Linotype"/>
          <w:i/>
        </w:rPr>
        <w:t>“</w:t>
      </w:r>
      <w:r w:rsidR="00C73199" w:rsidRPr="00D010F7">
        <w:rPr>
          <w:rFonts w:ascii="Palatino Linotype" w:eastAsia="Palatino Linotype" w:hAnsi="Palatino Linotype" w:cs="Palatino Linotype"/>
          <w:i/>
        </w:rPr>
        <w:t>La dependencia se negó a entregar información que debe ser pública por oficio sin necesidad de que sea requerida.</w:t>
      </w:r>
      <w:r w:rsidRPr="00D010F7">
        <w:rPr>
          <w:rFonts w:ascii="Palatino Linotype" w:eastAsia="Palatino Linotype" w:hAnsi="Palatino Linotype" w:cs="Palatino Linotype"/>
          <w:i/>
        </w:rPr>
        <w:t>”</w:t>
      </w:r>
      <w:r w:rsidRPr="00D010F7">
        <w:rPr>
          <w:rFonts w:ascii="Palatino Linotype" w:eastAsia="Palatino Linotype" w:hAnsi="Palatino Linotype" w:cs="Palatino Linotype"/>
        </w:rPr>
        <w:t xml:space="preserve"> (</w:t>
      </w:r>
      <w:r w:rsidR="005709C0" w:rsidRPr="00D010F7">
        <w:rPr>
          <w:rFonts w:ascii="Palatino Linotype" w:eastAsia="Palatino Linotype" w:hAnsi="Palatino Linotype" w:cs="Palatino Linotype"/>
        </w:rPr>
        <w:t>Sic</w:t>
      </w:r>
      <w:r w:rsidRPr="00D010F7">
        <w:rPr>
          <w:rFonts w:ascii="Palatino Linotype" w:eastAsia="Palatino Linotype" w:hAnsi="Palatino Linotype" w:cs="Palatino Linotype"/>
        </w:rPr>
        <w:t>).</w:t>
      </w:r>
    </w:p>
    <w:p w14:paraId="0C3ED712" w14:textId="77777777" w:rsidR="000F50A6" w:rsidRPr="00D010F7" w:rsidRDefault="000F50A6" w:rsidP="000F50A6">
      <w:pPr>
        <w:spacing w:line="360" w:lineRule="auto"/>
        <w:ind w:right="49"/>
        <w:rPr>
          <w:rFonts w:ascii="Palatino Linotype" w:eastAsia="Palatino Linotype" w:hAnsi="Palatino Linotype" w:cs="Palatino Linotype"/>
        </w:rPr>
      </w:pPr>
    </w:p>
    <w:p w14:paraId="25DDD0FA" w14:textId="11BC446E" w:rsidR="000F50A6" w:rsidRPr="00D010F7" w:rsidRDefault="000F50A6" w:rsidP="000F50A6">
      <w:pPr>
        <w:spacing w:line="360" w:lineRule="auto"/>
        <w:jc w:val="both"/>
        <w:rPr>
          <w:rFonts w:ascii="Palatino Linotype" w:hAnsi="Palatino Linotype"/>
        </w:rPr>
      </w:pPr>
      <w:r w:rsidRPr="00D010F7">
        <w:rPr>
          <w:rFonts w:ascii="Palatino Linotype" w:hAnsi="Palatino Linotype"/>
        </w:rPr>
        <w:t>Por otra parte, se precisa que el particular omitió hacer manifestación alguna a modo</w:t>
      </w:r>
      <w:r w:rsidR="005709C0" w:rsidRPr="00D010F7">
        <w:rPr>
          <w:rFonts w:ascii="Palatino Linotype" w:hAnsi="Palatino Linotype"/>
        </w:rPr>
        <w:t xml:space="preserve"> pruebas o alegatos; </w:t>
      </w:r>
      <w:r w:rsidR="00C73199" w:rsidRPr="00D010F7">
        <w:rPr>
          <w:rFonts w:ascii="Palatino Linotype" w:hAnsi="Palatino Linotype"/>
        </w:rPr>
        <w:t xml:space="preserve">así como tampoco el Sujeto Obligado </w:t>
      </w:r>
      <w:r w:rsidR="009D5174" w:rsidRPr="00D010F7">
        <w:rPr>
          <w:rFonts w:ascii="Palatino Linotype" w:hAnsi="Palatino Linotype"/>
        </w:rPr>
        <w:t>remitió su informe justificado.</w:t>
      </w:r>
    </w:p>
    <w:p w14:paraId="266EDE31" w14:textId="77777777" w:rsidR="000D0A48" w:rsidRPr="00D010F7" w:rsidRDefault="000D0A48" w:rsidP="000F50A6">
      <w:pPr>
        <w:spacing w:line="360" w:lineRule="auto"/>
        <w:jc w:val="both"/>
        <w:rPr>
          <w:rFonts w:ascii="Palatino Linotype" w:hAnsi="Palatino Linotype"/>
        </w:rPr>
      </w:pPr>
    </w:p>
    <w:p w14:paraId="20A3F4FA" w14:textId="3022E737" w:rsidR="000F50A6" w:rsidRPr="00D010F7" w:rsidRDefault="000F50A6" w:rsidP="000F50A6">
      <w:pPr>
        <w:widowControl w:val="0"/>
        <w:autoSpaceDE w:val="0"/>
        <w:autoSpaceDN w:val="0"/>
        <w:adjustRightInd w:val="0"/>
        <w:spacing w:line="360" w:lineRule="auto"/>
        <w:jc w:val="both"/>
        <w:rPr>
          <w:rFonts w:ascii="Palatino Linotype" w:hAnsi="Palatino Linotype"/>
        </w:rPr>
      </w:pPr>
      <w:r w:rsidRPr="00D010F7">
        <w:rPr>
          <w:rFonts w:ascii="Palatino Linotype" w:hAnsi="Palatino Linotype"/>
        </w:rPr>
        <w:t xml:space="preserve">Expuestas las posturas de las partes, se procede al análisis del agravio hecho valer por el particular, relativo a la </w:t>
      </w:r>
      <w:r w:rsidR="009D5174" w:rsidRPr="00D010F7">
        <w:rPr>
          <w:rFonts w:ascii="Palatino Linotype" w:hAnsi="Palatino Linotype"/>
          <w:u w:val="single"/>
        </w:rPr>
        <w:t>negativa de la entrega de la</w:t>
      </w:r>
      <w:r w:rsidR="006F0019" w:rsidRPr="00D010F7">
        <w:rPr>
          <w:rFonts w:ascii="Palatino Linotype" w:hAnsi="Palatino Linotype"/>
          <w:u w:val="single"/>
        </w:rPr>
        <w:t xml:space="preserve"> información</w:t>
      </w:r>
      <w:r w:rsidR="001331EE" w:rsidRPr="00D010F7">
        <w:rPr>
          <w:rFonts w:ascii="Palatino Linotype" w:hAnsi="Palatino Linotype"/>
        </w:rPr>
        <w:t xml:space="preserve"> </w:t>
      </w:r>
      <w:r w:rsidRPr="00D010F7">
        <w:rPr>
          <w:rFonts w:ascii="Palatino Linotype" w:hAnsi="Palatino Linotype"/>
        </w:rPr>
        <w:t>por parte del Sujeto Obligado.</w:t>
      </w:r>
    </w:p>
    <w:p w14:paraId="0B68212E" w14:textId="77777777" w:rsidR="009700BD" w:rsidRPr="00D010F7" w:rsidRDefault="009700BD" w:rsidP="000F50A6">
      <w:pPr>
        <w:autoSpaceDE w:val="0"/>
        <w:autoSpaceDN w:val="0"/>
        <w:adjustRightInd w:val="0"/>
        <w:spacing w:line="360" w:lineRule="auto"/>
        <w:jc w:val="both"/>
        <w:rPr>
          <w:rFonts w:ascii="Palatino Linotype" w:eastAsiaTheme="minorHAnsi" w:hAnsi="Palatino Linotype" w:cs="Arial"/>
          <w:bCs/>
          <w:szCs w:val="22"/>
          <w:lang w:eastAsia="en-US"/>
        </w:rPr>
      </w:pPr>
    </w:p>
    <w:p w14:paraId="4CF9D603" w14:textId="77777777" w:rsidR="000F50A6" w:rsidRPr="00D010F7" w:rsidRDefault="000F50A6" w:rsidP="000F50A6">
      <w:pPr>
        <w:autoSpaceDE w:val="0"/>
        <w:autoSpaceDN w:val="0"/>
        <w:adjustRightInd w:val="0"/>
        <w:spacing w:line="360" w:lineRule="auto"/>
        <w:jc w:val="both"/>
        <w:rPr>
          <w:rFonts w:ascii="Palatino Linotype" w:eastAsiaTheme="minorHAnsi" w:hAnsi="Palatino Linotype" w:cs="Arial"/>
          <w:bCs/>
          <w:szCs w:val="22"/>
          <w:lang w:eastAsia="en-US"/>
        </w:rPr>
      </w:pPr>
      <w:r w:rsidRPr="00D010F7">
        <w:rPr>
          <w:rFonts w:ascii="Palatino Linotype" w:eastAsiaTheme="minorHAnsi" w:hAnsi="Palatino Linotype" w:cs="Arial"/>
          <w:bCs/>
          <w:szCs w:val="22"/>
          <w:lang w:eastAsia="en-US"/>
        </w:rPr>
        <w:t xml:space="preserve">Es de destacar que este Órgano Garante, no está facultado para manifestarse sobre la veracidad de lo afirmado por parte del </w:t>
      </w:r>
      <w:r w:rsidRPr="00D010F7">
        <w:rPr>
          <w:rFonts w:ascii="Palatino Linotype" w:eastAsiaTheme="minorHAnsi" w:hAnsi="Palatino Linotype" w:cs="Arial"/>
          <w:b/>
          <w:bCs/>
          <w:szCs w:val="22"/>
          <w:lang w:eastAsia="en-US"/>
        </w:rPr>
        <w:t>Sujeto Obligado</w:t>
      </w:r>
      <w:r w:rsidRPr="00D010F7">
        <w:rPr>
          <w:rFonts w:ascii="Palatino Linotype" w:eastAsiaTheme="minorHAnsi" w:hAnsi="Palatino Linotype" w:cs="Arial"/>
          <w:bCs/>
          <w:szCs w:val="22"/>
          <w:lang w:eastAsia="en-US"/>
        </w:rPr>
        <w:t xml:space="preserve"> pues no existe precepto legal alguno en la Ley de la materia que lo faculte para ello. </w:t>
      </w:r>
    </w:p>
    <w:p w14:paraId="27941DF6" w14:textId="77777777" w:rsidR="000F50A6" w:rsidRPr="00D010F7" w:rsidRDefault="000F50A6" w:rsidP="000F50A6">
      <w:pPr>
        <w:spacing w:line="360" w:lineRule="auto"/>
        <w:jc w:val="both"/>
        <w:rPr>
          <w:rFonts w:ascii="Palatino Linotype" w:eastAsiaTheme="minorHAnsi" w:hAnsi="Palatino Linotype" w:cs="Arial"/>
          <w:lang w:eastAsia="en-US"/>
        </w:rPr>
      </w:pPr>
    </w:p>
    <w:p w14:paraId="784E3D48" w14:textId="77777777" w:rsidR="000F50A6" w:rsidRPr="00D010F7" w:rsidRDefault="000F50A6" w:rsidP="000F50A6">
      <w:pPr>
        <w:spacing w:line="360" w:lineRule="auto"/>
        <w:jc w:val="both"/>
        <w:rPr>
          <w:rFonts w:ascii="Palatino Linotype" w:eastAsiaTheme="minorHAnsi" w:hAnsi="Palatino Linotype" w:cstheme="minorBidi"/>
          <w:lang w:eastAsia="en-US"/>
        </w:rPr>
      </w:pPr>
      <w:r w:rsidRPr="00D010F7">
        <w:rPr>
          <w:rFonts w:ascii="Palatino Linotype" w:eastAsiaTheme="minorHAnsi" w:hAnsi="Palatino Linotype" w:cs="Arial"/>
          <w:lang w:eastAsia="en-US"/>
        </w:rPr>
        <w:t>Lo anterior se robustece con lo plasmado en el criterio</w:t>
      </w:r>
      <w:r w:rsidRPr="00D010F7">
        <w:rPr>
          <w:rFonts w:ascii="Palatino Linotype" w:eastAsiaTheme="minorHAnsi" w:hAnsi="Palatino Linotype" w:cstheme="minorBidi"/>
          <w:lang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5DBDD895" w14:textId="77777777" w:rsidR="000D0A48" w:rsidRPr="00D010F7" w:rsidRDefault="000D0A48" w:rsidP="000F50A6">
      <w:pPr>
        <w:spacing w:line="360" w:lineRule="auto"/>
        <w:jc w:val="both"/>
        <w:rPr>
          <w:rFonts w:ascii="Palatino Linotype" w:eastAsiaTheme="minorHAnsi" w:hAnsi="Palatino Linotype" w:cstheme="minorBidi"/>
          <w:lang w:eastAsia="en-US"/>
        </w:rPr>
      </w:pPr>
    </w:p>
    <w:p w14:paraId="6C91E7F8" w14:textId="77777777" w:rsidR="000F50A6" w:rsidRPr="00D010F7" w:rsidRDefault="000F50A6" w:rsidP="000F50A6">
      <w:pPr>
        <w:spacing w:after="160" w:line="360" w:lineRule="auto"/>
        <w:jc w:val="both"/>
        <w:rPr>
          <w:rFonts w:ascii="Palatino Linotype" w:eastAsiaTheme="minorHAnsi" w:hAnsi="Palatino Linotype" w:cstheme="minorBidi"/>
          <w:sz w:val="2"/>
          <w:szCs w:val="22"/>
          <w:lang w:eastAsia="en-US"/>
        </w:rPr>
      </w:pPr>
    </w:p>
    <w:p w14:paraId="347CF5D4" w14:textId="77777777" w:rsidR="000F50A6" w:rsidRPr="00D010F7" w:rsidRDefault="000F50A6" w:rsidP="000F50A6">
      <w:pPr>
        <w:ind w:left="567" w:right="616"/>
        <w:jc w:val="both"/>
        <w:rPr>
          <w:rFonts w:ascii="Palatino Linotype" w:hAnsi="Palatino Linotype"/>
          <w:i/>
          <w:sz w:val="22"/>
        </w:rPr>
      </w:pPr>
      <w:r w:rsidRPr="00D010F7">
        <w:rPr>
          <w:rFonts w:ascii="Palatino Linotype" w:hAnsi="Palatino Linotype"/>
          <w:i/>
          <w:sz w:val="22"/>
        </w:rPr>
        <w:t>“</w:t>
      </w:r>
      <w:r w:rsidRPr="00D010F7">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D010F7">
        <w:rPr>
          <w:rFonts w:ascii="Palatino Linotype" w:hAnsi="Palatino Linotype"/>
          <w:b/>
          <w:i/>
          <w:sz w:val="22"/>
        </w:rPr>
        <w:t>.</w:t>
      </w:r>
      <w:r w:rsidRPr="00D010F7">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8D84325" w14:textId="77777777" w:rsidR="007B2800" w:rsidRPr="00D010F7" w:rsidRDefault="007B2800" w:rsidP="007B2800">
      <w:pPr>
        <w:spacing w:line="360" w:lineRule="auto"/>
        <w:jc w:val="both"/>
        <w:rPr>
          <w:rFonts w:ascii="Palatino Linotype" w:hAnsi="Palatino Linotype"/>
          <w:lang w:val="es-ES"/>
        </w:rPr>
      </w:pPr>
    </w:p>
    <w:p w14:paraId="15EAD21B" w14:textId="69FA939E" w:rsidR="007B2800" w:rsidRPr="00D010F7" w:rsidRDefault="007B2800" w:rsidP="007B2800">
      <w:pPr>
        <w:spacing w:line="360" w:lineRule="auto"/>
        <w:ind w:right="51"/>
        <w:jc w:val="both"/>
        <w:rPr>
          <w:rFonts w:ascii="Palatino Linotype" w:eastAsia="Palatino Linotype" w:hAnsi="Palatino Linotype" w:cs="Palatino Linotype"/>
        </w:rPr>
      </w:pPr>
      <w:r w:rsidRPr="00D010F7">
        <w:rPr>
          <w:rFonts w:ascii="Palatino Linotype" w:hAnsi="Palatino Linotype"/>
        </w:rPr>
        <w:t xml:space="preserve">Es importante apuntar que el Sujeto Obligado asume contar con la información, puesto que a través de su respuesta manifiesta que las documentales requeridas por el particular, pueden ser encontradas en su formato actualizado en los diversos links que proporciona; luego entonces, </w:t>
      </w:r>
      <w:r w:rsidRPr="00D010F7">
        <w:rPr>
          <w:rFonts w:ascii="Palatino Linotype" w:eastAsia="Palatino Linotype" w:hAnsi="Palatino Linotype" w:cs="Palatino Linotype"/>
        </w:rPr>
        <w:t xml:space="preserve">a nada práctico nos llevaría realizar un estudio sobre la fuente obligacional que constriñe a la parte solicitada a facilitar lo peticionado, aunado a que la información </w:t>
      </w:r>
      <w:r w:rsidR="00A7166D" w:rsidRPr="00D010F7">
        <w:rPr>
          <w:rFonts w:ascii="Palatino Linotype" w:eastAsia="Palatino Linotype" w:hAnsi="Palatino Linotype" w:cs="Palatino Linotype"/>
        </w:rPr>
        <w:t>instada</w:t>
      </w:r>
      <w:r w:rsidRPr="00D010F7">
        <w:rPr>
          <w:rFonts w:ascii="Palatino Linotype" w:eastAsia="Palatino Linotype" w:hAnsi="Palatino Linotype" w:cs="Palatino Linotype"/>
        </w:rPr>
        <w:t xml:space="preserve">, es de interés general y de alcance público por tratarse de documentos </w:t>
      </w:r>
      <w:r w:rsidRPr="00D010F7">
        <w:rPr>
          <w:rFonts w:ascii="Palatino Linotype" w:hAnsi="Palatino Linotype" w:cs="Arial"/>
          <w:bCs/>
          <w:szCs w:val="22"/>
          <w:lang w:val="es-ES"/>
        </w:rPr>
        <w:t>que se generan y se encuentran dentro de la administración del Sujeto Obligado, debido a que dichas cualidades devienen del ejercicio de sus atribuciones, por los cuales se reflejan sus decisiones sobre recursos públicos</w:t>
      </w:r>
      <w:r w:rsidRPr="00D010F7">
        <w:rPr>
          <w:rFonts w:ascii="Palatino Linotype" w:eastAsia="Palatino Linotype" w:hAnsi="Palatino Linotype" w:cs="Palatino Linotype"/>
        </w:rPr>
        <w:t>.</w:t>
      </w:r>
    </w:p>
    <w:p w14:paraId="7B94C8DD" w14:textId="77777777" w:rsidR="007B2800" w:rsidRPr="00D010F7" w:rsidRDefault="007B2800" w:rsidP="007B2800">
      <w:pPr>
        <w:spacing w:line="360" w:lineRule="auto"/>
        <w:jc w:val="both"/>
        <w:rPr>
          <w:rFonts w:ascii="Palatino Linotype" w:hAnsi="Palatino Linotype"/>
          <w:lang w:val="es-ES"/>
        </w:rPr>
      </w:pPr>
    </w:p>
    <w:p w14:paraId="4C408C04" w14:textId="634861CC" w:rsidR="004B2FCD" w:rsidRPr="00D010F7" w:rsidRDefault="003060A3" w:rsidP="007B2800">
      <w:pPr>
        <w:spacing w:line="360" w:lineRule="auto"/>
        <w:jc w:val="both"/>
        <w:rPr>
          <w:rFonts w:ascii="Palatino Linotype" w:hAnsi="Palatino Linotype"/>
          <w:lang w:val="es-ES"/>
        </w:rPr>
      </w:pPr>
      <w:r w:rsidRPr="00D010F7">
        <w:rPr>
          <w:rFonts w:ascii="Palatino Linotype" w:hAnsi="Palatino Linotype"/>
          <w:lang w:val="es-ES"/>
        </w:rPr>
        <w:t>Retomando el estudio</w:t>
      </w:r>
      <w:r w:rsidR="0046686C" w:rsidRPr="00D010F7">
        <w:rPr>
          <w:rFonts w:ascii="Palatino Linotype" w:hAnsi="Palatino Linotype"/>
          <w:lang w:val="es-ES"/>
        </w:rPr>
        <w:t xml:space="preserve">, </w:t>
      </w:r>
      <w:r w:rsidR="0046686C" w:rsidRPr="00D010F7">
        <w:rPr>
          <w:rFonts w:ascii="Palatino Linotype" w:hAnsi="Palatino Linotype"/>
          <w:b/>
          <w:lang w:val="es-ES"/>
        </w:rPr>
        <w:t>EL SUJETO OBLIGADO</w:t>
      </w:r>
      <w:r w:rsidRPr="00D010F7">
        <w:rPr>
          <w:rFonts w:ascii="Palatino Linotype" w:hAnsi="Palatino Linotype"/>
          <w:b/>
          <w:lang w:val="es-ES"/>
        </w:rPr>
        <w:t xml:space="preserve">, </w:t>
      </w:r>
      <w:r w:rsidR="004B2FCD" w:rsidRPr="00D010F7">
        <w:rPr>
          <w:rFonts w:ascii="Palatino Linotype" w:hAnsi="Palatino Linotype"/>
          <w:lang w:val="es-ES"/>
        </w:rPr>
        <w:t xml:space="preserve">en aras de garantizar un correcto análisis de las documentales vertidas en el expediente electrónico SAIMEX, </w:t>
      </w:r>
      <w:r w:rsidR="009D5174" w:rsidRPr="00D010F7">
        <w:rPr>
          <w:rFonts w:ascii="Palatino Linotype" w:hAnsi="Palatino Linotype"/>
          <w:lang w:val="es-ES"/>
        </w:rPr>
        <w:t xml:space="preserve">resulta conveniente </w:t>
      </w:r>
      <w:r w:rsidR="004B2FCD" w:rsidRPr="00D010F7">
        <w:rPr>
          <w:rFonts w:ascii="Palatino Linotype" w:hAnsi="Palatino Linotype"/>
          <w:lang w:val="es-ES"/>
        </w:rPr>
        <w:t>diseminar la solicitud del particular y la respuesta proporcionada por el Sujeto Obligado, para quedar de la siguiente manera:</w:t>
      </w:r>
    </w:p>
    <w:p w14:paraId="2C02B155" w14:textId="77777777" w:rsidR="007B2800" w:rsidRPr="00D010F7" w:rsidRDefault="007B2800" w:rsidP="007B2800">
      <w:pPr>
        <w:spacing w:line="360" w:lineRule="auto"/>
        <w:ind w:right="51"/>
        <w:jc w:val="both"/>
        <w:rPr>
          <w:rFonts w:ascii="Palatino Linotype" w:eastAsia="Palatino Linotype" w:hAnsi="Palatino Linotype" w:cs="Palatino Linotype"/>
        </w:rPr>
      </w:pPr>
    </w:p>
    <w:p w14:paraId="62B0C920" w14:textId="52399726" w:rsidR="0046686C" w:rsidRPr="00D010F7" w:rsidRDefault="004B2FCD" w:rsidP="0046686C">
      <w:pPr>
        <w:spacing w:line="360" w:lineRule="auto"/>
        <w:jc w:val="both"/>
        <w:rPr>
          <w:rFonts w:ascii="Palatino Linotype" w:hAnsi="Palatino Linotype"/>
        </w:rPr>
      </w:pPr>
      <w:r w:rsidRPr="00D010F7">
        <w:rPr>
          <w:rFonts w:ascii="Palatino Linotype" w:hAnsi="Palatino Linotype"/>
        </w:rPr>
        <w:t xml:space="preserve">En primer lugar, lo relativo a los informes presupuestarios del segundo y tercer </w:t>
      </w:r>
      <w:r w:rsidR="001D6376" w:rsidRPr="00D010F7">
        <w:rPr>
          <w:rFonts w:ascii="Palatino Linotype" w:hAnsi="Palatino Linotype"/>
        </w:rPr>
        <w:t xml:space="preserve">trimestre del dos mil veintidós; mediante respuesta, el Sujeto Obligado refiere dos enlaces electrónicos, siendo el primero de ellos </w:t>
      </w:r>
      <w:r w:rsidR="00996BD6" w:rsidRPr="00D010F7">
        <w:rPr>
          <w:rFonts w:ascii="Palatino Linotype" w:hAnsi="Palatino Linotype"/>
        </w:rPr>
        <w:t>referente al segundo trimestre de los informes financieros, contables y presupuestables, que</w:t>
      </w:r>
      <w:r w:rsidR="00CD28A7" w:rsidRPr="00D010F7">
        <w:rPr>
          <w:rFonts w:ascii="Palatino Linotype" w:hAnsi="Palatino Linotype"/>
        </w:rPr>
        <w:t xml:space="preserve"> se transcribe:</w:t>
      </w:r>
    </w:p>
    <w:p w14:paraId="0722BE55" w14:textId="77777777" w:rsidR="001D6376" w:rsidRPr="00D010F7" w:rsidRDefault="001D6376" w:rsidP="0046686C">
      <w:pPr>
        <w:spacing w:line="360" w:lineRule="auto"/>
        <w:jc w:val="both"/>
        <w:rPr>
          <w:rFonts w:ascii="Palatino Linotype" w:hAnsi="Palatino Linotype"/>
        </w:rPr>
      </w:pPr>
    </w:p>
    <w:p w14:paraId="3E0C4124" w14:textId="000830A9" w:rsidR="001D6376" w:rsidRPr="00D010F7" w:rsidRDefault="00CA19F7" w:rsidP="0046686C">
      <w:pPr>
        <w:spacing w:line="360" w:lineRule="auto"/>
        <w:jc w:val="both"/>
        <w:rPr>
          <w:rFonts w:ascii="Palatino Linotype" w:hAnsi="Palatino Linotype"/>
        </w:rPr>
      </w:pPr>
      <w:hyperlink r:id="rId14" w:history="1">
        <w:r w:rsidR="00052B25" w:rsidRPr="00D010F7">
          <w:rPr>
            <w:rStyle w:val="Hipervnculo"/>
            <w:rFonts w:ascii="Palatino Linotype" w:hAnsi="Palatino Linotype"/>
          </w:rPr>
          <w:t>https://almoloyadejuarez.gob.mx/wpcontent/uploads/2022/LGCG/SEGUNDO%20TRIMESTRE%20DE%20LGCG/1%20TITULO%20IV%20DE%20LA%20LGCG/2%20Inofrmaci%C3%B3n%20Presupuestal/9%20estado%20de%20avance%20presupuestal%20de%20egresos.pdf</w:t>
        </w:r>
      </w:hyperlink>
    </w:p>
    <w:p w14:paraId="1721A507" w14:textId="77777777" w:rsidR="00875969" w:rsidRPr="00D010F7" w:rsidRDefault="00875969" w:rsidP="0046686C">
      <w:pPr>
        <w:spacing w:line="360" w:lineRule="auto"/>
        <w:jc w:val="both"/>
        <w:rPr>
          <w:rFonts w:ascii="Palatino Linotype" w:hAnsi="Palatino Linotype"/>
        </w:rPr>
      </w:pPr>
    </w:p>
    <w:p w14:paraId="6DB51A4C" w14:textId="49CCDCE1" w:rsidR="00CD28A7" w:rsidRPr="00D010F7" w:rsidRDefault="00CD28A7" w:rsidP="0046686C">
      <w:pPr>
        <w:spacing w:line="360" w:lineRule="auto"/>
        <w:jc w:val="both"/>
        <w:rPr>
          <w:rFonts w:ascii="Palatino Linotype" w:hAnsi="Palatino Linotype"/>
        </w:rPr>
      </w:pPr>
      <w:r w:rsidRPr="00D010F7">
        <w:rPr>
          <w:rFonts w:ascii="Palatino Linotype" w:hAnsi="Palatino Linotype"/>
        </w:rPr>
        <w:t xml:space="preserve">Posterior a ingresar en el buscador web el </w:t>
      </w:r>
      <w:r w:rsidRPr="00D010F7">
        <w:rPr>
          <w:rFonts w:ascii="Palatino Linotype" w:hAnsi="Palatino Linotype"/>
          <w:i/>
        </w:rPr>
        <w:t xml:space="preserve">link </w:t>
      </w:r>
      <w:r w:rsidRPr="00D010F7">
        <w:rPr>
          <w:rFonts w:ascii="Palatino Linotype" w:hAnsi="Palatino Linotype"/>
        </w:rPr>
        <w:t xml:space="preserve">referido anteriormente, se </w:t>
      </w:r>
      <w:r w:rsidR="00590794" w:rsidRPr="00D010F7">
        <w:rPr>
          <w:rFonts w:ascii="Palatino Linotype" w:hAnsi="Palatino Linotype"/>
        </w:rPr>
        <w:t>ob</w:t>
      </w:r>
      <w:r w:rsidRPr="00D010F7">
        <w:rPr>
          <w:rFonts w:ascii="Palatino Linotype" w:hAnsi="Palatino Linotype"/>
        </w:rPr>
        <w:t xml:space="preserve">tuvo como resultado </w:t>
      </w:r>
      <w:r w:rsidR="0000635F" w:rsidRPr="00D010F7">
        <w:rPr>
          <w:rFonts w:ascii="Palatino Linotype" w:hAnsi="Palatino Linotype"/>
        </w:rPr>
        <w:t>la información que se inserta a continuación:</w:t>
      </w:r>
    </w:p>
    <w:p w14:paraId="3151B21D" w14:textId="77777777" w:rsidR="0000635F" w:rsidRPr="00D010F7" w:rsidRDefault="0000635F" w:rsidP="0046686C">
      <w:pPr>
        <w:spacing w:line="360" w:lineRule="auto"/>
        <w:jc w:val="both"/>
        <w:rPr>
          <w:rFonts w:ascii="Palatino Linotype" w:hAnsi="Palatino Linotype"/>
        </w:rPr>
      </w:pPr>
    </w:p>
    <w:p w14:paraId="0920A2A9" w14:textId="69766C47" w:rsidR="004B2FCD" w:rsidRPr="00D010F7" w:rsidRDefault="00CD28A7" w:rsidP="0000635F">
      <w:pPr>
        <w:spacing w:line="360" w:lineRule="auto"/>
        <w:jc w:val="center"/>
        <w:rPr>
          <w:rFonts w:ascii="Palatino Linotype" w:hAnsi="Palatino Linotype"/>
        </w:rPr>
      </w:pPr>
      <w:r w:rsidRPr="00D010F7">
        <w:rPr>
          <w:noProof/>
          <w:lang w:eastAsia="es-MX"/>
        </w:rPr>
        <w:drawing>
          <wp:inline distT="0" distB="0" distL="0" distR="0" wp14:anchorId="7F24DDE5" wp14:editId="306427BA">
            <wp:extent cx="4876800" cy="45624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76800" cy="4562475"/>
                    </a:xfrm>
                    <a:prstGeom prst="rect">
                      <a:avLst/>
                    </a:prstGeom>
                  </pic:spPr>
                </pic:pic>
              </a:graphicData>
            </a:graphic>
          </wp:inline>
        </w:drawing>
      </w:r>
    </w:p>
    <w:p w14:paraId="6E9E14F4" w14:textId="77777777" w:rsidR="00996BD6" w:rsidRPr="00D010F7" w:rsidRDefault="00996BD6" w:rsidP="0046686C">
      <w:pPr>
        <w:spacing w:line="360" w:lineRule="auto"/>
        <w:jc w:val="both"/>
        <w:rPr>
          <w:rFonts w:ascii="Palatino Linotype" w:hAnsi="Palatino Linotype"/>
        </w:rPr>
      </w:pPr>
    </w:p>
    <w:p w14:paraId="6C82AC8A" w14:textId="5D2BB417" w:rsidR="00996BD6" w:rsidRPr="00D010F7" w:rsidRDefault="00996BD6" w:rsidP="0046686C">
      <w:pPr>
        <w:spacing w:line="360" w:lineRule="auto"/>
        <w:jc w:val="both"/>
        <w:rPr>
          <w:rFonts w:ascii="Palatino Linotype" w:hAnsi="Palatino Linotype"/>
        </w:rPr>
      </w:pPr>
      <w:r w:rsidRPr="00D010F7">
        <w:rPr>
          <w:rFonts w:ascii="Palatino Linotype" w:hAnsi="Palatino Linotype"/>
        </w:rPr>
        <w:t xml:space="preserve">Con relación al tercer trimestre, el Sujeto Obligado proporcionó el siguiente enlace digital: </w:t>
      </w:r>
    </w:p>
    <w:p w14:paraId="6C221DD2" w14:textId="34A8C651" w:rsidR="00996BD6" w:rsidRPr="00D010F7" w:rsidRDefault="00CA19F7" w:rsidP="0046686C">
      <w:pPr>
        <w:spacing w:line="360" w:lineRule="auto"/>
        <w:jc w:val="both"/>
        <w:rPr>
          <w:rFonts w:ascii="Palatino Linotype" w:hAnsi="Palatino Linotype"/>
        </w:rPr>
      </w:pPr>
      <w:hyperlink r:id="rId16" w:history="1">
        <w:r w:rsidR="00590794" w:rsidRPr="00D010F7">
          <w:rPr>
            <w:rStyle w:val="Hipervnculo"/>
            <w:rFonts w:ascii="Palatino Linotype" w:hAnsi="Palatino Linotype"/>
          </w:rPr>
          <w:t>https://almoloyadejuarez.gob.mx/wpcontent/uploads/2022/LGCG/TERCER%20TRIMESTRE%20DE%20LGCG/TITULO%20IV%20DE%LA%20LGCG/2%20Informacion%20Presupuestal/9%20estado%20de%20avance%20presupuestal%20de%20egresos.pdf</w:t>
        </w:r>
      </w:hyperlink>
    </w:p>
    <w:p w14:paraId="202C1EAC" w14:textId="77777777" w:rsidR="00590794" w:rsidRPr="00D010F7" w:rsidRDefault="00590794" w:rsidP="0046686C">
      <w:pPr>
        <w:spacing w:line="360" w:lineRule="auto"/>
        <w:jc w:val="both"/>
        <w:rPr>
          <w:rFonts w:ascii="Palatino Linotype" w:hAnsi="Palatino Linotype"/>
        </w:rPr>
      </w:pPr>
    </w:p>
    <w:p w14:paraId="38570E42" w14:textId="77777777" w:rsidR="00590794" w:rsidRPr="00D010F7" w:rsidRDefault="00590794" w:rsidP="00590794">
      <w:pPr>
        <w:spacing w:line="360" w:lineRule="auto"/>
        <w:jc w:val="both"/>
        <w:rPr>
          <w:rFonts w:ascii="Palatino Linotype" w:hAnsi="Palatino Linotype"/>
        </w:rPr>
      </w:pPr>
      <w:r w:rsidRPr="00D010F7">
        <w:rPr>
          <w:rFonts w:ascii="Palatino Linotype" w:hAnsi="Palatino Linotype"/>
        </w:rPr>
        <w:t xml:space="preserve">Posterior a ingresar en el buscador web el </w:t>
      </w:r>
      <w:r w:rsidRPr="00D010F7">
        <w:rPr>
          <w:rFonts w:ascii="Palatino Linotype" w:hAnsi="Palatino Linotype"/>
          <w:i/>
        </w:rPr>
        <w:t xml:space="preserve">link </w:t>
      </w:r>
      <w:r w:rsidRPr="00D010F7">
        <w:rPr>
          <w:rFonts w:ascii="Palatino Linotype" w:hAnsi="Palatino Linotype"/>
        </w:rPr>
        <w:t>referido anteriormente, se obtuvo como resultado la información que se inserta a continuación:</w:t>
      </w:r>
    </w:p>
    <w:p w14:paraId="09618923" w14:textId="77777777" w:rsidR="0000635F" w:rsidRPr="00D010F7" w:rsidRDefault="0000635F" w:rsidP="0046686C">
      <w:pPr>
        <w:spacing w:line="360" w:lineRule="auto"/>
        <w:jc w:val="both"/>
        <w:rPr>
          <w:rFonts w:ascii="Palatino Linotype" w:hAnsi="Palatino Linotype"/>
        </w:rPr>
      </w:pPr>
    </w:p>
    <w:p w14:paraId="7ECACCFE" w14:textId="3793F0D7" w:rsidR="00590794" w:rsidRPr="00D010F7" w:rsidRDefault="00590794" w:rsidP="00590794">
      <w:pPr>
        <w:spacing w:line="360" w:lineRule="auto"/>
        <w:jc w:val="center"/>
        <w:rPr>
          <w:rFonts w:ascii="Palatino Linotype" w:hAnsi="Palatino Linotype"/>
        </w:rPr>
      </w:pPr>
      <w:r w:rsidRPr="00D010F7">
        <w:rPr>
          <w:noProof/>
          <w:lang w:eastAsia="es-MX"/>
        </w:rPr>
        <w:drawing>
          <wp:inline distT="0" distB="0" distL="0" distR="0" wp14:anchorId="418B4159" wp14:editId="722E3F45">
            <wp:extent cx="4895850" cy="49053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95850" cy="4905375"/>
                    </a:xfrm>
                    <a:prstGeom prst="rect">
                      <a:avLst/>
                    </a:prstGeom>
                  </pic:spPr>
                </pic:pic>
              </a:graphicData>
            </a:graphic>
          </wp:inline>
        </w:drawing>
      </w:r>
    </w:p>
    <w:p w14:paraId="1AA8270E" w14:textId="77777777" w:rsidR="00590794" w:rsidRPr="00D010F7" w:rsidRDefault="00590794" w:rsidP="0046686C">
      <w:pPr>
        <w:spacing w:line="360" w:lineRule="auto"/>
        <w:jc w:val="both"/>
        <w:rPr>
          <w:rFonts w:ascii="Palatino Linotype" w:hAnsi="Palatino Linotype"/>
        </w:rPr>
      </w:pPr>
    </w:p>
    <w:p w14:paraId="733E1BD8" w14:textId="2D702DE1" w:rsidR="00590794" w:rsidRPr="00D010F7" w:rsidRDefault="00F249CA" w:rsidP="0046686C">
      <w:pPr>
        <w:spacing w:line="360" w:lineRule="auto"/>
        <w:jc w:val="both"/>
        <w:rPr>
          <w:rFonts w:ascii="Palatino Linotype" w:hAnsi="Palatino Linotype"/>
        </w:rPr>
      </w:pPr>
      <w:r w:rsidRPr="00D010F7">
        <w:rPr>
          <w:rFonts w:ascii="Palatino Linotype" w:hAnsi="Palatino Linotype"/>
        </w:rPr>
        <w:t xml:space="preserve">En segundo lugar, tenemos </w:t>
      </w:r>
      <w:r w:rsidR="00C264CB" w:rsidRPr="00D010F7">
        <w:rPr>
          <w:rFonts w:ascii="Palatino Linotype" w:hAnsi="Palatino Linotype"/>
        </w:rPr>
        <w:t xml:space="preserve">al requerimiento formulado para obtener copia digitalizada </w:t>
      </w:r>
      <w:r w:rsidR="00422DE5" w:rsidRPr="00D010F7">
        <w:rPr>
          <w:rFonts w:ascii="Palatino Linotype" w:hAnsi="Palatino Linotype"/>
        </w:rPr>
        <w:t xml:space="preserve">de los contratos </w:t>
      </w:r>
      <w:r w:rsidR="008B6AD9" w:rsidRPr="00D010F7">
        <w:rPr>
          <w:rFonts w:ascii="Palatino Linotype" w:hAnsi="Palatino Linotype"/>
        </w:rPr>
        <w:t xml:space="preserve">por adjudicación directa y licitación pública. En respuesta, el Sujeto Obligado señala que la información que se tiene que proporcionar, </w:t>
      </w:r>
      <w:r w:rsidR="000213C3" w:rsidRPr="00D010F7">
        <w:rPr>
          <w:rFonts w:ascii="Palatino Linotype" w:hAnsi="Palatino Linotype"/>
        </w:rPr>
        <w:t>asciende a la cantidad</w:t>
      </w:r>
      <w:r w:rsidR="008B6AD9" w:rsidRPr="00D010F7">
        <w:rPr>
          <w:rFonts w:ascii="Palatino Linotype" w:hAnsi="Palatino Linotype"/>
        </w:rPr>
        <w:t xml:space="preserve"> de 535 fojas, supera el límite de gratuidad, por lo que una vez que el particular haya cubierto el pago de derechos por reproducción, la parte solicitada podrá entregar las documentales de mérito.</w:t>
      </w:r>
    </w:p>
    <w:p w14:paraId="3EFA3C62" w14:textId="77777777" w:rsidR="008B6AD9" w:rsidRPr="00D010F7" w:rsidRDefault="008B6AD9" w:rsidP="0046686C">
      <w:pPr>
        <w:spacing w:line="360" w:lineRule="auto"/>
        <w:jc w:val="both"/>
        <w:rPr>
          <w:rFonts w:ascii="Palatino Linotype" w:hAnsi="Palatino Linotype"/>
        </w:rPr>
      </w:pPr>
    </w:p>
    <w:p w14:paraId="7F873E3A" w14:textId="44EC14C8" w:rsidR="008B6AD9" w:rsidRPr="00D010F7" w:rsidRDefault="008B6AD9" w:rsidP="0046686C">
      <w:pPr>
        <w:spacing w:line="360" w:lineRule="auto"/>
        <w:jc w:val="both"/>
        <w:rPr>
          <w:rFonts w:ascii="Palatino Linotype" w:hAnsi="Palatino Linotype"/>
        </w:rPr>
      </w:pPr>
      <w:r w:rsidRPr="00D010F7">
        <w:rPr>
          <w:rFonts w:ascii="Palatino Linotype" w:hAnsi="Palatino Linotype"/>
        </w:rPr>
        <w:t xml:space="preserve">En atención a lo establecido en el párrafo que antecede, </w:t>
      </w:r>
      <w:r w:rsidR="00BC206D" w:rsidRPr="00D010F7">
        <w:rPr>
          <w:rFonts w:ascii="Palatino Linotype" w:hAnsi="Palatino Linotype"/>
        </w:rPr>
        <w:t xml:space="preserve">se debe de señalar que el Sujeto Obligado asume contar con la información peticionada; por otra parte, si bien el fundamento del Código Financiero referido en respuesta, señala el cobro por escaneo y digitalización de las documentales que lleguen a ser solicitadas, lo cierto también es que </w:t>
      </w:r>
      <w:r w:rsidR="00D55860" w:rsidRPr="00D010F7">
        <w:rPr>
          <w:rFonts w:ascii="Palatino Linotype" w:hAnsi="Palatino Linotype"/>
        </w:rPr>
        <w:t>el requerimiento del particular encuadra dentro de las obligaciones de Transparencia Común plasmadas en el artículo 92 de la Ley local de la materia, que a la letra dice lo siguiente:</w:t>
      </w:r>
    </w:p>
    <w:p w14:paraId="7F7BA168" w14:textId="77777777" w:rsidR="00D55860" w:rsidRPr="00D010F7" w:rsidRDefault="00D55860" w:rsidP="0046686C">
      <w:pPr>
        <w:spacing w:line="360" w:lineRule="auto"/>
        <w:jc w:val="both"/>
        <w:rPr>
          <w:rFonts w:ascii="Palatino Linotype" w:hAnsi="Palatino Linotype"/>
        </w:rPr>
      </w:pPr>
    </w:p>
    <w:p w14:paraId="2FE61C31" w14:textId="3E83537D" w:rsidR="00D55860" w:rsidRPr="00D010F7" w:rsidRDefault="00733D69" w:rsidP="00733D69">
      <w:pPr>
        <w:spacing w:line="276" w:lineRule="auto"/>
        <w:ind w:left="851" w:right="899"/>
        <w:jc w:val="both"/>
        <w:rPr>
          <w:rFonts w:ascii="Palatino Linotype" w:hAnsi="Palatino Linotype"/>
          <w:i/>
          <w:sz w:val="22"/>
          <w:szCs w:val="22"/>
        </w:rPr>
      </w:pPr>
      <w:r w:rsidRPr="00D010F7">
        <w:rPr>
          <w:rFonts w:ascii="Palatino Linotype" w:hAnsi="Palatino Linotype"/>
          <w:b/>
          <w:i/>
          <w:sz w:val="22"/>
          <w:szCs w:val="22"/>
        </w:rPr>
        <w:t>“</w:t>
      </w:r>
      <w:r w:rsidR="00D55860" w:rsidRPr="00D010F7">
        <w:rPr>
          <w:rFonts w:ascii="Palatino Linotype" w:hAnsi="Palatino Linotype"/>
          <w:b/>
          <w:i/>
          <w:sz w:val="22"/>
          <w:szCs w:val="22"/>
        </w:rPr>
        <w:t>Artículo 92.</w:t>
      </w:r>
      <w:r w:rsidR="00D55860" w:rsidRPr="00D010F7">
        <w:rPr>
          <w:rFonts w:ascii="Palatino Linotype" w:hAnsi="Palatino Linotype"/>
          <w:i/>
          <w:sz w:val="22"/>
          <w:szCs w:val="22"/>
        </w:rPr>
        <w:t xml:space="preserve"> Los sujetos obligados deberán poner a disposición del público de manera permanente y actualizada de forma sencilla, precisa y entendible, en los </w:t>
      </w:r>
      <w:r w:rsidR="00D55860" w:rsidRPr="00D010F7">
        <w:rPr>
          <w:rFonts w:ascii="Palatino Linotype" w:hAnsi="Palatino Linotype"/>
          <w:i/>
          <w:sz w:val="22"/>
          <w:szCs w:val="22"/>
          <w:u w:val="single"/>
        </w:rPr>
        <w:t>respectivos medios electrónicos</w:t>
      </w:r>
      <w:r w:rsidR="00D55860" w:rsidRPr="00D010F7">
        <w:rPr>
          <w:rFonts w:ascii="Palatino Linotype" w:hAnsi="Palatino Linotype"/>
          <w:i/>
          <w:sz w:val="22"/>
          <w:szCs w:val="22"/>
        </w:rPr>
        <w:t>, de acuerdo con sus facultades, atribuciones, funciones u objeto social, según corresponda, la información, por lo menos, de los temas, documentos y políticas que a continuación se señalan:</w:t>
      </w:r>
    </w:p>
    <w:p w14:paraId="29A05932" w14:textId="77777777" w:rsidR="00D55860" w:rsidRPr="00D010F7" w:rsidRDefault="00D55860" w:rsidP="00733D69">
      <w:pPr>
        <w:spacing w:line="276" w:lineRule="auto"/>
        <w:ind w:left="851" w:right="899"/>
        <w:jc w:val="both"/>
        <w:rPr>
          <w:rFonts w:ascii="Palatino Linotype" w:hAnsi="Palatino Linotype"/>
          <w:i/>
          <w:sz w:val="22"/>
          <w:szCs w:val="22"/>
        </w:rPr>
      </w:pPr>
    </w:p>
    <w:p w14:paraId="3429445E" w14:textId="77777777" w:rsidR="00D55860" w:rsidRPr="00D010F7" w:rsidRDefault="00D55860" w:rsidP="00733D69">
      <w:pPr>
        <w:spacing w:line="276" w:lineRule="auto"/>
        <w:ind w:left="851" w:right="899"/>
        <w:jc w:val="both"/>
        <w:rPr>
          <w:rFonts w:ascii="Palatino Linotype" w:hAnsi="Palatino Linotype"/>
          <w:i/>
          <w:sz w:val="22"/>
          <w:szCs w:val="22"/>
        </w:rPr>
      </w:pPr>
      <w:r w:rsidRPr="00D010F7">
        <w:rPr>
          <w:rFonts w:ascii="Palatino Linotype" w:hAnsi="Palatino Linotype"/>
          <w:b/>
          <w:i/>
          <w:sz w:val="22"/>
          <w:szCs w:val="22"/>
        </w:rPr>
        <w:t>XXIX.</w:t>
      </w:r>
      <w:r w:rsidRPr="00D010F7">
        <w:rPr>
          <w:rFonts w:ascii="Palatino Linotype" w:hAnsi="Palatino Linotype"/>
          <w:i/>
          <w:sz w:val="22"/>
          <w:szCs w:val="22"/>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19CB2133" w14:textId="77777777" w:rsidR="00D55860" w:rsidRPr="00D010F7" w:rsidRDefault="00D55860" w:rsidP="00733D69">
      <w:pPr>
        <w:spacing w:line="276" w:lineRule="auto"/>
        <w:ind w:left="851" w:right="899"/>
        <w:jc w:val="both"/>
        <w:rPr>
          <w:rFonts w:ascii="Palatino Linotype" w:hAnsi="Palatino Linotype"/>
          <w:i/>
          <w:sz w:val="22"/>
          <w:szCs w:val="22"/>
        </w:rPr>
      </w:pPr>
      <w:r w:rsidRPr="00D010F7">
        <w:rPr>
          <w:rFonts w:ascii="Palatino Linotype" w:hAnsi="Palatino Linotype"/>
          <w:b/>
          <w:i/>
          <w:sz w:val="22"/>
          <w:szCs w:val="22"/>
        </w:rPr>
        <w:t>a)</w:t>
      </w:r>
      <w:r w:rsidRPr="00D010F7">
        <w:rPr>
          <w:rFonts w:ascii="Palatino Linotype" w:hAnsi="Palatino Linotype"/>
          <w:i/>
          <w:sz w:val="22"/>
          <w:szCs w:val="22"/>
        </w:rPr>
        <w:t xml:space="preserve"> De licitaciones públicas o procedimientos de invitación restringida: </w:t>
      </w:r>
    </w:p>
    <w:p w14:paraId="4E15B0A1" w14:textId="77777777" w:rsidR="00D55860" w:rsidRPr="00D010F7" w:rsidRDefault="00D55860" w:rsidP="00733D69">
      <w:pPr>
        <w:spacing w:line="276" w:lineRule="auto"/>
        <w:ind w:left="851" w:right="899"/>
        <w:jc w:val="both"/>
        <w:rPr>
          <w:rFonts w:ascii="Palatino Linotype" w:hAnsi="Palatino Linotype"/>
          <w:i/>
          <w:sz w:val="22"/>
          <w:szCs w:val="22"/>
        </w:rPr>
      </w:pPr>
      <w:r w:rsidRPr="00D010F7">
        <w:rPr>
          <w:rFonts w:ascii="Palatino Linotype" w:hAnsi="Palatino Linotype"/>
          <w:i/>
          <w:sz w:val="22"/>
          <w:szCs w:val="22"/>
        </w:rPr>
        <w:t xml:space="preserve">1) La convocatoria o invitación emitida, así como los fundamentos legales aplicados para llevarla a cabo; </w:t>
      </w:r>
    </w:p>
    <w:p w14:paraId="16A409CD" w14:textId="77777777" w:rsidR="00D55860" w:rsidRPr="00D010F7" w:rsidRDefault="00D55860" w:rsidP="00733D69">
      <w:pPr>
        <w:spacing w:line="276" w:lineRule="auto"/>
        <w:ind w:left="851" w:right="899"/>
        <w:jc w:val="both"/>
        <w:rPr>
          <w:rFonts w:ascii="Palatino Linotype" w:hAnsi="Palatino Linotype"/>
          <w:i/>
          <w:sz w:val="22"/>
          <w:szCs w:val="22"/>
        </w:rPr>
      </w:pPr>
      <w:r w:rsidRPr="00D010F7">
        <w:rPr>
          <w:rFonts w:ascii="Palatino Linotype" w:hAnsi="Palatino Linotype"/>
          <w:i/>
          <w:sz w:val="22"/>
          <w:szCs w:val="22"/>
        </w:rPr>
        <w:t xml:space="preserve">2) Los nombres de los participantes o invitados; </w:t>
      </w:r>
    </w:p>
    <w:p w14:paraId="081D5FDA" w14:textId="77777777" w:rsidR="00D55860" w:rsidRPr="00D010F7" w:rsidRDefault="00D55860" w:rsidP="00733D69">
      <w:pPr>
        <w:spacing w:line="276" w:lineRule="auto"/>
        <w:ind w:left="851" w:right="899"/>
        <w:jc w:val="both"/>
        <w:rPr>
          <w:rFonts w:ascii="Palatino Linotype" w:hAnsi="Palatino Linotype"/>
          <w:i/>
          <w:sz w:val="22"/>
          <w:szCs w:val="22"/>
        </w:rPr>
      </w:pPr>
      <w:r w:rsidRPr="00D010F7">
        <w:rPr>
          <w:rFonts w:ascii="Palatino Linotype" w:hAnsi="Palatino Linotype"/>
          <w:i/>
          <w:sz w:val="22"/>
          <w:szCs w:val="22"/>
        </w:rPr>
        <w:t xml:space="preserve">3) El nombre del ganador y las razones que lo justifican; </w:t>
      </w:r>
    </w:p>
    <w:p w14:paraId="27D65D7E" w14:textId="77777777" w:rsidR="00D55860" w:rsidRPr="00D010F7" w:rsidRDefault="00D55860" w:rsidP="00733D69">
      <w:pPr>
        <w:spacing w:line="276" w:lineRule="auto"/>
        <w:ind w:left="851" w:right="899"/>
        <w:jc w:val="both"/>
        <w:rPr>
          <w:rFonts w:ascii="Palatino Linotype" w:hAnsi="Palatino Linotype"/>
          <w:i/>
          <w:sz w:val="22"/>
          <w:szCs w:val="22"/>
        </w:rPr>
      </w:pPr>
      <w:r w:rsidRPr="00D010F7">
        <w:rPr>
          <w:rFonts w:ascii="Palatino Linotype" w:hAnsi="Palatino Linotype"/>
          <w:i/>
          <w:sz w:val="22"/>
          <w:szCs w:val="22"/>
        </w:rPr>
        <w:t xml:space="preserve">4) El área solicitante y la responsable de su ejecución; </w:t>
      </w:r>
    </w:p>
    <w:p w14:paraId="148B5912" w14:textId="77777777" w:rsidR="00D55860" w:rsidRPr="00D010F7" w:rsidRDefault="00D55860" w:rsidP="00733D69">
      <w:pPr>
        <w:spacing w:line="276" w:lineRule="auto"/>
        <w:ind w:left="851" w:right="899"/>
        <w:jc w:val="both"/>
        <w:rPr>
          <w:rFonts w:ascii="Palatino Linotype" w:hAnsi="Palatino Linotype"/>
          <w:i/>
          <w:sz w:val="22"/>
          <w:szCs w:val="22"/>
        </w:rPr>
      </w:pPr>
      <w:r w:rsidRPr="00D010F7">
        <w:rPr>
          <w:rFonts w:ascii="Palatino Linotype" w:hAnsi="Palatino Linotype"/>
          <w:i/>
          <w:sz w:val="22"/>
          <w:szCs w:val="22"/>
        </w:rPr>
        <w:t xml:space="preserve">5) Las convocatorias e invitaciones emitidas; </w:t>
      </w:r>
    </w:p>
    <w:p w14:paraId="20F3051F" w14:textId="77777777" w:rsidR="00D55860" w:rsidRPr="00D010F7" w:rsidRDefault="00D55860" w:rsidP="00733D69">
      <w:pPr>
        <w:spacing w:line="276" w:lineRule="auto"/>
        <w:ind w:left="851" w:right="899"/>
        <w:jc w:val="both"/>
        <w:rPr>
          <w:rFonts w:ascii="Palatino Linotype" w:hAnsi="Palatino Linotype"/>
          <w:i/>
          <w:sz w:val="22"/>
          <w:szCs w:val="22"/>
        </w:rPr>
      </w:pPr>
      <w:r w:rsidRPr="00D010F7">
        <w:rPr>
          <w:rFonts w:ascii="Palatino Linotype" w:hAnsi="Palatino Linotype"/>
          <w:i/>
          <w:sz w:val="22"/>
          <w:szCs w:val="22"/>
        </w:rPr>
        <w:t xml:space="preserve">6) Los dictámenes y fallo de adjudicación; </w:t>
      </w:r>
    </w:p>
    <w:p w14:paraId="08B56172" w14:textId="77777777" w:rsidR="00D55860" w:rsidRPr="00D010F7" w:rsidRDefault="00D55860" w:rsidP="00733D69">
      <w:pPr>
        <w:spacing w:line="276" w:lineRule="auto"/>
        <w:ind w:left="851" w:right="899"/>
        <w:jc w:val="both"/>
        <w:rPr>
          <w:rFonts w:ascii="Palatino Linotype" w:hAnsi="Palatino Linotype"/>
          <w:i/>
          <w:sz w:val="22"/>
          <w:szCs w:val="22"/>
          <w:u w:val="single"/>
        </w:rPr>
      </w:pPr>
      <w:r w:rsidRPr="00D010F7">
        <w:rPr>
          <w:rFonts w:ascii="Palatino Linotype" w:hAnsi="Palatino Linotype"/>
          <w:i/>
          <w:sz w:val="22"/>
          <w:szCs w:val="22"/>
          <w:u w:val="single"/>
        </w:rPr>
        <w:t xml:space="preserve">7) El contrato y, en su caso, sus anexos; </w:t>
      </w:r>
    </w:p>
    <w:p w14:paraId="0137D0AA" w14:textId="77777777" w:rsidR="00D55860" w:rsidRPr="00D010F7" w:rsidRDefault="00D55860" w:rsidP="00733D69">
      <w:pPr>
        <w:spacing w:line="276" w:lineRule="auto"/>
        <w:ind w:left="851" w:right="899"/>
        <w:jc w:val="both"/>
        <w:rPr>
          <w:rFonts w:ascii="Palatino Linotype" w:hAnsi="Palatino Linotype"/>
          <w:i/>
          <w:sz w:val="22"/>
          <w:szCs w:val="22"/>
        </w:rPr>
      </w:pPr>
      <w:r w:rsidRPr="00D010F7">
        <w:rPr>
          <w:rFonts w:ascii="Palatino Linotype" w:hAnsi="Palatino Linotype"/>
          <w:i/>
          <w:sz w:val="22"/>
          <w:szCs w:val="22"/>
        </w:rPr>
        <w:t xml:space="preserve">8) Los mecanismos de vigilancia y supervisión, incluyendo en su caso, los estudios de impacto urbano y ambiental, según corresponda; </w:t>
      </w:r>
    </w:p>
    <w:p w14:paraId="7C355645" w14:textId="77777777" w:rsidR="00D55860" w:rsidRPr="00D010F7" w:rsidRDefault="00D55860" w:rsidP="00733D69">
      <w:pPr>
        <w:spacing w:line="276" w:lineRule="auto"/>
        <w:ind w:left="851" w:right="899"/>
        <w:jc w:val="both"/>
        <w:rPr>
          <w:rFonts w:ascii="Palatino Linotype" w:hAnsi="Palatino Linotype"/>
          <w:i/>
          <w:sz w:val="22"/>
          <w:szCs w:val="22"/>
        </w:rPr>
      </w:pPr>
      <w:r w:rsidRPr="00D010F7">
        <w:rPr>
          <w:rFonts w:ascii="Palatino Linotype" w:hAnsi="Palatino Linotype"/>
          <w:i/>
          <w:sz w:val="22"/>
          <w:szCs w:val="22"/>
        </w:rPr>
        <w:t xml:space="preserve">9) La partida presupuestal, de conformidad con el clasificador por objeto del gasto, en el caso de ser aplicable; </w:t>
      </w:r>
    </w:p>
    <w:p w14:paraId="76C0ED81" w14:textId="77777777" w:rsidR="00D55860" w:rsidRPr="00D010F7" w:rsidRDefault="00D55860" w:rsidP="00733D69">
      <w:pPr>
        <w:spacing w:line="276" w:lineRule="auto"/>
        <w:ind w:left="851" w:right="899"/>
        <w:jc w:val="both"/>
        <w:rPr>
          <w:rFonts w:ascii="Palatino Linotype" w:hAnsi="Palatino Linotype"/>
          <w:i/>
          <w:sz w:val="22"/>
          <w:szCs w:val="22"/>
        </w:rPr>
      </w:pPr>
      <w:r w:rsidRPr="00D010F7">
        <w:rPr>
          <w:rFonts w:ascii="Palatino Linotype" w:hAnsi="Palatino Linotype"/>
          <w:i/>
          <w:sz w:val="22"/>
          <w:szCs w:val="22"/>
        </w:rPr>
        <w:t xml:space="preserve">10) Origen de los recursos especificando si son federales, estatales o municipales, así como el tipo de fondo de participación o aportación respectiva; </w:t>
      </w:r>
    </w:p>
    <w:p w14:paraId="40D40006" w14:textId="77777777" w:rsidR="00D55860" w:rsidRPr="00D010F7" w:rsidRDefault="00D55860" w:rsidP="00733D69">
      <w:pPr>
        <w:spacing w:line="276" w:lineRule="auto"/>
        <w:ind w:left="851" w:right="899"/>
        <w:jc w:val="both"/>
        <w:rPr>
          <w:rFonts w:ascii="Palatino Linotype" w:hAnsi="Palatino Linotype"/>
          <w:i/>
          <w:sz w:val="22"/>
          <w:szCs w:val="22"/>
        </w:rPr>
      </w:pPr>
      <w:r w:rsidRPr="00D010F7">
        <w:rPr>
          <w:rFonts w:ascii="Palatino Linotype" w:hAnsi="Palatino Linotype"/>
          <w:i/>
          <w:sz w:val="22"/>
          <w:szCs w:val="22"/>
        </w:rPr>
        <w:t xml:space="preserve">11) Los convenios modificatorios que, en su caso, sean firmados, precisando el objeto y la fecha de celebración; </w:t>
      </w:r>
    </w:p>
    <w:p w14:paraId="65F75ADB" w14:textId="77777777" w:rsidR="00D55860" w:rsidRPr="00D010F7" w:rsidRDefault="00D55860" w:rsidP="00733D69">
      <w:pPr>
        <w:spacing w:line="276" w:lineRule="auto"/>
        <w:ind w:left="851" w:right="899"/>
        <w:jc w:val="both"/>
        <w:rPr>
          <w:rFonts w:ascii="Palatino Linotype" w:hAnsi="Palatino Linotype"/>
          <w:i/>
          <w:sz w:val="22"/>
          <w:szCs w:val="22"/>
        </w:rPr>
      </w:pPr>
      <w:r w:rsidRPr="00D010F7">
        <w:rPr>
          <w:rFonts w:ascii="Palatino Linotype" w:hAnsi="Palatino Linotype"/>
          <w:i/>
          <w:sz w:val="22"/>
          <w:szCs w:val="22"/>
        </w:rPr>
        <w:t xml:space="preserve">12) Los informes de avance físico y financiero sobre las obras o servicios contratados; 13) El convenio de terminación; y </w:t>
      </w:r>
    </w:p>
    <w:p w14:paraId="15D3B72F" w14:textId="77777777" w:rsidR="00D55860" w:rsidRPr="00D010F7" w:rsidRDefault="00D55860" w:rsidP="00733D69">
      <w:pPr>
        <w:spacing w:line="276" w:lineRule="auto"/>
        <w:ind w:left="851" w:right="899"/>
        <w:jc w:val="both"/>
        <w:rPr>
          <w:rFonts w:ascii="Palatino Linotype" w:hAnsi="Palatino Linotype"/>
          <w:i/>
          <w:sz w:val="22"/>
          <w:szCs w:val="22"/>
        </w:rPr>
      </w:pPr>
      <w:r w:rsidRPr="00D010F7">
        <w:rPr>
          <w:rFonts w:ascii="Palatino Linotype" w:hAnsi="Palatino Linotype"/>
          <w:i/>
          <w:sz w:val="22"/>
          <w:szCs w:val="22"/>
        </w:rPr>
        <w:t xml:space="preserve">14) El finiquito. </w:t>
      </w:r>
    </w:p>
    <w:p w14:paraId="5D1C2242" w14:textId="77777777" w:rsidR="00D55860" w:rsidRPr="00D010F7" w:rsidRDefault="00D55860" w:rsidP="00733D69">
      <w:pPr>
        <w:spacing w:line="276" w:lineRule="auto"/>
        <w:ind w:left="851" w:right="899"/>
        <w:jc w:val="both"/>
        <w:rPr>
          <w:rFonts w:ascii="Palatino Linotype" w:hAnsi="Palatino Linotype"/>
          <w:i/>
          <w:sz w:val="22"/>
          <w:szCs w:val="22"/>
        </w:rPr>
      </w:pPr>
    </w:p>
    <w:p w14:paraId="1B5B33D7" w14:textId="77777777" w:rsidR="00D55860" w:rsidRPr="00D010F7" w:rsidRDefault="00D55860" w:rsidP="00733D69">
      <w:pPr>
        <w:spacing w:line="276" w:lineRule="auto"/>
        <w:ind w:left="851" w:right="899"/>
        <w:jc w:val="both"/>
        <w:rPr>
          <w:rFonts w:ascii="Palatino Linotype" w:hAnsi="Palatino Linotype"/>
          <w:i/>
          <w:sz w:val="22"/>
          <w:szCs w:val="22"/>
        </w:rPr>
      </w:pPr>
      <w:r w:rsidRPr="00D010F7">
        <w:rPr>
          <w:rFonts w:ascii="Palatino Linotype" w:hAnsi="Palatino Linotype"/>
          <w:b/>
          <w:i/>
          <w:sz w:val="22"/>
          <w:szCs w:val="22"/>
        </w:rPr>
        <w:t>b)</w:t>
      </w:r>
      <w:r w:rsidRPr="00D010F7">
        <w:rPr>
          <w:rFonts w:ascii="Palatino Linotype" w:hAnsi="Palatino Linotype"/>
          <w:i/>
          <w:sz w:val="22"/>
          <w:szCs w:val="22"/>
        </w:rPr>
        <w:t xml:space="preserve"> De las adjudicaciones directas: </w:t>
      </w:r>
    </w:p>
    <w:p w14:paraId="05BD4015" w14:textId="77777777" w:rsidR="00D55860" w:rsidRPr="00D010F7" w:rsidRDefault="00D55860" w:rsidP="00733D69">
      <w:pPr>
        <w:spacing w:line="276" w:lineRule="auto"/>
        <w:ind w:left="851" w:right="899"/>
        <w:jc w:val="both"/>
        <w:rPr>
          <w:rFonts w:ascii="Palatino Linotype" w:hAnsi="Palatino Linotype"/>
          <w:i/>
          <w:sz w:val="22"/>
          <w:szCs w:val="22"/>
        </w:rPr>
      </w:pPr>
      <w:r w:rsidRPr="00D010F7">
        <w:rPr>
          <w:rFonts w:ascii="Palatino Linotype" w:hAnsi="Palatino Linotype"/>
          <w:i/>
          <w:sz w:val="22"/>
          <w:szCs w:val="22"/>
        </w:rPr>
        <w:t xml:space="preserve">1) La propuesta enviada por el participante; </w:t>
      </w:r>
    </w:p>
    <w:p w14:paraId="45E27B55" w14:textId="77777777" w:rsidR="00D55860" w:rsidRPr="00D010F7" w:rsidRDefault="00D55860" w:rsidP="00733D69">
      <w:pPr>
        <w:spacing w:line="276" w:lineRule="auto"/>
        <w:ind w:left="851" w:right="899"/>
        <w:jc w:val="both"/>
        <w:rPr>
          <w:rFonts w:ascii="Palatino Linotype" w:hAnsi="Palatino Linotype"/>
          <w:i/>
          <w:sz w:val="22"/>
          <w:szCs w:val="22"/>
        </w:rPr>
      </w:pPr>
      <w:r w:rsidRPr="00D010F7">
        <w:rPr>
          <w:rFonts w:ascii="Palatino Linotype" w:hAnsi="Palatino Linotype"/>
          <w:i/>
          <w:sz w:val="22"/>
          <w:szCs w:val="22"/>
        </w:rPr>
        <w:t xml:space="preserve">2) Los motivos y fundamentos legales aplicados para llevarla a cabo; </w:t>
      </w:r>
    </w:p>
    <w:p w14:paraId="16F7E56D" w14:textId="77777777" w:rsidR="00D55860" w:rsidRPr="00D010F7" w:rsidRDefault="00D55860" w:rsidP="00733D69">
      <w:pPr>
        <w:spacing w:line="276" w:lineRule="auto"/>
        <w:ind w:left="851" w:right="899"/>
        <w:jc w:val="both"/>
        <w:rPr>
          <w:rFonts w:ascii="Palatino Linotype" w:hAnsi="Palatino Linotype"/>
          <w:i/>
          <w:sz w:val="22"/>
          <w:szCs w:val="22"/>
        </w:rPr>
      </w:pPr>
      <w:r w:rsidRPr="00D010F7">
        <w:rPr>
          <w:rFonts w:ascii="Palatino Linotype" w:hAnsi="Palatino Linotype"/>
          <w:i/>
          <w:sz w:val="22"/>
          <w:szCs w:val="22"/>
        </w:rPr>
        <w:t xml:space="preserve">3) La autorización del ejercicio de la opción; </w:t>
      </w:r>
    </w:p>
    <w:p w14:paraId="5CB77ADB" w14:textId="77777777" w:rsidR="00D55860" w:rsidRPr="00D010F7" w:rsidRDefault="00D55860" w:rsidP="00733D69">
      <w:pPr>
        <w:spacing w:line="276" w:lineRule="auto"/>
        <w:ind w:left="851" w:right="899"/>
        <w:jc w:val="both"/>
        <w:rPr>
          <w:rFonts w:ascii="Palatino Linotype" w:hAnsi="Palatino Linotype"/>
          <w:i/>
          <w:sz w:val="22"/>
          <w:szCs w:val="22"/>
        </w:rPr>
      </w:pPr>
      <w:r w:rsidRPr="00D010F7">
        <w:rPr>
          <w:rFonts w:ascii="Palatino Linotype" w:hAnsi="Palatino Linotype"/>
          <w:i/>
          <w:sz w:val="22"/>
          <w:szCs w:val="22"/>
        </w:rPr>
        <w:t xml:space="preserve">4) En su caso, las cotizaciones consideradas, especificando los nombres de los proveedores y sus montos; </w:t>
      </w:r>
    </w:p>
    <w:p w14:paraId="0A3E77D5" w14:textId="77777777" w:rsidR="00D55860" w:rsidRPr="00D010F7" w:rsidRDefault="00D55860" w:rsidP="00733D69">
      <w:pPr>
        <w:spacing w:line="276" w:lineRule="auto"/>
        <w:ind w:left="851" w:right="899"/>
        <w:jc w:val="both"/>
        <w:rPr>
          <w:rFonts w:ascii="Palatino Linotype" w:hAnsi="Palatino Linotype"/>
          <w:i/>
          <w:sz w:val="22"/>
          <w:szCs w:val="22"/>
        </w:rPr>
      </w:pPr>
      <w:r w:rsidRPr="00D010F7">
        <w:rPr>
          <w:rFonts w:ascii="Palatino Linotype" w:hAnsi="Palatino Linotype"/>
          <w:i/>
          <w:sz w:val="22"/>
          <w:szCs w:val="22"/>
        </w:rPr>
        <w:t xml:space="preserve">5) El nombre de la persona física o jurídica colectiva adjudicada; </w:t>
      </w:r>
    </w:p>
    <w:p w14:paraId="2CCDCF41" w14:textId="1987DDE7" w:rsidR="00D55860" w:rsidRPr="00D010F7" w:rsidRDefault="00D55860" w:rsidP="00733D69">
      <w:pPr>
        <w:spacing w:line="276" w:lineRule="auto"/>
        <w:ind w:left="851" w:right="899"/>
        <w:jc w:val="both"/>
        <w:rPr>
          <w:rFonts w:ascii="Palatino Linotype" w:hAnsi="Palatino Linotype"/>
          <w:i/>
          <w:sz w:val="22"/>
          <w:szCs w:val="22"/>
        </w:rPr>
      </w:pPr>
      <w:r w:rsidRPr="00D010F7">
        <w:rPr>
          <w:rFonts w:ascii="Palatino Linotype" w:hAnsi="Palatino Linotype"/>
          <w:i/>
          <w:sz w:val="22"/>
          <w:szCs w:val="22"/>
        </w:rPr>
        <w:t xml:space="preserve">6) La unidad administrativa solicitante y la responsable de su ejecución; </w:t>
      </w:r>
    </w:p>
    <w:p w14:paraId="0C58B140" w14:textId="77777777" w:rsidR="00D55860" w:rsidRPr="00D010F7" w:rsidRDefault="00D55860" w:rsidP="00733D69">
      <w:pPr>
        <w:spacing w:line="276" w:lineRule="auto"/>
        <w:ind w:left="851" w:right="899"/>
        <w:jc w:val="both"/>
        <w:rPr>
          <w:rFonts w:ascii="Palatino Linotype" w:hAnsi="Palatino Linotype"/>
          <w:i/>
          <w:sz w:val="22"/>
          <w:szCs w:val="22"/>
        </w:rPr>
      </w:pPr>
      <w:r w:rsidRPr="00D010F7">
        <w:rPr>
          <w:rFonts w:ascii="Palatino Linotype" w:hAnsi="Palatino Linotype"/>
          <w:i/>
          <w:sz w:val="22"/>
          <w:szCs w:val="22"/>
        </w:rPr>
        <w:t xml:space="preserve">7) El número, fecha, el monto del </w:t>
      </w:r>
      <w:r w:rsidRPr="00D010F7">
        <w:rPr>
          <w:rFonts w:ascii="Palatino Linotype" w:hAnsi="Palatino Linotype"/>
          <w:i/>
          <w:sz w:val="22"/>
          <w:szCs w:val="22"/>
          <w:u w:val="single"/>
        </w:rPr>
        <w:t>contrato</w:t>
      </w:r>
      <w:r w:rsidRPr="00D010F7">
        <w:rPr>
          <w:rFonts w:ascii="Palatino Linotype" w:hAnsi="Palatino Linotype"/>
          <w:i/>
          <w:sz w:val="22"/>
          <w:szCs w:val="22"/>
        </w:rPr>
        <w:t xml:space="preserve"> y el plazo de entrega o de ejecución de los servicios u obra; </w:t>
      </w:r>
    </w:p>
    <w:p w14:paraId="7DA17FD3" w14:textId="77777777" w:rsidR="00D55860" w:rsidRPr="00D010F7" w:rsidRDefault="00D55860" w:rsidP="00733D69">
      <w:pPr>
        <w:spacing w:line="276" w:lineRule="auto"/>
        <w:ind w:left="851" w:right="899"/>
        <w:jc w:val="both"/>
        <w:rPr>
          <w:rFonts w:ascii="Palatino Linotype" w:hAnsi="Palatino Linotype"/>
          <w:i/>
          <w:sz w:val="22"/>
          <w:szCs w:val="22"/>
        </w:rPr>
      </w:pPr>
      <w:r w:rsidRPr="00D010F7">
        <w:rPr>
          <w:rFonts w:ascii="Palatino Linotype" w:hAnsi="Palatino Linotype"/>
          <w:i/>
          <w:sz w:val="22"/>
          <w:szCs w:val="22"/>
        </w:rPr>
        <w:t xml:space="preserve">8) Los mecanismos de vigilancia y supervisión, incluyendo, en su caso, los estudios de impacto urbano y ambiental, según corresponda; </w:t>
      </w:r>
    </w:p>
    <w:p w14:paraId="378995C6" w14:textId="77777777" w:rsidR="00D55860" w:rsidRPr="00D010F7" w:rsidRDefault="00D55860" w:rsidP="00733D69">
      <w:pPr>
        <w:spacing w:line="276" w:lineRule="auto"/>
        <w:ind w:left="851" w:right="899"/>
        <w:jc w:val="both"/>
        <w:rPr>
          <w:rFonts w:ascii="Palatino Linotype" w:hAnsi="Palatino Linotype"/>
          <w:i/>
          <w:sz w:val="22"/>
          <w:szCs w:val="22"/>
        </w:rPr>
      </w:pPr>
      <w:r w:rsidRPr="00D010F7">
        <w:rPr>
          <w:rFonts w:ascii="Palatino Linotype" w:hAnsi="Palatino Linotype"/>
          <w:i/>
          <w:sz w:val="22"/>
          <w:szCs w:val="22"/>
        </w:rPr>
        <w:t xml:space="preserve">9) Los informes de avance sobre las obras o servicios contratados; </w:t>
      </w:r>
    </w:p>
    <w:p w14:paraId="2264851C" w14:textId="77777777" w:rsidR="00D55860" w:rsidRPr="00D010F7" w:rsidRDefault="00D55860" w:rsidP="00733D69">
      <w:pPr>
        <w:spacing w:line="276" w:lineRule="auto"/>
        <w:ind w:left="851" w:right="899"/>
        <w:jc w:val="both"/>
        <w:rPr>
          <w:rFonts w:ascii="Palatino Linotype" w:hAnsi="Palatino Linotype"/>
          <w:i/>
          <w:sz w:val="22"/>
          <w:szCs w:val="22"/>
        </w:rPr>
      </w:pPr>
      <w:r w:rsidRPr="00D010F7">
        <w:rPr>
          <w:rFonts w:ascii="Palatino Linotype" w:hAnsi="Palatino Linotype"/>
          <w:i/>
          <w:sz w:val="22"/>
          <w:szCs w:val="22"/>
        </w:rPr>
        <w:t xml:space="preserve">10) El convenio de terminación; y </w:t>
      </w:r>
    </w:p>
    <w:p w14:paraId="078A9435" w14:textId="05535872" w:rsidR="00D55860" w:rsidRPr="00D010F7" w:rsidRDefault="00D55860" w:rsidP="00733D69">
      <w:pPr>
        <w:spacing w:line="276" w:lineRule="auto"/>
        <w:ind w:left="851" w:right="899"/>
        <w:jc w:val="both"/>
        <w:rPr>
          <w:rFonts w:ascii="Palatino Linotype" w:hAnsi="Palatino Linotype"/>
          <w:i/>
          <w:sz w:val="22"/>
          <w:szCs w:val="22"/>
        </w:rPr>
      </w:pPr>
      <w:r w:rsidRPr="00D010F7">
        <w:rPr>
          <w:rFonts w:ascii="Palatino Linotype" w:hAnsi="Palatino Linotype"/>
          <w:i/>
          <w:sz w:val="22"/>
          <w:szCs w:val="22"/>
        </w:rPr>
        <w:t>11) El finiquito.</w:t>
      </w:r>
    </w:p>
    <w:p w14:paraId="30BF2F52" w14:textId="18599D45" w:rsidR="00590794" w:rsidRPr="00D010F7" w:rsidRDefault="00590794" w:rsidP="0046686C">
      <w:pPr>
        <w:spacing w:line="360" w:lineRule="auto"/>
        <w:jc w:val="both"/>
        <w:rPr>
          <w:rFonts w:ascii="Palatino Linotype" w:hAnsi="Palatino Linotype"/>
        </w:rPr>
      </w:pPr>
    </w:p>
    <w:p w14:paraId="1CBB9458" w14:textId="77777777" w:rsidR="001838D8" w:rsidRPr="00D010F7" w:rsidRDefault="001838D8" w:rsidP="001838D8">
      <w:pPr>
        <w:pStyle w:val="NormalWeb"/>
        <w:spacing w:before="0" w:beforeAutospacing="0" w:after="0" w:afterAutospacing="0" w:line="360" w:lineRule="auto"/>
        <w:jc w:val="both"/>
      </w:pPr>
      <w:r w:rsidRPr="00D010F7">
        <w:rPr>
          <w:rFonts w:ascii="Palatino Linotype" w:hAnsi="Palatino Linotype"/>
          <w:color w:val="000000"/>
        </w:rPr>
        <w:t>Sobre el tema el artículo 1.8, fracción IX, del Código Administrativo del Estado de México, establece que para que un acto administrativo tenga validez, deberá guardar congruencia con lo solicitado; asimismo, resulta necesario traer por analogía, el Criterio 02/17, emitido por el Instituto Nacional de Transparencia, Acceso a la Información y Protección de Datos Personales, que señala lo siguiente:</w:t>
      </w:r>
    </w:p>
    <w:p w14:paraId="6336A3EC" w14:textId="77777777" w:rsidR="001838D8" w:rsidRPr="00D010F7" w:rsidRDefault="001838D8" w:rsidP="001838D8">
      <w:pPr>
        <w:spacing w:line="360" w:lineRule="auto"/>
      </w:pPr>
    </w:p>
    <w:p w14:paraId="0B29E921" w14:textId="3D0A5680" w:rsidR="001838D8" w:rsidRPr="00D010F7" w:rsidRDefault="001838D8" w:rsidP="007C3902">
      <w:pPr>
        <w:pStyle w:val="NormalWeb"/>
        <w:spacing w:before="0" w:beforeAutospacing="0" w:after="0" w:afterAutospacing="0" w:line="360" w:lineRule="auto"/>
        <w:ind w:left="567" w:right="567"/>
        <w:jc w:val="both"/>
      </w:pPr>
      <w:r w:rsidRPr="00D010F7">
        <w:rPr>
          <w:rFonts w:ascii="Palatino Linotype" w:hAnsi="Palatino Linotype"/>
          <w:b/>
          <w:bCs/>
          <w:i/>
          <w:iCs/>
          <w:color w:val="000000"/>
        </w:rPr>
        <w:t xml:space="preserve">“Congruencia y exhaustividad. Sus alcances para garantizar el derecho de acceso a la información. </w:t>
      </w:r>
      <w:r w:rsidRPr="00D010F7">
        <w:rPr>
          <w:rFonts w:ascii="Palatino Linotype" w:hAnsi="Palatino Linotype"/>
          <w:i/>
          <w:iCs/>
          <w:color w:val="000000"/>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w:t>
      </w:r>
      <w:r w:rsidRPr="00D010F7">
        <w:rPr>
          <w:rFonts w:ascii="Palatino Linotype" w:hAnsi="Palatino Linotype"/>
          <w:i/>
          <w:iCs/>
          <w:color w:val="000000"/>
          <w:u w:val="single"/>
        </w:rPr>
        <w:t>a congruencia implica que exista concordancia entre el requerimiento formulado por el particular y la respuesta proporcionada por el sujeto obligado</w:t>
      </w:r>
      <w:r w:rsidRPr="00D010F7">
        <w:rPr>
          <w:rFonts w:ascii="Palatino Linotype" w:hAnsi="Palatino Linotype"/>
          <w:i/>
          <w:iCs/>
          <w:color w:val="000000"/>
        </w:rPr>
        <w:t>;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1E15660" w14:textId="77777777" w:rsidR="001838D8" w:rsidRPr="00D010F7" w:rsidRDefault="001838D8" w:rsidP="0046686C">
      <w:pPr>
        <w:spacing w:line="360" w:lineRule="auto"/>
        <w:jc w:val="both"/>
        <w:rPr>
          <w:rFonts w:ascii="Palatino Linotype" w:hAnsi="Palatino Linotype"/>
        </w:rPr>
      </w:pPr>
    </w:p>
    <w:p w14:paraId="5A39B925" w14:textId="4A524B30" w:rsidR="00733D69" w:rsidRPr="00D010F7" w:rsidRDefault="000A5C04" w:rsidP="0046686C">
      <w:pPr>
        <w:spacing w:line="360" w:lineRule="auto"/>
        <w:jc w:val="both"/>
        <w:rPr>
          <w:rFonts w:ascii="Palatino Linotype" w:hAnsi="Palatino Linotype"/>
        </w:rPr>
      </w:pPr>
      <w:r w:rsidRPr="00D010F7">
        <w:rPr>
          <w:rFonts w:ascii="Palatino Linotype" w:hAnsi="Palatino Linotype"/>
        </w:rPr>
        <w:t xml:space="preserve">Por lo anterior, se concluye que el Sujeto Obligado debe garantizar los principios de gratuidad y máxima publicidad para atender de manera correcta la solicitud formulada por el particular, toda vez que las documentales al momento del requerimiento ya habían sido generadas y </w:t>
      </w:r>
      <w:r w:rsidR="00420CE0" w:rsidRPr="00D010F7">
        <w:rPr>
          <w:rFonts w:ascii="Palatino Linotype" w:hAnsi="Palatino Linotype"/>
        </w:rPr>
        <w:t>de conformidad con el precepto normativo citado en el párrafo que antecede, la información debe también obrar en medios electrónicos y ser publicados al encuadrar dentro de las obligaciones de transparencia común.</w:t>
      </w:r>
    </w:p>
    <w:p w14:paraId="7FD13F76" w14:textId="77777777" w:rsidR="00F30C15" w:rsidRPr="00D010F7" w:rsidRDefault="00F30C15" w:rsidP="005F3AF6">
      <w:pPr>
        <w:tabs>
          <w:tab w:val="left" w:pos="8222"/>
        </w:tabs>
        <w:spacing w:line="360" w:lineRule="auto"/>
        <w:ind w:right="-28"/>
        <w:jc w:val="both"/>
        <w:rPr>
          <w:rFonts w:ascii="Palatino Linotype" w:hAnsi="Palatino Linotype" w:cs="Tahoma"/>
          <w:bCs/>
          <w:szCs w:val="22"/>
        </w:rPr>
      </w:pPr>
    </w:p>
    <w:p w14:paraId="6073B817" w14:textId="62EB70C1" w:rsidR="00440985" w:rsidRPr="00D010F7" w:rsidRDefault="00F92EEE" w:rsidP="006039B7">
      <w:pPr>
        <w:spacing w:line="360" w:lineRule="auto"/>
        <w:ind w:right="-93"/>
        <w:jc w:val="both"/>
        <w:rPr>
          <w:rFonts w:ascii="Palatino Linotype" w:eastAsia="Palatino Linotype" w:hAnsi="Palatino Linotype" w:cs="Palatino Linotype"/>
          <w:szCs w:val="22"/>
        </w:rPr>
      </w:pPr>
      <w:r w:rsidRPr="00D010F7">
        <w:rPr>
          <w:rFonts w:ascii="Palatino Linotype" w:hAnsi="Palatino Linotype" w:cs="Arial"/>
          <w:lang w:eastAsia="es-CO"/>
        </w:rPr>
        <w:t xml:space="preserve">En consecuencia, </w:t>
      </w:r>
      <w:r w:rsidRPr="00D010F7">
        <w:rPr>
          <w:rFonts w:ascii="Palatino Linotype" w:hAnsi="Palatino Linotype" w:cs="Arial"/>
          <w:b/>
          <w:lang w:eastAsia="es-CO"/>
        </w:rPr>
        <w:t>EL SUJETO OBLIGADO</w:t>
      </w:r>
      <w:r w:rsidRPr="00D010F7">
        <w:rPr>
          <w:rFonts w:ascii="Palatino Linotype" w:hAnsi="Palatino Linotype" w:cs="Arial"/>
          <w:lang w:eastAsia="es-CO"/>
        </w:rPr>
        <w:t xml:space="preserve"> en el caso en estudio, </w:t>
      </w:r>
      <w:r w:rsidR="002037D0" w:rsidRPr="00D010F7">
        <w:rPr>
          <w:rFonts w:ascii="Palatino Linotype" w:hAnsi="Palatino Linotype" w:cs="Arial"/>
          <w:b/>
          <w:lang w:eastAsia="es-CO"/>
        </w:rPr>
        <w:t xml:space="preserve">se ordena la entrega </w:t>
      </w:r>
      <w:r w:rsidR="006039B7" w:rsidRPr="00D010F7">
        <w:rPr>
          <w:rFonts w:ascii="Palatino Linotype" w:hAnsi="Palatino Linotype" w:cs="Arial"/>
          <w:b/>
          <w:lang w:eastAsia="es-CO"/>
        </w:rPr>
        <w:t xml:space="preserve">de </w:t>
      </w:r>
      <w:r w:rsidR="006039B7" w:rsidRPr="00D010F7">
        <w:rPr>
          <w:rFonts w:ascii="Palatino Linotype" w:eastAsia="Palatino Linotype" w:hAnsi="Palatino Linotype" w:cs="Palatino Linotype"/>
          <w:szCs w:val="22"/>
        </w:rPr>
        <w:t>los informes del segundo y tercer trimestre del dos mil veintidós, correspondientes a los egresos presupuestarios. Los contratos por adjudicación directa y licitación pública, celebrados del uno de enero al diez de noviembre del dos mil veintidós</w:t>
      </w:r>
      <w:r w:rsidR="006039B7" w:rsidRPr="00D010F7">
        <w:rPr>
          <w:rFonts w:ascii="Palatino Linotype" w:eastAsia="Palatino Linotype" w:hAnsi="Palatino Linotype" w:cs="Palatino Linotype"/>
          <w:b/>
          <w:szCs w:val="22"/>
        </w:rPr>
        <w:t xml:space="preserve">, </w:t>
      </w:r>
      <w:r w:rsidR="006039B7" w:rsidRPr="00D010F7">
        <w:rPr>
          <w:rFonts w:ascii="Palatino Linotype" w:hAnsi="Palatino Linotype" w:cs="Arial"/>
          <w:u w:val="single"/>
        </w:rPr>
        <w:t>der ser procedente en versión pública.</w:t>
      </w:r>
    </w:p>
    <w:p w14:paraId="31537449" w14:textId="4C3676AD" w:rsidR="002037D0" w:rsidRPr="00D010F7" w:rsidRDefault="002037D0" w:rsidP="00F92EEE">
      <w:pPr>
        <w:spacing w:line="360" w:lineRule="auto"/>
        <w:jc w:val="both"/>
        <w:rPr>
          <w:rFonts w:ascii="Palatino Linotype" w:hAnsi="Palatino Linotype" w:cs="Arial"/>
          <w:lang w:eastAsia="es-CO"/>
        </w:rPr>
      </w:pPr>
    </w:p>
    <w:p w14:paraId="4326593E" w14:textId="77777777" w:rsidR="006039B7" w:rsidRPr="00D010F7" w:rsidRDefault="006039B7" w:rsidP="006039B7">
      <w:pPr>
        <w:spacing w:line="360" w:lineRule="auto"/>
        <w:ind w:right="49"/>
        <w:jc w:val="both"/>
        <w:rPr>
          <w:rFonts w:ascii="Palatino Linotype" w:eastAsia="Palatino Linotype" w:hAnsi="Palatino Linotype" w:cs="Palatino Linotype"/>
        </w:rPr>
      </w:pPr>
      <w:r w:rsidRPr="00D010F7">
        <w:rPr>
          <w:rFonts w:ascii="Palatino Linotype" w:hAnsi="Palatino Linotype" w:cs="Arial"/>
        </w:rPr>
        <w:t xml:space="preserve">Finalmente, esta Autoridad reitera que </w:t>
      </w:r>
      <w:r w:rsidRPr="00D010F7">
        <w:rPr>
          <w:rFonts w:ascii="Palatino Linotype" w:eastAsia="Palatino Linotype" w:hAnsi="Palatino Linotype" w:cs="Palatino Linotype"/>
        </w:rPr>
        <w:t xml:space="preserve">existe la posibilidad de que obren datos que son considerados confidenciales, cuyo acceso debe ser restringido que deben testarse al momento de elaborar la versión pública, de ser el caso, </w:t>
      </w:r>
      <w:r w:rsidRPr="00D010F7">
        <w:rPr>
          <w:rFonts w:ascii="Palatino Linotype" w:eastAsiaTheme="minorHAnsi" w:hAnsi="Palatino Linotype"/>
          <w:lang w:eastAsia="en-US"/>
        </w:rPr>
        <w:t>el Sujeto Obligado</w:t>
      </w:r>
      <w:r w:rsidRPr="00D010F7">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w:t>
      </w:r>
    </w:p>
    <w:p w14:paraId="313A64FC" w14:textId="77777777" w:rsidR="006039B7" w:rsidRPr="00D010F7" w:rsidRDefault="006039B7" w:rsidP="006039B7">
      <w:pPr>
        <w:spacing w:line="360" w:lineRule="auto"/>
        <w:ind w:right="49"/>
        <w:jc w:val="both"/>
        <w:rPr>
          <w:rFonts w:ascii="Palatino Linotype" w:hAnsi="Palatino Linotype" w:cs="Arial"/>
        </w:rPr>
      </w:pPr>
    </w:p>
    <w:p w14:paraId="2840D9A3" w14:textId="77777777" w:rsidR="006039B7" w:rsidRPr="00D010F7" w:rsidRDefault="006039B7" w:rsidP="006039B7">
      <w:pPr>
        <w:spacing w:line="360" w:lineRule="auto"/>
        <w:jc w:val="both"/>
        <w:rPr>
          <w:rFonts w:ascii="Palatino Linotype" w:hAnsi="Palatino Linotype" w:cs="Arial"/>
        </w:rPr>
      </w:pPr>
      <w:r w:rsidRPr="00D010F7">
        <w:rPr>
          <w:rFonts w:ascii="Palatino Linotype" w:hAnsi="Palatino Linotype" w:cs="Arial"/>
        </w:rPr>
        <w:t xml:space="preserve">Al mismo tiempo, el Sujeto Obligado deberá testar los datos confidenciales, sin pasar por alto que la clasificación respectiva tiene que cumplirse a través de la forma y formalidades que la Ley impone; es decir, mediante Acuerdo debidamente fundado y motivado, en </w:t>
      </w:r>
      <w:r w:rsidRPr="00D010F7">
        <w:rPr>
          <w:rFonts w:ascii="Palatino Linotype" w:hAnsi="Palatino Linotype" w:cs="Arial"/>
          <w:noProof/>
          <w:lang w:eastAsia="es-MX"/>
        </w:rPr>
        <w:t>términos</w:t>
      </w:r>
      <w:r w:rsidRPr="00D010F7">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AE9FDA2" w14:textId="77777777" w:rsidR="006039B7" w:rsidRPr="00D010F7" w:rsidRDefault="006039B7" w:rsidP="006039B7">
      <w:pPr>
        <w:jc w:val="both"/>
        <w:rPr>
          <w:rFonts w:ascii="Palatino Linotype" w:hAnsi="Palatino Linotype" w:cs="Arial"/>
        </w:rPr>
      </w:pPr>
    </w:p>
    <w:p w14:paraId="5DB40B43" w14:textId="77777777" w:rsidR="006039B7" w:rsidRPr="00D010F7" w:rsidRDefault="006039B7" w:rsidP="006039B7">
      <w:pPr>
        <w:ind w:left="851" w:right="902"/>
        <w:jc w:val="center"/>
        <w:rPr>
          <w:rFonts w:ascii="Palatino Linotype" w:hAnsi="Palatino Linotype" w:cs="Arial"/>
          <w:b/>
          <w:i/>
          <w:sz w:val="22"/>
        </w:rPr>
      </w:pPr>
      <w:r w:rsidRPr="00D010F7">
        <w:rPr>
          <w:rFonts w:ascii="Palatino Linotype" w:hAnsi="Palatino Linotype" w:cs="Arial"/>
          <w:b/>
          <w:i/>
          <w:sz w:val="22"/>
        </w:rPr>
        <w:t>Ley de Transparencia y Acceso a la Información Pública del Estado de México y Municipios</w:t>
      </w:r>
    </w:p>
    <w:p w14:paraId="5F20FA41" w14:textId="77777777" w:rsidR="006039B7" w:rsidRPr="00D010F7" w:rsidRDefault="006039B7" w:rsidP="006039B7">
      <w:pPr>
        <w:autoSpaceDE w:val="0"/>
        <w:autoSpaceDN w:val="0"/>
        <w:adjustRightInd w:val="0"/>
        <w:ind w:left="851" w:right="902"/>
        <w:jc w:val="both"/>
        <w:rPr>
          <w:rFonts w:ascii="Palatino Linotype" w:hAnsi="Palatino Linotype" w:cs="Arial"/>
          <w:i/>
          <w:sz w:val="22"/>
          <w:lang w:eastAsia="es-MX"/>
        </w:rPr>
      </w:pPr>
      <w:r w:rsidRPr="00D010F7">
        <w:rPr>
          <w:rFonts w:ascii="Palatino Linotype" w:hAnsi="Palatino Linotype" w:cs="Arial"/>
          <w:i/>
          <w:sz w:val="22"/>
          <w:lang w:eastAsia="es-MX"/>
        </w:rPr>
        <w:t>“</w:t>
      </w:r>
      <w:r w:rsidRPr="00D010F7">
        <w:rPr>
          <w:rFonts w:ascii="Palatino Linotype" w:hAnsi="Palatino Linotype" w:cs="Arial"/>
          <w:b/>
          <w:i/>
          <w:sz w:val="22"/>
          <w:lang w:eastAsia="es-MX"/>
        </w:rPr>
        <w:t xml:space="preserve">Artículo 49. </w:t>
      </w:r>
      <w:r w:rsidRPr="00D010F7">
        <w:rPr>
          <w:rFonts w:ascii="Palatino Linotype" w:hAnsi="Palatino Linotype" w:cs="Arial"/>
          <w:i/>
          <w:sz w:val="22"/>
          <w:lang w:eastAsia="es-MX"/>
        </w:rPr>
        <w:t xml:space="preserve">Los </w:t>
      </w:r>
      <w:r w:rsidRPr="00D010F7">
        <w:rPr>
          <w:rFonts w:ascii="Palatino Linotype" w:hAnsi="Palatino Linotype" w:cs="Arial"/>
          <w:i/>
          <w:sz w:val="22"/>
        </w:rPr>
        <w:t>Comités</w:t>
      </w:r>
      <w:r w:rsidRPr="00D010F7">
        <w:rPr>
          <w:rFonts w:ascii="Palatino Linotype" w:hAnsi="Palatino Linotype" w:cs="Arial"/>
          <w:i/>
          <w:sz w:val="22"/>
          <w:lang w:eastAsia="es-MX"/>
        </w:rPr>
        <w:t xml:space="preserve"> de Transparencia </w:t>
      </w:r>
      <w:r w:rsidRPr="00D010F7">
        <w:rPr>
          <w:rFonts w:ascii="Palatino Linotype" w:hAnsi="Palatino Linotype"/>
          <w:i/>
          <w:sz w:val="22"/>
        </w:rPr>
        <w:t>tendrán</w:t>
      </w:r>
      <w:r w:rsidRPr="00D010F7">
        <w:rPr>
          <w:rFonts w:ascii="Palatino Linotype" w:hAnsi="Palatino Linotype" w:cs="Arial"/>
          <w:i/>
          <w:sz w:val="22"/>
          <w:lang w:eastAsia="es-MX"/>
        </w:rPr>
        <w:t xml:space="preserve"> las siguientes atribuciones:</w:t>
      </w:r>
    </w:p>
    <w:p w14:paraId="0F2D858E" w14:textId="77777777" w:rsidR="006039B7" w:rsidRPr="00D010F7" w:rsidRDefault="006039B7" w:rsidP="006039B7">
      <w:pPr>
        <w:autoSpaceDE w:val="0"/>
        <w:autoSpaceDN w:val="0"/>
        <w:adjustRightInd w:val="0"/>
        <w:ind w:left="851" w:right="902"/>
        <w:jc w:val="both"/>
        <w:rPr>
          <w:rFonts w:ascii="Palatino Linotype" w:hAnsi="Palatino Linotype" w:cs="Arial"/>
          <w:i/>
          <w:sz w:val="22"/>
          <w:lang w:eastAsia="es-MX"/>
        </w:rPr>
      </w:pPr>
      <w:r w:rsidRPr="00D010F7">
        <w:rPr>
          <w:rFonts w:ascii="Palatino Linotype" w:hAnsi="Palatino Linotype" w:cs="Arial"/>
          <w:b/>
          <w:i/>
          <w:sz w:val="22"/>
          <w:lang w:eastAsia="es-MX"/>
        </w:rPr>
        <w:t>VIII.</w:t>
      </w:r>
      <w:r w:rsidRPr="00D010F7">
        <w:rPr>
          <w:rFonts w:ascii="Palatino Linotype" w:hAnsi="Palatino Linotype" w:cs="Arial"/>
          <w:i/>
          <w:sz w:val="22"/>
          <w:lang w:eastAsia="es-MX"/>
        </w:rPr>
        <w:t xml:space="preserve"> </w:t>
      </w:r>
      <w:r w:rsidRPr="00D010F7">
        <w:rPr>
          <w:rFonts w:ascii="Palatino Linotype" w:hAnsi="Palatino Linotype" w:cs="Arial"/>
          <w:b/>
          <w:i/>
          <w:sz w:val="22"/>
          <w:lang w:eastAsia="es-MX"/>
        </w:rPr>
        <w:t>Aprobar</w:t>
      </w:r>
      <w:r w:rsidRPr="00D010F7">
        <w:rPr>
          <w:rFonts w:ascii="Palatino Linotype" w:hAnsi="Palatino Linotype" w:cs="Arial"/>
          <w:i/>
          <w:sz w:val="22"/>
          <w:lang w:eastAsia="es-MX"/>
        </w:rPr>
        <w:t xml:space="preserve">, </w:t>
      </w:r>
      <w:r w:rsidRPr="00D010F7">
        <w:rPr>
          <w:rFonts w:ascii="Palatino Linotype" w:hAnsi="Palatino Linotype" w:cs="Arial"/>
          <w:i/>
          <w:sz w:val="22"/>
        </w:rPr>
        <w:t>modificar</w:t>
      </w:r>
      <w:r w:rsidRPr="00D010F7">
        <w:rPr>
          <w:rFonts w:ascii="Palatino Linotype" w:hAnsi="Palatino Linotype" w:cs="Arial"/>
          <w:i/>
          <w:sz w:val="22"/>
          <w:lang w:eastAsia="es-MX"/>
        </w:rPr>
        <w:t xml:space="preserve"> o revocar la clasificación de la información;</w:t>
      </w:r>
    </w:p>
    <w:p w14:paraId="60694850" w14:textId="77777777" w:rsidR="006039B7" w:rsidRPr="00D010F7" w:rsidRDefault="006039B7" w:rsidP="006039B7">
      <w:pPr>
        <w:autoSpaceDE w:val="0"/>
        <w:autoSpaceDN w:val="0"/>
        <w:adjustRightInd w:val="0"/>
        <w:ind w:left="851" w:right="902"/>
        <w:jc w:val="both"/>
        <w:rPr>
          <w:rFonts w:ascii="Palatino Linotype" w:hAnsi="Palatino Linotype" w:cs="Arial"/>
          <w:b/>
          <w:i/>
          <w:sz w:val="22"/>
          <w:lang w:eastAsia="es-MX"/>
        </w:rPr>
      </w:pPr>
      <w:r w:rsidRPr="00D010F7">
        <w:rPr>
          <w:rFonts w:ascii="Palatino Linotype" w:hAnsi="Palatino Linotype" w:cs="Arial"/>
          <w:b/>
          <w:i/>
          <w:sz w:val="22"/>
          <w:lang w:eastAsia="es-MX"/>
        </w:rPr>
        <w:t>Artículo 132.</w:t>
      </w:r>
      <w:r w:rsidRPr="00D010F7">
        <w:rPr>
          <w:rFonts w:ascii="Palatino Linotype" w:hAnsi="Palatino Linotype" w:cs="Arial"/>
          <w:i/>
          <w:sz w:val="22"/>
          <w:lang w:eastAsia="es-MX"/>
        </w:rPr>
        <w:t xml:space="preserve"> </w:t>
      </w:r>
      <w:r w:rsidRPr="00D010F7">
        <w:rPr>
          <w:rFonts w:ascii="Palatino Linotype" w:hAnsi="Palatino Linotype" w:cs="Arial"/>
          <w:b/>
          <w:i/>
          <w:sz w:val="22"/>
          <w:lang w:eastAsia="es-MX"/>
        </w:rPr>
        <w:t>La clasificación de la información se llevará a cabo en el momento en que:</w:t>
      </w:r>
    </w:p>
    <w:p w14:paraId="420819F3" w14:textId="77777777" w:rsidR="006039B7" w:rsidRPr="00D010F7" w:rsidRDefault="006039B7" w:rsidP="006039B7">
      <w:pPr>
        <w:autoSpaceDE w:val="0"/>
        <w:autoSpaceDN w:val="0"/>
        <w:adjustRightInd w:val="0"/>
        <w:ind w:left="851" w:right="902"/>
        <w:jc w:val="both"/>
        <w:rPr>
          <w:rFonts w:ascii="Palatino Linotype" w:hAnsi="Palatino Linotype" w:cs="Arial"/>
          <w:i/>
          <w:sz w:val="22"/>
          <w:lang w:eastAsia="es-MX"/>
        </w:rPr>
      </w:pPr>
      <w:r w:rsidRPr="00D010F7">
        <w:rPr>
          <w:rFonts w:ascii="Palatino Linotype" w:hAnsi="Palatino Linotype" w:cs="Arial"/>
          <w:i/>
          <w:sz w:val="22"/>
          <w:lang w:eastAsia="es-MX"/>
        </w:rPr>
        <w:t>…</w:t>
      </w:r>
    </w:p>
    <w:p w14:paraId="4BD866E7" w14:textId="77777777" w:rsidR="006039B7" w:rsidRPr="00D010F7" w:rsidRDefault="006039B7" w:rsidP="006039B7">
      <w:pPr>
        <w:autoSpaceDE w:val="0"/>
        <w:autoSpaceDN w:val="0"/>
        <w:adjustRightInd w:val="0"/>
        <w:ind w:left="851" w:right="902"/>
        <w:jc w:val="both"/>
        <w:rPr>
          <w:rFonts w:ascii="Palatino Linotype" w:hAnsi="Palatino Linotype" w:cs="Arial"/>
          <w:i/>
          <w:sz w:val="22"/>
          <w:lang w:eastAsia="es-MX"/>
        </w:rPr>
      </w:pPr>
      <w:r w:rsidRPr="00D010F7">
        <w:rPr>
          <w:rFonts w:ascii="Palatino Linotype" w:hAnsi="Palatino Linotype" w:cs="Arial"/>
          <w:b/>
          <w:i/>
          <w:sz w:val="22"/>
          <w:lang w:eastAsia="es-MX"/>
        </w:rPr>
        <w:t>II.</w:t>
      </w:r>
      <w:r w:rsidRPr="00D010F7">
        <w:rPr>
          <w:rFonts w:ascii="Palatino Linotype" w:hAnsi="Palatino Linotype" w:cs="Arial"/>
          <w:i/>
          <w:sz w:val="22"/>
          <w:lang w:eastAsia="es-MX"/>
        </w:rPr>
        <w:t xml:space="preserve"> Se determine mediante resolución de autoridad competente; o</w:t>
      </w:r>
    </w:p>
    <w:p w14:paraId="47F08DC6" w14:textId="77777777" w:rsidR="006039B7" w:rsidRPr="00D010F7" w:rsidRDefault="006039B7" w:rsidP="006039B7">
      <w:pPr>
        <w:autoSpaceDE w:val="0"/>
        <w:autoSpaceDN w:val="0"/>
        <w:adjustRightInd w:val="0"/>
        <w:ind w:left="851" w:right="902"/>
        <w:jc w:val="both"/>
        <w:rPr>
          <w:rFonts w:ascii="Palatino Linotype" w:hAnsi="Palatino Linotype" w:cs="Arial"/>
          <w:i/>
          <w:sz w:val="22"/>
          <w:lang w:eastAsia="es-MX"/>
        </w:rPr>
      </w:pPr>
      <w:r w:rsidRPr="00D010F7">
        <w:rPr>
          <w:rFonts w:ascii="Palatino Linotype" w:hAnsi="Palatino Linotype" w:cs="Arial"/>
          <w:b/>
          <w:i/>
          <w:sz w:val="22"/>
          <w:lang w:eastAsia="es-MX"/>
        </w:rPr>
        <w:t>III</w:t>
      </w:r>
      <w:r w:rsidRPr="00D010F7">
        <w:rPr>
          <w:rFonts w:ascii="Palatino Linotype" w:hAnsi="Palatino Linotype" w:cs="Arial"/>
          <w:i/>
          <w:sz w:val="22"/>
          <w:lang w:eastAsia="es-MX"/>
        </w:rPr>
        <w:t xml:space="preserve">. </w:t>
      </w:r>
      <w:r w:rsidRPr="00D010F7">
        <w:rPr>
          <w:rFonts w:ascii="Palatino Linotype" w:hAnsi="Palatino Linotype" w:cs="Arial"/>
          <w:b/>
          <w:i/>
          <w:sz w:val="22"/>
          <w:lang w:eastAsia="es-MX"/>
        </w:rPr>
        <w:t>Se generen versiones públicas para dar cumplimiento a las obligaciones de transparencia previstas en esta Ley</w:t>
      </w:r>
      <w:r w:rsidRPr="00D010F7">
        <w:rPr>
          <w:rFonts w:ascii="Palatino Linotype" w:hAnsi="Palatino Linotype" w:cs="Arial"/>
          <w:i/>
          <w:sz w:val="22"/>
          <w:lang w:eastAsia="es-MX"/>
        </w:rPr>
        <w:t>.”</w:t>
      </w:r>
    </w:p>
    <w:p w14:paraId="727BC74F" w14:textId="77777777" w:rsidR="006039B7" w:rsidRPr="00D010F7" w:rsidRDefault="006039B7" w:rsidP="006039B7">
      <w:pPr>
        <w:autoSpaceDE w:val="0"/>
        <w:autoSpaceDN w:val="0"/>
        <w:adjustRightInd w:val="0"/>
        <w:ind w:left="851" w:right="902"/>
        <w:jc w:val="both"/>
        <w:rPr>
          <w:rFonts w:ascii="Palatino Linotype" w:hAnsi="Palatino Linotype" w:cs="Arial"/>
          <w:i/>
          <w:sz w:val="22"/>
          <w:lang w:eastAsia="es-MX"/>
        </w:rPr>
      </w:pPr>
    </w:p>
    <w:p w14:paraId="119A0E80" w14:textId="77777777" w:rsidR="006039B7" w:rsidRPr="00D010F7" w:rsidRDefault="006039B7" w:rsidP="006039B7">
      <w:pPr>
        <w:ind w:left="851" w:right="902"/>
        <w:jc w:val="center"/>
        <w:rPr>
          <w:rFonts w:ascii="Palatino Linotype" w:hAnsi="Palatino Linotype" w:cs="Arial"/>
          <w:b/>
          <w:i/>
          <w:sz w:val="22"/>
        </w:rPr>
      </w:pPr>
      <w:r w:rsidRPr="00D010F7">
        <w:rPr>
          <w:rFonts w:ascii="Palatino Linotype" w:hAnsi="Palatino Linotype" w:cs="Arial"/>
          <w:b/>
          <w:i/>
          <w:sz w:val="22"/>
          <w:lang w:eastAsia="es-MX"/>
        </w:rPr>
        <w:t xml:space="preserve">Lineamientos Generales en materia de Clasificación y Desclasificación de la </w:t>
      </w:r>
      <w:r w:rsidRPr="00D010F7">
        <w:rPr>
          <w:rFonts w:ascii="Palatino Linotype" w:hAnsi="Palatino Linotype" w:cs="Arial"/>
          <w:b/>
          <w:i/>
          <w:sz w:val="22"/>
        </w:rPr>
        <w:t>Información</w:t>
      </w:r>
    </w:p>
    <w:p w14:paraId="5E2AEE15" w14:textId="77777777" w:rsidR="006039B7" w:rsidRPr="00D010F7" w:rsidRDefault="006039B7" w:rsidP="006039B7">
      <w:pPr>
        <w:ind w:left="851" w:right="902"/>
        <w:jc w:val="center"/>
        <w:rPr>
          <w:rFonts w:ascii="Palatino Linotype" w:hAnsi="Palatino Linotype" w:cs="Arial"/>
          <w:b/>
          <w:i/>
          <w:sz w:val="22"/>
        </w:rPr>
      </w:pPr>
    </w:p>
    <w:p w14:paraId="2FFC9491" w14:textId="77777777" w:rsidR="006039B7" w:rsidRPr="00D010F7" w:rsidRDefault="006039B7" w:rsidP="006039B7">
      <w:pPr>
        <w:autoSpaceDE w:val="0"/>
        <w:autoSpaceDN w:val="0"/>
        <w:adjustRightInd w:val="0"/>
        <w:ind w:left="851" w:right="902"/>
        <w:jc w:val="both"/>
        <w:rPr>
          <w:rFonts w:ascii="Palatino Linotype" w:hAnsi="Palatino Linotype" w:cs="Arial"/>
          <w:i/>
          <w:sz w:val="22"/>
          <w:lang w:eastAsia="es-MX"/>
        </w:rPr>
      </w:pPr>
      <w:r w:rsidRPr="00D010F7">
        <w:rPr>
          <w:rFonts w:ascii="Palatino Linotype" w:hAnsi="Palatino Linotype" w:cs="Arial"/>
          <w:i/>
          <w:sz w:val="22"/>
          <w:lang w:eastAsia="es-MX"/>
        </w:rPr>
        <w:t>“</w:t>
      </w:r>
      <w:r w:rsidRPr="00D010F7">
        <w:rPr>
          <w:rFonts w:ascii="Palatino Linotype" w:hAnsi="Palatino Linotype" w:cs="Arial"/>
          <w:b/>
          <w:i/>
          <w:sz w:val="22"/>
          <w:lang w:eastAsia="es-MX"/>
        </w:rPr>
        <w:t>Segundo. -</w:t>
      </w:r>
      <w:r w:rsidRPr="00D010F7">
        <w:rPr>
          <w:rFonts w:ascii="Palatino Linotype" w:hAnsi="Palatino Linotype" w:cs="Arial"/>
          <w:i/>
          <w:sz w:val="22"/>
          <w:lang w:eastAsia="es-MX"/>
        </w:rPr>
        <w:t xml:space="preserve"> Para efectos de los </w:t>
      </w:r>
      <w:r w:rsidRPr="00D010F7">
        <w:rPr>
          <w:rFonts w:ascii="Palatino Linotype" w:hAnsi="Palatino Linotype" w:cs="Arial"/>
          <w:i/>
          <w:sz w:val="22"/>
        </w:rPr>
        <w:t>presentes</w:t>
      </w:r>
      <w:r w:rsidRPr="00D010F7">
        <w:rPr>
          <w:rFonts w:ascii="Palatino Linotype" w:hAnsi="Palatino Linotype" w:cs="Arial"/>
          <w:i/>
          <w:sz w:val="22"/>
          <w:lang w:eastAsia="es-MX"/>
        </w:rPr>
        <w:t xml:space="preserve"> Lineamientos Generales, se entenderá por:</w:t>
      </w:r>
    </w:p>
    <w:p w14:paraId="07DC3899" w14:textId="77777777" w:rsidR="006039B7" w:rsidRPr="00D010F7" w:rsidRDefault="006039B7" w:rsidP="006039B7">
      <w:pPr>
        <w:autoSpaceDE w:val="0"/>
        <w:autoSpaceDN w:val="0"/>
        <w:adjustRightInd w:val="0"/>
        <w:ind w:left="851" w:right="902"/>
        <w:jc w:val="both"/>
        <w:rPr>
          <w:rFonts w:ascii="Palatino Linotype" w:hAnsi="Palatino Linotype" w:cs="Arial"/>
          <w:i/>
          <w:sz w:val="22"/>
          <w:lang w:eastAsia="es-MX"/>
        </w:rPr>
      </w:pPr>
      <w:r w:rsidRPr="00D010F7">
        <w:rPr>
          <w:rFonts w:ascii="Palatino Linotype" w:hAnsi="Palatino Linotype" w:cs="Arial"/>
          <w:b/>
          <w:i/>
          <w:sz w:val="22"/>
          <w:lang w:eastAsia="es-MX"/>
        </w:rPr>
        <w:t>XVIII.</w:t>
      </w:r>
      <w:r w:rsidRPr="00D010F7">
        <w:rPr>
          <w:rFonts w:ascii="Palatino Linotype" w:hAnsi="Palatino Linotype" w:cs="Arial"/>
          <w:i/>
          <w:sz w:val="22"/>
          <w:lang w:eastAsia="es-MX"/>
        </w:rPr>
        <w:t xml:space="preserve"> </w:t>
      </w:r>
      <w:r w:rsidRPr="00D010F7">
        <w:rPr>
          <w:rFonts w:ascii="Palatino Linotype" w:hAnsi="Palatino Linotype" w:cs="Arial"/>
          <w:b/>
          <w:i/>
          <w:sz w:val="22"/>
          <w:lang w:eastAsia="es-MX"/>
        </w:rPr>
        <w:t>Versión pública:</w:t>
      </w:r>
      <w:r w:rsidRPr="00D010F7">
        <w:rPr>
          <w:rFonts w:ascii="Palatino Linotype" w:hAnsi="Palatino Linotype" w:cs="Arial"/>
          <w:i/>
          <w:sz w:val="22"/>
          <w:lang w:eastAsia="es-MX"/>
        </w:rPr>
        <w:t xml:space="preserve"> El </w:t>
      </w:r>
      <w:r w:rsidRPr="00D010F7">
        <w:rPr>
          <w:rFonts w:ascii="Palatino Linotype" w:hAnsi="Palatino Linotype" w:cs="Arial"/>
          <w:bCs/>
          <w:i/>
          <w:noProof/>
          <w:sz w:val="22"/>
        </w:rPr>
        <w:t>documento</w:t>
      </w:r>
      <w:r w:rsidRPr="00D010F7">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D010F7">
        <w:rPr>
          <w:rFonts w:ascii="Palatino Linotype" w:hAnsi="Palatino Linotype" w:cs="Arial"/>
          <w:b/>
          <w:i/>
          <w:sz w:val="22"/>
          <w:lang w:eastAsia="es-MX"/>
        </w:rPr>
        <w:t>fundando y motivando la</w:t>
      </w:r>
      <w:r w:rsidRPr="00D010F7">
        <w:rPr>
          <w:rFonts w:ascii="Palatino Linotype" w:hAnsi="Palatino Linotype" w:cs="Arial"/>
          <w:i/>
          <w:sz w:val="22"/>
          <w:lang w:eastAsia="es-MX"/>
        </w:rPr>
        <w:t xml:space="preserve"> reserva o </w:t>
      </w:r>
      <w:r w:rsidRPr="00D010F7">
        <w:rPr>
          <w:rFonts w:ascii="Palatino Linotype" w:hAnsi="Palatino Linotype" w:cs="Arial"/>
          <w:b/>
          <w:i/>
          <w:sz w:val="22"/>
          <w:lang w:eastAsia="es-MX"/>
        </w:rPr>
        <w:t>confidencialidad</w:t>
      </w:r>
      <w:r w:rsidRPr="00D010F7">
        <w:rPr>
          <w:rFonts w:ascii="Palatino Linotype" w:hAnsi="Palatino Linotype" w:cs="Arial"/>
          <w:i/>
          <w:sz w:val="22"/>
          <w:lang w:eastAsia="es-MX"/>
        </w:rPr>
        <w:t xml:space="preserve">, a través de la resolución que para tal efecto emita el </w:t>
      </w:r>
      <w:r w:rsidRPr="00D010F7">
        <w:rPr>
          <w:rFonts w:ascii="Palatino Linotype" w:hAnsi="Palatino Linotype" w:cs="Arial"/>
          <w:bCs/>
          <w:i/>
          <w:noProof/>
          <w:sz w:val="22"/>
        </w:rPr>
        <w:t>Comité</w:t>
      </w:r>
      <w:r w:rsidRPr="00D010F7">
        <w:rPr>
          <w:rFonts w:ascii="Palatino Linotype" w:hAnsi="Palatino Linotype" w:cs="Arial"/>
          <w:i/>
          <w:sz w:val="22"/>
          <w:lang w:eastAsia="es-MX"/>
        </w:rPr>
        <w:t xml:space="preserve"> de Transparencia.</w:t>
      </w:r>
    </w:p>
    <w:p w14:paraId="267408B8" w14:textId="77777777" w:rsidR="006039B7" w:rsidRPr="00D010F7" w:rsidRDefault="006039B7" w:rsidP="006039B7">
      <w:pPr>
        <w:autoSpaceDE w:val="0"/>
        <w:autoSpaceDN w:val="0"/>
        <w:adjustRightInd w:val="0"/>
        <w:ind w:left="851" w:right="902"/>
        <w:jc w:val="both"/>
        <w:rPr>
          <w:rFonts w:ascii="Palatino Linotype" w:hAnsi="Palatino Linotype" w:cs="Arial"/>
          <w:i/>
          <w:sz w:val="22"/>
          <w:lang w:eastAsia="es-MX"/>
        </w:rPr>
      </w:pPr>
      <w:r w:rsidRPr="00D010F7">
        <w:rPr>
          <w:rFonts w:ascii="Palatino Linotype" w:hAnsi="Palatino Linotype" w:cs="Arial"/>
          <w:b/>
          <w:i/>
          <w:sz w:val="22"/>
          <w:lang w:eastAsia="es-MX"/>
        </w:rPr>
        <w:t>Cuarto.</w:t>
      </w:r>
      <w:r w:rsidRPr="00D010F7">
        <w:rPr>
          <w:rFonts w:ascii="Palatino Linotype" w:hAnsi="Palatino Linotype" w:cs="Arial"/>
          <w:i/>
          <w:sz w:val="22"/>
          <w:lang w:eastAsia="es-MX"/>
        </w:rPr>
        <w:t xml:space="preserve"> </w:t>
      </w:r>
      <w:r w:rsidRPr="00D010F7">
        <w:rPr>
          <w:rFonts w:ascii="Palatino Linotype" w:hAnsi="Palatino Linotype" w:cs="Arial"/>
          <w:b/>
          <w:i/>
          <w:sz w:val="22"/>
          <w:lang w:eastAsia="es-MX"/>
        </w:rPr>
        <w:t>Para clasificar la información como</w:t>
      </w:r>
      <w:r w:rsidRPr="00D010F7">
        <w:rPr>
          <w:rFonts w:ascii="Palatino Linotype" w:hAnsi="Palatino Linotype" w:cs="Arial"/>
          <w:i/>
          <w:sz w:val="22"/>
          <w:lang w:eastAsia="es-MX"/>
        </w:rPr>
        <w:t xml:space="preserve"> reservada o </w:t>
      </w:r>
      <w:r w:rsidRPr="00D010F7">
        <w:rPr>
          <w:rFonts w:ascii="Palatino Linotype" w:hAnsi="Palatino Linotype" w:cs="Arial"/>
          <w:b/>
          <w:i/>
          <w:sz w:val="22"/>
          <w:lang w:eastAsia="es-MX"/>
        </w:rPr>
        <w:t xml:space="preserve">confidencial, de manera total o parcial, el titular del </w:t>
      </w:r>
      <w:r w:rsidRPr="00D010F7">
        <w:rPr>
          <w:rFonts w:ascii="Palatino Linotype" w:hAnsi="Palatino Linotype" w:cs="Arial"/>
          <w:b/>
          <w:bCs/>
          <w:i/>
          <w:noProof/>
          <w:sz w:val="22"/>
        </w:rPr>
        <w:t>área</w:t>
      </w:r>
      <w:r w:rsidRPr="00D010F7">
        <w:rPr>
          <w:rFonts w:ascii="Palatino Linotype" w:hAnsi="Palatino Linotype" w:cs="Arial"/>
          <w:b/>
          <w:i/>
          <w:sz w:val="22"/>
          <w:lang w:eastAsia="es-MX"/>
        </w:rPr>
        <w:t xml:space="preserve"> del sujeto </w:t>
      </w:r>
      <w:r w:rsidRPr="00D010F7">
        <w:rPr>
          <w:rFonts w:ascii="Palatino Linotype" w:hAnsi="Palatino Linotype" w:cs="Arial"/>
          <w:b/>
          <w:i/>
          <w:sz w:val="22"/>
        </w:rPr>
        <w:t>obligado</w:t>
      </w:r>
      <w:r w:rsidRPr="00D010F7">
        <w:rPr>
          <w:rFonts w:ascii="Palatino Linotype" w:hAnsi="Palatino Linotype" w:cs="Arial"/>
          <w:b/>
          <w:i/>
          <w:sz w:val="22"/>
          <w:lang w:eastAsia="es-MX"/>
        </w:rPr>
        <w:t xml:space="preserve"> deberá atender lo dispuesto por el Título Sexto de la Ley General</w:t>
      </w:r>
      <w:r w:rsidRPr="00D010F7">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C7F4B17" w14:textId="77777777" w:rsidR="006039B7" w:rsidRPr="00D010F7" w:rsidRDefault="006039B7" w:rsidP="006039B7">
      <w:pPr>
        <w:autoSpaceDE w:val="0"/>
        <w:autoSpaceDN w:val="0"/>
        <w:adjustRightInd w:val="0"/>
        <w:ind w:left="851" w:right="902"/>
        <w:jc w:val="both"/>
        <w:rPr>
          <w:rFonts w:ascii="Palatino Linotype" w:hAnsi="Palatino Linotype" w:cs="Arial"/>
          <w:i/>
          <w:sz w:val="22"/>
          <w:lang w:eastAsia="es-MX"/>
        </w:rPr>
      </w:pPr>
      <w:r w:rsidRPr="00D010F7">
        <w:rPr>
          <w:rFonts w:ascii="Palatino Linotype" w:hAnsi="Palatino Linotype" w:cs="Arial"/>
          <w:i/>
          <w:sz w:val="22"/>
          <w:lang w:eastAsia="es-MX"/>
        </w:rPr>
        <w:t xml:space="preserve">Los sujetos obligados deberán aplicar, de manera estricta, las excepciones al derecho de acceso a la </w:t>
      </w:r>
      <w:r w:rsidRPr="00D010F7">
        <w:rPr>
          <w:rFonts w:ascii="Palatino Linotype" w:hAnsi="Palatino Linotype" w:cs="Arial"/>
          <w:bCs/>
          <w:i/>
          <w:noProof/>
          <w:sz w:val="22"/>
        </w:rPr>
        <w:t>información</w:t>
      </w:r>
      <w:r w:rsidRPr="00D010F7">
        <w:rPr>
          <w:rFonts w:ascii="Palatino Linotype" w:hAnsi="Palatino Linotype" w:cs="Arial"/>
          <w:i/>
          <w:sz w:val="22"/>
          <w:lang w:eastAsia="es-MX"/>
        </w:rPr>
        <w:t xml:space="preserve"> y sólo </w:t>
      </w:r>
      <w:r w:rsidRPr="00D010F7">
        <w:rPr>
          <w:rFonts w:ascii="Palatino Linotype" w:hAnsi="Palatino Linotype" w:cs="Arial"/>
          <w:i/>
          <w:sz w:val="22"/>
        </w:rPr>
        <w:t>podrán</w:t>
      </w:r>
      <w:r w:rsidRPr="00D010F7">
        <w:rPr>
          <w:rFonts w:ascii="Palatino Linotype" w:hAnsi="Palatino Linotype" w:cs="Arial"/>
          <w:i/>
          <w:sz w:val="22"/>
          <w:lang w:eastAsia="es-MX"/>
        </w:rPr>
        <w:t xml:space="preserve"> invocarlas cuando acrediten su procedencia.</w:t>
      </w:r>
    </w:p>
    <w:p w14:paraId="4A709FCD" w14:textId="77777777" w:rsidR="006039B7" w:rsidRPr="00D010F7" w:rsidRDefault="006039B7" w:rsidP="006039B7">
      <w:pPr>
        <w:autoSpaceDE w:val="0"/>
        <w:autoSpaceDN w:val="0"/>
        <w:adjustRightInd w:val="0"/>
        <w:ind w:left="851" w:right="902"/>
        <w:jc w:val="both"/>
        <w:rPr>
          <w:rFonts w:ascii="Palatino Linotype" w:hAnsi="Palatino Linotype" w:cs="Arial"/>
          <w:i/>
          <w:sz w:val="22"/>
          <w:lang w:eastAsia="es-MX"/>
        </w:rPr>
      </w:pPr>
      <w:r w:rsidRPr="00D010F7">
        <w:rPr>
          <w:rFonts w:ascii="Palatino Linotype" w:hAnsi="Palatino Linotype" w:cs="Arial"/>
          <w:b/>
          <w:i/>
          <w:sz w:val="22"/>
          <w:lang w:eastAsia="es-MX"/>
        </w:rPr>
        <w:t>Quinto.</w:t>
      </w:r>
      <w:r w:rsidRPr="00D010F7">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D010F7">
        <w:rPr>
          <w:rFonts w:ascii="Palatino Linotype" w:hAnsi="Palatino Linotype" w:cs="Arial"/>
          <w:i/>
          <w:sz w:val="22"/>
        </w:rPr>
        <w:t>corresponderá</w:t>
      </w:r>
      <w:r w:rsidRPr="00D010F7">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DAF4B45" w14:textId="77777777" w:rsidR="006039B7" w:rsidRPr="00D010F7" w:rsidRDefault="006039B7" w:rsidP="006039B7">
      <w:pPr>
        <w:autoSpaceDE w:val="0"/>
        <w:autoSpaceDN w:val="0"/>
        <w:adjustRightInd w:val="0"/>
        <w:ind w:left="851" w:right="902"/>
        <w:jc w:val="both"/>
        <w:rPr>
          <w:rFonts w:ascii="Palatino Linotype" w:hAnsi="Palatino Linotype" w:cs="Arial"/>
          <w:i/>
          <w:sz w:val="22"/>
          <w:lang w:eastAsia="es-MX"/>
        </w:rPr>
      </w:pPr>
      <w:r w:rsidRPr="00D010F7">
        <w:rPr>
          <w:rFonts w:ascii="Palatino Linotype" w:hAnsi="Palatino Linotype" w:cs="Arial"/>
          <w:b/>
          <w:i/>
          <w:sz w:val="22"/>
          <w:lang w:eastAsia="es-MX"/>
        </w:rPr>
        <w:t>Sexto.</w:t>
      </w:r>
      <w:r w:rsidRPr="00D010F7">
        <w:rPr>
          <w:rFonts w:ascii="Palatino Linotype" w:hAnsi="Palatino Linotype" w:cs="Arial"/>
          <w:i/>
          <w:sz w:val="22"/>
          <w:lang w:eastAsia="es-MX"/>
        </w:rPr>
        <w:t xml:space="preserve"> Los sujetos obligados no podrán emitir acuerdos de carácter general ni particular que clasifiquen </w:t>
      </w:r>
      <w:r w:rsidRPr="00D010F7">
        <w:rPr>
          <w:rFonts w:ascii="Palatino Linotype" w:hAnsi="Palatino Linotype" w:cs="Arial"/>
          <w:bCs/>
          <w:i/>
          <w:noProof/>
          <w:sz w:val="22"/>
        </w:rPr>
        <w:t>documentos</w:t>
      </w:r>
      <w:r w:rsidRPr="00D010F7">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28E78111" w14:textId="77777777" w:rsidR="006039B7" w:rsidRPr="00D010F7" w:rsidRDefault="006039B7" w:rsidP="006039B7">
      <w:pPr>
        <w:ind w:left="851" w:right="902"/>
        <w:jc w:val="both"/>
        <w:rPr>
          <w:rFonts w:ascii="Palatino Linotype" w:hAnsi="Palatino Linotype" w:cs="Arial"/>
          <w:i/>
          <w:sz w:val="22"/>
          <w:lang w:eastAsia="es-MX"/>
        </w:rPr>
      </w:pPr>
      <w:r w:rsidRPr="00D010F7">
        <w:rPr>
          <w:rFonts w:ascii="Palatino Linotype" w:hAnsi="Palatino Linotype" w:cs="Arial"/>
          <w:i/>
          <w:sz w:val="22"/>
          <w:lang w:eastAsia="es-MX"/>
        </w:rPr>
        <w:t xml:space="preserve">La clasificación de </w:t>
      </w:r>
      <w:r w:rsidRPr="00D010F7">
        <w:rPr>
          <w:rFonts w:ascii="Palatino Linotype" w:hAnsi="Palatino Linotype" w:cs="Arial"/>
          <w:i/>
          <w:sz w:val="22"/>
        </w:rPr>
        <w:t>información</w:t>
      </w:r>
      <w:r w:rsidRPr="00D010F7">
        <w:rPr>
          <w:rFonts w:ascii="Palatino Linotype" w:hAnsi="Palatino Linotype" w:cs="Arial"/>
          <w:i/>
          <w:sz w:val="22"/>
          <w:lang w:eastAsia="es-MX"/>
        </w:rPr>
        <w:t xml:space="preserve"> se realizará conforme a un análisis caso por caso, mediante la aplicación </w:t>
      </w:r>
      <w:r w:rsidRPr="00D010F7">
        <w:rPr>
          <w:rFonts w:ascii="Palatino Linotype" w:hAnsi="Palatino Linotype" w:cs="Arial"/>
          <w:bCs/>
          <w:i/>
          <w:noProof/>
          <w:sz w:val="22"/>
        </w:rPr>
        <w:t>de</w:t>
      </w:r>
      <w:r w:rsidRPr="00D010F7">
        <w:rPr>
          <w:rFonts w:ascii="Palatino Linotype" w:hAnsi="Palatino Linotype" w:cs="Arial"/>
          <w:i/>
          <w:sz w:val="22"/>
          <w:lang w:eastAsia="es-MX"/>
        </w:rPr>
        <w:t xml:space="preserve"> la prueba de daño y de interés público.</w:t>
      </w:r>
    </w:p>
    <w:p w14:paraId="544F2B56" w14:textId="77777777" w:rsidR="006039B7" w:rsidRPr="00D010F7" w:rsidRDefault="006039B7" w:rsidP="006039B7">
      <w:pPr>
        <w:autoSpaceDE w:val="0"/>
        <w:autoSpaceDN w:val="0"/>
        <w:adjustRightInd w:val="0"/>
        <w:ind w:left="851" w:right="902"/>
        <w:jc w:val="both"/>
        <w:rPr>
          <w:rFonts w:ascii="Palatino Linotype" w:hAnsi="Palatino Linotype" w:cs="Arial"/>
          <w:i/>
          <w:sz w:val="22"/>
          <w:lang w:eastAsia="es-MX"/>
        </w:rPr>
      </w:pPr>
      <w:r w:rsidRPr="00D010F7">
        <w:rPr>
          <w:rFonts w:ascii="Palatino Linotype" w:hAnsi="Palatino Linotype" w:cs="Arial"/>
          <w:b/>
          <w:i/>
          <w:sz w:val="22"/>
          <w:lang w:eastAsia="es-MX"/>
        </w:rPr>
        <w:t>Séptimo.</w:t>
      </w:r>
      <w:r w:rsidRPr="00D010F7">
        <w:rPr>
          <w:rFonts w:ascii="Palatino Linotype" w:hAnsi="Palatino Linotype" w:cs="Arial"/>
          <w:i/>
          <w:sz w:val="22"/>
          <w:lang w:eastAsia="es-MX"/>
        </w:rPr>
        <w:t xml:space="preserve"> La clasificación </w:t>
      </w:r>
      <w:r w:rsidRPr="00D010F7">
        <w:rPr>
          <w:rFonts w:ascii="Palatino Linotype" w:hAnsi="Palatino Linotype" w:cs="Arial"/>
          <w:bCs/>
          <w:i/>
          <w:noProof/>
          <w:sz w:val="22"/>
        </w:rPr>
        <w:t>de</w:t>
      </w:r>
      <w:r w:rsidRPr="00D010F7">
        <w:rPr>
          <w:rFonts w:ascii="Palatino Linotype" w:hAnsi="Palatino Linotype" w:cs="Arial"/>
          <w:i/>
          <w:sz w:val="22"/>
          <w:lang w:eastAsia="es-MX"/>
        </w:rPr>
        <w:t xml:space="preserve"> la </w:t>
      </w:r>
      <w:r w:rsidRPr="00D010F7">
        <w:rPr>
          <w:rFonts w:ascii="Palatino Linotype" w:hAnsi="Palatino Linotype" w:cs="Arial"/>
          <w:i/>
          <w:sz w:val="22"/>
        </w:rPr>
        <w:t>información</w:t>
      </w:r>
      <w:r w:rsidRPr="00D010F7">
        <w:rPr>
          <w:rFonts w:ascii="Palatino Linotype" w:hAnsi="Palatino Linotype" w:cs="Arial"/>
          <w:i/>
          <w:sz w:val="22"/>
          <w:lang w:eastAsia="es-MX"/>
        </w:rPr>
        <w:t xml:space="preserve"> se llevará a cabo en el momento en que:</w:t>
      </w:r>
    </w:p>
    <w:p w14:paraId="7C3E6AFD" w14:textId="77777777" w:rsidR="006039B7" w:rsidRPr="00D010F7" w:rsidRDefault="006039B7" w:rsidP="006039B7">
      <w:pPr>
        <w:autoSpaceDE w:val="0"/>
        <w:autoSpaceDN w:val="0"/>
        <w:adjustRightInd w:val="0"/>
        <w:ind w:left="851" w:right="902"/>
        <w:jc w:val="both"/>
        <w:rPr>
          <w:rFonts w:ascii="Palatino Linotype" w:hAnsi="Palatino Linotype" w:cs="Arial"/>
          <w:i/>
          <w:sz w:val="22"/>
          <w:lang w:eastAsia="es-MX"/>
        </w:rPr>
      </w:pPr>
      <w:r w:rsidRPr="00D010F7">
        <w:rPr>
          <w:rFonts w:ascii="Palatino Linotype" w:hAnsi="Palatino Linotype" w:cs="Arial"/>
          <w:b/>
          <w:i/>
          <w:sz w:val="22"/>
          <w:lang w:eastAsia="es-MX"/>
        </w:rPr>
        <w:t>I.</w:t>
      </w:r>
      <w:r w:rsidRPr="00D010F7">
        <w:rPr>
          <w:rFonts w:ascii="Palatino Linotype" w:hAnsi="Palatino Linotype" w:cs="Arial"/>
          <w:i/>
          <w:sz w:val="22"/>
          <w:lang w:eastAsia="es-MX"/>
        </w:rPr>
        <w:t xml:space="preserve"> Se reciba una solicitud de acceso a la información;</w:t>
      </w:r>
    </w:p>
    <w:p w14:paraId="019B6992" w14:textId="77777777" w:rsidR="006039B7" w:rsidRPr="00D010F7" w:rsidRDefault="006039B7" w:rsidP="006039B7">
      <w:pPr>
        <w:autoSpaceDE w:val="0"/>
        <w:autoSpaceDN w:val="0"/>
        <w:adjustRightInd w:val="0"/>
        <w:ind w:left="851" w:right="902"/>
        <w:jc w:val="both"/>
        <w:rPr>
          <w:rFonts w:ascii="Palatino Linotype" w:hAnsi="Palatino Linotype" w:cs="Arial"/>
          <w:i/>
          <w:sz w:val="22"/>
          <w:lang w:eastAsia="es-MX"/>
        </w:rPr>
      </w:pPr>
      <w:r w:rsidRPr="00D010F7">
        <w:rPr>
          <w:rFonts w:ascii="Palatino Linotype" w:hAnsi="Palatino Linotype" w:cs="Arial"/>
          <w:b/>
          <w:i/>
          <w:sz w:val="22"/>
          <w:lang w:eastAsia="es-MX"/>
        </w:rPr>
        <w:t>II.</w:t>
      </w:r>
      <w:r w:rsidRPr="00D010F7">
        <w:rPr>
          <w:rFonts w:ascii="Palatino Linotype" w:hAnsi="Palatino Linotype" w:cs="Arial"/>
          <w:i/>
          <w:sz w:val="22"/>
          <w:lang w:eastAsia="es-MX"/>
        </w:rPr>
        <w:t xml:space="preserve"> Se determine </w:t>
      </w:r>
      <w:r w:rsidRPr="00D010F7">
        <w:rPr>
          <w:rFonts w:ascii="Palatino Linotype" w:hAnsi="Palatino Linotype" w:cs="Arial"/>
          <w:bCs/>
          <w:i/>
          <w:noProof/>
          <w:sz w:val="22"/>
        </w:rPr>
        <w:t>mediante</w:t>
      </w:r>
      <w:r w:rsidRPr="00D010F7">
        <w:rPr>
          <w:rFonts w:ascii="Palatino Linotype" w:hAnsi="Palatino Linotype" w:cs="Arial"/>
          <w:i/>
          <w:sz w:val="22"/>
          <w:lang w:eastAsia="es-MX"/>
        </w:rPr>
        <w:t xml:space="preserve"> resolución de autoridad competente, o</w:t>
      </w:r>
    </w:p>
    <w:p w14:paraId="422DAAAE" w14:textId="77777777" w:rsidR="006039B7" w:rsidRPr="00D010F7" w:rsidRDefault="006039B7" w:rsidP="006039B7">
      <w:pPr>
        <w:autoSpaceDE w:val="0"/>
        <w:autoSpaceDN w:val="0"/>
        <w:adjustRightInd w:val="0"/>
        <w:ind w:left="851" w:right="902"/>
        <w:jc w:val="both"/>
        <w:rPr>
          <w:rFonts w:ascii="Palatino Linotype" w:hAnsi="Palatino Linotype" w:cs="Arial"/>
          <w:i/>
          <w:sz w:val="22"/>
          <w:lang w:eastAsia="es-MX"/>
        </w:rPr>
      </w:pPr>
      <w:r w:rsidRPr="00D010F7">
        <w:rPr>
          <w:rFonts w:ascii="Palatino Linotype" w:hAnsi="Palatino Linotype" w:cs="Arial"/>
          <w:b/>
          <w:i/>
          <w:sz w:val="22"/>
          <w:lang w:eastAsia="es-MX"/>
        </w:rPr>
        <w:t>III.</w:t>
      </w:r>
      <w:r w:rsidRPr="00D010F7">
        <w:rPr>
          <w:rFonts w:ascii="Palatino Linotype" w:hAnsi="Palatino Linotype" w:cs="Arial"/>
          <w:i/>
          <w:sz w:val="22"/>
          <w:lang w:eastAsia="es-MX"/>
        </w:rPr>
        <w:t xml:space="preserve"> Se generen </w:t>
      </w:r>
      <w:r w:rsidRPr="00D010F7">
        <w:rPr>
          <w:rFonts w:ascii="Palatino Linotype" w:hAnsi="Palatino Linotype" w:cs="Arial"/>
          <w:bCs/>
          <w:i/>
          <w:noProof/>
          <w:sz w:val="22"/>
        </w:rPr>
        <w:t>versiones</w:t>
      </w:r>
      <w:r w:rsidRPr="00D010F7">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6CF9A83B" w14:textId="77777777" w:rsidR="006039B7" w:rsidRPr="00D010F7" w:rsidRDefault="006039B7" w:rsidP="006039B7">
      <w:pPr>
        <w:autoSpaceDE w:val="0"/>
        <w:autoSpaceDN w:val="0"/>
        <w:adjustRightInd w:val="0"/>
        <w:ind w:left="851" w:right="902"/>
        <w:jc w:val="both"/>
        <w:rPr>
          <w:rFonts w:ascii="Palatino Linotype" w:hAnsi="Palatino Linotype" w:cs="Arial"/>
          <w:i/>
          <w:sz w:val="22"/>
          <w:lang w:eastAsia="es-MX"/>
        </w:rPr>
      </w:pPr>
      <w:r w:rsidRPr="00D010F7">
        <w:rPr>
          <w:rFonts w:ascii="Palatino Linotype" w:hAnsi="Palatino Linotype" w:cs="Arial"/>
          <w:i/>
          <w:sz w:val="22"/>
          <w:lang w:eastAsia="es-MX"/>
        </w:rPr>
        <w:t xml:space="preserve">Los titulares de las áreas deberán revisar la clasificación al momento de la recepción de una solicitud de </w:t>
      </w:r>
      <w:r w:rsidRPr="00D010F7">
        <w:rPr>
          <w:rFonts w:ascii="Palatino Linotype" w:hAnsi="Palatino Linotype" w:cs="Arial"/>
          <w:bCs/>
          <w:i/>
          <w:noProof/>
          <w:sz w:val="22"/>
        </w:rPr>
        <w:t>acceso</w:t>
      </w:r>
      <w:r w:rsidRPr="00D010F7">
        <w:rPr>
          <w:rFonts w:ascii="Palatino Linotype" w:hAnsi="Palatino Linotype" w:cs="Arial"/>
          <w:i/>
          <w:sz w:val="22"/>
          <w:lang w:eastAsia="es-MX"/>
        </w:rPr>
        <w:t xml:space="preserve"> a la información, para verificar si encuadra en una causal de reserva o de confidencialidad.</w:t>
      </w:r>
    </w:p>
    <w:p w14:paraId="40B7CEA1" w14:textId="77777777" w:rsidR="006039B7" w:rsidRPr="00D010F7" w:rsidRDefault="006039B7" w:rsidP="006039B7">
      <w:pPr>
        <w:autoSpaceDE w:val="0"/>
        <w:autoSpaceDN w:val="0"/>
        <w:adjustRightInd w:val="0"/>
        <w:ind w:left="851" w:right="902"/>
        <w:jc w:val="both"/>
        <w:rPr>
          <w:rFonts w:ascii="Palatino Linotype" w:hAnsi="Palatino Linotype" w:cs="Arial"/>
          <w:i/>
          <w:sz w:val="22"/>
          <w:lang w:eastAsia="es-MX"/>
        </w:rPr>
      </w:pPr>
      <w:r w:rsidRPr="00D010F7">
        <w:rPr>
          <w:rFonts w:ascii="Palatino Linotype" w:hAnsi="Palatino Linotype" w:cs="Arial"/>
          <w:b/>
          <w:i/>
          <w:sz w:val="22"/>
          <w:lang w:eastAsia="es-MX"/>
        </w:rPr>
        <w:t>Octavo.</w:t>
      </w:r>
      <w:r w:rsidRPr="00D010F7">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D010F7">
        <w:rPr>
          <w:rFonts w:ascii="Palatino Linotype" w:hAnsi="Palatino Linotype" w:cs="Arial"/>
          <w:bCs/>
          <w:i/>
          <w:noProof/>
          <w:sz w:val="22"/>
        </w:rPr>
        <w:t>expresamente</w:t>
      </w:r>
      <w:r w:rsidRPr="00D010F7">
        <w:rPr>
          <w:rFonts w:ascii="Palatino Linotype" w:hAnsi="Palatino Linotype" w:cs="Arial"/>
          <w:i/>
          <w:sz w:val="22"/>
          <w:lang w:eastAsia="es-MX"/>
        </w:rPr>
        <w:t xml:space="preserve"> le otorga el carácter de reservada o confidencial.</w:t>
      </w:r>
    </w:p>
    <w:p w14:paraId="667EBF3E" w14:textId="77777777" w:rsidR="006039B7" w:rsidRPr="00D010F7" w:rsidRDefault="006039B7" w:rsidP="006039B7">
      <w:pPr>
        <w:autoSpaceDE w:val="0"/>
        <w:autoSpaceDN w:val="0"/>
        <w:adjustRightInd w:val="0"/>
        <w:ind w:left="851" w:right="902"/>
        <w:jc w:val="both"/>
        <w:rPr>
          <w:rFonts w:ascii="Palatino Linotype" w:hAnsi="Palatino Linotype" w:cs="Arial"/>
          <w:bCs/>
          <w:i/>
          <w:noProof/>
          <w:sz w:val="22"/>
        </w:rPr>
      </w:pPr>
      <w:r w:rsidRPr="00D010F7">
        <w:rPr>
          <w:rFonts w:ascii="Palatino Linotype" w:hAnsi="Palatino Linotype" w:cs="Arial"/>
          <w:i/>
          <w:sz w:val="22"/>
          <w:lang w:eastAsia="es-MX"/>
        </w:rPr>
        <w:t xml:space="preserve">Para </w:t>
      </w:r>
      <w:r w:rsidRPr="00D010F7">
        <w:rPr>
          <w:rFonts w:ascii="Palatino Linotype" w:hAnsi="Palatino Linotype" w:cs="Arial"/>
          <w:bCs/>
          <w:i/>
          <w:noProof/>
          <w:sz w:val="22"/>
        </w:rPr>
        <w:t xml:space="preserve">motivar la clasificación se deberán señalar las razones o circunstancias especiales que lo </w:t>
      </w:r>
      <w:r w:rsidRPr="00D010F7">
        <w:rPr>
          <w:rFonts w:ascii="Palatino Linotype" w:hAnsi="Palatino Linotype" w:cs="Arial"/>
          <w:i/>
          <w:sz w:val="22"/>
          <w:lang w:eastAsia="es-MX"/>
        </w:rPr>
        <w:t>llevaron</w:t>
      </w:r>
      <w:r w:rsidRPr="00D010F7">
        <w:rPr>
          <w:rFonts w:ascii="Palatino Linotype" w:hAnsi="Palatino Linotype" w:cs="Arial"/>
          <w:bCs/>
          <w:i/>
          <w:noProof/>
          <w:sz w:val="22"/>
        </w:rPr>
        <w:t xml:space="preserve"> a concluir que el caso particular se ajusta al supuesto previsto por la norma legal invocada como fundamento.</w:t>
      </w:r>
    </w:p>
    <w:p w14:paraId="277B95AD" w14:textId="77777777" w:rsidR="006039B7" w:rsidRPr="00D010F7" w:rsidRDefault="006039B7" w:rsidP="006039B7">
      <w:pPr>
        <w:autoSpaceDE w:val="0"/>
        <w:autoSpaceDN w:val="0"/>
        <w:adjustRightInd w:val="0"/>
        <w:ind w:left="851" w:right="902"/>
        <w:jc w:val="both"/>
        <w:rPr>
          <w:rFonts w:ascii="Palatino Linotype" w:hAnsi="Palatino Linotype" w:cs="Arial"/>
          <w:bCs/>
          <w:i/>
          <w:noProof/>
          <w:sz w:val="22"/>
        </w:rPr>
      </w:pPr>
      <w:r w:rsidRPr="00D010F7">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D010F7">
        <w:rPr>
          <w:rFonts w:ascii="Palatino Linotype" w:hAnsi="Palatino Linotype" w:cs="Arial"/>
          <w:i/>
          <w:sz w:val="22"/>
          <w:lang w:eastAsia="es-MX"/>
        </w:rPr>
        <w:t>de</w:t>
      </w:r>
      <w:r w:rsidRPr="00D010F7">
        <w:rPr>
          <w:rFonts w:ascii="Palatino Linotype" w:hAnsi="Palatino Linotype" w:cs="Arial"/>
          <w:bCs/>
          <w:i/>
          <w:noProof/>
          <w:sz w:val="22"/>
        </w:rPr>
        <w:t xml:space="preserve"> </w:t>
      </w:r>
      <w:r w:rsidRPr="00D010F7">
        <w:rPr>
          <w:rFonts w:ascii="Palatino Linotype" w:hAnsi="Palatino Linotype" w:cs="Arial"/>
          <w:i/>
          <w:sz w:val="22"/>
          <w:lang w:eastAsia="es-MX"/>
        </w:rPr>
        <w:t>reserva</w:t>
      </w:r>
      <w:r w:rsidRPr="00D010F7">
        <w:rPr>
          <w:rFonts w:ascii="Palatino Linotype" w:hAnsi="Palatino Linotype" w:cs="Arial"/>
          <w:bCs/>
          <w:i/>
          <w:noProof/>
          <w:sz w:val="22"/>
        </w:rPr>
        <w:t>.</w:t>
      </w:r>
    </w:p>
    <w:p w14:paraId="4B29D3C1" w14:textId="77777777" w:rsidR="006039B7" w:rsidRPr="00D010F7" w:rsidRDefault="006039B7" w:rsidP="006039B7">
      <w:pPr>
        <w:autoSpaceDE w:val="0"/>
        <w:autoSpaceDN w:val="0"/>
        <w:adjustRightInd w:val="0"/>
        <w:ind w:left="851" w:right="902"/>
        <w:jc w:val="both"/>
        <w:rPr>
          <w:rFonts w:ascii="Palatino Linotype" w:hAnsi="Palatino Linotype" w:cs="Arial"/>
          <w:bCs/>
          <w:i/>
          <w:noProof/>
          <w:sz w:val="22"/>
        </w:rPr>
      </w:pPr>
      <w:r w:rsidRPr="00D010F7">
        <w:rPr>
          <w:rFonts w:ascii="Palatino Linotype" w:hAnsi="Palatino Linotype" w:cs="Arial"/>
          <w:i/>
          <w:sz w:val="22"/>
          <w:lang w:eastAsia="es-MX"/>
        </w:rPr>
        <w:t>Tratándose</w:t>
      </w:r>
      <w:r w:rsidRPr="00D010F7">
        <w:rPr>
          <w:rFonts w:ascii="Palatino Linotype" w:hAnsi="Palatino Linotype" w:cs="Arial"/>
          <w:bCs/>
          <w:i/>
          <w:noProof/>
          <w:sz w:val="22"/>
        </w:rPr>
        <w:t xml:space="preserve"> de información clasificada como confidencial respecto de la cual se haya </w:t>
      </w:r>
      <w:r w:rsidRPr="00D010F7">
        <w:rPr>
          <w:rFonts w:ascii="Palatino Linotype" w:hAnsi="Palatino Linotype" w:cs="Arial"/>
          <w:i/>
          <w:sz w:val="22"/>
          <w:lang w:eastAsia="es-MX"/>
        </w:rPr>
        <w:t>determinado</w:t>
      </w:r>
      <w:r w:rsidRPr="00D010F7">
        <w:rPr>
          <w:rFonts w:ascii="Palatino Linotype" w:hAnsi="Palatino Linotype" w:cs="Arial"/>
          <w:bCs/>
          <w:i/>
          <w:noProof/>
          <w:sz w:val="22"/>
        </w:rPr>
        <w:t xml:space="preserve"> </w:t>
      </w:r>
      <w:r w:rsidRPr="00D010F7">
        <w:rPr>
          <w:rFonts w:ascii="Palatino Linotype" w:hAnsi="Palatino Linotype" w:cs="Arial"/>
          <w:i/>
          <w:sz w:val="22"/>
          <w:lang w:eastAsia="es-MX"/>
        </w:rPr>
        <w:t>su</w:t>
      </w:r>
      <w:r w:rsidRPr="00D010F7">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1EAD7F03" w14:textId="77777777" w:rsidR="006039B7" w:rsidRPr="00D010F7" w:rsidRDefault="006039B7" w:rsidP="006039B7">
      <w:pPr>
        <w:autoSpaceDE w:val="0"/>
        <w:autoSpaceDN w:val="0"/>
        <w:adjustRightInd w:val="0"/>
        <w:ind w:left="851" w:right="902"/>
        <w:jc w:val="both"/>
        <w:rPr>
          <w:rFonts w:ascii="Palatino Linotype" w:hAnsi="Palatino Linotype" w:cs="Arial"/>
          <w:i/>
          <w:sz w:val="22"/>
          <w:lang w:eastAsia="es-MX"/>
        </w:rPr>
      </w:pPr>
      <w:r w:rsidRPr="00D010F7">
        <w:rPr>
          <w:rFonts w:ascii="Palatino Linotype" w:hAnsi="Palatino Linotype" w:cs="Arial"/>
          <w:bCs/>
          <w:i/>
          <w:noProof/>
          <w:sz w:val="22"/>
        </w:rPr>
        <w:t>Los documentos contenidos</w:t>
      </w:r>
      <w:r w:rsidRPr="00D010F7">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00EE5F26" w14:textId="77777777" w:rsidR="006039B7" w:rsidRPr="00D010F7" w:rsidRDefault="006039B7" w:rsidP="006039B7">
      <w:pPr>
        <w:autoSpaceDE w:val="0"/>
        <w:autoSpaceDN w:val="0"/>
        <w:adjustRightInd w:val="0"/>
        <w:ind w:left="851" w:right="902"/>
        <w:jc w:val="both"/>
        <w:rPr>
          <w:rFonts w:ascii="Palatino Linotype" w:hAnsi="Palatino Linotype" w:cs="Arial"/>
          <w:i/>
          <w:sz w:val="22"/>
          <w:lang w:eastAsia="es-MX"/>
        </w:rPr>
      </w:pPr>
      <w:r w:rsidRPr="00D010F7">
        <w:rPr>
          <w:rFonts w:ascii="Palatino Linotype" w:hAnsi="Palatino Linotype" w:cs="Arial"/>
          <w:b/>
          <w:i/>
          <w:sz w:val="22"/>
          <w:lang w:eastAsia="es-MX"/>
        </w:rPr>
        <w:t>Noveno.</w:t>
      </w:r>
      <w:r w:rsidRPr="00D010F7">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3C4EC1A" w14:textId="77777777" w:rsidR="006039B7" w:rsidRPr="00D010F7" w:rsidRDefault="006039B7" w:rsidP="006039B7">
      <w:pPr>
        <w:autoSpaceDE w:val="0"/>
        <w:autoSpaceDN w:val="0"/>
        <w:adjustRightInd w:val="0"/>
        <w:ind w:left="851" w:right="902"/>
        <w:jc w:val="both"/>
        <w:rPr>
          <w:rFonts w:ascii="Palatino Linotype" w:hAnsi="Palatino Linotype" w:cs="Arial"/>
          <w:i/>
          <w:sz w:val="22"/>
          <w:lang w:eastAsia="es-MX"/>
        </w:rPr>
      </w:pPr>
      <w:r w:rsidRPr="00D010F7">
        <w:rPr>
          <w:rFonts w:ascii="Palatino Linotype" w:hAnsi="Palatino Linotype" w:cs="Arial"/>
          <w:b/>
          <w:i/>
          <w:sz w:val="22"/>
          <w:lang w:eastAsia="es-MX"/>
        </w:rPr>
        <w:t>Décimo.</w:t>
      </w:r>
      <w:r w:rsidRPr="00D010F7">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D010F7">
        <w:rPr>
          <w:rFonts w:ascii="Palatino Linotype" w:hAnsi="Palatino Linotype" w:cs="Arial"/>
          <w:i/>
          <w:sz w:val="22"/>
        </w:rPr>
        <w:t>documentos</w:t>
      </w:r>
      <w:r w:rsidRPr="00D010F7">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4A27D3C" w14:textId="77777777" w:rsidR="006039B7" w:rsidRPr="00D010F7" w:rsidRDefault="006039B7" w:rsidP="006039B7">
      <w:pPr>
        <w:autoSpaceDE w:val="0"/>
        <w:autoSpaceDN w:val="0"/>
        <w:adjustRightInd w:val="0"/>
        <w:ind w:left="851" w:right="902"/>
        <w:jc w:val="both"/>
        <w:rPr>
          <w:rFonts w:ascii="Palatino Linotype" w:hAnsi="Palatino Linotype" w:cs="Arial"/>
          <w:i/>
          <w:sz w:val="22"/>
          <w:lang w:eastAsia="es-MX"/>
        </w:rPr>
      </w:pPr>
      <w:r w:rsidRPr="00D010F7">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D010F7">
        <w:rPr>
          <w:rFonts w:ascii="Palatino Linotype" w:hAnsi="Palatino Linotype" w:cs="Arial"/>
          <w:i/>
          <w:sz w:val="22"/>
        </w:rPr>
        <w:t>que</w:t>
      </w:r>
      <w:r w:rsidRPr="00D010F7">
        <w:rPr>
          <w:rFonts w:ascii="Palatino Linotype" w:hAnsi="Palatino Linotype" w:cs="Arial"/>
          <w:i/>
          <w:sz w:val="22"/>
          <w:lang w:eastAsia="es-MX"/>
        </w:rPr>
        <w:t xml:space="preserve"> rija la actuación del sujeto obligado.</w:t>
      </w:r>
    </w:p>
    <w:p w14:paraId="28AB394B" w14:textId="77777777" w:rsidR="006039B7" w:rsidRPr="00D010F7" w:rsidRDefault="006039B7" w:rsidP="006039B7">
      <w:pPr>
        <w:autoSpaceDE w:val="0"/>
        <w:autoSpaceDN w:val="0"/>
        <w:adjustRightInd w:val="0"/>
        <w:ind w:left="851" w:right="902"/>
        <w:jc w:val="both"/>
        <w:rPr>
          <w:rFonts w:ascii="Palatino Linotype" w:hAnsi="Palatino Linotype" w:cs="Arial"/>
          <w:i/>
          <w:sz w:val="22"/>
          <w:lang w:eastAsia="es-MX"/>
        </w:rPr>
      </w:pPr>
      <w:r w:rsidRPr="00D010F7">
        <w:rPr>
          <w:rFonts w:ascii="Palatino Linotype" w:hAnsi="Palatino Linotype" w:cs="Arial"/>
          <w:b/>
          <w:i/>
          <w:sz w:val="22"/>
          <w:lang w:eastAsia="es-MX"/>
        </w:rPr>
        <w:t>Décimo primero.</w:t>
      </w:r>
      <w:r w:rsidRPr="00D010F7">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BC1CB8F" w14:textId="77777777" w:rsidR="006039B7" w:rsidRPr="00D010F7" w:rsidRDefault="006039B7" w:rsidP="006039B7">
      <w:pPr>
        <w:ind w:left="851" w:right="902"/>
        <w:jc w:val="both"/>
        <w:rPr>
          <w:rFonts w:ascii="Palatino Linotype" w:hAnsi="Palatino Linotype" w:cs="Arial"/>
          <w:sz w:val="22"/>
          <w:lang w:eastAsia="es-MX"/>
        </w:rPr>
      </w:pPr>
    </w:p>
    <w:p w14:paraId="421C9964" w14:textId="132722EA" w:rsidR="006039B7" w:rsidRPr="00D010F7" w:rsidRDefault="006039B7" w:rsidP="006039B7">
      <w:pPr>
        <w:widowControl w:val="0"/>
        <w:autoSpaceDE w:val="0"/>
        <w:autoSpaceDN w:val="0"/>
        <w:adjustRightInd w:val="0"/>
        <w:spacing w:line="360" w:lineRule="auto"/>
        <w:jc w:val="both"/>
        <w:rPr>
          <w:rFonts w:ascii="Palatino Linotype" w:hAnsi="Palatino Linotype" w:cs="Arial"/>
        </w:rPr>
      </w:pPr>
      <w:r w:rsidRPr="00D010F7">
        <w:rPr>
          <w:rFonts w:ascii="Palatino Linotype" w:hAnsi="Palatino Linotype" w:cs="Arial"/>
        </w:rPr>
        <w:t>Por lo tanto,</w:t>
      </w:r>
      <w:r w:rsidRPr="00D010F7">
        <w:rPr>
          <w:rFonts w:ascii="Palatino Linotype" w:hAnsi="Palatino Linotype"/>
        </w:rPr>
        <w:t xml:space="preserve"> es importante referir que </w:t>
      </w:r>
      <w:r w:rsidRPr="00D010F7">
        <w:rPr>
          <w:rFonts w:ascii="Palatino Linotype" w:hAnsi="Palatino Linotype"/>
          <w:b/>
        </w:rPr>
        <w:t>EL SUJETO OBLIGADO</w:t>
      </w:r>
      <w:r w:rsidRPr="00D010F7">
        <w:rPr>
          <w:rFonts w:ascii="Palatino Linotype" w:hAnsi="Palatino Linotype"/>
        </w:rPr>
        <w:t xml:space="preserve"> deberá seguir el procedimiento legal establecido para su </w:t>
      </w:r>
      <w:r w:rsidRPr="00D010F7">
        <w:rPr>
          <w:rFonts w:ascii="Palatino Linotype" w:hAnsi="Palatino Linotype"/>
          <w:lang w:eastAsia="es-MX"/>
        </w:rPr>
        <w:t>clasificación</w:t>
      </w:r>
      <w:r w:rsidRPr="00D010F7">
        <w:rPr>
          <w:rFonts w:ascii="Palatino Linotype" w:hAnsi="Palatino Linotype"/>
        </w:rPr>
        <w:t>, esto es, que su Comité de</w:t>
      </w:r>
      <w:r w:rsidRPr="00D010F7">
        <w:rPr>
          <w:rFonts w:ascii="Palatino Linotype" w:hAnsi="Palatino Linotype" w:cs="Arial"/>
        </w:rPr>
        <w:t xml:space="preserve"> Transparencia emita </w:t>
      </w:r>
      <w:r w:rsidRPr="00D010F7">
        <w:rPr>
          <w:rFonts w:ascii="Palatino Linotype" w:hAnsi="Palatino Linotype" w:cs="Arial"/>
          <w:lang w:val="es-ES_tradnl"/>
        </w:rPr>
        <w:t>un</w:t>
      </w:r>
      <w:r w:rsidRPr="00D010F7">
        <w:rPr>
          <w:rFonts w:ascii="Palatino Linotype" w:hAnsi="Palatino Linotype" w:cs="Arial"/>
        </w:rPr>
        <w:t xml:space="preserve"> Acuerdo de Clasificación que cumpla con las formalidades previstas, antes citadas</w:t>
      </w:r>
      <w:r w:rsidRPr="00D010F7">
        <w:rPr>
          <w:rFonts w:ascii="Palatino Linotype" w:hAnsi="Palatino Linotype" w:cs="Arial"/>
          <w:b/>
        </w:rPr>
        <w:t xml:space="preserve"> </w:t>
      </w:r>
      <w:r w:rsidRPr="00D010F7">
        <w:rPr>
          <w:rFonts w:ascii="Palatino Linotype" w:hAnsi="Palatino Linotype" w:cs="Arial"/>
        </w:rPr>
        <w:t xml:space="preserve">que la sustente, en el </w:t>
      </w:r>
      <w:r w:rsidRPr="00D010F7">
        <w:rPr>
          <w:rFonts w:ascii="Palatino Linotype" w:hAnsi="Palatino Linotype" w:cs="Arial"/>
          <w:lang w:eastAsia="es-MX"/>
        </w:rPr>
        <w:t>que</w:t>
      </w:r>
      <w:r w:rsidRPr="00D010F7">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E357069" w14:textId="77777777" w:rsidR="006039B7" w:rsidRPr="00D010F7" w:rsidRDefault="006039B7" w:rsidP="00F92EEE">
      <w:pPr>
        <w:spacing w:line="360" w:lineRule="auto"/>
        <w:jc w:val="both"/>
        <w:rPr>
          <w:rFonts w:ascii="Palatino Linotype" w:hAnsi="Palatino Linotype" w:cs="Arial"/>
          <w:lang w:eastAsia="es-CO"/>
        </w:rPr>
      </w:pPr>
    </w:p>
    <w:p w14:paraId="2380F462" w14:textId="06EAAF6B" w:rsidR="00F92EEE" w:rsidRPr="00D010F7" w:rsidRDefault="00F92EEE" w:rsidP="00F92EEE">
      <w:pPr>
        <w:spacing w:line="360" w:lineRule="auto"/>
        <w:jc w:val="both"/>
        <w:rPr>
          <w:rFonts w:ascii="Palatino Linotype" w:hAnsi="Palatino Linotype" w:cs="Arial"/>
          <w:color w:val="000000" w:themeColor="text1"/>
          <w:lang w:eastAsia="es-MX"/>
        </w:rPr>
      </w:pPr>
      <w:r w:rsidRPr="00D010F7">
        <w:rPr>
          <w:rFonts w:ascii="Palatino Linotype" w:hAnsi="Palatino Linotype" w:cs="Arial"/>
          <w:color w:val="000000" w:themeColor="text1"/>
        </w:rPr>
        <w:t xml:space="preserve">Debido a lo </w:t>
      </w:r>
      <w:r w:rsidRPr="00D010F7">
        <w:rPr>
          <w:rFonts w:ascii="Palatino Linotype" w:hAnsi="Palatino Linotype" w:cs="Arial"/>
          <w:color w:val="000000" w:themeColor="text1"/>
          <w:lang w:eastAsia="es-CO"/>
        </w:rPr>
        <w:t>anteriormente</w:t>
      </w:r>
      <w:r w:rsidRPr="00D010F7">
        <w:rPr>
          <w:rFonts w:ascii="Palatino Linotype" w:hAnsi="Palatino Linotype" w:cs="Arial"/>
          <w:color w:val="000000" w:themeColor="text1"/>
        </w:rPr>
        <w:t xml:space="preserve"> expuesto, este Instituto estima que las razones o motivos de inconformidad hechos valer por </w:t>
      </w:r>
      <w:r w:rsidRPr="00D010F7">
        <w:rPr>
          <w:rFonts w:ascii="Palatino Linotype" w:hAnsi="Palatino Linotype" w:cs="Arial"/>
          <w:b/>
          <w:color w:val="000000" w:themeColor="text1"/>
        </w:rPr>
        <w:t>EL RECURRENTE</w:t>
      </w:r>
      <w:r w:rsidRPr="00D010F7">
        <w:rPr>
          <w:rFonts w:ascii="Palatino Linotype" w:hAnsi="Palatino Linotype" w:cs="Arial"/>
          <w:color w:val="000000" w:themeColor="text1"/>
        </w:rPr>
        <w:t xml:space="preserve"> devienen </w:t>
      </w:r>
      <w:r w:rsidRPr="00D010F7">
        <w:rPr>
          <w:rFonts w:ascii="Palatino Linotype" w:hAnsi="Palatino Linotype" w:cs="Arial"/>
          <w:b/>
          <w:color w:val="000000" w:themeColor="text1"/>
        </w:rPr>
        <w:t>fundadas</w:t>
      </w:r>
      <w:r w:rsidRPr="00D010F7">
        <w:rPr>
          <w:rFonts w:ascii="Palatino Linotype" w:hAnsi="Palatino Linotype" w:cs="Arial"/>
          <w:color w:val="000000" w:themeColor="text1"/>
        </w:rPr>
        <w:t xml:space="preserve"> y suficientes para </w:t>
      </w:r>
      <w:r w:rsidR="00EC21A2" w:rsidRPr="00D010F7">
        <w:rPr>
          <w:rFonts w:ascii="Palatino Linotype" w:hAnsi="Palatino Linotype" w:cs="Arial"/>
          <w:b/>
          <w:color w:val="000000" w:themeColor="text1"/>
        </w:rPr>
        <w:t>REVOCAR</w:t>
      </w:r>
      <w:r w:rsidRPr="00D010F7">
        <w:rPr>
          <w:rFonts w:ascii="Palatino Linotype" w:hAnsi="Palatino Linotype" w:cs="Arial"/>
          <w:b/>
          <w:color w:val="000000" w:themeColor="text1"/>
        </w:rPr>
        <w:t xml:space="preserve"> </w:t>
      </w:r>
      <w:r w:rsidRPr="00D010F7">
        <w:rPr>
          <w:rFonts w:ascii="Palatino Linotype" w:hAnsi="Palatino Linotype" w:cs="Arial"/>
          <w:color w:val="000000" w:themeColor="text1"/>
        </w:rPr>
        <w:t xml:space="preserve">la respuesta del </w:t>
      </w:r>
      <w:r w:rsidRPr="00D010F7">
        <w:rPr>
          <w:rFonts w:ascii="Palatino Linotype" w:hAnsi="Palatino Linotype" w:cs="Arial"/>
          <w:b/>
          <w:color w:val="000000" w:themeColor="text1"/>
        </w:rPr>
        <w:t>SUJETO OBLIGADO</w:t>
      </w:r>
      <w:r w:rsidRPr="00D010F7">
        <w:rPr>
          <w:rFonts w:ascii="Palatino Linotype" w:hAnsi="Palatino Linotype" w:cs="Arial"/>
          <w:color w:val="000000" w:themeColor="text1"/>
        </w:rPr>
        <w:t xml:space="preserve"> y ordenarle haga entrega de la información descrita en el presente Considerando.</w:t>
      </w:r>
    </w:p>
    <w:p w14:paraId="252C27AC" w14:textId="77777777" w:rsidR="00F92EEE" w:rsidRPr="00D010F7" w:rsidRDefault="00F92EEE" w:rsidP="00F92EEE">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29FAC3AF" w14:textId="77777777" w:rsidR="00F92EEE" w:rsidRPr="00D010F7" w:rsidRDefault="00F92EEE" w:rsidP="00F92EEE">
      <w:pPr>
        <w:spacing w:line="360" w:lineRule="auto"/>
        <w:jc w:val="both"/>
        <w:rPr>
          <w:rFonts w:ascii="Palatino Linotype" w:eastAsia="Calibri" w:hAnsi="Palatino Linotype" w:cs="Arial"/>
          <w:color w:val="000000" w:themeColor="text1"/>
        </w:rPr>
      </w:pPr>
      <w:r w:rsidRPr="00D010F7">
        <w:rPr>
          <w:rFonts w:ascii="Palatino Linotype" w:eastAsia="Calibri" w:hAnsi="Palatino Linotype" w:cs="Arial"/>
          <w:color w:val="000000" w:themeColor="text1"/>
        </w:rPr>
        <w:t xml:space="preserve">Así, con fundamento en lo previsto en los artículos 5, párrafos </w:t>
      </w:r>
      <w:r w:rsidRPr="00D010F7">
        <w:rPr>
          <w:rFonts w:ascii="Palatino Linotype" w:hAnsi="Palatino Linotype"/>
          <w:color w:val="000000" w:themeColor="text1"/>
        </w:rPr>
        <w:t>trigésimo, trigésimo primero y trigésimo segundo</w:t>
      </w:r>
      <w:r w:rsidRPr="00D010F7">
        <w:rPr>
          <w:rFonts w:ascii="Palatino Linotype" w:eastAsia="Calibri" w:hAnsi="Palatino Linotype" w:cs="Arial"/>
          <w:color w:val="000000" w:themeColor="text1"/>
        </w:rPr>
        <w:t xml:space="preserve">, fracciones IV y V de la Constitución Política del Estado Libre y Soberano de México; </w:t>
      </w:r>
      <w:r w:rsidRPr="00D010F7">
        <w:rPr>
          <w:rFonts w:ascii="Palatino Linotype" w:hAnsi="Palatino Linotype" w:cs="Arial"/>
          <w:color w:val="000000" w:themeColor="text1"/>
        </w:rPr>
        <w:t>2, fracción II, 29, 36, fracciones I y II, 176, 178, 179, 181, 185 fracción I, 186 y 188</w:t>
      </w:r>
      <w:r w:rsidRPr="00D010F7">
        <w:rPr>
          <w:rFonts w:ascii="Palatino Linotype" w:eastAsia="Calibri" w:hAnsi="Palatino Linotype" w:cs="Arial"/>
          <w:color w:val="000000" w:themeColor="text1"/>
        </w:rPr>
        <w:t xml:space="preserve"> de la Ley de Transparencia y Acceso a la Información Pública del Estado de México y Municipios, este Pleno: </w:t>
      </w:r>
    </w:p>
    <w:p w14:paraId="1431CE05" w14:textId="77777777" w:rsidR="00F92EEE" w:rsidRPr="00D010F7" w:rsidRDefault="00F92EEE" w:rsidP="00F92EEE">
      <w:pPr>
        <w:spacing w:line="360" w:lineRule="auto"/>
        <w:jc w:val="both"/>
        <w:rPr>
          <w:rFonts w:ascii="Palatino Linotype" w:eastAsia="Calibri" w:hAnsi="Palatino Linotype" w:cs="Arial"/>
          <w:color w:val="000000" w:themeColor="text1"/>
        </w:rPr>
      </w:pPr>
    </w:p>
    <w:p w14:paraId="55B94731" w14:textId="77777777" w:rsidR="00F92EEE" w:rsidRPr="00D010F7" w:rsidRDefault="00F92EEE" w:rsidP="00F92EEE">
      <w:pPr>
        <w:spacing w:line="360" w:lineRule="auto"/>
        <w:jc w:val="center"/>
        <w:rPr>
          <w:rFonts w:ascii="Palatino Linotype" w:hAnsi="Palatino Linotype"/>
          <w:b/>
          <w:color w:val="000000" w:themeColor="text1"/>
          <w:spacing w:val="60"/>
          <w:sz w:val="28"/>
          <w:szCs w:val="28"/>
        </w:rPr>
      </w:pPr>
      <w:r w:rsidRPr="00D010F7">
        <w:rPr>
          <w:rFonts w:ascii="Palatino Linotype" w:hAnsi="Palatino Linotype"/>
          <w:b/>
          <w:color w:val="000000" w:themeColor="text1"/>
          <w:spacing w:val="60"/>
          <w:sz w:val="28"/>
          <w:szCs w:val="28"/>
        </w:rPr>
        <w:t>RESUELVE</w:t>
      </w:r>
    </w:p>
    <w:p w14:paraId="3FED178A" w14:textId="77777777" w:rsidR="00F92EEE" w:rsidRPr="00D010F7" w:rsidRDefault="00F92EEE" w:rsidP="00F92EEE">
      <w:pPr>
        <w:spacing w:line="360" w:lineRule="auto"/>
        <w:jc w:val="center"/>
        <w:rPr>
          <w:rFonts w:ascii="Palatino Linotype" w:hAnsi="Palatino Linotype"/>
          <w:b/>
          <w:color w:val="000000" w:themeColor="text1"/>
          <w:spacing w:val="60"/>
          <w:sz w:val="28"/>
          <w:szCs w:val="28"/>
        </w:rPr>
      </w:pPr>
    </w:p>
    <w:p w14:paraId="05ACE2D3" w14:textId="6C6AFC2B" w:rsidR="00F92EEE" w:rsidRPr="00D010F7" w:rsidRDefault="00F92EEE" w:rsidP="00F92EEE">
      <w:pPr>
        <w:spacing w:line="360" w:lineRule="auto"/>
        <w:jc w:val="both"/>
        <w:rPr>
          <w:rFonts w:ascii="Palatino Linotype" w:hAnsi="Palatino Linotype" w:cs="Arial"/>
          <w:lang w:val="es-ES"/>
        </w:rPr>
      </w:pPr>
      <w:r w:rsidRPr="00D010F7">
        <w:rPr>
          <w:rFonts w:ascii="Palatino Linotype" w:hAnsi="Palatino Linotype" w:cs="Arial"/>
          <w:b/>
          <w:sz w:val="28"/>
          <w:szCs w:val="28"/>
          <w:lang w:val="es-ES"/>
        </w:rPr>
        <w:t>PRIMERO</w:t>
      </w:r>
      <w:r w:rsidRPr="00D010F7">
        <w:rPr>
          <w:rFonts w:ascii="Palatino Linotype" w:hAnsi="Palatino Linotype" w:cs="Arial"/>
          <w:sz w:val="28"/>
          <w:szCs w:val="28"/>
          <w:lang w:val="es-ES"/>
        </w:rPr>
        <w:t>.</w:t>
      </w:r>
      <w:r w:rsidRPr="00D010F7">
        <w:rPr>
          <w:rFonts w:ascii="Palatino Linotype" w:hAnsi="Palatino Linotype" w:cs="Arial"/>
          <w:lang w:val="es-ES"/>
        </w:rPr>
        <w:t xml:space="preserve"> Resultan </w:t>
      </w:r>
      <w:r w:rsidRPr="00D010F7">
        <w:rPr>
          <w:rFonts w:ascii="Palatino Linotype" w:hAnsi="Palatino Linotype" w:cs="Arial"/>
          <w:b/>
          <w:lang w:val="es-ES"/>
        </w:rPr>
        <w:t>fundadas</w:t>
      </w:r>
      <w:r w:rsidRPr="00D010F7">
        <w:rPr>
          <w:rFonts w:ascii="Palatino Linotype" w:hAnsi="Palatino Linotype" w:cs="Arial"/>
          <w:lang w:val="es-ES"/>
        </w:rPr>
        <w:t xml:space="preserve"> las razones o motivos de inconformidad planteadas por </w:t>
      </w:r>
      <w:r w:rsidRPr="00D010F7">
        <w:rPr>
          <w:rFonts w:ascii="Palatino Linotype" w:hAnsi="Palatino Linotype" w:cs="Arial"/>
          <w:b/>
          <w:lang w:val="es-ES"/>
        </w:rPr>
        <w:t xml:space="preserve">EL RECURRENTE </w:t>
      </w:r>
      <w:r w:rsidRPr="00D010F7">
        <w:rPr>
          <w:rFonts w:ascii="Palatino Linotype" w:hAnsi="Palatino Linotype" w:cs="Arial"/>
          <w:bCs/>
          <w:lang w:val="es-ES"/>
        </w:rPr>
        <w:t>en el Recurso de Revisión</w:t>
      </w:r>
      <w:r w:rsidRPr="00D010F7">
        <w:rPr>
          <w:rFonts w:ascii="Palatino Linotype" w:hAnsi="Palatino Linotype" w:cs="Arial"/>
          <w:b/>
          <w:lang w:val="es-ES"/>
        </w:rPr>
        <w:t xml:space="preserve"> </w:t>
      </w:r>
      <w:r w:rsidR="00F74210" w:rsidRPr="00D010F7">
        <w:rPr>
          <w:rFonts w:ascii="Palatino Linotype" w:hAnsi="Palatino Linotype" w:cs="Arial"/>
          <w:b/>
          <w:bCs/>
          <w:szCs w:val="22"/>
        </w:rPr>
        <w:t>17327</w:t>
      </w:r>
      <w:r w:rsidRPr="00D010F7">
        <w:rPr>
          <w:rFonts w:ascii="Palatino Linotype" w:hAnsi="Palatino Linotype" w:cs="Arial"/>
          <w:b/>
          <w:lang w:val="es-ES"/>
        </w:rPr>
        <w:t>/INFOEM/IP/RR/2022</w:t>
      </w:r>
      <w:r w:rsidRPr="00D010F7">
        <w:rPr>
          <w:rFonts w:ascii="Palatino Linotype" w:hAnsi="Palatino Linotype" w:cs="Arial"/>
          <w:lang w:val="es-ES"/>
        </w:rPr>
        <w:t xml:space="preserve"> y en términos del </w:t>
      </w:r>
      <w:r w:rsidRPr="00D010F7">
        <w:rPr>
          <w:rFonts w:ascii="Palatino Linotype" w:hAnsi="Palatino Linotype" w:cs="Arial"/>
          <w:b/>
          <w:bCs/>
        </w:rPr>
        <w:t>Considerando Quinto</w:t>
      </w:r>
      <w:r w:rsidRPr="00D010F7">
        <w:rPr>
          <w:rFonts w:ascii="Palatino Linotype" w:hAnsi="Palatino Linotype" w:cs="Arial"/>
        </w:rPr>
        <w:t xml:space="preserve"> </w:t>
      </w:r>
      <w:r w:rsidRPr="00D010F7">
        <w:rPr>
          <w:rFonts w:ascii="Palatino Linotype" w:hAnsi="Palatino Linotype" w:cs="Arial"/>
          <w:lang w:val="es-ES"/>
        </w:rPr>
        <w:t>de la presente Resolución.</w:t>
      </w:r>
    </w:p>
    <w:p w14:paraId="54867C63" w14:textId="77777777" w:rsidR="00F92EEE" w:rsidRPr="00D010F7" w:rsidRDefault="00F92EEE" w:rsidP="00F92EEE">
      <w:pPr>
        <w:spacing w:line="360" w:lineRule="auto"/>
        <w:jc w:val="both"/>
        <w:rPr>
          <w:rFonts w:ascii="Palatino Linotype" w:hAnsi="Palatino Linotype" w:cs="Arial"/>
          <w:lang w:val="es-ES"/>
        </w:rPr>
      </w:pPr>
    </w:p>
    <w:p w14:paraId="465EC399" w14:textId="3A1F1E72" w:rsidR="00F92EEE" w:rsidRPr="00D010F7" w:rsidRDefault="00F92EEE" w:rsidP="00F92EEE">
      <w:pPr>
        <w:spacing w:line="360" w:lineRule="auto"/>
        <w:jc w:val="both"/>
        <w:rPr>
          <w:rFonts w:ascii="Palatino Linotype" w:eastAsia="Palatino Linotype" w:hAnsi="Palatino Linotype" w:cs="Palatino Linotype"/>
        </w:rPr>
      </w:pPr>
      <w:r w:rsidRPr="00D010F7">
        <w:rPr>
          <w:rFonts w:ascii="Palatino Linotype" w:hAnsi="Palatino Linotype" w:cs="Arial"/>
          <w:b/>
          <w:sz w:val="28"/>
          <w:szCs w:val="28"/>
          <w:lang w:val="es-ES"/>
        </w:rPr>
        <w:t>SEGUNDO</w:t>
      </w:r>
      <w:r w:rsidRPr="00D010F7">
        <w:rPr>
          <w:rFonts w:ascii="Palatino Linotype" w:hAnsi="Palatino Linotype" w:cs="Arial"/>
          <w:sz w:val="28"/>
          <w:szCs w:val="28"/>
          <w:lang w:val="es-ES"/>
        </w:rPr>
        <w:t>.</w:t>
      </w:r>
      <w:r w:rsidRPr="00D010F7">
        <w:rPr>
          <w:rFonts w:ascii="Palatino Linotype" w:hAnsi="Palatino Linotype" w:cs="Arial"/>
          <w:lang w:val="es-ES"/>
        </w:rPr>
        <w:t xml:space="preserve"> </w:t>
      </w:r>
      <w:r w:rsidRPr="00D010F7">
        <w:rPr>
          <w:rFonts w:ascii="Palatino Linotype" w:eastAsia="Calibri" w:hAnsi="Palatino Linotype" w:cs="Arial"/>
        </w:rPr>
        <w:t xml:space="preserve">Se </w:t>
      </w:r>
      <w:r w:rsidR="00EC21A2" w:rsidRPr="00D010F7">
        <w:rPr>
          <w:rFonts w:ascii="Palatino Linotype" w:eastAsia="Calibri" w:hAnsi="Palatino Linotype" w:cs="Arial"/>
          <w:b/>
        </w:rPr>
        <w:t>REVOCA</w:t>
      </w:r>
      <w:r w:rsidRPr="00D010F7">
        <w:rPr>
          <w:rFonts w:ascii="Palatino Linotype" w:eastAsia="Calibri" w:hAnsi="Palatino Linotype" w:cs="Arial"/>
          <w:b/>
        </w:rPr>
        <w:t xml:space="preserve"> </w:t>
      </w:r>
      <w:r w:rsidRPr="00D010F7">
        <w:rPr>
          <w:rFonts w:ascii="Palatino Linotype" w:eastAsia="Calibri" w:hAnsi="Palatino Linotype" w:cs="Arial"/>
        </w:rPr>
        <w:t xml:space="preserve">la respuesta proporcionada por el </w:t>
      </w:r>
      <w:r w:rsidR="007C3902" w:rsidRPr="00D010F7">
        <w:rPr>
          <w:rFonts w:ascii="Palatino Linotype" w:eastAsia="Calibri" w:hAnsi="Palatino Linotype" w:cs="Arial"/>
          <w:b/>
          <w:bCs/>
        </w:rPr>
        <w:t xml:space="preserve">SUJETO OBLIGADO </w:t>
      </w:r>
      <w:r w:rsidRPr="00D010F7">
        <w:rPr>
          <w:rFonts w:ascii="Palatino Linotype" w:eastAsia="Calibri" w:hAnsi="Palatino Linotype" w:cs="Arial"/>
          <w:bCs/>
          <w:lang w:val="es-ES"/>
        </w:rPr>
        <w:t xml:space="preserve">y </w:t>
      </w:r>
      <w:r w:rsidRPr="00D010F7">
        <w:rPr>
          <w:rFonts w:ascii="Palatino Linotype" w:hAnsi="Palatino Linotype" w:cs="Arial"/>
          <w:bCs/>
          <w:lang w:val="es-ES"/>
        </w:rPr>
        <w:t>se</w:t>
      </w:r>
      <w:r w:rsidRPr="00D010F7">
        <w:rPr>
          <w:rFonts w:ascii="Palatino Linotype" w:hAnsi="Palatino Linotype" w:cs="Arial"/>
          <w:lang w:val="es-ES"/>
        </w:rPr>
        <w:t xml:space="preserve"> </w:t>
      </w:r>
      <w:r w:rsidRPr="00D010F7">
        <w:rPr>
          <w:rFonts w:ascii="Palatino Linotype" w:hAnsi="Palatino Linotype" w:cs="Arial"/>
          <w:b/>
          <w:bCs/>
          <w:lang w:val="es-ES"/>
        </w:rPr>
        <w:t>Ordena</w:t>
      </w:r>
      <w:r w:rsidRPr="00D010F7">
        <w:rPr>
          <w:rFonts w:ascii="Palatino Linotype" w:hAnsi="Palatino Linotype" w:cs="Arial"/>
          <w:lang w:val="es-ES"/>
        </w:rPr>
        <w:t xml:space="preserve"> haga entrega al </w:t>
      </w:r>
      <w:r w:rsidRPr="00D010F7">
        <w:rPr>
          <w:rFonts w:ascii="Palatino Linotype" w:hAnsi="Palatino Linotype" w:cs="Arial"/>
          <w:b/>
          <w:lang w:val="es-ES"/>
        </w:rPr>
        <w:t>RECURRENTE</w:t>
      </w:r>
      <w:r w:rsidRPr="00D010F7">
        <w:rPr>
          <w:rFonts w:ascii="Palatino Linotype" w:hAnsi="Palatino Linotype" w:cs="Arial"/>
          <w:lang w:val="es-ES"/>
        </w:rPr>
        <w:t>, vía el Sistema de Acceso a la Información Mexiquense (</w:t>
      </w:r>
      <w:r w:rsidRPr="00D010F7">
        <w:rPr>
          <w:rFonts w:ascii="Palatino Linotype" w:hAnsi="Palatino Linotype" w:cs="Arial"/>
          <w:b/>
          <w:lang w:val="es-ES"/>
        </w:rPr>
        <w:t>SAIMEX</w:t>
      </w:r>
      <w:r w:rsidRPr="00D010F7">
        <w:rPr>
          <w:rFonts w:ascii="Palatino Linotype" w:hAnsi="Palatino Linotype" w:cs="Arial"/>
          <w:lang w:val="es-ES"/>
        </w:rPr>
        <w:t>),</w:t>
      </w:r>
      <w:r w:rsidR="006039B7" w:rsidRPr="00D010F7">
        <w:rPr>
          <w:rFonts w:ascii="Palatino Linotype" w:hAnsi="Palatino Linotype" w:cs="Arial"/>
          <w:lang w:val="es-ES"/>
        </w:rPr>
        <w:t xml:space="preserve"> en versión pública de ser procedente,</w:t>
      </w:r>
      <w:r w:rsidRPr="00D010F7">
        <w:rPr>
          <w:rFonts w:ascii="Palatino Linotype" w:eastAsia="Palatino Linotype" w:hAnsi="Palatino Linotype" w:cs="Palatino Linotype"/>
        </w:rPr>
        <w:t xml:space="preserve"> </w:t>
      </w:r>
      <w:r w:rsidR="002037D0" w:rsidRPr="00D010F7">
        <w:rPr>
          <w:rFonts w:ascii="Palatino Linotype" w:eastAsia="Palatino Linotype" w:hAnsi="Palatino Linotype" w:cs="Palatino Linotype"/>
        </w:rPr>
        <w:t>lo siguiente:</w:t>
      </w:r>
    </w:p>
    <w:p w14:paraId="3C82920F" w14:textId="77777777" w:rsidR="00F92EEE" w:rsidRPr="00D010F7" w:rsidRDefault="00F92EEE" w:rsidP="00F92EEE">
      <w:pPr>
        <w:spacing w:line="276" w:lineRule="auto"/>
        <w:ind w:left="850" w:right="901"/>
        <w:jc w:val="both"/>
        <w:rPr>
          <w:rFonts w:ascii="Palatino Linotype" w:eastAsia="Palatino Linotype" w:hAnsi="Palatino Linotype" w:cs="Palatino Linotype"/>
          <w:i/>
          <w:sz w:val="22"/>
          <w:szCs w:val="22"/>
        </w:rPr>
      </w:pPr>
    </w:p>
    <w:p w14:paraId="007E07C9" w14:textId="01369813" w:rsidR="000213C3" w:rsidRPr="00D010F7" w:rsidRDefault="000213C3" w:rsidP="001838D8">
      <w:pPr>
        <w:pStyle w:val="Prrafodelista"/>
        <w:numPr>
          <w:ilvl w:val="0"/>
          <w:numId w:val="31"/>
        </w:numPr>
        <w:spacing w:line="360" w:lineRule="auto"/>
        <w:ind w:right="-93"/>
        <w:jc w:val="both"/>
        <w:rPr>
          <w:rFonts w:ascii="Palatino Linotype" w:eastAsia="Palatino Linotype" w:hAnsi="Palatino Linotype" w:cs="Palatino Linotype"/>
          <w:szCs w:val="22"/>
        </w:rPr>
      </w:pPr>
      <w:r w:rsidRPr="00D010F7">
        <w:rPr>
          <w:rFonts w:ascii="Palatino Linotype" w:eastAsia="Palatino Linotype" w:hAnsi="Palatino Linotype" w:cs="Palatino Linotype"/>
          <w:szCs w:val="22"/>
        </w:rPr>
        <w:t>Los informes del se</w:t>
      </w:r>
      <w:r w:rsidR="006039B7" w:rsidRPr="00D010F7">
        <w:rPr>
          <w:rFonts w:ascii="Palatino Linotype" w:eastAsia="Palatino Linotype" w:hAnsi="Palatino Linotype" w:cs="Palatino Linotype"/>
          <w:szCs w:val="22"/>
        </w:rPr>
        <w:t>gundo y tercer trimestre del</w:t>
      </w:r>
      <w:r w:rsidRPr="00D010F7">
        <w:rPr>
          <w:rFonts w:ascii="Palatino Linotype" w:eastAsia="Palatino Linotype" w:hAnsi="Palatino Linotype" w:cs="Palatino Linotype"/>
          <w:szCs w:val="22"/>
        </w:rPr>
        <w:t xml:space="preserve"> dos mil veintidós, correspondientes a los egresos presupuestarios. </w:t>
      </w:r>
    </w:p>
    <w:p w14:paraId="028A6BB7" w14:textId="62568C4A" w:rsidR="00F92EEE" w:rsidRPr="00D010F7" w:rsidRDefault="00C030E5" w:rsidP="00EC21A2">
      <w:pPr>
        <w:pStyle w:val="Prrafodelista"/>
        <w:numPr>
          <w:ilvl w:val="0"/>
          <w:numId w:val="31"/>
        </w:numPr>
        <w:spacing w:line="360" w:lineRule="auto"/>
        <w:ind w:right="-93"/>
        <w:jc w:val="both"/>
        <w:rPr>
          <w:rFonts w:ascii="Palatino Linotype" w:eastAsia="Palatino Linotype" w:hAnsi="Palatino Linotype" w:cs="Palatino Linotype"/>
          <w:szCs w:val="22"/>
        </w:rPr>
      </w:pPr>
      <w:r w:rsidRPr="00D010F7">
        <w:rPr>
          <w:rFonts w:ascii="Palatino Linotype" w:eastAsia="Palatino Linotype" w:hAnsi="Palatino Linotype" w:cs="Palatino Linotype"/>
          <w:szCs w:val="22"/>
        </w:rPr>
        <w:t>Los c</w:t>
      </w:r>
      <w:r w:rsidR="001838D8" w:rsidRPr="00D010F7">
        <w:rPr>
          <w:rFonts w:ascii="Palatino Linotype" w:eastAsia="Palatino Linotype" w:hAnsi="Palatino Linotype" w:cs="Palatino Linotype"/>
          <w:szCs w:val="22"/>
        </w:rPr>
        <w:t>ontratos por adjudicación directa y licitación pública</w:t>
      </w:r>
      <w:r w:rsidRPr="00D010F7">
        <w:rPr>
          <w:rFonts w:ascii="Palatino Linotype" w:eastAsia="Palatino Linotype" w:hAnsi="Palatino Linotype" w:cs="Palatino Linotype"/>
          <w:szCs w:val="22"/>
        </w:rPr>
        <w:t xml:space="preserve">, celebrados </w:t>
      </w:r>
      <w:r w:rsidR="001838D8" w:rsidRPr="00D010F7">
        <w:rPr>
          <w:rFonts w:ascii="Palatino Linotype" w:eastAsia="Palatino Linotype" w:hAnsi="Palatino Linotype" w:cs="Palatino Linotype"/>
          <w:szCs w:val="22"/>
        </w:rPr>
        <w:t>del uno de enero al diez de noviembre de</w:t>
      </w:r>
      <w:r w:rsidRPr="00D010F7">
        <w:rPr>
          <w:rFonts w:ascii="Palatino Linotype" w:eastAsia="Palatino Linotype" w:hAnsi="Palatino Linotype" w:cs="Palatino Linotype"/>
          <w:szCs w:val="22"/>
        </w:rPr>
        <w:t xml:space="preserve">l dos mil veintidós. </w:t>
      </w:r>
    </w:p>
    <w:p w14:paraId="74584155" w14:textId="77777777" w:rsidR="00EC21A2" w:rsidRPr="00D010F7" w:rsidRDefault="00EC21A2" w:rsidP="00EC21A2">
      <w:pPr>
        <w:pStyle w:val="Prrafodelista"/>
        <w:spacing w:line="360" w:lineRule="auto"/>
        <w:ind w:left="720" w:right="-93"/>
        <w:jc w:val="both"/>
        <w:rPr>
          <w:rFonts w:ascii="Palatino Linotype" w:eastAsia="Palatino Linotype" w:hAnsi="Palatino Linotype" w:cs="Palatino Linotype"/>
          <w:szCs w:val="22"/>
        </w:rPr>
      </w:pPr>
    </w:p>
    <w:p w14:paraId="11697F3C" w14:textId="77777777" w:rsidR="007C414F" w:rsidRPr="00D010F7" w:rsidRDefault="007C414F" w:rsidP="00EC21A2">
      <w:pPr>
        <w:spacing w:line="360" w:lineRule="auto"/>
        <w:ind w:right="49"/>
        <w:jc w:val="both"/>
        <w:rPr>
          <w:rFonts w:ascii="Palatino Linotype" w:eastAsia="Calibri" w:hAnsi="Palatino Linotype" w:cs="Arial"/>
          <w:sz w:val="22"/>
          <w:szCs w:val="22"/>
        </w:rPr>
      </w:pPr>
      <w:r w:rsidRPr="00D010F7">
        <w:rPr>
          <w:rFonts w:ascii="Palatino Linotype" w:hAnsi="Palatino Linotype"/>
          <w:color w:val="000000" w:themeColor="text1"/>
          <w:sz w:val="22"/>
          <w:szCs w:val="22"/>
        </w:rPr>
        <w:t>Debiendo</w:t>
      </w:r>
      <w:r w:rsidRPr="00D010F7">
        <w:rPr>
          <w:rFonts w:ascii="Palatino Linotype" w:eastAsia="Calibri" w:hAnsi="Palatino Linotype" w:cs="Arial"/>
          <w:sz w:val="22"/>
          <w:szCs w:val="22"/>
        </w:rPr>
        <w:t xml:space="preserve"> </w:t>
      </w:r>
      <w:r w:rsidRPr="00D010F7">
        <w:rPr>
          <w:rFonts w:ascii="Palatino Linotype" w:eastAsia="Arial Unicode MS" w:hAnsi="Palatino Linotype" w:cs="Arial"/>
          <w:sz w:val="22"/>
          <w:szCs w:val="22"/>
        </w:rPr>
        <w:t>notificar</w:t>
      </w:r>
      <w:r w:rsidRPr="00D010F7">
        <w:rPr>
          <w:rFonts w:ascii="Palatino Linotype" w:eastAsia="Calibri" w:hAnsi="Palatino Linotype" w:cs="Arial"/>
          <w:sz w:val="22"/>
          <w:szCs w:val="22"/>
        </w:rPr>
        <w:t xml:space="preserve"> al </w:t>
      </w:r>
      <w:r w:rsidRPr="00D010F7">
        <w:rPr>
          <w:rFonts w:ascii="Palatino Linotype" w:eastAsia="Calibri" w:hAnsi="Palatino Linotype" w:cs="Arial"/>
          <w:b/>
          <w:sz w:val="22"/>
          <w:szCs w:val="22"/>
        </w:rPr>
        <w:t>RECURRENTE</w:t>
      </w:r>
      <w:r w:rsidRPr="00D010F7">
        <w:rPr>
          <w:rFonts w:ascii="Palatino Linotype" w:eastAsia="Calibri" w:hAnsi="Palatino Linotype" w:cs="Arial"/>
          <w:sz w:val="22"/>
          <w:szCs w:val="22"/>
        </w:rPr>
        <w:t xml:space="preserve"> el Acuerdo de Clasificación de la información que emita el Comité de Transparencia con motivo de la versión pública.</w:t>
      </w:r>
    </w:p>
    <w:p w14:paraId="13530242" w14:textId="77777777" w:rsidR="00F92EEE" w:rsidRPr="00D010F7" w:rsidRDefault="00F92EEE" w:rsidP="00F92EEE">
      <w:pPr>
        <w:tabs>
          <w:tab w:val="left" w:pos="709"/>
        </w:tabs>
        <w:spacing w:line="360" w:lineRule="auto"/>
        <w:ind w:right="51"/>
        <w:jc w:val="both"/>
        <w:rPr>
          <w:rFonts w:ascii="Palatino Linotype" w:hAnsi="Palatino Linotype"/>
          <w:shd w:val="clear" w:color="auto" w:fill="FFFFFF"/>
        </w:rPr>
      </w:pPr>
      <w:r w:rsidRPr="00D010F7">
        <w:rPr>
          <w:rFonts w:ascii="Palatino Linotype" w:hAnsi="Palatino Linotype"/>
          <w:b/>
          <w:sz w:val="28"/>
          <w:szCs w:val="28"/>
        </w:rPr>
        <w:t>TERCERO.</w:t>
      </w:r>
      <w:r w:rsidRPr="00D010F7">
        <w:rPr>
          <w:rFonts w:ascii="Palatino Linotype" w:hAnsi="Palatino Linotype"/>
          <w:b/>
        </w:rPr>
        <w:t> </w:t>
      </w:r>
      <w:r w:rsidRPr="00D010F7">
        <w:rPr>
          <w:rFonts w:ascii="Palatino Linotype" w:hAnsi="Palatino Linotype"/>
          <w:b/>
          <w:lang w:eastAsia="es-ES_tradnl"/>
        </w:rPr>
        <w:t xml:space="preserve">Notifíquese </w:t>
      </w:r>
      <w:r w:rsidRPr="00D010F7">
        <w:rPr>
          <w:rFonts w:ascii="Palatino Linotype" w:hAnsi="Palatino Linotype"/>
          <w:lang w:eastAsia="es-ES_tradnl"/>
        </w:rPr>
        <w:t xml:space="preserve">mediante </w:t>
      </w:r>
      <w:r w:rsidRPr="00D010F7">
        <w:rPr>
          <w:rFonts w:ascii="Palatino Linotype" w:hAnsi="Palatino Linotype" w:cs="Arial"/>
        </w:rPr>
        <w:t>Sistema de Acceso a la Información Mexiquense</w:t>
      </w:r>
      <w:r w:rsidRPr="00D010F7">
        <w:rPr>
          <w:rFonts w:ascii="Palatino Linotype" w:hAnsi="Palatino Linotype"/>
          <w:lang w:eastAsia="es-ES_tradnl"/>
        </w:rPr>
        <w:t xml:space="preserve"> </w:t>
      </w:r>
      <w:r w:rsidRPr="00D010F7">
        <w:rPr>
          <w:rFonts w:ascii="Palatino Linotype" w:hAnsi="Palatino Linotype"/>
        </w:rPr>
        <w:t>al Titular de la Unidad de Transparencia del</w:t>
      </w:r>
      <w:r w:rsidRPr="00D010F7">
        <w:rPr>
          <w:rFonts w:ascii="Palatino Linotype" w:hAnsi="Palatino Linotype"/>
          <w:b/>
        </w:rPr>
        <w:t> SUJETO OBLIGADO</w:t>
      </w:r>
      <w:r w:rsidRPr="00D010F7">
        <w:rPr>
          <w:rFonts w:ascii="Palatino Linotype" w:hAnsi="Palatino Linotype"/>
        </w:rPr>
        <w:t>, para que conforme a los artículos 186, último párrafo y 189, párrafo segundo de la Ley de</w:t>
      </w:r>
      <w:r w:rsidRPr="00D010F7">
        <w:rPr>
          <w:rFonts w:ascii="Palatino Linotype" w:hAnsi="Palatino Linotype"/>
          <w:shd w:val="clear" w:color="auto" w:fill="FFFFFF"/>
        </w:rPr>
        <w:t xml:space="preserve"> </w:t>
      </w:r>
      <w:r w:rsidRPr="00D010F7">
        <w:rPr>
          <w:rFonts w:ascii="Palatino Linotype" w:hAnsi="Palatino Linotype" w:cs="Arial"/>
        </w:rPr>
        <w:t>Transparencia</w:t>
      </w:r>
      <w:r w:rsidRPr="00D010F7">
        <w:rPr>
          <w:rFonts w:ascii="Palatino Linotype" w:hAnsi="Palatino Linotype"/>
          <w:shd w:val="clear" w:color="auto" w:fill="FFFFFF"/>
        </w:rPr>
        <w:t xml:space="preserve"> </w:t>
      </w:r>
      <w:r w:rsidRPr="00D010F7">
        <w:rPr>
          <w:rFonts w:ascii="Palatino Linotype" w:hAnsi="Palatino Linotype"/>
        </w:rPr>
        <w:t xml:space="preserve">y Acceso a la Información Pública del Estado de México y Municipios, dé </w:t>
      </w:r>
      <w:r w:rsidRPr="00D010F7">
        <w:rPr>
          <w:rFonts w:ascii="Palatino Linotype" w:hAnsi="Palatino Linotype" w:cs="Arial"/>
        </w:rPr>
        <w:t>cumplimiento</w:t>
      </w:r>
      <w:r w:rsidRPr="00D010F7">
        <w:rPr>
          <w:rFonts w:ascii="Palatino Linotype" w:hAnsi="Palatino Linotype"/>
        </w:rPr>
        <w:t xml:space="preserve"> a lo ordenado dentro del plazo de diez días hábiles, debiendo </w:t>
      </w:r>
      <w:r w:rsidRPr="00D010F7">
        <w:rPr>
          <w:rFonts w:ascii="Palatino Linotype" w:hAnsi="Palatino Linotype" w:cs="Arial"/>
        </w:rPr>
        <w:t>informar</w:t>
      </w:r>
      <w:r w:rsidRPr="00D010F7">
        <w:rPr>
          <w:rFonts w:ascii="Palatino Linotype" w:hAnsi="Palatino Linotype"/>
        </w:rPr>
        <w:t xml:space="preserve"> a este Instituto en un plazo </w:t>
      </w:r>
      <w:r w:rsidRPr="00D010F7">
        <w:rPr>
          <w:rFonts w:ascii="Palatino Linotype" w:hAnsi="Palatino Linotype"/>
          <w:lang w:eastAsia="es-ES_tradnl"/>
        </w:rPr>
        <w:t>de</w:t>
      </w:r>
      <w:r w:rsidRPr="00D010F7">
        <w:rPr>
          <w:rFonts w:ascii="Palatino Linotype" w:hAnsi="Palatino Linotype"/>
        </w:rPr>
        <w:t xml:space="preserve"> tres días hábiles siguientes sobre el cumplimiento dado a la presente resolución.</w:t>
      </w:r>
    </w:p>
    <w:p w14:paraId="728A48FC" w14:textId="77777777" w:rsidR="00F92EEE" w:rsidRPr="00D010F7" w:rsidRDefault="00F92EEE" w:rsidP="00F92EEE">
      <w:pPr>
        <w:tabs>
          <w:tab w:val="left" w:pos="709"/>
        </w:tabs>
        <w:spacing w:line="360" w:lineRule="auto"/>
        <w:ind w:right="51"/>
        <w:jc w:val="both"/>
        <w:rPr>
          <w:rFonts w:ascii="Palatino Linotype" w:hAnsi="Palatino Linotype" w:cs="Arial"/>
          <w:b/>
          <w:bCs/>
          <w:sz w:val="28"/>
        </w:rPr>
      </w:pPr>
    </w:p>
    <w:p w14:paraId="3E1EE66E" w14:textId="77777777" w:rsidR="00F92EEE" w:rsidRPr="00D010F7" w:rsidRDefault="00F92EEE" w:rsidP="00F92EEE">
      <w:pPr>
        <w:tabs>
          <w:tab w:val="left" w:pos="709"/>
        </w:tabs>
        <w:spacing w:line="360" w:lineRule="auto"/>
        <w:ind w:right="51"/>
        <w:jc w:val="both"/>
        <w:rPr>
          <w:rFonts w:ascii="Palatino Linotype" w:eastAsia="Palatino Linotype" w:hAnsi="Palatino Linotype" w:cs="Palatino Linotype"/>
          <w:b/>
        </w:rPr>
      </w:pPr>
      <w:r w:rsidRPr="00D010F7">
        <w:rPr>
          <w:rFonts w:ascii="Palatino Linotype" w:hAnsi="Palatino Linotype" w:cs="Arial"/>
          <w:b/>
          <w:bCs/>
          <w:sz w:val="28"/>
        </w:rPr>
        <w:t>CUARTO.</w:t>
      </w:r>
      <w:r w:rsidRPr="00D010F7">
        <w:rPr>
          <w:rFonts w:ascii="Palatino Linotype" w:hAnsi="Palatino Linotype"/>
          <w:szCs w:val="17"/>
          <w:lang w:eastAsia="es-ES_tradnl"/>
        </w:rPr>
        <w:t xml:space="preserve"> </w:t>
      </w:r>
      <w:r w:rsidRPr="00D010F7">
        <w:rPr>
          <w:rFonts w:ascii="Palatino Linotype" w:hAnsi="Palatino Linotype"/>
          <w:b/>
          <w:lang w:eastAsia="es-ES_tradnl"/>
        </w:rPr>
        <w:t>Notifíquese</w:t>
      </w:r>
      <w:r w:rsidRPr="00D010F7">
        <w:rPr>
          <w:rFonts w:ascii="Palatino Linotype" w:hAnsi="Palatino Linotype"/>
          <w:lang w:eastAsia="es-ES_tradnl"/>
        </w:rPr>
        <w:t xml:space="preserve"> al </w:t>
      </w:r>
      <w:r w:rsidRPr="00D010F7">
        <w:rPr>
          <w:rFonts w:ascii="Palatino Linotype" w:hAnsi="Palatino Linotype"/>
          <w:b/>
          <w:lang w:eastAsia="es-ES_tradnl"/>
        </w:rPr>
        <w:t>RECURRENTE</w:t>
      </w:r>
      <w:r w:rsidRPr="00D010F7">
        <w:rPr>
          <w:rFonts w:ascii="Palatino Linotype" w:hAnsi="Palatino Linotype"/>
          <w:lang w:eastAsia="es-ES_tradnl"/>
        </w:rPr>
        <w:t xml:space="preserve"> la presente resolución vía </w:t>
      </w:r>
      <w:r w:rsidRPr="00D010F7">
        <w:rPr>
          <w:rFonts w:ascii="Palatino Linotype" w:hAnsi="Palatino Linotype" w:cs="Arial"/>
        </w:rPr>
        <w:t>Sistema de Acceso a la Información Mexiquense</w:t>
      </w:r>
      <w:r w:rsidRPr="00D010F7">
        <w:rPr>
          <w:rFonts w:ascii="Palatino Linotype" w:hAnsi="Palatino Linotype"/>
          <w:lang w:eastAsia="es-ES_tradnl"/>
        </w:rPr>
        <w:t xml:space="preserve"> </w:t>
      </w:r>
      <w:r w:rsidRPr="00D010F7">
        <w:rPr>
          <w:rFonts w:ascii="Palatino Linotype" w:hAnsi="Palatino Linotype"/>
          <w:b/>
          <w:lang w:eastAsia="es-ES_tradnl"/>
        </w:rPr>
        <w:t>(</w:t>
      </w:r>
      <w:r w:rsidRPr="00D010F7">
        <w:rPr>
          <w:rFonts w:ascii="Palatino Linotype" w:hAnsi="Palatino Linotype"/>
          <w:b/>
          <w:bCs/>
          <w:lang w:eastAsia="es-ES_tradnl"/>
        </w:rPr>
        <w:t>SAIMEX)</w:t>
      </w:r>
      <w:r w:rsidRPr="00D010F7">
        <w:rPr>
          <w:rFonts w:ascii="Palatino Linotype" w:eastAsia="Palatino Linotype" w:hAnsi="Palatino Linotype" w:cs="Palatino Linotype"/>
          <w:b/>
        </w:rPr>
        <w:t>.</w:t>
      </w:r>
    </w:p>
    <w:p w14:paraId="427ADF9B" w14:textId="77777777" w:rsidR="00F92EEE" w:rsidRPr="00D010F7" w:rsidRDefault="00F92EEE" w:rsidP="00F92EEE">
      <w:pPr>
        <w:tabs>
          <w:tab w:val="left" w:pos="709"/>
        </w:tabs>
        <w:spacing w:line="360" w:lineRule="auto"/>
        <w:ind w:right="51"/>
        <w:jc w:val="both"/>
        <w:rPr>
          <w:rFonts w:ascii="Palatino Linotype" w:hAnsi="Palatino Linotype"/>
          <w:b/>
          <w:szCs w:val="17"/>
          <w:lang w:eastAsia="es-ES_tradnl"/>
        </w:rPr>
      </w:pPr>
    </w:p>
    <w:p w14:paraId="4D7C339E" w14:textId="77777777" w:rsidR="001838D8" w:rsidRPr="00D010F7" w:rsidRDefault="001838D8" w:rsidP="001838D8">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D010F7">
        <w:rPr>
          <w:rFonts w:ascii="Palatino Linotype" w:hAnsi="Palatino Linotype" w:cs="Arial"/>
          <w:b/>
          <w:color w:val="000000" w:themeColor="text1"/>
          <w:sz w:val="28"/>
        </w:rPr>
        <w:t>QUINTO.</w:t>
      </w:r>
      <w:r w:rsidRPr="00D010F7">
        <w:rPr>
          <w:rFonts w:ascii="Palatino Linotype" w:hAnsi="Palatino Linotype"/>
          <w:b/>
          <w:szCs w:val="17"/>
          <w:lang w:eastAsia="es-ES_tradnl"/>
        </w:rPr>
        <w:t xml:space="preserve"> </w:t>
      </w:r>
      <w:r w:rsidRPr="00D010F7">
        <w:rPr>
          <w:rFonts w:ascii="Palatino Linotype" w:hAnsi="Palatino Linotype"/>
          <w:b/>
          <w:color w:val="000000" w:themeColor="text1"/>
          <w:szCs w:val="17"/>
          <w:lang w:eastAsia="es-ES_tradnl"/>
        </w:rPr>
        <w:t>Hágase del conocimiento</w:t>
      </w:r>
      <w:r w:rsidRPr="00D010F7">
        <w:rPr>
          <w:rFonts w:ascii="Palatino Linotype" w:hAnsi="Palatino Linotype"/>
          <w:color w:val="000000" w:themeColor="text1"/>
          <w:szCs w:val="17"/>
          <w:lang w:eastAsia="es-ES_tradnl"/>
        </w:rPr>
        <w:t xml:space="preserve"> al </w:t>
      </w:r>
      <w:r w:rsidRPr="00D010F7">
        <w:rPr>
          <w:rFonts w:ascii="Palatino Linotype" w:eastAsiaTheme="minorEastAsia" w:hAnsi="Palatino Linotype"/>
          <w:b/>
          <w:color w:val="222222"/>
          <w:szCs w:val="17"/>
          <w:lang w:eastAsia="es-ES_tradnl"/>
        </w:rPr>
        <w:t>RECURRENTE</w:t>
      </w:r>
      <w:r w:rsidRPr="00D010F7">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1A0B97F5" w14:textId="77777777" w:rsidR="00F92EEE" w:rsidRPr="00D010F7" w:rsidRDefault="00F92EEE" w:rsidP="00F92EEE">
      <w:pPr>
        <w:tabs>
          <w:tab w:val="left" w:pos="709"/>
        </w:tabs>
        <w:spacing w:line="360" w:lineRule="auto"/>
        <w:ind w:right="51"/>
        <w:jc w:val="both"/>
        <w:rPr>
          <w:rFonts w:ascii="Palatino Linotype" w:hAnsi="Palatino Linotype"/>
          <w:szCs w:val="17"/>
          <w:lang w:eastAsia="es-ES_tradnl"/>
        </w:rPr>
      </w:pPr>
    </w:p>
    <w:p w14:paraId="49D14B53" w14:textId="77777777" w:rsidR="00F92EEE" w:rsidRPr="00D010F7" w:rsidRDefault="00F92EEE" w:rsidP="00F92EEE">
      <w:pPr>
        <w:tabs>
          <w:tab w:val="left" w:pos="709"/>
        </w:tabs>
        <w:spacing w:line="360" w:lineRule="auto"/>
        <w:ind w:right="51"/>
        <w:jc w:val="both"/>
        <w:rPr>
          <w:rFonts w:ascii="Palatino Linotype" w:hAnsi="Palatino Linotype"/>
          <w:szCs w:val="17"/>
          <w:lang w:eastAsia="es-ES_tradnl"/>
        </w:rPr>
      </w:pPr>
      <w:r w:rsidRPr="00D010F7">
        <w:rPr>
          <w:rFonts w:ascii="Palatino Linotype" w:hAnsi="Palatino Linotype"/>
          <w:b/>
          <w:sz w:val="28"/>
          <w:szCs w:val="28"/>
          <w:lang w:eastAsia="es-ES_tradnl"/>
        </w:rPr>
        <w:t>SEXTO.</w:t>
      </w:r>
      <w:r w:rsidRPr="00D010F7">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C6B9E7" w14:textId="398764C3" w:rsidR="0022582E" w:rsidRPr="00D010F7"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1A3166FB" w14:textId="7448725D" w:rsidR="00D010F7" w:rsidRPr="00D010F7" w:rsidRDefault="00D010F7"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1A58490E" w14:textId="77777777" w:rsidR="00D010F7" w:rsidRPr="00D010F7" w:rsidRDefault="00D010F7"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8FE0742" w14:textId="2218D38B" w:rsidR="00ED3D20" w:rsidRPr="00D010F7" w:rsidRDefault="00ED3D20" w:rsidP="00ED3D20">
      <w:pPr>
        <w:widowControl w:val="0"/>
        <w:autoSpaceDE w:val="0"/>
        <w:autoSpaceDN w:val="0"/>
        <w:adjustRightInd w:val="0"/>
        <w:spacing w:line="360" w:lineRule="auto"/>
        <w:contextualSpacing/>
        <w:jc w:val="both"/>
        <w:rPr>
          <w:rFonts w:ascii="Palatino Linotype" w:hAnsi="Palatino Linotype" w:cs="Arial"/>
          <w:color w:val="000000" w:themeColor="text1"/>
        </w:rPr>
      </w:pPr>
      <w:r w:rsidRPr="00D010F7">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13DFD" w:rsidRPr="00D010F7">
        <w:rPr>
          <w:rFonts w:ascii="Palatino Linotype" w:hAnsi="Palatino Linotype" w:cs="Arial"/>
          <w:color w:val="000000" w:themeColor="text1"/>
        </w:rPr>
        <w:t>OCTAVA</w:t>
      </w:r>
      <w:r w:rsidR="00BB55A9" w:rsidRPr="00D010F7">
        <w:rPr>
          <w:rFonts w:ascii="Palatino Linotype" w:hAnsi="Palatino Linotype" w:cs="Arial"/>
          <w:color w:val="000000" w:themeColor="text1"/>
        </w:rPr>
        <w:t xml:space="preserve"> </w:t>
      </w:r>
      <w:r w:rsidRPr="00D010F7">
        <w:rPr>
          <w:rFonts w:ascii="Palatino Linotype" w:hAnsi="Palatino Linotype" w:cs="Arial"/>
          <w:color w:val="000000" w:themeColor="text1"/>
        </w:rPr>
        <w:t xml:space="preserve">SESIÓN ORDINARIA CELEBRADA </w:t>
      </w:r>
      <w:r w:rsidR="00813DFD" w:rsidRPr="00D010F7">
        <w:rPr>
          <w:rFonts w:ascii="Palatino Linotype" w:hAnsi="Palatino Linotype" w:cs="Arial"/>
          <w:color w:val="000000" w:themeColor="text1"/>
        </w:rPr>
        <w:t xml:space="preserve">UNO </w:t>
      </w:r>
      <w:r w:rsidRPr="00D010F7">
        <w:rPr>
          <w:rFonts w:ascii="Palatino Linotype" w:hAnsi="Palatino Linotype" w:cs="Arial"/>
          <w:color w:val="000000" w:themeColor="text1"/>
          <w:lang w:val="es-419"/>
        </w:rPr>
        <w:t xml:space="preserve">DE </w:t>
      </w:r>
      <w:r w:rsidR="00813DFD" w:rsidRPr="00D010F7">
        <w:rPr>
          <w:rFonts w:ascii="Palatino Linotype" w:hAnsi="Palatino Linotype" w:cs="Arial"/>
          <w:color w:val="000000" w:themeColor="text1"/>
        </w:rPr>
        <w:t xml:space="preserve">MARZO </w:t>
      </w:r>
      <w:r w:rsidRPr="00D010F7">
        <w:rPr>
          <w:rFonts w:ascii="Palatino Linotype" w:hAnsi="Palatino Linotype" w:cs="Arial"/>
          <w:color w:val="000000" w:themeColor="text1"/>
        </w:rPr>
        <w:t xml:space="preserve">DE DOS MIL </w:t>
      </w:r>
      <w:r w:rsidR="002037D0" w:rsidRPr="00D010F7">
        <w:rPr>
          <w:rFonts w:ascii="Palatino Linotype" w:hAnsi="Palatino Linotype" w:cs="Arial"/>
          <w:color w:val="000000" w:themeColor="text1"/>
        </w:rPr>
        <w:t>VEINTITRÉS</w:t>
      </w:r>
      <w:r w:rsidRPr="00D010F7">
        <w:rPr>
          <w:rFonts w:ascii="Palatino Linotype" w:hAnsi="Palatino Linotype" w:cs="Arial"/>
          <w:color w:val="000000" w:themeColor="text1"/>
        </w:rPr>
        <w:t xml:space="preserve">, ANTE EL SECRETARIO TÉCNICO DEL PLENO, ALEXIS TAPIA RAMÍREZ. </w:t>
      </w:r>
    </w:p>
    <w:p w14:paraId="550095AB" w14:textId="77777777" w:rsidR="00E60BC9" w:rsidRPr="00D010F7" w:rsidRDefault="00E60BC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6ADABCE0" w14:textId="1A29160D"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D010F7">
        <w:rPr>
          <w:rFonts w:ascii="Palatino Linotype" w:eastAsiaTheme="minorEastAsia" w:hAnsi="Palatino Linotype"/>
          <w:sz w:val="16"/>
          <w:lang w:val="es-ES_tradnl"/>
        </w:rPr>
        <w:t>SCMM</w:t>
      </w:r>
      <w:r w:rsidR="00993225" w:rsidRPr="00D010F7">
        <w:rPr>
          <w:rFonts w:ascii="Palatino Linotype" w:eastAsiaTheme="minorEastAsia" w:hAnsi="Palatino Linotype"/>
          <w:sz w:val="16"/>
          <w:lang w:val="es-ES_tradnl"/>
        </w:rPr>
        <w:t>/BLA/DEMF/</w:t>
      </w:r>
      <w:r w:rsidR="00176899" w:rsidRPr="00D010F7">
        <w:rPr>
          <w:rFonts w:ascii="Palatino Linotype" w:eastAsiaTheme="minorEastAsia" w:hAnsi="Palatino Linotype"/>
          <w:sz w:val="16"/>
          <w:lang w:val="es-419"/>
        </w:rPr>
        <w:t>DLM</w:t>
      </w:r>
      <w:r w:rsidR="00A1377C" w:rsidRPr="00A1377C">
        <w:rPr>
          <w:rFonts w:ascii="Palatino Linotype" w:eastAsiaTheme="minorEastAsia" w:hAnsi="Palatino Linotype"/>
          <w:sz w:val="16"/>
          <w:lang w:val="es-419"/>
        </w:rPr>
        <w:tab/>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74997286" w14:textId="77777777" w:rsidR="001A18DB" w:rsidRDefault="001A18DB" w:rsidP="0066637D">
      <w:pPr>
        <w:spacing w:line="360" w:lineRule="auto"/>
        <w:rPr>
          <w:rFonts w:ascii="Palatino Linotype" w:hAnsi="Palatino Linotype"/>
          <w:b/>
          <w:color w:val="000000" w:themeColor="text1"/>
          <w:sz w:val="28"/>
          <w:szCs w:val="28"/>
        </w:rPr>
      </w:pPr>
    </w:p>
    <w:p w14:paraId="3DCB730B" w14:textId="77777777" w:rsidR="001A18DB" w:rsidRDefault="001A18DB" w:rsidP="0066637D">
      <w:pPr>
        <w:spacing w:line="360" w:lineRule="auto"/>
        <w:rPr>
          <w:rFonts w:ascii="Palatino Linotype" w:hAnsi="Palatino Linotype"/>
          <w:b/>
          <w:color w:val="000000" w:themeColor="text1"/>
          <w:sz w:val="28"/>
          <w:szCs w:val="28"/>
        </w:rPr>
      </w:pPr>
    </w:p>
    <w:p w14:paraId="41094A48" w14:textId="77777777" w:rsidR="001A18DB" w:rsidRDefault="001A18DB" w:rsidP="0066637D">
      <w:pPr>
        <w:spacing w:line="360" w:lineRule="auto"/>
        <w:rPr>
          <w:rFonts w:ascii="Palatino Linotype" w:hAnsi="Palatino Linotype"/>
          <w:b/>
          <w:color w:val="000000" w:themeColor="text1"/>
          <w:sz w:val="28"/>
          <w:szCs w:val="28"/>
        </w:rPr>
      </w:pPr>
    </w:p>
    <w:p w14:paraId="1C738B78" w14:textId="77777777" w:rsidR="001A18DB" w:rsidRDefault="001A18DB" w:rsidP="0066637D">
      <w:pPr>
        <w:spacing w:line="360" w:lineRule="auto"/>
        <w:rPr>
          <w:rFonts w:ascii="Palatino Linotype" w:hAnsi="Palatino Linotype"/>
          <w:b/>
          <w:color w:val="000000" w:themeColor="text1"/>
          <w:sz w:val="28"/>
          <w:szCs w:val="28"/>
        </w:rPr>
      </w:pPr>
    </w:p>
    <w:p w14:paraId="17BA2FDF" w14:textId="77777777" w:rsidR="001A18DB" w:rsidRDefault="001A18DB" w:rsidP="0066637D">
      <w:pPr>
        <w:spacing w:line="360" w:lineRule="auto"/>
        <w:rPr>
          <w:rFonts w:ascii="Palatino Linotype" w:hAnsi="Palatino Linotype"/>
          <w:b/>
          <w:color w:val="000000" w:themeColor="text1"/>
          <w:sz w:val="28"/>
          <w:szCs w:val="28"/>
        </w:rPr>
      </w:pPr>
    </w:p>
    <w:p w14:paraId="5CCB371B" w14:textId="77777777" w:rsidR="001A18DB" w:rsidRDefault="001A18DB" w:rsidP="0066637D">
      <w:pPr>
        <w:spacing w:line="360" w:lineRule="auto"/>
        <w:rPr>
          <w:rFonts w:ascii="Palatino Linotype" w:hAnsi="Palatino Linotype"/>
          <w:b/>
          <w:color w:val="000000" w:themeColor="text1"/>
          <w:sz w:val="28"/>
          <w:szCs w:val="28"/>
        </w:rPr>
      </w:pPr>
    </w:p>
    <w:p w14:paraId="7B0DF061" w14:textId="77777777" w:rsidR="001A18DB" w:rsidRDefault="001A18DB" w:rsidP="0066637D">
      <w:pPr>
        <w:spacing w:line="360" w:lineRule="auto"/>
        <w:rPr>
          <w:rFonts w:ascii="Palatino Linotype" w:hAnsi="Palatino Linotype"/>
          <w:b/>
          <w:color w:val="000000" w:themeColor="text1"/>
          <w:sz w:val="28"/>
          <w:szCs w:val="28"/>
        </w:rPr>
      </w:pPr>
    </w:p>
    <w:p w14:paraId="60CBB6D1" w14:textId="77777777" w:rsidR="001A18DB" w:rsidRDefault="001A18DB"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EC21A2" w:rsidRDefault="00EC21A2" w:rsidP="00C80F8C">
      <w:r>
        <w:separator/>
      </w:r>
    </w:p>
  </w:endnote>
  <w:endnote w:type="continuationSeparator" w:id="0">
    <w:p w14:paraId="2CA1E1DE" w14:textId="77777777" w:rsidR="00EC21A2" w:rsidRDefault="00EC21A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C21A2" w:rsidRPr="0010196A" w:rsidRDefault="00EC21A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A19F7">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A19F7">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C21A2" w:rsidRPr="0010196A" w:rsidRDefault="00EC21A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A19F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A19F7">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EC21A2" w:rsidRDefault="00EC21A2" w:rsidP="00C80F8C">
      <w:r>
        <w:separator/>
      </w:r>
    </w:p>
  </w:footnote>
  <w:footnote w:type="continuationSeparator" w:id="0">
    <w:p w14:paraId="2D50F1A5" w14:textId="77777777" w:rsidR="00EC21A2" w:rsidRDefault="00EC21A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C21A2" w:rsidRDefault="00CA19F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C21A2" w:rsidRPr="0010196A" w:rsidRDefault="00CA19F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C21A2" w:rsidRPr="008F2CCC" w14:paraId="1F097D8A" w14:textId="77777777" w:rsidTr="00DA50F6">
      <w:tc>
        <w:tcPr>
          <w:tcW w:w="3261" w:type="dxa"/>
          <w:vMerge w:val="restart"/>
        </w:tcPr>
        <w:p w14:paraId="1F780A0C" w14:textId="1EFF25F4" w:rsidR="00EC21A2" w:rsidRPr="008F2CCC" w:rsidRDefault="00EC21A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EC21A2" w:rsidRPr="00664658" w:rsidRDefault="00EC21A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DA6D5D7" w:rsidR="00EC21A2" w:rsidRPr="00664658" w:rsidRDefault="00EC21A2" w:rsidP="005C250B">
          <w:pPr>
            <w:jc w:val="both"/>
            <w:rPr>
              <w:rFonts w:ascii="Palatino Linotype" w:hAnsi="Palatino Linotype"/>
              <w:b/>
              <w:sz w:val="22"/>
              <w:szCs w:val="22"/>
              <w:lang w:val="es-ES_tradnl"/>
            </w:rPr>
          </w:pPr>
          <w:r>
            <w:rPr>
              <w:rFonts w:ascii="Palatino Linotype" w:hAnsi="Palatino Linotype"/>
              <w:b/>
              <w:lang w:val="es-ES_tradnl"/>
            </w:rPr>
            <w:t>17327</w:t>
          </w:r>
          <w:r w:rsidRPr="00984657">
            <w:rPr>
              <w:rFonts w:ascii="Palatino Linotype" w:hAnsi="Palatino Linotype"/>
              <w:b/>
              <w:lang w:val="es-ES_tradnl"/>
            </w:rPr>
            <w:t>/INFOEM/IP/RR/2022</w:t>
          </w:r>
        </w:p>
      </w:tc>
    </w:tr>
    <w:tr w:rsidR="00EC21A2" w:rsidRPr="008F2CCC" w14:paraId="049677A3" w14:textId="77777777" w:rsidTr="00DA50F6">
      <w:tc>
        <w:tcPr>
          <w:tcW w:w="3261" w:type="dxa"/>
          <w:vMerge/>
        </w:tcPr>
        <w:p w14:paraId="4A21EAC1" w14:textId="5C1F145E" w:rsidR="00EC21A2" w:rsidRPr="008F2CCC" w:rsidRDefault="00EC21A2" w:rsidP="00D41D47">
          <w:pPr>
            <w:rPr>
              <w:rFonts w:ascii="Palatino Linotype" w:hAnsi="Palatino Linotype"/>
              <w:b/>
              <w:sz w:val="22"/>
              <w:szCs w:val="22"/>
              <w:lang w:val="es-ES_tradnl"/>
            </w:rPr>
          </w:pPr>
        </w:p>
      </w:tc>
      <w:tc>
        <w:tcPr>
          <w:tcW w:w="2551" w:type="dxa"/>
          <w:shd w:val="clear" w:color="auto" w:fill="auto"/>
        </w:tcPr>
        <w:p w14:paraId="1237BCDE" w14:textId="77777777" w:rsidR="00EC21A2" w:rsidRPr="00664658" w:rsidRDefault="00EC21A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9A6B922" w:rsidR="00EC21A2" w:rsidRPr="00C77536" w:rsidRDefault="00EC21A2" w:rsidP="001274D6">
          <w:pPr>
            <w:jc w:val="both"/>
            <w:rPr>
              <w:lang w:val="es-419"/>
            </w:rPr>
          </w:pPr>
          <w:r>
            <w:rPr>
              <w:rFonts w:ascii="Palatino Linotype" w:hAnsi="Palatino Linotype"/>
              <w:b/>
              <w:sz w:val="22"/>
              <w:szCs w:val="22"/>
              <w:lang w:val="es-ES_tradnl"/>
            </w:rPr>
            <w:t>Ayuntamiento de Almoloya de Juárez</w:t>
          </w:r>
        </w:p>
      </w:tc>
    </w:tr>
    <w:tr w:rsidR="00EC21A2" w:rsidRPr="008F2CCC" w14:paraId="72CD087D" w14:textId="77777777" w:rsidTr="00DA50F6">
      <w:trPr>
        <w:trHeight w:val="228"/>
      </w:trPr>
      <w:tc>
        <w:tcPr>
          <w:tcW w:w="3261" w:type="dxa"/>
          <w:vMerge/>
        </w:tcPr>
        <w:p w14:paraId="1B78656F" w14:textId="01E6F6F6" w:rsidR="00EC21A2" w:rsidRPr="008F2CCC" w:rsidRDefault="00EC21A2" w:rsidP="00070856">
          <w:pPr>
            <w:rPr>
              <w:rFonts w:ascii="Palatino Linotype" w:hAnsi="Palatino Linotype"/>
              <w:b/>
              <w:sz w:val="22"/>
              <w:szCs w:val="22"/>
              <w:lang w:val="es-ES_tradnl"/>
            </w:rPr>
          </w:pPr>
        </w:p>
      </w:tc>
      <w:tc>
        <w:tcPr>
          <w:tcW w:w="2551" w:type="dxa"/>
          <w:shd w:val="clear" w:color="auto" w:fill="auto"/>
        </w:tcPr>
        <w:p w14:paraId="74D81628" w14:textId="3839B3E6" w:rsidR="00EC21A2" w:rsidRPr="00664658" w:rsidRDefault="00EC21A2"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EC21A2" w:rsidRPr="00664658" w:rsidRDefault="00EC21A2"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C21A2" w:rsidRPr="0010196A" w:rsidRDefault="00EC21A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EC21A2" w:rsidRPr="0010196A" w:rsidRDefault="00CA19F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EC21A2" w:rsidRPr="008F2CCC" w14:paraId="6ABABA57" w14:textId="77777777" w:rsidTr="005B5501">
      <w:tc>
        <w:tcPr>
          <w:tcW w:w="4253" w:type="dxa"/>
          <w:vMerge w:val="restart"/>
          <w:shd w:val="clear" w:color="auto" w:fill="auto"/>
        </w:tcPr>
        <w:p w14:paraId="6AA376CC" w14:textId="1E62217E" w:rsidR="00EC21A2" w:rsidRPr="008F2CCC" w:rsidRDefault="00EC21A2"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EC21A2" w:rsidRPr="008F2CCC" w:rsidRDefault="00EC21A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ECEB06E" w:rsidR="00EC21A2" w:rsidRPr="008F2CCC" w:rsidRDefault="00EC21A2" w:rsidP="003305CB">
          <w:pPr>
            <w:jc w:val="both"/>
            <w:rPr>
              <w:rFonts w:ascii="Palatino Linotype" w:hAnsi="Palatino Linotype"/>
              <w:b/>
              <w:sz w:val="22"/>
              <w:szCs w:val="22"/>
              <w:lang w:val="es-ES_tradnl"/>
            </w:rPr>
          </w:pPr>
          <w:r>
            <w:rPr>
              <w:rFonts w:ascii="Palatino Linotype" w:hAnsi="Palatino Linotype"/>
              <w:b/>
              <w:sz w:val="22"/>
              <w:szCs w:val="22"/>
              <w:lang w:val="es-ES_tradnl"/>
            </w:rPr>
            <w:t>17327</w:t>
          </w:r>
          <w:r w:rsidRPr="00F67B0E">
            <w:rPr>
              <w:rFonts w:ascii="Palatino Linotype" w:hAnsi="Palatino Linotype"/>
              <w:b/>
              <w:sz w:val="22"/>
              <w:szCs w:val="22"/>
              <w:lang w:val="es-ES_tradnl"/>
            </w:rPr>
            <w:t>/INFOEM/IP/RR/2022</w:t>
          </w:r>
        </w:p>
      </w:tc>
    </w:tr>
    <w:tr w:rsidR="00EC21A2" w:rsidRPr="008F2CCC" w14:paraId="3B45FB53" w14:textId="77777777" w:rsidTr="005B5501">
      <w:tc>
        <w:tcPr>
          <w:tcW w:w="4253" w:type="dxa"/>
          <w:vMerge/>
          <w:shd w:val="clear" w:color="auto" w:fill="auto"/>
        </w:tcPr>
        <w:p w14:paraId="188B82EF" w14:textId="77777777" w:rsidR="00EC21A2" w:rsidRPr="008F2CCC" w:rsidRDefault="00EC21A2" w:rsidP="00A2780F">
          <w:pPr>
            <w:rPr>
              <w:rFonts w:ascii="Palatino Linotype" w:hAnsi="Palatino Linotype"/>
              <w:b/>
              <w:sz w:val="22"/>
              <w:szCs w:val="22"/>
              <w:lang w:val="es-ES_tradnl"/>
            </w:rPr>
          </w:pPr>
        </w:p>
      </w:tc>
      <w:tc>
        <w:tcPr>
          <w:tcW w:w="2552" w:type="dxa"/>
          <w:shd w:val="clear" w:color="auto" w:fill="auto"/>
        </w:tcPr>
        <w:p w14:paraId="3B2AD0CF" w14:textId="77777777" w:rsidR="00EC21A2" w:rsidRPr="008F2CCC" w:rsidRDefault="00EC21A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10B50DD" w:rsidR="00EC21A2" w:rsidRPr="003305CB" w:rsidRDefault="00CA19F7"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XXXXXX XXXXXXX XXXXX </w:t>
          </w:r>
          <w:proofErr w:type="spellStart"/>
          <w:r>
            <w:rPr>
              <w:rFonts w:ascii="Palatino Linotype" w:hAnsi="Palatino Linotype"/>
              <w:b/>
              <w:sz w:val="22"/>
              <w:szCs w:val="22"/>
              <w:lang w:val="es-419"/>
            </w:rPr>
            <w:t>XXXXX</w:t>
          </w:r>
          <w:proofErr w:type="spellEnd"/>
        </w:p>
      </w:tc>
    </w:tr>
    <w:tr w:rsidR="00EC21A2" w:rsidRPr="008F2CCC" w14:paraId="28A493EB" w14:textId="77777777" w:rsidTr="005B5501">
      <w:trPr>
        <w:trHeight w:val="228"/>
      </w:trPr>
      <w:tc>
        <w:tcPr>
          <w:tcW w:w="4253" w:type="dxa"/>
          <w:vMerge/>
          <w:shd w:val="clear" w:color="auto" w:fill="auto"/>
        </w:tcPr>
        <w:p w14:paraId="06C77D31" w14:textId="77777777" w:rsidR="00EC21A2" w:rsidRPr="008F2CCC" w:rsidRDefault="00EC21A2" w:rsidP="00E37C88">
          <w:pPr>
            <w:rPr>
              <w:rFonts w:ascii="Palatino Linotype" w:hAnsi="Palatino Linotype"/>
              <w:b/>
              <w:sz w:val="22"/>
              <w:szCs w:val="22"/>
              <w:lang w:val="es-ES_tradnl"/>
            </w:rPr>
          </w:pPr>
        </w:p>
      </w:tc>
      <w:tc>
        <w:tcPr>
          <w:tcW w:w="2552" w:type="dxa"/>
          <w:shd w:val="clear" w:color="auto" w:fill="auto"/>
        </w:tcPr>
        <w:p w14:paraId="2E1A72B4" w14:textId="77777777" w:rsidR="00EC21A2" w:rsidRPr="008F2CCC" w:rsidRDefault="00EC21A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B7A4A60" w:rsidR="00EC21A2" w:rsidRPr="00F67B0E" w:rsidRDefault="00EC21A2" w:rsidP="002D18A7">
          <w:pPr>
            <w:jc w:val="both"/>
            <w:rPr>
              <w:lang w:val="es-419"/>
            </w:rPr>
          </w:pPr>
          <w:r w:rsidRPr="0013067F">
            <w:rPr>
              <w:rFonts w:ascii="Palatino Linotype" w:hAnsi="Palatino Linotype"/>
              <w:b/>
              <w:sz w:val="22"/>
              <w:szCs w:val="22"/>
              <w:lang w:val="es-ES_tradnl"/>
            </w:rPr>
            <w:t>Ayuntamiento de Almoloya de Juárez</w:t>
          </w:r>
        </w:p>
      </w:tc>
    </w:tr>
    <w:tr w:rsidR="00EC21A2" w:rsidRPr="008F2CCC" w14:paraId="0F114FF0" w14:textId="77777777" w:rsidTr="005B5501">
      <w:tc>
        <w:tcPr>
          <w:tcW w:w="4253" w:type="dxa"/>
          <w:vMerge/>
          <w:shd w:val="clear" w:color="auto" w:fill="auto"/>
        </w:tcPr>
        <w:p w14:paraId="4CCB64BA" w14:textId="77777777" w:rsidR="00EC21A2" w:rsidRPr="008F2CCC" w:rsidRDefault="00EC21A2" w:rsidP="00A2780F">
          <w:pPr>
            <w:rPr>
              <w:rFonts w:ascii="Palatino Linotype" w:hAnsi="Palatino Linotype"/>
              <w:b/>
              <w:sz w:val="22"/>
              <w:szCs w:val="22"/>
              <w:lang w:val="es-ES_tradnl"/>
            </w:rPr>
          </w:pPr>
        </w:p>
      </w:tc>
      <w:tc>
        <w:tcPr>
          <w:tcW w:w="2552" w:type="dxa"/>
          <w:shd w:val="clear" w:color="auto" w:fill="auto"/>
        </w:tcPr>
        <w:p w14:paraId="31E422EA" w14:textId="63649A07" w:rsidR="00EC21A2" w:rsidRPr="008F2CCC" w:rsidRDefault="00EC21A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EC21A2" w:rsidRPr="008F2CCC" w:rsidRDefault="00EC21A2"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EC21A2" w:rsidRPr="0010196A" w:rsidRDefault="00EC21A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3875"/>
    <w:multiLevelType w:val="hybridMultilevel"/>
    <w:tmpl w:val="42F87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1375F9"/>
    <w:multiLevelType w:val="hybridMultilevel"/>
    <w:tmpl w:val="82BA8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3"/>
  </w:num>
  <w:num w:numId="7">
    <w:abstractNumId w:val="4"/>
  </w:num>
  <w:num w:numId="8">
    <w:abstractNumId w:val="16"/>
  </w:num>
  <w:num w:numId="9">
    <w:abstractNumId w:val="12"/>
  </w:num>
  <w:num w:numId="10">
    <w:abstractNumId w:val="20"/>
  </w:num>
  <w:num w:numId="11">
    <w:abstractNumId w:val="8"/>
  </w:num>
  <w:num w:numId="12">
    <w:abstractNumId w:val="26"/>
  </w:num>
  <w:num w:numId="13">
    <w:abstractNumId w:val="18"/>
  </w:num>
  <w:num w:numId="14">
    <w:abstractNumId w:val="27"/>
  </w:num>
  <w:num w:numId="15">
    <w:abstractNumId w:val="22"/>
  </w:num>
  <w:num w:numId="16">
    <w:abstractNumId w:val="5"/>
  </w:num>
  <w:num w:numId="17">
    <w:abstractNumId w:val="23"/>
  </w:num>
  <w:num w:numId="18">
    <w:abstractNumId w:val="21"/>
  </w:num>
  <w:num w:numId="19">
    <w:abstractNumId w:val="6"/>
  </w:num>
  <w:num w:numId="20">
    <w:abstractNumId w:val="25"/>
  </w:num>
  <w:num w:numId="21">
    <w:abstractNumId w:val="14"/>
  </w:num>
  <w:num w:numId="22">
    <w:abstractNumId w:val="24"/>
  </w:num>
  <w:num w:numId="23">
    <w:abstractNumId w:val="15"/>
  </w:num>
  <w:num w:numId="24">
    <w:abstractNumId w:val="28"/>
  </w:num>
  <w:num w:numId="25">
    <w:abstractNumId w:val="19"/>
  </w:num>
  <w:num w:numId="26">
    <w:abstractNumId w:val="2"/>
  </w:num>
  <w:num w:numId="27">
    <w:abstractNumId w:val="1"/>
  </w:num>
  <w:num w:numId="28">
    <w:abstractNumId w:val="9"/>
  </w:num>
  <w:num w:numId="29">
    <w:abstractNumId w:val="10"/>
  </w:num>
  <w:num w:numId="30">
    <w:abstractNumId w:val="17"/>
  </w:num>
  <w:num w:numId="3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81"/>
    <w:rsid w:val="000008A5"/>
    <w:rsid w:val="00001610"/>
    <w:rsid w:val="00001D8F"/>
    <w:rsid w:val="0000258A"/>
    <w:rsid w:val="000025F0"/>
    <w:rsid w:val="0000265E"/>
    <w:rsid w:val="000026CD"/>
    <w:rsid w:val="00002707"/>
    <w:rsid w:val="00002897"/>
    <w:rsid w:val="00002A00"/>
    <w:rsid w:val="00002E83"/>
    <w:rsid w:val="0000328A"/>
    <w:rsid w:val="000038B3"/>
    <w:rsid w:val="000041B5"/>
    <w:rsid w:val="000046A7"/>
    <w:rsid w:val="00004C7A"/>
    <w:rsid w:val="000054EA"/>
    <w:rsid w:val="0000588F"/>
    <w:rsid w:val="000060C2"/>
    <w:rsid w:val="0000633D"/>
    <w:rsid w:val="0000635F"/>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3C3"/>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6FA3"/>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B25"/>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B2B"/>
    <w:rsid w:val="000A2E1A"/>
    <w:rsid w:val="000A3399"/>
    <w:rsid w:val="000A3D63"/>
    <w:rsid w:val="000A3F1E"/>
    <w:rsid w:val="000A4495"/>
    <w:rsid w:val="000A4664"/>
    <w:rsid w:val="000A4AAE"/>
    <w:rsid w:val="000A4E74"/>
    <w:rsid w:val="000A52A9"/>
    <w:rsid w:val="000A558F"/>
    <w:rsid w:val="000A5939"/>
    <w:rsid w:val="000A5A68"/>
    <w:rsid w:val="000A5A97"/>
    <w:rsid w:val="000A5C04"/>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A48"/>
    <w:rsid w:val="000D0DA0"/>
    <w:rsid w:val="000D1A6F"/>
    <w:rsid w:val="000D1B2D"/>
    <w:rsid w:val="000D21C4"/>
    <w:rsid w:val="000D2BC0"/>
    <w:rsid w:val="000D3E87"/>
    <w:rsid w:val="000D447F"/>
    <w:rsid w:val="000D5436"/>
    <w:rsid w:val="000D58EC"/>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3C6"/>
    <w:rsid w:val="000E255A"/>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4D6"/>
    <w:rsid w:val="00127558"/>
    <w:rsid w:val="0012765B"/>
    <w:rsid w:val="00127E98"/>
    <w:rsid w:val="00130303"/>
    <w:rsid w:val="00130665"/>
    <w:rsid w:val="0013067F"/>
    <w:rsid w:val="00130DB3"/>
    <w:rsid w:val="00131065"/>
    <w:rsid w:val="00131466"/>
    <w:rsid w:val="00131979"/>
    <w:rsid w:val="00131ABC"/>
    <w:rsid w:val="00132178"/>
    <w:rsid w:val="001322D3"/>
    <w:rsid w:val="001323DC"/>
    <w:rsid w:val="00132D27"/>
    <w:rsid w:val="001331EE"/>
    <w:rsid w:val="001332E3"/>
    <w:rsid w:val="00133607"/>
    <w:rsid w:val="00133D6C"/>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83E"/>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C4E"/>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06E7"/>
    <w:rsid w:val="00181250"/>
    <w:rsid w:val="00181639"/>
    <w:rsid w:val="00181D67"/>
    <w:rsid w:val="00182009"/>
    <w:rsid w:val="001821FD"/>
    <w:rsid w:val="001825CC"/>
    <w:rsid w:val="001826A7"/>
    <w:rsid w:val="001830EE"/>
    <w:rsid w:val="001834AE"/>
    <w:rsid w:val="001838D8"/>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8DB"/>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A7FF8"/>
    <w:rsid w:val="001B0393"/>
    <w:rsid w:val="001B076D"/>
    <w:rsid w:val="001B0793"/>
    <w:rsid w:val="001B1253"/>
    <w:rsid w:val="001B125C"/>
    <w:rsid w:val="001B12D9"/>
    <w:rsid w:val="001B156A"/>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441"/>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376"/>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37D0"/>
    <w:rsid w:val="00204207"/>
    <w:rsid w:val="00204DE3"/>
    <w:rsid w:val="00204FDF"/>
    <w:rsid w:val="002051AD"/>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D5E"/>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2B0"/>
    <w:rsid w:val="0025472A"/>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31A2"/>
    <w:rsid w:val="0026328C"/>
    <w:rsid w:val="00263BFE"/>
    <w:rsid w:val="00263D48"/>
    <w:rsid w:val="002653BD"/>
    <w:rsid w:val="00265CEC"/>
    <w:rsid w:val="00265D9D"/>
    <w:rsid w:val="00265F1F"/>
    <w:rsid w:val="002660D2"/>
    <w:rsid w:val="0026668C"/>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9EB"/>
    <w:rsid w:val="00275FC6"/>
    <w:rsid w:val="0027664C"/>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CC4"/>
    <w:rsid w:val="00286DE5"/>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4EDF"/>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38"/>
    <w:rsid w:val="00304085"/>
    <w:rsid w:val="0030426C"/>
    <w:rsid w:val="00304445"/>
    <w:rsid w:val="003044B2"/>
    <w:rsid w:val="00304BA5"/>
    <w:rsid w:val="003052CB"/>
    <w:rsid w:val="003056B1"/>
    <w:rsid w:val="00305F6C"/>
    <w:rsid w:val="003060A3"/>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630"/>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44"/>
    <w:rsid w:val="00370582"/>
    <w:rsid w:val="00370A22"/>
    <w:rsid w:val="00370E2D"/>
    <w:rsid w:val="00371DEB"/>
    <w:rsid w:val="00371F4F"/>
    <w:rsid w:val="00372082"/>
    <w:rsid w:val="00372C45"/>
    <w:rsid w:val="00373384"/>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334A"/>
    <w:rsid w:val="00383568"/>
    <w:rsid w:val="00383658"/>
    <w:rsid w:val="00383839"/>
    <w:rsid w:val="00383898"/>
    <w:rsid w:val="0038391D"/>
    <w:rsid w:val="00383ACB"/>
    <w:rsid w:val="00384274"/>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D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0F2D"/>
    <w:rsid w:val="003B211C"/>
    <w:rsid w:val="003B2660"/>
    <w:rsid w:val="003B28B7"/>
    <w:rsid w:val="003B33D8"/>
    <w:rsid w:val="003B3728"/>
    <w:rsid w:val="003B3B43"/>
    <w:rsid w:val="003B3DD0"/>
    <w:rsid w:val="003B40CF"/>
    <w:rsid w:val="003B443B"/>
    <w:rsid w:val="003B4C16"/>
    <w:rsid w:val="003B5491"/>
    <w:rsid w:val="003B5504"/>
    <w:rsid w:val="003B5716"/>
    <w:rsid w:val="003B59E4"/>
    <w:rsid w:val="003B5C9D"/>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BDD"/>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140"/>
    <w:rsid w:val="0040260F"/>
    <w:rsid w:val="0040268E"/>
    <w:rsid w:val="004027FA"/>
    <w:rsid w:val="00402A09"/>
    <w:rsid w:val="00402D6D"/>
    <w:rsid w:val="00402D8A"/>
    <w:rsid w:val="00402F3F"/>
    <w:rsid w:val="00402FAA"/>
    <w:rsid w:val="0040368C"/>
    <w:rsid w:val="004038F5"/>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7988"/>
    <w:rsid w:val="00417DEC"/>
    <w:rsid w:val="00420CE0"/>
    <w:rsid w:val="00420E57"/>
    <w:rsid w:val="00420F29"/>
    <w:rsid w:val="00420F39"/>
    <w:rsid w:val="0042113C"/>
    <w:rsid w:val="004222D4"/>
    <w:rsid w:val="00422477"/>
    <w:rsid w:val="0042247B"/>
    <w:rsid w:val="004224F4"/>
    <w:rsid w:val="00422715"/>
    <w:rsid w:val="00422DE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16"/>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0985"/>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544"/>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86C"/>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87D92"/>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3F7"/>
    <w:rsid w:val="00497D47"/>
    <w:rsid w:val="00497FC5"/>
    <w:rsid w:val="004A04DD"/>
    <w:rsid w:val="004A087A"/>
    <w:rsid w:val="004A088B"/>
    <w:rsid w:val="004A1423"/>
    <w:rsid w:val="004A25EF"/>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2FCD"/>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07F"/>
    <w:rsid w:val="005071D8"/>
    <w:rsid w:val="005072B6"/>
    <w:rsid w:val="005076BE"/>
    <w:rsid w:val="00507ADC"/>
    <w:rsid w:val="00507CD8"/>
    <w:rsid w:val="00507ED8"/>
    <w:rsid w:val="00510359"/>
    <w:rsid w:val="0051056F"/>
    <w:rsid w:val="005107B7"/>
    <w:rsid w:val="00510993"/>
    <w:rsid w:val="005109FA"/>
    <w:rsid w:val="00510DE0"/>
    <w:rsid w:val="00511D74"/>
    <w:rsid w:val="00512195"/>
    <w:rsid w:val="005127D6"/>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D88"/>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983"/>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B9D"/>
    <w:rsid w:val="00575F20"/>
    <w:rsid w:val="005764BB"/>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794"/>
    <w:rsid w:val="00590B67"/>
    <w:rsid w:val="005913C2"/>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1B"/>
    <w:rsid w:val="005A523C"/>
    <w:rsid w:val="005A5D7B"/>
    <w:rsid w:val="005A63A3"/>
    <w:rsid w:val="005A6C1A"/>
    <w:rsid w:val="005A7195"/>
    <w:rsid w:val="005A7E33"/>
    <w:rsid w:val="005B0786"/>
    <w:rsid w:val="005B12C5"/>
    <w:rsid w:val="005B1384"/>
    <w:rsid w:val="005B1571"/>
    <w:rsid w:val="005B1BAB"/>
    <w:rsid w:val="005B1DCF"/>
    <w:rsid w:val="005B23C8"/>
    <w:rsid w:val="005B331F"/>
    <w:rsid w:val="005B442E"/>
    <w:rsid w:val="005B5043"/>
    <w:rsid w:val="005B5059"/>
    <w:rsid w:val="005B5501"/>
    <w:rsid w:val="005B6571"/>
    <w:rsid w:val="005B690A"/>
    <w:rsid w:val="005B6AFF"/>
    <w:rsid w:val="005B6C71"/>
    <w:rsid w:val="005B70A2"/>
    <w:rsid w:val="005B7AD1"/>
    <w:rsid w:val="005C0DCA"/>
    <w:rsid w:val="005C153B"/>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6D9"/>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C83"/>
    <w:rsid w:val="005F1E1A"/>
    <w:rsid w:val="005F2534"/>
    <w:rsid w:val="005F28D3"/>
    <w:rsid w:val="005F2A5D"/>
    <w:rsid w:val="005F2B64"/>
    <w:rsid w:val="005F2BDA"/>
    <w:rsid w:val="005F31D2"/>
    <w:rsid w:val="005F3421"/>
    <w:rsid w:val="005F3AF6"/>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2D75"/>
    <w:rsid w:val="006039B7"/>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203"/>
    <w:rsid w:val="0061732F"/>
    <w:rsid w:val="0061758F"/>
    <w:rsid w:val="00617B57"/>
    <w:rsid w:val="0062069D"/>
    <w:rsid w:val="0062208D"/>
    <w:rsid w:val="00622581"/>
    <w:rsid w:val="00622C67"/>
    <w:rsid w:val="00622FD8"/>
    <w:rsid w:val="006233D3"/>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4F57"/>
    <w:rsid w:val="00635154"/>
    <w:rsid w:val="006359A6"/>
    <w:rsid w:val="00635E0E"/>
    <w:rsid w:val="00636140"/>
    <w:rsid w:val="006370CC"/>
    <w:rsid w:val="00637B99"/>
    <w:rsid w:val="00637D80"/>
    <w:rsid w:val="00640222"/>
    <w:rsid w:val="006404C5"/>
    <w:rsid w:val="00640727"/>
    <w:rsid w:val="00640AF2"/>
    <w:rsid w:val="0064155A"/>
    <w:rsid w:val="00641A03"/>
    <w:rsid w:val="00641BB8"/>
    <w:rsid w:val="006433AB"/>
    <w:rsid w:val="00643765"/>
    <w:rsid w:val="00643C25"/>
    <w:rsid w:val="00644195"/>
    <w:rsid w:val="006443A0"/>
    <w:rsid w:val="0064542C"/>
    <w:rsid w:val="006457A5"/>
    <w:rsid w:val="00645FF2"/>
    <w:rsid w:val="00646DD0"/>
    <w:rsid w:val="00646DD9"/>
    <w:rsid w:val="00647210"/>
    <w:rsid w:val="006473A5"/>
    <w:rsid w:val="0064794B"/>
    <w:rsid w:val="00647F42"/>
    <w:rsid w:val="00650174"/>
    <w:rsid w:val="006503BC"/>
    <w:rsid w:val="006505CC"/>
    <w:rsid w:val="006509D6"/>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C4D"/>
    <w:rsid w:val="00674DAF"/>
    <w:rsid w:val="006750BA"/>
    <w:rsid w:val="00675509"/>
    <w:rsid w:val="006756B8"/>
    <w:rsid w:val="00675E60"/>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38B"/>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F31"/>
    <w:rsid w:val="00692F64"/>
    <w:rsid w:val="006930D5"/>
    <w:rsid w:val="00693490"/>
    <w:rsid w:val="0069355F"/>
    <w:rsid w:val="00693878"/>
    <w:rsid w:val="00693A79"/>
    <w:rsid w:val="00693E86"/>
    <w:rsid w:val="00694012"/>
    <w:rsid w:val="0069473D"/>
    <w:rsid w:val="006951F3"/>
    <w:rsid w:val="0069579E"/>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5B"/>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172"/>
    <w:rsid w:val="006E0836"/>
    <w:rsid w:val="006E1976"/>
    <w:rsid w:val="006E1BB0"/>
    <w:rsid w:val="006E25F7"/>
    <w:rsid w:val="006E33F7"/>
    <w:rsid w:val="006E3C33"/>
    <w:rsid w:val="006E410B"/>
    <w:rsid w:val="006E4211"/>
    <w:rsid w:val="006E4335"/>
    <w:rsid w:val="006E44EB"/>
    <w:rsid w:val="006E4715"/>
    <w:rsid w:val="006E4C49"/>
    <w:rsid w:val="006E55AA"/>
    <w:rsid w:val="006E61FC"/>
    <w:rsid w:val="006E6389"/>
    <w:rsid w:val="006E68E3"/>
    <w:rsid w:val="006E6ACF"/>
    <w:rsid w:val="006E6CFD"/>
    <w:rsid w:val="006E6E7C"/>
    <w:rsid w:val="006E71A4"/>
    <w:rsid w:val="006E79F3"/>
    <w:rsid w:val="006F0019"/>
    <w:rsid w:val="006F0447"/>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D8"/>
    <w:rsid w:val="006F55F2"/>
    <w:rsid w:val="006F5A76"/>
    <w:rsid w:val="006F5AB6"/>
    <w:rsid w:val="006F5AD6"/>
    <w:rsid w:val="006F5F90"/>
    <w:rsid w:val="006F61D7"/>
    <w:rsid w:val="006F7279"/>
    <w:rsid w:val="006F7A53"/>
    <w:rsid w:val="006F7A70"/>
    <w:rsid w:val="007001DA"/>
    <w:rsid w:val="00700436"/>
    <w:rsid w:val="007004CA"/>
    <w:rsid w:val="00700CBB"/>
    <w:rsid w:val="00700FF5"/>
    <w:rsid w:val="00701189"/>
    <w:rsid w:val="007017EB"/>
    <w:rsid w:val="00701A96"/>
    <w:rsid w:val="00701E0E"/>
    <w:rsid w:val="0070224A"/>
    <w:rsid w:val="00702909"/>
    <w:rsid w:val="00702A67"/>
    <w:rsid w:val="00702D57"/>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F2D"/>
    <w:rsid w:val="00710016"/>
    <w:rsid w:val="00710255"/>
    <w:rsid w:val="00710841"/>
    <w:rsid w:val="00710A2A"/>
    <w:rsid w:val="00711743"/>
    <w:rsid w:val="00711DE7"/>
    <w:rsid w:val="007123ED"/>
    <w:rsid w:val="0071255C"/>
    <w:rsid w:val="00712DF1"/>
    <w:rsid w:val="00712EE0"/>
    <w:rsid w:val="00713361"/>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FA0"/>
    <w:rsid w:val="007330C3"/>
    <w:rsid w:val="0073311C"/>
    <w:rsid w:val="00733D69"/>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790"/>
    <w:rsid w:val="00744BA4"/>
    <w:rsid w:val="00745036"/>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731"/>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5888"/>
    <w:rsid w:val="007660CB"/>
    <w:rsid w:val="00766985"/>
    <w:rsid w:val="00766C69"/>
    <w:rsid w:val="00766D0D"/>
    <w:rsid w:val="00766F0E"/>
    <w:rsid w:val="00766F36"/>
    <w:rsid w:val="00767A22"/>
    <w:rsid w:val="00767B3E"/>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9B0"/>
    <w:rsid w:val="007A15A9"/>
    <w:rsid w:val="007A18D5"/>
    <w:rsid w:val="007A2245"/>
    <w:rsid w:val="007A227B"/>
    <w:rsid w:val="007A2AB1"/>
    <w:rsid w:val="007A2DC7"/>
    <w:rsid w:val="007A2F02"/>
    <w:rsid w:val="007A30B1"/>
    <w:rsid w:val="007A356D"/>
    <w:rsid w:val="007A3822"/>
    <w:rsid w:val="007A39BA"/>
    <w:rsid w:val="007A3B0A"/>
    <w:rsid w:val="007A453B"/>
    <w:rsid w:val="007A4A82"/>
    <w:rsid w:val="007A4FB6"/>
    <w:rsid w:val="007A520F"/>
    <w:rsid w:val="007A537D"/>
    <w:rsid w:val="007A55AA"/>
    <w:rsid w:val="007A5E71"/>
    <w:rsid w:val="007A6B2F"/>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800"/>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76F"/>
    <w:rsid w:val="007C2BC5"/>
    <w:rsid w:val="007C2C4B"/>
    <w:rsid w:val="007C37B6"/>
    <w:rsid w:val="007C3902"/>
    <w:rsid w:val="007C414F"/>
    <w:rsid w:val="007C46D7"/>
    <w:rsid w:val="007C4AA6"/>
    <w:rsid w:val="007C4B75"/>
    <w:rsid w:val="007C500D"/>
    <w:rsid w:val="007C50E8"/>
    <w:rsid w:val="007C5904"/>
    <w:rsid w:val="007C644A"/>
    <w:rsid w:val="007C64DA"/>
    <w:rsid w:val="007C6664"/>
    <w:rsid w:val="007C6691"/>
    <w:rsid w:val="007C673D"/>
    <w:rsid w:val="007C6991"/>
    <w:rsid w:val="007C69AF"/>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2E56"/>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DFD"/>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59A"/>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652"/>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5969"/>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F82"/>
    <w:rsid w:val="008950DB"/>
    <w:rsid w:val="008953BE"/>
    <w:rsid w:val="0089544D"/>
    <w:rsid w:val="00895B09"/>
    <w:rsid w:val="00895D8A"/>
    <w:rsid w:val="00895E48"/>
    <w:rsid w:val="00897492"/>
    <w:rsid w:val="008978A4"/>
    <w:rsid w:val="008A040A"/>
    <w:rsid w:val="008A06A4"/>
    <w:rsid w:val="008A08D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5353"/>
    <w:rsid w:val="008B63C9"/>
    <w:rsid w:val="008B6925"/>
    <w:rsid w:val="008B6AD9"/>
    <w:rsid w:val="008B700A"/>
    <w:rsid w:val="008B71B5"/>
    <w:rsid w:val="008B72D8"/>
    <w:rsid w:val="008B7526"/>
    <w:rsid w:val="008C01A1"/>
    <w:rsid w:val="008C0237"/>
    <w:rsid w:val="008C1343"/>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664D"/>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606"/>
    <w:rsid w:val="00900A20"/>
    <w:rsid w:val="00900DA1"/>
    <w:rsid w:val="00900F9F"/>
    <w:rsid w:val="009011BB"/>
    <w:rsid w:val="00901261"/>
    <w:rsid w:val="009012A7"/>
    <w:rsid w:val="00901932"/>
    <w:rsid w:val="00901A3B"/>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7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1E73"/>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17E6"/>
    <w:rsid w:val="00952203"/>
    <w:rsid w:val="00952DFE"/>
    <w:rsid w:val="009537A0"/>
    <w:rsid w:val="00953838"/>
    <w:rsid w:val="009539AE"/>
    <w:rsid w:val="00953A6E"/>
    <w:rsid w:val="009548C2"/>
    <w:rsid w:val="009548CA"/>
    <w:rsid w:val="00955F29"/>
    <w:rsid w:val="00955FE5"/>
    <w:rsid w:val="0095623A"/>
    <w:rsid w:val="00956D37"/>
    <w:rsid w:val="009579DF"/>
    <w:rsid w:val="00957D35"/>
    <w:rsid w:val="00960B9B"/>
    <w:rsid w:val="00960DC7"/>
    <w:rsid w:val="00961233"/>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2ED"/>
    <w:rsid w:val="00966451"/>
    <w:rsid w:val="009664D0"/>
    <w:rsid w:val="00966A73"/>
    <w:rsid w:val="00967345"/>
    <w:rsid w:val="0096752B"/>
    <w:rsid w:val="00967B92"/>
    <w:rsid w:val="00967D92"/>
    <w:rsid w:val="009700BD"/>
    <w:rsid w:val="00970496"/>
    <w:rsid w:val="00970897"/>
    <w:rsid w:val="00970E84"/>
    <w:rsid w:val="00970EA0"/>
    <w:rsid w:val="009717ED"/>
    <w:rsid w:val="00971B75"/>
    <w:rsid w:val="00972312"/>
    <w:rsid w:val="009726F5"/>
    <w:rsid w:val="0097283E"/>
    <w:rsid w:val="00972F05"/>
    <w:rsid w:val="00973252"/>
    <w:rsid w:val="009739DD"/>
    <w:rsid w:val="009739F6"/>
    <w:rsid w:val="00973BFF"/>
    <w:rsid w:val="00973D02"/>
    <w:rsid w:val="00974465"/>
    <w:rsid w:val="009749E3"/>
    <w:rsid w:val="00974F35"/>
    <w:rsid w:val="00975616"/>
    <w:rsid w:val="0097580B"/>
    <w:rsid w:val="00975EB9"/>
    <w:rsid w:val="00976AA5"/>
    <w:rsid w:val="009776B8"/>
    <w:rsid w:val="00977935"/>
    <w:rsid w:val="00977C4D"/>
    <w:rsid w:val="00977EBC"/>
    <w:rsid w:val="0098012A"/>
    <w:rsid w:val="009805B5"/>
    <w:rsid w:val="00980E78"/>
    <w:rsid w:val="009813F7"/>
    <w:rsid w:val="00981DD0"/>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692"/>
    <w:rsid w:val="00993770"/>
    <w:rsid w:val="009941A8"/>
    <w:rsid w:val="009949BE"/>
    <w:rsid w:val="00995B06"/>
    <w:rsid w:val="0099621E"/>
    <w:rsid w:val="009963B4"/>
    <w:rsid w:val="00996794"/>
    <w:rsid w:val="00996AB3"/>
    <w:rsid w:val="00996BD6"/>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433D"/>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6E22"/>
    <w:rsid w:val="009B7034"/>
    <w:rsid w:val="009B756F"/>
    <w:rsid w:val="009B7C7B"/>
    <w:rsid w:val="009C0DF7"/>
    <w:rsid w:val="009C1CDE"/>
    <w:rsid w:val="009C2718"/>
    <w:rsid w:val="009C2BF8"/>
    <w:rsid w:val="009C2DA9"/>
    <w:rsid w:val="009C2DCB"/>
    <w:rsid w:val="009C341F"/>
    <w:rsid w:val="009C34D3"/>
    <w:rsid w:val="009C36D2"/>
    <w:rsid w:val="009C44F7"/>
    <w:rsid w:val="009C4EB4"/>
    <w:rsid w:val="009C622E"/>
    <w:rsid w:val="009C6744"/>
    <w:rsid w:val="009C67AC"/>
    <w:rsid w:val="009C6DB0"/>
    <w:rsid w:val="009D00C1"/>
    <w:rsid w:val="009D0D90"/>
    <w:rsid w:val="009D0E12"/>
    <w:rsid w:val="009D0ED6"/>
    <w:rsid w:val="009D0F71"/>
    <w:rsid w:val="009D11BE"/>
    <w:rsid w:val="009D1831"/>
    <w:rsid w:val="009D201E"/>
    <w:rsid w:val="009D233C"/>
    <w:rsid w:val="009D27E2"/>
    <w:rsid w:val="009D294A"/>
    <w:rsid w:val="009D2EC8"/>
    <w:rsid w:val="009D2EDB"/>
    <w:rsid w:val="009D374B"/>
    <w:rsid w:val="009D3EC7"/>
    <w:rsid w:val="009D4926"/>
    <w:rsid w:val="009D5174"/>
    <w:rsid w:val="009D5C26"/>
    <w:rsid w:val="009D60EF"/>
    <w:rsid w:val="009D617D"/>
    <w:rsid w:val="009D6335"/>
    <w:rsid w:val="009D6408"/>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90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D2B"/>
    <w:rsid w:val="00A2014B"/>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42A6"/>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66D"/>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9C4"/>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3EB"/>
    <w:rsid w:val="00AF48E0"/>
    <w:rsid w:val="00AF5032"/>
    <w:rsid w:val="00AF5780"/>
    <w:rsid w:val="00AF5801"/>
    <w:rsid w:val="00AF5EF6"/>
    <w:rsid w:val="00AF6C24"/>
    <w:rsid w:val="00AF6E7F"/>
    <w:rsid w:val="00AF6FD5"/>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E05"/>
    <w:rsid w:val="00B0677A"/>
    <w:rsid w:val="00B06962"/>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D0"/>
    <w:rsid w:val="00B244BD"/>
    <w:rsid w:val="00B24DBF"/>
    <w:rsid w:val="00B2544D"/>
    <w:rsid w:val="00B257FC"/>
    <w:rsid w:val="00B25963"/>
    <w:rsid w:val="00B259C8"/>
    <w:rsid w:val="00B2622D"/>
    <w:rsid w:val="00B271AA"/>
    <w:rsid w:val="00B277B4"/>
    <w:rsid w:val="00B30197"/>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609"/>
    <w:rsid w:val="00B37745"/>
    <w:rsid w:val="00B403B0"/>
    <w:rsid w:val="00B40B8E"/>
    <w:rsid w:val="00B40B99"/>
    <w:rsid w:val="00B41543"/>
    <w:rsid w:val="00B41C98"/>
    <w:rsid w:val="00B41D98"/>
    <w:rsid w:val="00B41F2A"/>
    <w:rsid w:val="00B4208D"/>
    <w:rsid w:val="00B422AF"/>
    <w:rsid w:val="00B424CE"/>
    <w:rsid w:val="00B42713"/>
    <w:rsid w:val="00B4296F"/>
    <w:rsid w:val="00B42EEC"/>
    <w:rsid w:val="00B4329E"/>
    <w:rsid w:val="00B436DF"/>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7DB"/>
    <w:rsid w:val="00B57B2D"/>
    <w:rsid w:val="00B57D62"/>
    <w:rsid w:val="00B57E2A"/>
    <w:rsid w:val="00B57FE5"/>
    <w:rsid w:val="00B600B2"/>
    <w:rsid w:val="00B61B23"/>
    <w:rsid w:val="00B61C6C"/>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59A"/>
    <w:rsid w:val="00BB46DF"/>
    <w:rsid w:val="00BB4778"/>
    <w:rsid w:val="00BB499D"/>
    <w:rsid w:val="00BB4D21"/>
    <w:rsid w:val="00BB55A9"/>
    <w:rsid w:val="00BB57A0"/>
    <w:rsid w:val="00BB5DCD"/>
    <w:rsid w:val="00BB79B4"/>
    <w:rsid w:val="00BB7C0A"/>
    <w:rsid w:val="00BC0183"/>
    <w:rsid w:val="00BC07E0"/>
    <w:rsid w:val="00BC0A60"/>
    <w:rsid w:val="00BC1900"/>
    <w:rsid w:val="00BC1BB3"/>
    <w:rsid w:val="00BC206D"/>
    <w:rsid w:val="00BC224A"/>
    <w:rsid w:val="00BC22E3"/>
    <w:rsid w:val="00BC27D4"/>
    <w:rsid w:val="00BC2A6E"/>
    <w:rsid w:val="00BC2A90"/>
    <w:rsid w:val="00BC3A8A"/>
    <w:rsid w:val="00BC3F7E"/>
    <w:rsid w:val="00BC45B2"/>
    <w:rsid w:val="00BC4729"/>
    <w:rsid w:val="00BC4FC2"/>
    <w:rsid w:val="00BC5979"/>
    <w:rsid w:val="00BC6735"/>
    <w:rsid w:val="00BC6ADC"/>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1E"/>
    <w:rsid w:val="00BD6EC9"/>
    <w:rsid w:val="00BD7483"/>
    <w:rsid w:val="00BD7CBB"/>
    <w:rsid w:val="00BD7CF0"/>
    <w:rsid w:val="00BE0399"/>
    <w:rsid w:val="00BE04C1"/>
    <w:rsid w:val="00BE067D"/>
    <w:rsid w:val="00BE0740"/>
    <w:rsid w:val="00BE0BBC"/>
    <w:rsid w:val="00BE173C"/>
    <w:rsid w:val="00BE214A"/>
    <w:rsid w:val="00BE215C"/>
    <w:rsid w:val="00BE28B0"/>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A0"/>
    <w:rsid w:val="00C003F2"/>
    <w:rsid w:val="00C00901"/>
    <w:rsid w:val="00C00D51"/>
    <w:rsid w:val="00C0161D"/>
    <w:rsid w:val="00C02182"/>
    <w:rsid w:val="00C02547"/>
    <w:rsid w:val="00C02F25"/>
    <w:rsid w:val="00C030E5"/>
    <w:rsid w:val="00C03F7A"/>
    <w:rsid w:val="00C0436A"/>
    <w:rsid w:val="00C0486E"/>
    <w:rsid w:val="00C04CCB"/>
    <w:rsid w:val="00C052B7"/>
    <w:rsid w:val="00C057BF"/>
    <w:rsid w:val="00C0585D"/>
    <w:rsid w:val="00C05C01"/>
    <w:rsid w:val="00C06C0F"/>
    <w:rsid w:val="00C06F89"/>
    <w:rsid w:val="00C07011"/>
    <w:rsid w:val="00C07716"/>
    <w:rsid w:val="00C07ADC"/>
    <w:rsid w:val="00C07FC5"/>
    <w:rsid w:val="00C10812"/>
    <w:rsid w:val="00C108DF"/>
    <w:rsid w:val="00C11597"/>
    <w:rsid w:val="00C125A7"/>
    <w:rsid w:val="00C12CD8"/>
    <w:rsid w:val="00C12D95"/>
    <w:rsid w:val="00C13E34"/>
    <w:rsid w:val="00C1421C"/>
    <w:rsid w:val="00C145C7"/>
    <w:rsid w:val="00C14A98"/>
    <w:rsid w:val="00C14B05"/>
    <w:rsid w:val="00C152A8"/>
    <w:rsid w:val="00C15C58"/>
    <w:rsid w:val="00C15E2F"/>
    <w:rsid w:val="00C16092"/>
    <w:rsid w:val="00C162C5"/>
    <w:rsid w:val="00C16918"/>
    <w:rsid w:val="00C16DE2"/>
    <w:rsid w:val="00C17131"/>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4CB"/>
    <w:rsid w:val="00C266A8"/>
    <w:rsid w:val="00C26AA3"/>
    <w:rsid w:val="00C26DD8"/>
    <w:rsid w:val="00C27064"/>
    <w:rsid w:val="00C2731F"/>
    <w:rsid w:val="00C2778A"/>
    <w:rsid w:val="00C27D6C"/>
    <w:rsid w:val="00C30DCA"/>
    <w:rsid w:val="00C3224B"/>
    <w:rsid w:val="00C32263"/>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199"/>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DA1"/>
    <w:rsid w:val="00C91E7D"/>
    <w:rsid w:val="00C92FBA"/>
    <w:rsid w:val="00C92FC4"/>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9F7"/>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8A7"/>
    <w:rsid w:val="00CD290E"/>
    <w:rsid w:val="00CD2DE8"/>
    <w:rsid w:val="00CD3897"/>
    <w:rsid w:val="00CD39AB"/>
    <w:rsid w:val="00CD39D7"/>
    <w:rsid w:val="00CD3AEA"/>
    <w:rsid w:val="00CD3BC9"/>
    <w:rsid w:val="00CD3DDA"/>
    <w:rsid w:val="00CD4055"/>
    <w:rsid w:val="00CD458A"/>
    <w:rsid w:val="00CD4BF1"/>
    <w:rsid w:val="00CD4CD7"/>
    <w:rsid w:val="00CD50BD"/>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0F7"/>
    <w:rsid w:val="00D012FF"/>
    <w:rsid w:val="00D014AE"/>
    <w:rsid w:val="00D01D8E"/>
    <w:rsid w:val="00D01E19"/>
    <w:rsid w:val="00D023BF"/>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843"/>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786"/>
    <w:rsid w:val="00D50AE3"/>
    <w:rsid w:val="00D50C8F"/>
    <w:rsid w:val="00D50FD0"/>
    <w:rsid w:val="00D5111B"/>
    <w:rsid w:val="00D511C9"/>
    <w:rsid w:val="00D51347"/>
    <w:rsid w:val="00D514EE"/>
    <w:rsid w:val="00D51725"/>
    <w:rsid w:val="00D517F1"/>
    <w:rsid w:val="00D526C7"/>
    <w:rsid w:val="00D52767"/>
    <w:rsid w:val="00D52F33"/>
    <w:rsid w:val="00D53CF7"/>
    <w:rsid w:val="00D53E8C"/>
    <w:rsid w:val="00D53FB7"/>
    <w:rsid w:val="00D5480B"/>
    <w:rsid w:val="00D54AF1"/>
    <w:rsid w:val="00D54E64"/>
    <w:rsid w:val="00D5530D"/>
    <w:rsid w:val="00D55860"/>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50D"/>
    <w:rsid w:val="00D62A02"/>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3E1"/>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9AD"/>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54C"/>
    <w:rsid w:val="00DD4610"/>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A3E"/>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1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07EB7"/>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10C"/>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24D"/>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8BF"/>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4C63"/>
    <w:rsid w:val="00E54F80"/>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A3B"/>
    <w:rsid w:val="00E75068"/>
    <w:rsid w:val="00E7586C"/>
    <w:rsid w:val="00E759B9"/>
    <w:rsid w:val="00E76B3A"/>
    <w:rsid w:val="00E76BC6"/>
    <w:rsid w:val="00E77580"/>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1A2"/>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9E0"/>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5F8C"/>
    <w:rsid w:val="00EE76EB"/>
    <w:rsid w:val="00EE77DC"/>
    <w:rsid w:val="00EE7A5A"/>
    <w:rsid w:val="00EE7AD7"/>
    <w:rsid w:val="00EE7F79"/>
    <w:rsid w:val="00EF06BF"/>
    <w:rsid w:val="00EF06C6"/>
    <w:rsid w:val="00EF0B84"/>
    <w:rsid w:val="00EF101D"/>
    <w:rsid w:val="00EF1602"/>
    <w:rsid w:val="00EF1C96"/>
    <w:rsid w:val="00EF1DAE"/>
    <w:rsid w:val="00EF1F1B"/>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685"/>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9D2"/>
    <w:rsid w:val="00F12ABA"/>
    <w:rsid w:val="00F130EE"/>
    <w:rsid w:val="00F13D3C"/>
    <w:rsid w:val="00F147AC"/>
    <w:rsid w:val="00F14A79"/>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BC"/>
    <w:rsid w:val="00F2388C"/>
    <w:rsid w:val="00F238F9"/>
    <w:rsid w:val="00F23A32"/>
    <w:rsid w:val="00F246A2"/>
    <w:rsid w:val="00F249CA"/>
    <w:rsid w:val="00F25009"/>
    <w:rsid w:val="00F25738"/>
    <w:rsid w:val="00F261E6"/>
    <w:rsid w:val="00F266B1"/>
    <w:rsid w:val="00F26CDA"/>
    <w:rsid w:val="00F27831"/>
    <w:rsid w:val="00F27ADA"/>
    <w:rsid w:val="00F27D1B"/>
    <w:rsid w:val="00F30154"/>
    <w:rsid w:val="00F30B2E"/>
    <w:rsid w:val="00F30C15"/>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47FAA"/>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22"/>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210"/>
    <w:rsid w:val="00F74502"/>
    <w:rsid w:val="00F745D1"/>
    <w:rsid w:val="00F74A05"/>
    <w:rsid w:val="00F74E4E"/>
    <w:rsid w:val="00F74FF2"/>
    <w:rsid w:val="00F75600"/>
    <w:rsid w:val="00F757B3"/>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A17"/>
    <w:rsid w:val="00F86B2F"/>
    <w:rsid w:val="00F86B4C"/>
    <w:rsid w:val="00F8715B"/>
    <w:rsid w:val="00F87384"/>
    <w:rsid w:val="00F875B5"/>
    <w:rsid w:val="00F8760C"/>
    <w:rsid w:val="00F879E5"/>
    <w:rsid w:val="00F87BD0"/>
    <w:rsid w:val="00F90BE1"/>
    <w:rsid w:val="00F913D6"/>
    <w:rsid w:val="00F915EF"/>
    <w:rsid w:val="00F91A00"/>
    <w:rsid w:val="00F92094"/>
    <w:rsid w:val="00F928D1"/>
    <w:rsid w:val="00F92EEE"/>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25B"/>
    <w:rsid w:val="00FA4C3D"/>
    <w:rsid w:val="00FA528A"/>
    <w:rsid w:val="00FA532C"/>
    <w:rsid w:val="00FA55CB"/>
    <w:rsid w:val="00FA5972"/>
    <w:rsid w:val="00FA5A5C"/>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6BB"/>
    <w:rsid w:val="00FC7767"/>
    <w:rsid w:val="00FC7DF3"/>
    <w:rsid w:val="00FD0744"/>
    <w:rsid w:val="00FD0CD3"/>
    <w:rsid w:val="00FD15D9"/>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BAE"/>
    <w:rsid w:val="00FE2E2B"/>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97381FB-E0C8-4F3E-BC97-310D25C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almoloyadejuarez.gob.mx/wpcontent/uploads/2022/LGCG/TERCER%20TRIMESTRE%20DE%20LGCG/TITULO%20IV%20DE%25LA%20LGCG/2%20Informacion%20Presupuestal/9%20estado%20de%20avance%20presupuestal%20de%20egreso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lmoloyadejuarez.gob.mx/wpcontent/uploads/2022/LGCG/SEGUNDO%20TRIMESTRE%20DE%20LGCG/1%20TITULO%20IV%20DE%20LA%20LGCG/2%20Inofrmaci%C3%B3n%20Presupuestal/9%20estado%20de%20avance%20presupuestal%20de%20egresos.pd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282DD-740F-4BFB-A2C0-7C6D802FA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34</Pages>
  <Words>7618</Words>
  <Characters>41899</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2023-03-06T16:07:00Z</cp:lastPrinted>
  <dcterms:created xsi:type="dcterms:W3CDTF">2023-02-23T19:11:00Z</dcterms:created>
  <dcterms:modified xsi:type="dcterms:W3CDTF">2023-03-14T00:20:00Z</dcterms:modified>
</cp:coreProperties>
</file>