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0B581" w14:textId="77777777" w:rsidR="00BD4CDB" w:rsidRPr="007922AE" w:rsidRDefault="001F486E" w:rsidP="00AB5C5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BD4CDB">
        <w:rPr>
          <w:rFonts w:ascii="Palatino Linotype" w:eastAsia="Times New Roman" w:hAnsi="Palatino Linotype" w:cs="Arial"/>
          <w:color w:val="000000"/>
          <w:sz w:val="24"/>
          <w:szCs w:val="24"/>
          <w:lang w:eastAsia="es-MX"/>
        </w:rPr>
        <w:t xml:space="preserve">                                                                                                                                                                                                                                                                                                                                                                                                                                                                                                                                                                                                                                                                                                                                                                                                                                                                                                                                                                                                                                                                                                                        </w:t>
      </w:r>
      <w:r w:rsidR="00BD4CDB" w:rsidRPr="007922A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dieciséis de agosto de dos mil veintitrés.</w:t>
      </w:r>
    </w:p>
    <w:p w14:paraId="60F0032F" w14:textId="77777777" w:rsidR="00BD4CDB" w:rsidRPr="007922AE" w:rsidRDefault="00BD4CDB" w:rsidP="00AB5C50">
      <w:pPr>
        <w:shd w:val="clear" w:color="auto" w:fill="FFFFFF"/>
        <w:spacing w:after="0" w:line="360" w:lineRule="auto"/>
        <w:jc w:val="both"/>
        <w:rPr>
          <w:rFonts w:ascii="Palatino Linotype" w:eastAsia="Times New Roman" w:hAnsi="Palatino Linotype" w:cs="Arial"/>
          <w:color w:val="000000"/>
          <w:sz w:val="2"/>
          <w:szCs w:val="24"/>
          <w:lang w:eastAsia="es-MX"/>
        </w:rPr>
      </w:pPr>
    </w:p>
    <w:p w14:paraId="72B6FC6F" w14:textId="77777777" w:rsidR="00BD4CDB" w:rsidRPr="007922AE" w:rsidRDefault="00BD4CDB" w:rsidP="00AB5C50">
      <w:pPr>
        <w:tabs>
          <w:tab w:val="left" w:pos="1701"/>
        </w:tabs>
        <w:spacing w:after="0" w:line="360" w:lineRule="auto"/>
        <w:jc w:val="both"/>
        <w:rPr>
          <w:rFonts w:ascii="Palatino Linotype" w:hAnsi="Palatino Linotype" w:cs="Arial"/>
          <w:b/>
          <w:sz w:val="24"/>
        </w:rPr>
      </w:pPr>
    </w:p>
    <w:p w14:paraId="70FF30C6" w14:textId="4345F4F3" w:rsidR="00BD4CDB" w:rsidRPr="007922AE" w:rsidRDefault="00BD4CDB" w:rsidP="00AB5C50">
      <w:pPr>
        <w:tabs>
          <w:tab w:val="left" w:pos="1701"/>
        </w:tabs>
        <w:spacing w:after="0" w:line="360" w:lineRule="auto"/>
        <w:jc w:val="both"/>
        <w:rPr>
          <w:rFonts w:ascii="Palatino Linotype" w:hAnsi="Palatino Linotype" w:cs="Arial"/>
          <w:sz w:val="24"/>
        </w:rPr>
      </w:pPr>
      <w:r w:rsidRPr="007922AE">
        <w:rPr>
          <w:rFonts w:ascii="Palatino Linotype" w:hAnsi="Palatino Linotype" w:cs="Arial"/>
          <w:b/>
          <w:sz w:val="24"/>
        </w:rPr>
        <w:t>VISTO</w:t>
      </w:r>
      <w:r w:rsidRPr="007922AE">
        <w:rPr>
          <w:rFonts w:ascii="Palatino Linotype" w:hAnsi="Palatino Linotype" w:cs="Arial"/>
          <w:sz w:val="24"/>
        </w:rPr>
        <w:t xml:space="preserve"> el expediente electrónico formado con motivo del recurso de revisión número </w:t>
      </w:r>
      <w:r w:rsidRPr="007922AE">
        <w:rPr>
          <w:rFonts w:ascii="Palatino Linotype" w:hAnsi="Palatino Linotype" w:cs="Arial"/>
          <w:b/>
          <w:sz w:val="24"/>
        </w:rPr>
        <w:t>16</w:t>
      </w:r>
      <w:r w:rsidRPr="007922AE">
        <w:rPr>
          <w:rFonts w:ascii="Palatino Linotype" w:hAnsi="Palatino Linotype" w:cs="Arial"/>
          <w:b/>
          <w:bCs/>
          <w:sz w:val="24"/>
          <w:lang w:eastAsia="es-MX"/>
        </w:rPr>
        <w:t>095/INFOEM/IP/RR/2022</w:t>
      </w:r>
      <w:r w:rsidRPr="007922AE">
        <w:rPr>
          <w:rFonts w:ascii="Palatino Linotype" w:hAnsi="Palatino Linotype" w:cs="Arial"/>
          <w:sz w:val="24"/>
        </w:rPr>
        <w:t xml:space="preserve">, </w:t>
      </w:r>
      <w:r w:rsidRPr="007922AE">
        <w:rPr>
          <w:rFonts w:ascii="Palatino Linotype" w:hAnsi="Palatino Linotype" w:cs="Arial"/>
          <w:sz w:val="24"/>
          <w:szCs w:val="24"/>
        </w:rPr>
        <w:t>interpuesto</w:t>
      </w:r>
      <w:r w:rsidR="00BF3D8C" w:rsidRPr="007922AE">
        <w:rPr>
          <w:rFonts w:ascii="Palatino Linotype" w:hAnsi="Palatino Linotype" w:cs="Arial"/>
          <w:sz w:val="24"/>
          <w:szCs w:val="24"/>
        </w:rPr>
        <w:t xml:space="preserve"> por</w:t>
      </w:r>
      <w:r w:rsidRPr="007922AE">
        <w:rPr>
          <w:rFonts w:ascii="Palatino Linotype" w:hAnsi="Palatino Linotype" w:cs="Arial"/>
          <w:sz w:val="24"/>
          <w:szCs w:val="24"/>
        </w:rPr>
        <w:t xml:space="preserve"> </w:t>
      </w:r>
      <w:r w:rsidR="000A15C7" w:rsidRPr="007922AE">
        <w:rPr>
          <w:rFonts w:ascii="Palatino Linotype" w:hAnsi="Palatino Linotype" w:cs="Arial"/>
          <w:b/>
          <w:bCs/>
          <w:sz w:val="24"/>
          <w:szCs w:val="24"/>
        </w:rPr>
        <w:t>XXXXXXXXXXXXXXXXXXXXX</w:t>
      </w:r>
      <w:r w:rsidRPr="007922AE">
        <w:rPr>
          <w:rFonts w:ascii="Palatino Linotype" w:hAnsi="Palatino Linotype" w:cs="Arial"/>
          <w:b/>
          <w:bCs/>
          <w:sz w:val="24"/>
          <w:szCs w:val="24"/>
        </w:rPr>
        <w:t>,</w:t>
      </w:r>
      <w:r w:rsidRPr="007922AE">
        <w:rPr>
          <w:rFonts w:ascii="Palatino Linotype" w:hAnsi="Palatino Linotype" w:cs="Arial"/>
          <w:b/>
          <w:sz w:val="24"/>
          <w:szCs w:val="24"/>
        </w:rPr>
        <w:t xml:space="preserve"> </w:t>
      </w:r>
      <w:r w:rsidRPr="007922AE">
        <w:rPr>
          <w:rFonts w:ascii="Palatino Linotype" w:hAnsi="Palatino Linotype" w:cs="Arial"/>
          <w:sz w:val="24"/>
          <w:szCs w:val="24"/>
        </w:rPr>
        <w:t>en lo sucesivo la</w:t>
      </w:r>
      <w:r w:rsidRPr="007922AE">
        <w:rPr>
          <w:rFonts w:ascii="Palatino Linotype" w:hAnsi="Palatino Linotype" w:cs="Arial"/>
          <w:b/>
          <w:bCs/>
          <w:sz w:val="24"/>
          <w:szCs w:val="24"/>
        </w:rPr>
        <w:t xml:space="preserve"> </w:t>
      </w:r>
      <w:r w:rsidRPr="007922AE">
        <w:rPr>
          <w:rFonts w:ascii="Palatino Linotype" w:hAnsi="Palatino Linotype" w:cs="Arial"/>
          <w:b/>
          <w:sz w:val="24"/>
          <w:szCs w:val="24"/>
        </w:rPr>
        <w:t>Recurrente</w:t>
      </w:r>
      <w:r w:rsidRPr="007922AE">
        <w:rPr>
          <w:rFonts w:ascii="Palatino Linotype" w:hAnsi="Palatino Linotype" w:cs="Arial"/>
          <w:sz w:val="24"/>
          <w:szCs w:val="24"/>
        </w:rPr>
        <w:t xml:space="preserve">, en contra de la respuesta de la </w:t>
      </w:r>
      <w:r w:rsidRPr="007922AE">
        <w:rPr>
          <w:rFonts w:ascii="Palatino Linotype" w:hAnsi="Palatino Linotype" w:cs="Arial"/>
          <w:b/>
          <w:bCs/>
          <w:sz w:val="24"/>
          <w:szCs w:val="24"/>
        </w:rPr>
        <w:t>Secretaría de Finanzas</w:t>
      </w:r>
      <w:r w:rsidRPr="007922AE">
        <w:rPr>
          <w:rFonts w:ascii="Palatino Linotype" w:hAnsi="Palatino Linotype" w:cs="Arial"/>
          <w:sz w:val="24"/>
          <w:szCs w:val="24"/>
        </w:rPr>
        <w:t>, en lo subsecuente</w:t>
      </w:r>
      <w:r w:rsidRPr="007922AE">
        <w:rPr>
          <w:rFonts w:ascii="Palatino Linotype" w:hAnsi="Palatino Linotype" w:cs="Arial"/>
          <w:b/>
          <w:sz w:val="24"/>
          <w:szCs w:val="24"/>
        </w:rPr>
        <w:t xml:space="preserve"> </w:t>
      </w:r>
      <w:r w:rsidRPr="007922AE">
        <w:rPr>
          <w:rFonts w:ascii="Palatino Linotype" w:hAnsi="Palatino Linotype" w:cs="Arial"/>
          <w:sz w:val="24"/>
          <w:szCs w:val="24"/>
        </w:rPr>
        <w:t xml:space="preserve">el </w:t>
      </w:r>
      <w:r w:rsidRPr="007922AE">
        <w:rPr>
          <w:rFonts w:ascii="Palatino Linotype" w:hAnsi="Palatino Linotype" w:cs="Arial"/>
          <w:b/>
          <w:sz w:val="24"/>
          <w:szCs w:val="24"/>
        </w:rPr>
        <w:t>Sujeto Obligado</w:t>
      </w:r>
      <w:r w:rsidRPr="007922AE">
        <w:rPr>
          <w:rFonts w:ascii="Palatino Linotype" w:hAnsi="Palatino Linotype" w:cs="Arial"/>
          <w:sz w:val="24"/>
          <w:szCs w:val="24"/>
        </w:rPr>
        <w:t>,</w:t>
      </w:r>
      <w:r w:rsidRPr="007922AE">
        <w:rPr>
          <w:rFonts w:ascii="Palatino Linotype" w:hAnsi="Palatino Linotype" w:cs="Arial"/>
          <w:b/>
          <w:sz w:val="24"/>
          <w:szCs w:val="24"/>
        </w:rPr>
        <w:t xml:space="preserve"> </w:t>
      </w:r>
      <w:r w:rsidRPr="007922AE">
        <w:rPr>
          <w:rFonts w:ascii="Palatino Linotype" w:hAnsi="Palatino Linotype" w:cs="Arial"/>
          <w:sz w:val="24"/>
          <w:szCs w:val="24"/>
        </w:rPr>
        <w:t>se procede a</w:t>
      </w:r>
      <w:r w:rsidRPr="007922AE">
        <w:rPr>
          <w:rFonts w:ascii="Palatino Linotype" w:hAnsi="Palatino Linotype" w:cs="Arial"/>
          <w:sz w:val="24"/>
        </w:rPr>
        <w:t xml:space="preserve"> dictar la presente resolución.</w:t>
      </w:r>
    </w:p>
    <w:p w14:paraId="08FEFEEA" w14:textId="77777777" w:rsidR="00BD4CDB" w:rsidRPr="007922AE" w:rsidRDefault="00BD4CDB" w:rsidP="00AB5C50">
      <w:pPr>
        <w:tabs>
          <w:tab w:val="left" w:pos="1701"/>
        </w:tabs>
        <w:spacing w:after="0" w:line="360" w:lineRule="auto"/>
        <w:jc w:val="both"/>
        <w:rPr>
          <w:rFonts w:ascii="Palatino Linotype" w:hAnsi="Palatino Linotype" w:cs="Arial"/>
          <w:sz w:val="24"/>
        </w:rPr>
      </w:pPr>
    </w:p>
    <w:p w14:paraId="39860889" w14:textId="77777777" w:rsidR="00BD4CDB" w:rsidRPr="007922AE" w:rsidRDefault="00BD4CDB" w:rsidP="00AB5C50">
      <w:pPr>
        <w:spacing w:after="0" w:line="360" w:lineRule="auto"/>
        <w:jc w:val="center"/>
        <w:rPr>
          <w:rFonts w:ascii="Palatino Linotype" w:hAnsi="Palatino Linotype"/>
          <w:b/>
          <w:sz w:val="28"/>
        </w:rPr>
      </w:pPr>
      <w:r w:rsidRPr="007922AE">
        <w:rPr>
          <w:rFonts w:ascii="Palatino Linotype" w:hAnsi="Palatino Linotype"/>
          <w:b/>
          <w:sz w:val="28"/>
        </w:rPr>
        <w:t>A N T E C E D E N T E S   D E L   A S U N T O</w:t>
      </w:r>
    </w:p>
    <w:p w14:paraId="66024C14" w14:textId="77777777" w:rsidR="00BD4CDB" w:rsidRPr="007922AE" w:rsidRDefault="00BD4CDB" w:rsidP="00AB5C50">
      <w:pPr>
        <w:spacing w:after="0" w:line="360" w:lineRule="auto"/>
        <w:jc w:val="center"/>
        <w:rPr>
          <w:rFonts w:ascii="Palatino Linotype" w:hAnsi="Palatino Linotype"/>
          <w:b/>
          <w:sz w:val="24"/>
        </w:rPr>
      </w:pPr>
    </w:p>
    <w:p w14:paraId="012D9315" w14:textId="77777777" w:rsidR="00BD4CDB" w:rsidRPr="007922AE" w:rsidRDefault="00BD4CDB" w:rsidP="00AB5C50">
      <w:pPr>
        <w:spacing w:after="0" w:line="360" w:lineRule="auto"/>
        <w:jc w:val="both"/>
        <w:rPr>
          <w:rFonts w:ascii="Palatino Linotype" w:hAnsi="Palatino Linotype"/>
        </w:rPr>
      </w:pPr>
      <w:r w:rsidRPr="007922AE">
        <w:rPr>
          <w:rFonts w:ascii="Palatino Linotype" w:hAnsi="Palatino Linotype" w:cs="Arial"/>
          <w:b/>
          <w:sz w:val="28"/>
        </w:rPr>
        <w:t>PRIMERO.</w:t>
      </w:r>
      <w:r w:rsidRPr="007922AE">
        <w:rPr>
          <w:rFonts w:ascii="Palatino Linotype" w:hAnsi="Palatino Linotype" w:cs="Arial"/>
        </w:rPr>
        <w:t xml:space="preserve"> </w:t>
      </w:r>
      <w:r w:rsidRPr="007922AE">
        <w:rPr>
          <w:rFonts w:ascii="Palatino Linotype" w:hAnsi="Palatino Linotype"/>
          <w:b/>
          <w:sz w:val="28"/>
          <w:szCs w:val="28"/>
        </w:rPr>
        <w:t>De la Solicitud de Información.</w:t>
      </w:r>
    </w:p>
    <w:p w14:paraId="4C702AC0" w14:textId="77777777" w:rsidR="00BD4CDB" w:rsidRPr="007922AE" w:rsidRDefault="00BD4CDB" w:rsidP="00AB5C50">
      <w:pPr>
        <w:spacing w:after="0" w:line="360" w:lineRule="auto"/>
        <w:jc w:val="both"/>
        <w:rPr>
          <w:rFonts w:ascii="Palatino Linotype" w:hAnsi="Palatino Linotype" w:cs="Arial"/>
          <w:sz w:val="24"/>
        </w:rPr>
      </w:pPr>
      <w:r w:rsidRPr="007922AE">
        <w:rPr>
          <w:rFonts w:ascii="Palatino Linotype" w:hAnsi="Palatino Linotype" w:cs="Arial"/>
          <w:sz w:val="24"/>
        </w:rPr>
        <w:t xml:space="preserve">En fecha once de octubre de dos mil veintidós, la </w:t>
      </w:r>
      <w:r w:rsidRPr="007922AE">
        <w:rPr>
          <w:rFonts w:ascii="Palatino Linotype" w:hAnsi="Palatino Linotype" w:cs="Arial"/>
          <w:b/>
          <w:sz w:val="24"/>
        </w:rPr>
        <w:t>Recurrente</w:t>
      </w:r>
      <w:r w:rsidRPr="007922AE">
        <w:rPr>
          <w:rFonts w:ascii="Palatino Linotype" w:hAnsi="Palatino Linotype" w:cs="Arial"/>
          <w:sz w:val="24"/>
        </w:rPr>
        <w:t xml:space="preserve">, presentó a través del Sistema de Acceso a la Información Mexiquense, en lo subsecuente el </w:t>
      </w:r>
      <w:r w:rsidRPr="007922AE">
        <w:rPr>
          <w:rFonts w:ascii="Palatino Linotype" w:hAnsi="Palatino Linotype" w:cs="Arial"/>
          <w:b/>
          <w:sz w:val="24"/>
        </w:rPr>
        <w:t>SAIMEX</w:t>
      </w:r>
      <w:r w:rsidRPr="007922AE">
        <w:rPr>
          <w:rFonts w:ascii="Palatino Linotype" w:hAnsi="Palatino Linotype" w:cs="Arial"/>
          <w:sz w:val="24"/>
        </w:rPr>
        <w:t xml:space="preserve"> ante el </w:t>
      </w:r>
      <w:r w:rsidRPr="007922AE">
        <w:rPr>
          <w:rFonts w:ascii="Palatino Linotype" w:hAnsi="Palatino Linotype" w:cs="Arial"/>
          <w:b/>
          <w:sz w:val="24"/>
        </w:rPr>
        <w:t>Sujeto Obligado</w:t>
      </w:r>
      <w:r w:rsidRPr="007922AE">
        <w:rPr>
          <w:rFonts w:ascii="Palatino Linotype" w:hAnsi="Palatino Linotype" w:cs="Arial"/>
          <w:sz w:val="24"/>
        </w:rPr>
        <w:t xml:space="preserve">, la solicitud de acceso a la información pública, a la que se le asignó el número de expediente </w:t>
      </w:r>
      <w:r w:rsidRPr="007922AE">
        <w:rPr>
          <w:rFonts w:ascii="Palatino Linotype" w:hAnsi="Palatino Linotype" w:cs="Arial"/>
          <w:b/>
          <w:sz w:val="24"/>
        </w:rPr>
        <w:t>00473/SF/IP/2022,</w:t>
      </w:r>
      <w:r w:rsidRPr="007922AE">
        <w:rPr>
          <w:rFonts w:ascii="Palatino Linotype" w:hAnsi="Palatino Linotype" w:cs="Arial"/>
          <w:sz w:val="24"/>
        </w:rPr>
        <w:t xml:space="preserve"> mediante la cual solicitó lo siguiente:</w:t>
      </w:r>
    </w:p>
    <w:p w14:paraId="0624E258" w14:textId="77777777" w:rsidR="00BD4CDB" w:rsidRPr="007922AE" w:rsidRDefault="00BD4CDB" w:rsidP="00AB5C50">
      <w:pPr>
        <w:spacing w:after="0" w:line="360" w:lineRule="auto"/>
        <w:jc w:val="both"/>
        <w:rPr>
          <w:rFonts w:ascii="Palatino Linotype" w:hAnsi="Palatino Linotype" w:cs="Arial"/>
          <w:sz w:val="24"/>
        </w:rPr>
      </w:pPr>
    </w:p>
    <w:p w14:paraId="500BF9B3" w14:textId="6E3D3CDF" w:rsidR="00BD4CDB" w:rsidRPr="007922AE" w:rsidRDefault="00BD4CDB" w:rsidP="00AB5C50">
      <w:pPr>
        <w:spacing w:after="0" w:line="360" w:lineRule="auto"/>
        <w:ind w:left="567"/>
        <w:jc w:val="both"/>
        <w:rPr>
          <w:rFonts w:ascii="Palatino Linotype" w:hAnsi="Palatino Linotype" w:cs="Arial"/>
          <w:i/>
          <w:sz w:val="24"/>
        </w:rPr>
      </w:pPr>
      <w:bookmarkStart w:id="0" w:name="_Hlk82038186"/>
      <w:r w:rsidRPr="007922AE">
        <w:rPr>
          <w:rFonts w:ascii="Palatino Linotype" w:hAnsi="Palatino Linotype" w:cs="Arial"/>
          <w:i/>
          <w:sz w:val="24"/>
        </w:rPr>
        <w:t xml:space="preserve">“Solicito se me informe el porque la Coordinación de Servicios Auxiliares a Contingencias y Emergencias sigue contratando al taller </w:t>
      </w:r>
      <w:r w:rsidR="000A15C7" w:rsidRPr="007922AE">
        <w:rPr>
          <w:rFonts w:ascii="Palatino Linotype" w:hAnsi="Palatino Linotype" w:cs="Arial"/>
          <w:i/>
          <w:sz w:val="24"/>
        </w:rPr>
        <w:t>XXXXXXXXXXXXXXXXXXXXXXX</w:t>
      </w:r>
      <w:r w:rsidRPr="007922AE">
        <w:rPr>
          <w:rFonts w:ascii="Palatino Linotype" w:hAnsi="Palatino Linotype" w:cs="Arial"/>
          <w:i/>
          <w:sz w:val="24"/>
        </w:rPr>
        <w:t xml:space="preserve"> aun cuando no es de ningún beneficio para el gobierno solo beneficia al taller. Solicito se me informe si el taller de la Coordinación mencionada no puede hacer los trabajos que hace el </w:t>
      </w:r>
      <w:r w:rsidRPr="007922AE">
        <w:rPr>
          <w:rFonts w:ascii="Palatino Linotype" w:hAnsi="Palatino Linotype" w:cs="Arial"/>
          <w:i/>
          <w:sz w:val="24"/>
        </w:rPr>
        <w:lastRenderedPageBreak/>
        <w:t xml:space="preserve">taller contratado. Solicito se me informe el porque no se contrata otro taller ya que con </w:t>
      </w:r>
      <w:r w:rsidR="000A15C7" w:rsidRPr="007922AE">
        <w:rPr>
          <w:rFonts w:ascii="Palatino Linotype" w:hAnsi="Palatino Linotype" w:cs="Arial"/>
          <w:i/>
          <w:sz w:val="24"/>
        </w:rPr>
        <w:t>XX</w:t>
      </w:r>
      <w:r w:rsidRPr="007922AE">
        <w:rPr>
          <w:rFonts w:ascii="Palatino Linotype" w:hAnsi="Palatino Linotype" w:cs="Arial"/>
          <w:i/>
          <w:sz w:val="24"/>
        </w:rPr>
        <w:t xml:space="preserve"> </w:t>
      </w:r>
      <w:r w:rsidR="000A15C7" w:rsidRPr="007922AE">
        <w:rPr>
          <w:rFonts w:ascii="Palatino Linotype" w:hAnsi="Palatino Linotype" w:cs="Arial"/>
          <w:i/>
          <w:sz w:val="24"/>
        </w:rPr>
        <w:t>XXXXXXXXXXXXXXXXX</w:t>
      </w:r>
      <w:r w:rsidRPr="007922AE">
        <w:rPr>
          <w:rFonts w:ascii="Palatino Linotype" w:hAnsi="Palatino Linotype" w:cs="Arial"/>
          <w:i/>
          <w:sz w:val="24"/>
        </w:rPr>
        <w:t xml:space="preserve"> se tiene la mitad de los helicópteros descompuestos.” (Sic).</w:t>
      </w:r>
    </w:p>
    <w:bookmarkEnd w:id="0"/>
    <w:p w14:paraId="7677168D" w14:textId="77777777" w:rsidR="00BD4CDB" w:rsidRPr="007922AE" w:rsidRDefault="00BD4CDB" w:rsidP="00AB5C50">
      <w:pPr>
        <w:spacing w:after="0" w:line="360" w:lineRule="auto"/>
        <w:ind w:right="850"/>
        <w:jc w:val="both"/>
        <w:rPr>
          <w:rFonts w:ascii="Palatino Linotype" w:hAnsi="Palatino Linotype" w:cs="Arial"/>
          <w:b/>
          <w:sz w:val="2"/>
        </w:rPr>
      </w:pPr>
    </w:p>
    <w:p w14:paraId="51A906D9" w14:textId="77777777" w:rsidR="00BD4CDB" w:rsidRPr="007922AE" w:rsidRDefault="00BD4CDB" w:rsidP="00AB5C50">
      <w:pPr>
        <w:spacing w:after="0" w:line="360" w:lineRule="auto"/>
        <w:ind w:right="850"/>
        <w:jc w:val="both"/>
        <w:rPr>
          <w:rFonts w:ascii="Palatino Linotype" w:hAnsi="Palatino Linotype" w:cs="Arial"/>
          <w:b/>
          <w:sz w:val="2"/>
        </w:rPr>
      </w:pPr>
    </w:p>
    <w:p w14:paraId="5C7894C3" w14:textId="77777777" w:rsidR="00BD4CDB" w:rsidRPr="007922AE" w:rsidRDefault="00BD4CDB" w:rsidP="00AB5C50">
      <w:pPr>
        <w:spacing w:after="0" w:line="360" w:lineRule="auto"/>
        <w:ind w:right="850"/>
        <w:jc w:val="both"/>
        <w:rPr>
          <w:rFonts w:ascii="Palatino Linotype" w:hAnsi="Palatino Linotype" w:cs="Arial"/>
          <w:b/>
          <w:sz w:val="2"/>
        </w:rPr>
      </w:pPr>
    </w:p>
    <w:p w14:paraId="18EFE631" w14:textId="77777777" w:rsidR="00BD4CDB" w:rsidRPr="007922AE" w:rsidRDefault="00BD4CDB" w:rsidP="00AB5C50">
      <w:pPr>
        <w:spacing w:after="0" w:line="360" w:lineRule="auto"/>
        <w:ind w:right="850"/>
        <w:jc w:val="both"/>
        <w:rPr>
          <w:rFonts w:ascii="Palatino Linotype" w:hAnsi="Palatino Linotype" w:cs="Arial"/>
          <w:b/>
          <w:sz w:val="2"/>
        </w:rPr>
      </w:pPr>
    </w:p>
    <w:p w14:paraId="465EA81D" w14:textId="77777777" w:rsidR="00BD4CDB" w:rsidRPr="007922AE" w:rsidRDefault="00BD4CDB" w:rsidP="00AB5C50">
      <w:pPr>
        <w:spacing w:after="0" w:line="360" w:lineRule="auto"/>
        <w:ind w:right="850"/>
        <w:jc w:val="both"/>
        <w:rPr>
          <w:rFonts w:ascii="Palatino Linotype" w:hAnsi="Palatino Linotype" w:cs="Arial"/>
          <w:b/>
          <w:sz w:val="2"/>
        </w:rPr>
      </w:pPr>
    </w:p>
    <w:p w14:paraId="386430DC" w14:textId="77777777" w:rsidR="00BD4CDB" w:rsidRPr="007922AE" w:rsidRDefault="00BD4CDB" w:rsidP="00AB5C50">
      <w:pPr>
        <w:spacing w:after="0" w:line="360" w:lineRule="auto"/>
        <w:ind w:right="850"/>
        <w:jc w:val="both"/>
        <w:rPr>
          <w:rFonts w:ascii="Palatino Linotype" w:hAnsi="Palatino Linotype" w:cs="Arial"/>
          <w:b/>
          <w:sz w:val="2"/>
        </w:rPr>
      </w:pPr>
    </w:p>
    <w:p w14:paraId="76B336F8" w14:textId="77777777" w:rsidR="00BD4CDB" w:rsidRPr="007922AE" w:rsidRDefault="00BD4CDB" w:rsidP="00AB5C50">
      <w:pPr>
        <w:spacing w:after="0" w:line="360" w:lineRule="auto"/>
        <w:ind w:right="850"/>
        <w:jc w:val="both"/>
        <w:rPr>
          <w:rFonts w:ascii="Palatino Linotype" w:hAnsi="Palatino Linotype" w:cs="Arial"/>
          <w:b/>
          <w:sz w:val="2"/>
        </w:rPr>
      </w:pPr>
    </w:p>
    <w:p w14:paraId="5450BA22" w14:textId="77777777" w:rsidR="00BD4CDB" w:rsidRPr="007922AE" w:rsidRDefault="00BD4CDB" w:rsidP="00AB5C50">
      <w:pPr>
        <w:spacing w:after="0" w:line="360" w:lineRule="auto"/>
        <w:jc w:val="both"/>
        <w:rPr>
          <w:rFonts w:ascii="Palatino Linotype" w:hAnsi="Palatino Linotype" w:cs="Arial"/>
          <w:b/>
          <w:sz w:val="24"/>
        </w:rPr>
      </w:pPr>
      <w:r w:rsidRPr="007922AE">
        <w:rPr>
          <w:rFonts w:ascii="Palatino Linotype" w:hAnsi="Palatino Linotype" w:cs="Arial"/>
          <w:b/>
          <w:sz w:val="24"/>
        </w:rPr>
        <w:t xml:space="preserve">MODALIDAD DE ENTREGA: </w:t>
      </w:r>
      <w:r w:rsidRPr="007922AE">
        <w:rPr>
          <w:rFonts w:ascii="Palatino Linotype" w:hAnsi="Palatino Linotype" w:cs="Arial"/>
          <w:sz w:val="24"/>
        </w:rPr>
        <w:t>A través del Sistema de Acceso a la Información Mexiquense</w:t>
      </w:r>
      <w:r w:rsidRPr="007922AE">
        <w:rPr>
          <w:rFonts w:ascii="Palatino Linotype" w:hAnsi="Palatino Linotype" w:cs="Arial"/>
          <w:b/>
          <w:sz w:val="24"/>
        </w:rPr>
        <w:t xml:space="preserve"> (SAIMEX).</w:t>
      </w:r>
    </w:p>
    <w:p w14:paraId="380195E0" w14:textId="77777777" w:rsidR="00BD4CDB" w:rsidRPr="007922AE" w:rsidRDefault="00BD4CDB" w:rsidP="00AB5C50">
      <w:pPr>
        <w:spacing w:after="0" w:line="360" w:lineRule="auto"/>
        <w:jc w:val="both"/>
        <w:rPr>
          <w:rFonts w:ascii="Palatino Linotype" w:hAnsi="Palatino Linotype" w:cs="Arial"/>
          <w:b/>
          <w:sz w:val="24"/>
        </w:rPr>
      </w:pPr>
    </w:p>
    <w:p w14:paraId="2FDF7EF4" w14:textId="77777777" w:rsidR="00BD4CDB" w:rsidRPr="007922AE" w:rsidRDefault="00BD4CDB" w:rsidP="00AB5C50">
      <w:pPr>
        <w:spacing w:after="0" w:line="360" w:lineRule="auto"/>
        <w:jc w:val="both"/>
        <w:rPr>
          <w:rFonts w:ascii="Palatino Linotype" w:hAnsi="Palatino Linotype" w:cs="Arial"/>
          <w:b/>
          <w:sz w:val="28"/>
        </w:rPr>
      </w:pPr>
      <w:r w:rsidRPr="007922AE">
        <w:rPr>
          <w:rFonts w:ascii="Palatino Linotype" w:hAnsi="Palatino Linotype" w:cs="Arial"/>
          <w:b/>
          <w:sz w:val="28"/>
        </w:rPr>
        <w:t xml:space="preserve">SEGUNDO. </w:t>
      </w:r>
      <w:r w:rsidRPr="007922AE">
        <w:rPr>
          <w:rFonts w:ascii="Palatino Linotype" w:hAnsi="Palatino Linotype" w:cs="Arial"/>
          <w:b/>
          <w:sz w:val="28"/>
          <w:szCs w:val="20"/>
        </w:rPr>
        <w:t>De la respuesta del Sujeto Obligado.</w:t>
      </w:r>
    </w:p>
    <w:p w14:paraId="2C16228B" w14:textId="77777777" w:rsidR="00BD4CDB" w:rsidRPr="007922AE" w:rsidRDefault="00BD4CDB" w:rsidP="00AB5C50">
      <w:pPr>
        <w:pStyle w:val="Sinespaciado"/>
        <w:spacing w:line="360" w:lineRule="auto"/>
        <w:jc w:val="both"/>
        <w:rPr>
          <w:rFonts w:ascii="Palatino Linotype" w:hAnsi="Palatino Linotype" w:cs="Arial"/>
        </w:rPr>
      </w:pPr>
      <w:r w:rsidRPr="007922AE">
        <w:rPr>
          <w:rFonts w:ascii="Palatino Linotype" w:hAnsi="Palatino Linotype"/>
        </w:rPr>
        <w:t xml:space="preserve">De las constancias que obran en el expediente electrónico, se advierte que el </w:t>
      </w:r>
      <w:r w:rsidRPr="007922AE">
        <w:rPr>
          <w:rFonts w:ascii="Palatino Linotype" w:hAnsi="Palatino Linotype" w:cs="Arial"/>
        </w:rPr>
        <w:t xml:space="preserve">día </w:t>
      </w:r>
      <w:r w:rsidR="007F6455" w:rsidRPr="007922AE">
        <w:rPr>
          <w:rFonts w:ascii="Palatino Linotype" w:hAnsi="Palatino Linotype" w:cs="Arial"/>
        </w:rPr>
        <w:t>primero</w:t>
      </w:r>
      <w:r w:rsidRPr="007922AE">
        <w:rPr>
          <w:rFonts w:ascii="Palatino Linotype" w:hAnsi="Palatino Linotype" w:cs="Arial"/>
        </w:rPr>
        <w:t xml:space="preserve"> de </w:t>
      </w:r>
      <w:r w:rsidR="007F6455" w:rsidRPr="007922AE">
        <w:rPr>
          <w:rFonts w:ascii="Palatino Linotype" w:hAnsi="Palatino Linotype" w:cs="Arial"/>
        </w:rPr>
        <w:t>n</w:t>
      </w:r>
      <w:r w:rsidRPr="007922AE">
        <w:rPr>
          <w:rFonts w:ascii="Palatino Linotype" w:hAnsi="Palatino Linotype" w:cs="Arial"/>
        </w:rPr>
        <w:t>o</w:t>
      </w:r>
      <w:r w:rsidR="007F6455" w:rsidRPr="007922AE">
        <w:rPr>
          <w:rFonts w:ascii="Palatino Linotype" w:hAnsi="Palatino Linotype" w:cs="Arial"/>
        </w:rPr>
        <w:t>viembre</w:t>
      </w:r>
      <w:r w:rsidRPr="007922AE">
        <w:rPr>
          <w:rFonts w:ascii="Palatino Linotype" w:hAnsi="Palatino Linotype" w:cs="Arial"/>
        </w:rPr>
        <w:t xml:space="preserve"> del año dos mil veintidós el Sujeto Obligado señalo incompetencia parcial en los siguientes términos:</w:t>
      </w:r>
    </w:p>
    <w:p w14:paraId="68380868" w14:textId="77777777" w:rsidR="00BD4CDB" w:rsidRPr="007922AE" w:rsidRDefault="00BD4CDB" w:rsidP="00AB5C50">
      <w:pPr>
        <w:pStyle w:val="Sinespaciado"/>
        <w:spacing w:line="360" w:lineRule="auto"/>
        <w:jc w:val="both"/>
        <w:rPr>
          <w:rFonts w:ascii="Palatino Linotype" w:hAnsi="Palatino Linotype" w:cs="Arial"/>
        </w:rPr>
      </w:pPr>
    </w:p>
    <w:p w14:paraId="48A77CC9" w14:textId="77777777" w:rsidR="007F6455" w:rsidRPr="007922AE" w:rsidRDefault="00BD4CDB" w:rsidP="00AB5C50">
      <w:pPr>
        <w:pStyle w:val="Sinespaciado"/>
        <w:ind w:left="567" w:right="567"/>
        <w:jc w:val="both"/>
        <w:rPr>
          <w:rFonts w:ascii="Palatino Linotype" w:hAnsi="Palatino Linotype" w:cs="Arial"/>
          <w:i/>
          <w:sz w:val="22"/>
        </w:rPr>
      </w:pPr>
      <w:r w:rsidRPr="007922AE">
        <w:rPr>
          <w:rFonts w:ascii="Palatino Linotype" w:hAnsi="Palatino Linotype" w:cs="Arial"/>
          <w:i/>
          <w:sz w:val="22"/>
        </w:rPr>
        <w:t>“</w:t>
      </w:r>
      <w:r w:rsidR="007F6455" w:rsidRPr="007922A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6B0049" w14:textId="77777777" w:rsidR="007F6455" w:rsidRPr="007922AE" w:rsidRDefault="007F6455" w:rsidP="00AB5C50">
      <w:pPr>
        <w:pStyle w:val="Sinespaciado"/>
        <w:ind w:left="567" w:right="567"/>
        <w:jc w:val="both"/>
        <w:rPr>
          <w:rFonts w:ascii="Palatino Linotype" w:hAnsi="Palatino Linotype" w:cs="Arial"/>
          <w:i/>
          <w:sz w:val="22"/>
        </w:rPr>
      </w:pPr>
      <w:r w:rsidRPr="007922AE">
        <w:rPr>
          <w:rFonts w:ascii="Palatino Linotype" w:hAnsi="Palatino Linotype" w:cs="Arial"/>
          <w:i/>
          <w:sz w:val="22"/>
        </w:rPr>
        <w:t>Sobre el particular, sírvase encontrar en archivo adjunto copia del oficio de notificación número 20700004S/UT-1891/2022 mediante el cual se detalla lo referente a su solicitud.</w:t>
      </w:r>
    </w:p>
    <w:p w14:paraId="0FF6E57C" w14:textId="77777777" w:rsidR="007F6455" w:rsidRPr="007922AE" w:rsidRDefault="007F6455" w:rsidP="00AB5C50">
      <w:pPr>
        <w:pStyle w:val="Sinespaciado"/>
        <w:ind w:left="567" w:right="567"/>
        <w:jc w:val="both"/>
        <w:rPr>
          <w:rFonts w:ascii="Palatino Linotype" w:hAnsi="Palatino Linotype" w:cs="Arial"/>
          <w:i/>
          <w:sz w:val="22"/>
        </w:rPr>
      </w:pPr>
      <w:r w:rsidRPr="007922AE">
        <w:rPr>
          <w:rFonts w:ascii="Palatino Linotype" w:hAnsi="Palatino Linotype" w:cs="Arial"/>
          <w:i/>
          <w:sz w:val="22"/>
        </w:rPr>
        <w:t>ATENTAMENTE</w:t>
      </w:r>
    </w:p>
    <w:p w14:paraId="0DCE8E48" w14:textId="77777777" w:rsidR="00BD4CDB" w:rsidRPr="007922AE" w:rsidRDefault="007F6455" w:rsidP="00AB5C50">
      <w:pPr>
        <w:pStyle w:val="Sinespaciado"/>
        <w:ind w:left="567" w:right="567"/>
        <w:jc w:val="both"/>
        <w:rPr>
          <w:rFonts w:ascii="Palatino Linotype" w:hAnsi="Palatino Linotype" w:cs="Arial"/>
          <w:i/>
        </w:rPr>
      </w:pPr>
      <w:r w:rsidRPr="007922AE">
        <w:rPr>
          <w:rFonts w:ascii="Palatino Linotype" w:hAnsi="Palatino Linotype" w:cs="Arial"/>
          <w:i/>
          <w:sz w:val="22"/>
        </w:rPr>
        <w:t xml:space="preserve">Lic. Rodolfo Esteban Rivadeneyra Hernández </w:t>
      </w:r>
      <w:r w:rsidR="00BD4CDB" w:rsidRPr="007922AE">
        <w:rPr>
          <w:rFonts w:ascii="Palatino Linotype" w:hAnsi="Palatino Linotype" w:cs="Arial"/>
          <w:i/>
        </w:rPr>
        <w:t>“(Sic).</w:t>
      </w:r>
    </w:p>
    <w:p w14:paraId="48351787" w14:textId="77777777" w:rsidR="00BD4CDB" w:rsidRPr="007922AE" w:rsidRDefault="00BD4CDB" w:rsidP="00AB5C50">
      <w:pPr>
        <w:pStyle w:val="Sinespaciado"/>
        <w:ind w:right="567"/>
        <w:jc w:val="both"/>
        <w:rPr>
          <w:rFonts w:ascii="Palatino Linotype" w:hAnsi="Palatino Linotype" w:cs="Arial"/>
          <w:i/>
          <w:sz w:val="22"/>
        </w:rPr>
      </w:pPr>
    </w:p>
    <w:p w14:paraId="37D478CD" w14:textId="77777777" w:rsidR="00BD4CDB" w:rsidRPr="007922AE" w:rsidRDefault="00BD4CDB" w:rsidP="00AB5C50">
      <w:pPr>
        <w:pStyle w:val="Sinespaciado"/>
        <w:spacing w:line="360" w:lineRule="auto"/>
        <w:jc w:val="both"/>
        <w:rPr>
          <w:rFonts w:ascii="Palatino Linotype" w:hAnsi="Palatino Linotype" w:cs="Arial"/>
        </w:rPr>
      </w:pPr>
      <w:r w:rsidRPr="007922AE">
        <w:rPr>
          <w:rFonts w:ascii="Palatino Linotype" w:hAnsi="Palatino Linotype" w:cs="Arial"/>
          <w:sz w:val="22"/>
        </w:rPr>
        <w:t xml:space="preserve">El Sujeto Obligado adjuntó el archivo electrónico denominado </w:t>
      </w:r>
      <w:r w:rsidRPr="007922AE">
        <w:rPr>
          <w:rFonts w:ascii="Palatino Linotype" w:hAnsi="Palatino Linotype" w:cs="Arial"/>
          <w:i/>
        </w:rPr>
        <w:t>“</w:t>
      </w:r>
      <w:r w:rsidR="00FB2E0C" w:rsidRPr="007922AE">
        <w:rPr>
          <w:rFonts w:ascii="Palatino Linotype" w:hAnsi="Palatino Linotype" w:cs="Arial"/>
          <w:i/>
        </w:rPr>
        <w:t>473 Servicios Auxiliares.pdf” y “UIPPE 473.pdf</w:t>
      </w:r>
      <w:r w:rsidRPr="007922AE">
        <w:rPr>
          <w:rFonts w:ascii="Palatino Linotype" w:hAnsi="Palatino Linotype" w:cs="Arial"/>
          <w:i/>
        </w:rPr>
        <w:t>”,</w:t>
      </w:r>
      <w:r w:rsidRPr="007922AE">
        <w:rPr>
          <w:rFonts w:ascii="Palatino Linotype" w:hAnsi="Palatino Linotype" w:cs="Arial"/>
          <w:iCs/>
        </w:rPr>
        <w:t xml:space="preserve"> mismo que no se reproduce por ser materia de estudio en el Considerando respectivo.</w:t>
      </w:r>
    </w:p>
    <w:p w14:paraId="6D2B1362" w14:textId="77777777" w:rsidR="00BD4CDB" w:rsidRPr="007922AE" w:rsidRDefault="00BD4CDB" w:rsidP="00AB5C50">
      <w:pPr>
        <w:pStyle w:val="Sinespaciado"/>
        <w:ind w:right="567"/>
        <w:jc w:val="both"/>
        <w:rPr>
          <w:rFonts w:ascii="Palatino Linotype" w:hAnsi="Palatino Linotype" w:cs="Arial"/>
          <w:sz w:val="22"/>
        </w:rPr>
      </w:pPr>
    </w:p>
    <w:p w14:paraId="2893784F" w14:textId="77777777" w:rsidR="00BD4CDB" w:rsidRPr="007922AE" w:rsidRDefault="00BD4CDB" w:rsidP="00AB5C50">
      <w:pPr>
        <w:spacing w:after="0" w:line="360" w:lineRule="auto"/>
        <w:jc w:val="both"/>
        <w:rPr>
          <w:rFonts w:ascii="Palatino Linotype" w:hAnsi="Palatino Linotype" w:cs="Arial"/>
          <w:b/>
          <w:sz w:val="28"/>
        </w:rPr>
      </w:pPr>
      <w:r w:rsidRPr="007922AE">
        <w:rPr>
          <w:rFonts w:ascii="Palatino Linotype" w:hAnsi="Palatino Linotype" w:cs="Arial"/>
          <w:b/>
          <w:sz w:val="28"/>
        </w:rPr>
        <w:t xml:space="preserve">TERCERO. </w:t>
      </w:r>
      <w:r w:rsidRPr="007922AE">
        <w:rPr>
          <w:rFonts w:ascii="Palatino Linotype" w:hAnsi="Palatino Linotype"/>
          <w:b/>
          <w:sz w:val="28"/>
        </w:rPr>
        <w:t>Del recurso de revisión.</w:t>
      </w:r>
    </w:p>
    <w:p w14:paraId="3C7B4325" w14:textId="77777777" w:rsidR="00BD4CDB" w:rsidRPr="007922AE" w:rsidRDefault="00BD4CDB" w:rsidP="00AB5C50">
      <w:pPr>
        <w:spacing w:after="0" w:line="360" w:lineRule="auto"/>
        <w:jc w:val="both"/>
        <w:rPr>
          <w:rFonts w:ascii="Palatino Linotype" w:hAnsi="Palatino Linotype" w:cs="Arial"/>
          <w:sz w:val="24"/>
        </w:rPr>
      </w:pPr>
      <w:r w:rsidRPr="007922AE">
        <w:rPr>
          <w:rFonts w:ascii="Palatino Linotype" w:hAnsi="Palatino Linotype" w:cs="Arial"/>
          <w:sz w:val="24"/>
          <w:szCs w:val="24"/>
        </w:rPr>
        <w:t>Inconforme con la respuesta notificada por el</w:t>
      </w:r>
      <w:r w:rsidRPr="007922AE">
        <w:rPr>
          <w:rFonts w:ascii="Palatino Linotype" w:hAnsi="Palatino Linotype" w:cs="Arial"/>
          <w:b/>
          <w:sz w:val="24"/>
          <w:szCs w:val="24"/>
        </w:rPr>
        <w:t xml:space="preserve"> Sujeto Obligado</w:t>
      </w:r>
      <w:r w:rsidRPr="007922AE">
        <w:rPr>
          <w:rFonts w:ascii="Palatino Linotype" w:hAnsi="Palatino Linotype" w:cs="Arial"/>
          <w:sz w:val="24"/>
          <w:szCs w:val="24"/>
        </w:rPr>
        <w:t xml:space="preserve">, la parte </w:t>
      </w:r>
      <w:r w:rsidRPr="007922AE">
        <w:rPr>
          <w:rFonts w:ascii="Palatino Linotype" w:hAnsi="Palatino Linotype" w:cs="Arial"/>
          <w:b/>
          <w:sz w:val="24"/>
          <w:szCs w:val="24"/>
        </w:rPr>
        <w:t xml:space="preserve">Recurrente </w:t>
      </w:r>
      <w:r w:rsidRPr="007922AE">
        <w:rPr>
          <w:rFonts w:ascii="Palatino Linotype" w:hAnsi="Palatino Linotype" w:cs="Arial"/>
          <w:sz w:val="24"/>
          <w:szCs w:val="24"/>
        </w:rPr>
        <w:t xml:space="preserve">interpuso el presente recurso de revisión, en fecha </w:t>
      </w:r>
      <w:r w:rsidR="00E606D7" w:rsidRPr="007922AE">
        <w:rPr>
          <w:rFonts w:ascii="Palatino Linotype" w:hAnsi="Palatino Linotype" w:cs="Arial"/>
          <w:sz w:val="24"/>
          <w:szCs w:val="24"/>
        </w:rPr>
        <w:t>tres</w:t>
      </w:r>
      <w:r w:rsidRPr="007922AE">
        <w:rPr>
          <w:rFonts w:ascii="Palatino Linotype" w:hAnsi="Palatino Linotype" w:cs="Arial"/>
          <w:sz w:val="24"/>
          <w:szCs w:val="24"/>
        </w:rPr>
        <w:t xml:space="preserve"> de </w:t>
      </w:r>
      <w:r w:rsidR="00E606D7" w:rsidRPr="007922AE">
        <w:rPr>
          <w:rFonts w:ascii="Palatino Linotype" w:hAnsi="Palatino Linotype" w:cs="Arial"/>
          <w:sz w:val="24"/>
          <w:szCs w:val="24"/>
        </w:rPr>
        <w:t>n</w:t>
      </w:r>
      <w:r w:rsidRPr="007922AE">
        <w:rPr>
          <w:rFonts w:ascii="Palatino Linotype" w:hAnsi="Palatino Linotype" w:cs="Arial"/>
          <w:sz w:val="24"/>
          <w:szCs w:val="24"/>
        </w:rPr>
        <w:t>o</w:t>
      </w:r>
      <w:r w:rsidR="00E606D7" w:rsidRPr="007922AE">
        <w:rPr>
          <w:rFonts w:ascii="Palatino Linotype" w:hAnsi="Palatino Linotype" w:cs="Arial"/>
          <w:sz w:val="24"/>
          <w:szCs w:val="24"/>
        </w:rPr>
        <w:t>viembre</w:t>
      </w:r>
      <w:r w:rsidRPr="007922AE">
        <w:rPr>
          <w:rFonts w:ascii="Palatino Linotype" w:hAnsi="Palatino Linotype" w:cs="Arial"/>
          <w:sz w:val="24"/>
          <w:szCs w:val="24"/>
        </w:rPr>
        <w:t xml:space="preserve"> de dos mil veintidós, el cual fue registrado</w:t>
      </w:r>
      <w:r w:rsidRPr="007922AE">
        <w:rPr>
          <w:rFonts w:ascii="Palatino Linotype" w:hAnsi="Palatino Linotype" w:cs="Arial"/>
          <w:b/>
          <w:sz w:val="24"/>
          <w:szCs w:val="24"/>
        </w:rPr>
        <w:t xml:space="preserve"> </w:t>
      </w:r>
      <w:r w:rsidRPr="007922AE">
        <w:rPr>
          <w:rFonts w:ascii="Palatino Linotype" w:hAnsi="Palatino Linotype" w:cs="Arial"/>
          <w:sz w:val="24"/>
          <w:szCs w:val="24"/>
        </w:rPr>
        <w:t xml:space="preserve">en el sistema electrónico con el expediente número </w:t>
      </w:r>
      <w:r w:rsidR="00E606D7" w:rsidRPr="007922AE">
        <w:rPr>
          <w:rFonts w:ascii="Palatino Linotype" w:hAnsi="Palatino Linotype" w:cs="Arial"/>
          <w:b/>
          <w:bCs/>
          <w:sz w:val="24"/>
          <w:szCs w:val="24"/>
          <w:lang w:eastAsia="es-MX"/>
        </w:rPr>
        <w:t>1609</w:t>
      </w:r>
      <w:r w:rsidRPr="007922AE">
        <w:rPr>
          <w:rFonts w:ascii="Palatino Linotype" w:hAnsi="Palatino Linotype" w:cs="Arial"/>
          <w:b/>
          <w:bCs/>
          <w:sz w:val="24"/>
          <w:szCs w:val="24"/>
          <w:lang w:eastAsia="es-MX"/>
        </w:rPr>
        <w:t>5/INFOEM/IP/RR/2022</w:t>
      </w:r>
      <w:r w:rsidRPr="007922AE">
        <w:rPr>
          <w:rFonts w:ascii="Palatino Linotype" w:hAnsi="Palatino Linotype" w:cs="Arial"/>
          <w:sz w:val="24"/>
          <w:szCs w:val="24"/>
        </w:rPr>
        <w:t xml:space="preserve">, en el cual </w:t>
      </w:r>
      <w:r w:rsidRPr="007922AE">
        <w:rPr>
          <w:rFonts w:ascii="Palatino Linotype" w:hAnsi="Palatino Linotype" w:cs="Arial"/>
          <w:sz w:val="24"/>
        </w:rPr>
        <w:t>arguye, las siguientes manifestaciones:</w:t>
      </w:r>
    </w:p>
    <w:p w14:paraId="5FCBB11D" w14:textId="77777777" w:rsidR="00BD4CDB" w:rsidRPr="007922AE" w:rsidRDefault="00BD4CDB" w:rsidP="00AB5C50">
      <w:pPr>
        <w:spacing w:after="0" w:line="360" w:lineRule="auto"/>
        <w:jc w:val="both"/>
        <w:rPr>
          <w:rFonts w:ascii="Palatino Linotype" w:hAnsi="Palatino Linotype" w:cs="Arial"/>
          <w:sz w:val="24"/>
        </w:rPr>
      </w:pPr>
    </w:p>
    <w:p w14:paraId="24569B1A" w14:textId="77777777" w:rsidR="00BD4CDB" w:rsidRPr="007922AE" w:rsidRDefault="00BD4CDB" w:rsidP="00AB5C50">
      <w:pPr>
        <w:pStyle w:val="Prrafodelista"/>
        <w:numPr>
          <w:ilvl w:val="0"/>
          <w:numId w:val="1"/>
        </w:numPr>
        <w:jc w:val="both"/>
        <w:rPr>
          <w:rFonts w:ascii="Palatino Linotype" w:hAnsi="Palatino Linotype" w:cs="Arial"/>
          <w:b/>
        </w:rPr>
      </w:pPr>
      <w:r w:rsidRPr="007922AE">
        <w:rPr>
          <w:rFonts w:ascii="Palatino Linotype" w:hAnsi="Palatino Linotype" w:cs="Arial"/>
          <w:b/>
        </w:rPr>
        <w:t>Acto Impugnado:</w:t>
      </w:r>
    </w:p>
    <w:p w14:paraId="2988E7B3" w14:textId="77777777" w:rsidR="00BD4CDB" w:rsidRPr="007922AE" w:rsidRDefault="00BD4CDB" w:rsidP="00AB5C50">
      <w:pPr>
        <w:tabs>
          <w:tab w:val="left" w:pos="8364"/>
        </w:tabs>
        <w:spacing w:after="0" w:line="240" w:lineRule="auto"/>
        <w:ind w:left="851" w:right="851"/>
        <w:jc w:val="both"/>
        <w:rPr>
          <w:rFonts w:ascii="Palatino Linotype" w:hAnsi="Palatino Linotype" w:cs="Arial"/>
          <w:i/>
        </w:rPr>
      </w:pPr>
      <w:r w:rsidRPr="007922AE">
        <w:rPr>
          <w:rFonts w:ascii="Palatino Linotype" w:hAnsi="Palatino Linotype" w:cs="Arial"/>
          <w:i/>
        </w:rPr>
        <w:t>“</w:t>
      </w:r>
      <w:r w:rsidR="00E606D7" w:rsidRPr="007922AE">
        <w:rPr>
          <w:rFonts w:ascii="Palatino Linotype" w:hAnsi="Palatino Linotype" w:cs="Arial"/>
          <w:i/>
        </w:rPr>
        <w:t>Solicitud de información número 00473/SF/IP/2022</w:t>
      </w:r>
      <w:r w:rsidRPr="007922AE">
        <w:rPr>
          <w:rFonts w:ascii="Palatino Linotype" w:hAnsi="Palatino Linotype" w:cs="Arial"/>
          <w:i/>
        </w:rPr>
        <w:t>” [Sic].</w:t>
      </w:r>
    </w:p>
    <w:p w14:paraId="042D7ACC" w14:textId="77777777" w:rsidR="00BD4CDB" w:rsidRPr="007922AE" w:rsidRDefault="00BD4CDB" w:rsidP="00AB5C50">
      <w:pPr>
        <w:spacing w:after="0" w:line="240" w:lineRule="auto"/>
        <w:ind w:left="851" w:right="851"/>
        <w:jc w:val="both"/>
        <w:rPr>
          <w:rFonts w:ascii="Palatino Linotype" w:hAnsi="Palatino Linotype" w:cs="Arial"/>
          <w:i/>
          <w:sz w:val="24"/>
        </w:rPr>
      </w:pPr>
    </w:p>
    <w:p w14:paraId="5FCCA37F" w14:textId="77777777" w:rsidR="00BD4CDB" w:rsidRPr="007922AE" w:rsidRDefault="00BD4CDB" w:rsidP="00AB5C50">
      <w:pPr>
        <w:spacing w:after="0" w:line="240" w:lineRule="auto"/>
        <w:ind w:left="851" w:right="851"/>
        <w:jc w:val="both"/>
        <w:rPr>
          <w:rFonts w:ascii="Palatino Linotype" w:hAnsi="Palatino Linotype" w:cs="Arial"/>
          <w:i/>
          <w:sz w:val="24"/>
        </w:rPr>
      </w:pPr>
    </w:p>
    <w:p w14:paraId="48A9329A" w14:textId="77777777" w:rsidR="00BD4CDB" w:rsidRPr="007922AE" w:rsidRDefault="00BD4CDB" w:rsidP="00AB5C50">
      <w:pPr>
        <w:pStyle w:val="Prrafodelista"/>
        <w:numPr>
          <w:ilvl w:val="0"/>
          <w:numId w:val="1"/>
        </w:numPr>
        <w:jc w:val="both"/>
        <w:rPr>
          <w:rFonts w:ascii="Palatino Linotype" w:hAnsi="Palatino Linotype" w:cs="Arial"/>
        </w:rPr>
      </w:pPr>
      <w:r w:rsidRPr="007922AE">
        <w:rPr>
          <w:rFonts w:ascii="Palatino Linotype" w:hAnsi="Palatino Linotype" w:cs="Arial"/>
          <w:b/>
        </w:rPr>
        <w:t>Razones o Motivos de Inconformidad</w:t>
      </w:r>
      <w:r w:rsidRPr="007922AE">
        <w:rPr>
          <w:rFonts w:ascii="Palatino Linotype" w:hAnsi="Palatino Linotype" w:cs="Arial"/>
        </w:rPr>
        <w:t xml:space="preserve">: </w:t>
      </w:r>
    </w:p>
    <w:p w14:paraId="1E071444" w14:textId="77777777" w:rsidR="00BD4CDB" w:rsidRPr="007922AE" w:rsidRDefault="00BD4CDB" w:rsidP="00AB5C50">
      <w:pPr>
        <w:spacing w:after="0" w:line="240" w:lineRule="auto"/>
        <w:ind w:left="851" w:right="851"/>
        <w:jc w:val="both"/>
        <w:rPr>
          <w:rFonts w:ascii="Palatino Linotype" w:hAnsi="Palatino Linotype" w:cs="Arial"/>
          <w:i/>
        </w:rPr>
      </w:pPr>
      <w:r w:rsidRPr="007922AE">
        <w:rPr>
          <w:rFonts w:ascii="Palatino Linotype" w:hAnsi="Palatino Linotype" w:cs="Arial"/>
          <w:i/>
        </w:rPr>
        <w:t>“</w:t>
      </w:r>
      <w:r w:rsidR="00E606D7" w:rsidRPr="007922AE">
        <w:rPr>
          <w:rFonts w:ascii="Palatino Linotype" w:hAnsi="Palatino Linotype" w:cs="Arial"/>
          <w:i/>
        </w:rPr>
        <w:t>No se me informó si la Coordinación de Servicios Auxiliares a Contingencias y Emergencias puede hacer los trabajos en su taller propio si tiene autorización de la autoridad aeronáutica y mecánicos.</w:t>
      </w:r>
      <w:r w:rsidRPr="007922AE">
        <w:rPr>
          <w:rFonts w:ascii="Palatino Linotype" w:hAnsi="Palatino Linotype" w:cs="Arial"/>
          <w:i/>
        </w:rPr>
        <w:t>” [Sic].</w:t>
      </w:r>
    </w:p>
    <w:p w14:paraId="10A131C6" w14:textId="77777777" w:rsidR="00BD4CDB" w:rsidRPr="007922AE" w:rsidRDefault="00BD4CDB" w:rsidP="00AB5C50">
      <w:pPr>
        <w:pStyle w:val="Sinespaciado"/>
      </w:pPr>
    </w:p>
    <w:p w14:paraId="12FF2DD5" w14:textId="77777777" w:rsidR="00BD4CDB" w:rsidRPr="007922AE" w:rsidRDefault="00BD4CDB" w:rsidP="00AB5C50">
      <w:pPr>
        <w:pStyle w:val="Sinespaciado"/>
        <w:rPr>
          <w:rFonts w:ascii="Palatino Linotype" w:hAnsi="Palatino Linotype"/>
        </w:rPr>
      </w:pPr>
    </w:p>
    <w:p w14:paraId="628E00FE" w14:textId="77777777" w:rsidR="00BD4CDB" w:rsidRPr="007922AE" w:rsidRDefault="00BD4CDB" w:rsidP="00AB5C50">
      <w:pPr>
        <w:spacing w:after="0" w:line="360" w:lineRule="auto"/>
        <w:jc w:val="both"/>
        <w:rPr>
          <w:rFonts w:ascii="Palatino Linotype" w:hAnsi="Palatino Linotype" w:cs="Arial"/>
          <w:b/>
          <w:sz w:val="24"/>
          <w:szCs w:val="24"/>
        </w:rPr>
      </w:pPr>
      <w:r w:rsidRPr="007922AE">
        <w:rPr>
          <w:rFonts w:ascii="Palatino Linotype" w:hAnsi="Palatino Linotype" w:cs="Arial"/>
          <w:b/>
          <w:sz w:val="28"/>
        </w:rPr>
        <w:t>CUARTO</w:t>
      </w:r>
      <w:r w:rsidRPr="007922AE">
        <w:rPr>
          <w:rFonts w:ascii="Palatino Linotype" w:hAnsi="Palatino Linotype" w:cs="Arial"/>
          <w:b/>
          <w:sz w:val="24"/>
          <w:szCs w:val="24"/>
        </w:rPr>
        <w:t xml:space="preserve">. </w:t>
      </w:r>
      <w:r w:rsidRPr="007922AE">
        <w:rPr>
          <w:rFonts w:ascii="Palatino Linotype" w:hAnsi="Palatino Linotype" w:cs="Arial"/>
          <w:b/>
          <w:sz w:val="28"/>
          <w:szCs w:val="28"/>
        </w:rPr>
        <w:t>Del turno del recurso de revisión.</w:t>
      </w:r>
    </w:p>
    <w:p w14:paraId="7CC90E73" w14:textId="77777777" w:rsidR="00BD4CDB" w:rsidRPr="007922AE" w:rsidRDefault="00BD4CDB" w:rsidP="00AB5C50">
      <w:pPr>
        <w:spacing w:after="0" w:line="360" w:lineRule="auto"/>
        <w:jc w:val="both"/>
        <w:rPr>
          <w:rFonts w:ascii="Palatino Linotype" w:hAnsi="Palatino Linotype" w:cs="Arial"/>
          <w:sz w:val="24"/>
          <w:szCs w:val="24"/>
        </w:rPr>
      </w:pPr>
      <w:r w:rsidRPr="007922AE">
        <w:rPr>
          <w:rFonts w:ascii="Palatino Linotype" w:hAnsi="Palatino Linotype" w:cs="Arial"/>
          <w:sz w:val="24"/>
          <w:szCs w:val="24"/>
        </w:rPr>
        <w:t xml:space="preserve">El medio de impugnación le fue turnado al Comisionado Presidente </w:t>
      </w:r>
      <w:r w:rsidRPr="007922AE">
        <w:rPr>
          <w:rFonts w:ascii="Palatino Linotype" w:hAnsi="Palatino Linotype" w:cs="Arial"/>
          <w:b/>
          <w:sz w:val="24"/>
          <w:szCs w:val="24"/>
        </w:rPr>
        <w:t>José Martínez Vilchis</w:t>
      </w:r>
      <w:r w:rsidRPr="007922A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606D7" w:rsidRPr="007922AE">
        <w:rPr>
          <w:rFonts w:ascii="Palatino Linotype" w:hAnsi="Palatino Linotype" w:cs="Arial"/>
          <w:sz w:val="24"/>
          <w:szCs w:val="24"/>
        </w:rPr>
        <w:t xml:space="preserve">nueve </w:t>
      </w:r>
      <w:r w:rsidRPr="007922AE">
        <w:rPr>
          <w:rFonts w:ascii="Palatino Linotype" w:hAnsi="Palatino Linotype" w:cs="Arial"/>
          <w:sz w:val="24"/>
          <w:szCs w:val="24"/>
        </w:rPr>
        <w:t xml:space="preserve">de </w:t>
      </w:r>
      <w:r w:rsidR="00E606D7" w:rsidRPr="007922AE">
        <w:rPr>
          <w:rFonts w:ascii="Palatino Linotype" w:hAnsi="Palatino Linotype" w:cs="Arial"/>
          <w:sz w:val="24"/>
          <w:szCs w:val="24"/>
        </w:rPr>
        <w:t>n</w:t>
      </w:r>
      <w:r w:rsidRPr="007922AE">
        <w:rPr>
          <w:rFonts w:ascii="Palatino Linotype" w:hAnsi="Palatino Linotype" w:cs="Arial"/>
          <w:sz w:val="24"/>
          <w:szCs w:val="24"/>
        </w:rPr>
        <w:t>o</w:t>
      </w:r>
      <w:r w:rsidR="00E606D7" w:rsidRPr="007922AE">
        <w:rPr>
          <w:rFonts w:ascii="Palatino Linotype" w:hAnsi="Palatino Linotype" w:cs="Arial"/>
          <w:sz w:val="24"/>
          <w:szCs w:val="24"/>
        </w:rPr>
        <w:t>viembre</w:t>
      </w:r>
      <w:r w:rsidRPr="007922AE">
        <w:rPr>
          <w:rFonts w:ascii="Palatino Linotype" w:hAnsi="Palatino Linotype" w:cs="Arial"/>
          <w:sz w:val="24"/>
          <w:szCs w:val="24"/>
        </w:rPr>
        <w:t xml:space="preserve"> del año dos mil veintidós, determinándose en él, un plazo de siete días para que las partes manifestaran lo que a su derecho corresponda en términos del numeral ya citado.</w:t>
      </w:r>
    </w:p>
    <w:p w14:paraId="483C4D7C" w14:textId="77777777" w:rsidR="00BD4CDB" w:rsidRPr="007922AE" w:rsidRDefault="00BD4CDB" w:rsidP="00AB5C50">
      <w:pPr>
        <w:spacing w:after="0" w:line="360" w:lineRule="auto"/>
        <w:jc w:val="both"/>
        <w:rPr>
          <w:rFonts w:ascii="Palatino Linotype" w:hAnsi="Palatino Linotype" w:cs="Arial"/>
          <w:sz w:val="24"/>
          <w:szCs w:val="24"/>
        </w:rPr>
      </w:pPr>
    </w:p>
    <w:p w14:paraId="4C7563B1" w14:textId="77777777" w:rsidR="00BD4CDB" w:rsidRPr="007922AE" w:rsidRDefault="00BD4CDB" w:rsidP="00AB5C50">
      <w:pPr>
        <w:spacing w:after="0" w:line="360" w:lineRule="auto"/>
        <w:jc w:val="both"/>
        <w:rPr>
          <w:rFonts w:ascii="Palatino Linotype" w:hAnsi="Palatino Linotype" w:cs="Arial"/>
          <w:b/>
          <w:sz w:val="28"/>
          <w:szCs w:val="28"/>
        </w:rPr>
      </w:pPr>
      <w:r w:rsidRPr="007922AE">
        <w:rPr>
          <w:rFonts w:ascii="Palatino Linotype" w:hAnsi="Palatino Linotype" w:cs="Arial"/>
          <w:b/>
          <w:sz w:val="28"/>
        </w:rPr>
        <w:t xml:space="preserve">QUINTO. </w:t>
      </w:r>
      <w:r w:rsidRPr="007922AE">
        <w:rPr>
          <w:rFonts w:ascii="Palatino Linotype" w:hAnsi="Palatino Linotype" w:cs="Arial"/>
          <w:b/>
          <w:sz w:val="28"/>
          <w:szCs w:val="28"/>
        </w:rPr>
        <w:t>De la etapa de instrucción.</w:t>
      </w:r>
    </w:p>
    <w:p w14:paraId="4E7E4861" w14:textId="77777777" w:rsidR="00BD4CDB" w:rsidRPr="007922AE" w:rsidRDefault="00BD4CDB" w:rsidP="00AB5C50">
      <w:pPr>
        <w:spacing w:after="0" w:line="360" w:lineRule="auto"/>
        <w:jc w:val="both"/>
        <w:rPr>
          <w:rFonts w:ascii="Palatino Linotype" w:hAnsi="Palatino Linotype" w:cs="Arial"/>
          <w:sz w:val="24"/>
          <w:szCs w:val="24"/>
        </w:rPr>
      </w:pPr>
      <w:r w:rsidRPr="007922AE">
        <w:rPr>
          <w:rFonts w:ascii="Palatino Linotype" w:hAnsi="Palatino Linotype" w:cs="Arial"/>
          <w:sz w:val="24"/>
          <w:szCs w:val="24"/>
        </w:rPr>
        <w:t xml:space="preserve">De las constancias que obran en el expediente electrónico del </w:t>
      </w:r>
      <w:r w:rsidRPr="007922AE">
        <w:rPr>
          <w:rFonts w:ascii="Palatino Linotype" w:hAnsi="Palatino Linotype" w:cs="Arial"/>
          <w:sz w:val="24"/>
        </w:rPr>
        <w:t>Sistema de Acceso a la Información Mexiquense</w:t>
      </w:r>
      <w:r w:rsidRPr="007922AE">
        <w:rPr>
          <w:rFonts w:ascii="Palatino Linotype" w:hAnsi="Palatino Linotype" w:cs="Arial"/>
          <w:sz w:val="24"/>
          <w:szCs w:val="24"/>
        </w:rPr>
        <w:t xml:space="preserve"> (SAIMEX), se advierte que el Sujeto Obligado rindió su informe justificado, a través de </w:t>
      </w:r>
      <w:r w:rsidR="00E606D7" w:rsidRPr="007922AE">
        <w:rPr>
          <w:rFonts w:ascii="Palatino Linotype" w:hAnsi="Palatino Linotype" w:cs="Arial"/>
          <w:sz w:val="24"/>
          <w:szCs w:val="24"/>
        </w:rPr>
        <w:t>dos</w:t>
      </w:r>
      <w:r w:rsidRPr="007922AE">
        <w:rPr>
          <w:rFonts w:ascii="Palatino Linotype" w:hAnsi="Palatino Linotype" w:cs="Arial"/>
          <w:sz w:val="24"/>
          <w:szCs w:val="24"/>
        </w:rPr>
        <w:t xml:space="preserve"> archivo</w:t>
      </w:r>
      <w:r w:rsidR="00E606D7" w:rsidRPr="007922AE">
        <w:rPr>
          <w:rFonts w:ascii="Palatino Linotype" w:hAnsi="Palatino Linotype" w:cs="Arial"/>
          <w:sz w:val="24"/>
          <w:szCs w:val="24"/>
        </w:rPr>
        <w:t>s</w:t>
      </w:r>
      <w:r w:rsidRPr="007922AE">
        <w:rPr>
          <w:rFonts w:ascii="Palatino Linotype" w:hAnsi="Palatino Linotype" w:cs="Arial"/>
          <w:sz w:val="24"/>
          <w:szCs w:val="24"/>
        </w:rPr>
        <w:t xml:space="preserve"> electrónico</w:t>
      </w:r>
      <w:r w:rsidR="00E606D7" w:rsidRPr="007922AE">
        <w:rPr>
          <w:rFonts w:ascii="Palatino Linotype" w:hAnsi="Palatino Linotype" w:cs="Arial"/>
          <w:sz w:val="24"/>
          <w:szCs w:val="24"/>
        </w:rPr>
        <w:t>s</w:t>
      </w:r>
      <w:r w:rsidRPr="007922AE">
        <w:rPr>
          <w:rFonts w:ascii="Palatino Linotype" w:hAnsi="Palatino Linotype" w:cs="Arial"/>
          <w:sz w:val="24"/>
          <w:szCs w:val="24"/>
        </w:rPr>
        <w:t xml:space="preserve"> denominado</w:t>
      </w:r>
      <w:r w:rsidR="00E606D7" w:rsidRPr="007922AE">
        <w:rPr>
          <w:rFonts w:ascii="Palatino Linotype" w:hAnsi="Palatino Linotype" w:cs="Arial"/>
          <w:sz w:val="24"/>
          <w:szCs w:val="24"/>
        </w:rPr>
        <w:t>s</w:t>
      </w:r>
      <w:r w:rsidRPr="007922AE">
        <w:rPr>
          <w:rFonts w:ascii="Palatino Linotype" w:hAnsi="Palatino Linotype" w:cs="Arial"/>
          <w:sz w:val="24"/>
          <w:szCs w:val="24"/>
        </w:rPr>
        <w:t xml:space="preserve"> “</w:t>
      </w:r>
      <w:r w:rsidR="00E606D7" w:rsidRPr="007922AE">
        <w:rPr>
          <w:rFonts w:ascii="Palatino Linotype" w:hAnsi="Palatino Linotype" w:cs="Arial"/>
          <w:sz w:val="24"/>
          <w:szCs w:val="24"/>
        </w:rPr>
        <w:t>Informe Justificado RR 16095-2022.pdf</w:t>
      </w:r>
      <w:r w:rsidRPr="007922AE">
        <w:rPr>
          <w:rFonts w:ascii="Palatino Linotype" w:hAnsi="Palatino Linotype" w:cs="Arial"/>
          <w:sz w:val="24"/>
          <w:szCs w:val="24"/>
        </w:rPr>
        <w:t>”</w:t>
      </w:r>
      <w:r w:rsidR="00E606D7" w:rsidRPr="007922AE">
        <w:rPr>
          <w:rFonts w:ascii="Palatino Linotype" w:hAnsi="Palatino Linotype" w:cs="Arial"/>
          <w:sz w:val="24"/>
          <w:szCs w:val="24"/>
        </w:rPr>
        <w:t xml:space="preserve">y “RR 16095-2022 CSACE.pdf”, </w:t>
      </w:r>
      <w:r w:rsidRPr="007922AE">
        <w:rPr>
          <w:rFonts w:ascii="Palatino Linotype" w:hAnsi="Palatino Linotype" w:cs="Arial"/>
          <w:sz w:val="24"/>
          <w:szCs w:val="24"/>
        </w:rPr>
        <w:t xml:space="preserve">en fecha </w:t>
      </w:r>
      <w:r w:rsidR="00E606D7" w:rsidRPr="007922AE">
        <w:rPr>
          <w:rFonts w:ascii="Palatino Linotype" w:hAnsi="Palatino Linotype" w:cs="Arial"/>
          <w:sz w:val="24"/>
          <w:szCs w:val="24"/>
        </w:rPr>
        <w:t>diecisiete de n</w:t>
      </w:r>
      <w:r w:rsidRPr="007922AE">
        <w:rPr>
          <w:rFonts w:ascii="Palatino Linotype" w:hAnsi="Palatino Linotype" w:cs="Arial"/>
          <w:sz w:val="24"/>
          <w:szCs w:val="24"/>
        </w:rPr>
        <w:t>o</w:t>
      </w:r>
      <w:r w:rsidR="00E606D7" w:rsidRPr="007922AE">
        <w:rPr>
          <w:rFonts w:ascii="Palatino Linotype" w:hAnsi="Palatino Linotype" w:cs="Arial"/>
          <w:sz w:val="24"/>
          <w:szCs w:val="24"/>
        </w:rPr>
        <w:t>viembre</w:t>
      </w:r>
      <w:r w:rsidRPr="007922AE">
        <w:rPr>
          <w:rFonts w:ascii="Palatino Linotype" w:hAnsi="Palatino Linotype" w:cs="Arial"/>
          <w:sz w:val="24"/>
          <w:szCs w:val="24"/>
        </w:rPr>
        <w:t xml:space="preserve"> del año dos mil veintidós, a través del cual ratifica su respuesta primigenia, remitiendo el mismo oficio de respuesta, mismo que fue puesto a la vista de la </w:t>
      </w:r>
      <w:r w:rsidRPr="007922AE">
        <w:rPr>
          <w:rFonts w:ascii="Palatino Linotype" w:hAnsi="Palatino Linotype" w:cs="Arial"/>
          <w:sz w:val="24"/>
          <w:szCs w:val="24"/>
        </w:rPr>
        <w:lastRenderedPageBreak/>
        <w:t xml:space="preserve">Recurrente en fecha </w:t>
      </w:r>
      <w:r w:rsidR="00E606D7" w:rsidRPr="007922AE">
        <w:rPr>
          <w:rFonts w:ascii="Palatino Linotype" w:hAnsi="Palatino Linotype" w:cs="Arial"/>
          <w:sz w:val="24"/>
          <w:szCs w:val="24"/>
        </w:rPr>
        <w:t>dieciocho</w:t>
      </w:r>
      <w:r w:rsidRPr="007922AE">
        <w:rPr>
          <w:rFonts w:ascii="Palatino Linotype" w:hAnsi="Palatino Linotype" w:cs="Arial"/>
          <w:sz w:val="24"/>
          <w:szCs w:val="24"/>
        </w:rPr>
        <w:t xml:space="preserve"> de </w:t>
      </w:r>
      <w:r w:rsidR="00E606D7" w:rsidRPr="007922AE">
        <w:rPr>
          <w:rFonts w:ascii="Palatino Linotype" w:hAnsi="Palatino Linotype" w:cs="Arial"/>
          <w:sz w:val="24"/>
          <w:szCs w:val="24"/>
        </w:rPr>
        <w:t>n</w:t>
      </w:r>
      <w:r w:rsidRPr="007922AE">
        <w:rPr>
          <w:rFonts w:ascii="Palatino Linotype" w:hAnsi="Palatino Linotype" w:cs="Arial"/>
          <w:sz w:val="24"/>
          <w:szCs w:val="24"/>
        </w:rPr>
        <w:t>o</w:t>
      </w:r>
      <w:r w:rsidR="00E606D7" w:rsidRPr="007922AE">
        <w:rPr>
          <w:rFonts w:ascii="Palatino Linotype" w:hAnsi="Palatino Linotype" w:cs="Arial"/>
          <w:sz w:val="24"/>
          <w:szCs w:val="24"/>
        </w:rPr>
        <w:t>viembre</w:t>
      </w:r>
      <w:r w:rsidRPr="007922AE">
        <w:rPr>
          <w:rFonts w:ascii="Palatino Linotype" w:hAnsi="Palatino Linotype" w:cs="Arial"/>
          <w:sz w:val="24"/>
          <w:szCs w:val="24"/>
        </w:rPr>
        <w:t xml:space="preserve"> de la misma anualidad. Asimismo, se advierte que la parte recurrente no realizó manifestación alguna.</w:t>
      </w:r>
    </w:p>
    <w:p w14:paraId="5DAB8B3A" w14:textId="77777777" w:rsidR="00BD4CDB" w:rsidRPr="007922AE" w:rsidRDefault="00BD4CDB" w:rsidP="00AB5C50">
      <w:pPr>
        <w:tabs>
          <w:tab w:val="left" w:pos="8505"/>
        </w:tabs>
        <w:spacing w:after="0" w:line="360" w:lineRule="auto"/>
        <w:ind w:right="709"/>
        <w:rPr>
          <w:noProof/>
        </w:rPr>
      </w:pPr>
    </w:p>
    <w:p w14:paraId="19090FAE" w14:textId="77777777" w:rsidR="00BD4CDB" w:rsidRPr="007922AE" w:rsidRDefault="00BD4CDB" w:rsidP="00AB5C50">
      <w:pPr>
        <w:spacing w:after="0" w:line="360" w:lineRule="auto"/>
        <w:jc w:val="both"/>
        <w:rPr>
          <w:rFonts w:ascii="Palatino Linotype" w:hAnsi="Palatino Linotype" w:cs="Arial"/>
          <w:b/>
          <w:sz w:val="28"/>
          <w:szCs w:val="28"/>
        </w:rPr>
      </w:pPr>
      <w:r w:rsidRPr="007922AE">
        <w:rPr>
          <w:rFonts w:ascii="Palatino Linotype" w:hAnsi="Palatino Linotype" w:cs="Arial"/>
          <w:b/>
          <w:sz w:val="28"/>
        </w:rPr>
        <w:t xml:space="preserve">SEXTO. </w:t>
      </w:r>
      <w:r w:rsidRPr="007922AE">
        <w:rPr>
          <w:rFonts w:ascii="Palatino Linotype" w:hAnsi="Palatino Linotype" w:cs="Arial"/>
          <w:b/>
          <w:sz w:val="28"/>
          <w:szCs w:val="28"/>
        </w:rPr>
        <w:t>Del cierre de la etapa de instrucción.</w:t>
      </w:r>
    </w:p>
    <w:p w14:paraId="0BAB575D" w14:textId="77777777" w:rsidR="00BD4CDB" w:rsidRPr="007922AE" w:rsidRDefault="00BD4CDB" w:rsidP="00AB5C50">
      <w:pPr>
        <w:spacing w:after="0" w:line="360" w:lineRule="auto"/>
        <w:jc w:val="both"/>
        <w:rPr>
          <w:rFonts w:ascii="Palatino Linotype" w:hAnsi="Palatino Linotype" w:cs="Arial"/>
          <w:sz w:val="24"/>
          <w:szCs w:val="24"/>
        </w:rPr>
      </w:pPr>
      <w:r w:rsidRPr="007922AE">
        <w:rPr>
          <w:rFonts w:ascii="Palatino Linotype" w:hAnsi="Palatino Linotype" w:cs="Arial"/>
          <w:sz w:val="24"/>
          <w:szCs w:val="24"/>
        </w:rPr>
        <w:t xml:space="preserve">En fecha </w:t>
      </w:r>
      <w:r w:rsidR="00906C83" w:rsidRPr="007922AE">
        <w:rPr>
          <w:rFonts w:ascii="Palatino Linotype" w:hAnsi="Palatino Linotype" w:cs="Arial"/>
          <w:sz w:val="24"/>
          <w:szCs w:val="24"/>
        </w:rPr>
        <w:t>veinticinco</w:t>
      </w:r>
      <w:r w:rsidRPr="007922AE">
        <w:rPr>
          <w:rFonts w:ascii="Palatino Linotype" w:hAnsi="Palatino Linotype" w:cs="Arial"/>
          <w:sz w:val="24"/>
          <w:szCs w:val="24"/>
        </w:rPr>
        <w:t xml:space="preserve"> de </w:t>
      </w:r>
      <w:r w:rsidR="00906C83" w:rsidRPr="007922AE">
        <w:rPr>
          <w:rFonts w:ascii="Palatino Linotype" w:hAnsi="Palatino Linotype" w:cs="Arial"/>
          <w:sz w:val="24"/>
          <w:szCs w:val="24"/>
        </w:rPr>
        <w:t>n</w:t>
      </w:r>
      <w:r w:rsidRPr="007922AE">
        <w:rPr>
          <w:rFonts w:ascii="Palatino Linotype" w:hAnsi="Palatino Linotype" w:cs="Arial"/>
          <w:sz w:val="24"/>
          <w:szCs w:val="24"/>
        </w:rPr>
        <w:t>o</w:t>
      </w:r>
      <w:r w:rsidR="00906C83" w:rsidRPr="007922AE">
        <w:rPr>
          <w:rFonts w:ascii="Palatino Linotype" w:hAnsi="Palatino Linotype" w:cs="Arial"/>
          <w:sz w:val="24"/>
          <w:szCs w:val="24"/>
        </w:rPr>
        <w:t>viembre</w:t>
      </w:r>
      <w:r w:rsidRPr="007922AE">
        <w:rPr>
          <w:rFonts w:ascii="Palatino Linotype" w:hAnsi="Palatino Linotype" w:cs="Arial"/>
          <w:sz w:val="24"/>
          <w:szCs w:val="24"/>
        </w:rPr>
        <w:t xml:space="preserve"> de dos mil veintidós, se decretó el cierre del expediente electrónico formado con motivo de la interposición del presente recurso de revisión, a fin de que la Comisionada Ponente presentara el proyecto de resolución correspondiente.</w:t>
      </w:r>
    </w:p>
    <w:p w14:paraId="47433365" w14:textId="77777777" w:rsidR="00BD4CDB" w:rsidRPr="007922AE" w:rsidRDefault="00BD4CDB" w:rsidP="00AB5C50">
      <w:pPr>
        <w:spacing w:after="0" w:line="360" w:lineRule="auto"/>
        <w:jc w:val="both"/>
        <w:rPr>
          <w:rFonts w:ascii="Palatino Linotype" w:hAnsi="Palatino Linotype" w:cs="Arial"/>
          <w:sz w:val="24"/>
          <w:szCs w:val="24"/>
        </w:rPr>
      </w:pPr>
    </w:p>
    <w:p w14:paraId="781794C3" w14:textId="77777777" w:rsidR="00BD4CDB" w:rsidRPr="007922AE" w:rsidRDefault="00BD4CDB" w:rsidP="00AB5C50">
      <w:pPr>
        <w:pStyle w:val="Sinespaciado"/>
        <w:spacing w:line="360" w:lineRule="auto"/>
        <w:jc w:val="both"/>
        <w:rPr>
          <w:rFonts w:ascii="Palatino Linotype" w:hAnsi="Palatino Linotype" w:cs="Arial"/>
          <w:b/>
          <w:sz w:val="28"/>
          <w:szCs w:val="28"/>
        </w:rPr>
      </w:pPr>
      <w:r w:rsidRPr="007922AE">
        <w:rPr>
          <w:rFonts w:ascii="Palatino Linotype" w:hAnsi="Palatino Linotype" w:cs="Arial"/>
          <w:b/>
          <w:sz w:val="28"/>
        </w:rPr>
        <w:t xml:space="preserve">SÉPTIMO. </w:t>
      </w:r>
      <w:r w:rsidRPr="007922AE">
        <w:rPr>
          <w:rFonts w:ascii="Palatino Linotype" w:hAnsi="Palatino Linotype" w:cs="Arial"/>
          <w:b/>
          <w:sz w:val="28"/>
          <w:szCs w:val="28"/>
        </w:rPr>
        <w:t>De la ampliación del término para resolver.</w:t>
      </w:r>
    </w:p>
    <w:p w14:paraId="3BB2EC55" w14:textId="77777777" w:rsidR="00BD4CDB" w:rsidRPr="007922AE" w:rsidRDefault="00BD4CDB" w:rsidP="00AB5C50">
      <w:pPr>
        <w:spacing w:after="0" w:line="360" w:lineRule="auto"/>
        <w:jc w:val="both"/>
        <w:rPr>
          <w:rFonts w:ascii="Palatino Linotype" w:hAnsi="Palatino Linotype" w:cs="Arial"/>
          <w:sz w:val="24"/>
          <w:szCs w:val="24"/>
        </w:rPr>
      </w:pPr>
      <w:r w:rsidRPr="007922AE">
        <w:rPr>
          <w:rFonts w:ascii="Palatino Linotype" w:hAnsi="Palatino Linotype" w:cs="Arial"/>
          <w:sz w:val="24"/>
          <w:szCs w:val="24"/>
        </w:rPr>
        <w:t xml:space="preserve">En fecha </w:t>
      </w:r>
      <w:r w:rsidR="00906C83" w:rsidRPr="007922AE">
        <w:rPr>
          <w:rFonts w:ascii="Palatino Linotype" w:hAnsi="Palatino Linotype" w:cs="Arial"/>
          <w:sz w:val="24"/>
          <w:szCs w:val="24"/>
        </w:rPr>
        <w:t>nuev</w:t>
      </w:r>
      <w:r w:rsidRPr="007922AE">
        <w:rPr>
          <w:rFonts w:ascii="Palatino Linotype" w:hAnsi="Palatino Linotype" w:cs="Arial"/>
          <w:sz w:val="24"/>
          <w:szCs w:val="24"/>
        </w:rPr>
        <w:t xml:space="preserve">e de </w:t>
      </w:r>
      <w:r w:rsidR="00906C83" w:rsidRPr="007922AE">
        <w:rPr>
          <w:rFonts w:ascii="Palatino Linotype" w:hAnsi="Palatino Linotype" w:cs="Arial"/>
          <w:sz w:val="24"/>
          <w:szCs w:val="24"/>
        </w:rPr>
        <w:t>ener</w:t>
      </w:r>
      <w:r w:rsidRPr="007922AE">
        <w:rPr>
          <w:rFonts w:ascii="Palatino Linotype" w:hAnsi="Palatino Linotype" w:cs="Arial"/>
          <w:sz w:val="24"/>
          <w:szCs w:val="24"/>
        </w:rPr>
        <w:t>o del año dos mil veintidós, se amplió el plazo para dictar resolución, en términos del artículo 181, de la Ley de Transparencia y Acceso a la Información Pública del Estado de México y Municipios.</w:t>
      </w:r>
    </w:p>
    <w:p w14:paraId="5A215D82" w14:textId="77777777" w:rsidR="00BD4CDB" w:rsidRPr="007922AE" w:rsidRDefault="00BD4CDB" w:rsidP="00AB5C50">
      <w:pPr>
        <w:spacing w:after="0" w:line="360" w:lineRule="auto"/>
        <w:rPr>
          <w:rFonts w:ascii="Palatino Linotype" w:hAnsi="Palatino Linotype" w:cs="Arial"/>
          <w:b/>
          <w:sz w:val="28"/>
        </w:rPr>
      </w:pPr>
    </w:p>
    <w:p w14:paraId="4D0D1BE4"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F3E79A"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4A08B664" w14:textId="77777777" w:rsidR="00AB5C50" w:rsidRPr="007922AE" w:rsidRDefault="00AB5C50" w:rsidP="00AB5C50">
      <w:pPr>
        <w:spacing w:after="0" w:line="360" w:lineRule="auto"/>
        <w:jc w:val="both"/>
        <w:rPr>
          <w:rFonts w:ascii="Palatino Linotype" w:hAnsi="Palatino Linotype"/>
          <w:sz w:val="24"/>
          <w:szCs w:val="24"/>
        </w:rPr>
      </w:pPr>
    </w:p>
    <w:p w14:paraId="4B4A040D" w14:textId="77777777" w:rsidR="00AB5C50" w:rsidRPr="007922AE" w:rsidRDefault="00AB5C50" w:rsidP="00AB5C50">
      <w:pPr>
        <w:spacing w:after="0" w:line="360" w:lineRule="auto"/>
        <w:jc w:val="both"/>
        <w:rPr>
          <w:rFonts w:ascii="Palatino Linotype" w:hAnsi="Palatino Linotype"/>
          <w:sz w:val="24"/>
          <w:szCs w:val="24"/>
        </w:rPr>
      </w:pPr>
    </w:p>
    <w:p w14:paraId="718A4BE0"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8DB274"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14040381"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072CE6"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235266DF"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414178"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017964E0"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91F9568" w14:textId="77777777" w:rsidR="00AB5C50" w:rsidRPr="007922AE" w:rsidRDefault="00AB5C50" w:rsidP="00AB5C50">
      <w:pPr>
        <w:spacing w:after="0" w:line="360" w:lineRule="auto"/>
        <w:jc w:val="both"/>
        <w:rPr>
          <w:rFonts w:ascii="Palatino Linotype" w:hAnsi="Palatino Linotype"/>
          <w:sz w:val="24"/>
          <w:szCs w:val="24"/>
        </w:rPr>
      </w:pPr>
    </w:p>
    <w:p w14:paraId="3BB37AD1" w14:textId="77777777" w:rsidR="00AB5C50" w:rsidRPr="007922AE" w:rsidRDefault="00AB5C50" w:rsidP="00AB5C50">
      <w:pPr>
        <w:pStyle w:val="Prrafodelista"/>
        <w:numPr>
          <w:ilvl w:val="0"/>
          <w:numId w:val="4"/>
        </w:numPr>
        <w:spacing w:line="360" w:lineRule="auto"/>
        <w:ind w:left="567" w:hanging="283"/>
        <w:jc w:val="both"/>
        <w:rPr>
          <w:rFonts w:ascii="Palatino Linotype" w:hAnsi="Palatino Linotype"/>
        </w:rPr>
      </w:pPr>
      <w:r w:rsidRPr="007922AE">
        <w:rPr>
          <w:rFonts w:ascii="Palatino Linotype" w:hAnsi="Palatino Linotype"/>
        </w:rPr>
        <w:t>Complejidad del asunto: La complejidad de la prueba, la pluralidad de sujetos procesales, el tiempo transcurrido, las características y contexto del recurso.</w:t>
      </w:r>
    </w:p>
    <w:p w14:paraId="6F7B8691" w14:textId="77777777" w:rsidR="00AB5C50" w:rsidRPr="007922AE" w:rsidRDefault="00AB5C50" w:rsidP="00AB5C50">
      <w:pPr>
        <w:pStyle w:val="Prrafodelista"/>
        <w:numPr>
          <w:ilvl w:val="0"/>
          <w:numId w:val="4"/>
        </w:numPr>
        <w:spacing w:line="360" w:lineRule="auto"/>
        <w:ind w:left="567" w:hanging="283"/>
        <w:jc w:val="both"/>
        <w:rPr>
          <w:rFonts w:ascii="Palatino Linotype" w:hAnsi="Palatino Linotype"/>
        </w:rPr>
      </w:pPr>
      <w:r w:rsidRPr="007922AE">
        <w:rPr>
          <w:rFonts w:ascii="Palatino Linotype" w:hAnsi="Palatino Linotype"/>
        </w:rPr>
        <w:t>Actividad Procesal del interesado: Acciones u omisiones del interesado.</w:t>
      </w:r>
    </w:p>
    <w:p w14:paraId="70E65AB7" w14:textId="77777777" w:rsidR="00AB5C50" w:rsidRPr="007922AE" w:rsidRDefault="00AB5C50" w:rsidP="00AB5C50">
      <w:pPr>
        <w:pStyle w:val="Prrafodelista"/>
        <w:numPr>
          <w:ilvl w:val="0"/>
          <w:numId w:val="4"/>
        </w:numPr>
        <w:spacing w:line="360" w:lineRule="auto"/>
        <w:ind w:left="567" w:hanging="283"/>
        <w:jc w:val="both"/>
        <w:rPr>
          <w:rFonts w:ascii="Palatino Linotype" w:hAnsi="Palatino Linotype"/>
        </w:rPr>
      </w:pPr>
      <w:r w:rsidRPr="007922AE">
        <w:rPr>
          <w:rFonts w:ascii="Palatino Linotype" w:hAnsi="Palatino Linotype"/>
        </w:rPr>
        <w:lastRenderedPageBreak/>
        <w:t>Conducta de la Autoridad: Las Acciones u omisiones realizadas en el procedimiento. Así como si la autoridad actuó con la debida diligencia.</w:t>
      </w:r>
    </w:p>
    <w:p w14:paraId="50330A00" w14:textId="77777777" w:rsidR="00AB5C50" w:rsidRPr="007922AE" w:rsidRDefault="00AB5C50" w:rsidP="00AB5C50">
      <w:pPr>
        <w:pStyle w:val="Prrafodelista"/>
        <w:numPr>
          <w:ilvl w:val="0"/>
          <w:numId w:val="4"/>
        </w:numPr>
        <w:spacing w:line="360" w:lineRule="auto"/>
        <w:ind w:left="567" w:hanging="283"/>
        <w:jc w:val="both"/>
        <w:rPr>
          <w:rFonts w:ascii="Palatino Linotype" w:hAnsi="Palatino Linotype"/>
        </w:rPr>
      </w:pPr>
      <w:r w:rsidRPr="007922AE">
        <w:rPr>
          <w:rFonts w:ascii="Palatino Linotype" w:hAnsi="Palatino Linotype"/>
        </w:rPr>
        <w:t>La afectación generada en la situación jurídica de la persona involucrada en el proceso: Violación a sus derechos humanos.</w:t>
      </w:r>
    </w:p>
    <w:p w14:paraId="51139504" w14:textId="77777777" w:rsidR="00AB5C50" w:rsidRPr="007922AE" w:rsidRDefault="00AB5C50" w:rsidP="00AB5C50">
      <w:pPr>
        <w:spacing w:after="0" w:line="360" w:lineRule="auto"/>
        <w:jc w:val="both"/>
        <w:rPr>
          <w:rFonts w:ascii="Palatino Linotype" w:hAnsi="Palatino Linotype"/>
          <w:sz w:val="24"/>
          <w:szCs w:val="24"/>
        </w:rPr>
      </w:pPr>
    </w:p>
    <w:p w14:paraId="77488D52"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27EF2"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1EACE302"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98D7613"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72F7B980"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w:t>
      </w:r>
      <w:r w:rsidRPr="007922AE">
        <w:rPr>
          <w:rFonts w:ascii="Palatino Linotype" w:hAnsi="Palatino Linotype"/>
          <w:sz w:val="24"/>
          <w:szCs w:val="24"/>
        </w:rPr>
        <w:lastRenderedPageBreak/>
        <w:t>la extensión de los escritos y pruebas aportadas y desahogadas por las partes; lo que impide la tramitación de los recursos dentro de los términos legales previamente establecidos por la Ley, por tratarse de causas de fuerza mayor.</w:t>
      </w:r>
    </w:p>
    <w:p w14:paraId="24945458" w14:textId="77777777" w:rsidR="00AB5C50" w:rsidRPr="007922AE" w:rsidRDefault="00AB5C50" w:rsidP="00AB5C50">
      <w:pPr>
        <w:spacing w:after="0" w:line="360" w:lineRule="auto"/>
        <w:jc w:val="both"/>
        <w:rPr>
          <w:rFonts w:ascii="Palatino Linotype" w:hAnsi="Palatino Linotype"/>
          <w:sz w:val="24"/>
          <w:szCs w:val="24"/>
        </w:rPr>
      </w:pPr>
    </w:p>
    <w:p w14:paraId="69747CB9"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4E1AD5C"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50C46854"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9E34A6A"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 xml:space="preserve"> </w:t>
      </w:r>
    </w:p>
    <w:p w14:paraId="3FAA8D90"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D05AAFA" w14:textId="77777777" w:rsidR="00AB5C50" w:rsidRPr="007922AE" w:rsidRDefault="00AB5C50" w:rsidP="00AB5C50">
      <w:pPr>
        <w:spacing w:after="0" w:line="360" w:lineRule="auto"/>
        <w:jc w:val="both"/>
        <w:rPr>
          <w:rFonts w:ascii="Palatino Linotype" w:hAnsi="Palatino Linotype"/>
          <w:sz w:val="24"/>
          <w:szCs w:val="24"/>
        </w:rPr>
      </w:pPr>
    </w:p>
    <w:p w14:paraId="2D7CEE3F" w14:textId="77777777" w:rsidR="00AB5C50" w:rsidRPr="007922AE" w:rsidRDefault="00AB5C50" w:rsidP="00AB5C50">
      <w:pPr>
        <w:spacing w:after="0" w:line="360" w:lineRule="auto"/>
        <w:jc w:val="both"/>
        <w:rPr>
          <w:rFonts w:ascii="Palatino Linotype" w:hAnsi="Palatino Linotype"/>
          <w:sz w:val="24"/>
          <w:szCs w:val="24"/>
        </w:rPr>
      </w:pPr>
      <w:r w:rsidRPr="007922A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CCCADEC" w14:textId="77777777" w:rsidR="00AB5C50" w:rsidRPr="007922AE" w:rsidRDefault="00AB5C50" w:rsidP="00AB5C50">
      <w:pPr>
        <w:spacing w:after="0" w:line="360" w:lineRule="auto"/>
        <w:rPr>
          <w:rFonts w:ascii="Palatino Linotype" w:hAnsi="Palatino Linotype" w:cs="Arial"/>
          <w:b/>
          <w:sz w:val="28"/>
        </w:rPr>
      </w:pPr>
    </w:p>
    <w:p w14:paraId="4338F1B4" w14:textId="77777777" w:rsidR="00BD4CDB" w:rsidRPr="007922AE" w:rsidRDefault="00BD4CDB" w:rsidP="00AB5C50">
      <w:pPr>
        <w:spacing w:after="0" w:line="360" w:lineRule="auto"/>
        <w:jc w:val="center"/>
        <w:rPr>
          <w:rFonts w:ascii="Palatino Linotype" w:hAnsi="Palatino Linotype" w:cs="Arial"/>
          <w:b/>
          <w:sz w:val="28"/>
        </w:rPr>
      </w:pPr>
      <w:r w:rsidRPr="007922AE">
        <w:rPr>
          <w:rFonts w:ascii="Palatino Linotype" w:hAnsi="Palatino Linotype" w:cs="Arial"/>
          <w:b/>
          <w:sz w:val="28"/>
        </w:rPr>
        <w:t xml:space="preserve">C O N S I D E R A N D O </w:t>
      </w:r>
    </w:p>
    <w:p w14:paraId="7A9D5E5A" w14:textId="77777777" w:rsidR="00BD4CDB" w:rsidRPr="007922AE" w:rsidRDefault="00BD4CDB" w:rsidP="00AB5C50">
      <w:pPr>
        <w:pStyle w:val="Sinespaciado"/>
        <w:rPr>
          <w:rFonts w:ascii="Palatino Linotype" w:hAnsi="Palatino Linotype"/>
        </w:rPr>
      </w:pPr>
    </w:p>
    <w:p w14:paraId="0239AC58" w14:textId="77777777" w:rsidR="00BD4CDB" w:rsidRPr="007922AE" w:rsidRDefault="00BD4CDB" w:rsidP="00AB5C50">
      <w:pPr>
        <w:spacing w:after="0" w:line="360" w:lineRule="auto"/>
        <w:jc w:val="both"/>
        <w:rPr>
          <w:rFonts w:ascii="Palatino Linotype" w:hAnsi="Palatino Linotype" w:cs="Arial"/>
          <w:sz w:val="24"/>
        </w:rPr>
      </w:pPr>
      <w:r w:rsidRPr="007922AE">
        <w:rPr>
          <w:rFonts w:ascii="Palatino Linotype" w:hAnsi="Palatino Linotype" w:cs="Arial"/>
          <w:b/>
          <w:sz w:val="28"/>
        </w:rPr>
        <w:t>PRIMERO.</w:t>
      </w:r>
      <w:r w:rsidRPr="007922AE">
        <w:rPr>
          <w:rFonts w:ascii="Palatino Linotype" w:hAnsi="Palatino Linotype" w:cs="Arial"/>
          <w:b/>
        </w:rPr>
        <w:t xml:space="preserve"> </w:t>
      </w:r>
      <w:r w:rsidRPr="007922AE">
        <w:rPr>
          <w:rFonts w:ascii="Palatino Linotype" w:hAnsi="Palatino Linotype" w:cs="Arial"/>
          <w:b/>
          <w:sz w:val="28"/>
          <w:szCs w:val="28"/>
        </w:rPr>
        <w:t>De la competencia</w:t>
      </w:r>
      <w:r w:rsidRPr="007922AE">
        <w:rPr>
          <w:rFonts w:ascii="Palatino Linotype" w:hAnsi="Palatino Linotype" w:cs="Arial"/>
          <w:sz w:val="28"/>
          <w:szCs w:val="28"/>
        </w:rPr>
        <w:t>.</w:t>
      </w:r>
    </w:p>
    <w:p w14:paraId="79955301" w14:textId="77777777" w:rsidR="00BD4CDB" w:rsidRPr="007922AE" w:rsidRDefault="00BD4CDB" w:rsidP="00AB5C50">
      <w:pPr>
        <w:pStyle w:val="Sinespaciado"/>
        <w:spacing w:line="360" w:lineRule="auto"/>
        <w:jc w:val="both"/>
        <w:rPr>
          <w:rFonts w:ascii="Palatino Linotype" w:hAnsi="Palatino Linotype"/>
        </w:rPr>
      </w:pPr>
      <w:r w:rsidRPr="007922AE">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09E3F8E" w14:textId="77777777" w:rsidR="00BD4CDB" w:rsidRPr="007922AE" w:rsidRDefault="00BD4CDB" w:rsidP="00AB5C50">
      <w:pPr>
        <w:pStyle w:val="Prrafodelista"/>
        <w:autoSpaceDE w:val="0"/>
        <w:autoSpaceDN w:val="0"/>
        <w:adjustRightInd w:val="0"/>
        <w:spacing w:line="360" w:lineRule="auto"/>
        <w:ind w:left="0"/>
        <w:jc w:val="both"/>
        <w:rPr>
          <w:rFonts w:ascii="Palatino Linotype" w:hAnsi="Palatino Linotype" w:cs="Arial"/>
          <w:b/>
          <w:sz w:val="28"/>
        </w:rPr>
      </w:pPr>
    </w:p>
    <w:p w14:paraId="01F9149D" w14:textId="77777777" w:rsidR="00BD4CDB" w:rsidRPr="007922AE" w:rsidRDefault="00BD4CDB" w:rsidP="00AB5C50">
      <w:pPr>
        <w:pStyle w:val="Prrafodelista"/>
        <w:autoSpaceDE w:val="0"/>
        <w:autoSpaceDN w:val="0"/>
        <w:adjustRightInd w:val="0"/>
        <w:spacing w:line="360" w:lineRule="auto"/>
        <w:ind w:left="0"/>
        <w:jc w:val="both"/>
        <w:rPr>
          <w:rFonts w:ascii="Palatino Linotype" w:hAnsi="Palatino Linotype" w:cs="Arial"/>
          <w:b/>
        </w:rPr>
      </w:pPr>
      <w:r w:rsidRPr="007922AE">
        <w:rPr>
          <w:rFonts w:ascii="Palatino Linotype" w:hAnsi="Palatino Linotype" w:cs="Arial"/>
          <w:b/>
          <w:sz w:val="28"/>
        </w:rPr>
        <w:t>SEGUNDO</w:t>
      </w:r>
      <w:r w:rsidRPr="007922AE">
        <w:rPr>
          <w:rFonts w:ascii="Palatino Linotype" w:hAnsi="Palatino Linotype" w:cs="Arial"/>
          <w:b/>
        </w:rPr>
        <w:t xml:space="preserve">. </w:t>
      </w:r>
      <w:r w:rsidRPr="007922AE">
        <w:rPr>
          <w:rFonts w:ascii="Palatino Linotype" w:hAnsi="Palatino Linotype" w:cs="Arial"/>
          <w:b/>
          <w:sz w:val="28"/>
          <w:szCs w:val="28"/>
        </w:rPr>
        <w:t>Sobre los alcances del recurso de revisión.</w:t>
      </w:r>
      <w:r w:rsidRPr="007922AE">
        <w:rPr>
          <w:rFonts w:ascii="Palatino Linotype" w:hAnsi="Palatino Linotype" w:cs="Arial"/>
          <w:b/>
        </w:rPr>
        <w:t xml:space="preserve"> </w:t>
      </w:r>
    </w:p>
    <w:p w14:paraId="4B987F69" w14:textId="77777777" w:rsidR="00BD4CDB" w:rsidRPr="007922AE" w:rsidRDefault="00BD4CDB" w:rsidP="00AB5C50">
      <w:pPr>
        <w:autoSpaceDE w:val="0"/>
        <w:autoSpaceDN w:val="0"/>
        <w:adjustRightInd w:val="0"/>
        <w:spacing w:after="0" w:line="360" w:lineRule="auto"/>
        <w:jc w:val="both"/>
        <w:rPr>
          <w:rFonts w:ascii="Palatino Linotype" w:hAnsi="Palatino Linotype" w:cs="Arial"/>
          <w:sz w:val="24"/>
          <w:szCs w:val="24"/>
        </w:rPr>
      </w:pPr>
      <w:r w:rsidRPr="007922AE">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45CB7B7" w14:textId="77777777" w:rsidR="00BD4CDB" w:rsidRPr="007922AE" w:rsidRDefault="00BD4CDB" w:rsidP="00AB5C50">
      <w:pPr>
        <w:pStyle w:val="Prrafodelista"/>
        <w:autoSpaceDE w:val="0"/>
        <w:autoSpaceDN w:val="0"/>
        <w:adjustRightInd w:val="0"/>
        <w:spacing w:line="360" w:lineRule="auto"/>
        <w:ind w:left="0"/>
        <w:jc w:val="both"/>
        <w:rPr>
          <w:rFonts w:ascii="Palatino Linotype" w:hAnsi="Palatino Linotype" w:cs="Arial"/>
          <w:b/>
        </w:rPr>
      </w:pPr>
    </w:p>
    <w:p w14:paraId="6400A66B"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922AE">
        <w:rPr>
          <w:rFonts w:ascii="Palatino Linotype" w:hAnsi="Palatino Linotype" w:cs="Arial"/>
          <w:b/>
          <w:sz w:val="28"/>
        </w:rPr>
        <w:t xml:space="preserve">TERCERO. De estudio de las causas de improcedencia y sobreseimiento. </w:t>
      </w:r>
      <w:r w:rsidRPr="007922AE">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7922AE">
        <w:rPr>
          <w:rFonts w:ascii="Palatino Linotype" w:eastAsiaTheme="minorEastAsia" w:hAnsi="Palatino Linotype" w:cs="Arial"/>
          <w:sz w:val="24"/>
          <w:szCs w:val="24"/>
          <w:lang w:val="es-ES_tradnl" w:eastAsia="es-ES"/>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7FD46E5"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A956183"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922AE">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6FCA9968"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A6C1B2C" w14:textId="77777777" w:rsidR="00BD4CDB" w:rsidRPr="007922AE" w:rsidRDefault="00BD4CDB" w:rsidP="00AB5C50">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7922AE">
        <w:rPr>
          <w:rFonts w:ascii="Palatino Linotype" w:eastAsiaTheme="minorEastAsia" w:hAnsi="Palatino Linotype" w:cs="Arial"/>
          <w:i/>
          <w:sz w:val="24"/>
          <w:szCs w:val="24"/>
          <w:lang w:val="es-ES_tradnl" w:eastAsia="es-ES"/>
        </w:rPr>
        <w:t>“</w:t>
      </w:r>
      <w:r w:rsidRPr="007922AE">
        <w:rPr>
          <w:rFonts w:ascii="Palatino Linotype" w:eastAsiaTheme="minorEastAsia" w:hAnsi="Palatino Linotype" w:cs="Arial"/>
          <w:b/>
          <w:i/>
          <w:sz w:val="24"/>
          <w:szCs w:val="24"/>
          <w:lang w:val="es-ES_tradnl" w:eastAsia="es-ES"/>
        </w:rPr>
        <w:t>IMPROCEDENCIA, CAUSALES DE. EN EL JUICIO DE AMPARO.</w:t>
      </w:r>
      <w:r w:rsidRPr="007922AE">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305B5282"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A7911CE"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922AE">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7922AE">
        <w:rPr>
          <w:rFonts w:ascii="Palatino Linotype" w:eastAsiaTheme="minorEastAsia" w:hAnsi="Palatino Linotype" w:cs="Arial"/>
          <w:sz w:val="24"/>
          <w:szCs w:val="24"/>
          <w:lang w:val="es-ES_tradnl" w:eastAsia="es-ES"/>
        </w:rPr>
        <w:lastRenderedPageBreak/>
        <w:t>justicia, ya que éste no se coarta por regular causas de improcedencia y sobreseimiento con tales fines</w:t>
      </w:r>
      <w:r w:rsidRPr="007922AE">
        <w:rPr>
          <w:rFonts w:ascii="Palatino Linotype" w:eastAsiaTheme="minorEastAsia" w:hAnsi="Palatino Linotype" w:cs="Arial"/>
          <w:sz w:val="24"/>
          <w:szCs w:val="24"/>
          <w:vertAlign w:val="superscript"/>
          <w:lang w:val="es-ES_tradnl" w:eastAsia="es-ES"/>
        </w:rPr>
        <w:footnoteReference w:id="1"/>
      </w:r>
      <w:r w:rsidRPr="007922AE">
        <w:rPr>
          <w:rFonts w:ascii="Palatino Linotype" w:eastAsiaTheme="minorEastAsia" w:hAnsi="Palatino Linotype" w:cs="Arial"/>
          <w:sz w:val="24"/>
          <w:szCs w:val="24"/>
          <w:lang w:val="es-ES_tradnl" w:eastAsia="es-ES"/>
        </w:rPr>
        <w:t>.</w:t>
      </w:r>
    </w:p>
    <w:p w14:paraId="51ACD7BD" w14:textId="77777777" w:rsidR="00BD4CDB" w:rsidRPr="007922AE" w:rsidRDefault="00BD4CDB" w:rsidP="00AB5C5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EDD4792" w14:textId="77777777" w:rsidR="00BD4CDB" w:rsidRPr="007922AE" w:rsidRDefault="00BD4CDB" w:rsidP="00AB5C5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922AE">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7922AE">
        <w:rPr>
          <w:rFonts w:ascii="Palatino Linotype" w:eastAsiaTheme="minorEastAsia" w:hAnsi="Palatino Linotype" w:cs="Arial"/>
          <w:b/>
          <w:sz w:val="24"/>
          <w:szCs w:val="24"/>
          <w:lang w:val="es-ES_tradnl" w:eastAsia="es-ES"/>
        </w:rPr>
        <w:t>Sujeto Obligado</w:t>
      </w:r>
      <w:r w:rsidRPr="007922AE">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7922AE">
        <w:rPr>
          <w:rFonts w:ascii="Palatino Linotype" w:eastAsiaTheme="minorEastAsia" w:hAnsi="Palatino Linotype" w:cs="Arial"/>
          <w:b/>
          <w:sz w:val="24"/>
          <w:szCs w:val="24"/>
          <w:lang w:val="es-ES_tradnl" w:eastAsia="es-ES"/>
        </w:rPr>
        <w:t>Sujeto Obligado</w:t>
      </w:r>
      <w:r w:rsidRPr="007922AE">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3A0FAB0B" w14:textId="77777777" w:rsidR="00BD4CDB" w:rsidRPr="007922AE" w:rsidRDefault="00BD4CDB" w:rsidP="00AB5C5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06219A58" w14:textId="77777777" w:rsidR="00BD4CDB" w:rsidRPr="007922AE" w:rsidRDefault="00BD4CDB" w:rsidP="00AB5C5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922AE">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 la </w:t>
      </w:r>
      <w:r w:rsidRPr="007922AE">
        <w:rPr>
          <w:rFonts w:ascii="Palatino Linotype" w:eastAsiaTheme="minorEastAsia" w:hAnsi="Palatino Linotype" w:cs="Arial"/>
          <w:b/>
          <w:sz w:val="24"/>
          <w:szCs w:val="24"/>
          <w:lang w:val="es-ES_tradnl" w:eastAsia="es-ES"/>
        </w:rPr>
        <w:t>Recurrente</w:t>
      </w:r>
      <w:r w:rsidRPr="007922AE">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7922AE">
        <w:rPr>
          <w:rFonts w:ascii="Palatino Linotype" w:eastAsiaTheme="minorEastAsia" w:hAnsi="Palatino Linotype" w:cs="Arial"/>
          <w:b/>
          <w:sz w:val="24"/>
          <w:szCs w:val="24"/>
          <w:lang w:val="es-ES_tradnl" w:eastAsia="es-ES"/>
        </w:rPr>
        <w:t>Sujeto Obligado</w:t>
      </w:r>
      <w:r w:rsidRPr="007922AE">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522AD12C" w14:textId="77777777" w:rsidR="00BD4CDB" w:rsidRPr="007922AE" w:rsidRDefault="00BD4CDB" w:rsidP="00AB5C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A76F75" w14:textId="77777777" w:rsidR="00BD4CDB" w:rsidRPr="007922AE" w:rsidRDefault="00BD4CDB" w:rsidP="00AB5C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22AE">
        <w:rPr>
          <w:rFonts w:ascii="Palatino Linotype" w:eastAsia="Times New Roman" w:hAnsi="Palatino Linotype" w:cs="Arial"/>
          <w:sz w:val="24"/>
          <w:szCs w:val="24"/>
          <w:lang w:val="es-ES" w:eastAsia="es-ES"/>
        </w:rPr>
        <w:t>Atentos a la redacción de la solicitud de inf</w:t>
      </w:r>
      <w:r w:rsidR="004C5FD3" w:rsidRPr="007922AE">
        <w:rPr>
          <w:rFonts w:ascii="Palatino Linotype" w:eastAsia="Times New Roman" w:hAnsi="Palatino Linotype" w:cs="Arial"/>
          <w:sz w:val="24"/>
          <w:szCs w:val="24"/>
          <w:lang w:val="es-ES" w:eastAsia="es-ES"/>
        </w:rPr>
        <w:t xml:space="preserve">ormación se puede apreciar que </w:t>
      </w:r>
      <w:r w:rsidRPr="007922AE">
        <w:rPr>
          <w:rFonts w:ascii="Palatino Linotype" w:eastAsia="Times New Roman" w:hAnsi="Palatino Linotype" w:cs="Arial"/>
          <w:sz w:val="24"/>
          <w:szCs w:val="24"/>
          <w:lang w:val="es-ES" w:eastAsia="es-ES"/>
        </w:rPr>
        <w:t>l</w:t>
      </w:r>
      <w:r w:rsidR="004C5FD3" w:rsidRPr="007922AE">
        <w:rPr>
          <w:rFonts w:ascii="Palatino Linotype" w:eastAsia="Times New Roman" w:hAnsi="Palatino Linotype" w:cs="Arial"/>
          <w:sz w:val="24"/>
          <w:szCs w:val="24"/>
          <w:lang w:val="es-ES" w:eastAsia="es-ES"/>
        </w:rPr>
        <w:t>a</w:t>
      </w:r>
      <w:r w:rsidRPr="007922AE">
        <w:rPr>
          <w:rFonts w:ascii="Palatino Linotype" w:eastAsia="Times New Roman" w:hAnsi="Palatino Linotype" w:cs="Arial"/>
          <w:sz w:val="24"/>
          <w:szCs w:val="24"/>
          <w:lang w:val="es-ES" w:eastAsia="es-ES"/>
        </w:rPr>
        <w:t xml:space="preserve"> </w:t>
      </w:r>
      <w:r w:rsidRPr="007922AE">
        <w:rPr>
          <w:rFonts w:ascii="Palatino Linotype" w:eastAsia="Times New Roman" w:hAnsi="Palatino Linotype" w:cs="Arial"/>
          <w:b/>
          <w:sz w:val="24"/>
          <w:szCs w:val="24"/>
          <w:lang w:val="es-ES" w:eastAsia="es-ES"/>
        </w:rPr>
        <w:t>Recurrente</w:t>
      </w:r>
      <w:r w:rsidRPr="007922AE">
        <w:rPr>
          <w:rFonts w:ascii="Palatino Linotype" w:eastAsia="Times New Roman" w:hAnsi="Palatino Linotype" w:cs="Arial"/>
          <w:sz w:val="24"/>
          <w:szCs w:val="24"/>
          <w:lang w:val="es-ES" w:eastAsia="es-ES"/>
        </w:rPr>
        <w:t xml:space="preserve"> peticiona objetivamente, lo siguiente:</w:t>
      </w:r>
    </w:p>
    <w:p w14:paraId="656BB99D" w14:textId="77777777" w:rsidR="00BD4CDB" w:rsidRPr="007922AE" w:rsidRDefault="00BD4CDB" w:rsidP="00AB5C50">
      <w:pPr>
        <w:pStyle w:val="Prrafodelista"/>
        <w:autoSpaceDE w:val="0"/>
        <w:autoSpaceDN w:val="0"/>
        <w:adjustRightInd w:val="0"/>
        <w:spacing w:line="360" w:lineRule="auto"/>
        <w:ind w:left="0"/>
        <w:jc w:val="both"/>
        <w:rPr>
          <w:rFonts w:ascii="Palatino Linotype" w:hAnsi="Palatino Linotype"/>
        </w:rPr>
      </w:pPr>
    </w:p>
    <w:p w14:paraId="70BC9B44" w14:textId="40394318" w:rsidR="004C5FD3" w:rsidRPr="007922AE" w:rsidRDefault="004C5FD3" w:rsidP="004C5FD3">
      <w:pPr>
        <w:pStyle w:val="Prrafodelista"/>
        <w:numPr>
          <w:ilvl w:val="0"/>
          <w:numId w:val="2"/>
        </w:numPr>
        <w:spacing w:line="360" w:lineRule="auto"/>
        <w:jc w:val="both"/>
        <w:rPr>
          <w:rFonts w:ascii="Palatino Linotype" w:hAnsi="Palatino Linotype"/>
        </w:rPr>
      </w:pPr>
      <w:r w:rsidRPr="007922AE">
        <w:rPr>
          <w:rFonts w:ascii="Palatino Linotype" w:hAnsi="Palatino Linotype"/>
          <w:lang w:val="es-MX"/>
        </w:rPr>
        <w:t xml:space="preserve">Solicito se me informe el </w:t>
      </w:r>
      <w:r w:rsidR="001F486E" w:rsidRPr="007922AE">
        <w:rPr>
          <w:rFonts w:ascii="Palatino Linotype" w:hAnsi="Palatino Linotype"/>
          <w:lang w:val="es-MX"/>
        </w:rPr>
        <w:t>porqué</w:t>
      </w:r>
      <w:r w:rsidRPr="007922AE">
        <w:rPr>
          <w:rFonts w:ascii="Palatino Linotype" w:hAnsi="Palatino Linotype"/>
          <w:lang w:val="es-MX"/>
        </w:rPr>
        <w:t xml:space="preserve"> la Coordinación de Servicios Auxiliares a Contingencias y Emergencias sigue contratando al taller </w:t>
      </w:r>
      <w:r w:rsidR="000A15C7" w:rsidRPr="007922AE">
        <w:rPr>
          <w:rFonts w:ascii="Palatino Linotype" w:hAnsi="Palatino Linotype"/>
          <w:lang w:val="es-MX"/>
        </w:rPr>
        <w:t>XXXXXXXXXXXXX</w:t>
      </w:r>
      <w:r w:rsidRPr="007922AE">
        <w:rPr>
          <w:rFonts w:ascii="Palatino Linotype" w:hAnsi="Palatino Linotype"/>
          <w:lang w:val="es-MX"/>
        </w:rPr>
        <w:t xml:space="preserve"> </w:t>
      </w:r>
      <w:r w:rsidR="000A15C7" w:rsidRPr="007922AE">
        <w:rPr>
          <w:rFonts w:ascii="Palatino Linotype" w:hAnsi="Palatino Linotype"/>
          <w:lang w:val="es-MX"/>
        </w:rPr>
        <w:t>XXXXXXXXXX</w:t>
      </w:r>
      <w:r w:rsidRPr="007922AE">
        <w:rPr>
          <w:rFonts w:ascii="Palatino Linotype" w:hAnsi="Palatino Linotype"/>
          <w:lang w:val="es-MX"/>
        </w:rPr>
        <w:t xml:space="preserve"> aun cuando no es de ningún beneficio para el gobierno solo beneficia al taller. </w:t>
      </w:r>
    </w:p>
    <w:p w14:paraId="0E9D7ABD" w14:textId="77777777" w:rsidR="004C5FD3" w:rsidRPr="007922AE" w:rsidRDefault="004C5FD3" w:rsidP="004C5FD3">
      <w:pPr>
        <w:pStyle w:val="Prrafodelista"/>
        <w:numPr>
          <w:ilvl w:val="0"/>
          <w:numId w:val="2"/>
        </w:numPr>
        <w:spacing w:line="360" w:lineRule="auto"/>
        <w:jc w:val="both"/>
        <w:rPr>
          <w:rFonts w:ascii="Palatino Linotype" w:hAnsi="Palatino Linotype"/>
        </w:rPr>
      </w:pPr>
      <w:r w:rsidRPr="007922AE">
        <w:rPr>
          <w:rFonts w:ascii="Palatino Linotype" w:hAnsi="Palatino Linotype"/>
          <w:lang w:val="es-MX"/>
        </w:rPr>
        <w:t xml:space="preserve">Solicito se me informe si el taller de la Coordinación mencionada no puede hacer los trabajos que hace el taller contratado. </w:t>
      </w:r>
    </w:p>
    <w:p w14:paraId="4A7A6207" w14:textId="37A6897A" w:rsidR="00BD4CDB" w:rsidRPr="007922AE" w:rsidRDefault="004C5FD3" w:rsidP="004C5FD3">
      <w:pPr>
        <w:pStyle w:val="Prrafodelista"/>
        <w:numPr>
          <w:ilvl w:val="0"/>
          <w:numId w:val="2"/>
        </w:numPr>
        <w:spacing w:line="360" w:lineRule="auto"/>
        <w:jc w:val="both"/>
        <w:rPr>
          <w:rFonts w:ascii="Palatino Linotype" w:hAnsi="Palatino Linotype"/>
        </w:rPr>
      </w:pPr>
      <w:r w:rsidRPr="007922AE">
        <w:rPr>
          <w:rFonts w:ascii="Palatino Linotype" w:hAnsi="Palatino Linotype"/>
          <w:lang w:val="es-MX"/>
        </w:rPr>
        <w:t xml:space="preserve">Solicito se me informe </w:t>
      </w:r>
      <w:r w:rsidR="000D4972" w:rsidRPr="007922AE">
        <w:rPr>
          <w:rFonts w:ascii="Palatino Linotype" w:hAnsi="Palatino Linotype"/>
          <w:lang w:val="es-MX"/>
        </w:rPr>
        <w:t>por qué</w:t>
      </w:r>
      <w:r w:rsidRPr="007922AE">
        <w:rPr>
          <w:rFonts w:ascii="Palatino Linotype" w:hAnsi="Palatino Linotype"/>
          <w:lang w:val="es-MX"/>
        </w:rPr>
        <w:t xml:space="preserve"> no se contrata otro taller ya que con </w:t>
      </w:r>
      <w:r w:rsidR="000A15C7" w:rsidRPr="007922AE">
        <w:rPr>
          <w:rFonts w:ascii="Palatino Linotype" w:hAnsi="Palatino Linotype"/>
          <w:lang w:val="es-MX"/>
        </w:rPr>
        <w:t>XXXXXXXX</w:t>
      </w:r>
      <w:r w:rsidRPr="007922AE">
        <w:rPr>
          <w:rFonts w:ascii="Palatino Linotype" w:hAnsi="Palatino Linotype"/>
          <w:lang w:val="es-MX"/>
        </w:rPr>
        <w:t xml:space="preserve"> </w:t>
      </w:r>
      <w:r w:rsidR="000A15C7" w:rsidRPr="007922AE">
        <w:rPr>
          <w:rFonts w:ascii="Palatino Linotype" w:hAnsi="Palatino Linotype"/>
          <w:lang w:val="es-MX"/>
        </w:rPr>
        <w:t>XXXXXXXXXXXXXXXXX</w:t>
      </w:r>
      <w:r w:rsidRPr="007922AE">
        <w:rPr>
          <w:rFonts w:ascii="Palatino Linotype" w:hAnsi="Palatino Linotype"/>
          <w:lang w:val="es-MX"/>
        </w:rPr>
        <w:t xml:space="preserve"> se tiene la mitad de los helicópteros descompuestos.</w:t>
      </w:r>
    </w:p>
    <w:p w14:paraId="540F7751" w14:textId="77777777" w:rsidR="00BD4CDB" w:rsidRPr="007922AE" w:rsidRDefault="00BD4CDB" w:rsidP="00AB5C50">
      <w:pPr>
        <w:pStyle w:val="Prrafodelista"/>
        <w:spacing w:line="360" w:lineRule="auto"/>
        <w:ind w:left="927"/>
        <w:jc w:val="both"/>
        <w:rPr>
          <w:rFonts w:ascii="Palatino Linotype" w:hAnsi="Palatino Linotype"/>
        </w:rPr>
      </w:pPr>
    </w:p>
    <w:p w14:paraId="706130EB" w14:textId="77777777" w:rsidR="00BD4CDB" w:rsidRPr="007922AE" w:rsidRDefault="00BD4CDB" w:rsidP="00AB5C50">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r w:rsidRPr="007922AE">
        <w:rPr>
          <w:rFonts w:ascii="Palatino Linotype" w:eastAsia="Arial Unicode MS" w:hAnsi="Palatino Linotype" w:cs="Arial"/>
          <w:sz w:val="24"/>
          <w:szCs w:val="24"/>
        </w:rPr>
        <w:t>Así, en atención a</w:t>
      </w:r>
      <w:r w:rsidR="000D4972" w:rsidRPr="007922AE">
        <w:rPr>
          <w:rFonts w:ascii="Palatino Linotype" w:eastAsia="Arial Unicode MS" w:hAnsi="Palatino Linotype" w:cs="Arial"/>
          <w:sz w:val="24"/>
          <w:szCs w:val="24"/>
        </w:rPr>
        <w:t xml:space="preserve"> </w:t>
      </w:r>
      <w:r w:rsidRPr="007922AE">
        <w:rPr>
          <w:rFonts w:ascii="Palatino Linotype" w:eastAsia="Arial Unicode MS" w:hAnsi="Palatino Linotype" w:cs="Arial"/>
          <w:sz w:val="24"/>
          <w:szCs w:val="24"/>
        </w:rPr>
        <w:t>l</w:t>
      </w:r>
      <w:r w:rsidR="000D4972" w:rsidRPr="007922AE">
        <w:rPr>
          <w:rFonts w:ascii="Palatino Linotype" w:eastAsia="Arial Unicode MS" w:hAnsi="Palatino Linotype" w:cs="Arial"/>
          <w:sz w:val="24"/>
          <w:szCs w:val="24"/>
        </w:rPr>
        <w:t>os</w:t>
      </w:r>
      <w:r w:rsidRPr="007922AE">
        <w:rPr>
          <w:rFonts w:ascii="Palatino Linotype" w:eastAsia="Arial Unicode MS" w:hAnsi="Palatino Linotype" w:cs="Arial"/>
          <w:sz w:val="24"/>
          <w:szCs w:val="24"/>
        </w:rPr>
        <w:t xml:space="preserve"> requerimiento</w:t>
      </w:r>
      <w:r w:rsidR="000D4972" w:rsidRPr="007922AE">
        <w:rPr>
          <w:rFonts w:ascii="Palatino Linotype" w:eastAsia="Arial Unicode MS" w:hAnsi="Palatino Linotype" w:cs="Arial"/>
          <w:sz w:val="24"/>
          <w:szCs w:val="24"/>
        </w:rPr>
        <w:t>s</w:t>
      </w:r>
      <w:r w:rsidRPr="007922AE">
        <w:rPr>
          <w:rFonts w:ascii="Palatino Linotype" w:eastAsia="Arial Unicode MS" w:hAnsi="Palatino Linotype" w:cs="Arial"/>
          <w:sz w:val="24"/>
          <w:szCs w:val="24"/>
        </w:rPr>
        <w:t xml:space="preserve"> de información planteado, </w:t>
      </w:r>
      <w:r w:rsidRPr="007922AE">
        <w:rPr>
          <w:rFonts w:ascii="Palatino Linotype" w:eastAsia="Arial Unicode MS" w:hAnsi="Palatino Linotype" w:cs="Arial"/>
          <w:bCs/>
          <w:sz w:val="24"/>
          <w:szCs w:val="24"/>
        </w:rPr>
        <w:t>el Sujeto Obligado</w:t>
      </w:r>
      <w:r w:rsidR="000D4972" w:rsidRPr="007922AE">
        <w:rPr>
          <w:rFonts w:ascii="Palatino Linotype" w:eastAsia="Arial Unicode MS" w:hAnsi="Palatino Linotype" w:cs="Arial"/>
          <w:bCs/>
          <w:sz w:val="24"/>
          <w:szCs w:val="24"/>
        </w:rPr>
        <w:t xml:space="preserve"> adjuntó </w:t>
      </w:r>
      <w:r w:rsidRPr="007922AE">
        <w:rPr>
          <w:rFonts w:ascii="Palatino Linotype" w:eastAsia="Arial Unicode MS" w:hAnsi="Palatino Linotype" w:cs="Arial"/>
          <w:bCs/>
          <w:sz w:val="24"/>
          <w:szCs w:val="24"/>
        </w:rPr>
        <w:t>l</w:t>
      </w:r>
      <w:r w:rsidR="000D4972" w:rsidRPr="007922AE">
        <w:rPr>
          <w:rFonts w:ascii="Palatino Linotype" w:eastAsia="Arial Unicode MS" w:hAnsi="Palatino Linotype" w:cs="Arial"/>
          <w:bCs/>
          <w:sz w:val="24"/>
          <w:szCs w:val="24"/>
        </w:rPr>
        <w:t>os</w:t>
      </w:r>
      <w:r w:rsidRPr="007922AE">
        <w:rPr>
          <w:rFonts w:ascii="Palatino Linotype" w:eastAsia="Arial Unicode MS" w:hAnsi="Palatino Linotype" w:cs="Arial"/>
          <w:bCs/>
          <w:sz w:val="24"/>
          <w:szCs w:val="24"/>
        </w:rPr>
        <w:t xml:space="preserve"> archivo</w:t>
      </w:r>
      <w:r w:rsidR="000D4972" w:rsidRPr="007922AE">
        <w:rPr>
          <w:rFonts w:ascii="Palatino Linotype" w:eastAsia="Arial Unicode MS" w:hAnsi="Palatino Linotype" w:cs="Arial"/>
          <w:bCs/>
          <w:sz w:val="24"/>
          <w:szCs w:val="24"/>
        </w:rPr>
        <w:t>s</w:t>
      </w:r>
      <w:r w:rsidRPr="007922AE">
        <w:rPr>
          <w:rFonts w:ascii="Palatino Linotype" w:eastAsia="Arial Unicode MS" w:hAnsi="Palatino Linotype" w:cs="Arial"/>
          <w:bCs/>
          <w:sz w:val="24"/>
          <w:szCs w:val="24"/>
        </w:rPr>
        <w:t xml:space="preserve"> electrónico</w:t>
      </w:r>
      <w:r w:rsidR="000D4972" w:rsidRPr="007922AE">
        <w:rPr>
          <w:rFonts w:ascii="Palatino Linotype" w:eastAsia="Arial Unicode MS" w:hAnsi="Palatino Linotype" w:cs="Arial"/>
          <w:bCs/>
          <w:sz w:val="24"/>
          <w:szCs w:val="24"/>
        </w:rPr>
        <w:t>s</w:t>
      </w:r>
      <w:r w:rsidRPr="007922AE">
        <w:rPr>
          <w:rFonts w:ascii="Palatino Linotype" w:eastAsia="Arial Unicode MS" w:hAnsi="Palatino Linotype" w:cs="Arial"/>
          <w:bCs/>
          <w:sz w:val="24"/>
          <w:szCs w:val="24"/>
        </w:rPr>
        <w:t xml:space="preserve"> denominado</w:t>
      </w:r>
      <w:r w:rsidR="000D4972" w:rsidRPr="007922AE">
        <w:rPr>
          <w:rFonts w:ascii="Palatino Linotype" w:eastAsia="Arial Unicode MS" w:hAnsi="Palatino Linotype" w:cs="Arial"/>
          <w:bCs/>
          <w:sz w:val="24"/>
          <w:szCs w:val="24"/>
        </w:rPr>
        <w:t>s</w:t>
      </w:r>
      <w:r w:rsidRPr="007922AE">
        <w:rPr>
          <w:rFonts w:ascii="Palatino Linotype" w:eastAsia="Arial Unicode MS" w:hAnsi="Palatino Linotype" w:cs="Arial"/>
          <w:sz w:val="24"/>
          <w:szCs w:val="24"/>
        </w:rPr>
        <w:t xml:space="preserve"> </w:t>
      </w:r>
      <w:r w:rsidR="000D4972" w:rsidRPr="007922AE">
        <w:rPr>
          <w:rFonts w:ascii="Palatino Linotype" w:hAnsi="Palatino Linotype" w:cs="Arial"/>
          <w:i/>
          <w:sz w:val="24"/>
          <w:szCs w:val="24"/>
        </w:rPr>
        <w:t>“UIPPE 473.pdf” y “473 Servicios Auxiliares.pdf”</w:t>
      </w:r>
      <w:r w:rsidRPr="007922AE">
        <w:rPr>
          <w:rFonts w:ascii="Palatino Linotype" w:hAnsi="Palatino Linotype" w:cs="Arial"/>
          <w:sz w:val="24"/>
          <w:szCs w:val="24"/>
        </w:rPr>
        <w:t>;</w:t>
      </w:r>
      <w:r w:rsidRPr="007922AE">
        <w:rPr>
          <w:rFonts w:ascii="Palatino Linotype" w:eastAsia="Arial Unicode MS" w:hAnsi="Palatino Linotype" w:cs="Arial"/>
          <w:sz w:val="24"/>
          <w:szCs w:val="24"/>
        </w:rPr>
        <w:t xml:space="preserve"> </w:t>
      </w:r>
      <w:r w:rsidR="000D4972" w:rsidRPr="007922AE">
        <w:rPr>
          <w:rFonts w:ascii="Palatino Linotype" w:eastAsia="Arial Unicode MS" w:hAnsi="Palatino Linotype" w:cs="Arial"/>
          <w:sz w:val="24"/>
          <w:szCs w:val="24"/>
        </w:rPr>
        <w:t>los cuales</w:t>
      </w:r>
      <w:r w:rsidRPr="007922AE">
        <w:rPr>
          <w:rFonts w:ascii="Palatino Linotype" w:eastAsia="Arial Unicode MS" w:hAnsi="Palatino Linotype" w:cs="Arial"/>
          <w:sz w:val="24"/>
          <w:szCs w:val="24"/>
        </w:rPr>
        <w:t xml:space="preserve"> se describe</w:t>
      </w:r>
      <w:r w:rsidR="000D4972" w:rsidRPr="007922AE">
        <w:rPr>
          <w:rFonts w:ascii="Palatino Linotype" w:eastAsia="Arial Unicode MS" w:hAnsi="Palatino Linotype" w:cs="Arial"/>
          <w:sz w:val="24"/>
          <w:szCs w:val="24"/>
        </w:rPr>
        <w:t>n</w:t>
      </w:r>
      <w:r w:rsidRPr="007922AE">
        <w:rPr>
          <w:rFonts w:ascii="Palatino Linotype" w:eastAsia="Arial Unicode MS" w:hAnsi="Palatino Linotype" w:cs="Arial"/>
          <w:sz w:val="24"/>
          <w:szCs w:val="24"/>
        </w:rPr>
        <w:t xml:space="preserve"> a continuación:</w:t>
      </w:r>
    </w:p>
    <w:p w14:paraId="5B9EA70C" w14:textId="77777777" w:rsidR="000D4972" w:rsidRPr="007922AE" w:rsidRDefault="000D4972" w:rsidP="00AB5C50">
      <w:pPr>
        <w:spacing w:after="0" w:line="360" w:lineRule="auto"/>
        <w:jc w:val="both"/>
        <w:rPr>
          <w:rFonts w:ascii="Palatino Linotype" w:eastAsia="Arial Unicode MS" w:hAnsi="Palatino Linotype" w:cs="Arial"/>
          <w:sz w:val="24"/>
          <w:szCs w:val="24"/>
        </w:rPr>
      </w:pPr>
    </w:p>
    <w:p w14:paraId="707B64FA" w14:textId="77777777" w:rsidR="000D4972" w:rsidRPr="007922AE" w:rsidRDefault="000D4972" w:rsidP="000D4972">
      <w:pPr>
        <w:pStyle w:val="Prrafodelista"/>
        <w:numPr>
          <w:ilvl w:val="0"/>
          <w:numId w:val="3"/>
        </w:numPr>
        <w:spacing w:line="360" w:lineRule="auto"/>
        <w:jc w:val="both"/>
        <w:rPr>
          <w:rFonts w:ascii="Palatino Linotype" w:eastAsia="Arial Unicode MS" w:hAnsi="Palatino Linotype" w:cs="Arial"/>
        </w:rPr>
      </w:pPr>
      <w:r w:rsidRPr="007922AE">
        <w:rPr>
          <w:rFonts w:ascii="Palatino Linotype" w:hAnsi="Palatino Linotype" w:cs="Arial"/>
          <w:b/>
          <w:bCs/>
        </w:rPr>
        <w:t xml:space="preserve">UIPPE 473.pdf: </w:t>
      </w:r>
      <w:r w:rsidRPr="007922AE">
        <w:rPr>
          <w:rFonts w:ascii="Palatino Linotype" w:hAnsi="Palatino Linotype" w:cs="Arial"/>
          <w:bCs/>
        </w:rPr>
        <w:t>Documento consistente en una (1) foja, el</w:t>
      </w:r>
      <w:r w:rsidRPr="007922AE">
        <w:rPr>
          <w:rFonts w:ascii="Palatino Linotype" w:hAnsi="Palatino Linotype" w:cs="Arial"/>
          <w:b/>
          <w:bCs/>
        </w:rPr>
        <w:t xml:space="preserve"> </w:t>
      </w:r>
      <w:r w:rsidRPr="007922AE">
        <w:rPr>
          <w:rFonts w:ascii="Palatino Linotype" w:hAnsi="Palatino Linotype" w:cs="Arial"/>
          <w:bCs/>
        </w:rPr>
        <w:t>cual contiene número oficio 2070000</w:t>
      </w:r>
      <w:r w:rsidR="000B0C4B" w:rsidRPr="007922AE">
        <w:rPr>
          <w:rFonts w:ascii="Palatino Linotype" w:hAnsi="Palatino Linotype" w:cs="Arial"/>
          <w:bCs/>
        </w:rPr>
        <w:t>4</w:t>
      </w:r>
      <w:r w:rsidRPr="007922AE">
        <w:rPr>
          <w:rFonts w:ascii="Palatino Linotype" w:hAnsi="Palatino Linotype" w:cs="Arial"/>
          <w:bCs/>
        </w:rPr>
        <w:t>S/</w:t>
      </w:r>
      <w:r w:rsidR="000B0C4B" w:rsidRPr="007922AE">
        <w:rPr>
          <w:rFonts w:ascii="Palatino Linotype" w:hAnsi="Palatino Linotype" w:cs="Arial"/>
          <w:bCs/>
        </w:rPr>
        <w:t>UT-1891</w:t>
      </w:r>
      <w:r w:rsidRPr="007922AE">
        <w:rPr>
          <w:rFonts w:ascii="Palatino Linotype" w:hAnsi="Palatino Linotype" w:cs="Arial"/>
          <w:bCs/>
        </w:rPr>
        <w:t xml:space="preserve">/2022, de fecha </w:t>
      </w:r>
      <w:r w:rsidR="000B0C4B" w:rsidRPr="007922AE">
        <w:rPr>
          <w:rFonts w:ascii="Palatino Linotype" w:hAnsi="Palatino Linotype" w:cs="Arial"/>
          <w:bCs/>
        </w:rPr>
        <w:t>veinte</w:t>
      </w:r>
      <w:r w:rsidRPr="007922AE">
        <w:rPr>
          <w:rFonts w:ascii="Palatino Linotype" w:hAnsi="Palatino Linotype" w:cs="Arial"/>
          <w:bCs/>
        </w:rPr>
        <w:t xml:space="preserve"> de octubre de dos mil veintidós, </w:t>
      </w:r>
      <w:r w:rsidRPr="007922AE">
        <w:rPr>
          <w:rFonts w:ascii="Palatino Linotype" w:hAnsi="Palatino Linotype" w:cs="Arial"/>
          <w:bCs/>
        </w:rPr>
        <w:lastRenderedPageBreak/>
        <w:t xml:space="preserve">a través del cual el </w:t>
      </w:r>
      <w:r w:rsidR="007744ED" w:rsidRPr="007922AE">
        <w:rPr>
          <w:rFonts w:ascii="Palatino Linotype" w:hAnsi="Palatino Linotype" w:cs="Arial"/>
          <w:bCs/>
        </w:rPr>
        <w:t>Jefe de la UIPPE y Titular de la Unidad de Transparencia</w:t>
      </w:r>
      <w:r w:rsidRPr="007922AE">
        <w:rPr>
          <w:rFonts w:ascii="Palatino Linotype" w:hAnsi="Palatino Linotype" w:cs="Arial"/>
          <w:bCs/>
        </w:rPr>
        <w:t xml:space="preserve">, </w:t>
      </w:r>
      <w:r w:rsidR="007744ED" w:rsidRPr="007922AE">
        <w:rPr>
          <w:rFonts w:ascii="Palatino Linotype" w:hAnsi="Palatino Linotype" w:cs="Arial"/>
          <w:bCs/>
        </w:rPr>
        <w:t>señaló que remite la respuesta otorgada por el Servidor Público Habilitado de la Coordinación de Servicios Auxiliares a Contingencias y Emergencias</w:t>
      </w:r>
      <w:r w:rsidR="000B0C4B" w:rsidRPr="007922AE">
        <w:rPr>
          <w:rFonts w:ascii="Palatino Linotype" w:hAnsi="Palatino Linotype" w:cs="Arial"/>
          <w:bCs/>
        </w:rPr>
        <w:t>.</w:t>
      </w:r>
    </w:p>
    <w:p w14:paraId="48DDC10F" w14:textId="77777777" w:rsidR="00BD4CDB" w:rsidRPr="007922AE" w:rsidRDefault="00BD4CDB" w:rsidP="00AB5C50">
      <w:pPr>
        <w:spacing w:after="0" w:line="360" w:lineRule="auto"/>
        <w:jc w:val="both"/>
        <w:rPr>
          <w:rFonts w:ascii="Palatino Linotype" w:eastAsia="Arial Unicode MS" w:hAnsi="Palatino Linotype" w:cs="Arial"/>
          <w:sz w:val="24"/>
          <w:szCs w:val="24"/>
        </w:rPr>
      </w:pPr>
    </w:p>
    <w:p w14:paraId="7E442833" w14:textId="525F56B7" w:rsidR="00BD4CDB" w:rsidRPr="007922AE" w:rsidRDefault="000D4972" w:rsidP="000D4972">
      <w:pPr>
        <w:pStyle w:val="Prrafodelista"/>
        <w:numPr>
          <w:ilvl w:val="0"/>
          <w:numId w:val="3"/>
        </w:numPr>
        <w:spacing w:line="360" w:lineRule="auto"/>
        <w:jc w:val="both"/>
        <w:rPr>
          <w:rFonts w:ascii="Palatino Linotype" w:hAnsi="Palatino Linotype" w:cs="Arial"/>
          <w:b/>
          <w:bCs/>
        </w:rPr>
      </w:pPr>
      <w:r w:rsidRPr="007922AE">
        <w:rPr>
          <w:rFonts w:ascii="Palatino Linotype" w:hAnsi="Palatino Linotype" w:cs="Arial"/>
          <w:b/>
          <w:bCs/>
        </w:rPr>
        <w:t>473 Servicios Auxiliares.pdf</w:t>
      </w:r>
      <w:r w:rsidR="00BD4CDB" w:rsidRPr="007922AE">
        <w:rPr>
          <w:rFonts w:ascii="Palatino Linotype" w:hAnsi="Palatino Linotype" w:cs="Arial"/>
          <w:b/>
          <w:bCs/>
        </w:rPr>
        <w:t xml:space="preserve">: </w:t>
      </w:r>
      <w:r w:rsidR="00BD4CDB" w:rsidRPr="007922AE">
        <w:rPr>
          <w:rFonts w:ascii="Palatino Linotype" w:hAnsi="Palatino Linotype" w:cs="Arial"/>
          <w:bCs/>
        </w:rPr>
        <w:t>Documento consistente en una (1) foja, el</w:t>
      </w:r>
      <w:r w:rsidR="00BD4CDB" w:rsidRPr="007922AE">
        <w:rPr>
          <w:rFonts w:ascii="Palatino Linotype" w:hAnsi="Palatino Linotype" w:cs="Arial"/>
          <w:b/>
          <w:bCs/>
        </w:rPr>
        <w:t xml:space="preserve"> </w:t>
      </w:r>
      <w:r w:rsidR="00BD4CDB" w:rsidRPr="007922AE">
        <w:rPr>
          <w:rFonts w:ascii="Palatino Linotype" w:hAnsi="Palatino Linotype" w:cs="Arial"/>
          <w:bCs/>
        </w:rPr>
        <w:t xml:space="preserve">cual contiene número </w:t>
      </w:r>
      <w:r w:rsidRPr="007922AE">
        <w:rPr>
          <w:rFonts w:ascii="Palatino Linotype" w:hAnsi="Palatino Linotype" w:cs="Arial"/>
          <w:bCs/>
        </w:rPr>
        <w:t>oficio 20706002000100S/DA/1099/2022</w:t>
      </w:r>
      <w:r w:rsidR="00BD4CDB" w:rsidRPr="007922AE">
        <w:rPr>
          <w:rFonts w:ascii="Palatino Linotype" w:hAnsi="Palatino Linotype" w:cs="Arial"/>
          <w:bCs/>
        </w:rPr>
        <w:t xml:space="preserve">/2022, </w:t>
      </w:r>
      <w:r w:rsidRPr="007922AE">
        <w:rPr>
          <w:rFonts w:ascii="Palatino Linotype" w:hAnsi="Palatino Linotype" w:cs="Arial"/>
          <w:bCs/>
        </w:rPr>
        <w:t xml:space="preserve">de fecha dieciocho de octubre de dos mil veintidós, </w:t>
      </w:r>
      <w:r w:rsidR="00BD4CDB" w:rsidRPr="007922AE">
        <w:rPr>
          <w:rFonts w:ascii="Palatino Linotype" w:hAnsi="Palatino Linotype" w:cs="Arial"/>
          <w:bCs/>
        </w:rPr>
        <w:t xml:space="preserve">a través del cual el </w:t>
      </w:r>
      <w:r w:rsidRPr="007922AE">
        <w:rPr>
          <w:rFonts w:ascii="Palatino Linotype" w:hAnsi="Palatino Linotype" w:cs="Arial"/>
          <w:bCs/>
        </w:rPr>
        <w:t>Servidor Público Habilitado</w:t>
      </w:r>
      <w:r w:rsidR="00BD4CDB" w:rsidRPr="007922AE">
        <w:rPr>
          <w:rFonts w:ascii="Palatino Linotype" w:hAnsi="Palatino Linotype" w:cs="Arial"/>
          <w:bCs/>
        </w:rPr>
        <w:t>, inform</w:t>
      </w:r>
      <w:r w:rsidRPr="007922AE">
        <w:rPr>
          <w:rFonts w:ascii="Palatino Linotype" w:hAnsi="Palatino Linotype" w:cs="Arial"/>
          <w:bCs/>
        </w:rPr>
        <w:t>ó</w:t>
      </w:r>
      <w:r w:rsidR="00BD4CDB" w:rsidRPr="007922AE">
        <w:rPr>
          <w:rFonts w:ascii="Palatino Linotype" w:hAnsi="Palatino Linotype" w:cs="Arial"/>
          <w:bCs/>
        </w:rPr>
        <w:t xml:space="preserve"> </w:t>
      </w:r>
      <w:r w:rsidRPr="007922AE">
        <w:rPr>
          <w:rFonts w:ascii="Palatino Linotype" w:hAnsi="Palatino Linotype" w:cs="Arial"/>
          <w:bCs/>
        </w:rPr>
        <w:t>que después de realizar una búsqueda exhaustiva de la información requerida</w:t>
      </w:r>
      <w:r w:rsidR="00BD4CDB" w:rsidRPr="007922AE">
        <w:rPr>
          <w:rFonts w:ascii="Palatino Linotype" w:hAnsi="Palatino Linotype" w:cs="Arial"/>
          <w:bCs/>
        </w:rPr>
        <w:t>,</w:t>
      </w:r>
      <w:r w:rsidRPr="007922AE">
        <w:rPr>
          <w:rFonts w:ascii="Palatino Linotype" w:hAnsi="Palatino Linotype" w:cs="Arial"/>
          <w:bCs/>
        </w:rPr>
        <w:t xml:space="preserve"> no se encontró contrato vigente alguno, suscrito entre la Coordinación de Servicios Auxiliares y Emergencias y </w:t>
      </w:r>
      <w:r w:rsidR="000A15C7" w:rsidRPr="007922AE">
        <w:rPr>
          <w:rFonts w:ascii="Palatino Linotype" w:hAnsi="Palatino Linotype" w:cs="Arial"/>
          <w:bCs/>
        </w:rPr>
        <w:t>XXXXXXXXXXXXXXXXXXXXXXXXX</w:t>
      </w:r>
      <w:r w:rsidRPr="007922AE">
        <w:rPr>
          <w:rFonts w:ascii="Palatino Linotype" w:hAnsi="Palatino Linotype" w:cs="Arial"/>
          <w:bCs/>
        </w:rPr>
        <w:t>, tal y como se advierte a continuación:</w:t>
      </w:r>
    </w:p>
    <w:p w14:paraId="0EFF62B2" w14:textId="77777777" w:rsidR="00733430" w:rsidRPr="007922AE" w:rsidRDefault="00733430" w:rsidP="00733430">
      <w:pPr>
        <w:pStyle w:val="Prrafodelista"/>
        <w:rPr>
          <w:rFonts w:ascii="Palatino Linotype" w:hAnsi="Palatino Linotype" w:cs="Arial"/>
          <w:b/>
          <w:bCs/>
        </w:rPr>
      </w:pPr>
    </w:p>
    <w:p w14:paraId="2E8E7EB4" w14:textId="6C5FFCFC" w:rsidR="00733430" w:rsidRPr="007922AE" w:rsidRDefault="00733430" w:rsidP="00733430">
      <w:pPr>
        <w:pStyle w:val="Prrafodelista"/>
        <w:spacing w:line="360" w:lineRule="auto"/>
        <w:ind w:left="720"/>
        <w:jc w:val="center"/>
        <w:rPr>
          <w:rFonts w:ascii="Palatino Linotype" w:hAnsi="Palatino Linotype" w:cs="Arial"/>
          <w:b/>
          <w:bCs/>
        </w:rPr>
      </w:pPr>
      <w:r w:rsidRPr="007922AE">
        <w:rPr>
          <w:rFonts w:ascii="Palatino Linotype" w:hAnsi="Palatino Linotype" w:cs="Arial"/>
          <w:b/>
          <w:bCs/>
          <w:noProof/>
          <w:lang w:val="es-MX" w:eastAsia="es-MX"/>
        </w:rPr>
        <w:drawing>
          <wp:inline distT="0" distB="0" distL="0" distR="0" wp14:anchorId="39793CDE" wp14:editId="2245CDAC">
            <wp:extent cx="3795623" cy="340075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png"/>
                    <pic:cNvPicPr/>
                  </pic:nvPicPr>
                  <pic:blipFill rotWithShape="1">
                    <a:blip r:embed="rId7">
                      <a:extLst>
                        <a:ext uri="{28A0092B-C50C-407E-A947-70E740481C1C}">
                          <a14:useLocalDpi xmlns:a14="http://schemas.microsoft.com/office/drawing/2010/main" val="0"/>
                        </a:ext>
                      </a:extLst>
                    </a:blip>
                    <a:srcRect l="1475" r="58864" b="36830"/>
                    <a:stretch/>
                  </pic:blipFill>
                  <pic:spPr bwMode="auto">
                    <a:xfrm>
                      <a:off x="0" y="0"/>
                      <a:ext cx="3809209" cy="3412924"/>
                    </a:xfrm>
                    <a:prstGeom prst="rect">
                      <a:avLst/>
                    </a:prstGeom>
                    <a:ln>
                      <a:noFill/>
                    </a:ln>
                    <a:extLst>
                      <a:ext uri="{53640926-AAD7-44D8-BBD7-CCE9431645EC}">
                        <a14:shadowObscured xmlns:a14="http://schemas.microsoft.com/office/drawing/2010/main"/>
                      </a:ext>
                    </a:extLst>
                  </pic:spPr>
                </pic:pic>
              </a:graphicData>
            </a:graphic>
          </wp:inline>
        </w:drawing>
      </w:r>
    </w:p>
    <w:p w14:paraId="17C71EDF" w14:textId="4D2BF134" w:rsidR="000D4972" w:rsidRPr="007922AE" w:rsidRDefault="000D4972" w:rsidP="000D4972">
      <w:pPr>
        <w:pStyle w:val="Prrafodelista"/>
        <w:spacing w:line="360" w:lineRule="auto"/>
        <w:ind w:left="720"/>
        <w:jc w:val="center"/>
        <w:rPr>
          <w:rFonts w:ascii="Palatino Linotype" w:hAnsi="Palatino Linotype" w:cs="Arial"/>
          <w:b/>
          <w:bCs/>
        </w:rPr>
      </w:pPr>
      <w:r w:rsidRPr="007922A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143CDA1" wp14:editId="01348EAE">
                <wp:simplePos x="0" y="0"/>
                <wp:positionH relativeFrom="margin">
                  <wp:posOffset>1297112</wp:posOffset>
                </wp:positionH>
                <wp:positionV relativeFrom="paragraph">
                  <wp:posOffset>2422856</wp:posOffset>
                </wp:positionV>
                <wp:extent cx="3601527" cy="524234"/>
                <wp:effectExtent l="19050" t="19050" r="18415" b="28575"/>
                <wp:wrapNone/>
                <wp:docPr id="34" name="Rectángulo 34"/>
                <wp:cNvGraphicFramePr/>
                <a:graphic xmlns:a="http://schemas.openxmlformats.org/drawingml/2006/main">
                  <a:graphicData uri="http://schemas.microsoft.com/office/word/2010/wordprocessingShape">
                    <wps:wsp>
                      <wps:cNvSpPr/>
                      <wps:spPr>
                        <a:xfrm>
                          <a:off x="0" y="0"/>
                          <a:ext cx="3601527" cy="5242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22C1656" id="Rectángulo 34" o:spid="_x0000_s1026" style="position:absolute;margin-left:102.15pt;margin-top:190.8pt;width:283.6pt;height:4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" filled="f" strokecolor="red" strokeweight="2.25pt">
                <w10:wrap anchorx="margin"/>
              </v:rect>
            </w:pict>
          </mc:Fallback>
        </mc:AlternateContent>
      </w:r>
    </w:p>
    <w:bookmarkEnd w:id="1"/>
    <w:p w14:paraId="4CF80BAE" w14:textId="77777777" w:rsidR="00BD4CDB" w:rsidRPr="007922AE" w:rsidRDefault="00BD4CDB" w:rsidP="00AB5C50">
      <w:pPr>
        <w:pStyle w:val="Sinespaciado"/>
        <w:spacing w:line="360" w:lineRule="auto"/>
        <w:jc w:val="both"/>
        <w:rPr>
          <w:rFonts w:ascii="Palatino Linotype" w:hAnsi="Palatino Linotype"/>
        </w:rPr>
      </w:pPr>
    </w:p>
    <w:p w14:paraId="62E4F4AA" w14:textId="78849C9B" w:rsidR="00BD4CDB" w:rsidRPr="007922AE" w:rsidRDefault="00BD4CDB" w:rsidP="00AB5C50">
      <w:pPr>
        <w:pStyle w:val="Prrafodelista"/>
        <w:spacing w:line="360" w:lineRule="auto"/>
        <w:ind w:left="0"/>
        <w:contextualSpacing/>
        <w:jc w:val="both"/>
        <w:rPr>
          <w:lang w:val="es-MX" w:eastAsia="en-US"/>
        </w:rPr>
      </w:pPr>
      <w:r w:rsidRPr="007922AE">
        <w:rPr>
          <w:rFonts w:ascii="Palatino Linotype" w:hAnsi="Palatino Linotype"/>
          <w:color w:val="000000"/>
        </w:rPr>
        <w:t xml:space="preserve">Ahora bien, en dicha solicitud se observa en primer lugar que la información solicitada fue formulada parcialmente a través de planteamientos, específicamente en donde refiere </w:t>
      </w:r>
      <w:r w:rsidRPr="007922AE">
        <w:rPr>
          <w:rFonts w:ascii="Palatino Linotype" w:hAnsi="Palatino Linotype"/>
          <w:b/>
          <w:i/>
          <w:color w:val="000000"/>
          <w:sz w:val="22"/>
          <w:u w:val="single"/>
        </w:rPr>
        <w:t>“</w:t>
      </w:r>
      <w:r w:rsidR="00286A5F" w:rsidRPr="007922AE">
        <w:rPr>
          <w:rFonts w:ascii="Palatino Linotype" w:hAnsi="Palatino Linotype"/>
          <w:b/>
          <w:i/>
          <w:color w:val="000000"/>
          <w:sz w:val="22"/>
          <w:u w:val="single"/>
        </w:rPr>
        <w:t xml:space="preserve">Solicito se me informe el porque la Coordinación de Servicios Auxiliares a Contingencias y Emergencias sigue contratando al taller </w:t>
      </w:r>
      <w:r w:rsidR="00733430" w:rsidRPr="007922AE">
        <w:rPr>
          <w:rFonts w:ascii="Palatino Linotype" w:hAnsi="Palatino Linotype"/>
          <w:b/>
          <w:i/>
          <w:color w:val="000000"/>
          <w:sz w:val="22"/>
          <w:u w:val="single"/>
        </w:rPr>
        <w:t>XXXXXXXXXXXXXXXXXXXXX</w:t>
      </w:r>
      <w:r w:rsidR="00286A5F" w:rsidRPr="007922AE">
        <w:rPr>
          <w:rFonts w:ascii="Palatino Linotype" w:hAnsi="Palatino Linotype"/>
          <w:b/>
          <w:i/>
          <w:color w:val="000000"/>
          <w:sz w:val="22"/>
          <w:u w:val="single"/>
        </w:rPr>
        <w:t xml:space="preserve"> aun cuando no es de ningún beneficio para el gobierno solo beneficia al taller. Solicito se me informe si el taller de la Coordinación mencionada no puede hacer los trabajos que hace el taller contratado. Solicito se me informe el porque no se contrata otro taller ya que con </w:t>
      </w:r>
      <w:r w:rsidR="00733430" w:rsidRPr="007922AE">
        <w:rPr>
          <w:rFonts w:ascii="Palatino Linotype" w:hAnsi="Palatino Linotype"/>
          <w:b/>
          <w:i/>
          <w:color w:val="000000"/>
          <w:sz w:val="22"/>
          <w:u w:val="single"/>
        </w:rPr>
        <w:t>XXXXXXXXX</w:t>
      </w:r>
      <w:r w:rsidR="00286A5F" w:rsidRPr="007922AE">
        <w:rPr>
          <w:rFonts w:ascii="Palatino Linotype" w:hAnsi="Palatino Linotype"/>
          <w:b/>
          <w:i/>
          <w:color w:val="000000"/>
          <w:sz w:val="22"/>
          <w:u w:val="single"/>
        </w:rPr>
        <w:t xml:space="preserve"> </w:t>
      </w:r>
      <w:r w:rsidR="00733430" w:rsidRPr="007922AE">
        <w:rPr>
          <w:rFonts w:ascii="Palatino Linotype" w:hAnsi="Palatino Linotype"/>
          <w:b/>
          <w:i/>
          <w:color w:val="000000"/>
          <w:sz w:val="22"/>
          <w:u w:val="single"/>
        </w:rPr>
        <w:t>XXXXXXXXXXXXXXX</w:t>
      </w:r>
      <w:r w:rsidR="00286A5F" w:rsidRPr="007922AE">
        <w:rPr>
          <w:rFonts w:ascii="Palatino Linotype" w:hAnsi="Palatino Linotype"/>
          <w:b/>
          <w:i/>
          <w:color w:val="000000"/>
          <w:sz w:val="22"/>
          <w:u w:val="single"/>
        </w:rPr>
        <w:t xml:space="preserve"> se tiene la mitad de los helicópteros descompuestos.</w:t>
      </w:r>
      <w:r w:rsidR="00286A5F" w:rsidRPr="007922AE">
        <w:rPr>
          <w:rFonts w:ascii="Palatino Linotype" w:eastAsia="Arial Unicode MS" w:hAnsi="Palatino Linotype"/>
          <w:b/>
          <w:i/>
          <w:color w:val="000000"/>
          <w:sz w:val="22"/>
          <w:u w:val="single"/>
        </w:rPr>
        <w:t xml:space="preserve"> </w:t>
      </w:r>
      <w:r w:rsidRPr="007922AE">
        <w:rPr>
          <w:rFonts w:ascii="Palatino Linotype" w:eastAsia="Arial Unicode MS" w:hAnsi="Palatino Linotype" w:cs="Arial"/>
          <w:b/>
          <w:i/>
          <w:sz w:val="22"/>
          <w:u w:val="single"/>
        </w:rPr>
        <w:t>";</w:t>
      </w:r>
      <w:r w:rsidRPr="007922AE">
        <w:rPr>
          <w:rFonts w:ascii="Palatino Linotype" w:hAnsi="Palatino Linotype"/>
          <w:color w:val="000000"/>
          <w:sz w:val="22"/>
        </w:rPr>
        <w:t xml:space="preserve"> </w:t>
      </w:r>
      <w:r w:rsidRPr="007922AE">
        <w:rPr>
          <w:rFonts w:ascii="Palatino Linotype" w:hAnsi="Palatino Linotype"/>
          <w:color w:val="000000"/>
        </w:rPr>
        <w:t xml:space="preserve">donde </w:t>
      </w:r>
      <w:r w:rsidRPr="007922AE">
        <w:rPr>
          <w:rFonts w:ascii="Palatino Linotype" w:hAnsi="Palatino Linotype" w:cs="Arial"/>
          <w:bCs/>
          <w:iCs/>
          <w:color w:val="222222"/>
        </w:rPr>
        <w:t>no se identifica un documento en específico</w:t>
      </w:r>
      <w:r w:rsidRPr="007922AE">
        <w:rPr>
          <w:rFonts w:ascii="Palatino Linotype" w:hAnsi="Palatino Linotype"/>
          <w:color w:val="000000"/>
        </w:rPr>
        <w:t>, en segundo lugar, se aprecia que en la misma se vierten manifestaciones subjetivas que no pueden ser atendidas mediante el Derecho de Acceso a la Información.</w:t>
      </w:r>
    </w:p>
    <w:p w14:paraId="048B1187" w14:textId="77777777" w:rsidR="00BD4CDB" w:rsidRPr="007922AE" w:rsidRDefault="00BD4CDB" w:rsidP="00AB5C50">
      <w:pPr>
        <w:pStyle w:val="Prrafodelista"/>
        <w:autoSpaceDE w:val="0"/>
        <w:autoSpaceDN w:val="0"/>
        <w:adjustRightInd w:val="0"/>
        <w:spacing w:line="360" w:lineRule="auto"/>
        <w:ind w:left="0"/>
        <w:jc w:val="both"/>
        <w:rPr>
          <w:rFonts w:ascii="Palatino Linotype" w:hAnsi="Palatino Linotype" w:cs="Arial"/>
        </w:rPr>
      </w:pPr>
    </w:p>
    <w:p w14:paraId="662C0D81" w14:textId="77777777" w:rsidR="00BD4CDB" w:rsidRPr="007922AE" w:rsidRDefault="00BD4CDB" w:rsidP="00AB5C50">
      <w:pPr>
        <w:pStyle w:val="Prrafodelista"/>
        <w:autoSpaceDE w:val="0"/>
        <w:autoSpaceDN w:val="0"/>
        <w:adjustRightInd w:val="0"/>
        <w:spacing w:line="360" w:lineRule="auto"/>
        <w:ind w:left="0"/>
        <w:contextualSpacing/>
        <w:jc w:val="both"/>
        <w:rPr>
          <w:rFonts w:ascii="Palatino Linotype" w:hAnsi="Palatino Linotype" w:cs="Arial"/>
          <w:lang w:val="es-MX"/>
        </w:rPr>
      </w:pPr>
      <w:r w:rsidRPr="007922AE">
        <w:rPr>
          <w:rFonts w:ascii="Palatino Linotype" w:hAnsi="Palatino Linotype"/>
        </w:rPr>
        <w:t xml:space="preserve">Bajo éste tenor cabe aclarar que cuando los planteamientos que formulen los particulares se pueda colmar con la entrega de </w:t>
      </w:r>
      <w:r w:rsidRPr="007922AE">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7922AE">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430F072C" w14:textId="77777777" w:rsidR="00BD4CDB" w:rsidRPr="007922AE" w:rsidRDefault="00BD4CDB" w:rsidP="00AB5C50">
      <w:pPr>
        <w:pStyle w:val="Textocomentario"/>
        <w:spacing w:after="0"/>
      </w:pPr>
    </w:p>
    <w:p w14:paraId="3292FFBF" w14:textId="77777777" w:rsidR="00BD4CDB" w:rsidRPr="007922AE" w:rsidRDefault="00BD4CDB" w:rsidP="00AB5C50">
      <w:pPr>
        <w:pBdr>
          <w:top w:val="nil"/>
          <w:left w:val="nil"/>
          <w:bottom w:val="nil"/>
          <w:right w:val="nil"/>
          <w:between w:val="nil"/>
        </w:pBdr>
        <w:spacing w:after="0" w:line="360" w:lineRule="auto"/>
        <w:ind w:right="96"/>
        <w:jc w:val="both"/>
        <w:rPr>
          <w:rFonts w:ascii="Palatino Linotype" w:eastAsia="Palatino Linotype" w:hAnsi="Palatino Linotype" w:cs="Palatino Linotype"/>
          <w:color w:val="000000"/>
          <w:sz w:val="24"/>
        </w:rPr>
      </w:pPr>
      <w:r w:rsidRPr="007922AE">
        <w:rPr>
          <w:rFonts w:ascii="Palatino Linotype" w:eastAsia="Palatino Linotype" w:hAnsi="Palatino Linotype" w:cs="Palatino Linotype"/>
          <w:color w:val="000000"/>
          <w:sz w:val="24"/>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w:t>
      </w:r>
      <w:r w:rsidRPr="007922AE">
        <w:rPr>
          <w:rFonts w:ascii="Palatino Linotype" w:eastAsia="Palatino Linotype" w:hAnsi="Palatino Linotype" w:cs="Palatino Linotype"/>
          <w:color w:val="000000"/>
          <w:sz w:val="24"/>
        </w:rPr>
        <w:lastRenderedPageBreak/>
        <w:t>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4C6A1748" w14:textId="77777777" w:rsidR="00BD4CDB" w:rsidRPr="007922AE" w:rsidRDefault="00BD4CDB" w:rsidP="00AB5C50">
      <w:pPr>
        <w:pBdr>
          <w:top w:val="nil"/>
          <w:left w:val="nil"/>
          <w:bottom w:val="nil"/>
          <w:right w:val="nil"/>
          <w:between w:val="nil"/>
        </w:pBdr>
        <w:spacing w:after="0" w:line="360" w:lineRule="auto"/>
        <w:ind w:right="96"/>
        <w:jc w:val="both"/>
        <w:rPr>
          <w:rFonts w:ascii="Palatino Linotype" w:eastAsia="Palatino Linotype" w:hAnsi="Palatino Linotype" w:cs="Palatino Linotype"/>
          <w:color w:val="000000"/>
          <w:sz w:val="24"/>
        </w:rPr>
      </w:pPr>
    </w:p>
    <w:p w14:paraId="1D0BF748"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sidRPr="007922AE">
        <w:rPr>
          <w:rFonts w:ascii="Palatino Linotype" w:eastAsia="Palatino Linotype" w:hAnsi="Palatino Linotype" w:cs="Palatino Linotype"/>
          <w:i/>
          <w:color w:val="000000"/>
        </w:rPr>
        <w:t>“</w:t>
      </w:r>
      <w:r w:rsidRPr="007922AE">
        <w:rPr>
          <w:rFonts w:ascii="Palatino Linotype" w:eastAsia="Palatino Linotype" w:hAnsi="Palatino Linotype" w:cs="Palatino Linotype"/>
          <w:b/>
          <w:i/>
          <w:color w:val="000000"/>
        </w:rPr>
        <w:t>Artículo 192.</w:t>
      </w:r>
      <w:r w:rsidRPr="007922AE">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6F1A3BA0"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sidRPr="007922AE">
        <w:rPr>
          <w:rFonts w:ascii="Palatino Linotype" w:eastAsia="Palatino Linotype" w:hAnsi="Palatino Linotype" w:cs="Palatino Linotype"/>
          <w:i/>
          <w:color w:val="000000"/>
        </w:rPr>
        <w:t>…</w:t>
      </w:r>
    </w:p>
    <w:p w14:paraId="5C6E6B59"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sidRPr="007922AE">
        <w:rPr>
          <w:rFonts w:ascii="Palatino Linotype" w:eastAsia="Palatino Linotype" w:hAnsi="Palatino Linotype" w:cs="Palatino Linotype"/>
          <w:b/>
          <w:i/>
          <w:color w:val="000000"/>
        </w:rPr>
        <w:t>IV</w:t>
      </w:r>
      <w:r w:rsidRPr="007922AE">
        <w:rPr>
          <w:rFonts w:ascii="Palatino Linotype" w:eastAsia="Palatino Linotype" w:hAnsi="Palatino Linotype" w:cs="Palatino Linotype"/>
          <w:i/>
          <w:color w:val="000000"/>
        </w:rPr>
        <w:t xml:space="preserve">. Admitido el recurso de revisión, </w:t>
      </w:r>
      <w:r w:rsidRPr="007922AE">
        <w:rPr>
          <w:rFonts w:ascii="Palatino Linotype" w:eastAsia="Palatino Linotype" w:hAnsi="Palatino Linotype" w:cs="Palatino Linotype"/>
          <w:b/>
          <w:i/>
          <w:color w:val="000000"/>
        </w:rPr>
        <w:t>aparezca alguna causal de improcedencia</w:t>
      </w:r>
      <w:r w:rsidRPr="007922AE">
        <w:rPr>
          <w:rFonts w:ascii="Palatino Linotype" w:eastAsia="Palatino Linotype" w:hAnsi="Palatino Linotype" w:cs="Palatino Linotype"/>
          <w:i/>
          <w:color w:val="000000"/>
        </w:rPr>
        <w:t xml:space="preserve"> en los términos de la presente Ley…</w:t>
      </w:r>
    </w:p>
    <w:p w14:paraId="131929D9"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b/>
          <w:i/>
          <w:color w:val="000000"/>
        </w:rPr>
      </w:pPr>
    </w:p>
    <w:p w14:paraId="47672E9E"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sidRPr="007922AE">
        <w:rPr>
          <w:rFonts w:ascii="Palatino Linotype" w:eastAsia="Palatino Linotype" w:hAnsi="Palatino Linotype" w:cs="Palatino Linotype"/>
          <w:b/>
          <w:i/>
          <w:color w:val="000000"/>
        </w:rPr>
        <w:t>Artículo 191</w:t>
      </w:r>
      <w:r w:rsidRPr="007922AE">
        <w:rPr>
          <w:rFonts w:ascii="Palatino Linotype" w:eastAsia="Palatino Linotype" w:hAnsi="Palatino Linotype" w:cs="Palatino Linotype"/>
          <w:i/>
          <w:color w:val="000000"/>
        </w:rPr>
        <w:t xml:space="preserve">. </w:t>
      </w:r>
      <w:r w:rsidRPr="007922AE">
        <w:rPr>
          <w:rFonts w:ascii="Palatino Linotype" w:eastAsia="Palatino Linotype" w:hAnsi="Palatino Linotype" w:cs="Palatino Linotype"/>
          <w:b/>
          <w:i/>
          <w:color w:val="000000"/>
        </w:rPr>
        <w:t>El recurso</w:t>
      </w:r>
      <w:r w:rsidRPr="007922AE">
        <w:rPr>
          <w:rFonts w:ascii="Palatino Linotype" w:eastAsia="Palatino Linotype" w:hAnsi="Palatino Linotype" w:cs="Palatino Linotype"/>
          <w:i/>
          <w:color w:val="000000"/>
        </w:rPr>
        <w:t xml:space="preserve"> </w:t>
      </w:r>
      <w:r w:rsidRPr="007922AE">
        <w:rPr>
          <w:rFonts w:ascii="Palatino Linotype" w:eastAsia="Palatino Linotype" w:hAnsi="Palatino Linotype" w:cs="Palatino Linotype"/>
          <w:b/>
          <w:i/>
          <w:color w:val="000000"/>
        </w:rPr>
        <w:t xml:space="preserve">será </w:t>
      </w:r>
      <w:r w:rsidRPr="007922AE">
        <w:rPr>
          <w:rFonts w:ascii="Palatino Linotype" w:eastAsia="Palatino Linotype" w:hAnsi="Palatino Linotype" w:cs="Palatino Linotype"/>
          <w:i/>
          <w:color w:val="000000"/>
        </w:rPr>
        <w:t xml:space="preserve">desechado por </w:t>
      </w:r>
      <w:r w:rsidRPr="007922AE">
        <w:rPr>
          <w:rFonts w:ascii="Palatino Linotype" w:eastAsia="Palatino Linotype" w:hAnsi="Palatino Linotype" w:cs="Palatino Linotype"/>
          <w:b/>
          <w:i/>
          <w:color w:val="000000"/>
        </w:rPr>
        <w:t>improcedente cuando</w:t>
      </w:r>
      <w:r w:rsidRPr="007922AE">
        <w:rPr>
          <w:rFonts w:ascii="Palatino Linotype" w:eastAsia="Palatino Linotype" w:hAnsi="Palatino Linotype" w:cs="Palatino Linotype"/>
          <w:i/>
          <w:color w:val="000000"/>
        </w:rPr>
        <w:t>:</w:t>
      </w:r>
    </w:p>
    <w:p w14:paraId="5C74337F"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sidRPr="007922AE">
        <w:rPr>
          <w:rFonts w:ascii="Palatino Linotype" w:eastAsia="Palatino Linotype" w:hAnsi="Palatino Linotype" w:cs="Palatino Linotype"/>
          <w:i/>
          <w:color w:val="000000"/>
        </w:rPr>
        <w:t>…</w:t>
      </w:r>
    </w:p>
    <w:p w14:paraId="70E86FA4" w14:textId="512E77C3" w:rsidR="00BD4CDB" w:rsidRPr="007922AE" w:rsidRDefault="001E7429"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sidRPr="007922AE">
        <w:rPr>
          <w:rFonts w:ascii="Palatino Linotype" w:eastAsia="Palatino Linotype" w:hAnsi="Palatino Linotype" w:cs="Palatino Linotype"/>
          <w:b/>
          <w:i/>
          <w:color w:val="000000"/>
        </w:rPr>
        <w:t xml:space="preserve">VI. Se trate de una consulta, o trámite en específico; </w:t>
      </w:r>
      <w:r w:rsidR="00BD4CDB" w:rsidRPr="007922AE">
        <w:rPr>
          <w:rFonts w:ascii="Palatino Linotype" w:eastAsia="Palatino Linotype" w:hAnsi="Palatino Linotype" w:cs="Palatino Linotype"/>
          <w:i/>
          <w:color w:val="000000"/>
        </w:rPr>
        <w:t xml:space="preserve"> “</w:t>
      </w:r>
    </w:p>
    <w:p w14:paraId="200FE4FC" w14:textId="77777777" w:rsidR="00BD4CDB" w:rsidRPr="007922AE" w:rsidRDefault="00BD4CDB" w:rsidP="00AB5C50">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p>
    <w:p w14:paraId="1CD05B82" w14:textId="63103FCD" w:rsidR="00BD4CDB" w:rsidRPr="007922AE" w:rsidRDefault="00BD4CDB" w:rsidP="00AB5C50">
      <w:pPr>
        <w:spacing w:after="0" w:line="360" w:lineRule="auto"/>
        <w:jc w:val="both"/>
        <w:rPr>
          <w:rFonts w:ascii="Palatino Linotype" w:eastAsia="Palatino Linotype" w:hAnsi="Palatino Linotype" w:cs="Palatino Linotype"/>
          <w:sz w:val="24"/>
        </w:rPr>
      </w:pPr>
      <w:r w:rsidRPr="007922AE">
        <w:rPr>
          <w:rFonts w:ascii="Palatino Linotype" w:eastAsia="Palatino Linotype" w:hAnsi="Palatino Linotype" w:cs="Palatino Linotype"/>
          <w:sz w:val="24"/>
        </w:rPr>
        <w:t xml:space="preserve">Siendo el </w:t>
      </w:r>
      <w:r w:rsidRPr="007922AE">
        <w:rPr>
          <w:rFonts w:ascii="Palatino Linotype" w:eastAsia="Palatino Linotype" w:hAnsi="Palatino Linotype" w:cs="Palatino Linotype"/>
          <w:i/>
          <w:sz w:val="24"/>
        </w:rPr>
        <w:t>sobreseimiento</w:t>
      </w:r>
      <w:r w:rsidRPr="007922AE">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w:t>
      </w:r>
      <w:r w:rsidR="00BF3D8C" w:rsidRPr="007922AE">
        <w:rPr>
          <w:rFonts w:ascii="Palatino Linotype" w:eastAsia="Palatino Linotype" w:hAnsi="Palatino Linotype" w:cs="Palatino Linotype"/>
          <w:sz w:val="24"/>
        </w:rPr>
        <w:t xml:space="preserve">sustancial de lo planteado por </w:t>
      </w:r>
      <w:r w:rsidRPr="007922AE">
        <w:rPr>
          <w:rFonts w:ascii="Palatino Linotype" w:eastAsia="Palatino Linotype" w:hAnsi="Palatino Linotype" w:cs="Palatino Linotype"/>
          <w:sz w:val="24"/>
        </w:rPr>
        <w:t>l</w:t>
      </w:r>
      <w:r w:rsidR="00BF3D8C" w:rsidRPr="007922AE">
        <w:rPr>
          <w:rFonts w:ascii="Palatino Linotype" w:eastAsia="Palatino Linotype" w:hAnsi="Palatino Linotype" w:cs="Palatino Linotype"/>
          <w:sz w:val="24"/>
        </w:rPr>
        <w:t>a</w:t>
      </w:r>
      <w:r w:rsidRPr="007922AE">
        <w:rPr>
          <w:rFonts w:ascii="Palatino Linotype" w:eastAsia="Palatino Linotype" w:hAnsi="Palatino Linotype" w:cs="Palatino Linotype"/>
          <w:sz w:val="24"/>
        </w:rPr>
        <w:t xml:space="preserve"> recurrente, los efectos del sobreseimiento consisten en dar por concluido el recurso administrativo sin entrar al estudio de fondo del asunto de que se trate; lo anterior con apoyo en el criterio del Poder Judicial de la Federación con rubro:</w:t>
      </w:r>
    </w:p>
    <w:p w14:paraId="00535A67" w14:textId="77777777" w:rsidR="00BD4CDB" w:rsidRPr="007922AE" w:rsidRDefault="00BD4CDB" w:rsidP="00AB5C50">
      <w:pPr>
        <w:spacing w:after="0" w:line="360" w:lineRule="auto"/>
        <w:jc w:val="both"/>
        <w:rPr>
          <w:rFonts w:ascii="Palatino Linotype" w:eastAsia="Palatino Linotype" w:hAnsi="Palatino Linotype" w:cs="Palatino Linotype"/>
          <w:sz w:val="24"/>
        </w:rPr>
      </w:pPr>
    </w:p>
    <w:p w14:paraId="18BFE289" w14:textId="77777777" w:rsidR="00BD4CDB" w:rsidRPr="007922AE" w:rsidRDefault="00BD4CDB" w:rsidP="00AB5C50">
      <w:pPr>
        <w:spacing w:after="0"/>
        <w:ind w:left="567" w:right="567"/>
        <w:jc w:val="both"/>
        <w:rPr>
          <w:rFonts w:ascii="Palatino Linotype" w:eastAsia="Palatino Linotype" w:hAnsi="Palatino Linotype" w:cs="Palatino Linotype"/>
          <w:b/>
          <w:i/>
        </w:rPr>
      </w:pPr>
      <w:r w:rsidRPr="007922AE">
        <w:rPr>
          <w:rFonts w:ascii="Palatino Linotype" w:eastAsia="Palatino Linotype" w:hAnsi="Palatino Linotype" w:cs="Palatino Linotype"/>
          <w:i/>
        </w:rPr>
        <w:t>“</w:t>
      </w:r>
      <w:r w:rsidRPr="007922AE">
        <w:rPr>
          <w:rFonts w:ascii="Palatino Linotype" w:eastAsia="Palatino Linotype" w:hAnsi="Palatino Linotype" w:cs="Palatino Linotype"/>
          <w:b/>
          <w:i/>
        </w:rPr>
        <w:t>SOBRESEIMIENTO, NO PERMITE ENTRAR AL ESTUDIO DE LAS CUESTIONES DE FONDO</w:t>
      </w:r>
    </w:p>
    <w:p w14:paraId="14624F55" w14:textId="77777777" w:rsidR="00BD4CDB" w:rsidRPr="007922AE" w:rsidRDefault="00BD4CDB" w:rsidP="00AB5C50">
      <w:pPr>
        <w:spacing w:after="0"/>
        <w:ind w:left="567" w:right="567"/>
        <w:jc w:val="both"/>
        <w:rPr>
          <w:rFonts w:ascii="Palatino Linotype" w:eastAsia="Palatino Linotype" w:hAnsi="Palatino Linotype" w:cs="Palatino Linotype"/>
          <w:i/>
        </w:rPr>
      </w:pPr>
      <w:r w:rsidRPr="007922AE">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1A8A1C25" w14:textId="77777777" w:rsidR="00BD4CDB" w:rsidRPr="007922AE" w:rsidRDefault="00BD4CDB" w:rsidP="00AB5C50">
      <w:pPr>
        <w:spacing w:after="0"/>
        <w:ind w:left="567" w:right="567"/>
        <w:jc w:val="both"/>
        <w:rPr>
          <w:rFonts w:ascii="Palatino Linotype" w:eastAsia="Palatino Linotype" w:hAnsi="Palatino Linotype" w:cs="Palatino Linotype"/>
          <w:i/>
        </w:rPr>
      </w:pPr>
      <w:r w:rsidRPr="007922AE">
        <w:rPr>
          <w:rFonts w:ascii="Palatino Linotype" w:eastAsia="Palatino Linotype" w:hAnsi="Palatino Linotype" w:cs="Palatino Linotype"/>
          <w:i/>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F66802E" w14:textId="77777777" w:rsidR="00BD4CDB" w:rsidRPr="007922AE" w:rsidRDefault="00BD4CDB" w:rsidP="00AB5C50">
      <w:pPr>
        <w:spacing w:after="0" w:line="360" w:lineRule="auto"/>
        <w:jc w:val="both"/>
        <w:rPr>
          <w:rFonts w:ascii="Palatino Linotype" w:eastAsia="Palatino Linotype" w:hAnsi="Palatino Linotype" w:cs="Palatino Linotype"/>
        </w:rPr>
      </w:pPr>
    </w:p>
    <w:p w14:paraId="5A502E58" w14:textId="77777777" w:rsidR="00BD4CDB" w:rsidRPr="007922AE" w:rsidRDefault="00BD4CDB" w:rsidP="00AB5C50">
      <w:pPr>
        <w:spacing w:after="0" w:line="360" w:lineRule="auto"/>
        <w:jc w:val="both"/>
        <w:rPr>
          <w:rFonts w:ascii="Palatino Linotype" w:eastAsia="Palatino Linotype" w:hAnsi="Palatino Linotype" w:cs="Palatino Linotype"/>
          <w:sz w:val="24"/>
        </w:rPr>
      </w:pPr>
      <w:r w:rsidRPr="007922AE">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10EDCE1" w14:textId="77777777" w:rsidR="00BD4CDB" w:rsidRPr="007922AE" w:rsidRDefault="00BD4CDB" w:rsidP="00AB5C50">
      <w:pPr>
        <w:spacing w:after="0" w:line="360" w:lineRule="auto"/>
        <w:jc w:val="both"/>
        <w:rPr>
          <w:rFonts w:ascii="Palatino Linotype" w:eastAsia="Palatino Linotype" w:hAnsi="Palatino Linotype" w:cs="Palatino Linotype"/>
          <w:sz w:val="24"/>
        </w:rPr>
      </w:pPr>
    </w:p>
    <w:p w14:paraId="423C87B1" w14:textId="77777777" w:rsidR="00BD4CDB" w:rsidRPr="007922AE" w:rsidRDefault="00BD4CDB" w:rsidP="00AB5C50">
      <w:pPr>
        <w:spacing w:after="0"/>
        <w:ind w:left="567" w:right="567"/>
        <w:jc w:val="both"/>
        <w:rPr>
          <w:rFonts w:ascii="Palatino Linotype" w:eastAsia="Palatino Linotype" w:hAnsi="Palatino Linotype" w:cs="Palatino Linotype"/>
          <w:b/>
          <w:i/>
        </w:rPr>
      </w:pPr>
      <w:r w:rsidRPr="007922AE">
        <w:rPr>
          <w:rFonts w:ascii="Palatino Linotype" w:eastAsia="Palatino Linotype" w:hAnsi="Palatino Linotype" w:cs="Palatino Linotype"/>
          <w:b/>
          <w:i/>
        </w:rPr>
        <w:t>“DESECHAMIENTO O SOBRESEIMIENTO EN EL JUICIO DE AMPARO. NO IMPLICA DENEGACIÓN DE JUSTICIA NI GENERA INSEGURIDAD JURÍDICA”</w:t>
      </w:r>
    </w:p>
    <w:p w14:paraId="272E76FB" w14:textId="77777777" w:rsidR="00BD4CDB" w:rsidRPr="007922AE" w:rsidRDefault="00BD4CDB" w:rsidP="00AB5C50">
      <w:pPr>
        <w:spacing w:after="0"/>
        <w:ind w:left="567" w:right="567"/>
        <w:jc w:val="both"/>
        <w:rPr>
          <w:rFonts w:ascii="Palatino Linotype" w:eastAsia="Palatino Linotype" w:hAnsi="Palatino Linotype" w:cs="Palatino Linotype"/>
        </w:rPr>
      </w:pPr>
      <w:r w:rsidRPr="007922AE">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7922AE">
        <w:rPr>
          <w:rFonts w:ascii="Palatino Linotype" w:eastAsia="Palatino Linotype" w:hAnsi="Palatino Linotype" w:cs="Palatino Linotype"/>
        </w:rPr>
        <w:tab/>
      </w:r>
    </w:p>
    <w:p w14:paraId="3C974151" w14:textId="77777777" w:rsidR="00BD4CDB" w:rsidRPr="007922AE" w:rsidRDefault="00BD4CDB" w:rsidP="00AB5C50">
      <w:pPr>
        <w:spacing w:after="0"/>
        <w:ind w:left="851" w:right="902"/>
        <w:jc w:val="both"/>
        <w:rPr>
          <w:rFonts w:ascii="Palatino Linotype" w:eastAsia="Palatino Linotype" w:hAnsi="Palatino Linotype" w:cs="Palatino Linotype"/>
        </w:rPr>
      </w:pPr>
    </w:p>
    <w:p w14:paraId="11B19ADE" w14:textId="77777777" w:rsidR="00BD4CDB" w:rsidRPr="007922AE" w:rsidRDefault="00BD4CDB" w:rsidP="00AB5C50">
      <w:pPr>
        <w:spacing w:after="0" w:line="360" w:lineRule="auto"/>
        <w:jc w:val="both"/>
        <w:rPr>
          <w:rFonts w:ascii="Palatino Linotype" w:eastAsia="Times New Roman" w:hAnsi="Palatino Linotype" w:cs="Times New Roman"/>
          <w:sz w:val="24"/>
          <w:szCs w:val="24"/>
          <w:lang w:eastAsia="es-MX"/>
        </w:rPr>
      </w:pPr>
      <w:r w:rsidRPr="007922AE">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658EF357" w14:textId="77777777" w:rsidR="00BD4CDB" w:rsidRPr="007922AE" w:rsidRDefault="00BD4CDB" w:rsidP="00AB5C50">
      <w:pPr>
        <w:spacing w:after="0" w:line="360" w:lineRule="auto"/>
        <w:jc w:val="both"/>
        <w:rPr>
          <w:rFonts w:ascii="Palatino Linotype" w:eastAsia="Palatino Linotype" w:hAnsi="Palatino Linotype" w:cs="Palatino Linotype"/>
          <w:i/>
        </w:rPr>
      </w:pPr>
    </w:p>
    <w:p w14:paraId="381A2F64" w14:textId="77777777" w:rsidR="001F486E" w:rsidRPr="007922AE" w:rsidRDefault="001F486E" w:rsidP="00AB5C50">
      <w:pPr>
        <w:spacing w:after="0" w:line="360" w:lineRule="auto"/>
        <w:jc w:val="both"/>
        <w:rPr>
          <w:rFonts w:ascii="Palatino Linotype" w:eastAsia="Times New Roman" w:hAnsi="Palatino Linotype" w:cs="Times New Roman"/>
          <w:bCs/>
          <w:sz w:val="24"/>
          <w:szCs w:val="24"/>
          <w:lang w:val="es-ES" w:eastAsia="es-ES"/>
        </w:rPr>
      </w:pPr>
    </w:p>
    <w:p w14:paraId="5F98E08C" w14:textId="77777777" w:rsidR="001F486E" w:rsidRPr="007922AE" w:rsidRDefault="001F486E" w:rsidP="00AB5C50">
      <w:pPr>
        <w:spacing w:after="0" w:line="360" w:lineRule="auto"/>
        <w:jc w:val="both"/>
        <w:rPr>
          <w:rFonts w:ascii="Palatino Linotype" w:eastAsia="Times New Roman" w:hAnsi="Palatino Linotype" w:cs="Times New Roman"/>
          <w:bCs/>
          <w:sz w:val="24"/>
          <w:szCs w:val="24"/>
          <w:lang w:val="es-ES" w:eastAsia="es-ES"/>
        </w:rPr>
      </w:pPr>
    </w:p>
    <w:p w14:paraId="06EB572B" w14:textId="77777777" w:rsidR="00BD4CDB" w:rsidRPr="007922AE" w:rsidRDefault="00BD4CDB" w:rsidP="00AB5C50">
      <w:pPr>
        <w:spacing w:after="0" w:line="360" w:lineRule="auto"/>
        <w:jc w:val="both"/>
        <w:rPr>
          <w:rFonts w:ascii="Palatino Linotype" w:eastAsiaTheme="minorEastAsia" w:hAnsi="Palatino Linotype" w:cs="Times New Roman"/>
          <w:sz w:val="24"/>
          <w:szCs w:val="24"/>
          <w:lang w:val="es-ES_tradnl" w:eastAsia="es-ES"/>
        </w:rPr>
      </w:pPr>
      <w:r w:rsidRPr="007922AE">
        <w:rPr>
          <w:rFonts w:ascii="Palatino Linotype" w:eastAsia="Times New Roman" w:hAnsi="Palatino Linotype" w:cs="Times New Roman"/>
          <w:bCs/>
          <w:sz w:val="24"/>
          <w:szCs w:val="24"/>
          <w:lang w:val="es-ES" w:eastAsia="es-ES"/>
        </w:rPr>
        <w:t xml:space="preserve">Por lo que </w:t>
      </w:r>
      <w:r w:rsidRPr="007922AE">
        <w:rPr>
          <w:rFonts w:ascii="Palatino Linotype" w:eastAsiaTheme="minorEastAsia" w:hAnsi="Palatino Linotype" w:cs="Arial"/>
          <w:b/>
          <w:sz w:val="24"/>
          <w:szCs w:val="24"/>
          <w:lang w:val="es-ES_tradnl" w:eastAsia="es-ES"/>
        </w:rPr>
        <w:t xml:space="preserve">con fundamento en la segunda hipótesis de la fracción I del artículo 186, en relación con la fracción IV del artículo 192 </w:t>
      </w:r>
      <w:r w:rsidRPr="007922AE">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7922AE">
        <w:rPr>
          <w:rFonts w:ascii="Palatino Linotype" w:eastAsiaTheme="minorEastAsia" w:hAnsi="Palatino Linotype" w:cs="Arial"/>
          <w:b/>
          <w:sz w:val="24"/>
          <w:szCs w:val="24"/>
          <w:lang w:val="es-ES_tradnl" w:eastAsia="es-ES"/>
        </w:rPr>
        <w:t xml:space="preserve">SOBRESEE </w:t>
      </w:r>
      <w:r w:rsidRPr="007922AE">
        <w:rPr>
          <w:rFonts w:ascii="Palatino Linotype" w:eastAsiaTheme="minorEastAsia" w:hAnsi="Palatino Linotype" w:cs="Arial"/>
          <w:sz w:val="24"/>
          <w:szCs w:val="24"/>
          <w:lang w:val="es-ES_tradnl" w:eastAsia="es-ES"/>
        </w:rPr>
        <w:t xml:space="preserve">el recurso de revisión </w:t>
      </w:r>
      <w:r w:rsidR="001F486E" w:rsidRPr="007922AE">
        <w:rPr>
          <w:rFonts w:ascii="Palatino Linotype" w:eastAsia="Times New Roman" w:hAnsi="Palatino Linotype" w:cs="Times New Roman"/>
          <w:b/>
          <w:bCs/>
          <w:sz w:val="24"/>
          <w:szCs w:val="24"/>
          <w:lang w:val="es-ES" w:eastAsia="es-ES"/>
        </w:rPr>
        <w:t>1609</w:t>
      </w:r>
      <w:r w:rsidRPr="007922AE">
        <w:rPr>
          <w:rFonts w:ascii="Palatino Linotype" w:eastAsia="Times New Roman" w:hAnsi="Palatino Linotype" w:cs="Times New Roman"/>
          <w:b/>
          <w:bCs/>
          <w:sz w:val="24"/>
          <w:szCs w:val="24"/>
          <w:lang w:val="es-ES" w:eastAsia="es-ES"/>
        </w:rPr>
        <w:t>5/INFOEM/IP/RR/2022</w:t>
      </w:r>
      <w:r w:rsidRPr="007922AE">
        <w:rPr>
          <w:rFonts w:ascii="Palatino Linotype" w:eastAsiaTheme="minorEastAsia" w:hAnsi="Palatino Linotype" w:cs="Arial"/>
          <w:sz w:val="24"/>
          <w:szCs w:val="24"/>
          <w:lang w:val="es-ES_tradnl" w:eastAsia="es-ES"/>
        </w:rPr>
        <w:t>,</w:t>
      </w:r>
      <w:r w:rsidRPr="007922AE">
        <w:rPr>
          <w:rFonts w:ascii="Palatino Linotype" w:eastAsiaTheme="minorEastAsia" w:hAnsi="Palatino Linotype" w:cs="Times New Roman"/>
          <w:sz w:val="24"/>
          <w:szCs w:val="24"/>
          <w:lang w:val="es-ES_tradnl" w:eastAsia="es-ES"/>
        </w:rPr>
        <w:t xml:space="preserve"> que ha sido materia del presente fallo.</w:t>
      </w:r>
    </w:p>
    <w:p w14:paraId="0D7BCD36" w14:textId="77777777" w:rsidR="00BD4CDB" w:rsidRPr="007922AE" w:rsidRDefault="00BD4CDB" w:rsidP="00AB5C50">
      <w:pPr>
        <w:pStyle w:val="Sinespaciado"/>
        <w:spacing w:line="360" w:lineRule="auto"/>
        <w:jc w:val="both"/>
        <w:rPr>
          <w:rFonts w:ascii="Palatino Linotype" w:hAnsi="Palatino Linotype"/>
        </w:rPr>
      </w:pPr>
    </w:p>
    <w:p w14:paraId="617C5A1F" w14:textId="77777777" w:rsidR="00BD4CDB" w:rsidRPr="007922AE" w:rsidRDefault="00BD4CDB" w:rsidP="00AB5C50">
      <w:pPr>
        <w:pStyle w:val="Sinespaciado"/>
        <w:spacing w:line="360" w:lineRule="auto"/>
        <w:jc w:val="both"/>
        <w:rPr>
          <w:rFonts w:ascii="Palatino Linotype" w:hAnsi="Palatino Linotype"/>
        </w:rPr>
      </w:pPr>
      <w:r w:rsidRPr="007922AE">
        <w:rPr>
          <w:rFonts w:ascii="Palatino Linotype" w:hAnsi="Palatino Linotype"/>
        </w:rPr>
        <w:t>Por lo antes expuesto y fundado es de resolverse y,</w:t>
      </w:r>
    </w:p>
    <w:p w14:paraId="7A9A385E" w14:textId="77777777" w:rsidR="00BD4CDB" w:rsidRPr="007922AE" w:rsidRDefault="00BD4CDB" w:rsidP="00AB5C50">
      <w:pPr>
        <w:pStyle w:val="Sinespaciado"/>
        <w:spacing w:line="360" w:lineRule="auto"/>
        <w:jc w:val="both"/>
        <w:rPr>
          <w:rFonts w:ascii="Palatino Linotype" w:hAnsi="Palatino Linotype"/>
        </w:rPr>
      </w:pPr>
    </w:p>
    <w:p w14:paraId="09715794" w14:textId="77777777" w:rsidR="00BD4CDB" w:rsidRPr="007922AE" w:rsidRDefault="00BD4CDB" w:rsidP="00AB5C50">
      <w:pPr>
        <w:pStyle w:val="Sinespaciado"/>
        <w:spacing w:line="360" w:lineRule="auto"/>
        <w:jc w:val="center"/>
        <w:rPr>
          <w:rFonts w:ascii="Palatino Linotype" w:hAnsi="Palatino Linotype"/>
          <w:b/>
          <w:bCs/>
          <w:spacing w:val="60"/>
          <w:sz w:val="28"/>
          <w:szCs w:val="28"/>
          <w:lang w:val="es-ES_tradnl"/>
        </w:rPr>
      </w:pPr>
      <w:r w:rsidRPr="007922AE">
        <w:rPr>
          <w:rFonts w:ascii="Palatino Linotype" w:hAnsi="Palatino Linotype"/>
          <w:b/>
          <w:bCs/>
          <w:spacing w:val="60"/>
          <w:sz w:val="28"/>
          <w:szCs w:val="28"/>
          <w:lang w:val="es-ES_tradnl"/>
        </w:rPr>
        <w:t>SE    RESUELVE</w:t>
      </w:r>
    </w:p>
    <w:p w14:paraId="5C396BC1" w14:textId="77777777" w:rsidR="00BD4CDB" w:rsidRPr="007922AE" w:rsidRDefault="00BD4CDB" w:rsidP="00AB5C50">
      <w:pPr>
        <w:pStyle w:val="Sinespaciado"/>
        <w:spacing w:line="360" w:lineRule="auto"/>
        <w:jc w:val="both"/>
        <w:rPr>
          <w:rFonts w:ascii="Palatino Linotype" w:hAnsi="Palatino Linotype"/>
          <w:b/>
          <w:bCs/>
          <w:spacing w:val="60"/>
          <w:lang w:val="es-ES_tradnl"/>
        </w:rPr>
      </w:pPr>
    </w:p>
    <w:bookmarkEnd w:id="2"/>
    <w:bookmarkEnd w:id="3"/>
    <w:p w14:paraId="21E7C4A6" w14:textId="7D5B17E4" w:rsidR="00BD4CDB" w:rsidRPr="007922AE" w:rsidRDefault="00BD4CDB" w:rsidP="00AB5C50">
      <w:pPr>
        <w:tabs>
          <w:tab w:val="left" w:pos="8647"/>
        </w:tabs>
        <w:spacing w:after="0" w:line="360" w:lineRule="auto"/>
        <w:ind w:right="51"/>
        <w:jc w:val="both"/>
        <w:rPr>
          <w:rFonts w:ascii="Palatino Linotype" w:eastAsiaTheme="minorEastAsia" w:hAnsi="Palatino Linotype" w:cs="Arial"/>
          <w:sz w:val="24"/>
          <w:szCs w:val="24"/>
          <w:lang w:eastAsia="es-ES"/>
        </w:rPr>
      </w:pPr>
      <w:r w:rsidRPr="007922AE">
        <w:rPr>
          <w:rFonts w:ascii="Palatino Linotype" w:eastAsiaTheme="minorEastAsia" w:hAnsi="Palatino Linotype" w:cs="Arial"/>
          <w:b/>
          <w:sz w:val="28"/>
          <w:szCs w:val="24"/>
          <w:lang w:val="es-ES_tradnl" w:eastAsia="es-ES"/>
        </w:rPr>
        <w:t>PRIMERO.</w:t>
      </w:r>
      <w:r w:rsidRPr="007922AE">
        <w:rPr>
          <w:rFonts w:ascii="Palatino Linotype" w:eastAsiaTheme="minorEastAsia" w:hAnsi="Palatino Linotype" w:cs="Arial"/>
          <w:sz w:val="24"/>
          <w:szCs w:val="24"/>
          <w:lang w:val="es-ES_tradnl" w:eastAsia="es-ES"/>
        </w:rPr>
        <w:t xml:space="preserve"> Se </w:t>
      </w:r>
      <w:r w:rsidRPr="007922AE">
        <w:rPr>
          <w:rFonts w:ascii="Palatino Linotype" w:eastAsiaTheme="minorEastAsia" w:hAnsi="Palatino Linotype" w:cs="Arial"/>
          <w:b/>
          <w:sz w:val="24"/>
          <w:szCs w:val="24"/>
          <w:lang w:val="es-ES_tradnl" w:eastAsia="es-ES"/>
        </w:rPr>
        <w:t>SOBRESEE</w:t>
      </w:r>
      <w:r w:rsidRPr="007922AE">
        <w:rPr>
          <w:rFonts w:ascii="Palatino Linotype" w:eastAsiaTheme="minorEastAsia" w:hAnsi="Palatino Linotype" w:cs="Arial"/>
          <w:sz w:val="24"/>
          <w:szCs w:val="24"/>
          <w:lang w:val="es-ES_tradnl" w:eastAsia="es-ES"/>
        </w:rPr>
        <w:t xml:space="preserve"> el recurso de revisión </w:t>
      </w:r>
      <w:r w:rsidR="001F486E" w:rsidRPr="007922AE">
        <w:rPr>
          <w:rFonts w:ascii="Palatino Linotype" w:eastAsia="Times New Roman" w:hAnsi="Palatino Linotype" w:cs="Times New Roman"/>
          <w:b/>
          <w:bCs/>
          <w:sz w:val="24"/>
          <w:szCs w:val="24"/>
          <w:lang w:val="es-ES" w:eastAsia="es-ES"/>
        </w:rPr>
        <w:t>16095/INFOEM/IP/RR/2022</w:t>
      </w:r>
      <w:r w:rsidRPr="007922AE">
        <w:rPr>
          <w:rFonts w:ascii="Palatino Linotype" w:eastAsiaTheme="minorEastAsia" w:hAnsi="Palatino Linotype" w:cs="Arial"/>
          <w:sz w:val="24"/>
          <w:szCs w:val="24"/>
          <w:lang w:val="es-ES_tradnl" w:eastAsia="es-ES"/>
        </w:rPr>
        <w:t xml:space="preserve">, por actualizarse las causales de improcedencia inmersas en la </w:t>
      </w:r>
      <w:r w:rsidRPr="007922AE">
        <w:rPr>
          <w:rFonts w:ascii="Palatino Linotype" w:eastAsiaTheme="minorEastAsia" w:hAnsi="Palatino Linotype" w:cs="Arial"/>
          <w:b/>
          <w:sz w:val="24"/>
          <w:szCs w:val="24"/>
          <w:lang w:val="es-ES_tradnl" w:eastAsia="es-ES"/>
        </w:rPr>
        <w:t xml:space="preserve">fracción </w:t>
      </w:r>
      <w:r w:rsidR="001E7429" w:rsidRPr="007922AE">
        <w:rPr>
          <w:rFonts w:ascii="Palatino Linotype" w:eastAsiaTheme="minorEastAsia" w:hAnsi="Palatino Linotype" w:cs="Arial"/>
          <w:b/>
          <w:sz w:val="24"/>
          <w:szCs w:val="24"/>
          <w:lang w:val="es-ES_tradnl" w:eastAsia="es-ES"/>
        </w:rPr>
        <w:t>V</w:t>
      </w:r>
      <w:r w:rsidRPr="007922AE">
        <w:rPr>
          <w:rFonts w:ascii="Palatino Linotype" w:eastAsiaTheme="minorEastAsia" w:hAnsi="Palatino Linotype" w:cs="Arial"/>
          <w:b/>
          <w:sz w:val="24"/>
          <w:szCs w:val="24"/>
          <w:lang w:val="es-ES_tradnl" w:eastAsia="es-ES"/>
        </w:rPr>
        <w:t>I del artículo 191</w:t>
      </w:r>
      <w:r w:rsidR="001F486E" w:rsidRPr="007922AE">
        <w:rPr>
          <w:rFonts w:ascii="Palatino Linotype" w:eastAsiaTheme="minorEastAsia" w:hAnsi="Palatino Linotype" w:cs="Arial"/>
          <w:sz w:val="24"/>
          <w:szCs w:val="24"/>
          <w:lang w:val="es-ES_tradnl" w:eastAsia="es-ES"/>
        </w:rPr>
        <w:t xml:space="preserve"> y </w:t>
      </w:r>
      <w:r w:rsidR="001F486E" w:rsidRPr="007922AE">
        <w:rPr>
          <w:rFonts w:ascii="Palatino Linotype" w:eastAsiaTheme="minorEastAsia" w:hAnsi="Palatino Linotype" w:cs="Arial"/>
          <w:b/>
          <w:sz w:val="24"/>
          <w:szCs w:val="24"/>
          <w:lang w:val="es-ES_tradnl" w:eastAsia="es-ES"/>
        </w:rPr>
        <w:t xml:space="preserve">fracción IV del artículo 192 </w:t>
      </w:r>
      <w:r w:rsidR="001F486E" w:rsidRPr="007922AE">
        <w:rPr>
          <w:rFonts w:ascii="Palatino Linotype" w:eastAsiaTheme="minorEastAsia" w:hAnsi="Palatino Linotype" w:cs="Arial"/>
          <w:sz w:val="24"/>
          <w:szCs w:val="24"/>
          <w:lang w:val="es-ES_tradnl" w:eastAsia="es-ES"/>
        </w:rPr>
        <w:t>de la Ley de Transparencia y Acceso a la Información Pública del Estado de México y Municipios</w:t>
      </w:r>
      <w:r w:rsidRPr="007922AE">
        <w:rPr>
          <w:rFonts w:ascii="Palatino Linotype" w:eastAsiaTheme="minorEastAsia" w:hAnsi="Palatino Linotype" w:cs="Arial"/>
          <w:sz w:val="24"/>
          <w:szCs w:val="24"/>
          <w:lang w:val="es-ES_tradnl" w:eastAsia="es-ES"/>
        </w:rPr>
        <w:t xml:space="preserve">, en términos del </w:t>
      </w:r>
      <w:r w:rsidRPr="007922AE">
        <w:rPr>
          <w:rFonts w:ascii="Palatino Linotype" w:eastAsiaTheme="minorEastAsia" w:hAnsi="Palatino Linotype" w:cs="Arial"/>
          <w:b/>
          <w:sz w:val="24"/>
          <w:szCs w:val="24"/>
          <w:lang w:val="es-ES_tradnl" w:eastAsia="es-ES"/>
        </w:rPr>
        <w:t>Considerando TERCERO</w:t>
      </w:r>
      <w:r w:rsidRPr="007922AE">
        <w:rPr>
          <w:rFonts w:ascii="Palatino Linotype" w:eastAsiaTheme="minorEastAsia" w:hAnsi="Palatino Linotype" w:cs="Arial"/>
          <w:sz w:val="24"/>
          <w:szCs w:val="24"/>
          <w:lang w:val="es-ES_tradnl" w:eastAsia="es-ES"/>
        </w:rPr>
        <w:t xml:space="preserve"> de la presente resolución.</w:t>
      </w:r>
    </w:p>
    <w:p w14:paraId="536FDF9B" w14:textId="77777777" w:rsidR="00BD4CDB" w:rsidRPr="007922AE" w:rsidRDefault="00BD4CDB" w:rsidP="00AB5C50">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5E22C35" w14:textId="77777777" w:rsidR="00BD4CDB" w:rsidRPr="007922AE" w:rsidRDefault="00BD4CDB" w:rsidP="00AB5C50">
      <w:pPr>
        <w:pStyle w:val="Sinespaciado"/>
        <w:spacing w:line="360" w:lineRule="auto"/>
        <w:jc w:val="both"/>
        <w:rPr>
          <w:rFonts w:ascii="Palatino Linotype" w:hAnsi="Palatino Linotype" w:cs="Arial"/>
        </w:rPr>
      </w:pPr>
      <w:r w:rsidRPr="007922AE">
        <w:rPr>
          <w:rFonts w:ascii="Palatino Linotype" w:eastAsiaTheme="minorEastAsia" w:hAnsi="Palatino Linotype" w:cs="Arial"/>
          <w:b/>
          <w:sz w:val="28"/>
          <w:lang w:val="es-ES_tradnl"/>
        </w:rPr>
        <w:t>SEGUNDO</w:t>
      </w:r>
      <w:r w:rsidRPr="007922AE">
        <w:rPr>
          <w:rFonts w:ascii="Palatino Linotype" w:eastAsiaTheme="minorEastAsia" w:hAnsi="Palatino Linotype" w:cs="Arial"/>
          <w:b/>
          <w:lang w:val="es-ES_tradnl"/>
        </w:rPr>
        <w:t>.</w:t>
      </w:r>
      <w:r w:rsidRPr="007922AE">
        <w:rPr>
          <w:rFonts w:ascii="Palatino Linotype" w:eastAsiaTheme="minorEastAsia" w:hAnsi="Palatino Linotype" w:cs="Arial"/>
          <w:lang w:val="es-ES_tradnl"/>
        </w:rPr>
        <w:t xml:space="preserve"> </w:t>
      </w:r>
      <w:r w:rsidRPr="007922AE">
        <w:rPr>
          <w:rFonts w:ascii="Palatino Linotype" w:hAnsi="Palatino Linotype" w:cs="Arial"/>
        </w:rPr>
        <w:t xml:space="preserve">Notifíquese la presente resolución al Titular de la Unidad de Transparencia del </w:t>
      </w:r>
      <w:r w:rsidRPr="007922AE">
        <w:rPr>
          <w:rFonts w:ascii="Palatino Linotype" w:hAnsi="Palatino Linotype" w:cs="Arial"/>
          <w:b/>
        </w:rPr>
        <w:t>Sujeto Obligado</w:t>
      </w:r>
      <w:r w:rsidRPr="007922AE">
        <w:rPr>
          <w:rFonts w:ascii="Palatino Linotype" w:hAnsi="Palatino Linotype" w:cs="Arial"/>
        </w:rPr>
        <w:t xml:space="preserve"> mediante el Sistema de Acceso a la Información Mexiquense (SAIMEX).</w:t>
      </w:r>
    </w:p>
    <w:p w14:paraId="50C69A23" w14:textId="77777777" w:rsidR="00BD4CDB" w:rsidRPr="007922AE" w:rsidRDefault="00BD4CDB" w:rsidP="00AB5C50">
      <w:pPr>
        <w:spacing w:after="0" w:line="360" w:lineRule="auto"/>
        <w:jc w:val="both"/>
        <w:rPr>
          <w:rFonts w:ascii="Palatino Linotype" w:eastAsia="Times New Roman" w:hAnsi="Palatino Linotype" w:cs="Arial"/>
          <w:b/>
          <w:sz w:val="28"/>
          <w:szCs w:val="24"/>
          <w:lang w:val="es-ES" w:eastAsia="es-ES"/>
        </w:rPr>
      </w:pPr>
    </w:p>
    <w:p w14:paraId="6E1402FC" w14:textId="77777777" w:rsidR="00BD4CDB" w:rsidRPr="007922AE" w:rsidRDefault="00BD4CDB" w:rsidP="001F486E">
      <w:pPr>
        <w:spacing w:after="0" w:line="360" w:lineRule="auto"/>
        <w:jc w:val="both"/>
        <w:rPr>
          <w:rFonts w:ascii="Palatino Linotype" w:eastAsia="Times New Roman" w:hAnsi="Palatino Linotype" w:cs="Arial"/>
          <w:sz w:val="24"/>
          <w:szCs w:val="24"/>
          <w:lang w:val="es-ES" w:eastAsia="es-ES"/>
        </w:rPr>
      </w:pPr>
      <w:r w:rsidRPr="007922AE">
        <w:rPr>
          <w:rFonts w:ascii="Palatino Linotype" w:eastAsia="Times New Roman" w:hAnsi="Palatino Linotype" w:cs="Arial"/>
          <w:b/>
          <w:sz w:val="28"/>
          <w:szCs w:val="24"/>
          <w:lang w:val="es-ES" w:eastAsia="es-ES"/>
        </w:rPr>
        <w:t>TERCERO</w:t>
      </w:r>
      <w:r w:rsidRPr="007922AE">
        <w:rPr>
          <w:rFonts w:ascii="Palatino Linotype" w:eastAsia="Times New Roman" w:hAnsi="Palatino Linotype" w:cs="Arial"/>
          <w:b/>
          <w:sz w:val="24"/>
          <w:szCs w:val="24"/>
          <w:lang w:val="es-ES" w:eastAsia="es-ES"/>
        </w:rPr>
        <w:t>.</w:t>
      </w:r>
      <w:r w:rsidRPr="007922AE">
        <w:rPr>
          <w:rFonts w:ascii="Palatino Linotype" w:eastAsia="Times New Roman" w:hAnsi="Palatino Linotype" w:cs="Arial"/>
          <w:sz w:val="24"/>
          <w:szCs w:val="24"/>
          <w:lang w:val="es-ES" w:eastAsia="es-ES"/>
        </w:rPr>
        <w:t xml:space="preserve"> </w:t>
      </w:r>
      <w:r w:rsidRPr="007922AE">
        <w:rPr>
          <w:rFonts w:ascii="Palatino Linotype" w:eastAsia="Times New Roman" w:hAnsi="Palatino Linotype" w:cs="Arial"/>
          <w:b/>
          <w:sz w:val="24"/>
          <w:szCs w:val="24"/>
          <w:lang w:val="es-ES" w:eastAsia="es-ES"/>
        </w:rPr>
        <w:t>NOTIFÍQUESE</w:t>
      </w:r>
      <w:r w:rsidRPr="007922AE">
        <w:rPr>
          <w:rFonts w:ascii="Palatino Linotype" w:eastAsia="Times New Roman" w:hAnsi="Palatino Linotype" w:cs="Arial"/>
          <w:sz w:val="24"/>
          <w:szCs w:val="24"/>
          <w:lang w:val="es-ES" w:eastAsia="es-ES"/>
        </w:rPr>
        <w:t xml:space="preserve"> a través del</w:t>
      </w:r>
      <w:r w:rsidRPr="007922AE">
        <w:rPr>
          <w:rFonts w:ascii="Palatino Linotype" w:eastAsia="Times New Roman" w:hAnsi="Palatino Linotype" w:cs="Times New Roman"/>
          <w:sz w:val="24"/>
          <w:szCs w:val="24"/>
          <w:lang w:val="es-ES" w:eastAsia="es-ES"/>
        </w:rPr>
        <w:t xml:space="preserve"> Sistema de Acceso a la Información Mexiquense (SAIMEX)</w:t>
      </w:r>
      <w:r w:rsidRPr="007922AE">
        <w:rPr>
          <w:rFonts w:ascii="Palatino Linotype" w:eastAsia="Times New Roman" w:hAnsi="Palatino Linotype" w:cs="Arial"/>
          <w:sz w:val="24"/>
          <w:szCs w:val="24"/>
          <w:lang w:val="es-ES" w:eastAsia="es-ES"/>
        </w:rPr>
        <w:t>, a</w:t>
      </w:r>
      <w:r w:rsidR="001F486E" w:rsidRPr="007922AE">
        <w:rPr>
          <w:rFonts w:ascii="Palatino Linotype" w:eastAsia="Times New Roman" w:hAnsi="Palatino Linotype" w:cs="Arial"/>
          <w:sz w:val="24"/>
          <w:szCs w:val="24"/>
          <w:lang w:val="es-ES" w:eastAsia="es-ES"/>
        </w:rPr>
        <w:t xml:space="preserve"> </w:t>
      </w:r>
      <w:r w:rsidRPr="007922AE">
        <w:rPr>
          <w:rFonts w:ascii="Palatino Linotype" w:eastAsia="Times New Roman" w:hAnsi="Palatino Linotype" w:cs="Arial"/>
          <w:sz w:val="24"/>
          <w:szCs w:val="24"/>
          <w:lang w:val="es-ES" w:eastAsia="es-ES"/>
        </w:rPr>
        <w:t>l</w:t>
      </w:r>
      <w:r w:rsidR="001F486E" w:rsidRPr="007922AE">
        <w:rPr>
          <w:rFonts w:ascii="Palatino Linotype" w:eastAsia="Times New Roman" w:hAnsi="Palatino Linotype" w:cs="Arial"/>
          <w:sz w:val="24"/>
          <w:szCs w:val="24"/>
          <w:lang w:val="es-ES" w:eastAsia="es-ES"/>
        </w:rPr>
        <w:t>a</w:t>
      </w:r>
      <w:r w:rsidRPr="007922AE">
        <w:rPr>
          <w:rFonts w:ascii="Palatino Linotype" w:eastAsia="Times New Roman" w:hAnsi="Palatino Linotype" w:cs="Arial"/>
          <w:sz w:val="24"/>
          <w:szCs w:val="24"/>
          <w:lang w:val="es-ES" w:eastAsia="es-ES"/>
        </w:rPr>
        <w:t xml:space="preserve"> </w:t>
      </w:r>
      <w:r w:rsidRPr="007922AE">
        <w:rPr>
          <w:rFonts w:ascii="Palatino Linotype" w:eastAsia="Times New Roman" w:hAnsi="Palatino Linotype" w:cs="Arial"/>
          <w:b/>
          <w:sz w:val="24"/>
          <w:szCs w:val="24"/>
          <w:lang w:val="es-ES" w:eastAsia="es-ES"/>
        </w:rPr>
        <w:t xml:space="preserve">Recurrente </w:t>
      </w:r>
      <w:r w:rsidRPr="007922AE">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w:t>
      </w:r>
      <w:r w:rsidRPr="007922AE">
        <w:rPr>
          <w:rFonts w:ascii="Palatino Linotype" w:eastAsia="Times New Roman" w:hAnsi="Palatino Linotype" w:cs="Arial"/>
          <w:sz w:val="24"/>
          <w:szCs w:val="24"/>
          <w:lang w:val="es-ES" w:eastAsia="es-ES"/>
        </w:rPr>
        <w:lastRenderedPageBreak/>
        <w:t>perjuicio, podrá promover el Juicio de Amparo en los términos de las leyes aplicables, de acuerdo a lo estipulado por el artículo 196 de la Ley de Transparencia y Acceso a la Información Pública de</w:t>
      </w:r>
      <w:r w:rsidR="001F486E" w:rsidRPr="007922AE">
        <w:rPr>
          <w:rFonts w:ascii="Palatino Linotype" w:eastAsia="Times New Roman" w:hAnsi="Palatino Linotype" w:cs="Arial"/>
          <w:sz w:val="24"/>
          <w:szCs w:val="24"/>
          <w:lang w:val="es-ES" w:eastAsia="es-ES"/>
        </w:rPr>
        <w:t>l Estado de México y Municipios.</w:t>
      </w:r>
    </w:p>
    <w:p w14:paraId="10C36853" w14:textId="77777777" w:rsidR="00BD4CDB" w:rsidRPr="007922AE" w:rsidRDefault="00BD4CDB" w:rsidP="00AB5C5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385E57C" w14:textId="6ED2FED1" w:rsidR="00BD4CDB" w:rsidRPr="007922AE" w:rsidRDefault="00BD4CDB" w:rsidP="00AB5C5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7922AE">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1E7429" w:rsidRPr="007922AE">
        <w:rPr>
          <w:rFonts w:ascii="Palatino Linotype" w:eastAsiaTheme="minorEastAsia" w:hAnsi="Palatino Linotype"/>
          <w:color w:val="000000" w:themeColor="text1"/>
          <w:sz w:val="24"/>
          <w:szCs w:val="24"/>
          <w:lang w:val="es-ES_tradnl" w:eastAsia="es-ES"/>
        </w:rPr>
        <w:t>V</w:t>
      </w:r>
      <w:r w:rsidR="001F486E" w:rsidRPr="007922AE">
        <w:rPr>
          <w:rFonts w:ascii="Palatino Linotype" w:eastAsiaTheme="minorEastAsia" w:hAnsi="Palatino Linotype"/>
          <w:color w:val="000000" w:themeColor="text1"/>
          <w:sz w:val="24"/>
          <w:szCs w:val="24"/>
          <w:lang w:val="es-ES_tradnl" w:eastAsia="es-ES"/>
        </w:rPr>
        <w:t>IG</w:t>
      </w:r>
      <w:r w:rsidRPr="007922AE">
        <w:rPr>
          <w:rFonts w:ascii="Palatino Linotype" w:eastAsiaTheme="minorEastAsia" w:hAnsi="Palatino Linotype"/>
          <w:color w:val="000000" w:themeColor="text1"/>
          <w:sz w:val="24"/>
          <w:szCs w:val="24"/>
          <w:lang w:val="es-ES_tradnl" w:eastAsia="es-ES"/>
        </w:rPr>
        <w:t>É</w:t>
      </w:r>
      <w:r w:rsidR="001F486E" w:rsidRPr="007922AE">
        <w:rPr>
          <w:rFonts w:ascii="Palatino Linotype" w:eastAsiaTheme="minorEastAsia" w:hAnsi="Palatino Linotype"/>
          <w:color w:val="000000" w:themeColor="text1"/>
          <w:sz w:val="24"/>
          <w:szCs w:val="24"/>
          <w:lang w:val="es-ES_tradnl" w:eastAsia="es-ES"/>
        </w:rPr>
        <w:t>S</w:t>
      </w:r>
      <w:r w:rsidRPr="007922AE">
        <w:rPr>
          <w:rFonts w:ascii="Palatino Linotype" w:eastAsiaTheme="minorEastAsia" w:hAnsi="Palatino Linotype"/>
          <w:color w:val="000000" w:themeColor="text1"/>
          <w:sz w:val="24"/>
          <w:szCs w:val="24"/>
          <w:lang w:val="es-ES_tradnl" w:eastAsia="es-ES"/>
        </w:rPr>
        <w:t xml:space="preserve">IMA </w:t>
      </w:r>
      <w:r w:rsidR="001E7429" w:rsidRPr="007922AE">
        <w:rPr>
          <w:rFonts w:ascii="Palatino Linotype" w:eastAsiaTheme="minorEastAsia" w:hAnsi="Palatino Linotype"/>
          <w:color w:val="000000" w:themeColor="text1"/>
          <w:sz w:val="24"/>
          <w:szCs w:val="24"/>
          <w:lang w:val="es-ES_tradnl" w:eastAsia="es-ES"/>
        </w:rPr>
        <w:t>NOVENA</w:t>
      </w:r>
      <w:r w:rsidRPr="007922AE">
        <w:rPr>
          <w:rFonts w:ascii="Palatino Linotype" w:eastAsiaTheme="minorEastAsia" w:hAnsi="Palatino Linotype"/>
          <w:color w:val="000000" w:themeColor="text1"/>
          <w:sz w:val="24"/>
          <w:szCs w:val="24"/>
          <w:lang w:val="es-ES_tradnl" w:eastAsia="es-ES"/>
        </w:rPr>
        <w:t xml:space="preserve"> SESIÓN ORDINARIA CELEBRADA EL </w:t>
      </w:r>
      <w:r w:rsidR="001E7429" w:rsidRPr="007922AE">
        <w:rPr>
          <w:rFonts w:ascii="Palatino Linotype" w:eastAsiaTheme="minorEastAsia" w:hAnsi="Palatino Linotype"/>
          <w:color w:val="000000" w:themeColor="text1"/>
          <w:sz w:val="24"/>
          <w:szCs w:val="24"/>
          <w:lang w:val="es-ES_tradnl" w:eastAsia="es-ES"/>
        </w:rPr>
        <w:t>DIECISÉIS</w:t>
      </w:r>
      <w:r w:rsidRPr="007922AE">
        <w:rPr>
          <w:rFonts w:ascii="Palatino Linotype" w:eastAsiaTheme="minorEastAsia" w:hAnsi="Palatino Linotype"/>
          <w:color w:val="000000" w:themeColor="text1"/>
          <w:sz w:val="24"/>
          <w:szCs w:val="24"/>
          <w:lang w:val="es-ES_tradnl" w:eastAsia="es-ES"/>
        </w:rPr>
        <w:t xml:space="preserve"> DE </w:t>
      </w:r>
      <w:r w:rsidR="001F486E" w:rsidRPr="007922AE">
        <w:rPr>
          <w:rFonts w:ascii="Palatino Linotype" w:eastAsiaTheme="minorEastAsia" w:hAnsi="Palatino Linotype"/>
          <w:color w:val="000000" w:themeColor="text1"/>
          <w:sz w:val="24"/>
          <w:szCs w:val="24"/>
          <w:lang w:val="es-ES_tradnl" w:eastAsia="es-ES"/>
        </w:rPr>
        <w:t>AG</w:t>
      </w:r>
      <w:r w:rsidRPr="007922AE">
        <w:rPr>
          <w:rFonts w:ascii="Palatino Linotype" w:eastAsiaTheme="minorEastAsia" w:hAnsi="Palatino Linotype"/>
          <w:color w:val="000000" w:themeColor="text1"/>
          <w:sz w:val="24"/>
          <w:szCs w:val="24"/>
          <w:lang w:val="es-ES_tradnl" w:eastAsia="es-ES"/>
        </w:rPr>
        <w:t>O</w:t>
      </w:r>
      <w:r w:rsidR="001F486E" w:rsidRPr="007922AE">
        <w:rPr>
          <w:rFonts w:ascii="Palatino Linotype" w:eastAsiaTheme="minorEastAsia" w:hAnsi="Palatino Linotype"/>
          <w:color w:val="000000" w:themeColor="text1"/>
          <w:sz w:val="24"/>
          <w:szCs w:val="24"/>
          <w:lang w:val="es-ES_tradnl" w:eastAsia="es-ES"/>
        </w:rPr>
        <w:t>STO</w:t>
      </w:r>
      <w:r w:rsidRPr="007922AE">
        <w:rPr>
          <w:rFonts w:ascii="Palatino Linotype" w:eastAsiaTheme="minorEastAsia" w:hAnsi="Palatino Linotype"/>
          <w:color w:val="000000" w:themeColor="text1"/>
          <w:sz w:val="24"/>
          <w:szCs w:val="24"/>
          <w:lang w:val="es-ES_tradnl" w:eastAsia="es-ES"/>
        </w:rPr>
        <w:t xml:space="preserve"> DE DOS MIL VEINTI</w:t>
      </w:r>
      <w:r w:rsidR="001F486E" w:rsidRPr="007922AE">
        <w:rPr>
          <w:rFonts w:ascii="Palatino Linotype" w:eastAsiaTheme="minorEastAsia" w:hAnsi="Palatino Linotype"/>
          <w:color w:val="000000" w:themeColor="text1"/>
          <w:sz w:val="24"/>
          <w:szCs w:val="24"/>
          <w:lang w:val="es-ES_tradnl" w:eastAsia="es-ES"/>
        </w:rPr>
        <w:t>TRÉ</w:t>
      </w:r>
      <w:r w:rsidRPr="007922AE">
        <w:rPr>
          <w:rFonts w:ascii="Palatino Linotype" w:eastAsiaTheme="minorEastAsia" w:hAnsi="Palatino Linotype"/>
          <w:color w:val="000000" w:themeColor="text1"/>
          <w:sz w:val="24"/>
          <w:szCs w:val="24"/>
          <w:lang w:val="es-ES_tradnl" w:eastAsia="es-ES"/>
        </w:rPr>
        <w:t>S, ANTE EL SECRETARIO TÉCNICO DEL PLENO ALEXIS TAPIA RAMÍREZ.--------------------------------------------------------------------------------------------------------------------------------------------------------------------------------------------------------------------------------------------------------------------------------------------------------------------------------------------------------------------------------------------------------------------------------------------------------------------------------------------------------------------------------------------------------------------------------------------------------------------------------------------------------------------------------------------------------------------------------------------------------------------------------------------------------------------------------------------------------------------------------------------------------------------------------------------------------------------------------------------------------------------------------------------------------------------------------------------------------------------------------------------------------------------------------------------------------------------------------------------------------------------------------------------------</w:t>
      </w:r>
      <w:r w:rsidR="001F486E" w:rsidRPr="007922AE">
        <w:rPr>
          <w:rFonts w:ascii="Palatino Linotype" w:eastAsiaTheme="minorEastAsia" w:hAnsi="Palatino Linotype"/>
          <w:color w:val="000000" w:themeColor="text1"/>
          <w:sz w:val="24"/>
          <w:szCs w:val="24"/>
          <w:lang w:val="es-ES_tradnl" w:eastAsia="es-ES"/>
        </w:rPr>
        <w:t xml:space="preserve"> </w:t>
      </w:r>
    </w:p>
    <w:p w14:paraId="32C19BC4" w14:textId="77777777" w:rsidR="00BD4CDB" w:rsidRPr="007922AE" w:rsidRDefault="00BD4CDB" w:rsidP="00AB5C50">
      <w:pPr>
        <w:spacing w:after="0" w:line="240" w:lineRule="auto"/>
        <w:rPr>
          <w:rFonts w:ascii="Palatino Linotype" w:hAnsi="Palatino Linotype"/>
          <w:sz w:val="16"/>
          <w:szCs w:val="18"/>
        </w:rPr>
      </w:pPr>
    </w:p>
    <w:p w14:paraId="48818040" w14:textId="77777777" w:rsidR="00BD4CDB" w:rsidRPr="007922AE" w:rsidRDefault="00BD4CDB" w:rsidP="00AB5C50">
      <w:pPr>
        <w:spacing w:after="0" w:line="240" w:lineRule="auto"/>
        <w:rPr>
          <w:rFonts w:ascii="Palatino Linotype" w:hAnsi="Palatino Linotype"/>
          <w:sz w:val="16"/>
          <w:szCs w:val="18"/>
        </w:rPr>
      </w:pPr>
    </w:p>
    <w:p w14:paraId="2B21ED1F" w14:textId="355569BE" w:rsidR="00BD4CDB" w:rsidRPr="00EB66ED" w:rsidRDefault="00BD4CDB" w:rsidP="00AB5C50">
      <w:pPr>
        <w:spacing w:after="0" w:line="240" w:lineRule="auto"/>
        <w:rPr>
          <w:rFonts w:ascii="Palatino Linotype" w:hAnsi="Palatino Linotype"/>
          <w:sz w:val="16"/>
          <w:szCs w:val="18"/>
        </w:rPr>
      </w:pPr>
      <w:r w:rsidRPr="007922AE">
        <w:rPr>
          <w:rFonts w:ascii="Palatino Linotype" w:hAnsi="Palatino Linotype"/>
          <w:sz w:val="16"/>
          <w:szCs w:val="18"/>
        </w:rPr>
        <w:t>JMV/CCR/</w:t>
      </w:r>
      <w:r w:rsidR="00A8173C" w:rsidRPr="007922AE">
        <w:rPr>
          <w:rFonts w:ascii="Palatino Linotype" w:hAnsi="Palatino Linotype"/>
          <w:sz w:val="16"/>
          <w:szCs w:val="18"/>
        </w:rPr>
        <w:t>BPAC</w:t>
      </w:r>
      <w:bookmarkStart w:id="4" w:name="_GoBack"/>
      <w:bookmarkEnd w:id="4"/>
    </w:p>
    <w:p w14:paraId="4F9277E2" w14:textId="77777777" w:rsidR="00BD4CDB" w:rsidRDefault="00BD4CDB" w:rsidP="00AB5C50">
      <w:pPr>
        <w:spacing w:after="0"/>
      </w:pPr>
    </w:p>
    <w:p w14:paraId="410DE6BA" w14:textId="77777777" w:rsidR="00BD4CDB" w:rsidRDefault="00BD4CDB" w:rsidP="00AB5C50">
      <w:pPr>
        <w:spacing w:after="0"/>
      </w:pPr>
    </w:p>
    <w:p w14:paraId="4D594E4D" w14:textId="77777777" w:rsidR="00BD4CDB" w:rsidRDefault="00BD4CDB" w:rsidP="00AB5C50">
      <w:pPr>
        <w:spacing w:after="0"/>
      </w:pPr>
    </w:p>
    <w:p w14:paraId="761DCCEA" w14:textId="77777777" w:rsidR="00BD4CDB" w:rsidRDefault="00BD4CDB" w:rsidP="00AB5C50">
      <w:pPr>
        <w:spacing w:after="0"/>
      </w:pPr>
    </w:p>
    <w:p w14:paraId="704B3141" w14:textId="77777777" w:rsidR="00BD4CDB" w:rsidRDefault="00BD4CDB" w:rsidP="00AB5C50">
      <w:pPr>
        <w:spacing w:after="0"/>
      </w:pPr>
    </w:p>
    <w:p w14:paraId="0FAD7B62" w14:textId="77777777" w:rsidR="00BD4CDB" w:rsidRDefault="00BD4CDB" w:rsidP="00AB5C50">
      <w:pPr>
        <w:spacing w:after="0"/>
      </w:pPr>
    </w:p>
    <w:p w14:paraId="0D632051" w14:textId="77777777" w:rsidR="00BD4CDB" w:rsidRDefault="00BD4CDB" w:rsidP="00AB5C50">
      <w:pPr>
        <w:spacing w:after="0"/>
      </w:pPr>
    </w:p>
    <w:p w14:paraId="2EDB825E" w14:textId="77777777" w:rsidR="00BD4CDB" w:rsidRDefault="00BD4CDB" w:rsidP="00AB5C50">
      <w:pPr>
        <w:spacing w:after="0"/>
      </w:pPr>
    </w:p>
    <w:p w14:paraId="362519CE" w14:textId="77777777" w:rsidR="00BD4CDB" w:rsidRDefault="00BD4CDB" w:rsidP="00AB5C50">
      <w:pPr>
        <w:spacing w:after="0"/>
      </w:pPr>
    </w:p>
    <w:p w14:paraId="485BBC84" w14:textId="77777777" w:rsidR="00BD4CDB" w:rsidRDefault="00BD4CDB" w:rsidP="00AB5C50">
      <w:pPr>
        <w:spacing w:after="0"/>
      </w:pPr>
    </w:p>
    <w:p w14:paraId="025BF524" w14:textId="77777777" w:rsidR="00BD4CDB" w:rsidRDefault="00BD4CDB" w:rsidP="00AB5C50">
      <w:pPr>
        <w:spacing w:after="0"/>
      </w:pPr>
    </w:p>
    <w:p w14:paraId="1CD809BF" w14:textId="77777777" w:rsidR="00BD4CDB" w:rsidRDefault="00BD4CDB" w:rsidP="00AB5C50">
      <w:pPr>
        <w:spacing w:after="0"/>
      </w:pPr>
    </w:p>
    <w:p w14:paraId="26FAA98D" w14:textId="77777777" w:rsidR="00BD4CDB" w:rsidRDefault="00BD4CDB" w:rsidP="00AB5C50">
      <w:pPr>
        <w:spacing w:after="0"/>
      </w:pPr>
    </w:p>
    <w:p w14:paraId="79474370" w14:textId="77777777" w:rsidR="00BD4CDB" w:rsidRDefault="00BD4CDB" w:rsidP="00AB5C50">
      <w:pPr>
        <w:spacing w:after="0"/>
      </w:pPr>
    </w:p>
    <w:p w14:paraId="3DF308E3" w14:textId="77777777" w:rsidR="00BD4CDB" w:rsidRDefault="00BD4CDB" w:rsidP="00AB5C50">
      <w:pPr>
        <w:spacing w:after="0"/>
      </w:pPr>
    </w:p>
    <w:p w14:paraId="2FA8C734" w14:textId="77777777" w:rsidR="00BD4CDB" w:rsidRDefault="00BD4CDB" w:rsidP="00AB5C50">
      <w:pPr>
        <w:spacing w:after="0"/>
      </w:pPr>
    </w:p>
    <w:p w14:paraId="78EEEE74" w14:textId="77777777" w:rsidR="00BD4CDB" w:rsidRDefault="00BD4CDB" w:rsidP="00AB5C50">
      <w:pPr>
        <w:spacing w:after="0"/>
      </w:pPr>
    </w:p>
    <w:p w14:paraId="013ECCCF" w14:textId="77777777" w:rsidR="007359FF" w:rsidRDefault="007359FF" w:rsidP="00AB5C50">
      <w:pPr>
        <w:spacing w:after="0"/>
      </w:pPr>
    </w:p>
    <w:sectPr w:rsidR="007359FF"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86569" w14:textId="77777777" w:rsidR="00BD4CDB" w:rsidRDefault="00BD4CDB" w:rsidP="00BD4CDB">
      <w:pPr>
        <w:spacing w:after="0" w:line="240" w:lineRule="auto"/>
      </w:pPr>
      <w:r>
        <w:separator/>
      </w:r>
    </w:p>
  </w:endnote>
  <w:endnote w:type="continuationSeparator" w:id="0">
    <w:p w14:paraId="1F293710" w14:textId="77777777" w:rsidR="00BD4CDB" w:rsidRDefault="00BD4CDB" w:rsidP="00BD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3628" w14:textId="69FE28A1" w:rsidR="00A8173C" w:rsidRPr="000B69FA" w:rsidRDefault="001F486E"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2AE">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22AE">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FB52D" w14:textId="45223949" w:rsidR="00A8173C" w:rsidRPr="000B69FA" w:rsidRDefault="001F486E"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2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22AE">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CCAFC" w14:textId="77777777" w:rsidR="00BD4CDB" w:rsidRDefault="00BD4CDB" w:rsidP="00BD4CDB">
      <w:pPr>
        <w:spacing w:after="0" w:line="240" w:lineRule="auto"/>
      </w:pPr>
      <w:r>
        <w:separator/>
      </w:r>
    </w:p>
  </w:footnote>
  <w:footnote w:type="continuationSeparator" w:id="0">
    <w:p w14:paraId="4EBAAF4B" w14:textId="77777777" w:rsidR="00BD4CDB" w:rsidRDefault="00BD4CDB" w:rsidP="00BD4CDB">
      <w:pPr>
        <w:spacing w:after="0" w:line="240" w:lineRule="auto"/>
      </w:pPr>
      <w:r>
        <w:continuationSeparator/>
      </w:r>
    </w:p>
  </w:footnote>
  <w:footnote w:id="1">
    <w:p w14:paraId="04DCC1F7" w14:textId="77777777" w:rsidR="00BD4CDB" w:rsidRPr="009535FD" w:rsidRDefault="00BD4CDB" w:rsidP="00BD4CDB">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409D987" w14:textId="77777777" w:rsidR="00BD4CDB" w:rsidRPr="009535FD" w:rsidRDefault="00BD4CDB" w:rsidP="00BD4CDB">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FF196" w14:textId="77777777" w:rsidR="00A8173C" w:rsidRDefault="007922AE">
    <w:pPr>
      <w:pStyle w:val="Encabezado"/>
    </w:pPr>
    <w:r>
      <w:rPr>
        <w:noProof/>
      </w:rPr>
      <w:pict w14:anchorId="5AB44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E4D82" w14:textId="77777777" w:rsidR="00A8173C" w:rsidRDefault="007922AE">
    <w:pPr>
      <w:pStyle w:val="Encabezado"/>
    </w:pPr>
    <w:r>
      <w:rPr>
        <w:noProof/>
      </w:rPr>
      <w:pict w14:anchorId="51F04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339B69E8" w14:textId="77777777" w:rsidTr="003901C4">
      <w:trPr>
        <w:trHeight w:val="227"/>
      </w:trPr>
      <w:tc>
        <w:tcPr>
          <w:tcW w:w="5949" w:type="dxa"/>
          <w:hideMark/>
        </w:tcPr>
        <w:p w14:paraId="5720455F" w14:textId="77777777" w:rsidR="00A8173C" w:rsidRDefault="001F486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C1242DA" w14:textId="77777777" w:rsidR="00A8173C" w:rsidRPr="00B4142F" w:rsidRDefault="00BD4CDB" w:rsidP="00BD4CD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16</w:t>
          </w:r>
          <w:r w:rsidR="001F486E">
            <w:rPr>
              <w:rFonts w:ascii="Palatino Linotype" w:hAnsi="Palatino Linotype" w:cs="Arial"/>
              <w:bCs/>
              <w:sz w:val="24"/>
              <w:lang w:eastAsia="es-MX"/>
            </w:rPr>
            <w:t>0</w:t>
          </w:r>
          <w:r>
            <w:rPr>
              <w:rFonts w:ascii="Palatino Linotype" w:hAnsi="Palatino Linotype" w:cs="Arial"/>
              <w:bCs/>
              <w:sz w:val="24"/>
              <w:lang w:eastAsia="es-MX"/>
            </w:rPr>
            <w:t>9</w:t>
          </w:r>
          <w:r w:rsidR="001F486E">
            <w:rPr>
              <w:rFonts w:ascii="Palatino Linotype" w:hAnsi="Palatino Linotype" w:cs="Arial"/>
              <w:bCs/>
              <w:sz w:val="24"/>
              <w:lang w:eastAsia="es-MX"/>
            </w:rPr>
            <w:t>5/INFOEM/IP/RR/2022</w:t>
          </w:r>
        </w:p>
      </w:tc>
    </w:tr>
    <w:tr w:rsidR="00955817" w14:paraId="51D065AC" w14:textId="77777777" w:rsidTr="003901C4">
      <w:trPr>
        <w:trHeight w:val="242"/>
      </w:trPr>
      <w:tc>
        <w:tcPr>
          <w:tcW w:w="5949" w:type="dxa"/>
          <w:hideMark/>
        </w:tcPr>
        <w:p w14:paraId="6C3AB269" w14:textId="77777777" w:rsidR="00A8173C" w:rsidRDefault="001F486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2DB4AC6" w14:textId="77777777" w:rsidR="00A8173C" w:rsidRPr="00F06FED" w:rsidRDefault="00BD4CDB" w:rsidP="003A6D5A">
          <w:pPr>
            <w:spacing w:after="120" w:line="256" w:lineRule="auto"/>
            <w:ind w:right="214"/>
            <w:jc w:val="right"/>
            <w:rPr>
              <w:rFonts w:ascii="Palatino Linotype" w:hAnsi="Palatino Linotype" w:cs="Arial"/>
            </w:rPr>
          </w:pPr>
          <w:r>
            <w:rPr>
              <w:rFonts w:ascii="Palatino Linotype" w:hAnsi="Palatino Linotype" w:cs="Arial"/>
            </w:rPr>
            <w:t>Secretaría de Finanzas</w:t>
          </w:r>
        </w:p>
      </w:tc>
    </w:tr>
    <w:tr w:rsidR="00955817" w14:paraId="275764C6" w14:textId="77777777" w:rsidTr="003901C4">
      <w:trPr>
        <w:trHeight w:val="342"/>
      </w:trPr>
      <w:tc>
        <w:tcPr>
          <w:tcW w:w="5949" w:type="dxa"/>
          <w:hideMark/>
        </w:tcPr>
        <w:p w14:paraId="42D945DC" w14:textId="77777777" w:rsidR="00A8173C" w:rsidRDefault="001F486E"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459E29D" w14:textId="77777777" w:rsidR="00A8173C" w:rsidRDefault="001F486E"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EC1BB32" w14:textId="77777777" w:rsidR="00A8173C" w:rsidRDefault="00A8173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63F81D9D" w14:textId="77777777" w:rsidTr="003901C4">
      <w:trPr>
        <w:trHeight w:val="227"/>
      </w:trPr>
      <w:tc>
        <w:tcPr>
          <w:tcW w:w="6091" w:type="dxa"/>
          <w:hideMark/>
        </w:tcPr>
        <w:p w14:paraId="7DFE1CFA" w14:textId="77777777" w:rsidR="00A8173C" w:rsidRDefault="001F486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8AA9A8F" w14:textId="77777777" w:rsidR="00A8173C" w:rsidRPr="00B4142F" w:rsidRDefault="00BD4CDB" w:rsidP="003A6D5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1609</w:t>
          </w:r>
          <w:r w:rsidR="001F486E">
            <w:rPr>
              <w:rFonts w:ascii="Palatino Linotype" w:hAnsi="Palatino Linotype" w:cs="Arial"/>
              <w:bCs/>
              <w:sz w:val="24"/>
              <w:lang w:eastAsia="es-MX"/>
            </w:rPr>
            <w:t>5/INFOEM/IP/RR/2022</w:t>
          </w:r>
        </w:p>
      </w:tc>
    </w:tr>
    <w:tr w:rsidR="00955817" w14:paraId="7894604D" w14:textId="77777777" w:rsidTr="003901C4">
      <w:trPr>
        <w:trHeight w:val="196"/>
      </w:trPr>
      <w:tc>
        <w:tcPr>
          <w:tcW w:w="6091" w:type="dxa"/>
          <w:hideMark/>
        </w:tcPr>
        <w:p w14:paraId="4094FCAE" w14:textId="77777777" w:rsidR="00A8173C" w:rsidRDefault="001F486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EAE8796" w14:textId="5AE9EFB1" w:rsidR="00A8173C" w:rsidRPr="00F06FED" w:rsidRDefault="000A15C7" w:rsidP="00D21B73">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955817" w14:paraId="557F72D7" w14:textId="77777777" w:rsidTr="003901C4">
      <w:trPr>
        <w:trHeight w:val="242"/>
      </w:trPr>
      <w:tc>
        <w:tcPr>
          <w:tcW w:w="6091" w:type="dxa"/>
          <w:hideMark/>
        </w:tcPr>
        <w:p w14:paraId="6F3F6FDE" w14:textId="77777777" w:rsidR="00A8173C" w:rsidRDefault="001F486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FB38843" w14:textId="77777777" w:rsidR="00A8173C" w:rsidRDefault="00BD4CDB" w:rsidP="003A6D5A">
          <w:pPr>
            <w:spacing w:after="120" w:line="256" w:lineRule="auto"/>
            <w:ind w:right="214"/>
            <w:jc w:val="right"/>
            <w:rPr>
              <w:rFonts w:ascii="Palatino Linotype" w:hAnsi="Palatino Linotype" w:cs="Arial"/>
              <w:szCs w:val="20"/>
            </w:rPr>
          </w:pPr>
          <w:r>
            <w:rPr>
              <w:rFonts w:ascii="Palatino Linotype" w:hAnsi="Palatino Linotype" w:cs="Arial"/>
              <w:szCs w:val="20"/>
            </w:rPr>
            <w:t>Secretaria de Finanzas</w:t>
          </w:r>
        </w:p>
      </w:tc>
    </w:tr>
    <w:tr w:rsidR="00955817" w14:paraId="7B2FBB03" w14:textId="77777777" w:rsidTr="003901C4">
      <w:trPr>
        <w:trHeight w:val="342"/>
      </w:trPr>
      <w:tc>
        <w:tcPr>
          <w:tcW w:w="6091" w:type="dxa"/>
          <w:hideMark/>
        </w:tcPr>
        <w:p w14:paraId="15658FBA" w14:textId="77777777" w:rsidR="00A8173C" w:rsidRDefault="001F486E"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447A271" w14:textId="77777777" w:rsidR="00A8173C" w:rsidRDefault="001F486E"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1266CEE" w14:textId="77777777" w:rsidR="00A8173C" w:rsidRDefault="007922AE">
    <w:pPr>
      <w:pStyle w:val="Encabezado"/>
    </w:pPr>
    <w:r>
      <w:rPr>
        <w:noProof/>
      </w:rPr>
      <w:pict w14:anchorId="09185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DB"/>
    <w:rsid w:val="000A15C7"/>
    <w:rsid w:val="000B0C4B"/>
    <w:rsid w:val="000D4972"/>
    <w:rsid w:val="001E7429"/>
    <w:rsid w:val="001F486E"/>
    <w:rsid w:val="00286A5F"/>
    <w:rsid w:val="002C1476"/>
    <w:rsid w:val="004C5FD3"/>
    <w:rsid w:val="00733430"/>
    <w:rsid w:val="007359FF"/>
    <w:rsid w:val="007744ED"/>
    <w:rsid w:val="007922AE"/>
    <w:rsid w:val="007D1D95"/>
    <w:rsid w:val="007F6455"/>
    <w:rsid w:val="00906C83"/>
    <w:rsid w:val="00A40911"/>
    <w:rsid w:val="00A8173C"/>
    <w:rsid w:val="00AB5C50"/>
    <w:rsid w:val="00BC1A43"/>
    <w:rsid w:val="00BD4CDB"/>
    <w:rsid w:val="00BF3D8C"/>
    <w:rsid w:val="00C02690"/>
    <w:rsid w:val="00E606D7"/>
    <w:rsid w:val="00FB2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0709"/>
  <w15:chartTrackingRefBased/>
  <w15:docId w15:val="{D91C74B9-B38D-4D98-962B-B52C447E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4C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4CD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4C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4CD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D4CD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D4CD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D4CD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D4CD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D4CDB"/>
    <w:rPr>
      <w:color w:val="0563C1" w:themeColor="hyperlink"/>
      <w:u w:val="single"/>
    </w:rPr>
  </w:style>
  <w:style w:type="paragraph" w:styleId="Sinespaciado">
    <w:name w:val="No Spacing"/>
    <w:aliases w:val="Francesa,INAI"/>
    <w:link w:val="SinespaciadoCar"/>
    <w:uiPriority w:val="1"/>
    <w:qFormat/>
    <w:rsid w:val="00BD4CD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4CD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D4CDB"/>
    <w:pPr>
      <w:spacing w:after="120"/>
    </w:pPr>
  </w:style>
  <w:style w:type="character" w:customStyle="1" w:styleId="TextoindependienteCar">
    <w:name w:val="Texto independiente Car"/>
    <w:basedOn w:val="Fuentedeprrafopredeter"/>
    <w:link w:val="Textoindependiente"/>
    <w:uiPriority w:val="99"/>
    <w:rsid w:val="00BD4CDB"/>
  </w:style>
  <w:style w:type="paragraph" w:styleId="Textocomentario">
    <w:name w:val="annotation text"/>
    <w:basedOn w:val="Normal"/>
    <w:link w:val="TextocomentarioCar"/>
    <w:uiPriority w:val="99"/>
    <w:semiHidden/>
    <w:unhideWhenUsed/>
    <w:rsid w:val="00BD4C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4C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65711">
      <w:bodyDiv w:val="1"/>
      <w:marLeft w:val="0"/>
      <w:marRight w:val="0"/>
      <w:marTop w:val="0"/>
      <w:marBottom w:val="0"/>
      <w:divBdr>
        <w:top w:val="none" w:sz="0" w:space="0" w:color="auto"/>
        <w:left w:val="none" w:sz="0" w:space="0" w:color="auto"/>
        <w:bottom w:val="none" w:sz="0" w:space="0" w:color="auto"/>
        <w:right w:val="none" w:sz="0" w:space="0" w:color="auto"/>
      </w:divBdr>
    </w:div>
    <w:div w:id="14086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18</Pages>
  <Words>3981</Words>
  <Characters>21901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18</cp:revision>
  <dcterms:created xsi:type="dcterms:W3CDTF">2023-08-08T20:01:00Z</dcterms:created>
  <dcterms:modified xsi:type="dcterms:W3CDTF">2023-10-17T18:37:00Z</dcterms:modified>
</cp:coreProperties>
</file>