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AD6E8E4" w:rsidR="005C2E26" w:rsidRPr="00B375B4" w:rsidRDefault="005C2E26" w:rsidP="00B375B4">
      <w:pPr>
        <w:spacing w:line="360" w:lineRule="auto"/>
        <w:jc w:val="both"/>
        <w:rPr>
          <w:rFonts w:ascii="Palatino Linotype" w:hAnsi="Palatino Linotype"/>
        </w:rPr>
      </w:pPr>
      <w:r w:rsidRPr="00B375B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93234" w:rsidRPr="00B375B4">
        <w:rPr>
          <w:rFonts w:ascii="Palatino Linotype" w:hAnsi="Palatino Linotype"/>
        </w:rPr>
        <w:t>d</w:t>
      </w:r>
      <w:r w:rsidRPr="00B375B4">
        <w:rPr>
          <w:rFonts w:ascii="Palatino Linotype" w:hAnsi="Palatino Linotype"/>
        </w:rPr>
        <w:t xml:space="preserve">el </w:t>
      </w:r>
      <w:r w:rsidR="00893234" w:rsidRPr="00B375B4">
        <w:rPr>
          <w:rFonts w:ascii="Palatino Linotype" w:hAnsi="Palatino Linotype"/>
        </w:rPr>
        <w:t>dos</w:t>
      </w:r>
      <w:r w:rsidRPr="00B375B4">
        <w:rPr>
          <w:rFonts w:ascii="Palatino Linotype" w:hAnsi="Palatino Linotype"/>
        </w:rPr>
        <w:t xml:space="preserve"> de </w:t>
      </w:r>
      <w:r w:rsidR="00893234" w:rsidRPr="00B375B4">
        <w:rPr>
          <w:rFonts w:ascii="Palatino Linotype" w:hAnsi="Palatino Linotype"/>
        </w:rPr>
        <w:t>agost</w:t>
      </w:r>
      <w:r w:rsidR="009F0451" w:rsidRPr="00B375B4">
        <w:rPr>
          <w:rFonts w:ascii="Palatino Linotype" w:hAnsi="Palatino Linotype"/>
        </w:rPr>
        <w:t>o</w:t>
      </w:r>
      <w:r w:rsidR="00697064" w:rsidRPr="00B375B4">
        <w:rPr>
          <w:rFonts w:ascii="Palatino Linotype" w:hAnsi="Palatino Linotype"/>
        </w:rPr>
        <w:t xml:space="preserve"> de dos mil veintitrés</w:t>
      </w:r>
      <w:r w:rsidR="00943122" w:rsidRPr="00B375B4">
        <w:rPr>
          <w:rFonts w:ascii="Palatino Linotype" w:hAnsi="Palatino Linotype"/>
        </w:rPr>
        <w:t>.</w:t>
      </w:r>
    </w:p>
    <w:p w14:paraId="28464D58" w14:textId="77777777" w:rsidR="00457BB8" w:rsidRPr="00B375B4" w:rsidRDefault="00457BB8" w:rsidP="00B375B4">
      <w:pPr>
        <w:spacing w:line="360" w:lineRule="auto"/>
        <w:jc w:val="both"/>
        <w:rPr>
          <w:rFonts w:ascii="Palatino Linotype" w:hAnsi="Palatino Linotype"/>
        </w:rPr>
      </w:pPr>
    </w:p>
    <w:p w14:paraId="2C11FACB" w14:textId="5DAF14AE" w:rsidR="00457BB8" w:rsidRPr="00B375B4" w:rsidRDefault="00457BB8" w:rsidP="00B375B4">
      <w:pPr>
        <w:spacing w:line="360" w:lineRule="auto"/>
        <w:jc w:val="both"/>
        <w:rPr>
          <w:rFonts w:ascii="Palatino Linotype" w:hAnsi="Palatino Linotype"/>
          <w:b/>
        </w:rPr>
      </w:pPr>
      <w:r w:rsidRPr="00B375B4">
        <w:rPr>
          <w:rFonts w:ascii="Palatino Linotype" w:hAnsi="Palatino Linotype"/>
          <w:b/>
        </w:rPr>
        <w:t>VISTO</w:t>
      </w:r>
      <w:r w:rsidRPr="00B375B4">
        <w:rPr>
          <w:rFonts w:ascii="Palatino Linotype" w:hAnsi="Palatino Linotype"/>
        </w:rPr>
        <w:t xml:space="preserve"> el exp</w:t>
      </w:r>
      <w:r w:rsidR="00CB5585" w:rsidRPr="00B375B4">
        <w:rPr>
          <w:rFonts w:ascii="Palatino Linotype" w:hAnsi="Palatino Linotype"/>
        </w:rPr>
        <w:t xml:space="preserve">ediente formado con motivo del </w:t>
      </w:r>
      <w:r w:rsidR="00D86297" w:rsidRPr="00B375B4">
        <w:rPr>
          <w:rFonts w:ascii="Palatino Linotype" w:hAnsi="Palatino Linotype"/>
        </w:rPr>
        <w:t>Recurso Revisión</w:t>
      </w:r>
      <w:r w:rsidRPr="00B375B4">
        <w:rPr>
          <w:rFonts w:ascii="Palatino Linotype" w:hAnsi="Palatino Linotype"/>
        </w:rPr>
        <w:t xml:space="preserve"> </w:t>
      </w:r>
      <w:r w:rsidR="009F0451" w:rsidRPr="00B375B4">
        <w:rPr>
          <w:rFonts w:ascii="Palatino Linotype" w:hAnsi="Palatino Linotype"/>
          <w:b/>
          <w:lang w:val="es-ES_tradnl"/>
        </w:rPr>
        <w:t>17247</w:t>
      </w:r>
      <w:r w:rsidR="008834CE" w:rsidRPr="00B375B4">
        <w:rPr>
          <w:rFonts w:ascii="Palatino Linotype" w:hAnsi="Palatino Linotype"/>
          <w:b/>
          <w:lang w:val="es-ES_tradnl"/>
        </w:rPr>
        <w:t>/INFOEM/IP/RR/2022</w:t>
      </w:r>
      <w:r w:rsidRPr="00B375B4">
        <w:rPr>
          <w:rFonts w:ascii="Palatino Linotype" w:hAnsi="Palatino Linotype"/>
        </w:rPr>
        <w:t xml:space="preserve">, </w:t>
      </w:r>
      <w:r w:rsidR="006C52D7" w:rsidRPr="00B375B4">
        <w:rPr>
          <w:rFonts w:ascii="Palatino Linotype" w:hAnsi="Palatino Linotype"/>
        </w:rPr>
        <w:t xml:space="preserve">promovido </w:t>
      </w:r>
      <w:r w:rsidR="005C250B" w:rsidRPr="00B375B4">
        <w:rPr>
          <w:rFonts w:ascii="Palatino Linotype" w:hAnsi="Palatino Linotype"/>
        </w:rPr>
        <w:t xml:space="preserve">por </w:t>
      </w:r>
      <w:bookmarkStart w:id="0" w:name="_GoBack"/>
      <w:r w:rsidR="005C0E54">
        <w:rPr>
          <w:rFonts w:ascii="Palatino Linotype" w:hAnsi="Palatino Linotype"/>
          <w:b/>
          <w:sz w:val="22"/>
          <w:szCs w:val="22"/>
        </w:rPr>
        <w:t>XX X</w:t>
      </w:r>
      <w:bookmarkEnd w:id="0"/>
      <w:r w:rsidR="005C250B" w:rsidRPr="00B375B4">
        <w:rPr>
          <w:rFonts w:ascii="Palatino Linotype" w:hAnsi="Palatino Linotype"/>
        </w:rPr>
        <w:t>,</w:t>
      </w:r>
      <w:r w:rsidR="005C250B" w:rsidRPr="00B375B4">
        <w:rPr>
          <w:rFonts w:ascii="Palatino Linotype" w:hAnsi="Palatino Linotype" w:cs="Arial"/>
          <w:b/>
          <w:lang w:val="es-ES"/>
        </w:rPr>
        <w:t xml:space="preserve"> </w:t>
      </w:r>
      <w:r w:rsidR="007E09B0" w:rsidRPr="00B375B4">
        <w:rPr>
          <w:rFonts w:ascii="Palatino Linotype" w:hAnsi="Palatino Linotype" w:cs="Arial"/>
          <w:lang w:val="es-ES"/>
        </w:rPr>
        <w:t xml:space="preserve">a </w:t>
      </w:r>
      <w:r w:rsidR="007E09B0" w:rsidRPr="00B375B4">
        <w:rPr>
          <w:rFonts w:ascii="Palatino Linotype" w:hAnsi="Palatino Linotype"/>
          <w:lang w:val="es-ES"/>
        </w:rPr>
        <w:t>quien</w:t>
      </w:r>
      <w:r w:rsidR="005C250B" w:rsidRPr="00B375B4">
        <w:rPr>
          <w:rFonts w:ascii="Palatino Linotype" w:hAnsi="Palatino Linotype" w:cs="Arial"/>
          <w:b/>
          <w:lang w:val="es-ES"/>
        </w:rPr>
        <w:t xml:space="preserve"> </w:t>
      </w:r>
      <w:r w:rsidR="005C250B" w:rsidRPr="00B375B4">
        <w:rPr>
          <w:rFonts w:ascii="Palatino Linotype" w:hAnsi="Palatino Linotype"/>
        </w:rPr>
        <w:t>en lo sucesivo se</w:t>
      </w:r>
      <w:r w:rsidR="007E09B0" w:rsidRPr="00B375B4">
        <w:rPr>
          <w:rFonts w:ascii="Palatino Linotype" w:hAnsi="Palatino Linotype"/>
        </w:rPr>
        <w:t xml:space="preserve"> le</w:t>
      </w:r>
      <w:r w:rsidR="005C250B" w:rsidRPr="00B375B4">
        <w:rPr>
          <w:rFonts w:ascii="Palatino Linotype" w:hAnsi="Palatino Linotype"/>
        </w:rPr>
        <w:t xml:space="preserve"> denominará </w:t>
      </w:r>
      <w:r w:rsidR="00DE32E9" w:rsidRPr="00B375B4">
        <w:rPr>
          <w:rFonts w:ascii="Palatino Linotype" w:hAnsi="Palatino Linotype" w:cs="Arial"/>
          <w:b/>
          <w:lang w:val="es-ES"/>
        </w:rPr>
        <w:t>EL</w:t>
      </w:r>
      <w:r w:rsidR="005C250B" w:rsidRPr="00B375B4">
        <w:rPr>
          <w:rFonts w:ascii="Palatino Linotype" w:hAnsi="Palatino Linotype" w:cs="Arial"/>
          <w:b/>
          <w:lang w:val="es-ES"/>
        </w:rPr>
        <w:t xml:space="preserve"> RECURRENTE</w:t>
      </w:r>
      <w:r w:rsidR="005C250B" w:rsidRPr="00B375B4">
        <w:rPr>
          <w:rFonts w:ascii="Palatino Linotype" w:hAnsi="Palatino Linotype"/>
        </w:rPr>
        <w:t>,</w:t>
      </w:r>
      <w:r w:rsidRPr="00B375B4">
        <w:rPr>
          <w:rFonts w:ascii="Palatino Linotype" w:hAnsi="Palatino Linotype"/>
        </w:rPr>
        <w:t xml:space="preserve"> </w:t>
      </w:r>
      <w:r w:rsidR="00E24730" w:rsidRPr="00B375B4">
        <w:rPr>
          <w:rFonts w:ascii="Palatino Linotype" w:hAnsi="Palatino Linotype"/>
        </w:rPr>
        <w:t xml:space="preserve">en contra de </w:t>
      </w:r>
      <w:r w:rsidR="00DD7C89" w:rsidRPr="00B375B4">
        <w:rPr>
          <w:rFonts w:ascii="Palatino Linotype" w:hAnsi="Palatino Linotype" w:cs="Arial"/>
          <w:lang w:val="es-ES"/>
        </w:rPr>
        <w:t>la</w:t>
      </w:r>
      <w:r w:rsidR="00E24730" w:rsidRPr="00B375B4">
        <w:rPr>
          <w:rFonts w:ascii="Palatino Linotype" w:hAnsi="Palatino Linotype" w:cs="Arial"/>
          <w:lang w:val="es-ES"/>
        </w:rPr>
        <w:t xml:space="preserve"> respuesta</w:t>
      </w:r>
      <w:r w:rsidR="00F74502" w:rsidRPr="00B375B4">
        <w:rPr>
          <w:rFonts w:ascii="Palatino Linotype" w:hAnsi="Palatino Linotype" w:cs="Arial"/>
          <w:lang w:val="es-ES"/>
        </w:rPr>
        <w:t xml:space="preserve"> d</w:t>
      </w:r>
      <w:r w:rsidR="000C0B7F" w:rsidRPr="00B375B4">
        <w:rPr>
          <w:rFonts w:ascii="Palatino Linotype" w:hAnsi="Palatino Linotype" w:cs="Arial"/>
          <w:lang w:val="es-ES"/>
        </w:rPr>
        <w:t>e</w:t>
      </w:r>
      <w:r w:rsidR="009F0451" w:rsidRPr="00B375B4">
        <w:rPr>
          <w:rFonts w:ascii="Palatino Linotype" w:hAnsi="Palatino Linotype" w:cs="Arial"/>
          <w:lang w:val="es-ES"/>
        </w:rPr>
        <w:t xml:space="preserve"> </w:t>
      </w:r>
      <w:r w:rsidR="005C250B" w:rsidRPr="00B375B4">
        <w:rPr>
          <w:rFonts w:ascii="Palatino Linotype" w:hAnsi="Palatino Linotype" w:cs="Arial"/>
          <w:lang w:val="es-ES"/>
        </w:rPr>
        <w:t>l</w:t>
      </w:r>
      <w:r w:rsidR="009F0451" w:rsidRPr="00B375B4">
        <w:rPr>
          <w:rFonts w:ascii="Palatino Linotype" w:hAnsi="Palatino Linotype" w:cs="Arial"/>
          <w:lang w:val="es-ES"/>
        </w:rPr>
        <w:t>a</w:t>
      </w:r>
      <w:r w:rsidR="005C250B" w:rsidRPr="00B375B4">
        <w:rPr>
          <w:rFonts w:ascii="Palatino Linotype" w:hAnsi="Palatino Linotype" w:cs="Arial"/>
          <w:lang w:val="es-ES"/>
        </w:rPr>
        <w:t xml:space="preserve"> </w:t>
      </w:r>
      <w:r w:rsidR="009F0451" w:rsidRPr="00B375B4">
        <w:rPr>
          <w:rFonts w:ascii="Palatino Linotype" w:hAnsi="Palatino Linotype" w:cs="Arial"/>
          <w:b/>
        </w:rPr>
        <w:t>Fiscalía General de Justicia del Estado de México</w:t>
      </w:r>
      <w:r w:rsidRPr="00B375B4">
        <w:rPr>
          <w:rFonts w:ascii="Palatino Linotype" w:hAnsi="Palatino Linotype"/>
          <w:b/>
        </w:rPr>
        <w:t xml:space="preserve">, </w:t>
      </w:r>
      <w:r w:rsidR="00A66569" w:rsidRPr="00B375B4">
        <w:rPr>
          <w:rFonts w:ascii="Palatino Linotype" w:hAnsi="Palatino Linotype"/>
          <w:lang w:val="es-419"/>
        </w:rPr>
        <w:t xml:space="preserve">que en </w:t>
      </w:r>
      <w:r w:rsidRPr="00B375B4">
        <w:rPr>
          <w:rFonts w:ascii="Palatino Linotype" w:hAnsi="Palatino Linotype"/>
        </w:rPr>
        <w:t xml:space="preserve">lo sucesivo </w:t>
      </w:r>
      <w:r w:rsidR="009E2E2C" w:rsidRPr="00B375B4">
        <w:rPr>
          <w:rFonts w:ascii="Palatino Linotype" w:hAnsi="Palatino Linotype"/>
        </w:rPr>
        <w:t xml:space="preserve">se denominará </w:t>
      </w:r>
      <w:r w:rsidRPr="00B375B4">
        <w:rPr>
          <w:rFonts w:ascii="Palatino Linotype" w:hAnsi="Palatino Linotype"/>
          <w:b/>
        </w:rPr>
        <w:t>EL SUJETO OBLIGADO</w:t>
      </w:r>
      <w:r w:rsidRPr="00B375B4">
        <w:rPr>
          <w:rFonts w:ascii="Palatino Linotype" w:hAnsi="Palatino Linotype"/>
        </w:rPr>
        <w:t>, se procede a dictar la presente resol</w:t>
      </w:r>
      <w:r w:rsidR="009A60AC" w:rsidRPr="00B375B4">
        <w:rPr>
          <w:rFonts w:ascii="Palatino Linotype" w:hAnsi="Palatino Linotype"/>
        </w:rPr>
        <w:t>ución con base en lo siguiente:</w:t>
      </w:r>
    </w:p>
    <w:p w14:paraId="48CEFEB5" w14:textId="77777777" w:rsidR="00457BB8" w:rsidRPr="00B375B4" w:rsidRDefault="00457BB8" w:rsidP="00B375B4">
      <w:pPr>
        <w:jc w:val="center"/>
        <w:rPr>
          <w:rFonts w:ascii="Palatino Linotype" w:hAnsi="Palatino Linotype"/>
        </w:rPr>
      </w:pPr>
    </w:p>
    <w:p w14:paraId="480E521A" w14:textId="1C45FB4A" w:rsidR="00457BB8" w:rsidRPr="00B375B4" w:rsidRDefault="003103D9" w:rsidP="00B375B4">
      <w:pPr>
        <w:jc w:val="center"/>
        <w:rPr>
          <w:rFonts w:ascii="Palatino Linotype" w:hAnsi="Palatino Linotype"/>
          <w:b/>
          <w:bCs/>
          <w:spacing w:val="40"/>
          <w:sz w:val="28"/>
        </w:rPr>
      </w:pPr>
      <w:r w:rsidRPr="00B375B4">
        <w:rPr>
          <w:rFonts w:ascii="Palatino Linotype" w:hAnsi="Palatino Linotype"/>
          <w:b/>
          <w:bCs/>
          <w:spacing w:val="40"/>
          <w:sz w:val="28"/>
        </w:rPr>
        <w:t>ANTECEDENTES</w:t>
      </w:r>
    </w:p>
    <w:p w14:paraId="68707BF2" w14:textId="77777777" w:rsidR="00457BB8" w:rsidRPr="00B375B4" w:rsidRDefault="00457BB8" w:rsidP="00B375B4">
      <w:pPr>
        <w:jc w:val="center"/>
        <w:rPr>
          <w:rFonts w:ascii="Palatino Linotype" w:hAnsi="Palatino Linotype"/>
          <w:b/>
          <w:bCs/>
          <w:spacing w:val="40"/>
        </w:rPr>
      </w:pPr>
    </w:p>
    <w:p w14:paraId="27A028CA" w14:textId="38A75BD8" w:rsidR="0046481A" w:rsidRPr="00B375B4" w:rsidRDefault="00457BB8" w:rsidP="00B375B4">
      <w:pPr>
        <w:spacing w:line="360" w:lineRule="auto"/>
        <w:jc w:val="both"/>
        <w:rPr>
          <w:rFonts w:ascii="Palatino Linotype" w:hAnsi="Palatino Linotype"/>
          <w:b/>
          <w:sz w:val="26"/>
          <w:szCs w:val="26"/>
        </w:rPr>
      </w:pPr>
      <w:r w:rsidRPr="00B375B4">
        <w:rPr>
          <w:rFonts w:ascii="Palatino Linotype" w:hAnsi="Palatino Linotype"/>
          <w:b/>
          <w:sz w:val="26"/>
          <w:szCs w:val="26"/>
        </w:rPr>
        <w:t xml:space="preserve">I. </w:t>
      </w:r>
      <w:r w:rsidR="00747069" w:rsidRPr="00B375B4">
        <w:rPr>
          <w:rFonts w:ascii="Palatino Linotype" w:hAnsi="Palatino Linotype"/>
          <w:b/>
          <w:sz w:val="26"/>
          <w:szCs w:val="26"/>
        </w:rPr>
        <w:t>De la Solicitud de Información</w:t>
      </w:r>
      <w:r w:rsidR="00E547B6" w:rsidRPr="00B375B4">
        <w:rPr>
          <w:rFonts w:ascii="Palatino Linotype" w:hAnsi="Palatino Linotype"/>
          <w:b/>
          <w:sz w:val="26"/>
          <w:szCs w:val="26"/>
        </w:rPr>
        <w:t>.</w:t>
      </w:r>
    </w:p>
    <w:p w14:paraId="4EA39801" w14:textId="0FA16423" w:rsidR="00F67B0E" w:rsidRPr="00B375B4" w:rsidRDefault="004425B5" w:rsidP="00B375B4">
      <w:pPr>
        <w:spacing w:line="360" w:lineRule="auto"/>
        <w:jc w:val="both"/>
        <w:rPr>
          <w:rFonts w:ascii="Palatino Linotype" w:hAnsi="Palatino Linotype" w:cs="Arial"/>
          <w:b/>
          <w:bCs/>
          <w:lang w:val="es-ES"/>
        </w:rPr>
      </w:pPr>
      <w:r w:rsidRPr="00B375B4">
        <w:rPr>
          <w:rFonts w:ascii="Palatino Linotype" w:hAnsi="Palatino Linotype" w:cs="Arial"/>
        </w:rPr>
        <w:t>El</w:t>
      </w:r>
      <w:r w:rsidR="00D73171" w:rsidRPr="00B375B4">
        <w:rPr>
          <w:rFonts w:ascii="Palatino Linotype" w:hAnsi="Palatino Linotype" w:cs="Arial"/>
        </w:rPr>
        <w:t xml:space="preserve"> </w:t>
      </w:r>
      <w:r w:rsidR="009F0451" w:rsidRPr="00B375B4">
        <w:rPr>
          <w:rFonts w:ascii="Palatino Linotype" w:hAnsi="Palatino Linotype" w:cs="Arial"/>
          <w:b/>
        </w:rPr>
        <w:t>diecisiete</w:t>
      </w:r>
      <w:r w:rsidR="003F7D01" w:rsidRPr="00B375B4">
        <w:rPr>
          <w:rFonts w:ascii="Palatino Linotype" w:hAnsi="Palatino Linotype" w:cs="Arial"/>
          <w:b/>
        </w:rPr>
        <w:t xml:space="preserve"> </w:t>
      </w:r>
      <w:r w:rsidR="006630EE" w:rsidRPr="00B375B4">
        <w:rPr>
          <w:rFonts w:ascii="Palatino Linotype" w:hAnsi="Palatino Linotype" w:cs="Arial"/>
          <w:b/>
        </w:rPr>
        <w:t xml:space="preserve">de </w:t>
      </w:r>
      <w:r w:rsidR="009F0451" w:rsidRPr="00B375B4">
        <w:rPr>
          <w:rFonts w:ascii="Palatino Linotype" w:hAnsi="Palatino Linotype" w:cs="Arial"/>
          <w:b/>
        </w:rPr>
        <w:t>noviembre</w:t>
      </w:r>
      <w:r w:rsidR="00D73171" w:rsidRPr="00B375B4">
        <w:rPr>
          <w:rFonts w:ascii="Palatino Linotype" w:hAnsi="Palatino Linotype" w:cs="Arial"/>
          <w:b/>
        </w:rPr>
        <w:t xml:space="preserve"> de dos mil veintidós</w:t>
      </w:r>
      <w:r w:rsidR="00D73171" w:rsidRPr="00B375B4">
        <w:rPr>
          <w:rFonts w:ascii="Palatino Linotype" w:hAnsi="Palatino Linotype" w:cs="Arial"/>
        </w:rPr>
        <w:t xml:space="preserve">, </w:t>
      </w:r>
      <w:r w:rsidR="001B1A92" w:rsidRPr="00B375B4">
        <w:rPr>
          <w:rFonts w:ascii="Palatino Linotype" w:hAnsi="Palatino Linotype" w:cs="Arial"/>
          <w:b/>
        </w:rPr>
        <w:t>EL</w:t>
      </w:r>
      <w:r w:rsidR="00D73171" w:rsidRPr="00B375B4">
        <w:rPr>
          <w:rFonts w:ascii="Palatino Linotype" w:hAnsi="Palatino Linotype" w:cs="Arial"/>
          <w:b/>
        </w:rPr>
        <w:t xml:space="preserve"> RECURRENTE</w:t>
      </w:r>
      <w:r w:rsidR="00D73171" w:rsidRPr="00B375B4">
        <w:rPr>
          <w:rFonts w:ascii="Palatino Linotype" w:hAnsi="Palatino Linotype" w:cs="Arial"/>
        </w:rPr>
        <w:t xml:space="preserve"> </w:t>
      </w:r>
      <w:r w:rsidR="001B1A92" w:rsidRPr="00B375B4">
        <w:rPr>
          <w:rFonts w:ascii="Palatino Linotype" w:eastAsia="Palatino Linotype" w:hAnsi="Palatino Linotype" w:cs="Palatino Linotype"/>
        </w:rPr>
        <w:t xml:space="preserve">a través de la plataforma del </w:t>
      </w:r>
      <w:r w:rsidR="007D6468" w:rsidRPr="00B375B4">
        <w:rPr>
          <w:rFonts w:ascii="Palatino Linotype" w:eastAsia="Palatino Linotype" w:hAnsi="Palatino Linotype" w:cs="Palatino Linotype"/>
        </w:rPr>
        <w:t>Sistema de Acceso a la Información Mexiquense</w:t>
      </w:r>
      <w:r w:rsidR="00D73171" w:rsidRPr="00B375B4">
        <w:rPr>
          <w:rFonts w:ascii="Palatino Linotype" w:hAnsi="Palatino Linotype" w:cs="Arial"/>
        </w:rPr>
        <w:t xml:space="preserve">, en lo subsecuente </w:t>
      </w:r>
      <w:r w:rsidR="00D73171" w:rsidRPr="00B375B4">
        <w:rPr>
          <w:rFonts w:ascii="Palatino Linotype" w:hAnsi="Palatino Linotype" w:cs="Arial"/>
          <w:b/>
        </w:rPr>
        <w:t>EL SAIMEX</w:t>
      </w:r>
      <w:r w:rsidR="00D73171" w:rsidRPr="00B375B4">
        <w:rPr>
          <w:rFonts w:ascii="Palatino Linotype" w:hAnsi="Palatino Linotype" w:cs="Arial"/>
        </w:rPr>
        <w:t xml:space="preserve"> ante </w:t>
      </w:r>
      <w:r w:rsidR="00D73171" w:rsidRPr="00B375B4">
        <w:rPr>
          <w:rFonts w:ascii="Palatino Linotype" w:hAnsi="Palatino Linotype" w:cs="Arial"/>
          <w:b/>
        </w:rPr>
        <w:t>EL SUJETO OBLIGADO</w:t>
      </w:r>
      <w:r w:rsidR="00D73171" w:rsidRPr="00B375B4">
        <w:rPr>
          <w:rFonts w:ascii="Palatino Linotype" w:hAnsi="Palatino Linotype" w:cs="Arial"/>
        </w:rPr>
        <w:t>, la solicitud de acceso a la Información Pública, a la que se le</w:t>
      </w:r>
      <w:r w:rsidR="00181639" w:rsidRPr="00B375B4">
        <w:rPr>
          <w:rFonts w:ascii="Palatino Linotype" w:hAnsi="Palatino Linotype" w:cs="Arial"/>
        </w:rPr>
        <w:t xml:space="preserve"> asignó el número de expediente</w:t>
      </w:r>
      <w:r w:rsidR="00AB06C2" w:rsidRPr="00B375B4">
        <w:rPr>
          <w:rFonts w:ascii="Palatino Linotype" w:hAnsi="Palatino Linotype" w:cs="Arial"/>
          <w:b/>
        </w:rPr>
        <w:t xml:space="preserve"> </w:t>
      </w:r>
      <w:r w:rsidR="009F0451" w:rsidRPr="00B375B4">
        <w:rPr>
          <w:rFonts w:ascii="Palatino Linotype" w:hAnsi="Palatino Linotype" w:cs="Arial"/>
          <w:b/>
        </w:rPr>
        <w:t>00919/FGJ/IP/2022</w:t>
      </w:r>
      <w:r w:rsidR="00D73171" w:rsidRPr="00B375B4">
        <w:rPr>
          <w:rFonts w:ascii="Palatino Linotype" w:hAnsi="Palatino Linotype" w:cs="Arial"/>
        </w:rPr>
        <w:t>, mediante la cual solicitó:</w:t>
      </w:r>
    </w:p>
    <w:p w14:paraId="389904F8" w14:textId="77777777" w:rsidR="00D73171" w:rsidRPr="00B375B4" w:rsidRDefault="00D73171" w:rsidP="00B375B4">
      <w:pPr>
        <w:spacing w:line="360" w:lineRule="auto"/>
        <w:jc w:val="both"/>
        <w:rPr>
          <w:rFonts w:ascii="Palatino Linotype" w:hAnsi="Palatino Linotype" w:cs="Arial"/>
          <w:b/>
          <w:bCs/>
          <w:lang w:val="es-ES"/>
        </w:rPr>
      </w:pPr>
    </w:p>
    <w:p w14:paraId="2A3302E7" w14:textId="51A800AE" w:rsidR="005D1CB5" w:rsidRPr="00B375B4" w:rsidRDefault="00457BB8" w:rsidP="00B375B4">
      <w:pPr>
        <w:tabs>
          <w:tab w:val="left" w:pos="851"/>
        </w:tabs>
        <w:ind w:left="851" w:right="901"/>
        <w:jc w:val="both"/>
        <w:rPr>
          <w:rFonts w:ascii="Palatino Linotype" w:hAnsi="Palatino Linotype" w:cs="Arial"/>
          <w:i/>
          <w:sz w:val="22"/>
          <w:szCs w:val="22"/>
        </w:rPr>
      </w:pPr>
      <w:r w:rsidRPr="00B375B4">
        <w:rPr>
          <w:rFonts w:ascii="Palatino Linotype" w:hAnsi="Palatino Linotype" w:cs="Arial"/>
          <w:i/>
          <w:sz w:val="22"/>
          <w:szCs w:val="22"/>
        </w:rPr>
        <w:t>“</w:t>
      </w:r>
      <w:r w:rsidR="009F0451" w:rsidRPr="00B375B4">
        <w:rPr>
          <w:rFonts w:ascii="Palatino Linotype" w:hAnsi="Palatino Linotype" w:cs="Arial"/>
          <w:i/>
          <w:sz w:val="22"/>
          <w:szCs w:val="22"/>
        </w:rPr>
        <w:t xml:space="preserve">Relación de animales exóticos o no exóticos, hallados durante cateos realizados por esta autoridad en el periodo transcurrido de 2015 hasta la fecha de </w:t>
      </w:r>
      <w:proofErr w:type="gramStart"/>
      <w:r w:rsidR="009F0451" w:rsidRPr="00B375B4">
        <w:rPr>
          <w:rFonts w:ascii="Palatino Linotype" w:hAnsi="Palatino Linotype" w:cs="Arial"/>
          <w:i/>
          <w:sz w:val="22"/>
          <w:szCs w:val="22"/>
        </w:rPr>
        <w:t>contestación</w:t>
      </w:r>
      <w:proofErr w:type="gramEnd"/>
      <w:r w:rsidR="009F0451" w:rsidRPr="00B375B4">
        <w:rPr>
          <w:rFonts w:ascii="Palatino Linotype" w:hAnsi="Palatino Linotype" w:cs="Arial"/>
          <w:i/>
          <w:sz w:val="22"/>
          <w:szCs w:val="22"/>
        </w:rPr>
        <w:t xml:space="preserve"> de esta solicitud. Indicar cantidad, qué animal es, nombre o tipo de animal, lugar donde fue hallado (calle, colonia, municipio), fecha de hallazgo o del cateo, motivo o delito correspondiente por el que se realizó el cateo, institución que se hizo cargo del animal, folio o número de constancia de entrega del animal a la institución, número o folio de cateo correspondiente. Esta información es de interés público, ya que la misma Fiscalía ha publicado esta información en </w:t>
      </w:r>
      <w:r w:rsidR="009F0451" w:rsidRPr="00B375B4">
        <w:rPr>
          <w:rFonts w:ascii="Palatino Linotype" w:hAnsi="Palatino Linotype" w:cs="Arial"/>
          <w:i/>
          <w:sz w:val="22"/>
          <w:szCs w:val="22"/>
        </w:rPr>
        <w:lastRenderedPageBreak/>
        <w:t>comunicados de prensa. Tal como ocurrió en un comunicado publicado el 24 de octubre del año en curso donde este Sujeto brinda tal información sobre un caso e indica el tipo de animal, la calle, colonia y municipio donde fue hallado, así como el delito por el cual se llevó a cabo el cateo. En este link es se halla el documento al que hago referencia: https://es.slideshare.net/FGJEM/comunicado-12532022</w:t>
      </w:r>
      <w:r w:rsidR="0069355F" w:rsidRPr="00B375B4">
        <w:rPr>
          <w:rFonts w:ascii="Palatino Linotype" w:hAnsi="Palatino Linotype" w:cs="Arial"/>
          <w:i/>
          <w:sz w:val="22"/>
          <w:szCs w:val="22"/>
        </w:rPr>
        <w:t xml:space="preserve">” </w:t>
      </w:r>
      <w:r w:rsidR="00843502" w:rsidRPr="00B375B4">
        <w:rPr>
          <w:rFonts w:ascii="Palatino Linotype" w:hAnsi="Palatino Linotype" w:cs="Arial"/>
          <w:sz w:val="22"/>
          <w:szCs w:val="22"/>
        </w:rPr>
        <w:t>(s</w:t>
      </w:r>
      <w:r w:rsidRPr="00B375B4">
        <w:rPr>
          <w:rFonts w:ascii="Palatino Linotype" w:hAnsi="Palatino Linotype" w:cs="Arial"/>
          <w:sz w:val="22"/>
          <w:szCs w:val="22"/>
        </w:rPr>
        <w:t>ic)</w:t>
      </w:r>
      <w:r w:rsidR="004E74D1" w:rsidRPr="00B375B4">
        <w:rPr>
          <w:rFonts w:ascii="Palatino Linotype" w:hAnsi="Palatino Linotype" w:cs="Arial"/>
          <w:sz w:val="22"/>
          <w:szCs w:val="22"/>
        </w:rPr>
        <w:t>.</w:t>
      </w:r>
    </w:p>
    <w:p w14:paraId="4E784B64" w14:textId="77777777" w:rsidR="00D73171" w:rsidRPr="00B375B4" w:rsidRDefault="00D73171" w:rsidP="00B375B4">
      <w:pPr>
        <w:spacing w:line="360" w:lineRule="auto"/>
        <w:jc w:val="both"/>
        <w:rPr>
          <w:rFonts w:ascii="Palatino Linotype" w:hAnsi="Palatino Linotype" w:cs="Arial"/>
          <w:b/>
          <w:szCs w:val="26"/>
        </w:rPr>
      </w:pPr>
    </w:p>
    <w:p w14:paraId="6CDDFE4B" w14:textId="1CB90C45" w:rsidR="00B04B8B" w:rsidRPr="00B375B4" w:rsidRDefault="00457BB8" w:rsidP="00B375B4">
      <w:pPr>
        <w:widowControl w:val="0"/>
        <w:spacing w:line="360" w:lineRule="auto"/>
        <w:jc w:val="both"/>
        <w:rPr>
          <w:rFonts w:ascii="Palatino Linotype" w:eastAsia="Palatino Linotype" w:hAnsi="Palatino Linotype" w:cs="Palatino Linotype"/>
        </w:rPr>
      </w:pPr>
      <w:r w:rsidRPr="00B375B4">
        <w:rPr>
          <w:rFonts w:ascii="Palatino Linotype" w:hAnsi="Palatino Linotype" w:cs="Arial"/>
          <w:b/>
          <w:sz w:val="26"/>
          <w:szCs w:val="26"/>
        </w:rPr>
        <w:t>MODALIDAD DE ENTREGA</w:t>
      </w:r>
      <w:r w:rsidRPr="00B375B4">
        <w:rPr>
          <w:rFonts w:ascii="Palatino Linotype" w:hAnsi="Palatino Linotype" w:cs="Arial"/>
          <w:b/>
        </w:rPr>
        <w:t>:</w:t>
      </w:r>
      <w:r w:rsidRPr="00B375B4">
        <w:rPr>
          <w:rFonts w:ascii="Palatino Linotype" w:hAnsi="Palatino Linotype" w:cs="Arial"/>
        </w:rPr>
        <w:t xml:space="preserve"> </w:t>
      </w:r>
      <w:r w:rsidR="007D6468" w:rsidRPr="00B375B4">
        <w:rPr>
          <w:rFonts w:ascii="Palatino Linotype" w:eastAsia="Palatino Linotype" w:hAnsi="Palatino Linotype" w:cs="Palatino Linotype"/>
        </w:rPr>
        <w:t>Sistema de Acceso a la Información Mexiquense (SAIMEX).</w:t>
      </w:r>
    </w:p>
    <w:p w14:paraId="27B77FEA" w14:textId="77777777" w:rsidR="004425B5" w:rsidRPr="00B375B4" w:rsidRDefault="004425B5" w:rsidP="00B375B4">
      <w:pPr>
        <w:widowControl w:val="0"/>
        <w:spacing w:line="360" w:lineRule="auto"/>
        <w:jc w:val="both"/>
        <w:rPr>
          <w:rFonts w:ascii="Palatino Linotype" w:eastAsia="Palatino Linotype" w:hAnsi="Palatino Linotype" w:cs="Palatino Linotype"/>
        </w:rPr>
      </w:pPr>
    </w:p>
    <w:p w14:paraId="14E086EA" w14:textId="77777777" w:rsidR="004425B5" w:rsidRPr="00B375B4" w:rsidRDefault="004425B5" w:rsidP="00B375B4">
      <w:pPr>
        <w:spacing w:line="360" w:lineRule="auto"/>
        <w:jc w:val="both"/>
        <w:rPr>
          <w:rFonts w:ascii="Palatino Linotype" w:eastAsia="Calibri" w:hAnsi="Palatino Linotype" w:cs="Arial"/>
          <w:b/>
          <w:bCs/>
          <w:sz w:val="26"/>
          <w:szCs w:val="26"/>
          <w:lang w:val="es-ES" w:eastAsia="en-US"/>
        </w:rPr>
      </w:pPr>
      <w:r w:rsidRPr="00B375B4">
        <w:rPr>
          <w:rFonts w:ascii="Palatino Linotype" w:eastAsia="Calibri" w:hAnsi="Palatino Linotype" w:cs="Arial"/>
          <w:b/>
          <w:bCs/>
          <w:sz w:val="26"/>
          <w:szCs w:val="26"/>
          <w:lang w:val="es-ES" w:eastAsia="en-US"/>
        </w:rPr>
        <w:t>II. Turno de la solicitud de información.</w:t>
      </w:r>
    </w:p>
    <w:p w14:paraId="04A4721D" w14:textId="1703D957" w:rsidR="004425B5" w:rsidRPr="00B375B4" w:rsidRDefault="004425B5" w:rsidP="00B375B4">
      <w:pPr>
        <w:spacing w:line="360" w:lineRule="auto"/>
        <w:jc w:val="both"/>
        <w:rPr>
          <w:rFonts w:ascii="Palatino Linotype" w:eastAsia="Calibri" w:hAnsi="Palatino Linotype" w:cs="Arial"/>
          <w:bCs/>
          <w:lang w:val="es-ES" w:eastAsia="en-US"/>
        </w:rPr>
      </w:pPr>
      <w:r w:rsidRPr="00B375B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F0451" w:rsidRPr="00B375B4">
        <w:rPr>
          <w:rFonts w:ascii="Palatino Linotype" w:eastAsia="Calibri" w:hAnsi="Palatino Linotype" w:cs="Arial"/>
          <w:b/>
          <w:bCs/>
          <w:lang w:val="es-ES" w:eastAsia="en-US"/>
        </w:rPr>
        <w:t>veintitrés</w:t>
      </w:r>
      <w:r w:rsidRPr="00B375B4">
        <w:rPr>
          <w:rFonts w:ascii="Palatino Linotype" w:eastAsia="Calibri" w:hAnsi="Palatino Linotype" w:cs="Arial"/>
          <w:b/>
          <w:bCs/>
          <w:lang w:val="es-ES" w:eastAsia="en-US"/>
        </w:rPr>
        <w:t xml:space="preserve"> de </w:t>
      </w:r>
      <w:r w:rsidR="009F0451" w:rsidRPr="00B375B4">
        <w:rPr>
          <w:rFonts w:ascii="Palatino Linotype" w:eastAsia="Calibri" w:hAnsi="Palatino Linotype" w:cs="Arial"/>
          <w:b/>
          <w:bCs/>
          <w:lang w:val="es-ES" w:eastAsia="en-US"/>
        </w:rPr>
        <w:t>noviembre</w:t>
      </w:r>
      <w:r w:rsidRPr="00B375B4">
        <w:rPr>
          <w:rFonts w:ascii="Palatino Linotype" w:eastAsia="Calibri" w:hAnsi="Palatino Linotype" w:cs="Arial"/>
          <w:b/>
          <w:bCs/>
          <w:lang w:val="es-ES" w:eastAsia="en-US"/>
        </w:rPr>
        <w:t xml:space="preserve"> de dos mil veintidós</w:t>
      </w:r>
      <w:r w:rsidRPr="00B375B4">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3BA715E" w14:textId="77777777" w:rsidR="004425B5" w:rsidRPr="00B375B4" w:rsidRDefault="004425B5" w:rsidP="00B375B4">
      <w:pPr>
        <w:ind w:left="851" w:right="899"/>
        <w:jc w:val="both"/>
        <w:rPr>
          <w:rFonts w:ascii="Palatino Linotype" w:hAnsi="Palatino Linotype" w:cs="Arial"/>
        </w:rPr>
      </w:pPr>
    </w:p>
    <w:p w14:paraId="129BEAC8" w14:textId="1FC594E2" w:rsidR="004425B5" w:rsidRPr="00B375B4" w:rsidRDefault="009F0451" w:rsidP="00B375B4">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B375B4">
        <w:rPr>
          <w:noProof/>
          <w:lang w:eastAsia="es-MX"/>
        </w:rPr>
        <w:drawing>
          <wp:inline distT="0" distB="0" distL="0" distR="0" wp14:anchorId="79ED7771" wp14:editId="1765144C">
            <wp:extent cx="5612130" cy="666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66750"/>
                    </a:xfrm>
                    <a:prstGeom prst="rect">
                      <a:avLst/>
                    </a:prstGeom>
                  </pic:spPr>
                </pic:pic>
              </a:graphicData>
            </a:graphic>
          </wp:inline>
        </w:drawing>
      </w:r>
    </w:p>
    <w:p w14:paraId="0FD90D51" w14:textId="77777777" w:rsidR="004425B5" w:rsidRPr="00B375B4" w:rsidRDefault="004425B5" w:rsidP="00B375B4">
      <w:pPr>
        <w:widowControl w:val="0"/>
        <w:spacing w:line="360" w:lineRule="auto"/>
        <w:jc w:val="both"/>
        <w:rPr>
          <w:rFonts w:ascii="Palatino Linotype" w:eastAsia="Palatino Linotype" w:hAnsi="Palatino Linotype" w:cs="Palatino Linotype"/>
        </w:rPr>
      </w:pPr>
    </w:p>
    <w:p w14:paraId="2823E6E3" w14:textId="5F631F4C" w:rsidR="00E66590" w:rsidRPr="00B375B4" w:rsidRDefault="00E2352F" w:rsidP="00B375B4">
      <w:pPr>
        <w:spacing w:line="360" w:lineRule="auto"/>
        <w:jc w:val="both"/>
        <w:rPr>
          <w:rFonts w:ascii="Palatino Linotype" w:hAnsi="Palatino Linotype" w:cs="Arial"/>
          <w:b/>
          <w:sz w:val="26"/>
          <w:szCs w:val="26"/>
        </w:rPr>
      </w:pPr>
      <w:r w:rsidRPr="00B375B4">
        <w:rPr>
          <w:rFonts w:ascii="Palatino Linotype" w:hAnsi="Palatino Linotype"/>
          <w:b/>
          <w:sz w:val="26"/>
          <w:szCs w:val="26"/>
        </w:rPr>
        <w:t>I</w:t>
      </w:r>
      <w:r w:rsidR="00654010" w:rsidRPr="00B375B4">
        <w:rPr>
          <w:rFonts w:ascii="Palatino Linotype" w:hAnsi="Palatino Linotype"/>
          <w:b/>
          <w:sz w:val="26"/>
          <w:szCs w:val="26"/>
        </w:rPr>
        <w:t>I</w:t>
      </w:r>
      <w:r w:rsidR="004425B5" w:rsidRPr="00B375B4">
        <w:rPr>
          <w:rFonts w:ascii="Palatino Linotype" w:hAnsi="Palatino Linotype"/>
          <w:b/>
          <w:sz w:val="26"/>
          <w:szCs w:val="26"/>
        </w:rPr>
        <w:t>I</w:t>
      </w:r>
      <w:r w:rsidR="00E66590" w:rsidRPr="00B375B4">
        <w:rPr>
          <w:rFonts w:ascii="Palatino Linotype" w:hAnsi="Palatino Linotype"/>
          <w:b/>
          <w:sz w:val="26"/>
          <w:szCs w:val="26"/>
        </w:rPr>
        <w:t xml:space="preserve">. </w:t>
      </w:r>
      <w:r w:rsidR="00E66590" w:rsidRPr="00B375B4">
        <w:rPr>
          <w:rFonts w:ascii="Palatino Linotype" w:hAnsi="Palatino Linotype" w:cs="Arial"/>
          <w:b/>
          <w:sz w:val="26"/>
          <w:szCs w:val="26"/>
        </w:rPr>
        <w:t>Respuesta del Sujeto Obligado.</w:t>
      </w:r>
    </w:p>
    <w:p w14:paraId="045D5B73" w14:textId="05D593D0" w:rsidR="00E66590" w:rsidRPr="00B375B4" w:rsidRDefault="00E66590" w:rsidP="00B375B4">
      <w:pPr>
        <w:spacing w:line="360" w:lineRule="auto"/>
        <w:jc w:val="both"/>
        <w:rPr>
          <w:rFonts w:ascii="Palatino Linotype" w:hAnsi="Palatino Linotype" w:cs="Arial"/>
        </w:rPr>
      </w:pPr>
      <w:r w:rsidRPr="00B375B4">
        <w:rPr>
          <w:rFonts w:ascii="Palatino Linotype" w:hAnsi="Palatino Linotype"/>
        </w:rPr>
        <w:t xml:space="preserve">De las constancias que obran en el </w:t>
      </w:r>
      <w:r w:rsidRPr="00B375B4">
        <w:rPr>
          <w:rFonts w:ascii="Palatino Linotype" w:hAnsi="Palatino Linotype"/>
          <w:b/>
        </w:rPr>
        <w:t>SAIMEX,</w:t>
      </w:r>
      <w:r w:rsidRPr="00B375B4">
        <w:rPr>
          <w:rFonts w:ascii="Palatino Linotype" w:hAnsi="Palatino Linotype"/>
        </w:rPr>
        <w:t xml:space="preserve"> </w:t>
      </w:r>
      <w:r w:rsidR="000E5655" w:rsidRPr="00B375B4">
        <w:rPr>
          <w:rFonts w:ascii="Palatino Linotype" w:hAnsi="Palatino Linotype"/>
        </w:rPr>
        <w:t xml:space="preserve">del recurso de revisión materia del presente asunto, </w:t>
      </w:r>
      <w:r w:rsidR="004425B5" w:rsidRPr="00B375B4">
        <w:rPr>
          <w:rFonts w:ascii="Palatino Linotype" w:hAnsi="Palatino Linotype"/>
        </w:rPr>
        <w:t xml:space="preserve">se advierte que el </w:t>
      </w:r>
      <w:r w:rsidR="009F0451" w:rsidRPr="00B375B4">
        <w:rPr>
          <w:rFonts w:ascii="Palatino Linotype" w:hAnsi="Palatino Linotype"/>
          <w:b/>
        </w:rPr>
        <w:t>ocho</w:t>
      </w:r>
      <w:r w:rsidRPr="00B375B4">
        <w:rPr>
          <w:rFonts w:ascii="Palatino Linotype" w:hAnsi="Palatino Linotype"/>
          <w:b/>
        </w:rPr>
        <w:t xml:space="preserve"> de </w:t>
      </w:r>
      <w:r w:rsidR="009F0451" w:rsidRPr="00B375B4">
        <w:rPr>
          <w:rFonts w:ascii="Palatino Linotype" w:hAnsi="Palatino Linotype"/>
          <w:b/>
        </w:rPr>
        <w:t>diciembre</w:t>
      </w:r>
      <w:r w:rsidR="00AB06C2" w:rsidRPr="00B375B4">
        <w:rPr>
          <w:rFonts w:ascii="Palatino Linotype" w:hAnsi="Palatino Linotype"/>
          <w:b/>
        </w:rPr>
        <w:t xml:space="preserve"> de dos mil </w:t>
      </w:r>
      <w:r w:rsidR="00037982" w:rsidRPr="00B375B4">
        <w:rPr>
          <w:rFonts w:ascii="Palatino Linotype" w:hAnsi="Palatino Linotype"/>
          <w:b/>
        </w:rPr>
        <w:t>veintidós</w:t>
      </w:r>
      <w:r w:rsidRPr="00B375B4">
        <w:rPr>
          <w:rFonts w:ascii="Palatino Linotype" w:hAnsi="Palatino Linotype"/>
        </w:rPr>
        <w:t xml:space="preserve">, </w:t>
      </w:r>
      <w:r w:rsidRPr="00B375B4">
        <w:rPr>
          <w:rFonts w:ascii="Palatino Linotype" w:hAnsi="Palatino Linotype" w:cs="Arial"/>
          <w:b/>
        </w:rPr>
        <w:t>EL SUJETO OBLIGADO</w:t>
      </w:r>
      <w:r w:rsidRPr="00B375B4">
        <w:rPr>
          <w:rFonts w:ascii="Palatino Linotype" w:hAnsi="Palatino Linotype" w:cs="Arial"/>
        </w:rPr>
        <w:t xml:space="preserve"> entregó la respuesta a la solicitud de Información Pública del particular en los siguientes términos:</w:t>
      </w:r>
    </w:p>
    <w:p w14:paraId="4E5B792A" w14:textId="77777777" w:rsidR="009F0451" w:rsidRPr="00B375B4" w:rsidRDefault="00E66590" w:rsidP="00B375B4">
      <w:pPr>
        <w:spacing w:line="276" w:lineRule="auto"/>
        <w:ind w:left="851" w:right="899"/>
        <w:jc w:val="both"/>
        <w:rPr>
          <w:rFonts w:ascii="Palatino Linotype" w:hAnsi="Palatino Linotype" w:cs="Arial"/>
          <w:i/>
          <w:sz w:val="22"/>
        </w:rPr>
      </w:pPr>
      <w:r w:rsidRPr="00B375B4">
        <w:rPr>
          <w:rFonts w:ascii="Palatino Linotype" w:hAnsi="Palatino Linotype" w:cs="Arial"/>
          <w:i/>
          <w:sz w:val="22"/>
        </w:rPr>
        <w:lastRenderedPageBreak/>
        <w:t>“</w:t>
      </w:r>
      <w:r w:rsidR="009F0451" w:rsidRPr="00B375B4">
        <w:rPr>
          <w:rFonts w:ascii="Palatino Linotype" w:hAnsi="Palatino Linotype" w:cs="Arial"/>
          <w:i/>
          <w:sz w:val="22"/>
        </w:rPr>
        <w:t>Metepec, México a 08 de Diciembre de 2022</w:t>
      </w:r>
    </w:p>
    <w:p w14:paraId="26440F16" w14:textId="77777777" w:rsidR="009F0451" w:rsidRPr="00B375B4" w:rsidRDefault="009F0451" w:rsidP="00B375B4">
      <w:pPr>
        <w:spacing w:line="276" w:lineRule="auto"/>
        <w:ind w:left="851" w:right="899"/>
        <w:jc w:val="both"/>
        <w:rPr>
          <w:rFonts w:ascii="Palatino Linotype" w:hAnsi="Palatino Linotype" w:cs="Arial"/>
          <w:i/>
          <w:sz w:val="22"/>
        </w:rPr>
      </w:pPr>
      <w:r w:rsidRPr="00B375B4">
        <w:rPr>
          <w:rFonts w:ascii="Palatino Linotype" w:hAnsi="Palatino Linotype" w:cs="Arial"/>
          <w:i/>
          <w:sz w:val="22"/>
        </w:rPr>
        <w:t>Nombre del solicitante: C. Solicitante</w:t>
      </w:r>
    </w:p>
    <w:p w14:paraId="1C0375C4" w14:textId="77777777" w:rsidR="009F0451" w:rsidRPr="00B375B4" w:rsidRDefault="009F0451" w:rsidP="00B375B4">
      <w:pPr>
        <w:spacing w:line="276" w:lineRule="auto"/>
        <w:ind w:left="851" w:right="899"/>
        <w:jc w:val="both"/>
        <w:rPr>
          <w:rFonts w:ascii="Palatino Linotype" w:hAnsi="Palatino Linotype" w:cs="Arial"/>
          <w:i/>
          <w:sz w:val="22"/>
        </w:rPr>
      </w:pPr>
      <w:r w:rsidRPr="00B375B4">
        <w:rPr>
          <w:rFonts w:ascii="Palatino Linotype" w:hAnsi="Palatino Linotype" w:cs="Arial"/>
          <w:i/>
          <w:sz w:val="22"/>
        </w:rPr>
        <w:t>Folio de la solicitud: 00919/FGJ/IP/2022</w:t>
      </w:r>
    </w:p>
    <w:p w14:paraId="4BC9B193" w14:textId="77777777" w:rsidR="009F0451" w:rsidRPr="00B375B4" w:rsidRDefault="009F0451" w:rsidP="00B375B4">
      <w:pPr>
        <w:spacing w:line="276" w:lineRule="auto"/>
        <w:ind w:left="851" w:right="899"/>
        <w:jc w:val="both"/>
        <w:rPr>
          <w:rFonts w:ascii="Palatino Linotype" w:hAnsi="Palatino Linotype" w:cs="Arial"/>
          <w:i/>
          <w:sz w:val="22"/>
        </w:rPr>
      </w:pPr>
      <w:r w:rsidRPr="00B375B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AE3849" w14:textId="77777777" w:rsidR="009F0451" w:rsidRPr="00B375B4" w:rsidRDefault="009F0451" w:rsidP="00B375B4">
      <w:pPr>
        <w:spacing w:line="276" w:lineRule="auto"/>
        <w:ind w:left="851" w:right="899"/>
        <w:jc w:val="both"/>
        <w:rPr>
          <w:rFonts w:ascii="Palatino Linotype" w:hAnsi="Palatino Linotype" w:cs="Arial"/>
          <w:i/>
          <w:sz w:val="22"/>
        </w:rPr>
      </w:pPr>
      <w:r w:rsidRPr="00B375B4">
        <w:rPr>
          <w:rFonts w:ascii="Palatino Linotype" w:hAnsi="Palatino Linotype" w:cs="Arial"/>
          <w:i/>
          <w:sz w:val="22"/>
        </w:rPr>
        <w:t>Se adjunta respuesta</w:t>
      </w:r>
    </w:p>
    <w:p w14:paraId="1DB200DE" w14:textId="77777777" w:rsidR="009F0451" w:rsidRPr="00B375B4" w:rsidRDefault="009F0451" w:rsidP="00B375B4">
      <w:pPr>
        <w:spacing w:line="276" w:lineRule="auto"/>
        <w:ind w:left="851" w:right="899"/>
        <w:jc w:val="both"/>
        <w:rPr>
          <w:rFonts w:ascii="Palatino Linotype" w:hAnsi="Palatino Linotype" w:cs="Arial"/>
          <w:i/>
          <w:sz w:val="22"/>
        </w:rPr>
      </w:pPr>
      <w:r w:rsidRPr="00B375B4">
        <w:rPr>
          <w:rFonts w:ascii="Palatino Linotype" w:hAnsi="Palatino Linotype" w:cs="Arial"/>
          <w:i/>
          <w:sz w:val="22"/>
        </w:rPr>
        <w:t>ATENTAMENTE</w:t>
      </w:r>
    </w:p>
    <w:p w14:paraId="2484C344" w14:textId="50D80EE7" w:rsidR="00E66590" w:rsidRPr="00B375B4" w:rsidRDefault="009F0451" w:rsidP="00B375B4">
      <w:pPr>
        <w:spacing w:line="276" w:lineRule="auto"/>
        <w:ind w:left="851" w:right="899"/>
        <w:jc w:val="both"/>
        <w:rPr>
          <w:rFonts w:ascii="Palatino Linotype" w:hAnsi="Palatino Linotype" w:cs="Arial"/>
          <w:sz w:val="22"/>
        </w:rPr>
      </w:pPr>
      <w:r w:rsidRPr="00B375B4">
        <w:rPr>
          <w:rFonts w:ascii="Palatino Linotype" w:hAnsi="Palatino Linotype" w:cs="Arial"/>
          <w:i/>
          <w:sz w:val="22"/>
        </w:rPr>
        <w:t>LICENCIADA EN DERECHO NORMA ANGÉLICA ZETINA MARTÍNEZ</w:t>
      </w:r>
      <w:r w:rsidR="00E66590" w:rsidRPr="00B375B4">
        <w:rPr>
          <w:rFonts w:ascii="Palatino Linotype" w:hAnsi="Palatino Linotype" w:cs="Arial"/>
          <w:i/>
          <w:sz w:val="22"/>
        </w:rPr>
        <w:t>”</w:t>
      </w:r>
      <w:r w:rsidR="00E2352F" w:rsidRPr="00B375B4">
        <w:rPr>
          <w:rFonts w:ascii="Palatino Linotype" w:hAnsi="Palatino Linotype" w:cs="Arial"/>
          <w:i/>
          <w:sz w:val="22"/>
        </w:rPr>
        <w:t xml:space="preserve"> </w:t>
      </w:r>
      <w:r w:rsidR="00E66590" w:rsidRPr="00B375B4">
        <w:rPr>
          <w:rFonts w:ascii="Palatino Linotype" w:hAnsi="Palatino Linotype" w:cs="Arial"/>
          <w:sz w:val="22"/>
        </w:rPr>
        <w:t>(sic).</w:t>
      </w:r>
    </w:p>
    <w:p w14:paraId="76A9CCE0" w14:textId="77777777" w:rsidR="00924A3A" w:rsidRPr="00B375B4" w:rsidRDefault="00924A3A" w:rsidP="00B375B4">
      <w:pPr>
        <w:spacing w:line="360" w:lineRule="auto"/>
        <w:ind w:right="49"/>
        <w:jc w:val="both"/>
        <w:rPr>
          <w:rFonts w:ascii="Palatino Linotype" w:hAnsi="Palatino Linotype" w:cs="Arial"/>
          <w:b/>
          <w:szCs w:val="26"/>
        </w:rPr>
      </w:pPr>
    </w:p>
    <w:p w14:paraId="54FAE202" w14:textId="73DC8065" w:rsidR="004425B5" w:rsidRPr="00B375B4" w:rsidRDefault="006630EE" w:rsidP="00B375B4">
      <w:pPr>
        <w:spacing w:line="360" w:lineRule="auto"/>
        <w:ind w:right="49"/>
        <w:jc w:val="both"/>
        <w:rPr>
          <w:rFonts w:ascii="Palatino Linotype" w:hAnsi="Palatino Linotype" w:cs="Arial"/>
          <w:szCs w:val="26"/>
        </w:rPr>
      </w:pPr>
      <w:r w:rsidRPr="00B375B4">
        <w:rPr>
          <w:rFonts w:ascii="Palatino Linotype" w:hAnsi="Palatino Linotype" w:cs="Arial"/>
          <w:szCs w:val="26"/>
        </w:rPr>
        <w:t xml:space="preserve">Por otra parte, </w:t>
      </w:r>
      <w:r w:rsidR="004425B5" w:rsidRPr="00B375B4">
        <w:rPr>
          <w:rFonts w:ascii="Palatino Linotype" w:hAnsi="Palatino Linotype" w:cs="Arial"/>
          <w:szCs w:val="26"/>
        </w:rPr>
        <w:t xml:space="preserve"> se anexaron </w:t>
      </w:r>
      <w:r w:rsidR="00D91437" w:rsidRPr="00B375B4">
        <w:rPr>
          <w:rFonts w:ascii="Palatino Linotype" w:hAnsi="Palatino Linotype" w:cs="Arial"/>
          <w:szCs w:val="26"/>
        </w:rPr>
        <w:t xml:space="preserve">a la respuesta </w:t>
      </w:r>
      <w:r w:rsidR="009F0451" w:rsidRPr="00B375B4">
        <w:rPr>
          <w:rFonts w:ascii="Palatino Linotype" w:hAnsi="Palatino Linotype" w:cs="Arial"/>
          <w:szCs w:val="26"/>
        </w:rPr>
        <w:t>el</w:t>
      </w:r>
      <w:r w:rsidR="00654010" w:rsidRPr="00B375B4">
        <w:rPr>
          <w:rFonts w:ascii="Palatino Linotype" w:hAnsi="Palatino Linotype" w:cs="Arial"/>
          <w:szCs w:val="26"/>
        </w:rPr>
        <w:t xml:space="preserve"> archivo digital</w:t>
      </w:r>
      <w:r w:rsidR="009F0451" w:rsidRPr="00B375B4">
        <w:rPr>
          <w:rFonts w:ascii="Palatino Linotype" w:hAnsi="Palatino Linotype" w:cs="Arial"/>
          <w:szCs w:val="26"/>
        </w:rPr>
        <w:t xml:space="preserve"> que a continuación se describe</w:t>
      </w:r>
      <w:r w:rsidR="004425B5" w:rsidRPr="00B375B4">
        <w:rPr>
          <w:rFonts w:ascii="Palatino Linotype" w:hAnsi="Palatino Linotype" w:cs="Arial"/>
          <w:szCs w:val="26"/>
        </w:rPr>
        <w:t>:</w:t>
      </w:r>
      <w:r w:rsidR="00654010" w:rsidRPr="00B375B4">
        <w:rPr>
          <w:rFonts w:ascii="Palatino Linotype" w:hAnsi="Palatino Linotype" w:cs="Arial"/>
          <w:szCs w:val="26"/>
        </w:rPr>
        <w:t xml:space="preserve"> </w:t>
      </w:r>
    </w:p>
    <w:p w14:paraId="721DCF73" w14:textId="77777777" w:rsidR="004425B5" w:rsidRPr="00B375B4" w:rsidRDefault="004425B5" w:rsidP="00B375B4">
      <w:pPr>
        <w:spacing w:line="360" w:lineRule="auto"/>
        <w:ind w:right="49"/>
        <w:jc w:val="both"/>
        <w:rPr>
          <w:rFonts w:ascii="Palatino Linotype" w:hAnsi="Palatino Linotype" w:cs="Arial"/>
          <w:szCs w:val="26"/>
        </w:rPr>
      </w:pPr>
    </w:p>
    <w:p w14:paraId="6F233F86" w14:textId="3B8E812B" w:rsidR="008A4826" w:rsidRPr="00B375B4" w:rsidRDefault="00D91437" w:rsidP="00B375B4">
      <w:pPr>
        <w:pStyle w:val="Prrafodelista"/>
        <w:numPr>
          <w:ilvl w:val="0"/>
          <w:numId w:val="29"/>
        </w:numPr>
        <w:spacing w:line="360" w:lineRule="auto"/>
        <w:ind w:right="49"/>
        <w:jc w:val="both"/>
        <w:rPr>
          <w:rFonts w:ascii="Palatino Linotype" w:hAnsi="Palatino Linotype" w:cs="Arial"/>
          <w:szCs w:val="26"/>
        </w:rPr>
      </w:pPr>
      <w:r w:rsidRPr="00B375B4">
        <w:rPr>
          <w:rFonts w:ascii="Palatino Linotype" w:hAnsi="Palatino Linotype" w:cs="Arial"/>
          <w:i/>
          <w:szCs w:val="26"/>
        </w:rPr>
        <w:t>“</w:t>
      </w:r>
      <w:r w:rsidR="009F0451" w:rsidRPr="00B375B4">
        <w:rPr>
          <w:rFonts w:ascii="Palatino Linotype" w:hAnsi="Palatino Linotype" w:cs="Arial"/>
          <w:i/>
          <w:szCs w:val="26"/>
        </w:rPr>
        <w:t>OFICIO NÚMERO 2850-MAIP-FGJ-2022.pdf</w:t>
      </w:r>
      <w:r w:rsidRPr="00B375B4">
        <w:rPr>
          <w:rFonts w:ascii="Palatino Linotype" w:hAnsi="Palatino Linotype" w:cs="Arial"/>
          <w:i/>
          <w:szCs w:val="26"/>
        </w:rPr>
        <w:t>”,</w:t>
      </w:r>
      <w:r w:rsidR="004D5322" w:rsidRPr="00B375B4">
        <w:rPr>
          <w:rFonts w:ascii="Palatino Linotype" w:hAnsi="Palatino Linotype" w:cs="Arial"/>
          <w:i/>
          <w:szCs w:val="26"/>
        </w:rPr>
        <w:t xml:space="preserve"> </w:t>
      </w:r>
      <w:r w:rsidR="005E4B3B" w:rsidRPr="00B375B4">
        <w:rPr>
          <w:rFonts w:ascii="Palatino Linotype" w:hAnsi="Palatino Linotype" w:cs="Arial"/>
          <w:szCs w:val="26"/>
        </w:rPr>
        <w:t xml:space="preserve">documento constante de </w:t>
      </w:r>
      <w:r w:rsidR="00916940" w:rsidRPr="00B375B4">
        <w:rPr>
          <w:rFonts w:ascii="Palatino Linotype" w:hAnsi="Palatino Linotype" w:cs="Arial"/>
          <w:szCs w:val="26"/>
        </w:rPr>
        <w:t>dos</w:t>
      </w:r>
      <w:r w:rsidR="005E4B3B" w:rsidRPr="00B375B4">
        <w:rPr>
          <w:rFonts w:ascii="Palatino Linotype" w:hAnsi="Palatino Linotype" w:cs="Arial"/>
          <w:szCs w:val="26"/>
        </w:rPr>
        <w:t xml:space="preserve"> fojas útiles, de cuyo contenido se advierte</w:t>
      </w:r>
      <w:r w:rsidR="004D5322" w:rsidRPr="00B375B4">
        <w:rPr>
          <w:rFonts w:ascii="Palatino Linotype" w:hAnsi="Palatino Linotype" w:cs="Arial"/>
          <w:szCs w:val="26"/>
        </w:rPr>
        <w:t xml:space="preserve"> </w:t>
      </w:r>
      <w:r w:rsidR="00AB06C2" w:rsidRPr="00B375B4">
        <w:rPr>
          <w:rFonts w:ascii="Palatino Linotype" w:hAnsi="Palatino Linotype" w:cs="Arial"/>
          <w:szCs w:val="26"/>
        </w:rPr>
        <w:t xml:space="preserve">un oficio con número de registro </w:t>
      </w:r>
      <w:r w:rsidR="00916940" w:rsidRPr="00B375B4">
        <w:rPr>
          <w:rFonts w:ascii="Palatino Linotype" w:hAnsi="Palatino Linotype" w:cs="Arial"/>
          <w:szCs w:val="26"/>
        </w:rPr>
        <w:t>02850/MAIP/FGJ</w:t>
      </w:r>
      <w:r w:rsidR="00AB06C2" w:rsidRPr="00B375B4">
        <w:rPr>
          <w:rFonts w:ascii="Palatino Linotype" w:hAnsi="Palatino Linotype" w:cs="Arial"/>
          <w:szCs w:val="26"/>
        </w:rPr>
        <w:t>/2022</w:t>
      </w:r>
      <w:r w:rsidR="005E4B3B" w:rsidRPr="00B375B4">
        <w:rPr>
          <w:rFonts w:ascii="Palatino Linotype" w:hAnsi="Palatino Linotype" w:cs="Arial"/>
          <w:szCs w:val="26"/>
        </w:rPr>
        <w:t xml:space="preserve"> signado por </w:t>
      </w:r>
      <w:r w:rsidR="00916940" w:rsidRPr="00B375B4">
        <w:rPr>
          <w:rFonts w:ascii="Palatino Linotype" w:hAnsi="Palatino Linotype" w:cs="Arial"/>
          <w:szCs w:val="26"/>
        </w:rPr>
        <w:t>la Titular de la Unidad de Transparencia, por medio del cual remite la información que facilita la Fiscalía Especializada de Delitos Cometidos por Fraccionadores y Contr</w:t>
      </w:r>
      <w:r w:rsidR="002A6AD1" w:rsidRPr="00B375B4">
        <w:rPr>
          <w:rFonts w:ascii="Palatino Linotype" w:hAnsi="Palatino Linotype" w:cs="Arial"/>
          <w:szCs w:val="26"/>
        </w:rPr>
        <w:t>a el Ambiente, a saber de una tabla que contiene el número de animales exóticos y no exóticos recuperados del 2015 al 2022.</w:t>
      </w:r>
    </w:p>
    <w:p w14:paraId="45FAF4C8" w14:textId="435CC5C2" w:rsidR="00697064" w:rsidRPr="00B375B4" w:rsidRDefault="00697064" w:rsidP="00B375B4">
      <w:pPr>
        <w:tabs>
          <w:tab w:val="left" w:pos="7650"/>
        </w:tabs>
        <w:spacing w:line="360" w:lineRule="auto"/>
        <w:ind w:right="49"/>
        <w:jc w:val="both"/>
        <w:rPr>
          <w:rFonts w:ascii="Palatino Linotype" w:hAnsi="Palatino Linotype" w:cs="Arial"/>
          <w:szCs w:val="26"/>
        </w:rPr>
      </w:pPr>
    </w:p>
    <w:p w14:paraId="5AF077F6" w14:textId="11209803" w:rsidR="007D38BB" w:rsidRPr="00B375B4" w:rsidRDefault="00995DB5" w:rsidP="00B375B4">
      <w:pPr>
        <w:pStyle w:val="Prrafodelista"/>
        <w:tabs>
          <w:tab w:val="left" w:pos="709"/>
        </w:tabs>
        <w:spacing w:line="360" w:lineRule="auto"/>
        <w:ind w:left="0"/>
        <w:jc w:val="both"/>
        <w:rPr>
          <w:rFonts w:ascii="Palatino Linotype" w:hAnsi="Palatino Linotype" w:cs="Arial"/>
          <w:b/>
          <w:bCs/>
          <w:sz w:val="26"/>
          <w:szCs w:val="26"/>
        </w:rPr>
      </w:pPr>
      <w:r w:rsidRPr="00B375B4">
        <w:rPr>
          <w:rFonts w:ascii="Palatino Linotype" w:hAnsi="Palatino Linotype" w:cs="Arial"/>
          <w:b/>
          <w:sz w:val="26"/>
          <w:szCs w:val="26"/>
        </w:rPr>
        <w:t>IV</w:t>
      </w:r>
      <w:r w:rsidR="00E24730" w:rsidRPr="00B375B4">
        <w:rPr>
          <w:rFonts w:ascii="Palatino Linotype" w:hAnsi="Palatino Linotype" w:cs="Arial"/>
          <w:b/>
          <w:sz w:val="26"/>
          <w:szCs w:val="26"/>
        </w:rPr>
        <w:t>.</w:t>
      </w:r>
      <w:r w:rsidR="000171D8" w:rsidRPr="00B375B4">
        <w:rPr>
          <w:rFonts w:ascii="Palatino Linotype" w:hAnsi="Palatino Linotype" w:cs="Arial"/>
          <w:b/>
          <w:sz w:val="26"/>
          <w:szCs w:val="26"/>
        </w:rPr>
        <w:t xml:space="preserve"> </w:t>
      </w:r>
      <w:r w:rsidR="007D38BB" w:rsidRPr="00B375B4">
        <w:rPr>
          <w:rFonts w:ascii="Palatino Linotype" w:hAnsi="Palatino Linotype" w:cs="Arial"/>
          <w:b/>
          <w:bCs/>
          <w:sz w:val="26"/>
          <w:szCs w:val="26"/>
        </w:rPr>
        <w:t xml:space="preserve">Del </w:t>
      </w:r>
      <w:r w:rsidR="00D86297" w:rsidRPr="00B375B4">
        <w:rPr>
          <w:rFonts w:ascii="Palatino Linotype" w:hAnsi="Palatino Linotype" w:cs="Arial"/>
          <w:b/>
          <w:bCs/>
          <w:sz w:val="26"/>
          <w:szCs w:val="26"/>
        </w:rPr>
        <w:t>Recurso Revisión</w:t>
      </w:r>
      <w:r w:rsidR="00D73171" w:rsidRPr="00B375B4">
        <w:rPr>
          <w:rFonts w:ascii="Palatino Linotype" w:hAnsi="Palatino Linotype" w:cs="Arial"/>
          <w:b/>
          <w:bCs/>
          <w:sz w:val="26"/>
          <w:szCs w:val="26"/>
        </w:rPr>
        <w:t>.</w:t>
      </w:r>
    </w:p>
    <w:p w14:paraId="66BB23E8" w14:textId="48DE908F" w:rsidR="00EA6DA7" w:rsidRPr="00B375B4" w:rsidRDefault="000171D8" w:rsidP="00B375B4">
      <w:pPr>
        <w:spacing w:line="360" w:lineRule="auto"/>
        <w:jc w:val="both"/>
        <w:rPr>
          <w:rFonts w:ascii="Palatino Linotype" w:hAnsi="Palatino Linotype" w:cs="Arial"/>
          <w:lang w:val="es-419"/>
        </w:rPr>
      </w:pPr>
      <w:r w:rsidRPr="00B375B4">
        <w:rPr>
          <w:rFonts w:ascii="Palatino Linotype" w:hAnsi="Palatino Linotype" w:cs="Arial"/>
        </w:rPr>
        <w:t xml:space="preserve">Inconforme </w:t>
      </w:r>
      <w:r w:rsidR="00FA3204" w:rsidRPr="00B375B4">
        <w:rPr>
          <w:rFonts w:ascii="Palatino Linotype" w:hAnsi="Palatino Linotype" w:cs="Arial"/>
        </w:rPr>
        <w:t xml:space="preserve">con la </w:t>
      </w:r>
      <w:r w:rsidR="00995DB5" w:rsidRPr="00B375B4">
        <w:rPr>
          <w:rFonts w:ascii="Palatino Linotype" w:hAnsi="Palatino Linotype" w:cs="Arial"/>
        </w:rPr>
        <w:t xml:space="preserve">respuesta, el </w:t>
      </w:r>
      <w:r w:rsidR="002A6AD1" w:rsidRPr="00B375B4">
        <w:rPr>
          <w:rFonts w:ascii="Palatino Linotype" w:hAnsi="Palatino Linotype" w:cs="Arial"/>
          <w:b/>
          <w:bCs/>
        </w:rPr>
        <w:t>nueve</w:t>
      </w:r>
      <w:r w:rsidR="001A0BBA" w:rsidRPr="00B375B4">
        <w:rPr>
          <w:rFonts w:ascii="Palatino Linotype" w:hAnsi="Palatino Linotype" w:cs="Arial"/>
          <w:b/>
          <w:bCs/>
        </w:rPr>
        <w:t xml:space="preserve"> </w:t>
      </w:r>
      <w:r w:rsidR="00CE22BE" w:rsidRPr="00B375B4">
        <w:rPr>
          <w:rFonts w:ascii="Palatino Linotype" w:hAnsi="Palatino Linotype" w:cs="Arial"/>
          <w:b/>
          <w:bCs/>
        </w:rPr>
        <w:t xml:space="preserve">de </w:t>
      </w:r>
      <w:r w:rsidR="002A6AD1" w:rsidRPr="00B375B4">
        <w:rPr>
          <w:rFonts w:ascii="Palatino Linotype" w:hAnsi="Palatino Linotype" w:cs="Arial"/>
          <w:b/>
          <w:bCs/>
        </w:rPr>
        <w:t>diciembre</w:t>
      </w:r>
      <w:r w:rsidR="005C250B" w:rsidRPr="00B375B4">
        <w:rPr>
          <w:rFonts w:ascii="Palatino Linotype" w:hAnsi="Palatino Linotype" w:cs="Arial"/>
          <w:b/>
          <w:bCs/>
        </w:rPr>
        <w:t xml:space="preserve"> </w:t>
      </w:r>
      <w:r w:rsidR="00B41543" w:rsidRPr="00B375B4">
        <w:rPr>
          <w:rFonts w:ascii="Palatino Linotype" w:hAnsi="Palatino Linotype" w:cs="Arial"/>
          <w:b/>
          <w:bCs/>
        </w:rPr>
        <w:t>de dos mil veintidós</w:t>
      </w:r>
      <w:r w:rsidRPr="00B375B4">
        <w:rPr>
          <w:rFonts w:ascii="Palatino Linotype" w:hAnsi="Palatino Linotype" w:cs="Arial"/>
        </w:rPr>
        <w:t xml:space="preserve">, </w:t>
      </w:r>
      <w:r w:rsidR="00554F41" w:rsidRPr="00B375B4">
        <w:rPr>
          <w:rFonts w:ascii="Palatino Linotype" w:hAnsi="Palatino Linotype" w:cs="Arial"/>
          <w:b/>
        </w:rPr>
        <w:t>EL</w:t>
      </w:r>
      <w:r w:rsidR="00B41543" w:rsidRPr="00B375B4">
        <w:rPr>
          <w:rFonts w:ascii="Palatino Linotype" w:hAnsi="Palatino Linotype" w:cs="Arial"/>
          <w:b/>
        </w:rPr>
        <w:t xml:space="preserve"> </w:t>
      </w:r>
      <w:r w:rsidRPr="00B375B4">
        <w:rPr>
          <w:rFonts w:ascii="Palatino Linotype" w:hAnsi="Palatino Linotype" w:cs="Arial"/>
          <w:b/>
        </w:rPr>
        <w:t>RECURRENTE</w:t>
      </w:r>
      <w:r w:rsidRPr="00B375B4">
        <w:rPr>
          <w:rFonts w:ascii="Palatino Linotype" w:hAnsi="Palatino Linotype" w:cs="Arial"/>
        </w:rPr>
        <w:t xml:space="preserve"> interpuso el </w:t>
      </w:r>
      <w:r w:rsidR="00D86297" w:rsidRPr="00B375B4">
        <w:rPr>
          <w:rFonts w:ascii="Palatino Linotype" w:hAnsi="Palatino Linotype" w:cs="Arial"/>
        </w:rPr>
        <w:t>Recurso Revisión</w:t>
      </w:r>
      <w:r w:rsidRPr="00B375B4">
        <w:rPr>
          <w:rFonts w:ascii="Palatino Linotype" w:hAnsi="Palatino Linotype" w:cs="Arial"/>
        </w:rPr>
        <w:t xml:space="preserve"> sujeto del presente estudio, el cual </w:t>
      </w:r>
      <w:r w:rsidRPr="00B375B4">
        <w:rPr>
          <w:rFonts w:ascii="Palatino Linotype" w:hAnsi="Palatino Linotype" w:cs="Arial"/>
        </w:rPr>
        <w:lastRenderedPageBreak/>
        <w:t xml:space="preserve">fue registrado en </w:t>
      </w:r>
      <w:r w:rsidRPr="00B375B4">
        <w:rPr>
          <w:rFonts w:ascii="Palatino Linotype" w:hAnsi="Palatino Linotype" w:cs="Arial"/>
          <w:b/>
        </w:rPr>
        <w:t xml:space="preserve">EL SAIMEX, </w:t>
      </w:r>
      <w:r w:rsidRPr="00B375B4">
        <w:rPr>
          <w:rFonts w:ascii="Palatino Linotype" w:hAnsi="Palatino Linotype" w:cs="Arial"/>
          <w:bCs/>
        </w:rPr>
        <w:t>y</w:t>
      </w:r>
      <w:r w:rsidRPr="00B375B4">
        <w:rPr>
          <w:rFonts w:ascii="Palatino Linotype" w:hAnsi="Palatino Linotype" w:cs="Arial"/>
        </w:rPr>
        <w:t xml:space="preserve"> se le asignó el número de expediente </w:t>
      </w:r>
      <w:r w:rsidR="002A6AD1" w:rsidRPr="00B375B4">
        <w:rPr>
          <w:rFonts w:ascii="Palatino Linotype" w:hAnsi="Palatino Linotype" w:cs="Arial"/>
          <w:b/>
          <w:lang w:val="es-ES"/>
        </w:rPr>
        <w:t>17247</w:t>
      </w:r>
      <w:r w:rsidR="00CD3BC9" w:rsidRPr="00B375B4">
        <w:rPr>
          <w:rFonts w:ascii="Palatino Linotype" w:hAnsi="Palatino Linotype" w:cs="Arial"/>
          <w:b/>
          <w:lang w:val="es-ES"/>
        </w:rPr>
        <w:t>/INFOEM/IP/RR/2022</w:t>
      </w:r>
      <w:r w:rsidRPr="00B375B4">
        <w:rPr>
          <w:rFonts w:ascii="Palatino Linotype" w:hAnsi="Palatino Linotype" w:cs="Arial"/>
          <w:b/>
        </w:rPr>
        <w:t>,</w:t>
      </w:r>
      <w:r w:rsidRPr="00B375B4">
        <w:rPr>
          <w:rFonts w:ascii="Palatino Linotype" w:hAnsi="Palatino Linotype" w:cs="Arial"/>
        </w:rPr>
        <w:t xml:space="preserve"> en el que señaló como</w:t>
      </w:r>
      <w:r w:rsidR="00EA6DA7" w:rsidRPr="00B375B4">
        <w:rPr>
          <w:rFonts w:ascii="Palatino Linotype" w:hAnsi="Palatino Linotype" w:cs="Arial"/>
          <w:lang w:val="es-419"/>
        </w:rPr>
        <w:t>:</w:t>
      </w:r>
    </w:p>
    <w:p w14:paraId="758850CB" w14:textId="77777777" w:rsidR="00D8393F" w:rsidRPr="00B375B4" w:rsidRDefault="00D8393F" w:rsidP="00B375B4">
      <w:pPr>
        <w:spacing w:line="360" w:lineRule="auto"/>
        <w:jc w:val="both"/>
        <w:rPr>
          <w:rFonts w:ascii="Palatino Linotype" w:hAnsi="Palatino Linotype" w:cs="Arial"/>
          <w:lang w:val="es-419"/>
        </w:rPr>
      </w:pPr>
    </w:p>
    <w:p w14:paraId="2FF577A5" w14:textId="3072F74B" w:rsidR="004F149E" w:rsidRPr="00B375B4" w:rsidRDefault="00EA6DA7" w:rsidP="00B375B4">
      <w:pPr>
        <w:spacing w:line="360" w:lineRule="auto"/>
        <w:jc w:val="both"/>
        <w:rPr>
          <w:rFonts w:ascii="Palatino Linotype" w:hAnsi="Palatino Linotype" w:cs="Arial"/>
          <w:b/>
        </w:rPr>
      </w:pPr>
      <w:r w:rsidRPr="00B375B4">
        <w:rPr>
          <w:rFonts w:ascii="Palatino Linotype" w:hAnsi="Palatino Linotype" w:cs="Arial"/>
          <w:b/>
          <w:lang w:val="es-419"/>
        </w:rPr>
        <w:t>A</w:t>
      </w:r>
      <w:proofErr w:type="spellStart"/>
      <w:r w:rsidRPr="00B375B4">
        <w:rPr>
          <w:rFonts w:ascii="Palatino Linotype" w:hAnsi="Palatino Linotype" w:cs="Arial"/>
          <w:b/>
        </w:rPr>
        <w:t>cto</w:t>
      </w:r>
      <w:proofErr w:type="spellEnd"/>
      <w:r w:rsidR="000171D8" w:rsidRPr="00B375B4">
        <w:rPr>
          <w:rFonts w:ascii="Palatino Linotype" w:hAnsi="Palatino Linotype" w:cs="Arial"/>
          <w:b/>
        </w:rPr>
        <w:t xml:space="preserve"> impugnado</w:t>
      </w:r>
      <w:r w:rsidRPr="00B375B4">
        <w:rPr>
          <w:rFonts w:ascii="Palatino Linotype" w:hAnsi="Palatino Linotype" w:cs="Arial"/>
          <w:b/>
        </w:rPr>
        <w:t>:</w:t>
      </w:r>
    </w:p>
    <w:p w14:paraId="4981CCD3" w14:textId="2235FA31" w:rsidR="00EA6DA7" w:rsidRPr="00B375B4" w:rsidRDefault="00EA6DA7" w:rsidP="00B375B4">
      <w:pPr>
        <w:tabs>
          <w:tab w:val="left" w:pos="851"/>
        </w:tabs>
        <w:jc w:val="both"/>
        <w:rPr>
          <w:rFonts w:ascii="Palatino Linotype" w:hAnsi="Palatino Linotype" w:cs="Arial"/>
          <w:sz w:val="22"/>
          <w:szCs w:val="22"/>
        </w:rPr>
      </w:pPr>
      <w:r w:rsidRPr="00B375B4">
        <w:rPr>
          <w:rFonts w:ascii="Palatino Linotype" w:hAnsi="Palatino Linotype" w:cs="Arial"/>
          <w:i/>
          <w:sz w:val="22"/>
          <w:szCs w:val="22"/>
        </w:rPr>
        <w:t>“</w:t>
      </w:r>
      <w:r w:rsidR="002A6AD1" w:rsidRPr="00B375B4">
        <w:rPr>
          <w:rFonts w:ascii="Palatino Linotype" w:hAnsi="Palatino Linotype" w:cs="Arial"/>
          <w:i/>
          <w:sz w:val="22"/>
          <w:szCs w:val="22"/>
        </w:rPr>
        <w:t>Información incompleta</w:t>
      </w:r>
      <w:r w:rsidRPr="00B375B4">
        <w:rPr>
          <w:rFonts w:ascii="Palatino Linotype" w:hAnsi="Palatino Linotype" w:cs="Arial"/>
          <w:i/>
          <w:sz w:val="22"/>
          <w:szCs w:val="22"/>
        </w:rPr>
        <w:t xml:space="preserve">” </w:t>
      </w:r>
      <w:r w:rsidRPr="00B375B4">
        <w:rPr>
          <w:rFonts w:ascii="Palatino Linotype" w:hAnsi="Palatino Linotype" w:cs="Arial"/>
          <w:sz w:val="22"/>
          <w:szCs w:val="22"/>
        </w:rPr>
        <w:t>(</w:t>
      </w:r>
      <w:r w:rsidR="00922C1D" w:rsidRPr="00B375B4">
        <w:rPr>
          <w:rFonts w:ascii="Palatino Linotype" w:hAnsi="Palatino Linotype" w:cs="Arial"/>
          <w:sz w:val="22"/>
          <w:szCs w:val="22"/>
        </w:rPr>
        <w:t>s</w:t>
      </w:r>
      <w:r w:rsidRPr="00B375B4">
        <w:rPr>
          <w:rFonts w:ascii="Palatino Linotype" w:hAnsi="Palatino Linotype" w:cs="Arial"/>
          <w:sz w:val="22"/>
          <w:szCs w:val="22"/>
        </w:rPr>
        <w:t>ic)</w:t>
      </w:r>
      <w:r w:rsidR="00FF339D" w:rsidRPr="00B375B4">
        <w:rPr>
          <w:rFonts w:ascii="Palatino Linotype" w:hAnsi="Palatino Linotype" w:cs="Arial"/>
          <w:sz w:val="22"/>
          <w:szCs w:val="22"/>
        </w:rPr>
        <w:t>.</w:t>
      </w:r>
    </w:p>
    <w:p w14:paraId="76FBAEEF" w14:textId="77777777" w:rsidR="004F149E" w:rsidRPr="00B375B4" w:rsidRDefault="004F149E" w:rsidP="00B375B4">
      <w:pPr>
        <w:tabs>
          <w:tab w:val="left" w:pos="851"/>
        </w:tabs>
        <w:jc w:val="both"/>
        <w:rPr>
          <w:rFonts w:ascii="Palatino Linotype" w:hAnsi="Palatino Linotype" w:cs="Arial"/>
          <w:sz w:val="22"/>
          <w:szCs w:val="22"/>
        </w:rPr>
      </w:pPr>
    </w:p>
    <w:p w14:paraId="48FBAD77" w14:textId="58624A24" w:rsidR="000F5ABB" w:rsidRPr="00B375B4" w:rsidRDefault="000F5ABB" w:rsidP="00B375B4">
      <w:pPr>
        <w:tabs>
          <w:tab w:val="left" w:pos="851"/>
        </w:tabs>
        <w:spacing w:after="240"/>
        <w:jc w:val="both"/>
        <w:rPr>
          <w:rFonts w:ascii="Palatino Linotype" w:hAnsi="Palatino Linotype" w:cs="Arial"/>
          <w:b/>
          <w:szCs w:val="22"/>
        </w:rPr>
      </w:pPr>
      <w:r w:rsidRPr="00B375B4">
        <w:rPr>
          <w:rFonts w:ascii="Palatino Linotype" w:hAnsi="Palatino Linotype" w:cs="Arial"/>
          <w:b/>
          <w:szCs w:val="22"/>
        </w:rPr>
        <w:t>Razones o motivos de inconformidad:</w:t>
      </w:r>
    </w:p>
    <w:p w14:paraId="143D3662" w14:textId="46275203" w:rsidR="00DD70B9" w:rsidRPr="00B375B4" w:rsidRDefault="000F5ABB" w:rsidP="00B375B4">
      <w:pPr>
        <w:tabs>
          <w:tab w:val="left" w:pos="851"/>
        </w:tabs>
        <w:jc w:val="both"/>
        <w:rPr>
          <w:rFonts w:ascii="Palatino Linotype" w:hAnsi="Palatino Linotype" w:cs="Arial"/>
          <w:i/>
          <w:sz w:val="22"/>
          <w:szCs w:val="22"/>
        </w:rPr>
      </w:pPr>
      <w:r w:rsidRPr="00B375B4">
        <w:rPr>
          <w:rFonts w:ascii="Palatino Linotype" w:hAnsi="Palatino Linotype" w:cs="Arial"/>
          <w:i/>
          <w:sz w:val="22"/>
          <w:szCs w:val="22"/>
        </w:rPr>
        <w:t>“</w:t>
      </w:r>
      <w:r w:rsidR="002A6AD1" w:rsidRPr="00B375B4">
        <w:rPr>
          <w:rFonts w:ascii="Palatino Linotype" w:hAnsi="Palatino Linotype" w:cs="Arial"/>
          <w:i/>
          <w:sz w:val="22"/>
          <w:szCs w:val="22"/>
        </w:rPr>
        <w:t>El Sujeto no entrega información completa, dado que existen evidencia periodística de que se han decomisado leones adultos y cachorros, así como otros animales, mismos que no incluyeron en la información entregada en esta solicitud. Por lo que solicito se orden al Sujeto a entregar la información completa. Solo como ejemplo, en el siguiente link se da cuenta del hallazgo y decomiso de dos leones, los cuales no se encuentran en los datos entregados por la Fiscalía. Aclaro que este es solo un ejemplo y hay otros casos con evidencia periodística. Por lo que solicito se brinde la información completa. Ejemplo: https://www.elgrafico.mx/la-roja/decomisan-dos-cachorros-de-leon-en-edomex-presuntos-vendedores-son-acusados-de-homicidio</w:t>
      </w:r>
      <w:r w:rsidRPr="00B375B4">
        <w:rPr>
          <w:rFonts w:ascii="Palatino Linotype" w:hAnsi="Palatino Linotype" w:cs="Arial"/>
          <w:i/>
          <w:sz w:val="22"/>
          <w:szCs w:val="22"/>
        </w:rPr>
        <w:t>” (sic).</w:t>
      </w:r>
    </w:p>
    <w:p w14:paraId="678B3F4B" w14:textId="77777777" w:rsidR="00D0570C" w:rsidRPr="00B375B4" w:rsidRDefault="00D0570C" w:rsidP="00B375B4">
      <w:pPr>
        <w:tabs>
          <w:tab w:val="left" w:pos="851"/>
        </w:tabs>
        <w:ind w:right="901"/>
        <w:jc w:val="both"/>
        <w:rPr>
          <w:rFonts w:ascii="Palatino Linotype" w:hAnsi="Palatino Linotype" w:cs="Arial"/>
          <w:i/>
          <w:sz w:val="22"/>
          <w:szCs w:val="22"/>
        </w:rPr>
      </w:pPr>
    </w:p>
    <w:p w14:paraId="11CDF804" w14:textId="5EC3CAB8" w:rsidR="007D38BB" w:rsidRPr="00B375B4" w:rsidRDefault="001916ED" w:rsidP="00B375B4">
      <w:pPr>
        <w:spacing w:line="360" w:lineRule="auto"/>
        <w:jc w:val="both"/>
        <w:rPr>
          <w:rFonts w:ascii="Palatino Linotype" w:hAnsi="Palatino Linotype" w:cs="Arial"/>
          <w:b/>
          <w:sz w:val="26"/>
          <w:szCs w:val="26"/>
        </w:rPr>
      </w:pPr>
      <w:r w:rsidRPr="00B375B4">
        <w:rPr>
          <w:rFonts w:ascii="Palatino Linotype" w:hAnsi="Palatino Linotype" w:cs="Arial"/>
          <w:b/>
          <w:sz w:val="26"/>
          <w:szCs w:val="26"/>
        </w:rPr>
        <w:t>V</w:t>
      </w:r>
      <w:r w:rsidR="000171D8" w:rsidRPr="00B375B4">
        <w:rPr>
          <w:rFonts w:ascii="Palatino Linotype" w:hAnsi="Palatino Linotype" w:cs="Arial"/>
          <w:b/>
          <w:sz w:val="26"/>
          <w:szCs w:val="26"/>
        </w:rPr>
        <w:t xml:space="preserve">. </w:t>
      </w:r>
      <w:r w:rsidR="007D38BB" w:rsidRPr="00B375B4">
        <w:rPr>
          <w:rFonts w:ascii="Palatino Linotype" w:hAnsi="Palatino Linotype" w:cs="Arial"/>
          <w:b/>
          <w:sz w:val="26"/>
          <w:szCs w:val="26"/>
        </w:rPr>
        <w:t xml:space="preserve">Del turno del </w:t>
      </w:r>
      <w:r w:rsidR="00D86297" w:rsidRPr="00B375B4">
        <w:rPr>
          <w:rFonts w:ascii="Palatino Linotype" w:hAnsi="Palatino Linotype" w:cs="Arial"/>
          <w:b/>
          <w:sz w:val="26"/>
          <w:szCs w:val="26"/>
        </w:rPr>
        <w:t>Recurso Revisión</w:t>
      </w:r>
      <w:r w:rsidR="00D8393F" w:rsidRPr="00B375B4">
        <w:rPr>
          <w:rFonts w:ascii="Palatino Linotype" w:hAnsi="Palatino Linotype" w:cs="Arial"/>
          <w:b/>
          <w:sz w:val="26"/>
          <w:szCs w:val="26"/>
        </w:rPr>
        <w:t>.</w:t>
      </w:r>
    </w:p>
    <w:p w14:paraId="7E62212C" w14:textId="7506C4FB" w:rsidR="006A4B5F" w:rsidRPr="00B375B4" w:rsidRDefault="00893234" w:rsidP="00B375B4">
      <w:pPr>
        <w:spacing w:line="360" w:lineRule="auto"/>
        <w:jc w:val="both"/>
        <w:rPr>
          <w:rFonts w:ascii="Palatino Linotype" w:hAnsi="Palatino Linotype" w:cs="Arial"/>
        </w:rPr>
      </w:pPr>
      <w:r w:rsidRPr="00B375B4">
        <w:rPr>
          <w:rFonts w:ascii="Palatino Linotype" w:hAnsi="Palatino Linotype" w:cs="Arial"/>
        </w:rPr>
        <w:t xml:space="preserve">El </w:t>
      </w:r>
      <w:r w:rsidR="002A6AD1" w:rsidRPr="00B375B4">
        <w:rPr>
          <w:rFonts w:ascii="Palatino Linotype" w:hAnsi="Palatino Linotype" w:cs="Arial"/>
          <w:b/>
          <w:bCs/>
        </w:rPr>
        <w:t>nueve</w:t>
      </w:r>
      <w:r w:rsidR="00995DB5" w:rsidRPr="00B375B4">
        <w:rPr>
          <w:rFonts w:ascii="Palatino Linotype" w:hAnsi="Palatino Linotype" w:cs="Arial"/>
          <w:b/>
          <w:bCs/>
        </w:rPr>
        <w:t xml:space="preserve"> </w:t>
      </w:r>
      <w:r w:rsidR="001916ED" w:rsidRPr="00B375B4">
        <w:rPr>
          <w:rFonts w:ascii="Palatino Linotype" w:hAnsi="Palatino Linotype" w:cs="Arial"/>
          <w:b/>
          <w:bCs/>
        </w:rPr>
        <w:t xml:space="preserve">de </w:t>
      </w:r>
      <w:r w:rsidR="002A6AD1" w:rsidRPr="00B375B4">
        <w:rPr>
          <w:rFonts w:ascii="Palatino Linotype" w:hAnsi="Palatino Linotype" w:cs="Arial"/>
          <w:b/>
          <w:bCs/>
        </w:rPr>
        <w:t>diciembre</w:t>
      </w:r>
      <w:r w:rsidR="001916ED" w:rsidRPr="00B375B4">
        <w:rPr>
          <w:rFonts w:ascii="Palatino Linotype" w:hAnsi="Palatino Linotype" w:cs="Arial"/>
          <w:b/>
          <w:bCs/>
        </w:rPr>
        <w:t xml:space="preserve"> </w:t>
      </w:r>
      <w:r w:rsidR="005C250B" w:rsidRPr="00B375B4">
        <w:rPr>
          <w:rFonts w:ascii="Palatino Linotype" w:hAnsi="Palatino Linotype" w:cs="Arial"/>
          <w:b/>
          <w:bCs/>
        </w:rPr>
        <w:t>de</w:t>
      </w:r>
      <w:r w:rsidR="00B41543" w:rsidRPr="00B375B4">
        <w:rPr>
          <w:rFonts w:ascii="Palatino Linotype" w:hAnsi="Palatino Linotype" w:cs="Arial"/>
          <w:b/>
          <w:bCs/>
        </w:rPr>
        <w:t xml:space="preserve"> dos mil veintidós</w:t>
      </w:r>
      <w:r w:rsidR="000171D8" w:rsidRPr="00B375B4">
        <w:rPr>
          <w:rFonts w:ascii="Palatino Linotype" w:hAnsi="Palatino Linotype" w:cs="Arial"/>
        </w:rPr>
        <w:t xml:space="preserve">, el </w:t>
      </w:r>
      <w:r w:rsidR="00D8393F" w:rsidRPr="00B375B4">
        <w:rPr>
          <w:rFonts w:ascii="Palatino Linotype" w:hAnsi="Palatino Linotype" w:cs="Arial"/>
        </w:rPr>
        <w:t>medio de impugnación</w:t>
      </w:r>
      <w:r w:rsidR="000171D8" w:rsidRPr="00B375B4">
        <w:rPr>
          <w:rFonts w:ascii="Palatino Linotype" w:hAnsi="Palatino Linotype" w:cs="Arial"/>
        </w:rPr>
        <w:t xml:space="preserve"> que se trata se envió electrónicamente al Instituto de </w:t>
      </w:r>
      <w:r w:rsidR="000171D8" w:rsidRPr="00B375B4">
        <w:rPr>
          <w:rFonts w:ascii="Palatino Linotype" w:eastAsia="Arial Unicode MS" w:hAnsi="Palatino Linotype" w:cs="Arial"/>
        </w:rPr>
        <w:t>Transparencia</w:t>
      </w:r>
      <w:r w:rsidR="000171D8" w:rsidRPr="00B375B4">
        <w:rPr>
          <w:rFonts w:ascii="Palatino Linotype" w:hAnsi="Palatino Linotype" w:cs="Arial"/>
        </w:rPr>
        <w:t xml:space="preserve">, Acceso a la </w:t>
      </w:r>
      <w:r w:rsidR="00D86297" w:rsidRPr="00B375B4">
        <w:rPr>
          <w:rFonts w:ascii="Palatino Linotype" w:hAnsi="Palatino Linotype" w:cs="Arial"/>
        </w:rPr>
        <w:t>Información Pública</w:t>
      </w:r>
      <w:r w:rsidR="000171D8" w:rsidRPr="00B375B4">
        <w:rPr>
          <w:rFonts w:ascii="Palatino Linotype" w:hAnsi="Palatino Linotype" w:cs="Arial"/>
        </w:rPr>
        <w:t xml:space="preserve"> y Protección de Datos Personales del Estado de México y Municipios; </w:t>
      </w:r>
      <w:r w:rsidR="009E2E2C" w:rsidRPr="00B375B4">
        <w:rPr>
          <w:rFonts w:ascii="Palatino Linotype" w:hAnsi="Palatino Linotype" w:cs="Arial"/>
        </w:rPr>
        <w:t xml:space="preserve">por lo que, </w:t>
      </w:r>
      <w:r w:rsidR="000171D8" w:rsidRPr="00B375B4">
        <w:rPr>
          <w:rFonts w:ascii="Palatino Linotype" w:hAnsi="Palatino Linotype" w:cs="Arial"/>
        </w:rPr>
        <w:t xml:space="preserve">con fundamento en el artículo 185, fracción I de la </w:t>
      </w:r>
      <w:r w:rsidR="000171D8" w:rsidRPr="00B375B4">
        <w:rPr>
          <w:rFonts w:ascii="Palatino Linotype" w:hAnsi="Palatino Linotype"/>
        </w:rPr>
        <w:t xml:space="preserve">Ley de Transparencia y Acceso a la </w:t>
      </w:r>
      <w:r w:rsidR="00D86297" w:rsidRPr="00B375B4">
        <w:rPr>
          <w:rFonts w:ascii="Palatino Linotype" w:hAnsi="Palatino Linotype"/>
        </w:rPr>
        <w:t>Información Pública</w:t>
      </w:r>
      <w:r w:rsidR="000171D8" w:rsidRPr="00B375B4">
        <w:rPr>
          <w:rFonts w:ascii="Palatino Linotype" w:hAnsi="Palatino Linotype"/>
        </w:rPr>
        <w:t xml:space="preserve"> del Estado de México y Municipios</w:t>
      </w:r>
      <w:r w:rsidR="000171D8" w:rsidRPr="00B375B4">
        <w:rPr>
          <w:rFonts w:ascii="Palatino Linotype" w:hAnsi="Palatino Linotype" w:cs="Arial"/>
        </w:rPr>
        <w:t xml:space="preserve">, se turnó </w:t>
      </w:r>
      <w:r w:rsidR="00727578" w:rsidRPr="00B375B4">
        <w:rPr>
          <w:rFonts w:ascii="Palatino Linotype" w:hAnsi="Palatino Linotype" w:cs="Arial"/>
        </w:rPr>
        <w:t xml:space="preserve">mediante </w:t>
      </w:r>
      <w:r w:rsidR="00727578" w:rsidRPr="00B375B4">
        <w:rPr>
          <w:rFonts w:ascii="Palatino Linotype" w:hAnsi="Palatino Linotype" w:cs="Arial"/>
          <w:b/>
        </w:rPr>
        <w:t xml:space="preserve">EL </w:t>
      </w:r>
      <w:r w:rsidR="000171D8" w:rsidRPr="00B375B4">
        <w:rPr>
          <w:rFonts w:ascii="Palatino Linotype" w:eastAsia="Arial Unicode MS" w:hAnsi="Palatino Linotype" w:cs="Arial"/>
          <w:b/>
        </w:rPr>
        <w:t>SAIMEX</w:t>
      </w:r>
      <w:r w:rsidR="00B41543" w:rsidRPr="00B375B4">
        <w:rPr>
          <w:rFonts w:ascii="Palatino Linotype" w:hAnsi="Palatino Linotype"/>
        </w:rPr>
        <w:t xml:space="preserve">, </w:t>
      </w:r>
      <w:r w:rsidR="00A20CBF" w:rsidRPr="00B375B4">
        <w:rPr>
          <w:rFonts w:ascii="Palatino Linotype" w:hAnsi="Palatino Linotype"/>
        </w:rPr>
        <w:t>a</w:t>
      </w:r>
      <w:r w:rsidR="00FA3204" w:rsidRPr="00B375B4">
        <w:rPr>
          <w:rFonts w:ascii="Palatino Linotype" w:hAnsi="Palatino Linotype"/>
        </w:rPr>
        <w:t xml:space="preserve"> </w:t>
      </w:r>
      <w:r w:rsidR="0094062A" w:rsidRPr="00B375B4">
        <w:rPr>
          <w:rFonts w:ascii="Palatino Linotype" w:hAnsi="Palatino Linotype"/>
        </w:rPr>
        <w:t>l</w:t>
      </w:r>
      <w:r w:rsidR="00FA3204" w:rsidRPr="00B375B4">
        <w:rPr>
          <w:rFonts w:ascii="Palatino Linotype" w:hAnsi="Palatino Linotype"/>
        </w:rPr>
        <w:t>a</w:t>
      </w:r>
      <w:r w:rsidR="00CE22BE" w:rsidRPr="00B375B4">
        <w:rPr>
          <w:rFonts w:ascii="Palatino Linotype" w:hAnsi="Palatino Linotype"/>
        </w:rPr>
        <w:t xml:space="preserve"> </w:t>
      </w:r>
      <w:r w:rsidR="0046481A" w:rsidRPr="00B375B4">
        <w:rPr>
          <w:rFonts w:ascii="Palatino Linotype" w:hAnsi="Palatino Linotype"/>
          <w:b/>
        </w:rPr>
        <w:t>C</w:t>
      </w:r>
      <w:r w:rsidR="000171D8" w:rsidRPr="00B375B4">
        <w:rPr>
          <w:rFonts w:ascii="Palatino Linotype" w:hAnsi="Palatino Linotype" w:cs="Arial"/>
          <w:b/>
        </w:rPr>
        <w:t>omisionad</w:t>
      </w:r>
      <w:r w:rsidR="00FA3204" w:rsidRPr="00B375B4">
        <w:rPr>
          <w:rFonts w:ascii="Palatino Linotype" w:hAnsi="Palatino Linotype" w:cs="Arial"/>
          <w:b/>
        </w:rPr>
        <w:t>a</w:t>
      </w:r>
      <w:r w:rsidR="00F02503" w:rsidRPr="00B375B4">
        <w:rPr>
          <w:rFonts w:ascii="Palatino Linotype" w:hAnsi="Palatino Linotype" w:cs="Arial"/>
        </w:rPr>
        <w:t xml:space="preserve"> </w:t>
      </w:r>
      <w:r w:rsidR="00FA3204" w:rsidRPr="00B375B4">
        <w:rPr>
          <w:rFonts w:ascii="Palatino Linotype" w:hAnsi="Palatino Linotype" w:cs="Arial"/>
          <w:b/>
        </w:rPr>
        <w:t>Sharon Cristina Morales Martínez</w:t>
      </w:r>
      <w:r w:rsidR="000171D8" w:rsidRPr="00B375B4">
        <w:rPr>
          <w:rFonts w:ascii="Palatino Linotype" w:hAnsi="Palatino Linotype" w:cs="Arial"/>
        </w:rPr>
        <w:t xml:space="preserve"> a efecto de decretar su admisión o desechamiento.</w:t>
      </w:r>
    </w:p>
    <w:p w14:paraId="26C5427D" w14:textId="77777777" w:rsidR="00995DB5" w:rsidRPr="00B375B4" w:rsidRDefault="00995DB5" w:rsidP="00B375B4">
      <w:pPr>
        <w:spacing w:line="360" w:lineRule="auto"/>
        <w:jc w:val="both"/>
        <w:rPr>
          <w:rFonts w:ascii="Palatino Linotype" w:hAnsi="Palatino Linotype" w:cs="Arial"/>
        </w:rPr>
      </w:pPr>
    </w:p>
    <w:p w14:paraId="6E2E972C" w14:textId="65595861" w:rsidR="007D38BB" w:rsidRPr="00B375B4" w:rsidRDefault="007D38BB" w:rsidP="00B375B4">
      <w:pPr>
        <w:tabs>
          <w:tab w:val="center" w:pos="4252"/>
          <w:tab w:val="right" w:pos="8504"/>
        </w:tabs>
        <w:spacing w:line="360" w:lineRule="auto"/>
        <w:jc w:val="both"/>
        <w:rPr>
          <w:rFonts w:ascii="Palatino Linotype" w:hAnsi="Palatino Linotype" w:cs="Arial"/>
          <w:b/>
        </w:rPr>
      </w:pPr>
      <w:r w:rsidRPr="00B375B4">
        <w:rPr>
          <w:rFonts w:ascii="Palatino Linotype" w:hAnsi="Palatino Linotype" w:cs="Arial"/>
          <w:b/>
        </w:rPr>
        <w:t xml:space="preserve">a) Admisión del </w:t>
      </w:r>
      <w:r w:rsidR="00D86297" w:rsidRPr="00B375B4">
        <w:rPr>
          <w:rFonts w:ascii="Palatino Linotype" w:hAnsi="Palatino Linotype" w:cs="Arial"/>
          <w:b/>
        </w:rPr>
        <w:t>Recurso Revisión</w:t>
      </w:r>
      <w:r w:rsidR="00D8393F" w:rsidRPr="00B375B4">
        <w:rPr>
          <w:rFonts w:ascii="Palatino Linotype" w:hAnsi="Palatino Linotype" w:cs="Arial"/>
          <w:b/>
        </w:rPr>
        <w:t>.</w:t>
      </w:r>
    </w:p>
    <w:p w14:paraId="700EE037" w14:textId="693B6A0F" w:rsidR="00F74502" w:rsidRPr="00B375B4" w:rsidRDefault="000171D8" w:rsidP="00B375B4">
      <w:pPr>
        <w:tabs>
          <w:tab w:val="center" w:pos="4252"/>
          <w:tab w:val="right" w:pos="8504"/>
        </w:tabs>
        <w:spacing w:line="360" w:lineRule="auto"/>
        <w:jc w:val="both"/>
        <w:rPr>
          <w:rFonts w:ascii="Palatino Linotype" w:hAnsi="Palatino Linotype" w:cs="Arial"/>
        </w:rPr>
      </w:pPr>
      <w:r w:rsidRPr="00B375B4">
        <w:rPr>
          <w:rFonts w:ascii="Palatino Linotype" w:hAnsi="Palatino Linotype" w:cs="Arial"/>
        </w:rPr>
        <w:t>De las constancias del expediente electrónico del</w:t>
      </w:r>
      <w:r w:rsidRPr="00B375B4">
        <w:rPr>
          <w:rFonts w:ascii="Palatino Linotype" w:hAnsi="Palatino Linotype" w:cs="Arial"/>
          <w:b/>
        </w:rPr>
        <w:t xml:space="preserve"> SAIMEX</w:t>
      </w:r>
      <w:r w:rsidRPr="00B375B4">
        <w:rPr>
          <w:rFonts w:ascii="Palatino Linotype" w:hAnsi="Palatino Linotype" w:cs="Arial"/>
        </w:rPr>
        <w:t xml:space="preserve">, se advierte que </w:t>
      </w:r>
      <w:r w:rsidR="00727578" w:rsidRPr="00B375B4">
        <w:rPr>
          <w:rFonts w:ascii="Palatino Linotype" w:hAnsi="Palatino Linotype" w:cs="Arial"/>
        </w:rPr>
        <w:t>el</w:t>
      </w:r>
      <w:r w:rsidRPr="00B375B4">
        <w:rPr>
          <w:rFonts w:ascii="Palatino Linotype" w:hAnsi="Palatino Linotype" w:cs="Arial"/>
        </w:rPr>
        <w:t xml:space="preserve"> </w:t>
      </w:r>
      <w:r w:rsidR="002A6AD1" w:rsidRPr="00B375B4">
        <w:rPr>
          <w:rFonts w:ascii="Palatino Linotype" w:hAnsi="Palatino Linotype" w:cs="Arial"/>
          <w:b/>
        </w:rPr>
        <w:t>catorce</w:t>
      </w:r>
      <w:r w:rsidR="005C250B" w:rsidRPr="00B375B4">
        <w:rPr>
          <w:rFonts w:ascii="Palatino Linotype" w:hAnsi="Palatino Linotype" w:cs="Arial"/>
          <w:b/>
          <w:bCs/>
        </w:rPr>
        <w:t xml:space="preserve"> de </w:t>
      </w:r>
      <w:r w:rsidR="002A6AD1" w:rsidRPr="00B375B4">
        <w:rPr>
          <w:rFonts w:ascii="Palatino Linotype" w:hAnsi="Palatino Linotype" w:cs="Arial"/>
          <w:b/>
          <w:bCs/>
        </w:rPr>
        <w:t>diciembre</w:t>
      </w:r>
      <w:r w:rsidR="005C250B" w:rsidRPr="00B375B4">
        <w:rPr>
          <w:rFonts w:ascii="Palatino Linotype" w:hAnsi="Palatino Linotype" w:cs="Arial"/>
          <w:b/>
          <w:bCs/>
        </w:rPr>
        <w:t xml:space="preserve"> </w:t>
      </w:r>
      <w:r w:rsidR="00B41543" w:rsidRPr="00B375B4">
        <w:rPr>
          <w:rFonts w:ascii="Palatino Linotype" w:hAnsi="Palatino Linotype" w:cs="Arial"/>
          <w:b/>
          <w:bCs/>
        </w:rPr>
        <w:t xml:space="preserve">de dos mil </w:t>
      </w:r>
      <w:r w:rsidR="001230AE" w:rsidRPr="00B375B4">
        <w:rPr>
          <w:rFonts w:ascii="Palatino Linotype" w:hAnsi="Palatino Linotype" w:cs="Arial"/>
          <w:b/>
          <w:bCs/>
        </w:rPr>
        <w:t>veintidós</w:t>
      </w:r>
      <w:r w:rsidRPr="00B375B4">
        <w:rPr>
          <w:rFonts w:ascii="Palatino Linotype" w:hAnsi="Palatino Linotype" w:cs="Arial"/>
        </w:rPr>
        <w:t xml:space="preserve">, se </w:t>
      </w:r>
      <w:r w:rsidR="004D1753" w:rsidRPr="00B375B4">
        <w:rPr>
          <w:rFonts w:ascii="Palatino Linotype" w:hAnsi="Palatino Linotype" w:cs="Arial"/>
        </w:rPr>
        <w:t>notificó</w:t>
      </w:r>
      <w:r w:rsidRPr="00B375B4">
        <w:rPr>
          <w:rFonts w:ascii="Palatino Linotype" w:hAnsi="Palatino Linotype" w:cs="Arial"/>
        </w:rPr>
        <w:t xml:space="preserve"> la admisión a trámite del </w:t>
      </w:r>
      <w:r w:rsidR="00D86297" w:rsidRPr="00B375B4">
        <w:rPr>
          <w:rFonts w:ascii="Palatino Linotype" w:hAnsi="Palatino Linotype" w:cs="Arial"/>
        </w:rPr>
        <w:t xml:space="preserve">Recurso </w:t>
      </w:r>
      <w:r w:rsidR="00D86297" w:rsidRPr="00B375B4">
        <w:rPr>
          <w:rFonts w:ascii="Palatino Linotype" w:hAnsi="Palatino Linotype" w:cs="Arial"/>
        </w:rPr>
        <w:lastRenderedPageBreak/>
        <w:t>Revisión</w:t>
      </w:r>
      <w:r w:rsidRPr="00B375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375B4">
        <w:rPr>
          <w:rFonts w:ascii="Palatino Linotype" w:hAnsi="Palatino Linotype" w:cs="Arial"/>
        </w:rPr>
        <w:t>Información Pública</w:t>
      </w:r>
      <w:r w:rsidRPr="00B375B4">
        <w:rPr>
          <w:rFonts w:ascii="Palatino Linotype" w:hAnsi="Palatino Linotype" w:cs="Arial"/>
        </w:rPr>
        <w:t xml:space="preserve"> del Estado de México y Municipios</w:t>
      </w:r>
      <w:r w:rsidR="00F74A05" w:rsidRPr="00B375B4">
        <w:rPr>
          <w:rFonts w:ascii="Palatino Linotype" w:hAnsi="Palatino Linotype" w:cs="Arial"/>
        </w:rPr>
        <w:t>;</w:t>
      </w:r>
      <w:r w:rsidRPr="00B375B4">
        <w:rPr>
          <w:rFonts w:ascii="Palatino Linotype" w:hAnsi="Palatino Linotype" w:cs="Arial"/>
        </w:rPr>
        <w:t xml:space="preserve"> </w:t>
      </w:r>
      <w:r w:rsidR="0094062A" w:rsidRPr="00B375B4">
        <w:rPr>
          <w:rFonts w:ascii="Palatino Linotype" w:hAnsi="Palatino Linotype" w:cs="Arial"/>
          <w:b/>
        </w:rPr>
        <w:t>EL</w:t>
      </w:r>
      <w:r w:rsidR="00F74A05" w:rsidRPr="00B375B4">
        <w:rPr>
          <w:rFonts w:ascii="Palatino Linotype" w:hAnsi="Palatino Linotype" w:cs="Arial"/>
          <w:b/>
        </w:rPr>
        <w:t xml:space="preserve"> RECURRENTE </w:t>
      </w:r>
      <w:r w:rsidRPr="00B375B4">
        <w:rPr>
          <w:rFonts w:ascii="Palatino Linotype" w:hAnsi="Palatino Linotype" w:cs="Arial"/>
        </w:rPr>
        <w:t>manifestara</w:t>
      </w:r>
      <w:r w:rsidR="00F74A05" w:rsidRPr="00B375B4">
        <w:rPr>
          <w:rFonts w:ascii="Palatino Linotype" w:hAnsi="Palatino Linotype" w:cs="Arial"/>
        </w:rPr>
        <w:t xml:space="preserve"> </w:t>
      </w:r>
      <w:r w:rsidRPr="00B375B4">
        <w:rPr>
          <w:rFonts w:ascii="Palatino Linotype" w:hAnsi="Palatino Linotype" w:cs="Arial"/>
        </w:rPr>
        <w:t xml:space="preserve">lo que a su derecho conviniera, a efecto de presentar pruebas </w:t>
      </w:r>
      <w:r w:rsidR="00727578" w:rsidRPr="00B375B4">
        <w:rPr>
          <w:rFonts w:ascii="Palatino Linotype" w:hAnsi="Palatino Linotype" w:cs="Arial"/>
        </w:rPr>
        <w:t>o</w:t>
      </w:r>
      <w:r w:rsidRPr="00B375B4">
        <w:rPr>
          <w:rFonts w:ascii="Palatino Linotype" w:hAnsi="Palatino Linotype" w:cs="Arial"/>
        </w:rPr>
        <w:t xml:space="preserve"> alegatos</w:t>
      </w:r>
      <w:r w:rsidR="00727578" w:rsidRPr="00B375B4">
        <w:rPr>
          <w:rFonts w:ascii="Palatino Linotype" w:hAnsi="Palatino Linotype" w:cs="Arial"/>
        </w:rPr>
        <w:t xml:space="preserve"> y</w:t>
      </w:r>
      <w:r w:rsidR="00D5111B" w:rsidRPr="00B375B4">
        <w:rPr>
          <w:rFonts w:ascii="Palatino Linotype" w:hAnsi="Palatino Linotype" w:cs="Arial"/>
        </w:rPr>
        <w:t>,</w:t>
      </w:r>
      <w:r w:rsidR="00727578" w:rsidRPr="00B375B4">
        <w:rPr>
          <w:rFonts w:ascii="Palatino Linotype" w:hAnsi="Palatino Linotype" w:cs="Arial"/>
        </w:rPr>
        <w:t xml:space="preserve"> en su caso, </w:t>
      </w:r>
      <w:r w:rsidRPr="00B375B4">
        <w:rPr>
          <w:rFonts w:ascii="Palatino Linotype" w:hAnsi="Palatino Linotype" w:cs="Arial"/>
          <w:b/>
        </w:rPr>
        <w:t xml:space="preserve">EL SUJETO OBLIGADO </w:t>
      </w:r>
      <w:r w:rsidRPr="00B375B4">
        <w:rPr>
          <w:rFonts w:ascii="Palatino Linotype" w:hAnsi="Palatino Linotype" w:cs="Arial"/>
        </w:rPr>
        <w:t>rindiera su</w:t>
      </w:r>
      <w:r w:rsidR="00727578" w:rsidRPr="00B375B4">
        <w:rPr>
          <w:rFonts w:ascii="Palatino Linotype" w:hAnsi="Palatino Linotype" w:cs="Arial"/>
        </w:rPr>
        <w:t xml:space="preserve"> correspondiente </w:t>
      </w:r>
      <w:r w:rsidRPr="00B375B4">
        <w:rPr>
          <w:rFonts w:ascii="Palatino Linotype" w:hAnsi="Palatino Linotype" w:cs="Arial"/>
        </w:rPr>
        <w:t>Informe Justificado.</w:t>
      </w:r>
    </w:p>
    <w:p w14:paraId="5CB57324" w14:textId="77777777" w:rsidR="0098506B" w:rsidRPr="00B375B4" w:rsidRDefault="0098506B" w:rsidP="00B375B4">
      <w:pPr>
        <w:tabs>
          <w:tab w:val="center" w:pos="4252"/>
          <w:tab w:val="right" w:pos="8504"/>
        </w:tabs>
        <w:spacing w:line="360" w:lineRule="auto"/>
        <w:jc w:val="both"/>
        <w:rPr>
          <w:rFonts w:ascii="Palatino Linotype" w:hAnsi="Palatino Linotype" w:cs="Arial"/>
        </w:rPr>
      </w:pPr>
    </w:p>
    <w:p w14:paraId="28CF2940" w14:textId="4370F684" w:rsidR="00F74A05" w:rsidRPr="00B375B4" w:rsidRDefault="00FA3204" w:rsidP="00B375B4">
      <w:pPr>
        <w:spacing w:line="360" w:lineRule="auto"/>
        <w:jc w:val="both"/>
        <w:rPr>
          <w:rFonts w:ascii="Palatino Linotype" w:eastAsia="Arial Unicode MS" w:hAnsi="Palatino Linotype" w:cs="Arial"/>
          <w:b/>
        </w:rPr>
      </w:pPr>
      <w:r w:rsidRPr="00B375B4">
        <w:rPr>
          <w:rFonts w:ascii="Palatino Linotype" w:eastAsia="Arial Unicode MS" w:hAnsi="Palatino Linotype" w:cs="Arial"/>
          <w:b/>
        </w:rPr>
        <w:t>b</w:t>
      </w:r>
      <w:r w:rsidR="00F74A05" w:rsidRPr="00B375B4">
        <w:rPr>
          <w:rFonts w:ascii="Palatino Linotype" w:eastAsia="Arial Unicode MS" w:hAnsi="Palatino Linotype" w:cs="Arial"/>
          <w:b/>
        </w:rPr>
        <w:t xml:space="preserve">) </w:t>
      </w:r>
      <w:r w:rsidR="00E437E8" w:rsidRPr="00B375B4">
        <w:rPr>
          <w:rFonts w:ascii="Palatino Linotype" w:hAnsi="Palatino Linotype" w:cs="Arial"/>
          <w:b/>
          <w:bCs/>
        </w:rPr>
        <w:t>Manifestaciones.</w:t>
      </w:r>
    </w:p>
    <w:p w14:paraId="70E790E9" w14:textId="77777777" w:rsidR="00604556" w:rsidRPr="00B375B4" w:rsidRDefault="003C2C41" w:rsidP="00B375B4">
      <w:pPr>
        <w:spacing w:line="360" w:lineRule="auto"/>
        <w:jc w:val="both"/>
        <w:rPr>
          <w:rFonts w:ascii="Palatino Linotype" w:eastAsia="Arial Unicode MS" w:hAnsi="Palatino Linotype" w:cs="Arial"/>
        </w:rPr>
      </w:pPr>
      <w:r w:rsidRPr="00B375B4">
        <w:rPr>
          <w:rFonts w:ascii="Palatino Linotype" w:eastAsia="Arial Unicode MS" w:hAnsi="Palatino Linotype" w:cs="Arial"/>
        </w:rPr>
        <w:t xml:space="preserve">De acuerdo </w:t>
      </w:r>
      <w:r w:rsidR="000171D8" w:rsidRPr="00B375B4">
        <w:rPr>
          <w:rFonts w:ascii="Palatino Linotype" w:eastAsia="Arial Unicode MS" w:hAnsi="Palatino Linotype" w:cs="Arial"/>
        </w:rPr>
        <w:t xml:space="preserve">a las constancias </w:t>
      </w:r>
      <w:r w:rsidRPr="00B375B4">
        <w:rPr>
          <w:rFonts w:ascii="Palatino Linotype" w:eastAsia="Arial Unicode MS" w:hAnsi="Palatino Linotype" w:cs="Arial"/>
        </w:rPr>
        <w:t xml:space="preserve">digitales que obran en </w:t>
      </w:r>
      <w:r w:rsidRPr="00B375B4">
        <w:rPr>
          <w:rFonts w:ascii="Palatino Linotype" w:eastAsia="Arial Unicode MS" w:hAnsi="Palatino Linotype" w:cs="Arial"/>
          <w:b/>
        </w:rPr>
        <w:t>EL</w:t>
      </w:r>
      <w:r w:rsidR="000171D8" w:rsidRPr="00B375B4">
        <w:rPr>
          <w:rFonts w:ascii="Palatino Linotype" w:eastAsia="Arial Unicode MS" w:hAnsi="Palatino Linotype" w:cs="Arial"/>
        </w:rPr>
        <w:t xml:space="preserve"> </w:t>
      </w:r>
      <w:r w:rsidR="000171D8" w:rsidRPr="00B375B4">
        <w:rPr>
          <w:rFonts w:ascii="Palatino Linotype" w:eastAsia="Arial Unicode MS" w:hAnsi="Palatino Linotype" w:cs="Arial"/>
          <w:b/>
        </w:rPr>
        <w:t>SAIMEX</w:t>
      </w:r>
      <w:r w:rsidR="000171D8" w:rsidRPr="00B375B4">
        <w:rPr>
          <w:rFonts w:ascii="Palatino Linotype" w:eastAsia="Arial Unicode MS" w:hAnsi="Palatino Linotype" w:cs="Arial"/>
        </w:rPr>
        <w:t xml:space="preserve"> se desprende que </w:t>
      </w:r>
      <w:r w:rsidRPr="00B375B4">
        <w:rPr>
          <w:rFonts w:ascii="Palatino Linotype" w:eastAsia="Arial Unicode MS" w:hAnsi="Palatino Linotype" w:cs="Arial"/>
        </w:rPr>
        <w:t>conforme</w:t>
      </w:r>
      <w:r w:rsidR="000171D8" w:rsidRPr="00B375B4">
        <w:rPr>
          <w:rFonts w:ascii="Palatino Linotype" w:eastAsia="Arial Unicode MS" w:hAnsi="Palatino Linotype" w:cs="Arial"/>
        </w:rPr>
        <w:t xml:space="preserve"> a </w:t>
      </w:r>
      <w:r w:rsidR="006951F3" w:rsidRPr="00B375B4">
        <w:rPr>
          <w:rFonts w:ascii="Palatino Linotype" w:eastAsia="Arial Unicode MS" w:hAnsi="Palatino Linotype" w:cs="Arial"/>
        </w:rPr>
        <w:t xml:space="preserve">lo dispuesto en el artículo 185, fracciones II y IV </w:t>
      </w:r>
      <w:r w:rsidR="000171D8" w:rsidRPr="00B375B4">
        <w:rPr>
          <w:rFonts w:ascii="Palatino Linotype" w:eastAsia="Arial Unicode MS" w:hAnsi="Palatino Linotype" w:cs="Arial"/>
        </w:rPr>
        <w:t xml:space="preserve">de la Ley de Transparencia y Acceso a la </w:t>
      </w:r>
      <w:r w:rsidR="00D86297" w:rsidRPr="00B375B4">
        <w:rPr>
          <w:rFonts w:ascii="Palatino Linotype" w:eastAsia="Arial Unicode MS" w:hAnsi="Palatino Linotype" w:cs="Arial"/>
        </w:rPr>
        <w:t>Información Pública</w:t>
      </w:r>
      <w:r w:rsidR="000171D8" w:rsidRPr="00B375B4">
        <w:rPr>
          <w:rFonts w:ascii="Palatino Linotype" w:eastAsia="Arial Unicode MS" w:hAnsi="Palatino Linotype" w:cs="Arial"/>
        </w:rPr>
        <w:t xml:space="preserve"> del Estado de México y Municipios, dentro del término legalmente concedido a</w:t>
      </w:r>
      <w:r w:rsidR="00B6479E" w:rsidRPr="00B375B4">
        <w:rPr>
          <w:rFonts w:ascii="Palatino Linotype" w:eastAsia="Arial Unicode MS" w:hAnsi="Palatino Linotype" w:cs="Arial"/>
        </w:rPr>
        <w:t xml:space="preserve"> </w:t>
      </w:r>
      <w:r w:rsidR="00777ADC" w:rsidRPr="00B375B4">
        <w:rPr>
          <w:rFonts w:ascii="Palatino Linotype" w:eastAsia="Arial Unicode MS" w:hAnsi="Palatino Linotype" w:cs="Arial"/>
          <w:b/>
        </w:rPr>
        <w:t>EL</w:t>
      </w:r>
      <w:r w:rsidR="000171D8" w:rsidRPr="00B375B4">
        <w:rPr>
          <w:rFonts w:ascii="Palatino Linotype" w:eastAsia="Arial Unicode MS" w:hAnsi="Palatino Linotype" w:cs="Arial"/>
        </w:rPr>
        <w:t xml:space="preserve"> </w:t>
      </w:r>
      <w:r w:rsidR="000171D8" w:rsidRPr="00B375B4">
        <w:rPr>
          <w:rFonts w:ascii="Palatino Linotype" w:eastAsia="Arial Unicode MS" w:hAnsi="Palatino Linotype" w:cs="Arial"/>
          <w:b/>
        </w:rPr>
        <w:t>RECURRENTE</w:t>
      </w:r>
      <w:r w:rsidR="000171D8" w:rsidRPr="00B375B4">
        <w:rPr>
          <w:rFonts w:ascii="Palatino Linotype" w:eastAsia="Arial Unicode MS" w:hAnsi="Palatino Linotype" w:cs="Arial"/>
        </w:rPr>
        <w:t>,</w:t>
      </w:r>
      <w:r w:rsidR="00D959D4" w:rsidRPr="00B375B4">
        <w:rPr>
          <w:rFonts w:ascii="Palatino Linotype" w:eastAsia="Arial Unicode MS" w:hAnsi="Palatino Linotype" w:cs="Arial"/>
        </w:rPr>
        <w:t xml:space="preserve"> éste no realizó </w:t>
      </w:r>
      <w:r w:rsidR="00604556" w:rsidRPr="00B375B4">
        <w:rPr>
          <w:rFonts w:ascii="Palatino Linotype" w:eastAsia="Arial Unicode MS" w:hAnsi="Palatino Linotype" w:cs="Arial"/>
        </w:rPr>
        <w:t>manifestación alguna.</w:t>
      </w:r>
    </w:p>
    <w:p w14:paraId="2115C3BD" w14:textId="77777777" w:rsidR="00604556" w:rsidRPr="00B375B4" w:rsidRDefault="00604556" w:rsidP="00B375B4">
      <w:pPr>
        <w:spacing w:line="360" w:lineRule="auto"/>
        <w:jc w:val="both"/>
        <w:rPr>
          <w:rFonts w:ascii="Palatino Linotype" w:eastAsia="Arial Unicode MS" w:hAnsi="Palatino Linotype" w:cs="Arial"/>
        </w:rPr>
      </w:pPr>
    </w:p>
    <w:p w14:paraId="7E5D6F63" w14:textId="161D1F7A" w:rsidR="00DE648C" w:rsidRPr="00B375B4" w:rsidRDefault="00604556" w:rsidP="00B375B4">
      <w:pPr>
        <w:spacing w:line="360" w:lineRule="auto"/>
        <w:jc w:val="both"/>
        <w:rPr>
          <w:rFonts w:ascii="Palatino Linotype" w:eastAsia="Arial Unicode MS" w:hAnsi="Palatino Linotype" w:cs="Arial"/>
        </w:rPr>
      </w:pPr>
      <w:r w:rsidRPr="00B375B4">
        <w:rPr>
          <w:rFonts w:ascii="Palatino Linotype" w:eastAsia="Arial Unicode MS" w:hAnsi="Palatino Linotype" w:cs="Arial"/>
        </w:rPr>
        <w:t>P</w:t>
      </w:r>
      <w:r w:rsidR="00181D20" w:rsidRPr="00B375B4">
        <w:rPr>
          <w:rFonts w:ascii="Palatino Linotype" w:eastAsia="Arial Unicode MS" w:hAnsi="Palatino Linotype" w:cs="Arial"/>
        </w:rPr>
        <w:t>or su parte</w:t>
      </w:r>
      <w:r w:rsidR="00B6479E" w:rsidRPr="00B375B4">
        <w:rPr>
          <w:rFonts w:ascii="Palatino Linotype" w:eastAsia="Arial Unicode MS" w:hAnsi="Palatino Linotype" w:cs="Arial"/>
        </w:rPr>
        <w:t>,</w:t>
      </w:r>
      <w:r w:rsidR="00E1073B" w:rsidRPr="00B375B4">
        <w:rPr>
          <w:rFonts w:ascii="Palatino Linotype" w:eastAsia="Arial Unicode MS" w:hAnsi="Palatino Linotype" w:cs="Arial"/>
        </w:rPr>
        <w:t xml:space="preserve"> </w:t>
      </w:r>
      <w:r w:rsidR="00E1073B" w:rsidRPr="00B375B4">
        <w:rPr>
          <w:rFonts w:ascii="Palatino Linotype" w:eastAsia="Arial Unicode MS" w:hAnsi="Palatino Linotype" w:cs="Arial"/>
          <w:b/>
        </w:rPr>
        <w:t xml:space="preserve">EL SUJETO OBLIGADO </w:t>
      </w:r>
      <w:r w:rsidRPr="00B375B4">
        <w:rPr>
          <w:rFonts w:ascii="Palatino Linotype" w:eastAsia="Arial Unicode MS" w:hAnsi="Palatino Linotype" w:cs="Arial"/>
        </w:rPr>
        <w:t>remitió en el mismo apartado los archivos digitales que a continuación se describen:</w:t>
      </w:r>
    </w:p>
    <w:p w14:paraId="764D43E3" w14:textId="77777777" w:rsidR="00604556" w:rsidRPr="00B375B4" w:rsidRDefault="00604556" w:rsidP="00B375B4">
      <w:pPr>
        <w:spacing w:line="360" w:lineRule="auto"/>
        <w:jc w:val="both"/>
        <w:rPr>
          <w:rFonts w:ascii="Palatino Linotype" w:eastAsia="Arial Unicode MS" w:hAnsi="Palatino Linotype" w:cs="Arial"/>
        </w:rPr>
      </w:pPr>
    </w:p>
    <w:p w14:paraId="0D3260FE" w14:textId="010A0568" w:rsidR="00604556" w:rsidRPr="00B375B4" w:rsidRDefault="00604556" w:rsidP="00B375B4">
      <w:pPr>
        <w:pStyle w:val="Prrafodelista"/>
        <w:numPr>
          <w:ilvl w:val="0"/>
          <w:numId w:val="29"/>
        </w:numPr>
        <w:spacing w:line="360" w:lineRule="auto"/>
        <w:jc w:val="both"/>
        <w:rPr>
          <w:rFonts w:ascii="Palatino Linotype" w:eastAsia="Arial Unicode MS" w:hAnsi="Palatino Linotype" w:cs="Arial"/>
          <w:i/>
        </w:rPr>
      </w:pPr>
      <w:r w:rsidRPr="00B375B4">
        <w:rPr>
          <w:rFonts w:ascii="Palatino Linotype" w:eastAsia="Arial Unicode MS" w:hAnsi="Palatino Linotype" w:cs="Arial"/>
          <w:i/>
        </w:rPr>
        <w:t xml:space="preserve">“OFICIO NÚMERO 0002-MAIP-FGJ-2023.pdf”: </w:t>
      </w:r>
      <w:r w:rsidRPr="00B375B4">
        <w:rPr>
          <w:rFonts w:ascii="Palatino Linotype" w:eastAsia="Arial Unicode MS" w:hAnsi="Palatino Linotype" w:cs="Arial"/>
        </w:rPr>
        <w:t xml:space="preserve">documento constante de cinco fojas útiles, de cuyo contenido se advierte el oficio con número de registro 0002/MAIP/FGJ/2023, suscrito por la encargada de la Unidad de Transparencia, por medio del cual remite su informe justificado, haciendo referencia </w:t>
      </w:r>
      <w:r w:rsidR="00236E71" w:rsidRPr="00B375B4">
        <w:rPr>
          <w:rFonts w:ascii="Palatino Linotype" w:eastAsia="Arial Unicode MS" w:hAnsi="Palatino Linotype" w:cs="Arial"/>
        </w:rPr>
        <w:t xml:space="preserve">al enlace electrónico proporcionado por el particular, indicando </w:t>
      </w:r>
      <w:r w:rsidR="00236E71" w:rsidRPr="00B375B4">
        <w:rPr>
          <w:rFonts w:ascii="Palatino Linotype" w:eastAsia="Arial Unicode MS" w:hAnsi="Palatino Linotype" w:cs="Arial"/>
        </w:rPr>
        <w:lastRenderedPageBreak/>
        <w:t xml:space="preserve">que </w:t>
      </w:r>
      <w:r w:rsidR="00C80C43" w:rsidRPr="00B375B4">
        <w:rPr>
          <w:rFonts w:ascii="Palatino Linotype" w:eastAsia="Arial Unicode MS" w:hAnsi="Palatino Linotype" w:cs="Arial"/>
        </w:rPr>
        <w:t>el animal mencionado en la nota periodística quedo bajo resguardo de la PROFEPA, ratificando el resto de su respuesta primigenia.</w:t>
      </w:r>
    </w:p>
    <w:p w14:paraId="787E250B" w14:textId="09B06821" w:rsidR="00C80C43" w:rsidRPr="00B375B4" w:rsidRDefault="00C80C43" w:rsidP="00B375B4">
      <w:pPr>
        <w:pStyle w:val="Prrafodelista"/>
        <w:numPr>
          <w:ilvl w:val="0"/>
          <w:numId w:val="29"/>
        </w:numPr>
        <w:spacing w:line="360" w:lineRule="auto"/>
        <w:jc w:val="both"/>
        <w:rPr>
          <w:rFonts w:ascii="Palatino Linotype" w:eastAsia="Arial Unicode MS" w:hAnsi="Palatino Linotype" w:cs="Arial"/>
          <w:i/>
        </w:rPr>
      </w:pPr>
      <w:r w:rsidRPr="00B375B4">
        <w:rPr>
          <w:rFonts w:ascii="Palatino Linotype" w:eastAsia="Arial Unicode MS" w:hAnsi="Palatino Linotype" w:cs="Arial"/>
          <w:i/>
        </w:rPr>
        <w:t>“OFICIO NÚMERO 0001-MAIP-FGJ-2023 (1).</w:t>
      </w:r>
      <w:proofErr w:type="spellStart"/>
      <w:r w:rsidRPr="00B375B4">
        <w:rPr>
          <w:rFonts w:ascii="Palatino Linotype" w:eastAsia="Arial Unicode MS" w:hAnsi="Palatino Linotype" w:cs="Arial"/>
          <w:i/>
        </w:rPr>
        <w:t>pdf</w:t>
      </w:r>
      <w:proofErr w:type="spellEnd"/>
      <w:r w:rsidRPr="00B375B4">
        <w:rPr>
          <w:rFonts w:ascii="Palatino Linotype" w:eastAsia="Arial Unicode MS" w:hAnsi="Palatino Linotype" w:cs="Arial"/>
          <w:i/>
        </w:rPr>
        <w:t xml:space="preserve">”: </w:t>
      </w:r>
      <w:r w:rsidRPr="00B375B4">
        <w:rPr>
          <w:rFonts w:ascii="Palatino Linotype" w:eastAsia="Arial Unicode MS" w:hAnsi="Palatino Linotype" w:cs="Arial"/>
        </w:rPr>
        <w:t>documento constante de dos fojas útiles, de cuyo contenido se advierte el oficio con número de registro 0001/MAIP/FGJ/2023, signado por la encargad</w:t>
      </w:r>
      <w:r w:rsidR="00BF730B" w:rsidRPr="00B375B4">
        <w:rPr>
          <w:rFonts w:ascii="Palatino Linotype" w:eastAsia="Arial Unicode MS" w:hAnsi="Palatino Linotype" w:cs="Arial"/>
        </w:rPr>
        <w:t>a de la Unidad de Transparencia, por el cual precisa que se adjunta informe justificado de mérito.</w:t>
      </w:r>
    </w:p>
    <w:p w14:paraId="305680AD" w14:textId="77777777" w:rsidR="00BF730B" w:rsidRPr="00B375B4" w:rsidRDefault="00BF730B" w:rsidP="00B375B4">
      <w:pPr>
        <w:pStyle w:val="Prrafodelista"/>
        <w:spacing w:line="360" w:lineRule="auto"/>
        <w:ind w:left="720"/>
        <w:jc w:val="both"/>
        <w:rPr>
          <w:rFonts w:ascii="Palatino Linotype" w:eastAsia="Arial Unicode MS" w:hAnsi="Palatino Linotype" w:cs="Arial"/>
          <w:i/>
        </w:rPr>
      </w:pPr>
    </w:p>
    <w:p w14:paraId="4F978032" w14:textId="1C5A989C" w:rsidR="00BF730B" w:rsidRPr="00B375B4" w:rsidRDefault="00BF730B" w:rsidP="00B375B4">
      <w:pPr>
        <w:spacing w:line="360" w:lineRule="auto"/>
        <w:jc w:val="both"/>
        <w:rPr>
          <w:rFonts w:ascii="Palatino Linotype" w:eastAsia="Arial Unicode MS" w:hAnsi="Palatino Linotype" w:cs="Arial"/>
        </w:rPr>
      </w:pPr>
      <w:r w:rsidRPr="00B375B4">
        <w:rPr>
          <w:rFonts w:ascii="Palatino Linotype" w:eastAsia="Arial Unicode MS" w:hAnsi="Palatino Linotype" w:cs="Arial"/>
        </w:rPr>
        <w:t>Cabe aclara que para los documentos antes referidos, se pusieron</w:t>
      </w:r>
      <w:r w:rsidR="00222775" w:rsidRPr="00B375B4">
        <w:rPr>
          <w:rFonts w:ascii="Palatino Linotype" w:eastAsia="Arial Unicode MS" w:hAnsi="Palatino Linotype" w:cs="Arial"/>
        </w:rPr>
        <w:t xml:space="preserve"> </w:t>
      </w:r>
      <w:r w:rsidRPr="00B375B4">
        <w:rPr>
          <w:rFonts w:ascii="Palatino Linotype" w:eastAsia="Arial Unicode MS" w:hAnsi="Palatino Linotype" w:cs="Arial"/>
        </w:rPr>
        <w:t xml:space="preserve">a la vista del particular el </w:t>
      </w:r>
      <w:r w:rsidR="00222775" w:rsidRPr="00B375B4">
        <w:rPr>
          <w:rFonts w:ascii="Palatino Linotype" w:eastAsia="Arial Unicode MS" w:hAnsi="Palatino Linotype" w:cs="Arial"/>
          <w:b/>
        </w:rPr>
        <w:t>cinco</w:t>
      </w:r>
      <w:r w:rsidRPr="00B375B4">
        <w:rPr>
          <w:rFonts w:ascii="Palatino Linotype" w:eastAsia="Arial Unicode MS" w:hAnsi="Palatino Linotype" w:cs="Arial"/>
          <w:b/>
        </w:rPr>
        <w:t xml:space="preserve"> de julio de dos mil veintitrés</w:t>
      </w:r>
      <w:r w:rsidRPr="00B375B4">
        <w:rPr>
          <w:rFonts w:ascii="Palatino Linotype" w:eastAsia="Arial Unicode MS" w:hAnsi="Palatino Linotype" w:cs="Arial"/>
        </w:rPr>
        <w:t>, para los efectos legales a que haya lugar. Sirva de apoyo la siguiente imagen:</w:t>
      </w:r>
    </w:p>
    <w:p w14:paraId="13BA25BD" w14:textId="77777777" w:rsidR="004632E7" w:rsidRPr="00B375B4" w:rsidRDefault="004632E7" w:rsidP="00B375B4">
      <w:pPr>
        <w:spacing w:line="360" w:lineRule="auto"/>
        <w:jc w:val="both"/>
        <w:rPr>
          <w:rFonts w:ascii="Palatino Linotype" w:eastAsia="Arial Unicode MS" w:hAnsi="Palatino Linotype" w:cs="Arial"/>
        </w:rPr>
      </w:pPr>
    </w:p>
    <w:p w14:paraId="44AD4B60" w14:textId="2881E187" w:rsidR="002C3633" w:rsidRPr="00B375B4" w:rsidRDefault="00893234" w:rsidP="00B375B4">
      <w:pPr>
        <w:spacing w:line="360" w:lineRule="auto"/>
        <w:jc w:val="both"/>
        <w:rPr>
          <w:rFonts w:ascii="Palatino Linotype" w:eastAsia="Arial Unicode MS" w:hAnsi="Palatino Linotype" w:cs="Arial"/>
        </w:rPr>
      </w:pPr>
      <w:r w:rsidRPr="00B375B4">
        <w:rPr>
          <w:noProof/>
          <w:lang w:eastAsia="es-MX"/>
        </w:rPr>
        <w:drawing>
          <wp:inline distT="0" distB="0" distL="0" distR="0" wp14:anchorId="19B5B962" wp14:editId="2B093C49">
            <wp:extent cx="5612130" cy="209931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099310"/>
                    </a:xfrm>
                    <a:prstGeom prst="rect">
                      <a:avLst/>
                    </a:prstGeom>
                  </pic:spPr>
                </pic:pic>
              </a:graphicData>
            </a:graphic>
          </wp:inline>
        </w:drawing>
      </w:r>
    </w:p>
    <w:p w14:paraId="32C14753" w14:textId="77777777" w:rsidR="00995DB5" w:rsidRPr="00B375B4" w:rsidRDefault="00995DB5" w:rsidP="00B375B4">
      <w:pPr>
        <w:spacing w:line="360" w:lineRule="auto"/>
        <w:jc w:val="both"/>
        <w:rPr>
          <w:rFonts w:ascii="Palatino Linotype" w:eastAsia="Arial Unicode MS" w:hAnsi="Palatino Linotype" w:cs="Arial"/>
        </w:rPr>
      </w:pPr>
    </w:p>
    <w:p w14:paraId="621994E3" w14:textId="77777777" w:rsidR="001230AE" w:rsidRPr="00B375B4" w:rsidRDefault="001230AE" w:rsidP="00B375B4">
      <w:pPr>
        <w:spacing w:line="360" w:lineRule="auto"/>
        <w:jc w:val="both"/>
        <w:rPr>
          <w:rFonts w:ascii="Palatino Linotype" w:hAnsi="Palatino Linotype"/>
          <w:b/>
        </w:rPr>
      </w:pPr>
      <w:r w:rsidRPr="00B375B4">
        <w:rPr>
          <w:rFonts w:ascii="Palatino Linotype" w:hAnsi="Palatino Linotype"/>
          <w:b/>
        </w:rPr>
        <w:t>c) Acuerdo de ampliación:</w:t>
      </w:r>
    </w:p>
    <w:p w14:paraId="0A71B245" w14:textId="2668F332" w:rsidR="001230AE" w:rsidRPr="00B375B4" w:rsidRDefault="001230AE" w:rsidP="00B375B4">
      <w:pPr>
        <w:pStyle w:val="Prrafodelista"/>
        <w:spacing w:line="360" w:lineRule="auto"/>
        <w:ind w:left="0"/>
        <w:jc w:val="both"/>
        <w:rPr>
          <w:rFonts w:ascii="Palatino Linotype" w:hAnsi="Palatino Linotype" w:cs="Arial"/>
          <w:lang w:eastAsia="es-MX"/>
        </w:rPr>
      </w:pPr>
      <w:r w:rsidRPr="00B375B4">
        <w:rPr>
          <w:rFonts w:ascii="Palatino Linotype" w:hAnsi="Palatino Linotype"/>
        </w:rPr>
        <w:t xml:space="preserve">El </w:t>
      </w:r>
      <w:r w:rsidR="00BF730B" w:rsidRPr="00B375B4">
        <w:rPr>
          <w:rFonts w:ascii="Palatino Linotype" w:hAnsi="Palatino Linotype"/>
          <w:b/>
        </w:rPr>
        <w:t>trece</w:t>
      </w:r>
      <w:r w:rsidRPr="00B375B4">
        <w:rPr>
          <w:rFonts w:ascii="Palatino Linotype" w:hAnsi="Palatino Linotype"/>
          <w:b/>
        </w:rPr>
        <w:t xml:space="preserve"> de </w:t>
      </w:r>
      <w:r w:rsidR="00BF730B" w:rsidRPr="00B375B4">
        <w:rPr>
          <w:rFonts w:ascii="Palatino Linotype" w:hAnsi="Palatino Linotype"/>
          <w:b/>
        </w:rPr>
        <w:t>febrero</w:t>
      </w:r>
      <w:r w:rsidRPr="00B375B4">
        <w:rPr>
          <w:rFonts w:ascii="Palatino Linotype" w:hAnsi="Palatino Linotype"/>
          <w:b/>
        </w:rPr>
        <w:t xml:space="preserve"> de dos mil veintitrés</w:t>
      </w:r>
      <w:r w:rsidRPr="00B375B4">
        <w:rPr>
          <w:rFonts w:ascii="Palatino Linotype" w:hAnsi="Palatino Linotype" w:cs="Arial"/>
          <w:lang w:eastAsia="es-MX"/>
        </w:rPr>
        <w:t xml:space="preserve">, se notificó a las partes el acuerdo de ampliación del plazo para resolver </w:t>
      </w:r>
      <w:r w:rsidRPr="00B375B4">
        <w:rPr>
          <w:rFonts w:ascii="Palatino Linotype" w:hAnsi="Palatino Linotype" w:cs="Arial"/>
          <w:lang w:val="es-419" w:eastAsia="es-MX"/>
        </w:rPr>
        <w:t>el</w:t>
      </w:r>
      <w:r w:rsidRPr="00B375B4">
        <w:rPr>
          <w:rFonts w:ascii="Palatino Linotype" w:hAnsi="Palatino Linotype" w:cs="Arial"/>
          <w:lang w:eastAsia="es-MX"/>
        </w:rPr>
        <w:t xml:space="preserve"> Recurso de Revisión </w:t>
      </w:r>
      <w:r w:rsidRPr="00B375B4">
        <w:rPr>
          <w:rFonts w:ascii="Palatino Linotype" w:hAnsi="Palatino Linotype" w:cs="Arial"/>
          <w:lang w:val="es-419" w:eastAsia="es-MX"/>
        </w:rPr>
        <w:t>en estudio</w:t>
      </w:r>
      <w:r w:rsidRPr="00B375B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6D0ABED" w14:textId="77777777" w:rsidR="001230AE" w:rsidRPr="00B375B4" w:rsidRDefault="001230AE" w:rsidP="00B375B4">
      <w:pPr>
        <w:pStyle w:val="Prrafodelista"/>
        <w:spacing w:line="360" w:lineRule="auto"/>
        <w:ind w:left="0"/>
        <w:jc w:val="both"/>
        <w:rPr>
          <w:rFonts w:ascii="Palatino Linotype" w:hAnsi="Palatino Linotype" w:cs="Arial"/>
          <w:lang w:eastAsia="es-MX"/>
        </w:rPr>
      </w:pPr>
    </w:p>
    <w:p w14:paraId="4E60790A"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105B95" w14:textId="77777777" w:rsidR="001230AE" w:rsidRPr="00B375B4" w:rsidRDefault="001230AE" w:rsidP="00B375B4">
      <w:pPr>
        <w:spacing w:line="360" w:lineRule="auto"/>
        <w:jc w:val="both"/>
        <w:rPr>
          <w:rFonts w:ascii="Palatino Linotype" w:hAnsi="Palatino Linotype" w:cs="Arial"/>
        </w:rPr>
      </w:pPr>
    </w:p>
    <w:p w14:paraId="1C965300"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FAE1BE" w14:textId="77777777" w:rsidR="001230AE" w:rsidRPr="00B375B4" w:rsidRDefault="001230AE" w:rsidP="00B375B4">
      <w:pPr>
        <w:spacing w:line="360" w:lineRule="auto"/>
        <w:jc w:val="both"/>
        <w:rPr>
          <w:rFonts w:ascii="Palatino Linotype" w:hAnsi="Palatino Linotype" w:cs="Arial"/>
        </w:rPr>
      </w:pPr>
    </w:p>
    <w:p w14:paraId="2CB31F73"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CA480E" w14:textId="77777777" w:rsidR="001230AE" w:rsidRPr="00B375B4" w:rsidRDefault="001230AE" w:rsidP="00B375B4">
      <w:pPr>
        <w:spacing w:line="360" w:lineRule="auto"/>
        <w:jc w:val="both"/>
        <w:rPr>
          <w:rFonts w:ascii="Palatino Linotype" w:hAnsi="Palatino Linotype" w:cs="Arial"/>
        </w:rPr>
      </w:pPr>
    </w:p>
    <w:p w14:paraId="613B33A6"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395D2B"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2EB809BF" w14:textId="77777777" w:rsidR="001230AE" w:rsidRPr="00B375B4" w:rsidRDefault="001230AE" w:rsidP="00B375B4">
      <w:pPr>
        <w:spacing w:line="360" w:lineRule="auto"/>
        <w:jc w:val="both"/>
        <w:rPr>
          <w:rFonts w:ascii="Palatino Linotype" w:hAnsi="Palatino Linotype" w:cs="Arial"/>
        </w:rPr>
      </w:pPr>
    </w:p>
    <w:p w14:paraId="655AB708"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b/>
        </w:rPr>
        <w:t>a)</w:t>
      </w:r>
      <w:r w:rsidRPr="00B375B4">
        <w:rPr>
          <w:rFonts w:ascii="Palatino Linotype" w:hAnsi="Palatino Linotype" w:cs="Arial"/>
        </w:rPr>
        <w:t xml:space="preserve"> Complejidad del asunto: La complejidad de la prueba, la pluralidad de sujetos procesales, el tiempo transcurrido, las características y contexto del recurso.</w:t>
      </w:r>
    </w:p>
    <w:p w14:paraId="642C9528"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b/>
        </w:rPr>
        <w:t>b)</w:t>
      </w:r>
      <w:r w:rsidRPr="00B375B4">
        <w:rPr>
          <w:rFonts w:ascii="Palatino Linotype" w:hAnsi="Palatino Linotype" w:cs="Arial"/>
        </w:rPr>
        <w:t xml:space="preserve"> Actividad Procesal del interesado: Acciones u omisiones del interesado.</w:t>
      </w:r>
    </w:p>
    <w:p w14:paraId="1D6304E9"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b/>
        </w:rPr>
        <w:t>c)</w:t>
      </w:r>
      <w:r w:rsidRPr="00B375B4">
        <w:rPr>
          <w:rFonts w:ascii="Palatino Linotype" w:hAnsi="Palatino Linotype" w:cs="Arial"/>
        </w:rPr>
        <w:t xml:space="preserve"> Conducta de la Autoridad: Las Acciones u omisiones realizadas en el procedimiento. Así como si la autoridad actuó con la debida diligencia.</w:t>
      </w:r>
    </w:p>
    <w:p w14:paraId="7AC02F44"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b/>
        </w:rPr>
        <w:t>d)</w:t>
      </w:r>
      <w:r w:rsidRPr="00B375B4">
        <w:rPr>
          <w:rFonts w:ascii="Palatino Linotype" w:hAnsi="Palatino Linotype" w:cs="Arial"/>
        </w:rPr>
        <w:t xml:space="preserve"> La afectación generada en la situación jurídica de la persona involucrada en el proceso: Violación a sus derechos humanos.</w:t>
      </w:r>
    </w:p>
    <w:p w14:paraId="39E22EA0" w14:textId="77777777" w:rsidR="001230AE" w:rsidRPr="00B375B4" w:rsidRDefault="001230AE" w:rsidP="00B375B4">
      <w:pPr>
        <w:spacing w:line="360" w:lineRule="auto"/>
        <w:jc w:val="both"/>
        <w:rPr>
          <w:rFonts w:ascii="Palatino Linotype" w:hAnsi="Palatino Linotype" w:cs="Arial"/>
        </w:rPr>
      </w:pPr>
    </w:p>
    <w:p w14:paraId="352391C2"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8CF4" w14:textId="77777777" w:rsidR="001230AE" w:rsidRPr="00B375B4" w:rsidRDefault="001230AE" w:rsidP="00B375B4">
      <w:pPr>
        <w:spacing w:line="360" w:lineRule="auto"/>
        <w:jc w:val="both"/>
        <w:rPr>
          <w:rFonts w:ascii="Palatino Linotype" w:hAnsi="Palatino Linotype" w:cs="Arial"/>
        </w:rPr>
      </w:pPr>
    </w:p>
    <w:p w14:paraId="5A7B3F6F"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Argumento que encuentra sustento en la jurisprudencia P</w:t>
      </w:r>
      <w:proofErr w:type="gramStart"/>
      <w:r w:rsidRPr="00B375B4">
        <w:rPr>
          <w:rFonts w:ascii="Palatino Linotype" w:hAnsi="Palatino Linotype" w:cs="Arial"/>
        </w:rPr>
        <w:t>./</w:t>
      </w:r>
      <w:proofErr w:type="gramEnd"/>
      <w:r w:rsidRPr="00B375B4">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3D7A83" w14:textId="77777777" w:rsidR="001230AE" w:rsidRPr="00B375B4" w:rsidRDefault="001230AE" w:rsidP="00B375B4">
      <w:pPr>
        <w:spacing w:line="360" w:lineRule="auto"/>
        <w:jc w:val="both"/>
        <w:rPr>
          <w:rFonts w:ascii="Palatino Linotype" w:hAnsi="Palatino Linotype" w:cs="Arial"/>
        </w:rPr>
      </w:pPr>
    </w:p>
    <w:p w14:paraId="6291D0B9"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0140F2" w14:textId="77777777" w:rsidR="001230AE" w:rsidRPr="00B375B4" w:rsidRDefault="001230AE" w:rsidP="00B375B4">
      <w:pPr>
        <w:spacing w:line="360" w:lineRule="auto"/>
        <w:jc w:val="both"/>
        <w:rPr>
          <w:rFonts w:ascii="Palatino Linotype" w:hAnsi="Palatino Linotype" w:cs="Arial"/>
        </w:rPr>
      </w:pPr>
    </w:p>
    <w:p w14:paraId="3E25416E"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64BF7AC" w14:textId="77777777" w:rsidR="001230AE" w:rsidRPr="00B375B4" w:rsidRDefault="001230AE" w:rsidP="00B375B4">
      <w:pPr>
        <w:spacing w:line="360" w:lineRule="auto"/>
        <w:jc w:val="both"/>
        <w:rPr>
          <w:rFonts w:ascii="Palatino Linotype" w:hAnsi="Palatino Linotype" w:cs="Arial"/>
        </w:rPr>
      </w:pPr>
    </w:p>
    <w:p w14:paraId="1B694BBE"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318B6BBA" w14:textId="77777777" w:rsidR="001230AE" w:rsidRPr="00B375B4" w:rsidRDefault="001230AE" w:rsidP="00B375B4">
      <w:pPr>
        <w:spacing w:line="360" w:lineRule="auto"/>
        <w:jc w:val="both"/>
        <w:rPr>
          <w:rFonts w:ascii="Palatino Linotype" w:hAnsi="Palatino Linotype" w:cs="Arial"/>
        </w:rPr>
      </w:pPr>
      <w:r w:rsidRPr="00B375B4">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CB07EC9" w14:textId="77777777" w:rsidR="001230AE" w:rsidRPr="00B375B4" w:rsidRDefault="001230AE" w:rsidP="00B375B4">
      <w:pPr>
        <w:spacing w:line="360" w:lineRule="auto"/>
        <w:jc w:val="both"/>
        <w:rPr>
          <w:rFonts w:ascii="Palatino Linotype" w:hAnsi="Palatino Linotype" w:cs="Arial"/>
        </w:rPr>
      </w:pPr>
    </w:p>
    <w:p w14:paraId="29FCB20C" w14:textId="77777777" w:rsidR="001230AE" w:rsidRPr="00B375B4" w:rsidRDefault="001230AE" w:rsidP="00B375B4">
      <w:pPr>
        <w:spacing w:line="360" w:lineRule="auto"/>
        <w:jc w:val="both"/>
        <w:rPr>
          <w:rFonts w:ascii="Palatino Linotype" w:eastAsia="Arial Unicode MS" w:hAnsi="Palatino Linotype" w:cs="Arial"/>
        </w:rPr>
      </w:pPr>
      <w:r w:rsidRPr="00B375B4">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0F56B14" w14:textId="77777777" w:rsidR="001230AE" w:rsidRPr="00B375B4" w:rsidRDefault="001230AE" w:rsidP="00B375B4">
      <w:pPr>
        <w:spacing w:line="360" w:lineRule="auto"/>
        <w:jc w:val="both"/>
        <w:rPr>
          <w:rFonts w:ascii="Palatino Linotype" w:eastAsia="Arial Unicode MS" w:hAnsi="Palatino Linotype" w:cs="Arial"/>
        </w:rPr>
      </w:pPr>
    </w:p>
    <w:p w14:paraId="49E94EF4" w14:textId="340526C6" w:rsidR="00F74A05" w:rsidRPr="00B375B4" w:rsidRDefault="00777ADC" w:rsidP="00B375B4">
      <w:pPr>
        <w:pStyle w:val="Prrafodelista"/>
        <w:spacing w:line="360" w:lineRule="auto"/>
        <w:ind w:left="0"/>
        <w:jc w:val="both"/>
        <w:rPr>
          <w:rFonts w:ascii="Palatino Linotype" w:hAnsi="Palatino Linotype" w:cs="Arial"/>
          <w:b/>
          <w:bCs/>
        </w:rPr>
      </w:pPr>
      <w:r w:rsidRPr="00B375B4">
        <w:rPr>
          <w:rFonts w:ascii="Palatino Linotype" w:hAnsi="Palatino Linotype" w:cs="Arial"/>
          <w:b/>
          <w:bCs/>
        </w:rPr>
        <w:t>d</w:t>
      </w:r>
      <w:r w:rsidR="00F74A05" w:rsidRPr="00B375B4">
        <w:rPr>
          <w:rFonts w:ascii="Palatino Linotype" w:hAnsi="Palatino Linotype" w:cs="Arial"/>
          <w:b/>
          <w:bCs/>
        </w:rPr>
        <w:t>) Cierre de Instrucción</w:t>
      </w:r>
      <w:r w:rsidR="00D8393F" w:rsidRPr="00B375B4">
        <w:rPr>
          <w:rFonts w:ascii="Palatino Linotype" w:hAnsi="Palatino Linotype" w:cs="Arial"/>
          <w:b/>
          <w:bCs/>
        </w:rPr>
        <w:t>.</w:t>
      </w:r>
    </w:p>
    <w:p w14:paraId="410ED933" w14:textId="2010FC0A" w:rsidR="00832240" w:rsidRPr="00B375B4" w:rsidRDefault="009E2E2C" w:rsidP="00B375B4">
      <w:pPr>
        <w:spacing w:line="360" w:lineRule="auto"/>
        <w:jc w:val="both"/>
        <w:rPr>
          <w:rFonts w:ascii="Palatino Linotype" w:hAnsi="Palatino Linotype" w:cs="Arial"/>
        </w:rPr>
      </w:pPr>
      <w:r w:rsidRPr="00B375B4">
        <w:rPr>
          <w:rFonts w:ascii="Palatino Linotype" w:hAnsi="Palatino Linotype"/>
        </w:rPr>
        <w:t>Una vez analizado el estado procesal que guarda el expediente, el</w:t>
      </w:r>
      <w:r w:rsidR="000171D8" w:rsidRPr="00B375B4">
        <w:rPr>
          <w:rFonts w:ascii="Palatino Linotype" w:hAnsi="Palatino Linotype"/>
        </w:rPr>
        <w:t xml:space="preserve"> </w:t>
      </w:r>
      <w:r w:rsidR="00893234" w:rsidRPr="00B375B4">
        <w:rPr>
          <w:rFonts w:ascii="Palatino Linotype" w:hAnsi="Palatino Linotype"/>
          <w:b/>
          <w:bCs/>
        </w:rPr>
        <w:t>uno</w:t>
      </w:r>
      <w:r w:rsidR="00DD70B9" w:rsidRPr="00B375B4">
        <w:rPr>
          <w:rFonts w:ascii="Palatino Linotype" w:hAnsi="Palatino Linotype"/>
          <w:b/>
          <w:bCs/>
        </w:rPr>
        <w:t xml:space="preserve"> </w:t>
      </w:r>
      <w:r w:rsidR="00CE22BE" w:rsidRPr="00B375B4">
        <w:rPr>
          <w:rFonts w:ascii="Palatino Linotype" w:hAnsi="Palatino Linotype"/>
          <w:b/>
          <w:bCs/>
        </w:rPr>
        <w:t xml:space="preserve">de </w:t>
      </w:r>
      <w:r w:rsidR="00893234" w:rsidRPr="00B375B4">
        <w:rPr>
          <w:rFonts w:ascii="Palatino Linotype" w:hAnsi="Palatino Linotype"/>
          <w:b/>
          <w:bCs/>
        </w:rPr>
        <w:t>agosto</w:t>
      </w:r>
      <w:r w:rsidR="00CE22BE" w:rsidRPr="00B375B4">
        <w:rPr>
          <w:rFonts w:ascii="Palatino Linotype" w:hAnsi="Palatino Linotype"/>
          <w:b/>
          <w:bCs/>
        </w:rPr>
        <w:t xml:space="preserve"> de dos mil </w:t>
      </w:r>
      <w:r w:rsidR="00995DB5" w:rsidRPr="00B375B4">
        <w:rPr>
          <w:rFonts w:ascii="Palatino Linotype" w:hAnsi="Palatino Linotype"/>
          <w:b/>
          <w:bCs/>
        </w:rPr>
        <w:t>veintitrés</w:t>
      </w:r>
      <w:r w:rsidR="000171D8" w:rsidRPr="00B375B4">
        <w:rPr>
          <w:rFonts w:ascii="Palatino Linotype" w:hAnsi="Palatino Linotype"/>
        </w:rPr>
        <w:t xml:space="preserve">, </w:t>
      </w:r>
      <w:r w:rsidR="00CE22BE" w:rsidRPr="00B375B4">
        <w:rPr>
          <w:rFonts w:ascii="Palatino Linotype" w:hAnsi="Palatino Linotype"/>
        </w:rPr>
        <w:t>la</w:t>
      </w:r>
      <w:r w:rsidR="00F74502" w:rsidRPr="00B375B4">
        <w:rPr>
          <w:rFonts w:ascii="Palatino Linotype" w:hAnsi="Palatino Linotype"/>
        </w:rPr>
        <w:t xml:space="preserve"> </w:t>
      </w:r>
      <w:r w:rsidR="00C77536" w:rsidRPr="00B375B4">
        <w:rPr>
          <w:rFonts w:ascii="Palatino Linotype" w:hAnsi="Palatino Linotype"/>
          <w:b/>
        </w:rPr>
        <w:t>Comisionada Sharon Cristina Morales Martínez</w:t>
      </w:r>
      <w:r w:rsidR="00C77536" w:rsidRPr="00B375B4">
        <w:rPr>
          <w:rFonts w:ascii="Palatino Linotype" w:hAnsi="Palatino Linotype"/>
          <w:lang w:val="es-419"/>
        </w:rPr>
        <w:t xml:space="preserve"> </w:t>
      </w:r>
      <w:r w:rsidRPr="00B375B4">
        <w:rPr>
          <w:rFonts w:ascii="Palatino Linotype" w:hAnsi="Palatino Linotype"/>
        </w:rPr>
        <w:t>acordó el cierre de instrucción;</w:t>
      </w:r>
      <w:r w:rsidR="00C2778A" w:rsidRPr="00B375B4">
        <w:rPr>
          <w:rFonts w:ascii="Palatino Linotype" w:hAnsi="Palatino Linotype" w:cs="Arial"/>
        </w:rPr>
        <w:t xml:space="preserve"> así como</w:t>
      </w:r>
      <w:r w:rsidRPr="00B375B4">
        <w:rPr>
          <w:rFonts w:ascii="Palatino Linotype" w:hAnsi="Palatino Linotype" w:cs="Arial"/>
        </w:rPr>
        <w:t>,</w:t>
      </w:r>
      <w:r w:rsidR="00C2778A" w:rsidRPr="00B375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375B4">
        <w:rPr>
          <w:rFonts w:ascii="Palatino Linotype" w:hAnsi="Palatino Linotype" w:cs="Arial"/>
        </w:rPr>
        <w:t>Información Pública</w:t>
      </w:r>
      <w:r w:rsidR="00C2778A" w:rsidRPr="00B375B4">
        <w:rPr>
          <w:rFonts w:ascii="Palatino Linotype" w:hAnsi="Palatino Linotype" w:cs="Arial"/>
        </w:rPr>
        <w:t xml:space="preserve"> del Estado de México y Municipios</w:t>
      </w:r>
      <w:r w:rsidR="0028330F" w:rsidRPr="00B375B4">
        <w:rPr>
          <w:rFonts w:ascii="Palatino Linotype" w:hAnsi="Palatino Linotype" w:cs="Arial"/>
        </w:rPr>
        <w:t>.</w:t>
      </w:r>
    </w:p>
    <w:p w14:paraId="5BBF1531" w14:textId="63DE1858" w:rsidR="0057572B" w:rsidRDefault="0057572B" w:rsidP="00B375B4">
      <w:pPr>
        <w:spacing w:line="360" w:lineRule="auto"/>
        <w:jc w:val="both"/>
        <w:rPr>
          <w:rFonts w:ascii="Palatino Linotype" w:hAnsi="Palatino Linotype" w:cs="Arial"/>
        </w:rPr>
      </w:pPr>
    </w:p>
    <w:p w14:paraId="5A58C5B4" w14:textId="1AA56D26" w:rsidR="00B375B4" w:rsidRDefault="00B375B4" w:rsidP="00B375B4">
      <w:pPr>
        <w:spacing w:line="360" w:lineRule="auto"/>
        <w:jc w:val="both"/>
        <w:rPr>
          <w:rFonts w:ascii="Palatino Linotype" w:hAnsi="Palatino Linotype" w:cs="Arial"/>
        </w:rPr>
      </w:pPr>
    </w:p>
    <w:p w14:paraId="57590DB7" w14:textId="0E700731" w:rsidR="00B375B4" w:rsidRDefault="00B375B4" w:rsidP="00B375B4">
      <w:pPr>
        <w:spacing w:line="360" w:lineRule="auto"/>
        <w:jc w:val="both"/>
        <w:rPr>
          <w:rFonts w:ascii="Palatino Linotype" w:hAnsi="Palatino Linotype" w:cs="Arial"/>
        </w:rPr>
      </w:pPr>
    </w:p>
    <w:p w14:paraId="7AD090E1" w14:textId="2E52FCC7" w:rsidR="00B375B4" w:rsidRDefault="00B375B4" w:rsidP="00B375B4">
      <w:pPr>
        <w:spacing w:line="360" w:lineRule="auto"/>
        <w:jc w:val="both"/>
        <w:rPr>
          <w:rFonts w:ascii="Palatino Linotype" w:hAnsi="Palatino Linotype" w:cs="Arial"/>
        </w:rPr>
      </w:pPr>
    </w:p>
    <w:p w14:paraId="40B82DA4" w14:textId="77777777" w:rsidR="00B375B4" w:rsidRPr="00B375B4" w:rsidRDefault="00B375B4" w:rsidP="00B375B4">
      <w:pPr>
        <w:spacing w:line="360" w:lineRule="auto"/>
        <w:jc w:val="both"/>
        <w:rPr>
          <w:rFonts w:ascii="Palatino Linotype" w:hAnsi="Palatino Linotype" w:cs="Arial"/>
        </w:rPr>
      </w:pPr>
    </w:p>
    <w:p w14:paraId="3AB9D768" w14:textId="7EB528FC" w:rsidR="000171D8" w:rsidRPr="00B375B4" w:rsidRDefault="000171D8" w:rsidP="00B375B4">
      <w:pPr>
        <w:jc w:val="center"/>
        <w:rPr>
          <w:rFonts w:ascii="Palatino Linotype" w:hAnsi="Palatino Linotype" w:cs="Arial"/>
          <w:b/>
          <w:bCs/>
          <w:spacing w:val="60"/>
          <w:sz w:val="28"/>
        </w:rPr>
      </w:pPr>
      <w:r w:rsidRPr="00B375B4">
        <w:rPr>
          <w:rFonts w:ascii="Palatino Linotype" w:hAnsi="Palatino Linotype" w:cs="Arial"/>
          <w:b/>
          <w:bCs/>
          <w:spacing w:val="60"/>
          <w:sz w:val="28"/>
        </w:rPr>
        <w:t>CONSIDERANDO</w:t>
      </w:r>
      <w:r w:rsidR="00DC75AB" w:rsidRPr="00B375B4">
        <w:rPr>
          <w:rFonts w:ascii="Palatino Linotype" w:hAnsi="Palatino Linotype" w:cs="Arial"/>
          <w:b/>
          <w:bCs/>
          <w:spacing w:val="60"/>
          <w:sz w:val="28"/>
        </w:rPr>
        <w:t>S</w:t>
      </w:r>
    </w:p>
    <w:p w14:paraId="06897FD6" w14:textId="77777777" w:rsidR="000171D8" w:rsidRPr="00B375B4" w:rsidRDefault="000171D8" w:rsidP="00B375B4">
      <w:pPr>
        <w:jc w:val="center"/>
        <w:rPr>
          <w:rFonts w:ascii="Palatino Linotype" w:hAnsi="Palatino Linotype"/>
          <w:b/>
          <w:sz w:val="28"/>
          <w:szCs w:val="28"/>
        </w:rPr>
      </w:pPr>
    </w:p>
    <w:p w14:paraId="7F105395" w14:textId="2EDBBF94" w:rsidR="00964F6B" w:rsidRPr="00B375B4" w:rsidRDefault="000171D8" w:rsidP="00B375B4">
      <w:pPr>
        <w:spacing w:line="360" w:lineRule="auto"/>
        <w:ind w:right="50"/>
        <w:jc w:val="both"/>
        <w:rPr>
          <w:rFonts w:ascii="Palatino Linotype" w:hAnsi="Palatino Linotype"/>
          <w:b/>
          <w:sz w:val="26"/>
          <w:szCs w:val="26"/>
        </w:rPr>
      </w:pPr>
      <w:r w:rsidRPr="00B375B4">
        <w:rPr>
          <w:rFonts w:ascii="Palatino Linotype" w:hAnsi="Palatino Linotype"/>
          <w:b/>
          <w:sz w:val="26"/>
          <w:szCs w:val="26"/>
        </w:rPr>
        <w:t>PRIMERO.</w:t>
      </w:r>
      <w:r w:rsidRPr="00B375B4">
        <w:rPr>
          <w:rFonts w:ascii="Palatino Linotype" w:hAnsi="Palatino Linotype"/>
          <w:sz w:val="26"/>
          <w:szCs w:val="26"/>
        </w:rPr>
        <w:t xml:space="preserve"> </w:t>
      </w:r>
      <w:r w:rsidRPr="00B375B4">
        <w:rPr>
          <w:rFonts w:ascii="Palatino Linotype" w:hAnsi="Palatino Linotype"/>
          <w:b/>
          <w:sz w:val="26"/>
          <w:szCs w:val="26"/>
        </w:rPr>
        <w:t>Competencia</w:t>
      </w:r>
      <w:r w:rsidRPr="00B375B4">
        <w:rPr>
          <w:rFonts w:ascii="Palatino Linotype" w:hAnsi="Palatino Linotype"/>
          <w:sz w:val="26"/>
          <w:szCs w:val="26"/>
        </w:rPr>
        <w:t>.</w:t>
      </w:r>
    </w:p>
    <w:p w14:paraId="07007E92" w14:textId="61F0CC01" w:rsidR="008B239D" w:rsidRPr="00B375B4" w:rsidRDefault="008B239D" w:rsidP="00B375B4">
      <w:pPr>
        <w:spacing w:line="360" w:lineRule="auto"/>
        <w:ind w:right="50"/>
        <w:jc w:val="both"/>
        <w:rPr>
          <w:rFonts w:ascii="Palatino Linotype" w:hAnsi="Palatino Linotype" w:cs="Arial"/>
        </w:rPr>
      </w:pPr>
      <w:r w:rsidRPr="00B375B4">
        <w:rPr>
          <w:rFonts w:ascii="Palatino Linotype" w:hAnsi="Palatino Linotype"/>
        </w:rPr>
        <w:t xml:space="preserve">Este Instituto de Transparencia, Acceso a la </w:t>
      </w:r>
      <w:r w:rsidR="00D86297" w:rsidRPr="00B375B4">
        <w:rPr>
          <w:rFonts w:ascii="Palatino Linotype" w:hAnsi="Palatino Linotype"/>
        </w:rPr>
        <w:t>Información Pública</w:t>
      </w:r>
      <w:r w:rsidRPr="00B375B4">
        <w:rPr>
          <w:rFonts w:ascii="Palatino Linotype" w:hAnsi="Palatino Linotype"/>
        </w:rPr>
        <w:t xml:space="preserve"> y Protección de Datos Personales del Estado de México y Municipios, es competente para </w:t>
      </w:r>
      <w:r w:rsidR="00CB5585" w:rsidRPr="00B375B4">
        <w:rPr>
          <w:rFonts w:ascii="Palatino Linotype" w:hAnsi="Palatino Linotype"/>
        </w:rPr>
        <w:t xml:space="preserve">conocer y resolver el presente </w:t>
      </w:r>
      <w:r w:rsidR="00D86297" w:rsidRPr="00B375B4">
        <w:rPr>
          <w:rFonts w:ascii="Palatino Linotype" w:hAnsi="Palatino Linotype"/>
        </w:rPr>
        <w:t>Recurso Revisión</w:t>
      </w:r>
      <w:r w:rsidRPr="00B375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375B4">
        <w:rPr>
          <w:rFonts w:ascii="Palatino Linotype" w:hAnsi="Palatino Linotype"/>
        </w:rPr>
        <w:t xml:space="preserve"> ordinal</w:t>
      </w:r>
      <w:r w:rsidRPr="00B375B4">
        <w:rPr>
          <w:rFonts w:ascii="Palatino Linotype" w:hAnsi="Palatino Linotype"/>
        </w:rPr>
        <w:t xml:space="preserve"> 2</w:t>
      </w:r>
      <w:r w:rsidR="00727578" w:rsidRPr="00B375B4">
        <w:rPr>
          <w:rFonts w:ascii="Palatino Linotype" w:hAnsi="Palatino Linotype"/>
        </w:rPr>
        <w:t>,</w:t>
      </w:r>
      <w:r w:rsidRPr="00B375B4">
        <w:rPr>
          <w:rFonts w:ascii="Palatino Linotype" w:hAnsi="Palatino Linotype"/>
        </w:rPr>
        <w:t xml:space="preserve"> fracción II, 13, 29, 36, fracciones I y II, 176, 178, 179, 181 párrafo tercero y 185 de la Ley de Transparencia y Acceso a la </w:t>
      </w:r>
      <w:r w:rsidR="00D86297" w:rsidRPr="00B375B4">
        <w:rPr>
          <w:rFonts w:ascii="Palatino Linotype" w:hAnsi="Palatino Linotype"/>
        </w:rPr>
        <w:t>Información Pública</w:t>
      </w:r>
      <w:r w:rsidRPr="00B375B4">
        <w:rPr>
          <w:rFonts w:ascii="Palatino Linotype" w:hAnsi="Palatino Linotype"/>
        </w:rPr>
        <w:t xml:space="preserve"> del Estado de México y Municipios</w:t>
      </w:r>
      <w:r w:rsidRPr="00B375B4">
        <w:rPr>
          <w:rFonts w:ascii="Palatino Linotype" w:hAnsi="Palatino Linotype" w:cs="Arial"/>
        </w:rPr>
        <w:t>; 9, fracciones I y XXI</w:t>
      </w:r>
      <w:r w:rsidR="00F40BD2" w:rsidRPr="00B375B4">
        <w:rPr>
          <w:rFonts w:ascii="Palatino Linotype" w:hAnsi="Palatino Linotype" w:cs="Arial"/>
        </w:rPr>
        <w:t>II</w:t>
      </w:r>
      <w:r w:rsidRPr="00B375B4">
        <w:rPr>
          <w:rFonts w:ascii="Palatino Linotype" w:hAnsi="Palatino Linotype" w:cs="Arial"/>
        </w:rPr>
        <w:t xml:space="preserve"> y 11 del Reglamento Interior del Instituto de Transparencia, Acceso a la </w:t>
      </w:r>
      <w:r w:rsidR="00D86297" w:rsidRPr="00B375B4">
        <w:rPr>
          <w:rFonts w:ascii="Palatino Linotype" w:hAnsi="Palatino Linotype" w:cs="Arial"/>
        </w:rPr>
        <w:t>Información Pública</w:t>
      </w:r>
      <w:r w:rsidRPr="00B375B4">
        <w:rPr>
          <w:rFonts w:ascii="Palatino Linotype" w:hAnsi="Palatino Linotype" w:cs="Arial"/>
        </w:rPr>
        <w:t xml:space="preserve"> y Protección de Datos Personales del Estado de México y Municipios.</w:t>
      </w:r>
    </w:p>
    <w:p w14:paraId="7462BEF6" w14:textId="77777777" w:rsidR="00D8393F" w:rsidRPr="00B375B4" w:rsidRDefault="00D8393F" w:rsidP="00B375B4">
      <w:pPr>
        <w:spacing w:line="360" w:lineRule="auto"/>
        <w:ind w:right="50"/>
        <w:jc w:val="both"/>
        <w:rPr>
          <w:rFonts w:ascii="Palatino Linotype" w:hAnsi="Palatino Linotype" w:cs="Arial"/>
          <w:sz w:val="26"/>
          <w:szCs w:val="26"/>
        </w:rPr>
      </w:pPr>
    </w:p>
    <w:p w14:paraId="508C9D22" w14:textId="35439B0C" w:rsidR="004510AB" w:rsidRPr="00B375B4" w:rsidRDefault="00E74792" w:rsidP="00B375B4">
      <w:pPr>
        <w:spacing w:line="360" w:lineRule="auto"/>
        <w:jc w:val="both"/>
        <w:rPr>
          <w:rFonts w:ascii="Palatino Linotype" w:hAnsi="Palatino Linotype" w:cs="Arial"/>
          <w:b/>
          <w:sz w:val="26"/>
          <w:szCs w:val="26"/>
        </w:rPr>
      </w:pPr>
      <w:r w:rsidRPr="00B375B4">
        <w:rPr>
          <w:rFonts w:ascii="Palatino Linotype" w:hAnsi="Palatino Linotype" w:cs="Arial"/>
          <w:b/>
          <w:sz w:val="26"/>
          <w:szCs w:val="26"/>
        </w:rPr>
        <w:t>SEGUNDO. Interés.</w:t>
      </w:r>
    </w:p>
    <w:p w14:paraId="0024EECC" w14:textId="3771D2D7" w:rsidR="0057572B" w:rsidRPr="00B375B4" w:rsidRDefault="000171D8" w:rsidP="00B375B4">
      <w:pPr>
        <w:spacing w:line="360" w:lineRule="auto"/>
        <w:jc w:val="both"/>
        <w:rPr>
          <w:rFonts w:ascii="Palatino Linotype" w:hAnsi="Palatino Linotype" w:cs="Arial"/>
          <w:lang w:eastAsia="es-MX"/>
        </w:rPr>
      </w:pPr>
      <w:r w:rsidRPr="00B375B4">
        <w:rPr>
          <w:rFonts w:ascii="Palatino Linotype" w:hAnsi="Palatino Linotype" w:cs="Arial"/>
          <w:bCs/>
        </w:rPr>
        <w:t xml:space="preserve">El </w:t>
      </w:r>
      <w:r w:rsidR="00D86297" w:rsidRPr="00B375B4">
        <w:rPr>
          <w:rFonts w:ascii="Palatino Linotype" w:hAnsi="Palatino Linotype" w:cs="Arial"/>
          <w:bCs/>
        </w:rPr>
        <w:t>Recurso Revisión</w:t>
      </w:r>
      <w:r w:rsidRPr="00B375B4">
        <w:rPr>
          <w:rFonts w:ascii="Palatino Linotype" w:hAnsi="Palatino Linotype" w:cs="Arial"/>
          <w:bCs/>
        </w:rPr>
        <w:t xml:space="preserve"> fue interpuesto por parte legítima, en atención a que se presentó por </w:t>
      </w:r>
      <w:r w:rsidR="00AE51C8" w:rsidRPr="00B375B4">
        <w:rPr>
          <w:rFonts w:ascii="Palatino Linotype" w:hAnsi="Palatino Linotype" w:cs="Arial"/>
          <w:b/>
        </w:rPr>
        <w:t>EL</w:t>
      </w:r>
      <w:r w:rsidRPr="00B375B4">
        <w:rPr>
          <w:rFonts w:ascii="Palatino Linotype" w:hAnsi="Palatino Linotype" w:cs="Arial"/>
          <w:b/>
          <w:bCs/>
        </w:rPr>
        <w:t xml:space="preserve"> RECURRENTE,</w:t>
      </w:r>
      <w:r w:rsidRPr="00B375B4">
        <w:rPr>
          <w:rFonts w:ascii="Palatino Linotype" w:hAnsi="Palatino Linotype" w:cs="Arial"/>
          <w:bCs/>
        </w:rPr>
        <w:t xml:space="preserve"> quien es la misma persona que formuló la solicitud de acceso a la </w:t>
      </w:r>
      <w:r w:rsidR="00D86297" w:rsidRPr="00B375B4">
        <w:rPr>
          <w:rFonts w:ascii="Palatino Linotype" w:hAnsi="Palatino Linotype" w:cs="Arial"/>
          <w:bCs/>
        </w:rPr>
        <w:t>Información Pública</w:t>
      </w:r>
      <w:r w:rsidRPr="00B375B4">
        <w:rPr>
          <w:rFonts w:ascii="Palatino Linotype" w:hAnsi="Palatino Linotype" w:cs="Arial"/>
          <w:bCs/>
        </w:rPr>
        <w:t xml:space="preserve"> al </w:t>
      </w:r>
      <w:r w:rsidRPr="00B375B4">
        <w:rPr>
          <w:rFonts w:ascii="Palatino Linotype" w:hAnsi="Palatino Linotype" w:cs="Arial"/>
          <w:b/>
          <w:bCs/>
        </w:rPr>
        <w:t>SUJETO OBLIGADO</w:t>
      </w:r>
      <w:r w:rsidR="005B5043" w:rsidRPr="00B375B4">
        <w:rPr>
          <w:rFonts w:ascii="Palatino Linotype" w:hAnsi="Palatino Linotype" w:cs="Arial"/>
          <w:b/>
          <w:bCs/>
        </w:rPr>
        <w:t xml:space="preserve">, </w:t>
      </w:r>
      <w:r w:rsidR="005B5043" w:rsidRPr="00B375B4">
        <w:rPr>
          <w:rFonts w:ascii="Palatino Linotype" w:hAnsi="Palatino Linotype" w:cs="Arial"/>
          <w:bCs/>
        </w:rPr>
        <w:t xml:space="preserve">pues para ello, es </w:t>
      </w:r>
      <w:r w:rsidR="005B5043" w:rsidRPr="00B375B4">
        <w:rPr>
          <w:rFonts w:ascii="Palatino Linotype" w:hAnsi="Palatino Linotype" w:cs="Arial"/>
          <w:lang w:eastAsia="es-MX"/>
        </w:rPr>
        <w:t xml:space="preserve">necesario que el particular ingrese al </w:t>
      </w:r>
      <w:r w:rsidR="005B5043" w:rsidRPr="00B375B4">
        <w:rPr>
          <w:rFonts w:ascii="Palatino Linotype" w:hAnsi="Palatino Linotype" w:cs="Arial"/>
          <w:b/>
          <w:lang w:eastAsia="es-MX"/>
        </w:rPr>
        <w:t xml:space="preserve">SAIMEX </w:t>
      </w:r>
      <w:r w:rsidR="005B5043" w:rsidRPr="00B375B4">
        <w:rPr>
          <w:rFonts w:ascii="Palatino Linotype" w:hAnsi="Palatino Linotype" w:cs="Arial"/>
          <w:lang w:eastAsia="es-MX"/>
        </w:rPr>
        <w:t>mediante la utilización de su clave de usuario y contraseña.</w:t>
      </w:r>
    </w:p>
    <w:p w14:paraId="68E2D3B5" w14:textId="74BBD420" w:rsidR="001230AE" w:rsidRDefault="001230AE" w:rsidP="00B375B4">
      <w:pPr>
        <w:spacing w:line="360" w:lineRule="auto"/>
        <w:jc w:val="both"/>
        <w:rPr>
          <w:rFonts w:ascii="Palatino Linotype" w:hAnsi="Palatino Linotype" w:cs="Arial"/>
          <w:lang w:eastAsia="es-MX"/>
        </w:rPr>
      </w:pPr>
    </w:p>
    <w:p w14:paraId="64C5D0E0" w14:textId="13EB07F4" w:rsidR="00B375B4" w:rsidRDefault="00B375B4" w:rsidP="00B375B4">
      <w:pPr>
        <w:spacing w:line="360" w:lineRule="auto"/>
        <w:jc w:val="both"/>
        <w:rPr>
          <w:rFonts w:ascii="Palatino Linotype" w:hAnsi="Palatino Linotype" w:cs="Arial"/>
          <w:lang w:eastAsia="es-MX"/>
        </w:rPr>
      </w:pPr>
    </w:p>
    <w:p w14:paraId="3A9CE8AB" w14:textId="77777777" w:rsidR="00B375B4" w:rsidRPr="00B375B4" w:rsidRDefault="00B375B4" w:rsidP="00B375B4">
      <w:pPr>
        <w:spacing w:line="360" w:lineRule="auto"/>
        <w:jc w:val="both"/>
        <w:rPr>
          <w:rFonts w:ascii="Palatino Linotype" w:hAnsi="Palatino Linotype" w:cs="Arial"/>
          <w:lang w:eastAsia="es-MX"/>
        </w:rPr>
      </w:pPr>
    </w:p>
    <w:p w14:paraId="73B57685" w14:textId="77777777" w:rsidR="005C250B" w:rsidRPr="00B375B4" w:rsidRDefault="005C250B" w:rsidP="00B375B4">
      <w:pPr>
        <w:autoSpaceDE w:val="0"/>
        <w:autoSpaceDN w:val="0"/>
        <w:adjustRightInd w:val="0"/>
        <w:spacing w:line="360" w:lineRule="auto"/>
        <w:ind w:right="49"/>
        <w:jc w:val="both"/>
        <w:rPr>
          <w:rFonts w:ascii="Palatino Linotype" w:hAnsi="Palatino Linotype" w:cs="Arial"/>
          <w:b/>
          <w:sz w:val="26"/>
          <w:szCs w:val="26"/>
          <w:lang w:val="es-ES"/>
        </w:rPr>
      </w:pPr>
      <w:r w:rsidRPr="00B375B4">
        <w:rPr>
          <w:rFonts w:ascii="Palatino Linotype" w:hAnsi="Palatino Linotype" w:cs="Arial"/>
          <w:b/>
          <w:sz w:val="26"/>
          <w:szCs w:val="26"/>
        </w:rPr>
        <w:t xml:space="preserve">TERCERO. </w:t>
      </w:r>
      <w:r w:rsidRPr="00B375B4">
        <w:rPr>
          <w:rFonts w:ascii="Palatino Linotype" w:hAnsi="Palatino Linotype" w:cs="Arial"/>
          <w:b/>
          <w:sz w:val="26"/>
          <w:szCs w:val="26"/>
          <w:lang w:val="es-ES"/>
        </w:rPr>
        <w:t xml:space="preserve">Oportunidad. </w:t>
      </w:r>
    </w:p>
    <w:p w14:paraId="085EB8E2" w14:textId="77777777" w:rsidR="00660A5A" w:rsidRPr="00B375B4" w:rsidRDefault="00660A5A" w:rsidP="00B375B4">
      <w:pPr>
        <w:spacing w:after="100" w:afterAutospacing="1" w:line="360" w:lineRule="auto"/>
        <w:jc w:val="both"/>
        <w:rPr>
          <w:rFonts w:ascii="Palatino Linotype" w:hAnsi="Palatino Linotype" w:cs="Arial"/>
          <w:lang w:val="es-ES"/>
        </w:rPr>
      </w:pPr>
      <w:r w:rsidRPr="00B375B4">
        <w:rPr>
          <w:rFonts w:ascii="Palatino Linotype" w:hAnsi="Palatino Linotype" w:cs="Arial"/>
          <w:lang w:val="es-ES"/>
        </w:rPr>
        <w:t xml:space="preserve">El Recurso de Revisión fue interpuesto dentro del plazo de quince días hábiles, contados a partir del día siguiente al en que </w:t>
      </w:r>
      <w:r w:rsidRPr="00B375B4">
        <w:rPr>
          <w:rFonts w:ascii="Palatino Linotype" w:hAnsi="Palatino Linotype" w:cs="Arial"/>
          <w:b/>
          <w:lang w:val="es-ES"/>
        </w:rPr>
        <w:t>EL RECURRENTE</w:t>
      </w:r>
      <w:r w:rsidRPr="00B375B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B375B4" w:rsidRDefault="00660A5A" w:rsidP="00B375B4">
      <w:pPr>
        <w:ind w:left="851" w:right="616"/>
        <w:jc w:val="both"/>
        <w:rPr>
          <w:rFonts w:ascii="Palatino Linotype" w:hAnsi="Palatino Linotype" w:cs="Arial"/>
          <w:i/>
          <w:sz w:val="22"/>
          <w:lang w:val="es-ES"/>
        </w:rPr>
      </w:pPr>
      <w:r w:rsidRPr="00B375B4">
        <w:rPr>
          <w:rFonts w:ascii="Palatino Linotype" w:hAnsi="Palatino Linotype" w:cs="Arial"/>
          <w:b/>
          <w:i/>
          <w:sz w:val="22"/>
          <w:lang w:val="es-ES"/>
        </w:rPr>
        <w:t>“Artículo 178</w:t>
      </w:r>
      <w:r w:rsidRPr="00B375B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B375B4" w:rsidRDefault="00660A5A" w:rsidP="00B375B4">
      <w:pPr>
        <w:ind w:left="851" w:right="616" w:hanging="851"/>
        <w:jc w:val="both"/>
        <w:rPr>
          <w:rFonts w:ascii="Palatino Linotype" w:hAnsi="Palatino Linotype" w:cs="Arial"/>
          <w:i/>
          <w:sz w:val="22"/>
          <w:lang w:val="es-ES"/>
        </w:rPr>
      </w:pPr>
    </w:p>
    <w:p w14:paraId="1A927B83" w14:textId="77777777" w:rsidR="00660A5A" w:rsidRPr="00B375B4" w:rsidRDefault="00660A5A" w:rsidP="00B375B4">
      <w:pPr>
        <w:ind w:left="851" w:right="616"/>
        <w:jc w:val="both"/>
        <w:rPr>
          <w:rFonts w:ascii="Palatino Linotype" w:hAnsi="Palatino Linotype" w:cs="Arial"/>
          <w:i/>
          <w:sz w:val="22"/>
          <w:lang w:val="es-ES"/>
        </w:rPr>
      </w:pPr>
      <w:r w:rsidRPr="00B375B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B375B4" w:rsidRDefault="00660A5A" w:rsidP="00B375B4">
      <w:pPr>
        <w:ind w:left="851" w:right="616" w:hanging="851"/>
        <w:jc w:val="both"/>
        <w:rPr>
          <w:rFonts w:ascii="Palatino Linotype" w:hAnsi="Palatino Linotype" w:cs="Arial"/>
          <w:i/>
          <w:sz w:val="22"/>
          <w:lang w:val="es-ES"/>
        </w:rPr>
      </w:pPr>
    </w:p>
    <w:p w14:paraId="0D1095D1" w14:textId="77777777" w:rsidR="00660A5A" w:rsidRPr="00B375B4" w:rsidRDefault="00660A5A" w:rsidP="00B375B4">
      <w:pPr>
        <w:ind w:left="851" w:right="616"/>
        <w:jc w:val="both"/>
        <w:rPr>
          <w:rFonts w:ascii="Palatino Linotype" w:hAnsi="Palatino Linotype" w:cs="Arial"/>
          <w:i/>
          <w:sz w:val="22"/>
          <w:lang w:val="es-ES"/>
        </w:rPr>
      </w:pPr>
      <w:r w:rsidRPr="00B375B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375B4">
        <w:rPr>
          <w:rFonts w:ascii="Palatino Linotype" w:hAnsi="Palatino Linotype" w:cs="Arial"/>
          <w:sz w:val="22"/>
          <w:lang w:val="es-ES"/>
        </w:rPr>
        <w:t>(Sic).</w:t>
      </w:r>
    </w:p>
    <w:p w14:paraId="505022FE" w14:textId="77777777" w:rsidR="00660A5A" w:rsidRPr="00B375B4" w:rsidRDefault="00660A5A" w:rsidP="00B375B4">
      <w:pPr>
        <w:ind w:left="851" w:right="616"/>
        <w:jc w:val="both"/>
        <w:rPr>
          <w:rFonts w:ascii="Palatino Linotype" w:hAnsi="Palatino Linotype" w:cs="Arial"/>
          <w:i/>
          <w:sz w:val="22"/>
          <w:lang w:val="es-ES"/>
        </w:rPr>
      </w:pPr>
    </w:p>
    <w:p w14:paraId="348E8666" w14:textId="58415469" w:rsidR="00A90BE2" w:rsidRPr="00B375B4" w:rsidRDefault="00660A5A" w:rsidP="00B375B4">
      <w:pPr>
        <w:spacing w:line="360" w:lineRule="auto"/>
        <w:jc w:val="both"/>
        <w:rPr>
          <w:rFonts w:ascii="Palatino Linotype" w:hAnsi="Palatino Linotype" w:cs="Arial"/>
          <w:lang w:val="es-ES"/>
        </w:rPr>
      </w:pPr>
      <w:r w:rsidRPr="00B375B4">
        <w:rPr>
          <w:rFonts w:ascii="Palatino Linotype" w:hAnsi="Palatino Linotype" w:cs="Arial"/>
          <w:lang w:val="es-ES"/>
        </w:rPr>
        <w:t xml:space="preserve">En esa tesitura, atendiendo a que </w:t>
      </w:r>
      <w:r w:rsidRPr="00B375B4">
        <w:rPr>
          <w:rFonts w:ascii="Palatino Linotype" w:hAnsi="Palatino Linotype" w:cs="Arial"/>
          <w:b/>
          <w:lang w:val="es-ES"/>
        </w:rPr>
        <w:t>EL SUJETO OBLIGADO</w:t>
      </w:r>
      <w:r w:rsidRPr="00B375B4">
        <w:rPr>
          <w:rFonts w:ascii="Palatino Linotype" w:hAnsi="Palatino Linotype" w:cs="Arial"/>
          <w:lang w:val="es-ES"/>
        </w:rPr>
        <w:t xml:space="preserve"> notificó la respuesta a la solicitud de Acceso a la Información Pública el día</w:t>
      </w:r>
      <w:r w:rsidRPr="00B375B4">
        <w:rPr>
          <w:rFonts w:ascii="Palatino Linotype" w:hAnsi="Palatino Linotype" w:cs="Arial"/>
          <w:b/>
          <w:lang w:val="es-ES"/>
        </w:rPr>
        <w:t xml:space="preserve"> </w:t>
      </w:r>
      <w:r w:rsidR="001E34A0" w:rsidRPr="00B375B4">
        <w:rPr>
          <w:rFonts w:ascii="Palatino Linotype" w:hAnsi="Palatino Linotype" w:cs="Arial"/>
          <w:b/>
          <w:lang w:val="es-ES"/>
        </w:rPr>
        <w:t>ocho</w:t>
      </w:r>
      <w:r w:rsidRPr="00B375B4">
        <w:rPr>
          <w:rFonts w:ascii="Palatino Linotype" w:hAnsi="Palatino Linotype" w:cs="Arial"/>
          <w:b/>
          <w:lang w:val="es-ES"/>
        </w:rPr>
        <w:t xml:space="preserve"> de </w:t>
      </w:r>
      <w:r w:rsidR="001E34A0" w:rsidRPr="00B375B4">
        <w:rPr>
          <w:rFonts w:ascii="Palatino Linotype" w:hAnsi="Palatino Linotype" w:cs="Arial"/>
          <w:b/>
          <w:lang w:val="es-ES"/>
        </w:rPr>
        <w:t>diciembre</w:t>
      </w:r>
      <w:r w:rsidRPr="00B375B4">
        <w:rPr>
          <w:rFonts w:ascii="Palatino Linotype" w:hAnsi="Palatino Linotype" w:cs="Arial"/>
          <w:b/>
          <w:lang w:val="es-ES"/>
        </w:rPr>
        <w:t xml:space="preserve"> de dos mil veintidós</w:t>
      </w:r>
      <w:r w:rsidRPr="00B375B4">
        <w:rPr>
          <w:rFonts w:ascii="Palatino Linotype" w:hAnsi="Palatino Linotype" w:cs="Arial"/>
          <w:lang w:val="es-ES"/>
        </w:rPr>
        <w:t xml:space="preserve">, así, el plazo de quince días hábiles que el artículo 178 de la Ley de la materia otorga al hoy </w:t>
      </w:r>
      <w:r w:rsidRPr="00B375B4">
        <w:rPr>
          <w:rFonts w:ascii="Palatino Linotype" w:hAnsi="Palatino Linotype" w:cs="Arial"/>
          <w:b/>
          <w:lang w:val="es-ES"/>
        </w:rPr>
        <w:t>RECURRENTE</w:t>
      </w:r>
      <w:r w:rsidRPr="00B375B4">
        <w:rPr>
          <w:rFonts w:ascii="Palatino Linotype" w:hAnsi="Palatino Linotype" w:cs="Arial"/>
          <w:lang w:val="es-ES"/>
        </w:rPr>
        <w:t xml:space="preserve"> para presentar el respectivo Recurso de Revisión, transcurrió del </w:t>
      </w:r>
      <w:r w:rsidR="001E34A0" w:rsidRPr="00B375B4">
        <w:rPr>
          <w:rFonts w:ascii="Palatino Linotype" w:hAnsi="Palatino Linotype" w:cs="Arial"/>
          <w:b/>
          <w:lang w:val="es-ES"/>
        </w:rPr>
        <w:t>nueve</w:t>
      </w:r>
      <w:r w:rsidR="00EE5C4C" w:rsidRPr="00B375B4">
        <w:rPr>
          <w:rFonts w:ascii="Palatino Linotype" w:hAnsi="Palatino Linotype" w:cs="Arial"/>
          <w:b/>
          <w:lang w:val="es-ES"/>
        </w:rPr>
        <w:t xml:space="preserve"> de </w:t>
      </w:r>
      <w:r w:rsidR="001E34A0" w:rsidRPr="00B375B4">
        <w:rPr>
          <w:rFonts w:ascii="Palatino Linotype" w:hAnsi="Palatino Linotype" w:cs="Arial"/>
          <w:b/>
          <w:lang w:val="es-ES"/>
        </w:rPr>
        <w:t>diciembre de dos mil veintidós</w:t>
      </w:r>
      <w:r w:rsidR="00EE5C4C" w:rsidRPr="00B375B4">
        <w:rPr>
          <w:rFonts w:ascii="Palatino Linotype" w:hAnsi="Palatino Linotype" w:cs="Arial"/>
          <w:b/>
          <w:lang w:val="es-ES"/>
        </w:rPr>
        <w:t xml:space="preserve"> al </w:t>
      </w:r>
      <w:r w:rsidR="001E34A0" w:rsidRPr="00B375B4">
        <w:rPr>
          <w:rFonts w:ascii="Palatino Linotype" w:hAnsi="Palatino Linotype" w:cs="Arial"/>
          <w:b/>
          <w:lang w:val="es-ES"/>
        </w:rPr>
        <w:t>dieciséis</w:t>
      </w:r>
      <w:r w:rsidR="00EE5C4C" w:rsidRPr="00B375B4">
        <w:rPr>
          <w:rFonts w:ascii="Palatino Linotype" w:hAnsi="Palatino Linotype" w:cs="Arial"/>
          <w:b/>
          <w:lang w:val="es-ES"/>
        </w:rPr>
        <w:t xml:space="preserve"> de </w:t>
      </w:r>
      <w:r w:rsidR="001E34A0" w:rsidRPr="00B375B4">
        <w:rPr>
          <w:rFonts w:ascii="Palatino Linotype" w:hAnsi="Palatino Linotype" w:cs="Arial"/>
          <w:b/>
          <w:lang w:val="es-ES"/>
        </w:rPr>
        <w:t>enero</w:t>
      </w:r>
      <w:r w:rsidR="00EE5C4C" w:rsidRPr="00B375B4">
        <w:rPr>
          <w:rFonts w:ascii="Palatino Linotype" w:hAnsi="Palatino Linotype" w:cs="Arial"/>
          <w:b/>
          <w:lang w:val="es-ES"/>
        </w:rPr>
        <w:t xml:space="preserve"> de dos mil </w:t>
      </w:r>
      <w:r w:rsidR="001E34A0" w:rsidRPr="00B375B4">
        <w:rPr>
          <w:rFonts w:ascii="Palatino Linotype" w:hAnsi="Palatino Linotype" w:cs="Arial"/>
          <w:b/>
          <w:lang w:val="es-ES"/>
        </w:rPr>
        <w:t>veintitrés</w:t>
      </w:r>
      <w:r w:rsidRPr="00B375B4">
        <w:rPr>
          <w:rFonts w:ascii="Palatino Linotype" w:hAnsi="Palatino Linotype" w:cs="Arial"/>
          <w:lang w:val="es-ES"/>
        </w:rPr>
        <w:t xml:space="preserve">, sin contemplar en el cómputo los días </w:t>
      </w:r>
      <w:r w:rsidR="00254176" w:rsidRPr="00B375B4">
        <w:rPr>
          <w:rFonts w:ascii="Palatino Linotype" w:hAnsi="Palatino Linotype" w:cs="Arial"/>
          <w:lang w:val="es-ES"/>
        </w:rPr>
        <w:t xml:space="preserve">que corresponden </w:t>
      </w:r>
      <w:r w:rsidRPr="00B375B4">
        <w:rPr>
          <w:rFonts w:ascii="Palatino Linotype" w:hAnsi="Palatino Linotype" w:cs="Arial"/>
          <w:lang w:val="es-ES"/>
        </w:rPr>
        <w:t>a sábados y domingos, considerados como inhábiles, en términos del artículo 3, fracción X de la Ley de Transparencia y Acceso a la Información Pública del Estado de México y Municipios</w:t>
      </w:r>
      <w:r w:rsidR="00254176" w:rsidRPr="00B375B4">
        <w:rPr>
          <w:rFonts w:ascii="Palatino Linotype" w:hAnsi="Palatino Linotype" w:cs="Arial"/>
          <w:lang w:val="es-ES"/>
        </w:rPr>
        <w:t xml:space="preserve">; así como tampoco del veintidós de diciembre de dos mil veintidós al nueve de enero de dos mil veintitrés, de conformidad con el </w:t>
      </w:r>
      <w:r w:rsidR="00FB75DB" w:rsidRPr="00B375B4">
        <w:rPr>
          <w:rFonts w:ascii="Palatino Linotype" w:hAnsi="Palatino Linotype" w:cs="Arial"/>
          <w:lang w:val="es-ES"/>
        </w:rPr>
        <w:t>acuerdo mediante el cual se expide el calendario oficial de la materia, así como de labores del Instituto para el año dos mil veintidós y enero dos mil veintitrés</w:t>
      </w:r>
      <w:r w:rsidR="00443F72" w:rsidRPr="00B375B4">
        <w:rPr>
          <w:rFonts w:ascii="Palatino Linotype" w:hAnsi="Palatino Linotype" w:cs="Arial"/>
          <w:lang w:val="es-ES"/>
        </w:rPr>
        <w:t>, de la cuadragésima quinta sesión ordinaria del quince de diciembre de dos mil veintiuno.</w:t>
      </w:r>
    </w:p>
    <w:p w14:paraId="6778D6F2" w14:textId="77777777" w:rsidR="001D5A42" w:rsidRPr="00B375B4" w:rsidRDefault="001D5A42" w:rsidP="00B375B4">
      <w:pPr>
        <w:spacing w:line="360" w:lineRule="auto"/>
        <w:jc w:val="both"/>
        <w:rPr>
          <w:rFonts w:ascii="Palatino Linotype" w:hAnsi="Palatino Linotype" w:cs="Arial"/>
          <w:lang w:val="es-ES"/>
        </w:rPr>
      </w:pPr>
    </w:p>
    <w:p w14:paraId="49CBB09A" w14:textId="427A0F2D" w:rsidR="00660A5A" w:rsidRPr="00B375B4" w:rsidRDefault="00660A5A" w:rsidP="00B375B4">
      <w:pPr>
        <w:spacing w:line="360" w:lineRule="auto"/>
        <w:jc w:val="both"/>
        <w:rPr>
          <w:rFonts w:ascii="Palatino Linotype" w:hAnsi="Palatino Linotype" w:cs="Arial"/>
          <w:lang w:val="es-ES"/>
        </w:rPr>
      </w:pPr>
      <w:r w:rsidRPr="00B375B4">
        <w:rPr>
          <w:rFonts w:ascii="Palatino Linotype" w:hAnsi="Palatino Linotype" w:cs="Arial"/>
          <w:lang w:val="es-ES"/>
        </w:rPr>
        <w:t xml:space="preserve">Por tanto, si el Recurso de Revisión que nos ocupa, se interpuso el </w:t>
      </w:r>
      <w:r w:rsidR="00443F72" w:rsidRPr="00B375B4">
        <w:rPr>
          <w:rFonts w:ascii="Palatino Linotype" w:hAnsi="Palatino Linotype" w:cs="Arial"/>
          <w:b/>
          <w:lang w:val="es-ES"/>
        </w:rPr>
        <w:t>nueve</w:t>
      </w:r>
      <w:r w:rsidR="001D5A42" w:rsidRPr="00B375B4">
        <w:rPr>
          <w:rFonts w:ascii="Palatino Linotype" w:hAnsi="Palatino Linotype" w:cs="Arial"/>
          <w:b/>
          <w:lang w:val="es-ES"/>
        </w:rPr>
        <w:t xml:space="preserve"> de </w:t>
      </w:r>
      <w:r w:rsidR="00443F72" w:rsidRPr="00B375B4">
        <w:rPr>
          <w:rFonts w:ascii="Palatino Linotype" w:hAnsi="Palatino Linotype" w:cs="Arial"/>
          <w:b/>
          <w:lang w:val="es-ES"/>
        </w:rPr>
        <w:t>diciembre</w:t>
      </w:r>
      <w:r w:rsidR="001D5A42" w:rsidRPr="00B375B4">
        <w:rPr>
          <w:rFonts w:ascii="Palatino Linotype" w:hAnsi="Palatino Linotype" w:cs="Arial"/>
          <w:b/>
          <w:lang w:val="es-ES"/>
        </w:rPr>
        <w:t xml:space="preserve"> de dos mil veintidós</w:t>
      </w:r>
      <w:r w:rsidRPr="00B375B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375B4" w:rsidRDefault="003220AB" w:rsidP="00B375B4">
      <w:pPr>
        <w:spacing w:line="360" w:lineRule="auto"/>
        <w:jc w:val="both"/>
        <w:rPr>
          <w:rFonts w:ascii="Palatino Linotype" w:hAnsi="Palatino Linotype" w:cs="Arial"/>
          <w:lang w:val="es-ES"/>
        </w:rPr>
      </w:pPr>
    </w:p>
    <w:p w14:paraId="71D326AF" w14:textId="09A3C9AE" w:rsidR="005C250B" w:rsidRPr="00B375B4" w:rsidRDefault="005C250B" w:rsidP="00B375B4">
      <w:pPr>
        <w:autoSpaceDE w:val="0"/>
        <w:autoSpaceDN w:val="0"/>
        <w:adjustRightInd w:val="0"/>
        <w:spacing w:line="360" w:lineRule="auto"/>
        <w:ind w:right="49"/>
        <w:jc w:val="both"/>
        <w:rPr>
          <w:rFonts w:ascii="Palatino Linotype" w:hAnsi="Palatino Linotype"/>
          <w:b/>
          <w:sz w:val="26"/>
          <w:szCs w:val="26"/>
        </w:rPr>
      </w:pPr>
      <w:r w:rsidRPr="00B375B4">
        <w:rPr>
          <w:rFonts w:ascii="Palatino Linotype" w:hAnsi="Palatino Linotype" w:cs="Arial"/>
          <w:b/>
          <w:sz w:val="26"/>
          <w:szCs w:val="26"/>
        </w:rPr>
        <w:t>CUARTO</w:t>
      </w:r>
      <w:r w:rsidR="0030772C" w:rsidRPr="00B375B4">
        <w:rPr>
          <w:rFonts w:ascii="Palatino Linotype" w:hAnsi="Palatino Linotype"/>
          <w:b/>
          <w:sz w:val="26"/>
          <w:szCs w:val="26"/>
        </w:rPr>
        <w:t>. Procedibilidad.</w:t>
      </w:r>
    </w:p>
    <w:p w14:paraId="1CCDC535" w14:textId="77777777" w:rsidR="0039312A" w:rsidRPr="00B375B4" w:rsidRDefault="0039312A" w:rsidP="00B375B4">
      <w:pPr>
        <w:spacing w:line="360" w:lineRule="auto"/>
        <w:jc w:val="both"/>
        <w:textAlignment w:val="baseline"/>
        <w:rPr>
          <w:rFonts w:ascii="Palatino Linotype" w:hAnsi="Palatino Linotype" w:cs="Arial"/>
          <w:lang w:val="es-ES"/>
        </w:rPr>
      </w:pPr>
      <w:r w:rsidRPr="00B375B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B375B4" w:rsidRDefault="0039312A" w:rsidP="00B375B4">
      <w:pPr>
        <w:spacing w:line="360" w:lineRule="auto"/>
        <w:jc w:val="both"/>
        <w:textAlignment w:val="baseline"/>
        <w:rPr>
          <w:rFonts w:ascii="Palatino Linotype" w:hAnsi="Palatino Linotype" w:cs="Arial"/>
          <w:lang w:val="es-ES"/>
        </w:rPr>
      </w:pPr>
    </w:p>
    <w:p w14:paraId="09170D8F"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i/>
          <w:sz w:val="22"/>
          <w:lang w:val="es-ES"/>
        </w:rPr>
        <w:t>“</w:t>
      </w:r>
      <w:r w:rsidRPr="00B375B4">
        <w:rPr>
          <w:rFonts w:ascii="Palatino Linotype" w:hAnsi="Palatino Linotype" w:cs="Arial"/>
          <w:b/>
          <w:i/>
          <w:sz w:val="22"/>
          <w:lang w:val="es-ES"/>
        </w:rPr>
        <w:t>Artículo 180</w:t>
      </w:r>
      <w:r w:rsidRPr="00B375B4">
        <w:rPr>
          <w:rFonts w:ascii="Palatino Linotype" w:hAnsi="Palatino Linotype" w:cs="Arial"/>
          <w:i/>
          <w:sz w:val="22"/>
          <w:lang w:val="es-ES"/>
        </w:rPr>
        <w:t>. El recurso de revisión contendrá:</w:t>
      </w:r>
    </w:p>
    <w:p w14:paraId="546FEAA5" w14:textId="77777777" w:rsidR="0039312A" w:rsidRPr="00B375B4" w:rsidRDefault="0039312A" w:rsidP="00B375B4">
      <w:pPr>
        <w:ind w:left="851" w:right="899"/>
        <w:jc w:val="both"/>
        <w:textAlignment w:val="baseline"/>
        <w:rPr>
          <w:rFonts w:ascii="Palatino Linotype" w:hAnsi="Palatino Linotype" w:cs="Arial"/>
          <w:i/>
          <w:sz w:val="22"/>
          <w:lang w:val="es-ES"/>
        </w:rPr>
      </w:pPr>
    </w:p>
    <w:p w14:paraId="6489AD45"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I</w:t>
      </w:r>
      <w:r w:rsidRPr="00B375B4">
        <w:rPr>
          <w:rFonts w:ascii="Palatino Linotype" w:hAnsi="Palatino Linotype" w:cs="Arial"/>
          <w:i/>
          <w:sz w:val="22"/>
          <w:lang w:val="es-ES"/>
        </w:rPr>
        <w:t>. El sujeto obligado ante la cual se presentó la solicitud;</w:t>
      </w:r>
    </w:p>
    <w:p w14:paraId="10C912D3"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II</w:t>
      </w:r>
      <w:r w:rsidRPr="00B375B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III</w:t>
      </w:r>
      <w:r w:rsidRPr="00B375B4">
        <w:rPr>
          <w:rFonts w:ascii="Palatino Linotype" w:hAnsi="Palatino Linotype" w:cs="Arial"/>
          <w:i/>
          <w:sz w:val="22"/>
          <w:lang w:val="es-ES"/>
        </w:rPr>
        <w:t>. El número de folio de respuesta de la solicitud de acceso;</w:t>
      </w:r>
    </w:p>
    <w:p w14:paraId="1ED0D505"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IV</w:t>
      </w:r>
      <w:r w:rsidRPr="00B375B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V</w:t>
      </w:r>
      <w:r w:rsidRPr="00B375B4">
        <w:rPr>
          <w:rFonts w:ascii="Palatino Linotype" w:hAnsi="Palatino Linotype" w:cs="Arial"/>
          <w:i/>
          <w:sz w:val="22"/>
          <w:lang w:val="es-ES"/>
        </w:rPr>
        <w:t>. El acto que se recurre;</w:t>
      </w:r>
    </w:p>
    <w:p w14:paraId="3D35DA04"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VI</w:t>
      </w:r>
      <w:r w:rsidRPr="00B375B4">
        <w:rPr>
          <w:rFonts w:ascii="Palatino Linotype" w:hAnsi="Palatino Linotype" w:cs="Arial"/>
          <w:i/>
          <w:sz w:val="22"/>
          <w:lang w:val="es-ES"/>
        </w:rPr>
        <w:t>. Las razones o motivos de inconformidad;</w:t>
      </w:r>
    </w:p>
    <w:p w14:paraId="55F99AA7"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VII</w:t>
      </w:r>
      <w:r w:rsidRPr="00B375B4">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b/>
          <w:i/>
          <w:sz w:val="22"/>
          <w:lang w:val="es-ES"/>
        </w:rPr>
        <w:t>VIII.</w:t>
      </w:r>
      <w:r w:rsidRPr="00B375B4">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i/>
          <w:sz w:val="22"/>
          <w:lang w:val="es-ES"/>
        </w:rPr>
        <w:t>En ningún caso será necesario que el particular ratifique el recurso de revisión interpuesto.</w:t>
      </w:r>
    </w:p>
    <w:p w14:paraId="6C4DF787" w14:textId="77777777" w:rsidR="0039312A" w:rsidRPr="00B375B4" w:rsidRDefault="0039312A" w:rsidP="00B375B4">
      <w:pPr>
        <w:ind w:left="851" w:right="899"/>
        <w:jc w:val="both"/>
        <w:textAlignment w:val="baseline"/>
        <w:rPr>
          <w:rFonts w:ascii="Palatino Linotype" w:hAnsi="Palatino Linotype" w:cs="Arial"/>
          <w:i/>
          <w:sz w:val="22"/>
          <w:lang w:val="es-ES"/>
        </w:rPr>
      </w:pPr>
      <w:r w:rsidRPr="00B375B4">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B375B4" w:rsidRDefault="007A06ED" w:rsidP="00B375B4">
      <w:pPr>
        <w:ind w:left="851" w:right="899"/>
        <w:jc w:val="both"/>
        <w:textAlignment w:val="baseline"/>
        <w:rPr>
          <w:rFonts w:ascii="Palatino Linotype" w:hAnsi="Palatino Linotype" w:cs="Arial"/>
          <w:i/>
          <w:sz w:val="22"/>
          <w:lang w:val="es-ES"/>
        </w:rPr>
      </w:pPr>
    </w:p>
    <w:p w14:paraId="1862FA68" w14:textId="4A742A37" w:rsidR="007336BF" w:rsidRPr="00B375B4" w:rsidRDefault="007336BF" w:rsidP="00B375B4">
      <w:pPr>
        <w:spacing w:line="360" w:lineRule="auto"/>
        <w:jc w:val="both"/>
        <w:rPr>
          <w:rFonts w:ascii="Palatino Linotype" w:hAnsi="Palatino Linotype"/>
          <w:szCs w:val="17"/>
          <w:lang w:eastAsia="es-ES_tradnl"/>
        </w:rPr>
      </w:pPr>
      <w:r w:rsidRPr="00B375B4">
        <w:rPr>
          <w:rFonts w:ascii="Palatino Linotype" w:hAnsi="Palatino Linotype" w:cs="Arial"/>
          <w:b/>
          <w:sz w:val="28"/>
          <w:szCs w:val="28"/>
        </w:rPr>
        <w:t>QUINTO</w:t>
      </w:r>
      <w:r w:rsidRPr="00B375B4">
        <w:rPr>
          <w:rFonts w:ascii="Palatino Linotype" w:hAnsi="Palatino Linotype" w:cs="Arial"/>
          <w:b/>
        </w:rPr>
        <w:t xml:space="preserve">. </w:t>
      </w:r>
      <w:r w:rsidR="00030FAC" w:rsidRPr="00B375B4">
        <w:rPr>
          <w:rFonts w:ascii="Palatino Linotype" w:hAnsi="Palatino Linotype" w:cs="Arial"/>
          <w:b/>
          <w:sz w:val="26"/>
          <w:szCs w:val="26"/>
          <w:lang w:val="es-ES" w:eastAsia="es-MX"/>
        </w:rPr>
        <w:t>Estudio y resolución del asunto</w:t>
      </w:r>
      <w:r w:rsidRPr="00B375B4">
        <w:rPr>
          <w:rFonts w:ascii="Palatino Linotype" w:hAnsi="Palatino Linotype" w:cs="Arial"/>
          <w:b/>
        </w:rPr>
        <w:t>.</w:t>
      </w:r>
    </w:p>
    <w:p w14:paraId="63B40E4C" w14:textId="77777777" w:rsidR="004C5C21" w:rsidRPr="00B375B4" w:rsidRDefault="004C5C21" w:rsidP="00B375B4">
      <w:pPr>
        <w:spacing w:line="360" w:lineRule="auto"/>
        <w:jc w:val="both"/>
        <w:rPr>
          <w:rFonts w:ascii="Palatino Linotype" w:hAnsi="Palatino Linotype"/>
        </w:rPr>
      </w:pPr>
      <w:r w:rsidRPr="00B375B4">
        <w:rPr>
          <w:rFonts w:ascii="Palatino Linotype" w:eastAsia="Arial Unicode MS" w:hAnsi="Palatino Linotype" w:cs="Arial"/>
        </w:rPr>
        <w:t>Es</w:t>
      </w:r>
      <w:r w:rsidRPr="00B375B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B375B4" w:rsidRDefault="004C5C21" w:rsidP="00B375B4">
      <w:pPr>
        <w:spacing w:line="360" w:lineRule="auto"/>
        <w:jc w:val="both"/>
        <w:rPr>
          <w:rFonts w:ascii="Palatino Linotype" w:hAnsi="Palatino Linotype"/>
        </w:rPr>
      </w:pPr>
    </w:p>
    <w:p w14:paraId="38B44627"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 xml:space="preserve"> “</w:t>
      </w:r>
      <w:r w:rsidRPr="00B375B4">
        <w:rPr>
          <w:rFonts w:ascii="Palatino Linotype" w:hAnsi="Palatino Linotype" w:cs="Arial"/>
          <w:b/>
          <w:i/>
          <w:sz w:val="22"/>
        </w:rPr>
        <w:t>Artículo 6o…</w:t>
      </w:r>
    </w:p>
    <w:p w14:paraId="76F40E05" w14:textId="77777777" w:rsidR="004C5C21" w:rsidRPr="00B375B4" w:rsidRDefault="004C5C21" w:rsidP="00B375B4">
      <w:pPr>
        <w:ind w:left="851" w:right="901"/>
        <w:jc w:val="both"/>
        <w:rPr>
          <w:rFonts w:ascii="Palatino Linotype" w:hAnsi="Palatino Linotype" w:cs="Arial"/>
          <w:i/>
          <w:sz w:val="22"/>
          <w:lang w:eastAsia="es-MX"/>
        </w:rPr>
      </w:pPr>
      <w:r w:rsidRPr="00B375B4">
        <w:rPr>
          <w:rFonts w:ascii="Palatino Linotype" w:hAnsi="Palatino Linotype" w:cs="Arial"/>
          <w:b/>
          <w:bCs/>
          <w:i/>
          <w:sz w:val="22"/>
          <w:lang w:eastAsia="es-MX"/>
        </w:rPr>
        <w:t>A.</w:t>
      </w:r>
      <w:r w:rsidRPr="00B375B4">
        <w:rPr>
          <w:rFonts w:ascii="Palatino Linotype" w:hAnsi="Palatino Linotype" w:cs="Arial"/>
          <w:i/>
          <w:sz w:val="22"/>
          <w:lang w:eastAsia="es-MX"/>
        </w:rPr>
        <w:t xml:space="preserve"> Para el ejercicio del </w:t>
      </w:r>
      <w:r w:rsidRPr="00B375B4">
        <w:rPr>
          <w:rFonts w:ascii="Palatino Linotype" w:hAnsi="Palatino Linotype" w:cs="Arial"/>
          <w:bCs/>
          <w:i/>
          <w:sz w:val="22"/>
        </w:rPr>
        <w:t>derecho</w:t>
      </w:r>
      <w:r w:rsidRPr="00B375B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b/>
          <w:bCs/>
          <w:i/>
          <w:sz w:val="22"/>
          <w:lang w:eastAsia="es-MX"/>
        </w:rPr>
        <w:t xml:space="preserve">I. </w:t>
      </w:r>
      <w:r w:rsidRPr="00B375B4">
        <w:rPr>
          <w:rFonts w:ascii="Palatino Linotype" w:hAnsi="Palatino Linotype" w:cs="Arial"/>
          <w:i/>
          <w:sz w:val="22"/>
          <w:lang w:eastAsia="es-MX"/>
        </w:rPr>
        <w:t xml:space="preserve">Toda la información en posesión de cualquier autoridad, entidad, órgano y organismo de los Poderes Ejecutivo, </w:t>
      </w:r>
      <w:r w:rsidRPr="00B375B4">
        <w:rPr>
          <w:rFonts w:ascii="Palatino Linotype" w:hAnsi="Palatino Linotype" w:cs="Arial"/>
          <w:i/>
          <w:sz w:val="22"/>
        </w:rPr>
        <w:t>Legislativo</w:t>
      </w:r>
      <w:r w:rsidRPr="00B375B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375B4">
        <w:rPr>
          <w:rFonts w:ascii="Palatino Linotype" w:hAnsi="Palatino Linotype" w:cs="Arial"/>
          <w:i/>
          <w:sz w:val="22"/>
        </w:rPr>
        <w:t xml:space="preserve"> </w:t>
      </w:r>
      <w:r w:rsidRPr="00B375B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B375B4" w:rsidRDefault="004C5C21" w:rsidP="00B375B4">
      <w:pPr>
        <w:ind w:left="851" w:right="901"/>
        <w:jc w:val="both"/>
        <w:rPr>
          <w:rFonts w:ascii="Palatino Linotype" w:hAnsi="Palatino Linotype" w:cs="Arial"/>
          <w:i/>
          <w:sz w:val="22"/>
          <w:lang w:eastAsia="es-MX"/>
        </w:rPr>
      </w:pPr>
      <w:r w:rsidRPr="00B375B4">
        <w:rPr>
          <w:rFonts w:ascii="Palatino Linotype" w:hAnsi="Palatino Linotype" w:cs="Arial"/>
          <w:b/>
          <w:bCs/>
          <w:i/>
          <w:sz w:val="22"/>
          <w:lang w:eastAsia="es-MX"/>
        </w:rPr>
        <w:t xml:space="preserve">II. </w:t>
      </w:r>
      <w:r w:rsidRPr="00B375B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B375B4" w:rsidRDefault="004C5C21" w:rsidP="00B375B4">
      <w:pPr>
        <w:ind w:left="851" w:right="901"/>
        <w:jc w:val="both"/>
        <w:rPr>
          <w:rFonts w:ascii="Palatino Linotype" w:hAnsi="Palatino Linotype" w:cs="Arial"/>
          <w:i/>
          <w:sz w:val="22"/>
          <w:lang w:eastAsia="es-MX"/>
        </w:rPr>
      </w:pPr>
      <w:r w:rsidRPr="00B375B4">
        <w:rPr>
          <w:rFonts w:ascii="Palatino Linotype" w:hAnsi="Palatino Linotype" w:cs="Arial"/>
          <w:b/>
          <w:bCs/>
          <w:i/>
          <w:sz w:val="22"/>
          <w:lang w:eastAsia="es-MX"/>
        </w:rPr>
        <w:t xml:space="preserve">III. </w:t>
      </w:r>
      <w:r w:rsidRPr="00B375B4">
        <w:rPr>
          <w:rFonts w:ascii="Palatino Linotype" w:hAnsi="Palatino Linotype" w:cs="Arial"/>
          <w:i/>
          <w:sz w:val="22"/>
          <w:lang w:eastAsia="es-MX"/>
        </w:rPr>
        <w:t xml:space="preserve">Toda persona, sin necesidad de </w:t>
      </w:r>
      <w:r w:rsidRPr="00B375B4">
        <w:rPr>
          <w:rFonts w:ascii="Palatino Linotype" w:hAnsi="Palatino Linotype" w:cs="Arial"/>
          <w:i/>
          <w:sz w:val="22"/>
        </w:rPr>
        <w:t>acreditar</w:t>
      </w:r>
      <w:r w:rsidRPr="00B375B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B375B4" w:rsidRDefault="004C5C21" w:rsidP="00B375B4">
      <w:pPr>
        <w:ind w:left="851" w:right="901"/>
        <w:jc w:val="both"/>
        <w:rPr>
          <w:rFonts w:ascii="Palatino Linotype" w:hAnsi="Palatino Linotype" w:cs="Arial"/>
          <w:i/>
          <w:sz w:val="22"/>
          <w:lang w:eastAsia="es-MX"/>
        </w:rPr>
      </w:pPr>
      <w:r w:rsidRPr="00B375B4">
        <w:rPr>
          <w:rFonts w:ascii="Palatino Linotype" w:hAnsi="Palatino Linotype" w:cs="Arial"/>
          <w:b/>
          <w:bCs/>
          <w:i/>
          <w:sz w:val="22"/>
          <w:lang w:eastAsia="es-MX"/>
        </w:rPr>
        <w:t xml:space="preserve">IV. </w:t>
      </w:r>
      <w:r w:rsidRPr="00B375B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B375B4" w:rsidRDefault="004C5C21" w:rsidP="00B375B4">
      <w:pPr>
        <w:ind w:left="851" w:right="901"/>
        <w:jc w:val="both"/>
        <w:rPr>
          <w:rFonts w:ascii="Palatino Linotype" w:hAnsi="Palatino Linotype" w:cs="Arial"/>
          <w:i/>
          <w:sz w:val="22"/>
          <w:lang w:eastAsia="es-MX"/>
        </w:rPr>
      </w:pPr>
      <w:r w:rsidRPr="00B375B4">
        <w:rPr>
          <w:rFonts w:ascii="Palatino Linotype" w:hAnsi="Palatino Linotype" w:cs="Arial"/>
          <w:b/>
          <w:bCs/>
          <w:i/>
          <w:sz w:val="22"/>
          <w:lang w:eastAsia="es-MX"/>
        </w:rPr>
        <w:t xml:space="preserve">V. </w:t>
      </w:r>
      <w:r w:rsidRPr="00B375B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B375B4" w:rsidRDefault="004C5C21" w:rsidP="00B375B4">
      <w:pPr>
        <w:ind w:left="851" w:right="901"/>
        <w:jc w:val="both"/>
        <w:rPr>
          <w:rFonts w:ascii="Palatino Linotype" w:hAnsi="Palatino Linotype" w:cs="Arial"/>
          <w:i/>
          <w:sz w:val="22"/>
          <w:lang w:eastAsia="es-MX"/>
        </w:rPr>
      </w:pPr>
      <w:r w:rsidRPr="00B375B4">
        <w:rPr>
          <w:rFonts w:ascii="Palatino Linotype" w:hAnsi="Palatino Linotype" w:cs="Arial"/>
          <w:b/>
          <w:bCs/>
          <w:i/>
          <w:sz w:val="22"/>
          <w:lang w:eastAsia="es-MX"/>
        </w:rPr>
        <w:t xml:space="preserve">VI. </w:t>
      </w:r>
      <w:r w:rsidRPr="00B375B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b/>
          <w:bCs/>
          <w:i/>
          <w:sz w:val="22"/>
          <w:lang w:eastAsia="es-MX"/>
        </w:rPr>
        <w:t xml:space="preserve">VII. </w:t>
      </w:r>
      <w:r w:rsidRPr="00B375B4">
        <w:rPr>
          <w:rFonts w:ascii="Palatino Linotype" w:hAnsi="Palatino Linotype" w:cs="Arial"/>
          <w:i/>
          <w:sz w:val="22"/>
          <w:lang w:eastAsia="es-MX"/>
        </w:rPr>
        <w:t>La inobservancia a las disposiciones en materia de acceso a la Información Pública será sancionada en los términos que dispongan las leyes.</w:t>
      </w:r>
      <w:r w:rsidRPr="00B375B4">
        <w:rPr>
          <w:rFonts w:ascii="Palatino Linotype" w:hAnsi="Palatino Linotype" w:cs="Arial"/>
          <w:i/>
          <w:sz w:val="22"/>
        </w:rPr>
        <w:t xml:space="preserve">” </w:t>
      </w:r>
    </w:p>
    <w:p w14:paraId="2EF49589" w14:textId="77777777" w:rsidR="004C5C21" w:rsidRPr="00B375B4" w:rsidRDefault="004C5C21" w:rsidP="00B375B4">
      <w:pPr>
        <w:ind w:left="851" w:right="901"/>
        <w:jc w:val="both"/>
        <w:rPr>
          <w:rFonts w:ascii="Palatino Linotype" w:hAnsi="Palatino Linotype"/>
          <w:i/>
          <w:sz w:val="22"/>
        </w:rPr>
      </w:pPr>
    </w:p>
    <w:p w14:paraId="781984DA" w14:textId="77777777" w:rsidR="004C5C21" w:rsidRPr="00B375B4" w:rsidRDefault="004C5C21" w:rsidP="00B375B4">
      <w:pPr>
        <w:spacing w:before="100" w:beforeAutospacing="1" w:line="360" w:lineRule="auto"/>
        <w:jc w:val="both"/>
        <w:rPr>
          <w:rFonts w:ascii="Palatino Linotype" w:hAnsi="Palatino Linotype"/>
        </w:rPr>
      </w:pPr>
      <w:r w:rsidRPr="00B375B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B375B4" w:rsidRDefault="004C5C21" w:rsidP="00B375B4">
      <w:pPr>
        <w:spacing w:line="360" w:lineRule="auto"/>
        <w:jc w:val="both"/>
        <w:rPr>
          <w:rFonts w:ascii="Palatino Linotype" w:hAnsi="Palatino Linotype"/>
        </w:rPr>
      </w:pPr>
    </w:p>
    <w:p w14:paraId="61EDAE14" w14:textId="77777777" w:rsidR="004C5C21" w:rsidRPr="00B375B4" w:rsidRDefault="004C5C21" w:rsidP="00B375B4">
      <w:pPr>
        <w:ind w:left="851" w:right="901"/>
        <w:jc w:val="both"/>
        <w:rPr>
          <w:rFonts w:ascii="Palatino Linotype" w:hAnsi="Palatino Linotype" w:cs="Arial"/>
          <w:b/>
          <w:i/>
          <w:sz w:val="22"/>
          <w:szCs w:val="22"/>
        </w:rPr>
      </w:pPr>
      <w:r w:rsidRPr="00B375B4">
        <w:rPr>
          <w:rFonts w:ascii="Palatino Linotype" w:hAnsi="Palatino Linotype" w:cs="Arial"/>
          <w:i/>
          <w:sz w:val="22"/>
          <w:szCs w:val="22"/>
        </w:rPr>
        <w:t>“</w:t>
      </w:r>
      <w:r w:rsidRPr="00B375B4">
        <w:rPr>
          <w:rFonts w:ascii="Palatino Linotype" w:hAnsi="Palatino Linotype" w:cs="Arial"/>
          <w:b/>
          <w:i/>
          <w:sz w:val="22"/>
          <w:szCs w:val="22"/>
        </w:rPr>
        <w:t>Artículo 5…</w:t>
      </w:r>
    </w:p>
    <w:p w14:paraId="763C0EBA" w14:textId="77777777" w:rsidR="004C5C21" w:rsidRPr="00B375B4" w:rsidRDefault="004C5C21" w:rsidP="00B375B4">
      <w:pPr>
        <w:ind w:left="851" w:right="901"/>
        <w:jc w:val="both"/>
        <w:rPr>
          <w:rFonts w:ascii="Palatino Linotype" w:hAnsi="Palatino Linotype" w:cs="Arial"/>
          <w:i/>
          <w:sz w:val="22"/>
          <w:szCs w:val="22"/>
        </w:rPr>
      </w:pPr>
      <w:r w:rsidRPr="00B375B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B375B4" w:rsidRDefault="004C5C21" w:rsidP="00B375B4">
      <w:pPr>
        <w:ind w:left="851" w:right="901"/>
        <w:jc w:val="both"/>
        <w:rPr>
          <w:rFonts w:ascii="Palatino Linotype" w:hAnsi="Palatino Linotype" w:cs="Arial"/>
          <w:i/>
          <w:sz w:val="22"/>
          <w:szCs w:val="22"/>
        </w:rPr>
      </w:pPr>
    </w:p>
    <w:p w14:paraId="26E846B2" w14:textId="77777777" w:rsidR="004C5C21" w:rsidRPr="00B375B4" w:rsidRDefault="004C5C21" w:rsidP="00B375B4">
      <w:pPr>
        <w:ind w:left="851" w:right="901"/>
        <w:jc w:val="both"/>
        <w:rPr>
          <w:rFonts w:ascii="Palatino Linotype" w:hAnsi="Palatino Linotype" w:cs="Arial"/>
          <w:i/>
          <w:sz w:val="22"/>
          <w:szCs w:val="22"/>
        </w:rPr>
      </w:pPr>
      <w:r w:rsidRPr="00B375B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B375B4" w:rsidRDefault="004C5C21" w:rsidP="00B375B4">
      <w:pPr>
        <w:ind w:left="851" w:right="901"/>
        <w:jc w:val="both"/>
        <w:rPr>
          <w:rFonts w:ascii="Palatino Linotype" w:hAnsi="Palatino Linotype" w:cs="Arial"/>
          <w:i/>
          <w:sz w:val="22"/>
          <w:szCs w:val="22"/>
        </w:rPr>
      </w:pPr>
      <w:r w:rsidRPr="00B375B4">
        <w:rPr>
          <w:rFonts w:ascii="Palatino Linotype" w:hAnsi="Palatino Linotype" w:cs="Arial"/>
          <w:i/>
          <w:sz w:val="22"/>
          <w:szCs w:val="22"/>
        </w:rPr>
        <w:t>Este derecho se regirá por los principios y bases siguientes:</w:t>
      </w:r>
    </w:p>
    <w:p w14:paraId="177595A9" w14:textId="77777777" w:rsidR="004C5C21" w:rsidRPr="00B375B4" w:rsidRDefault="004C5C21" w:rsidP="00B375B4">
      <w:pPr>
        <w:ind w:left="851" w:right="901"/>
        <w:jc w:val="both"/>
        <w:rPr>
          <w:rFonts w:ascii="Palatino Linotype" w:hAnsi="Palatino Linotype" w:cs="Arial"/>
          <w:i/>
          <w:sz w:val="22"/>
          <w:szCs w:val="22"/>
        </w:rPr>
      </w:pPr>
    </w:p>
    <w:p w14:paraId="14FB3091" w14:textId="77777777" w:rsidR="004C5C21" w:rsidRPr="00B375B4" w:rsidRDefault="004C5C21" w:rsidP="00B375B4">
      <w:pPr>
        <w:ind w:left="851" w:right="901"/>
        <w:jc w:val="both"/>
        <w:rPr>
          <w:rFonts w:ascii="Palatino Linotype" w:hAnsi="Palatino Linotype"/>
          <w:sz w:val="22"/>
          <w:szCs w:val="22"/>
        </w:rPr>
      </w:pPr>
      <w:r w:rsidRPr="00B375B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375B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375B4">
        <w:rPr>
          <w:rFonts w:ascii="Palatino Linotype" w:hAnsi="Palatino Linotype"/>
          <w:sz w:val="22"/>
          <w:szCs w:val="22"/>
        </w:rPr>
        <w:t xml:space="preserve"> </w:t>
      </w:r>
    </w:p>
    <w:p w14:paraId="0382D8B0" w14:textId="77777777" w:rsidR="004C5C21" w:rsidRPr="00B375B4" w:rsidRDefault="004C5C21" w:rsidP="00B375B4">
      <w:pPr>
        <w:pStyle w:val="Prrafodelista"/>
        <w:ind w:left="1571" w:right="901"/>
        <w:jc w:val="both"/>
        <w:rPr>
          <w:rFonts w:ascii="Palatino Linotype" w:hAnsi="Palatino Linotype"/>
          <w:sz w:val="22"/>
          <w:szCs w:val="22"/>
        </w:rPr>
      </w:pPr>
    </w:p>
    <w:p w14:paraId="4DBF7948" w14:textId="77777777" w:rsidR="004C5C21" w:rsidRPr="00B375B4" w:rsidRDefault="004C5C21" w:rsidP="00B375B4">
      <w:pPr>
        <w:spacing w:line="360" w:lineRule="auto"/>
        <w:jc w:val="both"/>
        <w:rPr>
          <w:rFonts w:ascii="Palatino Linotype" w:hAnsi="Palatino Linotype"/>
        </w:rPr>
      </w:pPr>
      <w:r w:rsidRPr="00B375B4">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B375B4" w:rsidRDefault="004C5C21" w:rsidP="00B375B4">
      <w:pPr>
        <w:spacing w:line="360" w:lineRule="auto"/>
        <w:jc w:val="both"/>
        <w:rPr>
          <w:rFonts w:ascii="Palatino Linotype" w:hAnsi="Palatino Linotype"/>
        </w:rPr>
      </w:pPr>
    </w:p>
    <w:p w14:paraId="22AC2B90"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w:t>
      </w:r>
      <w:r w:rsidRPr="00B375B4">
        <w:rPr>
          <w:rFonts w:ascii="Palatino Linotype" w:hAnsi="Palatino Linotype" w:cs="Arial"/>
          <w:b/>
          <w:i/>
          <w:sz w:val="22"/>
        </w:rPr>
        <w:t>Artículo 23.</w:t>
      </w:r>
      <w:r w:rsidRPr="00B375B4">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B375B4" w:rsidRDefault="004C5C21" w:rsidP="00B375B4">
      <w:pPr>
        <w:ind w:left="851" w:right="901"/>
        <w:jc w:val="both"/>
        <w:rPr>
          <w:rFonts w:ascii="Palatino Linotype" w:hAnsi="Palatino Linotype" w:cs="Arial"/>
          <w:i/>
          <w:sz w:val="22"/>
        </w:rPr>
      </w:pPr>
    </w:p>
    <w:p w14:paraId="79012EF0"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II. El Poder Legislativo del Estado, los organismos, órganos y entidades de la Legislatura y sus dependencias;</w:t>
      </w:r>
    </w:p>
    <w:p w14:paraId="71422037"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III. El Poder Judicial, sus organismos, órganos y entidades, así como el Consejo de la Judicatura del Estado;</w:t>
      </w:r>
    </w:p>
    <w:p w14:paraId="10DADBB7"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IV. Los ayuntamientos y las dependencias, organismos, órganos y entidades de la administración municipal;</w:t>
      </w:r>
    </w:p>
    <w:p w14:paraId="372BA72A"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V. Los órganos autónomos;</w:t>
      </w:r>
    </w:p>
    <w:p w14:paraId="20B8CC21"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VI. Los tribunales administrativos y autoridades jurisdiccionales en materia laboral;</w:t>
      </w:r>
    </w:p>
    <w:p w14:paraId="6C7BC79B"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VII. Los partidos políticos y agrupaciones políticas, en los términos de las disposiciones aplicables;</w:t>
      </w:r>
    </w:p>
    <w:p w14:paraId="63A5794C"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IX. Los sindicatos que reciban y/o ejerzan recursos públicos en el ámbito estatal y municipal;</w:t>
      </w:r>
    </w:p>
    <w:p w14:paraId="3B43AB8D"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B375B4" w:rsidRDefault="004C5C21" w:rsidP="00B375B4">
      <w:pPr>
        <w:ind w:left="851" w:right="901"/>
        <w:jc w:val="both"/>
        <w:rPr>
          <w:rFonts w:ascii="Palatino Linotype" w:hAnsi="Palatino Linotype" w:cs="Arial"/>
          <w:i/>
          <w:sz w:val="22"/>
        </w:rPr>
      </w:pPr>
      <w:r w:rsidRPr="00B375B4">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B375B4" w:rsidRDefault="004C5C21" w:rsidP="00B375B4">
      <w:pPr>
        <w:ind w:left="851" w:right="901"/>
        <w:jc w:val="both"/>
        <w:rPr>
          <w:rFonts w:ascii="Palatino Linotype" w:hAnsi="Palatino Linotype" w:cs="Arial"/>
          <w:b/>
          <w:i/>
          <w:sz w:val="22"/>
        </w:rPr>
      </w:pPr>
      <w:r w:rsidRPr="00B375B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B375B4" w:rsidRDefault="004C5C21" w:rsidP="00B375B4">
      <w:pPr>
        <w:ind w:left="851" w:right="901"/>
        <w:jc w:val="both"/>
        <w:rPr>
          <w:rFonts w:ascii="Palatino Linotype" w:hAnsi="Palatino Linotype" w:cs="Arial"/>
          <w:b/>
          <w:i/>
          <w:sz w:val="22"/>
        </w:rPr>
      </w:pPr>
      <w:r w:rsidRPr="00B375B4">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B375B4" w:rsidRDefault="004C5C21" w:rsidP="00B375B4">
      <w:pPr>
        <w:ind w:left="851" w:right="901"/>
        <w:jc w:val="both"/>
        <w:rPr>
          <w:rFonts w:ascii="Palatino Linotype" w:hAnsi="Palatino Linotype" w:cs="Arial"/>
          <w:i/>
        </w:rPr>
      </w:pPr>
    </w:p>
    <w:p w14:paraId="0C3C73B1" w14:textId="02717945" w:rsidR="004C5C21" w:rsidRPr="00B375B4" w:rsidRDefault="004C5C21" w:rsidP="00B375B4">
      <w:pPr>
        <w:spacing w:line="360" w:lineRule="auto"/>
        <w:ind w:right="49"/>
        <w:jc w:val="both"/>
        <w:rPr>
          <w:rFonts w:ascii="Palatino Linotype" w:hAnsi="Palatino Linotype" w:cs="Arial"/>
        </w:rPr>
      </w:pPr>
      <w:r w:rsidRPr="00B375B4">
        <w:rPr>
          <w:rFonts w:ascii="Palatino Linotype" w:hAnsi="Palatino Linotype" w:cs="Arial"/>
        </w:rPr>
        <w:t xml:space="preserve">Ahora bien, atendiendo a los preceptos legales a los cuales se hizo referencia, es preciso mencionar que, </w:t>
      </w:r>
      <w:r w:rsidR="00443F72" w:rsidRPr="00B375B4">
        <w:rPr>
          <w:rFonts w:ascii="Palatino Linotype" w:hAnsi="Palatino Linotype" w:cs="Arial"/>
        </w:rPr>
        <w:t>la</w:t>
      </w:r>
      <w:r w:rsidRPr="00B375B4">
        <w:rPr>
          <w:rFonts w:ascii="Palatino Linotype" w:hAnsi="Palatino Linotype" w:cs="Arial"/>
        </w:rPr>
        <w:t xml:space="preserve"> </w:t>
      </w:r>
      <w:r w:rsidR="00443F72" w:rsidRPr="00B375B4">
        <w:rPr>
          <w:rFonts w:ascii="Palatino Linotype" w:hAnsi="Palatino Linotype" w:cs="Arial"/>
          <w:u w:val="single"/>
        </w:rPr>
        <w:t>Fiscalía General de Justicia del Estado de México</w:t>
      </w:r>
      <w:r w:rsidRPr="00B375B4">
        <w:rPr>
          <w:rFonts w:ascii="Palatino Linotype" w:hAnsi="Palatino Linotype" w:cs="Arial"/>
        </w:rPr>
        <w:t>, se encuentra dentro de los supuestos de obligatoriedad a transparentar y garantizar el Acceso a la Información Pública.</w:t>
      </w:r>
    </w:p>
    <w:p w14:paraId="52241C26" w14:textId="77777777" w:rsidR="004C5C21" w:rsidRPr="00B375B4" w:rsidRDefault="004C5C21" w:rsidP="00B375B4">
      <w:pPr>
        <w:spacing w:line="360" w:lineRule="auto"/>
        <w:ind w:right="49"/>
        <w:jc w:val="both"/>
        <w:rPr>
          <w:rFonts w:ascii="Palatino Linotype" w:hAnsi="Palatino Linotype" w:cs="Arial"/>
        </w:rPr>
      </w:pPr>
    </w:p>
    <w:p w14:paraId="062EF2C5" w14:textId="77777777" w:rsidR="004C5C21" w:rsidRPr="00B375B4" w:rsidRDefault="004C5C21" w:rsidP="00B375B4">
      <w:pPr>
        <w:spacing w:line="360" w:lineRule="auto"/>
        <w:ind w:right="49"/>
        <w:jc w:val="both"/>
        <w:rPr>
          <w:rFonts w:ascii="Palatino Linotype" w:hAnsi="Palatino Linotype" w:cs="Arial"/>
        </w:rPr>
      </w:pPr>
      <w:r w:rsidRPr="00B375B4">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B375B4" w:rsidRDefault="00E46625" w:rsidP="00B375B4">
      <w:pPr>
        <w:spacing w:line="360" w:lineRule="auto"/>
        <w:jc w:val="both"/>
        <w:rPr>
          <w:rFonts w:ascii="Palatino Linotype" w:hAnsi="Palatino Linotype"/>
          <w:lang w:eastAsia="es-MX"/>
        </w:rPr>
      </w:pPr>
    </w:p>
    <w:p w14:paraId="57D6A4EC" w14:textId="77777777" w:rsidR="000D6EE4" w:rsidRPr="00B375B4" w:rsidRDefault="000D6EE4" w:rsidP="00B375B4">
      <w:pPr>
        <w:spacing w:line="360" w:lineRule="auto"/>
        <w:ind w:right="49"/>
        <w:jc w:val="both"/>
        <w:rPr>
          <w:rFonts w:ascii="Palatino Linotype" w:eastAsia="Palatino Linotype" w:hAnsi="Palatino Linotype" w:cs="Palatino Linotype"/>
        </w:rPr>
      </w:pPr>
      <w:bookmarkStart w:id="1" w:name="_Hlk101872276"/>
      <w:r w:rsidRPr="00B375B4">
        <w:rPr>
          <w:rFonts w:ascii="Palatino Linotype" w:eastAsia="Palatino Linotype" w:hAnsi="Palatino Linotype" w:cs="Palatino Linotype"/>
        </w:rPr>
        <w:t xml:space="preserve">En ese tenor, para mejor comprensión del asunto que se resuelve, es preciso recordar que, </w:t>
      </w:r>
      <w:r w:rsidRPr="00B375B4">
        <w:rPr>
          <w:rFonts w:ascii="Palatino Linotype" w:eastAsia="Palatino Linotype" w:hAnsi="Palatino Linotype" w:cs="Palatino Linotype"/>
          <w:b/>
        </w:rPr>
        <w:t>EL RECURRENTE</w:t>
      </w:r>
      <w:r w:rsidRPr="00B375B4">
        <w:rPr>
          <w:rFonts w:ascii="Palatino Linotype" w:eastAsia="Palatino Linotype" w:hAnsi="Palatino Linotype" w:cs="Palatino Linotype"/>
        </w:rPr>
        <w:t xml:space="preserve"> requirió al </w:t>
      </w:r>
      <w:r w:rsidRPr="00B375B4">
        <w:rPr>
          <w:rFonts w:ascii="Palatino Linotype" w:eastAsia="Palatino Linotype" w:hAnsi="Palatino Linotype" w:cs="Palatino Linotype"/>
          <w:b/>
        </w:rPr>
        <w:t xml:space="preserve">SUJETO OBLIGADO </w:t>
      </w:r>
      <w:r w:rsidRPr="00B375B4">
        <w:rPr>
          <w:rFonts w:ascii="Palatino Linotype" w:eastAsia="Palatino Linotype" w:hAnsi="Palatino Linotype" w:cs="Palatino Linotype"/>
        </w:rPr>
        <w:t>lo siguiente:</w:t>
      </w:r>
    </w:p>
    <w:p w14:paraId="6081E80B" w14:textId="77777777" w:rsidR="000D6EE4" w:rsidRPr="00B375B4" w:rsidRDefault="000D6EE4" w:rsidP="00B375B4">
      <w:pPr>
        <w:spacing w:line="360" w:lineRule="auto"/>
        <w:ind w:right="49"/>
        <w:jc w:val="both"/>
        <w:rPr>
          <w:rFonts w:ascii="Palatino Linotype" w:eastAsia="Palatino Linotype" w:hAnsi="Palatino Linotype" w:cs="Palatino Linotype"/>
        </w:rPr>
      </w:pPr>
    </w:p>
    <w:p w14:paraId="613B18BE" w14:textId="7DD98322" w:rsidR="000D6EE4" w:rsidRPr="00B375B4" w:rsidRDefault="000D6EE4" w:rsidP="00B375B4">
      <w:pPr>
        <w:spacing w:line="360" w:lineRule="auto"/>
        <w:ind w:left="851" w:right="899"/>
        <w:jc w:val="both"/>
        <w:rPr>
          <w:rFonts w:ascii="Palatino Linotype" w:eastAsia="Palatino Linotype" w:hAnsi="Palatino Linotype" w:cs="Palatino Linotype"/>
          <w:sz w:val="22"/>
        </w:rPr>
      </w:pPr>
      <w:r w:rsidRPr="00B375B4">
        <w:rPr>
          <w:rFonts w:ascii="Palatino Linotype" w:eastAsia="Palatino Linotype" w:hAnsi="Palatino Linotype" w:cs="Palatino Linotype"/>
          <w:i/>
          <w:sz w:val="22"/>
        </w:rPr>
        <w:t>“</w:t>
      </w:r>
      <w:r w:rsidR="00443F72" w:rsidRPr="00B375B4">
        <w:rPr>
          <w:rFonts w:ascii="Palatino Linotype" w:eastAsia="Palatino Linotype" w:hAnsi="Palatino Linotype" w:cs="Palatino Linotype"/>
          <w:i/>
          <w:sz w:val="22"/>
        </w:rPr>
        <w:t>Relación de animales exóticos o no exóticos, hallados durante cateos realizados por esta autoridad en el periodo transcurrido de 2015 hasta la fecha de contestación de esta solicitud. Indicar cantidad, qué animal es, nombre o tipo de animal, lugar donde fue hallado (calle, colonia, municipio), fecha de hallazgo o del cateo, motivo o delito correspondiente por el que se realizó el cateo, institución que se hizo cargo del animal, folio o número de constancia de entrega del animal a la institución, número o folio de cateo correspondiente. Esta información es de interés público, ya que la misma Fiscalía ha publicado esta información en comunicados de prensa. Tal como ocurrió en un comunicado publicado el 24 de octubre del año en curso donde este Sujeto brinda tal información sobre un caso e indica el tipo de animal, la calle, colonia y municipio donde fue hallado, así como el delito por el cual se llevó a cabo el cateo. En este link es se halla el documento al que hago referencia: https://es.slideshare.net/FGJEM/comunicado-12532022</w:t>
      </w:r>
      <w:r w:rsidRPr="00B375B4">
        <w:rPr>
          <w:rFonts w:ascii="Palatino Linotype" w:eastAsia="Palatino Linotype" w:hAnsi="Palatino Linotype" w:cs="Palatino Linotype"/>
          <w:i/>
          <w:sz w:val="22"/>
        </w:rPr>
        <w:t xml:space="preserve">” </w:t>
      </w:r>
      <w:r w:rsidR="009A461D" w:rsidRPr="00B375B4">
        <w:rPr>
          <w:rFonts w:ascii="Palatino Linotype" w:eastAsia="Palatino Linotype" w:hAnsi="Palatino Linotype" w:cs="Palatino Linotype"/>
          <w:sz w:val="22"/>
        </w:rPr>
        <w:t>(s</w:t>
      </w:r>
      <w:r w:rsidRPr="00B375B4">
        <w:rPr>
          <w:rFonts w:ascii="Palatino Linotype" w:eastAsia="Palatino Linotype" w:hAnsi="Palatino Linotype" w:cs="Palatino Linotype"/>
          <w:sz w:val="22"/>
        </w:rPr>
        <w:t>ic).</w:t>
      </w:r>
    </w:p>
    <w:p w14:paraId="4E58BA91" w14:textId="77777777" w:rsidR="004C5C21" w:rsidRPr="00B375B4" w:rsidRDefault="004C5C21" w:rsidP="00B375B4">
      <w:pPr>
        <w:spacing w:line="360" w:lineRule="auto"/>
        <w:ind w:left="851" w:right="899"/>
        <w:jc w:val="both"/>
        <w:rPr>
          <w:rFonts w:ascii="Palatino Linotype" w:eastAsia="Palatino Linotype" w:hAnsi="Palatino Linotype" w:cs="Palatino Linotype"/>
          <w:sz w:val="22"/>
        </w:rPr>
      </w:pPr>
    </w:p>
    <w:p w14:paraId="70977399" w14:textId="30EB6744" w:rsidR="001A5710" w:rsidRPr="00B375B4" w:rsidRDefault="000D6EE4" w:rsidP="00B375B4">
      <w:pPr>
        <w:spacing w:line="360" w:lineRule="auto"/>
        <w:ind w:right="49"/>
        <w:jc w:val="both"/>
        <w:rPr>
          <w:rFonts w:ascii="Palatino Linotype" w:eastAsia="Palatino Linotype" w:hAnsi="Palatino Linotype" w:cs="Palatino Linotype"/>
        </w:rPr>
      </w:pPr>
      <w:r w:rsidRPr="00B375B4">
        <w:rPr>
          <w:rFonts w:ascii="Palatino Linotype" w:eastAsia="Palatino Linotype" w:hAnsi="Palatino Linotype" w:cs="Palatino Linotype"/>
        </w:rPr>
        <w:t>En atención a lo solicitado por el particular, el Sujeto O</w:t>
      </w:r>
      <w:r w:rsidR="001A5710" w:rsidRPr="00B375B4">
        <w:rPr>
          <w:rFonts w:ascii="Palatino Linotype" w:eastAsia="Palatino Linotype" w:hAnsi="Palatino Linotype" w:cs="Palatino Linotype"/>
        </w:rPr>
        <w:t>bligado respondió lo siguiente a través de los archivos que a continuación se mencionan:</w:t>
      </w:r>
    </w:p>
    <w:p w14:paraId="0114A43E" w14:textId="77777777" w:rsidR="00E46625" w:rsidRPr="00B375B4" w:rsidRDefault="00E46625" w:rsidP="00B375B4">
      <w:pPr>
        <w:spacing w:line="360" w:lineRule="auto"/>
        <w:ind w:right="49"/>
        <w:rPr>
          <w:rFonts w:ascii="Palatino Linotype" w:eastAsia="Palatino Linotype" w:hAnsi="Palatino Linotype" w:cs="Palatino Linotype"/>
        </w:rPr>
      </w:pPr>
    </w:p>
    <w:p w14:paraId="0143D0DB" w14:textId="50AB48B3" w:rsidR="000D6EE4" w:rsidRPr="00B375B4" w:rsidRDefault="00AC2F32" w:rsidP="00B375B4">
      <w:pPr>
        <w:spacing w:line="360" w:lineRule="auto"/>
        <w:ind w:right="49"/>
        <w:rPr>
          <w:i/>
          <w:noProof/>
          <w:u w:val="single"/>
          <w:lang w:eastAsia="es-MX"/>
        </w:rPr>
      </w:pPr>
      <w:r w:rsidRPr="00B375B4">
        <w:rPr>
          <w:i/>
          <w:noProof/>
          <w:u w:val="single"/>
          <w:lang w:eastAsia="es-MX"/>
        </w:rPr>
        <w:t>“</w:t>
      </w:r>
      <w:r w:rsidR="009A461D" w:rsidRPr="00B375B4">
        <w:rPr>
          <w:i/>
          <w:noProof/>
          <w:u w:val="single"/>
          <w:lang w:eastAsia="es-MX"/>
        </w:rPr>
        <w:t>OFICIO NÚMERO 2850-MAIP-FGJ-2022.pdf</w:t>
      </w:r>
      <w:r w:rsidRPr="00B375B4">
        <w:rPr>
          <w:i/>
          <w:noProof/>
          <w:u w:val="single"/>
          <w:lang w:eastAsia="es-MX"/>
        </w:rPr>
        <w:t>”:</w:t>
      </w:r>
    </w:p>
    <w:p w14:paraId="39A5D874" w14:textId="77777777" w:rsidR="007B7C26" w:rsidRPr="00B375B4" w:rsidRDefault="007B7C26" w:rsidP="00B375B4">
      <w:pPr>
        <w:spacing w:line="360" w:lineRule="auto"/>
        <w:ind w:right="49"/>
        <w:rPr>
          <w:i/>
          <w:noProof/>
          <w:u w:val="single"/>
          <w:lang w:eastAsia="es-MX"/>
        </w:rPr>
      </w:pPr>
    </w:p>
    <w:p w14:paraId="2A6DBC39" w14:textId="6AFCDB27" w:rsidR="007B7C26" w:rsidRPr="00B375B4" w:rsidRDefault="009A461D" w:rsidP="00B375B4">
      <w:pPr>
        <w:spacing w:line="360" w:lineRule="auto"/>
        <w:ind w:right="49"/>
        <w:rPr>
          <w:i/>
          <w:noProof/>
          <w:u w:val="single"/>
          <w:lang w:eastAsia="es-MX"/>
        </w:rPr>
      </w:pPr>
      <w:r w:rsidRPr="00B375B4">
        <w:rPr>
          <w:noProof/>
          <w:lang w:eastAsia="es-MX"/>
        </w:rPr>
        <w:drawing>
          <wp:inline distT="0" distB="0" distL="0" distR="0" wp14:anchorId="017054B8" wp14:editId="37B54F3D">
            <wp:extent cx="5000625" cy="2057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0625" cy="2057400"/>
                    </a:xfrm>
                    <a:prstGeom prst="rect">
                      <a:avLst/>
                    </a:prstGeom>
                  </pic:spPr>
                </pic:pic>
              </a:graphicData>
            </a:graphic>
          </wp:inline>
        </w:drawing>
      </w:r>
    </w:p>
    <w:p w14:paraId="4CAF5100" w14:textId="1F5E4A3D" w:rsidR="009C2F11" w:rsidRPr="00B375B4" w:rsidRDefault="009C2F11" w:rsidP="00B375B4">
      <w:pPr>
        <w:spacing w:line="360" w:lineRule="auto"/>
        <w:ind w:right="49"/>
        <w:rPr>
          <w:i/>
          <w:noProof/>
          <w:u w:val="single"/>
          <w:lang w:eastAsia="es-MX"/>
        </w:rPr>
      </w:pPr>
    </w:p>
    <w:p w14:paraId="1BA8598D" w14:textId="77777777" w:rsidR="00697064" w:rsidRPr="00B375B4" w:rsidRDefault="00697064" w:rsidP="00B375B4">
      <w:pPr>
        <w:spacing w:line="360" w:lineRule="auto"/>
        <w:ind w:right="49"/>
        <w:rPr>
          <w:rFonts w:ascii="Palatino Linotype" w:eastAsia="Palatino Linotype" w:hAnsi="Palatino Linotype" w:cs="Palatino Linotype"/>
        </w:rPr>
      </w:pPr>
    </w:p>
    <w:p w14:paraId="030C8614" w14:textId="7093EF59" w:rsidR="008E464D" w:rsidRPr="00B375B4" w:rsidRDefault="009A461D" w:rsidP="00B375B4">
      <w:pPr>
        <w:spacing w:line="360" w:lineRule="auto"/>
        <w:ind w:right="49"/>
        <w:jc w:val="center"/>
        <w:rPr>
          <w:rFonts w:ascii="Palatino Linotype" w:eastAsia="Palatino Linotype" w:hAnsi="Palatino Linotype" w:cs="Palatino Linotype"/>
          <w:i/>
        </w:rPr>
      </w:pPr>
      <w:r w:rsidRPr="00B375B4">
        <w:rPr>
          <w:noProof/>
          <w:lang w:eastAsia="es-MX"/>
        </w:rPr>
        <w:drawing>
          <wp:inline distT="0" distB="0" distL="0" distR="0" wp14:anchorId="7894033E" wp14:editId="73CD7525">
            <wp:extent cx="4924425" cy="4572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4425" cy="4572000"/>
                    </a:xfrm>
                    <a:prstGeom prst="rect">
                      <a:avLst/>
                    </a:prstGeom>
                  </pic:spPr>
                </pic:pic>
              </a:graphicData>
            </a:graphic>
          </wp:inline>
        </w:drawing>
      </w:r>
    </w:p>
    <w:p w14:paraId="21B00A66" w14:textId="52D5E7F1" w:rsidR="000D6EE4" w:rsidRPr="00B375B4" w:rsidRDefault="000D6EE4" w:rsidP="00B375B4">
      <w:pPr>
        <w:spacing w:line="360" w:lineRule="auto"/>
        <w:ind w:right="49"/>
        <w:jc w:val="both"/>
        <w:rPr>
          <w:rFonts w:ascii="Palatino Linotype" w:eastAsia="Palatino Linotype" w:hAnsi="Palatino Linotype" w:cs="Palatino Linotype"/>
        </w:rPr>
      </w:pPr>
      <w:r w:rsidRPr="00B375B4">
        <w:rPr>
          <w:rFonts w:ascii="Palatino Linotype" w:eastAsia="Palatino Linotype" w:hAnsi="Palatino Linotype" w:cs="Palatino Linotype"/>
        </w:rPr>
        <w:t>Inconforme con la respuesta, el particular presentó el medio de impugnación en que se actúa, en el que señal</w:t>
      </w:r>
      <w:r w:rsidR="0087705E" w:rsidRPr="00B375B4">
        <w:rPr>
          <w:rFonts w:ascii="Palatino Linotype" w:eastAsia="Palatino Linotype" w:hAnsi="Palatino Linotype" w:cs="Palatino Linotype"/>
        </w:rPr>
        <w:t>ó</w:t>
      </w:r>
      <w:r w:rsidRPr="00B375B4">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B375B4" w:rsidRDefault="000D6EE4" w:rsidP="00B375B4">
      <w:pPr>
        <w:spacing w:line="360" w:lineRule="auto"/>
        <w:ind w:right="49"/>
        <w:jc w:val="both"/>
        <w:rPr>
          <w:rFonts w:ascii="Palatino Linotype" w:eastAsia="Palatino Linotype" w:hAnsi="Palatino Linotype" w:cs="Palatino Linotype"/>
        </w:rPr>
      </w:pPr>
    </w:p>
    <w:p w14:paraId="7C4504F7" w14:textId="77777777" w:rsidR="000D6EE4" w:rsidRPr="00B375B4" w:rsidRDefault="000D6EE4" w:rsidP="00B375B4">
      <w:pPr>
        <w:spacing w:line="360" w:lineRule="auto"/>
        <w:ind w:right="49"/>
        <w:rPr>
          <w:rFonts w:ascii="Palatino Linotype" w:eastAsia="Palatino Linotype" w:hAnsi="Palatino Linotype" w:cs="Palatino Linotype"/>
          <w:b/>
        </w:rPr>
      </w:pPr>
      <w:r w:rsidRPr="00B375B4">
        <w:rPr>
          <w:rFonts w:ascii="Palatino Linotype" w:eastAsia="Palatino Linotype" w:hAnsi="Palatino Linotype" w:cs="Palatino Linotype"/>
          <w:b/>
        </w:rPr>
        <w:t>Acto Impugnado:</w:t>
      </w:r>
    </w:p>
    <w:p w14:paraId="693171BE" w14:textId="40554E39" w:rsidR="000D6EE4" w:rsidRPr="00B375B4" w:rsidRDefault="000D6EE4" w:rsidP="00B375B4">
      <w:pPr>
        <w:spacing w:line="360" w:lineRule="auto"/>
        <w:ind w:right="49"/>
        <w:jc w:val="both"/>
        <w:rPr>
          <w:rFonts w:ascii="Palatino Linotype" w:eastAsia="Palatino Linotype" w:hAnsi="Palatino Linotype" w:cs="Palatino Linotype"/>
        </w:rPr>
      </w:pPr>
      <w:r w:rsidRPr="00B375B4">
        <w:rPr>
          <w:rFonts w:ascii="Palatino Linotype" w:eastAsia="Palatino Linotype" w:hAnsi="Palatino Linotype" w:cs="Palatino Linotype"/>
          <w:i/>
        </w:rPr>
        <w:t>“</w:t>
      </w:r>
      <w:r w:rsidR="009A461D" w:rsidRPr="00B375B4">
        <w:rPr>
          <w:rFonts w:ascii="Palatino Linotype" w:eastAsia="Palatino Linotype" w:hAnsi="Palatino Linotype" w:cs="Palatino Linotype"/>
          <w:i/>
        </w:rPr>
        <w:t>Información incompleta</w:t>
      </w:r>
      <w:r w:rsidRPr="00B375B4">
        <w:rPr>
          <w:rFonts w:ascii="Palatino Linotype" w:eastAsia="Palatino Linotype" w:hAnsi="Palatino Linotype" w:cs="Palatino Linotype"/>
          <w:i/>
        </w:rPr>
        <w:t xml:space="preserve">" </w:t>
      </w:r>
      <w:r w:rsidRPr="00B375B4">
        <w:rPr>
          <w:rFonts w:ascii="Palatino Linotype" w:eastAsia="Palatino Linotype" w:hAnsi="Palatino Linotype" w:cs="Palatino Linotype"/>
        </w:rPr>
        <w:t>(</w:t>
      </w:r>
      <w:r w:rsidR="00852393" w:rsidRPr="00B375B4">
        <w:rPr>
          <w:rFonts w:ascii="Palatino Linotype" w:eastAsia="Palatino Linotype" w:hAnsi="Palatino Linotype" w:cs="Palatino Linotype"/>
        </w:rPr>
        <w:t>s</w:t>
      </w:r>
      <w:r w:rsidR="0087705E" w:rsidRPr="00B375B4">
        <w:rPr>
          <w:rFonts w:ascii="Palatino Linotype" w:eastAsia="Palatino Linotype" w:hAnsi="Palatino Linotype" w:cs="Palatino Linotype"/>
        </w:rPr>
        <w:t>ic</w:t>
      </w:r>
      <w:r w:rsidRPr="00B375B4">
        <w:rPr>
          <w:rFonts w:ascii="Palatino Linotype" w:eastAsia="Palatino Linotype" w:hAnsi="Palatino Linotype" w:cs="Palatino Linotype"/>
        </w:rPr>
        <w:t>).</w:t>
      </w:r>
    </w:p>
    <w:p w14:paraId="1FD4185C" w14:textId="77777777" w:rsidR="00F23FEA" w:rsidRPr="00B375B4" w:rsidRDefault="00F23FEA" w:rsidP="00B375B4">
      <w:pPr>
        <w:spacing w:line="360" w:lineRule="auto"/>
        <w:ind w:right="49"/>
        <w:jc w:val="both"/>
        <w:rPr>
          <w:rFonts w:ascii="Palatino Linotype" w:eastAsia="Palatino Linotype" w:hAnsi="Palatino Linotype" w:cs="Palatino Linotype"/>
        </w:rPr>
      </w:pPr>
    </w:p>
    <w:p w14:paraId="28E58388" w14:textId="77777777" w:rsidR="000D6EE4" w:rsidRPr="00B375B4" w:rsidRDefault="000D6EE4" w:rsidP="00B375B4">
      <w:pPr>
        <w:spacing w:line="360" w:lineRule="auto"/>
        <w:ind w:right="49"/>
        <w:rPr>
          <w:rFonts w:ascii="Palatino Linotype" w:eastAsia="Palatino Linotype" w:hAnsi="Palatino Linotype" w:cs="Palatino Linotype"/>
          <w:b/>
        </w:rPr>
      </w:pPr>
      <w:r w:rsidRPr="00B375B4">
        <w:rPr>
          <w:rFonts w:ascii="Palatino Linotype" w:eastAsia="Palatino Linotype" w:hAnsi="Palatino Linotype" w:cs="Palatino Linotype"/>
          <w:b/>
        </w:rPr>
        <w:t>Razones o Motivos de la Inconformidad:</w:t>
      </w:r>
    </w:p>
    <w:p w14:paraId="6C0B2195" w14:textId="08129837" w:rsidR="007D5666" w:rsidRPr="00B375B4" w:rsidRDefault="000D6EE4" w:rsidP="00B375B4">
      <w:pPr>
        <w:spacing w:line="360" w:lineRule="auto"/>
        <w:ind w:right="49"/>
        <w:jc w:val="both"/>
        <w:rPr>
          <w:rFonts w:ascii="Palatino Linotype" w:eastAsia="Palatino Linotype" w:hAnsi="Palatino Linotype" w:cs="Palatino Linotype"/>
        </w:rPr>
      </w:pPr>
      <w:r w:rsidRPr="00B375B4">
        <w:rPr>
          <w:rFonts w:ascii="Palatino Linotype" w:eastAsia="Palatino Linotype" w:hAnsi="Palatino Linotype" w:cs="Palatino Linotype"/>
          <w:i/>
        </w:rPr>
        <w:t>“</w:t>
      </w:r>
      <w:r w:rsidR="009A461D" w:rsidRPr="00B375B4">
        <w:rPr>
          <w:rFonts w:ascii="Palatino Linotype" w:eastAsia="Palatino Linotype" w:hAnsi="Palatino Linotype" w:cs="Palatino Linotype"/>
          <w:i/>
        </w:rPr>
        <w:t>El Sujeto no entrega información completa, dado que existen evidencia periodística de que se han decomisado leones adultos y cachorros, así como otros animales, mismos que no incluyeron en la información entregada en esta solicitud. Por lo que solicito se orden al Sujeto a entregar la información completa. Solo como ejemplo, en el siguiente link se da cuenta del hallazgo y decomiso de dos leones, los cuales no se encuentran en los datos entregados por la Fiscalía. Aclaro que este es solo un ejemplo y hay otros casos con evidencia periodística. Por lo que solicito se brinde la información completa. Ejemplo: https://www.elgrafico.mx/la-roja/decomisan-dos-cachorros-de-leon-en-edomex-presuntos-vendedores-son-acusados-de-homicidio</w:t>
      </w:r>
      <w:r w:rsidRPr="00B375B4">
        <w:rPr>
          <w:rFonts w:ascii="Palatino Linotype" w:eastAsia="Palatino Linotype" w:hAnsi="Palatino Linotype" w:cs="Palatino Linotype"/>
          <w:i/>
        </w:rPr>
        <w:t>”</w:t>
      </w:r>
      <w:r w:rsidRPr="00B375B4">
        <w:rPr>
          <w:rFonts w:ascii="Palatino Linotype" w:eastAsia="Palatino Linotype" w:hAnsi="Palatino Linotype" w:cs="Palatino Linotype"/>
        </w:rPr>
        <w:t xml:space="preserve"> (</w:t>
      </w:r>
      <w:r w:rsidR="0087705E" w:rsidRPr="00B375B4">
        <w:rPr>
          <w:rFonts w:ascii="Palatino Linotype" w:eastAsia="Palatino Linotype" w:hAnsi="Palatino Linotype" w:cs="Palatino Linotype"/>
        </w:rPr>
        <w:t>Sic</w:t>
      </w:r>
      <w:r w:rsidRPr="00B375B4">
        <w:rPr>
          <w:rFonts w:ascii="Palatino Linotype" w:eastAsia="Palatino Linotype" w:hAnsi="Palatino Linotype" w:cs="Palatino Linotype"/>
        </w:rPr>
        <w:t>).</w:t>
      </w:r>
      <w:bookmarkEnd w:id="1"/>
    </w:p>
    <w:p w14:paraId="61953A68" w14:textId="77777777" w:rsidR="00216BC7" w:rsidRPr="00B375B4" w:rsidRDefault="00216BC7" w:rsidP="00B375B4">
      <w:pPr>
        <w:spacing w:line="360" w:lineRule="auto"/>
        <w:ind w:right="49"/>
        <w:jc w:val="both"/>
        <w:rPr>
          <w:rFonts w:ascii="Palatino Linotype" w:eastAsia="Palatino Linotype" w:hAnsi="Palatino Linotype" w:cs="Palatino Linotype"/>
        </w:rPr>
      </w:pPr>
    </w:p>
    <w:p w14:paraId="7E4E0EFC" w14:textId="4442FA0F" w:rsidR="007D5666" w:rsidRPr="00B375B4" w:rsidRDefault="007D5666" w:rsidP="00B375B4">
      <w:pPr>
        <w:spacing w:line="360" w:lineRule="auto"/>
        <w:jc w:val="both"/>
        <w:rPr>
          <w:rFonts w:ascii="Palatino Linotype" w:hAnsi="Palatino Linotype"/>
        </w:rPr>
      </w:pPr>
      <w:r w:rsidRPr="00B375B4">
        <w:rPr>
          <w:rFonts w:ascii="Palatino Linotype" w:hAnsi="Palatino Linotype"/>
        </w:rPr>
        <w:t xml:space="preserve">Por otra parte, se precisa que el particular omitió hacer manifestación alguna a modo </w:t>
      </w:r>
      <w:r w:rsidR="00B40D2F" w:rsidRPr="00B375B4">
        <w:rPr>
          <w:rFonts w:ascii="Palatino Linotype" w:hAnsi="Palatino Linotype"/>
        </w:rPr>
        <w:t xml:space="preserve">de </w:t>
      </w:r>
      <w:r w:rsidRPr="00B375B4">
        <w:rPr>
          <w:rFonts w:ascii="Palatino Linotype" w:hAnsi="Palatino Linotype"/>
        </w:rPr>
        <w:t>pruebas o alegatos; en sentido co</w:t>
      </w:r>
      <w:r w:rsidR="00304F94" w:rsidRPr="00B375B4">
        <w:rPr>
          <w:rFonts w:ascii="Palatino Linotype" w:hAnsi="Palatino Linotype"/>
        </w:rPr>
        <w:t xml:space="preserve">ntrario, el Sujeto Obligado, </w:t>
      </w:r>
      <w:r w:rsidRPr="00B375B4">
        <w:rPr>
          <w:rFonts w:ascii="Palatino Linotype" w:hAnsi="Palatino Linotype"/>
        </w:rPr>
        <w:t>remitió su informe justificado, por medio del cual</w:t>
      </w:r>
      <w:r w:rsidR="00A64BE4" w:rsidRPr="00B375B4">
        <w:rPr>
          <w:rFonts w:ascii="Palatino Linotype" w:hAnsi="Palatino Linotype"/>
        </w:rPr>
        <w:t xml:space="preserve"> a través del oficio con número de registro 0002/MAIP/FGJ/2023</w:t>
      </w:r>
      <w:r w:rsidRPr="00B375B4">
        <w:rPr>
          <w:rFonts w:ascii="Palatino Linotype" w:hAnsi="Palatino Linotype"/>
        </w:rPr>
        <w:t xml:space="preserve"> </w:t>
      </w:r>
      <w:r w:rsidR="00A64BE4" w:rsidRPr="00B375B4">
        <w:rPr>
          <w:rFonts w:ascii="Palatino Linotype" w:hAnsi="Palatino Linotype"/>
        </w:rPr>
        <w:t xml:space="preserve">replica </w:t>
      </w:r>
      <w:r w:rsidR="006D1011" w:rsidRPr="00B375B4">
        <w:rPr>
          <w:rFonts w:ascii="Palatino Linotype" w:hAnsi="Palatino Linotype"/>
        </w:rPr>
        <w:t>los</w:t>
      </w:r>
      <w:r w:rsidR="00A64BE4" w:rsidRPr="00B375B4">
        <w:rPr>
          <w:rFonts w:ascii="Palatino Linotype" w:hAnsi="Palatino Linotype"/>
        </w:rPr>
        <w:t xml:space="preserve"> enlace</w:t>
      </w:r>
      <w:r w:rsidR="006D1011" w:rsidRPr="00B375B4">
        <w:rPr>
          <w:rFonts w:ascii="Palatino Linotype" w:hAnsi="Palatino Linotype"/>
        </w:rPr>
        <w:t>s</w:t>
      </w:r>
      <w:r w:rsidR="00A64BE4" w:rsidRPr="00B375B4">
        <w:rPr>
          <w:rFonts w:ascii="Palatino Linotype" w:hAnsi="Palatino Linotype"/>
        </w:rPr>
        <w:t xml:space="preserve"> electrónico</w:t>
      </w:r>
      <w:r w:rsidR="006D1011" w:rsidRPr="00B375B4">
        <w:rPr>
          <w:rFonts w:ascii="Palatino Linotype" w:hAnsi="Palatino Linotype"/>
        </w:rPr>
        <w:t>s</w:t>
      </w:r>
      <w:r w:rsidR="00A64BE4" w:rsidRPr="00B375B4">
        <w:rPr>
          <w:rFonts w:ascii="Palatino Linotype" w:hAnsi="Palatino Linotype"/>
        </w:rPr>
        <w:t xml:space="preserve"> proporcionado</w:t>
      </w:r>
      <w:r w:rsidR="006D1011" w:rsidRPr="00B375B4">
        <w:rPr>
          <w:rFonts w:ascii="Palatino Linotype" w:hAnsi="Palatino Linotype"/>
        </w:rPr>
        <w:t>s</w:t>
      </w:r>
      <w:r w:rsidR="00A64BE4" w:rsidRPr="00B375B4">
        <w:rPr>
          <w:rFonts w:ascii="Palatino Linotype" w:hAnsi="Palatino Linotype"/>
        </w:rPr>
        <w:t xml:space="preserve"> por</w:t>
      </w:r>
      <w:r w:rsidR="006D1011" w:rsidRPr="00B375B4">
        <w:rPr>
          <w:rFonts w:ascii="Palatino Linotype" w:hAnsi="Palatino Linotype"/>
        </w:rPr>
        <w:t xml:space="preserve"> el particular, tanto en su solicitud como en las razones o motivos de inconformidad y señala que sobre la nota periodística a que se hace alusión, el animal encontrado </w:t>
      </w:r>
      <w:r w:rsidR="002A1BBC" w:rsidRPr="00B375B4">
        <w:rPr>
          <w:rFonts w:ascii="Palatino Linotype" w:hAnsi="Palatino Linotype"/>
        </w:rPr>
        <w:t>en el cateo efectuado por la Fiscalía, fue puesto bajo resguardo de la Procuraduría Federal de Protección al Ambiente (PROFEPA).</w:t>
      </w:r>
    </w:p>
    <w:p w14:paraId="095A0C01" w14:textId="77777777" w:rsidR="007D5666" w:rsidRPr="00B375B4" w:rsidRDefault="007D5666" w:rsidP="00B375B4">
      <w:pPr>
        <w:spacing w:line="360" w:lineRule="auto"/>
        <w:jc w:val="both"/>
        <w:rPr>
          <w:rFonts w:ascii="Palatino Linotype" w:hAnsi="Palatino Linotype"/>
        </w:rPr>
      </w:pPr>
    </w:p>
    <w:p w14:paraId="5E8B34CA" w14:textId="0CEBF0F0" w:rsidR="007D5666" w:rsidRPr="00B375B4" w:rsidRDefault="007D5666" w:rsidP="00B375B4">
      <w:pPr>
        <w:widowControl w:val="0"/>
        <w:autoSpaceDE w:val="0"/>
        <w:autoSpaceDN w:val="0"/>
        <w:adjustRightInd w:val="0"/>
        <w:spacing w:line="360" w:lineRule="auto"/>
        <w:jc w:val="both"/>
        <w:rPr>
          <w:rFonts w:ascii="Palatino Linotype" w:hAnsi="Palatino Linotype"/>
        </w:rPr>
      </w:pPr>
      <w:r w:rsidRPr="00B375B4">
        <w:rPr>
          <w:rFonts w:ascii="Palatino Linotype" w:hAnsi="Palatino Linotype"/>
        </w:rPr>
        <w:t xml:space="preserve">Expuestas las posturas de las partes, se procede al análisis del agravio hecho valer por el particular, relativo a la </w:t>
      </w:r>
      <w:r w:rsidR="009A461D" w:rsidRPr="00B375B4">
        <w:rPr>
          <w:rFonts w:ascii="Palatino Linotype" w:hAnsi="Palatino Linotype"/>
          <w:u w:val="single"/>
        </w:rPr>
        <w:t>entrega de información incompleta</w:t>
      </w:r>
      <w:r w:rsidR="006E44E6" w:rsidRPr="00B375B4">
        <w:rPr>
          <w:rFonts w:ascii="Palatino Linotype" w:hAnsi="Palatino Linotype"/>
        </w:rPr>
        <w:t xml:space="preserve"> </w:t>
      </w:r>
      <w:r w:rsidRPr="00B375B4">
        <w:rPr>
          <w:rFonts w:ascii="Palatino Linotype" w:hAnsi="Palatino Linotype"/>
        </w:rPr>
        <w:t>por parte del Sujeto Obligado.</w:t>
      </w:r>
    </w:p>
    <w:p w14:paraId="7563E501" w14:textId="77777777" w:rsidR="00893234" w:rsidRPr="00B375B4" w:rsidRDefault="00893234" w:rsidP="00B375B4">
      <w:pPr>
        <w:spacing w:line="360" w:lineRule="auto"/>
        <w:ind w:right="49"/>
        <w:jc w:val="both"/>
        <w:rPr>
          <w:rFonts w:ascii="Palatino Linotype" w:eastAsiaTheme="minorEastAsia" w:hAnsi="Palatino Linotype" w:cs="Arial"/>
          <w:b/>
          <w:sz w:val="22"/>
          <w:szCs w:val="20"/>
          <w:lang w:val="es-ES_tradnl"/>
        </w:rPr>
      </w:pPr>
    </w:p>
    <w:p w14:paraId="0CF7E3E6" w14:textId="551ED123" w:rsidR="00852393" w:rsidRPr="00B375B4" w:rsidRDefault="00893234" w:rsidP="00B375B4">
      <w:pPr>
        <w:spacing w:line="360" w:lineRule="auto"/>
        <w:ind w:right="49"/>
        <w:jc w:val="both"/>
        <w:rPr>
          <w:rFonts w:ascii="Palatino Linotype" w:eastAsiaTheme="minorEastAsia" w:hAnsi="Palatino Linotype" w:cs="Arial"/>
          <w:lang w:val="es-ES_tradnl"/>
        </w:rPr>
      </w:pPr>
      <w:r w:rsidRPr="00B375B4">
        <w:rPr>
          <w:rFonts w:ascii="Palatino Linotype" w:eastAsiaTheme="minorEastAsia" w:hAnsi="Palatino Linotype" w:cs="Arial"/>
          <w:lang w:val="es-ES_tradnl"/>
        </w:rPr>
        <w:t>E</w:t>
      </w:r>
      <w:r w:rsidR="00D835F7" w:rsidRPr="00B375B4">
        <w:rPr>
          <w:rFonts w:ascii="Palatino Linotype" w:eastAsiaTheme="minorEastAsia" w:hAnsi="Palatino Linotype" w:cs="Arial"/>
          <w:lang w:val="es-ES_tradnl"/>
        </w:rPr>
        <w:t>s importante precisar en primer lugar que si bien de</w:t>
      </w:r>
      <w:r w:rsidR="000835FC" w:rsidRPr="00B375B4">
        <w:rPr>
          <w:rFonts w:ascii="Palatino Linotype" w:eastAsiaTheme="minorEastAsia" w:hAnsi="Palatino Linotype" w:cs="Arial"/>
          <w:lang w:val="es-ES_tradnl"/>
        </w:rPr>
        <w:t xml:space="preserve"> las constancias que obran en el </w:t>
      </w:r>
      <w:r w:rsidR="00D835F7" w:rsidRPr="00B375B4">
        <w:rPr>
          <w:rFonts w:ascii="Palatino Linotype" w:eastAsiaTheme="minorEastAsia" w:hAnsi="Palatino Linotype" w:cs="Arial"/>
          <w:lang w:val="es-ES_tradnl"/>
        </w:rPr>
        <w:t>expediente electró</w:t>
      </w:r>
      <w:r w:rsidR="000835FC" w:rsidRPr="00B375B4">
        <w:rPr>
          <w:rFonts w:ascii="Palatino Linotype" w:eastAsiaTheme="minorEastAsia" w:hAnsi="Palatino Linotype" w:cs="Arial"/>
          <w:lang w:val="es-ES_tradnl"/>
        </w:rPr>
        <w:t>nico del SAIMEX, se advierte que la Titular de la Unidad de Transparencia indica que la Fiscalía Especializada de Delitos Cometidos por Fraccionadores y Contra el Ambiente, lo cierto también es que no se remite documento alguno proveniente directamente del organismo especializado.</w:t>
      </w:r>
    </w:p>
    <w:p w14:paraId="77A6A0E0" w14:textId="77777777" w:rsidR="000835FC" w:rsidRPr="00B375B4" w:rsidRDefault="000835FC" w:rsidP="00B375B4">
      <w:pPr>
        <w:spacing w:line="360" w:lineRule="auto"/>
        <w:ind w:right="49"/>
        <w:jc w:val="both"/>
        <w:rPr>
          <w:rFonts w:ascii="Palatino Linotype" w:eastAsiaTheme="minorEastAsia" w:hAnsi="Palatino Linotype" w:cs="Arial"/>
          <w:lang w:val="es-ES_tradnl"/>
        </w:rPr>
      </w:pPr>
    </w:p>
    <w:p w14:paraId="3AEBE810" w14:textId="21F8DADD" w:rsidR="000835FC" w:rsidRPr="00B375B4" w:rsidRDefault="000835FC" w:rsidP="00B375B4">
      <w:pPr>
        <w:spacing w:line="360" w:lineRule="auto"/>
        <w:ind w:right="49"/>
        <w:jc w:val="both"/>
        <w:rPr>
          <w:rFonts w:ascii="Palatino Linotype" w:eastAsiaTheme="minorEastAsia" w:hAnsi="Palatino Linotype" w:cs="Arial"/>
          <w:lang w:val="es-ES_tradnl"/>
        </w:rPr>
      </w:pPr>
      <w:r w:rsidRPr="00B375B4">
        <w:rPr>
          <w:rFonts w:ascii="Palatino Linotype" w:eastAsiaTheme="minorEastAsia" w:hAnsi="Palatino Linotype" w:cs="Arial"/>
          <w:lang w:val="es-ES_tradnl"/>
        </w:rPr>
        <w:t>Aunad</w:t>
      </w:r>
      <w:r w:rsidR="007B5C38" w:rsidRPr="00B375B4">
        <w:rPr>
          <w:rFonts w:ascii="Palatino Linotype" w:eastAsiaTheme="minorEastAsia" w:hAnsi="Palatino Linotype" w:cs="Arial"/>
          <w:lang w:val="es-ES_tradnl"/>
        </w:rPr>
        <w:t xml:space="preserve">o a lo anterior, se advierte una notoria inconsistencia </w:t>
      </w:r>
      <w:r w:rsidR="000E6D56" w:rsidRPr="00B375B4">
        <w:rPr>
          <w:rFonts w:ascii="Palatino Linotype" w:eastAsiaTheme="minorEastAsia" w:hAnsi="Palatino Linotype" w:cs="Arial"/>
          <w:lang w:val="es-ES_tradnl"/>
        </w:rPr>
        <w:t xml:space="preserve">en la información encontrada en respuesta primigenia y la diversa del informe justificado, pues en la primera se remite un listado </w:t>
      </w:r>
      <w:r w:rsidR="003B2841" w:rsidRPr="00B375B4">
        <w:rPr>
          <w:rFonts w:ascii="Palatino Linotype" w:eastAsiaTheme="minorEastAsia" w:hAnsi="Palatino Linotype" w:cs="Arial"/>
          <w:lang w:val="es-ES_tradnl"/>
        </w:rPr>
        <w:t>donde se observa el total con relación a la especie de animales que fueron recuperados por la Fiscalía y de los argumentos vertidos por el solicitante, atenientes a la falta de información por la evidencia periodística que proporciona</w:t>
      </w:r>
      <w:r w:rsidR="0059363A" w:rsidRPr="00B375B4">
        <w:rPr>
          <w:rFonts w:ascii="Palatino Linotype" w:eastAsiaTheme="minorEastAsia" w:hAnsi="Palatino Linotype" w:cs="Arial"/>
          <w:lang w:val="es-ES_tradnl"/>
        </w:rPr>
        <w:t xml:space="preserve">, resaltando de manera enunciativa que de la lista antes mencionada, no se hace mención alguna a los leones hallados </w:t>
      </w:r>
      <w:r w:rsidR="00CF593D" w:rsidRPr="00B375B4">
        <w:rPr>
          <w:rFonts w:ascii="Palatino Linotype" w:eastAsiaTheme="minorEastAsia" w:hAnsi="Palatino Linotype" w:cs="Arial"/>
          <w:lang w:val="es-ES_tradnl"/>
        </w:rPr>
        <w:t>en cateos ef</w:t>
      </w:r>
      <w:r w:rsidR="0019652A" w:rsidRPr="00B375B4">
        <w:rPr>
          <w:rFonts w:ascii="Palatino Linotype" w:eastAsiaTheme="minorEastAsia" w:hAnsi="Palatino Linotype" w:cs="Arial"/>
          <w:lang w:val="es-ES_tradnl"/>
        </w:rPr>
        <w:t xml:space="preserve">ectuados por el Sujeto Obligado, por lo que la parte solicitada manifestó que dichos ejemplares </w:t>
      </w:r>
      <w:r w:rsidR="00836698" w:rsidRPr="00B375B4">
        <w:rPr>
          <w:rFonts w:ascii="Palatino Linotype" w:eastAsiaTheme="minorEastAsia" w:hAnsi="Palatino Linotype" w:cs="Arial"/>
          <w:lang w:val="es-ES_tradnl"/>
        </w:rPr>
        <w:t xml:space="preserve">posterior a la ejecución de la diligencia, </w:t>
      </w:r>
      <w:r w:rsidR="0019652A" w:rsidRPr="00B375B4">
        <w:rPr>
          <w:rFonts w:ascii="Palatino Linotype" w:eastAsiaTheme="minorEastAsia" w:hAnsi="Palatino Linotype" w:cs="Arial"/>
          <w:lang w:val="es-ES_tradnl"/>
        </w:rPr>
        <w:t>fueron pues</w:t>
      </w:r>
      <w:r w:rsidR="00836698" w:rsidRPr="00B375B4">
        <w:rPr>
          <w:rFonts w:ascii="Palatino Linotype" w:eastAsiaTheme="minorEastAsia" w:hAnsi="Palatino Linotype" w:cs="Arial"/>
          <w:lang w:val="es-ES_tradnl"/>
        </w:rPr>
        <w:t>tos a disposición de la PROFEPA para su resguardo.</w:t>
      </w:r>
    </w:p>
    <w:p w14:paraId="40E2FE6B" w14:textId="77777777" w:rsidR="0019652A" w:rsidRPr="00B375B4" w:rsidRDefault="0019652A" w:rsidP="00B375B4">
      <w:pPr>
        <w:spacing w:line="360" w:lineRule="auto"/>
        <w:ind w:right="49"/>
        <w:jc w:val="both"/>
        <w:rPr>
          <w:rFonts w:ascii="Palatino Linotype" w:eastAsiaTheme="minorEastAsia" w:hAnsi="Palatino Linotype" w:cs="Arial"/>
          <w:lang w:val="es-ES_tradnl"/>
        </w:rPr>
      </w:pPr>
    </w:p>
    <w:p w14:paraId="4910B6D8" w14:textId="2D8FA746" w:rsidR="0019652A" w:rsidRPr="00B375B4" w:rsidRDefault="00836698" w:rsidP="00B375B4">
      <w:pPr>
        <w:spacing w:line="360" w:lineRule="auto"/>
        <w:ind w:right="49"/>
        <w:jc w:val="both"/>
        <w:rPr>
          <w:rFonts w:ascii="Palatino Linotype" w:eastAsiaTheme="minorEastAsia" w:hAnsi="Palatino Linotype" w:cs="Arial"/>
          <w:lang w:val="es-ES_tradnl"/>
        </w:rPr>
      </w:pPr>
      <w:r w:rsidRPr="00B375B4">
        <w:rPr>
          <w:rFonts w:ascii="Palatino Linotype" w:eastAsiaTheme="minorEastAsia" w:hAnsi="Palatino Linotype" w:cs="Arial"/>
          <w:lang w:val="es-ES_tradnl"/>
        </w:rPr>
        <w:t>En otras palabras, el Sujeto Obligado no niega la ejecución de los cateos y el conocimiento de los animales omitidos en respuesta, por lo que resulta evidente la falta de información o bien de un pronunciamiento directo por la Fiscalía Especializada.</w:t>
      </w:r>
    </w:p>
    <w:p w14:paraId="14DE41D1" w14:textId="77777777" w:rsidR="00836698" w:rsidRPr="00B375B4" w:rsidRDefault="00836698" w:rsidP="00B375B4">
      <w:pPr>
        <w:spacing w:line="360" w:lineRule="auto"/>
        <w:ind w:right="49"/>
        <w:jc w:val="both"/>
        <w:rPr>
          <w:rFonts w:ascii="Palatino Linotype" w:eastAsiaTheme="minorEastAsia" w:hAnsi="Palatino Linotype" w:cs="Arial"/>
          <w:lang w:val="es-ES_tradnl"/>
        </w:rPr>
      </w:pPr>
    </w:p>
    <w:p w14:paraId="7B10F2AE" w14:textId="0A6C2AB2" w:rsidR="00836698" w:rsidRPr="00B375B4" w:rsidRDefault="00723D4D" w:rsidP="00B375B4">
      <w:pPr>
        <w:spacing w:line="360" w:lineRule="auto"/>
        <w:ind w:right="49"/>
        <w:jc w:val="both"/>
        <w:rPr>
          <w:rFonts w:ascii="Palatino Linotype" w:eastAsiaTheme="minorEastAsia" w:hAnsi="Palatino Linotype" w:cs="Arial"/>
          <w:lang w:val="es-ES_tradnl"/>
        </w:rPr>
      </w:pPr>
      <w:r w:rsidRPr="00B375B4">
        <w:rPr>
          <w:rFonts w:ascii="Palatino Linotype" w:eastAsiaTheme="minorEastAsia" w:hAnsi="Palatino Linotype" w:cs="Arial"/>
          <w:lang w:val="es-ES_tradnl"/>
        </w:rPr>
        <w:t>Con el fin de robustecer lo anterior, resulta necesario mencionar diversos elementos norma</w:t>
      </w:r>
      <w:r w:rsidR="005E5377" w:rsidRPr="00B375B4">
        <w:rPr>
          <w:rFonts w:ascii="Palatino Linotype" w:eastAsiaTheme="minorEastAsia" w:hAnsi="Palatino Linotype" w:cs="Arial"/>
          <w:lang w:val="es-ES_tradnl"/>
        </w:rPr>
        <w:t xml:space="preserve">tivos </w:t>
      </w:r>
      <w:r w:rsidR="001F6E98" w:rsidRPr="00B375B4">
        <w:rPr>
          <w:rFonts w:ascii="Palatino Linotype" w:eastAsiaTheme="minorEastAsia" w:hAnsi="Palatino Linotype" w:cs="Arial"/>
          <w:lang w:val="es-ES_tradnl"/>
        </w:rPr>
        <w:t>aplicables al caso en estudio, quedando de la siguiente manera.</w:t>
      </w:r>
    </w:p>
    <w:p w14:paraId="04C165D4" w14:textId="77777777" w:rsidR="001F6E98" w:rsidRPr="00B375B4" w:rsidRDefault="001F6E98" w:rsidP="00B375B4">
      <w:pPr>
        <w:spacing w:line="360" w:lineRule="auto"/>
        <w:ind w:right="49"/>
        <w:jc w:val="both"/>
        <w:rPr>
          <w:rFonts w:ascii="Palatino Linotype" w:eastAsiaTheme="minorEastAsia" w:hAnsi="Palatino Linotype" w:cs="Arial"/>
          <w:lang w:val="es-ES_tradnl"/>
        </w:rPr>
      </w:pPr>
    </w:p>
    <w:p w14:paraId="72AE9660" w14:textId="672DC151" w:rsidR="001F6E98" w:rsidRPr="00B375B4" w:rsidRDefault="000750B9" w:rsidP="00B375B4">
      <w:pPr>
        <w:spacing w:line="276" w:lineRule="auto"/>
        <w:ind w:left="851" w:right="616"/>
        <w:jc w:val="both"/>
        <w:rPr>
          <w:rFonts w:ascii="Palatino Linotype" w:hAnsi="Palatino Linotype"/>
          <w:b/>
          <w:i/>
          <w:sz w:val="22"/>
          <w:szCs w:val="22"/>
        </w:rPr>
      </w:pPr>
      <w:r w:rsidRPr="00B375B4">
        <w:rPr>
          <w:rFonts w:ascii="Palatino Linotype" w:hAnsi="Palatino Linotype"/>
          <w:b/>
          <w:i/>
          <w:sz w:val="22"/>
          <w:szCs w:val="22"/>
        </w:rPr>
        <w:t>“</w:t>
      </w:r>
      <w:r w:rsidR="001F6E98" w:rsidRPr="00B375B4">
        <w:rPr>
          <w:rFonts w:ascii="Palatino Linotype" w:hAnsi="Palatino Linotype"/>
          <w:b/>
          <w:i/>
          <w:sz w:val="22"/>
          <w:szCs w:val="22"/>
        </w:rPr>
        <w:t>Ley Orgánica de la Procuraduría General de Justicia del Estado de México</w:t>
      </w:r>
    </w:p>
    <w:p w14:paraId="32A57641" w14:textId="77777777" w:rsidR="001F6E98" w:rsidRPr="00B375B4" w:rsidRDefault="001F6E98" w:rsidP="00B375B4">
      <w:pPr>
        <w:spacing w:line="276" w:lineRule="auto"/>
        <w:ind w:left="851" w:right="616"/>
        <w:jc w:val="both"/>
        <w:rPr>
          <w:rFonts w:ascii="Palatino Linotype" w:hAnsi="Palatino Linotype"/>
          <w:b/>
          <w:i/>
          <w:sz w:val="22"/>
          <w:szCs w:val="22"/>
        </w:rPr>
      </w:pPr>
    </w:p>
    <w:p w14:paraId="615E1FBC"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ARTÍCULO 33</w:t>
      </w:r>
      <w:r w:rsidRPr="00B375B4">
        <w:rPr>
          <w:rFonts w:ascii="Palatino Linotype" w:hAnsi="Palatino Linotype"/>
          <w:i/>
          <w:sz w:val="22"/>
          <w:szCs w:val="22"/>
        </w:rPr>
        <w:t xml:space="preserve">.- SISTEMA DE ESPECIALIZACIÓN. Para el desarrollo de las funciones de la Procuraduría, se contará con un sistema de especialización y organización territorial y funcional, sujeto a las siguientes bases generales: </w:t>
      </w:r>
    </w:p>
    <w:p w14:paraId="20EB9249"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I</w:t>
      </w:r>
      <w:r w:rsidRPr="00B375B4">
        <w:rPr>
          <w:rFonts w:ascii="Palatino Linotype" w:hAnsi="Palatino Linotype"/>
          <w:i/>
          <w:sz w:val="22"/>
          <w:szCs w:val="22"/>
        </w:rPr>
        <w:t xml:space="preserve">. Sistema de especialización: </w:t>
      </w:r>
    </w:p>
    <w:p w14:paraId="291C45E5"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a)</w:t>
      </w:r>
      <w:r w:rsidRPr="00B375B4">
        <w:rPr>
          <w:rFonts w:ascii="Palatino Linotype" w:hAnsi="Palatino Linotype"/>
          <w:i/>
          <w:sz w:val="22"/>
          <w:szCs w:val="22"/>
        </w:rPr>
        <w:t xml:space="preserve"> La Procuraduría contará con unidades administrativas especializadas en la investigación y persecución de géneros de delitos, atendiendo a las formas de manifestación de la delincuencia organizada, así como la naturaleza, complejidad e incidencia de los delitos del orden común. </w:t>
      </w:r>
    </w:p>
    <w:p w14:paraId="18324492"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b)</w:t>
      </w:r>
      <w:r w:rsidRPr="00B375B4">
        <w:rPr>
          <w:rFonts w:ascii="Palatino Linotype" w:hAnsi="Palatino Linotype"/>
          <w:i/>
          <w:sz w:val="22"/>
          <w:szCs w:val="22"/>
        </w:rPr>
        <w:t xml:space="preserve"> Las unidades administrativas especializadas actuarán en todo el territorio del Estado en coordinación con los órganos y unidades desconcentradas. </w:t>
      </w:r>
    </w:p>
    <w:p w14:paraId="10B6681E" w14:textId="5B7D4F1B" w:rsidR="001F6E98"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c)</w:t>
      </w:r>
      <w:r w:rsidRPr="00B375B4">
        <w:rPr>
          <w:rFonts w:ascii="Palatino Linotype" w:hAnsi="Palatino Linotype"/>
          <w:i/>
          <w:sz w:val="22"/>
          <w:szCs w:val="22"/>
        </w:rPr>
        <w:t xml:space="preserve"> Las unidades administrativas especializadas, según su nivel orgánico, funcional y presupuestal, podrán contar con direcciones, </w:t>
      </w:r>
      <w:proofErr w:type="spellStart"/>
      <w:r w:rsidRPr="00B375B4">
        <w:rPr>
          <w:rFonts w:ascii="Palatino Linotype" w:hAnsi="Palatino Linotype"/>
          <w:i/>
          <w:sz w:val="22"/>
          <w:szCs w:val="22"/>
        </w:rPr>
        <w:t>subdireccion</w:t>
      </w:r>
      <w:proofErr w:type="spellEnd"/>
      <w:r w:rsidRPr="00B375B4">
        <w:rPr>
          <w:rFonts w:ascii="Palatino Linotype" w:hAnsi="Palatino Linotype"/>
          <w:i/>
          <w:sz w:val="22"/>
          <w:szCs w:val="22"/>
        </w:rPr>
        <w:t xml:space="preserve"> es y demás unidades que establezcan las disposiciones aplicables.</w:t>
      </w:r>
    </w:p>
    <w:p w14:paraId="54A0BA83" w14:textId="77777777" w:rsidR="001F6E98" w:rsidRPr="00B375B4" w:rsidRDefault="001F6E98" w:rsidP="00B375B4">
      <w:pPr>
        <w:spacing w:line="276" w:lineRule="auto"/>
        <w:ind w:left="851" w:right="616"/>
        <w:jc w:val="both"/>
        <w:rPr>
          <w:rFonts w:ascii="Palatino Linotype" w:hAnsi="Palatino Linotype"/>
          <w:i/>
          <w:sz w:val="22"/>
          <w:szCs w:val="22"/>
        </w:rPr>
      </w:pPr>
    </w:p>
    <w:p w14:paraId="35202170" w14:textId="7AA0D6ED" w:rsidR="001F6E98" w:rsidRPr="00B375B4" w:rsidRDefault="000750B9" w:rsidP="00B375B4">
      <w:pPr>
        <w:spacing w:line="276" w:lineRule="auto"/>
        <w:ind w:left="851" w:right="616"/>
        <w:jc w:val="both"/>
        <w:rPr>
          <w:rFonts w:ascii="Palatino Linotype" w:hAnsi="Palatino Linotype"/>
          <w:b/>
          <w:i/>
          <w:sz w:val="22"/>
          <w:szCs w:val="22"/>
        </w:rPr>
      </w:pPr>
      <w:r w:rsidRPr="00B375B4">
        <w:rPr>
          <w:rFonts w:ascii="Palatino Linotype" w:hAnsi="Palatino Linotype"/>
          <w:b/>
          <w:i/>
          <w:sz w:val="22"/>
          <w:szCs w:val="22"/>
        </w:rPr>
        <w:t>“Acuerdo número 18/2015, por el que se crea la fiscalía especializada de delitos cometidos por fraccionadores y contra el ambiente, y se establecen sus funciones, se determinan las bases para su operación y se delimita su ámbito de competencia.</w:t>
      </w:r>
    </w:p>
    <w:p w14:paraId="48A9B2A0" w14:textId="3096B779" w:rsidR="001F6E98" w:rsidRDefault="001F6E98" w:rsidP="00B375B4">
      <w:pPr>
        <w:spacing w:line="276" w:lineRule="auto"/>
        <w:ind w:left="851" w:right="616"/>
        <w:jc w:val="both"/>
        <w:rPr>
          <w:rFonts w:ascii="Palatino Linotype" w:hAnsi="Palatino Linotype"/>
          <w:i/>
          <w:sz w:val="22"/>
          <w:szCs w:val="22"/>
        </w:rPr>
      </w:pPr>
    </w:p>
    <w:p w14:paraId="21095E26" w14:textId="77777777" w:rsidR="00B375B4" w:rsidRPr="00B375B4" w:rsidRDefault="00B375B4" w:rsidP="00B375B4">
      <w:pPr>
        <w:spacing w:line="276" w:lineRule="auto"/>
        <w:ind w:left="851" w:right="616"/>
        <w:jc w:val="both"/>
        <w:rPr>
          <w:rFonts w:ascii="Palatino Linotype" w:hAnsi="Palatino Linotype"/>
          <w:i/>
          <w:sz w:val="22"/>
          <w:szCs w:val="22"/>
        </w:rPr>
      </w:pPr>
    </w:p>
    <w:p w14:paraId="7004BDD3"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Atribuciones.</w:t>
      </w:r>
      <w:r w:rsidRPr="00B375B4">
        <w:rPr>
          <w:rFonts w:ascii="Palatino Linotype" w:hAnsi="Palatino Linotype"/>
          <w:i/>
          <w:sz w:val="22"/>
          <w:szCs w:val="22"/>
        </w:rPr>
        <w:t xml:space="preserve"> </w:t>
      </w:r>
    </w:p>
    <w:p w14:paraId="0C135C9C"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ARTÍCULO CUARTO.</w:t>
      </w:r>
      <w:r w:rsidRPr="00B375B4">
        <w:rPr>
          <w:rFonts w:ascii="Palatino Linotype" w:hAnsi="Palatino Linotype"/>
          <w:i/>
          <w:sz w:val="22"/>
          <w:szCs w:val="22"/>
        </w:rPr>
        <w:t xml:space="preserve">- Corresponde a la Fiscalía Especializada las atribuciones siguientes: </w:t>
      </w:r>
    </w:p>
    <w:p w14:paraId="3A2007AE"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I</w:t>
      </w:r>
      <w:r w:rsidRPr="00B375B4">
        <w:rPr>
          <w:rFonts w:ascii="Palatino Linotype" w:hAnsi="Palatino Linotype"/>
          <w:i/>
          <w:sz w:val="22"/>
          <w:szCs w:val="22"/>
        </w:rPr>
        <w:t xml:space="preserve">. Ejercer las atribuciones establecidas en el artículo 10 de la Ley Orgánica de la Procuraduría General de Justicia del Estado de México, respecto de los asuntos materia de su competencia; </w:t>
      </w:r>
    </w:p>
    <w:p w14:paraId="28C72BA8"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II</w:t>
      </w:r>
      <w:r w:rsidRPr="00B375B4">
        <w:rPr>
          <w:rFonts w:ascii="Palatino Linotype" w:hAnsi="Palatino Linotype"/>
          <w:i/>
          <w:sz w:val="22"/>
          <w:szCs w:val="22"/>
        </w:rPr>
        <w:t xml:space="preserve">. Iniciar, recibir, integrar y determinar las investigaciones de los asuntos relacionadas con los delitos contra el ambiente y cometidos por fraccionadores, según la distribución de competencias que establece el Reglamento de la Ley Orgánica de la Procuraduría General de Justicia del Estado de México y lo que determine el Procurador; </w:t>
      </w:r>
    </w:p>
    <w:p w14:paraId="413BAB19"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III</w:t>
      </w:r>
      <w:r w:rsidRPr="00B375B4">
        <w:rPr>
          <w:rFonts w:ascii="Palatino Linotype" w:hAnsi="Palatino Linotype"/>
          <w:i/>
          <w:sz w:val="22"/>
          <w:szCs w:val="22"/>
        </w:rPr>
        <w:t xml:space="preserve">. Establecer comunicación constante y permanente con el denunciante o querellante para el inicio de la investigación correspondiente; </w:t>
      </w:r>
    </w:p>
    <w:p w14:paraId="3FF9B4C1"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IV</w:t>
      </w:r>
      <w:r w:rsidRPr="00B375B4">
        <w:rPr>
          <w:rFonts w:ascii="Palatino Linotype" w:hAnsi="Palatino Linotype"/>
          <w:i/>
          <w:sz w:val="22"/>
          <w:szCs w:val="22"/>
        </w:rPr>
        <w:t xml:space="preserve">. Practicar las diligencias necesarias para obtener datos que establezcan que se ha cometido el hecho delictuoso y que existe la probabilidad de que el imputado lo cometió o participó en su comisión, así como para la reparación del daño; </w:t>
      </w:r>
    </w:p>
    <w:p w14:paraId="0B2722FE"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V</w:t>
      </w:r>
      <w:r w:rsidRPr="00B375B4">
        <w:rPr>
          <w:rFonts w:ascii="Palatino Linotype" w:hAnsi="Palatino Linotype"/>
          <w:i/>
          <w:sz w:val="22"/>
          <w:szCs w:val="22"/>
        </w:rPr>
        <w:t xml:space="preserve">. Recabar de las dependencias y entidades de la administración pública federal, de las entidades federativas y de los municipios, en los términos de las disposiciones aplicables, los informes, documentos, opiniones y dictámenes necesarios para las diligencias de las investigaciones de su competencia; </w:t>
      </w:r>
    </w:p>
    <w:p w14:paraId="093DA1FA"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VI</w:t>
      </w:r>
      <w:r w:rsidRPr="00B375B4">
        <w:rPr>
          <w:rFonts w:ascii="Palatino Linotype" w:hAnsi="Palatino Linotype"/>
          <w:i/>
          <w:sz w:val="22"/>
          <w:szCs w:val="22"/>
        </w:rPr>
        <w:t xml:space="preserve">. Solicitar informes y la exhibición de documentos a los particulares para el ejercicio de sus atribuciones y adecuado desarrollo de sus investigaciones; </w:t>
      </w:r>
    </w:p>
    <w:p w14:paraId="506BCDA8"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VII</w:t>
      </w:r>
      <w:r w:rsidRPr="00B375B4">
        <w:rPr>
          <w:rFonts w:ascii="Palatino Linotype" w:hAnsi="Palatino Linotype"/>
          <w:i/>
          <w:sz w:val="22"/>
          <w:szCs w:val="22"/>
        </w:rPr>
        <w:t xml:space="preserve">. Realizar operativos e intervenir de inmediato cuando se trate de actos o hechos flagrantes, conforme a lo prescrito en el artículo 16 de la Constitución Política de los Estados Unidos Mexicanos; </w:t>
      </w:r>
    </w:p>
    <w:p w14:paraId="4DDBFD48"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VIII</w:t>
      </w:r>
      <w:r w:rsidRPr="00B375B4">
        <w:rPr>
          <w:rFonts w:ascii="Palatino Linotype" w:hAnsi="Palatino Linotype"/>
          <w:i/>
          <w:sz w:val="22"/>
          <w:szCs w:val="22"/>
        </w:rPr>
        <w:t xml:space="preserve">. Llevar a cabo el aseguramiento y tramitación del destino de los instrumentos, objetos, efectos y productos del delito, en términos del Código de Procedimientos Penales para el Estado de México y demás disposiciones aplicables, en coordinación con las unidades administrativas competentes; </w:t>
      </w:r>
    </w:p>
    <w:p w14:paraId="45DF48E4"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IX</w:t>
      </w:r>
      <w:r w:rsidRPr="00B375B4">
        <w:rPr>
          <w:rFonts w:ascii="Palatino Linotype" w:hAnsi="Palatino Linotype"/>
          <w:i/>
          <w:sz w:val="22"/>
          <w:szCs w:val="22"/>
        </w:rPr>
        <w:t xml:space="preserve">. Solicitar al órgano jurisdiccional las órdenes de cateo, las medidas cautelares, el aseguramiento o embargo precautorio de bienes, para los fines de la investigación, así como para el debido cumplimiento de la sentencia que se dicte; </w:t>
      </w:r>
    </w:p>
    <w:p w14:paraId="63869F91"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w:t>
      </w:r>
      <w:r w:rsidRPr="00B375B4">
        <w:rPr>
          <w:rFonts w:ascii="Palatino Linotype" w:hAnsi="Palatino Linotype"/>
          <w:i/>
          <w:sz w:val="22"/>
          <w:szCs w:val="22"/>
        </w:rPr>
        <w:t xml:space="preserve">. Ejercer las facultades delegadas por el Procurador en materia de solicitudes a las autoridades judiciales competentes para la autorización de la intervención de comunicaciones privadas, requerimientos de información y datos que conserven los concesionarios de redes públicas de telecomunicaciones, así como en materia fiscal y sobre operaciones que las instituciones financieras celebren con sus clientes y, en los casos conducentes, ordenar el aseguramiento de los recursos, bienes y derechos que correspondan, en los términos de las disposiciones aplicables; </w:t>
      </w:r>
    </w:p>
    <w:p w14:paraId="42BB293F"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XI</w:t>
      </w:r>
      <w:r w:rsidRPr="00B375B4">
        <w:rPr>
          <w:rFonts w:ascii="Palatino Linotype" w:hAnsi="Palatino Linotype"/>
          <w:i/>
          <w:sz w:val="22"/>
          <w:szCs w:val="22"/>
        </w:rPr>
        <w:t xml:space="preserve">. Habilitar a personas con los conocimientos respectivos y profesionales para que funjan como peritos cuando la Procuraduría no cuente con especialistas en una determinada disciplina, ciencia o arte que se requiera o en casos de extrema urgencia; </w:t>
      </w:r>
    </w:p>
    <w:p w14:paraId="67C9A305"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XII</w:t>
      </w:r>
      <w:r w:rsidRPr="00B375B4">
        <w:rPr>
          <w:rFonts w:ascii="Palatino Linotype" w:hAnsi="Palatino Linotype"/>
          <w:i/>
          <w:sz w:val="22"/>
          <w:szCs w:val="22"/>
        </w:rPr>
        <w:t xml:space="preserve">. Supervisar las agencias del Ministerio Público de su adscripción, a los peritos, a los grupos de policía correspondientes y, en general, a los servidores públicos bajo sus órdenes, en coordinación con las unidades administrativas competentes; </w:t>
      </w:r>
    </w:p>
    <w:p w14:paraId="6EA4E9F9"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XIII</w:t>
      </w:r>
      <w:r w:rsidRPr="00B375B4">
        <w:rPr>
          <w:rFonts w:ascii="Palatino Linotype" w:hAnsi="Palatino Linotype"/>
          <w:i/>
          <w:sz w:val="22"/>
          <w:szCs w:val="22"/>
        </w:rPr>
        <w:t xml:space="preserve">. Remitir a las autoridades correspondientes las investigaciones de delitos que no sean competencia del Ministerio Público del Estado de México; </w:t>
      </w:r>
    </w:p>
    <w:p w14:paraId="67D0888A"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XIV</w:t>
      </w:r>
      <w:r w:rsidRPr="00B375B4">
        <w:rPr>
          <w:rFonts w:ascii="Palatino Linotype" w:hAnsi="Palatino Linotype"/>
          <w:i/>
          <w:sz w:val="22"/>
          <w:szCs w:val="22"/>
        </w:rPr>
        <w:t xml:space="preserve">. Ejercer la acción penal ante el órgano jurisdiccional competente, cuando obren datos que establezcan que se ha cometido el hecho ilícito y que exista la probabilidad de que el imputado lo cometió o participó en su comisión, solicitando la orden de aprehensión correspondiente; </w:t>
      </w:r>
    </w:p>
    <w:p w14:paraId="63D423DB"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XV</w:t>
      </w:r>
      <w:r w:rsidRPr="00B375B4">
        <w:rPr>
          <w:rFonts w:ascii="Palatino Linotype" w:hAnsi="Palatino Linotype"/>
          <w:i/>
          <w:sz w:val="22"/>
          <w:szCs w:val="22"/>
        </w:rPr>
        <w:t xml:space="preserve">. Recibir quejas sobre demora, exceso o deficiencias en que hayan incurrido servidores públicos a su cargo en el cumplimiento de sus funciones, dictar las determinaciones tendientes a corregirlas y, en su caso, dar vista a las unidades administrativas competentes por la probable responsabilidad administrativa o penal a que haya lugar; </w:t>
      </w:r>
    </w:p>
    <w:p w14:paraId="5ED4D0B7"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XVI</w:t>
      </w:r>
      <w:r w:rsidRPr="00B375B4">
        <w:rPr>
          <w:rFonts w:ascii="Palatino Linotype" w:hAnsi="Palatino Linotype"/>
          <w:i/>
          <w:sz w:val="22"/>
          <w:szCs w:val="22"/>
        </w:rPr>
        <w:t xml:space="preserve">. Coordinar su actuación con las autoridades federales o de otras entidades federativas y municipios, en la investigación de delitos de su competencia; </w:t>
      </w:r>
    </w:p>
    <w:p w14:paraId="398E8DE1"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XVII</w:t>
      </w:r>
      <w:r w:rsidRPr="00B375B4">
        <w:rPr>
          <w:rFonts w:ascii="Palatino Linotype" w:hAnsi="Palatino Linotype"/>
          <w:i/>
          <w:sz w:val="22"/>
          <w:szCs w:val="22"/>
        </w:rPr>
        <w:t xml:space="preserve">. Solicitar al Ministerio Público Federal o de las entidades federativas y del Distrito Federal, el auxilio o colaboración para la práctica de diligencias de investigación, de conformidad con el artículo 119 de la Constitución General, las demás disposiciones aplicables y los convenios de colaboración que suscriban las respectivas Procuradurías; </w:t>
      </w:r>
    </w:p>
    <w:p w14:paraId="05600F8A"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XVIII</w:t>
      </w:r>
      <w:r w:rsidRPr="00B375B4">
        <w:rPr>
          <w:rFonts w:ascii="Palatino Linotype" w:hAnsi="Palatino Linotype"/>
          <w:i/>
          <w:sz w:val="22"/>
          <w:szCs w:val="22"/>
        </w:rPr>
        <w:t xml:space="preserve">. Solicitar la realización de diligencias en los procesos penales cuyo conocimiento corresponda a la Fiscalía a su cargo; </w:t>
      </w:r>
    </w:p>
    <w:p w14:paraId="3D6BAA64" w14:textId="77777777" w:rsidR="000750B9" w:rsidRPr="00B375B4" w:rsidRDefault="001F6E98" w:rsidP="00B375B4">
      <w:pPr>
        <w:spacing w:line="276" w:lineRule="auto"/>
        <w:ind w:left="851" w:right="616"/>
        <w:jc w:val="both"/>
        <w:rPr>
          <w:rFonts w:ascii="Palatino Linotype" w:hAnsi="Palatino Linotype"/>
          <w:i/>
          <w:sz w:val="22"/>
          <w:szCs w:val="22"/>
        </w:rPr>
      </w:pPr>
      <w:r w:rsidRPr="00B375B4">
        <w:rPr>
          <w:rFonts w:ascii="Palatino Linotype" w:hAnsi="Palatino Linotype"/>
          <w:b/>
          <w:i/>
          <w:sz w:val="22"/>
          <w:szCs w:val="22"/>
        </w:rPr>
        <w:t>XIX</w:t>
      </w:r>
      <w:r w:rsidRPr="00B375B4">
        <w:rPr>
          <w:rFonts w:ascii="Palatino Linotype" w:hAnsi="Palatino Linotype"/>
          <w:i/>
          <w:sz w:val="22"/>
          <w:szCs w:val="22"/>
        </w:rPr>
        <w:t xml:space="preserve">. Auxiliar al Ministerio Público Federal, del Distrito Federal y al de las entidades federativas, en los términos que determinen las disposiciones jurídicas aplicables, los convenios de coordinación, colaboración y otros instrumentos jurídicos, y </w:t>
      </w:r>
    </w:p>
    <w:p w14:paraId="01E42140" w14:textId="611807B1" w:rsidR="00625D5F" w:rsidRPr="00B375B4" w:rsidRDefault="001F6E98" w:rsidP="00B375B4">
      <w:pPr>
        <w:spacing w:line="276" w:lineRule="auto"/>
        <w:ind w:left="851" w:right="616"/>
        <w:jc w:val="both"/>
        <w:rPr>
          <w:rFonts w:ascii="Palatino Linotype" w:eastAsiaTheme="minorEastAsia" w:hAnsi="Palatino Linotype" w:cs="Arial"/>
          <w:b/>
          <w:i/>
          <w:sz w:val="22"/>
          <w:szCs w:val="22"/>
          <w:lang w:val="es-ES_tradnl"/>
        </w:rPr>
      </w:pPr>
      <w:r w:rsidRPr="00B375B4">
        <w:rPr>
          <w:rFonts w:ascii="Palatino Linotype" w:hAnsi="Palatino Linotype"/>
          <w:b/>
          <w:i/>
          <w:sz w:val="22"/>
          <w:szCs w:val="22"/>
        </w:rPr>
        <w:t>XX</w:t>
      </w:r>
      <w:r w:rsidRPr="00B375B4">
        <w:rPr>
          <w:rFonts w:ascii="Palatino Linotype" w:hAnsi="Palatino Linotype"/>
          <w:i/>
          <w:sz w:val="22"/>
          <w:szCs w:val="22"/>
        </w:rPr>
        <w:t>. Las demás que le confieren las disposiciones jurídicas y las que le encomiende el Subprocurador de Atención Especializada y el Procurador.”</w:t>
      </w:r>
    </w:p>
    <w:p w14:paraId="27DC46AE" w14:textId="77777777" w:rsidR="00625D5F" w:rsidRPr="00B375B4" w:rsidRDefault="00625D5F" w:rsidP="00B375B4">
      <w:pPr>
        <w:tabs>
          <w:tab w:val="left" w:pos="709"/>
        </w:tabs>
        <w:spacing w:line="360" w:lineRule="auto"/>
        <w:ind w:right="49"/>
        <w:jc w:val="both"/>
        <w:rPr>
          <w:rFonts w:ascii="Palatino Linotype" w:eastAsia="Palatino Linotype" w:hAnsi="Palatino Linotype" w:cs="Palatino Linotype"/>
        </w:rPr>
      </w:pPr>
    </w:p>
    <w:p w14:paraId="48903E0E" w14:textId="749BF101" w:rsidR="00625D5F" w:rsidRPr="00B375B4" w:rsidRDefault="00625D5F" w:rsidP="00B375B4">
      <w:pPr>
        <w:tabs>
          <w:tab w:val="left" w:pos="709"/>
        </w:tabs>
        <w:spacing w:line="360" w:lineRule="auto"/>
        <w:ind w:right="49"/>
        <w:jc w:val="both"/>
        <w:rPr>
          <w:rFonts w:ascii="Palatino Linotype" w:eastAsia="Palatino Linotype" w:hAnsi="Palatino Linotype" w:cs="Palatino Linotype"/>
        </w:rPr>
      </w:pPr>
      <w:r w:rsidRPr="00B375B4">
        <w:rPr>
          <w:rFonts w:ascii="Palatino Linotype" w:eastAsia="Palatino Linotype" w:hAnsi="Palatino Linotype" w:cs="Palatino Linotype"/>
        </w:rPr>
        <w:t xml:space="preserve">Por lo anterior y dado que el Sujeto Obligado pretendió colmar con lo instado en respuesta primigenia, se colige que el mismo cuenta con atribuciones suficientes para conocer y pronunciarse </w:t>
      </w:r>
      <w:r w:rsidR="009D4010" w:rsidRPr="00B375B4">
        <w:rPr>
          <w:rFonts w:ascii="Palatino Linotype" w:eastAsia="Palatino Linotype" w:hAnsi="Palatino Linotype" w:cs="Palatino Linotype"/>
        </w:rPr>
        <w:t>sobre las documentales solicitadas por el particular.</w:t>
      </w:r>
    </w:p>
    <w:p w14:paraId="60A97C72" w14:textId="77777777" w:rsidR="00625D5F" w:rsidRPr="00B375B4" w:rsidRDefault="00625D5F" w:rsidP="00B375B4">
      <w:pPr>
        <w:tabs>
          <w:tab w:val="left" w:pos="709"/>
        </w:tabs>
        <w:spacing w:line="360" w:lineRule="auto"/>
        <w:ind w:right="49"/>
        <w:jc w:val="both"/>
        <w:rPr>
          <w:rFonts w:ascii="Palatino Linotype" w:eastAsia="Palatino Linotype" w:hAnsi="Palatino Linotype" w:cs="Palatino Linotype"/>
        </w:rPr>
      </w:pPr>
    </w:p>
    <w:p w14:paraId="68B66DC0" w14:textId="36D589AC" w:rsidR="00371A21" w:rsidRPr="00B375B4" w:rsidRDefault="00371A21" w:rsidP="00B375B4">
      <w:pPr>
        <w:tabs>
          <w:tab w:val="left" w:pos="709"/>
        </w:tabs>
        <w:spacing w:line="360" w:lineRule="auto"/>
        <w:ind w:right="49"/>
        <w:jc w:val="both"/>
        <w:rPr>
          <w:rFonts w:ascii="Palatino Linotype" w:eastAsia="Palatino Linotype" w:hAnsi="Palatino Linotype" w:cs="Palatino Linotype"/>
        </w:rPr>
      </w:pPr>
      <w:r w:rsidRPr="00B375B4">
        <w:rPr>
          <w:rFonts w:ascii="Palatino Linotype" w:eastAsia="Palatino Linotype" w:hAnsi="Palatino Linotype" w:cs="Palatino Linotype"/>
        </w:rPr>
        <w:t xml:space="preserve">Ahora bien, es conveniente traer a colación </w:t>
      </w:r>
      <w:r w:rsidR="00893234" w:rsidRPr="00B375B4">
        <w:rPr>
          <w:rFonts w:ascii="Palatino Linotype" w:eastAsia="Palatino Linotype" w:hAnsi="Palatino Linotype" w:cs="Palatino Linotype"/>
        </w:rPr>
        <w:t xml:space="preserve">lo que señala </w:t>
      </w:r>
      <w:r w:rsidRPr="00B375B4">
        <w:rPr>
          <w:rFonts w:ascii="Palatino Linotype" w:eastAsia="Palatino Linotype" w:hAnsi="Palatino Linotype" w:cs="Palatino Linotype"/>
        </w:rPr>
        <w:t>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9D433B" w14:textId="77777777" w:rsidR="00371A21" w:rsidRPr="00B375B4" w:rsidRDefault="00371A21" w:rsidP="00B375B4">
      <w:pPr>
        <w:spacing w:before="240"/>
        <w:ind w:left="709" w:right="760"/>
        <w:jc w:val="both"/>
        <w:rPr>
          <w:rFonts w:ascii="Palatino Linotype" w:eastAsia="Palatino Linotype" w:hAnsi="Palatino Linotype" w:cs="Palatino Linotype"/>
          <w:i/>
          <w:sz w:val="22"/>
          <w:szCs w:val="22"/>
        </w:rPr>
      </w:pPr>
      <w:r w:rsidRPr="00B375B4">
        <w:rPr>
          <w:rFonts w:ascii="Palatino Linotype" w:eastAsia="Palatino Linotype" w:hAnsi="Palatino Linotype" w:cs="Palatino Linotype"/>
          <w:i/>
          <w:sz w:val="22"/>
          <w:szCs w:val="22"/>
        </w:rPr>
        <w:t>“</w:t>
      </w:r>
      <w:r w:rsidRPr="00B375B4">
        <w:rPr>
          <w:rFonts w:ascii="Palatino Linotype" w:eastAsia="Palatino Linotype" w:hAnsi="Palatino Linotype" w:cs="Palatino Linotype"/>
          <w:b/>
          <w:i/>
          <w:sz w:val="22"/>
          <w:szCs w:val="22"/>
        </w:rPr>
        <w:t>Artículo 4</w:t>
      </w:r>
      <w:r w:rsidRPr="00B375B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28F829" w14:textId="77777777" w:rsidR="00371A21" w:rsidRPr="00B375B4" w:rsidRDefault="00371A21" w:rsidP="00B375B4">
      <w:pPr>
        <w:ind w:left="709" w:right="760"/>
        <w:jc w:val="both"/>
        <w:rPr>
          <w:rFonts w:ascii="Palatino Linotype" w:eastAsia="Palatino Linotype" w:hAnsi="Palatino Linotype" w:cs="Palatino Linotype"/>
          <w:i/>
          <w:sz w:val="22"/>
          <w:szCs w:val="22"/>
        </w:rPr>
      </w:pPr>
      <w:r w:rsidRPr="00B375B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75B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C532E7" w14:textId="77777777" w:rsidR="00371A21" w:rsidRPr="00B375B4" w:rsidRDefault="00371A21" w:rsidP="00B375B4">
      <w:pPr>
        <w:ind w:left="709" w:right="760"/>
        <w:jc w:val="both"/>
        <w:rPr>
          <w:rFonts w:ascii="Palatino Linotype" w:eastAsia="Palatino Linotype" w:hAnsi="Palatino Linotype" w:cs="Palatino Linotype"/>
          <w:i/>
          <w:sz w:val="22"/>
          <w:szCs w:val="22"/>
        </w:rPr>
      </w:pPr>
      <w:r w:rsidRPr="00B375B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75B4">
        <w:rPr>
          <w:rFonts w:ascii="Palatino Linotype" w:eastAsia="Palatino Linotype" w:hAnsi="Palatino Linotype" w:cs="Palatino Linotype"/>
          <w:i/>
          <w:sz w:val="22"/>
          <w:szCs w:val="22"/>
        </w:rPr>
        <w:t>.”(Sic)</w:t>
      </w:r>
    </w:p>
    <w:p w14:paraId="573ECB57" w14:textId="77777777" w:rsidR="00371A21" w:rsidRPr="00B375B4" w:rsidRDefault="00371A21" w:rsidP="00B375B4">
      <w:pPr>
        <w:spacing w:line="360" w:lineRule="auto"/>
        <w:jc w:val="both"/>
        <w:rPr>
          <w:rFonts w:ascii="Palatino Linotype" w:eastAsia="Palatino Linotype" w:hAnsi="Palatino Linotype" w:cs="Palatino Linotype"/>
        </w:rPr>
      </w:pPr>
    </w:p>
    <w:p w14:paraId="1D79B43E" w14:textId="26C65529" w:rsidR="009D4010" w:rsidRPr="00B375B4" w:rsidRDefault="009D4010" w:rsidP="00B375B4">
      <w:pPr>
        <w:spacing w:line="360" w:lineRule="auto"/>
        <w:jc w:val="both"/>
        <w:rPr>
          <w:rFonts w:ascii="Palatino Linotype" w:eastAsia="Palatino Linotype" w:hAnsi="Palatino Linotype" w:cs="Palatino Linotype"/>
        </w:rPr>
      </w:pPr>
      <w:r w:rsidRPr="00B375B4">
        <w:rPr>
          <w:rFonts w:ascii="Palatino Linotype" w:eastAsia="Palatino Linotype" w:hAnsi="Palatino Linotype" w:cs="Palatino Linotype"/>
        </w:rPr>
        <w:t xml:space="preserve">No pasa desapercibido que en atención a las razones o motivos de inconformidad del </w:t>
      </w:r>
      <w:r w:rsidR="004A2606" w:rsidRPr="00B375B4">
        <w:rPr>
          <w:rFonts w:ascii="Palatino Linotype" w:eastAsia="Palatino Linotype" w:hAnsi="Palatino Linotype" w:cs="Palatino Linotype"/>
        </w:rPr>
        <w:t>particular, se advierten actos consentidos, pues no hace pronunciamiento alguno sobre el grado de desagregación de la información solicitada.</w:t>
      </w:r>
    </w:p>
    <w:p w14:paraId="5A50069C" w14:textId="77777777" w:rsidR="00913866" w:rsidRPr="00B375B4" w:rsidRDefault="00913866" w:rsidP="00B375B4">
      <w:pPr>
        <w:spacing w:line="360" w:lineRule="auto"/>
        <w:jc w:val="both"/>
        <w:rPr>
          <w:rFonts w:ascii="Palatino Linotype" w:eastAsia="Palatino Linotype" w:hAnsi="Palatino Linotype" w:cs="Palatino Linotype"/>
        </w:rPr>
      </w:pPr>
    </w:p>
    <w:p w14:paraId="50A0CA52" w14:textId="77777777" w:rsidR="00913866" w:rsidRPr="00B375B4" w:rsidRDefault="00913866" w:rsidP="00B375B4">
      <w:pPr>
        <w:spacing w:after="240" w:line="360" w:lineRule="auto"/>
        <w:jc w:val="both"/>
        <w:rPr>
          <w:rFonts w:ascii="Palatino Linotype" w:eastAsia="Palatino Linotype" w:hAnsi="Palatino Linotype" w:cs="Palatino Linotype"/>
        </w:rPr>
      </w:pPr>
      <w:r w:rsidRPr="00B375B4">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437E8268" w14:textId="77777777" w:rsidR="00913866" w:rsidRPr="00B375B4" w:rsidRDefault="00913866" w:rsidP="00B375B4">
      <w:pPr>
        <w:spacing w:before="240" w:after="240" w:line="360" w:lineRule="auto"/>
        <w:jc w:val="both"/>
        <w:rPr>
          <w:rFonts w:ascii="Palatino Linotype" w:eastAsia="Palatino Linotype" w:hAnsi="Palatino Linotype" w:cs="Palatino Linotype"/>
        </w:rPr>
      </w:pPr>
    </w:p>
    <w:p w14:paraId="6104722F" w14:textId="0F1E8BFD" w:rsidR="009D4010" w:rsidRPr="00B375B4" w:rsidRDefault="00913866" w:rsidP="00B375B4">
      <w:pPr>
        <w:spacing w:before="240" w:line="276" w:lineRule="auto"/>
        <w:ind w:left="851" w:right="902"/>
        <w:jc w:val="both"/>
        <w:rPr>
          <w:rFonts w:ascii="Palatino Linotype" w:eastAsia="Palatino Linotype" w:hAnsi="Palatino Linotype" w:cs="Palatino Linotype"/>
          <w:i/>
        </w:rPr>
      </w:pPr>
      <w:r w:rsidRPr="00B375B4">
        <w:rPr>
          <w:rFonts w:ascii="Palatino Linotype" w:eastAsia="Palatino Linotype" w:hAnsi="Palatino Linotype" w:cs="Palatino Linotype"/>
          <w:i/>
        </w:rPr>
        <w:t>“</w:t>
      </w:r>
      <w:r w:rsidRPr="00B375B4">
        <w:rPr>
          <w:rFonts w:ascii="Palatino Linotype" w:eastAsia="Palatino Linotype" w:hAnsi="Palatino Linotype" w:cs="Palatino Linotype"/>
          <w:b/>
          <w:i/>
        </w:rPr>
        <w:t>ACTOS CONSENTIDOS. SON LOS QUE NO SE IMPUGNAN MEDIANTE EL RECURSO IDÓNEO</w:t>
      </w:r>
      <w:r w:rsidRPr="00B375B4">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6D65060" w14:textId="77777777" w:rsidR="00893234" w:rsidRPr="00B375B4" w:rsidRDefault="00893234" w:rsidP="00B375B4">
      <w:pPr>
        <w:spacing w:before="240" w:line="276" w:lineRule="auto"/>
        <w:ind w:left="851" w:right="902"/>
        <w:jc w:val="both"/>
        <w:rPr>
          <w:rFonts w:ascii="Palatino Linotype" w:eastAsia="Palatino Linotype" w:hAnsi="Palatino Linotype" w:cs="Palatino Linotype"/>
          <w:i/>
        </w:rPr>
      </w:pPr>
    </w:p>
    <w:p w14:paraId="1F0BB986" w14:textId="77777777" w:rsidR="00371A21" w:rsidRPr="00B375B4" w:rsidRDefault="00371A21" w:rsidP="00B375B4">
      <w:pPr>
        <w:spacing w:line="360" w:lineRule="auto"/>
        <w:jc w:val="both"/>
        <w:rPr>
          <w:rFonts w:ascii="Palatino Linotype" w:eastAsia="Palatino Linotype" w:hAnsi="Palatino Linotype" w:cs="Palatino Linotype"/>
        </w:rPr>
      </w:pPr>
      <w:r w:rsidRPr="00B375B4">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1FD91941" w14:textId="77777777" w:rsidR="00371A21" w:rsidRPr="00B375B4" w:rsidRDefault="00371A21" w:rsidP="00B375B4">
      <w:pPr>
        <w:ind w:left="567" w:right="567"/>
        <w:jc w:val="both"/>
        <w:rPr>
          <w:sz w:val="28"/>
          <w:szCs w:val="28"/>
        </w:rPr>
      </w:pPr>
    </w:p>
    <w:p w14:paraId="66AAA8B4" w14:textId="77777777" w:rsidR="00371A21" w:rsidRPr="00B375B4" w:rsidRDefault="00371A21" w:rsidP="00B375B4">
      <w:pPr>
        <w:ind w:left="567" w:right="567"/>
        <w:jc w:val="both"/>
        <w:rPr>
          <w:rFonts w:ascii="Palatino Linotype" w:eastAsia="Palatino Linotype" w:hAnsi="Palatino Linotype" w:cs="Palatino Linotype"/>
          <w:i/>
          <w:sz w:val="22"/>
          <w:szCs w:val="22"/>
        </w:rPr>
      </w:pPr>
      <w:r w:rsidRPr="00B375B4">
        <w:rPr>
          <w:rFonts w:ascii="Palatino Linotype" w:eastAsia="Palatino Linotype" w:hAnsi="Palatino Linotype" w:cs="Palatino Linotype"/>
          <w:b/>
          <w:i/>
          <w:sz w:val="22"/>
          <w:szCs w:val="22"/>
        </w:rPr>
        <w:t>“No existe obligación de elaborar documentos ad hoc para atender las solicitudes de acceso a la información. </w:t>
      </w:r>
      <w:r w:rsidRPr="00B375B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383EF396" w14:textId="77777777" w:rsidR="000147C4" w:rsidRPr="00B375B4" w:rsidRDefault="000147C4" w:rsidP="00B375B4">
      <w:pPr>
        <w:spacing w:line="360" w:lineRule="auto"/>
        <w:jc w:val="both"/>
        <w:rPr>
          <w:rFonts w:ascii="Palatino Linotype" w:eastAsia="Calibri" w:hAnsi="Palatino Linotype"/>
          <w:lang w:val="es-ES"/>
        </w:rPr>
      </w:pPr>
    </w:p>
    <w:p w14:paraId="6213A60B" w14:textId="38FC68BF" w:rsidR="000147C4" w:rsidRPr="00B375B4" w:rsidRDefault="000147C4" w:rsidP="00B375B4">
      <w:pPr>
        <w:tabs>
          <w:tab w:val="left" w:pos="709"/>
        </w:tabs>
        <w:spacing w:line="360" w:lineRule="auto"/>
        <w:jc w:val="both"/>
        <w:rPr>
          <w:rFonts w:ascii="Palatino Linotype" w:hAnsi="Palatino Linotype" w:cs="Arial"/>
        </w:rPr>
      </w:pPr>
      <w:r w:rsidRPr="00B375B4">
        <w:rPr>
          <w:rFonts w:ascii="Palatino Linotype" w:hAnsi="Palatino Linotype" w:cs="Arial"/>
        </w:rPr>
        <w:t xml:space="preserve">Bajo ese tenor, es importante hacer del conocimiento de las partes que </w:t>
      </w:r>
      <w:r w:rsidRPr="00B375B4">
        <w:rPr>
          <w:rFonts w:ascii="Palatino Linotype" w:hAnsi="Palatino Linotype" w:cs="Arial"/>
          <w:b/>
        </w:rPr>
        <w:t xml:space="preserve">EL SUJETO OBLIGADO </w:t>
      </w:r>
      <w:r w:rsidRPr="00B375B4">
        <w:rPr>
          <w:rFonts w:ascii="Palatino Linotype" w:hAnsi="Palatino Linotype" w:cs="Arial"/>
        </w:rPr>
        <w:t xml:space="preserve">deberá requerir nuevamente a las </w:t>
      </w:r>
      <w:r w:rsidR="00893234" w:rsidRPr="00B375B4">
        <w:rPr>
          <w:rFonts w:ascii="Palatino Linotype" w:hAnsi="Palatino Linotype" w:cs="Arial"/>
        </w:rPr>
        <w:t>unidades administrativas</w:t>
      </w:r>
      <w:r w:rsidRPr="00B375B4">
        <w:rPr>
          <w:rFonts w:ascii="Palatino Linotype" w:hAnsi="Palatino Linotype" w:cs="Arial"/>
        </w:rPr>
        <w:t xml:space="preserve"> competentes la información solicitada por el particular,</w:t>
      </w:r>
      <w:r w:rsidR="00893234" w:rsidRPr="00B375B4">
        <w:rPr>
          <w:rFonts w:ascii="Palatino Linotype" w:hAnsi="Palatino Linotype" w:cs="Arial"/>
        </w:rPr>
        <w:t xml:space="preserve"> la cual de manera enunciativa, má</w:t>
      </w:r>
      <w:r w:rsidR="00600957" w:rsidRPr="00B375B4">
        <w:rPr>
          <w:rFonts w:ascii="Palatino Linotype" w:hAnsi="Palatino Linotype" w:cs="Arial"/>
        </w:rPr>
        <w:t>s no limitativa, podría ser la Fiscalía E</w:t>
      </w:r>
      <w:r w:rsidR="00893234" w:rsidRPr="00B375B4">
        <w:rPr>
          <w:rFonts w:ascii="Palatino Linotype" w:hAnsi="Palatino Linotype" w:cs="Arial"/>
        </w:rPr>
        <w:t xml:space="preserve">specializada </w:t>
      </w:r>
      <w:r w:rsidR="00600957" w:rsidRPr="00B375B4">
        <w:rPr>
          <w:rFonts w:ascii="Palatino Linotype" w:hAnsi="Palatino Linotype"/>
          <w:sz w:val="22"/>
          <w:szCs w:val="22"/>
        </w:rPr>
        <w:t>de Delitos cometidos por Fraccionadores y contra el A</w:t>
      </w:r>
      <w:r w:rsidR="00893234" w:rsidRPr="00B375B4">
        <w:rPr>
          <w:rFonts w:ascii="Palatino Linotype" w:hAnsi="Palatino Linotype"/>
          <w:sz w:val="22"/>
          <w:szCs w:val="22"/>
        </w:rPr>
        <w:t>mbiente</w:t>
      </w:r>
      <w:r w:rsidR="00893234" w:rsidRPr="00B375B4">
        <w:rPr>
          <w:rFonts w:ascii="Palatino Linotype" w:hAnsi="Palatino Linotype" w:cs="Arial"/>
        </w:rPr>
        <w:t xml:space="preserve"> </w:t>
      </w:r>
      <w:r w:rsidRPr="00B375B4">
        <w:rPr>
          <w:rFonts w:ascii="Palatino Linotype" w:hAnsi="Palatino Linotype" w:cs="Arial"/>
        </w:rPr>
        <w:t xml:space="preserve">a fin de que se realice una nueva </w:t>
      </w:r>
      <w:r w:rsidR="00893234" w:rsidRPr="00B375B4">
        <w:rPr>
          <w:rFonts w:ascii="Palatino Linotype" w:hAnsi="Palatino Linotype" w:cs="Arial"/>
        </w:rPr>
        <w:t>búsqueda</w:t>
      </w:r>
      <w:r w:rsidRPr="00B375B4">
        <w:rPr>
          <w:rFonts w:ascii="Palatino Linotype" w:hAnsi="Palatino Linotype" w:cs="Arial"/>
        </w:rPr>
        <w:t xml:space="preserve"> de las documentales de mérito, con la finalidad de proporcionar la información que como ha constado, se encuentra en posesión de la parte solicitada.</w:t>
      </w:r>
    </w:p>
    <w:p w14:paraId="26D5EB0F" w14:textId="77777777" w:rsidR="000147C4" w:rsidRPr="00B375B4" w:rsidRDefault="000147C4" w:rsidP="00B375B4">
      <w:pPr>
        <w:tabs>
          <w:tab w:val="left" w:pos="709"/>
        </w:tabs>
        <w:spacing w:line="360" w:lineRule="auto"/>
        <w:jc w:val="both"/>
        <w:rPr>
          <w:rFonts w:ascii="Palatino Linotype" w:eastAsia="Arial Unicode MS" w:hAnsi="Palatino Linotype" w:cs="Arial"/>
        </w:rPr>
      </w:pPr>
    </w:p>
    <w:p w14:paraId="77A769F9" w14:textId="77777777" w:rsidR="000147C4" w:rsidRPr="00B375B4" w:rsidRDefault="000147C4" w:rsidP="00B375B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375B4">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C997941" w14:textId="77777777" w:rsidR="000147C4" w:rsidRPr="00B375B4" w:rsidRDefault="000147C4" w:rsidP="00B375B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6CD9FEF" w14:textId="77777777" w:rsidR="000147C4" w:rsidRPr="00B375B4" w:rsidRDefault="000147C4" w:rsidP="00B375B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375B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297D6E44" w14:textId="77777777" w:rsidR="000147C4" w:rsidRPr="00B375B4" w:rsidRDefault="000147C4" w:rsidP="00B375B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620F771" w14:textId="2EDE6487" w:rsidR="000147C4" w:rsidRPr="00B375B4" w:rsidRDefault="000147C4" w:rsidP="00B375B4">
      <w:pPr>
        <w:spacing w:line="360" w:lineRule="auto"/>
        <w:jc w:val="both"/>
        <w:rPr>
          <w:rFonts w:ascii="Palatino Linotype" w:hAnsi="Palatino Linotype" w:cs="Arial"/>
        </w:rPr>
      </w:pPr>
      <w:r w:rsidRPr="00B375B4">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w:t>
      </w:r>
      <w:r w:rsidR="000D411E" w:rsidRPr="00B375B4">
        <w:rPr>
          <w:rFonts w:ascii="Palatino Linotype" w:hAnsi="Palatino Linotype" w:cs="Arial"/>
        </w:rPr>
        <w:t>e responsabilidad respectivo.</w:t>
      </w:r>
    </w:p>
    <w:p w14:paraId="72984A6B" w14:textId="77777777" w:rsidR="00D65195" w:rsidRPr="00B375B4" w:rsidRDefault="00D65195" w:rsidP="00B375B4">
      <w:pPr>
        <w:spacing w:line="360" w:lineRule="auto"/>
        <w:contextualSpacing/>
        <w:jc w:val="both"/>
        <w:rPr>
          <w:rFonts w:ascii="Palatino Linotype" w:eastAsia="Palatino Linotype" w:hAnsi="Palatino Linotype" w:cs="Palatino Linotype"/>
        </w:rPr>
      </w:pPr>
    </w:p>
    <w:p w14:paraId="38A8834F" w14:textId="21FF0146" w:rsidR="000D411E" w:rsidRPr="00B375B4" w:rsidRDefault="000D411E" w:rsidP="00B375B4">
      <w:pPr>
        <w:spacing w:line="360" w:lineRule="auto"/>
        <w:jc w:val="both"/>
        <w:rPr>
          <w:rFonts w:ascii="Palatino Linotype" w:hAnsi="Palatino Linotype" w:cs="Arial"/>
        </w:rPr>
      </w:pPr>
      <w:r w:rsidRPr="00B375B4">
        <w:rPr>
          <w:rFonts w:ascii="Palatino Linotype" w:hAnsi="Palatino Linotype" w:cs="Arial"/>
        </w:rPr>
        <w:t xml:space="preserve">Por lo </w:t>
      </w:r>
      <w:r w:rsidRPr="00B375B4">
        <w:rPr>
          <w:rFonts w:ascii="Palatino Linotype" w:hAnsi="Palatino Linotype" w:cs="Arial"/>
          <w:lang w:eastAsia="es-CO"/>
        </w:rPr>
        <w:t>hasta aquí</w:t>
      </w:r>
      <w:r w:rsidRPr="00B375B4">
        <w:rPr>
          <w:rFonts w:ascii="Palatino Linotype" w:hAnsi="Palatino Linotype" w:cs="Arial"/>
        </w:rPr>
        <w:t xml:space="preserve"> expuesto, este Instituto estima que las razones o motivos de inconformidad hechos valer por </w:t>
      </w:r>
      <w:r w:rsidRPr="00B375B4">
        <w:rPr>
          <w:rFonts w:ascii="Palatino Linotype" w:hAnsi="Palatino Linotype" w:cs="Arial"/>
          <w:b/>
        </w:rPr>
        <w:t>EL RECURRENTE</w:t>
      </w:r>
      <w:r w:rsidRPr="00B375B4">
        <w:rPr>
          <w:rFonts w:ascii="Palatino Linotype" w:hAnsi="Palatino Linotype" w:cs="Arial"/>
        </w:rPr>
        <w:t xml:space="preserve"> devienen </w:t>
      </w:r>
      <w:r w:rsidRPr="00B375B4">
        <w:rPr>
          <w:rFonts w:ascii="Palatino Linotype" w:hAnsi="Palatino Linotype" w:cs="Arial"/>
          <w:b/>
        </w:rPr>
        <w:t>fundadas</w:t>
      </w:r>
      <w:r w:rsidRPr="00B375B4">
        <w:rPr>
          <w:rFonts w:ascii="Palatino Linotype" w:hAnsi="Palatino Linotype" w:cs="Arial"/>
        </w:rPr>
        <w:t xml:space="preserve"> y suficientes para </w:t>
      </w:r>
      <w:r w:rsidRPr="00B375B4">
        <w:rPr>
          <w:rFonts w:ascii="Palatino Linotype" w:hAnsi="Palatino Linotype" w:cs="Arial"/>
          <w:b/>
        </w:rPr>
        <w:t xml:space="preserve">MODIFICAR </w:t>
      </w:r>
      <w:r w:rsidRPr="00B375B4">
        <w:rPr>
          <w:rFonts w:ascii="Palatino Linotype" w:hAnsi="Palatino Linotype" w:cs="Arial"/>
        </w:rPr>
        <w:t xml:space="preserve">la respuesta del </w:t>
      </w:r>
      <w:r w:rsidRPr="00B375B4">
        <w:rPr>
          <w:rFonts w:ascii="Palatino Linotype" w:hAnsi="Palatino Linotype" w:cs="Arial"/>
          <w:b/>
        </w:rPr>
        <w:t>SUJETO OBLIGADO</w:t>
      </w:r>
      <w:r w:rsidR="00913866" w:rsidRPr="00B375B4">
        <w:rPr>
          <w:rFonts w:ascii="Palatino Linotype" w:hAnsi="Palatino Linotype" w:cs="Arial"/>
        </w:rPr>
        <w:t>.</w:t>
      </w:r>
    </w:p>
    <w:p w14:paraId="33C22D17" w14:textId="77777777" w:rsidR="000D411E" w:rsidRPr="00B375B4" w:rsidRDefault="000D411E" w:rsidP="00B375B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B489875" w14:textId="77777777" w:rsidR="000D411E" w:rsidRPr="00B375B4" w:rsidRDefault="000D411E" w:rsidP="00B375B4">
      <w:pPr>
        <w:spacing w:line="360" w:lineRule="auto"/>
        <w:jc w:val="both"/>
        <w:rPr>
          <w:rFonts w:ascii="Palatino Linotype" w:eastAsia="Calibri" w:hAnsi="Palatino Linotype" w:cs="Arial"/>
        </w:rPr>
      </w:pPr>
      <w:r w:rsidRPr="00B375B4">
        <w:rPr>
          <w:rFonts w:ascii="Palatino Linotype" w:eastAsia="Calibri" w:hAnsi="Palatino Linotype" w:cs="Arial"/>
        </w:rPr>
        <w:t xml:space="preserve">Así, con fundamento en lo previsto en los artículos 5, párrafos </w:t>
      </w:r>
      <w:r w:rsidRPr="00B375B4">
        <w:rPr>
          <w:rFonts w:ascii="Palatino Linotype" w:hAnsi="Palatino Linotype"/>
        </w:rPr>
        <w:t>trigésimo, trigésimo primero y trigésimo segundo</w:t>
      </w:r>
      <w:r w:rsidRPr="00B375B4">
        <w:rPr>
          <w:rFonts w:ascii="Palatino Linotype" w:eastAsia="Calibri" w:hAnsi="Palatino Linotype" w:cs="Arial"/>
        </w:rPr>
        <w:t xml:space="preserve">, fracciones IV y V de la Constitución Política del Estado Libre y Soberano de México; </w:t>
      </w:r>
      <w:r w:rsidRPr="00B375B4">
        <w:rPr>
          <w:rFonts w:ascii="Palatino Linotype" w:hAnsi="Palatino Linotype" w:cs="Arial"/>
        </w:rPr>
        <w:t>2, fracción II, 29, 36, fracciones I y II, 176, 178, 179, 181, 185 fracción I, 186 y 188</w:t>
      </w:r>
      <w:r w:rsidRPr="00B375B4">
        <w:rPr>
          <w:rFonts w:ascii="Palatino Linotype" w:eastAsia="Calibri" w:hAnsi="Palatino Linotype" w:cs="Arial"/>
        </w:rPr>
        <w:t xml:space="preserve"> de la Ley de Transparencia y Acceso a la Información Pública del Estado de México y Municipios, este Pleno: </w:t>
      </w:r>
    </w:p>
    <w:p w14:paraId="6B0D96D2" w14:textId="7F6D8C53" w:rsidR="000D411E" w:rsidRDefault="000D411E" w:rsidP="00B375B4">
      <w:pPr>
        <w:spacing w:line="360" w:lineRule="auto"/>
        <w:jc w:val="both"/>
        <w:rPr>
          <w:rFonts w:ascii="Palatino Linotype" w:eastAsia="Calibri" w:hAnsi="Palatino Linotype" w:cs="Arial"/>
        </w:rPr>
      </w:pPr>
    </w:p>
    <w:p w14:paraId="28AD5905" w14:textId="1D3CDAE0" w:rsidR="00B375B4" w:rsidRDefault="00B375B4" w:rsidP="00B375B4">
      <w:pPr>
        <w:spacing w:line="360" w:lineRule="auto"/>
        <w:jc w:val="both"/>
        <w:rPr>
          <w:rFonts w:ascii="Palatino Linotype" w:eastAsia="Calibri" w:hAnsi="Palatino Linotype" w:cs="Arial"/>
        </w:rPr>
      </w:pPr>
    </w:p>
    <w:p w14:paraId="42A596D8" w14:textId="6598C3A5" w:rsidR="00B375B4" w:rsidRDefault="00B375B4" w:rsidP="00B375B4">
      <w:pPr>
        <w:spacing w:line="360" w:lineRule="auto"/>
        <w:jc w:val="both"/>
        <w:rPr>
          <w:rFonts w:ascii="Palatino Linotype" w:eastAsia="Calibri" w:hAnsi="Palatino Linotype" w:cs="Arial"/>
        </w:rPr>
      </w:pPr>
    </w:p>
    <w:p w14:paraId="30966F5A" w14:textId="77777777" w:rsidR="00B375B4" w:rsidRPr="00B375B4" w:rsidRDefault="00B375B4" w:rsidP="00B375B4">
      <w:pPr>
        <w:spacing w:line="360" w:lineRule="auto"/>
        <w:jc w:val="both"/>
        <w:rPr>
          <w:rFonts w:ascii="Palatino Linotype" w:eastAsia="Calibri" w:hAnsi="Palatino Linotype" w:cs="Arial"/>
        </w:rPr>
      </w:pPr>
    </w:p>
    <w:p w14:paraId="035FD9B9" w14:textId="77777777" w:rsidR="000D411E" w:rsidRPr="00B375B4" w:rsidRDefault="000D411E" w:rsidP="00B375B4">
      <w:pPr>
        <w:spacing w:line="360" w:lineRule="auto"/>
        <w:jc w:val="center"/>
        <w:rPr>
          <w:rFonts w:ascii="Palatino Linotype" w:hAnsi="Palatino Linotype"/>
          <w:b/>
          <w:spacing w:val="60"/>
          <w:sz w:val="28"/>
          <w:szCs w:val="28"/>
        </w:rPr>
      </w:pPr>
      <w:r w:rsidRPr="00B375B4">
        <w:rPr>
          <w:rFonts w:ascii="Palatino Linotype" w:hAnsi="Palatino Linotype"/>
          <w:b/>
          <w:spacing w:val="60"/>
          <w:sz w:val="28"/>
          <w:szCs w:val="28"/>
        </w:rPr>
        <w:t>RESUELVE</w:t>
      </w:r>
    </w:p>
    <w:p w14:paraId="0F30432F" w14:textId="77777777" w:rsidR="000D411E" w:rsidRPr="00B375B4" w:rsidRDefault="000D411E" w:rsidP="00B375B4">
      <w:pPr>
        <w:spacing w:line="360" w:lineRule="auto"/>
        <w:jc w:val="center"/>
        <w:rPr>
          <w:rFonts w:ascii="Palatino Linotype" w:hAnsi="Palatino Linotype"/>
          <w:b/>
          <w:spacing w:val="60"/>
          <w:szCs w:val="28"/>
        </w:rPr>
      </w:pPr>
    </w:p>
    <w:p w14:paraId="498E25A9" w14:textId="3A6B5742" w:rsidR="000D411E" w:rsidRPr="00B375B4" w:rsidRDefault="000D411E" w:rsidP="00B375B4">
      <w:pPr>
        <w:spacing w:line="360" w:lineRule="auto"/>
        <w:jc w:val="both"/>
        <w:rPr>
          <w:rFonts w:ascii="Palatino Linotype" w:hAnsi="Palatino Linotype" w:cs="Arial"/>
          <w:lang w:val="es-ES"/>
        </w:rPr>
      </w:pPr>
      <w:r w:rsidRPr="00B375B4">
        <w:rPr>
          <w:rFonts w:ascii="Palatino Linotype" w:hAnsi="Palatino Linotype" w:cs="Arial"/>
          <w:b/>
          <w:sz w:val="28"/>
          <w:szCs w:val="28"/>
          <w:lang w:val="es-ES"/>
        </w:rPr>
        <w:t>PRIMERO</w:t>
      </w:r>
      <w:r w:rsidRPr="00B375B4">
        <w:rPr>
          <w:rFonts w:ascii="Palatino Linotype" w:hAnsi="Palatino Linotype" w:cs="Arial"/>
          <w:sz w:val="28"/>
          <w:szCs w:val="28"/>
          <w:lang w:val="es-ES"/>
        </w:rPr>
        <w:t>.</w:t>
      </w:r>
      <w:r w:rsidRPr="00B375B4">
        <w:rPr>
          <w:rFonts w:ascii="Palatino Linotype" w:hAnsi="Palatino Linotype" w:cs="Arial"/>
          <w:lang w:val="es-ES"/>
        </w:rPr>
        <w:t xml:space="preserve"> Resultan </w:t>
      </w:r>
      <w:r w:rsidRPr="00B375B4">
        <w:rPr>
          <w:rFonts w:ascii="Palatino Linotype" w:hAnsi="Palatino Linotype" w:cs="Arial"/>
          <w:b/>
          <w:lang w:val="es-ES"/>
        </w:rPr>
        <w:t>fundadas</w:t>
      </w:r>
      <w:r w:rsidRPr="00B375B4">
        <w:rPr>
          <w:rFonts w:ascii="Palatino Linotype" w:hAnsi="Palatino Linotype" w:cs="Arial"/>
          <w:lang w:val="es-ES"/>
        </w:rPr>
        <w:t xml:space="preserve"> las razones o motivos de inconformidad planteadas por </w:t>
      </w:r>
      <w:r w:rsidRPr="00B375B4">
        <w:rPr>
          <w:rFonts w:ascii="Palatino Linotype" w:hAnsi="Palatino Linotype" w:cs="Arial"/>
          <w:b/>
          <w:lang w:val="es-ES"/>
        </w:rPr>
        <w:t xml:space="preserve">EL RECURRENTE </w:t>
      </w:r>
      <w:r w:rsidRPr="00B375B4">
        <w:rPr>
          <w:rFonts w:ascii="Palatino Linotype" w:hAnsi="Palatino Linotype" w:cs="Arial"/>
          <w:bCs/>
          <w:lang w:val="es-ES"/>
        </w:rPr>
        <w:t>en el Recurso de Revisión</w:t>
      </w:r>
      <w:r w:rsidRPr="00B375B4">
        <w:rPr>
          <w:rFonts w:ascii="Palatino Linotype" w:hAnsi="Palatino Linotype" w:cs="Arial"/>
          <w:b/>
          <w:lang w:val="es-ES"/>
        </w:rPr>
        <w:t xml:space="preserve"> </w:t>
      </w:r>
      <w:r w:rsidR="00913866" w:rsidRPr="00B375B4">
        <w:rPr>
          <w:rFonts w:ascii="Palatino Linotype" w:hAnsi="Palatino Linotype"/>
          <w:b/>
          <w:lang w:val="es-ES_tradnl"/>
        </w:rPr>
        <w:t>17247</w:t>
      </w:r>
      <w:r w:rsidR="00037982" w:rsidRPr="00B375B4">
        <w:rPr>
          <w:rFonts w:ascii="Palatino Linotype" w:hAnsi="Palatino Linotype"/>
          <w:b/>
          <w:lang w:val="es-ES_tradnl"/>
        </w:rPr>
        <w:t xml:space="preserve">/INFOEM/IP/RR/2022 </w:t>
      </w:r>
      <w:r w:rsidRPr="00B375B4">
        <w:rPr>
          <w:rFonts w:ascii="Palatino Linotype" w:hAnsi="Palatino Linotype" w:cs="Arial"/>
          <w:lang w:val="es-ES"/>
        </w:rPr>
        <w:t xml:space="preserve">y en términos del </w:t>
      </w:r>
      <w:r w:rsidRPr="00B375B4">
        <w:rPr>
          <w:rFonts w:ascii="Palatino Linotype" w:hAnsi="Palatino Linotype" w:cs="Arial"/>
          <w:b/>
          <w:bCs/>
        </w:rPr>
        <w:t>Considerando Quinto</w:t>
      </w:r>
      <w:r w:rsidRPr="00B375B4">
        <w:rPr>
          <w:rFonts w:ascii="Palatino Linotype" w:hAnsi="Palatino Linotype" w:cs="Arial"/>
        </w:rPr>
        <w:t xml:space="preserve"> </w:t>
      </w:r>
      <w:r w:rsidRPr="00B375B4">
        <w:rPr>
          <w:rFonts w:ascii="Palatino Linotype" w:hAnsi="Palatino Linotype" w:cs="Arial"/>
          <w:lang w:val="es-ES"/>
        </w:rPr>
        <w:t>de la presente Resolución.</w:t>
      </w:r>
    </w:p>
    <w:p w14:paraId="6D479816" w14:textId="77777777" w:rsidR="000D411E" w:rsidRPr="00B375B4" w:rsidRDefault="000D411E" w:rsidP="00B375B4">
      <w:pPr>
        <w:spacing w:line="360" w:lineRule="auto"/>
        <w:jc w:val="both"/>
        <w:rPr>
          <w:rFonts w:ascii="Palatino Linotype" w:hAnsi="Palatino Linotype" w:cs="Arial"/>
          <w:lang w:val="es-ES"/>
        </w:rPr>
      </w:pPr>
    </w:p>
    <w:p w14:paraId="6B182AF2" w14:textId="3213DD42" w:rsidR="000D411E" w:rsidRPr="00B375B4" w:rsidRDefault="000D411E" w:rsidP="00B375B4">
      <w:pPr>
        <w:spacing w:line="360" w:lineRule="auto"/>
        <w:jc w:val="both"/>
        <w:rPr>
          <w:rFonts w:ascii="Palatino Linotype" w:eastAsia="Palatino Linotype" w:hAnsi="Palatino Linotype" w:cs="Palatino Linotype"/>
        </w:rPr>
      </w:pPr>
      <w:r w:rsidRPr="00B375B4">
        <w:rPr>
          <w:rFonts w:ascii="Palatino Linotype" w:hAnsi="Palatino Linotype" w:cs="Arial"/>
          <w:b/>
          <w:sz w:val="28"/>
          <w:szCs w:val="28"/>
          <w:lang w:val="es-ES"/>
        </w:rPr>
        <w:t>SEGUNDO</w:t>
      </w:r>
      <w:r w:rsidRPr="00B375B4">
        <w:rPr>
          <w:rFonts w:ascii="Palatino Linotype" w:hAnsi="Palatino Linotype" w:cs="Arial"/>
          <w:sz w:val="28"/>
          <w:szCs w:val="28"/>
          <w:lang w:val="es-ES"/>
        </w:rPr>
        <w:t>.</w:t>
      </w:r>
      <w:r w:rsidRPr="00B375B4">
        <w:rPr>
          <w:rFonts w:ascii="Palatino Linotype" w:hAnsi="Palatino Linotype" w:cs="Arial"/>
          <w:lang w:val="es-ES"/>
        </w:rPr>
        <w:t xml:space="preserve"> </w:t>
      </w:r>
      <w:r w:rsidRPr="00B375B4">
        <w:rPr>
          <w:rFonts w:ascii="Palatino Linotype" w:eastAsia="Calibri" w:hAnsi="Palatino Linotype" w:cs="Arial"/>
        </w:rPr>
        <w:t xml:space="preserve">Se </w:t>
      </w:r>
      <w:r w:rsidRPr="00B375B4">
        <w:rPr>
          <w:rFonts w:ascii="Palatino Linotype" w:eastAsia="Calibri" w:hAnsi="Palatino Linotype" w:cs="Arial"/>
          <w:b/>
        </w:rPr>
        <w:t xml:space="preserve">MODIFICA </w:t>
      </w:r>
      <w:r w:rsidRPr="00B375B4">
        <w:rPr>
          <w:rFonts w:ascii="Palatino Linotype" w:eastAsia="Calibri" w:hAnsi="Palatino Linotype" w:cs="Arial"/>
        </w:rPr>
        <w:t xml:space="preserve">la respuesta proporcionada por el </w:t>
      </w:r>
      <w:r w:rsidRPr="00B375B4">
        <w:rPr>
          <w:rFonts w:ascii="Palatino Linotype" w:eastAsia="Calibri" w:hAnsi="Palatino Linotype" w:cs="Arial"/>
          <w:b/>
          <w:bCs/>
        </w:rPr>
        <w:t xml:space="preserve">SUJETO OBLIGADO </w:t>
      </w:r>
      <w:r w:rsidRPr="00B375B4">
        <w:rPr>
          <w:rFonts w:ascii="Palatino Linotype" w:eastAsia="Calibri" w:hAnsi="Palatino Linotype" w:cs="Arial"/>
          <w:bCs/>
          <w:lang w:val="es-ES"/>
        </w:rPr>
        <w:t xml:space="preserve">y </w:t>
      </w:r>
      <w:r w:rsidRPr="00B375B4">
        <w:rPr>
          <w:rFonts w:ascii="Palatino Linotype" w:hAnsi="Palatino Linotype" w:cs="Arial"/>
          <w:bCs/>
          <w:lang w:val="es-ES"/>
        </w:rPr>
        <w:t>se</w:t>
      </w:r>
      <w:r w:rsidRPr="00B375B4">
        <w:rPr>
          <w:rFonts w:ascii="Palatino Linotype" w:hAnsi="Palatino Linotype" w:cs="Arial"/>
          <w:lang w:val="es-ES"/>
        </w:rPr>
        <w:t xml:space="preserve"> </w:t>
      </w:r>
      <w:r w:rsidRPr="00B375B4">
        <w:rPr>
          <w:rFonts w:ascii="Palatino Linotype" w:hAnsi="Palatino Linotype" w:cs="Arial"/>
          <w:b/>
          <w:bCs/>
          <w:lang w:val="es-ES"/>
        </w:rPr>
        <w:t>Ordena</w:t>
      </w:r>
      <w:r w:rsidRPr="00B375B4">
        <w:rPr>
          <w:rFonts w:ascii="Palatino Linotype" w:hAnsi="Palatino Linotype" w:cs="Arial"/>
          <w:lang w:val="es-ES"/>
        </w:rPr>
        <w:t xml:space="preserve"> haga entrega al </w:t>
      </w:r>
      <w:r w:rsidRPr="00B375B4">
        <w:rPr>
          <w:rFonts w:ascii="Palatino Linotype" w:hAnsi="Palatino Linotype" w:cs="Arial"/>
          <w:b/>
          <w:lang w:val="es-ES"/>
        </w:rPr>
        <w:t>RECURRENTE</w:t>
      </w:r>
      <w:r w:rsidRPr="00B375B4">
        <w:rPr>
          <w:rFonts w:ascii="Palatino Linotype" w:hAnsi="Palatino Linotype" w:cs="Arial"/>
          <w:lang w:val="es-ES"/>
        </w:rPr>
        <w:t>, vía el Sistema de Acceso a la Información Mexiquense (</w:t>
      </w:r>
      <w:r w:rsidRPr="00B375B4">
        <w:rPr>
          <w:rFonts w:ascii="Palatino Linotype" w:hAnsi="Palatino Linotype" w:cs="Arial"/>
          <w:b/>
          <w:lang w:val="es-ES"/>
        </w:rPr>
        <w:t>SAIMEX</w:t>
      </w:r>
      <w:r w:rsidRPr="00B375B4">
        <w:rPr>
          <w:rFonts w:ascii="Palatino Linotype" w:hAnsi="Palatino Linotype" w:cs="Arial"/>
          <w:lang w:val="es-ES"/>
        </w:rPr>
        <w:t xml:space="preserve">), </w:t>
      </w:r>
      <w:r w:rsidR="00741A5C" w:rsidRPr="00B375B4">
        <w:rPr>
          <w:rFonts w:ascii="Palatino Linotype" w:hAnsi="Palatino Linotype" w:cs="Arial"/>
          <w:lang w:val="es-ES"/>
        </w:rPr>
        <w:t>previa búsqueda exhaustiva</w:t>
      </w:r>
      <w:r w:rsidR="009910AC" w:rsidRPr="00B375B4">
        <w:rPr>
          <w:rFonts w:ascii="Palatino Linotype" w:hAnsi="Palatino Linotype" w:cs="Arial"/>
          <w:lang w:val="es-ES"/>
        </w:rPr>
        <w:t>,</w:t>
      </w:r>
      <w:r w:rsidR="00741A5C" w:rsidRPr="00B375B4">
        <w:rPr>
          <w:rFonts w:ascii="Palatino Linotype" w:hAnsi="Palatino Linotype" w:cs="Arial"/>
          <w:lang w:val="es-ES"/>
        </w:rPr>
        <w:t xml:space="preserve"> al mayor grado de desagregación</w:t>
      </w:r>
      <w:r w:rsidR="009910AC" w:rsidRPr="00B375B4">
        <w:rPr>
          <w:rFonts w:ascii="Palatino Linotype" w:hAnsi="Palatino Linotype" w:cs="Arial"/>
          <w:lang w:val="es-ES"/>
        </w:rPr>
        <w:t xml:space="preserve"> </w:t>
      </w:r>
      <w:r w:rsidR="00893234" w:rsidRPr="00B375B4">
        <w:rPr>
          <w:rFonts w:ascii="Palatino Linotype" w:hAnsi="Palatino Linotype" w:cs="Arial"/>
          <w:lang w:val="es-ES"/>
        </w:rPr>
        <w:t xml:space="preserve">el documento o documentos donde conste </w:t>
      </w:r>
      <w:r w:rsidR="009910AC" w:rsidRPr="00B375B4">
        <w:rPr>
          <w:rFonts w:ascii="Palatino Linotype" w:eastAsia="Palatino Linotype" w:hAnsi="Palatino Linotype" w:cs="Palatino Linotype"/>
        </w:rPr>
        <w:t>lo siguiente:</w:t>
      </w:r>
    </w:p>
    <w:p w14:paraId="0B99F8B3" w14:textId="77777777" w:rsidR="00307966" w:rsidRPr="00B375B4" w:rsidRDefault="00307966" w:rsidP="00B375B4">
      <w:pPr>
        <w:spacing w:line="360" w:lineRule="auto"/>
        <w:jc w:val="both"/>
        <w:rPr>
          <w:rFonts w:ascii="Palatino Linotype" w:hAnsi="Palatino Linotype" w:cs="Arial"/>
          <w:lang w:eastAsia="es-CO"/>
        </w:rPr>
      </w:pPr>
    </w:p>
    <w:p w14:paraId="4A7BC3B1" w14:textId="6CF2E2FE" w:rsidR="009910AC" w:rsidRPr="00B375B4" w:rsidRDefault="009910AC" w:rsidP="00B375B4">
      <w:pPr>
        <w:pStyle w:val="Prrafodelista"/>
        <w:numPr>
          <w:ilvl w:val="0"/>
          <w:numId w:val="33"/>
        </w:numPr>
        <w:spacing w:line="360" w:lineRule="auto"/>
        <w:jc w:val="both"/>
        <w:rPr>
          <w:rFonts w:ascii="Palatino Linotype" w:hAnsi="Palatino Linotype" w:cs="Arial"/>
          <w:sz w:val="28"/>
          <w:lang w:eastAsia="es-CO"/>
        </w:rPr>
      </w:pPr>
      <w:r w:rsidRPr="00B375B4">
        <w:rPr>
          <w:rFonts w:ascii="Palatino Linotype" w:hAnsi="Palatino Linotype" w:cs="Arial"/>
          <w:szCs w:val="22"/>
        </w:rPr>
        <w:t xml:space="preserve">Relación de animales exóticos o no exóticos, </w:t>
      </w:r>
      <w:r w:rsidR="001B2F97" w:rsidRPr="00B375B4">
        <w:rPr>
          <w:rFonts w:ascii="Palatino Linotype" w:hAnsi="Palatino Linotype" w:cs="Arial"/>
          <w:szCs w:val="22"/>
        </w:rPr>
        <w:t>encontrados</w:t>
      </w:r>
      <w:r w:rsidRPr="00B375B4">
        <w:rPr>
          <w:rFonts w:ascii="Palatino Linotype" w:hAnsi="Palatino Linotype" w:cs="Arial"/>
          <w:szCs w:val="22"/>
        </w:rPr>
        <w:t xml:space="preserve"> durante cateos realizados del uno de enero de </w:t>
      </w:r>
      <w:r w:rsidR="001B2F97" w:rsidRPr="00B375B4">
        <w:rPr>
          <w:rFonts w:ascii="Palatino Linotype" w:hAnsi="Palatino Linotype" w:cs="Arial"/>
          <w:szCs w:val="22"/>
        </w:rPr>
        <w:t>dos mil quince</w:t>
      </w:r>
      <w:r w:rsidRPr="00B375B4">
        <w:rPr>
          <w:rFonts w:ascii="Palatino Linotype" w:hAnsi="Palatino Linotype" w:cs="Arial"/>
          <w:szCs w:val="22"/>
        </w:rPr>
        <w:t xml:space="preserve"> al ocho de diciembre de dos mil veintidós.</w:t>
      </w:r>
    </w:p>
    <w:p w14:paraId="43790A54" w14:textId="77777777" w:rsidR="00741A5C" w:rsidRPr="00B375B4" w:rsidRDefault="00741A5C" w:rsidP="00B375B4">
      <w:pPr>
        <w:spacing w:line="360" w:lineRule="auto"/>
        <w:jc w:val="both"/>
        <w:rPr>
          <w:rFonts w:ascii="Palatino Linotype" w:hAnsi="Palatino Linotype" w:cs="Arial"/>
          <w:lang w:eastAsia="es-CO"/>
        </w:rPr>
      </w:pPr>
    </w:p>
    <w:p w14:paraId="0D4D0FD8" w14:textId="77777777" w:rsidR="00535FF8" w:rsidRPr="00B375B4" w:rsidRDefault="00535FF8" w:rsidP="00B375B4">
      <w:pPr>
        <w:spacing w:line="360" w:lineRule="auto"/>
        <w:jc w:val="both"/>
        <w:rPr>
          <w:rFonts w:ascii="Palatino Linotype" w:hAnsi="Palatino Linotype"/>
          <w:b/>
          <w:lang w:eastAsia="es-ES_tradnl"/>
        </w:rPr>
      </w:pPr>
      <w:r w:rsidRPr="00B375B4">
        <w:rPr>
          <w:rFonts w:ascii="Palatino Linotype" w:hAnsi="Palatino Linotype"/>
          <w:b/>
          <w:sz w:val="28"/>
          <w:szCs w:val="28"/>
        </w:rPr>
        <w:t>TERCERO.</w:t>
      </w:r>
      <w:r w:rsidRPr="00B375B4">
        <w:rPr>
          <w:rFonts w:ascii="Palatino Linotype" w:hAnsi="Palatino Linotype"/>
          <w:b/>
        </w:rPr>
        <w:t> </w:t>
      </w:r>
      <w:r w:rsidRPr="00B375B4">
        <w:rPr>
          <w:rFonts w:ascii="Palatino Linotype" w:hAnsi="Palatino Linotype"/>
          <w:b/>
          <w:lang w:eastAsia="es-ES_tradnl"/>
        </w:rPr>
        <w:t>Notifíquese</w:t>
      </w:r>
      <w:r w:rsidRPr="00B375B4">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DB6CBB" w14:textId="77777777" w:rsidR="000D411E" w:rsidRPr="00B375B4" w:rsidRDefault="000D411E" w:rsidP="00B375B4">
      <w:pPr>
        <w:tabs>
          <w:tab w:val="left" w:pos="709"/>
        </w:tabs>
        <w:spacing w:line="360" w:lineRule="auto"/>
        <w:ind w:right="51"/>
        <w:jc w:val="both"/>
        <w:rPr>
          <w:rFonts w:ascii="Palatino Linotype" w:hAnsi="Palatino Linotype"/>
          <w:shd w:val="clear" w:color="auto" w:fill="FFFFFF"/>
        </w:rPr>
      </w:pPr>
    </w:p>
    <w:p w14:paraId="5DB96703" w14:textId="77777777" w:rsidR="000D411E" w:rsidRPr="00B375B4" w:rsidRDefault="000D411E" w:rsidP="00B375B4">
      <w:pPr>
        <w:tabs>
          <w:tab w:val="left" w:pos="709"/>
        </w:tabs>
        <w:spacing w:line="360" w:lineRule="auto"/>
        <w:ind w:right="51"/>
        <w:jc w:val="both"/>
        <w:rPr>
          <w:rFonts w:ascii="Palatino Linotype" w:eastAsia="Palatino Linotype" w:hAnsi="Palatino Linotype" w:cs="Palatino Linotype"/>
          <w:b/>
        </w:rPr>
      </w:pPr>
      <w:r w:rsidRPr="00B375B4">
        <w:rPr>
          <w:rFonts w:ascii="Palatino Linotype" w:hAnsi="Palatino Linotype" w:cs="Arial"/>
          <w:b/>
          <w:bCs/>
          <w:sz w:val="28"/>
        </w:rPr>
        <w:t>CUARTO.</w:t>
      </w:r>
      <w:r w:rsidRPr="00B375B4">
        <w:rPr>
          <w:rFonts w:ascii="Palatino Linotype" w:hAnsi="Palatino Linotype"/>
          <w:szCs w:val="17"/>
          <w:lang w:eastAsia="es-ES_tradnl"/>
        </w:rPr>
        <w:t xml:space="preserve"> </w:t>
      </w:r>
      <w:r w:rsidRPr="00B375B4">
        <w:rPr>
          <w:rFonts w:ascii="Palatino Linotype" w:hAnsi="Palatino Linotype"/>
          <w:b/>
          <w:lang w:eastAsia="es-ES_tradnl"/>
        </w:rPr>
        <w:t>Notifíquese</w:t>
      </w:r>
      <w:r w:rsidRPr="00B375B4">
        <w:rPr>
          <w:rFonts w:ascii="Palatino Linotype" w:hAnsi="Palatino Linotype"/>
          <w:lang w:eastAsia="es-ES_tradnl"/>
        </w:rPr>
        <w:t xml:space="preserve"> al </w:t>
      </w:r>
      <w:r w:rsidRPr="00B375B4">
        <w:rPr>
          <w:rFonts w:ascii="Palatino Linotype" w:hAnsi="Palatino Linotype"/>
          <w:b/>
          <w:lang w:eastAsia="es-ES_tradnl"/>
        </w:rPr>
        <w:t>RECURRENTE</w:t>
      </w:r>
      <w:r w:rsidRPr="00B375B4">
        <w:rPr>
          <w:rFonts w:ascii="Palatino Linotype" w:hAnsi="Palatino Linotype"/>
          <w:lang w:eastAsia="es-ES_tradnl"/>
        </w:rPr>
        <w:t xml:space="preserve"> la presente resolución vía </w:t>
      </w:r>
      <w:r w:rsidRPr="00B375B4">
        <w:rPr>
          <w:rFonts w:ascii="Palatino Linotype" w:hAnsi="Palatino Linotype" w:cs="Arial"/>
        </w:rPr>
        <w:t>Sistema de Acceso a la Información Mexiquense</w:t>
      </w:r>
      <w:r w:rsidRPr="00B375B4">
        <w:rPr>
          <w:rFonts w:ascii="Palatino Linotype" w:hAnsi="Palatino Linotype"/>
          <w:lang w:eastAsia="es-ES_tradnl"/>
        </w:rPr>
        <w:t xml:space="preserve"> </w:t>
      </w:r>
      <w:r w:rsidRPr="00B375B4">
        <w:rPr>
          <w:rFonts w:ascii="Palatino Linotype" w:hAnsi="Palatino Linotype"/>
          <w:b/>
          <w:lang w:eastAsia="es-ES_tradnl"/>
        </w:rPr>
        <w:t>(</w:t>
      </w:r>
      <w:r w:rsidRPr="00B375B4">
        <w:rPr>
          <w:rFonts w:ascii="Palatino Linotype" w:hAnsi="Palatino Linotype"/>
          <w:b/>
          <w:bCs/>
          <w:lang w:eastAsia="es-ES_tradnl"/>
        </w:rPr>
        <w:t>SAIMEX)</w:t>
      </w:r>
      <w:r w:rsidRPr="00B375B4">
        <w:rPr>
          <w:rFonts w:ascii="Palatino Linotype" w:eastAsia="Palatino Linotype" w:hAnsi="Palatino Linotype" w:cs="Palatino Linotype"/>
          <w:b/>
        </w:rPr>
        <w:t xml:space="preserve"> </w:t>
      </w:r>
      <w:r w:rsidRPr="00B375B4">
        <w:rPr>
          <w:rFonts w:ascii="Palatino Linotype" w:eastAsia="Palatino Linotype" w:hAnsi="Palatino Linotype" w:cs="Palatino Linotype"/>
        </w:rPr>
        <w:t xml:space="preserve">y </w:t>
      </w:r>
      <w:r w:rsidRPr="00B375B4">
        <w:rPr>
          <w:rFonts w:ascii="Palatino Linotype" w:hAnsi="Palatino Linotype"/>
          <w:szCs w:val="17"/>
          <w:lang w:eastAsia="es-ES_tradnl"/>
        </w:rPr>
        <w:t xml:space="preserve">hágase de su conocimiento </w:t>
      </w:r>
      <w:r w:rsidRPr="00B375B4">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CB1BC0D" w14:textId="77777777" w:rsidR="000D411E" w:rsidRPr="00B375B4" w:rsidRDefault="000D411E" w:rsidP="00B375B4">
      <w:pPr>
        <w:tabs>
          <w:tab w:val="left" w:pos="709"/>
        </w:tabs>
        <w:spacing w:line="360" w:lineRule="auto"/>
        <w:ind w:right="51"/>
        <w:jc w:val="both"/>
        <w:rPr>
          <w:rFonts w:ascii="Palatino Linotype" w:hAnsi="Palatino Linotype"/>
          <w:szCs w:val="17"/>
          <w:lang w:eastAsia="es-ES_tradnl"/>
        </w:rPr>
      </w:pPr>
    </w:p>
    <w:p w14:paraId="39881005" w14:textId="77777777" w:rsidR="000D411E" w:rsidRPr="00B375B4" w:rsidRDefault="000D411E" w:rsidP="00B375B4">
      <w:pPr>
        <w:tabs>
          <w:tab w:val="left" w:pos="709"/>
        </w:tabs>
        <w:spacing w:line="360" w:lineRule="auto"/>
        <w:ind w:right="51"/>
        <w:jc w:val="both"/>
        <w:rPr>
          <w:rFonts w:ascii="Palatino Linotype" w:hAnsi="Palatino Linotype"/>
          <w:szCs w:val="17"/>
          <w:lang w:eastAsia="es-ES_tradnl"/>
        </w:rPr>
      </w:pPr>
      <w:r w:rsidRPr="00B375B4">
        <w:rPr>
          <w:rFonts w:ascii="Palatino Linotype" w:hAnsi="Palatino Linotype"/>
          <w:b/>
          <w:sz w:val="28"/>
          <w:szCs w:val="28"/>
          <w:lang w:eastAsia="es-ES_tradnl"/>
        </w:rPr>
        <w:t>QUINTO.</w:t>
      </w:r>
      <w:r w:rsidRPr="00B375B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163AA471" w:rsidR="004A0EEC" w:rsidRDefault="004A0EEC"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2C3473C" w14:textId="7890ADDF"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16B457C" w14:textId="6B55A174"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F1FBF33" w14:textId="0FF6DC46"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C6D2D9E" w14:textId="537BC51D"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E45C4A6" w14:textId="6595E959"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325DB64" w14:textId="1E5E5FED"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592BD59" w14:textId="0976C64B" w:rsid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CA1DF3F" w14:textId="77777777" w:rsidR="00B375B4" w:rsidRPr="00B375B4" w:rsidRDefault="00B375B4" w:rsidP="00B375B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32CC39EF" w:rsidR="004A0EEC" w:rsidRPr="00B375B4" w:rsidRDefault="004A0EEC" w:rsidP="00B375B4">
      <w:pPr>
        <w:widowControl w:val="0"/>
        <w:autoSpaceDE w:val="0"/>
        <w:autoSpaceDN w:val="0"/>
        <w:adjustRightInd w:val="0"/>
        <w:spacing w:line="360" w:lineRule="auto"/>
        <w:jc w:val="both"/>
        <w:rPr>
          <w:rFonts w:ascii="Palatino Linotype" w:hAnsi="Palatino Linotype" w:cs="Arial"/>
          <w:sz w:val="6"/>
        </w:rPr>
      </w:pPr>
      <w:r w:rsidRPr="00B375B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910AC" w:rsidRPr="00B375B4">
        <w:rPr>
          <w:rFonts w:ascii="Palatino Linotype" w:hAnsi="Palatino Linotype" w:cs="Arial"/>
        </w:rPr>
        <w:t>VIGÉSIMA</w:t>
      </w:r>
      <w:r w:rsidR="00EA254F" w:rsidRPr="00B375B4">
        <w:rPr>
          <w:rFonts w:ascii="Palatino Linotype" w:hAnsi="Palatino Linotype" w:cs="Arial"/>
        </w:rPr>
        <w:t xml:space="preserve"> </w:t>
      </w:r>
      <w:r w:rsidR="009910AC" w:rsidRPr="00B375B4">
        <w:rPr>
          <w:rFonts w:ascii="Palatino Linotype" w:hAnsi="Palatino Linotype" w:cs="Arial"/>
        </w:rPr>
        <w:t>S</w:t>
      </w:r>
      <w:r w:rsidR="00213FAF" w:rsidRPr="00B375B4">
        <w:rPr>
          <w:rFonts w:ascii="Palatino Linotype" w:hAnsi="Palatino Linotype" w:cs="Arial"/>
        </w:rPr>
        <w:t>ÉPTIMA</w:t>
      </w:r>
      <w:r w:rsidRPr="00B375B4">
        <w:rPr>
          <w:rFonts w:ascii="Palatino Linotype" w:hAnsi="Palatino Linotype" w:cs="Arial"/>
        </w:rPr>
        <w:t xml:space="preserve"> SESIÓN ORDINARIA CELEBRADA EL </w:t>
      </w:r>
      <w:r w:rsidR="009910AC" w:rsidRPr="00B375B4">
        <w:rPr>
          <w:rFonts w:ascii="Palatino Linotype" w:hAnsi="Palatino Linotype" w:cs="Arial"/>
        </w:rPr>
        <w:t>DO</w:t>
      </w:r>
      <w:r w:rsidR="00213FAF" w:rsidRPr="00B375B4">
        <w:rPr>
          <w:rFonts w:ascii="Palatino Linotype" w:hAnsi="Palatino Linotype" w:cs="Arial"/>
        </w:rPr>
        <w:t>S</w:t>
      </w:r>
      <w:r w:rsidR="00307966" w:rsidRPr="00B375B4">
        <w:rPr>
          <w:rFonts w:ascii="Palatino Linotype" w:hAnsi="Palatino Linotype" w:cs="Arial"/>
        </w:rPr>
        <w:t xml:space="preserve"> </w:t>
      </w:r>
      <w:r w:rsidRPr="00B375B4">
        <w:rPr>
          <w:rFonts w:ascii="Palatino Linotype" w:hAnsi="Palatino Linotype" w:cs="Arial"/>
        </w:rPr>
        <w:t xml:space="preserve">DE </w:t>
      </w:r>
      <w:r w:rsidR="00213FAF" w:rsidRPr="00B375B4">
        <w:rPr>
          <w:rFonts w:ascii="Palatino Linotype" w:hAnsi="Palatino Linotype" w:cs="Arial"/>
        </w:rPr>
        <w:t>AGOSTO</w:t>
      </w:r>
      <w:r w:rsidRPr="00B375B4">
        <w:rPr>
          <w:rFonts w:ascii="Palatino Linotype" w:hAnsi="Palatino Linotype" w:cs="Arial"/>
        </w:rPr>
        <w:t xml:space="preserve"> DE DOS MIL </w:t>
      </w:r>
      <w:r w:rsidR="0027384F" w:rsidRPr="00B375B4">
        <w:rPr>
          <w:rFonts w:ascii="Palatino Linotype" w:hAnsi="Palatino Linotype" w:cs="Arial"/>
        </w:rPr>
        <w:t>VEINTITRÉS</w:t>
      </w:r>
      <w:r w:rsidRPr="00B375B4">
        <w:rPr>
          <w:rFonts w:ascii="Palatino Linotype" w:hAnsi="Palatino Linotype" w:cs="Arial"/>
        </w:rPr>
        <w:t>, ANTE EL SECRETARIO TÉCNICO DEL PLENO, ALEXIS TAPIA RAMÍREZ.</w:t>
      </w:r>
    </w:p>
    <w:p w14:paraId="20DEF61A" w14:textId="77777777" w:rsidR="00F5778D" w:rsidRPr="00B375B4" w:rsidRDefault="00F5778D" w:rsidP="00B375B4">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B375B4" w:rsidRDefault="00AE4392" w:rsidP="00B375B4">
      <w:pPr>
        <w:tabs>
          <w:tab w:val="left" w:pos="2325"/>
        </w:tabs>
        <w:spacing w:line="360" w:lineRule="auto"/>
        <w:jc w:val="both"/>
        <w:rPr>
          <w:rFonts w:ascii="Palatino Linotype" w:eastAsiaTheme="minorEastAsia" w:hAnsi="Palatino Linotype"/>
          <w:sz w:val="16"/>
          <w:lang w:val="es-419"/>
        </w:rPr>
      </w:pPr>
      <w:r w:rsidRPr="00B375B4">
        <w:rPr>
          <w:rFonts w:ascii="Palatino Linotype" w:eastAsiaTheme="minorEastAsia" w:hAnsi="Palatino Linotype"/>
          <w:sz w:val="16"/>
          <w:lang w:val="es-ES_tradnl"/>
        </w:rPr>
        <w:t>SCMM</w:t>
      </w:r>
      <w:r w:rsidR="00993225" w:rsidRPr="00B375B4">
        <w:rPr>
          <w:rFonts w:ascii="Palatino Linotype" w:eastAsiaTheme="minorEastAsia" w:hAnsi="Palatino Linotype"/>
          <w:sz w:val="16"/>
          <w:lang w:val="es-ES_tradnl"/>
        </w:rPr>
        <w:t>/BLA/DEMF/</w:t>
      </w:r>
      <w:r w:rsidR="00176899" w:rsidRPr="00B375B4">
        <w:rPr>
          <w:rFonts w:ascii="Palatino Linotype" w:eastAsiaTheme="minorEastAsia" w:hAnsi="Palatino Linotype"/>
          <w:sz w:val="16"/>
          <w:lang w:val="es-419"/>
        </w:rPr>
        <w:t>DLM</w:t>
      </w:r>
    </w:p>
    <w:p w14:paraId="1C4D1F5D" w14:textId="40BE29DB" w:rsidR="00EE52D0" w:rsidRPr="00B375B4" w:rsidRDefault="00EE52D0" w:rsidP="00B375B4">
      <w:pPr>
        <w:spacing w:line="360" w:lineRule="auto"/>
        <w:rPr>
          <w:rFonts w:ascii="Palatino Linotype" w:hAnsi="Palatino Linotype"/>
          <w:b/>
          <w:sz w:val="28"/>
          <w:szCs w:val="28"/>
        </w:rPr>
      </w:pPr>
    </w:p>
    <w:p w14:paraId="5A5899D6" w14:textId="77777777" w:rsidR="00E60BC9" w:rsidRPr="00B375B4" w:rsidRDefault="00E60BC9" w:rsidP="00B375B4">
      <w:pPr>
        <w:spacing w:line="360" w:lineRule="auto"/>
        <w:rPr>
          <w:rFonts w:ascii="Palatino Linotype" w:hAnsi="Palatino Linotype"/>
          <w:b/>
          <w:sz w:val="28"/>
          <w:szCs w:val="28"/>
        </w:rPr>
      </w:pPr>
    </w:p>
    <w:p w14:paraId="14129A6F" w14:textId="77777777" w:rsidR="00E60BC9" w:rsidRPr="00B375B4" w:rsidRDefault="00E60BC9" w:rsidP="00B375B4">
      <w:pPr>
        <w:spacing w:line="360" w:lineRule="auto"/>
        <w:rPr>
          <w:rFonts w:ascii="Palatino Linotype" w:hAnsi="Palatino Linotype"/>
          <w:b/>
          <w:sz w:val="28"/>
          <w:szCs w:val="28"/>
        </w:rPr>
      </w:pPr>
    </w:p>
    <w:p w14:paraId="28BB592F" w14:textId="77777777" w:rsidR="00E60BC9" w:rsidRPr="00B375B4" w:rsidRDefault="00E60BC9" w:rsidP="00B375B4">
      <w:pPr>
        <w:spacing w:line="360" w:lineRule="auto"/>
        <w:rPr>
          <w:rFonts w:ascii="Palatino Linotype" w:hAnsi="Palatino Linotype"/>
          <w:b/>
          <w:sz w:val="28"/>
          <w:szCs w:val="28"/>
        </w:rPr>
      </w:pPr>
    </w:p>
    <w:p w14:paraId="70CC180A" w14:textId="77777777" w:rsidR="00A85848" w:rsidRPr="00B375B4" w:rsidRDefault="00A85848" w:rsidP="00B375B4">
      <w:pPr>
        <w:spacing w:line="360" w:lineRule="auto"/>
        <w:rPr>
          <w:rFonts w:ascii="Palatino Linotype" w:hAnsi="Palatino Linotype"/>
          <w:b/>
          <w:sz w:val="28"/>
          <w:szCs w:val="28"/>
        </w:rPr>
      </w:pPr>
    </w:p>
    <w:p w14:paraId="36E1560A" w14:textId="77777777" w:rsidR="00003E22" w:rsidRPr="00B375B4" w:rsidRDefault="00003E22" w:rsidP="00B375B4">
      <w:pPr>
        <w:spacing w:line="360" w:lineRule="auto"/>
        <w:rPr>
          <w:rFonts w:ascii="Palatino Linotype" w:hAnsi="Palatino Linotype"/>
          <w:b/>
          <w:sz w:val="28"/>
          <w:szCs w:val="28"/>
        </w:rPr>
      </w:pPr>
    </w:p>
    <w:p w14:paraId="7DAE978B" w14:textId="77777777" w:rsidR="00003E22" w:rsidRPr="00B375B4" w:rsidRDefault="00003E22" w:rsidP="00B375B4">
      <w:pPr>
        <w:spacing w:line="360" w:lineRule="auto"/>
        <w:rPr>
          <w:rFonts w:ascii="Palatino Linotype" w:hAnsi="Palatino Linotype"/>
          <w:b/>
          <w:sz w:val="28"/>
          <w:szCs w:val="28"/>
        </w:rPr>
      </w:pPr>
    </w:p>
    <w:p w14:paraId="2DF8AE80" w14:textId="77777777" w:rsidR="00003E22" w:rsidRPr="00B375B4" w:rsidRDefault="00003E22" w:rsidP="00B375B4">
      <w:pPr>
        <w:spacing w:line="360" w:lineRule="auto"/>
        <w:rPr>
          <w:rFonts w:ascii="Palatino Linotype" w:hAnsi="Palatino Linotype"/>
          <w:b/>
          <w:sz w:val="28"/>
          <w:szCs w:val="28"/>
        </w:rPr>
      </w:pPr>
    </w:p>
    <w:p w14:paraId="384B39D8" w14:textId="77777777" w:rsidR="00003E22" w:rsidRPr="00B375B4" w:rsidRDefault="00003E22" w:rsidP="00B375B4">
      <w:pPr>
        <w:spacing w:line="360" w:lineRule="auto"/>
        <w:rPr>
          <w:rFonts w:ascii="Palatino Linotype" w:hAnsi="Palatino Linotype"/>
          <w:b/>
          <w:sz w:val="28"/>
          <w:szCs w:val="28"/>
        </w:rPr>
      </w:pPr>
    </w:p>
    <w:p w14:paraId="38F6E90A" w14:textId="77777777" w:rsidR="00003E22" w:rsidRPr="00B375B4" w:rsidRDefault="00003E22" w:rsidP="00B375B4">
      <w:pPr>
        <w:spacing w:line="360" w:lineRule="auto"/>
        <w:rPr>
          <w:rFonts w:ascii="Palatino Linotype" w:hAnsi="Palatino Linotype"/>
          <w:b/>
          <w:sz w:val="28"/>
          <w:szCs w:val="28"/>
        </w:rPr>
      </w:pPr>
    </w:p>
    <w:p w14:paraId="7356E8BD" w14:textId="77777777" w:rsidR="00003E22" w:rsidRPr="00B375B4" w:rsidRDefault="00003E22" w:rsidP="00B375B4">
      <w:pPr>
        <w:spacing w:line="360" w:lineRule="auto"/>
        <w:rPr>
          <w:rFonts w:ascii="Palatino Linotype" w:hAnsi="Palatino Linotype"/>
          <w:b/>
          <w:sz w:val="28"/>
          <w:szCs w:val="28"/>
        </w:rPr>
      </w:pPr>
    </w:p>
    <w:p w14:paraId="60C323FA" w14:textId="77777777" w:rsidR="00A85848" w:rsidRPr="00B375B4" w:rsidRDefault="00A85848" w:rsidP="00B375B4">
      <w:pPr>
        <w:spacing w:line="360" w:lineRule="auto"/>
        <w:rPr>
          <w:rFonts w:ascii="Palatino Linotype" w:hAnsi="Palatino Linotype"/>
          <w:b/>
          <w:sz w:val="28"/>
          <w:szCs w:val="28"/>
        </w:rPr>
      </w:pPr>
    </w:p>
    <w:p w14:paraId="394820D6" w14:textId="77777777" w:rsidR="00A85848" w:rsidRPr="00B375B4" w:rsidRDefault="00A85848" w:rsidP="00B375B4">
      <w:pPr>
        <w:spacing w:line="360" w:lineRule="auto"/>
        <w:rPr>
          <w:rFonts w:ascii="Palatino Linotype" w:hAnsi="Palatino Linotype"/>
          <w:b/>
          <w:sz w:val="28"/>
          <w:szCs w:val="28"/>
        </w:rPr>
      </w:pPr>
    </w:p>
    <w:p w14:paraId="1F20849D" w14:textId="77777777" w:rsidR="00A85848" w:rsidRPr="00B375B4" w:rsidRDefault="00A85848" w:rsidP="00B375B4">
      <w:pPr>
        <w:spacing w:line="360" w:lineRule="auto"/>
        <w:rPr>
          <w:rFonts w:ascii="Palatino Linotype" w:hAnsi="Palatino Linotype"/>
          <w:b/>
          <w:sz w:val="28"/>
          <w:szCs w:val="28"/>
        </w:rPr>
      </w:pPr>
    </w:p>
    <w:p w14:paraId="36593724" w14:textId="77777777" w:rsidR="00E60BC9" w:rsidRPr="00B375B4" w:rsidRDefault="00E60BC9" w:rsidP="00B375B4">
      <w:pPr>
        <w:spacing w:line="360" w:lineRule="auto"/>
        <w:rPr>
          <w:rFonts w:ascii="Palatino Linotype" w:hAnsi="Palatino Linotype"/>
          <w:b/>
          <w:sz w:val="28"/>
          <w:szCs w:val="28"/>
        </w:rPr>
      </w:pPr>
    </w:p>
    <w:p w14:paraId="17A53C78" w14:textId="77777777" w:rsidR="00E60BC9" w:rsidRPr="00B375B4" w:rsidRDefault="00E60BC9" w:rsidP="00B375B4">
      <w:pPr>
        <w:spacing w:line="360" w:lineRule="auto"/>
        <w:rPr>
          <w:rFonts w:ascii="Palatino Linotype" w:hAnsi="Palatino Linotype"/>
          <w:b/>
          <w:sz w:val="28"/>
          <w:szCs w:val="28"/>
        </w:rPr>
      </w:pPr>
    </w:p>
    <w:sectPr w:rsidR="00E60BC9" w:rsidRPr="00B375B4" w:rsidSect="004425B5">
      <w:headerReference w:type="even" r:id="rId12"/>
      <w:headerReference w:type="default" r:id="rId13"/>
      <w:footerReference w:type="default" r:id="rId14"/>
      <w:headerReference w:type="first" r:id="rId15"/>
      <w:footerReference w:type="first" r:id="rId16"/>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93234" w:rsidRDefault="00893234" w:rsidP="00C80F8C">
      <w:r>
        <w:separator/>
      </w:r>
    </w:p>
  </w:endnote>
  <w:endnote w:type="continuationSeparator" w:id="0">
    <w:p w14:paraId="2CA1E1DE" w14:textId="77777777" w:rsidR="00893234" w:rsidRDefault="008932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93234" w:rsidRPr="0010196A" w:rsidRDefault="0089323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0E5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0E5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93234" w:rsidRPr="0010196A" w:rsidRDefault="0089323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0E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0E5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93234" w:rsidRDefault="00893234" w:rsidP="00C80F8C">
      <w:r>
        <w:separator/>
      </w:r>
    </w:p>
  </w:footnote>
  <w:footnote w:type="continuationSeparator" w:id="0">
    <w:p w14:paraId="2D50F1A5" w14:textId="77777777" w:rsidR="00893234" w:rsidRDefault="0089323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93234" w:rsidRDefault="005C0E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93234" w:rsidRPr="0010196A" w:rsidRDefault="005C0E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93234" w:rsidRPr="008F2CCC" w14:paraId="1F097D8A" w14:textId="77777777" w:rsidTr="00DA50F6">
      <w:tc>
        <w:tcPr>
          <w:tcW w:w="3261" w:type="dxa"/>
          <w:vMerge w:val="restart"/>
        </w:tcPr>
        <w:p w14:paraId="1F780A0C" w14:textId="1EFF25F4" w:rsidR="00893234" w:rsidRPr="008F2CCC" w:rsidRDefault="0089323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93234" w:rsidRPr="00664658" w:rsidRDefault="0089323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A53338" w:rsidR="00893234" w:rsidRPr="00664658" w:rsidRDefault="00893234" w:rsidP="005C250B">
          <w:pPr>
            <w:jc w:val="both"/>
            <w:rPr>
              <w:rFonts w:ascii="Palatino Linotype" w:hAnsi="Palatino Linotype"/>
              <w:b/>
              <w:sz w:val="22"/>
              <w:szCs w:val="22"/>
              <w:lang w:val="es-ES_tradnl"/>
            </w:rPr>
          </w:pPr>
          <w:r>
            <w:rPr>
              <w:rFonts w:ascii="Palatino Linotype" w:hAnsi="Palatino Linotype"/>
              <w:b/>
              <w:lang w:val="es-ES_tradnl"/>
            </w:rPr>
            <w:t>17247</w:t>
          </w:r>
          <w:r w:rsidRPr="00984657">
            <w:rPr>
              <w:rFonts w:ascii="Palatino Linotype" w:hAnsi="Palatino Linotype"/>
              <w:b/>
              <w:lang w:val="es-ES_tradnl"/>
            </w:rPr>
            <w:t>/INFOEM/IP/RR/2022</w:t>
          </w:r>
        </w:p>
      </w:tc>
    </w:tr>
    <w:tr w:rsidR="00893234" w:rsidRPr="008F2CCC" w14:paraId="049677A3" w14:textId="77777777" w:rsidTr="00DA50F6">
      <w:tc>
        <w:tcPr>
          <w:tcW w:w="3261" w:type="dxa"/>
          <w:vMerge/>
        </w:tcPr>
        <w:p w14:paraId="4A21EAC1" w14:textId="5C1F145E" w:rsidR="00893234" w:rsidRPr="008F2CCC" w:rsidRDefault="00893234" w:rsidP="00D41D47">
          <w:pPr>
            <w:rPr>
              <w:rFonts w:ascii="Palatino Linotype" w:hAnsi="Palatino Linotype"/>
              <w:b/>
              <w:sz w:val="22"/>
              <w:szCs w:val="22"/>
              <w:lang w:val="es-ES_tradnl"/>
            </w:rPr>
          </w:pPr>
        </w:p>
      </w:tc>
      <w:tc>
        <w:tcPr>
          <w:tcW w:w="2551" w:type="dxa"/>
          <w:shd w:val="clear" w:color="auto" w:fill="auto"/>
        </w:tcPr>
        <w:p w14:paraId="1237BCDE" w14:textId="77777777" w:rsidR="00893234" w:rsidRPr="00664658" w:rsidRDefault="0089323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3B8AD2" w:rsidR="00893234" w:rsidRPr="00E2352F" w:rsidRDefault="00893234" w:rsidP="00995DB5">
          <w:pPr>
            <w:jc w:val="both"/>
            <w:rPr>
              <w:rFonts w:ascii="Palatino Linotype" w:hAnsi="Palatino Linotype"/>
              <w:b/>
              <w:sz w:val="22"/>
              <w:szCs w:val="22"/>
              <w:lang w:val="es-ES_tradnl"/>
            </w:rPr>
          </w:pPr>
          <w:r w:rsidRPr="009F0451">
            <w:rPr>
              <w:rFonts w:ascii="Palatino Linotype" w:hAnsi="Palatino Linotype"/>
              <w:b/>
              <w:sz w:val="22"/>
              <w:szCs w:val="22"/>
              <w:lang w:val="es-ES_tradnl"/>
            </w:rPr>
            <w:t>Fiscalía General de Justicia del Estado de México</w:t>
          </w:r>
        </w:p>
      </w:tc>
    </w:tr>
    <w:tr w:rsidR="00893234" w:rsidRPr="008F2CCC" w14:paraId="72CD087D" w14:textId="77777777" w:rsidTr="00DA50F6">
      <w:trPr>
        <w:trHeight w:val="228"/>
      </w:trPr>
      <w:tc>
        <w:tcPr>
          <w:tcW w:w="3261" w:type="dxa"/>
          <w:vMerge/>
        </w:tcPr>
        <w:p w14:paraId="1B78656F" w14:textId="5D79A507" w:rsidR="00893234" w:rsidRPr="008F2CCC" w:rsidRDefault="00893234" w:rsidP="00070856">
          <w:pPr>
            <w:rPr>
              <w:rFonts w:ascii="Palatino Linotype" w:hAnsi="Palatino Linotype"/>
              <w:b/>
              <w:sz w:val="22"/>
              <w:szCs w:val="22"/>
              <w:lang w:val="es-ES_tradnl"/>
            </w:rPr>
          </w:pPr>
        </w:p>
      </w:tc>
      <w:tc>
        <w:tcPr>
          <w:tcW w:w="2551" w:type="dxa"/>
          <w:shd w:val="clear" w:color="auto" w:fill="auto"/>
        </w:tcPr>
        <w:p w14:paraId="74D81628" w14:textId="3839B3E6" w:rsidR="00893234" w:rsidRPr="00664658" w:rsidRDefault="0089323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93234" w:rsidRPr="00664658" w:rsidRDefault="0089323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93234" w:rsidRPr="0010196A" w:rsidRDefault="0089323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93234" w:rsidRPr="0010196A" w:rsidRDefault="005C0E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93234" w:rsidRPr="008F2CCC" w14:paraId="6ABABA57" w14:textId="77777777" w:rsidTr="005B5501">
      <w:tc>
        <w:tcPr>
          <w:tcW w:w="4253" w:type="dxa"/>
          <w:vMerge w:val="restart"/>
          <w:shd w:val="clear" w:color="auto" w:fill="auto"/>
        </w:tcPr>
        <w:p w14:paraId="6AA376CC" w14:textId="1E62217E" w:rsidR="00893234" w:rsidRPr="008F2CCC" w:rsidRDefault="0089323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93234" w:rsidRPr="008F2CCC" w:rsidRDefault="0089323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6C392BC" w:rsidR="00893234" w:rsidRPr="008F2CCC" w:rsidRDefault="00893234" w:rsidP="003305CB">
          <w:pPr>
            <w:jc w:val="both"/>
            <w:rPr>
              <w:rFonts w:ascii="Palatino Linotype" w:hAnsi="Palatino Linotype"/>
              <w:b/>
              <w:sz w:val="22"/>
              <w:szCs w:val="22"/>
              <w:lang w:val="es-ES_tradnl"/>
            </w:rPr>
          </w:pPr>
          <w:r>
            <w:rPr>
              <w:rFonts w:ascii="Palatino Linotype" w:hAnsi="Palatino Linotype"/>
              <w:b/>
              <w:sz w:val="22"/>
              <w:szCs w:val="22"/>
              <w:lang w:val="es-ES_tradnl"/>
            </w:rPr>
            <w:t>17247</w:t>
          </w:r>
          <w:r w:rsidRPr="00F67B0E">
            <w:rPr>
              <w:rFonts w:ascii="Palatino Linotype" w:hAnsi="Palatino Linotype"/>
              <w:b/>
              <w:sz w:val="22"/>
              <w:szCs w:val="22"/>
              <w:lang w:val="es-ES_tradnl"/>
            </w:rPr>
            <w:t>/INFOEM/IP/RR/2022</w:t>
          </w:r>
        </w:p>
      </w:tc>
    </w:tr>
    <w:tr w:rsidR="00893234" w:rsidRPr="008F2CCC" w14:paraId="3B45FB53" w14:textId="77777777" w:rsidTr="005B5501">
      <w:tc>
        <w:tcPr>
          <w:tcW w:w="4253" w:type="dxa"/>
          <w:vMerge/>
          <w:shd w:val="clear" w:color="auto" w:fill="auto"/>
        </w:tcPr>
        <w:p w14:paraId="188B82EF" w14:textId="77777777" w:rsidR="00893234" w:rsidRPr="008F2CCC" w:rsidRDefault="00893234" w:rsidP="00A2780F">
          <w:pPr>
            <w:rPr>
              <w:rFonts w:ascii="Palatino Linotype" w:hAnsi="Palatino Linotype"/>
              <w:b/>
              <w:sz w:val="22"/>
              <w:szCs w:val="22"/>
              <w:lang w:val="es-ES_tradnl"/>
            </w:rPr>
          </w:pPr>
        </w:p>
      </w:tc>
      <w:tc>
        <w:tcPr>
          <w:tcW w:w="2552" w:type="dxa"/>
          <w:shd w:val="clear" w:color="auto" w:fill="auto"/>
        </w:tcPr>
        <w:p w14:paraId="3B2AD0CF" w14:textId="77777777" w:rsidR="00893234" w:rsidRPr="008F2CCC" w:rsidRDefault="0089323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1F5E0B9" w:rsidR="00893234" w:rsidRPr="003305CB" w:rsidRDefault="005C0E54" w:rsidP="00DD7C89">
          <w:pPr>
            <w:jc w:val="both"/>
            <w:rPr>
              <w:rFonts w:ascii="Palatino Linotype" w:hAnsi="Palatino Linotype"/>
              <w:b/>
              <w:sz w:val="22"/>
              <w:szCs w:val="22"/>
              <w:lang w:val="es-419"/>
            </w:rPr>
          </w:pPr>
          <w:r>
            <w:rPr>
              <w:rFonts w:ascii="Palatino Linotype" w:hAnsi="Palatino Linotype"/>
              <w:b/>
              <w:sz w:val="22"/>
              <w:szCs w:val="22"/>
              <w:lang w:val="es-419"/>
            </w:rPr>
            <w:t>XX X</w:t>
          </w:r>
        </w:p>
      </w:tc>
    </w:tr>
    <w:tr w:rsidR="00893234" w:rsidRPr="008F2CCC" w14:paraId="28A493EB" w14:textId="77777777" w:rsidTr="005B5501">
      <w:trPr>
        <w:trHeight w:val="228"/>
      </w:trPr>
      <w:tc>
        <w:tcPr>
          <w:tcW w:w="4253" w:type="dxa"/>
          <w:vMerge/>
          <w:shd w:val="clear" w:color="auto" w:fill="auto"/>
        </w:tcPr>
        <w:p w14:paraId="06C77D31" w14:textId="77777777" w:rsidR="00893234" w:rsidRPr="008F2CCC" w:rsidRDefault="00893234" w:rsidP="00E37C88">
          <w:pPr>
            <w:rPr>
              <w:rFonts w:ascii="Palatino Linotype" w:hAnsi="Palatino Linotype"/>
              <w:b/>
              <w:sz w:val="22"/>
              <w:szCs w:val="22"/>
              <w:lang w:val="es-ES_tradnl"/>
            </w:rPr>
          </w:pPr>
        </w:p>
      </w:tc>
      <w:tc>
        <w:tcPr>
          <w:tcW w:w="2552" w:type="dxa"/>
          <w:shd w:val="clear" w:color="auto" w:fill="auto"/>
        </w:tcPr>
        <w:p w14:paraId="2E1A72B4" w14:textId="77777777" w:rsidR="00893234" w:rsidRPr="008F2CCC" w:rsidRDefault="0089323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B43594" w:rsidR="00893234" w:rsidRPr="00F67B0E" w:rsidRDefault="00893234" w:rsidP="00F67B0E">
          <w:pPr>
            <w:jc w:val="both"/>
            <w:rPr>
              <w:lang w:val="es-419"/>
            </w:rPr>
          </w:pPr>
          <w:r w:rsidRPr="009F0451">
            <w:rPr>
              <w:rFonts w:ascii="Palatino Linotype" w:hAnsi="Palatino Linotype"/>
              <w:b/>
              <w:sz w:val="22"/>
              <w:szCs w:val="22"/>
              <w:lang w:val="es-ES_tradnl"/>
            </w:rPr>
            <w:t>Fiscalía General de Justicia del Estado de México</w:t>
          </w:r>
        </w:p>
      </w:tc>
    </w:tr>
    <w:tr w:rsidR="00893234" w:rsidRPr="008F2CCC" w14:paraId="0F114FF0" w14:textId="77777777" w:rsidTr="005B5501">
      <w:tc>
        <w:tcPr>
          <w:tcW w:w="4253" w:type="dxa"/>
          <w:vMerge/>
          <w:shd w:val="clear" w:color="auto" w:fill="auto"/>
        </w:tcPr>
        <w:p w14:paraId="4CCB64BA" w14:textId="77777777" w:rsidR="00893234" w:rsidRPr="008F2CCC" w:rsidRDefault="00893234" w:rsidP="00A2780F">
          <w:pPr>
            <w:rPr>
              <w:rFonts w:ascii="Palatino Linotype" w:hAnsi="Palatino Linotype"/>
              <w:b/>
              <w:sz w:val="22"/>
              <w:szCs w:val="22"/>
              <w:lang w:val="es-ES_tradnl"/>
            </w:rPr>
          </w:pPr>
        </w:p>
      </w:tc>
      <w:tc>
        <w:tcPr>
          <w:tcW w:w="2552" w:type="dxa"/>
          <w:shd w:val="clear" w:color="auto" w:fill="auto"/>
        </w:tcPr>
        <w:p w14:paraId="31E422EA" w14:textId="63649A07" w:rsidR="00893234" w:rsidRPr="008F2CCC" w:rsidRDefault="0089323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93234" w:rsidRPr="008F2CCC" w:rsidRDefault="0089323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93234" w:rsidRPr="0010196A" w:rsidRDefault="0089323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5FC76E2"/>
    <w:multiLevelType w:val="hybridMultilevel"/>
    <w:tmpl w:val="003EC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61145D"/>
    <w:multiLevelType w:val="hybridMultilevel"/>
    <w:tmpl w:val="CEF2A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BB439E"/>
    <w:multiLevelType w:val="hybridMultilevel"/>
    <w:tmpl w:val="C17C6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4"/>
  </w:num>
  <w:num w:numId="8">
    <w:abstractNumId w:val="21"/>
  </w:num>
  <w:num w:numId="9">
    <w:abstractNumId w:val="16"/>
  </w:num>
  <w:num w:numId="10">
    <w:abstractNumId w:val="24"/>
  </w:num>
  <w:num w:numId="11">
    <w:abstractNumId w:val="8"/>
  </w:num>
  <w:num w:numId="12">
    <w:abstractNumId w:val="29"/>
  </w:num>
  <w:num w:numId="13">
    <w:abstractNumId w:val="25"/>
  </w:num>
  <w:num w:numId="14">
    <w:abstractNumId w:val="5"/>
  </w:num>
  <w:num w:numId="15">
    <w:abstractNumId w:val="28"/>
  </w:num>
  <w:num w:numId="16">
    <w:abstractNumId w:val="10"/>
  </w:num>
  <w:num w:numId="17">
    <w:abstractNumId w:val="12"/>
  </w:num>
  <w:num w:numId="18">
    <w:abstractNumId w:val="20"/>
  </w:num>
  <w:num w:numId="19">
    <w:abstractNumId w:val="0"/>
  </w:num>
  <w:num w:numId="20">
    <w:abstractNumId w:val="23"/>
  </w:num>
  <w:num w:numId="21">
    <w:abstractNumId w:val="27"/>
  </w:num>
  <w:num w:numId="22">
    <w:abstractNumId w:val="30"/>
  </w:num>
  <w:num w:numId="23">
    <w:abstractNumId w:val="1"/>
  </w:num>
  <w:num w:numId="24">
    <w:abstractNumId w:val="11"/>
  </w:num>
  <w:num w:numId="25">
    <w:abstractNumId w:val="22"/>
  </w:num>
  <w:num w:numId="26">
    <w:abstractNumId w:val="19"/>
  </w:num>
  <w:num w:numId="27">
    <w:abstractNumId w:val="3"/>
  </w:num>
  <w:num w:numId="28">
    <w:abstractNumId w:val="6"/>
  </w:num>
  <w:num w:numId="29">
    <w:abstractNumId w:val="26"/>
  </w:num>
  <w:num w:numId="30">
    <w:abstractNumId w:val="14"/>
  </w:num>
  <w:num w:numId="31">
    <w:abstractNumId w:val="18"/>
  </w:num>
  <w:num w:numId="32">
    <w:abstractNumId w:val="15"/>
  </w:num>
  <w:num w:numId="3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7C4"/>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982"/>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409"/>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0B9"/>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338D"/>
    <w:rsid w:val="000835FC"/>
    <w:rsid w:val="00084079"/>
    <w:rsid w:val="0008420F"/>
    <w:rsid w:val="000847B2"/>
    <w:rsid w:val="00085229"/>
    <w:rsid w:val="0008542A"/>
    <w:rsid w:val="00085585"/>
    <w:rsid w:val="00085973"/>
    <w:rsid w:val="000861FF"/>
    <w:rsid w:val="0008647C"/>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09"/>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11E"/>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6D56"/>
    <w:rsid w:val="000E7182"/>
    <w:rsid w:val="000E71A3"/>
    <w:rsid w:val="000E72D5"/>
    <w:rsid w:val="000E74AC"/>
    <w:rsid w:val="000F0E10"/>
    <w:rsid w:val="000F0F1C"/>
    <w:rsid w:val="000F1569"/>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0AE"/>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F6E"/>
    <w:rsid w:val="001962AC"/>
    <w:rsid w:val="0019652A"/>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2F97"/>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5A4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4A0"/>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98"/>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FAF"/>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775"/>
    <w:rsid w:val="002228CE"/>
    <w:rsid w:val="00222DA0"/>
    <w:rsid w:val="00222E6D"/>
    <w:rsid w:val="00222E6E"/>
    <w:rsid w:val="00222E7B"/>
    <w:rsid w:val="002235D2"/>
    <w:rsid w:val="00223A48"/>
    <w:rsid w:val="00223BCE"/>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6E71"/>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176"/>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79C"/>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1BBC"/>
    <w:rsid w:val="002A2814"/>
    <w:rsid w:val="002A3240"/>
    <w:rsid w:val="002A3253"/>
    <w:rsid w:val="002A3ABB"/>
    <w:rsid w:val="002A3B29"/>
    <w:rsid w:val="002A40A0"/>
    <w:rsid w:val="002A462C"/>
    <w:rsid w:val="002A4F20"/>
    <w:rsid w:val="002A4FBB"/>
    <w:rsid w:val="002A5A7C"/>
    <w:rsid w:val="002A5E0D"/>
    <w:rsid w:val="002A616A"/>
    <w:rsid w:val="002A68F1"/>
    <w:rsid w:val="002A6AD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4F94"/>
    <w:rsid w:val="003050D6"/>
    <w:rsid w:val="003052CB"/>
    <w:rsid w:val="003056B1"/>
    <w:rsid w:val="00305F6C"/>
    <w:rsid w:val="00306604"/>
    <w:rsid w:val="00306BCD"/>
    <w:rsid w:val="00306E5B"/>
    <w:rsid w:val="0030772C"/>
    <w:rsid w:val="00307966"/>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57C05"/>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A2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488"/>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620"/>
    <w:rsid w:val="003A79AE"/>
    <w:rsid w:val="003A7A3C"/>
    <w:rsid w:val="003A7F6E"/>
    <w:rsid w:val="003B0016"/>
    <w:rsid w:val="003B0C64"/>
    <w:rsid w:val="003B211C"/>
    <w:rsid w:val="003B2660"/>
    <w:rsid w:val="003B2841"/>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5B5"/>
    <w:rsid w:val="004426FE"/>
    <w:rsid w:val="004429A8"/>
    <w:rsid w:val="00442CA8"/>
    <w:rsid w:val="0044332C"/>
    <w:rsid w:val="00443475"/>
    <w:rsid w:val="004435D7"/>
    <w:rsid w:val="004438C4"/>
    <w:rsid w:val="00443B11"/>
    <w:rsid w:val="00443C1B"/>
    <w:rsid w:val="00443F72"/>
    <w:rsid w:val="00443FDB"/>
    <w:rsid w:val="004444AB"/>
    <w:rsid w:val="0044466E"/>
    <w:rsid w:val="00444CAE"/>
    <w:rsid w:val="00445D59"/>
    <w:rsid w:val="00445DC1"/>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606"/>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4FCA"/>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24E"/>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5FF8"/>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3A"/>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0E54"/>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D4"/>
    <w:rsid w:val="005E2AF7"/>
    <w:rsid w:val="005E32F3"/>
    <w:rsid w:val="005E336C"/>
    <w:rsid w:val="005E3AB6"/>
    <w:rsid w:val="005E4AF2"/>
    <w:rsid w:val="005E4B08"/>
    <w:rsid w:val="005E4B3B"/>
    <w:rsid w:val="005E4DDB"/>
    <w:rsid w:val="005E537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957"/>
    <w:rsid w:val="00600A8E"/>
    <w:rsid w:val="00601150"/>
    <w:rsid w:val="006011C5"/>
    <w:rsid w:val="00601329"/>
    <w:rsid w:val="006017E2"/>
    <w:rsid w:val="00602A6F"/>
    <w:rsid w:val="006043FD"/>
    <w:rsid w:val="006044B8"/>
    <w:rsid w:val="00604556"/>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5F"/>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610"/>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011"/>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6"/>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134"/>
    <w:rsid w:val="007042CF"/>
    <w:rsid w:val="0070431A"/>
    <w:rsid w:val="007047FD"/>
    <w:rsid w:val="0070528E"/>
    <w:rsid w:val="00705741"/>
    <w:rsid w:val="007061E4"/>
    <w:rsid w:val="00706383"/>
    <w:rsid w:val="007066E2"/>
    <w:rsid w:val="00707B64"/>
    <w:rsid w:val="00707F2D"/>
    <w:rsid w:val="00710016"/>
    <w:rsid w:val="00710255"/>
    <w:rsid w:val="00710528"/>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1D55"/>
    <w:rsid w:val="007220B8"/>
    <w:rsid w:val="007221C6"/>
    <w:rsid w:val="00722614"/>
    <w:rsid w:val="007226F6"/>
    <w:rsid w:val="0072346E"/>
    <w:rsid w:val="00723616"/>
    <w:rsid w:val="00723AE2"/>
    <w:rsid w:val="00723C97"/>
    <w:rsid w:val="00723D0D"/>
    <w:rsid w:val="00723D41"/>
    <w:rsid w:val="00723D4D"/>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5C"/>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38"/>
    <w:rsid w:val="007B5C61"/>
    <w:rsid w:val="007B6894"/>
    <w:rsid w:val="007B6A1B"/>
    <w:rsid w:val="007B6A47"/>
    <w:rsid w:val="007B6AD8"/>
    <w:rsid w:val="007B6D04"/>
    <w:rsid w:val="007B7C26"/>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698"/>
    <w:rsid w:val="008367EE"/>
    <w:rsid w:val="0083699C"/>
    <w:rsid w:val="00836B16"/>
    <w:rsid w:val="00836DD2"/>
    <w:rsid w:val="00836EA5"/>
    <w:rsid w:val="00837418"/>
    <w:rsid w:val="00837754"/>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393"/>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A59"/>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23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26"/>
    <w:rsid w:val="008A4873"/>
    <w:rsid w:val="008A4BE4"/>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64D"/>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818"/>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1D2"/>
    <w:rsid w:val="009123D8"/>
    <w:rsid w:val="00912424"/>
    <w:rsid w:val="009129C6"/>
    <w:rsid w:val="00912DF0"/>
    <w:rsid w:val="009132E4"/>
    <w:rsid w:val="00913850"/>
    <w:rsid w:val="00913866"/>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940"/>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5136"/>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0AC"/>
    <w:rsid w:val="00991261"/>
    <w:rsid w:val="009912BC"/>
    <w:rsid w:val="0099157D"/>
    <w:rsid w:val="0099177D"/>
    <w:rsid w:val="009928CB"/>
    <w:rsid w:val="00993225"/>
    <w:rsid w:val="00993500"/>
    <w:rsid w:val="00993770"/>
    <w:rsid w:val="009941A8"/>
    <w:rsid w:val="00995B06"/>
    <w:rsid w:val="00995DB5"/>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61D"/>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2F11"/>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4010"/>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451"/>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5C1"/>
    <w:rsid w:val="00A60B7A"/>
    <w:rsid w:val="00A61848"/>
    <w:rsid w:val="00A61970"/>
    <w:rsid w:val="00A62001"/>
    <w:rsid w:val="00A6216D"/>
    <w:rsid w:val="00A62F19"/>
    <w:rsid w:val="00A6338B"/>
    <w:rsid w:val="00A63567"/>
    <w:rsid w:val="00A635DE"/>
    <w:rsid w:val="00A63958"/>
    <w:rsid w:val="00A63B72"/>
    <w:rsid w:val="00A640E4"/>
    <w:rsid w:val="00A6429F"/>
    <w:rsid w:val="00A64BE4"/>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0BE2"/>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C2"/>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5B4"/>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30B"/>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C43"/>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1D4"/>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93D"/>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5B9B"/>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195"/>
    <w:rsid w:val="00D653E9"/>
    <w:rsid w:val="00D6540E"/>
    <w:rsid w:val="00D654F0"/>
    <w:rsid w:val="00D65AEB"/>
    <w:rsid w:val="00D6610B"/>
    <w:rsid w:val="00D66DEF"/>
    <w:rsid w:val="00D67464"/>
    <w:rsid w:val="00D67770"/>
    <w:rsid w:val="00D67B93"/>
    <w:rsid w:val="00D67DAE"/>
    <w:rsid w:val="00D70CDF"/>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5F7"/>
    <w:rsid w:val="00D8363F"/>
    <w:rsid w:val="00D836A0"/>
    <w:rsid w:val="00D83778"/>
    <w:rsid w:val="00D83902"/>
    <w:rsid w:val="00D8393F"/>
    <w:rsid w:val="00D8432A"/>
    <w:rsid w:val="00D849A5"/>
    <w:rsid w:val="00D84ABB"/>
    <w:rsid w:val="00D84E76"/>
    <w:rsid w:val="00D84F12"/>
    <w:rsid w:val="00D856B4"/>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47"/>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1E4"/>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5465"/>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B1C"/>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54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5C4C"/>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884"/>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0BD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5DB"/>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21A1-BA82-4E61-8E34-1BC82EE6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7093</Words>
  <Characters>39016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2023-08-07T15:24:00Z</cp:lastPrinted>
  <dcterms:created xsi:type="dcterms:W3CDTF">2023-07-13T18:09:00Z</dcterms:created>
  <dcterms:modified xsi:type="dcterms:W3CDTF">2023-08-10T16:41:00Z</dcterms:modified>
</cp:coreProperties>
</file>