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CE9EA" w14:textId="0DC877C9" w:rsidR="00000062" w:rsidRPr="00FA5CF6" w:rsidRDefault="00015EDF" w:rsidP="00D34626">
      <w:pPr>
        <w:spacing w:line="360" w:lineRule="auto"/>
        <w:jc w:val="both"/>
        <w:rPr>
          <w:rFonts w:ascii="Palatino Linotype" w:eastAsia="Palatino Linotype" w:hAnsi="Palatino Linotype" w:cs="Palatino Linotype"/>
        </w:rPr>
      </w:pPr>
      <w:bookmarkStart w:id="0" w:name="_GoBack"/>
      <w:bookmarkEnd w:id="0"/>
      <w:r w:rsidRPr="00FA5CF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71498D" w:rsidRPr="00FA5CF6">
        <w:rPr>
          <w:rFonts w:ascii="Palatino Linotype" w:eastAsia="Palatino Linotype" w:hAnsi="Palatino Linotype" w:cs="Palatino Linotype"/>
        </w:rPr>
        <w:t>del</w:t>
      </w:r>
      <w:r w:rsidRPr="00FA5CF6">
        <w:rPr>
          <w:rFonts w:ascii="Palatino Linotype" w:eastAsia="Palatino Linotype" w:hAnsi="Palatino Linotype" w:cs="Palatino Linotype"/>
        </w:rPr>
        <w:t xml:space="preserve"> </w:t>
      </w:r>
      <w:r w:rsidR="006E6EA3" w:rsidRPr="00FA5CF6">
        <w:rPr>
          <w:rFonts w:ascii="Palatino Linotype" w:eastAsia="Palatino Linotype" w:hAnsi="Palatino Linotype" w:cs="Palatino Linotype"/>
          <w:b/>
        </w:rPr>
        <w:t>veintisiete</w:t>
      </w:r>
      <w:r w:rsidR="00BF5154" w:rsidRPr="00FA5CF6">
        <w:rPr>
          <w:rFonts w:ascii="Palatino Linotype" w:eastAsia="Palatino Linotype" w:hAnsi="Palatino Linotype" w:cs="Palatino Linotype"/>
          <w:b/>
        </w:rPr>
        <w:t xml:space="preserve"> de </w:t>
      </w:r>
      <w:r w:rsidR="00211B13" w:rsidRPr="00FA5CF6">
        <w:rPr>
          <w:rFonts w:ascii="Palatino Linotype" w:eastAsia="Palatino Linotype" w:hAnsi="Palatino Linotype" w:cs="Palatino Linotype"/>
          <w:b/>
        </w:rPr>
        <w:t xml:space="preserve">septiembre </w:t>
      </w:r>
      <w:r w:rsidRPr="00FA5CF6">
        <w:rPr>
          <w:rFonts w:ascii="Palatino Linotype" w:eastAsia="Palatino Linotype" w:hAnsi="Palatino Linotype" w:cs="Palatino Linotype"/>
          <w:b/>
        </w:rPr>
        <w:t xml:space="preserve">de dos mil </w:t>
      </w:r>
      <w:r w:rsidR="000A3EAE" w:rsidRPr="00FA5CF6">
        <w:rPr>
          <w:rFonts w:ascii="Palatino Linotype" w:eastAsia="Palatino Linotype" w:hAnsi="Palatino Linotype" w:cs="Palatino Linotype"/>
          <w:b/>
        </w:rPr>
        <w:t>veintitrés</w:t>
      </w:r>
      <w:r w:rsidRPr="00FA5CF6">
        <w:rPr>
          <w:rFonts w:ascii="Palatino Linotype" w:eastAsia="Palatino Linotype" w:hAnsi="Palatino Linotype" w:cs="Palatino Linotype"/>
        </w:rPr>
        <w:t xml:space="preserve">. </w:t>
      </w:r>
    </w:p>
    <w:p w14:paraId="60269D8F" w14:textId="77777777" w:rsidR="00000062" w:rsidRPr="00FA5CF6" w:rsidRDefault="00000062" w:rsidP="00D34626">
      <w:pPr>
        <w:spacing w:line="360" w:lineRule="auto"/>
        <w:jc w:val="both"/>
        <w:rPr>
          <w:rFonts w:ascii="Palatino Linotype" w:eastAsia="Palatino Linotype" w:hAnsi="Palatino Linotype" w:cs="Palatino Linotype"/>
        </w:rPr>
      </w:pPr>
    </w:p>
    <w:p w14:paraId="447751FD" w14:textId="6246B293" w:rsidR="00000062" w:rsidRPr="00FA5CF6" w:rsidRDefault="00015EDF" w:rsidP="00D34626">
      <w:pPr>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b/>
          <w:sz w:val="28"/>
          <w:szCs w:val="28"/>
        </w:rPr>
        <w:t>VISTO</w:t>
      </w:r>
      <w:r w:rsidR="005808C0" w:rsidRPr="00FA5CF6">
        <w:rPr>
          <w:rFonts w:ascii="Palatino Linotype" w:eastAsia="Palatino Linotype" w:hAnsi="Palatino Linotype" w:cs="Palatino Linotype"/>
          <w:b/>
          <w:sz w:val="28"/>
          <w:szCs w:val="28"/>
        </w:rPr>
        <w:t>S</w:t>
      </w:r>
      <w:r w:rsidRPr="00FA5CF6">
        <w:rPr>
          <w:rFonts w:ascii="Palatino Linotype" w:eastAsia="Palatino Linotype" w:hAnsi="Palatino Linotype" w:cs="Palatino Linotype"/>
        </w:rPr>
        <w:t xml:space="preserve"> </w:t>
      </w:r>
      <w:r w:rsidR="005808C0" w:rsidRPr="00FA5CF6">
        <w:rPr>
          <w:rFonts w:ascii="Palatino Linotype" w:eastAsia="Palatino Linotype" w:hAnsi="Palatino Linotype" w:cs="Palatino Linotype"/>
        </w:rPr>
        <w:t>los</w:t>
      </w:r>
      <w:r w:rsidRPr="00FA5CF6">
        <w:rPr>
          <w:rFonts w:ascii="Palatino Linotype" w:eastAsia="Palatino Linotype" w:hAnsi="Palatino Linotype" w:cs="Palatino Linotype"/>
        </w:rPr>
        <w:t xml:space="preserve"> expediente</w:t>
      </w:r>
      <w:r w:rsidR="005808C0" w:rsidRPr="00FA5CF6">
        <w:rPr>
          <w:rFonts w:ascii="Palatino Linotype" w:eastAsia="Palatino Linotype" w:hAnsi="Palatino Linotype" w:cs="Palatino Linotype"/>
        </w:rPr>
        <w:t>s</w:t>
      </w:r>
      <w:r w:rsidRPr="00FA5CF6">
        <w:rPr>
          <w:rFonts w:ascii="Palatino Linotype" w:eastAsia="Palatino Linotype" w:hAnsi="Palatino Linotype" w:cs="Palatino Linotype"/>
        </w:rPr>
        <w:t xml:space="preserve"> formado</w:t>
      </w:r>
      <w:r w:rsidR="005808C0" w:rsidRPr="00FA5CF6">
        <w:rPr>
          <w:rFonts w:ascii="Palatino Linotype" w:eastAsia="Palatino Linotype" w:hAnsi="Palatino Linotype" w:cs="Palatino Linotype"/>
        </w:rPr>
        <w:t>s</w:t>
      </w:r>
      <w:r w:rsidRPr="00FA5CF6">
        <w:rPr>
          <w:rFonts w:ascii="Palatino Linotype" w:eastAsia="Palatino Linotype" w:hAnsi="Palatino Linotype" w:cs="Palatino Linotype"/>
        </w:rPr>
        <w:t xml:space="preserve"> con motivo de los Recursos de Revisión </w:t>
      </w:r>
      <w:r w:rsidR="005808C0" w:rsidRPr="00FA5CF6">
        <w:rPr>
          <w:rFonts w:ascii="Palatino Linotype" w:eastAsia="Palatino Linotype" w:hAnsi="Palatino Linotype" w:cs="Palatino Linotype"/>
        </w:rPr>
        <w:t xml:space="preserve">con </w:t>
      </w:r>
      <w:r w:rsidRPr="00FA5CF6">
        <w:rPr>
          <w:rFonts w:ascii="Palatino Linotype" w:eastAsia="Palatino Linotype" w:hAnsi="Palatino Linotype" w:cs="Palatino Linotype"/>
        </w:rPr>
        <w:t xml:space="preserve">número </w:t>
      </w:r>
      <w:r w:rsidR="006E6EA3" w:rsidRPr="00FA5CF6">
        <w:rPr>
          <w:rFonts w:ascii="Palatino Linotype" w:eastAsia="Palatino Linotype" w:hAnsi="Palatino Linotype" w:cs="Palatino Linotype"/>
          <w:b/>
          <w:sz w:val="22"/>
          <w:szCs w:val="22"/>
        </w:rPr>
        <w:t xml:space="preserve">01812/INFOEM/IP/RR/2023 y 01813/INFOEM/IP/RR/2023 </w:t>
      </w:r>
      <w:r w:rsidRPr="00FA5CF6">
        <w:rPr>
          <w:rFonts w:ascii="Palatino Linotype" w:eastAsia="Palatino Linotype" w:hAnsi="Palatino Linotype" w:cs="Palatino Linotype"/>
        </w:rPr>
        <w:t>promovidos por</w:t>
      </w:r>
      <w:r w:rsidR="003B0475" w:rsidRPr="00FA5CF6">
        <w:rPr>
          <w:rFonts w:ascii="Palatino Linotype" w:eastAsia="Palatino Linotype" w:hAnsi="Palatino Linotype" w:cs="Palatino Linotype"/>
        </w:rPr>
        <w:t xml:space="preserve"> </w:t>
      </w:r>
      <w:r w:rsidR="00880B48" w:rsidRPr="003332C5">
        <w:rPr>
          <w:rFonts w:ascii="Palatino Linotype" w:eastAsia="Palatino Linotype" w:hAnsi="Palatino Linotype" w:cs="Palatino Linotype"/>
          <w:b/>
          <w:bCs/>
        </w:rPr>
        <w:t>una persona de manera anónima</w:t>
      </w:r>
      <w:r w:rsidR="00880B48" w:rsidRPr="00FA5CF6">
        <w:rPr>
          <w:rFonts w:ascii="Palatino Linotype" w:eastAsia="Palatino Linotype" w:hAnsi="Palatino Linotype" w:cs="Palatino Linotype"/>
        </w:rPr>
        <w:t>,</w:t>
      </w:r>
      <w:r w:rsidR="003B0475" w:rsidRPr="00FA5CF6">
        <w:rPr>
          <w:rFonts w:ascii="Palatino Linotype" w:eastAsia="Palatino Linotype" w:hAnsi="Palatino Linotype" w:cs="Palatino Linotype"/>
          <w:b/>
        </w:rPr>
        <w:t xml:space="preserve"> </w:t>
      </w:r>
      <w:r w:rsidR="003B0475" w:rsidRPr="00FA5CF6">
        <w:rPr>
          <w:rFonts w:ascii="Palatino Linotype" w:eastAsia="Palatino Linotype" w:hAnsi="Palatino Linotype" w:cs="Palatino Linotype"/>
        </w:rPr>
        <w:t xml:space="preserve">a </w:t>
      </w:r>
      <w:r w:rsidRPr="00FA5CF6">
        <w:rPr>
          <w:rFonts w:ascii="Palatino Linotype" w:eastAsia="Palatino Linotype" w:hAnsi="Palatino Linotype" w:cs="Palatino Linotype"/>
        </w:rPr>
        <w:t>quien en lo</w:t>
      </w:r>
      <w:r w:rsidR="009D0A37" w:rsidRPr="00FA5CF6">
        <w:rPr>
          <w:rFonts w:ascii="Palatino Linotype" w:eastAsia="Palatino Linotype" w:hAnsi="Palatino Linotype" w:cs="Palatino Linotype"/>
        </w:rPr>
        <w:t xml:space="preserve"> sucesivo se le </w:t>
      </w:r>
      <w:r w:rsidR="003332C5" w:rsidRPr="00FA5CF6">
        <w:rPr>
          <w:rFonts w:ascii="Palatino Linotype" w:eastAsia="Palatino Linotype" w:hAnsi="Palatino Linotype" w:cs="Palatino Linotype"/>
        </w:rPr>
        <w:t>denominará</w:t>
      </w:r>
      <w:r w:rsidR="00364A8D" w:rsidRPr="00FA5CF6">
        <w:rPr>
          <w:rFonts w:ascii="Palatino Linotype" w:eastAsia="Palatino Linotype" w:hAnsi="Palatino Linotype" w:cs="Palatino Linotype"/>
        </w:rPr>
        <w:t xml:space="preserve"> </w:t>
      </w:r>
      <w:r w:rsidR="003332C5">
        <w:rPr>
          <w:rFonts w:ascii="Palatino Linotype" w:eastAsia="Palatino Linotype" w:hAnsi="Palatino Linotype" w:cs="Palatino Linotype"/>
          <w:b/>
          <w:bCs/>
        </w:rPr>
        <w:t>EL</w:t>
      </w:r>
      <w:r w:rsidR="00364A8D" w:rsidRPr="00FA5CF6">
        <w:rPr>
          <w:rFonts w:ascii="Palatino Linotype" w:eastAsia="Palatino Linotype" w:hAnsi="Palatino Linotype" w:cs="Palatino Linotype"/>
        </w:rPr>
        <w:t xml:space="preserve"> </w:t>
      </w:r>
      <w:r w:rsidRPr="00FA5CF6">
        <w:rPr>
          <w:rFonts w:ascii="Palatino Linotype" w:eastAsia="Palatino Linotype" w:hAnsi="Palatino Linotype" w:cs="Palatino Linotype"/>
          <w:b/>
        </w:rPr>
        <w:t>RECURRENTE,</w:t>
      </w:r>
      <w:r w:rsidRPr="00FA5CF6">
        <w:rPr>
          <w:rFonts w:ascii="Palatino Linotype" w:eastAsia="Palatino Linotype" w:hAnsi="Palatino Linotype" w:cs="Palatino Linotype"/>
        </w:rPr>
        <w:t xml:space="preserve"> en contra de </w:t>
      </w:r>
      <w:r w:rsidR="00F31240" w:rsidRPr="00FA5CF6">
        <w:rPr>
          <w:rFonts w:ascii="Palatino Linotype" w:eastAsia="Palatino Linotype" w:hAnsi="Palatino Linotype" w:cs="Palatino Linotype"/>
        </w:rPr>
        <w:t>la</w:t>
      </w:r>
      <w:r w:rsidR="00211B13" w:rsidRPr="00FA5CF6">
        <w:rPr>
          <w:rFonts w:ascii="Palatino Linotype" w:eastAsia="Palatino Linotype" w:hAnsi="Palatino Linotype" w:cs="Palatino Linotype"/>
        </w:rPr>
        <w:t>s</w:t>
      </w:r>
      <w:r w:rsidR="00F31240" w:rsidRPr="00FA5CF6">
        <w:rPr>
          <w:rFonts w:ascii="Palatino Linotype" w:eastAsia="Palatino Linotype" w:hAnsi="Palatino Linotype" w:cs="Palatino Linotype"/>
        </w:rPr>
        <w:t xml:space="preserve"> </w:t>
      </w:r>
      <w:r w:rsidRPr="00FA5CF6">
        <w:rPr>
          <w:rFonts w:ascii="Palatino Linotype" w:eastAsia="Palatino Linotype" w:hAnsi="Palatino Linotype" w:cs="Palatino Linotype"/>
        </w:rPr>
        <w:t>respuestas</w:t>
      </w:r>
      <w:r w:rsidR="00211B13" w:rsidRPr="00FA5CF6">
        <w:rPr>
          <w:rFonts w:ascii="Palatino Linotype" w:eastAsia="Palatino Linotype" w:hAnsi="Palatino Linotype" w:cs="Palatino Linotype"/>
        </w:rPr>
        <w:t xml:space="preserve"> </w:t>
      </w:r>
      <w:r w:rsidRPr="00FA5CF6">
        <w:rPr>
          <w:rFonts w:ascii="Palatino Linotype" w:eastAsia="Palatino Linotype" w:hAnsi="Palatino Linotype" w:cs="Palatino Linotype"/>
        </w:rPr>
        <w:t>de</w:t>
      </w:r>
      <w:r w:rsidR="00364A8D" w:rsidRPr="00FA5CF6">
        <w:rPr>
          <w:rFonts w:ascii="Palatino Linotype" w:eastAsia="Palatino Linotype" w:hAnsi="Palatino Linotype" w:cs="Palatino Linotype"/>
        </w:rPr>
        <w:t>l</w:t>
      </w:r>
      <w:r w:rsidR="009D0A37" w:rsidRPr="00FA5CF6">
        <w:rPr>
          <w:rFonts w:ascii="Palatino Linotype" w:eastAsia="Palatino Linotype" w:hAnsi="Palatino Linotype" w:cs="Palatino Linotype"/>
        </w:rPr>
        <w:t xml:space="preserve"> </w:t>
      </w:r>
      <w:r w:rsidR="006E6EA3" w:rsidRPr="00FA5CF6">
        <w:rPr>
          <w:rFonts w:ascii="Palatino Linotype" w:eastAsia="Palatino Linotype" w:hAnsi="Palatino Linotype" w:cs="Palatino Linotype"/>
          <w:b/>
        </w:rPr>
        <w:t xml:space="preserve">Sistema de Agua Potable Alcantarillado y Saneamiento de Ecatepec de Morelos </w:t>
      </w:r>
      <w:r w:rsidR="00364A8D" w:rsidRPr="00FA5CF6">
        <w:rPr>
          <w:rFonts w:ascii="Palatino Linotype" w:eastAsia="Palatino Linotype" w:hAnsi="Palatino Linotype" w:cs="Palatino Linotype"/>
        </w:rPr>
        <w:t>al</w:t>
      </w:r>
      <w:r w:rsidRPr="00FA5CF6">
        <w:rPr>
          <w:rFonts w:ascii="Palatino Linotype" w:eastAsia="Palatino Linotype" w:hAnsi="Palatino Linotype" w:cs="Palatino Linotype"/>
        </w:rPr>
        <w:t xml:space="preserve"> cual en lo subsecuente se le </w:t>
      </w:r>
      <w:r w:rsidR="003332C5" w:rsidRPr="00FA5CF6">
        <w:rPr>
          <w:rFonts w:ascii="Palatino Linotype" w:eastAsia="Palatino Linotype" w:hAnsi="Palatino Linotype" w:cs="Palatino Linotype"/>
        </w:rPr>
        <w:t>denominará</w:t>
      </w:r>
      <w:r w:rsidRPr="00FA5CF6">
        <w:rPr>
          <w:rFonts w:ascii="Palatino Linotype" w:eastAsia="Palatino Linotype" w:hAnsi="Palatino Linotype" w:cs="Palatino Linotype"/>
        </w:rPr>
        <w:t xml:space="preserve"> </w:t>
      </w:r>
      <w:r w:rsidRPr="00FA5CF6">
        <w:rPr>
          <w:rFonts w:ascii="Palatino Linotype" w:eastAsia="Palatino Linotype" w:hAnsi="Palatino Linotype" w:cs="Palatino Linotype"/>
          <w:b/>
        </w:rPr>
        <w:t xml:space="preserve">EL SUJETO OBLIGADO, </w:t>
      </w:r>
      <w:r w:rsidRPr="00FA5CF6">
        <w:rPr>
          <w:rFonts w:ascii="Palatino Linotype" w:eastAsia="Palatino Linotype" w:hAnsi="Palatino Linotype" w:cs="Palatino Linotype"/>
        </w:rPr>
        <w:t>se procede a dictar la presente resolución con base en lo siguiente:</w:t>
      </w:r>
    </w:p>
    <w:p w14:paraId="309124FD" w14:textId="77777777" w:rsidR="00000062" w:rsidRPr="00FA5CF6" w:rsidRDefault="00000062" w:rsidP="00D34626">
      <w:pPr>
        <w:spacing w:line="360" w:lineRule="auto"/>
        <w:jc w:val="both"/>
        <w:rPr>
          <w:rFonts w:ascii="Palatino Linotype" w:eastAsia="Palatino Linotype" w:hAnsi="Palatino Linotype" w:cs="Palatino Linotype"/>
          <w:sz w:val="16"/>
        </w:rPr>
      </w:pPr>
    </w:p>
    <w:p w14:paraId="4B44BBBA" w14:textId="77777777" w:rsidR="00000062" w:rsidRPr="00FA5CF6" w:rsidRDefault="00015EDF" w:rsidP="00D34626">
      <w:pPr>
        <w:spacing w:line="360" w:lineRule="auto"/>
        <w:jc w:val="center"/>
        <w:rPr>
          <w:rFonts w:ascii="Palatino Linotype" w:eastAsia="Palatino Linotype" w:hAnsi="Palatino Linotype" w:cs="Palatino Linotype"/>
          <w:b/>
        </w:rPr>
      </w:pPr>
      <w:r w:rsidRPr="00FA5CF6">
        <w:rPr>
          <w:rFonts w:ascii="Palatino Linotype" w:eastAsia="Palatino Linotype" w:hAnsi="Palatino Linotype" w:cs="Palatino Linotype"/>
          <w:b/>
          <w:sz w:val="28"/>
          <w:szCs w:val="28"/>
        </w:rPr>
        <w:t>ANTECEDENTES</w:t>
      </w:r>
    </w:p>
    <w:p w14:paraId="26E2A2CB" w14:textId="77777777" w:rsidR="00000062" w:rsidRPr="00FA5CF6" w:rsidRDefault="00000062" w:rsidP="00D34626">
      <w:pPr>
        <w:rPr>
          <w:rFonts w:ascii="Palatino Linotype" w:eastAsia="Palatino Linotype" w:hAnsi="Palatino Linotype" w:cs="Palatino Linotype"/>
          <w:b/>
        </w:rPr>
      </w:pPr>
    </w:p>
    <w:p w14:paraId="5F8BFF84" w14:textId="77777777" w:rsidR="00000062" w:rsidRPr="00FA5CF6" w:rsidRDefault="00015EDF" w:rsidP="00D34626">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FA5CF6">
        <w:rPr>
          <w:rFonts w:ascii="Palatino Linotype" w:eastAsia="Palatino Linotype" w:hAnsi="Palatino Linotype" w:cs="Palatino Linotype"/>
          <w:b/>
          <w:sz w:val="28"/>
          <w:szCs w:val="28"/>
        </w:rPr>
        <w:t>I.</w:t>
      </w:r>
      <w:r w:rsidRPr="00FA5CF6">
        <w:rPr>
          <w:rFonts w:ascii="Palatino Linotype" w:eastAsia="Palatino Linotype" w:hAnsi="Palatino Linotype" w:cs="Palatino Linotype"/>
          <w:b/>
        </w:rPr>
        <w:t xml:space="preserve"> </w:t>
      </w:r>
      <w:r w:rsidRPr="00FA5CF6">
        <w:rPr>
          <w:rFonts w:ascii="Palatino Linotype" w:eastAsia="Palatino Linotype" w:hAnsi="Palatino Linotype" w:cs="Palatino Linotype"/>
          <w:b/>
          <w:sz w:val="28"/>
          <w:szCs w:val="28"/>
        </w:rPr>
        <w:t>De la</w:t>
      </w:r>
      <w:r w:rsidR="009D0A37" w:rsidRPr="00FA5CF6">
        <w:rPr>
          <w:rFonts w:ascii="Palatino Linotype" w:eastAsia="Palatino Linotype" w:hAnsi="Palatino Linotype" w:cs="Palatino Linotype"/>
          <w:b/>
          <w:sz w:val="28"/>
          <w:szCs w:val="28"/>
        </w:rPr>
        <w:t>s</w:t>
      </w:r>
      <w:r w:rsidRPr="00FA5CF6">
        <w:rPr>
          <w:rFonts w:ascii="Palatino Linotype" w:eastAsia="Palatino Linotype" w:hAnsi="Palatino Linotype" w:cs="Palatino Linotype"/>
          <w:b/>
          <w:sz w:val="28"/>
          <w:szCs w:val="28"/>
        </w:rPr>
        <w:t xml:space="preserve"> Solicitud</w:t>
      </w:r>
      <w:r w:rsidR="009D0A37" w:rsidRPr="00FA5CF6">
        <w:rPr>
          <w:rFonts w:ascii="Palatino Linotype" w:eastAsia="Palatino Linotype" w:hAnsi="Palatino Linotype" w:cs="Palatino Linotype"/>
          <w:b/>
          <w:sz w:val="28"/>
          <w:szCs w:val="28"/>
        </w:rPr>
        <w:t>es</w:t>
      </w:r>
      <w:r w:rsidRPr="00FA5CF6">
        <w:rPr>
          <w:rFonts w:ascii="Palatino Linotype" w:eastAsia="Palatino Linotype" w:hAnsi="Palatino Linotype" w:cs="Palatino Linotype"/>
          <w:b/>
          <w:sz w:val="28"/>
          <w:szCs w:val="28"/>
        </w:rPr>
        <w:t xml:space="preserve"> de Información</w:t>
      </w:r>
    </w:p>
    <w:p w14:paraId="4008C9F8" w14:textId="05DBB597" w:rsidR="00BF5154" w:rsidRPr="00FA5CF6" w:rsidRDefault="000A3EAE" w:rsidP="00BF5154">
      <w:pPr>
        <w:tabs>
          <w:tab w:val="left" w:pos="709"/>
        </w:tabs>
        <w:spacing w:after="100" w:afterAutospacing="1" w:line="360" w:lineRule="auto"/>
        <w:jc w:val="both"/>
        <w:rPr>
          <w:rFonts w:ascii="Palatino Linotype" w:hAnsi="Palatino Linotype" w:cs="Arial"/>
          <w:lang w:eastAsia="es-ES"/>
        </w:rPr>
      </w:pPr>
      <w:bookmarkStart w:id="2" w:name="_heading=h.eccwy3be8vjo" w:colFirst="0" w:colLast="0"/>
      <w:bookmarkEnd w:id="2"/>
      <w:r w:rsidRPr="00FA5CF6">
        <w:rPr>
          <w:rFonts w:ascii="Palatino Linotype" w:eastAsia="Palatino Linotype" w:hAnsi="Palatino Linotype" w:cs="Palatino Linotype"/>
        </w:rPr>
        <w:t>El</w:t>
      </w:r>
      <w:r w:rsidR="00DE4F3D" w:rsidRPr="00FA5CF6">
        <w:rPr>
          <w:rFonts w:ascii="Palatino Linotype" w:eastAsia="Palatino Linotype" w:hAnsi="Palatino Linotype" w:cs="Palatino Linotype"/>
        </w:rPr>
        <w:t xml:space="preserve"> </w:t>
      </w:r>
      <w:r w:rsidR="006E6EA3" w:rsidRPr="00FA5CF6">
        <w:rPr>
          <w:rFonts w:ascii="Palatino Linotype" w:eastAsia="Palatino Linotype" w:hAnsi="Palatino Linotype" w:cs="Palatino Linotype"/>
          <w:b/>
        </w:rPr>
        <w:t>treinta</w:t>
      </w:r>
      <w:r w:rsidR="00211B13" w:rsidRPr="00FA5CF6">
        <w:rPr>
          <w:rFonts w:ascii="Palatino Linotype" w:eastAsia="Palatino Linotype" w:hAnsi="Palatino Linotype" w:cs="Palatino Linotype"/>
          <w:b/>
        </w:rPr>
        <w:t xml:space="preserve"> </w:t>
      </w:r>
      <w:r w:rsidR="00C7106F" w:rsidRPr="00FA5CF6">
        <w:rPr>
          <w:rFonts w:ascii="Palatino Linotype" w:eastAsia="Palatino Linotype" w:hAnsi="Palatino Linotype" w:cs="Palatino Linotype"/>
          <w:b/>
        </w:rPr>
        <w:t xml:space="preserve">de </w:t>
      </w:r>
      <w:r w:rsidR="006E6EA3" w:rsidRPr="00FA5CF6">
        <w:rPr>
          <w:rFonts w:ascii="Palatino Linotype" w:eastAsia="Palatino Linotype" w:hAnsi="Palatino Linotype" w:cs="Palatino Linotype"/>
          <w:b/>
        </w:rPr>
        <w:t xml:space="preserve">marzo </w:t>
      </w:r>
      <w:r w:rsidR="00A40990" w:rsidRPr="00FA5CF6">
        <w:rPr>
          <w:rFonts w:ascii="Palatino Linotype" w:eastAsia="Palatino Linotype" w:hAnsi="Palatino Linotype" w:cs="Palatino Linotype"/>
          <w:b/>
        </w:rPr>
        <w:t xml:space="preserve">ambos </w:t>
      </w:r>
      <w:r w:rsidR="00015EDF" w:rsidRPr="00FA5CF6">
        <w:rPr>
          <w:rFonts w:ascii="Palatino Linotype" w:eastAsia="Palatino Linotype" w:hAnsi="Palatino Linotype" w:cs="Palatino Linotype"/>
          <w:b/>
        </w:rPr>
        <w:t xml:space="preserve">de dos mil </w:t>
      </w:r>
      <w:r w:rsidR="006E6EA3" w:rsidRPr="00FA5CF6">
        <w:rPr>
          <w:rFonts w:ascii="Palatino Linotype" w:eastAsia="Palatino Linotype" w:hAnsi="Palatino Linotype" w:cs="Palatino Linotype"/>
          <w:b/>
        </w:rPr>
        <w:t>veintitrés</w:t>
      </w:r>
      <w:r w:rsidR="00015EDF" w:rsidRPr="00FA5CF6">
        <w:rPr>
          <w:rFonts w:ascii="Palatino Linotype" w:eastAsia="Palatino Linotype" w:hAnsi="Palatino Linotype" w:cs="Palatino Linotype"/>
        </w:rPr>
        <w:t xml:space="preserve">, </w:t>
      </w:r>
      <w:r w:rsidR="00880B48" w:rsidRPr="00FA5CF6">
        <w:rPr>
          <w:rFonts w:ascii="Palatino Linotype" w:eastAsia="Palatino Linotype" w:hAnsi="Palatino Linotype" w:cs="Palatino Linotype"/>
          <w:b/>
        </w:rPr>
        <w:t>EL RECURRENTE</w:t>
      </w:r>
      <w:r w:rsidR="00015EDF" w:rsidRPr="00FA5CF6">
        <w:rPr>
          <w:rFonts w:ascii="Palatino Linotype" w:eastAsia="Palatino Linotype" w:hAnsi="Palatino Linotype" w:cs="Palatino Linotype"/>
        </w:rPr>
        <w:t xml:space="preserve"> </w:t>
      </w:r>
      <w:r w:rsidR="003B0475" w:rsidRPr="00FA5CF6">
        <w:rPr>
          <w:rFonts w:ascii="Palatino Linotype" w:hAnsi="Palatino Linotype" w:cs="Arial"/>
          <w:lang w:eastAsia="es-ES"/>
        </w:rPr>
        <w:t xml:space="preserve">presentó a través del </w:t>
      </w:r>
      <w:r w:rsidR="00BF5154" w:rsidRPr="00FA5CF6">
        <w:rPr>
          <w:rFonts w:ascii="Palatino Linotype" w:hAnsi="Palatino Linotype" w:cs="Arial"/>
          <w:color w:val="000000"/>
          <w:lang w:eastAsia="es-ES"/>
        </w:rPr>
        <w:t xml:space="preserve">Sistema de Acceso a la Información Mexiquense, que en lo subsecuente se denominará </w:t>
      </w:r>
      <w:r w:rsidR="00BF5154" w:rsidRPr="00FA5CF6">
        <w:rPr>
          <w:rFonts w:ascii="Palatino Linotype" w:hAnsi="Palatino Linotype" w:cs="Arial"/>
          <w:b/>
          <w:color w:val="000000"/>
          <w:lang w:eastAsia="es-ES"/>
        </w:rPr>
        <w:t>EL SAIMEX</w:t>
      </w:r>
      <w:r w:rsidR="00BF5154" w:rsidRPr="00FA5CF6">
        <w:rPr>
          <w:rFonts w:ascii="Palatino Linotype" w:hAnsi="Palatino Linotype" w:cs="Arial"/>
          <w:b/>
          <w:lang w:eastAsia="es-ES"/>
        </w:rPr>
        <w:t>,</w:t>
      </w:r>
      <w:r w:rsidR="00BF5154" w:rsidRPr="00FA5CF6">
        <w:rPr>
          <w:rFonts w:ascii="Palatino Linotype" w:hAnsi="Palatino Linotype"/>
          <w:lang w:eastAsia="es-ES"/>
        </w:rPr>
        <w:t xml:space="preserve"> ante </w:t>
      </w:r>
      <w:r w:rsidR="00BF5154" w:rsidRPr="00FA5CF6">
        <w:rPr>
          <w:rFonts w:ascii="Palatino Linotype" w:hAnsi="Palatino Linotype"/>
          <w:b/>
          <w:lang w:eastAsia="es-ES"/>
        </w:rPr>
        <w:t>EL SUJETO OBLIGADO</w:t>
      </w:r>
      <w:r w:rsidR="00BF5154" w:rsidRPr="00FA5CF6">
        <w:rPr>
          <w:rFonts w:ascii="Palatino Linotype" w:hAnsi="Palatino Linotype"/>
          <w:lang w:eastAsia="es-ES"/>
        </w:rPr>
        <w:t xml:space="preserve">, las solicitudes de acceso a la Información Pública a las que se les asignó los números </w:t>
      </w:r>
      <w:r w:rsidR="003127B4" w:rsidRPr="00FA5CF6">
        <w:rPr>
          <w:rFonts w:ascii="Palatino Linotype" w:hAnsi="Palatino Linotype" w:cs="Arial"/>
          <w:b/>
          <w:lang w:eastAsia="es-ES"/>
        </w:rPr>
        <w:t xml:space="preserve"> </w:t>
      </w:r>
      <w:r w:rsidR="006E6EA3" w:rsidRPr="00FA5CF6">
        <w:rPr>
          <w:rFonts w:ascii="Palatino Linotype" w:hAnsi="Palatino Linotype" w:cs="Arial"/>
          <w:b/>
          <w:lang w:eastAsia="es-ES"/>
        </w:rPr>
        <w:t xml:space="preserve">00046/OASECATEPE/IP/2023 </w:t>
      </w:r>
      <w:r w:rsidR="006E6EA3" w:rsidRPr="00FA5CF6">
        <w:rPr>
          <w:rFonts w:ascii="Palatino Linotype" w:hAnsi="Palatino Linotype" w:cs="Arial"/>
          <w:b/>
          <w:lang w:eastAsia="es-ES"/>
        </w:rPr>
        <w:lastRenderedPageBreak/>
        <w:t>y 00045/OASECATEPE/IP/2023</w:t>
      </w:r>
      <w:r w:rsidR="00BF5154" w:rsidRPr="00FA5CF6">
        <w:rPr>
          <w:rFonts w:ascii="Palatino Linotype" w:hAnsi="Palatino Linotype" w:cs="Arial"/>
          <w:b/>
          <w:lang w:eastAsia="es-ES"/>
        </w:rPr>
        <w:t>,</w:t>
      </w:r>
      <w:r w:rsidR="00BF5154" w:rsidRPr="00FA5CF6">
        <w:rPr>
          <w:rFonts w:ascii="Palatino Linotype" w:hAnsi="Palatino Linotype"/>
          <w:lang w:eastAsia="es-ES"/>
        </w:rPr>
        <w:t xml:space="preserve"> mediante las cuales </w:t>
      </w:r>
      <w:r w:rsidR="00880B48" w:rsidRPr="00FA5CF6">
        <w:rPr>
          <w:rFonts w:ascii="Palatino Linotype" w:hAnsi="Palatino Linotype"/>
          <w:b/>
          <w:lang w:eastAsia="es-ES"/>
        </w:rPr>
        <w:t>EL RECURRENTE</w:t>
      </w:r>
      <w:r w:rsidR="00BF5154" w:rsidRPr="00FA5CF6">
        <w:rPr>
          <w:rFonts w:ascii="Palatino Linotype" w:hAnsi="Palatino Linotype"/>
          <w:lang w:eastAsia="es-ES"/>
        </w:rPr>
        <w:t xml:space="preserve"> requirió, lo siguiente:</w:t>
      </w:r>
    </w:p>
    <w:tbl>
      <w:tblPr>
        <w:tblStyle w:val="5"/>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5430"/>
      </w:tblGrid>
      <w:tr w:rsidR="00000062" w:rsidRPr="00FA5CF6" w14:paraId="3C437EEA" w14:textId="77777777">
        <w:tc>
          <w:tcPr>
            <w:tcW w:w="3675" w:type="dxa"/>
            <w:shd w:val="clear" w:color="auto" w:fill="auto"/>
            <w:tcMar>
              <w:top w:w="100" w:type="dxa"/>
              <w:left w:w="100" w:type="dxa"/>
              <w:bottom w:w="100" w:type="dxa"/>
              <w:right w:w="100" w:type="dxa"/>
            </w:tcMar>
          </w:tcPr>
          <w:p w14:paraId="39A2F2BF" w14:textId="77777777" w:rsidR="00000062" w:rsidRPr="00FA5CF6" w:rsidRDefault="00015EDF" w:rsidP="00D34626">
            <w:pPr>
              <w:widowControl w:val="0"/>
              <w:pBdr>
                <w:top w:val="nil"/>
                <w:left w:val="nil"/>
                <w:bottom w:val="nil"/>
                <w:right w:val="nil"/>
                <w:between w:val="nil"/>
              </w:pBdr>
              <w:jc w:val="center"/>
              <w:rPr>
                <w:rFonts w:ascii="Palatino Linotype" w:eastAsia="Palatino Linotype" w:hAnsi="Palatino Linotype" w:cs="Palatino Linotype"/>
                <w:b/>
                <w:u w:val="single"/>
              </w:rPr>
            </w:pPr>
            <w:r w:rsidRPr="00FA5CF6">
              <w:rPr>
                <w:rFonts w:ascii="Palatino Linotype" w:eastAsia="Palatino Linotype" w:hAnsi="Palatino Linotype" w:cs="Palatino Linotype"/>
                <w:b/>
                <w:u w:val="single"/>
              </w:rPr>
              <w:t>Número de Folio de la Solicitud</w:t>
            </w:r>
          </w:p>
        </w:tc>
        <w:tc>
          <w:tcPr>
            <w:tcW w:w="5430" w:type="dxa"/>
            <w:shd w:val="clear" w:color="auto" w:fill="auto"/>
            <w:tcMar>
              <w:top w:w="100" w:type="dxa"/>
              <w:left w:w="100" w:type="dxa"/>
              <w:bottom w:w="100" w:type="dxa"/>
              <w:right w:w="100" w:type="dxa"/>
            </w:tcMar>
          </w:tcPr>
          <w:p w14:paraId="3B47603B" w14:textId="77777777" w:rsidR="00000062" w:rsidRPr="00FA5CF6" w:rsidRDefault="00015EDF" w:rsidP="00D34626">
            <w:pPr>
              <w:widowControl w:val="0"/>
              <w:pBdr>
                <w:top w:val="nil"/>
                <w:left w:val="nil"/>
                <w:bottom w:val="nil"/>
                <w:right w:val="nil"/>
                <w:between w:val="nil"/>
              </w:pBdr>
              <w:jc w:val="center"/>
              <w:rPr>
                <w:rFonts w:ascii="Palatino Linotype" w:eastAsia="Palatino Linotype" w:hAnsi="Palatino Linotype" w:cs="Palatino Linotype"/>
                <w:b/>
                <w:u w:val="single"/>
              </w:rPr>
            </w:pPr>
            <w:r w:rsidRPr="00FA5CF6">
              <w:rPr>
                <w:rFonts w:ascii="Palatino Linotype" w:eastAsia="Palatino Linotype" w:hAnsi="Palatino Linotype" w:cs="Palatino Linotype"/>
                <w:b/>
                <w:u w:val="single"/>
              </w:rPr>
              <w:t xml:space="preserve">Solicitud </w:t>
            </w:r>
          </w:p>
        </w:tc>
      </w:tr>
      <w:tr w:rsidR="001B0B15" w:rsidRPr="00FA5CF6" w14:paraId="29A7004B" w14:textId="77777777" w:rsidTr="001B0B15">
        <w:tc>
          <w:tcPr>
            <w:tcW w:w="3675" w:type="dxa"/>
            <w:shd w:val="clear" w:color="auto" w:fill="auto"/>
            <w:tcMar>
              <w:top w:w="100" w:type="dxa"/>
              <w:left w:w="100" w:type="dxa"/>
              <w:bottom w:w="100" w:type="dxa"/>
              <w:right w:w="100" w:type="dxa"/>
            </w:tcMar>
            <w:vAlign w:val="center"/>
          </w:tcPr>
          <w:p w14:paraId="0468BBCA" w14:textId="21BB6B65" w:rsidR="001B0B15" w:rsidRPr="00FA5CF6" w:rsidRDefault="006E6EA3" w:rsidP="00D34626">
            <w:pPr>
              <w:widowControl w:val="0"/>
              <w:pBdr>
                <w:top w:val="nil"/>
                <w:left w:val="nil"/>
                <w:bottom w:val="nil"/>
                <w:right w:val="nil"/>
                <w:between w:val="nil"/>
              </w:pBdr>
              <w:jc w:val="center"/>
              <w:rPr>
                <w:rFonts w:ascii="Palatino Linotype" w:eastAsia="Palatino Linotype" w:hAnsi="Palatino Linotype" w:cs="Palatino Linotype"/>
              </w:rPr>
            </w:pPr>
            <w:r w:rsidRPr="00FA5CF6">
              <w:rPr>
                <w:rFonts w:ascii="Palatino Linotype" w:hAnsi="Palatino Linotype"/>
                <w:b/>
                <w:lang w:eastAsia="es-ES"/>
              </w:rPr>
              <w:t>00046/OASECATEPE/IP/2023</w:t>
            </w:r>
          </w:p>
        </w:tc>
        <w:tc>
          <w:tcPr>
            <w:tcW w:w="5430" w:type="dxa"/>
            <w:shd w:val="clear" w:color="auto" w:fill="auto"/>
            <w:tcMar>
              <w:top w:w="100" w:type="dxa"/>
              <w:left w:w="100" w:type="dxa"/>
              <w:bottom w:w="100" w:type="dxa"/>
              <w:right w:w="100" w:type="dxa"/>
            </w:tcMar>
          </w:tcPr>
          <w:p w14:paraId="40F8F39F" w14:textId="326B2333" w:rsidR="001B0B15" w:rsidRPr="00FA5CF6" w:rsidRDefault="001B0B15" w:rsidP="00E4099D">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FA5CF6">
              <w:rPr>
                <w:rFonts w:ascii="Palatino Linotype" w:eastAsia="Palatino Linotype" w:hAnsi="Palatino Linotype" w:cs="Palatino Linotype"/>
                <w:i/>
                <w:sz w:val="20"/>
                <w:szCs w:val="20"/>
              </w:rPr>
              <w:t>“</w:t>
            </w:r>
            <w:r w:rsidR="006E6EA3" w:rsidRPr="00FA5CF6">
              <w:rPr>
                <w:rFonts w:ascii="Palatino Linotype" w:eastAsia="Palatino Linotype" w:hAnsi="Palatino Linotype" w:cs="Palatino Linotype"/>
                <w:i/>
                <w:sz w:val="20"/>
                <w:szCs w:val="20"/>
              </w:rPr>
              <w:t xml:space="preserve">requisitos para la </w:t>
            </w:r>
            <w:proofErr w:type="spellStart"/>
            <w:r w:rsidR="006E6EA3" w:rsidRPr="00FA5CF6">
              <w:rPr>
                <w:rFonts w:ascii="Palatino Linotype" w:eastAsia="Palatino Linotype" w:hAnsi="Palatino Linotype" w:cs="Palatino Linotype"/>
                <w:i/>
                <w:sz w:val="20"/>
                <w:szCs w:val="20"/>
              </w:rPr>
              <w:t>inspeccion</w:t>
            </w:r>
            <w:proofErr w:type="spellEnd"/>
            <w:r w:rsidR="006E6EA3" w:rsidRPr="00FA5CF6">
              <w:rPr>
                <w:rFonts w:ascii="Palatino Linotype" w:eastAsia="Palatino Linotype" w:hAnsi="Palatino Linotype" w:cs="Palatino Linotype"/>
                <w:i/>
                <w:sz w:val="20"/>
                <w:szCs w:val="20"/>
              </w:rPr>
              <w:t xml:space="preserve"> interna para la </w:t>
            </w:r>
            <w:proofErr w:type="spellStart"/>
            <w:r w:rsidR="006E6EA3" w:rsidRPr="00FA5CF6">
              <w:rPr>
                <w:rFonts w:ascii="Palatino Linotype" w:eastAsia="Palatino Linotype" w:hAnsi="Palatino Linotype" w:cs="Palatino Linotype"/>
                <w:i/>
                <w:sz w:val="20"/>
                <w:szCs w:val="20"/>
              </w:rPr>
              <w:t>certificacion</w:t>
            </w:r>
            <w:proofErr w:type="spellEnd"/>
            <w:r w:rsidR="006E6EA3" w:rsidRPr="00FA5CF6">
              <w:rPr>
                <w:rFonts w:ascii="Palatino Linotype" w:eastAsia="Palatino Linotype" w:hAnsi="Palatino Linotype" w:cs="Palatino Linotype"/>
                <w:i/>
                <w:sz w:val="20"/>
                <w:szCs w:val="20"/>
              </w:rPr>
              <w:t xml:space="preserve"> de no adeudo de agua y costos</w:t>
            </w:r>
            <w:r w:rsidRPr="00FA5CF6">
              <w:rPr>
                <w:rFonts w:ascii="Palatino Linotype" w:eastAsia="Palatino Linotype" w:hAnsi="Palatino Linotype" w:cs="Palatino Linotype"/>
                <w:i/>
                <w:sz w:val="20"/>
                <w:szCs w:val="20"/>
              </w:rPr>
              <w:t>”</w:t>
            </w:r>
            <w:r w:rsidRPr="00FA5CF6">
              <w:rPr>
                <w:rFonts w:ascii="Palatino Linotype" w:eastAsia="Palatino Linotype" w:hAnsi="Palatino Linotype" w:cs="Palatino Linotype"/>
                <w:sz w:val="20"/>
                <w:szCs w:val="20"/>
              </w:rPr>
              <w:t xml:space="preserve"> (Sic).</w:t>
            </w:r>
          </w:p>
        </w:tc>
      </w:tr>
      <w:tr w:rsidR="001B0B15" w:rsidRPr="00FA5CF6" w14:paraId="6AF7323D" w14:textId="77777777" w:rsidTr="001B0B15">
        <w:tc>
          <w:tcPr>
            <w:tcW w:w="3675" w:type="dxa"/>
            <w:shd w:val="clear" w:color="auto" w:fill="auto"/>
            <w:tcMar>
              <w:top w:w="100" w:type="dxa"/>
              <w:left w:w="100" w:type="dxa"/>
              <w:bottom w:w="100" w:type="dxa"/>
              <w:right w:w="100" w:type="dxa"/>
            </w:tcMar>
            <w:vAlign w:val="center"/>
          </w:tcPr>
          <w:p w14:paraId="06C2F572" w14:textId="3CBBC317" w:rsidR="001B0B15" w:rsidRPr="00FA5CF6" w:rsidRDefault="006E6EA3" w:rsidP="00D34626">
            <w:pPr>
              <w:widowControl w:val="0"/>
              <w:pBdr>
                <w:top w:val="nil"/>
                <w:left w:val="nil"/>
                <w:bottom w:val="nil"/>
                <w:right w:val="nil"/>
                <w:between w:val="nil"/>
              </w:pBdr>
              <w:jc w:val="center"/>
              <w:rPr>
                <w:rFonts w:ascii="Palatino Linotype" w:eastAsia="Palatino Linotype" w:hAnsi="Palatino Linotype" w:cs="Palatino Linotype"/>
                <w:b/>
              </w:rPr>
            </w:pPr>
            <w:r w:rsidRPr="00FA5CF6">
              <w:rPr>
                <w:rFonts w:ascii="Palatino Linotype" w:hAnsi="Palatino Linotype"/>
                <w:b/>
                <w:lang w:eastAsia="es-ES"/>
              </w:rPr>
              <w:t>00045/OASECATEPE/IP/2023</w:t>
            </w:r>
          </w:p>
        </w:tc>
        <w:tc>
          <w:tcPr>
            <w:tcW w:w="5430" w:type="dxa"/>
            <w:shd w:val="clear" w:color="auto" w:fill="auto"/>
            <w:tcMar>
              <w:top w:w="100" w:type="dxa"/>
              <w:left w:w="100" w:type="dxa"/>
              <w:bottom w:w="100" w:type="dxa"/>
              <w:right w:w="100" w:type="dxa"/>
            </w:tcMar>
          </w:tcPr>
          <w:p w14:paraId="004ED2BC" w14:textId="07B93A1E" w:rsidR="001B0B15" w:rsidRPr="00FA5CF6" w:rsidRDefault="001B0B15" w:rsidP="009C332B">
            <w:pPr>
              <w:widowControl w:val="0"/>
              <w:pBdr>
                <w:top w:val="nil"/>
                <w:left w:val="nil"/>
                <w:bottom w:val="nil"/>
                <w:right w:val="nil"/>
                <w:between w:val="nil"/>
              </w:pBdr>
              <w:jc w:val="both"/>
              <w:rPr>
                <w:rFonts w:ascii="Palatino Linotype" w:eastAsia="Palatino Linotype" w:hAnsi="Palatino Linotype" w:cs="Palatino Linotype"/>
                <w:sz w:val="20"/>
                <w:szCs w:val="20"/>
              </w:rPr>
            </w:pPr>
            <w:r w:rsidRPr="00FA5CF6">
              <w:rPr>
                <w:rFonts w:ascii="Palatino Linotype" w:eastAsia="Palatino Linotype" w:hAnsi="Palatino Linotype" w:cs="Palatino Linotype"/>
                <w:i/>
                <w:sz w:val="20"/>
                <w:szCs w:val="20"/>
              </w:rPr>
              <w:t>“</w:t>
            </w:r>
            <w:r w:rsidR="006E6EA3" w:rsidRPr="00FA5CF6">
              <w:rPr>
                <w:rFonts w:ascii="Palatino Linotype" w:eastAsia="Palatino Linotype" w:hAnsi="Palatino Linotype" w:cs="Palatino Linotype"/>
                <w:i/>
                <w:sz w:val="20"/>
                <w:szCs w:val="20"/>
              </w:rPr>
              <w:t>requisitos para tramite de certificación de no adeudo de agua</w:t>
            </w:r>
            <w:r w:rsidRPr="00FA5CF6">
              <w:rPr>
                <w:rFonts w:ascii="Palatino Linotype" w:eastAsia="Palatino Linotype" w:hAnsi="Palatino Linotype" w:cs="Palatino Linotype"/>
                <w:i/>
                <w:sz w:val="20"/>
                <w:szCs w:val="20"/>
              </w:rPr>
              <w:t>”</w:t>
            </w:r>
            <w:r w:rsidRPr="00FA5CF6">
              <w:rPr>
                <w:rFonts w:ascii="Palatino Linotype" w:eastAsia="Palatino Linotype" w:hAnsi="Palatino Linotype" w:cs="Palatino Linotype"/>
                <w:sz w:val="20"/>
                <w:szCs w:val="20"/>
              </w:rPr>
              <w:t xml:space="preserve"> (Sic).</w:t>
            </w:r>
          </w:p>
        </w:tc>
      </w:tr>
    </w:tbl>
    <w:p w14:paraId="59E1996F" w14:textId="77777777" w:rsidR="00000062" w:rsidRPr="00FA5CF6" w:rsidRDefault="00000062" w:rsidP="00D34626">
      <w:pPr>
        <w:ind w:right="899"/>
        <w:jc w:val="both"/>
        <w:rPr>
          <w:rFonts w:ascii="Palatino Linotype" w:eastAsia="Palatino Linotype" w:hAnsi="Palatino Linotype" w:cs="Palatino Linotype"/>
          <w:sz w:val="22"/>
          <w:szCs w:val="22"/>
        </w:rPr>
      </w:pPr>
    </w:p>
    <w:p w14:paraId="6F4EBD9E" w14:textId="77777777" w:rsidR="00232709" w:rsidRPr="00FA5CF6" w:rsidRDefault="00232709" w:rsidP="00D34626">
      <w:pPr>
        <w:widowControl w:val="0"/>
        <w:spacing w:line="360" w:lineRule="auto"/>
        <w:jc w:val="both"/>
        <w:rPr>
          <w:rFonts w:ascii="Palatino Linotype" w:eastAsia="Palatino Linotype" w:hAnsi="Palatino Linotype" w:cs="Palatino Linotype"/>
          <w:b/>
          <w:sz w:val="16"/>
        </w:rPr>
      </w:pPr>
    </w:p>
    <w:p w14:paraId="20C23655" w14:textId="23AE9453" w:rsidR="00000062" w:rsidRPr="00FA5CF6" w:rsidRDefault="00015EDF" w:rsidP="00D34626">
      <w:pPr>
        <w:widowControl w:val="0"/>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b/>
        </w:rPr>
        <w:t xml:space="preserve">MODALIDAD DE ENTREGA: </w:t>
      </w:r>
      <w:r w:rsidR="00D20C31" w:rsidRPr="00FA5CF6">
        <w:rPr>
          <w:rFonts w:ascii="Palatino Linotype" w:eastAsia="Palatino Linotype" w:hAnsi="Palatino Linotype" w:cs="Palatino Linotype"/>
        </w:rPr>
        <w:t xml:space="preserve">La modalidad elegida por el particular para </w:t>
      </w:r>
      <w:r w:rsidR="00E4099D" w:rsidRPr="00FA5CF6">
        <w:rPr>
          <w:rFonts w:ascii="Palatino Linotype" w:eastAsia="Palatino Linotype" w:hAnsi="Palatino Linotype" w:cs="Palatino Linotype"/>
        </w:rPr>
        <w:t xml:space="preserve">ambas </w:t>
      </w:r>
      <w:r w:rsidR="00D20C31" w:rsidRPr="00FA5CF6">
        <w:rPr>
          <w:rFonts w:ascii="Palatino Linotype" w:eastAsia="Palatino Linotype" w:hAnsi="Palatino Linotype" w:cs="Palatino Linotype"/>
        </w:rPr>
        <w:t xml:space="preserve">solicitudes de acceso a la información fue </w:t>
      </w:r>
      <w:r w:rsidR="004D0070" w:rsidRPr="00FA5CF6">
        <w:rPr>
          <w:rFonts w:ascii="Palatino Linotype" w:eastAsia="Palatino Linotype" w:hAnsi="Palatino Linotype" w:cs="Palatino Linotype"/>
        </w:rPr>
        <w:t>Vía</w:t>
      </w:r>
      <w:r w:rsidRPr="00FA5CF6">
        <w:rPr>
          <w:rFonts w:ascii="Palatino Linotype" w:eastAsia="Palatino Linotype" w:hAnsi="Palatino Linotype" w:cs="Palatino Linotype"/>
        </w:rPr>
        <w:t xml:space="preserve"> </w:t>
      </w:r>
      <w:r w:rsidRPr="00FA5CF6">
        <w:rPr>
          <w:rFonts w:ascii="Palatino Linotype" w:eastAsia="Palatino Linotype" w:hAnsi="Palatino Linotype" w:cs="Palatino Linotype"/>
          <w:b/>
        </w:rPr>
        <w:t>SAIMEX</w:t>
      </w:r>
      <w:r w:rsidR="003B0475" w:rsidRPr="00FA5CF6">
        <w:rPr>
          <w:rFonts w:ascii="Palatino Linotype" w:eastAsia="Palatino Linotype" w:hAnsi="Palatino Linotype" w:cs="Palatino Linotype"/>
        </w:rPr>
        <w:t>.</w:t>
      </w:r>
    </w:p>
    <w:p w14:paraId="7F4DF1DB" w14:textId="77777777" w:rsidR="003127B4" w:rsidRPr="00FA5CF6" w:rsidRDefault="003127B4" w:rsidP="00D34626">
      <w:pPr>
        <w:widowControl w:val="0"/>
        <w:spacing w:line="360" w:lineRule="auto"/>
        <w:jc w:val="both"/>
        <w:rPr>
          <w:rFonts w:ascii="Palatino Linotype" w:eastAsia="Palatino Linotype" w:hAnsi="Palatino Linotype" w:cs="Palatino Linotype"/>
        </w:rPr>
      </w:pPr>
    </w:p>
    <w:p w14:paraId="18FA749D" w14:textId="5D34CCBC" w:rsidR="00B078F8" w:rsidRPr="00FA5CF6" w:rsidRDefault="00B078F8" w:rsidP="00B078F8">
      <w:pPr>
        <w:widowControl w:val="0"/>
        <w:spacing w:line="360" w:lineRule="auto"/>
        <w:jc w:val="both"/>
        <w:rPr>
          <w:rFonts w:ascii="Palatino Linotype" w:eastAsia="Palatino Linotype" w:hAnsi="Palatino Linotype" w:cs="Palatino Linotype"/>
          <w:b/>
          <w:sz w:val="28"/>
          <w:szCs w:val="28"/>
        </w:rPr>
      </w:pPr>
      <w:r w:rsidRPr="00FA5CF6">
        <w:rPr>
          <w:rFonts w:ascii="Palatino Linotype" w:eastAsia="Palatino Linotype" w:hAnsi="Palatino Linotype" w:cs="Palatino Linotype"/>
          <w:b/>
          <w:sz w:val="28"/>
          <w:szCs w:val="28"/>
        </w:rPr>
        <w:t>II. Respuestas del Sujeto Obligado</w:t>
      </w:r>
    </w:p>
    <w:p w14:paraId="5B587B95" w14:textId="0079DE84" w:rsidR="00B078F8" w:rsidRPr="00FA5CF6" w:rsidRDefault="00B078F8" w:rsidP="00B078F8">
      <w:pPr>
        <w:widowControl w:val="0"/>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rPr>
        <w:t xml:space="preserve">De las constancias que obran en los expedientes electrónicos del </w:t>
      </w:r>
      <w:r w:rsidRPr="00FA5CF6">
        <w:rPr>
          <w:rFonts w:ascii="Palatino Linotype" w:eastAsia="Palatino Linotype" w:hAnsi="Palatino Linotype" w:cs="Palatino Linotype"/>
          <w:b/>
        </w:rPr>
        <w:t xml:space="preserve">SAIMEX </w:t>
      </w:r>
      <w:r w:rsidRPr="00FA5CF6">
        <w:rPr>
          <w:rFonts w:ascii="Palatino Linotype" w:eastAsia="Palatino Linotype" w:hAnsi="Palatino Linotype" w:cs="Palatino Linotype"/>
        </w:rPr>
        <w:t xml:space="preserve">relacionados con el presente estudio, se aprecia que el </w:t>
      </w:r>
      <w:r w:rsidR="008F3ABB" w:rsidRPr="00FA5CF6">
        <w:rPr>
          <w:rFonts w:ascii="Palatino Linotype" w:eastAsia="Palatino Linotype" w:hAnsi="Palatino Linotype" w:cs="Palatino Linotype"/>
          <w:b/>
        </w:rPr>
        <w:t>tres</w:t>
      </w:r>
      <w:r w:rsidRPr="00FA5CF6">
        <w:rPr>
          <w:rFonts w:ascii="Palatino Linotype" w:eastAsia="Palatino Linotype" w:hAnsi="Palatino Linotype" w:cs="Palatino Linotype"/>
          <w:b/>
        </w:rPr>
        <w:t xml:space="preserve"> de </w:t>
      </w:r>
      <w:r w:rsidR="008F3ABB" w:rsidRPr="00FA5CF6">
        <w:rPr>
          <w:rFonts w:ascii="Palatino Linotype" w:eastAsia="Palatino Linotype" w:hAnsi="Palatino Linotype" w:cs="Palatino Linotype"/>
          <w:b/>
        </w:rPr>
        <w:t xml:space="preserve">abril </w:t>
      </w:r>
      <w:r w:rsidRPr="00FA5CF6">
        <w:rPr>
          <w:rFonts w:ascii="Palatino Linotype" w:eastAsia="Palatino Linotype" w:hAnsi="Palatino Linotype" w:cs="Palatino Linotype"/>
          <w:b/>
        </w:rPr>
        <w:t xml:space="preserve">de dos mil </w:t>
      </w:r>
      <w:r w:rsidR="008F3ABB" w:rsidRPr="00FA5CF6">
        <w:rPr>
          <w:rFonts w:ascii="Palatino Linotype" w:eastAsia="Palatino Linotype" w:hAnsi="Palatino Linotype" w:cs="Palatino Linotype"/>
          <w:b/>
        </w:rPr>
        <w:t>veintitrés</w:t>
      </w:r>
      <w:r w:rsidRPr="00FA5CF6">
        <w:rPr>
          <w:rFonts w:ascii="Palatino Linotype" w:eastAsia="Palatino Linotype" w:hAnsi="Palatino Linotype" w:cs="Palatino Linotype"/>
        </w:rPr>
        <w:t xml:space="preserve">, </w:t>
      </w:r>
      <w:r w:rsidRPr="00FA5CF6">
        <w:rPr>
          <w:rFonts w:ascii="Palatino Linotype" w:eastAsia="Palatino Linotype" w:hAnsi="Palatino Linotype" w:cs="Palatino Linotype"/>
          <w:b/>
        </w:rPr>
        <w:t>EL SUJETO OBLIGADO</w:t>
      </w:r>
      <w:r w:rsidRPr="00FA5CF6">
        <w:rPr>
          <w:rFonts w:ascii="Palatino Linotype" w:eastAsia="Palatino Linotype" w:hAnsi="Palatino Linotype" w:cs="Palatino Linotype"/>
        </w:rPr>
        <w:t xml:space="preserve"> dio respuesta a las solicitudes de información en el tenor siguiente: </w:t>
      </w:r>
    </w:p>
    <w:tbl>
      <w:tblPr>
        <w:tblStyle w:val="4"/>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B078F8" w:rsidRPr="00FA5CF6" w14:paraId="272977B1" w14:textId="77777777" w:rsidTr="003332C5">
        <w:trPr>
          <w:tblHeader/>
        </w:trPr>
        <w:tc>
          <w:tcPr>
            <w:tcW w:w="3495" w:type="dxa"/>
            <w:shd w:val="clear" w:color="auto" w:fill="auto"/>
            <w:tcMar>
              <w:top w:w="100" w:type="dxa"/>
              <w:left w:w="100" w:type="dxa"/>
              <w:bottom w:w="100" w:type="dxa"/>
              <w:right w:w="100" w:type="dxa"/>
            </w:tcMar>
          </w:tcPr>
          <w:p w14:paraId="0172F650" w14:textId="77777777" w:rsidR="00B078F8" w:rsidRPr="00FA5CF6" w:rsidRDefault="00B078F8" w:rsidP="008F3ABB">
            <w:pPr>
              <w:widowControl w:val="0"/>
              <w:jc w:val="center"/>
              <w:rPr>
                <w:rFonts w:ascii="Palatino Linotype" w:eastAsia="Palatino Linotype" w:hAnsi="Palatino Linotype" w:cs="Palatino Linotype"/>
                <w:b/>
                <w:u w:val="single"/>
              </w:rPr>
            </w:pPr>
            <w:r w:rsidRPr="00FA5CF6">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325FFAE8" w14:textId="77777777" w:rsidR="00B078F8" w:rsidRPr="00FA5CF6" w:rsidRDefault="00B078F8" w:rsidP="008F3ABB">
            <w:pPr>
              <w:widowControl w:val="0"/>
              <w:jc w:val="center"/>
              <w:rPr>
                <w:rFonts w:ascii="Palatino Linotype" w:eastAsia="Palatino Linotype" w:hAnsi="Palatino Linotype" w:cs="Palatino Linotype"/>
                <w:b/>
                <w:u w:val="single"/>
              </w:rPr>
            </w:pPr>
            <w:r w:rsidRPr="00FA5CF6">
              <w:rPr>
                <w:rFonts w:ascii="Palatino Linotype" w:eastAsia="Palatino Linotype" w:hAnsi="Palatino Linotype" w:cs="Palatino Linotype"/>
                <w:b/>
                <w:u w:val="single"/>
              </w:rPr>
              <w:t xml:space="preserve">Respuesta </w:t>
            </w:r>
          </w:p>
        </w:tc>
      </w:tr>
      <w:tr w:rsidR="008F3ABB" w:rsidRPr="00FA5CF6" w14:paraId="4ADC4205" w14:textId="77777777" w:rsidTr="008F3ABB">
        <w:tc>
          <w:tcPr>
            <w:tcW w:w="3495" w:type="dxa"/>
            <w:shd w:val="clear" w:color="auto" w:fill="auto"/>
            <w:tcMar>
              <w:top w:w="100" w:type="dxa"/>
              <w:left w:w="100" w:type="dxa"/>
              <w:bottom w:w="100" w:type="dxa"/>
              <w:right w:w="100" w:type="dxa"/>
            </w:tcMar>
            <w:vAlign w:val="center"/>
          </w:tcPr>
          <w:p w14:paraId="7CE1855F" w14:textId="407F3FC2" w:rsidR="008F3ABB" w:rsidRPr="00FA5CF6" w:rsidRDefault="008F3ABB" w:rsidP="008F3ABB">
            <w:pPr>
              <w:widowControl w:val="0"/>
              <w:jc w:val="center"/>
              <w:rPr>
                <w:rFonts w:ascii="Palatino Linotype" w:eastAsia="Palatino Linotype" w:hAnsi="Palatino Linotype" w:cs="Palatino Linotype"/>
              </w:rPr>
            </w:pPr>
            <w:r w:rsidRPr="00FA5CF6">
              <w:rPr>
                <w:rFonts w:ascii="Palatino Linotype" w:hAnsi="Palatino Linotype"/>
                <w:b/>
                <w:lang w:eastAsia="es-ES"/>
              </w:rPr>
              <w:t>00046/OASECATEPE/IP/2023</w:t>
            </w:r>
          </w:p>
        </w:tc>
        <w:tc>
          <w:tcPr>
            <w:tcW w:w="5610" w:type="dxa"/>
            <w:shd w:val="clear" w:color="auto" w:fill="auto"/>
            <w:tcMar>
              <w:top w:w="100" w:type="dxa"/>
              <w:left w:w="100" w:type="dxa"/>
              <w:bottom w:w="100" w:type="dxa"/>
              <w:right w:w="100" w:type="dxa"/>
            </w:tcMar>
          </w:tcPr>
          <w:p w14:paraId="72C67B51" w14:textId="77777777" w:rsidR="008F3ABB" w:rsidRPr="00FA5CF6" w:rsidRDefault="008F3ABB" w:rsidP="008F3ABB">
            <w:pPr>
              <w:widowControl w:val="0"/>
              <w:jc w:val="both"/>
              <w:rPr>
                <w:rFonts w:ascii="Palatino Linotype" w:eastAsia="Palatino Linotype" w:hAnsi="Palatino Linotype" w:cs="Palatino Linotype"/>
                <w:i/>
                <w:sz w:val="20"/>
                <w:szCs w:val="20"/>
              </w:rPr>
            </w:pPr>
            <w:r w:rsidRPr="00FA5CF6">
              <w:rPr>
                <w:rFonts w:ascii="Palatino Linotype" w:eastAsia="Palatino Linotype" w:hAnsi="Palatino Linotype" w:cs="Palatino Linotype"/>
                <w:i/>
                <w:sz w:val="20"/>
                <w:szCs w:val="20"/>
              </w:rPr>
              <w:t>“…</w:t>
            </w:r>
          </w:p>
          <w:p w14:paraId="63AB0CF6" w14:textId="77777777" w:rsidR="008F3ABB" w:rsidRPr="00FA5CF6" w:rsidRDefault="008F3ABB" w:rsidP="008F3ABB">
            <w:pPr>
              <w:widowControl w:val="0"/>
              <w:jc w:val="both"/>
              <w:rPr>
                <w:rFonts w:ascii="Palatino Linotype" w:eastAsia="Palatino Linotype" w:hAnsi="Palatino Linotype" w:cs="Palatino Linotype"/>
                <w:i/>
                <w:sz w:val="20"/>
                <w:szCs w:val="20"/>
              </w:rPr>
            </w:pPr>
            <w:r w:rsidRPr="00FA5CF6">
              <w:rPr>
                <w:rFonts w:ascii="Palatino Linotype" w:eastAsia="Palatino Linotype" w:hAnsi="Palatino Linotype" w:cs="Palatino Linotype"/>
                <w:i/>
                <w:sz w:val="20"/>
                <w:szCs w:val="20"/>
              </w:rPr>
              <w:t>Folio de la solicitud: 00046/OASECATEPE/IP/2023</w:t>
            </w:r>
          </w:p>
          <w:p w14:paraId="341D1A7A" w14:textId="77777777" w:rsidR="008F3ABB" w:rsidRPr="00FA5CF6" w:rsidRDefault="008F3ABB" w:rsidP="008F3ABB">
            <w:pPr>
              <w:widowControl w:val="0"/>
              <w:jc w:val="both"/>
              <w:rPr>
                <w:rFonts w:ascii="Palatino Linotype" w:eastAsia="Palatino Linotype" w:hAnsi="Palatino Linotype" w:cs="Palatino Linotype"/>
                <w:i/>
                <w:sz w:val="20"/>
                <w:szCs w:val="20"/>
              </w:rPr>
            </w:pPr>
            <w:r w:rsidRPr="00FA5CF6">
              <w:rPr>
                <w:rFonts w:ascii="Palatino Linotype" w:eastAsia="Palatino Linotype" w:hAnsi="Palatino Linotype" w:cs="Palatino Linotype"/>
                <w:i/>
                <w:sz w:val="20"/>
                <w:szCs w:val="20"/>
              </w:rPr>
              <w:t xml:space="preserve">Folio de la Solicitud: 00046OASECATEPE/IP/2023 En respuesta a la solicitud recibida, nos permitimos hacer de su conocimiento que con fundamento en el artículo 53, Fracciones: II, V y VI de la Ley de Transparencia y Acceso a la Información Pública del Estado de México y Municipios, le contestamos que: De conformidad con el </w:t>
            </w:r>
            <w:r w:rsidRPr="00FA5CF6">
              <w:rPr>
                <w:rFonts w:ascii="Palatino Linotype" w:eastAsia="Palatino Linotype" w:hAnsi="Palatino Linotype" w:cs="Palatino Linotype"/>
                <w:i/>
                <w:sz w:val="20"/>
                <w:szCs w:val="20"/>
              </w:rPr>
              <w:lastRenderedPageBreak/>
              <w:t xml:space="preserve">artículo 6º fracción II, 8º y 16º párrafo primero de la constitución política de los Estados Unidos Mexicanos; el artículos 4º y 5º de la constitución del Estado Libre y soberano de México; artículo 5, 31 fracción IV de la Ley Orgánica Municipal, articulo 37, 38 de la Ley del Agua para el Estado de México y Municipios, artículo 1.41 del Código Administrativo del Estado de México, artículos 3 fracción XLIV, 12, segundo párrafo, 15, 16, 23, fracción IV, 24 fracción VIII, 50, 51, 52, 53 fracciones II, III, IV, V de la Ley de Transparencia y Acceso a la Información Pública del Estado de México y Municipios, referente a su solicitud de información con número 00046/OASECATEPE/IP/2023; relativo a su petición de información en la que a la letra dice: requisitos para la </w:t>
            </w:r>
            <w:proofErr w:type="spellStart"/>
            <w:r w:rsidRPr="00FA5CF6">
              <w:rPr>
                <w:rFonts w:ascii="Palatino Linotype" w:eastAsia="Palatino Linotype" w:hAnsi="Palatino Linotype" w:cs="Palatino Linotype"/>
                <w:i/>
                <w:sz w:val="20"/>
                <w:szCs w:val="20"/>
              </w:rPr>
              <w:t>inspeccion</w:t>
            </w:r>
            <w:proofErr w:type="spellEnd"/>
            <w:r w:rsidRPr="00FA5CF6">
              <w:rPr>
                <w:rFonts w:ascii="Palatino Linotype" w:eastAsia="Palatino Linotype" w:hAnsi="Palatino Linotype" w:cs="Palatino Linotype"/>
                <w:i/>
                <w:sz w:val="20"/>
                <w:szCs w:val="20"/>
              </w:rPr>
              <w:t xml:space="preserve"> interna para la </w:t>
            </w:r>
            <w:proofErr w:type="spellStart"/>
            <w:r w:rsidRPr="00FA5CF6">
              <w:rPr>
                <w:rFonts w:ascii="Palatino Linotype" w:eastAsia="Palatino Linotype" w:hAnsi="Palatino Linotype" w:cs="Palatino Linotype"/>
                <w:i/>
                <w:sz w:val="20"/>
                <w:szCs w:val="20"/>
              </w:rPr>
              <w:t>certificacion</w:t>
            </w:r>
            <w:proofErr w:type="spellEnd"/>
            <w:r w:rsidRPr="00FA5CF6">
              <w:rPr>
                <w:rFonts w:ascii="Palatino Linotype" w:eastAsia="Palatino Linotype" w:hAnsi="Palatino Linotype" w:cs="Palatino Linotype"/>
                <w:i/>
                <w:sz w:val="20"/>
                <w:szCs w:val="20"/>
              </w:rPr>
              <w:t xml:space="preserve"> de no adeudo de agua y costos …Sic Respetuosamente </w:t>
            </w:r>
            <w:r w:rsidRPr="00FA5CF6">
              <w:rPr>
                <w:rFonts w:ascii="Palatino Linotype" w:eastAsia="Palatino Linotype" w:hAnsi="Palatino Linotype" w:cs="Palatino Linotype"/>
                <w:b/>
                <w:i/>
                <w:sz w:val="20"/>
                <w:szCs w:val="20"/>
                <w:u w:val="single"/>
              </w:rPr>
              <w:t>le hacemos de su conocimiento que dicho requerimiento no constituye un Solicitud de acceso a la información, siendo por naturaleza un trámite de este Organismo</w:t>
            </w:r>
            <w:r w:rsidRPr="00FA5CF6">
              <w:rPr>
                <w:rFonts w:ascii="Palatino Linotype" w:eastAsia="Palatino Linotype" w:hAnsi="Palatino Linotype" w:cs="Palatino Linotype"/>
                <w:i/>
                <w:sz w:val="20"/>
                <w:szCs w:val="20"/>
              </w:rPr>
              <w:t xml:space="preserve">, por lo anterior le pedimos de favor que se dirija a las oficinas centrales del SAPASE ubicadas en calle Palmas No. 38 Col. La Mora, Ecatepec de Morelos, (tel. 5557799100 Ext. 8167, 8120 y 8140). </w:t>
            </w:r>
            <w:r w:rsidRPr="00FA5CF6">
              <w:rPr>
                <w:rFonts w:ascii="Palatino Linotype" w:eastAsia="Palatino Linotype" w:hAnsi="Palatino Linotype" w:cs="Palatino Linotype"/>
                <w:b/>
                <w:i/>
                <w:sz w:val="20"/>
                <w:szCs w:val="20"/>
                <w:u w:val="single"/>
              </w:rPr>
              <w:t xml:space="preserve">Cabe hacer mención que dicha información se mantiene en la página de internet de este Organismo, más sin embargo en este momento se encuentra suspendida, por situaciones de Campaña Electoral. </w:t>
            </w:r>
            <w:r w:rsidRPr="00FA5CF6">
              <w:rPr>
                <w:rFonts w:ascii="Palatino Linotype" w:eastAsia="Palatino Linotype" w:hAnsi="Palatino Linotype" w:cs="Palatino Linotype"/>
                <w:i/>
                <w:sz w:val="20"/>
                <w:szCs w:val="20"/>
              </w:rPr>
              <w:t>Sin más por el momento, quedo de usted esperando que le sea de utilidad dicha información</w:t>
            </w:r>
          </w:p>
          <w:p w14:paraId="5B8D7D61" w14:textId="77777777" w:rsidR="008F3ABB" w:rsidRPr="00FA5CF6" w:rsidRDefault="008F3ABB" w:rsidP="008F3ABB">
            <w:pPr>
              <w:widowControl w:val="0"/>
              <w:jc w:val="both"/>
              <w:rPr>
                <w:rFonts w:ascii="Palatino Linotype" w:eastAsia="Palatino Linotype" w:hAnsi="Palatino Linotype" w:cs="Palatino Linotype"/>
                <w:i/>
                <w:sz w:val="20"/>
                <w:szCs w:val="20"/>
              </w:rPr>
            </w:pPr>
            <w:r w:rsidRPr="00FA5CF6">
              <w:rPr>
                <w:rFonts w:ascii="Palatino Linotype" w:eastAsia="Palatino Linotype" w:hAnsi="Palatino Linotype" w:cs="Palatino Linotype"/>
                <w:i/>
                <w:sz w:val="20"/>
                <w:szCs w:val="20"/>
              </w:rPr>
              <w:t>ATENTAMENTE</w:t>
            </w:r>
          </w:p>
          <w:p w14:paraId="512D1DC7" w14:textId="5E0FE1E1" w:rsidR="008F3ABB" w:rsidRPr="00FA5CF6" w:rsidRDefault="008F3ABB" w:rsidP="008F3ABB">
            <w:pPr>
              <w:widowControl w:val="0"/>
              <w:jc w:val="both"/>
              <w:rPr>
                <w:rFonts w:ascii="Palatino Linotype" w:eastAsia="Palatino Linotype" w:hAnsi="Palatino Linotype" w:cs="Palatino Linotype"/>
                <w:sz w:val="20"/>
                <w:szCs w:val="20"/>
              </w:rPr>
            </w:pPr>
            <w:r w:rsidRPr="00FA5CF6">
              <w:rPr>
                <w:rFonts w:ascii="Palatino Linotype" w:eastAsia="Palatino Linotype" w:hAnsi="Palatino Linotype" w:cs="Palatino Linotype"/>
                <w:i/>
                <w:sz w:val="20"/>
                <w:szCs w:val="20"/>
              </w:rPr>
              <w:t xml:space="preserve">C. MANUEL OLVERA GUTIÉRREZ” </w:t>
            </w:r>
            <w:r w:rsidRPr="00FA5CF6">
              <w:rPr>
                <w:rFonts w:ascii="Palatino Linotype" w:eastAsia="Palatino Linotype" w:hAnsi="Palatino Linotype" w:cs="Palatino Linotype"/>
                <w:sz w:val="20"/>
                <w:szCs w:val="20"/>
              </w:rPr>
              <w:t>(Sic).</w:t>
            </w:r>
          </w:p>
        </w:tc>
      </w:tr>
      <w:tr w:rsidR="008F3ABB" w:rsidRPr="00FA5CF6" w14:paraId="0CFF86F2" w14:textId="77777777" w:rsidTr="008F3ABB">
        <w:tc>
          <w:tcPr>
            <w:tcW w:w="3495" w:type="dxa"/>
            <w:shd w:val="clear" w:color="auto" w:fill="auto"/>
            <w:tcMar>
              <w:top w:w="100" w:type="dxa"/>
              <w:left w:w="100" w:type="dxa"/>
              <w:bottom w:w="100" w:type="dxa"/>
              <w:right w:w="100" w:type="dxa"/>
            </w:tcMar>
            <w:vAlign w:val="center"/>
          </w:tcPr>
          <w:p w14:paraId="7EDD94C7" w14:textId="4AF7AEE1" w:rsidR="008F3ABB" w:rsidRPr="00FA5CF6" w:rsidRDefault="008F3ABB" w:rsidP="008F3ABB">
            <w:pPr>
              <w:widowControl w:val="0"/>
              <w:jc w:val="center"/>
              <w:rPr>
                <w:rFonts w:ascii="Palatino Linotype" w:eastAsia="Palatino Linotype" w:hAnsi="Palatino Linotype" w:cs="Palatino Linotype"/>
                <w:b/>
              </w:rPr>
            </w:pPr>
            <w:r w:rsidRPr="00FA5CF6">
              <w:rPr>
                <w:rFonts w:ascii="Palatino Linotype" w:hAnsi="Palatino Linotype"/>
                <w:b/>
                <w:lang w:eastAsia="es-ES"/>
              </w:rPr>
              <w:lastRenderedPageBreak/>
              <w:t>00045/OASECATEPE/IP/2023</w:t>
            </w:r>
          </w:p>
        </w:tc>
        <w:tc>
          <w:tcPr>
            <w:tcW w:w="5610" w:type="dxa"/>
            <w:shd w:val="clear" w:color="auto" w:fill="auto"/>
            <w:tcMar>
              <w:top w:w="100" w:type="dxa"/>
              <w:left w:w="100" w:type="dxa"/>
              <w:bottom w:w="100" w:type="dxa"/>
              <w:right w:w="100" w:type="dxa"/>
            </w:tcMar>
          </w:tcPr>
          <w:p w14:paraId="15A183C4" w14:textId="77777777" w:rsidR="008F3ABB" w:rsidRPr="00FA5CF6" w:rsidRDefault="008F3ABB" w:rsidP="008F3ABB">
            <w:pPr>
              <w:widowControl w:val="0"/>
              <w:jc w:val="both"/>
              <w:rPr>
                <w:rFonts w:ascii="Palatino Linotype" w:eastAsia="Palatino Linotype" w:hAnsi="Palatino Linotype" w:cs="Palatino Linotype"/>
                <w:i/>
                <w:sz w:val="20"/>
                <w:szCs w:val="20"/>
              </w:rPr>
            </w:pPr>
            <w:r w:rsidRPr="00FA5CF6">
              <w:rPr>
                <w:rFonts w:ascii="Palatino Linotype" w:eastAsia="Palatino Linotype" w:hAnsi="Palatino Linotype" w:cs="Palatino Linotype"/>
                <w:i/>
                <w:sz w:val="20"/>
                <w:szCs w:val="20"/>
              </w:rPr>
              <w:t>“…</w:t>
            </w:r>
          </w:p>
          <w:p w14:paraId="110F87F2" w14:textId="77777777" w:rsidR="00595ADC" w:rsidRPr="00FA5CF6" w:rsidRDefault="00595ADC" w:rsidP="00595ADC">
            <w:pPr>
              <w:widowControl w:val="0"/>
              <w:jc w:val="both"/>
              <w:rPr>
                <w:rFonts w:ascii="Palatino Linotype" w:eastAsia="Palatino Linotype" w:hAnsi="Palatino Linotype" w:cs="Palatino Linotype"/>
                <w:i/>
                <w:sz w:val="20"/>
                <w:szCs w:val="20"/>
              </w:rPr>
            </w:pPr>
            <w:r w:rsidRPr="00FA5CF6">
              <w:rPr>
                <w:rFonts w:ascii="Palatino Linotype" w:eastAsia="Palatino Linotype" w:hAnsi="Palatino Linotype" w:cs="Palatino Linotype"/>
                <w:i/>
                <w:sz w:val="20"/>
                <w:szCs w:val="20"/>
              </w:rPr>
              <w:t>Folio de la solicitud: 00045/OASECATEPE/IP/2023</w:t>
            </w:r>
          </w:p>
          <w:p w14:paraId="1BDF04F1" w14:textId="77777777" w:rsidR="00595ADC" w:rsidRPr="00FA5CF6" w:rsidRDefault="00595ADC" w:rsidP="00595ADC">
            <w:pPr>
              <w:widowControl w:val="0"/>
              <w:jc w:val="both"/>
              <w:rPr>
                <w:rFonts w:ascii="Palatino Linotype" w:eastAsia="Palatino Linotype" w:hAnsi="Palatino Linotype" w:cs="Palatino Linotype"/>
                <w:i/>
                <w:sz w:val="20"/>
                <w:szCs w:val="20"/>
              </w:rPr>
            </w:pPr>
            <w:r w:rsidRPr="00FA5CF6">
              <w:rPr>
                <w:rFonts w:ascii="Palatino Linotype" w:eastAsia="Palatino Linotype" w:hAnsi="Palatino Linotype" w:cs="Palatino Linotype"/>
                <w:i/>
                <w:sz w:val="20"/>
                <w:szCs w:val="20"/>
              </w:rPr>
              <w:t xml:space="preserve">Folio de la Solicitud: 00045OASECATEPE/IP/2023 En respuesta a la solicitud recibida, nos permitimos hacer de su conocimiento que con fundamento en el artículo 53, Fracciones: II, V y VI de la Ley de Transparencia y Acceso a la Información Pública del Estado de México y Municipios, le contestamos que: De conformidad con el artículo 6º fracción II, 8º y 16º párrafo primero de la constitución política de los Estados Unidos Mexicanos; el artículos 4º y 5º de la </w:t>
            </w:r>
            <w:r w:rsidRPr="00FA5CF6">
              <w:rPr>
                <w:rFonts w:ascii="Palatino Linotype" w:eastAsia="Palatino Linotype" w:hAnsi="Palatino Linotype" w:cs="Palatino Linotype"/>
                <w:i/>
                <w:sz w:val="20"/>
                <w:szCs w:val="20"/>
              </w:rPr>
              <w:lastRenderedPageBreak/>
              <w:t xml:space="preserve">constitución del Estado Libre y soberano de México; artículo 5, 31 fracción IV de la Ley Orgánica Municipal, articulo 37, 38 de la Ley del Agua para el Estado de México y Municipios, artículo 1.41 del Código Administrativo del Estado de México, artículos 3 fracción XLIV, 12, segundo párrafo, 15, 16, 23, fracción IV, 24 fracción VIII, 50, 51, 52, 53 fracciones II, III, IV, V de la Ley de Transparencia y Acceso a la Información Pública del Estado de México y Municipios, referente a su solicitud de información con número 00045/OASECATEPE/IP/2023; relativo a su petición de información en la que a la letra dice: requisitos para tramite de certificación de no adeudo de agua…Sic Respetuosamente </w:t>
            </w:r>
            <w:r w:rsidRPr="00FA5CF6">
              <w:rPr>
                <w:rFonts w:ascii="Palatino Linotype" w:eastAsia="Palatino Linotype" w:hAnsi="Palatino Linotype" w:cs="Palatino Linotype"/>
                <w:b/>
                <w:i/>
                <w:sz w:val="20"/>
                <w:szCs w:val="20"/>
                <w:u w:val="single"/>
              </w:rPr>
              <w:t>le hacemos de su conocimiento que dicho requerimiento no constituye un Solicitud de acceso a la información, siendo por naturaleza un trámite de este Organismo</w:t>
            </w:r>
            <w:r w:rsidRPr="00FA5CF6">
              <w:rPr>
                <w:rFonts w:ascii="Palatino Linotype" w:eastAsia="Palatino Linotype" w:hAnsi="Palatino Linotype" w:cs="Palatino Linotype"/>
                <w:i/>
                <w:sz w:val="20"/>
                <w:szCs w:val="20"/>
              </w:rPr>
              <w:t>, por lo anterior le pedimos de favor que se dirija a las oficinas centrales del SAPASE ubicadas en calle Palmas No. 38 Col. La Mora, Ecatepec de Morelos, (tel. 5557799100 Ext. 8167, 8120 y 8140). Cabe hacer mención que dicha información se mantiene en la página de internet de este Organismo, más sin embargo en este momento se encuentra suspendida, por situaciones de Campaña Electoral. Sin más por el momento, quedo de usted esperando que le sea de utilidad dicha información</w:t>
            </w:r>
          </w:p>
          <w:p w14:paraId="55CD439A" w14:textId="77777777" w:rsidR="00595ADC" w:rsidRPr="00FA5CF6" w:rsidRDefault="00595ADC" w:rsidP="00595ADC">
            <w:pPr>
              <w:widowControl w:val="0"/>
              <w:jc w:val="both"/>
              <w:rPr>
                <w:rFonts w:ascii="Palatino Linotype" w:eastAsia="Palatino Linotype" w:hAnsi="Palatino Linotype" w:cs="Palatino Linotype"/>
                <w:i/>
                <w:sz w:val="20"/>
                <w:szCs w:val="20"/>
              </w:rPr>
            </w:pPr>
            <w:r w:rsidRPr="00FA5CF6">
              <w:rPr>
                <w:rFonts w:ascii="Palatino Linotype" w:eastAsia="Palatino Linotype" w:hAnsi="Palatino Linotype" w:cs="Palatino Linotype"/>
                <w:i/>
                <w:sz w:val="20"/>
                <w:szCs w:val="20"/>
              </w:rPr>
              <w:t>ATENTAMENTE</w:t>
            </w:r>
          </w:p>
          <w:p w14:paraId="6A8F0D56" w14:textId="3EA751AC" w:rsidR="008F3ABB" w:rsidRPr="00FA5CF6" w:rsidRDefault="00595ADC" w:rsidP="00595ADC">
            <w:pPr>
              <w:widowControl w:val="0"/>
              <w:jc w:val="both"/>
              <w:rPr>
                <w:rFonts w:ascii="Palatino Linotype" w:eastAsia="Palatino Linotype" w:hAnsi="Palatino Linotype" w:cs="Palatino Linotype"/>
                <w:sz w:val="20"/>
                <w:szCs w:val="20"/>
              </w:rPr>
            </w:pPr>
            <w:r w:rsidRPr="00FA5CF6">
              <w:rPr>
                <w:rFonts w:ascii="Palatino Linotype" w:eastAsia="Palatino Linotype" w:hAnsi="Palatino Linotype" w:cs="Palatino Linotype"/>
                <w:i/>
                <w:sz w:val="20"/>
                <w:szCs w:val="20"/>
              </w:rPr>
              <w:t>C. MANUEL OLVERA GUTIÉRREZ</w:t>
            </w:r>
            <w:r w:rsidR="008F3ABB" w:rsidRPr="00FA5CF6">
              <w:rPr>
                <w:rFonts w:ascii="Palatino Linotype" w:eastAsia="Palatino Linotype" w:hAnsi="Palatino Linotype" w:cs="Palatino Linotype"/>
                <w:i/>
                <w:sz w:val="20"/>
                <w:szCs w:val="20"/>
              </w:rPr>
              <w:t xml:space="preserve">” </w:t>
            </w:r>
            <w:r w:rsidR="008F3ABB" w:rsidRPr="00FA5CF6">
              <w:rPr>
                <w:rFonts w:ascii="Palatino Linotype" w:eastAsia="Palatino Linotype" w:hAnsi="Palatino Linotype" w:cs="Palatino Linotype"/>
                <w:sz w:val="20"/>
                <w:szCs w:val="20"/>
              </w:rPr>
              <w:t>(Sic).</w:t>
            </w:r>
          </w:p>
        </w:tc>
      </w:tr>
    </w:tbl>
    <w:p w14:paraId="41E89834" w14:textId="77777777" w:rsidR="00B078F8" w:rsidRPr="00FA5CF6" w:rsidRDefault="00B078F8" w:rsidP="00B078F8">
      <w:pPr>
        <w:widowControl w:val="0"/>
        <w:spacing w:line="360" w:lineRule="auto"/>
        <w:jc w:val="both"/>
        <w:rPr>
          <w:rFonts w:ascii="Palatino Linotype" w:eastAsia="Palatino Linotype" w:hAnsi="Palatino Linotype" w:cs="Palatino Linotype"/>
        </w:rPr>
      </w:pPr>
    </w:p>
    <w:p w14:paraId="1323D5C4" w14:textId="26573BE1" w:rsidR="00B078F8" w:rsidRPr="00FA5CF6" w:rsidRDefault="00595ADC" w:rsidP="00B078F8">
      <w:pPr>
        <w:widowControl w:val="0"/>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rPr>
        <w:t xml:space="preserve">Cabe hacer mención que </w:t>
      </w:r>
      <w:r w:rsidR="00B078F8" w:rsidRPr="00FA5CF6">
        <w:rPr>
          <w:rFonts w:ascii="Palatino Linotype" w:eastAsia="Palatino Linotype" w:hAnsi="Palatino Linotype" w:cs="Palatino Linotype"/>
          <w:b/>
        </w:rPr>
        <w:t>EL SUJETO OBLIGADO</w:t>
      </w:r>
      <w:r w:rsidRPr="00FA5CF6">
        <w:rPr>
          <w:rFonts w:ascii="Palatino Linotype" w:eastAsia="Palatino Linotype" w:hAnsi="Palatino Linotype" w:cs="Palatino Linotype"/>
          <w:b/>
        </w:rPr>
        <w:t xml:space="preserve"> </w:t>
      </w:r>
      <w:r w:rsidRPr="00FA5CF6">
        <w:rPr>
          <w:rFonts w:ascii="Palatino Linotype" w:eastAsia="Palatino Linotype" w:hAnsi="Palatino Linotype" w:cs="Palatino Linotype"/>
        </w:rPr>
        <w:t>no</w:t>
      </w:r>
      <w:r w:rsidR="00B078F8" w:rsidRPr="00FA5CF6">
        <w:rPr>
          <w:rFonts w:ascii="Palatino Linotype" w:eastAsia="Palatino Linotype" w:hAnsi="Palatino Linotype" w:cs="Palatino Linotype"/>
          <w:b/>
        </w:rPr>
        <w:t xml:space="preserve"> </w:t>
      </w:r>
      <w:r w:rsidR="00B078F8" w:rsidRPr="00FA5CF6">
        <w:rPr>
          <w:rFonts w:ascii="Palatino Linotype" w:eastAsia="Palatino Linotype" w:hAnsi="Palatino Linotype" w:cs="Palatino Linotype"/>
        </w:rPr>
        <w:t>adjuntó a su respuesta de cada una de las solicitudes de acceso a la información</w:t>
      </w:r>
      <w:r w:rsidRPr="00FA5CF6">
        <w:rPr>
          <w:rFonts w:ascii="Palatino Linotype" w:eastAsia="Palatino Linotype" w:hAnsi="Palatino Linotype" w:cs="Palatino Linotype"/>
        </w:rPr>
        <w:t xml:space="preserve"> documentación alguna.</w:t>
      </w:r>
      <w:r w:rsidR="00B078F8" w:rsidRPr="00FA5CF6">
        <w:rPr>
          <w:rFonts w:ascii="Palatino Linotype" w:eastAsia="Palatino Linotype" w:hAnsi="Palatino Linotype" w:cs="Palatino Linotype"/>
        </w:rPr>
        <w:t xml:space="preserve"> </w:t>
      </w:r>
    </w:p>
    <w:p w14:paraId="306A11BF" w14:textId="77777777" w:rsidR="00B078F8" w:rsidRPr="00FA5CF6" w:rsidRDefault="00B078F8" w:rsidP="00B078F8">
      <w:pPr>
        <w:widowControl w:val="0"/>
        <w:spacing w:line="360" w:lineRule="auto"/>
        <w:jc w:val="both"/>
        <w:rPr>
          <w:rFonts w:ascii="Palatino Linotype" w:eastAsia="Palatino Linotype" w:hAnsi="Palatino Linotype" w:cs="Palatino Linotype"/>
        </w:rPr>
      </w:pPr>
    </w:p>
    <w:p w14:paraId="20951CB1" w14:textId="7037960A" w:rsidR="00000062" w:rsidRPr="00FA5CF6" w:rsidRDefault="00B078F8" w:rsidP="00D34626">
      <w:pPr>
        <w:widowControl w:val="0"/>
        <w:spacing w:line="360" w:lineRule="auto"/>
        <w:jc w:val="both"/>
        <w:rPr>
          <w:rFonts w:ascii="Palatino Linotype" w:eastAsia="Palatino Linotype" w:hAnsi="Palatino Linotype" w:cs="Palatino Linotype"/>
          <w:b/>
        </w:rPr>
      </w:pPr>
      <w:r w:rsidRPr="00FA5CF6">
        <w:rPr>
          <w:rFonts w:ascii="Palatino Linotype" w:eastAsia="Palatino Linotype" w:hAnsi="Palatino Linotype" w:cs="Palatino Linotype"/>
          <w:b/>
          <w:sz w:val="28"/>
          <w:szCs w:val="28"/>
        </w:rPr>
        <w:t>I</w:t>
      </w:r>
      <w:r w:rsidR="003127B4" w:rsidRPr="00FA5CF6">
        <w:rPr>
          <w:rFonts w:ascii="Palatino Linotype" w:eastAsia="Palatino Linotype" w:hAnsi="Palatino Linotype" w:cs="Palatino Linotype"/>
          <w:b/>
          <w:sz w:val="28"/>
          <w:szCs w:val="28"/>
        </w:rPr>
        <w:t>II</w:t>
      </w:r>
      <w:r w:rsidR="00015EDF" w:rsidRPr="00FA5CF6">
        <w:rPr>
          <w:rFonts w:ascii="Palatino Linotype" w:eastAsia="Palatino Linotype" w:hAnsi="Palatino Linotype" w:cs="Palatino Linotype"/>
          <w:b/>
          <w:sz w:val="28"/>
          <w:szCs w:val="28"/>
        </w:rPr>
        <w:t>. Del Recurso de Revisión</w:t>
      </w:r>
      <w:r w:rsidR="00015EDF" w:rsidRPr="00FA5CF6">
        <w:rPr>
          <w:rFonts w:ascii="Palatino Linotype" w:eastAsia="Palatino Linotype" w:hAnsi="Palatino Linotype" w:cs="Palatino Linotype"/>
          <w:b/>
        </w:rPr>
        <w:t>.</w:t>
      </w:r>
    </w:p>
    <w:p w14:paraId="137A8925" w14:textId="2165E264" w:rsidR="00000062" w:rsidRDefault="00015EDF" w:rsidP="00D34626">
      <w:pPr>
        <w:widowControl w:val="0"/>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rPr>
        <w:t>Inconforme por la</w:t>
      </w:r>
      <w:r w:rsidR="00595ADC" w:rsidRPr="00FA5CF6">
        <w:rPr>
          <w:rFonts w:ascii="Palatino Linotype" w:eastAsia="Palatino Linotype" w:hAnsi="Palatino Linotype" w:cs="Palatino Linotype"/>
        </w:rPr>
        <w:t>s</w:t>
      </w:r>
      <w:r w:rsidR="003127B4" w:rsidRPr="00FA5CF6">
        <w:rPr>
          <w:rFonts w:ascii="Palatino Linotype" w:eastAsia="Palatino Linotype" w:hAnsi="Palatino Linotype" w:cs="Palatino Linotype"/>
        </w:rPr>
        <w:t xml:space="preserve"> </w:t>
      </w:r>
      <w:r w:rsidRPr="00FA5CF6">
        <w:rPr>
          <w:rFonts w:ascii="Palatino Linotype" w:eastAsia="Palatino Linotype" w:hAnsi="Palatino Linotype" w:cs="Palatino Linotype"/>
        </w:rPr>
        <w:t>respuestas del</w:t>
      </w:r>
      <w:r w:rsidRPr="00FA5CF6">
        <w:rPr>
          <w:rFonts w:ascii="Palatino Linotype" w:eastAsia="Palatino Linotype" w:hAnsi="Palatino Linotype" w:cs="Palatino Linotype"/>
          <w:b/>
        </w:rPr>
        <w:t xml:space="preserve"> SUJETO OBLIGADO</w:t>
      </w:r>
      <w:r w:rsidRPr="00FA5CF6">
        <w:rPr>
          <w:rFonts w:ascii="Palatino Linotype" w:eastAsia="Palatino Linotype" w:hAnsi="Palatino Linotype" w:cs="Palatino Linotype"/>
        </w:rPr>
        <w:t xml:space="preserve">, </w:t>
      </w:r>
      <w:r w:rsidR="00771DFD" w:rsidRPr="00FA5CF6">
        <w:rPr>
          <w:rFonts w:ascii="Palatino Linotype" w:eastAsia="Palatino Linotype" w:hAnsi="Palatino Linotype" w:cs="Palatino Linotype"/>
        </w:rPr>
        <w:t>el</w:t>
      </w:r>
      <w:r w:rsidRPr="00FA5CF6">
        <w:rPr>
          <w:rFonts w:ascii="Palatino Linotype" w:eastAsia="Palatino Linotype" w:hAnsi="Palatino Linotype" w:cs="Palatino Linotype"/>
        </w:rPr>
        <w:t xml:space="preserve"> </w:t>
      </w:r>
      <w:r w:rsidR="00595ADC" w:rsidRPr="00FA5CF6">
        <w:rPr>
          <w:rFonts w:ascii="Palatino Linotype" w:eastAsia="Palatino Linotype" w:hAnsi="Palatino Linotype" w:cs="Palatino Linotype"/>
          <w:b/>
        </w:rPr>
        <w:t>cinco</w:t>
      </w:r>
      <w:r w:rsidR="00771DFD" w:rsidRPr="00FA5CF6">
        <w:rPr>
          <w:rFonts w:ascii="Palatino Linotype" w:eastAsia="Palatino Linotype" w:hAnsi="Palatino Linotype" w:cs="Palatino Linotype"/>
          <w:b/>
        </w:rPr>
        <w:t xml:space="preserve"> </w:t>
      </w:r>
      <w:r w:rsidR="008804BC" w:rsidRPr="00FA5CF6">
        <w:rPr>
          <w:rFonts w:ascii="Palatino Linotype" w:eastAsia="Palatino Linotype" w:hAnsi="Palatino Linotype" w:cs="Palatino Linotype"/>
          <w:b/>
        </w:rPr>
        <w:t xml:space="preserve">de </w:t>
      </w:r>
      <w:r w:rsidR="00595ADC" w:rsidRPr="00FA5CF6">
        <w:rPr>
          <w:rFonts w:ascii="Palatino Linotype" w:eastAsia="Palatino Linotype" w:hAnsi="Palatino Linotype" w:cs="Palatino Linotype"/>
          <w:b/>
        </w:rPr>
        <w:t>abril</w:t>
      </w:r>
      <w:r w:rsidR="007817DC" w:rsidRPr="00FA5CF6">
        <w:rPr>
          <w:rFonts w:ascii="Palatino Linotype" w:eastAsia="Palatino Linotype" w:hAnsi="Palatino Linotype" w:cs="Palatino Linotype"/>
          <w:b/>
        </w:rPr>
        <w:t xml:space="preserve"> </w:t>
      </w:r>
      <w:r w:rsidRPr="00FA5CF6">
        <w:rPr>
          <w:rFonts w:ascii="Palatino Linotype" w:eastAsia="Palatino Linotype" w:hAnsi="Palatino Linotype" w:cs="Palatino Linotype"/>
          <w:b/>
        </w:rPr>
        <w:t xml:space="preserve">de dos mil </w:t>
      </w:r>
      <w:r w:rsidR="009D7452" w:rsidRPr="00FA5CF6">
        <w:rPr>
          <w:rFonts w:ascii="Palatino Linotype" w:eastAsia="Palatino Linotype" w:hAnsi="Palatino Linotype" w:cs="Palatino Linotype"/>
          <w:b/>
        </w:rPr>
        <w:t>veintitrés</w:t>
      </w:r>
      <w:r w:rsidRPr="00FA5CF6">
        <w:rPr>
          <w:rFonts w:ascii="Palatino Linotype" w:eastAsia="Palatino Linotype" w:hAnsi="Palatino Linotype" w:cs="Palatino Linotype"/>
        </w:rPr>
        <w:t xml:space="preserve">, </w:t>
      </w:r>
      <w:r w:rsidR="00880B48" w:rsidRPr="00FA5CF6">
        <w:rPr>
          <w:rFonts w:ascii="Palatino Linotype" w:eastAsia="Palatino Linotype" w:hAnsi="Palatino Linotype" w:cs="Palatino Linotype"/>
          <w:b/>
        </w:rPr>
        <w:t>EL RECURRENTE</w:t>
      </w:r>
      <w:r w:rsidRPr="00FA5CF6">
        <w:rPr>
          <w:rFonts w:ascii="Palatino Linotype" w:eastAsia="Palatino Linotype" w:hAnsi="Palatino Linotype" w:cs="Palatino Linotype"/>
        </w:rPr>
        <w:t xml:space="preserve"> interpuso los Recursos de Revisión, </w:t>
      </w:r>
      <w:r w:rsidR="00475A1B" w:rsidRPr="00FA5CF6">
        <w:rPr>
          <w:rFonts w:ascii="Palatino Linotype" w:eastAsia="Palatino Linotype" w:hAnsi="Palatino Linotype" w:cs="Palatino Linotype"/>
        </w:rPr>
        <w:t xml:space="preserve">mismos que </w:t>
      </w:r>
      <w:r w:rsidRPr="00FA5CF6">
        <w:rPr>
          <w:rFonts w:ascii="Palatino Linotype" w:eastAsia="Palatino Linotype" w:hAnsi="Palatino Linotype" w:cs="Palatino Linotype"/>
        </w:rPr>
        <w:t xml:space="preserve">fueron </w:t>
      </w:r>
      <w:r w:rsidRPr="00FA5CF6">
        <w:rPr>
          <w:rFonts w:ascii="Palatino Linotype" w:eastAsia="Palatino Linotype" w:hAnsi="Palatino Linotype" w:cs="Palatino Linotype"/>
        </w:rPr>
        <w:lastRenderedPageBreak/>
        <w:t xml:space="preserve">registrados en </w:t>
      </w:r>
      <w:r w:rsidRPr="00FA5CF6">
        <w:rPr>
          <w:rFonts w:ascii="Palatino Linotype" w:eastAsia="Palatino Linotype" w:hAnsi="Palatino Linotype" w:cs="Palatino Linotype"/>
          <w:b/>
        </w:rPr>
        <w:t>EL SAIMEX</w:t>
      </w:r>
      <w:r w:rsidRPr="00FA5CF6">
        <w:rPr>
          <w:rFonts w:ascii="Palatino Linotype" w:eastAsia="Palatino Linotype" w:hAnsi="Palatino Linotype" w:cs="Palatino Linotype"/>
        </w:rPr>
        <w:t xml:space="preserve"> y se les asignaron los números de expediente</w:t>
      </w:r>
      <w:r w:rsidR="006E6D53" w:rsidRPr="00FA5CF6">
        <w:rPr>
          <w:rFonts w:ascii="Palatino Linotype" w:eastAsia="Palatino Linotype" w:hAnsi="Palatino Linotype" w:cs="Palatino Linotype"/>
        </w:rPr>
        <w:t>s</w:t>
      </w:r>
      <w:r w:rsidR="00FB493C" w:rsidRPr="00FA5CF6">
        <w:rPr>
          <w:rFonts w:ascii="Palatino Linotype" w:eastAsia="Palatino Linotype" w:hAnsi="Palatino Linotype" w:cs="Palatino Linotype"/>
        </w:rPr>
        <w:t xml:space="preserve"> siguientes</w:t>
      </w:r>
      <w:r w:rsidR="006E6D53" w:rsidRPr="00FA5CF6">
        <w:rPr>
          <w:rFonts w:ascii="Palatino Linotype" w:eastAsia="Palatino Linotype" w:hAnsi="Palatino Linotype" w:cs="Palatino Linotype"/>
        </w:rPr>
        <w:t>:</w:t>
      </w:r>
      <w:r w:rsidRPr="00FA5CF6">
        <w:rPr>
          <w:rFonts w:ascii="Palatino Linotype" w:eastAsia="Palatino Linotype" w:hAnsi="Palatino Linotype" w:cs="Palatino Linotype"/>
        </w:rPr>
        <w:t xml:space="preserve"> </w:t>
      </w:r>
      <w:r w:rsidR="00C52C84" w:rsidRPr="00FA5CF6">
        <w:rPr>
          <w:rFonts w:ascii="Palatino Linotype" w:eastAsia="Palatino Linotype" w:hAnsi="Palatino Linotype" w:cs="Palatino Linotype"/>
          <w:b/>
        </w:rPr>
        <w:t>01812</w:t>
      </w:r>
      <w:r w:rsidR="00DA134B" w:rsidRPr="00FA5CF6">
        <w:rPr>
          <w:rFonts w:ascii="Palatino Linotype" w:eastAsia="Palatino Linotype" w:hAnsi="Palatino Linotype" w:cs="Palatino Linotype"/>
          <w:b/>
        </w:rPr>
        <w:t>/INFOEM/IP/RR/202</w:t>
      </w:r>
      <w:r w:rsidR="009D7452" w:rsidRPr="00FA5CF6">
        <w:rPr>
          <w:rFonts w:ascii="Palatino Linotype" w:eastAsia="Palatino Linotype" w:hAnsi="Palatino Linotype" w:cs="Palatino Linotype"/>
          <w:b/>
        </w:rPr>
        <w:t>3</w:t>
      </w:r>
      <w:r w:rsidR="00771DFD" w:rsidRPr="00FA5CF6">
        <w:rPr>
          <w:rFonts w:ascii="Palatino Linotype" w:eastAsia="Palatino Linotype" w:hAnsi="Palatino Linotype" w:cs="Palatino Linotype"/>
          <w:b/>
        </w:rPr>
        <w:t xml:space="preserve"> </w:t>
      </w:r>
      <w:r w:rsidR="00FB493C" w:rsidRPr="00FA5CF6">
        <w:rPr>
          <w:rFonts w:ascii="Palatino Linotype" w:eastAsia="Palatino Linotype" w:hAnsi="Palatino Linotype" w:cs="Palatino Linotype"/>
          <w:b/>
        </w:rPr>
        <w:t xml:space="preserve">y </w:t>
      </w:r>
      <w:r w:rsidR="00C52C84" w:rsidRPr="00FA5CF6">
        <w:rPr>
          <w:rFonts w:ascii="Palatino Linotype" w:eastAsia="Palatino Linotype" w:hAnsi="Palatino Linotype" w:cs="Palatino Linotype"/>
          <w:b/>
        </w:rPr>
        <w:t>01813</w:t>
      </w:r>
      <w:r w:rsidR="00FB493C" w:rsidRPr="00FA5CF6">
        <w:rPr>
          <w:rFonts w:ascii="Palatino Linotype" w:eastAsia="Palatino Linotype" w:hAnsi="Palatino Linotype" w:cs="Palatino Linotype"/>
          <w:b/>
        </w:rPr>
        <w:t>/INFOEM/IP/RR/202</w:t>
      </w:r>
      <w:r w:rsidR="009D7452" w:rsidRPr="00FA5CF6">
        <w:rPr>
          <w:rFonts w:ascii="Palatino Linotype" w:eastAsia="Palatino Linotype" w:hAnsi="Palatino Linotype" w:cs="Palatino Linotype"/>
          <w:b/>
        </w:rPr>
        <w:t>3</w:t>
      </w:r>
      <w:r w:rsidR="00FB493C" w:rsidRPr="00FA5CF6">
        <w:rPr>
          <w:rFonts w:ascii="Palatino Linotype" w:eastAsia="Palatino Linotype" w:hAnsi="Palatino Linotype" w:cs="Palatino Linotype"/>
          <w:b/>
        </w:rPr>
        <w:t>,</w:t>
      </w:r>
      <w:r w:rsidR="00584C8F" w:rsidRPr="00FA5CF6">
        <w:rPr>
          <w:rFonts w:ascii="Palatino Linotype" w:eastAsia="Palatino Linotype" w:hAnsi="Palatino Linotype" w:cs="Palatino Linotype"/>
        </w:rPr>
        <w:t xml:space="preserve"> </w:t>
      </w:r>
      <w:r w:rsidR="00475A1B" w:rsidRPr="00FA5CF6">
        <w:rPr>
          <w:rFonts w:ascii="Palatino Linotype" w:eastAsia="Palatino Linotype" w:hAnsi="Palatino Linotype" w:cs="Palatino Linotype"/>
        </w:rPr>
        <w:t xml:space="preserve">de los cuales cabe resaltar que el </w:t>
      </w:r>
      <w:r w:rsidR="00475A1B" w:rsidRPr="00FA5CF6">
        <w:rPr>
          <w:rFonts w:ascii="Palatino Linotype" w:eastAsia="Palatino Linotype" w:hAnsi="Palatino Linotype" w:cs="Palatino Linotype"/>
          <w:b/>
          <w:u w:val="single"/>
        </w:rPr>
        <w:t>“Acto Impugnado”</w:t>
      </w:r>
      <w:r w:rsidR="0012308A" w:rsidRPr="00FA5CF6">
        <w:rPr>
          <w:rFonts w:ascii="Palatino Linotype" w:eastAsia="Palatino Linotype" w:hAnsi="Palatino Linotype" w:cs="Palatino Linotype"/>
          <w:b/>
        </w:rPr>
        <w:t xml:space="preserve">, </w:t>
      </w:r>
      <w:r w:rsidR="0012308A" w:rsidRPr="00FA5CF6">
        <w:rPr>
          <w:rFonts w:ascii="Palatino Linotype" w:eastAsia="Palatino Linotype" w:hAnsi="Palatino Linotype" w:cs="Palatino Linotype"/>
        </w:rPr>
        <w:t xml:space="preserve">así como lo manifestado en las </w:t>
      </w:r>
      <w:r w:rsidR="0012308A" w:rsidRPr="00FA5CF6">
        <w:rPr>
          <w:rFonts w:ascii="Palatino Linotype" w:eastAsia="Palatino Linotype" w:hAnsi="Palatino Linotype" w:cs="Palatino Linotype"/>
          <w:b/>
          <w:u w:val="single"/>
        </w:rPr>
        <w:t>“Razones o Motivos de Inconformidad”</w:t>
      </w:r>
      <w:r w:rsidR="0012308A" w:rsidRPr="00FA5CF6">
        <w:rPr>
          <w:rFonts w:ascii="Palatino Linotype" w:eastAsia="Palatino Linotype" w:hAnsi="Palatino Linotype" w:cs="Palatino Linotype"/>
        </w:rPr>
        <w:t xml:space="preserve"> por </w:t>
      </w:r>
      <w:r w:rsidR="00880B48" w:rsidRPr="00FA5CF6">
        <w:rPr>
          <w:rFonts w:ascii="Palatino Linotype" w:eastAsia="Palatino Linotype" w:hAnsi="Palatino Linotype" w:cs="Palatino Linotype"/>
          <w:b/>
        </w:rPr>
        <w:t>EL RECURRENTE</w:t>
      </w:r>
      <w:r w:rsidR="0012308A" w:rsidRPr="00FA5CF6">
        <w:rPr>
          <w:rFonts w:ascii="Palatino Linotype" w:eastAsia="Palatino Linotype" w:hAnsi="Palatino Linotype" w:cs="Palatino Linotype"/>
        </w:rPr>
        <w:t xml:space="preserve"> </w:t>
      </w:r>
      <w:r w:rsidR="006E6D53" w:rsidRPr="00FA5CF6">
        <w:rPr>
          <w:rFonts w:ascii="Palatino Linotype" w:eastAsia="Palatino Linotype" w:hAnsi="Palatino Linotype" w:cs="Palatino Linotype"/>
        </w:rPr>
        <w:t>para</w:t>
      </w:r>
      <w:r w:rsidR="006E6D53" w:rsidRPr="00FA5CF6">
        <w:rPr>
          <w:rFonts w:ascii="Palatino Linotype" w:eastAsia="Palatino Linotype" w:hAnsi="Palatino Linotype" w:cs="Palatino Linotype"/>
          <w:b/>
        </w:rPr>
        <w:t xml:space="preserve"> </w:t>
      </w:r>
      <w:r w:rsidR="006E6D53" w:rsidRPr="00FA5CF6">
        <w:rPr>
          <w:rFonts w:ascii="Palatino Linotype" w:eastAsia="Palatino Linotype" w:hAnsi="Palatino Linotype" w:cs="Palatino Linotype"/>
        </w:rPr>
        <w:t>cada uno de los referidos Recursos</w:t>
      </w:r>
      <w:r w:rsidR="0012308A" w:rsidRPr="00FA5CF6">
        <w:rPr>
          <w:rFonts w:ascii="Palatino Linotype" w:eastAsia="Palatino Linotype" w:hAnsi="Palatino Linotype" w:cs="Palatino Linotype"/>
        </w:rPr>
        <w:t xml:space="preserve"> de Revisión</w:t>
      </w:r>
      <w:r w:rsidR="006E6D53" w:rsidRPr="00FA5CF6">
        <w:rPr>
          <w:rFonts w:ascii="Palatino Linotype" w:eastAsia="Palatino Linotype" w:hAnsi="Palatino Linotype" w:cs="Palatino Linotype"/>
        </w:rPr>
        <w:t xml:space="preserve">, </w:t>
      </w:r>
      <w:r w:rsidR="0012308A" w:rsidRPr="00FA5CF6">
        <w:rPr>
          <w:rFonts w:ascii="Palatino Linotype" w:eastAsia="Palatino Linotype" w:hAnsi="Palatino Linotype" w:cs="Palatino Linotype"/>
        </w:rPr>
        <w:t>los cuales se citan a continuación</w:t>
      </w:r>
      <w:r w:rsidR="0071498D" w:rsidRPr="00FA5CF6">
        <w:rPr>
          <w:rFonts w:ascii="Palatino Linotype" w:eastAsia="Palatino Linotype" w:hAnsi="Palatino Linotype" w:cs="Palatino Linotype"/>
        </w:rPr>
        <w:t>, para mejor referencia</w:t>
      </w:r>
      <w:r w:rsidRPr="00FA5CF6">
        <w:rPr>
          <w:rFonts w:ascii="Palatino Linotype" w:eastAsia="Palatino Linotype" w:hAnsi="Palatino Linotype" w:cs="Palatino Linotype"/>
        </w:rPr>
        <w:t xml:space="preserve">: </w:t>
      </w:r>
    </w:p>
    <w:p w14:paraId="5CAAE141" w14:textId="77777777" w:rsidR="003332C5" w:rsidRPr="00FA5CF6" w:rsidRDefault="003332C5" w:rsidP="00D34626">
      <w:pPr>
        <w:widowControl w:val="0"/>
        <w:spacing w:line="360" w:lineRule="auto"/>
        <w:jc w:val="both"/>
        <w:rPr>
          <w:rFonts w:ascii="Palatino Linotype" w:eastAsia="Palatino Linotype" w:hAnsi="Palatino Linotype" w:cs="Palatino Linotyp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475A1B" w:rsidRPr="00FA5CF6" w14:paraId="7937AE12" w14:textId="77777777" w:rsidTr="00584C8F">
        <w:tc>
          <w:tcPr>
            <w:tcW w:w="2977" w:type="dxa"/>
            <w:shd w:val="clear" w:color="auto" w:fill="auto"/>
            <w:tcMar>
              <w:top w:w="100" w:type="dxa"/>
              <w:left w:w="100" w:type="dxa"/>
              <w:bottom w:w="100" w:type="dxa"/>
              <w:right w:w="100" w:type="dxa"/>
            </w:tcMar>
          </w:tcPr>
          <w:p w14:paraId="225E9D84" w14:textId="77777777" w:rsidR="00475A1B" w:rsidRPr="00FA5CF6" w:rsidRDefault="00475A1B" w:rsidP="00D34626">
            <w:pPr>
              <w:widowControl w:val="0"/>
              <w:jc w:val="center"/>
              <w:rPr>
                <w:rFonts w:ascii="Palatino Linotype" w:eastAsia="Palatino Linotype" w:hAnsi="Palatino Linotype" w:cs="Palatino Linotype"/>
                <w:b/>
                <w:u w:val="single"/>
              </w:rPr>
            </w:pPr>
            <w:r w:rsidRPr="00FA5CF6">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43218D54" w14:textId="3EBD8C3D" w:rsidR="00475A1B" w:rsidRPr="00FA5CF6" w:rsidRDefault="00475A1B" w:rsidP="00D34626">
            <w:pPr>
              <w:widowControl w:val="0"/>
              <w:jc w:val="center"/>
              <w:rPr>
                <w:rFonts w:ascii="Palatino Linotype" w:eastAsia="Palatino Linotype" w:hAnsi="Palatino Linotype" w:cs="Palatino Linotype"/>
                <w:b/>
                <w:sz w:val="22"/>
                <w:szCs w:val="22"/>
                <w:u w:val="single"/>
              </w:rPr>
            </w:pPr>
            <w:r w:rsidRPr="00FA5CF6">
              <w:rPr>
                <w:rFonts w:ascii="Palatino Linotype" w:eastAsia="Palatino Linotype" w:hAnsi="Palatino Linotype" w:cs="Palatino Linotype"/>
                <w:b/>
                <w:sz w:val="22"/>
                <w:szCs w:val="22"/>
                <w:u w:val="single"/>
              </w:rPr>
              <w:t>Acto Impugnado:</w:t>
            </w:r>
          </w:p>
        </w:tc>
      </w:tr>
      <w:tr w:rsidR="009D7452" w:rsidRPr="00FA5CF6" w14:paraId="5A5E3F05" w14:textId="77777777" w:rsidTr="00D71D54">
        <w:tc>
          <w:tcPr>
            <w:tcW w:w="2977" w:type="dxa"/>
            <w:vMerge w:val="restart"/>
            <w:shd w:val="clear" w:color="auto" w:fill="auto"/>
            <w:tcMar>
              <w:top w:w="100" w:type="dxa"/>
              <w:left w:w="100" w:type="dxa"/>
              <w:bottom w:w="100" w:type="dxa"/>
              <w:right w:w="100" w:type="dxa"/>
            </w:tcMar>
            <w:vAlign w:val="center"/>
          </w:tcPr>
          <w:p w14:paraId="681DF195" w14:textId="28EC68F2" w:rsidR="009D7452" w:rsidRPr="00FA5CF6" w:rsidRDefault="00C52C84" w:rsidP="009D7452">
            <w:pPr>
              <w:widowControl w:val="0"/>
              <w:jc w:val="center"/>
              <w:rPr>
                <w:rFonts w:ascii="Palatino Linotype" w:eastAsia="Palatino Linotype" w:hAnsi="Palatino Linotype" w:cs="Palatino Linotype"/>
                <w:sz w:val="22"/>
              </w:rPr>
            </w:pPr>
            <w:r w:rsidRPr="00FA5CF6">
              <w:rPr>
                <w:rFonts w:ascii="Palatino Linotype" w:eastAsia="Palatino Linotype" w:hAnsi="Palatino Linotype" w:cs="Palatino Linotype"/>
                <w:b/>
                <w:sz w:val="22"/>
              </w:rPr>
              <w:t>01812</w:t>
            </w:r>
            <w:r w:rsidR="009D7452" w:rsidRPr="00FA5CF6">
              <w:rPr>
                <w:rFonts w:ascii="Palatino Linotype" w:eastAsia="Palatino Linotype" w:hAnsi="Palatino Linotype" w:cs="Palatino Linotype"/>
                <w:b/>
                <w:sz w:val="22"/>
              </w:rPr>
              <w:t>/INFOEM/IP/RR/2023</w:t>
            </w:r>
          </w:p>
        </w:tc>
        <w:tc>
          <w:tcPr>
            <w:tcW w:w="6237" w:type="dxa"/>
            <w:shd w:val="clear" w:color="auto" w:fill="auto"/>
            <w:tcMar>
              <w:top w:w="100" w:type="dxa"/>
              <w:left w:w="100" w:type="dxa"/>
              <w:bottom w:w="100" w:type="dxa"/>
              <w:right w:w="100" w:type="dxa"/>
            </w:tcMar>
            <w:vAlign w:val="center"/>
          </w:tcPr>
          <w:p w14:paraId="5FC9C382" w14:textId="74D14123" w:rsidR="009D7452" w:rsidRPr="00FA5CF6" w:rsidRDefault="009D7452" w:rsidP="00C52C84">
            <w:pPr>
              <w:widowControl w:val="0"/>
              <w:jc w:val="both"/>
              <w:rPr>
                <w:rFonts w:ascii="Palatino Linotype" w:eastAsia="Palatino Linotype" w:hAnsi="Palatino Linotype" w:cs="Palatino Linotype"/>
                <w:sz w:val="22"/>
                <w:szCs w:val="20"/>
              </w:rPr>
            </w:pPr>
            <w:r w:rsidRPr="00FA5CF6">
              <w:rPr>
                <w:rFonts w:ascii="Palatino Linotype" w:hAnsi="Palatino Linotype"/>
                <w:i/>
                <w:sz w:val="22"/>
              </w:rPr>
              <w:t>“</w:t>
            </w:r>
            <w:r w:rsidR="00C52C84" w:rsidRPr="00FA5CF6">
              <w:rPr>
                <w:rFonts w:ascii="Palatino Linotype" w:hAnsi="Palatino Linotype"/>
                <w:i/>
                <w:sz w:val="22"/>
              </w:rPr>
              <w:t xml:space="preserve">Solicite los requisitos para la </w:t>
            </w:r>
            <w:proofErr w:type="spellStart"/>
            <w:r w:rsidR="00C52C84" w:rsidRPr="00FA5CF6">
              <w:rPr>
                <w:rFonts w:ascii="Palatino Linotype" w:hAnsi="Palatino Linotype"/>
                <w:i/>
                <w:sz w:val="22"/>
              </w:rPr>
              <w:t>inspeccion</w:t>
            </w:r>
            <w:proofErr w:type="spellEnd"/>
            <w:r w:rsidR="00C52C84" w:rsidRPr="00FA5CF6">
              <w:rPr>
                <w:rFonts w:ascii="Palatino Linotype" w:hAnsi="Palatino Linotype"/>
                <w:i/>
                <w:sz w:val="22"/>
              </w:rPr>
              <w:t xml:space="preserve"> interna para la </w:t>
            </w:r>
            <w:proofErr w:type="spellStart"/>
            <w:r w:rsidR="00C52C84" w:rsidRPr="00FA5CF6">
              <w:rPr>
                <w:rFonts w:ascii="Palatino Linotype" w:hAnsi="Palatino Linotype"/>
                <w:i/>
                <w:sz w:val="22"/>
              </w:rPr>
              <w:t>certificacion</w:t>
            </w:r>
            <w:proofErr w:type="spellEnd"/>
            <w:r w:rsidR="00C52C84" w:rsidRPr="00FA5CF6">
              <w:rPr>
                <w:rFonts w:ascii="Palatino Linotype" w:hAnsi="Palatino Linotype"/>
                <w:i/>
                <w:sz w:val="22"/>
              </w:rPr>
              <w:t xml:space="preserve"> de no adeudo de agua y costos, y me contestaron que dicho requerimiento no constituye un Solicitud </w:t>
            </w:r>
            <w:proofErr w:type="spellStart"/>
            <w:r w:rsidR="00C52C84" w:rsidRPr="00FA5CF6">
              <w:rPr>
                <w:rFonts w:ascii="Palatino Linotype" w:hAnsi="Palatino Linotype"/>
                <w:i/>
                <w:sz w:val="22"/>
              </w:rPr>
              <w:t>deacceso</w:t>
            </w:r>
            <w:proofErr w:type="spellEnd"/>
            <w:r w:rsidR="00C52C84" w:rsidRPr="00FA5CF6">
              <w:rPr>
                <w:rFonts w:ascii="Palatino Linotype" w:hAnsi="Palatino Linotype"/>
                <w:i/>
                <w:sz w:val="22"/>
              </w:rPr>
              <w:t xml:space="preserve"> a la información, siendo por naturaleza un trámite de este Organismo, por lo anterior le pedimos de favor que se dirija a las oficinas centrales del SAPASE ubicadas en calle Palmas No. 38 Col. La </w:t>
            </w:r>
            <w:proofErr w:type="spellStart"/>
            <w:r w:rsidR="00C52C84" w:rsidRPr="00FA5CF6">
              <w:rPr>
                <w:rFonts w:ascii="Palatino Linotype" w:hAnsi="Palatino Linotype"/>
                <w:i/>
                <w:sz w:val="22"/>
              </w:rPr>
              <w:t>Mora,Ecatepec</w:t>
            </w:r>
            <w:proofErr w:type="spellEnd"/>
            <w:r w:rsidR="00C52C84" w:rsidRPr="00FA5CF6">
              <w:rPr>
                <w:rFonts w:ascii="Palatino Linotype" w:hAnsi="Palatino Linotype"/>
                <w:i/>
                <w:sz w:val="22"/>
              </w:rPr>
              <w:t xml:space="preserve"> de Morelos, y no me dan los simples requisitos que necesito y q vaya hasta </w:t>
            </w:r>
            <w:proofErr w:type="spellStart"/>
            <w:r w:rsidR="00C52C84" w:rsidRPr="00FA5CF6">
              <w:rPr>
                <w:rFonts w:ascii="Palatino Linotype" w:hAnsi="Palatino Linotype"/>
                <w:i/>
                <w:sz w:val="22"/>
              </w:rPr>
              <w:t>despues</w:t>
            </w:r>
            <w:proofErr w:type="spellEnd"/>
            <w:r w:rsidR="00C52C84" w:rsidRPr="00FA5CF6">
              <w:rPr>
                <w:rFonts w:ascii="Palatino Linotype" w:hAnsi="Palatino Linotype"/>
                <w:i/>
                <w:sz w:val="22"/>
              </w:rPr>
              <w:t xml:space="preserve"> del 4 de junio porque </w:t>
            </w:r>
            <w:proofErr w:type="spellStart"/>
            <w:r w:rsidR="00C52C84" w:rsidRPr="00FA5CF6">
              <w:rPr>
                <w:rFonts w:ascii="Palatino Linotype" w:hAnsi="Palatino Linotype"/>
                <w:i/>
                <w:sz w:val="22"/>
              </w:rPr>
              <w:t>estan</w:t>
            </w:r>
            <w:proofErr w:type="spellEnd"/>
            <w:r w:rsidR="00C52C84" w:rsidRPr="00FA5CF6">
              <w:rPr>
                <w:rFonts w:ascii="Palatino Linotype" w:hAnsi="Palatino Linotype"/>
                <w:i/>
                <w:sz w:val="22"/>
              </w:rPr>
              <w:t xml:space="preserve"> en elecciones</w:t>
            </w:r>
            <w:r w:rsidRPr="00FA5CF6">
              <w:rPr>
                <w:rFonts w:ascii="Palatino Linotype" w:hAnsi="Palatino Linotype"/>
                <w:i/>
                <w:sz w:val="22"/>
              </w:rPr>
              <w:t xml:space="preserve">" </w:t>
            </w:r>
            <w:r w:rsidRPr="00FA5CF6">
              <w:rPr>
                <w:rFonts w:ascii="Palatino Linotype" w:hAnsi="Palatino Linotype"/>
                <w:sz w:val="22"/>
              </w:rPr>
              <w:t>(Sic).</w:t>
            </w:r>
          </w:p>
        </w:tc>
      </w:tr>
      <w:tr w:rsidR="009D7452" w:rsidRPr="00FA5CF6" w14:paraId="0CDFA363" w14:textId="77777777" w:rsidTr="00D71D54">
        <w:tc>
          <w:tcPr>
            <w:tcW w:w="2977" w:type="dxa"/>
            <w:vMerge/>
            <w:shd w:val="clear" w:color="auto" w:fill="auto"/>
            <w:tcMar>
              <w:top w:w="100" w:type="dxa"/>
              <w:left w:w="100" w:type="dxa"/>
              <w:bottom w:w="100" w:type="dxa"/>
              <w:right w:w="100" w:type="dxa"/>
            </w:tcMar>
            <w:vAlign w:val="center"/>
          </w:tcPr>
          <w:p w14:paraId="6CA49920" w14:textId="061FD910" w:rsidR="009D7452" w:rsidRPr="00FA5CF6" w:rsidRDefault="009D7452" w:rsidP="00A71CE3">
            <w:pPr>
              <w:widowControl w:val="0"/>
              <w:jc w:val="center"/>
              <w:rPr>
                <w:rFonts w:ascii="Palatino Linotype" w:eastAsia="Palatino Linotype" w:hAnsi="Palatino Linotype" w:cs="Palatino Linotype"/>
                <w:b/>
                <w:sz w:val="22"/>
              </w:rPr>
            </w:pPr>
          </w:p>
        </w:tc>
        <w:tc>
          <w:tcPr>
            <w:tcW w:w="6237" w:type="dxa"/>
            <w:shd w:val="clear" w:color="auto" w:fill="auto"/>
            <w:tcMar>
              <w:top w:w="100" w:type="dxa"/>
              <w:left w:w="100" w:type="dxa"/>
              <w:bottom w:w="100" w:type="dxa"/>
              <w:right w:w="100" w:type="dxa"/>
            </w:tcMar>
          </w:tcPr>
          <w:p w14:paraId="01935990" w14:textId="5B913066" w:rsidR="009D7452" w:rsidRPr="00FA5CF6" w:rsidRDefault="00112595" w:rsidP="003127B4">
            <w:pPr>
              <w:widowControl w:val="0"/>
              <w:jc w:val="center"/>
              <w:rPr>
                <w:rFonts w:ascii="Palatino Linotype" w:eastAsia="Palatino Linotype" w:hAnsi="Palatino Linotype" w:cs="Palatino Linotype"/>
                <w:i/>
                <w:sz w:val="22"/>
                <w:szCs w:val="20"/>
              </w:rPr>
            </w:pPr>
            <w:r w:rsidRPr="00FA5CF6">
              <w:rPr>
                <w:rFonts w:ascii="Palatino Linotype" w:eastAsia="Palatino Linotype" w:hAnsi="Palatino Linotype" w:cs="Palatino Linotype"/>
                <w:b/>
                <w:sz w:val="22"/>
                <w:szCs w:val="22"/>
                <w:u w:val="single"/>
              </w:rPr>
              <w:t>Razones o Motivos de Inconformidad:</w:t>
            </w:r>
          </w:p>
        </w:tc>
      </w:tr>
      <w:tr w:rsidR="009D7452" w:rsidRPr="00FA5CF6" w14:paraId="0DF21672" w14:textId="77777777" w:rsidTr="00D71D54">
        <w:tc>
          <w:tcPr>
            <w:tcW w:w="2977" w:type="dxa"/>
            <w:vMerge/>
            <w:shd w:val="clear" w:color="auto" w:fill="auto"/>
            <w:tcMar>
              <w:top w:w="100" w:type="dxa"/>
              <w:left w:w="100" w:type="dxa"/>
              <w:bottom w:w="100" w:type="dxa"/>
              <w:right w:w="100" w:type="dxa"/>
            </w:tcMar>
            <w:vAlign w:val="center"/>
          </w:tcPr>
          <w:p w14:paraId="1AE55A5F" w14:textId="77777777" w:rsidR="009D7452" w:rsidRPr="00FA5CF6" w:rsidRDefault="009D7452" w:rsidP="00A71CE3">
            <w:pPr>
              <w:widowControl w:val="0"/>
              <w:jc w:val="center"/>
              <w:rPr>
                <w:rFonts w:ascii="Palatino Linotype" w:eastAsia="Palatino Linotype" w:hAnsi="Palatino Linotype" w:cs="Palatino Linotype"/>
                <w:b/>
                <w:sz w:val="22"/>
              </w:rPr>
            </w:pPr>
          </w:p>
        </w:tc>
        <w:tc>
          <w:tcPr>
            <w:tcW w:w="6237" w:type="dxa"/>
            <w:shd w:val="clear" w:color="auto" w:fill="auto"/>
            <w:tcMar>
              <w:top w:w="100" w:type="dxa"/>
              <w:left w:w="100" w:type="dxa"/>
              <w:bottom w:w="100" w:type="dxa"/>
              <w:right w:w="100" w:type="dxa"/>
            </w:tcMar>
          </w:tcPr>
          <w:p w14:paraId="6BC8B5C4" w14:textId="5DC89977" w:rsidR="009D7452" w:rsidRPr="00FA5CF6" w:rsidRDefault="00112595" w:rsidP="00112595">
            <w:pPr>
              <w:widowControl w:val="0"/>
              <w:jc w:val="both"/>
              <w:rPr>
                <w:rFonts w:ascii="Palatino Linotype" w:hAnsi="Palatino Linotype"/>
                <w:i/>
                <w:sz w:val="22"/>
              </w:rPr>
            </w:pPr>
            <w:r w:rsidRPr="00FA5CF6">
              <w:rPr>
                <w:rFonts w:ascii="Palatino Linotype" w:hAnsi="Palatino Linotype"/>
                <w:i/>
                <w:sz w:val="22"/>
              </w:rPr>
              <w:t>“</w:t>
            </w:r>
            <w:r w:rsidR="00C52C84" w:rsidRPr="00FA5CF6">
              <w:rPr>
                <w:rFonts w:ascii="Palatino Linotype" w:hAnsi="Palatino Linotype"/>
                <w:i/>
                <w:sz w:val="22"/>
              </w:rPr>
              <w:t>no me dan los simples requisitos que necesito</w:t>
            </w:r>
            <w:r w:rsidRPr="00FA5CF6">
              <w:rPr>
                <w:rFonts w:ascii="Palatino Linotype" w:hAnsi="Palatino Linotype"/>
                <w:i/>
                <w:sz w:val="22"/>
              </w:rPr>
              <w:t xml:space="preserve">" </w:t>
            </w:r>
            <w:r w:rsidRPr="00FA5CF6">
              <w:rPr>
                <w:rFonts w:ascii="Palatino Linotype" w:hAnsi="Palatino Linotype"/>
                <w:sz w:val="22"/>
              </w:rPr>
              <w:t>(Sic).</w:t>
            </w:r>
          </w:p>
        </w:tc>
      </w:tr>
    </w:tbl>
    <w:p w14:paraId="0F8C499E" w14:textId="77777777" w:rsidR="00000062" w:rsidRPr="00FA5CF6" w:rsidRDefault="00000062" w:rsidP="00D34626">
      <w:pPr>
        <w:widowControl w:val="0"/>
        <w:jc w:val="both"/>
        <w:rPr>
          <w:rFonts w:ascii="Palatino Linotype" w:eastAsia="Palatino Linotype" w:hAnsi="Palatino Linotype" w:cs="Palatino Linotype"/>
          <w:b/>
          <w:sz w:val="22"/>
          <w:szCs w:val="22"/>
          <w:u w:val="singl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C52C84" w:rsidRPr="00FA5CF6" w14:paraId="24470564" w14:textId="77777777" w:rsidTr="003332C5">
        <w:trPr>
          <w:tblHeader/>
        </w:trPr>
        <w:tc>
          <w:tcPr>
            <w:tcW w:w="2977" w:type="dxa"/>
            <w:shd w:val="clear" w:color="auto" w:fill="auto"/>
            <w:tcMar>
              <w:top w:w="100" w:type="dxa"/>
              <w:left w:w="100" w:type="dxa"/>
              <w:bottom w:w="100" w:type="dxa"/>
              <w:right w:w="100" w:type="dxa"/>
            </w:tcMar>
          </w:tcPr>
          <w:p w14:paraId="16F2D226" w14:textId="77777777" w:rsidR="00C52C84" w:rsidRPr="00FA5CF6" w:rsidRDefault="00C52C84" w:rsidP="00C52C84">
            <w:pPr>
              <w:widowControl w:val="0"/>
              <w:jc w:val="center"/>
              <w:rPr>
                <w:rFonts w:ascii="Palatino Linotype" w:eastAsia="Palatino Linotype" w:hAnsi="Palatino Linotype" w:cs="Palatino Linotype"/>
                <w:b/>
                <w:u w:val="single"/>
              </w:rPr>
            </w:pPr>
            <w:r w:rsidRPr="00FA5CF6">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7C74B4BF" w14:textId="0AD5EBE0" w:rsidR="00C52C84" w:rsidRPr="00FA5CF6" w:rsidRDefault="00C52C84" w:rsidP="00C52C84">
            <w:pPr>
              <w:widowControl w:val="0"/>
              <w:jc w:val="center"/>
              <w:rPr>
                <w:rFonts w:ascii="Palatino Linotype" w:eastAsia="Palatino Linotype" w:hAnsi="Palatino Linotype" w:cs="Palatino Linotype"/>
                <w:b/>
                <w:sz w:val="22"/>
                <w:szCs w:val="22"/>
                <w:u w:val="single"/>
              </w:rPr>
            </w:pPr>
            <w:r w:rsidRPr="00FA5CF6">
              <w:rPr>
                <w:rFonts w:ascii="Palatino Linotype" w:eastAsia="Palatino Linotype" w:hAnsi="Palatino Linotype" w:cs="Palatino Linotype"/>
                <w:b/>
                <w:sz w:val="22"/>
                <w:szCs w:val="22"/>
                <w:u w:val="single"/>
              </w:rPr>
              <w:t>Acto Impugnado:</w:t>
            </w:r>
          </w:p>
        </w:tc>
      </w:tr>
      <w:tr w:rsidR="00C52C84" w:rsidRPr="00FA5CF6" w14:paraId="4D41344E" w14:textId="77777777" w:rsidTr="00D71D54">
        <w:trPr>
          <w:trHeight w:val="604"/>
        </w:trPr>
        <w:tc>
          <w:tcPr>
            <w:tcW w:w="2977" w:type="dxa"/>
            <w:vMerge w:val="restart"/>
            <w:shd w:val="clear" w:color="auto" w:fill="auto"/>
            <w:tcMar>
              <w:top w:w="100" w:type="dxa"/>
              <w:left w:w="100" w:type="dxa"/>
              <w:bottom w:w="100" w:type="dxa"/>
              <w:right w:w="100" w:type="dxa"/>
            </w:tcMar>
            <w:vAlign w:val="center"/>
          </w:tcPr>
          <w:p w14:paraId="53A6867F" w14:textId="063BB18B" w:rsidR="00C52C84" w:rsidRPr="00FA5CF6" w:rsidRDefault="00C52C84" w:rsidP="00C52C84">
            <w:pPr>
              <w:widowControl w:val="0"/>
              <w:jc w:val="center"/>
              <w:rPr>
                <w:rFonts w:ascii="Palatino Linotype" w:eastAsia="Palatino Linotype" w:hAnsi="Palatino Linotype" w:cs="Palatino Linotype"/>
              </w:rPr>
            </w:pPr>
            <w:r w:rsidRPr="00FA5CF6">
              <w:rPr>
                <w:rFonts w:ascii="Palatino Linotype" w:eastAsia="Palatino Linotype" w:hAnsi="Palatino Linotype" w:cs="Palatino Linotype"/>
                <w:b/>
                <w:sz w:val="22"/>
              </w:rPr>
              <w:t>01813/INFOEM/IP/RR/2023</w:t>
            </w:r>
          </w:p>
        </w:tc>
        <w:tc>
          <w:tcPr>
            <w:tcW w:w="6237" w:type="dxa"/>
            <w:shd w:val="clear" w:color="auto" w:fill="auto"/>
            <w:tcMar>
              <w:top w:w="100" w:type="dxa"/>
              <w:left w:w="100" w:type="dxa"/>
              <w:bottom w:w="100" w:type="dxa"/>
              <w:right w:w="100" w:type="dxa"/>
            </w:tcMar>
            <w:vAlign w:val="center"/>
          </w:tcPr>
          <w:p w14:paraId="3682A6AE" w14:textId="4FE31D4E" w:rsidR="00C52C84" w:rsidRPr="00FA5CF6" w:rsidRDefault="00C52C84" w:rsidP="00C52C84">
            <w:pPr>
              <w:widowControl w:val="0"/>
              <w:jc w:val="center"/>
              <w:rPr>
                <w:rFonts w:ascii="Palatino Linotype" w:eastAsia="Palatino Linotype" w:hAnsi="Palatino Linotype" w:cs="Palatino Linotype"/>
                <w:sz w:val="22"/>
                <w:szCs w:val="20"/>
              </w:rPr>
            </w:pPr>
            <w:r w:rsidRPr="00FA5CF6">
              <w:rPr>
                <w:rFonts w:ascii="Palatino Linotype" w:hAnsi="Palatino Linotype"/>
                <w:i/>
                <w:sz w:val="22"/>
              </w:rPr>
              <w:t xml:space="preserve">“requisitos para tramite de certificación de no adeudo de agua" </w:t>
            </w:r>
            <w:r w:rsidRPr="00FA5CF6">
              <w:rPr>
                <w:rFonts w:ascii="Palatino Linotype" w:hAnsi="Palatino Linotype"/>
                <w:sz w:val="22"/>
              </w:rPr>
              <w:t>(Sic).</w:t>
            </w:r>
          </w:p>
        </w:tc>
      </w:tr>
      <w:tr w:rsidR="00C52C84" w:rsidRPr="00FA5CF6" w14:paraId="6D78589A" w14:textId="77777777" w:rsidTr="00D936EA">
        <w:trPr>
          <w:trHeight w:val="489"/>
        </w:trPr>
        <w:tc>
          <w:tcPr>
            <w:tcW w:w="2977" w:type="dxa"/>
            <w:vMerge/>
            <w:shd w:val="clear" w:color="auto" w:fill="auto"/>
            <w:tcMar>
              <w:top w:w="100" w:type="dxa"/>
              <w:left w:w="100" w:type="dxa"/>
              <w:bottom w:w="100" w:type="dxa"/>
              <w:right w:w="100" w:type="dxa"/>
            </w:tcMar>
            <w:vAlign w:val="center"/>
          </w:tcPr>
          <w:p w14:paraId="59807F08" w14:textId="0ED6F5EF" w:rsidR="00C52C84" w:rsidRPr="00FA5CF6" w:rsidRDefault="00C52C84" w:rsidP="00C52C84">
            <w:pPr>
              <w:widowControl w:val="0"/>
              <w:jc w:val="center"/>
              <w:rPr>
                <w:rFonts w:ascii="Palatino Linotype" w:eastAsia="Palatino Linotype" w:hAnsi="Palatino Linotype" w:cs="Palatino Linotype"/>
                <w:b/>
              </w:rPr>
            </w:pPr>
          </w:p>
        </w:tc>
        <w:tc>
          <w:tcPr>
            <w:tcW w:w="6237" w:type="dxa"/>
            <w:shd w:val="clear" w:color="auto" w:fill="auto"/>
            <w:tcMar>
              <w:top w:w="100" w:type="dxa"/>
              <w:left w:w="100" w:type="dxa"/>
              <w:bottom w:w="100" w:type="dxa"/>
              <w:right w:w="100" w:type="dxa"/>
            </w:tcMar>
          </w:tcPr>
          <w:p w14:paraId="319648EC" w14:textId="0735891E" w:rsidR="00C52C84" w:rsidRPr="00FA5CF6" w:rsidRDefault="00C52C84" w:rsidP="00C52C84">
            <w:pPr>
              <w:widowControl w:val="0"/>
              <w:jc w:val="center"/>
              <w:rPr>
                <w:rFonts w:ascii="Palatino Linotype" w:eastAsia="Palatino Linotype" w:hAnsi="Palatino Linotype" w:cs="Palatino Linotype"/>
                <w:i/>
                <w:sz w:val="22"/>
                <w:szCs w:val="20"/>
                <w:u w:val="single"/>
              </w:rPr>
            </w:pPr>
            <w:r w:rsidRPr="00FA5CF6">
              <w:rPr>
                <w:rFonts w:ascii="Palatino Linotype" w:eastAsia="Palatino Linotype" w:hAnsi="Palatino Linotype" w:cs="Palatino Linotype"/>
                <w:b/>
                <w:sz w:val="22"/>
                <w:szCs w:val="22"/>
                <w:u w:val="single"/>
              </w:rPr>
              <w:t>Razones o Motivos de Inconformidad:</w:t>
            </w:r>
          </w:p>
        </w:tc>
      </w:tr>
      <w:tr w:rsidR="00C52C84" w:rsidRPr="00FA5CF6" w14:paraId="75242156" w14:textId="77777777" w:rsidTr="00D936EA">
        <w:trPr>
          <w:trHeight w:val="489"/>
        </w:trPr>
        <w:tc>
          <w:tcPr>
            <w:tcW w:w="2977" w:type="dxa"/>
            <w:vMerge/>
            <w:shd w:val="clear" w:color="auto" w:fill="auto"/>
            <w:tcMar>
              <w:top w:w="100" w:type="dxa"/>
              <w:left w:w="100" w:type="dxa"/>
              <w:bottom w:w="100" w:type="dxa"/>
              <w:right w:w="100" w:type="dxa"/>
            </w:tcMar>
            <w:vAlign w:val="center"/>
          </w:tcPr>
          <w:p w14:paraId="00D84673" w14:textId="77777777" w:rsidR="00C52C84" w:rsidRPr="00FA5CF6" w:rsidRDefault="00C52C84" w:rsidP="00C52C84">
            <w:pPr>
              <w:widowControl w:val="0"/>
              <w:jc w:val="center"/>
              <w:rPr>
                <w:rFonts w:ascii="Palatino Linotype" w:eastAsia="Palatino Linotype" w:hAnsi="Palatino Linotype" w:cs="Palatino Linotype"/>
                <w:b/>
                <w:sz w:val="22"/>
              </w:rPr>
            </w:pPr>
          </w:p>
        </w:tc>
        <w:tc>
          <w:tcPr>
            <w:tcW w:w="6237" w:type="dxa"/>
            <w:shd w:val="clear" w:color="auto" w:fill="auto"/>
            <w:tcMar>
              <w:top w:w="100" w:type="dxa"/>
              <w:left w:w="100" w:type="dxa"/>
              <w:bottom w:w="100" w:type="dxa"/>
              <w:right w:w="100" w:type="dxa"/>
            </w:tcMar>
          </w:tcPr>
          <w:p w14:paraId="04135803" w14:textId="096CF48D" w:rsidR="00C52C84" w:rsidRPr="00FA5CF6" w:rsidRDefault="00C52C84" w:rsidP="00C52C84">
            <w:pPr>
              <w:widowControl w:val="0"/>
              <w:jc w:val="both"/>
              <w:rPr>
                <w:rFonts w:ascii="Palatino Linotype" w:hAnsi="Palatino Linotype"/>
                <w:i/>
                <w:sz w:val="22"/>
              </w:rPr>
            </w:pPr>
            <w:r w:rsidRPr="00FA5CF6">
              <w:rPr>
                <w:rFonts w:ascii="Palatino Linotype" w:hAnsi="Palatino Linotype"/>
                <w:i/>
                <w:sz w:val="22"/>
              </w:rPr>
              <w:t xml:space="preserve">“no me </w:t>
            </w:r>
            <w:proofErr w:type="spellStart"/>
            <w:r w:rsidRPr="00FA5CF6">
              <w:rPr>
                <w:rFonts w:ascii="Palatino Linotype" w:hAnsi="Palatino Linotype"/>
                <w:i/>
                <w:sz w:val="22"/>
              </w:rPr>
              <w:t>proporsionan</w:t>
            </w:r>
            <w:proofErr w:type="spellEnd"/>
            <w:r w:rsidRPr="00FA5CF6">
              <w:rPr>
                <w:rFonts w:ascii="Palatino Linotype" w:hAnsi="Palatino Linotype"/>
                <w:i/>
                <w:sz w:val="22"/>
              </w:rPr>
              <w:t xml:space="preserve"> la </w:t>
            </w:r>
            <w:proofErr w:type="spellStart"/>
            <w:r w:rsidRPr="00FA5CF6">
              <w:rPr>
                <w:rFonts w:ascii="Palatino Linotype" w:hAnsi="Palatino Linotype"/>
                <w:i/>
                <w:sz w:val="22"/>
              </w:rPr>
              <w:t>infromacion</w:t>
            </w:r>
            <w:proofErr w:type="spellEnd"/>
            <w:r w:rsidRPr="00FA5CF6">
              <w:rPr>
                <w:rFonts w:ascii="Palatino Linotype" w:hAnsi="Palatino Linotype"/>
                <w:i/>
                <w:sz w:val="22"/>
              </w:rPr>
              <w:t xml:space="preserve"> requerida solo se justifican, solo requiero requisitos para tramite de certificación de no adeudo de agua” </w:t>
            </w:r>
            <w:r w:rsidRPr="00FA5CF6">
              <w:rPr>
                <w:rFonts w:ascii="Palatino Linotype" w:hAnsi="Palatino Linotype"/>
                <w:sz w:val="22"/>
              </w:rPr>
              <w:t>(Sic)</w:t>
            </w:r>
          </w:p>
        </w:tc>
      </w:tr>
    </w:tbl>
    <w:p w14:paraId="21F3F9AE" w14:textId="77777777" w:rsidR="00B123EA" w:rsidRPr="00FA5CF6" w:rsidRDefault="00B123EA" w:rsidP="00D34626">
      <w:pPr>
        <w:spacing w:line="360" w:lineRule="auto"/>
        <w:jc w:val="both"/>
        <w:rPr>
          <w:rFonts w:ascii="Palatino Linotype" w:eastAsia="Palatino Linotype" w:hAnsi="Palatino Linotype" w:cs="Palatino Linotype"/>
          <w:b/>
          <w:sz w:val="28"/>
          <w:szCs w:val="28"/>
        </w:rPr>
      </w:pPr>
    </w:p>
    <w:p w14:paraId="1CBAE806" w14:textId="6EB395F3" w:rsidR="00000062" w:rsidRPr="00FA5CF6" w:rsidRDefault="00C52C84" w:rsidP="00D34626">
      <w:pPr>
        <w:spacing w:line="360" w:lineRule="auto"/>
        <w:jc w:val="both"/>
        <w:rPr>
          <w:rFonts w:ascii="Palatino Linotype" w:eastAsia="Palatino Linotype" w:hAnsi="Palatino Linotype" w:cs="Palatino Linotype"/>
          <w:b/>
          <w:color w:val="000000" w:themeColor="text1"/>
          <w:sz w:val="28"/>
          <w:szCs w:val="28"/>
        </w:rPr>
      </w:pPr>
      <w:r w:rsidRPr="00FA5CF6">
        <w:rPr>
          <w:rFonts w:ascii="Palatino Linotype" w:eastAsia="Palatino Linotype" w:hAnsi="Palatino Linotype" w:cs="Palatino Linotype"/>
          <w:b/>
          <w:sz w:val="28"/>
          <w:szCs w:val="28"/>
        </w:rPr>
        <w:t>I</w:t>
      </w:r>
      <w:r w:rsidR="00015EDF" w:rsidRPr="00FA5CF6">
        <w:rPr>
          <w:rFonts w:ascii="Palatino Linotype" w:eastAsia="Palatino Linotype" w:hAnsi="Palatino Linotype" w:cs="Palatino Linotype"/>
          <w:b/>
          <w:sz w:val="28"/>
          <w:szCs w:val="28"/>
        </w:rPr>
        <w:t>V</w:t>
      </w:r>
      <w:r w:rsidR="00015EDF" w:rsidRPr="00FA5CF6">
        <w:rPr>
          <w:rFonts w:ascii="Palatino Linotype" w:eastAsia="Palatino Linotype" w:hAnsi="Palatino Linotype" w:cs="Palatino Linotype"/>
          <w:b/>
          <w:color w:val="000000" w:themeColor="text1"/>
          <w:sz w:val="28"/>
          <w:szCs w:val="28"/>
        </w:rPr>
        <w:t>. Del turno de</w:t>
      </w:r>
      <w:r w:rsidR="006E6D53" w:rsidRPr="00FA5CF6">
        <w:rPr>
          <w:rFonts w:ascii="Palatino Linotype" w:eastAsia="Palatino Linotype" w:hAnsi="Palatino Linotype" w:cs="Palatino Linotype"/>
          <w:b/>
          <w:color w:val="000000" w:themeColor="text1"/>
          <w:sz w:val="28"/>
          <w:szCs w:val="28"/>
        </w:rPr>
        <w:t xml:space="preserve"> </w:t>
      </w:r>
      <w:r w:rsidR="00015EDF" w:rsidRPr="00FA5CF6">
        <w:rPr>
          <w:rFonts w:ascii="Palatino Linotype" w:eastAsia="Palatino Linotype" w:hAnsi="Palatino Linotype" w:cs="Palatino Linotype"/>
          <w:b/>
          <w:color w:val="000000" w:themeColor="text1"/>
          <w:sz w:val="28"/>
          <w:szCs w:val="28"/>
        </w:rPr>
        <w:t>l</w:t>
      </w:r>
      <w:r w:rsidR="006E6D53" w:rsidRPr="00FA5CF6">
        <w:rPr>
          <w:rFonts w:ascii="Palatino Linotype" w:eastAsia="Palatino Linotype" w:hAnsi="Palatino Linotype" w:cs="Palatino Linotype"/>
          <w:b/>
          <w:color w:val="000000" w:themeColor="text1"/>
          <w:sz w:val="28"/>
          <w:szCs w:val="28"/>
        </w:rPr>
        <w:t>os</w:t>
      </w:r>
      <w:r w:rsidR="00015EDF" w:rsidRPr="00FA5CF6">
        <w:rPr>
          <w:rFonts w:ascii="Palatino Linotype" w:eastAsia="Palatino Linotype" w:hAnsi="Palatino Linotype" w:cs="Palatino Linotype"/>
          <w:b/>
          <w:color w:val="000000" w:themeColor="text1"/>
          <w:sz w:val="28"/>
          <w:szCs w:val="28"/>
        </w:rPr>
        <w:t xml:space="preserve"> Recurso</w:t>
      </w:r>
      <w:r w:rsidR="006E6D53" w:rsidRPr="00FA5CF6">
        <w:rPr>
          <w:rFonts w:ascii="Palatino Linotype" w:eastAsia="Palatino Linotype" w:hAnsi="Palatino Linotype" w:cs="Palatino Linotype"/>
          <w:b/>
          <w:color w:val="000000" w:themeColor="text1"/>
          <w:sz w:val="28"/>
          <w:szCs w:val="28"/>
        </w:rPr>
        <w:t>s</w:t>
      </w:r>
      <w:r w:rsidR="00015EDF" w:rsidRPr="00FA5CF6">
        <w:rPr>
          <w:rFonts w:ascii="Palatino Linotype" w:eastAsia="Palatino Linotype" w:hAnsi="Palatino Linotype" w:cs="Palatino Linotype"/>
          <w:b/>
          <w:color w:val="000000" w:themeColor="text1"/>
          <w:sz w:val="28"/>
          <w:szCs w:val="28"/>
        </w:rPr>
        <w:t xml:space="preserve"> de Revisión. </w:t>
      </w:r>
    </w:p>
    <w:p w14:paraId="4963E195" w14:textId="4AF0D876" w:rsidR="00000062" w:rsidRPr="00FA5CF6" w:rsidRDefault="00015EDF" w:rsidP="00D34626">
      <w:pPr>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color w:val="000000" w:themeColor="text1"/>
        </w:rPr>
        <w:t xml:space="preserve">El </w:t>
      </w:r>
      <w:r w:rsidR="00C52C84" w:rsidRPr="00FA5CF6">
        <w:rPr>
          <w:rFonts w:ascii="Palatino Linotype" w:eastAsia="Palatino Linotype" w:hAnsi="Palatino Linotype" w:cs="Palatino Linotype"/>
          <w:b/>
        </w:rPr>
        <w:t>cinco de abril de dos mil veintitrés</w:t>
      </w:r>
      <w:r w:rsidR="00E1132A" w:rsidRPr="00FA5CF6">
        <w:rPr>
          <w:rFonts w:ascii="Palatino Linotype" w:eastAsia="Palatino Linotype" w:hAnsi="Palatino Linotype" w:cs="Palatino Linotype"/>
          <w:color w:val="000000" w:themeColor="text1"/>
        </w:rPr>
        <w:t>, los R</w:t>
      </w:r>
      <w:r w:rsidRPr="00FA5CF6">
        <w:rPr>
          <w:rFonts w:ascii="Palatino Linotype" w:eastAsia="Palatino Linotype" w:hAnsi="Palatino Linotype" w:cs="Palatino Linotype"/>
          <w:color w:val="000000" w:themeColor="text1"/>
        </w:rPr>
        <w:t>ecursos</w:t>
      </w:r>
      <w:r w:rsidR="00B575DA" w:rsidRPr="00FA5CF6">
        <w:rPr>
          <w:rFonts w:ascii="Palatino Linotype" w:eastAsia="Palatino Linotype" w:hAnsi="Palatino Linotype" w:cs="Palatino Linotype"/>
          <w:color w:val="000000" w:themeColor="text1"/>
        </w:rPr>
        <w:t xml:space="preserve"> de Revisión de mérito, </w:t>
      </w:r>
      <w:r w:rsidRPr="00FA5CF6">
        <w:rPr>
          <w:rFonts w:ascii="Palatino Linotype" w:eastAsia="Palatino Linotype" w:hAnsi="Palatino Linotype" w:cs="Palatino Linotype"/>
          <w:color w:val="000000" w:themeColor="text1"/>
        </w:rPr>
        <w:t xml:space="preserve">se enviaron electrónicamente al Instituto de Transparencia, Acceso a la Información Pública y Protección de Datos Personales del Estado de México y Municipios y con fundamento en el artículo </w:t>
      </w:r>
      <w:r w:rsidRPr="00FA5CF6">
        <w:rPr>
          <w:rFonts w:ascii="Palatino Linotype" w:eastAsia="Palatino Linotype" w:hAnsi="Palatino Linotype" w:cs="Palatino Linotype"/>
        </w:rPr>
        <w:t xml:space="preserve">185, fracción I de la Ley de Transparencia y Acceso a la Información Pública del Estado de México y Municipios, se turnaron a los </w:t>
      </w:r>
      <w:r w:rsidRPr="00FA5CF6">
        <w:rPr>
          <w:rFonts w:ascii="Palatino Linotype" w:eastAsia="Palatino Linotype" w:hAnsi="Palatino Linotype" w:cs="Palatino Linotype"/>
          <w:b/>
        </w:rPr>
        <w:t>Comisionados</w:t>
      </w:r>
      <w:r w:rsidRPr="00FA5CF6">
        <w:rPr>
          <w:rFonts w:ascii="Palatino Linotype" w:eastAsia="Palatino Linotype" w:hAnsi="Palatino Linotype" w:cs="Palatino Linotype"/>
        </w:rPr>
        <w:t xml:space="preserve"> de este Instituto, a efecto de decretar su admisión o desechamiento:</w:t>
      </w:r>
    </w:p>
    <w:p w14:paraId="6A265705" w14:textId="77777777" w:rsidR="00833586" w:rsidRPr="00FA5CF6" w:rsidRDefault="00833586" w:rsidP="00D34626">
      <w:pPr>
        <w:spacing w:line="360" w:lineRule="auto"/>
        <w:jc w:val="both"/>
        <w:rPr>
          <w:rFonts w:ascii="Palatino Linotype" w:eastAsia="Palatino Linotype" w:hAnsi="Palatino Linotype" w:cs="Palatino Linotype"/>
        </w:rPr>
      </w:pPr>
    </w:p>
    <w:tbl>
      <w:tblPr>
        <w:tblStyle w:val="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000062" w:rsidRPr="00FA5CF6" w14:paraId="6854FAA1" w14:textId="77777777" w:rsidTr="00E1132A">
        <w:trPr>
          <w:trHeight w:val="594"/>
        </w:trPr>
        <w:tc>
          <w:tcPr>
            <w:tcW w:w="4651" w:type="dxa"/>
            <w:shd w:val="clear" w:color="auto" w:fill="auto"/>
            <w:tcMar>
              <w:top w:w="100" w:type="dxa"/>
              <w:left w:w="100" w:type="dxa"/>
              <w:bottom w:w="100" w:type="dxa"/>
              <w:right w:w="100" w:type="dxa"/>
            </w:tcMar>
            <w:vAlign w:val="center"/>
          </w:tcPr>
          <w:p w14:paraId="279793AE" w14:textId="77777777" w:rsidR="00000062" w:rsidRPr="00FA5CF6" w:rsidRDefault="00015EDF" w:rsidP="00D34626">
            <w:pPr>
              <w:widowControl w:val="0"/>
              <w:pBdr>
                <w:top w:val="nil"/>
                <w:left w:val="nil"/>
                <w:bottom w:val="nil"/>
                <w:right w:val="nil"/>
                <w:between w:val="nil"/>
              </w:pBdr>
              <w:jc w:val="center"/>
              <w:rPr>
                <w:rFonts w:ascii="Palatino Linotype" w:eastAsia="Palatino Linotype" w:hAnsi="Palatino Linotype" w:cs="Palatino Linotype"/>
                <w:b/>
                <w:u w:val="single"/>
              </w:rPr>
            </w:pPr>
            <w:r w:rsidRPr="00FA5CF6">
              <w:rPr>
                <w:rFonts w:ascii="Palatino Linotype" w:eastAsia="Palatino Linotype" w:hAnsi="Palatino Linotype" w:cs="Palatino Linotype"/>
                <w:b/>
                <w:u w:val="single"/>
              </w:rPr>
              <w:t>Número de Recurso de Revisión</w:t>
            </w:r>
          </w:p>
        </w:tc>
        <w:tc>
          <w:tcPr>
            <w:tcW w:w="4651" w:type="dxa"/>
            <w:shd w:val="clear" w:color="auto" w:fill="auto"/>
            <w:tcMar>
              <w:top w:w="100" w:type="dxa"/>
              <w:left w:w="100" w:type="dxa"/>
              <w:bottom w:w="100" w:type="dxa"/>
              <w:right w:w="100" w:type="dxa"/>
            </w:tcMar>
            <w:vAlign w:val="center"/>
          </w:tcPr>
          <w:p w14:paraId="7D09497B" w14:textId="77777777" w:rsidR="00000062" w:rsidRPr="00FA5CF6" w:rsidRDefault="00015EDF" w:rsidP="00D34626">
            <w:pPr>
              <w:widowControl w:val="0"/>
              <w:pBdr>
                <w:top w:val="nil"/>
                <w:left w:val="nil"/>
                <w:bottom w:val="nil"/>
                <w:right w:val="nil"/>
                <w:between w:val="nil"/>
              </w:pBdr>
              <w:jc w:val="center"/>
              <w:rPr>
                <w:rFonts w:ascii="Palatino Linotype" w:eastAsia="Palatino Linotype" w:hAnsi="Palatino Linotype" w:cs="Palatino Linotype"/>
                <w:b/>
                <w:u w:val="single"/>
              </w:rPr>
            </w:pPr>
            <w:r w:rsidRPr="00FA5CF6">
              <w:rPr>
                <w:rFonts w:ascii="Palatino Linotype" w:eastAsia="Palatino Linotype" w:hAnsi="Palatino Linotype" w:cs="Palatino Linotype"/>
                <w:b/>
                <w:u w:val="single"/>
              </w:rPr>
              <w:t>Comisionado/ Comisionada</w:t>
            </w:r>
          </w:p>
        </w:tc>
      </w:tr>
      <w:tr w:rsidR="003127B4" w:rsidRPr="00FA5CF6" w14:paraId="7D92F32C" w14:textId="77777777" w:rsidTr="00E1132A">
        <w:trPr>
          <w:trHeight w:val="233"/>
        </w:trPr>
        <w:tc>
          <w:tcPr>
            <w:tcW w:w="4651" w:type="dxa"/>
            <w:shd w:val="clear" w:color="auto" w:fill="auto"/>
            <w:tcMar>
              <w:top w:w="100" w:type="dxa"/>
              <w:left w:w="100" w:type="dxa"/>
              <w:bottom w:w="100" w:type="dxa"/>
              <w:right w:w="100" w:type="dxa"/>
            </w:tcMar>
            <w:vAlign w:val="center"/>
          </w:tcPr>
          <w:p w14:paraId="1F1FD193" w14:textId="4BE71297" w:rsidR="003127B4" w:rsidRPr="00FA5CF6" w:rsidRDefault="00C52C84" w:rsidP="009820EE">
            <w:pPr>
              <w:widowControl w:val="0"/>
              <w:pBdr>
                <w:top w:val="nil"/>
                <w:left w:val="nil"/>
                <w:bottom w:val="nil"/>
                <w:right w:val="nil"/>
                <w:between w:val="nil"/>
              </w:pBdr>
              <w:jc w:val="center"/>
              <w:rPr>
                <w:rFonts w:ascii="Palatino Linotype" w:eastAsia="Palatino Linotype" w:hAnsi="Palatino Linotype" w:cs="Palatino Linotype"/>
                <w:b/>
              </w:rPr>
            </w:pPr>
            <w:r w:rsidRPr="00FA5CF6">
              <w:rPr>
                <w:rFonts w:ascii="Palatino Linotype" w:eastAsia="Palatino Linotype" w:hAnsi="Palatino Linotype" w:cs="Palatino Linotype"/>
                <w:b/>
              </w:rPr>
              <w:t>01812</w:t>
            </w:r>
            <w:r w:rsidR="003127B4" w:rsidRPr="00FA5CF6">
              <w:rPr>
                <w:rFonts w:ascii="Palatino Linotype" w:eastAsia="Palatino Linotype" w:hAnsi="Palatino Linotype" w:cs="Palatino Linotype"/>
                <w:b/>
              </w:rPr>
              <w:t>/INFOEM/IP/RR/202</w:t>
            </w:r>
            <w:r w:rsidR="009820EE" w:rsidRPr="00FA5CF6">
              <w:rPr>
                <w:rFonts w:ascii="Palatino Linotype" w:eastAsia="Palatino Linotype" w:hAnsi="Palatino Linotype" w:cs="Palatino Linotype"/>
                <w:b/>
              </w:rPr>
              <w:t>3</w:t>
            </w:r>
          </w:p>
        </w:tc>
        <w:tc>
          <w:tcPr>
            <w:tcW w:w="4651" w:type="dxa"/>
            <w:shd w:val="clear" w:color="auto" w:fill="auto"/>
            <w:tcMar>
              <w:top w:w="100" w:type="dxa"/>
              <w:left w:w="100" w:type="dxa"/>
              <w:bottom w:w="100" w:type="dxa"/>
              <w:right w:w="100" w:type="dxa"/>
            </w:tcMar>
            <w:vAlign w:val="center"/>
          </w:tcPr>
          <w:p w14:paraId="22B7BB23" w14:textId="1F28EB2B" w:rsidR="003127B4" w:rsidRPr="00FA5CF6" w:rsidRDefault="003127B4" w:rsidP="003127B4">
            <w:pPr>
              <w:widowControl w:val="0"/>
              <w:pBdr>
                <w:top w:val="nil"/>
                <w:left w:val="nil"/>
                <w:bottom w:val="nil"/>
                <w:right w:val="nil"/>
                <w:between w:val="nil"/>
              </w:pBdr>
              <w:jc w:val="center"/>
              <w:rPr>
                <w:rFonts w:ascii="Palatino Linotype" w:eastAsia="Palatino Linotype" w:hAnsi="Palatino Linotype" w:cs="Palatino Linotype"/>
                <w:b/>
                <w:u w:val="single"/>
              </w:rPr>
            </w:pPr>
            <w:r w:rsidRPr="00FA5CF6">
              <w:rPr>
                <w:rFonts w:ascii="Palatino Linotype" w:eastAsia="Palatino Linotype" w:hAnsi="Palatino Linotype" w:cs="Palatino Linotype"/>
                <w:b/>
                <w:u w:val="single"/>
              </w:rPr>
              <w:t>Sharon Cristina Morales Martínez</w:t>
            </w:r>
          </w:p>
        </w:tc>
      </w:tr>
      <w:tr w:rsidR="003127B4" w:rsidRPr="00FA5CF6" w14:paraId="08EDD9F7" w14:textId="77777777" w:rsidTr="00E1132A">
        <w:trPr>
          <w:trHeight w:val="293"/>
        </w:trPr>
        <w:tc>
          <w:tcPr>
            <w:tcW w:w="4651" w:type="dxa"/>
            <w:shd w:val="clear" w:color="auto" w:fill="auto"/>
            <w:tcMar>
              <w:top w:w="100" w:type="dxa"/>
              <w:left w:w="100" w:type="dxa"/>
              <w:bottom w:w="100" w:type="dxa"/>
              <w:right w:w="100" w:type="dxa"/>
            </w:tcMar>
            <w:vAlign w:val="center"/>
          </w:tcPr>
          <w:p w14:paraId="0987C770" w14:textId="599BD54F" w:rsidR="003127B4" w:rsidRPr="00FA5CF6" w:rsidRDefault="00C52C84" w:rsidP="009820EE">
            <w:pPr>
              <w:widowControl w:val="0"/>
              <w:pBdr>
                <w:top w:val="nil"/>
                <w:left w:val="nil"/>
                <w:bottom w:val="nil"/>
                <w:right w:val="nil"/>
                <w:between w:val="nil"/>
              </w:pBdr>
              <w:jc w:val="center"/>
              <w:rPr>
                <w:rFonts w:ascii="Palatino Linotype" w:eastAsia="Palatino Linotype" w:hAnsi="Palatino Linotype" w:cs="Palatino Linotype"/>
                <w:b/>
              </w:rPr>
            </w:pPr>
            <w:r w:rsidRPr="00FA5CF6">
              <w:rPr>
                <w:rFonts w:ascii="Palatino Linotype" w:eastAsia="Palatino Linotype" w:hAnsi="Palatino Linotype" w:cs="Palatino Linotype"/>
                <w:b/>
              </w:rPr>
              <w:t>01813</w:t>
            </w:r>
            <w:r w:rsidR="003127B4" w:rsidRPr="00FA5CF6">
              <w:rPr>
                <w:rFonts w:ascii="Palatino Linotype" w:eastAsia="Palatino Linotype" w:hAnsi="Palatino Linotype" w:cs="Palatino Linotype"/>
                <w:b/>
              </w:rPr>
              <w:t>/INFOEM/IP/RR/202</w:t>
            </w:r>
            <w:r w:rsidR="009820EE" w:rsidRPr="00FA5CF6">
              <w:rPr>
                <w:rFonts w:ascii="Palatino Linotype" w:eastAsia="Palatino Linotype" w:hAnsi="Palatino Linotype" w:cs="Palatino Linotype"/>
                <w:b/>
              </w:rPr>
              <w:t>3</w:t>
            </w:r>
          </w:p>
        </w:tc>
        <w:tc>
          <w:tcPr>
            <w:tcW w:w="4651" w:type="dxa"/>
            <w:shd w:val="clear" w:color="auto" w:fill="auto"/>
            <w:tcMar>
              <w:top w:w="100" w:type="dxa"/>
              <w:left w:w="100" w:type="dxa"/>
              <w:bottom w:w="100" w:type="dxa"/>
              <w:right w:w="100" w:type="dxa"/>
            </w:tcMar>
            <w:vAlign w:val="center"/>
          </w:tcPr>
          <w:p w14:paraId="38FACF42" w14:textId="7ACD37F8" w:rsidR="003127B4" w:rsidRPr="00FA5CF6" w:rsidRDefault="003127B4" w:rsidP="003127B4">
            <w:pPr>
              <w:widowControl w:val="0"/>
              <w:pBdr>
                <w:top w:val="nil"/>
                <w:left w:val="nil"/>
                <w:bottom w:val="nil"/>
                <w:right w:val="nil"/>
                <w:between w:val="nil"/>
              </w:pBdr>
              <w:jc w:val="center"/>
              <w:rPr>
                <w:rFonts w:ascii="Palatino Linotype" w:eastAsia="Palatino Linotype" w:hAnsi="Palatino Linotype" w:cs="Palatino Linotype"/>
                <w:u w:val="single"/>
              </w:rPr>
            </w:pPr>
            <w:r w:rsidRPr="00FA5CF6">
              <w:rPr>
                <w:rFonts w:ascii="Palatino Linotype" w:eastAsia="Palatino Linotype" w:hAnsi="Palatino Linotype" w:cs="Palatino Linotype"/>
                <w:u w:val="single"/>
              </w:rPr>
              <w:t>María del Rosario Mejía Ayala</w:t>
            </w:r>
          </w:p>
        </w:tc>
      </w:tr>
    </w:tbl>
    <w:p w14:paraId="196E61B7" w14:textId="7EDCD09D" w:rsidR="00CB7D13" w:rsidRPr="00FA5CF6" w:rsidRDefault="00CB7D13" w:rsidP="00D34626">
      <w:pPr>
        <w:tabs>
          <w:tab w:val="center" w:pos="4252"/>
          <w:tab w:val="right" w:pos="8504"/>
        </w:tabs>
        <w:spacing w:line="360" w:lineRule="auto"/>
        <w:jc w:val="both"/>
        <w:rPr>
          <w:rFonts w:ascii="Palatino Linotype" w:eastAsia="Palatino Linotype" w:hAnsi="Palatino Linotype" w:cs="Palatino Linotype"/>
          <w:b/>
        </w:rPr>
      </w:pPr>
    </w:p>
    <w:p w14:paraId="560F7141" w14:textId="3AA7638D" w:rsidR="00000062" w:rsidRPr="00FA5CF6" w:rsidRDefault="00015EDF" w:rsidP="00D34626">
      <w:pPr>
        <w:tabs>
          <w:tab w:val="center" w:pos="4252"/>
          <w:tab w:val="right" w:pos="8504"/>
        </w:tabs>
        <w:spacing w:line="360" w:lineRule="auto"/>
        <w:jc w:val="both"/>
        <w:rPr>
          <w:rFonts w:ascii="Palatino Linotype" w:eastAsia="Palatino Linotype" w:hAnsi="Palatino Linotype" w:cs="Palatino Linotype"/>
          <w:b/>
        </w:rPr>
      </w:pPr>
      <w:r w:rsidRPr="00FA5CF6">
        <w:rPr>
          <w:rFonts w:ascii="Palatino Linotype" w:eastAsia="Palatino Linotype" w:hAnsi="Palatino Linotype" w:cs="Palatino Linotype"/>
          <w:b/>
        </w:rPr>
        <w:t>a) Admisión del Recurso de Revisión</w:t>
      </w:r>
    </w:p>
    <w:p w14:paraId="2978A5F4" w14:textId="1BABCD00" w:rsidR="00000062" w:rsidRPr="00FA5CF6" w:rsidRDefault="00015EDF" w:rsidP="00D34626">
      <w:pPr>
        <w:tabs>
          <w:tab w:val="center" w:pos="4252"/>
          <w:tab w:val="right" w:pos="8504"/>
        </w:tabs>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rPr>
        <w:t xml:space="preserve">De las constancias que obran en </w:t>
      </w:r>
      <w:r w:rsidR="00B55920" w:rsidRPr="00FA5CF6">
        <w:rPr>
          <w:rFonts w:ascii="Palatino Linotype" w:eastAsia="Palatino Linotype" w:hAnsi="Palatino Linotype" w:cs="Palatino Linotype"/>
        </w:rPr>
        <w:t>los</w:t>
      </w:r>
      <w:r w:rsidRPr="00FA5CF6">
        <w:rPr>
          <w:rFonts w:ascii="Palatino Linotype" w:eastAsia="Palatino Linotype" w:hAnsi="Palatino Linotype" w:cs="Palatino Linotype"/>
        </w:rPr>
        <w:t xml:space="preserve"> expediente</w:t>
      </w:r>
      <w:r w:rsidR="00B55920" w:rsidRPr="00FA5CF6">
        <w:rPr>
          <w:rFonts w:ascii="Palatino Linotype" w:eastAsia="Palatino Linotype" w:hAnsi="Palatino Linotype" w:cs="Palatino Linotype"/>
        </w:rPr>
        <w:t>s</w:t>
      </w:r>
      <w:r w:rsidRPr="00FA5CF6">
        <w:rPr>
          <w:rFonts w:ascii="Palatino Linotype" w:eastAsia="Palatino Linotype" w:hAnsi="Palatino Linotype" w:cs="Palatino Linotype"/>
        </w:rPr>
        <w:t xml:space="preserve"> electrónico</w:t>
      </w:r>
      <w:r w:rsidR="00B55920" w:rsidRPr="00FA5CF6">
        <w:rPr>
          <w:rFonts w:ascii="Palatino Linotype" w:eastAsia="Palatino Linotype" w:hAnsi="Palatino Linotype" w:cs="Palatino Linotype"/>
        </w:rPr>
        <w:t>s</w:t>
      </w:r>
      <w:r w:rsidRPr="00FA5CF6">
        <w:rPr>
          <w:rFonts w:ascii="Palatino Linotype" w:eastAsia="Palatino Linotype" w:hAnsi="Palatino Linotype" w:cs="Palatino Linotype"/>
        </w:rPr>
        <w:t xml:space="preserve"> del</w:t>
      </w:r>
      <w:r w:rsidRPr="00FA5CF6">
        <w:rPr>
          <w:rFonts w:ascii="Palatino Linotype" w:eastAsia="Palatino Linotype" w:hAnsi="Palatino Linotype" w:cs="Palatino Linotype"/>
          <w:b/>
        </w:rPr>
        <w:t xml:space="preserve"> SAIMEX</w:t>
      </w:r>
      <w:r w:rsidRPr="00FA5CF6">
        <w:rPr>
          <w:rFonts w:ascii="Palatino Linotype" w:eastAsia="Palatino Linotype" w:hAnsi="Palatino Linotype" w:cs="Palatino Linotype"/>
        </w:rPr>
        <w:t xml:space="preserve">, se advierte que </w:t>
      </w:r>
      <w:r w:rsidR="00771DFD" w:rsidRPr="00FA5CF6">
        <w:rPr>
          <w:rFonts w:ascii="Palatino Linotype" w:eastAsia="Palatino Linotype" w:hAnsi="Palatino Linotype" w:cs="Palatino Linotype"/>
        </w:rPr>
        <w:t xml:space="preserve">el </w:t>
      </w:r>
      <w:r w:rsidR="00C52C84" w:rsidRPr="00FA5CF6">
        <w:rPr>
          <w:rFonts w:ascii="Palatino Linotype" w:eastAsia="Palatino Linotype" w:hAnsi="Palatino Linotype" w:cs="Palatino Linotype"/>
          <w:b/>
        </w:rPr>
        <w:t>once</w:t>
      </w:r>
      <w:r w:rsidR="0092428A" w:rsidRPr="00FA5CF6">
        <w:rPr>
          <w:rFonts w:ascii="Palatino Linotype" w:eastAsia="Palatino Linotype" w:hAnsi="Palatino Linotype" w:cs="Palatino Linotype"/>
          <w:b/>
        </w:rPr>
        <w:t xml:space="preserve"> y </w:t>
      </w:r>
      <w:r w:rsidR="00C52C84" w:rsidRPr="00FA5CF6">
        <w:rPr>
          <w:rFonts w:ascii="Palatino Linotype" w:eastAsia="Palatino Linotype" w:hAnsi="Palatino Linotype" w:cs="Palatino Linotype"/>
          <w:b/>
        </w:rPr>
        <w:t>diecisiete d</w:t>
      </w:r>
      <w:r w:rsidR="00E62C67" w:rsidRPr="00FA5CF6">
        <w:rPr>
          <w:rFonts w:ascii="Palatino Linotype" w:eastAsia="Palatino Linotype" w:hAnsi="Palatino Linotype" w:cs="Palatino Linotype"/>
          <w:b/>
        </w:rPr>
        <w:t xml:space="preserve">e </w:t>
      </w:r>
      <w:r w:rsidR="00C52C84" w:rsidRPr="00FA5CF6">
        <w:rPr>
          <w:rFonts w:ascii="Palatino Linotype" w:eastAsia="Palatino Linotype" w:hAnsi="Palatino Linotype" w:cs="Palatino Linotype"/>
          <w:b/>
        </w:rPr>
        <w:t>abril</w:t>
      </w:r>
      <w:r w:rsidR="003127B4" w:rsidRPr="00FA5CF6">
        <w:rPr>
          <w:rFonts w:ascii="Palatino Linotype" w:eastAsia="Palatino Linotype" w:hAnsi="Palatino Linotype" w:cs="Palatino Linotype"/>
          <w:b/>
        </w:rPr>
        <w:t xml:space="preserve"> </w:t>
      </w:r>
      <w:r w:rsidR="00E37E7B" w:rsidRPr="00FA5CF6">
        <w:rPr>
          <w:rFonts w:ascii="Palatino Linotype" w:eastAsia="Palatino Linotype" w:hAnsi="Palatino Linotype" w:cs="Palatino Linotype"/>
          <w:b/>
        </w:rPr>
        <w:t xml:space="preserve">del </w:t>
      </w:r>
      <w:r w:rsidR="00E62C67" w:rsidRPr="00FA5CF6">
        <w:rPr>
          <w:rFonts w:ascii="Palatino Linotype" w:eastAsia="Palatino Linotype" w:hAnsi="Palatino Linotype" w:cs="Palatino Linotype"/>
          <w:b/>
        </w:rPr>
        <w:t>dos mil veinti</w:t>
      </w:r>
      <w:r w:rsidR="003127B4" w:rsidRPr="00FA5CF6">
        <w:rPr>
          <w:rFonts w:ascii="Palatino Linotype" w:eastAsia="Palatino Linotype" w:hAnsi="Palatino Linotype" w:cs="Palatino Linotype"/>
          <w:b/>
        </w:rPr>
        <w:t>trés</w:t>
      </w:r>
      <w:r w:rsidRPr="00FA5CF6">
        <w:rPr>
          <w:rFonts w:ascii="Palatino Linotype" w:eastAsia="Palatino Linotype" w:hAnsi="Palatino Linotype" w:cs="Palatino Linotype"/>
        </w:rPr>
        <w:t xml:space="preserve">, se acordó la admisión a trámite </w:t>
      </w:r>
      <w:r w:rsidRPr="00FA5CF6">
        <w:rPr>
          <w:rFonts w:ascii="Palatino Linotype" w:eastAsia="Palatino Linotype" w:hAnsi="Palatino Linotype" w:cs="Palatino Linotype"/>
        </w:rPr>
        <w:lastRenderedPageBreak/>
        <w:t xml:space="preserve">de los Recursos de Revisión que nos ocupan; así como la integración de los expedientes respectivos, mismos que se pusieron a disposición de las partes, para que en un plazo máximo de siete días hábiles </w:t>
      </w:r>
      <w:r w:rsidR="00880B48" w:rsidRPr="00FA5CF6">
        <w:rPr>
          <w:rFonts w:ascii="Palatino Linotype" w:eastAsia="Palatino Linotype" w:hAnsi="Palatino Linotype" w:cs="Palatino Linotype"/>
          <w:b/>
        </w:rPr>
        <w:t>EL RECURRENTE</w:t>
      </w:r>
      <w:r w:rsidRPr="00FA5CF6">
        <w:rPr>
          <w:rFonts w:ascii="Palatino Linotype" w:eastAsia="Palatino Linotype" w:hAnsi="Palatino Linotype" w:cs="Palatino Linotype"/>
          <w:b/>
        </w:rPr>
        <w:t xml:space="preserve"> </w:t>
      </w:r>
      <w:r w:rsidRPr="00FA5CF6">
        <w:rPr>
          <w:rFonts w:ascii="Palatino Linotype" w:eastAsia="Palatino Linotype" w:hAnsi="Palatino Linotype" w:cs="Palatino Linotype"/>
        </w:rPr>
        <w:t xml:space="preserve">manifestara lo que a su derecho conviniera, a efecto de presentar pruebas y alegatos; así como, para que </w:t>
      </w:r>
      <w:r w:rsidRPr="00FA5CF6">
        <w:rPr>
          <w:rFonts w:ascii="Palatino Linotype" w:eastAsia="Palatino Linotype" w:hAnsi="Palatino Linotype" w:cs="Palatino Linotype"/>
          <w:b/>
        </w:rPr>
        <w:t xml:space="preserve">EL SUJETO OBLIGADO </w:t>
      </w:r>
      <w:r w:rsidRPr="00FA5CF6">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367C3741" w14:textId="77777777" w:rsidR="00B8590B" w:rsidRPr="00FA5CF6" w:rsidRDefault="00B8590B" w:rsidP="00D34626">
      <w:pPr>
        <w:tabs>
          <w:tab w:val="center" w:pos="4252"/>
          <w:tab w:val="right" w:pos="8504"/>
        </w:tabs>
        <w:spacing w:line="360" w:lineRule="auto"/>
        <w:jc w:val="both"/>
        <w:rPr>
          <w:rFonts w:ascii="Palatino Linotype" w:eastAsia="Palatino Linotype" w:hAnsi="Palatino Linotype" w:cs="Palatino Linotype"/>
        </w:rPr>
      </w:pPr>
    </w:p>
    <w:p w14:paraId="0B0395C5" w14:textId="77777777" w:rsidR="00000062" w:rsidRPr="00FA5CF6" w:rsidRDefault="00015EDF" w:rsidP="00D34626">
      <w:pPr>
        <w:spacing w:line="360" w:lineRule="auto"/>
        <w:jc w:val="both"/>
        <w:rPr>
          <w:rFonts w:ascii="Palatino Linotype" w:eastAsia="Palatino Linotype" w:hAnsi="Palatino Linotype" w:cs="Palatino Linotype"/>
          <w:b/>
        </w:rPr>
      </w:pPr>
      <w:r w:rsidRPr="00FA5CF6">
        <w:rPr>
          <w:rFonts w:ascii="Palatino Linotype" w:eastAsia="Palatino Linotype" w:hAnsi="Palatino Linotype" w:cs="Palatino Linotype"/>
          <w:b/>
        </w:rPr>
        <w:t>b) Informe Justificado</w:t>
      </w:r>
    </w:p>
    <w:p w14:paraId="72406CE1" w14:textId="4789A9CF" w:rsidR="00464720" w:rsidRPr="00FA5CF6" w:rsidRDefault="00E37E7B" w:rsidP="00E37E7B">
      <w:pPr>
        <w:widowControl w:val="0"/>
        <w:tabs>
          <w:tab w:val="left" w:pos="0"/>
        </w:tabs>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rPr>
        <w:t xml:space="preserve">Conforme a las constancias que obran en el expediente del </w:t>
      </w:r>
      <w:r w:rsidRPr="00FA5CF6">
        <w:rPr>
          <w:rFonts w:ascii="Palatino Linotype" w:eastAsia="Palatino Linotype" w:hAnsi="Palatino Linotype" w:cs="Palatino Linotype"/>
          <w:b/>
        </w:rPr>
        <w:t>SAIMEX,</w:t>
      </w:r>
      <w:r w:rsidRPr="00FA5CF6">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FA5CF6">
        <w:rPr>
          <w:rFonts w:ascii="Palatino Linotype" w:eastAsia="Palatino Linotype" w:hAnsi="Palatino Linotype" w:cs="Palatino Linotype"/>
          <w:b/>
        </w:rPr>
        <w:t>RECURRENTE</w:t>
      </w:r>
      <w:r w:rsidRPr="00FA5CF6">
        <w:rPr>
          <w:rFonts w:ascii="Palatino Linotype" w:eastAsia="Palatino Linotype" w:hAnsi="Palatino Linotype" w:cs="Palatino Linotype"/>
        </w:rPr>
        <w:t xml:space="preserve">, </w:t>
      </w:r>
      <w:r w:rsidR="00750B00" w:rsidRPr="00FA5CF6">
        <w:rPr>
          <w:rFonts w:ascii="Palatino Linotype" w:eastAsia="Palatino Linotype" w:hAnsi="Palatino Linotype" w:cs="Palatino Linotype"/>
        </w:rPr>
        <w:t xml:space="preserve">éste último </w:t>
      </w:r>
      <w:r w:rsidRPr="00FA5CF6">
        <w:rPr>
          <w:rFonts w:ascii="Palatino Linotype" w:eastAsia="Palatino Linotype" w:hAnsi="Palatino Linotype" w:cs="Palatino Linotype"/>
        </w:rPr>
        <w:t xml:space="preserve">realizó manifestaciones que conforme a derecho le </w:t>
      </w:r>
      <w:r w:rsidR="00464720" w:rsidRPr="00FA5CF6">
        <w:rPr>
          <w:rFonts w:ascii="Palatino Linotype" w:eastAsia="Palatino Linotype" w:hAnsi="Palatino Linotype" w:cs="Palatino Linotype"/>
        </w:rPr>
        <w:t>correspond</w:t>
      </w:r>
      <w:r w:rsidR="00750B00" w:rsidRPr="00FA5CF6">
        <w:rPr>
          <w:rFonts w:ascii="Palatino Linotype" w:eastAsia="Palatino Linotype" w:hAnsi="Palatino Linotype" w:cs="Palatino Linotype"/>
        </w:rPr>
        <w:t xml:space="preserve">ían, remitiendo así únicamente en el Recurso de Revisión </w:t>
      </w:r>
      <w:r w:rsidR="00750B00" w:rsidRPr="00FA5CF6">
        <w:rPr>
          <w:rFonts w:ascii="Palatino Linotype" w:eastAsia="Palatino Linotype" w:hAnsi="Palatino Linotype" w:cs="Palatino Linotype"/>
          <w:b/>
        </w:rPr>
        <w:t xml:space="preserve">01813/INFOEM/IP/RR/2023, </w:t>
      </w:r>
      <w:r w:rsidR="00750B00" w:rsidRPr="00FA5CF6">
        <w:rPr>
          <w:rFonts w:ascii="Palatino Linotype" w:eastAsia="Palatino Linotype" w:hAnsi="Palatino Linotype" w:cs="Palatino Linotype"/>
        </w:rPr>
        <w:t xml:space="preserve">el archivo electrónico denominado </w:t>
      </w:r>
      <w:r w:rsidR="00750B00" w:rsidRPr="00FA5CF6">
        <w:rPr>
          <w:rFonts w:ascii="Palatino Linotype" w:eastAsia="Palatino Linotype" w:hAnsi="Palatino Linotype" w:cs="Palatino Linotype"/>
          <w:b/>
          <w:i/>
        </w:rPr>
        <w:t xml:space="preserve">“alegatos.docx”, </w:t>
      </w:r>
      <w:r w:rsidR="00750B00" w:rsidRPr="00FA5CF6">
        <w:rPr>
          <w:rFonts w:ascii="Palatino Linotype" w:eastAsia="Palatino Linotype" w:hAnsi="Palatino Linotype" w:cs="Palatino Linotype"/>
        </w:rPr>
        <w:t>el cual contiene la caratula</w:t>
      </w:r>
      <w:r w:rsidR="003B2A89" w:rsidRPr="00FA5CF6">
        <w:rPr>
          <w:rFonts w:ascii="Palatino Linotype" w:eastAsia="Palatino Linotype" w:hAnsi="Palatino Linotype" w:cs="Palatino Linotype"/>
        </w:rPr>
        <w:t xml:space="preserve"> de la respuesta brindada por el ente recurrido, misma que fue </w:t>
      </w:r>
      <w:r w:rsidR="00750B00" w:rsidRPr="00FA5CF6">
        <w:rPr>
          <w:rFonts w:ascii="Palatino Linotype" w:eastAsia="Palatino Linotype" w:hAnsi="Palatino Linotype" w:cs="Palatino Linotype"/>
        </w:rPr>
        <w:t>emitid</w:t>
      </w:r>
      <w:r w:rsidR="003B2A89" w:rsidRPr="00FA5CF6">
        <w:rPr>
          <w:rFonts w:ascii="Palatino Linotype" w:eastAsia="Palatino Linotype" w:hAnsi="Palatino Linotype" w:cs="Palatino Linotype"/>
        </w:rPr>
        <w:t>a</w:t>
      </w:r>
      <w:r w:rsidR="00750B00" w:rsidRPr="00FA5CF6">
        <w:rPr>
          <w:rFonts w:ascii="Palatino Linotype" w:eastAsia="Palatino Linotype" w:hAnsi="Palatino Linotype" w:cs="Palatino Linotype"/>
        </w:rPr>
        <w:t xml:space="preserve"> por el Sistema de Acceso a la Información Pública de Oficio Mexiquense (</w:t>
      </w:r>
      <w:r w:rsidR="00750B00" w:rsidRPr="00FA5CF6">
        <w:rPr>
          <w:rFonts w:ascii="Palatino Linotype" w:eastAsia="Palatino Linotype" w:hAnsi="Palatino Linotype" w:cs="Palatino Linotype"/>
          <w:b/>
        </w:rPr>
        <w:t>SAIMEX</w:t>
      </w:r>
      <w:r w:rsidR="00750B00" w:rsidRPr="00FA5CF6">
        <w:rPr>
          <w:rFonts w:ascii="Palatino Linotype" w:eastAsia="Palatino Linotype" w:hAnsi="Palatino Linotype" w:cs="Palatino Linotype"/>
        </w:rPr>
        <w:t>)</w:t>
      </w:r>
      <w:r w:rsidR="003B2A89" w:rsidRPr="00FA5CF6">
        <w:rPr>
          <w:rFonts w:ascii="Palatino Linotype" w:eastAsia="Palatino Linotype" w:hAnsi="Palatino Linotype" w:cs="Palatino Linotype"/>
        </w:rPr>
        <w:t>.</w:t>
      </w:r>
    </w:p>
    <w:p w14:paraId="583F524E" w14:textId="475A2180" w:rsidR="00464720" w:rsidRPr="00FA5CF6" w:rsidRDefault="00464720" w:rsidP="00750B00">
      <w:pPr>
        <w:widowControl w:val="0"/>
        <w:pBdr>
          <w:top w:val="nil"/>
          <w:left w:val="nil"/>
          <w:bottom w:val="nil"/>
          <w:right w:val="nil"/>
          <w:between w:val="nil"/>
        </w:pBdr>
        <w:spacing w:before="100" w:beforeAutospacing="1" w:after="100" w:afterAutospacing="1"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rPr>
        <w:t>P</w:t>
      </w:r>
      <w:r w:rsidR="00E37E7B" w:rsidRPr="00FA5CF6">
        <w:rPr>
          <w:rFonts w:ascii="Palatino Linotype" w:eastAsia="Palatino Linotype" w:hAnsi="Palatino Linotype" w:cs="Palatino Linotype"/>
        </w:rPr>
        <w:t>or su parte</w:t>
      </w:r>
      <w:r w:rsidRPr="00FA5CF6">
        <w:rPr>
          <w:rFonts w:ascii="Palatino Linotype" w:eastAsia="Palatino Linotype" w:hAnsi="Palatino Linotype" w:cs="Palatino Linotype"/>
        </w:rPr>
        <w:t>,</w:t>
      </w:r>
      <w:r w:rsidR="00E37E7B" w:rsidRPr="00FA5CF6">
        <w:rPr>
          <w:rFonts w:ascii="Palatino Linotype" w:eastAsia="Palatino Linotype" w:hAnsi="Palatino Linotype" w:cs="Palatino Linotype"/>
        </w:rPr>
        <w:t xml:space="preserve"> </w:t>
      </w:r>
      <w:r w:rsidR="00E37E7B" w:rsidRPr="00FA5CF6">
        <w:rPr>
          <w:rFonts w:ascii="Palatino Linotype" w:eastAsia="Palatino Linotype" w:hAnsi="Palatino Linotype" w:cs="Palatino Linotype"/>
          <w:b/>
        </w:rPr>
        <w:t>EL SUJETO OBLIGADO</w:t>
      </w:r>
      <w:r w:rsidR="00E37E7B" w:rsidRPr="00FA5CF6">
        <w:rPr>
          <w:rFonts w:ascii="Palatino Linotype" w:eastAsia="Palatino Linotype" w:hAnsi="Palatino Linotype" w:cs="Palatino Linotype"/>
        </w:rPr>
        <w:t xml:space="preserve"> </w:t>
      </w:r>
      <w:r w:rsidR="003D2268" w:rsidRPr="00FA5CF6">
        <w:rPr>
          <w:rFonts w:ascii="Palatino Linotype" w:eastAsia="Palatino Linotype" w:hAnsi="Palatino Linotype" w:cs="Palatino Linotype"/>
        </w:rPr>
        <w:t xml:space="preserve">rindió su </w:t>
      </w:r>
      <w:r w:rsidR="00E37E7B" w:rsidRPr="00FA5CF6">
        <w:rPr>
          <w:rFonts w:ascii="Palatino Linotype" w:eastAsia="Palatino Linotype" w:hAnsi="Palatino Linotype" w:cs="Palatino Linotype"/>
        </w:rPr>
        <w:t>Info</w:t>
      </w:r>
      <w:r w:rsidR="00750B00" w:rsidRPr="00FA5CF6">
        <w:rPr>
          <w:rFonts w:ascii="Palatino Linotype" w:eastAsia="Palatino Linotype" w:hAnsi="Palatino Linotype" w:cs="Palatino Linotype"/>
        </w:rPr>
        <w:t>rme</w:t>
      </w:r>
      <w:r w:rsidR="00E37E7B" w:rsidRPr="00FA5CF6">
        <w:rPr>
          <w:rFonts w:ascii="Palatino Linotype" w:eastAsia="Palatino Linotype" w:hAnsi="Palatino Linotype" w:cs="Palatino Linotype"/>
        </w:rPr>
        <w:t xml:space="preserve"> Justificados</w:t>
      </w:r>
      <w:r w:rsidR="00750B00" w:rsidRPr="00FA5CF6">
        <w:rPr>
          <w:rFonts w:ascii="Palatino Linotype" w:eastAsia="Palatino Linotype" w:hAnsi="Palatino Linotype" w:cs="Palatino Linotype"/>
        </w:rPr>
        <w:t xml:space="preserve"> únicamente en el Recurso de Revisión </w:t>
      </w:r>
      <w:r w:rsidR="00750B00" w:rsidRPr="00FA5CF6">
        <w:rPr>
          <w:rFonts w:ascii="Palatino Linotype" w:eastAsia="Palatino Linotype" w:hAnsi="Palatino Linotype" w:cs="Palatino Linotype"/>
          <w:b/>
        </w:rPr>
        <w:t xml:space="preserve">01812/INFOEM/IP/RR/2023 </w:t>
      </w:r>
      <w:r w:rsidRPr="00FA5CF6">
        <w:rPr>
          <w:rFonts w:ascii="Palatino Linotype" w:eastAsia="Palatino Linotype" w:hAnsi="Palatino Linotype" w:cs="Palatino Linotype"/>
        </w:rPr>
        <w:t xml:space="preserve"> en el tenor siguiente: </w:t>
      </w:r>
    </w:p>
    <w:tbl>
      <w:tblPr>
        <w:tblStyle w:val="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464720" w:rsidRPr="00FA5CF6" w14:paraId="1DD5476C" w14:textId="77777777" w:rsidTr="0088699A">
        <w:trPr>
          <w:trHeight w:val="594"/>
        </w:trPr>
        <w:tc>
          <w:tcPr>
            <w:tcW w:w="4651" w:type="dxa"/>
            <w:shd w:val="clear" w:color="auto" w:fill="auto"/>
            <w:tcMar>
              <w:top w:w="100" w:type="dxa"/>
              <w:left w:w="100" w:type="dxa"/>
              <w:bottom w:w="100" w:type="dxa"/>
              <w:right w:w="100" w:type="dxa"/>
            </w:tcMar>
            <w:vAlign w:val="center"/>
          </w:tcPr>
          <w:p w14:paraId="5FD138EC" w14:textId="77777777" w:rsidR="00464720" w:rsidRPr="00FA5CF6" w:rsidRDefault="00464720" w:rsidP="0088699A">
            <w:pPr>
              <w:widowControl w:val="0"/>
              <w:pBdr>
                <w:top w:val="nil"/>
                <w:left w:val="nil"/>
                <w:bottom w:val="nil"/>
                <w:right w:val="nil"/>
                <w:between w:val="nil"/>
              </w:pBdr>
              <w:jc w:val="center"/>
              <w:rPr>
                <w:rFonts w:ascii="Palatino Linotype" w:eastAsia="Palatino Linotype" w:hAnsi="Palatino Linotype" w:cs="Palatino Linotype"/>
                <w:b/>
                <w:u w:val="single"/>
              </w:rPr>
            </w:pPr>
            <w:r w:rsidRPr="00FA5CF6">
              <w:rPr>
                <w:rFonts w:ascii="Palatino Linotype" w:eastAsia="Palatino Linotype" w:hAnsi="Palatino Linotype" w:cs="Palatino Linotype"/>
                <w:b/>
                <w:u w:val="single"/>
              </w:rPr>
              <w:lastRenderedPageBreak/>
              <w:t>Número de Recurso de Revisión</w:t>
            </w:r>
          </w:p>
        </w:tc>
        <w:tc>
          <w:tcPr>
            <w:tcW w:w="4651" w:type="dxa"/>
            <w:shd w:val="clear" w:color="auto" w:fill="auto"/>
            <w:tcMar>
              <w:top w:w="100" w:type="dxa"/>
              <w:left w:w="100" w:type="dxa"/>
              <w:bottom w:w="100" w:type="dxa"/>
              <w:right w:w="100" w:type="dxa"/>
            </w:tcMar>
            <w:vAlign w:val="center"/>
          </w:tcPr>
          <w:p w14:paraId="78819245" w14:textId="2839D26A" w:rsidR="00464720" w:rsidRPr="00FA5CF6" w:rsidRDefault="00464720" w:rsidP="0088699A">
            <w:pPr>
              <w:widowControl w:val="0"/>
              <w:pBdr>
                <w:top w:val="nil"/>
                <w:left w:val="nil"/>
                <w:bottom w:val="nil"/>
                <w:right w:val="nil"/>
                <w:between w:val="nil"/>
              </w:pBdr>
              <w:jc w:val="center"/>
              <w:rPr>
                <w:rFonts w:ascii="Palatino Linotype" w:eastAsia="Palatino Linotype" w:hAnsi="Palatino Linotype" w:cs="Palatino Linotype"/>
                <w:b/>
                <w:u w:val="single"/>
              </w:rPr>
            </w:pPr>
            <w:r w:rsidRPr="00FA5CF6">
              <w:rPr>
                <w:rFonts w:ascii="Palatino Linotype" w:eastAsia="Palatino Linotype" w:hAnsi="Palatino Linotype" w:cs="Palatino Linotype"/>
                <w:b/>
                <w:u w:val="single"/>
              </w:rPr>
              <w:t>Informe Justificado</w:t>
            </w:r>
          </w:p>
        </w:tc>
      </w:tr>
      <w:tr w:rsidR="003127B4" w:rsidRPr="00FA5CF6" w14:paraId="71E9C7C6" w14:textId="77777777" w:rsidTr="0088699A">
        <w:trPr>
          <w:trHeight w:val="233"/>
        </w:trPr>
        <w:tc>
          <w:tcPr>
            <w:tcW w:w="4651" w:type="dxa"/>
            <w:shd w:val="clear" w:color="auto" w:fill="auto"/>
            <w:tcMar>
              <w:top w:w="100" w:type="dxa"/>
              <w:left w:w="100" w:type="dxa"/>
              <w:bottom w:w="100" w:type="dxa"/>
              <w:right w:w="100" w:type="dxa"/>
            </w:tcMar>
            <w:vAlign w:val="center"/>
          </w:tcPr>
          <w:p w14:paraId="1A21B282" w14:textId="51FEDC64" w:rsidR="003127B4" w:rsidRPr="00FA5CF6" w:rsidRDefault="00B8590B" w:rsidP="00560ACA">
            <w:pPr>
              <w:widowControl w:val="0"/>
              <w:pBdr>
                <w:top w:val="nil"/>
                <w:left w:val="nil"/>
                <w:bottom w:val="nil"/>
                <w:right w:val="nil"/>
                <w:between w:val="nil"/>
              </w:pBdr>
              <w:jc w:val="center"/>
              <w:rPr>
                <w:rFonts w:ascii="Palatino Linotype" w:eastAsia="Palatino Linotype" w:hAnsi="Palatino Linotype" w:cs="Palatino Linotype"/>
                <w:b/>
              </w:rPr>
            </w:pPr>
            <w:r w:rsidRPr="00FA5CF6">
              <w:rPr>
                <w:rFonts w:ascii="Palatino Linotype" w:eastAsia="Palatino Linotype" w:hAnsi="Palatino Linotype" w:cs="Palatino Linotype"/>
                <w:b/>
              </w:rPr>
              <w:t>01812</w:t>
            </w:r>
            <w:r w:rsidR="003127B4" w:rsidRPr="00FA5CF6">
              <w:rPr>
                <w:rFonts w:ascii="Palatino Linotype" w:eastAsia="Palatino Linotype" w:hAnsi="Palatino Linotype" w:cs="Palatino Linotype"/>
                <w:b/>
              </w:rPr>
              <w:t>/INFOEM/IP/RR/202</w:t>
            </w:r>
            <w:r w:rsidR="00560ACA" w:rsidRPr="00FA5CF6">
              <w:rPr>
                <w:rFonts w:ascii="Palatino Linotype" w:eastAsia="Palatino Linotype" w:hAnsi="Palatino Linotype" w:cs="Palatino Linotype"/>
                <w:b/>
              </w:rPr>
              <w:t>3</w:t>
            </w:r>
          </w:p>
        </w:tc>
        <w:tc>
          <w:tcPr>
            <w:tcW w:w="4651" w:type="dxa"/>
            <w:shd w:val="clear" w:color="auto" w:fill="auto"/>
            <w:tcMar>
              <w:top w:w="100" w:type="dxa"/>
              <w:left w:w="100" w:type="dxa"/>
              <w:bottom w:w="100" w:type="dxa"/>
              <w:right w:w="100" w:type="dxa"/>
            </w:tcMar>
            <w:vAlign w:val="center"/>
          </w:tcPr>
          <w:p w14:paraId="19C9E884" w14:textId="5CC5F100" w:rsidR="00B8590B" w:rsidRPr="00FA5CF6" w:rsidRDefault="00B8590B" w:rsidP="00B8590B">
            <w:pPr>
              <w:widowControl w:val="0"/>
              <w:pBdr>
                <w:top w:val="nil"/>
                <w:left w:val="nil"/>
                <w:bottom w:val="nil"/>
                <w:right w:val="nil"/>
                <w:between w:val="nil"/>
              </w:pBdr>
              <w:jc w:val="both"/>
              <w:rPr>
                <w:rFonts w:ascii="Palatino Linotype" w:eastAsia="Palatino Linotype" w:hAnsi="Palatino Linotype" w:cs="Palatino Linotype"/>
              </w:rPr>
            </w:pPr>
            <w:r w:rsidRPr="00FA5CF6">
              <w:rPr>
                <w:rFonts w:ascii="Palatino Linotype" w:eastAsia="Palatino Linotype" w:hAnsi="Palatino Linotype" w:cs="Palatino Linotype"/>
              </w:rPr>
              <w:t>Fue</w:t>
            </w:r>
            <w:r w:rsidR="003127B4" w:rsidRPr="00FA5CF6">
              <w:rPr>
                <w:rFonts w:ascii="Palatino Linotype" w:eastAsia="Palatino Linotype" w:hAnsi="Palatino Linotype" w:cs="Palatino Linotype"/>
              </w:rPr>
              <w:t xml:space="preserve"> enviado </w:t>
            </w:r>
            <w:r w:rsidRPr="00FA5CF6">
              <w:rPr>
                <w:rFonts w:ascii="Palatino Linotype" w:eastAsia="Palatino Linotype" w:hAnsi="Palatino Linotype" w:cs="Palatino Linotype"/>
              </w:rPr>
              <w:t>un</w:t>
            </w:r>
            <w:r w:rsidR="003127B4" w:rsidRPr="00FA5CF6">
              <w:rPr>
                <w:rFonts w:ascii="Palatino Linotype" w:eastAsia="Palatino Linotype" w:hAnsi="Palatino Linotype" w:cs="Palatino Linotype"/>
              </w:rPr>
              <w:t xml:space="preserve"> archivo electrónico,</w:t>
            </w:r>
            <w:r w:rsidRPr="00FA5CF6">
              <w:rPr>
                <w:rFonts w:ascii="Palatino Linotype" w:eastAsia="Palatino Linotype" w:hAnsi="Palatino Linotype" w:cs="Palatino Linotype"/>
              </w:rPr>
              <w:t xml:space="preserve">  denominado </w:t>
            </w:r>
            <w:r w:rsidR="003127B4" w:rsidRPr="00FA5CF6">
              <w:rPr>
                <w:rFonts w:ascii="Palatino Linotype" w:eastAsia="Palatino Linotype" w:hAnsi="Palatino Linotype" w:cs="Palatino Linotype"/>
                <w:b/>
                <w:i/>
              </w:rPr>
              <w:t>“</w:t>
            </w:r>
            <w:r w:rsidRPr="00FA5CF6">
              <w:rPr>
                <w:rFonts w:ascii="Palatino Linotype" w:eastAsia="Palatino Linotype" w:hAnsi="Palatino Linotype" w:cs="Palatino Linotype"/>
                <w:b/>
                <w:i/>
              </w:rPr>
              <w:t>01812 SOL 00046.pdf</w:t>
            </w:r>
            <w:r w:rsidR="003127B4" w:rsidRPr="00FA5CF6">
              <w:rPr>
                <w:rFonts w:ascii="Palatino Linotype" w:eastAsia="Palatino Linotype" w:hAnsi="Palatino Linotype" w:cs="Palatino Linotype"/>
                <w:b/>
                <w:i/>
              </w:rPr>
              <w:t>”,</w:t>
            </w:r>
            <w:r w:rsidR="003127B4" w:rsidRPr="00FA5CF6">
              <w:rPr>
                <w:rFonts w:ascii="Palatino Linotype" w:eastAsia="Palatino Linotype" w:hAnsi="Palatino Linotype" w:cs="Palatino Linotype"/>
                <w:i/>
              </w:rPr>
              <w:t xml:space="preserve"> </w:t>
            </w:r>
            <w:r w:rsidR="00560ACA" w:rsidRPr="00FA5CF6">
              <w:rPr>
                <w:rFonts w:ascii="Palatino Linotype" w:eastAsia="Palatino Linotype" w:hAnsi="Palatino Linotype" w:cs="Palatino Linotype"/>
              </w:rPr>
              <w:t>el cual contiene un</w:t>
            </w:r>
            <w:r w:rsidRPr="00FA5CF6">
              <w:rPr>
                <w:rFonts w:ascii="Palatino Linotype" w:eastAsia="Palatino Linotype" w:hAnsi="Palatino Linotype" w:cs="Palatino Linotype"/>
              </w:rPr>
              <w:t xml:space="preserve"> oficio sin número, </w:t>
            </w:r>
            <w:r w:rsidR="00560ACA" w:rsidRPr="00FA5CF6">
              <w:rPr>
                <w:rFonts w:ascii="Palatino Linotype" w:eastAsia="Palatino Linotype" w:hAnsi="Palatino Linotype" w:cs="Palatino Linotype"/>
              </w:rPr>
              <w:t xml:space="preserve">signado por el </w:t>
            </w:r>
            <w:r w:rsidRPr="00FA5CF6">
              <w:rPr>
                <w:rFonts w:ascii="Palatino Linotype" w:eastAsia="Palatino Linotype" w:hAnsi="Palatino Linotype" w:cs="Palatino Linotype"/>
              </w:rPr>
              <w:t xml:space="preserve">Secretario Técnico del </w:t>
            </w:r>
            <w:r w:rsidRPr="00FA5CF6">
              <w:rPr>
                <w:rFonts w:ascii="Palatino Linotype" w:eastAsia="Palatino Linotype" w:hAnsi="Palatino Linotype" w:cs="Palatino Linotype"/>
                <w:b/>
              </w:rPr>
              <w:t xml:space="preserve">SUJETO OBLIGADO </w:t>
            </w:r>
            <w:r w:rsidR="004146B6" w:rsidRPr="00FA5CF6">
              <w:rPr>
                <w:rFonts w:ascii="Palatino Linotype" w:eastAsia="Palatino Linotype" w:hAnsi="Palatino Linotype" w:cs="Palatino Linotype"/>
              </w:rPr>
              <w:t xml:space="preserve">por medio del cual se ratifica la respuesta primigenia, argumentando que los requisitos para la inspección interna para la certificación de no adeudo de agua y costos, no constituye una solicitud de acceso a la información, siendo por naturaleza un trámite de ese Organismo, por otra parte refirió que dicha información se mantiene en la página de internet, sin embargo en el momento de la presentación del Informe Justificado se encuentra suspendida, por situaciones de campaña electoral. </w:t>
            </w:r>
          </w:p>
        </w:tc>
      </w:tr>
    </w:tbl>
    <w:p w14:paraId="213A9775" w14:textId="77777777" w:rsidR="00464720" w:rsidRPr="00FA5CF6" w:rsidRDefault="00464720" w:rsidP="00E37E7B">
      <w:pPr>
        <w:widowControl w:val="0"/>
        <w:tabs>
          <w:tab w:val="left" w:pos="0"/>
        </w:tabs>
        <w:spacing w:line="360" w:lineRule="auto"/>
        <w:jc w:val="both"/>
        <w:rPr>
          <w:rFonts w:ascii="Palatino Linotype" w:eastAsia="Palatino Linotype" w:hAnsi="Palatino Linotype" w:cs="Palatino Linotype"/>
        </w:rPr>
      </w:pPr>
    </w:p>
    <w:p w14:paraId="26CEF963" w14:textId="45539C7E" w:rsidR="00000062" w:rsidRPr="003332C5" w:rsidRDefault="00015EDF" w:rsidP="00666AC7">
      <w:pPr>
        <w:widowControl w:val="0"/>
        <w:tabs>
          <w:tab w:val="left" w:pos="0"/>
        </w:tabs>
        <w:spacing w:line="360" w:lineRule="auto"/>
        <w:jc w:val="both"/>
        <w:rPr>
          <w:rFonts w:ascii="Palatino Linotype" w:eastAsia="Palatino Linotype" w:hAnsi="Palatino Linotype" w:cs="Palatino Linotype"/>
          <w:b/>
        </w:rPr>
      </w:pPr>
      <w:r w:rsidRPr="003332C5">
        <w:rPr>
          <w:rFonts w:ascii="Palatino Linotype" w:eastAsia="Palatino Linotype" w:hAnsi="Palatino Linotype" w:cs="Palatino Linotype"/>
          <w:b/>
        </w:rPr>
        <w:t xml:space="preserve">c) Acumulación </w:t>
      </w:r>
    </w:p>
    <w:p w14:paraId="519BCE75" w14:textId="5363BA3C" w:rsidR="00DD6746" w:rsidRPr="00FA5CF6" w:rsidRDefault="00015EDF" w:rsidP="00D34626">
      <w:pPr>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rPr>
        <w:t xml:space="preserve">Por economía procesal y con la finalidad de evitar resoluciones contradictorias, en la </w:t>
      </w:r>
      <w:r w:rsidR="00DE1542" w:rsidRPr="00FA5CF6">
        <w:rPr>
          <w:rFonts w:ascii="Palatino Linotype" w:eastAsia="Palatino Linotype" w:hAnsi="Palatino Linotype" w:cs="Palatino Linotype"/>
          <w:b/>
        </w:rPr>
        <w:t>Décima</w:t>
      </w:r>
      <w:r w:rsidR="003B2A89" w:rsidRPr="00FA5CF6">
        <w:rPr>
          <w:rFonts w:ascii="Palatino Linotype" w:eastAsia="Palatino Linotype" w:hAnsi="Palatino Linotype" w:cs="Palatino Linotype"/>
          <w:b/>
        </w:rPr>
        <w:t xml:space="preserve"> Quinta</w:t>
      </w:r>
      <w:r w:rsidR="00DE1542" w:rsidRPr="00FA5CF6">
        <w:rPr>
          <w:rFonts w:ascii="Palatino Linotype" w:eastAsia="Palatino Linotype" w:hAnsi="Palatino Linotype" w:cs="Palatino Linotype"/>
          <w:b/>
        </w:rPr>
        <w:t xml:space="preserve"> </w:t>
      </w:r>
      <w:r w:rsidRPr="00FA5CF6">
        <w:rPr>
          <w:rFonts w:ascii="Palatino Linotype" w:eastAsia="Palatino Linotype" w:hAnsi="Palatino Linotype" w:cs="Palatino Linotype"/>
          <w:b/>
        </w:rPr>
        <w:t>Sesión Ordinaria de</w:t>
      </w:r>
      <w:r w:rsidR="0022759F" w:rsidRPr="00FA5CF6">
        <w:rPr>
          <w:rFonts w:ascii="Palatino Linotype" w:eastAsia="Palatino Linotype" w:hAnsi="Palatino Linotype" w:cs="Palatino Linotype"/>
          <w:b/>
        </w:rPr>
        <w:t xml:space="preserve">l </w:t>
      </w:r>
      <w:r w:rsidR="003B2A89" w:rsidRPr="00FA5CF6">
        <w:rPr>
          <w:rFonts w:ascii="Palatino Linotype" w:eastAsia="Palatino Linotype" w:hAnsi="Palatino Linotype" w:cs="Palatino Linotype"/>
          <w:b/>
        </w:rPr>
        <w:t>veintiséis</w:t>
      </w:r>
      <w:r w:rsidR="00DE1542" w:rsidRPr="00FA5CF6">
        <w:rPr>
          <w:rFonts w:ascii="Palatino Linotype" w:eastAsia="Palatino Linotype" w:hAnsi="Palatino Linotype" w:cs="Palatino Linotype"/>
          <w:b/>
        </w:rPr>
        <w:t xml:space="preserve"> de abril </w:t>
      </w:r>
      <w:r w:rsidRPr="00FA5CF6">
        <w:rPr>
          <w:rFonts w:ascii="Palatino Linotype" w:eastAsia="Palatino Linotype" w:hAnsi="Palatino Linotype" w:cs="Palatino Linotype"/>
          <w:b/>
        </w:rPr>
        <w:t>de dos mil veinti</w:t>
      </w:r>
      <w:r w:rsidR="00DD6746" w:rsidRPr="00FA5CF6">
        <w:rPr>
          <w:rFonts w:ascii="Palatino Linotype" w:eastAsia="Palatino Linotype" w:hAnsi="Palatino Linotype" w:cs="Palatino Linotype"/>
          <w:b/>
        </w:rPr>
        <w:t>trés</w:t>
      </w:r>
      <w:r w:rsidRPr="00FA5CF6">
        <w:rPr>
          <w:rFonts w:ascii="Palatino Linotype" w:eastAsia="Palatino Linotype" w:hAnsi="Palatino Linotype" w:cs="Palatino Linotype"/>
        </w:rPr>
        <w:t xml:space="preserve">, el Pleno de este Instituto determinó acumular los Recursos de Revisión </w:t>
      </w:r>
      <w:r w:rsidR="003B2A89" w:rsidRPr="00FA5CF6">
        <w:rPr>
          <w:rFonts w:ascii="Palatino Linotype" w:eastAsia="Palatino Linotype" w:hAnsi="Palatino Linotype" w:cs="Palatino Linotype"/>
          <w:b/>
          <w:sz w:val="22"/>
          <w:szCs w:val="22"/>
        </w:rPr>
        <w:t>01812</w:t>
      </w:r>
      <w:r w:rsidR="00DE1542" w:rsidRPr="00FA5CF6">
        <w:rPr>
          <w:rFonts w:ascii="Palatino Linotype" w:eastAsia="Palatino Linotype" w:hAnsi="Palatino Linotype" w:cs="Palatino Linotype"/>
          <w:b/>
          <w:sz w:val="22"/>
          <w:szCs w:val="22"/>
        </w:rPr>
        <w:t>/INFOEM/IP/RR/2023</w:t>
      </w:r>
      <w:r w:rsidR="00186A6B" w:rsidRPr="00FA5CF6">
        <w:rPr>
          <w:rFonts w:ascii="Palatino Linotype" w:eastAsia="Palatino Linotype" w:hAnsi="Palatino Linotype" w:cs="Palatino Linotype"/>
          <w:b/>
          <w:sz w:val="22"/>
          <w:szCs w:val="22"/>
        </w:rPr>
        <w:t xml:space="preserve"> y </w:t>
      </w:r>
      <w:r w:rsidR="003B2A89" w:rsidRPr="00FA5CF6">
        <w:rPr>
          <w:rFonts w:ascii="Palatino Linotype" w:eastAsia="Palatino Linotype" w:hAnsi="Palatino Linotype" w:cs="Palatino Linotype"/>
          <w:b/>
          <w:sz w:val="22"/>
          <w:szCs w:val="22"/>
        </w:rPr>
        <w:t>01813</w:t>
      </w:r>
      <w:r w:rsidR="00186A6B" w:rsidRPr="00FA5CF6">
        <w:rPr>
          <w:rFonts w:ascii="Palatino Linotype" w:eastAsia="Palatino Linotype" w:hAnsi="Palatino Linotype" w:cs="Palatino Linotype"/>
          <w:b/>
          <w:sz w:val="22"/>
          <w:szCs w:val="22"/>
        </w:rPr>
        <w:t>/INFOEM/IP/RR/202</w:t>
      </w:r>
      <w:r w:rsidR="00DE1542" w:rsidRPr="00FA5CF6">
        <w:rPr>
          <w:rFonts w:ascii="Palatino Linotype" w:eastAsia="Palatino Linotype" w:hAnsi="Palatino Linotype" w:cs="Palatino Linotype"/>
          <w:b/>
          <w:sz w:val="22"/>
          <w:szCs w:val="22"/>
        </w:rPr>
        <w:t>3</w:t>
      </w:r>
      <w:r w:rsidR="00E54CFB" w:rsidRPr="00FA5CF6">
        <w:rPr>
          <w:rFonts w:ascii="Palatino Linotype" w:eastAsia="Palatino Linotype" w:hAnsi="Palatino Linotype" w:cs="Palatino Linotype"/>
          <w:b/>
          <w:sz w:val="22"/>
          <w:szCs w:val="22"/>
        </w:rPr>
        <w:t>,</w:t>
      </w:r>
      <w:r w:rsidRPr="00FA5CF6">
        <w:rPr>
          <w:rFonts w:ascii="Palatino Linotype" w:eastAsia="Palatino Linotype" w:hAnsi="Palatino Linotype" w:cs="Palatino Linotype"/>
          <w:b/>
          <w:sz w:val="22"/>
          <w:szCs w:val="22"/>
        </w:rPr>
        <w:t xml:space="preserve"> </w:t>
      </w:r>
      <w:r w:rsidRPr="00FA5CF6">
        <w:rPr>
          <w:rFonts w:ascii="Palatino Linotype" w:eastAsia="Palatino Linotype" w:hAnsi="Palatino Linotype" w:cs="Palatino Linotype"/>
        </w:rPr>
        <w:t xml:space="preserve">acordando </w:t>
      </w:r>
      <w:r w:rsidR="002C190E" w:rsidRPr="00FA5CF6">
        <w:rPr>
          <w:rFonts w:ascii="Palatino Linotype" w:eastAsia="Palatino Linotype" w:hAnsi="Palatino Linotype" w:cs="Palatino Linotype"/>
        </w:rPr>
        <w:t>la elaboración del proyecto de Resolución</w:t>
      </w:r>
      <w:r w:rsidR="00A31416" w:rsidRPr="00FA5CF6">
        <w:rPr>
          <w:rFonts w:ascii="Palatino Linotype" w:eastAsia="Palatino Linotype" w:hAnsi="Palatino Linotype" w:cs="Palatino Linotype"/>
        </w:rPr>
        <w:t>, por</w:t>
      </w:r>
      <w:r w:rsidR="002C190E" w:rsidRPr="00FA5CF6">
        <w:rPr>
          <w:rFonts w:ascii="Palatino Linotype" w:eastAsia="Palatino Linotype" w:hAnsi="Palatino Linotype" w:cs="Palatino Linotype"/>
        </w:rPr>
        <w:t xml:space="preserve"> parte de</w:t>
      </w:r>
      <w:r w:rsidR="00186A6B" w:rsidRPr="00FA5CF6">
        <w:rPr>
          <w:rFonts w:ascii="Palatino Linotype" w:eastAsia="Palatino Linotype" w:hAnsi="Palatino Linotype" w:cs="Palatino Linotype"/>
        </w:rPr>
        <w:t xml:space="preserve"> </w:t>
      </w:r>
      <w:r w:rsidRPr="00FA5CF6">
        <w:rPr>
          <w:rFonts w:ascii="Palatino Linotype" w:eastAsia="Palatino Linotype" w:hAnsi="Palatino Linotype" w:cs="Palatino Linotype"/>
        </w:rPr>
        <w:t>l</w:t>
      </w:r>
      <w:r w:rsidR="00186A6B" w:rsidRPr="00FA5CF6">
        <w:rPr>
          <w:rFonts w:ascii="Palatino Linotype" w:eastAsia="Palatino Linotype" w:hAnsi="Palatino Linotype" w:cs="Palatino Linotype"/>
        </w:rPr>
        <w:t>a</w:t>
      </w:r>
      <w:r w:rsidRPr="00FA5CF6">
        <w:rPr>
          <w:rFonts w:ascii="Palatino Linotype" w:eastAsia="Palatino Linotype" w:hAnsi="Palatino Linotype" w:cs="Palatino Linotype"/>
        </w:rPr>
        <w:t xml:space="preserve"> </w:t>
      </w:r>
      <w:r w:rsidRPr="00FA5CF6">
        <w:rPr>
          <w:rFonts w:ascii="Palatino Linotype" w:eastAsia="Palatino Linotype" w:hAnsi="Palatino Linotype" w:cs="Palatino Linotype"/>
          <w:b/>
        </w:rPr>
        <w:t>Comisionad</w:t>
      </w:r>
      <w:r w:rsidR="00186A6B" w:rsidRPr="00FA5CF6">
        <w:rPr>
          <w:rFonts w:ascii="Palatino Linotype" w:eastAsia="Palatino Linotype" w:hAnsi="Palatino Linotype" w:cs="Palatino Linotype"/>
          <w:b/>
        </w:rPr>
        <w:t>a</w:t>
      </w:r>
      <w:r w:rsidRPr="00FA5CF6">
        <w:rPr>
          <w:rFonts w:ascii="Palatino Linotype" w:eastAsia="Palatino Linotype" w:hAnsi="Palatino Linotype" w:cs="Palatino Linotype"/>
        </w:rPr>
        <w:t xml:space="preserve"> </w:t>
      </w:r>
      <w:r w:rsidR="00186A6B" w:rsidRPr="00FA5CF6">
        <w:rPr>
          <w:rFonts w:ascii="Palatino Linotype" w:eastAsia="Palatino Linotype" w:hAnsi="Palatino Linotype" w:cs="Palatino Linotype"/>
          <w:b/>
        </w:rPr>
        <w:t>Sharon Cristina Morales Martínez</w:t>
      </w:r>
      <w:r w:rsidRPr="00FA5CF6">
        <w:rPr>
          <w:rFonts w:ascii="Palatino Linotype" w:eastAsia="Palatino Linotype" w:hAnsi="Palatino Linotype" w:cs="Palatino Linotype"/>
        </w:rPr>
        <w:t>.</w:t>
      </w:r>
    </w:p>
    <w:p w14:paraId="6D420555" w14:textId="10B7DE6F" w:rsidR="00000062" w:rsidRDefault="00015EDF" w:rsidP="00D34626">
      <w:pPr>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rPr>
        <w:t xml:space="preserve"> </w:t>
      </w:r>
    </w:p>
    <w:p w14:paraId="78DD0DB4" w14:textId="77777777" w:rsidR="003332C5" w:rsidRPr="00FA5CF6" w:rsidRDefault="003332C5" w:rsidP="00D34626">
      <w:pPr>
        <w:spacing w:line="360" w:lineRule="auto"/>
        <w:jc w:val="both"/>
        <w:rPr>
          <w:rFonts w:ascii="Palatino Linotype" w:eastAsia="Palatino Linotype" w:hAnsi="Palatino Linotype" w:cs="Palatino Linotype"/>
        </w:rPr>
      </w:pPr>
    </w:p>
    <w:p w14:paraId="27762B6B" w14:textId="48D5365E" w:rsidR="002C190E" w:rsidRPr="003332C5" w:rsidRDefault="00186A6B" w:rsidP="00D34626">
      <w:pPr>
        <w:spacing w:line="360" w:lineRule="auto"/>
        <w:jc w:val="both"/>
        <w:rPr>
          <w:rFonts w:ascii="Palatino Linotype" w:eastAsia="Palatino Linotype" w:hAnsi="Palatino Linotype" w:cs="Palatino Linotype"/>
          <w:b/>
        </w:rPr>
      </w:pPr>
      <w:r w:rsidRPr="003332C5">
        <w:rPr>
          <w:rFonts w:ascii="Palatino Linotype" w:eastAsia="Palatino Linotype" w:hAnsi="Palatino Linotype" w:cs="Palatino Linotype"/>
          <w:b/>
        </w:rPr>
        <w:lastRenderedPageBreak/>
        <w:t>d</w:t>
      </w:r>
      <w:r w:rsidR="002C190E" w:rsidRPr="003332C5">
        <w:rPr>
          <w:rFonts w:ascii="Palatino Linotype" w:eastAsia="Palatino Linotype" w:hAnsi="Palatino Linotype" w:cs="Palatino Linotype"/>
          <w:b/>
        </w:rPr>
        <w:t>) Ampliación de Plazo para Resolver</w:t>
      </w:r>
    </w:p>
    <w:p w14:paraId="20D4D050" w14:textId="02CD5CA5" w:rsidR="00186A6B" w:rsidRPr="00FA5CF6" w:rsidRDefault="00186A6B" w:rsidP="00D34626">
      <w:pPr>
        <w:spacing w:line="360" w:lineRule="auto"/>
        <w:jc w:val="both"/>
        <w:rPr>
          <w:rFonts w:ascii="Palatino Linotype" w:eastAsia="Palatino Linotype" w:hAnsi="Palatino Linotype" w:cs="Palatino Linotype"/>
          <w:b/>
        </w:rPr>
      </w:pPr>
      <w:r w:rsidRPr="00FA5CF6">
        <w:rPr>
          <w:rFonts w:ascii="Palatino Linotype" w:eastAsia="Palatino Linotype" w:hAnsi="Palatino Linotype" w:cs="Palatino Linotype"/>
        </w:rPr>
        <w:t xml:space="preserve">El </w:t>
      </w:r>
      <w:r w:rsidR="003B2A89" w:rsidRPr="00FA5CF6">
        <w:rPr>
          <w:rFonts w:ascii="Palatino Linotype" w:eastAsia="Palatino Linotype" w:hAnsi="Palatino Linotype" w:cs="Palatino Linotype"/>
          <w:b/>
        </w:rPr>
        <w:t>treinta</w:t>
      </w:r>
      <w:r w:rsidR="00D21F32" w:rsidRPr="00FA5CF6">
        <w:rPr>
          <w:rFonts w:ascii="Palatino Linotype" w:eastAsia="Palatino Linotype" w:hAnsi="Palatino Linotype" w:cs="Palatino Linotype"/>
          <w:b/>
        </w:rPr>
        <w:t xml:space="preserve"> de </w:t>
      </w:r>
      <w:r w:rsidR="00DE1542" w:rsidRPr="00FA5CF6">
        <w:rPr>
          <w:rFonts w:ascii="Palatino Linotype" w:eastAsia="Palatino Linotype" w:hAnsi="Palatino Linotype" w:cs="Palatino Linotype"/>
          <w:b/>
        </w:rPr>
        <w:t>mayo</w:t>
      </w:r>
      <w:r w:rsidR="003E6D3B" w:rsidRPr="00FA5CF6">
        <w:rPr>
          <w:rFonts w:ascii="Palatino Linotype" w:eastAsia="Palatino Linotype" w:hAnsi="Palatino Linotype" w:cs="Palatino Linotype"/>
          <w:b/>
        </w:rPr>
        <w:t xml:space="preserve"> </w:t>
      </w:r>
      <w:r w:rsidRPr="00FA5CF6">
        <w:rPr>
          <w:rFonts w:ascii="Palatino Linotype" w:eastAsia="Palatino Linotype" w:hAnsi="Palatino Linotype" w:cs="Palatino Linotype"/>
          <w:b/>
        </w:rPr>
        <w:t xml:space="preserve">de dos mil </w:t>
      </w:r>
      <w:r w:rsidR="003E6D3B" w:rsidRPr="00FA5CF6">
        <w:rPr>
          <w:rFonts w:ascii="Palatino Linotype" w:eastAsia="Palatino Linotype" w:hAnsi="Palatino Linotype" w:cs="Palatino Linotype"/>
          <w:b/>
        </w:rPr>
        <w:t>veintitrés</w:t>
      </w:r>
      <w:r w:rsidRPr="00FA5CF6">
        <w:rPr>
          <w:rFonts w:ascii="Palatino Linotype" w:eastAsia="Palatino Linotype" w:hAnsi="Palatino Linotype" w:cs="Palatino Linotype"/>
        </w:rPr>
        <w:t xml:space="preserve">, se acordó ampliar el plazo para resolver </w:t>
      </w:r>
      <w:r w:rsidR="00B123EA" w:rsidRPr="00FA5CF6">
        <w:rPr>
          <w:rFonts w:ascii="Palatino Linotype" w:eastAsia="Palatino Linotype" w:hAnsi="Palatino Linotype" w:cs="Palatino Linotype"/>
        </w:rPr>
        <w:t>los</w:t>
      </w:r>
      <w:r w:rsidRPr="00FA5CF6">
        <w:rPr>
          <w:rFonts w:ascii="Palatino Linotype" w:eastAsia="Palatino Linotype" w:hAnsi="Palatino Linotype" w:cs="Palatino Linotype"/>
        </w:rPr>
        <w:t xml:space="preserve"> Recurso</w:t>
      </w:r>
      <w:r w:rsidR="00B123EA" w:rsidRPr="00FA5CF6">
        <w:rPr>
          <w:rFonts w:ascii="Palatino Linotype" w:eastAsia="Palatino Linotype" w:hAnsi="Palatino Linotype" w:cs="Palatino Linotype"/>
        </w:rPr>
        <w:t>s</w:t>
      </w:r>
      <w:r w:rsidRPr="00FA5CF6">
        <w:rPr>
          <w:rFonts w:ascii="Palatino Linotype" w:eastAsia="Palatino Linotype" w:hAnsi="Palatino Linotype" w:cs="Palatino Linotype"/>
        </w:rPr>
        <w:t xml:space="preserve"> de Revisión en estudio, por un periodo de hasta quince días hábiles, de conformidad con el artículo 181, tercer párrafo de la Ley de Transparencia y Acceso a la Información Pública del Estado de México y Municipios.</w:t>
      </w:r>
    </w:p>
    <w:p w14:paraId="1F48500D" w14:textId="2D9C3457" w:rsidR="00186A6B" w:rsidRPr="00FA5CF6" w:rsidRDefault="00186A6B" w:rsidP="00D34626">
      <w:pPr>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w:t>
      </w:r>
      <w:r w:rsidR="00B123EA" w:rsidRPr="00FA5CF6">
        <w:rPr>
          <w:rFonts w:ascii="Palatino Linotype" w:eastAsia="Palatino Linotype" w:hAnsi="Palatino Linotype" w:cs="Palatino Linotype"/>
        </w:rPr>
        <w:t>en</w:t>
      </w:r>
      <w:r w:rsidRPr="00FA5CF6">
        <w:rPr>
          <w:rFonts w:ascii="Palatino Linotype" w:eastAsia="Palatino Linotype" w:hAnsi="Palatino Linotype" w:cs="Palatino Linotype"/>
        </w:rPr>
        <w:t xml:space="preserve"> </w:t>
      </w:r>
      <w:r w:rsidR="00B123EA" w:rsidRPr="00FA5CF6">
        <w:rPr>
          <w:rFonts w:ascii="Palatino Linotype" w:eastAsia="Palatino Linotype" w:hAnsi="Palatino Linotype" w:cs="Palatino Linotype"/>
        </w:rPr>
        <w:t>ejercicio fiscal 2021</w:t>
      </w:r>
      <w:r w:rsidRPr="00FA5CF6">
        <w:rPr>
          <w:rFonts w:ascii="Palatino Linotype" w:eastAsia="Palatino Linotype" w:hAnsi="Palatino Linotype" w:cs="Palatino Linotype"/>
        </w:rPr>
        <w:t xml:space="preserve"> dentro del mismo periodo, se ha incrementado aproximadamente un 400%, circunstancia atípica que ha rebasado las capacidades técnicas y humanas del personal encargado de la proyección de las resoluciones a dichos medios de impugnación.</w:t>
      </w:r>
    </w:p>
    <w:p w14:paraId="48528C6C" w14:textId="77777777" w:rsidR="002E7AC6" w:rsidRPr="00FA5CF6" w:rsidRDefault="002E7AC6" w:rsidP="00D34626">
      <w:pPr>
        <w:spacing w:line="360" w:lineRule="auto"/>
        <w:jc w:val="both"/>
        <w:rPr>
          <w:rFonts w:ascii="Palatino Linotype" w:eastAsia="Palatino Linotype" w:hAnsi="Palatino Linotype" w:cs="Palatino Linotype"/>
        </w:rPr>
      </w:pPr>
    </w:p>
    <w:p w14:paraId="3433C509" w14:textId="77777777" w:rsidR="00186A6B" w:rsidRPr="00FA5CF6" w:rsidRDefault="00186A6B" w:rsidP="00D34626">
      <w:pPr>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11ABA98" w14:textId="77777777" w:rsidR="00186A6B" w:rsidRPr="00FA5CF6" w:rsidRDefault="00186A6B" w:rsidP="00D34626">
      <w:pPr>
        <w:spacing w:line="360" w:lineRule="auto"/>
        <w:jc w:val="both"/>
        <w:rPr>
          <w:rFonts w:ascii="Palatino Linotype" w:eastAsia="Palatino Linotype" w:hAnsi="Palatino Linotype" w:cs="Palatino Linotype"/>
        </w:rPr>
      </w:pPr>
    </w:p>
    <w:p w14:paraId="39752845" w14:textId="77777777" w:rsidR="00186A6B" w:rsidRPr="00FA5CF6" w:rsidRDefault="00186A6B" w:rsidP="00D34626">
      <w:pPr>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w:t>
      </w:r>
      <w:r w:rsidRPr="00FA5CF6">
        <w:rPr>
          <w:rFonts w:ascii="Palatino Linotype" w:eastAsia="Palatino Linotype" w:hAnsi="Palatino Linotype" w:cs="Palatino Linotype"/>
        </w:rPr>
        <w:lastRenderedPageBreak/>
        <w:t>tiempo posible, tomando en consideración la dilación total del procedimiento; esto es, en un plazo razonable.</w:t>
      </w:r>
    </w:p>
    <w:p w14:paraId="5E96AABE" w14:textId="77777777" w:rsidR="00186A6B" w:rsidRPr="00FA5CF6" w:rsidRDefault="00186A6B" w:rsidP="00D34626">
      <w:pPr>
        <w:spacing w:line="360" w:lineRule="auto"/>
        <w:jc w:val="both"/>
        <w:rPr>
          <w:rFonts w:ascii="Palatino Linotype" w:eastAsia="Palatino Linotype" w:hAnsi="Palatino Linotype" w:cs="Palatino Linotype"/>
        </w:rPr>
      </w:pPr>
    </w:p>
    <w:p w14:paraId="55212665" w14:textId="77777777" w:rsidR="00186A6B" w:rsidRPr="00FA5CF6" w:rsidRDefault="00186A6B" w:rsidP="00D34626">
      <w:pPr>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3CAD5B1" w14:textId="77777777" w:rsidR="00186A6B" w:rsidRPr="00FA5CF6" w:rsidRDefault="00186A6B" w:rsidP="00D34626">
      <w:pPr>
        <w:spacing w:line="360" w:lineRule="auto"/>
        <w:jc w:val="both"/>
        <w:rPr>
          <w:rFonts w:ascii="Palatino Linotype" w:eastAsia="Palatino Linotype" w:hAnsi="Palatino Linotype" w:cs="Palatino Linotype"/>
        </w:rPr>
      </w:pPr>
    </w:p>
    <w:p w14:paraId="4774E1CF" w14:textId="77777777" w:rsidR="00186A6B" w:rsidRPr="00FA5CF6" w:rsidRDefault="00186A6B" w:rsidP="00D34626">
      <w:pPr>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A079B70" w14:textId="77777777" w:rsidR="00186A6B" w:rsidRPr="00FA5CF6" w:rsidRDefault="00186A6B" w:rsidP="00D34626">
      <w:pPr>
        <w:spacing w:line="360" w:lineRule="auto"/>
        <w:jc w:val="both"/>
        <w:rPr>
          <w:rFonts w:ascii="Palatino Linotype" w:eastAsia="Palatino Linotype" w:hAnsi="Palatino Linotype" w:cs="Palatino Linotype"/>
        </w:rPr>
      </w:pPr>
    </w:p>
    <w:p w14:paraId="40E2FE57" w14:textId="77777777" w:rsidR="00186A6B" w:rsidRPr="00FA5CF6" w:rsidRDefault="00186A6B" w:rsidP="00D34626">
      <w:pPr>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5F442399" w14:textId="77777777" w:rsidR="00186A6B" w:rsidRPr="00FA5CF6" w:rsidRDefault="00186A6B" w:rsidP="00D34626">
      <w:pPr>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rPr>
        <w:t>b) Actividad Procesal del interesado: Acciones u omisiones del interesado.</w:t>
      </w:r>
    </w:p>
    <w:p w14:paraId="5416962C" w14:textId="77777777" w:rsidR="00186A6B" w:rsidRPr="00FA5CF6" w:rsidRDefault="00186A6B" w:rsidP="00D34626">
      <w:pPr>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rPr>
        <w:t>c)  Conducta de la Autoridad: Las Acciones u omisiones realizadas en el procedimiento. Así como si la autoridad actuó con la debida diligencia.</w:t>
      </w:r>
    </w:p>
    <w:p w14:paraId="018BFDEA" w14:textId="77777777" w:rsidR="00186A6B" w:rsidRPr="00FA5CF6" w:rsidRDefault="00186A6B" w:rsidP="00D34626">
      <w:pPr>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rPr>
        <w:t>d) La afectación generada en la situación jurídica de la persona involucrada en el proceso: Violación a sus derechos humanos.</w:t>
      </w:r>
    </w:p>
    <w:p w14:paraId="7298AB02" w14:textId="77777777" w:rsidR="00186A6B" w:rsidRPr="00FA5CF6" w:rsidRDefault="00186A6B" w:rsidP="00D34626">
      <w:pPr>
        <w:spacing w:line="360" w:lineRule="auto"/>
        <w:jc w:val="both"/>
        <w:rPr>
          <w:rFonts w:ascii="Palatino Linotype" w:eastAsia="Palatino Linotype" w:hAnsi="Palatino Linotype" w:cs="Palatino Linotype"/>
        </w:rPr>
      </w:pPr>
    </w:p>
    <w:p w14:paraId="65E563FC" w14:textId="77777777" w:rsidR="00186A6B" w:rsidRPr="00FA5CF6" w:rsidRDefault="00186A6B" w:rsidP="00D34626">
      <w:pPr>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w:t>
      </w:r>
      <w:r w:rsidRPr="00FA5CF6">
        <w:rPr>
          <w:rFonts w:ascii="Palatino Linotype" w:eastAsia="Palatino Linotype" w:hAnsi="Palatino Linotype" w:cs="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2C39B475" w14:textId="77777777" w:rsidR="00186A6B" w:rsidRPr="00FA5CF6" w:rsidRDefault="00186A6B" w:rsidP="00D34626">
      <w:pPr>
        <w:spacing w:line="360" w:lineRule="auto"/>
        <w:jc w:val="both"/>
        <w:rPr>
          <w:rFonts w:ascii="Palatino Linotype" w:eastAsia="Palatino Linotype" w:hAnsi="Palatino Linotype" w:cs="Palatino Linotype"/>
        </w:rPr>
      </w:pPr>
    </w:p>
    <w:p w14:paraId="3CCCB449" w14:textId="77777777" w:rsidR="00186A6B" w:rsidRPr="00FA5CF6" w:rsidRDefault="00186A6B" w:rsidP="00D34626">
      <w:pPr>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rPr>
        <w:t>Argumento que encuentra sustento en la jurisprudencia P</w:t>
      </w:r>
      <w:proofErr w:type="gramStart"/>
      <w:r w:rsidRPr="00FA5CF6">
        <w:rPr>
          <w:rFonts w:ascii="Palatino Linotype" w:eastAsia="Palatino Linotype" w:hAnsi="Palatino Linotype" w:cs="Palatino Linotype"/>
        </w:rPr>
        <w:t>./</w:t>
      </w:r>
      <w:proofErr w:type="gramEnd"/>
      <w:r w:rsidRPr="00FA5CF6">
        <w:rPr>
          <w:rFonts w:ascii="Palatino Linotype" w:eastAsia="Palatino Linotype" w:hAnsi="Palatino Linotype" w:cs="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42D2ED0" w14:textId="77777777" w:rsidR="00186A6B" w:rsidRPr="00FA5CF6" w:rsidRDefault="00186A6B" w:rsidP="00D34626">
      <w:pPr>
        <w:spacing w:line="360" w:lineRule="auto"/>
        <w:jc w:val="both"/>
        <w:rPr>
          <w:rFonts w:ascii="Palatino Linotype" w:eastAsia="Palatino Linotype" w:hAnsi="Palatino Linotype" w:cs="Palatino Linotype"/>
        </w:rPr>
      </w:pPr>
    </w:p>
    <w:p w14:paraId="24699052" w14:textId="3BE17E05" w:rsidR="00186A6B" w:rsidRPr="00FA5CF6" w:rsidRDefault="00186A6B" w:rsidP="00D34626">
      <w:pPr>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rPr>
        <w:t>Razones por las cuales cabe concluir que, la resolución a</w:t>
      </w:r>
      <w:r w:rsidR="00B123EA" w:rsidRPr="00FA5CF6">
        <w:rPr>
          <w:rFonts w:ascii="Palatino Linotype" w:eastAsia="Palatino Linotype" w:hAnsi="Palatino Linotype" w:cs="Palatino Linotype"/>
        </w:rPr>
        <w:t xml:space="preserve"> </w:t>
      </w:r>
      <w:r w:rsidRPr="00FA5CF6">
        <w:rPr>
          <w:rFonts w:ascii="Palatino Linotype" w:eastAsia="Palatino Linotype" w:hAnsi="Palatino Linotype" w:cs="Palatino Linotype"/>
        </w:rPr>
        <w:t>l</w:t>
      </w:r>
      <w:r w:rsidR="00B123EA" w:rsidRPr="00FA5CF6">
        <w:rPr>
          <w:rFonts w:ascii="Palatino Linotype" w:eastAsia="Palatino Linotype" w:hAnsi="Palatino Linotype" w:cs="Palatino Linotype"/>
        </w:rPr>
        <w:t>os</w:t>
      </w:r>
      <w:r w:rsidRPr="00FA5CF6">
        <w:rPr>
          <w:rFonts w:ascii="Palatino Linotype" w:eastAsia="Palatino Linotype" w:hAnsi="Palatino Linotype" w:cs="Palatino Linotype"/>
        </w:rPr>
        <w:t xml:space="preserve"> </w:t>
      </w:r>
      <w:r w:rsidR="00B123EA" w:rsidRPr="00FA5CF6">
        <w:rPr>
          <w:rFonts w:ascii="Palatino Linotype" w:eastAsia="Palatino Linotype" w:hAnsi="Palatino Linotype" w:cs="Palatino Linotype"/>
        </w:rPr>
        <w:t>R</w:t>
      </w:r>
      <w:r w:rsidRPr="00FA5CF6">
        <w:rPr>
          <w:rFonts w:ascii="Palatino Linotype" w:eastAsia="Palatino Linotype" w:hAnsi="Palatino Linotype" w:cs="Palatino Linotype"/>
        </w:rPr>
        <w:t>ecurso</w:t>
      </w:r>
      <w:r w:rsidR="00B123EA" w:rsidRPr="00FA5CF6">
        <w:rPr>
          <w:rFonts w:ascii="Palatino Linotype" w:eastAsia="Palatino Linotype" w:hAnsi="Palatino Linotype" w:cs="Palatino Linotype"/>
        </w:rPr>
        <w:t>s</w:t>
      </w:r>
      <w:r w:rsidRPr="00FA5CF6">
        <w:rPr>
          <w:rFonts w:ascii="Palatino Linotype" w:eastAsia="Palatino Linotype" w:hAnsi="Palatino Linotype" w:cs="Palatino Linotype"/>
        </w:rPr>
        <w:t xml:space="preserve"> de </w:t>
      </w:r>
      <w:r w:rsidR="00B123EA" w:rsidRPr="00FA5CF6">
        <w:rPr>
          <w:rFonts w:ascii="Palatino Linotype" w:eastAsia="Palatino Linotype" w:hAnsi="Palatino Linotype" w:cs="Palatino Linotype"/>
        </w:rPr>
        <w:t>R</w:t>
      </w:r>
      <w:r w:rsidRPr="00FA5CF6">
        <w:rPr>
          <w:rFonts w:ascii="Palatino Linotype" w:eastAsia="Palatino Linotype" w:hAnsi="Palatino Linotype" w:cs="Palatino Linotype"/>
        </w:rPr>
        <w:t>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0D25A75" w14:textId="77777777" w:rsidR="00186A6B" w:rsidRPr="00FA5CF6" w:rsidRDefault="00186A6B" w:rsidP="00D34626">
      <w:pPr>
        <w:spacing w:line="360" w:lineRule="auto"/>
        <w:jc w:val="both"/>
        <w:rPr>
          <w:rFonts w:ascii="Palatino Linotype" w:eastAsia="Palatino Linotype" w:hAnsi="Palatino Linotype" w:cs="Palatino Linotype"/>
        </w:rPr>
      </w:pPr>
    </w:p>
    <w:p w14:paraId="20E4E49E" w14:textId="77777777" w:rsidR="00186A6B" w:rsidRPr="00FA5CF6" w:rsidRDefault="00186A6B" w:rsidP="00D34626">
      <w:pPr>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08233807" w14:textId="77777777" w:rsidR="00186A6B" w:rsidRPr="00FA5CF6" w:rsidRDefault="00186A6B" w:rsidP="00D34626">
      <w:pPr>
        <w:spacing w:line="360" w:lineRule="auto"/>
        <w:jc w:val="both"/>
        <w:rPr>
          <w:rFonts w:ascii="Palatino Linotype" w:eastAsia="Palatino Linotype" w:hAnsi="Palatino Linotype" w:cs="Palatino Linotype"/>
        </w:rPr>
      </w:pPr>
    </w:p>
    <w:p w14:paraId="4A290D1E" w14:textId="77777777" w:rsidR="00186A6B" w:rsidRPr="00FA5CF6" w:rsidRDefault="00186A6B" w:rsidP="00D34626">
      <w:pPr>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23E90C4F" w14:textId="77777777" w:rsidR="00186A6B" w:rsidRPr="00FA5CF6" w:rsidRDefault="00186A6B" w:rsidP="00D34626">
      <w:pPr>
        <w:spacing w:line="360" w:lineRule="auto"/>
        <w:jc w:val="both"/>
        <w:rPr>
          <w:rFonts w:ascii="Palatino Linotype" w:eastAsia="Palatino Linotype" w:hAnsi="Palatino Linotype" w:cs="Palatino Linotype"/>
        </w:rPr>
      </w:pPr>
    </w:p>
    <w:p w14:paraId="3E89EABF" w14:textId="77777777" w:rsidR="00186A6B" w:rsidRPr="00FA5CF6" w:rsidRDefault="00186A6B" w:rsidP="00D34626">
      <w:pPr>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4BFF7621" w14:textId="77777777" w:rsidR="00186A6B" w:rsidRPr="00FA5CF6" w:rsidRDefault="00186A6B" w:rsidP="00D34626">
      <w:pPr>
        <w:spacing w:line="360" w:lineRule="auto"/>
        <w:jc w:val="both"/>
        <w:rPr>
          <w:rFonts w:ascii="Palatino Linotype" w:eastAsia="Palatino Linotype" w:hAnsi="Palatino Linotype" w:cs="Palatino Linotype"/>
        </w:rPr>
      </w:pPr>
    </w:p>
    <w:p w14:paraId="7B6C6E3A" w14:textId="2263BA8A" w:rsidR="002C190E" w:rsidRPr="00FA5CF6" w:rsidRDefault="00186A6B" w:rsidP="00D34626">
      <w:pPr>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r w:rsidR="00705399" w:rsidRPr="00FA5CF6">
        <w:rPr>
          <w:rFonts w:ascii="Palatino Linotype" w:eastAsia="Palatino Linotype" w:hAnsi="Palatino Linotype" w:cs="Palatino Linotype"/>
        </w:rPr>
        <w:t>; y,</w:t>
      </w:r>
    </w:p>
    <w:p w14:paraId="4004B6CF" w14:textId="77777777" w:rsidR="008E2D97" w:rsidRPr="00FA5CF6" w:rsidRDefault="008E2D97" w:rsidP="00D34626">
      <w:pPr>
        <w:spacing w:line="360" w:lineRule="auto"/>
        <w:jc w:val="both"/>
        <w:rPr>
          <w:rFonts w:ascii="Palatino Linotype" w:eastAsia="Palatino Linotype" w:hAnsi="Palatino Linotype" w:cs="Palatino Linotype"/>
        </w:rPr>
      </w:pPr>
    </w:p>
    <w:p w14:paraId="2F10375A" w14:textId="386B9C19" w:rsidR="00000062" w:rsidRPr="00FA5CF6" w:rsidRDefault="003332C5" w:rsidP="00D3462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e</w:t>
      </w:r>
      <w:r w:rsidR="00015EDF" w:rsidRPr="00FA5CF6">
        <w:rPr>
          <w:rFonts w:ascii="Palatino Linotype" w:eastAsia="Palatino Linotype" w:hAnsi="Palatino Linotype" w:cs="Palatino Linotype"/>
          <w:b/>
        </w:rPr>
        <w:t>) Cierre de Instrucción</w:t>
      </w:r>
    </w:p>
    <w:p w14:paraId="1C283F2E" w14:textId="537CD254" w:rsidR="00000062" w:rsidRPr="00FA5CF6" w:rsidRDefault="00015EDF" w:rsidP="00D34626">
      <w:pPr>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rPr>
        <w:t>Por lo que, una vez analizado el estado procesal que guardaba</w:t>
      </w:r>
      <w:r w:rsidR="00423F15" w:rsidRPr="00FA5CF6">
        <w:rPr>
          <w:rFonts w:ascii="Palatino Linotype" w:eastAsia="Palatino Linotype" w:hAnsi="Palatino Linotype" w:cs="Palatino Linotype"/>
        </w:rPr>
        <w:t>n</w:t>
      </w:r>
      <w:r w:rsidRPr="00FA5CF6">
        <w:rPr>
          <w:rFonts w:ascii="Palatino Linotype" w:eastAsia="Palatino Linotype" w:hAnsi="Palatino Linotype" w:cs="Palatino Linotype"/>
        </w:rPr>
        <w:t xml:space="preserve"> </w:t>
      </w:r>
      <w:r w:rsidR="00423F15" w:rsidRPr="00FA5CF6">
        <w:rPr>
          <w:rFonts w:ascii="Palatino Linotype" w:eastAsia="Palatino Linotype" w:hAnsi="Palatino Linotype" w:cs="Palatino Linotype"/>
        </w:rPr>
        <w:t>los</w:t>
      </w:r>
      <w:r w:rsidRPr="00FA5CF6">
        <w:rPr>
          <w:rFonts w:ascii="Palatino Linotype" w:eastAsia="Palatino Linotype" w:hAnsi="Palatino Linotype" w:cs="Palatino Linotype"/>
        </w:rPr>
        <w:t xml:space="preserve"> expediente</w:t>
      </w:r>
      <w:r w:rsidR="00423F15" w:rsidRPr="00FA5CF6">
        <w:rPr>
          <w:rFonts w:ascii="Palatino Linotype" w:eastAsia="Palatino Linotype" w:hAnsi="Palatino Linotype" w:cs="Palatino Linotype"/>
        </w:rPr>
        <w:t>s</w:t>
      </w:r>
      <w:r w:rsidRPr="00FA5CF6">
        <w:rPr>
          <w:rFonts w:ascii="Palatino Linotype" w:eastAsia="Palatino Linotype" w:hAnsi="Palatino Linotype" w:cs="Palatino Linotype"/>
        </w:rPr>
        <w:t xml:space="preserve">, </w:t>
      </w:r>
      <w:r w:rsidR="0022759F" w:rsidRPr="00FA5CF6">
        <w:rPr>
          <w:rFonts w:ascii="Palatino Linotype" w:eastAsia="Palatino Linotype" w:hAnsi="Palatino Linotype" w:cs="Palatino Linotype"/>
        </w:rPr>
        <w:t>el</w:t>
      </w:r>
      <w:r w:rsidRPr="00FA5CF6">
        <w:rPr>
          <w:rFonts w:ascii="Palatino Linotype" w:eastAsia="Palatino Linotype" w:hAnsi="Palatino Linotype" w:cs="Palatino Linotype"/>
        </w:rPr>
        <w:t xml:space="preserve"> </w:t>
      </w:r>
      <w:r w:rsidR="00B123EA" w:rsidRPr="00FA5CF6">
        <w:rPr>
          <w:rFonts w:ascii="Palatino Linotype" w:eastAsia="Palatino Linotype" w:hAnsi="Palatino Linotype" w:cs="Palatino Linotype"/>
          <w:b/>
        </w:rPr>
        <w:t>veintiséis</w:t>
      </w:r>
      <w:r w:rsidR="008E2D97" w:rsidRPr="00FA5CF6">
        <w:rPr>
          <w:rFonts w:ascii="Palatino Linotype" w:eastAsia="Palatino Linotype" w:hAnsi="Palatino Linotype" w:cs="Palatino Linotype"/>
          <w:b/>
        </w:rPr>
        <w:t xml:space="preserve"> </w:t>
      </w:r>
      <w:r w:rsidR="001351FE" w:rsidRPr="00FA5CF6">
        <w:rPr>
          <w:rFonts w:ascii="Palatino Linotype" w:eastAsia="Palatino Linotype" w:hAnsi="Palatino Linotype" w:cs="Palatino Linotype"/>
          <w:b/>
        </w:rPr>
        <w:t xml:space="preserve">de </w:t>
      </w:r>
      <w:r w:rsidR="00B123EA" w:rsidRPr="00FA5CF6">
        <w:rPr>
          <w:rFonts w:ascii="Palatino Linotype" w:eastAsia="Palatino Linotype" w:hAnsi="Palatino Linotype" w:cs="Palatino Linotype"/>
          <w:b/>
        </w:rPr>
        <w:t>septiembre</w:t>
      </w:r>
      <w:r w:rsidR="00DE1542" w:rsidRPr="00FA5CF6">
        <w:rPr>
          <w:rFonts w:ascii="Palatino Linotype" w:eastAsia="Palatino Linotype" w:hAnsi="Palatino Linotype" w:cs="Palatino Linotype"/>
          <w:b/>
        </w:rPr>
        <w:t xml:space="preserve"> </w:t>
      </w:r>
      <w:r w:rsidR="002E7AC6" w:rsidRPr="00FA5CF6">
        <w:rPr>
          <w:rFonts w:ascii="Palatino Linotype" w:eastAsia="Palatino Linotype" w:hAnsi="Palatino Linotype" w:cs="Palatino Linotype"/>
          <w:b/>
        </w:rPr>
        <w:t>de</w:t>
      </w:r>
      <w:r w:rsidRPr="00FA5CF6">
        <w:rPr>
          <w:rFonts w:ascii="Palatino Linotype" w:eastAsia="Palatino Linotype" w:hAnsi="Palatino Linotype" w:cs="Palatino Linotype"/>
          <w:b/>
        </w:rPr>
        <w:t xml:space="preserve"> dos mil </w:t>
      </w:r>
      <w:r w:rsidR="0022759F" w:rsidRPr="00FA5CF6">
        <w:rPr>
          <w:rFonts w:ascii="Palatino Linotype" w:eastAsia="Palatino Linotype" w:hAnsi="Palatino Linotype" w:cs="Palatino Linotype"/>
          <w:b/>
        </w:rPr>
        <w:t>veintitrés</w:t>
      </w:r>
      <w:r w:rsidRPr="00FA5CF6">
        <w:rPr>
          <w:rFonts w:ascii="Palatino Linotype" w:eastAsia="Palatino Linotype" w:hAnsi="Palatino Linotype" w:cs="Palatino Linotype"/>
        </w:rPr>
        <w:t xml:space="preserve">, la </w:t>
      </w:r>
      <w:r w:rsidRPr="00FA5CF6">
        <w:rPr>
          <w:rFonts w:ascii="Palatino Linotype" w:eastAsia="Palatino Linotype" w:hAnsi="Palatino Linotype" w:cs="Palatino Linotype"/>
          <w:b/>
        </w:rPr>
        <w:t xml:space="preserve">Comisionada Sharon Christina Morales Martínez </w:t>
      </w:r>
      <w:r w:rsidRPr="00FA5CF6">
        <w:rPr>
          <w:rFonts w:ascii="Palatino Linotype" w:eastAsia="Palatino Linotype" w:hAnsi="Palatino Linotype" w:cs="Palatino Linotype"/>
        </w:rPr>
        <w:t>acordó el cierre de instrucción, así como la remisión de</w:t>
      </w:r>
      <w:r w:rsidR="00423F15" w:rsidRPr="00FA5CF6">
        <w:rPr>
          <w:rFonts w:ascii="Palatino Linotype" w:eastAsia="Palatino Linotype" w:hAnsi="Palatino Linotype" w:cs="Palatino Linotype"/>
        </w:rPr>
        <w:t xml:space="preserve"> </w:t>
      </w:r>
      <w:r w:rsidRPr="00FA5CF6">
        <w:rPr>
          <w:rFonts w:ascii="Palatino Linotype" w:eastAsia="Palatino Linotype" w:hAnsi="Palatino Linotype" w:cs="Palatino Linotype"/>
        </w:rPr>
        <w:t>l</w:t>
      </w:r>
      <w:r w:rsidR="00423F15" w:rsidRPr="00FA5CF6">
        <w:rPr>
          <w:rFonts w:ascii="Palatino Linotype" w:eastAsia="Palatino Linotype" w:hAnsi="Palatino Linotype" w:cs="Palatino Linotype"/>
        </w:rPr>
        <w:t>os</w:t>
      </w:r>
      <w:r w:rsidRPr="00FA5CF6">
        <w:rPr>
          <w:rFonts w:ascii="Palatino Linotype" w:eastAsia="Palatino Linotype" w:hAnsi="Palatino Linotype" w:cs="Palatino Linotype"/>
        </w:rPr>
        <w:t xml:space="preserve"> mismo</w:t>
      </w:r>
      <w:r w:rsidR="00423F15" w:rsidRPr="00FA5CF6">
        <w:rPr>
          <w:rFonts w:ascii="Palatino Linotype" w:eastAsia="Palatino Linotype" w:hAnsi="Palatino Linotype" w:cs="Palatino Linotype"/>
        </w:rPr>
        <w:t>s</w:t>
      </w:r>
      <w:r w:rsidRPr="00FA5CF6">
        <w:rPr>
          <w:rFonts w:ascii="Palatino Linotype" w:eastAsia="Palatino Linotype" w:hAnsi="Palatino Linotype" w:cs="Palatino Linotype"/>
        </w:rPr>
        <w:t>, a efecto de ser resuelto</w:t>
      </w:r>
      <w:r w:rsidR="00423F15" w:rsidRPr="00FA5CF6">
        <w:rPr>
          <w:rFonts w:ascii="Palatino Linotype" w:eastAsia="Palatino Linotype" w:hAnsi="Palatino Linotype" w:cs="Palatino Linotype"/>
        </w:rPr>
        <w:t>s</w:t>
      </w:r>
      <w:r w:rsidRPr="00FA5CF6">
        <w:rPr>
          <w:rFonts w:ascii="Palatino Linotype" w:eastAsia="Palatino Linotype" w:hAnsi="Palatino Linotype" w:cs="Palatino Linotype"/>
        </w:rPr>
        <w:t xml:space="preserve">, de conformidad con lo establecido en el artículo 185 fracciones </w:t>
      </w:r>
      <w:r w:rsidRPr="00FA5CF6">
        <w:rPr>
          <w:rFonts w:ascii="Palatino Linotype" w:eastAsia="Palatino Linotype" w:hAnsi="Palatino Linotype" w:cs="Palatino Linotype"/>
        </w:rPr>
        <w:lastRenderedPageBreak/>
        <w:t>VI y VIII de la Ley de Transparencia y Acceso a la Información Pública de</w:t>
      </w:r>
      <w:r w:rsidR="002C190E" w:rsidRPr="00FA5CF6">
        <w:rPr>
          <w:rFonts w:ascii="Palatino Linotype" w:eastAsia="Palatino Linotype" w:hAnsi="Palatino Linotype" w:cs="Palatino Linotype"/>
        </w:rPr>
        <w:t>l Estado de México y Municipios</w:t>
      </w:r>
      <w:r w:rsidR="00340A38" w:rsidRPr="00FA5CF6">
        <w:rPr>
          <w:rFonts w:ascii="Palatino Linotype" w:eastAsia="Palatino Linotype" w:hAnsi="Palatino Linotype" w:cs="Palatino Linotype"/>
        </w:rPr>
        <w:t>.</w:t>
      </w:r>
    </w:p>
    <w:p w14:paraId="4F0C8620" w14:textId="77777777" w:rsidR="002C190E" w:rsidRPr="00FA5CF6" w:rsidRDefault="002C190E" w:rsidP="00D34626">
      <w:pPr>
        <w:jc w:val="center"/>
        <w:rPr>
          <w:rFonts w:ascii="Palatino Linotype" w:eastAsia="Palatino Linotype" w:hAnsi="Palatino Linotype" w:cs="Palatino Linotype"/>
          <w:b/>
          <w:sz w:val="28"/>
          <w:szCs w:val="28"/>
        </w:rPr>
      </w:pPr>
    </w:p>
    <w:p w14:paraId="2E825F3B" w14:textId="77777777" w:rsidR="00000062" w:rsidRPr="00FA5CF6" w:rsidRDefault="00015EDF" w:rsidP="00D34626">
      <w:pPr>
        <w:jc w:val="center"/>
        <w:rPr>
          <w:rFonts w:ascii="Palatino Linotype" w:eastAsia="Palatino Linotype" w:hAnsi="Palatino Linotype" w:cs="Palatino Linotype"/>
          <w:b/>
          <w:sz w:val="28"/>
          <w:szCs w:val="28"/>
        </w:rPr>
      </w:pPr>
      <w:r w:rsidRPr="00FA5CF6">
        <w:rPr>
          <w:rFonts w:ascii="Palatino Linotype" w:eastAsia="Palatino Linotype" w:hAnsi="Palatino Linotype" w:cs="Palatino Linotype"/>
          <w:b/>
          <w:sz w:val="28"/>
          <w:szCs w:val="28"/>
        </w:rPr>
        <w:t>CONSIDERANDO</w:t>
      </w:r>
    </w:p>
    <w:p w14:paraId="05940FE6" w14:textId="77777777" w:rsidR="003332C5" w:rsidRDefault="003332C5" w:rsidP="00D34626">
      <w:pPr>
        <w:widowControl w:val="0"/>
        <w:tabs>
          <w:tab w:val="left" w:pos="1701"/>
        </w:tabs>
        <w:spacing w:line="360" w:lineRule="auto"/>
        <w:jc w:val="both"/>
        <w:rPr>
          <w:rFonts w:ascii="Palatino Linotype" w:eastAsia="Palatino Linotype" w:hAnsi="Palatino Linotype" w:cs="Palatino Linotype"/>
          <w:b/>
          <w:sz w:val="28"/>
          <w:szCs w:val="28"/>
        </w:rPr>
      </w:pPr>
    </w:p>
    <w:p w14:paraId="74D004C1" w14:textId="13502B26" w:rsidR="00000062" w:rsidRPr="00FA5CF6" w:rsidRDefault="00015EDF" w:rsidP="00D34626">
      <w:pPr>
        <w:widowControl w:val="0"/>
        <w:tabs>
          <w:tab w:val="left" w:pos="1701"/>
        </w:tabs>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b/>
          <w:sz w:val="28"/>
          <w:szCs w:val="28"/>
        </w:rPr>
        <w:t>PRIMERO.</w:t>
      </w:r>
      <w:r w:rsidRPr="00FA5CF6">
        <w:rPr>
          <w:rFonts w:ascii="Palatino Linotype" w:eastAsia="Palatino Linotype" w:hAnsi="Palatino Linotype" w:cs="Palatino Linotype"/>
          <w:b/>
        </w:rPr>
        <w:t xml:space="preserve"> Competencia</w:t>
      </w:r>
      <w:r w:rsidRPr="00FA5CF6">
        <w:rPr>
          <w:rFonts w:ascii="Palatino Linotype" w:eastAsia="Palatino Linotype" w:hAnsi="Palatino Linotype" w:cs="Palatino Linotype"/>
        </w:rPr>
        <w:t>.</w:t>
      </w:r>
      <w:r w:rsidRPr="00FA5CF6">
        <w:rPr>
          <w:rFonts w:ascii="Palatino Linotype" w:eastAsia="Palatino Linotype" w:hAnsi="Palatino Linotype" w:cs="Palatino Linotype"/>
          <w:b/>
        </w:rPr>
        <w:t xml:space="preserve"> </w:t>
      </w:r>
    </w:p>
    <w:p w14:paraId="6B5368C8" w14:textId="21D3B0B1" w:rsidR="00000062" w:rsidRPr="00FA5CF6" w:rsidRDefault="00015EDF" w:rsidP="00D34626">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FA5CF6">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002C190E" w:rsidRPr="00FA5CF6">
        <w:rPr>
          <w:rFonts w:ascii="Palatino Linotype" w:eastAsia="Palatino Linotype" w:hAnsi="Palatino Linotype" w:cs="Palatino Linotype"/>
        </w:rPr>
        <w:t>los</w:t>
      </w:r>
      <w:r w:rsidRPr="00FA5CF6">
        <w:rPr>
          <w:rFonts w:ascii="Palatino Linotype" w:eastAsia="Palatino Linotype" w:hAnsi="Palatino Linotype" w:cs="Palatino Linotype"/>
        </w:rPr>
        <w:t xml:space="preserve"> presente</w:t>
      </w:r>
      <w:r w:rsidR="002C190E" w:rsidRPr="00FA5CF6">
        <w:rPr>
          <w:rFonts w:ascii="Palatino Linotype" w:eastAsia="Palatino Linotype" w:hAnsi="Palatino Linotype" w:cs="Palatino Linotype"/>
        </w:rPr>
        <w:t>s</w:t>
      </w:r>
      <w:r w:rsidRPr="00FA5CF6">
        <w:rPr>
          <w:rFonts w:ascii="Palatino Linotype" w:eastAsia="Palatino Linotype" w:hAnsi="Palatino Linotype" w:cs="Palatino Linotype"/>
        </w:rPr>
        <w:t xml:space="preserve"> Recurso</w:t>
      </w:r>
      <w:r w:rsidR="002C190E" w:rsidRPr="00FA5CF6">
        <w:rPr>
          <w:rFonts w:ascii="Palatino Linotype" w:eastAsia="Palatino Linotype" w:hAnsi="Palatino Linotype" w:cs="Palatino Linotype"/>
        </w:rPr>
        <w:t>s</w:t>
      </w:r>
      <w:r w:rsidRPr="00FA5CF6">
        <w:rPr>
          <w:rFonts w:ascii="Palatino Linotype" w:eastAsia="Palatino Linotype" w:hAnsi="Palatino Linotype" w:cs="Palatino Linotype"/>
        </w:rPr>
        <w:t xml:space="preserve"> de Revisión, conforme a lo dispuesto en los artículos 6, Apartado A de la Constitución Política de los Estados Unidos Mexicanos; 5, párrafos trigésimo segundo,</w:t>
      </w:r>
      <w:r w:rsidR="00DE1542" w:rsidRPr="00FA5CF6">
        <w:rPr>
          <w:rFonts w:ascii="Palatino Linotype" w:eastAsia="Palatino Linotype" w:hAnsi="Palatino Linotype" w:cs="Palatino Linotype"/>
        </w:rPr>
        <w:t xml:space="preserve"> trigésimo tercero y trigésimo cuarto </w:t>
      </w:r>
      <w:r w:rsidRPr="00FA5CF6">
        <w:rPr>
          <w:rFonts w:ascii="Palatino Linotype" w:eastAsia="Palatino Linotype" w:hAnsi="Palatino Linotype" w:cs="Palatino Linotype"/>
        </w:rPr>
        <w:t>fracciones IV y V de la Constitución Política del Estado Libre y Soberano de México; 2 fracción II, 13, 29, 36, fracciones I y II, 176, 178, 179, 181 párrafo tercero y 185 de la Ley de Transparencia y Acceso a la Información Pública del Estado de México y Municipios; y 9</w:t>
      </w:r>
      <w:r w:rsidR="002C55C2" w:rsidRPr="00FA5CF6">
        <w:rPr>
          <w:rFonts w:ascii="Palatino Linotype" w:eastAsia="Palatino Linotype" w:hAnsi="Palatino Linotype" w:cs="Palatino Linotype"/>
        </w:rPr>
        <w:t xml:space="preserve">, fracciones I y </w:t>
      </w:r>
      <w:r w:rsidR="007010B3" w:rsidRPr="00FA5CF6">
        <w:rPr>
          <w:rFonts w:ascii="Palatino Linotype" w:eastAsia="Palatino Linotype" w:hAnsi="Palatino Linotype" w:cs="Palatino Linotype"/>
        </w:rPr>
        <w:t>X</w:t>
      </w:r>
      <w:r w:rsidR="002C55C2" w:rsidRPr="00FA5CF6">
        <w:rPr>
          <w:rFonts w:ascii="Palatino Linotype" w:eastAsia="Palatino Linotype" w:hAnsi="Palatino Linotype" w:cs="Palatino Linotype"/>
        </w:rPr>
        <w:t xml:space="preserve">XIII </w:t>
      </w:r>
      <w:r w:rsidRPr="00FA5CF6">
        <w:rPr>
          <w:rFonts w:ascii="Palatino Linotype" w:eastAsia="Palatino Linotype" w:hAnsi="Palatino Linotype" w:cs="Palatino Linotype"/>
        </w:rPr>
        <w:t>del Reglamento Interior del Instituto de Transparencia, Acceso a la Información Pública y Protección de Datos Personales del Estado de México y Municipios.</w:t>
      </w:r>
    </w:p>
    <w:p w14:paraId="79E7A67B" w14:textId="77777777" w:rsidR="00000062" w:rsidRPr="00FA5CF6" w:rsidRDefault="00000062" w:rsidP="00D34626">
      <w:pPr>
        <w:widowControl w:val="0"/>
        <w:tabs>
          <w:tab w:val="left" w:pos="1701"/>
          <w:tab w:val="left" w:pos="2977"/>
        </w:tabs>
        <w:spacing w:line="360" w:lineRule="auto"/>
        <w:jc w:val="both"/>
        <w:rPr>
          <w:rFonts w:ascii="Palatino Linotype" w:eastAsia="Palatino Linotype" w:hAnsi="Palatino Linotype" w:cs="Palatino Linotype"/>
        </w:rPr>
      </w:pPr>
    </w:p>
    <w:p w14:paraId="46EAB731" w14:textId="77777777" w:rsidR="00000062" w:rsidRPr="00FA5CF6" w:rsidRDefault="00015EDF" w:rsidP="00D34626">
      <w:pPr>
        <w:spacing w:line="360" w:lineRule="auto"/>
        <w:jc w:val="both"/>
        <w:rPr>
          <w:rFonts w:ascii="Palatino Linotype" w:eastAsia="Palatino Linotype" w:hAnsi="Palatino Linotype" w:cs="Palatino Linotype"/>
          <w:b/>
        </w:rPr>
      </w:pPr>
      <w:r w:rsidRPr="00FA5CF6">
        <w:rPr>
          <w:rFonts w:ascii="Palatino Linotype" w:eastAsia="Palatino Linotype" w:hAnsi="Palatino Linotype" w:cs="Palatino Linotype"/>
          <w:b/>
          <w:sz w:val="28"/>
          <w:szCs w:val="28"/>
        </w:rPr>
        <w:t>SEGUNDO</w:t>
      </w:r>
      <w:r w:rsidRPr="00FA5CF6">
        <w:rPr>
          <w:rFonts w:ascii="Palatino Linotype" w:eastAsia="Palatino Linotype" w:hAnsi="Palatino Linotype" w:cs="Palatino Linotype"/>
          <w:b/>
        </w:rPr>
        <w:t xml:space="preserve">. Interés. </w:t>
      </w:r>
    </w:p>
    <w:p w14:paraId="3582AC0B" w14:textId="3D638D7D" w:rsidR="00000062" w:rsidRPr="00FA5CF6" w:rsidRDefault="00015EDF" w:rsidP="00D34626">
      <w:pPr>
        <w:spacing w:line="360" w:lineRule="auto"/>
        <w:jc w:val="both"/>
        <w:rPr>
          <w:rFonts w:ascii="Palatino Linotype" w:eastAsia="Palatino Linotype" w:hAnsi="Palatino Linotype" w:cs="Palatino Linotype"/>
          <w:color w:val="000000"/>
        </w:rPr>
      </w:pPr>
      <w:r w:rsidRPr="00FA5CF6">
        <w:rPr>
          <w:rFonts w:ascii="Palatino Linotype" w:eastAsia="Palatino Linotype" w:hAnsi="Palatino Linotype" w:cs="Palatino Linotype"/>
          <w:color w:val="000000"/>
        </w:rPr>
        <w:t>Los Recursos de Revisión materia del presente estudio fueron interpuestos por parte legítima, en atención a que se present</w:t>
      </w:r>
      <w:r w:rsidRPr="00FA5CF6">
        <w:rPr>
          <w:rFonts w:ascii="Palatino Linotype" w:eastAsia="Palatino Linotype" w:hAnsi="Palatino Linotype" w:cs="Palatino Linotype"/>
        </w:rPr>
        <w:t>aron</w:t>
      </w:r>
      <w:r w:rsidRPr="00FA5CF6">
        <w:rPr>
          <w:rFonts w:ascii="Palatino Linotype" w:eastAsia="Palatino Linotype" w:hAnsi="Palatino Linotype" w:cs="Palatino Linotype"/>
          <w:color w:val="000000"/>
        </w:rPr>
        <w:t xml:space="preserve"> por </w:t>
      </w:r>
      <w:r w:rsidR="00880B48" w:rsidRPr="00FA5CF6">
        <w:rPr>
          <w:rFonts w:ascii="Palatino Linotype" w:eastAsia="Palatino Linotype" w:hAnsi="Palatino Linotype" w:cs="Palatino Linotype"/>
          <w:b/>
          <w:color w:val="000000"/>
        </w:rPr>
        <w:t>EL RECURRENTE</w:t>
      </w:r>
      <w:r w:rsidRPr="00FA5CF6">
        <w:rPr>
          <w:rFonts w:ascii="Palatino Linotype" w:eastAsia="Palatino Linotype" w:hAnsi="Palatino Linotype" w:cs="Palatino Linotype"/>
          <w:b/>
          <w:color w:val="000000"/>
        </w:rPr>
        <w:t>,</w:t>
      </w:r>
      <w:r w:rsidRPr="00FA5CF6">
        <w:rPr>
          <w:rFonts w:ascii="Palatino Linotype" w:eastAsia="Palatino Linotype" w:hAnsi="Palatino Linotype" w:cs="Palatino Linotype"/>
          <w:color w:val="000000"/>
        </w:rPr>
        <w:t xml:space="preserve"> quien es la misma persona que formuló la solicitud de Acceso a la Información Pública al </w:t>
      </w:r>
      <w:r w:rsidRPr="00FA5CF6">
        <w:rPr>
          <w:rFonts w:ascii="Palatino Linotype" w:eastAsia="Palatino Linotype" w:hAnsi="Palatino Linotype" w:cs="Palatino Linotype"/>
          <w:b/>
          <w:color w:val="000000"/>
        </w:rPr>
        <w:t xml:space="preserve">SUJETO </w:t>
      </w:r>
      <w:r w:rsidRPr="00FA5CF6">
        <w:rPr>
          <w:rFonts w:ascii="Palatino Linotype" w:eastAsia="Palatino Linotype" w:hAnsi="Palatino Linotype" w:cs="Palatino Linotype"/>
          <w:b/>
          <w:color w:val="000000"/>
        </w:rPr>
        <w:lastRenderedPageBreak/>
        <w:t xml:space="preserve">OBLIGADO, </w:t>
      </w:r>
      <w:r w:rsidRPr="00FA5CF6">
        <w:rPr>
          <w:rFonts w:ascii="Palatino Linotype" w:eastAsia="Palatino Linotype" w:hAnsi="Palatino Linotype" w:cs="Palatino Linotype"/>
          <w:color w:val="000000"/>
        </w:rPr>
        <w:t xml:space="preserve">pues para ello, es necesario que </w:t>
      </w:r>
      <w:r w:rsidR="002B3874" w:rsidRPr="00FA5CF6">
        <w:rPr>
          <w:rFonts w:ascii="Palatino Linotype" w:eastAsia="Palatino Linotype" w:hAnsi="Palatino Linotype" w:cs="Palatino Linotype"/>
          <w:color w:val="000000"/>
        </w:rPr>
        <w:t>el</w:t>
      </w:r>
      <w:r w:rsidR="001B0987" w:rsidRPr="00FA5CF6">
        <w:rPr>
          <w:rFonts w:ascii="Palatino Linotype" w:eastAsia="Palatino Linotype" w:hAnsi="Palatino Linotype" w:cs="Palatino Linotype"/>
          <w:color w:val="000000"/>
        </w:rPr>
        <w:t xml:space="preserve"> particular</w:t>
      </w:r>
      <w:r w:rsidRPr="00FA5CF6">
        <w:rPr>
          <w:rFonts w:ascii="Palatino Linotype" w:eastAsia="Palatino Linotype" w:hAnsi="Palatino Linotype" w:cs="Palatino Linotype"/>
          <w:color w:val="000000"/>
        </w:rPr>
        <w:t xml:space="preserve"> ingrese al </w:t>
      </w:r>
      <w:r w:rsidRPr="00FA5CF6">
        <w:rPr>
          <w:rFonts w:ascii="Palatino Linotype" w:eastAsia="Palatino Linotype" w:hAnsi="Palatino Linotype" w:cs="Palatino Linotype"/>
          <w:b/>
          <w:color w:val="000000"/>
        </w:rPr>
        <w:t xml:space="preserve">SAIMEX </w:t>
      </w:r>
      <w:r w:rsidRPr="00FA5CF6">
        <w:rPr>
          <w:rFonts w:ascii="Palatino Linotype" w:eastAsia="Palatino Linotype" w:hAnsi="Palatino Linotype" w:cs="Palatino Linotype"/>
          <w:color w:val="000000"/>
        </w:rPr>
        <w:t>mediante la utilización de su clave de usuario y contraseña.</w:t>
      </w:r>
    </w:p>
    <w:p w14:paraId="25AB62AA" w14:textId="77777777" w:rsidR="003F0323" w:rsidRPr="00FA5CF6" w:rsidRDefault="003F0323" w:rsidP="00D34626">
      <w:pPr>
        <w:spacing w:line="360" w:lineRule="auto"/>
        <w:jc w:val="both"/>
        <w:rPr>
          <w:rFonts w:ascii="Palatino Linotype" w:eastAsia="Palatino Linotype" w:hAnsi="Palatino Linotype" w:cs="Palatino Linotype"/>
          <w:b/>
          <w:color w:val="000000"/>
        </w:rPr>
      </w:pPr>
    </w:p>
    <w:p w14:paraId="59643941" w14:textId="458D6778" w:rsidR="00000062" w:rsidRPr="00FA5CF6" w:rsidRDefault="00015EDF" w:rsidP="00D34626">
      <w:pPr>
        <w:tabs>
          <w:tab w:val="center" w:pos="4252"/>
          <w:tab w:val="right" w:pos="8504"/>
        </w:tabs>
        <w:spacing w:line="360" w:lineRule="auto"/>
        <w:ind w:left="-57"/>
        <w:jc w:val="both"/>
        <w:rPr>
          <w:rFonts w:ascii="Palatino Linotype" w:eastAsia="Palatino Linotype" w:hAnsi="Palatino Linotype" w:cs="Palatino Linotype"/>
        </w:rPr>
      </w:pPr>
      <w:r w:rsidRPr="00FA5CF6">
        <w:rPr>
          <w:rFonts w:ascii="Palatino Linotype" w:eastAsia="Palatino Linotype" w:hAnsi="Palatino Linotype" w:cs="Palatino Linotype"/>
          <w:b/>
          <w:sz w:val="28"/>
          <w:szCs w:val="28"/>
        </w:rPr>
        <w:t>TERCERO.</w:t>
      </w:r>
      <w:r w:rsidRPr="00FA5CF6">
        <w:rPr>
          <w:rFonts w:ascii="Palatino Linotype" w:eastAsia="Palatino Linotype" w:hAnsi="Palatino Linotype" w:cs="Palatino Linotype"/>
        </w:rPr>
        <w:t xml:space="preserve"> </w:t>
      </w:r>
      <w:r w:rsidRPr="00FA5CF6">
        <w:rPr>
          <w:rFonts w:ascii="Palatino Linotype" w:eastAsia="Palatino Linotype" w:hAnsi="Palatino Linotype" w:cs="Palatino Linotype"/>
          <w:b/>
        </w:rPr>
        <w:t>Justificación de la Acumulación de los Recursos.</w:t>
      </w:r>
      <w:r w:rsidRPr="00FA5CF6">
        <w:rPr>
          <w:rFonts w:ascii="Palatino Linotype" w:eastAsia="Palatino Linotype" w:hAnsi="Palatino Linotype" w:cs="Palatino Linotype"/>
        </w:rPr>
        <w:t xml:space="preserve"> </w:t>
      </w:r>
    </w:p>
    <w:p w14:paraId="74F56181" w14:textId="08608B21" w:rsidR="00000062" w:rsidRPr="00FA5CF6" w:rsidRDefault="00015EDF" w:rsidP="00D34626">
      <w:pPr>
        <w:tabs>
          <w:tab w:val="center" w:pos="4252"/>
          <w:tab w:val="right" w:pos="8504"/>
        </w:tabs>
        <w:spacing w:line="360" w:lineRule="auto"/>
        <w:ind w:left="-57"/>
        <w:jc w:val="both"/>
        <w:rPr>
          <w:rFonts w:ascii="Palatino Linotype" w:eastAsia="Palatino Linotype" w:hAnsi="Palatino Linotype" w:cs="Palatino Linotype"/>
        </w:rPr>
      </w:pPr>
      <w:r w:rsidRPr="00FA5CF6">
        <w:rPr>
          <w:rFonts w:ascii="Palatino Linotype" w:eastAsia="Palatino Linotype" w:hAnsi="Palatino Linotype" w:cs="Palatino Linotype"/>
        </w:rPr>
        <w:t xml:space="preserve">De las constancias que obran en los expedientes acumulados, se advierte que en los Recursos de Revisión número </w:t>
      </w:r>
      <w:r w:rsidR="00B123EA" w:rsidRPr="00FA5CF6">
        <w:rPr>
          <w:rFonts w:ascii="Palatino Linotype" w:eastAsia="Palatino Linotype" w:hAnsi="Palatino Linotype" w:cs="Palatino Linotype"/>
          <w:b/>
          <w:sz w:val="22"/>
          <w:szCs w:val="22"/>
        </w:rPr>
        <w:t>01812</w:t>
      </w:r>
      <w:r w:rsidR="00D5101C" w:rsidRPr="00FA5CF6">
        <w:rPr>
          <w:rFonts w:ascii="Palatino Linotype" w:eastAsia="Palatino Linotype" w:hAnsi="Palatino Linotype" w:cs="Palatino Linotype"/>
          <w:b/>
          <w:sz w:val="22"/>
          <w:szCs w:val="22"/>
        </w:rPr>
        <w:t>/INFOEM/IP/RR/2023</w:t>
      </w:r>
      <w:r w:rsidR="002E7AC6" w:rsidRPr="00FA5CF6">
        <w:rPr>
          <w:rFonts w:ascii="Palatino Linotype" w:eastAsia="Palatino Linotype" w:hAnsi="Palatino Linotype" w:cs="Palatino Linotype"/>
          <w:b/>
          <w:sz w:val="22"/>
          <w:szCs w:val="22"/>
        </w:rPr>
        <w:t xml:space="preserve"> y </w:t>
      </w:r>
      <w:r w:rsidR="00B123EA" w:rsidRPr="00FA5CF6">
        <w:rPr>
          <w:rFonts w:ascii="Palatino Linotype" w:eastAsia="Palatino Linotype" w:hAnsi="Palatino Linotype" w:cs="Palatino Linotype"/>
          <w:b/>
          <w:sz w:val="22"/>
          <w:szCs w:val="22"/>
        </w:rPr>
        <w:t>01813</w:t>
      </w:r>
      <w:r w:rsidR="002E7AC6" w:rsidRPr="00FA5CF6">
        <w:rPr>
          <w:rFonts w:ascii="Palatino Linotype" w:eastAsia="Palatino Linotype" w:hAnsi="Palatino Linotype" w:cs="Palatino Linotype"/>
          <w:b/>
          <w:sz w:val="22"/>
          <w:szCs w:val="22"/>
        </w:rPr>
        <w:t>/INFOEM/IP/RR/202</w:t>
      </w:r>
      <w:r w:rsidR="00D5101C" w:rsidRPr="00FA5CF6">
        <w:rPr>
          <w:rFonts w:ascii="Palatino Linotype" w:eastAsia="Palatino Linotype" w:hAnsi="Palatino Linotype" w:cs="Palatino Linotype"/>
          <w:b/>
          <w:sz w:val="22"/>
          <w:szCs w:val="22"/>
        </w:rPr>
        <w:t>3</w:t>
      </w:r>
      <w:r w:rsidR="002B3874" w:rsidRPr="00FA5CF6">
        <w:rPr>
          <w:rFonts w:ascii="Palatino Linotype" w:eastAsia="Palatino Linotype" w:hAnsi="Palatino Linotype" w:cs="Palatino Linotype"/>
        </w:rPr>
        <w:t xml:space="preserve">, </w:t>
      </w:r>
      <w:r w:rsidRPr="00FA5CF6">
        <w:rPr>
          <w:rFonts w:ascii="Palatino Linotype" w:eastAsia="Palatino Linotype" w:hAnsi="Palatino Linotype" w:cs="Palatino Linotype"/>
        </w:rPr>
        <w:t xml:space="preserve">fueron presentados por </w:t>
      </w:r>
      <w:r w:rsidR="002B3874" w:rsidRPr="00FA5CF6">
        <w:rPr>
          <w:rFonts w:ascii="Palatino Linotype" w:eastAsia="Palatino Linotype" w:hAnsi="Palatino Linotype" w:cs="Palatino Linotype"/>
        </w:rPr>
        <w:t>el</w:t>
      </w:r>
      <w:r w:rsidRPr="00FA5CF6">
        <w:rPr>
          <w:rFonts w:ascii="Palatino Linotype" w:eastAsia="Palatino Linotype" w:hAnsi="Palatino Linotype" w:cs="Palatino Linotype"/>
        </w:rPr>
        <w:t xml:space="preserve"> mism</w:t>
      </w:r>
      <w:r w:rsidR="002B3874" w:rsidRPr="00FA5CF6">
        <w:rPr>
          <w:rFonts w:ascii="Palatino Linotype" w:eastAsia="Palatino Linotype" w:hAnsi="Palatino Linotype" w:cs="Palatino Linotype"/>
        </w:rPr>
        <w:t>o</w:t>
      </w:r>
      <w:r w:rsidR="002C190E" w:rsidRPr="00FA5CF6">
        <w:rPr>
          <w:rFonts w:ascii="Palatino Linotype" w:eastAsia="Palatino Linotype" w:hAnsi="Palatino Linotype" w:cs="Palatino Linotype"/>
        </w:rPr>
        <w:t xml:space="preserve"> </w:t>
      </w:r>
      <w:r w:rsidRPr="00FA5CF6">
        <w:rPr>
          <w:rFonts w:ascii="Palatino Linotype" w:eastAsia="Palatino Linotype" w:hAnsi="Palatino Linotype" w:cs="Palatino Linotype"/>
          <w:b/>
        </w:rPr>
        <w:t>RECURRENTE</w:t>
      </w:r>
      <w:r w:rsidRPr="00FA5CF6">
        <w:rPr>
          <w:rFonts w:ascii="Palatino Linotype" w:eastAsia="Palatino Linotype" w:hAnsi="Palatino Linotype" w:cs="Palatino Linotype"/>
        </w:rPr>
        <w:t xml:space="preserve"> respecto de los actos u omisiones del mismo </w:t>
      </w:r>
      <w:r w:rsidRPr="00FA5CF6">
        <w:rPr>
          <w:rFonts w:ascii="Palatino Linotype" w:eastAsia="Palatino Linotype" w:hAnsi="Palatino Linotype" w:cs="Palatino Linotype"/>
          <w:b/>
        </w:rPr>
        <w:t>SUJETO OBLIGADO</w:t>
      </w:r>
      <w:r w:rsidRPr="00FA5CF6">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4AA8B7A" w14:textId="77777777" w:rsidR="00000062" w:rsidRPr="00FA5CF6" w:rsidRDefault="00000062" w:rsidP="00D34626">
      <w:pPr>
        <w:tabs>
          <w:tab w:val="left" w:pos="8222"/>
        </w:tabs>
        <w:ind w:left="851" w:right="1134"/>
        <w:jc w:val="center"/>
        <w:rPr>
          <w:rFonts w:ascii="Palatino Linotype" w:eastAsia="Palatino Linotype" w:hAnsi="Palatino Linotype" w:cs="Palatino Linotype"/>
          <w:b/>
          <w:i/>
          <w:sz w:val="22"/>
          <w:szCs w:val="22"/>
        </w:rPr>
      </w:pPr>
    </w:p>
    <w:p w14:paraId="1DB5734E" w14:textId="77777777" w:rsidR="00000062" w:rsidRPr="00FA5CF6" w:rsidRDefault="00015EDF" w:rsidP="00D34626">
      <w:pPr>
        <w:tabs>
          <w:tab w:val="left" w:pos="8222"/>
        </w:tabs>
        <w:ind w:left="851" w:right="1134"/>
        <w:jc w:val="center"/>
        <w:rPr>
          <w:rFonts w:ascii="Palatino Linotype" w:eastAsia="Palatino Linotype" w:hAnsi="Palatino Linotype" w:cs="Palatino Linotype"/>
          <w:b/>
          <w:i/>
          <w:sz w:val="22"/>
          <w:szCs w:val="22"/>
        </w:rPr>
      </w:pPr>
      <w:r w:rsidRPr="00FA5CF6">
        <w:rPr>
          <w:rFonts w:ascii="Palatino Linotype" w:eastAsia="Palatino Linotype" w:hAnsi="Palatino Linotype" w:cs="Palatino Linotype"/>
          <w:b/>
          <w:i/>
          <w:sz w:val="22"/>
          <w:szCs w:val="22"/>
        </w:rPr>
        <w:t>“Código de Procedimientos Administrativos del Estado de México</w:t>
      </w:r>
    </w:p>
    <w:p w14:paraId="551542B6" w14:textId="77777777" w:rsidR="00000062" w:rsidRPr="00FA5CF6" w:rsidRDefault="00015EDF" w:rsidP="00D34626">
      <w:pPr>
        <w:tabs>
          <w:tab w:val="left" w:pos="8222"/>
        </w:tabs>
        <w:ind w:left="851" w:right="1134"/>
        <w:jc w:val="both"/>
        <w:rPr>
          <w:rFonts w:ascii="Palatino Linotype" w:eastAsia="Palatino Linotype" w:hAnsi="Palatino Linotype" w:cs="Palatino Linotype"/>
          <w:i/>
          <w:sz w:val="22"/>
          <w:szCs w:val="22"/>
        </w:rPr>
      </w:pPr>
      <w:r w:rsidRPr="00FA5CF6">
        <w:rPr>
          <w:rFonts w:ascii="Palatino Linotype" w:eastAsia="Palatino Linotype" w:hAnsi="Palatino Linotype" w:cs="Palatino Linotype"/>
          <w:i/>
          <w:sz w:val="22"/>
          <w:szCs w:val="22"/>
        </w:rPr>
        <w:t>“</w:t>
      </w:r>
      <w:r w:rsidRPr="00FA5CF6">
        <w:rPr>
          <w:rFonts w:ascii="Palatino Linotype" w:eastAsia="Palatino Linotype" w:hAnsi="Palatino Linotype" w:cs="Palatino Linotype"/>
          <w:b/>
          <w:i/>
          <w:sz w:val="22"/>
          <w:szCs w:val="22"/>
        </w:rPr>
        <w:t>Artículo 18</w:t>
      </w:r>
      <w:r w:rsidRPr="00FA5CF6">
        <w:rPr>
          <w:rFonts w:ascii="Palatino Linotype" w:eastAsia="Palatino Linotype" w:hAnsi="Palatino Linotype" w:cs="Palatino Linotype"/>
          <w:i/>
          <w:sz w:val="22"/>
          <w:szCs w:val="22"/>
        </w:rPr>
        <w:t xml:space="preserve">.- </w:t>
      </w:r>
      <w:r w:rsidRPr="00FA5CF6">
        <w:rPr>
          <w:rFonts w:ascii="Palatino Linotype" w:eastAsia="Palatino Linotype" w:hAnsi="Palatino Linotype" w:cs="Palatino Linotype"/>
          <w:b/>
          <w:i/>
          <w:sz w:val="22"/>
          <w:szCs w:val="22"/>
        </w:rPr>
        <w:t xml:space="preserve">La autoridad administrativa o el Tribunal </w:t>
      </w:r>
      <w:r w:rsidRPr="00FA5CF6">
        <w:rPr>
          <w:rFonts w:ascii="Palatino Linotype" w:eastAsia="Palatino Linotype" w:hAnsi="Palatino Linotype" w:cs="Palatino Linotype"/>
          <w:b/>
          <w:i/>
          <w:sz w:val="22"/>
          <w:szCs w:val="22"/>
          <w:u w:val="single"/>
        </w:rPr>
        <w:t>acordarán la acumulación de los expedientes</w:t>
      </w:r>
      <w:r w:rsidRPr="00FA5CF6">
        <w:rPr>
          <w:rFonts w:ascii="Palatino Linotype" w:eastAsia="Palatino Linotype" w:hAnsi="Palatino Linotype" w:cs="Palatino Linotype"/>
          <w:b/>
          <w:i/>
          <w:sz w:val="22"/>
          <w:szCs w:val="22"/>
        </w:rPr>
        <w:t xml:space="preserve"> del procedimiento y proceso administrativo que ante ellos se sigan, de oficio</w:t>
      </w:r>
      <w:r w:rsidRPr="00FA5CF6">
        <w:rPr>
          <w:rFonts w:ascii="Palatino Linotype" w:eastAsia="Palatino Linotype" w:hAnsi="Palatino Linotype" w:cs="Palatino Linotype"/>
          <w:i/>
          <w:sz w:val="22"/>
          <w:szCs w:val="22"/>
        </w:rPr>
        <w:t xml:space="preserve"> o a petición de parte, </w:t>
      </w:r>
      <w:r w:rsidRPr="00FA5CF6">
        <w:rPr>
          <w:rFonts w:ascii="Palatino Linotype" w:eastAsia="Palatino Linotype" w:hAnsi="Palatino Linotype" w:cs="Palatino Linotype"/>
          <w:b/>
          <w:i/>
          <w:sz w:val="22"/>
          <w:szCs w:val="22"/>
          <w:u w:val="single"/>
        </w:rPr>
        <w:t>cuando las partes</w:t>
      </w:r>
      <w:r w:rsidRPr="00FA5CF6">
        <w:rPr>
          <w:rFonts w:ascii="Palatino Linotype" w:eastAsia="Palatino Linotype" w:hAnsi="Palatino Linotype" w:cs="Palatino Linotype"/>
          <w:i/>
          <w:sz w:val="22"/>
          <w:szCs w:val="22"/>
        </w:rPr>
        <w:t xml:space="preserve"> o los actos administrativos </w:t>
      </w:r>
      <w:r w:rsidRPr="00FA5CF6">
        <w:rPr>
          <w:rFonts w:ascii="Palatino Linotype" w:eastAsia="Palatino Linotype" w:hAnsi="Palatino Linotype" w:cs="Palatino Linotype"/>
          <w:b/>
          <w:i/>
          <w:sz w:val="22"/>
          <w:szCs w:val="22"/>
          <w:u w:val="single"/>
        </w:rPr>
        <w:t>sean iguales</w:t>
      </w:r>
      <w:r w:rsidRPr="00FA5CF6">
        <w:rPr>
          <w:rFonts w:ascii="Palatino Linotype" w:eastAsia="Palatino Linotype" w:hAnsi="Palatino Linotype" w:cs="Palatino Linotype"/>
          <w:i/>
          <w:sz w:val="22"/>
          <w:szCs w:val="22"/>
        </w:rPr>
        <w:t xml:space="preserve">, se trate de actos conexos o </w:t>
      </w:r>
      <w:r w:rsidRPr="00FA5CF6">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FA5CF6">
        <w:rPr>
          <w:rFonts w:ascii="Palatino Linotype" w:eastAsia="Palatino Linotype" w:hAnsi="Palatino Linotype" w:cs="Palatino Linotype"/>
          <w:i/>
          <w:sz w:val="22"/>
          <w:szCs w:val="22"/>
        </w:rPr>
        <w:t>. La misma regla se aplicará, en lo conducente, para la separación de los expedientes.”</w:t>
      </w:r>
    </w:p>
    <w:p w14:paraId="2BAD35FB" w14:textId="77777777" w:rsidR="002C190E" w:rsidRPr="00FA5CF6" w:rsidRDefault="002C190E" w:rsidP="00D34626">
      <w:pPr>
        <w:tabs>
          <w:tab w:val="left" w:pos="8222"/>
        </w:tabs>
        <w:ind w:left="851" w:right="1134"/>
        <w:jc w:val="both"/>
        <w:rPr>
          <w:rFonts w:ascii="Palatino Linotype" w:eastAsia="Palatino Linotype" w:hAnsi="Palatino Linotype" w:cs="Palatino Linotype"/>
          <w:i/>
          <w:sz w:val="22"/>
          <w:szCs w:val="22"/>
        </w:rPr>
      </w:pPr>
    </w:p>
    <w:p w14:paraId="2EFCAD4F" w14:textId="77777777" w:rsidR="00000062" w:rsidRPr="00FA5CF6" w:rsidRDefault="00015EDF" w:rsidP="00D34626">
      <w:pPr>
        <w:tabs>
          <w:tab w:val="left" w:pos="8222"/>
        </w:tabs>
        <w:ind w:left="851" w:right="1134"/>
        <w:jc w:val="center"/>
        <w:rPr>
          <w:rFonts w:ascii="Palatino Linotype" w:eastAsia="Palatino Linotype" w:hAnsi="Palatino Linotype" w:cs="Palatino Linotype"/>
          <w:b/>
          <w:i/>
          <w:sz w:val="22"/>
          <w:szCs w:val="22"/>
        </w:rPr>
      </w:pPr>
      <w:r w:rsidRPr="00FA5CF6">
        <w:rPr>
          <w:rFonts w:ascii="Palatino Linotype" w:eastAsia="Palatino Linotype" w:hAnsi="Palatino Linotype" w:cs="Palatino Linotype"/>
          <w:b/>
          <w:i/>
          <w:sz w:val="22"/>
          <w:szCs w:val="22"/>
        </w:rPr>
        <w:t xml:space="preserve">Ley de Transparencia y Acceso a la Información Pública del Estado de México y Municipios </w:t>
      </w:r>
    </w:p>
    <w:p w14:paraId="2E918259" w14:textId="77777777" w:rsidR="00000062" w:rsidRPr="00FA5CF6" w:rsidRDefault="00015EDF" w:rsidP="00D34626">
      <w:pPr>
        <w:tabs>
          <w:tab w:val="left" w:pos="8222"/>
        </w:tabs>
        <w:ind w:left="851" w:right="1134"/>
        <w:jc w:val="both"/>
        <w:rPr>
          <w:rFonts w:ascii="Palatino Linotype" w:eastAsia="Palatino Linotype" w:hAnsi="Palatino Linotype" w:cs="Palatino Linotype"/>
          <w:i/>
          <w:sz w:val="22"/>
          <w:szCs w:val="22"/>
        </w:rPr>
      </w:pPr>
      <w:r w:rsidRPr="00FA5CF6">
        <w:rPr>
          <w:rFonts w:ascii="Palatino Linotype" w:eastAsia="Palatino Linotype" w:hAnsi="Palatino Linotype" w:cs="Palatino Linotype"/>
          <w:i/>
          <w:sz w:val="22"/>
          <w:szCs w:val="22"/>
        </w:rPr>
        <w:lastRenderedPageBreak/>
        <w:t>“</w:t>
      </w:r>
      <w:r w:rsidRPr="00FA5CF6">
        <w:rPr>
          <w:rFonts w:ascii="Palatino Linotype" w:eastAsia="Palatino Linotype" w:hAnsi="Palatino Linotype" w:cs="Palatino Linotype"/>
          <w:b/>
          <w:i/>
          <w:sz w:val="22"/>
          <w:szCs w:val="22"/>
        </w:rPr>
        <w:t xml:space="preserve">Artículo 195. </w:t>
      </w:r>
      <w:r w:rsidRPr="00FA5CF6">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1F425139" w14:textId="77777777" w:rsidR="00000062" w:rsidRPr="00FA5CF6" w:rsidRDefault="00015EDF" w:rsidP="00D34626">
      <w:pPr>
        <w:tabs>
          <w:tab w:val="left" w:pos="8222"/>
        </w:tabs>
        <w:ind w:left="851" w:right="1134"/>
        <w:jc w:val="both"/>
        <w:rPr>
          <w:rFonts w:ascii="Palatino Linotype" w:eastAsia="Palatino Linotype" w:hAnsi="Palatino Linotype" w:cs="Palatino Linotype"/>
          <w:sz w:val="22"/>
          <w:szCs w:val="22"/>
        </w:rPr>
      </w:pPr>
      <w:r w:rsidRPr="00FA5CF6">
        <w:rPr>
          <w:rFonts w:ascii="Palatino Linotype" w:eastAsia="Palatino Linotype" w:hAnsi="Palatino Linotype" w:cs="Palatino Linotype"/>
          <w:sz w:val="22"/>
          <w:szCs w:val="22"/>
        </w:rPr>
        <w:t>(Énfasis añadido)</w:t>
      </w:r>
    </w:p>
    <w:p w14:paraId="4E32B6B9" w14:textId="77777777" w:rsidR="00000062" w:rsidRPr="00FA5CF6" w:rsidRDefault="00000062" w:rsidP="00D34626">
      <w:pPr>
        <w:jc w:val="both"/>
        <w:rPr>
          <w:rFonts w:ascii="Palatino Linotype" w:eastAsia="Palatino Linotype" w:hAnsi="Palatino Linotype" w:cs="Palatino Linotype"/>
          <w:b/>
        </w:rPr>
      </w:pPr>
    </w:p>
    <w:p w14:paraId="0A98A7D5" w14:textId="77777777" w:rsidR="00000062" w:rsidRPr="00FA5CF6" w:rsidRDefault="00015EDF" w:rsidP="00D34626">
      <w:pPr>
        <w:tabs>
          <w:tab w:val="center" w:pos="4252"/>
          <w:tab w:val="right" w:pos="8504"/>
        </w:tabs>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rPr>
        <w:t>De lo dispuesto en los numerales citados en el párrafo que antecede, dicha acumulación procede cuando:</w:t>
      </w:r>
    </w:p>
    <w:p w14:paraId="1D6B5AF1" w14:textId="77777777" w:rsidR="00000062" w:rsidRPr="00FA5CF6" w:rsidRDefault="00015EDF" w:rsidP="00D34626">
      <w:pPr>
        <w:numPr>
          <w:ilvl w:val="0"/>
          <w:numId w:val="1"/>
        </w:numPr>
        <w:tabs>
          <w:tab w:val="center" w:pos="4252"/>
          <w:tab w:val="right" w:pos="8504"/>
        </w:tabs>
        <w:spacing w:line="360" w:lineRule="auto"/>
        <w:jc w:val="both"/>
      </w:pPr>
      <w:r w:rsidRPr="00FA5CF6">
        <w:rPr>
          <w:rFonts w:ascii="Palatino Linotype" w:eastAsia="Palatino Linotype" w:hAnsi="Palatino Linotype" w:cs="Palatino Linotype"/>
        </w:rPr>
        <w:t>El solicitante y la información referida sean las mismas;</w:t>
      </w:r>
    </w:p>
    <w:p w14:paraId="3A8C8ABF" w14:textId="77777777" w:rsidR="00000062" w:rsidRPr="00FA5CF6" w:rsidRDefault="00015EDF" w:rsidP="00D34626">
      <w:pPr>
        <w:numPr>
          <w:ilvl w:val="0"/>
          <w:numId w:val="1"/>
        </w:numPr>
        <w:tabs>
          <w:tab w:val="center" w:pos="4252"/>
          <w:tab w:val="right" w:pos="8504"/>
        </w:tabs>
        <w:spacing w:line="360" w:lineRule="auto"/>
        <w:jc w:val="both"/>
      </w:pPr>
      <w:r w:rsidRPr="00FA5CF6">
        <w:rPr>
          <w:rFonts w:ascii="Palatino Linotype" w:eastAsia="Palatino Linotype" w:hAnsi="Palatino Linotype" w:cs="Palatino Linotype"/>
        </w:rPr>
        <w:t>Las partes o los actos impugnados sean iguales;</w:t>
      </w:r>
    </w:p>
    <w:p w14:paraId="3CB387E5" w14:textId="77777777" w:rsidR="00000062" w:rsidRPr="00FA5CF6" w:rsidRDefault="00015EDF" w:rsidP="00D34626">
      <w:pPr>
        <w:numPr>
          <w:ilvl w:val="0"/>
          <w:numId w:val="1"/>
        </w:numPr>
        <w:tabs>
          <w:tab w:val="center" w:pos="4252"/>
          <w:tab w:val="right" w:pos="8504"/>
        </w:tabs>
        <w:spacing w:line="360" w:lineRule="auto"/>
        <w:jc w:val="both"/>
      </w:pPr>
      <w:r w:rsidRPr="00FA5CF6">
        <w:rPr>
          <w:rFonts w:ascii="Palatino Linotype" w:eastAsia="Palatino Linotype" w:hAnsi="Palatino Linotype" w:cs="Palatino Linotype"/>
        </w:rPr>
        <w:t>Cuando se trate del mismo solicitante, el mismo Sujeto Obligado, y</w:t>
      </w:r>
    </w:p>
    <w:p w14:paraId="4E71331C" w14:textId="77777777" w:rsidR="00000062" w:rsidRPr="00FA5CF6" w:rsidRDefault="00015EDF" w:rsidP="00D34626">
      <w:pPr>
        <w:numPr>
          <w:ilvl w:val="0"/>
          <w:numId w:val="1"/>
        </w:numPr>
        <w:tabs>
          <w:tab w:val="center" w:pos="4252"/>
          <w:tab w:val="right" w:pos="8504"/>
        </w:tabs>
        <w:spacing w:line="360" w:lineRule="auto"/>
        <w:ind w:left="357"/>
        <w:jc w:val="both"/>
      </w:pPr>
      <w:r w:rsidRPr="00FA5CF6">
        <w:rPr>
          <w:rFonts w:ascii="Palatino Linotype" w:eastAsia="Palatino Linotype" w:hAnsi="Palatino Linotype" w:cs="Palatino Linotype"/>
        </w:rPr>
        <w:t>Aun tratándose de solicitudes diversas, resulte conveniente la resolución unificada de los asuntos</w:t>
      </w:r>
      <w:r w:rsidRPr="00FA5CF6">
        <w:rPr>
          <w:rFonts w:ascii="Palatino Linotype" w:eastAsia="Palatino Linotype" w:hAnsi="Palatino Linotype" w:cs="Palatino Linotype"/>
          <w:i/>
        </w:rPr>
        <w:t>.</w:t>
      </w:r>
    </w:p>
    <w:p w14:paraId="2CD9BF6C" w14:textId="6CEE1E9F" w:rsidR="00000062" w:rsidRPr="00FA5CF6" w:rsidRDefault="00015EDF" w:rsidP="00D34626">
      <w:pPr>
        <w:widowControl w:val="0"/>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rPr>
        <w:t xml:space="preserve">De esta suerte, tal y como se mencionó anteriormente, los Recursos de Revisión que nos ocupan fueron interpuestos por </w:t>
      </w:r>
      <w:r w:rsidR="002E7AC6" w:rsidRPr="00FA5CF6">
        <w:rPr>
          <w:rFonts w:ascii="Palatino Linotype" w:eastAsia="Palatino Linotype" w:hAnsi="Palatino Linotype" w:cs="Palatino Linotype"/>
        </w:rPr>
        <w:t>el</w:t>
      </w:r>
      <w:r w:rsidR="002C190E" w:rsidRPr="00FA5CF6">
        <w:rPr>
          <w:rFonts w:ascii="Palatino Linotype" w:eastAsia="Palatino Linotype" w:hAnsi="Palatino Linotype" w:cs="Palatino Linotype"/>
        </w:rPr>
        <w:t xml:space="preserve"> mism</w:t>
      </w:r>
      <w:r w:rsidR="002E7AC6" w:rsidRPr="00FA5CF6">
        <w:rPr>
          <w:rFonts w:ascii="Palatino Linotype" w:eastAsia="Palatino Linotype" w:hAnsi="Palatino Linotype" w:cs="Palatino Linotype"/>
        </w:rPr>
        <w:t>o</w:t>
      </w:r>
      <w:r w:rsidRPr="00FA5CF6">
        <w:rPr>
          <w:rFonts w:ascii="Palatino Linotype" w:eastAsia="Palatino Linotype" w:hAnsi="Palatino Linotype" w:cs="Palatino Linotype"/>
        </w:rPr>
        <w:t xml:space="preserve"> </w:t>
      </w:r>
      <w:r w:rsidRPr="00FA5CF6">
        <w:rPr>
          <w:rFonts w:ascii="Palatino Linotype" w:eastAsia="Palatino Linotype" w:hAnsi="Palatino Linotype" w:cs="Palatino Linotype"/>
          <w:b/>
        </w:rPr>
        <w:t>RECURRENTE</w:t>
      </w:r>
      <w:r w:rsidRPr="00FA5CF6">
        <w:rPr>
          <w:rFonts w:ascii="Palatino Linotype" w:eastAsia="Palatino Linotype" w:hAnsi="Palatino Linotype" w:cs="Palatino Linotype"/>
        </w:rPr>
        <w:t xml:space="preserve"> ante el mismo </w:t>
      </w:r>
      <w:r w:rsidRPr="00FA5CF6">
        <w:rPr>
          <w:rFonts w:ascii="Palatino Linotype" w:eastAsia="Palatino Linotype" w:hAnsi="Palatino Linotype" w:cs="Palatino Linotype"/>
          <w:b/>
        </w:rPr>
        <w:t>SUJETO OBLIGADO</w:t>
      </w:r>
      <w:r w:rsidRPr="00FA5CF6">
        <w:rPr>
          <w:rFonts w:ascii="Palatino Linotype" w:eastAsia="Palatino Linotype" w:hAnsi="Palatino Linotype" w:cs="Palatino Linotype"/>
        </w:rPr>
        <w:t xml:space="preserve">, por lo que, resulta conveniente la </w:t>
      </w:r>
      <w:r w:rsidR="002C190E" w:rsidRPr="00FA5CF6">
        <w:rPr>
          <w:rFonts w:ascii="Palatino Linotype" w:eastAsia="Palatino Linotype" w:hAnsi="Palatino Linotype" w:cs="Palatino Linotype"/>
        </w:rPr>
        <w:t>R</w:t>
      </w:r>
      <w:r w:rsidRPr="00FA5CF6">
        <w:rPr>
          <w:rFonts w:ascii="Palatino Linotype" w:eastAsia="Palatino Linotype" w:hAnsi="Palatino Linotype" w:cs="Palatino Linotype"/>
        </w:rPr>
        <w:t>esolución conjunta por economía procesal y con el fin de no emitir resoluciones contradictorias entre sí, en caso de resolverlos en forma separada por Ponentes diferentes.</w:t>
      </w:r>
    </w:p>
    <w:p w14:paraId="389151D9" w14:textId="77777777" w:rsidR="00000062" w:rsidRPr="00FA5CF6" w:rsidRDefault="00000062" w:rsidP="00D34626">
      <w:pPr>
        <w:tabs>
          <w:tab w:val="center" w:pos="4252"/>
          <w:tab w:val="right" w:pos="8504"/>
        </w:tabs>
        <w:spacing w:line="360" w:lineRule="auto"/>
        <w:ind w:left="-57"/>
        <w:jc w:val="both"/>
        <w:rPr>
          <w:rFonts w:ascii="Palatino Linotype" w:eastAsia="Palatino Linotype" w:hAnsi="Palatino Linotype" w:cs="Palatino Linotype"/>
          <w:b/>
        </w:rPr>
      </w:pPr>
    </w:p>
    <w:p w14:paraId="59B4A90F" w14:textId="77777777" w:rsidR="00000062" w:rsidRPr="00FA5CF6" w:rsidRDefault="00015EDF" w:rsidP="00D34626">
      <w:pPr>
        <w:tabs>
          <w:tab w:val="center" w:pos="4252"/>
          <w:tab w:val="right" w:pos="8504"/>
        </w:tabs>
        <w:spacing w:line="360" w:lineRule="auto"/>
        <w:ind w:left="-57"/>
        <w:jc w:val="both"/>
        <w:rPr>
          <w:rFonts w:ascii="Palatino Linotype" w:eastAsia="Palatino Linotype" w:hAnsi="Palatino Linotype" w:cs="Palatino Linotype"/>
          <w:color w:val="000000"/>
        </w:rPr>
      </w:pPr>
      <w:r w:rsidRPr="00FA5CF6">
        <w:rPr>
          <w:rFonts w:ascii="Palatino Linotype" w:eastAsia="Palatino Linotype" w:hAnsi="Palatino Linotype" w:cs="Palatino Linotype"/>
          <w:b/>
          <w:sz w:val="26"/>
          <w:szCs w:val="26"/>
        </w:rPr>
        <w:t>CUARTO.</w:t>
      </w:r>
      <w:r w:rsidRPr="00FA5CF6">
        <w:rPr>
          <w:rFonts w:ascii="Palatino Linotype" w:eastAsia="Palatino Linotype" w:hAnsi="Palatino Linotype" w:cs="Palatino Linotype"/>
          <w:b/>
        </w:rPr>
        <w:t xml:space="preserve"> </w:t>
      </w:r>
      <w:r w:rsidRPr="00FA5CF6">
        <w:rPr>
          <w:rFonts w:ascii="Palatino Linotype" w:eastAsia="Palatino Linotype" w:hAnsi="Palatino Linotype" w:cs="Palatino Linotype"/>
          <w:b/>
          <w:color w:val="000000"/>
        </w:rPr>
        <w:t>Oportunidad</w:t>
      </w:r>
      <w:r w:rsidRPr="00FA5CF6">
        <w:rPr>
          <w:rFonts w:ascii="Palatino Linotype" w:eastAsia="Palatino Linotype" w:hAnsi="Palatino Linotype" w:cs="Palatino Linotype"/>
          <w:color w:val="000000"/>
        </w:rPr>
        <w:t xml:space="preserve">. </w:t>
      </w:r>
    </w:p>
    <w:p w14:paraId="3ACB5223" w14:textId="77777777" w:rsidR="00D5101C" w:rsidRPr="00FA5CF6" w:rsidRDefault="00D5101C" w:rsidP="00D5101C">
      <w:pPr>
        <w:spacing w:after="100" w:afterAutospacing="1" w:line="360" w:lineRule="auto"/>
        <w:jc w:val="both"/>
        <w:rPr>
          <w:rFonts w:ascii="Palatino Linotype" w:hAnsi="Palatino Linotype" w:cs="Arial"/>
          <w:lang w:val="es-ES" w:eastAsia="es-ES"/>
        </w:rPr>
      </w:pPr>
      <w:r w:rsidRPr="00FA5CF6">
        <w:rPr>
          <w:rFonts w:ascii="Palatino Linotype" w:hAnsi="Palatino Linotype" w:cs="Arial"/>
          <w:lang w:val="es-ES" w:eastAsia="es-ES"/>
        </w:rPr>
        <w:t xml:space="preserve">El Recurso de Revisión fue interpuesto dentro del plazo de quince días hábiles, contados a partir del día siguiente al en que </w:t>
      </w:r>
      <w:r w:rsidRPr="00FA5CF6">
        <w:rPr>
          <w:rFonts w:ascii="Palatino Linotype" w:hAnsi="Palatino Linotype" w:cs="Arial"/>
          <w:b/>
          <w:lang w:val="es-ES" w:eastAsia="es-ES"/>
        </w:rPr>
        <w:t>EL RECURRENTE</w:t>
      </w:r>
      <w:r w:rsidRPr="00FA5CF6">
        <w:rPr>
          <w:rFonts w:ascii="Palatino Linotype" w:hAnsi="Palatino Linotype" w:cs="Arial"/>
          <w:lang w:val="es-ES" w:eastAsia="es-ES"/>
        </w:rPr>
        <w:t xml:space="preserve"> tuvo conocimiento de la respuesta impugnada; tal y como, lo prevé el artículo 178 de la Ley de Transparencia y Acceso a la Información Pública del Estado de México y Municipios, que establece:</w:t>
      </w:r>
    </w:p>
    <w:p w14:paraId="251ADA9D" w14:textId="77777777" w:rsidR="00D5101C" w:rsidRPr="00FA5CF6" w:rsidRDefault="00D5101C" w:rsidP="00D5101C">
      <w:pPr>
        <w:ind w:left="851" w:right="616"/>
        <w:jc w:val="both"/>
        <w:rPr>
          <w:rFonts w:ascii="Palatino Linotype" w:hAnsi="Palatino Linotype" w:cs="Arial"/>
          <w:i/>
          <w:sz w:val="22"/>
          <w:lang w:val="es-ES" w:eastAsia="es-ES"/>
        </w:rPr>
      </w:pPr>
      <w:r w:rsidRPr="00FA5CF6">
        <w:rPr>
          <w:rFonts w:ascii="Palatino Linotype" w:hAnsi="Palatino Linotype" w:cs="Arial"/>
          <w:b/>
          <w:i/>
          <w:sz w:val="22"/>
          <w:lang w:val="es-ES" w:eastAsia="es-ES"/>
        </w:rPr>
        <w:lastRenderedPageBreak/>
        <w:t>“Artículo 178</w:t>
      </w:r>
      <w:r w:rsidRPr="00FA5CF6">
        <w:rPr>
          <w:rFonts w:ascii="Palatino Linotype" w:hAnsi="Palatino Linotype" w:cs="Arial"/>
          <w:i/>
          <w:sz w:val="22"/>
          <w:lang w:val="es-ES" w:eastAsia="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24180F8" w14:textId="77777777" w:rsidR="00D5101C" w:rsidRPr="00FA5CF6" w:rsidRDefault="00D5101C" w:rsidP="00D5101C">
      <w:pPr>
        <w:ind w:left="851" w:right="616" w:hanging="851"/>
        <w:jc w:val="both"/>
        <w:rPr>
          <w:rFonts w:ascii="Palatino Linotype" w:hAnsi="Palatino Linotype" w:cs="Arial"/>
          <w:i/>
          <w:sz w:val="22"/>
          <w:lang w:val="es-ES" w:eastAsia="es-ES"/>
        </w:rPr>
      </w:pPr>
    </w:p>
    <w:p w14:paraId="75FD6BF4" w14:textId="77777777" w:rsidR="00D5101C" w:rsidRPr="00FA5CF6" w:rsidRDefault="00D5101C" w:rsidP="00D5101C">
      <w:pPr>
        <w:ind w:left="851" w:right="616"/>
        <w:jc w:val="both"/>
        <w:rPr>
          <w:rFonts w:ascii="Palatino Linotype" w:hAnsi="Palatino Linotype" w:cs="Arial"/>
          <w:i/>
          <w:sz w:val="22"/>
          <w:lang w:val="es-ES" w:eastAsia="es-ES"/>
        </w:rPr>
      </w:pPr>
      <w:r w:rsidRPr="00FA5CF6">
        <w:rPr>
          <w:rFonts w:ascii="Palatino Linotype" w:hAnsi="Palatino Linotype" w:cs="Arial"/>
          <w:i/>
          <w:sz w:val="22"/>
          <w:lang w:val="es-ES"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62362E2" w14:textId="77777777" w:rsidR="00D5101C" w:rsidRPr="00FA5CF6" w:rsidRDefault="00D5101C" w:rsidP="00D5101C">
      <w:pPr>
        <w:ind w:left="851" w:right="616" w:hanging="851"/>
        <w:jc w:val="both"/>
        <w:rPr>
          <w:rFonts w:ascii="Palatino Linotype" w:hAnsi="Palatino Linotype" w:cs="Arial"/>
          <w:i/>
          <w:sz w:val="22"/>
          <w:lang w:val="es-ES" w:eastAsia="es-ES"/>
        </w:rPr>
      </w:pPr>
    </w:p>
    <w:p w14:paraId="669539A9" w14:textId="77777777" w:rsidR="00D5101C" w:rsidRPr="00FA5CF6" w:rsidRDefault="00D5101C" w:rsidP="00D5101C">
      <w:pPr>
        <w:ind w:left="851" w:right="616"/>
        <w:jc w:val="both"/>
        <w:rPr>
          <w:rFonts w:ascii="Palatino Linotype" w:hAnsi="Palatino Linotype" w:cs="Arial"/>
          <w:i/>
          <w:sz w:val="22"/>
          <w:lang w:val="es-ES" w:eastAsia="es-ES"/>
        </w:rPr>
      </w:pPr>
      <w:r w:rsidRPr="00FA5CF6">
        <w:rPr>
          <w:rFonts w:ascii="Palatino Linotype" w:hAnsi="Palatino Linotype" w:cs="Arial"/>
          <w:i/>
          <w:sz w:val="22"/>
          <w:lang w:val="es-ES" w:eastAsia="es-ES"/>
        </w:rPr>
        <w:t xml:space="preserve">En el caso de que se interponga ante la Unidad de Transparencia, ésta deberá remitir el Recurso de Revisión al Instituto a más tardar al día siguiente de haberlo recibido.” </w:t>
      </w:r>
      <w:r w:rsidRPr="00FA5CF6">
        <w:rPr>
          <w:rFonts w:ascii="Palatino Linotype" w:hAnsi="Palatino Linotype" w:cs="Arial"/>
          <w:sz w:val="22"/>
          <w:lang w:val="es-ES" w:eastAsia="es-ES"/>
        </w:rPr>
        <w:t>(Sic).</w:t>
      </w:r>
    </w:p>
    <w:p w14:paraId="05D20621" w14:textId="77777777" w:rsidR="00D5101C" w:rsidRPr="00FA5CF6" w:rsidRDefault="00D5101C" w:rsidP="00D5101C">
      <w:pPr>
        <w:ind w:left="851" w:right="616"/>
        <w:jc w:val="both"/>
        <w:rPr>
          <w:rFonts w:ascii="Palatino Linotype" w:hAnsi="Palatino Linotype" w:cs="Arial"/>
          <w:i/>
          <w:sz w:val="22"/>
          <w:lang w:val="es-ES" w:eastAsia="es-ES"/>
        </w:rPr>
      </w:pPr>
    </w:p>
    <w:p w14:paraId="6541CB85" w14:textId="32D463F5" w:rsidR="00D5101C" w:rsidRPr="00FA5CF6" w:rsidRDefault="00D5101C" w:rsidP="00D5101C">
      <w:pPr>
        <w:spacing w:before="100" w:beforeAutospacing="1" w:line="360" w:lineRule="auto"/>
        <w:jc w:val="both"/>
        <w:rPr>
          <w:rFonts w:ascii="Palatino Linotype" w:hAnsi="Palatino Linotype" w:cs="Arial"/>
          <w:lang w:val="es-ES" w:eastAsia="es-ES"/>
        </w:rPr>
      </w:pPr>
      <w:r w:rsidRPr="00FA5CF6">
        <w:rPr>
          <w:rFonts w:ascii="Palatino Linotype" w:hAnsi="Palatino Linotype" w:cs="Arial"/>
          <w:lang w:val="es-ES" w:eastAsia="es-ES"/>
        </w:rPr>
        <w:t xml:space="preserve">En esa tesitura, atendiendo a que </w:t>
      </w:r>
      <w:r w:rsidRPr="00FA5CF6">
        <w:rPr>
          <w:rFonts w:ascii="Palatino Linotype" w:hAnsi="Palatino Linotype" w:cs="Arial"/>
          <w:b/>
          <w:lang w:val="es-ES" w:eastAsia="es-ES"/>
        </w:rPr>
        <w:t>EL SUJETO OBLIGADO</w:t>
      </w:r>
      <w:r w:rsidRPr="00FA5CF6">
        <w:rPr>
          <w:rFonts w:ascii="Palatino Linotype" w:hAnsi="Palatino Linotype" w:cs="Arial"/>
          <w:lang w:val="es-ES" w:eastAsia="es-ES"/>
        </w:rPr>
        <w:t xml:space="preserve"> notificó la</w:t>
      </w:r>
      <w:r w:rsidR="00B123EA" w:rsidRPr="00FA5CF6">
        <w:rPr>
          <w:rFonts w:ascii="Palatino Linotype" w:hAnsi="Palatino Linotype" w:cs="Arial"/>
          <w:lang w:val="es-ES" w:eastAsia="es-ES"/>
        </w:rPr>
        <w:t>s</w:t>
      </w:r>
      <w:r w:rsidRPr="00FA5CF6">
        <w:rPr>
          <w:rFonts w:ascii="Palatino Linotype" w:hAnsi="Palatino Linotype" w:cs="Arial"/>
          <w:lang w:val="es-ES" w:eastAsia="es-ES"/>
        </w:rPr>
        <w:t xml:space="preserve"> respuesta</w:t>
      </w:r>
      <w:r w:rsidR="00B123EA" w:rsidRPr="00FA5CF6">
        <w:rPr>
          <w:rFonts w:ascii="Palatino Linotype" w:hAnsi="Palatino Linotype" w:cs="Arial"/>
          <w:lang w:val="es-ES" w:eastAsia="es-ES"/>
        </w:rPr>
        <w:t>s</w:t>
      </w:r>
      <w:r w:rsidRPr="00FA5CF6">
        <w:rPr>
          <w:rFonts w:ascii="Palatino Linotype" w:hAnsi="Palatino Linotype" w:cs="Arial"/>
          <w:lang w:val="es-ES" w:eastAsia="es-ES"/>
        </w:rPr>
        <w:t xml:space="preserve"> a la</w:t>
      </w:r>
      <w:r w:rsidR="00B123EA" w:rsidRPr="00FA5CF6">
        <w:rPr>
          <w:rFonts w:ascii="Palatino Linotype" w:hAnsi="Palatino Linotype" w:cs="Arial"/>
          <w:lang w:val="es-ES" w:eastAsia="es-ES"/>
        </w:rPr>
        <w:t>s</w:t>
      </w:r>
      <w:r w:rsidRPr="00FA5CF6">
        <w:rPr>
          <w:rFonts w:ascii="Palatino Linotype" w:hAnsi="Palatino Linotype" w:cs="Arial"/>
          <w:lang w:val="es-ES" w:eastAsia="es-ES"/>
        </w:rPr>
        <w:t xml:space="preserve"> solicitud</w:t>
      </w:r>
      <w:r w:rsidR="00B123EA" w:rsidRPr="00FA5CF6">
        <w:rPr>
          <w:rFonts w:ascii="Palatino Linotype" w:hAnsi="Palatino Linotype" w:cs="Arial"/>
          <w:lang w:val="es-ES" w:eastAsia="es-ES"/>
        </w:rPr>
        <w:t>es</w:t>
      </w:r>
      <w:r w:rsidRPr="00FA5CF6">
        <w:rPr>
          <w:rFonts w:ascii="Palatino Linotype" w:hAnsi="Palatino Linotype" w:cs="Arial"/>
          <w:lang w:val="es-ES" w:eastAsia="es-ES"/>
        </w:rPr>
        <w:t xml:space="preserve"> de Acceso a la Información Pública el</w:t>
      </w:r>
      <w:r w:rsidR="00D8296A" w:rsidRPr="00FA5CF6">
        <w:rPr>
          <w:rFonts w:ascii="Palatino Linotype" w:hAnsi="Palatino Linotype" w:cs="Arial"/>
          <w:lang w:val="es-ES" w:eastAsia="es-ES"/>
        </w:rPr>
        <w:t xml:space="preserve"> tres de abril de dos mil veintitrés, sin embargo al ser un día de suspensión de laborales en términos del calendario oficial aprobado por el Pleno de este Organismo el catorce de diciembre de dos mil veintidós, se tienen por presentadas las respuesta al siguiente día hábil, resultando así el </w:t>
      </w:r>
      <w:r w:rsidR="00D8296A" w:rsidRPr="00FA5CF6">
        <w:rPr>
          <w:rFonts w:ascii="Palatino Linotype" w:hAnsi="Palatino Linotype" w:cs="Arial"/>
          <w:b/>
          <w:lang w:val="es-ES" w:eastAsia="es-ES"/>
        </w:rPr>
        <w:t xml:space="preserve">diez </w:t>
      </w:r>
      <w:r w:rsidRPr="00FA5CF6">
        <w:rPr>
          <w:rFonts w:ascii="Palatino Linotype" w:hAnsi="Palatino Linotype" w:cs="Arial"/>
          <w:b/>
          <w:lang w:val="es-ES" w:eastAsia="es-ES"/>
        </w:rPr>
        <w:t xml:space="preserve">de </w:t>
      </w:r>
      <w:r w:rsidR="003B2A89" w:rsidRPr="00FA5CF6">
        <w:rPr>
          <w:rFonts w:ascii="Palatino Linotype" w:hAnsi="Palatino Linotype" w:cs="Arial"/>
          <w:b/>
          <w:lang w:val="es-ES" w:eastAsia="es-ES"/>
        </w:rPr>
        <w:t>abril</w:t>
      </w:r>
      <w:r w:rsidRPr="00FA5CF6">
        <w:rPr>
          <w:rFonts w:ascii="Palatino Linotype" w:hAnsi="Palatino Linotype" w:cs="Arial"/>
          <w:b/>
          <w:lang w:val="es-ES" w:eastAsia="es-ES"/>
        </w:rPr>
        <w:t xml:space="preserve"> de dos mil veintitrés</w:t>
      </w:r>
      <w:r w:rsidRPr="00FA5CF6">
        <w:rPr>
          <w:rFonts w:ascii="Palatino Linotype" w:hAnsi="Palatino Linotype" w:cs="Arial"/>
          <w:lang w:val="es-ES" w:eastAsia="es-ES"/>
        </w:rPr>
        <w:t xml:space="preserve">, así, el plazo de quince días hábiles que el artículo 178 de la Ley de la materia otorga al hoy </w:t>
      </w:r>
      <w:r w:rsidRPr="00FA5CF6">
        <w:rPr>
          <w:rFonts w:ascii="Palatino Linotype" w:hAnsi="Palatino Linotype" w:cs="Arial"/>
          <w:b/>
          <w:lang w:val="es-ES" w:eastAsia="es-ES"/>
        </w:rPr>
        <w:t>RECURRENTE</w:t>
      </w:r>
      <w:r w:rsidRPr="00FA5CF6">
        <w:rPr>
          <w:rFonts w:ascii="Palatino Linotype" w:hAnsi="Palatino Linotype" w:cs="Arial"/>
          <w:lang w:val="es-ES" w:eastAsia="es-ES"/>
        </w:rPr>
        <w:t xml:space="preserve"> para presentar el respectivo Recurso de Revisión, transcurrió del </w:t>
      </w:r>
      <w:r w:rsidR="00B123EA" w:rsidRPr="00FA5CF6">
        <w:rPr>
          <w:rFonts w:ascii="Palatino Linotype" w:hAnsi="Palatino Linotype" w:cs="Arial"/>
          <w:b/>
          <w:lang w:val="es-ES" w:eastAsia="es-ES"/>
        </w:rPr>
        <w:t>once</w:t>
      </w:r>
      <w:r w:rsidRPr="00FA5CF6">
        <w:rPr>
          <w:rFonts w:ascii="Palatino Linotype" w:hAnsi="Palatino Linotype" w:cs="Arial"/>
          <w:b/>
          <w:lang w:val="es-ES" w:eastAsia="es-ES"/>
        </w:rPr>
        <w:t xml:space="preserve"> </w:t>
      </w:r>
      <w:r w:rsidR="00D8296A" w:rsidRPr="00FA5CF6">
        <w:rPr>
          <w:rFonts w:ascii="Palatino Linotype" w:hAnsi="Palatino Linotype" w:cs="Arial"/>
          <w:b/>
          <w:lang w:val="es-ES" w:eastAsia="es-ES"/>
        </w:rPr>
        <w:t xml:space="preserve">al </w:t>
      </w:r>
      <w:r w:rsidR="00D45B9F" w:rsidRPr="00FA5CF6">
        <w:rPr>
          <w:rFonts w:ascii="Palatino Linotype" w:hAnsi="Palatino Linotype" w:cs="Arial"/>
          <w:b/>
          <w:lang w:val="es-ES" w:eastAsia="es-ES"/>
        </w:rPr>
        <w:t xml:space="preserve">dos de mayo </w:t>
      </w:r>
      <w:r w:rsidRPr="00FA5CF6">
        <w:rPr>
          <w:rFonts w:ascii="Palatino Linotype" w:hAnsi="Palatino Linotype" w:cs="Arial"/>
          <w:b/>
          <w:lang w:val="es-ES" w:eastAsia="es-ES"/>
        </w:rPr>
        <w:t xml:space="preserve">de dos mil </w:t>
      </w:r>
      <w:r w:rsidR="009B3389" w:rsidRPr="00FA5CF6">
        <w:rPr>
          <w:rFonts w:ascii="Palatino Linotype" w:hAnsi="Palatino Linotype" w:cs="Arial"/>
          <w:b/>
          <w:lang w:val="es-ES" w:eastAsia="es-ES"/>
        </w:rPr>
        <w:t>veintitrés</w:t>
      </w:r>
      <w:r w:rsidRPr="00FA5CF6">
        <w:rPr>
          <w:rFonts w:ascii="Palatino Linotype" w:hAnsi="Palatino Linotype" w:cs="Arial"/>
          <w:lang w:val="es-ES" w:eastAsia="es-ES"/>
        </w:rPr>
        <w:t xml:space="preserve">, sin contemplar en el cómputo los días </w:t>
      </w:r>
      <w:r w:rsidR="00D45B9F" w:rsidRPr="00FA5CF6">
        <w:rPr>
          <w:rFonts w:ascii="Palatino Linotype" w:hAnsi="Palatino Linotype" w:cs="Arial"/>
          <w:lang w:val="es-ES" w:eastAsia="es-ES"/>
        </w:rPr>
        <w:t xml:space="preserve">quince, dieciséis, veintidós, </w:t>
      </w:r>
      <w:r w:rsidR="00D8296A" w:rsidRPr="00FA5CF6">
        <w:rPr>
          <w:rFonts w:ascii="Palatino Linotype" w:hAnsi="Palatino Linotype" w:cs="Arial"/>
          <w:lang w:val="es-ES" w:eastAsia="es-ES"/>
        </w:rPr>
        <w:t>veintitrés</w:t>
      </w:r>
      <w:r w:rsidR="00D45B9F" w:rsidRPr="00FA5CF6">
        <w:rPr>
          <w:rFonts w:ascii="Palatino Linotype" w:hAnsi="Palatino Linotype" w:cs="Arial"/>
          <w:lang w:val="es-ES" w:eastAsia="es-ES"/>
        </w:rPr>
        <w:t>, veintinueve y treinta</w:t>
      </w:r>
      <w:r w:rsidR="00D8296A" w:rsidRPr="00FA5CF6">
        <w:rPr>
          <w:rFonts w:ascii="Palatino Linotype" w:hAnsi="Palatino Linotype" w:cs="Arial"/>
          <w:lang w:val="es-ES" w:eastAsia="es-ES"/>
        </w:rPr>
        <w:t xml:space="preserve"> de abril </w:t>
      </w:r>
      <w:r w:rsidR="009B3389" w:rsidRPr="00FA5CF6">
        <w:rPr>
          <w:rFonts w:ascii="Palatino Linotype" w:hAnsi="Palatino Linotype" w:cs="Arial"/>
          <w:lang w:val="es-ES" w:eastAsia="es-ES"/>
        </w:rPr>
        <w:t>del</w:t>
      </w:r>
      <w:r w:rsidRPr="00FA5CF6">
        <w:rPr>
          <w:rFonts w:ascii="Palatino Linotype" w:hAnsi="Palatino Linotype" w:cs="Arial"/>
          <w:lang w:val="es-ES" w:eastAsia="es-ES"/>
        </w:rPr>
        <w:t xml:space="preserve"> dos mil </w:t>
      </w:r>
      <w:r w:rsidR="009B3389" w:rsidRPr="00FA5CF6">
        <w:rPr>
          <w:rFonts w:ascii="Palatino Linotype" w:hAnsi="Palatino Linotype" w:cs="Arial"/>
          <w:lang w:val="es-ES" w:eastAsia="es-ES"/>
        </w:rPr>
        <w:t>veintitrés</w:t>
      </w:r>
      <w:r w:rsidRPr="00FA5CF6">
        <w:rPr>
          <w:rFonts w:ascii="Palatino Linotype" w:hAnsi="Palatino Linotype" w:cs="Arial"/>
          <w:lang w:val="es-ES" w:eastAsia="es-ES"/>
        </w:rPr>
        <w:t>, por corresponder a sábados y domingos, considerados como días inhábiles, en términos del artículo 3, fracción X de la Ley de Transparencia y Acceso a la Información Pública del Estado de México y Municipios; así como</w:t>
      </w:r>
      <w:r w:rsidR="00D45B9F" w:rsidRPr="00FA5CF6">
        <w:rPr>
          <w:rFonts w:ascii="Palatino Linotype" w:hAnsi="Palatino Linotype" w:cs="Arial"/>
          <w:lang w:val="es-ES" w:eastAsia="es-ES"/>
        </w:rPr>
        <w:t xml:space="preserve"> el primero de mayo de dos mil veintitrés</w:t>
      </w:r>
      <w:r w:rsidRPr="00FA5CF6">
        <w:rPr>
          <w:rFonts w:ascii="Palatino Linotype" w:hAnsi="Palatino Linotype" w:cs="Arial"/>
          <w:lang w:val="es-ES" w:eastAsia="es-ES"/>
        </w:rPr>
        <w:t xml:space="preserve">, por corresponder a </w:t>
      </w:r>
      <w:r w:rsidR="00D45B9F" w:rsidRPr="00FA5CF6">
        <w:rPr>
          <w:rFonts w:ascii="Palatino Linotype" w:hAnsi="Palatino Linotype" w:cs="Arial"/>
          <w:lang w:val="es-ES" w:eastAsia="es-ES"/>
        </w:rPr>
        <w:t>un día</w:t>
      </w:r>
      <w:r w:rsidRPr="00FA5CF6">
        <w:rPr>
          <w:rFonts w:ascii="Palatino Linotype" w:hAnsi="Palatino Linotype" w:cs="Arial"/>
          <w:lang w:val="es-ES" w:eastAsia="es-ES"/>
        </w:rPr>
        <w:t xml:space="preserve"> de suspensión de </w:t>
      </w:r>
      <w:r w:rsidRPr="00FA5CF6">
        <w:rPr>
          <w:rFonts w:ascii="Palatino Linotype" w:hAnsi="Palatino Linotype" w:cs="Arial"/>
          <w:lang w:val="es-ES" w:eastAsia="es-ES"/>
        </w:rPr>
        <w:lastRenderedPageBreak/>
        <w:t xml:space="preserve">labores de conformidad con el Calendario Oficial en materia de Transparencia aprobado por el Pleno en fecha </w:t>
      </w:r>
      <w:r w:rsidR="009B3389" w:rsidRPr="00FA5CF6">
        <w:rPr>
          <w:rFonts w:ascii="Palatino Linotype" w:hAnsi="Palatino Linotype" w:cs="Arial"/>
          <w:lang w:val="es-ES" w:eastAsia="es-ES"/>
        </w:rPr>
        <w:t>catorce</w:t>
      </w:r>
      <w:r w:rsidRPr="00FA5CF6">
        <w:rPr>
          <w:rFonts w:ascii="Palatino Linotype" w:hAnsi="Palatino Linotype" w:cs="Arial"/>
          <w:lang w:val="es-ES" w:eastAsia="es-ES"/>
        </w:rPr>
        <w:t xml:space="preserve"> de diciembre de dos mil </w:t>
      </w:r>
      <w:r w:rsidR="009B3389" w:rsidRPr="00FA5CF6">
        <w:rPr>
          <w:rFonts w:ascii="Palatino Linotype" w:hAnsi="Palatino Linotype" w:cs="Arial"/>
          <w:lang w:val="es-ES" w:eastAsia="es-ES"/>
        </w:rPr>
        <w:t>veintidós.</w:t>
      </w:r>
    </w:p>
    <w:p w14:paraId="28299B9D" w14:textId="77777777" w:rsidR="00D5101C" w:rsidRPr="00FA5CF6" w:rsidRDefault="00D5101C" w:rsidP="00D5101C">
      <w:pPr>
        <w:spacing w:line="360" w:lineRule="auto"/>
        <w:jc w:val="both"/>
        <w:rPr>
          <w:rFonts w:ascii="Palatino Linotype" w:hAnsi="Palatino Linotype" w:cs="Arial"/>
          <w:lang w:val="es-ES" w:eastAsia="es-ES"/>
        </w:rPr>
      </w:pPr>
    </w:p>
    <w:p w14:paraId="12D6ED26" w14:textId="10D7A071" w:rsidR="009B3389" w:rsidRPr="00FA5CF6" w:rsidRDefault="009B3389" w:rsidP="009B3389">
      <w:pPr>
        <w:spacing w:before="200" w:after="200" w:line="360" w:lineRule="auto"/>
        <w:jc w:val="both"/>
        <w:rPr>
          <w:rFonts w:ascii="Arial" w:hAnsi="Arial" w:cs="Arial"/>
        </w:rPr>
      </w:pPr>
      <w:r w:rsidRPr="00FA5CF6">
        <w:rPr>
          <w:rFonts w:ascii="Palatino Linotype" w:hAnsi="Palatino Linotype" w:cs="Arial"/>
        </w:rPr>
        <w:t xml:space="preserve">En ese tenor, se advierte que </w:t>
      </w:r>
      <w:r w:rsidRPr="00FA5CF6">
        <w:rPr>
          <w:rFonts w:ascii="Palatino Linotype" w:hAnsi="Palatino Linotype" w:cs="Arial"/>
          <w:b/>
          <w:bCs/>
        </w:rPr>
        <w:t>EL RECURRENTE</w:t>
      </w:r>
      <w:r w:rsidRPr="00FA5CF6">
        <w:rPr>
          <w:rFonts w:ascii="Palatino Linotype" w:hAnsi="Palatino Linotype" w:cs="Arial"/>
        </w:rPr>
        <w:t xml:space="preserve"> presentó el medio de impugnación al rubro anotado, el mismo día en que se </w:t>
      </w:r>
      <w:r w:rsidR="00D45B9F" w:rsidRPr="00FA5CF6">
        <w:rPr>
          <w:rFonts w:ascii="Palatino Linotype" w:hAnsi="Palatino Linotype" w:cs="Arial"/>
        </w:rPr>
        <w:t>tuvieron por</w:t>
      </w:r>
      <w:r w:rsidRPr="00FA5CF6">
        <w:rPr>
          <w:rFonts w:ascii="Palatino Linotype" w:hAnsi="Palatino Linotype" w:cs="Arial"/>
        </w:rPr>
        <w:t xml:space="preserve"> notific</w:t>
      </w:r>
      <w:r w:rsidR="00D45B9F" w:rsidRPr="00FA5CF6">
        <w:rPr>
          <w:rFonts w:ascii="Palatino Linotype" w:hAnsi="Palatino Linotype" w:cs="Arial"/>
        </w:rPr>
        <w:t>adas</w:t>
      </w:r>
      <w:r w:rsidRPr="00FA5CF6">
        <w:rPr>
          <w:rFonts w:ascii="Palatino Linotype" w:hAnsi="Palatino Linotype" w:cs="Arial"/>
        </w:rPr>
        <w:t xml:space="preserve"> las respuesta impugnada</w:t>
      </w:r>
      <w:r w:rsidR="00D45B9F" w:rsidRPr="00FA5CF6">
        <w:rPr>
          <w:rFonts w:ascii="Palatino Linotype" w:hAnsi="Palatino Linotype" w:cs="Arial"/>
        </w:rPr>
        <w:t>s</w:t>
      </w:r>
      <w:r w:rsidRPr="00FA5CF6">
        <w:rPr>
          <w:rFonts w:ascii="Palatino Linotype" w:hAnsi="Palatino Linotype" w:cs="Arial"/>
        </w:rPr>
        <w:t xml:space="preserve">, es decir, el </w:t>
      </w:r>
      <w:r w:rsidR="008C5147" w:rsidRPr="00FA5CF6">
        <w:rPr>
          <w:rFonts w:ascii="Palatino Linotype" w:hAnsi="Palatino Linotype" w:cs="Arial"/>
          <w:b/>
          <w:lang w:eastAsia="es-ES"/>
        </w:rPr>
        <w:t>diez</w:t>
      </w:r>
      <w:r w:rsidRPr="00FA5CF6">
        <w:rPr>
          <w:rFonts w:ascii="Palatino Linotype" w:hAnsi="Palatino Linotype" w:cs="Arial"/>
          <w:b/>
          <w:lang w:eastAsia="es-ES"/>
        </w:rPr>
        <w:t xml:space="preserve"> de </w:t>
      </w:r>
      <w:r w:rsidR="008C5147" w:rsidRPr="00FA5CF6">
        <w:rPr>
          <w:rFonts w:ascii="Palatino Linotype" w:hAnsi="Palatino Linotype" w:cs="Arial"/>
          <w:b/>
          <w:lang w:eastAsia="es-ES"/>
        </w:rPr>
        <w:t>abril</w:t>
      </w:r>
      <w:r w:rsidRPr="00FA5CF6">
        <w:rPr>
          <w:rFonts w:ascii="Palatino Linotype" w:hAnsi="Palatino Linotype" w:cs="Arial"/>
          <w:b/>
          <w:lang w:eastAsia="es-ES"/>
        </w:rPr>
        <w:t xml:space="preserve"> de dos mil veintitrés</w:t>
      </w:r>
      <w:r w:rsidRPr="00FA5CF6">
        <w:rPr>
          <w:rFonts w:ascii="Palatino Linotype" w:hAnsi="Palatino Linotype" w:cs="Arial"/>
        </w:rPr>
        <w:t xml:space="preserve">; no obstante lo anterior, ello no implica que su interposición sea extemporánea, es decir, fuera del plazo señalado para tales efectos, en razón de </w:t>
      </w:r>
      <w:r w:rsidRPr="00FA5CF6">
        <w:rPr>
          <w:rFonts w:ascii="Palatino Linotype" w:hAnsi="Palatino Linotype" w:cs="Arial"/>
          <w:lang w:eastAsia="es-ES"/>
        </w:rPr>
        <w:t>que</w:t>
      </w:r>
      <w:r w:rsidRPr="00FA5CF6">
        <w:rPr>
          <w:rFonts w:ascii="Palatino Linotype" w:hAnsi="Palatino Linotype" w:cs="Arial"/>
        </w:rPr>
        <w:t xml:space="preserve"> si </w:t>
      </w:r>
      <w:r w:rsidRPr="00FA5CF6">
        <w:rPr>
          <w:rFonts w:ascii="Palatino Linotype" w:hAnsi="Palatino Linotype" w:cs="Arial"/>
          <w:lang w:eastAsia="es-ES"/>
        </w:rPr>
        <w:t>bien</w:t>
      </w:r>
      <w:r w:rsidRPr="00FA5CF6">
        <w:rPr>
          <w:rFonts w:ascii="Palatino Linotype" w:hAnsi="Palatino Linotype" w:cs="Arial"/>
        </w:rPr>
        <w:t xml:space="preserve"> el artículo 178 de la Ley de </w:t>
      </w:r>
      <w:r w:rsidRPr="00FA5CF6">
        <w:rPr>
          <w:rFonts w:ascii="Palatino Linotype" w:hAnsi="Palatino Linotype" w:cs="Arial"/>
          <w:lang w:eastAsia="es-ES"/>
        </w:rPr>
        <w:t>Transparencia</w:t>
      </w:r>
      <w:r w:rsidRPr="00FA5CF6">
        <w:rPr>
          <w:rFonts w:ascii="Palatino Linotype" w:hAnsi="Palatino Linotype" w:cs="Arial"/>
        </w:rPr>
        <w:t xml:space="preserve"> y Acceso a la Información Pública del Estado de México y Municipios, establece que el recurso de revisión se ha de promover </w:t>
      </w:r>
      <w:r w:rsidRPr="00FA5CF6">
        <w:rPr>
          <w:rFonts w:ascii="Palatino Linotype" w:hAnsi="Palatino Linotype" w:cs="Arial"/>
          <w:b/>
          <w:u w:val="single"/>
        </w:rPr>
        <w:t>dentro</w:t>
      </w:r>
      <w:r w:rsidRPr="00FA5CF6">
        <w:rPr>
          <w:rFonts w:ascii="Palatino Linotype" w:hAnsi="Palatino Linotype" w:cs="Arial"/>
        </w:rPr>
        <w:t xml:space="preserve"> de los quince días hábiles siguientes en que </w:t>
      </w:r>
      <w:r w:rsidRPr="00FA5CF6">
        <w:rPr>
          <w:rFonts w:ascii="Palatino Linotype" w:hAnsi="Palatino Linotype" w:cs="Arial"/>
          <w:b/>
          <w:bCs/>
        </w:rPr>
        <w:t>EL RECURRENTE</w:t>
      </w:r>
      <w:r w:rsidRPr="00FA5CF6">
        <w:rPr>
          <w:rFonts w:ascii="Palatino Linotype" w:hAnsi="Palatino Linotype" w:cs="Arial"/>
        </w:rPr>
        <w:t xml:space="preserve"> tenga conocimiento de la respuesta impugnada, no limita a los particulares para que lo puedan presentar </w:t>
      </w:r>
      <w:r w:rsidRPr="00FA5CF6">
        <w:rPr>
          <w:rFonts w:ascii="Palatino Linotype" w:hAnsi="Palatino Linotype" w:cs="Arial"/>
          <w:b/>
        </w:rPr>
        <w:t>el mismo día</w:t>
      </w:r>
      <w:r w:rsidRPr="00FA5CF6">
        <w:rPr>
          <w:rFonts w:ascii="Palatino Linotype" w:hAnsi="Palatino Linotype" w:cs="Arial"/>
        </w:rPr>
        <w:t xml:space="preserve"> en que </w:t>
      </w:r>
      <w:r w:rsidR="00D45B9F" w:rsidRPr="00FA5CF6">
        <w:rPr>
          <w:rFonts w:ascii="Palatino Linotype" w:hAnsi="Palatino Linotype" w:cs="Arial"/>
        </w:rPr>
        <w:t>se tuvo por n</w:t>
      </w:r>
      <w:r w:rsidRPr="00FA5CF6">
        <w:rPr>
          <w:rFonts w:ascii="Palatino Linotype" w:hAnsi="Palatino Linotype" w:cs="Arial"/>
          <w:lang w:eastAsia="es-ES"/>
        </w:rPr>
        <w:t>otificada</w:t>
      </w:r>
      <w:r w:rsidRPr="00FA5CF6">
        <w:rPr>
          <w:rFonts w:ascii="Palatino Linotype" w:hAnsi="Palatino Linotype" w:cs="Arial"/>
        </w:rPr>
        <w:t xml:space="preserve"> dicha</w:t>
      </w:r>
      <w:r w:rsidR="00D45B9F" w:rsidRPr="00FA5CF6">
        <w:rPr>
          <w:rFonts w:ascii="Palatino Linotype" w:hAnsi="Palatino Linotype" w:cs="Arial"/>
        </w:rPr>
        <w:t>s</w:t>
      </w:r>
      <w:r w:rsidRPr="00FA5CF6">
        <w:rPr>
          <w:rFonts w:ascii="Palatino Linotype" w:hAnsi="Palatino Linotype" w:cs="Arial"/>
        </w:rPr>
        <w:t xml:space="preserve"> respuesta</w:t>
      </w:r>
      <w:r w:rsidR="00D45B9F" w:rsidRPr="00FA5CF6">
        <w:rPr>
          <w:rFonts w:ascii="Palatino Linotype" w:hAnsi="Palatino Linotype" w:cs="Arial"/>
        </w:rPr>
        <w:t>s</w:t>
      </w:r>
      <w:r w:rsidRPr="00FA5CF6">
        <w:rPr>
          <w:rFonts w:ascii="Palatino Linotype" w:hAnsi="Palatino Linotype" w:cs="Arial"/>
        </w:rPr>
        <w:t>; esto es, no implica que de presentarse el recurso de revisión el mismo día de su notificación, deba considerarse como extemporáneo.</w:t>
      </w:r>
    </w:p>
    <w:p w14:paraId="5A549774" w14:textId="77777777" w:rsidR="009B3389" w:rsidRPr="00FA5CF6" w:rsidRDefault="009B3389" w:rsidP="009B3389">
      <w:pPr>
        <w:spacing w:before="200" w:after="200" w:line="360" w:lineRule="auto"/>
        <w:jc w:val="both"/>
        <w:rPr>
          <w:rFonts w:ascii="Arial" w:hAnsi="Arial" w:cs="Arial"/>
        </w:rPr>
      </w:pPr>
      <w:r w:rsidRPr="00FA5CF6">
        <w:rPr>
          <w:rFonts w:ascii="Palatino Linotype" w:hAnsi="Palatino Linotype" w:cs="Arial"/>
        </w:rPr>
        <w:t xml:space="preserve">En apoyo a lo anterior, </w:t>
      </w:r>
      <w:r w:rsidRPr="00FA5CF6">
        <w:rPr>
          <w:rFonts w:ascii="Palatino Linotype" w:hAnsi="Palatino Linotype" w:cs="Arial"/>
          <w:lang w:eastAsia="es-ES"/>
        </w:rPr>
        <w:t>resulta</w:t>
      </w:r>
      <w:r w:rsidRPr="00FA5CF6">
        <w:rPr>
          <w:rFonts w:ascii="Palatino Linotype" w:hAnsi="Palatino Linotype" w:cs="Arial"/>
        </w:rPr>
        <w:t xml:space="preserve"> aplicable por analogía la Jurisprudencia número 1a</w:t>
      </w:r>
      <w:proofErr w:type="gramStart"/>
      <w:r w:rsidRPr="00FA5CF6">
        <w:rPr>
          <w:rFonts w:ascii="Palatino Linotype" w:hAnsi="Palatino Linotype" w:cs="Arial"/>
        </w:rPr>
        <w:t>./</w:t>
      </w:r>
      <w:proofErr w:type="gramEnd"/>
      <w:r w:rsidRPr="00FA5CF6">
        <w:rPr>
          <w:rFonts w:ascii="Palatino Linotype" w:hAnsi="Palatino Linotype" w:cs="Arial"/>
        </w:rPr>
        <w:t xml:space="preserve">J. 41/2015 (10a.), Décima Época, sustentada por la Primera Sala de la Suprema Corte de Justicia de la Nación, visible en la página 569, libro 19, tomo I, del Semanario Judicial de la Federación y su de la </w:t>
      </w:r>
      <w:r w:rsidRPr="00FA5CF6">
        <w:rPr>
          <w:rFonts w:ascii="Palatino Linotype" w:hAnsi="Palatino Linotype" w:cs="Arial"/>
          <w:lang w:eastAsia="es-ES"/>
        </w:rPr>
        <w:t>Gaceta</w:t>
      </w:r>
      <w:r w:rsidRPr="00FA5CF6">
        <w:rPr>
          <w:rFonts w:ascii="Palatino Linotype" w:hAnsi="Palatino Linotype" w:cs="Arial"/>
        </w:rPr>
        <w:t xml:space="preserve"> de junio de 2015, cuyo rubro y texto esgrimen:</w:t>
      </w:r>
    </w:p>
    <w:p w14:paraId="7A43365F" w14:textId="77777777" w:rsidR="009B3389" w:rsidRPr="00FA5CF6" w:rsidRDefault="009B3389" w:rsidP="009B3389">
      <w:pPr>
        <w:spacing w:before="120" w:after="120"/>
        <w:ind w:left="709" w:right="709"/>
        <w:jc w:val="both"/>
        <w:rPr>
          <w:rFonts w:ascii="Palatino Linotype" w:hAnsi="Palatino Linotype" w:cs="Arial"/>
          <w:i/>
          <w:iCs/>
          <w:sz w:val="22"/>
          <w:szCs w:val="22"/>
        </w:rPr>
      </w:pPr>
      <w:r w:rsidRPr="00FA5CF6">
        <w:rPr>
          <w:rFonts w:ascii="Palatino Linotype" w:hAnsi="Palatino Linotype" w:cs="Arial"/>
          <w:i/>
          <w:iCs/>
          <w:sz w:val="22"/>
          <w:szCs w:val="22"/>
        </w:rPr>
        <w:t>“</w:t>
      </w:r>
      <w:r w:rsidRPr="00FA5CF6">
        <w:rPr>
          <w:rFonts w:ascii="Palatino Linotype" w:hAnsi="Palatino Linotype" w:cs="Arial"/>
          <w:b/>
          <w:bCs/>
          <w:i/>
          <w:iCs/>
          <w:sz w:val="22"/>
          <w:szCs w:val="22"/>
        </w:rPr>
        <w:t xml:space="preserve">RECURSO DE RECLAMACIÓN. SU INTERPOSICIÓN NO ES EXTEMPORÁNEA SI SE REALIZA ANTES DE QUE INICIE EL PLAZO PARA HACERLO. </w:t>
      </w:r>
      <w:r w:rsidRPr="00FA5CF6">
        <w:rPr>
          <w:rFonts w:ascii="Palatino Linotype" w:hAnsi="Palatino Linotype" w:cs="Arial"/>
          <w:i/>
          <w:iCs/>
          <w:sz w:val="22"/>
          <w:szCs w:val="22"/>
        </w:rPr>
        <w:t xml:space="preserve">Conforme al artículo 104, párrafo segundo, de la Ley de Amparo, el recurso de reclamación podrá interponerse por cualquiera de las partes, por escrito, dentro del </w:t>
      </w:r>
      <w:r w:rsidRPr="00FA5CF6">
        <w:rPr>
          <w:rFonts w:ascii="Palatino Linotype" w:hAnsi="Palatino Linotype" w:cs="Arial"/>
          <w:i/>
          <w:iCs/>
          <w:sz w:val="22"/>
          <w:szCs w:val="22"/>
        </w:rPr>
        <w:lastRenderedPageBreak/>
        <w:t xml:space="preserve">término de tres días siguientes al en </w:t>
      </w:r>
      <w:r w:rsidRPr="00FA5CF6">
        <w:rPr>
          <w:rFonts w:ascii="Palatino Linotype" w:hAnsi="Palatino Linotype" w:cs="Arial"/>
          <w:i/>
          <w:sz w:val="22"/>
          <w:szCs w:val="22"/>
          <w:lang w:eastAsia="es-ES"/>
        </w:rPr>
        <w:t>que</w:t>
      </w:r>
      <w:r w:rsidRPr="00FA5CF6">
        <w:rPr>
          <w:rFonts w:ascii="Palatino Linotype" w:hAnsi="Palatino Linotype" w:cs="Arial"/>
          <w:i/>
          <w:iCs/>
          <w:sz w:val="22"/>
          <w:szCs w:val="22"/>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FA5CF6">
        <w:rPr>
          <w:rFonts w:ascii="Palatino Linotype" w:hAnsi="Palatino Linotype" w:cs="Arial"/>
          <w:i/>
          <w:sz w:val="22"/>
          <w:szCs w:val="22"/>
          <w:lang w:eastAsia="es-ES"/>
        </w:rPr>
        <w:t>que</w:t>
      </w:r>
      <w:r w:rsidRPr="00FA5CF6">
        <w:rPr>
          <w:rFonts w:ascii="Palatino Linotype" w:hAnsi="Palatino Linotype" w:cs="Arial"/>
          <w:i/>
          <w:iCs/>
          <w:sz w:val="22"/>
          <w:szCs w:val="22"/>
        </w:rPr>
        <w:t xml:space="preserve"> si dicho recurso se interpone antes de que inicie el plazo para hacerlo, su presentación no es extemporánea.</w:t>
      </w:r>
    </w:p>
    <w:p w14:paraId="5C8F2E75" w14:textId="77777777" w:rsidR="003332C5" w:rsidRDefault="003332C5" w:rsidP="00D34626">
      <w:pPr>
        <w:spacing w:line="360" w:lineRule="auto"/>
        <w:ind w:right="49"/>
        <w:jc w:val="both"/>
        <w:rPr>
          <w:rFonts w:ascii="Palatino Linotype" w:eastAsia="Palatino Linotype" w:hAnsi="Palatino Linotype" w:cs="Palatino Linotype"/>
          <w:b/>
          <w:sz w:val="28"/>
          <w:szCs w:val="28"/>
        </w:rPr>
      </w:pPr>
    </w:p>
    <w:p w14:paraId="64210A78" w14:textId="1C329BC9" w:rsidR="00000062" w:rsidRPr="00FA5CF6" w:rsidRDefault="00015EDF" w:rsidP="00D34626">
      <w:pPr>
        <w:spacing w:line="360" w:lineRule="auto"/>
        <w:ind w:right="49"/>
        <w:jc w:val="both"/>
        <w:rPr>
          <w:rFonts w:ascii="Palatino Linotype" w:eastAsia="Palatino Linotype" w:hAnsi="Palatino Linotype" w:cs="Palatino Linotype"/>
          <w:b/>
        </w:rPr>
      </w:pPr>
      <w:r w:rsidRPr="00FA5CF6">
        <w:rPr>
          <w:rFonts w:ascii="Palatino Linotype" w:eastAsia="Palatino Linotype" w:hAnsi="Palatino Linotype" w:cs="Palatino Linotype"/>
          <w:b/>
          <w:sz w:val="28"/>
          <w:szCs w:val="28"/>
        </w:rPr>
        <w:t>QUINTO</w:t>
      </w:r>
      <w:r w:rsidRPr="00FA5CF6">
        <w:rPr>
          <w:rFonts w:ascii="Palatino Linotype" w:eastAsia="Palatino Linotype" w:hAnsi="Palatino Linotype" w:cs="Palatino Linotype"/>
          <w:b/>
        </w:rPr>
        <w:t xml:space="preserve">. Procedibilidad. </w:t>
      </w:r>
    </w:p>
    <w:p w14:paraId="12A4A211" w14:textId="77777777" w:rsidR="003F0323" w:rsidRPr="00FA5CF6" w:rsidRDefault="003F0323" w:rsidP="003F0323">
      <w:pPr>
        <w:autoSpaceDE w:val="0"/>
        <w:autoSpaceDN w:val="0"/>
        <w:adjustRightInd w:val="0"/>
        <w:spacing w:line="360" w:lineRule="auto"/>
        <w:ind w:right="49"/>
        <w:jc w:val="both"/>
        <w:rPr>
          <w:rFonts w:ascii="Palatino Linotype" w:hAnsi="Palatino Linotype" w:cs="Arial"/>
          <w:lang w:val="es-ES"/>
        </w:rPr>
      </w:pPr>
      <w:r w:rsidRPr="00FA5CF6">
        <w:rPr>
          <w:rFonts w:ascii="Palatino Linotype" w:hAnsi="Palatino Linotype" w:cs="Arial"/>
          <w:lang w:val="es-ES" w:eastAsia="es-ES"/>
        </w:rPr>
        <w:t xml:space="preserve">Este Órgano Garante considera importante precisar que conforme al artículo 180, fracción II, último párrafo de la </w:t>
      </w:r>
      <w:r w:rsidRPr="00FA5CF6">
        <w:rPr>
          <w:rFonts w:ascii="Palatino Linotype" w:hAnsi="Palatino Linotype" w:cs="Arial"/>
          <w:lang w:val="es-ES"/>
        </w:rPr>
        <w:t xml:space="preserve">Ley de Transparencia y Acceso a la </w:t>
      </w:r>
      <w:r w:rsidRPr="00FA5CF6">
        <w:rPr>
          <w:rFonts w:ascii="Palatino Linotype" w:hAnsi="Palatino Linotype" w:cs="Arial"/>
          <w:lang w:val="es-ES" w:eastAsia="es-ES"/>
        </w:rPr>
        <w:t>Información</w:t>
      </w:r>
      <w:r w:rsidRPr="00FA5CF6">
        <w:rPr>
          <w:rFonts w:ascii="Palatino Linotype" w:hAnsi="Palatino Linotype" w:cs="Arial"/>
          <w:lang w:val="es-ES"/>
        </w:rPr>
        <w:t xml:space="preserve"> Pública del Estado de México y Municipios, el cual prevé que cuando las solicitudes se presenten de manera electrónica no es requisito indispensable el proporcionar el nombre, tal como se muestra a continuación: </w:t>
      </w:r>
    </w:p>
    <w:p w14:paraId="50EA0FAF" w14:textId="77777777" w:rsidR="003F0323" w:rsidRPr="00FA5CF6" w:rsidRDefault="003F0323" w:rsidP="003F0323">
      <w:pPr>
        <w:autoSpaceDE w:val="0"/>
        <w:autoSpaceDN w:val="0"/>
        <w:adjustRightInd w:val="0"/>
        <w:spacing w:line="360" w:lineRule="auto"/>
        <w:ind w:right="49"/>
        <w:jc w:val="both"/>
        <w:rPr>
          <w:rFonts w:ascii="Palatino Linotype" w:hAnsi="Palatino Linotype" w:cs="Arial"/>
          <w:sz w:val="16"/>
          <w:lang w:val="es-ES" w:eastAsia="es-ES"/>
        </w:rPr>
      </w:pPr>
    </w:p>
    <w:p w14:paraId="3E689E8A" w14:textId="77777777" w:rsidR="003F0323" w:rsidRPr="00FA5CF6" w:rsidRDefault="003F0323" w:rsidP="003F0323">
      <w:pPr>
        <w:tabs>
          <w:tab w:val="left" w:pos="851"/>
        </w:tabs>
        <w:ind w:left="851" w:right="901"/>
        <w:jc w:val="both"/>
        <w:rPr>
          <w:rFonts w:ascii="Palatino Linotype" w:hAnsi="Palatino Linotype"/>
          <w:b/>
          <w:i/>
          <w:sz w:val="22"/>
          <w:szCs w:val="22"/>
          <w:lang w:val="es-ES" w:eastAsia="es-ES"/>
        </w:rPr>
      </w:pPr>
      <w:r w:rsidRPr="00FA5CF6">
        <w:rPr>
          <w:rFonts w:ascii="Palatino Linotype" w:hAnsi="Palatino Linotype"/>
          <w:b/>
          <w:i/>
          <w:sz w:val="22"/>
          <w:szCs w:val="22"/>
          <w:lang w:val="es-ES" w:eastAsia="es-ES"/>
        </w:rPr>
        <w:t xml:space="preserve">“Artículo 180. </w:t>
      </w:r>
      <w:r w:rsidRPr="00FA5CF6">
        <w:rPr>
          <w:rFonts w:ascii="Palatino Linotype" w:hAnsi="Palatino Linotype"/>
          <w:i/>
          <w:sz w:val="22"/>
          <w:szCs w:val="22"/>
          <w:lang w:val="es-ES" w:eastAsia="es-ES"/>
        </w:rPr>
        <w:t xml:space="preserve">El </w:t>
      </w:r>
      <w:r w:rsidRPr="00FA5CF6">
        <w:rPr>
          <w:rFonts w:ascii="Palatino Linotype" w:hAnsi="Palatino Linotype" w:cs="Arial"/>
          <w:i/>
          <w:sz w:val="22"/>
          <w:szCs w:val="22"/>
          <w:lang w:val="es-ES" w:eastAsia="es-ES"/>
        </w:rPr>
        <w:t>recurso</w:t>
      </w:r>
      <w:r w:rsidRPr="00FA5CF6">
        <w:rPr>
          <w:rFonts w:ascii="Palatino Linotype" w:hAnsi="Palatino Linotype"/>
          <w:i/>
          <w:sz w:val="22"/>
          <w:szCs w:val="22"/>
          <w:lang w:val="es-ES" w:eastAsia="es-ES"/>
        </w:rPr>
        <w:t xml:space="preserve"> </w:t>
      </w:r>
      <w:r w:rsidRPr="00FA5CF6">
        <w:rPr>
          <w:rFonts w:ascii="Palatino Linotype" w:hAnsi="Palatino Linotype" w:cs="Arial"/>
          <w:i/>
          <w:color w:val="222222"/>
          <w:sz w:val="22"/>
          <w:szCs w:val="22"/>
          <w:lang w:val="es-ES"/>
        </w:rPr>
        <w:t>de</w:t>
      </w:r>
      <w:r w:rsidRPr="00FA5CF6">
        <w:rPr>
          <w:rFonts w:ascii="Palatino Linotype" w:hAnsi="Palatino Linotype"/>
          <w:i/>
          <w:sz w:val="22"/>
          <w:szCs w:val="22"/>
          <w:lang w:val="es-ES" w:eastAsia="es-ES"/>
        </w:rPr>
        <w:t xml:space="preserve"> revisión contendrá:</w:t>
      </w:r>
      <w:r w:rsidRPr="00FA5CF6">
        <w:rPr>
          <w:rFonts w:ascii="Palatino Linotype" w:hAnsi="Palatino Linotype"/>
          <w:b/>
          <w:i/>
          <w:sz w:val="22"/>
          <w:szCs w:val="22"/>
          <w:lang w:val="es-ES" w:eastAsia="es-ES"/>
        </w:rPr>
        <w:t xml:space="preserve"> </w:t>
      </w:r>
    </w:p>
    <w:p w14:paraId="4E96F889" w14:textId="77777777" w:rsidR="003F0323" w:rsidRPr="00FA5CF6" w:rsidRDefault="003F0323" w:rsidP="003F0323">
      <w:pPr>
        <w:tabs>
          <w:tab w:val="left" w:pos="851"/>
        </w:tabs>
        <w:ind w:left="851" w:right="901"/>
        <w:jc w:val="both"/>
        <w:rPr>
          <w:rFonts w:ascii="Palatino Linotype" w:hAnsi="Palatino Linotype"/>
          <w:b/>
          <w:i/>
          <w:sz w:val="22"/>
          <w:szCs w:val="22"/>
          <w:lang w:val="es-ES" w:eastAsia="es-ES"/>
        </w:rPr>
      </w:pPr>
      <w:r w:rsidRPr="00FA5CF6">
        <w:rPr>
          <w:rFonts w:ascii="Palatino Linotype" w:hAnsi="Palatino Linotype"/>
          <w:b/>
          <w:i/>
          <w:sz w:val="22"/>
          <w:szCs w:val="22"/>
          <w:lang w:val="es-ES" w:eastAsia="es-ES"/>
        </w:rPr>
        <w:t>…</w:t>
      </w:r>
    </w:p>
    <w:p w14:paraId="10C988E6" w14:textId="77777777" w:rsidR="003F0323" w:rsidRPr="00FA5CF6" w:rsidRDefault="003F0323" w:rsidP="003F0323">
      <w:pPr>
        <w:tabs>
          <w:tab w:val="left" w:pos="851"/>
        </w:tabs>
        <w:ind w:left="851" w:right="901"/>
        <w:jc w:val="both"/>
        <w:rPr>
          <w:rFonts w:ascii="Palatino Linotype" w:hAnsi="Palatino Linotype"/>
          <w:i/>
          <w:sz w:val="22"/>
          <w:szCs w:val="22"/>
          <w:lang w:val="es-ES" w:eastAsia="es-ES"/>
        </w:rPr>
      </w:pPr>
      <w:r w:rsidRPr="00FA5CF6">
        <w:rPr>
          <w:rFonts w:ascii="Palatino Linotype" w:hAnsi="Palatino Linotype"/>
          <w:b/>
          <w:i/>
          <w:sz w:val="22"/>
          <w:szCs w:val="22"/>
          <w:lang w:val="es-ES" w:eastAsia="es-ES"/>
        </w:rPr>
        <w:t xml:space="preserve">II. El nombre del solicitante </w:t>
      </w:r>
      <w:r w:rsidRPr="00FA5CF6">
        <w:rPr>
          <w:rFonts w:ascii="Palatino Linotype" w:hAnsi="Palatino Linotype" w:cs="Arial"/>
          <w:b/>
          <w:i/>
          <w:color w:val="222222"/>
          <w:sz w:val="22"/>
          <w:szCs w:val="22"/>
          <w:lang w:val="es-ES"/>
        </w:rPr>
        <w:t>que</w:t>
      </w:r>
      <w:r w:rsidRPr="00FA5CF6">
        <w:rPr>
          <w:rFonts w:ascii="Palatino Linotype" w:hAnsi="Palatino Linotype"/>
          <w:b/>
          <w:i/>
          <w:sz w:val="22"/>
          <w:szCs w:val="22"/>
          <w:lang w:val="es-ES" w:eastAsia="es-ES"/>
        </w:rPr>
        <w:t xml:space="preserve"> recurre </w:t>
      </w:r>
      <w:r w:rsidRPr="00FA5CF6">
        <w:rPr>
          <w:rFonts w:ascii="Palatino Linotype" w:hAnsi="Palatino Linotype"/>
          <w:i/>
          <w:sz w:val="22"/>
          <w:szCs w:val="22"/>
          <w:lang w:val="es-ES" w:eastAsia="es-ES"/>
        </w:rPr>
        <w:t>o de su representante y, en su caso</w:t>
      </w:r>
      <w:proofErr w:type="gramStart"/>
      <w:r w:rsidRPr="00FA5CF6">
        <w:rPr>
          <w:rFonts w:ascii="Palatino Linotype" w:hAnsi="Palatino Linotype"/>
          <w:i/>
          <w:sz w:val="22"/>
          <w:szCs w:val="22"/>
          <w:lang w:val="es-ES" w:eastAsia="es-ES"/>
        </w:rPr>
        <w:t>, …</w:t>
      </w:r>
      <w:proofErr w:type="gramEnd"/>
    </w:p>
    <w:p w14:paraId="1E958CF7" w14:textId="77777777" w:rsidR="003F0323" w:rsidRPr="00FA5CF6" w:rsidRDefault="003F0323" w:rsidP="003F0323">
      <w:pPr>
        <w:tabs>
          <w:tab w:val="left" w:pos="851"/>
        </w:tabs>
        <w:ind w:left="851" w:right="901"/>
        <w:jc w:val="both"/>
        <w:rPr>
          <w:rFonts w:ascii="Palatino Linotype" w:hAnsi="Palatino Linotype"/>
          <w:b/>
          <w:i/>
          <w:sz w:val="22"/>
          <w:szCs w:val="22"/>
          <w:lang w:val="es-ES" w:eastAsia="es-ES"/>
        </w:rPr>
      </w:pPr>
      <w:r w:rsidRPr="00FA5CF6">
        <w:rPr>
          <w:rFonts w:ascii="Palatino Linotype" w:hAnsi="Palatino Linotype"/>
          <w:b/>
          <w:i/>
          <w:sz w:val="22"/>
          <w:szCs w:val="22"/>
          <w:lang w:val="es-ES" w:eastAsia="es-ES"/>
        </w:rPr>
        <w:t xml:space="preserve">En caso de </w:t>
      </w:r>
      <w:r w:rsidRPr="00FA5CF6">
        <w:rPr>
          <w:rFonts w:ascii="Palatino Linotype" w:hAnsi="Palatino Linotype" w:cs="Arial"/>
          <w:b/>
          <w:i/>
          <w:color w:val="222222"/>
          <w:sz w:val="22"/>
          <w:szCs w:val="22"/>
          <w:lang w:val="es-ES"/>
        </w:rPr>
        <w:t>que</w:t>
      </w:r>
      <w:r w:rsidRPr="00FA5CF6">
        <w:rPr>
          <w:rFonts w:ascii="Palatino Linotype" w:hAnsi="Palatino Linotype"/>
          <w:b/>
          <w:i/>
          <w:sz w:val="22"/>
          <w:szCs w:val="22"/>
          <w:lang w:val="es-ES" w:eastAsia="es-ES"/>
        </w:rPr>
        <w:t xml:space="preserve"> el recurso se interponga de manera electrónica no será indispensable que contengan los requisitos establecidos en las fracciones II</w:t>
      </w:r>
      <w:r w:rsidRPr="00FA5CF6">
        <w:rPr>
          <w:rFonts w:ascii="Palatino Linotype" w:hAnsi="Palatino Linotype"/>
          <w:i/>
          <w:sz w:val="22"/>
          <w:szCs w:val="22"/>
          <w:lang w:val="es-ES" w:eastAsia="es-ES"/>
        </w:rPr>
        <w:t>, IV, VII y VIII.</w:t>
      </w:r>
      <w:r w:rsidRPr="00FA5CF6">
        <w:rPr>
          <w:rFonts w:ascii="Palatino Linotype" w:hAnsi="Palatino Linotype"/>
          <w:b/>
          <w:i/>
          <w:sz w:val="22"/>
          <w:szCs w:val="22"/>
          <w:lang w:val="es-ES" w:eastAsia="es-ES"/>
        </w:rPr>
        <w:t>”</w:t>
      </w:r>
    </w:p>
    <w:p w14:paraId="6A4D960D" w14:textId="77777777" w:rsidR="003F0323" w:rsidRPr="00FA5CF6" w:rsidRDefault="003F0323" w:rsidP="003F0323">
      <w:pPr>
        <w:tabs>
          <w:tab w:val="left" w:pos="851"/>
        </w:tabs>
        <w:ind w:left="851" w:right="901"/>
        <w:jc w:val="both"/>
        <w:rPr>
          <w:rFonts w:ascii="Palatino Linotype" w:hAnsi="Palatino Linotype"/>
          <w:i/>
          <w:sz w:val="22"/>
          <w:szCs w:val="22"/>
          <w:lang w:val="es-ES" w:eastAsia="es-ES"/>
        </w:rPr>
      </w:pPr>
      <w:r w:rsidRPr="00FA5CF6">
        <w:rPr>
          <w:rFonts w:ascii="Palatino Linotype" w:hAnsi="Palatino Linotype"/>
          <w:i/>
          <w:sz w:val="22"/>
          <w:szCs w:val="22"/>
          <w:lang w:val="es-ES" w:eastAsia="es-ES"/>
        </w:rPr>
        <w:t>(Énfasis añadido)</w:t>
      </w:r>
    </w:p>
    <w:p w14:paraId="3D826503" w14:textId="77777777" w:rsidR="003F0323" w:rsidRPr="00FA5CF6" w:rsidRDefault="003F0323" w:rsidP="003F0323">
      <w:pPr>
        <w:tabs>
          <w:tab w:val="left" w:pos="851"/>
        </w:tabs>
        <w:ind w:right="901"/>
        <w:jc w:val="both"/>
        <w:rPr>
          <w:rFonts w:ascii="Palatino Linotype" w:hAnsi="Palatino Linotype"/>
          <w:i/>
          <w:sz w:val="22"/>
          <w:szCs w:val="22"/>
          <w:lang w:val="es-ES" w:eastAsia="es-ES"/>
        </w:rPr>
      </w:pPr>
    </w:p>
    <w:p w14:paraId="4E69FA55" w14:textId="094D0A6F" w:rsidR="003F0323" w:rsidRPr="00FA5CF6" w:rsidRDefault="003F0323" w:rsidP="003F0323">
      <w:pPr>
        <w:spacing w:line="360" w:lineRule="auto"/>
        <w:jc w:val="both"/>
        <w:rPr>
          <w:rFonts w:ascii="Palatino Linotype" w:hAnsi="Palatino Linotype"/>
          <w:lang w:val="es-ES" w:eastAsia="es-ES"/>
        </w:rPr>
      </w:pPr>
      <w:r w:rsidRPr="00FA5CF6">
        <w:rPr>
          <w:rFonts w:ascii="Palatino Linotype" w:hAnsi="Palatino Linotype"/>
          <w:lang w:val="es-ES" w:eastAsia="es-ES"/>
        </w:rPr>
        <w:t xml:space="preserve">Con fundamento en el precepto legal antes citado, </w:t>
      </w:r>
      <w:r w:rsidR="00D45B9F" w:rsidRPr="00FA5CF6">
        <w:rPr>
          <w:rFonts w:ascii="Palatino Linotype" w:hAnsi="Palatino Linotype"/>
          <w:lang w:val="es-ES" w:eastAsia="es-ES"/>
        </w:rPr>
        <w:t>los</w:t>
      </w:r>
      <w:r w:rsidRPr="00FA5CF6">
        <w:rPr>
          <w:rFonts w:ascii="Palatino Linotype" w:hAnsi="Palatino Linotype"/>
          <w:lang w:val="es-ES" w:eastAsia="es-ES"/>
        </w:rPr>
        <w:t xml:space="preserve"> Recurso</w:t>
      </w:r>
      <w:r w:rsidR="00D45B9F" w:rsidRPr="00FA5CF6">
        <w:rPr>
          <w:rFonts w:ascii="Palatino Linotype" w:hAnsi="Palatino Linotype"/>
          <w:lang w:val="es-ES" w:eastAsia="es-ES"/>
        </w:rPr>
        <w:t>s</w:t>
      </w:r>
      <w:r w:rsidRPr="00FA5CF6">
        <w:rPr>
          <w:rFonts w:ascii="Palatino Linotype" w:hAnsi="Palatino Linotype"/>
          <w:lang w:val="es-ES" w:eastAsia="es-ES"/>
        </w:rPr>
        <w:t xml:space="preserve"> de Revisión materia del presente asunto, se </w:t>
      </w:r>
      <w:r w:rsidR="000605E6" w:rsidRPr="00FA5CF6">
        <w:rPr>
          <w:rFonts w:ascii="Palatino Linotype" w:hAnsi="Palatino Linotype"/>
          <w:lang w:val="es-ES" w:eastAsia="es-ES"/>
        </w:rPr>
        <w:t>interpusieron</w:t>
      </w:r>
      <w:r w:rsidRPr="00FA5CF6">
        <w:rPr>
          <w:rFonts w:ascii="Palatino Linotype" w:hAnsi="Palatino Linotype"/>
          <w:lang w:val="es-ES" w:eastAsia="es-ES"/>
        </w:rPr>
        <w:t xml:space="preserve"> de manera electrónica y, por ende, no es necesario que contenga determinados requisitos, entre ellos, el nombre del</w:t>
      </w:r>
      <w:r w:rsidRPr="00FA5CF6">
        <w:rPr>
          <w:rFonts w:ascii="Palatino Linotype" w:hAnsi="Palatino Linotype" w:cs="Arial"/>
          <w:b/>
          <w:lang w:val="es-ES" w:eastAsia="es-ES"/>
        </w:rPr>
        <w:t xml:space="preserve"> RECURRENTE;</w:t>
      </w:r>
      <w:r w:rsidRPr="00FA5CF6">
        <w:rPr>
          <w:rFonts w:ascii="Palatino Linotype" w:hAnsi="Palatino Linotype"/>
          <w:lang w:val="es-ES" w:eastAsia="es-ES"/>
        </w:rPr>
        <w:t xml:space="preserve"> en ese sentido en el presente caso, al haber sido presentado</w:t>
      </w:r>
      <w:r w:rsidR="000605E6" w:rsidRPr="00FA5CF6">
        <w:rPr>
          <w:rFonts w:ascii="Palatino Linotype" w:hAnsi="Palatino Linotype"/>
          <w:lang w:val="es-ES" w:eastAsia="es-ES"/>
        </w:rPr>
        <w:t>s</w:t>
      </w:r>
      <w:r w:rsidRPr="00FA5CF6">
        <w:rPr>
          <w:rFonts w:ascii="Palatino Linotype" w:hAnsi="Palatino Linotype"/>
          <w:lang w:val="es-ES" w:eastAsia="es-ES"/>
        </w:rPr>
        <w:t xml:space="preserve"> </w:t>
      </w:r>
      <w:r w:rsidR="000605E6" w:rsidRPr="00FA5CF6">
        <w:rPr>
          <w:rFonts w:ascii="Palatino Linotype" w:hAnsi="Palatino Linotype"/>
          <w:lang w:val="es-ES" w:eastAsia="es-ES"/>
        </w:rPr>
        <w:t>los</w:t>
      </w:r>
      <w:r w:rsidRPr="00FA5CF6">
        <w:rPr>
          <w:rFonts w:ascii="Palatino Linotype" w:hAnsi="Palatino Linotype"/>
          <w:lang w:val="es-ES" w:eastAsia="es-ES"/>
        </w:rPr>
        <w:t xml:space="preserve"> Recurso</w:t>
      </w:r>
      <w:r w:rsidR="000605E6" w:rsidRPr="00FA5CF6">
        <w:rPr>
          <w:rFonts w:ascii="Palatino Linotype" w:hAnsi="Palatino Linotype"/>
          <w:lang w:val="es-ES" w:eastAsia="es-ES"/>
        </w:rPr>
        <w:t>s</w:t>
      </w:r>
      <w:r w:rsidRPr="00FA5CF6">
        <w:rPr>
          <w:rFonts w:ascii="Palatino Linotype" w:hAnsi="Palatino Linotype"/>
          <w:lang w:val="es-ES" w:eastAsia="es-ES"/>
        </w:rPr>
        <w:t xml:space="preserve"> de Revisión vía </w:t>
      </w:r>
      <w:r w:rsidRPr="00FA5CF6">
        <w:rPr>
          <w:rFonts w:ascii="Palatino Linotype" w:hAnsi="Palatino Linotype"/>
          <w:b/>
          <w:lang w:val="es-ES" w:eastAsia="es-ES"/>
        </w:rPr>
        <w:t>SAIMEX</w:t>
      </w:r>
      <w:r w:rsidRPr="00FA5CF6">
        <w:rPr>
          <w:rFonts w:ascii="Palatino Linotype" w:hAnsi="Palatino Linotype"/>
          <w:lang w:val="es-ES" w:eastAsia="es-ES"/>
        </w:rPr>
        <w:t>, dicho requisito resulta innecesario.</w:t>
      </w:r>
    </w:p>
    <w:p w14:paraId="14E3C7FE" w14:textId="77777777" w:rsidR="003F0323" w:rsidRPr="00FA5CF6" w:rsidRDefault="003F0323" w:rsidP="003F0323">
      <w:pPr>
        <w:spacing w:line="360" w:lineRule="auto"/>
        <w:jc w:val="both"/>
        <w:rPr>
          <w:rFonts w:ascii="Palatino Linotype" w:hAnsi="Palatino Linotype" w:cs="Arial"/>
          <w:color w:val="000000"/>
          <w:lang w:val="es-ES" w:eastAsia="es-ES"/>
        </w:rPr>
      </w:pPr>
      <w:r w:rsidRPr="00FA5CF6">
        <w:rPr>
          <w:rFonts w:ascii="Palatino Linotype" w:hAnsi="Palatino Linotype"/>
          <w:lang w:val="es-ES" w:eastAsia="es-ES"/>
        </w:rPr>
        <w:lastRenderedPageBreak/>
        <w:t xml:space="preserve">Lo anterior es así, pues el artículo 15 de </w:t>
      </w:r>
      <w:r w:rsidRPr="00FA5CF6">
        <w:rPr>
          <w:rFonts w:ascii="Palatino Linotype" w:hAnsi="Palatino Linotype" w:cs="Arial"/>
          <w:lang w:val="es-ES"/>
        </w:rPr>
        <w:t xml:space="preserve">Ley de Transparencia y Acceso a la </w:t>
      </w:r>
      <w:r w:rsidRPr="00FA5CF6">
        <w:rPr>
          <w:rFonts w:ascii="Palatino Linotype" w:hAnsi="Palatino Linotype" w:cs="Arial"/>
          <w:lang w:val="es-ES" w:eastAsia="es-ES"/>
        </w:rPr>
        <w:t>Información</w:t>
      </w:r>
      <w:r w:rsidRPr="00FA5CF6">
        <w:rPr>
          <w:rFonts w:ascii="Palatino Linotype" w:hAnsi="Palatino Linotype" w:cs="Arial"/>
          <w:lang w:val="es-ES"/>
        </w:rPr>
        <w:t xml:space="preserve"> Pública del Estado de México y Municipios </w:t>
      </w:r>
      <w:r w:rsidRPr="00FA5CF6">
        <w:rPr>
          <w:rFonts w:ascii="Palatino Linotype" w:hAnsi="Palatino Linotype" w:cs="Arial"/>
          <w:iCs/>
          <w:lang w:val="es-ES" w:eastAsia="es-ES"/>
        </w:rPr>
        <w:t xml:space="preserve">prevé que, </w:t>
      </w:r>
      <w:r w:rsidRPr="00FA5CF6">
        <w:rPr>
          <w:rFonts w:ascii="Palatino Linotype" w:hAnsi="Palatino Linotype"/>
          <w:lang w:val="es-ES" w:eastAsia="es-ES"/>
        </w:rPr>
        <w:t xml:space="preserve">toda persona tendrá acceso a la información </w:t>
      </w:r>
      <w:r w:rsidRPr="00FA5CF6">
        <w:rPr>
          <w:rFonts w:ascii="Palatino Linotype" w:hAnsi="Palatino Linotype" w:cs="Arial"/>
          <w:color w:val="000000"/>
          <w:lang w:val="es-ES" w:eastAsia="es-ES"/>
        </w:rPr>
        <w:t xml:space="preserve">sin necesidad de acreditar interés alguno o justificar su utilización, de lo que se infiere que para el </w:t>
      </w:r>
      <w:r w:rsidRPr="00FA5CF6">
        <w:rPr>
          <w:rFonts w:ascii="Palatino Linotype" w:hAnsi="Palatino Linotype"/>
          <w:lang w:val="es-ES" w:eastAsia="es-ES"/>
        </w:rPr>
        <w:t>ejercicio</w:t>
      </w:r>
      <w:r w:rsidRPr="00FA5CF6">
        <w:rPr>
          <w:rFonts w:ascii="Palatino Linotype" w:hAnsi="Palatino Linotype" w:cs="Arial"/>
          <w:color w:val="000000"/>
          <w:lang w:val="es-ES" w:eastAsia="es-ES"/>
        </w:rPr>
        <w:t xml:space="preserve"> del derecho de acceso a la información pública, </w:t>
      </w:r>
      <w:r w:rsidRPr="00FA5CF6">
        <w:rPr>
          <w:rFonts w:ascii="Palatino Linotype" w:hAnsi="Palatino Linotype" w:cs="Arial"/>
          <w:b/>
          <w:color w:val="000000"/>
          <w:u w:val="single"/>
          <w:lang w:val="es-ES" w:eastAsia="es-ES"/>
        </w:rPr>
        <w:t xml:space="preserve">el nombre no es un requisito </w:t>
      </w:r>
      <w:r w:rsidRPr="00FA5CF6">
        <w:rPr>
          <w:rFonts w:ascii="Palatino Linotype" w:hAnsi="Palatino Linotype" w:cs="Arial"/>
          <w:b/>
          <w:i/>
          <w:color w:val="000000"/>
          <w:u w:val="single"/>
          <w:lang w:val="es-ES" w:eastAsia="es-ES"/>
        </w:rPr>
        <w:t>sine qua non</w:t>
      </w:r>
      <w:r w:rsidRPr="00FA5CF6">
        <w:rPr>
          <w:rFonts w:ascii="Palatino Linotype" w:hAnsi="Palatino Linotype" w:cs="Arial"/>
          <w:color w:val="000000"/>
          <w:lang w:val="es-ES" w:eastAsia="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17C1785" w14:textId="77777777" w:rsidR="003F0323" w:rsidRPr="00FA5CF6" w:rsidRDefault="003F0323" w:rsidP="003F0323">
      <w:pPr>
        <w:spacing w:line="360" w:lineRule="auto"/>
        <w:jc w:val="both"/>
        <w:rPr>
          <w:rFonts w:ascii="Palatino Linotype" w:hAnsi="Palatino Linotype" w:cs="Arial"/>
          <w:color w:val="000000"/>
          <w:lang w:val="es-ES" w:eastAsia="es-ES"/>
        </w:rPr>
      </w:pPr>
    </w:p>
    <w:p w14:paraId="109EFE4B" w14:textId="5978CC73" w:rsidR="003F0323" w:rsidRPr="00FA5CF6" w:rsidRDefault="003F0323" w:rsidP="003F0323">
      <w:pPr>
        <w:spacing w:line="360" w:lineRule="auto"/>
        <w:jc w:val="both"/>
        <w:rPr>
          <w:rFonts w:ascii="Palatino Linotype" w:hAnsi="Palatino Linotype"/>
          <w:sz w:val="22"/>
          <w:szCs w:val="22"/>
          <w:lang w:val="es-ES" w:eastAsia="es-ES"/>
        </w:rPr>
      </w:pPr>
      <w:r w:rsidRPr="00FA5CF6">
        <w:rPr>
          <w:rFonts w:ascii="Palatino Linotype" w:hAnsi="Palatino Linotype"/>
          <w:lang w:val="es-ES" w:eastAsia="es-ES"/>
        </w:rPr>
        <w:t>Aunado a lo anterior, cabe precisar que los artículos 6, Apartado A, fracciones III y IV de la Constitución Política de los Estados Unidos Mexicanos y 5, párrafo trigésimo</w:t>
      </w:r>
      <w:r w:rsidR="000605E6" w:rsidRPr="00FA5CF6">
        <w:rPr>
          <w:rFonts w:ascii="Palatino Linotype" w:hAnsi="Palatino Linotype"/>
          <w:lang w:val="es-ES" w:eastAsia="es-ES"/>
        </w:rPr>
        <w:t xml:space="preserve"> </w:t>
      </w:r>
      <w:r w:rsidRPr="00FA5CF6">
        <w:rPr>
          <w:rFonts w:ascii="Palatino Linotype" w:hAnsi="Palatino Linotype"/>
          <w:lang w:val="es-ES" w:eastAsia="es-ES"/>
        </w:rPr>
        <w:t>segundo,</w:t>
      </w:r>
      <w:r w:rsidR="000605E6" w:rsidRPr="00FA5CF6">
        <w:rPr>
          <w:rFonts w:ascii="Palatino Linotype" w:hAnsi="Palatino Linotype"/>
          <w:lang w:val="es-ES" w:eastAsia="es-ES"/>
        </w:rPr>
        <w:t xml:space="preserve"> trigésimo tercero y trigésimo cuarto</w:t>
      </w:r>
      <w:r w:rsidRPr="00FA5CF6">
        <w:rPr>
          <w:rFonts w:ascii="Palatino Linotype" w:hAnsi="Palatino Linotype"/>
          <w:lang w:val="es-ES" w:eastAsia="es-ES"/>
        </w:rPr>
        <w:t xml:space="preserve">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3E8E46D5" w14:textId="77777777" w:rsidR="003F0323" w:rsidRPr="00FA5CF6" w:rsidRDefault="003F0323" w:rsidP="003F0323">
      <w:pPr>
        <w:tabs>
          <w:tab w:val="left" w:pos="851"/>
        </w:tabs>
        <w:ind w:left="851" w:right="901"/>
        <w:jc w:val="both"/>
        <w:rPr>
          <w:rFonts w:ascii="Palatino Linotype" w:hAnsi="Palatino Linotype"/>
          <w:sz w:val="22"/>
          <w:szCs w:val="22"/>
          <w:lang w:val="es-ES" w:eastAsia="es-ES"/>
        </w:rPr>
      </w:pPr>
    </w:p>
    <w:p w14:paraId="73403893" w14:textId="77777777" w:rsidR="003F0323" w:rsidRPr="00FA5CF6" w:rsidRDefault="003F0323" w:rsidP="003F0323">
      <w:pPr>
        <w:spacing w:line="360" w:lineRule="auto"/>
        <w:jc w:val="both"/>
        <w:rPr>
          <w:rFonts w:ascii="Palatino Linotype" w:hAnsi="Palatino Linotype"/>
          <w:lang w:val="es-ES" w:eastAsia="es-ES"/>
        </w:rPr>
      </w:pPr>
      <w:r w:rsidRPr="00FA5CF6">
        <w:rPr>
          <w:rFonts w:ascii="Palatino Linotype" w:hAnsi="Palatino Linotype"/>
          <w:lang w:val="es-ES" w:eastAsia="es-ES"/>
        </w:rPr>
        <w:t xml:space="preserve">Asimismo, se estima que el requisito relativo al nombre del </w:t>
      </w:r>
      <w:r w:rsidRPr="00FA5CF6">
        <w:rPr>
          <w:rFonts w:ascii="Palatino Linotype" w:hAnsi="Palatino Linotype" w:cs="Arial"/>
          <w:b/>
          <w:lang w:val="es-ES" w:eastAsia="es-ES"/>
        </w:rPr>
        <w:t>RECURRENTE</w:t>
      </w:r>
      <w:r w:rsidRPr="00FA5CF6">
        <w:rPr>
          <w:rFonts w:ascii="Palatino Linotype" w:hAnsi="Palatino Linotype"/>
          <w:lang w:val="es-ES" w:eastAsia="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w:t>
      </w:r>
      <w:r w:rsidRPr="00FA5CF6">
        <w:rPr>
          <w:rFonts w:ascii="Palatino Linotype" w:hAnsi="Palatino Linotype"/>
          <w:lang w:val="es-ES" w:eastAsia="es-ES"/>
        </w:rPr>
        <w:lastRenderedPageBreak/>
        <w:t xml:space="preserve">Política del Estado Libre y Soberano de México, debido a que el acceso a la información pública es un Derecho Humano que no requiere legitimación en la causa, sino únicamente basta con que el solicitante se encuentre legitimado en el procedimiento de recurso de revisión, circunstancia que se acredita con las constancias electrónicas del expediente, de las que se desprende que </w:t>
      </w:r>
      <w:r w:rsidRPr="00FA5CF6">
        <w:rPr>
          <w:rFonts w:ascii="Palatino Linotype" w:hAnsi="Palatino Linotype" w:cs="Arial"/>
          <w:b/>
          <w:lang w:val="es-ES" w:eastAsia="es-ES"/>
        </w:rPr>
        <w:t>EL RECURRENTE</w:t>
      </w:r>
      <w:r w:rsidRPr="00FA5CF6">
        <w:rPr>
          <w:rFonts w:ascii="Palatino Linotype" w:hAnsi="Palatino Linotype"/>
          <w:lang w:val="es-ES" w:eastAsia="es-ES"/>
        </w:rPr>
        <w:t xml:space="preserve"> es la misma persona que realizó la solicitud de acceso a la información pública que ahora se impugna.</w:t>
      </w:r>
    </w:p>
    <w:p w14:paraId="01C743CF" w14:textId="77777777" w:rsidR="003F0323" w:rsidRPr="00FA5CF6" w:rsidRDefault="003F0323" w:rsidP="003F0323">
      <w:pPr>
        <w:tabs>
          <w:tab w:val="left" w:pos="851"/>
        </w:tabs>
        <w:ind w:left="851" w:right="901"/>
        <w:jc w:val="both"/>
        <w:rPr>
          <w:rFonts w:ascii="Palatino Linotype" w:hAnsi="Palatino Linotype"/>
          <w:sz w:val="22"/>
          <w:szCs w:val="22"/>
          <w:lang w:val="es-ES" w:eastAsia="es-ES"/>
        </w:rPr>
      </w:pPr>
    </w:p>
    <w:p w14:paraId="54811EF6" w14:textId="19E07D05" w:rsidR="003F0323" w:rsidRPr="00FA5CF6" w:rsidRDefault="003F0323" w:rsidP="003F0323">
      <w:pPr>
        <w:spacing w:line="360" w:lineRule="auto"/>
        <w:jc w:val="both"/>
        <w:rPr>
          <w:rFonts w:ascii="Palatino Linotype" w:hAnsi="Palatino Linotype"/>
          <w:lang w:val="es-ES" w:eastAsia="es-ES"/>
        </w:rPr>
      </w:pPr>
      <w:r w:rsidRPr="00FA5CF6">
        <w:rPr>
          <w:rFonts w:ascii="Palatino Linotype" w:hAnsi="Palatino Linotype"/>
          <w:lang w:val="es-ES" w:eastAsia="es-ES"/>
        </w:rPr>
        <w:t>Es así que, para el estudio de la materia sobre la que se resuelve</w:t>
      </w:r>
      <w:r w:rsidR="000605E6" w:rsidRPr="00FA5CF6">
        <w:rPr>
          <w:rFonts w:ascii="Palatino Linotype" w:hAnsi="Palatino Linotype"/>
          <w:lang w:val="es-ES" w:eastAsia="es-ES"/>
        </w:rPr>
        <w:t>n</w:t>
      </w:r>
      <w:r w:rsidRPr="00FA5CF6">
        <w:rPr>
          <w:rFonts w:ascii="Palatino Linotype" w:hAnsi="Palatino Linotype"/>
          <w:lang w:val="es-ES" w:eastAsia="es-ES"/>
        </w:rPr>
        <w:t xml:space="preserve"> </w:t>
      </w:r>
      <w:r w:rsidR="000605E6" w:rsidRPr="00FA5CF6">
        <w:rPr>
          <w:rFonts w:ascii="Palatino Linotype" w:hAnsi="Palatino Linotype"/>
          <w:lang w:val="es-ES" w:eastAsia="es-ES"/>
        </w:rPr>
        <w:t>los</w:t>
      </w:r>
      <w:r w:rsidRPr="00FA5CF6">
        <w:rPr>
          <w:rFonts w:ascii="Palatino Linotype" w:hAnsi="Palatino Linotype"/>
          <w:lang w:val="es-ES" w:eastAsia="es-ES"/>
        </w:rPr>
        <w:t xml:space="preserve"> presente</w:t>
      </w:r>
      <w:r w:rsidR="000605E6" w:rsidRPr="00FA5CF6">
        <w:rPr>
          <w:rFonts w:ascii="Palatino Linotype" w:hAnsi="Palatino Linotype"/>
          <w:lang w:val="es-ES" w:eastAsia="es-ES"/>
        </w:rPr>
        <w:t>s</w:t>
      </w:r>
      <w:r w:rsidRPr="00FA5CF6">
        <w:rPr>
          <w:rFonts w:ascii="Palatino Linotype" w:hAnsi="Palatino Linotype"/>
          <w:lang w:val="es-ES" w:eastAsia="es-ES"/>
        </w:rPr>
        <w:t xml:space="preserve"> Recurso</w:t>
      </w:r>
      <w:r w:rsidR="000605E6" w:rsidRPr="00FA5CF6">
        <w:rPr>
          <w:rFonts w:ascii="Palatino Linotype" w:hAnsi="Palatino Linotype"/>
          <w:lang w:val="es-ES" w:eastAsia="es-ES"/>
        </w:rPr>
        <w:t>s</w:t>
      </w:r>
      <w:r w:rsidRPr="00FA5CF6">
        <w:rPr>
          <w:rFonts w:ascii="Palatino Linotype" w:hAnsi="Palatino Linotype"/>
          <w:lang w:val="es-ES" w:eastAsia="es-ES"/>
        </w:rPr>
        <w:t xml:space="preserve"> de Revisión, resulta intrascendente conocer el nombre de la persona que lo hubiere promovido, en virtud de que tanto la </w:t>
      </w:r>
      <w:r w:rsidRPr="00FA5CF6">
        <w:rPr>
          <w:rFonts w:ascii="Palatino Linotype" w:hAnsi="Palatino Linotype"/>
          <w:color w:val="000000" w:themeColor="text1"/>
          <w:lang w:eastAsia="es-ES"/>
        </w:rPr>
        <w:t>Constitución Política de los Estados Unidos Mexicanos</w:t>
      </w:r>
      <w:r w:rsidRPr="00FA5CF6">
        <w:rPr>
          <w:rFonts w:ascii="Palatino Linotype" w:hAnsi="Palatino Linotype"/>
          <w:lang w:val="es-ES" w:eastAsia="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13BFAB9" w14:textId="77777777" w:rsidR="00000062" w:rsidRPr="00FA5CF6" w:rsidRDefault="00000062" w:rsidP="00D34626">
      <w:pPr>
        <w:spacing w:line="360" w:lineRule="auto"/>
        <w:ind w:right="49"/>
        <w:jc w:val="both"/>
        <w:rPr>
          <w:rFonts w:ascii="Palatino Linotype" w:eastAsia="Palatino Linotype" w:hAnsi="Palatino Linotype" w:cs="Palatino Linotype"/>
          <w:b/>
        </w:rPr>
      </w:pPr>
    </w:p>
    <w:p w14:paraId="3E7EF1A3" w14:textId="77777777" w:rsidR="00000062" w:rsidRPr="00FA5CF6" w:rsidRDefault="00015EDF" w:rsidP="00D34626">
      <w:pPr>
        <w:spacing w:line="360" w:lineRule="auto"/>
        <w:jc w:val="both"/>
        <w:rPr>
          <w:rFonts w:ascii="Palatino Linotype" w:eastAsia="Palatino Linotype" w:hAnsi="Palatino Linotype" w:cs="Palatino Linotype"/>
          <w:b/>
        </w:rPr>
      </w:pPr>
      <w:r w:rsidRPr="00FA5CF6">
        <w:rPr>
          <w:rFonts w:ascii="Palatino Linotype" w:eastAsia="Palatino Linotype" w:hAnsi="Palatino Linotype" w:cs="Palatino Linotype"/>
          <w:b/>
          <w:sz w:val="28"/>
          <w:szCs w:val="28"/>
        </w:rPr>
        <w:t>SEXTO</w:t>
      </w:r>
      <w:r w:rsidRPr="00FA5CF6">
        <w:rPr>
          <w:rFonts w:ascii="Palatino Linotype" w:eastAsia="Palatino Linotype" w:hAnsi="Palatino Linotype" w:cs="Palatino Linotype"/>
          <w:b/>
        </w:rPr>
        <w:t xml:space="preserve">. Estudio y resolución del asunto. </w:t>
      </w:r>
    </w:p>
    <w:p w14:paraId="324D7B84" w14:textId="67B8009C" w:rsidR="00AA1DA3" w:rsidRPr="00FA5CF6" w:rsidRDefault="00015EDF" w:rsidP="00D04792">
      <w:pPr>
        <w:spacing w:line="360" w:lineRule="auto"/>
        <w:ind w:right="51"/>
        <w:jc w:val="both"/>
        <w:rPr>
          <w:rFonts w:ascii="Palatino Linotype" w:eastAsia="Palatino Linotype" w:hAnsi="Palatino Linotype" w:cs="Palatino Linotype"/>
        </w:rPr>
      </w:pPr>
      <w:r w:rsidRPr="00FA5CF6">
        <w:rPr>
          <w:rFonts w:ascii="Palatino Linotype" w:eastAsia="Palatino Linotype" w:hAnsi="Palatino Linotype" w:cs="Palatino Linotype"/>
        </w:rPr>
        <w:t xml:space="preserve">En ese tenor, para un mejor estudio y comprensión del asunto que se resuelve, es preciso recordar </w:t>
      </w:r>
      <w:r w:rsidR="00423F15" w:rsidRPr="00FA5CF6">
        <w:rPr>
          <w:rFonts w:ascii="Palatino Linotype" w:eastAsia="Palatino Linotype" w:hAnsi="Palatino Linotype" w:cs="Palatino Linotype"/>
        </w:rPr>
        <w:t xml:space="preserve">y a su vez señalar </w:t>
      </w:r>
      <w:r w:rsidRPr="00FA5CF6">
        <w:rPr>
          <w:rFonts w:ascii="Palatino Linotype" w:eastAsia="Palatino Linotype" w:hAnsi="Palatino Linotype" w:cs="Palatino Linotype"/>
        </w:rPr>
        <w:t>que</w:t>
      </w:r>
      <w:r w:rsidR="00423F15" w:rsidRPr="00FA5CF6">
        <w:rPr>
          <w:rFonts w:ascii="Palatino Linotype" w:eastAsia="Palatino Linotype" w:hAnsi="Palatino Linotype" w:cs="Palatino Linotype"/>
        </w:rPr>
        <w:t>,</w:t>
      </w:r>
      <w:r w:rsidRPr="00FA5CF6">
        <w:rPr>
          <w:rFonts w:ascii="Palatino Linotype" w:eastAsia="Palatino Linotype" w:hAnsi="Palatino Linotype" w:cs="Palatino Linotype"/>
        </w:rPr>
        <w:t xml:space="preserve"> </w:t>
      </w:r>
      <w:r w:rsidR="00880B48" w:rsidRPr="00FA5CF6">
        <w:rPr>
          <w:rFonts w:ascii="Palatino Linotype" w:eastAsia="Palatino Linotype" w:hAnsi="Palatino Linotype" w:cs="Palatino Linotype"/>
          <w:b/>
        </w:rPr>
        <w:t>EL RECURRENTE</w:t>
      </w:r>
      <w:r w:rsidRPr="00FA5CF6">
        <w:rPr>
          <w:rFonts w:ascii="Palatino Linotype" w:eastAsia="Palatino Linotype" w:hAnsi="Palatino Linotype" w:cs="Palatino Linotype"/>
        </w:rPr>
        <w:t xml:space="preserve"> </w:t>
      </w:r>
      <w:r w:rsidR="00B91413" w:rsidRPr="00FA5CF6">
        <w:rPr>
          <w:rFonts w:ascii="Palatino Linotype" w:eastAsia="Palatino Linotype" w:hAnsi="Palatino Linotype" w:cs="Palatino Linotype"/>
        </w:rPr>
        <w:t>requirió</w:t>
      </w:r>
      <w:r w:rsidRPr="00FA5CF6">
        <w:rPr>
          <w:rFonts w:ascii="Palatino Linotype" w:eastAsia="Palatino Linotype" w:hAnsi="Palatino Linotype" w:cs="Palatino Linotype"/>
        </w:rPr>
        <w:t xml:space="preserve"> al </w:t>
      </w:r>
      <w:r w:rsidRPr="00FA5CF6">
        <w:rPr>
          <w:rFonts w:ascii="Palatino Linotype" w:eastAsia="Palatino Linotype" w:hAnsi="Palatino Linotype" w:cs="Palatino Linotype"/>
          <w:b/>
        </w:rPr>
        <w:t>SUJETO OBLIGADO</w:t>
      </w:r>
      <w:r w:rsidR="0017004A" w:rsidRPr="00FA5CF6">
        <w:rPr>
          <w:rFonts w:ascii="Palatino Linotype" w:eastAsia="Palatino Linotype" w:hAnsi="Palatino Linotype" w:cs="Palatino Linotype"/>
        </w:rPr>
        <w:t xml:space="preserve"> </w:t>
      </w:r>
      <w:r w:rsidR="00D04792" w:rsidRPr="00FA5CF6">
        <w:rPr>
          <w:rFonts w:ascii="Palatino Linotype" w:eastAsia="Palatino Linotype" w:hAnsi="Palatino Linotype" w:cs="Palatino Linotype"/>
        </w:rPr>
        <w:t>en las dos</w:t>
      </w:r>
      <w:r w:rsidR="002A65C1" w:rsidRPr="00FA5CF6">
        <w:rPr>
          <w:rFonts w:ascii="Palatino Linotype" w:eastAsia="Palatino Linotype" w:hAnsi="Palatino Linotype" w:cs="Palatino Linotype"/>
        </w:rPr>
        <w:t xml:space="preserve"> </w:t>
      </w:r>
      <w:r w:rsidR="00423F15" w:rsidRPr="00FA5CF6">
        <w:rPr>
          <w:rFonts w:ascii="Palatino Linotype" w:eastAsia="Palatino Linotype" w:hAnsi="Palatino Linotype" w:cs="Palatino Linotype"/>
        </w:rPr>
        <w:t>solicitudes</w:t>
      </w:r>
      <w:r w:rsidR="00AA1DA3" w:rsidRPr="00FA5CF6">
        <w:rPr>
          <w:rFonts w:ascii="Palatino Linotype" w:eastAsia="Palatino Linotype" w:hAnsi="Palatino Linotype" w:cs="Palatino Linotype"/>
        </w:rPr>
        <w:t>,</w:t>
      </w:r>
      <w:r w:rsidR="00423F15" w:rsidRPr="00FA5CF6">
        <w:rPr>
          <w:rFonts w:ascii="Palatino Linotype" w:eastAsia="Palatino Linotype" w:hAnsi="Palatino Linotype" w:cs="Palatino Linotype"/>
        </w:rPr>
        <w:t xml:space="preserve"> </w:t>
      </w:r>
      <w:r w:rsidR="000A5636" w:rsidRPr="00FA5CF6">
        <w:rPr>
          <w:rFonts w:ascii="Palatino Linotype" w:eastAsia="Palatino Linotype" w:hAnsi="Palatino Linotype" w:cs="Palatino Linotype"/>
        </w:rPr>
        <w:t xml:space="preserve">lo siguiente: </w:t>
      </w:r>
      <w:r w:rsidR="00AA1DA3" w:rsidRPr="00FA5CF6">
        <w:rPr>
          <w:rFonts w:ascii="Palatino Linotype" w:eastAsia="Palatino Linotype" w:hAnsi="Palatino Linotype" w:cs="Palatino Linotype"/>
          <w:i/>
          <w:sz w:val="20"/>
          <w:szCs w:val="20"/>
        </w:rPr>
        <w:t xml:space="preserve"> </w:t>
      </w:r>
    </w:p>
    <w:p w14:paraId="33C7F63A" w14:textId="77777777" w:rsidR="00D04792" w:rsidRPr="00FA5CF6" w:rsidRDefault="00D04792" w:rsidP="00D04792">
      <w:pPr>
        <w:spacing w:line="360" w:lineRule="auto"/>
        <w:ind w:right="51"/>
        <w:jc w:val="both"/>
        <w:rPr>
          <w:sz w:val="14"/>
        </w:rPr>
      </w:pPr>
    </w:p>
    <w:p w14:paraId="618847B9" w14:textId="5CDFCAC0" w:rsidR="00AA1DA3" w:rsidRPr="00FA5CF6" w:rsidRDefault="00AA1DA3" w:rsidP="002E25A0">
      <w:pPr>
        <w:pStyle w:val="Prrafodelista"/>
        <w:numPr>
          <w:ilvl w:val="0"/>
          <w:numId w:val="14"/>
        </w:numPr>
        <w:rPr>
          <w:sz w:val="32"/>
        </w:rPr>
      </w:pPr>
      <w:r w:rsidRPr="00FA5CF6">
        <w:rPr>
          <w:rFonts w:ascii="Palatino Linotype" w:eastAsia="Palatino Linotype" w:hAnsi="Palatino Linotype" w:cs="Palatino Linotype"/>
          <w:b/>
          <w:i/>
          <w:sz w:val="20"/>
          <w:szCs w:val="20"/>
        </w:rPr>
        <w:t>“</w:t>
      </w:r>
      <w:r w:rsidR="002E25A0" w:rsidRPr="00FA5CF6">
        <w:rPr>
          <w:rFonts w:ascii="Palatino Linotype" w:eastAsia="Palatino Linotype" w:hAnsi="Palatino Linotype" w:cs="Palatino Linotype"/>
          <w:i/>
          <w:szCs w:val="20"/>
        </w:rPr>
        <w:t xml:space="preserve">requisitos para la </w:t>
      </w:r>
      <w:proofErr w:type="spellStart"/>
      <w:r w:rsidR="002E25A0" w:rsidRPr="00FA5CF6">
        <w:rPr>
          <w:rFonts w:ascii="Palatino Linotype" w:eastAsia="Palatino Linotype" w:hAnsi="Palatino Linotype" w:cs="Palatino Linotype"/>
          <w:i/>
          <w:szCs w:val="20"/>
        </w:rPr>
        <w:t>inspeccion</w:t>
      </w:r>
      <w:proofErr w:type="spellEnd"/>
      <w:r w:rsidR="002E25A0" w:rsidRPr="00FA5CF6">
        <w:rPr>
          <w:rFonts w:ascii="Palatino Linotype" w:eastAsia="Palatino Linotype" w:hAnsi="Palatino Linotype" w:cs="Palatino Linotype"/>
          <w:i/>
          <w:szCs w:val="20"/>
        </w:rPr>
        <w:t xml:space="preserve"> interna para la </w:t>
      </w:r>
      <w:proofErr w:type="spellStart"/>
      <w:r w:rsidR="002E25A0" w:rsidRPr="00FA5CF6">
        <w:rPr>
          <w:rFonts w:ascii="Palatino Linotype" w:eastAsia="Palatino Linotype" w:hAnsi="Palatino Linotype" w:cs="Palatino Linotype"/>
          <w:i/>
          <w:szCs w:val="20"/>
        </w:rPr>
        <w:t>certificacion</w:t>
      </w:r>
      <w:proofErr w:type="spellEnd"/>
      <w:r w:rsidR="002E25A0" w:rsidRPr="00FA5CF6">
        <w:rPr>
          <w:rFonts w:ascii="Palatino Linotype" w:eastAsia="Palatino Linotype" w:hAnsi="Palatino Linotype" w:cs="Palatino Linotype"/>
          <w:i/>
          <w:szCs w:val="20"/>
        </w:rPr>
        <w:t xml:space="preserve"> de no adeudo de agua y costos</w:t>
      </w:r>
      <w:r w:rsidR="00156CA4" w:rsidRPr="00FA5CF6">
        <w:rPr>
          <w:rFonts w:ascii="Palatino Linotype" w:eastAsia="Palatino Linotype" w:hAnsi="Palatino Linotype" w:cs="Palatino Linotype"/>
          <w:i/>
          <w:szCs w:val="20"/>
        </w:rPr>
        <w:t>”</w:t>
      </w:r>
      <w:r w:rsidR="0017004A" w:rsidRPr="00FA5CF6">
        <w:rPr>
          <w:rFonts w:ascii="Palatino Linotype" w:eastAsia="Palatino Linotype" w:hAnsi="Palatino Linotype" w:cs="Palatino Linotype"/>
          <w:b/>
          <w:i/>
          <w:szCs w:val="20"/>
        </w:rPr>
        <w:t>;</w:t>
      </w:r>
    </w:p>
    <w:p w14:paraId="63E0DC0D" w14:textId="77777777" w:rsidR="003C5EE4" w:rsidRPr="00FA5CF6" w:rsidRDefault="003C5EE4" w:rsidP="00D34626">
      <w:pPr>
        <w:pStyle w:val="Prrafodelista"/>
        <w:ind w:left="1418"/>
        <w:rPr>
          <w:sz w:val="32"/>
        </w:rPr>
      </w:pPr>
    </w:p>
    <w:p w14:paraId="44347D11" w14:textId="3B63DC26" w:rsidR="00AA1DA3" w:rsidRPr="00FA5CF6" w:rsidRDefault="00156CA4" w:rsidP="002E25A0">
      <w:pPr>
        <w:pStyle w:val="Prrafodelista"/>
        <w:numPr>
          <w:ilvl w:val="0"/>
          <w:numId w:val="14"/>
        </w:numPr>
        <w:rPr>
          <w:sz w:val="32"/>
        </w:rPr>
      </w:pPr>
      <w:r w:rsidRPr="00FA5CF6">
        <w:rPr>
          <w:rFonts w:ascii="Palatino Linotype" w:eastAsia="Palatino Linotype" w:hAnsi="Palatino Linotype" w:cs="Palatino Linotype"/>
          <w:i/>
          <w:szCs w:val="20"/>
        </w:rPr>
        <w:t>“</w:t>
      </w:r>
      <w:r w:rsidR="002E25A0" w:rsidRPr="00FA5CF6">
        <w:rPr>
          <w:rFonts w:ascii="Palatino Linotype" w:eastAsia="Palatino Linotype" w:hAnsi="Palatino Linotype" w:cs="Palatino Linotype"/>
          <w:i/>
          <w:szCs w:val="20"/>
        </w:rPr>
        <w:t>requisitos para tramite de certificación de no adeudo de agua</w:t>
      </w:r>
      <w:r w:rsidRPr="00FA5CF6">
        <w:rPr>
          <w:rFonts w:ascii="Palatino Linotype" w:eastAsia="Palatino Linotype" w:hAnsi="Palatino Linotype" w:cs="Palatino Linotype"/>
          <w:i/>
          <w:szCs w:val="20"/>
        </w:rPr>
        <w:t>”</w:t>
      </w:r>
      <w:r w:rsidR="0017004A" w:rsidRPr="00FA5CF6">
        <w:rPr>
          <w:rFonts w:ascii="Palatino Linotype" w:eastAsia="Palatino Linotype" w:hAnsi="Palatino Linotype" w:cs="Palatino Linotype"/>
          <w:b/>
          <w:i/>
          <w:szCs w:val="20"/>
        </w:rPr>
        <w:t>;</w:t>
      </w:r>
      <w:r w:rsidR="00AA1DA3" w:rsidRPr="00FA5CF6">
        <w:rPr>
          <w:rFonts w:ascii="Palatino Linotype" w:eastAsia="Palatino Linotype" w:hAnsi="Palatino Linotype" w:cs="Palatino Linotype"/>
          <w:i/>
          <w:szCs w:val="20"/>
        </w:rPr>
        <w:t xml:space="preserve"> </w:t>
      </w:r>
    </w:p>
    <w:p w14:paraId="4466CAD8" w14:textId="77777777" w:rsidR="003C5EE4" w:rsidRPr="00FA5CF6" w:rsidRDefault="003C5EE4" w:rsidP="00D34626">
      <w:pPr>
        <w:pStyle w:val="Prrafodelista"/>
        <w:ind w:left="1418"/>
        <w:rPr>
          <w:sz w:val="20"/>
        </w:rPr>
      </w:pPr>
    </w:p>
    <w:p w14:paraId="1F0C7C75" w14:textId="66579E94" w:rsidR="00156CA4" w:rsidRPr="00FA5CF6" w:rsidRDefault="00156CA4" w:rsidP="00D34626">
      <w:pPr>
        <w:spacing w:before="100" w:beforeAutospacing="1" w:after="100" w:afterAutospacing="1" w:line="360" w:lineRule="auto"/>
        <w:ind w:right="51"/>
        <w:jc w:val="both"/>
        <w:rPr>
          <w:rFonts w:ascii="Palatino Linotype" w:eastAsia="Palatino Linotype" w:hAnsi="Palatino Linotype" w:cs="Palatino Linotype"/>
        </w:rPr>
      </w:pPr>
      <w:r w:rsidRPr="00FA5CF6">
        <w:rPr>
          <w:rFonts w:ascii="Palatino Linotype" w:eastAsia="Palatino Linotype" w:hAnsi="Palatino Linotype" w:cs="Palatino Linotype"/>
        </w:rPr>
        <w:t xml:space="preserve">Por lo que para un mejor </w:t>
      </w:r>
      <w:r w:rsidR="002506AB" w:rsidRPr="00FA5CF6">
        <w:rPr>
          <w:rFonts w:ascii="Palatino Linotype" w:eastAsia="Palatino Linotype" w:hAnsi="Palatino Linotype" w:cs="Palatino Linotype"/>
        </w:rPr>
        <w:t>análisis</w:t>
      </w:r>
      <w:r w:rsidRPr="00FA5CF6">
        <w:rPr>
          <w:rFonts w:ascii="Palatino Linotype" w:eastAsia="Palatino Linotype" w:hAnsi="Palatino Linotype" w:cs="Palatino Linotype"/>
        </w:rPr>
        <w:t xml:space="preserve"> de lo que aquí se habrá de resolver, es preciso </w:t>
      </w:r>
      <w:r w:rsidR="0051632E" w:rsidRPr="00FA5CF6">
        <w:rPr>
          <w:rFonts w:ascii="Palatino Linotype" w:eastAsia="Palatino Linotype" w:hAnsi="Palatino Linotype" w:cs="Palatino Linotype"/>
        </w:rPr>
        <w:t xml:space="preserve">referir que </w:t>
      </w:r>
      <w:r w:rsidRPr="00FA5CF6">
        <w:rPr>
          <w:rFonts w:ascii="Palatino Linotype" w:eastAsia="Palatino Linotype" w:hAnsi="Palatino Linotype" w:cs="Palatino Linotype"/>
        </w:rPr>
        <w:t xml:space="preserve">las solicitudes </w:t>
      </w:r>
      <w:r w:rsidR="0050754A" w:rsidRPr="00FA5CF6">
        <w:rPr>
          <w:rFonts w:ascii="Palatino Linotype" w:eastAsia="Palatino Linotype" w:hAnsi="Palatino Linotype" w:cs="Palatino Linotype"/>
        </w:rPr>
        <w:t>al guardar</w:t>
      </w:r>
      <w:r w:rsidR="002E58A4" w:rsidRPr="00FA5CF6">
        <w:rPr>
          <w:rFonts w:ascii="Palatino Linotype" w:eastAsia="Palatino Linotype" w:hAnsi="Palatino Linotype" w:cs="Palatino Linotype"/>
        </w:rPr>
        <w:t xml:space="preserve"> una cierta relación, de acuerdo a </w:t>
      </w:r>
      <w:r w:rsidR="0050754A" w:rsidRPr="00FA5CF6">
        <w:rPr>
          <w:rFonts w:ascii="Palatino Linotype" w:eastAsia="Palatino Linotype" w:hAnsi="Palatino Linotype" w:cs="Palatino Linotype"/>
        </w:rPr>
        <w:t>la</w:t>
      </w:r>
      <w:r w:rsidR="002E58A4" w:rsidRPr="00FA5CF6">
        <w:rPr>
          <w:rFonts w:ascii="Palatino Linotype" w:eastAsia="Palatino Linotype" w:hAnsi="Palatino Linotype" w:cs="Palatino Linotype"/>
        </w:rPr>
        <w:t xml:space="preserve"> lógica</w:t>
      </w:r>
      <w:r w:rsidR="0050754A" w:rsidRPr="00FA5CF6">
        <w:rPr>
          <w:rFonts w:ascii="Palatino Linotype" w:eastAsia="Palatino Linotype" w:hAnsi="Palatino Linotype" w:cs="Palatino Linotype"/>
        </w:rPr>
        <w:t xml:space="preserve"> de lo peticionado consistente en </w:t>
      </w:r>
      <w:r w:rsidR="002E25A0" w:rsidRPr="00FA5CF6">
        <w:rPr>
          <w:rFonts w:ascii="Palatino Linotype" w:eastAsia="Palatino Linotype" w:hAnsi="Palatino Linotype" w:cs="Palatino Linotype"/>
        </w:rPr>
        <w:t>los requisitos y costo de la “certificación de no adeudo”</w:t>
      </w:r>
      <w:r w:rsidR="0051632E" w:rsidRPr="00FA5CF6">
        <w:rPr>
          <w:rFonts w:ascii="Palatino Linotype" w:eastAsia="Palatino Linotype" w:hAnsi="Palatino Linotype" w:cs="Palatino Linotype"/>
        </w:rPr>
        <w:t>,</w:t>
      </w:r>
      <w:r w:rsidR="0050754A" w:rsidRPr="00FA5CF6">
        <w:rPr>
          <w:rFonts w:ascii="Palatino Linotype" w:eastAsia="Palatino Linotype" w:hAnsi="Palatino Linotype" w:cs="Palatino Linotype"/>
        </w:rPr>
        <w:t xml:space="preserve"> es por ello que, a </w:t>
      </w:r>
      <w:r w:rsidR="0051632E" w:rsidRPr="00FA5CF6">
        <w:rPr>
          <w:rFonts w:ascii="Palatino Linotype" w:eastAsia="Palatino Linotype" w:hAnsi="Palatino Linotype" w:cs="Palatino Linotype"/>
        </w:rPr>
        <w:t xml:space="preserve">continuación </w:t>
      </w:r>
      <w:r w:rsidR="0050754A" w:rsidRPr="00FA5CF6">
        <w:rPr>
          <w:rFonts w:ascii="Palatino Linotype" w:eastAsia="Palatino Linotype" w:hAnsi="Palatino Linotype" w:cs="Palatino Linotype"/>
        </w:rPr>
        <w:t xml:space="preserve">se tendrá </w:t>
      </w:r>
      <w:r w:rsidR="0051632E" w:rsidRPr="00FA5CF6">
        <w:rPr>
          <w:rFonts w:ascii="Palatino Linotype" w:eastAsia="Palatino Linotype" w:hAnsi="Palatino Linotype" w:cs="Palatino Linotype"/>
        </w:rPr>
        <w:t xml:space="preserve">un </w:t>
      </w:r>
      <w:r w:rsidRPr="00FA5CF6">
        <w:rPr>
          <w:rFonts w:ascii="Palatino Linotype" w:eastAsia="Palatino Linotype" w:hAnsi="Palatino Linotype" w:cs="Palatino Linotype"/>
        </w:rPr>
        <w:t xml:space="preserve">tratamiento </w:t>
      </w:r>
      <w:r w:rsidR="00CD05E5" w:rsidRPr="00FA5CF6">
        <w:rPr>
          <w:rFonts w:ascii="Palatino Linotype" w:eastAsia="Palatino Linotype" w:hAnsi="Palatino Linotype" w:cs="Palatino Linotype"/>
        </w:rPr>
        <w:t>jurídico de manera igualitaria</w:t>
      </w:r>
      <w:r w:rsidRPr="00FA5CF6">
        <w:rPr>
          <w:rFonts w:ascii="Palatino Linotype" w:eastAsia="Palatino Linotype" w:hAnsi="Palatino Linotype" w:cs="Palatino Linotype"/>
        </w:rPr>
        <w:t>,</w:t>
      </w:r>
      <w:r w:rsidR="0051632E" w:rsidRPr="00FA5CF6">
        <w:rPr>
          <w:rFonts w:ascii="Palatino Linotype" w:eastAsia="Palatino Linotype" w:hAnsi="Palatino Linotype" w:cs="Palatino Linotype"/>
        </w:rPr>
        <w:t xml:space="preserve"> para </w:t>
      </w:r>
      <w:r w:rsidRPr="00FA5CF6">
        <w:rPr>
          <w:rFonts w:ascii="Palatino Linotype" w:eastAsia="Palatino Linotype" w:hAnsi="Palatino Linotype" w:cs="Palatino Linotype"/>
        </w:rPr>
        <w:t>l</w:t>
      </w:r>
      <w:r w:rsidR="0051632E" w:rsidRPr="00FA5CF6">
        <w:rPr>
          <w:rFonts w:ascii="Palatino Linotype" w:eastAsia="Palatino Linotype" w:hAnsi="Palatino Linotype" w:cs="Palatino Linotype"/>
        </w:rPr>
        <w:t>a emisión de la presente resolución</w:t>
      </w:r>
      <w:r w:rsidR="0050754A" w:rsidRPr="00FA5CF6">
        <w:rPr>
          <w:rFonts w:ascii="Palatino Linotype" w:eastAsia="Palatino Linotype" w:hAnsi="Palatino Linotype" w:cs="Palatino Linotype"/>
        </w:rPr>
        <w:t xml:space="preserve">, toda vez que al tratarse de información que concierne al </w:t>
      </w:r>
      <w:r w:rsidR="0050754A" w:rsidRPr="00FA5CF6">
        <w:rPr>
          <w:rFonts w:ascii="Palatino Linotype" w:eastAsia="Palatino Linotype" w:hAnsi="Palatino Linotype" w:cs="Palatino Linotype"/>
          <w:b/>
        </w:rPr>
        <w:t xml:space="preserve">SUJETO OBLIGADO </w:t>
      </w:r>
      <w:r w:rsidR="0050754A" w:rsidRPr="00FA5CF6">
        <w:rPr>
          <w:rFonts w:ascii="Palatino Linotype" w:eastAsia="Palatino Linotype" w:hAnsi="Palatino Linotype" w:cs="Palatino Linotype"/>
        </w:rPr>
        <w:t xml:space="preserve">cabe resaltar que habrán de ser analizados, </w:t>
      </w:r>
      <w:r w:rsidR="002E25A0" w:rsidRPr="00FA5CF6">
        <w:rPr>
          <w:rFonts w:ascii="Palatino Linotype" w:eastAsia="Palatino Linotype" w:hAnsi="Palatino Linotype" w:cs="Palatino Linotype"/>
        </w:rPr>
        <w:t>de manera conjunta</w:t>
      </w:r>
      <w:r w:rsidR="0050754A" w:rsidRPr="00FA5CF6">
        <w:rPr>
          <w:rFonts w:ascii="Palatino Linotype" w:eastAsia="Palatino Linotype" w:hAnsi="Palatino Linotype" w:cs="Palatino Linotype"/>
        </w:rPr>
        <w:t>.</w:t>
      </w:r>
    </w:p>
    <w:p w14:paraId="050C2D65" w14:textId="7BF6206F" w:rsidR="00FD523E" w:rsidRDefault="0050754A" w:rsidP="00FD523E">
      <w:pPr>
        <w:spacing w:line="360" w:lineRule="auto"/>
        <w:ind w:right="49"/>
        <w:jc w:val="both"/>
        <w:rPr>
          <w:rFonts w:ascii="Palatino Linotype" w:eastAsia="Palatino Linotype" w:hAnsi="Palatino Linotype" w:cs="Palatino Linotype"/>
          <w:lang w:eastAsia="es-ES"/>
        </w:rPr>
      </w:pPr>
      <w:r w:rsidRPr="00FA5CF6">
        <w:rPr>
          <w:rFonts w:ascii="Palatino Linotype" w:eastAsia="Palatino Linotype" w:hAnsi="Palatino Linotype" w:cs="Palatino Linotype"/>
        </w:rPr>
        <w:t>Dicho lo anterior</w:t>
      </w:r>
      <w:r w:rsidR="00FD523E" w:rsidRPr="00FA5CF6">
        <w:rPr>
          <w:rFonts w:ascii="Palatino Linotype" w:eastAsia="Palatino Linotype" w:hAnsi="Palatino Linotype" w:cs="Palatino Linotype"/>
        </w:rPr>
        <w:t>,</w:t>
      </w:r>
      <w:r w:rsidRPr="00FA5CF6">
        <w:rPr>
          <w:rFonts w:ascii="Palatino Linotype" w:eastAsia="Palatino Linotype" w:hAnsi="Palatino Linotype" w:cs="Palatino Linotype"/>
        </w:rPr>
        <w:t xml:space="preserve"> en primer término</w:t>
      </w:r>
      <w:r w:rsidR="00FD523E" w:rsidRPr="00FA5CF6">
        <w:rPr>
          <w:rFonts w:ascii="Palatino Linotype" w:eastAsia="Palatino Linotype" w:hAnsi="Palatino Linotype" w:cs="Palatino Linotype"/>
        </w:rPr>
        <w:t xml:space="preserve"> cabe recordar que e</w:t>
      </w:r>
      <w:r w:rsidR="00FD523E" w:rsidRPr="00FA5CF6">
        <w:rPr>
          <w:rFonts w:ascii="Palatino Linotype" w:eastAsia="Palatino Linotype" w:hAnsi="Palatino Linotype" w:cs="Palatino Linotype"/>
          <w:lang w:eastAsia="es-ES"/>
        </w:rPr>
        <w:t xml:space="preserve">l Derecho de Acceso a la Información Pública subsiste sólo si la información solicitada consta en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C472BAD" w14:textId="41634E4F" w:rsidR="003332C5" w:rsidRDefault="003332C5" w:rsidP="00FD523E">
      <w:pPr>
        <w:spacing w:line="360" w:lineRule="auto"/>
        <w:ind w:right="49"/>
        <w:jc w:val="both"/>
        <w:rPr>
          <w:rFonts w:ascii="Palatino Linotype" w:eastAsia="Palatino Linotype" w:hAnsi="Palatino Linotype" w:cs="Palatino Linotype"/>
          <w:lang w:eastAsia="es-ES"/>
        </w:rPr>
      </w:pPr>
    </w:p>
    <w:p w14:paraId="19C00AF6" w14:textId="77777777" w:rsidR="003332C5" w:rsidRPr="00FA5CF6" w:rsidRDefault="003332C5" w:rsidP="00FD523E">
      <w:pPr>
        <w:spacing w:line="360" w:lineRule="auto"/>
        <w:ind w:right="49"/>
        <w:jc w:val="both"/>
        <w:rPr>
          <w:rFonts w:ascii="Palatino Linotype" w:eastAsia="Palatino Linotype" w:hAnsi="Palatino Linotype" w:cs="Palatino Linotype"/>
          <w:lang w:eastAsia="es-ES"/>
        </w:rPr>
      </w:pPr>
    </w:p>
    <w:p w14:paraId="1AF34ADC" w14:textId="77777777" w:rsidR="00FD523E" w:rsidRPr="00FA5CF6" w:rsidRDefault="00FD523E" w:rsidP="00FD523E">
      <w:pPr>
        <w:tabs>
          <w:tab w:val="left" w:pos="851"/>
        </w:tabs>
        <w:ind w:left="851" w:right="901"/>
        <w:jc w:val="both"/>
        <w:rPr>
          <w:rFonts w:ascii="Palatino Linotype" w:eastAsia="Palatino Linotype" w:hAnsi="Palatino Linotype" w:cs="Palatino Linotype"/>
          <w:i/>
          <w:sz w:val="22"/>
          <w:szCs w:val="22"/>
          <w:lang w:eastAsia="es-ES"/>
        </w:rPr>
      </w:pPr>
      <w:r w:rsidRPr="00FA5CF6">
        <w:rPr>
          <w:rFonts w:ascii="Palatino Linotype" w:eastAsia="Palatino Linotype" w:hAnsi="Palatino Linotype" w:cs="Palatino Linotype"/>
          <w:i/>
          <w:sz w:val="22"/>
          <w:szCs w:val="22"/>
          <w:lang w:eastAsia="es-ES"/>
        </w:rPr>
        <w:lastRenderedPageBreak/>
        <w:t>“</w:t>
      </w:r>
      <w:r w:rsidRPr="00FA5CF6">
        <w:rPr>
          <w:rFonts w:ascii="Palatino Linotype" w:eastAsia="Palatino Linotype" w:hAnsi="Palatino Linotype" w:cs="Palatino Linotype"/>
          <w:b/>
          <w:i/>
          <w:sz w:val="22"/>
          <w:szCs w:val="22"/>
          <w:lang w:eastAsia="es-ES"/>
        </w:rPr>
        <w:t>Artículo 3.</w:t>
      </w:r>
      <w:r w:rsidRPr="00FA5CF6">
        <w:rPr>
          <w:rFonts w:ascii="Palatino Linotype" w:eastAsia="Palatino Linotype" w:hAnsi="Palatino Linotype" w:cs="Palatino Linotype"/>
          <w:i/>
          <w:sz w:val="22"/>
          <w:szCs w:val="22"/>
          <w:lang w:eastAsia="es-ES"/>
        </w:rPr>
        <w:t xml:space="preserve"> Para los efectos de la presente Ley se entenderá por:</w:t>
      </w:r>
    </w:p>
    <w:p w14:paraId="028B9006" w14:textId="77777777" w:rsidR="00FD523E" w:rsidRPr="00FA5CF6" w:rsidRDefault="00FD523E" w:rsidP="00FD523E">
      <w:pPr>
        <w:tabs>
          <w:tab w:val="left" w:pos="851"/>
        </w:tabs>
        <w:ind w:left="851" w:right="901"/>
        <w:jc w:val="both"/>
        <w:rPr>
          <w:rFonts w:ascii="Palatino Linotype" w:eastAsia="Palatino Linotype" w:hAnsi="Palatino Linotype" w:cs="Palatino Linotype"/>
          <w:i/>
          <w:sz w:val="22"/>
          <w:szCs w:val="22"/>
          <w:lang w:eastAsia="es-ES"/>
        </w:rPr>
      </w:pPr>
      <w:r w:rsidRPr="00FA5CF6">
        <w:rPr>
          <w:rFonts w:ascii="Palatino Linotype" w:eastAsia="Palatino Linotype" w:hAnsi="Palatino Linotype" w:cs="Palatino Linotype"/>
          <w:i/>
          <w:sz w:val="22"/>
          <w:szCs w:val="22"/>
          <w:lang w:eastAsia="es-ES"/>
        </w:rPr>
        <w:t>…</w:t>
      </w:r>
    </w:p>
    <w:p w14:paraId="3F20EF33" w14:textId="77777777" w:rsidR="00FD523E" w:rsidRPr="00FA5CF6" w:rsidRDefault="00FD523E" w:rsidP="00FD523E">
      <w:pPr>
        <w:tabs>
          <w:tab w:val="left" w:pos="851"/>
        </w:tabs>
        <w:ind w:left="851" w:right="901"/>
        <w:jc w:val="both"/>
        <w:rPr>
          <w:rFonts w:ascii="Palatino Linotype" w:eastAsia="Palatino Linotype" w:hAnsi="Palatino Linotype" w:cs="Palatino Linotype"/>
          <w:i/>
          <w:sz w:val="22"/>
          <w:szCs w:val="22"/>
          <w:lang w:eastAsia="es-ES"/>
        </w:rPr>
      </w:pPr>
      <w:r w:rsidRPr="00FA5CF6">
        <w:rPr>
          <w:rFonts w:ascii="Palatino Linotype" w:eastAsia="Palatino Linotype" w:hAnsi="Palatino Linotype" w:cs="Palatino Linotype"/>
          <w:b/>
          <w:i/>
          <w:sz w:val="22"/>
          <w:szCs w:val="22"/>
          <w:lang w:eastAsia="es-ES"/>
        </w:rPr>
        <w:t>XI. Documento</w:t>
      </w:r>
      <w:r w:rsidRPr="00FA5CF6">
        <w:rPr>
          <w:rFonts w:ascii="Palatino Linotype" w:eastAsia="Palatino Linotype" w:hAnsi="Palatino Linotype" w:cs="Palatino Linotype"/>
          <w:i/>
          <w:sz w:val="22"/>
          <w:szCs w:val="22"/>
          <w:lang w:eastAsia="es-ES"/>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D855A22" w14:textId="77777777" w:rsidR="00FD523E" w:rsidRPr="00FA5CF6" w:rsidRDefault="00FD523E" w:rsidP="00FD523E">
      <w:pPr>
        <w:tabs>
          <w:tab w:val="left" w:pos="851"/>
        </w:tabs>
        <w:ind w:left="851" w:right="901"/>
        <w:jc w:val="both"/>
        <w:rPr>
          <w:rFonts w:ascii="Palatino Linotype" w:eastAsia="Palatino Linotype" w:hAnsi="Palatino Linotype" w:cs="Palatino Linotype"/>
          <w:i/>
          <w:sz w:val="22"/>
          <w:szCs w:val="22"/>
          <w:lang w:eastAsia="es-ES"/>
        </w:rPr>
      </w:pPr>
      <w:r w:rsidRPr="00FA5CF6">
        <w:rPr>
          <w:rFonts w:ascii="Palatino Linotype" w:eastAsia="Palatino Linotype" w:hAnsi="Palatino Linotype" w:cs="Palatino Linotype"/>
          <w:i/>
          <w:sz w:val="22"/>
          <w:szCs w:val="22"/>
          <w:lang w:eastAsia="es-ES"/>
        </w:rPr>
        <w:t>…”</w:t>
      </w:r>
    </w:p>
    <w:p w14:paraId="3556B355" w14:textId="77777777" w:rsidR="00FD523E" w:rsidRPr="00FA5CF6" w:rsidRDefault="00FD523E" w:rsidP="00FD523E">
      <w:pPr>
        <w:spacing w:line="360" w:lineRule="auto"/>
        <w:ind w:right="49"/>
        <w:jc w:val="both"/>
        <w:rPr>
          <w:rFonts w:ascii="Palatino Linotype" w:eastAsia="Palatino Linotype" w:hAnsi="Palatino Linotype" w:cs="Palatino Linotype"/>
          <w:lang w:eastAsia="es-ES"/>
        </w:rPr>
      </w:pPr>
      <w:r w:rsidRPr="00FA5CF6">
        <w:rPr>
          <w:rFonts w:ascii="Palatino Linotype" w:eastAsia="Palatino Linotype" w:hAnsi="Palatino Linotype" w:cs="Palatino Linotype"/>
          <w:lang w:eastAsia="es-ES"/>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A2AA655" w14:textId="77777777" w:rsidR="00FD523E" w:rsidRPr="00FA5CF6" w:rsidRDefault="00FD523E" w:rsidP="00FD523E">
      <w:pPr>
        <w:spacing w:line="360" w:lineRule="auto"/>
        <w:ind w:right="49"/>
        <w:jc w:val="both"/>
        <w:rPr>
          <w:rFonts w:ascii="Palatino Linotype" w:eastAsia="Palatino Linotype" w:hAnsi="Palatino Linotype" w:cs="Palatino Linotype"/>
          <w:lang w:eastAsia="es-ES"/>
        </w:rPr>
      </w:pPr>
    </w:p>
    <w:p w14:paraId="313BFEA5" w14:textId="77777777" w:rsidR="00FD523E" w:rsidRPr="00FA5CF6" w:rsidRDefault="00FD523E" w:rsidP="00FD523E">
      <w:pPr>
        <w:tabs>
          <w:tab w:val="left" w:pos="851"/>
        </w:tabs>
        <w:ind w:left="851" w:right="901"/>
        <w:jc w:val="both"/>
        <w:rPr>
          <w:rFonts w:ascii="Palatino Linotype" w:eastAsia="Palatino Linotype" w:hAnsi="Palatino Linotype" w:cs="Palatino Linotype"/>
          <w:b/>
          <w:i/>
          <w:sz w:val="22"/>
          <w:szCs w:val="22"/>
          <w:lang w:eastAsia="es-ES"/>
        </w:rPr>
      </w:pPr>
      <w:r w:rsidRPr="00FA5CF6">
        <w:rPr>
          <w:rFonts w:ascii="Palatino Linotype" w:eastAsia="Palatino Linotype" w:hAnsi="Palatino Linotype" w:cs="Palatino Linotype"/>
          <w:b/>
          <w:lang w:eastAsia="es-ES"/>
        </w:rPr>
        <w:t>“</w:t>
      </w:r>
      <w:r w:rsidRPr="00FA5CF6">
        <w:rPr>
          <w:rFonts w:ascii="Palatino Linotype" w:eastAsia="Palatino Linotype" w:hAnsi="Palatino Linotype" w:cs="Palatino Linotype"/>
          <w:b/>
          <w:i/>
          <w:sz w:val="22"/>
          <w:szCs w:val="22"/>
          <w:lang w:eastAsia="es-ES"/>
        </w:rPr>
        <w:t>CRITERIO 0002-11</w:t>
      </w:r>
    </w:p>
    <w:p w14:paraId="65A4CBC4" w14:textId="77777777" w:rsidR="00FD523E" w:rsidRPr="00FA5CF6" w:rsidRDefault="00FD523E" w:rsidP="00FD523E">
      <w:pPr>
        <w:tabs>
          <w:tab w:val="left" w:pos="851"/>
        </w:tabs>
        <w:ind w:left="851" w:right="901"/>
        <w:jc w:val="both"/>
        <w:rPr>
          <w:rFonts w:ascii="Palatino Linotype" w:eastAsia="Palatino Linotype" w:hAnsi="Palatino Linotype" w:cs="Palatino Linotype"/>
          <w:i/>
          <w:sz w:val="22"/>
          <w:szCs w:val="22"/>
          <w:lang w:eastAsia="es-ES"/>
        </w:rPr>
      </w:pPr>
      <w:r w:rsidRPr="00FA5CF6">
        <w:rPr>
          <w:rFonts w:ascii="Palatino Linotype" w:eastAsia="Palatino Linotype" w:hAnsi="Palatino Linotype" w:cs="Palatino Linotype"/>
          <w:b/>
          <w:i/>
          <w:sz w:val="22"/>
          <w:szCs w:val="22"/>
          <w:lang w:eastAsia="es-ES"/>
        </w:rPr>
        <w:t xml:space="preserve">INFORMACIÓN PÚBLICA, CONCEPTO DE, EN MATERIA DE TRANSPARENCIA. INTERPRETACIÓN SISTEMÁTICA DE LOS ARTÍCULOS 2°, FRACCIÓN V, XV, Y XVI, 3°, 4°, 11 Y 41. </w:t>
      </w:r>
      <w:r w:rsidRPr="00FA5CF6">
        <w:rPr>
          <w:rFonts w:ascii="Palatino Linotype" w:eastAsia="Palatino Linotype" w:hAnsi="Palatino Linotype" w:cs="Palatino Linotype"/>
          <w:i/>
          <w:sz w:val="22"/>
          <w:szCs w:val="22"/>
          <w:lang w:eastAsia="es-ES"/>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E2A1782" w14:textId="77777777" w:rsidR="00FD523E" w:rsidRPr="00FA5CF6" w:rsidRDefault="00FD523E" w:rsidP="00FD523E">
      <w:pPr>
        <w:tabs>
          <w:tab w:val="left" w:pos="851"/>
        </w:tabs>
        <w:ind w:left="851" w:right="901"/>
        <w:jc w:val="both"/>
        <w:rPr>
          <w:rFonts w:ascii="Palatino Linotype" w:eastAsia="Palatino Linotype" w:hAnsi="Palatino Linotype" w:cs="Palatino Linotype"/>
          <w:i/>
          <w:sz w:val="22"/>
          <w:szCs w:val="22"/>
          <w:lang w:eastAsia="es-ES"/>
        </w:rPr>
      </w:pPr>
      <w:r w:rsidRPr="00FA5CF6">
        <w:rPr>
          <w:rFonts w:ascii="Palatino Linotype" w:eastAsia="Palatino Linotype" w:hAnsi="Palatino Linotype" w:cs="Palatino Linotype"/>
          <w:i/>
          <w:sz w:val="22"/>
          <w:szCs w:val="22"/>
          <w:lang w:eastAsia="es-ES"/>
        </w:rPr>
        <w:t>En consecuencia el acceso a la información se refiere a que se cumplan cualquiera de los siguientes tres supuestos:</w:t>
      </w:r>
    </w:p>
    <w:p w14:paraId="2FD4D95A" w14:textId="77777777" w:rsidR="00FD523E" w:rsidRPr="00FA5CF6" w:rsidRDefault="00FD523E" w:rsidP="00FD523E">
      <w:pPr>
        <w:tabs>
          <w:tab w:val="left" w:pos="851"/>
        </w:tabs>
        <w:ind w:left="851" w:right="901"/>
        <w:jc w:val="both"/>
        <w:rPr>
          <w:rFonts w:ascii="Palatino Linotype" w:eastAsia="Palatino Linotype" w:hAnsi="Palatino Linotype" w:cs="Palatino Linotype"/>
          <w:i/>
          <w:sz w:val="22"/>
          <w:szCs w:val="22"/>
          <w:lang w:eastAsia="es-ES"/>
        </w:rPr>
      </w:pPr>
      <w:r w:rsidRPr="00FA5CF6">
        <w:rPr>
          <w:rFonts w:ascii="Palatino Linotype" w:eastAsia="Palatino Linotype" w:hAnsi="Palatino Linotype" w:cs="Palatino Linotype"/>
          <w:i/>
          <w:sz w:val="22"/>
          <w:szCs w:val="22"/>
          <w:lang w:eastAsia="es-ES"/>
        </w:rPr>
        <w:t>1) Que se trate de información registrada en cualquier soporte documental, que en ejercicio de las atribuciones conferidas, sea generada por los Sujetos Obligados;</w:t>
      </w:r>
    </w:p>
    <w:p w14:paraId="13A326BE" w14:textId="77777777" w:rsidR="00FD523E" w:rsidRPr="00FA5CF6" w:rsidRDefault="00FD523E" w:rsidP="00FD523E">
      <w:pPr>
        <w:tabs>
          <w:tab w:val="left" w:pos="851"/>
        </w:tabs>
        <w:ind w:left="851" w:right="901"/>
        <w:jc w:val="both"/>
        <w:rPr>
          <w:rFonts w:ascii="Palatino Linotype" w:eastAsia="Palatino Linotype" w:hAnsi="Palatino Linotype" w:cs="Palatino Linotype"/>
          <w:i/>
          <w:sz w:val="22"/>
          <w:szCs w:val="22"/>
          <w:lang w:eastAsia="es-ES"/>
        </w:rPr>
      </w:pPr>
      <w:r w:rsidRPr="00FA5CF6">
        <w:rPr>
          <w:rFonts w:ascii="Palatino Linotype" w:eastAsia="Palatino Linotype" w:hAnsi="Palatino Linotype" w:cs="Palatino Linotype"/>
          <w:i/>
          <w:sz w:val="22"/>
          <w:szCs w:val="22"/>
          <w:lang w:eastAsia="es-ES"/>
        </w:rPr>
        <w:lastRenderedPageBreak/>
        <w:t>2) Que se trate de información registrada en cualquier soporte documental, que en ejercicio de las atribuciones conferidas, sea administrada por los Sujetos Obligados, y</w:t>
      </w:r>
    </w:p>
    <w:p w14:paraId="751200B7" w14:textId="77777777" w:rsidR="00FD523E" w:rsidRPr="00FA5CF6" w:rsidRDefault="00FD523E" w:rsidP="00FD523E">
      <w:pPr>
        <w:tabs>
          <w:tab w:val="left" w:pos="851"/>
        </w:tabs>
        <w:ind w:left="851" w:right="901"/>
        <w:jc w:val="both"/>
        <w:rPr>
          <w:rFonts w:ascii="Palatino Linotype" w:eastAsia="Palatino Linotype" w:hAnsi="Palatino Linotype" w:cs="Palatino Linotype"/>
          <w:lang w:eastAsia="es-ES"/>
        </w:rPr>
      </w:pPr>
      <w:r w:rsidRPr="00FA5CF6">
        <w:rPr>
          <w:rFonts w:ascii="Palatino Linotype" w:eastAsia="Palatino Linotype" w:hAnsi="Palatino Linotype" w:cs="Palatino Linotype"/>
          <w:i/>
          <w:sz w:val="22"/>
          <w:szCs w:val="22"/>
          <w:lang w:eastAsia="es-ES"/>
        </w:rPr>
        <w:t xml:space="preserve"> 3) Que se trate de información registrada en cualquier soporte documental, que en ejercicio de las atribuciones conferidas, se encuentre en posesión de los Sujetos Obligados.” (Sic)</w:t>
      </w:r>
    </w:p>
    <w:p w14:paraId="34AD0F4E" w14:textId="2337B897" w:rsidR="00FD523E" w:rsidRPr="00FA5CF6" w:rsidRDefault="00FD523E" w:rsidP="00FD523E">
      <w:pPr>
        <w:spacing w:before="100" w:beforeAutospacing="1" w:after="100" w:afterAutospacing="1" w:line="360" w:lineRule="auto"/>
        <w:ind w:right="51"/>
        <w:jc w:val="both"/>
        <w:rPr>
          <w:rFonts w:ascii="Palatino Linotype" w:eastAsia="Palatino Linotype" w:hAnsi="Palatino Linotype" w:cs="Palatino Linotype"/>
        </w:rPr>
      </w:pPr>
      <w:r w:rsidRPr="00FA5CF6">
        <w:rPr>
          <w:rFonts w:ascii="Palatino Linotype" w:eastAsia="Palatino Linotype" w:hAnsi="Palatino Linotype" w:cs="Palatino Linotype"/>
        </w:rPr>
        <w:t xml:space="preserve">De los citados preceptos se desprende que es obligación de los Sujetos Obligados entregar la información pública que les es solicitada y que obra en sus archivos, para lo cual se deberá privilegiar el principio de máxima publicidad; caso contrario, aquella información que no sea generada, administrada o que obre en los archivos del </w:t>
      </w:r>
      <w:r w:rsidRPr="00FA5CF6">
        <w:rPr>
          <w:rFonts w:ascii="Palatino Linotype" w:eastAsia="Palatino Linotype" w:hAnsi="Palatino Linotype" w:cs="Palatino Linotype"/>
          <w:b/>
        </w:rPr>
        <w:t>SUJETO OBLIGADO</w:t>
      </w:r>
      <w:r w:rsidRPr="00FA5CF6">
        <w:rPr>
          <w:rFonts w:ascii="Palatino Linotype" w:eastAsia="Palatino Linotype" w:hAnsi="Palatino Linotype" w:cs="Palatino Linotype"/>
        </w:rPr>
        <w:t xml:space="preserve"> no podrá ser proporcionada por el mismo.</w:t>
      </w:r>
    </w:p>
    <w:p w14:paraId="3BEAF744" w14:textId="2CC2B728" w:rsidR="00855142" w:rsidRPr="00FA5CF6" w:rsidRDefault="00855142" w:rsidP="00DE4508">
      <w:pPr>
        <w:pStyle w:val="Prrafodelista"/>
        <w:spacing w:before="100" w:beforeAutospacing="1" w:after="100" w:afterAutospacing="1" w:line="360" w:lineRule="auto"/>
        <w:ind w:left="0"/>
        <w:jc w:val="both"/>
        <w:rPr>
          <w:rFonts w:ascii="Palatino Linotype" w:eastAsia="Calibri" w:hAnsi="Palatino Linotype" w:cs="Arial"/>
        </w:rPr>
      </w:pPr>
      <w:r w:rsidRPr="00FA5CF6">
        <w:rPr>
          <w:rFonts w:ascii="Palatino Linotype" w:eastAsia="Calibri" w:hAnsi="Palatino Linotype" w:cs="Arial"/>
        </w:rPr>
        <w:t>En ese sentido,</w:t>
      </w:r>
      <w:r w:rsidR="00DE4508" w:rsidRPr="00FA5CF6">
        <w:rPr>
          <w:rFonts w:ascii="Palatino Linotype" w:eastAsia="Calibri" w:hAnsi="Palatino Linotype" w:cs="Arial"/>
        </w:rPr>
        <w:t xml:space="preserve"> cabe recordar que</w:t>
      </w:r>
      <w:r w:rsidRPr="00FA5CF6">
        <w:rPr>
          <w:rFonts w:ascii="Palatino Linotype" w:eastAsia="Calibri" w:hAnsi="Palatino Linotype" w:cs="Arial"/>
        </w:rPr>
        <w:t xml:space="preserve"> </w:t>
      </w:r>
      <w:r w:rsidRPr="00FA5CF6">
        <w:rPr>
          <w:rFonts w:ascii="Palatino Linotype" w:eastAsia="Calibri" w:hAnsi="Palatino Linotype" w:cs="Arial"/>
          <w:b/>
        </w:rPr>
        <w:t xml:space="preserve">EL SUJETO OBLIGADO </w:t>
      </w:r>
      <w:r w:rsidR="002E25A0" w:rsidRPr="00FA5CF6">
        <w:rPr>
          <w:rFonts w:ascii="Palatino Linotype" w:eastAsia="Calibri" w:hAnsi="Palatino Linotype" w:cs="Arial"/>
        </w:rPr>
        <w:t>manifestó</w:t>
      </w:r>
      <w:r w:rsidRPr="00FA5CF6">
        <w:rPr>
          <w:rFonts w:ascii="Palatino Linotype" w:eastAsia="Calibri" w:hAnsi="Palatino Linotype" w:cs="Arial"/>
        </w:rPr>
        <w:t xml:space="preserve"> </w:t>
      </w:r>
      <w:r w:rsidR="002E25A0" w:rsidRPr="00FA5CF6">
        <w:rPr>
          <w:rFonts w:ascii="Palatino Linotype" w:eastAsia="Calibri" w:hAnsi="Palatino Linotype" w:cs="Arial"/>
        </w:rPr>
        <w:t xml:space="preserve">en </w:t>
      </w:r>
      <w:r w:rsidR="00341D1F" w:rsidRPr="00FA5CF6">
        <w:rPr>
          <w:rFonts w:ascii="Palatino Linotype" w:eastAsia="Calibri" w:hAnsi="Palatino Linotype" w:cs="Arial"/>
        </w:rPr>
        <w:t xml:space="preserve">respuesta </w:t>
      </w:r>
      <w:r w:rsidR="00FE5116" w:rsidRPr="00FA5CF6">
        <w:rPr>
          <w:rFonts w:ascii="Palatino Linotype" w:eastAsia="Calibri" w:hAnsi="Palatino Linotype" w:cs="Arial"/>
        </w:rPr>
        <w:t xml:space="preserve">para ambas solicitudes de acceso a la información </w:t>
      </w:r>
      <w:r w:rsidR="00DE4508" w:rsidRPr="00FA5CF6">
        <w:rPr>
          <w:rFonts w:ascii="Palatino Linotype" w:eastAsia="Calibri" w:hAnsi="Palatino Linotype" w:cs="Arial"/>
        </w:rPr>
        <w:t>dentro del término legalmente establecido para ello, de conformidad con el artículo 163 de la Ley de Transparencia y Acceso a la Información Pública de</w:t>
      </w:r>
      <w:r w:rsidR="004B05EF" w:rsidRPr="00FA5CF6">
        <w:rPr>
          <w:rFonts w:ascii="Palatino Linotype" w:eastAsia="Calibri" w:hAnsi="Palatino Linotype" w:cs="Arial"/>
        </w:rPr>
        <w:t xml:space="preserve">l Estado de México y Municipios, </w:t>
      </w:r>
      <w:r w:rsidR="002E25A0" w:rsidRPr="00FA5CF6">
        <w:rPr>
          <w:rFonts w:ascii="Palatino Linotype" w:eastAsia="Calibri" w:hAnsi="Palatino Linotype" w:cs="Arial"/>
        </w:rPr>
        <w:t>lo siguiente</w:t>
      </w:r>
      <w:r w:rsidR="00CC401A" w:rsidRPr="00FA5CF6">
        <w:rPr>
          <w:rFonts w:ascii="Palatino Linotype" w:eastAsia="Calibri" w:hAnsi="Palatino Linotype" w:cs="Arial"/>
        </w:rPr>
        <w:t xml:space="preserve">: </w:t>
      </w:r>
    </w:p>
    <w:p w14:paraId="21DB9B30" w14:textId="64AED51D" w:rsidR="00CC401A" w:rsidRPr="00FA5CF6" w:rsidRDefault="00CC401A" w:rsidP="00CC401A">
      <w:pPr>
        <w:pStyle w:val="Prrafodelista"/>
        <w:ind w:left="851" w:right="902"/>
        <w:jc w:val="both"/>
        <w:rPr>
          <w:rFonts w:ascii="Palatino Linotype" w:eastAsia="Calibri" w:hAnsi="Palatino Linotype" w:cs="Arial"/>
        </w:rPr>
      </w:pPr>
      <w:r w:rsidRPr="00FA5CF6">
        <w:rPr>
          <w:rFonts w:ascii="Palatino Linotype" w:eastAsia="Calibri" w:hAnsi="Palatino Linotype" w:cs="Arial"/>
          <w:i/>
        </w:rPr>
        <w:t>“…</w:t>
      </w:r>
      <w:r w:rsidR="002E25A0" w:rsidRPr="00FA5CF6">
        <w:rPr>
          <w:rFonts w:ascii="Palatino Linotype" w:eastAsia="Calibri" w:hAnsi="Palatino Linotype" w:cs="Arial"/>
          <w:i/>
        </w:rPr>
        <w:t xml:space="preserve">Respetuosamente </w:t>
      </w:r>
      <w:r w:rsidR="002E25A0" w:rsidRPr="00FA5CF6">
        <w:rPr>
          <w:rFonts w:ascii="Palatino Linotype" w:eastAsia="Calibri" w:hAnsi="Palatino Linotype" w:cs="Arial"/>
          <w:b/>
          <w:i/>
          <w:u w:val="single"/>
        </w:rPr>
        <w:t>le hacemos de su conocimiento que dicho requerimiento no constituye un Solicitud de acceso a la información</w:t>
      </w:r>
      <w:r w:rsidR="002E25A0" w:rsidRPr="00FA5CF6">
        <w:rPr>
          <w:rFonts w:ascii="Palatino Linotype" w:eastAsia="Calibri" w:hAnsi="Palatino Linotype" w:cs="Arial"/>
          <w:i/>
        </w:rPr>
        <w:t xml:space="preserve">, </w:t>
      </w:r>
      <w:r w:rsidR="002E25A0" w:rsidRPr="00FA5CF6">
        <w:rPr>
          <w:rFonts w:ascii="Palatino Linotype" w:eastAsia="Calibri" w:hAnsi="Palatino Linotype" w:cs="Arial"/>
          <w:i/>
          <w:u w:val="single"/>
        </w:rPr>
        <w:t>siendo por naturaleza un trámite</w:t>
      </w:r>
      <w:r w:rsidR="002E25A0" w:rsidRPr="00FA5CF6">
        <w:rPr>
          <w:rFonts w:ascii="Palatino Linotype" w:eastAsia="Calibri" w:hAnsi="Palatino Linotype" w:cs="Arial"/>
          <w:i/>
        </w:rPr>
        <w:t xml:space="preserve"> de este Organismo, por lo anterior le pedimos de favor que se dirija a las oficinas centrales del SAPASE ubicadas en calle Palmas No. 38 Col. La Mora, Ecatepec de Morelos, (tel. 5557799100 Ext. 8167, 8120 y 8140). </w:t>
      </w:r>
      <w:r w:rsidR="002E25A0" w:rsidRPr="00FA5CF6">
        <w:rPr>
          <w:rFonts w:ascii="Palatino Linotype" w:eastAsia="Calibri" w:hAnsi="Palatino Linotype" w:cs="Arial"/>
          <w:b/>
          <w:i/>
          <w:u w:val="single"/>
        </w:rPr>
        <w:t>Cabe hacer mención que dicha información se mantiene en la página de internet de este Organismo, más sin embargo en este momento se encuentra suspendida</w:t>
      </w:r>
      <w:r w:rsidR="002E25A0" w:rsidRPr="00FA5CF6">
        <w:rPr>
          <w:rFonts w:ascii="Palatino Linotype" w:eastAsia="Calibri" w:hAnsi="Palatino Linotype" w:cs="Arial"/>
          <w:i/>
        </w:rPr>
        <w:t>, por situaciones de Campaña Electoral. Sin más por el momento, quedo de usted esperando que le sea de utilidad dicha información…</w:t>
      </w:r>
      <w:r w:rsidRPr="00FA5CF6">
        <w:rPr>
          <w:rFonts w:ascii="Palatino Linotype" w:eastAsia="Calibri" w:hAnsi="Palatino Linotype" w:cs="Arial"/>
          <w:i/>
        </w:rPr>
        <w:t xml:space="preserve">” </w:t>
      </w:r>
      <w:r w:rsidRPr="00FA5CF6">
        <w:rPr>
          <w:rFonts w:ascii="Palatino Linotype" w:eastAsia="Calibri" w:hAnsi="Palatino Linotype" w:cs="Arial"/>
        </w:rPr>
        <w:t>(Sic).</w:t>
      </w:r>
    </w:p>
    <w:p w14:paraId="4FEA9CED" w14:textId="44F933FA" w:rsidR="00CC401A" w:rsidRPr="00FA5CF6" w:rsidRDefault="00AF15D2" w:rsidP="00DE4508">
      <w:pPr>
        <w:pStyle w:val="Prrafodelista"/>
        <w:spacing w:before="100" w:beforeAutospacing="1" w:after="100" w:afterAutospacing="1" w:line="360" w:lineRule="auto"/>
        <w:ind w:left="0"/>
        <w:jc w:val="both"/>
        <w:rPr>
          <w:rFonts w:ascii="Palatino Linotype" w:eastAsia="Calibri" w:hAnsi="Palatino Linotype" w:cs="Arial"/>
        </w:rPr>
      </w:pPr>
      <w:r w:rsidRPr="00FA5CF6">
        <w:rPr>
          <w:rFonts w:ascii="Palatino Linotype" w:eastAsia="Calibri" w:hAnsi="Palatino Linotype" w:cs="Arial"/>
        </w:rPr>
        <w:lastRenderedPageBreak/>
        <w:t>Por lo que dichas respuesta</w:t>
      </w:r>
      <w:r w:rsidR="00FE5116" w:rsidRPr="00FA5CF6">
        <w:rPr>
          <w:rFonts w:ascii="Palatino Linotype" w:eastAsia="Calibri" w:hAnsi="Palatino Linotype" w:cs="Arial"/>
        </w:rPr>
        <w:t>s</w:t>
      </w:r>
      <w:r w:rsidRPr="00FA5CF6">
        <w:rPr>
          <w:rFonts w:ascii="Palatino Linotype" w:eastAsia="Calibri" w:hAnsi="Palatino Linotype" w:cs="Arial"/>
        </w:rPr>
        <w:t xml:space="preserve"> generaron la inconformidad del particular, manifestando en los apartados correspondientes lo siguiente: </w:t>
      </w:r>
    </w:p>
    <w:p w14:paraId="07F7A289" w14:textId="77777777" w:rsidR="00AF15D2" w:rsidRPr="00FA5CF6" w:rsidRDefault="00AF15D2" w:rsidP="00DE4508">
      <w:pPr>
        <w:pStyle w:val="Prrafodelista"/>
        <w:spacing w:before="100" w:beforeAutospacing="1" w:after="100" w:afterAutospacing="1" w:line="360" w:lineRule="auto"/>
        <w:ind w:left="0"/>
        <w:jc w:val="both"/>
        <w:rPr>
          <w:rFonts w:ascii="Palatino Linotype" w:eastAsia="Calibri" w:hAnsi="Palatino Linotype" w:cs="Arial"/>
          <w:sz w:val="2"/>
        </w:rPr>
      </w:pPr>
    </w:p>
    <w:tbl>
      <w:tblPr>
        <w:tblW w:w="9214" w:type="dxa"/>
        <w:tblInd w:w="-10" w:type="dxa"/>
        <w:tblLayout w:type="fixed"/>
        <w:tblLook w:val="0600" w:firstRow="0" w:lastRow="0" w:firstColumn="0" w:lastColumn="0" w:noHBand="1" w:noVBand="1"/>
      </w:tblPr>
      <w:tblGrid>
        <w:gridCol w:w="2977"/>
        <w:gridCol w:w="6237"/>
      </w:tblGrid>
      <w:tr w:rsidR="00AF15D2" w:rsidRPr="00FA5CF6" w14:paraId="282CC830" w14:textId="77777777" w:rsidTr="00AF15D2">
        <w:tc>
          <w:tcPr>
            <w:tcW w:w="2977" w:type="dxa"/>
            <w:shd w:val="clear" w:color="auto" w:fill="auto"/>
            <w:tcMar>
              <w:top w:w="100" w:type="dxa"/>
              <w:left w:w="100" w:type="dxa"/>
              <w:bottom w:w="100" w:type="dxa"/>
              <w:right w:w="100" w:type="dxa"/>
            </w:tcMar>
          </w:tcPr>
          <w:p w14:paraId="1DAC3A74" w14:textId="77777777" w:rsidR="00AF15D2" w:rsidRPr="00FA5CF6" w:rsidRDefault="00AF15D2" w:rsidP="00D6434B">
            <w:pPr>
              <w:widowControl w:val="0"/>
              <w:jc w:val="center"/>
              <w:rPr>
                <w:rFonts w:ascii="Palatino Linotype" w:eastAsia="Palatino Linotype" w:hAnsi="Palatino Linotype" w:cs="Palatino Linotype"/>
                <w:b/>
                <w:u w:val="single"/>
              </w:rPr>
            </w:pPr>
            <w:r w:rsidRPr="00FA5CF6">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734B3B3F" w14:textId="77777777" w:rsidR="00AF15D2" w:rsidRPr="00FA5CF6" w:rsidRDefault="00AF15D2" w:rsidP="00D6434B">
            <w:pPr>
              <w:widowControl w:val="0"/>
              <w:jc w:val="center"/>
              <w:rPr>
                <w:rFonts w:ascii="Palatino Linotype" w:eastAsia="Palatino Linotype" w:hAnsi="Palatino Linotype" w:cs="Palatino Linotype"/>
                <w:b/>
                <w:sz w:val="22"/>
                <w:szCs w:val="22"/>
                <w:u w:val="single"/>
              </w:rPr>
            </w:pPr>
            <w:r w:rsidRPr="00FA5CF6">
              <w:rPr>
                <w:rFonts w:ascii="Palatino Linotype" w:eastAsia="Palatino Linotype" w:hAnsi="Palatino Linotype" w:cs="Palatino Linotype"/>
                <w:b/>
                <w:sz w:val="22"/>
                <w:szCs w:val="22"/>
                <w:u w:val="single"/>
              </w:rPr>
              <w:t>Acto Impugnado:</w:t>
            </w:r>
          </w:p>
        </w:tc>
      </w:tr>
      <w:tr w:rsidR="00AF15D2" w:rsidRPr="00FA5CF6" w14:paraId="58FCA35E" w14:textId="77777777" w:rsidTr="00AF15D2">
        <w:tc>
          <w:tcPr>
            <w:tcW w:w="2977" w:type="dxa"/>
            <w:vMerge w:val="restart"/>
            <w:shd w:val="clear" w:color="auto" w:fill="auto"/>
            <w:tcMar>
              <w:top w:w="100" w:type="dxa"/>
              <w:left w:w="100" w:type="dxa"/>
              <w:bottom w:w="100" w:type="dxa"/>
              <w:right w:w="100" w:type="dxa"/>
            </w:tcMar>
            <w:vAlign w:val="center"/>
          </w:tcPr>
          <w:p w14:paraId="5908AD48" w14:textId="21C5D547" w:rsidR="00AF15D2" w:rsidRPr="00FA5CF6" w:rsidRDefault="00FE5116" w:rsidP="00D6434B">
            <w:pPr>
              <w:widowControl w:val="0"/>
              <w:jc w:val="center"/>
              <w:rPr>
                <w:rFonts w:ascii="Palatino Linotype" w:eastAsia="Palatino Linotype" w:hAnsi="Palatino Linotype" w:cs="Palatino Linotype"/>
                <w:sz w:val="22"/>
              </w:rPr>
            </w:pPr>
            <w:r w:rsidRPr="00FA5CF6">
              <w:rPr>
                <w:rFonts w:ascii="Palatino Linotype" w:eastAsia="Palatino Linotype" w:hAnsi="Palatino Linotype" w:cs="Palatino Linotype"/>
                <w:b/>
                <w:sz w:val="22"/>
              </w:rPr>
              <w:t>01812</w:t>
            </w:r>
            <w:r w:rsidR="00AF15D2" w:rsidRPr="00FA5CF6">
              <w:rPr>
                <w:rFonts w:ascii="Palatino Linotype" w:eastAsia="Palatino Linotype" w:hAnsi="Palatino Linotype" w:cs="Palatino Linotype"/>
                <w:b/>
                <w:sz w:val="22"/>
              </w:rPr>
              <w:t>/INFOEM/IP/RR/2023</w:t>
            </w:r>
          </w:p>
        </w:tc>
        <w:tc>
          <w:tcPr>
            <w:tcW w:w="6237" w:type="dxa"/>
            <w:shd w:val="clear" w:color="auto" w:fill="auto"/>
            <w:tcMar>
              <w:top w:w="100" w:type="dxa"/>
              <w:left w:w="100" w:type="dxa"/>
              <w:bottom w:w="100" w:type="dxa"/>
              <w:right w:w="100" w:type="dxa"/>
            </w:tcMar>
            <w:vAlign w:val="center"/>
          </w:tcPr>
          <w:p w14:paraId="3CEC86D0" w14:textId="6B9E395E" w:rsidR="00AF15D2" w:rsidRPr="00FA5CF6" w:rsidRDefault="00AF15D2" w:rsidP="00FE5116">
            <w:pPr>
              <w:widowControl w:val="0"/>
              <w:jc w:val="both"/>
              <w:rPr>
                <w:rFonts w:ascii="Palatino Linotype" w:eastAsia="Palatino Linotype" w:hAnsi="Palatino Linotype" w:cs="Palatino Linotype"/>
                <w:sz w:val="22"/>
                <w:szCs w:val="20"/>
              </w:rPr>
            </w:pPr>
            <w:r w:rsidRPr="00FA5CF6">
              <w:rPr>
                <w:rFonts w:ascii="Palatino Linotype" w:hAnsi="Palatino Linotype"/>
                <w:i/>
                <w:sz w:val="22"/>
              </w:rPr>
              <w:t>“</w:t>
            </w:r>
            <w:r w:rsidR="00FE5116" w:rsidRPr="00FA5CF6">
              <w:rPr>
                <w:rFonts w:ascii="Palatino Linotype" w:hAnsi="Palatino Linotype"/>
                <w:i/>
                <w:sz w:val="22"/>
              </w:rPr>
              <w:t xml:space="preserve">Solicite los requisitos para la </w:t>
            </w:r>
            <w:proofErr w:type="spellStart"/>
            <w:r w:rsidR="00FE5116" w:rsidRPr="00FA5CF6">
              <w:rPr>
                <w:rFonts w:ascii="Palatino Linotype" w:hAnsi="Palatino Linotype"/>
                <w:i/>
                <w:sz w:val="22"/>
              </w:rPr>
              <w:t>inspeccion</w:t>
            </w:r>
            <w:proofErr w:type="spellEnd"/>
            <w:r w:rsidR="00FE5116" w:rsidRPr="00FA5CF6">
              <w:rPr>
                <w:rFonts w:ascii="Palatino Linotype" w:hAnsi="Palatino Linotype"/>
                <w:i/>
                <w:sz w:val="22"/>
              </w:rPr>
              <w:t xml:space="preserve"> interna para la </w:t>
            </w:r>
            <w:proofErr w:type="spellStart"/>
            <w:r w:rsidR="00FE5116" w:rsidRPr="00FA5CF6">
              <w:rPr>
                <w:rFonts w:ascii="Palatino Linotype" w:hAnsi="Palatino Linotype"/>
                <w:i/>
                <w:sz w:val="22"/>
              </w:rPr>
              <w:t>certificacion</w:t>
            </w:r>
            <w:proofErr w:type="spellEnd"/>
            <w:r w:rsidR="00FE5116" w:rsidRPr="00FA5CF6">
              <w:rPr>
                <w:rFonts w:ascii="Palatino Linotype" w:hAnsi="Palatino Linotype"/>
                <w:i/>
                <w:sz w:val="22"/>
              </w:rPr>
              <w:t xml:space="preserve"> de no adeudo de agua y costos, y me contestaron que dicho requerimiento no constituye un Solicitud </w:t>
            </w:r>
            <w:proofErr w:type="spellStart"/>
            <w:r w:rsidR="00FE5116" w:rsidRPr="00FA5CF6">
              <w:rPr>
                <w:rFonts w:ascii="Palatino Linotype" w:hAnsi="Palatino Linotype"/>
                <w:i/>
                <w:sz w:val="22"/>
              </w:rPr>
              <w:t>deacceso</w:t>
            </w:r>
            <w:proofErr w:type="spellEnd"/>
            <w:r w:rsidR="00FE5116" w:rsidRPr="00FA5CF6">
              <w:rPr>
                <w:rFonts w:ascii="Palatino Linotype" w:hAnsi="Palatino Linotype"/>
                <w:i/>
                <w:sz w:val="22"/>
              </w:rPr>
              <w:t xml:space="preserve"> a la información, siendo por naturaleza un trámite de este Organismo, por lo anterior le pedimos de favor que se dirija a las oficinas centrales del SAPASE ubicadas en calle Palmas No. 38 Col. La </w:t>
            </w:r>
            <w:proofErr w:type="spellStart"/>
            <w:r w:rsidR="00FE5116" w:rsidRPr="00FA5CF6">
              <w:rPr>
                <w:rFonts w:ascii="Palatino Linotype" w:hAnsi="Palatino Linotype"/>
                <w:i/>
                <w:sz w:val="22"/>
              </w:rPr>
              <w:t>Mora,Ecatepec</w:t>
            </w:r>
            <w:proofErr w:type="spellEnd"/>
            <w:r w:rsidR="00FE5116" w:rsidRPr="00FA5CF6">
              <w:rPr>
                <w:rFonts w:ascii="Palatino Linotype" w:hAnsi="Palatino Linotype"/>
                <w:i/>
                <w:sz w:val="22"/>
              </w:rPr>
              <w:t xml:space="preserve"> de Morelos, y no me dan los simples requisitos que necesito y q vaya hasta </w:t>
            </w:r>
            <w:proofErr w:type="spellStart"/>
            <w:r w:rsidR="00FE5116" w:rsidRPr="00FA5CF6">
              <w:rPr>
                <w:rFonts w:ascii="Palatino Linotype" w:hAnsi="Palatino Linotype"/>
                <w:i/>
                <w:sz w:val="22"/>
              </w:rPr>
              <w:t>despues</w:t>
            </w:r>
            <w:proofErr w:type="spellEnd"/>
            <w:r w:rsidR="00FE5116" w:rsidRPr="00FA5CF6">
              <w:rPr>
                <w:rFonts w:ascii="Palatino Linotype" w:hAnsi="Palatino Linotype"/>
                <w:i/>
                <w:sz w:val="22"/>
              </w:rPr>
              <w:t xml:space="preserve"> del 4 de junio porque </w:t>
            </w:r>
            <w:proofErr w:type="spellStart"/>
            <w:r w:rsidR="00FE5116" w:rsidRPr="00FA5CF6">
              <w:rPr>
                <w:rFonts w:ascii="Palatino Linotype" w:hAnsi="Palatino Linotype"/>
                <w:i/>
                <w:sz w:val="22"/>
              </w:rPr>
              <w:t>estan</w:t>
            </w:r>
            <w:proofErr w:type="spellEnd"/>
            <w:r w:rsidR="00FE5116" w:rsidRPr="00FA5CF6">
              <w:rPr>
                <w:rFonts w:ascii="Palatino Linotype" w:hAnsi="Palatino Linotype"/>
                <w:i/>
                <w:sz w:val="22"/>
              </w:rPr>
              <w:t xml:space="preserve"> en elecciones</w:t>
            </w:r>
            <w:r w:rsidRPr="00FA5CF6">
              <w:rPr>
                <w:rFonts w:ascii="Palatino Linotype" w:hAnsi="Palatino Linotype"/>
                <w:i/>
                <w:sz w:val="22"/>
              </w:rPr>
              <w:t xml:space="preserve">" </w:t>
            </w:r>
            <w:r w:rsidRPr="00FA5CF6">
              <w:rPr>
                <w:rFonts w:ascii="Palatino Linotype" w:hAnsi="Palatino Linotype"/>
                <w:sz w:val="22"/>
              </w:rPr>
              <w:t>(Sic).</w:t>
            </w:r>
          </w:p>
        </w:tc>
      </w:tr>
      <w:tr w:rsidR="00AF15D2" w:rsidRPr="00FA5CF6" w14:paraId="6F5F294B" w14:textId="77777777" w:rsidTr="00AF15D2">
        <w:tc>
          <w:tcPr>
            <w:tcW w:w="2977" w:type="dxa"/>
            <w:vMerge/>
            <w:shd w:val="clear" w:color="auto" w:fill="auto"/>
            <w:tcMar>
              <w:top w:w="100" w:type="dxa"/>
              <w:left w:w="100" w:type="dxa"/>
              <w:bottom w:w="100" w:type="dxa"/>
              <w:right w:w="100" w:type="dxa"/>
            </w:tcMar>
            <w:vAlign w:val="center"/>
          </w:tcPr>
          <w:p w14:paraId="6F1423C3" w14:textId="77777777" w:rsidR="00AF15D2" w:rsidRPr="00FA5CF6" w:rsidRDefault="00AF15D2" w:rsidP="00D6434B">
            <w:pPr>
              <w:widowControl w:val="0"/>
              <w:jc w:val="center"/>
              <w:rPr>
                <w:rFonts w:ascii="Palatino Linotype" w:eastAsia="Palatino Linotype" w:hAnsi="Palatino Linotype" w:cs="Palatino Linotype"/>
                <w:b/>
                <w:sz w:val="22"/>
              </w:rPr>
            </w:pPr>
          </w:p>
        </w:tc>
        <w:tc>
          <w:tcPr>
            <w:tcW w:w="6237" w:type="dxa"/>
            <w:shd w:val="clear" w:color="auto" w:fill="auto"/>
            <w:tcMar>
              <w:top w:w="100" w:type="dxa"/>
              <w:left w:w="100" w:type="dxa"/>
              <w:bottom w:w="100" w:type="dxa"/>
              <w:right w:w="100" w:type="dxa"/>
            </w:tcMar>
          </w:tcPr>
          <w:p w14:paraId="72ACEF24" w14:textId="77777777" w:rsidR="00AF15D2" w:rsidRPr="00FA5CF6" w:rsidRDefault="00AF15D2" w:rsidP="00D6434B">
            <w:pPr>
              <w:widowControl w:val="0"/>
              <w:jc w:val="center"/>
              <w:rPr>
                <w:rFonts w:ascii="Palatino Linotype" w:eastAsia="Palatino Linotype" w:hAnsi="Palatino Linotype" w:cs="Palatino Linotype"/>
                <w:i/>
                <w:sz w:val="22"/>
                <w:szCs w:val="20"/>
              </w:rPr>
            </w:pPr>
            <w:r w:rsidRPr="00FA5CF6">
              <w:rPr>
                <w:rFonts w:ascii="Palatino Linotype" w:eastAsia="Palatino Linotype" w:hAnsi="Palatino Linotype" w:cs="Palatino Linotype"/>
                <w:b/>
                <w:sz w:val="22"/>
                <w:szCs w:val="22"/>
                <w:u w:val="single"/>
              </w:rPr>
              <w:t>Razones o Motivos de Inconformidad:</w:t>
            </w:r>
          </w:p>
        </w:tc>
      </w:tr>
      <w:tr w:rsidR="00AF15D2" w:rsidRPr="00FA5CF6" w14:paraId="05043638" w14:textId="77777777" w:rsidTr="00AF15D2">
        <w:tc>
          <w:tcPr>
            <w:tcW w:w="2977" w:type="dxa"/>
            <w:vMerge/>
            <w:shd w:val="clear" w:color="auto" w:fill="auto"/>
            <w:tcMar>
              <w:top w:w="100" w:type="dxa"/>
              <w:left w:w="100" w:type="dxa"/>
              <w:bottom w:w="100" w:type="dxa"/>
              <w:right w:w="100" w:type="dxa"/>
            </w:tcMar>
            <w:vAlign w:val="center"/>
          </w:tcPr>
          <w:p w14:paraId="30C00DC5" w14:textId="77777777" w:rsidR="00AF15D2" w:rsidRPr="00FA5CF6" w:rsidRDefault="00AF15D2" w:rsidP="00D6434B">
            <w:pPr>
              <w:widowControl w:val="0"/>
              <w:jc w:val="center"/>
              <w:rPr>
                <w:rFonts w:ascii="Palatino Linotype" w:eastAsia="Palatino Linotype" w:hAnsi="Palatino Linotype" w:cs="Palatino Linotype"/>
                <w:b/>
                <w:sz w:val="22"/>
              </w:rPr>
            </w:pPr>
          </w:p>
        </w:tc>
        <w:tc>
          <w:tcPr>
            <w:tcW w:w="6237" w:type="dxa"/>
            <w:shd w:val="clear" w:color="auto" w:fill="auto"/>
            <w:tcMar>
              <w:top w:w="100" w:type="dxa"/>
              <w:left w:w="100" w:type="dxa"/>
              <w:bottom w:w="100" w:type="dxa"/>
              <w:right w:w="100" w:type="dxa"/>
            </w:tcMar>
          </w:tcPr>
          <w:p w14:paraId="52DD0B38" w14:textId="7A7CAFD7" w:rsidR="00AF15D2" w:rsidRPr="00FA5CF6" w:rsidRDefault="00AF15D2" w:rsidP="00FE5116">
            <w:pPr>
              <w:widowControl w:val="0"/>
              <w:jc w:val="center"/>
              <w:rPr>
                <w:rFonts w:ascii="Palatino Linotype" w:hAnsi="Palatino Linotype"/>
                <w:i/>
                <w:sz w:val="22"/>
              </w:rPr>
            </w:pPr>
            <w:r w:rsidRPr="00FA5CF6">
              <w:rPr>
                <w:rFonts w:ascii="Palatino Linotype" w:hAnsi="Palatino Linotype"/>
                <w:i/>
                <w:sz w:val="22"/>
              </w:rPr>
              <w:t>“</w:t>
            </w:r>
            <w:r w:rsidR="00FE5116" w:rsidRPr="00FA5CF6">
              <w:rPr>
                <w:rFonts w:ascii="Palatino Linotype" w:hAnsi="Palatino Linotype"/>
                <w:i/>
                <w:sz w:val="22"/>
              </w:rPr>
              <w:t>no me dan los simples requisitos que necesito</w:t>
            </w:r>
            <w:r w:rsidRPr="00FA5CF6">
              <w:rPr>
                <w:rFonts w:ascii="Palatino Linotype" w:hAnsi="Palatino Linotype"/>
                <w:i/>
                <w:sz w:val="22"/>
              </w:rPr>
              <w:t xml:space="preserve">" </w:t>
            </w:r>
            <w:r w:rsidRPr="00FA5CF6">
              <w:rPr>
                <w:rFonts w:ascii="Palatino Linotype" w:hAnsi="Palatino Linotype"/>
                <w:sz w:val="22"/>
              </w:rPr>
              <w:t>(Sic).</w:t>
            </w:r>
          </w:p>
        </w:tc>
      </w:tr>
    </w:tbl>
    <w:p w14:paraId="0DA0B1C7" w14:textId="77777777" w:rsidR="00AF15D2" w:rsidRPr="00FA5CF6" w:rsidRDefault="00AF15D2" w:rsidP="00AF15D2">
      <w:pPr>
        <w:widowControl w:val="0"/>
        <w:jc w:val="both"/>
        <w:rPr>
          <w:rFonts w:ascii="Palatino Linotype" w:eastAsia="Palatino Linotype" w:hAnsi="Palatino Linotype" w:cs="Palatino Linotype"/>
          <w:b/>
          <w:sz w:val="22"/>
          <w:szCs w:val="22"/>
          <w:u w:val="single"/>
        </w:rPr>
      </w:pPr>
    </w:p>
    <w:p w14:paraId="7E5B19BF" w14:textId="77777777" w:rsidR="00AF15D2" w:rsidRPr="00FA5CF6" w:rsidRDefault="00AF15D2" w:rsidP="00AF15D2">
      <w:pPr>
        <w:widowControl w:val="0"/>
        <w:jc w:val="both"/>
        <w:rPr>
          <w:rFonts w:ascii="Palatino Linotype" w:eastAsia="Palatino Linotype" w:hAnsi="Palatino Linotype" w:cs="Palatino Linotype"/>
          <w:b/>
          <w:sz w:val="22"/>
          <w:szCs w:val="22"/>
          <w:u w:val="single"/>
        </w:rPr>
      </w:pPr>
    </w:p>
    <w:p w14:paraId="1C72D161" w14:textId="77777777" w:rsidR="00FE5116" w:rsidRPr="00FA5CF6" w:rsidRDefault="00FE5116" w:rsidP="00AF15D2">
      <w:pPr>
        <w:widowControl w:val="0"/>
        <w:jc w:val="both"/>
        <w:rPr>
          <w:rFonts w:ascii="Palatino Linotype" w:eastAsia="Palatino Linotype" w:hAnsi="Palatino Linotype" w:cs="Palatino Linotype"/>
          <w:b/>
          <w:sz w:val="22"/>
          <w:szCs w:val="22"/>
          <w:u w:val="single"/>
        </w:rPr>
      </w:pPr>
    </w:p>
    <w:tbl>
      <w:tblPr>
        <w:tblW w:w="9214" w:type="dxa"/>
        <w:tblInd w:w="-10" w:type="dxa"/>
        <w:tblLayout w:type="fixed"/>
        <w:tblLook w:val="0600" w:firstRow="0" w:lastRow="0" w:firstColumn="0" w:lastColumn="0" w:noHBand="1" w:noVBand="1"/>
      </w:tblPr>
      <w:tblGrid>
        <w:gridCol w:w="2977"/>
        <w:gridCol w:w="6237"/>
      </w:tblGrid>
      <w:tr w:rsidR="00AF15D2" w:rsidRPr="00FA5CF6" w14:paraId="2A59EDC1" w14:textId="77777777" w:rsidTr="00AF15D2">
        <w:tc>
          <w:tcPr>
            <w:tcW w:w="2977" w:type="dxa"/>
            <w:shd w:val="clear" w:color="auto" w:fill="auto"/>
            <w:tcMar>
              <w:top w:w="100" w:type="dxa"/>
              <w:left w:w="100" w:type="dxa"/>
              <w:bottom w:w="100" w:type="dxa"/>
              <w:right w:w="100" w:type="dxa"/>
            </w:tcMar>
          </w:tcPr>
          <w:p w14:paraId="68D0D1F1" w14:textId="77777777" w:rsidR="00AF15D2" w:rsidRPr="00FA5CF6" w:rsidRDefault="00AF15D2" w:rsidP="00D6434B">
            <w:pPr>
              <w:widowControl w:val="0"/>
              <w:jc w:val="center"/>
              <w:rPr>
                <w:rFonts w:ascii="Palatino Linotype" w:eastAsia="Palatino Linotype" w:hAnsi="Palatino Linotype" w:cs="Palatino Linotype"/>
                <w:b/>
                <w:u w:val="single"/>
              </w:rPr>
            </w:pPr>
            <w:r w:rsidRPr="00FA5CF6">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2E1302AA" w14:textId="77777777" w:rsidR="00AF15D2" w:rsidRPr="00FA5CF6" w:rsidRDefault="00AF15D2" w:rsidP="00D6434B">
            <w:pPr>
              <w:widowControl w:val="0"/>
              <w:jc w:val="center"/>
              <w:rPr>
                <w:rFonts w:ascii="Palatino Linotype" w:eastAsia="Palatino Linotype" w:hAnsi="Palatino Linotype" w:cs="Palatino Linotype"/>
                <w:b/>
                <w:sz w:val="22"/>
                <w:szCs w:val="22"/>
                <w:u w:val="single"/>
              </w:rPr>
            </w:pPr>
            <w:r w:rsidRPr="00FA5CF6">
              <w:rPr>
                <w:rFonts w:ascii="Palatino Linotype" w:eastAsia="Palatino Linotype" w:hAnsi="Palatino Linotype" w:cs="Palatino Linotype"/>
                <w:b/>
                <w:sz w:val="22"/>
                <w:szCs w:val="22"/>
                <w:u w:val="single"/>
              </w:rPr>
              <w:t>Razones o Motivos de Inconformidad:</w:t>
            </w:r>
          </w:p>
        </w:tc>
      </w:tr>
      <w:tr w:rsidR="00AF15D2" w:rsidRPr="00FA5CF6" w14:paraId="6BF8E169" w14:textId="77777777" w:rsidTr="00AF15D2">
        <w:trPr>
          <w:trHeight w:val="604"/>
        </w:trPr>
        <w:tc>
          <w:tcPr>
            <w:tcW w:w="2977" w:type="dxa"/>
            <w:vMerge w:val="restart"/>
            <w:shd w:val="clear" w:color="auto" w:fill="auto"/>
            <w:tcMar>
              <w:top w:w="100" w:type="dxa"/>
              <w:left w:w="100" w:type="dxa"/>
              <w:bottom w:w="100" w:type="dxa"/>
              <w:right w:w="100" w:type="dxa"/>
            </w:tcMar>
            <w:vAlign w:val="center"/>
          </w:tcPr>
          <w:p w14:paraId="5702CF37" w14:textId="6A8C18A5" w:rsidR="00AF15D2" w:rsidRPr="00FA5CF6" w:rsidRDefault="00FE5116" w:rsidP="00D6434B">
            <w:pPr>
              <w:widowControl w:val="0"/>
              <w:jc w:val="center"/>
              <w:rPr>
                <w:rFonts w:ascii="Palatino Linotype" w:eastAsia="Palatino Linotype" w:hAnsi="Palatino Linotype" w:cs="Palatino Linotype"/>
              </w:rPr>
            </w:pPr>
            <w:r w:rsidRPr="00FA5CF6">
              <w:rPr>
                <w:rFonts w:ascii="Palatino Linotype" w:eastAsia="Palatino Linotype" w:hAnsi="Palatino Linotype" w:cs="Palatino Linotype"/>
                <w:b/>
                <w:sz w:val="22"/>
              </w:rPr>
              <w:t>01813</w:t>
            </w:r>
            <w:r w:rsidR="00AF15D2" w:rsidRPr="00FA5CF6">
              <w:rPr>
                <w:rFonts w:ascii="Palatino Linotype" w:eastAsia="Palatino Linotype" w:hAnsi="Palatino Linotype" w:cs="Palatino Linotype"/>
                <w:b/>
                <w:sz w:val="22"/>
              </w:rPr>
              <w:t>/INFOEM/IP/RR/2023</w:t>
            </w:r>
          </w:p>
        </w:tc>
        <w:tc>
          <w:tcPr>
            <w:tcW w:w="6237" w:type="dxa"/>
            <w:shd w:val="clear" w:color="auto" w:fill="auto"/>
            <w:tcMar>
              <w:top w:w="100" w:type="dxa"/>
              <w:left w:w="100" w:type="dxa"/>
              <w:bottom w:w="100" w:type="dxa"/>
              <w:right w:w="100" w:type="dxa"/>
            </w:tcMar>
            <w:vAlign w:val="center"/>
          </w:tcPr>
          <w:p w14:paraId="21D46379" w14:textId="2BFB2E96" w:rsidR="00AF15D2" w:rsidRPr="00FA5CF6" w:rsidRDefault="00AF15D2" w:rsidP="00D6434B">
            <w:pPr>
              <w:widowControl w:val="0"/>
              <w:jc w:val="center"/>
              <w:rPr>
                <w:rFonts w:ascii="Palatino Linotype" w:eastAsia="Palatino Linotype" w:hAnsi="Palatino Linotype" w:cs="Palatino Linotype"/>
                <w:sz w:val="22"/>
                <w:szCs w:val="20"/>
              </w:rPr>
            </w:pPr>
            <w:r w:rsidRPr="00FA5CF6">
              <w:rPr>
                <w:rFonts w:ascii="Palatino Linotype" w:hAnsi="Palatino Linotype"/>
                <w:i/>
                <w:sz w:val="22"/>
              </w:rPr>
              <w:t>“</w:t>
            </w:r>
            <w:r w:rsidR="00FE5116" w:rsidRPr="00FA5CF6">
              <w:rPr>
                <w:rFonts w:ascii="Palatino Linotype" w:hAnsi="Palatino Linotype"/>
                <w:i/>
                <w:sz w:val="22"/>
              </w:rPr>
              <w:t>requisitos para tramite de certificación de no adeudo de agua</w:t>
            </w:r>
            <w:r w:rsidRPr="00FA5CF6">
              <w:rPr>
                <w:rFonts w:ascii="Palatino Linotype" w:hAnsi="Palatino Linotype"/>
                <w:i/>
                <w:sz w:val="22"/>
              </w:rPr>
              <w:t xml:space="preserve">" </w:t>
            </w:r>
            <w:r w:rsidRPr="00FA5CF6">
              <w:rPr>
                <w:rFonts w:ascii="Palatino Linotype" w:hAnsi="Palatino Linotype"/>
                <w:sz w:val="22"/>
              </w:rPr>
              <w:t>(Sic).</w:t>
            </w:r>
          </w:p>
        </w:tc>
      </w:tr>
      <w:tr w:rsidR="00AF15D2" w:rsidRPr="00FA5CF6" w14:paraId="20BA6A49" w14:textId="77777777" w:rsidTr="00AF15D2">
        <w:trPr>
          <w:trHeight w:val="489"/>
        </w:trPr>
        <w:tc>
          <w:tcPr>
            <w:tcW w:w="2977" w:type="dxa"/>
            <w:vMerge/>
            <w:shd w:val="clear" w:color="auto" w:fill="auto"/>
            <w:tcMar>
              <w:top w:w="100" w:type="dxa"/>
              <w:left w:w="100" w:type="dxa"/>
              <w:bottom w:w="100" w:type="dxa"/>
              <w:right w:w="100" w:type="dxa"/>
            </w:tcMar>
            <w:vAlign w:val="center"/>
          </w:tcPr>
          <w:p w14:paraId="45EC6BC9" w14:textId="77777777" w:rsidR="00AF15D2" w:rsidRPr="00FA5CF6" w:rsidRDefault="00AF15D2" w:rsidP="00D6434B">
            <w:pPr>
              <w:widowControl w:val="0"/>
              <w:jc w:val="center"/>
              <w:rPr>
                <w:rFonts w:ascii="Palatino Linotype" w:eastAsia="Palatino Linotype" w:hAnsi="Palatino Linotype" w:cs="Palatino Linotype"/>
                <w:b/>
              </w:rPr>
            </w:pPr>
          </w:p>
        </w:tc>
        <w:tc>
          <w:tcPr>
            <w:tcW w:w="6237" w:type="dxa"/>
            <w:shd w:val="clear" w:color="auto" w:fill="auto"/>
            <w:tcMar>
              <w:top w:w="100" w:type="dxa"/>
              <w:left w:w="100" w:type="dxa"/>
              <w:bottom w:w="100" w:type="dxa"/>
              <w:right w:w="100" w:type="dxa"/>
            </w:tcMar>
          </w:tcPr>
          <w:p w14:paraId="19EFD490" w14:textId="77777777" w:rsidR="00AF15D2" w:rsidRPr="00FA5CF6" w:rsidRDefault="00AF15D2" w:rsidP="00D6434B">
            <w:pPr>
              <w:widowControl w:val="0"/>
              <w:jc w:val="center"/>
              <w:rPr>
                <w:rFonts w:ascii="Palatino Linotype" w:eastAsia="Palatino Linotype" w:hAnsi="Palatino Linotype" w:cs="Palatino Linotype"/>
                <w:i/>
                <w:sz w:val="22"/>
                <w:szCs w:val="20"/>
                <w:u w:val="single"/>
              </w:rPr>
            </w:pPr>
            <w:r w:rsidRPr="00FA5CF6">
              <w:rPr>
                <w:rFonts w:ascii="Palatino Linotype" w:eastAsia="Palatino Linotype" w:hAnsi="Palatino Linotype" w:cs="Palatino Linotype"/>
                <w:b/>
                <w:sz w:val="22"/>
                <w:szCs w:val="22"/>
                <w:u w:val="single"/>
              </w:rPr>
              <w:t>Razones o Motivos de Inconformidad:</w:t>
            </w:r>
          </w:p>
        </w:tc>
      </w:tr>
      <w:tr w:rsidR="00AF15D2" w:rsidRPr="00FA5CF6" w14:paraId="32D80913" w14:textId="77777777" w:rsidTr="00AF15D2">
        <w:trPr>
          <w:trHeight w:val="489"/>
        </w:trPr>
        <w:tc>
          <w:tcPr>
            <w:tcW w:w="2977" w:type="dxa"/>
            <w:vMerge/>
            <w:shd w:val="clear" w:color="auto" w:fill="auto"/>
            <w:tcMar>
              <w:top w:w="100" w:type="dxa"/>
              <w:left w:w="100" w:type="dxa"/>
              <w:bottom w:w="100" w:type="dxa"/>
              <w:right w:w="100" w:type="dxa"/>
            </w:tcMar>
            <w:vAlign w:val="center"/>
          </w:tcPr>
          <w:p w14:paraId="2A8C416C" w14:textId="77777777" w:rsidR="00AF15D2" w:rsidRPr="00FA5CF6" w:rsidRDefault="00AF15D2" w:rsidP="00D6434B">
            <w:pPr>
              <w:widowControl w:val="0"/>
              <w:jc w:val="center"/>
              <w:rPr>
                <w:rFonts w:ascii="Palatino Linotype" w:eastAsia="Palatino Linotype" w:hAnsi="Palatino Linotype" w:cs="Palatino Linotype"/>
                <w:b/>
                <w:sz w:val="22"/>
              </w:rPr>
            </w:pPr>
          </w:p>
        </w:tc>
        <w:tc>
          <w:tcPr>
            <w:tcW w:w="6237" w:type="dxa"/>
            <w:shd w:val="clear" w:color="auto" w:fill="auto"/>
            <w:tcMar>
              <w:top w:w="100" w:type="dxa"/>
              <w:left w:w="100" w:type="dxa"/>
              <w:bottom w:w="100" w:type="dxa"/>
              <w:right w:w="100" w:type="dxa"/>
            </w:tcMar>
          </w:tcPr>
          <w:p w14:paraId="61B689F9" w14:textId="21F2C909" w:rsidR="00AF15D2" w:rsidRPr="00FA5CF6" w:rsidRDefault="00AF15D2" w:rsidP="00FE5116">
            <w:pPr>
              <w:widowControl w:val="0"/>
              <w:jc w:val="both"/>
              <w:rPr>
                <w:rFonts w:ascii="Palatino Linotype" w:hAnsi="Palatino Linotype"/>
                <w:i/>
                <w:sz w:val="22"/>
              </w:rPr>
            </w:pPr>
            <w:r w:rsidRPr="00FA5CF6">
              <w:rPr>
                <w:rFonts w:ascii="Palatino Linotype" w:hAnsi="Palatino Linotype"/>
                <w:i/>
                <w:sz w:val="22"/>
              </w:rPr>
              <w:t>“</w:t>
            </w:r>
            <w:r w:rsidR="00FE5116" w:rsidRPr="00FA5CF6">
              <w:rPr>
                <w:rFonts w:ascii="Palatino Linotype" w:hAnsi="Palatino Linotype"/>
                <w:i/>
                <w:sz w:val="22"/>
              </w:rPr>
              <w:t xml:space="preserve">no me </w:t>
            </w:r>
            <w:proofErr w:type="spellStart"/>
            <w:r w:rsidR="00FE5116" w:rsidRPr="00FA5CF6">
              <w:rPr>
                <w:rFonts w:ascii="Palatino Linotype" w:hAnsi="Palatino Linotype"/>
                <w:i/>
                <w:sz w:val="22"/>
              </w:rPr>
              <w:t>proporsionan</w:t>
            </w:r>
            <w:proofErr w:type="spellEnd"/>
            <w:r w:rsidR="00FE5116" w:rsidRPr="00FA5CF6">
              <w:rPr>
                <w:rFonts w:ascii="Palatino Linotype" w:hAnsi="Palatino Linotype"/>
                <w:i/>
                <w:sz w:val="22"/>
              </w:rPr>
              <w:t xml:space="preserve"> la </w:t>
            </w:r>
            <w:proofErr w:type="spellStart"/>
            <w:r w:rsidR="00FE5116" w:rsidRPr="00FA5CF6">
              <w:rPr>
                <w:rFonts w:ascii="Palatino Linotype" w:hAnsi="Palatino Linotype"/>
                <w:i/>
                <w:sz w:val="22"/>
              </w:rPr>
              <w:t>infromacion</w:t>
            </w:r>
            <w:proofErr w:type="spellEnd"/>
            <w:r w:rsidR="00FE5116" w:rsidRPr="00FA5CF6">
              <w:rPr>
                <w:rFonts w:ascii="Palatino Linotype" w:hAnsi="Palatino Linotype"/>
                <w:i/>
                <w:sz w:val="22"/>
              </w:rPr>
              <w:t xml:space="preserve"> requerida solo se justifican, solo requiero requisitos para tramite de certificación de no adeudo de agua</w:t>
            </w:r>
            <w:r w:rsidRPr="00FA5CF6">
              <w:rPr>
                <w:rFonts w:ascii="Palatino Linotype" w:hAnsi="Palatino Linotype"/>
                <w:i/>
                <w:sz w:val="22"/>
              </w:rPr>
              <w:t xml:space="preserve">” </w:t>
            </w:r>
            <w:r w:rsidRPr="00FA5CF6">
              <w:rPr>
                <w:rFonts w:ascii="Palatino Linotype" w:hAnsi="Palatino Linotype"/>
                <w:sz w:val="22"/>
              </w:rPr>
              <w:t>(Sic)</w:t>
            </w:r>
          </w:p>
        </w:tc>
      </w:tr>
    </w:tbl>
    <w:p w14:paraId="4DEF289A" w14:textId="63D0842E" w:rsidR="00855142" w:rsidRPr="00FA5CF6" w:rsidRDefault="00FE5116" w:rsidP="00DE4508">
      <w:pPr>
        <w:pStyle w:val="Prrafodelista"/>
        <w:spacing w:before="100" w:beforeAutospacing="1" w:after="100" w:afterAutospacing="1" w:line="360" w:lineRule="auto"/>
        <w:ind w:left="0"/>
        <w:jc w:val="both"/>
        <w:rPr>
          <w:rFonts w:ascii="Palatino Linotype" w:eastAsia="Calibri" w:hAnsi="Palatino Linotype" w:cs="Arial"/>
        </w:rPr>
      </w:pPr>
      <w:r w:rsidRPr="00FA5CF6">
        <w:rPr>
          <w:rFonts w:ascii="Palatino Linotype" w:eastAsia="Calibri" w:hAnsi="Palatino Linotype" w:cs="Arial"/>
        </w:rPr>
        <w:lastRenderedPageBreak/>
        <w:t xml:space="preserve">Cabe señalar, que </w:t>
      </w:r>
      <w:r w:rsidR="00DE4508" w:rsidRPr="00FA5CF6">
        <w:rPr>
          <w:rFonts w:ascii="Palatino Linotype" w:eastAsia="Calibri" w:hAnsi="Palatino Linotype" w:cs="Arial"/>
        </w:rPr>
        <w:t xml:space="preserve">mediante Informe Justificado </w:t>
      </w:r>
      <w:r w:rsidR="00195C4E" w:rsidRPr="00FA5CF6">
        <w:rPr>
          <w:rFonts w:ascii="Palatino Linotype" w:eastAsia="Calibri" w:hAnsi="Palatino Linotype" w:cs="Arial"/>
          <w:b/>
        </w:rPr>
        <w:t xml:space="preserve">EL SUJETO OBLIGADO </w:t>
      </w:r>
      <w:r w:rsidRPr="00FA5CF6">
        <w:rPr>
          <w:rFonts w:ascii="Palatino Linotype" w:eastAsia="Calibri" w:hAnsi="Palatino Linotype" w:cs="Arial"/>
        </w:rPr>
        <w:t xml:space="preserve">ratificó </w:t>
      </w:r>
      <w:r w:rsidR="000605E6" w:rsidRPr="00FA5CF6">
        <w:rPr>
          <w:rFonts w:ascii="Palatino Linotype" w:eastAsia="Calibri" w:hAnsi="Palatino Linotype" w:cs="Arial"/>
        </w:rPr>
        <w:t xml:space="preserve">únicamente en el Recurso de Revisión </w:t>
      </w:r>
      <w:r w:rsidR="000605E6" w:rsidRPr="00FA5CF6">
        <w:rPr>
          <w:rFonts w:ascii="Palatino Linotype" w:eastAsia="Calibri" w:hAnsi="Palatino Linotype" w:cs="Arial"/>
          <w:b/>
        </w:rPr>
        <w:t>01812/INFOEM/IP/RR/2023</w:t>
      </w:r>
      <w:r w:rsidR="000605E6" w:rsidRPr="00FA5CF6">
        <w:rPr>
          <w:rFonts w:ascii="Palatino Linotype" w:eastAsia="Calibri" w:hAnsi="Palatino Linotype" w:cs="Arial"/>
        </w:rPr>
        <w:t xml:space="preserve"> su</w:t>
      </w:r>
      <w:r w:rsidRPr="00FA5CF6">
        <w:rPr>
          <w:rFonts w:ascii="Palatino Linotype" w:eastAsia="Calibri" w:hAnsi="Palatino Linotype" w:cs="Arial"/>
        </w:rPr>
        <w:t xml:space="preserve"> respuesta primigenia, argumentando de nueva cuenta que la información peticionada se trata de un trámite en específico y que podría ser consultado directamente en las oficinas del ente recurrido, además de insistir que dicha información se encuentra publicada en la página de internet y que al encontrarse en campaña electoral, ésta última fue suspendida.</w:t>
      </w:r>
    </w:p>
    <w:p w14:paraId="0474372A" w14:textId="72819270" w:rsidR="00865292" w:rsidRPr="00FA5CF6" w:rsidRDefault="00D6434B" w:rsidP="004566B3">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FA5CF6">
        <w:rPr>
          <w:rFonts w:ascii="Palatino Linotype" w:hAnsi="Palatino Linotype" w:cs="Arial"/>
        </w:rPr>
        <w:t xml:space="preserve">De lo anterior, se puede advertir </w:t>
      </w:r>
      <w:r w:rsidR="00865292" w:rsidRPr="00FA5CF6">
        <w:rPr>
          <w:rFonts w:ascii="Palatino Linotype" w:hAnsi="Palatino Linotype" w:cs="Arial"/>
        </w:rPr>
        <w:t xml:space="preserve">la negación por parte del </w:t>
      </w:r>
      <w:r w:rsidR="00865292" w:rsidRPr="00FA5CF6">
        <w:rPr>
          <w:rFonts w:ascii="Palatino Linotype" w:hAnsi="Palatino Linotype" w:cs="Arial"/>
          <w:b/>
        </w:rPr>
        <w:t xml:space="preserve">SUJETO OBLIGADO </w:t>
      </w:r>
      <w:r w:rsidR="00971F62" w:rsidRPr="00FA5CF6">
        <w:rPr>
          <w:rFonts w:ascii="Palatino Linotype" w:hAnsi="Palatino Linotype" w:cs="Arial"/>
        </w:rPr>
        <w:t>para</w:t>
      </w:r>
      <w:r w:rsidR="00865292" w:rsidRPr="00FA5CF6">
        <w:rPr>
          <w:rFonts w:ascii="Palatino Linotype" w:hAnsi="Palatino Linotype" w:cs="Arial"/>
        </w:rPr>
        <w:t xml:space="preserve"> proporcionar la información que le fue </w:t>
      </w:r>
      <w:r w:rsidR="00E253F9" w:rsidRPr="00FA5CF6">
        <w:rPr>
          <w:rFonts w:ascii="Palatino Linotype" w:hAnsi="Palatino Linotype" w:cs="Arial"/>
        </w:rPr>
        <w:t>solicitada</w:t>
      </w:r>
      <w:r w:rsidR="00865292" w:rsidRPr="00FA5CF6">
        <w:rPr>
          <w:rFonts w:ascii="Palatino Linotype" w:hAnsi="Palatino Linotype" w:cs="Arial"/>
        </w:rPr>
        <w:t>, toda vez que</w:t>
      </w:r>
      <w:r w:rsidR="004E4824" w:rsidRPr="00FA5CF6">
        <w:rPr>
          <w:rFonts w:ascii="Palatino Linotype" w:hAnsi="Palatino Linotype" w:cs="Arial"/>
        </w:rPr>
        <w:t xml:space="preserve"> argument</w:t>
      </w:r>
      <w:r w:rsidR="00971F62" w:rsidRPr="00FA5CF6">
        <w:rPr>
          <w:rFonts w:ascii="Palatino Linotype" w:hAnsi="Palatino Linotype" w:cs="Arial"/>
        </w:rPr>
        <w:t>ó</w:t>
      </w:r>
      <w:r w:rsidR="004E4824" w:rsidRPr="00FA5CF6">
        <w:rPr>
          <w:rFonts w:ascii="Palatino Linotype" w:hAnsi="Palatino Linotype" w:cs="Arial"/>
        </w:rPr>
        <w:t xml:space="preserve"> el Secretario Técnico en funciones de servidor público habilitado, que la información </w:t>
      </w:r>
      <w:r w:rsidR="00971F62" w:rsidRPr="00FA5CF6">
        <w:rPr>
          <w:rFonts w:ascii="Palatino Linotype" w:hAnsi="Palatino Linotype" w:cs="Arial"/>
        </w:rPr>
        <w:t>no podría ser entregada por t</w:t>
      </w:r>
      <w:r w:rsidR="004E4824" w:rsidRPr="00FA5CF6">
        <w:rPr>
          <w:rFonts w:ascii="Palatino Linotype" w:hAnsi="Palatino Linotype" w:cs="Arial"/>
        </w:rPr>
        <w:t xml:space="preserve">ratarse de un </w:t>
      </w:r>
      <w:r w:rsidR="004566B3" w:rsidRPr="00FA5CF6">
        <w:rPr>
          <w:rFonts w:ascii="Palatino Linotype" w:hAnsi="Palatino Linotype" w:cs="Arial"/>
        </w:rPr>
        <w:t>trámite</w:t>
      </w:r>
      <w:r w:rsidR="00971F62" w:rsidRPr="00FA5CF6">
        <w:rPr>
          <w:rFonts w:ascii="Palatino Linotype" w:hAnsi="Palatino Linotype" w:cs="Arial"/>
        </w:rPr>
        <w:t xml:space="preserve">, a lo cual, </w:t>
      </w:r>
      <w:r w:rsidR="0051333A" w:rsidRPr="00FA5CF6">
        <w:rPr>
          <w:rFonts w:ascii="Palatino Linotype" w:hAnsi="Palatino Linotype" w:cs="Arial"/>
        </w:rPr>
        <w:t xml:space="preserve">se encontraba imposibilitado </w:t>
      </w:r>
      <w:r w:rsidR="00971F62" w:rsidRPr="00FA5CF6">
        <w:rPr>
          <w:rFonts w:ascii="Palatino Linotype" w:hAnsi="Palatino Linotype" w:cs="Arial"/>
        </w:rPr>
        <w:t>para ser</w:t>
      </w:r>
      <w:r w:rsidR="0051333A" w:rsidRPr="00FA5CF6">
        <w:rPr>
          <w:rFonts w:ascii="Palatino Linotype" w:hAnsi="Palatino Linotype" w:cs="Arial"/>
        </w:rPr>
        <w:t xml:space="preserve"> proporciona</w:t>
      </w:r>
      <w:r w:rsidR="00971F62" w:rsidRPr="00FA5CF6">
        <w:rPr>
          <w:rFonts w:ascii="Palatino Linotype" w:hAnsi="Palatino Linotype" w:cs="Arial"/>
        </w:rPr>
        <w:t>da</w:t>
      </w:r>
      <w:r w:rsidR="0051333A" w:rsidRPr="00FA5CF6">
        <w:rPr>
          <w:rFonts w:ascii="Palatino Linotype" w:hAnsi="Palatino Linotype" w:cs="Arial"/>
        </w:rPr>
        <w:t xml:space="preserve"> vía Acceso a la Información</w:t>
      </w:r>
      <w:r w:rsidR="004566B3" w:rsidRPr="00FA5CF6">
        <w:rPr>
          <w:rFonts w:ascii="Palatino Linotype" w:hAnsi="Palatino Linotype" w:cs="Arial"/>
        </w:rPr>
        <w:t xml:space="preserve">, </w:t>
      </w:r>
      <w:r w:rsidR="00971F62" w:rsidRPr="00FA5CF6">
        <w:rPr>
          <w:rFonts w:ascii="Palatino Linotype" w:hAnsi="Palatino Linotype" w:cs="Arial"/>
        </w:rPr>
        <w:t xml:space="preserve">sin </w:t>
      </w:r>
      <w:r w:rsidR="004958ED" w:rsidRPr="00FA5CF6">
        <w:rPr>
          <w:rFonts w:ascii="Palatino Linotype" w:hAnsi="Palatino Linotype" w:cs="Arial"/>
        </w:rPr>
        <w:t>embargo</w:t>
      </w:r>
      <w:r w:rsidR="00971F62" w:rsidRPr="00FA5CF6">
        <w:rPr>
          <w:rFonts w:ascii="Palatino Linotype" w:hAnsi="Palatino Linotype" w:cs="Arial"/>
        </w:rPr>
        <w:t xml:space="preserve">, </w:t>
      </w:r>
      <w:r w:rsidR="004566B3" w:rsidRPr="00FA5CF6">
        <w:rPr>
          <w:rFonts w:ascii="Palatino Linotype" w:hAnsi="Palatino Linotype" w:cs="Arial"/>
        </w:rPr>
        <w:t xml:space="preserve">lo cierto es, que la petición realizada por el particular fue muy clara, </w:t>
      </w:r>
      <w:r w:rsidR="004566B3" w:rsidRPr="00FA5CF6">
        <w:rPr>
          <w:rFonts w:ascii="Palatino Linotype" w:hAnsi="Palatino Linotype" w:cs="Arial"/>
          <w:b/>
        </w:rPr>
        <w:t>requiriendo así “</w:t>
      </w:r>
      <w:r w:rsidR="004566B3" w:rsidRPr="00FA5CF6">
        <w:rPr>
          <w:rFonts w:ascii="Palatino Linotype" w:hAnsi="Palatino Linotype" w:cs="Arial"/>
          <w:b/>
          <w:u w:val="single"/>
        </w:rPr>
        <w:t>los requisitos</w:t>
      </w:r>
      <w:r w:rsidR="004566B3" w:rsidRPr="00FA5CF6">
        <w:rPr>
          <w:rFonts w:ascii="Palatino Linotype" w:hAnsi="Palatino Linotype" w:cs="Arial"/>
          <w:b/>
        </w:rPr>
        <w:t>” y costo de la “certificación de no adeudo”</w:t>
      </w:r>
      <w:r w:rsidR="00971F62" w:rsidRPr="00FA5CF6">
        <w:rPr>
          <w:rFonts w:ascii="Palatino Linotype" w:hAnsi="Palatino Linotype" w:cs="Arial"/>
          <w:b/>
        </w:rPr>
        <w:t>.</w:t>
      </w:r>
    </w:p>
    <w:p w14:paraId="5FFA19A2" w14:textId="32BF2CF0" w:rsidR="00837C05" w:rsidRPr="00FA5CF6" w:rsidRDefault="004566B3" w:rsidP="004566B3">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FA5CF6">
        <w:rPr>
          <w:rFonts w:ascii="Palatino Linotype" w:hAnsi="Palatino Linotype" w:cs="Arial"/>
        </w:rPr>
        <w:t>Por lo que, en primer término, es importante referir que la información solicitada, consiste en conocer o saber cuáles son los requisitos para la emisión de una certificación de no adeudo</w:t>
      </w:r>
      <w:r w:rsidR="00A45DF9" w:rsidRPr="00FA5CF6">
        <w:rPr>
          <w:rFonts w:ascii="Palatino Linotype" w:hAnsi="Palatino Linotype" w:cs="Arial"/>
        </w:rPr>
        <w:t>,</w:t>
      </w:r>
      <w:r w:rsidRPr="00FA5CF6">
        <w:rPr>
          <w:rFonts w:ascii="Palatino Linotype" w:hAnsi="Palatino Linotype" w:cs="Arial"/>
        </w:rPr>
        <w:t xml:space="preserve"> así como el costo respectivo, </w:t>
      </w:r>
      <w:r w:rsidRPr="00FA5CF6">
        <w:rPr>
          <w:rFonts w:ascii="Palatino Linotype" w:hAnsi="Palatino Linotype" w:cs="Arial"/>
          <w:b/>
          <w:u w:val="single"/>
        </w:rPr>
        <w:t xml:space="preserve">más no así </w:t>
      </w:r>
      <w:r w:rsidR="000605E6" w:rsidRPr="00FA5CF6">
        <w:rPr>
          <w:rFonts w:ascii="Palatino Linotype" w:hAnsi="Palatino Linotype" w:cs="Arial"/>
          <w:b/>
          <w:u w:val="single"/>
        </w:rPr>
        <w:t xml:space="preserve">realizar un trámite ni obtener una </w:t>
      </w:r>
      <w:r w:rsidRPr="00FA5CF6">
        <w:rPr>
          <w:rFonts w:ascii="Palatino Linotype" w:hAnsi="Palatino Linotype" w:cs="Arial"/>
          <w:b/>
          <w:u w:val="single"/>
        </w:rPr>
        <w:t xml:space="preserve">certificación de no adeudo en </w:t>
      </w:r>
      <w:r w:rsidR="00A45DF9" w:rsidRPr="00FA5CF6">
        <w:rPr>
          <w:rFonts w:ascii="Palatino Linotype" w:hAnsi="Palatino Linotype" w:cs="Arial"/>
          <w:b/>
          <w:u w:val="single"/>
        </w:rPr>
        <w:t>específico</w:t>
      </w:r>
      <w:r w:rsidRPr="00FA5CF6">
        <w:rPr>
          <w:rFonts w:ascii="Palatino Linotype" w:hAnsi="Palatino Linotype" w:cs="Arial"/>
          <w:b/>
        </w:rPr>
        <w:t xml:space="preserve">, </w:t>
      </w:r>
      <w:r w:rsidRPr="00FA5CF6">
        <w:rPr>
          <w:rFonts w:ascii="Palatino Linotype" w:hAnsi="Palatino Linotype" w:cs="Arial"/>
        </w:rPr>
        <w:t>lo que a contrario de lo peticionado</w:t>
      </w:r>
      <w:r w:rsidR="00837C05" w:rsidRPr="00FA5CF6">
        <w:rPr>
          <w:rFonts w:ascii="Palatino Linotype" w:hAnsi="Palatino Linotype" w:cs="Arial"/>
        </w:rPr>
        <w:t xml:space="preserve"> por el particular</w:t>
      </w:r>
      <w:r w:rsidRPr="00FA5CF6">
        <w:rPr>
          <w:rFonts w:ascii="Palatino Linotype" w:hAnsi="Palatino Linotype" w:cs="Arial"/>
        </w:rPr>
        <w:t xml:space="preserve">, </w:t>
      </w:r>
      <w:r w:rsidR="00A45DF9" w:rsidRPr="00FA5CF6">
        <w:rPr>
          <w:rFonts w:ascii="Palatino Linotype" w:hAnsi="Palatino Linotype" w:cs="Arial"/>
        </w:rPr>
        <w:t xml:space="preserve">la emisión de un certificado de no adeudo en específico, trataría </w:t>
      </w:r>
      <w:r w:rsidR="00837C05" w:rsidRPr="00FA5CF6">
        <w:rPr>
          <w:rFonts w:ascii="Palatino Linotype" w:hAnsi="Palatino Linotype" w:cs="Arial"/>
        </w:rPr>
        <w:t>sobre</w:t>
      </w:r>
      <w:r w:rsidR="00A45DF9" w:rsidRPr="00FA5CF6">
        <w:rPr>
          <w:rFonts w:ascii="Palatino Linotype" w:hAnsi="Palatino Linotype" w:cs="Arial"/>
        </w:rPr>
        <w:t xml:space="preserve"> un trámite que en su caso debería ser llevado a cabo por el titular de los datos, sin embargo, </w:t>
      </w:r>
      <w:r w:rsidR="00A45DF9" w:rsidRPr="00FA5CF6">
        <w:rPr>
          <w:rFonts w:ascii="Palatino Linotype" w:hAnsi="Palatino Linotype" w:cs="Arial"/>
        </w:rPr>
        <w:lastRenderedPageBreak/>
        <w:t xml:space="preserve">al ser </w:t>
      </w:r>
      <w:r w:rsidR="009E5D4E" w:rsidRPr="00FA5CF6">
        <w:rPr>
          <w:rFonts w:ascii="Palatino Linotype" w:hAnsi="Palatino Linotype" w:cs="Arial"/>
        </w:rPr>
        <w:t>peticionado</w:t>
      </w:r>
      <w:r w:rsidR="00837C05" w:rsidRPr="00FA5CF6">
        <w:rPr>
          <w:rFonts w:ascii="Palatino Linotype" w:hAnsi="Palatino Linotype" w:cs="Arial"/>
        </w:rPr>
        <w:t xml:space="preserve">s únicamente </w:t>
      </w:r>
      <w:r w:rsidR="009E5D4E" w:rsidRPr="00FA5CF6">
        <w:rPr>
          <w:rFonts w:ascii="Palatino Linotype" w:hAnsi="Palatino Linotype" w:cs="Arial"/>
        </w:rPr>
        <w:t>los requisitos para la emisión de</w:t>
      </w:r>
      <w:r w:rsidR="00837C05" w:rsidRPr="00FA5CF6">
        <w:rPr>
          <w:rFonts w:ascii="Palatino Linotype" w:hAnsi="Palatino Linotype" w:cs="Arial"/>
        </w:rPr>
        <w:t xml:space="preserve"> “un</w:t>
      </w:r>
      <w:r w:rsidR="009E5D4E" w:rsidRPr="00FA5CF6">
        <w:rPr>
          <w:rFonts w:ascii="Palatino Linotype" w:hAnsi="Palatino Linotype" w:cs="Arial"/>
        </w:rPr>
        <w:t xml:space="preserve"> certificado de no adeudo</w:t>
      </w:r>
      <w:r w:rsidR="00837C05" w:rsidRPr="00FA5CF6">
        <w:rPr>
          <w:rFonts w:ascii="Palatino Linotype" w:hAnsi="Palatino Linotype" w:cs="Arial"/>
        </w:rPr>
        <w:t>”</w:t>
      </w:r>
      <w:r w:rsidR="009E5D4E" w:rsidRPr="00FA5CF6">
        <w:rPr>
          <w:rFonts w:ascii="Palatino Linotype" w:hAnsi="Palatino Linotype" w:cs="Arial"/>
        </w:rPr>
        <w:t xml:space="preserve"> así como su </w:t>
      </w:r>
      <w:r w:rsidR="00837C05" w:rsidRPr="00FA5CF6">
        <w:rPr>
          <w:rFonts w:ascii="Palatino Linotype" w:hAnsi="Palatino Linotype" w:cs="Arial"/>
        </w:rPr>
        <w:t>“</w:t>
      </w:r>
      <w:r w:rsidR="009E5D4E" w:rsidRPr="00FA5CF6">
        <w:rPr>
          <w:rFonts w:ascii="Palatino Linotype" w:hAnsi="Palatino Linotype" w:cs="Arial"/>
        </w:rPr>
        <w:t>costo</w:t>
      </w:r>
      <w:r w:rsidR="00837C05" w:rsidRPr="00FA5CF6">
        <w:rPr>
          <w:rFonts w:ascii="Palatino Linotype" w:hAnsi="Palatino Linotype" w:cs="Arial"/>
        </w:rPr>
        <w:t>”</w:t>
      </w:r>
      <w:r w:rsidR="009E5D4E" w:rsidRPr="00FA5CF6">
        <w:rPr>
          <w:rFonts w:ascii="Palatino Linotype" w:hAnsi="Palatino Linotype" w:cs="Arial"/>
        </w:rPr>
        <w:t xml:space="preserve">, es información que en todo caso </w:t>
      </w:r>
      <w:r w:rsidR="004958ED" w:rsidRPr="00FA5CF6">
        <w:rPr>
          <w:rFonts w:ascii="Palatino Linotype" w:hAnsi="Palatino Linotype" w:cs="Arial"/>
        </w:rPr>
        <w:t>obra</w:t>
      </w:r>
      <w:r w:rsidR="007F7292" w:rsidRPr="00FA5CF6">
        <w:rPr>
          <w:rFonts w:ascii="Palatino Linotype" w:hAnsi="Palatino Linotype" w:cs="Arial"/>
        </w:rPr>
        <w:t xml:space="preserve"> dentro de </w:t>
      </w:r>
      <w:r w:rsidR="00837C05" w:rsidRPr="00FA5CF6">
        <w:rPr>
          <w:rFonts w:ascii="Palatino Linotype" w:hAnsi="Palatino Linotype" w:cs="Arial"/>
        </w:rPr>
        <w:t>la</w:t>
      </w:r>
      <w:r w:rsidR="007F7292" w:rsidRPr="00FA5CF6">
        <w:rPr>
          <w:rFonts w:ascii="Palatino Linotype" w:hAnsi="Palatino Linotype" w:cs="Arial"/>
        </w:rPr>
        <w:t xml:space="preserve"> normatividad vigente</w:t>
      </w:r>
      <w:r w:rsidR="00837C05" w:rsidRPr="00FA5CF6">
        <w:rPr>
          <w:rFonts w:ascii="Palatino Linotype" w:hAnsi="Palatino Linotype" w:cs="Arial"/>
        </w:rPr>
        <w:t xml:space="preserve"> del </w:t>
      </w:r>
      <w:r w:rsidR="00837C05" w:rsidRPr="00FA5CF6">
        <w:rPr>
          <w:rFonts w:ascii="Palatino Linotype" w:hAnsi="Palatino Linotype" w:cs="Arial"/>
          <w:b/>
        </w:rPr>
        <w:t>SUJETO OBLI</w:t>
      </w:r>
      <w:r w:rsidR="00730686" w:rsidRPr="00FA5CF6">
        <w:rPr>
          <w:rFonts w:ascii="Palatino Linotype" w:hAnsi="Palatino Linotype" w:cs="Arial"/>
          <w:b/>
        </w:rPr>
        <w:t>G</w:t>
      </w:r>
      <w:r w:rsidR="00837C05" w:rsidRPr="00FA5CF6">
        <w:rPr>
          <w:rFonts w:ascii="Palatino Linotype" w:hAnsi="Palatino Linotype" w:cs="Arial"/>
          <w:b/>
        </w:rPr>
        <w:t>ADO</w:t>
      </w:r>
      <w:r w:rsidR="007F7292" w:rsidRPr="00FA5CF6">
        <w:rPr>
          <w:rFonts w:ascii="Palatino Linotype" w:hAnsi="Palatino Linotype" w:cs="Arial"/>
        </w:rPr>
        <w:t xml:space="preserve">, </w:t>
      </w:r>
      <w:r w:rsidR="004958ED" w:rsidRPr="00FA5CF6">
        <w:rPr>
          <w:rFonts w:ascii="Palatino Linotype" w:hAnsi="Palatino Linotype" w:cs="Arial"/>
        </w:rPr>
        <w:t xml:space="preserve">así como por tratarse de una obligación de transparencia común, </w:t>
      </w:r>
      <w:r w:rsidR="007F7292" w:rsidRPr="00FA5CF6">
        <w:rPr>
          <w:rFonts w:ascii="Palatino Linotype" w:hAnsi="Palatino Linotype" w:cs="Arial"/>
        </w:rPr>
        <w:t>la cual se encuentra</w:t>
      </w:r>
      <w:r w:rsidR="0051333A" w:rsidRPr="00FA5CF6">
        <w:rPr>
          <w:rFonts w:ascii="Palatino Linotype" w:hAnsi="Palatino Linotype" w:cs="Arial"/>
        </w:rPr>
        <w:t xml:space="preserve"> </w:t>
      </w:r>
      <w:r w:rsidR="00837C05" w:rsidRPr="00FA5CF6">
        <w:rPr>
          <w:rFonts w:ascii="Palatino Linotype" w:hAnsi="Palatino Linotype" w:cs="Arial"/>
        </w:rPr>
        <w:t>impuesta</w:t>
      </w:r>
      <w:r w:rsidR="0051333A" w:rsidRPr="00FA5CF6">
        <w:rPr>
          <w:rFonts w:ascii="Palatino Linotype" w:hAnsi="Palatino Linotype" w:cs="Arial"/>
        </w:rPr>
        <w:t xml:space="preserve"> </w:t>
      </w:r>
      <w:r w:rsidR="004958ED" w:rsidRPr="00FA5CF6">
        <w:rPr>
          <w:rFonts w:ascii="Palatino Linotype" w:hAnsi="Palatino Linotype" w:cs="Arial"/>
        </w:rPr>
        <w:t xml:space="preserve">dentro del artículo 92 de la Ley de Transparencia y Acceso a la Información Pública del Estado de México y Municipios, pues dicha normativa señala que deberá </w:t>
      </w:r>
      <w:r w:rsidR="0051333A" w:rsidRPr="00FA5CF6">
        <w:rPr>
          <w:rFonts w:ascii="Palatino Linotype" w:hAnsi="Palatino Linotype" w:cs="Arial"/>
        </w:rPr>
        <w:t xml:space="preserve">ser </w:t>
      </w:r>
      <w:r w:rsidR="00E253F9" w:rsidRPr="00FA5CF6">
        <w:rPr>
          <w:rFonts w:ascii="Palatino Linotype" w:hAnsi="Palatino Linotype" w:cs="Arial"/>
        </w:rPr>
        <w:t>publicada en el Sistema de Información Pública de Oficio Mexiquense –</w:t>
      </w:r>
      <w:r w:rsidR="00E253F9" w:rsidRPr="00FA5CF6">
        <w:rPr>
          <w:rFonts w:ascii="Palatino Linotype" w:hAnsi="Palatino Linotype" w:cs="Arial"/>
          <w:b/>
        </w:rPr>
        <w:t xml:space="preserve">IPOMEX </w:t>
      </w:r>
      <w:r w:rsidR="00E253F9" w:rsidRPr="00FA5CF6">
        <w:rPr>
          <w:rFonts w:ascii="Palatino Linotype" w:hAnsi="Palatino Linotype" w:cs="Arial"/>
        </w:rPr>
        <w:t>para su futura referencia-</w:t>
      </w:r>
      <w:r w:rsidR="004958ED" w:rsidRPr="00FA5CF6">
        <w:rPr>
          <w:rFonts w:ascii="Palatino Linotype" w:hAnsi="Palatino Linotype" w:cs="Arial"/>
        </w:rPr>
        <w:t xml:space="preserve"> tal y como se advierte a continuación: </w:t>
      </w:r>
    </w:p>
    <w:p w14:paraId="4E1EDA85" w14:textId="77777777" w:rsidR="004958ED" w:rsidRPr="00FA5CF6" w:rsidRDefault="004958ED" w:rsidP="004958ED">
      <w:pPr>
        <w:widowControl w:val="0"/>
        <w:autoSpaceDE w:val="0"/>
        <w:autoSpaceDN w:val="0"/>
        <w:adjustRightInd w:val="0"/>
        <w:ind w:left="851" w:right="902"/>
        <w:jc w:val="both"/>
        <w:rPr>
          <w:rFonts w:ascii="Palatino Linotype" w:hAnsi="Palatino Linotype" w:cs="Arial"/>
          <w:b/>
          <w:i/>
        </w:rPr>
      </w:pPr>
      <w:r w:rsidRPr="00FA5CF6">
        <w:rPr>
          <w:rFonts w:ascii="Palatino Linotype" w:hAnsi="Palatino Linotype" w:cs="Arial"/>
          <w:b/>
          <w:i/>
        </w:rPr>
        <w:t>Capítulo II</w:t>
      </w:r>
    </w:p>
    <w:p w14:paraId="10B20057" w14:textId="77777777" w:rsidR="004958ED" w:rsidRPr="00FA5CF6" w:rsidRDefault="004958ED" w:rsidP="004958ED">
      <w:pPr>
        <w:widowControl w:val="0"/>
        <w:autoSpaceDE w:val="0"/>
        <w:autoSpaceDN w:val="0"/>
        <w:adjustRightInd w:val="0"/>
        <w:ind w:left="851" w:right="902"/>
        <w:jc w:val="both"/>
        <w:rPr>
          <w:rFonts w:ascii="Palatino Linotype" w:hAnsi="Palatino Linotype" w:cs="Arial"/>
          <w:b/>
          <w:i/>
        </w:rPr>
      </w:pPr>
      <w:r w:rsidRPr="00FA5CF6">
        <w:rPr>
          <w:rFonts w:ascii="Palatino Linotype" w:hAnsi="Palatino Linotype" w:cs="Arial"/>
          <w:b/>
          <w:i/>
        </w:rPr>
        <w:t>De las Obligaciones de Transparencia Comunes</w:t>
      </w:r>
    </w:p>
    <w:p w14:paraId="06123658" w14:textId="77777777" w:rsidR="004958ED" w:rsidRPr="00FA5CF6" w:rsidRDefault="004958ED" w:rsidP="004958ED">
      <w:pPr>
        <w:widowControl w:val="0"/>
        <w:autoSpaceDE w:val="0"/>
        <w:autoSpaceDN w:val="0"/>
        <w:adjustRightInd w:val="0"/>
        <w:ind w:left="851" w:right="902"/>
        <w:jc w:val="both"/>
        <w:rPr>
          <w:rFonts w:ascii="Palatino Linotype" w:hAnsi="Palatino Linotype" w:cs="Arial"/>
          <w:b/>
          <w:i/>
        </w:rPr>
      </w:pPr>
    </w:p>
    <w:p w14:paraId="4FB613C3" w14:textId="2371F1D5" w:rsidR="004958ED" w:rsidRPr="00FA5CF6" w:rsidRDefault="004958ED" w:rsidP="004958ED">
      <w:pPr>
        <w:widowControl w:val="0"/>
        <w:autoSpaceDE w:val="0"/>
        <w:autoSpaceDN w:val="0"/>
        <w:adjustRightInd w:val="0"/>
        <w:ind w:left="851" w:right="902"/>
        <w:jc w:val="both"/>
        <w:rPr>
          <w:rFonts w:ascii="Palatino Linotype" w:hAnsi="Palatino Linotype" w:cs="Arial"/>
          <w:i/>
        </w:rPr>
      </w:pPr>
      <w:r w:rsidRPr="00FA5CF6">
        <w:rPr>
          <w:rFonts w:ascii="Palatino Linotype" w:hAnsi="Palatino Linotype" w:cs="Arial"/>
          <w:b/>
          <w:i/>
        </w:rPr>
        <w:t>Artículo 92.</w:t>
      </w:r>
      <w:r w:rsidRPr="00FA5CF6">
        <w:rPr>
          <w:rFonts w:ascii="Palatino Linotype" w:hAnsi="Palatino Linotype" w:cs="Arial"/>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3BB9036" w14:textId="4E839676" w:rsidR="004958ED" w:rsidRPr="00FA5CF6" w:rsidRDefault="004958ED" w:rsidP="004958ED">
      <w:pPr>
        <w:widowControl w:val="0"/>
        <w:autoSpaceDE w:val="0"/>
        <w:autoSpaceDN w:val="0"/>
        <w:adjustRightInd w:val="0"/>
        <w:ind w:left="851" w:right="902"/>
        <w:jc w:val="both"/>
        <w:rPr>
          <w:rFonts w:ascii="Palatino Linotype" w:hAnsi="Palatino Linotype" w:cs="Arial"/>
          <w:i/>
        </w:rPr>
      </w:pPr>
      <w:r w:rsidRPr="00FA5CF6">
        <w:rPr>
          <w:rFonts w:ascii="Palatino Linotype" w:hAnsi="Palatino Linotype" w:cs="Arial"/>
          <w:b/>
          <w:i/>
        </w:rPr>
        <w:t>…</w:t>
      </w:r>
    </w:p>
    <w:p w14:paraId="2930001D" w14:textId="443D667E" w:rsidR="004958ED" w:rsidRPr="00FA5CF6" w:rsidRDefault="004958ED" w:rsidP="004958ED">
      <w:pPr>
        <w:widowControl w:val="0"/>
        <w:autoSpaceDE w:val="0"/>
        <w:autoSpaceDN w:val="0"/>
        <w:adjustRightInd w:val="0"/>
        <w:ind w:left="851" w:right="902"/>
        <w:jc w:val="both"/>
        <w:rPr>
          <w:rFonts w:ascii="Palatino Linotype" w:hAnsi="Palatino Linotype" w:cs="Arial"/>
          <w:b/>
          <w:i/>
          <w:u w:val="single"/>
        </w:rPr>
      </w:pPr>
      <w:r w:rsidRPr="00FA5CF6">
        <w:rPr>
          <w:rFonts w:ascii="Palatino Linotype" w:hAnsi="Palatino Linotype" w:cs="Arial"/>
          <w:b/>
          <w:i/>
          <w:u w:val="single"/>
        </w:rPr>
        <w:t>XXIV. Los trámites, requisitos y formatos que ofrecen, así como los tiempos de respuesta;</w:t>
      </w:r>
    </w:p>
    <w:p w14:paraId="5251B3F7" w14:textId="6F13EDD4" w:rsidR="004958ED" w:rsidRPr="00FA5CF6" w:rsidRDefault="004958ED" w:rsidP="004958ED">
      <w:pPr>
        <w:widowControl w:val="0"/>
        <w:autoSpaceDE w:val="0"/>
        <w:autoSpaceDN w:val="0"/>
        <w:adjustRightInd w:val="0"/>
        <w:ind w:left="851" w:right="902"/>
        <w:jc w:val="both"/>
        <w:rPr>
          <w:rFonts w:ascii="Palatino Linotype" w:hAnsi="Palatino Linotype" w:cs="Arial"/>
          <w:i/>
          <w:sz w:val="2"/>
        </w:rPr>
      </w:pPr>
      <w:r w:rsidRPr="00FA5CF6">
        <w:rPr>
          <w:rFonts w:ascii="Palatino Linotype" w:hAnsi="Palatino Linotype" w:cs="Arial"/>
          <w:b/>
          <w:i/>
        </w:rPr>
        <w:t>…</w:t>
      </w:r>
      <w:r w:rsidRPr="00FA5CF6">
        <w:rPr>
          <w:rFonts w:ascii="Palatino Linotype" w:hAnsi="Palatino Linotype" w:cs="Arial"/>
          <w:b/>
          <w:i/>
          <w:u w:val="single"/>
        </w:rPr>
        <w:cr/>
      </w:r>
    </w:p>
    <w:p w14:paraId="04D9CF46" w14:textId="77777777" w:rsidR="0037023B" w:rsidRPr="003332C5" w:rsidRDefault="0037023B" w:rsidP="00D6434B">
      <w:pPr>
        <w:widowControl w:val="0"/>
        <w:autoSpaceDE w:val="0"/>
        <w:autoSpaceDN w:val="0"/>
        <w:adjustRightInd w:val="0"/>
        <w:spacing w:line="360" w:lineRule="auto"/>
        <w:jc w:val="both"/>
        <w:rPr>
          <w:rFonts w:ascii="Palatino Linotype" w:hAnsi="Palatino Linotype" w:cs="Arial"/>
          <w:sz w:val="18"/>
          <w:szCs w:val="18"/>
        </w:rPr>
      </w:pPr>
    </w:p>
    <w:p w14:paraId="2C281D56" w14:textId="7CD6E18B" w:rsidR="00D6434B" w:rsidRPr="00FA5CF6" w:rsidRDefault="00AD6320" w:rsidP="00D6434B">
      <w:pPr>
        <w:widowControl w:val="0"/>
        <w:autoSpaceDE w:val="0"/>
        <w:autoSpaceDN w:val="0"/>
        <w:adjustRightInd w:val="0"/>
        <w:spacing w:line="360" w:lineRule="auto"/>
        <w:jc w:val="both"/>
        <w:rPr>
          <w:rFonts w:ascii="Palatino Linotype" w:hAnsi="Palatino Linotype" w:cs="Arial"/>
        </w:rPr>
      </w:pPr>
      <w:r w:rsidRPr="00FA5CF6">
        <w:rPr>
          <w:rFonts w:ascii="Palatino Linotype" w:hAnsi="Palatino Linotype" w:cs="Arial"/>
        </w:rPr>
        <w:t xml:space="preserve">De acuerdo a lo anterior, </w:t>
      </w:r>
      <w:r w:rsidR="00D6434B" w:rsidRPr="00FA5CF6">
        <w:rPr>
          <w:rFonts w:ascii="Palatino Linotype" w:hAnsi="Palatino Linotype" w:cs="Arial"/>
        </w:rPr>
        <w:t xml:space="preserve">debemos partir de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w:t>
      </w:r>
      <w:r w:rsidR="00D6434B" w:rsidRPr="00FA5CF6">
        <w:rPr>
          <w:rFonts w:ascii="Palatino Linotype" w:hAnsi="Palatino Linotype" w:cs="Arial"/>
        </w:rPr>
        <w:lastRenderedPageBreak/>
        <w:t xml:space="preserve">Acceso a la Información Pública del Estado de México y Municipios, antes insertos, así como lo que establecen los </w:t>
      </w:r>
      <w:r w:rsidRPr="00FA5CF6">
        <w:rPr>
          <w:rFonts w:ascii="Palatino Linotype" w:hAnsi="Palatino Linotype" w:cs="Arial"/>
        </w:rPr>
        <w:t xml:space="preserve">diversos </w:t>
      </w:r>
      <w:r w:rsidR="00D6434B" w:rsidRPr="00FA5CF6">
        <w:rPr>
          <w:rFonts w:ascii="Palatino Linotype" w:hAnsi="Palatino Linotype" w:cs="Arial"/>
        </w:rPr>
        <w:t>11 y 161, del mismo ordenamiento referido, en el que señalan diversas características que debe tener la información desde el momento de su generación, publicación y entrega, así como la forma en que se deberá consultar la información, señalando una fuente precisa y concreta, a saber:</w:t>
      </w:r>
    </w:p>
    <w:p w14:paraId="19FA3081" w14:textId="77777777" w:rsidR="00D6434B" w:rsidRPr="00FA5CF6" w:rsidRDefault="00D6434B" w:rsidP="00D6434B">
      <w:pPr>
        <w:widowControl w:val="0"/>
        <w:autoSpaceDE w:val="0"/>
        <w:autoSpaceDN w:val="0"/>
        <w:adjustRightInd w:val="0"/>
        <w:spacing w:line="360" w:lineRule="auto"/>
        <w:jc w:val="both"/>
        <w:rPr>
          <w:rFonts w:ascii="Palatino Linotype" w:hAnsi="Palatino Linotype" w:cs="Arial"/>
          <w:sz w:val="14"/>
        </w:rPr>
      </w:pPr>
    </w:p>
    <w:p w14:paraId="2E238A8C" w14:textId="77777777" w:rsidR="00D6434B" w:rsidRPr="00FA5CF6" w:rsidRDefault="00D6434B" w:rsidP="00D6434B">
      <w:pPr>
        <w:widowControl w:val="0"/>
        <w:autoSpaceDE w:val="0"/>
        <w:autoSpaceDN w:val="0"/>
        <w:adjustRightInd w:val="0"/>
        <w:ind w:left="850" w:right="901"/>
        <w:jc w:val="both"/>
        <w:rPr>
          <w:rFonts w:ascii="Palatino Linotype" w:hAnsi="Palatino Linotype" w:cs="Arial"/>
          <w:i/>
          <w:sz w:val="22"/>
          <w:szCs w:val="22"/>
        </w:rPr>
      </w:pPr>
      <w:r w:rsidRPr="00FA5CF6">
        <w:rPr>
          <w:rFonts w:ascii="Palatino Linotype" w:hAnsi="Palatino Linotype" w:cs="Arial"/>
          <w:i/>
          <w:sz w:val="22"/>
          <w:szCs w:val="22"/>
        </w:rPr>
        <w:t>“</w:t>
      </w:r>
      <w:r w:rsidRPr="00FA5CF6">
        <w:rPr>
          <w:rFonts w:ascii="Palatino Linotype" w:hAnsi="Palatino Linotype" w:cs="Arial"/>
          <w:b/>
          <w:i/>
          <w:sz w:val="22"/>
          <w:szCs w:val="22"/>
        </w:rPr>
        <w:t>Artículo 11.</w:t>
      </w:r>
      <w:r w:rsidRPr="00FA5CF6">
        <w:rPr>
          <w:rFonts w:ascii="Palatino Linotype" w:hAnsi="Palatino Linotype" w:cs="Arial"/>
          <w:i/>
          <w:sz w:val="22"/>
          <w:szCs w:val="22"/>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2486F3DA" w14:textId="77777777" w:rsidR="00D6434B" w:rsidRPr="00FA5CF6" w:rsidRDefault="00D6434B" w:rsidP="00D6434B">
      <w:pPr>
        <w:widowControl w:val="0"/>
        <w:autoSpaceDE w:val="0"/>
        <w:autoSpaceDN w:val="0"/>
        <w:adjustRightInd w:val="0"/>
        <w:ind w:left="850" w:right="901"/>
        <w:jc w:val="both"/>
        <w:rPr>
          <w:rFonts w:ascii="Palatino Linotype" w:hAnsi="Palatino Linotype" w:cs="Arial"/>
          <w:i/>
          <w:sz w:val="22"/>
          <w:szCs w:val="22"/>
        </w:rPr>
      </w:pPr>
      <w:r w:rsidRPr="00FA5CF6">
        <w:rPr>
          <w:rFonts w:ascii="Palatino Linotype" w:hAnsi="Palatino Linotype" w:cs="Arial"/>
          <w:i/>
          <w:sz w:val="22"/>
          <w:szCs w:val="22"/>
        </w:rPr>
        <w:t>[…]</w:t>
      </w:r>
    </w:p>
    <w:p w14:paraId="6845C79D" w14:textId="77777777" w:rsidR="00D6434B" w:rsidRPr="00FA5CF6" w:rsidRDefault="00D6434B" w:rsidP="00D6434B">
      <w:pPr>
        <w:widowControl w:val="0"/>
        <w:autoSpaceDE w:val="0"/>
        <w:autoSpaceDN w:val="0"/>
        <w:adjustRightInd w:val="0"/>
        <w:ind w:left="850" w:right="901"/>
        <w:jc w:val="both"/>
        <w:rPr>
          <w:rFonts w:ascii="Palatino Linotype" w:hAnsi="Palatino Linotype" w:cs="Arial"/>
          <w:i/>
          <w:sz w:val="22"/>
          <w:szCs w:val="22"/>
        </w:rPr>
      </w:pPr>
      <w:r w:rsidRPr="00FA5CF6">
        <w:rPr>
          <w:rFonts w:ascii="Palatino Linotype" w:hAnsi="Palatino Linotype" w:cs="Arial"/>
          <w:b/>
          <w:i/>
          <w:sz w:val="22"/>
          <w:szCs w:val="22"/>
        </w:rPr>
        <w:t>Artículo 161.</w:t>
      </w:r>
      <w:r w:rsidRPr="00FA5CF6">
        <w:rPr>
          <w:rFonts w:ascii="Palatino Linotype" w:hAnsi="Palatino Linotype" w:cs="Arial"/>
          <w:i/>
          <w:sz w:val="22"/>
          <w:szCs w:val="22"/>
        </w:rPr>
        <w:t xml:space="preserve"> Cuando la información requerida por el solicitante ya esté disponible al público en medios impresos, tales como libros, compendios, trípticos, registros públicos, </w:t>
      </w:r>
      <w:r w:rsidRPr="00FA5CF6">
        <w:rPr>
          <w:rFonts w:ascii="Palatino Linotype" w:hAnsi="Palatino Linotype" w:cs="Arial"/>
          <w:b/>
          <w:i/>
          <w:sz w:val="22"/>
          <w:szCs w:val="22"/>
        </w:rPr>
        <w:t>en formatos electrónicos disponibles en Internet</w:t>
      </w:r>
      <w:r w:rsidRPr="00FA5CF6">
        <w:rPr>
          <w:rFonts w:ascii="Palatino Linotype" w:hAnsi="Palatino Linotype" w:cs="Arial"/>
          <w:i/>
          <w:sz w:val="22"/>
          <w:szCs w:val="22"/>
        </w:rPr>
        <w:t xml:space="preserve">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14:paraId="39C0FD64" w14:textId="5A979299" w:rsidR="00D6434B" w:rsidRPr="00FA5CF6" w:rsidRDefault="00D6434B" w:rsidP="00AD632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FA5CF6">
        <w:rPr>
          <w:rFonts w:ascii="Palatino Linotype" w:hAnsi="Palatino Linotype" w:cs="Arial"/>
        </w:rPr>
        <w:t xml:space="preserve">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w:t>
      </w:r>
      <w:r w:rsidRPr="00FA5CF6">
        <w:rPr>
          <w:rFonts w:ascii="Palatino Linotype" w:hAnsi="Palatino Linotype" w:cs="Arial"/>
          <w:b/>
          <w:u w:val="single"/>
        </w:rPr>
        <w:t>en formatos electrónicos disponibles en Internet</w:t>
      </w:r>
      <w:r w:rsidRPr="00FA5CF6">
        <w:rPr>
          <w:rFonts w:ascii="Palatino Linotype" w:hAnsi="Palatino Linotype" w:cs="Arial"/>
        </w:rPr>
        <w:t>.</w:t>
      </w:r>
    </w:p>
    <w:p w14:paraId="03DFD03A" w14:textId="2E29ECE9" w:rsidR="00AD6320" w:rsidRPr="00FA5CF6" w:rsidRDefault="00AD6320" w:rsidP="00AD632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FA5CF6">
        <w:rPr>
          <w:rFonts w:ascii="Palatino Linotype" w:hAnsi="Palatino Linotype" w:cs="Arial"/>
        </w:rPr>
        <w:lastRenderedPageBreak/>
        <w:t xml:space="preserve">Sin embargo, en el presente asunto en particular, es necesario recordar que </w:t>
      </w:r>
      <w:r w:rsidRPr="00FA5CF6">
        <w:rPr>
          <w:rFonts w:ascii="Palatino Linotype" w:hAnsi="Palatino Linotype" w:cs="Arial"/>
          <w:b/>
        </w:rPr>
        <w:t xml:space="preserve">EL SUJETO OBLIGADO </w:t>
      </w:r>
      <w:r w:rsidRPr="00FA5CF6">
        <w:rPr>
          <w:rFonts w:ascii="Palatino Linotype" w:hAnsi="Palatino Linotype" w:cs="Arial"/>
        </w:rPr>
        <w:t xml:space="preserve">mediante respuesta así como en Informe Justificado manifestó lo siguiente: </w:t>
      </w:r>
    </w:p>
    <w:p w14:paraId="00D1435C" w14:textId="203F76D4" w:rsidR="00AD6320" w:rsidRPr="00FA5CF6" w:rsidRDefault="00AD6320" w:rsidP="00AD6320">
      <w:pPr>
        <w:widowControl w:val="0"/>
        <w:autoSpaceDE w:val="0"/>
        <w:autoSpaceDN w:val="0"/>
        <w:adjustRightInd w:val="0"/>
        <w:spacing w:before="100" w:beforeAutospacing="1" w:after="100" w:afterAutospacing="1" w:line="360" w:lineRule="auto"/>
        <w:ind w:left="851" w:right="899"/>
        <w:jc w:val="both"/>
        <w:rPr>
          <w:rFonts w:ascii="Palatino Linotype" w:hAnsi="Palatino Linotype" w:cs="Arial"/>
        </w:rPr>
      </w:pPr>
      <w:r w:rsidRPr="00FA5CF6">
        <w:rPr>
          <w:rFonts w:ascii="Palatino Linotype" w:hAnsi="Palatino Linotype" w:cs="Arial"/>
          <w:i/>
        </w:rPr>
        <w:t>“…</w:t>
      </w:r>
      <w:r w:rsidRPr="00FA5CF6">
        <w:rPr>
          <w:rFonts w:ascii="Palatino Linotype" w:hAnsi="Palatino Linotype" w:cs="Arial"/>
          <w:b/>
          <w:i/>
          <w:u w:val="single"/>
        </w:rPr>
        <w:t>Cabe hacer mención que dicha información se mantiene en la página de internet de este Organismo, más sin embargo en este momento se encuentra suspendida, por situaciones de Campaña Electoral</w:t>
      </w:r>
      <w:r w:rsidRPr="00FA5CF6">
        <w:rPr>
          <w:rFonts w:ascii="Palatino Linotype" w:hAnsi="Palatino Linotype" w:cs="Arial"/>
          <w:i/>
        </w:rPr>
        <w:t xml:space="preserve">” </w:t>
      </w:r>
      <w:r w:rsidRPr="00FA5CF6">
        <w:rPr>
          <w:rFonts w:ascii="Palatino Linotype" w:hAnsi="Palatino Linotype" w:cs="Arial"/>
        </w:rPr>
        <w:t>(Sic).</w:t>
      </w:r>
    </w:p>
    <w:p w14:paraId="3DBE6CF8" w14:textId="253ED464" w:rsidR="00AD6320" w:rsidRPr="00FA5CF6" w:rsidRDefault="00AD6320" w:rsidP="00E934FA">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FA5CF6">
        <w:rPr>
          <w:rFonts w:ascii="Palatino Linotype" w:hAnsi="Palatino Linotype" w:cs="Arial"/>
        </w:rPr>
        <w:t>Por lo que, derivado del análisis vertido por este Órgano Garante a dichas manifestaciones del</w:t>
      </w:r>
      <w:r w:rsidRPr="00FA5CF6">
        <w:rPr>
          <w:rFonts w:ascii="Palatino Linotype" w:hAnsi="Palatino Linotype" w:cs="Arial"/>
          <w:b/>
        </w:rPr>
        <w:t xml:space="preserve"> SUJETO OBLIAGDO, </w:t>
      </w:r>
      <w:r w:rsidRPr="00FA5CF6">
        <w:rPr>
          <w:rFonts w:ascii="Palatino Linotype" w:hAnsi="Palatino Linotype" w:cs="Arial"/>
        </w:rPr>
        <w:t xml:space="preserve">es importante referir que la información peticionada, obra en los archivos del ente recurrido, o mejor aún, conoce sobre la información que le fue requerida. </w:t>
      </w:r>
    </w:p>
    <w:p w14:paraId="26F1CC7E" w14:textId="3F3863B7" w:rsidR="00AD6320" w:rsidRPr="00FA5CF6" w:rsidRDefault="00AD6320" w:rsidP="00E934FA">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FA5CF6">
        <w:rPr>
          <w:rFonts w:ascii="Palatino Linotype" w:hAnsi="Palatino Linotype" w:cs="Arial"/>
        </w:rPr>
        <w:t xml:space="preserve">Sin embargo, se advierte que </w:t>
      </w:r>
      <w:r w:rsidR="0057206D" w:rsidRPr="00FA5CF6">
        <w:rPr>
          <w:rFonts w:ascii="Palatino Linotype" w:hAnsi="Palatino Linotype" w:cs="Arial"/>
        </w:rPr>
        <w:t xml:space="preserve">el ente recurrido </w:t>
      </w:r>
      <w:r w:rsidRPr="00FA5CF6">
        <w:rPr>
          <w:rFonts w:ascii="Palatino Linotype" w:hAnsi="Palatino Linotype" w:cs="Arial"/>
        </w:rPr>
        <w:t>fue omiso en proporcionar una respuesta que tuviera por satisfecho el derecho de acceso a la información</w:t>
      </w:r>
      <w:r w:rsidR="0057206D" w:rsidRPr="00FA5CF6">
        <w:rPr>
          <w:rFonts w:ascii="Palatino Linotype" w:hAnsi="Palatino Linotype" w:cs="Arial"/>
        </w:rPr>
        <w:t xml:space="preserve"> pública, ejercida por el particular.</w:t>
      </w:r>
    </w:p>
    <w:p w14:paraId="615F7ED4" w14:textId="5CC14AE5" w:rsidR="0057206D" w:rsidRPr="00FA5CF6" w:rsidRDefault="0057206D" w:rsidP="00E934FA">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FA5CF6">
        <w:rPr>
          <w:rFonts w:ascii="Palatino Linotype" w:hAnsi="Palatino Linotype" w:cs="Arial"/>
        </w:rPr>
        <w:t xml:space="preserve">Dicho análisis, cobra sustento, en virtud de que no se advierte que se haya remitido pronunciamiento alguno de parte de la </w:t>
      </w:r>
      <w:r w:rsidRPr="00FA5CF6">
        <w:rPr>
          <w:rFonts w:ascii="Palatino Linotype" w:hAnsi="Palatino Linotype" w:cs="Arial"/>
          <w:b/>
        </w:rPr>
        <w:t xml:space="preserve">Gerencia de Finanzas, </w:t>
      </w:r>
      <w:r w:rsidRPr="00FA5CF6">
        <w:rPr>
          <w:rFonts w:ascii="Palatino Linotype" w:hAnsi="Palatino Linotype" w:cs="Arial"/>
        </w:rPr>
        <w:t xml:space="preserve">ni tampoco del </w:t>
      </w:r>
      <w:r w:rsidRPr="00FA5CF6">
        <w:rPr>
          <w:rFonts w:ascii="Palatino Linotype" w:hAnsi="Palatino Linotype" w:cs="Arial"/>
          <w:b/>
        </w:rPr>
        <w:t xml:space="preserve">Departamento de Finanzas, </w:t>
      </w:r>
      <w:r w:rsidRPr="00FA5CF6">
        <w:rPr>
          <w:rFonts w:ascii="Palatino Linotype" w:hAnsi="Palatino Linotype" w:cs="Arial"/>
        </w:rPr>
        <w:t>áreas que de conformidad con el Manual General de Organización y Funciones, señala que será parte de las respectivas funciones de dichas áreas, la siguiente:</w:t>
      </w:r>
    </w:p>
    <w:p w14:paraId="628A8927" w14:textId="4E92F673" w:rsidR="0015602E" w:rsidRPr="00FA5CF6" w:rsidRDefault="0015602E" w:rsidP="0015602E">
      <w:pPr>
        <w:widowControl w:val="0"/>
        <w:autoSpaceDE w:val="0"/>
        <w:autoSpaceDN w:val="0"/>
        <w:adjustRightInd w:val="0"/>
        <w:ind w:left="851" w:right="902"/>
        <w:jc w:val="center"/>
        <w:rPr>
          <w:rFonts w:ascii="Palatino Linotype" w:hAnsi="Palatino Linotype" w:cs="Arial"/>
          <w:b/>
          <w:i/>
        </w:rPr>
      </w:pPr>
      <w:r w:rsidRPr="00FA5CF6">
        <w:rPr>
          <w:rFonts w:ascii="Palatino Linotype" w:hAnsi="Palatino Linotype" w:cs="Arial"/>
          <w:b/>
          <w:i/>
        </w:rPr>
        <w:lastRenderedPageBreak/>
        <w:t>MANUAL GENERAL DE ORGANIZACIÓN Y FUNCIONES</w:t>
      </w:r>
    </w:p>
    <w:p w14:paraId="77BC8218" w14:textId="77777777" w:rsidR="0015602E" w:rsidRPr="00FA5CF6" w:rsidRDefault="0015602E" w:rsidP="0015602E">
      <w:pPr>
        <w:widowControl w:val="0"/>
        <w:autoSpaceDE w:val="0"/>
        <w:autoSpaceDN w:val="0"/>
        <w:adjustRightInd w:val="0"/>
        <w:ind w:left="851" w:right="902"/>
        <w:jc w:val="both"/>
        <w:rPr>
          <w:rFonts w:ascii="Palatino Linotype" w:hAnsi="Palatino Linotype" w:cs="Arial"/>
          <w:b/>
          <w:i/>
        </w:rPr>
      </w:pPr>
    </w:p>
    <w:p w14:paraId="4CCB047D" w14:textId="77B7D59B" w:rsidR="0015602E" w:rsidRPr="00FA5CF6" w:rsidRDefault="0015602E" w:rsidP="0015602E">
      <w:pPr>
        <w:widowControl w:val="0"/>
        <w:autoSpaceDE w:val="0"/>
        <w:autoSpaceDN w:val="0"/>
        <w:adjustRightInd w:val="0"/>
        <w:ind w:left="851" w:right="902"/>
        <w:jc w:val="both"/>
        <w:rPr>
          <w:rFonts w:ascii="Palatino Linotype" w:hAnsi="Palatino Linotype" w:cs="Arial"/>
          <w:b/>
          <w:i/>
        </w:rPr>
      </w:pPr>
      <w:r w:rsidRPr="00FA5CF6">
        <w:rPr>
          <w:rFonts w:ascii="Palatino Linotype" w:hAnsi="Palatino Linotype" w:cs="Arial"/>
          <w:b/>
          <w:i/>
        </w:rPr>
        <w:t>“GERENCIA DE FINANZAS</w:t>
      </w:r>
    </w:p>
    <w:p w14:paraId="0300E467" w14:textId="77777777" w:rsidR="0015602E" w:rsidRPr="00FA5CF6" w:rsidRDefault="0015602E" w:rsidP="0015602E">
      <w:pPr>
        <w:widowControl w:val="0"/>
        <w:autoSpaceDE w:val="0"/>
        <w:autoSpaceDN w:val="0"/>
        <w:adjustRightInd w:val="0"/>
        <w:ind w:left="851" w:right="902"/>
        <w:jc w:val="both"/>
        <w:rPr>
          <w:rFonts w:ascii="Palatino Linotype" w:hAnsi="Palatino Linotype" w:cs="Arial"/>
          <w:b/>
          <w:i/>
        </w:rPr>
      </w:pPr>
    </w:p>
    <w:p w14:paraId="237816BD" w14:textId="77777777" w:rsidR="0015602E" w:rsidRPr="00FA5CF6" w:rsidRDefault="0015602E" w:rsidP="0015602E">
      <w:pPr>
        <w:widowControl w:val="0"/>
        <w:autoSpaceDE w:val="0"/>
        <w:autoSpaceDN w:val="0"/>
        <w:adjustRightInd w:val="0"/>
        <w:ind w:left="851" w:right="902"/>
        <w:jc w:val="both"/>
        <w:rPr>
          <w:rFonts w:ascii="Palatino Linotype" w:hAnsi="Palatino Linotype" w:cs="Arial"/>
          <w:b/>
          <w:i/>
        </w:rPr>
      </w:pPr>
      <w:r w:rsidRPr="00FA5CF6">
        <w:rPr>
          <w:rFonts w:ascii="Palatino Linotype" w:hAnsi="Palatino Linotype" w:cs="Arial"/>
          <w:b/>
          <w:i/>
        </w:rPr>
        <w:t>OBJETIVO:</w:t>
      </w:r>
    </w:p>
    <w:p w14:paraId="7FB84F25" w14:textId="3E0A3906" w:rsidR="0057206D" w:rsidRPr="00FA5CF6" w:rsidRDefault="0015602E" w:rsidP="0015602E">
      <w:pPr>
        <w:widowControl w:val="0"/>
        <w:autoSpaceDE w:val="0"/>
        <w:autoSpaceDN w:val="0"/>
        <w:adjustRightInd w:val="0"/>
        <w:ind w:left="851" w:right="902"/>
        <w:jc w:val="both"/>
        <w:rPr>
          <w:rFonts w:ascii="Palatino Linotype" w:hAnsi="Palatino Linotype" w:cs="Arial"/>
          <w:i/>
        </w:rPr>
      </w:pPr>
      <w:r w:rsidRPr="00FA5CF6">
        <w:rPr>
          <w:rFonts w:ascii="Palatino Linotype" w:hAnsi="Palatino Linotype" w:cs="Arial"/>
          <w:i/>
        </w:rPr>
        <w:t>Elaborar una planeación presupuestal apegada a los programas de gasto e inversión de cada una de las áreas, e instrumentar políticas de recaudación derivado de los servicios que se proporcionan a la ciudadanía que fortalezcan la economía del organismo. Planear, organizar, dirigir y controlar las finanzas a través de las dependencias que integran la Gerencia de Finanzas.</w:t>
      </w:r>
    </w:p>
    <w:p w14:paraId="00AB1326" w14:textId="26F860CA" w:rsidR="0015602E" w:rsidRPr="00FA5CF6" w:rsidRDefault="0015602E" w:rsidP="0015602E">
      <w:pPr>
        <w:widowControl w:val="0"/>
        <w:autoSpaceDE w:val="0"/>
        <w:autoSpaceDN w:val="0"/>
        <w:adjustRightInd w:val="0"/>
        <w:ind w:left="851" w:right="902"/>
        <w:jc w:val="both"/>
        <w:rPr>
          <w:rFonts w:ascii="Palatino Linotype" w:hAnsi="Palatino Linotype" w:cs="Arial"/>
          <w:b/>
          <w:i/>
        </w:rPr>
      </w:pPr>
      <w:r w:rsidRPr="00FA5CF6">
        <w:rPr>
          <w:rFonts w:ascii="Palatino Linotype" w:hAnsi="Palatino Linotype" w:cs="Arial"/>
          <w:b/>
          <w:i/>
        </w:rPr>
        <w:t>FUNCIONES:</w:t>
      </w:r>
    </w:p>
    <w:p w14:paraId="7705794F" w14:textId="19837CD7" w:rsidR="0015602E" w:rsidRPr="00FA5CF6" w:rsidRDefault="0015602E" w:rsidP="0015602E">
      <w:pPr>
        <w:widowControl w:val="0"/>
        <w:autoSpaceDE w:val="0"/>
        <w:autoSpaceDN w:val="0"/>
        <w:adjustRightInd w:val="0"/>
        <w:ind w:left="851" w:right="902"/>
        <w:jc w:val="both"/>
        <w:rPr>
          <w:rFonts w:ascii="Palatino Linotype" w:hAnsi="Palatino Linotype" w:cs="Arial"/>
          <w:b/>
          <w:i/>
        </w:rPr>
      </w:pPr>
      <w:r w:rsidRPr="00FA5CF6">
        <w:rPr>
          <w:rFonts w:ascii="Palatino Linotype" w:hAnsi="Palatino Linotype" w:cs="Arial"/>
          <w:b/>
          <w:i/>
        </w:rPr>
        <w:t>…</w:t>
      </w:r>
    </w:p>
    <w:p w14:paraId="64590883" w14:textId="3AB40F71" w:rsidR="0015602E" w:rsidRPr="00FA5CF6" w:rsidRDefault="0015602E" w:rsidP="0015602E">
      <w:pPr>
        <w:widowControl w:val="0"/>
        <w:autoSpaceDE w:val="0"/>
        <w:autoSpaceDN w:val="0"/>
        <w:adjustRightInd w:val="0"/>
        <w:ind w:left="851" w:right="902"/>
        <w:jc w:val="both"/>
        <w:rPr>
          <w:rFonts w:ascii="Palatino Linotype" w:hAnsi="Palatino Linotype" w:cs="Arial"/>
          <w:b/>
          <w:i/>
        </w:rPr>
      </w:pPr>
      <w:r w:rsidRPr="00FA5CF6">
        <w:rPr>
          <w:rFonts w:ascii="Palatino Linotype" w:hAnsi="Palatino Linotype" w:cs="Arial"/>
          <w:b/>
          <w:i/>
        </w:rPr>
        <w:t>36. Tramitar certificados de no adeudo.</w:t>
      </w:r>
    </w:p>
    <w:p w14:paraId="28C133F3" w14:textId="77777777" w:rsidR="0015602E" w:rsidRPr="00FA5CF6" w:rsidRDefault="0015602E" w:rsidP="0015602E">
      <w:pPr>
        <w:widowControl w:val="0"/>
        <w:autoSpaceDE w:val="0"/>
        <w:autoSpaceDN w:val="0"/>
        <w:adjustRightInd w:val="0"/>
        <w:ind w:left="851" w:right="902"/>
        <w:jc w:val="both"/>
        <w:rPr>
          <w:rFonts w:ascii="Palatino Linotype" w:hAnsi="Palatino Linotype" w:cs="Arial"/>
          <w:b/>
          <w:i/>
        </w:rPr>
      </w:pPr>
    </w:p>
    <w:p w14:paraId="63A85E23" w14:textId="77777777" w:rsidR="0015602E" w:rsidRPr="00FA5CF6" w:rsidRDefault="0015602E" w:rsidP="0015602E">
      <w:pPr>
        <w:widowControl w:val="0"/>
        <w:autoSpaceDE w:val="0"/>
        <w:autoSpaceDN w:val="0"/>
        <w:adjustRightInd w:val="0"/>
        <w:ind w:left="851" w:right="902"/>
        <w:jc w:val="both"/>
        <w:rPr>
          <w:rFonts w:ascii="Palatino Linotype" w:hAnsi="Palatino Linotype" w:cs="Arial"/>
          <w:b/>
          <w:i/>
        </w:rPr>
      </w:pPr>
      <w:r w:rsidRPr="00FA5CF6">
        <w:rPr>
          <w:rFonts w:ascii="Palatino Linotype" w:hAnsi="Palatino Linotype" w:cs="Arial"/>
          <w:b/>
          <w:i/>
        </w:rPr>
        <w:t>DEPARTAMENTO DE FINANZAS</w:t>
      </w:r>
    </w:p>
    <w:p w14:paraId="4D305482" w14:textId="77777777" w:rsidR="0015602E" w:rsidRPr="00FA5CF6" w:rsidRDefault="0015602E" w:rsidP="0015602E">
      <w:pPr>
        <w:widowControl w:val="0"/>
        <w:autoSpaceDE w:val="0"/>
        <w:autoSpaceDN w:val="0"/>
        <w:adjustRightInd w:val="0"/>
        <w:ind w:left="851" w:right="902"/>
        <w:jc w:val="both"/>
        <w:rPr>
          <w:rFonts w:ascii="Palatino Linotype" w:hAnsi="Palatino Linotype" w:cs="Arial"/>
          <w:b/>
          <w:i/>
        </w:rPr>
      </w:pPr>
      <w:r w:rsidRPr="00FA5CF6">
        <w:rPr>
          <w:rFonts w:ascii="Palatino Linotype" w:hAnsi="Palatino Linotype" w:cs="Arial"/>
          <w:b/>
          <w:i/>
        </w:rPr>
        <w:t>OBJETIVO:</w:t>
      </w:r>
    </w:p>
    <w:p w14:paraId="16F2B936" w14:textId="285BE5B6" w:rsidR="0015602E" w:rsidRPr="00FA5CF6" w:rsidRDefault="0015602E" w:rsidP="0015602E">
      <w:pPr>
        <w:widowControl w:val="0"/>
        <w:autoSpaceDE w:val="0"/>
        <w:autoSpaceDN w:val="0"/>
        <w:adjustRightInd w:val="0"/>
        <w:ind w:left="851" w:right="902"/>
        <w:jc w:val="both"/>
        <w:rPr>
          <w:rFonts w:ascii="Palatino Linotype" w:hAnsi="Palatino Linotype" w:cs="Arial"/>
          <w:i/>
        </w:rPr>
      </w:pPr>
      <w:r w:rsidRPr="00FA5CF6">
        <w:rPr>
          <w:rFonts w:ascii="Palatino Linotype" w:hAnsi="Palatino Linotype" w:cs="Arial"/>
          <w:i/>
        </w:rPr>
        <w:t>Organizar los recursos materiales, técnicos y humanos destinados a la recaudación de los ingresos, a fin de contar con un ágil y moderno sistema de captación que contribuya a una mejor atención y orientación a los contribuyentes a efecto de lograr una eficaz recaudación. Incrementar a través de políticas el nivel de recaudación por el concepto de los servicios que se proporcionan fomentando una cultura de pago a los usuarios y una cultura de cobro al interior del Organismo con apego a la ley de derecho a través de un padrón actualizado y debidamente clasificado en sus diferentes rubros; implementando mecanismos que permitan disminuir el rezago que existe en los diferentes rubros; vigilando la correcta aplicación del marco normativo y las leyes supletorias que se apliquen en su caso.</w:t>
      </w:r>
    </w:p>
    <w:p w14:paraId="688830BC" w14:textId="0BD68133" w:rsidR="0015602E" w:rsidRPr="00FA5CF6" w:rsidRDefault="0015602E" w:rsidP="0015602E">
      <w:pPr>
        <w:widowControl w:val="0"/>
        <w:autoSpaceDE w:val="0"/>
        <w:autoSpaceDN w:val="0"/>
        <w:adjustRightInd w:val="0"/>
        <w:ind w:left="851" w:right="902"/>
        <w:jc w:val="both"/>
        <w:rPr>
          <w:rFonts w:ascii="Palatino Linotype" w:hAnsi="Palatino Linotype" w:cs="Arial"/>
          <w:i/>
        </w:rPr>
      </w:pPr>
      <w:r w:rsidRPr="00FA5CF6">
        <w:rPr>
          <w:rFonts w:ascii="Palatino Linotype" w:hAnsi="Palatino Linotype" w:cs="Arial"/>
          <w:i/>
        </w:rPr>
        <w:t>…</w:t>
      </w:r>
    </w:p>
    <w:p w14:paraId="5EC4890B" w14:textId="451A0633" w:rsidR="0015602E" w:rsidRPr="00FA5CF6" w:rsidRDefault="0015602E" w:rsidP="0015602E">
      <w:pPr>
        <w:widowControl w:val="0"/>
        <w:autoSpaceDE w:val="0"/>
        <w:autoSpaceDN w:val="0"/>
        <w:adjustRightInd w:val="0"/>
        <w:ind w:left="851" w:right="902"/>
        <w:jc w:val="both"/>
        <w:rPr>
          <w:rFonts w:ascii="Palatino Linotype" w:hAnsi="Palatino Linotype" w:cs="Arial"/>
          <w:b/>
          <w:i/>
        </w:rPr>
      </w:pPr>
      <w:r w:rsidRPr="00FA5CF6">
        <w:rPr>
          <w:rFonts w:ascii="Palatino Linotype" w:hAnsi="Palatino Linotype" w:cs="Arial"/>
          <w:b/>
          <w:i/>
        </w:rPr>
        <w:t>FUNCIONES:</w:t>
      </w:r>
    </w:p>
    <w:p w14:paraId="126CA7CD" w14:textId="4940ED11" w:rsidR="0015602E" w:rsidRPr="00FA5CF6" w:rsidRDefault="0015602E" w:rsidP="0015602E">
      <w:pPr>
        <w:widowControl w:val="0"/>
        <w:autoSpaceDE w:val="0"/>
        <w:autoSpaceDN w:val="0"/>
        <w:adjustRightInd w:val="0"/>
        <w:ind w:left="851" w:right="902"/>
        <w:jc w:val="both"/>
        <w:rPr>
          <w:rFonts w:ascii="Palatino Linotype" w:hAnsi="Palatino Linotype" w:cs="Arial"/>
          <w:b/>
          <w:i/>
        </w:rPr>
      </w:pPr>
      <w:r w:rsidRPr="00FA5CF6">
        <w:rPr>
          <w:rFonts w:ascii="Palatino Linotype" w:hAnsi="Palatino Linotype" w:cs="Arial"/>
          <w:b/>
          <w:i/>
        </w:rPr>
        <w:t>…</w:t>
      </w:r>
    </w:p>
    <w:p w14:paraId="5AD387EE" w14:textId="2E24F50A" w:rsidR="0015602E" w:rsidRPr="00FA5CF6" w:rsidRDefault="0015602E" w:rsidP="0015602E">
      <w:pPr>
        <w:widowControl w:val="0"/>
        <w:autoSpaceDE w:val="0"/>
        <w:autoSpaceDN w:val="0"/>
        <w:adjustRightInd w:val="0"/>
        <w:ind w:left="851" w:right="902"/>
        <w:jc w:val="both"/>
        <w:rPr>
          <w:rFonts w:ascii="Palatino Linotype" w:hAnsi="Palatino Linotype" w:cs="Arial"/>
          <w:b/>
          <w:i/>
        </w:rPr>
      </w:pPr>
      <w:r w:rsidRPr="00FA5CF6">
        <w:rPr>
          <w:rFonts w:ascii="Palatino Linotype" w:hAnsi="Palatino Linotype" w:cs="Arial"/>
          <w:b/>
          <w:i/>
        </w:rPr>
        <w:t>17. Tramitar certificados de no adeudo.</w:t>
      </w:r>
    </w:p>
    <w:p w14:paraId="3F27390D" w14:textId="77777777" w:rsidR="0015602E" w:rsidRPr="00FA5CF6" w:rsidRDefault="0015602E" w:rsidP="0015602E">
      <w:pPr>
        <w:widowControl w:val="0"/>
        <w:autoSpaceDE w:val="0"/>
        <w:autoSpaceDN w:val="0"/>
        <w:adjustRightInd w:val="0"/>
        <w:ind w:left="851" w:right="902"/>
        <w:jc w:val="both"/>
        <w:rPr>
          <w:rFonts w:ascii="Palatino Linotype" w:hAnsi="Palatino Linotype" w:cs="Arial"/>
          <w:i/>
        </w:rPr>
      </w:pPr>
    </w:p>
    <w:p w14:paraId="138DBA7F" w14:textId="0B523EAA" w:rsidR="0057206D" w:rsidRPr="00FA5CF6" w:rsidRDefault="0015602E" w:rsidP="004E589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FA5CF6">
        <w:rPr>
          <w:rFonts w:ascii="Palatino Linotype" w:hAnsi="Palatino Linotype" w:cs="Arial"/>
        </w:rPr>
        <w:lastRenderedPageBreak/>
        <w:t xml:space="preserve">De conformidad con la normativa en cita, si bien es cierto podemos advertir que existen dos áreas del </w:t>
      </w:r>
      <w:r w:rsidRPr="00FA5CF6">
        <w:rPr>
          <w:rFonts w:ascii="Palatino Linotype" w:hAnsi="Palatino Linotype" w:cs="Arial"/>
          <w:b/>
        </w:rPr>
        <w:t xml:space="preserve">SUJETO OBLIGADO </w:t>
      </w:r>
      <w:r w:rsidR="004E589C" w:rsidRPr="00FA5CF6">
        <w:rPr>
          <w:rFonts w:ascii="Palatino Linotype" w:hAnsi="Palatino Linotype" w:cs="Arial"/>
        </w:rPr>
        <w:t xml:space="preserve">tales como Gerencia de Finanzas y Departamento de Finanzas, ambas adscritas al ente recurrido, que </w:t>
      </w:r>
      <w:r w:rsidR="004E589C" w:rsidRPr="00FA5CF6">
        <w:rPr>
          <w:rFonts w:ascii="Palatino Linotype" w:hAnsi="Palatino Linotype" w:cs="Arial"/>
          <w:b/>
        </w:rPr>
        <w:t xml:space="preserve">tramitarán certificados de no adeudo, </w:t>
      </w:r>
      <w:r w:rsidR="004E589C" w:rsidRPr="00FA5CF6">
        <w:rPr>
          <w:rFonts w:ascii="Palatino Linotype" w:hAnsi="Palatino Linotype" w:cs="Arial"/>
        </w:rPr>
        <w:t xml:space="preserve">lo cierto también es, que si bien tramitan dicho certificados, ellos conocen </w:t>
      </w:r>
      <w:r w:rsidR="004E589C" w:rsidRPr="00FA5CF6">
        <w:rPr>
          <w:rFonts w:ascii="Palatino Linotype" w:hAnsi="Palatino Linotype" w:cs="Arial"/>
          <w:b/>
        </w:rPr>
        <w:t xml:space="preserve">los requisitos con los que habrá de cumplir el ciudadano o ciudadana </w:t>
      </w:r>
      <w:r w:rsidR="004E589C" w:rsidRPr="00FA5CF6">
        <w:rPr>
          <w:rFonts w:ascii="Palatino Linotype" w:hAnsi="Palatino Linotype" w:cs="Arial"/>
        </w:rPr>
        <w:t xml:space="preserve">que intente </w:t>
      </w:r>
      <w:r w:rsidR="004E589C" w:rsidRPr="00FA5CF6">
        <w:rPr>
          <w:rFonts w:ascii="Palatino Linotype" w:hAnsi="Palatino Linotype" w:cs="Arial"/>
          <w:u w:val="single"/>
        </w:rPr>
        <w:t>tramitar</w:t>
      </w:r>
      <w:r w:rsidR="004E589C" w:rsidRPr="00FA5CF6">
        <w:rPr>
          <w:rFonts w:ascii="Palatino Linotype" w:hAnsi="Palatino Linotype" w:cs="Arial"/>
        </w:rPr>
        <w:t xml:space="preserve"> un certificado de no adeudo, </w:t>
      </w:r>
      <w:r w:rsidR="0085690C" w:rsidRPr="00FA5CF6">
        <w:rPr>
          <w:rFonts w:ascii="Palatino Linotype" w:hAnsi="Palatino Linotype" w:cs="Arial"/>
        </w:rPr>
        <w:t xml:space="preserve">así como los trámites para certificación interna para la emisión de dicho certificado de no adeudo, </w:t>
      </w:r>
      <w:r w:rsidR="004E589C" w:rsidRPr="00FA5CF6">
        <w:rPr>
          <w:rFonts w:ascii="Palatino Linotype" w:hAnsi="Palatino Linotype" w:cs="Arial"/>
        </w:rPr>
        <w:t>por lo que dicha información es de manera específica y obvia que la conoce el ente recurrido, y que en aras de proporcionar un correcto acceso a la información debió de haberla hecho del conocimiento del particular.</w:t>
      </w:r>
    </w:p>
    <w:p w14:paraId="622FFFBA" w14:textId="5FE79695" w:rsidR="003F6B9F" w:rsidRPr="00FA5CF6" w:rsidRDefault="003F6B9F" w:rsidP="003F6B9F">
      <w:pPr>
        <w:spacing w:line="360" w:lineRule="auto"/>
        <w:jc w:val="both"/>
        <w:rPr>
          <w:rFonts w:ascii="Palatino Linotype" w:eastAsia="Calibri" w:hAnsi="Palatino Linotype" w:cs="Tahoma"/>
          <w:color w:val="000000"/>
        </w:rPr>
      </w:pPr>
      <w:r w:rsidRPr="00FA5CF6">
        <w:rPr>
          <w:rFonts w:ascii="Palatino Linotype" w:hAnsi="Palatino Linotype"/>
          <w:lang w:eastAsia="es-ES"/>
        </w:rPr>
        <w:t>Una vez claro lo anterior</w:t>
      </w:r>
      <w:r w:rsidRPr="00FA5CF6">
        <w:rPr>
          <w:rFonts w:ascii="Palatino Linotype" w:hAnsi="Palatino Linotype"/>
          <w:lang w:val="es-ES" w:eastAsia="es-ES"/>
        </w:rPr>
        <w:t xml:space="preserve">, por lo que hace a la respuesta proporcionada por </w:t>
      </w:r>
      <w:r w:rsidRPr="00FA5CF6">
        <w:rPr>
          <w:rFonts w:ascii="Palatino Linotype" w:hAnsi="Palatino Linotype"/>
          <w:b/>
          <w:lang w:val="es-ES" w:eastAsia="es-ES"/>
        </w:rPr>
        <w:t xml:space="preserve">EL SUJETO OBLIGADO </w:t>
      </w:r>
      <w:r w:rsidRPr="00FA5CF6">
        <w:rPr>
          <w:rFonts w:ascii="Palatino Linotype" w:hAnsi="Palatino Linotype"/>
          <w:lang w:val="es-ES" w:eastAsia="es-ES"/>
        </w:rPr>
        <w:t xml:space="preserve">así como su Informe Justificado, se advierte lógico que fue omiso en realizar una debida tramitación a las solicitudes de mérito, pues al obviarse la información requerida, se advierte que en su caso no se dio cabal cumplimiento al principio de </w:t>
      </w:r>
      <w:r w:rsidRPr="00FA5CF6">
        <w:rPr>
          <w:rFonts w:ascii="Palatino Linotype" w:hAnsi="Palatino Linotype"/>
          <w:b/>
          <w:lang w:val="es-ES" w:eastAsia="es-ES"/>
        </w:rPr>
        <w:t>exhaustividad</w:t>
      </w:r>
      <w:r w:rsidRPr="00FA5CF6">
        <w:rPr>
          <w:rFonts w:ascii="Palatino Linotype" w:hAnsi="Palatino Linotype"/>
          <w:lang w:val="es-ES" w:eastAsia="es-ES"/>
        </w:rPr>
        <w:t xml:space="preserve">; </w:t>
      </w:r>
      <w:r w:rsidRPr="00FA5CF6">
        <w:rPr>
          <w:rFonts w:ascii="Palatino Linotype" w:hAnsi="Palatino Linotype" w:cs="Tahoma"/>
          <w:lang w:eastAsia="es-ES"/>
        </w:rPr>
        <w:t>sobre el tema</w:t>
      </w:r>
      <w:r w:rsidRPr="00FA5CF6">
        <w:rPr>
          <w:rFonts w:ascii="Palatino Linotype" w:eastAsia="Calibri" w:hAnsi="Palatino Linotype" w:cs="Tahoma"/>
        </w:rPr>
        <w:t>, e</w:t>
      </w:r>
      <w:r w:rsidRPr="00FA5CF6">
        <w:rPr>
          <w:rFonts w:ascii="Palatino Linotype" w:hAnsi="Palatino Linotype" w:cs="Tahoma"/>
          <w:lang w:eastAsia="es-ES"/>
        </w:rPr>
        <w:t xml:space="preserve">l artículo 1.8, fracción XIII, del Código Administrativo del Estado de México, establece que para que tenga validez, todo acto administrativo deberá resolver todos los puntos propuestos por los interesados. </w:t>
      </w:r>
      <w:r w:rsidRPr="00FA5CF6">
        <w:rPr>
          <w:rFonts w:ascii="Palatino Linotype" w:eastAsia="Calibri" w:hAnsi="Palatino Linotype" w:cs="Tahoma"/>
          <w:color w:val="000000"/>
        </w:rPr>
        <w:t>Situación que se robustece, con el Criterio 02/17, del Instituto Nacional de Transparencia, Acceso a la Información y Protección de Datos Personales, el cual establece lo siguiente:</w:t>
      </w:r>
    </w:p>
    <w:p w14:paraId="667275BC" w14:textId="77777777" w:rsidR="003F6B9F" w:rsidRPr="00FA5CF6" w:rsidRDefault="003F6B9F" w:rsidP="003F6B9F">
      <w:pPr>
        <w:autoSpaceDE w:val="0"/>
        <w:autoSpaceDN w:val="0"/>
        <w:adjustRightInd w:val="0"/>
        <w:spacing w:line="360" w:lineRule="auto"/>
        <w:jc w:val="both"/>
        <w:rPr>
          <w:rFonts w:ascii="Palatino Linotype" w:eastAsia="Calibri" w:hAnsi="Palatino Linotype" w:cs="Tahoma"/>
          <w:color w:val="000000"/>
        </w:rPr>
      </w:pPr>
    </w:p>
    <w:p w14:paraId="501B8E1B" w14:textId="77777777" w:rsidR="003F6B9F" w:rsidRPr="00FA5CF6" w:rsidRDefault="003F6B9F" w:rsidP="003F6B9F">
      <w:pPr>
        <w:spacing w:line="360" w:lineRule="auto"/>
        <w:ind w:left="567" w:right="567"/>
        <w:jc w:val="both"/>
        <w:rPr>
          <w:rFonts w:ascii="Palatino Linotype" w:eastAsia="Calibri" w:hAnsi="Palatino Linotype" w:cs="Tahoma"/>
          <w:bCs/>
          <w:i/>
          <w:sz w:val="20"/>
          <w:szCs w:val="20"/>
        </w:rPr>
      </w:pPr>
      <w:r w:rsidRPr="00FA5CF6">
        <w:rPr>
          <w:rFonts w:ascii="Palatino Linotype" w:eastAsia="Calibri" w:hAnsi="Palatino Linotype" w:cs="Tahoma"/>
          <w:b/>
          <w:bCs/>
          <w:i/>
          <w:sz w:val="20"/>
          <w:szCs w:val="20"/>
        </w:rPr>
        <w:lastRenderedPageBreak/>
        <w:t xml:space="preserve">“Congruencia y exhaustividad. Sus alcances para garantizar el derecho de acceso a la información. </w:t>
      </w:r>
      <w:r w:rsidRPr="00FA5CF6">
        <w:rPr>
          <w:rFonts w:ascii="Palatino Linotype" w:eastAsia="Calibri" w:hAnsi="Palatino Linotype" w:cs="Tahoma"/>
          <w:bCs/>
          <w:i/>
          <w:sz w:val="20"/>
          <w:szCs w:val="20"/>
        </w:rPr>
        <w:t xml:space="preserve">De conformidad con el artículo </w:t>
      </w:r>
      <w:r w:rsidRPr="00FA5CF6">
        <w:rPr>
          <w:rFonts w:ascii="Palatino Linotype" w:eastAsia="Calibri" w:hAnsi="Palatino Linotype" w:cs="Tahoma"/>
          <w:bCs/>
          <w:i/>
          <w:sz w:val="20"/>
          <w:szCs w:val="20"/>
          <w:lang w:val="es-ES_tradnl"/>
        </w:rPr>
        <w:t>3 de la Ley Federal de Procedimiento Administrativo</w:t>
      </w:r>
      <w:r w:rsidRPr="00FA5CF6">
        <w:rPr>
          <w:rFonts w:ascii="Palatino Linotype" w:eastAsia="Calibri" w:hAnsi="Palatino Linotype" w:cs="Tahoma"/>
          <w:bCs/>
          <w:i/>
          <w:sz w:val="20"/>
          <w:szCs w:val="20"/>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FA5CF6">
        <w:rPr>
          <w:rFonts w:ascii="Palatino Linotype" w:eastAsia="Calibri" w:hAnsi="Palatino Linotype" w:cs="Tahoma"/>
          <w:b/>
          <w:bCs/>
          <w:i/>
          <w:sz w:val="20"/>
          <w:szCs w:val="20"/>
        </w:rPr>
        <w:t>la exhaustividad significa que dicha respuesta se refiera expresamente a cada uno de los puntos solicitados</w:t>
      </w:r>
      <w:r w:rsidRPr="00FA5CF6">
        <w:rPr>
          <w:rFonts w:ascii="Palatino Linotype" w:eastAsia="Calibri" w:hAnsi="Palatino Linotype" w:cs="Tahoma"/>
          <w:bCs/>
          <w:i/>
          <w:sz w:val="20"/>
          <w:szCs w:val="20"/>
        </w:rPr>
        <w:t xml:space="preserve">. Por lo anterior, los sujetos obligados cumplirán con los principios de congruencia y exhaustividad, cuando las respuestas que emitan guarden una relación lógica con lo solicitado y </w:t>
      </w:r>
      <w:r w:rsidRPr="00FA5CF6">
        <w:rPr>
          <w:rFonts w:ascii="Palatino Linotype" w:eastAsia="Calibri" w:hAnsi="Palatino Linotype" w:cs="Tahoma"/>
          <w:b/>
          <w:bCs/>
          <w:i/>
          <w:sz w:val="20"/>
          <w:szCs w:val="20"/>
        </w:rPr>
        <w:t>atiendan de manera puntual y expresa, cada uno de los contenidos de información.”</w:t>
      </w:r>
    </w:p>
    <w:p w14:paraId="6D3AABAA" w14:textId="77777777" w:rsidR="0085690C" w:rsidRPr="00FA5CF6" w:rsidRDefault="0085690C" w:rsidP="003F6B9F">
      <w:pPr>
        <w:widowControl w:val="0"/>
        <w:autoSpaceDE w:val="0"/>
        <w:autoSpaceDN w:val="0"/>
        <w:adjustRightInd w:val="0"/>
        <w:spacing w:line="360" w:lineRule="auto"/>
        <w:jc w:val="both"/>
        <w:rPr>
          <w:rFonts w:ascii="Palatino Linotype" w:hAnsi="Palatino Linotype" w:cs="Tahoma"/>
        </w:rPr>
      </w:pPr>
    </w:p>
    <w:p w14:paraId="1FE7F630" w14:textId="77777777" w:rsidR="003F6B9F" w:rsidRPr="00FA5CF6" w:rsidRDefault="003F6B9F" w:rsidP="003F6B9F">
      <w:pPr>
        <w:widowControl w:val="0"/>
        <w:autoSpaceDE w:val="0"/>
        <w:autoSpaceDN w:val="0"/>
        <w:adjustRightInd w:val="0"/>
        <w:spacing w:line="360" w:lineRule="auto"/>
        <w:jc w:val="both"/>
        <w:rPr>
          <w:rFonts w:ascii="Palatino Linotype" w:hAnsi="Palatino Linotype" w:cs="Tahoma"/>
          <w:bCs/>
          <w:lang w:val="es-ES_tradnl"/>
        </w:rPr>
      </w:pPr>
      <w:r w:rsidRPr="00FA5CF6">
        <w:rPr>
          <w:rFonts w:ascii="Palatino Linotype" w:hAnsi="Palatino Linotype" w:cs="Tahoma"/>
        </w:rPr>
        <w:t xml:space="preserve">De lo citado, se desprende que </w:t>
      </w:r>
      <w:r w:rsidRPr="00FA5CF6">
        <w:rPr>
          <w:rFonts w:ascii="Palatino Linotype" w:hAnsi="Palatino Linotype" w:cs="Tahoma"/>
          <w:bCs/>
        </w:rPr>
        <w:t xml:space="preserve">todo acto administrativo debe apegarse al </w:t>
      </w:r>
      <w:r w:rsidRPr="00FA5CF6">
        <w:rPr>
          <w:rFonts w:ascii="Palatino Linotype" w:hAnsi="Palatino Linotype" w:cs="Tahoma"/>
          <w:b/>
          <w:bCs/>
        </w:rPr>
        <w:t>principio de exhaustividad</w:t>
      </w:r>
      <w:r w:rsidRPr="00FA5CF6">
        <w:rPr>
          <w:rFonts w:ascii="Palatino Linotype" w:hAnsi="Palatino Linotype" w:cs="Tahoma"/>
          <w:bCs/>
        </w:rPr>
        <w:t xml:space="preserve">, </w:t>
      </w:r>
      <w:r w:rsidRPr="00FA5CF6">
        <w:rPr>
          <w:rFonts w:ascii="Palatino Linotype" w:hAnsi="Palatino Linotype" w:cs="Tahoma"/>
          <w:bCs/>
          <w:lang w:val="es-ES_tradnl"/>
        </w:rPr>
        <w:t xml:space="preserve">entendiendo por éste que se pronuncie expresamente sobre cada uno de los puntos requeridos, lo cual en materia de transparencia y acceso a la información pública se traduce en que, las respuestas que emitan los sujetos obligados, </w:t>
      </w:r>
      <w:r w:rsidRPr="00FA5CF6">
        <w:rPr>
          <w:rFonts w:ascii="Palatino Linotype" w:hAnsi="Palatino Linotype" w:cs="Tahoma"/>
          <w:b/>
          <w:bCs/>
          <w:lang w:val="es-ES_tradnl"/>
        </w:rPr>
        <w:t>deben guardar una relación lógica con lo solicitado, analizando y decidiendo –de manera íntegra- sobre todos los puntos requeridos, a fin de satisfacer la solicitud correspondiente</w:t>
      </w:r>
      <w:r w:rsidRPr="00FA5CF6">
        <w:rPr>
          <w:rFonts w:ascii="Palatino Linotype" w:hAnsi="Palatino Linotype" w:cs="Tahoma"/>
          <w:bCs/>
          <w:lang w:val="es-ES_tradnl"/>
        </w:rPr>
        <w:t>.</w:t>
      </w:r>
    </w:p>
    <w:p w14:paraId="407AF497" w14:textId="47E7460B" w:rsidR="003F6B9F" w:rsidRPr="00FA5CF6" w:rsidRDefault="003F6B9F" w:rsidP="00A56BDD">
      <w:pPr>
        <w:spacing w:before="100" w:beforeAutospacing="1" w:after="100" w:afterAutospacing="1" w:line="360" w:lineRule="auto"/>
        <w:jc w:val="both"/>
        <w:rPr>
          <w:rFonts w:ascii="Palatino Linotype" w:eastAsia="Calibri" w:hAnsi="Palatino Linotype" w:cs="Tahoma"/>
          <w:b/>
          <w:bCs/>
        </w:rPr>
      </w:pPr>
      <w:r w:rsidRPr="00FA5CF6">
        <w:rPr>
          <w:rFonts w:ascii="Palatino Linotype" w:hAnsi="Palatino Linotype" w:cs="Tahoma"/>
        </w:rPr>
        <w:t xml:space="preserve">En esa tesitura, se concluye que </w:t>
      </w:r>
      <w:r w:rsidRPr="00FA5CF6">
        <w:rPr>
          <w:rFonts w:ascii="Palatino Linotype" w:hAnsi="Palatino Linotype" w:cs="Tahoma"/>
          <w:b/>
        </w:rPr>
        <w:t>EL SUJETO OBLIGADO</w:t>
      </w:r>
      <w:r w:rsidRPr="00FA5CF6">
        <w:rPr>
          <w:rFonts w:ascii="Palatino Linotype" w:hAnsi="Palatino Linotype" w:cs="Tahoma"/>
        </w:rPr>
        <w:t xml:space="preserve"> no satisfizo el derecho de acceso </w:t>
      </w:r>
      <w:r w:rsidRPr="00FA5CF6">
        <w:rPr>
          <w:rFonts w:ascii="Palatino Linotype" w:eastAsia="Calibri" w:hAnsi="Palatino Linotype" w:cs="Tahoma"/>
          <w:bCs/>
        </w:rPr>
        <w:t xml:space="preserve">a la información del </w:t>
      </w:r>
      <w:r w:rsidRPr="00FA5CF6">
        <w:rPr>
          <w:rFonts w:ascii="Palatino Linotype" w:eastAsia="Calibri" w:hAnsi="Palatino Linotype" w:cs="Tahoma"/>
          <w:b/>
          <w:bCs/>
        </w:rPr>
        <w:t>RECURRENTE</w:t>
      </w:r>
      <w:r w:rsidRPr="00FA5CF6">
        <w:rPr>
          <w:rFonts w:ascii="Palatino Linotype" w:eastAsia="Calibri" w:hAnsi="Palatino Linotype" w:cs="Tahoma"/>
          <w:bCs/>
        </w:rPr>
        <w:t xml:space="preserve">, </w:t>
      </w:r>
      <w:r w:rsidRPr="00FA5CF6">
        <w:rPr>
          <w:rFonts w:ascii="Palatino Linotype" w:eastAsia="Calibri" w:hAnsi="Palatino Linotype" w:cs="Tahoma"/>
          <w:b/>
          <w:bCs/>
        </w:rPr>
        <w:t xml:space="preserve">al incumplir el principio de exhaustividad, </w:t>
      </w:r>
      <w:r w:rsidRPr="00FA5CF6">
        <w:rPr>
          <w:rFonts w:ascii="Palatino Linotype" w:eastAsia="Calibri" w:hAnsi="Palatino Linotype" w:cs="Tahoma"/>
          <w:bCs/>
        </w:rPr>
        <w:t xml:space="preserve">pues no proporcionó información relacionada con los requisitos y costos para la generación de una certificación de no adeudo; por lo que, se considera </w:t>
      </w:r>
      <w:r w:rsidRPr="00FA5CF6">
        <w:rPr>
          <w:rFonts w:ascii="Palatino Linotype" w:eastAsia="Calibri" w:hAnsi="Palatino Linotype" w:cs="Tahoma"/>
          <w:bCs/>
        </w:rPr>
        <w:lastRenderedPageBreak/>
        <w:t xml:space="preserve">que para dar por atendidos los requerimientos de información, en términos de los artículos 12, 160 y 162 de la Ley de Transparencia y Acceso a la Información Pública del Estado de México, deberá realizar una búsqueda exhaustiva y razonable, a efecto de que proporcione </w:t>
      </w:r>
      <w:r w:rsidR="00A56BDD" w:rsidRPr="00FA5CF6">
        <w:rPr>
          <w:rFonts w:ascii="Palatino Linotype" w:eastAsia="Calibri" w:hAnsi="Palatino Linotype" w:cs="Tahoma"/>
          <w:bCs/>
        </w:rPr>
        <w:t>los requisitos y costos para la generación de una certificación de no adeudo</w:t>
      </w:r>
      <w:r w:rsidRPr="00FA5CF6">
        <w:rPr>
          <w:rFonts w:ascii="Palatino Linotype" w:eastAsia="Calibri" w:hAnsi="Palatino Linotype" w:cs="Tahoma"/>
          <w:bCs/>
        </w:rPr>
        <w:t>.</w:t>
      </w:r>
    </w:p>
    <w:p w14:paraId="224DB1C1" w14:textId="004AAC63" w:rsidR="00864DF3" w:rsidRPr="00FA5CF6" w:rsidRDefault="00864DF3" w:rsidP="00864DF3">
      <w:pPr>
        <w:widowControl w:val="0"/>
        <w:autoSpaceDE w:val="0"/>
        <w:autoSpaceDN w:val="0"/>
        <w:adjustRightInd w:val="0"/>
        <w:spacing w:line="360" w:lineRule="auto"/>
        <w:jc w:val="both"/>
        <w:rPr>
          <w:rFonts w:ascii="Palatino Linotype" w:eastAsia="Arial Unicode MS" w:hAnsi="Palatino Linotype" w:cs="Arial"/>
        </w:rPr>
      </w:pPr>
      <w:r w:rsidRPr="00FA5CF6">
        <w:rPr>
          <w:rFonts w:ascii="Palatino Linotype" w:eastAsia="Arial Unicode MS" w:hAnsi="Palatino Linotype" w:cs="Arial"/>
          <w:b/>
        </w:rPr>
        <w:t>En síntesis, el derecho de acceso a la información pública se satisface en aquellos casos en que se entregue el soporte documental en que conste la información pública</w:t>
      </w:r>
      <w:r w:rsidRPr="00FA5CF6">
        <w:rPr>
          <w:rFonts w:ascii="Palatino Linotype" w:eastAsia="Arial Unicode MS" w:hAnsi="Palatino Linotype" w:cs="Arial"/>
        </w:rPr>
        <w:t xml:space="preserve">, toda vez que los Sujetos Obligados no tienen el deber de generar, poseer o administrar la información pública con el grado de detalle que señalen los particulares en las solicitudes de acceso a la información pública; esto es, que no tienen el deber de generar un documento </w:t>
      </w:r>
      <w:r w:rsidRPr="00FA5CF6">
        <w:rPr>
          <w:rFonts w:ascii="Palatino Linotype" w:eastAsia="Arial Unicode MS" w:hAnsi="Palatino Linotype" w:cs="Arial"/>
          <w:i/>
        </w:rPr>
        <w:t>ad hoc</w:t>
      </w:r>
      <w:r w:rsidRPr="00FA5CF6">
        <w:rPr>
          <w:rFonts w:ascii="Palatino Linotype" w:eastAsia="Arial Unicode MS" w:hAnsi="Palatino Linotype" w:cs="Arial"/>
        </w:rPr>
        <w:t>, para satisfacer el derecho de acceso a la información pública.</w:t>
      </w:r>
    </w:p>
    <w:p w14:paraId="19A8F4C2" w14:textId="77777777" w:rsidR="00864DF3" w:rsidRPr="00FA5CF6" w:rsidRDefault="00864DF3" w:rsidP="00864DF3">
      <w:pPr>
        <w:widowControl w:val="0"/>
        <w:autoSpaceDE w:val="0"/>
        <w:autoSpaceDN w:val="0"/>
        <w:adjustRightInd w:val="0"/>
        <w:spacing w:line="360" w:lineRule="auto"/>
        <w:jc w:val="both"/>
        <w:rPr>
          <w:rFonts w:ascii="Palatino Linotype" w:eastAsia="Arial Unicode MS" w:hAnsi="Palatino Linotype" w:cs="Arial"/>
        </w:rPr>
      </w:pPr>
    </w:p>
    <w:p w14:paraId="01C2806F" w14:textId="77777777" w:rsidR="00864DF3" w:rsidRPr="00FA5CF6" w:rsidRDefault="00864DF3" w:rsidP="00864DF3">
      <w:pPr>
        <w:widowControl w:val="0"/>
        <w:autoSpaceDE w:val="0"/>
        <w:autoSpaceDN w:val="0"/>
        <w:adjustRightInd w:val="0"/>
        <w:spacing w:line="360" w:lineRule="auto"/>
        <w:jc w:val="both"/>
        <w:rPr>
          <w:rFonts w:ascii="Palatino Linotype" w:eastAsia="Arial Unicode MS" w:hAnsi="Palatino Linotype" w:cs="Arial"/>
        </w:rPr>
      </w:pPr>
      <w:r w:rsidRPr="00FA5CF6">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1DC5E084" w14:textId="77777777" w:rsidR="00864DF3" w:rsidRPr="00FA5CF6" w:rsidRDefault="00864DF3" w:rsidP="00864DF3">
      <w:pPr>
        <w:widowControl w:val="0"/>
        <w:autoSpaceDE w:val="0"/>
        <w:autoSpaceDN w:val="0"/>
        <w:adjustRightInd w:val="0"/>
        <w:spacing w:line="360" w:lineRule="auto"/>
        <w:jc w:val="both"/>
        <w:rPr>
          <w:rFonts w:ascii="Palatino Linotype" w:eastAsia="Arial Unicode MS" w:hAnsi="Palatino Linotype" w:cs="Arial"/>
          <w:sz w:val="8"/>
        </w:rPr>
      </w:pPr>
    </w:p>
    <w:p w14:paraId="4B42F8A7" w14:textId="77777777" w:rsidR="00864DF3" w:rsidRPr="00FA5CF6" w:rsidRDefault="00864DF3" w:rsidP="00864DF3">
      <w:pPr>
        <w:widowControl w:val="0"/>
        <w:autoSpaceDE w:val="0"/>
        <w:autoSpaceDN w:val="0"/>
        <w:adjustRightInd w:val="0"/>
        <w:ind w:left="709" w:right="757"/>
        <w:jc w:val="both"/>
        <w:rPr>
          <w:rFonts w:ascii="Palatino Linotype" w:eastAsia="Arial Unicode MS" w:hAnsi="Palatino Linotype" w:cs="Arial"/>
          <w:i/>
          <w:sz w:val="22"/>
        </w:rPr>
      </w:pPr>
      <w:r w:rsidRPr="00FA5CF6">
        <w:rPr>
          <w:rFonts w:ascii="Palatino Linotype" w:eastAsia="Arial Unicode MS" w:hAnsi="Palatino Linotype" w:cs="Arial"/>
          <w:i/>
          <w:sz w:val="22"/>
        </w:rPr>
        <w:t>“</w:t>
      </w:r>
      <w:r w:rsidRPr="00FA5CF6">
        <w:rPr>
          <w:rFonts w:ascii="Palatino Linotype" w:eastAsia="Arial Unicode MS" w:hAnsi="Palatino Linotype" w:cs="Arial"/>
          <w:b/>
          <w:i/>
          <w:sz w:val="22"/>
        </w:rPr>
        <w:t xml:space="preserve">No existe obligación de elaborar documentos ad hoc para atender las solicitudes de acceso a la información. </w:t>
      </w:r>
      <w:r w:rsidRPr="00FA5CF6">
        <w:rPr>
          <w:rFonts w:ascii="Palatino Linotype" w:eastAsia="Arial Unicode MS" w:hAnsi="Palatino Linotype" w:cs="Arial"/>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w:t>
      </w:r>
      <w:r w:rsidRPr="00FA5CF6">
        <w:rPr>
          <w:rFonts w:ascii="Palatino Linotype" w:eastAsia="Arial Unicode MS" w:hAnsi="Palatino Linotype" w:cs="Arial"/>
          <w:i/>
          <w:sz w:val="22"/>
        </w:rPr>
        <w:lastRenderedPageBreak/>
        <w:t>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34A0132" w14:textId="77777777" w:rsidR="00864DF3" w:rsidRPr="00FA5CF6" w:rsidRDefault="00864DF3" w:rsidP="00864DF3">
      <w:pPr>
        <w:widowControl w:val="0"/>
        <w:autoSpaceDE w:val="0"/>
        <w:autoSpaceDN w:val="0"/>
        <w:adjustRightInd w:val="0"/>
        <w:ind w:left="709" w:right="757"/>
        <w:jc w:val="both"/>
        <w:rPr>
          <w:rFonts w:ascii="Palatino Linotype" w:eastAsia="Arial Unicode MS" w:hAnsi="Palatino Linotype" w:cs="Arial"/>
          <w:b/>
          <w:i/>
          <w:sz w:val="22"/>
        </w:rPr>
      </w:pPr>
    </w:p>
    <w:p w14:paraId="571552E9" w14:textId="77777777" w:rsidR="00864DF3" w:rsidRPr="00FA5CF6" w:rsidRDefault="00864DF3" w:rsidP="00864DF3">
      <w:pPr>
        <w:widowControl w:val="0"/>
        <w:autoSpaceDE w:val="0"/>
        <w:autoSpaceDN w:val="0"/>
        <w:adjustRightInd w:val="0"/>
        <w:spacing w:line="360" w:lineRule="auto"/>
        <w:jc w:val="both"/>
        <w:rPr>
          <w:rFonts w:ascii="Palatino Linotype" w:eastAsia="Arial Unicode MS" w:hAnsi="Palatino Linotype" w:cs="Arial"/>
        </w:rPr>
      </w:pPr>
      <w:r w:rsidRPr="00FA5CF6">
        <w:rPr>
          <w:rFonts w:ascii="Palatino Linotype" w:eastAsia="Arial Unicode MS" w:hAnsi="Palatino Linotype" w:cs="Arial"/>
          <w:b/>
          <w:u w:val="single"/>
        </w:rPr>
        <w:t>No obstante lo anterior</w:t>
      </w:r>
      <w:r w:rsidRPr="00FA5CF6">
        <w:rPr>
          <w:rFonts w:ascii="Palatino Linotype" w:eastAsia="Arial Unicode MS" w:hAnsi="Palatino Linotype" w:cs="Arial"/>
        </w:rPr>
        <w:t xml:space="preserve">, </w:t>
      </w:r>
      <w:r w:rsidRPr="00FA5CF6">
        <w:rPr>
          <w:rFonts w:ascii="Palatino Linotype" w:eastAsia="Arial Unicode MS" w:hAnsi="Palatino Linotype" w:cs="Arial"/>
          <w:b/>
        </w:rPr>
        <w:t>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681A98F9" w14:textId="77777777" w:rsidR="00864DF3" w:rsidRPr="00FA5CF6" w:rsidRDefault="00864DF3" w:rsidP="00864DF3">
      <w:pPr>
        <w:widowControl w:val="0"/>
        <w:autoSpaceDE w:val="0"/>
        <w:autoSpaceDN w:val="0"/>
        <w:adjustRightInd w:val="0"/>
        <w:spacing w:line="360" w:lineRule="auto"/>
        <w:jc w:val="both"/>
        <w:rPr>
          <w:rFonts w:ascii="Palatino Linotype" w:eastAsia="Arial Unicode MS" w:hAnsi="Palatino Linotype" w:cs="Arial"/>
        </w:rPr>
      </w:pPr>
    </w:p>
    <w:p w14:paraId="5F6B6A9D" w14:textId="50B1318D" w:rsidR="00864DF3" w:rsidRPr="00FA5CF6" w:rsidRDefault="00864DF3" w:rsidP="00864DF3">
      <w:pPr>
        <w:widowControl w:val="0"/>
        <w:autoSpaceDE w:val="0"/>
        <w:autoSpaceDN w:val="0"/>
        <w:adjustRightInd w:val="0"/>
        <w:spacing w:line="360" w:lineRule="auto"/>
        <w:jc w:val="both"/>
        <w:rPr>
          <w:rFonts w:ascii="Palatino Linotype" w:eastAsia="Arial Unicode MS" w:hAnsi="Palatino Linotype" w:cs="Arial"/>
        </w:rPr>
      </w:pPr>
      <w:r w:rsidRPr="00FA5CF6">
        <w:rPr>
          <w:rFonts w:ascii="Palatino Linotype" w:eastAsia="Arial Unicode MS" w:hAnsi="Palatino Linotype" w:cs="Arial"/>
        </w:rPr>
        <w:t xml:space="preserve">Asimismo, el artículo 24 de la Ley de la materia, señala que los Sujetos Obligados sólo proporcionarán la información pública que generen, administren o posean en el ejercicio de sus atribuciones; por consiguiente, la información pública solicitada se encuentra a disposición de cualquier persona, lo que implica que es deber del </w:t>
      </w:r>
      <w:r w:rsidRPr="00FA5CF6">
        <w:rPr>
          <w:rFonts w:ascii="Palatino Linotype" w:eastAsia="Arial Unicode MS" w:hAnsi="Palatino Linotype" w:cs="Arial"/>
          <w:b/>
        </w:rPr>
        <w:t>SUEJTO OBLIGADO</w:t>
      </w:r>
      <w:r w:rsidRPr="00FA5CF6">
        <w:rPr>
          <w:rFonts w:ascii="Palatino Linotype" w:eastAsia="Arial Unicode MS" w:hAnsi="Palatino Linotype" w:cs="Arial"/>
        </w:rPr>
        <w:t xml:space="preserve">, garantizar al </w:t>
      </w:r>
      <w:r w:rsidRPr="00FA5CF6">
        <w:rPr>
          <w:rFonts w:ascii="Palatino Linotype" w:eastAsia="Arial Unicode MS" w:hAnsi="Palatino Linotype" w:cs="Arial"/>
          <w:b/>
        </w:rPr>
        <w:t>RECURRENTE</w:t>
      </w:r>
      <w:r w:rsidRPr="00FA5CF6">
        <w:rPr>
          <w:rFonts w:ascii="Palatino Linotype" w:eastAsia="Arial Unicode MS" w:hAnsi="Palatino Linotype" w:cs="Arial"/>
        </w:rPr>
        <w:t xml:space="preserve"> el derecho de acceso a la información pública, pues de conformidad con lo que remitió en respuesta, al referir que dicha información se encontraba publicada en el portal de internet, en ese sentido la </w:t>
      </w:r>
      <w:r w:rsidRPr="00FA5CF6">
        <w:rPr>
          <w:rFonts w:ascii="Palatino Linotype" w:eastAsia="Arial Unicode MS" w:hAnsi="Palatino Linotype" w:cs="Arial"/>
        </w:rPr>
        <w:lastRenderedPageBreak/>
        <w:t xml:space="preserve">información solicitada por </w:t>
      </w:r>
      <w:r w:rsidR="003332C5" w:rsidRPr="003332C5">
        <w:rPr>
          <w:rFonts w:ascii="Palatino Linotype" w:eastAsia="Arial Unicode MS" w:hAnsi="Palatino Linotype" w:cs="Arial"/>
          <w:b/>
          <w:bCs/>
        </w:rPr>
        <w:t>EL</w:t>
      </w:r>
      <w:r w:rsidRPr="00FA5CF6">
        <w:rPr>
          <w:rFonts w:ascii="Palatino Linotype" w:eastAsia="Arial Unicode MS" w:hAnsi="Palatino Linotype" w:cs="Arial"/>
        </w:rPr>
        <w:t xml:space="preserve"> </w:t>
      </w:r>
      <w:r w:rsidRPr="00FA5CF6">
        <w:rPr>
          <w:rFonts w:ascii="Palatino Linotype" w:eastAsia="Arial Unicode MS" w:hAnsi="Palatino Linotype" w:cs="Arial"/>
          <w:b/>
        </w:rPr>
        <w:t xml:space="preserve">RECURRENTE </w:t>
      </w:r>
      <w:r w:rsidRPr="00FA5CF6">
        <w:rPr>
          <w:rFonts w:ascii="Palatino Linotype" w:eastAsia="Arial Unicode MS" w:hAnsi="Palatino Linotype" w:cs="Arial"/>
        </w:rPr>
        <w:t>obra en los archivos del ente recurrido y no será necesario una investigación o procesar la información, toda vez que asumió que conoce sobre lo que le fue requerido y que dicha información se encuentra expuesta en páginas de acceso público.</w:t>
      </w:r>
    </w:p>
    <w:p w14:paraId="36E5E0ED" w14:textId="77777777" w:rsidR="00864DF3" w:rsidRPr="00FA5CF6" w:rsidRDefault="00864DF3" w:rsidP="00864DF3">
      <w:pPr>
        <w:widowControl w:val="0"/>
        <w:autoSpaceDE w:val="0"/>
        <w:autoSpaceDN w:val="0"/>
        <w:adjustRightInd w:val="0"/>
        <w:spacing w:line="360" w:lineRule="auto"/>
        <w:jc w:val="both"/>
        <w:rPr>
          <w:rFonts w:ascii="Palatino Linotype" w:eastAsia="Arial Unicode MS" w:hAnsi="Palatino Linotype" w:cs="Arial"/>
        </w:rPr>
      </w:pPr>
    </w:p>
    <w:p w14:paraId="2BF2C069" w14:textId="77777777" w:rsidR="00864DF3" w:rsidRPr="00FA5CF6" w:rsidRDefault="00864DF3" w:rsidP="00864DF3">
      <w:pPr>
        <w:widowControl w:val="0"/>
        <w:autoSpaceDE w:val="0"/>
        <w:autoSpaceDN w:val="0"/>
        <w:adjustRightInd w:val="0"/>
        <w:spacing w:line="360" w:lineRule="auto"/>
        <w:jc w:val="both"/>
        <w:rPr>
          <w:rFonts w:ascii="Palatino Linotype" w:eastAsia="Arial Unicode MS" w:hAnsi="Palatino Linotype" w:cs="Arial"/>
        </w:rPr>
      </w:pPr>
      <w:r w:rsidRPr="00FA5CF6">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ACC4D98" w14:textId="77777777" w:rsidR="00864DF3" w:rsidRPr="00FA5CF6" w:rsidRDefault="00864DF3" w:rsidP="00864DF3">
      <w:pPr>
        <w:widowControl w:val="0"/>
        <w:autoSpaceDE w:val="0"/>
        <w:autoSpaceDN w:val="0"/>
        <w:adjustRightInd w:val="0"/>
        <w:spacing w:line="360" w:lineRule="auto"/>
        <w:jc w:val="both"/>
        <w:rPr>
          <w:rFonts w:ascii="Palatino Linotype" w:eastAsia="Arial Unicode MS" w:hAnsi="Palatino Linotype" w:cs="Arial"/>
        </w:rPr>
      </w:pPr>
    </w:p>
    <w:p w14:paraId="2AC984B4" w14:textId="77777777" w:rsidR="00864DF3" w:rsidRPr="00FA5CF6" w:rsidRDefault="00864DF3" w:rsidP="00864DF3">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FA5CF6">
        <w:rPr>
          <w:rFonts w:ascii="Palatino Linotype" w:eastAsia="Arial Unicode MS" w:hAnsi="Palatino Linotype" w:cs="Arial"/>
          <w:i/>
          <w:sz w:val="22"/>
        </w:rPr>
        <w:t>“</w:t>
      </w:r>
      <w:r w:rsidRPr="00FA5CF6">
        <w:rPr>
          <w:rFonts w:ascii="Palatino Linotype" w:eastAsia="Arial Unicode MS" w:hAnsi="Palatino Linotype" w:cs="Arial"/>
          <w:b/>
          <w:i/>
          <w:sz w:val="22"/>
        </w:rPr>
        <w:t>Artículo 3</w:t>
      </w:r>
      <w:r w:rsidRPr="00FA5CF6">
        <w:rPr>
          <w:rFonts w:ascii="Palatino Linotype" w:eastAsia="Arial Unicode MS" w:hAnsi="Palatino Linotype" w:cs="Arial"/>
          <w:i/>
          <w:sz w:val="22"/>
        </w:rPr>
        <w:t>. Para los efectos de la presente Ley se entenderá por:</w:t>
      </w:r>
    </w:p>
    <w:p w14:paraId="0FF4C7FB" w14:textId="77777777" w:rsidR="00864DF3" w:rsidRPr="00FA5CF6" w:rsidRDefault="00864DF3" w:rsidP="00864DF3">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3CA8B2D0" w14:textId="77777777" w:rsidR="00864DF3" w:rsidRPr="00FA5CF6" w:rsidRDefault="00864DF3" w:rsidP="00864DF3">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FA5CF6">
        <w:rPr>
          <w:rFonts w:ascii="Palatino Linotype" w:eastAsia="Arial Unicode MS" w:hAnsi="Palatino Linotype" w:cs="Arial"/>
          <w:i/>
          <w:sz w:val="22"/>
        </w:rPr>
        <w:t xml:space="preserve">XI. </w:t>
      </w:r>
      <w:r w:rsidRPr="00FA5CF6">
        <w:rPr>
          <w:rFonts w:ascii="Palatino Linotype" w:eastAsia="Arial Unicode MS" w:hAnsi="Palatino Linotype" w:cs="Arial"/>
          <w:b/>
          <w:i/>
          <w:sz w:val="22"/>
        </w:rPr>
        <w:t>Documento</w:t>
      </w:r>
      <w:r w:rsidRPr="00FA5CF6">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C3759C7" w14:textId="77777777" w:rsidR="00864DF3" w:rsidRPr="00FA5CF6" w:rsidRDefault="00864DF3" w:rsidP="00864DF3">
      <w:pPr>
        <w:widowControl w:val="0"/>
        <w:autoSpaceDE w:val="0"/>
        <w:autoSpaceDN w:val="0"/>
        <w:adjustRightInd w:val="0"/>
        <w:spacing w:line="360" w:lineRule="auto"/>
        <w:jc w:val="both"/>
        <w:rPr>
          <w:rFonts w:ascii="Palatino Linotype" w:eastAsia="Arial Unicode MS" w:hAnsi="Palatino Linotype" w:cs="Arial"/>
        </w:rPr>
      </w:pPr>
      <w:r w:rsidRPr="00FA5CF6">
        <w:rPr>
          <w:rFonts w:ascii="Palatino Linotype" w:eastAsia="Arial Unicode MS" w:hAnsi="Palatino Linotype" w:cs="Arial"/>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27C1C8E" w14:textId="77777777" w:rsidR="00864DF3" w:rsidRPr="00FA5CF6" w:rsidRDefault="00864DF3" w:rsidP="00864DF3">
      <w:pPr>
        <w:widowControl w:val="0"/>
        <w:autoSpaceDE w:val="0"/>
        <w:autoSpaceDN w:val="0"/>
        <w:adjustRightInd w:val="0"/>
        <w:spacing w:line="360" w:lineRule="auto"/>
        <w:jc w:val="both"/>
        <w:rPr>
          <w:rFonts w:ascii="Palatino Linotype" w:eastAsia="Arial Unicode MS" w:hAnsi="Palatino Linotype" w:cs="Arial"/>
        </w:rPr>
      </w:pPr>
    </w:p>
    <w:p w14:paraId="1E6057C4" w14:textId="77777777" w:rsidR="00864DF3" w:rsidRPr="00FA5CF6" w:rsidRDefault="00864DF3" w:rsidP="00864DF3">
      <w:pPr>
        <w:widowControl w:val="0"/>
        <w:autoSpaceDE w:val="0"/>
        <w:autoSpaceDN w:val="0"/>
        <w:adjustRightInd w:val="0"/>
        <w:ind w:left="709" w:right="757"/>
        <w:jc w:val="both"/>
        <w:rPr>
          <w:rFonts w:ascii="Palatino Linotype" w:eastAsia="Arial Unicode MS" w:hAnsi="Palatino Linotype" w:cs="Arial"/>
          <w:i/>
          <w:sz w:val="22"/>
        </w:rPr>
      </w:pPr>
      <w:r w:rsidRPr="00FA5CF6">
        <w:rPr>
          <w:rFonts w:ascii="Palatino Linotype" w:eastAsia="Arial Unicode MS" w:hAnsi="Palatino Linotype" w:cs="Arial"/>
          <w:i/>
          <w:sz w:val="22"/>
        </w:rPr>
        <w:t xml:space="preserve">“CRITERIO 0002-11 </w:t>
      </w:r>
    </w:p>
    <w:p w14:paraId="7113CE7F" w14:textId="77777777" w:rsidR="00864DF3" w:rsidRPr="00FA5CF6" w:rsidRDefault="00864DF3" w:rsidP="00864DF3">
      <w:pPr>
        <w:widowControl w:val="0"/>
        <w:autoSpaceDE w:val="0"/>
        <w:autoSpaceDN w:val="0"/>
        <w:adjustRightInd w:val="0"/>
        <w:ind w:left="709" w:right="757"/>
        <w:jc w:val="both"/>
        <w:rPr>
          <w:rFonts w:ascii="Palatino Linotype" w:eastAsia="Arial Unicode MS" w:hAnsi="Palatino Linotype" w:cs="Arial"/>
          <w:i/>
          <w:sz w:val="22"/>
        </w:rPr>
      </w:pPr>
    </w:p>
    <w:p w14:paraId="1FE5C53E" w14:textId="77777777" w:rsidR="00864DF3" w:rsidRPr="00FA5CF6" w:rsidRDefault="00864DF3" w:rsidP="00864DF3">
      <w:pPr>
        <w:widowControl w:val="0"/>
        <w:autoSpaceDE w:val="0"/>
        <w:autoSpaceDN w:val="0"/>
        <w:adjustRightInd w:val="0"/>
        <w:ind w:left="709" w:right="757"/>
        <w:jc w:val="both"/>
        <w:rPr>
          <w:rFonts w:ascii="Palatino Linotype" w:eastAsia="Arial Unicode MS" w:hAnsi="Palatino Linotype" w:cs="Arial"/>
          <w:i/>
          <w:sz w:val="22"/>
        </w:rPr>
      </w:pPr>
      <w:r w:rsidRPr="00FA5CF6">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FA5CF6">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CCC8C9A" w14:textId="77777777" w:rsidR="00864DF3" w:rsidRPr="00FA5CF6" w:rsidRDefault="00864DF3" w:rsidP="00864DF3">
      <w:pPr>
        <w:widowControl w:val="0"/>
        <w:autoSpaceDE w:val="0"/>
        <w:autoSpaceDN w:val="0"/>
        <w:adjustRightInd w:val="0"/>
        <w:ind w:left="709" w:right="757"/>
        <w:jc w:val="both"/>
        <w:rPr>
          <w:rFonts w:ascii="Palatino Linotype" w:eastAsia="Arial Unicode MS" w:hAnsi="Palatino Linotype" w:cs="Arial"/>
          <w:i/>
          <w:sz w:val="22"/>
        </w:rPr>
      </w:pPr>
    </w:p>
    <w:p w14:paraId="5E3AC8CF" w14:textId="77777777" w:rsidR="00864DF3" w:rsidRPr="00FA5CF6" w:rsidRDefault="00864DF3" w:rsidP="00864DF3">
      <w:pPr>
        <w:widowControl w:val="0"/>
        <w:autoSpaceDE w:val="0"/>
        <w:autoSpaceDN w:val="0"/>
        <w:adjustRightInd w:val="0"/>
        <w:ind w:left="709" w:right="757"/>
        <w:jc w:val="both"/>
        <w:rPr>
          <w:rFonts w:ascii="Palatino Linotype" w:eastAsia="Arial Unicode MS" w:hAnsi="Palatino Linotype" w:cs="Arial"/>
          <w:i/>
          <w:sz w:val="22"/>
        </w:rPr>
      </w:pPr>
      <w:r w:rsidRPr="00FA5CF6">
        <w:rPr>
          <w:rFonts w:ascii="Palatino Linotype" w:eastAsia="Arial Unicode MS" w:hAnsi="Palatino Linotype" w:cs="Arial"/>
          <w:i/>
          <w:sz w:val="22"/>
        </w:rPr>
        <w:t>En consecuencia el acceso a la información se refiere a que se cumplan cualquiera de los siguientes tres supuestos:</w:t>
      </w:r>
    </w:p>
    <w:p w14:paraId="10369760" w14:textId="77777777" w:rsidR="00864DF3" w:rsidRPr="00FA5CF6" w:rsidRDefault="00864DF3" w:rsidP="00864DF3">
      <w:pPr>
        <w:widowControl w:val="0"/>
        <w:autoSpaceDE w:val="0"/>
        <w:autoSpaceDN w:val="0"/>
        <w:adjustRightInd w:val="0"/>
        <w:ind w:left="709" w:right="757"/>
        <w:jc w:val="both"/>
        <w:rPr>
          <w:rFonts w:ascii="Palatino Linotype" w:eastAsia="Arial Unicode MS" w:hAnsi="Palatino Linotype" w:cs="Arial"/>
          <w:i/>
          <w:sz w:val="22"/>
        </w:rPr>
      </w:pPr>
      <w:r w:rsidRPr="00FA5CF6">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195A001D" w14:textId="77777777" w:rsidR="00864DF3" w:rsidRPr="00FA5CF6" w:rsidRDefault="00864DF3" w:rsidP="00864DF3">
      <w:pPr>
        <w:widowControl w:val="0"/>
        <w:autoSpaceDE w:val="0"/>
        <w:autoSpaceDN w:val="0"/>
        <w:adjustRightInd w:val="0"/>
        <w:ind w:left="709" w:right="757"/>
        <w:jc w:val="both"/>
        <w:rPr>
          <w:rFonts w:ascii="Palatino Linotype" w:eastAsia="Arial Unicode MS" w:hAnsi="Palatino Linotype" w:cs="Arial"/>
          <w:i/>
          <w:sz w:val="22"/>
        </w:rPr>
      </w:pPr>
      <w:r w:rsidRPr="00FA5CF6">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2CC321E4" w14:textId="77777777" w:rsidR="00864DF3" w:rsidRPr="00FA5CF6" w:rsidRDefault="00864DF3" w:rsidP="00864DF3">
      <w:pPr>
        <w:widowControl w:val="0"/>
        <w:autoSpaceDE w:val="0"/>
        <w:autoSpaceDN w:val="0"/>
        <w:adjustRightInd w:val="0"/>
        <w:ind w:left="709" w:right="757"/>
        <w:jc w:val="both"/>
        <w:rPr>
          <w:rFonts w:ascii="Palatino Linotype" w:eastAsia="Arial Unicode MS" w:hAnsi="Palatino Linotype" w:cs="Arial"/>
          <w:i/>
          <w:sz w:val="22"/>
        </w:rPr>
      </w:pPr>
      <w:r w:rsidRPr="00FA5CF6">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FA5CF6">
        <w:rPr>
          <w:rFonts w:ascii="Palatino Linotype" w:eastAsia="Arial Unicode MS" w:hAnsi="Palatino Linotype" w:cs="Arial"/>
          <w:sz w:val="22"/>
        </w:rPr>
        <w:t>(Sic)</w:t>
      </w:r>
    </w:p>
    <w:p w14:paraId="4864FA4E" w14:textId="77777777" w:rsidR="00864DF3" w:rsidRPr="00FA5CF6" w:rsidRDefault="00864DF3" w:rsidP="00864DF3">
      <w:pPr>
        <w:widowControl w:val="0"/>
        <w:autoSpaceDE w:val="0"/>
        <w:autoSpaceDN w:val="0"/>
        <w:adjustRightInd w:val="0"/>
        <w:ind w:left="709" w:right="757"/>
        <w:jc w:val="both"/>
        <w:rPr>
          <w:rFonts w:ascii="Palatino Linotype" w:eastAsia="Arial Unicode MS" w:hAnsi="Palatino Linotype" w:cs="Arial"/>
          <w:b/>
          <w:i/>
          <w:sz w:val="22"/>
        </w:rPr>
      </w:pPr>
      <w:r w:rsidRPr="00FA5CF6">
        <w:rPr>
          <w:rFonts w:ascii="Palatino Linotype" w:eastAsia="Arial Unicode MS" w:hAnsi="Palatino Linotype" w:cs="Arial"/>
          <w:b/>
          <w:i/>
          <w:sz w:val="22"/>
        </w:rPr>
        <w:t>(Énfasis Añadido)</w:t>
      </w:r>
    </w:p>
    <w:p w14:paraId="649FC15F" w14:textId="77777777" w:rsidR="009A039C" w:rsidRPr="00FA5CF6" w:rsidRDefault="009A039C" w:rsidP="009A039C">
      <w:pPr>
        <w:spacing w:before="100" w:beforeAutospacing="1" w:after="100" w:afterAutospacing="1" w:line="360" w:lineRule="auto"/>
        <w:jc w:val="both"/>
        <w:rPr>
          <w:rFonts w:ascii="Palatino Linotype" w:hAnsi="Palatino Linotype" w:cs="Arial"/>
          <w:color w:val="000000" w:themeColor="text1"/>
        </w:rPr>
      </w:pPr>
      <w:r w:rsidRPr="00FA5CF6">
        <w:rPr>
          <w:rFonts w:ascii="Palatino Linotype" w:hAnsi="Palatino Linotype" w:cs="Arial"/>
          <w:color w:val="000000" w:themeColor="text1"/>
        </w:rPr>
        <w:t xml:space="preserve">No se omite comentar que para el caso de que el o los documentos de los cuales se ordena su entrega, contengan datos personales susceptibles de ser testados, deberán </w:t>
      </w:r>
      <w:r w:rsidRPr="00FA5CF6">
        <w:rPr>
          <w:rFonts w:ascii="Palatino Linotype" w:hAnsi="Palatino Linotype" w:cs="Arial"/>
          <w:color w:val="000000" w:themeColor="text1"/>
        </w:rPr>
        <w:lastRenderedPageBreak/>
        <w:t xml:space="preserve">ser entregados en </w:t>
      </w:r>
      <w:r w:rsidRPr="00FA5CF6">
        <w:rPr>
          <w:rFonts w:ascii="Palatino Linotype" w:hAnsi="Palatino Linotype" w:cs="Arial"/>
          <w:b/>
          <w:bCs/>
          <w:color w:val="000000" w:themeColor="text1"/>
        </w:rPr>
        <w:t>versión pública</w:t>
      </w:r>
      <w:r w:rsidRPr="00FA5CF6">
        <w:rPr>
          <w:rFonts w:ascii="Palatino Linotype" w:hAnsi="Palatino Linotype" w:cs="Arial"/>
          <w:color w:val="000000" w:themeColor="text1"/>
        </w:rPr>
        <w:t>;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FCA5511" w14:textId="77777777" w:rsidR="009A039C" w:rsidRPr="00FA5CF6" w:rsidRDefault="009A039C" w:rsidP="009A039C">
      <w:pPr>
        <w:spacing w:before="100" w:beforeAutospacing="1" w:after="100" w:afterAutospacing="1" w:line="360" w:lineRule="auto"/>
        <w:jc w:val="both"/>
        <w:rPr>
          <w:rFonts w:ascii="Palatino Linotype" w:hAnsi="Palatino Linotype" w:cs="Arial"/>
          <w:color w:val="000000" w:themeColor="text1"/>
        </w:rPr>
      </w:pPr>
      <w:r w:rsidRPr="00FA5CF6">
        <w:rPr>
          <w:rFonts w:ascii="Palatino Linotype" w:hAnsi="Palatino Linotype" w:cs="Arial"/>
          <w:color w:val="000000" w:themeColor="text1"/>
        </w:rPr>
        <w:t>A este respecto, los artículos 3, fracciones IX, XX, XXI y XLV; 51 y 52 de la Ley de Transparencia y Acceso a la Información Pública del Estado de México y Municipios establecen:</w:t>
      </w:r>
    </w:p>
    <w:p w14:paraId="3D6C7356"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t xml:space="preserve">“Artículo 3. </w:t>
      </w:r>
      <w:r w:rsidRPr="00FA5CF6">
        <w:rPr>
          <w:rFonts w:ascii="Palatino Linotype" w:hAnsi="Palatino Linotype" w:cs="Arial"/>
          <w:i/>
          <w:iCs/>
          <w:color w:val="000000" w:themeColor="text1"/>
        </w:rPr>
        <w:t>Para los efectos de la presente Ley se entenderá por: </w:t>
      </w:r>
    </w:p>
    <w:p w14:paraId="049187AF"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t>IX.</w:t>
      </w:r>
      <w:r w:rsidRPr="00FA5CF6">
        <w:rPr>
          <w:rFonts w:ascii="Palatino Linotype" w:hAnsi="Palatino Linotype" w:cs="Arial"/>
          <w:i/>
          <w:iCs/>
          <w:color w:val="000000" w:themeColor="text1"/>
        </w:rPr>
        <w:t xml:space="preserve"> </w:t>
      </w:r>
      <w:r w:rsidRPr="00FA5CF6">
        <w:rPr>
          <w:rFonts w:ascii="Palatino Linotype" w:hAnsi="Palatino Linotype" w:cs="Arial"/>
          <w:b/>
          <w:bCs/>
          <w:i/>
          <w:iCs/>
          <w:color w:val="000000" w:themeColor="text1"/>
        </w:rPr>
        <w:t xml:space="preserve">Datos personales: </w:t>
      </w:r>
      <w:r w:rsidRPr="00FA5CF6">
        <w:rPr>
          <w:rFonts w:ascii="Palatino Linotype" w:hAnsi="Palatino Linotype" w:cs="Arial"/>
          <w:i/>
          <w:iCs/>
          <w:color w:val="000000" w:themeColor="text1"/>
        </w:rPr>
        <w:t>La información concerniente a una persona, identificada o identificable según lo dispuesto por la Ley de Protección de Datos Personales del Estado de México; </w:t>
      </w:r>
    </w:p>
    <w:p w14:paraId="5E0EE517"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t>XX.</w:t>
      </w:r>
      <w:r w:rsidRPr="00FA5CF6">
        <w:rPr>
          <w:rFonts w:ascii="Palatino Linotype" w:hAnsi="Palatino Linotype" w:cs="Arial"/>
          <w:i/>
          <w:iCs/>
          <w:color w:val="000000" w:themeColor="text1"/>
        </w:rPr>
        <w:t xml:space="preserve"> </w:t>
      </w:r>
      <w:r w:rsidRPr="00FA5CF6">
        <w:rPr>
          <w:rFonts w:ascii="Palatino Linotype" w:hAnsi="Palatino Linotype" w:cs="Arial"/>
          <w:b/>
          <w:bCs/>
          <w:i/>
          <w:iCs/>
          <w:color w:val="000000" w:themeColor="text1"/>
        </w:rPr>
        <w:t>Información clasificada:</w:t>
      </w:r>
      <w:r w:rsidRPr="00FA5CF6">
        <w:rPr>
          <w:rFonts w:ascii="Palatino Linotype" w:hAnsi="Palatino Linotype" w:cs="Arial"/>
          <w:i/>
          <w:iCs/>
          <w:color w:val="000000" w:themeColor="text1"/>
        </w:rPr>
        <w:t xml:space="preserve"> Aquella considerada por la presente Ley como reservada o confidencial; </w:t>
      </w:r>
    </w:p>
    <w:p w14:paraId="7C779D1C"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t>XXI.</w:t>
      </w:r>
      <w:r w:rsidRPr="00FA5CF6">
        <w:rPr>
          <w:rFonts w:ascii="Palatino Linotype" w:hAnsi="Palatino Linotype" w:cs="Arial"/>
          <w:i/>
          <w:iCs/>
          <w:color w:val="000000" w:themeColor="text1"/>
        </w:rPr>
        <w:t xml:space="preserve"> </w:t>
      </w:r>
      <w:r w:rsidRPr="00FA5CF6">
        <w:rPr>
          <w:rFonts w:ascii="Palatino Linotype" w:hAnsi="Palatino Linotype" w:cs="Arial"/>
          <w:b/>
          <w:bCs/>
          <w:i/>
          <w:iCs/>
          <w:color w:val="000000" w:themeColor="text1"/>
        </w:rPr>
        <w:t>Información confidencial</w:t>
      </w:r>
      <w:r w:rsidRPr="00FA5CF6">
        <w:rPr>
          <w:rFonts w:ascii="Palatino Linotype" w:hAnsi="Palatino Linotype" w:cs="Arial"/>
          <w:i/>
          <w:iCs/>
          <w:color w:val="000000" w:themeColor="text1"/>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3D341BF"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lastRenderedPageBreak/>
        <w:t>XLV. Versión pública:</w:t>
      </w:r>
      <w:r w:rsidRPr="00FA5CF6">
        <w:rPr>
          <w:rFonts w:ascii="Palatino Linotype" w:hAnsi="Palatino Linotype" w:cs="Arial"/>
          <w:i/>
          <w:iCs/>
          <w:color w:val="000000" w:themeColor="text1"/>
        </w:rPr>
        <w:t xml:space="preserve"> Documento en el que se elimine, suprime o borra la información clasificada como reservada o confidencial para permitir su acceso. </w:t>
      </w:r>
    </w:p>
    <w:p w14:paraId="2A8DF88E"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t>Artículo 51.</w:t>
      </w:r>
      <w:r w:rsidRPr="00FA5CF6">
        <w:rPr>
          <w:rFonts w:ascii="Palatino Linotype" w:hAnsi="Palatino Linotype" w:cs="Arial"/>
          <w:i/>
          <w:iCs/>
          <w:color w:val="000000" w:themeColor="text1"/>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A5CF6">
        <w:rPr>
          <w:rFonts w:ascii="Palatino Linotype" w:hAnsi="Palatino Linotype" w:cs="Arial"/>
          <w:b/>
          <w:bCs/>
          <w:i/>
          <w:iCs/>
          <w:color w:val="000000" w:themeColor="text1"/>
        </w:rPr>
        <w:t xml:space="preserve">y tendrá la responsabilidad de verificar en cada caso que la misma no sea confidencial o reservada. </w:t>
      </w:r>
      <w:r w:rsidRPr="00FA5CF6">
        <w:rPr>
          <w:rFonts w:ascii="Palatino Linotype" w:hAnsi="Palatino Linotype" w:cs="Arial"/>
          <w:i/>
          <w:iCs/>
          <w:color w:val="000000" w:themeColor="text1"/>
        </w:rPr>
        <w:t>Dicha Unidad contará con las facultades internas necesarias para gestionar la atención a las solicitudes de información en los términos de la Ley General y la presente Ley. </w:t>
      </w:r>
    </w:p>
    <w:p w14:paraId="238533F5"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t>Artículo 52.</w:t>
      </w:r>
      <w:r w:rsidRPr="00FA5CF6">
        <w:rPr>
          <w:rFonts w:ascii="Palatino Linotype" w:hAnsi="Palatino Linotype" w:cs="Arial"/>
          <w:i/>
          <w:iCs/>
          <w:color w:val="000000" w:themeColor="text1"/>
        </w:rPr>
        <w:t xml:space="preserve"> Las solicitudes de acceso a la información y las respuestas que se les dé, incluyendo, en su caso, </w:t>
      </w:r>
      <w:r w:rsidRPr="00FA5CF6">
        <w:rPr>
          <w:rFonts w:ascii="Palatino Linotype" w:hAnsi="Palatino Linotype" w:cs="Arial"/>
          <w:i/>
          <w:iCs/>
          <w:color w:val="000000" w:themeColor="text1"/>
          <w:u w:val="single"/>
        </w:rPr>
        <w:t>la información entregada, así como las resoluciones a los recursos que en su caso se promuevan serán públicas, y de ser el caso que contenga datos personales que deban ser protegidos se podrá dar su acceso en su versión pública</w:t>
      </w:r>
      <w:r w:rsidRPr="00FA5CF6">
        <w:rPr>
          <w:rFonts w:ascii="Palatino Linotype" w:hAnsi="Palatino Linotype" w:cs="Arial"/>
          <w:i/>
          <w:iCs/>
          <w:color w:val="000000" w:themeColor="text1"/>
        </w:rPr>
        <w:t>, siempre y cuando la resolución de referencia se someta a un proceso de disociación, es decir, no haga identificable al titular de tales datos personales.”</w:t>
      </w:r>
    </w:p>
    <w:p w14:paraId="482705B6"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t>(Énfasis añadido)</w:t>
      </w:r>
    </w:p>
    <w:p w14:paraId="1CB8A3EE" w14:textId="77777777" w:rsidR="009A039C" w:rsidRPr="00FA5CF6" w:rsidRDefault="009A039C" w:rsidP="009A039C">
      <w:pPr>
        <w:spacing w:before="100" w:beforeAutospacing="1" w:after="100" w:afterAutospacing="1" w:line="360" w:lineRule="auto"/>
        <w:jc w:val="both"/>
        <w:rPr>
          <w:rFonts w:ascii="Palatino Linotype" w:hAnsi="Palatino Linotype" w:cs="Arial"/>
          <w:color w:val="000000" w:themeColor="text1"/>
        </w:rPr>
      </w:pPr>
      <w:r w:rsidRPr="00FA5CF6">
        <w:rPr>
          <w:rFonts w:ascii="Palatino Linotype" w:hAnsi="Palatino Linotype" w:cs="Arial"/>
          <w:color w:val="000000" w:themeColor="text1"/>
        </w:rPr>
        <w:t>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5CB16BF"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lastRenderedPageBreak/>
        <w:t>“Artículo 22.</w:t>
      </w:r>
      <w:r w:rsidRPr="00FA5CF6">
        <w:rPr>
          <w:rFonts w:ascii="Palatino Linotype" w:hAnsi="Palatino Linotype" w:cs="Arial"/>
          <w:i/>
          <w:iCs/>
          <w:color w:val="000000" w:themeColor="text1"/>
        </w:rPr>
        <w:t xml:space="preserve"> Todo tratamiento de datos personales que efectúe el responsable deberá estar justificado por finalidades concretas, lícitas, explícitas y legítimas, relacionadas con las atribuciones que la normatividad aplicable les confiera.  </w:t>
      </w:r>
    </w:p>
    <w:p w14:paraId="7B3468B0"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t>Artículo 38.</w:t>
      </w:r>
      <w:r w:rsidRPr="00FA5CF6">
        <w:rPr>
          <w:rFonts w:ascii="Palatino Linotype" w:hAnsi="Palatino Linotype" w:cs="Arial"/>
          <w:i/>
          <w:iCs/>
          <w:color w:val="000000" w:themeColor="text1"/>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A5CF6">
        <w:rPr>
          <w:rFonts w:ascii="Palatino Linotype" w:hAnsi="Palatino Linotype" w:cs="Arial"/>
          <w:b/>
          <w:bCs/>
          <w:i/>
          <w:iCs/>
          <w:color w:val="000000" w:themeColor="text1"/>
        </w:rPr>
        <w:t>”</w:t>
      </w:r>
      <w:r w:rsidRPr="00FA5CF6">
        <w:rPr>
          <w:rFonts w:ascii="Palatino Linotype" w:hAnsi="Palatino Linotype" w:cs="Arial"/>
          <w:i/>
          <w:iCs/>
          <w:color w:val="000000" w:themeColor="text1"/>
        </w:rPr>
        <w:t> </w:t>
      </w:r>
    </w:p>
    <w:p w14:paraId="52F5BCA0" w14:textId="77777777" w:rsidR="009A039C" w:rsidRPr="00FA5CF6" w:rsidRDefault="009A039C" w:rsidP="009A039C">
      <w:pPr>
        <w:spacing w:before="100" w:beforeAutospacing="1" w:after="100" w:afterAutospacing="1" w:line="360" w:lineRule="auto"/>
        <w:jc w:val="both"/>
        <w:rPr>
          <w:rFonts w:ascii="Palatino Linotype" w:hAnsi="Palatino Linotype" w:cs="Arial"/>
          <w:color w:val="000000" w:themeColor="text1"/>
        </w:rPr>
      </w:pPr>
      <w:r w:rsidRPr="00FA5CF6">
        <w:rPr>
          <w:rFonts w:ascii="Palatino Linotype" w:hAnsi="Palatino Linotype" w:cs="Arial"/>
          <w:color w:val="000000" w:themeColor="text1"/>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8521866" w14:textId="77777777" w:rsidR="009A039C" w:rsidRPr="00FA5CF6" w:rsidRDefault="009A039C" w:rsidP="009A039C">
      <w:pPr>
        <w:spacing w:before="100" w:beforeAutospacing="1" w:after="100" w:afterAutospacing="1" w:line="360" w:lineRule="auto"/>
        <w:jc w:val="both"/>
        <w:rPr>
          <w:rFonts w:ascii="Palatino Linotype" w:hAnsi="Palatino Linotype" w:cs="Arial"/>
          <w:color w:val="000000" w:themeColor="text1"/>
        </w:rPr>
      </w:pPr>
      <w:r w:rsidRPr="00FA5CF6">
        <w:rPr>
          <w:rFonts w:ascii="Palatino Linotype" w:hAnsi="Palatino Linotype" w:cs="Arial"/>
          <w:color w:val="000000" w:themeColor="text1"/>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FA5CF6">
        <w:rPr>
          <w:rFonts w:ascii="Palatino Linotype" w:hAnsi="Palatino Linotype" w:cs="Arial"/>
          <w:b/>
          <w:bCs/>
          <w:color w:val="000000" w:themeColor="text1"/>
        </w:rPr>
        <w:t>EL SUJETO OBLIGADO,</w:t>
      </w:r>
      <w:r w:rsidRPr="00FA5CF6">
        <w:rPr>
          <w:rFonts w:ascii="Palatino Linotype" w:hAnsi="Palatino Linotype" w:cs="Arial"/>
          <w:color w:val="000000" w:themeColor="text1"/>
        </w:rPr>
        <w:t xml:space="preserve"> por lo que, todo dato personal susceptible de clasificación debe ser protegido.</w:t>
      </w:r>
    </w:p>
    <w:p w14:paraId="407EC577" w14:textId="77777777" w:rsidR="009A039C" w:rsidRPr="00FA5CF6" w:rsidRDefault="009A039C" w:rsidP="009A039C">
      <w:pPr>
        <w:spacing w:before="100" w:beforeAutospacing="1" w:after="100" w:afterAutospacing="1" w:line="360" w:lineRule="auto"/>
        <w:jc w:val="both"/>
        <w:rPr>
          <w:rFonts w:ascii="Palatino Linotype" w:hAnsi="Palatino Linotype" w:cs="Arial"/>
          <w:color w:val="000000" w:themeColor="text1"/>
        </w:rPr>
      </w:pPr>
      <w:r w:rsidRPr="00FA5CF6">
        <w:rPr>
          <w:rFonts w:ascii="Palatino Linotype" w:hAnsi="Palatino Linotype" w:cs="Arial"/>
          <w:color w:val="000000" w:themeColor="text1"/>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A6A39D9" w14:textId="77777777" w:rsidR="009A039C" w:rsidRPr="00FA5CF6" w:rsidRDefault="009A039C" w:rsidP="009A039C">
      <w:pPr>
        <w:spacing w:before="100" w:beforeAutospacing="1" w:after="100" w:afterAutospacing="1" w:line="360" w:lineRule="auto"/>
        <w:jc w:val="both"/>
        <w:rPr>
          <w:rFonts w:ascii="Palatino Linotype" w:hAnsi="Palatino Linotype" w:cs="Arial"/>
          <w:color w:val="000000" w:themeColor="text1"/>
        </w:rPr>
      </w:pPr>
      <w:r w:rsidRPr="00FA5CF6">
        <w:rPr>
          <w:rFonts w:ascii="Palatino Linotype" w:hAnsi="Palatino Linotype" w:cs="Arial"/>
          <w:color w:val="000000" w:themeColor="text1"/>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B27D015"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t xml:space="preserve">“Artículo 49. </w:t>
      </w:r>
      <w:r w:rsidRPr="00FA5CF6">
        <w:rPr>
          <w:rFonts w:ascii="Palatino Linotype" w:hAnsi="Palatino Linotype" w:cs="Arial"/>
          <w:i/>
          <w:iCs/>
          <w:color w:val="000000" w:themeColor="text1"/>
        </w:rPr>
        <w:t>Los Comités de Transparencia tendrán las siguientes atribuciones:</w:t>
      </w:r>
    </w:p>
    <w:p w14:paraId="31668B20"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t>VIII.</w:t>
      </w:r>
      <w:r w:rsidRPr="00FA5CF6">
        <w:rPr>
          <w:rFonts w:ascii="Palatino Linotype" w:hAnsi="Palatino Linotype" w:cs="Arial"/>
          <w:i/>
          <w:iCs/>
          <w:color w:val="000000" w:themeColor="text1"/>
        </w:rPr>
        <w:t xml:space="preserve"> Aprobar, modificar o revocar la clasificación de la información;</w:t>
      </w:r>
    </w:p>
    <w:p w14:paraId="45F407C4"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t>Artículo 132.</w:t>
      </w:r>
      <w:r w:rsidRPr="00FA5CF6">
        <w:rPr>
          <w:rFonts w:ascii="Palatino Linotype" w:hAnsi="Palatino Linotype" w:cs="Arial"/>
          <w:i/>
          <w:iCs/>
          <w:color w:val="000000" w:themeColor="text1"/>
        </w:rPr>
        <w:t xml:space="preserve"> La clasificación de la información se llevará a cabo en el momento en que:</w:t>
      </w:r>
    </w:p>
    <w:p w14:paraId="3DDACC6F"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t>I.</w:t>
      </w:r>
      <w:r w:rsidRPr="00FA5CF6">
        <w:rPr>
          <w:rFonts w:ascii="Palatino Linotype" w:hAnsi="Palatino Linotype" w:cs="Arial"/>
          <w:i/>
          <w:iCs/>
          <w:color w:val="000000" w:themeColor="text1"/>
        </w:rPr>
        <w:t xml:space="preserve"> Se reciba una solicitud de acceso a la información;</w:t>
      </w:r>
    </w:p>
    <w:p w14:paraId="0DE19D30"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t>II.</w:t>
      </w:r>
      <w:r w:rsidRPr="00FA5CF6">
        <w:rPr>
          <w:rFonts w:ascii="Palatino Linotype" w:hAnsi="Palatino Linotype" w:cs="Arial"/>
          <w:i/>
          <w:iCs/>
          <w:color w:val="000000" w:themeColor="text1"/>
        </w:rPr>
        <w:t xml:space="preserve"> Se determine mediante resolución de autoridad competente; o</w:t>
      </w:r>
    </w:p>
    <w:p w14:paraId="2357EC44"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i/>
          <w:iCs/>
          <w:color w:val="000000" w:themeColor="text1"/>
        </w:rPr>
        <w:t>III. Se generen versiones públicas para dar cumplimiento a las obligaciones de transparencia previstas en esta Ley.</w:t>
      </w:r>
      <w:r w:rsidRPr="00FA5CF6">
        <w:rPr>
          <w:rFonts w:ascii="Palatino Linotype" w:hAnsi="Palatino Linotype" w:cs="Arial"/>
          <w:b/>
          <w:bCs/>
          <w:i/>
          <w:iCs/>
          <w:color w:val="000000" w:themeColor="text1"/>
        </w:rPr>
        <w:t>”</w:t>
      </w:r>
    </w:p>
    <w:p w14:paraId="7F0FBE85"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t>“Segundo.-</w:t>
      </w:r>
      <w:r w:rsidRPr="00FA5CF6">
        <w:rPr>
          <w:rFonts w:ascii="Palatino Linotype" w:hAnsi="Palatino Linotype" w:cs="Arial"/>
          <w:i/>
          <w:iCs/>
          <w:color w:val="000000" w:themeColor="text1"/>
        </w:rPr>
        <w:t xml:space="preserve"> Para efectos de los presentes Lineamientos Generales, se entenderá por:</w:t>
      </w:r>
    </w:p>
    <w:p w14:paraId="1A0D0202"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lastRenderedPageBreak/>
        <w:t>XVIII.</w:t>
      </w:r>
      <w:r w:rsidRPr="00FA5CF6">
        <w:rPr>
          <w:rFonts w:ascii="Palatino Linotype" w:hAnsi="Palatino Linotype" w:cs="Arial"/>
          <w:i/>
          <w:iCs/>
          <w:color w:val="000000" w:themeColor="text1"/>
        </w:rPr>
        <w:t xml:space="preserve">  </w:t>
      </w:r>
      <w:r w:rsidRPr="00FA5CF6">
        <w:rPr>
          <w:rFonts w:ascii="Palatino Linotype" w:hAnsi="Palatino Linotype" w:cs="Arial"/>
          <w:b/>
          <w:bCs/>
          <w:i/>
          <w:iCs/>
          <w:color w:val="000000" w:themeColor="text1"/>
        </w:rPr>
        <w:t>Versión pública:</w:t>
      </w:r>
      <w:r w:rsidRPr="00FA5CF6">
        <w:rPr>
          <w:rFonts w:ascii="Palatino Linotype" w:hAnsi="Palatino Linotype" w:cs="Arial"/>
          <w:i/>
          <w:iCs/>
          <w:color w:val="000000" w:themeColor="text1"/>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12CCCA"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t>Cuarto.</w:t>
      </w:r>
      <w:r w:rsidRPr="00FA5CF6">
        <w:rPr>
          <w:rFonts w:ascii="Palatino Linotype" w:hAnsi="Palatino Linotype" w:cs="Arial"/>
          <w:i/>
          <w:iCs/>
          <w:color w:val="000000" w:themeColor="text1"/>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C470E7D"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i/>
          <w:iCs/>
          <w:color w:val="000000" w:themeColor="text1"/>
        </w:rPr>
        <w:t>Los sujetos obligados deberán aplicar, de manera estricta, las excepciones al derecho de acceso a la información y sólo podrán invocarlas cuando acrediten su procedencia.</w:t>
      </w:r>
    </w:p>
    <w:p w14:paraId="7D03B896"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t>Quinto.</w:t>
      </w:r>
      <w:r w:rsidRPr="00FA5CF6">
        <w:rPr>
          <w:rFonts w:ascii="Palatino Linotype" w:hAnsi="Palatino Linotype" w:cs="Arial"/>
          <w:i/>
          <w:iCs/>
          <w:color w:val="000000" w:themeColor="text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2CD3E9E" w14:textId="7BC42271"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t>Sexto: Derogado</w:t>
      </w:r>
    </w:p>
    <w:p w14:paraId="66E7EB11"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t>Séptimo. La clasificaci6n de la informaci6n se llevara a cabo en el momento en que:</w:t>
      </w:r>
    </w:p>
    <w:p w14:paraId="6A31E9CD"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t>I. Se reciba una solicitud de acceso a la información;</w:t>
      </w:r>
    </w:p>
    <w:p w14:paraId="17E35CA1"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t>II. Se determine mediante resolución del Comité de Transparencia, el Órgano</w:t>
      </w:r>
    </w:p>
    <w:p w14:paraId="08654955"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t>Garante competente, o en cumplimiento a una sentencia del Poder</w:t>
      </w:r>
    </w:p>
    <w:p w14:paraId="30BB083D"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t>Judicial; o</w:t>
      </w:r>
    </w:p>
    <w:p w14:paraId="1237D525"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lastRenderedPageBreak/>
        <w:t>III. Se generen versiones públicas para dar cumplimiento a las obligaciones de transparencia previstas en la Ley General, la Ley Federal y las correspondientes de las entidades federativas.</w:t>
      </w:r>
    </w:p>
    <w:p w14:paraId="02F89CC6"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t xml:space="preserve">Los titulares de las áreas deberán revisar la informaci6n requerida al momento de la recepci6n de una solicitud de acceso, para verificar, conforme a su naturaleza, si encuadra en una causal de reserva o de confidencialidad </w:t>
      </w:r>
      <w:r w:rsidRPr="00FA5CF6">
        <w:rPr>
          <w:rFonts w:ascii="Palatino Linotype" w:hAnsi="Palatino Linotype" w:cs="Arial"/>
          <w:b/>
          <w:bCs/>
          <w:i/>
          <w:iCs/>
          <w:color w:val="000000" w:themeColor="text1"/>
        </w:rPr>
        <w:br/>
      </w:r>
      <w:r w:rsidRPr="00FA5CF6">
        <w:rPr>
          <w:rFonts w:ascii="Palatino Linotype" w:hAnsi="Palatino Linotype" w:cs="Arial"/>
          <w:color w:val="000000" w:themeColor="text1"/>
        </w:rPr>
        <w:t xml:space="preserve"> </w:t>
      </w:r>
      <w:r w:rsidRPr="00FA5CF6">
        <w:rPr>
          <w:rFonts w:ascii="Palatino Linotype" w:hAnsi="Palatino Linotype" w:cs="Arial"/>
          <w:b/>
          <w:bCs/>
          <w:i/>
          <w:iCs/>
          <w:color w:val="000000" w:themeColor="text1"/>
        </w:rPr>
        <w:t>Octavo. Para fundar la clasificaci6n de la información se debe señalar el artículo, fracci6n, inciso, párrafo o numeral de la ley o tratado internacional suscrito por el Estado mexicano que expresamente le otorga el carácter de reservada o confidencial.</w:t>
      </w:r>
    </w:p>
    <w:p w14:paraId="16A3117A"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t>Para motivar la clasificaci6n se deberán señalar las razones o circunstancias especiales que lo llevaron a concluir que el caso particular se ajusta al supuesto previsto por la norma legal invocada como fundamento.</w:t>
      </w:r>
    </w:p>
    <w:p w14:paraId="08E23BFC"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t>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A23E1AD"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t>Noveno.</w:t>
      </w:r>
      <w:r w:rsidRPr="00FA5CF6">
        <w:rPr>
          <w:rFonts w:ascii="Palatino Linotype" w:hAnsi="Palatino Linotype" w:cs="Arial"/>
          <w:i/>
          <w:iCs/>
          <w:color w:val="000000" w:themeColor="text1"/>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D958D59"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t xml:space="preserve">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w:t>
      </w:r>
      <w:r w:rsidRPr="00FA5CF6">
        <w:rPr>
          <w:rFonts w:ascii="Palatino Linotype" w:hAnsi="Palatino Linotype" w:cs="Arial"/>
          <w:b/>
          <w:bCs/>
          <w:i/>
          <w:iCs/>
          <w:color w:val="000000" w:themeColor="text1"/>
        </w:rPr>
        <w:lastRenderedPageBreak/>
        <w:t>General de Archivos, Lineamientos para la Organización y Conservación de Archivos y demás normatividad aplicable.</w:t>
      </w:r>
    </w:p>
    <w:p w14:paraId="6D5C97ED" w14:textId="77777777" w:rsidR="009A039C" w:rsidRPr="00FA5CF6" w:rsidRDefault="009A039C" w:rsidP="009A039C">
      <w:pPr>
        <w:ind w:left="851" w:right="902"/>
        <w:jc w:val="both"/>
        <w:rPr>
          <w:rFonts w:ascii="Palatino Linotype" w:hAnsi="Palatino Linotype" w:cs="Arial"/>
          <w:color w:val="000000" w:themeColor="text1"/>
        </w:rPr>
      </w:pPr>
      <w:r w:rsidRPr="00FA5CF6">
        <w:rPr>
          <w:rFonts w:ascii="Palatino Linotype" w:hAnsi="Palatino Linotype" w:cs="Arial"/>
          <w:b/>
          <w:bCs/>
          <w:i/>
          <w:iCs/>
          <w:color w:val="000000" w:themeColor="text1"/>
        </w:rPr>
        <w:t>En ausencia de los titulares de las áreas, la información será clasificada o desclasificada por la persona que lo supla, en términos de la normativa que rija la actuación del sujeto obligado.</w:t>
      </w:r>
      <w:r w:rsidRPr="00FA5CF6">
        <w:rPr>
          <w:rFonts w:ascii="Palatino Linotype" w:hAnsi="Palatino Linotype" w:cs="Arial"/>
          <w:b/>
          <w:bCs/>
          <w:i/>
          <w:iCs/>
          <w:color w:val="000000" w:themeColor="text1"/>
        </w:rPr>
        <w:br/>
        <w:t>Décimo primero.</w:t>
      </w:r>
      <w:r w:rsidRPr="00FA5CF6">
        <w:rPr>
          <w:rFonts w:ascii="Palatino Linotype" w:hAnsi="Palatino Linotype" w:cs="Arial"/>
          <w:i/>
          <w:iCs/>
          <w:color w:val="000000" w:themeColor="text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A5CF6">
        <w:rPr>
          <w:rFonts w:ascii="Palatino Linotype" w:hAnsi="Palatino Linotype" w:cs="Arial"/>
          <w:b/>
          <w:bCs/>
          <w:i/>
          <w:iCs/>
          <w:color w:val="000000" w:themeColor="text1"/>
        </w:rPr>
        <w:t>”</w:t>
      </w:r>
    </w:p>
    <w:p w14:paraId="0C819825" w14:textId="77777777" w:rsidR="009A039C" w:rsidRPr="00FA5CF6" w:rsidRDefault="009A039C" w:rsidP="009A039C">
      <w:pPr>
        <w:spacing w:before="100" w:beforeAutospacing="1" w:after="100" w:afterAutospacing="1" w:line="360" w:lineRule="auto"/>
        <w:jc w:val="both"/>
        <w:rPr>
          <w:rFonts w:ascii="Palatino Linotype" w:hAnsi="Palatino Linotype" w:cs="Arial"/>
          <w:color w:val="000000" w:themeColor="text1"/>
        </w:rPr>
      </w:pPr>
      <w:r w:rsidRPr="00FA5CF6">
        <w:rPr>
          <w:rFonts w:ascii="Palatino Linotype" w:hAnsi="Palatino Linotype" w:cs="Arial"/>
          <w:color w:val="000000" w:themeColor="text1"/>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2B671BF" w14:textId="77777777" w:rsidR="009A039C" w:rsidRPr="00FA5CF6" w:rsidRDefault="009A039C" w:rsidP="009A039C">
      <w:pPr>
        <w:spacing w:before="100" w:beforeAutospacing="1" w:after="100" w:afterAutospacing="1" w:line="360" w:lineRule="auto"/>
        <w:jc w:val="both"/>
        <w:rPr>
          <w:rFonts w:ascii="Palatino Linotype" w:hAnsi="Palatino Linotype" w:cs="Arial"/>
          <w:color w:val="000000" w:themeColor="text1"/>
        </w:rPr>
      </w:pPr>
      <w:r w:rsidRPr="00FA5CF6">
        <w:rPr>
          <w:rFonts w:ascii="Palatino Linotype" w:hAnsi="Palatino Linotype" w:cs="Arial"/>
          <w:color w:val="000000" w:themeColor="text1"/>
        </w:rPr>
        <w:t xml:space="preserve">Consecuentemente, se destaca que la versión pública que elabore </w:t>
      </w:r>
      <w:r w:rsidRPr="00FA5CF6">
        <w:rPr>
          <w:rFonts w:ascii="Palatino Linotype" w:hAnsi="Palatino Linotype" w:cs="Arial"/>
          <w:b/>
          <w:bCs/>
          <w:color w:val="000000" w:themeColor="text1"/>
        </w:rPr>
        <w:t>EL SUJETO OBLIGADO</w:t>
      </w:r>
      <w:r w:rsidRPr="00FA5CF6">
        <w:rPr>
          <w:rFonts w:ascii="Palatino Linotype" w:hAnsi="Palatino Linotype" w:cs="Arial"/>
          <w:color w:val="000000" w:themeColor="text1"/>
        </w:rPr>
        <w:t xml:space="preserve"> debe cumplir con las formalidades exigidas en la Ley, por lo que para tal efecto emitirá el </w:t>
      </w:r>
      <w:r w:rsidRPr="00FA5CF6">
        <w:rPr>
          <w:rFonts w:ascii="Palatino Linotype" w:hAnsi="Palatino Linotype" w:cs="Arial"/>
          <w:b/>
          <w:bCs/>
          <w:color w:val="000000" w:themeColor="text1"/>
        </w:rPr>
        <w:t>Acuerdo del Comité de Transparencia</w:t>
      </w:r>
      <w:r w:rsidRPr="00FA5CF6">
        <w:rPr>
          <w:rFonts w:ascii="Palatino Linotype" w:hAnsi="Palatino Linotype" w:cs="Arial"/>
          <w:color w:val="000000" w:themeColor="text1"/>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FA5CF6">
        <w:rPr>
          <w:rFonts w:ascii="Palatino Linotype" w:hAnsi="Palatino Linotype" w:cs="Arial"/>
          <w:color w:val="000000" w:themeColor="text1"/>
        </w:rPr>
        <w:lastRenderedPageBreak/>
        <w:t>en la documentación respectiva, es decir, si no se exponen de manera puntual las razones de ello se estaría violentando desde un inicio el derecho de acceso a la información del solicitante.</w:t>
      </w:r>
    </w:p>
    <w:p w14:paraId="36F57B2A" w14:textId="1E6101B6" w:rsidR="008431ED" w:rsidRPr="00FA5CF6" w:rsidRDefault="008431ED" w:rsidP="008431ED">
      <w:pPr>
        <w:spacing w:before="100" w:beforeAutospacing="1" w:after="100" w:afterAutospacing="1" w:line="360" w:lineRule="auto"/>
        <w:jc w:val="both"/>
        <w:rPr>
          <w:rFonts w:ascii="Palatino Linotype" w:hAnsi="Palatino Linotype" w:cs="Arial"/>
          <w:lang w:val="es-ES"/>
        </w:rPr>
      </w:pPr>
      <w:r w:rsidRPr="00FA5CF6">
        <w:rPr>
          <w:rFonts w:ascii="Palatino Linotype" w:hAnsi="Palatino Linotype" w:cs="Arial"/>
          <w:color w:val="000000" w:themeColor="text1"/>
        </w:rPr>
        <w:t xml:space="preserve">Finalmente, en razón de lo anteriormente expuesto, éste Instituto estima que las razones o motivos de inconformidad hechos valer por </w:t>
      </w:r>
      <w:r w:rsidRPr="00FA5CF6">
        <w:rPr>
          <w:rFonts w:ascii="Palatino Linotype" w:hAnsi="Palatino Linotype" w:cs="Arial"/>
          <w:b/>
          <w:color w:val="000000" w:themeColor="text1"/>
        </w:rPr>
        <w:t>EL RECURRENTE</w:t>
      </w:r>
      <w:r w:rsidRPr="00FA5CF6">
        <w:rPr>
          <w:rFonts w:ascii="Palatino Linotype" w:hAnsi="Palatino Linotype" w:cs="Arial"/>
          <w:color w:val="000000" w:themeColor="text1"/>
        </w:rPr>
        <w:t xml:space="preserve"> devienen </w:t>
      </w:r>
      <w:r w:rsidRPr="00FA5CF6">
        <w:rPr>
          <w:rFonts w:ascii="Palatino Linotype" w:hAnsi="Palatino Linotype" w:cs="Arial"/>
          <w:b/>
          <w:color w:val="000000" w:themeColor="text1"/>
        </w:rPr>
        <w:t>fundadas</w:t>
      </w:r>
      <w:r w:rsidRPr="00FA5CF6">
        <w:rPr>
          <w:rFonts w:ascii="Palatino Linotype" w:hAnsi="Palatino Linotype" w:cs="Arial"/>
          <w:color w:val="000000" w:themeColor="text1"/>
        </w:rPr>
        <w:t xml:space="preserve">; motivo por el cual, este Órgano Garante determina </w:t>
      </w:r>
      <w:r w:rsidR="00513F18" w:rsidRPr="00FA5CF6">
        <w:rPr>
          <w:rFonts w:ascii="Palatino Linotype" w:hAnsi="Palatino Linotype" w:cs="Arial"/>
          <w:b/>
          <w:color w:val="000000" w:themeColor="text1"/>
        </w:rPr>
        <w:t>REVOCAR</w:t>
      </w:r>
      <w:r w:rsidRPr="00FA5CF6">
        <w:rPr>
          <w:rFonts w:ascii="Palatino Linotype" w:hAnsi="Palatino Linotype" w:cs="Arial"/>
          <w:b/>
          <w:color w:val="000000" w:themeColor="text1"/>
        </w:rPr>
        <w:t xml:space="preserve"> </w:t>
      </w:r>
      <w:r w:rsidRPr="00FA5CF6">
        <w:rPr>
          <w:rFonts w:ascii="Palatino Linotype" w:hAnsi="Palatino Linotype" w:cs="Arial"/>
          <w:color w:val="000000" w:themeColor="text1"/>
        </w:rPr>
        <w:t>la</w:t>
      </w:r>
      <w:r w:rsidR="003332C5">
        <w:rPr>
          <w:rFonts w:ascii="Palatino Linotype" w:hAnsi="Palatino Linotype" w:cs="Arial"/>
          <w:color w:val="000000" w:themeColor="text1"/>
        </w:rPr>
        <w:t>s</w:t>
      </w:r>
      <w:r w:rsidRPr="00FA5CF6">
        <w:rPr>
          <w:rFonts w:ascii="Palatino Linotype" w:hAnsi="Palatino Linotype" w:cs="Arial"/>
          <w:color w:val="000000" w:themeColor="text1"/>
        </w:rPr>
        <w:t xml:space="preserve"> respuesta</w:t>
      </w:r>
      <w:r w:rsidR="003332C5">
        <w:rPr>
          <w:rFonts w:ascii="Palatino Linotype" w:hAnsi="Palatino Linotype" w:cs="Arial"/>
          <w:color w:val="000000" w:themeColor="text1"/>
        </w:rPr>
        <w:t>s</w:t>
      </w:r>
      <w:r w:rsidRPr="00FA5CF6">
        <w:rPr>
          <w:rFonts w:ascii="Palatino Linotype" w:hAnsi="Palatino Linotype" w:cs="Arial"/>
          <w:color w:val="000000" w:themeColor="text1"/>
        </w:rPr>
        <w:t xml:space="preserve"> otorgada</w:t>
      </w:r>
      <w:r w:rsidR="003332C5">
        <w:rPr>
          <w:rFonts w:ascii="Palatino Linotype" w:hAnsi="Palatino Linotype" w:cs="Arial"/>
          <w:color w:val="000000" w:themeColor="text1"/>
        </w:rPr>
        <w:t>s</w:t>
      </w:r>
      <w:r w:rsidRPr="00FA5CF6">
        <w:rPr>
          <w:rFonts w:ascii="Palatino Linotype" w:hAnsi="Palatino Linotype" w:cs="Arial"/>
          <w:color w:val="000000" w:themeColor="text1"/>
        </w:rPr>
        <w:t xml:space="preserve"> por </w:t>
      </w:r>
      <w:r w:rsidRPr="00FA5CF6">
        <w:rPr>
          <w:rFonts w:ascii="Palatino Linotype" w:hAnsi="Palatino Linotype" w:cs="Arial"/>
          <w:b/>
          <w:color w:val="000000" w:themeColor="text1"/>
        </w:rPr>
        <w:t>EL SUJETO OBLIGADO</w:t>
      </w:r>
      <w:r w:rsidRPr="00FA5CF6">
        <w:rPr>
          <w:rFonts w:ascii="Palatino Linotype" w:hAnsi="Palatino Linotype" w:cs="Arial"/>
          <w:color w:val="000000" w:themeColor="text1"/>
        </w:rPr>
        <w:t xml:space="preserve"> en la</w:t>
      </w:r>
      <w:r w:rsidR="003332C5">
        <w:rPr>
          <w:rFonts w:ascii="Palatino Linotype" w:hAnsi="Palatino Linotype" w:cs="Arial"/>
          <w:color w:val="000000" w:themeColor="text1"/>
        </w:rPr>
        <w:t>s</w:t>
      </w:r>
      <w:r w:rsidRPr="00FA5CF6">
        <w:rPr>
          <w:rFonts w:ascii="Palatino Linotype" w:hAnsi="Palatino Linotype" w:cs="Arial"/>
          <w:color w:val="000000" w:themeColor="text1"/>
        </w:rPr>
        <w:t xml:space="preserve"> solicitud</w:t>
      </w:r>
      <w:r w:rsidR="003332C5">
        <w:rPr>
          <w:rFonts w:ascii="Palatino Linotype" w:hAnsi="Palatino Linotype" w:cs="Arial"/>
          <w:color w:val="000000" w:themeColor="text1"/>
        </w:rPr>
        <w:t>es</w:t>
      </w:r>
      <w:r w:rsidRPr="00FA5CF6">
        <w:rPr>
          <w:rFonts w:ascii="Palatino Linotype" w:hAnsi="Palatino Linotype" w:cs="Arial"/>
          <w:color w:val="000000" w:themeColor="text1"/>
        </w:rPr>
        <w:t xml:space="preserve"> de acceso a la información que di</w:t>
      </w:r>
      <w:r w:rsidR="003332C5">
        <w:rPr>
          <w:rFonts w:ascii="Palatino Linotype" w:hAnsi="Palatino Linotype" w:cs="Arial"/>
          <w:color w:val="000000" w:themeColor="text1"/>
        </w:rPr>
        <w:t>eron</w:t>
      </w:r>
      <w:r w:rsidRPr="00FA5CF6">
        <w:rPr>
          <w:rFonts w:ascii="Palatino Linotype" w:hAnsi="Palatino Linotype" w:cs="Arial"/>
          <w:color w:val="000000" w:themeColor="text1"/>
        </w:rPr>
        <w:t xml:space="preserve"> </w:t>
      </w:r>
      <w:r w:rsidR="003332C5">
        <w:rPr>
          <w:rFonts w:ascii="Palatino Linotype" w:hAnsi="Palatino Linotype" w:cs="Arial"/>
          <w:color w:val="000000" w:themeColor="text1"/>
        </w:rPr>
        <w:t>origen</w:t>
      </w:r>
      <w:r w:rsidRPr="00FA5CF6">
        <w:rPr>
          <w:rFonts w:ascii="Palatino Linotype" w:hAnsi="Palatino Linotype" w:cs="Arial"/>
          <w:color w:val="000000" w:themeColor="text1"/>
        </w:rPr>
        <w:t xml:space="preserve"> al presente Recurso de Revisión</w:t>
      </w:r>
      <w:r w:rsidRPr="00FA5CF6">
        <w:rPr>
          <w:rFonts w:ascii="Palatino Linotype" w:hAnsi="Palatino Linotype" w:cs="Arial"/>
        </w:rPr>
        <w:t xml:space="preserve">, para que de esta forma se </w:t>
      </w:r>
      <w:r w:rsidRPr="00FA5CF6">
        <w:rPr>
          <w:rFonts w:ascii="Palatino Linotype" w:hAnsi="Palatino Linotype" w:cs="Arial"/>
          <w:color w:val="000000" w:themeColor="text1"/>
        </w:rPr>
        <w:t xml:space="preserve">realice la entrega de la información peticionada por </w:t>
      </w:r>
      <w:r w:rsidRPr="00FA5CF6">
        <w:rPr>
          <w:rFonts w:ascii="Palatino Linotype" w:hAnsi="Palatino Linotype" w:cs="Arial"/>
          <w:b/>
          <w:color w:val="000000" w:themeColor="text1"/>
        </w:rPr>
        <w:t>EL RECURRRENTE</w:t>
      </w:r>
      <w:r w:rsidRPr="00FA5CF6">
        <w:rPr>
          <w:rFonts w:ascii="Palatino Linotype" w:hAnsi="Palatino Linotype" w:cs="Arial"/>
          <w:color w:val="000000" w:themeColor="text1"/>
        </w:rPr>
        <w:t>.</w:t>
      </w:r>
    </w:p>
    <w:p w14:paraId="4D060D0F" w14:textId="3F28D1F9" w:rsidR="006C7A09" w:rsidRPr="00FA5CF6" w:rsidRDefault="006C7A09" w:rsidP="00D34626">
      <w:pPr>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r w:rsidRPr="00FA5CF6">
        <w:rPr>
          <w:rFonts w:ascii="Palatino Linotype" w:eastAsia="Calibri" w:hAnsi="Palatino Linotype" w:cs="Arial"/>
          <w:lang w:eastAsia="es-ES"/>
        </w:rPr>
        <w:t xml:space="preserve">Así, con </w:t>
      </w:r>
      <w:r w:rsidRPr="00FA5CF6">
        <w:rPr>
          <w:rFonts w:ascii="Palatino Linotype" w:hAnsi="Palatino Linotype" w:cs="Arial"/>
          <w:lang w:eastAsia="es-ES"/>
        </w:rPr>
        <w:t>fundamento</w:t>
      </w:r>
      <w:r w:rsidRPr="00FA5CF6">
        <w:rPr>
          <w:rFonts w:ascii="Palatino Linotype" w:eastAsia="Calibri" w:hAnsi="Palatino Linotype" w:cs="Arial"/>
          <w:lang w:eastAsia="es-ES"/>
        </w:rPr>
        <w:t xml:space="preserve"> en lo previsto en los artículos 5, </w:t>
      </w:r>
      <w:r w:rsidRPr="00FA5CF6">
        <w:rPr>
          <w:rFonts w:ascii="Palatino Linotype" w:eastAsia="Calibri" w:hAnsi="Palatino Linotype" w:cs="Arial"/>
          <w:lang w:val="es-ES_tradnl" w:eastAsia="es-ES"/>
        </w:rPr>
        <w:t>párrafos trigésimo segundo</w:t>
      </w:r>
      <w:r w:rsidRPr="00FA5CF6">
        <w:rPr>
          <w:rFonts w:ascii="Palatino Linotype" w:hAnsi="Palatino Linotype" w:cs="Arial"/>
          <w:lang w:eastAsia="es-ES"/>
        </w:rPr>
        <w:t>,</w:t>
      </w:r>
      <w:r w:rsidR="006B5BBA" w:rsidRPr="00FA5CF6">
        <w:rPr>
          <w:rFonts w:ascii="Palatino Linotype" w:hAnsi="Palatino Linotype" w:cs="Arial"/>
          <w:lang w:eastAsia="es-ES"/>
        </w:rPr>
        <w:t xml:space="preserve"> </w:t>
      </w:r>
      <w:r w:rsidRPr="00FA5CF6">
        <w:rPr>
          <w:rFonts w:ascii="Palatino Linotype" w:hAnsi="Palatino Linotype"/>
          <w:lang w:eastAsia="es-ES"/>
        </w:rPr>
        <w:t xml:space="preserve"> </w:t>
      </w:r>
      <w:r w:rsidR="006B5BBA" w:rsidRPr="00FA5CF6">
        <w:rPr>
          <w:rFonts w:ascii="Palatino Linotype" w:eastAsia="Calibri" w:hAnsi="Palatino Linotype" w:cs="Arial"/>
          <w:lang w:val="es-ES_tradnl" w:eastAsia="es-ES"/>
        </w:rPr>
        <w:t xml:space="preserve">trigésimo tercero y trigésimo cuarto </w:t>
      </w:r>
      <w:r w:rsidRPr="00FA5CF6">
        <w:rPr>
          <w:rFonts w:ascii="Palatino Linotype" w:hAnsi="Palatino Linotype"/>
          <w:lang w:eastAsia="es-ES"/>
        </w:rPr>
        <w:t>fracciones IV y V,</w:t>
      </w:r>
      <w:r w:rsidRPr="00FA5CF6">
        <w:rPr>
          <w:rFonts w:ascii="Palatino Linotype" w:eastAsia="Calibri" w:hAnsi="Palatino Linotype" w:cs="Arial"/>
          <w:lang w:eastAsia="es-ES"/>
        </w:rPr>
        <w:t xml:space="preserve"> de la Constitución Política del Estado Libre y Soberano de </w:t>
      </w:r>
      <w:r w:rsidRPr="00FA5CF6">
        <w:rPr>
          <w:rFonts w:ascii="Palatino Linotype" w:hAnsi="Palatino Linotype" w:cs="Arial"/>
          <w:lang w:val="es-ES_tradnl" w:eastAsia="es-ES"/>
        </w:rPr>
        <w:t>México</w:t>
      </w:r>
      <w:r w:rsidRPr="00FA5CF6">
        <w:rPr>
          <w:rFonts w:ascii="Palatino Linotype" w:eastAsia="Calibri" w:hAnsi="Palatino Linotype" w:cs="Arial"/>
          <w:lang w:eastAsia="es-ES"/>
        </w:rPr>
        <w:t xml:space="preserve">, y los artículos </w:t>
      </w:r>
      <w:r w:rsidRPr="00FA5CF6">
        <w:rPr>
          <w:rFonts w:ascii="Palatino Linotype" w:hAnsi="Palatino Linotype"/>
          <w:lang w:eastAsia="es-ES"/>
        </w:rPr>
        <w:t xml:space="preserve">2, </w:t>
      </w:r>
      <w:r w:rsidRPr="00FA5CF6">
        <w:rPr>
          <w:rFonts w:ascii="Palatino Linotype" w:hAnsi="Palatino Linotype" w:cs="Arial"/>
          <w:lang w:eastAsia="es-ES"/>
        </w:rPr>
        <w:t>fracción</w:t>
      </w:r>
      <w:r w:rsidRPr="00FA5CF6">
        <w:rPr>
          <w:rFonts w:ascii="Palatino Linotype" w:hAnsi="Palatino Linotype"/>
          <w:lang w:eastAsia="es-ES"/>
        </w:rPr>
        <w:t xml:space="preserve"> II, 9, </w:t>
      </w:r>
      <w:r w:rsidRPr="00FA5CF6">
        <w:rPr>
          <w:rFonts w:ascii="Palatino Linotype" w:hAnsi="Palatino Linotype" w:cs="Arial"/>
          <w:lang w:val="es-ES_tradnl" w:eastAsia="es-ES"/>
        </w:rPr>
        <w:t>29</w:t>
      </w:r>
      <w:r w:rsidRPr="00FA5CF6">
        <w:rPr>
          <w:rFonts w:ascii="Palatino Linotype" w:hAnsi="Palatino Linotype"/>
          <w:lang w:eastAsia="es-ES"/>
        </w:rPr>
        <w:t>, 36, fracciones I y II, 176, 178, 179, 181, 185, fracción I, 186 y 188,</w:t>
      </w:r>
      <w:r w:rsidRPr="00FA5CF6">
        <w:rPr>
          <w:rFonts w:ascii="Palatino Linotype" w:eastAsia="Calibri" w:hAnsi="Palatino Linotype" w:cs="Arial"/>
          <w:lang w:eastAsia="es-ES"/>
        </w:rPr>
        <w:t xml:space="preserve"> de la Ley de Transparencia y Acceso a la Información Pública del Estado de México y </w:t>
      </w:r>
      <w:r w:rsidRPr="00FA5CF6">
        <w:rPr>
          <w:rFonts w:ascii="Palatino Linotype" w:hAnsi="Palatino Linotype" w:cs="Arial"/>
          <w:lang w:eastAsia="es-ES"/>
        </w:rPr>
        <w:t>Municipios</w:t>
      </w:r>
      <w:r w:rsidRPr="00FA5CF6">
        <w:rPr>
          <w:rFonts w:ascii="Palatino Linotype" w:eastAsia="Calibri" w:hAnsi="Palatino Linotype" w:cs="Arial"/>
          <w:lang w:eastAsia="es-ES"/>
        </w:rPr>
        <w:t xml:space="preserve">, </w:t>
      </w:r>
      <w:r w:rsidRPr="00FA5CF6">
        <w:rPr>
          <w:rFonts w:ascii="Palatino Linotype" w:hAnsi="Palatino Linotype"/>
          <w:lang w:eastAsia="es-ES"/>
        </w:rPr>
        <w:t>este</w:t>
      </w:r>
      <w:r w:rsidRPr="00FA5CF6">
        <w:rPr>
          <w:rFonts w:ascii="Palatino Linotype" w:eastAsia="Calibri" w:hAnsi="Palatino Linotype" w:cs="Arial"/>
          <w:lang w:eastAsia="es-ES"/>
        </w:rPr>
        <w:t xml:space="preserve"> Pleno:</w:t>
      </w:r>
    </w:p>
    <w:p w14:paraId="7C2FDD26" w14:textId="77777777" w:rsidR="006C7A09" w:rsidRPr="00FA5CF6" w:rsidRDefault="006C7A09" w:rsidP="00D34626">
      <w:pPr>
        <w:jc w:val="center"/>
        <w:rPr>
          <w:rFonts w:ascii="Palatino Linotype" w:hAnsi="Palatino Linotype" w:cs="Arial"/>
          <w:b/>
          <w:spacing w:val="44"/>
          <w:sz w:val="28"/>
          <w:lang w:eastAsia="es-ES"/>
        </w:rPr>
      </w:pPr>
      <w:r w:rsidRPr="00FA5CF6">
        <w:rPr>
          <w:rFonts w:ascii="Palatino Linotype" w:hAnsi="Palatino Linotype" w:cs="Arial"/>
          <w:b/>
          <w:spacing w:val="44"/>
          <w:sz w:val="28"/>
          <w:lang w:eastAsia="es-ES"/>
        </w:rPr>
        <w:t>RESUELVE</w:t>
      </w:r>
    </w:p>
    <w:p w14:paraId="4F4271AA" w14:textId="77777777" w:rsidR="00C133BF" w:rsidRPr="00FA5CF6" w:rsidRDefault="00C133BF" w:rsidP="00D34626">
      <w:pPr>
        <w:jc w:val="center"/>
        <w:rPr>
          <w:rFonts w:ascii="Palatino Linotype" w:hAnsi="Palatino Linotype" w:cs="Arial"/>
          <w:b/>
          <w:spacing w:val="44"/>
          <w:sz w:val="28"/>
          <w:lang w:eastAsia="es-ES"/>
        </w:rPr>
      </w:pPr>
    </w:p>
    <w:p w14:paraId="078CAAA2" w14:textId="1DC88A9F" w:rsidR="008431ED" w:rsidRPr="00FA5CF6" w:rsidRDefault="008431ED" w:rsidP="008431ED">
      <w:pPr>
        <w:spacing w:line="360" w:lineRule="auto"/>
        <w:jc w:val="both"/>
        <w:rPr>
          <w:rFonts w:ascii="Palatino Linotype" w:eastAsia="Calibri" w:hAnsi="Palatino Linotype" w:cs="Arial"/>
          <w:b/>
          <w:color w:val="000000" w:themeColor="text1"/>
        </w:rPr>
      </w:pPr>
      <w:r w:rsidRPr="00FA5CF6">
        <w:rPr>
          <w:rFonts w:ascii="Palatino Linotype" w:hAnsi="Palatino Linotype" w:cs="Arial"/>
          <w:b/>
          <w:color w:val="000000" w:themeColor="text1"/>
          <w:sz w:val="28"/>
          <w:lang w:val="es-ES"/>
        </w:rPr>
        <w:t>PRIMERO</w:t>
      </w:r>
      <w:r w:rsidRPr="00FA5CF6">
        <w:rPr>
          <w:rFonts w:ascii="Palatino Linotype" w:hAnsi="Palatino Linotype" w:cs="Arial"/>
          <w:color w:val="000000" w:themeColor="text1"/>
          <w:lang w:val="es-ES"/>
        </w:rPr>
        <w:t xml:space="preserve">. Resultan </w:t>
      </w:r>
      <w:r w:rsidRPr="00FA5CF6">
        <w:rPr>
          <w:rFonts w:ascii="Palatino Linotype" w:hAnsi="Palatino Linotype" w:cs="Arial"/>
          <w:b/>
          <w:color w:val="000000" w:themeColor="text1"/>
          <w:lang w:val="es-ES"/>
        </w:rPr>
        <w:t>fundadas</w:t>
      </w:r>
      <w:r w:rsidRPr="00FA5CF6">
        <w:rPr>
          <w:rFonts w:ascii="Palatino Linotype" w:hAnsi="Palatino Linotype" w:cs="Arial"/>
          <w:color w:val="000000" w:themeColor="text1"/>
          <w:lang w:val="es-ES"/>
        </w:rPr>
        <w:t xml:space="preserve"> las razones o motivos de inconformidad planteadas por </w:t>
      </w:r>
      <w:r w:rsidRPr="00FA5CF6">
        <w:rPr>
          <w:rFonts w:ascii="Palatino Linotype" w:hAnsi="Palatino Linotype" w:cs="Arial"/>
          <w:b/>
          <w:color w:val="000000" w:themeColor="text1"/>
          <w:lang w:val="es-ES"/>
        </w:rPr>
        <w:t>EL RECURRENTE</w:t>
      </w:r>
      <w:r w:rsidRPr="00FA5CF6">
        <w:rPr>
          <w:rFonts w:ascii="Palatino Linotype" w:hAnsi="Palatino Linotype" w:cs="Arial"/>
          <w:color w:val="000000" w:themeColor="text1"/>
          <w:lang w:val="es-ES"/>
        </w:rPr>
        <w:t xml:space="preserve">, en términos del Considerando </w:t>
      </w:r>
      <w:r w:rsidRPr="00FA5CF6">
        <w:rPr>
          <w:rFonts w:ascii="Palatino Linotype" w:hAnsi="Palatino Linotype" w:cs="Arial"/>
          <w:b/>
          <w:color w:val="000000" w:themeColor="text1"/>
          <w:lang w:val="es-ES"/>
        </w:rPr>
        <w:t>SEXTO</w:t>
      </w:r>
      <w:r w:rsidRPr="00FA5CF6">
        <w:rPr>
          <w:rFonts w:ascii="Palatino Linotype" w:hAnsi="Palatino Linotype" w:cs="Arial"/>
          <w:color w:val="000000" w:themeColor="text1"/>
          <w:lang w:val="es-ES"/>
        </w:rPr>
        <w:t xml:space="preserve"> de la presente resolución.</w:t>
      </w:r>
    </w:p>
    <w:p w14:paraId="3A7AD069" w14:textId="77777777" w:rsidR="008431ED" w:rsidRPr="00FA5CF6" w:rsidRDefault="008431ED" w:rsidP="008431ED">
      <w:pPr>
        <w:widowControl w:val="0"/>
        <w:autoSpaceDE w:val="0"/>
        <w:autoSpaceDN w:val="0"/>
        <w:adjustRightInd w:val="0"/>
        <w:spacing w:line="360" w:lineRule="auto"/>
        <w:jc w:val="both"/>
        <w:rPr>
          <w:rFonts w:ascii="Palatino Linotype" w:hAnsi="Palatino Linotype" w:cs="Arial"/>
          <w:color w:val="000000" w:themeColor="text1"/>
          <w:sz w:val="10"/>
        </w:rPr>
      </w:pPr>
    </w:p>
    <w:p w14:paraId="149A1188" w14:textId="35CA39D5" w:rsidR="008431ED" w:rsidRDefault="008431ED" w:rsidP="008431ED">
      <w:pPr>
        <w:spacing w:line="360" w:lineRule="auto"/>
        <w:jc w:val="both"/>
        <w:rPr>
          <w:rFonts w:ascii="Palatino Linotype" w:hAnsi="Palatino Linotype" w:cs="Arial"/>
          <w:color w:val="000000" w:themeColor="text1"/>
        </w:rPr>
      </w:pPr>
      <w:r w:rsidRPr="00FA5CF6">
        <w:rPr>
          <w:rFonts w:ascii="Palatino Linotype" w:hAnsi="Palatino Linotype" w:cs="Arial"/>
          <w:b/>
          <w:color w:val="000000" w:themeColor="text1"/>
          <w:sz w:val="28"/>
        </w:rPr>
        <w:lastRenderedPageBreak/>
        <w:t xml:space="preserve">SEGUNDO. </w:t>
      </w:r>
      <w:r w:rsidRPr="00FA5CF6">
        <w:rPr>
          <w:rFonts w:ascii="Palatino Linotype" w:hAnsi="Palatino Linotype" w:cs="Arial"/>
          <w:color w:val="000000" w:themeColor="text1"/>
        </w:rPr>
        <w:t>Se</w:t>
      </w:r>
      <w:r w:rsidRPr="00FA5CF6">
        <w:rPr>
          <w:rFonts w:ascii="Palatino Linotype" w:hAnsi="Palatino Linotype" w:cs="Arial"/>
          <w:b/>
          <w:color w:val="000000" w:themeColor="text1"/>
        </w:rPr>
        <w:t xml:space="preserve"> </w:t>
      </w:r>
      <w:r w:rsidR="00513F18" w:rsidRPr="00FA5CF6">
        <w:rPr>
          <w:rFonts w:ascii="Palatino Linotype" w:hAnsi="Palatino Linotype" w:cs="Arial"/>
          <w:b/>
          <w:color w:val="000000" w:themeColor="text1"/>
        </w:rPr>
        <w:t>REVOCAN</w:t>
      </w:r>
      <w:r w:rsidRPr="00FA5CF6">
        <w:rPr>
          <w:rFonts w:ascii="Palatino Linotype" w:hAnsi="Palatino Linotype" w:cs="Arial"/>
          <w:b/>
          <w:color w:val="000000" w:themeColor="text1"/>
        </w:rPr>
        <w:t xml:space="preserve"> </w:t>
      </w:r>
      <w:r w:rsidRPr="00FA5CF6">
        <w:rPr>
          <w:rFonts w:ascii="Palatino Linotype" w:hAnsi="Palatino Linotype" w:cs="Arial"/>
          <w:color w:val="000000" w:themeColor="text1"/>
        </w:rPr>
        <w:t xml:space="preserve">las respuestas otorgadas por </w:t>
      </w:r>
      <w:r w:rsidRPr="00FA5CF6">
        <w:rPr>
          <w:rFonts w:ascii="Palatino Linotype" w:hAnsi="Palatino Linotype" w:cs="Arial"/>
          <w:b/>
          <w:color w:val="000000" w:themeColor="text1"/>
        </w:rPr>
        <w:t>EL</w:t>
      </w:r>
      <w:r w:rsidRPr="00FA5CF6">
        <w:rPr>
          <w:rFonts w:ascii="Palatino Linotype" w:hAnsi="Palatino Linotype" w:cs="Arial"/>
          <w:color w:val="000000" w:themeColor="text1"/>
        </w:rPr>
        <w:t xml:space="preserve"> </w:t>
      </w:r>
      <w:r w:rsidRPr="00FA5CF6">
        <w:rPr>
          <w:rFonts w:ascii="Palatino Linotype" w:hAnsi="Palatino Linotype" w:cs="Arial"/>
          <w:b/>
          <w:color w:val="000000" w:themeColor="text1"/>
        </w:rPr>
        <w:t xml:space="preserve">SUJETO OBLIGADO </w:t>
      </w:r>
      <w:r w:rsidRPr="00FA5CF6">
        <w:rPr>
          <w:rFonts w:ascii="Palatino Linotype" w:hAnsi="Palatino Linotype" w:cs="Arial"/>
          <w:color w:val="000000" w:themeColor="text1"/>
        </w:rPr>
        <w:t xml:space="preserve">a las solicitudes de acceso a la información que dieron origen a </w:t>
      </w:r>
      <w:r w:rsidR="003332C5">
        <w:rPr>
          <w:rFonts w:ascii="Palatino Linotype" w:hAnsi="Palatino Linotype" w:cs="Arial"/>
          <w:color w:val="000000" w:themeColor="text1"/>
        </w:rPr>
        <w:t xml:space="preserve">los </w:t>
      </w:r>
      <w:r w:rsidRPr="00FA5CF6">
        <w:rPr>
          <w:rFonts w:ascii="Palatino Linotype" w:hAnsi="Palatino Linotype" w:cs="Arial"/>
          <w:color w:val="000000" w:themeColor="text1"/>
        </w:rPr>
        <w:t>Recurso</w:t>
      </w:r>
      <w:r w:rsidR="003332C5">
        <w:rPr>
          <w:rFonts w:ascii="Palatino Linotype" w:hAnsi="Palatino Linotype" w:cs="Arial"/>
          <w:color w:val="000000" w:themeColor="text1"/>
        </w:rPr>
        <w:t>s</w:t>
      </w:r>
      <w:r w:rsidRPr="00FA5CF6">
        <w:rPr>
          <w:rFonts w:ascii="Palatino Linotype" w:hAnsi="Palatino Linotype" w:cs="Arial"/>
          <w:color w:val="000000" w:themeColor="text1"/>
        </w:rPr>
        <w:t xml:space="preserve"> de Revisión </w:t>
      </w:r>
      <w:r w:rsidRPr="00FA5CF6">
        <w:rPr>
          <w:rFonts w:ascii="Palatino Linotype" w:hAnsi="Palatino Linotype"/>
          <w:b/>
          <w:lang w:val="es-ES_tradnl"/>
        </w:rPr>
        <w:t xml:space="preserve">01812/INFOEM/IP/RR/2023 y 01813/INFOEM/IP/RR/2023 acumulados </w:t>
      </w:r>
      <w:r w:rsidRPr="00FA5CF6">
        <w:rPr>
          <w:rFonts w:ascii="Palatino Linotype" w:hAnsi="Palatino Linotype" w:cs="Arial"/>
          <w:color w:val="000000" w:themeColor="text1"/>
        </w:rPr>
        <w:t xml:space="preserve">y se </w:t>
      </w:r>
      <w:r w:rsidRPr="00FA5CF6">
        <w:rPr>
          <w:rFonts w:ascii="Palatino Linotype" w:hAnsi="Palatino Linotype" w:cs="Arial"/>
          <w:b/>
          <w:color w:val="000000" w:themeColor="text1"/>
        </w:rPr>
        <w:t xml:space="preserve">ORDENA </w:t>
      </w:r>
      <w:r w:rsidRPr="00FA5CF6">
        <w:rPr>
          <w:rFonts w:ascii="Palatino Linotype" w:hAnsi="Palatino Linotype" w:cs="Arial"/>
          <w:color w:val="000000" w:themeColor="text1"/>
        </w:rPr>
        <w:t xml:space="preserve">que en términos del Considerando </w:t>
      </w:r>
      <w:r w:rsidRPr="00FA5CF6">
        <w:rPr>
          <w:rFonts w:ascii="Palatino Linotype" w:hAnsi="Palatino Linotype" w:cs="Arial"/>
          <w:b/>
          <w:color w:val="000000" w:themeColor="text1"/>
        </w:rPr>
        <w:t xml:space="preserve">SEXTO </w:t>
      </w:r>
      <w:r w:rsidRPr="00FA5CF6">
        <w:rPr>
          <w:rFonts w:ascii="Palatino Linotype" w:hAnsi="Palatino Linotype" w:cs="Arial"/>
          <w:color w:val="000000" w:themeColor="text1"/>
        </w:rPr>
        <w:t xml:space="preserve">de esta Resolución proporcione al </w:t>
      </w:r>
      <w:r w:rsidRPr="00FA5CF6">
        <w:rPr>
          <w:rFonts w:ascii="Palatino Linotype" w:hAnsi="Palatino Linotype" w:cs="Arial"/>
          <w:b/>
          <w:color w:val="000000" w:themeColor="text1"/>
        </w:rPr>
        <w:t xml:space="preserve">RECURRENTE </w:t>
      </w:r>
      <w:r w:rsidRPr="00FA5CF6">
        <w:rPr>
          <w:rFonts w:ascii="Palatino Linotype" w:hAnsi="Palatino Linotype" w:cs="Arial"/>
          <w:color w:val="000000" w:themeColor="text1"/>
        </w:rPr>
        <w:t xml:space="preserve">vía Sistema de Acceso a la Información Mexiquense </w:t>
      </w:r>
      <w:r w:rsidRPr="00FA5CF6">
        <w:rPr>
          <w:rFonts w:ascii="Palatino Linotype" w:hAnsi="Palatino Linotype" w:cs="Arial"/>
          <w:b/>
          <w:color w:val="000000" w:themeColor="text1"/>
        </w:rPr>
        <w:t xml:space="preserve">(SAIMEX), </w:t>
      </w:r>
      <w:r w:rsidR="009A039C" w:rsidRPr="00FA5CF6">
        <w:rPr>
          <w:rFonts w:ascii="Palatino Linotype" w:hAnsi="Palatino Linotype" w:cs="Arial"/>
          <w:color w:val="000000" w:themeColor="text1"/>
        </w:rPr>
        <w:t>en</w:t>
      </w:r>
      <w:r w:rsidR="009A039C" w:rsidRPr="00FA5CF6">
        <w:rPr>
          <w:rFonts w:ascii="Palatino Linotype" w:hAnsi="Palatino Linotype" w:cs="Arial"/>
          <w:b/>
          <w:color w:val="000000" w:themeColor="text1"/>
        </w:rPr>
        <w:t xml:space="preserve"> versión pública</w:t>
      </w:r>
      <w:r w:rsidR="00267366" w:rsidRPr="00FA5CF6">
        <w:rPr>
          <w:rFonts w:ascii="Palatino Linotype" w:hAnsi="Palatino Linotype" w:cs="Arial"/>
          <w:b/>
          <w:color w:val="000000" w:themeColor="text1"/>
        </w:rPr>
        <w:t xml:space="preserve"> </w:t>
      </w:r>
      <w:r w:rsidR="00267366" w:rsidRPr="00FA5CF6">
        <w:rPr>
          <w:rFonts w:ascii="Palatino Linotype" w:hAnsi="Palatino Linotype" w:cs="Arial"/>
          <w:color w:val="000000" w:themeColor="text1"/>
        </w:rPr>
        <w:t>de ser procedente</w:t>
      </w:r>
      <w:r w:rsidR="00267366" w:rsidRPr="00FA5CF6">
        <w:rPr>
          <w:rFonts w:ascii="Palatino Linotype" w:hAnsi="Palatino Linotype" w:cs="Arial"/>
          <w:b/>
          <w:color w:val="000000" w:themeColor="text1"/>
        </w:rPr>
        <w:t>,</w:t>
      </w:r>
      <w:r w:rsidR="009A039C" w:rsidRPr="00FA5CF6">
        <w:rPr>
          <w:rFonts w:ascii="Palatino Linotype" w:hAnsi="Palatino Linotype" w:cs="Arial"/>
          <w:b/>
          <w:color w:val="000000" w:themeColor="text1"/>
        </w:rPr>
        <w:t xml:space="preserve"> </w:t>
      </w:r>
      <w:r w:rsidR="00E61871" w:rsidRPr="00FA5CF6">
        <w:rPr>
          <w:rFonts w:ascii="Palatino Linotype" w:hAnsi="Palatino Linotype" w:cs="Arial"/>
          <w:color w:val="000000" w:themeColor="text1"/>
        </w:rPr>
        <w:t xml:space="preserve">de </w:t>
      </w:r>
      <w:r w:rsidRPr="00FA5CF6">
        <w:rPr>
          <w:rFonts w:ascii="Palatino Linotype" w:hAnsi="Palatino Linotype" w:cs="Arial"/>
          <w:color w:val="000000" w:themeColor="text1"/>
        </w:rPr>
        <w:t>lo siguiente:</w:t>
      </w:r>
    </w:p>
    <w:p w14:paraId="2A196F94" w14:textId="77777777" w:rsidR="003332C5" w:rsidRPr="00FA5CF6" w:rsidRDefault="003332C5" w:rsidP="008431ED">
      <w:pPr>
        <w:spacing w:line="360" w:lineRule="auto"/>
        <w:jc w:val="both"/>
        <w:rPr>
          <w:rFonts w:ascii="Palatino Linotype" w:hAnsi="Palatino Linotype" w:cs="Arial"/>
          <w:color w:val="000000" w:themeColor="text1"/>
        </w:rPr>
      </w:pPr>
    </w:p>
    <w:p w14:paraId="7ED88387" w14:textId="073A2081" w:rsidR="0085690C" w:rsidRPr="00FA5CF6" w:rsidRDefault="008431ED" w:rsidP="008431ED">
      <w:pPr>
        <w:ind w:left="851" w:right="992"/>
        <w:jc w:val="both"/>
        <w:rPr>
          <w:rFonts w:ascii="Palatino Linotype" w:hAnsi="Palatino Linotype"/>
          <w:i/>
          <w:color w:val="000000" w:themeColor="text1"/>
          <w:sz w:val="22"/>
        </w:rPr>
      </w:pPr>
      <w:r w:rsidRPr="00FA5CF6">
        <w:rPr>
          <w:rFonts w:ascii="Palatino Linotype" w:hAnsi="Palatino Linotype"/>
          <w:i/>
          <w:color w:val="000000" w:themeColor="text1"/>
          <w:sz w:val="22"/>
        </w:rPr>
        <w:t>“</w:t>
      </w:r>
      <w:r w:rsidR="00E61871" w:rsidRPr="00FA5CF6">
        <w:rPr>
          <w:rFonts w:ascii="Palatino Linotype" w:hAnsi="Palatino Linotype"/>
          <w:i/>
          <w:color w:val="000000" w:themeColor="text1"/>
          <w:sz w:val="22"/>
        </w:rPr>
        <w:t xml:space="preserve">1) </w:t>
      </w:r>
      <w:r w:rsidR="0085690C" w:rsidRPr="00FA5CF6">
        <w:rPr>
          <w:rFonts w:ascii="Palatino Linotype" w:hAnsi="Palatino Linotype"/>
          <w:i/>
          <w:color w:val="000000" w:themeColor="text1"/>
          <w:sz w:val="22"/>
        </w:rPr>
        <w:t>El documento o expresión documental donde se adviertan los requi</w:t>
      </w:r>
      <w:r w:rsidR="00E61871" w:rsidRPr="00FA5CF6">
        <w:rPr>
          <w:rFonts w:ascii="Palatino Linotype" w:hAnsi="Palatino Linotype"/>
          <w:i/>
          <w:color w:val="000000" w:themeColor="text1"/>
          <w:sz w:val="22"/>
        </w:rPr>
        <w:t>sitos y costos para la tramitación de una inspección interna con motivo de la generación de un certificado de no adeudo</w:t>
      </w:r>
      <w:r w:rsidR="00267366" w:rsidRPr="00FA5CF6">
        <w:rPr>
          <w:rFonts w:ascii="Palatino Linotype" w:hAnsi="Palatino Linotype"/>
          <w:i/>
          <w:color w:val="000000" w:themeColor="text1"/>
          <w:sz w:val="22"/>
        </w:rPr>
        <w:t>,</w:t>
      </w:r>
      <w:r w:rsidR="00E61871" w:rsidRPr="00FA5CF6">
        <w:rPr>
          <w:rFonts w:ascii="Palatino Linotype" w:hAnsi="Palatino Linotype"/>
          <w:i/>
          <w:color w:val="000000" w:themeColor="text1"/>
          <w:sz w:val="22"/>
        </w:rPr>
        <w:t xml:space="preserve"> vigentes al treinta de marzo de dos mil veintitrés.</w:t>
      </w:r>
    </w:p>
    <w:p w14:paraId="11B4D73E" w14:textId="77777777" w:rsidR="0085690C" w:rsidRPr="00FA5CF6" w:rsidRDefault="0085690C" w:rsidP="008431ED">
      <w:pPr>
        <w:ind w:left="851" w:right="992"/>
        <w:jc w:val="both"/>
        <w:rPr>
          <w:rFonts w:ascii="Palatino Linotype" w:hAnsi="Palatino Linotype"/>
          <w:i/>
          <w:color w:val="000000" w:themeColor="text1"/>
          <w:sz w:val="22"/>
        </w:rPr>
      </w:pPr>
    </w:p>
    <w:p w14:paraId="437009C5" w14:textId="5BFDB8D2" w:rsidR="008431ED" w:rsidRPr="00FA5CF6" w:rsidRDefault="00E61871" w:rsidP="008431ED">
      <w:pPr>
        <w:ind w:left="851" w:right="992"/>
        <w:jc w:val="both"/>
        <w:rPr>
          <w:rFonts w:ascii="Palatino Linotype" w:hAnsi="Palatino Linotype"/>
          <w:i/>
          <w:color w:val="000000" w:themeColor="text1"/>
          <w:sz w:val="22"/>
        </w:rPr>
      </w:pPr>
      <w:r w:rsidRPr="00FA5CF6">
        <w:rPr>
          <w:rFonts w:ascii="Palatino Linotype" w:hAnsi="Palatino Linotype"/>
          <w:i/>
          <w:color w:val="000000" w:themeColor="text1"/>
          <w:sz w:val="22"/>
        </w:rPr>
        <w:t xml:space="preserve">2) </w:t>
      </w:r>
      <w:r w:rsidR="008431ED" w:rsidRPr="00FA5CF6">
        <w:rPr>
          <w:rFonts w:ascii="Palatino Linotype" w:hAnsi="Palatino Linotype"/>
          <w:i/>
          <w:color w:val="000000" w:themeColor="text1"/>
          <w:sz w:val="22"/>
        </w:rPr>
        <w:t xml:space="preserve">El documento o expresión documental donde se adviertan </w:t>
      </w:r>
      <w:r w:rsidR="00705BF3" w:rsidRPr="00FA5CF6">
        <w:rPr>
          <w:rFonts w:ascii="Palatino Linotype" w:hAnsi="Palatino Linotype"/>
          <w:i/>
          <w:color w:val="000000" w:themeColor="text1"/>
          <w:sz w:val="22"/>
        </w:rPr>
        <w:t>los requisitos y costos para la generación de las certificaciones de no adeudo</w:t>
      </w:r>
      <w:r w:rsidR="00267366" w:rsidRPr="00FA5CF6">
        <w:rPr>
          <w:rFonts w:ascii="Palatino Linotype" w:hAnsi="Palatino Linotype"/>
          <w:i/>
          <w:color w:val="000000" w:themeColor="text1"/>
          <w:sz w:val="22"/>
        </w:rPr>
        <w:t>,</w:t>
      </w:r>
      <w:r w:rsidR="00705BF3" w:rsidRPr="00FA5CF6">
        <w:rPr>
          <w:rFonts w:ascii="Palatino Linotype" w:hAnsi="Palatino Linotype"/>
          <w:i/>
          <w:color w:val="000000" w:themeColor="text1"/>
          <w:sz w:val="22"/>
        </w:rPr>
        <w:t xml:space="preserve"> </w:t>
      </w:r>
      <w:r w:rsidR="00730686" w:rsidRPr="00FA5CF6">
        <w:rPr>
          <w:rFonts w:ascii="Palatino Linotype" w:hAnsi="Palatino Linotype"/>
          <w:i/>
          <w:color w:val="000000" w:themeColor="text1"/>
          <w:sz w:val="22"/>
        </w:rPr>
        <w:t>vigentes al</w:t>
      </w:r>
      <w:r w:rsidR="00705BF3" w:rsidRPr="00FA5CF6">
        <w:rPr>
          <w:rFonts w:ascii="Palatino Linotype" w:hAnsi="Palatino Linotype"/>
          <w:i/>
          <w:color w:val="000000" w:themeColor="text1"/>
          <w:sz w:val="22"/>
        </w:rPr>
        <w:t xml:space="preserve"> treinta de marzo de dos mil veintitrés</w:t>
      </w:r>
      <w:r w:rsidR="008431ED" w:rsidRPr="00FA5CF6">
        <w:rPr>
          <w:rFonts w:ascii="Palatino Linotype" w:hAnsi="Palatino Linotype"/>
          <w:i/>
          <w:color w:val="000000" w:themeColor="text1"/>
          <w:sz w:val="22"/>
        </w:rPr>
        <w:t>”</w:t>
      </w:r>
    </w:p>
    <w:p w14:paraId="78C5E832" w14:textId="77777777" w:rsidR="009A039C" w:rsidRPr="00FA5CF6" w:rsidRDefault="009A039C" w:rsidP="008431ED">
      <w:pPr>
        <w:ind w:left="851" w:right="992"/>
        <w:jc w:val="both"/>
        <w:rPr>
          <w:rFonts w:ascii="Palatino Linotype" w:hAnsi="Palatino Linotype"/>
          <w:i/>
          <w:color w:val="000000" w:themeColor="text1"/>
          <w:sz w:val="22"/>
        </w:rPr>
      </w:pPr>
    </w:p>
    <w:p w14:paraId="5B69B402" w14:textId="6BC12596" w:rsidR="009A039C" w:rsidRPr="00FA5CF6" w:rsidRDefault="009A039C" w:rsidP="008431ED">
      <w:pPr>
        <w:ind w:left="851" w:right="992"/>
        <w:jc w:val="both"/>
        <w:rPr>
          <w:rFonts w:ascii="Palatino Linotype" w:hAnsi="Palatino Linotype"/>
          <w:i/>
          <w:color w:val="000000" w:themeColor="text1"/>
          <w:sz w:val="22"/>
        </w:rPr>
      </w:pPr>
      <w:r w:rsidRPr="00FA5CF6">
        <w:rPr>
          <w:rFonts w:ascii="Palatino Linotype" w:hAnsi="Palatino Linotype"/>
          <w:i/>
          <w:color w:val="000000" w:themeColor="text1"/>
          <w:sz w:val="22"/>
        </w:rPr>
        <w:t xml:space="preserve">Debiendo notificar al </w:t>
      </w:r>
      <w:r w:rsidRPr="00FA5CF6">
        <w:rPr>
          <w:rFonts w:ascii="Palatino Linotype" w:hAnsi="Palatino Linotype"/>
          <w:b/>
          <w:i/>
          <w:color w:val="000000" w:themeColor="text1"/>
          <w:sz w:val="22"/>
        </w:rPr>
        <w:t>RECURRENTE</w:t>
      </w:r>
      <w:r w:rsidRPr="00FA5CF6">
        <w:rPr>
          <w:rFonts w:ascii="Palatino Linotype" w:hAnsi="Palatino Linotype"/>
          <w:i/>
          <w:color w:val="000000" w:themeColor="text1"/>
          <w:sz w:val="22"/>
        </w:rPr>
        <w:t xml:space="preserve"> el acuerdo de clasificación de la información que emita el comité de transparencia, con motivo de la </w:t>
      </w:r>
      <w:r w:rsidRPr="00FA5CF6">
        <w:rPr>
          <w:rFonts w:ascii="Palatino Linotype" w:hAnsi="Palatino Linotype"/>
          <w:b/>
          <w:i/>
          <w:color w:val="000000" w:themeColor="text1"/>
          <w:sz w:val="22"/>
        </w:rPr>
        <w:t>versión pública</w:t>
      </w:r>
      <w:r w:rsidRPr="00FA5CF6">
        <w:rPr>
          <w:rFonts w:ascii="Palatino Linotype" w:hAnsi="Palatino Linotype"/>
          <w:i/>
          <w:color w:val="000000" w:themeColor="text1"/>
          <w:sz w:val="22"/>
        </w:rPr>
        <w:t>.</w:t>
      </w:r>
    </w:p>
    <w:p w14:paraId="2E6A43A3" w14:textId="77777777" w:rsidR="009A039C" w:rsidRPr="00FA5CF6" w:rsidRDefault="009A039C" w:rsidP="008431ED">
      <w:pPr>
        <w:ind w:left="851" w:right="992"/>
        <w:jc w:val="both"/>
        <w:rPr>
          <w:rFonts w:ascii="Palatino Linotype" w:hAnsi="Palatino Linotype"/>
          <w:i/>
          <w:color w:val="000000" w:themeColor="text1"/>
          <w:sz w:val="22"/>
        </w:rPr>
      </w:pPr>
    </w:p>
    <w:p w14:paraId="37351079" w14:textId="2CDA5A62" w:rsidR="008431ED" w:rsidRDefault="008431ED" w:rsidP="008431ED">
      <w:pPr>
        <w:spacing w:line="360" w:lineRule="auto"/>
        <w:jc w:val="both"/>
        <w:rPr>
          <w:rFonts w:ascii="Palatino Linotype" w:eastAsia="Calibri" w:hAnsi="Palatino Linotype"/>
          <w:lang w:eastAsia="en-US"/>
        </w:rPr>
      </w:pPr>
      <w:r w:rsidRPr="00FA5CF6">
        <w:rPr>
          <w:rFonts w:ascii="Palatino Linotype" w:hAnsi="Palatino Linotype"/>
          <w:b/>
          <w:bCs/>
          <w:color w:val="000000"/>
          <w:sz w:val="28"/>
          <w:szCs w:val="28"/>
          <w:shd w:val="clear" w:color="auto" w:fill="FFFFFF"/>
        </w:rPr>
        <w:t>TERCERO</w:t>
      </w:r>
      <w:r w:rsidRPr="00FA5CF6">
        <w:rPr>
          <w:rFonts w:ascii="Palatino Linotype" w:hAnsi="Palatino Linotype"/>
          <w:b/>
          <w:bCs/>
          <w:color w:val="000000"/>
          <w:shd w:val="clear" w:color="auto" w:fill="FFFFFF"/>
        </w:rPr>
        <w:t>.</w:t>
      </w:r>
      <w:r w:rsidRPr="00FA5CF6">
        <w:rPr>
          <w:rFonts w:ascii="Palatino Linotype" w:hAnsi="Palatino Linotype"/>
          <w:color w:val="000000"/>
          <w:shd w:val="clear" w:color="auto" w:fill="FFFFFF"/>
        </w:rPr>
        <w:t> </w:t>
      </w:r>
      <w:r w:rsidRPr="00FA5CF6">
        <w:rPr>
          <w:rFonts w:ascii="Palatino Linotype" w:eastAsia="Calibri" w:hAnsi="Palatino Linotype"/>
          <w:b/>
          <w:lang w:eastAsia="en-US"/>
        </w:rPr>
        <w:t xml:space="preserve">Notifíquese </w:t>
      </w:r>
      <w:r w:rsidRPr="00FA5CF6">
        <w:rPr>
          <w:rFonts w:ascii="Palatino Linotype" w:eastAsia="Calibri" w:hAnsi="Palatino Linotype"/>
          <w:lang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Pr="00FA5CF6">
        <w:rPr>
          <w:rFonts w:ascii="Palatino Linotype" w:eastAsia="Calibri" w:hAnsi="Palatino Linotype"/>
          <w:lang w:eastAsia="en-US"/>
        </w:rPr>
        <w:lastRenderedPageBreak/>
        <w:t>fracción III; 214, 215 y 216 de la Ley de Transparencia y Acceso a la Información Pública del Estado de México y Municipios.</w:t>
      </w:r>
    </w:p>
    <w:p w14:paraId="4FCA1E5E" w14:textId="77777777" w:rsidR="003332C5" w:rsidRPr="00FA5CF6" w:rsidRDefault="003332C5" w:rsidP="008431ED">
      <w:pPr>
        <w:spacing w:line="360" w:lineRule="auto"/>
        <w:jc w:val="both"/>
        <w:rPr>
          <w:rFonts w:ascii="Palatino Linotype" w:hAnsi="Palatino Linotype"/>
          <w:color w:val="000000"/>
          <w:shd w:val="clear" w:color="auto" w:fill="FFFFFF"/>
        </w:rPr>
      </w:pPr>
    </w:p>
    <w:p w14:paraId="00E0C88C" w14:textId="77777777" w:rsidR="008431ED" w:rsidRPr="00FA5CF6" w:rsidRDefault="008431ED" w:rsidP="008431ED">
      <w:pPr>
        <w:spacing w:line="360" w:lineRule="auto"/>
        <w:ind w:right="49"/>
        <w:jc w:val="both"/>
        <w:rPr>
          <w:rFonts w:ascii="Palatino Linotype" w:hAnsi="Palatino Linotype" w:cs="Arial"/>
          <w:b/>
          <w:bCs/>
        </w:rPr>
      </w:pPr>
      <w:r w:rsidRPr="00FA5CF6">
        <w:rPr>
          <w:rFonts w:ascii="Palatino Linotype" w:hAnsi="Palatino Linotype" w:cs="Arial"/>
          <w:b/>
          <w:bCs/>
          <w:sz w:val="28"/>
        </w:rPr>
        <w:t xml:space="preserve">CUARTO. </w:t>
      </w:r>
      <w:r w:rsidRPr="00FA5CF6">
        <w:rPr>
          <w:rFonts w:ascii="Palatino Linotype" w:hAnsi="Palatino Linotype"/>
          <w:b/>
          <w:szCs w:val="17"/>
          <w:lang w:eastAsia="es-ES_tradnl"/>
        </w:rPr>
        <w:t>Notifíquese</w:t>
      </w:r>
      <w:r w:rsidRPr="00FA5CF6">
        <w:rPr>
          <w:rFonts w:ascii="Palatino Linotype" w:hAnsi="Palatino Linotype"/>
          <w:szCs w:val="17"/>
          <w:lang w:eastAsia="es-ES_tradnl"/>
        </w:rPr>
        <w:t xml:space="preserve"> al </w:t>
      </w:r>
      <w:r w:rsidRPr="00FA5CF6">
        <w:rPr>
          <w:rFonts w:ascii="Palatino Linotype" w:hAnsi="Palatino Linotype"/>
          <w:b/>
          <w:szCs w:val="17"/>
          <w:lang w:eastAsia="es-ES_tradnl"/>
        </w:rPr>
        <w:t xml:space="preserve">RECURRENTE </w:t>
      </w:r>
      <w:r w:rsidRPr="00FA5CF6">
        <w:rPr>
          <w:rFonts w:ascii="Palatino Linotype" w:hAnsi="Palatino Linotype"/>
          <w:szCs w:val="17"/>
          <w:lang w:eastAsia="es-ES_tradnl"/>
        </w:rPr>
        <w:t>la presente resolución</w:t>
      </w:r>
      <w:r w:rsidRPr="00FA5CF6">
        <w:rPr>
          <w:rFonts w:ascii="Palatino Linotype" w:hAnsi="Palatino Linotype" w:cs="Arial"/>
        </w:rPr>
        <w:t xml:space="preserve"> vía </w:t>
      </w:r>
      <w:bookmarkStart w:id="4" w:name="_Hlk94784009"/>
      <w:r w:rsidRPr="00FA5CF6">
        <w:rPr>
          <w:rFonts w:ascii="Palatino Linotype" w:hAnsi="Palatino Linotype" w:cs="Arial"/>
        </w:rPr>
        <w:t>Sistema de Acceso a la Información Mexiquense (</w:t>
      </w:r>
      <w:r w:rsidRPr="00FA5CF6">
        <w:rPr>
          <w:rFonts w:ascii="Palatino Linotype" w:hAnsi="Palatino Linotype" w:cs="Arial"/>
          <w:b/>
          <w:bCs/>
        </w:rPr>
        <w:t>SAIMEX</w:t>
      </w:r>
      <w:r w:rsidRPr="00FA5CF6">
        <w:rPr>
          <w:rFonts w:ascii="Palatino Linotype" w:hAnsi="Palatino Linotype" w:cs="Arial"/>
        </w:rPr>
        <w:t>)</w:t>
      </w:r>
      <w:bookmarkEnd w:id="4"/>
      <w:r w:rsidRPr="00FA5CF6">
        <w:rPr>
          <w:rFonts w:ascii="Palatino Linotype" w:hAnsi="Palatino Linotype" w:cs="Arial"/>
          <w:b/>
          <w:bCs/>
        </w:rPr>
        <w:t>.</w:t>
      </w:r>
    </w:p>
    <w:p w14:paraId="4A7A63F9" w14:textId="1FA7D322" w:rsidR="008431ED" w:rsidRPr="00FA5CF6" w:rsidRDefault="008431ED" w:rsidP="008431ED">
      <w:pPr>
        <w:spacing w:before="100" w:beforeAutospacing="1" w:after="100" w:afterAutospacing="1" w:line="360" w:lineRule="auto"/>
        <w:ind w:right="51"/>
        <w:jc w:val="both"/>
        <w:rPr>
          <w:rFonts w:ascii="Palatino Linotype" w:hAnsi="Palatino Linotype"/>
          <w:szCs w:val="17"/>
          <w:lang w:eastAsia="es-ES_tradnl"/>
        </w:rPr>
      </w:pPr>
      <w:r w:rsidRPr="00FA5CF6">
        <w:rPr>
          <w:rFonts w:ascii="Palatino Linotype" w:hAnsi="Palatino Linotype" w:cs="Arial"/>
          <w:b/>
          <w:bCs/>
          <w:sz w:val="28"/>
        </w:rPr>
        <w:t>QUINTO.</w:t>
      </w:r>
      <w:r w:rsidRPr="00FA5CF6">
        <w:rPr>
          <w:rFonts w:ascii="Palatino Linotype" w:hAnsi="Palatino Linotype"/>
          <w:szCs w:val="17"/>
          <w:lang w:eastAsia="es-ES_tradnl"/>
        </w:rPr>
        <w:t xml:space="preserve"> </w:t>
      </w:r>
      <w:r w:rsidRPr="00FA5CF6">
        <w:rPr>
          <w:rFonts w:ascii="Palatino Linotype" w:hAnsi="Palatino Linotype"/>
          <w:b/>
          <w:szCs w:val="17"/>
          <w:lang w:eastAsia="es-ES_tradnl"/>
        </w:rPr>
        <w:t>Hágase del conocimiento</w:t>
      </w:r>
      <w:r w:rsidRPr="00FA5CF6">
        <w:rPr>
          <w:rFonts w:ascii="Palatino Linotype" w:hAnsi="Palatino Linotype"/>
          <w:szCs w:val="17"/>
          <w:lang w:eastAsia="es-ES_tradnl"/>
        </w:rPr>
        <w:t xml:space="preserve"> </w:t>
      </w:r>
      <w:r w:rsidR="003332C5">
        <w:rPr>
          <w:rFonts w:ascii="Palatino Linotype" w:hAnsi="Palatino Linotype"/>
          <w:szCs w:val="17"/>
          <w:lang w:eastAsia="es-ES_tradnl"/>
        </w:rPr>
        <w:t>de</w:t>
      </w:r>
      <w:r w:rsidRPr="00FA5CF6">
        <w:rPr>
          <w:rFonts w:ascii="Palatino Linotype" w:hAnsi="Palatino Linotype"/>
          <w:szCs w:val="17"/>
          <w:lang w:eastAsia="es-ES_tradnl"/>
        </w:rPr>
        <w:t xml:space="preserve">l </w:t>
      </w:r>
      <w:r w:rsidRPr="00FA5CF6">
        <w:rPr>
          <w:rFonts w:ascii="Palatino Linotype" w:hAnsi="Palatino Linotype"/>
          <w:b/>
          <w:szCs w:val="17"/>
          <w:lang w:eastAsia="es-ES_tradnl"/>
        </w:rPr>
        <w:t>RECURRENTE</w:t>
      </w:r>
      <w:r w:rsidRPr="00FA5CF6">
        <w:rPr>
          <w:rFonts w:ascii="Palatino Linotype" w:hAnsi="Palatino Linotype"/>
          <w:szCs w:val="17"/>
          <w:lang w:eastAsia="es-ES_tradnl"/>
        </w:rPr>
        <w:t xml:space="preserve"> </w:t>
      </w:r>
      <w:r w:rsidRPr="00FA5CF6">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545A1B61" w14:textId="17FBE1E7" w:rsidR="008431ED" w:rsidRDefault="008431ED" w:rsidP="008431ED">
      <w:pPr>
        <w:spacing w:before="100" w:beforeAutospacing="1" w:after="100" w:afterAutospacing="1" w:line="360" w:lineRule="auto"/>
        <w:ind w:right="51"/>
        <w:jc w:val="both"/>
        <w:rPr>
          <w:rFonts w:ascii="Palatino Linotype" w:hAnsi="Palatino Linotype"/>
          <w:szCs w:val="17"/>
          <w:lang w:eastAsia="es-ES_tradnl"/>
        </w:rPr>
      </w:pPr>
      <w:r w:rsidRPr="00FA5CF6">
        <w:rPr>
          <w:rFonts w:ascii="Palatino Linotype" w:hAnsi="Palatino Linotype"/>
          <w:b/>
          <w:sz w:val="28"/>
          <w:szCs w:val="28"/>
          <w:lang w:eastAsia="es-ES_tradnl"/>
        </w:rPr>
        <w:t>SEXTO</w:t>
      </w:r>
      <w:r w:rsidRPr="00FA5CF6">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FA5CF6">
        <w:rPr>
          <w:rFonts w:ascii="Palatino Linotype" w:hAnsi="Palatino Linotype"/>
          <w:b/>
          <w:szCs w:val="17"/>
          <w:lang w:eastAsia="es-ES_tradnl"/>
        </w:rPr>
        <w:t>EL SUJETO OBLIGADO</w:t>
      </w:r>
      <w:r w:rsidRPr="00FA5CF6">
        <w:rPr>
          <w:rFonts w:ascii="Palatino Linotype" w:hAnsi="Palatino Linotype"/>
          <w:szCs w:val="17"/>
          <w:lang w:eastAsia="es-ES_tradnl"/>
        </w:rPr>
        <w:t xml:space="preserve"> de manera fundada y motivada, podrá solicitar una ampliación de plazo para el cumplimiento de la presente resolución.</w:t>
      </w:r>
    </w:p>
    <w:p w14:paraId="35162805" w14:textId="2E0A1E23" w:rsidR="003332C5" w:rsidRDefault="003332C5" w:rsidP="008431ED">
      <w:pPr>
        <w:spacing w:before="100" w:beforeAutospacing="1" w:after="100" w:afterAutospacing="1" w:line="360" w:lineRule="auto"/>
        <w:ind w:right="51"/>
        <w:jc w:val="both"/>
        <w:rPr>
          <w:rFonts w:ascii="Palatino Linotype" w:hAnsi="Palatino Linotype"/>
          <w:szCs w:val="17"/>
          <w:lang w:eastAsia="es-ES_tradnl"/>
        </w:rPr>
      </w:pPr>
    </w:p>
    <w:p w14:paraId="5532E1C8" w14:textId="1C0C90EC" w:rsidR="003332C5" w:rsidRDefault="003332C5" w:rsidP="008431ED">
      <w:pPr>
        <w:spacing w:before="100" w:beforeAutospacing="1" w:after="100" w:afterAutospacing="1" w:line="360" w:lineRule="auto"/>
        <w:ind w:right="51"/>
        <w:jc w:val="both"/>
        <w:rPr>
          <w:rFonts w:ascii="Palatino Linotype" w:hAnsi="Palatino Linotype"/>
          <w:szCs w:val="17"/>
          <w:lang w:eastAsia="es-ES_tradnl"/>
        </w:rPr>
      </w:pPr>
    </w:p>
    <w:p w14:paraId="29206A5A" w14:textId="5B9CD683" w:rsidR="003332C5" w:rsidRDefault="003332C5" w:rsidP="008431ED">
      <w:pPr>
        <w:spacing w:before="100" w:beforeAutospacing="1" w:after="100" w:afterAutospacing="1" w:line="360" w:lineRule="auto"/>
        <w:ind w:right="51"/>
        <w:jc w:val="both"/>
        <w:rPr>
          <w:rFonts w:ascii="Palatino Linotype" w:hAnsi="Palatino Linotype"/>
          <w:szCs w:val="17"/>
          <w:lang w:eastAsia="es-ES_tradnl"/>
        </w:rPr>
      </w:pPr>
    </w:p>
    <w:p w14:paraId="2ADE34EF" w14:textId="77777777" w:rsidR="003332C5" w:rsidRPr="00FA5CF6" w:rsidRDefault="003332C5" w:rsidP="008431ED">
      <w:pPr>
        <w:spacing w:before="100" w:beforeAutospacing="1" w:after="100" w:afterAutospacing="1" w:line="360" w:lineRule="auto"/>
        <w:ind w:right="51"/>
        <w:jc w:val="both"/>
        <w:rPr>
          <w:rFonts w:ascii="Palatino Linotype" w:hAnsi="Palatino Linotype"/>
          <w:szCs w:val="17"/>
          <w:lang w:eastAsia="es-ES_tradnl"/>
        </w:rPr>
      </w:pPr>
    </w:p>
    <w:p w14:paraId="69EF5D55" w14:textId="269F4332" w:rsidR="00000062" w:rsidRPr="00FA5CF6" w:rsidRDefault="00015EDF" w:rsidP="00D34626">
      <w:pPr>
        <w:spacing w:line="360" w:lineRule="auto"/>
        <w:jc w:val="both"/>
        <w:rPr>
          <w:rFonts w:ascii="Palatino Linotype" w:eastAsia="Palatino Linotype" w:hAnsi="Palatino Linotype" w:cs="Palatino Linotype"/>
        </w:rPr>
      </w:pPr>
      <w:r w:rsidRPr="00FA5CF6">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F46D7E">
        <w:rPr>
          <w:rFonts w:ascii="Palatino Linotype" w:eastAsia="Palatino Linotype" w:hAnsi="Palatino Linotype" w:cs="Palatino Linotype"/>
        </w:rPr>
        <w:t xml:space="preserve"> </w:t>
      </w:r>
      <w:r w:rsidR="00F46D7E">
        <w:rPr>
          <w:rFonts w:ascii="Palatino Linotype" w:hAnsi="Palatino Linotype" w:cs="Arial"/>
        </w:rPr>
        <w:t>(AUSENCIA JUSTIFICADA)</w:t>
      </w:r>
      <w:r w:rsidRPr="00FA5CF6">
        <w:rPr>
          <w:rFonts w:ascii="Palatino Linotype" w:eastAsia="Palatino Linotype" w:hAnsi="Palatino Linotype" w:cs="Palatino Linotype"/>
        </w:rPr>
        <w:t xml:space="preserve">; EN LA </w:t>
      </w:r>
      <w:r w:rsidR="00AF388B" w:rsidRPr="00FA5CF6">
        <w:rPr>
          <w:rFonts w:ascii="Palatino Linotype" w:eastAsia="Palatino Linotype" w:hAnsi="Palatino Linotype" w:cs="Palatino Linotype"/>
        </w:rPr>
        <w:t>TRIGÉSIMA</w:t>
      </w:r>
      <w:r w:rsidR="0075699E" w:rsidRPr="00FA5CF6">
        <w:rPr>
          <w:rFonts w:ascii="Palatino Linotype" w:eastAsia="Palatino Linotype" w:hAnsi="Palatino Linotype" w:cs="Palatino Linotype"/>
        </w:rPr>
        <w:t xml:space="preserve"> </w:t>
      </w:r>
      <w:r w:rsidR="00AF388B" w:rsidRPr="00FA5CF6">
        <w:rPr>
          <w:rFonts w:ascii="Palatino Linotype" w:eastAsia="Palatino Linotype" w:hAnsi="Palatino Linotype" w:cs="Palatino Linotype"/>
        </w:rPr>
        <w:t xml:space="preserve">QUINTA </w:t>
      </w:r>
      <w:r w:rsidR="0075699E" w:rsidRPr="00FA5CF6">
        <w:rPr>
          <w:rFonts w:ascii="Palatino Linotype" w:eastAsia="Palatino Linotype" w:hAnsi="Palatino Linotype" w:cs="Palatino Linotype"/>
        </w:rPr>
        <w:t>SESI</w:t>
      </w:r>
      <w:r w:rsidRPr="00FA5CF6">
        <w:rPr>
          <w:rFonts w:ascii="Palatino Linotype" w:eastAsia="Palatino Linotype" w:hAnsi="Palatino Linotype" w:cs="Palatino Linotype"/>
        </w:rPr>
        <w:t xml:space="preserve">ÓN ORDINARIA CELEBRADA EL </w:t>
      </w:r>
      <w:r w:rsidR="00AF388B" w:rsidRPr="00FA5CF6">
        <w:rPr>
          <w:rFonts w:ascii="Palatino Linotype" w:eastAsia="Palatino Linotype" w:hAnsi="Palatino Linotype" w:cs="Palatino Linotype"/>
        </w:rPr>
        <w:t>VEINTISIETE</w:t>
      </w:r>
      <w:r w:rsidR="005A6BEF" w:rsidRPr="00FA5CF6">
        <w:rPr>
          <w:rFonts w:ascii="Palatino Linotype" w:eastAsia="Palatino Linotype" w:hAnsi="Palatino Linotype" w:cs="Palatino Linotype"/>
        </w:rPr>
        <w:t xml:space="preserve"> </w:t>
      </w:r>
      <w:r w:rsidR="00F00E87" w:rsidRPr="00FA5CF6">
        <w:rPr>
          <w:rFonts w:ascii="Palatino Linotype" w:eastAsia="Palatino Linotype" w:hAnsi="Palatino Linotype" w:cs="Palatino Linotype"/>
        </w:rPr>
        <w:t xml:space="preserve">DE </w:t>
      </w:r>
      <w:r w:rsidR="00AF388B" w:rsidRPr="00FA5CF6">
        <w:rPr>
          <w:rFonts w:ascii="Palatino Linotype" w:eastAsia="Palatino Linotype" w:hAnsi="Palatino Linotype" w:cs="Palatino Linotype"/>
        </w:rPr>
        <w:t xml:space="preserve">SEPTIEMBRE </w:t>
      </w:r>
      <w:r w:rsidRPr="00FA5CF6">
        <w:rPr>
          <w:rFonts w:ascii="Palatino Linotype" w:eastAsia="Palatino Linotype" w:hAnsi="Palatino Linotype" w:cs="Palatino Linotype"/>
        </w:rPr>
        <w:t xml:space="preserve">DE DOS MIL </w:t>
      </w:r>
      <w:r w:rsidR="00845C80" w:rsidRPr="00FA5CF6">
        <w:rPr>
          <w:rFonts w:ascii="Palatino Linotype" w:eastAsia="Palatino Linotype" w:hAnsi="Palatino Linotype" w:cs="Palatino Linotype"/>
        </w:rPr>
        <w:t>VEINTITRÉS</w:t>
      </w:r>
      <w:r w:rsidRPr="00FA5CF6">
        <w:rPr>
          <w:rFonts w:ascii="Palatino Linotype" w:eastAsia="Palatino Linotype" w:hAnsi="Palatino Linotype" w:cs="Palatino Linotype"/>
        </w:rPr>
        <w:t>, ANTE EL SECRETARIO TÉCNICO DEL PLENO, ALEXIS TAPIA RAMÍREZ.</w:t>
      </w:r>
      <w:r w:rsidR="0004594E" w:rsidRPr="00FA5CF6">
        <w:rPr>
          <w:rFonts w:ascii="Palatino Linotype" w:eastAsia="Palatino Linotype" w:hAnsi="Palatino Linotype" w:cs="Palatino Linotype"/>
        </w:rPr>
        <w:t>------</w:t>
      </w:r>
      <w:r w:rsidR="00D34626" w:rsidRPr="00FA5CF6">
        <w:rPr>
          <w:rFonts w:ascii="Palatino Linotype" w:eastAsia="Palatino Linotype" w:hAnsi="Palatino Linotype" w:cs="Palatino Linotype"/>
        </w:rPr>
        <w:t>--</w:t>
      </w:r>
      <w:r w:rsidR="0004594E" w:rsidRPr="00FA5CF6">
        <w:rPr>
          <w:rFonts w:ascii="Palatino Linotype" w:eastAsia="Palatino Linotype" w:hAnsi="Palatino Linotype" w:cs="Palatino Linotype"/>
        </w:rPr>
        <w:t>-</w:t>
      </w:r>
      <w:r w:rsidR="00845C80" w:rsidRPr="00FA5CF6">
        <w:rPr>
          <w:rFonts w:ascii="Palatino Linotype" w:eastAsia="Palatino Linotype" w:hAnsi="Palatino Linotype" w:cs="Palatino Linotype"/>
        </w:rPr>
        <w:t>----------------</w:t>
      </w:r>
    </w:p>
    <w:p w14:paraId="1EDC852F" w14:textId="439D1085" w:rsidR="00000062" w:rsidRPr="0004594E" w:rsidRDefault="00015EDF" w:rsidP="00D34626">
      <w:pPr>
        <w:spacing w:line="360" w:lineRule="auto"/>
        <w:jc w:val="both"/>
        <w:rPr>
          <w:rFonts w:ascii="Palatino Linotype" w:eastAsia="Palatino Linotype" w:hAnsi="Palatino Linotype" w:cs="Palatino Linotype"/>
          <w:sz w:val="18"/>
          <w:szCs w:val="14"/>
        </w:rPr>
      </w:pPr>
      <w:r w:rsidRPr="00FA5CF6">
        <w:rPr>
          <w:rFonts w:ascii="Palatino Linotype" w:eastAsia="Palatino Linotype" w:hAnsi="Palatino Linotype" w:cs="Palatino Linotype"/>
          <w:sz w:val="18"/>
          <w:szCs w:val="14"/>
        </w:rPr>
        <w:t>SCMM/</w:t>
      </w:r>
      <w:r w:rsidR="00730686" w:rsidRPr="00FA5CF6">
        <w:rPr>
          <w:rFonts w:ascii="Palatino Linotype" w:eastAsia="Palatino Linotype" w:hAnsi="Palatino Linotype" w:cs="Palatino Linotype"/>
          <w:sz w:val="18"/>
          <w:szCs w:val="14"/>
        </w:rPr>
        <w:t>AGZ</w:t>
      </w:r>
      <w:r w:rsidRPr="00FA5CF6">
        <w:rPr>
          <w:rFonts w:ascii="Palatino Linotype" w:eastAsia="Palatino Linotype" w:hAnsi="Palatino Linotype" w:cs="Palatino Linotype"/>
          <w:sz w:val="18"/>
          <w:szCs w:val="14"/>
        </w:rPr>
        <w:t>/DEMF/</w:t>
      </w:r>
      <w:r w:rsidR="0004594E" w:rsidRPr="00FA5CF6">
        <w:rPr>
          <w:rFonts w:ascii="Palatino Linotype" w:eastAsia="Palatino Linotype" w:hAnsi="Palatino Linotype" w:cs="Palatino Linotype"/>
          <w:sz w:val="18"/>
          <w:szCs w:val="14"/>
        </w:rPr>
        <w:t>CCA</w:t>
      </w:r>
    </w:p>
    <w:p w14:paraId="3F358B88" w14:textId="257855B7" w:rsidR="00000062" w:rsidRDefault="00015EDF" w:rsidP="00AE17A1">
      <w:pPr>
        <w:rPr>
          <w:rFonts w:ascii="Palatino Linotype" w:eastAsia="Palatino Linotype" w:hAnsi="Palatino Linotype" w:cs="Palatino Linotype"/>
        </w:rPr>
      </w:pPr>
      <w:r>
        <w:br w:type="page"/>
      </w:r>
    </w:p>
    <w:p w14:paraId="0436A4AB" w14:textId="77777777" w:rsidR="00000062" w:rsidRDefault="00000062" w:rsidP="00D34626">
      <w:pPr>
        <w:spacing w:line="360" w:lineRule="auto"/>
        <w:jc w:val="both"/>
        <w:rPr>
          <w:rFonts w:ascii="Palatino Linotype" w:eastAsia="Palatino Linotype" w:hAnsi="Palatino Linotype" w:cs="Palatino Linotype"/>
        </w:rPr>
      </w:pPr>
    </w:p>
    <w:p w14:paraId="3F57F9CE" w14:textId="77777777" w:rsidR="00000062" w:rsidRDefault="00000062" w:rsidP="00D34626">
      <w:pPr>
        <w:spacing w:line="360" w:lineRule="auto"/>
        <w:jc w:val="both"/>
        <w:rPr>
          <w:rFonts w:ascii="Palatino Linotype" w:eastAsia="Palatino Linotype" w:hAnsi="Palatino Linotype" w:cs="Palatino Linotype"/>
        </w:rPr>
      </w:pPr>
    </w:p>
    <w:p w14:paraId="2D172AD4" w14:textId="77777777" w:rsidR="00000062" w:rsidRDefault="00000062" w:rsidP="00D34626">
      <w:pPr>
        <w:spacing w:line="360" w:lineRule="auto"/>
        <w:jc w:val="both"/>
        <w:rPr>
          <w:rFonts w:ascii="Palatino Linotype" w:eastAsia="Palatino Linotype" w:hAnsi="Palatino Linotype" w:cs="Palatino Linotype"/>
        </w:rPr>
      </w:pPr>
    </w:p>
    <w:p w14:paraId="6CD2DC6E" w14:textId="77777777" w:rsidR="00000062" w:rsidRDefault="00000062" w:rsidP="00D34626">
      <w:pPr>
        <w:spacing w:line="360" w:lineRule="auto"/>
        <w:jc w:val="both"/>
        <w:rPr>
          <w:rFonts w:ascii="Palatino Linotype" w:eastAsia="Palatino Linotype" w:hAnsi="Palatino Linotype" w:cs="Palatino Linotype"/>
        </w:rPr>
      </w:pPr>
    </w:p>
    <w:p w14:paraId="705F6ADC" w14:textId="77777777" w:rsidR="00000062" w:rsidRDefault="00000062" w:rsidP="00D34626">
      <w:pPr>
        <w:spacing w:line="360" w:lineRule="auto"/>
        <w:jc w:val="both"/>
        <w:rPr>
          <w:rFonts w:ascii="Palatino Linotype" w:eastAsia="Palatino Linotype" w:hAnsi="Palatino Linotype" w:cs="Palatino Linotype"/>
        </w:rPr>
      </w:pPr>
    </w:p>
    <w:p w14:paraId="1793605A" w14:textId="77777777" w:rsidR="00000062" w:rsidRDefault="00000062" w:rsidP="00D34626">
      <w:pPr>
        <w:spacing w:line="360" w:lineRule="auto"/>
        <w:jc w:val="both"/>
        <w:rPr>
          <w:rFonts w:ascii="Palatino Linotype" w:eastAsia="Palatino Linotype" w:hAnsi="Palatino Linotype" w:cs="Palatino Linotype"/>
        </w:rPr>
      </w:pPr>
    </w:p>
    <w:p w14:paraId="0BE41BDD" w14:textId="77777777" w:rsidR="008D0B13" w:rsidRDefault="008D0B13" w:rsidP="00D34626">
      <w:pPr>
        <w:spacing w:line="360" w:lineRule="auto"/>
        <w:jc w:val="both"/>
        <w:rPr>
          <w:rFonts w:ascii="Palatino Linotype" w:eastAsia="Palatino Linotype" w:hAnsi="Palatino Linotype" w:cs="Palatino Linotype"/>
        </w:rPr>
      </w:pPr>
    </w:p>
    <w:p w14:paraId="490DA57B" w14:textId="77777777" w:rsidR="008D0B13" w:rsidRDefault="008D0B13" w:rsidP="00D34626">
      <w:pPr>
        <w:spacing w:line="360" w:lineRule="auto"/>
        <w:jc w:val="both"/>
        <w:rPr>
          <w:rFonts w:ascii="Palatino Linotype" w:eastAsia="Palatino Linotype" w:hAnsi="Palatino Linotype" w:cs="Palatino Linotype"/>
        </w:rPr>
      </w:pPr>
    </w:p>
    <w:p w14:paraId="2B92425E" w14:textId="77777777" w:rsidR="008D0B13" w:rsidRDefault="008D0B13" w:rsidP="00D34626">
      <w:pPr>
        <w:spacing w:line="360" w:lineRule="auto"/>
        <w:jc w:val="both"/>
        <w:rPr>
          <w:rFonts w:ascii="Palatino Linotype" w:eastAsia="Palatino Linotype" w:hAnsi="Palatino Linotype" w:cs="Palatino Linotype"/>
        </w:rPr>
      </w:pPr>
    </w:p>
    <w:p w14:paraId="2508CC18" w14:textId="77777777" w:rsidR="008D0B13" w:rsidRDefault="008D0B13" w:rsidP="00D34626">
      <w:pPr>
        <w:spacing w:line="360" w:lineRule="auto"/>
        <w:jc w:val="both"/>
        <w:rPr>
          <w:rFonts w:ascii="Palatino Linotype" w:eastAsia="Palatino Linotype" w:hAnsi="Palatino Linotype" w:cs="Palatino Linotype"/>
        </w:rPr>
      </w:pPr>
    </w:p>
    <w:p w14:paraId="5D8A742E" w14:textId="77777777" w:rsidR="008D0B13" w:rsidRDefault="008D0B13" w:rsidP="00D34626">
      <w:pPr>
        <w:spacing w:line="360" w:lineRule="auto"/>
        <w:jc w:val="both"/>
        <w:rPr>
          <w:rFonts w:ascii="Palatino Linotype" w:eastAsia="Palatino Linotype" w:hAnsi="Palatino Linotype" w:cs="Palatino Linotype"/>
        </w:rPr>
      </w:pPr>
    </w:p>
    <w:p w14:paraId="23980325" w14:textId="77777777" w:rsidR="008D0B13" w:rsidRDefault="008D0B13" w:rsidP="00D34626">
      <w:pPr>
        <w:spacing w:line="360" w:lineRule="auto"/>
        <w:jc w:val="both"/>
        <w:rPr>
          <w:rFonts w:ascii="Palatino Linotype" w:eastAsia="Palatino Linotype" w:hAnsi="Palatino Linotype" w:cs="Palatino Linotype"/>
        </w:rPr>
      </w:pPr>
    </w:p>
    <w:p w14:paraId="19BD74A4" w14:textId="77777777" w:rsidR="008D0B13" w:rsidRDefault="008D0B13" w:rsidP="00D34626">
      <w:pPr>
        <w:spacing w:line="360" w:lineRule="auto"/>
        <w:jc w:val="both"/>
        <w:rPr>
          <w:rFonts w:ascii="Palatino Linotype" w:eastAsia="Palatino Linotype" w:hAnsi="Palatino Linotype" w:cs="Palatino Linotype"/>
        </w:rPr>
      </w:pPr>
    </w:p>
    <w:p w14:paraId="2206188F" w14:textId="77777777" w:rsidR="00000062" w:rsidRDefault="00000062" w:rsidP="00D34626">
      <w:pPr>
        <w:spacing w:line="360" w:lineRule="auto"/>
        <w:jc w:val="both"/>
        <w:rPr>
          <w:rFonts w:ascii="Palatino Linotype" w:eastAsia="Palatino Linotype" w:hAnsi="Palatino Linotype" w:cs="Palatino Linotype"/>
        </w:rPr>
      </w:pPr>
    </w:p>
    <w:sectPr w:rsidR="00000062" w:rsidSect="000F32BF">
      <w:headerReference w:type="even" r:id="rId9"/>
      <w:headerReference w:type="default" r:id="rId10"/>
      <w:footerReference w:type="default" r:id="rId11"/>
      <w:headerReference w:type="first" r:id="rId12"/>
      <w:footerReference w:type="first" r:id="rId13"/>
      <w:pgSz w:w="12240" w:h="15840"/>
      <w:pgMar w:top="1418" w:right="1418" w:bottom="1418" w:left="1701" w:header="709" w:footer="62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E1B49" w14:textId="77777777" w:rsidR="00611EE3" w:rsidRDefault="00611EE3">
      <w:r>
        <w:separator/>
      </w:r>
    </w:p>
  </w:endnote>
  <w:endnote w:type="continuationSeparator" w:id="0">
    <w:p w14:paraId="79E8EBA3" w14:textId="77777777" w:rsidR="00611EE3" w:rsidRDefault="00611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1C3FC" w14:textId="77777777" w:rsidR="008F3ABB" w:rsidRDefault="008F3AB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50FAA">
      <w:rPr>
        <w:rFonts w:ascii="Palatino Linotype" w:eastAsia="Palatino Linotype" w:hAnsi="Palatino Linotype" w:cs="Palatino Linotype"/>
        <w:noProof/>
        <w:color w:val="000000"/>
        <w:sz w:val="22"/>
        <w:szCs w:val="22"/>
      </w:rPr>
      <w:t>47</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50FAA">
      <w:rPr>
        <w:rFonts w:ascii="Palatino Linotype" w:eastAsia="Palatino Linotype" w:hAnsi="Palatino Linotype" w:cs="Palatino Linotype"/>
        <w:noProof/>
        <w:color w:val="000000"/>
        <w:sz w:val="22"/>
        <w:szCs w:val="22"/>
      </w:rPr>
      <w:t>47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D6C1F" w14:textId="77777777" w:rsidR="008F3ABB" w:rsidRDefault="008F3ABB">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50FAA">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50FAA">
      <w:rPr>
        <w:rFonts w:ascii="Palatino Linotype" w:eastAsia="Palatino Linotype" w:hAnsi="Palatino Linotype" w:cs="Palatino Linotype"/>
        <w:noProof/>
        <w:color w:val="000000"/>
        <w:sz w:val="22"/>
        <w:szCs w:val="22"/>
      </w:rPr>
      <w:t>47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F7046" w14:textId="77777777" w:rsidR="00611EE3" w:rsidRDefault="00611EE3">
      <w:r>
        <w:separator/>
      </w:r>
    </w:p>
  </w:footnote>
  <w:footnote w:type="continuationSeparator" w:id="0">
    <w:p w14:paraId="76290ED6" w14:textId="77777777" w:rsidR="00611EE3" w:rsidRDefault="00611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F9581" w14:textId="77777777" w:rsidR="008F3ABB" w:rsidRDefault="00250FAA">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8D1D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16B61" w14:textId="77777777" w:rsidR="008F3ABB" w:rsidRDefault="00250FAA">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65973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138.05pt;margin-top:-111.95pt;width:540pt;height:10in;z-index:-251659776;mso-position-horizontal-relative:margin;mso-position-vertical-relative:margin">
          <v:imagedata r:id="rId1" o:title="image4" croptop="-8531f" cropbottom="8531f" cropleft="19205f" cropright="-19205f"/>
          <w10:wrap anchorx="margin" anchory="margin"/>
        </v:shape>
      </w:pict>
    </w:r>
  </w:p>
  <w:tbl>
    <w:tblPr>
      <w:tblStyle w:val="2"/>
      <w:tblW w:w="9534" w:type="dxa"/>
      <w:tblInd w:w="-142" w:type="dxa"/>
      <w:tblLayout w:type="fixed"/>
      <w:tblLook w:val="0400" w:firstRow="0" w:lastRow="0" w:firstColumn="0" w:lastColumn="0" w:noHBand="0" w:noVBand="1"/>
    </w:tblPr>
    <w:tblGrid>
      <w:gridCol w:w="3261"/>
      <w:gridCol w:w="2551"/>
      <w:gridCol w:w="3722"/>
    </w:tblGrid>
    <w:tr w:rsidR="008F3ABB" w14:paraId="25FBB703" w14:textId="77777777" w:rsidTr="009B3389">
      <w:tc>
        <w:tcPr>
          <w:tcW w:w="3261" w:type="dxa"/>
          <w:vMerge w:val="restart"/>
        </w:tcPr>
        <w:p w14:paraId="6CB16A76" w14:textId="77777777" w:rsidR="008F3ABB" w:rsidRDefault="008F3ABB" w:rsidP="006E6EA3">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50A297E" wp14:editId="21E6AF9A">
                <wp:extent cx="1692162" cy="852673"/>
                <wp:effectExtent l="0" t="0" r="0" b="0"/>
                <wp:docPr id="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D4E2561" w14:textId="1BC4FC44" w:rsidR="008F3ABB" w:rsidRDefault="008F3ABB" w:rsidP="006E6EA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tcPr>
        <w:p w14:paraId="69FCE575" w14:textId="77306E2C" w:rsidR="008F3ABB" w:rsidRDefault="008F3ABB" w:rsidP="006E6EA3">
          <w:pPr>
            <w:jc w:val="both"/>
            <w:rPr>
              <w:rFonts w:ascii="Palatino Linotype" w:eastAsia="Palatino Linotype" w:hAnsi="Palatino Linotype" w:cs="Palatino Linotype"/>
              <w:b/>
            </w:rPr>
          </w:pPr>
          <w:r>
            <w:rPr>
              <w:rFonts w:ascii="Palatino Linotype" w:eastAsia="Palatino Linotype" w:hAnsi="Palatino Linotype" w:cs="Palatino Linotype"/>
              <w:b/>
            </w:rPr>
            <w:t>01812/INFOEM/IP/RR/2023 y acumulado</w:t>
          </w:r>
        </w:p>
      </w:tc>
    </w:tr>
    <w:tr w:rsidR="008F3ABB" w14:paraId="05107530" w14:textId="77777777">
      <w:tc>
        <w:tcPr>
          <w:tcW w:w="3261" w:type="dxa"/>
          <w:vMerge/>
        </w:tcPr>
        <w:p w14:paraId="44A8AB15" w14:textId="77777777" w:rsidR="008F3ABB" w:rsidRDefault="008F3ABB" w:rsidP="006E6EA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5B818ED" w14:textId="77777777" w:rsidR="008F3ABB" w:rsidRDefault="008F3ABB" w:rsidP="006E6EA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2A0FCD6" w14:textId="72E4A421" w:rsidR="008F3ABB" w:rsidRDefault="008F3ABB" w:rsidP="006E6EA3">
          <w:pPr>
            <w:jc w:val="both"/>
            <w:rPr>
              <w:rFonts w:ascii="Palatino Linotype" w:eastAsia="Palatino Linotype" w:hAnsi="Palatino Linotype" w:cs="Palatino Linotype"/>
              <w:b/>
            </w:rPr>
          </w:pPr>
          <w:r w:rsidRPr="006E6EA3">
            <w:rPr>
              <w:rFonts w:ascii="Palatino Linotype" w:eastAsia="Palatino Linotype" w:hAnsi="Palatino Linotype" w:cs="Palatino Linotype"/>
              <w:b/>
            </w:rPr>
            <w:t>Sistema de Agua Potable Alcantarillado y Saneamiento de Ecatepec de Morelos</w:t>
          </w:r>
        </w:p>
      </w:tc>
    </w:tr>
    <w:tr w:rsidR="008F3ABB" w14:paraId="43E7F689" w14:textId="77777777">
      <w:trPr>
        <w:trHeight w:val="228"/>
      </w:trPr>
      <w:tc>
        <w:tcPr>
          <w:tcW w:w="3261" w:type="dxa"/>
          <w:vMerge/>
        </w:tcPr>
        <w:p w14:paraId="636C64F0" w14:textId="77777777" w:rsidR="008F3ABB" w:rsidRDefault="008F3AB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069355C" w14:textId="77777777" w:rsidR="008F3ABB" w:rsidRDefault="008F3ABB" w:rsidP="009D0A3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F30F305" w14:textId="77777777" w:rsidR="008F3ABB" w:rsidRDefault="008F3ABB">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4E9B904" w14:textId="77777777" w:rsidR="008F3ABB" w:rsidRDefault="008F3ABB">
    <w:pPr>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77895" w14:textId="66FC0F27" w:rsidR="008F3ABB" w:rsidRDefault="008F3ABB">
    <w:pPr>
      <w:rPr>
        <w:rFonts w:ascii="Palatino Linotype" w:eastAsia="Palatino Linotype" w:hAnsi="Palatino Linotype" w:cs="Palatino Linotype"/>
        <w:sz w:val="28"/>
        <w:szCs w:val="28"/>
      </w:rPr>
    </w:pPr>
  </w:p>
  <w:tbl>
    <w:tblPr>
      <w:tblStyle w:val="1"/>
      <w:tblW w:w="0" w:type="auto"/>
      <w:tblInd w:w="-737" w:type="dxa"/>
      <w:tblLayout w:type="fixed"/>
      <w:tblLook w:val="0400" w:firstRow="0" w:lastRow="0" w:firstColumn="0" w:lastColumn="0" w:noHBand="0" w:noVBand="1"/>
    </w:tblPr>
    <w:tblGrid>
      <w:gridCol w:w="3805"/>
      <w:gridCol w:w="3000"/>
      <w:gridCol w:w="3095"/>
    </w:tblGrid>
    <w:tr w:rsidR="008F3ABB" w14:paraId="6C949AF9" w14:textId="77777777" w:rsidTr="00432A57">
      <w:trPr>
        <w:trHeight w:val="323"/>
      </w:trPr>
      <w:tc>
        <w:tcPr>
          <w:tcW w:w="3805" w:type="dxa"/>
          <w:vMerge w:val="restart"/>
          <w:shd w:val="clear" w:color="auto" w:fill="auto"/>
        </w:tcPr>
        <w:p w14:paraId="5D563264" w14:textId="6EDE2F92" w:rsidR="008F3ABB" w:rsidRDefault="00250FAA">
          <w:pPr>
            <w:jc w:val="center"/>
            <w:rPr>
              <w:rFonts w:ascii="Palatino Linotype" w:eastAsia="Palatino Linotype" w:hAnsi="Palatino Linotype" w:cs="Palatino Linotype"/>
              <w:b/>
            </w:rPr>
          </w:pPr>
          <w:r>
            <w:rPr>
              <w:rFonts w:ascii="Palatino Linotype" w:eastAsia="Palatino Linotype" w:hAnsi="Palatino Linotype" w:cs="Palatino Linotype"/>
              <w:sz w:val="28"/>
              <w:szCs w:val="28"/>
            </w:rPr>
            <w:pict w14:anchorId="29EB5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left:0;text-align:left;margin-left:1.85pt;margin-top:54.65pt;width:540pt;height:10in;z-index:-251658752;mso-position-horizontal-relative:margin;mso-position-vertical-relative:margin">
                <v:imagedata r:id="rId1" o:title="image4"/>
                <w10:wrap anchorx="margin" anchory="margin"/>
              </v:shape>
            </w:pict>
          </w:r>
          <w:r w:rsidR="008F3ABB">
            <w:rPr>
              <w:rFonts w:ascii="Palatino Linotype" w:eastAsia="Palatino Linotype" w:hAnsi="Palatino Linotype" w:cs="Palatino Linotype"/>
              <w:noProof/>
              <w:sz w:val="28"/>
              <w:szCs w:val="28"/>
            </w:rPr>
            <w:drawing>
              <wp:inline distT="0" distB="0" distL="0" distR="0" wp14:anchorId="45A52B26" wp14:editId="6C75191C">
                <wp:extent cx="1692162" cy="852673"/>
                <wp:effectExtent l="0" t="0" r="0" b="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p w14:paraId="7759E8A8" w14:textId="77777777" w:rsidR="008F3ABB" w:rsidRDefault="008F3ABB">
          <w:pPr>
            <w:jc w:val="center"/>
            <w:rPr>
              <w:rFonts w:ascii="Palatino Linotype" w:eastAsia="Palatino Linotype" w:hAnsi="Palatino Linotype" w:cs="Palatino Linotype"/>
              <w:b/>
            </w:rPr>
          </w:pPr>
        </w:p>
      </w:tc>
      <w:tc>
        <w:tcPr>
          <w:tcW w:w="3000" w:type="dxa"/>
          <w:shd w:val="clear" w:color="auto" w:fill="auto"/>
        </w:tcPr>
        <w:p w14:paraId="4F3F7109" w14:textId="77777777" w:rsidR="008F3ABB" w:rsidRDefault="008F3ABB"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tcPr>
        <w:p w14:paraId="4FE057C9" w14:textId="47F7CC01" w:rsidR="008F3ABB" w:rsidRDefault="008F3ABB" w:rsidP="00432A57">
          <w:pPr>
            <w:contextualSpacing/>
            <w:jc w:val="center"/>
            <w:rPr>
              <w:rFonts w:ascii="Palatino Linotype" w:eastAsia="Palatino Linotype" w:hAnsi="Palatino Linotype" w:cs="Palatino Linotype"/>
              <w:b/>
            </w:rPr>
          </w:pPr>
          <w:r>
            <w:rPr>
              <w:rFonts w:ascii="Palatino Linotype" w:eastAsia="Palatino Linotype" w:hAnsi="Palatino Linotype" w:cs="Palatino Linotype"/>
              <w:b/>
            </w:rPr>
            <w:t>01812/INFOEM/IP/RR/2023 y acumulado</w:t>
          </w:r>
        </w:p>
      </w:tc>
    </w:tr>
    <w:tr w:rsidR="008F3ABB" w14:paraId="7A94DF40" w14:textId="77777777" w:rsidTr="000F32BF">
      <w:trPr>
        <w:trHeight w:val="20"/>
      </w:trPr>
      <w:tc>
        <w:tcPr>
          <w:tcW w:w="3805" w:type="dxa"/>
          <w:vMerge/>
          <w:shd w:val="clear" w:color="auto" w:fill="auto"/>
        </w:tcPr>
        <w:p w14:paraId="1C0A444F" w14:textId="4118EC15" w:rsidR="008F3ABB" w:rsidRDefault="008F3AB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0EB5C4C" w14:textId="77777777" w:rsidR="008F3ABB" w:rsidRDefault="008F3ABB"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040A207" w14:textId="5A70331E" w:rsidR="008F3ABB" w:rsidRDefault="008F3ABB" w:rsidP="000F32BF">
          <w:pPr>
            <w:contextualSpacing/>
            <w:jc w:val="both"/>
            <w:rPr>
              <w:rFonts w:ascii="Palatino Linotype" w:eastAsia="Palatino Linotype" w:hAnsi="Palatino Linotype" w:cs="Palatino Linotype"/>
              <w:b/>
            </w:rPr>
          </w:pPr>
        </w:p>
      </w:tc>
    </w:tr>
    <w:tr w:rsidR="008F3ABB" w14:paraId="16DA22D4" w14:textId="77777777" w:rsidTr="00432A57">
      <w:trPr>
        <w:trHeight w:val="578"/>
      </w:trPr>
      <w:tc>
        <w:tcPr>
          <w:tcW w:w="3805" w:type="dxa"/>
          <w:vMerge/>
          <w:shd w:val="clear" w:color="auto" w:fill="auto"/>
        </w:tcPr>
        <w:p w14:paraId="3C458C11" w14:textId="77777777" w:rsidR="008F3ABB" w:rsidRDefault="008F3AB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31B3EB8" w14:textId="77777777" w:rsidR="008F3ABB" w:rsidRDefault="008F3ABB"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741EAD0" w14:textId="34C32C3E" w:rsidR="008F3ABB" w:rsidRDefault="008F3ABB" w:rsidP="005808C0">
          <w:pPr>
            <w:contextualSpacing/>
            <w:jc w:val="both"/>
            <w:rPr>
              <w:rFonts w:ascii="Palatino Linotype" w:eastAsia="Palatino Linotype" w:hAnsi="Palatino Linotype" w:cs="Palatino Linotype"/>
              <w:b/>
            </w:rPr>
          </w:pPr>
          <w:r w:rsidRPr="006E6EA3">
            <w:rPr>
              <w:rFonts w:ascii="Palatino Linotype" w:eastAsia="Palatino Linotype" w:hAnsi="Palatino Linotype" w:cs="Palatino Linotype"/>
              <w:b/>
            </w:rPr>
            <w:t>Sistema de Agua Potable Alcantarillado y Saneamiento de Ecatepec de Morelos</w:t>
          </w:r>
        </w:p>
      </w:tc>
    </w:tr>
    <w:tr w:rsidR="008F3ABB" w14:paraId="43A2B3FD" w14:textId="77777777" w:rsidTr="00432A57">
      <w:trPr>
        <w:trHeight w:val="351"/>
      </w:trPr>
      <w:tc>
        <w:tcPr>
          <w:tcW w:w="3805" w:type="dxa"/>
          <w:vMerge/>
          <w:shd w:val="clear" w:color="auto" w:fill="auto"/>
        </w:tcPr>
        <w:p w14:paraId="4976DCC2" w14:textId="77777777" w:rsidR="008F3ABB" w:rsidRDefault="008F3ABB">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FFFCBBA" w14:textId="77777777" w:rsidR="008F3ABB" w:rsidRDefault="008F3ABB"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33782D3" w14:textId="77777777" w:rsidR="008F3ABB" w:rsidRDefault="008F3ABB"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3DFDADC" w14:textId="77777777" w:rsidR="008F3ABB" w:rsidRDefault="008F3ABB">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E208D"/>
    <w:multiLevelType w:val="hybridMultilevel"/>
    <w:tmpl w:val="E3F02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4872B0"/>
    <w:multiLevelType w:val="multilevel"/>
    <w:tmpl w:val="114E4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8DC105A"/>
    <w:multiLevelType w:val="hybridMultilevel"/>
    <w:tmpl w:val="AE4898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EF75E74"/>
    <w:multiLevelType w:val="multilevel"/>
    <w:tmpl w:val="C4FEB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6EB6AF5"/>
    <w:multiLevelType w:val="hybridMultilevel"/>
    <w:tmpl w:val="9F72832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EFF5A83"/>
    <w:multiLevelType w:val="hybridMultilevel"/>
    <w:tmpl w:val="FFBEE870"/>
    <w:lvl w:ilvl="0" w:tplc="080A000F">
      <w:start w:val="1"/>
      <w:numFmt w:val="decimal"/>
      <w:lvlText w:val="%1."/>
      <w:lvlJc w:val="left"/>
      <w:pPr>
        <w:ind w:left="720" w:hanging="360"/>
      </w:pPr>
      <w:rPr>
        <w:rFonts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512303B"/>
    <w:multiLevelType w:val="hybridMultilevel"/>
    <w:tmpl w:val="F614E670"/>
    <w:lvl w:ilvl="0" w:tplc="FA66A6D6">
      <w:start w:val="2"/>
      <w:numFmt w:val="bullet"/>
      <w:lvlText w:val="-"/>
      <w:lvlJc w:val="left"/>
      <w:pPr>
        <w:ind w:left="720" w:hanging="360"/>
      </w:pPr>
      <w:rPr>
        <w:rFonts w:ascii="Palatino Linotype" w:eastAsiaTheme="minorEastAsia"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66D2E66"/>
    <w:multiLevelType w:val="hybridMultilevel"/>
    <w:tmpl w:val="F8825F6E"/>
    <w:lvl w:ilvl="0" w:tplc="6A0E3A84">
      <w:start w:val="1"/>
      <w:numFmt w:val="decimal"/>
      <w:lvlText w:val="%1)"/>
      <w:lvlJc w:val="lef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410400E1"/>
    <w:multiLevelType w:val="hybridMultilevel"/>
    <w:tmpl w:val="59E054E0"/>
    <w:lvl w:ilvl="0" w:tplc="E8B64396">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6">
    <w:nsid w:val="49505465"/>
    <w:multiLevelType w:val="hybridMultilevel"/>
    <w:tmpl w:val="D6F88872"/>
    <w:lvl w:ilvl="0" w:tplc="17FA11CA">
      <w:start w:val="1"/>
      <w:numFmt w:val="ordinalText"/>
      <w:suff w:val="space"/>
      <w:lvlText w:val="%1."/>
      <w:lvlJc w:val="left"/>
      <w:pPr>
        <w:ind w:left="2912"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567A5878"/>
    <w:multiLevelType w:val="hybridMultilevel"/>
    <w:tmpl w:val="E54E686E"/>
    <w:lvl w:ilvl="0" w:tplc="3D263A1E">
      <w:start w:val="4"/>
      <w:numFmt w:val="bullet"/>
      <w:lvlText w:val="-"/>
      <w:lvlJc w:val="left"/>
      <w:pPr>
        <w:ind w:left="751" w:hanging="360"/>
      </w:pPr>
      <w:rPr>
        <w:rFonts w:ascii="Palatino Linotype" w:eastAsia="Palatino Linotype" w:hAnsi="Palatino Linotype" w:cs="Palatino Linotype" w:hint="default"/>
      </w:rPr>
    </w:lvl>
    <w:lvl w:ilvl="1" w:tplc="080A0003" w:tentative="1">
      <w:start w:val="1"/>
      <w:numFmt w:val="bullet"/>
      <w:lvlText w:val="o"/>
      <w:lvlJc w:val="left"/>
      <w:pPr>
        <w:ind w:left="1471" w:hanging="360"/>
      </w:pPr>
      <w:rPr>
        <w:rFonts w:ascii="Courier New" w:hAnsi="Courier New" w:cs="Courier New" w:hint="default"/>
      </w:rPr>
    </w:lvl>
    <w:lvl w:ilvl="2" w:tplc="080A0005" w:tentative="1">
      <w:start w:val="1"/>
      <w:numFmt w:val="bullet"/>
      <w:lvlText w:val=""/>
      <w:lvlJc w:val="left"/>
      <w:pPr>
        <w:ind w:left="2191" w:hanging="360"/>
      </w:pPr>
      <w:rPr>
        <w:rFonts w:ascii="Wingdings" w:hAnsi="Wingdings" w:hint="default"/>
      </w:rPr>
    </w:lvl>
    <w:lvl w:ilvl="3" w:tplc="080A0001" w:tentative="1">
      <w:start w:val="1"/>
      <w:numFmt w:val="bullet"/>
      <w:lvlText w:val=""/>
      <w:lvlJc w:val="left"/>
      <w:pPr>
        <w:ind w:left="2911" w:hanging="360"/>
      </w:pPr>
      <w:rPr>
        <w:rFonts w:ascii="Symbol" w:hAnsi="Symbol" w:hint="default"/>
      </w:rPr>
    </w:lvl>
    <w:lvl w:ilvl="4" w:tplc="080A0003" w:tentative="1">
      <w:start w:val="1"/>
      <w:numFmt w:val="bullet"/>
      <w:lvlText w:val="o"/>
      <w:lvlJc w:val="left"/>
      <w:pPr>
        <w:ind w:left="3631" w:hanging="360"/>
      </w:pPr>
      <w:rPr>
        <w:rFonts w:ascii="Courier New" w:hAnsi="Courier New" w:cs="Courier New" w:hint="default"/>
      </w:rPr>
    </w:lvl>
    <w:lvl w:ilvl="5" w:tplc="080A0005" w:tentative="1">
      <w:start w:val="1"/>
      <w:numFmt w:val="bullet"/>
      <w:lvlText w:val=""/>
      <w:lvlJc w:val="left"/>
      <w:pPr>
        <w:ind w:left="4351" w:hanging="360"/>
      </w:pPr>
      <w:rPr>
        <w:rFonts w:ascii="Wingdings" w:hAnsi="Wingdings" w:hint="default"/>
      </w:rPr>
    </w:lvl>
    <w:lvl w:ilvl="6" w:tplc="080A0001" w:tentative="1">
      <w:start w:val="1"/>
      <w:numFmt w:val="bullet"/>
      <w:lvlText w:val=""/>
      <w:lvlJc w:val="left"/>
      <w:pPr>
        <w:ind w:left="5071" w:hanging="360"/>
      </w:pPr>
      <w:rPr>
        <w:rFonts w:ascii="Symbol" w:hAnsi="Symbol" w:hint="default"/>
      </w:rPr>
    </w:lvl>
    <w:lvl w:ilvl="7" w:tplc="080A0003" w:tentative="1">
      <w:start w:val="1"/>
      <w:numFmt w:val="bullet"/>
      <w:lvlText w:val="o"/>
      <w:lvlJc w:val="left"/>
      <w:pPr>
        <w:ind w:left="5791" w:hanging="360"/>
      </w:pPr>
      <w:rPr>
        <w:rFonts w:ascii="Courier New" w:hAnsi="Courier New" w:cs="Courier New" w:hint="default"/>
      </w:rPr>
    </w:lvl>
    <w:lvl w:ilvl="8" w:tplc="080A0005" w:tentative="1">
      <w:start w:val="1"/>
      <w:numFmt w:val="bullet"/>
      <w:lvlText w:val=""/>
      <w:lvlJc w:val="left"/>
      <w:pPr>
        <w:ind w:left="6511" w:hanging="360"/>
      </w:pPr>
      <w:rPr>
        <w:rFonts w:ascii="Wingdings" w:hAnsi="Wingdings" w:hint="default"/>
      </w:rPr>
    </w:lvl>
  </w:abstractNum>
  <w:abstractNum w:abstractNumId="18">
    <w:nsid w:val="583C2DA4"/>
    <w:multiLevelType w:val="hybridMultilevel"/>
    <w:tmpl w:val="44F6E1CC"/>
    <w:lvl w:ilvl="0" w:tplc="080A0001">
      <w:start w:val="1"/>
      <w:numFmt w:val="bullet"/>
      <w:lvlText w:val=""/>
      <w:lvlJc w:val="left"/>
      <w:pPr>
        <w:ind w:left="1065" w:hanging="360"/>
      </w:pPr>
      <w:rPr>
        <w:rFonts w:ascii="Symbol" w:hAnsi="Symbo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9">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62FA6FDF"/>
    <w:multiLevelType w:val="hybridMultilevel"/>
    <w:tmpl w:val="AC6C4FEE"/>
    <w:lvl w:ilvl="0" w:tplc="6C80FA1C">
      <w:start w:val="4"/>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77F3809"/>
    <w:multiLevelType w:val="hybridMultilevel"/>
    <w:tmpl w:val="6112583C"/>
    <w:lvl w:ilvl="0" w:tplc="8E80373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692F6EA4"/>
    <w:multiLevelType w:val="multilevel"/>
    <w:tmpl w:val="AC56E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707F0724"/>
    <w:multiLevelType w:val="hybridMultilevel"/>
    <w:tmpl w:val="789C63B4"/>
    <w:lvl w:ilvl="0" w:tplc="90BC0722">
      <w:start w:val="1"/>
      <w:numFmt w:val="decimal"/>
      <w:lvlText w:val="%1."/>
      <w:lvlJc w:val="left"/>
      <w:pPr>
        <w:ind w:left="720" w:hanging="360"/>
      </w:pPr>
      <w:rPr>
        <w:rFonts w:hint="default"/>
        <w:i/>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abstractNum w:abstractNumId="26">
    <w:nsid w:val="7D475F11"/>
    <w:multiLevelType w:val="hybridMultilevel"/>
    <w:tmpl w:val="D1AC4A0C"/>
    <w:lvl w:ilvl="0" w:tplc="676AC6F2">
      <w:start w:val="1"/>
      <w:numFmt w:val="bullet"/>
      <w:lvlText w:val="-"/>
      <w:lvlJc w:val="left"/>
      <w:pPr>
        <w:ind w:left="720" w:hanging="360"/>
      </w:pPr>
      <w:rPr>
        <w:rFonts w:ascii="Palatino Linotype" w:eastAsia="Palatino Linotype" w:hAnsi="Palatino Linotype" w:cs="Palatino Linotype"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4"/>
  </w:num>
  <w:num w:numId="4">
    <w:abstractNumId w:val="23"/>
  </w:num>
  <w:num w:numId="5">
    <w:abstractNumId w:val="6"/>
  </w:num>
  <w:num w:numId="6">
    <w:abstractNumId w:val="12"/>
  </w:num>
  <w:num w:numId="7">
    <w:abstractNumId w:val="5"/>
  </w:num>
  <w:num w:numId="8">
    <w:abstractNumId w:val="14"/>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4"/>
  </w:num>
  <w:num w:numId="15">
    <w:abstractNumId w:val="11"/>
  </w:num>
  <w:num w:numId="16">
    <w:abstractNumId w:val="10"/>
  </w:num>
  <w:num w:numId="17">
    <w:abstractNumId w:val="9"/>
  </w:num>
  <w:num w:numId="18">
    <w:abstractNumId w:val="18"/>
  </w:num>
  <w:num w:numId="19">
    <w:abstractNumId w:val="17"/>
  </w:num>
  <w:num w:numId="20">
    <w:abstractNumId w:val="22"/>
  </w:num>
  <w:num w:numId="21">
    <w:abstractNumId w:val="0"/>
  </w:num>
  <w:num w:numId="22">
    <w:abstractNumId w:val="19"/>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6"/>
  </w:num>
  <w:num w:numId="26">
    <w:abstractNumId w:val="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419"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CO" w:vendorID="64" w:dllVersion="6" w:nlCheck="1" w:checkStyle="1"/>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62"/>
    <w:rsid w:val="00000062"/>
    <w:rsid w:val="00000CB8"/>
    <w:rsid w:val="00001B7D"/>
    <w:rsid w:val="000043B4"/>
    <w:rsid w:val="00014727"/>
    <w:rsid w:val="000158E6"/>
    <w:rsid w:val="00015EDF"/>
    <w:rsid w:val="00022FA6"/>
    <w:rsid w:val="00026A71"/>
    <w:rsid w:val="0003044B"/>
    <w:rsid w:val="0003318F"/>
    <w:rsid w:val="00033485"/>
    <w:rsid w:val="00033F83"/>
    <w:rsid w:val="000360DB"/>
    <w:rsid w:val="00041E50"/>
    <w:rsid w:val="00042916"/>
    <w:rsid w:val="000443F7"/>
    <w:rsid w:val="0004594E"/>
    <w:rsid w:val="000466FA"/>
    <w:rsid w:val="00046B32"/>
    <w:rsid w:val="00053471"/>
    <w:rsid w:val="000555E0"/>
    <w:rsid w:val="00055F41"/>
    <w:rsid w:val="000605E6"/>
    <w:rsid w:val="000605F0"/>
    <w:rsid w:val="0006205E"/>
    <w:rsid w:val="000638DB"/>
    <w:rsid w:val="000676B7"/>
    <w:rsid w:val="00072858"/>
    <w:rsid w:val="000772BA"/>
    <w:rsid w:val="00084892"/>
    <w:rsid w:val="00085573"/>
    <w:rsid w:val="000863BC"/>
    <w:rsid w:val="000878D0"/>
    <w:rsid w:val="000923DE"/>
    <w:rsid w:val="00097D9D"/>
    <w:rsid w:val="000A3EAE"/>
    <w:rsid w:val="000A3F56"/>
    <w:rsid w:val="000A489D"/>
    <w:rsid w:val="000A52CD"/>
    <w:rsid w:val="000A5636"/>
    <w:rsid w:val="000C35ED"/>
    <w:rsid w:val="000D1E8B"/>
    <w:rsid w:val="000F32BF"/>
    <w:rsid w:val="0010027E"/>
    <w:rsid w:val="00100351"/>
    <w:rsid w:val="001020C6"/>
    <w:rsid w:val="00112595"/>
    <w:rsid w:val="00117E61"/>
    <w:rsid w:val="00122140"/>
    <w:rsid w:val="0012308A"/>
    <w:rsid w:val="00125279"/>
    <w:rsid w:val="0013277C"/>
    <w:rsid w:val="001351FE"/>
    <w:rsid w:val="00136593"/>
    <w:rsid w:val="001440EB"/>
    <w:rsid w:val="00153B92"/>
    <w:rsid w:val="00153FB3"/>
    <w:rsid w:val="00155E4C"/>
    <w:rsid w:val="0015602E"/>
    <w:rsid w:val="00156CA4"/>
    <w:rsid w:val="001632E2"/>
    <w:rsid w:val="0017004A"/>
    <w:rsid w:val="00176A47"/>
    <w:rsid w:val="00184A8A"/>
    <w:rsid w:val="00186A6B"/>
    <w:rsid w:val="00190475"/>
    <w:rsid w:val="00190A39"/>
    <w:rsid w:val="00195C4E"/>
    <w:rsid w:val="001A644D"/>
    <w:rsid w:val="001A6C95"/>
    <w:rsid w:val="001A6CF9"/>
    <w:rsid w:val="001B0987"/>
    <w:rsid w:val="001B0B15"/>
    <w:rsid w:val="001B5362"/>
    <w:rsid w:val="001B719D"/>
    <w:rsid w:val="001C0AE1"/>
    <w:rsid w:val="001C3A63"/>
    <w:rsid w:val="001D492E"/>
    <w:rsid w:val="001E0B4B"/>
    <w:rsid w:val="001E0D0C"/>
    <w:rsid w:val="001E30AD"/>
    <w:rsid w:val="001E6650"/>
    <w:rsid w:val="001E7A68"/>
    <w:rsid w:val="001E7E8D"/>
    <w:rsid w:val="001F0715"/>
    <w:rsid w:val="001F50C7"/>
    <w:rsid w:val="001F687B"/>
    <w:rsid w:val="00200EB9"/>
    <w:rsid w:val="00201211"/>
    <w:rsid w:val="00210F35"/>
    <w:rsid w:val="00211B13"/>
    <w:rsid w:val="00212777"/>
    <w:rsid w:val="002157E5"/>
    <w:rsid w:val="00220082"/>
    <w:rsid w:val="00225098"/>
    <w:rsid w:val="00226625"/>
    <w:rsid w:val="0022759F"/>
    <w:rsid w:val="00231413"/>
    <w:rsid w:val="00232709"/>
    <w:rsid w:val="00244256"/>
    <w:rsid w:val="00244E44"/>
    <w:rsid w:val="002506AB"/>
    <w:rsid w:val="00250FAA"/>
    <w:rsid w:val="002601B8"/>
    <w:rsid w:val="002606A8"/>
    <w:rsid w:val="0026643A"/>
    <w:rsid w:val="0026701D"/>
    <w:rsid w:val="00267366"/>
    <w:rsid w:val="00272906"/>
    <w:rsid w:val="002740B6"/>
    <w:rsid w:val="00280C95"/>
    <w:rsid w:val="002815A3"/>
    <w:rsid w:val="002816AF"/>
    <w:rsid w:val="002937DA"/>
    <w:rsid w:val="00296C95"/>
    <w:rsid w:val="0029716E"/>
    <w:rsid w:val="002A0846"/>
    <w:rsid w:val="002A65C1"/>
    <w:rsid w:val="002A78F5"/>
    <w:rsid w:val="002B3874"/>
    <w:rsid w:val="002B41D0"/>
    <w:rsid w:val="002C190E"/>
    <w:rsid w:val="002C2DEB"/>
    <w:rsid w:val="002C4129"/>
    <w:rsid w:val="002C55C2"/>
    <w:rsid w:val="002C6B1B"/>
    <w:rsid w:val="002D101B"/>
    <w:rsid w:val="002D231D"/>
    <w:rsid w:val="002D2737"/>
    <w:rsid w:val="002D62C1"/>
    <w:rsid w:val="002E25A0"/>
    <w:rsid w:val="002E4146"/>
    <w:rsid w:val="002E58A4"/>
    <w:rsid w:val="002E5E14"/>
    <w:rsid w:val="002E61E7"/>
    <w:rsid w:val="002E7AC6"/>
    <w:rsid w:val="002F7338"/>
    <w:rsid w:val="003074D6"/>
    <w:rsid w:val="003127B4"/>
    <w:rsid w:val="003143E9"/>
    <w:rsid w:val="003176F5"/>
    <w:rsid w:val="003260DD"/>
    <w:rsid w:val="003277DB"/>
    <w:rsid w:val="00327D03"/>
    <w:rsid w:val="003332C5"/>
    <w:rsid w:val="00337934"/>
    <w:rsid w:val="00340A38"/>
    <w:rsid w:val="0034117B"/>
    <w:rsid w:val="00341D1F"/>
    <w:rsid w:val="00342B3C"/>
    <w:rsid w:val="0034375B"/>
    <w:rsid w:val="003437B4"/>
    <w:rsid w:val="003452FA"/>
    <w:rsid w:val="0034555B"/>
    <w:rsid w:val="003570AE"/>
    <w:rsid w:val="00364A8D"/>
    <w:rsid w:val="00365E40"/>
    <w:rsid w:val="00366546"/>
    <w:rsid w:val="0037023B"/>
    <w:rsid w:val="0037074E"/>
    <w:rsid w:val="00372643"/>
    <w:rsid w:val="0037617B"/>
    <w:rsid w:val="00377D3C"/>
    <w:rsid w:val="003832F3"/>
    <w:rsid w:val="00392AC7"/>
    <w:rsid w:val="003968D0"/>
    <w:rsid w:val="00397F9E"/>
    <w:rsid w:val="003A21EC"/>
    <w:rsid w:val="003B0475"/>
    <w:rsid w:val="003B2042"/>
    <w:rsid w:val="003B2616"/>
    <w:rsid w:val="003B2A89"/>
    <w:rsid w:val="003B3483"/>
    <w:rsid w:val="003B7E17"/>
    <w:rsid w:val="003B7F56"/>
    <w:rsid w:val="003C0FFD"/>
    <w:rsid w:val="003C11CA"/>
    <w:rsid w:val="003C400E"/>
    <w:rsid w:val="003C5EE4"/>
    <w:rsid w:val="003D0B6C"/>
    <w:rsid w:val="003D1688"/>
    <w:rsid w:val="003D2082"/>
    <w:rsid w:val="003D2268"/>
    <w:rsid w:val="003D6554"/>
    <w:rsid w:val="003E6D3B"/>
    <w:rsid w:val="003F0323"/>
    <w:rsid w:val="003F6853"/>
    <w:rsid w:val="003F6B9F"/>
    <w:rsid w:val="00404F24"/>
    <w:rsid w:val="00411692"/>
    <w:rsid w:val="004128DD"/>
    <w:rsid w:val="004146B6"/>
    <w:rsid w:val="00423F15"/>
    <w:rsid w:val="00430027"/>
    <w:rsid w:val="00432A57"/>
    <w:rsid w:val="00437D67"/>
    <w:rsid w:val="00440979"/>
    <w:rsid w:val="00442AEB"/>
    <w:rsid w:val="00445224"/>
    <w:rsid w:val="00447B88"/>
    <w:rsid w:val="00447E4B"/>
    <w:rsid w:val="00454328"/>
    <w:rsid w:val="00456102"/>
    <w:rsid w:val="004566B3"/>
    <w:rsid w:val="004570E9"/>
    <w:rsid w:val="00462895"/>
    <w:rsid w:val="00464720"/>
    <w:rsid w:val="00470F05"/>
    <w:rsid w:val="004726BD"/>
    <w:rsid w:val="00475A1B"/>
    <w:rsid w:val="004763F9"/>
    <w:rsid w:val="00482A40"/>
    <w:rsid w:val="004838ED"/>
    <w:rsid w:val="00486817"/>
    <w:rsid w:val="00491C9D"/>
    <w:rsid w:val="00492A9E"/>
    <w:rsid w:val="0049309B"/>
    <w:rsid w:val="004951B5"/>
    <w:rsid w:val="004958ED"/>
    <w:rsid w:val="00497BC0"/>
    <w:rsid w:val="004B05EF"/>
    <w:rsid w:val="004B1622"/>
    <w:rsid w:val="004C026A"/>
    <w:rsid w:val="004C31D7"/>
    <w:rsid w:val="004C4B12"/>
    <w:rsid w:val="004C7950"/>
    <w:rsid w:val="004D0070"/>
    <w:rsid w:val="004D4058"/>
    <w:rsid w:val="004D501A"/>
    <w:rsid w:val="004E4118"/>
    <w:rsid w:val="004E43FA"/>
    <w:rsid w:val="004E4824"/>
    <w:rsid w:val="004E589C"/>
    <w:rsid w:val="004F46CE"/>
    <w:rsid w:val="0050754A"/>
    <w:rsid w:val="00512800"/>
    <w:rsid w:val="0051333A"/>
    <w:rsid w:val="00513F18"/>
    <w:rsid w:val="00514996"/>
    <w:rsid w:val="0051560F"/>
    <w:rsid w:val="0051632E"/>
    <w:rsid w:val="0052687C"/>
    <w:rsid w:val="00527644"/>
    <w:rsid w:val="00531213"/>
    <w:rsid w:val="00533A74"/>
    <w:rsid w:val="00542007"/>
    <w:rsid w:val="0055661D"/>
    <w:rsid w:val="00560ACA"/>
    <w:rsid w:val="0056190A"/>
    <w:rsid w:val="005648A8"/>
    <w:rsid w:val="0057206D"/>
    <w:rsid w:val="00573178"/>
    <w:rsid w:val="00576CF3"/>
    <w:rsid w:val="00576D0D"/>
    <w:rsid w:val="005808C0"/>
    <w:rsid w:val="00581C6A"/>
    <w:rsid w:val="00582167"/>
    <w:rsid w:val="00584BFF"/>
    <w:rsid w:val="00584C8F"/>
    <w:rsid w:val="0058599D"/>
    <w:rsid w:val="00586558"/>
    <w:rsid w:val="00595ADC"/>
    <w:rsid w:val="00596B34"/>
    <w:rsid w:val="005A22E2"/>
    <w:rsid w:val="005A2EA1"/>
    <w:rsid w:val="005A3423"/>
    <w:rsid w:val="005A45D1"/>
    <w:rsid w:val="005A6A9A"/>
    <w:rsid w:val="005A6BEF"/>
    <w:rsid w:val="005C3EB8"/>
    <w:rsid w:val="005C43C4"/>
    <w:rsid w:val="005C47C6"/>
    <w:rsid w:val="005C686A"/>
    <w:rsid w:val="005D453F"/>
    <w:rsid w:val="005E56F7"/>
    <w:rsid w:val="005F1817"/>
    <w:rsid w:val="005F4CD8"/>
    <w:rsid w:val="00611EE3"/>
    <w:rsid w:val="00612019"/>
    <w:rsid w:val="0061413C"/>
    <w:rsid w:val="00616109"/>
    <w:rsid w:val="006168DE"/>
    <w:rsid w:val="00624215"/>
    <w:rsid w:val="00625A0B"/>
    <w:rsid w:val="006307B6"/>
    <w:rsid w:val="00643359"/>
    <w:rsid w:val="006447F8"/>
    <w:rsid w:val="0065474D"/>
    <w:rsid w:val="0066006D"/>
    <w:rsid w:val="0066050D"/>
    <w:rsid w:val="006609A5"/>
    <w:rsid w:val="0066173D"/>
    <w:rsid w:val="00664CB0"/>
    <w:rsid w:val="00666AC7"/>
    <w:rsid w:val="00670B50"/>
    <w:rsid w:val="00676D3C"/>
    <w:rsid w:val="00676DF4"/>
    <w:rsid w:val="006800C7"/>
    <w:rsid w:val="0068117B"/>
    <w:rsid w:val="00686E69"/>
    <w:rsid w:val="00687963"/>
    <w:rsid w:val="0069224B"/>
    <w:rsid w:val="006953DE"/>
    <w:rsid w:val="006A07AE"/>
    <w:rsid w:val="006A3B3A"/>
    <w:rsid w:val="006A77C8"/>
    <w:rsid w:val="006B5BBA"/>
    <w:rsid w:val="006C0C66"/>
    <w:rsid w:val="006C775B"/>
    <w:rsid w:val="006C7A09"/>
    <w:rsid w:val="006D5CD6"/>
    <w:rsid w:val="006D6AB0"/>
    <w:rsid w:val="006D6FD6"/>
    <w:rsid w:val="006E2C10"/>
    <w:rsid w:val="006E35BF"/>
    <w:rsid w:val="006E45F1"/>
    <w:rsid w:val="006E6D53"/>
    <w:rsid w:val="006E6EA3"/>
    <w:rsid w:val="006F70F7"/>
    <w:rsid w:val="007010B3"/>
    <w:rsid w:val="00703865"/>
    <w:rsid w:val="00705399"/>
    <w:rsid w:val="007053FA"/>
    <w:rsid w:val="00705BF3"/>
    <w:rsid w:val="00706574"/>
    <w:rsid w:val="007143DF"/>
    <w:rsid w:val="0071498D"/>
    <w:rsid w:val="007218A6"/>
    <w:rsid w:val="00724F0D"/>
    <w:rsid w:val="00727739"/>
    <w:rsid w:val="00727CE4"/>
    <w:rsid w:val="00730686"/>
    <w:rsid w:val="00747036"/>
    <w:rsid w:val="00750B00"/>
    <w:rsid w:val="0075699E"/>
    <w:rsid w:val="00764CC6"/>
    <w:rsid w:val="00770283"/>
    <w:rsid w:val="00771BEC"/>
    <w:rsid w:val="00771DFD"/>
    <w:rsid w:val="00772C04"/>
    <w:rsid w:val="007806E4"/>
    <w:rsid w:val="00780FA6"/>
    <w:rsid w:val="00780FF2"/>
    <w:rsid w:val="00781412"/>
    <w:rsid w:val="007817DC"/>
    <w:rsid w:val="00782546"/>
    <w:rsid w:val="00791CE2"/>
    <w:rsid w:val="007937DD"/>
    <w:rsid w:val="007960C9"/>
    <w:rsid w:val="007A1E4F"/>
    <w:rsid w:val="007A5528"/>
    <w:rsid w:val="007B1688"/>
    <w:rsid w:val="007B605F"/>
    <w:rsid w:val="007B7022"/>
    <w:rsid w:val="007C0589"/>
    <w:rsid w:val="007C5EC7"/>
    <w:rsid w:val="007D1790"/>
    <w:rsid w:val="007D42A4"/>
    <w:rsid w:val="007D49E9"/>
    <w:rsid w:val="007D762B"/>
    <w:rsid w:val="007D7E8E"/>
    <w:rsid w:val="007E1C7B"/>
    <w:rsid w:val="007E6CC5"/>
    <w:rsid w:val="007F2D2F"/>
    <w:rsid w:val="007F5A80"/>
    <w:rsid w:val="007F7292"/>
    <w:rsid w:val="008041B4"/>
    <w:rsid w:val="00804F13"/>
    <w:rsid w:val="008062F8"/>
    <w:rsid w:val="0080799E"/>
    <w:rsid w:val="008141F7"/>
    <w:rsid w:val="00814DE2"/>
    <w:rsid w:val="00827AF8"/>
    <w:rsid w:val="00833586"/>
    <w:rsid w:val="00836103"/>
    <w:rsid w:val="00837449"/>
    <w:rsid w:val="00837C05"/>
    <w:rsid w:val="008431ED"/>
    <w:rsid w:val="00845C80"/>
    <w:rsid w:val="0085096C"/>
    <w:rsid w:val="00851CE5"/>
    <w:rsid w:val="00851F81"/>
    <w:rsid w:val="00855142"/>
    <w:rsid w:val="008556DB"/>
    <w:rsid w:val="00855B6E"/>
    <w:rsid w:val="0085690C"/>
    <w:rsid w:val="00864DF3"/>
    <w:rsid w:val="00865292"/>
    <w:rsid w:val="008669D0"/>
    <w:rsid w:val="00872332"/>
    <w:rsid w:val="008804BC"/>
    <w:rsid w:val="00880B48"/>
    <w:rsid w:val="008819CE"/>
    <w:rsid w:val="0088699A"/>
    <w:rsid w:val="0089132B"/>
    <w:rsid w:val="00891A24"/>
    <w:rsid w:val="008A08DC"/>
    <w:rsid w:val="008A4CA9"/>
    <w:rsid w:val="008B2863"/>
    <w:rsid w:val="008B5B69"/>
    <w:rsid w:val="008C211A"/>
    <w:rsid w:val="008C4AEC"/>
    <w:rsid w:val="008C5147"/>
    <w:rsid w:val="008C54F2"/>
    <w:rsid w:val="008C5B08"/>
    <w:rsid w:val="008D0B13"/>
    <w:rsid w:val="008D5FB5"/>
    <w:rsid w:val="008E008D"/>
    <w:rsid w:val="008E12EC"/>
    <w:rsid w:val="008E2D97"/>
    <w:rsid w:val="008E3446"/>
    <w:rsid w:val="008E4915"/>
    <w:rsid w:val="008E5D12"/>
    <w:rsid w:val="008F3ABB"/>
    <w:rsid w:val="009000F0"/>
    <w:rsid w:val="00900B77"/>
    <w:rsid w:val="00904D32"/>
    <w:rsid w:val="009217C4"/>
    <w:rsid w:val="0092428A"/>
    <w:rsid w:val="00927314"/>
    <w:rsid w:val="00932028"/>
    <w:rsid w:val="0093401E"/>
    <w:rsid w:val="00943BE4"/>
    <w:rsid w:val="00961A77"/>
    <w:rsid w:val="00971CFE"/>
    <w:rsid w:val="00971F62"/>
    <w:rsid w:val="009734AF"/>
    <w:rsid w:val="009760D3"/>
    <w:rsid w:val="00980CFE"/>
    <w:rsid w:val="009820EE"/>
    <w:rsid w:val="009824FD"/>
    <w:rsid w:val="00982D3D"/>
    <w:rsid w:val="009875FD"/>
    <w:rsid w:val="009914A2"/>
    <w:rsid w:val="009A039C"/>
    <w:rsid w:val="009B10B0"/>
    <w:rsid w:val="009B3389"/>
    <w:rsid w:val="009B51AA"/>
    <w:rsid w:val="009B6AA1"/>
    <w:rsid w:val="009C332B"/>
    <w:rsid w:val="009C7815"/>
    <w:rsid w:val="009C7A75"/>
    <w:rsid w:val="009D0A37"/>
    <w:rsid w:val="009D59FA"/>
    <w:rsid w:val="009D7452"/>
    <w:rsid w:val="009D7C7B"/>
    <w:rsid w:val="009E2889"/>
    <w:rsid w:val="009E5D4E"/>
    <w:rsid w:val="009F57D7"/>
    <w:rsid w:val="009F5D4D"/>
    <w:rsid w:val="009F65BC"/>
    <w:rsid w:val="00A01B2C"/>
    <w:rsid w:val="00A10515"/>
    <w:rsid w:val="00A20A74"/>
    <w:rsid w:val="00A27198"/>
    <w:rsid w:val="00A30BCB"/>
    <w:rsid w:val="00A31416"/>
    <w:rsid w:val="00A40352"/>
    <w:rsid w:val="00A40990"/>
    <w:rsid w:val="00A45DF9"/>
    <w:rsid w:val="00A53626"/>
    <w:rsid w:val="00A5696D"/>
    <w:rsid w:val="00A56BDD"/>
    <w:rsid w:val="00A62F24"/>
    <w:rsid w:val="00A66449"/>
    <w:rsid w:val="00A71CE3"/>
    <w:rsid w:val="00A74CF4"/>
    <w:rsid w:val="00A75391"/>
    <w:rsid w:val="00A755C0"/>
    <w:rsid w:val="00A81571"/>
    <w:rsid w:val="00A92976"/>
    <w:rsid w:val="00A95ABE"/>
    <w:rsid w:val="00A97055"/>
    <w:rsid w:val="00A9730A"/>
    <w:rsid w:val="00A97F89"/>
    <w:rsid w:val="00AA11CD"/>
    <w:rsid w:val="00AA1DA3"/>
    <w:rsid w:val="00AA5DBB"/>
    <w:rsid w:val="00AB2FD9"/>
    <w:rsid w:val="00AC03E9"/>
    <w:rsid w:val="00AC2497"/>
    <w:rsid w:val="00AD4180"/>
    <w:rsid w:val="00AD62FF"/>
    <w:rsid w:val="00AD6320"/>
    <w:rsid w:val="00AE0626"/>
    <w:rsid w:val="00AE17A1"/>
    <w:rsid w:val="00AE21FC"/>
    <w:rsid w:val="00AE4893"/>
    <w:rsid w:val="00AE717F"/>
    <w:rsid w:val="00AE7B0E"/>
    <w:rsid w:val="00AF065B"/>
    <w:rsid w:val="00AF15D2"/>
    <w:rsid w:val="00AF388B"/>
    <w:rsid w:val="00AF41CA"/>
    <w:rsid w:val="00AF6CE7"/>
    <w:rsid w:val="00B01BD1"/>
    <w:rsid w:val="00B01EBA"/>
    <w:rsid w:val="00B04F30"/>
    <w:rsid w:val="00B06021"/>
    <w:rsid w:val="00B078F8"/>
    <w:rsid w:val="00B11D57"/>
    <w:rsid w:val="00B123EA"/>
    <w:rsid w:val="00B12B9B"/>
    <w:rsid w:val="00B13368"/>
    <w:rsid w:val="00B138CA"/>
    <w:rsid w:val="00B158C0"/>
    <w:rsid w:val="00B172C9"/>
    <w:rsid w:val="00B218B7"/>
    <w:rsid w:val="00B22B5A"/>
    <w:rsid w:val="00B300FD"/>
    <w:rsid w:val="00B4081A"/>
    <w:rsid w:val="00B42B64"/>
    <w:rsid w:val="00B43F44"/>
    <w:rsid w:val="00B45312"/>
    <w:rsid w:val="00B516D5"/>
    <w:rsid w:val="00B51C00"/>
    <w:rsid w:val="00B55920"/>
    <w:rsid w:val="00B562BF"/>
    <w:rsid w:val="00B575DA"/>
    <w:rsid w:val="00B63A96"/>
    <w:rsid w:val="00B67BB6"/>
    <w:rsid w:val="00B75A00"/>
    <w:rsid w:val="00B80F8C"/>
    <w:rsid w:val="00B83422"/>
    <w:rsid w:val="00B8590B"/>
    <w:rsid w:val="00B8757D"/>
    <w:rsid w:val="00B90A4B"/>
    <w:rsid w:val="00B91413"/>
    <w:rsid w:val="00B9538D"/>
    <w:rsid w:val="00BA032E"/>
    <w:rsid w:val="00BA52B1"/>
    <w:rsid w:val="00BB0260"/>
    <w:rsid w:val="00BB4EA3"/>
    <w:rsid w:val="00BB6397"/>
    <w:rsid w:val="00BB721E"/>
    <w:rsid w:val="00BC298A"/>
    <w:rsid w:val="00BC513D"/>
    <w:rsid w:val="00BD29FC"/>
    <w:rsid w:val="00BD4A09"/>
    <w:rsid w:val="00BD61C2"/>
    <w:rsid w:val="00BE0C9A"/>
    <w:rsid w:val="00BE2A39"/>
    <w:rsid w:val="00BE34C4"/>
    <w:rsid w:val="00BE3AEF"/>
    <w:rsid w:val="00BF48CE"/>
    <w:rsid w:val="00BF4C45"/>
    <w:rsid w:val="00BF5154"/>
    <w:rsid w:val="00C00420"/>
    <w:rsid w:val="00C042BB"/>
    <w:rsid w:val="00C04A33"/>
    <w:rsid w:val="00C108F2"/>
    <w:rsid w:val="00C133BF"/>
    <w:rsid w:val="00C24311"/>
    <w:rsid w:val="00C302FC"/>
    <w:rsid w:val="00C339A0"/>
    <w:rsid w:val="00C33D4D"/>
    <w:rsid w:val="00C34EAD"/>
    <w:rsid w:val="00C356EC"/>
    <w:rsid w:val="00C36070"/>
    <w:rsid w:val="00C41058"/>
    <w:rsid w:val="00C43689"/>
    <w:rsid w:val="00C44DFE"/>
    <w:rsid w:val="00C4680D"/>
    <w:rsid w:val="00C50B56"/>
    <w:rsid w:val="00C5168A"/>
    <w:rsid w:val="00C52C84"/>
    <w:rsid w:val="00C53EBB"/>
    <w:rsid w:val="00C549FF"/>
    <w:rsid w:val="00C6134D"/>
    <w:rsid w:val="00C61915"/>
    <w:rsid w:val="00C64A5D"/>
    <w:rsid w:val="00C64B02"/>
    <w:rsid w:val="00C67B4C"/>
    <w:rsid w:val="00C7106F"/>
    <w:rsid w:val="00C80A0D"/>
    <w:rsid w:val="00C816FD"/>
    <w:rsid w:val="00C82579"/>
    <w:rsid w:val="00C82663"/>
    <w:rsid w:val="00C83867"/>
    <w:rsid w:val="00C87B5D"/>
    <w:rsid w:val="00C87F3B"/>
    <w:rsid w:val="00CA2E60"/>
    <w:rsid w:val="00CB37CB"/>
    <w:rsid w:val="00CB460C"/>
    <w:rsid w:val="00CB5088"/>
    <w:rsid w:val="00CB7D13"/>
    <w:rsid w:val="00CC054F"/>
    <w:rsid w:val="00CC275E"/>
    <w:rsid w:val="00CC33EB"/>
    <w:rsid w:val="00CC401A"/>
    <w:rsid w:val="00CC5663"/>
    <w:rsid w:val="00CC7802"/>
    <w:rsid w:val="00CD05E5"/>
    <w:rsid w:val="00CD2D1A"/>
    <w:rsid w:val="00CD563D"/>
    <w:rsid w:val="00CD5B20"/>
    <w:rsid w:val="00CE2E4E"/>
    <w:rsid w:val="00CE3965"/>
    <w:rsid w:val="00CF1792"/>
    <w:rsid w:val="00D04792"/>
    <w:rsid w:val="00D0549D"/>
    <w:rsid w:val="00D1458C"/>
    <w:rsid w:val="00D166D2"/>
    <w:rsid w:val="00D17A31"/>
    <w:rsid w:val="00D20C31"/>
    <w:rsid w:val="00D21F32"/>
    <w:rsid w:val="00D252EB"/>
    <w:rsid w:val="00D30C28"/>
    <w:rsid w:val="00D317E0"/>
    <w:rsid w:val="00D31E5E"/>
    <w:rsid w:val="00D34626"/>
    <w:rsid w:val="00D40AB0"/>
    <w:rsid w:val="00D45B9F"/>
    <w:rsid w:val="00D471ED"/>
    <w:rsid w:val="00D5101C"/>
    <w:rsid w:val="00D54F27"/>
    <w:rsid w:val="00D6207E"/>
    <w:rsid w:val="00D6434B"/>
    <w:rsid w:val="00D649F6"/>
    <w:rsid w:val="00D71D54"/>
    <w:rsid w:val="00D73918"/>
    <w:rsid w:val="00D80815"/>
    <w:rsid w:val="00D81D8F"/>
    <w:rsid w:val="00D8296A"/>
    <w:rsid w:val="00D85918"/>
    <w:rsid w:val="00D87457"/>
    <w:rsid w:val="00D936EA"/>
    <w:rsid w:val="00D967B8"/>
    <w:rsid w:val="00D976F8"/>
    <w:rsid w:val="00DA134B"/>
    <w:rsid w:val="00DA40C4"/>
    <w:rsid w:val="00DA6420"/>
    <w:rsid w:val="00DB0F69"/>
    <w:rsid w:val="00DD0910"/>
    <w:rsid w:val="00DD29F8"/>
    <w:rsid w:val="00DD359A"/>
    <w:rsid w:val="00DD6746"/>
    <w:rsid w:val="00DD6961"/>
    <w:rsid w:val="00DE0A9C"/>
    <w:rsid w:val="00DE1542"/>
    <w:rsid w:val="00DE3424"/>
    <w:rsid w:val="00DE4508"/>
    <w:rsid w:val="00DE4F3D"/>
    <w:rsid w:val="00DF0918"/>
    <w:rsid w:val="00DF2371"/>
    <w:rsid w:val="00DF5F6D"/>
    <w:rsid w:val="00DF7AD2"/>
    <w:rsid w:val="00E014EF"/>
    <w:rsid w:val="00E1132A"/>
    <w:rsid w:val="00E12268"/>
    <w:rsid w:val="00E24F7D"/>
    <w:rsid w:val="00E253F9"/>
    <w:rsid w:val="00E26A64"/>
    <w:rsid w:val="00E30C52"/>
    <w:rsid w:val="00E3107E"/>
    <w:rsid w:val="00E31FC8"/>
    <w:rsid w:val="00E3415F"/>
    <w:rsid w:val="00E37E7B"/>
    <w:rsid w:val="00E4099D"/>
    <w:rsid w:val="00E42C38"/>
    <w:rsid w:val="00E53803"/>
    <w:rsid w:val="00E54632"/>
    <w:rsid w:val="00E54CFB"/>
    <w:rsid w:val="00E55E5B"/>
    <w:rsid w:val="00E560DA"/>
    <w:rsid w:val="00E60AE8"/>
    <w:rsid w:val="00E61871"/>
    <w:rsid w:val="00E62C67"/>
    <w:rsid w:val="00E63BD4"/>
    <w:rsid w:val="00E800BE"/>
    <w:rsid w:val="00E8064E"/>
    <w:rsid w:val="00E84531"/>
    <w:rsid w:val="00E84D02"/>
    <w:rsid w:val="00E934A7"/>
    <w:rsid w:val="00E934FA"/>
    <w:rsid w:val="00EA1803"/>
    <w:rsid w:val="00EC1F35"/>
    <w:rsid w:val="00ED139E"/>
    <w:rsid w:val="00ED34D3"/>
    <w:rsid w:val="00EE0F77"/>
    <w:rsid w:val="00EE33C8"/>
    <w:rsid w:val="00EF2907"/>
    <w:rsid w:val="00F00DBF"/>
    <w:rsid w:val="00F00E87"/>
    <w:rsid w:val="00F159E9"/>
    <w:rsid w:val="00F17288"/>
    <w:rsid w:val="00F26B82"/>
    <w:rsid w:val="00F31240"/>
    <w:rsid w:val="00F34754"/>
    <w:rsid w:val="00F37A14"/>
    <w:rsid w:val="00F42DDE"/>
    <w:rsid w:val="00F44EE0"/>
    <w:rsid w:val="00F46D7E"/>
    <w:rsid w:val="00F528C2"/>
    <w:rsid w:val="00F53E60"/>
    <w:rsid w:val="00F572AC"/>
    <w:rsid w:val="00F60DE6"/>
    <w:rsid w:val="00F63BFF"/>
    <w:rsid w:val="00F63EAF"/>
    <w:rsid w:val="00F6456E"/>
    <w:rsid w:val="00F70D3E"/>
    <w:rsid w:val="00F71478"/>
    <w:rsid w:val="00F746E7"/>
    <w:rsid w:val="00F7693E"/>
    <w:rsid w:val="00F83C06"/>
    <w:rsid w:val="00F84827"/>
    <w:rsid w:val="00F858B6"/>
    <w:rsid w:val="00F87C51"/>
    <w:rsid w:val="00F90366"/>
    <w:rsid w:val="00F913F7"/>
    <w:rsid w:val="00F92EB3"/>
    <w:rsid w:val="00F93DDE"/>
    <w:rsid w:val="00F9678D"/>
    <w:rsid w:val="00FA5319"/>
    <w:rsid w:val="00FA5CF6"/>
    <w:rsid w:val="00FB0F18"/>
    <w:rsid w:val="00FB39E2"/>
    <w:rsid w:val="00FB493C"/>
    <w:rsid w:val="00FB635D"/>
    <w:rsid w:val="00FC6B8F"/>
    <w:rsid w:val="00FD0833"/>
    <w:rsid w:val="00FD3EA8"/>
    <w:rsid w:val="00FD523E"/>
    <w:rsid w:val="00FE1C45"/>
    <w:rsid w:val="00FE50B4"/>
    <w:rsid w:val="00FE5116"/>
    <w:rsid w:val="00FE6423"/>
    <w:rsid w:val="00FF55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1EC20"/>
  <w15:docId w15:val="{A31B1B9E-0839-4E31-8C44-4617C65E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082"/>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9">
    <w:name w:val="39"/>
    <w:basedOn w:val="TableNormal1"/>
    <w:tblPr>
      <w:tblStyleRowBandSize w:val="1"/>
      <w:tblStyleColBandSize w:val="1"/>
      <w:tblCellMar>
        <w:top w:w="100" w:type="dxa"/>
        <w:left w:w="100" w:type="dxa"/>
        <w:bottom w:w="100" w:type="dxa"/>
        <w:right w:w="100" w:type="dxa"/>
      </w:tblCellMar>
    </w:tblPr>
  </w:style>
  <w:style w:type="table" w:customStyle="1" w:styleId="38">
    <w:name w:val="38"/>
    <w:basedOn w:val="TableNormal1"/>
    <w:tblPr>
      <w:tblStyleRowBandSize w:val="1"/>
      <w:tblStyleColBandSize w:val="1"/>
      <w:tblCellMar>
        <w:top w:w="0" w:type="dxa"/>
        <w:left w:w="115" w:type="dxa"/>
        <w:bottom w:w="0" w:type="dxa"/>
        <w:right w:w="115" w:type="dxa"/>
      </w:tblCellMar>
    </w:tblPr>
  </w:style>
  <w:style w:type="table" w:customStyle="1" w:styleId="37">
    <w:name w:val="37"/>
    <w:basedOn w:val="TableNormal1"/>
    <w:tblPr>
      <w:tblStyleRowBandSize w:val="1"/>
      <w:tblStyleColBandSize w:val="1"/>
      <w:tblCellMar>
        <w:top w:w="0" w:type="dxa"/>
        <w:left w:w="115" w:type="dxa"/>
        <w:bottom w:w="0" w:type="dxa"/>
        <w:right w:w="115" w:type="dxa"/>
      </w:tblCellMar>
    </w:tblPr>
  </w:style>
  <w:style w:type="table" w:customStyle="1" w:styleId="36">
    <w:name w:val="36"/>
    <w:basedOn w:val="TableNormal1"/>
    <w:tblPr>
      <w:tblStyleRowBandSize w:val="1"/>
      <w:tblStyleColBandSize w:val="1"/>
      <w:tblCellMar>
        <w:top w:w="0" w:type="dxa"/>
        <w:left w:w="115" w:type="dxa"/>
        <w:bottom w:w="0" w:type="dxa"/>
        <w:right w:w="115" w:type="dxa"/>
      </w:tblCellMar>
    </w:tblPr>
  </w:style>
  <w:style w:type="table" w:customStyle="1" w:styleId="35">
    <w:name w:val="35"/>
    <w:basedOn w:val="TableNormal1"/>
    <w:tblPr>
      <w:tblStyleRowBandSize w:val="1"/>
      <w:tblStyleColBandSize w:val="1"/>
      <w:tblCellMar>
        <w:top w:w="0" w:type="dxa"/>
        <w:left w:w="115" w:type="dxa"/>
        <w:bottom w:w="0" w:type="dxa"/>
        <w:right w:w="115" w:type="dxa"/>
      </w:tblCellMar>
    </w:tblPr>
  </w:style>
  <w:style w:type="table" w:customStyle="1" w:styleId="34">
    <w:name w:val="34"/>
    <w:basedOn w:val="TableNormal1"/>
    <w:tblPr>
      <w:tblStyleRowBandSize w:val="1"/>
      <w:tblStyleColBandSize w:val="1"/>
      <w:tblCellMar>
        <w:top w:w="0" w:type="dxa"/>
        <w:left w:w="115" w:type="dxa"/>
        <w:bottom w:w="0" w:type="dxa"/>
        <w:right w:w="115" w:type="dxa"/>
      </w:tblCellMar>
    </w:tblPr>
  </w:style>
  <w:style w:type="table" w:customStyle="1" w:styleId="33">
    <w:name w:val="33"/>
    <w:basedOn w:val="TableNormal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32">
    <w:name w:val="32"/>
    <w:basedOn w:val="TableNormal1"/>
    <w:tblPr>
      <w:tblStyleRowBandSize w:val="1"/>
      <w:tblStyleColBandSize w:val="1"/>
      <w:tblCellMar>
        <w:top w:w="0" w:type="dxa"/>
        <w:left w:w="115" w:type="dxa"/>
        <w:bottom w:w="0" w:type="dxa"/>
        <w:right w:w="115" w:type="dxa"/>
      </w:tblCellMar>
    </w:tblPr>
  </w:style>
  <w:style w:type="table" w:customStyle="1" w:styleId="31">
    <w:name w:val="31"/>
    <w:basedOn w:val="TableNormal1"/>
    <w:tblPr>
      <w:tblStyleRowBandSize w:val="1"/>
      <w:tblStyleColBandSize w:val="1"/>
      <w:tblCellMar>
        <w:top w:w="0" w:type="dxa"/>
        <w:left w:w="115" w:type="dxa"/>
        <w:bottom w:w="0" w:type="dxa"/>
        <w:right w:w="115" w:type="dxa"/>
      </w:tblCellMar>
    </w:tblPr>
  </w:style>
  <w:style w:type="table" w:customStyle="1" w:styleId="30">
    <w:name w:val="30"/>
    <w:basedOn w:val="TableNormal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29">
    <w:name w:val="29"/>
    <w:basedOn w:val="TableNormal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28">
    <w:name w:val="28"/>
    <w:basedOn w:val="TableNormal4"/>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27">
    <w:name w:val="2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6">
    <w:name w:val="2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5">
    <w:name w:val="2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4">
    <w:name w:val="2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3">
    <w:name w:val="2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2">
    <w:name w:val="2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1">
    <w:name w:val="2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0">
    <w:name w:val="2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9">
    <w:name w:val="19"/>
    <w:basedOn w:val="TableNormal4"/>
    <w:tblPr>
      <w:tblStyleRowBandSize w:val="1"/>
      <w:tblStyleColBandSize w:val="1"/>
      <w:tblCellMar>
        <w:top w:w="100" w:type="dxa"/>
        <w:left w:w="100" w:type="dxa"/>
        <w:bottom w:w="100" w:type="dxa"/>
        <w:right w:w="100" w:type="dxa"/>
      </w:tblCellMar>
    </w:tblPr>
  </w:style>
  <w:style w:type="table" w:customStyle="1" w:styleId="18">
    <w:name w:val="18"/>
    <w:basedOn w:val="TableNormal4"/>
    <w:tblPr>
      <w:tblStyleRowBandSize w:val="1"/>
      <w:tblStyleColBandSize w:val="1"/>
      <w:tblCellMar>
        <w:top w:w="100" w:type="dxa"/>
        <w:left w:w="100" w:type="dxa"/>
        <w:bottom w:w="100" w:type="dxa"/>
        <w:right w:w="100" w:type="dxa"/>
      </w:tblCellMar>
    </w:tblPr>
  </w:style>
  <w:style w:type="table" w:customStyle="1" w:styleId="17">
    <w:name w:val="17"/>
    <w:basedOn w:val="TableNormal4"/>
    <w:tblPr>
      <w:tblStyleRowBandSize w:val="1"/>
      <w:tblStyleColBandSize w:val="1"/>
      <w:tblCellMar>
        <w:top w:w="100" w:type="dxa"/>
        <w:left w:w="100" w:type="dxa"/>
        <w:bottom w:w="100" w:type="dxa"/>
        <w:right w:w="100" w:type="dxa"/>
      </w:tblCellMar>
    </w:tblPr>
  </w:style>
  <w:style w:type="table" w:customStyle="1" w:styleId="16">
    <w:name w:val="16"/>
    <w:basedOn w:val="TableNormal4"/>
    <w:tblPr>
      <w:tblStyleRowBandSize w:val="1"/>
      <w:tblStyleColBandSize w:val="1"/>
      <w:tblCellMar>
        <w:top w:w="100" w:type="dxa"/>
        <w:left w:w="100" w:type="dxa"/>
        <w:bottom w:w="100" w:type="dxa"/>
        <w:right w:w="100" w:type="dxa"/>
      </w:tblCellMar>
    </w:tblPr>
  </w:style>
  <w:style w:type="table" w:customStyle="1" w:styleId="15">
    <w:name w:val="15"/>
    <w:basedOn w:val="TableNormal4"/>
    <w:tblPr>
      <w:tblStyleRowBandSize w:val="1"/>
      <w:tblStyleColBandSize w:val="1"/>
      <w:tblCellMar>
        <w:top w:w="100" w:type="dxa"/>
        <w:left w:w="100" w:type="dxa"/>
        <w:bottom w:w="100" w:type="dxa"/>
        <w:right w:w="100" w:type="dxa"/>
      </w:tblCellMar>
    </w:tblPr>
  </w:style>
  <w:style w:type="table" w:customStyle="1" w:styleId="14">
    <w:name w:val="1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
    <w:name w:val="1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
    <w:name w:val="1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
    <w:name w:val="1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
    <w:name w:val="1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
    <w:name w:val="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
    <w:name w:val="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
    <w:name w:val="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
    <w:name w:val="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
    <w:name w:val="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
    <w:name w:val="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
    <w:name w:val="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
    <w:name w:val="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
    <w:name w:val="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Tablaconcuadrcula21">
    <w:name w:val="Tabla con cuadrícula21"/>
    <w:basedOn w:val="Tablanormal"/>
    <w:next w:val="Tablaconcuadrcula"/>
    <w:uiPriority w:val="39"/>
    <w:rsid w:val="00DD6961"/>
    <w:rPr>
      <w:rFonts w:asciiTheme="minorHAnsi" w:eastAsiaTheme="minorEastAsia" w:hAnsiTheme="minorHAnsi" w:cstheme="minorBidi"/>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4">
    <w:name w:val="Tabla con cuadrícula1111214"/>
    <w:basedOn w:val="Tablanormal"/>
    <w:uiPriority w:val="39"/>
    <w:rsid w:val="00AF065B"/>
    <w:rPr>
      <w:rFonts w:asciiTheme="minorHAnsi" w:eastAsiaTheme="minorHAnsi" w:hAnsiTheme="minorHAnsi" w:cstheme="minorBidi"/>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74305">
      <w:bodyDiv w:val="1"/>
      <w:marLeft w:val="0"/>
      <w:marRight w:val="0"/>
      <w:marTop w:val="0"/>
      <w:marBottom w:val="0"/>
      <w:divBdr>
        <w:top w:val="none" w:sz="0" w:space="0" w:color="auto"/>
        <w:left w:val="none" w:sz="0" w:space="0" w:color="auto"/>
        <w:bottom w:val="none" w:sz="0" w:space="0" w:color="auto"/>
        <w:right w:val="none" w:sz="0" w:space="0" w:color="auto"/>
      </w:divBdr>
    </w:div>
    <w:div w:id="583799890">
      <w:bodyDiv w:val="1"/>
      <w:marLeft w:val="0"/>
      <w:marRight w:val="0"/>
      <w:marTop w:val="0"/>
      <w:marBottom w:val="0"/>
      <w:divBdr>
        <w:top w:val="none" w:sz="0" w:space="0" w:color="auto"/>
        <w:left w:val="none" w:sz="0" w:space="0" w:color="auto"/>
        <w:bottom w:val="none" w:sz="0" w:space="0" w:color="auto"/>
        <w:right w:val="none" w:sz="0" w:space="0" w:color="auto"/>
      </w:divBdr>
    </w:div>
    <w:div w:id="899482928">
      <w:bodyDiv w:val="1"/>
      <w:marLeft w:val="0"/>
      <w:marRight w:val="0"/>
      <w:marTop w:val="0"/>
      <w:marBottom w:val="0"/>
      <w:divBdr>
        <w:top w:val="none" w:sz="0" w:space="0" w:color="auto"/>
        <w:left w:val="none" w:sz="0" w:space="0" w:color="auto"/>
        <w:bottom w:val="none" w:sz="0" w:space="0" w:color="auto"/>
        <w:right w:val="none" w:sz="0" w:space="0" w:color="auto"/>
      </w:divBdr>
    </w:div>
    <w:div w:id="1124807333">
      <w:bodyDiv w:val="1"/>
      <w:marLeft w:val="0"/>
      <w:marRight w:val="0"/>
      <w:marTop w:val="0"/>
      <w:marBottom w:val="0"/>
      <w:divBdr>
        <w:top w:val="none" w:sz="0" w:space="0" w:color="auto"/>
        <w:left w:val="none" w:sz="0" w:space="0" w:color="auto"/>
        <w:bottom w:val="none" w:sz="0" w:space="0" w:color="auto"/>
        <w:right w:val="none" w:sz="0" w:space="0" w:color="auto"/>
      </w:divBdr>
    </w:div>
    <w:div w:id="1254166275">
      <w:bodyDiv w:val="1"/>
      <w:marLeft w:val="0"/>
      <w:marRight w:val="0"/>
      <w:marTop w:val="0"/>
      <w:marBottom w:val="0"/>
      <w:divBdr>
        <w:top w:val="none" w:sz="0" w:space="0" w:color="auto"/>
        <w:left w:val="none" w:sz="0" w:space="0" w:color="auto"/>
        <w:bottom w:val="none" w:sz="0" w:space="0" w:color="auto"/>
        <w:right w:val="none" w:sz="0" w:space="0" w:color="auto"/>
      </w:divBdr>
    </w:div>
    <w:div w:id="1304458671">
      <w:bodyDiv w:val="1"/>
      <w:marLeft w:val="0"/>
      <w:marRight w:val="0"/>
      <w:marTop w:val="0"/>
      <w:marBottom w:val="0"/>
      <w:divBdr>
        <w:top w:val="none" w:sz="0" w:space="0" w:color="auto"/>
        <w:left w:val="none" w:sz="0" w:space="0" w:color="auto"/>
        <w:bottom w:val="none" w:sz="0" w:space="0" w:color="auto"/>
        <w:right w:val="none" w:sz="0" w:space="0" w:color="auto"/>
      </w:divBdr>
    </w:div>
    <w:div w:id="1335456450">
      <w:bodyDiv w:val="1"/>
      <w:marLeft w:val="0"/>
      <w:marRight w:val="0"/>
      <w:marTop w:val="0"/>
      <w:marBottom w:val="0"/>
      <w:divBdr>
        <w:top w:val="none" w:sz="0" w:space="0" w:color="auto"/>
        <w:left w:val="none" w:sz="0" w:space="0" w:color="auto"/>
        <w:bottom w:val="none" w:sz="0" w:space="0" w:color="auto"/>
        <w:right w:val="none" w:sz="0" w:space="0" w:color="auto"/>
      </w:divBdr>
    </w:div>
    <w:div w:id="1383335050">
      <w:bodyDiv w:val="1"/>
      <w:marLeft w:val="0"/>
      <w:marRight w:val="0"/>
      <w:marTop w:val="0"/>
      <w:marBottom w:val="0"/>
      <w:divBdr>
        <w:top w:val="none" w:sz="0" w:space="0" w:color="auto"/>
        <w:left w:val="none" w:sz="0" w:space="0" w:color="auto"/>
        <w:bottom w:val="none" w:sz="0" w:space="0" w:color="auto"/>
        <w:right w:val="none" w:sz="0" w:space="0" w:color="auto"/>
      </w:divBdr>
    </w:div>
    <w:div w:id="1803426637">
      <w:bodyDiv w:val="1"/>
      <w:marLeft w:val="0"/>
      <w:marRight w:val="0"/>
      <w:marTop w:val="0"/>
      <w:marBottom w:val="0"/>
      <w:divBdr>
        <w:top w:val="none" w:sz="0" w:space="0" w:color="auto"/>
        <w:left w:val="none" w:sz="0" w:space="0" w:color="auto"/>
        <w:bottom w:val="none" w:sz="0" w:space="0" w:color="auto"/>
        <w:right w:val="none" w:sz="0" w:space="0" w:color="auto"/>
      </w:divBdr>
    </w:div>
    <w:div w:id="1961494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2VNW/5TmIOd/FJ/DiaFqbyVzRQ==">AMUW2mU+bJutf9BKblKTmGYY3J2QLEKBSNKqMDNckka2QJjqbOXMri0sGhHdpZD0Q8ssfM7q5bCjFhFfCQgFqS0cTbrvL1lvGUaWq8Dkv1WchToxTJ0YAFRbf5YnIJpqFCYQ44Te6jbbbi2pvV8OE09Npg2g53fNOAMA3hUd2EeAUEZ0pEmaQy0hmoFwguhvIUQZ0XI8OVFBrLRlc1ZKeGjSSvHPrguGc2eQ/sC9MW5plNAWr3DMtT/gQJ8P3jnVOyOMTttUlhcyQizUBsPsDU36LTtAXgGfpucxH8fiX/soC4IZaYnl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FF4829-623B-4AA7-8022-39E571C35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47</Pages>
  <Words>10678</Words>
  <Characters>58731</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2023-09-28T18:22:00Z</cp:lastPrinted>
  <dcterms:created xsi:type="dcterms:W3CDTF">2023-09-21T19:38:00Z</dcterms:created>
  <dcterms:modified xsi:type="dcterms:W3CDTF">2023-09-28T18:22:00Z</dcterms:modified>
</cp:coreProperties>
</file>