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EE6CF" w14:textId="171FD585" w:rsidR="009F09BC" w:rsidRPr="003572F6" w:rsidRDefault="009F09BC" w:rsidP="003572F6">
      <w:pPr>
        <w:tabs>
          <w:tab w:val="left" w:pos="3465"/>
        </w:tabs>
        <w:spacing w:line="360" w:lineRule="auto"/>
        <w:jc w:val="both"/>
        <w:rPr>
          <w:rFonts w:ascii="Palatino Linotype" w:hAnsi="Palatino Linotype"/>
          <w:color w:val="000000" w:themeColor="text1"/>
        </w:rPr>
      </w:pPr>
      <w:r w:rsidRPr="003572F6">
        <w:rPr>
          <w:rFonts w:ascii="Palatino Linotype" w:hAnsi="Palatino Linotype"/>
          <w:color w:val="000000" w:themeColor="text1"/>
        </w:rPr>
        <w:t>Resolución del Pleno del Instituto de Transparencia, Acceso</w:t>
      </w:r>
      <w:bookmarkStart w:id="0" w:name="_GoBack"/>
      <w:bookmarkEnd w:id="0"/>
      <w:r w:rsidRPr="003572F6">
        <w:rPr>
          <w:rFonts w:ascii="Palatino Linotype" w:hAnsi="Palatino Linotype"/>
          <w:color w:val="000000" w:themeColor="text1"/>
        </w:rPr>
        <w:t xml:space="preserve"> a la Información Pública y Protección de Datos Personales del Estado de México y Municipios, con domicilio en Metepec, Estado de México; de fecha </w:t>
      </w:r>
      <w:r w:rsidR="005E570D">
        <w:rPr>
          <w:rFonts w:ascii="Palatino Linotype" w:hAnsi="Palatino Linotype"/>
          <w:color w:val="000000" w:themeColor="text1"/>
        </w:rPr>
        <w:t>veinticinco (25)</w:t>
      </w:r>
      <w:r w:rsidRPr="003572F6">
        <w:rPr>
          <w:rFonts w:ascii="Palatino Linotype" w:hAnsi="Palatino Linotype"/>
          <w:color w:val="000000" w:themeColor="text1"/>
        </w:rPr>
        <w:t xml:space="preserve"> de </w:t>
      </w:r>
      <w:r w:rsidR="009D5823" w:rsidRPr="003572F6">
        <w:rPr>
          <w:rFonts w:ascii="Palatino Linotype" w:hAnsi="Palatino Linotype"/>
          <w:color w:val="000000" w:themeColor="text1"/>
        </w:rPr>
        <w:t>octu</w:t>
      </w:r>
      <w:r w:rsidR="00247898" w:rsidRPr="003572F6">
        <w:rPr>
          <w:rFonts w:ascii="Palatino Linotype" w:hAnsi="Palatino Linotype"/>
          <w:color w:val="000000" w:themeColor="text1"/>
        </w:rPr>
        <w:t>bre</w:t>
      </w:r>
      <w:r w:rsidR="00E61C13" w:rsidRPr="003572F6">
        <w:rPr>
          <w:rFonts w:ascii="Palatino Linotype" w:hAnsi="Palatino Linotype"/>
          <w:color w:val="000000" w:themeColor="text1"/>
        </w:rPr>
        <w:t xml:space="preserve"> de dos mil </w:t>
      </w:r>
      <w:r w:rsidR="004D465B" w:rsidRPr="003572F6">
        <w:rPr>
          <w:rFonts w:ascii="Palatino Linotype" w:hAnsi="Palatino Linotype"/>
          <w:color w:val="000000" w:themeColor="text1"/>
        </w:rPr>
        <w:t>veintitrés</w:t>
      </w:r>
      <w:r w:rsidRPr="003572F6">
        <w:rPr>
          <w:rFonts w:ascii="Palatino Linotype" w:hAnsi="Palatino Linotype"/>
          <w:color w:val="000000" w:themeColor="text1"/>
        </w:rPr>
        <w:t>.</w:t>
      </w:r>
    </w:p>
    <w:p w14:paraId="78DEE6D0" w14:textId="77777777" w:rsidR="00247898" w:rsidRPr="003572F6" w:rsidRDefault="00247898" w:rsidP="003572F6">
      <w:pPr>
        <w:tabs>
          <w:tab w:val="left" w:pos="3465"/>
        </w:tabs>
        <w:spacing w:line="360" w:lineRule="auto"/>
        <w:jc w:val="both"/>
        <w:rPr>
          <w:rFonts w:ascii="Palatino Linotype" w:hAnsi="Palatino Linotype"/>
          <w:color w:val="000000" w:themeColor="text1"/>
        </w:rPr>
      </w:pPr>
    </w:p>
    <w:p w14:paraId="78DEE6D1" w14:textId="77777777" w:rsidR="009F09BC" w:rsidRPr="003572F6" w:rsidRDefault="009F09BC" w:rsidP="003572F6">
      <w:pPr>
        <w:spacing w:line="360" w:lineRule="auto"/>
        <w:jc w:val="both"/>
        <w:rPr>
          <w:rFonts w:ascii="Palatino Linotype" w:hAnsi="Palatino Linotype"/>
          <w:color w:val="000000" w:themeColor="text1"/>
        </w:rPr>
      </w:pPr>
      <w:r w:rsidRPr="003572F6">
        <w:rPr>
          <w:rFonts w:ascii="Palatino Linotype" w:hAnsi="Palatino Linotype"/>
          <w:b/>
          <w:color w:val="000000" w:themeColor="text1"/>
        </w:rPr>
        <w:t>VISTO</w:t>
      </w:r>
      <w:r w:rsidR="00E06C9C" w:rsidRPr="003572F6">
        <w:rPr>
          <w:rFonts w:ascii="Palatino Linotype" w:hAnsi="Palatino Linotype"/>
          <w:b/>
          <w:color w:val="000000" w:themeColor="text1"/>
        </w:rPr>
        <w:t>S</w:t>
      </w:r>
      <w:r w:rsidRPr="003572F6">
        <w:rPr>
          <w:rFonts w:ascii="Palatino Linotype" w:hAnsi="Palatino Linotype"/>
          <w:color w:val="000000" w:themeColor="text1"/>
        </w:rPr>
        <w:t xml:space="preserve"> l</w:t>
      </w:r>
      <w:r w:rsidR="00E06C9C" w:rsidRPr="003572F6">
        <w:rPr>
          <w:rFonts w:ascii="Palatino Linotype" w:hAnsi="Palatino Linotype"/>
          <w:color w:val="000000" w:themeColor="text1"/>
        </w:rPr>
        <w:t>os</w:t>
      </w:r>
      <w:r w:rsidRPr="003572F6">
        <w:rPr>
          <w:rFonts w:ascii="Palatino Linotype" w:hAnsi="Palatino Linotype"/>
          <w:color w:val="000000" w:themeColor="text1"/>
        </w:rPr>
        <w:t xml:space="preserve"> expediente</w:t>
      </w:r>
      <w:r w:rsidR="00E06C9C" w:rsidRPr="003572F6">
        <w:rPr>
          <w:rFonts w:ascii="Palatino Linotype" w:hAnsi="Palatino Linotype"/>
          <w:color w:val="000000" w:themeColor="text1"/>
        </w:rPr>
        <w:t>s</w:t>
      </w:r>
      <w:r w:rsidRPr="003572F6">
        <w:rPr>
          <w:rFonts w:ascii="Palatino Linotype" w:hAnsi="Palatino Linotype"/>
          <w:color w:val="000000" w:themeColor="text1"/>
        </w:rPr>
        <w:t xml:space="preserve"> electrónico</w:t>
      </w:r>
      <w:r w:rsidR="00E06C9C" w:rsidRPr="003572F6">
        <w:rPr>
          <w:rFonts w:ascii="Palatino Linotype" w:hAnsi="Palatino Linotype"/>
          <w:color w:val="000000" w:themeColor="text1"/>
        </w:rPr>
        <w:t>s</w:t>
      </w:r>
      <w:r w:rsidRPr="003572F6">
        <w:rPr>
          <w:rFonts w:ascii="Palatino Linotype" w:hAnsi="Palatino Linotype"/>
          <w:color w:val="000000" w:themeColor="text1"/>
        </w:rPr>
        <w:t xml:space="preserve"> formado</w:t>
      </w:r>
      <w:r w:rsidR="00E06C9C" w:rsidRPr="003572F6">
        <w:rPr>
          <w:rFonts w:ascii="Palatino Linotype" w:hAnsi="Palatino Linotype"/>
          <w:color w:val="000000" w:themeColor="text1"/>
        </w:rPr>
        <w:t>s</w:t>
      </w:r>
      <w:r w:rsidRPr="003572F6">
        <w:rPr>
          <w:rFonts w:ascii="Palatino Linotype" w:hAnsi="Palatino Linotype"/>
          <w:color w:val="000000" w:themeColor="text1"/>
        </w:rPr>
        <w:t xml:space="preserve"> con motivo de</w:t>
      </w:r>
      <w:r w:rsidR="00E06C9C" w:rsidRPr="003572F6">
        <w:rPr>
          <w:rFonts w:ascii="Palatino Linotype" w:hAnsi="Palatino Linotype"/>
          <w:color w:val="000000" w:themeColor="text1"/>
        </w:rPr>
        <w:t xml:space="preserve"> </w:t>
      </w:r>
      <w:r w:rsidRPr="003572F6">
        <w:rPr>
          <w:rFonts w:ascii="Palatino Linotype" w:hAnsi="Palatino Linotype"/>
          <w:color w:val="000000" w:themeColor="text1"/>
        </w:rPr>
        <w:t>l</w:t>
      </w:r>
      <w:r w:rsidR="00E06C9C" w:rsidRPr="003572F6">
        <w:rPr>
          <w:rFonts w:ascii="Palatino Linotype" w:hAnsi="Palatino Linotype"/>
          <w:color w:val="000000" w:themeColor="text1"/>
        </w:rPr>
        <w:t>os</w:t>
      </w:r>
      <w:r w:rsidRPr="003572F6">
        <w:rPr>
          <w:rFonts w:ascii="Palatino Linotype" w:hAnsi="Palatino Linotype"/>
          <w:color w:val="000000" w:themeColor="text1"/>
        </w:rPr>
        <w:t xml:space="preserve"> recurso</w:t>
      </w:r>
      <w:r w:rsidR="00E06C9C" w:rsidRPr="003572F6">
        <w:rPr>
          <w:rFonts w:ascii="Palatino Linotype" w:hAnsi="Palatino Linotype"/>
          <w:color w:val="000000" w:themeColor="text1"/>
        </w:rPr>
        <w:t>s</w:t>
      </w:r>
      <w:r w:rsidRPr="003572F6">
        <w:rPr>
          <w:rFonts w:ascii="Palatino Linotype" w:hAnsi="Palatino Linotype"/>
          <w:color w:val="000000" w:themeColor="text1"/>
        </w:rPr>
        <w:t xml:space="preserve"> de revisión </w:t>
      </w:r>
      <w:r w:rsidR="00667CFE" w:rsidRPr="003572F6">
        <w:rPr>
          <w:rFonts w:ascii="Palatino Linotype" w:hAnsi="Palatino Linotype"/>
          <w:b/>
          <w:color w:val="000000" w:themeColor="text1"/>
        </w:rPr>
        <w:t>0621</w:t>
      </w:r>
      <w:r w:rsidR="00257327" w:rsidRPr="003572F6">
        <w:rPr>
          <w:rFonts w:ascii="Palatino Linotype" w:hAnsi="Palatino Linotype"/>
          <w:b/>
          <w:color w:val="000000" w:themeColor="text1"/>
        </w:rPr>
        <w:t>3/INFOEM/IP/RR/2023</w:t>
      </w:r>
      <w:r w:rsidR="00667CFE" w:rsidRPr="003572F6">
        <w:rPr>
          <w:rFonts w:ascii="Palatino Linotype" w:hAnsi="Palatino Linotype"/>
          <w:b/>
          <w:color w:val="000000" w:themeColor="text1"/>
        </w:rPr>
        <w:t xml:space="preserve"> y 06215/INFOEM/IP/RR/2023</w:t>
      </w:r>
      <w:r w:rsidRPr="003572F6">
        <w:rPr>
          <w:rFonts w:ascii="Palatino Linotype" w:hAnsi="Palatino Linotype"/>
          <w:color w:val="000000" w:themeColor="text1"/>
        </w:rPr>
        <w:t>,</w:t>
      </w:r>
      <w:r w:rsidRPr="003572F6">
        <w:rPr>
          <w:rFonts w:ascii="Palatino Linotype" w:hAnsi="Palatino Linotype" w:cs="Arial"/>
          <w:b/>
          <w:bCs/>
          <w:color w:val="000000" w:themeColor="text1"/>
        </w:rPr>
        <w:t xml:space="preserve"> </w:t>
      </w:r>
      <w:r w:rsidRPr="003572F6">
        <w:rPr>
          <w:rFonts w:ascii="Palatino Linotype" w:hAnsi="Palatino Linotype"/>
          <w:color w:val="000000" w:themeColor="text1"/>
        </w:rPr>
        <w:t>promovido</w:t>
      </w:r>
      <w:r w:rsidR="00E06C9C" w:rsidRPr="003572F6">
        <w:rPr>
          <w:rFonts w:ascii="Palatino Linotype" w:hAnsi="Palatino Linotype"/>
          <w:color w:val="000000" w:themeColor="text1"/>
        </w:rPr>
        <w:t>s</w:t>
      </w:r>
      <w:r w:rsidRPr="003572F6">
        <w:rPr>
          <w:rFonts w:ascii="Palatino Linotype" w:hAnsi="Palatino Linotype"/>
          <w:color w:val="000000" w:themeColor="text1"/>
        </w:rPr>
        <w:t xml:space="preserve"> por </w:t>
      </w:r>
      <w:r w:rsidR="00E06C9C" w:rsidRPr="003572F6">
        <w:rPr>
          <w:rFonts w:ascii="Palatino Linotype" w:hAnsi="Palatino Linotype"/>
          <w:b/>
          <w:color w:val="000000" w:themeColor="text1"/>
        </w:rPr>
        <w:t>una persona que no proporcionó datos de identificación</w:t>
      </w:r>
      <w:r w:rsidRPr="003572F6">
        <w:rPr>
          <w:rFonts w:ascii="Palatino Linotype" w:hAnsi="Palatino Linotype"/>
          <w:color w:val="000000" w:themeColor="text1"/>
        </w:rPr>
        <w:t xml:space="preserve">, a quien en lo sucesivo se le identificará como </w:t>
      </w:r>
      <w:r w:rsidR="00C860B1" w:rsidRPr="003572F6">
        <w:rPr>
          <w:rFonts w:ascii="Palatino Linotype" w:hAnsi="Palatino Linotype"/>
          <w:b/>
          <w:color w:val="000000" w:themeColor="text1"/>
        </w:rPr>
        <w:t>EL RECURRENTE</w:t>
      </w:r>
      <w:r w:rsidRPr="003572F6">
        <w:rPr>
          <w:rFonts w:ascii="Palatino Linotype" w:hAnsi="Palatino Linotype" w:cs="Arial"/>
          <w:color w:val="000000" w:themeColor="text1"/>
        </w:rPr>
        <w:t>, en contra de la</w:t>
      </w:r>
      <w:r w:rsidR="00E06C9C" w:rsidRPr="003572F6">
        <w:rPr>
          <w:rFonts w:ascii="Palatino Linotype" w:hAnsi="Palatino Linotype" w:cs="Arial"/>
          <w:color w:val="000000" w:themeColor="text1"/>
        </w:rPr>
        <w:t>s</w:t>
      </w:r>
      <w:r w:rsidRPr="003572F6">
        <w:rPr>
          <w:rFonts w:ascii="Palatino Linotype" w:hAnsi="Palatino Linotype" w:cs="Arial"/>
          <w:color w:val="000000" w:themeColor="text1"/>
        </w:rPr>
        <w:t xml:space="preserve"> respuesta</w:t>
      </w:r>
      <w:r w:rsidR="00E06C9C" w:rsidRPr="003572F6">
        <w:rPr>
          <w:rFonts w:ascii="Palatino Linotype" w:hAnsi="Palatino Linotype" w:cs="Arial"/>
          <w:color w:val="000000" w:themeColor="text1"/>
        </w:rPr>
        <w:t>s</w:t>
      </w:r>
      <w:r w:rsidRPr="003572F6">
        <w:rPr>
          <w:rFonts w:ascii="Palatino Linotype" w:hAnsi="Palatino Linotype" w:cs="Arial"/>
          <w:color w:val="000000" w:themeColor="text1"/>
        </w:rPr>
        <w:t xml:space="preserve"> del </w:t>
      </w:r>
      <w:r w:rsidR="00667CFE" w:rsidRPr="003572F6">
        <w:rPr>
          <w:rFonts w:ascii="Palatino Linotype" w:hAnsi="Palatino Linotype" w:cs="Arial"/>
          <w:b/>
          <w:color w:val="000000" w:themeColor="text1"/>
        </w:rPr>
        <w:t>Ayuntamiento de Zinacantepec</w:t>
      </w:r>
      <w:r w:rsidRPr="003572F6">
        <w:rPr>
          <w:rFonts w:ascii="Palatino Linotype" w:hAnsi="Palatino Linotype" w:cs="Arial"/>
          <w:b/>
          <w:color w:val="000000" w:themeColor="text1"/>
        </w:rPr>
        <w:t>,</w:t>
      </w:r>
      <w:r w:rsidRPr="003572F6">
        <w:rPr>
          <w:rFonts w:ascii="Palatino Linotype" w:hAnsi="Palatino Linotype"/>
          <w:b/>
          <w:color w:val="000000" w:themeColor="text1"/>
        </w:rPr>
        <w:t xml:space="preserve"> </w:t>
      </w:r>
      <w:r w:rsidRPr="003572F6">
        <w:rPr>
          <w:rFonts w:ascii="Palatino Linotype" w:hAnsi="Palatino Linotype"/>
          <w:color w:val="000000" w:themeColor="text1"/>
        </w:rPr>
        <w:t>en lo sucesivo el</w:t>
      </w:r>
      <w:r w:rsidRPr="003572F6">
        <w:rPr>
          <w:rFonts w:ascii="Palatino Linotype" w:hAnsi="Palatino Linotype"/>
          <w:b/>
          <w:color w:val="000000" w:themeColor="text1"/>
        </w:rPr>
        <w:t xml:space="preserve"> SUJETO OBLIGADO</w:t>
      </w:r>
      <w:r w:rsidRPr="003572F6">
        <w:rPr>
          <w:rFonts w:ascii="Palatino Linotype" w:hAnsi="Palatino Linotype"/>
          <w:color w:val="000000" w:themeColor="text1"/>
        </w:rPr>
        <w:t>, se procede a dictar la presente resolución, con base en los siguientes:</w:t>
      </w:r>
    </w:p>
    <w:p w14:paraId="78DEE6D2" w14:textId="77777777" w:rsidR="009D5823" w:rsidRPr="003572F6" w:rsidRDefault="009D5823" w:rsidP="003572F6">
      <w:pPr>
        <w:spacing w:line="360" w:lineRule="auto"/>
        <w:jc w:val="both"/>
        <w:rPr>
          <w:rFonts w:ascii="Palatino Linotype" w:hAnsi="Palatino Linotype"/>
          <w:color w:val="000000" w:themeColor="text1"/>
        </w:rPr>
      </w:pPr>
    </w:p>
    <w:p w14:paraId="78DEE6D3" w14:textId="77777777" w:rsidR="009F09BC" w:rsidRPr="003572F6" w:rsidRDefault="009F09BC" w:rsidP="003572F6">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572F6">
        <w:rPr>
          <w:rFonts w:ascii="Palatino Linotype" w:hAnsi="Palatino Linotype"/>
          <w:b/>
          <w:color w:val="000000" w:themeColor="text1"/>
          <w:sz w:val="24"/>
          <w:szCs w:val="24"/>
        </w:rPr>
        <w:t>ANTECEDENTES</w:t>
      </w:r>
      <w:bookmarkEnd w:id="1"/>
      <w:bookmarkEnd w:id="2"/>
      <w:bookmarkEnd w:id="3"/>
    </w:p>
    <w:p w14:paraId="78DEE6D4" w14:textId="77777777" w:rsidR="00247898" w:rsidRPr="003572F6" w:rsidRDefault="00247898" w:rsidP="003572F6">
      <w:pPr>
        <w:spacing w:line="360" w:lineRule="auto"/>
        <w:rPr>
          <w:rFonts w:ascii="Palatino Linotype" w:hAnsi="Palatino Linotype"/>
        </w:rPr>
      </w:pPr>
    </w:p>
    <w:p w14:paraId="78DEE6D5" w14:textId="77777777" w:rsidR="009F09BC" w:rsidRPr="003572F6" w:rsidRDefault="009F09BC" w:rsidP="003572F6">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3572F6">
        <w:rPr>
          <w:rFonts w:ascii="Palatino Linotype" w:eastAsia="Calibri" w:hAnsi="Palatino Linotype" w:cs="Arial"/>
          <w:color w:val="000000" w:themeColor="text1"/>
          <w:lang w:val="es-ES"/>
        </w:rPr>
        <w:t xml:space="preserve">El día </w:t>
      </w:r>
      <w:r w:rsidR="009D5823" w:rsidRPr="003572F6">
        <w:rPr>
          <w:rFonts w:ascii="Palatino Linotype" w:eastAsia="Calibri" w:hAnsi="Palatino Linotype" w:cs="Arial"/>
          <w:color w:val="000000" w:themeColor="text1"/>
          <w:lang w:val="es-ES"/>
        </w:rPr>
        <w:t>veinti</w:t>
      </w:r>
      <w:r w:rsidR="00257327" w:rsidRPr="003572F6">
        <w:rPr>
          <w:rFonts w:ascii="Palatino Linotype" w:eastAsia="Calibri" w:hAnsi="Palatino Linotype" w:cs="Arial"/>
          <w:color w:val="000000" w:themeColor="text1"/>
          <w:lang w:val="es-ES"/>
        </w:rPr>
        <w:t>uno</w:t>
      </w:r>
      <w:r w:rsidR="00E61C13" w:rsidRPr="003572F6">
        <w:rPr>
          <w:rFonts w:ascii="Palatino Linotype" w:eastAsia="Calibri" w:hAnsi="Palatino Linotype" w:cs="Arial"/>
          <w:color w:val="000000" w:themeColor="text1"/>
          <w:lang w:val="es-ES"/>
        </w:rPr>
        <w:t xml:space="preserve"> de </w:t>
      </w:r>
      <w:r w:rsidR="009D5823" w:rsidRPr="003572F6">
        <w:rPr>
          <w:rFonts w:ascii="Palatino Linotype" w:eastAsia="Calibri" w:hAnsi="Palatino Linotype" w:cs="Arial"/>
          <w:color w:val="000000" w:themeColor="text1"/>
          <w:lang w:val="es-ES"/>
        </w:rPr>
        <w:t xml:space="preserve">agosto </w:t>
      </w:r>
      <w:r w:rsidR="00E61C13" w:rsidRPr="003572F6">
        <w:rPr>
          <w:rFonts w:ascii="Palatino Linotype" w:eastAsia="Calibri" w:hAnsi="Palatino Linotype" w:cs="Arial"/>
          <w:color w:val="000000" w:themeColor="text1"/>
          <w:lang w:val="es-ES"/>
        </w:rPr>
        <w:t xml:space="preserve">dos mil </w:t>
      </w:r>
      <w:r w:rsidR="004D465B" w:rsidRPr="003572F6">
        <w:rPr>
          <w:rFonts w:ascii="Palatino Linotype" w:eastAsia="Calibri" w:hAnsi="Palatino Linotype" w:cs="Arial"/>
          <w:color w:val="000000" w:themeColor="text1"/>
          <w:lang w:val="es-ES"/>
        </w:rPr>
        <w:t>veintitrés</w:t>
      </w:r>
      <w:r w:rsidRPr="003572F6">
        <w:rPr>
          <w:rFonts w:ascii="Palatino Linotype" w:hAnsi="Palatino Linotype"/>
          <w:b/>
          <w:color w:val="000000" w:themeColor="text1"/>
        </w:rPr>
        <w:t xml:space="preserve">, </w:t>
      </w:r>
      <w:r w:rsidRPr="003572F6">
        <w:rPr>
          <w:rFonts w:ascii="Palatino Linotype" w:eastAsia="Calibri" w:hAnsi="Palatino Linotype" w:cs="Arial"/>
          <w:color w:val="000000" w:themeColor="text1"/>
          <w:lang w:val="es-ES"/>
        </w:rPr>
        <w:t xml:space="preserve">se presentó ante el </w:t>
      </w:r>
      <w:r w:rsidRPr="003572F6">
        <w:rPr>
          <w:rFonts w:ascii="Palatino Linotype" w:eastAsia="Calibri" w:hAnsi="Palatino Linotype" w:cs="Arial"/>
          <w:b/>
          <w:color w:val="000000" w:themeColor="text1"/>
          <w:lang w:val="es-ES"/>
        </w:rPr>
        <w:t>SUJETO OBLIGADO</w:t>
      </w:r>
      <w:r w:rsidRPr="003572F6">
        <w:rPr>
          <w:rFonts w:ascii="Palatino Linotype" w:eastAsia="Calibri" w:hAnsi="Palatino Linotype" w:cs="Arial"/>
          <w:color w:val="000000" w:themeColor="text1"/>
        </w:rPr>
        <w:t xml:space="preserve"> vía </w:t>
      </w:r>
      <w:r w:rsidR="008A699B" w:rsidRPr="003572F6">
        <w:rPr>
          <w:rFonts w:ascii="Palatino Linotype" w:eastAsia="Calibri" w:hAnsi="Palatino Linotype" w:cs="Arial"/>
          <w:color w:val="000000" w:themeColor="text1"/>
          <w:lang w:val="es-ES"/>
        </w:rPr>
        <w:t>SAIMEX, la</w:t>
      </w:r>
      <w:r w:rsidR="00E06C9C" w:rsidRPr="003572F6">
        <w:rPr>
          <w:rFonts w:ascii="Palatino Linotype" w:eastAsia="Calibri" w:hAnsi="Palatino Linotype" w:cs="Arial"/>
          <w:color w:val="000000" w:themeColor="text1"/>
          <w:lang w:val="es-ES"/>
        </w:rPr>
        <w:t>s</w:t>
      </w:r>
      <w:r w:rsidR="008A699B" w:rsidRPr="003572F6">
        <w:rPr>
          <w:rFonts w:ascii="Palatino Linotype" w:eastAsia="Calibri" w:hAnsi="Palatino Linotype" w:cs="Arial"/>
          <w:color w:val="000000" w:themeColor="text1"/>
          <w:lang w:val="es-ES"/>
        </w:rPr>
        <w:t xml:space="preserve"> solicitud</w:t>
      </w:r>
      <w:r w:rsidR="00E06C9C" w:rsidRPr="003572F6">
        <w:rPr>
          <w:rFonts w:ascii="Palatino Linotype" w:eastAsia="Calibri" w:hAnsi="Palatino Linotype" w:cs="Arial"/>
          <w:color w:val="000000" w:themeColor="text1"/>
          <w:lang w:val="es-ES"/>
        </w:rPr>
        <w:t>es</w:t>
      </w:r>
      <w:r w:rsidRPr="003572F6">
        <w:rPr>
          <w:rFonts w:ascii="Palatino Linotype" w:eastAsia="Calibri" w:hAnsi="Palatino Linotype" w:cs="Arial"/>
          <w:color w:val="000000" w:themeColor="text1"/>
          <w:lang w:val="es-ES"/>
        </w:rPr>
        <w:t xml:space="preserve"> de información pública</w:t>
      </w:r>
      <w:r w:rsidR="00E06C9C" w:rsidRPr="003572F6">
        <w:rPr>
          <w:rFonts w:ascii="Palatino Linotype" w:eastAsia="Calibri" w:hAnsi="Palatino Linotype" w:cs="Arial"/>
          <w:color w:val="000000" w:themeColor="text1"/>
          <w:lang w:val="es-ES"/>
        </w:rPr>
        <w:t>s</w:t>
      </w:r>
      <w:r w:rsidR="008A699B" w:rsidRPr="003572F6">
        <w:rPr>
          <w:rFonts w:ascii="Palatino Linotype" w:eastAsia="Calibri" w:hAnsi="Palatino Linotype" w:cs="Arial"/>
          <w:color w:val="000000" w:themeColor="text1"/>
          <w:lang w:val="es-ES"/>
        </w:rPr>
        <w:t xml:space="preserve"> registrada</w:t>
      </w:r>
      <w:r w:rsidR="00E06C9C" w:rsidRPr="003572F6">
        <w:rPr>
          <w:rFonts w:ascii="Palatino Linotype" w:eastAsia="Calibri" w:hAnsi="Palatino Linotype" w:cs="Arial"/>
          <w:color w:val="000000" w:themeColor="text1"/>
          <w:lang w:val="es-ES"/>
        </w:rPr>
        <w:t>s</w:t>
      </w:r>
      <w:r w:rsidRPr="003572F6">
        <w:rPr>
          <w:rFonts w:ascii="Palatino Linotype" w:eastAsia="Calibri" w:hAnsi="Palatino Linotype" w:cs="Arial"/>
          <w:color w:val="000000" w:themeColor="text1"/>
          <w:lang w:val="es-ES"/>
        </w:rPr>
        <w:t xml:space="preserve"> con </w:t>
      </w:r>
      <w:r w:rsidR="008A699B" w:rsidRPr="003572F6">
        <w:rPr>
          <w:rFonts w:ascii="Palatino Linotype" w:eastAsia="Calibri" w:hAnsi="Palatino Linotype" w:cs="Arial"/>
          <w:color w:val="000000" w:themeColor="text1"/>
          <w:lang w:val="es-ES"/>
        </w:rPr>
        <w:t>l</w:t>
      </w:r>
      <w:r w:rsidR="00E06C9C" w:rsidRPr="003572F6">
        <w:rPr>
          <w:rFonts w:ascii="Palatino Linotype" w:eastAsia="Calibri" w:hAnsi="Palatino Linotype" w:cs="Arial"/>
          <w:color w:val="000000" w:themeColor="text1"/>
          <w:lang w:val="es-ES"/>
        </w:rPr>
        <w:t>os</w:t>
      </w:r>
      <w:r w:rsidR="008A699B" w:rsidRPr="003572F6">
        <w:rPr>
          <w:rFonts w:ascii="Palatino Linotype" w:eastAsia="Calibri" w:hAnsi="Palatino Linotype" w:cs="Arial"/>
          <w:color w:val="000000" w:themeColor="text1"/>
          <w:lang w:val="es-ES"/>
        </w:rPr>
        <w:t xml:space="preserve"> </w:t>
      </w:r>
      <w:r w:rsidRPr="003572F6">
        <w:rPr>
          <w:rFonts w:ascii="Palatino Linotype" w:eastAsia="Calibri" w:hAnsi="Palatino Linotype" w:cs="Arial"/>
          <w:color w:val="000000" w:themeColor="text1"/>
          <w:lang w:val="es-ES"/>
        </w:rPr>
        <w:t>número</w:t>
      </w:r>
      <w:r w:rsidR="00E06C9C" w:rsidRPr="003572F6">
        <w:rPr>
          <w:rFonts w:ascii="Palatino Linotype" w:eastAsia="Calibri" w:hAnsi="Palatino Linotype" w:cs="Arial"/>
          <w:color w:val="000000" w:themeColor="text1"/>
          <w:lang w:val="es-ES"/>
        </w:rPr>
        <w:t>s</w:t>
      </w:r>
      <w:r w:rsidRPr="003572F6">
        <w:rPr>
          <w:rFonts w:ascii="Palatino Linotype" w:hAnsi="Palatino Linotype"/>
          <w:b/>
          <w:bCs/>
          <w:color w:val="000000" w:themeColor="text1"/>
        </w:rPr>
        <w:t xml:space="preserve"> </w:t>
      </w:r>
      <w:r w:rsidR="00667CFE" w:rsidRPr="003572F6">
        <w:rPr>
          <w:rFonts w:ascii="Palatino Linotype" w:hAnsi="Palatino Linotype"/>
          <w:b/>
          <w:bCs/>
          <w:color w:val="000000" w:themeColor="text1"/>
        </w:rPr>
        <w:t xml:space="preserve">01317/ZINACANT/IP/2023 </w:t>
      </w:r>
      <w:r w:rsidR="00667CFE" w:rsidRPr="003572F6">
        <w:rPr>
          <w:rFonts w:ascii="Palatino Linotype" w:hAnsi="Palatino Linotype"/>
          <w:bCs/>
          <w:color w:val="000000" w:themeColor="text1"/>
        </w:rPr>
        <w:t>y</w:t>
      </w:r>
      <w:r w:rsidR="00667CFE" w:rsidRPr="003572F6">
        <w:rPr>
          <w:rFonts w:ascii="Palatino Linotype" w:hAnsi="Palatino Linotype"/>
          <w:b/>
          <w:bCs/>
          <w:color w:val="000000" w:themeColor="text1"/>
        </w:rPr>
        <w:t xml:space="preserve"> 01318/ZINACANT/IP/2023</w:t>
      </w:r>
      <w:r w:rsidRPr="003572F6">
        <w:rPr>
          <w:rFonts w:ascii="Palatino Linotype" w:hAnsi="Palatino Linotype"/>
          <w:b/>
          <w:bCs/>
          <w:color w:val="000000" w:themeColor="text1"/>
        </w:rPr>
        <w:t xml:space="preserve">; </w:t>
      </w:r>
      <w:r w:rsidR="00247898" w:rsidRPr="003572F6">
        <w:rPr>
          <w:rFonts w:ascii="Palatino Linotype" w:eastAsia="Calibri" w:hAnsi="Palatino Linotype" w:cs="Arial"/>
          <w:color w:val="000000" w:themeColor="text1"/>
          <w:lang w:val="es-ES"/>
        </w:rPr>
        <w:t>mediante la</w:t>
      </w:r>
      <w:r w:rsidR="00667CFE" w:rsidRPr="003572F6">
        <w:rPr>
          <w:rFonts w:ascii="Palatino Linotype" w:eastAsia="Calibri" w:hAnsi="Palatino Linotype" w:cs="Arial"/>
          <w:color w:val="000000" w:themeColor="text1"/>
          <w:lang w:val="es-ES"/>
        </w:rPr>
        <w:t>s</w:t>
      </w:r>
      <w:r w:rsidRPr="003572F6">
        <w:rPr>
          <w:rFonts w:ascii="Palatino Linotype" w:eastAsia="Calibri" w:hAnsi="Palatino Linotype" w:cs="Arial"/>
          <w:color w:val="000000" w:themeColor="text1"/>
          <w:lang w:val="es-ES"/>
        </w:rPr>
        <w:t xml:space="preserve"> cual</w:t>
      </w:r>
      <w:r w:rsidR="00667CFE" w:rsidRPr="003572F6">
        <w:rPr>
          <w:rFonts w:ascii="Palatino Linotype" w:eastAsia="Calibri" w:hAnsi="Palatino Linotype" w:cs="Arial"/>
          <w:color w:val="000000" w:themeColor="text1"/>
          <w:lang w:val="es-ES"/>
        </w:rPr>
        <w:t>es</w:t>
      </w:r>
      <w:r w:rsidRPr="003572F6">
        <w:rPr>
          <w:rFonts w:ascii="Palatino Linotype" w:eastAsia="Calibri" w:hAnsi="Palatino Linotype" w:cs="Arial"/>
          <w:color w:val="000000" w:themeColor="text1"/>
          <w:lang w:val="es-ES"/>
        </w:rPr>
        <w:t xml:space="preserve"> se solicitó la siguiente información</w:t>
      </w:r>
      <w:r w:rsidR="00E06C9C" w:rsidRPr="003572F6">
        <w:rPr>
          <w:rFonts w:ascii="Palatino Linotype" w:eastAsia="Calibri" w:hAnsi="Palatino Linotype" w:cs="Arial"/>
          <w:color w:val="000000" w:themeColor="text1"/>
          <w:lang w:val="es-ES"/>
        </w:rPr>
        <w:t>, respectivamente</w:t>
      </w:r>
      <w:r w:rsidRPr="003572F6">
        <w:rPr>
          <w:rFonts w:ascii="Palatino Linotype" w:eastAsia="Calibri" w:hAnsi="Palatino Linotype" w:cs="Arial"/>
          <w:color w:val="000000" w:themeColor="text1"/>
          <w:lang w:val="es-ES"/>
        </w:rPr>
        <w:t>:</w:t>
      </w:r>
    </w:p>
    <w:p w14:paraId="78DEE6D6" w14:textId="77777777" w:rsidR="008A699B" w:rsidRPr="003572F6" w:rsidRDefault="008A699B" w:rsidP="003572F6">
      <w:pPr>
        <w:pStyle w:val="Prrafodelista"/>
        <w:spacing w:line="360" w:lineRule="auto"/>
        <w:ind w:left="0"/>
        <w:jc w:val="both"/>
        <w:rPr>
          <w:rFonts w:ascii="Palatino Linotype" w:eastAsia="Calibri" w:hAnsi="Palatino Linotype" w:cs="Arial"/>
          <w:color w:val="000000" w:themeColor="text1"/>
          <w:lang w:val="es-ES"/>
        </w:rPr>
      </w:pPr>
    </w:p>
    <w:p w14:paraId="78DEE6D7" w14:textId="77777777" w:rsidR="00667CFE" w:rsidRPr="003572F6" w:rsidRDefault="00667CFE" w:rsidP="003572F6">
      <w:pPr>
        <w:pStyle w:val="Prrafodelista"/>
        <w:spacing w:line="360" w:lineRule="auto"/>
        <w:ind w:left="425" w:right="476"/>
        <w:jc w:val="both"/>
        <w:rPr>
          <w:rFonts w:ascii="Palatino Linotype" w:hAnsi="Palatino Linotype"/>
          <w:i/>
          <w:color w:val="000000" w:themeColor="text1"/>
        </w:rPr>
      </w:pPr>
      <w:r w:rsidRPr="003572F6">
        <w:rPr>
          <w:rFonts w:ascii="Palatino Linotype" w:hAnsi="Palatino Linotype"/>
          <w:i/>
          <w:color w:val="000000" w:themeColor="text1"/>
        </w:rPr>
        <w:t xml:space="preserve">"Solicito saber </w:t>
      </w:r>
      <w:proofErr w:type="spellStart"/>
      <w:r w:rsidRPr="003572F6">
        <w:rPr>
          <w:rFonts w:ascii="Palatino Linotype" w:hAnsi="Palatino Linotype"/>
          <w:i/>
          <w:color w:val="000000" w:themeColor="text1"/>
        </w:rPr>
        <w:t>cuanto</w:t>
      </w:r>
      <w:proofErr w:type="spellEnd"/>
      <w:r w:rsidRPr="003572F6">
        <w:rPr>
          <w:rFonts w:ascii="Palatino Linotype" w:hAnsi="Palatino Linotype"/>
          <w:i/>
          <w:color w:val="000000" w:themeColor="text1"/>
        </w:rPr>
        <w:t xml:space="preserve"> dinero se ha destinado para las terapias del lenguaje del Presidente Municipal"</w:t>
      </w:r>
    </w:p>
    <w:p w14:paraId="78DEE6D8" w14:textId="77777777" w:rsidR="00667CFE" w:rsidRPr="003572F6" w:rsidRDefault="00667CFE" w:rsidP="003572F6">
      <w:pPr>
        <w:pStyle w:val="Prrafodelista"/>
        <w:spacing w:line="360" w:lineRule="auto"/>
        <w:ind w:left="425" w:right="476"/>
        <w:jc w:val="both"/>
        <w:rPr>
          <w:rFonts w:ascii="Palatino Linotype" w:hAnsi="Palatino Linotype"/>
          <w:i/>
          <w:color w:val="000000" w:themeColor="text1"/>
        </w:rPr>
      </w:pPr>
    </w:p>
    <w:p w14:paraId="78DEE6D9" w14:textId="77777777" w:rsidR="009F09BC" w:rsidRPr="003572F6" w:rsidRDefault="00667CFE" w:rsidP="003572F6">
      <w:pPr>
        <w:pStyle w:val="Prrafodelista"/>
        <w:spacing w:line="360" w:lineRule="auto"/>
        <w:ind w:left="425" w:right="476"/>
        <w:jc w:val="both"/>
        <w:rPr>
          <w:rFonts w:ascii="Palatino Linotype" w:hAnsi="Palatino Linotype"/>
          <w:i/>
          <w:color w:val="000000" w:themeColor="text1"/>
        </w:rPr>
      </w:pPr>
      <w:r w:rsidRPr="003572F6">
        <w:rPr>
          <w:rFonts w:ascii="Palatino Linotype" w:hAnsi="Palatino Linotype"/>
          <w:i/>
          <w:color w:val="000000" w:themeColor="text1"/>
        </w:rPr>
        <w:lastRenderedPageBreak/>
        <w:t xml:space="preserve">"Solicito saber </w:t>
      </w:r>
      <w:proofErr w:type="spellStart"/>
      <w:r w:rsidRPr="003572F6">
        <w:rPr>
          <w:rFonts w:ascii="Palatino Linotype" w:hAnsi="Palatino Linotype"/>
          <w:i/>
          <w:color w:val="000000" w:themeColor="text1"/>
        </w:rPr>
        <w:t>cuanto</w:t>
      </w:r>
      <w:proofErr w:type="spellEnd"/>
      <w:r w:rsidRPr="003572F6">
        <w:rPr>
          <w:rFonts w:ascii="Palatino Linotype" w:hAnsi="Palatino Linotype"/>
          <w:i/>
          <w:color w:val="000000" w:themeColor="text1"/>
        </w:rPr>
        <w:t xml:space="preserve"> dinero se ha destinado para los implantes de cabello que ha recibido el Presidente Municipal"</w:t>
      </w:r>
    </w:p>
    <w:p w14:paraId="78DEE6DA" w14:textId="77777777" w:rsidR="009F09BC" w:rsidRPr="003572F6" w:rsidRDefault="009F09BC" w:rsidP="003572F6">
      <w:pPr>
        <w:pStyle w:val="Prrafodelista"/>
        <w:numPr>
          <w:ilvl w:val="0"/>
          <w:numId w:val="23"/>
        </w:numPr>
        <w:spacing w:line="360" w:lineRule="auto"/>
        <w:ind w:left="709" w:right="34" w:hanging="283"/>
        <w:jc w:val="both"/>
        <w:rPr>
          <w:rFonts w:ascii="Palatino Linotype" w:hAnsi="Palatino Linotype"/>
          <w:color w:val="000000" w:themeColor="text1"/>
        </w:rPr>
      </w:pPr>
      <w:r w:rsidRPr="003572F6">
        <w:rPr>
          <w:rFonts w:ascii="Palatino Linotype" w:eastAsia="Times New Roman" w:hAnsi="Palatino Linotype" w:cs="Arial"/>
          <w:color w:val="000000" w:themeColor="text1"/>
          <w:lang w:val="es-ES"/>
        </w:rPr>
        <w:t>Se eligió como modalidad de entrega de la información</w:t>
      </w:r>
      <w:r w:rsidRPr="003572F6">
        <w:rPr>
          <w:rFonts w:ascii="Palatino Linotype" w:hAnsi="Palatino Linotype"/>
          <w:color w:val="000000" w:themeColor="text1"/>
        </w:rPr>
        <w:t xml:space="preserve">: A través del </w:t>
      </w:r>
      <w:r w:rsidRPr="003572F6">
        <w:rPr>
          <w:rFonts w:ascii="Palatino Linotype" w:hAnsi="Palatino Linotype"/>
          <w:b/>
          <w:color w:val="000000" w:themeColor="text1"/>
        </w:rPr>
        <w:t>SAIMEX</w:t>
      </w:r>
      <w:r w:rsidR="0069487D" w:rsidRPr="003572F6">
        <w:rPr>
          <w:rFonts w:ascii="Palatino Linotype" w:hAnsi="Palatino Linotype"/>
          <w:b/>
          <w:color w:val="000000" w:themeColor="text1"/>
        </w:rPr>
        <w:t>.</w:t>
      </w:r>
    </w:p>
    <w:p w14:paraId="78DEE6DB" w14:textId="77777777" w:rsidR="00F54259" w:rsidRPr="003572F6" w:rsidRDefault="00F54259" w:rsidP="003572F6">
      <w:pPr>
        <w:pStyle w:val="Prrafodelista"/>
        <w:tabs>
          <w:tab w:val="left" w:pos="0"/>
        </w:tabs>
        <w:spacing w:line="360" w:lineRule="auto"/>
        <w:ind w:left="0" w:right="49"/>
        <w:jc w:val="both"/>
        <w:rPr>
          <w:rFonts w:ascii="Palatino Linotype" w:hAnsi="Palatino Linotype" w:cs="Arial"/>
          <w:i/>
          <w:color w:val="000000" w:themeColor="text1"/>
        </w:rPr>
      </w:pPr>
    </w:p>
    <w:p w14:paraId="78DEE6DC" w14:textId="77777777" w:rsidR="00E61C13" w:rsidRPr="003572F6" w:rsidRDefault="00C860B1" w:rsidP="003572F6">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572F6">
        <w:rPr>
          <w:rFonts w:ascii="Palatino Linotype" w:hAnsi="Palatino Linotype" w:cs="Arial"/>
          <w:color w:val="000000" w:themeColor="text1"/>
        </w:rPr>
        <w:t xml:space="preserve">El </w:t>
      </w:r>
      <w:r w:rsidR="00667CFE" w:rsidRPr="003572F6">
        <w:rPr>
          <w:rFonts w:ascii="Palatino Linotype" w:hAnsi="Palatino Linotype" w:cs="Arial"/>
          <w:color w:val="000000" w:themeColor="text1"/>
        </w:rPr>
        <w:t>quince</w:t>
      </w:r>
      <w:r w:rsidR="006C6E54" w:rsidRPr="003572F6">
        <w:rPr>
          <w:rFonts w:ascii="Palatino Linotype" w:hAnsi="Palatino Linotype" w:cs="Arial"/>
          <w:color w:val="000000" w:themeColor="text1"/>
        </w:rPr>
        <w:t xml:space="preserve"> de </w:t>
      </w:r>
      <w:r w:rsidR="00257327" w:rsidRPr="003572F6">
        <w:rPr>
          <w:rFonts w:ascii="Palatino Linotype" w:hAnsi="Palatino Linotype" w:cs="Arial"/>
          <w:color w:val="000000" w:themeColor="text1"/>
        </w:rPr>
        <w:t>septiembre</w:t>
      </w:r>
      <w:r w:rsidR="002C4997" w:rsidRPr="003572F6">
        <w:rPr>
          <w:rFonts w:ascii="Palatino Linotype" w:hAnsi="Palatino Linotype" w:cs="Arial"/>
          <w:color w:val="000000" w:themeColor="text1"/>
        </w:rPr>
        <w:t xml:space="preserve"> de dos mil </w:t>
      </w:r>
      <w:r w:rsidR="004D465B" w:rsidRPr="003572F6">
        <w:rPr>
          <w:rFonts w:ascii="Palatino Linotype" w:hAnsi="Palatino Linotype" w:cs="Arial"/>
          <w:color w:val="000000" w:themeColor="text1"/>
        </w:rPr>
        <w:t>veintitrés</w:t>
      </w:r>
      <w:r w:rsidR="009F09BC" w:rsidRPr="003572F6">
        <w:rPr>
          <w:rFonts w:ascii="Palatino Linotype" w:hAnsi="Palatino Linotype" w:cs="Arial"/>
          <w:color w:val="000000" w:themeColor="text1"/>
        </w:rPr>
        <w:t xml:space="preserve">, el </w:t>
      </w:r>
      <w:r w:rsidR="009F09BC" w:rsidRPr="003572F6">
        <w:rPr>
          <w:rFonts w:ascii="Palatino Linotype" w:hAnsi="Palatino Linotype" w:cs="Arial"/>
          <w:b/>
          <w:color w:val="000000" w:themeColor="text1"/>
        </w:rPr>
        <w:t>SUJETO OBLIGADO,</w:t>
      </w:r>
      <w:r w:rsidR="00EB1CE2" w:rsidRPr="003572F6">
        <w:rPr>
          <w:rFonts w:ascii="Palatino Linotype" w:hAnsi="Palatino Linotype" w:cs="Arial"/>
          <w:color w:val="000000" w:themeColor="text1"/>
        </w:rPr>
        <w:t xml:space="preserve"> dio </w:t>
      </w:r>
      <w:r w:rsidR="00667CFE" w:rsidRPr="003572F6">
        <w:rPr>
          <w:rFonts w:ascii="Palatino Linotype" w:hAnsi="Palatino Linotype" w:cs="Arial"/>
          <w:color w:val="000000" w:themeColor="text1"/>
        </w:rPr>
        <w:t xml:space="preserve">las siguientes </w:t>
      </w:r>
      <w:r w:rsidR="00EB1CE2" w:rsidRPr="003572F6">
        <w:rPr>
          <w:rFonts w:ascii="Palatino Linotype" w:hAnsi="Palatino Linotype" w:cs="Arial"/>
          <w:color w:val="000000" w:themeColor="text1"/>
        </w:rPr>
        <w:t>respuesta</w:t>
      </w:r>
      <w:r w:rsidR="00667CFE" w:rsidRPr="003572F6">
        <w:rPr>
          <w:rFonts w:ascii="Palatino Linotype" w:hAnsi="Palatino Linotype" w:cs="Arial"/>
          <w:color w:val="000000" w:themeColor="text1"/>
        </w:rPr>
        <w:t>s</w:t>
      </w:r>
      <w:r w:rsidR="003A06E6" w:rsidRPr="003572F6">
        <w:rPr>
          <w:rFonts w:ascii="Palatino Linotype" w:hAnsi="Palatino Linotype" w:cs="Arial"/>
          <w:color w:val="000000" w:themeColor="text1"/>
        </w:rPr>
        <w:t>:</w:t>
      </w:r>
    </w:p>
    <w:p w14:paraId="78DEE6DD" w14:textId="77777777" w:rsidR="009D5823" w:rsidRPr="003572F6" w:rsidRDefault="00667CFE" w:rsidP="003572F6">
      <w:pPr>
        <w:tabs>
          <w:tab w:val="left" w:pos="0"/>
        </w:tabs>
        <w:spacing w:line="360" w:lineRule="auto"/>
        <w:ind w:right="49"/>
        <w:jc w:val="center"/>
        <w:rPr>
          <w:rFonts w:ascii="Palatino Linotype" w:hAnsi="Palatino Linotype" w:cs="Arial"/>
          <w:i/>
          <w:color w:val="000000" w:themeColor="text1"/>
        </w:rPr>
      </w:pPr>
      <w:r w:rsidRPr="003572F6">
        <w:rPr>
          <w:rFonts w:ascii="Palatino Linotype" w:hAnsi="Palatino Linotype" w:cs="Arial"/>
          <w:i/>
          <w:noProof/>
          <w:color w:val="000000" w:themeColor="text1"/>
          <w:lang w:val="es-MX" w:eastAsia="es-MX"/>
        </w:rPr>
        <mc:AlternateContent>
          <mc:Choice Requires="wps">
            <w:drawing>
              <wp:anchor distT="0" distB="0" distL="114300" distR="114300" simplePos="0" relativeHeight="251659264" behindDoc="0" locked="0" layoutInCell="1" allowOverlap="1" wp14:anchorId="78DEE7E2" wp14:editId="78DEE7E3">
                <wp:simplePos x="0" y="0"/>
                <wp:positionH relativeFrom="margin">
                  <wp:align>right</wp:align>
                </wp:positionH>
                <wp:positionV relativeFrom="paragraph">
                  <wp:posOffset>3460272</wp:posOffset>
                </wp:positionV>
                <wp:extent cx="5593277" cy="2345376"/>
                <wp:effectExtent l="0" t="0" r="26670" b="36195"/>
                <wp:wrapNone/>
                <wp:docPr id="4" name="Conector recto 4"/>
                <wp:cNvGraphicFramePr/>
                <a:graphic xmlns:a="http://schemas.openxmlformats.org/drawingml/2006/main">
                  <a:graphicData uri="http://schemas.microsoft.com/office/word/2010/wordprocessingShape">
                    <wps:wsp>
                      <wps:cNvCnPr/>
                      <wps:spPr>
                        <a:xfrm>
                          <a:off x="0" y="0"/>
                          <a:ext cx="5593277" cy="23453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E644D"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2pt,272.45pt" to="829.6pt,4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" strokecolor="black [3200]" strokeweight="1.5pt">
                <v:stroke joinstyle="miter"/>
                <w10:wrap anchorx="margin"/>
              </v:line>
            </w:pict>
          </mc:Fallback>
        </mc:AlternateContent>
      </w:r>
      <w:r w:rsidRPr="003572F6">
        <w:rPr>
          <w:rFonts w:ascii="Palatino Linotype" w:hAnsi="Palatino Linotype" w:cs="Arial"/>
          <w:i/>
          <w:noProof/>
          <w:color w:val="000000" w:themeColor="text1"/>
          <w:lang w:val="es-MX" w:eastAsia="es-MX"/>
        </w:rPr>
        <w:drawing>
          <wp:inline distT="0" distB="0" distL="0" distR="0" wp14:anchorId="78DEE7E4" wp14:editId="78DEE7E5">
            <wp:extent cx="5308270" cy="3042318"/>
            <wp:effectExtent l="19050" t="19050" r="26035"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972" cy="3043867"/>
                    </a:xfrm>
                    <a:prstGeom prst="rect">
                      <a:avLst/>
                    </a:prstGeom>
                    <a:noFill/>
                    <a:ln>
                      <a:solidFill>
                        <a:schemeClr val="tx1"/>
                      </a:solidFill>
                    </a:ln>
                  </pic:spPr>
                </pic:pic>
              </a:graphicData>
            </a:graphic>
          </wp:inline>
        </w:drawing>
      </w:r>
    </w:p>
    <w:p w14:paraId="78DEE6DE" w14:textId="77777777" w:rsidR="00667CFE" w:rsidRPr="003572F6" w:rsidRDefault="00667CFE" w:rsidP="003572F6">
      <w:pPr>
        <w:tabs>
          <w:tab w:val="left" w:pos="0"/>
        </w:tabs>
        <w:spacing w:line="360" w:lineRule="auto"/>
        <w:ind w:right="49"/>
        <w:jc w:val="center"/>
        <w:rPr>
          <w:rFonts w:ascii="Palatino Linotype" w:hAnsi="Palatino Linotype" w:cs="Arial"/>
          <w:i/>
          <w:color w:val="000000" w:themeColor="text1"/>
        </w:rPr>
      </w:pPr>
      <w:r w:rsidRPr="003572F6">
        <w:rPr>
          <w:rFonts w:ascii="Palatino Linotype" w:hAnsi="Palatino Linotype" w:cs="Arial"/>
          <w:i/>
          <w:noProof/>
          <w:color w:val="000000" w:themeColor="text1"/>
          <w:lang w:val="es-MX" w:eastAsia="es-MX"/>
        </w:rPr>
        <w:lastRenderedPageBreak/>
        <w:drawing>
          <wp:inline distT="0" distB="0" distL="0" distR="0" wp14:anchorId="78DEE7E6" wp14:editId="78DEE7E7">
            <wp:extent cx="5203567" cy="2968831"/>
            <wp:effectExtent l="19050" t="19050" r="1651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710" cy="2974047"/>
                    </a:xfrm>
                    <a:prstGeom prst="rect">
                      <a:avLst/>
                    </a:prstGeom>
                    <a:noFill/>
                    <a:ln>
                      <a:solidFill>
                        <a:schemeClr val="tx1"/>
                      </a:solidFill>
                    </a:ln>
                  </pic:spPr>
                </pic:pic>
              </a:graphicData>
            </a:graphic>
          </wp:inline>
        </w:drawing>
      </w:r>
    </w:p>
    <w:p w14:paraId="78DEE6DF" w14:textId="77777777" w:rsidR="00EB1CE2" w:rsidRPr="003572F6" w:rsidRDefault="00EB1CE2" w:rsidP="003572F6">
      <w:pPr>
        <w:pStyle w:val="Prrafodelista"/>
        <w:tabs>
          <w:tab w:val="left" w:pos="0"/>
        </w:tabs>
        <w:spacing w:line="360" w:lineRule="auto"/>
        <w:ind w:left="0" w:right="49"/>
        <w:jc w:val="center"/>
        <w:rPr>
          <w:rFonts w:ascii="Palatino Linotype" w:hAnsi="Palatino Linotype" w:cs="Arial"/>
          <w:i/>
          <w:color w:val="000000" w:themeColor="text1"/>
        </w:rPr>
      </w:pPr>
    </w:p>
    <w:p w14:paraId="78DEE6E0" w14:textId="77777777" w:rsidR="009F09BC" w:rsidRPr="003572F6" w:rsidRDefault="009F09BC" w:rsidP="003572F6">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572F6">
        <w:rPr>
          <w:rFonts w:ascii="Palatino Linotype" w:eastAsia="Times New Roman" w:hAnsi="Palatino Linotype" w:cs="Arial"/>
          <w:color w:val="000000" w:themeColor="text1"/>
          <w:lang w:val="es-ES"/>
        </w:rPr>
        <w:t>E</w:t>
      </w:r>
      <w:r w:rsidR="002C4997" w:rsidRPr="003572F6">
        <w:rPr>
          <w:rFonts w:ascii="Palatino Linotype" w:eastAsia="Times New Roman" w:hAnsi="Palatino Linotype" w:cs="Arial"/>
          <w:color w:val="000000" w:themeColor="text1"/>
          <w:lang w:val="es-ES"/>
        </w:rPr>
        <w:t xml:space="preserve">l </w:t>
      </w:r>
      <w:r w:rsidR="00667CFE" w:rsidRPr="003572F6">
        <w:rPr>
          <w:rFonts w:ascii="Palatino Linotype" w:eastAsia="Times New Roman" w:hAnsi="Palatino Linotype" w:cs="Arial"/>
          <w:color w:val="000000" w:themeColor="text1"/>
          <w:lang w:val="es-ES"/>
        </w:rPr>
        <w:t>dieciocho</w:t>
      </w:r>
      <w:r w:rsidR="009D5823" w:rsidRPr="003572F6">
        <w:rPr>
          <w:rFonts w:ascii="Palatino Linotype" w:eastAsia="Times New Roman" w:hAnsi="Palatino Linotype" w:cs="Arial"/>
          <w:color w:val="000000" w:themeColor="text1"/>
          <w:lang w:val="es-ES"/>
        </w:rPr>
        <w:t xml:space="preserve"> de septiembre</w:t>
      </w:r>
      <w:r w:rsidRPr="003572F6">
        <w:rPr>
          <w:rFonts w:ascii="Palatino Linotype" w:eastAsia="Times New Roman" w:hAnsi="Palatino Linotype" w:cs="Arial"/>
          <w:color w:val="000000" w:themeColor="text1"/>
          <w:lang w:val="es-ES"/>
        </w:rPr>
        <w:t xml:space="preserve"> de </w:t>
      </w:r>
      <w:r w:rsidR="00025C53" w:rsidRPr="003572F6">
        <w:rPr>
          <w:rFonts w:ascii="Palatino Linotype" w:eastAsia="Times New Roman" w:hAnsi="Palatino Linotype" w:cs="Arial"/>
          <w:color w:val="000000" w:themeColor="text1"/>
          <w:lang w:val="es-ES"/>
        </w:rPr>
        <w:t xml:space="preserve">dos mil </w:t>
      </w:r>
      <w:r w:rsidR="004D465B" w:rsidRPr="003572F6">
        <w:rPr>
          <w:rFonts w:ascii="Palatino Linotype" w:eastAsia="Times New Roman" w:hAnsi="Palatino Linotype" w:cs="Arial"/>
          <w:color w:val="000000" w:themeColor="text1"/>
          <w:lang w:val="es-ES"/>
        </w:rPr>
        <w:t>veintitrés</w:t>
      </w:r>
      <w:r w:rsidRPr="003572F6">
        <w:rPr>
          <w:rFonts w:ascii="Palatino Linotype" w:eastAsia="Times New Roman" w:hAnsi="Palatino Linotype" w:cs="Arial"/>
          <w:color w:val="000000" w:themeColor="text1"/>
          <w:lang w:val="es-ES"/>
        </w:rPr>
        <w:t>, el particular interpuso l</w:t>
      </w:r>
      <w:r w:rsidR="00667CFE" w:rsidRPr="003572F6">
        <w:rPr>
          <w:rFonts w:ascii="Palatino Linotype" w:eastAsia="Times New Roman" w:hAnsi="Palatino Linotype" w:cs="Arial"/>
          <w:color w:val="000000" w:themeColor="text1"/>
          <w:lang w:val="es-ES"/>
        </w:rPr>
        <w:t>os</w:t>
      </w:r>
      <w:r w:rsidRPr="003572F6">
        <w:rPr>
          <w:rFonts w:ascii="Palatino Linotype" w:eastAsia="Times New Roman" w:hAnsi="Palatino Linotype" w:cs="Arial"/>
          <w:color w:val="000000" w:themeColor="text1"/>
          <w:lang w:val="es-ES"/>
        </w:rPr>
        <w:t xml:space="preserve"> recurso</w:t>
      </w:r>
      <w:r w:rsidR="00667CFE" w:rsidRPr="003572F6">
        <w:rPr>
          <w:rFonts w:ascii="Palatino Linotype" w:eastAsia="Times New Roman" w:hAnsi="Palatino Linotype" w:cs="Arial"/>
          <w:color w:val="000000" w:themeColor="text1"/>
          <w:lang w:val="es-ES"/>
        </w:rPr>
        <w:t>s</w:t>
      </w:r>
      <w:r w:rsidRPr="003572F6">
        <w:rPr>
          <w:rFonts w:ascii="Palatino Linotype" w:eastAsia="Times New Roman" w:hAnsi="Palatino Linotype" w:cs="Arial"/>
          <w:color w:val="000000" w:themeColor="text1"/>
          <w:lang w:val="es-ES"/>
        </w:rPr>
        <w:t xml:space="preserve"> de revisión en contra de la respuesta</w:t>
      </w:r>
      <w:r w:rsidR="00667CFE" w:rsidRPr="003572F6">
        <w:rPr>
          <w:rFonts w:ascii="Palatino Linotype" w:eastAsia="Times New Roman" w:hAnsi="Palatino Linotype" w:cs="Arial"/>
          <w:color w:val="000000" w:themeColor="text1"/>
          <w:lang w:val="es-ES"/>
        </w:rPr>
        <w:t>s</w:t>
      </w:r>
      <w:r w:rsidRPr="003572F6">
        <w:rPr>
          <w:rFonts w:ascii="Palatino Linotype" w:eastAsia="Times New Roman" w:hAnsi="Palatino Linotype" w:cs="Arial"/>
          <w:color w:val="000000" w:themeColor="text1"/>
          <w:lang w:val="es-ES"/>
        </w:rPr>
        <w:t>, manifestando</w:t>
      </w:r>
      <w:r w:rsidR="00667CFE" w:rsidRPr="003572F6">
        <w:rPr>
          <w:rFonts w:ascii="Palatino Linotype" w:eastAsia="Times New Roman" w:hAnsi="Palatino Linotype" w:cs="Arial"/>
          <w:color w:val="000000" w:themeColor="text1"/>
          <w:lang w:val="es-ES"/>
        </w:rPr>
        <w:t xml:space="preserve"> en ambos escritos</w:t>
      </w:r>
      <w:r w:rsidRPr="003572F6">
        <w:rPr>
          <w:rFonts w:ascii="Palatino Linotype" w:eastAsia="Times New Roman" w:hAnsi="Palatino Linotype" w:cs="Arial"/>
          <w:color w:val="000000" w:themeColor="text1"/>
          <w:lang w:val="es-ES"/>
        </w:rPr>
        <w:t xml:space="preserve"> l</w:t>
      </w:r>
      <w:r w:rsidR="002C4997" w:rsidRPr="003572F6">
        <w:rPr>
          <w:rFonts w:ascii="Palatino Linotype" w:eastAsia="Times New Roman" w:hAnsi="Palatino Linotype" w:cs="Arial"/>
          <w:color w:val="000000" w:themeColor="text1"/>
          <w:lang w:val="es-ES"/>
        </w:rPr>
        <w:t>a</w:t>
      </w:r>
      <w:r w:rsidRPr="003572F6">
        <w:rPr>
          <w:rFonts w:ascii="Palatino Linotype" w:eastAsia="Times New Roman" w:hAnsi="Palatino Linotype" w:cs="Arial"/>
          <w:color w:val="000000" w:themeColor="text1"/>
          <w:lang w:val="es-ES"/>
        </w:rPr>
        <w:t xml:space="preserve">s </w:t>
      </w:r>
      <w:r w:rsidR="002C4997" w:rsidRPr="003572F6">
        <w:rPr>
          <w:rFonts w:ascii="Palatino Linotype" w:eastAsia="Times New Roman" w:hAnsi="Palatino Linotype" w:cs="Arial"/>
          <w:color w:val="000000" w:themeColor="text1"/>
          <w:lang w:val="es-ES"/>
        </w:rPr>
        <w:t>siguientes</w:t>
      </w:r>
      <w:r w:rsidRPr="003572F6">
        <w:rPr>
          <w:rFonts w:ascii="Palatino Linotype" w:eastAsia="Times New Roman" w:hAnsi="Palatino Linotype" w:cs="Arial"/>
          <w:color w:val="000000" w:themeColor="text1"/>
          <w:lang w:val="es-ES"/>
        </w:rPr>
        <w:t xml:space="preserve"> razones o motivos de inconformidad:</w:t>
      </w:r>
    </w:p>
    <w:p w14:paraId="78DEE6E1" w14:textId="77777777" w:rsidR="009F09BC" w:rsidRPr="003572F6" w:rsidRDefault="009F09BC" w:rsidP="003572F6">
      <w:pPr>
        <w:pStyle w:val="Prrafodelista"/>
        <w:tabs>
          <w:tab w:val="left" w:pos="0"/>
        </w:tabs>
        <w:spacing w:line="360" w:lineRule="auto"/>
        <w:ind w:left="0" w:right="49"/>
        <w:jc w:val="both"/>
        <w:rPr>
          <w:rFonts w:ascii="Palatino Linotype" w:hAnsi="Palatino Linotype" w:cs="Arial"/>
          <w:i/>
          <w:color w:val="000000" w:themeColor="text1"/>
        </w:rPr>
      </w:pPr>
    </w:p>
    <w:p w14:paraId="78DEE6E2" w14:textId="77777777" w:rsidR="009F09BC" w:rsidRPr="003572F6" w:rsidRDefault="009F09BC" w:rsidP="003572F6">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3572F6">
        <w:rPr>
          <w:rStyle w:val="Ttulo2Car"/>
          <w:rFonts w:ascii="Palatino Linotype" w:hAnsi="Palatino Linotype"/>
          <w:b/>
          <w:color w:val="000000" w:themeColor="text1"/>
          <w:sz w:val="24"/>
          <w:szCs w:val="24"/>
        </w:rPr>
        <w:t>Acto impugnado</w:t>
      </w:r>
      <w:bookmarkEnd w:id="4"/>
      <w:r w:rsidRPr="003572F6">
        <w:rPr>
          <w:rStyle w:val="Ttulo2Car"/>
          <w:rFonts w:ascii="Palatino Linotype" w:hAnsi="Palatino Linotype"/>
          <w:b/>
          <w:color w:val="000000" w:themeColor="text1"/>
          <w:sz w:val="24"/>
          <w:szCs w:val="24"/>
        </w:rPr>
        <w:t xml:space="preserve">: </w:t>
      </w:r>
      <w:r w:rsidRPr="003572F6">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667CFE" w:rsidRPr="003572F6">
        <w:rPr>
          <w:rStyle w:val="Ttulo2Car"/>
          <w:rFonts w:ascii="Palatino Linotype" w:hAnsi="Palatino Linotype"/>
          <w:i/>
          <w:color w:val="000000" w:themeColor="text1"/>
          <w:sz w:val="24"/>
          <w:szCs w:val="24"/>
        </w:rPr>
        <w:t>NO ENTREGA INFORMACIÓN</w:t>
      </w:r>
      <w:r w:rsidRPr="003572F6">
        <w:rPr>
          <w:rFonts w:ascii="Palatino Linotype" w:hAnsi="Palatino Linotype"/>
          <w:color w:val="000000" w:themeColor="text1"/>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8DEE6E3" w14:textId="77777777" w:rsidR="009F09BC" w:rsidRPr="003572F6" w:rsidRDefault="009F09BC" w:rsidP="003572F6">
      <w:pPr>
        <w:spacing w:line="360" w:lineRule="auto"/>
        <w:jc w:val="both"/>
        <w:rPr>
          <w:rFonts w:ascii="Palatino Linotype" w:hAnsi="Palatino Linotype"/>
          <w:i/>
          <w:color w:val="000000" w:themeColor="text1"/>
        </w:rPr>
      </w:pPr>
    </w:p>
    <w:p w14:paraId="78DEE6E4" w14:textId="77777777" w:rsidR="009F09BC" w:rsidRPr="003572F6" w:rsidRDefault="009F09BC" w:rsidP="003572F6">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3572F6">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3572F6">
        <w:rPr>
          <w:rFonts w:ascii="Palatino Linotype" w:hAnsi="Palatino Linotype"/>
          <w:b/>
          <w:color w:val="000000" w:themeColor="text1"/>
        </w:rPr>
        <w:t xml:space="preserve"> </w:t>
      </w:r>
      <w:r w:rsidRPr="003572F6">
        <w:rPr>
          <w:rFonts w:ascii="Palatino Linotype" w:hAnsi="Palatino Linotype"/>
          <w:i/>
          <w:color w:val="000000" w:themeColor="text1"/>
        </w:rPr>
        <w:t>“</w:t>
      </w:r>
      <w:r w:rsidR="00667CFE" w:rsidRPr="003572F6">
        <w:rPr>
          <w:rFonts w:ascii="Palatino Linotype" w:hAnsi="Palatino Linotype"/>
          <w:i/>
          <w:color w:val="000000" w:themeColor="text1"/>
        </w:rPr>
        <w:t>NO ENTREGA INFORMACIÓN</w:t>
      </w:r>
      <w:r w:rsidRPr="003572F6">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8DEE6E5" w14:textId="77777777" w:rsidR="00EB1CE2" w:rsidRPr="003572F6" w:rsidRDefault="00EB1CE2" w:rsidP="003572F6">
      <w:pPr>
        <w:pStyle w:val="Prrafodelista"/>
        <w:spacing w:line="360" w:lineRule="auto"/>
        <w:jc w:val="both"/>
        <w:rPr>
          <w:rFonts w:ascii="Palatino Linotype" w:hAnsi="Palatino Linotype"/>
          <w:i/>
          <w:color w:val="000000" w:themeColor="text1"/>
        </w:rPr>
      </w:pPr>
    </w:p>
    <w:p w14:paraId="78DEE6E6" w14:textId="77777777" w:rsidR="00E06C9C" w:rsidRPr="003572F6" w:rsidRDefault="00E06C9C" w:rsidP="003572F6">
      <w:pPr>
        <w:pStyle w:val="Prrafodelista"/>
        <w:numPr>
          <w:ilvl w:val="0"/>
          <w:numId w:val="15"/>
        </w:numPr>
        <w:tabs>
          <w:tab w:val="left" w:pos="0"/>
        </w:tabs>
        <w:spacing w:line="360" w:lineRule="auto"/>
        <w:ind w:left="0" w:right="49" w:firstLine="0"/>
        <w:jc w:val="both"/>
        <w:rPr>
          <w:rFonts w:ascii="Palatino Linotype" w:hAnsi="Palatino Linotype"/>
        </w:rPr>
      </w:pPr>
      <w:r w:rsidRPr="003572F6">
        <w:rPr>
          <w:rFonts w:ascii="Palatino Linotype" w:eastAsia="Times New Roman" w:hAnsi="Palatino Linotype" w:cs="Arial"/>
          <w:color w:val="000000" w:themeColor="text1"/>
          <w:lang w:val="es-ES"/>
        </w:rPr>
        <w:t>Consecutivamente</w:t>
      </w:r>
      <w:r w:rsidRPr="003572F6">
        <w:rPr>
          <w:rFonts w:ascii="Palatino Linotype" w:hAnsi="Palatino Linotype"/>
          <w:i/>
        </w:rPr>
        <w:t xml:space="preserve">, </w:t>
      </w:r>
      <w:r w:rsidRPr="003572F6">
        <w:rPr>
          <w:rFonts w:ascii="Palatino Linotype" w:hAnsi="Palatino Linotype"/>
        </w:rPr>
        <w:t xml:space="preserve">con fundamento en lo dispuesto por el artículo 185 </w:t>
      </w:r>
      <w:proofErr w:type="gramStart"/>
      <w:r w:rsidRPr="003572F6">
        <w:rPr>
          <w:rFonts w:ascii="Palatino Linotype" w:eastAsia="Times New Roman" w:hAnsi="Palatino Linotype" w:cs="Arial"/>
          <w:color w:val="000000" w:themeColor="text1"/>
          <w:lang w:val="es-ES"/>
        </w:rPr>
        <w:t>fracción</w:t>
      </w:r>
      <w:proofErr w:type="gramEnd"/>
      <w:r w:rsidRPr="003572F6">
        <w:rPr>
          <w:rFonts w:ascii="Palatino Linotype" w:hAnsi="Palatino Linotype"/>
        </w:rPr>
        <w:t xml:space="preserve"> I de la Ley de Transparencia y Acceso a la Información Pública del Estado de </w:t>
      </w:r>
      <w:r w:rsidRPr="003572F6">
        <w:rPr>
          <w:rFonts w:ascii="Palatino Linotype" w:hAnsi="Palatino Linotype"/>
          <w:lang w:val="es-ES"/>
        </w:rPr>
        <w:t xml:space="preserve">México y Municipios, </w:t>
      </w:r>
      <w:r w:rsidRPr="003572F6">
        <w:rPr>
          <w:rFonts w:ascii="Palatino Linotype" w:hAnsi="Palatino Linotype"/>
        </w:rPr>
        <w:t>los recursos de referencia, fueron turnados</w:t>
      </w:r>
      <w:r w:rsidRPr="003572F6">
        <w:rPr>
          <w:rFonts w:ascii="Palatino Linotype" w:hAnsi="Palatino Linotype"/>
          <w:b/>
          <w:lang w:val="es-ES"/>
        </w:rPr>
        <w:t xml:space="preserve"> </w:t>
      </w:r>
      <w:r w:rsidRPr="003572F6">
        <w:rPr>
          <w:rFonts w:ascii="Palatino Linotype" w:hAnsi="Palatino Linotype"/>
          <w:lang w:val="es-ES"/>
        </w:rPr>
        <w:t xml:space="preserve">a los </w:t>
      </w:r>
      <w:r w:rsidRPr="003572F6">
        <w:rPr>
          <w:rFonts w:ascii="Palatino Linotype" w:hAnsi="Palatino Linotype"/>
          <w:b/>
          <w:lang w:val="es-ES"/>
        </w:rPr>
        <w:t xml:space="preserve">Comisionados María del Rosario Mejía Ayala </w:t>
      </w:r>
      <w:r w:rsidRPr="003572F6">
        <w:rPr>
          <w:rFonts w:ascii="Palatino Linotype" w:hAnsi="Palatino Linotype"/>
          <w:lang w:val="es-ES"/>
        </w:rPr>
        <w:t>y</w:t>
      </w:r>
      <w:r w:rsidRPr="003572F6">
        <w:rPr>
          <w:rFonts w:ascii="Palatino Linotype" w:hAnsi="Palatino Linotype"/>
          <w:b/>
          <w:lang w:val="es-ES"/>
        </w:rPr>
        <w:t xml:space="preserve"> José Martínez Vilchis</w:t>
      </w:r>
      <w:r w:rsidRPr="003572F6">
        <w:rPr>
          <w:rFonts w:ascii="Palatino Linotype" w:hAnsi="Palatino Linotype"/>
          <w:lang w:val="es-ES"/>
        </w:rPr>
        <w:t>,</w:t>
      </w:r>
      <w:r w:rsidRPr="003572F6">
        <w:rPr>
          <w:rFonts w:ascii="Palatino Linotype" w:hAnsi="Palatino Linotype"/>
          <w:b/>
          <w:lang w:val="es-ES"/>
        </w:rPr>
        <w:t xml:space="preserve"> </w:t>
      </w:r>
      <w:r w:rsidRPr="003572F6">
        <w:rPr>
          <w:rFonts w:ascii="Palatino Linotype" w:hAnsi="Palatino Linotype"/>
          <w:lang w:val="es-ES"/>
        </w:rPr>
        <w:t>respectivamente,</w:t>
      </w:r>
      <w:r w:rsidRPr="003572F6">
        <w:rPr>
          <w:rFonts w:ascii="Palatino Linotype" w:hAnsi="Palatino Linotype"/>
          <w:b/>
          <w:lang w:val="es-ES"/>
        </w:rPr>
        <w:t xml:space="preserve"> </w:t>
      </w:r>
      <w:r w:rsidRPr="003572F6">
        <w:rPr>
          <w:rFonts w:ascii="Palatino Linotype" w:hAnsi="Palatino Linotype"/>
          <w:lang w:val="es-ES"/>
        </w:rPr>
        <w:t>con el objeto de su análisis.</w:t>
      </w:r>
    </w:p>
    <w:p w14:paraId="78DEE6E7" w14:textId="77777777" w:rsidR="009F09BC" w:rsidRPr="003572F6" w:rsidRDefault="00DC0328" w:rsidP="003572F6">
      <w:pPr>
        <w:pStyle w:val="Prrafodelista"/>
        <w:numPr>
          <w:ilvl w:val="0"/>
          <w:numId w:val="15"/>
        </w:numPr>
        <w:spacing w:line="360" w:lineRule="auto"/>
        <w:ind w:left="0" w:firstLine="0"/>
        <w:jc w:val="both"/>
        <w:rPr>
          <w:rFonts w:ascii="Palatino Linotype" w:hAnsi="Palatino Linotype"/>
          <w:i/>
          <w:color w:val="000000" w:themeColor="text1"/>
        </w:rPr>
      </w:pPr>
      <w:r w:rsidRPr="003572F6">
        <w:rPr>
          <w:rFonts w:ascii="Palatino Linotype" w:eastAsia="Calibri" w:hAnsi="Palatino Linotype" w:cs="Arial"/>
          <w:color w:val="000000" w:themeColor="text1"/>
          <w:lang w:val="es-ES"/>
        </w:rPr>
        <w:lastRenderedPageBreak/>
        <w:t>Los Comisionados</w:t>
      </w:r>
      <w:r w:rsidR="009F09BC" w:rsidRPr="003572F6">
        <w:rPr>
          <w:rFonts w:ascii="Palatino Linotype" w:eastAsia="Calibri" w:hAnsi="Palatino Linotype" w:cs="Arial"/>
          <w:color w:val="000000" w:themeColor="text1"/>
          <w:lang w:val="es-ES"/>
        </w:rPr>
        <w:t xml:space="preserve"> Ponente</w:t>
      </w:r>
      <w:r w:rsidRPr="003572F6">
        <w:rPr>
          <w:rFonts w:ascii="Palatino Linotype" w:eastAsia="Calibri" w:hAnsi="Palatino Linotype" w:cs="Arial"/>
          <w:color w:val="000000" w:themeColor="text1"/>
          <w:lang w:val="es-ES"/>
        </w:rPr>
        <w:t>s</w:t>
      </w:r>
      <w:r w:rsidR="009F09BC" w:rsidRPr="003572F6">
        <w:rPr>
          <w:rFonts w:ascii="Palatino Linotype" w:eastAsia="Calibri" w:hAnsi="Palatino Linotype" w:cs="Arial"/>
          <w:color w:val="000000" w:themeColor="text1"/>
          <w:lang w:val="es-ES"/>
        </w:rPr>
        <w:t xml:space="preserve"> </w:t>
      </w:r>
      <w:r w:rsidRPr="003572F6">
        <w:rPr>
          <w:rFonts w:ascii="Palatino Linotype" w:eastAsia="Calibri" w:hAnsi="Palatino Linotype" w:cs="Arial"/>
          <w:color w:val="000000" w:themeColor="text1"/>
          <w:lang w:val="es-ES"/>
        </w:rPr>
        <w:t xml:space="preserve">de origen </w:t>
      </w:r>
      <w:r w:rsidR="009F09BC" w:rsidRPr="003572F6">
        <w:rPr>
          <w:rFonts w:ascii="Palatino Linotype" w:eastAsia="Calibri" w:hAnsi="Palatino Linotype" w:cs="Arial"/>
          <w:color w:val="000000" w:themeColor="text1"/>
          <w:lang w:val="es-ES"/>
        </w:rPr>
        <w:t>con fundamento en lo dispuesto por el artículo 185 fracción II de la ley de la materia, a través de</w:t>
      </w:r>
      <w:r w:rsidRPr="003572F6">
        <w:rPr>
          <w:rFonts w:ascii="Palatino Linotype" w:eastAsia="Calibri" w:hAnsi="Palatino Linotype" w:cs="Arial"/>
          <w:color w:val="000000" w:themeColor="text1"/>
          <w:lang w:val="es-ES"/>
        </w:rPr>
        <w:t xml:space="preserve"> </w:t>
      </w:r>
      <w:r w:rsidR="009F09BC" w:rsidRPr="003572F6">
        <w:rPr>
          <w:rFonts w:ascii="Palatino Linotype" w:eastAsia="Calibri" w:hAnsi="Palatino Linotype" w:cs="Arial"/>
          <w:color w:val="000000" w:themeColor="text1"/>
          <w:lang w:val="es-ES"/>
        </w:rPr>
        <w:t>l</w:t>
      </w:r>
      <w:r w:rsidRPr="003572F6">
        <w:rPr>
          <w:rFonts w:ascii="Palatino Linotype" w:eastAsia="Calibri" w:hAnsi="Palatino Linotype" w:cs="Arial"/>
          <w:color w:val="000000" w:themeColor="text1"/>
          <w:lang w:val="es-ES"/>
        </w:rPr>
        <w:t>os</w:t>
      </w:r>
      <w:r w:rsidR="009F09BC" w:rsidRPr="003572F6">
        <w:rPr>
          <w:rFonts w:ascii="Palatino Linotype" w:eastAsia="Calibri" w:hAnsi="Palatino Linotype" w:cs="Arial"/>
          <w:color w:val="000000" w:themeColor="text1"/>
          <w:lang w:val="es-ES"/>
        </w:rPr>
        <w:t xml:space="preserve"> acuerdo</w:t>
      </w:r>
      <w:r w:rsidRPr="003572F6">
        <w:rPr>
          <w:rFonts w:ascii="Palatino Linotype" w:eastAsia="Calibri" w:hAnsi="Palatino Linotype" w:cs="Arial"/>
          <w:color w:val="000000" w:themeColor="text1"/>
          <w:lang w:val="es-ES"/>
        </w:rPr>
        <w:t>s</w:t>
      </w:r>
      <w:r w:rsidR="009F09BC" w:rsidRPr="003572F6">
        <w:rPr>
          <w:rFonts w:ascii="Palatino Linotype" w:eastAsia="Calibri" w:hAnsi="Palatino Linotype" w:cs="Arial"/>
          <w:color w:val="000000" w:themeColor="text1"/>
          <w:lang w:val="es-ES"/>
        </w:rPr>
        <w:t xml:space="preserve"> de admisión de </w:t>
      </w:r>
      <w:r w:rsidRPr="003572F6">
        <w:rPr>
          <w:rFonts w:ascii="Palatino Linotype" w:eastAsia="Calibri" w:hAnsi="Palatino Linotype" w:cs="Arial"/>
          <w:color w:val="000000" w:themeColor="text1"/>
          <w:lang w:val="es-ES"/>
        </w:rPr>
        <w:t>día diecinueve y veintidós</w:t>
      </w:r>
      <w:r w:rsidR="00C80C0C" w:rsidRPr="003572F6">
        <w:rPr>
          <w:rFonts w:ascii="Palatino Linotype" w:eastAsia="Calibri" w:hAnsi="Palatino Linotype" w:cs="Arial"/>
          <w:color w:val="000000" w:themeColor="text1"/>
          <w:lang w:val="es-ES"/>
        </w:rPr>
        <w:t xml:space="preserve"> de septiembre</w:t>
      </w:r>
      <w:r w:rsidR="009F09BC" w:rsidRPr="003572F6">
        <w:rPr>
          <w:rFonts w:ascii="Palatino Linotype" w:eastAsia="Calibri" w:hAnsi="Palatino Linotype" w:cs="Arial"/>
          <w:color w:val="000000" w:themeColor="text1"/>
          <w:lang w:val="es-ES"/>
        </w:rPr>
        <w:t xml:space="preserve"> del año en curso, pu</w:t>
      </w:r>
      <w:r w:rsidR="00E06C9C" w:rsidRPr="003572F6">
        <w:rPr>
          <w:rFonts w:ascii="Palatino Linotype" w:eastAsia="Calibri" w:hAnsi="Palatino Linotype" w:cs="Arial"/>
          <w:color w:val="000000" w:themeColor="text1"/>
          <w:lang w:val="es-ES"/>
        </w:rPr>
        <w:t xml:space="preserve">so a disposición de las partes </w:t>
      </w:r>
      <w:r w:rsidR="009F09BC" w:rsidRPr="003572F6">
        <w:rPr>
          <w:rFonts w:ascii="Palatino Linotype" w:eastAsia="Calibri" w:hAnsi="Palatino Linotype" w:cs="Arial"/>
          <w:color w:val="000000" w:themeColor="text1"/>
          <w:lang w:val="es-ES"/>
        </w:rPr>
        <w:t>l</w:t>
      </w:r>
      <w:r w:rsidR="00E06C9C" w:rsidRPr="003572F6">
        <w:rPr>
          <w:rFonts w:ascii="Palatino Linotype" w:eastAsia="Calibri" w:hAnsi="Palatino Linotype" w:cs="Arial"/>
          <w:color w:val="000000" w:themeColor="text1"/>
          <w:lang w:val="es-ES"/>
        </w:rPr>
        <w:t>os</w:t>
      </w:r>
      <w:r w:rsidR="009F09BC" w:rsidRPr="003572F6">
        <w:rPr>
          <w:rFonts w:ascii="Palatino Linotype" w:eastAsia="Calibri" w:hAnsi="Palatino Linotype" w:cs="Arial"/>
          <w:color w:val="000000" w:themeColor="text1"/>
          <w:lang w:val="es-ES"/>
        </w:rPr>
        <w:t xml:space="preserve"> expediente</w:t>
      </w:r>
      <w:r w:rsidR="00E06C9C" w:rsidRPr="003572F6">
        <w:rPr>
          <w:rFonts w:ascii="Palatino Linotype" w:eastAsia="Calibri" w:hAnsi="Palatino Linotype" w:cs="Arial"/>
          <w:color w:val="000000" w:themeColor="text1"/>
          <w:lang w:val="es-ES"/>
        </w:rPr>
        <w:t>s</w:t>
      </w:r>
      <w:r w:rsidR="009F09BC" w:rsidRPr="003572F6">
        <w:rPr>
          <w:rFonts w:ascii="Palatino Linotype" w:eastAsia="Calibri" w:hAnsi="Palatino Linotype" w:cs="Arial"/>
          <w:color w:val="000000" w:themeColor="text1"/>
          <w:lang w:val="es-ES"/>
        </w:rPr>
        <w:t xml:space="preserve"> electrónico</w:t>
      </w:r>
      <w:r w:rsidR="00E06C9C" w:rsidRPr="003572F6">
        <w:rPr>
          <w:rFonts w:ascii="Palatino Linotype" w:eastAsia="Calibri" w:hAnsi="Palatino Linotype" w:cs="Arial"/>
          <w:color w:val="000000" w:themeColor="text1"/>
          <w:lang w:val="es-ES"/>
        </w:rPr>
        <w:t>s</w:t>
      </w:r>
      <w:r w:rsidR="009F09BC" w:rsidRPr="003572F6">
        <w:rPr>
          <w:rFonts w:ascii="Palatino Linotype" w:eastAsia="Calibri" w:hAnsi="Palatino Linotype" w:cs="Arial"/>
          <w:color w:val="000000" w:themeColor="text1"/>
          <w:lang w:val="es-ES"/>
        </w:rPr>
        <w:t xml:space="preserve"> </w:t>
      </w:r>
      <w:r w:rsidR="009F09BC" w:rsidRPr="003572F6">
        <w:rPr>
          <w:rFonts w:ascii="Palatino Linotype" w:eastAsia="Calibri" w:hAnsi="Palatino Linotype" w:cs="Arial"/>
          <w:color w:val="000000" w:themeColor="text1"/>
        </w:rPr>
        <w:t xml:space="preserve">vía </w:t>
      </w:r>
      <w:r w:rsidR="009F09BC" w:rsidRPr="003572F6">
        <w:rPr>
          <w:rFonts w:ascii="Palatino Linotype" w:eastAsia="Calibri" w:hAnsi="Palatino Linotype" w:cs="Arial"/>
          <w:b/>
          <w:color w:val="000000" w:themeColor="text1"/>
          <w:lang w:val="es-ES"/>
        </w:rPr>
        <w:t xml:space="preserve">SAIMEX </w:t>
      </w:r>
      <w:r w:rsidR="009F09BC" w:rsidRPr="003572F6">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3572F6">
        <w:rPr>
          <w:rFonts w:ascii="Palatino Linotype" w:eastAsia="Calibri" w:hAnsi="Palatino Linotype" w:cs="Arial"/>
          <w:b/>
          <w:color w:val="000000" w:themeColor="text1"/>
          <w:lang w:val="es-ES"/>
        </w:rPr>
        <w:t>SUJETO OBLIGADO</w:t>
      </w:r>
      <w:r w:rsidR="009F09BC" w:rsidRPr="003572F6">
        <w:rPr>
          <w:rFonts w:ascii="Palatino Linotype" w:eastAsia="Calibri" w:hAnsi="Palatino Linotype" w:cs="Arial"/>
          <w:color w:val="000000" w:themeColor="text1"/>
          <w:lang w:val="es-ES"/>
        </w:rPr>
        <w:t xml:space="preserve"> presentará el Informe Justificado procedente.</w:t>
      </w:r>
    </w:p>
    <w:p w14:paraId="78DEE6E8" w14:textId="77777777" w:rsidR="009F09BC" w:rsidRPr="003572F6" w:rsidRDefault="009F09BC" w:rsidP="003572F6">
      <w:pPr>
        <w:pStyle w:val="Prrafodelista"/>
        <w:spacing w:line="360" w:lineRule="auto"/>
        <w:ind w:left="0"/>
        <w:jc w:val="both"/>
        <w:rPr>
          <w:rFonts w:ascii="Palatino Linotype" w:hAnsi="Palatino Linotype"/>
          <w:color w:val="000000" w:themeColor="text1"/>
        </w:rPr>
      </w:pPr>
    </w:p>
    <w:p w14:paraId="78DEE6E9" w14:textId="77777777" w:rsidR="00DC0328" w:rsidRPr="003572F6" w:rsidRDefault="00DC0328" w:rsidP="003572F6">
      <w:pPr>
        <w:pStyle w:val="Prrafodelista"/>
        <w:numPr>
          <w:ilvl w:val="0"/>
          <w:numId w:val="15"/>
        </w:numPr>
        <w:tabs>
          <w:tab w:val="left" w:pos="0"/>
        </w:tabs>
        <w:spacing w:line="360" w:lineRule="auto"/>
        <w:ind w:left="0" w:right="49" w:firstLine="0"/>
        <w:jc w:val="both"/>
        <w:rPr>
          <w:rFonts w:ascii="Palatino Linotype" w:hAnsi="Palatino Linotype"/>
        </w:rPr>
      </w:pPr>
      <w:r w:rsidRPr="003572F6">
        <w:rPr>
          <w:rFonts w:ascii="Palatino Linotype" w:hAnsi="Palatino Linotype"/>
        </w:rPr>
        <w:t xml:space="preserve">Posteriormente el Pleno de este Órgano Autónomo, en la Trigésimo Sexta Sesión </w:t>
      </w:r>
      <w:r w:rsidRPr="003572F6">
        <w:rPr>
          <w:rFonts w:ascii="Palatino Linotype" w:eastAsia="Calibri" w:hAnsi="Palatino Linotype" w:cs="Arial"/>
          <w:lang w:val="es-ES"/>
        </w:rPr>
        <w:t>Ordinaria</w:t>
      </w:r>
      <w:r w:rsidRPr="003572F6">
        <w:rPr>
          <w:rFonts w:ascii="Palatino Linotype" w:hAnsi="Palatino Linotype"/>
        </w:rPr>
        <w:t xml:space="preserve"> </w:t>
      </w:r>
      <w:r w:rsidRPr="003572F6">
        <w:rPr>
          <w:rFonts w:ascii="Palatino Linotype" w:eastAsia="Calibri" w:hAnsi="Palatino Linotype" w:cs="Arial"/>
          <w:lang w:val="es-ES"/>
        </w:rPr>
        <w:t>de</w:t>
      </w:r>
      <w:r w:rsidRPr="003572F6">
        <w:rPr>
          <w:rFonts w:ascii="Palatino Linotype" w:hAnsi="Palatino Linotype"/>
        </w:rPr>
        <w:t xml:space="preserve"> fecha tres de octubre de dos mil veintitrés; ordenó la acumulación de los recursos de revisión de mérito, a efecto de que la Ponencia de la </w:t>
      </w:r>
      <w:r w:rsidRPr="003572F6">
        <w:rPr>
          <w:rFonts w:ascii="Palatino Linotype" w:hAnsi="Palatino Linotype"/>
          <w:b/>
        </w:rPr>
        <w:t xml:space="preserve">Comisionada María del Rosario Mejía Ayala </w:t>
      </w:r>
      <w:r w:rsidRPr="003572F6">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572F6">
        <w:rPr>
          <w:rFonts w:ascii="Palatino Linotype" w:hAnsi="Palatino Linotype"/>
          <w:i/>
          <w:vertAlign w:val="superscript"/>
        </w:rPr>
        <w:footnoteReference w:id="1"/>
      </w:r>
      <w:r w:rsidRPr="003572F6">
        <w:rPr>
          <w:rFonts w:ascii="Palatino Linotype" w:hAnsi="Palatino Linotype"/>
        </w:rPr>
        <w:t>, que señala:</w:t>
      </w:r>
    </w:p>
    <w:p w14:paraId="78DEE6EA" w14:textId="77777777" w:rsidR="00DC0328" w:rsidRPr="003572F6" w:rsidRDefault="00DC0328" w:rsidP="003572F6">
      <w:pPr>
        <w:pStyle w:val="Prrafodelista"/>
        <w:tabs>
          <w:tab w:val="left" w:pos="0"/>
        </w:tabs>
        <w:spacing w:line="360" w:lineRule="auto"/>
        <w:ind w:left="0" w:right="49"/>
        <w:jc w:val="both"/>
        <w:rPr>
          <w:rFonts w:ascii="Palatino Linotype" w:hAnsi="Palatino Linotype"/>
        </w:rPr>
      </w:pPr>
    </w:p>
    <w:p w14:paraId="78DEE6EB" w14:textId="77777777" w:rsidR="00DC0328" w:rsidRPr="003572F6" w:rsidRDefault="00DC0328" w:rsidP="003572F6">
      <w:pPr>
        <w:pStyle w:val="Prrafodelista"/>
        <w:tabs>
          <w:tab w:val="left" w:pos="426"/>
        </w:tabs>
        <w:spacing w:line="360" w:lineRule="auto"/>
        <w:ind w:left="567" w:right="618"/>
        <w:jc w:val="both"/>
        <w:rPr>
          <w:rFonts w:ascii="Palatino Linotype" w:hAnsi="Palatino Linotype"/>
          <w:i/>
          <w:lang w:val="es-ES"/>
        </w:rPr>
      </w:pPr>
      <w:r w:rsidRPr="003572F6">
        <w:rPr>
          <w:rFonts w:ascii="Palatino Linotype" w:hAnsi="Palatino Linotype"/>
          <w:b/>
          <w:i/>
          <w:lang w:val="es-ES"/>
        </w:rPr>
        <w:t>“ONCE.</w:t>
      </w:r>
      <w:r w:rsidRPr="003572F6">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78DEE6EC" w14:textId="77777777" w:rsidR="00DC0328" w:rsidRPr="003572F6" w:rsidRDefault="00DC0328" w:rsidP="003572F6">
      <w:pPr>
        <w:pStyle w:val="Prrafodelista"/>
        <w:tabs>
          <w:tab w:val="left" w:pos="426"/>
        </w:tabs>
        <w:spacing w:line="360" w:lineRule="auto"/>
        <w:ind w:left="567" w:right="618"/>
        <w:jc w:val="both"/>
        <w:rPr>
          <w:rFonts w:ascii="Palatino Linotype" w:hAnsi="Palatino Linotype"/>
          <w:i/>
          <w:lang w:val="es-ES"/>
        </w:rPr>
      </w:pPr>
      <w:r w:rsidRPr="003572F6">
        <w:rPr>
          <w:rFonts w:ascii="Palatino Linotype" w:hAnsi="Palatino Linotype"/>
          <w:i/>
          <w:lang w:val="es-ES"/>
        </w:rPr>
        <w:t>…</w:t>
      </w:r>
      <w:r w:rsidRPr="003572F6">
        <w:rPr>
          <w:rFonts w:ascii="Palatino Linotype" w:hAnsi="Palatino Linotype"/>
          <w:i/>
          <w:lang w:val="es-ES"/>
        </w:rPr>
        <w:tab/>
      </w:r>
    </w:p>
    <w:p w14:paraId="78DEE6ED" w14:textId="77777777" w:rsidR="00DC0328" w:rsidRPr="003572F6" w:rsidRDefault="00DC0328" w:rsidP="003572F6">
      <w:pPr>
        <w:pStyle w:val="Prrafodelista"/>
        <w:tabs>
          <w:tab w:val="left" w:pos="426"/>
        </w:tabs>
        <w:spacing w:line="360" w:lineRule="auto"/>
        <w:ind w:left="567" w:right="618"/>
        <w:jc w:val="both"/>
        <w:rPr>
          <w:rFonts w:ascii="Palatino Linotype" w:hAnsi="Palatino Linotype"/>
          <w:i/>
          <w:lang w:val="es-ES"/>
        </w:rPr>
      </w:pPr>
      <w:r w:rsidRPr="003572F6">
        <w:rPr>
          <w:rFonts w:ascii="Palatino Linotype" w:hAnsi="Palatino Linotype"/>
          <w:i/>
          <w:lang w:val="es-ES"/>
        </w:rPr>
        <w:t>b) Las partes o los actos impugnados sean iguales</w:t>
      </w:r>
    </w:p>
    <w:p w14:paraId="78DEE6EE" w14:textId="77777777" w:rsidR="00DC0328" w:rsidRPr="003572F6" w:rsidRDefault="00DC0328" w:rsidP="003572F6">
      <w:pPr>
        <w:pStyle w:val="Prrafodelista"/>
        <w:tabs>
          <w:tab w:val="left" w:pos="426"/>
        </w:tabs>
        <w:spacing w:line="360" w:lineRule="auto"/>
        <w:ind w:left="567" w:right="618"/>
        <w:jc w:val="both"/>
        <w:rPr>
          <w:rFonts w:ascii="Palatino Linotype" w:hAnsi="Palatino Linotype"/>
          <w:i/>
          <w:lang w:val="es-ES"/>
        </w:rPr>
      </w:pPr>
      <w:r w:rsidRPr="003572F6">
        <w:rPr>
          <w:rFonts w:ascii="Palatino Linotype" w:hAnsi="Palatino Linotype"/>
          <w:i/>
          <w:lang w:val="es-ES"/>
        </w:rPr>
        <w:lastRenderedPageBreak/>
        <w:t>c) Cuando se trate del mismo solicitante, el mismo SUJETO OBLIGADO, aunque se trate de solicitudes diversas;</w:t>
      </w:r>
    </w:p>
    <w:p w14:paraId="78DEE6EF" w14:textId="77777777" w:rsidR="00DC0328" w:rsidRPr="003572F6" w:rsidRDefault="00DC0328" w:rsidP="003572F6">
      <w:pPr>
        <w:pStyle w:val="Prrafodelista"/>
        <w:tabs>
          <w:tab w:val="left" w:pos="426"/>
        </w:tabs>
        <w:spacing w:line="360" w:lineRule="auto"/>
        <w:ind w:left="567" w:right="618"/>
        <w:jc w:val="both"/>
        <w:rPr>
          <w:rFonts w:ascii="Palatino Linotype" w:hAnsi="Palatino Linotype"/>
          <w:i/>
          <w:lang w:val="es-ES"/>
        </w:rPr>
      </w:pPr>
      <w:r w:rsidRPr="003572F6">
        <w:rPr>
          <w:rFonts w:ascii="Palatino Linotype" w:hAnsi="Palatino Linotype"/>
          <w:i/>
          <w:lang w:val="es-ES"/>
        </w:rPr>
        <w:t>(…)”</w:t>
      </w:r>
    </w:p>
    <w:p w14:paraId="78DEE6F0" w14:textId="77777777" w:rsidR="00DC0328" w:rsidRPr="003572F6" w:rsidRDefault="00DC0328" w:rsidP="003572F6">
      <w:pPr>
        <w:pStyle w:val="Prrafodelista"/>
        <w:tabs>
          <w:tab w:val="left" w:pos="426"/>
        </w:tabs>
        <w:spacing w:line="360" w:lineRule="auto"/>
        <w:ind w:left="567" w:right="616"/>
        <w:jc w:val="both"/>
        <w:rPr>
          <w:rFonts w:ascii="Palatino Linotype" w:hAnsi="Palatino Linotype"/>
          <w:lang w:val="es-ES"/>
        </w:rPr>
      </w:pPr>
      <w:r w:rsidRPr="003572F6">
        <w:rPr>
          <w:rFonts w:ascii="Palatino Linotype" w:hAnsi="Palatino Linotype"/>
          <w:lang w:val="es-ES"/>
        </w:rPr>
        <w:t>(Énfasis añadido)</w:t>
      </w:r>
    </w:p>
    <w:p w14:paraId="78DEE6F1" w14:textId="77777777" w:rsidR="00DC0328" w:rsidRPr="003572F6" w:rsidRDefault="00DC0328" w:rsidP="003572F6">
      <w:pPr>
        <w:pStyle w:val="Prrafodelista"/>
        <w:tabs>
          <w:tab w:val="left" w:pos="426"/>
        </w:tabs>
        <w:spacing w:line="360" w:lineRule="auto"/>
        <w:ind w:left="567" w:right="616"/>
        <w:jc w:val="both"/>
        <w:rPr>
          <w:rFonts w:ascii="Palatino Linotype" w:hAnsi="Palatino Linotype"/>
          <w:lang w:val="es-ES"/>
        </w:rPr>
      </w:pPr>
    </w:p>
    <w:p w14:paraId="78DEE6F2" w14:textId="77777777" w:rsidR="00DC0328" w:rsidRPr="003572F6" w:rsidRDefault="00DC0328" w:rsidP="003572F6">
      <w:pPr>
        <w:pStyle w:val="Prrafodelista"/>
        <w:numPr>
          <w:ilvl w:val="0"/>
          <w:numId w:val="15"/>
        </w:numPr>
        <w:tabs>
          <w:tab w:val="left" w:pos="0"/>
        </w:tabs>
        <w:spacing w:line="360" w:lineRule="auto"/>
        <w:ind w:left="0" w:right="49" w:firstLine="0"/>
        <w:jc w:val="both"/>
        <w:rPr>
          <w:rFonts w:ascii="Palatino Linotype" w:hAnsi="Palatino Linotype"/>
        </w:rPr>
      </w:pPr>
      <w:r w:rsidRPr="003572F6">
        <w:rPr>
          <w:rFonts w:ascii="Palatino Linotype" w:hAnsi="Palatino Linotype"/>
        </w:rPr>
        <w:t>Es así que,</w:t>
      </w:r>
      <w:r w:rsidRPr="003572F6">
        <w:rPr>
          <w:rFonts w:ascii="Palatino Linotype" w:hAnsi="Palatino Linotype"/>
          <w:i/>
        </w:rPr>
        <w:t xml:space="preserve"> </w:t>
      </w:r>
      <w:r w:rsidRPr="003572F6">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DEE6F3" w14:textId="77777777" w:rsidR="00DC0328" w:rsidRPr="003572F6" w:rsidRDefault="00DC0328" w:rsidP="003572F6">
      <w:pPr>
        <w:pStyle w:val="Prrafodelista"/>
        <w:tabs>
          <w:tab w:val="left" w:pos="0"/>
        </w:tabs>
        <w:spacing w:line="360" w:lineRule="auto"/>
        <w:ind w:left="0" w:right="49"/>
        <w:jc w:val="both"/>
        <w:rPr>
          <w:rFonts w:ascii="Palatino Linotype" w:hAnsi="Palatino Linotype"/>
        </w:rPr>
      </w:pPr>
    </w:p>
    <w:p w14:paraId="78DEE6F4" w14:textId="77777777" w:rsidR="00DC0328" w:rsidRPr="003572F6" w:rsidRDefault="00DC0328" w:rsidP="003572F6">
      <w:pPr>
        <w:tabs>
          <w:tab w:val="left" w:pos="567"/>
        </w:tabs>
        <w:spacing w:line="360" w:lineRule="auto"/>
        <w:ind w:left="567" w:right="616"/>
        <w:jc w:val="center"/>
        <w:rPr>
          <w:rFonts w:ascii="Palatino Linotype" w:hAnsi="Palatino Linotype"/>
          <w:b/>
          <w:i/>
        </w:rPr>
      </w:pPr>
      <w:r w:rsidRPr="003572F6">
        <w:rPr>
          <w:rFonts w:ascii="Palatino Linotype" w:hAnsi="Palatino Linotype"/>
          <w:b/>
          <w:i/>
        </w:rPr>
        <w:t>Código de Procedimientos Administrativos del Estado de México.</w:t>
      </w:r>
    </w:p>
    <w:p w14:paraId="78DEE6F5" w14:textId="77777777" w:rsidR="00DC0328" w:rsidRPr="003572F6" w:rsidRDefault="00DC0328" w:rsidP="003572F6">
      <w:pPr>
        <w:spacing w:line="360" w:lineRule="auto"/>
        <w:ind w:left="567" w:right="616"/>
        <w:jc w:val="both"/>
        <w:rPr>
          <w:rFonts w:ascii="Palatino Linotype" w:hAnsi="Palatino Linotype"/>
          <w:i/>
        </w:rPr>
      </w:pPr>
      <w:r w:rsidRPr="003572F6">
        <w:rPr>
          <w:rFonts w:ascii="Palatino Linotype" w:hAnsi="Palatino Linotype"/>
          <w:b/>
          <w:i/>
        </w:rPr>
        <w:t>“Artículo 18.-</w:t>
      </w:r>
      <w:r w:rsidRPr="003572F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8DEE6F6" w14:textId="77777777" w:rsidR="00DC0328" w:rsidRPr="003572F6" w:rsidRDefault="00DC0328" w:rsidP="003572F6">
      <w:pPr>
        <w:tabs>
          <w:tab w:val="left" w:pos="567"/>
        </w:tabs>
        <w:spacing w:line="360" w:lineRule="auto"/>
        <w:ind w:right="616"/>
        <w:jc w:val="both"/>
        <w:rPr>
          <w:rFonts w:ascii="Palatino Linotype" w:hAnsi="Palatino Linotype"/>
          <w:i/>
        </w:rPr>
      </w:pPr>
    </w:p>
    <w:p w14:paraId="78DEE6F7" w14:textId="77777777" w:rsidR="00DC0328" w:rsidRPr="003572F6" w:rsidRDefault="00DC0328" w:rsidP="003572F6">
      <w:pPr>
        <w:spacing w:line="360" w:lineRule="auto"/>
        <w:ind w:left="567" w:right="618"/>
        <w:jc w:val="both"/>
        <w:rPr>
          <w:rFonts w:ascii="Palatino Linotype" w:hAnsi="Palatino Linotype"/>
          <w:b/>
          <w:i/>
        </w:rPr>
      </w:pPr>
      <w:r w:rsidRPr="003572F6">
        <w:rPr>
          <w:rFonts w:ascii="Palatino Linotype" w:hAnsi="Palatino Linotype"/>
          <w:b/>
          <w:i/>
        </w:rPr>
        <w:t>Ley de Transparencia y Acceso a la Información Pública del Estado de México y Municipios</w:t>
      </w:r>
    </w:p>
    <w:p w14:paraId="78DEE6F8" w14:textId="77777777" w:rsidR="00DC0328" w:rsidRPr="003572F6" w:rsidRDefault="00DC0328" w:rsidP="003572F6">
      <w:pPr>
        <w:spacing w:line="360" w:lineRule="auto"/>
        <w:ind w:left="567" w:right="618"/>
        <w:jc w:val="both"/>
        <w:rPr>
          <w:rFonts w:ascii="Palatino Linotype" w:hAnsi="Palatino Linotype"/>
          <w:i/>
        </w:rPr>
      </w:pPr>
      <w:r w:rsidRPr="003572F6">
        <w:rPr>
          <w:rFonts w:ascii="Palatino Linotype" w:hAnsi="Palatino Linotype"/>
          <w:b/>
          <w:i/>
        </w:rPr>
        <w:lastRenderedPageBreak/>
        <w:t>“Artículo 195.</w:t>
      </w:r>
      <w:r w:rsidRPr="003572F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8DEE6F9" w14:textId="77777777" w:rsidR="00DC0328" w:rsidRPr="003572F6" w:rsidRDefault="00DC0328" w:rsidP="003572F6">
      <w:pPr>
        <w:spacing w:line="360" w:lineRule="auto"/>
        <w:ind w:left="567" w:right="-142"/>
        <w:contextualSpacing/>
        <w:jc w:val="both"/>
        <w:rPr>
          <w:rFonts w:ascii="Palatino Linotype" w:hAnsi="Palatino Linotype"/>
        </w:rPr>
      </w:pPr>
      <w:r w:rsidRPr="003572F6">
        <w:rPr>
          <w:rFonts w:ascii="Palatino Linotype" w:hAnsi="Palatino Linotype"/>
        </w:rPr>
        <w:t xml:space="preserve"> (Énfasis añadido)</w:t>
      </w:r>
    </w:p>
    <w:p w14:paraId="78DEE6FA" w14:textId="77777777" w:rsidR="00DC0328" w:rsidRPr="003572F6" w:rsidRDefault="00DC0328" w:rsidP="003572F6">
      <w:pPr>
        <w:pStyle w:val="Prrafodelista"/>
        <w:spacing w:line="360" w:lineRule="auto"/>
        <w:rPr>
          <w:rFonts w:ascii="Palatino Linotype" w:hAnsi="Palatino Linotype"/>
          <w:color w:val="000000" w:themeColor="text1"/>
        </w:rPr>
      </w:pPr>
    </w:p>
    <w:p w14:paraId="78DEE6FB" w14:textId="77777777" w:rsidR="009F09BC" w:rsidRPr="003572F6" w:rsidRDefault="009F09BC"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 xml:space="preserve">El </w:t>
      </w:r>
      <w:r w:rsidRPr="003572F6">
        <w:rPr>
          <w:rFonts w:ascii="Palatino Linotype" w:hAnsi="Palatino Linotype"/>
          <w:b/>
          <w:color w:val="000000" w:themeColor="text1"/>
        </w:rPr>
        <w:t xml:space="preserve">SUJETO </w:t>
      </w:r>
      <w:r w:rsidRPr="003572F6">
        <w:rPr>
          <w:rFonts w:ascii="Palatino Linotype" w:eastAsia="Calibri" w:hAnsi="Palatino Linotype" w:cs="Arial"/>
          <w:b/>
          <w:color w:val="000000" w:themeColor="text1"/>
          <w:lang w:val="es-ES"/>
        </w:rPr>
        <w:t>OBLIGADO</w:t>
      </w:r>
      <w:r w:rsidR="007A6A1A" w:rsidRPr="003572F6">
        <w:rPr>
          <w:rFonts w:ascii="Palatino Linotype" w:hAnsi="Palatino Linotype"/>
          <w:color w:val="000000" w:themeColor="text1"/>
        </w:rPr>
        <w:t xml:space="preserve"> </w:t>
      </w:r>
      <w:r w:rsidR="00DC0328" w:rsidRPr="003572F6">
        <w:rPr>
          <w:rFonts w:ascii="Palatino Linotype" w:hAnsi="Palatino Linotype"/>
          <w:color w:val="000000" w:themeColor="text1"/>
        </w:rPr>
        <w:t xml:space="preserve">fue omiso en rendir los informes justificados correspondientes. </w:t>
      </w:r>
      <w:r w:rsidRPr="003572F6">
        <w:rPr>
          <w:rFonts w:ascii="Palatino Linotype" w:hAnsi="Palatino Linotype"/>
          <w:color w:val="000000" w:themeColor="text1"/>
        </w:rPr>
        <w:t xml:space="preserve">Por su parte </w:t>
      </w:r>
      <w:r w:rsidR="00A56791" w:rsidRPr="003572F6">
        <w:rPr>
          <w:rFonts w:ascii="Palatino Linotype" w:hAnsi="Palatino Linotype"/>
          <w:b/>
          <w:color w:val="000000" w:themeColor="text1"/>
        </w:rPr>
        <w:t>EL</w:t>
      </w:r>
      <w:r w:rsidRPr="003572F6">
        <w:rPr>
          <w:rFonts w:ascii="Palatino Linotype" w:hAnsi="Palatino Linotype"/>
          <w:b/>
          <w:color w:val="000000" w:themeColor="text1"/>
        </w:rPr>
        <w:t xml:space="preserve"> PARTICULAR </w:t>
      </w:r>
      <w:r w:rsidR="00E06C9C" w:rsidRPr="003572F6">
        <w:rPr>
          <w:rFonts w:ascii="Palatino Linotype" w:hAnsi="Palatino Linotype"/>
          <w:color w:val="000000" w:themeColor="text1"/>
        </w:rPr>
        <w:t>dejó</w:t>
      </w:r>
      <w:r w:rsidR="00267A08" w:rsidRPr="003572F6">
        <w:rPr>
          <w:rFonts w:ascii="Palatino Linotype" w:hAnsi="Palatino Linotype"/>
          <w:color w:val="000000" w:themeColor="text1"/>
        </w:rPr>
        <w:t xml:space="preserve"> en realizar manifestaciones que a su derecho conviniera y asistiera</w:t>
      </w:r>
      <w:r w:rsidRPr="003572F6">
        <w:rPr>
          <w:rFonts w:ascii="Palatino Linotype" w:hAnsi="Palatino Linotype"/>
          <w:color w:val="000000" w:themeColor="text1"/>
        </w:rPr>
        <w:t>.</w:t>
      </w:r>
    </w:p>
    <w:p w14:paraId="78DEE6FC" w14:textId="77777777" w:rsidR="00ED6E75" w:rsidRPr="003572F6" w:rsidRDefault="00ED6E75" w:rsidP="003572F6">
      <w:pPr>
        <w:pStyle w:val="Prrafodelista"/>
        <w:spacing w:line="360" w:lineRule="auto"/>
        <w:ind w:left="0"/>
        <w:jc w:val="both"/>
        <w:rPr>
          <w:rFonts w:ascii="Palatino Linotype" w:hAnsi="Palatino Linotype"/>
          <w:color w:val="000000" w:themeColor="text1"/>
        </w:rPr>
      </w:pPr>
    </w:p>
    <w:p w14:paraId="78DEE6FD" w14:textId="77777777" w:rsidR="00A56791" w:rsidRPr="003572F6" w:rsidRDefault="007601B1" w:rsidP="003572F6">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3572F6">
        <w:rPr>
          <w:rFonts w:ascii="Palatino Linotype" w:hAnsi="Palatino Linotype"/>
          <w:color w:val="000000" w:themeColor="text1"/>
        </w:rPr>
        <w:t xml:space="preserve">Finalmente </w:t>
      </w:r>
      <w:r w:rsidR="00D367B4" w:rsidRPr="003572F6">
        <w:rPr>
          <w:rFonts w:ascii="Palatino Linotype" w:hAnsi="Palatino Linotype"/>
          <w:color w:val="000000" w:themeColor="text1"/>
        </w:rPr>
        <w:t xml:space="preserve">mediante acuerdo de día </w:t>
      </w:r>
      <w:r w:rsidR="00DC0328" w:rsidRPr="003572F6">
        <w:rPr>
          <w:rFonts w:ascii="Palatino Linotype" w:hAnsi="Palatino Linotype"/>
          <w:color w:val="000000" w:themeColor="text1"/>
        </w:rPr>
        <w:t>doc</w:t>
      </w:r>
      <w:r w:rsidR="0021112D" w:rsidRPr="003572F6">
        <w:rPr>
          <w:rFonts w:ascii="Palatino Linotype" w:hAnsi="Palatino Linotype"/>
          <w:color w:val="000000" w:themeColor="text1"/>
        </w:rPr>
        <w:t>e</w:t>
      </w:r>
      <w:r w:rsidR="00C80C0C" w:rsidRPr="003572F6">
        <w:rPr>
          <w:rFonts w:ascii="Palatino Linotype" w:hAnsi="Palatino Linotype"/>
          <w:color w:val="000000" w:themeColor="text1"/>
        </w:rPr>
        <w:t xml:space="preserve"> de octu</w:t>
      </w:r>
      <w:r w:rsidR="006313B5" w:rsidRPr="003572F6">
        <w:rPr>
          <w:rFonts w:ascii="Palatino Linotype" w:hAnsi="Palatino Linotype"/>
          <w:color w:val="000000" w:themeColor="text1"/>
        </w:rPr>
        <w:t>bre del año en curso, se</w:t>
      </w:r>
      <w:r w:rsidR="0001674C" w:rsidRPr="003572F6">
        <w:rPr>
          <w:rFonts w:ascii="Palatino Linotype" w:hAnsi="Palatino Linotype"/>
          <w:color w:val="000000" w:themeColor="text1"/>
        </w:rPr>
        <w:t xml:space="preserve"> d</w:t>
      </w:r>
      <w:r w:rsidR="006672E1" w:rsidRPr="003572F6">
        <w:rPr>
          <w:rFonts w:ascii="Palatino Linotype" w:hAnsi="Palatino Linotype"/>
          <w:color w:val="000000" w:themeColor="text1"/>
        </w:rPr>
        <w:t>ecretó el cierre de instrucción</w:t>
      </w:r>
      <w:r w:rsidR="0001674C" w:rsidRPr="003572F6">
        <w:rPr>
          <w:rFonts w:ascii="Palatino Linotype" w:hAnsi="Palatino Linotype"/>
          <w:color w:val="000000" w:themeColor="text1"/>
        </w:rPr>
        <w:t xml:space="preserve">, </w:t>
      </w:r>
      <w:r w:rsidR="009F09BC" w:rsidRPr="003572F6">
        <w:rPr>
          <w:rFonts w:ascii="Palatino Linotype" w:hAnsi="Palatino Linotype" w:cs="Arial"/>
          <w:color w:val="000000" w:themeColor="text1"/>
        </w:rPr>
        <w:t>por lo que no habiendo más que hacer constar, y ---</w:t>
      </w:r>
    </w:p>
    <w:p w14:paraId="78DEE6FE" w14:textId="77777777" w:rsidR="007601B1" w:rsidRPr="003572F6" w:rsidRDefault="007601B1" w:rsidP="003572F6">
      <w:pPr>
        <w:pStyle w:val="Prrafodelista"/>
        <w:spacing w:line="360" w:lineRule="auto"/>
        <w:jc w:val="both"/>
        <w:rPr>
          <w:rFonts w:ascii="Palatino Linotype" w:hAnsi="Palatino Linotype"/>
          <w:b/>
          <w:color w:val="000000" w:themeColor="text1"/>
        </w:rPr>
      </w:pPr>
    </w:p>
    <w:p w14:paraId="78DEE6FF" w14:textId="77777777" w:rsidR="009F09BC" w:rsidRPr="003572F6" w:rsidRDefault="009F09BC" w:rsidP="003572F6">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3572F6">
        <w:rPr>
          <w:rFonts w:ascii="Palatino Linotype" w:hAnsi="Palatino Linotype"/>
          <w:b/>
          <w:color w:val="000000" w:themeColor="text1"/>
          <w:sz w:val="24"/>
          <w:szCs w:val="24"/>
        </w:rPr>
        <w:t>CONSIDERANDO</w:t>
      </w:r>
      <w:bookmarkEnd w:id="134"/>
      <w:bookmarkEnd w:id="135"/>
    </w:p>
    <w:p w14:paraId="78DEE700" w14:textId="77777777" w:rsidR="009F09BC" w:rsidRPr="003572F6" w:rsidRDefault="009F09BC" w:rsidP="003572F6">
      <w:pPr>
        <w:spacing w:line="360" w:lineRule="auto"/>
        <w:jc w:val="center"/>
        <w:rPr>
          <w:rFonts w:ascii="Palatino Linotype" w:hAnsi="Palatino Linotype"/>
          <w:color w:val="000000" w:themeColor="text1"/>
          <w:lang w:val="es-MX" w:eastAsia="en-US"/>
        </w:rPr>
      </w:pPr>
    </w:p>
    <w:p w14:paraId="78DEE701" w14:textId="77777777" w:rsidR="009F09BC" w:rsidRPr="003572F6" w:rsidRDefault="009F09BC" w:rsidP="003572F6">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3572F6">
        <w:rPr>
          <w:rFonts w:ascii="Palatino Linotype" w:hAnsi="Palatino Linotype"/>
          <w:b/>
          <w:color w:val="000000" w:themeColor="text1"/>
          <w:sz w:val="24"/>
          <w:szCs w:val="24"/>
        </w:rPr>
        <w:t>PRIMERO. De la competencia</w:t>
      </w:r>
      <w:bookmarkEnd w:id="136"/>
      <w:bookmarkEnd w:id="137"/>
    </w:p>
    <w:p w14:paraId="78DEE702" w14:textId="77777777" w:rsidR="009F09BC" w:rsidRPr="003572F6" w:rsidRDefault="009F09BC" w:rsidP="003572F6">
      <w:pPr>
        <w:spacing w:line="360" w:lineRule="auto"/>
        <w:jc w:val="both"/>
        <w:rPr>
          <w:rFonts w:ascii="Palatino Linotype" w:hAnsi="Palatino Linotype"/>
          <w:color w:val="000000" w:themeColor="text1"/>
          <w:lang w:val="es-MX" w:eastAsia="en-US"/>
        </w:rPr>
      </w:pPr>
    </w:p>
    <w:p w14:paraId="78DEE703" w14:textId="77777777" w:rsidR="00353F1D"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572F6">
        <w:rPr>
          <w:rFonts w:ascii="Palatino Linotype" w:eastAsia="Calibri" w:hAnsi="Palatino Linotype" w:cs="Arial"/>
          <w:color w:val="000000" w:themeColor="text1"/>
        </w:rPr>
        <w:t>fracción</w:t>
      </w:r>
      <w:r w:rsidRPr="003572F6">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3572F6">
        <w:rPr>
          <w:rFonts w:ascii="Palatino Linotype" w:hAnsi="Palatino Linotype"/>
        </w:rPr>
        <w:lastRenderedPageBreak/>
        <w:t>y 7, 9 fracciones I y XXIV, y 11 del Reglamento Interior del Instituto de Transparencia, Acceso a la Información Pública y Protección de Datos Personales del Estado de México y Municipios.</w:t>
      </w:r>
    </w:p>
    <w:p w14:paraId="78DEE704" w14:textId="77777777" w:rsidR="0021112D" w:rsidRPr="003572F6" w:rsidRDefault="0021112D" w:rsidP="003572F6">
      <w:pPr>
        <w:pStyle w:val="Prrafodelista"/>
        <w:spacing w:line="360" w:lineRule="auto"/>
        <w:ind w:left="0"/>
        <w:jc w:val="both"/>
        <w:rPr>
          <w:rFonts w:ascii="Palatino Linotype" w:hAnsi="Palatino Linotype"/>
          <w:color w:val="000000" w:themeColor="text1"/>
        </w:rPr>
      </w:pPr>
    </w:p>
    <w:p w14:paraId="78DEE705" w14:textId="77777777" w:rsidR="009F09BC" w:rsidRPr="003572F6" w:rsidRDefault="009F09BC" w:rsidP="003572F6">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3572F6">
        <w:rPr>
          <w:rFonts w:ascii="Palatino Linotype" w:hAnsi="Palatino Linotype"/>
          <w:b/>
          <w:color w:val="000000" w:themeColor="text1"/>
          <w:sz w:val="24"/>
          <w:szCs w:val="24"/>
        </w:rPr>
        <w:t>SEGUNDO. De la oportunidad y procedencia.</w:t>
      </w:r>
      <w:bookmarkEnd w:id="138"/>
      <w:bookmarkEnd w:id="139"/>
    </w:p>
    <w:p w14:paraId="78DEE706" w14:textId="77777777" w:rsidR="00A56791" w:rsidRPr="003572F6" w:rsidRDefault="00A56791" w:rsidP="003572F6">
      <w:pPr>
        <w:spacing w:line="360" w:lineRule="auto"/>
        <w:jc w:val="both"/>
        <w:rPr>
          <w:rFonts w:ascii="Palatino Linotype" w:hAnsi="Palatino Linotype"/>
        </w:rPr>
      </w:pPr>
    </w:p>
    <w:p w14:paraId="78DEE707" w14:textId="77777777" w:rsidR="009F09BC" w:rsidRPr="003572F6" w:rsidRDefault="00E06C9C"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eastAsia="Calibri" w:hAnsi="Palatino Linotype" w:cs="Arial"/>
          <w:color w:val="000000" w:themeColor="text1"/>
        </w:rPr>
        <w:t>Los</w:t>
      </w:r>
      <w:r w:rsidR="00AD63B4" w:rsidRPr="003572F6">
        <w:rPr>
          <w:rFonts w:ascii="Palatino Linotype" w:eastAsia="Calibri" w:hAnsi="Palatino Linotype" w:cs="Arial"/>
          <w:color w:val="000000" w:themeColor="text1"/>
        </w:rPr>
        <w:t xml:space="preserve"> </w:t>
      </w:r>
      <w:r w:rsidR="009F09BC" w:rsidRPr="003572F6">
        <w:rPr>
          <w:rFonts w:ascii="Palatino Linotype" w:eastAsia="Calibri" w:hAnsi="Palatino Linotype" w:cs="Arial"/>
          <w:color w:val="000000" w:themeColor="text1"/>
        </w:rPr>
        <w:t>medio</w:t>
      </w:r>
      <w:r w:rsidRPr="003572F6">
        <w:rPr>
          <w:rFonts w:ascii="Palatino Linotype" w:eastAsia="Calibri" w:hAnsi="Palatino Linotype" w:cs="Arial"/>
          <w:color w:val="000000" w:themeColor="text1"/>
        </w:rPr>
        <w:t>s</w:t>
      </w:r>
      <w:r w:rsidR="009F09BC" w:rsidRPr="003572F6">
        <w:rPr>
          <w:rFonts w:ascii="Palatino Linotype" w:eastAsia="Calibri" w:hAnsi="Palatino Linotype" w:cs="Arial"/>
          <w:color w:val="000000" w:themeColor="text1"/>
        </w:rPr>
        <w:t xml:space="preserve"> de impugnación fue</w:t>
      </w:r>
      <w:r w:rsidRPr="003572F6">
        <w:rPr>
          <w:rFonts w:ascii="Palatino Linotype" w:eastAsia="Calibri" w:hAnsi="Palatino Linotype" w:cs="Arial"/>
          <w:color w:val="000000" w:themeColor="text1"/>
        </w:rPr>
        <w:t>ron</w:t>
      </w:r>
      <w:r w:rsidR="009F09BC" w:rsidRPr="003572F6">
        <w:rPr>
          <w:rFonts w:ascii="Palatino Linotype" w:eastAsia="Calibri" w:hAnsi="Palatino Linotype" w:cs="Arial"/>
          <w:color w:val="000000" w:themeColor="text1"/>
        </w:rPr>
        <w:t xml:space="preserve"> presentado</w:t>
      </w:r>
      <w:r w:rsidRPr="003572F6">
        <w:rPr>
          <w:rFonts w:ascii="Palatino Linotype" w:eastAsia="Calibri" w:hAnsi="Palatino Linotype" w:cs="Arial"/>
          <w:color w:val="000000" w:themeColor="text1"/>
        </w:rPr>
        <w:t>s</w:t>
      </w:r>
      <w:r w:rsidR="009F09BC" w:rsidRPr="003572F6">
        <w:rPr>
          <w:rFonts w:ascii="Palatino Linotype" w:eastAsia="Calibri" w:hAnsi="Palatino Linotype" w:cs="Arial"/>
          <w:color w:val="000000" w:themeColor="text1"/>
        </w:rPr>
        <w:t xml:space="preserve"> a través del </w:t>
      </w:r>
      <w:r w:rsidR="009F09BC" w:rsidRPr="003572F6">
        <w:rPr>
          <w:rFonts w:ascii="Palatino Linotype" w:eastAsia="Calibri" w:hAnsi="Palatino Linotype" w:cs="Arial"/>
          <w:b/>
          <w:color w:val="000000" w:themeColor="text1"/>
        </w:rPr>
        <w:t>SAIMEX,</w:t>
      </w:r>
      <w:r w:rsidR="009F09BC" w:rsidRPr="003572F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3572F6">
        <w:rPr>
          <w:rFonts w:ascii="Palatino Linotype" w:eastAsia="Calibri" w:hAnsi="Palatino Linotype" w:cs="Arial"/>
          <w:b/>
          <w:color w:val="000000" w:themeColor="text1"/>
        </w:rPr>
        <w:t>SUJETO OBLIGADO</w:t>
      </w:r>
      <w:r w:rsidR="00425842" w:rsidRPr="003572F6">
        <w:rPr>
          <w:rFonts w:ascii="Palatino Linotype" w:eastAsia="Calibri" w:hAnsi="Palatino Linotype" w:cs="Arial"/>
          <w:color w:val="000000" w:themeColor="text1"/>
        </w:rPr>
        <w:t xml:space="preserve"> entregó su</w:t>
      </w:r>
      <w:r w:rsidR="00DC0328" w:rsidRPr="003572F6">
        <w:rPr>
          <w:rFonts w:ascii="Palatino Linotype" w:eastAsia="Calibri" w:hAnsi="Palatino Linotype" w:cs="Arial"/>
          <w:color w:val="000000" w:themeColor="text1"/>
        </w:rPr>
        <w:t>s</w:t>
      </w:r>
      <w:r w:rsidR="009F09BC" w:rsidRPr="003572F6">
        <w:rPr>
          <w:rFonts w:ascii="Palatino Linotype" w:eastAsia="Calibri" w:hAnsi="Palatino Linotype" w:cs="Arial"/>
          <w:color w:val="000000" w:themeColor="text1"/>
        </w:rPr>
        <w:t xml:space="preserve"> respuesta</w:t>
      </w:r>
      <w:r w:rsidR="00DC0328" w:rsidRPr="003572F6">
        <w:rPr>
          <w:rFonts w:ascii="Palatino Linotype" w:eastAsia="Calibri" w:hAnsi="Palatino Linotype" w:cs="Arial"/>
          <w:color w:val="000000" w:themeColor="text1"/>
        </w:rPr>
        <w:t>s</w:t>
      </w:r>
      <w:r w:rsidR="009F09BC" w:rsidRPr="003572F6">
        <w:rPr>
          <w:rFonts w:ascii="Palatino Linotype" w:eastAsia="Calibri" w:hAnsi="Palatino Linotype" w:cs="Arial"/>
          <w:color w:val="000000" w:themeColor="text1"/>
        </w:rPr>
        <w:t xml:space="preserve"> </w:t>
      </w:r>
      <w:r w:rsidR="00425842" w:rsidRPr="003572F6">
        <w:rPr>
          <w:rFonts w:ascii="Palatino Linotype" w:eastAsia="Calibri" w:hAnsi="Palatino Linotype" w:cs="Arial"/>
          <w:color w:val="000000" w:themeColor="text1"/>
        </w:rPr>
        <w:t>e</w:t>
      </w:r>
      <w:r w:rsidR="00E55966" w:rsidRPr="003572F6">
        <w:rPr>
          <w:rFonts w:ascii="Palatino Linotype" w:eastAsia="Calibri" w:hAnsi="Palatino Linotype" w:cs="Arial"/>
          <w:color w:val="000000" w:themeColor="text1"/>
        </w:rPr>
        <w:t xml:space="preserve">l </w:t>
      </w:r>
      <w:r w:rsidR="00DC0328" w:rsidRPr="003572F6">
        <w:rPr>
          <w:rFonts w:ascii="Palatino Linotype" w:eastAsia="Calibri" w:hAnsi="Palatino Linotype" w:cs="Arial"/>
          <w:color w:val="000000" w:themeColor="text1"/>
        </w:rPr>
        <w:t>quince</w:t>
      </w:r>
      <w:r w:rsidR="00C80C0C" w:rsidRPr="003572F6">
        <w:rPr>
          <w:rFonts w:ascii="Palatino Linotype" w:eastAsia="Calibri" w:hAnsi="Palatino Linotype" w:cs="Arial"/>
          <w:color w:val="000000" w:themeColor="text1"/>
        </w:rPr>
        <w:t xml:space="preserve"> de septiembre</w:t>
      </w:r>
      <w:r w:rsidR="00425842" w:rsidRPr="003572F6">
        <w:rPr>
          <w:rFonts w:ascii="Palatino Linotype" w:eastAsia="Calibri" w:hAnsi="Palatino Linotype" w:cs="Arial"/>
          <w:color w:val="000000" w:themeColor="text1"/>
        </w:rPr>
        <w:t xml:space="preserve"> de dos mil </w:t>
      </w:r>
      <w:r w:rsidR="004D465B" w:rsidRPr="003572F6">
        <w:rPr>
          <w:rFonts w:ascii="Palatino Linotype" w:eastAsia="Calibri" w:hAnsi="Palatino Linotype" w:cs="Arial"/>
          <w:color w:val="000000" w:themeColor="text1"/>
        </w:rPr>
        <w:t>veintitrés</w:t>
      </w:r>
      <w:r w:rsidR="009F09BC" w:rsidRPr="003572F6">
        <w:rPr>
          <w:rFonts w:ascii="Palatino Linotype" w:eastAsia="Calibri" w:hAnsi="Palatino Linotype" w:cs="Arial"/>
          <w:color w:val="000000" w:themeColor="text1"/>
        </w:rPr>
        <w:t xml:space="preserve">, </w:t>
      </w:r>
      <w:r w:rsidR="009F09BC" w:rsidRPr="003572F6">
        <w:rPr>
          <w:rFonts w:ascii="Palatino Linotype" w:hAnsi="Palatino Linotype" w:cs="Arial"/>
          <w:color w:val="000000" w:themeColor="text1"/>
        </w:rPr>
        <w:t xml:space="preserve">de tal forma que </w:t>
      </w:r>
      <w:r w:rsidR="00425842" w:rsidRPr="003572F6">
        <w:rPr>
          <w:rFonts w:ascii="Palatino Linotype" w:hAnsi="Palatino Linotype" w:cs="Arial"/>
          <w:color w:val="000000" w:themeColor="text1"/>
        </w:rPr>
        <w:t>e</w:t>
      </w:r>
      <w:r w:rsidR="009F09BC" w:rsidRPr="003572F6">
        <w:rPr>
          <w:rFonts w:ascii="Palatino Linotype" w:hAnsi="Palatino Linotype" w:cs="Arial"/>
          <w:color w:val="000000" w:themeColor="text1"/>
        </w:rPr>
        <w:t xml:space="preserve">l plazo para interponer </w:t>
      </w:r>
      <w:r w:rsidR="00425842" w:rsidRPr="003572F6">
        <w:rPr>
          <w:rFonts w:ascii="Palatino Linotype" w:hAnsi="Palatino Linotype" w:cs="Arial"/>
          <w:color w:val="000000" w:themeColor="text1"/>
        </w:rPr>
        <w:t>e</w:t>
      </w:r>
      <w:r w:rsidR="009F09BC" w:rsidRPr="003572F6">
        <w:rPr>
          <w:rFonts w:ascii="Palatino Linotype" w:hAnsi="Palatino Linotype" w:cs="Arial"/>
          <w:color w:val="000000" w:themeColor="text1"/>
        </w:rPr>
        <w:t xml:space="preserve">l recurso de revisión </w:t>
      </w:r>
      <w:r w:rsidR="00425842" w:rsidRPr="003572F6">
        <w:rPr>
          <w:rFonts w:ascii="Palatino Linotype" w:hAnsi="Palatino Linotype" w:cs="Arial"/>
          <w:color w:val="000000" w:themeColor="text1"/>
        </w:rPr>
        <w:t>transcurrió</w:t>
      </w:r>
      <w:r w:rsidR="009F09BC" w:rsidRPr="003572F6">
        <w:rPr>
          <w:rFonts w:ascii="Palatino Linotype" w:hAnsi="Palatino Linotype" w:cs="Arial"/>
          <w:color w:val="000000" w:themeColor="text1"/>
        </w:rPr>
        <w:t xml:space="preserve"> del día </w:t>
      </w:r>
      <w:r w:rsidR="00DC0328" w:rsidRPr="003572F6">
        <w:rPr>
          <w:rFonts w:ascii="Palatino Linotype" w:hAnsi="Palatino Linotype" w:cs="Arial"/>
          <w:color w:val="000000" w:themeColor="text1"/>
        </w:rPr>
        <w:t>dieciocho</w:t>
      </w:r>
      <w:r w:rsidR="00C80C0C" w:rsidRPr="003572F6">
        <w:rPr>
          <w:rFonts w:ascii="Palatino Linotype" w:hAnsi="Palatino Linotype" w:cs="Arial"/>
          <w:color w:val="000000" w:themeColor="text1"/>
        </w:rPr>
        <w:t xml:space="preserve"> de septiembre</w:t>
      </w:r>
      <w:r w:rsidR="00EB1CE2" w:rsidRPr="003572F6">
        <w:rPr>
          <w:rFonts w:ascii="Palatino Linotype" w:hAnsi="Palatino Linotype" w:cs="Arial"/>
          <w:color w:val="000000" w:themeColor="text1"/>
        </w:rPr>
        <w:t xml:space="preserve"> </w:t>
      </w:r>
      <w:r w:rsidR="00E55966" w:rsidRPr="003572F6">
        <w:rPr>
          <w:rFonts w:ascii="Palatino Linotype" w:hAnsi="Palatino Linotype" w:cs="Arial"/>
          <w:color w:val="000000" w:themeColor="text1"/>
        </w:rPr>
        <w:t xml:space="preserve">al </w:t>
      </w:r>
      <w:r w:rsidR="00DC0328" w:rsidRPr="003572F6">
        <w:rPr>
          <w:rFonts w:ascii="Palatino Linotype" w:hAnsi="Palatino Linotype" w:cs="Arial"/>
          <w:color w:val="000000" w:themeColor="text1"/>
        </w:rPr>
        <w:t>seis</w:t>
      </w:r>
      <w:r w:rsidR="00C80C0C" w:rsidRPr="003572F6">
        <w:rPr>
          <w:rFonts w:ascii="Palatino Linotype" w:hAnsi="Palatino Linotype" w:cs="Arial"/>
          <w:color w:val="000000" w:themeColor="text1"/>
        </w:rPr>
        <w:t xml:space="preserve"> de octubre</w:t>
      </w:r>
      <w:r w:rsidR="0001674C" w:rsidRPr="003572F6">
        <w:rPr>
          <w:rFonts w:ascii="Palatino Linotype" w:hAnsi="Palatino Linotype" w:cs="Arial"/>
          <w:color w:val="000000" w:themeColor="text1"/>
        </w:rPr>
        <w:t xml:space="preserve"> de dos mil </w:t>
      </w:r>
      <w:r w:rsidR="004D465B" w:rsidRPr="003572F6">
        <w:rPr>
          <w:rFonts w:ascii="Palatino Linotype" w:hAnsi="Palatino Linotype" w:cs="Arial"/>
          <w:color w:val="000000" w:themeColor="text1"/>
        </w:rPr>
        <w:t>veintitrés</w:t>
      </w:r>
      <w:r w:rsidR="0001674C" w:rsidRPr="003572F6">
        <w:rPr>
          <w:rFonts w:ascii="Palatino Linotype" w:hAnsi="Palatino Linotype" w:cs="Arial"/>
          <w:color w:val="000000" w:themeColor="text1"/>
        </w:rPr>
        <w:t>; e</w:t>
      </w:r>
      <w:r w:rsidR="009F09BC" w:rsidRPr="003572F6">
        <w:rPr>
          <w:rFonts w:ascii="Palatino Linotype" w:hAnsi="Palatino Linotype" w:cs="Arial"/>
          <w:color w:val="000000" w:themeColor="text1"/>
        </w:rPr>
        <w:t xml:space="preserve">n consecuencia, </w:t>
      </w:r>
      <w:r w:rsidR="00D5729F" w:rsidRPr="003572F6">
        <w:rPr>
          <w:rFonts w:ascii="Palatino Linotype" w:hAnsi="Palatino Linotype" w:cs="Arial"/>
          <w:color w:val="000000" w:themeColor="text1"/>
        </w:rPr>
        <w:t>e</w:t>
      </w:r>
      <w:r w:rsidR="009F09BC" w:rsidRPr="003572F6">
        <w:rPr>
          <w:rFonts w:ascii="Palatino Linotype" w:hAnsi="Palatino Linotype" w:cs="Arial"/>
          <w:color w:val="000000" w:themeColor="text1"/>
        </w:rPr>
        <w:t xml:space="preserve">l ahora </w:t>
      </w:r>
      <w:r w:rsidR="009F09BC" w:rsidRPr="003572F6">
        <w:rPr>
          <w:rFonts w:ascii="Palatino Linotype" w:hAnsi="Palatino Linotype" w:cs="Arial"/>
          <w:b/>
          <w:color w:val="000000" w:themeColor="text1"/>
        </w:rPr>
        <w:t>RECURRENTE</w:t>
      </w:r>
      <w:r w:rsidR="009F09BC" w:rsidRPr="003572F6">
        <w:rPr>
          <w:rFonts w:ascii="Palatino Linotype" w:hAnsi="Palatino Linotype" w:cs="Arial"/>
          <w:color w:val="000000" w:themeColor="text1"/>
        </w:rPr>
        <w:t xml:space="preserve"> presentó </w:t>
      </w:r>
      <w:r w:rsidR="00CA1063" w:rsidRPr="003572F6">
        <w:rPr>
          <w:rFonts w:ascii="Palatino Linotype" w:hAnsi="Palatino Linotype" w:cs="Arial"/>
          <w:color w:val="000000" w:themeColor="text1"/>
        </w:rPr>
        <w:t>su</w:t>
      </w:r>
      <w:r w:rsidR="00DC0328" w:rsidRPr="003572F6">
        <w:rPr>
          <w:rFonts w:ascii="Palatino Linotype" w:hAnsi="Palatino Linotype" w:cs="Arial"/>
          <w:color w:val="000000" w:themeColor="text1"/>
        </w:rPr>
        <w:t>s</w:t>
      </w:r>
      <w:r w:rsidR="00CA1063" w:rsidRPr="003572F6">
        <w:rPr>
          <w:rFonts w:ascii="Palatino Linotype" w:hAnsi="Palatino Linotype" w:cs="Arial"/>
          <w:color w:val="000000" w:themeColor="text1"/>
        </w:rPr>
        <w:t xml:space="preserve"> inconformidad</w:t>
      </w:r>
      <w:r w:rsidR="00DC0328" w:rsidRPr="003572F6">
        <w:rPr>
          <w:rFonts w:ascii="Palatino Linotype" w:hAnsi="Palatino Linotype" w:cs="Arial"/>
          <w:color w:val="000000" w:themeColor="text1"/>
        </w:rPr>
        <w:t>es</w:t>
      </w:r>
      <w:r w:rsidR="00CA1063" w:rsidRPr="003572F6">
        <w:rPr>
          <w:rFonts w:ascii="Palatino Linotype" w:hAnsi="Palatino Linotype" w:cs="Arial"/>
          <w:color w:val="000000" w:themeColor="text1"/>
        </w:rPr>
        <w:t xml:space="preserve"> el día </w:t>
      </w:r>
      <w:r w:rsidR="00DC0328" w:rsidRPr="003572F6">
        <w:rPr>
          <w:rFonts w:ascii="Palatino Linotype" w:hAnsi="Palatino Linotype" w:cs="Arial"/>
          <w:color w:val="000000" w:themeColor="text1"/>
        </w:rPr>
        <w:t>dieciocho</w:t>
      </w:r>
      <w:r w:rsidR="00C80C0C" w:rsidRPr="003572F6">
        <w:rPr>
          <w:rFonts w:ascii="Palatino Linotype" w:hAnsi="Palatino Linotype" w:cs="Arial"/>
          <w:color w:val="000000" w:themeColor="text1"/>
        </w:rPr>
        <w:t xml:space="preserve"> de septiembre</w:t>
      </w:r>
      <w:r w:rsidR="007142D6" w:rsidRPr="003572F6">
        <w:rPr>
          <w:rFonts w:ascii="Palatino Linotype" w:hAnsi="Palatino Linotype" w:cs="Arial"/>
          <w:color w:val="000000" w:themeColor="text1"/>
        </w:rPr>
        <w:t xml:space="preserve"> de dos mil </w:t>
      </w:r>
      <w:r w:rsidR="004D465B" w:rsidRPr="003572F6">
        <w:rPr>
          <w:rFonts w:ascii="Palatino Linotype" w:hAnsi="Palatino Linotype" w:cs="Arial"/>
          <w:color w:val="000000" w:themeColor="text1"/>
        </w:rPr>
        <w:t>veintitrés</w:t>
      </w:r>
      <w:r w:rsidR="009F09BC" w:rsidRPr="003572F6">
        <w:rPr>
          <w:rFonts w:ascii="Palatino Linotype" w:hAnsi="Palatino Linotype" w:cs="Arial"/>
          <w:color w:val="000000" w:themeColor="text1"/>
        </w:rPr>
        <w:t xml:space="preserve">; </w:t>
      </w:r>
      <w:r w:rsidR="0062406B" w:rsidRPr="003572F6">
        <w:rPr>
          <w:rFonts w:ascii="Palatino Linotype" w:hAnsi="Palatino Linotype" w:cs="Arial"/>
          <w:color w:val="000000" w:themeColor="text1"/>
        </w:rPr>
        <w:t xml:space="preserve">es decir </w:t>
      </w:r>
      <w:r w:rsidR="00C80C0C" w:rsidRPr="003572F6">
        <w:rPr>
          <w:rFonts w:ascii="Palatino Linotype" w:hAnsi="Palatino Linotype" w:cs="Arial"/>
          <w:color w:val="000000" w:themeColor="text1"/>
        </w:rPr>
        <w:t>dentro</w:t>
      </w:r>
      <w:r w:rsidR="0082142B" w:rsidRPr="003572F6">
        <w:rPr>
          <w:rFonts w:ascii="Palatino Linotype" w:hAnsi="Palatino Linotype" w:cs="Arial"/>
          <w:color w:val="000000" w:themeColor="text1"/>
        </w:rPr>
        <w:t xml:space="preserve"> d</w:t>
      </w:r>
      <w:r w:rsidR="009F09BC" w:rsidRPr="003572F6">
        <w:rPr>
          <w:rFonts w:ascii="Palatino Linotype" w:hAnsi="Palatino Linotype" w:cs="Arial"/>
          <w:color w:val="000000" w:themeColor="text1"/>
        </w:rPr>
        <w:t>el lapso legalmente establecido para tal efecto.</w:t>
      </w:r>
    </w:p>
    <w:p w14:paraId="78DEE708" w14:textId="77777777" w:rsidR="0066337D" w:rsidRPr="003572F6" w:rsidRDefault="0066337D" w:rsidP="003572F6">
      <w:pPr>
        <w:pStyle w:val="Prrafodelista"/>
        <w:spacing w:line="360" w:lineRule="auto"/>
        <w:rPr>
          <w:rFonts w:ascii="Palatino Linotype" w:hAnsi="Palatino Linotype"/>
          <w:color w:val="000000" w:themeColor="text1"/>
        </w:rPr>
      </w:pPr>
    </w:p>
    <w:p w14:paraId="78DEE709" w14:textId="77777777" w:rsidR="006313B5"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 xml:space="preserve">Por otro lado, de la revisión al expediente electrónico del SAIMEX se desprende que la </w:t>
      </w:r>
      <w:r w:rsidRPr="003572F6">
        <w:rPr>
          <w:rFonts w:ascii="Palatino Linotype" w:eastAsia="Calibri" w:hAnsi="Palatino Linotype" w:cs="Arial"/>
          <w:color w:val="000000" w:themeColor="text1"/>
        </w:rPr>
        <w:t>parte</w:t>
      </w:r>
      <w:r w:rsidRPr="003572F6">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8DEE70A" w14:textId="77777777" w:rsidR="006313B5"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8DEE70B" w14:textId="77777777" w:rsidR="006313B5" w:rsidRPr="003572F6" w:rsidRDefault="006313B5" w:rsidP="003572F6">
      <w:pPr>
        <w:pStyle w:val="Prrafodelista"/>
        <w:spacing w:line="360" w:lineRule="auto"/>
        <w:jc w:val="both"/>
        <w:rPr>
          <w:rFonts w:ascii="Palatino Linotype" w:hAnsi="Palatino Linotype"/>
          <w:color w:val="000000" w:themeColor="text1"/>
        </w:rPr>
      </w:pPr>
    </w:p>
    <w:p w14:paraId="78DEE70C" w14:textId="77777777" w:rsidR="006313B5"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DEE70D" w14:textId="77777777" w:rsidR="006313B5" w:rsidRPr="003572F6" w:rsidRDefault="006313B5" w:rsidP="003572F6">
      <w:pPr>
        <w:pStyle w:val="Prrafodelista"/>
        <w:spacing w:line="360" w:lineRule="auto"/>
        <w:jc w:val="both"/>
        <w:rPr>
          <w:rFonts w:ascii="Palatino Linotype" w:hAnsi="Palatino Linotype"/>
          <w:color w:val="000000" w:themeColor="text1"/>
        </w:rPr>
      </w:pPr>
    </w:p>
    <w:p w14:paraId="78DEE70E" w14:textId="77777777" w:rsidR="006313B5"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8DEE70F" w14:textId="77777777" w:rsidR="006313B5" w:rsidRPr="003572F6" w:rsidRDefault="006313B5" w:rsidP="003572F6">
      <w:pPr>
        <w:pStyle w:val="Prrafodelista"/>
        <w:spacing w:line="360" w:lineRule="auto"/>
        <w:jc w:val="both"/>
        <w:rPr>
          <w:rFonts w:ascii="Palatino Linotype" w:hAnsi="Palatino Linotype"/>
          <w:color w:val="000000" w:themeColor="text1"/>
        </w:rPr>
      </w:pPr>
    </w:p>
    <w:p w14:paraId="78DEE710" w14:textId="77777777" w:rsidR="006313B5" w:rsidRPr="003572F6" w:rsidRDefault="006313B5"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lastRenderedPageBreak/>
        <w:t xml:space="preserve">Por </w:t>
      </w:r>
      <w:r w:rsidR="00060552" w:rsidRPr="003572F6">
        <w:rPr>
          <w:rFonts w:ascii="Palatino Linotype" w:hAnsi="Palatino Linotype"/>
          <w:color w:val="000000" w:themeColor="text1"/>
        </w:rPr>
        <w:t>lo que el nombre del solicitante</w:t>
      </w:r>
      <w:r w:rsidRPr="003572F6">
        <w:rPr>
          <w:rFonts w:ascii="Palatino Linotype" w:hAnsi="Palatino Linotype"/>
          <w:color w:val="000000" w:themeColor="text1"/>
        </w:rPr>
        <w:t xml:space="preserve"> y recurrente no puede ser considerado un requisito indispensable de </w:t>
      </w:r>
      <w:proofErr w:type="spellStart"/>
      <w:r w:rsidRPr="003572F6">
        <w:rPr>
          <w:rFonts w:ascii="Palatino Linotype" w:hAnsi="Palatino Linotype"/>
          <w:color w:val="000000" w:themeColor="text1"/>
        </w:rPr>
        <w:t>procedibilidad</w:t>
      </w:r>
      <w:proofErr w:type="spellEnd"/>
      <w:r w:rsidRPr="003572F6">
        <w:rPr>
          <w:rFonts w:ascii="Palatino Linotype" w:hAnsi="Palatino Linotype"/>
          <w:color w:val="000000" w:themeColor="text1"/>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572F6">
        <w:rPr>
          <w:rFonts w:ascii="Palatino Linotype" w:hAnsi="Palatino Linotype"/>
          <w:color w:val="000000" w:themeColor="text1"/>
        </w:rPr>
        <w:t>Resolutor</w:t>
      </w:r>
      <w:proofErr w:type="spellEnd"/>
      <w:r w:rsidRPr="003572F6">
        <w:rPr>
          <w:rFonts w:ascii="Palatino Linotype" w:hAnsi="Palatino Linotype"/>
          <w:color w:val="000000" w:themeColor="text1"/>
        </w:rPr>
        <w:t>.</w:t>
      </w:r>
    </w:p>
    <w:p w14:paraId="78DEE711" w14:textId="77777777" w:rsidR="00DC0328" w:rsidRPr="003572F6" w:rsidRDefault="00DC0328" w:rsidP="003572F6">
      <w:pPr>
        <w:pStyle w:val="Prrafodelista"/>
        <w:spacing w:line="360" w:lineRule="auto"/>
        <w:rPr>
          <w:rFonts w:ascii="Palatino Linotype" w:hAnsi="Palatino Linotype"/>
          <w:color w:val="000000" w:themeColor="text1"/>
        </w:rPr>
      </w:pPr>
    </w:p>
    <w:p w14:paraId="78DEE712" w14:textId="77777777" w:rsidR="009F09BC" w:rsidRPr="003572F6" w:rsidRDefault="008E32EE"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eastAsia="Calibri" w:hAnsi="Palatino Linotype" w:cs="Arial"/>
          <w:color w:val="000000" w:themeColor="text1"/>
        </w:rPr>
        <w:t>Por último</w:t>
      </w:r>
      <w:r w:rsidR="009F09BC" w:rsidRPr="003572F6">
        <w:rPr>
          <w:rFonts w:ascii="Palatino Linotype" w:eastAsia="Calibri" w:hAnsi="Palatino Linotype" w:cs="Arial"/>
          <w:color w:val="000000" w:themeColor="text1"/>
        </w:rPr>
        <w:t>, l</w:t>
      </w:r>
      <w:r w:rsidR="00E06C9C" w:rsidRPr="003572F6">
        <w:rPr>
          <w:rFonts w:ascii="Palatino Linotype" w:eastAsia="Calibri" w:hAnsi="Palatino Linotype" w:cs="Arial"/>
          <w:color w:val="000000" w:themeColor="text1"/>
        </w:rPr>
        <w:t>os</w:t>
      </w:r>
      <w:r w:rsidR="009F09BC" w:rsidRPr="003572F6">
        <w:rPr>
          <w:rFonts w:ascii="Palatino Linotype" w:eastAsia="Calibri" w:hAnsi="Palatino Linotype" w:cs="Arial"/>
          <w:color w:val="000000" w:themeColor="text1"/>
        </w:rPr>
        <w:t xml:space="preserve"> escrito</w:t>
      </w:r>
      <w:r w:rsidR="00E06C9C" w:rsidRPr="003572F6">
        <w:rPr>
          <w:rFonts w:ascii="Palatino Linotype" w:eastAsia="Calibri" w:hAnsi="Palatino Linotype" w:cs="Arial"/>
          <w:color w:val="000000" w:themeColor="text1"/>
        </w:rPr>
        <w:t>s</w:t>
      </w:r>
      <w:r w:rsidR="009F09BC" w:rsidRPr="003572F6">
        <w:rPr>
          <w:rFonts w:ascii="Palatino Linotype" w:eastAsia="Calibri" w:hAnsi="Palatino Linotype" w:cs="Arial"/>
          <w:color w:val="000000" w:themeColor="text1"/>
        </w:rPr>
        <w:t xml:space="preserve"> contiene</w:t>
      </w:r>
      <w:r w:rsidR="00E06C9C" w:rsidRPr="003572F6">
        <w:rPr>
          <w:rFonts w:ascii="Palatino Linotype" w:eastAsia="Calibri" w:hAnsi="Palatino Linotype" w:cs="Arial"/>
          <w:color w:val="000000" w:themeColor="text1"/>
        </w:rPr>
        <w:t>n</w:t>
      </w:r>
      <w:r w:rsidR="009F09BC" w:rsidRPr="003572F6">
        <w:rPr>
          <w:rFonts w:ascii="Palatino Linotype" w:eastAsia="Calibri" w:hAnsi="Palatino Linotype" w:cs="Arial"/>
          <w:color w:val="000000" w:themeColor="text1"/>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DEE713" w14:textId="77777777" w:rsidR="00060552" w:rsidRPr="003572F6" w:rsidRDefault="00060552" w:rsidP="003572F6">
      <w:pPr>
        <w:pStyle w:val="Prrafodelista"/>
        <w:spacing w:line="360" w:lineRule="auto"/>
        <w:jc w:val="both"/>
        <w:rPr>
          <w:rFonts w:ascii="Palatino Linotype" w:hAnsi="Palatino Linotype"/>
          <w:color w:val="000000" w:themeColor="text1"/>
        </w:rPr>
      </w:pPr>
    </w:p>
    <w:p w14:paraId="78DEE714" w14:textId="77777777" w:rsidR="009F09BC" w:rsidRPr="003572F6" w:rsidRDefault="009F09BC" w:rsidP="003572F6">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3572F6">
        <w:rPr>
          <w:rFonts w:ascii="Palatino Linotype" w:hAnsi="Palatino Linotype"/>
          <w:b/>
          <w:color w:val="000000" w:themeColor="text1"/>
          <w:sz w:val="24"/>
          <w:szCs w:val="24"/>
        </w:rPr>
        <w:t xml:space="preserve">TERCERO. </w:t>
      </w:r>
      <w:bookmarkEnd w:id="140"/>
      <w:bookmarkEnd w:id="141"/>
      <w:bookmarkEnd w:id="142"/>
      <w:bookmarkEnd w:id="143"/>
      <w:r w:rsidR="00C66A19" w:rsidRPr="003572F6">
        <w:rPr>
          <w:rFonts w:ascii="Palatino Linotype" w:hAnsi="Palatino Linotype"/>
          <w:b/>
          <w:color w:val="000000" w:themeColor="text1"/>
          <w:sz w:val="24"/>
          <w:szCs w:val="24"/>
        </w:rPr>
        <w:t>De</w:t>
      </w:r>
      <w:r w:rsidR="008C6E69" w:rsidRPr="003572F6">
        <w:rPr>
          <w:rFonts w:ascii="Palatino Linotype" w:hAnsi="Palatino Linotype"/>
          <w:b/>
          <w:color w:val="000000" w:themeColor="text1"/>
          <w:sz w:val="24"/>
          <w:szCs w:val="24"/>
        </w:rPr>
        <w:t xml:space="preserve"> </w:t>
      </w:r>
      <w:r w:rsidR="00C66A19" w:rsidRPr="003572F6">
        <w:rPr>
          <w:rFonts w:ascii="Palatino Linotype" w:hAnsi="Palatino Linotype"/>
          <w:b/>
          <w:color w:val="000000" w:themeColor="text1"/>
          <w:sz w:val="24"/>
          <w:szCs w:val="24"/>
        </w:rPr>
        <w:t>l</w:t>
      </w:r>
      <w:r w:rsidR="008C6E69" w:rsidRPr="003572F6">
        <w:rPr>
          <w:rFonts w:ascii="Palatino Linotype" w:hAnsi="Palatino Linotype"/>
          <w:b/>
          <w:color w:val="000000" w:themeColor="text1"/>
          <w:sz w:val="24"/>
          <w:szCs w:val="24"/>
        </w:rPr>
        <w:t>as</w:t>
      </w:r>
      <w:r w:rsidR="00C66A19" w:rsidRPr="003572F6">
        <w:rPr>
          <w:rFonts w:ascii="Palatino Linotype" w:hAnsi="Palatino Linotype"/>
          <w:b/>
          <w:color w:val="000000" w:themeColor="text1"/>
          <w:sz w:val="24"/>
          <w:szCs w:val="24"/>
        </w:rPr>
        <w:t xml:space="preserve"> </w:t>
      </w:r>
      <w:r w:rsidR="008C6E69" w:rsidRPr="003572F6">
        <w:rPr>
          <w:rFonts w:ascii="Palatino Linotype" w:hAnsi="Palatino Linotype"/>
          <w:b/>
          <w:color w:val="000000" w:themeColor="text1"/>
          <w:sz w:val="24"/>
          <w:szCs w:val="24"/>
        </w:rPr>
        <w:t>causales de sobreseimiento</w:t>
      </w:r>
      <w:r w:rsidR="00C66A19" w:rsidRPr="003572F6">
        <w:rPr>
          <w:rFonts w:ascii="Palatino Linotype" w:hAnsi="Palatino Linotype"/>
          <w:b/>
          <w:color w:val="000000" w:themeColor="text1"/>
          <w:sz w:val="24"/>
          <w:szCs w:val="24"/>
        </w:rPr>
        <w:t>.</w:t>
      </w:r>
    </w:p>
    <w:p w14:paraId="78DEE715" w14:textId="77777777" w:rsidR="009F09BC" w:rsidRPr="003572F6" w:rsidRDefault="009F09BC" w:rsidP="003572F6">
      <w:pPr>
        <w:spacing w:line="360" w:lineRule="auto"/>
        <w:jc w:val="both"/>
        <w:rPr>
          <w:rFonts w:ascii="Palatino Linotype" w:hAnsi="Palatino Linotype"/>
          <w:color w:val="000000" w:themeColor="text1"/>
          <w:lang w:val="es-MX" w:eastAsia="en-US"/>
        </w:rPr>
      </w:pPr>
    </w:p>
    <w:p w14:paraId="78DEE716" w14:textId="77777777" w:rsidR="00134CE6" w:rsidRPr="003572F6" w:rsidRDefault="00134CE6"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lang w:val="es-ES"/>
        </w:rPr>
        <w:t>La</w:t>
      </w:r>
      <w:r w:rsidR="003A2EBA" w:rsidRPr="003572F6">
        <w:rPr>
          <w:rFonts w:ascii="Palatino Linotype" w:hAnsi="Palatino Linotype"/>
          <w:color w:val="000000" w:themeColor="text1"/>
          <w:lang w:val="es-ES"/>
        </w:rPr>
        <w:t>s</w:t>
      </w:r>
      <w:r w:rsidRPr="003572F6">
        <w:rPr>
          <w:rFonts w:ascii="Palatino Linotype" w:hAnsi="Palatino Linotype"/>
          <w:color w:val="000000" w:themeColor="text1"/>
          <w:lang w:val="es-ES"/>
        </w:rPr>
        <w:t xml:space="preserve"> solicitud</w:t>
      </w:r>
      <w:r w:rsidR="003A2EBA" w:rsidRPr="003572F6">
        <w:rPr>
          <w:rFonts w:ascii="Palatino Linotype" w:hAnsi="Palatino Linotype"/>
          <w:color w:val="000000" w:themeColor="text1"/>
          <w:lang w:val="es-ES"/>
        </w:rPr>
        <w:t>es de información consistieron</w:t>
      </w:r>
      <w:r w:rsidRPr="003572F6">
        <w:rPr>
          <w:rFonts w:ascii="Palatino Linotype" w:hAnsi="Palatino Linotype"/>
          <w:color w:val="000000" w:themeColor="text1"/>
          <w:lang w:val="es-ES"/>
        </w:rPr>
        <w:t xml:space="preserve"> en </w:t>
      </w:r>
      <w:r w:rsidRPr="003572F6">
        <w:rPr>
          <w:rFonts w:ascii="Palatino Linotype" w:hAnsi="Palatino Linotype"/>
          <w:color w:val="000000" w:themeColor="text1"/>
        </w:rPr>
        <w:t xml:space="preserve">requerir la </w:t>
      </w:r>
      <w:r w:rsidR="008E32EE" w:rsidRPr="003572F6">
        <w:rPr>
          <w:rFonts w:ascii="Palatino Linotype" w:hAnsi="Palatino Linotype"/>
          <w:color w:val="000000" w:themeColor="text1"/>
        </w:rPr>
        <w:t xml:space="preserve">información que ya se ha tenido a bien </w:t>
      </w:r>
      <w:r w:rsidR="008E32EE" w:rsidRPr="003572F6">
        <w:rPr>
          <w:rFonts w:ascii="Palatino Linotype" w:eastAsia="Calibri" w:hAnsi="Palatino Linotype" w:cs="Arial"/>
          <w:color w:val="000000" w:themeColor="text1"/>
        </w:rPr>
        <w:t>transcribir</w:t>
      </w:r>
      <w:r w:rsidR="008E32EE" w:rsidRPr="003572F6">
        <w:rPr>
          <w:rFonts w:ascii="Palatino Linotype" w:hAnsi="Palatino Linotype"/>
          <w:color w:val="000000" w:themeColor="text1"/>
        </w:rPr>
        <w:t xml:space="preserve"> en el anterior párrafo 1, en respuesta, el </w:t>
      </w:r>
      <w:r w:rsidR="008E32EE" w:rsidRPr="003572F6">
        <w:rPr>
          <w:rFonts w:ascii="Palatino Linotype" w:hAnsi="Palatino Linotype"/>
          <w:b/>
          <w:color w:val="000000" w:themeColor="text1"/>
        </w:rPr>
        <w:t>SUJETO OBLIGADO</w:t>
      </w:r>
      <w:r w:rsidR="008E32EE" w:rsidRPr="003572F6">
        <w:rPr>
          <w:rFonts w:ascii="Palatino Linotype" w:hAnsi="Palatino Linotype"/>
          <w:color w:val="000000" w:themeColor="text1"/>
        </w:rPr>
        <w:t xml:space="preserve"> </w:t>
      </w:r>
      <w:r w:rsidR="003A2EBA" w:rsidRPr="003572F6">
        <w:rPr>
          <w:rFonts w:ascii="Palatino Linotype" w:hAnsi="Palatino Linotype"/>
          <w:color w:val="000000" w:themeColor="text1"/>
        </w:rPr>
        <w:t>remitió dos</w:t>
      </w:r>
      <w:r w:rsidR="00EB1CE2" w:rsidRPr="003572F6">
        <w:rPr>
          <w:rFonts w:ascii="Palatino Linotype" w:hAnsi="Palatino Linotype"/>
          <w:color w:val="000000" w:themeColor="text1"/>
        </w:rPr>
        <w:t xml:space="preserve"> </w:t>
      </w:r>
      <w:r w:rsidR="008C6E69" w:rsidRPr="003572F6">
        <w:rPr>
          <w:rFonts w:ascii="Palatino Linotype" w:hAnsi="Palatino Linotype"/>
          <w:color w:val="000000" w:themeColor="text1"/>
        </w:rPr>
        <w:t>escrito</w:t>
      </w:r>
      <w:r w:rsidR="003A2EBA" w:rsidRPr="003572F6">
        <w:rPr>
          <w:rFonts w:ascii="Palatino Linotype" w:hAnsi="Palatino Linotype"/>
          <w:color w:val="000000" w:themeColor="text1"/>
        </w:rPr>
        <w:t>s</w:t>
      </w:r>
      <w:r w:rsidR="00C80C0C" w:rsidRPr="003572F6">
        <w:rPr>
          <w:rFonts w:ascii="Palatino Linotype" w:hAnsi="Palatino Linotype"/>
          <w:color w:val="000000" w:themeColor="text1"/>
        </w:rPr>
        <w:t xml:space="preserve"> donde </w:t>
      </w:r>
      <w:r w:rsidR="00D21C8C" w:rsidRPr="003572F6">
        <w:rPr>
          <w:rFonts w:ascii="Palatino Linotype" w:hAnsi="Palatino Linotype"/>
          <w:color w:val="000000" w:themeColor="text1"/>
        </w:rPr>
        <w:t>se informa que fue</w:t>
      </w:r>
      <w:r w:rsidR="003A2EBA" w:rsidRPr="003572F6">
        <w:rPr>
          <w:rFonts w:ascii="Palatino Linotype" w:hAnsi="Palatino Linotype"/>
          <w:color w:val="000000" w:themeColor="text1"/>
        </w:rPr>
        <w:t>ron</w:t>
      </w:r>
      <w:r w:rsidR="00D21C8C" w:rsidRPr="003572F6">
        <w:rPr>
          <w:rFonts w:ascii="Palatino Linotype" w:hAnsi="Palatino Linotype"/>
          <w:color w:val="000000" w:themeColor="text1"/>
        </w:rPr>
        <w:t xml:space="preserve"> analizada</w:t>
      </w:r>
      <w:r w:rsidR="003A2EBA" w:rsidRPr="003572F6">
        <w:rPr>
          <w:rFonts w:ascii="Palatino Linotype" w:hAnsi="Palatino Linotype"/>
          <w:color w:val="000000" w:themeColor="text1"/>
        </w:rPr>
        <w:t>s</w:t>
      </w:r>
      <w:r w:rsidR="00D21C8C" w:rsidRPr="003572F6">
        <w:rPr>
          <w:rFonts w:ascii="Palatino Linotype" w:hAnsi="Palatino Linotype"/>
          <w:color w:val="000000" w:themeColor="text1"/>
        </w:rPr>
        <w:t xml:space="preserve"> la</w:t>
      </w:r>
      <w:r w:rsidR="003A2EBA" w:rsidRPr="003572F6">
        <w:rPr>
          <w:rFonts w:ascii="Palatino Linotype" w:hAnsi="Palatino Linotype"/>
          <w:color w:val="000000" w:themeColor="text1"/>
        </w:rPr>
        <w:t>s</w:t>
      </w:r>
      <w:r w:rsidR="00D21C8C" w:rsidRPr="003572F6">
        <w:rPr>
          <w:rFonts w:ascii="Palatino Linotype" w:hAnsi="Palatino Linotype"/>
          <w:color w:val="000000" w:themeColor="text1"/>
        </w:rPr>
        <w:t xml:space="preserve"> solicitud</w:t>
      </w:r>
      <w:r w:rsidR="003A2EBA" w:rsidRPr="003572F6">
        <w:rPr>
          <w:rFonts w:ascii="Palatino Linotype" w:hAnsi="Palatino Linotype"/>
          <w:color w:val="000000" w:themeColor="text1"/>
        </w:rPr>
        <w:t>es</w:t>
      </w:r>
      <w:r w:rsidR="00D21C8C" w:rsidRPr="003572F6">
        <w:rPr>
          <w:rFonts w:ascii="Palatino Linotype" w:hAnsi="Palatino Linotype"/>
          <w:color w:val="000000" w:themeColor="text1"/>
        </w:rPr>
        <w:t xml:space="preserve"> de información; sin embargo carece</w:t>
      </w:r>
      <w:r w:rsidR="003A2EBA" w:rsidRPr="003572F6">
        <w:rPr>
          <w:rFonts w:ascii="Palatino Linotype" w:hAnsi="Palatino Linotype"/>
          <w:color w:val="000000" w:themeColor="text1"/>
        </w:rPr>
        <w:t>n</w:t>
      </w:r>
      <w:r w:rsidR="00D21C8C" w:rsidRPr="003572F6">
        <w:rPr>
          <w:rFonts w:ascii="Palatino Linotype" w:hAnsi="Palatino Linotype"/>
          <w:color w:val="000000" w:themeColor="text1"/>
        </w:rPr>
        <w:t xml:space="preserve"> de objetividad y no cumple</w:t>
      </w:r>
      <w:r w:rsidR="003A2EBA" w:rsidRPr="003572F6">
        <w:rPr>
          <w:rFonts w:ascii="Palatino Linotype" w:hAnsi="Palatino Linotype"/>
          <w:color w:val="000000" w:themeColor="text1"/>
        </w:rPr>
        <w:t>n</w:t>
      </w:r>
      <w:r w:rsidR="00D21C8C" w:rsidRPr="003572F6">
        <w:rPr>
          <w:rFonts w:ascii="Palatino Linotype" w:hAnsi="Palatino Linotype"/>
          <w:color w:val="000000" w:themeColor="text1"/>
        </w:rPr>
        <w:t xml:space="preserve"> con las características de una solicitud de información pública, siendo un criterio subjetivo, por lo anterior no se remite información</w:t>
      </w:r>
      <w:r w:rsidR="008C6E69" w:rsidRPr="003572F6">
        <w:rPr>
          <w:rFonts w:ascii="Palatino Linotype" w:hAnsi="Palatino Linotype"/>
          <w:color w:val="000000" w:themeColor="text1"/>
        </w:rPr>
        <w:t>,</w:t>
      </w:r>
      <w:r w:rsidR="00D21C8C" w:rsidRPr="003572F6">
        <w:rPr>
          <w:rFonts w:ascii="Palatino Linotype" w:hAnsi="Palatino Linotype"/>
          <w:color w:val="000000" w:themeColor="text1"/>
        </w:rPr>
        <w:t xml:space="preserve"> inconforme con lo anterior</w:t>
      </w:r>
      <w:r w:rsidR="008C6E69" w:rsidRPr="003572F6">
        <w:rPr>
          <w:rFonts w:ascii="Palatino Linotype" w:hAnsi="Palatino Linotype"/>
          <w:color w:val="000000" w:themeColor="text1"/>
        </w:rPr>
        <w:t xml:space="preserve"> el particular se inconforma aduciendo que no se</w:t>
      </w:r>
      <w:r w:rsidR="00D21C8C" w:rsidRPr="003572F6">
        <w:rPr>
          <w:rFonts w:ascii="Palatino Linotype" w:hAnsi="Palatino Linotype"/>
          <w:color w:val="000000" w:themeColor="text1"/>
        </w:rPr>
        <w:t xml:space="preserve"> entregó información.</w:t>
      </w:r>
    </w:p>
    <w:p w14:paraId="78DEE717" w14:textId="77777777" w:rsidR="00C66A19" w:rsidRPr="003572F6" w:rsidRDefault="00C66A19" w:rsidP="003572F6">
      <w:pPr>
        <w:pStyle w:val="Prrafodelista"/>
        <w:spacing w:line="360" w:lineRule="auto"/>
        <w:ind w:left="0"/>
        <w:jc w:val="both"/>
        <w:rPr>
          <w:rFonts w:ascii="Palatino Linotype" w:hAnsi="Palatino Linotype"/>
          <w:color w:val="000000" w:themeColor="text1"/>
        </w:rPr>
      </w:pPr>
    </w:p>
    <w:p w14:paraId="78DEE718" w14:textId="77777777" w:rsidR="008C6E69" w:rsidRPr="003572F6" w:rsidRDefault="00C66A19" w:rsidP="003572F6">
      <w:pPr>
        <w:pStyle w:val="Prrafodelista"/>
        <w:numPr>
          <w:ilvl w:val="0"/>
          <w:numId w:val="15"/>
        </w:numPr>
        <w:spacing w:line="360" w:lineRule="auto"/>
        <w:ind w:left="0" w:firstLine="0"/>
        <w:jc w:val="both"/>
        <w:rPr>
          <w:rFonts w:ascii="Palatino Linotype" w:eastAsia="MS Mincho" w:hAnsi="Palatino Linotype" w:cs="Arial"/>
        </w:rPr>
      </w:pPr>
      <w:r w:rsidRPr="003572F6">
        <w:rPr>
          <w:rFonts w:ascii="Palatino Linotype" w:eastAsia="MS Mincho" w:hAnsi="Palatino Linotype" w:cs="Arial"/>
        </w:rPr>
        <w:t xml:space="preserve">En </w:t>
      </w:r>
      <w:r w:rsidRPr="003572F6">
        <w:rPr>
          <w:rFonts w:ascii="Palatino Linotype" w:hAnsi="Palatino Linotype" w:cs="Arial"/>
          <w:lang w:eastAsia="es-MX"/>
        </w:rPr>
        <w:t>dichas</w:t>
      </w:r>
      <w:r w:rsidRPr="003572F6">
        <w:rPr>
          <w:rFonts w:ascii="Palatino Linotype" w:eastAsia="Times New Roman" w:hAnsi="Palatino Linotype" w:cs="Arial"/>
        </w:rPr>
        <w:t xml:space="preserve"> condiciones, la </w:t>
      </w:r>
      <w:r w:rsidRPr="003572F6">
        <w:rPr>
          <w:rFonts w:ascii="Palatino Linotype" w:eastAsia="Times New Roman" w:hAnsi="Palatino Linotype" w:cs="Arial"/>
          <w:i/>
        </w:rPr>
        <w:t>Litis</w:t>
      </w:r>
      <w:r w:rsidRPr="003572F6">
        <w:rPr>
          <w:rFonts w:ascii="Palatino Linotype" w:eastAsia="Times New Roman" w:hAnsi="Palatino Linotype" w:cs="Arial"/>
        </w:rPr>
        <w:t xml:space="preserve"> a resolver en </w:t>
      </w:r>
      <w:r w:rsidR="003A2EBA" w:rsidRPr="003572F6">
        <w:rPr>
          <w:rFonts w:ascii="Palatino Linotype" w:eastAsia="Times New Roman" w:hAnsi="Palatino Linotype" w:cs="Arial"/>
        </w:rPr>
        <w:t>los</w:t>
      </w:r>
      <w:r w:rsidRPr="003572F6">
        <w:rPr>
          <w:rFonts w:ascii="Palatino Linotype" w:eastAsia="Times New Roman" w:hAnsi="Palatino Linotype" w:cs="Arial"/>
        </w:rPr>
        <w:t xml:space="preserve"> recurso</w:t>
      </w:r>
      <w:r w:rsidR="003A2EBA" w:rsidRPr="003572F6">
        <w:rPr>
          <w:rFonts w:ascii="Palatino Linotype" w:eastAsia="Times New Roman" w:hAnsi="Palatino Linotype" w:cs="Arial"/>
        </w:rPr>
        <w:t>s de revisión</w:t>
      </w:r>
      <w:r w:rsidRPr="003572F6">
        <w:rPr>
          <w:rFonts w:ascii="Palatino Linotype" w:eastAsia="Times New Roman" w:hAnsi="Palatino Linotype" w:cs="Arial"/>
        </w:rPr>
        <w:t xml:space="preserve"> se circunscribe</w:t>
      </w:r>
      <w:r w:rsidR="003A2EBA" w:rsidRPr="003572F6">
        <w:rPr>
          <w:rFonts w:ascii="Palatino Linotype" w:eastAsia="Times New Roman" w:hAnsi="Palatino Linotype" w:cs="Arial"/>
        </w:rPr>
        <w:t>n</w:t>
      </w:r>
      <w:r w:rsidRPr="003572F6">
        <w:rPr>
          <w:rFonts w:ascii="Palatino Linotype" w:eastAsia="Times New Roman" w:hAnsi="Palatino Linotype" w:cs="Arial"/>
        </w:rPr>
        <w:t xml:space="preserve"> a determinar si </w:t>
      </w:r>
      <w:r w:rsidRPr="003572F6">
        <w:rPr>
          <w:rFonts w:ascii="Palatino Linotype" w:eastAsia="MS Mincho" w:hAnsi="Palatino Linotype" w:cs="Arial"/>
        </w:rPr>
        <w:t xml:space="preserve">se actualiza la causal de procedencia prevista en el </w:t>
      </w:r>
      <w:r w:rsidRPr="003572F6">
        <w:rPr>
          <w:rFonts w:ascii="Palatino Linotype" w:eastAsia="MS Mincho" w:hAnsi="Palatino Linotype" w:cs="Arial"/>
        </w:rPr>
        <w:lastRenderedPageBreak/>
        <w:t xml:space="preserve">artículo 179, </w:t>
      </w:r>
      <w:r w:rsidR="00C80C0C" w:rsidRPr="003572F6">
        <w:rPr>
          <w:rFonts w:ascii="Palatino Linotype" w:eastAsia="MS Mincho" w:hAnsi="Palatino Linotype" w:cs="Arial"/>
          <w:b/>
        </w:rPr>
        <w:t>fracción</w:t>
      </w:r>
      <w:r w:rsidRPr="003572F6">
        <w:rPr>
          <w:rFonts w:ascii="Palatino Linotype" w:eastAsia="MS Mincho" w:hAnsi="Palatino Linotype" w:cs="Arial"/>
          <w:b/>
        </w:rPr>
        <w:t xml:space="preserve"> </w:t>
      </w:r>
      <w:r w:rsidR="008C6E69" w:rsidRPr="003572F6">
        <w:rPr>
          <w:rFonts w:ascii="Palatino Linotype" w:eastAsia="MS Mincho" w:hAnsi="Palatino Linotype" w:cs="Arial"/>
          <w:b/>
        </w:rPr>
        <w:t>V</w:t>
      </w:r>
      <w:r w:rsidRPr="003572F6">
        <w:rPr>
          <w:rFonts w:ascii="Palatino Linotype" w:eastAsia="MS Mincho" w:hAnsi="Palatino Linotype" w:cs="Arial"/>
          <w:b/>
        </w:rPr>
        <w:t xml:space="preserve"> </w:t>
      </w:r>
      <w:r w:rsidRPr="003572F6">
        <w:rPr>
          <w:rFonts w:ascii="Palatino Linotype" w:eastAsia="MS Mincho" w:hAnsi="Palatino Linotype" w:cs="Arial"/>
        </w:rPr>
        <w:t xml:space="preserve">de la </w:t>
      </w:r>
      <w:r w:rsidRPr="003572F6">
        <w:rPr>
          <w:rFonts w:ascii="Palatino Linotype" w:eastAsia="MS Mincho" w:hAnsi="Palatino Linotype" w:cs="Arial"/>
          <w:b/>
        </w:rPr>
        <w:t>Ley de Transparencia y Acceso a la Información Pública del Estado de México y Municipios</w:t>
      </w:r>
      <w:r w:rsidRPr="003572F6">
        <w:rPr>
          <w:rFonts w:ascii="Palatino Linotype" w:eastAsia="MS Mincho" w:hAnsi="Palatino Linotype" w:cs="Arial"/>
        </w:rPr>
        <w:t xml:space="preserve">; </w:t>
      </w:r>
      <w:r w:rsidRPr="003572F6">
        <w:rPr>
          <w:rFonts w:ascii="Palatino Linotype" w:eastAsia="Times New Roman" w:hAnsi="Palatino Linotype" w:cs="Arial"/>
          <w:color w:val="000000" w:themeColor="text1"/>
          <w:lang w:val="es-ES" w:eastAsia="es-MX"/>
        </w:rPr>
        <w:t xml:space="preserve">fracción que determina la hipótesis jurídica relativa a </w:t>
      </w:r>
      <w:r w:rsidR="005E1B1E" w:rsidRPr="003572F6">
        <w:rPr>
          <w:rFonts w:ascii="Palatino Linotype" w:eastAsia="Times New Roman" w:hAnsi="Palatino Linotype" w:cs="Arial"/>
          <w:color w:val="000000" w:themeColor="text1"/>
          <w:lang w:val="es-ES" w:eastAsia="es-MX"/>
        </w:rPr>
        <w:t xml:space="preserve">la </w:t>
      </w:r>
      <w:r w:rsidR="008C6E69" w:rsidRPr="003572F6">
        <w:rPr>
          <w:rFonts w:ascii="Palatino Linotype" w:eastAsia="Times New Roman" w:hAnsi="Palatino Linotype" w:cs="Arial"/>
          <w:color w:val="000000" w:themeColor="text1"/>
          <w:lang w:val="es-ES" w:eastAsia="es-MX"/>
        </w:rPr>
        <w:t>entrega de información incompleta</w:t>
      </w:r>
      <w:r w:rsidRPr="003572F6">
        <w:rPr>
          <w:rFonts w:ascii="Palatino Linotype" w:eastAsia="Times New Roman" w:hAnsi="Palatino Linotype" w:cs="Arial"/>
          <w:color w:val="000000" w:themeColor="text1"/>
          <w:lang w:val="es-ES" w:eastAsia="es-MX"/>
        </w:rPr>
        <w:t xml:space="preserve">; </w:t>
      </w:r>
      <w:r w:rsidRPr="003572F6">
        <w:rPr>
          <w:rFonts w:ascii="Palatino Linotype" w:eastAsia="MS Mincho" w:hAnsi="Palatino Linotype" w:cs="Arial"/>
        </w:rPr>
        <w:t xml:space="preserve">contexto del cual se dolió </w:t>
      </w:r>
      <w:r w:rsidR="005E1B1E" w:rsidRPr="003572F6">
        <w:rPr>
          <w:rFonts w:ascii="Palatino Linotype" w:eastAsia="MS Mincho" w:hAnsi="Palatino Linotype" w:cs="Arial"/>
          <w:b/>
        </w:rPr>
        <w:t>EL</w:t>
      </w:r>
      <w:r w:rsidRPr="003572F6">
        <w:rPr>
          <w:rFonts w:ascii="Palatino Linotype" w:eastAsia="MS Mincho" w:hAnsi="Palatino Linotype" w:cs="Arial"/>
          <w:b/>
        </w:rPr>
        <w:t xml:space="preserve"> RECURRENTE </w:t>
      </w:r>
      <w:r w:rsidRPr="003572F6">
        <w:rPr>
          <w:rFonts w:ascii="Palatino Linotype" w:eastAsia="MS Mincho" w:hAnsi="Palatino Linotype" w:cs="Arial"/>
        </w:rPr>
        <w:t>al momento de interponer su inconformidad.</w:t>
      </w:r>
      <w:r w:rsidRPr="003572F6">
        <w:rPr>
          <w:rFonts w:ascii="Palatino Linotype" w:eastAsia="Times New Roman" w:hAnsi="Palatino Linotype" w:cs="Arial"/>
          <w:color w:val="000000" w:themeColor="text1"/>
          <w:lang w:val="es-ES" w:eastAsia="es-MX"/>
        </w:rPr>
        <w:t xml:space="preserve"> </w:t>
      </w:r>
    </w:p>
    <w:p w14:paraId="78DEE719" w14:textId="77777777" w:rsidR="008C6E69" w:rsidRPr="003572F6" w:rsidRDefault="008C6E69" w:rsidP="003572F6">
      <w:pPr>
        <w:pStyle w:val="Prrafodelista"/>
        <w:spacing w:line="360" w:lineRule="auto"/>
        <w:rPr>
          <w:rFonts w:ascii="Palatino Linotype" w:eastAsia="Times New Roman" w:hAnsi="Palatino Linotype" w:cs="Arial"/>
          <w:color w:val="000000" w:themeColor="text1"/>
          <w:lang w:val="es-ES" w:eastAsia="es-MX"/>
        </w:rPr>
      </w:pPr>
    </w:p>
    <w:p w14:paraId="78DEE71A" w14:textId="77777777" w:rsidR="00C66A19" w:rsidRPr="003572F6" w:rsidRDefault="00C66A19" w:rsidP="003572F6">
      <w:pPr>
        <w:pStyle w:val="Prrafodelista"/>
        <w:numPr>
          <w:ilvl w:val="0"/>
          <w:numId w:val="15"/>
        </w:numPr>
        <w:spacing w:line="360" w:lineRule="auto"/>
        <w:ind w:left="0" w:firstLine="0"/>
        <w:jc w:val="both"/>
        <w:rPr>
          <w:rFonts w:ascii="Palatino Linotype" w:eastAsia="MS Mincho" w:hAnsi="Palatino Linotype" w:cs="Arial"/>
        </w:rPr>
      </w:pPr>
      <w:r w:rsidRPr="003572F6">
        <w:rPr>
          <w:rFonts w:ascii="Palatino Linotype" w:eastAsia="Times New Roman" w:hAnsi="Palatino Linotype" w:cs="Arial"/>
          <w:color w:val="000000" w:themeColor="text1"/>
          <w:lang w:val="es-ES" w:eastAsia="es-MX"/>
        </w:rPr>
        <w:t xml:space="preserve">De modo tal </w:t>
      </w:r>
      <w:r w:rsidR="003A2EBA" w:rsidRPr="003572F6">
        <w:rPr>
          <w:rFonts w:ascii="Palatino Linotype" w:hAnsi="Palatino Linotype" w:cs="Arial"/>
          <w:color w:val="000000" w:themeColor="text1"/>
        </w:rPr>
        <w:t xml:space="preserve">que </w:t>
      </w:r>
      <w:r w:rsidRPr="003572F6">
        <w:rPr>
          <w:rFonts w:ascii="Palatino Linotype" w:hAnsi="Palatino Linotype" w:cs="Arial"/>
          <w:color w:val="000000" w:themeColor="text1"/>
        </w:rPr>
        <w:t>l</w:t>
      </w:r>
      <w:r w:rsidR="003A2EBA" w:rsidRPr="003572F6">
        <w:rPr>
          <w:rFonts w:ascii="Palatino Linotype" w:hAnsi="Palatino Linotype" w:cs="Arial"/>
          <w:color w:val="000000" w:themeColor="text1"/>
        </w:rPr>
        <w:t>a</w:t>
      </w:r>
      <w:r w:rsidRPr="003572F6">
        <w:rPr>
          <w:rFonts w:ascii="Palatino Linotype" w:hAnsi="Palatino Linotype" w:cs="Arial"/>
          <w:color w:val="000000" w:themeColor="text1"/>
        </w:rPr>
        <w:t xml:space="preserve"> presente re</w:t>
      </w:r>
      <w:r w:rsidR="003A2EBA" w:rsidRPr="003572F6">
        <w:rPr>
          <w:rFonts w:ascii="Palatino Linotype" w:hAnsi="Palatino Linotype" w:cs="Arial"/>
          <w:color w:val="000000" w:themeColor="text1"/>
        </w:rPr>
        <w:t>soluc</w:t>
      </w:r>
      <w:r w:rsidRPr="003572F6">
        <w:rPr>
          <w:rFonts w:ascii="Palatino Linotype" w:hAnsi="Palatino Linotype" w:cs="Arial"/>
          <w:color w:val="000000" w:themeColor="text1"/>
        </w:rPr>
        <w:t xml:space="preserve">ión se abocara en determinar si el </w:t>
      </w:r>
      <w:r w:rsidRPr="003572F6">
        <w:rPr>
          <w:rFonts w:ascii="Palatino Linotype" w:hAnsi="Palatino Linotype" w:cs="Arial"/>
          <w:b/>
          <w:color w:val="000000" w:themeColor="text1"/>
        </w:rPr>
        <w:t>SUJETO</w:t>
      </w:r>
      <w:r w:rsidRPr="003572F6">
        <w:rPr>
          <w:rFonts w:ascii="Palatino Linotype" w:hAnsi="Palatino Linotype" w:cs="Arial"/>
          <w:color w:val="000000" w:themeColor="text1"/>
        </w:rPr>
        <w:t xml:space="preserve"> </w:t>
      </w:r>
      <w:r w:rsidRPr="003572F6">
        <w:rPr>
          <w:rFonts w:ascii="Palatino Linotype" w:hAnsi="Palatino Linotype" w:cs="Arial"/>
          <w:b/>
          <w:color w:val="000000" w:themeColor="text1"/>
        </w:rPr>
        <w:t>OBLIGADO</w:t>
      </w:r>
      <w:r w:rsidRPr="003572F6">
        <w:rPr>
          <w:rFonts w:ascii="Palatino Linotype" w:hAnsi="Palatino Linotype" w:cs="Arial"/>
          <w:color w:val="000000" w:themeColor="text1"/>
        </w:rPr>
        <w:t xml:space="preserve"> con su respuesta ciertamente </w:t>
      </w:r>
      <w:r w:rsidRPr="003572F6">
        <w:rPr>
          <w:rFonts w:ascii="Palatino Linotype" w:eastAsia="Times New Roman" w:hAnsi="Palatino Linotype"/>
          <w:color w:val="000000" w:themeColor="text1"/>
        </w:rPr>
        <w:t>actualiza la causal de procedencia</w:t>
      </w:r>
      <w:r w:rsidRPr="003572F6">
        <w:rPr>
          <w:rFonts w:ascii="Palatino Linotype" w:eastAsia="Times New Roman" w:hAnsi="Palatino Linotype"/>
          <w:b/>
          <w:color w:val="000000" w:themeColor="text1"/>
        </w:rPr>
        <w:t xml:space="preserve"> </w:t>
      </w:r>
      <w:r w:rsidRPr="003572F6">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78DEE71B" w14:textId="77777777" w:rsidR="00C66A19" w:rsidRPr="003572F6" w:rsidRDefault="00C66A19" w:rsidP="003572F6">
      <w:pPr>
        <w:spacing w:line="360" w:lineRule="auto"/>
        <w:jc w:val="both"/>
        <w:rPr>
          <w:rFonts w:ascii="Palatino Linotype" w:hAnsi="Palatino Linotype"/>
          <w:color w:val="000000" w:themeColor="text1"/>
        </w:rPr>
      </w:pPr>
    </w:p>
    <w:p w14:paraId="78DEE71C" w14:textId="77777777" w:rsidR="00D21C8C" w:rsidRPr="003572F6" w:rsidRDefault="00C66A19"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Acotada la</w:t>
      </w:r>
      <w:r w:rsidRPr="003572F6">
        <w:rPr>
          <w:rFonts w:ascii="Palatino Linotype" w:hAnsi="Palatino Linotype"/>
          <w:i/>
          <w:color w:val="000000" w:themeColor="text1"/>
        </w:rPr>
        <w:t xml:space="preserve"> Litis</w:t>
      </w:r>
      <w:r w:rsidRPr="003572F6">
        <w:rPr>
          <w:rFonts w:ascii="Palatino Linotype" w:hAnsi="Palatino Linotype"/>
          <w:color w:val="000000" w:themeColor="text1"/>
        </w:rPr>
        <w:t>,</w:t>
      </w:r>
      <w:r w:rsidR="0066337D" w:rsidRPr="003572F6">
        <w:rPr>
          <w:rFonts w:ascii="Palatino Linotype" w:hAnsi="Palatino Linotype"/>
          <w:color w:val="000000" w:themeColor="text1"/>
        </w:rPr>
        <w:t xml:space="preserve"> es dable primeramente señalar</w:t>
      </w:r>
      <w:r w:rsidR="00A871B5" w:rsidRPr="003572F6">
        <w:rPr>
          <w:rFonts w:ascii="Palatino Linotype" w:hAnsi="Palatino Linotype"/>
          <w:color w:val="000000" w:themeColor="text1"/>
        </w:rPr>
        <w:t xml:space="preserve"> </w:t>
      </w:r>
      <w:r w:rsidR="00A944CC" w:rsidRPr="003572F6">
        <w:rPr>
          <w:rFonts w:ascii="Palatino Linotype" w:hAnsi="Palatino Linotype"/>
          <w:color w:val="000000" w:themeColor="text1"/>
        </w:rPr>
        <w:t xml:space="preserve">que </w:t>
      </w:r>
      <w:r w:rsidR="008C6E69" w:rsidRPr="003572F6">
        <w:rPr>
          <w:rFonts w:ascii="Palatino Linotype" w:hAnsi="Palatino Linotype"/>
          <w:color w:val="000000" w:themeColor="text1"/>
        </w:rPr>
        <w:t xml:space="preserve">lo argüido por el </w:t>
      </w:r>
      <w:r w:rsidR="00D21C8C" w:rsidRPr="003572F6">
        <w:rPr>
          <w:rFonts w:ascii="Palatino Linotype" w:hAnsi="Palatino Linotype"/>
          <w:b/>
          <w:color w:val="000000" w:themeColor="text1"/>
        </w:rPr>
        <w:t xml:space="preserve">SUJETO OBLIGADO </w:t>
      </w:r>
      <w:r w:rsidR="00D21C8C" w:rsidRPr="003572F6">
        <w:rPr>
          <w:rFonts w:ascii="Palatino Linotype" w:hAnsi="Palatino Linotype"/>
          <w:color w:val="000000" w:themeColor="text1"/>
        </w:rPr>
        <w:t>en sus respuestas es un contexto que resulta procedente por las siguientes consideraciones.</w:t>
      </w:r>
    </w:p>
    <w:p w14:paraId="78DEE71D" w14:textId="77777777" w:rsidR="00D21C8C" w:rsidRPr="003572F6" w:rsidRDefault="00D21C8C" w:rsidP="003572F6">
      <w:pPr>
        <w:pStyle w:val="Prrafodelista"/>
        <w:spacing w:line="360" w:lineRule="auto"/>
        <w:rPr>
          <w:rFonts w:ascii="Palatino Linotype" w:hAnsi="Palatino Linotype"/>
          <w:color w:val="000000" w:themeColor="text1"/>
        </w:rPr>
      </w:pPr>
    </w:p>
    <w:p w14:paraId="78DEE71E" w14:textId="77777777" w:rsidR="00D21C8C" w:rsidRPr="003572F6" w:rsidRDefault="00D21C8C" w:rsidP="003572F6">
      <w:pPr>
        <w:numPr>
          <w:ilvl w:val="0"/>
          <w:numId w:val="15"/>
        </w:numPr>
        <w:spacing w:line="360" w:lineRule="auto"/>
        <w:ind w:left="0" w:right="34" w:firstLine="0"/>
        <w:contextualSpacing/>
        <w:jc w:val="both"/>
        <w:rPr>
          <w:rFonts w:ascii="Palatino Linotype" w:eastAsia="MS Mincho" w:hAnsi="Palatino Linotype" w:cs="Arial"/>
        </w:rPr>
      </w:pPr>
      <w:r w:rsidRPr="003572F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572F6">
        <w:rPr>
          <w:rFonts w:ascii="Palatino Linotype" w:hAnsi="Palatino Linotype" w:cs="Arial"/>
          <w:color w:val="000000"/>
        </w:rPr>
        <w:t xml:space="preserve"> </w:t>
      </w:r>
      <w:r w:rsidRPr="003572F6">
        <w:rPr>
          <w:rFonts w:ascii="Palatino Linotype" w:hAnsi="Palatino Linotype" w:cs="Arial"/>
          <w:b/>
          <w:color w:val="000000"/>
        </w:rPr>
        <w:t>SUJETO OBLIGADO</w:t>
      </w:r>
      <w:r w:rsidRPr="003572F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572F6">
        <w:rPr>
          <w:rFonts w:ascii="Palatino Linotype" w:hAnsi="Palatino Linotype" w:cs="Arial"/>
          <w:b/>
          <w:color w:val="000000"/>
        </w:rPr>
        <w:t xml:space="preserve">Constitución Política de los Estados Unidos Mexicanos </w:t>
      </w:r>
      <w:r w:rsidRPr="003572F6">
        <w:rPr>
          <w:rFonts w:ascii="Palatino Linotype" w:hAnsi="Palatino Linotype" w:cs="Arial"/>
          <w:color w:val="000000"/>
        </w:rPr>
        <w:t xml:space="preserve">al señalar la </w:t>
      </w:r>
      <w:r w:rsidRPr="003572F6">
        <w:rPr>
          <w:rFonts w:ascii="Palatino Linotype" w:hAnsi="Palatino Linotype" w:cs="Arial"/>
          <w:color w:val="000000"/>
        </w:rPr>
        <w:lastRenderedPageBreak/>
        <w:t xml:space="preserve">obligación de “promover, </w:t>
      </w:r>
      <w:r w:rsidRPr="003572F6">
        <w:rPr>
          <w:rFonts w:ascii="Palatino Linotype" w:hAnsi="Palatino Linotype" w:cs="Arial"/>
          <w:b/>
          <w:color w:val="000000"/>
        </w:rPr>
        <w:t>respetar</w:t>
      </w:r>
      <w:r w:rsidRPr="003572F6">
        <w:rPr>
          <w:rFonts w:ascii="Palatino Linotype" w:hAnsi="Palatino Linotype" w:cs="Arial"/>
          <w:color w:val="000000"/>
        </w:rPr>
        <w:t xml:space="preserve">, proteger y </w:t>
      </w:r>
      <w:r w:rsidRPr="003572F6">
        <w:rPr>
          <w:rFonts w:ascii="Palatino Linotype" w:hAnsi="Palatino Linotype" w:cs="Arial"/>
          <w:b/>
          <w:color w:val="000000"/>
        </w:rPr>
        <w:t>garantizar</w:t>
      </w:r>
      <w:r w:rsidRPr="003572F6">
        <w:rPr>
          <w:rFonts w:ascii="Palatino Linotype" w:hAnsi="Palatino Linotype" w:cs="Arial"/>
          <w:color w:val="000000"/>
        </w:rPr>
        <w:t xml:space="preserve"> los derechos humanos”, entre los cuales se encuentra dicho derecho. </w:t>
      </w:r>
    </w:p>
    <w:p w14:paraId="78DEE71F" w14:textId="77777777" w:rsidR="00D21C8C" w:rsidRPr="003572F6" w:rsidRDefault="00D21C8C" w:rsidP="003572F6">
      <w:pPr>
        <w:tabs>
          <w:tab w:val="left" w:pos="284"/>
        </w:tabs>
        <w:spacing w:line="360" w:lineRule="auto"/>
        <w:ind w:right="49"/>
        <w:contextualSpacing/>
        <w:jc w:val="both"/>
        <w:rPr>
          <w:rFonts w:ascii="Palatino Linotype" w:eastAsia="MS Mincho" w:hAnsi="Palatino Linotype"/>
          <w:color w:val="000000"/>
        </w:rPr>
      </w:pPr>
    </w:p>
    <w:p w14:paraId="78DEE720" w14:textId="77777777" w:rsidR="00D21C8C" w:rsidRPr="003572F6" w:rsidRDefault="00D21C8C" w:rsidP="003572F6">
      <w:pPr>
        <w:numPr>
          <w:ilvl w:val="0"/>
          <w:numId w:val="15"/>
        </w:numPr>
        <w:tabs>
          <w:tab w:val="left" w:pos="284"/>
        </w:tabs>
        <w:spacing w:line="360" w:lineRule="auto"/>
        <w:ind w:left="0" w:firstLine="0"/>
        <w:contextualSpacing/>
        <w:jc w:val="both"/>
        <w:rPr>
          <w:rFonts w:ascii="Palatino Linotype" w:hAnsi="Palatino Linotype"/>
        </w:rPr>
      </w:pPr>
      <w:r w:rsidRPr="003572F6">
        <w:rPr>
          <w:rFonts w:ascii="Palatino Linotype" w:hAnsi="Palatino Linotype"/>
        </w:rPr>
        <w:t xml:space="preserve">Definiendo el Derecho de Acceso a la Información Pública como: </w:t>
      </w:r>
      <w:r w:rsidRPr="003572F6">
        <w:rPr>
          <w:rFonts w:ascii="Palatino Linotype" w:hAnsi="Palatino Linotype"/>
          <w:i/>
          <w:color w:val="000000"/>
        </w:rPr>
        <w:t>La igualdad de oportunidades para recibir, buscar e impartir información</w:t>
      </w:r>
      <w:r w:rsidRPr="003572F6">
        <w:rPr>
          <w:rFonts w:ascii="Palatino Linotype" w:hAnsi="Palatino Linotype"/>
          <w:i/>
          <w:color w:val="000000"/>
          <w:vertAlign w:val="superscript"/>
        </w:rPr>
        <w:footnoteReference w:id="2"/>
      </w:r>
      <w:r w:rsidRPr="003572F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72F6">
        <w:rPr>
          <w:rFonts w:ascii="Palatino Linotype" w:hAnsi="Palatino Linotype"/>
          <w:i/>
          <w:color w:val="000000"/>
          <w:vertAlign w:val="superscript"/>
        </w:rPr>
        <w:footnoteReference w:id="3"/>
      </w:r>
      <w:r w:rsidRPr="003572F6">
        <w:rPr>
          <w:rFonts w:ascii="Palatino Linotype" w:hAnsi="Palatino Linotype"/>
          <w:color w:val="000000"/>
        </w:rPr>
        <w:t>que se constituye como una herramienta fundamental para ejercer</w:t>
      </w:r>
      <w:r w:rsidRPr="003572F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572F6">
        <w:rPr>
          <w:rFonts w:ascii="Palatino Linotype" w:hAnsi="Palatino Linotype"/>
          <w:i/>
          <w:color w:val="000000"/>
          <w:vertAlign w:val="superscript"/>
        </w:rPr>
        <w:footnoteReference w:id="4"/>
      </w:r>
      <w:r w:rsidRPr="003572F6">
        <w:rPr>
          <w:rFonts w:ascii="Palatino Linotype" w:hAnsi="Palatino Linotype"/>
          <w:color w:val="000000"/>
        </w:rPr>
        <w:t>fomentando</w:t>
      </w:r>
      <w:r w:rsidRPr="003572F6">
        <w:rPr>
          <w:rFonts w:ascii="Palatino Linotype" w:hAnsi="Palatino Linotype"/>
          <w:i/>
          <w:color w:val="000000"/>
        </w:rPr>
        <w:t xml:space="preserve"> la transparencia de las actividades estatales y </w:t>
      </w:r>
      <w:r w:rsidRPr="003572F6">
        <w:rPr>
          <w:rFonts w:ascii="Palatino Linotype" w:hAnsi="Palatino Linotype"/>
          <w:color w:val="000000"/>
        </w:rPr>
        <w:t>promoviendo</w:t>
      </w:r>
      <w:r w:rsidRPr="003572F6">
        <w:rPr>
          <w:rFonts w:ascii="Palatino Linotype" w:hAnsi="Palatino Linotype"/>
          <w:i/>
          <w:color w:val="000000"/>
        </w:rPr>
        <w:t xml:space="preserve"> la responsabilidad de los funcionarios sobre su gestión pública,</w:t>
      </w:r>
      <w:r w:rsidRPr="003572F6">
        <w:rPr>
          <w:rFonts w:ascii="Palatino Linotype" w:hAnsi="Palatino Linotype"/>
          <w:i/>
          <w:color w:val="000000"/>
          <w:vertAlign w:val="superscript"/>
        </w:rPr>
        <w:footnoteReference w:id="5"/>
      </w:r>
      <w:r w:rsidRPr="003572F6">
        <w:rPr>
          <w:rFonts w:ascii="Palatino Linotype" w:hAnsi="Palatino Linotype"/>
          <w:color w:val="000000"/>
        </w:rPr>
        <w:t>que permite</w:t>
      </w:r>
      <w:r w:rsidRPr="003572F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8DEE721" w14:textId="77777777" w:rsidR="00D21C8C" w:rsidRPr="003572F6" w:rsidRDefault="00D21C8C" w:rsidP="003572F6">
      <w:pPr>
        <w:tabs>
          <w:tab w:val="left" w:pos="284"/>
        </w:tabs>
        <w:spacing w:line="360" w:lineRule="auto"/>
        <w:contextualSpacing/>
        <w:rPr>
          <w:rFonts w:ascii="Palatino Linotype" w:hAnsi="Palatino Linotype"/>
        </w:rPr>
      </w:pPr>
    </w:p>
    <w:p w14:paraId="78DEE722" w14:textId="77777777" w:rsidR="00D21C8C" w:rsidRPr="003572F6" w:rsidRDefault="00D21C8C" w:rsidP="003572F6">
      <w:pPr>
        <w:numPr>
          <w:ilvl w:val="0"/>
          <w:numId w:val="15"/>
        </w:numPr>
        <w:tabs>
          <w:tab w:val="left" w:pos="284"/>
        </w:tabs>
        <w:spacing w:line="360" w:lineRule="auto"/>
        <w:ind w:left="0" w:firstLine="0"/>
        <w:contextualSpacing/>
        <w:jc w:val="both"/>
        <w:rPr>
          <w:rFonts w:ascii="Palatino Linotype" w:hAnsi="Palatino Linotype"/>
          <w:i/>
        </w:rPr>
      </w:pPr>
      <w:r w:rsidRPr="003572F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8DEE723" w14:textId="77777777" w:rsidR="00D21C8C" w:rsidRPr="003572F6" w:rsidRDefault="00D21C8C" w:rsidP="003572F6">
      <w:pPr>
        <w:tabs>
          <w:tab w:val="left" w:pos="284"/>
        </w:tabs>
        <w:spacing w:line="360" w:lineRule="auto"/>
        <w:contextualSpacing/>
        <w:jc w:val="both"/>
        <w:rPr>
          <w:rFonts w:ascii="Palatino Linotype" w:hAnsi="Palatino Linotype"/>
          <w:i/>
        </w:rPr>
      </w:pPr>
      <w:r w:rsidRPr="003572F6">
        <w:rPr>
          <w:rFonts w:ascii="Palatino Linotype" w:hAnsi="Palatino Linotype"/>
          <w:i/>
        </w:rPr>
        <w:t xml:space="preserve"> </w:t>
      </w:r>
    </w:p>
    <w:p w14:paraId="78DEE724" w14:textId="77777777" w:rsidR="00D21C8C" w:rsidRPr="003572F6" w:rsidRDefault="00D21C8C" w:rsidP="003572F6">
      <w:pPr>
        <w:numPr>
          <w:ilvl w:val="0"/>
          <w:numId w:val="15"/>
        </w:numPr>
        <w:tabs>
          <w:tab w:val="left" w:pos="284"/>
        </w:tabs>
        <w:spacing w:line="360" w:lineRule="auto"/>
        <w:ind w:left="0" w:firstLine="0"/>
        <w:contextualSpacing/>
        <w:jc w:val="both"/>
        <w:rPr>
          <w:rFonts w:ascii="Palatino Linotype" w:hAnsi="Palatino Linotype"/>
        </w:rPr>
      </w:pPr>
      <w:r w:rsidRPr="003572F6">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572F6">
        <w:rPr>
          <w:rFonts w:ascii="Palatino Linotype" w:hAnsi="Palatino Linotype" w:cs="Arial"/>
          <w:i/>
        </w:rPr>
        <w:t>por los principios de simplicidad, rapidez gratuidad del procedimiento, auxilio y orientación a los particulares</w:t>
      </w:r>
      <w:r w:rsidRPr="003572F6">
        <w:rPr>
          <w:rFonts w:ascii="Palatino Linotype" w:hAnsi="Palatino Linotype" w:cs="Arial"/>
        </w:rPr>
        <w:t xml:space="preserve">, contemplando el derecho de las personas con discapacidad y hablantes de lengua indígena. </w:t>
      </w:r>
    </w:p>
    <w:p w14:paraId="78DEE725" w14:textId="77777777" w:rsidR="00D21C8C" w:rsidRPr="003572F6" w:rsidRDefault="00D21C8C" w:rsidP="003572F6">
      <w:pPr>
        <w:tabs>
          <w:tab w:val="left" w:pos="284"/>
        </w:tabs>
        <w:spacing w:line="360" w:lineRule="auto"/>
        <w:contextualSpacing/>
        <w:jc w:val="both"/>
        <w:rPr>
          <w:rFonts w:ascii="Palatino Linotype" w:hAnsi="Palatino Linotype"/>
        </w:rPr>
      </w:pPr>
    </w:p>
    <w:p w14:paraId="78DEE726" w14:textId="77777777" w:rsidR="00D21C8C" w:rsidRPr="003572F6" w:rsidRDefault="00D21C8C" w:rsidP="003572F6">
      <w:pPr>
        <w:numPr>
          <w:ilvl w:val="0"/>
          <w:numId w:val="15"/>
        </w:numPr>
        <w:tabs>
          <w:tab w:val="left" w:pos="284"/>
        </w:tabs>
        <w:spacing w:line="360" w:lineRule="auto"/>
        <w:ind w:left="0" w:firstLine="0"/>
        <w:contextualSpacing/>
        <w:jc w:val="both"/>
        <w:rPr>
          <w:rFonts w:ascii="Palatino Linotype" w:hAnsi="Palatino Linotype"/>
        </w:rPr>
      </w:pPr>
      <w:r w:rsidRPr="003572F6">
        <w:rPr>
          <w:rFonts w:ascii="Palatino Linotype" w:hAnsi="Palatino Linotype"/>
        </w:rPr>
        <w:t xml:space="preserve">Es así que la </w:t>
      </w:r>
      <w:r w:rsidRPr="003572F6">
        <w:rPr>
          <w:rFonts w:ascii="Palatino Linotype" w:hAnsi="Palatino Linotype"/>
          <w:b/>
        </w:rPr>
        <w:t xml:space="preserve">Ley de Transparencia y Acceso a la Información Pública del Estado de México y Municipios, </w:t>
      </w:r>
      <w:r w:rsidRPr="003572F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572F6">
        <w:rPr>
          <w:rFonts w:ascii="Palatino Linotype" w:hAnsi="Palatino Linotype"/>
          <w:b/>
        </w:rPr>
        <w:t xml:space="preserve"> </w:t>
      </w:r>
      <w:r w:rsidRPr="003572F6">
        <w:rPr>
          <w:rFonts w:ascii="Palatino Linotype" w:hAnsi="Palatino Linotype"/>
        </w:rPr>
        <w:t xml:space="preserve">establece que </w:t>
      </w:r>
      <w:r w:rsidRPr="003572F6">
        <w:rPr>
          <w:rFonts w:ascii="Palatino Linotype" w:hAnsi="Palatino Linotype"/>
          <w:b/>
          <w:i/>
          <w:u w:val="single"/>
        </w:rPr>
        <w:t>el recurso de revisión es la garantía secundaria</w:t>
      </w:r>
      <w:r w:rsidRPr="003572F6">
        <w:rPr>
          <w:rFonts w:ascii="Palatino Linotype" w:hAnsi="Palatino Linotype"/>
          <w:b/>
          <w:i/>
        </w:rPr>
        <w:t xml:space="preserve"> mediante la cual se pretende reparar cualquier posible afectación al derecho de acceso a la información pública</w:t>
      </w:r>
      <w:r w:rsidRPr="003572F6">
        <w:rPr>
          <w:rFonts w:ascii="Palatino Linotype" w:hAnsi="Palatino Linotype"/>
          <w:b/>
        </w:rPr>
        <w:t>, s</w:t>
      </w:r>
      <w:r w:rsidRPr="003572F6">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8DEE727" w14:textId="77777777" w:rsidR="00D21C8C" w:rsidRPr="003572F6" w:rsidRDefault="00D21C8C" w:rsidP="003572F6">
      <w:pPr>
        <w:tabs>
          <w:tab w:val="left" w:pos="284"/>
        </w:tabs>
        <w:spacing w:line="360" w:lineRule="auto"/>
        <w:rPr>
          <w:rFonts w:ascii="Palatino Linotype" w:eastAsia="MS Mincho" w:hAnsi="Palatino Linotype" w:cs="Arial"/>
        </w:rPr>
      </w:pPr>
    </w:p>
    <w:p w14:paraId="78DEE728" w14:textId="77777777" w:rsidR="00D21C8C" w:rsidRPr="003572F6" w:rsidRDefault="00D21C8C" w:rsidP="003572F6">
      <w:pPr>
        <w:numPr>
          <w:ilvl w:val="0"/>
          <w:numId w:val="15"/>
        </w:numPr>
        <w:tabs>
          <w:tab w:val="left" w:pos="284"/>
        </w:tabs>
        <w:spacing w:line="360" w:lineRule="auto"/>
        <w:ind w:left="0" w:firstLine="0"/>
        <w:contextualSpacing/>
        <w:jc w:val="both"/>
        <w:rPr>
          <w:rFonts w:ascii="Palatino Linotype" w:eastAsia="Calibri" w:hAnsi="Palatino Linotype"/>
        </w:rPr>
      </w:pPr>
      <w:r w:rsidRPr="003572F6">
        <w:rPr>
          <w:rFonts w:ascii="Palatino Linotype" w:eastAsia="Calibri" w:hAnsi="Palatino Linotype"/>
        </w:rPr>
        <w:t xml:space="preserve">Establecido lo anterior, resulta evidente que las razones o motivos de inconformidad hechos valer en el recurso de revisión resultan </w:t>
      </w:r>
      <w:r w:rsidR="003A2EBA" w:rsidRPr="003572F6">
        <w:rPr>
          <w:rFonts w:ascii="Palatino Linotype" w:eastAsia="Calibri" w:hAnsi="Palatino Linotype"/>
          <w:b/>
        </w:rPr>
        <w:t>infundadas e</w:t>
      </w:r>
      <w:r w:rsidRPr="003572F6">
        <w:rPr>
          <w:rFonts w:ascii="Palatino Linotype" w:eastAsia="Calibri" w:hAnsi="Palatino Linotype"/>
          <w:b/>
        </w:rPr>
        <w:t xml:space="preserve"> procedentes</w:t>
      </w:r>
      <w:r w:rsidRPr="003572F6">
        <w:rPr>
          <w:rFonts w:ascii="Palatino Linotype" w:eastAsia="Calibri" w:hAnsi="Palatino Linotype"/>
        </w:rPr>
        <w:t xml:space="preserve">, debido a que </w:t>
      </w:r>
      <w:r w:rsidR="003A2EBA" w:rsidRPr="003572F6">
        <w:rPr>
          <w:rFonts w:ascii="Palatino Linotype" w:eastAsia="Calibri" w:hAnsi="Palatino Linotype"/>
        </w:rPr>
        <w:t>se advierte que los requerimientos planteados no corresponden al ejercicio del derecho de acceso a la información pública gubernamental</w:t>
      </w:r>
      <w:r w:rsidRPr="003572F6">
        <w:rPr>
          <w:rFonts w:ascii="Palatino Linotype" w:eastAsia="Calibri" w:hAnsi="Palatino Linotype"/>
        </w:rPr>
        <w:t>.</w:t>
      </w:r>
    </w:p>
    <w:p w14:paraId="78DEE729" w14:textId="77777777" w:rsidR="003A2EBA" w:rsidRPr="003572F6" w:rsidRDefault="003A2EBA" w:rsidP="003572F6">
      <w:pPr>
        <w:pStyle w:val="Prrafodelista"/>
        <w:spacing w:line="360" w:lineRule="auto"/>
        <w:rPr>
          <w:rFonts w:ascii="Palatino Linotype" w:eastAsia="Calibri" w:hAnsi="Palatino Linotype"/>
        </w:rPr>
      </w:pPr>
    </w:p>
    <w:p w14:paraId="78DEE72A"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s="Arial"/>
          <w:i/>
          <w:color w:val="000000" w:themeColor="text1"/>
        </w:rPr>
      </w:pPr>
      <w:r w:rsidRPr="003572F6">
        <w:rPr>
          <w:rFonts w:ascii="Palatino Linotype" w:hAnsi="Palatino Linotype" w:cs="Arial"/>
        </w:rPr>
        <w:lastRenderedPageBreak/>
        <w:t xml:space="preserve">Ahora bien, para entender los alcances de la información pública se considera importante citar el </w:t>
      </w:r>
      <w:r w:rsidR="003A2EBA" w:rsidRPr="003572F6">
        <w:rPr>
          <w:rFonts w:ascii="Palatino Linotype" w:hAnsi="Palatino Linotype" w:cs="Arial"/>
        </w:rPr>
        <w:t>C</w:t>
      </w:r>
      <w:r w:rsidRPr="003572F6">
        <w:rPr>
          <w:rFonts w:ascii="Palatino Linotype" w:hAnsi="Palatino Linotype" w:cs="Arial"/>
        </w:rPr>
        <w:t xml:space="preserve">riterio </w:t>
      </w:r>
      <w:r w:rsidRPr="003572F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72F6">
        <w:rPr>
          <w:rFonts w:ascii="Palatino Linotype" w:hAnsi="Palatino Linotype" w:cs="Arial"/>
        </w:rPr>
        <w:t>cuyo rubro y texto dispone:</w:t>
      </w:r>
    </w:p>
    <w:p w14:paraId="78DEE72B" w14:textId="77777777" w:rsidR="00D21C8C" w:rsidRPr="003572F6" w:rsidRDefault="00D21C8C" w:rsidP="003572F6">
      <w:pPr>
        <w:pStyle w:val="Prrafodelista"/>
        <w:autoSpaceDE w:val="0"/>
        <w:autoSpaceDN w:val="0"/>
        <w:adjustRightInd w:val="0"/>
        <w:spacing w:line="360" w:lineRule="auto"/>
        <w:ind w:left="0"/>
        <w:jc w:val="both"/>
        <w:rPr>
          <w:rFonts w:ascii="Palatino Linotype" w:hAnsi="Palatino Linotype" w:cs="Arial"/>
        </w:rPr>
      </w:pPr>
    </w:p>
    <w:p w14:paraId="78DEE72C"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b/>
          <w:i/>
          <w:lang w:eastAsia="es-MX"/>
        </w:rPr>
      </w:pPr>
      <w:r w:rsidRPr="003572F6">
        <w:rPr>
          <w:rFonts w:ascii="Palatino Linotype" w:hAnsi="Palatino Linotype" w:cs="Arial"/>
          <w:b/>
          <w:i/>
          <w:lang w:eastAsia="es-MX"/>
        </w:rPr>
        <w:t>“CRITERIO 0002-11</w:t>
      </w:r>
    </w:p>
    <w:p w14:paraId="78DEE72D"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i/>
          <w:lang w:eastAsia="es-MX"/>
        </w:rPr>
      </w:pPr>
      <w:r w:rsidRPr="003572F6">
        <w:rPr>
          <w:rFonts w:ascii="Palatino Linotype" w:hAnsi="Palatino Linotype" w:cs="Arial"/>
          <w:b/>
          <w:i/>
          <w:lang w:eastAsia="es-MX"/>
        </w:rPr>
        <w:t xml:space="preserve">INFORMACIÓN PÚBLICA, CONCEPTO DE, EN MATERIA DE TRANSPARENCIA. INTERPRETACIÓN TEMÁTICA DE LOS ARTÍCULOS 2, FRACCIÓN </w:t>
      </w:r>
      <w:r w:rsidRPr="003572F6">
        <w:rPr>
          <w:rFonts w:ascii="Palatino Linotype" w:hAnsi="Palatino Linotype" w:cs="Arial"/>
          <w:b/>
          <w:bCs/>
          <w:i/>
          <w:lang w:eastAsia="es-MX"/>
        </w:rPr>
        <w:t xml:space="preserve">V, XV, Y XVI, </w:t>
      </w:r>
      <w:r w:rsidRPr="003572F6">
        <w:rPr>
          <w:rFonts w:ascii="Palatino Linotype" w:hAnsi="Palatino Linotype" w:cs="Arial"/>
          <w:b/>
          <w:i/>
          <w:lang w:eastAsia="es-MX"/>
        </w:rPr>
        <w:t>3, 4,11 Y 41.</w:t>
      </w:r>
      <w:r w:rsidRPr="003572F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DEE72E"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i/>
          <w:lang w:eastAsia="es-MX"/>
        </w:rPr>
      </w:pPr>
      <w:r w:rsidRPr="003572F6">
        <w:rPr>
          <w:rFonts w:ascii="Palatino Linotype" w:hAnsi="Palatino Linotype" w:cs="Arial"/>
          <w:i/>
          <w:lang w:eastAsia="es-MX"/>
        </w:rPr>
        <w:t>En consecuencia el acceso a la información se refiere a que se cumplan cualquiera de los siguientes tres supuestos:</w:t>
      </w:r>
    </w:p>
    <w:p w14:paraId="78DEE72F"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i/>
          <w:lang w:eastAsia="es-MX"/>
        </w:rPr>
      </w:pPr>
      <w:r w:rsidRPr="003572F6">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78DEE730"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i/>
          <w:lang w:eastAsia="es-MX"/>
        </w:rPr>
      </w:pPr>
      <w:r w:rsidRPr="003572F6">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78DEE731" w14:textId="77777777" w:rsidR="00D21C8C" w:rsidRPr="003572F6" w:rsidRDefault="00D21C8C" w:rsidP="003572F6">
      <w:pPr>
        <w:spacing w:line="360" w:lineRule="auto"/>
        <w:ind w:left="567" w:right="567"/>
        <w:jc w:val="both"/>
        <w:rPr>
          <w:rFonts w:ascii="Palatino Linotype" w:hAnsi="Palatino Linotype" w:cs="Arial"/>
          <w:i/>
          <w:color w:val="000000" w:themeColor="text1"/>
        </w:rPr>
      </w:pPr>
      <w:r w:rsidRPr="003572F6">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14:paraId="78DEE732" w14:textId="77777777" w:rsidR="00D21C8C" w:rsidRPr="003572F6" w:rsidRDefault="00D21C8C" w:rsidP="003572F6">
      <w:pPr>
        <w:pStyle w:val="Prrafodelista"/>
        <w:tabs>
          <w:tab w:val="left" w:pos="851"/>
        </w:tabs>
        <w:spacing w:line="360" w:lineRule="auto"/>
        <w:ind w:left="0" w:right="49"/>
        <w:jc w:val="both"/>
        <w:rPr>
          <w:rFonts w:ascii="Palatino Linotype" w:hAnsi="Palatino Linotype"/>
          <w:lang w:val="es-ES"/>
        </w:rPr>
      </w:pPr>
    </w:p>
    <w:p w14:paraId="78DEE733" w14:textId="77777777" w:rsidR="00D21C8C" w:rsidRPr="003572F6" w:rsidRDefault="00D21C8C" w:rsidP="003572F6">
      <w:pPr>
        <w:pStyle w:val="Prrafodelista"/>
        <w:numPr>
          <w:ilvl w:val="0"/>
          <w:numId w:val="15"/>
        </w:numPr>
        <w:tabs>
          <w:tab w:val="left" w:pos="851"/>
        </w:tabs>
        <w:spacing w:line="360" w:lineRule="auto"/>
        <w:ind w:left="0" w:right="49" w:firstLine="0"/>
        <w:jc w:val="both"/>
        <w:rPr>
          <w:rFonts w:ascii="Palatino Linotype" w:hAnsi="Palatino Linotype" w:cs="Arial"/>
          <w:lang w:val="es-ES"/>
        </w:rPr>
      </w:pPr>
      <w:r w:rsidRPr="003572F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8DEE734" w14:textId="77777777" w:rsidR="003A2EBA" w:rsidRPr="003572F6" w:rsidRDefault="003A2EBA" w:rsidP="003572F6">
      <w:pPr>
        <w:pStyle w:val="Prrafodelista"/>
        <w:tabs>
          <w:tab w:val="left" w:pos="851"/>
        </w:tabs>
        <w:spacing w:line="360" w:lineRule="auto"/>
        <w:ind w:left="0" w:right="49"/>
        <w:jc w:val="both"/>
        <w:rPr>
          <w:rFonts w:ascii="Palatino Linotype" w:hAnsi="Palatino Linotype" w:cs="Arial"/>
          <w:lang w:val="es-ES"/>
        </w:rPr>
      </w:pPr>
    </w:p>
    <w:p w14:paraId="78DEE735"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i/>
          <w:lang w:val="es-ES"/>
        </w:rPr>
      </w:pPr>
      <w:r w:rsidRPr="003572F6">
        <w:rPr>
          <w:rFonts w:ascii="Palatino Linotype" w:eastAsiaTheme="minorHAnsi" w:hAnsi="Palatino Linotype" w:cs="Bookman Old Style,Bold"/>
          <w:b/>
          <w:bCs/>
          <w:i/>
          <w:lang w:eastAsia="en-US"/>
        </w:rPr>
        <w:t xml:space="preserve">XI. Documento: </w:t>
      </w:r>
      <w:r w:rsidRPr="003572F6">
        <w:rPr>
          <w:rFonts w:ascii="Palatino Linotype" w:eastAsiaTheme="minorHAnsi" w:hAnsi="Palatino Linotype" w:cs="Bookman Old Style"/>
          <w:i/>
          <w:lang w:eastAsia="en-US"/>
        </w:rPr>
        <w:t xml:space="preserve">Los expedientes, reportes, estudios, actas, resoluciones, </w:t>
      </w:r>
      <w:r w:rsidRPr="003572F6">
        <w:rPr>
          <w:rFonts w:ascii="Palatino Linotype" w:eastAsiaTheme="minorHAnsi" w:hAnsi="Palatino Linotype" w:cs="Bookman Old Style"/>
          <w:b/>
          <w:i/>
          <w:lang w:eastAsia="en-US"/>
        </w:rPr>
        <w:t>oficios,</w:t>
      </w:r>
      <w:r w:rsidRPr="003572F6">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DEE736" w14:textId="77777777" w:rsidR="00D21C8C" w:rsidRPr="003572F6" w:rsidRDefault="00D21C8C" w:rsidP="003572F6">
      <w:pPr>
        <w:pStyle w:val="Prrafodelista"/>
        <w:tabs>
          <w:tab w:val="left" w:pos="851"/>
        </w:tabs>
        <w:spacing w:line="360" w:lineRule="auto"/>
        <w:ind w:left="0" w:right="49"/>
        <w:jc w:val="both"/>
        <w:rPr>
          <w:rFonts w:ascii="Palatino Linotype" w:hAnsi="Palatino Linotype"/>
          <w:lang w:val="es-ES"/>
        </w:rPr>
      </w:pPr>
    </w:p>
    <w:p w14:paraId="78DEE737" w14:textId="77777777" w:rsidR="00D21C8C" w:rsidRPr="003572F6" w:rsidRDefault="00D21C8C" w:rsidP="003572F6">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3572F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DEE738" w14:textId="77777777" w:rsidR="00D21C8C" w:rsidRPr="003572F6" w:rsidRDefault="00D21C8C" w:rsidP="003572F6">
      <w:pPr>
        <w:pStyle w:val="Prrafodelista"/>
        <w:spacing w:line="360" w:lineRule="auto"/>
        <w:ind w:left="0"/>
        <w:jc w:val="both"/>
        <w:rPr>
          <w:rFonts w:ascii="Palatino Linotype" w:eastAsia="Calibri" w:hAnsi="Palatino Linotype" w:cs="Arial"/>
        </w:rPr>
      </w:pPr>
    </w:p>
    <w:p w14:paraId="78DEE739" w14:textId="77777777" w:rsidR="00D21C8C" w:rsidRPr="003572F6" w:rsidRDefault="00D21C8C" w:rsidP="003572F6">
      <w:pPr>
        <w:pStyle w:val="Prrafodelista"/>
        <w:numPr>
          <w:ilvl w:val="0"/>
          <w:numId w:val="15"/>
        </w:numPr>
        <w:spacing w:line="360" w:lineRule="auto"/>
        <w:ind w:left="0" w:firstLine="0"/>
        <w:jc w:val="both"/>
        <w:rPr>
          <w:rFonts w:ascii="Palatino Linotype" w:eastAsia="Calibri" w:hAnsi="Palatino Linotype" w:cs="Arial"/>
        </w:rPr>
      </w:pPr>
      <w:r w:rsidRPr="003572F6">
        <w:rPr>
          <w:rFonts w:ascii="Palatino Linotype" w:hAnsi="Palatino Linotype"/>
          <w:color w:val="000000" w:themeColor="text1"/>
        </w:rPr>
        <w:t xml:space="preserve">Resulta necesario referir que, el </w:t>
      </w:r>
      <w:r w:rsidRPr="003572F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3572F6">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3572F6">
        <w:rPr>
          <w:rFonts w:ascii="Palatino Linotype" w:eastAsia="Calibri" w:hAnsi="Palatino Linotype" w:cs="Arial"/>
          <w:b/>
        </w:rPr>
        <w:t>los Sujetos Obligados deberán documentar todo acto que se derive del ejercicio de sus facultades, competencias o funciones,</w:t>
      </w:r>
      <w:r w:rsidRPr="003572F6">
        <w:rPr>
          <w:rFonts w:ascii="Palatino Linotype" w:eastAsia="Calibri" w:hAnsi="Palatino Linotype" w:cs="Arial"/>
        </w:rPr>
        <w:t xml:space="preserve"> considerando desde su origen la eventual publicidad y reutilización de la información que generen, posean o administren.</w:t>
      </w:r>
    </w:p>
    <w:p w14:paraId="78DEE73A" w14:textId="77777777" w:rsidR="00D21C8C" w:rsidRPr="003572F6" w:rsidRDefault="00D21C8C" w:rsidP="003572F6">
      <w:pPr>
        <w:pStyle w:val="Prrafodelista"/>
        <w:spacing w:line="360" w:lineRule="auto"/>
        <w:rPr>
          <w:rFonts w:ascii="Palatino Linotype" w:eastAsia="Calibri" w:hAnsi="Palatino Linotype" w:cs="Arial"/>
        </w:rPr>
      </w:pPr>
    </w:p>
    <w:p w14:paraId="78DEE73B" w14:textId="77777777" w:rsidR="00D21C8C" w:rsidRPr="003572F6" w:rsidRDefault="00D21C8C" w:rsidP="003572F6">
      <w:pPr>
        <w:pStyle w:val="Prrafodelista"/>
        <w:numPr>
          <w:ilvl w:val="0"/>
          <w:numId w:val="15"/>
        </w:numPr>
        <w:spacing w:line="360" w:lineRule="auto"/>
        <w:ind w:left="0" w:firstLine="0"/>
        <w:jc w:val="both"/>
        <w:rPr>
          <w:rFonts w:ascii="Palatino Linotype" w:eastAsia="Calibri" w:hAnsi="Palatino Linotype" w:cs="Arial"/>
        </w:rPr>
      </w:pPr>
      <w:r w:rsidRPr="003572F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78DEE73C" w14:textId="77777777" w:rsidR="00D21C8C" w:rsidRPr="003572F6" w:rsidRDefault="00D21C8C" w:rsidP="003572F6">
      <w:pPr>
        <w:pStyle w:val="Prrafodelista"/>
        <w:spacing w:line="360" w:lineRule="auto"/>
        <w:rPr>
          <w:rFonts w:ascii="Palatino Linotype" w:hAnsi="Palatino Linotype" w:cs="Arial"/>
          <w:color w:val="000000"/>
        </w:rPr>
      </w:pPr>
    </w:p>
    <w:p w14:paraId="78DEE73D"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r w:rsidRPr="003572F6">
        <w:rPr>
          <w:rFonts w:ascii="Palatino Linotype" w:hAnsi="Palatino Linotype" w:cs="Bookman Old Style,Bold"/>
          <w:b/>
          <w:bCs/>
          <w:i/>
        </w:rPr>
        <w:t xml:space="preserve">Artículo 4. </w:t>
      </w:r>
      <w:r w:rsidRPr="003572F6">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8DEE73E"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p>
    <w:p w14:paraId="78DEE73F"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r w:rsidRPr="003572F6">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3572F6">
        <w:rPr>
          <w:rFonts w:ascii="Palatino Linotype" w:hAnsi="Palatino Linotype" w:cs="Bookman Old Style"/>
          <w:i/>
        </w:rPr>
        <w:lastRenderedPageBreak/>
        <w:t>en los términos de las causas legítimas y estrictamente necesarias previstas por esta Ley.</w:t>
      </w:r>
    </w:p>
    <w:p w14:paraId="78DEE740"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p>
    <w:p w14:paraId="78DEE741"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r w:rsidRPr="003572F6">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8DEE742"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Arial"/>
          <w:i/>
          <w:color w:val="000000"/>
        </w:rPr>
      </w:pPr>
    </w:p>
    <w:p w14:paraId="78DEE743"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r w:rsidRPr="003572F6">
        <w:rPr>
          <w:rFonts w:ascii="Palatino Linotype" w:hAnsi="Palatino Linotype" w:cs="Bookman Old Style,Bold"/>
          <w:b/>
          <w:bCs/>
          <w:i/>
        </w:rPr>
        <w:t xml:space="preserve">Artículo 12. </w:t>
      </w:r>
      <w:r w:rsidRPr="003572F6">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78DEE744"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p>
    <w:p w14:paraId="78DEE745"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b/>
          <w:i/>
        </w:rPr>
      </w:pPr>
      <w:r w:rsidRPr="003572F6">
        <w:rPr>
          <w:rFonts w:ascii="Palatino Linotype" w:hAnsi="Palatino Linotype" w:cs="Bookman Old Styl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8DEE746" w14:textId="77777777" w:rsidR="00D21C8C" w:rsidRPr="003572F6" w:rsidRDefault="00D21C8C" w:rsidP="003572F6">
      <w:pPr>
        <w:autoSpaceDE w:val="0"/>
        <w:autoSpaceDN w:val="0"/>
        <w:adjustRightInd w:val="0"/>
        <w:spacing w:line="360" w:lineRule="auto"/>
        <w:ind w:left="567" w:right="567"/>
        <w:jc w:val="both"/>
        <w:rPr>
          <w:rFonts w:ascii="Palatino Linotype" w:hAnsi="Palatino Linotype" w:cs="Bookman Old Style"/>
          <w:i/>
        </w:rPr>
      </w:pPr>
    </w:p>
    <w:p w14:paraId="78DEE747" w14:textId="77777777" w:rsidR="00D21C8C" w:rsidRPr="003572F6" w:rsidRDefault="00D21C8C" w:rsidP="003572F6">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3572F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72F6">
        <w:rPr>
          <w:rStyle w:val="Refdenotaalpie"/>
          <w:rFonts w:ascii="Palatino Linotype" w:hAnsi="Palatino Linotype"/>
          <w:lang w:val="es-ES"/>
        </w:rPr>
        <w:footnoteReference w:id="6"/>
      </w:r>
      <w:r w:rsidRPr="003572F6">
        <w:rPr>
          <w:rFonts w:ascii="Palatino Linotype" w:hAnsi="Palatino Linotype"/>
          <w:lang w:val="es-ES"/>
        </w:rPr>
        <w:t xml:space="preserve"> y máxima publicidad, sobre éste último se debe poner mayor </w:t>
      </w:r>
      <w:r w:rsidRPr="003572F6">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78DEE748" w14:textId="77777777" w:rsidR="00D21C8C" w:rsidRPr="003572F6" w:rsidRDefault="00D21C8C" w:rsidP="003572F6">
      <w:pPr>
        <w:pStyle w:val="Prrafodelista"/>
        <w:tabs>
          <w:tab w:val="left" w:pos="851"/>
        </w:tabs>
        <w:spacing w:line="360" w:lineRule="auto"/>
        <w:ind w:left="0" w:right="49"/>
        <w:jc w:val="both"/>
        <w:rPr>
          <w:rFonts w:ascii="Palatino Linotype" w:hAnsi="Palatino Linotype"/>
          <w:lang w:val="es-ES"/>
        </w:rPr>
      </w:pPr>
    </w:p>
    <w:p w14:paraId="78DEE749" w14:textId="77777777" w:rsidR="00D21C8C" w:rsidRPr="003572F6" w:rsidRDefault="00D21C8C" w:rsidP="003572F6">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3572F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8DEE74A" w14:textId="77777777" w:rsidR="00D21C8C" w:rsidRPr="003572F6" w:rsidRDefault="00D21C8C" w:rsidP="003572F6">
      <w:pPr>
        <w:pStyle w:val="Prrafodelista"/>
        <w:spacing w:line="360" w:lineRule="auto"/>
        <w:rPr>
          <w:rFonts w:ascii="Palatino Linotype" w:hAnsi="Palatino Linotype"/>
          <w:lang w:val="es-ES"/>
        </w:rPr>
      </w:pPr>
    </w:p>
    <w:p w14:paraId="78DEE74B"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rPr>
      </w:pPr>
      <w:r w:rsidRPr="003572F6">
        <w:rPr>
          <w:rFonts w:ascii="Palatino Linotype" w:hAnsi="Palatino Linotype"/>
          <w:b/>
          <w:i/>
        </w:rPr>
        <w:t>ACCESO A LA INFORMACIÓN. IMPLICACIÓN DEL PRINCIPIO DE MÁXIMA PUBLICIDAD EN EL DERECHO FUNDAMENTAL RELATIVO.</w:t>
      </w:r>
      <w:r w:rsidRPr="003572F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Pr="003572F6">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8DEE74C"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rPr>
      </w:pPr>
    </w:p>
    <w:p w14:paraId="78DEE74D"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rPr>
      </w:pPr>
      <w:r w:rsidRPr="003572F6">
        <w:rPr>
          <w:rFonts w:ascii="Palatino Linotype" w:hAnsi="Palatino Linotype"/>
          <w:i/>
        </w:rPr>
        <w:t xml:space="preserve">CUARTO TRIBUNAL COLEGIADO EN MATERIA ADMINISTRATIVA DEL PRIMER CIRCUITO. </w:t>
      </w:r>
    </w:p>
    <w:p w14:paraId="78DEE74E"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rPr>
      </w:pPr>
    </w:p>
    <w:p w14:paraId="78DEE74F"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rPr>
      </w:pPr>
      <w:r w:rsidRPr="003572F6">
        <w:rPr>
          <w:rFonts w:ascii="Palatino Linotype" w:hAnsi="Palatino Linotype"/>
          <w:i/>
        </w:rPr>
        <w:t xml:space="preserve">Amparo en revisión 257/2012. Ruth Corona Muñoz. 6 de diciembre de 2012. Unanimidad de votos. Ponente: Jean Claude </w:t>
      </w:r>
      <w:proofErr w:type="spellStart"/>
      <w:r w:rsidRPr="003572F6">
        <w:rPr>
          <w:rFonts w:ascii="Palatino Linotype" w:hAnsi="Palatino Linotype"/>
          <w:i/>
        </w:rPr>
        <w:t>Tron</w:t>
      </w:r>
      <w:proofErr w:type="spellEnd"/>
      <w:r w:rsidRPr="003572F6">
        <w:rPr>
          <w:rFonts w:ascii="Palatino Linotype" w:hAnsi="Palatino Linotype"/>
          <w:i/>
        </w:rPr>
        <w:t xml:space="preserve"> </w:t>
      </w:r>
      <w:proofErr w:type="spellStart"/>
      <w:r w:rsidRPr="003572F6">
        <w:rPr>
          <w:rFonts w:ascii="Palatino Linotype" w:hAnsi="Palatino Linotype"/>
          <w:i/>
        </w:rPr>
        <w:t>Petit</w:t>
      </w:r>
      <w:proofErr w:type="spellEnd"/>
      <w:r w:rsidRPr="003572F6">
        <w:rPr>
          <w:rFonts w:ascii="Palatino Linotype" w:hAnsi="Palatino Linotype"/>
          <w:i/>
        </w:rPr>
        <w:t>. Secretaria: Mayra Susana Martínez López.</w:t>
      </w:r>
    </w:p>
    <w:p w14:paraId="78DEE750" w14:textId="77777777" w:rsidR="00D21C8C" w:rsidRPr="003572F6" w:rsidRDefault="00D21C8C" w:rsidP="003572F6">
      <w:pPr>
        <w:pStyle w:val="Prrafodelista"/>
        <w:tabs>
          <w:tab w:val="left" w:pos="851"/>
        </w:tabs>
        <w:spacing w:line="360" w:lineRule="auto"/>
        <w:ind w:left="567" w:right="567"/>
        <w:jc w:val="both"/>
        <w:rPr>
          <w:rFonts w:ascii="Palatino Linotype" w:hAnsi="Palatino Linotype"/>
          <w:i/>
          <w:lang w:val="es-ES"/>
        </w:rPr>
      </w:pPr>
    </w:p>
    <w:p w14:paraId="78DEE751" w14:textId="77777777" w:rsidR="00D21C8C" w:rsidRPr="003572F6" w:rsidRDefault="00D21C8C" w:rsidP="003572F6">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3572F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8DEE752" w14:textId="77777777" w:rsidR="00D21C8C" w:rsidRPr="003572F6" w:rsidRDefault="00D21C8C" w:rsidP="003572F6">
      <w:pPr>
        <w:tabs>
          <w:tab w:val="left" w:pos="851"/>
        </w:tabs>
        <w:spacing w:line="360" w:lineRule="auto"/>
        <w:ind w:right="49"/>
        <w:jc w:val="both"/>
        <w:rPr>
          <w:rFonts w:ascii="Palatino Linotype" w:hAnsi="Palatino Linotype"/>
          <w:lang w:val="es-ES"/>
        </w:rPr>
      </w:pPr>
    </w:p>
    <w:p w14:paraId="78DEE753" w14:textId="77777777" w:rsidR="00D21C8C" w:rsidRPr="003572F6" w:rsidRDefault="00D21C8C" w:rsidP="003572F6">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3572F6">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78DEE754" w14:textId="77777777" w:rsidR="00D21C8C" w:rsidRPr="003572F6" w:rsidRDefault="00D21C8C" w:rsidP="003572F6">
      <w:pPr>
        <w:pStyle w:val="Prrafodelista"/>
        <w:spacing w:line="360" w:lineRule="auto"/>
        <w:rPr>
          <w:rFonts w:ascii="Palatino Linotype" w:hAnsi="Palatino Linotype" w:cs="Arial"/>
          <w:lang w:eastAsia="es-MX"/>
        </w:rPr>
      </w:pPr>
    </w:p>
    <w:p w14:paraId="78DEE755"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b/>
          <w:i/>
        </w:rPr>
        <w:t>“Artículo 6o.</w:t>
      </w:r>
      <w:r w:rsidRPr="003572F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572F6">
        <w:rPr>
          <w:rFonts w:ascii="Palatino Linotype" w:hAnsi="Palatino Linotype" w:cs="Arial"/>
          <w:b/>
          <w:i/>
        </w:rPr>
        <w:t>El derecho a la información será garantizado por el Estado.</w:t>
      </w:r>
      <w:r w:rsidRPr="003572F6">
        <w:rPr>
          <w:rFonts w:ascii="Palatino Linotype" w:hAnsi="Palatino Linotype" w:cs="Arial"/>
          <w:i/>
        </w:rPr>
        <w:t xml:space="preserve"> </w:t>
      </w:r>
    </w:p>
    <w:p w14:paraId="78DEE756" w14:textId="77777777" w:rsidR="00D21C8C" w:rsidRPr="003572F6" w:rsidRDefault="00D21C8C" w:rsidP="003572F6">
      <w:pPr>
        <w:spacing w:line="360" w:lineRule="auto"/>
        <w:ind w:left="567" w:right="567"/>
        <w:jc w:val="both"/>
        <w:rPr>
          <w:rFonts w:ascii="Palatino Linotype" w:hAnsi="Palatino Linotype" w:cs="Arial"/>
          <w:i/>
        </w:rPr>
      </w:pPr>
    </w:p>
    <w:p w14:paraId="78DEE757"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78DEE758" w14:textId="77777777" w:rsidR="00D21C8C" w:rsidRPr="003572F6" w:rsidRDefault="00D21C8C" w:rsidP="003572F6">
      <w:pPr>
        <w:spacing w:line="360" w:lineRule="auto"/>
        <w:ind w:left="567" w:right="567"/>
        <w:jc w:val="both"/>
        <w:rPr>
          <w:rFonts w:ascii="Palatino Linotype" w:hAnsi="Palatino Linotype" w:cs="Arial"/>
          <w:i/>
        </w:rPr>
      </w:pPr>
    </w:p>
    <w:p w14:paraId="78DEE759"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Para efectos de lo dispuesto en el presente artículo se observará lo siguiente:</w:t>
      </w:r>
    </w:p>
    <w:p w14:paraId="78DEE75A" w14:textId="77777777" w:rsidR="00D21C8C" w:rsidRPr="003572F6" w:rsidRDefault="00D21C8C" w:rsidP="003572F6">
      <w:pPr>
        <w:spacing w:line="360" w:lineRule="auto"/>
        <w:ind w:left="567" w:right="567"/>
        <w:jc w:val="both"/>
        <w:rPr>
          <w:rFonts w:ascii="Palatino Linotype" w:hAnsi="Palatino Linotype" w:cs="Arial"/>
          <w:i/>
        </w:rPr>
      </w:pPr>
    </w:p>
    <w:p w14:paraId="78DEE75B"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78DEE75C" w14:textId="77777777" w:rsidR="00D21C8C" w:rsidRPr="003572F6" w:rsidRDefault="00D21C8C" w:rsidP="003572F6">
      <w:pPr>
        <w:spacing w:line="360" w:lineRule="auto"/>
        <w:ind w:left="567" w:right="567"/>
        <w:jc w:val="both"/>
        <w:rPr>
          <w:rFonts w:ascii="Palatino Linotype" w:hAnsi="Palatino Linotype" w:cs="Arial"/>
          <w:b/>
          <w:i/>
        </w:rPr>
      </w:pPr>
    </w:p>
    <w:p w14:paraId="78DEE75D"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b/>
          <w:i/>
        </w:rPr>
        <w:t>I. Toda la información en posesión de</w:t>
      </w:r>
      <w:r w:rsidRPr="003572F6">
        <w:rPr>
          <w:rFonts w:ascii="Palatino Linotype" w:hAnsi="Palatino Linotype" w:cs="Arial"/>
          <w:i/>
        </w:rPr>
        <w:t xml:space="preserve"> </w:t>
      </w:r>
      <w:r w:rsidRPr="003572F6">
        <w:rPr>
          <w:rFonts w:ascii="Palatino Linotype" w:hAnsi="Palatino Linotype" w:cs="Arial"/>
          <w:b/>
          <w:i/>
        </w:rPr>
        <w:t>cualquier autoridad</w:t>
      </w:r>
      <w:r w:rsidRPr="003572F6">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3572F6">
        <w:rPr>
          <w:rFonts w:ascii="Palatino Linotype" w:hAnsi="Palatino Linotype" w:cs="Arial"/>
          <w:i/>
        </w:rPr>
        <w:lastRenderedPageBreak/>
        <w:t xml:space="preserve">autoridad en el ámbito federal, estatal y municipal, </w:t>
      </w:r>
      <w:r w:rsidRPr="003572F6">
        <w:rPr>
          <w:rFonts w:ascii="Palatino Linotype" w:hAnsi="Palatino Linotype" w:cs="Arial"/>
          <w:b/>
          <w:i/>
        </w:rPr>
        <w:t>es pública</w:t>
      </w:r>
      <w:r w:rsidRPr="003572F6">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3572F6">
        <w:rPr>
          <w:rFonts w:ascii="Palatino Linotype" w:hAnsi="Palatino Linotype" w:cs="Arial"/>
          <w:b/>
          <w:i/>
        </w:rPr>
        <w:t>Los sujetos obligados deberán documentar todo acto que derive del ejercicio de sus facultades, competencias o funciones</w:t>
      </w:r>
      <w:r w:rsidRPr="003572F6">
        <w:rPr>
          <w:rFonts w:ascii="Palatino Linotype" w:hAnsi="Palatino Linotype" w:cs="Arial"/>
          <w:i/>
        </w:rPr>
        <w:t>, la ley determinará los supuestos específicos bajo los cuales procederá la declaración de inexistencia de la información.</w:t>
      </w:r>
    </w:p>
    <w:p w14:paraId="78DEE75E" w14:textId="77777777" w:rsidR="00D21C8C" w:rsidRPr="003572F6" w:rsidRDefault="00D21C8C" w:rsidP="003572F6">
      <w:pPr>
        <w:spacing w:line="360" w:lineRule="auto"/>
        <w:ind w:left="567" w:right="567"/>
        <w:jc w:val="both"/>
        <w:rPr>
          <w:rFonts w:ascii="Palatino Linotype" w:hAnsi="Palatino Linotype" w:cs="Arial"/>
          <w:i/>
        </w:rPr>
      </w:pPr>
    </w:p>
    <w:p w14:paraId="78DEE75F"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II. La información que se refiere a la vida privada y los datos personales será protegida en los términos y con las excepciones que fijen las leyes.</w:t>
      </w:r>
    </w:p>
    <w:p w14:paraId="78DEE760" w14:textId="77777777" w:rsidR="00D21C8C" w:rsidRPr="003572F6" w:rsidRDefault="00D21C8C" w:rsidP="003572F6">
      <w:pPr>
        <w:spacing w:line="360" w:lineRule="auto"/>
        <w:ind w:left="567" w:right="567"/>
        <w:jc w:val="both"/>
        <w:rPr>
          <w:rFonts w:ascii="Palatino Linotype" w:hAnsi="Palatino Linotype" w:cs="Arial"/>
          <w:i/>
        </w:rPr>
      </w:pPr>
    </w:p>
    <w:p w14:paraId="78DEE761"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78DEE762" w14:textId="77777777" w:rsidR="00D21C8C" w:rsidRPr="003572F6" w:rsidRDefault="00D21C8C" w:rsidP="003572F6">
      <w:pPr>
        <w:spacing w:line="360" w:lineRule="auto"/>
        <w:ind w:left="567" w:right="567"/>
        <w:jc w:val="both"/>
        <w:rPr>
          <w:rFonts w:ascii="Palatino Linotype" w:hAnsi="Palatino Linotype" w:cs="Arial"/>
          <w:i/>
        </w:rPr>
      </w:pPr>
    </w:p>
    <w:p w14:paraId="78DEE763"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8DEE764" w14:textId="77777777" w:rsidR="00D21C8C" w:rsidRPr="003572F6" w:rsidRDefault="00D21C8C" w:rsidP="003572F6">
      <w:pPr>
        <w:spacing w:line="360" w:lineRule="auto"/>
        <w:ind w:left="567" w:right="567"/>
        <w:jc w:val="both"/>
        <w:rPr>
          <w:rFonts w:ascii="Palatino Linotype" w:hAnsi="Palatino Linotype" w:cs="Arial"/>
          <w:b/>
          <w:i/>
        </w:rPr>
      </w:pPr>
    </w:p>
    <w:p w14:paraId="78DEE765"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b/>
          <w:i/>
        </w:rPr>
        <w:t>V. Los sujetos obligados deberán preservar sus documentos en archivos administrativos actualizados y publicarán, a través de los medios electrónicos disponibles</w:t>
      </w:r>
      <w:r w:rsidRPr="003572F6">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78DEE766" w14:textId="77777777" w:rsidR="00D21C8C" w:rsidRPr="003572F6" w:rsidRDefault="00D21C8C" w:rsidP="003572F6">
      <w:pPr>
        <w:spacing w:line="360" w:lineRule="auto"/>
        <w:ind w:left="567" w:right="567"/>
        <w:jc w:val="both"/>
        <w:rPr>
          <w:rFonts w:ascii="Palatino Linotype" w:hAnsi="Palatino Linotype" w:cs="Arial"/>
          <w:i/>
        </w:rPr>
      </w:pPr>
    </w:p>
    <w:p w14:paraId="78DEE767"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78DEE768" w14:textId="77777777" w:rsidR="00D21C8C" w:rsidRPr="003572F6" w:rsidRDefault="00D21C8C" w:rsidP="003572F6">
      <w:pPr>
        <w:spacing w:line="360" w:lineRule="auto"/>
        <w:ind w:left="567" w:right="567"/>
        <w:jc w:val="both"/>
        <w:rPr>
          <w:rFonts w:ascii="Palatino Linotype" w:hAnsi="Palatino Linotype" w:cs="Arial"/>
          <w:i/>
        </w:rPr>
      </w:pPr>
    </w:p>
    <w:p w14:paraId="78DEE769"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VII. La inobservancia a las disposiciones en materia de acceso a la información pública será sancionada en los términos que dispongan las leyes.</w:t>
      </w:r>
    </w:p>
    <w:p w14:paraId="78DEE76A" w14:textId="77777777" w:rsidR="00D21C8C" w:rsidRPr="003572F6" w:rsidRDefault="00D21C8C" w:rsidP="003572F6">
      <w:pPr>
        <w:spacing w:line="360" w:lineRule="auto"/>
        <w:ind w:left="567" w:right="567"/>
        <w:jc w:val="both"/>
        <w:rPr>
          <w:rFonts w:ascii="Palatino Linotype" w:hAnsi="Palatino Linotype" w:cs="Arial"/>
          <w:i/>
        </w:rPr>
      </w:pPr>
    </w:p>
    <w:p w14:paraId="78DEE76B"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8DEE76C"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w:t>
      </w:r>
    </w:p>
    <w:p w14:paraId="78DEE76D"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cs="Arial"/>
          <w:i/>
        </w:rPr>
        <w:t>La ley establecerá aquella información que se considere reservada o confidencial.”</w:t>
      </w:r>
    </w:p>
    <w:p w14:paraId="78DEE76E" w14:textId="77777777" w:rsidR="00D21C8C" w:rsidRPr="003572F6" w:rsidRDefault="00D21C8C" w:rsidP="003572F6">
      <w:pPr>
        <w:spacing w:line="360" w:lineRule="auto"/>
        <w:ind w:left="567" w:right="567"/>
        <w:jc w:val="both"/>
        <w:rPr>
          <w:rFonts w:ascii="Palatino Linotype" w:hAnsi="Palatino Linotype"/>
          <w:i/>
        </w:rPr>
      </w:pPr>
    </w:p>
    <w:p w14:paraId="78DEE76F"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(Énfasis añadido)</w:t>
      </w:r>
    </w:p>
    <w:p w14:paraId="78DEE770" w14:textId="77777777" w:rsidR="00D21C8C" w:rsidRPr="003572F6" w:rsidRDefault="00D21C8C" w:rsidP="003572F6">
      <w:pPr>
        <w:spacing w:line="360" w:lineRule="auto"/>
        <w:ind w:left="709" w:right="757"/>
        <w:jc w:val="both"/>
        <w:rPr>
          <w:rFonts w:ascii="Palatino Linotype" w:hAnsi="Palatino Linotype"/>
        </w:rPr>
      </w:pPr>
    </w:p>
    <w:p w14:paraId="78DEE771"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hAnsi="Palatino Linotype" w:cs="Arial"/>
        </w:rPr>
        <w:t>Por su parte, la Constitución Política del Estado Libre y Soberano de México, en su artículo 5°, dispone en su parte conducente, lo siguiente:</w:t>
      </w:r>
    </w:p>
    <w:p w14:paraId="78DEE772" w14:textId="77777777" w:rsidR="00D21C8C" w:rsidRPr="003572F6" w:rsidRDefault="00D21C8C" w:rsidP="003572F6">
      <w:pPr>
        <w:spacing w:line="360" w:lineRule="auto"/>
        <w:ind w:left="709" w:right="757"/>
        <w:jc w:val="both"/>
        <w:rPr>
          <w:rFonts w:ascii="Palatino Linotype" w:hAnsi="Palatino Linotype" w:cs="Arial"/>
        </w:rPr>
      </w:pPr>
    </w:p>
    <w:p w14:paraId="78DEE773" w14:textId="77777777" w:rsidR="00D21C8C" w:rsidRPr="003572F6" w:rsidRDefault="00D21C8C" w:rsidP="003572F6">
      <w:pPr>
        <w:spacing w:line="360" w:lineRule="auto"/>
        <w:ind w:left="567" w:right="567"/>
        <w:jc w:val="both"/>
        <w:rPr>
          <w:rFonts w:ascii="Palatino Linotype" w:hAnsi="Palatino Linotype" w:cs="Arial"/>
          <w:b/>
          <w:i/>
        </w:rPr>
      </w:pPr>
      <w:r w:rsidRPr="003572F6">
        <w:rPr>
          <w:rFonts w:ascii="Palatino Linotype" w:hAnsi="Palatino Linotype" w:cs="Arial"/>
          <w:b/>
          <w:i/>
        </w:rPr>
        <w:t xml:space="preserve">“Artículo 5. … </w:t>
      </w:r>
    </w:p>
    <w:p w14:paraId="78DEE774"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b/>
          <w:i/>
        </w:rPr>
        <w:lastRenderedPageBreak/>
        <w:t>El derecho a la información será garantizado por el Estado</w:t>
      </w:r>
      <w:r w:rsidRPr="003572F6">
        <w:rPr>
          <w:rFonts w:ascii="Palatino Linotype" w:hAnsi="Palatino Linotype"/>
          <w:i/>
        </w:rPr>
        <w:t xml:space="preserve">. La ley establecerá las previsiones que permitan asegurar la protección, el respeto y la difusión de este derecho. </w:t>
      </w:r>
    </w:p>
    <w:p w14:paraId="78DEE775"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8DEE776" w14:textId="77777777" w:rsidR="00D21C8C" w:rsidRPr="003572F6" w:rsidRDefault="00D21C8C" w:rsidP="003572F6">
      <w:pPr>
        <w:spacing w:line="360" w:lineRule="auto"/>
        <w:ind w:left="567" w:right="567"/>
        <w:jc w:val="both"/>
        <w:rPr>
          <w:rFonts w:ascii="Palatino Linotype" w:hAnsi="Palatino Linotype"/>
          <w:i/>
        </w:rPr>
      </w:pPr>
    </w:p>
    <w:p w14:paraId="78DEE777"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Este derecho se regirá por los principios y bases siguientes:</w:t>
      </w:r>
    </w:p>
    <w:p w14:paraId="78DEE778" w14:textId="77777777" w:rsidR="00D21C8C" w:rsidRPr="003572F6" w:rsidRDefault="00D21C8C" w:rsidP="003572F6">
      <w:pPr>
        <w:spacing w:line="360" w:lineRule="auto"/>
        <w:ind w:left="567" w:right="567"/>
        <w:jc w:val="both"/>
        <w:rPr>
          <w:rFonts w:ascii="Palatino Linotype" w:hAnsi="Palatino Linotype"/>
          <w:b/>
          <w:i/>
        </w:rPr>
      </w:pPr>
    </w:p>
    <w:p w14:paraId="78DEE779"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b/>
          <w:i/>
        </w:rPr>
        <w:t xml:space="preserve">I. Toda la información en posesión </w:t>
      </w:r>
      <w:r w:rsidRPr="003572F6">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3572F6">
        <w:rPr>
          <w:rFonts w:ascii="Palatino Linotype" w:hAnsi="Palatino Linotype"/>
          <w:b/>
          <w:i/>
        </w:rPr>
        <w:t>del gobierno y de la administración pública municipal y sus organismos descentralizados</w:t>
      </w:r>
      <w:r w:rsidRPr="003572F6">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3572F6">
        <w:rPr>
          <w:rFonts w:ascii="Palatino Linotype" w:hAnsi="Palatino Linotype"/>
          <w:b/>
          <w:i/>
        </w:rPr>
        <w:t>es pública</w:t>
      </w:r>
      <w:r w:rsidRPr="003572F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DEE77A"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78DEE77B" w14:textId="77777777" w:rsidR="00D21C8C" w:rsidRPr="003572F6" w:rsidRDefault="00D21C8C" w:rsidP="003572F6">
      <w:pPr>
        <w:spacing w:line="360" w:lineRule="auto"/>
        <w:ind w:left="567" w:right="567"/>
        <w:jc w:val="both"/>
        <w:rPr>
          <w:rFonts w:ascii="Palatino Linotype" w:hAnsi="Palatino Linotype"/>
          <w:i/>
        </w:rPr>
      </w:pPr>
    </w:p>
    <w:p w14:paraId="78DEE77C"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8DEE77D" w14:textId="77777777" w:rsidR="00D21C8C" w:rsidRPr="003572F6" w:rsidRDefault="00D21C8C" w:rsidP="003572F6">
      <w:pPr>
        <w:spacing w:line="360" w:lineRule="auto"/>
        <w:ind w:left="567" w:right="567"/>
        <w:jc w:val="both"/>
        <w:rPr>
          <w:rFonts w:ascii="Palatino Linotype" w:hAnsi="Palatino Linotype"/>
          <w:i/>
        </w:rPr>
      </w:pPr>
    </w:p>
    <w:p w14:paraId="78DEE77E"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78DEE77F" w14:textId="77777777" w:rsidR="00D21C8C" w:rsidRPr="003572F6" w:rsidRDefault="00D21C8C" w:rsidP="003572F6">
      <w:pPr>
        <w:spacing w:line="360" w:lineRule="auto"/>
        <w:ind w:left="567" w:right="567"/>
        <w:jc w:val="both"/>
        <w:rPr>
          <w:rFonts w:ascii="Palatino Linotype" w:hAnsi="Palatino Linotype"/>
          <w:i/>
        </w:rPr>
      </w:pPr>
    </w:p>
    <w:p w14:paraId="78DEE780"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8DEE781" w14:textId="77777777" w:rsidR="00D21C8C" w:rsidRPr="003572F6" w:rsidRDefault="00D21C8C" w:rsidP="003572F6">
      <w:pPr>
        <w:spacing w:line="360" w:lineRule="auto"/>
        <w:ind w:left="567" w:right="567"/>
        <w:jc w:val="both"/>
        <w:rPr>
          <w:rFonts w:ascii="Palatino Linotype" w:hAnsi="Palatino Linotype"/>
          <w:b/>
          <w:i/>
        </w:rPr>
      </w:pPr>
    </w:p>
    <w:p w14:paraId="78DEE782" w14:textId="77777777" w:rsidR="00D21C8C" w:rsidRPr="003572F6" w:rsidRDefault="00D21C8C" w:rsidP="003572F6">
      <w:pPr>
        <w:spacing w:line="360" w:lineRule="auto"/>
        <w:ind w:left="567" w:right="567"/>
        <w:jc w:val="both"/>
        <w:rPr>
          <w:rFonts w:ascii="Palatino Linotype" w:hAnsi="Palatino Linotype"/>
          <w:i/>
        </w:rPr>
      </w:pPr>
      <w:r w:rsidRPr="003572F6">
        <w:rPr>
          <w:rFonts w:ascii="Palatino Linotype" w:hAnsi="Palatino Linotype"/>
          <w:b/>
          <w:i/>
        </w:rPr>
        <w:t xml:space="preserve">VI. Los sujetos obligados deberán preservar sus documentos en archivos administrativos actualizados y publicarán, a través de los medios electrónicos disponibles, la información completa y actualizada sobre el </w:t>
      </w:r>
      <w:r w:rsidRPr="003572F6">
        <w:rPr>
          <w:rFonts w:ascii="Palatino Linotype" w:hAnsi="Palatino Linotype"/>
          <w:b/>
          <w:i/>
        </w:rPr>
        <w:lastRenderedPageBreak/>
        <w:t>ejercicio de los recursos públicos</w:t>
      </w:r>
      <w:r w:rsidRPr="003572F6">
        <w:rPr>
          <w:rFonts w:ascii="Palatino Linotype" w:hAnsi="Palatino Linotype"/>
          <w:i/>
        </w:rPr>
        <w:t xml:space="preserve"> y los indicadores que permitan rendir cuenta del cumplimiento de sus objetivos y los resultados obtenidos.</w:t>
      </w:r>
    </w:p>
    <w:p w14:paraId="78DEE783" w14:textId="77777777" w:rsidR="00D21C8C" w:rsidRPr="003572F6" w:rsidRDefault="00D21C8C" w:rsidP="003572F6">
      <w:pPr>
        <w:spacing w:line="360" w:lineRule="auto"/>
        <w:ind w:left="567" w:right="567"/>
        <w:jc w:val="both"/>
        <w:rPr>
          <w:rFonts w:ascii="Palatino Linotype" w:hAnsi="Palatino Linotype"/>
          <w:i/>
        </w:rPr>
      </w:pPr>
    </w:p>
    <w:p w14:paraId="78DEE784" w14:textId="77777777" w:rsidR="00D21C8C" w:rsidRPr="003572F6" w:rsidRDefault="00D21C8C" w:rsidP="003572F6">
      <w:pPr>
        <w:spacing w:line="360" w:lineRule="auto"/>
        <w:ind w:left="567" w:right="567"/>
        <w:jc w:val="both"/>
        <w:rPr>
          <w:rFonts w:ascii="Palatino Linotype" w:hAnsi="Palatino Linotype" w:cs="Arial"/>
          <w:i/>
        </w:rPr>
      </w:pPr>
      <w:r w:rsidRPr="003572F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78DEE785" w14:textId="77777777" w:rsidR="00D21C8C" w:rsidRPr="003572F6" w:rsidRDefault="00D21C8C" w:rsidP="003572F6">
      <w:pPr>
        <w:spacing w:line="360" w:lineRule="auto"/>
        <w:ind w:left="567" w:right="567"/>
        <w:jc w:val="both"/>
        <w:rPr>
          <w:rFonts w:ascii="Palatino Linotype" w:hAnsi="Palatino Linotype"/>
        </w:rPr>
      </w:pPr>
    </w:p>
    <w:p w14:paraId="78DEE786" w14:textId="77777777" w:rsidR="00D21C8C" w:rsidRPr="003572F6" w:rsidRDefault="00D21C8C" w:rsidP="003572F6">
      <w:pPr>
        <w:spacing w:line="360" w:lineRule="auto"/>
        <w:ind w:left="567" w:right="567"/>
        <w:jc w:val="both"/>
        <w:rPr>
          <w:rFonts w:ascii="Palatino Linotype" w:hAnsi="Palatino Linotype"/>
        </w:rPr>
      </w:pPr>
      <w:r w:rsidRPr="003572F6">
        <w:rPr>
          <w:rFonts w:ascii="Palatino Linotype" w:hAnsi="Palatino Linotype"/>
        </w:rPr>
        <w:t>(Énfasis añadido)</w:t>
      </w:r>
    </w:p>
    <w:p w14:paraId="78DEE787" w14:textId="77777777" w:rsidR="00D21C8C" w:rsidRPr="003572F6" w:rsidRDefault="00D21C8C" w:rsidP="003572F6">
      <w:pPr>
        <w:spacing w:line="360" w:lineRule="auto"/>
        <w:ind w:left="567" w:right="567"/>
        <w:jc w:val="both"/>
        <w:rPr>
          <w:rFonts w:ascii="Palatino Linotype" w:hAnsi="Palatino Linotype"/>
        </w:rPr>
      </w:pPr>
    </w:p>
    <w:p w14:paraId="78DEE788"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hAnsi="Palatino Linotype" w:cs="Arial"/>
        </w:rPr>
        <w:t>Adicional, tenemos que la Ley de Transparencia y Acceso a la Información Pública del Estado de México y Municipios, prevé en su artículo 23 fracción IV, lo siguiente:</w:t>
      </w:r>
    </w:p>
    <w:p w14:paraId="78DEE789" w14:textId="77777777" w:rsidR="00D21C8C" w:rsidRPr="003572F6" w:rsidRDefault="00D21C8C" w:rsidP="003572F6">
      <w:pPr>
        <w:spacing w:line="360" w:lineRule="auto"/>
        <w:jc w:val="both"/>
        <w:rPr>
          <w:rFonts w:ascii="Palatino Linotype" w:hAnsi="Palatino Linotype" w:cs="Arial"/>
        </w:rPr>
      </w:pPr>
    </w:p>
    <w:p w14:paraId="78DEE78A" w14:textId="77777777" w:rsidR="00D21C8C" w:rsidRPr="003572F6" w:rsidRDefault="00D21C8C" w:rsidP="003572F6">
      <w:pPr>
        <w:spacing w:line="360" w:lineRule="auto"/>
        <w:ind w:left="567" w:right="822"/>
        <w:jc w:val="both"/>
        <w:rPr>
          <w:rFonts w:ascii="Palatino Linotype" w:eastAsia="MS Mincho" w:hAnsi="Palatino Linotype" w:cs="Arial"/>
          <w:i/>
        </w:rPr>
      </w:pPr>
      <w:r w:rsidRPr="003572F6">
        <w:rPr>
          <w:rFonts w:ascii="Palatino Linotype" w:eastAsia="MS Mincho" w:hAnsi="Palatino Linotype" w:cs="Arial"/>
          <w:b/>
          <w:i/>
        </w:rPr>
        <w:t xml:space="preserve">“Artículo 23. Son sujetos obligados a transparentar y permitir el acceso a su información y </w:t>
      </w:r>
      <w:r w:rsidRPr="003572F6">
        <w:rPr>
          <w:rFonts w:ascii="Palatino Linotype" w:eastAsia="MS Mincho" w:hAnsi="Palatino Linotype"/>
          <w:b/>
          <w:i/>
        </w:rPr>
        <w:t>proteger</w:t>
      </w:r>
      <w:r w:rsidRPr="003572F6">
        <w:rPr>
          <w:rFonts w:ascii="Palatino Linotype" w:eastAsia="MS Mincho" w:hAnsi="Palatino Linotype" w:cs="Arial"/>
          <w:b/>
          <w:i/>
        </w:rPr>
        <w:t xml:space="preserve"> los datos personales que obren en su poder</w:t>
      </w:r>
      <w:r w:rsidRPr="003572F6">
        <w:rPr>
          <w:rFonts w:ascii="Palatino Linotype" w:eastAsia="MS Mincho" w:hAnsi="Palatino Linotype" w:cs="Arial"/>
          <w:i/>
        </w:rPr>
        <w:t>:</w:t>
      </w:r>
    </w:p>
    <w:p w14:paraId="78DEE78B" w14:textId="77777777" w:rsidR="00D21C8C" w:rsidRPr="003572F6" w:rsidRDefault="00D21C8C" w:rsidP="003572F6">
      <w:pPr>
        <w:spacing w:line="360" w:lineRule="auto"/>
        <w:ind w:left="567" w:right="822"/>
        <w:jc w:val="both"/>
        <w:rPr>
          <w:rFonts w:ascii="Palatino Linotype" w:eastAsia="MS Mincho" w:hAnsi="Palatino Linotype" w:cs="Arial"/>
          <w:i/>
        </w:rPr>
      </w:pPr>
      <w:r w:rsidRPr="003572F6">
        <w:rPr>
          <w:rFonts w:ascii="Palatino Linotype" w:eastAsia="MS Mincho" w:hAnsi="Palatino Linotype" w:cs="Arial"/>
          <w:i/>
        </w:rPr>
        <w:t>…</w:t>
      </w:r>
    </w:p>
    <w:p w14:paraId="78DEE78C" w14:textId="77777777" w:rsidR="00D21C8C" w:rsidRPr="003572F6" w:rsidRDefault="00D21C8C" w:rsidP="003572F6">
      <w:pPr>
        <w:spacing w:line="360" w:lineRule="auto"/>
        <w:ind w:left="567" w:right="822"/>
        <w:jc w:val="both"/>
        <w:rPr>
          <w:rFonts w:ascii="Palatino Linotype" w:eastAsia="MS Mincho" w:hAnsi="Palatino Linotype" w:cs="Arial"/>
          <w:b/>
          <w:i/>
          <w:iCs/>
        </w:rPr>
      </w:pPr>
      <w:r w:rsidRPr="003572F6">
        <w:rPr>
          <w:rFonts w:ascii="Palatino Linotype" w:hAnsi="Palatino Linotype"/>
          <w:i/>
          <w:iCs/>
        </w:rPr>
        <w:t>IV. Los ayuntamientos y las dependencias, organismos, órganos y entidades de la administración municipal;</w:t>
      </w:r>
      <w:r w:rsidRPr="003572F6">
        <w:rPr>
          <w:rFonts w:ascii="Palatino Linotype" w:eastAsia="MS Mincho" w:hAnsi="Palatino Linotype" w:cs="Arial"/>
          <w:b/>
          <w:i/>
          <w:iCs/>
        </w:rPr>
        <w:t xml:space="preserve"> </w:t>
      </w:r>
    </w:p>
    <w:p w14:paraId="78DEE78D" w14:textId="77777777" w:rsidR="00D21C8C" w:rsidRPr="003572F6" w:rsidRDefault="00D21C8C" w:rsidP="003572F6">
      <w:pPr>
        <w:spacing w:line="360" w:lineRule="auto"/>
        <w:ind w:left="567" w:right="822"/>
        <w:jc w:val="both"/>
        <w:rPr>
          <w:rFonts w:ascii="Palatino Linotype" w:eastAsia="MS Mincho" w:hAnsi="Palatino Linotype" w:cs="Arial"/>
          <w:b/>
          <w:i/>
        </w:rPr>
      </w:pPr>
      <w:r w:rsidRPr="003572F6">
        <w:rPr>
          <w:rFonts w:ascii="Palatino Linotype" w:eastAsia="MS Mincho" w:hAnsi="Palatino Linotype" w:cs="Arial"/>
          <w:b/>
          <w:i/>
        </w:rPr>
        <w:t>…</w:t>
      </w:r>
    </w:p>
    <w:p w14:paraId="78DEE78E" w14:textId="77777777" w:rsidR="00D21C8C" w:rsidRPr="003572F6" w:rsidRDefault="00D21C8C" w:rsidP="003572F6">
      <w:pPr>
        <w:spacing w:line="360" w:lineRule="auto"/>
        <w:ind w:left="567" w:right="822"/>
        <w:jc w:val="both"/>
        <w:rPr>
          <w:rFonts w:ascii="Palatino Linotype" w:eastAsia="MS Mincho" w:hAnsi="Palatino Linotype"/>
          <w:b/>
          <w:i/>
        </w:rPr>
      </w:pPr>
      <w:r w:rsidRPr="003572F6">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3572F6">
        <w:rPr>
          <w:rFonts w:ascii="Palatino Linotype" w:eastAsia="MS Mincho" w:hAnsi="Palatino Linotype"/>
          <w:i/>
        </w:rPr>
        <w:t xml:space="preserve">, </w:t>
      </w:r>
      <w:r w:rsidRPr="003572F6">
        <w:rPr>
          <w:rFonts w:ascii="Palatino Linotype" w:eastAsia="MS Mincho" w:hAnsi="Palatino Linotype"/>
          <w:b/>
          <w:i/>
        </w:rPr>
        <w:t>así como</w:t>
      </w:r>
      <w:r w:rsidRPr="003572F6">
        <w:rPr>
          <w:rFonts w:ascii="Palatino Linotype" w:eastAsia="MS Mincho" w:hAnsi="Palatino Linotype"/>
          <w:i/>
        </w:rPr>
        <w:t xml:space="preserve"> </w:t>
      </w:r>
      <w:r w:rsidRPr="003572F6">
        <w:rPr>
          <w:rFonts w:ascii="Palatino Linotype" w:eastAsia="MS Mincho" w:hAnsi="Palatino Linotype"/>
          <w:b/>
          <w:i/>
        </w:rPr>
        <w:t>los informes que dichas personas les entreguen sobre el uso y destino de dichos recursos.</w:t>
      </w:r>
    </w:p>
    <w:p w14:paraId="78DEE78F" w14:textId="77777777" w:rsidR="00D21C8C" w:rsidRPr="003572F6" w:rsidRDefault="00D21C8C" w:rsidP="003572F6">
      <w:pPr>
        <w:spacing w:line="360" w:lineRule="auto"/>
        <w:ind w:left="567" w:right="822"/>
        <w:jc w:val="both"/>
        <w:rPr>
          <w:rFonts w:ascii="Palatino Linotype" w:eastAsia="MS Mincho" w:hAnsi="Palatino Linotype"/>
          <w:b/>
          <w:i/>
        </w:rPr>
      </w:pPr>
    </w:p>
    <w:p w14:paraId="78DEE790" w14:textId="77777777" w:rsidR="00D21C8C" w:rsidRPr="003572F6" w:rsidRDefault="00D21C8C" w:rsidP="003572F6">
      <w:pPr>
        <w:spacing w:line="360" w:lineRule="auto"/>
        <w:ind w:left="567" w:right="822"/>
        <w:jc w:val="both"/>
        <w:rPr>
          <w:rFonts w:ascii="Palatino Linotype" w:eastAsia="MS Mincho" w:hAnsi="Palatino Linotype" w:cs="Arial"/>
          <w:i/>
        </w:rPr>
      </w:pPr>
      <w:r w:rsidRPr="003572F6">
        <w:rPr>
          <w:rFonts w:ascii="Palatino Linotype" w:eastAsia="MS Mincho" w:hAnsi="Palatino Linotype" w:cs="Arial"/>
          <w:b/>
          <w:i/>
        </w:rPr>
        <w:t>Los servidores públicos deberán transparentar sus acciones así como garantizar y respetar el derecho de acceso a la información pública.”</w:t>
      </w:r>
    </w:p>
    <w:p w14:paraId="78DEE791" w14:textId="77777777" w:rsidR="00D21C8C" w:rsidRPr="003572F6" w:rsidRDefault="00D21C8C" w:rsidP="003572F6">
      <w:pPr>
        <w:spacing w:line="360" w:lineRule="auto"/>
        <w:ind w:left="567" w:right="822"/>
        <w:jc w:val="both"/>
        <w:rPr>
          <w:rFonts w:ascii="Palatino Linotype" w:eastAsia="MS Mincho" w:hAnsi="Palatino Linotype" w:cs="Arial"/>
        </w:rPr>
      </w:pPr>
      <w:r w:rsidRPr="003572F6">
        <w:rPr>
          <w:rFonts w:ascii="Palatino Linotype" w:eastAsia="MS Mincho" w:hAnsi="Palatino Linotype" w:cs="Arial"/>
        </w:rPr>
        <w:t>(Énfasis añadido)</w:t>
      </w:r>
    </w:p>
    <w:p w14:paraId="78DEE792" w14:textId="77777777" w:rsidR="00D21C8C" w:rsidRPr="003572F6" w:rsidRDefault="00D21C8C" w:rsidP="003572F6">
      <w:pPr>
        <w:spacing w:line="360" w:lineRule="auto"/>
        <w:jc w:val="both"/>
        <w:rPr>
          <w:rFonts w:ascii="Palatino Linotype" w:hAnsi="Palatino Linotype" w:cs="Arial"/>
        </w:rPr>
      </w:pPr>
    </w:p>
    <w:p w14:paraId="78DEE793"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EE794" w14:textId="77777777" w:rsidR="00D21C8C" w:rsidRPr="003572F6" w:rsidRDefault="00D21C8C" w:rsidP="003572F6">
      <w:pPr>
        <w:pStyle w:val="Prrafodelista"/>
        <w:spacing w:line="360" w:lineRule="auto"/>
        <w:ind w:left="0"/>
        <w:jc w:val="both"/>
        <w:rPr>
          <w:rFonts w:ascii="Palatino Linotype" w:hAnsi="Palatino Linotype" w:cs="Arial"/>
        </w:rPr>
      </w:pPr>
    </w:p>
    <w:p w14:paraId="78DEE795"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hAnsi="Palatino Linotype" w:cs="Arial"/>
        </w:rPr>
        <w:t>Por lo anterior, es de referir que,</w:t>
      </w:r>
      <w:r w:rsidRPr="003572F6">
        <w:rPr>
          <w:rFonts w:ascii="Palatino Linotype" w:hAnsi="Palatino Linotype" w:cs="Arial"/>
          <w:b/>
        </w:rPr>
        <w:t xml:space="preserve"> el</w:t>
      </w:r>
      <w:r w:rsidRPr="003572F6">
        <w:rPr>
          <w:rFonts w:ascii="Palatino Linotype" w:hAnsi="Palatino Linotype"/>
          <w:b/>
          <w:bCs/>
        </w:rPr>
        <w:t xml:space="preserve"> </w:t>
      </w:r>
      <w:r w:rsidRPr="003572F6">
        <w:rPr>
          <w:rFonts w:ascii="Palatino Linotype" w:eastAsia="Calibri" w:hAnsi="Palatino Linotype" w:cs="Arial"/>
          <w:b/>
          <w:bCs/>
          <w:lang w:val="es-ES"/>
        </w:rPr>
        <w:t xml:space="preserve">Ayuntamiento de </w:t>
      </w:r>
      <w:r w:rsidR="003572F6">
        <w:rPr>
          <w:rFonts w:ascii="Palatino Linotype" w:eastAsia="Calibri" w:hAnsi="Palatino Linotype" w:cs="Arial"/>
          <w:b/>
          <w:bCs/>
          <w:lang w:val="es-ES"/>
        </w:rPr>
        <w:t>Zinacantepec</w:t>
      </w:r>
      <w:r w:rsidRPr="003572F6">
        <w:rPr>
          <w:rFonts w:ascii="Palatino Linotype" w:hAnsi="Palatino Linotype" w:cs="Arial"/>
        </w:rPr>
        <w:t>, al ser un Sujeto Obligado comprendido por la Legislación Local en materia de Transparencia, se encuentra obligado a hacer pública toda aquella información que genere, administre o posea, por el ejercicio de recursos públicos.</w:t>
      </w:r>
    </w:p>
    <w:p w14:paraId="78DEE796" w14:textId="77777777" w:rsidR="00D21C8C" w:rsidRPr="003572F6" w:rsidRDefault="00D21C8C" w:rsidP="003572F6">
      <w:pPr>
        <w:pStyle w:val="Prrafodelista"/>
        <w:spacing w:line="360" w:lineRule="auto"/>
        <w:rPr>
          <w:rFonts w:ascii="Palatino Linotype" w:hAnsi="Palatino Linotype" w:cs="Arial"/>
        </w:rPr>
      </w:pPr>
    </w:p>
    <w:p w14:paraId="78DEE797"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 xml:space="preserve">No obstante del caso concreto resulta evidente que no se requiere el soporte documental con relación a montos erogados por el Ayuntamiento en ejercicio de sus funciones y atribuciones de derecho público y </w:t>
      </w:r>
      <w:r w:rsidR="003572F6">
        <w:rPr>
          <w:rFonts w:ascii="Palatino Linotype" w:hAnsi="Palatino Linotype"/>
          <w:color w:val="000000" w:themeColor="text1"/>
        </w:rPr>
        <w:t>atento a</w:t>
      </w:r>
      <w:r w:rsidRPr="003572F6">
        <w:rPr>
          <w:rFonts w:ascii="Palatino Linotype" w:hAnsi="Palatino Linotype"/>
          <w:color w:val="000000" w:themeColor="text1"/>
        </w:rPr>
        <w:t xml:space="preserve"> ello emitir este Órgano Garante un pronunciamiento con base en el marco normativo que regula el derecho de acceso a la información pública anteriormente desarrollado.</w:t>
      </w:r>
    </w:p>
    <w:p w14:paraId="78DEE798" w14:textId="77777777" w:rsidR="00D21C8C" w:rsidRPr="003572F6" w:rsidRDefault="00D21C8C" w:rsidP="003572F6">
      <w:pPr>
        <w:pStyle w:val="Prrafodelista"/>
        <w:spacing w:line="360" w:lineRule="auto"/>
        <w:rPr>
          <w:rFonts w:ascii="Palatino Linotype" w:hAnsi="Palatino Linotype"/>
          <w:color w:val="000000" w:themeColor="text1"/>
        </w:rPr>
      </w:pPr>
    </w:p>
    <w:p w14:paraId="78DEE799" w14:textId="77777777" w:rsidR="00D21C8C" w:rsidRPr="003572F6" w:rsidRDefault="00D21C8C"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 xml:space="preserve">Sino </w:t>
      </w:r>
      <w:r w:rsidR="003A2EBA" w:rsidRPr="003572F6">
        <w:rPr>
          <w:rFonts w:ascii="Palatino Linotype" w:hAnsi="Palatino Linotype"/>
          <w:color w:val="000000" w:themeColor="text1"/>
        </w:rPr>
        <w:t xml:space="preserve">que </w:t>
      </w:r>
      <w:r w:rsidRPr="003572F6">
        <w:rPr>
          <w:rFonts w:ascii="Palatino Linotype" w:hAnsi="Palatino Linotype"/>
          <w:color w:val="000000" w:themeColor="text1"/>
        </w:rPr>
        <w:t>a</w:t>
      </w:r>
      <w:r w:rsidR="003A2EBA" w:rsidRPr="003572F6">
        <w:rPr>
          <w:rFonts w:ascii="Palatino Linotype" w:hAnsi="Palatino Linotype"/>
          <w:color w:val="000000" w:themeColor="text1"/>
        </w:rPr>
        <w:t>l</w:t>
      </w:r>
      <w:r w:rsidRPr="003572F6">
        <w:rPr>
          <w:rFonts w:ascii="Palatino Linotype" w:hAnsi="Palatino Linotype"/>
          <w:color w:val="000000" w:themeColor="text1"/>
        </w:rPr>
        <w:t xml:space="preserve"> </w:t>
      </w:r>
      <w:r w:rsidR="003A2EBA" w:rsidRPr="003572F6">
        <w:rPr>
          <w:rFonts w:ascii="Palatino Linotype" w:hAnsi="Palatino Linotype"/>
          <w:color w:val="000000" w:themeColor="text1"/>
        </w:rPr>
        <w:t xml:space="preserve">referirse a </w:t>
      </w:r>
      <w:r w:rsidRPr="003572F6">
        <w:rPr>
          <w:rFonts w:ascii="Palatino Linotype" w:hAnsi="Palatino Linotype"/>
          <w:color w:val="000000" w:themeColor="text1"/>
        </w:rPr>
        <w:t xml:space="preserve">cuestiones personales que corresponden únicamente a manifestaciones subjetivas o creencias del particular que son inatendibles por el </w:t>
      </w:r>
      <w:r w:rsidRPr="003572F6">
        <w:rPr>
          <w:rFonts w:ascii="Palatino Linotype" w:hAnsi="Palatino Linotype"/>
          <w:b/>
          <w:color w:val="000000" w:themeColor="text1"/>
        </w:rPr>
        <w:lastRenderedPageBreak/>
        <w:t>SUJETO OBLIGADO</w:t>
      </w:r>
      <w:r w:rsidRPr="003572F6">
        <w:rPr>
          <w:rFonts w:ascii="Palatino Linotype" w:hAnsi="Palatino Linotype"/>
          <w:color w:val="000000" w:themeColor="text1"/>
        </w:rPr>
        <w:t xml:space="preserve"> y este Órgano Garante toda vez que no existe un marco normativo o fuente obligacional para emitir un pronunciamiento al respecto.</w:t>
      </w:r>
    </w:p>
    <w:p w14:paraId="78DEE79A" w14:textId="77777777" w:rsidR="00D21C8C" w:rsidRPr="003572F6" w:rsidRDefault="00D21C8C" w:rsidP="003572F6">
      <w:pPr>
        <w:pStyle w:val="Prrafodelista"/>
        <w:spacing w:line="360" w:lineRule="auto"/>
        <w:rPr>
          <w:rFonts w:ascii="Palatino Linotype" w:hAnsi="Palatino Linotype"/>
          <w:color w:val="000000" w:themeColor="text1"/>
        </w:rPr>
      </w:pPr>
    </w:p>
    <w:p w14:paraId="78DEE79B" w14:textId="77777777" w:rsidR="00941EAC" w:rsidRPr="003572F6" w:rsidRDefault="00941EAC" w:rsidP="003572F6">
      <w:pPr>
        <w:pStyle w:val="Prrafodelista"/>
        <w:numPr>
          <w:ilvl w:val="0"/>
          <w:numId w:val="15"/>
        </w:numPr>
        <w:spacing w:line="360" w:lineRule="auto"/>
        <w:ind w:left="0" w:firstLine="0"/>
        <w:jc w:val="both"/>
        <w:rPr>
          <w:rFonts w:ascii="Palatino Linotype" w:hAnsi="Palatino Linotype"/>
          <w:color w:val="000000" w:themeColor="text1"/>
          <w:u w:val="single"/>
        </w:rPr>
      </w:pPr>
      <w:r w:rsidRPr="003572F6">
        <w:rPr>
          <w:rFonts w:ascii="Palatino Linotype" w:hAnsi="Palatino Linotype"/>
          <w:color w:val="000000" w:themeColor="text1"/>
        </w:rPr>
        <w:t xml:space="preserve">En ese tenor debe manifestarse que los recursos públicos se refiere a cómo se asignan y utilizan los fondos y bienes que son propiedad del gobierno municipal o están bajo su control. Estos recursos provienen de impuestos, ingresos gubernamentales y otras fuentes financieras que pertenecen al Estado. </w:t>
      </w:r>
      <w:r w:rsidRPr="003572F6">
        <w:rPr>
          <w:rFonts w:ascii="Palatino Linotype" w:hAnsi="Palatino Linotype"/>
          <w:color w:val="000000" w:themeColor="text1"/>
          <w:u w:val="single"/>
        </w:rPr>
        <w:t>El destino de estos recursos implica decisiones y políticas gubernamentales sobre cómo gastar, invertir o distribuir estos fondos para satisfacer las necesidades y demandas de la sociedad, no así a cuestiones personales de los servidores públicos como infiere el solicitante.</w:t>
      </w:r>
    </w:p>
    <w:p w14:paraId="78DEE79C" w14:textId="77777777" w:rsidR="00941EAC" w:rsidRPr="003572F6" w:rsidRDefault="00941EAC" w:rsidP="003572F6">
      <w:pPr>
        <w:pStyle w:val="Prrafodelista"/>
        <w:spacing w:line="360" w:lineRule="auto"/>
        <w:ind w:left="360"/>
        <w:jc w:val="both"/>
        <w:rPr>
          <w:rFonts w:ascii="Palatino Linotype" w:hAnsi="Palatino Linotype"/>
          <w:color w:val="000000" w:themeColor="text1"/>
        </w:rPr>
      </w:pPr>
    </w:p>
    <w:p w14:paraId="78DEE79D" w14:textId="77777777" w:rsidR="00D21C8C" w:rsidRPr="003572F6" w:rsidRDefault="00941EAC" w:rsidP="003572F6">
      <w:pPr>
        <w:pStyle w:val="Prrafodelista"/>
        <w:numPr>
          <w:ilvl w:val="0"/>
          <w:numId w:val="15"/>
        </w:numPr>
        <w:spacing w:line="360" w:lineRule="auto"/>
        <w:ind w:left="0" w:firstLine="0"/>
        <w:jc w:val="both"/>
        <w:rPr>
          <w:rFonts w:ascii="Palatino Linotype" w:hAnsi="Palatino Linotype"/>
          <w:color w:val="000000" w:themeColor="text1"/>
        </w:rPr>
      </w:pPr>
      <w:r w:rsidRPr="003572F6">
        <w:rPr>
          <w:rFonts w:ascii="Palatino Linotype" w:hAnsi="Palatino Linotype"/>
          <w:color w:val="000000" w:themeColor="text1"/>
        </w:rPr>
        <w:t>Las decisiones sobre el destino de los recursos públicos son fundamentales para el funcionamiento del gobierno y la economía de un país. Los gobiernos pueden destinar estos recursos a una amplia gama de áreas y programas, como educación, salud, infraestructuras, defensa, seguridad social y otros servicios públicos. También pueden invertir en proyectos de desarrollo económico, investigación científica, cultura y deportes.</w:t>
      </w:r>
    </w:p>
    <w:p w14:paraId="78DEE79E" w14:textId="77777777" w:rsidR="00D21C8C" w:rsidRPr="003572F6" w:rsidRDefault="00D21C8C" w:rsidP="003572F6">
      <w:pPr>
        <w:pStyle w:val="Prrafodelista"/>
        <w:spacing w:line="360" w:lineRule="auto"/>
        <w:ind w:left="0"/>
        <w:jc w:val="both"/>
        <w:rPr>
          <w:rFonts w:ascii="Palatino Linotype" w:hAnsi="Palatino Linotype"/>
          <w:color w:val="000000" w:themeColor="text1"/>
        </w:rPr>
      </w:pPr>
    </w:p>
    <w:p w14:paraId="78DEE79F" w14:textId="77777777" w:rsidR="00542119" w:rsidRPr="003572F6" w:rsidRDefault="00542119" w:rsidP="003572F6">
      <w:pPr>
        <w:pStyle w:val="Prrafodelista"/>
        <w:numPr>
          <w:ilvl w:val="0"/>
          <w:numId w:val="15"/>
        </w:numPr>
        <w:spacing w:line="360" w:lineRule="auto"/>
        <w:ind w:left="0" w:firstLine="0"/>
        <w:jc w:val="both"/>
        <w:rPr>
          <w:rFonts w:ascii="Palatino Linotype" w:hAnsi="Palatino Linotype"/>
          <w:i/>
          <w:iCs/>
          <w:color w:val="000000"/>
        </w:rPr>
      </w:pPr>
      <w:r w:rsidRPr="003572F6">
        <w:rPr>
          <w:rFonts w:ascii="Palatino Linotype" w:hAnsi="Palatino Linotype"/>
        </w:rPr>
        <w:t xml:space="preserve">Luego entonces, </w:t>
      </w:r>
      <w:r w:rsidRPr="003572F6">
        <w:rPr>
          <w:rFonts w:ascii="Palatino Linotype" w:eastAsia="Calibri" w:hAnsi="Palatino Linotype"/>
        </w:rPr>
        <w:t xml:space="preserve">se concluye con claridad que el Recurso de Revisión es </w:t>
      </w:r>
      <w:r w:rsidRPr="003572F6">
        <w:rPr>
          <w:rFonts w:ascii="Palatino Linotype" w:hAnsi="Palatino Linotype" w:cs="Arial"/>
          <w:color w:val="000000" w:themeColor="text1"/>
        </w:rPr>
        <w:t>improcedente</w:t>
      </w:r>
      <w:r w:rsidRPr="003572F6">
        <w:rPr>
          <w:rFonts w:ascii="Palatino Linotype" w:eastAsia="Calibri" w:hAnsi="Palatino Linotype"/>
        </w:rPr>
        <w:t>,</w:t>
      </w:r>
      <w:r w:rsidRPr="003572F6">
        <w:rPr>
          <w:rFonts w:ascii="Palatino Linotype" w:eastAsia="Palatino Linotype" w:hAnsi="Palatino Linotype" w:cs="Palatino Linotype"/>
        </w:rPr>
        <w:t xml:space="preserve"> dando como resultado un sobreseimiento</w:t>
      </w:r>
      <w:r w:rsidR="00941EAC" w:rsidRPr="003572F6">
        <w:rPr>
          <w:rFonts w:ascii="Palatino Linotype" w:eastAsia="Palatino Linotype" w:hAnsi="Palatino Linotype" w:cs="Palatino Linotype"/>
        </w:rPr>
        <w:t xml:space="preserve"> por </w:t>
      </w:r>
      <w:r w:rsidR="003572F6">
        <w:rPr>
          <w:rFonts w:ascii="Palatino Linotype" w:eastAsia="Palatino Linotype" w:hAnsi="Palatino Linotype" w:cs="Palatino Linotype"/>
        </w:rPr>
        <w:t>quedarse sin materia</w:t>
      </w:r>
      <w:r w:rsidRPr="003572F6">
        <w:rPr>
          <w:rFonts w:ascii="Palatino Linotype" w:eastAsia="Palatino Linotype" w:hAnsi="Palatino Linotype" w:cs="Palatino Linotype"/>
        </w:rPr>
        <w:t>, por lo que se omite un análisis pormenorizado a efecto de determinar si la respuesta colma o no la</w:t>
      </w:r>
      <w:r w:rsidR="003A2EBA" w:rsidRPr="003572F6">
        <w:rPr>
          <w:rFonts w:ascii="Palatino Linotype" w:eastAsia="Palatino Linotype" w:hAnsi="Palatino Linotype" w:cs="Palatino Linotype"/>
        </w:rPr>
        <w:t>s</w:t>
      </w:r>
      <w:r w:rsidRPr="003572F6">
        <w:rPr>
          <w:rFonts w:ascii="Palatino Linotype" w:eastAsia="Palatino Linotype" w:hAnsi="Palatino Linotype" w:cs="Palatino Linotype"/>
        </w:rPr>
        <w:t xml:space="preserve"> solicitud</w:t>
      </w:r>
      <w:r w:rsidR="003A2EBA" w:rsidRPr="003572F6">
        <w:rPr>
          <w:rFonts w:ascii="Palatino Linotype" w:eastAsia="Palatino Linotype" w:hAnsi="Palatino Linotype" w:cs="Palatino Linotype"/>
        </w:rPr>
        <w:t>es</w:t>
      </w:r>
      <w:r w:rsidRPr="003572F6">
        <w:rPr>
          <w:rFonts w:ascii="Palatino Linotype" w:eastAsia="Palatino Linotype" w:hAnsi="Palatino Linotype" w:cs="Palatino Linotype"/>
        </w:rPr>
        <w:t xml:space="preserve"> de información. </w:t>
      </w:r>
    </w:p>
    <w:p w14:paraId="78DEE7A0" w14:textId="77777777" w:rsidR="00941EAC" w:rsidRPr="003572F6" w:rsidRDefault="00941EAC" w:rsidP="003572F6">
      <w:pPr>
        <w:pStyle w:val="Prrafodelista"/>
        <w:spacing w:line="360" w:lineRule="auto"/>
        <w:rPr>
          <w:rFonts w:ascii="Palatino Linotype" w:hAnsi="Palatino Linotype"/>
          <w:i/>
          <w:iCs/>
          <w:color w:val="000000"/>
        </w:rPr>
      </w:pPr>
    </w:p>
    <w:p w14:paraId="78DEE7A1" w14:textId="77777777" w:rsidR="00542119" w:rsidRPr="003572F6" w:rsidRDefault="00542119"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hAnsi="Palatino Linotype" w:cs="Arial"/>
          <w:color w:val="000000"/>
        </w:rPr>
        <w:lastRenderedPageBreak/>
        <w:t>En consecuencia, l</w:t>
      </w:r>
      <w:r w:rsidRPr="003572F6">
        <w:rPr>
          <w:rFonts w:ascii="Palatino Linotype" w:eastAsia="Calibri" w:hAnsi="Palatino Linotype" w:cs="Arial"/>
        </w:rPr>
        <w:t xml:space="preserve">a falta de actualización de causal de procedencia, trae consigo que el recurso de revisión sea </w:t>
      </w:r>
      <w:r w:rsidR="003572F6">
        <w:rPr>
          <w:rFonts w:ascii="Palatino Linotype" w:eastAsia="Calibri" w:hAnsi="Palatino Linotype" w:cs="Arial"/>
        </w:rPr>
        <w:t>sobreseído</w:t>
      </w:r>
      <w:r w:rsidRPr="003572F6">
        <w:rPr>
          <w:rFonts w:ascii="Palatino Linotype" w:eastAsia="Calibri" w:hAnsi="Palatino Linotype" w:cs="Arial"/>
        </w:rPr>
        <w:t>, de acuerdo al artículo 191 de la citada ley, a saber:</w:t>
      </w:r>
    </w:p>
    <w:p w14:paraId="78DEE7A2" w14:textId="77777777" w:rsidR="003A2EBA" w:rsidRPr="003572F6" w:rsidRDefault="003A2EBA" w:rsidP="003572F6">
      <w:pPr>
        <w:pStyle w:val="Prrafodelista"/>
        <w:spacing w:line="360" w:lineRule="auto"/>
        <w:rPr>
          <w:rFonts w:ascii="Palatino Linotype" w:hAnsi="Palatino Linotype" w:cs="Arial"/>
        </w:rPr>
      </w:pPr>
    </w:p>
    <w:p w14:paraId="78DEE7A3" w14:textId="77777777" w:rsidR="003572F6" w:rsidRPr="003572F6" w:rsidRDefault="00542119" w:rsidP="003572F6">
      <w:pPr>
        <w:pStyle w:val="Prrafodelista"/>
        <w:tabs>
          <w:tab w:val="left" w:pos="567"/>
        </w:tabs>
        <w:spacing w:line="360" w:lineRule="auto"/>
        <w:ind w:left="567" w:right="822"/>
        <w:jc w:val="both"/>
        <w:rPr>
          <w:rFonts w:ascii="Palatino Linotype" w:hAnsi="Palatino Linotype"/>
          <w:i/>
        </w:rPr>
      </w:pPr>
      <w:r w:rsidRPr="003572F6">
        <w:rPr>
          <w:rFonts w:ascii="Palatino Linotype" w:hAnsi="Palatino Linotype"/>
          <w:i/>
        </w:rPr>
        <w:t>“</w:t>
      </w:r>
      <w:r w:rsidR="003572F6" w:rsidRPr="003572F6">
        <w:rPr>
          <w:rFonts w:ascii="Palatino Linotype" w:hAnsi="Palatino Linotype"/>
          <w:i/>
        </w:rPr>
        <w:t xml:space="preserve">Artículo 192. </w:t>
      </w:r>
      <w:r w:rsidR="003572F6" w:rsidRPr="003572F6">
        <w:rPr>
          <w:rFonts w:ascii="Palatino Linotype" w:hAnsi="Palatino Linotype"/>
          <w:b/>
          <w:i/>
        </w:rPr>
        <w:t>El recurso será sobreseído</w:t>
      </w:r>
      <w:r w:rsidR="003572F6" w:rsidRPr="003572F6">
        <w:rPr>
          <w:rFonts w:ascii="Palatino Linotype" w:hAnsi="Palatino Linotype"/>
          <w:i/>
        </w:rPr>
        <w:t>, en todo o en parte, cuando una vez admitido, se actualicen</w:t>
      </w:r>
      <w:r w:rsidR="003572F6">
        <w:rPr>
          <w:rFonts w:ascii="Palatino Linotype" w:hAnsi="Palatino Linotype"/>
          <w:i/>
        </w:rPr>
        <w:t xml:space="preserve"> </w:t>
      </w:r>
      <w:r w:rsidR="003572F6" w:rsidRPr="003572F6">
        <w:rPr>
          <w:rFonts w:ascii="Palatino Linotype" w:hAnsi="Palatino Linotype"/>
          <w:i/>
        </w:rPr>
        <w:t>alguno de los siguientes supuestos:</w:t>
      </w:r>
    </w:p>
    <w:p w14:paraId="78DEE7A4" w14:textId="77777777" w:rsidR="003572F6" w:rsidRPr="003572F6" w:rsidRDefault="003572F6" w:rsidP="003572F6">
      <w:pPr>
        <w:pStyle w:val="Prrafodelista"/>
        <w:tabs>
          <w:tab w:val="left" w:pos="567"/>
        </w:tabs>
        <w:spacing w:line="360" w:lineRule="auto"/>
        <w:ind w:left="567" w:right="822"/>
        <w:jc w:val="both"/>
        <w:rPr>
          <w:rFonts w:ascii="Palatino Linotype" w:hAnsi="Palatino Linotype"/>
          <w:i/>
        </w:rPr>
      </w:pPr>
      <w:r w:rsidRPr="003572F6">
        <w:rPr>
          <w:rFonts w:ascii="Palatino Linotype" w:hAnsi="Palatino Linotype"/>
          <w:i/>
        </w:rPr>
        <w:t>I. El recurrente se desista expresamente del recurso;</w:t>
      </w:r>
    </w:p>
    <w:p w14:paraId="78DEE7A5" w14:textId="77777777" w:rsidR="003572F6" w:rsidRPr="003572F6" w:rsidRDefault="003572F6" w:rsidP="003572F6">
      <w:pPr>
        <w:pStyle w:val="Prrafodelista"/>
        <w:tabs>
          <w:tab w:val="left" w:pos="567"/>
        </w:tabs>
        <w:spacing w:line="360" w:lineRule="auto"/>
        <w:ind w:left="567" w:right="822"/>
        <w:jc w:val="both"/>
        <w:rPr>
          <w:rFonts w:ascii="Palatino Linotype" w:hAnsi="Palatino Linotype"/>
          <w:i/>
        </w:rPr>
      </w:pPr>
      <w:r w:rsidRPr="003572F6">
        <w:rPr>
          <w:rFonts w:ascii="Palatino Linotype" w:hAnsi="Palatino Linotype"/>
          <w:i/>
        </w:rPr>
        <w:t>II. El recurrente fallezca o, tratándose de personas jurídicas colectivas, se disuelva;</w:t>
      </w:r>
    </w:p>
    <w:p w14:paraId="78DEE7A6" w14:textId="77777777" w:rsidR="003572F6" w:rsidRPr="003572F6" w:rsidRDefault="003572F6" w:rsidP="003572F6">
      <w:pPr>
        <w:pStyle w:val="Prrafodelista"/>
        <w:tabs>
          <w:tab w:val="left" w:pos="567"/>
        </w:tabs>
        <w:spacing w:line="360" w:lineRule="auto"/>
        <w:ind w:left="567" w:right="822"/>
        <w:jc w:val="both"/>
        <w:rPr>
          <w:rFonts w:ascii="Palatino Linotype" w:hAnsi="Palatino Linotype"/>
          <w:i/>
        </w:rPr>
      </w:pPr>
      <w:r w:rsidRPr="003572F6">
        <w:rPr>
          <w:rFonts w:ascii="Palatino Linotype" w:hAnsi="Palatino Linotype"/>
          <w:i/>
        </w:rPr>
        <w:t>III. El sujeto obligado responsable del acto lo modifique o revoque de tal manera que el recurso de</w:t>
      </w:r>
      <w:r>
        <w:rPr>
          <w:rFonts w:ascii="Palatino Linotype" w:hAnsi="Palatino Linotype"/>
          <w:i/>
        </w:rPr>
        <w:t xml:space="preserve"> </w:t>
      </w:r>
      <w:r w:rsidRPr="003572F6">
        <w:rPr>
          <w:rFonts w:ascii="Palatino Linotype" w:hAnsi="Palatino Linotype"/>
          <w:i/>
        </w:rPr>
        <w:t>revisión quede sin materia;</w:t>
      </w:r>
    </w:p>
    <w:p w14:paraId="78DEE7A7" w14:textId="77777777" w:rsidR="003572F6" w:rsidRPr="003572F6" w:rsidRDefault="003572F6" w:rsidP="003572F6">
      <w:pPr>
        <w:pStyle w:val="Prrafodelista"/>
        <w:tabs>
          <w:tab w:val="left" w:pos="567"/>
        </w:tabs>
        <w:spacing w:line="360" w:lineRule="auto"/>
        <w:ind w:left="567" w:right="822"/>
        <w:jc w:val="both"/>
        <w:rPr>
          <w:rFonts w:ascii="Palatino Linotype" w:hAnsi="Palatino Linotype"/>
          <w:i/>
        </w:rPr>
      </w:pPr>
      <w:r w:rsidRPr="003572F6">
        <w:rPr>
          <w:rFonts w:ascii="Palatino Linotype" w:hAnsi="Palatino Linotype"/>
          <w:i/>
        </w:rPr>
        <w:t>IV. Admitido el recurso de revisión, aparezca alguna causal de improcedencia en los términos de la</w:t>
      </w:r>
      <w:r>
        <w:rPr>
          <w:rFonts w:ascii="Palatino Linotype" w:hAnsi="Palatino Linotype"/>
          <w:i/>
        </w:rPr>
        <w:t xml:space="preserve"> </w:t>
      </w:r>
      <w:r w:rsidRPr="003572F6">
        <w:rPr>
          <w:rFonts w:ascii="Palatino Linotype" w:hAnsi="Palatino Linotype"/>
          <w:i/>
        </w:rPr>
        <w:t>presente Ley; y</w:t>
      </w:r>
    </w:p>
    <w:p w14:paraId="78DEE7A8" w14:textId="77777777" w:rsidR="003572F6" w:rsidRPr="003572F6" w:rsidRDefault="003572F6" w:rsidP="003572F6">
      <w:pPr>
        <w:pStyle w:val="Prrafodelista"/>
        <w:tabs>
          <w:tab w:val="left" w:pos="567"/>
        </w:tabs>
        <w:spacing w:line="360" w:lineRule="auto"/>
        <w:ind w:left="567" w:right="822"/>
        <w:jc w:val="both"/>
        <w:rPr>
          <w:rFonts w:ascii="Palatino Linotype" w:hAnsi="Palatino Linotype"/>
          <w:b/>
          <w:i/>
        </w:rPr>
      </w:pPr>
      <w:r w:rsidRPr="003572F6">
        <w:rPr>
          <w:rFonts w:ascii="Palatino Linotype" w:hAnsi="Palatino Linotype"/>
          <w:b/>
          <w:i/>
        </w:rPr>
        <w:t>V. Cuando por cualquier motivo quede sin materia el recurso.</w:t>
      </w:r>
    </w:p>
    <w:p w14:paraId="78DEE7A9" w14:textId="77777777" w:rsidR="00542119" w:rsidRPr="003572F6" w:rsidRDefault="00542119" w:rsidP="003572F6">
      <w:pPr>
        <w:pStyle w:val="Prrafodelista"/>
        <w:tabs>
          <w:tab w:val="left" w:pos="567"/>
        </w:tabs>
        <w:spacing w:line="360" w:lineRule="auto"/>
        <w:ind w:left="567" w:right="822"/>
        <w:jc w:val="both"/>
        <w:rPr>
          <w:rFonts w:ascii="Palatino Linotype" w:hAnsi="Palatino Linotype"/>
        </w:rPr>
      </w:pPr>
      <w:r w:rsidRPr="003572F6">
        <w:rPr>
          <w:rFonts w:ascii="Palatino Linotype" w:hAnsi="Palatino Linotype"/>
        </w:rPr>
        <w:t>Énfasis añadido</w:t>
      </w:r>
    </w:p>
    <w:p w14:paraId="78DEE7AA" w14:textId="77777777" w:rsidR="00542119" w:rsidRPr="003572F6" w:rsidRDefault="00542119" w:rsidP="003572F6">
      <w:pPr>
        <w:pStyle w:val="Prrafodelista"/>
        <w:spacing w:line="360" w:lineRule="auto"/>
        <w:ind w:left="0"/>
        <w:jc w:val="both"/>
        <w:rPr>
          <w:rFonts w:ascii="Palatino Linotype" w:hAnsi="Palatino Linotype" w:cs="Arial"/>
        </w:rPr>
      </w:pPr>
    </w:p>
    <w:p w14:paraId="78DEE7AB" w14:textId="77777777" w:rsidR="00542119" w:rsidRPr="003572F6" w:rsidRDefault="003A2EBA" w:rsidP="003572F6">
      <w:pPr>
        <w:pStyle w:val="Prrafodelista"/>
        <w:numPr>
          <w:ilvl w:val="0"/>
          <w:numId w:val="15"/>
        </w:numPr>
        <w:spacing w:line="360" w:lineRule="auto"/>
        <w:ind w:left="0" w:firstLine="0"/>
        <w:jc w:val="both"/>
        <w:rPr>
          <w:rFonts w:ascii="Palatino Linotype" w:hAnsi="Palatino Linotype" w:cs="Arial"/>
        </w:rPr>
      </w:pPr>
      <w:r w:rsidRPr="003572F6">
        <w:rPr>
          <w:rFonts w:ascii="Palatino Linotype" w:eastAsia="Calibri" w:hAnsi="Palatino Linotype" w:cs="Arial"/>
        </w:rPr>
        <w:t>Es así que se concluye, que los</w:t>
      </w:r>
      <w:r w:rsidR="00542119" w:rsidRPr="003572F6">
        <w:rPr>
          <w:rFonts w:ascii="Palatino Linotype" w:eastAsia="Calibri" w:hAnsi="Palatino Linotype" w:cs="Arial"/>
        </w:rPr>
        <w:t xml:space="preserve"> recursos de revisión actualizan la causal de </w:t>
      </w:r>
      <w:r w:rsidR="00542119" w:rsidRPr="003572F6">
        <w:rPr>
          <w:rFonts w:ascii="Palatino Linotype" w:hAnsi="Palatino Linotype" w:cs="Arial"/>
          <w:color w:val="000000"/>
        </w:rPr>
        <w:t>sobreseimiento</w:t>
      </w:r>
      <w:r w:rsidR="00542119" w:rsidRPr="003572F6">
        <w:rPr>
          <w:rFonts w:ascii="Palatino Linotype" w:eastAsia="Calibri" w:hAnsi="Palatino Linotype" w:cs="Arial"/>
        </w:rPr>
        <w:t xml:space="preserve"> establecida en la fracción V del artículo 192, de la Ley de Transparencia y Acceso a la Información Pública del Estado de México y Municipios, resultando procedente su sobreseimiento.</w:t>
      </w:r>
    </w:p>
    <w:p w14:paraId="78DEE7AC" w14:textId="77777777" w:rsidR="003A2EBA" w:rsidRPr="003572F6" w:rsidRDefault="003A2EBA" w:rsidP="003572F6">
      <w:pPr>
        <w:pStyle w:val="Prrafodelista"/>
        <w:spacing w:line="360" w:lineRule="auto"/>
        <w:ind w:left="0"/>
        <w:jc w:val="both"/>
        <w:rPr>
          <w:rFonts w:ascii="Palatino Linotype" w:hAnsi="Palatino Linotype" w:cs="Arial"/>
        </w:rPr>
      </w:pPr>
    </w:p>
    <w:p w14:paraId="78DEE7AD" w14:textId="77777777" w:rsidR="003A2EBA" w:rsidRPr="003572F6" w:rsidRDefault="003A2EBA" w:rsidP="003572F6">
      <w:pPr>
        <w:pStyle w:val="Prrafodelista"/>
        <w:numPr>
          <w:ilvl w:val="0"/>
          <w:numId w:val="15"/>
        </w:numPr>
        <w:spacing w:line="360" w:lineRule="auto"/>
        <w:ind w:left="0" w:firstLine="0"/>
        <w:jc w:val="both"/>
        <w:rPr>
          <w:rFonts w:ascii="Palatino Linotype" w:hAnsi="Palatino Linotype"/>
          <w:lang w:val="es-MX" w:eastAsia="en-US"/>
        </w:rPr>
      </w:pPr>
      <w:r w:rsidRPr="003572F6">
        <w:rPr>
          <w:rFonts w:ascii="Palatino Linotype" w:hAnsi="Palatino Linotype" w:cs="Arial"/>
        </w:rPr>
        <w:t xml:space="preserve">Finalmente, con relación a las manifestaciones subjetivas contenidas en las solicitudes de información </w:t>
      </w:r>
      <w:r w:rsidRPr="003572F6">
        <w:rPr>
          <w:rFonts w:ascii="Palatino Linotype" w:hAnsi="Palatino Linotype"/>
          <w:lang w:val="es-MX" w:eastAsia="en-US"/>
        </w:rPr>
        <w:t xml:space="preserve">ese sentido es oportuno señalar que si bien es cierto los artículos 6° y 8° de la Constitución Política de los Estados Unidos Mexicanos tienen </w:t>
      </w:r>
      <w:r w:rsidRPr="003572F6">
        <w:rPr>
          <w:rFonts w:ascii="Palatino Linotype" w:hAnsi="Palatino Linotype"/>
          <w:lang w:val="es-MX" w:eastAsia="en-US"/>
        </w:rPr>
        <w:lastRenderedPageBreak/>
        <w:t xml:space="preserve">como fin garantizar que la autoridad atienda las peticiones y solicitudes de información de las personas, también es imperante que los particulares en el ejercicio de acceso a la información al igual que en el de derecho de petición, </w:t>
      </w:r>
      <w:r w:rsidRPr="003572F6">
        <w:rPr>
          <w:rFonts w:ascii="Palatino Linotype" w:hAnsi="Palatino Linotype"/>
          <w:b/>
          <w:lang w:val="es-MX" w:eastAsia="en-US"/>
        </w:rPr>
        <w:t>dirijan los escritos o solicitudes a la autoridad dentro de un margen de respeto</w:t>
      </w:r>
      <w:r w:rsidRPr="003572F6">
        <w:rPr>
          <w:rFonts w:ascii="Palatino Linotype" w:hAnsi="Palatino Linotype"/>
          <w:lang w:val="es-MX" w:eastAsia="en-US"/>
        </w:rPr>
        <w:t xml:space="preserve">, tal como lo dispone el artículo 8° constitucional, que por afinidad es aplicable para el ejercicio de derecho de acceso al a información, debiéndose redactar de manera </w:t>
      </w:r>
      <w:r w:rsidRPr="003572F6">
        <w:rPr>
          <w:rFonts w:ascii="Palatino Linotype" w:hAnsi="Palatino Linotype"/>
          <w:b/>
          <w:lang w:val="es-MX" w:eastAsia="en-US"/>
        </w:rPr>
        <w:t>pacífica y respetuosa</w:t>
      </w:r>
      <w:r w:rsidRPr="003572F6">
        <w:rPr>
          <w:rFonts w:ascii="Palatino Linotype" w:hAnsi="Palatino Linotype"/>
          <w:lang w:val="es-MX" w:eastAsia="en-US"/>
        </w:rPr>
        <w:t xml:space="preserve"> las solicitudes de información o los </w:t>
      </w:r>
      <w:r w:rsidR="003572F6">
        <w:rPr>
          <w:rFonts w:ascii="Palatino Linotype" w:hAnsi="Palatino Linotype"/>
          <w:lang w:val="es-MX" w:eastAsia="en-US"/>
        </w:rPr>
        <w:t xml:space="preserve">escritos de </w:t>
      </w:r>
      <w:r w:rsidRPr="003572F6">
        <w:rPr>
          <w:rFonts w:ascii="Palatino Linotype" w:hAnsi="Palatino Linotype"/>
          <w:lang w:val="es-MX" w:eastAsia="en-US"/>
        </w:rPr>
        <w:t xml:space="preserve">recurso de revisión. </w:t>
      </w:r>
    </w:p>
    <w:p w14:paraId="78DEE7AE" w14:textId="77777777" w:rsidR="003A2EBA" w:rsidRPr="003572F6" w:rsidRDefault="003A2EBA" w:rsidP="003572F6">
      <w:pPr>
        <w:pStyle w:val="Prrafodelista"/>
        <w:spacing w:line="360" w:lineRule="auto"/>
        <w:rPr>
          <w:rFonts w:ascii="Palatino Linotype" w:hAnsi="Palatino Linotype"/>
          <w:lang w:val="es-MX" w:eastAsia="en-US"/>
        </w:rPr>
      </w:pPr>
    </w:p>
    <w:p w14:paraId="78DEE7AF" w14:textId="77777777" w:rsidR="003A2EBA" w:rsidRPr="003572F6" w:rsidRDefault="003A2EBA" w:rsidP="003572F6">
      <w:pPr>
        <w:pStyle w:val="Prrafodelista"/>
        <w:numPr>
          <w:ilvl w:val="0"/>
          <w:numId w:val="15"/>
        </w:numPr>
        <w:spacing w:line="360" w:lineRule="auto"/>
        <w:ind w:left="0" w:firstLine="0"/>
        <w:jc w:val="both"/>
        <w:rPr>
          <w:rFonts w:ascii="Palatino Linotype" w:hAnsi="Palatino Linotype"/>
          <w:lang w:val="es-MX" w:eastAsia="en-US"/>
        </w:rPr>
      </w:pPr>
      <w:r w:rsidRPr="003572F6">
        <w:rPr>
          <w:rFonts w:ascii="Palatino Linotype" w:hAnsi="Palatino Linotype"/>
          <w:lang w:val="es-MX" w:eastAsia="en-US"/>
        </w:rPr>
        <w:t xml:space="preserve">Situación que </w:t>
      </w:r>
      <w:r w:rsidR="003572F6">
        <w:rPr>
          <w:rFonts w:ascii="Palatino Linotype" w:hAnsi="Palatino Linotype"/>
          <w:lang w:val="es-MX" w:eastAsia="en-US"/>
        </w:rPr>
        <w:t xml:space="preserve">en los asuntos de mérito </w:t>
      </w:r>
      <w:r w:rsidRPr="003572F6">
        <w:rPr>
          <w:rFonts w:ascii="Palatino Linotype" w:hAnsi="Palatino Linotype"/>
          <w:lang w:val="es-MX" w:eastAsia="en-US"/>
        </w:rPr>
        <w:t xml:space="preserve">no ocurrió, por lo que se </w:t>
      </w:r>
      <w:r w:rsidRPr="003572F6">
        <w:rPr>
          <w:rFonts w:ascii="Palatino Linotype" w:hAnsi="Palatino Linotype"/>
          <w:b/>
          <w:lang w:val="es-MX" w:eastAsia="en-US"/>
        </w:rPr>
        <w:t>conmina</w:t>
      </w:r>
      <w:r w:rsidRPr="003572F6">
        <w:rPr>
          <w:rFonts w:ascii="Palatino Linotype" w:hAnsi="Palatino Linotype"/>
          <w:lang w:val="es-MX" w:eastAsia="en-US"/>
        </w:rPr>
        <w:t xml:space="preserve"> a la parte </w:t>
      </w:r>
      <w:r w:rsidRPr="003572F6">
        <w:rPr>
          <w:rFonts w:ascii="Palatino Linotype" w:hAnsi="Palatino Linotype"/>
          <w:b/>
          <w:lang w:val="es-MX" w:eastAsia="en-US"/>
        </w:rPr>
        <w:t>RECURRENTE</w:t>
      </w:r>
      <w:r w:rsidRPr="003572F6">
        <w:rPr>
          <w:rFonts w:ascii="Palatino Linotype" w:hAnsi="Palatino Linotype"/>
          <w:lang w:val="es-MX" w:eastAsia="en-US"/>
        </w:rPr>
        <w:t xml:space="preserve"> para que en subsecuentes solicitudes de información que tuviera a bien interponer, las realice con base en los términos anteriormente planteados.</w:t>
      </w:r>
    </w:p>
    <w:p w14:paraId="78DEE7B0" w14:textId="77777777" w:rsidR="00542119" w:rsidRPr="003572F6" w:rsidRDefault="00542119" w:rsidP="003572F6">
      <w:pPr>
        <w:pStyle w:val="Prrafodelista"/>
        <w:spacing w:line="360" w:lineRule="auto"/>
        <w:rPr>
          <w:rFonts w:ascii="Palatino Linotype" w:hAnsi="Palatino Linotype"/>
          <w:color w:val="000000" w:themeColor="text1"/>
        </w:rPr>
      </w:pPr>
    </w:p>
    <w:p w14:paraId="78DEE7B1" w14:textId="77777777" w:rsidR="00792D6A" w:rsidRPr="003572F6" w:rsidRDefault="00792D6A" w:rsidP="003572F6">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3572F6">
        <w:rPr>
          <w:rFonts w:ascii="Palatino Linotype" w:hAnsi="Palatino Linotype" w:cs="Arial"/>
          <w:color w:val="000000" w:themeColor="text1"/>
          <w:lang w:eastAsia="es-MX"/>
        </w:rPr>
        <w:t xml:space="preserve">Por lo anteriormente expuesto y fundado, este </w:t>
      </w:r>
      <w:r w:rsidRPr="003572F6">
        <w:rPr>
          <w:rFonts w:ascii="Palatino Linotype" w:hAnsi="Palatino Linotype" w:cs="Arial"/>
          <w:b/>
          <w:bCs/>
          <w:color w:val="000000" w:themeColor="text1"/>
          <w:lang w:eastAsia="es-MX"/>
        </w:rPr>
        <w:t>ÓRGANO GARANTE</w:t>
      </w:r>
      <w:r w:rsidRPr="003572F6">
        <w:rPr>
          <w:rFonts w:ascii="Palatino Linotype" w:hAnsi="Palatino Linotype" w:cs="Arial"/>
          <w:color w:val="000000" w:themeColor="text1"/>
          <w:lang w:eastAsia="es-MX"/>
        </w:rPr>
        <w:t xml:space="preserve"> emite los siguientes:</w:t>
      </w:r>
    </w:p>
    <w:p w14:paraId="78DEE7B2" w14:textId="77777777" w:rsidR="00C66A19" w:rsidRPr="003572F6" w:rsidRDefault="00C66A19" w:rsidP="003572F6">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p>
    <w:p w14:paraId="78DEE7B3" w14:textId="77777777" w:rsidR="009F09BC" w:rsidRPr="003572F6" w:rsidRDefault="009F09BC" w:rsidP="003572F6">
      <w:pPr>
        <w:pStyle w:val="Ttulo1"/>
        <w:spacing w:before="0" w:line="360" w:lineRule="auto"/>
        <w:jc w:val="center"/>
        <w:rPr>
          <w:rFonts w:ascii="Palatino Linotype" w:eastAsia="Calibri" w:hAnsi="Palatino Linotype"/>
          <w:b/>
          <w:color w:val="000000" w:themeColor="text1"/>
          <w:sz w:val="24"/>
          <w:szCs w:val="24"/>
          <w:lang w:val="es-ES"/>
        </w:rPr>
      </w:pPr>
      <w:r w:rsidRPr="003572F6">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14:paraId="78DEE7B4" w14:textId="77777777" w:rsidR="00CE7B83" w:rsidRPr="003572F6" w:rsidRDefault="00CE7B83" w:rsidP="003572F6">
      <w:pPr>
        <w:spacing w:line="360" w:lineRule="auto"/>
        <w:jc w:val="both"/>
        <w:rPr>
          <w:rFonts w:ascii="Palatino Linotype" w:hAnsi="Palatino Linotype"/>
          <w:color w:val="000000" w:themeColor="text1"/>
          <w:lang w:val="es-ES"/>
        </w:rPr>
      </w:pPr>
    </w:p>
    <w:p w14:paraId="78DEE7B5" w14:textId="77777777" w:rsidR="00732FE8" w:rsidRPr="003572F6" w:rsidRDefault="00732FE8" w:rsidP="003572F6">
      <w:pPr>
        <w:spacing w:line="360" w:lineRule="auto"/>
        <w:jc w:val="both"/>
        <w:rPr>
          <w:rFonts w:ascii="Palatino Linotype" w:hAnsi="Palatino Linotype" w:cs="Arial"/>
        </w:rPr>
      </w:pPr>
      <w:r w:rsidRPr="003572F6">
        <w:rPr>
          <w:rFonts w:ascii="Palatino Linotype" w:hAnsi="Palatino Linotype" w:cs="Arial"/>
          <w:b/>
          <w:bCs/>
        </w:rPr>
        <w:t>PRIMERO</w:t>
      </w:r>
      <w:r w:rsidRPr="003572F6">
        <w:rPr>
          <w:rFonts w:ascii="Palatino Linotype" w:hAnsi="Palatino Linotype" w:cs="Arial"/>
        </w:rPr>
        <w:t xml:space="preserve">. </w:t>
      </w:r>
      <w:r w:rsidRPr="003572F6">
        <w:rPr>
          <w:rFonts w:ascii="Palatino Linotype" w:hAnsi="Palatino Linotype"/>
        </w:rPr>
        <w:t xml:space="preserve">Se </w:t>
      </w:r>
      <w:r w:rsidRPr="003572F6">
        <w:rPr>
          <w:rFonts w:ascii="Palatino Linotype" w:hAnsi="Palatino Linotype"/>
          <w:b/>
        </w:rPr>
        <w:t>SOBRESEE</w:t>
      </w:r>
      <w:r w:rsidR="00E06C9C" w:rsidRPr="003572F6">
        <w:rPr>
          <w:rFonts w:ascii="Palatino Linotype" w:hAnsi="Palatino Linotype"/>
          <w:b/>
        </w:rPr>
        <w:t>N</w:t>
      </w:r>
      <w:r w:rsidRPr="003572F6">
        <w:rPr>
          <w:rFonts w:ascii="Palatino Linotype" w:hAnsi="Palatino Linotype"/>
          <w:b/>
        </w:rPr>
        <w:t xml:space="preserve"> </w:t>
      </w:r>
      <w:r w:rsidRPr="003572F6">
        <w:rPr>
          <w:rFonts w:ascii="Palatino Linotype" w:hAnsi="Palatino Linotype"/>
        </w:rPr>
        <w:t>l</w:t>
      </w:r>
      <w:r w:rsidR="00E06C9C" w:rsidRPr="003572F6">
        <w:rPr>
          <w:rFonts w:ascii="Palatino Linotype" w:hAnsi="Palatino Linotype"/>
        </w:rPr>
        <w:t>os</w:t>
      </w:r>
      <w:r w:rsidRPr="003572F6">
        <w:rPr>
          <w:rFonts w:ascii="Palatino Linotype" w:hAnsi="Palatino Linotype"/>
          <w:b/>
        </w:rPr>
        <w:t xml:space="preserve"> </w:t>
      </w:r>
      <w:r w:rsidRPr="003572F6">
        <w:rPr>
          <w:rFonts w:ascii="Palatino Linotype" w:hAnsi="Palatino Linotype"/>
        </w:rPr>
        <w:t>Recurso</w:t>
      </w:r>
      <w:r w:rsidR="00E06C9C" w:rsidRPr="003572F6">
        <w:rPr>
          <w:rFonts w:ascii="Palatino Linotype" w:hAnsi="Palatino Linotype"/>
        </w:rPr>
        <w:t>s</w:t>
      </w:r>
      <w:r w:rsidRPr="003572F6">
        <w:rPr>
          <w:rFonts w:ascii="Palatino Linotype" w:hAnsi="Palatino Linotype"/>
        </w:rPr>
        <w:t xml:space="preserve"> de Revisión número</w:t>
      </w:r>
      <w:r w:rsidR="00E06C9C" w:rsidRPr="003572F6">
        <w:rPr>
          <w:rFonts w:ascii="Palatino Linotype" w:hAnsi="Palatino Linotype"/>
        </w:rPr>
        <w:t>s</w:t>
      </w:r>
      <w:r w:rsidRPr="003572F6">
        <w:rPr>
          <w:rFonts w:ascii="Palatino Linotype" w:hAnsi="Palatino Linotype"/>
        </w:rPr>
        <w:t xml:space="preserve"> </w:t>
      </w:r>
      <w:r w:rsidR="00E06C9C" w:rsidRPr="003572F6">
        <w:rPr>
          <w:rFonts w:ascii="Palatino Linotype" w:hAnsi="Palatino Linotype"/>
          <w:b/>
        </w:rPr>
        <w:t xml:space="preserve">06213/INFOEM/IP/RR/2023 </w:t>
      </w:r>
      <w:r w:rsidR="00E06C9C" w:rsidRPr="003572F6">
        <w:rPr>
          <w:rFonts w:ascii="Palatino Linotype" w:hAnsi="Palatino Linotype"/>
        </w:rPr>
        <w:t xml:space="preserve">y </w:t>
      </w:r>
      <w:r w:rsidR="00E06C9C" w:rsidRPr="003572F6">
        <w:rPr>
          <w:rFonts w:ascii="Palatino Linotype" w:hAnsi="Palatino Linotype"/>
          <w:b/>
        </w:rPr>
        <w:t>06215/INFOEM/IP/RR/2023</w:t>
      </w:r>
      <w:r w:rsidRPr="003572F6">
        <w:rPr>
          <w:rFonts w:ascii="Palatino Linotype" w:hAnsi="Palatino Linotype"/>
        </w:rPr>
        <w:t xml:space="preserve"> </w:t>
      </w:r>
      <w:r w:rsidRPr="003572F6">
        <w:rPr>
          <w:rFonts w:ascii="Palatino Linotype" w:hAnsi="Palatino Linotype"/>
          <w:b/>
        </w:rPr>
        <w:t xml:space="preserve">por </w:t>
      </w:r>
      <w:r w:rsidR="003572F6">
        <w:rPr>
          <w:rFonts w:ascii="Palatino Linotype" w:hAnsi="Palatino Linotype"/>
          <w:b/>
        </w:rPr>
        <w:t>quedarse sin materia</w:t>
      </w:r>
      <w:r w:rsidRPr="003572F6">
        <w:rPr>
          <w:rFonts w:ascii="Palatino Linotype" w:hAnsi="Palatino Linotype"/>
        </w:rPr>
        <w:t xml:space="preserve">, conforme al artículo 192 fracción V, de la Ley de Transparencia y Acceso a la Información Pública del Estado de México y Municipios, en términos del </w:t>
      </w:r>
      <w:r w:rsidRPr="003572F6">
        <w:rPr>
          <w:rFonts w:ascii="Palatino Linotype" w:hAnsi="Palatino Linotype"/>
          <w:b/>
        </w:rPr>
        <w:t xml:space="preserve">Considerando </w:t>
      </w:r>
      <w:r w:rsidR="00E06C9C" w:rsidRPr="003572F6">
        <w:rPr>
          <w:rFonts w:ascii="Palatino Linotype" w:hAnsi="Palatino Linotype"/>
          <w:b/>
        </w:rPr>
        <w:t>Tercero</w:t>
      </w:r>
      <w:r w:rsidRPr="003572F6">
        <w:rPr>
          <w:rFonts w:ascii="Palatino Linotype" w:hAnsi="Palatino Linotype"/>
        </w:rPr>
        <w:t xml:space="preserve"> de la presente resolución</w:t>
      </w:r>
      <w:r w:rsidRPr="003572F6">
        <w:rPr>
          <w:rFonts w:ascii="Palatino Linotype" w:hAnsi="Palatino Linotype" w:cs="Arial"/>
        </w:rPr>
        <w:t>.</w:t>
      </w:r>
    </w:p>
    <w:p w14:paraId="78DEE7B6" w14:textId="77777777" w:rsidR="00732FE8" w:rsidRPr="003572F6" w:rsidRDefault="00732FE8" w:rsidP="003572F6">
      <w:pPr>
        <w:spacing w:line="360" w:lineRule="auto"/>
        <w:jc w:val="both"/>
        <w:rPr>
          <w:rFonts w:ascii="Palatino Linotype" w:hAnsi="Palatino Linotype" w:cs="Arial"/>
        </w:rPr>
      </w:pPr>
    </w:p>
    <w:p w14:paraId="78DEE7B7" w14:textId="77777777" w:rsidR="00732FE8" w:rsidRPr="003572F6" w:rsidRDefault="00732FE8" w:rsidP="003572F6">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3572F6">
        <w:rPr>
          <w:rFonts w:ascii="Palatino Linotype" w:hAnsi="Palatino Linotype" w:cs="Arial"/>
          <w:b/>
        </w:rPr>
        <w:lastRenderedPageBreak/>
        <w:t>SEGUNDO.</w:t>
      </w:r>
      <w:bookmarkEnd w:id="150"/>
      <w:bookmarkEnd w:id="151"/>
      <w:bookmarkEnd w:id="152"/>
      <w:bookmarkEnd w:id="153"/>
      <w:bookmarkEnd w:id="154"/>
      <w:bookmarkEnd w:id="155"/>
      <w:bookmarkEnd w:id="156"/>
      <w:bookmarkEnd w:id="157"/>
      <w:bookmarkEnd w:id="158"/>
      <w:r w:rsidRPr="003572F6">
        <w:rPr>
          <w:rStyle w:val="Ttulo2Car"/>
          <w:rFonts w:ascii="Palatino Linotype" w:hAnsi="Palatino Linotype"/>
          <w:b/>
          <w:color w:val="000000" w:themeColor="text1"/>
          <w:sz w:val="24"/>
          <w:szCs w:val="24"/>
        </w:rPr>
        <w:t xml:space="preserve"> </w:t>
      </w:r>
      <w:r w:rsidRPr="003572F6">
        <w:rPr>
          <w:rFonts w:ascii="Palatino Linotype" w:hAnsi="Palatino Linotype"/>
          <w:b/>
          <w:bCs/>
          <w:color w:val="222222"/>
          <w:lang w:val="es-ES"/>
        </w:rPr>
        <w:t>Notifíquese</w:t>
      </w:r>
      <w:r w:rsidRPr="003572F6">
        <w:rPr>
          <w:rFonts w:ascii="Palatino Linotype" w:eastAsia="MS Mincho" w:hAnsi="Palatino Linotype" w:cs="Arial"/>
          <w:b/>
          <w:bCs/>
          <w:color w:val="000000" w:themeColor="text1"/>
          <w:shd w:val="clear" w:color="auto" w:fill="FFFFFF"/>
        </w:rPr>
        <w:t xml:space="preserve"> </w:t>
      </w:r>
      <w:r w:rsidRPr="003572F6">
        <w:rPr>
          <w:rFonts w:ascii="Palatino Linotype" w:eastAsia="MS Mincho" w:hAnsi="Palatino Linotype"/>
          <w:color w:val="000000" w:themeColor="text1"/>
          <w:shd w:val="clear" w:color="auto" w:fill="FFFFFF"/>
        </w:rPr>
        <w:t>al Titular de la Unidad de Transparencia del</w:t>
      </w:r>
      <w:r w:rsidRPr="003572F6">
        <w:rPr>
          <w:rFonts w:ascii="Palatino Linotype" w:eastAsia="MS Mincho" w:hAnsi="Palatino Linotype"/>
          <w:b/>
          <w:bCs/>
          <w:color w:val="000000" w:themeColor="text1"/>
          <w:shd w:val="clear" w:color="auto" w:fill="FFFFFF"/>
        </w:rPr>
        <w:t xml:space="preserve"> SUJETO OBLIGADO,</w:t>
      </w:r>
      <w:r w:rsidRPr="003572F6">
        <w:rPr>
          <w:rFonts w:ascii="Palatino Linotype" w:eastAsia="MS Mincho" w:hAnsi="Palatino Linotype"/>
          <w:color w:val="000000" w:themeColor="text1"/>
          <w:shd w:val="clear" w:color="auto" w:fill="FFFFFF"/>
        </w:rPr>
        <w:t xml:space="preserve"> vía </w:t>
      </w:r>
      <w:r w:rsidRPr="003572F6">
        <w:rPr>
          <w:rFonts w:ascii="Palatino Linotype" w:eastAsia="MS Mincho" w:hAnsi="Palatino Linotype"/>
          <w:b/>
          <w:color w:val="000000" w:themeColor="text1"/>
          <w:shd w:val="clear" w:color="auto" w:fill="FFFFFF"/>
        </w:rPr>
        <w:t>SAIMEX</w:t>
      </w:r>
      <w:r w:rsidRPr="003572F6">
        <w:rPr>
          <w:rFonts w:ascii="Palatino Linotype" w:eastAsia="MS Mincho" w:hAnsi="Palatino Linotype"/>
          <w:color w:val="000000" w:themeColor="text1"/>
          <w:shd w:val="clear" w:color="auto" w:fill="FFFFFF"/>
        </w:rPr>
        <w:t>, la presente resolución.</w:t>
      </w:r>
    </w:p>
    <w:p w14:paraId="78DEE7B8" w14:textId="77777777" w:rsidR="00732FE8" w:rsidRPr="003572F6" w:rsidRDefault="00732FE8" w:rsidP="003572F6">
      <w:pPr>
        <w:shd w:val="clear" w:color="auto" w:fill="FFFFFF"/>
        <w:spacing w:line="360" w:lineRule="auto"/>
        <w:jc w:val="both"/>
        <w:rPr>
          <w:rStyle w:val="Ttulo2Car"/>
          <w:rFonts w:ascii="Palatino Linotype" w:hAnsi="Palatino Linotype"/>
          <w:b/>
          <w:color w:val="000000" w:themeColor="text1"/>
          <w:sz w:val="24"/>
          <w:szCs w:val="24"/>
        </w:rPr>
      </w:pPr>
    </w:p>
    <w:p w14:paraId="78DEE7B9" w14:textId="77777777" w:rsidR="00732FE8" w:rsidRPr="003572F6" w:rsidRDefault="00732FE8" w:rsidP="003572F6">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3572F6">
        <w:rPr>
          <w:rFonts w:ascii="Palatino Linotype" w:hAnsi="Palatino Linotype" w:cs="Arial"/>
          <w:b/>
        </w:rPr>
        <w:t>TERCERO</w:t>
      </w:r>
      <w:r w:rsidRPr="003572F6">
        <w:rPr>
          <w:rFonts w:ascii="Palatino Linotype" w:hAnsi="Palatino Linotype"/>
          <w:b/>
          <w:color w:val="222222"/>
          <w:lang w:eastAsia="es-ES_tradnl"/>
        </w:rPr>
        <w:t xml:space="preserve">. Notifíquese </w:t>
      </w:r>
      <w:r w:rsidRPr="003572F6">
        <w:rPr>
          <w:rFonts w:ascii="Palatino Linotype" w:hAnsi="Palatino Linotype"/>
          <w:color w:val="222222"/>
          <w:lang w:eastAsia="es-ES_tradnl"/>
        </w:rPr>
        <w:t>al</w:t>
      </w:r>
      <w:r w:rsidRPr="003572F6">
        <w:rPr>
          <w:rFonts w:ascii="Palatino Linotype" w:hAnsi="Palatino Linotype"/>
          <w:b/>
          <w:color w:val="222222"/>
          <w:lang w:eastAsia="es-ES_tradnl"/>
        </w:rPr>
        <w:t xml:space="preserve"> RECURRENTE </w:t>
      </w:r>
      <w:r w:rsidRPr="003572F6">
        <w:rPr>
          <w:rFonts w:ascii="Palatino Linotype" w:hAnsi="Palatino Linotype"/>
          <w:color w:val="222222"/>
          <w:lang w:eastAsia="es-ES_tradnl"/>
        </w:rPr>
        <w:t xml:space="preserve">la presente resolución, vía </w:t>
      </w:r>
      <w:r w:rsidRPr="003572F6">
        <w:rPr>
          <w:rFonts w:ascii="Palatino Linotype" w:eastAsia="MS Mincho" w:hAnsi="Palatino Linotype"/>
          <w:b/>
          <w:color w:val="000000" w:themeColor="text1"/>
          <w:shd w:val="clear" w:color="auto" w:fill="FFFFFF"/>
        </w:rPr>
        <w:t>SAIMEX</w:t>
      </w:r>
      <w:r w:rsidRPr="003572F6">
        <w:rPr>
          <w:rFonts w:ascii="Palatino Linotype" w:hAnsi="Palatino Linotype"/>
          <w:color w:val="222222"/>
          <w:lang w:eastAsia="es-ES_tradnl"/>
        </w:rPr>
        <w:t>.</w:t>
      </w:r>
    </w:p>
    <w:p w14:paraId="78DEE7BA" w14:textId="77777777" w:rsidR="00732FE8" w:rsidRPr="003572F6" w:rsidRDefault="00732FE8" w:rsidP="003572F6">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78DEE7BB" w14:textId="77777777" w:rsidR="00732FE8" w:rsidRPr="003572F6" w:rsidRDefault="00732FE8" w:rsidP="003572F6">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3572F6">
        <w:rPr>
          <w:rFonts w:ascii="Palatino Linotype" w:hAnsi="Palatino Linotype"/>
          <w:b/>
          <w:color w:val="222222"/>
          <w:lang w:eastAsia="es-ES_tradnl"/>
        </w:rPr>
        <w:t xml:space="preserve">CUARTO. </w:t>
      </w:r>
      <w:r w:rsidRPr="003572F6">
        <w:rPr>
          <w:rFonts w:ascii="Palatino Linotype" w:eastAsia="MS Mincho" w:hAnsi="Palatino Linotype"/>
        </w:rPr>
        <w:t xml:space="preserve">Se hace del conocimiento del </w:t>
      </w:r>
      <w:r w:rsidRPr="003572F6">
        <w:rPr>
          <w:rFonts w:ascii="Palatino Linotype" w:hAnsi="Palatino Linotype"/>
          <w:b/>
        </w:rPr>
        <w:t xml:space="preserve">RECURRENTE </w:t>
      </w:r>
      <w:r w:rsidRPr="003572F6">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572F6">
        <w:rPr>
          <w:rFonts w:ascii="Palatino Linotype" w:eastAsia="MS Mincho" w:hAnsi="Palatino Linotype"/>
          <w:bCs/>
        </w:rPr>
        <w:t xml:space="preserve">vía juicio de amparo </w:t>
      </w:r>
      <w:r w:rsidRPr="003572F6">
        <w:rPr>
          <w:rFonts w:ascii="Palatino Linotype" w:eastAsia="MS Mincho" w:hAnsi="Palatino Linotype"/>
        </w:rPr>
        <w:t>en los términos de las leyes aplicables.</w:t>
      </w:r>
    </w:p>
    <w:p w14:paraId="78DEE7BC" w14:textId="77777777" w:rsidR="00531473" w:rsidRPr="003572F6" w:rsidRDefault="00531473" w:rsidP="003572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78DEE7BD" w14:textId="44CD1DE3" w:rsidR="009F09BC" w:rsidRPr="003572F6" w:rsidRDefault="00736A4D" w:rsidP="003572F6">
      <w:pPr>
        <w:spacing w:line="360" w:lineRule="auto"/>
        <w:jc w:val="both"/>
        <w:rPr>
          <w:rFonts w:ascii="Palatino Linotype" w:hAnsi="Palatino Linotype"/>
          <w:color w:val="000000" w:themeColor="text1"/>
        </w:rPr>
      </w:pPr>
      <w:r w:rsidRPr="003572F6">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06C9C" w:rsidRPr="003572F6">
        <w:rPr>
          <w:rFonts w:ascii="Palatino Linotype" w:hAnsi="Palatino Linotype"/>
          <w:color w:val="000000" w:themeColor="text1"/>
        </w:rPr>
        <w:t>OCTAVA</w:t>
      </w:r>
      <w:r w:rsidRPr="003572F6">
        <w:rPr>
          <w:rFonts w:ascii="Palatino Linotype" w:hAnsi="Palatino Linotype"/>
          <w:color w:val="000000" w:themeColor="text1"/>
        </w:rPr>
        <w:t xml:space="preserve"> SES</w:t>
      </w:r>
      <w:r w:rsidR="009D4DBF" w:rsidRPr="003572F6">
        <w:rPr>
          <w:rFonts w:ascii="Palatino Linotype" w:hAnsi="Palatino Linotype"/>
          <w:color w:val="000000" w:themeColor="text1"/>
        </w:rPr>
        <w:t xml:space="preserve">IÓN ORDINARIA CELEBRADA EL </w:t>
      </w:r>
      <w:r w:rsidR="00D564F8">
        <w:rPr>
          <w:rFonts w:ascii="Palatino Linotype" w:hAnsi="Palatino Linotype"/>
          <w:color w:val="000000" w:themeColor="text1"/>
        </w:rPr>
        <w:t>VEINTICINCO (25)</w:t>
      </w:r>
      <w:r w:rsidRPr="003572F6">
        <w:rPr>
          <w:rFonts w:ascii="Palatino Linotype" w:hAnsi="Palatino Linotype"/>
          <w:color w:val="000000" w:themeColor="text1"/>
        </w:rPr>
        <w:t xml:space="preserve"> DE </w:t>
      </w:r>
      <w:r w:rsidR="00975A4A" w:rsidRPr="003572F6">
        <w:rPr>
          <w:rFonts w:ascii="Palatino Linotype" w:hAnsi="Palatino Linotype"/>
          <w:color w:val="000000" w:themeColor="text1"/>
        </w:rPr>
        <w:t>OCTU</w:t>
      </w:r>
      <w:r w:rsidRPr="003572F6">
        <w:rPr>
          <w:rFonts w:ascii="Palatino Linotype" w:hAnsi="Palatino Linotype"/>
          <w:color w:val="000000" w:themeColor="text1"/>
        </w:rPr>
        <w:t>BRE DE DOS MIL VEINTITRÉS, ANTE EL SECRETARIO TÉCNICO DEL PLENO ALEXIS TAPIA RAMÍREZ</w:t>
      </w:r>
    </w:p>
    <w:p w14:paraId="78DEE7BE" w14:textId="77777777" w:rsidR="009F09BC" w:rsidRPr="003572F6" w:rsidRDefault="009F09BC" w:rsidP="003572F6">
      <w:pPr>
        <w:spacing w:line="360" w:lineRule="auto"/>
        <w:jc w:val="both"/>
        <w:rPr>
          <w:rFonts w:ascii="Palatino Linotype" w:hAnsi="Palatino Linotype"/>
          <w:color w:val="000000" w:themeColor="text1"/>
        </w:rPr>
      </w:pPr>
    </w:p>
    <w:p w14:paraId="78DEE7BF" w14:textId="77777777" w:rsidR="009F09BC" w:rsidRPr="003572F6" w:rsidRDefault="009F09BC" w:rsidP="003572F6">
      <w:pPr>
        <w:spacing w:line="360" w:lineRule="auto"/>
        <w:jc w:val="both"/>
        <w:rPr>
          <w:rFonts w:ascii="Palatino Linotype" w:hAnsi="Palatino Linotype"/>
          <w:color w:val="000000" w:themeColor="text1"/>
        </w:rPr>
      </w:pPr>
    </w:p>
    <w:p w14:paraId="78DEE7C0" w14:textId="77777777" w:rsidR="009F09BC" w:rsidRPr="003572F6" w:rsidRDefault="009F09BC" w:rsidP="003572F6">
      <w:pPr>
        <w:spacing w:line="360" w:lineRule="auto"/>
        <w:jc w:val="both"/>
        <w:rPr>
          <w:rFonts w:ascii="Palatino Linotype" w:hAnsi="Palatino Linotype"/>
          <w:color w:val="000000" w:themeColor="text1"/>
        </w:rPr>
      </w:pPr>
    </w:p>
    <w:p w14:paraId="78DEE7C1" w14:textId="77777777" w:rsidR="009F09BC" w:rsidRPr="003572F6" w:rsidRDefault="009F09BC" w:rsidP="003572F6">
      <w:pPr>
        <w:spacing w:line="360" w:lineRule="auto"/>
        <w:jc w:val="both"/>
        <w:rPr>
          <w:rFonts w:ascii="Palatino Linotype" w:hAnsi="Palatino Linotype"/>
          <w:color w:val="000000" w:themeColor="text1"/>
        </w:rPr>
      </w:pPr>
    </w:p>
    <w:p w14:paraId="78DEE7C2" w14:textId="77777777" w:rsidR="009F09BC" w:rsidRPr="003572F6" w:rsidRDefault="009F09BC" w:rsidP="003572F6">
      <w:pPr>
        <w:spacing w:line="360" w:lineRule="auto"/>
        <w:jc w:val="both"/>
        <w:rPr>
          <w:rFonts w:ascii="Palatino Linotype" w:hAnsi="Palatino Linotype"/>
          <w:color w:val="000000" w:themeColor="text1"/>
        </w:rPr>
      </w:pPr>
    </w:p>
    <w:p w14:paraId="78DEE7C3" w14:textId="77777777" w:rsidR="009F09BC" w:rsidRPr="003572F6" w:rsidRDefault="009F09BC" w:rsidP="003572F6">
      <w:pPr>
        <w:spacing w:line="360" w:lineRule="auto"/>
        <w:jc w:val="both"/>
        <w:rPr>
          <w:rFonts w:ascii="Palatino Linotype" w:hAnsi="Palatino Linotype"/>
          <w:color w:val="000000" w:themeColor="text1"/>
        </w:rPr>
      </w:pPr>
    </w:p>
    <w:p w14:paraId="78DEE7C4" w14:textId="77777777" w:rsidR="009F09BC" w:rsidRPr="003572F6" w:rsidRDefault="009F09BC" w:rsidP="003572F6">
      <w:pPr>
        <w:spacing w:line="360" w:lineRule="auto"/>
        <w:jc w:val="both"/>
        <w:rPr>
          <w:rFonts w:ascii="Palatino Linotype" w:hAnsi="Palatino Linotype"/>
          <w:color w:val="000000" w:themeColor="text1"/>
        </w:rPr>
      </w:pPr>
    </w:p>
    <w:p w14:paraId="78DEE7C5" w14:textId="77777777" w:rsidR="009F09BC" w:rsidRPr="003572F6" w:rsidRDefault="009F09BC" w:rsidP="003572F6">
      <w:pPr>
        <w:spacing w:line="360" w:lineRule="auto"/>
        <w:jc w:val="both"/>
        <w:rPr>
          <w:rFonts w:ascii="Palatino Linotype" w:hAnsi="Palatino Linotype"/>
          <w:color w:val="000000" w:themeColor="text1"/>
        </w:rPr>
      </w:pPr>
    </w:p>
    <w:p w14:paraId="78DEE7C6" w14:textId="77777777" w:rsidR="009F09BC" w:rsidRPr="003572F6" w:rsidRDefault="009F09BC" w:rsidP="003572F6">
      <w:pPr>
        <w:spacing w:line="360" w:lineRule="auto"/>
        <w:jc w:val="both"/>
        <w:rPr>
          <w:rFonts w:ascii="Palatino Linotype" w:hAnsi="Palatino Linotype"/>
          <w:color w:val="000000" w:themeColor="text1"/>
        </w:rPr>
      </w:pPr>
    </w:p>
    <w:p w14:paraId="78DEE7C7" w14:textId="77777777" w:rsidR="009F09BC" w:rsidRPr="003572F6" w:rsidRDefault="009F09BC" w:rsidP="003572F6">
      <w:pPr>
        <w:spacing w:line="360" w:lineRule="auto"/>
        <w:jc w:val="both"/>
        <w:rPr>
          <w:rFonts w:ascii="Palatino Linotype" w:hAnsi="Palatino Linotype"/>
          <w:color w:val="000000" w:themeColor="text1"/>
        </w:rPr>
      </w:pPr>
    </w:p>
    <w:p w14:paraId="78DEE7C8" w14:textId="77777777" w:rsidR="009F09BC" w:rsidRPr="003572F6" w:rsidRDefault="009F09BC" w:rsidP="003572F6">
      <w:pPr>
        <w:spacing w:line="360" w:lineRule="auto"/>
        <w:jc w:val="both"/>
        <w:rPr>
          <w:rFonts w:ascii="Palatino Linotype" w:hAnsi="Palatino Linotype"/>
          <w:color w:val="000000" w:themeColor="text1"/>
        </w:rPr>
      </w:pPr>
    </w:p>
    <w:p w14:paraId="78DEE7C9" w14:textId="77777777" w:rsidR="009F09BC" w:rsidRPr="003572F6" w:rsidRDefault="009F09BC" w:rsidP="003572F6">
      <w:pPr>
        <w:spacing w:line="360" w:lineRule="auto"/>
        <w:jc w:val="both"/>
        <w:rPr>
          <w:rFonts w:ascii="Palatino Linotype" w:hAnsi="Palatino Linotype"/>
          <w:color w:val="000000" w:themeColor="text1"/>
        </w:rPr>
      </w:pPr>
    </w:p>
    <w:p w14:paraId="78DEE7CA" w14:textId="77777777" w:rsidR="009F09BC" w:rsidRPr="003572F6" w:rsidRDefault="009F09BC" w:rsidP="003572F6">
      <w:pPr>
        <w:spacing w:line="360" w:lineRule="auto"/>
        <w:jc w:val="both"/>
        <w:rPr>
          <w:rFonts w:ascii="Palatino Linotype" w:hAnsi="Palatino Linotype"/>
          <w:color w:val="000000" w:themeColor="text1"/>
        </w:rPr>
      </w:pPr>
    </w:p>
    <w:p w14:paraId="78DEE7CB" w14:textId="77777777" w:rsidR="009F09BC" w:rsidRPr="003572F6" w:rsidRDefault="009F09BC" w:rsidP="003572F6">
      <w:pPr>
        <w:spacing w:line="360" w:lineRule="auto"/>
        <w:jc w:val="both"/>
        <w:rPr>
          <w:rFonts w:ascii="Palatino Linotype" w:hAnsi="Palatino Linotype"/>
          <w:color w:val="000000" w:themeColor="text1"/>
        </w:rPr>
      </w:pPr>
    </w:p>
    <w:p w14:paraId="78DEE7CC" w14:textId="77777777" w:rsidR="009F09BC" w:rsidRPr="003572F6" w:rsidRDefault="009F09BC" w:rsidP="003572F6">
      <w:pPr>
        <w:spacing w:line="360" w:lineRule="auto"/>
        <w:jc w:val="both"/>
        <w:rPr>
          <w:rFonts w:ascii="Palatino Linotype" w:hAnsi="Palatino Linotype"/>
          <w:color w:val="000000" w:themeColor="text1"/>
        </w:rPr>
      </w:pPr>
    </w:p>
    <w:p w14:paraId="78DEE7CD" w14:textId="77777777" w:rsidR="009F09BC" w:rsidRPr="003572F6" w:rsidRDefault="009F09BC" w:rsidP="003572F6">
      <w:pPr>
        <w:spacing w:line="360" w:lineRule="auto"/>
        <w:jc w:val="both"/>
        <w:rPr>
          <w:rFonts w:ascii="Palatino Linotype" w:hAnsi="Palatino Linotype"/>
          <w:color w:val="000000" w:themeColor="text1"/>
        </w:rPr>
      </w:pPr>
    </w:p>
    <w:p w14:paraId="78DEE7CE" w14:textId="77777777" w:rsidR="009F09BC" w:rsidRPr="003572F6" w:rsidRDefault="009F09BC" w:rsidP="003572F6">
      <w:pPr>
        <w:tabs>
          <w:tab w:val="left" w:pos="3374"/>
        </w:tabs>
        <w:spacing w:line="360" w:lineRule="auto"/>
        <w:jc w:val="both"/>
        <w:rPr>
          <w:rFonts w:ascii="Palatino Linotype" w:hAnsi="Palatino Linotype"/>
          <w:color w:val="000000" w:themeColor="text1"/>
        </w:rPr>
      </w:pPr>
      <w:r w:rsidRPr="003572F6">
        <w:rPr>
          <w:rFonts w:ascii="Palatino Linotype" w:hAnsi="Palatino Linotype"/>
          <w:color w:val="000000" w:themeColor="text1"/>
        </w:rPr>
        <w:tab/>
      </w:r>
    </w:p>
    <w:p w14:paraId="78DEE7CF"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0"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1"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2"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3"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4"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5"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6" w14:textId="77777777" w:rsidR="0074110E" w:rsidRPr="003572F6" w:rsidRDefault="0074110E" w:rsidP="003572F6">
      <w:pPr>
        <w:tabs>
          <w:tab w:val="left" w:pos="3374"/>
        </w:tabs>
        <w:spacing w:line="360" w:lineRule="auto"/>
        <w:jc w:val="both"/>
        <w:rPr>
          <w:rFonts w:ascii="Palatino Linotype" w:hAnsi="Palatino Linotype"/>
          <w:color w:val="000000" w:themeColor="text1"/>
        </w:rPr>
      </w:pPr>
    </w:p>
    <w:p w14:paraId="78DEE7D7"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8"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9"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A"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B"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C"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D"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E"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DF"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E0"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p w14:paraId="78DEE7E1" w14:textId="77777777" w:rsidR="00053FB7" w:rsidRPr="003572F6" w:rsidRDefault="00053FB7" w:rsidP="003572F6">
      <w:pPr>
        <w:tabs>
          <w:tab w:val="left" w:pos="3374"/>
        </w:tabs>
        <w:spacing w:line="360" w:lineRule="auto"/>
        <w:jc w:val="both"/>
        <w:rPr>
          <w:rFonts w:ascii="Palatino Linotype" w:hAnsi="Palatino Linotype"/>
          <w:color w:val="000000" w:themeColor="text1"/>
        </w:rPr>
      </w:pPr>
    </w:p>
    <w:sectPr w:rsidR="00053FB7" w:rsidRPr="003572F6" w:rsidSect="004D465B">
      <w:headerReference w:type="even" r:id="rId10"/>
      <w:headerReference w:type="default" r:id="rId11"/>
      <w:footerReference w:type="default" r:id="rId12"/>
      <w:headerReference w:type="first" r:id="rId13"/>
      <w:foot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7121" w14:textId="77777777" w:rsidR="00396040" w:rsidRDefault="00396040" w:rsidP="003B7751">
      <w:r>
        <w:separator/>
      </w:r>
    </w:p>
  </w:endnote>
  <w:endnote w:type="continuationSeparator" w:id="0">
    <w:p w14:paraId="0FE5B042" w14:textId="77777777" w:rsidR="00396040" w:rsidRDefault="0039604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8DEE7F7"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720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7208">
              <w:rPr>
                <w:rFonts w:ascii="Palatino Linotype" w:hAnsi="Palatino Linotype"/>
                <w:bCs/>
                <w:noProof/>
                <w:sz w:val="20"/>
              </w:rPr>
              <w:t>31</w:t>
            </w:r>
            <w:r>
              <w:rPr>
                <w:rFonts w:ascii="Palatino Linotype" w:hAnsi="Palatino Linotype"/>
                <w:bCs/>
                <w:noProof/>
                <w:sz w:val="20"/>
              </w:rPr>
              <w:fldChar w:fldCharType="end"/>
            </w:r>
          </w:p>
        </w:sdtContent>
      </w:sdt>
    </w:sdtContent>
  </w:sdt>
  <w:p w14:paraId="78DEE7F8"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E806"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72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7208">
      <w:rPr>
        <w:rFonts w:ascii="Palatino Linotype" w:hAnsi="Palatino Linotype"/>
        <w:bCs/>
        <w:noProof/>
        <w:sz w:val="20"/>
      </w:rPr>
      <w:t>31</w:t>
    </w:r>
    <w:r>
      <w:rPr>
        <w:rFonts w:ascii="Palatino Linotype" w:hAnsi="Palatino Linotype"/>
        <w:bCs/>
        <w:noProof/>
        <w:sz w:val="20"/>
      </w:rPr>
      <w:fldChar w:fldCharType="end"/>
    </w:r>
  </w:p>
  <w:p w14:paraId="78DEE807"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A4EFE" w14:textId="77777777" w:rsidR="00396040" w:rsidRDefault="00396040" w:rsidP="003B7751">
      <w:r>
        <w:separator/>
      </w:r>
    </w:p>
  </w:footnote>
  <w:footnote w:type="continuationSeparator" w:id="0">
    <w:p w14:paraId="5E2E4C25" w14:textId="77777777" w:rsidR="00396040" w:rsidRDefault="00396040" w:rsidP="003B7751">
      <w:r>
        <w:continuationSeparator/>
      </w:r>
    </w:p>
  </w:footnote>
  <w:footnote w:id="1">
    <w:p w14:paraId="78DEE80B" w14:textId="77777777" w:rsidR="00DC0328" w:rsidRPr="00F75272" w:rsidRDefault="00DC0328" w:rsidP="00DC0328">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DEE80C" w14:textId="77777777" w:rsidR="00D21C8C" w:rsidRDefault="00D21C8C" w:rsidP="00D21C8C">
      <w:pPr>
        <w:pStyle w:val="Textonotapie"/>
      </w:pPr>
      <w:r>
        <w:rPr>
          <w:rStyle w:val="Refdenotaalpie"/>
        </w:rPr>
        <w:footnoteRef/>
      </w:r>
      <w:r>
        <w:t xml:space="preserve"> Convención Americana sobre Derechos Humanos. Artículo 13.</w:t>
      </w:r>
    </w:p>
  </w:footnote>
  <w:footnote w:id="3">
    <w:p w14:paraId="78DEE80D" w14:textId="77777777" w:rsidR="00D21C8C" w:rsidRDefault="00D21C8C" w:rsidP="00D21C8C">
      <w:pPr>
        <w:pStyle w:val="Textonotapie"/>
      </w:pPr>
      <w:r>
        <w:rPr>
          <w:rStyle w:val="Refdenotaalpie"/>
        </w:rPr>
        <w:footnoteRef/>
      </w:r>
      <w:r>
        <w:t xml:space="preserve"> Constitución Política de los Estados Unidos Mexicanos. Artículo sexto, sección A, fracción I.</w:t>
      </w:r>
    </w:p>
  </w:footnote>
  <w:footnote w:id="4">
    <w:p w14:paraId="78DEE80E" w14:textId="77777777" w:rsidR="00D21C8C" w:rsidRDefault="00D21C8C" w:rsidP="00D21C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8DEE80F" w14:textId="77777777" w:rsidR="00D21C8C" w:rsidRDefault="00D21C8C" w:rsidP="00D21C8C">
      <w:pPr>
        <w:pStyle w:val="Textonotapie"/>
      </w:pPr>
      <w:r>
        <w:rPr>
          <w:rStyle w:val="Refdenotaalpie"/>
        </w:rPr>
        <w:footnoteRef/>
      </w:r>
      <w:r>
        <w:t xml:space="preserve"> Ibídem. </w:t>
      </w:r>
      <w:proofErr w:type="spellStart"/>
      <w:r>
        <w:t>Parr</w:t>
      </w:r>
      <w:proofErr w:type="spellEnd"/>
      <w:r>
        <w:t>. 87.</w:t>
      </w:r>
    </w:p>
  </w:footnote>
  <w:footnote w:id="6">
    <w:p w14:paraId="78DEE810" w14:textId="77777777" w:rsidR="00D21C8C" w:rsidRDefault="00D21C8C" w:rsidP="00D21C8C">
      <w:pPr>
        <w:pStyle w:val="Textonotapie"/>
      </w:pPr>
      <w:r>
        <w:rPr>
          <w:rStyle w:val="Refdenotaalpie"/>
        </w:rPr>
        <w:footnoteRef/>
      </w:r>
      <w:r>
        <w:t xml:space="preserve"> Ley de Transparencia y Acceso a la Información Pública del Estado de México y Municipios. Artículo 9. …</w:t>
      </w:r>
    </w:p>
    <w:p w14:paraId="78DEE811" w14:textId="77777777" w:rsidR="00D21C8C" w:rsidRDefault="00D21C8C" w:rsidP="00D21C8C">
      <w:pPr>
        <w:pStyle w:val="Textonotapie"/>
      </w:pPr>
      <w:r>
        <w:t>II. Eficacia: Obligación del Instituto para tutelar, de manera efectiva, el derecho de acceso a la información;</w:t>
      </w:r>
    </w:p>
    <w:p w14:paraId="78DEE812" w14:textId="77777777" w:rsidR="00D21C8C" w:rsidRDefault="00D21C8C" w:rsidP="00D21C8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E7EC" w14:textId="77777777" w:rsidR="00D46375" w:rsidRDefault="00396040">
    <w:pPr>
      <w:pStyle w:val="Encabezado"/>
    </w:pPr>
    <w:r>
      <w:rPr>
        <w:noProof/>
        <w:lang w:eastAsia="es-MX"/>
      </w:rPr>
      <w:pict w14:anchorId="78DEE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78DEE7EF" w14:textId="77777777" w:rsidTr="006A04B6">
      <w:trPr>
        <w:trHeight w:val="227"/>
      </w:trPr>
      <w:tc>
        <w:tcPr>
          <w:tcW w:w="2976" w:type="dxa"/>
          <w:vAlign w:val="center"/>
          <w:hideMark/>
        </w:tcPr>
        <w:p w14:paraId="78DEE7ED"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8DEE7EE" w14:textId="77777777" w:rsidR="00D46375" w:rsidRPr="00485ED8" w:rsidRDefault="00667CFE" w:rsidP="00667CFE">
          <w:pPr>
            <w:pStyle w:val="Encabezado"/>
            <w:rPr>
              <w:rFonts w:ascii="Palatino Linotype" w:hAnsi="Palatino Linotype"/>
              <w:b/>
              <w:sz w:val="22"/>
              <w:szCs w:val="22"/>
            </w:rPr>
          </w:pPr>
          <w:r>
            <w:rPr>
              <w:rFonts w:ascii="Palatino Linotype" w:hAnsi="Palatino Linotype" w:cs="Arial"/>
              <w:b/>
              <w:bCs/>
              <w:sz w:val="22"/>
              <w:szCs w:val="22"/>
              <w:lang w:eastAsia="es-MX"/>
            </w:rPr>
            <w:t>0621</w:t>
          </w:r>
          <w:r w:rsidR="00304F2D" w:rsidRPr="00304F2D">
            <w:rPr>
              <w:rFonts w:ascii="Palatino Linotype" w:hAnsi="Palatino Linotype" w:cs="Arial"/>
              <w:b/>
              <w:bCs/>
              <w:sz w:val="22"/>
              <w:szCs w:val="22"/>
              <w:lang w:eastAsia="es-MX"/>
            </w:rPr>
            <w:t>3/INFOEM/IP/RR/2023</w:t>
          </w:r>
          <w:r>
            <w:rPr>
              <w:rFonts w:ascii="Palatino Linotype" w:hAnsi="Palatino Linotype" w:cs="Arial"/>
              <w:b/>
              <w:bCs/>
              <w:sz w:val="22"/>
              <w:szCs w:val="22"/>
              <w:lang w:eastAsia="es-MX"/>
            </w:rPr>
            <w:t xml:space="preserve"> y acumulado</w:t>
          </w:r>
        </w:p>
      </w:tc>
    </w:tr>
    <w:tr w:rsidR="00D46375" w14:paraId="78DEE7F2" w14:textId="77777777" w:rsidTr="006A04B6">
      <w:trPr>
        <w:trHeight w:val="242"/>
      </w:trPr>
      <w:tc>
        <w:tcPr>
          <w:tcW w:w="2976" w:type="dxa"/>
          <w:vAlign w:val="center"/>
          <w:hideMark/>
        </w:tcPr>
        <w:p w14:paraId="78DEE7F0"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8DEE7F1" w14:textId="77777777" w:rsidR="00D46375" w:rsidRPr="00485ED8" w:rsidRDefault="00667CFE"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Zinacantepec</w:t>
          </w:r>
        </w:p>
      </w:tc>
    </w:tr>
    <w:tr w:rsidR="00D46375" w14:paraId="78DEE7F5" w14:textId="77777777" w:rsidTr="006A04B6">
      <w:trPr>
        <w:trHeight w:val="342"/>
      </w:trPr>
      <w:tc>
        <w:tcPr>
          <w:tcW w:w="2976" w:type="dxa"/>
          <w:vAlign w:val="center"/>
          <w:hideMark/>
        </w:tcPr>
        <w:p w14:paraId="78DEE7F3"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78DEE7F4"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8DEE7F6" w14:textId="77777777" w:rsidR="00D46375" w:rsidRPr="00AE046A" w:rsidRDefault="00396040" w:rsidP="003B7751">
    <w:pPr>
      <w:pStyle w:val="Encabezado"/>
      <w:tabs>
        <w:tab w:val="clear" w:pos="4419"/>
        <w:tab w:val="clear" w:pos="8838"/>
        <w:tab w:val="left" w:pos="6005"/>
      </w:tabs>
      <w:rPr>
        <w:sz w:val="14"/>
      </w:rPr>
    </w:pPr>
    <w:r>
      <w:rPr>
        <w:noProof/>
        <w:sz w:val="14"/>
        <w:lang w:eastAsia="es-MX"/>
      </w:rPr>
      <w:pict w14:anchorId="78DEE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78DEE7FB" w14:textId="77777777" w:rsidTr="006A04B6">
      <w:trPr>
        <w:trHeight w:val="227"/>
      </w:trPr>
      <w:tc>
        <w:tcPr>
          <w:tcW w:w="2977" w:type="dxa"/>
          <w:vAlign w:val="center"/>
          <w:hideMark/>
        </w:tcPr>
        <w:p w14:paraId="78DEE7F9"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8DEE7FA" w14:textId="77777777" w:rsidR="00D46375" w:rsidRPr="00485ED8" w:rsidRDefault="00667CFE" w:rsidP="00257327">
          <w:pPr>
            <w:pStyle w:val="Encabezado"/>
            <w:rPr>
              <w:rFonts w:ascii="Palatino Linotype" w:hAnsi="Palatino Linotype"/>
              <w:b/>
              <w:sz w:val="22"/>
              <w:szCs w:val="22"/>
            </w:rPr>
          </w:pPr>
          <w:r>
            <w:rPr>
              <w:rFonts w:ascii="Palatino Linotype" w:hAnsi="Palatino Linotype" w:cs="Arial"/>
              <w:b/>
              <w:bCs/>
              <w:sz w:val="22"/>
              <w:szCs w:val="22"/>
              <w:lang w:eastAsia="es-MX"/>
            </w:rPr>
            <w:t>0621</w:t>
          </w:r>
          <w:r w:rsidR="00304F2D" w:rsidRPr="00304F2D">
            <w:rPr>
              <w:rFonts w:ascii="Palatino Linotype" w:hAnsi="Palatino Linotype" w:cs="Arial"/>
              <w:b/>
              <w:bCs/>
              <w:sz w:val="22"/>
              <w:szCs w:val="22"/>
              <w:lang w:eastAsia="es-MX"/>
            </w:rPr>
            <w:t>3/INFOEM/IP/RR/2023</w:t>
          </w:r>
          <w:r>
            <w:rPr>
              <w:rFonts w:ascii="Palatino Linotype" w:hAnsi="Palatino Linotype" w:cs="Arial"/>
              <w:b/>
              <w:bCs/>
              <w:sz w:val="22"/>
              <w:szCs w:val="22"/>
              <w:lang w:eastAsia="es-MX"/>
            </w:rPr>
            <w:t xml:space="preserve"> y acumulado</w:t>
          </w:r>
        </w:p>
      </w:tc>
    </w:tr>
    <w:tr w:rsidR="00D46375" w14:paraId="78DEE7FE" w14:textId="77777777" w:rsidTr="006A04B6">
      <w:trPr>
        <w:trHeight w:val="242"/>
      </w:trPr>
      <w:tc>
        <w:tcPr>
          <w:tcW w:w="2977" w:type="dxa"/>
          <w:vAlign w:val="center"/>
          <w:hideMark/>
        </w:tcPr>
        <w:p w14:paraId="78DEE7FC"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78DEE7FD" w14:textId="51A884A6" w:rsidR="00D46375" w:rsidRPr="00B75F20" w:rsidRDefault="00D46375" w:rsidP="009F09BC">
          <w:pPr>
            <w:pStyle w:val="Encabezado"/>
            <w:tabs>
              <w:tab w:val="left" w:pos="521"/>
            </w:tabs>
            <w:rPr>
              <w:rFonts w:ascii="Palatino Linotype" w:hAnsi="Palatino Linotype"/>
              <w:b/>
              <w:sz w:val="22"/>
              <w:szCs w:val="22"/>
            </w:rPr>
          </w:pPr>
        </w:p>
      </w:tc>
    </w:tr>
    <w:tr w:rsidR="00D46375" w14:paraId="78DEE801" w14:textId="77777777" w:rsidTr="006A04B6">
      <w:trPr>
        <w:trHeight w:val="342"/>
      </w:trPr>
      <w:tc>
        <w:tcPr>
          <w:tcW w:w="2977" w:type="dxa"/>
          <w:vAlign w:val="center"/>
        </w:tcPr>
        <w:p w14:paraId="78DEE7FF"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8DEE800" w14:textId="77777777" w:rsidR="00D46375" w:rsidRPr="00674A46" w:rsidRDefault="00667CFE"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Zinacantepec</w:t>
          </w:r>
        </w:p>
      </w:tc>
    </w:tr>
    <w:tr w:rsidR="00D46375" w14:paraId="78DEE804" w14:textId="77777777" w:rsidTr="006A04B6">
      <w:trPr>
        <w:trHeight w:val="342"/>
      </w:trPr>
      <w:tc>
        <w:tcPr>
          <w:tcW w:w="2977" w:type="dxa"/>
          <w:vAlign w:val="center"/>
        </w:tcPr>
        <w:p w14:paraId="78DEE802"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8DEE803"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8DEE805" w14:textId="77777777" w:rsidR="00D46375" w:rsidRPr="00C222C0" w:rsidRDefault="00396040">
    <w:pPr>
      <w:pStyle w:val="Encabezado"/>
      <w:rPr>
        <w:sz w:val="16"/>
      </w:rPr>
    </w:pPr>
    <w:r>
      <w:rPr>
        <w:noProof/>
        <w:sz w:val="16"/>
        <w:lang w:eastAsia="es-MX"/>
      </w:rPr>
      <w:pict w14:anchorId="78DEE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60"/>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E1A02"/>
    <w:rsid w:val="000E31C4"/>
    <w:rsid w:val="000E4891"/>
    <w:rsid w:val="00103414"/>
    <w:rsid w:val="00114502"/>
    <w:rsid w:val="00116BB9"/>
    <w:rsid w:val="001310C6"/>
    <w:rsid w:val="00134CE6"/>
    <w:rsid w:val="001352F5"/>
    <w:rsid w:val="00166F3E"/>
    <w:rsid w:val="001A18E7"/>
    <w:rsid w:val="001C4290"/>
    <w:rsid w:val="001D23C1"/>
    <w:rsid w:val="001D373F"/>
    <w:rsid w:val="001D5404"/>
    <w:rsid w:val="001D630C"/>
    <w:rsid w:val="001E755B"/>
    <w:rsid w:val="001F067F"/>
    <w:rsid w:val="0021112D"/>
    <w:rsid w:val="00222E80"/>
    <w:rsid w:val="00223048"/>
    <w:rsid w:val="00223C06"/>
    <w:rsid w:val="00237FA4"/>
    <w:rsid w:val="00247898"/>
    <w:rsid w:val="00257327"/>
    <w:rsid w:val="00264C9A"/>
    <w:rsid w:val="002650A0"/>
    <w:rsid w:val="00267A08"/>
    <w:rsid w:val="00272CA2"/>
    <w:rsid w:val="00275E7F"/>
    <w:rsid w:val="00277FAC"/>
    <w:rsid w:val="002901F4"/>
    <w:rsid w:val="00291500"/>
    <w:rsid w:val="002A3B71"/>
    <w:rsid w:val="002C0D3C"/>
    <w:rsid w:val="002C4997"/>
    <w:rsid w:val="002C77D6"/>
    <w:rsid w:val="002D294C"/>
    <w:rsid w:val="0030094A"/>
    <w:rsid w:val="00304F2D"/>
    <w:rsid w:val="00312281"/>
    <w:rsid w:val="00321085"/>
    <w:rsid w:val="00323FFD"/>
    <w:rsid w:val="003437D9"/>
    <w:rsid w:val="00353F1D"/>
    <w:rsid w:val="003572F6"/>
    <w:rsid w:val="0037157C"/>
    <w:rsid w:val="00373D2B"/>
    <w:rsid w:val="003833B3"/>
    <w:rsid w:val="003933C4"/>
    <w:rsid w:val="00396040"/>
    <w:rsid w:val="003A06E6"/>
    <w:rsid w:val="003A15C8"/>
    <w:rsid w:val="003A2EBA"/>
    <w:rsid w:val="003B7751"/>
    <w:rsid w:val="003C13F1"/>
    <w:rsid w:val="003E66D2"/>
    <w:rsid w:val="00403D64"/>
    <w:rsid w:val="00407FDA"/>
    <w:rsid w:val="004118FA"/>
    <w:rsid w:val="00425842"/>
    <w:rsid w:val="00427038"/>
    <w:rsid w:val="00437672"/>
    <w:rsid w:val="00456AEE"/>
    <w:rsid w:val="00456CFF"/>
    <w:rsid w:val="004A0437"/>
    <w:rsid w:val="004B0D34"/>
    <w:rsid w:val="004D465B"/>
    <w:rsid w:val="004E4EE6"/>
    <w:rsid w:val="004E6CE4"/>
    <w:rsid w:val="004F34D1"/>
    <w:rsid w:val="00500BD7"/>
    <w:rsid w:val="00507B30"/>
    <w:rsid w:val="00531473"/>
    <w:rsid w:val="005331D8"/>
    <w:rsid w:val="00541549"/>
    <w:rsid w:val="0054211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5E1B1E"/>
    <w:rsid w:val="005E570D"/>
    <w:rsid w:val="0062406B"/>
    <w:rsid w:val="006313B5"/>
    <w:rsid w:val="00647F7C"/>
    <w:rsid w:val="00657639"/>
    <w:rsid w:val="0066337D"/>
    <w:rsid w:val="006672E1"/>
    <w:rsid w:val="00667CFE"/>
    <w:rsid w:val="00672934"/>
    <w:rsid w:val="00680C93"/>
    <w:rsid w:val="0069487D"/>
    <w:rsid w:val="006A04B6"/>
    <w:rsid w:val="006A6390"/>
    <w:rsid w:val="006C6E54"/>
    <w:rsid w:val="006D15D0"/>
    <w:rsid w:val="006D1CED"/>
    <w:rsid w:val="006D6CC1"/>
    <w:rsid w:val="006E7397"/>
    <w:rsid w:val="006E7C94"/>
    <w:rsid w:val="00707B87"/>
    <w:rsid w:val="00711062"/>
    <w:rsid w:val="0071396B"/>
    <w:rsid w:val="007142AB"/>
    <w:rsid w:val="007142D6"/>
    <w:rsid w:val="00716911"/>
    <w:rsid w:val="00716BCA"/>
    <w:rsid w:val="00720371"/>
    <w:rsid w:val="00732FE8"/>
    <w:rsid w:val="00736A4D"/>
    <w:rsid w:val="0074110E"/>
    <w:rsid w:val="00742823"/>
    <w:rsid w:val="007601B1"/>
    <w:rsid w:val="00775EB2"/>
    <w:rsid w:val="00782A12"/>
    <w:rsid w:val="007851DB"/>
    <w:rsid w:val="00792D6A"/>
    <w:rsid w:val="007A460E"/>
    <w:rsid w:val="007A6A1A"/>
    <w:rsid w:val="007B0745"/>
    <w:rsid w:val="007B6527"/>
    <w:rsid w:val="007C3C29"/>
    <w:rsid w:val="007E56E1"/>
    <w:rsid w:val="00804DAA"/>
    <w:rsid w:val="0082142B"/>
    <w:rsid w:val="008227A9"/>
    <w:rsid w:val="008526F4"/>
    <w:rsid w:val="008563C8"/>
    <w:rsid w:val="008573BF"/>
    <w:rsid w:val="00857C0E"/>
    <w:rsid w:val="0086792A"/>
    <w:rsid w:val="00873EB6"/>
    <w:rsid w:val="008A06F8"/>
    <w:rsid w:val="008A64D0"/>
    <w:rsid w:val="008A699B"/>
    <w:rsid w:val="008B0637"/>
    <w:rsid w:val="008B0B07"/>
    <w:rsid w:val="008C1ED7"/>
    <w:rsid w:val="008C6E69"/>
    <w:rsid w:val="008E12E3"/>
    <w:rsid w:val="008E32EE"/>
    <w:rsid w:val="008E330F"/>
    <w:rsid w:val="008E6574"/>
    <w:rsid w:val="008F6D18"/>
    <w:rsid w:val="00911A75"/>
    <w:rsid w:val="009126F1"/>
    <w:rsid w:val="00926716"/>
    <w:rsid w:val="009335F9"/>
    <w:rsid w:val="00941EAC"/>
    <w:rsid w:val="00945135"/>
    <w:rsid w:val="0095341F"/>
    <w:rsid w:val="00975A4A"/>
    <w:rsid w:val="009972BB"/>
    <w:rsid w:val="009A2251"/>
    <w:rsid w:val="009D0241"/>
    <w:rsid w:val="009D4DBF"/>
    <w:rsid w:val="009D5823"/>
    <w:rsid w:val="009D5A32"/>
    <w:rsid w:val="009F09BC"/>
    <w:rsid w:val="00A23E82"/>
    <w:rsid w:val="00A37208"/>
    <w:rsid w:val="00A41AA5"/>
    <w:rsid w:val="00A429D6"/>
    <w:rsid w:val="00A460B1"/>
    <w:rsid w:val="00A533B8"/>
    <w:rsid w:val="00A56791"/>
    <w:rsid w:val="00A626EB"/>
    <w:rsid w:val="00A871B5"/>
    <w:rsid w:val="00A944CC"/>
    <w:rsid w:val="00AC006C"/>
    <w:rsid w:val="00AD316E"/>
    <w:rsid w:val="00AD490E"/>
    <w:rsid w:val="00AD63B4"/>
    <w:rsid w:val="00AF4BBC"/>
    <w:rsid w:val="00B07BF8"/>
    <w:rsid w:val="00B11CDD"/>
    <w:rsid w:val="00B504E7"/>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24F8"/>
    <w:rsid w:val="00C540F4"/>
    <w:rsid w:val="00C54D99"/>
    <w:rsid w:val="00C66A19"/>
    <w:rsid w:val="00C80C0C"/>
    <w:rsid w:val="00C85E64"/>
    <w:rsid w:val="00C860B1"/>
    <w:rsid w:val="00C87396"/>
    <w:rsid w:val="00C90814"/>
    <w:rsid w:val="00C91F0F"/>
    <w:rsid w:val="00CA1063"/>
    <w:rsid w:val="00CB757D"/>
    <w:rsid w:val="00CC5B2F"/>
    <w:rsid w:val="00CE7B83"/>
    <w:rsid w:val="00CF0D2B"/>
    <w:rsid w:val="00D021A5"/>
    <w:rsid w:val="00D16FC7"/>
    <w:rsid w:val="00D21C8C"/>
    <w:rsid w:val="00D367B4"/>
    <w:rsid w:val="00D46375"/>
    <w:rsid w:val="00D47231"/>
    <w:rsid w:val="00D564F8"/>
    <w:rsid w:val="00D5729F"/>
    <w:rsid w:val="00D6224B"/>
    <w:rsid w:val="00D81329"/>
    <w:rsid w:val="00D8320F"/>
    <w:rsid w:val="00D91D4E"/>
    <w:rsid w:val="00D96104"/>
    <w:rsid w:val="00DA6D37"/>
    <w:rsid w:val="00DB17E1"/>
    <w:rsid w:val="00DB753F"/>
    <w:rsid w:val="00DC0328"/>
    <w:rsid w:val="00DC2611"/>
    <w:rsid w:val="00DD1021"/>
    <w:rsid w:val="00DE2F5A"/>
    <w:rsid w:val="00DF03A5"/>
    <w:rsid w:val="00E06C9C"/>
    <w:rsid w:val="00E118BA"/>
    <w:rsid w:val="00E17429"/>
    <w:rsid w:val="00E55966"/>
    <w:rsid w:val="00E56172"/>
    <w:rsid w:val="00E5636B"/>
    <w:rsid w:val="00E566C9"/>
    <w:rsid w:val="00E61C13"/>
    <w:rsid w:val="00E61DA9"/>
    <w:rsid w:val="00E677C6"/>
    <w:rsid w:val="00E92E04"/>
    <w:rsid w:val="00EA660A"/>
    <w:rsid w:val="00EB1CE2"/>
    <w:rsid w:val="00ED1D6B"/>
    <w:rsid w:val="00ED3A35"/>
    <w:rsid w:val="00ED6E75"/>
    <w:rsid w:val="00EE4769"/>
    <w:rsid w:val="00EF45F9"/>
    <w:rsid w:val="00F24A04"/>
    <w:rsid w:val="00F35B0C"/>
    <w:rsid w:val="00F42ADB"/>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EE6CF"/>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1BCB-474F-45FC-86D8-8052B749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5823</Words>
  <Characters>32030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2023-08-03T17:58:00Z</cp:lastPrinted>
  <dcterms:created xsi:type="dcterms:W3CDTF">2023-10-12T17:15:00Z</dcterms:created>
  <dcterms:modified xsi:type="dcterms:W3CDTF">2023-11-09T18:47:00Z</dcterms:modified>
</cp:coreProperties>
</file>