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E5B" w:rsidRPr="00982D44" w:rsidRDefault="00B67066">
      <w:pPr>
        <w:spacing w:before="240" w:after="240" w:line="360" w:lineRule="auto"/>
        <w:jc w:val="both"/>
        <w:rPr>
          <w:rFonts w:ascii="Palatino Linotype" w:eastAsia="Palatino Linotype" w:hAnsi="Palatino Linotype" w:cs="Palatino Linotype"/>
          <w:b/>
        </w:rPr>
      </w:pPr>
      <w:bookmarkStart w:id="0" w:name="_GoBack"/>
      <w:bookmarkEnd w:id="0"/>
      <w:r w:rsidRPr="00982D4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sidRPr="00982D44">
        <w:rPr>
          <w:rFonts w:ascii="Palatino Linotype" w:eastAsia="Palatino Linotype" w:hAnsi="Palatino Linotype" w:cs="Palatino Linotype"/>
          <w:b/>
        </w:rPr>
        <w:t>veinticinco de enero del dos mil veintitrés</w:t>
      </w:r>
      <w:r w:rsidRPr="00982D44">
        <w:rPr>
          <w:rFonts w:ascii="Palatino Linotype" w:eastAsia="Palatino Linotype" w:hAnsi="Palatino Linotype" w:cs="Palatino Linotype"/>
        </w:rPr>
        <w:t>.</w:t>
      </w:r>
    </w:p>
    <w:p w:rsidR="00F53E5B" w:rsidRPr="00982D44" w:rsidRDefault="00B67066">
      <w:pPr>
        <w:spacing w:line="360" w:lineRule="auto"/>
        <w:jc w:val="both"/>
        <w:rPr>
          <w:rFonts w:ascii="Palatino Linotype" w:eastAsia="Palatino Linotype" w:hAnsi="Palatino Linotype" w:cs="Palatino Linotype"/>
          <w:b/>
          <w:sz w:val="22"/>
          <w:szCs w:val="22"/>
        </w:rPr>
      </w:pPr>
      <w:r w:rsidRPr="00982D44">
        <w:rPr>
          <w:rFonts w:ascii="Palatino Linotype" w:eastAsia="Palatino Linotype" w:hAnsi="Palatino Linotype" w:cs="Palatino Linotype"/>
          <w:b/>
        </w:rPr>
        <w:t>Visto</w:t>
      </w:r>
      <w:r w:rsidRPr="00982D44">
        <w:rPr>
          <w:rFonts w:ascii="Palatino Linotype" w:eastAsia="Palatino Linotype" w:hAnsi="Palatino Linotype" w:cs="Palatino Linotype"/>
        </w:rPr>
        <w:t xml:space="preserve"> el expediente relativo al recurso de revisión </w:t>
      </w:r>
      <w:r w:rsidRPr="00982D44">
        <w:rPr>
          <w:rFonts w:ascii="Palatino Linotype" w:eastAsia="Palatino Linotype" w:hAnsi="Palatino Linotype" w:cs="Palatino Linotype"/>
          <w:b/>
          <w:sz w:val="22"/>
          <w:szCs w:val="22"/>
        </w:rPr>
        <w:t>12244/INFOEM/IP/RR/2022</w:t>
      </w:r>
      <w:r w:rsidRPr="00982D44">
        <w:rPr>
          <w:rFonts w:ascii="Palatino Linotype" w:eastAsia="Palatino Linotype" w:hAnsi="Palatino Linotype" w:cs="Palatino Linotype"/>
        </w:rPr>
        <w:t xml:space="preserve">, interpuesto por </w:t>
      </w:r>
      <w:r w:rsidRPr="00982D44">
        <w:rPr>
          <w:rFonts w:ascii="Palatino Linotype" w:eastAsia="Palatino Linotype" w:hAnsi="Palatino Linotype" w:cs="Palatino Linotype"/>
          <w:b/>
        </w:rPr>
        <w:t>persona que no señaló nombre,</w:t>
      </w:r>
      <w:r w:rsidRPr="00982D44">
        <w:rPr>
          <w:rFonts w:ascii="Palatino Linotype" w:eastAsia="Palatino Linotype" w:hAnsi="Palatino Linotype" w:cs="Palatino Linotype"/>
        </w:rPr>
        <w:t xml:space="preserve"> a quien en lo sucesivo se le denominará </w:t>
      </w:r>
      <w:r w:rsidRPr="00982D44">
        <w:rPr>
          <w:rFonts w:ascii="Palatino Linotype" w:eastAsia="Palatino Linotype" w:hAnsi="Palatino Linotype" w:cs="Palatino Linotype"/>
          <w:b/>
        </w:rPr>
        <w:t>la parte</w:t>
      </w:r>
      <w:r w:rsidRPr="00982D44">
        <w:rPr>
          <w:rFonts w:ascii="Palatino Linotype" w:eastAsia="Palatino Linotype" w:hAnsi="Palatino Linotype" w:cs="Palatino Linotype"/>
          <w:b/>
          <w:i/>
        </w:rPr>
        <w:t xml:space="preserve"> </w:t>
      </w:r>
      <w:r w:rsidRPr="00982D44">
        <w:rPr>
          <w:rFonts w:ascii="Palatino Linotype" w:eastAsia="Palatino Linotype" w:hAnsi="Palatino Linotype" w:cs="Palatino Linotype"/>
          <w:b/>
        </w:rPr>
        <w:t>recurrente</w:t>
      </w:r>
      <w:r w:rsidRPr="00982D44">
        <w:rPr>
          <w:rFonts w:ascii="Palatino Linotype" w:eastAsia="Palatino Linotype" w:hAnsi="Palatino Linotype" w:cs="Palatino Linotype"/>
          <w:b/>
          <w:i/>
        </w:rPr>
        <w:t xml:space="preserve"> </w:t>
      </w:r>
      <w:r w:rsidRPr="00982D44">
        <w:rPr>
          <w:rFonts w:ascii="Palatino Linotype" w:eastAsia="Palatino Linotype" w:hAnsi="Palatino Linotype" w:cs="Palatino Linotype"/>
        </w:rPr>
        <w:t>en contra de la respuesta a su solicitud de información con número de folio</w:t>
      </w:r>
      <w:r w:rsidRPr="00982D44">
        <w:rPr>
          <w:rFonts w:ascii="Verdana" w:eastAsia="Verdana" w:hAnsi="Verdana" w:cs="Verdana"/>
          <w:b/>
        </w:rPr>
        <w:t> </w:t>
      </w:r>
      <w:r w:rsidRPr="00982D44">
        <w:rPr>
          <w:rFonts w:ascii="Palatino Linotype" w:eastAsia="Palatino Linotype" w:hAnsi="Palatino Linotype" w:cs="Palatino Linotype"/>
          <w:b/>
          <w:sz w:val="22"/>
          <w:szCs w:val="22"/>
        </w:rPr>
        <w:t>00374/ISEM/IP/2022</w:t>
      </w:r>
      <w:r w:rsidRPr="00982D44">
        <w:rPr>
          <w:rFonts w:ascii="Palatino Linotype" w:eastAsia="Palatino Linotype" w:hAnsi="Palatino Linotype" w:cs="Palatino Linotype"/>
          <w:b/>
        </w:rPr>
        <w:t>,</w:t>
      </w:r>
      <w:r w:rsidRPr="00982D44">
        <w:rPr>
          <w:rFonts w:ascii="Palatino Linotype" w:eastAsia="Palatino Linotype" w:hAnsi="Palatino Linotype" w:cs="Palatino Linotype"/>
        </w:rPr>
        <w:t xml:space="preserve"> otorgada por el </w:t>
      </w:r>
      <w:r w:rsidRPr="00982D44">
        <w:rPr>
          <w:rFonts w:ascii="Palatino Linotype" w:eastAsia="Palatino Linotype" w:hAnsi="Palatino Linotype" w:cs="Palatino Linotype"/>
          <w:b/>
          <w:sz w:val="22"/>
          <w:szCs w:val="22"/>
        </w:rPr>
        <w:t>Instituto de Salud del Estado de México</w:t>
      </w:r>
      <w:r w:rsidRPr="00982D44">
        <w:rPr>
          <w:rFonts w:ascii="Palatino Linotype" w:eastAsia="Palatino Linotype" w:hAnsi="Palatino Linotype" w:cs="Palatino Linotype"/>
        </w:rPr>
        <w:t xml:space="preserve">, en lo sucesivo el </w:t>
      </w:r>
      <w:r w:rsidRPr="00982D44">
        <w:rPr>
          <w:rFonts w:ascii="Palatino Linotype" w:eastAsia="Palatino Linotype" w:hAnsi="Palatino Linotype" w:cs="Palatino Linotype"/>
          <w:b/>
        </w:rPr>
        <w:t>SUJETO OBLIGADO</w:t>
      </w:r>
      <w:r w:rsidRPr="00982D44">
        <w:rPr>
          <w:rFonts w:ascii="Palatino Linotype" w:eastAsia="Palatino Linotype" w:hAnsi="Palatino Linotype" w:cs="Palatino Linotype"/>
        </w:rPr>
        <w:t>,</w:t>
      </w:r>
      <w:r w:rsidRPr="00982D44">
        <w:rPr>
          <w:rFonts w:ascii="Palatino Linotype" w:eastAsia="Palatino Linotype" w:hAnsi="Palatino Linotype" w:cs="Palatino Linotype"/>
          <w:b/>
        </w:rPr>
        <w:t xml:space="preserve"> </w:t>
      </w:r>
      <w:r w:rsidRPr="00982D44">
        <w:rPr>
          <w:rFonts w:ascii="Palatino Linotype" w:eastAsia="Palatino Linotype" w:hAnsi="Palatino Linotype" w:cs="Palatino Linotype"/>
        </w:rPr>
        <w:t xml:space="preserve">se procede a dictar la presente resolución, con base en lo siguiente. </w:t>
      </w:r>
    </w:p>
    <w:p w:rsidR="00F53E5B" w:rsidRPr="00982D44" w:rsidRDefault="00B67066">
      <w:pPr>
        <w:pStyle w:val="Ttulo2"/>
        <w:jc w:val="center"/>
        <w:rPr>
          <w:rFonts w:ascii="Palatino Linotype" w:eastAsia="Palatino Linotype" w:hAnsi="Palatino Linotype" w:cs="Palatino Linotype"/>
          <w:b/>
          <w:color w:val="auto"/>
          <w:sz w:val="24"/>
          <w:szCs w:val="24"/>
        </w:rPr>
      </w:pPr>
      <w:r w:rsidRPr="00982D44">
        <w:rPr>
          <w:rFonts w:ascii="Palatino Linotype" w:eastAsia="Palatino Linotype" w:hAnsi="Palatino Linotype" w:cs="Palatino Linotype"/>
          <w:b/>
          <w:color w:val="auto"/>
          <w:sz w:val="24"/>
          <w:szCs w:val="24"/>
        </w:rPr>
        <w:t>I. A N T E C E D E N T E S:</w:t>
      </w:r>
    </w:p>
    <w:p w:rsidR="00F53E5B" w:rsidRPr="00982D44" w:rsidRDefault="00B67066">
      <w:pPr>
        <w:spacing w:before="240" w:after="240"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b/>
        </w:rPr>
        <w:t>1. Solicitud de acceso a la información.</w:t>
      </w:r>
      <w:r w:rsidRPr="00982D44">
        <w:rPr>
          <w:rFonts w:ascii="Palatino Linotype" w:eastAsia="Palatino Linotype" w:hAnsi="Palatino Linotype" w:cs="Palatino Linotype"/>
          <w:b/>
          <w:sz w:val="22"/>
          <w:szCs w:val="22"/>
        </w:rPr>
        <w:t xml:space="preserve"> </w:t>
      </w:r>
      <w:r w:rsidRPr="00982D44">
        <w:rPr>
          <w:rFonts w:ascii="Palatino Linotype" w:eastAsia="Palatino Linotype" w:hAnsi="Palatino Linotype" w:cs="Palatino Linotype"/>
        </w:rPr>
        <w:t xml:space="preserve">Con </w:t>
      </w:r>
      <w:proofErr w:type="gramStart"/>
      <w:r w:rsidRPr="00982D44">
        <w:rPr>
          <w:rFonts w:ascii="Palatino Linotype" w:eastAsia="Palatino Linotype" w:hAnsi="Palatino Linotype" w:cs="Palatino Linotype"/>
        </w:rPr>
        <w:t xml:space="preserve">fecha  </w:t>
      </w:r>
      <w:r w:rsidRPr="00982D44">
        <w:rPr>
          <w:rFonts w:ascii="Palatino Linotype" w:eastAsia="Palatino Linotype" w:hAnsi="Palatino Linotype" w:cs="Palatino Linotype"/>
          <w:b/>
        </w:rPr>
        <w:t>siete</w:t>
      </w:r>
      <w:proofErr w:type="gramEnd"/>
      <w:r w:rsidRPr="00982D44">
        <w:rPr>
          <w:rFonts w:ascii="Palatino Linotype" w:eastAsia="Palatino Linotype" w:hAnsi="Palatino Linotype" w:cs="Palatino Linotype"/>
          <w:b/>
        </w:rPr>
        <w:t xml:space="preserve"> de junio del dos mil veintidós,</w:t>
      </w:r>
      <w:r w:rsidRPr="00982D44">
        <w:rPr>
          <w:rFonts w:ascii="Palatino Linotype" w:eastAsia="Palatino Linotype" w:hAnsi="Palatino Linotype" w:cs="Palatino Linotype"/>
        </w:rPr>
        <w:t xml:space="preserve"> la ahora parte </w:t>
      </w:r>
      <w:r w:rsidRPr="00982D44">
        <w:rPr>
          <w:rFonts w:ascii="Palatino Linotype" w:eastAsia="Palatino Linotype" w:hAnsi="Palatino Linotype" w:cs="Palatino Linotype"/>
          <w:b/>
        </w:rPr>
        <w:t>recurrente</w:t>
      </w:r>
      <w:r w:rsidRPr="00982D44">
        <w:rPr>
          <w:rFonts w:ascii="Palatino Linotype" w:eastAsia="Palatino Linotype" w:hAnsi="Palatino Linotype" w:cs="Palatino Linotype"/>
        </w:rPr>
        <w:t xml:space="preserve"> formuló solicitud de acceso a la información pública al </w:t>
      </w:r>
      <w:r w:rsidRPr="00982D44">
        <w:rPr>
          <w:rFonts w:ascii="Palatino Linotype" w:eastAsia="Palatino Linotype" w:hAnsi="Palatino Linotype" w:cs="Palatino Linotype"/>
          <w:b/>
        </w:rPr>
        <w:t>SUJETO OBLIGADO</w:t>
      </w:r>
      <w:r w:rsidRPr="00982D44">
        <w:rPr>
          <w:rFonts w:ascii="Palatino Linotype" w:eastAsia="Palatino Linotype" w:hAnsi="Palatino Linotype" w:cs="Palatino Linotype"/>
        </w:rPr>
        <w:t xml:space="preserve"> a través del Sistema de Acceso a la Información Mexiquense, en adelante </w:t>
      </w:r>
      <w:r w:rsidRPr="00982D44">
        <w:rPr>
          <w:rFonts w:ascii="Palatino Linotype" w:eastAsia="Palatino Linotype" w:hAnsi="Palatino Linotype" w:cs="Palatino Linotype"/>
          <w:b/>
        </w:rPr>
        <w:t>SAIMEX,</w:t>
      </w:r>
      <w:r w:rsidRPr="00982D44">
        <w:rPr>
          <w:rFonts w:ascii="Palatino Linotype" w:eastAsia="Palatino Linotype" w:hAnsi="Palatino Linotype" w:cs="Palatino Linotype"/>
        </w:rPr>
        <w:t xml:space="preserve"> requiriendo lo siguiente:</w:t>
      </w:r>
    </w:p>
    <w:p w:rsidR="00F53E5B" w:rsidRPr="00982D44" w:rsidRDefault="00B67066">
      <w:pPr>
        <w:spacing w:before="240"/>
        <w:ind w:left="851" w:right="902"/>
        <w:jc w:val="both"/>
        <w:rPr>
          <w:rFonts w:ascii="Palatino Linotype" w:eastAsia="Palatino Linotype" w:hAnsi="Palatino Linotype" w:cs="Palatino Linotype"/>
          <w:i/>
          <w:sz w:val="22"/>
          <w:szCs w:val="22"/>
        </w:rPr>
      </w:pPr>
      <w:r w:rsidRPr="00982D44">
        <w:rPr>
          <w:rFonts w:ascii="Palatino Linotype" w:eastAsia="Palatino Linotype" w:hAnsi="Palatino Linotype" w:cs="Palatino Linotype"/>
          <w:i/>
          <w:sz w:val="22"/>
          <w:szCs w:val="22"/>
        </w:rPr>
        <w:t>“</w:t>
      </w:r>
    </w:p>
    <w:p w:rsidR="00F53E5B" w:rsidRPr="00982D44" w:rsidRDefault="00B67066">
      <w:pPr>
        <w:ind w:left="851" w:right="902"/>
        <w:jc w:val="both"/>
        <w:rPr>
          <w:rFonts w:ascii="Palatino Linotype" w:eastAsia="Palatino Linotype" w:hAnsi="Palatino Linotype" w:cs="Palatino Linotype"/>
          <w:i/>
          <w:sz w:val="22"/>
          <w:szCs w:val="22"/>
        </w:rPr>
      </w:pPr>
      <w:r w:rsidRPr="00982D44">
        <w:rPr>
          <w:rFonts w:ascii="Palatino Linotype" w:eastAsia="Palatino Linotype" w:hAnsi="Palatino Linotype" w:cs="Palatino Linotype"/>
          <w:i/>
          <w:sz w:val="22"/>
          <w:szCs w:val="22"/>
        </w:rPr>
        <w:t>Buenos días, le agradecería se transparentara información sobre el número de Centros de Salud que hay en el Valle de Toluca, dónde se encuentran, a cuántas y a cuáles les llegaron vacunas contra el Virus del Papiloma Humano, a cuántos centros no les han llegado, cuántas vacunas llegaron a cada centro de salud, en qué periodos, cuántas se han usado, cuántas más llegarán, cuándo llegarán y cuántas tienen disponible actualmente. También le agradecería agregar información sobre las razones por las cuales este año no se aplicaron en las escuelas y las razones por las cuales antes si se aplicaban. Por último, saber hasta cuándo se estarán aplicando estas vacunas en el Valle de Toluca. “(Sic)</w:t>
      </w:r>
    </w:p>
    <w:p w:rsidR="00F53E5B" w:rsidRPr="00982D44" w:rsidRDefault="00F53E5B">
      <w:pPr>
        <w:spacing w:after="240" w:line="360" w:lineRule="auto"/>
        <w:jc w:val="both"/>
        <w:rPr>
          <w:rFonts w:ascii="Palatino Linotype" w:eastAsia="Palatino Linotype" w:hAnsi="Palatino Linotype" w:cs="Palatino Linotype"/>
          <w:b/>
        </w:rPr>
      </w:pPr>
    </w:p>
    <w:p w:rsidR="00F53E5B" w:rsidRPr="00982D44" w:rsidRDefault="00B67066">
      <w:pPr>
        <w:spacing w:before="240" w:after="240" w:line="360" w:lineRule="auto"/>
        <w:jc w:val="both"/>
        <w:rPr>
          <w:rFonts w:ascii="Palatino Linotype" w:eastAsia="Palatino Linotype" w:hAnsi="Palatino Linotype" w:cs="Palatino Linotype"/>
          <w:b/>
        </w:rPr>
      </w:pPr>
      <w:r w:rsidRPr="00982D44">
        <w:rPr>
          <w:rFonts w:ascii="Palatino Linotype" w:eastAsia="Palatino Linotype" w:hAnsi="Palatino Linotype" w:cs="Palatino Linotype"/>
          <w:b/>
        </w:rPr>
        <w:lastRenderedPageBreak/>
        <w:t>Modalidad de entrega de la información</w:t>
      </w:r>
      <w:r w:rsidRPr="00982D44">
        <w:rPr>
          <w:rFonts w:ascii="Palatino Linotype" w:eastAsia="Palatino Linotype" w:hAnsi="Palatino Linotype" w:cs="Palatino Linotype"/>
        </w:rPr>
        <w:t xml:space="preserve">: a través del SAIMEX. </w:t>
      </w:r>
    </w:p>
    <w:p w:rsidR="00F53E5B" w:rsidRPr="00982D44" w:rsidRDefault="00B67066">
      <w:pPr>
        <w:spacing w:before="240" w:after="240"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b/>
        </w:rPr>
        <w:t xml:space="preserve">Anexos. </w:t>
      </w:r>
      <w:r w:rsidRPr="00982D44">
        <w:rPr>
          <w:rFonts w:ascii="Palatino Linotype" w:eastAsia="Palatino Linotype" w:hAnsi="Palatino Linotype" w:cs="Palatino Linotype"/>
        </w:rPr>
        <w:t xml:space="preserve">El particular no adjuntó documental en vía de su solicitud de información. </w:t>
      </w:r>
    </w:p>
    <w:p w:rsidR="00F53E5B" w:rsidRPr="00982D44" w:rsidRDefault="00B67066">
      <w:pPr>
        <w:spacing w:before="240" w:after="240"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b/>
        </w:rPr>
        <w:t xml:space="preserve">2. Respuesta. </w:t>
      </w:r>
      <w:r w:rsidRPr="00982D44">
        <w:rPr>
          <w:rFonts w:ascii="Palatino Linotype" w:eastAsia="Palatino Linotype" w:hAnsi="Palatino Linotype" w:cs="Palatino Linotype"/>
        </w:rPr>
        <w:t xml:space="preserve">Con fecha </w:t>
      </w:r>
      <w:r w:rsidRPr="00982D44">
        <w:rPr>
          <w:rFonts w:ascii="Palatino Linotype" w:eastAsia="Palatino Linotype" w:hAnsi="Palatino Linotype" w:cs="Palatino Linotype"/>
          <w:b/>
        </w:rPr>
        <w:t>veintiocho de junio del dos mil veintidós</w:t>
      </w:r>
      <w:r w:rsidRPr="00982D44">
        <w:rPr>
          <w:rFonts w:ascii="Palatino Linotype" w:eastAsia="Palatino Linotype" w:hAnsi="Palatino Linotype" w:cs="Palatino Linotype"/>
        </w:rPr>
        <w:t xml:space="preserve">, el </w:t>
      </w:r>
      <w:r w:rsidRPr="00982D44">
        <w:rPr>
          <w:rFonts w:ascii="Palatino Linotype" w:eastAsia="Palatino Linotype" w:hAnsi="Palatino Linotype" w:cs="Palatino Linotype"/>
          <w:b/>
        </w:rPr>
        <w:t>SUJETO OBLIGADO</w:t>
      </w:r>
      <w:r w:rsidRPr="00982D44">
        <w:rPr>
          <w:rFonts w:ascii="Palatino Linotype" w:eastAsia="Palatino Linotype" w:hAnsi="Palatino Linotype" w:cs="Palatino Linotype"/>
        </w:rPr>
        <w:t xml:space="preserve"> otorgó, a través del </w:t>
      </w:r>
      <w:r w:rsidRPr="00982D44">
        <w:rPr>
          <w:rFonts w:ascii="Palatino Linotype" w:eastAsia="Palatino Linotype" w:hAnsi="Palatino Linotype" w:cs="Palatino Linotype"/>
          <w:b/>
        </w:rPr>
        <w:t>SAIMEX</w:t>
      </w:r>
      <w:r w:rsidRPr="00982D44">
        <w:rPr>
          <w:rFonts w:ascii="Palatino Linotype" w:eastAsia="Palatino Linotype" w:hAnsi="Palatino Linotype" w:cs="Palatino Linotype"/>
        </w:rPr>
        <w:t>, respuesta a la solicitud de acceso a la información de la siguiente manera:</w:t>
      </w:r>
    </w:p>
    <w:p w:rsidR="00F53E5B" w:rsidRPr="00982D44" w:rsidRDefault="00B67066">
      <w:pPr>
        <w:spacing w:before="240"/>
        <w:ind w:left="851" w:right="902"/>
        <w:jc w:val="both"/>
        <w:rPr>
          <w:rFonts w:ascii="Palatino Linotype" w:eastAsia="Palatino Linotype" w:hAnsi="Palatino Linotype" w:cs="Palatino Linotype"/>
          <w:i/>
          <w:sz w:val="22"/>
          <w:szCs w:val="22"/>
        </w:rPr>
      </w:pPr>
      <w:r w:rsidRPr="00982D44">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53E5B" w:rsidRPr="00982D44" w:rsidRDefault="00B67066">
      <w:pPr>
        <w:ind w:left="851" w:right="902"/>
        <w:jc w:val="both"/>
        <w:rPr>
          <w:rFonts w:ascii="Palatino Linotype" w:eastAsia="Palatino Linotype" w:hAnsi="Palatino Linotype" w:cs="Palatino Linotype"/>
          <w:i/>
          <w:sz w:val="22"/>
          <w:szCs w:val="22"/>
        </w:rPr>
      </w:pPr>
      <w:r w:rsidRPr="00982D44">
        <w:rPr>
          <w:rFonts w:ascii="Palatino Linotype" w:eastAsia="Palatino Linotype" w:hAnsi="Palatino Linotype" w:cs="Palatino Linotype"/>
          <w:i/>
          <w:sz w:val="22"/>
          <w:szCs w:val="22"/>
        </w:rPr>
        <w:t>Se da atención a su solicitud.” (Sic)</w:t>
      </w:r>
    </w:p>
    <w:p w:rsidR="00F53E5B" w:rsidRPr="00982D44" w:rsidRDefault="00F53E5B">
      <w:pPr>
        <w:ind w:left="851" w:right="902"/>
        <w:jc w:val="both"/>
        <w:rPr>
          <w:rFonts w:ascii="Palatino Linotype" w:eastAsia="Palatino Linotype" w:hAnsi="Palatino Linotype" w:cs="Palatino Linotype"/>
          <w:i/>
          <w:sz w:val="22"/>
          <w:szCs w:val="22"/>
        </w:rPr>
      </w:pPr>
    </w:p>
    <w:p w:rsidR="00F53E5B" w:rsidRPr="00982D44" w:rsidRDefault="00B67066">
      <w:pPr>
        <w:ind w:left="851" w:right="902"/>
        <w:jc w:val="both"/>
        <w:rPr>
          <w:rFonts w:ascii="Palatino Linotype" w:eastAsia="Palatino Linotype" w:hAnsi="Palatino Linotype" w:cs="Palatino Linotype"/>
          <w:i/>
          <w:sz w:val="22"/>
          <w:szCs w:val="22"/>
        </w:rPr>
      </w:pPr>
      <w:r w:rsidRPr="00982D44">
        <w:rPr>
          <w:rFonts w:ascii="Palatino Linotype" w:eastAsia="Palatino Linotype" w:hAnsi="Palatino Linotype" w:cs="Palatino Linotype"/>
          <w:i/>
          <w:sz w:val="22"/>
          <w:szCs w:val="22"/>
        </w:rPr>
        <w:t>(Énfasis añadido)</w:t>
      </w:r>
    </w:p>
    <w:p w:rsidR="00F53E5B" w:rsidRPr="00982D44" w:rsidRDefault="00F53E5B">
      <w:pPr>
        <w:ind w:left="851" w:right="902"/>
        <w:jc w:val="both"/>
        <w:rPr>
          <w:rFonts w:ascii="Palatino Linotype" w:eastAsia="Palatino Linotype" w:hAnsi="Palatino Linotype" w:cs="Palatino Linotype"/>
          <w:sz w:val="22"/>
          <w:szCs w:val="22"/>
        </w:rPr>
      </w:pPr>
    </w:p>
    <w:p w:rsidR="00F53E5B" w:rsidRPr="00982D44" w:rsidRDefault="00F53E5B">
      <w:pPr>
        <w:ind w:right="902"/>
        <w:jc w:val="both"/>
        <w:rPr>
          <w:rFonts w:ascii="Palatino Linotype" w:eastAsia="Palatino Linotype" w:hAnsi="Palatino Linotype" w:cs="Palatino Linotype"/>
        </w:rPr>
      </w:pPr>
    </w:p>
    <w:p w:rsidR="00F53E5B" w:rsidRPr="00982D44" w:rsidRDefault="00B67066">
      <w:pPr>
        <w:spacing w:after="240"/>
        <w:ind w:right="902"/>
        <w:jc w:val="both"/>
        <w:rPr>
          <w:rFonts w:ascii="Palatino Linotype" w:eastAsia="Palatino Linotype" w:hAnsi="Palatino Linotype" w:cs="Palatino Linotype"/>
        </w:rPr>
      </w:pPr>
      <w:r w:rsidRPr="00982D44">
        <w:rPr>
          <w:rFonts w:ascii="Palatino Linotype" w:eastAsia="Palatino Linotype" w:hAnsi="Palatino Linotype" w:cs="Palatino Linotype"/>
        </w:rPr>
        <w:t xml:space="preserve">Anexos. Adjunto a la respuesta que proporcionó el SUJETO OBLIGADO remitió al particular los siguientes archivos electrónicos: </w:t>
      </w:r>
    </w:p>
    <w:p w:rsidR="00F53E5B" w:rsidRPr="00982D44" w:rsidRDefault="00B67066">
      <w:pPr>
        <w:numPr>
          <w:ilvl w:val="0"/>
          <w:numId w:val="2"/>
        </w:numPr>
        <w:pBdr>
          <w:top w:val="nil"/>
          <w:left w:val="nil"/>
          <w:bottom w:val="nil"/>
          <w:right w:val="nil"/>
          <w:between w:val="nil"/>
        </w:pBdr>
        <w:spacing w:before="240"/>
        <w:ind w:right="902"/>
        <w:jc w:val="both"/>
        <w:rPr>
          <w:rFonts w:ascii="Palatino Linotype" w:eastAsia="Palatino Linotype" w:hAnsi="Palatino Linotype" w:cs="Palatino Linotype"/>
        </w:rPr>
      </w:pPr>
      <w:r w:rsidRPr="00982D44">
        <w:rPr>
          <w:rFonts w:ascii="Palatino Linotype" w:eastAsia="Palatino Linotype" w:hAnsi="Palatino Linotype" w:cs="Palatino Linotype"/>
        </w:rPr>
        <w:t xml:space="preserve">TARJETA INFORMATIVA VPH.pdf. Contiene en una hoja la tarjeta informativa suscrita por el Subdirector de </w:t>
      </w:r>
      <w:proofErr w:type="gramStart"/>
      <w:r w:rsidRPr="00982D44">
        <w:rPr>
          <w:rFonts w:ascii="Palatino Linotype" w:eastAsia="Palatino Linotype" w:hAnsi="Palatino Linotype" w:cs="Palatino Linotype"/>
        </w:rPr>
        <w:t>Epidemiología  por</w:t>
      </w:r>
      <w:proofErr w:type="gramEnd"/>
      <w:r w:rsidRPr="00982D44">
        <w:rPr>
          <w:rFonts w:ascii="Palatino Linotype" w:eastAsia="Palatino Linotype" w:hAnsi="Palatino Linotype" w:cs="Palatino Linotype"/>
        </w:rPr>
        <w:t xml:space="preserve"> vía de la cual informa que con motivo de dar contestación al requerimiento, informa que las unidades con las que cuenta el Valle de Toluca puede ser consultada  en el sitio https: //salud.edomex.gob.mx.</w:t>
      </w:r>
    </w:p>
    <w:p w:rsidR="00F53E5B" w:rsidRPr="00982D44" w:rsidRDefault="00B67066">
      <w:pPr>
        <w:pBdr>
          <w:top w:val="nil"/>
          <w:left w:val="nil"/>
          <w:bottom w:val="nil"/>
          <w:right w:val="nil"/>
          <w:between w:val="nil"/>
        </w:pBdr>
        <w:ind w:left="720" w:right="902"/>
        <w:jc w:val="both"/>
        <w:rPr>
          <w:rFonts w:ascii="Palatino Linotype" w:eastAsia="Palatino Linotype" w:hAnsi="Palatino Linotype" w:cs="Palatino Linotype"/>
        </w:rPr>
      </w:pPr>
      <w:r w:rsidRPr="00982D44">
        <w:rPr>
          <w:rFonts w:ascii="Palatino Linotype" w:eastAsia="Palatino Linotype" w:hAnsi="Palatino Linotype" w:cs="Palatino Linotype"/>
        </w:rPr>
        <w:t xml:space="preserve">Con respecto a la información relacionada con el reporte de vacunas de VPH puede ser consultada en la plataforma de cubos dinámicos ya que es una plataforma que se actualiza constantemente. </w:t>
      </w:r>
    </w:p>
    <w:p w:rsidR="00F53E5B" w:rsidRPr="00982D44" w:rsidRDefault="00F53E5B">
      <w:pPr>
        <w:pBdr>
          <w:top w:val="nil"/>
          <w:left w:val="nil"/>
          <w:bottom w:val="nil"/>
          <w:right w:val="nil"/>
          <w:between w:val="nil"/>
        </w:pBdr>
        <w:ind w:left="720" w:right="902"/>
        <w:jc w:val="both"/>
        <w:rPr>
          <w:rFonts w:ascii="Palatino Linotype" w:eastAsia="Palatino Linotype" w:hAnsi="Palatino Linotype" w:cs="Palatino Linotype"/>
        </w:rPr>
      </w:pPr>
    </w:p>
    <w:p w:rsidR="00F53E5B" w:rsidRPr="00982D44" w:rsidRDefault="00B67066">
      <w:pPr>
        <w:pBdr>
          <w:top w:val="nil"/>
          <w:left w:val="nil"/>
          <w:bottom w:val="nil"/>
          <w:right w:val="nil"/>
          <w:between w:val="nil"/>
        </w:pBdr>
        <w:ind w:left="720" w:right="902"/>
        <w:jc w:val="both"/>
        <w:rPr>
          <w:rFonts w:ascii="Palatino Linotype" w:eastAsia="Palatino Linotype" w:hAnsi="Palatino Linotype" w:cs="Palatino Linotype"/>
        </w:rPr>
      </w:pPr>
      <w:r w:rsidRPr="00982D44">
        <w:rPr>
          <w:rFonts w:ascii="Palatino Linotype" w:eastAsia="Palatino Linotype" w:hAnsi="Palatino Linotype" w:cs="Palatino Linotype"/>
        </w:rPr>
        <w:t xml:space="preserve">Finalmente, en cuanto a la aplicación en escuelas, la federación aun no implementa la estrategia para dicha actividad, en cuanto a la dotación de la vacuna, se </w:t>
      </w:r>
      <w:proofErr w:type="gramStart"/>
      <w:r w:rsidRPr="00982D44">
        <w:rPr>
          <w:rFonts w:ascii="Palatino Linotype" w:eastAsia="Palatino Linotype" w:hAnsi="Palatino Linotype" w:cs="Palatino Linotype"/>
        </w:rPr>
        <w:t>está  a</w:t>
      </w:r>
      <w:proofErr w:type="gramEnd"/>
      <w:r w:rsidRPr="00982D44">
        <w:rPr>
          <w:rFonts w:ascii="Palatino Linotype" w:eastAsia="Palatino Linotype" w:hAnsi="Palatino Linotype" w:cs="Palatino Linotype"/>
        </w:rPr>
        <w:t xml:space="preserve"> la espera de información por parte del nivel federal. Información que pude ser consultada de manera </w:t>
      </w:r>
      <w:r w:rsidRPr="00982D44">
        <w:rPr>
          <w:rFonts w:ascii="Palatino Linotype" w:eastAsia="Palatino Linotype" w:hAnsi="Palatino Linotype" w:cs="Palatino Linotype"/>
        </w:rPr>
        <w:lastRenderedPageBreak/>
        <w:t xml:space="preserve">detallada en el sitio </w:t>
      </w:r>
      <w:hyperlink r:id="rId8">
        <w:r w:rsidRPr="00982D44">
          <w:rPr>
            <w:rFonts w:ascii="Palatino Linotype" w:eastAsia="Palatino Linotype" w:hAnsi="Palatino Linotype" w:cs="Palatino Linotype"/>
            <w:u w:val="single"/>
          </w:rPr>
          <w:t>https://sinba08.salud.gob.mx/cubos/cubosis2020_sinba.html</w:t>
        </w:r>
      </w:hyperlink>
      <w:r w:rsidRPr="00982D44">
        <w:rPr>
          <w:rFonts w:ascii="Palatino Linotype" w:eastAsia="Palatino Linotype" w:hAnsi="Palatino Linotype" w:cs="Palatino Linotype"/>
        </w:rPr>
        <w:t>.</w:t>
      </w:r>
    </w:p>
    <w:p w:rsidR="00F53E5B" w:rsidRPr="00982D44" w:rsidRDefault="00F53E5B">
      <w:pPr>
        <w:pBdr>
          <w:top w:val="nil"/>
          <w:left w:val="nil"/>
          <w:bottom w:val="nil"/>
          <w:right w:val="nil"/>
          <w:between w:val="nil"/>
        </w:pBdr>
        <w:spacing w:after="240"/>
        <w:ind w:left="720" w:right="902"/>
        <w:jc w:val="both"/>
        <w:rPr>
          <w:rFonts w:ascii="Palatino Linotype" w:eastAsia="Palatino Linotype" w:hAnsi="Palatino Linotype" w:cs="Palatino Linotype"/>
        </w:rPr>
      </w:pPr>
    </w:p>
    <w:p w:rsidR="00F53E5B" w:rsidRPr="00982D44" w:rsidRDefault="00F53E5B">
      <w:pPr>
        <w:spacing w:before="240" w:after="240"/>
        <w:ind w:right="902"/>
        <w:jc w:val="both"/>
        <w:rPr>
          <w:rFonts w:ascii="Palatino Linotype" w:eastAsia="Palatino Linotype" w:hAnsi="Palatino Linotype" w:cs="Palatino Linotype"/>
        </w:rPr>
      </w:pPr>
    </w:p>
    <w:p w:rsidR="00F53E5B" w:rsidRPr="00982D44" w:rsidRDefault="00B67066">
      <w:pPr>
        <w:numPr>
          <w:ilvl w:val="0"/>
          <w:numId w:val="2"/>
        </w:numPr>
        <w:pBdr>
          <w:top w:val="nil"/>
          <w:left w:val="nil"/>
          <w:bottom w:val="nil"/>
          <w:right w:val="nil"/>
          <w:between w:val="nil"/>
        </w:pBdr>
        <w:spacing w:before="240" w:after="240" w:line="276" w:lineRule="auto"/>
        <w:ind w:right="902"/>
        <w:jc w:val="both"/>
        <w:rPr>
          <w:rFonts w:ascii="Palatino Linotype" w:eastAsia="Palatino Linotype" w:hAnsi="Palatino Linotype" w:cs="Palatino Linotype"/>
        </w:rPr>
      </w:pPr>
      <w:r w:rsidRPr="00982D44">
        <w:rPr>
          <w:rFonts w:ascii="Palatino Linotype" w:eastAsia="Palatino Linotype" w:hAnsi="Palatino Linotype" w:cs="Palatino Linotype"/>
        </w:rPr>
        <w:t xml:space="preserve">27062022 Respuesta sol 00374 2022 419 saimex.pdf. documental en la que se incluye la respuesta con número de folio ISEM / SAIMEX / 419 / 2022, de fecha 28 de junio de 2022 suscrito por el Jefe de la Unidad de Información, Planeación, Programación y Evaluación, por medio de la cual refiere como respuesta que con relación a la solicitud refiere “adjunto al presente archivo proporcionado en respuesta a su solicitud por el Dr. Víctor Elpidio Duran Mendieta, Subdirector de Epidemiología. </w:t>
      </w:r>
    </w:p>
    <w:p w:rsidR="00F53E5B" w:rsidRPr="00982D44" w:rsidRDefault="00F53E5B">
      <w:pPr>
        <w:spacing w:before="240"/>
        <w:ind w:right="902"/>
        <w:jc w:val="both"/>
        <w:rPr>
          <w:rFonts w:ascii="Palatino Linotype" w:eastAsia="Palatino Linotype" w:hAnsi="Palatino Linotype" w:cs="Palatino Linotype"/>
        </w:rPr>
      </w:pPr>
    </w:p>
    <w:p w:rsidR="00F53E5B" w:rsidRPr="00982D44" w:rsidRDefault="00F53E5B">
      <w:pPr>
        <w:ind w:right="902"/>
        <w:jc w:val="both"/>
        <w:rPr>
          <w:rFonts w:ascii="Palatino Linotype" w:eastAsia="Palatino Linotype" w:hAnsi="Palatino Linotype" w:cs="Palatino Linotype"/>
        </w:rPr>
      </w:pPr>
    </w:p>
    <w:p w:rsidR="00F53E5B" w:rsidRPr="00982D44" w:rsidRDefault="00B67066">
      <w:pPr>
        <w:spacing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b/>
        </w:rPr>
        <w:t>3. Recurso de revisión.</w:t>
      </w:r>
      <w:r w:rsidRPr="00982D44">
        <w:rPr>
          <w:rFonts w:ascii="Palatino Linotype" w:eastAsia="Palatino Linotype" w:hAnsi="Palatino Linotype" w:cs="Palatino Linotype"/>
          <w:b/>
          <w:sz w:val="22"/>
          <w:szCs w:val="22"/>
        </w:rPr>
        <w:t xml:space="preserve"> </w:t>
      </w:r>
      <w:r w:rsidRPr="00982D44">
        <w:rPr>
          <w:rFonts w:ascii="Palatino Linotype" w:eastAsia="Palatino Linotype" w:hAnsi="Palatino Linotype" w:cs="Palatino Linotype"/>
        </w:rPr>
        <w:t xml:space="preserve">Inconforme con la respuesta recibida, la parte </w:t>
      </w:r>
      <w:r w:rsidRPr="00982D44">
        <w:rPr>
          <w:rFonts w:ascii="Palatino Linotype" w:eastAsia="Palatino Linotype" w:hAnsi="Palatino Linotype" w:cs="Palatino Linotype"/>
          <w:b/>
        </w:rPr>
        <w:t>recurrente</w:t>
      </w:r>
      <w:r w:rsidRPr="00982D44">
        <w:rPr>
          <w:rFonts w:ascii="Palatino Linotype" w:eastAsia="Palatino Linotype" w:hAnsi="Palatino Linotype" w:cs="Palatino Linotype"/>
        </w:rPr>
        <w:t xml:space="preserve"> interpuso en fecha veintinueve de junio de la presente anualidad, el presente medio de impugnación expresando las siguientes manifestaciones:</w:t>
      </w:r>
    </w:p>
    <w:p w:rsidR="00F53E5B" w:rsidRPr="00982D44" w:rsidRDefault="00F53E5B">
      <w:pPr>
        <w:spacing w:line="360" w:lineRule="auto"/>
        <w:jc w:val="both"/>
        <w:rPr>
          <w:rFonts w:ascii="Palatino Linotype" w:eastAsia="Palatino Linotype" w:hAnsi="Palatino Linotype" w:cs="Palatino Linotype"/>
        </w:rPr>
      </w:pPr>
    </w:p>
    <w:p w:rsidR="00F53E5B" w:rsidRPr="00982D44" w:rsidRDefault="00B67066">
      <w:pPr>
        <w:spacing w:line="360" w:lineRule="auto"/>
        <w:ind w:left="567"/>
        <w:rPr>
          <w:rFonts w:ascii="Palatino Linotype" w:eastAsia="Palatino Linotype" w:hAnsi="Palatino Linotype" w:cs="Palatino Linotype"/>
          <w:b/>
        </w:rPr>
      </w:pPr>
      <w:r w:rsidRPr="00982D44">
        <w:rPr>
          <w:rFonts w:ascii="Palatino Linotype" w:eastAsia="Palatino Linotype" w:hAnsi="Palatino Linotype" w:cs="Palatino Linotype"/>
          <w:b/>
        </w:rPr>
        <w:t>a) Acto impugnado.</w:t>
      </w:r>
    </w:p>
    <w:p w:rsidR="00F53E5B" w:rsidRPr="00982D44" w:rsidRDefault="00B67066">
      <w:pPr>
        <w:ind w:left="851" w:right="902"/>
        <w:jc w:val="both"/>
        <w:rPr>
          <w:rFonts w:ascii="Palatino Linotype" w:eastAsia="Palatino Linotype" w:hAnsi="Palatino Linotype" w:cs="Palatino Linotype"/>
          <w:i/>
          <w:sz w:val="22"/>
          <w:szCs w:val="22"/>
        </w:rPr>
      </w:pPr>
      <w:r w:rsidRPr="00982D44">
        <w:rPr>
          <w:rFonts w:ascii="Palatino Linotype" w:eastAsia="Palatino Linotype" w:hAnsi="Palatino Linotype" w:cs="Palatino Linotype"/>
          <w:i/>
          <w:sz w:val="22"/>
          <w:szCs w:val="22"/>
        </w:rPr>
        <w:t>“No respondió a la solicitud “(Sic)</w:t>
      </w:r>
    </w:p>
    <w:p w:rsidR="00F53E5B" w:rsidRPr="00982D44" w:rsidRDefault="00F53E5B">
      <w:pPr>
        <w:ind w:left="851" w:right="902"/>
        <w:jc w:val="both"/>
        <w:rPr>
          <w:rFonts w:ascii="Palatino Linotype" w:eastAsia="Palatino Linotype" w:hAnsi="Palatino Linotype" w:cs="Palatino Linotype"/>
          <w:i/>
          <w:sz w:val="22"/>
          <w:szCs w:val="22"/>
        </w:rPr>
      </w:pPr>
    </w:p>
    <w:p w:rsidR="00F53E5B" w:rsidRPr="00982D44" w:rsidRDefault="00F53E5B">
      <w:pPr>
        <w:ind w:left="851" w:right="902"/>
        <w:jc w:val="both"/>
        <w:rPr>
          <w:rFonts w:ascii="Palatino Linotype" w:eastAsia="Palatino Linotype" w:hAnsi="Palatino Linotype" w:cs="Palatino Linotype"/>
          <w:i/>
          <w:sz w:val="22"/>
          <w:szCs w:val="22"/>
        </w:rPr>
      </w:pPr>
    </w:p>
    <w:p w:rsidR="00F53E5B" w:rsidRPr="00982D44" w:rsidRDefault="00F53E5B">
      <w:pPr>
        <w:ind w:left="851" w:right="902"/>
        <w:jc w:val="both"/>
        <w:rPr>
          <w:rFonts w:ascii="Palatino Linotype" w:eastAsia="Palatino Linotype" w:hAnsi="Palatino Linotype" w:cs="Palatino Linotype"/>
          <w:i/>
          <w:sz w:val="22"/>
          <w:szCs w:val="22"/>
        </w:rPr>
      </w:pPr>
    </w:p>
    <w:p w:rsidR="00F53E5B" w:rsidRPr="00982D44" w:rsidRDefault="00B67066">
      <w:pPr>
        <w:spacing w:after="240" w:line="360" w:lineRule="auto"/>
        <w:ind w:left="567"/>
        <w:jc w:val="both"/>
        <w:rPr>
          <w:rFonts w:ascii="Palatino Linotype" w:eastAsia="Palatino Linotype" w:hAnsi="Palatino Linotype" w:cs="Palatino Linotype"/>
          <w:b/>
        </w:rPr>
      </w:pPr>
      <w:r w:rsidRPr="00982D44">
        <w:rPr>
          <w:rFonts w:ascii="Palatino Linotype" w:eastAsia="Palatino Linotype" w:hAnsi="Palatino Linotype" w:cs="Palatino Linotype"/>
          <w:b/>
        </w:rPr>
        <w:t>b) Razones o motivos de inconformidad.</w:t>
      </w:r>
    </w:p>
    <w:p w:rsidR="00F53E5B" w:rsidRPr="00982D44" w:rsidRDefault="00B67066">
      <w:pPr>
        <w:spacing w:before="240" w:after="240"/>
        <w:ind w:left="851"/>
        <w:jc w:val="both"/>
        <w:rPr>
          <w:rFonts w:ascii="Palatino Linotype" w:eastAsia="Palatino Linotype" w:hAnsi="Palatino Linotype" w:cs="Palatino Linotype"/>
          <w:b/>
        </w:rPr>
      </w:pPr>
      <w:r w:rsidRPr="00982D44">
        <w:rPr>
          <w:rFonts w:ascii="Palatino Linotype" w:eastAsia="Palatino Linotype" w:hAnsi="Palatino Linotype" w:cs="Palatino Linotype"/>
          <w:i/>
          <w:sz w:val="22"/>
          <w:szCs w:val="22"/>
        </w:rPr>
        <w:t xml:space="preserve">“Los links que comparte no dirigen a un espacio donde se pueda consultar claramente los solicitado; si bien la ley general de transparencia especifica que no están obligados a dar la información como la solicita el recurrente, si lo están de transparentar la documentación </w:t>
      </w:r>
      <w:r w:rsidRPr="00982D44">
        <w:rPr>
          <w:rFonts w:ascii="Palatino Linotype" w:eastAsia="Palatino Linotype" w:hAnsi="Palatino Linotype" w:cs="Palatino Linotype"/>
          <w:i/>
          <w:sz w:val="22"/>
          <w:szCs w:val="22"/>
        </w:rPr>
        <w:lastRenderedPageBreak/>
        <w:t>donde se pueda identificar la información, lo cual no hizo la secretaría al remitir a su página oficial donde evidentemente no se puede consultar dicha información y a una página que no tiene contenido.” (Sic)</w:t>
      </w:r>
    </w:p>
    <w:p w:rsidR="00F53E5B" w:rsidRPr="00982D44" w:rsidRDefault="00F53E5B">
      <w:pPr>
        <w:spacing w:before="240" w:after="240" w:line="360" w:lineRule="auto"/>
        <w:jc w:val="both"/>
        <w:rPr>
          <w:rFonts w:ascii="Palatino Linotype" w:eastAsia="Palatino Linotype" w:hAnsi="Palatino Linotype" w:cs="Palatino Linotype"/>
          <w:b/>
        </w:rPr>
      </w:pPr>
    </w:p>
    <w:p w:rsidR="00F53E5B" w:rsidRPr="00982D44" w:rsidRDefault="00B67066">
      <w:pPr>
        <w:spacing w:before="240" w:after="240"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b/>
        </w:rPr>
        <w:t xml:space="preserve">4. Turno. </w:t>
      </w:r>
      <w:r w:rsidRPr="00982D4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 la    </w:t>
      </w:r>
      <w:r w:rsidRPr="00982D44">
        <w:rPr>
          <w:rFonts w:ascii="Palatino Linotype" w:eastAsia="Palatino Linotype" w:hAnsi="Palatino Linotype" w:cs="Palatino Linotype"/>
          <w:b/>
        </w:rPr>
        <w:t>Comisionada</w:t>
      </w:r>
      <w:r w:rsidRPr="00982D44">
        <w:rPr>
          <w:rFonts w:ascii="Palatino Linotype" w:eastAsia="Palatino Linotype" w:hAnsi="Palatino Linotype" w:cs="Palatino Linotype"/>
        </w:rPr>
        <w:t xml:space="preserve"> </w:t>
      </w:r>
      <w:r w:rsidRPr="00982D44">
        <w:rPr>
          <w:rFonts w:ascii="Palatino Linotype" w:eastAsia="Palatino Linotype" w:hAnsi="Palatino Linotype" w:cs="Palatino Linotype"/>
          <w:b/>
        </w:rPr>
        <w:t>Guadalupe Ramírez Peña</w:t>
      </w:r>
      <w:r w:rsidRPr="00982D44">
        <w:rPr>
          <w:rFonts w:ascii="Palatino Linotype" w:eastAsia="Palatino Linotype" w:hAnsi="Palatino Linotype" w:cs="Palatino Linotype"/>
        </w:rPr>
        <w:t xml:space="preserve"> a su análisis, estudio, elaboración del proyecto y presentación ante el Pleno de este Instituto.</w:t>
      </w:r>
    </w:p>
    <w:p w:rsidR="00F53E5B" w:rsidRPr="00982D44" w:rsidRDefault="00B67066">
      <w:pPr>
        <w:spacing w:before="240" w:after="240"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b/>
        </w:rPr>
        <w:t xml:space="preserve">5. Admisión. </w:t>
      </w:r>
      <w:r w:rsidRPr="00982D44">
        <w:rPr>
          <w:rFonts w:ascii="Palatino Linotype" w:eastAsia="Palatino Linotype" w:hAnsi="Palatino Linotype" w:cs="Palatino Linotype"/>
        </w:rPr>
        <w:t xml:space="preserve">Mediante auto de fecha </w:t>
      </w:r>
      <w:r w:rsidRPr="00982D44">
        <w:rPr>
          <w:rFonts w:ascii="Palatino Linotype" w:eastAsia="Palatino Linotype" w:hAnsi="Palatino Linotype" w:cs="Palatino Linotype"/>
          <w:b/>
        </w:rPr>
        <w:t>cuatro de julio de este año</w:t>
      </w:r>
      <w:r w:rsidRPr="00982D44">
        <w:rPr>
          <w:rFonts w:ascii="Palatino Linotype" w:eastAsia="Palatino Linotype" w:hAnsi="Palatino Linotype" w:cs="Palatino Linotype"/>
        </w:rPr>
        <w:t xml:space="preserve">, este Órgano Garante, admitió a trámite el recurso de revisión respectivo, poniéndose a disposición de las partes, para que un plazo no mayor a siete días hábiles manifestase lo que a su derecho corresponda, a efecto de ofrecer pruebas, informe justificado y alegatos, lo anterior con fundamento en el artículo 185 fracciones I, II y IV de la Ley de Transparencia y Acceso a la Información Pública del Estado de México y Municipios. </w:t>
      </w:r>
    </w:p>
    <w:p w:rsidR="00F53E5B" w:rsidRPr="00982D44" w:rsidRDefault="00B67066">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b/>
        </w:rPr>
        <w:t>6. Manifestaciones.</w:t>
      </w:r>
      <w:r w:rsidRPr="00982D44">
        <w:rPr>
          <w:rFonts w:ascii="Palatino Linotype" w:eastAsia="Palatino Linotype" w:hAnsi="Palatino Linotype" w:cs="Palatino Linotype"/>
          <w:b/>
          <w:sz w:val="28"/>
          <w:szCs w:val="28"/>
        </w:rPr>
        <w:t xml:space="preserve"> </w:t>
      </w:r>
      <w:r w:rsidRPr="00982D44">
        <w:rPr>
          <w:rFonts w:ascii="Palatino Linotype" w:eastAsia="Palatino Linotype" w:hAnsi="Palatino Linotype" w:cs="Palatino Linotype"/>
        </w:rPr>
        <w:t xml:space="preserve">De las constancias que integran el expediente en que se actúan se advierte que el </w:t>
      </w:r>
      <w:r w:rsidRPr="00982D44">
        <w:rPr>
          <w:rFonts w:ascii="Palatino Linotype" w:eastAsia="Palatino Linotype" w:hAnsi="Palatino Linotype" w:cs="Palatino Linotype"/>
          <w:b/>
        </w:rPr>
        <w:t>SUJETO OBLIGADO</w:t>
      </w:r>
      <w:r w:rsidRPr="00982D44">
        <w:rPr>
          <w:rFonts w:ascii="Palatino Linotype" w:eastAsia="Palatino Linotype" w:hAnsi="Palatino Linotype" w:cs="Palatino Linotype"/>
        </w:rPr>
        <w:t xml:space="preserve">   en fecha trece de julio de dos mil veintidós, remitió el archivo electrónico:</w:t>
      </w:r>
    </w:p>
    <w:p w:rsidR="00F53E5B" w:rsidRPr="00982D44" w:rsidRDefault="00B67066">
      <w:pPr>
        <w:widowControl w:val="0"/>
        <w:numPr>
          <w:ilvl w:val="0"/>
          <w:numId w:val="2"/>
        </w:numPr>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lastRenderedPageBreak/>
        <w:t xml:space="preserve">Informe justificado sol 00374.pdf; en cuyo contenido se advierte el oficio 208C0101110200/972/2022 suscrito por el Subdirector de Epidemiología, en el cual se observa que el SUJETO OBLIGADO intenta dar contestación a los requerimientos del particular en los términos siguientes:   </w:t>
      </w:r>
    </w:p>
    <w:p w:rsidR="00F53E5B" w:rsidRPr="00982D44" w:rsidRDefault="00B67066">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noProof/>
          <w:lang w:val="es-MX"/>
        </w:rPr>
        <w:lastRenderedPageBreak/>
        <w:drawing>
          <wp:inline distT="0" distB="0" distL="0" distR="0">
            <wp:extent cx="5605780" cy="6416675"/>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05780" cy="6416675"/>
                    </a:xfrm>
                    <a:prstGeom prst="rect">
                      <a:avLst/>
                    </a:prstGeom>
                    <a:ln/>
                  </pic:spPr>
                </pic:pic>
              </a:graphicData>
            </a:graphic>
          </wp:inline>
        </w:drawing>
      </w:r>
    </w:p>
    <w:p w:rsidR="00F53E5B" w:rsidRPr="00982D44" w:rsidRDefault="00B67066">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b/>
        </w:rPr>
      </w:pPr>
      <w:r w:rsidRPr="00982D44">
        <w:rPr>
          <w:rFonts w:ascii="Palatino Linotype" w:eastAsia="Palatino Linotype" w:hAnsi="Palatino Linotype" w:cs="Palatino Linotype"/>
          <w:b/>
          <w:noProof/>
          <w:lang w:val="es-MX"/>
        </w:rPr>
        <w:lastRenderedPageBreak/>
        <w:drawing>
          <wp:inline distT="0" distB="0" distL="0" distR="0">
            <wp:extent cx="5605780" cy="4850130"/>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605780" cy="4850130"/>
                    </a:xfrm>
                    <a:prstGeom prst="rect">
                      <a:avLst/>
                    </a:prstGeom>
                    <a:ln/>
                  </pic:spPr>
                </pic:pic>
              </a:graphicData>
            </a:graphic>
          </wp:inline>
        </w:drawing>
      </w:r>
    </w:p>
    <w:p w:rsidR="00F53E5B" w:rsidRPr="00982D44" w:rsidRDefault="00B67066">
      <w:pPr>
        <w:widowControl w:val="0"/>
        <w:spacing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b/>
        </w:rPr>
        <w:t>7. Ampliación de plazo.</w:t>
      </w:r>
      <w:r w:rsidRPr="00982D44">
        <w:rPr>
          <w:rFonts w:ascii="Palatino Linotype" w:eastAsia="Palatino Linotype" w:hAnsi="Palatino Linotype" w:cs="Palatino Linotype"/>
        </w:rPr>
        <w:t xml:space="preserve"> En fecha </w:t>
      </w:r>
      <w:r w:rsidRPr="00982D44">
        <w:rPr>
          <w:rFonts w:ascii="Palatino Linotype" w:eastAsia="Palatino Linotype" w:hAnsi="Palatino Linotype" w:cs="Palatino Linotype"/>
          <w:b/>
        </w:rPr>
        <w:t>diecinueve de enero de dos mil veintitrés</w:t>
      </w:r>
      <w:r w:rsidRPr="00982D44">
        <w:rPr>
          <w:rFonts w:ascii="Palatino Linotype" w:eastAsia="Palatino Linotype" w:hAnsi="Palatino Linotype" w:cs="Palatino Linotype"/>
        </w:rPr>
        <w:t xml:space="preserve"> con fundamento en el artículo 181, párrafo tercero de la Ley de Transparencia y Acceso a la Información Pública del Estado de México y Municipios, se acordó la aplicación del plazo para su resolución.</w:t>
      </w:r>
    </w:p>
    <w:p w:rsidR="00F53E5B" w:rsidRPr="00982D44" w:rsidRDefault="00B67066">
      <w:pPr>
        <w:spacing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w:t>
      </w:r>
      <w:r w:rsidRPr="00982D44">
        <w:rPr>
          <w:rFonts w:ascii="Palatino Linotype" w:eastAsia="Palatino Linotype" w:hAnsi="Palatino Linotype" w:cs="Palatino Linotype"/>
        </w:rPr>
        <w:lastRenderedPageBreak/>
        <w:t>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F53E5B" w:rsidRPr="00982D44" w:rsidRDefault="00F53E5B">
      <w:pPr>
        <w:spacing w:line="360" w:lineRule="auto"/>
        <w:jc w:val="both"/>
        <w:rPr>
          <w:rFonts w:ascii="Palatino Linotype" w:eastAsia="Palatino Linotype" w:hAnsi="Palatino Linotype" w:cs="Palatino Linotype"/>
        </w:rPr>
      </w:pPr>
    </w:p>
    <w:p w:rsidR="00F53E5B" w:rsidRPr="00982D44" w:rsidRDefault="00B67066">
      <w:pPr>
        <w:spacing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F53E5B" w:rsidRPr="00982D44" w:rsidRDefault="00F53E5B">
      <w:pPr>
        <w:spacing w:line="360" w:lineRule="auto"/>
        <w:jc w:val="both"/>
        <w:rPr>
          <w:rFonts w:ascii="Palatino Linotype" w:eastAsia="Palatino Linotype" w:hAnsi="Palatino Linotype" w:cs="Palatino Linotype"/>
        </w:rPr>
      </w:pPr>
    </w:p>
    <w:p w:rsidR="00F53E5B" w:rsidRPr="00982D44" w:rsidRDefault="00B67066">
      <w:pPr>
        <w:spacing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F53E5B" w:rsidRPr="00982D44" w:rsidRDefault="00F53E5B">
      <w:pPr>
        <w:spacing w:line="360" w:lineRule="auto"/>
        <w:jc w:val="both"/>
        <w:rPr>
          <w:rFonts w:ascii="Palatino Linotype" w:eastAsia="Palatino Linotype" w:hAnsi="Palatino Linotype" w:cs="Palatino Linotype"/>
        </w:rPr>
      </w:pPr>
    </w:p>
    <w:p w:rsidR="00F53E5B" w:rsidRPr="00982D44" w:rsidRDefault="00B67066">
      <w:pPr>
        <w:spacing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F53E5B" w:rsidRPr="00982D44" w:rsidRDefault="00F53E5B">
      <w:pPr>
        <w:spacing w:line="360" w:lineRule="auto"/>
        <w:jc w:val="both"/>
        <w:rPr>
          <w:rFonts w:ascii="Palatino Linotype" w:eastAsia="Palatino Linotype" w:hAnsi="Palatino Linotype" w:cs="Palatino Linotype"/>
        </w:rPr>
      </w:pPr>
    </w:p>
    <w:p w:rsidR="00F53E5B" w:rsidRPr="00982D44" w:rsidRDefault="00B67066">
      <w:pPr>
        <w:spacing w:line="360" w:lineRule="auto"/>
        <w:jc w:val="both"/>
        <w:rPr>
          <w:rFonts w:ascii="Palatino Linotype" w:eastAsia="Palatino Linotype" w:hAnsi="Palatino Linotype" w:cs="Palatino Linotype"/>
          <w:strike/>
        </w:rPr>
      </w:pPr>
      <w:r w:rsidRPr="00982D4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w:t>
      </w:r>
      <w:proofErr w:type="gramStart"/>
      <w:r w:rsidRPr="00982D44">
        <w:rPr>
          <w:rFonts w:ascii="Palatino Linotype" w:eastAsia="Palatino Linotype" w:hAnsi="Palatino Linotype" w:cs="Palatino Linotype"/>
        </w:rPr>
        <w:t>su resolución atentos</w:t>
      </w:r>
      <w:proofErr w:type="gramEnd"/>
      <w:r w:rsidRPr="00982D44">
        <w:rPr>
          <w:rFonts w:ascii="Palatino Linotype" w:eastAsia="Palatino Linotype" w:hAnsi="Palatino Linotype" w:cs="Palatino Linotype"/>
        </w:rPr>
        <w:t xml:space="preserve"> a los siguientes criterios: </w:t>
      </w:r>
    </w:p>
    <w:p w:rsidR="00F53E5B" w:rsidRPr="00982D44" w:rsidRDefault="00F53E5B">
      <w:pPr>
        <w:spacing w:line="360" w:lineRule="auto"/>
        <w:jc w:val="both"/>
        <w:rPr>
          <w:rFonts w:ascii="Palatino Linotype" w:eastAsia="Palatino Linotype" w:hAnsi="Palatino Linotype" w:cs="Palatino Linotype"/>
        </w:rPr>
      </w:pPr>
    </w:p>
    <w:p w:rsidR="00F53E5B" w:rsidRPr="00982D44" w:rsidRDefault="00B67066">
      <w:pPr>
        <w:numPr>
          <w:ilvl w:val="0"/>
          <w:numId w:val="1"/>
        </w:numPr>
        <w:spacing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F53E5B" w:rsidRPr="00982D44" w:rsidRDefault="00F53E5B">
      <w:pPr>
        <w:spacing w:line="360" w:lineRule="auto"/>
        <w:ind w:left="927"/>
        <w:jc w:val="both"/>
        <w:rPr>
          <w:rFonts w:ascii="Palatino Linotype" w:eastAsia="Palatino Linotype" w:hAnsi="Palatino Linotype" w:cs="Palatino Linotype"/>
        </w:rPr>
      </w:pPr>
    </w:p>
    <w:p w:rsidR="00F53E5B" w:rsidRPr="00982D44" w:rsidRDefault="00B67066">
      <w:pPr>
        <w:numPr>
          <w:ilvl w:val="0"/>
          <w:numId w:val="1"/>
        </w:numPr>
        <w:spacing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t>Actividad Procesal del interesado. Acciones u omisiones del interesado.</w:t>
      </w:r>
    </w:p>
    <w:p w:rsidR="00F53E5B" w:rsidRPr="00982D44" w:rsidRDefault="00F53E5B">
      <w:pPr>
        <w:spacing w:line="360" w:lineRule="auto"/>
        <w:jc w:val="both"/>
        <w:rPr>
          <w:rFonts w:ascii="Palatino Linotype" w:eastAsia="Palatino Linotype" w:hAnsi="Palatino Linotype" w:cs="Palatino Linotype"/>
        </w:rPr>
      </w:pPr>
    </w:p>
    <w:p w:rsidR="00F53E5B" w:rsidRPr="00982D44" w:rsidRDefault="00B67066">
      <w:pPr>
        <w:numPr>
          <w:ilvl w:val="0"/>
          <w:numId w:val="1"/>
        </w:numPr>
        <w:spacing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t>Conducta de la Autoridad: Las Acciones u omisiones realizadas en el procedimiento. Así como si la autoridad actuó con la debida diligencia.</w:t>
      </w:r>
    </w:p>
    <w:p w:rsidR="00F53E5B" w:rsidRPr="00982D44" w:rsidRDefault="00F53E5B">
      <w:pPr>
        <w:spacing w:line="360" w:lineRule="auto"/>
        <w:ind w:left="708"/>
        <w:rPr>
          <w:rFonts w:ascii="Palatino Linotype" w:eastAsia="Palatino Linotype" w:hAnsi="Palatino Linotype" w:cs="Palatino Linotype"/>
        </w:rPr>
      </w:pPr>
    </w:p>
    <w:p w:rsidR="00F53E5B" w:rsidRPr="00982D44" w:rsidRDefault="00B67066">
      <w:pPr>
        <w:spacing w:line="360" w:lineRule="auto"/>
        <w:ind w:left="567"/>
        <w:jc w:val="both"/>
        <w:rPr>
          <w:rFonts w:ascii="Palatino Linotype" w:eastAsia="Palatino Linotype" w:hAnsi="Palatino Linotype" w:cs="Palatino Linotype"/>
        </w:rPr>
      </w:pPr>
      <w:r w:rsidRPr="00982D44">
        <w:rPr>
          <w:rFonts w:ascii="Palatino Linotype" w:eastAsia="Palatino Linotype" w:hAnsi="Palatino Linotype" w:cs="Palatino Linotype"/>
        </w:rPr>
        <w:t>d) La afectación generada en la situación jurídica de la persona involucrada en el proceso: Violación a sus derechos humanos.</w:t>
      </w:r>
    </w:p>
    <w:p w:rsidR="00F53E5B" w:rsidRPr="00982D44" w:rsidRDefault="00F53E5B">
      <w:pPr>
        <w:spacing w:line="360" w:lineRule="auto"/>
        <w:jc w:val="both"/>
        <w:rPr>
          <w:rFonts w:ascii="Palatino Linotype" w:eastAsia="Palatino Linotype" w:hAnsi="Palatino Linotype" w:cs="Palatino Linotype"/>
        </w:rPr>
      </w:pPr>
    </w:p>
    <w:p w:rsidR="00F53E5B" w:rsidRPr="00982D44" w:rsidRDefault="00B67066">
      <w:pPr>
        <w:spacing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982D44">
        <w:rPr>
          <w:rFonts w:ascii="Palatino Linotype" w:eastAsia="Palatino Linotype" w:hAnsi="Palatino Linotype" w:cs="Palatino Linotype"/>
        </w:rPr>
        <w:lastRenderedPageBreak/>
        <w:t>relación con la actuación del funcionario, como ha acontecido en el caso que nos ocupa.</w:t>
      </w:r>
    </w:p>
    <w:p w:rsidR="00F53E5B" w:rsidRPr="00982D44" w:rsidRDefault="00F53E5B">
      <w:pPr>
        <w:spacing w:line="360" w:lineRule="auto"/>
        <w:jc w:val="both"/>
        <w:rPr>
          <w:rFonts w:ascii="Palatino Linotype" w:eastAsia="Palatino Linotype" w:hAnsi="Palatino Linotype" w:cs="Palatino Linotype"/>
        </w:rPr>
      </w:pPr>
    </w:p>
    <w:p w:rsidR="00F53E5B" w:rsidRPr="00982D44" w:rsidRDefault="00B67066">
      <w:pPr>
        <w:spacing w:line="360" w:lineRule="auto"/>
        <w:jc w:val="both"/>
        <w:rPr>
          <w:rFonts w:ascii="Palatino Linotype" w:eastAsia="Palatino Linotype" w:hAnsi="Palatino Linotype" w:cs="Palatino Linotype"/>
          <w:b/>
        </w:rPr>
      </w:pPr>
      <w:r w:rsidRPr="00982D44">
        <w:rPr>
          <w:rFonts w:ascii="Palatino Linotype" w:eastAsia="Palatino Linotype" w:hAnsi="Palatino Linotype" w:cs="Palatino Linotype"/>
        </w:rPr>
        <w:t>Argumento que encuentra sustento en la jurisprudencia P</w:t>
      </w:r>
      <w:proofErr w:type="gramStart"/>
      <w:r w:rsidRPr="00982D44">
        <w:rPr>
          <w:rFonts w:ascii="Palatino Linotype" w:eastAsia="Palatino Linotype" w:hAnsi="Palatino Linotype" w:cs="Palatino Linotype"/>
        </w:rPr>
        <w:t>./</w:t>
      </w:r>
      <w:proofErr w:type="gramEnd"/>
      <w:r w:rsidRPr="00982D44">
        <w:rPr>
          <w:rFonts w:ascii="Palatino Linotype" w:eastAsia="Palatino Linotype" w:hAnsi="Palatino Linotype" w:cs="Palatino Linotype"/>
        </w:rPr>
        <w:t xml:space="preserve">J. 32/92 emitida por el Pleno de la Suprema Corte de Justicia de la Nación de rubro </w:t>
      </w:r>
      <w:r w:rsidRPr="00982D44">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982D44">
        <w:rPr>
          <w:rFonts w:ascii="Palatino Linotype" w:eastAsia="Palatino Linotype" w:hAnsi="Palatino Linotype" w:cs="Palatino Linotype"/>
        </w:rPr>
        <w:t>, visible en la Gaceta del Seminario Judicial de la Federación con el registro digital 205635.</w:t>
      </w:r>
    </w:p>
    <w:p w:rsidR="00F53E5B" w:rsidRPr="00982D44" w:rsidRDefault="00F53E5B">
      <w:pPr>
        <w:spacing w:line="360" w:lineRule="auto"/>
        <w:jc w:val="both"/>
        <w:rPr>
          <w:rFonts w:ascii="Palatino Linotype" w:eastAsia="Palatino Linotype" w:hAnsi="Palatino Linotype" w:cs="Palatino Linotype"/>
        </w:rPr>
      </w:pPr>
    </w:p>
    <w:p w:rsidR="00F53E5B" w:rsidRPr="00982D44" w:rsidRDefault="00B67066">
      <w:pPr>
        <w:spacing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F53E5B" w:rsidRPr="00982D44" w:rsidRDefault="00F53E5B">
      <w:pPr>
        <w:spacing w:line="360" w:lineRule="auto"/>
        <w:jc w:val="both"/>
        <w:rPr>
          <w:rFonts w:ascii="Palatino Linotype" w:eastAsia="Palatino Linotype" w:hAnsi="Palatino Linotype" w:cs="Palatino Linotype"/>
        </w:rPr>
      </w:pPr>
    </w:p>
    <w:p w:rsidR="00F53E5B" w:rsidRPr="00982D44" w:rsidRDefault="00B67066">
      <w:pPr>
        <w:spacing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rsidR="00F53E5B" w:rsidRPr="00982D44" w:rsidRDefault="00F53E5B">
      <w:pPr>
        <w:spacing w:line="360" w:lineRule="auto"/>
        <w:jc w:val="both"/>
        <w:rPr>
          <w:rFonts w:ascii="Palatino Linotype" w:eastAsia="Palatino Linotype" w:hAnsi="Palatino Linotype" w:cs="Palatino Linotype"/>
        </w:rPr>
      </w:pPr>
    </w:p>
    <w:p w:rsidR="00F53E5B" w:rsidRPr="00982D44" w:rsidRDefault="00B67066">
      <w:pPr>
        <w:spacing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t xml:space="preserve"> </w:t>
      </w:r>
      <w:r w:rsidRPr="00982D44">
        <w:rPr>
          <w:rFonts w:ascii="Palatino Linotype" w:eastAsia="Palatino Linotype" w:hAnsi="Palatino Linotype" w:cs="Palatino Linotype"/>
          <w:i/>
        </w:rPr>
        <w:t>“PLAZO RAZONABLE PARA RESOLVER. DIMENSIÓN Y EFECTOS DE ESTE CONCEPTO CUANDO SE ADUCE EXCESIVA CARGA DE TRABAJO.”</w:t>
      </w:r>
      <w:r w:rsidRPr="00982D44">
        <w:rPr>
          <w:rFonts w:ascii="Palatino Linotype" w:eastAsia="Palatino Linotype" w:hAnsi="Palatino Linotype" w:cs="Palatino Linotype"/>
        </w:rPr>
        <w:t xml:space="preserve"> consultable en el Seminario Judicial de la Federación y su gaceta, con el registro digital 2002351.</w:t>
      </w:r>
    </w:p>
    <w:p w:rsidR="00F53E5B" w:rsidRPr="00982D44" w:rsidRDefault="00F53E5B">
      <w:pPr>
        <w:spacing w:line="360" w:lineRule="auto"/>
        <w:jc w:val="both"/>
        <w:rPr>
          <w:rFonts w:ascii="Palatino Linotype" w:eastAsia="Palatino Linotype" w:hAnsi="Palatino Linotype" w:cs="Palatino Linotype"/>
          <w:b/>
        </w:rPr>
      </w:pPr>
    </w:p>
    <w:p w:rsidR="00F53E5B" w:rsidRPr="00982D44" w:rsidRDefault="00B67066">
      <w:pPr>
        <w:spacing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i/>
        </w:rPr>
        <w:t>“PLAZO RAZONABLE PARA RESOLVER. CONCEPTO Y ELEMENTOS QUE LO INTEGRAN A LA LUZ DEL DERECHO INTERNACIONAL DE LOS DERECHOS HUMANOS.”</w:t>
      </w:r>
      <w:r w:rsidRPr="00982D44">
        <w:rPr>
          <w:rFonts w:ascii="Palatino Linotype" w:eastAsia="Palatino Linotype" w:hAnsi="Palatino Linotype" w:cs="Palatino Linotype"/>
        </w:rPr>
        <w:t>, visible en el Seminario Judicial de la Federación y su gaceta, con el registro digital 2002350.</w:t>
      </w:r>
    </w:p>
    <w:p w:rsidR="00F53E5B" w:rsidRPr="00982D44" w:rsidRDefault="00F53E5B">
      <w:pPr>
        <w:spacing w:line="360" w:lineRule="auto"/>
        <w:jc w:val="both"/>
        <w:rPr>
          <w:rFonts w:ascii="Palatino Linotype" w:eastAsia="Palatino Linotype" w:hAnsi="Palatino Linotype" w:cs="Palatino Linotype"/>
        </w:rPr>
      </w:pPr>
    </w:p>
    <w:p w:rsidR="00F53E5B" w:rsidRPr="00982D44" w:rsidRDefault="00B67066">
      <w:pPr>
        <w:spacing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F53E5B" w:rsidRPr="00982D44" w:rsidRDefault="00B67066">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b/>
        </w:rPr>
      </w:pPr>
      <w:r w:rsidRPr="00982D44">
        <w:rPr>
          <w:rFonts w:ascii="Palatino Linotype" w:eastAsia="Palatino Linotype" w:hAnsi="Palatino Linotype" w:cs="Palatino Linotype"/>
          <w:b/>
        </w:rPr>
        <w:t xml:space="preserve"> </w:t>
      </w:r>
    </w:p>
    <w:p w:rsidR="00F53E5B" w:rsidRPr="00982D44" w:rsidRDefault="00B67066">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b/>
          <w:sz w:val="28"/>
          <w:szCs w:val="28"/>
        </w:rPr>
      </w:pPr>
      <w:r w:rsidRPr="00982D44">
        <w:rPr>
          <w:rFonts w:ascii="Palatino Linotype" w:eastAsia="Palatino Linotype" w:hAnsi="Palatino Linotype" w:cs="Palatino Linotype"/>
          <w:b/>
        </w:rPr>
        <w:t xml:space="preserve">8. Cierre de Instrucción. </w:t>
      </w:r>
      <w:r w:rsidRPr="00982D44">
        <w:rPr>
          <w:rFonts w:ascii="Palatino Linotype" w:eastAsia="Palatino Linotype" w:hAnsi="Palatino Linotype" w:cs="Palatino Linotype"/>
        </w:rPr>
        <w:t xml:space="preserve">En fecha </w:t>
      </w:r>
      <w:r w:rsidRPr="00982D44">
        <w:rPr>
          <w:rFonts w:ascii="Palatino Linotype" w:eastAsia="Palatino Linotype" w:hAnsi="Palatino Linotype" w:cs="Palatino Linotype"/>
          <w:b/>
        </w:rPr>
        <w:t>diecinueve de enero de dos mil veintitrés</w:t>
      </w:r>
      <w:r w:rsidRPr="00982D44">
        <w:rPr>
          <w:rFonts w:ascii="Palatino Linotype" w:eastAsia="Palatino Linotype" w:hAnsi="Palatino Linotype" w:cs="Palatino Linotype"/>
        </w:rPr>
        <w:t xml:space="preserve">, se emitió el acuerdo por medio del cual se declaró cerrada la instrucción, pasando el expediente a resolución, debido a que fue debidamente substanciado el expediente y no existiendo diligencia pendiente de desahogo, en términos del artículo 185 fracciones VI y VIII de la Ley de Transparencia y Acceso a la Información Pública </w:t>
      </w:r>
      <w:r w:rsidRPr="00982D44">
        <w:rPr>
          <w:rFonts w:ascii="Palatino Linotype" w:eastAsia="Palatino Linotype" w:hAnsi="Palatino Linotype" w:cs="Palatino Linotype"/>
        </w:rPr>
        <w:lastRenderedPageBreak/>
        <w:t xml:space="preserve">del Estado de México y Municipios, el cual fue notificado a las partes en la misma fecha. </w:t>
      </w:r>
      <w:r w:rsidRPr="00982D44">
        <w:rPr>
          <w:rFonts w:ascii="Palatino Linotype" w:eastAsia="Palatino Linotype" w:hAnsi="Palatino Linotype" w:cs="Palatino Linotype"/>
          <w:b/>
          <w:sz w:val="28"/>
          <w:szCs w:val="28"/>
        </w:rPr>
        <w:t xml:space="preserve"> </w:t>
      </w:r>
    </w:p>
    <w:p w:rsidR="00F53E5B" w:rsidRPr="00982D44" w:rsidRDefault="00B67066">
      <w:pPr>
        <w:widowControl w:val="0"/>
        <w:spacing w:before="240" w:after="240" w:line="360" w:lineRule="auto"/>
        <w:jc w:val="both"/>
        <w:rPr>
          <w:rFonts w:ascii="Palatino Linotype" w:eastAsia="Palatino Linotype" w:hAnsi="Palatino Linotype" w:cs="Palatino Linotype"/>
          <w:b/>
        </w:rPr>
      </w:pPr>
      <w:r w:rsidRPr="00982D44">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r w:rsidRPr="00982D44">
        <w:rPr>
          <w:rFonts w:ascii="Palatino Linotype" w:eastAsia="Palatino Linotype" w:hAnsi="Palatino Linotype" w:cs="Palatino Linotype"/>
          <w:b/>
        </w:rPr>
        <w:t xml:space="preserve"> </w:t>
      </w:r>
    </w:p>
    <w:p w:rsidR="00F53E5B" w:rsidRPr="00982D44" w:rsidRDefault="00B67066">
      <w:pPr>
        <w:pStyle w:val="Ttulo2"/>
        <w:jc w:val="center"/>
        <w:rPr>
          <w:rFonts w:ascii="Palatino Linotype" w:eastAsia="Palatino Linotype" w:hAnsi="Palatino Linotype" w:cs="Palatino Linotype"/>
          <w:b/>
          <w:color w:val="auto"/>
          <w:sz w:val="24"/>
          <w:szCs w:val="24"/>
        </w:rPr>
      </w:pPr>
      <w:r w:rsidRPr="00982D44">
        <w:rPr>
          <w:rFonts w:ascii="Palatino Linotype" w:eastAsia="Palatino Linotype" w:hAnsi="Palatino Linotype" w:cs="Palatino Linotype"/>
          <w:b/>
          <w:color w:val="auto"/>
          <w:sz w:val="24"/>
          <w:szCs w:val="24"/>
        </w:rPr>
        <w:t>II. C O N S I D E R A N D O S:</w:t>
      </w:r>
    </w:p>
    <w:p w:rsidR="00F53E5B" w:rsidRPr="00982D44" w:rsidRDefault="00B67066">
      <w:pPr>
        <w:spacing w:before="240" w:after="240" w:line="360" w:lineRule="auto"/>
        <w:jc w:val="both"/>
        <w:rPr>
          <w:rFonts w:ascii="Palatino Linotype" w:eastAsia="Palatino Linotype" w:hAnsi="Palatino Linotype" w:cs="Palatino Linotype"/>
          <w:b/>
        </w:rPr>
      </w:pPr>
      <w:r w:rsidRPr="00982D44">
        <w:rPr>
          <w:rFonts w:ascii="Palatino Linotype" w:eastAsia="Palatino Linotype" w:hAnsi="Palatino Linotype" w:cs="Palatino Linotype"/>
          <w:b/>
        </w:rPr>
        <w:t>PRIMERO. Competencia</w:t>
      </w:r>
      <w:r w:rsidRPr="00982D44">
        <w:rPr>
          <w:rFonts w:ascii="Palatino Linotype" w:eastAsia="Palatino Linotype" w:hAnsi="Palatino Linotype" w:cs="Palatino Linotype"/>
          <w:b/>
          <w:sz w:val="22"/>
          <w:szCs w:val="22"/>
        </w:rPr>
        <w:t xml:space="preserve">. </w:t>
      </w:r>
      <w:r w:rsidRPr="00982D44">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w:t>
      </w:r>
      <w:r w:rsidRPr="00982D44">
        <w:rPr>
          <w:rFonts w:ascii="Palatino Linotype" w:eastAsia="Palatino Linotype" w:hAnsi="Palatino Linotype" w:cs="Palatino Linotype"/>
          <w:b/>
        </w:rPr>
        <w:t>recurrente</w:t>
      </w:r>
      <w:r w:rsidRPr="00982D44">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fracción IV y V de la Constitución Política del Estado Libre y Soberano de México; 1, 2, fracción II; 13,  29, 36, fracciones I y II; 176, 178, 179, 181 párrafo 3 y 185 de la Ley Transparencia y Acceso a la Información Pública del Estado de México y Municipios; 9 fracciones I, XXIV y 11 del Reglamento Interior del Instituto de Transparencia, Acceso a la Información Pública y Protección de Datos Personales del Estado de México y Municipios.</w:t>
      </w:r>
    </w:p>
    <w:p w:rsidR="00F53E5B" w:rsidRPr="00982D44" w:rsidRDefault="00B67066">
      <w:pPr>
        <w:spacing w:before="240" w:after="240" w:line="360" w:lineRule="auto"/>
        <w:jc w:val="both"/>
        <w:rPr>
          <w:rFonts w:ascii="Palatino Linotype" w:eastAsia="Palatino Linotype" w:hAnsi="Palatino Linotype" w:cs="Palatino Linotype"/>
          <w:b/>
        </w:rPr>
      </w:pPr>
      <w:r w:rsidRPr="00982D44">
        <w:rPr>
          <w:rFonts w:ascii="Palatino Linotype" w:eastAsia="Palatino Linotype" w:hAnsi="Palatino Linotype" w:cs="Palatino Linotype"/>
          <w:b/>
        </w:rPr>
        <w:t xml:space="preserve">SEGUNDO. Oportunidad y </w:t>
      </w:r>
      <w:proofErr w:type="spellStart"/>
      <w:r w:rsidRPr="00982D44">
        <w:rPr>
          <w:rFonts w:ascii="Palatino Linotype" w:eastAsia="Palatino Linotype" w:hAnsi="Palatino Linotype" w:cs="Palatino Linotype"/>
          <w:b/>
        </w:rPr>
        <w:t>Procedibilidad</w:t>
      </w:r>
      <w:proofErr w:type="spellEnd"/>
      <w:r w:rsidRPr="00982D44">
        <w:rPr>
          <w:rFonts w:ascii="Palatino Linotype" w:eastAsia="Palatino Linotype" w:hAnsi="Palatino Linotype" w:cs="Palatino Linotype"/>
          <w:b/>
        </w:rPr>
        <w:t xml:space="preserve"> del Recurso de Revisión.</w:t>
      </w:r>
      <w:r w:rsidRPr="00982D44">
        <w:rPr>
          <w:rFonts w:ascii="Palatino Linotype" w:eastAsia="Palatino Linotype" w:hAnsi="Palatino Linotype" w:cs="Palatino Linotype"/>
          <w:b/>
          <w:sz w:val="22"/>
          <w:szCs w:val="22"/>
        </w:rPr>
        <w:t xml:space="preserve"> </w:t>
      </w:r>
      <w:r w:rsidRPr="00982D44">
        <w:rPr>
          <w:rFonts w:ascii="Palatino Linotype" w:eastAsia="Palatino Linotype" w:hAnsi="Palatino Linotype" w:cs="Palatino Linotype"/>
        </w:rPr>
        <w:t xml:space="preserve">De conformidad con los requisitos de Oportunidad y </w:t>
      </w:r>
      <w:proofErr w:type="spellStart"/>
      <w:r w:rsidRPr="00982D44">
        <w:rPr>
          <w:rFonts w:ascii="Palatino Linotype" w:eastAsia="Palatino Linotype" w:hAnsi="Palatino Linotype" w:cs="Palatino Linotype"/>
        </w:rPr>
        <w:t>Procedibilidad</w:t>
      </w:r>
      <w:proofErr w:type="spellEnd"/>
      <w:r w:rsidRPr="00982D44">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 </w:t>
      </w:r>
      <w:r w:rsidRPr="00982D44">
        <w:rPr>
          <w:rFonts w:ascii="Palatino Linotype" w:eastAsia="Palatino Linotype" w:hAnsi="Palatino Linotype" w:cs="Palatino Linotype"/>
        </w:rPr>
        <w:lastRenderedPageBreak/>
        <w:t xml:space="preserve">en la especie se advierte que el presente medio de impugnación fue interpuesto dentro del plazo de quince días previsto en el primer artículo de referencia; toda vez que el </w:t>
      </w:r>
      <w:r w:rsidRPr="00982D44">
        <w:rPr>
          <w:rFonts w:ascii="Palatino Linotype" w:eastAsia="Palatino Linotype" w:hAnsi="Palatino Linotype" w:cs="Palatino Linotype"/>
          <w:b/>
        </w:rPr>
        <w:t>SUJETO OBLIGADO</w:t>
      </w:r>
      <w:r w:rsidRPr="00982D44">
        <w:rPr>
          <w:rFonts w:ascii="Palatino Linotype" w:eastAsia="Palatino Linotype" w:hAnsi="Palatino Linotype" w:cs="Palatino Linotype"/>
        </w:rPr>
        <w:t xml:space="preserve"> emitió su respuesta a la solicitud planteada por </w:t>
      </w:r>
      <w:r w:rsidRPr="00982D44">
        <w:rPr>
          <w:rFonts w:ascii="Palatino Linotype" w:eastAsia="Palatino Linotype" w:hAnsi="Palatino Linotype" w:cs="Palatino Linotype"/>
          <w:b/>
        </w:rPr>
        <w:t>la parte recurrente</w:t>
      </w:r>
      <w:r w:rsidRPr="00982D44">
        <w:rPr>
          <w:rFonts w:ascii="Palatino Linotype" w:eastAsia="Palatino Linotype" w:hAnsi="Palatino Linotype" w:cs="Palatino Linotype"/>
        </w:rPr>
        <w:t xml:space="preserve"> en fecha </w:t>
      </w:r>
      <w:r w:rsidRPr="00982D44">
        <w:rPr>
          <w:rFonts w:ascii="Palatino Linotype" w:eastAsia="Palatino Linotype" w:hAnsi="Palatino Linotype" w:cs="Palatino Linotype"/>
          <w:b/>
        </w:rPr>
        <w:t>veintiocho de junio del año dos mil veintidós</w:t>
      </w:r>
      <w:r w:rsidRPr="00982D44">
        <w:rPr>
          <w:rFonts w:ascii="Palatino Linotype" w:eastAsia="Palatino Linotype" w:hAnsi="Palatino Linotype" w:cs="Palatino Linotype"/>
        </w:rPr>
        <w:t xml:space="preserve"> y </w:t>
      </w:r>
      <w:r w:rsidRPr="00982D44">
        <w:rPr>
          <w:rFonts w:ascii="Palatino Linotype" w:eastAsia="Palatino Linotype" w:hAnsi="Palatino Linotype" w:cs="Palatino Linotype"/>
          <w:b/>
        </w:rPr>
        <w:t>la parte recurrente</w:t>
      </w:r>
      <w:r w:rsidRPr="00982D44">
        <w:rPr>
          <w:rFonts w:ascii="Palatino Linotype" w:eastAsia="Palatino Linotype" w:hAnsi="Palatino Linotype" w:cs="Palatino Linotype"/>
        </w:rPr>
        <w:t xml:space="preserve"> presentó su recurso de revisión el </w:t>
      </w:r>
      <w:r w:rsidRPr="00982D44">
        <w:rPr>
          <w:rFonts w:ascii="Palatino Linotype" w:eastAsia="Palatino Linotype" w:hAnsi="Palatino Linotype" w:cs="Palatino Linotype"/>
          <w:b/>
        </w:rPr>
        <w:t>veintinueve de junio de la misma anualidad</w:t>
      </w:r>
      <w:r w:rsidRPr="00982D44">
        <w:rPr>
          <w:rFonts w:ascii="Palatino Linotype" w:eastAsia="Palatino Linotype" w:hAnsi="Palatino Linotype" w:cs="Palatino Linotype"/>
        </w:rPr>
        <w:t xml:space="preserve">; esto es, al siguiente día hábil que tuvo conocimiento de la respuesta que le entregó el SUJETO OBLIGADO. </w:t>
      </w:r>
    </w:p>
    <w:p w:rsidR="00F53E5B" w:rsidRPr="00982D44" w:rsidRDefault="00B67066">
      <w:pPr>
        <w:spacing w:line="360" w:lineRule="auto"/>
        <w:jc w:val="both"/>
      </w:pPr>
      <w:r w:rsidRPr="00982D44">
        <w:rPr>
          <w:rFonts w:ascii="Palatino Linotype" w:eastAsia="Palatino Linotype" w:hAnsi="Palatino Linotype" w:cs="Palatino Linotype"/>
        </w:rPr>
        <w:t xml:space="preserve">En ese sentido, al considerar la fecha en que </w:t>
      </w:r>
      <w:r w:rsidRPr="00982D44">
        <w:rPr>
          <w:rFonts w:ascii="Palatino Linotype" w:eastAsia="Palatino Linotype" w:hAnsi="Palatino Linotype" w:cs="Palatino Linotype"/>
          <w:b/>
        </w:rPr>
        <w:t>el recurrente</w:t>
      </w:r>
      <w:r w:rsidRPr="00982D44">
        <w:rPr>
          <w:rFonts w:ascii="Palatino Linotype" w:eastAsia="Palatino Linotype" w:hAnsi="Palatino Linotype" w:cs="Palatino Linotype"/>
        </w:rPr>
        <w:t xml:space="preserve"> interpuso el recurso de revisión, éste como ya se refirió se encuentra dentro de los márgenes temporales previstos en el cuerpo de leyes de la materia</w:t>
      </w:r>
      <w:r w:rsidRPr="00982D44">
        <w:t>.</w:t>
      </w:r>
    </w:p>
    <w:p w:rsidR="00F53E5B" w:rsidRPr="00982D44" w:rsidRDefault="00F53E5B">
      <w:pPr>
        <w:spacing w:line="360" w:lineRule="auto"/>
        <w:jc w:val="both"/>
      </w:pPr>
    </w:p>
    <w:p w:rsidR="00F53E5B" w:rsidRPr="00982D44" w:rsidRDefault="00B67066">
      <w:pPr>
        <w:pBdr>
          <w:top w:val="nil"/>
          <w:left w:val="nil"/>
          <w:bottom w:val="nil"/>
          <w:right w:val="nil"/>
          <w:between w:val="nil"/>
        </w:pBdr>
        <w:spacing w:line="360" w:lineRule="auto"/>
        <w:ind w:right="-147"/>
        <w:jc w:val="both"/>
        <w:rPr>
          <w:rFonts w:ascii="Palatino Linotype" w:eastAsia="Palatino Linotype" w:hAnsi="Palatino Linotype" w:cs="Palatino Linotype"/>
        </w:rPr>
      </w:pPr>
      <w:r w:rsidRPr="00982D44">
        <w:rPr>
          <w:rFonts w:ascii="Palatino Linotype" w:eastAsia="Palatino Linotype" w:hAnsi="Palatino Linotype" w:cs="Palatino Linotype"/>
        </w:rPr>
        <w:t xml:space="preserve">Por otro es de suma importancia mencionar que, si bien la </w:t>
      </w:r>
      <w:proofErr w:type="gramStart"/>
      <w:r w:rsidRPr="00982D44">
        <w:rPr>
          <w:rFonts w:ascii="Palatino Linotype" w:eastAsia="Palatino Linotype" w:hAnsi="Palatino Linotype" w:cs="Palatino Linotype"/>
        </w:rPr>
        <w:t>parte  recurrente</w:t>
      </w:r>
      <w:proofErr w:type="gramEnd"/>
      <w:r w:rsidRPr="00982D44">
        <w:rPr>
          <w:rFonts w:ascii="Palatino Linotype" w:eastAsia="Palatino Linotype" w:hAnsi="Palatino Linotype" w:cs="Palatino Linotype"/>
        </w:rPr>
        <w:t xml:space="preserve"> no proporcionó nombre 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 </w:t>
      </w:r>
    </w:p>
    <w:p w:rsidR="00F53E5B" w:rsidRPr="00982D44" w:rsidRDefault="00F53E5B">
      <w:pPr>
        <w:pBdr>
          <w:top w:val="nil"/>
          <w:left w:val="nil"/>
          <w:bottom w:val="nil"/>
          <w:right w:val="nil"/>
          <w:between w:val="nil"/>
        </w:pBdr>
        <w:spacing w:line="360" w:lineRule="auto"/>
        <w:ind w:right="-147"/>
        <w:jc w:val="both"/>
        <w:rPr>
          <w:rFonts w:ascii="Palatino Linotype" w:eastAsia="Palatino Linotype" w:hAnsi="Palatino Linotype" w:cs="Palatino Linotype"/>
        </w:rPr>
      </w:pPr>
    </w:p>
    <w:p w:rsidR="00F53E5B" w:rsidRPr="00982D44" w:rsidRDefault="00B67066">
      <w:pPr>
        <w:pBdr>
          <w:top w:val="nil"/>
          <w:left w:val="nil"/>
          <w:bottom w:val="nil"/>
          <w:right w:val="nil"/>
          <w:between w:val="nil"/>
        </w:pBdr>
        <w:spacing w:line="276" w:lineRule="auto"/>
        <w:ind w:left="851" w:right="616"/>
        <w:jc w:val="both"/>
        <w:rPr>
          <w:rFonts w:ascii="Palatino Linotype" w:eastAsia="Palatino Linotype" w:hAnsi="Palatino Linotype" w:cs="Palatino Linotype"/>
        </w:rPr>
      </w:pPr>
      <w:r w:rsidRPr="00982D44">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rsidR="00F53E5B" w:rsidRPr="00982D44" w:rsidRDefault="00F53E5B">
      <w:pPr>
        <w:pBdr>
          <w:top w:val="nil"/>
          <w:left w:val="nil"/>
          <w:bottom w:val="nil"/>
          <w:right w:val="nil"/>
          <w:between w:val="nil"/>
        </w:pBdr>
        <w:spacing w:line="276" w:lineRule="auto"/>
        <w:ind w:left="851" w:right="616"/>
        <w:jc w:val="both"/>
        <w:rPr>
          <w:rFonts w:ascii="Palatino Linotype" w:eastAsia="Palatino Linotype" w:hAnsi="Palatino Linotype" w:cs="Palatino Linotype"/>
        </w:rPr>
      </w:pPr>
    </w:p>
    <w:p w:rsidR="00F53E5B" w:rsidRPr="00982D44" w:rsidRDefault="00F53E5B">
      <w:pPr>
        <w:pBdr>
          <w:top w:val="nil"/>
          <w:left w:val="nil"/>
          <w:bottom w:val="nil"/>
          <w:right w:val="nil"/>
          <w:between w:val="nil"/>
        </w:pBdr>
        <w:spacing w:line="360" w:lineRule="auto"/>
        <w:ind w:right="-147"/>
        <w:jc w:val="both"/>
        <w:rPr>
          <w:rFonts w:ascii="Palatino Linotype" w:eastAsia="Palatino Linotype" w:hAnsi="Palatino Linotype" w:cs="Palatino Linotype"/>
        </w:rPr>
      </w:pPr>
    </w:p>
    <w:p w:rsidR="00F53E5B" w:rsidRPr="00982D44" w:rsidRDefault="00B67066">
      <w:pPr>
        <w:spacing w:after="240"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t>Asimismo, tras la revisión del escrito de interposición,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w:t>
      </w:r>
    </w:p>
    <w:p w:rsidR="00F53E5B" w:rsidRPr="00982D44" w:rsidRDefault="00B67066">
      <w:pPr>
        <w:pBdr>
          <w:top w:val="nil"/>
          <w:left w:val="nil"/>
          <w:bottom w:val="nil"/>
          <w:right w:val="nil"/>
          <w:between w:val="nil"/>
        </w:pBdr>
        <w:spacing w:line="360" w:lineRule="auto"/>
        <w:ind w:right="-147"/>
        <w:jc w:val="both"/>
        <w:rPr>
          <w:rFonts w:ascii="Palatino Linotype" w:eastAsia="Palatino Linotype" w:hAnsi="Palatino Linotype" w:cs="Palatino Linotype"/>
        </w:rPr>
      </w:pPr>
      <w:r w:rsidRPr="00982D44">
        <w:rPr>
          <w:rFonts w:ascii="Palatino Linotype" w:eastAsia="Palatino Linotype" w:hAnsi="Palatino Linotype" w:cs="Palatino Linotype"/>
        </w:rPr>
        <w:t xml:space="preserve">Ahora bien, resulta procedente la interposición del recurso, según lo aducido por la parte </w:t>
      </w:r>
      <w:r w:rsidRPr="00982D44">
        <w:rPr>
          <w:rFonts w:ascii="Palatino Linotype" w:eastAsia="Palatino Linotype" w:hAnsi="Palatino Linotype" w:cs="Palatino Linotype"/>
          <w:b/>
        </w:rPr>
        <w:t>recurrente</w:t>
      </w:r>
      <w:r w:rsidRPr="00982D44">
        <w:rPr>
          <w:rFonts w:ascii="Palatino Linotype" w:eastAsia="Palatino Linotype" w:hAnsi="Palatino Linotype" w:cs="Palatino Linotype"/>
        </w:rPr>
        <w:t xml:space="preserve"> en sus razones o motivos de inconformidad, de acuerdo a los artículos 176 y  179, fracción I de la Ley de Transparencia y Acceso a la Información Pública del Estado de México y Municipios; que a la letra dice:</w:t>
      </w:r>
    </w:p>
    <w:p w:rsidR="00F53E5B" w:rsidRPr="00982D44" w:rsidRDefault="00F53E5B">
      <w:pPr>
        <w:spacing w:after="120"/>
        <w:ind w:left="851" w:right="902"/>
        <w:jc w:val="both"/>
        <w:rPr>
          <w:rFonts w:ascii="Palatino Linotype" w:eastAsia="Palatino Linotype" w:hAnsi="Palatino Linotype" w:cs="Palatino Linotype"/>
          <w:b/>
          <w:i/>
          <w:sz w:val="20"/>
          <w:szCs w:val="20"/>
        </w:rPr>
      </w:pPr>
    </w:p>
    <w:p w:rsidR="00F53E5B" w:rsidRPr="00982D44" w:rsidRDefault="00B67066">
      <w:pPr>
        <w:spacing w:after="120"/>
        <w:ind w:left="851" w:right="902"/>
        <w:jc w:val="both"/>
        <w:rPr>
          <w:rFonts w:ascii="Palatino Linotype" w:eastAsia="Palatino Linotype" w:hAnsi="Palatino Linotype" w:cs="Palatino Linotype"/>
          <w:i/>
          <w:sz w:val="22"/>
          <w:szCs w:val="22"/>
        </w:rPr>
      </w:pPr>
      <w:r w:rsidRPr="00982D44">
        <w:rPr>
          <w:rFonts w:ascii="Palatino Linotype" w:eastAsia="Palatino Linotype" w:hAnsi="Palatino Linotype" w:cs="Palatino Linotype"/>
          <w:b/>
          <w:i/>
          <w:sz w:val="22"/>
          <w:szCs w:val="22"/>
        </w:rPr>
        <w:t xml:space="preserve"> “Artículo 176. </w:t>
      </w:r>
      <w:r w:rsidRPr="00982D44">
        <w:rPr>
          <w:rFonts w:ascii="Palatino Linotype" w:eastAsia="Palatino Linotype" w:hAnsi="Palatino Linotype" w:cs="Palatino Linotype"/>
          <w:i/>
          <w:sz w:val="22"/>
          <w:szCs w:val="22"/>
        </w:rPr>
        <w:t>El recurso de revisión es la garantía secundaria mediante la cual se pretende reparar cualquier posible afectación al derecho de acceso a la información pública en términos del presente y siguiente Capítulo.</w:t>
      </w:r>
    </w:p>
    <w:p w:rsidR="00F53E5B" w:rsidRPr="00982D44" w:rsidRDefault="00B67066">
      <w:pPr>
        <w:spacing w:after="120"/>
        <w:ind w:left="851" w:right="902"/>
        <w:jc w:val="both"/>
        <w:rPr>
          <w:rFonts w:ascii="Palatino Linotype" w:eastAsia="Palatino Linotype" w:hAnsi="Palatino Linotype" w:cs="Palatino Linotype"/>
          <w:i/>
          <w:sz w:val="22"/>
          <w:szCs w:val="22"/>
        </w:rPr>
      </w:pPr>
      <w:r w:rsidRPr="00982D44">
        <w:rPr>
          <w:rFonts w:ascii="Palatino Linotype" w:eastAsia="Palatino Linotype" w:hAnsi="Palatino Linotype" w:cs="Palatino Linotype"/>
          <w:b/>
          <w:i/>
          <w:sz w:val="22"/>
          <w:szCs w:val="22"/>
        </w:rPr>
        <w:t>Artículo 179</w:t>
      </w:r>
      <w:r w:rsidRPr="00982D44">
        <w:rPr>
          <w:rFonts w:ascii="Palatino Linotype" w:eastAsia="Palatino Linotype" w:hAnsi="Palatino Linotype" w:cs="Palatino Linotype"/>
          <w:b/>
          <w:sz w:val="22"/>
          <w:szCs w:val="22"/>
        </w:rPr>
        <w:t>.-</w:t>
      </w:r>
      <w:r w:rsidRPr="00982D44">
        <w:rPr>
          <w:rFonts w:ascii="Palatino Linotype" w:eastAsia="Palatino Linotype" w:hAnsi="Palatino Linotype" w:cs="Palatino Linotype"/>
          <w:sz w:val="22"/>
          <w:szCs w:val="22"/>
        </w:rPr>
        <w:t xml:space="preserve"> </w:t>
      </w:r>
      <w:r w:rsidRPr="00982D44">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F53E5B" w:rsidRPr="00982D44" w:rsidRDefault="00B67066">
      <w:pPr>
        <w:spacing w:after="120"/>
        <w:ind w:left="851" w:right="902"/>
        <w:jc w:val="both"/>
        <w:rPr>
          <w:rFonts w:ascii="Palatino Linotype" w:eastAsia="Palatino Linotype" w:hAnsi="Palatino Linotype" w:cs="Palatino Linotype"/>
          <w:sz w:val="22"/>
          <w:szCs w:val="22"/>
        </w:rPr>
      </w:pPr>
      <w:r w:rsidRPr="00982D44">
        <w:rPr>
          <w:rFonts w:ascii="Palatino Linotype" w:eastAsia="Palatino Linotype" w:hAnsi="Palatino Linotype" w:cs="Palatino Linotype"/>
          <w:sz w:val="22"/>
          <w:szCs w:val="22"/>
        </w:rPr>
        <w:t>…</w:t>
      </w:r>
    </w:p>
    <w:p w:rsidR="00F53E5B" w:rsidRPr="00982D44" w:rsidRDefault="00F53E5B">
      <w:pPr>
        <w:spacing w:after="120"/>
        <w:ind w:left="851" w:right="902"/>
        <w:jc w:val="both"/>
        <w:rPr>
          <w:rFonts w:ascii="Palatino Linotype" w:eastAsia="Palatino Linotype" w:hAnsi="Palatino Linotype" w:cs="Palatino Linotype"/>
          <w:i/>
          <w:sz w:val="22"/>
          <w:szCs w:val="22"/>
        </w:rPr>
      </w:pPr>
    </w:p>
    <w:p w:rsidR="00F53E5B" w:rsidRPr="00982D44" w:rsidRDefault="00B67066">
      <w:pPr>
        <w:pBdr>
          <w:top w:val="nil"/>
          <w:left w:val="nil"/>
          <w:bottom w:val="nil"/>
          <w:right w:val="nil"/>
          <w:between w:val="nil"/>
        </w:pBdr>
        <w:spacing w:after="120"/>
        <w:ind w:left="993" w:right="902"/>
        <w:jc w:val="both"/>
        <w:rPr>
          <w:rFonts w:ascii="Palatino Linotype" w:eastAsia="Palatino Linotype" w:hAnsi="Palatino Linotype" w:cs="Palatino Linotype"/>
          <w:b/>
          <w:i/>
          <w:sz w:val="22"/>
          <w:szCs w:val="22"/>
        </w:rPr>
      </w:pPr>
      <w:r w:rsidRPr="00982D44">
        <w:rPr>
          <w:rFonts w:ascii="Palatino Linotype" w:eastAsia="Palatino Linotype" w:hAnsi="Palatino Linotype" w:cs="Palatino Linotype"/>
          <w:b/>
          <w:i/>
          <w:sz w:val="22"/>
          <w:szCs w:val="22"/>
        </w:rPr>
        <w:t>I. La negativa a la información solicitada;</w:t>
      </w:r>
    </w:p>
    <w:p w:rsidR="00F53E5B" w:rsidRPr="00982D44" w:rsidRDefault="00B67066">
      <w:pPr>
        <w:spacing w:after="120"/>
        <w:ind w:right="902"/>
        <w:jc w:val="both"/>
        <w:rPr>
          <w:rFonts w:ascii="Palatino Linotype" w:eastAsia="Palatino Linotype" w:hAnsi="Palatino Linotype" w:cs="Palatino Linotype"/>
          <w:i/>
          <w:sz w:val="22"/>
          <w:szCs w:val="22"/>
        </w:rPr>
      </w:pPr>
      <w:r w:rsidRPr="00982D44">
        <w:rPr>
          <w:rFonts w:ascii="Palatino Linotype" w:eastAsia="Palatino Linotype" w:hAnsi="Palatino Linotype" w:cs="Palatino Linotype"/>
          <w:i/>
          <w:sz w:val="22"/>
          <w:szCs w:val="22"/>
        </w:rPr>
        <w:t xml:space="preserve">        …” (Sic)</w:t>
      </w:r>
      <w:r w:rsidRPr="00982D44">
        <w:rPr>
          <w:rFonts w:ascii="Palatino Linotype" w:eastAsia="Palatino Linotype" w:hAnsi="Palatino Linotype" w:cs="Palatino Linotype"/>
          <w:b/>
          <w:i/>
          <w:sz w:val="22"/>
          <w:szCs w:val="22"/>
        </w:rPr>
        <w:t xml:space="preserve">              </w:t>
      </w:r>
    </w:p>
    <w:p w:rsidR="00F53E5B" w:rsidRPr="00982D44" w:rsidRDefault="00B67066">
      <w:pPr>
        <w:spacing w:before="280" w:after="280"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b/>
        </w:rPr>
        <w:t xml:space="preserve">Tercero. Materia de la revisión. </w:t>
      </w:r>
      <w:r w:rsidRPr="00982D44">
        <w:rPr>
          <w:rFonts w:ascii="Palatino Linotype" w:eastAsia="Palatino Linotype" w:hAnsi="Palatino Linotype" w:cs="Palatino Linotype"/>
        </w:rPr>
        <w:t xml:space="preserve">De la revisión a las constancias y documentos que obran en el expediente electrónico se advierte, que el tema sobre el que este Órgano Garante de Transparencia y Acceso a la Información se pronunciará será: </w:t>
      </w:r>
      <w:r w:rsidRPr="00982D44">
        <w:rPr>
          <w:rFonts w:ascii="Palatino Linotype" w:eastAsia="Palatino Linotype" w:hAnsi="Palatino Linotype" w:cs="Palatino Linotype"/>
          <w:b/>
        </w:rPr>
        <w:t xml:space="preserve">verificar </w:t>
      </w:r>
      <w:r w:rsidRPr="00982D44">
        <w:rPr>
          <w:rFonts w:ascii="Palatino Linotype" w:eastAsia="Palatino Linotype" w:hAnsi="Palatino Linotype" w:cs="Palatino Linotype"/>
          <w:b/>
        </w:rPr>
        <w:lastRenderedPageBreak/>
        <w:t xml:space="preserve">si la respuesta otorgada por el SUJETO OBLIGADO es adecuada y suficiente para satisfacer el derecho de acceso a la información pública </w:t>
      </w:r>
      <w:r w:rsidRPr="00982D44">
        <w:rPr>
          <w:rFonts w:ascii="Palatino Linotype" w:eastAsia="Palatino Linotype" w:hAnsi="Palatino Linotype" w:cs="Palatino Linotype"/>
        </w:rPr>
        <w:t xml:space="preserve">de la parte </w:t>
      </w:r>
      <w:r w:rsidRPr="00982D44">
        <w:rPr>
          <w:rFonts w:ascii="Palatino Linotype" w:eastAsia="Palatino Linotype" w:hAnsi="Palatino Linotype" w:cs="Palatino Linotype"/>
          <w:b/>
        </w:rPr>
        <w:t>recurrente</w:t>
      </w:r>
      <w:r w:rsidRPr="00982D44">
        <w:rPr>
          <w:rFonts w:ascii="Palatino Linotype" w:eastAsia="Palatino Linotype" w:hAnsi="Palatino Linotype" w:cs="Palatino Linotype"/>
        </w:rPr>
        <w:t>, o en su defecto, en caso de ser procedente, ordenar la entrega de información oportuna.</w:t>
      </w:r>
    </w:p>
    <w:p w:rsidR="00F53E5B" w:rsidRPr="00982D44" w:rsidRDefault="00B67066">
      <w:pPr>
        <w:spacing w:before="240" w:after="240" w:line="360" w:lineRule="auto"/>
        <w:jc w:val="both"/>
        <w:rPr>
          <w:rFonts w:ascii="Palatino Linotype" w:eastAsia="Palatino Linotype" w:hAnsi="Palatino Linotype" w:cs="Palatino Linotype"/>
          <w:b/>
        </w:rPr>
      </w:pPr>
      <w:r w:rsidRPr="00982D44">
        <w:rPr>
          <w:rFonts w:ascii="Palatino Linotype" w:eastAsia="Palatino Linotype" w:hAnsi="Palatino Linotype" w:cs="Palatino Linotype"/>
          <w:b/>
        </w:rPr>
        <w:t>Cuarto. Estudio del asunto. Agotado lo anterior, tenemos</w:t>
      </w:r>
      <w:r w:rsidRPr="00982D44">
        <w:rPr>
          <w:rFonts w:ascii="Palatino Linotype" w:eastAsia="Palatino Linotype" w:hAnsi="Palatino Linotype" w:cs="Palatino Linotype"/>
        </w:rPr>
        <w:t xml:space="preserve"> en principio de cuentas que  el artículo 6°, Apartado A), fracción I de la Constitución Política de los Estados Unidos Mexicanos, establece que toda la información en posesión de cualquier autoridad es pública y sólo podrá ser reservada temporalmente por razones de interés público. </w:t>
      </w:r>
    </w:p>
    <w:p w:rsidR="00F53E5B" w:rsidRPr="00982D44" w:rsidRDefault="00B67066">
      <w:pPr>
        <w:spacing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F53E5B" w:rsidRPr="00982D44" w:rsidRDefault="00F53E5B">
      <w:pPr>
        <w:spacing w:line="360" w:lineRule="auto"/>
        <w:jc w:val="both"/>
        <w:rPr>
          <w:rFonts w:ascii="Palatino Linotype" w:eastAsia="Palatino Linotype" w:hAnsi="Palatino Linotype" w:cs="Palatino Linotype"/>
        </w:rPr>
      </w:pPr>
    </w:p>
    <w:p w:rsidR="00F53E5B" w:rsidRPr="00982D44" w:rsidRDefault="00B67066">
      <w:pPr>
        <w:spacing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t>Por su parte, la Ley de Transparencia y Acceso a la Información Pública del Estado de México y Municipios (Reglamentaria del artículo 5° de la Constitución Local), establece lo siguiente:</w:t>
      </w:r>
    </w:p>
    <w:p w:rsidR="00F53E5B" w:rsidRPr="00982D44" w:rsidRDefault="00F53E5B">
      <w:pPr>
        <w:spacing w:line="360" w:lineRule="auto"/>
        <w:jc w:val="both"/>
        <w:rPr>
          <w:rFonts w:ascii="Palatino Linotype" w:eastAsia="Palatino Linotype" w:hAnsi="Palatino Linotype" w:cs="Palatino Linotype"/>
        </w:rPr>
      </w:pPr>
    </w:p>
    <w:p w:rsidR="00F53E5B" w:rsidRPr="00982D44" w:rsidRDefault="00B67066">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lastRenderedPageBreak/>
        <w:t>El artículo 12, que, quienes generen, recopilen, administren, manejen, procesen, archiven o conserven información pública serán responsables de la misma.</w:t>
      </w:r>
    </w:p>
    <w:p w:rsidR="00F53E5B" w:rsidRPr="00982D44" w:rsidRDefault="00F53E5B">
      <w:pPr>
        <w:spacing w:line="360" w:lineRule="auto"/>
        <w:jc w:val="both"/>
        <w:rPr>
          <w:rFonts w:ascii="Palatino Linotype" w:eastAsia="Palatino Linotype" w:hAnsi="Palatino Linotype" w:cs="Palatino Linotype"/>
        </w:rPr>
      </w:pPr>
    </w:p>
    <w:p w:rsidR="00F53E5B" w:rsidRPr="00982D44" w:rsidRDefault="00B67066">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t>El artículo 18, que, los Sujetos Obligados deberán documentar todo acto que derive del ejercicio de sus facultades, competencias o funciones, considerando desde su origen la eventual publicidad y reutilización de la información que generen.</w:t>
      </w:r>
    </w:p>
    <w:p w:rsidR="00F53E5B" w:rsidRPr="00982D44" w:rsidRDefault="00F53E5B">
      <w:pPr>
        <w:spacing w:line="360" w:lineRule="auto"/>
        <w:jc w:val="both"/>
        <w:rPr>
          <w:rFonts w:ascii="Palatino Linotype" w:eastAsia="Palatino Linotype" w:hAnsi="Palatino Linotype" w:cs="Palatino Linotype"/>
        </w:rPr>
      </w:pPr>
    </w:p>
    <w:p w:rsidR="00F53E5B" w:rsidRPr="00982D44" w:rsidRDefault="00B67066">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F53E5B" w:rsidRPr="00982D44" w:rsidRDefault="00F53E5B">
      <w:pPr>
        <w:spacing w:line="360" w:lineRule="auto"/>
        <w:ind w:right="-93"/>
        <w:jc w:val="both"/>
        <w:rPr>
          <w:rFonts w:ascii="Palatino Linotype" w:eastAsia="Palatino Linotype" w:hAnsi="Palatino Linotype" w:cs="Palatino Linotype"/>
        </w:rPr>
      </w:pPr>
    </w:p>
    <w:p w:rsidR="00F53E5B" w:rsidRPr="00982D44" w:rsidRDefault="00B67066">
      <w:pPr>
        <w:spacing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t xml:space="preserve">En esta lógica,  debe destacarse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w:t>
      </w:r>
      <w:r w:rsidRPr="00982D44">
        <w:rPr>
          <w:rFonts w:ascii="Palatino Linotype" w:eastAsia="Palatino Linotype" w:hAnsi="Palatino Linotype" w:cs="Palatino Linotype"/>
        </w:rPr>
        <w:lastRenderedPageBreak/>
        <w:t xml:space="preserve">visual, electrónico, informático u holográfico de conformidad con el artículo 3, fracción XI de la Ley de la materia, el cual señala lo siguiente: </w:t>
      </w:r>
    </w:p>
    <w:p w:rsidR="00F53E5B" w:rsidRPr="00982D44" w:rsidRDefault="00F53E5B">
      <w:pPr>
        <w:ind w:left="851" w:right="899"/>
        <w:jc w:val="both"/>
        <w:rPr>
          <w:rFonts w:ascii="Palatino Linotype" w:eastAsia="Palatino Linotype" w:hAnsi="Palatino Linotype" w:cs="Palatino Linotype"/>
          <w:i/>
          <w:sz w:val="22"/>
          <w:szCs w:val="22"/>
        </w:rPr>
      </w:pPr>
    </w:p>
    <w:p w:rsidR="00F53E5B" w:rsidRPr="00982D44" w:rsidRDefault="00B67066">
      <w:pPr>
        <w:ind w:left="851" w:right="899"/>
        <w:jc w:val="both"/>
        <w:rPr>
          <w:rFonts w:ascii="Palatino Linotype" w:eastAsia="Palatino Linotype" w:hAnsi="Palatino Linotype" w:cs="Palatino Linotype"/>
          <w:i/>
          <w:sz w:val="22"/>
          <w:szCs w:val="22"/>
        </w:rPr>
      </w:pPr>
      <w:r w:rsidRPr="00982D44">
        <w:rPr>
          <w:rFonts w:ascii="Palatino Linotype" w:eastAsia="Palatino Linotype" w:hAnsi="Palatino Linotype" w:cs="Palatino Linotype"/>
          <w:i/>
          <w:sz w:val="22"/>
          <w:szCs w:val="22"/>
        </w:rPr>
        <w:t>“</w:t>
      </w:r>
      <w:r w:rsidRPr="00982D44">
        <w:rPr>
          <w:rFonts w:ascii="Palatino Linotype" w:eastAsia="Palatino Linotype" w:hAnsi="Palatino Linotype" w:cs="Palatino Linotype"/>
          <w:b/>
          <w:i/>
          <w:sz w:val="22"/>
          <w:szCs w:val="22"/>
        </w:rPr>
        <w:t xml:space="preserve">Artículo 3. </w:t>
      </w:r>
      <w:r w:rsidRPr="00982D44">
        <w:rPr>
          <w:rFonts w:ascii="Palatino Linotype" w:eastAsia="Palatino Linotype" w:hAnsi="Palatino Linotype" w:cs="Palatino Linotype"/>
          <w:i/>
          <w:sz w:val="22"/>
          <w:szCs w:val="22"/>
        </w:rPr>
        <w:t>Para los efectos de la presente Ley se entenderá por:</w:t>
      </w:r>
    </w:p>
    <w:p w:rsidR="00F53E5B" w:rsidRPr="00982D44" w:rsidRDefault="00B67066">
      <w:pPr>
        <w:ind w:left="851" w:right="899"/>
        <w:jc w:val="both"/>
        <w:rPr>
          <w:rFonts w:ascii="Palatino Linotype" w:eastAsia="Palatino Linotype" w:hAnsi="Palatino Linotype" w:cs="Palatino Linotype"/>
          <w:i/>
          <w:sz w:val="22"/>
          <w:szCs w:val="22"/>
        </w:rPr>
      </w:pPr>
      <w:r w:rsidRPr="00982D44">
        <w:rPr>
          <w:rFonts w:ascii="Palatino Linotype" w:eastAsia="Palatino Linotype" w:hAnsi="Palatino Linotype" w:cs="Palatino Linotype"/>
          <w:i/>
          <w:sz w:val="22"/>
          <w:szCs w:val="22"/>
        </w:rPr>
        <w:t>…</w:t>
      </w:r>
    </w:p>
    <w:p w:rsidR="00F53E5B" w:rsidRPr="00982D44" w:rsidRDefault="00B67066">
      <w:pPr>
        <w:ind w:left="851" w:right="899"/>
        <w:jc w:val="both"/>
        <w:rPr>
          <w:rFonts w:ascii="Palatino Linotype" w:eastAsia="Palatino Linotype" w:hAnsi="Palatino Linotype" w:cs="Palatino Linotype"/>
          <w:i/>
          <w:sz w:val="22"/>
          <w:szCs w:val="22"/>
        </w:rPr>
      </w:pPr>
      <w:r w:rsidRPr="00982D44">
        <w:rPr>
          <w:rFonts w:ascii="Palatino Linotype" w:eastAsia="Palatino Linotype" w:hAnsi="Palatino Linotype" w:cs="Palatino Linotype"/>
          <w:b/>
          <w:i/>
          <w:sz w:val="22"/>
          <w:szCs w:val="22"/>
        </w:rPr>
        <w:t>XI. Documento:</w:t>
      </w:r>
      <w:r w:rsidRPr="00982D44">
        <w:rPr>
          <w:rFonts w:ascii="Palatino Linotype" w:eastAsia="Palatino Linotype" w:hAnsi="Palatino Linotype" w:cs="Palatino Linotype"/>
          <w:i/>
          <w:sz w:val="22"/>
          <w:szCs w:val="22"/>
        </w:rPr>
        <w:t xml:space="preserve"> Los expedientes, reportes, estudios, actas</w:t>
      </w:r>
      <w:r w:rsidRPr="00982D44">
        <w:rPr>
          <w:rFonts w:ascii="Palatino Linotype" w:eastAsia="Palatino Linotype" w:hAnsi="Palatino Linotype" w:cs="Palatino Linotype"/>
          <w:b/>
          <w:i/>
          <w:sz w:val="22"/>
          <w:szCs w:val="22"/>
        </w:rPr>
        <w:t>,</w:t>
      </w:r>
      <w:r w:rsidRPr="00982D4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F53E5B" w:rsidRPr="00982D44" w:rsidRDefault="00F53E5B">
      <w:pPr>
        <w:ind w:left="851" w:right="899"/>
        <w:jc w:val="both"/>
        <w:rPr>
          <w:rFonts w:ascii="Palatino Linotype" w:eastAsia="Palatino Linotype" w:hAnsi="Palatino Linotype" w:cs="Palatino Linotype"/>
          <w:sz w:val="22"/>
          <w:szCs w:val="22"/>
        </w:rPr>
      </w:pPr>
    </w:p>
    <w:p w:rsidR="00F53E5B" w:rsidRPr="00982D44" w:rsidRDefault="00B67066">
      <w:pPr>
        <w:spacing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F53E5B" w:rsidRPr="00982D44" w:rsidRDefault="00F53E5B">
      <w:pPr>
        <w:ind w:right="899"/>
        <w:jc w:val="both"/>
        <w:rPr>
          <w:rFonts w:ascii="Palatino Linotype" w:eastAsia="Palatino Linotype" w:hAnsi="Palatino Linotype" w:cs="Palatino Linotype"/>
        </w:rPr>
      </w:pPr>
    </w:p>
    <w:p w:rsidR="00F53E5B" w:rsidRPr="00982D44" w:rsidRDefault="00B67066">
      <w:pPr>
        <w:ind w:left="851" w:right="899"/>
        <w:jc w:val="both"/>
        <w:rPr>
          <w:rFonts w:ascii="Palatino Linotype" w:eastAsia="Palatino Linotype" w:hAnsi="Palatino Linotype" w:cs="Palatino Linotype"/>
          <w:b/>
          <w:i/>
          <w:sz w:val="22"/>
          <w:szCs w:val="22"/>
        </w:rPr>
      </w:pPr>
      <w:r w:rsidRPr="00982D44">
        <w:rPr>
          <w:rFonts w:ascii="Palatino Linotype" w:eastAsia="Palatino Linotype" w:hAnsi="Palatino Linotype" w:cs="Palatino Linotype"/>
          <w:b/>
          <w:sz w:val="22"/>
          <w:szCs w:val="22"/>
        </w:rPr>
        <w:t>“</w:t>
      </w:r>
      <w:r w:rsidRPr="00982D44">
        <w:rPr>
          <w:rFonts w:ascii="Palatino Linotype" w:eastAsia="Palatino Linotype" w:hAnsi="Palatino Linotype" w:cs="Palatino Linotype"/>
          <w:b/>
          <w:i/>
          <w:sz w:val="22"/>
          <w:szCs w:val="22"/>
        </w:rPr>
        <w:t>CRITERIO 0002-11</w:t>
      </w:r>
    </w:p>
    <w:p w:rsidR="00F53E5B" w:rsidRPr="00982D44" w:rsidRDefault="00B67066">
      <w:pPr>
        <w:ind w:left="851" w:right="899"/>
        <w:jc w:val="both"/>
        <w:rPr>
          <w:rFonts w:ascii="Palatino Linotype" w:eastAsia="Palatino Linotype" w:hAnsi="Palatino Linotype" w:cs="Palatino Linotype"/>
          <w:i/>
          <w:sz w:val="22"/>
          <w:szCs w:val="22"/>
        </w:rPr>
      </w:pPr>
      <w:r w:rsidRPr="00982D44">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982D4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53E5B" w:rsidRPr="00982D44" w:rsidRDefault="00B67066">
      <w:pPr>
        <w:ind w:left="851" w:right="899"/>
        <w:jc w:val="both"/>
        <w:rPr>
          <w:rFonts w:ascii="Palatino Linotype" w:eastAsia="Palatino Linotype" w:hAnsi="Palatino Linotype" w:cs="Palatino Linotype"/>
          <w:i/>
          <w:sz w:val="22"/>
          <w:szCs w:val="22"/>
        </w:rPr>
      </w:pPr>
      <w:r w:rsidRPr="00982D44">
        <w:rPr>
          <w:rFonts w:ascii="Palatino Linotype" w:eastAsia="Palatino Linotype" w:hAnsi="Palatino Linotype" w:cs="Palatino Linotype"/>
          <w:i/>
          <w:sz w:val="22"/>
          <w:szCs w:val="22"/>
        </w:rPr>
        <w:t>En consecuencia el acceso a la información se refiere a que se cumplan cualquiera de los siguientes tres supuestos:</w:t>
      </w:r>
    </w:p>
    <w:p w:rsidR="00F53E5B" w:rsidRPr="00982D44" w:rsidRDefault="00B67066">
      <w:pPr>
        <w:ind w:left="851" w:right="899"/>
        <w:jc w:val="both"/>
        <w:rPr>
          <w:rFonts w:ascii="Palatino Linotype" w:eastAsia="Palatino Linotype" w:hAnsi="Palatino Linotype" w:cs="Palatino Linotype"/>
          <w:i/>
          <w:sz w:val="22"/>
          <w:szCs w:val="22"/>
        </w:rPr>
      </w:pPr>
      <w:r w:rsidRPr="00982D44">
        <w:rPr>
          <w:rFonts w:ascii="Palatino Linotype" w:eastAsia="Palatino Linotype" w:hAnsi="Palatino Linotype" w:cs="Palatino Linotype"/>
          <w:i/>
          <w:sz w:val="22"/>
          <w:szCs w:val="22"/>
        </w:rPr>
        <w:lastRenderedPageBreak/>
        <w:t xml:space="preserve">1) </w:t>
      </w:r>
      <w:r w:rsidRPr="00982D44">
        <w:rPr>
          <w:rFonts w:ascii="Palatino Linotype" w:eastAsia="Palatino Linotype" w:hAnsi="Palatino Linotype" w:cs="Palatino Linotype"/>
          <w:b/>
          <w:i/>
          <w:sz w:val="22"/>
          <w:szCs w:val="22"/>
        </w:rPr>
        <w:t>Que se trate de información registrada en cualquier soporte documental, que en ejercicio de las atribuciones conferidas, sea generada por los Sujetos Obligados;</w:t>
      </w:r>
    </w:p>
    <w:p w:rsidR="00F53E5B" w:rsidRPr="00982D44" w:rsidRDefault="00B67066">
      <w:pPr>
        <w:ind w:left="851" w:right="899"/>
        <w:jc w:val="both"/>
        <w:rPr>
          <w:rFonts w:ascii="Palatino Linotype" w:eastAsia="Palatino Linotype" w:hAnsi="Palatino Linotype" w:cs="Palatino Linotype"/>
          <w:b/>
          <w:i/>
          <w:sz w:val="22"/>
          <w:szCs w:val="22"/>
        </w:rPr>
      </w:pPr>
      <w:r w:rsidRPr="00982D44">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F53E5B" w:rsidRPr="00982D44" w:rsidRDefault="00B67066">
      <w:pPr>
        <w:ind w:left="851" w:right="899"/>
        <w:jc w:val="both"/>
        <w:rPr>
          <w:rFonts w:ascii="Palatino Linotype" w:eastAsia="Palatino Linotype" w:hAnsi="Palatino Linotype" w:cs="Palatino Linotype"/>
          <w:b/>
          <w:i/>
          <w:sz w:val="22"/>
          <w:szCs w:val="22"/>
        </w:rPr>
      </w:pPr>
      <w:r w:rsidRPr="00982D44">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rsidR="00F53E5B" w:rsidRPr="00982D44" w:rsidRDefault="00F53E5B">
      <w:pPr>
        <w:ind w:left="851" w:right="899"/>
        <w:jc w:val="both"/>
        <w:rPr>
          <w:rFonts w:ascii="Palatino Linotype" w:eastAsia="Palatino Linotype" w:hAnsi="Palatino Linotype" w:cs="Palatino Linotype"/>
          <w:b/>
          <w:i/>
          <w:sz w:val="22"/>
          <w:szCs w:val="22"/>
        </w:rPr>
      </w:pPr>
    </w:p>
    <w:p w:rsidR="00F53E5B" w:rsidRPr="00982D44" w:rsidRDefault="00F53E5B">
      <w:pPr>
        <w:ind w:left="851" w:right="899"/>
        <w:jc w:val="both"/>
        <w:rPr>
          <w:rFonts w:ascii="Palatino Linotype" w:eastAsia="Palatino Linotype" w:hAnsi="Palatino Linotype" w:cs="Palatino Linotype"/>
          <w:b/>
          <w:i/>
          <w:sz w:val="22"/>
          <w:szCs w:val="22"/>
        </w:rPr>
      </w:pPr>
    </w:p>
    <w:p w:rsidR="00F53E5B" w:rsidRPr="00982D44" w:rsidRDefault="00B67066">
      <w:pPr>
        <w:spacing w:before="240" w:after="240"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b/>
        </w:rPr>
        <w:t xml:space="preserve">Agotado lo anterior,  </w:t>
      </w:r>
      <w:r w:rsidRPr="00982D44">
        <w:rPr>
          <w:rFonts w:ascii="Palatino Linotype" w:eastAsia="Palatino Linotype" w:hAnsi="Palatino Linotype" w:cs="Palatino Linotype"/>
        </w:rPr>
        <w:t xml:space="preserve"> de la solicitud planteada por el particular, así como de la respuesta que fue entregada por el </w:t>
      </w:r>
      <w:r w:rsidRPr="00982D44">
        <w:rPr>
          <w:rFonts w:ascii="Palatino Linotype" w:eastAsia="Palatino Linotype" w:hAnsi="Palatino Linotype" w:cs="Palatino Linotype"/>
          <w:b/>
        </w:rPr>
        <w:t>SUJETO OBLIGADO</w:t>
      </w:r>
      <w:r w:rsidRPr="00982D44">
        <w:rPr>
          <w:rFonts w:ascii="Palatino Linotype" w:eastAsia="Palatino Linotype" w:hAnsi="Palatino Linotype" w:cs="Palatino Linotype"/>
        </w:rPr>
        <w:t xml:space="preserve"> y los motivos de informidad planteados por el recurrente en los recursos de revisión que ahora se analizan, se precisa que a manera de resumen en el siguiente cuadro: </w:t>
      </w:r>
    </w:p>
    <w:tbl>
      <w:tblPr>
        <w:tblStyle w:val="a"/>
        <w:tblW w:w="9351" w:type="dxa"/>
        <w:tblInd w:w="0" w:type="dxa"/>
        <w:tblBorders>
          <w:top w:val="single" w:sz="4" w:space="0" w:color="93CDDC"/>
          <w:left w:val="single" w:sz="4" w:space="0" w:color="93CDDC"/>
          <w:bottom w:val="single" w:sz="4" w:space="0" w:color="93CDDC"/>
          <w:right w:val="single" w:sz="4" w:space="0" w:color="93CDDC"/>
          <w:insideH w:val="single" w:sz="4" w:space="0" w:color="93CDDC"/>
          <w:insideV w:val="single" w:sz="4" w:space="0" w:color="93CDDC"/>
        </w:tblBorders>
        <w:tblLayout w:type="fixed"/>
        <w:tblLook w:val="0400" w:firstRow="0" w:lastRow="0" w:firstColumn="0" w:lastColumn="0" w:noHBand="0" w:noVBand="1"/>
      </w:tblPr>
      <w:tblGrid>
        <w:gridCol w:w="2547"/>
        <w:gridCol w:w="1843"/>
        <w:gridCol w:w="1417"/>
        <w:gridCol w:w="1985"/>
        <w:gridCol w:w="1559"/>
      </w:tblGrid>
      <w:tr w:rsidR="00982D44" w:rsidRPr="00982D44">
        <w:tc>
          <w:tcPr>
            <w:tcW w:w="2547" w:type="dxa"/>
            <w:tcBorders>
              <w:top w:val="single" w:sz="4" w:space="0" w:color="000000"/>
              <w:left w:val="single" w:sz="4" w:space="0" w:color="000000"/>
              <w:bottom w:val="single" w:sz="4" w:space="0" w:color="000000"/>
              <w:right w:val="single" w:sz="4" w:space="0" w:color="000000"/>
            </w:tcBorders>
          </w:tcPr>
          <w:p w:rsidR="00F53E5B" w:rsidRPr="00982D44" w:rsidRDefault="00B67066">
            <w:pPr>
              <w:jc w:val="center"/>
              <w:rPr>
                <w:rFonts w:ascii="Palatino Linotype" w:eastAsia="Palatino Linotype" w:hAnsi="Palatino Linotype" w:cs="Palatino Linotype"/>
                <w:b/>
                <w:sz w:val="18"/>
                <w:szCs w:val="18"/>
              </w:rPr>
            </w:pPr>
            <w:r w:rsidRPr="00982D44">
              <w:rPr>
                <w:rFonts w:ascii="Palatino Linotype" w:eastAsia="Palatino Linotype" w:hAnsi="Palatino Linotype" w:cs="Palatino Linotype"/>
                <w:b/>
                <w:sz w:val="18"/>
                <w:szCs w:val="18"/>
              </w:rPr>
              <w:t xml:space="preserve">Solicitud </w:t>
            </w:r>
          </w:p>
        </w:tc>
        <w:tc>
          <w:tcPr>
            <w:tcW w:w="1843" w:type="dxa"/>
            <w:tcBorders>
              <w:top w:val="single" w:sz="4" w:space="0" w:color="000000"/>
              <w:left w:val="single" w:sz="4" w:space="0" w:color="000000"/>
              <w:bottom w:val="single" w:sz="4" w:space="0" w:color="000000"/>
              <w:right w:val="single" w:sz="4" w:space="0" w:color="000000"/>
            </w:tcBorders>
          </w:tcPr>
          <w:p w:rsidR="00F53E5B" w:rsidRPr="00982D44" w:rsidRDefault="00B67066">
            <w:pPr>
              <w:rPr>
                <w:rFonts w:ascii="Palatino Linotype" w:eastAsia="Palatino Linotype" w:hAnsi="Palatino Linotype" w:cs="Palatino Linotype"/>
                <w:b/>
                <w:sz w:val="18"/>
                <w:szCs w:val="18"/>
              </w:rPr>
            </w:pPr>
            <w:r w:rsidRPr="00982D44">
              <w:rPr>
                <w:rFonts w:ascii="Palatino Linotype" w:eastAsia="Palatino Linotype" w:hAnsi="Palatino Linotype" w:cs="Palatino Linotype"/>
                <w:b/>
                <w:sz w:val="18"/>
                <w:szCs w:val="18"/>
              </w:rPr>
              <w:t xml:space="preserve">Respuesta </w:t>
            </w:r>
          </w:p>
        </w:tc>
        <w:tc>
          <w:tcPr>
            <w:tcW w:w="1417" w:type="dxa"/>
            <w:tcBorders>
              <w:top w:val="single" w:sz="4" w:space="0" w:color="000000"/>
              <w:left w:val="single" w:sz="4" w:space="0" w:color="000000"/>
              <w:bottom w:val="single" w:sz="4" w:space="0" w:color="000000"/>
              <w:right w:val="single" w:sz="4" w:space="0" w:color="000000"/>
            </w:tcBorders>
          </w:tcPr>
          <w:p w:rsidR="00F53E5B" w:rsidRPr="00982D44" w:rsidRDefault="00B67066">
            <w:pPr>
              <w:rPr>
                <w:rFonts w:ascii="Palatino Linotype" w:eastAsia="Palatino Linotype" w:hAnsi="Palatino Linotype" w:cs="Palatino Linotype"/>
                <w:b/>
                <w:sz w:val="18"/>
                <w:szCs w:val="18"/>
              </w:rPr>
            </w:pPr>
            <w:r w:rsidRPr="00982D44">
              <w:rPr>
                <w:rFonts w:ascii="Palatino Linotype" w:eastAsia="Palatino Linotype" w:hAnsi="Palatino Linotype" w:cs="Palatino Linotype"/>
                <w:b/>
                <w:sz w:val="16"/>
                <w:szCs w:val="16"/>
              </w:rPr>
              <w:t xml:space="preserve">inconformidad </w:t>
            </w:r>
            <w:r w:rsidRPr="00982D44">
              <w:rPr>
                <w:rFonts w:ascii="Palatino Linotype" w:eastAsia="Palatino Linotype" w:hAnsi="Palatino Linotype" w:cs="Palatino Linotype"/>
                <w:b/>
                <w:sz w:val="18"/>
                <w:szCs w:val="18"/>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F53E5B" w:rsidRPr="00982D44" w:rsidRDefault="00B67066">
            <w:pPr>
              <w:jc w:val="center"/>
              <w:rPr>
                <w:rFonts w:ascii="Palatino Linotype" w:eastAsia="Palatino Linotype" w:hAnsi="Palatino Linotype" w:cs="Palatino Linotype"/>
                <w:b/>
                <w:sz w:val="18"/>
                <w:szCs w:val="18"/>
              </w:rPr>
            </w:pPr>
            <w:r w:rsidRPr="00982D44">
              <w:rPr>
                <w:rFonts w:ascii="Palatino Linotype" w:eastAsia="Palatino Linotype" w:hAnsi="Palatino Linotype" w:cs="Palatino Linotype"/>
                <w:b/>
                <w:sz w:val="18"/>
                <w:szCs w:val="18"/>
              </w:rPr>
              <w:t>Informe Justificado</w:t>
            </w:r>
          </w:p>
        </w:tc>
        <w:tc>
          <w:tcPr>
            <w:tcW w:w="1559" w:type="dxa"/>
            <w:tcBorders>
              <w:top w:val="single" w:sz="4" w:space="0" w:color="000000"/>
              <w:left w:val="single" w:sz="4" w:space="0" w:color="000000"/>
              <w:bottom w:val="single" w:sz="4" w:space="0" w:color="000000"/>
              <w:right w:val="single" w:sz="4" w:space="0" w:color="000000"/>
            </w:tcBorders>
          </w:tcPr>
          <w:p w:rsidR="00F53E5B" w:rsidRPr="00982D44" w:rsidRDefault="00B67066">
            <w:pPr>
              <w:jc w:val="center"/>
              <w:rPr>
                <w:rFonts w:ascii="Palatino Linotype" w:eastAsia="Palatino Linotype" w:hAnsi="Palatino Linotype" w:cs="Palatino Linotype"/>
                <w:b/>
                <w:sz w:val="18"/>
                <w:szCs w:val="18"/>
              </w:rPr>
            </w:pPr>
            <w:r w:rsidRPr="00982D44">
              <w:rPr>
                <w:rFonts w:ascii="Palatino Linotype" w:eastAsia="Palatino Linotype" w:hAnsi="Palatino Linotype" w:cs="Palatino Linotype"/>
                <w:b/>
                <w:sz w:val="18"/>
                <w:szCs w:val="18"/>
              </w:rPr>
              <w:t xml:space="preserve">Observaciones </w:t>
            </w:r>
          </w:p>
        </w:tc>
      </w:tr>
      <w:tr w:rsidR="00982D44" w:rsidRPr="00982D44">
        <w:trPr>
          <w:trHeight w:val="935"/>
        </w:trPr>
        <w:tc>
          <w:tcPr>
            <w:tcW w:w="2547" w:type="dxa"/>
            <w:tcBorders>
              <w:top w:val="single" w:sz="4" w:space="0" w:color="000000"/>
              <w:left w:val="single" w:sz="4" w:space="0" w:color="000000"/>
              <w:bottom w:val="single" w:sz="4" w:space="0" w:color="000000"/>
              <w:right w:val="single" w:sz="4" w:space="0" w:color="000000"/>
            </w:tcBorders>
          </w:tcPr>
          <w:p w:rsidR="00F53E5B" w:rsidRPr="00982D44" w:rsidRDefault="00B67066">
            <w:pPr>
              <w:jc w:val="both"/>
              <w:rPr>
                <w:rFonts w:ascii="Palatino Linotype" w:eastAsia="Palatino Linotype" w:hAnsi="Palatino Linotype" w:cs="Palatino Linotype"/>
                <w:sz w:val="16"/>
                <w:szCs w:val="16"/>
              </w:rPr>
            </w:pPr>
            <w:r w:rsidRPr="00982D44">
              <w:rPr>
                <w:rFonts w:ascii="Palatino Linotype" w:eastAsia="Palatino Linotype" w:hAnsi="Palatino Linotype" w:cs="Palatino Linotype"/>
                <w:sz w:val="16"/>
                <w:szCs w:val="16"/>
              </w:rPr>
              <w:t xml:space="preserve">Respecto de los Centro de Salud que hay en el Valle de Toluca: </w:t>
            </w:r>
          </w:p>
          <w:p w:rsidR="00F53E5B" w:rsidRPr="00982D44" w:rsidRDefault="00F53E5B">
            <w:pPr>
              <w:jc w:val="both"/>
              <w:rPr>
                <w:rFonts w:ascii="Palatino Linotype" w:eastAsia="Palatino Linotype" w:hAnsi="Palatino Linotype" w:cs="Palatino Linotype"/>
                <w:sz w:val="16"/>
                <w:szCs w:val="16"/>
              </w:rPr>
            </w:pPr>
          </w:p>
          <w:p w:rsidR="00F53E5B" w:rsidRPr="00982D44" w:rsidRDefault="00B67066">
            <w:pPr>
              <w:jc w:val="both"/>
              <w:rPr>
                <w:rFonts w:ascii="Palatino Linotype" w:eastAsia="Palatino Linotype" w:hAnsi="Palatino Linotype" w:cs="Palatino Linotype"/>
                <w:sz w:val="16"/>
                <w:szCs w:val="16"/>
              </w:rPr>
            </w:pPr>
            <w:r w:rsidRPr="00982D44">
              <w:rPr>
                <w:rFonts w:ascii="Palatino Linotype" w:eastAsia="Palatino Linotype" w:hAnsi="Palatino Linotype" w:cs="Palatino Linotype"/>
                <w:sz w:val="16"/>
                <w:szCs w:val="16"/>
              </w:rPr>
              <w:t>a) Número de centros que hay y lugar donde se encuentran;</w:t>
            </w: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B67066">
            <w:pPr>
              <w:jc w:val="both"/>
              <w:rPr>
                <w:rFonts w:ascii="Palatino Linotype" w:eastAsia="Palatino Linotype" w:hAnsi="Palatino Linotype" w:cs="Palatino Linotype"/>
                <w:sz w:val="16"/>
                <w:szCs w:val="16"/>
              </w:rPr>
            </w:pPr>
            <w:r w:rsidRPr="00982D44">
              <w:rPr>
                <w:rFonts w:ascii="Palatino Linotype" w:eastAsia="Palatino Linotype" w:hAnsi="Palatino Linotype" w:cs="Palatino Linotype"/>
                <w:sz w:val="16"/>
                <w:szCs w:val="16"/>
              </w:rPr>
              <w:t xml:space="preserve"> </w:t>
            </w:r>
          </w:p>
          <w:p w:rsidR="00F53E5B" w:rsidRPr="00982D44" w:rsidRDefault="00B67066">
            <w:pPr>
              <w:jc w:val="both"/>
              <w:rPr>
                <w:rFonts w:ascii="Palatino Linotype" w:eastAsia="Palatino Linotype" w:hAnsi="Palatino Linotype" w:cs="Palatino Linotype"/>
                <w:sz w:val="14"/>
                <w:szCs w:val="14"/>
              </w:rPr>
            </w:pPr>
            <w:r w:rsidRPr="00982D44">
              <w:rPr>
                <w:rFonts w:ascii="Palatino Linotype" w:eastAsia="Palatino Linotype" w:hAnsi="Palatino Linotype" w:cs="Palatino Linotype"/>
                <w:sz w:val="14"/>
                <w:szCs w:val="14"/>
              </w:rPr>
              <w:t xml:space="preserve">b) Centros a los que les llegó vacunas contra el VPH; </w:t>
            </w:r>
          </w:p>
          <w:p w:rsidR="00F53E5B" w:rsidRPr="00982D44" w:rsidRDefault="00B67066">
            <w:pPr>
              <w:jc w:val="both"/>
              <w:rPr>
                <w:rFonts w:ascii="Palatino Linotype" w:eastAsia="Palatino Linotype" w:hAnsi="Palatino Linotype" w:cs="Palatino Linotype"/>
                <w:sz w:val="14"/>
                <w:szCs w:val="14"/>
              </w:rPr>
            </w:pPr>
            <w:r w:rsidRPr="00982D44">
              <w:rPr>
                <w:rFonts w:ascii="Palatino Linotype" w:eastAsia="Palatino Linotype" w:hAnsi="Palatino Linotype" w:cs="Palatino Linotype"/>
                <w:sz w:val="14"/>
                <w:szCs w:val="14"/>
              </w:rPr>
              <w:t xml:space="preserve">c) El Número de Centros a los que no les ha llegado vacuna contra el VPH; </w:t>
            </w:r>
          </w:p>
          <w:p w:rsidR="00F53E5B" w:rsidRPr="00982D44" w:rsidRDefault="00B67066">
            <w:pPr>
              <w:jc w:val="both"/>
              <w:rPr>
                <w:rFonts w:ascii="Palatino Linotype" w:eastAsia="Palatino Linotype" w:hAnsi="Palatino Linotype" w:cs="Palatino Linotype"/>
                <w:sz w:val="14"/>
                <w:szCs w:val="14"/>
              </w:rPr>
            </w:pPr>
            <w:r w:rsidRPr="00982D44">
              <w:rPr>
                <w:rFonts w:ascii="Palatino Linotype" w:eastAsia="Palatino Linotype" w:hAnsi="Palatino Linotype" w:cs="Palatino Linotype"/>
                <w:sz w:val="14"/>
                <w:szCs w:val="14"/>
              </w:rPr>
              <w:t>d) Número de Vacunas que llegaron a  cada centro y el periodo en el que llegaron;</w:t>
            </w: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B67066">
            <w:pPr>
              <w:jc w:val="both"/>
              <w:rPr>
                <w:rFonts w:ascii="Palatino Linotype" w:eastAsia="Palatino Linotype" w:hAnsi="Palatino Linotype" w:cs="Palatino Linotype"/>
                <w:sz w:val="16"/>
                <w:szCs w:val="16"/>
              </w:rPr>
            </w:pPr>
            <w:r w:rsidRPr="00982D44">
              <w:rPr>
                <w:rFonts w:ascii="Palatino Linotype" w:eastAsia="Palatino Linotype" w:hAnsi="Palatino Linotype" w:cs="Palatino Linotype"/>
                <w:sz w:val="16"/>
                <w:szCs w:val="16"/>
              </w:rPr>
              <w:t xml:space="preserve">e) Número de vacunas contra el VPH usadas; </w:t>
            </w: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B67066">
            <w:pPr>
              <w:jc w:val="both"/>
              <w:rPr>
                <w:rFonts w:ascii="Palatino Linotype" w:eastAsia="Palatino Linotype" w:hAnsi="Palatino Linotype" w:cs="Palatino Linotype"/>
                <w:sz w:val="16"/>
                <w:szCs w:val="16"/>
              </w:rPr>
            </w:pPr>
            <w:r w:rsidRPr="00982D44">
              <w:rPr>
                <w:rFonts w:ascii="Palatino Linotype" w:eastAsia="Palatino Linotype" w:hAnsi="Palatino Linotype" w:cs="Palatino Linotype"/>
                <w:sz w:val="16"/>
                <w:szCs w:val="16"/>
              </w:rPr>
              <w:t xml:space="preserve">f) Número de Vacunas contra el VPH que llegaran y cuando; </w:t>
            </w: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B67066">
            <w:pPr>
              <w:jc w:val="both"/>
              <w:rPr>
                <w:rFonts w:ascii="Palatino Linotype" w:eastAsia="Palatino Linotype" w:hAnsi="Palatino Linotype" w:cs="Palatino Linotype"/>
                <w:sz w:val="16"/>
                <w:szCs w:val="16"/>
              </w:rPr>
            </w:pPr>
            <w:r w:rsidRPr="00982D44">
              <w:rPr>
                <w:rFonts w:ascii="Palatino Linotype" w:eastAsia="Palatino Linotype" w:hAnsi="Palatino Linotype" w:cs="Palatino Linotype"/>
                <w:sz w:val="16"/>
                <w:szCs w:val="16"/>
              </w:rPr>
              <w:t xml:space="preserve">g) Número de vacunas contra el VPH con disponibilidad; </w:t>
            </w: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8"/>
                <w:szCs w:val="18"/>
              </w:rPr>
            </w:pPr>
          </w:p>
        </w:tc>
        <w:tc>
          <w:tcPr>
            <w:tcW w:w="1843" w:type="dxa"/>
            <w:tcBorders>
              <w:top w:val="single" w:sz="4" w:space="0" w:color="000000"/>
              <w:left w:val="single" w:sz="4" w:space="0" w:color="000000"/>
              <w:bottom w:val="single" w:sz="4" w:space="0" w:color="000000"/>
              <w:right w:val="single" w:sz="4" w:space="0" w:color="000000"/>
            </w:tcBorders>
          </w:tcPr>
          <w:p w:rsidR="00F53E5B" w:rsidRPr="00982D44" w:rsidRDefault="00B67066">
            <w:pPr>
              <w:jc w:val="both"/>
              <w:rPr>
                <w:rFonts w:ascii="Palatino Linotype" w:eastAsia="Palatino Linotype" w:hAnsi="Palatino Linotype" w:cs="Palatino Linotype"/>
                <w:sz w:val="16"/>
                <w:szCs w:val="16"/>
              </w:rPr>
            </w:pPr>
            <w:r w:rsidRPr="00982D44">
              <w:rPr>
                <w:rFonts w:ascii="Palatino Linotype" w:eastAsia="Palatino Linotype" w:hAnsi="Palatino Linotype" w:cs="Palatino Linotype"/>
                <w:sz w:val="16"/>
                <w:szCs w:val="16"/>
              </w:rPr>
              <w:lastRenderedPageBreak/>
              <w:t>Las unidades con las que cuenta el Valle de Toluca puede ser consultada  en el sitio https://salud.edomex.gob.mx</w:t>
            </w: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B67066">
            <w:pPr>
              <w:jc w:val="both"/>
              <w:rPr>
                <w:rFonts w:ascii="Palatino Linotype" w:eastAsia="Palatino Linotype" w:hAnsi="Palatino Linotype" w:cs="Palatino Linotype"/>
                <w:sz w:val="18"/>
                <w:szCs w:val="18"/>
              </w:rPr>
            </w:pPr>
            <w:r w:rsidRPr="00982D44">
              <w:rPr>
                <w:rFonts w:ascii="Palatino Linotype" w:eastAsia="Palatino Linotype" w:hAnsi="Palatino Linotype" w:cs="Palatino Linotype"/>
                <w:sz w:val="14"/>
                <w:szCs w:val="14"/>
              </w:rPr>
              <w:t>En cuanto a la vacunas contra el VPH, puede ser consultada en la plataforma de cubos dinámicos.</w:t>
            </w:r>
          </w:p>
        </w:tc>
        <w:tc>
          <w:tcPr>
            <w:tcW w:w="1417" w:type="dxa"/>
            <w:tcBorders>
              <w:top w:val="single" w:sz="4" w:space="0" w:color="000000"/>
              <w:left w:val="single" w:sz="4" w:space="0" w:color="000000"/>
              <w:bottom w:val="single" w:sz="4" w:space="0" w:color="000000"/>
              <w:right w:val="single" w:sz="4" w:space="0" w:color="000000"/>
            </w:tcBorders>
          </w:tcPr>
          <w:p w:rsidR="00F53E5B" w:rsidRPr="00982D44" w:rsidRDefault="00B67066">
            <w:pPr>
              <w:jc w:val="both"/>
              <w:rPr>
                <w:rFonts w:ascii="Palatino Linotype" w:eastAsia="Palatino Linotype" w:hAnsi="Palatino Linotype" w:cs="Palatino Linotype"/>
                <w:sz w:val="18"/>
                <w:szCs w:val="18"/>
              </w:rPr>
            </w:pPr>
            <w:r w:rsidRPr="00982D44">
              <w:rPr>
                <w:rFonts w:ascii="Palatino Linotype" w:eastAsia="Palatino Linotype" w:hAnsi="Palatino Linotype" w:cs="Palatino Linotype"/>
                <w:sz w:val="16"/>
                <w:szCs w:val="16"/>
              </w:rPr>
              <w:t>No se puede consultar dicha información.</w:t>
            </w:r>
          </w:p>
        </w:tc>
        <w:tc>
          <w:tcPr>
            <w:tcW w:w="1985" w:type="dxa"/>
            <w:tcBorders>
              <w:top w:val="single" w:sz="4" w:space="0" w:color="000000"/>
              <w:left w:val="single" w:sz="4" w:space="0" w:color="000000"/>
              <w:bottom w:val="single" w:sz="4" w:space="0" w:color="000000"/>
              <w:right w:val="single" w:sz="4" w:space="0" w:color="000000"/>
            </w:tcBorders>
          </w:tcPr>
          <w:p w:rsidR="00F53E5B" w:rsidRPr="00982D44" w:rsidRDefault="00B67066">
            <w:pPr>
              <w:jc w:val="both"/>
              <w:rPr>
                <w:rFonts w:ascii="Palatino Linotype" w:eastAsia="Palatino Linotype" w:hAnsi="Palatino Linotype" w:cs="Palatino Linotype"/>
                <w:sz w:val="14"/>
                <w:szCs w:val="14"/>
              </w:rPr>
            </w:pPr>
            <w:r w:rsidRPr="00982D44">
              <w:rPr>
                <w:rFonts w:ascii="Palatino Linotype" w:eastAsia="Palatino Linotype" w:hAnsi="Palatino Linotype" w:cs="Palatino Linotype"/>
                <w:sz w:val="14"/>
                <w:szCs w:val="14"/>
              </w:rPr>
              <w:t xml:space="preserve">La información solicitada puede consultarse en la página oficial del ISEM en el catálogo de unidades médicas </w:t>
            </w:r>
            <w:hyperlink r:id="rId11">
              <w:r w:rsidRPr="00982D44">
                <w:rPr>
                  <w:rFonts w:ascii="Palatino Linotype" w:eastAsia="Palatino Linotype" w:hAnsi="Palatino Linotype" w:cs="Palatino Linotype"/>
                  <w:sz w:val="14"/>
                  <w:szCs w:val="14"/>
                  <w:u w:val="single"/>
                </w:rPr>
                <w:t>https://salud.edomex.gob.mx/isem/at_unidades_medicas</w:t>
              </w:r>
            </w:hyperlink>
            <w:r w:rsidRPr="00982D44">
              <w:rPr>
                <w:rFonts w:ascii="Palatino Linotype" w:eastAsia="Palatino Linotype" w:hAnsi="Palatino Linotype" w:cs="Palatino Linotype"/>
                <w:sz w:val="14"/>
                <w:szCs w:val="14"/>
              </w:rPr>
              <w:t xml:space="preserve">. </w:t>
            </w:r>
          </w:p>
          <w:p w:rsidR="00F53E5B" w:rsidRPr="00982D44" w:rsidRDefault="00B67066">
            <w:pPr>
              <w:jc w:val="both"/>
              <w:rPr>
                <w:rFonts w:ascii="Palatino Linotype" w:eastAsia="Palatino Linotype" w:hAnsi="Palatino Linotype" w:cs="Palatino Linotype"/>
                <w:sz w:val="14"/>
                <w:szCs w:val="14"/>
              </w:rPr>
            </w:pPr>
            <w:r w:rsidRPr="00982D44">
              <w:rPr>
                <w:rFonts w:ascii="Palatino Linotype" w:eastAsia="Palatino Linotype" w:hAnsi="Palatino Linotype" w:cs="Palatino Linotype"/>
                <w:sz w:val="14"/>
                <w:szCs w:val="14"/>
              </w:rPr>
              <w:t xml:space="preserve"> </w:t>
            </w:r>
          </w:p>
          <w:p w:rsidR="00F53E5B" w:rsidRPr="00982D44" w:rsidRDefault="00F53E5B">
            <w:pPr>
              <w:jc w:val="both"/>
              <w:rPr>
                <w:rFonts w:ascii="Palatino Linotype" w:eastAsia="Palatino Linotype" w:hAnsi="Palatino Linotype" w:cs="Palatino Linotype"/>
                <w:sz w:val="14"/>
                <w:szCs w:val="14"/>
              </w:rPr>
            </w:pPr>
          </w:p>
          <w:p w:rsidR="00F53E5B" w:rsidRPr="00982D44" w:rsidRDefault="00F53E5B">
            <w:pPr>
              <w:jc w:val="both"/>
              <w:rPr>
                <w:rFonts w:ascii="Palatino Linotype" w:eastAsia="Palatino Linotype" w:hAnsi="Palatino Linotype" w:cs="Palatino Linotype"/>
                <w:sz w:val="14"/>
                <w:szCs w:val="14"/>
              </w:rPr>
            </w:pPr>
          </w:p>
          <w:p w:rsidR="00F53E5B" w:rsidRPr="00982D44" w:rsidRDefault="00F53E5B">
            <w:pPr>
              <w:jc w:val="both"/>
              <w:rPr>
                <w:rFonts w:ascii="Palatino Linotype" w:eastAsia="Palatino Linotype" w:hAnsi="Palatino Linotype" w:cs="Palatino Linotype"/>
                <w:sz w:val="14"/>
                <w:szCs w:val="14"/>
              </w:rPr>
            </w:pPr>
          </w:p>
          <w:p w:rsidR="00F53E5B" w:rsidRPr="00982D44" w:rsidRDefault="00F53E5B">
            <w:pPr>
              <w:jc w:val="both"/>
              <w:rPr>
                <w:rFonts w:ascii="Palatino Linotype" w:eastAsia="Palatino Linotype" w:hAnsi="Palatino Linotype" w:cs="Palatino Linotype"/>
                <w:sz w:val="14"/>
                <w:szCs w:val="14"/>
              </w:rPr>
            </w:pPr>
          </w:p>
          <w:p w:rsidR="00F53E5B" w:rsidRPr="00982D44" w:rsidRDefault="00F53E5B">
            <w:pPr>
              <w:jc w:val="both"/>
              <w:rPr>
                <w:rFonts w:ascii="Palatino Linotype" w:eastAsia="Palatino Linotype" w:hAnsi="Palatino Linotype" w:cs="Palatino Linotype"/>
                <w:sz w:val="14"/>
                <w:szCs w:val="14"/>
              </w:rPr>
            </w:pPr>
          </w:p>
          <w:p w:rsidR="00F53E5B" w:rsidRPr="00982D44" w:rsidRDefault="00F53E5B">
            <w:pPr>
              <w:jc w:val="both"/>
              <w:rPr>
                <w:rFonts w:ascii="Palatino Linotype" w:eastAsia="Palatino Linotype" w:hAnsi="Palatino Linotype" w:cs="Palatino Linotype"/>
                <w:sz w:val="14"/>
                <w:szCs w:val="14"/>
              </w:rPr>
            </w:pPr>
          </w:p>
          <w:p w:rsidR="00F53E5B" w:rsidRPr="00982D44" w:rsidRDefault="00B67066">
            <w:pPr>
              <w:jc w:val="both"/>
              <w:rPr>
                <w:rFonts w:ascii="Palatino Linotype" w:eastAsia="Palatino Linotype" w:hAnsi="Palatino Linotype" w:cs="Palatino Linotype"/>
                <w:sz w:val="14"/>
                <w:szCs w:val="14"/>
              </w:rPr>
            </w:pPr>
            <w:r w:rsidRPr="00982D44">
              <w:rPr>
                <w:rFonts w:ascii="Palatino Linotype" w:eastAsia="Palatino Linotype" w:hAnsi="Palatino Linotype" w:cs="Palatino Linotype"/>
                <w:sz w:val="14"/>
                <w:szCs w:val="14"/>
              </w:rPr>
              <w:t xml:space="preserve">En relación a cuántas y a cuáles les llegaron vacunas contra el VPH a cuantos centros no les han llegado, cuántas vacunas llegaron a cada centro de salud, en qué periodos: al respecto, señala que a las jurisdicciones que conforman el Valle de Toluca se ha otorgado este año de marzo a la fecha </w:t>
            </w:r>
            <w:r w:rsidRPr="00982D44">
              <w:rPr>
                <w:rFonts w:ascii="Palatino Linotype" w:eastAsia="Palatino Linotype" w:hAnsi="Palatino Linotype" w:cs="Palatino Linotype"/>
                <w:sz w:val="14"/>
                <w:szCs w:val="14"/>
              </w:rPr>
              <w:lastRenderedPageBreak/>
              <w:t xml:space="preserve">18063 dosis de vacunas de VPH. La distribución se ha realizado por estrategias por jornadas de vacunación. </w:t>
            </w:r>
          </w:p>
          <w:p w:rsidR="00F53E5B" w:rsidRPr="00982D44" w:rsidRDefault="00F53E5B">
            <w:pPr>
              <w:jc w:val="both"/>
              <w:rPr>
                <w:rFonts w:ascii="Palatino Linotype" w:eastAsia="Palatino Linotype" w:hAnsi="Palatino Linotype" w:cs="Palatino Linotype"/>
                <w:sz w:val="14"/>
                <w:szCs w:val="14"/>
              </w:rPr>
            </w:pPr>
          </w:p>
          <w:p w:rsidR="00F53E5B" w:rsidRPr="00982D44" w:rsidRDefault="00F53E5B">
            <w:pPr>
              <w:jc w:val="both"/>
              <w:rPr>
                <w:rFonts w:ascii="Palatino Linotype" w:eastAsia="Palatino Linotype" w:hAnsi="Palatino Linotype" w:cs="Palatino Linotype"/>
                <w:sz w:val="14"/>
                <w:szCs w:val="14"/>
              </w:rPr>
            </w:pPr>
          </w:p>
          <w:p w:rsidR="00F53E5B" w:rsidRPr="00982D44" w:rsidRDefault="00F53E5B">
            <w:pPr>
              <w:jc w:val="both"/>
              <w:rPr>
                <w:rFonts w:ascii="Palatino Linotype" w:eastAsia="Palatino Linotype" w:hAnsi="Palatino Linotype" w:cs="Palatino Linotype"/>
                <w:sz w:val="14"/>
                <w:szCs w:val="14"/>
              </w:rPr>
            </w:pPr>
          </w:p>
          <w:p w:rsidR="00F53E5B" w:rsidRPr="00982D44" w:rsidRDefault="00F53E5B">
            <w:pPr>
              <w:jc w:val="both"/>
              <w:rPr>
                <w:rFonts w:ascii="Palatino Linotype" w:eastAsia="Palatino Linotype" w:hAnsi="Palatino Linotype" w:cs="Palatino Linotype"/>
                <w:sz w:val="14"/>
                <w:szCs w:val="14"/>
              </w:rPr>
            </w:pPr>
          </w:p>
          <w:p w:rsidR="00F53E5B" w:rsidRPr="00982D44" w:rsidRDefault="00B67066">
            <w:pPr>
              <w:jc w:val="both"/>
              <w:rPr>
                <w:rFonts w:ascii="Palatino Linotype" w:eastAsia="Palatino Linotype" w:hAnsi="Palatino Linotype" w:cs="Palatino Linotype"/>
                <w:sz w:val="14"/>
                <w:szCs w:val="14"/>
              </w:rPr>
            </w:pPr>
            <w:r w:rsidRPr="00982D44">
              <w:rPr>
                <w:rFonts w:ascii="Palatino Linotype" w:eastAsia="Palatino Linotype" w:hAnsi="Palatino Linotype" w:cs="Palatino Linotype"/>
                <w:sz w:val="14"/>
                <w:szCs w:val="14"/>
              </w:rPr>
              <w:t xml:space="preserve">En cuanto a este apartado, se comenta que dicha información puede ser consultada en el link: </w:t>
            </w:r>
            <w:hyperlink r:id="rId12">
              <w:r w:rsidRPr="00982D44">
                <w:rPr>
                  <w:rFonts w:ascii="Palatino Linotype" w:eastAsia="Palatino Linotype" w:hAnsi="Palatino Linotype" w:cs="Palatino Linotype"/>
                  <w:sz w:val="14"/>
                  <w:szCs w:val="14"/>
                  <w:u w:val="single"/>
                </w:rPr>
                <w:t>http://sinba08.salud.gob.mx/cubos/cubosis2021_sinba.html</w:t>
              </w:r>
            </w:hyperlink>
          </w:p>
          <w:p w:rsidR="00F53E5B" w:rsidRPr="00982D44" w:rsidRDefault="00F53E5B">
            <w:pPr>
              <w:jc w:val="both"/>
              <w:rPr>
                <w:rFonts w:ascii="Palatino Linotype" w:eastAsia="Palatino Linotype" w:hAnsi="Palatino Linotype" w:cs="Palatino Linotype"/>
                <w:sz w:val="14"/>
                <w:szCs w:val="14"/>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B67066">
            <w:pPr>
              <w:jc w:val="both"/>
              <w:rPr>
                <w:rFonts w:ascii="Palatino Linotype" w:eastAsia="Palatino Linotype" w:hAnsi="Palatino Linotype" w:cs="Palatino Linotype"/>
                <w:sz w:val="16"/>
                <w:szCs w:val="16"/>
              </w:rPr>
            </w:pPr>
            <w:r w:rsidRPr="00982D44">
              <w:rPr>
                <w:rFonts w:ascii="Palatino Linotype" w:eastAsia="Palatino Linotype" w:hAnsi="Palatino Linotype" w:cs="Palatino Linotype"/>
                <w:sz w:val="16"/>
                <w:szCs w:val="16"/>
              </w:rPr>
              <w:t xml:space="preserve"> Se desconoce cantidad y fecha de entrega. </w:t>
            </w: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p w:rsidR="00F53E5B" w:rsidRPr="00982D44" w:rsidRDefault="00B67066">
            <w:pPr>
              <w:jc w:val="both"/>
              <w:rPr>
                <w:rFonts w:ascii="Palatino Linotype" w:eastAsia="Palatino Linotype" w:hAnsi="Palatino Linotype" w:cs="Palatino Linotype"/>
                <w:sz w:val="16"/>
                <w:szCs w:val="16"/>
              </w:rPr>
            </w:pPr>
            <w:r w:rsidRPr="00982D44">
              <w:rPr>
                <w:rFonts w:ascii="Palatino Linotype" w:eastAsia="Palatino Linotype" w:hAnsi="Palatino Linotype" w:cs="Palatino Linotype"/>
                <w:sz w:val="16"/>
                <w:szCs w:val="16"/>
              </w:rPr>
              <w:t xml:space="preserve">Actualmente no se tiene vacuna por VPH en existencia en nuestra entidad.   </w:t>
            </w:r>
          </w:p>
          <w:p w:rsidR="00F53E5B" w:rsidRPr="00982D44" w:rsidRDefault="00F53E5B">
            <w:pPr>
              <w:jc w:val="both"/>
              <w:rPr>
                <w:rFonts w:ascii="Palatino Linotype" w:eastAsia="Palatino Linotype" w:hAnsi="Palatino Linotype" w:cs="Palatino Linotype"/>
                <w:sz w:val="16"/>
                <w:szCs w:val="16"/>
              </w:rPr>
            </w:pPr>
          </w:p>
          <w:p w:rsidR="00F53E5B" w:rsidRPr="00982D44" w:rsidRDefault="00F53E5B">
            <w:pPr>
              <w:jc w:val="both"/>
              <w:rPr>
                <w:rFonts w:ascii="Palatino Linotype" w:eastAsia="Palatino Linotype" w:hAnsi="Palatino Linotype" w:cs="Palatino Linotype"/>
                <w:sz w:val="16"/>
                <w:szCs w:val="16"/>
              </w:rPr>
            </w:pPr>
          </w:p>
        </w:tc>
        <w:tc>
          <w:tcPr>
            <w:tcW w:w="1559" w:type="dxa"/>
            <w:tcBorders>
              <w:top w:val="single" w:sz="4" w:space="0" w:color="000000"/>
              <w:left w:val="single" w:sz="4" w:space="0" w:color="000000"/>
              <w:bottom w:val="single" w:sz="4" w:space="0" w:color="000000"/>
              <w:right w:val="single" w:sz="4" w:space="0" w:color="000000"/>
            </w:tcBorders>
          </w:tcPr>
          <w:p w:rsidR="00F53E5B" w:rsidRPr="00982D44" w:rsidRDefault="00F53E5B">
            <w:pPr>
              <w:jc w:val="both"/>
              <w:rPr>
                <w:rFonts w:ascii="Palatino Linotype" w:eastAsia="Palatino Linotype" w:hAnsi="Palatino Linotype" w:cs="Palatino Linotype"/>
                <w:sz w:val="18"/>
                <w:szCs w:val="18"/>
              </w:rPr>
            </w:pPr>
          </w:p>
          <w:p w:rsidR="00F53E5B" w:rsidRPr="00982D44" w:rsidRDefault="00F53E5B">
            <w:pPr>
              <w:jc w:val="both"/>
              <w:rPr>
                <w:rFonts w:ascii="Palatino Linotype" w:eastAsia="Palatino Linotype" w:hAnsi="Palatino Linotype" w:cs="Palatino Linotype"/>
                <w:sz w:val="18"/>
                <w:szCs w:val="18"/>
              </w:rPr>
            </w:pPr>
          </w:p>
          <w:p w:rsidR="00F53E5B" w:rsidRPr="00982D44" w:rsidRDefault="00B67066">
            <w:pPr>
              <w:jc w:val="both"/>
              <w:rPr>
                <w:rFonts w:ascii="Palatino Linotype" w:eastAsia="Palatino Linotype" w:hAnsi="Palatino Linotype" w:cs="Palatino Linotype"/>
                <w:sz w:val="18"/>
                <w:szCs w:val="18"/>
              </w:rPr>
            </w:pPr>
            <w:r w:rsidRPr="00982D44">
              <w:rPr>
                <w:rFonts w:ascii="Palatino Linotype" w:eastAsia="Palatino Linotype" w:hAnsi="Palatino Linotype" w:cs="Palatino Linotype"/>
                <w:sz w:val="18"/>
                <w:szCs w:val="18"/>
              </w:rPr>
              <w:t xml:space="preserve">Cumple </w:t>
            </w:r>
          </w:p>
          <w:p w:rsidR="00F53E5B" w:rsidRPr="00982D44" w:rsidRDefault="00F53E5B">
            <w:pPr>
              <w:jc w:val="both"/>
              <w:rPr>
                <w:rFonts w:ascii="Palatino Linotype" w:eastAsia="Palatino Linotype" w:hAnsi="Palatino Linotype" w:cs="Palatino Linotype"/>
                <w:sz w:val="18"/>
                <w:szCs w:val="18"/>
              </w:rPr>
            </w:pPr>
          </w:p>
          <w:p w:rsidR="00F53E5B" w:rsidRPr="00982D44" w:rsidRDefault="00F53E5B">
            <w:pPr>
              <w:jc w:val="both"/>
              <w:rPr>
                <w:rFonts w:ascii="Palatino Linotype" w:eastAsia="Palatino Linotype" w:hAnsi="Palatino Linotype" w:cs="Palatino Linotype"/>
                <w:sz w:val="18"/>
                <w:szCs w:val="18"/>
              </w:rPr>
            </w:pPr>
          </w:p>
          <w:p w:rsidR="00F53E5B" w:rsidRPr="00982D44" w:rsidRDefault="00F53E5B">
            <w:pPr>
              <w:jc w:val="both"/>
              <w:rPr>
                <w:rFonts w:ascii="Palatino Linotype" w:eastAsia="Palatino Linotype" w:hAnsi="Palatino Linotype" w:cs="Palatino Linotype"/>
                <w:sz w:val="18"/>
                <w:szCs w:val="18"/>
              </w:rPr>
            </w:pPr>
          </w:p>
          <w:p w:rsidR="00F53E5B" w:rsidRPr="00982D44" w:rsidRDefault="00F53E5B">
            <w:pPr>
              <w:jc w:val="both"/>
              <w:rPr>
                <w:rFonts w:ascii="Palatino Linotype" w:eastAsia="Palatino Linotype" w:hAnsi="Palatino Linotype" w:cs="Palatino Linotype"/>
                <w:sz w:val="18"/>
                <w:szCs w:val="18"/>
              </w:rPr>
            </w:pPr>
          </w:p>
          <w:p w:rsidR="00F53E5B" w:rsidRPr="00982D44" w:rsidRDefault="00F53E5B">
            <w:pPr>
              <w:jc w:val="both"/>
              <w:rPr>
                <w:rFonts w:ascii="Palatino Linotype" w:eastAsia="Palatino Linotype" w:hAnsi="Palatino Linotype" w:cs="Palatino Linotype"/>
                <w:sz w:val="18"/>
                <w:szCs w:val="18"/>
              </w:rPr>
            </w:pPr>
          </w:p>
          <w:p w:rsidR="00F53E5B" w:rsidRPr="00982D44" w:rsidRDefault="00F53E5B">
            <w:pPr>
              <w:jc w:val="both"/>
              <w:rPr>
                <w:rFonts w:ascii="Palatino Linotype" w:eastAsia="Palatino Linotype" w:hAnsi="Palatino Linotype" w:cs="Palatino Linotype"/>
                <w:sz w:val="18"/>
                <w:szCs w:val="18"/>
              </w:rPr>
            </w:pPr>
          </w:p>
          <w:p w:rsidR="00F53E5B" w:rsidRPr="00982D44" w:rsidRDefault="00F53E5B">
            <w:pPr>
              <w:jc w:val="both"/>
              <w:rPr>
                <w:rFonts w:ascii="Palatino Linotype" w:eastAsia="Palatino Linotype" w:hAnsi="Palatino Linotype" w:cs="Palatino Linotype"/>
                <w:sz w:val="18"/>
                <w:szCs w:val="18"/>
              </w:rPr>
            </w:pPr>
          </w:p>
          <w:p w:rsidR="00F53E5B" w:rsidRPr="00982D44" w:rsidRDefault="00F53E5B">
            <w:pPr>
              <w:jc w:val="both"/>
              <w:rPr>
                <w:rFonts w:ascii="Palatino Linotype" w:eastAsia="Palatino Linotype" w:hAnsi="Palatino Linotype" w:cs="Palatino Linotype"/>
                <w:sz w:val="18"/>
                <w:szCs w:val="18"/>
              </w:rPr>
            </w:pPr>
          </w:p>
          <w:p w:rsidR="00F53E5B" w:rsidRPr="00982D44" w:rsidRDefault="00F53E5B">
            <w:pPr>
              <w:jc w:val="both"/>
              <w:rPr>
                <w:rFonts w:ascii="Palatino Linotype" w:eastAsia="Palatino Linotype" w:hAnsi="Palatino Linotype" w:cs="Palatino Linotype"/>
                <w:sz w:val="18"/>
                <w:szCs w:val="18"/>
              </w:rPr>
            </w:pPr>
          </w:p>
          <w:p w:rsidR="00F53E5B" w:rsidRPr="00982D44" w:rsidRDefault="00B67066">
            <w:pPr>
              <w:jc w:val="both"/>
              <w:rPr>
                <w:rFonts w:ascii="Palatino Linotype" w:eastAsia="Palatino Linotype" w:hAnsi="Palatino Linotype" w:cs="Palatino Linotype"/>
                <w:sz w:val="18"/>
                <w:szCs w:val="18"/>
              </w:rPr>
            </w:pPr>
            <w:r w:rsidRPr="00982D44">
              <w:rPr>
                <w:rFonts w:ascii="Palatino Linotype" w:eastAsia="Palatino Linotype" w:hAnsi="Palatino Linotype" w:cs="Palatino Linotype"/>
                <w:sz w:val="18"/>
                <w:szCs w:val="18"/>
              </w:rPr>
              <w:t xml:space="preserve">No cumple </w:t>
            </w:r>
          </w:p>
          <w:p w:rsidR="00F53E5B" w:rsidRPr="00982D44" w:rsidRDefault="00F53E5B">
            <w:pPr>
              <w:jc w:val="both"/>
              <w:rPr>
                <w:rFonts w:ascii="Palatino Linotype" w:eastAsia="Palatino Linotype" w:hAnsi="Palatino Linotype" w:cs="Palatino Linotype"/>
                <w:sz w:val="18"/>
                <w:szCs w:val="18"/>
              </w:rPr>
            </w:pPr>
          </w:p>
          <w:p w:rsidR="00F53E5B" w:rsidRPr="00982D44" w:rsidRDefault="00F53E5B">
            <w:pPr>
              <w:jc w:val="both"/>
              <w:rPr>
                <w:rFonts w:ascii="Palatino Linotype" w:eastAsia="Palatino Linotype" w:hAnsi="Palatino Linotype" w:cs="Palatino Linotype"/>
                <w:sz w:val="18"/>
                <w:szCs w:val="18"/>
              </w:rPr>
            </w:pPr>
          </w:p>
          <w:p w:rsidR="00F53E5B" w:rsidRPr="00982D44" w:rsidRDefault="00F53E5B">
            <w:pPr>
              <w:jc w:val="both"/>
              <w:rPr>
                <w:rFonts w:ascii="Palatino Linotype" w:eastAsia="Palatino Linotype" w:hAnsi="Palatino Linotype" w:cs="Palatino Linotype"/>
                <w:sz w:val="18"/>
                <w:szCs w:val="18"/>
              </w:rPr>
            </w:pPr>
          </w:p>
          <w:p w:rsidR="00F53E5B" w:rsidRPr="00982D44" w:rsidRDefault="00F53E5B">
            <w:pPr>
              <w:jc w:val="both"/>
              <w:rPr>
                <w:rFonts w:ascii="Palatino Linotype" w:eastAsia="Palatino Linotype" w:hAnsi="Palatino Linotype" w:cs="Palatino Linotype"/>
                <w:sz w:val="18"/>
                <w:szCs w:val="18"/>
              </w:rPr>
            </w:pPr>
          </w:p>
          <w:p w:rsidR="00F53E5B" w:rsidRPr="00982D44" w:rsidRDefault="00F53E5B">
            <w:pPr>
              <w:jc w:val="both"/>
              <w:rPr>
                <w:rFonts w:ascii="Palatino Linotype" w:eastAsia="Palatino Linotype" w:hAnsi="Palatino Linotype" w:cs="Palatino Linotype"/>
                <w:sz w:val="18"/>
                <w:szCs w:val="18"/>
              </w:rPr>
            </w:pPr>
          </w:p>
          <w:p w:rsidR="00F53E5B" w:rsidRPr="00982D44" w:rsidRDefault="00F53E5B">
            <w:pPr>
              <w:jc w:val="both"/>
              <w:rPr>
                <w:rFonts w:ascii="Palatino Linotype" w:eastAsia="Palatino Linotype" w:hAnsi="Palatino Linotype" w:cs="Palatino Linotype"/>
                <w:sz w:val="18"/>
                <w:szCs w:val="18"/>
              </w:rPr>
            </w:pPr>
          </w:p>
          <w:p w:rsidR="00F53E5B" w:rsidRPr="00982D44" w:rsidRDefault="00F53E5B">
            <w:pPr>
              <w:jc w:val="both"/>
              <w:rPr>
                <w:rFonts w:ascii="Palatino Linotype" w:eastAsia="Palatino Linotype" w:hAnsi="Palatino Linotype" w:cs="Palatino Linotype"/>
                <w:sz w:val="18"/>
                <w:szCs w:val="18"/>
              </w:rPr>
            </w:pPr>
          </w:p>
          <w:p w:rsidR="00F53E5B" w:rsidRPr="00982D44" w:rsidRDefault="00F53E5B">
            <w:pPr>
              <w:jc w:val="both"/>
              <w:rPr>
                <w:rFonts w:ascii="Palatino Linotype" w:eastAsia="Palatino Linotype" w:hAnsi="Palatino Linotype" w:cs="Palatino Linotype"/>
                <w:sz w:val="18"/>
                <w:szCs w:val="18"/>
              </w:rPr>
            </w:pPr>
          </w:p>
          <w:p w:rsidR="00F53E5B" w:rsidRPr="00982D44" w:rsidRDefault="00F53E5B">
            <w:pPr>
              <w:jc w:val="both"/>
              <w:rPr>
                <w:rFonts w:ascii="Palatino Linotype" w:eastAsia="Palatino Linotype" w:hAnsi="Palatino Linotype" w:cs="Palatino Linotype"/>
                <w:sz w:val="18"/>
                <w:szCs w:val="18"/>
              </w:rPr>
            </w:pPr>
          </w:p>
          <w:p w:rsidR="00F53E5B" w:rsidRPr="00982D44" w:rsidRDefault="00F53E5B">
            <w:pPr>
              <w:jc w:val="both"/>
              <w:rPr>
                <w:rFonts w:ascii="Palatino Linotype" w:eastAsia="Palatino Linotype" w:hAnsi="Palatino Linotype" w:cs="Palatino Linotype"/>
                <w:sz w:val="18"/>
                <w:szCs w:val="18"/>
              </w:rPr>
            </w:pPr>
          </w:p>
          <w:p w:rsidR="00F53E5B" w:rsidRPr="00982D44" w:rsidRDefault="00F53E5B">
            <w:pPr>
              <w:jc w:val="both"/>
              <w:rPr>
                <w:rFonts w:ascii="Palatino Linotype" w:eastAsia="Palatino Linotype" w:hAnsi="Palatino Linotype" w:cs="Palatino Linotype"/>
                <w:sz w:val="18"/>
                <w:szCs w:val="18"/>
              </w:rPr>
            </w:pPr>
          </w:p>
          <w:p w:rsidR="00F53E5B" w:rsidRPr="00982D44" w:rsidRDefault="00F53E5B">
            <w:pPr>
              <w:jc w:val="both"/>
              <w:rPr>
                <w:rFonts w:ascii="Palatino Linotype" w:eastAsia="Palatino Linotype" w:hAnsi="Palatino Linotype" w:cs="Palatino Linotype"/>
                <w:sz w:val="18"/>
                <w:szCs w:val="18"/>
              </w:rPr>
            </w:pPr>
          </w:p>
          <w:p w:rsidR="00F53E5B" w:rsidRPr="00982D44" w:rsidRDefault="00F53E5B">
            <w:pPr>
              <w:jc w:val="both"/>
              <w:rPr>
                <w:rFonts w:ascii="Palatino Linotype" w:eastAsia="Palatino Linotype" w:hAnsi="Palatino Linotype" w:cs="Palatino Linotype"/>
                <w:sz w:val="18"/>
                <w:szCs w:val="18"/>
              </w:rPr>
            </w:pPr>
          </w:p>
          <w:p w:rsidR="00F53E5B" w:rsidRPr="00982D44" w:rsidRDefault="00F53E5B">
            <w:pPr>
              <w:jc w:val="both"/>
              <w:rPr>
                <w:rFonts w:ascii="Palatino Linotype" w:eastAsia="Palatino Linotype" w:hAnsi="Palatino Linotype" w:cs="Palatino Linotype"/>
                <w:sz w:val="18"/>
                <w:szCs w:val="18"/>
              </w:rPr>
            </w:pPr>
          </w:p>
          <w:p w:rsidR="00F53E5B" w:rsidRPr="00982D44" w:rsidRDefault="00B67066">
            <w:pPr>
              <w:jc w:val="both"/>
              <w:rPr>
                <w:rFonts w:ascii="Palatino Linotype" w:eastAsia="Palatino Linotype" w:hAnsi="Palatino Linotype" w:cs="Palatino Linotype"/>
                <w:sz w:val="18"/>
                <w:szCs w:val="18"/>
              </w:rPr>
            </w:pPr>
            <w:r w:rsidRPr="00982D44">
              <w:rPr>
                <w:rFonts w:ascii="Palatino Linotype" w:eastAsia="Palatino Linotype" w:hAnsi="Palatino Linotype" w:cs="Palatino Linotype"/>
                <w:sz w:val="18"/>
                <w:szCs w:val="18"/>
              </w:rPr>
              <w:t>No cumple</w:t>
            </w:r>
          </w:p>
          <w:p w:rsidR="00F53E5B" w:rsidRPr="00982D44" w:rsidRDefault="00F53E5B">
            <w:pPr>
              <w:jc w:val="both"/>
              <w:rPr>
                <w:rFonts w:ascii="Palatino Linotype" w:eastAsia="Palatino Linotype" w:hAnsi="Palatino Linotype" w:cs="Palatino Linotype"/>
                <w:sz w:val="18"/>
                <w:szCs w:val="18"/>
              </w:rPr>
            </w:pPr>
          </w:p>
          <w:p w:rsidR="00F53E5B" w:rsidRPr="00982D44" w:rsidRDefault="00F53E5B">
            <w:pPr>
              <w:jc w:val="both"/>
              <w:rPr>
                <w:rFonts w:ascii="Palatino Linotype" w:eastAsia="Palatino Linotype" w:hAnsi="Palatino Linotype" w:cs="Palatino Linotype"/>
                <w:sz w:val="18"/>
                <w:szCs w:val="18"/>
              </w:rPr>
            </w:pPr>
          </w:p>
          <w:p w:rsidR="00F53E5B" w:rsidRPr="00982D44" w:rsidRDefault="00F53E5B">
            <w:pPr>
              <w:jc w:val="both"/>
              <w:rPr>
                <w:rFonts w:ascii="Palatino Linotype" w:eastAsia="Palatino Linotype" w:hAnsi="Palatino Linotype" w:cs="Palatino Linotype"/>
                <w:sz w:val="18"/>
                <w:szCs w:val="18"/>
              </w:rPr>
            </w:pPr>
          </w:p>
          <w:p w:rsidR="00F53E5B" w:rsidRPr="00982D44" w:rsidRDefault="00F53E5B">
            <w:pPr>
              <w:jc w:val="both"/>
              <w:rPr>
                <w:rFonts w:ascii="Palatino Linotype" w:eastAsia="Palatino Linotype" w:hAnsi="Palatino Linotype" w:cs="Palatino Linotype"/>
                <w:sz w:val="18"/>
                <w:szCs w:val="18"/>
              </w:rPr>
            </w:pPr>
          </w:p>
          <w:p w:rsidR="00F53E5B" w:rsidRPr="00982D44" w:rsidRDefault="00F53E5B">
            <w:pPr>
              <w:jc w:val="both"/>
              <w:rPr>
                <w:rFonts w:ascii="Palatino Linotype" w:eastAsia="Palatino Linotype" w:hAnsi="Palatino Linotype" w:cs="Palatino Linotype"/>
                <w:sz w:val="18"/>
                <w:szCs w:val="18"/>
              </w:rPr>
            </w:pPr>
          </w:p>
          <w:p w:rsidR="00F53E5B" w:rsidRPr="00982D44" w:rsidRDefault="00F53E5B">
            <w:pPr>
              <w:jc w:val="both"/>
              <w:rPr>
                <w:rFonts w:ascii="Palatino Linotype" w:eastAsia="Palatino Linotype" w:hAnsi="Palatino Linotype" w:cs="Palatino Linotype"/>
                <w:sz w:val="18"/>
                <w:szCs w:val="18"/>
              </w:rPr>
            </w:pPr>
          </w:p>
          <w:p w:rsidR="00F53E5B" w:rsidRPr="00982D44" w:rsidRDefault="00F53E5B">
            <w:pPr>
              <w:jc w:val="both"/>
              <w:rPr>
                <w:rFonts w:ascii="Palatino Linotype" w:eastAsia="Palatino Linotype" w:hAnsi="Palatino Linotype" w:cs="Palatino Linotype"/>
                <w:sz w:val="18"/>
                <w:szCs w:val="18"/>
              </w:rPr>
            </w:pPr>
          </w:p>
          <w:p w:rsidR="00F53E5B" w:rsidRPr="00982D44" w:rsidRDefault="00F53E5B">
            <w:pPr>
              <w:jc w:val="both"/>
              <w:rPr>
                <w:rFonts w:ascii="Palatino Linotype" w:eastAsia="Palatino Linotype" w:hAnsi="Palatino Linotype" w:cs="Palatino Linotype"/>
                <w:sz w:val="18"/>
                <w:szCs w:val="18"/>
              </w:rPr>
            </w:pPr>
          </w:p>
          <w:p w:rsidR="00F53E5B" w:rsidRPr="00982D44" w:rsidRDefault="00B67066">
            <w:pPr>
              <w:jc w:val="both"/>
              <w:rPr>
                <w:rFonts w:ascii="Palatino Linotype" w:eastAsia="Palatino Linotype" w:hAnsi="Palatino Linotype" w:cs="Palatino Linotype"/>
                <w:sz w:val="18"/>
                <w:szCs w:val="18"/>
              </w:rPr>
            </w:pPr>
            <w:r w:rsidRPr="00982D44">
              <w:rPr>
                <w:rFonts w:ascii="Palatino Linotype" w:eastAsia="Palatino Linotype" w:hAnsi="Palatino Linotype" w:cs="Palatino Linotype"/>
                <w:sz w:val="18"/>
                <w:szCs w:val="18"/>
              </w:rPr>
              <w:t xml:space="preserve">No cumple  </w:t>
            </w:r>
          </w:p>
          <w:p w:rsidR="00F53E5B" w:rsidRPr="00982D44" w:rsidRDefault="00F53E5B">
            <w:pPr>
              <w:jc w:val="both"/>
              <w:rPr>
                <w:rFonts w:ascii="Palatino Linotype" w:eastAsia="Palatino Linotype" w:hAnsi="Palatino Linotype" w:cs="Palatino Linotype"/>
                <w:sz w:val="18"/>
                <w:szCs w:val="18"/>
              </w:rPr>
            </w:pPr>
          </w:p>
          <w:p w:rsidR="00F53E5B" w:rsidRPr="00982D44" w:rsidRDefault="00F53E5B">
            <w:pPr>
              <w:jc w:val="both"/>
              <w:rPr>
                <w:rFonts w:ascii="Palatino Linotype" w:eastAsia="Palatino Linotype" w:hAnsi="Palatino Linotype" w:cs="Palatino Linotype"/>
                <w:sz w:val="18"/>
                <w:szCs w:val="18"/>
              </w:rPr>
            </w:pPr>
          </w:p>
          <w:p w:rsidR="00F53E5B" w:rsidRPr="00982D44" w:rsidRDefault="00F53E5B">
            <w:pPr>
              <w:jc w:val="both"/>
              <w:rPr>
                <w:rFonts w:ascii="Palatino Linotype" w:eastAsia="Palatino Linotype" w:hAnsi="Palatino Linotype" w:cs="Palatino Linotype"/>
                <w:sz w:val="18"/>
                <w:szCs w:val="18"/>
              </w:rPr>
            </w:pPr>
          </w:p>
          <w:p w:rsidR="00F53E5B" w:rsidRPr="00982D44" w:rsidRDefault="00F53E5B">
            <w:pPr>
              <w:jc w:val="both"/>
              <w:rPr>
                <w:rFonts w:ascii="Palatino Linotype" w:eastAsia="Palatino Linotype" w:hAnsi="Palatino Linotype" w:cs="Palatino Linotype"/>
                <w:sz w:val="18"/>
                <w:szCs w:val="18"/>
              </w:rPr>
            </w:pPr>
          </w:p>
          <w:p w:rsidR="00F53E5B" w:rsidRPr="00982D44" w:rsidRDefault="00F53E5B">
            <w:pPr>
              <w:jc w:val="both"/>
              <w:rPr>
                <w:rFonts w:ascii="Palatino Linotype" w:eastAsia="Palatino Linotype" w:hAnsi="Palatino Linotype" w:cs="Palatino Linotype"/>
                <w:sz w:val="18"/>
                <w:szCs w:val="18"/>
              </w:rPr>
            </w:pPr>
          </w:p>
          <w:p w:rsidR="00F53E5B" w:rsidRPr="00982D44" w:rsidRDefault="00F53E5B">
            <w:pPr>
              <w:jc w:val="both"/>
              <w:rPr>
                <w:rFonts w:ascii="Palatino Linotype" w:eastAsia="Palatino Linotype" w:hAnsi="Palatino Linotype" w:cs="Palatino Linotype"/>
                <w:sz w:val="18"/>
                <w:szCs w:val="18"/>
              </w:rPr>
            </w:pPr>
          </w:p>
          <w:p w:rsidR="00F53E5B" w:rsidRPr="00982D44" w:rsidRDefault="00F53E5B">
            <w:pPr>
              <w:jc w:val="both"/>
              <w:rPr>
                <w:rFonts w:ascii="Palatino Linotype" w:eastAsia="Palatino Linotype" w:hAnsi="Palatino Linotype" w:cs="Palatino Linotype"/>
                <w:sz w:val="18"/>
                <w:szCs w:val="18"/>
              </w:rPr>
            </w:pPr>
          </w:p>
          <w:p w:rsidR="00F53E5B" w:rsidRPr="00982D44" w:rsidRDefault="00F53E5B">
            <w:pPr>
              <w:jc w:val="both"/>
              <w:rPr>
                <w:rFonts w:ascii="Palatino Linotype" w:eastAsia="Palatino Linotype" w:hAnsi="Palatino Linotype" w:cs="Palatino Linotype"/>
                <w:sz w:val="18"/>
                <w:szCs w:val="18"/>
              </w:rPr>
            </w:pPr>
          </w:p>
          <w:p w:rsidR="00F53E5B" w:rsidRPr="00982D44" w:rsidRDefault="00B67066">
            <w:pPr>
              <w:jc w:val="both"/>
              <w:rPr>
                <w:rFonts w:ascii="Palatino Linotype" w:eastAsia="Palatino Linotype" w:hAnsi="Palatino Linotype" w:cs="Palatino Linotype"/>
                <w:sz w:val="18"/>
                <w:szCs w:val="18"/>
              </w:rPr>
            </w:pPr>
            <w:r w:rsidRPr="00982D44">
              <w:rPr>
                <w:rFonts w:ascii="Palatino Linotype" w:eastAsia="Palatino Linotype" w:hAnsi="Palatino Linotype" w:cs="Palatino Linotype"/>
                <w:sz w:val="18"/>
                <w:szCs w:val="18"/>
              </w:rPr>
              <w:t>Cumple</w:t>
            </w:r>
          </w:p>
        </w:tc>
      </w:tr>
      <w:tr w:rsidR="00982D44" w:rsidRPr="00982D44">
        <w:trPr>
          <w:trHeight w:val="632"/>
        </w:trPr>
        <w:tc>
          <w:tcPr>
            <w:tcW w:w="2547" w:type="dxa"/>
            <w:tcBorders>
              <w:top w:val="single" w:sz="4" w:space="0" w:color="000000"/>
              <w:left w:val="single" w:sz="4" w:space="0" w:color="000000"/>
              <w:bottom w:val="single" w:sz="4" w:space="0" w:color="000000"/>
              <w:right w:val="single" w:sz="4" w:space="0" w:color="000000"/>
            </w:tcBorders>
          </w:tcPr>
          <w:p w:rsidR="00F53E5B" w:rsidRPr="00982D44" w:rsidRDefault="00B67066">
            <w:pPr>
              <w:jc w:val="both"/>
              <w:rPr>
                <w:rFonts w:ascii="Palatino Linotype" w:eastAsia="Palatino Linotype" w:hAnsi="Palatino Linotype" w:cs="Palatino Linotype"/>
                <w:sz w:val="18"/>
                <w:szCs w:val="18"/>
              </w:rPr>
            </w:pPr>
            <w:r w:rsidRPr="00982D44">
              <w:rPr>
                <w:rFonts w:ascii="Palatino Linotype" w:eastAsia="Palatino Linotype" w:hAnsi="Palatino Linotype" w:cs="Palatino Linotype"/>
                <w:sz w:val="18"/>
                <w:szCs w:val="18"/>
              </w:rPr>
              <w:lastRenderedPageBreak/>
              <w:t>h) Razones por las cuales este año no se aplicaron en las escuelas y las razones por las cuales antes si se aplicaban</w:t>
            </w:r>
          </w:p>
          <w:p w:rsidR="00F53E5B" w:rsidRPr="00982D44" w:rsidRDefault="00F53E5B">
            <w:pPr>
              <w:jc w:val="both"/>
              <w:rPr>
                <w:rFonts w:ascii="Palatino Linotype" w:eastAsia="Palatino Linotype" w:hAnsi="Palatino Linotype" w:cs="Palatino Linotype"/>
                <w:sz w:val="18"/>
                <w:szCs w:val="18"/>
              </w:rPr>
            </w:pPr>
          </w:p>
        </w:tc>
        <w:tc>
          <w:tcPr>
            <w:tcW w:w="1843" w:type="dxa"/>
            <w:tcBorders>
              <w:top w:val="single" w:sz="4" w:space="0" w:color="000000"/>
              <w:left w:val="single" w:sz="4" w:space="0" w:color="000000"/>
              <w:bottom w:val="single" w:sz="4" w:space="0" w:color="000000"/>
              <w:right w:val="single" w:sz="4" w:space="0" w:color="000000"/>
            </w:tcBorders>
          </w:tcPr>
          <w:p w:rsidR="00F53E5B" w:rsidRPr="00982D44" w:rsidRDefault="00B67066">
            <w:pPr>
              <w:jc w:val="both"/>
              <w:rPr>
                <w:rFonts w:ascii="Palatino Linotype" w:eastAsia="Palatino Linotype" w:hAnsi="Palatino Linotype" w:cs="Palatino Linotype"/>
                <w:sz w:val="18"/>
                <w:szCs w:val="18"/>
              </w:rPr>
            </w:pPr>
            <w:r w:rsidRPr="00982D44">
              <w:rPr>
                <w:rFonts w:ascii="Palatino Linotype" w:eastAsia="Palatino Linotype" w:hAnsi="Palatino Linotype" w:cs="Palatino Linotype"/>
                <w:sz w:val="16"/>
                <w:szCs w:val="16"/>
              </w:rPr>
              <w:t xml:space="preserve">En cuanto a la aplicación en escuelas, la federación aun no implementa la estrategia para dicha actividad. </w:t>
            </w:r>
          </w:p>
        </w:tc>
        <w:tc>
          <w:tcPr>
            <w:tcW w:w="1417" w:type="dxa"/>
            <w:tcBorders>
              <w:top w:val="single" w:sz="4" w:space="0" w:color="000000"/>
              <w:left w:val="single" w:sz="4" w:space="0" w:color="000000"/>
              <w:bottom w:val="single" w:sz="4" w:space="0" w:color="000000"/>
              <w:right w:val="single" w:sz="4" w:space="0" w:color="000000"/>
            </w:tcBorders>
          </w:tcPr>
          <w:p w:rsidR="00F53E5B" w:rsidRPr="00982D44" w:rsidRDefault="00B67066">
            <w:pPr>
              <w:jc w:val="both"/>
              <w:rPr>
                <w:rFonts w:ascii="Palatino Linotype" w:eastAsia="Palatino Linotype" w:hAnsi="Palatino Linotype" w:cs="Palatino Linotype"/>
                <w:sz w:val="18"/>
                <w:szCs w:val="18"/>
              </w:rPr>
            </w:pPr>
            <w:r w:rsidRPr="00982D44">
              <w:rPr>
                <w:rFonts w:ascii="Palatino Linotype" w:eastAsia="Palatino Linotype" w:hAnsi="Palatino Linotype" w:cs="Palatino Linotype"/>
                <w:sz w:val="16"/>
                <w:szCs w:val="16"/>
              </w:rPr>
              <w:t>No se puede consultar dicha información.</w:t>
            </w:r>
          </w:p>
        </w:tc>
        <w:tc>
          <w:tcPr>
            <w:tcW w:w="1985" w:type="dxa"/>
            <w:tcBorders>
              <w:top w:val="single" w:sz="4" w:space="0" w:color="000000"/>
              <w:left w:val="single" w:sz="4" w:space="0" w:color="000000"/>
              <w:bottom w:val="single" w:sz="4" w:space="0" w:color="000000"/>
              <w:right w:val="single" w:sz="4" w:space="0" w:color="000000"/>
            </w:tcBorders>
          </w:tcPr>
          <w:p w:rsidR="00F53E5B" w:rsidRPr="00982D44" w:rsidRDefault="00B67066">
            <w:pPr>
              <w:jc w:val="both"/>
              <w:rPr>
                <w:rFonts w:ascii="Palatino Linotype" w:eastAsia="Palatino Linotype" w:hAnsi="Palatino Linotype" w:cs="Palatino Linotype"/>
                <w:sz w:val="16"/>
                <w:szCs w:val="16"/>
              </w:rPr>
            </w:pPr>
            <w:r w:rsidRPr="00982D44">
              <w:rPr>
                <w:rFonts w:ascii="Palatino Linotype" w:eastAsia="Palatino Linotype" w:hAnsi="Palatino Linotype" w:cs="Palatino Linotype"/>
                <w:sz w:val="16"/>
                <w:szCs w:val="16"/>
              </w:rPr>
              <w:t xml:space="preserve">Actualmente se encuentra en espera de la dotación del biológico para retomar la aplicación en las escuelas del estado. </w:t>
            </w:r>
          </w:p>
          <w:p w:rsidR="00F53E5B" w:rsidRPr="00982D44" w:rsidRDefault="00F53E5B">
            <w:pPr>
              <w:jc w:val="both"/>
              <w:rPr>
                <w:rFonts w:ascii="Palatino Linotype" w:eastAsia="Palatino Linotype" w:hAnsi="Palatino Linotype" w:cs="Palatino Linotype"/>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F53E5B" w:rsidRPr="00982D44" w:rsidRDefault="00B67066">
            <w:pPr>
              <w:jc w:val="both"/>
              <w:rPr>
                <w:rFonts w:ascii="Palatino Linotype" w:eastAsia="Palatino Linotype" w:hAnsi="Palatino Linotype" w:cs="Palatino Linotype"/>
                <w:sz w:val="18"/>
                <w:szCs w:val="18"/>
              </w:rPr>
            </w:pPr>
            <w:r w:rsidRPr="00982D44">
              <w:rPr>
                <w:rFonts w:ascii="Palatino Linotype" w:eastAsia="Palatino Linotype" w:hAnsi="Palatino Linotype" w:cs="Palatino Linotype"/>
                <w:sz w:val="18"/>
                <w:szCs w:val="18"/>
              </w:rPr>
              <w:t xml:space="preserve">Cumple </w:t>
            </w:r>
          </w:p>
        </w:tc>
      </w:tr>
      <w:tr w:rsidR="00F53E5B" w:rsidRPr="00982D44">
        <w:trPr>
          <w:trHeight w:val="1069"/>
        </w:trPr>
        <w:tc>
          <w:tcPr>
            <w:tcW w:w="2547" w:type="dxa"/>
            <w:tcBorders>
              <w:top w:val="single" w:sz="4" w:space="0" w:color="000000"/>
              <w:left w:val="single" w:sz="4" w:space="0" w:color="000000"/>
              <w:bottom w:val="single" w:sz="4" w:space="0" w:color="000000"/>
              <w:right w:val="single" w:sz="4" w:space="0" w:color="000000"/>
            </w:tcBorders>
          </w:tcPr>
          <w:p w:rsidR="00F53E5B" w:rsidRPr="00982D44" w:rsidRDefault="00B67066">
            <w:pPr>
              <w:jc w:val="both"/>
              <w:rPr>
                <w:rFonts w:ascii="Palatino Linotype" w:eastAsia="Palatino Linotype" w:hAnsi="Palatino Linotype" w:cs="Palatino Linotype"/>
                <w:sz w:val="16"/>
                <w:szCs w:val="16"/>
              </w:rPr>
            </w:pPr>
            <w:r w:rsidRPr="00982D44">
              <w:rPr>
                <w:rFonts w:ascii="Palatino Linotype" w:eastAsia="Palatino Linotype" w:hAnsi="Palatino Linotype" w:cs="Palatino Linotype"/>
                <w:sz w:val="16"/>
                <w:szCs w:val="16"/>
              </w:rPr>
              <w:t>i) Hasta cuándo se estarán aplicando estas vacunas en el Valle de Toluca</w:t>
            </w:r>
          </w:p>
          <w:p w:rsidR="00F53E5B" w:rsidRPr="00982D44" w:rsidRDefault="00F53E5B">
            <w:pPr>
              <w:jc w:val="both"/>
              <w:rPr>
                <w:rFonts w:ascii="Palatino Linotype" w:eastAsia="Palatino Linotype" w:hAnsi="Palatino Linotype" w:cs="Palatino Linotype"/>
                <w:sz w:val="16"/>
                <w:szCs w:val="16"/>
              </w:rPr>
            </w:pPr>
          </w:p>
        </w:tc>
        <w:tc>
          <w:tcPr>
            <w:tcW w:w="1843" w:type="dxa"/>
            <w:tcBorders>
              <w:top w:val="single" w:sz="4" w:space="0" w:color="000000"/>
              <w:left w:val="single" w:sz="4" w:space="0" w:color="000000"/>
              <w:bottom w:val="single" w:sz="4" w:space="0" w:color="000000"/>
              <w:right w:val="single" w:sz="4" w:space="0" w:color="000000"/>
            </w:tcBorders>
          </w:tcPr>
          <w:p w:rsidR="00F53E5B" w:rsidRPr="00982D44" w:rsidRDefault="00B67066">
            <w:pPr>
              <w:jc w:val="both"/>
              <w:rPr>
                <w:rFonts w:ascii="Palatino Linotype" w:eastAsia="Palatino Linotype" w:hAnsi="Palatino Linotype" w:cs="Palatino Linotype"/>
                <w:sz w:val="14"/>
                <w:szCs w:val="14"/>
              </w:rPr>
            </w:pPr>
            <w:r w:rsidRPr="00982D44">
              <w:rPr>
                <w:rFonts w:ascii="Palatino Linotype" w:eastAsia="Palatino Linotype" w:hAnsi="Palatino Linotype" w:cs="Palatino Linotype"/>
                <w:sz w:val="14"/>
                <w:szCs w:val="14"/>
              </w:rPr>
              <w:t>En cuanto a la dotación de la vacuna, se está  a la espera de información por parte del nivel federal</w:t>
            </w:r>
          </w:p>
        </w:tc>
        <w:tc>
          <w:tcPr>
            <w:tcW w:w="1417" w:type="dxa"/>
            <w:tcBorders>
              <w:top w:val="single" w:sz="4" w:space="0" w:color="000000"/>
              <w:left w:val="single" w:sz="4" w:space="0" w:color="000000"/>
              <w:bottom w:val="single" w:sz="4" w:space="0" w:color="000000"/>
              <w:right w:val="single" w:sz="4" w:space="0" w:color="000000"/>
            </w:tcBorders>
          </w:tcPr>
          <w:p w:rsidR="00F53E5B" w:rsidRPr="00982D44" w:rsidRDefault="00B67066">
            <w:pPr>
              <w:jc w:val="both"/>
              <w:rPr>
                <w:rFonts w:ascii="Palatino Linotype" w:eastAsia="Palatino Linotype" w:hAnsi="Palatino Linotype" w:cs="Palatino Linotype"/>
                <w:sz w:val="18"/>
                <w:szCs w:val="18"/>
              </w:rPr>
            </w:pPr>
            <w:r w:rsidRPr="00982D44">
              <w:rPr>
                <w:rFonts w:ascii="Palatino Linotype" w:eastAsia="Palatino Linotype" w:hAnsi="Palatino Linotype" w:cs="Palatino Linotype"/>
                <w:sz w:val="16"/>
                <w:szCs w:val="16"/>
              </w:rPr>
              <w:t>No se puede consultar dicha información.</w:t>
            </w:r>
          </w:p>
        </w:tc>
        <w:tc>
          <w:tcPr>
            <w:tcW w:w="1985" w:type="dxa"/>
            <w:tcBorders>
              <w:top w:val="single" w:sz="4" w:space="0" w:color="000000"/>
              <w:left w:val="single" w:sz="4" w:space="0" w:color="000000"/>
              <w:bottom w:val="single" w:sz="4" w:space="0" w:color="000000"/>
              <w:right w:val="single" w:sz="4" w:space="0" w:color="000000"/>
            </w:tcBorders>
          </w:tcPr>
          <w:p w:rsidR="00F53E5B" w:rsidRPr="00982D44" w:rsidRDefault="00B67066">
            <w:pPr>
              <w:jc w:val="both"/>
              <w:rPr>
                <w:rFonts w:ascii="Palatino Linotype" w:eastAsia="Palatino Linotype" w:hAnsi="Palatino Linotype" w:cs="Palatino Linotype"/>
                <w:sz w:val="18"/>
                <w:szCs w:val="18"/>
              </w:rPr>
            </w:pPr>
            <w:r w:rsidRPr="00982D44">
              <w:rPr>
                <w:rFonts w:ascii="Palatino Linotype" w:eastAsia="Palatino Linotype" w:hAnsi="Palatino Linotype" w:cs="Palatino Linotype"/>
                <w:sz w:val="16"/>
                <w:szCs w:val="16"/>
              </w:rPr>
              <w:t>La estrategia de aplicación del biológico continuará tras la dotación federal del mismo</w:t>
            </w:r>
            <w:r w:rsidRPr="00982D44">
              <w:rPr>
                <w:rFonts w:ascii="Palatino Linotype" w:eastAsia="Palatino Linotype" w:hAnsi="Palatino Linotype" w:cs="Palatino Linotype"/>
                <w:sz w:val="18"/>
                <w:szCs w:val="18"/>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F53E5B" w:rsidRPr="00982D44" w:rsidRDefault="00B67066">
            <w:pPr>
              <w:jc w:val="both"/>
              <w:rPr>
                <w:rFonts w:ascii="Palatino Linotype" w:eastAsia="Palatino Linotype" w:hAnsi="Palatino Linotype" w:cs="Palatino Linotype"/>
                <w:sz w:val="18"/>
                <w:szCs w:val="18"/>
              </w:rPr>
            </w:pPr>
            <w:r w:rsidRPr="00982D44">
              <w:rPr>
                <w:rFonts w:ascii="Palatino Linotype" w:eastAsia="Palatino Linotype" w:hAnsi="Palatino Linotype" w:cs="Palatino Linotype"/>
                <w:sz w:val="18"/>
                <w:szCs w:val="18"/>
              </w:rPr>
              <w:t xml:space="preserve">Cumple. </w:t>
            </w:r>
          </w:p>
        </w:tc>
      </w:tr>
    </w:tbl>
    <w:p w:rsidR="00F53E5B" w:rsidRPr="00982D44" w:rsidRDefault="00F53E5B">
      <w:pPr>
        <w:spacing w:before="240" w:after="240" w:line="360" w:lineRule="auto"/>
        <w:jc w:val="both"/>
      </w:pPr>
    </w:p>
    <w:p w:rsidR="00F53E5B" w:rsidRPr="00982D44" w:rsidRDefault="00B67066">
      <w:pPr>
        <w:spacing w:before="240" w:after="240"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b/>
        </w:rPr>
        <w:lastRenderedPageBreak/>
        <w:t xml:space="preserve">En este sentido, </w:t>
      </w:r>
      <w:r w:rsidRPr="00982D44">
        <w:rPr>
          <w:rFonts w:ascii="Palatino Linotype" w:eastAsia="Palatino Linotype" w:hAnsi="Palatino Linotype" w:cs="Palatino Linotype"/>
        </w:rPr>
        <w:t xml:space="preserve">respecto del requerimiento señalado en la tabla anterior, inciso 1) en donde el particular requiere le sean entregados </w:t>
      </w:r>
      <w:proofErr w:type="gramStart"/>
      <w:r w:rsidRPr="00982D44">
        <w:rPr>
          <w:rFonts w:ascii="Palatino Linotype" w:eastAsia="Palatino Linotype" w:hAnsi="Palatino Linotype" w:cs="Palatino Linotype"/>
        </w:rPr>
        <w:t>el  número</w:t>
      </w:r>
      <w:proofErr w:type="gramEnd"/>
      <w:r w:rsidRPr="00982D44">
        <w:rPr>
          <w:rFonts w:ascii="Palatino Linotype" w:eastAsia="Palatino Linotype" w:hAnsi="Palatino Linotype" w:cs="Palatino Linotype"/>
        </w:rPr>
        <w:t xml:space="preserve"> y lugar donde se encuentran los centros de salud que hay en el Valle de Toluca. </w:t>
      </w:r>
    </w:p>
    <w:p w:rsidR="00F53E5B" w:rsidRPr="00982D44" w:rsidRDefault="00B67066">
      <w:pPr>
        <w:spacing w:before="240" w:after="240"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b/>
        </w:rPr>
        <w:t xml:space="preserve">Al respecto, </w:t>
      </w:r>
      <w:r w:rsidRPr="00982D44">
        <w:rPr>
          <w:rFonts w:ascii="Palatino Linotype" w:eastAsia="Palatino Linotype" w:hAnsi="Palatino Linotype" w:cs="Palatino Linotype"/>
        </w:rPr>
        <w:t xml:space="preserve"> en respuesta el </w:t>
      </w:r>
      <w:r w:rsidRPr="00982D44">
        <w:rPr>
          <w:rFonts w:ascii="Palatino Linotype" w:eastAsia="Palatino Linotype" w:hAnsi="Palatino Linotype" w:cs="Palatino Linotype"/>
          <w:b/>
        </w:rPr>
        <w:t>SUJETO OBLIGADO</w:t>
      </w:r>
      <w:r w:rsidRPr="00982D44">
        <w:rPr>
          <w:rFonts w:ascii="Palatino Linotype" w:eastAsia="Palatino Linotype" w:hAnsi="Palatino Linotype" w:cs="Palatino Linotype"/>
        </w:rPr>
        <w:t xml:space="preserve"> señaló que las unidades con las que cuenta el Valle de Toluca pueden ser consultadas  en el sitio </w:t>
      </w:r>
      <w:hyperlink r:id="rId13">
        <w:r w:rsidRPr="00982D44">
          <w:rPr>
            <w:rFonts w:ascii="Palatino Linotype" w:eastAsia="Palatino Linotype" w:hAnsi="Palatino Linotype" w:cs="Palatino Linotype"/>
            <w:u w:val="single"/>
          </w:rPr>
          <w:t>https://salud.edomex.gob.mx</w:t>
        </w:r>
      </w:hyperlink>
      <w:r w:rsidRPr="00982D44">
        <w:rPr>
          <w:rFonts w:ascii="Palatino Linotype" w:eastAsia="Palatino Linotype" w:hAnsi="Palatino Linotype" w:cs="Palatino Linotype"/>
        </w:rPr>
        <w:t xml:space="preserve">, situación que fue superada en vía del informe justificado al señalar el sujeto obligado que  la información solicitada puede consultarse en la página oficial del ISEM en el catálogo de unidades médicas </w:t>
      </w:r>
      <w:hyperlink r:id="rId14">
        <w:r w:rsidRPr="00982D44">
          <w:rPr>
            <w:rFonts w:ascii="Palatino Linotype" w:eastAsia="Palatino Linotype" w:hAnsi="Palatino Linotype" w:cs="Palatino Linotype"/>
            <w:u w:val="single"/>
          </w:rPr>
          <w:t>https://salud.edomex.gob.mx/isem/at_unidades_medicas</w:t>
        </w:r>
      </w:hyperlink>
      <w:r w:rsidRPr="00982D44">
        <w:rPr>
          <w:rFonts w:ascii="Palatino Linotype" w:eastAsia="Palatino Linotype" w:hAnsi="Palatino Linotype" w:cs="Palatino Linotype"/>
        </w:rPr>
        <w:t>.</w:t>
      </w:r>
      <w:r w:rsidRPr="00982D44">
        <w:rPr>
          <w:rFonts w:ascii="Palatino Linotype" w:eastAsia="Palatino Linotype" w:hAnsi="Palatino Linotype" w:cs="Palatino Linotype"/>
          <w:sz w:val="14"/>
          <w:szCs w:val="14"/>
        </w:rPr>
        <w:t xml:space="preserve"> </w:t>
      </w:r>
    </w:p>
    <w:p w:rsidR="00F53E5B" w:rsidRPr="00982D44" w:rsidRDefault="00B67066">
      <w:pPr>
        <w:jc w:val="both"/>
        <w:rPr>
          <w:rFonts w:ascii="Palatino Linotype" w:eastAsia="Palatino Linotype" w:hAnsi="Palatino Linotype" w:cs="Palatino Linotype"/>
          <w:sz w:val="14"/>
          <w:szCs w:val="14"/>
        </w:rPr>
      </w:pPr>
      <w:r w:rsidRPr="00982D44">
        <w:rPr>
          <w:rFonts w:ascii="Palatino Linotype" w:eastAsia="Palatino Linotype" w:hAnsi="Palatino Linotype" w:cs="Palatino Linotype"/>
          <w:sz w:val="14"/>
          <w:szCs w:val="14"/>
        </w:rPr>
        <w:t xml:space="preserve"> </w:t>
      </w:r>
    </w:p>
    <w:p w:rsidR="00F53E5B" w:rsidRPr="00982D44" w:rsidRDefault="00B67066">
      <w:pPr>
        <w:spacing w:before="240" w:after="240"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t xml:space="preserve">En este sentido, al realizar la consulta en la página referida por el </w:t>
      </w:r>
      <w:r w:rsidRPr="00982D44">
        <w:rPr>
          <w:rFonts w:ascii="Palatino Linotype" w:eastAsia="Palatino Linotype" w:hAnsi="Palatino Linotype" w:cs="Palatino Linotype"/>
          <w:b/>
        </w:rPr>
        <w:t xml:space="preserve">SUJETO OBLIGADO </w:t>
      </w:r>
      <w:r w:rsidRPr="00982D44">
        <w:rPr>
          <w:rFonts w:ascii="Palatino Linotype" w:eastAsia="Palatino Linotype" w:hAnsi="Palatino Linotype" w:cs="Palatino Linotype"/>
        </w:rPr>
        <w:t xml:space="preserve">a través de sus manifestaciones, se precisa que en la misma se contiene lo siguiente: </w:t>
      </w:r>
    </w:p>
    <w:p w:rsidR="00F53E5B" w:rsidRPr="00982D44" w:rsidRDefault="00B67066">
      <w:pPr>
        <w:spacing w:before="240" w:after="240"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noProof/>
          <w:lang w:val="es-MX"/>
        </w:rPr>
        <w:lastRenderedPageBreak/>
        <w:drawing>
          <wp:inline distT="0" distB="0" distL="0" distR="0">
            <wp:extent cx="5597525" cy="2695575"/>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5597525" cy="2695575"/>
                    </a:xfrm>
                    <a:prstGeom prst="rect">
                      <a:avLst/>
                    </a:prstGeom>
                    <a:ln/>
                  </pic:spPr>
                </pic:pic>
              </a:graphicData>
            </a:graphic>
          </wp:inline>
        </w:drawing>
      </w:r>
    </w:p>
    <w:p w:rsidR="00F53E5B" w:rsidRPr="00982D44" w:rsidRDefault="00F53E5B">
      <w:pPr>
        <w:spacing w:before="240" w:after="240" w:line="360" w:lineRule="auto"/>
        <w:jc w:val="both"/>
        <w:rPr>
          <w:rFonts w:ascii="Palatino Linotype" w:eastAsia="Palatino Linotype" w:hAnsi="Palatino Linotype" w:cs="Palatino Linotype"/>
          <w:b/>
        </w:rPr>
      </w:pPr>
    </w:p>
    <w:p w:rsidR="00F53E5B" w:rsidRPr="00982D44" w:rsidRDefault="00B67066">
      <w:pPr>
        <w:spacing w:before="240" w:after="240"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t xml:space="preserve">De lo anterior, se observa que dentro del sitio entregado por el Sujeto Obligado se contiene la información peticionada por el particular en virtud de que en éste se encuentra la unidad médica así como la dirección en la que se encuentra, colmando de esta manera la </w:t>
      </w:r>
      <w:proofErr w:type="gramStart"/>
      <w:r w:rsidRPr="00982D44">
        <w:rPr>
          <w:rFonts w:ascii="Palatino Linotype" w:eastAsia="Palatino Linotype" w:hAnsi="Palatino Linotype" w:cs="Palatino Linotype"/>
        </w:rPr>
        <w:t>pretensión  formulada</w:t>
      </w:r>
      <w:proofErr w:type="gramEnd"/>
      <w:r w:rsidRPr="00982D44">
        <w:rPr>
          <w:rFonts w:ascii="Palatino Linotype" w:eastAsia="Palatino Linotype" w:hAnsi="Palatino Linotype" w:cs="Palatino Linotype"/>
        </w:rPr>
        <w:t xml:space="preserve"> por el entonces solicitante. </w:t>
      </w:r>
    </w:p>
    <w:p w:rsidR="00F53E5B" w:rsidRPr="00982D44" w:rsidRDefault="00B67066">
      <w:pPr>
        <w:spacing w:before="240" w:after="240"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t xml:space="preserve">De ahí, </w:t>
      </w:r>
      <w:proofErr w:type="gramStart"/>
      <w:r w:rsidRPr="00982D44">
        <w:rPr>
          <w:rFonts w:ascii="Palatino Linotype" w:eastAsia="Palatino Linotype" w:hAnsi="Palatino Linotype" w:cs="Palatino Linotype"/>
        </w:rPr>
        <w:t>que  este</w:t>
      </w:r>
      <w:proofErr w:type="gramEnd"/>
      <w:r w:rsidRPr="00982D44">
        <w:rPr>
          <w:rFonts w:ascii="Palatino Linotype" w:eastAsia="Palatino Linotype" w:hAnsi="Palatino Linotype" w:cs="Palatino Linotype"/>
        </w:rPr>
        <w:t xml:space="preserve"> Instituto no esté facultado para dudar de la veracidad de la información entregada, toda vez que la presunción de veracidad es un derecho o principio legal y jurídico del que disfrutan las personas dotadas de autoridad pública en la realización de sus funciones. Este principio otorga a los Sujetos Obligados la facultad de que la declaración que haga se presuma como veraz y por tanto prevalezca sobre la persona que lo disfruta, si no aporta pruebas que tiendan a contradecir los hechos declarados por la autoridad.</w:t>
      </w:r>
    </w:p>
    <w:p w:rsidR="00F53E5B" w:rsidRPr="00982D44" w:rsidRDefault="00B67066">
      <w:pPr>
        <w:spacing w:before="240" w:after="240"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b/>
        </w:rPr>
        <w:lastRenderedPageBreak/>
        <w:t xml:space="preserve">Ahora, respecto del </w:t>
      </w:r>
      <w:proofErr w:type="gramStart"/>
      <w:r w:rsidRPr="00982D44">
        <w:rPr>
          <w:rFonts w:ascii="Palatino Linotype" w:eastAsia="Palatino Linotype" w:hAnsi="Palatino Linotype" w:cs="Palatino Linotype"/>
          <w:b/>
        </w:rPr>
        <w:t>requerimiento  señalado</w:t>
      </w:r>
      <w:proofErr w:type="gramEnd"/>
      <w:r w:rsidRPr="00982D44">
        <w:rPr>
          <w:rFonts w:ascii="Palatino Linotype" w:eastAsia="Palatino Linotype" w:hAnsi="Palatino Linotype" w:cs="Palatino Linotype"/>
          <w:b/>
        </w:rPr>
        <w:t xml:space="preserve"> en los incisos b), c), d),  e) y f) </w:t>
      </w:r>
      <w:r w:rsidRPr="00982D44">
        <w:rPr>
          <w:rFonts w:ascii="Palatino Linotype" w:eastAsia="Palatino Linotype" w:hAnsi="Palatino Linotype" w:cs="Palatino Linotype"/>
        </w:rPr>
        <w:t xml:space="preserve"> del cuadro que antecede, es importante señalar que la Constitución Política de los Estados Unidos Mexicanos en su </w:t>
      </w:r>
      <w:r w:rsidRPr="00982D44">
        <w:rPr>
          <w:rFonts w:ascii="Palatino Linotype" w:eastAsia="Palatino Linotype" w:hAnsi="Palatino Linotype" w:cs="Palatino Linotype"/>
          <w:b/>
        </w:rPr>
        <w:t xml:space="preserve"> </w:t>
      </w:r>
      <w:r w:rsidRPr="00982D44">
        <w:rPr>
          <w:rFonts w:ascii="Palatino Linotype" w:eastAsia="Palatino Linotype" w:hAnsi="Palatino Linotype" w:cs="Palatino Linotype"/>
        </w:rPr>
        <w:t>Artículo 1o.  que en los Estados Unidos Mexicanos todas las personas gozarán de los derechos humanos reconocidos en la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53E5B" w:rsidRPr="00982D44" w:rsidRDefault="00B67066">
      <w:pPr>
        <w:spacing w:before="240" w:after="240"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t xml:space="preserve">Del mismo cuerpo normativo, en el artículo 4, se señala que toda persona tiene derecho a la protección de la salud.  Que </w:t>
      </w:r>
      <w:proofErr w:type="gramStart"/>
      <w:r w:rsidRPr="00982D44">
        <w:rPr>
          <w:rFonts w:ascii="Palatino Linotype" w:eastAsia="Palatino Linotype" w:hAnsi="Palatino Linotype" w:cs="Palatino Linotype"/>
        </w:rPr>
        <w:t>la  Ley</w:t>
      </w:r>
      <w:proofErr w:type="gramEnd"/>
      <w:r w:rsidRPr="00982D44">
        <w:rPr>
          <w:rFonts w:ascii="Palatino Linotype" w:eastAsia="Palatino Linotype" w:hAnsi="Palatino Linotype" w:cs="Palatino Linotype"/>
        </w:rPr>
        <w:t xml:space="preserve"> definirá las bases y modalidades para el acceso a los servicios de salud y </w:t>
      </w:r>
      <w:r w:rsidRPr="00982D44">
        <w:rPr>
          <w:rFonts w:ascii="Palatino Linotype" w:eastAsia="Palatino Linotype" w:hAnsi="Palatino Linotype" w:cs="Palatino Linotype"/>
          <w:b/>
          <w:u w:val="single"/>
        </w:rPr>
        <w:t>establecerá la concurrencia de la Federación y las entidades federativas en materia de salubridad general</w:t>
      </w:r>
      <w:r w:rsidRPr="00982D44">
        <w:rPr>
          <w:rFonts w:ascii="Palatino Linotype" w:eastAsia="Palatino Linotype" w:hAnsi="Palatino Linotype" w:cs="Palatino Linotype"/>
        </w:rPr>
        <w:t>, conforme a lo que dispone la fracción XVI del artículo 73 de la Constitución.</w:t>
      </w:r>
    </w:p>
    <w:p w:rsidR="00F53E5B" w:rsidRPr="00982D44" w:rsidRDefault="00B6706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t>Ahora bien, de conformidad con el artículo 184</w:t>
      </w:r>
      <w:r w:rsidRPr="00982D44">
        <w:rPr>
          <w:rFonts w:ascii="Palatino Linotype" w:eastAsia="Palatino Linotype" w:hAnsi="Palatino Linotype" w:cs="Palatino Linotype"/>
          <w:vertAlign w:val="superscript"/>
        </w:rPr>
        <w:footnoteReference w:id="1"/>
      </w:r>
      <w:r w:rsidRPr="00982D44">
        <w:rPr>
          <w:rFonts w:ascii="Palatino Linotype" w:eastAsia="Palatino Linotype" w:hAnsi="Palatino Linotype" w:cs="Palatino Linotype"/>
        </w:rPr>
        <w:t xml:space="preserve"> de la Ley General de Salud, la acción extraordinaria en materia de salubridad general será ejercida por la Secretaría de </w:t>
      </w:r>
      <w:r w:rsidRPr="00982D44">
        <w:rPr>
          <w:rFonts w:ascii="Palatino Linotype" w:eastAsia="Palatino Linotype" w:hAnsi="Palatino Linotype" w:cs="Palatino Linotype"/>
        </w:rPr>
        <w:lastRenderedPageBreak/>
        <w:t>Salud, pudiendo, para tal efecto, integrar brigadas especiales que actuarán bajo su dirección y responsabilidad y tendrán, entre otras atribuciones, la de encomendar a las autoridades federales, estatales y municipales, así como a los profesionales, técnicos y auxiliares de las disciplinas para la salud, el desempeño de las actividades que estime necesarias y obtener para ese fin la participación de los particulares.</w:t>
      </w:r>
    </w:p>
    <w:p w:rsidR="00F53E5B" w:rsidRPr="00982D44" w:rsidRDefault="00B67066">
      <w:pPr>
        <w:spacing w:before="240" w:after="240"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b/>
        </w:rPr>
        <w:t xml:space="preserve">En esta tesitura,  de la misma normatividad </w:t>
      </w:r>
      <w:r w:rsidRPr="00982D44">
        <w:rPr>
          <w:rFonts w:ascii="Palatino Linotype" w:eastAsia="Palatino Linotype" w:hAnsi="Palatino Linotype" w:cs="Palatino Linotype"/>
        </w:rPr>
        <w:t xml:space="preserve">en su numeral 134, fracción VIII  que la Secretaría de Salud y los gobiernos de las entidades federativas, en sus respectivos ámbitos de competencia, realizarán actividades de vigilancia epidemiológica, de prevención y control de las siguientes enfermedades transmisibles: I. a VII. (...) </w:t>
      </w:r>
    </w:p>
    <w:p w:rsidR="00F53E5B" w:rsidRPr="00982D44" w:rsidRDefault="00B67066">
      <w:pPr>
        <w:spacing w:before="240" w:after="240" w:line="360" w:lineRule="auto"/>
        <w:ind w:left="1416"/>
        <w:jc w:val="both"/>
        <w:rPr>
          <w:rFonts w:ascii="Palatino Linotype" w:eastAsia="Palatino Linotype" w:hAnsi="Palatino Linotype" w:cs="Palatino Linotype"/>
        </w:rPr>
      </w:pPr>
      <w:r w:rsidRPr="00982D44">
        <w:rPr>
          <w:rFonts w:ascii="Palatino Linotype" w:eastAsia="Palatino Linotype" w:hAnsi="Palatino Linotype" w:cs="Palatino Linotype"/>
        </w:rPr>
        <w:t xml:space="preserve">VIII. Sífilis, infecciones </w:t>
      </w:r>
      <w:proofErr w:type="spellStart"/>
      <w:r w:rsidRPr="00982D44">
        <w:rPr>
          <w:rFonts w:ascii="Palatino Linotype" w:eastAsia="Palatino Linotype" w:hAnsi="Palatino Linotype" w:cs="Palatino Linotype"/>
        </w:rPr>
        <w:t>gonocóccicas</w:t>
      </w:r>
      <w:proofErr w:type="spellEnd"/>
      <w:r w:rsidRPr="00982D44">
        <w:rPr>
          <w:rFonts w:ascii="Palatino Linotype" w:eastAsia="Palatino Linotype" w:hAnsi="Palatino Linotype" w:cs="Palatino Linotype"/>
        </w:rPr>
        <w:t>, virus del papiloma humano y otras enfermedades de transmisión sexual;</w:t>
      </w:r>
    </w:p>
    <w:p w:rsidR="00F53E5B" w:rsidRPr="00982D44" w:rsidRDefault="00B67066">
      <w:pPr>
        <w:spacing w:before="240" w:after="240"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t xml:space="preserve">En esta lógica, se precisa de lo transcrito que la Ley General de Salud establece que la Secretaría de Salud y </w:t>
      </w:r>
      <w:r w:rsidRPr="00982D44">
        <w:rPr>
          <w:rFonts w:ascii="Palatino Linotype" w:eastAsia="Palatino Linotype" w:hAnsi="Palatino Linotype" w:cs="Palatino Linotype"/>
          <w:b/>
          <w:u w:val="single"/>
        </w:rPr>
        <w:t>los gobiernos locales</w:t>
      </w:r>
      <w:r w:rsidRPr="00982D44">
        <w:rPr>
          <w:rFonts w:ascii="Palatino Linotype" w:eastAsia="Palatino Linotype" w:hAnsi="Palatino Linotype" w:cs="Palatino Linotype"/>
        </w:rPr>
        <w:t xml:space="preserve"> deben vigilar, prevenir y controlar el virus del papiloma humano.</w:t>
      </w:r>
    </w:p>
    <w:p w:rsidR="00F53E5B" w:rsidRPr="00982D44" w:rsidRDefault="00B67066">
      <w:pPr>
        <w:spacing w:before="240" w:after="240"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t xml:space="preserve">Por su parte, en los Lineamientos Generales considerados </w:t>
      </w:r>
      <w:proofErr w:type="gramStart"/>
      <w:r w:rsidRPr="00982D44">
        <w:rPr>
          <w:rFonts w:ascii="Palatino Linotype" w:eastAsia="Palatino Linotype" w:hAnsi="Palatino Linotype" w:cs="Palatino Linotype"/>
        </w:rPr>
        <w:t>para  atender</w:t>
      </w:r>
      <w:proofErr w:type="gramEnd"/>
      <w:r w:rsidRPr="00982D44">
        <w:rPr>
          <w:rFonts w:ascii="Palatino Linotype" w:eastAsia="Palatino Linotype" w:hAnsi="Palatino Linotype" w:cs="Palatino Linotype"/>
        </w:rPr>
        <w:t xml:space="preserve"> el rezago en la vacunación contra el Virus del Papiloma Humano (VPH) en años previos, y establecen las pautas a seguir para el desarrollo de la Campaña de vacunación durante el año 2022. </w:t>
      </w:r>
    </w:p>
    <w:p w:rsidR="00F53E5B" w:rsidRPr="00982D44" w:rsidRDefault="00B67066">
      <w:pPr>
        <w:spacing w:before="240" w:after="240"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t xml:space="preserve">Así, dentro de las estrategias operativas en la Gerencia de la Campaña se señala que </w:t>
      </w:r>
      <w:r w:rsidRPr="00982D44">
        <w:rPr>
          <w:rFonts w:ascii="Palatino Linotype" w:eastAsia="Palatino Linotype" w:hAnsi="Palatino Linotype" w:cs="Palatino Linotype"/>
          <w:b/>
        </w:rPr>
        <w:t>los Servicios Estatales de Salud</w:t>
      </w:r>
      <w:r w:rsidRPr="00982D44">
        <w:rPr>
          <w:rFonts w:ascii="Palatino Linotype" w:eastAsia="Palatino Linotype" w:hAnsi="Palatino Linotype" w:cs="Palatino Linotype"/>
        </w:rPr>
        <w:t xml:space="preserve"> en su ámbito de responsabilidad y competencia </w:t>
      </w:r>
      <w:r w:rsidRPr="00982D44">
        <w:rPr>
          <w:rFonts w:ascii="Palatino Linotype" w:eastAsia="Palatino Linotype" w:hAnsi="Palatino Linotype" w:cs="Palatino Linotype"/>
        </w:rPr>
        <w:lastRenderedPageBreak/>
        <w:t xml:space="preserve">territorial, deberán establecer previo al inicio de la campaña, los acuerdos necesarios con la Secretaría de Educación Pública (SEP) a fin de garantizar el acceso a las escuelas secundarias que forman parte de esta Secretaría, de conformidad con los acuerdos establecidos a través de los Consejos Estatales de Vacunación, para garantizar la vacunación a niñas de </w:t>
      </w:r>
      <w:proofErr w:type="spellStart"/>
      <w:r w:rsidRPr="00982D44">
        <w:rPr>
          <w:rFonts w:ascii="Palatino Linotype" w:eastAsia="Palatino Linotype" w:hAnsi="Palatino Linotype" w:cs="Palatino Linotype"/>
        </w:rPr>
        <w:t>lro</w:t>
      </w:r>
      <w:proofErr w:type="spellEnd"/>
      <w:r w:rsidRPr="00982D44">
        <w:rPr>
          <w:rFonts w:ascii="Palatino Linotype" w:eastAsia="Palatino Linotype" w:hAnsi="Palatino Linotype" w:cs="Palatino Linotype"/>
        </w:rPr>
        <w:t xml:space="preserve"> y 2do grado de secundaria en las escuelas públicas y privadas.</w:t>
      </w:r>
    </w:p>
    <w:p w:rsidR="00F53E5B" w:rsidRPr="00982D44" w:rsidRDefault="00B67066">
      <w:pPr>
        <w:spacing w:before="240" w:after="240"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t xml:space="preserve">Además, se señala que </w:t>
      </w:r>
      <w:r w:rsidRPr="00982D44">
        <w:rPr>
          <w:rFonts w:ascii="Palatino Linotype" w:eastAsia="Palatino Linotype" w:hAnsi="Palatino Linotype" w:cs="Palatino Linotype"/>
          <w:b/>
        </w:rPr>
        <w:t>las instituciones del Sector Salud a nivel estatal</w:t>
      </w:r>
      <w:r w:rsidRPr="00982D44">
        <w:rPr>
          <w:rFonts w:ascii="Palatino Linotype" w:eastAsia="Palatino Linotype" w:hAnsi="Palatino Linotype" w:cs="Palatino Linotype"/>
        </w:rPr>
        <w:t xml:space="preserve">, </w:t>
      </w:r>
      <w:r w:rsidRPr="00982D44">
        <w:rPr>
          <w:rFonts w:ascii="Palatino Linotype" w:eastAsia="Palatino Linotype" w:hAnsi="Palatino Linotype" w:cs="Palatino Linotype"/>
          <w:b/>
          <w:u w:val="single"/>
        </w:rPr>
        <w:t xml:space="preserve">desarrollarán un plan de distribución que permita el reparto rápido y eficiente del biológico </w:t>
      </w:r>
      <w:r w:rsidRPr="00982D44">
        <w:rPr>
          <w:rFonts w:ascii="Palatino Linotype" w:eastAsia="Palatino Linotype" w:hAnsi="Palatino Linotype" w:cs="Palatino Linotype"/>
        </w:rPr>
        <w:t>de la cámara fría estatal/delegacional, a las jurisdiccionales/zonas institucionales y unidades de salud en apego a los acuerdos establecidos en el Consejo Estatal de Vacunación.</w:t>
      </w:r>
    </w:p>
    <w:p w:rsidR="00F53E5B" w:rsidRPr="00982D44" w:rsidRDefault="00F53E5B">
      <w:pPr>
        <w:spacing w:line="360" w:lineRule="auto"/>
        <w:ind w:right="-93"/>
        <w:jc w:val="both"/>
        <w:rPr>
          <w:rFonts w:ascii="Palatino Linotype" w:eastAsia="Palatino Linotype" w:hAnsi="Palatino Linotype" w:cs="Palatino Linotype"/>
        </w:rPr>
      </w:pPr>
    </w:p>
    <w:p w:rsidR="00F53E5B" w:rsidRPr="00982D44" w:rsidRDefault="00B67066">
      <w:pPr>
        <w:spacing w:line="360" w:lineRule="auto"/>
        <w:ind w:right="-93"/>
        <w:jc w:val="both"/>
        <w:rPr>
          <w:rFonts w:ascii="Palatino Linotype" w:eastAsia="Palatino Linotype" w:hAnsi="Palatino Linotype" w:cs="Palatino Linotype"/>
        </w:rPr>
      </w:pPr>
      <w:r w:rsidRPr="00982D44">
        <w:rPr>
          <w:rFonts w:ascii="Palatino Linotype" w:eastAsia="Palatino Linotype" w:hAnsi="Palatino Linotype" w:cs="Palatino Linotype"/>
        </w:rPr>
        <w:t xml:space="preserve">En este sentido, se comprende que es derecho humano de </w:t>
      </w:r>
      <w:proofErr w:type="gramStart"/>
      <w:r w:rsidRPr="00982D44">
        <w:rPr>
          <w:rFonts w:ascii="Palatino Linotype" w:eastAsia="Palatino Linotype" w:hAnsi="Palatino Linotype" w:cs="Palatino Linotype"/>
        </w:rPr>
        <w:t>niñas  y</w:t>
      </w:r>
      <w:proofErr w:type="gramEnd"/>
      <w:r w:rsidRPr="00982D44">
        <w:rPr>
          <w:rFonts w:ascii="Palatino Linotype" w:eastAsia="Palatino Linotype" w:hAnsi="Palatino Linotype" w:cs="Palatino Linotype"/>
        </w:rPr>
        <w:t xml:space="preserve"> niños el estar vacunado contra toda enfermedad, garantizando su salud y mejor entorno social, ante lo que la implantación de la vacuna del VPH para los niños es una respuesta oportuna, para lograr dicho cometido dicha responsabilidad resulta compartida entre la federación y  </w:t>
      </w:r>
      <w:r w:rsidRPr="00982D44">
        <w:rPr>
          <w:rFonts w:ascii="Palatino Linotype" w:eastAsia="Palatino Linotype" w:hAnsi="Palatino Linotype" w:cs="Palatino Linotype"/>
          <w:b/>
        </w:rPr>
        <w:t>las instituciones del Sector Salud a nivel estatal</w:t>
      </w:r>
      <w:r w:rsidRPr="00982D44">
        <w:rPr>
          <w:rFonts w:ascii="Palatino Linotype" w:eastAsia="Palatino Linotype" w:hAnsi="Palatino Linotype" w:cs="Palatino Linotype"/>
        </w:rPr>
        <w:t xml:space="preserve">, desarrollarán un plan de distribución que permita el reparto rápido y eficiente del biológico. </w:t>
      </w:r>
    </w:p>
    <w:p w:rsidR="00F53E5B" w:rsidRPr="00982D44" w:rsidRDefault="00B67066">
      <w:pPr>
        <w:spacing w:before="240" w:after="240" w:line="360" w:lineRule="auto"/>
        <w:jc w:val="both"/>
        <w:rPr>
          <w:rFonts w:ascii="Palatino Linotype" w:eastAsia="Palatino Linotype" w:hAnsi="Palatino Linotype" w:cs="Palatino Linotype"/>
          <w:b/>
        </w:rPr>
      </w:pPr>
      <w:r w:rsidRPr="00982D44">
        <w:rPr>
          <w:rFonts w:ascii="Palatino Linotype" w:eastAsia="Palatino Linotype" w:hAnsi="Palatino Linotype" w:cs="Palatino Linotype"/>
          <w:b/>
        </w:rPr>
        <w:t xml:space="preserve">Por lo anterior, resulta clara la participación de esta entidad en la campaña de vacunación contra el Virus del Papiloma Humano a través del Instituto de Salud </w:t>
      </w:r>
      <w:r w:rsidRPr="00982D44">
        <w:rPr>
          <w:rFonts w:ascii="Palatino Linotype" w:eastAsia="Palatino Linotype" w:hAnsi="Palatino Linotype" w:cs="Palatino Linotype"/>
          <w:b/>
        </w:rPr>
        <w:lastRenderedPageBreak/>
        <w:t xml:space="preserve">del Estado de México, aviando que éste asume conocer sobre la materia de la solicitud de información. </w:t>
      </w:r>
    </w:p>
    <w:p w:rsidR="00F53E5B" w:rsidRPr="00982D44" w:rsidRDefault="00B67066">
      <w:pPr>
        <w:spacing w:line="360" w:lineRule="auto"/>
        <w:ind w:right="-93"/>
        <w:jc w:val="both"/>
        <w:rPr>
          <w:rFonts w:ascii="Palatino Linotype" w:eastAsia="Palatino Linotype" w:hAnsi="Palatino Linotype" w:cs="Palatino Linotype"/>
        </w:rPr>
      </w:pPr>
      <w:r w:rsidRPr="00982D44">
        <w:rPr>
          <w:rFonts w:ascii="Palatino Linotype" w:eastAsia="Palatino Linotype" w:hAnsi="Palatino Linotype" w:cs="Palatino Linotype"/>
        </w:rPr>
        <w:t>Ahora bien, del análisis al detalle de seguimiento realizado por parte de la Unidad de Transparencia en la atención a la solicitud de  información de mérito, se precisa que en respuesta se pronunció  la Dirección de Servicios de Salud la cual dentro del Manual General del SUJETO OBLIGADO le corresponde</w:t>
      </w:r>
      <w:r w:rsidRPr="00982D44">
        <w:t xml:space="preserve"> </w:t>
      </w:r>
      <w:r w:rsidRPr="00982D44">
        <w:rPr>
          <w:rFonts w:ascii="Palatino Linotype" w:eastAsia="Palatino Linotype" w:hAnsi="Palatino Linotype" w:cs="Palatino Linotype"/>
        </w:rPr>
        <w:t xml:space="preserve">“Planear, coordinar y controlar el cumplimiento de los programas y acciones en materia de prevención, detección y control de enfermedades, promoción de la salud prevención de adicciones, vigilancia y control epidemiológico y atención médica de primero, segundo y tercer nivel, que coadyuven al mejoramiento de la atención que se proporciona a la población abierta de la entidad”. </w:t>
      </w:r>
    </w:p>
    <w:p w:rsidR="00F53E5B" w:rsidRPr="00982D44" w:rsidRDefault="00B67066">
      <w:pPr>
        <w:spacing w:before="240" w:after="240"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t>Por su parte, en vía de sus manifestaciones le toco pronunciarse a la Subdirección de Epidemiologia, al cual en términos de lo establecido en el citado Manual General le corresponde  planear, coordinar y controlar los programas de vigilancia epidemiológica, a través de las Jurisdicciones Sanitarias y hospitales, para establecer prioridades en materia salud, así como genera' información que permita a los directivos del Instituto dictar políticas con bases epidemiológicas, científicas y estadísticas.</w:t>
      </w:r>
    </w:p>
    <w:p w:rsidR="00F53E5B" w:rsidRPr="00982D44" w:rsidRDefault="00B67066">
      <w:pPr>
        <w:spacing w:before="240" w:after="240"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t xml:space="preserve">Ahora, si bien las áreas antes descritas tienen atribuciones para conocer respecto de la información solicitada relacionada con las vacunas del Virus del Papiloma Humano, esta Autoridad no pasa por alto el procedimiento de acceso a la </w:t>
      </w:r>
      <w:r w:rsidRPr="00982D44">
        <w:rPr>
          <w:rFonts w:ascii="Palatino Linotype" w:eastAsia="Palatino Linotype" w:hAnsi="Palatino Linotype" w:cs="Palatino Linotype"/>
        </w:rPr>
        <w:lastRenderedPageBreak/>
        <w:t xml:space="preserve">información pública, descrito en el Título Séptimo de la Ley de Transparencia en </w:t>
      </w:r>
      <w:proofErr w:type="spellStart"/>
      <w:r w:rsidRPr="00982D44">
        <w:rPr>
          <w:rFonts w:ascii="Palatino Linotype" w:eastAsia="Palatino Linotype" w:hAnsi="Palatino Linotype" w:cs="Palatino Linotype"/>
        </w:rPr>
        <w:t>el</w:t>
      </w:r>
      <w:proofErr w:type="spellEnd"/>
      <w:r w:rsidRPr="00982D44">
        <w:rPr>
          <w:rFonts w:ascii="Palatino Linotype" w:eastAsia="Palatino Linotype" w:hAnsi="Palatino Linotype" w:cs="Palatino Linotype"/>
        </w:rPr>
        <w:t xml:space="preserve"> se describe los pasos que debe seguir el SUJETO OBLIGADO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rsidR="00F53E5B" w:rsidRPr="00982D44" w:rsidRDefault="00B67066">
      <w:pPr>
        <w:ind w:left="567" w:right="616"/>
        <w:jc w:val="both"/>
        <w:rPr>
          <w:rFonts w:ascii="Palatino Linotype" w:eastAsia="Palatino Linotype" w:hAnsi="Palatino Linotype" w:cs="Palatino Linotype"/>
          <w:i/>
          <w:u w:val="single"/>
        </w:rPr>
      </w:pPr>
      <w:r w:rsidRPr="00982D44">
        <w:rPr>
          <w:rFonts w:ascii="Palatino Linotype" w:eastAsia="Palatino Linotype" w:hAnsi="Palatino Linotype" w:cs="Palatino Linotype"/>
          <w:b/>
          <w:i/>
        </w:rPr>
        <w:t>“Artículo 162.</w:t>
      </w:r>
      <w:r w:rsidRPr="00982D44">
        <w:rPr>
          <w:rFonts w:ascii="Palatino Linotype" w:eastAsia="Palatino Linotype" w:hAnsi="Palatino Linotype" w:cs="Palatino Linotype"/>
          <w:i/>
        </w:rPr>
        <w:t xml:space="preserve"> </w:t>
      </w:r>
      <w:r w:rsidRPr="00982D44">
        <w:rPr>
          <w:rFonts w:ascii="Palatino Linotype" w:eastAsia="Palatino Linotype" w:hAnsi="Palatino Linotype" w:cs="Palatino Linotype"/>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F53E5B" w:rsidRPr="00982D44" w:rsidRDefault="00B67066">
      <w:pPr>
        <w:spacing w:before="240" w:after="240"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t xml:space="preserve">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 y no, como equivocadamente lo precisa el </w:t>
      </w:r>
      <w:r w:rsidRPr="00982D44">
        <w:rPr>
          <w:rFonts w:ascii="Palatino Linotype" w:eastAsia="Palatino Linotype" w:hAnsi="Palatino Linotype" w:cs="Palatino Linotype"/>
          <w:b/>
          <w:sz w:val="22"/>
          <w:szCs w:val="22"/>
        </w:rPr>
        <w:t xml:space="preserve">Instituto de Salud del Estado de México </w:t>
      </w:r>
      <w:r w:rsidRPr="00982D44">
        <w:rPr>
          <w:rFonts w:ascii="Palatino Linotype" w:eastAsia="Palatino Linotype" w:hAnsi="Palatino Linotype" w:cs="Palatino Linotype"/>
        </w:rPr>
        <w:t>que solamente se limita a requerir la información a dos áreas administrativas, dejando de realizar los respectivos requerimientos a las diversas áreas que integran en su conjunto al SUJETO OBLIGADO y que muy probablemente alguna de ellas pueda tener parte o la totalidad de la información.</w:t>
      </w:r>
    </w:p>
    <w:p w:rsidR="00F53E5B" w:rsidRPr="00982D44" w:rsidRDefault="00B67066">
      <w:pPr>
        <w:spacing w:line="360" w:lineRule="auto"/>
        <w:ind w:right="-93"/>
        <w:jc w:val="both"/>
        <w:rPr>
          <w:rFonts w:ascii="Palatino Linotype" w:eastAsia="Palatino Linotype" w:hAnsi="Palatino Linotype" w:cs="Palatino Linotype"/>
        </w:rPr>
      </w:pPr>
      <w:r w:rsidRPr="00982D44">
        <w:rPr>
          <w:rFonts w:ascii="Palatino Linotype" w:eastAsia="Palatino Linotype" w:hAnsi="Palatino Linotype" w:cs="Palatino Linotype"/>
        </w:rPr>
        <w:lastRenderedPageBreak/>
        <w:t>Por lo anterior, es de observar que el área administrativa que pudieran contar con la información, de manera enunciativa mas no limitativa, es la relativa al DEPARTAMENTO DE CONTROL DEL ABASTO área que tiene el objetivo de  Diseñar, inventariar y operar los sistemas de abasto de bienes en las unidades aplicativas del Instituto, a efecto de abastecerlas de los bienes e insumos necesarios para su eficiente operación; Además, en coordinación con el Almacén Toluca  realizara el establecimiento de mecanismos de supervisión y control de la recepción, manejo, almacenamiento y abasto de insumos a centros de salud en Jurisdicciones Sanitarias y centros de consumo en hospitales.</w:t>
      </w:r>
    </w:p>
    <w:p w:rsidR="00F53E5B" w:rsidRPr="00982D44" w:rsidRDefault="00F53E5B">
      <w:pPr>
        <w:spacing w:line="360" w:lineRule="auto"/>
        <w:ind w:right="-93"/>
        <w:jc w:val="both"/>
      </w:pPr>
    </w:p>
    <w:p w:rsidR="00F53E5B" w:rsidRPr="00982D44" w:rsidRDefault="00B67066">
      <w:pPr>
        <w:spacing w:line="360" w:lineRule="auto"/>
        <w:ind w:right="-93"/>
        <w:jc w:val="both"/>
        <w:rPr>
          <w:rFonts w:ascii="Palatino Linotype" w:eastAsia="Palatino Linotype" w:hAnsi="Palatino Linotype" w:cs="Palatino Linotype"/>
        </w:rPr>
      </w:pPr>
      <w:r w:rsidRPr="00982D44">
        <w:rPr>
          <w:rFonts w:ascii="Palatino Linotype" w:eastAsia="Palatino Linotype" w:hAnsi="Palatino Linotype" w:cs="Palatino Linotype"/>
        </w:rPr>
        <w:t xml:space="preserve">Por su parte, del mismo manual se señala que le corresponde al ALMACÉN </w:t>
      </w:r>
      <w:proofErr w:type="gramStart"/>
      <w:r w:rsidRPr="00982D44">
        <w:rPr>
          <w:rFonts w:ascii="Palatino Linotype" w:eastAsia="Palatino Linotype" w:hAnsi="Palatino Linotype" w:cs="Palatino Linotype"/>
        </w:rPr>
        <w:t>TOLUCA  operar</w:t>
      </w:r>
      <w:proofErr w:type="gramEnd"/>
      <w:r w:rsidRPr="00982D44">
        <w:rPr>
          <w:rFonts w:ascii="Palatino Linotype" w:eastAsia="Palatino Linotype" w:hAnsi="Palatino Linotype" w:cs="Palatino Linotype"/>
        </w:rPr>
        <w:t xml:space="preserve"> el sistema de control de inventarios a través de la recepción, guarda, conservación y suministro de medicamento y material de las unidades aplicativas del Instituto, en su área de influencia, así como realizar los inventarios necesarios, preparando la documentación requerida, de acuerdo con los lineamientos normativos vigentes.</w:t>
      </w:r>
    </w:p>
    <w:p w:rsidR="00F53E5B" w:rsidRPr="00982D44" w:rsidRDefault="00F53E5B">
      <w:pPr>
        <w:spacing w:line="360" w:lineRule="auto"/>
        <w:ind w:right="-93"/>
        <w:jc w:val="both"/>
        <w:rPr>
          <w:rFonts w:ascii="Palatino Linotype" w:eastAsia="Palatino Linotype" w:hAnsi="Palatino Linotype" w:cs="Palatino Linotype"/>
        </w:rPr>
      </w:pPr>
    </w:p>
    <w:p w:rsidR="00F53E5B" w:rsidRPr="00982D44" w:rsidRDefault="00B67066">
      <w:pPr>
        <w:spacing w:line="360" w:lineRule="auto"/>
        <w:ind w:right="-93"/>
        <w:jc w:val="both"/>
        <w:rPr>
          <w:rFonts w:ascii="Palatino Linotype" w:eastAsia="Palatino Linotype" w:hAnsi="Palatino Linotype" w:cs="Palatino Linotype"/>
        </w:rPr>
      </w:pPr>
      <w:r w:rsidRPr="00982D44">
        <w:rPr>
          <w:rFonts w:ascii="Palatino Linotype" w:eastAsia="Palatino Linotype" w:hAnsi="Palatino Linotype" w:cs="Palatino Linotype"/>
        </w:rPr>
        <w:t xml:space="preserve">Es de observar que la respuesta emitida a la solicitud de información, no se tiene la certeza de que efectivamente se haya llevado a cabo la búsqueda de lo requerido de manera razonable, en el soporte documental, electrónico, digital o cualquier otro que se albergan en los archivos de cada área que conforman al </w:t>
      </w:r>
      <w:r w:rsidRPr="00982D44">
        <w:rPr>
          <w:rFonts w:ascii="Palatino Linotype" w:eastAsia="Palatino Linotype" w:hAnsi="Palatino Linotype" w:cs="Palatino Linotype"/>
          <w:b/>
        </w:rPr>
        <w:t>SUJETO OBLIGADO</w:t>
      </w:r>
      <w:r w:rsidRPr="00982D44">
        <w:rPr>
          <w:rFonts w:ascii="Palatino Linotype" w:eastAsia="Palatino Linotype" w:hAnsi="Palatino Linotype" w:cs="Palatino Linotype"/>
        </w:rPr>
        <w:t xml:space="preserve"> y que derivado de sus funciones, atribuciones y competencias haya generado algún tipo de documento en el que se haya registrado lo solicitado. En ese sentido si no </w:t>
      </w:r>
      <w:r w:rsidRPr="00982D44">
        <w:rPr>
          <w:rFonts w:ascii="Palatino Linotype" w:eastAsia="Palatino Linotype" w:hAnsi="Palatino Linotype" w:cs="Palatino Linotype"/>
        </w:rPr>
        <w:lastRenderedPageBreak/>
        <w:t>existe evidencia documental que acredite que en efecto, se haya realizado una búsqueda exhaustiva y razonable de lo inicialmente solicitado, y para poder confirmar que la respuesta es correcta, se debió de demostrar y acreditar de manera fundada y motiva la inexistencia de la misma.</w:t>
      </w:r>
    </w:p>
    <w:p w:rsidR="00F53E5B" w:rsidRPr="00982D44" w:rsidRDefault="00F53E5B">
      <w:pPr>
        <w:spacing w:line="360" w:lineRule="auto"/>
        <w:ind w:right="-93"/>
        <w:jc w:val="both"/>
        <w:rPr>
          <w:rFonts w:ascii="Palatino Linotype" w:eastAsia="Palatino Linotype" w:hAnsi="Palatino Linotype" w:cs="Palatino Linotype"/>
        </w:rPr>
      </w:pPr>
    </w:p>
    <w:p w:rsidR="00F53E5B" w:rsidRPr="00982D44" w:rsidRDefault="00B67066">
      <w:pPr>
        <w:spacing w:line="360" w:lineRule="auto"/>
        <w:ind w:right="-93"/>
        <w:jc w:val="both"/>
        <w:rPr>
          <w:rFonts w:ascii="Palatino Linotype" w:eastAsia="Palatino Linotype" w:hAnsi="Palatino Linotype" w:cs="Palatino Linotype"/>
          <w:i/>
        </w:rPr>
      </w:pPr>
      <w:r w:rsidRPr="00982D44">
        <w:rPr>
          <w:rFonts w:ascii="Palatino Linotype" w:eastAsia="Palatino Linotype" w:hAnsi="Palatino Linotype" w:cs="Palatino Linotype"/>
        </w:rPr>
        <w:t xml:space="preserve">Por lo anterior, ante la existencia de más áreas que pueden contar dentro de sus archivos con la información que es del interés del particular, áreas donde pudiera obrar la información correspondiente a:  Centros a los que les llegó vacunas contra el VPH;  el Número de Centros a los que no les ha llegado vacuna contra el VPH;  el  Número de Vacunas que llegaron a  cada centro y el periodo en el que llegaron; Número de vacunas contra el VPH usadas; así como, de ser el caso el  Número de Vacunas contra el VPH que llegaran y fechas que llegaran, toda vez que en la respuesta únicamente refiere que la misma puede ser consultada en la plataforma de </w:t>
      </w:r>
      <w:r w:rsidRPr="00982D44">
        <w:rPr>
          <w:rFonts w:ascii="Palatino Linotype" w:eastAsia="Palatino Linotype" w:hAnsi="Palatino Linotype" w:cs="Palatino Linotype"/>
          <w:i/>
        </w:rPr>
        <w:t>Cubos Dinámicos,</w:t>
      </w:r>
      <w:r w:rsidRPr="00982D44">
        <w:rPr>
          <w:rFonts w:ascii="Palatino Linotype" w:eastAsia="Palatino Linotype" w:hAnsi="Palatino Linotype" w:cs="Palatino Linotype"/>
        </w:rPr>
        <w:t xml:space="preserve"> sin señalar de manera precisa el procedimiento que debería realizar el particular para conocer la información solicitada, transgrediendo con dicha acción el SUJETO OBLIGADO el numeral 161 de la  Ley en la materia en el que se señala que,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982D44">
        <w:rPr>
          <w:rFonts w:ascii="Palatino Linotype" w:eastAsia="Palatino Linotype" w:hAnsi="Palatino Linotype" w:cs="Palatino Linotype"/>
          <w:b/>
          <w:u w:val="single"/>
        </w:rPr>
        <w:t xml:space="preserve">La fuente deberá ser precisa y concreta y no debe implicar que </w:t>
      </w:r>
      <w:r w:rsidRPr="00982D44">
        <w:rPr>
          <w:rFonts w:ascii="Palatino Linotype" w:eastAsia="Palatino Linotype" w:hAnsi="Palatino Linotype" w:cs="Palatino Linotype"/>
          <w:b/>
          <w:u w:val="single"/>
        </w:rPr>
        <w:lastRenderedPageBreak/>
        <w:t>el solicitante realice una búsqueda en toda la información que se encuentre disponible.</w:t>
      </w:r>
    </w:p>
    <w:p w:rsidR="00F53E5B" w:rsidRPr="00982D44" w:rsidRDefault="00F53E5B">
      <w:pPr>
        <w:spacing w:line="360" w:lineRule="auto"/>
        <w:ind w:right="-93"/>
        <w:jc w:val="both"/>
        <w:rPr>
          <w:rFonts w:ascii="Palatino Linotype" w:eastAsia="Palatino Linotype" w:hAnsi="Palatino Linotype" w:cs="Palatino Linotype"/>
        </w:rPr>
      </w:pPr>
    </w:p>
    <w:p w:rsidR="00F53E5B" w:rsidRPr="00982D44" w:rsidRDefault="00B67066">
      <w:pPr>
        <w:spacing w:line="360" w:lineRule="auto"/>
        <w:ind w:right="-93"/>
        <w:jc w:val="both"/>
        <w:rPr>
          <w:rFonts w:ascii="Palatino Linotype" w:eastAsia="Palatino Linotype" w:hAnsi="Palatino Linotype" w:cs="Palatino Linotype"/>
        </w:rPr>
      </w:pPr>
      <w:r w:rsidRPr="00982D44">
        <w:rPr>
          <w:rFonts w:ascii="Palatino Linotype" w:eastAsia="Palatino Linotype" w:hAnsi="Palatino Linotype" w:cs="Palatino Linotype"/>
        </w:rPr>
        <w:t xml:space="preserve">De igual menta, con la información remitida en vía de sus manifestaciones tampoco se colma lo pretendido por el particular, en consideración a que refiere una cantidad global al señalar que a las jurisdicciones que conforman el Valle de Toluca se ha otorgado este año de marzo a la fecha 18063 dosis de vacunas de VPH. La distribución se ha realizado por estrategias por jornadas de vacunación; información que no da cuenta de lo solicitado por el particular. </w:t>
      </w:r>
    </w:p>
    <w:p w:rsidR="00F53E5B" w:rsidRPr="00982D44" w:rsidRDefault="00B67066">
      <w:pPr>
        <w:spacing w:line="360" w:lineRule="auto"/>
        <w:ind w:right="-93"/>
        <w:jc w:val="both"/>
        <w:rPr>
          <w:rFonts w:ascii="Palatino Linotype" w:eastAsia="Palatino Linotype" w:hAnsi="Palatino Linotype" w:cs="Palatino Linotype"/>
          <w:i/>
        </w:rPr>
      </w:pPr>
      <w:r w:rsidRPr="00982D44">
        <w:rPr>
          <w:rFonts w:ascii="Palatino Linotype" w:eastAsia="Palatino Linotype" w:hAnsi="Palatino Linotype" w:cs="Palatino Linotype"/>
          <w:i/>
        </w:rPr>
        <w:t xml:space="preserve"> </w:t>
      </w:r>
    </w:p>
    <w:p w:rsidR="00F53E5B" w:rsidRPr="00982D44" w:rsidRDefault="00B67066">
      <w:pPr>
        <w:spacing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t xml:space="preserve">Finalmente, este Organismo determina que la información entregada por el SUJETO OBLIGADO con la que se intenta dar contestación a, cuántas llegaran, cuando llegaran, con respecto a las dosis del biológico para vacuna de VPH comenta que la distribución y cantidad que se otorga al Estado de México, depende del abasto a nivel federal, razón por la cual, se  desconoce cantidad y fecha de entrega, tampoco atiende a la necesidad del particular en virtud de que, como fue demostrado la Unidad de Transparencia no realizó una búsqueda exhaustiva y razonable de la información solicitada, faltando por pronunciarse áreas que poseen atribuciones para conocer de la materia de la solicitud. </w:t>
      </w:r>
    </w:p>
    <w:p w:rsidR="00F53E5B" w:rsidRPr="00982D44" w:rsidRDefault="00F53E5B">
      <w:pPr>
        <w:spacing w:line="360" w:lineRule="auto"/>
        <w:jc w:val="both"/>
        <w:rPr>
          <w:rFonts w:ascii="Palatino Linotype" w:eastAsia="Palatino Linotype" w:hAnsi="Palatino Linotype" w:cs="Palatino Linotype"/>
        </w:rPr>
      </w:pPr>
    </w:p>
    <w:p w:rsidR="00F53E5B" w:rsidRPr="00982D44" w:rsidRDefault="00B67066">
      <w:pPr>
        <w:spacing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t xml:space="preserve">Derivado de lo anterior resulta viable modificar la respuesta y ordenar la búsqueda exhaustiva y razonable de la información, en todas aquellas áreas de acuerdo a sus </w:t>
      </w:r>
      <w:r w:rsidRPr="00982D44">
        <w:rPr>
          <w:rFonts w:ascii="Palatino Linotype" w:eastAsia="Palatino Linotype" w:hAnsi="Palatino Linotype" w:cs="Palatino Linotype"/>
        </w:rPr>
        <w:lastRenderedPageBreak/>
        <w:t xml:space="preserve">facultades puedan poseer la información, misma que conforman en su conjunto el SUJETO OBLIGADO y en especial DEPARTAMENTO DE CONTROL DEL ABASTO, en coordinación con el Almacén Toluca,  y entregarla al particular de ser procedente en versión pública, para el caso de que se insista en no contar la con la información, de manera funda y motiva se le informará a la recurrente las razones por la cuales no se cuenta con la información.  </w:t>
      </w:r>
    </w:p>
    <w:p w:rsidR="00F53E5B" w:rsidRPr="00982D44" w:rsidRDefault="00F53E5B">
      <w:pPr>
        <w:spacing w:line="360" w:lineRule="auto"/>
        <w:ind w:right="-93"/>
        <w:jc w:val="both"/>
        <w:rPr>
          <w:rFonts w:ascii="Palatino Linotype" w:eastAsia="Palatino Linotype" w:hAnsi="Palatino Linotype" w:cs="Palatino Linotype"/>
        </w:rPr>
      </w:pPr>
    </w:p>
    <w:p w:rsidR="00F53E5B" w:rsidRPr="00982D44" w:rsidRDefault="00B67066">
      <w:pPr>
        <w:spacing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t xml:space="preserve">Finalmente, para los incisos g), h) e i) es de recordar que el SUJETO OBLIGADO a través de la Dirección de Servicios de Salud y de la Subdirección de </w:t>
      </w:r>
      <w:proofErr w:type="gramStart"/>
      <w:r w:rsidRPr="00982D44">
        <w:rPr>
          <w:rFonts w:ascii="Palatino Linotype" w:eastAsia="Palatino Linotype" w:hAnsi="Palatino Linotype" w:cs="Palatino Linotype"/>
        </w:rPr>
        <w:t>Epidemiología  refirió</w:t>
      </w:r>
      <w:proofErr w:type="gramEnd"/>
      <w:r w:rsidRPr="00982D44">
        <w:rPr>
          <w:rFonts w:ascii="Palatino Linotype" w:eastAsia="Palatino Linotype" w:hAnsi="Palatino Linotype" w:cs="Palatino Linotype"/>
        </w:rPr>
        <w:t>: que actualmente no se tiene vacuna por VPH en existencia en nuestra entidad; que se encuentra en espera de la dotación del biológico para retomar la aplicación en las escuelas del estado; y, que la estrategia de aplicación del biológico continuará tras la dotación federal del mismo.</w:t>
      </w:r>
    </w:p>
    <w:p w:rsidR="00F53E5B" w:rsidRPr="00982D44" w:rsidRDefault="00F53E5B">
      <w:pPr>
        <w:spacing w:line="360" w:lineRule="auto"/>
        <w:ind w:right="-93"/>
        <w:jc w:val="both"/>
        <w:rPr>
          <w:rFonts w:ascii="Palatino Linotype" w:eastAsia="Palatino Linotype" w:hAnsi="Palatino Linotype" w:cs="Palatino Linotype"/>
        </w:rPr>
      </w:pPr>
    </w:p>
    <w:p w:rsidR="00F53E5B" w:rsidRPr="00982D44" w:rsidRDefault="00B67066">
      <w:pPr>
        <w:spacing w:line="360" w:lineRule="auto"/>
        <w:ind w:right="-93"/>
        <w:jc w:val="both"/>
        <w:rPr>
          <w:rFonts w:ascii="Palatino Linotype" w:eastAsia="Palatino Linotype" w:hAnsi="Palatino Linotype" w:cs="Palatino Linotype"/>
        </w:rPr>
      </w:pPr>
      <w:r w:rsidRPr="00982D44">
        <w:rPr>
          <w:rFonts w:ascii="Palatino Linotype" w:eastAsia="Palatino Linotype" w:hAnsi="Palatino Linotype" w:cs="Palatino Linotype"/>
        </w:rPr>
        <w:t xml:space="preserve">En este sentido, al no pronunciarse respecto de las respuestas que allí se vertieron se considera que se encuentra conforme con ellas, pues se insiste su inconformidad radica en que </w:t>
      </w:r>
      <w:r w:rsidRPr="00982D44">
        <w:rPr>
          <w:rFonts w:ascii="Palatino Linotype" w:eastAsia="Palatino Linotype" w:hAnsi="Palatino Linotype" w:cs="Palatino Linotype"/>
          <w:b/>
        </w:rPr>
        <w:t>no se puede consultar dicha información</w:t>
      </w:r>
      <w:r w:rsidRPr="00982D44">
        <w:rPr>
          <w:rFonts w:ascii="Palatino Linotype" w:eastAsia="Palatino Linotype" w:hAnsi="Palatino Linotype" w:cs="Palatino Linotype"/>
        </w:rPr>
        <w:t xml:space="preserve">; asimismo no pasa inadvertido que al igual que el primer punto, </w:t>
      </w:r>
      <w:r w:rsidRPr="00982D44">
        <w:rPr>
          <w:rFonts w:ascii="Palatino Linotype" w:eastAsia="Palatino Linotype" w:hAnsi="Palatino Linotype" w:cs="Palatino Linotype"/>
          <w:sz w:val="22"/>
          <w:szCs w:val="22"/>
        </w:rPr>
        <w:t xml:space="preserve">este Organismo Garante no cuenta con facultades para dudar de la veracidad de lo manifestado por el SUJETO OBLIGADO, es dable tener por atendido el requerimiento de información y por tanto, considerar que se entregó completa la documentación que da cuenta de estos incisos. </w:t>
      </w:r>
    </w:p>
    <w:p w:rsidR="00F53E5B" w:rsidRPr="00982D44" w:rsidRDefault="00B67066">
      <w:pPr>
        <w:spacing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b/>
        </w:rPr>
        <w:t xml:space="preserve">Versión Pública. </w:t>
      </w:r>
      <w:r w:rsidRPr="00982D44">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w:t>
      </w:r>
      <w:r w:rsidRPr="00982D44">
        <w:rPr>
          <w:rFonts w:ascii="Palatino Linotype" w:eastAsia="Palatino Linotype" w:hAnsi="Palatino Linotype" w:cs="Palatino Linotype"/>
        </w:rPr>
        <w:lastRenderedPageBreak/>
        <w:t>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parte recurrente sin menoscabar el derecho a la protección de los datos personales de terceros.</w:t>
      </w:r>
    </w:p>
    <w:p w:rsidR="00F53E5B" w:rsidRPr="00982D44" w:rsidRDefault="00F53E5B">
      <w:pPr>
        <w:spacing w:line="360" w:lineRule="auto"/>
        <w:jc w:val="both"/>
        <w:rPr>
          <w:rFonts w:ascii="Palatino Linotype" w:eastAsia="Palatino Linotype" w:hAnsi="Palatino Linotype" w:cs="Palatino Linotype"/>
        </w:rPr>
      </w:pPr>
    </w:p>
    <w:p w:rsidR="00F53E5B" w:rsidRPr="00982D44" w:rsidRDefault="00B67066">
      <w:pPr>
        <w:spacing w:after="240" w:line="360" w:lineRule="auto"/>
        <w:ind w:right="50"/>
        <w:jc w:val="both"/>
        <w:rPr>
          <w:rFonts w:ascii="Palatino Linotype" w:eastAsia="Palatino Linotype" w:hAnsi="Palatino Linotype" w:cs="Palatino Linotype"/>
        </w:rPr>
      </w:pPr>
      <w:r w:rsidRPr="00982D44">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rsidR="00F53E5B" w:rsidRPr="00982D44" w:rsidRDefault="00B67066">
      <w:pPr>
        <w:ind w:left="993" w:right="1041"/>
        <w:jc w:val="both"/>
        <w:rPr>
          <w:rFonts w:ascii="Palatino Linotype" w:eastAsia="Palatino Linotype" w:hAnsi="Palatino Linotype" w:cs="Palatino Linotype"/>
          <w:b/>
          <w:i/>
          <w:sz w:val="22"/>
          <w:szCs w:val="22"/>
        </w:rPr>
      </w:pPr>
      <w:r w:rsidRPr="00982D44">
        <w:rPr>
          <w:rFonts w:ascii="Palatino Linotype" w:eastAsia="Palatino Linotype" w:hAnsi="Palatino Linotype" w:cs="Palatino Linotype"/>
          <w:b/>
          <w:i/>
          <w:sz w:val="22"/>
          <w:szCs w:val="22"/>
        </w:rPr>
        <w:t xml:space="preserve"> “Artículo 3. Para los efectos de la presente Ley se entenderá por:</w:t>
      </w:r>
    </w:p>
    <w:p w:rsidR="00F53E5B" w:rsidRPr="00982D44" w:rsidRDefault="00B67066">
      <w:pPr>
        <w:ind w:left="993" w:right="1041"/>
        <w:jc w:val="both"/>
        <w:rPr>
          <w:rFonts w:ascii="Palatino Linotype" w:eastAsia="Palatino Linotype" w:hAnsi="Palatino Linotype" w:cs="Palatino Linotype"/>
          <w:i/>
          <w:sz w:val="22"/>
          <w:szCs w:val="22"/>
        </w:rPr>
      </w:pPr>
      <w:r w:rsidRPr="00982D44">
        <w:rPr>
          <w:rFonts w:ascii="Palatino Linotype" w:eastAsia="Palatino Linotype" w:hAnsi="Palatino Linotype" w:cs="Palatino Linotype"/>
          <w:b/>
          <w:i/>
          <w:sz w:val="22"/>
          <w:szCs w:val="22"/>
        </w:rPr>
        <w:t>IX. Datos personales:</w:t>
      </w:r>
      <w:r w:rsidRPr="00982D44">
        <w:rPr>
          <w:rFonts w:ascii="Palatino Linotype" w:eastAsia="Palatino Linotype" w:hAnsi="Palatino Linotype" w:cs="Palatino Linotype"/>
          <w:i/>
          <w:sz w:val="22"/>
          <w:szCs w:val="22"/>
        </w:rPr>
        <w:t xml:space="preserve"> </w:t>
      </w:r>
      <w:r w:rsidRPr="00982D44">
        <w:rPr>
          <w:rFonts w:ascii="Palatino Linotype" w:eastAsia="Palatino Linotype" w:hAnsi="Palatino Linotype" w:cs="Palatino Linotype"/>
          <w:b/>
          <w:i/>
          <w:sz w:val="22"/>
          <w:szCs w:val="22"/>
        </w:rPr>
        <w:t>La información concerniente a una persona, identificada o identificable</w:t>
      </w:r>
      <w:r w:rsidRPr="00982D44">
        <w:rPr>
          <w:rFonts w:ascii="Palatino Linotype" w:eastAsia="Palatino Linotype" w:hAnsi="Palatino Linotype" w:cs="Palatino Linotype"/>
          <w:i/>
          <w:sz w:val="22"/>
          <w:szCs w:val="22"/>
        </w:rPr>
        <w:t xml:space="preserve"> según lo dispuesto por la Ley de Protección de Datos Personales del Estado de México;</w:t>
      </w:r>
    </w:p>
    <w:p w:rsidR="00F53E5B" w:rsidRPr="00982D44" w:rsidRDefault="00B67066">
      <w:pPr>
        <w:ind w:left="993" w:right="1041"/>
        <w:jc w:val="both"/>
        <w:rPr>
          <w:rFonts w:ascii="Palatino Linotype" w:eastAsia="Palatino Linotype" w:hAnsi="Palatino Linotype" w:cs="Palatino Linotype"/>
          <w:i/>
          <w:sz w:val="22"/>
          <w:szCs w:val="22"/>
        </w:rPr>
      </w:pPr>
      <w:r w:rsidRPr="00982D44">
        <w:rPr>
          <w:rFonts w:ascii="Palatino Linotype" w:eastAsia="Palatino Linotype" w:hAnsi="Palatino Linotype" w:cs="Palatino Linotype"/>
          <w:b/>
          <w:i/>
          <w:sz w:val="22"/>
          <w:szCs w:val="22"/>
        </w:rPr>
        <w:t>XX. Información clasificada:</w:t>
      </w:r>
      <w:r w:rsidRPr="00982D44">
        <w:rPr>
          <w:rFonts w:ascii="Palatino Linotype" w:eastAsia="Palatino Linotype" w:hAnsi="Palatino Linotype" w:cs="Palatino Linotype"/>
          <w:i/>
          <w:sz w:val="22"/>
          <w:szCs w:val="22"/>
        </w:rPr>
        <w:t xml:space="preserve"> Aquella considerada por la presente Ley como reservada o confidencial;</w:t>
      </w:r>
    </w:p>
    <w:p w:rsidR="00F53E5B" w:rsidRPr="00982D44" w:rsidRDefault="00B67066">
      <w:pPr>
        <w:ind w:left="993" w:right="1041"/>
        <w:jc w:val="both"/>
        <w:rPr>
          <w:rFonts w:ascii="Palatino Linotype" w:eastAsia="Palatino Linotype" w:hAnsi="Palatino Linotype" w:cs="Palatino Linotype"/>
          <w:i/>
          <w:sz w:val="22"/>
          <w:szCs w:val="22"/>
        </w:rPr>
      </w:pPr>
      <w:r w:rsidRPr="00982D44">
        <w:rPr>
          <w:rFonts w:ascii="Palatino Linotype" w:eastAsia="Palatino Linotype" w:hAnsi="Palatino Linotype" w:cs="Palatino Linotype"/>
          <w:b/>
          <w:i/>
          <w:sz w:val="22"/>
          <w:szCs w:val="22"/>
        </w:rPr>
        <w:t>XXXII. Protección de Datos Personales:</w:t>
      </w:r>
      <w:r w:rsidRPr="00982D44">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rsidR="00F53E5B" w:rsidRPr="00982D44" w:rsidRDefault="00B67066">
      <w:pPr>
        <w:ind w:left="993" w:right="1041"/>
        <w:jc w:val="both"/>
        <w:rPr>
          <w:rFonts w:ascii="Palatino Linotype" w:eastAsia="Palatino Linotype" w:hAnsi="Palatino Linotype" w:cs="Palatino Linotype"/>
          <w:i/>
          <w:sz w:val="22"/>
          <w:szCs w:val="22"/>
        </w:rPr>
      </w:pPr>
      <w:r w:rsidRPr="00982D44">
        <w:rPr>
          <w:rFonts w:ascii="Palatino Linotype" w:eastAsia="Palatino Linotype" w:hAnsi="Palatino Linotype" w:cs="Palatino Linotype"/>
          <w:b/>
          <w:i/>
          <w:sz w:val="22"/>
          <w:szCs w:val="22"/>
        </w:rPr>
        <w:t>XLV. Versión pública</w:t>
      </w:r>
      <w:r w:rsidRPr="00982D44">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F53E5B" w:rsidRPr="00982D44" w:rsidRDefault="00F53E5B">
      <w:pPr>
        <w:ind w:left="993" w:right="1041"/>
        <w:jc w:val="both"/>
        <w:rPr>
          <w:rFonts w:ascii="Palatino Linotype" w:eastAsia="Palatino Linotype" w:hAnsi="Palatino Linotype" w:cs="Palatino Linotype"/>
          <w:i/>
          <w:sz w:val="22"/>
          <w:szCs w:val="22"/>
        </w:rPr>
      </w:pPr>
    </w:p>
    <w:p w:rsidR="00F53E5B" w:rsidRPr="00982D44" w:rsidRDefault="00B67066">
      <w:pPr>
        <w:ind w:left="993" w:right="1041"/>
        <w:jc w:val="both"/>
        <w:rPr>
          <w:rFonts w:ascii="Palatino Linotype" w:eastAsia="Palatino Linotype" w:hAnsi="Palatino Linotype" w:cs="Palatino Linotype"/>
          <w:i/>
          <w:sz w:val="22"/>
          <w:szCs w:val="22"/>
        </w:rPr>
      </w:pPr>
      <w:r w:rsidRPr="00982D44">
        <w:rPr>
          <w:rFonts w:ascii="Palatino Linotype" w:eastAsia="Palatino Linotype" w:hAnsi="Palatino Linotype" w:cs="Palatino Linotype"/>
          <w:b/>
          <w:i/>
          <w:sz w:val="22"/>
          <w:szCs w:val="22"/>
        </w:rPr>
        <w:t>“Artículo 6.</w:t>
      </w:r>
      <w:r w:rsidRPr="00982D44">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w:t>
      </w:r>
      <w:r w:rsidRPr="00982D44">
        <w:rPr>
          <w:rFonts w:ascii="Palatino Linotype" w:eastAsia="Palatino Linotype" w:hAnsi="Palatino Linotype" w:cs="Palatino Linotype"/>
          <w:i/>
          <w:sz w:val="22"/>
          <w:szCs w:val="22"/>
        </w:rPr>
        <w:lastRenderedPageBreak/>
        <w:t>procedimientos, medidas de seguridad en el tratamiento y demás disposiciones en materia de datos personales, se deberá estar a lo dispuesto en las leyes de la materia.”</w:t>
      </w:r>
    </w:p>
    <w:p w:rsidR="00F53E5B" w:rsidRPr="00982D44" w:rsidRDefault="00F53E5B">
      <w:pPr>
        <w:ind w:left="993" w:right="1041"/>
        <w:jc w:val="both"/>
        <w:rPr>
          <w:rFonts w:ascii="Palatino Linotype" w:eastAsia="Palatino Linotype" w:hAnsi="Palatino Linotype" w:cs="Palatino Linotype"/>
          <w:i/>
          <w:sz w:val="22"/>
          <w:szCs w:val="22"/>
        </w:rPr>
      </w:pPr>
    </w:p>
    <w:p w:rsidR="00F53E5B" w:rsidRPr="00982D44" w:rsidRDefault="00B67066">
      <w:pPr>
        <w:ind w:left="993" w:right="1041"/>
        <w:jc w:val="both"/>
        <w:rPr>
          <w:rFonts w:ascii="Palatino Linotype" w:eastAsia="Palatino Linotype" w:hAnsi="Palatino Linotype" w:cs="Palatino Linotype"/>
          <w:b/>
          <w:i/>
          <w:sz w:val="22"/>
          <w:szCs w:val="22"/>
        </w:rPr>
      </w:pPr>
      <w:r w:rsidRPr="00982D44">
        <w:rPr>
          <w:rFonts w:ascii="Palatino Linotype" w:eastAsia="Palatino Linotype" w:hAnsi="Palatino Linotype" w:cs="Palatino Linotype"/>
          <w:b/>
          <w:i/>
          <w:sz w:val="22"/>
          <w:szCs w:val="22"/>
        </w:rPr>
        <w:t>“Artículo 137.</w:t>
      </w:r>
      <w:r w:rsidRPr="00982D44">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53E5B" w:rsidRPr="00982D44" w:rsidRDefault="00F53E5B">
      <w:pPr>
        <w:ind w:left="993" w:right="1041"/>
        <w:jc w:val="both"/>
        <w:rPr>
          <w:rFonts w:ascii="Palatino Linotype" w:eastAsia="Palatino Linotype" w:hAnsi="Palatino Linotype" w:cs="Palatino Linotype"/>
          <w:b/>
          <w:i/>
          <w:sz w:val="22"/>
          <w:szCs w:val="22"/>
        </w:rPr>
      </w:pPr>
    </w:p>
    <w:p w:rsidR="00F53E5B" w:rsidRPr="00982D44" w:rsidRDefault="00B67066">
      <w:pPr>
        <w:ind w:left="993" w:right="1041"/>
        <w:jc w:val="both"/>
        <w:rPr>
          <w:rFonts w:ascii="Palatino Linotype" w:eastAsia="Palatino Linotype" w:hAnsi="Palatino Linotype" w:cs="Palatino Linotype"/>
          <w:i/>
          <w:sz w:val="22"/>
          <w:szCs w:val="22"/>
        </w:rPr>
      </w:pPr>
      <w:r w:rsidRPr="00982D44">
        <w:rPr>
          <w:rFonts w:ascii="Palatino Linotype" w:eastAsia="Palatino Linotype" w:hAnsi="Palatino Linotype" w:cs="Palatino Linotype"/>
          <w:b/>
          <w:i/>
          <w:sz w:val="22"/>
          <w:szCs w:val="22"/>
        </w:rPr>
        <w:t>“Artículo 143</w:t>
      </w:r>
      <w:r w:rsidRPr="00982D44">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F53E5B" w:rsidRPr="00982D44" w:rsidRDefault="00B67066">
      <w:pPr>
        <w:ind w:left="993" w:right="1041"/>
        <w:jc w:val="both"/>
        <w:rPr>
          <w:rFonts w:ascii="Palatino Linotype" w:eastAsia="Palatino Linotype" w:hAnsi="Palatino Linotype" w:cs="Palatino Linotype"/>
          <w:i/>
          <w:sz w:val="22"/>
          <w:szCs w:val="22"/>
        </w:rPr>
      </w:pPr>
      <w:r w:rsidRPr="00982D44">
        <w:rPr>
          <w:rFonts w:ascii="Palatino Linotype" w:eastAsia="Palatino Linotype" w:hAnsi="Palatino Linotype" w:cs="Palatino Linotype"/>
          <w:b/>
          <w:i/>
          <w:sz w:val="22"/>
          <w:szCs w:val="22"/>
        </w:rPr>
        <w:t>I.</w:t>
      </w:r>
      <w:r w:rsidRPr="00982D44">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rsidR="00F53E5B" w:rsidRPr="00982D44" w:rsidRDefault="00B67066">
      <w:pPr>
        <w:ind w:left="993" w:right="1041"/>
        <w:jc w:val="both"/>
        <w:rPr>
          <w:rFonts w:ascii="Palatino Linotype" w:eastAsia="Palatino Linotype" w:hAnsi="Palatino Linotype" w:cs="Palatino Linotype"/>
          <w:i/>
          <w:sz w:val="22"/>
          <w:szCs w:val="22"/>
        </w:rPr>
      </w:pPr>
      <w:r w:rsidRPr="00982D44">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F53E5B" w:rsidRPr="00982D44" w:rsidRDefault="00B67066">
      <w:pPr>
        <w:ind w:left="993" w:right="1041"/>
        <w:jc w:val="both"/>
        <w:rPr>
          <w:rFonts w:ascii="Palatino Linotype" w:eastAsia="Palatino Linotype" w:hAnsi="Palatino Linotype" w:cs="Palatino Linotype"/>
          <w:i/>
          <w:sz w:val="22"/>
          <w:szCs w:val="22"/>
        </w:rPr>
      </w:pPr>
      <w:r w:rsidRPr="00982D44">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rsidR="00F53E5B" w:rsidRPr="00982D44" w:rsidRDefault="00F53E5B">
      <w:pPr>
        <w:ind w:left="993" w:right="1041"/>
        <w:jc w:val="both"/>
        <w:rPr>
          <w:rFonts w:ascii="Palatino Linotype" w:eastAsia="Palatino Linotype" w:hAnsi="Palatino Linotype" w:cs="Palatino Linotype"/>
          <w:i/>
          <w:sz w:val="22"/>
          <w:szCs w:val="22"/>
        </w:rPr>
      </w:pPr>
    </w:p>
    <w:p w:rsidR="00F53E5B" w:rsidRPr="00982D44" w:rsidRDefault="00B67066">
      <w:pPr>
        <w:spacing w:line="360" w:lineRule="auto"/>
        <w:ind w:right="51"/>
        <w:jc w:val="both"/>
        <w:rPr>
          <w:rFonts w:ascii="Palatino Linotype" w:eastAsia="Palatino Linotype" w:hAnsi="Palatino Linotype" w:cs="Palatino Linotype"/>
        </w:rPr>
      </w:pPr>
      <w:r w:rsidRPr="00982D44">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parte recurrente, esto es, los datos concernientes a una persona identificada o identificable, o aquellos datos que tengan el carácter de sensibles, es decir los que </w:t>
      </w:r>
      <w:r w:rsidRPr="00982D44">
        <w:rPr>
          <w:rFonts w:ascii="Palatino Linotype" w:eastAsia="Palatino Linotype" w:hAnsi="Palatino Linotype" w:cs="Palatino Linotype"/>
        </w:rPr>
        <w:lastRenderedPageBreak/>
        <w:t>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F53E5B" w:rsidRPr="00982D44" w:rsidRDefault="00F53E5B">
      <w:pPr>
        <w:spacing w:line="360" w:lineRule="auto"/>
        <w:ind w:right="51"/>
        <w:jc w:val="both"/>
        <w:rPr>
          <w:rFonts w:ascii="Palatino Linotype" w:eastAsia="Palatino Linotype" w:hAnsi="Palatino Linotype" w:cs="Palatino Linotype"/>
        </w:rPr>
      </w:pPr>
    </w:p>
    <w:p w:rsidR="00F53E5B" w:rsidRPr="00982D44" w:rsidRDefault="00B67066">
      <w:pPr>
        <w:spacing w:line="360" w:lineRule="auto"/>
        <w:ind w:right="50"/>
        <w:jc w:val="both"/>
        <w:rPr>
          <w:rFonts w:ascii="Palatino Linotype" w:eastAsia="Palatino Linotype" w:hAnsi="Palatino Linotype" w:cs="Palatino Linotype"/>
        </w:rPr>
      </w:pPr>
      <w:r w:rsidRPr="00982D44">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F53E5B" w:rsidRPr="00982D44" w:rsidRDefault="00F53E5B">
      <w:pPr>
        <w:spacing w:line="360" w:lineRule="auto"/>
        <w:ind w:right="50"/>
        <w:jc w:val="both"/>
        <w:rPr>
          <w:rFonts w:ascii="Palatino Linotype" w:eastAsia="Palatino Linotype" w:hAnsi="Palatino Linotype" w:cs="Palatino Linotype"/>
        </w:rPr>
      </w:pPr>
    </w:p>
    <w:p w:rsidR="00F53E5B" w:rsidRPr="00982D44" w:rsidRDefault="00B67066">
      <w:pPr>
        <w:spacing w:line="360" w:lineRule="auto"/>
        <w:ind w:right="51"/>
        <w:jc w:val="both"/>
        <w:rPr>
          <w:rFonts w:ascii="Palatino Linotype" w:eastAsia="Palatino Linotype" w:hAnsi="Palatino Linotype" w:cs="Palatino Linotype"/>
        </w:rPr>
      </w:pPr>
      <w:r w:rsidRPr="00982D44">
        <w:rPr>
          <w:rFonts w:ascii="Palatino Linotype" w:eastAsia="Palatino Linotype" w:hAnsi="Palatino Linotype" w:cs="Palatino Linotype"/>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F53E5B" w:rsidRPr="00982D44" w:rsidRDefault="00F53E5B">
      <w:pPr>
        <w:spacing w:line="360" w:lineRule="auto"/>
        <w:ind w:right="51"/>
        <w:jc w:val="both"/>
        <w:rPr>
          <w:rFonts w:ascii="Palatino Linotype" w:eastAsia="Palatino Linotype" w:hAnsi="Palatino Linotype" w:cs="Palatino Linotype"/>
        </w:rPr>
      </w:pPr>
    </w:p>
    <w:p w:rsidR="00F53E5B" w:rsidRPr="00982D44" w:rsidRDefault="00B67066">
      <w:pPr>
        <w:ind w:left="992" w:right="1043"/>
        <w:jc w:val="both"/>
        <w:rPr>
          <w:rFonts w:ascii="Palatino Linotype" w:eastAsia="Palatino Linotype" w:hAnsi="Palatino Linotype" w:cs="Palatino Linotype"/>
          <w:i/>
          <w:sz w:val="22"/>
          <w:szCs w:val="22"/>
        </w:rPr>
      </w:pPr>
      <w:r w:rsidRPr="00982D44">
        <w:rPr>
          <w:rFonts w:ascii="Palatino Linotype" w:eastAsia="Palatino Linotype" w:hAnsi="Palatino Linotype" w:cs="Palatino Linotype"/>
          <w:b/>
          <w:i/>
          <w:sz w:val="22"/>
          <w:szCs w:val="22"/>
        </w:rPr>
        <w:t>“Artículo 49.</w:t>
      </w:r>
      <w:r w:rsidRPr="00982D44">
        <w:rPr>
          <w:rFonts w:ascii="Palatino Linotype" w:eastAsia="Palatino Linotype" w:hAnsi="Palatino Linotype" w:cs="Palatino Linotype"/>
          <w:i/>
          <w:sz w:val="22"/>
          <w:szCs w:val="22"/>
        </w:rPr>
        <w:t xml:space="preserve"> </w:t>
      </w:r>
      <w:r w:rsidRPr="00982D44">
        <w:rPr>
          <w:rFonts w:ascii="Palatino Linotype" w:eastAsia="Palatino Linotype" w:hAnsi="Palatino Linotype" w:cs="Palatino Linotype"/>
          <w:b/>
          <w:i/>
          <w:sz w:val="22"/>
          <w:szCs w:val="22"/>
        </w:rPr>
        <w:t>Los Comités de Transparencia</w:t>
      </w:r>
      <w:r w:rsidRPr="00982D44">
        <w:rPr>
          <w:rFonts w:ascii="Palatino Linotype" w:eastAsia="Palatino Linotype" w:hAnsi="Palatino Linotype" w:cs="Palatino Linotype"/>
          <w:i/>
          <w:sz w:val="22"/>
          <w:szCs w:val="22"/>
        </w:rPr>
        <w:t xml:space="preserve"> tendrán las siguientes atribuciones:</w:t>
      </w:r>
    </w:p>
    <w:p w:rsidR="00F53E5B" w:rsidRPr="00982D44" w:rsidRDefault="00B67066">
      <w:pPr>
        <w:ind w:left="992" w:right="1043"/>
        <w:jc w:val="both"/>
        <w:rPr>
          <w:rFonts w:ascii="Palatino Linotype" w:eastAsia="Palatino Linotype" w:hAnsi="Palatino Linotype" w:cs="Palatino Linotype"/>
          <w:i/>
          <w:sz w:val="22"/>
          <w:szCs w:val="22"/>
        </w:rPr>
      </w:pPr>
      <w:r w:rsidRPr="00982D44">
        <w:rPr>
          <w:rFonts w:ascii="Palatino Linotype" w:eastAsia="Palatino Linotype" w:hAnsi="Palatino Linotype" w:cs="Palatino Linotype"/>
          <w:b/>
          <w:i/>
          <w:sz w:val="22"/>
          <w:szCs w:val="22"/>
        </w:rPr>
        <w:t>VIII. Aprobar, modificar o revocar la clasificación de la información</w:t>
      </w:r>
      <w:r w:rsidRPr="00982D44">
        <w:rPr>
          <w:rFonts w:ascii="Palatino Linotype" w:eastAsia="Palatino Linotype" w:hAnsi="Palatino Linotype" w:cs="Palatino Linotype"/>
          <w:i/>
          <w:sz w:val="22"/>
          <w:szCs w:val="22"/>
        </w:rPr>
        <w:t>…”</w:t>
      </w:r>
    </w:p>
    <w:p w:rsidR="00F53E5B" w:rsidRPr="00982D44" w:rsidRDefault="00B67066">
      <w:pPr>
        <w:ind w:left="992" w:right="1043"/>
        <w:jc w:val="both"/>
        <w:rPr>
          <w:rFonts w:ascii="Palatino Linotype" w:eastAsia="Palatino Linotype" w:hAnsi="Palatino Linotype" w:cs="Palatino Linotype"/>
          <w:i/>
          <w:sz w:val="22"/>
          <w:szCs w:val="22"/>
        </w:rPr>
      </w:pPr>
      <w:r w:rsidRPr="00982D44">
        <w:rPr>
          <w:rFonts w:ascii="Palatino Linotype" w:eastAsia="Palatino Linotype" w:hAnsi="Palatino Linotype" w:cs="Palatino Linotype"/>
          <w:i/>
          <w:sz w:val="22"/>
          <w:szCs w:val="22"/>
        </w:rPr>
        <w:t>“</w:t>
      </w:r>
      <w:r w:rsidRPr="00982D44">
        <w:rPr>
          <w:rFonts w:ascii="Palatino Linotype" w:eastAsia="Palatino Linotype" w:hAnsi="Palatino Linotype" w:cs="Palatino Linotype"/>
          <w:b/>
          <w:i/>
          <w:sz w:val="22"/>
          <w:szCs w:val="22"/>
        </w:rPr>
        <w:t>Artículo 53.</w:t>
      </w:r>
      <w:r w:rsidRPr="00982D44">
        <w:rPr>
          <w:rFonts w:ascii="Palatino Linotype" w:eastAsia="Palatino Linotype" w:hAnsi="Palatino Linotype" w:cs="Palatino Linotype"/>
          <w:i/>
          <w:sz w:val="22"/>
          <w:szCs w:val="22"/>
        </w:rPr>
        <w:t xml:space="preserve"> Las </w:t>
      </w:r>
      <w:r w:rsidRPr="00982D44">
        <w:rPr>
          <w:rFonts w:ascii="Palatino Linotype" w:eastAsia="Palatino Linotype" w:hAnsi="Palatino Linotype" w:cs="Palatino Linotype"/>
          <w:b/>
          <w:i/>
          <w:sz w:val="22"/>
          <w:szCs w:val="22"/>
        </w:rPr>
        <w:t>Unidades de Transparencia</w:t>
      </w:r>
      <w:r w:rsidRPr="00982D44">
        <w:rPr>
          <w:rFonts w:ascii="Palatino Linotype" w:eastAsia="Palatino Linotype" w:hAnsi="Palatino Linotype" w:cs="Palatino Linotype"/>
          <w:i/>
          <w:sz w:val="22"/>
          <w:szCs w:val="22"/>
        </w:rPr>
        <w:t xml:space="preserve"> tendrán las siguientes </w:t>
      </w:r>
      <w:r w:rsidRPr="00982D44">
        <w:rPr>
          <w:rFonts w:ascii="Palatino Linotype" w:eastAsia="Palatino Linotype" w:hAnsi="Palatino Linotype" w:cs="Palatino Linotype"/>
          <w:b/>
          <w:i/>
          <w:sz w:val="22"/>
          <w:szCs w:val="22"/>
        </w:rPr>
        <w:t>funciones</w:t>
      </w:r>
      <w:r w:rsidRPr="00982D44">
        <w:rPr>
          <w:rFonts w:ascii="Palatino Linotype" w:eastAsia="Palatino Linotype" w:hAnsi="Palatino Linotype" w:cs="Palatino Linotype"/>
          <w:i/>
          <w:sz w:val="22"/>
          <w:szCs w:val="22"/>
        </w:rPr>
        <w:t>:</w:t>
      </w:r>
    </w:p>
    <w:p w:rsidR="00F53E5B" w:rsidRPr="00982D44" w:rsidRDefault="00B67066">
      <w:pPr>
        <w:ind w:left="992" w:right="1043"/>
        <w:jc w:val="both"/>
        <w:rPr>
          <w:rFonts w:ascii="Palatino Linotype" w:eastAsia="Palatino Linotype" w:hAnsi="Palatino Linotype" w:cs="Palatino Linotype"/>
          <w:i/>
          <w:sz w:val="22"/>
          <w:szCs w:val="22"/>
        </w:rPr>
      </w:pPr>
      <w:r w:rsidRPr="00982D44">
        <w:rPr>
          <w:rFonts w:ascii="Palatino Linotype" w:eastAsia="Palatino Linotype" w:hAnsi="Palatino Linotype" w:cs="Palatino Linotype"/>
          <w:b/>
          <w:i/>
          <w:sz w:val="22"/>
          <w:szCs w:val="22"/>
        </w:rPr>
        <w:t>X. Presentar ante el Comité, el proyecto de clasificación de información</w:t>
      </w:r>
      <w:r w:rsidRPr="00982D44">
        <w:rPr>
          <w:rFonts w:ascii="Palatino Linotype" w:eastAsia="Palatino Linotype" w:hAnsi="Palatino Linotype" w:cs="Palatino Linotype"/>
          <w:i/>
          <w:sz w:val="22"/>
          <w:szCs w:val="22"/>
        </w:rPr>
        <w:t xml:space="preserve">…” </w:t>
      </w:r>
    </w:p>
    <w:p w:rsidR="00F53E5B" w:rsidRPr="00982D44" w:rsidRDefault="00B67066">
      <w:pPr>
        <w:ind w:left="992" w:right="1043"/>
        <w:jc w:val="both"/>
        <w:rPr>
          <w:rFonts w:ascii="Palatino Linotype" w:eastAsia="Palatino Linotype" w:hAnsi="Palatino Linotype" w:cs="Palatino Linotype"/>
          <w:i/>
          <w:sz w:val="22"/>
          <w:szCs w:val="22"/>
        </w:rPr>
      </w:pPr>
      <w:r w:rsidRPr="00982D44">
        <w:rPr>
          <w:rFonts w:ascii="Palatino Linotype" w:eastAsia="Palatino Linotype" w:hAnsi="Palatino Linotype" w:cs="Palatino Linotype"/>
          <w:b/>
          <w:i/>
          <w:sz w:val="22"/>
          <w:szCs w:val="22"/>
        </w:rPr>
        <w:lastRenderedPageBreak/>
        <w:t>“Artículo 59.</w:t>
      </w:r>
      <w:r w:rsidRPr="00982D44">
        <w:rPr>
          <w:rFonts w:ascii="Palatino Linotype" w:eastAsia="Palatino Linotype" w:hAnsi="Palatino Linotype" w:cs="Palatino Linotype"/>
          <w:i/>
          <w:sz w:val="22"/>
          <w:szCs w:val="22"/>
        </w:rPr>
        <w:t xml:space="preserve"> Los </w:t>
      </w:r>
      <w:r w:rsidRPr="00982D44">
        <w:rPr>
          <w:rFonts w:ascii="Palatino Linotype" w:eastAsia="Palatino Linotype" w:hAnsi="Palatino Linotype" w:cs="Palatino Linotype"/>
          <w:b/>
          <w:i/>
          <w:sz w:val="22"/>
          <w:szCs w:val="22"/>
        </w:rPr>
        <w:t>servidores públicos habilitados</w:t>
      </w:r>
      <w:r w:rsidRPr="00982D44">
        <w:rPr>
          <w:rFonts w:ascii="Palatino Linotype" w:eastAsia="Palatino Linotype" w:hAnsi="Palatino Linotype" w:cs="Palatino Linotype"/>
          <w:i/>
          <w:sz w:val="22"/>
          <w:szCs w:val="22"/>
        </w:rPr>
        <w:t xml:space="preserve"> tendrán las </w:t>
      </w:r>
      <w:r w:rsidRPr="00982D44">
        <w:rPr>
          <w:rFonts w:ascii="Palatino Linotype" w:eastAsia="Palatino Linotype" w:hAnsi="Palatino Linotype" w:cs="Palatino Linotype"/>
          <w:b/>
          <w:i/>
          <w:sz w:val="22"/>
          <w:szCs w:val="22"/>
        </w:rPr>
        <w:t>funciones</w:t>
      </w:r>
      <w:r w:rsidRPr="00982D44">
        <w:rPr>
          <w:rFonts w:ascii="Palatino Linotype" w:eastAsia="Palatino Linotype" w:hAnsi="Palatino Linotype" w:cs="Palatino Linotype"/>
          <w:i/>
          <w:sz w:val="22"/>
          <w:szCs w:val="22"/>
        </w:rPr>
        <w:t xml:space="preserve"> siguientes:</w:t>
      </w:r>
    </w:p>
    <w:p w:rsidR="00F53E5B" w:rsidRPr="00982D44" w:rsidRDefault="00B67066">
      <w:pPr>
        <w:ind w:left="992" w:right="1043"/>
        <w:jc w:val="both"/>
        <w:rPr>
          <w:rFonts w:ascii="Palatino Linotype" w:eastAsia="Palatino Linotype" w:hAnsi="Palatino Linotype" w:cs="Palatino Linotype"/>
          <w:i/>
          <w:sz w:val="22"/>
          <w:szCs w:val="22"/>
        </w:rPr>
      </w:pPr>
      <w:r w:rsidRPr="00982D44">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982D44">
        <w:rPr>
          <w:rFonts w:ascii="Palatino Linotype" w:eastAsia="Palatino Linotype" w:hAnsi="Palatino Linotype" w:cs="Palatino Linotype"/>
          <w:i/>
          <w:sz w:val="22"/>
          <w:szCs w:val="22"/>
        </w:rPr>
        <w:t>, la cual tendrá los fundamentos y argumentos en que se basa dicha propuesta…”</w:t>
      </w:r>
    </w:p>
    <w:p w:rsidR="00F53E5B" w:rsidRPr="00982D44" w:rsidRDefault="00F53E5B">
      <w:pPr>
        <w:ind w:left="992" w:right="1043"/>
        <w:jc w:val="both"/>
        <w:rPr>
          <w:rFonts w:ascii="Palatino Linotype" w:eastAsia="Palatino Linotype" w:hAnsi="Palatino Linotype" w:cs="Palatino Linotype"/>
          <w:i/>
          <w:sz w:val="22"/>
          <w:szCs w:val="22"/>
        </w:rPr>
      </w:pPr>
    </w:p>
    <w:p w:rsidR="00F53E5B" w:rsidRPr="00982D44" w:rsidRDefault="00B67066">
      <w:pPr>
        <w:spacing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F53E5B" w:rsidRPr="00982D44" w:rsidRDefault="00F53E5B">
      <w:pPr>
        <w:spacing w:after="240"/>
        <w:ind w:right="1041"/>
        <w:jc w:val="both"/>
        <w:rPr>
          <w:rFonts w:ascii="Palatino Linotype" w:eastAsia="Palatino Linotype" w:hAnsi="Palatino Linotype" w:cs="Palatino Linotype"/>
          <w:i/>
          <w:sz w:val="22"/>
          <w:szCs w:val="22"/>
        </w:rPr>
      </w:pPr>
    </w:p>
    <w:p w:rsidR="00F53E5B" w:rsidRPr="00982D44" w:rsidRDefault="00B67066">
      <w:pPr>
        <w:spacing w:before="240" w:after="240" w:line="360" w:lineRule="auto"/>
        <w:ind w:right="49"/>
        <w:jc w:val="both"/>
        <w:rPr>
          <w:rFonts w:ascii="Palatino Linotype" w:eastAsia="Palatino Linotype" w:hAnsi="Palatino Linotype" w:cs="Palatino Linotype"/>
        </w:rPr>
      </w:pPr>
      <w:r w:rsidRPr="00982D44">
        <w:rPr>
          <w:rFonts w:ascii="Palatino Linotype" w:eastAsia="Palatino Linotype" w:hAnsi="Palatino Linotype" w:cs="Palatino Linotype"/>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F53E5B" w:rsidRPr="00982D44" w:rsidRDefault="00B67066">
      <w:pPr>
        <w:spacing w:before="240" w:after="240" w:line="360" w:lineRule="auto"/>
        <w:jc w:val="both"/>
        <w:rPr>
          <w:rFonts w:ascii="Palatino Linotype" w:eastAsia="Palatino Linotype" w:hAnsi="Palatino Linotype" w:cs="Palatino Linotype"/>
        </w:rPr>
      </w:pPr>
      <w:bookmarkStart w:id="1" w:name="_heading=h.gjdgxs" w:colFirst="0" w:colLast="0"/>
      <w:bookmarkEnd w:id="1"/>
      <w:r w:rsidRPr="00982D44">
        <w:rPr>
          <w:rFonts w:ascii="Palatino Linotype" w:eastAsia="Palatino Linotype" w:hAnsi="Palatino Linotype" w:cs="Palatino Linotype"/>
        </w:rPr>
        <w:lastRenderedPageBreak/>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F53E5B" w:rsidRPr="00982D44" w:rsidRDefault="00F53E5B">
      <w:pPr>
        <w:spacing w:before="240" w:after="240" w:line="360" w:lineRule="auto"/>
        <w:ind w:right="51"/>
        <w:jc w:val="both"/>
        <w:rPr>
          <w:rFonts w:ascii="Palatino Linotype" w:eastAsia="Palatino Linotype" w:hAnsi="Palatino Linotype" w:cs="Palatino Linotype"/>
          <w:b/>
        </w:rPr>
      </w:pPr>
    </w:p>
    <w:p w:rsidR="00F53E5B" w:rsidRPr="00982D44" w:rsidRDefault="00B67066">
      <w:pPr>
        <w:numPr>
          <w:ilvl w:val="0"/>
          <w:numId w:val="3"/>
        </w:numPr>
        <w:pBdr>
          <w:top w:val="nil"/>
          <w:left w:val="nil"/>
          <w:bottom w:val="nil"/>
          <w:right w:val="nil"/>
          <w:between w:val="nil"/>
        </w:pBdr>
        <w:spacing w:before="240" w:after="240" w:line="360" w:lineRule="auto"/>
        <w:ind w:left="426"/>
        <w:jc w:val="center"/>
        <w:rPr>
          <w:rFonts w:ascii="Palatino Linotype" w:eastAsia="Palatino Linotype" w:hAnsi="Palatino Linotype" w:cs="Palatino Linotype"/>
          <w:b/>
        </w:rPr>
      </w:pPr>
      <w:r w:rsidRPr="00982D44">
        <w:rPr>
          <w:rFonts w:ascii="Palatino Linotype" w:eastAsia="Palatino Linotype" w:hAnsi="Palatino Linotype" w:cs="Palatino Linotype"/>
          <w:b/>
        </w:rPr>
        <w:t>R E S U E L V E</w:t>
      </w:r>
    </w:p>
    <w:p w:rsidR="00F53E5B" w:rsidRPr="00982D44" w:rsidRDefault="00B67066">
      <w:pPr>
        <w:spacing w:before="240" w:after="240"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b/>
        </w:rPr>
        <w:t>Primero</w:t>
      </w:r>
      <w:r w:rsidRPr="00982D44">
        <w:rPr>
          <w:rFonts w:ascii="Palatino Linotype" w:eastAsia="Palatino Linotype" w:hAnsi="Palatino Linotype" w:cs="Palatino Linotype"/>
        </w:rPr>
        <w:t xml:space="preserve">. </w:t>
      </w:r>
      <w:proofErr w:type="gramStart"/>
      <w:r w:rsidRPr="00982D44">
        <w:rPr>
          <w:rFonts w:ascii="Palatino Linotype" w:eastAsia="Palatino Linotype" w:hAnsi="Palatino Linotype" w:cs="Palatino Linotype"/>
        </w:rPr>
        <w:t>Resulta  parcialmente</w:t>
      </w:r>
      <w:proofErr w:type="gramEnd"/>
      <w:r w:rsidRPr="00982D44">
        <w:rPr>
          <w:rFonts w:ascii="Palatino Linotype" w:eastAsia="Palatino Linotype" w:hAnsi="Palatino Linotype" w:cs="Palatino Linotype"/>
        </w:rPr>
        <w:t xml:space="preserve"> </w:t>
      </w:r>
      <w:r w:rsidRPr="00982D44">
        <w:rPr>
          <w:rFonts w:ascii="Palatino Linotype" w:eastAsia="Palatino Linotype" w:hAnsi="Palatino Linotype" w:cs="Palatino Linotype"/>
          <w:b/>
        </w:rPr>
        <w:t>fundado</w:t>
      </w:r>
      <w:r w:rsidRPr="00982D44">
        <w:rPr>
          <w:rFonts w:ascii="Palatino Linotype" w:eastAsia="Palatino Linotype" w:hAnsi="Palatino Linotype" w:cs="Palatino Linotype"/>
        </w:rPr>
        <w:t xml:space="preserve"> el motivo de inconformidad planteado por la parte </w:t>
      </w:r>
      <w:r w:rsidRPr="00982D44">
        <w:rPr>
          <w:rFonts w:ascii="Palatino Linotype" w:eastAsia="Palatino Linotype" w:hAnsi="Palatino Linotype" w:cs="Palatino Linotype"/>
          <w:b/>
        </w:rPr>
        <w:t>recurrente</w:t>
      </w:r>
      <w:r w:rsidRPr="00982D44">
        <w:rPr>
          <w:rFonts w:ascii="Palatino Linotype" w:eastAsia="Palatino Linotype" w:hAnsi="Palatino Linotype" w:cs="Palatino Linotype"/>
          <w:b/>
          <w:i/>
        </w:rPr>
        <w:t xml:space="preserve"> </w:t>
      </w:r>
      <w:r w:rsidRPr="00982D44">
        <w:rPr>
          <w:rFonts w:ascii="Palatino Linotype" w:eastAsia="Palatino Linotype" w:hAnsi="Palatino Linotype" w:cs="Palatino Linotype"/>
        </w:rPr>
        <w:t xml:space="preserve">en el recurso de revisión </w:t>
      </w:r>
      <w:r w:rsidRPr="00982D44">
        <w:rPr>
          <w:rFonts w:ascii="Palatino Linotype" w:eastAsia="Palatino Linotype" w:hAnsi="Palatino Linotype" w:cs="Palatino Linotype"/>
          <w:b/>
          <w:sz w:val="22"/>
          <w:szCs w:val="22"/>
        </w:rPr>
        <w:t>12244/INFOEM/IP/RR/2022</w:t>
      </w:r>
      <w:r w:rsidRPr="00982D44">
        <w:rPr>
          <w:rFonts w:ascii="Palatino Linotype" w:eastAsia="Palatino Linotype" w:hAnsi="Palatino Linotype" w:cs="Palatino Linotype"/>
        </w:rPr>
        <w:t xml:space="preserve">, por lo que, en términos del </w:t>
      </w:r>
      <w:r w:rsidRPr="00982D44">
        <w:rPr>
          <w:rFonts w:ascii="Palatino Linotype" w:eastAsia="Palatino Linotype" w:hAnsi="Palatino Linotype" w:cs="Palatino Linotype"/>
          <w:b/>
        </w:rPr>
        <w:t>Considerando Cuarto</w:t>
      </w:r>
      <w:r w:rsidRPr="00982D44">
        <w:rPr>
          <w:rFonts w:ascii="Palatino Linotype" w:eastAsia="Palatino Linotype" w:hAnsi="Palatino Linotype" w:cs="Palatino Linotype"/>
        </w:rPr>
        <w:t xml:space="preserve"> de la presente resolución, se </w:t>
      </w:r>
      <w:r w:rsidRPr="00982D44">
        <w:rPr>
          <w:rFonts w:ascii="Palatino Linotype" w:eastAsia="Palatino Linotype" w:hAnsi="Palatino Linotype" w:cs="Palatino Linotype"/>
          <w:b/>
        </w:rPr>
        <w:t>MODIFICA</w:t>
      </w:r>
      <w:r w:rsidRPr="00982D44">
        <w:rPr>
          <w:rFonts w:ascii="Palatino Linotype" w:eastAsia="Palatino Linotype" w:hAnsi="Palatino Linotype" w:cs="Palatino Linotype"/>
        </w:rPr>
        <w:t xml:space="preserve"> la respuesta emitida por el </w:t>
      </w:r>
      <w:r w:rsidRPr="00982D44">
        <w:rPr>
          <w:rFonts w:ascii="Palatino Linotype" w:eastAsia="Palatino Linotype" w:hAnsi="Palatino Linotype" w:cs="Palatino Linotype"/>
          <w:b/>
          <w:sz w:val="22"/>
          <w:szCs w:val="22"/>
        </w:rPr>
        <w:t>Instituto de Salud del Estado de México.</w:t>
      </w:r>
    </w:p>
    <w:p w:rsidR="00F53E5B" w:rsidRPr="00982D44" w:rsidRDefault="00B67066">
      <w:pPr>
        <w:spacing w:before="240" w:after="240" w:line="360" w:lineRule="auto"/>
        <w:ind w:right="49"/>
        <w:jc w:val="both"/>
        <w:rPr>
          <w:rFonts w:ascii="Palatino Linotype" w:eastAsia="Palatino Linotype" w:hAnsi="Palatino Linotype" w:cs="Palatino Linotype"/>
        </w:rPr>
      </w:pPr>
      <w:r w:rsidRPr="00982D44">
        <w:rPr>
          <w:rFonts w:ascii="Palatino Linotype" w:eastAsia="Palatino Linotype" w:hAnsi="Palatino Linotype" w:cs="Palatino Linotype"/>
          <w:b/>
        </w:rPr>
        <w:t>Segundo.</w:t>
      </w:r>
      <w:r w:rsidRPr="00982D44">
        <w:rPr>
          <w:rFonts w:ascii="Palatino Linotype" w:eastAsia="Palatino Linotype" w:hAnsi="Palatino Linotype" w:cs="Palatino Linotype"/>
          <w:b/>
          <w:sz w:val="28"/>
          <w:szCs w:val="28"/>
        </w:rPr>
        <w:t xml:space="preserve"> </w:t>
      </w:r>
      <w:r w:rsidRPr="00982D44">
        <w:rPr>
          <w:rFonts w:ascii="Palatino Linotype" w:eastAsia="Palatino Linotype" w:hAnsi="Palatino Linotype" w:cs="Palatino Linotype"/>
        </w:rPr>
        <w:t>Se</w:t>
      </w:r>
      <w:r w:rsidRPr="00982D44">
        <w:rPr>
          <w:rFonts w:ascii="Palatino Linotype" w:eastAsia="Palatino Linotype" w:hAnsi="Palatino Linotype" w:cs="Palatino Linotype"/>
          <w:b/>
        </w:rPr>
        <w:t xml:space="preserve"> ORDENA </w:t>
      </w:r>
      <w:r w:rsidRPr="00982D44">
        <w:rPr>
          <w:rFonts w:ascii="Palatino Linotype" w:eastAsia="Palatino Linotype" w:hAnsi="Palatino Linotype" w:cs="Palatino Linotype"/>
        </w:rPr>
        <w:t xml:space="preserve">al </w:t>
      </w:r>
      <w:r w:rsidRPr="00982D44">
        <w:rPr>
          <w:rFonts w:ascii="Palatino Linotype" w:eastAsia="Palatino Linotype" w:hAnsi="Palatino Linotype" w:cs="Palatino Linotype"/>
          <w:b/>
        </w:rPr>
        <w:t>SUJETO OBLIGADO</w:t>
      </w:r>
      <w:r w:rsidRPr="00982D44">
        <w:rPr>
          <w:rFonts w:ascii="Palatino Linotype" w:eastAsia="Palatino Linotype" w:hAnsi="Palatino Linotype" w:cs="Palatino Linotype"/>
        </w:rPr>
        <w:t xml:space="preserve"> que en términos del </w:t>
      </w:r>
      <w:r w:rsidRPr="00982D44">
        <w:rPr>
          <w:rFonts w:ascii="Palatino Linotype" w:eastAsia="Palatino Linotype" w:hAnsi="Palatino Linotype" w:cs="Palatino Linotype"/>
          <w:b/>
        </w:rPr>
        <w:t>Considerando Cuarto</w:t>
      </w:r>
      <w:r w:rsidRPr="00982D44">
        <w:rPr>
          <w:rFonts w:ascii="Palatino Linotype" w:eastAsia="Palatino Linotype" w:hAnsi="Palatino Linotype" w:cs="Palatino Linotype"/>
        </w:rPr>
        <w:t xml:space="preserve"> de esta resolución haga entrega a la parte </w:t>
      </w:r>
      <w:r w:rsidRPr="00982D44">
        <w:rPr>
          <w:rFonts w:ascii="Palatino Linotype" w:eastAsia="Palatino Linotype" w:hAnsi="Palatino Linotype" w:cs="Palatino Linotype"/>
          <w:b/>
        </w:rPr>
        <w:t>recurrente</w:t>
      </w:r>
      <w:r w:rsidRPr="00982D44">
        <w:rPr>
          <w:rFonts w:ascii="Palatino Linotype" w:eastAsia="Palatino Linotype" w:hAnsi="Palatino Linotype" w:cs="Palatino Linotype"/>
        </w:rPr>
        <w:t xml:space="preserve"> a través del </w:t>
      </w:r>
      <w:r w:rsidRPr="00982D44">
        <w:rPr>
          <w:rFonts w:ascii="Palatino Linotype" w:eastAsia="Palatino Linotype" w:hAnsi="Palatino Linotype" w:cs="Palatino Linotype"/>
          <w:b/>
        </w:rPr>
        <w:t>SAIMEX</w:t>
      </w:r>
      <w:r w:rsidRPr="00982D44">
        <w:rPr>
          <w:rFonts w:ascii="Palatino Linotype" w:eastAsia="Palatino Linotype" w:hAnsi="Palatino Linotype" w:cs="Palatino Linotype"/>
        </w:rPr>
        <w:t xml:space="preserve">, previa búsqueda exhaustiva y razonable, de ser procedente en versión pública, el documento donde conste lo siguiente: </w:t>
      </w:r>
    </w:p>
    <w:p w:rsidR="00F53E5B" w:rsidRPr="00982D44" w:rsidRDefault="00B67066">
      <w:pPr>
        <w:spacing w:before="240" w:after="240"/>
        <w:ind w:left="567" w:right="900"/>
        <w:jc w:val="both"/>
        <w:rPr>
          <w:rFonts w:ascii="Palatino Linotype" w:eastAsia="Palatino Linotype" w:hAnsi="Palatino Linotype" w:cs="Palatino Linotype"/>
          <w:i/>
          <w:sz w:val="22"/>
          <w:szCs w:val="22"/>
        </w:rPr>
      </w:pPr>
      <w:r w:rsidRPr="00982D44">
        <w:rPr>
          <w:rFonts w:ascii="Palatino Linotype" w:eastAsia="Palatino Linotype" w:hAnsi="Palatino Linotype" w:cs="Palatino Linotype"/>
          <w:b/>
          <w:i/>
        </w:rPr>
        <w:t>i)</w:t>
      </w:r>
      <w:proofErr w:type="gramStart"/>
      <w:r w:rsidRPr="00982D44">
        <w:rPr>
          <w:rFonts w:ascii="Palatino Linotype" w:eastAsia="Palatino Linotype" w:hAnsi="Palatino Linotype" w:cs="Palatino Linotype"/>
          <w:b/>
          <w:i/>
        </w:rPr>
        <w:t xml:space="preserve">. </w:t>
      </w:r>
      <w:r w:rsidRPr="00982D44">
        <w:rPr>
          <w:rFonts w:ascii="Palatino Linotype" w:eastAsia="Palatino Linotype" w:hAnsi="Palatino Linotype" w:cs="Palatino Linotype"/>
          <w:i/>
          <w:sz w:val="22"/>
          <w:szCs w:val="22"/>
        </w:rPr>
        <w:t xml:space="preserve"> Centros</w:t>
      </w:r>
      <w:proofErr w:type="gramEnd"/>
      <w:r w:rsidRPr="00982D44">
        <w:rPr>
          <w:rFonts w:ascii="Palatino Linotype" w:eastAsia="Palatino Linotype" w:hAnsi="Palatino Linotype" w:cs="Palatino Linotype"/>
          <w:i/>
          <w:sz w:val="22"/>
          <w:szCs w:val="22"/>
        </w:rPr>
        <w:t xml:space="preserve"> de salud en el valle de Toluca a los cuales ha llegado vacunas contra el Virus del Papiloma Humano (VPH) del 07 de junio de 2021 al 07 de junio de 2022. </w:t>
      </w:r>
    </w:p>
    <w:p w:rsidR="00F53E5B" w:rsidRPr="00982D44" w:rsidRDefault="00B67066">
      <w:pPr>
        <w:spacing w:before="240" w:after="240"/>
        <w:ind w:left="567" w:right="900"/>
        <w:jc w:val="both"/>
        <w:rPr>
          <w:rFonts w:ascii="Palatino Linotype" w:eastAsia="Palatino Linotype" w:hAnsi="Palatino Linotype" w:cs="Palatino Linotype"/>
          <w:i/>
          <w:sz w:val="22"/>
          <w:szCs w:val="22"/>
        </w:rPr>
      </w:pPr>
      <w:r w:rsidRPr="00982D44">
        <w:rPr>
          <w:rFonts w:ascii="Palatino Linotype" w:eastAsia="Palatino Linotype" w:hAnsi="Palatino Linotype" w:cs="Palatino Linotype"/>
          <w:b/>
          <w:i/>
        </w:rPr>
        <w:t xml:space="preserve">ii) </w:t>
      </w:r>
      <w:r w:rsidRPr="00982D44">
        <w:rPr>
          <w:rFonts w:ascii="Palatino Linotype" w:eastAsia="Palatino Linotype" w:hAnsi="Palatino Linotype" w:cs="Palatino Linotype"/>
          <w:i/>
        </w:rPr>
        <w:t>Número de Vacunas</w:t>
      </w:r>
      <w:r w:rsidRPr="00982D44">
        <w:rPr>
          <w:rFonts w:ascii="Palatino Linotype" w:eastAsia="Palatino Linotype" w:hAnsi="Palatino Linotype" w:cs="Palatino Linotype"/>
          <w:b/>
          <w:i/>
        </w:rPr>
        <w:t xml:space="preserve"> </w:t>
      </w:r>
      <w:r w:rsidRPr="00982D44">
        <w:rPr>
          <w:rFonts w:ascii="Palatino Linotype" w:eastAsia="Palatino Linotype" w:hAnsi="Palatino Linotype" w:cs="Palatino Linotype"/>
          <w:i/>
          <w:sz w:val="22"/>
          <w:szCs w:val="22"/>
        </w:rPr>
        <w:t xml:space="preserve">contra el Virus del Papiloma Humano (VPH) </w:t>
      </w:r>
      <w:r w:rsidRPr="00982D44">
        <w:rPr>
          <w:rFonts w:ascii="Palatino Linotype" w:eastAsia="Palatino Linotype" w:hAnsi="Palatino Linotype" w:cs="Palatino Linotype"/>
          <w:b/>
          <w:i/>
        </w:rPr>
        <w:t>que han llegado a cada centro de salud en el valle de Toluca incluyendo fechas del</w:t>
      </w:r>
      <w:r w:rsidRPr="00982D44">
        <w:rPr>
          <w:rFonts w:ascii="Palatino Linotype" w:eastAsia="Palatino Linotype" w:hAnsi="Palatino Linotype" w:cs="Palatino Linotype"/>
          <w:i/>
          <w:sz w:val="22"/>
          <w:szCs w:val="22"/>
        </w:rPr>
        <w:t xml:space="preserve"> 07 de junio de 2021 al 07 de junio de 2022;</w:t>
      </w:r>
    </w:p>
    <w:p w:rsidR="00F53E5B" w:rsidRPr="00982D44" w:rsidRDefault="00B67066">
      <w:pPr>
        <w:spacing w:before="240" w:after="240"/>
        <w:ind w:left="567" w:right="900"/>
        <w:jc w:val="both"/>
        <w:rPr>
          <w:rFonts w:ascii="Palatino Linotype" w:eastAsia="Palatino Linotype" w:hAnsi="Palatino Linotype" w:cs="Palatino Linotype"/>
          <w:i/>
          <w:sz w:val="22"/>
          <w:szCs w:val="22"/>
        </w:rPr>
      </w:pPr>
      <w:r w:rsidRPr="00982D44">
        <w:rPr>
          <w:rFonts w:ascii="Palatino Linotype" w:eastAsia="Palatino Linotype" w:hAnsi="Palatino Linotype" w:cs="Palatino Linotype"/>
          <w:b/>
          <w:i/>
        </w:rPr>
        <w:lastRenderedPageBreak/>
        <w:t xml:space="preserve">iii) </w:t>
      </w:r>
      <w:r w:rsidRPr="00982D44">
        <w:rPr>
          <w:rFonts w:ascii="Palatino Linotype" w:eastAsia="Palatino Linotype" w:hAnsi="Palatino Linotype" w:cs="Palatino Linotype"/>
          <w:i/>
        </w:rPr>
        <w:t>Número de Vacunas</w:t>
      </w:r>
      <w:r w:rsidRPr="00982D44">
        <w:rPr>
          <w:rFonts w:ascii="Palatino Linotype" w:eastAsia="Palatino Linotype" w:hAnsi="Palatino Linotype" w:cs="Palatino Linotype"/>
          <w:b/>
          <w:i/>
        </w:rPr>
        <w:t xml:space="preserve"> </w:t>
      </w:r>
      <w:r w:rsidRPr="00982D44">
        <w:rPr>
          <w:rFonts w:ascii="Palatino Linotype" w:eastAsia="Palatino Linotype" w:hAnsi="Palatino Linotype" w:cs="Palatino Linotype"/>
          <w:i/>
          <w:sz w:val="22"/>
          <w:szCs w:val="22"/>
        </w:rPr>
        <w:t xml:space="preserve">contra el Virus del Papiloma Humano (VPH) </w:t>
      </w:r>
      <w:r w:rsidRPr="00982D44">
        <w:rPr>
          <w:rFonts w:ascii="Palatino Linotype" w:eastAsia="Palatino Linotype" w:hAnsi="Palatino Linotype" w:cs="Palatino Linotype"/>
          <w:b/>
          <w:i/>
        </w:rPr>
        <w:t xml:space="preserve">que han sido usadas en los </w:t>
      </w:r>
      <w:r w:rsidRPr="00982D44">
        <w:rPr>
          <w:rFonts w:ascii="Palatino Linotype" w:eastAsia="Palatino Linotype" w:hAnsi="Palatino Linotype" w:cs="Palatino Linotype"/>
          <w:i/>
          <w:sz w:val="22"/>
          <w:szCs w:val="22"/>
        </w:rPr>
        <w:t>Centros de salud en el valle de Toluca</w:t>
      </w:r>
      <w:r w:rsidRPr="00982D44">
        <w:rPr>
          <w:rFonts w:ascii="Palatino Linotype" w:eastAsia="Palatino Linotype" w:hAnsi="Palatino Linotype" w:cs="Palatino Linotype"/>
          <w:b/>
          <w:i/>
        </w:rPr>
        <w:t xml:space="preserve"> del </w:t>
      </w:r>
      <w:r w:rsidRPr="00982D44">
        <w:rPr>
          <w:rFonts w:ascii="Palatino Linotype" w:eastAsia="Palatino Linotype" w:hAnsi="Palatino Linotype" w:cs="Palatino Linotype"/>
          <w:i/>
          <w:sz w:val="22"/>
          <w:szCs w:val="22"/>
        </w:rPr>
        <w:t>07 de junio de 2021 al 07 de junio de 2022;</w:t>
      </w:r>
    </w:p>
    <w:p w:rsidR="00F53E5B" w:rsidRPr="00982D44" w:rsidRDefault="00B67066">
      <w:pPr>
        <w:spacing w:before="240" w:after="240"/>
        <w:ind w:left="567" w:right="900"/>
        <w:jc w:val="both"/>
        <w:rPr>
          <w:rFonts w:ascii="Palatino Linotype" w:eastAsia="Palatino Linotype" w:hAnsi="Palatino Linotype" w:cs="Palatino Linotype"/>
          <w:i/>
          <w:sz w:val="22"/>
          <w:szCs w:val="22"/>
        </w:rPr>
      </w:pPr>
      <w:r w:rsidRPr="00982D44">
        <w:rPr>
          <w:rFonts w:ascii="Palatino Linotype" w:eastAsia="Palatino Linotype" w:hAnsi="Palatino Linotype" w:cs="Palatino Linotype"/>
          <w:b/>
          <w:i/>
          <w:sz w:val="22"/>
          <w:szCs w:val="22"/>
        </w:rPr>
        <w:t>iv</w:t>
      </w:r>
      <w:r w:rsidRPr="00982D44">
        <w:rPr>
          <w:rFonts w:ascii="Palatino Linotype" w:eastAsia="Palatino Linotype" w:hAnsi="Palatino Linotype" w:cs="Palatino Linotype"/>
          <w:i/>
          <w:sz w:val="22"/>
          <w:szCs w:val="22"/>
        </w:rPr>
        <w:t>) El Número</w:t>
      </w:r>
      <w:r w:rsidRPr="00982D44">
        <w:rPr>
          <w:rFonts w:ascii="Palatino Linotype" w:eastAsia="Palatino Linotype" w:hAnsi="Palatino Linotype" w:cs="Palatino Linotype"/>
          <w:i/>
        </w:rPr>
        <w:t xml:space="preserve"> de Vacunas</w:t>
      </w:r>
      <w:r w:rsidRPr="00982D44">
        <w:rPr>
          <w:rFonts w:ascii="Palatino Linotype" w:eastAsia="Palatino Linotype" w:hAnsi="Palatino Linotype" w:cs="Palatino Linotype"/>
          <w:b/>
          <w:i/>
        </w:rPr>
        <w:t xml:space="preserve"> </w:t>
      </w:r>
      <w:r w:rsidRPr="00982D44">
        <w:rPr>
          <w:rFonts w:ascii="Palatino Linotype" w:eastAsia="Palatino Linotype" w:hAnsi="Palatino Linotype" w:cs="Palatino Linotype"/>
          <w:i/>
          <w:sz w:val="22"/>
          <w:szCs w:val="22"/>
        </w:rPr>
        <w:t>contra el Virus del Papiloma Humano (VPH) que se tienen programadas de llegar a los centros de salud del valle de Toluca al 07 de junio de 2022 así como las fechas de su programación.</w:t>
      </w:r>
    </w:p>
    <w:p w:rsidR="00F53E5B" w:rsidRPr="00982D44" w:rsidRDefault="00B67066">
      <w:pPr>
        <w:spacing w:before="240" w:after="240"/>
        <w:ind w:left="567" w:right="900"/>
        <w:jc w:val="both"/>
        <w:rPr>
          <w:rFonts w:ascii="Palatino Linotype" w:eastAsia="Palatino Linotype" w:hAnsi="Palatino Linotype" w:cs="Palatino Linotype"/>
          <w:i/>
        </w:rPr>
      </w:pPr>
      <w:r w:rsidRPr="00982D44">
        <w:rPr>
          <w:rFonts w:ascii="Palatino Linotype" w:eastAsia="Palatino Linotype" w:hAnsi="Palatino Linotype" w:cs="Palatino Linotype"/>
          <w:i/>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rsidR="00F53E5B" w:rsidRPr="00982D44" w:rsidRDefault="00B67066">
      <w:pPr>
        <w:spacing w:before="240" w:after="240"/>
        <w:ind w:left="567" w:right="900"/>
        <w:jc w:val="both"/>
        <w:rPr>
          <w:rFonts w:ascii="Palatino Linotype" w:eastAsia="Palatino Linotype" w:hAnsi="Palatino Linotype" w:cs="Palatino Linotype"/>
          <w:i/>
        </w:rPr>
      </w:pPr>
      <w:r w:rsidRPr="00982D44">
        <w:rPr>
          <w:rFonts w:ascii="Palatino Linotype" w:eastAsia="Palatino Linotype" w:hAnsi="Palatino Linotype" w:cs="Palatino Linotype"/>
          <w:i/>
        </w:rPr>
        <w:t>Para el caso de que no se haya generado información respecto de la que se ordena su entrega en el inciso iv), deberá hacerlo del conocimiento de la parte Recurrente de manera precisa y clara.</w:t>
      </w:r>
    </w:p>
    <w:p w:rsidR="00F53E5B" w:rsidRPr="00982D44" w:rsidRDefault="00F53E5B">
      <w:pPr>
        <w:spacing w:before="240" w:after="240"/>
        <w:ind w:left="567" w:right="900"/>
        <w:jc w:val="both"/>
        <w:rPr>
          <w:rFonts w:ascii="Palatino Linotype" w:eastAsia="Palatino Linotype" w:hAnsi="Palatino Linotype" w:cs="Palatino Linotype"/>
          <w:i/>
        </w:rPr>
      </w:pPr>
    </w:p>
    <w:p w:rsidR="00F53E5B" w:rsidRPr="00982D44" w:rsidRDefault="00B67066">
      <w:pPr>
        <w:spacing w:before="240" w:after="240"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b/>
        </w:rPr>
        <w:t>Tercero.</w:t>
      </w:r>
      <w:r w:rsidRPr="00982D44">
        <w:rPr>
          <w:rFonts w:ascii="Palatino Linotype" w:eastAsia="Palatino Linotype" w:hAnsi="Palatino Linotype" w:cs="Palatino Linotype"/>
          <w:b/>
          <w:sz w:val="28"/>
          <w:szCs w:val="28"/>
        </w:rPr>
        <w:t xml:space="preserve">  </w:t>
      </w:r>
      <w:r w:rsidRPr="00982D44">
        <w:rPr>
          <w:rFonts w:ascii="Palatino Linotype" w:eastAsia="Palatino Linotype" w:hAnsi="Palatino Linotype" w:cs="Palatino Linotype"/>
          <w:b/>
        </w:rPr>
        <w:t>Notifíquese,</w:t>
      </w:r>
      <w:r w:rsidRPr="00982D44">
        <w:rPr>
          <w:rFonts w:ascii="Palatino Linotype" w:eastAsia="Palatino Linotype" w:hAnsi="Palatino Linotype" w:cs="Palatino Linotype"/>
          <w:b/>
          <w:sz w:val="28"/>
          <w:szCs w:val="28"/>
        </w:rPr>
        <w:t xml:space="preserve"> </w:t>
      </w:r>
      <w:r w:rsidRPr="00982D44">
        <w:rPr>
          <w:rFonts w:ascii="Palatino Linotype" w:eastAsia="Palatino Linotype" w:hAnsi="Palatino Linotype" w:cs="Palatino Linotype"/>
        </w:rPr>
        <w:t>al Responsable de la Unidad de Transparencia del</w:t>
      </w:r>
      <w:r w:rsidRPr="00982D44">
        <w:rPr>
          <w:rFonts w:ascii="Palatino Linotype" w:eastAsia="Palatino Linotype" w:hAnsi="Palatino Linotype" w:cs="Palatino Linotype"/>
          <w:b/>
        </w:rPr>
        <w:t xml:space="preserve"> SUJETO OBLIGADO</w:t>
      </w:r>
      <w:r w:rsidRPr="00982D44">
        <w:rPr>
          <w:rFonts w:ascii="Palatino Linotype" w:eastAsia="Palatino Linotype" w:hAnsi="Palatino Linotype" w:cs="Palatino Linotype"/>
        </w:rPr>
        <w:t xml:space="preserve"> vía SAIMEX,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53E5B" w:rsidRPr="00982D44" w:rsidRDefault="00B67066">
      <w:pPr>
        <w:spacing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b/>
        </w:rPr>
        <w:t>Cuarto.</w:t>
      </w:r>
      <w:r w:rsidRPr="00982D44">
        <w:rPr>
          <w:rFonts w:ascii="Palatino Linotype" w:eastAsia="Palatino Linotype" w:hAnsi="Palatino Linotype" w:cs="Palatino Linotype"/>
          <w:b/>
          <w:sz w:val="28"/>
          <w:szCs w:val="28"/>
        </w:rPr>
        <w:t xml:space="preserve"> </w:t>
      </w:r>
      <w:r w:rsidRPr="00982D44">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w:t>
      </w:r>
      <w:r w:rsidRPr="00982D44">
        <w:rPr>
          <w:rFonts w:ascii="Palatino Linotype" w:eastAsia="Palatino Linotype" w:hAnsi="Palatino Linotype" w:cs="Palatino Linotype"/>
        </w:rPr>
        <w:lastRenderedPageBreak/>
        <w:t xml:space="preserve">procedente, el </w:t>
      </w:r>
      <w:r w:rsidRPr="00982D44">
        <w:rPr>
          <w:rFonts w:ascii="Palatino Linotype" w:eastAsia="Palatino Linotype" w:hAnsi="Palatino Linotype" w:cs="Palatino Linotype"/>
          <w:b/>
        </w:rPr>
        <w:t>SUJETO OBLIGADO</w:t>
      </w:r>
      <w:r w:rsidRPr="00982D44">
        <w:rPr>
          <w:rFonts w:ascii="Palatino Linotype" w:eastAsia="Palatino Linotype" w:hAnsi="Palatino Linotype" w:cs="Palatino Linotype"/>
        </w:rPr>
        <w:t xml:space="preserve"> de manera fundada y motivada, podrá solicitar una ampliación de plazo para el cumplimiento de la presente resolución.</w:t>
      </w:r>
    </w:p>
    <w:p w:rsidR="00F53E5B" w:rsidRPr="00982D44" w:rsidRDefault="00B67066">
      <w:pPr>
        <w:spacing w:before="240" w:after="240" w:line="360" w:lineRule="auto"/>
        <w:jc w:val="both"/>
        <w:rPr>
          <w:rFonts w:ascii="Palatino Linotype" w:eastAsia="Palatino Linotype" w:hAnsi="Palatino Linotype" w:cs="Palatino Linotype"/>
        </w:rPr>
      </w:pPr>
      <w:r w:rsidRPr="00982D44">
        <w:rPr>
          <w:rFonts w:ascii="Palatino Linotype" w:eastAsia="Palatino Linotype" w:hAnsi="Palatino Linotype" w:cs="Palatino Linotype"/>
          <w:b/>
        </w:rPr>
        <w:t xml:space="preserve">Quinto. </w:t>
      </w:r>
      <w:r w:rsidRPr="00982D44">
        <w:rPr>
          <w:rFonts w:ascii="Palatino Linotype" w:eastAsia="Palatino Linotype" w:hAnsi="Palatino Linotype" w:cs="Palatino Linotype"/>
          <w:b/>
          <w:sz w:val="22"/>
          <w:szCs w:val="22"/>
        </w:rPr>
        <w:t>NOTIFÍQUESE</w:t>
      </w:r>
      <w:r w:rsidRPr="00982D44">
        <w:rPr>
          <w:rFonts w:ascii="Palatino Linotype" w:eastAsia="Palatino Linotype" w:hAnsi="Palatino Linotype" w:cs="Palatino Linotype"/>
          <w:sz w:val="22"/>
          <w:szCs w:val="22"/>
        </w:rPr>
        <w:t xml:space="preserve"> a la parte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F53E5B" w:rsidRPr="00982D44" w:rsidRDefault="00B67066">
      <w:pPr>
        <w:spacing w:line="360" w:lineRule="auto"/>
        <w:ind w:right="49"/>
        <w:jc w:val="both"/>
        <w:rPr>
          <w:rFonts w:ascii="Palatino Linotype" w:eastAsia="Palatino Linotype" w:hAnsi="Palatino Linotype" w:cs="Palatino Linotype"/>
        </w:rPr>
      </w:pPr>
      <w:bookmarkStart w:id="2" w:name="_heading=h.30j0zll" w:colFirst="0" w:colLast="0"/>
      <w:bookmarkEnd w:id="2"/>
      <w:r w:rsidRPr="00982D4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TERCERA SESIÓN ORDINARIA CELEBRADA EL VEINTICINCO DE ENERO DE DOS MIL VEINTITRÉS, ANTE EL SECRETARIO TÉCNICO DEL PLENO ALEXIS TAPIA RAMÍREZ.</w:t>
      </w:r>
    </w:p>
    <w:p w:rsidR="00F53E5B" w:rsidRPr="00982D44" w:rsidRDefault="00B67066">
      <w:pPr>
        <w:spacing w:line="360" w:lineRule="auto"/>
        <w:ind w:right="49"/>
        <w:jc w:val="both"/>
        <w:rPr>
          <w:rFonts w:ascii="Palatino Linotype" w:eastAsia="Palatino Linotype" w:hAnsi="Palatino Linotype" w:cs="Palatino Linotype"/>
        </w:rPr>
      </w:pPr>
      <w:r w:rsidRPr="00982D44">
        <w:rPr>
          <w:rFonts w:ascii="Palatino Linotype" w:eastAsia="Palatino Linotype" w:hAnsi="Palatino Linotype" w:cs="Palatino Linotype"/>
        </w:rPr>
        <w:t>------------------------------------------------------------------------------------------------------------------------------------------------------------------------------------------------------------------------------------------------------------------------------------------------------------------------------------------------------------------------------------------------------------------------------------------------------------------------------------------------------------------------------------------------------------------------------------------------------------------------------------------------------------------------------</w:t>
      </w:r>
    </w:p>
    <w:p w:rsidR="00F53E5B" w:rsidRPr="00982D44" w:rsidRDefault="00F53E5B">
      <w:pPr>
        <w:spacing w:line="360" w:lineRule="auto"/>
        <w:ind w:right="49"/>
        <w:jc w:val="both"/>
        <w:rPr>
          <w:rFonts w:ascii="Palatino Linotype" w:eastAsia="Palatino Linotype" w:hAnsi="Palatino Linotype" w:cs="Palatino Linotype"/>
        </w:rPr>
      </w:pPr>
    </w:p>
    <w:p w:rsidR="00F53E5B" w:rsidRPr="00982D44" w:rsidRDefault="00F53E5B">
      <w:pPr>
        <w:spacing w:line="360" w:lineRule="auto"/>
        <w:ind w:right="49"/>
        <w:jc w:val="both"/>
        <w:rPr>
          <w:rFonts w:ascii="Palatino Linotype" w:eastAsia="Palatino Linotype" w:hAnsi="Palatino Linotype" w:cs="Palatino Linotype"/>
        </w:rPr>
      </w:pPr>
    </w:p>
    <w:p w:rsidR="00F53E5B" w:rsidRPr="00982D44" w:rsidRDefault="00F53E5B">
      <w:pPr>
        <w:spacing w:line="360" w:lineRule="auto"/>
        <w:ind w:right="49"/>
        <w:jc w:val="both"/>
        <w:rPr>
          <w:rFonts w:ascii="Palatino Linotype" w:eastAsia="Palatino Linotype" w:hAnsi="Palatino Linotype" w:cs="Palatino Linotype"/>
        </w:rPr>
      </w:pPr>
    </w:p>
    <w:p w:rsidR="00F53E5B" w:rsidRPr="00982D44" w:rsidRDefault="00F53E5B">
      <w:pPr>
        <w:spacing w:line="360" w:lineRule="auto"/>
        <w:ind w:right="49"/>
        <w:jc w:val="both"/>
        <w:rPr>
          <w:rFonts w:ascii="Palatino Linotype" w:eastAsia="Palatino Linotype" w:hAnsi="Palatino Linotype" w:cs="Palatino Linotype"/>
        </w:rPr>
      </w:pPr>
    </w:p>
    <w:p w:rsidR="00F53E5B" w:rsidRPr="00982D44" w:rsidRDefault="00F53E5B">
      <w:pPr>
        <w:spacing w:line="360" w:lineRule="auto"/>
        <w:ind w:right="49"/>
        <w:jc w:val="both"/>
        <w:rPr>
          <w:rFonts w:ascii="Palatino Linotype" w:eastAsia="Palatino Linotype" w:hAnsi="Palatino Linotype" w:cs="Palatino Linotype"/>
        </w:rPr>
      </w:pPr>
    </w:p>
    <w:p w:rsidR="00F53E5B" w:rsidRPr="00982D44" w:rsidRDefault="00F53E5B">
      <w:pPr>
        <w:spacing w:line="360" w:lineRule="auto"/>
        <w:ind w:right="49"/>
        <w:jc w:val="both"/>
        <w:rPr>
          <w:rFonts w:ascii="Palatino Linotype" w:eastAsia="Palatino Linotype" w:hAnsi="Palatino Linotype" w:cs="Palatino Linotype"/>
        </w:rPr>
      </w:pPr>
    </w:p>
    <w:p w:rsidR="00F53E5B" w:rsidRPr="00982D44" w:rsidRDefault="00F53E5B">
      <w:pPr>
        <w:spacing w:line="360" w:lineRule="auto"/>
        <w:ind w:right="49"/>
        <w:jc w:val="both"/>
        <w:rPr>
          <w:rFonts w:ascii="Palatino Linotype" w:eastAsia="Palatino Linotype" w:hAnsi="Palatino Linotype" w:cs="Palatino Linotype"/>
        </w:rPr>
      </w:pPr>
    </w:p>
    <w:p w:rsidR="00F53E5B" w:rsidRPr="00982D44" w:rsidRDefault="00F53E5B">
      <w:pPr>
        <w:spacing w:line="360" w:lineRule="auto"/>
        <w:ind w:right="49"/>
        <w:jc w:val="both"/>
        <w:rPr>
          <w:rFonts w:ascii="Palatino Linotype" w:eastAsia="Palatino Linotype" w:hAnsi="Palatino Linotype" w:cs="Palatino Linotype"/>
        </w:rPr>
      </w:pPr>
    </w:p>
    <w:p w:rsidR="00F53E5B" w:rsidRPr="00982D44" w:rsidRDefault="00F53E5B">
      <w:pPr>
        <w:spacing w:line="360" w:lineRule="auto"/>
        <w:ind w:right="49"/>
        <w:jc w:val="both"/>
        <w:rPr>
          <w:rFonts w:ascii="Palatino Linotype" w:eastAsia="Palatino Linotype" w:hAnsi="Palatino Linotype" w:cs="Palatino Linotype"/>
        </w:rPr>
      </w:pPr>
    </w:p>
    <w:p w:rsidR="00F53E5B" w:rsidRPr="00982D44" w:rsidRDefault="00F53E5B">
      <w:pPr>
        <w:spacing w:line="360" w:lineRule="auto"/>
        <w:ind w:right="49"/>
        <w:jc w:val="both"/>
        <w:rPr>
          <w:rFonts w:ascii="Palatino Linotype" w:eastAsia="Palatino Linotype" w:hAnsi="Palatino Linotype" w:cs="Palatino Linotype"/>
        </w:rPr>
      </w:pPr>
    </w:p>
    <w:p w:rsidR="00F53E5B" w:rsidRPr="00982D44" w:rsidRDefault="00F53E5B">
      <w:pPr>
        <w:spacing w:line="360" w:lineRule="auto"/>
        <w:ind w:right="49"/>
        <w:jc w:val="both"/>
        <w:rPr>
          <w:rFonts w:ascii="Palatino Linotype" w:eastAsia="Palatino Linotype" w:hAnsi="Palatino Linotype" w:cs="Palatino Linotype"/>
        </w:rPr>
      </w:pPr>
    </w:p>
    <w:p w:rsidR="00F53E5B" w:rsidRPr="00982D44" w:rsidRDefault="00F53E5B">
      <w:pPr>
        <w:spacing w:line="360" w:lineRule="auto"/>
        <w:ind w:right="49"/>
        <w:jc w:val="both"/>
        <w:rPr>
          <w:rFonts w:ascii="Palatino Linotype" w:eastAsia="Palatino Linotype" w:hAnsi="Palatino Linotype" w:cs="Palatino Linotype"/>
        </w:rPr>
      </w:pPr>
    </w:p>
    <w:p w:rsidR="00F53E5B" w:rsidRPr="00982D44" w:rsidRDefault="00F53E5B">
      <w:pPr>
        <w:spacing w:line="360" w:lineRule="auto"/>
        <w:ind w:right="49"/>
        <w:jc w:val="both"/>
        <w:rPr>
          <w:rFonts w:ascii="Palatino Linotype" w:eastAsia="Palatino Linotype" w:hAnsi="Palatino Linotype" w:cs="Palatino Linotype"/>
        </w:rPr>
      </w:pPr>
    </w:p>
    <w:p w:rsidR="00F53E5B" w:rsidRPr="00982D44" w:rsidRDefault="00F53E5B">
      <w:pPr>
        <w:spacing w:line="360" w:lineRule="auto"/>
        <w:ind w:right="49"/>
        <w:jc w:val="both"/>
        <w:rPr>
          <w:rFonts w:ascii="Palatino Linotype" w:eastAsia="Palatino Linotype" w:hAnsi="Palatino Linotype" w:cs="Palatino Linotype"/>
        </w:rPr>
      </w:pPr>
    </w:p>
    <w:p w:rsidR="00F53E5B" w:rsidRPr="00982D44" w:rsidRDefault="00F53E5B">
      <w:pPr>
        <w:spacing w:line="360" w:lineRule="auto"/>
        <w:ind w:right="49"/>
        <w:jc w:val="both"/>
        <w:rPr>
          <w:rFonts w:ascii="Palatino Linotype" w:eastAsia="Palatino Linotype" w:hAnsi="Palatino Linotype" w:cs="Palatino Linotype"/>
        </w:rPr>
      </w:pPr>
    </w:p>
    <w:p w:rsidR="00F53E5B" w:rsidRPr="00982D44" w:rsidRDefault="00F53E5B">
      <w:pPr>
        <w:spacing w:line="360" w:lineRule="auto"/>
        <w:ind w:right="49"/>
        <w:jc w:val="both"/>
        <w:rPr>
          <w:rFonts w:ascii="Palatino Linotype" w:eastAsia="Palatino Linotype" w:hAnsi="Palatino Linotype" w:cs="Palatino Linotype"/>
        </w:rPr>
      </w:pPr>
    </w:p>
    <w:p w:rsidR="00F53E5B" w:rsidRPr="00982D44" w:rsidRDefault="00F53E5B">
      <w:pPr>
        <w:spacing w:before="240" w:after="240" w:line="360" w:lineRule="auto"/>
        <w:jc w:val="both"/>
        <w:rPr>
          <w:rFonts w:ascii="Palatino Linotype" w:eastAsia="Palatino Linotype" w:hAnsi="Palatino Linotype" w:cs="Palatino Linotype"/>
        </w:rPr>
      </w:pPr>
    </w:p>
    <w:sectPr w:rsidR="00F53E5B" w:rsidRPr="00982D44">
      <w:headerReference w:type="default" r:id="rId16"/>
      <w:footerReference w:type="default" r:id="rId17"/>
      <w:headerReference w:type="first" r:id="rId18"/>
      <w:footerReference w:type="first" r:id="rId19"/>
      <w:pgSz w:w="12240" w:h="15840"/>
      <w:pgMar w:top="1417" w:right="1701" w:bottom="141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046" w:rsidRDefault="00F14046">
      <w:r>
        <w:separator/>
      </w:r>
    </w:p>
  </w:endnote>
  <w:endnote w:type="continuationSeparator" w:id="0">
    <w:p w:rsidR="00F14046" w:rsidRDefault="00F14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E5B" w:rsidRDefault="00B6706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D18C4">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D18C4">
      <w:rPr>
        <w:rFonts w:ascii="Arial" w:eastAsia="Arial" w:hAnsi="Arial" w:cs="Arial"/>
        <w:b/>
        <w:noProof/>
        <w:color w:val="000000"/>
        <w:sz w:val="20"/>
        <w:szCs w:val="20"/>
      </w:rPr>
      <w:t>38</w:t>
    </w:r>
    <w:r>
      <w:rPr>
        <w:rFonts w:ascii="Arial" w:eastAsia="Arial" w:hAnsi="Arial" w:cs="Arial"/>
        <w:b/>
        <w:color w:val="000000"/>
        <w:sz w:val="20"/>
        <w:szCs w:val="20"/>
      </w:rPr>
      <w:fldChar w:fldCharType="end"/>
    </w:r>
  </w:p>
  <w:p w:rsidR="00F53E5B" w:rsidRDefault="00F53E5B">
    <w:pPr>
      <w:pBdr>
        <w:top w:val="nil"/>
        <w:left w:val="nil"/>
        <w:bottom w:val="nil"/>
        <w:right w:val="nil"/>
        <w:between w:val="nil"/>
      </w:pBdr>
      <w:tabs>
        <w:tab w:val="center" w:pos="4252"/>
        <w:tab w:val="right" w:pos="8504"/>
      </w:tabs>
      <w:rPr>
        <w:color w:val="000000"/>
      </w:rPr>
    </w:pPr>
  </w:p>
  <w:p w:rsidR="00F53E5B" w:rsidRDefault="00F53E5B">
    <w:pPr>
      <w:pBdr>
        <w:top w:val="nil"/>
        <w:left w:val="nil"/>
        <w:bottom w:val="nil"/>
        <w:right w:val="nil"/>
        <w:between w:val="nil"/>
      </w:pBdr>
      <w:tabs>
        <w:tab w:val="center" w:pos="4252"/>
        <w:tab w:val="right" w:pos="8504"/>
      </w:tabs>
      <w:ind w:firstLine="708"/>
      <w:rPr>
        <w:rFonts w:ascii="Cambria" w:eastAsia="Cambria" w:hAnsi="Cambria" w:cs="Cambria"/>
        <w:color w:val="000000"/>
      </w:rPr>
    </w:pPr>
  </w:p>
  <w:p w:rsidR="00F53E5B" w:rsidRDefault="00F53E5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E5B" w:rsidRDefault="00B6706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D18C4">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D18C4">
      <w:rPr>
        <w:rFonts w:ascii="Arial" w:eastAsia="Arial" w:hAnsi="Arial" w:cs="Arial"/>
        <w:b/>
        <w:noProof/>
        <w:color w:val="000000"/>
        <w:sz w:val="20"/>
        <w:szCs w:val="20"/>
      </w:rPr>
      <w:t>38</w:t>
    </w:r>
    <w:r>
      <w:rPr>
        <w:rFonts w:ascii="Arial" w:eastAsia="Arial" w:hAnsi="Arial" w:cs="Arial"/>
        <w:b/>
        <w:color w:val="000000"/>
        <w:sz w:val="20"/>
        <w:szCs w:val="20"/>
      </w:rPr>
      <w:fldChar w:fldCharType="end"/>
    </w:r>
  </w:p>
  <w:p w:rsidR="00F53E5B" w:rsidRDefault="00F53E5B">
    <w:pPr>
      <w:pBdr>
        <w:top w:val="nil"/>
        <w:left w:val="nil"/>
        <w:bottom w:val="nil"/>
        <w:right w:val="nil"/>
        <w:between w:val="nil"/>
      </w:pBdr>
      <w:tabs>
        <w:tab w:val="center" w:pos="4252"/>
        <w:tab w:val="right" w:pos="8504"/>
      </w:tabs>
      <w:rPr>
        <w:rFonts w:ascii="Cambria" w:eastAsia="Cambria" w:hAnsi="Cambria" w:cs="Cambria"/>
        <w:color w:val="000000"/>
      </w:rPr>
    </w:pPr>
  </w:p>
  <w:p w:rsidR="00F53E5B" w:rsidRDefault="00F53E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046" w:rsidRDefault="00F14046">
      <w:r>
        <w:separator/>
      </w:r>
    </w:p>
  </w:footnote>
  <w:footnote w:type="continuationSeparator" w:id="0">
    <w:p w:rsidR="00F14046" w:rsidRDefault="00F14046">
      <w:r>
        <w:continuationSeparator/>
      </w:r>
    </w:p>
  </w:footnote>
  <w:footnote w:id="1">
    <w:p w:rsidR="00F53E5B" w:rsidRDefault="00B6706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184</w:t>
      </w:r>
      <w:r>
        <w:rPr>
          <w:rFonts w:ascii="Palatino Linotype" w:eastAsia="Palatino Linotype" w:hAnsi="Palatino Linotype" w:cs="Palatino Linotype"/>
          <w:color w:val="000000"/>
          <w:sz w:val="16"/>
          <w:szCs w:val="16"/>
        </w:rPr>
        <w:t xml:space="preserve">. La acción extraordinaria en materia de salubridad general será ejercida por la Secretaría de Salud, la que podrá integrar brigadas especiales que actuarán bajo su dirección y responsabilidad y tendrán las atribuciones siguientes: </w:t>
      </w:r>
    </w:p>
    <w:p w:rsidR="00F53E5B" w:rsidRDefault="00B6706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I. Encomendar a las autoridades federales, estatales y municipales, así como a los profesionales, técnicos y auxiliares de las disciplinas para la salud, el desempeño de las actividades que estime necesarias y obtener para ese fin la participación de los particulares; </w:t>
      </w:r>
    </w:p>
    <w:p w:rsidR="00F53E5B" w:rsidRDefault="00B6706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Dictar medidas sanitarias relacionadas con reuniones de personas, entrada y salida de ellas en las poblaciones y con los regímenes higiénicos especiales que deban implantarse, según el caso;</w:t>
      </w:r>
    </w:p>
    <w:p w:rsidR="00F53E5B" w:rsidRDefault="00B6706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III. Regular el tránsito terrestre, marítimo y aéreo, así como disponer libremente de todos los medios de transporte de propiedad del estado y de servicio público, cualquiera que sea el régimen legal a que estén sujetos estos últimos:</w:t>
      </w:r>
    </w:p>
    <w:p w:rsidR="00F53E5B" w:rsidRDefault="00B6706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IV. Utilizar libre y prioritariamente los servicios telefónicos, telegráficos y de correos, así como las transmisiones de radio y televisión, y </w:t>
      </w:r>
    </w:p>
    <w:p w:rsidR="00F53E5B" w:rsidRDefault="00B6706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Las demás que determine la propia Secretaría.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E5B" w:rsidRDefault="00F53E5B">
    <w:pPr>
      <w:widowControl w:val="0"/>
      <w:pBdr>
        <w:top w:val="nil"/>
        <w:left w:val="nil"/>
        <w:bottom w:val="nil"/>
        <w:right w:val="nil"/>
        <w:between w:val="nil"/>
      </w:pBdr>
      <w:spacing w:line="276" w:lineRule="auto"/>
    </w:pPr>
  </w:p>
  <w:tbl>
    <w:tblPr>
      <w:tblStyle w:val="a1"/>
      <w:tblW w:w="6240" w:type="dxa"/>
      <w:tblInd w:w="3746" w:type="dxa"/>
      <w:tblLayout w:type="fixed"/>
      <w:tblLook w:val="0400" w:firstRow="0" w:lastRow="0" w:firstColumn="0" w:lastColumn="0" w:noHBand="0" w:noVBand="1"/>
    </w:tblPr>
    <w:tblGrid>
      <w:gridCol w:w="2553"/>
      <w:gridCol w:w="3687"/>
    </w:tblGrid>
    <w:tr w:rsidR="00F53E5B">
      <w:tc>
        <w:tcPr>
          <w:tcW w:w="2553" w:type="dxa"/>
          <w:vAlign w:val="center"/>
        </w:tcPr>
        <w:p w:rsidR="00F53E5B" w:rsidRDefault="00B670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F53E5B" w:rsidRDefault="00B67066">
          <w:pPr>
            <w:ind w:right="66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12244/INFOEM/IP/RR/2022</w:t>
          </w:r>
        </w:p>
      </w:tc>
    </w:tr>
    <w:tr w:rsidR="00F53E5B">
      <w:trPr>
        <w:trHeight w:val="228"/>
      </w:trPr>
      <w:tc>
        <w:tcPr>
          <w:tcW w:w="2553" w:type="dxa"/>
          <w:vAlign w:val="center"/>
        </w:tcPr>
        <w:p w:rsidR="00F53E5B" w:rsidRDefault="00B670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F53E5B" w:rsidRDefault="00F53E5B">
          <w:pPr>
            <w:ind w:right="954"/>
            <w:jc w:val="both"/>
            <w:rPr>
              <w:rFonts w:ascii="Palatino Linotype" w:eastAsia="Palatino Linotype" w:hAnsi="Palatino Linotype" w:cs="Palatino Linotype"/>
              <w:b/>
              <w:sz w:val="22"/>
              <w:szCs w:val="22"/>
            </w:rPr>
          </w:pPr>
        </w:p>
        <w:p w:rsidR="00F53E5B" w:rsidRDefault="00B67066">
          <w:pPr>
            <w:ind w:right="95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de Salud del Estado de México</w:t>
          </w:r>
        </w:p>
      </w:tc>
    </w:tr>
    <w:tr w:rsidR="00F53E5B">
      <w:tc>
        <w:tcPr>
          <w:tcW w:w="2553" w:type="dxa"/>
          <w:vAlign w:val="center"/>
        </w:tcPr>
        <w:p w:rsidR="00F53E5B" w:rsidRDefault="00B670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F53E5B" w:rsidRDefault="00B67066">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53E5B" w:rsidRDefault="00B67066">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r>
      <w:rPr>
        <w:noProof/>
        <w:lang w:val="es-MX"/>
      </w:rPr>
      <w:drawing>
        <wp:anchor distT="0" distB="0" distL="0" distR="0" simplePos="0" relativeHeight="251658240" behindDoc="1" locked="0" layoutInCell="1" hidden="0" allowOverlap="1">
          <wp:simplePos x="0" y="0"/>
          <wp:positionH relativeFrom="column">
            <wp:posOffset>-982344</wp:posOffset>
          </wp:positionH>
          <wp:positionV relativeFrom="paragraph">
            <wp:posOffset>-1108074</wp:posOffset>
          </wp:positionV>
          <wp:extent cx="7635600" cy="9943200"/>
          <wp:effectExtent l="0" t="0" r="0" b="0"/>
          <wp:wrapNone/>
          <wp:docPr id="1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p w:rsidR="00F53E5B" w:rsidRDefault="00F53E5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E5B" w:rsidRDefault="00B67066">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-916304</wp:posOffset>
          </wp:positionH>
          <wp:positionV relativeFrom="paragraph">
            <wp:posOffset>-354865</wp:posOffset>
          </wp:positionV>
          <wp:extent cx="7635600" cy="9943200"/>
          <wp:effectExtent l="0" t="0" r="0" b="0"/>
          <wp:wrapNone/>
          <wp:docPr id="1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0"/>
      <w:tblW w:w="6240" w:type="dxa"/>
      <w:tblInd w:w="3685" w:type="dxa"/>
      <w:tblLayout w:type="fixed"/>
      <w:tblLook w:val="0400" w:firstRow="0" w:lastRow="0" w:firstColumn="0" w:lastColumn="0" w:noHBand="0" w:noVBand="1"/>
    </w:tblPr>
    <w:tblGrid>
      <w:gridCol w:w="2553"/>
      <w:gridCol w:w="3687"/>
    </w:tblGrid>
    <w:tr w:rsidR="00F53E5B">
      <w:tc>
        <w:tcPr>
          <w:tcW w:w="2553" w:type="dxa"/>
          <w:vAlign w:val="center"/>
        </w:tcPr>
        <w:p w:rsidR="00F53E5B" w:rsidRDefault="00B670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F53E5B" w:rsidRDefault="00BA1D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12244</w:t>
          </w:r>
          <w:r w:rsidR="00B67066">
            <w:rPr>
              <w:rFonts w:ascii="Palatino Linotype" w:eastAsia="Palatino Linotype" w:hAnsi="Palatino Linotype" w:cs="Palatino Linotype"/>
              <w:b/>
              <w:sz w:val="22"/>
              <w:szCs w:val="22"/>
            </w:rPr>
            <w:t>/INFOEM/IP/RR/2022</w:t>
          </w:r>
        </w:p>
      </w:tc>
    </w:tr>
    <w:tr w:rsidR="00F53E5B">
      <w:tc>
        <w:tcPr>
          <w:tcW w:w="2553" w:type="dxa"/>
          <w:vAlign w:val="center"/>
        </w:tcPr>
        <w:p w:rsidR="00F53E5B" w:rsidRDefault="00B670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 </w:t>
          </w:r>
        </w:p>
      </w:tc>
      <w:tc>
        <w:tcPr>
          <w:tcW w:w="3687" w:type="dxa"/>
          <w:vAlign w:val="center"/>
        </w:tcPr>
        <w:p w:rsidR="00F53E5B" w:rsidRDefault="00F53E5B">
          <w:pPr>
            <w:rPr>
              <w:rFonts w:ascii="Palatino Linotype" w:eastAsia="Palatino Linotype" w:hAnsi="Palatino Linotype" w:cs="Palatino Linotype"/>
              <w:b/>
              <w:sz w:val="22"/>
              <w:szCs w:val="22"/>
            </w:rPr>
          </w:pPr>
        </w:p>
      </w:tc>
    </w:tr>
    <w:tr w:rsidR="00F53E5B">
      <w:trPr>
        <w:trHeight w:val="228"/>
      </w:trPr>
      <w:tc>
        <w:tcPr>
          <w:tcW w:w="2553" w:type="dxa"/>
          <w:vAlign w:val="center"/>
        </w:tcPr>
        <w:p w:rsidR="00F53E5B" w:rsidRDefault="00B670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F53E5B" w:rsidRDefault="00B67066">
          <w:pPr>
            <w:ind w:right="59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de Salud del Estado de México</w:t>
          </w:r>
        </w:p>
      </w:tc>
    </w:tr>
    <w:tr w:rsidR="00F53E5B">
      <w:tc>
        <w:tcPr>
          <w:tcW w:w="2553" w:type="dxa"/>
          <w:vAlign w:val="center"/>
        </w:tcPr>
        <w:p w:rsidR="00F53E5B" w:rsidRDefault="00B670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F53E5B" w:rsidRDefault="00B67066">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53E5B" w:rsidRDefault="00F53E5B">
    <w:pPr>
      <w:pBdr>
        <w:top w:val="nil"/>
        <w:left w:val="nil"/>
        <w:bottom w:val="nil"/>
        <w:right w:val="nil"/>
        <w:between w:val="nil"/>
      </w:pBdr>
      <w:tabs>
        <w:tab w:val="center" w:pos="4252"/>
        <w:tab w:val="right" w:pos="8504"/>
      </w:tabs>
      <w:rPr>
        <w:rFonts w:ascii="Cambria" w:eastAsia="Cambria" w:hAnsi="Cambria" w:cs="Cambria"/>
        <w:color w:val="000000"/>
      </w:rPr>
    </w:pPr>
  </w:p>
  <w:p w:rsidR="00F53E5B" w:rsidRDefault="00F53E5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97708"/>
    <w:multiLevelType w:val="multilevel"/>
    <w:tmpl w:val="9230BB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90B738C"/>
    <w:multiLevelType w:val="multilevel"/>
    <w:tmpl w:val="04CC5F7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0D53536"/>
    <w:multiLevelType w:val="multilevel"/>
    <w:tmpl w:val="1D9667B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6687234E"/>
    <w:multiLevelType w:val="multilevel"/>
    <w:tmpl w:val="447A58A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5B"/>
    <w:rsid w:val="006D52F6"/>
    <w:rsid w:val="006F3189"/>
    <w:rsid w:val="007D46E4"/>
    <w:rsid w:val="00982D44"/>
    <w:rsid w:val="00B67066"/>
    <w:rsid w:val="00BA1D43"/>
    <w:rsid w:val="00ED18C4"/>
    <w:rsid w:val="00F14046"/>
    <w:rsid w:val="00F53E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E87056-BF89-44BC-9CB2-8A33EC309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D006F2"/>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D006F2"/>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3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CA08C0"/>
    <w:rPr>
      <w:color w:val="605E5C"/>
      <w:shd w:val="clear" w:color="auto" w:fill="E1DFDD"/>
    </w:rPr>
  </w:style>
  <w:style w:type="table" w:styleId="Tabladecuadrcula4-nfasis5">
    <w:name w:val="Grid Table 4 Accent 5"/>
    <w:basedOn w:val="Tablanormal"/>
    <w:uiPriority w:val="49"/>
    <w:rsid w:val="006E38D5"/>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3Car">
    <w:name w:val="Título 3 Car"/>
    <w:basedOn w:val="Fuentedeprrafopredeter"/>
    <w:link w:val="Ttulo3"/>
    <w:uiPriority w:val="9"/>
    <w:semiHidden/>
    <w:rsid w:val="00D006F2"/>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semiHidden/>
    <w:rsid w:val="00D006F2"/>
    <w:rPr>
      <w:rFonts w:asciiTheme="majorHAnsi" w:eastAsiaTheme="majorEastAsia" w:hAnsiTheme="majorHAnsi" w:cstheme="majorBidi"/>
      <w:i/>
      <w:iCs/>
      <w:color w:val="365F91" w:themeColor="accent1" w:themeShade="BF"/>
      <w:lang w:val="es-ES"/>
    </w:rPr>
  </w:style>
  <w:style w:type="paragraph" w:customStyle="1" w:styleId="m-698976158124685028gmail-default">
    <w:name w:val="m_-698976158124685028gmail-default"/>
    <w:basedOn w:val="Normal"/>
    <w:rsid w:val="006B1B2B"/>
    <w:pPr>
      <w:spacing w:before="100" w:beforeAutospacing="1" w:after="100" w:afterAutospacing="1"/>
    </w:pPr>
    <w:rPr>
      <w:lang w:val="es-MX"/>
    </w:rPr>
  </w:style>
  <w:style w:type="paragraph" w:customStyle="1" w:styleId="m-698976158124685028gmail-msolistparagraph">
    <w:name w:val="m_-698976158124685028gmail-msolistparagraph"/>
    <w:basedOn w:val="Normal"/>
    <w:rsid w:val="006B1B2B"/>
    <w:pPr>
      <w:spacing w:before="100" w:beforeAutospacing="1" w:after="100" w:afterAutospacing="1"/>
    </w:pPr>
    <w:rPr>
      <w:lang w:val="es-MX"/>
    </w:rPr>
  </w:style>
  <w:style w:type="paragraph" w:customStyle="1" w:styleId="m-698976158124685028gmail-m483811427706604298gmail-msolistparagraph">
    <w:name w:val="m_-698976158124685028gmail-m483811427706604298gmail-msolistparagraph"/>
    <w:basedOn w:val="Normal"/>
    <w:rsid w:val="00D41810"/>
    <w:pPr>
      <w:spacing w:before="100" w:beforeAutospacing="1" w:after="100" w:afterAutospacing="1"/>
    </w:pPr>
    <w:rPr>
      <w:lang w:val="es-MX"/>
    </w:rPr>
  </w:style>
  <w:style w:type="paragraph" w:customStyle="1" w:styleId="m-698976158124685028gmail-msonormal">
    <w:name w:val="m_-698976158124685028gmail-msonormal"/>
    <w:basedOn w:val="Normal"/>
    <w:rsid w:val="00D41810"/>
    <w:pPr>
      <w:spacing w:before="100" w:beforeAutospacing="1" w:after="100" w:afterAutospacing="1"/>
    </w:pPr>
    <w:rPr>
      <w:lang w:val="es-MX"/>
    </w:rPr>
  </w:style>
  <w:style w:type="character" w:customStyle="1" w:styleId="m-698976158124685028gmail-apple-converted-space">
    <w:name w:val="m_-698976158124685028gmail-apple-converted-space"/>
    <w:basedOn w:val="Fuentedeprrafopredeter"/>
    <w:rsid w:val="00D41810"/>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inba08.salud.gob.mx/cubos/cubosis2020_sinba.html" TargetMode="External"/><Relationship Id="rId13" Type="http://schemas.openxmlformats.org/officeDocument/2006/relationships/hyperlink" Target="https://salud.edomex.gob.m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ba08.salud.gob.mx/cubos/cubosis2021_sinba.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lud.edomex.gob.mx/isem/at_unidades_medicas"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alud.edomex.gob.mx/isem/at_unidades_medic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2bKkFJ38FANTyM8uI9zot8yzUKw==">AMUW2mXeaURxOj157gjx9JWGpQK9OCBxc2QVnvOw3dMh6FyIbcXU54XgHubejW1413UqBvFfRO+e1IsSZzFAUj9BnS4Wu3OXY2tcLSboHE2YShmhQZbNkcfbgRgcs0Cz6yG3IQ/9EF/y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7797</Words>
  <Characters>42887</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2023-01-27T16:00:00Z</cp:lastPrinted>
  <dcterms:created xsi:type="dcterms:W3CDTF">2023-01-31T18:41:00Z</dcterms:created>
  <dcterms:modified xsi:type="dcterms:W3CDTF">2023-01-31T18:41:00Z</dcterms:modified>
</cp:coreProperties>
</file>