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166FDE69" w:rsidR="00397333" w:rsidRPr="00E00EAB" w:rsidRDefault="00B16908">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04B28" w:rsidRPr="00E00EAB">
        <w:rPr>
          <w:rFonts w:ascii="Palatino Linotype" w:eastAsia="Palatino Linotype" w:hAnsi="Palatino Linotype" w:cs="Palatino Linotype"/>
        </w:rPr>
        <w:t xml:space="preserve">fecha </w:t>
      </w:r>
      <w:r w:rsidR="002D7F68" w:rsidRPr="00E00EAB">
        <w:rPr>
          <w:rFonts w:ascii="Palatino Linotype" w:eastAsia="Palatino Linotype" w:hAnsi="Palatino Linotype" w:cs="Palatino Linotype"/>
        </w:rPr>
        <w:t>cuatro</w:t>
      </w:r>
      <w:r w:rsidR="00BF66E6" w:rsidRPr="00E00EAB">
        <w:rPr>
          <w:rFonts w:ascii="Palatino Linotype" w:eastAsia="Palatino Linotype" w:hAnsi="Palatino Linotype" w:cs="Palatino Linotype"/>
        </w:rPr>
        <w:t xml:space="preserve"> de mayo</w:t>
      </w:r>
      <w:r w:rsidR="00A94A15" w:rsidRPr="00E00EAB">
        <w:rPr>
          <w:rFonts w:ascii="Palatino Linotype" w:eastAsia="Palatino Linotype" w:hAnsi="Palatino Linotype" w:cs="Palatino Linotype"/>
        </w:rPr>
        <w:t xml:space="preserve"> de dos mil veintitrés</w:t>
      </w:r>
      <w:r w:rsidR="00C33785" w:rsidRPr="00E00EAB">
        <w:rPr>
          <w:rFonts w:ascii="Palatino Linotype" w:eastAsia="Palatino Linotype" w:hAnsi="Palatino Linotype" w:cs="Palatino Linotype"/>
        </w:rPr>
        <w:t xml:space="preserve">. </w:t>
      </w:r>
    </w:p>
    <w:p w14:paraId="0641B12C" w14:textId="77777777" w:rsidR="00397333" w:rsidRPr="00E00EAB" w:rsidRDefault="00397333">
      <w:pPr>
        <w:spacing w:line="360" w:lineRule="auto"/>
        <w:jc w:val="both"/>
        <w:rPr>
          <w:rFonts w:ascii="Palatino Linotype" w:eastAsia="Palatino Linotype" w:hAnsi="Palatino Linotype" w:cs="Palatino Linotype"/>
        </w:rPr>
      </w:pPr>
    </w:p>
    <w:p w14:paraId="2136A93F" w14:textId="7E31394F" w:rsidR="00397333" w:rsidRPr="00E00EAB" w:rsidRDefault="00B16908">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b/>
        </w:rPr>
        <w:t>Visto</w:t>
      </w:r>
      <w:r w:rsidRPr="00E00EAB">
        <w:rPr>
          <w:rFonts w:ascii="Palatino Linotype" w:eastAsia="Palatino Linotype" w:hAnsi="Palatino Linotype" w:cs="Palatino Linotype"/>
        </w:rPr>
        <w:t xml:space="preserve"> el expediente relativo al recurso de revisión </w:t>
      </w:r>
      <w:r w:rsidR="00BF66E6" w:rsidRPr="00E00EAB">
        <w:rPr>
          <w:rFonts w:ascii="Palatino Linotype" w:eastAsia="Palatino Linotype" w:hAnsi="Palatino Linotype" w:cs="Palatino Linotype"/>
          <w:b/>
        </w:rPr>
        <w:t>017439/INFOEM/IP/RR/2022</w:t>
      </w:r>
      <w:r w:rsidRPr="00E00EAB">
        <w:rPr>
          <w:rFonts w:ascii="Palatino Linotype" w:eastAsia="Palatino Linotype" w:hAnsi="Palatino Linotype" w:cs="Palatino Linotype"/>
        </w:rPr>
        <w:t xml:space="preserve">, interpuesto por </w:t>
      </w:r>
      <w:r w:rsidR="006937AF">
        <w:rPr>
          <w:rFonts w:ascii="Palatino Linotype" w:eastAsia="Palatino Linotype" w:hAnsi="Palatino Linotype" w:cs="Palatino Linotype"/>
          <w:b/>
        </w:rPr>
        <w:t>XXXXXXX XXXXXX XXXXX,</w:t>
      </w:r>
      <w:bookmarkStart w:id="0" w:name="_GoBack"/>
      <w:bookmarkEnd w:id="0"/>
      <w:r w:rsidRPr="00E00EAB">
        <w:rPr>
          <w:rFonts w:ascii="Palatino Linotype" w:eastAsia="Palatino Linotype" w:hAnsi="Palatino Linotype" w:cs="Palatino Linotype"/>
        </w:rPr>
        <w:t xml:space="preserve"> </w:t>
      </w:r>
      <w:r w:rsidR="00CA5E07" w:rsidRPr="00E00EAB">
        <w:rPr>
          <w:rFonts w:ascii="Palatino Linotype" w:eastAsia="Palatino Linotype" w:hAnsi="Palatino Linotype" w:cs="Palatino Linotype"/>
        </w:rPr>
        <w:t xml:space="preserve">en </w:t>
      </w:r>
      <w:r w:rsidRPr="00E00EAB">
        <w:rPr>
          <w:rFonts w:ascii="Palatino Linotype" w:eastAsia="Palatino Linotype" w:hAnsi="Palatino Linotype" w:cs="Palatino Linotype"/>
        </w:rPr>
        <w:t>lo sucesivo se le denominará el</w:t>
      </w:r>
      <w:r w:rsidRPr="00E00EAB">
        <w:rPr>
          <w:rFonts w:ascii="Palatino Linotype" w:eastAsia="Palatino Linotype" w:hAnsi="Palatino Linotype" w:cs="Palatino Linotype"/>
          <w:b/>
        </w:rPr>
        <w:t xml:space="preserve"> RECURRENTE</w:t>
      </w:r>
      <w:r w:rsidRPr="00E00EAB">
        <w:rPr>
          <w:rFonts w:ascii="Palatino Linotype" w:eastAsia="Palatino Linotype" w:hAnsi="Palatino Linotype" w:cs="Palatino Linotype"/>
        </w:rPr>
        <w:t>, en contra de la respuesta a su solicitud de información con número de folio</w:t>
      </w:r>
      <w:r w:rsidR="00BF66E6" w:rsidRPr="00E00EAB">
        <w:rPr>
          <w:rFonts w:ascii="Palatino Linotype" w:eastAsia="Palatino Linotype" w:hAnsi="Palatino Linotype" w:cs="Palatino Linotype"/>
          <w:b/>
        </w:rPr>
        <w:t xml:space="preserve"> 00322</w:t>
      </w:r>
      <w:r w:rsidR="005532C7" w:rsidRPr="00E00EAB">
        <w:rPr>
          <w:rFonts w:ascii="Palatino Linotype" w:eastAsia="Palatino Linotype" w:hAnsi="Palatino Linotype" w:cs="Palatino Linotype"/>
          <w:b/>
        </w:rPr>
        <w:t>/</w:t>
      </w:r>
      <w:r w:rsidR="00BF66E6" w:rsidRPr="00E00EAB">
        <w:rPr>
          <w:rFonts w:ascii="Palatino Linotype" w:eastAsia="Palatino Linotype" w:hAnsi="Palatino Linotype" w:cs="Palatino Linotype"/>
          <w:b/>
        </w:rPr>
        <w:t>SJDH</w:t>
      </w:r>
      <w:r w:rsidRPr="00E00EAB">
        <w:rPr>
          <w:rFonts w:ascii="Palatino Linotype" w:eastAsia="Palatino Linotype" w:hAnsi="Palatino Linotype" w:cs="Palatino Linotype"/>
          <w:b/>
        </w:rPr>
        <w:t>/IP/2022</w:t>
      </w:r>
      <w:r w:rsidRPr="00E00EAB">
        <w:rPr>
          <w:rFonts w:ascii="Palatino Linotype" w:eastAsia="Palatino Linotype" w:hAnsi="Palatino Linotype" w:cs="Palatino Linotype"/>
        </w:rPr>
        <w:t>, po</w:t>
      </w:r>
      <w:r w:rsidR="00BF66E6" w:rsidRPr="00E00EAB">
        <w:rPr>
          <w:rFonts w:ascii="Palatino Linotype" w:eastAsia="Palatino Linotype" w:hAnsi="Palatino Linotype" w:cs="Palatino Linotype"/>
        </w:rPr>
        <w:t xml:space="preserve">r parte de la </w:t>
      </w:r>
      <w:r w:rsidR="00BF66E6" w:rsidRPr="00E00EAB">
        <w:rPr>
          <w:rFonts w:ascii="Palatino Linotype" w:eastAsia="Palatino Linotype" w:hAnsi="Palatino Linotype" w:cs="Palatino Linotype"/>
          <w:b/>
        </w:rPr>
        <w:t>Secretaría de Justicia y Derechos Humanos</w:t>
      </w:r>
      <w:r w:rsidRPr="00E00EAB">
        <w:rPr>
          <w:rFonts w:ascii="Palatino Linotype" w:eastAsia="Palatino Linotype" w:hAnsi="Palatino Linotype" w:cs="Palatino Linotype"/>
        </w:rPr>
        <w:t xml:space="preserve"> en lo sucesivo el </w:t>
      </w:r>
      <w:r w:rsidRPr="00E00EAB">
        <w:rPr>
          <w:rFonts w:ascii="Palatino Linotype" w:eastAsia="Palatino Linotype" w:hAnsi="Palatino Linotype" w:cs="Palatino Linotype"/>
          <w:b/>
        </w:rPr>
        <w:t>SUJETO OBLIGADO</w:t>
      </w:r>
      <w:r w:rsidRPr="00E00EAB">
        <w:rPr>
          <w:rFonts w:ascii="Palatino Linotype" w:eastAsia="Palatino Linotype" w:hAnsi="Palatino Linotype" w:cs="Palatino Linotype"/>
        </w:rPr>
        <w:t>;</w:t>
      </w:r>
      <w:r w:rsidRPr="00E00EAB">
        <w:rPr>
          <w:rFonts w:ascii="Palatino Linotype" w:eastAsia="Palatino Linotype" w:hAnsi="Palatino Linotype" w:cs="Palatino Linotype"/>
          <w:b/>
        </w:rPr>
        <w:t xml:space="preserve"> </w:t>
      </w:r>
      <w:r w:rsidRPr="00E00EAB">
        <w:rPr>
          <w:rFonts w:ascii="Palatino Linotype" w:eastAsia="Palatino Linotype" w:hAnsi="Palatino Linotype" w:cs="Palatino Linotype"/>
        </w:rPr>
        <w:t>se procede a dictar la presente resolución, con base en los siguientes:</w:t>
      </w:r>
    </w:p>
    <w:p w14:paraId="43E80708" w14:textId="77777777" w:rsidR="00397333" w:rsidRPr="00E00EAB" w:rsidRDefault="00B16908" w:rsidP="003537BC">
      <w:pPr>
        <w:numPr>
          <w:ilvl w:val="0"/>
          <w:numId w:val="6"/>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E00EAB">
        <w:rPr>
          <w:rFonts w:ascii="Palatino Linotype" w:eastAsia="Palatino Linotype" w:hAnsi="Palatino Linotype" w:cs="Palatino Linotype"/>
          <w:b/>
          <w:sz w:val="22"/>
          <w:szCs w:val="22"/>
        </w:rPr>
        <w:t>A N T E C E D E N T E S:</w:t>
      </w:r>
    </w:p>
    <w:p w14:paraId="37629353" w14:textId="77777777" w:rsidR="00397333" w:rsidRPr="00E00EAB"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308E8DA5" w:rsidR="00397333" w:rsidRPr="00E00EAB"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E00EAB">
        <w:rPr>
          <w:rFonts w:ascii="Palatino Linotype" w:eastAsia="Palatino Linotype" w:hAnsi="Palatino Linotype" w:cs="Palatino Linotype"/>
          <w:b/>
        </w:rPr>
        <w:t xml:space="preserve">Solicitud de acceso a la información. </w:t>
      </w:r>
      <w:r w:rsidRPr="00E00EAB">
        <w:rPr>
          <w:rFonts w:ascii="Palatino Linotype" w:eastAsia="Palatino Linotype" w:hAnsi="Palatino Linotype" w:cs="Palatino Linotype"/>
        </w:rPr>
        <w:t xml:space="preserve">Con fecha </w:t>
      </w:r>
      <w:r w:rsidR="00BF66E6" w:rsidRPr="00E00EAB">
        <w:rPr>
          <w:rFonts w:ascii="Palatino Linotype" w:eastAsia="Palatino Linotype" w:hAnsi="Palatino Linotype" w:cs="Palatino Linotype"/>
          <w:b/>
        </w:rPr>
        <w:t>veintidós de noviembre</w:t>
      </w:r>
      <w:r w:rsidR="00CA5E07" w:rsidRPr="00E00EAB">
        <w:rPr>
          <w:rFonts w:ascii="Palatino Linotype" w:eastAsia="Palatino Linotype" w:hAnsi="Palatino Linotype" w:cs="Palatino Linotype"/>
          <w:b/>
        </w:rPr>
        <w:t xml:space="preserve"> de dos mil </w:t>
      </w:r>
      <w:r w:rsidR="00BF66E6" w:rsidRPr="00E00EAB">
        <w:rPr>
          <w:rFonts w:ascii="Palatino Linotype" w:eastAsia="Palatino Linotype" w:hAnsi="Palatino Linotype" w:cs="Palatino Linotype"/>
          <w:b/>
        </w:rPr>
        <w:t>veintidós</w:t>
      </w:r>
      <w:r w:rsidRPr="00E00EAB">
        <w:rPr>
          <w:rFonts w:ascii="Palatino Linotype" w:eastAsia="Palatino Linotype" w:hAnsi="Palatino Linotype" w:cs="Palatino Linotype"/>
        </w:rPr>
        <w:t xml:space="preserve">, la parte </w:t>
      </w:r>
      <w:r w:rsidRPr="00E00EAB">
        <w:rPr>
          <w:rFonts w:ascii="Palatino Linotype" w:eastAsia="Palatino Linotype" w:hAnsi="Palatino Linotype" w:cs="Palatino Linotype"/>
          <w:b/>
        </w:rPr>
        <w:t>RECURRENTE</w:t>
      </w:r>
      <w:r w:rsidRPr="00E00EAB">
        <w:rPr>
          <w:rFonts w:ascii="Palatino Linotype" w:eastAsia="Palatino Linotype" w:hAnsi="Palatino Linotype" w:cs="Palatino Linotype"/>
        </w:rPr>
        <w:t xml:space="preserve"> formuló solicitud de acceso a información pública al </w:t>
      </w:r>
      <w:r w:rsidRPr="00E00EAB">
        <w:rPr>
          <w:rFonts w:ascii="Palatino Linotype" w:eastAsia="Palatino Linotype" w:hAnsi="Palatino Linotype" w:cs="Palatino Linotype"/>
          <w:b/>
        </w:rPr>
        <w:t>SUJETO OBLIGADO</w:t>
      </w:r>
      <w:r w:rsidRPr="00E00EAB">
        <w:rPr>
          <w:rFonts w:ascii="Palatino Linotype" w:eastAsia="Palatino Linotype" w:hAnsi="Palatino Linotype" w:cs="Palatino Linotype"/>
        </w:rPr>
        <w:t xml:space="preserve"> a través del Sistema de Acceso a la Información Mexiquense, en adelante </w:t>
      </w:r>
      <w:r w:rsidRPr="00E00EAB">
        <w:rPr>
          <w:rFonts w:ascii="Palatino Linotype" w:eastAsia="Palatino Linotype" w:hAnsi="Palatino Linotype" w:cs="Palatino Linotype"/>
          <w:b/>
        </w:rPr>
        <w:t>SAIMEX</w:t>
      </w:r>
      <w:r w:rsidRPr="00E00EAB">
        <w:rPr>
          <w:rFonts w:ascii="Palatino Linotype" w:eastAsia="Palatino Linotype" w:hAnsi="Palatino Linotype" w:cs="Palatino Linotype"/>
        </w:rPr>
        <w:t>, requiriéndole lo siguiente:</w:t>
      </w:r>
    </w:p>
    <w:p w14:paraId="248C4D4B" w14:textId="77777777" w:rsidR="00397333" w:rsidRPr="00E00EAB" w:rsidRDefault="00397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074D2715" w:rsidR="00397333" w:rsidRPr="00E00EAB" w:rsidRDefault="00C33785" w:rsidP="00C42377">
      <w:pPr>
        <w:spacing w:line="276" w:lineRule="auto"/>
        <w:ind w:left="567" w:right="900"/>
        <w:jc w:val="both"/>
        <w:rPr>
          <w:rFonts w:ascii="Palatino Linotype" w:hAnsi="Palatino Linotype"/>
          <w:i/>
          <w:sz w:val="22"/>
          <w:szCs w:val="22"/>
        </w:rPr>
      </w:pPr>
      <w:r w:rsidRPr="00E00EAB">
        <w:rPr>
          <w:rFonts w:ascii="Palatino Linotype" w:hAnsi="Palatino Linotype"/>
          <w:i/>
          <w:sz w:val="22"/>
          <w:szCs w:val="22"/>
        </w:rPr>
        <w:t>“</w:t>
      </w:r>
      <w:r w:rsidR="00BF66E6" w:rsidRPr="00E00EAB">
        <w:rPr>
          <w:rFonts w:ascii="Palatino Linotype" w:hAnsi="Palatino Linotype"/>
          <w:i/>
          <w:sz w:val="22"/>
          <w:szCs w:val="22"/>
        </w:rPr>
        <w:t xml:space="preserve">Hola, solicito lo siguiente: 1) la información sobre si ya fue publicado oficialmente para que entre en vigor el PROGRAMA DE MANEJO del Área Natural Protegida (ANP) "Parque Estatal para la Protección y el Fomento del Santuario del Agua Laguna de Zumpango" conforme a lo estipulado en la declaratoria de dicha ANP publicada en la gaceta de gobierno del Estado de México el 23 de junio del 2003 (la cual anexo a la presente solicitud); 2) la información sobre si ya fue modificada dicha declaratoria de tal forma que sean incluidas en su texto las sugerencias de la Comisión Estatal de Parques Naturales y de la Fauna (CEPANAF) en relación con </w:t>
      </w:r>
      <w:r w:rsidR="00BF66E6" w:rsidRPr="00E00EAB">
        <w:rPr>
          <w:rFonts w:ascii="Palatino Linotype" w:hAnsi="Palatino Linotype"/>
          <w:i/>
          <w:sz w:val="22"/>
          <w:szCs w:val="22"/>
        </w:rPr>
        <w:lastRenderedPageBreak/>
        <w:t>la inclusión del municipio de Melchor Ocampo así como la modificación de la extensión de dicha (ANP) en los términos que se mencionan en el oficio 400C132200/ 1120/ 2021 de la Comisión de Derechos Humanos del Estado de México (CODHEM), el cual también anexo a la presente solicitud. Muchas gracias.</w:t>
      </w:r>
      <w:r w:rsidR="005532C7" w:rsidRPr="00E00EAB">
        <w:rPr>
          <w:rFonts w:ascii="Palatino Linotype" w:hAnsi="Palatino Linotype"/>
          <w:i/>
          <w:sz w:val="22"/>
          <w:szCs w:val="22"/>
        </w:rPr>
        <w:t>”</w:t>
      </w:r>
    </w:p>
    <w:p w14:paraId="3B2E67DC" w14:textId="77777777" w:rsidR="00C33785" w:rsidRPr="00E00EAB" w:rsidRDefault="00C33785" w:rsidP="00C33785">
      <w:pPr>
        <w:spacing w:line="360" w:lineRule="auto"/>
        <w:ind w:left="709" w:right="900"/>
        <w:jc w:val="both"/>
        <w:rPr>
          <w:rFonts w:ascii="Palatino Linotype" w:eastAsia="Palatino Linotype" w:hAnsi="Palatino Linotype" w:cs="Palatino Linotype"/>
          <w:b/>
          <w:i/>
        </w:rPr>
      </w:pPr>
    </w:p>
    <w:p w14:paraId="35E114E4" w14:textId="16EB3484" w:rsidR="00BF66E6" w:rsidRPr="00E00EAB" w:rsidRDefault="00B16908" w:rsidP="00CA5E07">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b/>
        </w:rPr>
        <w:t xml:space="preserve">Modalidad elegida para la entrega de la información: </w:t>
      </w:r>
      <w:r w:rsidRPr="00E00EAB">
        <w:rPr>
          <w:rFonts w:ascii="Palatino Linotype" w:eastAsia="Palatino Linotype" w:hAnsi="Palatino Linotype" w:cs="Palatino Linotype"/>
        </w:rPr>
        <w:t>a través del Sistema de Acce</w:t>
      </w:r>
      <w:r w:rsidR="00C33785" w:rsidRPr="00E00EAB">
        <w:rPr>
          <w:rFonts w:ascii="Palatino Linotype" w:eastAsia="Palatino Linotype" w:hAnsi="Palatino Linotype" w:cs="Palatino Linotype"/>
        </w:rPr>
        <w:t xml:space="preserve">so a la Información Mexiquense. </w:t>
      </w:r>
      <w:r w:rsidRPr="00E00EAB">
        <w:rPr>
          <w:rFonts w:ascii="Palatino Linotype" w:eastAsia="Palatino Linotype" w:hAnsi="Palatino Linotype" w:cs="Palatino Linotype"/>
        </w:rPr>
        <w:t xml:space="preserve"> </w:t>
      </w:r>
    </w:p>
    <w:p w14:paraId="584A5C95" w14:textId="77777777" w:rsidR="00BF66E6" w:rsidRPr="00E00EAB" w:rsidRDefault="00BF66E6" w:rsidP="00CA5E07">
      <w:pPr>
        <w:spacing w:line="360" w:lineRule="auto"/>
        <w:jc w:val="both"/>
        <w:rPr>
          <w:rFonts w:ascii="Palatino Linotype" w:eastAsia="Palatino Linotype" w:hAnsi="Palatino Linotype" w:cs="Palatino Linotype"/>
        </w:rPr>
      </w:pPr>
    </w:p>
    <w:p w14:paraId="7CFE1355" w14:textId="6DE444D8" w:rsidR="00BF66E6" w:rsidRPr="00E00EAB" w:rsidRDefault="00BF66E6" w:rsidP="00CA5E07">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Adjuntó a su solicitud de información lo siguiente: </w:t>
      </w:r>
    </w:p>
    <w:p w14:paraId="6460BA9F" w14:textId="77777777" w:rsidR="00BF66E6" w:rsidRPr="00E00EAB" w:rsidRDefault="00BF66E6" w:rsidP="00CA5E07">
      <w:pPr>
        <w:spacing w:line="360" w:lineRule="auto"/>
        <w:jc w:val="both"/>
        <w:rPr>
          <w:rFonts w:ascii="Palatino Linotype" w:eastAsia="Palatino Linotype" w:hAnsi="Palatino Linotype" w:cs="Palatino Linotype"/>
        </w:rPr>
      </w:pPr>
    </w:p>
    <w:p w14:paraId="66154D4E" w14:textId="77777777" w:rsidR="00AB16B7" w:rsidRPr="00E00EAB" w:rsidRDefault="00AB16B7" w:rsidP="00BF66E6">
      <w:pPr>
        <w:pStyle w:val="Prrafodelista"/>
        <w:numPr>
          <w:ilvl w:val="0"/>
          <w:numId w:val="23"/>
        </w:num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Declaratoria del Ejecutivo del Estado por el que se establece el área natural protegida con la categoría de Parque Estatal denominada “Parque Estatal para la Protección y Fomento del Santuario del Agua Laguna de Zumpango”</w:t>
      </w:r>
    </w:p>
    <w:p w14:paraId="1942DF78" w14:textId="0D43DCD5" w:rsidR="00AB16B7" w:rsidRPr="00E00EAB" w:rsidRDefault="00AB16B7" w:rsidP="00AB16B7">
      <w:pPr>
        <w:pStyle w:val="Prrafodelista"/>
        <w:numPr>
          <w:ilvl w:val="0"/>
          <w:numId w:val="23"/>
        </w:num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Oficio de fecha seis de agosto de dos mil veintiuno, relativo a la notificación de conclusión, mediante el cual el Visitador General de Derechos Humanos de Tlalnepantla refiere que la queja interpuesta por un Particular respecto de la elaboración del Programa de Manejo del Área Natural Protegida.</w:t>
      </w:r>
    </w:p>
    <w:p w14:paraId="75963E77" w14:textId="02A9A64B" w:rsidR="00BF66E6" w:rsidRPr="00E00EAB" w:rsidRDefault="00BF66E6" w:rsidP="00FC0536">
      <w:pPr>
        <w:pStyle w:val="Prrafodelista"/>
        <w:spacing w:line="360" w:lineRule="auto"/>
        <w:ind w:left="720"/>
        <w:jc w:val="both"/>
        <w:rPr>
          <w:rFonts w:ascii="Palatino Linotype" w:eastAsia="Palatino Linotype" w:hAnsi="Palatino Linotype" w:cs="Palatino Linotype"/>
        </w:rPr>
      </w:pPr>
    </w:p>
    <w:p w14:paraId="7BBDB6C2" w14:textId="7C85210A" w:rsidR="00397333" w:rsidRPr="00E00EAB"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E00EAB">
        <w:rPr>
          <w:rFonts w:ascii="Palatino Linotype" w:eastAsia="Palatino Linotype" w:hAnsi="Palatino Linotype" w:cs="Palatino Linotype"/>
          <w:b/>
        </w:rPr>
        <w:t xml:space="preserve">Respuesta. </w:t>
      </w:r>
      <w:r w:rsidRPr="00E00EAB">
        <w:rPr>
          <w:rFonts w:ascii="Palatino Linotype" w:eastAsia="Palatino Linotype" w:hAnsi="Palatino Linotype" w:cs="Palatino Linotype"/>
        </w:rPr>
        <w:t xml:space="preserve">Con fecha </w:t>
      </w:r>
      <w:r w:rsidR="00BF66E6" w:rsidRPr="00E00EAB">
        <w:rPr>
          <w:rFonts w:ascii="Palatino Linotype" w:eastAsia="Palatino Linotype" w:hAnsi="Palatino Linotype" w:cs="Palatino Linotype"/>
          <w:b/>
        </w:rPr>
        <w:t>trece de diciembre de dos mil veintidós</w:t>
      </w:r>
      <w:r w:rsidRPr="00E00EAB">
        <w:rPr>
          <w:rFonts w:ascii="Palatino Linotype" w:eastAsia="Palatino Linotype" w:hAnsi="Palatino Linotype" w:cs="Palatino Linotype"/>
        </w:rPr>
        <w:t xml:space="preserve">, el </w:t>
      </w:r>
      <w:r w:rsidRPr="00E00EAB">
        <w:rPr>
          <w:rFonts w:ascii="Palatino Linotype" w:eastAsia="Palatino Linotype" w:hAnsi="Palatino Linotype" w:cs="Palatino Linotype"/>
          <w:b/>
        </w:rPr>
        <w:t>SUJETO OBLIGADO</w:t>
      </w:r>
      <w:r w:rsidRPr="00E00EAB">
        <w:rPr>
          <w:rFonts w:ascii="Palatino Linotype" w:eastAsia="Palatino Linotype" w:hAnsi="Palatino Linotype" w:cs="Palatino Linotype"/>
        </w:rPr>
        <w:t xml:space="preserve"> envió su respuesta a la solicitud de acceso a la información a través del SAIMEX, la cual versa como sigue: </w:t>
      </w:r>
    </w:p>
    <w:p w14:paraId="38192537" w14:textId="77777777" w:rsidR="00C33785" w:rsidRPr="00E00EAB" w:rsidRDefault="00C33785" w:rsidP="00C33785">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0705513D" w14:textId="77777777" w:rsidR="00BF66E6" w:rsidRPr="00E00EAB" w:rsidRDefault="00BF66E6" w:rsidP="00BF66E6">
      <w:pPr>
        <w:tabs>
          <w:tab w:val="left" w:pos="7371"/>
        </w:tabs>
        <w:spacing w:line="360" w:lineRule="auto"/>
        <w:ind w:left="567" w:right="616"/>
        <w:jc w:val="both"/>
        <w:rPr>
          <w:rFonts w:ascii="Palatino Linotype" w:eastAsia="Palatino Linotype" w:hAnsi="Palatino Linotype" w:cs="Palatino Linotype"/>
          <w:i/>
          <w:sz w:val="22"/>
          <w:szCs w:val="22"/>
        </w:rPr>
      </w:pPr>
      <w:r w:rsidRPr="00E00EA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B21C4E" w14:textId="720A4156" w:rsidR="00CA5E07" w:rsidRPr="00E00EAB" w:rsidRDefault="00BF66E6" w:rsidP="00BF66E6">
      <w:pPr>
        <w:tabs>
          <w:tab w:val="left" w:pos="7371"/>
        </w:tabs>
        <w:spacing w:line="360" w:lineRule="auto"/>
        <w:ind w:left="567" w:right="616"/>
        <w:jc w:val="both"/>
        <w:rPr>
          <w:rFonts w:ascii="Palatino Linotype" w:eastAsia="Palatino Linotype" w:hAnsi="Palatino Linotype" w:cs="Palatino Linotype"/>
          <w:i/>
          <w:sz w:val="22"/>
          <w:szCs w:val="22"/>
        </w:rPr>
      </w:pPr>
      <w:r w:rsidRPr="00E00EAB">
        <w:rPr>
          <w:rFonts w:ascii="Palatino Linotype" w:eastAsia="Palatino Linotype" w:hAnsi="Palatino Linotype" w:cs="Palatino Linotype"/>
          <w:i/>
          <w:sz w:val="22"/>
          <w:szCs w:val="22"/>
        </w:rPr>
        <w:lastRenderedPageBreak/>
        <w:t>En caso de que la respuesta no sea legible, favor de comunicarse al teléfono (722) 238.36.93</w:t>
      </w:r>
    </w:p>
    <w:p w14:paraId="0E797895" w14:textId="77777777" w:rsidR="00BF66E6" w:rsidRPr="00E00EAB" w:rsidRDefault="00BF66E6" w:rsidP="00BF66E6">
      <w:pPr>
        <w:tabs>
          <w:tab w:val="left" w:pos="7371"/>
        </w:tabs>
        <w:spacing w:line="360" w:lineRule="auto"/>
        <w:ind w:left="567" w:right="616"/>
        <w:jc w:val="both"/>
        <w:rPr>
          <w:rFonts w:ascii="Palatino Linotype" w:eastAsia="Palatino Linotype" w:hAnsi="Palatino Linotype" w:cs="Palatino Linotype"/>
          <w:i/>
          <w:sz w:val="22"/>
          <w:szCs w:val="22"/>
        </w:rPr>
      </w:pPr>
    </w:p>
    <w:p w14:paraId="5CB2F7B3" w14:textId="77777777" w:rsidR="00397333" w:rsidRPr="00E00EAB" w:rsidRDefault="00B16908">
      <w:pPr>
        <w:spacing w:line="360" w:lineRule="auto"/>
        <w:ind w:right="49"/>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Del mismo modo, el Sujeto Obligado adjuntó a su respuesta lo siguiente: </w:t>
      </w:r>
    </w:p>
    <w:p w14:paraId="58D58024" w14:textId="77777777" w:rsidR="00397333" w:rsidRPr="00E00EAB" w:rsidRDefault="00397333">
      <w:pPr>
        <w:spacing w:line="360" w:lineRule="auto"/>
        <w:ind w:right="49"/>
        <w:jc w:val="both"/>
        <w:rPr>
          <w:rFonts w:ascii="Palatino Linotype" w:eastAsia="Palatino Linotype" w:hAnsi="Palatino Linotype" w:cs="Palatino Linotype"/>
        </w:rPr>
      </w:pPr>
    </w:p>
    <w:p w14:paraId="6211B84C" w14:textId="43DF7CDA" w:rsidR="001254C5" w:rsidRPr="00E00EAB" w:rsidRDefault="00BF66E6" w:rsidP="00BF66E6">
      <w:pPr>
        <w:pStyle w:val="Prrafodelista"/>
        <w:numPr>
          <w:ilvl w:val="0"/>
          <w:numId w:val="22"/>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E00EAB">
        <w:rPr>
          <w:rFonts w:ascii="Palatino Linotype" w:eastAsia="Palatino Linotype" w:hAnsi="Palatino Linotype" w:cs="Palatino Linotype"/>
        </w:rPr>
        <w:t xml:space="preserve">Oficio de fecha doce de diciembre de dos mil veintidós, signado por el titular de la Unidad de Transparencia mediante el cual informa que la solicitud de información fue atendida por la Dirección General de Legalización, quien remitió la respuesta correspondiente. </w:t>
      </w:r>
    </w:p>
    <w:p w14:paraId="60A9CC7F" w14:textId="77777777" w:rsidR="00BF66E6" w:rsidRPr="00E00EAB" w:rsidRDefault="00BF66E6" w:rsidP="00BF66E6">
      <w:pPr>
        <w:pStyle w:val="Prrafodelista"/>
        <w:numPr>
          <w:ilvl w:val="0"/>
          <w:numId w:val="22"/>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E00EAB">
        <w:rPr>
          <w:rFonts w:ascii="Palatino Linotype" w:eastAsia="Palatino Linotype" w:hAnsi="Palatino Linotype" w:cs="Palatino Linotype"/>
        </w:rPr>
        <w:t xml:space="preserve">Oficio de fecha treinta de noviembre de dos mil veintidós, signado por el titular de la Dirección General de Legalización y del Periódico Oficial “Gaceta del Gobierno”, mediante el cual informa que, se adjunta copia simple del Decreto del Ejecutivo del Estado por el que se modifica la declaratoria del Ejecutivo del Estado en el que establece al área natural protegida con la categoría del parque estatal denominada “Parque Estatal para la Protección y Fomento del Santuario del Agua Laguna Zumpango”. </w:t>
      </w:r>
    </w:p>
    <w:p w14:paraId="023EF23B" w14:textId="03194F26" w:rsidR="00BF66E6" w:rsidRPr="00E00EAB" w:rsidRDefault="00BF66E6" w:rsidP="00BF66E6">
      <w:pPr>
        <w:pStyle w:val="Prrafodelista"/>
        <w:numPr>
          <w:ilvl w:val="0"/>
          <w:numId w:val="22"/>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E00EAB">
        <w:rPr>
          <w:rFonts w:ascii="Palatino Linotype" w:eastAsia="Palatino Linotype" w:hAnsi="Palatino Linotype" w:cs="Palatino Linotype"/>
        </w:rPr>
        <w:t xml:space="preserve">Decreto ejecutivo publicado el diecisiete de agosto de dos mil veintiuno.  </w:t>
      </w:r>
    </w:p>
    <w:p w14:paraId="2540E08E" w14:textId="77777777" w:rsidR="00BF66E6" w:rsidRPr="00E00EAB" w:rsidRDefault="00BF66E6" w:rsidP="00BF66E6">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21A9007F" w14:textId="56E51C3C" w:rsidR="00397333" w:rsidRPr="00E00EAB" w:rsidRDefault="00B16908">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E00EAB">
        <w:rPr>
          <w:rFonts w:ascii="Palatino Linotype" w:eastAsia="Palatino Linotype" w:hAnsi="Palatino Linotype" w:cs="Palatino Linotype"/>
          <w:b/>
        </w:rPr>
        <w:t xml:space="preserve">Interposición del recurso de revisión. </w:t>
      </w:r>
      <w:r w:rsidRPr="00E00EAB">
        <w:rPr>
          <w:rFonts w:ascii="Palatino Linotype" w:eastAsia="Palatino Linotype" w:hAnsi="Palatino Linotype" w:cs="Palatino Linotype"/>
        </w:rPr>
        <w:t xml:space="preserve">Inconforme con la respuesta del </w:t>
      </w:r>
      <w:r w:rsidRPr="00E00EAB">
        <w:rPr>
          <w:rFonts w:ascii="Palatino Linotype" w:eastAsia="Palatino Linotype" w:hAnsi="Palatino Linotype" w:cs="Palatino Linotype"/>
          <w:b/>
        </w:rPr>
        <w:t>SUJETO OBLIGADO el ahora RECURRENTE</w:t>
      </w:r>
      <w:r w:rsidRPr="00E00EAB">
        <w:rPr>
          <w:rFonts w:ascii="Palatino Linotype" w:eastAsia="Palatino Linotype" w:hAnsi="Palatino Linotype" w:cs="Palatino Linotype"/>
        </w:rPr>
        <w:t xml:space="preserve"> interpuso recurso de revisión a través del SAIMEX en fecha </w:t>
      </w:r>
      <w:r w:rsidR="00FC0536" w:rsidRPr="00E00EAB">
        <w:rPr>
          <w:rFonts w:ascii="Palatino Linotype" w:eastAsia="Palatino Linotype" w:hAnsi="Palatino Linotype" w:cs="Palatino Linotype"/>
          <w:b/>
        </w:rPr>
        <w:t>diecinueve de diciembre de dos mil veintidós</w:t>
      </w:r>
      <w:r w:rsidRPr="00E00EAB">
        <w:rPr>
          <w:rFonts w:ascii="Palatino Linotype" w:eastAsia="Palatino Linotype" w:hAnsi="Palatino Linotype" w:cs="Palatino Linotype"/>
        </w:rPr>
        <w:t>, a través del cual expresó lo siguiente:</w:t>
      </w:r>
    </w:p>
    <w:p w14:paraId="6B84D34A" w14:textId="77777777" w:rsidR="00397333" w:rsidRPr="00E00EAB" w:rsidRDefault="00397333">
      <w:pPr>
        <w:spacing w:line="360" w:lineRule="auto"/>
        <w:ind w:right="49"/>
        <w:jc w:val="both"/>
        <w:rPr>
          <w:rFonts w:ascii="Palatino Linotype" w:eastAsia="Palatino Linotype" w:hAnsi="Palatino Linotype" w:cs="Palatino Linotype"/>
        </w:rPr>
      </w:pPr>
    </w:p>
    <w:p w14:paraId="61AA9ED7" w14:textId="7B262F2D" w:rsidR="00397333" w:rsidRPr="00E00EAB" w:rsidRDefault="00B16908" w:rsidP="00FC0536">
      <w:pPr>
        <w:spacing w:line="360" w:lineRule="auto"/>
        <w:ind w:left="567"/>
        <w:jc w:val="both"/>
        <w:rPr>
          <w:rFonts w:ascii="Palatino Linotype" w:eastAsia="Palatino Linotype" w:hAnsi="Palatino Linotype" w:cs="Palatino Linotype"/>
          <w:i/>
          <w:sz w:val="22"/>
          <w:szCs w:val="22"/>
        </w:rPr>
      </w:pPr>
      <w:r w:rsidRPr="00E00EAB">
        <w:rPr>
          <w:rFonts w:ascii="Palatino Linotype" w:eastAsia="Palatino Linotype" w:hAnsi="Palatino Linotype" w:cs="Palatino Linotype"/>
          <w:b/>
          <w:sz w:val="22"/>
          <w:szCs w:val="22"/>
        </w:rPr>
        <w:t xml:space="preserve">Acto impugnado. </w:t>
      </w:r>
      <w:r w:rsidRPr="00E00EAB">
        <w:rPr>
          <w:rFonts w:ascii="Palatino Linotype" w:eastAsia="Palatino Linotype" w:hAnsi="Palatino Linotype" w:cs="Palatino Linotype"/>
          <w:i/>
          <w:sz w:val="22"/>
          <w:szCs w:val="22"/>
        </w:rPr>
        <w:t>“</w:t>
      </w:r>
      <w:r w:rsidR="00FC0536" w:rsidRPr="00E00EAB">
        <w:rPr>
          <w:rFonts w:ascii="Palatino Linotype" w:hAnsi="Palatino Linotype"/>
          <w:i/>
          <w:sz w:val="22"/>
          <w:szCs w:val="22"/>
        </w:rPr>
        <w:t xml:space="preserve">Hola, la respuesta que me dieron está incompleta pues únicamente respondieron al inciso número 2 de mi solicitud de información. 1) Es decir que NO </w:t>
      </w:r>
      <w:r w:rsidR="00FC0536" w:rsidRPr="00E00EAB">
        <w:rPr>
          <w:rFonts w:ascii="Palatino Linotype" w:hAnsi="Palatino Linotype"/>
          <w:i/>
          <w:sz w:val="22"/>
          <w:szCs w:val="22"/>
        </w:rPr>
        <w:lastRenderedPageBreak/>
        <w:t xml:space="preserve">RESPONDIERON AL INCISO NÚMERO 1 DE MI SOLICITUD DE INFORMACIÓN sobre si ya fue publicado el programa de manejo del Área Natural Protegida (ANP) “Parque Estatal para La Protección y Fomento del Santuario del Agua Laguna de Zumpango”. 2) Cabe mencionar que hay un error también en la respuesta al inciso número 2 de mi solicitud de información, pues mencionan que la modificación de la declaratoria fue publicada el 17 de agosto del presente año (2022) pues en realidad dicha modificación fue publicada el 17 de agosto del año pasado (2021) en la Gaceta de Gobierno del Estado de México. Es decir que YA TRANSCURRIÓ UN AÑO DESDE LA MODIFICACIÓN DE LA DECLARATORIA DE DICHA ANP publicada el 17 de agosto del 2021 cuyo artículo transitorio menciona lo siguiente: “La Secretaría del Medio Ambiente formulará el Programa de Manejo del "Parque Estatal para la Protección y Fomento del Santuario del Agua Laguna de Zumpango" DENTRO DEL AÑO SIGUIENTE A LA PUBLICACIÓN DEL PRESENTE DECRETO y en los términos previstos en el mismo. 3) También cabe mencionar que DICHO PROGRAMA DE MANEJO YA FUE ELABORADO DESDE EL AÑO 2019 por la Comisión Estatal de Parques Naturales y de la Fauna (CEPANAF), cuya versión preliminar anexo a la presente inconformidad. 4) Asimismo, también cabe mencionar que los programas de manejo de las ANP también deben ser publicados en la Gaceta del Gobierno del Estado de México tal como ocurrió con la publicación del programa de manejo del ANP “Presa de Guadalupe” en la Gaceta de Gobierno el 13 de octubre del 2008. 5) Por último también cabe mencionar que la ausencia de un programa de manejo para un ANP ES VIOLATORIO DE MI DERECHO HUMANO A UN MEDIO AMBIENTE SANO estipulado en el artículo cuarto de la </w:t>
      </w:r>
      <w:proofErr w:type="spellStart"/>
      <w:r w:rsidR="00FC0536" w:rsidRPr="00E00EAB">
        <w:rPr>
          <w:rFonts w:ascii="Palatino Linotype" w:hAnsi="Palatino Linotype"/>
          <w:i/>
          <w:sz w:val="22"/>
          <w:szCs w:val="22"/>
        </w:rPr>
        <w:t>Consitución</w:t>
      </w:r>
      <w:proofErr w:type="spellEnd"/>
      <w:r w:rsidR="00FC0536" w:rsidRPr="00E00EAB">
        <w:rPr>
          <w:rFonts w:ascii="Palatino Linotype" w:hAnsi="Palatino Linotype"/>
          <w:i/>
          <w:sz w:val="22"/>
          <w:szCs w:val="22"/>
        </w:rPr>
        <w:t xml:space="preserve"> Política de los Estados Unidos Mexicanos conforme a la recomendación 026/2016 de la Comisión Nacional de los Derechos Humanos la cual se encuentra en la siguiente dirección de internet https://www.cndh.org.mx/documento/recomendacion-general-262016. Es cuanto, muchas gracias. Que tengan un excelente día.</w:t>
      </w:r>
      <w:r w:rsidRPr="00E00EAB">
        <w:rPr>
          <w:rFonts w:ascii="Palatino Linotype" w:eastAsia="Palatino Linotype" w:hAnsi="Palatino Linotype" w:cs="Palatino Linotype"/>
          <w:i/>
          <w:sz w:val="22"/>
          <w:szCs w:val="22"/>
        </w:rPr>
        <w:t xml:space="preserve">” </w:t>
      </w:r>
    </w:p>
    <w:p w14:paraId="66910C6E" w14:textId="77777777" w:rsidR="008C5C02" w:rsidRPr="00E00EAB" w:rsidRDefault="008C5C02" w:rsidP="00C81AB2">
      <w:pPr>
        <w:spacing w:line="360" w:lineRule="auto"/>
        <w:ind w:left="567"/>
        <w:rPr>
          <w:lang w:eastAsia="es-MX"/>
        </w:rPr>
      </w:pPr>
    </w:p>
    <w:p w14:paraId="64B1EF90" w14:textId="02B7F40D" w:rsidR="00A94A15" w:rsidRPr="00E00EAB" w:rsidRDefault="00B16908" w:rsidP="00FC0536">
      <w:pPr>
        <w:pBdr>
          <w:top w:val="nil"/>
          <w:left w:val="nil"/>
          <w:bottom w:val="nil"/>
          <w:right w:val="nil"/>
          <w:between w:val="nil"/>
        </w:pBdr>
        <w:spacing w:line="360" w:lineRule="auto"/>
        <w:ind w:left="567"/>
        <w:jc w:val="both"/>
        <w:rPr>
          <w:rFonts w:ascii="Palatino Linotype" w:eastAsia="Palatino Linotype" w:hAnsi="Palatino Linotype" w:cs="Palatino Linotype"/>
          <w:b/>
          <w:i/>
          <w:sz w:val="22"/>
          <w:szCs w:val="22"/>
          <w:u w:val="single"/>
        </w:rPr>
      </w:pPr>
      <w:r w:rsidRPr="00E00EAB">
        <w:rPr>
          <w:rFonts w:ascii="Palatino Linotype" w:eastAsia="Palatino Linotype" w:hAnsi="Palatino Linotype" w:cs="Palatino Linotype"/>
          <w:b/>
          <w:sz w:val="22"/>
          <w:szCs w:val="22"/>
        </w:rPr>
        <w:lastRenderedPageBreak/>
        <w:t xml:space="preserve">Motivos de inconformidad. </w:t>
      </w:r>
      <w:r w:rsidRPr="00E00EAB">
        <w:rPr>
          <w:rFonts w:ascii="Palatino Linotype" w:eastAsia="Palatino Linotype" w:hAnsi="Palatino Linotype" w:cs="Palatino Linotype"/>
          <w:i/>
          <w:sz w:val="22"/>
          <w:szCs w:val="22"/>
        </w:rPr>
        <w:t>“</w:t>
      </w:r>
      <w:r w:rsidR="00FC0536" w:rsidRPr="00E00EAB">
        <w:rPr>
          <w:rFonts w:ascii="Palatino Linotype" w:eastAsia="Palatino Linotype" w:hAnsi="Palatino Linotype" w:cs="Palatino Linotype"/>
          <w:i/>
          <w:sz w:val="22"/>
          <w:szCs w:val="22"/>
        </w:rPr>
        <w:t xml:space="preserve">Hola, la respuesta que me dieron está incompleta pues únicamente respondieron al inciso número 2 de mi solicitud de información. 1) Es decir que NO RESPONDIERON AL INCISO NÚMERO 1 DE MI SOLICITUD DE INFORMACIÓN sobre si ya fue publicado el programa de manejo del Área Natural Protegida (ANP) “Parque Estatal para La Protección y Fomento del Santuario del Agua Laguna de Zumpango”. 2) Cabe mencionar que hay un error en la respuesta al inciso número 2 de mi solicitud de información, pues mencionan que la modificación de la declaratoria fue publicada el 17 de agosto del presente año (2022) pues en realidad dicha modificación fue publicada el 17 de agosto del año pasado (2021) en la Gaceta de Gobierno del Estado de México. Es decir que YA TRANSCURRIÓ UN AÑO DESDE LA MODIFICACIÓN DE LA DECLARATORIA DE DICHA ANP publicada el 17 de agosto del 2021 cuyo artículo transitorio menciona lo siguiente: “La Secretaría del Medio Ambiente formulará el Programa de Manejo del "Parque Estatal para la Protección y Fomento del Santuario del Agua Laguna de Zumpango" DENTRO DEL AÑO SIGUIENTE A LA PUBLICACIÓN DEL PRESENTE DECRETO y en los términos previstos en el mismo. 3) También cabe mencionar que DICHO PROGRAMA DE MANEJO YA FUE ELABORADO DESDE EL AÑO 2019 por la Comisión Estatal de Parques Naturales y de la Fauna (CEPANAF), cuya versión preliminar anexo a la presente inconformidad. 4) Asimismo, también cabe mencionar que los programas de manejo de las ANP también deben ser publicados en la Gaceta del Gobierno del Estado de México tal como ocurrió con la publicación del programa de manejo del ANP “Presa de Guadalupe” en la Gaceta de Gobierno el 13 de octubre del 2008. 5) Por último también cabe mencionar que la ausencia de un programa de manejo para un ANP ES VIOLATORIO DE MI DERECHO HUMANO A UN MEDIO AMBIENTE SANO estipulado en el artículo cuarto de la </w:t>
      </w:r>
      <w:proofErr w:type="spellStart"/>
      <w:r w:rsidR="00FC0536" w:rsidRPr="00E00EAB">
        <w:rPr>
          <w:rFonts w:ascii="Palatino Linotype" w:eastAsia="Palatino Linotype" w:hAnsi="Palatino Linotype" w:cs="Palatino Linotype"/>
          <w:i/>
          <w:sz w:val="22"/>
          <w:szCs w:val="22"/>
        </w:rPr>
        <w:t>Consitución</w:t>
      </w:r>
      <w:proofErr w:type="spellEnd"/>
      <w:r w:rsidR="00FC0536" w:rsidRPr="00E00EAB">
        <w:rPr>
          <w:rFonts w:ascii="Palatino Linotype" w:eastAsia="Palatino Linotype" w:hAnsi="Palatino Linotype" w:cs="Palatino Linotype"/>
          <w:i/>
          <w:sz w:val="22"/>
          <w:szCs w:val="22"/>
        </w:rPr>
        <w:t xml:space="preserve"> Política de los Estados Unidos Mexicanos conforme a la recomendación 026/2016 de la Comisión Nacional de los Derechos Humanos la cual se encuentra en la siguiente dirección de internet </w:t>
      </w:r>
      <w:r w:rsidR="00FC0536" w:rsidRPr="00E00EAB">
        <w:rPr>
          <w:rFonts w:ascii="Palatino Linotype" w:eastAsia="Palatino Linotype" w:hAnsi="Palatino Linotype" w:cs="Palatino Linotype"/>
          <w:i/>
          <w:sz w:val="22"/>
          <w:szCs w:val="22"/>
        </w:rPr>
        <w:lastRenderedPageBreak/>
        <w:t>https://www.cndh.org.mx/documento/recomendacion-general-262016. Es cuanto, muchas gracias. Que tengan un excelente día.</w:t>
      </w:r>
      <w:r w:rsidRPr="00E00EAB">
        <w:rPr>
          <w:rFonts w:ascii="Palatino Linotype" w:eastAsia="Palatino Linotype" w:hAnsi="Palatino Linotype" w:cs="Palatino Linotype"/>
          <w:i/>
          <w:sz w:val="22"/>
          <w:szCs w:val="22"/>
        </w:rPr>
        <w:t>”.</w:t>
      </w:r>
    </w:p>
    <w:p w14:paraId="163E978B" w14:textId="77777777" w:rsidR="005532C7" w:rsidRPr="00E00EAB" w:rsidRDefault="005532C7" w:rsidP="00FC0536">
      <w:pPr>
        <w:pBdr>
          <w:top w:val="nil"/>
          <w:left w:val="nil"/>
          <w:bottom w:val="nil"/>
          <w:right w:val="nil"/>
          <w:between w:val="nil"/>
        </w:pBdr>
        <w:spacing w:line="360" w:lineRule="auto"/>
        <w:ind w:left="567"/>
        <w:jc w:val="both"/>
        <w:rPr>
          <w:rFonts w:ascii="Palatino Linotype" w:eastAsia="Palatino Linotype" w:hAnsi="Palatino Linotype" w:cs="Palatino Linotype"/>
          <w:i/>
          <w:szCs w:val="22"/>
        </w:rPr>
      </w:pPr>
    </w:p>
    <w:p w14:paraId="32F74D7C" w14:textId="1C492015" w:rsidR="00397333" w:rsidRPr="00E00EAB"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E00EAB">
        <w:rPr>
          <w:rFonts w:ascii="Palatino Linotype" w:eastAsia="Palatino Linotype" w:hAnsi="Palatino Linotype" w:cs="Palatino Linotype"/>
          <w:b/>
        </w:rPr>
        <w:t xml:space="preserve">Turno. </w:t>
      </w:r>
      <w:r w:rsidRPr="00E00EA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5849BC" w:rsidRPr="00E00EAB">
        <w:rPr>
          <w:rFonts w:ascii="Palatino Linotype" w:eastAsia="Palatino Linotype" w:hAnsi="Palatino Linotype" w:cs="Palatino Linotype"/>
          <w:b/>
        </w:rPr>
        <w:t>17439/INFOEM/IP/RR/2022</w:t>
      </w:r>
      <w:r w:rsidRPr="00E00EAB">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E00EAB">
        <w:rPr>
          <w:rFonts w:ascii="Palatino Linotype" w:eastAsia="Palatino Linotype" w:hAnsi="Palatino Linotype" w:cs="Palatino Linotype"/>
          <w:b/>
        </w:rPr>
        <w:t>Guadalupe Ramírez Peña</w:t>
      </w:r>
      <w:r w:rsidRPr="00E00EAB">
        <w:rPr>
          <w:rFonts w:ascii="Palatino Linotype" w:eastAsia="Palatino Linotype" w:hAnsi="Palatino Linotype" w:cs="Palatino Linotype"/>
        </w:rPr>
        <w:t>, para su análisis, estudio, elaboración del proyecto y presentación ante el Pleno de este Instituto.</w:t>
      </w:r>
    </w:p>
    <w:p w14:paraId="54645142" w14:textId="77777777" w:rsidR="00397333" w:rsidRPr="00E00EAB"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78E2832" w14:textId="41A783F0" w:rsidR="00397333" w:rsidRPr="00E00EAB"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2" w:name="_heading=h.gjdgxs" w:colFirst="0" w:colLast="0"/>
      <w:bookmarkEnd w:id="2"/>
      <w:r w:rsidRPr="00E00EAB">
        <w:rPr>
          <w:rFonts w:ascii="Palatino Linotype" w:eastAsia="Palatino Linotype" w:hAnsi="Palatino Linotype" w:cs="Palatino Linotype"/>
          <w:b/>
        </w:rPr>
        <w:t xml:space="preserve">Admisión del recurso de revisión: </w:t>
      </w:r>
      <w:r w:rsidRPr="00E00EAB">
        <w:rPr>
          <w:rFonts w:ascii="Palatino Linotype" w:eastAsia="Palatino Linotype" w:hAnsi="Palatino Linotype" w:cs="Palatino Linotype"/>
        </w:rPr>
        <w:t xml:space="preserve">En fecha </w:t>
      </w:r>
      <w:r w:rsidR="005849BC" w:rsidRPr="00E00EAB">
        <w:rPr>
          <w:rFonts w:ascii="Palatino Linotype" w:eastAsia="Palatino Linotype" w:hAnsi="Palatino Linotype" w:cs="Palatino Linotype"/>
          <w:b/>
        </w:rPr>
        <w:t xml:space="preserve">nueve de </w:t>
      </w:r>
      <w:r w:rsidR="00AB16B7" w:rsidRPr="00E00EAB">
        <w:rPr>
          <w:rFonts w:ascii="Palatino Linotype" w:eastAsia="Palatino Linotype" w:hAnsi="Palatino Linotype" w:cs="Palatino Linotype"/>
          <w:b/>
        </w:rPr>
        <w:t xml:space="preserve">enero </w:t>
      </w:r>
      <w:r w:rsidR="005849BC" w:rsidRPr="00E00EAB">
        <w:rPr>
          <w:rFonts w:ascii="Palatino Linotype" w:eastAsia="Palatino Linotype" w:hAnsi="Palatino Linotype" w:cs="Palatino Linotype"/>
          <w:b/>
        </w:rPr>
        <w:t>de dos mil veintitrés</w:t>
      </w:r>
      <w:r w:rsidRPr="00E00EAB">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E00EAB">
        <w:rPr>
          <w:rFonts w:ascii="Palatino Linotype" w:eastAsia="Palatino Linotype" w:hAnsi="Palatino Linotype" w:cs="Palatino Linotype"/>
          <w:b/>
        </w:rPr>
        <w:t>SUJETO OBLIGADO</w:t>
      </w:r>
      <w:r w:rsidRPr="00E00EAB">
        <w:rPr>
          <w:rFonts w:ascii="Palatino Linotype" w:eastAsia="Palatino Linotype" w:hAnsi="Palatino Linotype" w:cs="Palatino Linotype"/>
        </w:rPr>
        <w:t xml:space="preserve"> presentara su informe justificado.</w:t>
      </w:r>
    </w:p>
    <w:p w14:paraId="13A8CA21" w14:textId="77777777" w:rsidR="00397333" w:rsidRPr="00E00EAB"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040B6CC2" w14:textId="35FD0340" w:rsidR="005532C7" w:rsidRPr="00E00EAB" w:rsidRDefault="005532C7" w:rsidP="005532C7">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E00EAB">
        <w:rPr>
          <w:rFonts w:ascii="Palatino Linotype" w:eastAsia="Palatino Linotype" w:hAnsi="Palatino Linotype" w:cs="Palatino Linotype"/>
          <w:b/>
        </w:rPr>
        <w:t>Manifestacione</w:t>
      </w:r>
      <w:r w:rsidR="00B16908" w:rsidRPr="00E00EAB">
        <w:rPr>
          <w:rFonts w:ascii="Palatino Linotype" w:eastAsia="Palatino Linotype" w:hAnsi="Palatino Linotype" w:cs="Palatino Linotype"/>
          <w:b/>
        </w:rPr>
        <w:t>s</w:t>
      </w:r>
      <w:r w:rsidR="00B16908" w:rsidRPr="00E00EAB">
        <w:rPr>
          <w:rFonts w:ascii="Palatino Linotype" w:eastAsia="Palatino Linotype" w:hAnsi="Palatino Linotype" w:cs="Palatino Linotype"/>
        </w:rPr>
        <w:t xml:space="preserve">: </w:t>
      </w:r>
      <w:r w:rsidR="00BB490F" w:rsidRPr="00E00EAB">
        <w:rPr>
          <w:rFonts w:ascii="Palatino Linotype" w:eastAsia="Palatino Linotype" w:hAnsi="Palatino Linotype" w:cs="Palatino Linotype"/>
        </w:rPr>
        <w:t xml:space="preserve">En fecha </w:t>
      </w:r>
      <w:r w:rsidR="005849BC" w:rsidRPr="00E00EAB">
        <w:rPr>
          <w:rFonts w:ascii="Palatino Linotype" w:eastAsia="Palatino Linotype" w:hAnsi="Palatino Linotype" w:cs="Palatino Linotype"/>
          <w:b/>
        </w:rPr>
        <w:t>once de enero de dos mil veintitrés</w:t>
      </w:r>
      <w:r w:rsidR="00BB490F" w:rsidRPr="00E00EAB">
        <w:rPr>
          <w:rFonts w:ascii="Palatino Linotype" w:eastAsia="Palatino Linotype" w:hAnsi="Palatino Linotype" w:cs="Palatino Linotype"/>
        </w:rPr>
        <w:t xml:space="preserve">, el </w:t>
      </w:r>
      <w:r w:rsidR="00BB490F" w:rsidRPr="00E00EAB">
        <w:rPr>
          <w:rFonts w:ascii="Palatino Linotype" w:eastAsia="Palatino Linotype" w:hAnsi="Palatino Linotype" w:cs="Palatino Linotype"/>
          <w:b/>
        </w:rPr>
        <w:t xml:space="preserve">SUJETO OBLIGADO </w:t>
      </w:r>
      <w:r w:rsidR="00BB490F" w:rsidRPr="00E00EAB">
        <w:rPr>
          <w:rFonts w:ascii="Palatino Linotype" w:eastAsia="Palatino Linotype" w:hAnsi="Palatino Linotype" w:cs="Palatino Linotype"/>
        </w:rPr>
        <w:t xml:space="preserve">rindió su informe justificado al tenor de lo siguiente: </w:t>
      </w:r>
    </w:p>
    <w:p w14:paraId="6351372B" w14:textId="77777777" w:rsidR="00BB490F" w:rsidRPr="00E00EAB" w:rsidRDefault="00BB490F" w:rsidP="00BB490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088C9750" w14:textId="28ED267F" w:rsidR="005849BC" w:rsidRPr="00E00EAB" w:rsidRDefault="005849BC" w:rsidP="005849BC">
      <w:pPr>
        <w:pStyle w:val="Prrafodelista"/>
        <w:numPr>
          <w:ilvl w:val="0"/>
          <w:numId w:val="2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Oficio de fecha once de enero de dos mil veintitrés, signado por la titular de la Unidad de Transparencia, mediante el cual informó que respecto del motivo de inconformidad número uno; después de haberse realizado una búsqueda exhaustiva en los archivos de la Dirección General de Legalización, se le proporcionó en el </w:t>
      </w:r>
      <w:r w:rsidRPr="00E00EAB">
        <w:rPr>
          <w:rFonts w:ascii="Palatino Linotype" w:eastAsia="Palatino Linotype" w:hAnsi="Palatino Linotype" w:cs="Palatino Linotype"/>
        </w:rPr>
        <w:lastRenderedPageBreak/>
        <w:t xml:space="preserve">momento, la información localizada; respecto a la inconformidad dos, se informa que por error involuntario se hizo mencionó que el acuerdo había sido publicado el diecisiete de agosto del dos mil veintidós, siendo el dos mil veintiuno el año correcto. Respecto de los puntos, tres, cuatro y cinco se informa que si bien, tienen competencia para publicar leyes, decretos, reglamentos, acuerdos, entre otros, es a petición de parte y responsabilidad del solicitante. </w:t>
      </w:r>
    </w:p>
    <w:p w14:paraId="2CEA92D5" w14:textId="3731C0D1" w:rsidR="005849BC" w:rsidRPr="00E00EAB" w:rsidRDefault="005849BC" w:rsidP="005849BC">
      <w:pPr>
        <w:pStyle w:val="Prrafodelista"/>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Por último refiere que, se proporcionó la información que obraba en los archivos del Sujeto Obligado, sin que sea responsabilidad el dar cumplimiento a lo establecido en los artículos transitorios. </w:t>
      </w:r>
    </w:p>
    <w:p w14:paraId="2504760E" w14:textId="77777777" w:rsidR="005849BC" w:rsidRPr="00E00EAB" w:rsidRDefault="005849BC" w:rsidP="005849BC">
      <w:pPr>
        <w:pStyle w:val="Prrafodelista"/>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rPr>
      </w:pPr>
    </w:p>
    <w:p w14:paraId="28CC5923" w14:textId="57E0A176" w:rsidR="00BB490F" w:rsidRPr="00E00EAB" w:rsidRDefault="00BB490F"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rPr>
      </w:pPr>
      <w:r w:rsidRPr="00E00EAB">
        <w:rPr>
          <w:rFonts w:ascii="Palatino Linotype" w:eastAsia="Palatino Linotype" w:hAnsi="Palatino Linotype" w:cs="Palatino Linotype"/>
          <w:sz w:val="22"/>
        </w:rPr>
        <w:t xml:space="preserve">Documento que se hizo del conocimiento del particular en fecha </w:t>
      </w:r>
      <w:r w:rsidR="005849BC" w:rsidRPr="00E00EAB">
        <w:rPr>
          <w:rFonts w:ascii="Palatino Linotype" w:eastAsia="Palatino Linotype" w:hAnsi="Palatino Linotype" w:cs="Palatino Linotype"/>
          <w:b/>
          <w:sz w:val="22"/>
        </w:rPr>
        <w:t xml:space="preserve">veinticuatro de abril </w:t>
      </w:r>
      <w:r w:rsidR="002C14ED" w:rsidRPr="00E00EAB">
        <w:rPr>
          <w:rFonts w:ascii="Palatino Linotype" w:eastAsia="Palatino Linotype" w:hAnsi="Palatino Linotype" w:cs="Palatino Linotype"/>
          <w:b/>
          <w:sz w:val="22"/>
        </w:rPr>
        <w:t xml:space="preserve">de dos mil veintitrés. </w:t>
      </w:r>
      <w:r w:rsidRPr="00E00EAB">
        <w:rPr>
          <w:rFonts w:ascii="Palatino Linotype" w:eastAsia="Palatino Linotype" w:hAnsi="Palatino Linotype" w:cs="Palatino Linotype"/>
          <w:b/>
          <w:sz w:val="22"/>
        </w:rPr>
        <w:t xml:space="preserve"> </w:t>
      </w:r>
    </w:p>
    <w:p w14:paraId="16F6476A" w14:textId="77777777" w:rsidR="00BB490F" w:rsidRPr="00E00EAB" w:rsidRDefault="00BB490F"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rPr>
      </w:pPr>
    </w:p>
    <w:p w14:paraId="011E7179" w14:textId="14CDEBA2" w:rsidR="00BB490F" w:rsidRPr="00E00EAB" w:rsidRDefault="00697C43"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rPr>
      </w:pPr>
      <w:r w:rsidRPr="00E00EAB">
        <w:rPr>
          <w:rFonts w:ascii="Palatino Linotype" w:eastAsia="Palatino Linotype" w:hAnsi="Palatino Linotype" w:cs="Palatino Linotype"/>
          <w:sz w:val="22"/>
        </w:rPr>
        <w:t xml:space="preserve">El Particular en fecha </w:t>
      </w:r>
      <w:r w:rsidRPr="00E00EAB">
        <w:rPr>
          <w:rFonts w:ascii="Palatino Linotype" w:eastAsia="Palatino Linotype" w:hAnsi="Palatino Linotype" w:cs="Palatino Linotype"/>
          <w:b/>
          <w:sz w:val="22"/>
        </w:rPr>
        <w:t xml:space="preserve">veinticinco de abril </w:t>
      </w:r>
      <w:r w:rsidR="00AB16B7" w:rsidRPr="00E00EAB">
        <w:rPr>
          <w:rFonts w:ascii="Palatino Linotype" w:eastAsia="Palatino Linotype" w:hAnsi="Palatino Linotype" w:cs="Palatino Linotype"/>
          <w:b/>
          <w:sz w:val="22"/>
        </w:rPr>
        <w:t>de dos mil veintitrés</w:t>
      </w:r>
      <w:r w:rsidR="00AB16B7" w:rsidRPr="00E00EAB">
        <w:rPr>
          <w:rFonts w:ascii="Palatino Linotype" w:eastAsia="Palatino Linotype" w:hAnsi="Palatino Linotype" w:cs="Palatino Linotype"/>
          <w:sz w:val="22"/>
        </w:rPr>
        <w:t xml:space="preserve">, remitió sus manifestaciones, señalando textualmente lo siguiente: </w:t>
      </w:r>
      <w:r w:rsidR="00BB490F" w:rsidRPr="00E00EAB">
        <w:rPr>
          <w:rFonts w:ascii="Palatino Linotype" w:eastAsia="Palatino Linotype" w:hAnsi="Palatino Linotype" w:cs="Palatino Linotype"/>
          <w:sz w:val="22"/>
        </w:rPr>
        <w:t xml:space="preserve"> </w:t>
      </w:r>
    </w:p>
    <w:p w14:paraId="666C8F99" w14:textId="77777777" w:rsidR="00AB16B7" w:rsidRPr="00E00EAB" w:rsidRDefault="00AB16B7"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rPr>
      </w:pPr>
    </w:p>
    <w:p w14:paraId="0BBFCD04" w14:textId="6CD64F5D" w:rsidR="00AB16B7" w:rsidRPr="00E00EAB" w:rsidRDefault="00AB16B7" w:rsidP="00AB16B7">
      <w:pPr>
        <w:tabs>
          <w:tab w:val="left" w:pos="8222"/>
        </w:tabs>
        <w:ind w:left="567" w:right="616"/>
        <w:rPr>
          <w:rFonts w:ascii="Palatino Linotype" w:hAnsi="Palatino Linotype"/>
          <w:i/>
          <w:sz w:val="22"/>
        </w:rPr>
      </w:pPr>
      <w:r w:rsidRPr="00E00EAB">
        <w:rPr>
          <w:rFonts w:ascii="Palatino Linotype" w:hAnsi="Palatino Linotype"/>
          <w:i/>
          <w:sz w:val="22"/>
        </w:rPr>
        <w:t xml:space="preserve">“Hola, la Secretaría de Justicia y Derechos Humanos insiste en no contestar a mi solicitud de información en el inciso número 1. </w:t>
      </w:r>
    </w:p>
    <w:p w14:paraId="5828D9B5" w14:textId="77777777" w:rsidR="00AB16B7" w:rsidRPr="00E00EAB" w:rsidRDefault="00AB16B7" w:rsidP="00AB16B7">
      <w:pPr>
        <w:tabs>
          <w:tab w:val="left" w:pos="8222"/>
        </w:tabs>
        <w:ind w:left="567" w:right="616"/>
        <w:rPr>
          <w:rFonts w:ascii="Palatino Linotype" w:hAnsi="Palatino Linotype"/>
          <w:i/>
          <w:sz w:val="22"/>
        </w:rPr>
      </w:pPr>
      <w:r w:rsidRPr="00E00EAB">
        <w:rPr>
          <w:rFonts w:ascii="Palatino Linotype" w:hAnsi="Palatino Linotype"/>
          <w:i/>
          <w:sz w:val="22"/>
        </w:rPr>
        <w:t xml:space="preserve">Sigue sin contestarme si ya fue publicado en la Gaceta del Gobierno del Estado de México el programa de manejo del Área Natural Protegida (ANP) "Parque Estatal para la Protección y el Fomento del Santuario del Agua Laguna de Zumpango", </w:t>
      </w:r>
    </w:p>
    <w:p w14:paraId="3234EAFE" w14:textId="70C42012" w:rsidR="00AB16B7" w:rsidRPr="00E00EAB" w:rsidRDefault="00AB16B7" w:rsidP="00AB16B7">
      <w:pPr>
        <w:tabs>
          <w:tab w:val="left" w:pos="8222"/>
        </w:tabs>
        <w:ind w:left="567" w:right="616"/>
        <w:rPr>
          <w:rFonts w:ascii="Palatino Linotype" w:hAnsi="Palatino Linotype"/>
          <w:i/>
          <w:sz w:val="22"/>
        </w:rPr>
      </w:pPr>
      <w:proofErr w:type="gramStart"/>
      <w:r w:rsidRPr="00E00EAB">
        <w:rPr>
          <w:rFonts w:ascii="Palatino Linotype" w:hAnsi="Palatino Linotype"/>
          <w:i/>
          <w:sz w:val="22"/>
        </w:rPr>
        <w:t>ya</w:t>
      </w:r>
      <w:proofErr w:type="gramEnd"/>
      <w:r w:rsidRPr="00E00EAB">
        <w:rPr>
          <w:rFonts w:ascii="Palatino Linotype" w:hAnsi="Palatino Linotype"/>
          <w:i/>
          <w:sz w:val="22"/>
        </w:rPr>
        <w:t xml:space="preserve"> que únicamente responde que ya fue publicada la modificación de la declaratoria de dicha ANP pero sigue sin responder si ya fue publicado el programa de manejo de dicha ANP en la gaceta del Gobierno del Estado de México” (Sic). </w:t>
      </w:r>
    </w:p>
    <w:p w14:paraId="162B8B3F" w14:textId="77777777" w:rsidR="00613B06" w:rsidRPr="00E00EAB" w:rsidRDefault="00613B06" w:rsidP="00613B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7287542" w14:textId="12DCF00C" w:rsidR="00ED6970" w:rsidRPr="00E00EAB" w:rsidRDefault="00ED6970" w:rsidP="00ED6970">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E00EAB">
        <w:rPr>
          <w:rFonts w:ascii="Palatino Linotype" w:eastAsia="Palatino Linotype" w:hAnsi="Palatino Linotype" w:cs="Palatino Linotype"/>
          <w:b/>
        </w:rPr>
        <w:t>Ampliación del plazo.</w:t>
      </w:r>
      <w:r w:rsidRPr="00E00EAB">
        <w:rPr>
          <w:rFonts w:ascii="Palatino Linotype" w:eastAsia="Palatino Linotype" w:hAnsi="Palatino Linotype" w:cs="Palatino Linotype"/>
        </w:rPr>
        <w:t xml:space="preserve"> En fecha </w:t>
      </w:r>
      <w:r w:rsidR="006866BC" w:rsidRPr="00E00EAB">
        <w:rPr>
          <w:rFonts w:ascii="Palatino Linotype" w:eastAsia="Palatino Linotype" w:hAnsi="Palatino Linotype" w:cs="Palatino Linotype"/>
          <w:b/>
        </w:rPr>
        <w:t>veintiséis</w:t>
      </w:r>
      <w:r w:rsidRPr="00E00EAB">
        <w:rPr>
          <w:rFonts w:ascii="Palatino Linotype" w:eastAsia="Palatino Linotype" w:hAnsi="Palatino Linotype" w:cs="Palatino Linotype"/>
          <w:b/>
        </w:rPr>
        <w:t xml:space="preserve"> de abril de dos mil veintitrés</w:t>
      </w:r>
      <w:r w:rsidRPr="00E00EAB">
        <w:rPr>
          <w:rFonts w:ascii="Palatino Linotype" w:eastAsia="Palatino Linotype" w:hAnsi="Palatino Linotype" w:cs="Palatino Linotype"/>
        </w:rPr>
        <w:t xml:space="preserve">, con fundamento en el artículo 181, párrafo tercero de la Ley de Transparencia y Acceso </w:t>
      </w:r>
      <w:r w:rsidRPr="00E00EAB">
        <w:rPr>
          <w:rFonts w:ascii="Palatino Linotype" w:eastAsia="Palatino Linotype" w:hAnsi="Palatino Linotype" w:cs="Palatino Linotype"/>
        </w:rPr>
        <w:lastRenderedPageBreak/>
        <w:t>a la Información Pública del Estado de México y Municipios, se acordó la ampliación del plazo para su resolución.</w:t>
      </w:r>
    </w:p>
    <w:p w14:paraId="06273095" w14:textId="77777777" w:rsidR="00ED6970" w:rsidRPr="00E00EAB" w:rsidRDefault="00ED6970" w:rsidP="00ED6970">
      <w:pPr>
        <w:widowControl w:val="0"/>
        <w:spacing w:line="360" w:lineRule="auto"/>
        <w:jc w:val="both"/>
        <w:rPr>
          <w:rFonts w:ascii="Palatino Linotype" w:eastAsia="Palatino Linotype" w:hAnsi="Palatino Linotype" w:cs="Palatino Linotype"/>
        </w:rPr>
      </w:pPr>
    </w:p>
    <w:p w14:paraId="287F822C" w14:textId="77777777" w:rsidR="00ED6970" w:rsidRPr="00E00EAB" w:rsidRDefault="00ED6970" w:rsidP="00ED6970">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EB194BF" w14:textId="77777777" w:rsidR="00ED6970" w:rsidRPr="00E00EAB" w:rsidRDefault="00ED6970" w:rsidP="00ED6970">
      <w:pPr>
        <w:spacing w:line="360" w:lineRule="auto"/>
        <w:jc w:val="both"/>
        <w:rPr>
          <w:rFonts w:ascii="Palatino Linotype" w:eastAsia="Palatino Linotype" w:hAnsi="Palatino Linotype" w:cs="Palatino Linotype"/>
        </w:rPr>
      </w:pPr>
    </w:p>
    <w:p w14:paraId="3DA43728" w14:textId="77777777" w:rsidR="00ED6970" w:rsidRPr="00E00EAB" w:rsidRDefault="00ED6970" w:rsidP="00ED6970">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FE4D637" w14:textId="77777777" w:rsidR="00ED6970" w:rsidRPr="00E00EAB" w:rsidRDefault="00ED6970" w:rsidP="00ED6970">
      <w:pPr>
        <w:spacing w:line="360" w:lineRule="auto"/>
        <w:jc w:val="both"/>
        <w:rPr>
          <w:rFonts w:ascii="Palatino Linotype" w:eastAsia="Palatino Linotype" w:hAnsi="Palatino Linotype" w:cs="Palatino Linotype"/>
        </w:rPr>
      </w:pPr>
    </w:p>
    <w:p w14:paraId="68FAF044" w14:textId="77777777" w:rsidR="00ED6970" w:rsidRPr="00E00EAB" w:rsidRDefault="00ED6970" w:rsidP="00ED6970">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E05D4E" w14:textId="77777777" w:rsidR="00ED6970" w:rsidRPr="00E00EAB" w:rsidRDefault="00ED6970" w:rsidP="00ED6970">
      <w:pPr>
        <w:spacing w:line="360" w:lineRule="auto"/>
        <w:jc w:val="both"/>
        <w:rPr>
          <w:rFonts w:ascii="Palatino Linotype" w:eastAsia="Palatino Linotype" w:hAnsi="Palatino Linotype" w:cs="Palatino Linotype"/>
        </w:rPr>
      </w:pPr>
    </w:p>
    <w:p w14:paraId="23687C2A" w14:textId="77777777" w:rsidR="00ED6970" w:rsidRPr="00E00EAB" w:rsidRDefault="00ED6970" w:rsidP="00ED6970">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A70106D" w14:textId="77777777" w:rsidR="00ED6970" w:rsidRPr="00E00EAB" w:rsidRDefault="00ED6970" w:rsidP="00ED6970">
      <w:pPr>
        <w:spacing w:line="360" w:lineRule="auto"/>
        <w:jc w:val="both"/>
        <w:rPr>
          <w:rFonts w:ascii="Palatino Linotype" w:eastAsia="Palatino Linotype" w:hAnsi="Palatino Linotype" w:cs="Palatino Linotype"/>
        </w:rPr>
      </w:pPr>
    </w:p>
    <w:p w14:paraId="38331624" w14:textId="77777777" w:rsidR="00ED6970" w:rsidRPr="00E00EAB" w:rsidRDefault="00ED6970" w:rsidP="00ED6970">
      <w:pPr>
        <w:spacing w:line="360" w:lineRule="auto"/>
        <w:jc w:val="both"/>
        <w:rPr>
          <w:rFonts w:ascii="Palatino Linotype" w:eastAsia="Palatino Linotype" w:hAnsi="Palatino Linotype" w:cs="Palatino Linotype"/>
          <w:strike/>
        </w:rPr>
      </w:pPr>
      <w:r w:rsidRPr="00E00EA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AE53653" w14:textId="77777777" w:rsidR="00ED6970" w:rsidRPr="00E00EAB" w:rsidRDefault="00ED6970" w:rsidP="00ED6970">
      <w:pPr>
        <w:spacing w:line="360" w:lineRule="auto"/>
        <w:jc w:val="both"/>
        <w:rPr>
          <w:rFonts w:ascii="Palatino Linotype" w:eastAsia="Palatino Linotype" w:hAnsi="Palatino Linotype" w:cs="Palatino Linotype"/>
        </w:rPr>
      </w:pPr>
    </w:p>
    <w:p w14:paraId="6661E06C" w14:textId="77777777" w:rsidR="00ED6970" w:rsidRPr="00E00EAB" w:rsidRDefault="00ED6970" w:rsidP="00ED6970">
      <w:pPr>
        <w:numPr>
          <w:ilvl w:val="0"/>
          <w:numId w:val="2"/>
        </w:numPr>
        <w:spacing w:line="360" w:lineRule="auto"/>
        <w:jc w:val="both"/>
        <w:rPr>
          <w:rFonts w:ascii="Palatino Linotype" w:eastAsia="Palatino Linotype" w:hAnsi="Palatino Linotype" w:cs="Palatino Linotype"/>
          <w:sz w:val="22"/>
          <w:szCs w:val="22"/>
        </w:rPr>
      </w:pPr>
      <w:r w:rsidRPr="00E00EAB">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3EB7A02" w14:textId="77777777" w:rsidR="00ED6970" w:rsidRPr="00E00EAB" w:rsidRDefault="00ED6970" w:rsidP="00ED6970">
      <w:pPr>
        <w:spacing w:line="360" w:lineRule="auto"/>
        <w:ind w:left="927"/>
        <w:jc w:val="both"/>
        <w:rPr>
          <w:rFonts w:ascii="Palatino Linotype" w:eastAsia="Palatino Linotype" w:hAnsi="Palatino Linotype" w:cs="Palatino Linotype"/>
          <w:sz w:val="22"/>
          <w:szCs w:val="22"/>
        </w:rPr>
      </w:pPr>
    </w:p>
    <w:p w14:paraId="0BB4725A" w14:textId="77777777" w:rsidR="00ED6970" w:rsidRPr="00E00EAB" w:rsidRDefault="00ED6970" w:rsidP="00ED6970">
      <w:pPr>
        <w:numPr>
          <w:ilvl w:val="0"/>
          <w:numId w:val="2"/>
        </w:numPr>
        <w:spacing w:line="360" w:lineRule="auto"/>
        <w:jc w:val="both"/>
        <w:rPr>
          <w:rFonts w:ascii="Palatino Linotype" w:eastAsia="Palatino Linotype" w:hAnsi="Palatino Linotype" w:cs="Palatino Linotype"/>
          <w:sz w:val="22"/>
          <w:szCs w:val="22"/>
        </w:rPr>
      </w:pPr>
      <w:r w:rsidRPr="00E00EAB">
        <w:rPr>
          <w:rFonts w:ascii="Palatino Linotype" w:eastAsia="Palatino Linotype" w:hAnsi="Palatino Linotype" w:cs="Palatino Linotype"/>
          <w:sz w:val="22"/>
          <w:szCs w:val="22"/>
        </w:rPr>
        <w:t>Actividad Procesal del interesado. Acciones u omisiones del interesado.</w:t>
      </w:r>
    </w:p>
    <w:p w14:paraId="24938F15" w14:textId="77777777" w:rsidR="00ED6970" w:rsidRPr="00E00EAB" w:rsidRDefault="00ED6970" w:rsidP="00ED6970">
      <w:pPr>
        <w:spacing w:line="360" w:lineRule="auto"/>
        <w:ind w:left="927"/>
        <w:jc w:val="both"/>
        <w:rPr>
          <w:rFonts w:ascii="Palatino Linotype" w:eastAsia="Palatino Linotype" w:hAnsi="Palatino Linotype" w:cs="Palatino Linotype"/>
          <w:sz w:val="22"/>
          <w:szCs w:val="22"/>
        </w:rPr>
      </w:pPr>
    </w:p>
    <w:p w14:paraId="4BE4EECC" w14:textId="77777777" w:rsidR="00ED6970" w:rsidRPr="00E00EAB" w:rsidRDefault="00ED6970" w:rsidP="00ED6970">
      <w:pPr>
        <w:numPr>
          <w:ilvl w:val="0"/>
          <w:numId w:val="2"/>
        </w:numPr>
        <w:spacing w:line="360" w:lineRule="auto"/>
        <w:jc w:val="both"/>
        <w:rPr>
          <w:rFonts w:ascii="Palatino Linotype" w:eastAsia="Palatino Linotype" w:hAnsi="Palatino Linotype" w:cs="Palatino Linotype"/>
          <w:sz w:val="22"/>
          <w:szCs w:val="22"/>
        </w:rPr>
      </w:pPr>
      <w:r w:rsidRPr="00E00EAB">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28A9DD9B" w14:textId="77777777" w:rsidR="00ED6970" w:rsidRPr="00E00EAB" w:rsidRDefault="00ED6970" w:rsidP="00ED6970">
      <w:pPr>
        <w:spacing w:line="360" w:lineRule="auto"/>
        <w:ind w:left="927"/>
        <w:jc w:val="both"/>
        <w:rPr>
          <w:rFonts w:ascii="Palatino Linotype" w:eastAsia="Palatino Linotype" w:hAnsi="Palatino Linotype" w:cs="Palatino Linotype"/>
          <w:sz w:val="22"/>
          <w:szCs w:val="22"/>
        </w:rPr>
      </w:pPr>
    </w:p>
    <w:p w14:paraId="17A74074" w14:textId="77777777" w:rsidR="00ED6970" w:rsidRPr="00E00EAB" w:rsidRDefault="00ED6970" w:rsidP="00ED6970">
      <w:pPr>
        <w:numPr>
          <w:ilvl w:val="0"/>
          <w:numId w:val="2"/>
        </w:numPr>
        <w:spacing w:line="360" w:lineRule="auto"/>
        <w:jc w:val="both"/>
        <w:rPr>
          <w:rFonts w:ascii="Palatino Linotype" w:eastAsia="Palatino Linotype" w:hAnsi="Palatino Linotype" w:cs="Palatino Linotype"/>
          <w:sz w:val="22"/>
          <w:szCs w:val="22"/>
        </w:rPr>
      </w:pPr>
      <w:r w:rsidRPr="00E00EAB">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06605E03" w14:textId="77777777" w:rsidR="00ED6970" w:rsidRPr="00E00EAB" w:rsidRDefault="00ED6970" w:rsidP="00ED6970">
      <w:pPr>
        <w:spacing w:line="360" w:lineRule="auto"/>
        <w:jc w:val="both"/>
        <w:rPr>
          <w:rFonts w:ascii="Palatino Linotype" w:eastAsia="Palatino Linotype" w:hAnsi="Palatino Linotype" w:cs="Palatino Linotype"/>
        </w:rPr>
      </w:pPr>
    </w:p>
    <w:p w14:paraId="3A035196" w14:textId="77777777" w:rsidR="00ED6970" w:rsidRPr="00E00EAB" w:rsidRDefault="00ED6970" w:rsidP="00ED6970">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E00EAB">
        <w:rPr>
          <w:rFonts w:ascii="Palatino Linotype" w:eastAsia="Palatino Linotype" w:hAnsi="Palatino Linotype" w:cs="Palatino Linotype"/>
        </w:rPr>
        <w:lastRenderedPageBreak/>
        <w:t>relación con la actuación del funcionario, como ha acontecido en el caso que nos ocupa.</w:t>
      </w:r>
    </w:p>
    <w:p w14:paraId="2C5DBFAF" w14:textId="77777777" w:rsidR="00ED6970" w:rsidRPr="00E00EAB" w:rsidRDefault="00ED6970" w:rsidP="00ED6970">
      <w:pPr>
        <w:spacing w:line="360" w:lineRule="auto"/>
        <w:jc w:val="both"/>
        <w:rPr>
          <w:rFonts w:ascii="Palatino Linotype" w:eastAsia="Palatino Linotype" w:hAnsi="Palatino Linotype" w:cs="Palatino Linotype"/>
        </w:rPr>
      </w:pPr>
    </w:p>
    <w:p w14:paraId="238F6E66" w14:textId="77777777" w:rsidR="00ED6970" w:rsidRPr="00E00EAB" w:rsidRDefault="00ED6970" w:rsidP="00ED6970">
      <w:pPr>
        <w:spacing w:line="360" w:lineRule="auto"/>
        <w:jc w:val="both"/>
        <w:rPr>
          <w:rFonts w:ascii="Palatino Linotype" w:eastAsia="Palatino Linotype" w:hAnsi="Palatino Linotype" w:cs="Palatino Linotype"/>
          <w:b/>
        </w:rPr>
      </w:pPr>
      <w:r w:rsidRPr="00E00EAB">
        <w:rPr>
          <w:rFonts w:ascii="Palatino Linotype" w:eastAsia="Palatino Linotype" w:hAnsi="Palatino Linotype" w:cs="Palatino Linotype"/>
        </w:rPr>
        <w:t>Argumento que encuentra sustento en la jurisprudencia P</w:t>
      </w:r>
      <w:proofErr w:type="gramStart"/>
      <w:r w:rsidRPr="00E00EAB">
        <w:rPr>
          <w:rFonts w:ascii="Palatino Linotype" w:eastAsia="Palatino Linotype" w:hAnsi="Palatino Linotype" w:cs="Palatino Linotype"/>
        </w:rPr>
        <w:t>./</w:t>
      </w:r>
      <w:proofErr w:type="gramEnd"/>
      <w:r w:rsidRPr="00E00EAB">
        <w:rPr>
          <w:rFonts w:ascii="Palatino Linotype" w:eastAsia="Palatino Linotype" w:hAnsi="Palatino Linotype" w:cs="Palatino Linotype"/>
        </w:rPr>
        <w:t xml:space="preserve">J. 32/92 emitida por el Pleno de la Suprema Corte de Justicia de la Nación de rubro </w:t>
      </w:r>
      <w:r w:rsidRPr="00E00EA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00EAB">
        <w:rPr>
          <w:rFonts w:ascii="Palatino Linotype" w:eastAsia="Palatino Linotype" w:hAnsi="Palatino Linotype" w:cs="Palatino Linotype"/>
        </w:rPr>
        <w:t>, visible en la Gaceta del Seminario Judicial de la Federación con el registro digital 205635.</w:t>
      </w:r>
    </w:p>
    <w:p w14:paraId="508B0004" w14:textId="77777777" w:rsidR="00ED6970" w:rsidRPr="00E00EAB" w:rsidRDefault="00ED6970" w:rsidP="00ED6970">
      <w:pPr>
        <w:spacing w:line="360" w:lineRule="auto"/>
        <w:jc w:val="both"/>
        <w:rPr>
          <w:rFonts w:ascii="Palatino Linotype" w:eastAsia="Palatino Linotype" w:hAnsi="Palatino Linotype" w:cs="Palatino Linotype"/>
        </w:rPr>
      </w:pPr>
    </w:p>
    <w:p w14:paraId="7F8C85CC" w14:textId="77777777" w:rsidR="00ED6970" w:rsidRPr="00E00EAB" w:rsidRDefault="00ED6970" w:rsidP="00ED6970">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F5D5F9" w14:textId="77777777" w:rsidR="00ED6970" w:rsidRPr="00E00EAB" w:rsidRDefault="00ED6970" w:rsidP="00ED6970">
      <w:pPr>
        <w:spacing w:line="360" w:lineRule="auto"/>
        <w:jc w:val="both"/>
        <w:rPr>
          <w:rFonts w:ascii="Palatino Linotype" w:eastAsia="Palatino Linotype" w:hAnsi="Palatino Linotype" w:cs="Palatino Linotype"/>
        </w:rPr>
      </w:pPr>
    </w:p>
    <w:p w14:paraId="0E1E9CD5" w14:textId="77777777" w:rsidR="00ED6970" w:rsidRPr="00E00EAB" w:rsidRDefault="00ED6970" w:rsidP="00ED6970">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47735605" w14:textId="77777777" w:rsidR="00ED6970" w:rsidRPr="00E00EAB" w:rsidRDefault="00ED6970" w:rsidP="00ED6970">
      <w:pPr>
        <w:spacing w:line="360" w:lineRule="auto"/>
        <w:jc w:val="both"/>
        <w:rPr>
          <w:rFonts w:ascii="Palatino Linotype" w:eastAsia="Palatino Linotype" w:hAnsi="Palatino Linotype" w:cs="Palatino Linotype"/>
        </w:rPr>
      </w:pPr>
    </w:p>
    <w:p w14:paraId="2EB7D1F6" w14:textId="77777777" w:rsidR="00ED6970" w:rsidRPr="00E00EAB" w:rsidRDefault="00ED6970" w:rsidP="00ED6970">
      <w:pPr>
        <w:spacing w:line="360" w:lineRule="auto"/>
        <w:ind w:left="567" w:right="616"/>
        <w:jc w:val="both"/>
        <w:rPr>
          <w:rFonts w:ascii="Palatino Linotype" w:eastAsia="Palatino Linotype" w:hAnsi="Palatino Linotype" w:cs="Palatino Linotype"/>
          <w:sz w:val="22"/>
          <w:szCs w:val="22"/>
        </w:rPr>
      </w:pPr>
      <w:r w:rsidRPr="00E00EAB">
        <w:rPr>
          <w:rFonts w:ascii="Palatino Linotype" w:eastAsia="Palatino Linotype" w:hAnsi="Palatino Linotype" w:cs="Palatino Linotype"/>
          <w:sz w:val="22"/>
          <w:szCs w:val="22"/>
        </w:rPr>
        <w:t xml:space="preserve"> </w:t>
      </w:r>
      <w:r w:rsidRPr="00E00EAB">
        <w:rPr>
          <w:rFonts w:ascii="Palatino Linotype" w:eastAsia="Palatino Linotype" w:hAnsi="Palatino Linotype" w:cs="Palatino Linotype"/>
          <w:i/>
          <w:sz w:val="22"/>
          <w:szCs w:val="22"/>
        </w:rPr>
        <w:t>“PLAZO RAZONABLE PARA RESOLVER. DIMENSIÓN Y EFECTOS DE ESTE CONCEPTO CUANDO SE ADUCE EXCESIVA CARGA DE TRABAJO.”</w:t>
      </w:r>
      <w:r w:rsidRPr="00E00EAB">
        <w:rPr>
          <w:rFonts w:ascii="Palatino Linotype" w:eastAsia="Palatino Linotype" w:hAnsi="Palatino Linotype" w:cs="Palatino Linotype"/>
          <w:sz w:val="22"/>
          <w:szCs w:val="22"/>
        </w:rPr>
        <w:t xml:space="preserve"> consultable en el Seminario Judicial de la Federación y su gaceta, con el registro digital 2002351.</w:t>
      </w:r>
    </w:p>
    <w:p w14:paraId="5CFEA388" w14:textId="77777777" w:rsidR="00ED6970" w:rsidRPr="00E00EAB" w:rsidRDefault="00ED6970" w:rsidP="00ED6970">
      <w:pPr>
        <w:spacing w:line="360" w:lineRule="auto"/>
        <w:ind w:left="567" w:right="616"/>
        <w:jc w:val="both"/>
        <w:rPr>
          <w:rFonts w:ascii="Palatino Linotype" w:eastAsia="Palatino Linotype" w:hAnsi="Palatino Linotype" w:cs="Palatino Linotype"/>
          <w:b/>
          <w:sz w:val="22"/>
          <w:szCs w:val="22"/>
        </w:rPr>
      </w:pPr>
    </w:p>
    <w:p w14:paraId="2FD47817" w14:textId="77777777" w:rsidR="00ED6970" w:rsidRPr="00E00EAB" w:rsidRDefault="00ED6970" w:rsidP="00ED6970">
      <w:pPr>
        <w:spacing w:line="360" w:lineRule="auto"/>
        <w:ind w:left="567" w:right="616"/>
        <w:jc w:val="both"/>
        <w:rPr>
          <w:rFonts w:ascii="Palatino Linotype" w:eastAsia="Palatino Linotype" w:hAnsi="Palatino Linotype" w:cs="Palatino Linotype"/>
          <w:sz w:val="22"/>
          <w:szCs w:val="22"/>
        </w:rPr>
      </w:pPr>
      <w:r w:rsidRPr="00E00EAB">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E00EAB">
        <w:rPr>
          <w:rFonts w:ascii="Palatino Linotype" w:eastAsia="Palatino Linotype" w:hAnsi="Palatino Linotype" w:cs="Palatino Linotype"/>
          <w:sz w:val="22"/>
          <w:szCs w:val="22"/>
        </w:rPr>
        <w:t>, visible en el Seminario Judicial de la Federación y su gaceta, con el registro digital 2002350.</w:t>
      </w:r>
    </w:p>
    <w:p w14:paraId="050FE27A" w14:textId="77777777" w:rsidR="00ED6970" w:rsidRPr="00E00EAB" w:rsidRDefault="00ED6970" w:rsidP="00ED6970">
      <w:pPr>
        <w:spacing w:line="360" w:lineRule="auto"/>
        <w:ind w:left="567" w:right="616"/>
        <w:jc w:val="both"/>
        <w:rPr>
          <w:rFonts w:ascii="Palatino Linotype" w:eastAsia="Palatino Linotype" w:hAnsi="Palatino Linotype" w:cs="Palatino Linotype"/>
          <w:sz w:val="22"/>
          <w:szCs w:val="22"/>
        </w:rPr>
      </w:pPr>
    </w:p>
    <w:p w14:paraId="2A49468F" w14:textId="5AB8C0A9" w:rsidR="002C14ED" w:rsidRPr="00E00EAB" w:rsidRDefault="00ED6970" w:rsidP="00ED6970">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F0F3419" w14:textId="77777777" w:rsidR="00AB16B7" w:rsidRPr="00E00EAB" w:rsidRDefault="00AB16B7" w:rsidP="00ED6970">
      <w:pPr>
        <w:spacing w:line="360" w:lineRule="auto"/>
        <w:jc w:val="both"/>
        <w:rPr>
          <w:rFonts w:ascii="Palatino Linotype" w:eastAsia="Palatino Linotype" w:hAnsi="Palatino Linotype" w:cs="Palatino Linotype"/>
        </w:rPr>
      </w:pPr>
    </w:p>
    <w:p w14:paraId="530874FF" w14:textId="35CDABA6" w:rsidR="00215DEF" w:rsidRPr="00E00EAB" w:rsidRDefault="00B16908" w:rsidP="00697C4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E00EAB">
        <w:rPr>
          <w:rFonts w:ascii="Palatino Linotype" w:eastAsia="Palatino Linotype" w:hAnsi="Palatino Linotype" w:cs="Palatino Linotype"/>
          <w:b/>
        </w:rPr>
        <w:t xml:space="preserve">Cierre de instrucción. </w:t>
      </w:r>
      <w:r w:rsidR="00697C43" w:rsidRPr="00E00EAB">
        <w:rPr>
          <w:rFonts w:ascii="Palatino Linotype" w:eastAsia="Palatino Linotype" w:hAnsi="Palatino Linotype" w:cs="Palatino Linotype"/>
        </w:rPr>
        <w:t xml:space="preserve">El </w:t>
      </w:r>
      <w:r w:rsidR="00973F9C" w:rsidRPr="00E00EAB">
        <w:rPr>
          <w:rFonts w:ascii="Palatino Linotype" w:eastAsia="Palatino Linotype" w:hAnsi="Palatino Linotype" w:cs="Palatino Linotype"/>
          <w:b/>
        </w:rPr>
        <w:t>dos de mayo</w:t>
      </w:r>
      <w:r w:rsidR="00697C43" w:rsidRPr="00E00EAB">
        <w:rPr>
          <w:rFonts w:ascii="Palatino Linotype" w:eastAsia="Palatino Linotype" w:hAnsi="Palatino Linotype" w:cs="Palatino Linotype"/>
          <w:b/>
        </w:rPr>
        <w:t xml:space="preserve"> de dos</w:t>
      </w:r>
      <w:r w:rsidR="00613B06" w:rsidRPr="00E00EAB">
        <w:rPr>
          <w:rFonts w:ascii="Palatino Linotype" w:eastAsia="Palatino Linotype" w:hAnsi="Palatino Linotype" w:cs="Palatino Linotype"/>
          <w:b/>
        </w:rPr>
        <w:t xml:space="preserve"> mil veintitrés</w:t>
      </w:r>
      <w:r w:rsidRPr="00E00EA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A3AB45A" w14:textId="77777777" w:rsidR="00DA55A9" w:rsidRPr="00E00EAB" w:rsidRDefault="00DA55A9" w:rsidP="00DA55A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56D8F0AB" w14:textId="250E12C5" w:rsidR="002C14ED" w:rsidRPr="00E00EAB" w:rsidRDefault="00B16908">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5645E22D" w14:textId="77777777" w:rsidR="00E5373A" w:rsidRPr="00E00EAB" w:rsidRDefault="00E5373A" w:rsidP="00E5373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bookmarkStart w:id="3" w:name="_heading=h.30j0zll" w:colFirst="0" w:colLast="0"/>
      <w:bookmarkEnd w:id="3"/>
    </w:p>
    <w:p w14:paraId="1A4B7790" w14:textId="28C2DA85" w:rsidR="00397333" w:rsidRPr="00E00EAB"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00EAB">
        <w:rPr>
          <w:rFonts w:ascii="Palatino Linotype" w:eastAsia="Palatino Linotype" w:hAnsi="Palatino Linotype" w:cs="Palatino Linotype"/>
          <w:b/>
          <w:sz w:val="22"/>
          <w:szCs w:val="22"/>
        </w:rPr>
        <w:t>C O N S I D E R A N D O:</w:t>
      </w:r>
    </w:p>
    <w:p w14:paraId="5C36930C" w14:textId="77777777" w:rsidR="00397333" w:rsidRPr="00E00EAB"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047C7E83" w:rsidR="00397333" w:rsidRPr="00E00EAB" w:rsidRDefault="00B16908">
      <w:pPr>
        <w:spacing w:line="360" w:lineRule="auto"/>
        <w:jc w:val="both"/>
        <w:rPr>
          <w:rFonts w:ascii="Palatino Linotype" w:eastAsia="Palatino Linotype" w:hAnsi="Palatino Linotype" w:cs="Palatino Linotype"/>
          <w:b/>
        </w:rPr>
      </w:pPr>
      <w:r w:rsidRPr="00E00EAB">
        <w:rPr>
          <w:rFonts w:ascii="Palatino Linotype" w:eastAsia="Palatino Linotype" w:hAnsi="Palatino Linotype" w:cs="Palatino Linotype"/>
          <w:b/>
        </w:rPr>
        <w:t xml:space="preserve">Primero. Competencia. </w:t>
      </w:r>
      <w:r w:rsidRPr="00E00EAB">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82F33" w:rsidRPr="00E00EAB">
        <w:rPr>
          <w:rFonts w:ascii="Palatino Linotype" w:eastAsia="Palatino Linotype" w:hAnsi="Palatino Linotype" w:cs="Palatino Linotype"/>
        </w:rPr>
        <w:t>III</w:t>
      </w:r>
      <w:r w:rsidRPr="00E00EAB">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Pr="00E00EAB" w:rsidRDefault="00397333">
      <w:pPr>
        <w:spacing w:line="360" w:lineRule="auto"/>
        <w:jc w:val="both"/>
        <w:rPr>
          <w:rFonts w:ascii="Palatino Linotype" w:eastAsia="Palatino Linotype" w:hAnsi="Palatino Linotype" w:cs="Palatino Linotype"/>
          <w:b/>
        </w:rPr>
      </w:pPr>
    </w:p>
    <w:p w14:paraId="4999958C" w14:textId="77777777" w:rsidR="00397333" w:rsidRPr="00E00EAB" w:rsidRDefault="00B16908">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b/>
        </w:rPr>
        <w:t xml:space="preserve">Segundo. Oportunidad y </w:t>
      </w:r>
      <w:proofErr w:type="spellStart"/>
      <w:r w:rsidRPr="00E00EAB">
        <w:rPr>
          <w:rFonts w:ascii="Palatino Linotype" w:eastAsia="Palatino Linotype" w:hAnsi="Palatino Linotype" w:cs="Palatino Linotype"/>
          <w:b/>
        </w:rPr>
        <w:t>Procedibilidad</w:t>
      </w:r>
      <w:proofErr w:type="spellEnd"/>
      <w:r w:rsidRPr="00E00EAB">
        <w:rPr>
          <w:rFonts w:ascii="Palatino Linotype" w:eastAsia="Palatino Linotype" w:hAnsi="Palatino Linotype" w:cs="Palatino Linotype"/>
          <w:b/>
        </w:rPr>
        <w:t xml:space="preserve"> del Recurso de Revisión</w:t>
      </w:r>
      <w:r w:rsidRPr="00E00EAB">
        <w:rPr>
          <w:rFonts w:ascii="Palatino Linotype" w:eastAsia="Palatino Linotype" w:hAnsi="Palatino Linotype" w:cs="Palatino Linotype"/>
        </w:rPr>
        <w:t xml:space="preserve">. Previo al estudio del fondo del asunto, se procede a analizar los requisitos de oportunidad y </w:t>
      </w:r>
      <w:proofErr w:type="spellStart"/>
      <w:r w:rsidRPr="00E00EAB">
        <w:rPr>
          <w:rFonts w:ascii="Palatino Linotype" w:eastAsia="Palatino Linotype" w:hAnsi="Palatino Linotype" w:cs="Palatino Linotype"/>
        </w:rPr>
        <w:t>procedibilidad</w:t>
      </w:r>
      <w:proofErr w:type="spellEnd"/>
      <w:r w:rsidRPr="00E00EAB">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240AEAC3" w14:textId="77777777" w:rsidR="00397333" w:rsidRPr="00E00EAB" w:rsidRDefault="00397333">
      <w:pPr>
        <w:spacing w:line="360" w:lineRule="auto"/>
        <w:jc w:val="both"/>
        <w:rPr>
          <w:rFonts w:ascii="Palatino Linotype" w:eastAsia="Palatino Linotype" w:hAnsi="Palatino Linotype" w:cs="Palatino Linotype"/>
        </w:rPr>
      </w:pPr>
    </w:p>
    <w:p w14:paraId="16EC4222" w14:textId="5AFD8CF7" w:rsidR="00A94A15" w:rsidRPr="00E00EAB" w:rsidRDefault="00B16908">
      <w:pPr>
        <w:spacing w:line="360" w:lineRule="auto"/>
        <w:ind w:right="49"/>
        <w:jc w:val="both"/>
        <w:rPr>
          <w:rFonts w:ascii="Palatino Linotype" w:eastAsia="Palatino Linotype" w:hAnsi="Palatino Linotype" w:cs="Palatino Linotype"/>
        </w:rPr>
      </w:pPr>
      <w:r w:rsidRPr="00E00EAB">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E00EAB">
        <w:rPr>
          <w:rFonts w:ascii="Palatino Linotype" w:eastAsia="Palatino Linotype" w:hAnsi="Palatino Linotype" w:cs="Palatino Linotype"/>
          <w:b/>
        </w:rPr>
        <w:t>SUJETO OBLIGADO</w:t>
      </w:r>
      <w:r w:rsidRPr="00E00EAB">
        <w:rPr>
          <w:rFonts w:ascii="Palatino Linotype" w:eastAsia="Palatino Linotype" w:hAnsi="Palatino Linotype" w:cs="Palatino Linotype"/>
        </w:rPr>
        <w:t xml:space="preserve"> proporcionó su respuesta a la solicitud de información el </w:t>
      </w:r>
      <w:r w:rsidR="00ED6970" w:rsidRPr="00E00EAB">
        <w:rPr>
          <w:rFonts w:ascii="Palatino Linotype" w:eastAsia="Palatino Linotype" w:hAnsi="Palatino Linotype" w:cs="Palatino Linotype"/>
          <w:b/>
        </w:rPr>
        <w:t>trece de diciembre de dos mil veintidós</w:t>
      </w:r>
      <w:r w:rsidRPr="00E00EAB">
        <w:rPr>
          <w:rFonts w:ascii="Palatino Linotype" w:eastAsia="Palatino Linotype" w:hAnsi="Palatino Linotype" w:cs="Palatino Linotype"/>
        </w:rPr>
        <w:t xml:space="preserve">, y el </w:t>
      </w:r>
      <w:r w:rsidRPr="00E00EAB">
        <w:rPr>
          <w:rFonts w:ascii="Palatino Linotype" w:eastAsia="Palatino Linotype" w:hAnsi="Palatino Linotype" w:cs="Palatino Linotype"/>
          <w:b/>
        </w:rPr>
        <w:t>RECURRENTE</w:t>
      </w:r>
      <w:r w:rsidRPr="00E00EAB">
        <w:rPr>
          <w:rFonts w:ascii="Palatino Linotype" w:eastAsia="Palatino Linotype" w:hAnsi="Palatino Linotype" w:cs="Palatino Linotype"/>
        </w:rPr>
        <w:t xml:space="preserve"> presentó su recurso de revisión el</w:t>
      </w:r>
      <w:r w:rsidR="00A94A15" w:rsidRPr="00E00EAB">
        <w:rPr>
          <w:rFonts w:ascii="Palatino Linotype" w:eastAsia="Palatino Linotype" w:hAnsi="Palatino Linotype" w:cs="Palatino Linotype"/>
        </w:rPr>
        <w:t xml:space="preserve"> </w:t>
      </w:r>
      <w:r w:rsidR="00ED6970" w:rsidRPr="00E00EAB">
        <w:rPr>
          <w:rFonts w:ascii="Palatino Linotype" w:eastAsia="Palatino Linotype" w:hAnsi="Palatino Linotype" w:cs="Palatino Linotype"/>
          <w:b/>
        </w:rPr>
        <w:t>diecinueve de diciembre de dos mil veintidós</w:t>
      </w:r>
      <w:r w:rsidRPr="00E00EAB">
        <w:rPr>
          <w:rFonts w:ascii="Palatino Linotype" w:eastAsia="Palatino Linotype" w:hAnsi="Palatino Linotype" w:cs="Palatino Linotype"/>
        </w:rPr>
        <w:t>;</w:t>
      </w:r>
      <w:r w:rsidRPr="00E00EAB">
        <w:rPr>
          <w:rFonts w:ascii="Palatino Linotype" w:eastAsia="Palatino Linotype" w:hAnsi="Palatino Linotype" w:cs="Palatino Linotype"/>
          <w:b/>
        </w:rPr>
        <w:t xml:space="preserve"> </w:t>
      </w:r>
      <w:r w:rsidRPr="00E00EAB">
        <w:rPr>
          <w:rFonts w:ascii="Palatino Linotype" w:eastAsia="Palatino Linotype" w:hAnsi="Palatino Linotype" w:cs="Palatino Linotype"/>
        </w:rPr>
        <w:t xml:space="preserve">esto es </w:t>
      </w:r>
      <w:r w:rsidR="00A94A15" w:rsidRPr="00E00EAB">
        <w:rPr>
          <w:rFonts w:ascii="Palatino Linotype" w:eastAsia="Palatino Linotype" w:hAnsi="Palatino Linotype" w:cs="Palatino Linotype"/>
        </w:rPr>
        <w:t xml:space="preserve">al </w:t>
      </w:r>
      <w:r w:rsidR="002C14ED" w:rsidRPr="00E00EAB">
        <w:rPr>
          <w:rFonts w:ascii="Palatino Linotype" w:eastAsia="Palatino Linotype" w:hAnsi="Palatino Linotype" w:cs="Palatino Linotype"/>
        </w:rPr>
        <w:t>séptimo</w:t>
      </w:r>
      <w:r w:rsidR="00DA55A9" w:rsidRPr="00E00EAB">
        <w:rPr>
          <w:rFonts w:ascii="Palatino Linotype" w:eastAsia="Palatino Linotype" w:hAnsi="Palatino Linotype" w:cs="Palatino Linotype"/>
        </w:rPr>
        <w:t xml:space="preserve"> </w:t>
      </w:r>
      <w:r w:rsidR="005532C7" w:rsidRPr="00E00EAB">
        <w:rPr>
          <w:rFonts w:ascii="Palatino Linotype" w:eastAsia="Palatino Linotype" w:hAnsi="Palatino Linotype" w:cs="Palatino Linotype"/>
        </w:rPr>
        <w:t xml:space="preserve">día hábil </w:t>
      </w:r>
      <w:r w:rsidR="00B03298" w:rsidRPr="00E00EAB">
        <w:rPr>
          <w:rFonts w:ascii="Palatino Linotype" w:eastAsia="Palatino Linotype" w:hAnsi="Palatino Linotype" w:cs="Palatino Linotype"/>
        </w:rPr>
        <w:t xml:space="preserve">siguiente </w:t>
      </w:r>
      <w:r w:rsidR="005532C7" w:rsidRPr="00E00EAB">
        <w:rPr>
          <w:rFonts w:ascii="Palatino Linotype" w:eastAsia="Palatino Linotype" w:hAnsi="Palatino Linotype" w:cs="Palatino Linotype"/>
        </w:rPr>
        <w:t>en</w:t>
      </w:r>
      <w:r w:rsidRPr="00E00EAB">
        <w:rPr>
          <w:rFonts w:ascii="Palatino Linotype" w:eastAsia="Palatino Linotype" w:hAnsi="Palatino Linotype" w:cs="Palatino Linotype"/>
        </w:rPr>
        <w:t xml:space="preserve"> que tuvo conocimiento de la respuesta. </w:t>
      </w:r>
    </w:p>
    <w:p w14:paraId="6DEAA178" w14:textId="77777777" w:rsidR="002C14ED" w:rsidRPr="00E00EAB" w:rsidRDefault="002C14ED">
      <w:pPr>
        <w:spacing w:line="360" w:lineRule="auto"/>
        <w:ind w:right="49"/>
        <w:jc w:val="both"/>
        <w:rPr>
          <w:rFonts w:ascii="Palatino Linotype" w:eastAsia="Palatino Linotype" w:hAnsi="Palatino Linotype" w:cs="Palatino Linotype"/>
        </w:rPr>
      </w:pPr>
    </w:p>
    <w:p w14:paraId="7E0851C6" w14:textId="60E28A90" w:rsidR="00E22C26" w:rsidRPr="00E00EAB" w:rsidRDefault="00B16908">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B96E1A0" w14:textId="77777777" w:rsidR="00DA55A9" w:rsidRPr="00E00EAB" w:rsidRDefault="00DA55A9">
      <w:pPr>
        <w:spacing w:line="360" w:lineRule="auto"/>
        <w:jc w:val="both"/>
        <w:rPr>
          <w:rFonts w:ascii="Palatino Linotype" w:eastAsia="Palatino Linotype" w:hAnsi="Palatino Linotype" w:cs="Palatino Linotype"/>
        </w:rPr>
      </w:pPr>
    </w:p>
    <w:p w14:paraId="7048B760" w14:textId="405AC3EC" w:rsidR="00397333" w:rsidRPr="00E00EAB" w:rsidRDefault="00B16908">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Asimismo, resulta procedente la interposición del recurso de revisión al rubro anotado, toda vez que se actualiza las hipótesis previstas</w:t>
      </w:r>
      <w:r w:rsidR="005532C7" w:rsidRPr="00E00EAB">
        <w:rPr>
          <w:rFonts w:ascii="Palatino Linotype" w:eastAsia="Palatino Linotype" w:hAnsi="Palatino Linotype" w:cs="Palatino Linotype"/>
        </w:rPr>
        <w:t xml:space="preserve"> en el artículo 179, fracción </w:t>
      </w:r>
      <w:r w:rsidR="00ED6970" w:rsidRPr="00E00EAB">
        <w:rPr>
          <w:rFonts w:ascii="Palatino Linotype" w:eastAsia="Palatino Linotype" w:hAnsi="Palatino Linotype" w:cs="Palatino Linotype"/>
        </w:rPr>
        <w:t>V</w:t>
      </w:r>
      <w:r w:rsidR="002C14ED" w:rsidRPr="00E00EAB">
        <w:rPr>
          <w:rFonts w:ascii="Palatino Linotype" w:eastAsia="Palatino Linotype" w:hAnsi="Palatino Linotype" w:cs="Palatino Linotype"/>
        </w:rPr>
        <w:t xml:space="preserve"> </w:t>
      </w:r>
      <w:r w:rsidRPr="00E00EAB">
        <w:rPr>
          <w:rFonts w:ascii="Palatino Linotype" w:eastAsia="Palatino Linotype" w:hAnsi="Palatino Linotype" w:cs="Palatino Linotype"/>
        </w:rPr>
        <w:t>de la ley de la materia, que a la letra dice:</w:t>
      </w:r>
    </w:p>
    <w:p w14:paraId="30AFE02D" w14:textId="77777777" w:rsidR="00397333" w:rsidRPr="00E00EAB" w:rsidRDefault="00397333">
      <w:pPr>
        <w:spacing w:line="360" w:lineRule="auto"/>
        <w:jc w:val="both"/>
        <w:rPr>
          <w:rFonts w:ascii="Palatino Linotype" w:eastAsia="Palatino Linotype" w:hAnsi="Palatino Linotype" w:cs="Palatino Linotype"/>
        </w:rPr>
      </w:pPr>
    </w:p>
    <w:p w14:paraId="6637F364" w14:textId="77777777" w:rsidR="00397333" w:rsidRPr="00E00EAB" w:rsidRDefault="00B16908" w:rsidP="00C42377">
      <w:pPr>
        <w:spacing w:line="276" w:lineRule="auto"/>
        <w:ind w:left="567" w:right="616"/>
        <w:jc w:val="both"/>
        <w:rPr>
          <w:rFonts w:ascii="Palatino Linotype" w:eastAsia="Palatino Linotype" w:hAnsi="Palatino Linotype" w:cs="Palatino Linotype"/>
          <w:i/>
          <w:sz w:val="22"/>
          <w:szCs w:val="22"/>
        </w:rPr>
      </w:pPr>
      <w:r w:rsidRPr="00E00EAB">
        <w:rPr>
          <w:rFonts w:ascii="Palatino Linotype" w:eastAsia="Palatino Linotype" w:hAnsi="Palatino Linotype" w:cs="Palatino Linotype"/>
          <w:i/>
          <w:sz w:val="22"/>
          <w:szCs w:val="22"/>
        </w:rPr>
        <w:t>“</w:t>
      </w:r>
      <w:r w:rsidRPr="00E00EAB">
        <w:rPr>
          <w:rFonts w:ascii="Palatino Linotype" w:eastAsia="Palatino Linotype" w:hAnsi="Palatino Linotype" w:cs="Palatino Linotype"/>
          <w:b/>
          <w:i/>
          <w:sz w:val="22"/>
          <w:szCs w:val="22"/>
        </w:rPr>
        <w:t xml:space="preserve">Artículo 179. </w:t>
      </w:r>
      <w:r w:rsidRPr="00E00EA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E00EAB">
        <w:rPr>
          <w:rFonts w:ascii="Palatino Linotype" w:eastAsia="Palatino Linotype" w:hAnsi="Palatino Linotype" w:cs="Palatino Linotype"/>
          <w:i/>
        </w:rPr>
        <w:t>causas</w:t>
      </w:r>
      <w:r w:rsidRPr="00E00EAB">
        <w:rPr>
          <w:rFonts w:ascii="Palatino Linotype" w:eastAsia="Palatino Linotype" w:hAnsi="Palatino Linotype" w:cs="Palatino Linotype"/>
          <w:i/>
          <w:sz w:val="22"/>
          <w:szCs w:val="22"/>
        </w:rPr>
        <w:t>:</w:t>
      </w:r>
    </w:p>
    <w:p w14:paraId="0B812364" w14:textId="77777777" w:rsidR="00397333" w:rsidRPr="00E00EAB" w:rsidRDefault="00B16908" w:rsidP="00ED6970">
      <w:pPr>
        <w:spacing w:line="276" w:lineRule="auto"/>
        <w:ind w:left="567" w:right="616"/>
        <w:jc w:val="both"/>
        <w:rPr>
          <w:rFonts w:ascii="Palatino Linotype" w:eastAsia="Palatino Linotype" w:hAnsi="Palatino Linotype" w:cs="Palatino Linotype"/>
          <w:i/>
          <w:sz w:val="22"/>
          <w:szCs w:val="22"/>
        </w:rPr>
      </w:pPr>
      <w:r w:rsidRPr="00E00EAB">
        <w:rPr>
          <w:rFonts w:ascii="Palatino Linotype" w:eastAsia="Palatino Linotype" w:hAnsi="Palatino Linotype" w:cs="Palatino Linotype"/>
          <w:i/>
          <w:sz w:val="22"/>
          <w:szCs w:val="22"/>
        </w:rPr>
        <w:t>…</w:t>
      </w:r>
    </w:p>
    <w:p w14:paraId="446D5082" w14:textId="35953A10" w:rsidR="00ED6970" w:rsidRPr="00E00EAB" w:rsidRDefault="00ED6970" w:rsidP="00ED6970">
      <w:pPr>
        <w:spacing w:line="360" w:lineRule="auto"/>
        <w:ind w:left="567"/>
        <w:jc w:val="both"/>
        <w:rPr>
          <w:rFonts w:ascii="Palatino Linotype" w:hAnsi="Palatino Linotype"/>
          <w:i/>
          <w:sz w:val="22"/>
          <w:szCs w:val="22"/>
        </w:rPr>
      </w:pPr>
      <w:r w:rsidRPr="00E00EAB">
        <w:rPr>
          <w:rFonts w:ascii="Palatino Linotype" w:hAnsi="Palatino Linotype"/>
          <w:i/>
          <w:sz w:val="22"/>
          <w:szCs w:val="22"/>
        </w:rPr>
        <w:t>V. La entrega de información incompleta;</w:t>
      </w:r>
    </w:p>
    <w:p w14:paraId="130DF662" w14:textId="77777777" w:rsidR="007D6BCC" w:rsidRPr="00E00EAB" w:rsidRDefault="007D6BCC" w:rsidP="00ED6970">
      <w:pPr>
        <w:spacing w:line="360" w:lineRule="auto"/>
        <w:ind w:left="567"/>
        <w:jc w:val="both"/>
        <w:rPr>
          <w:rFonts w:ascii="Palatino Linotype" w:hAnsi="Palatino Linotype"/>
          <w:i/>
          <w:sz w:val="22"/>
          <w:szCs w:val="22"/>
        </w:rPr>
      </w:pPr>
    </w:p>
    <w:p w14:paraId="1EE1EEC7" w14:textId="77777777" w:rsidR="007D6BCC" w:rsidRPr="00E00EAB" w:rsidRDefault="007D6BCC" w:rsidP="007D6BCC">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b/>
        </w:rPr>
        <w:lastRenderedPageBreak/>
        <w:t>Tercero. Análisis de las causales de improcedencia y sobreseimiento del recurso de revisión.</w:t>
      </w:r>
      <w:r w:rsidRPr="00E00EAB">
        <w:t xml:space="preserve"> </w:t>
      </w:r>
      <w:r w:rsidRPr="00E00EAB">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w:t>
      </w:r>
      <w:proofErr w:type="spellStart"/>
      <w:r w:rsidRPr="00E00EAB">
        <w:rPr>
          <w:rFonts w:ascii="Palatino Linotype" w:eastAsia="Palatino Linotype" w:hAnsi="Palatino Linotype" w:cs="Palatino Linotype"/>
        </w:rPr>
        <w:t>procedibilidad</w:t>
      </w:r>
      <w:proofErr w:type="spellEnd"/>
      <w:r w:rsidRPr="00E00EAB">
        <w:rPr>
          <w:rFonts w:ascii="Palatino Linotype" w:eastAsia="Palatino Linotype" w:hAnsi="Palatino Linotype" w:cs="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C92182A" w14:textId="77777777" w:rsidR="007D6BCC" w:rsidRPr="00E00EAB" w:rsidRDefault="007D6BCC" w:rsidP="007D6BCC">
      <w:pPr>
        <w:tabs>
          <w:tab w:val="left" w:pos="1350"/>
        </w:tabs>
        <w:spacing w:line="360" w:lineRule="auto"/>
        <w:jc w:val="both"/>
        <w:rPr>
          <w:rFonts w:ascii="Palatino Linotype" w:hAnsi="Palatino Linotype"/>
        </w:rPr>
      </w:pPr>
      <w:r w:rsidRPr="00E00EAB">
        <w:tab/>
      </w:r>
    </w:p>
    <w:p w14:paraId="3E8D701D" w14:textId="19B1C3ED" w:rsidR="007D6BCC" w:rsidRPr="00E00EAB" w:rsidRDefault="007D6BCC" w:rsidP="007D6BCC">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C15CD33" w14:textId="77777777" w:rsidR="00B03298" w:rsidRPr="00E00EAB" w:rsidRDefault="00B03298" w:rsidP="007D6BCC">
      <w:pPr>
        <w:spacing w:line="360" w:lineRule="auto"/>
        <w:jc w:val="both"/>
      </w:pPr>
    </w:p>
    <w:p w14:paraId="633820CA" w14:textId="7C098FD7" w:rsidR="002C14ED" w:rsidRPr="00E00EAB" w:rsidRDefault="007D6BCC" w:rsidP="007D6BCC">
      <w:pPr>
        <w:spacing w:line="360" w:lineRule="auto"/>
        <w:ind w:right="51"/>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De manera preliminar en el caso concreto conviene analizar si se actualiza alguna de las causales de sobreseimiento del Recurso de Revisión, al tenor de lo siguiente: </w:t>
      </w:r>
    </w:p>
    <w:p w14:paraId="51974224" w14:textId="77777777" w:rsidR="007D6BCC" w:rsidRPr="00E00EAB" w:rsidRDefault="007D6BCC" w:rsidP="002C14E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5BFEFD0" w14:textId="754E69BD" w:rsidR="00ED6970" w:rsidRPr="00E00EAB" w:rsidRDefault="007D6BCC" w:rsidP="002C14ED">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lastRenderedPageBreak/>
        <w:t xml:space="preserve">En principio, resulta conveniente </w:t>
      </w:r>
      <w:r w:rsidR="002C14ED" w:rsidRPr="00E00EAB">
        <w:rPr>
          <w:rFonts w:ascii="Palatino Linotype" w:eastAsia="Palatino Linotype" w:hAnsi="Palatino Linotype" w:cs="Palatino Linotype"/>
        </w:rPr>
        <w:t xml:space="preserve">recordar que la pretensión del Particular es obtener </w:t>
      </w:r>
      <w:r w:rsidR="00ED6970" w:rsidRPr="00E00EAB">
        <w:rPr>
          <w:rFonts w:ascii="Palatino Linotype" w:eastAsia="Palatino Linotype" w:hAnsi="Palatino Linotype" w:cs="Palatino Linotype"/>
        </w:rPr>
        <w:t xml:space="preserve">la siguiente información: </w:t>
      </w:r>
    </w:p>
    <w:p w14:paraId="7B6E05D3" w14:textId="77777777" w:rsidR="00B03298" w:rsidRPr="00E00EAB" w:rsidRDefault="00B03298" w:rsidP="002C14E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D819C1F" w14:textId="1419E353" w:rsidR="00ED6970" w:rsidRPr="00E00EAB" w:rsidRDefault="00ED6970" w:rsidP="00ED6970">
      <w:pPr>
        <w:pStyle w:val="Prrafodelista"/>
        <w:numPr>
          <w:ilvl w:val="0"/>
          <w:numId w:val="24"/>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Conocer si ya fue publicado oficialmente el Programa de Manejo del Área Natural Protegida (ANP) “Parque Estatal para la Protección y el Fomento del Santuario del Agua Laguna de Zumpango”, conforme a lo estipulado en la declaratoria publicada en la Gaceta de Gobierno del Estado de México en fecha veintitrés de junio de dos mil tres y;</w:t>
      </w:r>
    </w:p>
    <w:p w14:paraId="44F7EF2F" w14:textId="40B69018" w:rsidR="00ED6970" w:rsidRPr="00E00EAB" w:rsidRDefault="00ED6970" w:rsidP="002C14ED">
      <w:pPr>
        <w:pStyle w:val="Prrafodelista"/>
        <w:numPr>
          <w:ilvl w:val="0"/>
          <w:numId w:val="24"/>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Conocer si ya se modificó dicha declaratoria, para incluir en su texto las sugerencias de la Comisión Estatal de Parques Naturales y de la Fauna (CEPANAF) en relación con la inclusión de Melchor Ocampo, así como la modificación de la extensión de la ANP, en los términos que se menciona el oficio 400C132200/ 1120/ 2021 de la Comisión de Derechos Humanos del Estado de México (CODHEM).</w:t>
      </w:r>
    </w:p>
    <w:p w14:paraId="0ECDCCCF" w14:textId="77777777" w:rsidR="00ED6970" w:rsidRPr="00E00EAB" w:rsidRDefault="00ED6970" w:rsidP="00ED6970">
      <w:pPr>
        <w:pStyle w:val="Prrafodelista"/>
        <w:pBdr>
          <w:top w:val="nil"/>
          <w:left w:val="nil"/>
          <w:bottom w:val="nil"/>
          <w:right w:val="nil"/>
          <w:between w:val="nil"/>
        </w:pBdr>
        <w:spacing w:line="360" w:lineRule="auto"/>
        <w:ind w:left="720" w:right="-150"/>
        <w:jc w:val="both"/>
        <w:rPr>
          <w:rFonts w:ascii="Palatino Linotype" w:eastAsia="Palatino Linotype" w:hAnsi="Palatino Linotype" w:cs="Palatino Linotype"/>
        </w:rPr>
      </w:pPr>
    </w:p>
    <w:p w14:paraId="0836E6E3" w14:textId="6C58FA4F" w:rsidR="00ED6970" w:rsidRPr="00E00EAB" w:rsidRDefault="00ED6970" w:rsidP="002C14ED">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Para ello, el Particular anexó a su solicitud de información el decreto publicado en fecha veintitrés de junio de dos mil </w:t>
      </w:r>
      <w:r w:rsidR="00AB16B7" w:rsidRPr="00E00EAB">
        <w:rPr>
          <w:rFonts w:ascii="Palatino Linotype" w:eastAsia="Palatino Linotype" w:hAnsi="Palatino Linotype" w:cs="Palatino Linotype"/>
        </w:rPr>
        <w:t>tres</w:t>
      </w:r>
      <w:r w:rsidRPr="00E00EAB">
        <w:rPr>
          <w:rFonts w:ascii="Palatino Linotype" w:eastAsia="Palatino Linotype" w:hAnsi="Palatino Linotype" w:cs="Palatino Linotype"/>
        </w:rPr>
        <w:t xml:space="preserve">, relacionado con la Declaratoria del Ejecutivo del Estado por el que se establece el área natural protegida con la categoría de Parque Estatal denominada “Parque </w:t>
      </w:r>
      <w:r w:rsidR="009D3797" w:rsidRPr="00E00EAB">
        <w:rPr>
          <w:rFonts w:ascii="Palatino Linotype" w:eastAsia="Palatino Linotype" w:hAnsi="Palatino Linotype" w:cs="Palatino Linotype"/>
        </w:rPr>
        <w:t>Estatal para la Protección y Fomento del Santuari</w:t>
      </w:r>
      <w:r w:rsidR="00326658" w:rsidRPr="00E00EAB">
        <w:rPr>
          <w:rFonts w:ascii="Palatino Linotype" w:eastAsia="Palatino Linotype" w:hAnsi="Palatino Linotype" w:cs="Palatino Linotype"/>
        </w:rPr>
        <w:t xml:space="preserve">o del Agua Laguna de Zumpango”, asimismo, remitió un oficio de notificación de conclusión, mediante el cual el Visitador General de Derechos Humanos de Tlalnepantla refiere que la queja interpuesta por un Particular respecto de la elaboración del Programa de Manejo del Área Natural Protegida. </w:t>
      </w:r>
    </w:p>
    <w:p w14:paraId="2C87980B" w14:textId="77777777" w:rsidR="00AB16B7" w:rsidRPr="00E00EAB" w:rsidRDefault="00AB16B7" w:rsidP="002C14E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A79B068" w14:textId="4E329085" w:rsidR="00326658" w:rsidRPr="00E00EAB" w:rsidRDefault="00E51870"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El Sujeto Obligado, en</w:t>
      </w:r>
      <w:r w:rsidR="00326658" w:rsidRPr="00E00EAB">
        <w:rPr>
          <w:rFonts w:ascii="Palatino Linotype" w:eastAsia="Palatino Linotype" w:hAnsi="Palatino Linotype" w:cs="Palatino Linotype"/>
        </w:rPr>
        <w:t xml:space="preserve"> respuesta proporcionó a través de la Dirección General de Legalización y del Periódico Oficial “Gaceta de Gobierno” una copia simple del </w:t>
      </w:r>
      <w:r w:rsidR="00326658" w:rsidRPr="00E00EAB">
        <w:rPr>
          <w:rFonts w:ascii="Palatino Linotype" w:eastAsia="Palatino Linotype" w:hAnsi="Palatino Linotype" w:cs="Palatino Linotype"/>
        </w:rPr>
        <w:lastRenderedPageBreak/>
        <w:t xml:space="preserve">Decreto del Ejecutivo del Estado por el que se modifica la declaratoria del Ejecutivo del Estado por el que se establece el área natural protegida con la categoría de parque estatal denominada “Parque Estatal para la Protección y Fomento del Santuario del Agua Laguna Zumpango” publicado en la Gaceta de Gobierno el veintitrés de junio de </w:t>
      </w:r>
      <w:r w:rsidR="00481F52" w:rsidRPr="00E00EAB">
        <w:rPr>
          <w:rFonts w:ascii="Palatino Linotype" w:eastAsia="Palatino Linotype" w:hAnsi="Palatino Linotype" w:cs="Palatino Linotype"/>
        </w:rPr>
        <w:t>dos mil tre</w:t>
      </w:r>
      <w:r w:rsidR="00326658" w:rsidRPr="00E00EAB">
        <w:rPr>
          <w:rFonts w:ascii="Palatino Linotype" w:eastAsia="Palatino Linotype" w:hAnsi="Palatino Linotype" w:cs="Palatino Linotype"/>
        </w:rPr>
        <w:t xml:space="preserve">s, asimismo, remitió el decreto referido. </w:t>
      </w:r>
    </w:p>
    <w:p w14:paraId="41C9986C" w14:textId="77777777" w:rsidR="00E51870" w:rsidRPr="00E00EAB" w:rsidRDefault="00E51870"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2276308" w14:textId="51AFB55A" w:rsidR="00326658" w:rsidRPr="00E00EAB" w:rsidRDefault="00326658"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Derivado de ello, el Particular se inconformó arguyendo que la respuesta proporcionada se encontraba incompleta, ya que el Sujeto Obligado no había respondido el inciso uno de su solicitud de información, relacionado con conocer si ya se había publicado el Programa de Manejo del Área Natural Protegida y, respecto a su requerimiento dos, existía un error, ya que el Sujeto Obligado había mencionado que la modificación fue publicada en el año dos mil veintidós, no obstante, se había publicado en el año dos mil veintiuno. </w:t>
      </w:r>
    </w:p>
    <w:p w14:paraId="4B4DE911" w14:textId="77777777" w:rsidR="006178EC" w:rsidRPr="00E00EAB" w:rsidRDefault="006178EC"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27536D8" w14:textId="0C585454" w:rsidR="006178EC" w:rsidRPr="00E00EAB" w:rsidRDefault="006178EC"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Es así que, mediante informe justificado, el Sujeto Obligado señaló que respecto al requerimiento uno, se había realizado una búsqueda exhaustiva en los archivos de la Dirección General de Legalización y del Periódico Oficial “Gaceta de Gobierno”, entregando la información localizada en sus archivos, del mismo modo, respecto del requerimiento dos, señaló que en efecto por error involuntario se había hecho mención que el decreto había sido publicado en el año dos mil veintidós, sin embargo, fue en el año dos mil veintiuno. </w:t>
      </w:r>
    </w:p>
    <w:p w14:paraId="0CCC1543" w14:textId="77777777" w:rsidR="006178EC" w:rsidRPr="00E00EAB" w:rsidRDefault="006178EC"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3A7DBB4" w14:textId="52164D85" w:rsidR="006178EC" w:rsidRPr="00E00EAB" w:rsidRDefault="006178EC"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Por último, el Sujeto Obligado hizo del conocimiento del Particular que si bien, el artículo 38 Ter, fracción XXX de la Ley Orgánica de la Administración Pública del </w:t>
      </w:r>
      <w:r w:rsidRPr="00E00EAB">
        <w:rPr>
          <w:rFonts w:ascii="Palatino Linotype" w:eastAsia="Palatino Linotype" w:hAnsi="Palatino Linotype" w:cs="Palatino Linotype"/>
        </w:rPr>
        <w:lastRenderedPageBreak/>
        <w:t xml:space="preserve">Estado de México, señala que dentro de las atribuciones del Sujeto Obligado se encuentra administrar y publicar el periódico oficial “Gaceta de Gobierno”, también lo es que el artículo 3 de la Ley del Periódico Oficial “Gaceta de Gobierno” establece que el objeto del periódico es publicar leyes, decretos, reglamentos, acuerdos, notificaciones, avisos, manuales y demás disposición a petición de parte y responsabilidad del solicitante. </w:t>
      </w:r>
    </w:p>
    <w:p w14:paraId="3CA8CF05" w14:textId="77777777" w:rsidR="006178EC" w:rsidRPr="00E00EAB" w:rsidRDefault="006178EC"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31AB547" w14:textId="0F866397" w:rsidR="006178EC" w:rsidRPr="00E00EAB" w:rsidRDefault="006178EC"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En consecuencia, el Particular, en la etapa de manifestaciones, refir</w:t>
      </w:r>
      <w:r w:rsidR="00AB16B7" w:rsidRPr="00E00EAB">
        <w:rPr>
          <w:rFonts w:ascii="Palatino Linotype" w:eastAsia="Palatino Linotype" w:hAnsi="Palatino Linotype" w:cs="Palatino Linotype"/>
        </w:rPr>
        <w:t xml:space="preserve">ió que el Sujeto Obligado no daba </w:t>
      </w:r>
      <w:r w:rsidRPr="00E00EAB">
        <w:rPr>
          <w:rFonts w:ascii="Palatino Linotype" w:eastAsia="Palatino Linotype" w:hAnsi="Palatino Linotype" w:cs="Palatino Linotype"/>
        </w:rPr>
        <w:t xml:space="preserve">respuesta al inciso uno, ya que no precisa si ya se publicó el Programa de Manejo del Área Natural Protegida en la Gaceta de Gobierno. </w:t>
      </w:r>
    </w:p>
    <w:p w14:paraId="5C60C342" w14:textId="77777777" w:rsidR="006178EC" w:rsidRPr="00E00EAB" w:rsidRDefault="006178EC"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C5917A9" w14:textId="04DF0EA5" w:rsidR="006178EC" w:rsidRPr="00E00EAB" w:rsidRDefault="006178EC" w:rsidP="006178EC">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Dicho lo anterior, en principio resulta importante mencionar que</w:t>
      </w:r>
      <w:r w:rsidR="0064745C" w:rsidRPr="00E00EAB">
        <w:rPr>
          <w:rFonts w:ascii="Palatino Linotype" w:eastAsia="Palatino Linotype" w:hAnsi="Palatino Linotype" w:cs="Palatino Linotype"/>
        </w:rPr>
        <w:t>,</w:t>
      </w:r>
      <w:r w:rsidRPr="00E00EAB">
        <w:rPr>
          <w:rFonts w:ascii="Palatino Linotype" w:eastAsia="Palatino Linotype" w:hAnsi="Palatino Linotype" w:cs="Palatino Linotype"/>
        </w:rPr>
        <w:t xml:space="preserve"> derivado de que el Particular se inconformó porque la respuesta del Sujeto Obligado resultaba incompleta de</w:t>
      </w:r>
      <w:r w:rsidR="0064745C" w:rsidRPr="00E00EAB">
        <w:rPr>
          <w:rFonts w:ascii="Palatino Linotype" w:eastAsia="Palatino Linotype" w:hAnsi="Palatino Linotype" w:cs="Palatino Linotype"/>
        </w:rPr>
        <w:t>bido a que este no había dado respuesta respecto del punto uno de su solicitud de información</w:t>
      </w:r>
      <w:r w:rsidRPr="00E00EAB">
        <w:rPr>
          <w:rFonts w:ascii="Palatino Linotype" w:eastAsia="Palatino Linotype" w:hAnsi="Palatino Linotype" w:cs="Palatino Linotype"/>
        </w:rPr>
        <w:t xml:space="preserve">; resulta aplicable el criterio sostenido por el Poder Judicial de la Federación de rubro </w:t>
      </w:r>
      <w:r w:rsidRPr="00E00EAB">
        <w:rPr>
          <w:rFonts w:ascii="Palatino Linotype" w:eastAsia="Palatino Linotype" w:hAnsi="Palatino Linotype" w:cs="Palatino Linotype"/>
          <w:b/>
          <w:bCs/>
        </w:rPr>
        <w:t>ACTOS CONSENTIDOS TÁCITAMENTE</w:t>
      </w:r>
      <w:r w:rsidRPr="00E00EAB">
        <w:rPr>
          <w:rFonts w:ascii="Palatino Linotype" w:eastAsia="Palatino Linotype" w:hAnsi="Palatino Linotype" w:cs="Palatino Linotype"/>
        </w:rPr>
        <w:t>,</w:t>
      </w:r>
      <w:r w:rsidRPr="00E00EAB">
        <w:rPr>
          <w:rFonts w:ascii="Palatino Linotype" w:eastAsia="Palatino Linotype" w:hAnsi="Palatino Linotype" w:cs="Palatino Linotype"/>
          <w:b/>
          <w:bCs/>
        </w:rPr>
        <w:t xml:space="preserve"> </w:t>
      </w:r>
      <w:r w:rsidRPr="00E00EAB">
        <w:rPr>
          <w:rFonts w:ascii="Palatino Linotype" w:hAnsi="Palatino Linotype"/>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r w:rsidR="00B03298" w:rsidRPr="00E00EAB">
        <w:rPr>
          <w:rFonts w:ascii="Palatino Linotype" w:hAnsi="Palatino Linotype"/>
        </w:rPr>
        <w:t xml:space="preserve"> </w:t>
      </w:r>
    </w:p>
    <w:p w14:paraId="20ED5DD4" w14:textId="77777777" w:rsidR="006178EC" w:rsidRPr="00E00EAB" w:rsidRDefault="006178EC" w:rsidP="006178EC">
      <w:pPr>
        <w:spacing w:line="360" w:lineRule="auto"/>
        <w:ind w:right="49"/>
        <w:jc w:val="both"/>
        <w:rPr>
          <w:rFonts w:ascii="Palatino Linotype" w:hAnsi="Palatino Linotype"/>
        </w:rPr>
      </w:pPr>
    </w:p>
    <w:p w14:paraId="4D3540AB" w14:textId="77777777" w:rsidR="006178EC" w:rsidRPr="00E00EAB" w:rsidRDefault="006178EC" w:rsidP="006178EC">
      <w:pPr>
        <w:spacing w:line="360" w:lineRule="auto"/>
        <w:ind w:right="49"/>
        <w:jc w:val="both"/>
        <w:rPr>
          <w:rFonts w:ascii="Palatino Linotype" w:eastAsia="Palatino Linotype" w:hAnsi="Palatino Linotype" w:cs="Palatino Linotype"/>
          <w:b/>
          <w:bCs/>
        </w:rPr>
      </w:pPr>
      <w:r w:rsidRPr="00E00EAB">
        <w:rPr>
          <w:rFonts w:ascii="Palatino Linotype" w:hAnsi="Palatino Linotype"/>
        </w:rPr>
        <w:t xml:space="preserve"> De acuerdo con el criterio en comento, en el caso de que el Solicitante no haya manifestado su inconformidad en contra del acto en su totalidad o en cualquiera de </w:t>
      </w:r>
      <w:r w:rsidRPr="00E00EAB">
        <w:rPr>
          <w:rFonts w:ascii="Palatino Linotype" w:hAnsi="Palatino Linotype"/>
        </w:rPr>
        <w:lastRenderedPageBreak/>
        <w:t xml:space="preserve">sus partes, se tendrá por consentido al no haber realizado argumento alguno que formulara un agravio en su contra, por lo que, en la especie, se valida la respuesta respecto de los puntos no controvertidos y se arriba a la conclusión de que estos </w:t>
      </w:r>
      <w:r w:rsidRPr="00E00EAB">
        <w:rPr>
          <w:rFonts w:ascii="Palatino Linotype" w:hAnsi="Palatino Linotype"/>
          <w:b/>
          <w:bCs/>
        </w:rPr>
        <w:t>quedaron firmes.</w:t>
      </w:r>
    </w:p>
    <w:p w14:paraId="0EFEB1DF" w14:textId="77777777" w:rsidR="006178EC" w:rsidRPr="00E00EAB" w:rsidRDefault="006178EC" w:rsidP="006178EC">
      <w:pPr>
        <w:spacing w:line="360" w:lineRule="auto"/>
        <w:ind w:right="49"/>
        <w:jc w:val="both"/>
        <w:rPr>
          <w:rFonts w:ascii="Palatino Linotype" w:eastAsia="Palatino Linotype" w:hAnsi="Palatino Linotype" w:cs="Palatino Linotype"/>
          <w:b/>
          <w:bCs/>
        </w:rPr>
      </w:pPr>
    </w:p>
    <w:p w14:paraId="5BFA7201" w14:textId="77777777" w:rsidR="006178EC" w:rsidRPr="00E00EAB" w:rsidRDefault="006178EC" w:rsidP="006178EC">
      <w:pPr>
        <w:spacing w:line="360" w:lineRule="auto"/>
        <w:ind w:right="49"/>
        <w:jc w:val="both"/>
        <w:rPr>
          <w:rFonts w:ascii="Palatino Linotype" w:hAnsi="Palatino Linotype"/>
        </w:rPr>
      </w:pPr>
      <w:r w:rsidRPr="00E00EAB">
        <w:rPr>
          <w:rFonts w:ascii="Palatino Linotype" w:hAnsi="Palatino Linotype"/>
        </w:rPr>
        <w:t>Asimismo, resulta relevante traer a colación el Criterio 01/20, emitido por el Instituto Nacional de Transparencia, Acceso a la Información y Protección de Datos Personales, que establece lo siguiente:</w:t>
      </w:r>
    </w:p>
    <w:p w14:paraId="31F480D5" w14:textId="77777777" w:rsidR="006178EC" w:rsidRPr="00E00EAB" w:rsidRDefault="006178EC" w:rsidP="006178EC">
      <w:pPr>
        <w:spacing w:line="360" w:lineRule="auto"/>
        <w:ind w:right="49"/>
        <w:jc w:val="both"/>
        <w:rPr>
          <w:rFonts w:ascii="Palatino Linotype" w:hAnsi="Palatino Linotype"/>
        </w:rPr>
      </w:pPr>
    </w:p>
    <w:p w14:paraId="0BFF3782" w14:textId="77777777" w:rsidR="006178EC" w:rsidRPr="00E00EAB" w:rsidRDefault="006178EC" w:rsidP="006178EC">
      <w:pPr>
        <w:spacing w:line="276" w:lineRule="auto"/>
        <w:ind w:left="567" w:right="560"/>
        <w:jc w:val="both"/>
        <w:rPr>
          <w:rFonts w:ascii="Palatino Linotype" w:hAnsi="Palatino Linotype"/>
          <w:i/>
          <w:iCs/>
          <w:sz w:val="22"/>
        </w:rPr>
      </w:pPr>
      <w:r w:rsidRPr="00E00EAB">
        <w:rPr>
          <w:rFonts w:ascii="Palatino Linotype" w:hAnsi="Palatino Linotype"/>
          <w:i/>
          <w:iCs/>
          <w:sz w:val="22"/>
        </w:rPr>
        <w:t>“</w:t>
      </w:r>
      <w:r w:rsidRPr="00E00EAB">
        <w:rPr>
          <w:rFonts w:ascii="Palatino Linotype" w:hAnsi="Palatino Linotype"/>
          <w:b/>
          <w:bCs/>
          <w:i/>
          <w:iCs/>
          <w:sz w:val="22"/>
        </w:rPr>
        <w:t>Actos consentidos tácitamente. Improcedencia de su análisis</w:t>
      </w:r>
      <w:r w:rsidRPr="00E00EAB">
        <w:rPr>
          <w:rFonts w:ascii="Palatino Linotype" w:hAnsi="Palatino Linotype"/>
          <w:i/>
          <w:iCs/>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59013EAE" w14:textId="77777777" w:rsidR="006178EC" w:rsidRPr="00E00EAB" w:rsidRDefault="006178EC" w:rsidP="006178EC">
      <w:pPr>
        <w:spacing w:line="360" w:lineRule="auto"/>
        <w:ind w:right="49"/>
        <w:jc w:val="both"/>
        <w:rPr>
          <w:rFonts w:ascii="Palatino Linotype" w:hAnsi="Palatino Linotype"/>
        </w:rPr>
      </w:pPr>
    </w:p>
    <w:p w14:paraId="1FCE8BDA" w14:textId="3C32B82A" w:rsidR="006178EC" w:rsidRPr="00E00EAB" w:rsidRDefault="006178EC" w:rsidP="006178EC">
      <w:pPr>
        <w:spacing w:line="360" w:lineRule="auto"/>
        <w:ind w:right="49"/>
        <w:jc w:val="both"/>
        <w:rPr>
          <w:rFonts w:ascii="Palatino Linotype" w:hAnsi="Palatino Linotype"/>
        </w:rPr>
      </w:pPr>
      <w:r w:rsidRPr="00E00EAB">
        <w:rPr>
          <w:rFonts w:ascii="Palatino Linotype" w:hAnsi="Palatino Linotype"/>
        </w:rPr>
        <w:t xml:space="preserve">Conforme al Criterio establecido, es improcedente entrar al análisis de las partes de la respuesta del Sujeto Obligado que no fueron impugnadas por el Recurrente, es decir, </w:t>
      </w:r>
      <w:r w:rsidRPr="00E00EAB">
        <w:rPr>
          <w:rFonts w:ascii="Palatino Linotype" w:hAnsi="Palatino Linotype"/>
          <w:b/>
          <w:u w:val="single"/>
        </w:rPr>
        <w:t xml:space="preserve">únicamente se estudiará lo relacionado con </w:t>
      </w:r>
      <w:r w:rsidR="0064745C" w:rsidRPr="00E00EAB">
        <w:rPr>
          <w:rFonts w:ascii="Palatino Linotype" w:hAnsi="Palatino Linotype"/>
          <w:b/>
          <w:u w:val="single"/>
        </w:rPr>
        <w:t>el punto uno de su solicitud de información, respecto de conocer si se ha publicado el Programa de Manejo del Área Natural Protegida (ANP) “Parque Estatal para la Protección y el Fomento del Santuario del Agua Laguna de Zumpango</w:t>
      </w:r>
      <w:r w:rsidR="0064745C" w:rsidRPr="00E00EAB">
        <w:rPr>
          <w:rFonts w:ascii="Palatino Linotype" w:hAnsi="Palatino Linotype"/>
        </w:rPr>
        <w:t xml:space="preserve">”. </w:t>
      </w:r>
    </w:p>
    <w:p w14:paraId="31A75646" w14:textId="77777777" w:rsidR="00AB16B7" w:rsidRPr="00E00EAB" w:rsidRDefault="00AB16B7" w:rsidP="006178EC">
      <w:pPr>
        <w:spacing w:line="360" w:lineRule="auto"/>
        <w:ind w:right="49"/>
        <w:jc w:val="both"/>
        <w:rPr>
          <w:rFonts w:ascii="Palatino Linotype" w:hAnsi="Palatino Linotype"/>
        </w:rPr>
      </w:pPr>
    </w:p>
    <w:p w14:paraId="7D580A76" w14:textId="7C5C6D5A" w:rsidR="0064745C" w:rsidRPr="00E00EAB" w:rsidRDefault="00FD64C2" w:rsidP="00FD64C2">
      <w:pPr>
        <w:pStyle w:val="Prrafodelista"/>
        <w:numPr>
          <w:ilvl w:val="0"/>
          <w:numId w:val="27"/>
        </w:numPr>
        <w:spacing w:line="360" w:lineRule="auto"/>
        <w:ind w:right="49"/>
        <w:jc w:val="both"/>
        <w:rPr>
          <w:rFonts w:ascii="Palatino Linotype" w:hAnsi="Palatino Linotype"/>
          <w:b/>
        </w:rPr>
      </w:pPr>
      <w:r w:rsidRPr="00E00EAB">
        <w:rPr>
          <w:rFonts w:ascii="Palatino Linotype" w:hAnsi="Palatino Linotype"/>
          <w:b/>
        </w:rPr>
        <w:t xml:space="preserve">Del análisis de las atribuciones y competencias de las Secretarías. </w:t>
      </w:r>
    </w:p>
    <w:p w14:paraId="0D07B94D" w14:textId="77777777" w:rsidR="00FD64C2" w:rsidRPr="00E00EAB" w:rsidRDefault="00FD64C2" w:rsidP="00FD64C2">
      <w:pPr>
        <w:pStyle w:val="Prrafodelista"/>
        <w:spacing w:line="360" w:lineRule="auto"/>
        <w:ind w:left="720" w:right="49"/>
        <w:jc w:val="both"/>
        <w:rPr>
          <w:rFonts w:ascii="Palatino Linotype" w:hAnsi="Palatino Linotype"/>
        </w:rPr>
      </w:pPr>
    </w:p>
    <w:p w14:paraId="66C8943A" w14:textId="4801F1F6" w:rsidR="00B82DEE" w:rsidRPr="00E00EAB" w:rsidRDefault="0064745C" w:rsidP="006178EC">
      <w:pPr>
        <w:spacing w:line="360" w:lineRule="auto"/>
        <w:ind w:right="49"/>
        <w:jc w:val="both"/>
        <w:rPr>
          <w:rFonts w:ascii="Palatino Linotype" w:hAnsi="Palatino Linotype"/>
        </w:rPr>
      </w:pPr>
      <w:r w:rsidRPr="00E00EAB">
        <w:rPr>
          <w:rFonts w:ascii="Palatino Linotype" w:hAnsi="Palatino Linotype"/>
        </w:rPr>
        <w:t xml:space="preserve">Referido esto, se procede a contextualizar la información requerida por el Particular, por lo que, resulta indispensable referir que de acuerdo con la Secretaría del Medio </w:t>
      </w:r>
      <w:r w:rsidRPr="00E00EAB">
        <w:rPr>
          <w:rFonts w:ascii="Palatino Linotype" w:hAnsi="Palatino Linotype"/>
        </w:rPr>
        <w:lastRenderedPageBreak/>
        <w:t xml:space="preserve">Ambiente, las áreas naturales protegidas, son definidas como zonas del territorio del Estado que no han sido afectadas en gran medida por actividades humanas y que se debe fortalecer la protección y restauración para mantener los beneficios ambientales y sociales que ofrecen a la población. </w:t>
      </w:r>
      <w:r w:rsidR="00B82DEE" w:rsidRPr="00E00EAB">
        <w:rPr>
          <w:rFonts w:ascii="Palatino Linotype" w:hAnsi="Palatino Linotype"/>
          <w:sz w:val="22"/>
        </w:rPr>
        <w:t xml:space="preserve">(Consultable en </w:t>
      </w:r>
      <w:hyperlink r:id="rId9" w:history="1">
        <w:r w:rsidR="00B82DEE" w:rsidRPr="00E00EAB">
          <w:rPr>
            <w:rStyle w:val="Hipervnculo"/>
            <w:rFonts w:ascii="Palatino Linotype" w:hAnsi="Palatino Linotype"/>
            <w:color w:val="auto"/>
            <w:sz w:val="22"/>
          </w:rPr>
          <w:t>https://sma.edomex.gob.mx/areas_naturales_protegidas</w:t>
        </w:r>
      </w:hyperlink>
      <w:r w:rsidR="00B82DEE" w:rsidRPr="00E00EAB">
        <w:rPr>
          <w:rFonts w:ascii="Palatino Linotype" w:hAnsi="Palatino Linotype"/>
          <w:sz w:val="22"/>
        </w:rPr>
        <w:t>)</w:t>
      </w:r>
    </w:p>
    <w:p w14:paraId="3DCE12EB" w14:textId="77777777" w:rsidR="00B82DEE" w:rsidRPr="00E00EAB" w:rsidRDefault="00B82DEE" w:rsidP="006178EC">
      <w:pPr>
        <w:spacing w:line="360" w:lineRule="auto"/>
        <w:ind w:right="49"/>
        <w:jc w:val="both"/>
        <w:rPr>
          <w:rFonts w:ascii="Palatino Linotype" w:hAnsi="Palatino Linotype"/>
        </w:rPr>
      </w:pPr>
    </w:p>
    <w:p w14:paraId="0A8DB47B" w14:textId="2AAD515C" w:rsidR="00B82DEE" w:rsidRPr="00E00EAB" w:rsidRDefault="00B82DEE" w:rsidP="006178EC">
      <w:pPr>
        <w:spacing w:line="360" w:lineRule="auto"/>
        <w:ind w:right="49"/>
        <w:jc w:val="both"/>
        <w:rPr>
          <w:rFonts w:ascii="Palatino Linotype" w:hAnsi="Palatino Linotype"/>
        </w:rPr>
      </w:pPr>
      <w:r w:rsidRPr="00E00EAB">
        <w:rPr>
          <w:rFonts w:ascii="Palatino Linotype" w:hAnsi="Palatino Linotype"/>
        </w:rPr>
        <w:t xml:space="preserve">Del mismo modo, la Comisión Estatal de Parques Naturales y de la Fauna refiere que las áreas naturales protegidas son lugares que preservan los ambientes naturales representativos de las diferentes regiones biográficas y ecológicas, así como los ecosistemas frágiles para asegurar el equilibrio y la continuidad de los procesos ecológicos y evolutivos y la conservación y el aprovechamiento sustentable de la biodiversidad y de los servicios ambientales. </w:t>
      </w:r>
      <w:r w:rsidRPr="00E00EAB">
        <w:rPr>
          <w:rFonts w:ascii="Palatino Linotype" w:hAnsi="Palatino Linotype"/>
          <w:sz w:val="22"/>
        </w:rPr>
        <w:t xml:space="preserve">(Consultable en </w:t>
      </w:r>
      <w:hyperlink r:id="rId10" w:history="1">
        <w:r w:rsidRPr="00E00EAB">
          <w:rPr>
            <w:rStyle w:val="Hipervnculo"/>
            <w:rFonts w:ascii="Palatino Linotype" w:hAnsi="Palatino Linotype"/>
            <w:color w:val="auto"/>
            <w:sz w:val="22"/>
          </w:rPr>
          <w:t>https://cepanaf.edomex.gob.mx/areas_naturales_protegidas</w:t>
        </w:r>
      </w:hyperlink>
      <w:r w:rsidRPr="00E00EAB">
        <w:rPr>
          <w:rFonts w:ascii="Palatino Linotype" w:hAnsi="Palatino Linotype"/>
          <w:sz w:val="22"/>
        </w:rPr>
        <w:t xml:space="preserve">) </w:t>
      </w:r>
    </w:p>
    <w:p w14:paraId="359649F4" w14:textId="7951876E" w:rsidR="0064745C" w:rsidRPr="00E00EAB" w:rsidRDefault="0064745C" w:rsidP="006178EC">
      <w:pPr>
        <w:spacing w:line="360" w:lineRule="auto"/>
        <w:ind w:right="49"/>
        <w:jc w:val="both"/>
        <w:rPr>
          <w:rFonts w:ascii="Palatino Linotype" w:hAnsi="Palatino Linotype"/>
        </w:rPr>
      </w:pPr>
      <w:r w:rsidRPr="00E00EAB">
        <w:rPr>
          <w:rFonts w:ascii="Palatino Linotype" w:hAnsi="Palatino Linotype"/>
        </w:rPr>
        <w:t xml:space="preserve">  </w:t>
      </w:r>
    </w:p>
    <w:p w14:paraId="3508595D" w14:textId="383C0782" w:rsidR="006178EC" w:rsidRPr="00E00EAB" w:rsidRDefault="00B82DEE"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Por su parte, el Código para la Biodiversidad del Estado de México define en su artículo 2.5, fracción V y XLVII, lo siguiente:</w:t>
      </w:r>
    </w:p>
    <w:p w14:paraId="49E400EE" w14:textId="77777777" w:rsidR="00B82DEE" w:rsidRPr="00E00EAB" w:rsidRDefault="00B82DEE"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B0473F7" w14:textId="7E2F20DE" w:rsidR="00B82DEE" w:rsidRPr="00E00EAB" w:rsidRDefault="00B82DEE" w:rsidP="00B82DEE">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b/>
          <w:i/>
          <w:sz w:val="22"/>
        </w:rPr>
        <w:t>Artículo 2.5.</w:t>
      </w:r>
      <w:r w:rsidRPr="00E00EAB">
        <w:rPr>
          <w:rFonts w:ascii="Palatino Linotype" w:hAnsi="Palatino Linotype"/>
          <w:i/>
          <w:sz w:val="22"/>
        </w:rPr>
        <w:t xml:space="preserve"> Para los efectos de este Libro y en el marco de las atribuciones y competencia del Estado se entiende por:</w:t>
      </w:r>
    </w:p>
    <w:p w14:paraId="32D045BB" w14:textId="70E4730B" w:rsidR="00B82DEE" w:rsidRPr="00E00EAB" w:rsidRDefault="00B82DEE" w:rsidP="00B82DEE">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i/>
          <w:sz w:val="22"/>
        </w:rPr>
        <w:t>…</w:t>
      </w:r>
    </w:p>
    <w:p w14:paraId="071E6256" w14:textId="09ED4DEC" w:rsidR="00B82DEE" w:rsidRPr="00E00EAB" w:rsidRDefault="00B82DEE" w:rsidP="00B82DEE">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b/>
          <w:i/>
          <w:sz w:val="22"/>
        </w:rPr>
        <w:t>V. Áreas naturales protegidas:</w:t>
      </w:r>
      <w:r w:rsidRPr="00E00EAB">
        <w:rPr>
          <w:rFonts w:ascii="Palatino Linotype" w:hAnsi="Palatino Linotype"/>
          <w:i/>
          <w:sz w:val="22"/>
        </w:rPr>
        <w:t xml:space="preserve"> Las zonas del territorio del Estado de México respecto de las cuales ejerza su jurisdicción y en las que los ambientes originales no han sido significativamente alterados por la actividad humana y que requieran ser restaurados o preservados para salvaguardar la diversidad genética de las especies silvestres, lograr el aprovechamiento racional de los elementos y recursos naturales mejorando la calidad del ambiente en los centros de población y sus alrededores, quedando sujetas a cualquiera de los regímenes de protección previstos por el presente Libro;</w:t>
      </w:r>
    </w:p>
    <w:p w14:paraId="1D602A23" w14:textId="77777777" w:rsidR="00B82DEE" w:rsidRPr="00E00EAB" w:rsidRDefault="00B82DEE" w:rsidP="00B82DEE">
      <w:pPr>
        <w:pBdr>
          <w:top w:val="nil"/>
          <w:left w:val="nil"/>
          <w:bottom w:val="nil"/>
          <w:right w:val="nil"/>
          <w:between w:val="nil"/>
        </w:pBdr>
        <w:ind w:left="567" w:right="616"/>
        <w:jc w:val="both"/>
        <w:rPr>
          <w:rFonts w:ascii="Palatino Linotype" w:eastAsia="Palatino Linotype" w:hAnsi="Palatino Linotype" w:cs="Palatino Linotype"/>
          <w:i/>
          <w:sz w:val="22"/>
        </w:rPr>
      </w:pPr>
      <w:r w:rsidRPr="00E00EAB">
        <w:rPr>
          <w:rFonts w:ascii="Palatino Linotype" w:hAnsi="Palatino Linotype"/>
          <w:i/>
          <w:sz w:val="22"/>
        </w:rPr>
        <w:t>…</w:t>
      </w:r>
    </w:p>
    <w:p w14:paraId="0696535A" w14:textId="0D3D2FB3" w:rsidR="00B82DEE" w:rsidRPr="00E00EAB" w:rsidRDefault="00B82DEE" w:rsidP="00B82DEE">
      <w:pPr>
        <w:pBdr>
          <w:top w:val="nil"/>
          <w:left w:val="nil"/>
          <w:bottom w:val="nil"/>
          <w:right w:val="nil"/>
          <w:between w:val="nil"/>
        </w:pBdr>
        <w:ind w:left="567" w:right="616"/>
        <w:jc w:val="both"/>
        <w:rPr>
          <w:rFonts w:ascii="Palatino Linotype" w:eastAsia="Palatino Linotype" w:hAnsi="Palatino Linotype" w:cs="Palatino Linotype"/>
          <w:i/>
          <w:sz w:val="20"/>
        </w:rPr>
      </w:pPr>
      <w:r w:rsidRPr="00E00EAB">
        <w:rPr>
          <w:rFonts w:ascii="Palatino Linotype" w:hAnsi="Palatino Linotype"/>
          <w:b/>
          <w:i/>
          <w:sz w:val="22"/>
        </w:rPr>
        <w:lastRenderedPageBreak/>
        <w:t>XLVII. Programa de manejo</w:t>
      </w:r>
      <w:r w:rsidRPr="00E00EAB">
        <w:rPr>
          <w:rFonts w:ascii="Palatino Linotype" w:hAnsi="Palatino Linotype"/>
          <w:i/>
          <w:sz w:val="22"/>
        </w:rPr>
        <w:t>: El componente orientado hacia la ejecución de un plan de acciones que identifica necesidades, establece prioridades y organiza acciones a corto, mediano y largo plazo a efecto de preservar y conservar la biodiversidad y controlar el uso y aprovechamiento sostenible de los elementos y recursos naturales de una área determinada;</w:t>
      </w:r>
    </w:p>
    <w:p w14:paraId="5B0C7325" w14:textId="77777777" w:rsidR="006178EC" w:rsidRPr="00E00EAB" w:rsidRDefault="006178EC"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1F8DDD1" w14:textId="0BA74744" w:rsidR="00B82DEE" w:rsidRPr="00E00EAB" w:rsidRDefault="00B82DEE"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De lo anterior, se colige que, las áreas naturales protegidas son zonas del territorio del Estado de México que no han sido alteradas o afectadas en gran med</w:t>
      </w:r>
      <w:r w:rsidR="00DA76D1" w:rsidRPr="00E00EAB">
        <w:rPr>
          <w:rFonts w:ascii="Palatino Linotype" w:eastAsia="Palatino Linotype" w:hAnsi="Palatino Linotype" w:cs="Palatino Linotype"/>
        </w:rPr>
        <w:t xml:space="preserve">ida por la actividad del hombre y, se encuentran sujetas a regímenes de protección previstos en la Ley en la materia, por otro lado, un Programa de Manejo es definido como un componente mediante el cual se identifican necesidades y se establecen prioridades que permitan preservar y conservar la biodiversidad y controlar el uso y aprovechamiento de elementos y recursos naturales de un área determinada. </w:t>
      </w:r>
    </w:p>
    <w:p w14:paraId="27ADC82B" w14:textId="77777777" w:rsidR="00DA76D1" w:rsidRPr="00E00EAB" w:rsidRDefault="00DA76D1"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8AC84C2" w14:textId="2E53A110" w:rsidR="00607B56" w:rsidRPr="00E00EAB" w:rsidRDefault="00607B56" w:rsidP="00E51870">
      <w:pPr>
        <w:pBdr>
          <w:top w:val="nil"/>
          <w:left w:val="nil"/>
          <w:bottom w:val="nil"/>
          <w:right w:val="nil"/>
          <w:between w:val="nil"/>
        </w:pBdr>
        <w:spacing w:line="360" w:lineRule="auto"/>
        <w:ind w:right="-150"/>
        <w:jc w:val="both"/>
        <w:rPr>
          <w:rFonts w:ascii="Palatino Linotype" w:eastAsia="Palatino Linotype" w:hAnsi="Palatino Linotype" w:cs="Palatino Linotype"/>
          <w:u w:val="single"/>
        </w:rPr>
      </w:pPr>
      <w:r w:rsidRPr="00E00EAB">
        <w:rPr>
          <w:rFonts w:ascii="Palatino Linotype" w:eastAsia="Palatino Linotype" w:hAnsi="Palatino Linotype" w:cs="Palatino Linotype"/>
        </w:rPr>
        <w:t>Ahora bien, el Código en cita, precisa que las áreas naturales protegidas se establecerán mediante declaratoria expedida por el Gobernador del Estado previo estudio técnico que emita la Secretaría del Medio Ambiente del Estado de México, siendo que dicha declaratoria deberá contener como elementos mínimos: la delimitación  precisa del área, las modalidades a las que se sujetarán el uso o aprovechamiento de sus recursos naturales, la descripción de las actividades que se podrán llevar a cabo dentro de la misma y,</w:t>
      </w:r>
      <w:r w:rsidRPr="00E00EAB">
        <w:rPr>
          <w:rFonts w:ascii="Palatino Linotype" w:eastAsia="Palatino Linotype" w:hAnsi="Palatino Linotype" w:cs="Palatino Linotype"/>
          <w:b/>
          <w:u w:val="single"/>
        </w:rPr>
        <w:t xml:space="preserve"> los lineamientos para la elaboración de un programa de manejo del área</w:t>
      </w:r>
      <w:r w:rsidRPr="00E00EAB">
        <w:rPr>
          <w:rFonts w:ascii="Palatino Linotype" w:eastAsia="Palatino Linotype" w:hAnsi="Palatino Linotype" w:cs="Palatino Linotype"/>
        </w:rPr>
        <w:t xml:space="preserve">, es decir, </w:t>
      </w:r>
      <w:r w:rsidRPr="00E00EAB">
        <w:rPr>
          <w:rFonts w:ascii="Palatino Linotype" w:eastAsia="Palatino Linotype" w:hAnsi="Palatino Linotype" w:cs="Palatino Linotype"/>
          <w:b/>
          <w:u w:val="single"/>
        </w:rPr>
        <w:t>la declaratoria contendrá los términos para la elaboración del programa de manejo respectivo</w:t>
      </w:r>
      <w:r w:rsidRPr="00E00EAB">
        <w:rPr>
          <w:rFonts w:ascii="Palatino Linotype" w:eastAsia="Palatino Linotype" w:hAnsi="Palatino Linotype" w:cs="Palatino Linotype"/>
        </w:rPr>
        <w:t>, tal como se observa a continuación:</w:t>
      </w:r>
      <w:r w:rsidRPr="00E00EAB">
        <w:rPr>
          <w:rFonts w:ascii="Palatino Linotype" w:eastAsia="Palatino Linotype" w:hAnsi="Palatino Linotype" w:cs="Palatino Linotype"/>
          <w:u w:val="single"/>
        </w:rPr>
        <w:t xml:space="preserve"> </w:t>
      </w:r>
    </w:p>
    <w:p w14:paraId="5FACE984" w14:textId="77777777" w:rsidR="00607B56" w:rsidRPr="00E00EAB" w:rsidRDefault="00607B56"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2A7DD91" w14:textId="07484744" w:rsidR="00607B56" w:rsidRPr="00E00EAB" w:rsidRDefault="00607B56" w:rsidP="00607B56">
      <w:pPr>
        <w:pBdr>
          <w:top w:val="nil"/>
          <w:left w:val="nil"/>
          <w:bottom w:val="nil"/>
          <w:right w:val="nil"/>
          <w:between w:val="nil"/>
        </w:pBdr>
        <w:ind w:left="567" w:right="616"/>
        <w:jc w:val="center"/>
        <w:rPr>
          <w:rFonts w:ascii="Palatino Linotype" w:hAnsi="Palatino Linotype"/>
          <w:b/>
          <w:sz w:val="22"/>
        </w:rPr>
      </w:pPr>
      <w:r w:rsidRPr="00E00EAB">
        <w:rPr>
          <w:rFonts w:ascii="Palatino Linotype" w:hAnsi="Palatino Linotype"/>
          <w:b/>
          <w:sz w:val="22"/>
        </w:rPr>
        <w:lastRenderedPageBreak/>
        <w:t>DE LAS DECLARATORIAS PARA EL ESTABLECIMIENTO, ADMINISTRACION Y VIGILANCIA DE AREAS NATURALES PROTEGIDAS</w:t>
      </w:r>
    </w:p>
    <w:p w14:paraId="2BEDDFBC" w14:textId="77777777" w:rsidR="00607B56" w:rsidRPr="00E00EAB" w:rsidRDefault="00607B56" w:rsidP="00607B56">
      <w:pPr>
        <w:pBdr>
          <w:top w:val="nil"/>
          <w:left w:val="nil"/>
          <w:bottom w:val="nil"/>
          <w:right w:val="nil"/>
          <w:between w:val="nil"/>
        </w:pBdr>
        <w:ind w:left="567" w:right="616"/>
        <w:jc w:val="center"/>
        <w:rPr>
          <w:rFonts w:ascii="Palatino Linotype" w:eastAsia="Palatino Linotype" w:hAnsi="Palatino Linotype" w:cs="Palatino Linotype"/>
          <w:b/>
          <w:sz w:val="22"/>
        </w:rPr>
      </w:pPr>
    </w:p>
    <w:p w14:paraId="3CEBCAEF" w14:textId="4C50C3D5" w:rsidR="00607B56" w:rsidRPr="00E00EAB" w:rsidRDefault="00607B56" w:rsidP="00607B56">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b/>
          <w:i/>
          <w:sz w:val="22"/>
        </w:rPr>
        <w:t>Artículo 2.101</w:t>
      </w:r>
      <w:r w:rsidRPr="00E00EAB">
        <w:rPr>
          <w:rFonts w:ascii="Palatino Linotype" w:hAnsi="Palatino Linotype"/>
          <w:i/>
          <w:sz w:val="22"/>
        </w:rPr>
        <w:t>. Las áreas naturales protegidas de competencia estatal se establecerán mediante declaratoria expedida por el Gobernador del Estado conforme al presente Libro y a las demás disposiciones aplicables según proceda, previo estudio técnico que se elabore en los términos que emita la Secretaría, la que coordinará dicho estudio con la participación de los Ayuntamientos que corresponda, las dependencias federales y estatales competentes y con sectores público y social.</w:t>
      </w:r>
    </w:p>
    <w:p w14:paraId="51759061" w14:textId="77777777" w:rsidR="00607B56" w:rsidRPr="00E00EAB" w:rsidRDefault="00607B56" w:rsidP="00607B56">
      <w:pPr>
        <w:pBdr>
          <w:top w:val="nil"/>
          <w:left w:val="nil"/>
          <w:bottom w:val="nil"/>
          <w:right w:val="nil"/>
          <w:between w:val="nil"/>
        </w:pBdr>
        <w:ind w:left="567" w:right="616"/>
        <w:jc w:val="both"/>
        <w:rPr>
          <w:rFonts w:ascii="Palatino Linotype" w:hAnsi="Palatino Linotype"/>
          <w:i/>
          <w:sz w:val="22"/>
        </w:rPr>
      </w:pPr>
    </w:p>
    <w:p w14:paraId="07874BF7" w14:textId="77777777" w:rsidR="00607B56" w:rsidRPr="00E00EAB" w:rsidRDefault="00607B56" w:rsidP="00607B56">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b/>
          <w:i/>
          <w:sz w:val="22"/>
        </w:rPr>
        <w:t>Artículo 2.103.</w:t>
      </w:r>
      <w:r w:rsidRPr="00E00EAB">
        <w:rPr>
          <w:rFonts w:ascii="Palatino Linotype" w:hAnsi="Palatino Linotype"/>
          <w:i/>
          <w:sz w:val="22"/>
        </w:rPr>
        <w:t xml:space="preserve"> Las declaratorias para el establecimiento, conservación, administración, desarrollo y vigilancia de las áreas naturales protegidas de jurisdicción estatal contendrán sin perjuicio de lo dispuesto por otras leyes, los siguientes elementos: I. La delimitación precisa del área señalando superficie, ubicación, deslinde, y en su caso, la zonificación correspondiente; </w:t>
      </w:r>
    </w:p>
    <w:p w14:paraId="1FBE8BB8" w14:textId="77777777" w:rsidR="00607B56" w:rsidRPr="00E00EAB" w:rsidRDefault="00607B56" w:rsidP="00607B56">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i/>
          <w:sz w:val="22"/>
        </w:rPr>
        <w:t>II. Las modalidades a que se sujetará dentro del área el uso o aprovechamiento de los elementos y recursos naturales en general o específicamente de aquellos sujetos a protección; I</w:t>
      </w:r>
    </w:p>
    <w:p w14:paraId="438093A1" w14:textId="77777777" w:rsidR="00607B56" w:rsidRPr="00E00EAB" w:rsidRDefault="00607B56" w:rsidP="00607B56">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i/>
          <w:sz w:val="22"/>
        </w:rPr>
        <w:t>II. La descripción de las actividades que podrán llevarse a cabo en el área correspondiente y las modalidades y limitaciones a que se sujetarán; y</w:t>
      </w:r>
    </w:p>
    <w:p w14:paraId="2630B673" w14:textId="103B0CE1" w:rsidR="00607B56" w:rsidRPr="00E00EAB" w:rsidRDefault="00607B56" w:rsidP="00607B56">
      <w:pPr>
        <w:pBdr>
          <w:top w:val="nil"/>
          <w:left w:val="nil"/>
          <w:bottom w:val="nil"/>
          <w:right w:val="nil"/>
          <w:between w:val="nil"/>
        </w:pBdr>
        <w:ind w:left="567" w:right="616"/>
        <w:jc w:val="both"/>
        <w:rPr>
          <w:rFonts w:ascii="Palatino Linotype" w:eastAsia="Palatino Linotype" w:hAnsi="Palatino Linotype" w:cs="Palatino Linotype"/>
          <w:b/>
          <w:i/>
          <w:sz w:val="22"/>
        </w:rPr>
      </w:pPr>
      <w:r w:rsidRPr="00E00EAB">
        <w:rPr>
          <w:rFonts w:ascii="Palatino Linotype" w:hAnsi="Palatino Linotype"/>
          <w:b/>
          <w:i/>
          <w:sz w:val="22"/>
        </w:rPr>
        <w:t>IV. Los lineamientos para la elaboración de un programa de manejo del área.</w:t>
      </w:r>
    </w:p>
    <w:p w14:paraId="7A2909DD" w14:textId="77777777" w:rsidR="00DA76D1" w:rsidRPr="00E00EAB" w:rsidRDefault="00DA76D1"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7EAD986" w14:textId="37573407" w:rsidR="00607B56" w:rsidRPr="00E00EAB" w:rsidRDefault="00607B56"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En el mismo orden de ideas, el Código para la Biodiversidad menciona que la Secretaría o el Ayuntamiento </w:t>
      </w:r>
      <w:r w:rsidR="00552804" w:rsidRPr="00E00EAB">
        <w:rPr>
          <w:rFonts w:ascii="Palatino Linotype" w:eastAsia="Palatino Linotype" w:hAnsi="Palatino Linotype" w:cs="Palatino Linotype"/>
        </w:rPr>
        <w:t>formularán</w:t>
      </w:r>
      <w:r w:rsidRPr="00E00EAB">
        <w:rPr>
          <w:rFonts w:ascii="Palatino Linotype" w:eastAsia="Palatino Linotype" w:hAnsi="Palatino Linotype" w:cs="Palatino Linotype"/>
        </w:rPr>
        <w:t xml:space="preserve"> el programa de manejo del área natural protegida correspondiente, el cual contendrá las características que se precisan en el artículo 2.117 </w:t>
      </w:r>
      <w:r w:rsidR="00552804" w:rsidRPr="00E00EAB">
        <w:rPr>
          <w:rFonts w:ascii="Palatino Linotype" w:eastAsia="Palatino Linotype" w:hAnsi="Palatino Linotype" w:cs="Palatino Linotype"/>
        </w:rPr>
        <w:t xml:space="preserve">de dicho Código, como se observa a continuación: </w:t>
      </w:r>
    </w:p>
    <w:p w14:paraId="4BCDA293" w14:textId="77777777" w:rsidR="00607B56" w:rsidRPr="00E00EAB" w:rsidRDefault="00607B56"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4D48FCE" w14:textId="77777777" w:rsidR="00607B56" w:rsidRPr="00E00EAB" w:rsidRDefault="00607B56" w:rsidP="00552804">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b/>
          <w:i/>
          <w:sz w:val="22"/>
        </w:rPr>
        <w:t>Artículo 2.116.</w:t>
      </w:r>
      <w:r w:rsidRPr="00E00EAB">
        <w:rPr>
          <w:rFonts w:ascii="Palatino Linotype" w:hAnsi="Palatino Linotype"/>
          <w:i/>
          <w:sz w:val="22"/>
        </w:rPr>
        <w:t xml:space="preserve"> La Secretaría o el Ayuntamiento de que se trate formulará el programa de manejo del área natural protegida correspondiente, dando participación a los habitantes, propietarios y poseedores de los predios en ella incluidos, a las demás dependencias competentes, así como a organizaciones sociales, públicas o privadas y demás personas interesadas. </w:t>
      </w:r>
    </w:p>
    <w:p w14:paraId="072CA07F" w14:textId="77777777" w:rsidR="00607B56" w:rsidRPr="00E00EAB" w:rsidRDefault="00607B56" w:rsidP="00552804">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b/>
          <w:i/>
          <w:sz w:val="22"/>
        </w:rPr>
        <w:t>Artículo 2.117.</w:t>
      </w:r>
      <w:r w:rsidRPr="00E00EAB">
        <w:rPr>
          <w:rFonts w:ascii="Palatino Linotype" w:hAnsi="Palatino Linotype"/>
          <w:i/>
          <w:sz w:val="22"/>
        </w:rPr>
        <w:t xml:space="preserve"> El programa de manejo de las áreas naturales protegidas deberá contener lo siguiente: </w:t>
      </w:r>
    </w:p>
    <w:p w14:paraId="335D79CC" w14:textId="77777777" w:rsidR="00607B56" w:rsidRPr="00E00EAB" w:rsidRDefault="00607B56" w:rsidP="00552804">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i/>
          <w:sz w:val="22"/>
        </w:rPr>
        <w:lastRenderedPageBreak/>
        <w:t xml:space="preserve">I. Las características físicas, biológicas, culturales, sociales y económicas del área; </w:t>
      </w:r>
    </w:p>
    <w:p w14:paraId="1E7D3462" w14:textId="241652B7" w:rsidR="00607B56" w:rsidRPr="00E00EAB" w:rsidRDefault="00607B56" w:rsidP="00552804">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i/>
          <w:sz w:val="22"/>
        </w:rPr>
        <w:t>II. Los objetivos del área;</w:t>
      </w:r>
    </w:p>
    <w:p w14:paraId="076FF486" w14:textId="77777777" w:rsidR="00607B56" w:rsidRPr="00E00EAB" w:rsidRDefault="00607B56" w:rsidP="00552804">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i/>
          <w:sz w:val="22"/>
        </w:rPr>
        <w:t xml:space="preserve"> III. Los lineamientos para la utilización del suelo, del manejo de recursos naturales y de la realización de actividades en el área y en sus distintas zonas, de acuerdo con sus condiciones ecológicas, las actividades compatibles con las mismas y con los programas de ordenamiento ecológico y con los planes de desarrollo urbano respectivos; </w:t>
      </w:r>
    </w:p>
    <w:p w14:paraId="67057BAD" w14:textId="77777777" w:rsidR="00552804" w:rsidRPr="00E00EAB" w:rsidRDefault="00607B56" w:rsidP="00552804">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i/>
          <w:sz w:val="22"/>
        </w:rPr>
        <w:t xml:space="preserve">IV. Las acciones a realizar en el corto, mediano y largo plazos para la conservación, restauración e incremento de los recursos naturales, para la investigación y educación ambiental y en su caso, para el aprovechamiento racional del área y sus recursos; </w:t>
      </w:r>
    </w:p>
    <w:p w14:paraId="6F9DBD02" w14:textId="77777777" w:rsidR="00552804" w:rsidRPr="00E00EAB" w:rsidRDefault="00607B56" w:rsidP="00552804">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i/>
          <w:sz w:val="22"/>
        </w:rPr>
        <w:t xml:space="preserve">V. Las bases para la administración, mantenimiento, monitoreo y vigilancia del área; </w:t>
      </w:r>
    </w:p>
    <w:p w14:paraId="02F759E7" w14:textId="77777777" w:rsidR="00552804" w:rsidRPr="00E00EAB" w:rsidRDefault="00607B56" w:rsidP="00552804">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i/>
          <w:sz w:val="22"/>
        </w:rPr>
        <w:t xml:space="preserve">VI. El señalamiento de las disposiciones jurídicas ambientales aplicables; y </w:t>
      </w:r>
    </w:p>
    <w:p w14:paraId="4469BF46" w14:textId="6640B201" w:rsidR="00607B56" w:rsidRPr="00E00EAB" w:rsidRDefault="00607B56" w:rsidP="00552804">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i/>
          <w:sz w:val="22"/>
        </w:rPr>
        <w:t>VII. Los mecanismos de financiamiento del área.</w:t>
      </w:r>
    </w:p>
    <w:p w14:paraId="2773B913" w14:textId="2EDE60C3" w:rsidR="00552804" w:rsidRPr="00E00EAB" w:rsidRDefault="00552804" w:rsidP="00552804">
      <w:pPr>
        <w:pBdr>
          <w:top w:val="nil"/>
          <w:left w:val="nil"/>
          <w:bottom w:val="nil"/>
          <w:right w:val="nil"/>
          <w:between w:val="nil"/>
        </w:pBdr>
        <w:ind w:left="567" w:right="616"/>
        <w:jc w:val="both"/>
        <w:rPr>
          <w:rFonts w:ascii="Palatino Linotype" w:hAnsi="Palatino Linotype"/>
          <w:i/>
          <w:sz w:val="20"/>
        </w:rPr>
      </w:pPr>
      <w:r w:rsidRPr="00E00EAB">
        <w:rPr>
          <w:rFonts w:ascii="Palatino Linotype" w:hAnsi="Palatino Linotype"/>
          <w:i/>
          <w:sz w:val="22"/>
        </w:rPr>
        <w:t>En tanto se expide el programa de manejo correspondiente, la Secretaría emitirá mediante acuerdo administrativo las normas y criterios que deben observarse para la realización de cualquier actividad dentro de las áreas naturales protegidas, conforme a lo dispuesto en el presente Libro, su reglamento y la declaratoria respectiva.</w:t>
      </w:r>
    </w:p>
    <w:p w14:paraId="094F4F73" w14:textId="77777777" w:rsidR="00607B56" w:rsidRPr="00E00EAB" w:rsidRDefault="00607B56"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432D4B6" w14:textId="4B39DD84" w:rsidR="00552804" w:rsidRPr="00E00EAB" w:rsidRDefault="00552804"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De lo anteriormente señalado se colige lo siguiente: </w:t>
      </w:r>
    </w:p>
    <w:p w14:paraId="4EFFED27" w14:textId="77777777" w:rsidR="00552804" w:rsidRPr="00E00EAB" w:rsidRDefault="00552804"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29A4242" w14:textId="3731138B" w:rsidR="00552804" w:rsidRPr="00E00EAB" w:rsidRDefault="00552804" w:rsidP="00552804">
      <w:pPr>
        <w:pStyle w:val="Prrafodelista"/>
        <w:numPr>
          <w:ilvl w:val="0"/>
          <w:numId w:val="26"/>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Las áreas naturales protegidas son áreas que no han sido alteradas por la actividad del hombre y se encuentran sujetas a regímenes de protección. </w:t>
      </w:r>
    </w:p>
    <w:p w14:paraId="12147DF6" w14:textId="7358BDFF" w:rsidR="00552804" w:rsidRPr="00E00EAB" w:rsidRDefault="00552804" w:rsidP="00552804">
      <w:pPr>
        <w:pStyle w:val="Prrafodelista"/>
        <w:numPr>
          <w:ilvl w:val="0"/>
          <w:numId w:val="26"/>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Las áreas naturales protegidas se establecerán mediante declaratoria expedida por el Gobernador del Estado de México, previo estudio técnico que realice la Secretaría del Medio Ambiente. </w:t>
      </w:r>
    </w:p>
    <w:p w14:paraId="6E69FE96" w14:textId="5A90D0BB" w:rsidR="00552804" w:rsidRPr="00E00EAB" w:rsidRDefault="00552804" w:rsidP="00552804">
      <w:pPr>
        <w:pStyle w:val="Prrafodelista"/>
        <w:numPr>
          <w:ilvl w:val="0"/>
          <w:numId w:val="26"/>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La declaratoria deberá contener los lineamientos para la elaboración del programa de manejo del área. </w:t>
      </w:r>
    </w:p>
    <w:p w14:paraId="206ED449" w14:textId="523F009F" w:rsidR="00552804" w:rsidRPr="00E00EAB" w:rsidRDefault="00552804" w:rsidP="00552804">
      <w:pPr>
        <w:pStyle w:val="Prrafodelista"/>
        <w:numPr>
          <w:ilvl w:val="0"/>
          <w:numId w:val="26"/>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El Programa de Manejo es definido como un instrumento en el que se establecen las prioridades y necesidades que permitan preservar, conservar y controlar los recursos de un área determinada. </w:t>
      </w:r>
    </w:p>
    <w:p w14:paraId="05F3DD75" w14:textId="7BBA4E71" w:rsidR="00552804" w:rsidRPr="00E00EAB" w:rsidRDefault="00552804" w:rsidP="00552804">
      <w:pPr>
        <w:pStyle w:val="Prrafodelista"/>
        <w:numPr>
          <w:ilvl w:val="0"/>
          <w:numId w:val="26"/>
        </w:numPr>
        <w:pBdr>
          <w:top w:val="nil"/>
          <w:left w:val="nil"/>
          <w:bottom w:val="nil"/>
          <w:right w:val="nil"/>
          <w:between w:val="nil"/>
        </w:pBdr>
        <w:spacing w:line="360" w:lineRule="auto"/>
        <w:ind w:right="-150"/>
        <w:jc w:val="both"/>
        <w:rPr>
          <w:rFonts w:ascii="Palatino Linotype" w:eastAsia="Palatino Linotype" w:hAnsi="Palatino Linotype" w:cs="Palatino Linotype"/>
          <w:b/>
          <w:u w:val="single"/>
        </w:rPr>
      </w:pPr>
      <w:r w:rsidRPr="00E00EAB">
        <w:rPr>
          <w:rFonts w:ascii="Palatino Linotype" w:eastAsia="Palatino Linotype" w:hAnsi="Palatino Linotype" w:cs="Palatino Linotype"/>
          <w:b/>
          <w:u w:val="single"/>
        </w:rPr>
        <w:t xml:space="preserve">El Programa es formulado por la Secretaría del Medio Ambiente o el Ayuntamiento respectivo. </w:t>
      </w:r>
    </w:p>
    <w:p w14:paraId="6F68835E" w14:textId="0686E04E" w:rsidR="00552804" w:rsidRPr="00E00EAB" w:rsidRDefault="00552804" w:rsidP="00552804">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lastRenderedPageBreak/>
        <w:t xml:space="preserve">Ahora bien, en relación con lo solicitado, </w:t>
      </w:r>
      <w:r w:rsidR="00AB16B7" w:rsidRPr="00E00EAB">
        <w:rPr>
          <w:rFonts w:ascii="Palatino Linotype" w:eastAsia="Palatino Linotype" w:hAnsi="Palatino Linotype" w:cs="Palatino Linotype"/>
        </w:rPr>
        <w:t>concerniente a</w:t>
      </w:r>
      <w:r w:rsidRPr="00E00EAB">
        <w:rPr>
          <w:rFonts w:ascii="Palatino Linotype" w:eastAsia="Palatino Linotype" w:hAnsi="Palatino Linotype" w:cs="Palatino Linotype"/>
        </w:rPr>
        <w:t xml:space="preserve"> la publicación en la Gaceta del Gobierno del Estado de México, se tiene que, la Ley del Periódico Oficial “Gaceta del Gobierno del Estado de México establece que el periódico oficial es un medio de difusión de carácter permanente e interés público dependiente de la Secretaría de Justicia y Derechos Humanos, cuyo objeto es publicar leyes, decretos, reglamentos, acuerdos, notificaciones, avisos, manuales y demás disposiciones de carácter general, tal como se advierte a continuación: </w:t>
      </w:r>
    </w:p>
    <w:p w14:paraId="2805E407" w14:textId="77777777" w:rsidR="00552804" w:rsidRPr="00E00EAB" w:rsidRDefault="00552804" w:rsidP="00552804">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509A508" w14:textId="7805EFDE" w:rsidR="00552804" w:rsidRPr="00E00EAB" w:rsidRDefault="00552804" w:rsidP="00FD64C2">
      <w:pPr>
        <w:pBdr>
          <w:top w:val="nil"/>
          <w:left w:val="nil"/>
          <w:bottom w:val="nil"/>
          <w:right w:val="nil"/>
          <w:between w:val="nil"/>
        </w:pBdr>
        <w:ind w:left="567" w:right="616"/>
        <w:jc w:val="both"/>
        <w:rPr>
          <w:rFonts w:ascii="Palatino Linotype" w:eastAsia="Palatino Linotype" w:hAnsi="Palatino Linotype" w:cs="Palatino Linotype"/>
          <w:i/>
          <w:sz w:val="22"/>
        </w:rPr>
      </w:pPr>
      <w:r w:rsidRPr="00E00EAB">
        <w:rPr>
          <w:rFonts w:ascii="Palatino Linotype" w:hAnsi="Palatino Linotype"/>
          <w:b/>
          <w:i/>
          <w:sz w:val="22"/>
        </w:rPr>
        <w:t>Artículo 3.-</w:t>
      </w:r>
      <w:r w:rsidRPr="00E00EAB">
        <w:rPr>
          <w:rFonts w:ascii="Palatino Linotype" w:hAnsi="Palatino Linotype"/>
          <w:i/>
          <w:sz w:val="22"/>
        </w:rPr>
        <w:t xml:space="preserve"> El periódico oficial es un medio de difusión de carácter permanente e interés público dependiente de la Secretaría y órgano informativo del Gobierno del Estado de México cuyo objeto es publicar las leyes, decretos, reglamentos, acuerdos, notificaciones, avisos, manuales y demás disposiciones de carácter general de los poderes del Estado, organismos autónomos, organismos auxiliares, ayuntamientos y de particulares.</w:t>
      </w:r>
    </w:p>
    <w:p w14:paraId="31103872" w14:textId="77777777" w:rsidR="00552804" w:rsidRPr="00E00EAB" w:rsidRDefault="00552804" w:rsidP="00552804">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3B3BFA7" w14:textId="69FCEEAD" w:rsidR="00552804" w:rsidRPr="00E00EAB" w:rsidRDefault="00FD64C2" w:rsidP="00552804">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Asimismo, la Ley del Periódico Oficial de la Entidad, establece que la Dirección de Legalización y del Periódico Oficial </w:t>
      </w:r>
      <w:r w:rsidRPr="00E00EAB">
        <w:rPr>
          <w:rFonts w:ascii="Palatino Linotype" w:eastAsia="Palatino Linotype" w:hAnsi="Palatino Linotype" w:cs="Palatino Linotype"/>
          <w:b/>
          <w:u w:val="single"/>
        </w:rPr>
        <w:t>recibirá los documentos cuya publicación se solicite,</w:t>
      </w:r>
      <w:r w:rsidRPr="00E00EAB">
        <w:rPr>
          <w:rFonts w:ascii="Palatino Linotype" w:eastAsia="Palatino Linotype" w:hAnsi="Palatino Linotype" w:cs="Palatino Linotype"/>
        </w:rPr>
        <w:t xml:space="preserve"> para lo cual, se debe anexar el documento a publicarse en formato impreso y en disco compacto, siendo que su publicación será programada una vez que el solicitante presente el comprobante de pago de los productos correspondientes. </w:t>
      </w:r>
    </w:p>
    <w:p w14:paraId="608F0698" w14:textId="77777777" w:rsidR="00FD64C2" w:rsidRPr="00E00EAB" w:rsidRDefault="00FD64C2" w:rsidP="00FD64C2">
      <w:pPr>
        <w:pBdr>
          <w:top w:val="nil"/>
          <w:left w:val="nil"/>
          <w:bottom w:val="nil"/>
          <w:right w:val="nil"/>
          <w:between w:val="nil"/>
        </w:pBdr>
        <w:ind w:left="567" w:right="616"/>
        <w:jc w:val="both"/>
        <w:rPr>
          <w:rFonts w:ascii="Palatino Linotype" w:eastAsia="Palatino Linotype" w:hAnsi="Palatino Linotype" w:cs="Palatino Linotype"/>
          <w:b/>
          <w:i/>
          <w:sz w:val="22"/>
        </w:rPr>
      </w:pPr>
    </w:p>
    <w:p w14:paraId="275D4D8C" w14:textId="5B17738A" w:rsidR="00FD64C2" w:rsidRPr="00E00EAB" w:rsidRDefault="00FD64C2" w:rsidP="00FD64C2">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b/>
          <w:i/>
          <w:sz w:val="22"/>
        </w:rPr>
        <w:t>Artículo 17.</w:t>
      </w:r>
      <w:r w:rsidRPr="00E00EAB">
        <w:rPr>
          <w:rFonts w:ascii="Palatino Linotype" w:hAnsi="Palatino Linotype"/>
          <w:i/>
          <w:sz w:val="22"/>
        </w:rPr>
        <w:t xml:space="preserve"> La Dirección por conducto del Departamento del periódico oficial recibirá los documentos cuya publicación se solicite acusará el recibo correspondiente, en el que conste el día y hora de su recepción.</w:t>
      </w:r>
    </w:p>
    <w:p w14:paraId="225E88FF" w14:textId="77777777" w:rsidR="00FD64C2" w:rsidRPr="00E00EAB" w:rsidRDefault="00FD64C2" w:rsidP="00FD64C2">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b/>
          <w:i/>
          <w:sz w:val="22"/>
        </w:rPr>
        <w:t>Artículo 19.</w:t>
      </w:r>
      <w:r w:rsidRPr="00E00EAB">
        <w:rPr>
          <w:rFonts w:ascii="Palatino Linotype" w:hAnsi="Palatino Linotype"/>
          <w:i/>
          <w:sz w:val="22"/>
        </w:rPr>
        <w:t xml:space="preserve"> A la solicitud de publicación se debe anexar el documento a publicarse en formato impreso, firmado en original por la autoridad competente, sello y el disco compacto indicando el número de publicaciones requeridas y, en su caso, el lapso entre una publicación y otra. </w:t>
      </w:r>
    </w:p>
    <w:p w14:paraId="1475E910" w14:textId="1FBA6047" w:rsidR="00FD64C2" w:rsidRPr="00E00EAB" w:rsidRDefault="00FD64C2" w:rsidP="00FD64C2">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i/>
          <w:sz w:val="22"/>
        </w:rPr>
        <w:t xml:space="preserve">La publicación del documento será programada una vez que el solicitante presente ante el Departamento el comprobante de pago de los productos correspondientes. </w:t>
      </w:r>
    </w:p>
    <w:p w14:paraId="7E35B47C" w14:textId="35602EED" w:rsidR="00FD64C2" w:rsidRPr="00E00EAB" w:rsidRDefault="00FD64C2" w:rsidP="00481F52">
      <w:pPr>
        <w:pBdr>
          <w:top w:val="nil"/>
          <w:left w:val="nil"/>
          <w:bottom w:val="nil"/>
          <w:right w:val="nil"/>
          <w:between w:val="nil"/>
        </w:pBdr>
        <w:ind w:left="567" w:right="616"/>
        <w:jc w:val="both"/>
        <w:rPr>
          <w:rFonts w:ascii="Palatino Linotype" w:hAnsi="Palatino Linotype"/>
          <w:i/>
          <w:sz w:val="22"/>
        </w:rPr>
      </w:pPr>
      <w:r w:rsidRPr="00E00EAB">
        <w:rPr>
          <w:rFonts w:ascii="Palatino Linotype" w:hAnsi="Palatino Linotype"/>
          <w:i/>
          <w:sz w:val="22"/>
        </w:rPr>
        <w:t>En ningún caso se publicará documento alguno con fecha anterior al de su recepción.</w:t>
      </w:r>
    </w:p>
    <w:p w14:paraId="315CAB2C" w14:textId="752C0E0A" w:rsidR="00FD64C2" w:rsidRPr="00E00EAB" w:rsidRDefault="00FD64C2" w:rsidP="00E51870">
      <w:pPr>
        <w:pBdr>
          <w:top w:val="nil"/>
          <w:left w:val="nil"/>
          <w:bottom w:val="nil"/>
          <w:right w:val="nil"/>
          <w:between w:val="nil"/>
        </w:pBdr>
        <w:spacing w:line="360" w:lineRule="auto"/>
        <w:ind w:right="-150"/>
        <w:jc w:val="both"/>
        <w:rPr>
          <w:rFonts w:ascii="Palatino Linotype" w:eastAsia="Palatino Linotype" w:hAnsi="Palatino Linotype" w:cs="Palatino Linotype"/>
          <w:b/>
          <w:u w:val="single"/>
        </w:rPr>
      </w:pPr>
      <w:r w:rsidRPr="00E00EAB">
        <w:rPr>
          <w:rFonts w:ascii="Palatino Linotype" w:eastAsia="Palatino Linotype" w:hAnsi="Palatino Linotype" w:cs="Palatino Linotype"/>
          <w:b/>
          <w:u w:val="single"/>
        </w:rPr>
        <w:lastRenderedPageBreak/>
        <w:t xml:space="preserve">De lo anterior, se advierte que el Periódico Oficial es un medio de difusión dependiente de la Secretaría de Justicia y Derechos Humanos, el cual publicará a petición de partes disposiciones de carácter general. </w:t>
      </w:r>
    </w:p>
    <w:p w14:paraId="11A56720" w14:textId="77777777" w:rsidR="00FD64C2" w:rsidRPr="00E00EAB" w:rsidRDefault="00FD64C2" w:rsidP="00E51870">
      <w:pPr>
        <w:pBdr>
          <w:top w:val="nil"/>
          <w:left w:val="nil"/>
          <w:bottom w:val="nil"/>
          <w:right w:val="nil"/>
          <w:between w:val="nil"/>
        </w:pBdr>
        <w:spacing w:line="360" w:lineRule="auto"/>
        <w:ind w:right="-150"/>
        <w:jc w:val="both"/>
        <w:rPr>
          <w:rFonts w:ascii="Palatino Linotype" w:eastAsia="Palatino Linotype" w:hAnsi="Palatino Linotype" w:cs="Palatino Linotype"/>
          <w:sz w:val="22"/>
        </w:rPr>
      </w:pPr>
    </w:p>
    <w:p w14:paraId="1833BABF" w14:textId="73D88395" w:rsidR="00EF27B9" w:rsidRPr="00E00EAB" w:rsidRDefault="00FD64C2" w:rsidP="00EF27B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En conclusión, del análisis sostenido y, en relación con lo solicitado por el Recurrente, se colige que, la Secretaría del Medio Ambiente o los Ayuntamientos, serán los encargados </w:t>
      </w:r>
      <w:r w:rsidR="00EF27B9" w:rsidRPr="00E00EAB">
        <w:rPr>
          <w:rFonts w:ascii="Palatino Linotype" w:eastAsia="Palatino Linotype" w:hAnsi="Palatino Linotype" w:cs="Palatino Linotype"/>
        </w:rPr>
        <w:t xml:space="preserve">de emitir el Programa de Manejo de las Áreas Protegidas Naturales y, por su parte, la Secretaría de Justicia y Derechos Humanos, a través del Periódico Oficial, se encargará de difundir disposiciones de carácter general a petición de los solicitantes. </w:t>
      </w:r>
    </w:p>
    <w:p w14:paraId="543CE569" w14:textId="77777777" w:rsidR="00EF27B9" w:rsidRPr="00E00EAB" w:rsidRDefault="00EF27B9" w:rsidP="00EF27B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9AE9973" w14:textId="767686B7" w:rsidR="00EF27B9" w:rsidRPr="00E00EAB" w:rsidRDefault="00EF27B9" w:rsidP="00EF27B9">
      <w:pPr>
        <w:pBdr>
          <w:top w:val="nil"/>
          <w:left w:val="nil"/>
          <w:bottom w:val="nil"/>
          <w:right w:val="nil"/>
          <w:between w:val="nil"/>
        </w:pBdr>
        <w:spacing w:line="360" w:lineRule="auto"/>
        <w:ind w:right="-150"/>
        <w:jc w:val="both"/>
        <w:rPr>
          <w:rFonts w:ascii="Palatino Linotype" w:eastAsia="Palatino Linotype" w:hAnsi="Palatino Linotype" w:cs="Palatino Linotype"/>
          <w:b/>
          <w:u w:val="single"/>
        </w:rPr>
      </w:pPr>
      <w:r w:rsidRPr="00E00EAB">
        <w:rPr>
          <w:rFonts w:ascii="Palatino Linotype" w:eastAsia="Palatino Linotype" w:hAnsi="Palatino Linotype" w:cs="Palatino Linotype"/>
        </w:rPr>
        <w:t xml:space="preserve">En ese sentido, resulta importante puntualizar que la pretensión del Particular únicamente </w:t>
      </w:r>
      <w:r w:rsidRPr="00E00EAB">
        <w:rPr>
          <w:rFonts w:ascii="Palatino Linotype" w:eastAsia="Palatino Linotype" w:hAnsi="Palatino Linotype" w:cs="Palatino Linotype"/>
          <w:b/>
          <w:u w:val="single"/>
        </w:rPr>
        <w:t>consiste en obtener del Sujeto Obligado un pronunciamiento respecto, si ya fue publicado el Programa de Manejo del Área Natural Protegida</w:t>
      </w:r>
      <w:r w:rsidRPr="00E00EAB">
        <w:rPr>
          <w:rFonts w:ascii="Palatino Linotype" w:eastAsia="Palatino Linotype" w:hAnsi="Palatino Linotype" w:cs="Palatino Linotype"/>
        </w:rPr>
        <w:t xml:space="preserve"> (ANP) “Parque Estatal para la Protección y el Fomento del Santuario del Agua Laguna de Zumpango”, por lo que, la Secretaría de Justicia y Derechos Humanos al contar con atribuciones relacionadas con la publicación en el Periódico Oficial “Gaceta de Gobierno” respecto de disposiciones de carácter general, se advierte que esta es la </w:t>
      </w:r>
      <w:r w:rsidRPr="00E00EAB">
        <w:rPr>
          <w:rFonts w:ascii="Palatino Linotype" w:eastAsia="Palatino Linotype" w:hAnsi="Palatino Linotype" w:cs="Palatino Linotype"/>
          <w:b/>
          <w:u w:val="single"/>
        </w:rPr>
        <w:t>competente</w:t>
      </w:r>
      <w:r w:rsidRPr="00E00EAB">
        <w:rPr>
          <w:rFonts w:ascii="Palatino Linotype" w:eastAsia="Palatino Linotype" w:hAnsi="Palatino Linotype" w:cs="Palatino Linotype"/>
          <w:b/>
        </w:rPr>
        <w:t xml:space="preserve"> para conocer sobre </w:t>
      </w:r>
      <w:r w:rsidRPr="00E00EAB">
        <w:rPr>
          <w:rFonts w:ascii="Palatino Linotype" w:eastAsia="Palatino Linotype" w:hAnsi="Palatino Linotype" w:cs="Palatino Linotype"/>
          <w:b/>
          <w:u w:val="single"/>
        </w:rPr>
        <w:t xml:space="preserve">la publicación del Programa de Manejo del Área Natural Protegida. </w:t>
      </w:r>
    </w:p>
    <w:p w14:paraId="75D1D51D" w14:textId="77777777" w:rsidR="00131F70" w:rsidRPr="00E00EAB" w:rsidRDefault="00131F70" w:rsidP="00EF27B9">
      <w:pPr>
        <w:pBdr>
          <w:top w:val="nil"/>
          <w:left w:val="nil"/>
          <w:bottom w:val="nil"/>
          <w:right w:val="nil"/>
          <w:between w:val="nil"/>
        </w:pBdr>
        <w:spacing w:line="360" w:lineRule="auto"/>
        <w:ind w:right="-150"/>
        <w:jc w:val="both"/>
        <w:rPr>
          <w:rFonts w:ascii="Palatino Linotype" w:eastAsia="Palatino Linotype" w:hAnsi="Palatino Linotype" w:cs="Palatino Linotype"/>
          <w:b/>
        </w:rPr>
      </w:pPr>
    </w:p>
    <w:p w14:paraId="099F91F2" w14:textId="04707125" w:rsidR="00EF27B9" w:rsidRPr="00E00EAB" w:rsidRDefault="0071101F" w:rsidP="00EF27B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Por otro lado, es de mencionar que del análisis realizado a dicha solicitud, se advierte que esta fue realizada a modo de consulta, sin embargo, de conformidad con el Criterio 16/17 emitido por el Instituto Nacional de Transparencia, Acceso a la </w:t>
      </w:r>
      <w:r w:rsidRPr="00E00EAB">
        <w:rPr>
          <w:rFonts w:ascii="Palatino Linotype" w:eastAsia="Palatino Linotype" w:hAnsi="Palatino Linotype" w:cs="Palatino Linotype"/>
        </w:rPr>
        <w:lastRenderedPageBreak/>
        <w:t>Información y Protección de Datos Personales, cuando las solicitudes de acceso a la información sean realizadas a modo de consulta, pero la respuesta pudiera obrar en algún documento, se les debe otorgar a estas una expresión documental:</w:t>
      </w:r>
    </w:p>
    <w:p w14:paraId="709E9F99" w14:textId="77777777" w:rsidR="0071101F" w:rsidRPr="00E00EAB" w:rsidRDefault="0071101F" w:rsidP="00EF27B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6BD7001" w14:textId="77777777" w:rsidR="0071101F" w:rsidRPr="00E00EAB" w:rsidRDefault="0071101F" w:rsidP="0071101F">
      <w:pPr>
        <w:ind w:left="567" w:right="616"/>
        <w:jc w:val="both"/>
        <w:rPr>
          <w:rFonts w:ascii="Palatino Linotype" w:hAnsi="Palatino Linotype" w:cs="Arial"/>
          <w:i/>
          <w:sz w:val="22"/>
        </w:rPr>
      </w:pPr>
      <w:r w:rsidRPr="00E00EAB">
        <w:rPr>
          <w:rFonts w:ascii="Palatino Linotype" w:hAnsi="Palatino Linotype" w:cs="Arial"/>
          <w:b/>
          <w:bCs/>
          <w:i/>
          <w:sz w:val="22"/>
        </w:rPr>
        <w:t xml:space="preserve">Expresión documental. </w:t>
      </w:r>
      <w:r w:rsidRPr="00E00EAB">
        <w:rPr>
          <w:rFonts w:ascii="Palatino Linotype" w:hAnsi="Palatino Linotype" w:cs="Arial"/>
          <w:bCs/>
          <w:i/>
          <w:sz w:val="22"/>
        </w:rPr>
        <w:t>Cuando</w:t>
      </w:r>
      <w:r w:rsidRPr="00E00EAB">
        <w:rPr>
          <w:rFonts w:ascii="Palatino Linotype" w:hAnsi="Palatino Linotype" w:cs="Arial"/>
          <w:i/>
          <w:sz w:val="22"/>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05D960A" w14:textId="77777777" w:rsidR="0071101F" w:rsidRPr="00E00EAB" w:rsidRDefault="0071101F" w:rsidP="00EF27B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3565519" w14:textId="594E4011" w:rsidR="0071101F" w:rsidRPr="00E00EAB" w:rsidRDefault="0071101F" w:rsidP="00EF27B9">
      <w:pPr>
        <w:pBdr>
          <w:top w:val="nil"/>
          <w:left w:val="nil"/>
          <w:bottom w:val="nil"/>
          <w:right w:val="nil"/>
          <w:between w:val="nil"/>
        </w:pBdr>
        <w:spacing w:line="360" w:lineRule="auto"/>
        <w:ind w:right="-150"/>
        <w:jc w:val="both"/>
        <w:rPr>
          <w:rFonts w:ascii="Palatino Linotype" w:eastAsia="Palatino Linotype" w:hAnsi="Palatino Linotype" w:cs="Palatino Linotype"/>
          <w:b/>
          <w:u w:val="single"/>
        </w:rPr>
      </w:pPr>
      <w:r w:rsidRPr="00E00EAB">
        <w:rPr>
          <w:rFonts w:ascii="Palatino Linotype" w:eastAsia="Palatino Linotype" w:hAnsi="Palatino Linotype" w:cs="Palatino Linotype"/>
          <w:b/>
          <w:u w:val="single"/>
        </w:rPr>
        <w:t xml:space="preserve">En el presente caso, se determina que, el documento que pudiera dar cuenta de lo solicitado por el ahora Recurrente es el propio Programa de Manejo del Área Natural Protegida. </w:t>
      </w:r>
    </w:p>
    <w:p w14:paraId="22595CEA" w14:textId="77777777" w:rsidR="0071101F" w:rsidRPr="00E00EAB" w:rsidRDefault="0071101F" w:rsidP="00EF27B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F39D7C5" w14:textId="45F506E6" w:rsidR="00EF27B9" w:rsidRPr="00E00EAB" w:rsidRDefault="00EF27B9" w:rsidP="00EF27B9">
      <w:pPr>
        <w:pBdr>
          <w:top w:val="nil"/>
          <w:left w:val="nil"/>
          <w:bottom w:val="nil"/>
          <w:right w:val="nil"/>
          <w:between w:val="nil"/>
        </w:pBdr>
        <w:spacing w:line="360" w:lineRule="auto"/>
        <w:ind w:right="-150"/>
        <w:jc w:val="both"/>
        <w:rPr>
          <w:rFonts w:ascii="Palatino Linotype" w:eastAsia="Palatino Linotype" w:hAnsi="Palatino Linotype" w:cs="Palatino Linotype"/>
          <w:b/>
          <w:u w:val="single"/>
        </w:rPr>
      </w:pPr>
      <w:r w:rsidRPr="00E00EAB">
        <w:rPr>
          <w:rFonts w:ascii="Palatino Linotype" w:eastAsia="Palatino Linotype" w:hAnsi="Palatino Linotype" w:cs="Palatino Linotype"/>
        </w:rPr>
        <w:t>Ahora bien, cabe recalcar que en atención al agravio hecho valer por el Solicitante, la Secretaría de Justicia y Derechos Humanos</w:t>
      </w:r>
      <w:r w:rsidR="007D6BCC" w:rsidRPr="00E00EAB">
        <w:rPr>
          <w:rFonts w:ascii="Palatino Linotype" w:eastAsia="Palatino Linotype" w:hAnsi="Palatino Linotype" w:cs="Palatino Linotype"/>
        </w:rPr>
        <w:t xml:space="preserve">, a través de su </w:t>
      </w:r>
      <w:r w:rsidR="007D6BCC" w:rsidRPr="00E00EAB">
        <w:rPr>
          <w:rFonts w:ascii="Palatino Linotype" w:eastAsia="Palatino Linotype" w:hAnsi="Palatino Linotype" w:cs="Palatino Linotype"/>
          <w:b/>
          <w:u w:val="single"/>
        </w:rPr>
        <w:t>unidad administrativa competente, a saber la Dirección General de Legalización y del Periódico Oficial “Gaceta de Gobierno</w:t>
      </w:r>
      <w:r w:rsidR="007D6BCC" w:rsidRPr="00E00EAB">
        <w:rPr>
          <w:rFonts w:ascii="Palatino Linotype" w:eastAsia="Palatino Linotype" w:hAnsi="Palatino Linotype" w:cs="Palatino Linotype"/>
          <w:b/>
        </w:rPr>
        <w:t>”</w:t>
      </w:r>
      <w:r w:rsidRPr="00E00EAB">
        <w:rPr>
          <w:rFonts w:ascii="Palatino Linotype" w:eastAsia="Palatino Linotype" w:hAnsi="Palatino Linotype" w:cs="Palatino Linotype"/>
        </w:rPr>
        <w:t xml:space="preserve"> refirió en informe justificado que derivado de una búsqueda en </w:t>
      </w:r>
      <w:r w:rsidR="007D6BCC" w:rsidRPr="00E00EAB">
        <w:rPr>
          <w:rFonts w:ascii="Palatino Linotype" w:eastAsia="Palatino Linotype" w:hAnsi="Palatino Linotype" w:cs="Palatino Linotype"/>
        </w:rPr>
        <w:t xml:space="preserve">sus archivos, </w:t>
      </w:r>
      <w:r w:rsidR="00131F70" w:rsidRPr="00E00EAB">
        <w:rPr>
          <w:rFonts w:ascii="Palatino Linotype" w:eastAsia="Palatino Linotype" w:hAnsi="Palatino Linotype" w:cs="Palatino Linotype"/>
          <w:b/>
          <w:u w:val="single"/>
        </w:rPr>
        <w:t>se le proporcionó la informaci</w:t>
      </w:r>
      <w:r w:rsidR="007D6BCC" w:rsidRPr="00E00EAB">
        <w:rPr>
          <w:rFonts w:ascii="Palatino Linotype" w:eastAsia="Palatino Linotype" w:hAnsi="Palatino Linotype" w:cs="Palatino Linotype"/>
          <w:b/>
          <w:u w:val="single"/>
        </w:rPr>
        <w:t xml:space="preserve">ón localizada </w:t>
      </w:r>
      <w:r w:rsidR="007D6BCC" w:rsidRPr="00E00EAB">
        <w:rPr>
          <w:rFonts w:ascii="Palatino Linotype" w:eastAsia="Palatino Linotype" w:hAnsi="Palatino Linotype" w:cs="Palatino Linotype"/>
        </w:rPr>
        <w:t xml:space="preserve">e hizo del conocimiento del Particular que si bien, el artículo 38 Ter, fracción XXX de la Ley Orgánica de la Administración Pública del Estado de México, señala que dentro de las atribuciones del Sujeto Obligado se encuentra administrar y publicar el periódico oficial “Gaceta de Gobierno”, también lo es que el artículo 3 de la Ley del Periódico Oficial “Gaceta de Gobierno” establece que el objeto del periódico es publicar leyes, decretos, reglamentos, acuerdos, notificaciones, avisos, manuales y demás disposición a </w:t>
      </w:r>
      <w:r w:rsidR="007D6BCC" w:rsidRPr="00E00EAB">
        <w:rPr>
          <w:rFonts w:ascii="Palatino Linotype" w:eastAsia="Palatino Linotype" w:hAnsi="Palatino Linotype" w:cs="Palatino Linotype"/>
          <w:b/>
          <w:u w:val="single"/>
        </w:rPr>
        <w:t>petición de parte y responsabilidad del solicitante.</w:t>
      </w:r>
      <w:r w:rsidR="007D6BCC" w:rsidRPr="00E00EAB">
        <w:rPr>
          <w:rFonts w:ascii="Palatino Linotype" w:eastAsia="Palatino Linotype" w:hAnsi="Palatino Linotype" w:cs="Palatino Linotype"/>
        </w:rPr>
        <w:t xml:space="preserve"> </w:t>
      </w:r>
    </w:p>
    <w:p w14:paraId="2E74397E" w14:textId="6E268243" w:rsidR="007B758F" w:rsidRPr="00E00EAB" w:rsidRDefault="007B758F" w:rsidP="00EF27B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rPr>
        <w:lastRenderedPageBreak/>
        <w:t xml:space="preserve">En ese sentido, se arriba a la conclusión que, la Secretaría de Justicia y Derechos Humanos </w:t>
      </w:r>
      <w:r w:rsidRPr="00E00EAB">
        <w:rPr>
          <w:rFonts w:ascii="Palatino Linotype" w:eastAsia="Palatino Linotype" w:hAnsi="Palatino Linotype" w:cs="Palatino Linotype"/>
          <w:b/>
          <w:u w:val="single"/>
        </w:rPr>
        <w:t>no ha realizado la publicación del Programa de Manejo del Área Natural Protegida,</w:t>
      </w:r>
      <w:r w:rsidRPr="00E00EAB">
        <w:rPr>
          <w:rFonts w:ascii="Palatino Linotype" w:eastAsia="Palatino Linotype" w:hAnsi="Palatino Linotype" w:cs="Palatino Linotype"/>
        </w:rPr>
        <w:t xml:space="preserve"> </w:t>
      </w:r>
      <w:r w:rsidRPr="00E00EAB">
        <w:rPr>
          <w:rFonts w:ascii="Palatino Linotype" w:eastAsia="Palatino Linotype" w:hAnsi="Palatino Linotype" w:cs="Palatino Linotype"/>
          <w:b/>
          <w:u w:val="single"/>
        </w:rPr>
        <w:t>toda vez, que no ha existido una solicitud por parte de la Secretaría del Medio Ambiente para la publicación del mismo, siendo esta la autoridad responsable de su formulación</w:t>
      </w:r>
      <w:r w:rsidRPr="00E00EAB">
        <w:rPr>
          <w:rFonts w:ascii="Palatino Linotype" w:eastAsia="Palatino Linotype" w:hAnsi="Palatino Linotype" w:cs="Palatino Linotype"/>
          <w:b/>
        </w:rPr>
        <w:t>,</w:t>
      </w:r>
      <w:r w:rsidRPr="00E00EAB">
        <w:rPr>
          <w:rFonts w:ascii="Palatino Linotype" w:eastAsia="Palatino Linotype" w:hAnsi="Palatino Linotype" w:cs="Palatino Linotype"/>
        </w:rPr>
        <w:t xml:space="preserve"> tal como lo precisa el Decreto </w:t>
      </w:r>
      <w:r w:rsidR="00CA71CD" w:rsidRPr="00E00EAB">
        <w:rPr>
          <w:rFonts w:ascii="Palatino Linotype" w:eastAsia="Palatino Linotype" w:hAnsi="Palatino Linotype" w:cs="Palatino Linotype"/>
        </w:rPr>
        <w:t>por el que se modifica la Declaratoria del Estado por el que se establece el Área Natural P</w:t>
      </w:r>
      <w:r w:rsidR="00131F70" w:rsidRPr="00E00EAB">
        <w:rPr>
          <w:rFonts w:ascii="Palatino Linotype" w:eastAsia="Palatino Linotype" w:hAnsi="Palatino Linotype" w:cs="Palatino Linotype"/>
        </w:rPr>
        <w:t xml:space="preserve">rotegida denominada “Parque Estatal para la Protección del Santuario del Agua Laguna de Zumpango”: </w:t>
      </w:r>
    </w:p>
    <w:p w14:paraId="541EA51A" w14:textId="77777777" w:rsidR="00131F70" w:rsidRPr="00E00EAB" w:rsidRDefault="00131F70" w:rsidP="00EF27B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66028BE" w14:textId="360ED3F4" w:rsidR="00131F70" w:rsidRPr="00E00EAB" w:rsidRDefault="00131F70" w:rsidP="00EF27B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noProof/>
          <w:lang w:val="es-MX" w:eastAsia="es-MX"/>
        </w:rPr>
        <w:drawing>
          <wp:inline distT="0" distB="0" distL="0" distR="0" wp14:anchorId="71E5FBF9" wp14:editId="23060842">
            <wp:extent cx="5612130" cy="80454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804545"/>
                    </a:xfrm>
                    <a:prstGeom prst="rect">
                      <a:avLst/>
                    </a:prstGeom>
                  </pic:spPr>
                </pic:pic>
              </a:graphicData>
            </a:graphic>
          </wp:inline>
        </w:drawing>
      </w:r>
    </w:p>
    <w:p w14:paraId="55EEC1CD" w14:textId="15277E8B" w:rsidR="00FD64C2" w:rsidRPr="00E00EAB" w:rsidRDefault="00131F70" w:rsidP="00131F70">
      <w:pPr>
        <w:pBdr>
          <w:top w:val="nil"/>
          <w:left w:val="nil"/>
          <w:bottom w:val="nil"/>
          <w:right w:val="nil"/>
          <w:between w:val="nil"/>
        </w:pBdr>
        <w:spacing w:line="360" w:lineRule="auto"/>
        <w:ind w:right="-150"/>
        <w:jc w:val="center"/>
        <w:rPr>
          <w:rFonts w:ascii="Palatino Linotype" w:eastAsia="Palatino Linotype" w:hAnsi="Palatino Linotype" w:cs="Palatino Linotype"/>
        </w:rPr>
      </w:pPr>
      <w:r w:rsidRPr="00E00EAB">
        <w:rPr>
          <w:rFonts w:ascii="Palatino Linotype" w:eastAsia="Palatino Linotype" w:hAnsi="Palatino Linotype" w:cs="Palatino Linotype"/>
        </w:rPr>
        <w:t>…</w:t>
      </w:r>
    </w:p>
    <w:p w14:paraId="33D170CA" w14:textId="0F70C768" w:rsidR="007B758F" w:rsidRPr="00E00EAB" w:rsidRDefault="007B758F" w:rsidP="00E51870">
      <w:pPr>
        <w:pBdr>
          <w:top w:val="nil"/>
          <w:left w:val="nil"/>
          <w:bottom w:val="nil"/>
          <w:right w:val="nil"/>
          <w:between w:val="nil"/>
        </w:pBdr>
        <w:spacing w:line="360" w:lineRule="auto"/>
        <w:ind w:right="-150"/>
        <w:jc w:val="both"/>
        <w:rPr>
          <w:rFonts w:ascii="Palatino Linotype" w:eastAsia="Palatino Linotype" w:hAnsi="Palatino Linotype" w:cs="Palatino Linotype"/>
          <w:sz w:val="22"/>
        </w:rPr>
      </w:pPr>
      <w:r w:rsidRPr="00E00EAB">
        <w:rPr>
          <w:rFonts w:ascii="Palatino Linotype" w:eastAsia="Palatino Linotype" w:hAnsi="Palatino Linotype" w:cs="Palatino Linotype"/>
          <w:noProof/>
          <w:sz w:val="22"/>
          <w:lang w:val="es-MX" w:eastAsia="es-MX"/>
        </w:rPr>
        <w:drawing>
          <wp:inline distT="0" distB="0" distL="0" distR="0" wp14:anchorId="749EA137" wp14:editId="65A9DB4E">
            <wp:extent cx="5612130" cy="116141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161415"/>
                    </a:xfrm>
                    <a:prstGeom prst="rect">
                      <a:avLst/>
                    </a:prstGeom>
                  </pic:spPr>
                </pic:pic>
              </a:graphicData>
            </a:graphic>
          </wp:inline>
        </w:drawing>
      </w:r>
    </w:p>
    <w:p w14:paraId="7F57CEAC" w14:textId="77777777" w:rsidR="00AB16B7" w:rsidRPr="00E00EAB" w:rsidRDefault="00AB16B7" w:rsidP="00E51870">
      <w:pPr>
        <w:pBdr>
          <w:top w:val="nil"/>
          <w:left w:val="nil"/>
          <w:bottom w:val="nil"/>
          <w:right w:val="nil"/>
          <w:between w:val="nil"/>
        </w:pBdr>
        <w:spacing w:line="360" w:lineRule="auto"/>
        <w:ind w:right="-150"/>
        <w:jc w:val="both"/>
        <w:rPr>
          <w:rFonts w:ascii="Palatino Linotype" w:eastAsia="Palatino Linotype" w:hAnsi="Palatino Linotype" w:cs="Palatino Linotype"/>
          <w:b/>
          <w:u w:val="single"/>
        </w:rPr>
      </w:pPr>
    </w:p>
    <w:p w14:paraId="36669BA6" w14:textId="7FB11025" w:rsidR="00131F70" w:rsidRPr="00E00EAB" w:rsidRDefault="00131F70"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00EAB">
        <w:rPr>
          <w:rFonts w:ascii="Palatino Linotype" w:eastAsia="Palatino Linotype" w:hAnsi="Palatino Linotype" w:cs="Palatino Linotype"/>
          <w:b/>
          <w:u w:val="single"/>
        </w:rPr>
        <w:t xml:space="preserve">Por ello, se tiene que </w:t>
      </w:r>
      <w:proofErr w:type="spellStart"/>
      <w:r w:rsidRPr="00E00EAB">
        <w:rPr>
          <w:rFonts w:ascii="Palatino Linotype" w:eastAsia="Palatino Linotype" w:hAnsi="Palatino Linotype" w:cs="Palatino Linotype"/>
          <w:b/>
          <w:u w:val="single"/>
        </w:rPr>
        <w:t>resulta</w:t>
      </w:r>
      <w:proofErr w:type="spellEnd"/>
      <w:r w:rsidRPr="00E00EAB">
        <w:rPr>
          <w:rFonts w:ascii="Palatino Linotype" w:eastAsia="Palatino Linotype" w:hAnsi="Palatino Linotype" w:cs="Palatino Linotype"/>
          <w:b/>
          <w:u w:val="single"/>
        </w:rPr>
        <w:t xml:space="preserve"> lógica y materialmente imposible la entrega de la informaci</w:t>
      </w:r>
      <w:r w:rsidR="0071101F" w:rsidRPr="00E00EAB">
        <w:rPr>
          <w:rFonts w:ascii="Palatino Linotype" w:eastAsia="Palatino Linotype" w:hAnsi="Palatino Linotype" w:cs="Palatino Linotype"/>
          <w:b/>
          <w:u w:val="single"/>
        </w:rPr>
        <w:t>ón solicitada, en razón de que, esta no obra en los archivos del Sujeto O</w:t>
      </w:r>
      <w:r w:rsidR="007D6BCC" w:rsidRPr="00E00EAB">
        <w:rPr>
          <w:rFonts w:ascii="Palatino Linotype" w:eastAsia="Palatino Linotype" w:hAnsi="Palatino Linotype" w:cs="Palatino Linotype"/>
          <w:b/>
          <w:u w:val="single"/>
        </w:rPr>
        <w:t>bligado</w:t>
      </w:r>
      <w:r w:rsidR="007D6BCC" w:rsidRPr="00E00EAB">
        <w:rPr>
          <w:rFonts w:ascii="Palatino Linotype" w:eastAsia="Palatino Linotype" w:hAnsi="Palatino Linotype" w:cs="Palatino Linotype"/>
          <w:i/>
        </w:rPr>
        <w:t xml:space="preserve">, </w:t>
      </w:r>
      <w:r w:rsidR="007D6BCC" w:rsidRPr="00E00EAB">
        <w:rPr>
          <w:rFonts w:ascii="Palatino Linotype" w:eastAsia="Palatino Linotype" w:hAnsi="Palatino Linotype" w:cs="Palatino Linotype"/>
        </w:rPr>
        <w:t>tal como lo establece la figura de “hechos negativos” que a literalidad señala lo siguiente:</w:t>
      </w:r>
    </w:p>
    <w:p w14:paraId="75D374E9" w14:textId="77777777" w:rsidR="007D6BCC" w:rsidRPr="00E00EAB" w:rsidRDefault="007D6BCC" w:rsidP="00E5187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C2BC28D" w14:textId="77777777" w:rsidR="007D6BCC" w:rsidRPr="00E00EAB" w:rsidRDefault="007D6BCC" w:rsidP="007D6BCC">
      <w:pPr>
        <w:ind w:left="567" w:right="900"/>
        <w:jc w:val="both"/>
        <w:rPr>
          <w:rFonts w:ascii="Palatino Linotype" w:eastAsia="Palatino Linotype" w:hAnsi="Palatino Linotype" w:cs="Palatino Linotype"/>
          <w:b/>
          <w:sz w:val="22"/>
          <w:szCs w:val="22"/>
        </w:rPr>
      </w:pPr>
      <w:r w:rsidRPr="00E00EAB">
        <w:rPr>
          <w:rFonts w:ascii="Palatino Linotype" w:eastAsia="Palatino Linotype" w:hAnsi="Palatino Linotype" w:cs="Palatino Linotype"/>
          <w:b/>
          <w:i/>
          <w:sz w:val="22"/>
          <w:szCs w:val="22"/>
        </w:rPr>
        <w:lastRenderedPageBreak/>
        <w:t xml:space="preserve">HECHOS NEGATIVOS, NO SON SUSCEPTIBLES DE DEMOSTRACIÓN. </w:t>
      </w:r>
      <w:r w:rsidRPr="00E00EAB">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379CB436" w14:textId="77777777" w:rsidR="007D6BCC" w:rsidRPr="00E00EAB" w:rsidRDefault="007D6BCC" w:rsidP="0071101F">
      <w:pPr>
        <w:spacing w:line="360" w:lineRule="auto"/>
        <w:jc w:val="both"/>
        <w:rPr>
          <w:rFonts w:ascii="Palatino Linotype" w:hAnsi="Palatino Linotype"/>
        </w:rPr>
      </w:pPr>
    </w:p>
    <w:p w14:paraId="67E33CF9" w14:textId="4C7773CF" w:rsidR="007D6BCC" w:rsidRPr="00E00EAB" w:rsidRDefault="007D6BCC" w:rsidP="007D6BCC">
      <w:pPr>
        <w:spacing w:line="360" w:lineRule="auto"/>
        <w:ind w:right="49"/>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Robustece lo anterior, lo que señala el artículo 12 de la Ley de Transparencia y Acceso a la Información Pública del Estado de México y Municipios, el cual precisa lo siguiente:  </w:t>
      </w:r>
    </w:p>
    <w:p w14:paraId="40AB72A8" w14:textId="77777777" w:rsidR="007D6BCC" w:rsidRPr="00E00EAB" w:rsidRDefault="007D6BCC" w:rsidP="007D6BCC">
      <w:pPr>
        <w:ind w:right="49"/>
        <w:jc w:val="both"/>
        <w:rPr>
          <w:rFonts w:ascii="Palatino Linotype" w:eastAsia="Palatino Linotype" w:hAnsi="Palatino Linotype" w:cs="Palatino Linotype"/>
        </w:rPr>
      </w:pPr>
    </w:p>
    <w:p w14:paraId="13A70F66" w14:textId="77777777" w:rsidR="007D6BCC" w:rsidRPr="00E00EAB" w:rsidRDefault="007D6BCC" w:rsidP="007D6BCC">
      <w:pPr>
        <w:ind w:left="567" w:right="900"/>
        <w:jc w:val="both"/>
        <w:rPr>
          <w:rFonts w:ascii="Palatino Linotype" w:eastAsia="Palatino Linotype" w:hAnsi="Palatino Linotype" w:cs="Palatino Linotype"/>
          <w:i/>
          <w:sz w:val="22"/>
          <w:szCs w:val="22"/>
        </w:rPr>
      </w:pPr>
      <w:r w:rsidRPr="00E00EAB">
        <w:rPr>
          <w:rFonts w:ascii="Palatino Linotype" w:eastAsia="Palatino Linotype" w:hAnsi="Palatino Linotype" w:cs="Palatino Linotype"/>
          <w:b/>
          <w:i/>
          <w:sz w:val="22"/>
          <w:szCs w:val="22"/>
        </w:rPr>
        <w:t>Artículo 12.</w:t>
      </w:r>
      <w:r w:rsidRPr="00E00EA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B0687F6" w14:textId="77777777" w:rsidR="007D6BCC" w:rsidRPr="00E00EAB" w:rsidRDefault="007D6BCC" w:rsidP="007D6BCC">
      <w:pPr>
        <w:ind w:left="567" w:right="900"/>
        <w:jc w:val="both"/>
        <w:rPr>
          <w:rFonts w:ascii="Palatino Linotype" w:eastAsia="Palatino Linotype" w:hAnsi="Palatino Linotype" w:cs="Palatino Linotype"/>
          <w:i/>
          <w:sz w:val="22"/>
          <w:szCs w:val="22"/>
        </w:rPr>
      </w:pPr>
    </w:p>
    <w:p w14:paraId="149A9BEC" w14:textId="77777777" w:rsidR="007D6BCC" w:rsidRPr="00E00EAB" w:rsidRDefault="007D6BCC" w:rsidP="007D6BCC">
      <w:pPr>
        <w:ind w:left="567" w:right="900"/>
        <w:jc w:val="both"/>
        <w:rPr>
          <w:rFonts w:ascii="Palatino Linotype" w:eastAsia="Palatino Linotype" w:hAnsi="Palatino Linotype" w:cs="Palatino Linotype"/>
          <w:i/>
          <w:sz w:val="22"/>
          <w:szCs w:val="22"/>
        </w:rPr>
      </w:pPr>
      <w:r w:rsidRPr="00E00EAB">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E00EAB">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08271EE2" w14:textId="77777777" w:rsidR="007D6BCC" w:rsidRPr="00E00EAB" w:rsidRDefault="007D6BCC" w:rsidP="007D6BCC">
      <w:pPr>
        <w:spacing w:line="360" w:lineRule="auto"/>
        <w:jc w:val="both"/>
        <w:rPr>
          <w:rFonts w:ascii="Palatino Linotype" w:eastAsia="Palatino Linotype" w:hAnsi="Palatino Linotype" w:cs="Palatino Linotype"/>
        </w:rPr>
      </w:pPr>
    </w:p>
    <w:p w14:paraId="5FD8807E" w14:textId="1DEF87C8" w:rsidR="007D6BCC" w:rsidRPr="00E00EAB" w:rsidRDefault="007D6BCC" w:rsidP="007D6BCC">
      <w:pPr>
        <w:spacing w:line="360" w:lineRule="auto"/>
        <w:ind w:right="49"/>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Así, el Sujeto Obligado sólo puede proporcionar la información que obra en sus archivos, lo que a </w:t>
      </w:r>
      <w:r w:rsidRPr="00E00EAB">
        <w:rPr>
          <w:rFonts w:ascii="Palatino Linotype" w:eastAsia="Palatino Linotype" w:hAnsi="Palatino Linotype" w:cs="Palatino Linotype"/>
          <w:i/>
        </w:rPr>
        <w:t xml:space="preserve">contrario sensu </w:t>
      </w:r>
      <w:r w:rsidRPr="00E00EAB">
        <w:rPr>
          <w:rFonts w:ascii="Palatino Linotype" w:eastAsia="Palatino Linotype" w:hAnsi="Palatino Linotype" w:cs="Palatino Linotype"/>
        </w:rPr>
        <w:t xml:space="preserve">significa que no se está obligado a proporcionar lo que no obre en los mismos. </w:t>
      </w:r>
    </w:p>
    <w:p w14:paraId="74DF2708" w14:textId="77777777" w:rsidR="007D6BCC" w:rsidRPr="00E00EAB" w:rsidRDefault="007D6BCC" w:rsidP="007D6BCC">
      <w:pPr>
        <w:spacing w:line="360" w:lineRule="auto"/>
        <w:ind w:right="49"/>
        <w:jc w:val="both"/>
        <w:rPr>
          <w:rFonts w:ascii="Palatino Linotype" w:hAnsi="Palatino Linotype"/>
        </w:rPr>
      </w:pPr>
    </w:p>
    <w:p w14:paraId="2FE95C16" w14:textId="77777777" w:rsidR="007D6BCC" w:rsidRPr="00E00EAB" w:rsidRDefault="007D6BCC" w:rsidP="007D6BCC">
      <w:pPr>
        <w:spacing w:line="360" w:lineRule="auto"/>
        <w:ind w:right="49"/>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Aunado a lo anterior, de acuerdo con el Criterio 31/10 de aplicación análoga para este Organismo Garante, emitido por el Instituto Nacional de Transparencia, Acceso a la Información y Protección de Datos Personales, que establece lo siguiente: </w:t>
      </w:r>
    </w:p>
    <w:p w14:paraId="267E8D56" w14:textId="77777777" w:rsidR="007D6BCC" w:rsidRPr="00E00EAB" w:rsidRDefault="007D6BCC" w:rsidP="007D6BCC">
      <w:pPr>
        <w:spacing w:line="360" w:lineRule="auto"/>
        <w:ind w:right="49"/>
        <w:jc w:val="both"/>
        <w:rPr>
          <w:rFonts w:ascii="Palatino Linotype" w:eastAsia="Palatino Linotype" w:hAnsi="Palatino Linotype" w:cs="Palatino Linotype"/>
        </w:rPr>
      </w:pPr>
    </w:p>
    <w:p w14:paraId="6000F1CF" w14:textId="77777777" w:rsidR="007D6BCC" w:rsidRPr="00E00EAB" w:rsidRDefault="007D6BCC" w:rsidP="007D6BCC">
      <w:pPr>
        <w:ind w:left="567" w:right="843"/>
        <w:jc w:val="both"/>
        <w:rPr>
          <w:rFonts w:ascii="Palatino Linotype" w:eastAsia="Palatino Linotype" w:hAnsi="Palatino Linotype" w:cs="Palatino Linotype"/>
          <w:i/>
          <w:sz w:val="22"/>
          <w:szCs w:val="22"/>
        </w:rPr>
      </w:pPr>
      <w:r w:rsidRPr="00E00EAB">
        <w:rPr>
          <w:rFonts w:ascii="Palatino Linotype" w:eastAsia="Palatino Linotype" w:hAnsi="Palatino Linotype" w:cs="Palatino Linotype"/>
          <w:b/>
          <w:i/>
          <w:sz w:val="22"/>
          <w:szCs w:val="22"/>
        </w:rPr>
        <w:t xml:space="preserve">El Instituto Federal de Acceso a la Información y Protección de Datos no cuenta con facultades para pronunciarse respecto de la veracidad de los documentos proporcionados por los sujetos obligados. </w:t>
      </w:r>
      <w:r w:rsidRPr="00E00EAB">
        <w:rPr>
          <w:rFonts w:ascii="Palatino Linotype" w:eastAsia="Palatino Linotype" w:hAnsi="Palatino Linotype" w:cs="Palatino Linotype"/>
          <w:i/>
          <w:sz w:val="22"/>
          <w:szCs w:val="22"/>
        </w:rPr>
        <w:t xml:space="preserve">El Instituto Federal de </w:t>
      </w:r>
      <w:r w:rsidRPr="00E00EAB">
        <w:rPr>
          <w:rFonts w:ascii="Palatino Linotype" w:eastAsia="Palatino Linotype" w:hAnsi="Palatino Linotype" w:cs="Palatino Linotype"/>
          <w:i/>
          <w:sz w:val="22"/>
          <w:szCs w:val="22"/>
        </w:rPr>
        <w:lastRenderedPageBreak/>
        <w:t>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F497CAD" w14:textId="77777777" w:rsidR="007D6BCC" w:rsidRPr="00E00EAB" w:rsidRDefault="007D6BCC" w:rsidP="007D6BCC">
      <w:pPr>
        <w:spacing w:line="360" w:lineRule="auto"/>
        <w:ind w:right="49"/>
        <w:jc w:val="both"/>
        <w:rPr>
          <w:rFonts w:ascii="Palatino Linotype" w:eastAsia="Palatino Linotype" w:hAnsi="Palatino Linotype" w:cs="Palatino Linotype"/>
        </w:rPr>
      </w:pPr>
    </w:p>
    <w:p w14:paraId="5F0EC4AA" w14:textId="630E23FB" w:rsidR="007D6BCC" w:rsidRPr="00E00EAB" w:rsidRDefault="007D6BCC" w:rsidP="007D6BCC">
      <w:pPr>
        <w:spacing w:line="360" w:lineRule="auto"/>
        <w:ind w:right="49"/>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Es entonces que, se colige que este Instituto, no está facultado para dudar de la veracidad de la información que los sujetos obligados ponen a disposición de los solicitantes, es por lo que, en el presente caso, toda vez que mediante informe justificado el Sujeto Obligado, señaló que </w:t>
      </w:r>
      <w:r w:rsidRPr="00E00EAB">
        <w:rPr>
          <w:rFonts w:ascii="Palatino Linotype" w:eastAsia="Palatino Linotype" w:hAnsi="Palatino Linotype" w:cs="Palatino Linotype"/>
          <w:b/>
          <w:u w:val="single"/>
        </w:rPr>
        <w:t>se le proporcionó la información localizada</w:t>
      </w:r>
      <w:r w:rsidRPr="00E00EAB">
        <w:rPr>
          <w:rFonts w:ascii="Palatino Linotype" w:eastAsia="Palatino Linotype" w:hAnsi="Palatino Linotype" w:cs="Palatino Linotype"/>
          <w:b/>
        </w:rPr>
        <w:t xml:space="preserve"> </w:t>
      </w:r>
      <w:r w:rsidRPr="00E00EAB">
        <w:rPr>
          <w:rFonts w:ascii="Palatino Linotype" w:eastAsia="Palatino Linotype" w:hAnsi="Palatino Linotype" w:cs="Palatino Linotype"/>
        </w:rPr>
        <w:t xml:space="preserve">e hizo del conocimiento del Particular que si bien, el artículo 38 Ter, fracción XXX de la Ley Orgánica de la Administración Pública del Estado de México, señala que dentro de las atribuciones del Sujeto Obligado se encuentra administrar y publicar el periódico oficial “Gaceta de Gobierno”, también lo es que el artículo 3 de la Ley del Periódico Oficial “Gaceta de Gobierno” establece que el objeto del periódico es publicar leyes, decretos, reglamentos, acuerdos, notificaciones, avisos, manuales y demás disposición a </w:t>
      </w:r>
      <w:r w:rsidRPr="00E00EAB">
        <w:rPr>
          <w:rFonts w:ascii="Palatino Linotype" w:eastAsia="Palatino Linotype" w:hAnsi="Palatino Linotype" w:cs="Palatino Linotype"/>
          <w:b/>
          <w:u w:val="single"/>
        </w:rPr>
        <w:t>petición de parte y responsabilidad del solicitante</w:t>
      </w:r>
      <w:r w:rsidRPr="00E00EAB">
        <w:rPr>
          <w:rFonts w:ascii="Palatino Linotype" w:eastAsia="Palatino Linotype" w:hAnsi="Palatino Linotype" w:cs="Palatino Linotype"/>
        </w:rPr>
        <w:t>, es decir, mencionó las razones o motivos por los cuales no cuenta con la información solicitada.</w:t>
      </w:r>
      <w:r w:rsidRPr="00E00EAB">
        <w:rPr>
          <w:rFonts w:ascii="Palatino Linotype" w:eastAsia="Palatino Linotype" w:hAnsi="Palatino Linotype" w:cs="Palatino Linotype"/>
          <w:u w:val="single"/>
        </w:rPr>
        <w:t xml:space="preserve"> </w:t>
      </w:r>
    </w:p>
    <w:p w14:paraId="09C39675" w14:textId="77777777" w:rsidR="007D6BCC" w:rsidRPr="00E00EAB" w:rsidRDefault="007D6BCC" w:rsidP="007D6BCC">
      <w:pPr>
        <w:spacing w:line="360" w:lineRule="auto"/>
        <w:ind w:right="49"/>
        <w:jc w:val="both"/>
        <w:rPr>
          <w:rFonts w:ascii="Palatino Linotype" w:eastAsia="Palatino Linotype" w:hAnsi="Palatino Linotype" w:cs="Palatino Linotype"/>
        </w:rPr>
      </w:pPr>
    </w:p>
    <w:p w14:paraId="2F6FB4D0" w14:textId="77777777" w:rsidR="007D6BCC" w:rsidRPr="00E00EAB" w:rsidRDefault="007D6BCC" w:rsidP="007D6BCC">
      <w:pPr>
        <w:spacing w:line="360" w:lineRule="auto"/>
        <w:ind w:right="49"/>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De ello, este Organismo Garante considera que se colma el derecho de acceso a la información del Particular y se actualiza la causal prevista en la fracción III del </w:t>
      </w:r>
      <w:r w:rsidRPr="00E00EAB">
        <w:rPr>
          <w:rFonts w:ascii="Palatino Linotype" w:eastAsia="Palatino Linotype" w:hAnsi="Palatino Linotype" w:cs="Palatino Linotype"/>
        </w:rPr>
        <w:lastRenderedPageBreak/>
        <w:t>artículo 192 de la Ley de Transparencia y Acceso a la Información Pública del Estado de México y Municipios, que establece que el sobreseimiento del recurso de revisión procede en los siguientes casos:</w:t>
      </w:r>
    </w:p>
    <w:p w14:paraId="1B5675E7" w14:textId="77777777" w:rsidR="007D6BCC" w:rsidRPr="00E00EAB" w:rsidRDefault="007D6BCC" w:rsidP="007D6BCC">
      <w:pPr>
        <w:spacing w:line="360" w:lineRule="auto"/>
        <w:ind w:right="49"/>
        <w:jc w:val="both"/>
        <w:rPr>
          <w:rFonts w:ascii="Palatino Linotype" w:eastAsia="Palatino Linotype" w:hAnsi="Palatino Linotype" w:cs="Palatino Linotype"/>
        </w:rPr>
      </w:pPr>
    </w:p>
    <w:p w14:paraId="6B784CC7" w14:textId="77777777" w:rsidR="007D6BCC" w:rsidRPr="00E00EAB" w:rsidRDefault="007D6BCC" w:rsidP="007D6BCC">
      <w:pPr>
        <w:spacing w:line="360" w:lineRule="auto"/>
        <w:ind w:right="900" w:firstLine="567"/>
        <w:jc w:val="both"/>
      </w:pPr>
      <w:r w:rsidRPr="00E00EAB">
        <w:rPr>
          <w:rFonts w:ascii="Palatino Linotype" w:eastAsia="Palatino Linotype" w:hAnsi="Palatino Linotype" w:cs="Palatino Linotype"/>
        </w:rPr>
        <w:t>a) Cuando el sujeto obligado modifique el acto impugnado y;</w:t>
      </w:r>
    </w:p>
    <w:p w14:paraId="0126577F" w14:textId="77777777" w:rsidR="007D6BCC" w:rsidRPr="00E00EAB" w:rsidRDefault="007D6BCC" w:rsidP="007D6BCC">
      <w:pPr>
        <w:spacing w:line="360" w:lineRule="auto"/>
        <w:ind w:right="900" w:firstLine="567"/>
        <w:jc w:val="both"/>
      </w:pPr>
      <w:r w:rsidRPr="00E00EAB">
        <w:rPr>
          <w:rFonts w:ascii="Palatino Linotype" w:eastAsia="Palatino Linotype" w:hAnsi="Palatino Linotype" w:cs="Palatino Linotype"/>
        </w:rPr>
        <w:t>b) Cuando el sujeto obligado revoque el acto impugnado.</w:t>
      </w:r>
    </w:p>
    <w:p w14:paraId="36F75783" w14:textId="77777777" w:rsidR="007D6BCC" w:rsidRPr="00E00EAB" w:rsidRDefault="007D6BCC" w:rsidP="007D6BCC">
      <w:pPr>
        <w:spacing w:line="360" w:lineRule="auto"/>
        <w:jc w:val="both"/>
        <w:rPr>
          <w:rFonts w:ascii="Palatino Linotype" w:eastAsia="Palatino Linotype" w:hAnsi="Palatino Linotype" w:cs="Palatino Linotype"/>
        </w:rPr>
      </w:pPr>
    </w:p>
    <w:p w14:paraId="49E51528" w14:textId="77777777" w:rsidR="007D6BCC" w:rsidRPr="00E00EAB" w:rsidRDefault="007D6BCC" w:rsidP="007D6BCC">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Quedando en ambos casos el acto combatido sin materia o sin efectos.</w:t>
      </w:r>
    </w:p>
    <w:p w14:paraId="7469794B" w14:textId="77777777" w:rsidR="007D6BCC" w:rsidRPr="00E00EAB" w:rsidRDefault="007D6BCC" w:rsidP="007D6BCC">
      <w:pPr>
        <w:spacing w:line="360" w:lineRule="auto"/>
        <w:jc w:val="both"/>
      </w:pPr>
    </w:p>
    <w:p w14:paraId="0D5F2351" w14:textId="77777777" w:rsidR="007D6BCC" w:rsidRPr="00E00EAB" w:rsidRDefault="007D6BCC" w:rsidP="007D6BCC">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Como se observa de lo anterior, un acto impugnado es </w:t>
      </w:r>
      <w:r w:rsidRPr="00E00EAB">
        <w:rPr>
          <w:rFonts w:ascii="Palatino Linotype" w:eastAsia="Palatino Linotype" w:hAnsi="Palatino Linotype" w:cs="Palatino Linotype"/>
          <w:b/>
        </w:rPr>
        <w:t>modificado</w:t>
      </w:r>
      <w:r w:rsidRPr="00E00EAB">
        <w:rPr>
          <w:rFonts w:ascii="Palatino Linotype" w:eastAsia="Palatino Linotype" w:hAnsi="Palatino Linotype" w:cs="Palatino Linotype"/>
        </w:rPr>
        <w:t xml:space="preserve"> en aquellos casos en los que el sujeto obligado subsana las deficiencias que hubiera tenido en primer momento, quedando satisfecho el derecho subjetivo accionado por la parte recurrente. </w:t>
      </w:r>
    </w:p>
    <w:p w14:paraId="15DA91A7" w14:textId="77777777" w:rsidR="007D6BCC" w:rsidRPr="00E00EAB" w:rsidRDefault="007D6BCC" w:rsidP="007D6BCC">
      <w:pPr>
        <w:spacing w:line="360" w:lineRule="auto"/>
        <w:jc w:val="both"/>
        <w:rPr>
          <w:rFonts w:ascii="Palatino Linotype" w:eastAsia="Palatino Linotype" w:hAnsi="Palatino Linotype" w:cs="Palatino Linotype"/>
        </w:rPr>
      </w:pPr>
    </w:p>
    <w:p w14:paraId="7D12621F" w14:textId="77777777" w:rsidR="007D6BCC" w:rsidRPr="00E00EAB" w:rsidRDefault="007D6BCC" w:rsidP="007D6BCC">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Por lo que hace a la</w:t>
      </w:r>
      <w:r w:rsidRPr="00E00EAB">
        <w:rPr>
          <w:rFonts w:ascii="Palatino Linotype" w:eastAsia="Palatino Linotype" w:hAnsi="Palatino Linotype" w:cs="Palatino Linotype"/>
          <w:b/>
        </w:rPr>
        <w:t xml:space="preserve"> revocación</w:t>
      </w:r>
      <w:r w:rsidRPr="00E00EAB">
        <w:rPr>
          <w:rFonts w:ascii="Palatino Linotype" w:eastAsia="Palatino Linotype" w:hAnsi="Palatino Linotype" w:cs="Palatino Linotype"/>
        </w:rPr>
        <w:t>, esta se actualiza cuando el sujeto obligado</w:t>
      </w:r>
      <w:r w:rsidRPr="00E00EAB">
        <w:rPr>
          <w:rFonts w:ascii="Palatino Linotype" w:eastAsia="Palatino Linotype" w:hAnsi="Palatino Linotype" w:cs="Palatino Linotype"/>
          <w:b/>
        </w:rPr>
        <w:t xml:space="preserve"> </w:t>
      </w:r>
      <w:r w:rsidRPr="00E00EAB">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454B30C7" w14:textId="77777777" w:rsidR="007D6BCC" w:rsidRPr="00E00EAB" w:rsidRDefault="007D6BCC" w:rsidP="007D6BCC">
      <w:pPr>
        <w:spacing w:line="360" w:lineRule="auto"/>
        <w:jc w:val="both"/>
        <w:rPr>
          <w:rFonts w:ascii="Palatino Linotype" w:eastAsia="Palatino Linotype" w:hAnsi="Palatino Linotype" w:cs="Palatino Linotype"/>
        </w:rPr>
      </w:pPr>
    </w:p>
    <w:p w14:paraId="709B2353" w14:textId="77777777" w:rsidR="007D6BCC" w:rsidRPr="00E00EAB" w:rsidRDefault="007D6BCC" w:rsidP="007D6BCC">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rPr>
        <w:t>En ese tenor, un acto impugnado queda sin efectos, cuando aun existiendo jurídicamente ya no genera ninguna consecuencia legal.</w:t>
      </w:r>
    </w:p>
    <w:p w14:paraId="0AA7099D" w14:textId="77777777" w:rsidR="007D6BCC" w:rsidRPr="00E00EAB" w:rsidRDefault="007D6BCC" w:rsidP="007D6BCC">
      <w:pPr>
        <w:spacing w:line="360" w:lineRule="auto"/>
        <w:jc w:val="both"/>
        <w:rPr>
          <w:rFonts w:ascii="Palatino Linotype" w:eastAsia="Palatino Linotype" w:hAnsi="Palatino Linotype" w:cs="Palatino Linotype"/>
        </w:rPr>
      </w:pPr>
    </w:p>
    <w:p w14:paraId="45287339" w14:textId="201642D3" w:rsidR="007D6BCC" w:rsidRPr="00E00EAB" w:rsidRDefault="007D6BCC" w:rsidP="007D6BCC">
      <w:pPr>
        <w:spacing w:line="360" w:lineRule="auto"/>
        <w:ind w:right="49"/>
        <w:jc w:val="both"/>
        <w:rPr>
          <w:rFonts w:ascii="Palatino Linotype" w:eastAsia="Palatino Linotype" w:hAnsi="Palatino Linotype" w:cs="Palatino Linotype"/>
        </w:rPr>
      </w:pPr>
      <w:r w:rsidRPr="00E00EAB">
        <w:rPr>
          <w:rFonts w:ascii="Palatino Linotype" w:eastAsia="Palatino Linotype" w:hAnsi="Palatino Linotype" w:cs="Palatino Linotype"/>
        </w:rPr>
        <w:t xml:space="preserve">En tanto, en el presente caso toda vez que el Sujeto Obligado mediante informe justificado refirió que ya se le había hecho entrega de la información localizada en </w:t>
      </w:r>
      <w:r w:rsidRPr="00E00EAB">
        <w:rPr>
          <w:rFonts w:ascii="Palatino Linotype" w:eastAsia="Palatino Linotype" w:hAnsi="Palatino Linotype" w:cs="Palatino Linotype"/>
        </w:rPr>
        <w:lastRenderedPageBreak/>
        <w:t xml:space="preserve">sus archivos y explicó que las publicaciones se hacen a petición de los solicitantes; dejó sin materia el presente recurso de revisión, actualizándose entonces la causal prevista en la fracción III del artículo 192 de la Ley de la Materia vigente en la Entidad. </w:t>
      </w:r>
    </w:p>
    <w:p w14:paraId="3BD92B79" w14:textId="77777777" w:rsidR="007D6BCC" w:rsidRPr="00E00EAB" w:rsidRDefault="007D6BCC" w:rsidP="007D6BCC">
      <w:pPr>
        <w:spacing w:line="360" w:lineRule="auto"/>
        <w:ind w:right="49"/>
        <w:jc w:val="both"/>
        <w:rPr>
          <w:rFonts w:ascii="Palatino Linotype" w:eastAsia="Palatino Linotype" w:hAnsi="Palatino Linotype" w:cs="Palatino Linotype"/>
        </w:rPr>
      </w:pPr>
    </w:p>
    <w:p w14:paraId="15658BAA" w14:textId="77777777" w:rsidR="007D6BCC" w:rsidRPr="00E00EAB" w:rsidRDefault="007D6BCC" w:rsidP="007D6BCC">
      <w:pPr>
        <w:spacing w:line="360" w:lineRule="auto"/>
        <w:ind w:right="49"/>
        <w:jc w:val="both"/>
        <w:rPr>
          <w:rFonts w:ascii="Palatino Linotype" w:eastAsia="Palatino Linotype" w:hAnsi="Palatino Linotype" w:cs="Palatino Linotype"/>
        </w:rPr>
      </w:pPr>
      <w:r w:rsidRPr="00E00EAB">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6A0A17B" w14:textId="77777777" w:rsidR="00AB16B7" w:rsidRPr="00E00EAB" w:rsidRDefault="00AB16B7" w:rsidP="007D6BCC">
      <w:pPr>
        <w:tabs>
          <w:tab w:val="left" w:pos="709"/>
        </w:tabs>
        <w:spacing w:line="360" w:lineRule="auto"/>
        <w:jc w:val="both"/>
        <w:rPr>
          <w:rFonts w:ascii="Palatino Linotype" w:eastAsia="Palatino Linotype" w:hAnsi="Palatino Linotype" w:cs="Palatino Linotype"/>
        </w:rPr>
      </w:pPr>
    </w:p>
    <w:p w14:paraId="1C882522" w14:textId="77777777" w:rsidR="007D6BCC" w:rsidRPr="00E00EAB" w:rsidRDefault="007D6BCC" w:rsidP="007D6BCC">
      <w:pPr>
        <w:numPr>
          <w:ilvl w:val="0"/>
          <w:numId w:val="30"/>
        </w:numPr>
        <w:spacing w:line="360" w:lineRule="auto"/>
        <w:ind w:left="567"/>
        <w:jc w:val="center"/>
        <w:rPr>
          <w:rFonts w:ascii="Palatino Linotype" w:eastAsia="Palatino Linotype" w:hAnsi="Palatino Linotype" w:cs="Palatino Linotype"/>
          <w:b/>
        </w:rPr>
      </w:pPr>
      <w:r w:rsidRPr="00E00EAB">
        <w:rPr>
          <w:rFonts w:ascii="Palatino Linotype" w:eastAsia="Palatino Linotype" w:hAnsi="Palatino Linotype" w:cs="Palatino Linotype"/>
          <w:b/>
        </w:rPr>
        <w:t>R E S U E L V E</w:t>
      </w:r>
    </w:p>
    <w:p w14:paraId="2E0558B4" w14:textId="77777777" w:rsidR="007D6BCC" w:rsidRPr="00E00EAB" w:rsidRDefault="007D6BCC" w:rsidP="007D6BCC">
      <w:pPr>
        <w:spacing w:line="360" w:lineRule="auto"/>
        <w:ind w:left="1080"/>
        <w:rPr>
          <w:rFonts w:ascii="Palatino Linotype" w:eastAsia="Palatino Linotype" w:hAnsi="Palatino Linotype" w:cs="Palatino Linotype"/>
          <w:b/>
        </w:rPr>
      </w:pPr>
    </w:p>
    <w:p w14:paraId="1E28B295" w14:textId="67780593" w:rsidR="007D6BCC" w:rsidRPr="00E00EAB" w:rsidRDefault="007D6BCC" w:rsidP="007D6BCC">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b/>
        </w:rPr>
        <w:t xml:space="preserve">PRIMERO. </w:t>
      </w:r>
      <w:r w:rsidRPr="00E00EAB">
        <w:rPr>
          <w:rFonts w:ascii="Palatino Linotype" w:eastAsia="Palatino Linotype" w:hAnsi="Palatino Linotype" w:cs="Palatino Linotype"/>
        </w:rPr>
        <w:t xml:space="preserve">Se </w:t>
      </w:r>
      <w:r w:rsidRPr="00E00EAB">
        <w:rPr>
          <w:rFonts w:ascii="Palatino Linotype" w:eastAsia="Palatino Linotype" w:hAnsi="Palatino Linotype" w:cs="Palatino Linotype"/>
          <w:b/>
        </w:rPr>
        <w:t>SOBRESEE</w:t>
      </w:r>
      <w:r w:rsidRPr="00E00EAB">
        <w:rPr>
          <w:rFonts w:ascii="Palatino Linotype" w:eastAsia="Palatino Linotype" w:hAnsi="Palatino Linotype" w:cs="Palatino Linotype"/>
        </w:rPr>
        <w:t xml:space="preserve"> el recurso de revisión número </w:t>
      </w:r>
      <w:r w:rsidRPr="00E00EAB">
        <w:rPr>
          <w:rFonts w:ascii="Palatino Linotype" w:eastAsia="Palatino Linotype" w:hAnsi="Palatino Linotype" w:cs="Palatino Linotype"/>
          <w:b/>
        </w:rPr>
        <w:t>17439/INFOEM/IP/RR/2022</w:t>
      </w:r>
      <w:r w:rsidRPr="00E00EAB">
        <w:rPr>
          <w:rFonts w:ascii="Palatino Linotype" w:eastAsia="Palatino Linotype" w:hAnsi="Palatino Linotype" w:cs="Palatino Linotype"/>
        </w:rPr>
        <w:t xml:space="preserve">, de conformidad con lo dispuesto en la fracción III del artículo 192 de la Ley de Transparencia de la Entidad, porque al modificar la respuesta a la solicitud de acceso a la información </w:t>
      </w:r>
      <w:r w:rsidRPr="00E00EAB">
        <w:rPr>
          <w:rFonts w:ascii="Palatino Linotype" w:eastAsia="Palatino Linotype" w:hAnsi="Palatino Linotype" w:cs="Palatino Linotype"/>
          <w:b/>
        </w:rPr>
        <w:t xml:space="preserve">00322/SJDH/IP/2022 </w:t>
      </w:r>
      <w:r w:rsidRPr="00E00EAB">
        <w:rPr>
          <w:rFonts w:ascii="Palatino Linotype" w:eastAsia="Palatino Linotype" w:hAnsi="Palatino Linotype" w:cs="Palatino Linotype"/>
        </w:rPr>
        <w:t>el recurso de revisión quedó sin materia en términos del Considerando Tercero de la presente resolución.</w:t>
      </w:r>
    </w:p>
    <w:p w14:paraId="1A57B2A8" w14:textId="77777777" w:rsidR="007D6BCC" w:rsidRPr="00E00EAB" w:rsidRDefault="007D6BCC" w:rsidP="007D6BCC">
      <w:pPr>
        <w:spacing w:line="360" w:lineRule="auto"/>
        <w:jc w:val="both"/>
        <w:rPr>
          <w:rFonts w:ascii="Palatino Linotype" w:eastAsia="Palatino Linotype" w:hAnsi="Palatino Linotype" w:cs="Palatino Linotype"/>
        </w:rPr>
      </w:pPr>
    </w:p>
    <w:p w14:paraId="316D972C" w14:textId="77777777" w:rsidR="007D6BCC" w:rsidRPr="00E00EAB" w:rsidRDefault="007D6BCC" w:rsidP="007D6BCC">
      <w:pPr>
        <w:spacing w:line="360" w:lineRule="auto"/>
        <w:jc w:val="both"/>
        <w:rPr>
          <w:rFonts w:ascii="Palatino Linotype" w:eastAsia="Palatino Linotype" w:hAnsi="Palatino Linotype" w:cs="Palatino Linotype"/>
          <w:b/>
        </w:rPr>
      </w:pPr>
      <w:r w:rsidRPr="00E00EAB">
        <w:rPr>
          <w:rFonts w:ascii="Palatino Linotype" w:eastAsia="Palatino Linotype" w:hAnsi="Palatino Linotype" w:cs="Palatino Linotype"/>
          <w:b/>
        </w:rPr>
        <w:t xml:space="preserve">SEGUNDO. Notifíquese, </w:t>
      </w:r>
      <w:r w:rsidRPr="00E00EAB">
        <w:rPr>
          <w:rFonts w:ascii="Palatino Linotype" w:eastAsia="Palatino Linotype" w:hAnsi="Palatino Linotype" w:cs="Palatino Linotype"/>
        </w:rPr>
        <w:t xml:space="preserve">vía </w:t>
      </w:r>
      <w:r w:rsidRPr="00E00EAB">
        <w:rPr>
          <w:rFonts w:ascii="Palatino Linotype" w:eastAsia="Palatino Linotype" w:hAnsi="Palatino Linotype" w:cs="Palatino Linotype"/>
          <w:b/>
        </w:rPr>
        <w:t xml:space="preserve">SAIMEX, </w:t>
      </w:r>
      <w:r w:rsidRPr="00E00EAB">
        <w:rPr>
          <w:rFonts w:ascii="Palatino Linotype" w:eastAsia="Palatino Linotype" w:hAnsi="Palatino Linotype" w:cs="Palatino Linotype"/>
        </w:rPr>
        <w:t xml:space="preserve">al Titular de la Unidad de Transparencia del </w:t>
      </w:r>
      <w:r w:rsidRPr="00E00EAB">
        <w:rPr>
          <w:rFonts w:ascii="Palatino Linotype" w:eastAsia="Palatino Linotype" w:hAnsi="Palatino Linotype" w:cs="Palatino Linotype"/>
          <w:b/>
        </w:rPr>
        <w:t>SUJETO OBLIGADO</w:t>
      </w:r>
      <w:r w:rsidRPr="00E00EAB">
        <w:rPr>
          <w:rFonts w:ascii="Palatino Linotype" w:eastAsia="Palatino Linotype" w:hAnsi="Palatino Linotype" w:cs="Palatino Linotype"/>
        </w:rPr>
        <w:t xml:space="preserve"> la presente resolución, para su conocimiento.</w:t>
      </w:r>
    </w:p>
    <w:p w14:paraId="544D390B" w14:textId="77777777" w:rsidR="007D6BCC" w:rsidRPr="00E00EAB" w:rsidRDefault="007D6BCC" w:rsidP="007D6BCC">
      <w:pPr>
        <w:spacing w:line="360" w:lineRule="auto"/>
        <w:jc w:val="both"/>
        <w:rPr>
          <w:rFonts w:ascii="Palatino Linotype" w:eastAsia="Palatino Linotype" w:hAnsi="Palatino Linotype" w:cs="Palatino Linotype"/>
        </w:rPr>
      </w:pPr>
    </w:p>
    <w:p w14:paraId="782441E7" w14:textId="22013235" w:rsidR="00AB16B7" w:rsidRPr="00E00EAB" w:rsidRDefault="007D6BCC" w:rsidP="007D6BCC">
      <w:pPr>
        <w:spacing w:line="360" w:lineRule="auto"/>
        <w:jc w:val="both"/>
        <w:rPr>
          <w:rFonts w:ascii="Palatino Linotype" w:eastAsia="Palatino Linotype" w:hAnsi="Palatino Linotype" w:cs="Palatino Linotype"/>
        </w:rPr>
      </w:pPr>
      <w:r w:rsidRPr="00E00EAB">
        <w:rPr>
          <w:rFonts w:ascii="Palatino Linotype" w:eastAsia="Palatino Linotype" w:hAnsi="Palatino Linotype" w:cs="Palatino Linotype"/>
          <w:b/>
        </w:rPr>
        <w:lastRenderedPageBreak/>
        <w:t>TERCERO. Notifíquese vía SAIMEX</w:t>
      </w:r>
      <w:r w:rsidRPr="00E00EAB">
        <w:rPr>
          <w:rFonts w:ascii="Palatino Linotype" w:eastAsia="Palatino Linotype" w:hAnsi="Palatino Linotype" w:cs="Palatino Linotype"/>
        </w:rPr>
        <w:t xml:space="preserve">, al </w:t>
      </w:r>
      <w:r w:rsidRPr="00E00EAB">
        <w:rPr>
          <w:rFonts w:ascii="Palatino Linotype" w:eastAsia="Palatino Linotype" w:hAnsi="Palatino Linotype" w:cs="Palatino Linotype"/>
          <w:b/>
        </w:rPr>
        <w:t>RECURRENTE</w:t>
      </w:r>
      <w:r w:rsidRPr="00E00EA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21930015" w14:textId="77777777" w:rsidR="00C554CA" w:rsidRPr="00E00EAB" w:rsidRDefault="00C554CA" w:rsidP="007D6BCC">
      <w:pPr>
        <w:spacing w:line="360" w:lineRule="auto"/>
        <w:jc w:val="both"/>
        <w:rPr>
          <w:rFonts w:ascii="Palatino Linotype" w:eastAsia="Palatino Linotype" w:hAnsi="Palatino Linotype" w:cs="Palatino Linotype"/>
        </w:rPr>
      </w:pPr>
    </w:p>
    <w:p w14:paraId="1A1357A5" w14:textId="63823078" w:rsidR="00397333" w:rsidRPr="00E00EAB" w:rsidRDefault="00B16908">
      <w:pPr>
        <w:spacing w:line="360" w:lineRule="auto"/>
        <w:jc w:val="both"/>
        <w:rPr>
          <w:rFonts w:ascii="Palatino Linotype" w:eastAsia="Palatino Linotype" w:hAnsi="Palatino Linotype" w:cs="Palatino Linotype"/>
        </w:rPr>
        <w:sectPr w:rsidR="00397333" w:rsidRPr="00E00EAB">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r w:rsidRPr="00E00EA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sidRPr="00E00EAB">
        <w:rPr>
          <w:rFonts w:ascii="Palatino Linotype" w:eastAsia="Palatino Linotype" w:hAnsi="Palatino Linotype" w:cs="Palatino Linotype"/>
        </w:rPr>
        <w:t xml:space="preserve"> GUADALUPE RAMÍREZ PEÑA; EN LA DÉCIMA </w:t>
      </w:r>
      <w:r w:rsidR="007D6BCC" w:rsidRPr="00E00EAB">
        <w:rPr>
          <w:rFonts w:ascii="Palatino Linotype" w:eastAsia="Palatino Linotype" w:hAnsi="Palatino Linotype" w:cs="Palatino Linotype"/>
        </w:rPr>
        <w:t>SEXTA</w:t>
      </w:r>
      <w:r w:rsidR="00E22C26" w:rsidRPr="00E00EAB">
        <w:rPr>
          <w:rFonts w:ascii="Palatino Linotype" w:eastAsia="Palatino Linotype" w:hAnsi="Palatino Linotype" w:cs="Palatino Linotype"/>
        </w:rPr>
        <w:t xml:space="preserve"> </w:t>
      </w:r>
      <w:r w:rsidRPr="00E00EAB">
        <w:rPr>
          <w:rFonts w:ascii="Palatino Linotype" w:eastAsia="Palatino Linotype" w:hAnsi="Palatino Linotype" w:cs="Palatino Linotype"/>
        </w:rPr>
        <w:t xml:space="preserve">SESIÓN ORDINARIA CELEBRADA </w:t>
      </w:r>
      <w:r w:rsidR="00104B28" w:rsidRPr="00E00EAB">
        <w:rPr>
          <w:rFonts w:ascii="Palatino Linotype" w:eastAsia="Palatino Linotype" w:hAnsi="Palatino Linotype" w:cs="Palatino Linotype"/>
        </w:rPr>
        <w:t xml:space="preserve">EL </w:t>
      </w:r>
      <w:r w:rsidR="00481F52" w:rsidRPr="00E00EAB">
        <w:rPr>
          <w:rFonts w:ascii="Palatino Linotype" w:eastAsia="Palatino Linotype" w:hAnsi="Palatino Linotype" w:cs="Palatino Linotype"/>
        </w:rPr>
        <w:t xml:space="preserve">CUATRO DE MAYO </w:t>
      </w:r>
      <w:r w:rsidR="007D6BCC" w:rsidRPr="00E00EAB">
        <w:rPr>
          <w:rFonts w:ascii="Palatino Linotype" w:eastAsia="Palatino Linotype" w:hAnsi="Palatino Linotype" w:cs="Palatino Linotype"/>
        </w:rPr>
        <w:t>DE</w:t>
      </w:r>
      <w:r w:rsidRPr="00E00EAB">
        <w:rPr>
          <w:rFonts w:ascii="Palatino Linotype" w:eastAsia="Palatino Linotype" w:hAnsi="Palatino Linotype" w:cs="Palatino Linotype"/>
        </w:rPr>
        <w:t xml:space="preserve"> DOS MIL VEINTITRÉS, ANTE EL SECRETARIO TÉCNICO DEL PLENO ALEXIS TAPIA RAMÍREZ</w:t>
      </w:r>
      <w:r w:rsidR="00E22C26" w:rsidRPr="00E00EAB">
        <w:rPr>
          <w:rFonts w:ascii="Palatino Linotype" w:eastAsia="Palatino Linotype" w:hAnsi="Palatino Linotype" w:cs="Palatino Linotype"/>
        </w:rPr>
        <w:t xml:space="preserve">.                        </w:t>
      </w:r>
    </w:p>
    <w:p w14:paraId="731620FE" w14:textId="77777777" w:rsidR="00397333" w:rsidRPr="00E00EAB" w:rsidRDefault="00397333">
      <w:pPr>
        <w:spacing w:line="360" w:lineRule="auto"/>
        <w:jc w:val="both"/>
        <w:rPr>
          <w:rFonts w:ascii="Palatino Linotype" w:eastAsia="Palatino Linotype" w:hAnsi="Palatino Linotype" w:cs="Palatino Linotype"/>
        </w:rPr>
      </w:pPr>
    </w:p>
    <w:sectPr w:rsidR="00397333" w:rsidRPr="00E00EAB">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2B077" w14:textId="77777777" w:rsidR="00843D2D" w:rsidRDefault="00843D2D">
      <w:r>
        <w:separator/>
      </w:r>
    </w:p>
  </w:endnote>
  <w:endnote w:type="continuationSeparator" w:id="0">
    <w:p w14:paraId="555F664E" w14:textId="77777777" w:rsidR="00843D2D" w:rsidRDefault="0084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552C62DA" w:rsidR="00B82DEE" w:rsidRDefault="00B82DE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D3896">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D3896">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14:paraId="74FD0940" w14:textId="77777777" w:rsidR="00B82DEE" w:rsidRDefault="00B82DEE">
    <w:pPr>
      <w:pBdr>
        <w:top w:val="nil"/>
        <w:left w:val="nil"/>
        <w:bottom w:val="nil"/>
        <w:right w:val="nil"/>
        <w:between w:val="nil"/>
      </w:pBdr>
      <w:tabs>
        <w:tab w:val="center" w:pos="4252"/>
        <w:tab w:val="right" w:pos="8504"/>
      </w:tabs>
      <w:rPr>
        <w:color w:val="000000"/>
      </w:rPr>
    </w:pPr>
  </w:p>
  <w:p w14:paraId="2A58C321" w14:textId="77777777" w:rsidR="00B82DEE" w:rsidRDefault="00B82DE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0B7FB514" w:rsidR="00B82DEE" w:rsidRDefault="00B82DE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D389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D3896">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14:paraId="086B091E" w14:textId="77777777" w:rsidR="00B82DEE" w:rsidRDefault="00B82DE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0B732" w14:textId="77777777" w:rsidR="00843D2D" w:rsidRDefault="00843D2D">
      <w:r>
        <w:separator/>
      </w:r>
    </w:p>
  </w:footnote>
  <w:footnote w:type="continuationSeparator" w:id="0">
    <w:p w14:paraId="76AFA952" w14:textId="77777777" w:rsidR="00843D2D" w:rsidRDefault="00843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884" w14:textId="00E0108E" w:rsidR="00B82DEE" w:rsidRDefault="00B82DEE">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00B8917A">
          <wp:simplePos x="0" y="0"/>
          <wp:positionH relativeFrom="column">
            <wp:posOffset>-714375</wp:posOffset>
          </wp:positionH>
          <wp:positionV relativeFrom="paragraph">
            <wp:posOffset>-269240</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528" w:type="dxa"/>
      <w:tblInd w:w="3261" w:type="dxa"/>
      <w:tblLayout w:type="fixed"/>
      <w:tblLook w:val="0400" w:firstRow="0" w:lastRow="0" w:firstColumn="0" w:lastColumn="0" w:noHBand="0" w:noVBand="1"/>
    </w:tblPr>
    <w:tblGrid>
      <w:gridCol w:w="2551"/>
      <w:gridCol w:w="2977"/>
    </w:tblGrid>
    <w:tr w:rsidR="00B82DEE" w14:paraId="410F6866" w14:textId="77777777">
      <w:tc>
        <w:tcPr>
          <w:tcW w:w="2551" w:type="dxa"/>
          <w:vAlign w:val="center"/>
        </w:tcPr>
        <w:p w14:paraId="4F3EC25E" w14:textId="77777777" w:rsidR="00B82DEE" w:rsidRDefault="00B82D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08EA7546" w:rsidR="00B82DEE" w:rsidRDefault="00B82DE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17439/INFOEM/IP/RR/2022</w:t>
          </w:r>
        </w:p>
      </w:tc>
    </w:tr>
    <w:tr w:rsidR="00B82DEE" w14:paraId="7FF3BFBA" w14:textId="77777777">
      <w:trPr>
        <w:trHeight w:val="228"/>
      </w:trPr>
      <w:tc>
        <w:tcPr>
          <w:tcW w:w="2551" w:type="dxa"/>
          <w:vAlign w:val="center"/>
        </w:tcPr>
        <w:p w14:paraId="5BDAEC83" w14:textId="77777777" w:rsidR="00B82DEE" w:rsidRDefault="00B82D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5115B292" w:rsidR="00B82DEE" w:rsidRDefault="00B82DEE">
          <w:pPr>
            <w:rPr>
              <w:rFonts w:ascii="Palatino Linotype" w:eastAsia="Palatino Linotype" w:hAnsi="Palatino Linotype" w:cs="Palatino Linotype"/>
              <w:b/>
              <w:sz w:val="22"/>
              <w:szCs w:val="22"/>
            </w:rPr>
          </w:pPr>
        </w:p>
      </w:tc>
      <w:tc>
        <w:tcPr>
          <w:tcW w:w="2977" w:type="dxa"/>
          <w:vAlign w:val="center"/>
        </w:tcPr>
        <w:p w14:paraId="750FF33F" w14:textId="49A14568" w:rsidR="00B82DEE" w:rsidRDefault="00B82DEE"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Justicia y Derechos Humanos</w:t>
          </w:r>
        </w:p>
      </w:tc>
    </w:tr>
    <w:tr w:rsidR="00B82DEE" w14:paraId="4B680A7E" w14:textId="77777777">
      <w:tc>
        <w:tcPr>
          <w:tcW w:w="2551" w:type="dxa"/>
          <w:vAlign w:val="center"/>
        </w:tcPr>
        <w:p w14:paraId="450F4EE9" w14:textId="77777777" w:rsidR="00B82DEE" w:rsidRDefault="00B82D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B82DEE" w:rsidRDefault="00B82DE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B82DEE" w:rsidRDefault="00B82DE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B82DEE" w:rsidRDefault="00B82DEE">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4E79EBAC">
          <wp:simplePos x="0" y="0"/>
          <wp:positionH relativeFrom="column">
            <wp:posOffset>-759460</wp:posOffset>
          </wp:positionH>
          <wp:positionV relativeFrom="paragraph">
            <wp:posOffset>10795</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B82DEE" w14:paraId="0ABB4C37" w14:textId="77777777">
      <w:tc>
        <w:tcPr>
          <w:tcW w:w="2551" w:type="dxa"/>
          <w:vAlign w:val="center"/>
        </w:tcPr>
        <w:p w14:paraId="23A06263" w14:textId="77777777" w:rsidR="00B82DEE" w:rsidRDefault="00B82D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44AC200D" w:rsidR="00B82DEE" w:rsidRDefault="00B82DEE"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17439/INFOEM/IP/RR/2022 </w:t>
          </w:r>
        </w:p>
      </w:tc>
    </w:tr>
    <w:tr w:rsidR="00B82DEE" w14:paraId="021994CC" w14:textId="77777777">
      <w:tc>
        <w:tcPr>
          <w:tcW w:w="2551" w:type="dxa"/>
          <w:vAlign w:val="center"/>
        </w:tcPr>
        <w:p w14:paraId="0286CC71" w14:textId="77777777" w:rsidR="00B82DEE" w:rsidRDefault="00B82DEE">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p w14:paraId="4E679DDD" w14:textId="77777777" w:rsidR="00B82DEE" w:rsidRDefault="00B82DEE">
          <w:pPr>
            <w:ind w:left="35" w:hanging="35"/>
            <w:rPr>
              <w:rFonts w:ascii="Palatino Linotype" w:eastAsia="Palatino Linotype" w:hAnsi="Palatino Linotype" w:cs="Palatino Linotype"/>
              <w:b/>
              <w:sz w:val="22"/>
              <w:szCs w:val="22"/>
            </w:rPr>
          </w:pPr>
        </w:p>
      </w:tc>
      <w:tc>
        <w:tcPr>
          <w:tcW w:w="3119" w:type="dxa"/>
          <w:vAlign w:val="center"/>
        </w:tcPr>
        <w:p w14:paraId="782016DA" w14:textId="4CA9F301" w:rsidR="00B82DEE" w:rsidRDefault="006937AF" w:rsidP="006937AF">
          <w:pPr>
            <w:ind w:right="16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 XXXXX</w:t>
          </w:r>
        </w:p>
      </w:tc>
    </w:tr>
    <w:tr w:rsidR="00B82DEE" w14:paraId="491D29D6" w14:textId="77777777">
      <w:trPr>
        <w:trHeight w:val="228"/>
      </w:trPr>
      <w:tc>
        <w:tcPr>
          <w:tcW w:w="2551" w:type="dxa"/>
          <w:vAlign w:val="center"/>
        </w:tcPr>
        <w:p w14:paraId="442CC926" w14:textId="77777777" w:rsidR="00B82DEE" w:rsidRDefault="00B82D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A6E034B" w14:textId="1A8E0197" w:rsidR="00B82DEE" w:rsidRDefault="00B82DEE">
          <w:pPr>
            <w:rPr>
              <w:rFonts w:ascii="Palatino Linotype" w:eastAsia="Palatino Linotype" w:hAnsi="Palatino Linotype" w:cs="Palatino Linotype"/>
              <w:b/>
              <w:sz w:val="22"/>
              <w:szCs w:val="22"/>
            </w:rPr>
          </w:pPr>
        </w:p>
      </w:tc>
      <w:tc>
        <w:tcPr>
          <w:tcW w:w="3119" w:type="dxa"/>
          <w:vAlign w:val="center"/>
        </w:tcPr>
        <w:p w14:paraId="59811C07" w14:textId="179462FC" w:rsidR="00B82DEE" w:rsidRDefault="00B82DEE" w:rsidP="00BF66E6">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Justicia y Derechos Humanos</w:t>
          </w:r>
        </w:p>
      </w:tc>
    </w:tr>
    <w:tr w:rsidR="00B82DEE" w14:paraId="412F3721" w14:textId="77777777">
      <w:tc>
        <w:tcPr>
          <w:tcW w:w="2551" w:type="dxa"/>
          <w:vAlign w:val="center"/>
        </w:tcPr>
        <w:p w14:paraId="7EDAC2CA" w14:textId="77777777" w:rsidR="00B82DEE" w:rsidRDefault="00B82D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B82DEE" w:rsidRDefault="00B82DE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B82DEE" w:rsidRDefault="00B82DE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B82DEE" w:rsidRDefault="00B82DEE">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B82DEE" w:rsidRDefault="00B82DE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800103"/>
    <w:multiLevelType w:val="hybridMultilevel"/>
    <w:tmpl w:val="EB469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8F13E6"/>
    <w:multiLevelType w:val="hybridMultilevel"/>
    <w:tmpl w:val="31FCF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C55B7A"/>
    <w:multiLevelType w:val="multilevel"/>
    <w:tmpl w:val="3F4E1E2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E25581E"/>
    <w:multiLevelType w:val="hybridMultilevel"/>
    <w:tmpl w:val="5AFAB2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E7E1EFD"/>
    <w:multiLevelType w:val="hybridMultilevel"/>
    <w:tmpl w:val="74182A18"/>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42EC07D9"/>
    <w:multiLevelType w:val="hybridMultilevel"/>
    <w:tmpl w:val="A53EE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6713131"/>
    <w:multiLevelType w:val="hybridMultilevel"/>
    <w:tmpl w:val="A09C0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9BD25FE"/>
    <w:multiLevelType w:val="hybridMultilevel"/>
    <w:tmpl w:val="727A1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1C50363"/>
    <w:multiLevelType w:val="hybridMultilevel"/>
    <w:tmpl w:val="525C1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3">
    <w:nsid w:val="6AB9199C"/>
    <w:multiLevelType w:val="hybridMultilevel"/>
    <w:tmpl w:val="4ADC58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820E2F"/>
    <w:multiLevelType w:val="hybridMultilevel"/>
    <w:tmpl w:val="83409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9A15BF4"/>
    <w:multiLevelType w:val="hybridMultilevel"/>
    <w:tmpl w:val="B38C7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B757AEF"/>
    <w:multiLevelType w:val="hybridMultilevel"/>
    <w:tmpl w:val="0FEAE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8"/>
  </w:num>
  <w:num w:numId="4">
    <w:abstractNumId w:val="4"/>
  </w:num>
  <w:num w:numId="5">
    <w:abstractNumId w:val="8"/>
  </w:num>
  <w:num w:numId="6">
    <w:abstractNumId w:val="22"/>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24"/>
  </w:num>
  <w:num w:numId="12">
    <w:abstractNumId w:val="14"/>
  </w:num>
  <w:num w:numId="13">
    <w:abstractNumId w:val="7"/>
  </w:num>
  <w:num w:numId="14">
    <w:abstractNumId w:val="25"/>
  </w:num>
  <w:num w:numId="15">
    <w:abstractNumId w:val="21"/>
  </w:num>
  <w:num w:numId="16">
    <w:abstractNumId w:val="28"/>
  </w:num>
  <w:num w:numId="17">
    <w:abstractNumId w:val="23"/>
  </w:num>
  <w:num w:numId="18">
    <w:abstractNumId w:val="5"/>
  </w:num>
  <w:num w:numId="19">
    <w:abstractNumId w:val="10"/>
  </w:num>
  <w:num w:numId="20">
    <w:abstractNumId w:val="16"/>
  </w:num>
  <w:num w:numId="21">
    <w:abstractNumId w:val="19"/>
  </w:num>
  <w:num w:numId="22">
    <w:abstractNumId w:val="27"/>
  </w:num>
  <w:num w:numId="23">
    <w:abstractNumId w:val="9"/>
  </w:num>
  <w:num w:numId="24">
    <w:abstractNumId w:val="15"/>
  </w:num>
  <w:num w:numId="25">
    <w:abstractNumId w:val="26"/>
  </w:num>
  <w:num w:numId="26">
    <w:abstractNumId w:val="11"/>
  </w:num>
  <w:num w:numId="27">
    <w:abstractNumId w:val="1"/>
  </w:num>
  <w:num w:numId="28">
    <w:abstractNumId w:val="2"/>
  </w:num>
  <w:num w:numId="29">
    <w:abstractNumId w:val="1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25FCE"/>
    <w:rsid w:val="00071508"/>
    <w:rsid w:val="000D394F"/>
    <w:rsid w:val="000D4A9B"/>
    <w:rsid w:val="000E3910"/>
    <w:rsid w:val="00104B28"/>
    <w:rsid w:val="001254C5"/>
    <w:rsid w:val="00131F70"/>
    <w:rsid w:val="0015352F"/>
    <w:rsid w:val="00182F33"/>
    <w:rsid w:val="0019716C"/>
    <w:rsid w:val="001A2789"/>
    <w:rsid w:val="001B01F0"/>
    <w:rsid w:val="0021432C"/>
    <w:rsid w:val="00215DEF"/>
    <w:rsid w:val="00237EBD"/>
    <w:rsid w:val="00241E82"/>
    <w:rsid w:val="00250736"/>
    <w:rsid w:val="00272FE8"/>
    <w:rsid w:val="002C14ED"/>
    <w:rsid w:val="002C59DD"/>
    <w:rsid w:val="002D7F68"/>
    <w:rsid w:val="00326658"/>
    <w:rsid w:val="00334DC9"/>
    <w:rsid w:val="003537BC"/>
    <w:rsid w:val="003658E9"/>
    <w:rsid w:val="003737B9"/>
    <w:rsid w:val="003804FB"/>
    <w:rsid w:val="00397333"/>
    <w:rsid w:val="003C0A84"/>
    <w:rsid w:val="003E3E0F"/>
    <w:rsid w:val="0045248B"/>
    <w:rsid w:val="00452B2D"/>
    <w:rsid w:val="00477CB8"/>
    <w:rsid w:val="00481F52"/>
    <w:rsid w:val="004948E3"/>
    <w:rsid w:val="00507AAF"/>
    <w:rsid w:val="005100F1"/>
    <w:rsid w:val="00530576"/>
    <w:rsid w:val="00550C9E"/>
    <w:rsid w:val="00551746"/>
    <w:rsid w:val="00552804"/>
    <w:rsid w:val="005532C7"/>
    <w:rsid w:val="005849BC"/>
    <w:rsid w:val="006039B6"/>
    <w:rsid w:val="00607B56"/>
    <w:rsid w:val="00613B06"/>
    <w:rsid w:val="006178EC"/>
    <w:rsid w:val="00634EF5"/>
    <w:rsid w:val="006358A6"/>
    <w:rsid w:val="0064745C"/>
    <w:rsid w:val="00655336"/>
    <w:rsid w:val="00656B51"/>
    <w:rsid w:val="006866BC"/>
    <w:rsid w:val="006937AF"/>
    <w:rsid w:val="00697C43"/>
    <w:rsid w:val="006D3896"/>
    <w:rsid w:val="007063C1"/>
    <w:rsid w:val="0071101F"/>
    <w:rsid w:val="00714EEE"/>
    <w:rsid w:val="007729C9"/>
    <w:rsid w:val="00791AF1"/>
    <w:rsid w:val="007B2993"/>
    <w:rsid w:val="007B492E"/>
    <w:rsid w:val="007B758F"/>
    <w:rsid w:val="007D6BCC"/>
    <w:rsid w:val="008014E6"/>
    <w:rsid w:val="00831675"/>
    <w:rsid w:val="00836A8D"/>
    <w:rsid w:val="00843D2D"/>
    <w:rsid w:val="0087513D"/>
    <w:rsid w:val="008C5C02"/>
    <w:rsid w:val="008D3FAF"/>
    <w:rsid w:val="009337C0"/>
    <w:rsid w:val="0094563A"/>
    <w:rsid w:val="00963859"/>
    <w:rsid w:val="009734D4"/>
    <w:rsid w:val="00973F9C"/>
    <w:rsid w:val="009A026A"/>
    <w:rsid w:val="009A61A9"/>
    <w:rsid w:val="009C7956"/>
    <w:rsid w:val="009D3797"/>
    <w:rsid w:val="00A204A8"/>
    <w:rsid w:val="00A6555D"/>
    <w:rsid w:val="00A74A95"/>
    <w:rsid w:val="00A86253"/>
    <w:rsid w:val="00A90D86"/>
    <w:rsid w:val="00A94A15"/>
    <w:rsid w:val="00AB16B7"/>
    <w:rsid w:val="00AE644A"/>
    <w:rsid w:val="00B0008F"/>
    <w:rsid w:val="00B03298"/>
    <w:rsid w:val="00B15AFE"/>
    <w:rsid w:val="00B16908"/>
    <w:rsid w:val="00B82DEE"/>
    <w:rsid w:val="00BA0EC3"/>
    <w:rsid w:val="00BB3E37"/>
    <w:rsid w:val="00BB490F"/>
    <w:rsid w:val="00BF66E6"/>
    <w:rsid w:val="00C040E1"/>
    <w:rsid w:val="00C33785"/>
    <w:rsid w:val="00C42377"/>
    <w:rsid w:val="00C554CA"/>
    <w:rsid w:val="00C81AB2"/>
    <w:rsid w:val="00C963F2"/>
    <w:rsid w:val="00CA5E07"/>
    <w:rsid w:val="00CA71CD"/>
    <w:rsid w:val="00CB45F2"/>
    <w:rsid w:val="00D02185"/>
    <w:rsid w:val="00D156AA"/>
    <w:rsid w:val="00D40E18"/>
    <w:rsid w:val="00D818A0"/>
    <w:rsid w:val="00DA55A9"/>
    <w:rsid w:val="00DA76D1"/>
    <w:rsid w:val="00E00EAB"/>
    <w:rsid w:val="00E22C26"/>
    <w:rsid w:val="00E23987"/>
    <w:rsid w:val="00E3154F"/>
    <w:rsid w:val="00E34508"/>
    <w:rsid w:val="00E51870"/>
    <w:rsid w:val="00E51E22"/>
    <w:rsid w:val="00E5373A"/>
    <w:rsid w:val="00E567CE"/>
    <w:rsid w:val="00E57BE8"/>
    <w:rsid w:val="00E70D75"/>
    <w:rsid w:val="00E77807"/>
    <w:rsid w:val="00ED6970"/>
    <w:rsid w:val="00EE6FB1"/>
    <w:rsid w:val="00EF27B9"/>
    <w:rsid w:val="00F36C25"/>
    <w:rsid w:val="00F41B7B"/>
    <w:rsid w:val="00FC0536"/>
    <w:rsid w:val="00FD64C2"/>
    <w:rsid w:val="00FE7D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paragraph" w:customStyle="1" w:styleId="rtejustify">
    <w:name w:val="rtejustify"/>
    <w:basedOn w:val="Normal"/>
    <w:rsid w:val="00B82DE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158431061">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42698840">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1454803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1087968624">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362363289">
      <w:bodyDiv w:val="1"/>
      <w:marLeft w:val="0"/>
      <w:marRight w:val="0"/>
      <w:marTop w:val="0"/>
      <w:marBottom w:val="0"/>
      <w:divBdr>
        <w:top w:val="none" w:sz="0" w:space="0" w:color="auto"/>
        <w:left w:val="none" w:sz="0" w:space="0" w:color="auto"/>
        <w:bottom w:val="none" w:sz="0" w:space="0" w:color="auto"/>
        <w:right w:val="none" w:sz="0" w:space="0" w:color="auto"/>
      </w:divBdr>
    </w:div>
    <w:div w:id="1411385519">
      <w:bodyDiv w:val="1"/>
      <w:marLeft w:val="0"/>
      <w:marRight w:val="0"/>
      <w:marTop w:val="0"/>
      <w:marBottom w:val="0"/>
      <w:divBdr>
        <w:top w:val="none" w:sz="0" w:space="0" w:color="auto"/>
        <w:left w:val="none" w:sz="0" w:space="0" w:color="auto"/>
        <w:bottom w:val="none" w:sz="0" w:space="0" w:color="auto"/>
        <w:right w:val="none" w:sz="0" w:space="0" w:color="auto"/>
      </w:divBdr>
    </w:div>
    <w:div w:id="1554120942">
      <w:bodyDiv w:val="1"/>
      <w:marLeft w:val="0"/>
      <w:marRight w:val="0"/>
      <w:marTop w:val="0"/>
      <w:marBottom w:val="0"/>
      <w:divBdr>
        <w:top w:val="none" w:sz="0" w:space="0" w:color="auto"/>
        <w:left w:val="none" w:sz="0" w:space="0" w:color="auto"/>
        <w:bottom w:val="none" w:sz="0" w:space="0" w:color="auto"/>
        <w:right w:val="none" w:sz="0" w:space="0" w:color="auto"/>
      </w:divBdr>
    </w:div>
    <w:div w:id="1577862321">
      <w:bodyDiv w:val="1"/>
      <w:marLeft w:val="0"/>
      <w:marRight w:val="0"/>
      <w:marTop w:val="0"/>
      <w:marBottom w:val="0"/>
      <w:divBdr>
        <w:top w:val="none" w:sz="0" w:space="0" w:color="auto"/>
        <w:left w:val="none" w:sz="0" w:space="0" w:color="auto"/>
        <w:bottom w:val="none" w:sz="0" w:space="0" w:color="auto"/>
        <w:right w:val="none" w:sz="0" w:space="0" w:color="auto"/>
      </w:divBdr>
    </w:div>
    <w:div w:id="1623535595">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842348551">
      <w:bodyDiv w:val="1"/>
      <w:marLeft w:val="0"/>
      <w:marRight w:val="0"/>
      <w:marTop w:val="0"/>
      <w:marBottom w:val="0"/>
      <w:divBdr>
        <w:top w:val="none" w:sz="0" w:space="0" w:color="auto"/>
        <w:left w:val="none" w:sz="0" w:space="0" w:color="auto"/>
        <w:bottom w:val="none" w:sz="0" w:space="0" w:color="auto"/>
        <w:right w:val="none" w:sz="0" w:space="0" w:color="auto"/>
      </w:divBdr>
    </w:div>
    <w:div w:id="1929658387">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 w:id="2049720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epanaf.edomex.gob.mx/areas_naturales_protegida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ma.edomex.gob.mx/areas_naturales_protegida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312DFB-9858-4049-BD1A-63293C66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7467</Words>
  <Characters>41069</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2</cp:revision>
  <cp:lastPrinted>2023-05-08T16:53:00Z</cp:lastPrinted>
  <dcterms:created xsi:type="dcterms:W3CDTF">2023-05-17T20:06:00Z</dcterms:created>
  <dcterms:modified xsi:type="dcterms:W3CDTF">2023-05-17T20:06:00Z</dcterms:modified>
</cp:coreProperties>
</file>