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EB1C2" w14:textId="77777777" w:rsidR="009823E7" w:rsidRDefault="005237E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w:t>
      </w:r>
      <w:r w:rsidR="00DF1929">
        <w:rPr>
          <w:rFonts w:ascii="Palatino Linotype" w:eastAsia="Palatino Linotype" w:hAnsi="Palatino Linotype" w:cs="Palatino Linotype"/>
        </w:rPr>
        <w:t xml:space="preserve"> Estado de México, de fecha diecinueve</w:t>
      </w:r>
      <w:r>
        <w:rPr>
          <w:rFonts w:ascii="Palatino Linotype" w:eastAsia="Palatino Linotype" w:hAnsi="Palatino Linotype" w:cs="Palatino Linotype"/>
        </w:rPr>
        <w:t xml:space="preserve"> de abril de dos mil veintitrés. </w:t>
      </w:r>
    </w:p>
    <w:p w14:paraId="75B642C1" w14:textId="6ED3AA5A" w:rsidR="009823E7" w:rsidRDefault="005237E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Vistos</w:t>
      </w:r>
      <w:r>
        <w:rPr>
          <w:rFonts w:ascii="Palatino Linotype" w:eastAsia="Palatino Linotype" w:hAnsi="Palatino Linotype" w:cs="Palatino Linotype"/>
        </w:rPr>
        <w:t xml:space="preserve"> los expedientes relativos a los recursos de revisión </w:t>
      </w:r>
      <w:r>
        <w:rPr>
          <w:rFonts w:ascii="Palatino Linotype" w:eastAsia="Palatino Linotype" w:hAnsi="Palatino Linotype" w:cs="Palatino Linotype"/>
          <w:b/>
        </w:rPr>
        <w:t>14199/INFOEM/IP/RR/2022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14201/INFOEM/IP/RR/2022 y 14202/INFOEM/IP/RR/2022, </w:t>
      </w:r>
      <w:r>
        <w:rPr>
          <w:rFonts w:ascii="Palatino Linotype" w:eastAsia="Palatino Linotype" w:hAnsi="Palatino Linotype" w:cs="Palatino Linotype"/>
        </w:rPr>
        <w:t xml:space="preserve">interpuestos por </w:t>
      </w:r>
      <w:r w:rsidR="00D17E63">
        <w:rPr>
          <w:rFonts w:ascii="Palatino Linotype" w:eastAsia="Palatino Linotype" w:hAnsi="Palatino Linotype" w:cs="Palatino Linotype"/>
          <w:b/>
        </w:rPr>
        <w:t>XXXXXXX XXXXX XXXXXXX</w:t>
      </w:r>
      <w:bookmarkStart w:id="0" w:name="_GoBack"/>
      <w:bookmarkEnd w:id="0"/>
      <w:r>
        <w:rPr>
          <w:rFonts w:ascii="Palatino Linotype" w:eastAsia="Palatino Linotype" w:hAnsi="Palatino Linotype" w:cs="Palatino Linotype"/>
        </w:rPr>
        <w:t xml:space="preserve">, a quien se le denominara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las respuestas a sus solicitudes de información con número de folio </w:t>
      </w:r>
      <w:r>
        <w:rPr>
          <w:rFonts w:ascii="Palatino Linotype" w:eastAsia="Palatino Linotype" w:hAnsi="Palatino Linotype" w:cs="Palatino Linotype"/>
          <w:b/>
        </w:rPr>
        <w:t xml:space="preserve">00230/HUEHUETO/IP/2022, 00229/HUEHUETO/IP/2022 y 00228/HUEHUETO/IP/2022, </w:t>
      </w:r>
      <w:r>
        <w:rPr>
          <w:rFonts w:ascii="Palatino Linotype" w:eastAsia="Palatino Linotype" w:hAnsi="Palatino Linotype" w:cs="Palatino Linotype"/>
        </w:rPr>
        <w:t xml:space="preserve">por parte del </w:t>
      </w:r>
      <w:r>
        <w:rPr>
          <w:rFonts w:ascii="Palatino Linotype" w:eastAsia="Palatino Linotype" w:hAnsi="Palatino Linotype" w:cs="Palatino Linotype"/>
          <w:b/>
        </w:rPr>
        <w:t>Ayuntamiento de Huehuetoca,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14:paraId="6C2BD9E0" w14:textId="77777777" w:rsidR="009823E7" w:rsidRDefault="005237E1">
      <w:pPr>
        <w:numPr>
          <w:ilvl w:val="0"/>
          <w:numId w:val="7"/>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14:paraId="695258A3" w14:textId="77777777" w:rsidR="009823E7" w:rsidRDefault="005237E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Solicitudes de acceso a la información. </w:t>
      </w:r>
      <w:r>
        <w:rPr>
          <w:rFonts w:ascii="Palatino Linotype" w:eastAsia="Palatino Linotype" w:hAnsi="Palatino Linotype" w:cs="Palatino Linotype"/>
        </w:rPr>
        <w:t xml:space="preserve">Con fecha dieciséis de agosto del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solicitudes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171F6592" w14:textId="77777777" w:rsidR="009823E7" w:rsidRDefault="005237E1">
      <w:pPr>
        <w:spacing w:before="240" w:after="240"/>
        <w:ind w:right="900"/>
        <w:jc w:val="both"/>
        <w:rPr>
          <w:rFonts w:ascii="Palatino Linotype" w:eastAsia="Palatino Linotype" w:hAnsi="Palatino Linotype" w:cs="Palatino Linotype"/>
          <w:b/>
        </w:rPr>
      </w:pPr>
      <w:r>
        <w:rPr>
          <w:rFonts w:ascii="Palatino Linotype" w:eastAsia="Palatino Linotype" w:hAnsi="Palatino Linotype" w:cs="Palatino Linotype"/>
          <w:b/>
        </w:rPr>
        <w:t>Solicitud 00230/HUEHUETO/IP/2022:</w:t>
      </w:r>
    </w:p>
    <w:p w14:paraId="2A884B49" w14:textId="77777777" w:rsidR="009823E7" w:rsidRDefault="005237E1">
      <w:pPr>
        <w:spacing w:before="240" w:after="240"/>
        <w:ind w:left="850"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“Solicito al Gobierno cercano de Huehuetoca me entregue </w:t>
      </w:r>
      <w:r>
        <w:rPr>
          <w:rFonts w:ascii="Palatino Linotype" w:eastAsia="Palatino Linotype" w:hAnsi="Palatino Linotype" w:cs="Palatino Linotype"/>
          <w:b/>
          <w:i/>
          <w:color w:val="000000"/>
          <w:sz w:val="22"/>
          <w:szCs w:val="22"/>
        </w:rPr>
        <w:t xml:space="preserve">el expediente completo digitalizado en PDF y se me entregue por medio de SAIMEX de la obra pavimentación con concreto hidráulico de Avenida </w:t>
      </w:r>
      <w:proofErr w:type="spellStart"/>
      <w:r>
        <w:rPr>
          <w:rFonts w:ascii="Palatino Linotype" w:eastAsia="Palatino Linotype" w:hAnsi="Palatino Linotype" w:cs="Palatino Linotype"/>
          <w:b/>
          <w:i/>
          <w:color w:val="000000"/>
          <w:sz w:val="22"/>
          <w:szCs w:val="22"/>
        </w:rPr>
        <w:t>Juarez</w:t>
      </w:r>
      <w:proofErr w:type="spellEnd"/>
      <w:r>
        <w:rPr>
          <w:rFonts w:ascii="Palatino Linotype" w:eastAsia="Palatino Linotype" w:hAnsi="Palatino Linotype" w:cs="Palatino Linotype"/>
          <w:b/>
          <w:i/>
          <w:color w:val="000000"/>
          <w:sz w:val="22"/>
          <w:szCs w:val="22"/>
        </w:rPr>
        <w:t xml:space="preserve"> Barrio, Puente Grande, debiendo contener todo el proyecto ejecutivo de obra, pólizas, pagos, facturas, resultados del laboratorio, actas de COCICIVI, </w:t>
      </w:r>
      <w:r>
        <w:rPr>
          <w:rFonts w:ascii="Palatino Linotype" w:eastAsia="Palatino Linotype" w:hAnsi="Palatino Linotype" w:cs="Palatino Linotype"/>
          <w:b/>
          <w:i/>
          <w:color w:val="000000"/>
          <w:sz w:val="22"/>
          <w:szCs w:val="22"/>
        </w:rPr>
        <w:lastRenderedPageBreak/>
        <w:t xml:space="preserve">minutas de trabajo de </w:t>
      </w:r>
      <w:proofErr w:type="spellStart"/>
      <w:r>
        <w:rPr>
          <w:rFonts w:ascii="Palatino Linotype" w:eastAsia="Palatino Linotype" w:hAnsi="Palatino Linotype" w:cs="Palatino Linotype"/>
          <w:b/>
          <w:i/>
          <w:color w:val="000000"/>
          <w:sz w:val="22"/>
          <w:szCs w:val="22"/>
        </w:rPr>
        <w:t>supervision</w:t>
      </w:r>
      <w:proofErr w:type="spellEnd"/>
      <w:r>
        <w:rPr>
          <w:rFonts w:ascii="Palatino Linotype" w:eastAsia="Palatino Linotype" w:hAnsi="Palatino Linotype" w:cs="Palatino Linotype"/>
          <w:b/>
          <w:i/>
          <w:color w:val="000000"/>
          <w:sz w:val="22"/>
          <w:szCs w:val="22"/>
        </w:rPr>
        <w:t xml:space="preserve"> de obras y demás documentación relacionado con esta obra en cuestión</w:t>
      </w:r>
      <w:r>
        <w:rPr>
          <w:rFonts w:ascii="Palatino Linotype" w:eastAsia="Palatino Linotype" w:hAnsi="Palatino Linotype" w:cs="Palatino Linotype"/>
          <w:i/>
          <w:color w:val="000000"/>
          <w:sz w:val="22"/>
          <w:szCs w:val="22"/>
        </w:rPr>
        <w:t>” (Sic)</w:t>
      </w:r>
    </w:p>
    <w:p w14:paraId="49BD00AB" w14:textId="77777777" w:rsidR="009823E7" w:rsidRDefault="005237E1">
      <w:pPr>
        <w:spacing w:before="240" w:after="240"/>
        <w:ind w:right="900"/>
        <w:jc w:val="both"/>
        <w:rPr>
          <w:rFonts w:ascii="Palatino Linotype" w:eastAsia="Palatino Linotype" w:hAnsi="Palatino Linotype" w:cs="Palatino Linotype"/>
          <w:b/>
        </w:rPr>
      </w:pPr>
      <w:r>
        <w:rPr>
          <w:rFonts w:ascii="Palatino Linotype" w:eastAsia="Palatino Linotype" w:hAnsi="Palatino Linotype" w:cs="Palatino Linotype"/>
          <w:b/>
        </w:rPr>
        <w:t>Solicitud 00229/HUEHUETO/IP/2022:</w:t>
      </w:r>
    </w:p>
    <w:p w14:paraId="72CF6F18" w14:textId="77777777" w:rsidR="009823E7" w:rsidRDefault="005237E1">
      <w:pPr>
        <w:spacing w:before="240" w:after="240"/>
        <w:ind w:left="850"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“Solicito al Gobierno cercano de Huehuetoca me entregue </w:t>
      </w:r>
      <w:r>
        <w:rPr>
          <w:rFonts w:ascii="Palatino Linotype" w:eastAsia="Palatino Linotype" w:hAnsi="Palatino Linotype" w:cs="Palatino Linotype"/>
          <w:b/>
          <w:i/>
          <w:color w:val="000000"/>
          <w:sz w:val="22"/>
          <w:szCs w:val="22"/>
        </w:rPr>
        <w:t xml:space="preserve">el expediente completo digitalizado en PDF y se me entregue por medio de SAIMEX de la obra pavimentación con concreto hidráulico de Avenida Arboledas en Santa María, debiendo contener todo el proyecto ejecutivo de obra, pólizas, pagos, facturas, resultados del laboratorio, actas de COCICIVI, minutas de trabajo de </w:t>
      </w:r>
      <w:proofErr w:type="spellStart"/>
      <w:r>
        <w:rPr>
          <w:rFonts w:ascii="Palatino Linotype" w:eastAsia="Palatino Linotype" w:hAnsi="Palatino Linotype" w:cs="Palatino Linotype"/>
          <w:b/>
          <w:i/>
          <w:color w:val="000000"/>
          <w:sz w:val="22"/>
          <w:szCs w:val="22"/>
        </w:rPr>
        <w:t>supervision</w:t>
      </w:r>
      <w:proofErr w:type="spellEnd"/>
      <w:r>
        <w:rPr>
          <w:rFonts w:ascii="Palatino Linotype" w:eastAsia="Palatino Linotype" w:hAnsi="Palatino Linotype" w:cs="Palatino Linotype"/>
          <w:b/>
          <w:i/>
          <w:color w:val="000000"/>
          <w:sz w:val="22"/>
          <w:szCs w:val="22"/>
        </w:rPr>
        <w:t xml:space="preserve"> de obras y demás documentación relacionado con esta obra en cuestión</w:t>
      </w:r>
      <w:r>
        <w:rPr>
          <w:rFonts w:ascii="Palatino Linotype" w:eastAsia="Palatino Linotype" w:hAnsi="Palatino Linotype" w:cs="Palatino Linotype"/>
          <w:i/>
          <w:color w:val="000000"/>
          <w:sz w:val="22"/>
          <w:szCs w:val="22"/>
        </w:rPr>
        <w:t>"(Sic)</w:t>
      </w:r>
    </w:p>
    <w:p w14:paraId="1AE5D6CB" w14:textId="77777777" w:rsidR="009823E7" w:rsidRDefault="005237E1">
      <w:pPr>
        <w:spacing w:before="240" w:after="240"/>
        <w:ind w:right="900"/>
        <w:jc w:val="both"/>
        <w:rPr>
          <w:rFonts w:ascii="Palatino Linotype" w:eastAsia="Palatino Linotype" w:hAnsi="Palatino Linotype" w:cs="Palatino Linotype"/>
          <w:b/>
        </w:rPr>
      </w:pPr>
      <w:r>
        <w:rPr>
          <w:rFonts w:ascii="Palatino Linotype" w:eastAsia="Palatino Linotype" w:hAnsi="Palatino Linotype" w:cs="Palatino Linotype"/>
          <w:b/>
        </w:rPr>
        <w:t>Solicitud 00228/HUEHUETO/IP/2022:</w:t>
      </w:r>
    </w:p>
    <w:p w14:paraId="7E6DF2F3" w14:textId="77777777" w:rsidR="009823E7" w:rsidRDefault="005237E1">
      <w:pPr>
        <w:spacing w:before="240" w:after="240"/>
        <w:ind w:left="850"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“Solicito al Gobierno cercano de Huehuetoca me entregue </w:t>
      </w:r>
      <w:r>
        <w:rPr>
          <w:rFonts w:ascii="Palatino Linotype" w:eastAsia="Palatino Linotype" w:hAnsi="Palatino Linotype" w:cs="Palatino Linotype"/>
          <w:b/>
          <w:i/>
          <w:color w:val="000000"/>
          <w:sz w:val="22"/>
          <w:szCs w:val="22"/>
        </w:rPr>
        <w:t xml:space="preserve">el expediente completo digitalizado en PDF y se me entregue por medio de SAIMEX de la obra pavimentación con concreto hidráulico, libramiento jorobas a circuito exterior mexiquense, debiendo contener todo el proyecto ejecutivo de obra, pólizas, pagos, facturas, resultados del laboratorio, actas de COCICIVI, minutas de trabajo de </w:t>
      </w:r>
      <w:proofErr w:type="spellStart"/>
      <w:r>
        <w:rPr>
          <w:rFonts w:ascii="Palatino Linotype" w:eastAsia="Palatino Linotype" w:hAnsi="Palatino Linotype" w:cs="Palatino Linotype"/>
          <w:b/>
          <w:i/>
          <w:color w:val="000000"/>
          <w:sz w:val="22"/>
          <w:szCs w:val="22"/>
        </w:rPr>
        <w:t>supervision</w:t>
      </w:r>
      <w:proofErr w:type="spellEnd"/>
      <w:r>
        <w:rPr>
          <w:rFonts w:ascii="Palatino Linotype" w:eastAsia="Palatino Linotype" w:hAnsi="Palatino Linotype" w:cs="Palatino Linotype"/>
          <w:b/>
          <w:i/>
          <w:color w:val="000000"/>
          <w:sz w:val="22"/>
          <w:szCs w:val="22"/>
        </w:rPr>
        <w:t xml:space="preserve"> de obras y demás documentación relacionado con esta obra en cuestión</w:t>
      </w:r>
      <w:r>
        <w:rPr>
          <w:rFonts w:ascii="Palatino Linotype" w:eastAsia="Palatino Linotype" w:hAnsi="Palatino Linotype" w:cs="Palatino Linotype"/>
          <w:i/>
          <w:color w:val="000000"/>
          <w:sz w:val="22"/>
          <w:szCs w:val="22"/>
        </w:rPr>
        <w:t>” (sic)</w:t>
      </w:r>
    </w:p>
    <w:p w14:paraId="5B0E3FDF"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en todas solicitudes: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4CB547EB" w14:textId="77777777" w:rsidR="009823E7" w:rsidRDefault="005237E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Respuestas. </w:t>
      </w:r>
      <w:r>
        <w:rPr>
          <w:rFonts w:ascii="Palatino Linotype" w:eastAsia="Palatino Linotype" w:hAnsi="Palatino Linotype" w:cs="Palatino Linotype"/>
        </w:rPr>
        <w:t xml:space="preserve">Con fecha treinta de agosto de dos mil veintidós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envió sus respuestas a las solicitudes de acceso a la información a través del SAIMEX, en los siguientes términos:</w:t>
      </w:r>
    </w:p>
    <w:p w14:paraId="6194F084" w14:textId="77777777" w:rsidR="009823E7" w:rsidRDefault="005237E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Solicitud 00230/HUEHUETO/IP/2022:</w:t>
      </w:r>
    </w:p>
    <w:p w14:paraId="29DBD23E" w14:textId="77777777" w:rsidR="009823E7" w:rsidRDefault="009823E7">
      <w:pPr>
        <w:spacing w:line="360" w:lineRule="auto"/>
        <w:jc w:val="both"/>
        <w:rPr>
          <w:rFonts w:ascii="Palatino Linotype" w:eastAsia="Palatino Linotype" w:hAnsi="Palatino Linotype" w:cs="Palatino Linotype"/>
        </w:rPr>
      </w:pPr>
    </w:p>
    <w:p w14:paraId="711D69A4" w14:textId="77777777" w:rsidR="009823E7" w:rsidRDefault="005237E1">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“En respuesta a la solicitud recibida, nos permitimos hacer de su conocimiento que con fundamento en el artículo 53, Fracciones: II, V y VI de la Ley de </w:t>
      </w:r>
      <w:r>
        <w:rPr>
          <w:rFonts w:ascii="Palatino Linotype" w:eastAsia="Palatino Linotype" w:hAnsi="Palatino Linotype" w:cs="Palatino Linotype"/>
          <w:i/>
          <w:color w:val="000000"/>
          <w:sz w:val="22"/>
          <w:szCs w:val="22"/>
        </w:rPr>
        <w:lastRenderedPageBreak/>
        <w:t>Transparencia y Acceso a la Información Pública del Estado de México y Municipios, le contestamos que:</w:t>
      </w:r>
    </w:p>
    <w:p w14:paraId="106A9F9C" w14:textId="77777777" w:rsidR="009823E7" w:rsidRDefault="005237E1">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HUEHUETOCA, ESTADO DE MÉXICO A 30 DE AGOSTO DE 2022 DEPENDENCIA: DIRECCIÓN DE OBRAS Y MANTENIMIENTO URBANO ASUNTO: EL QUE SE INDICA No. OFICIO: </w:t>
      </w:r>
      <w:proofErr w:type="spellStart"/>
      <w:r>
        <w:rPr>
          <w:rFonts w:ascii="Palatino Linotype" w:eastAsia="Palatino Linotype" w:hAnsi="Palatino Linotype" w:cs="Palatino Linotype"/>
          <w:i/>
          <w:color w:val="000000"/>
          <w:sz w:val="22"/>
          <w:szCs w:val="22"/>
        </w:rPr>
        <w:t>DOyMU</w:t>
      </w:r>
      <w:proofErr w:type="spellEnd"/>
      <w:r>
        <w:rPr>
          <w:rFonts w:ascii="Palatino Linotype" w:eastAsia="Palatino Linotype" w:hAnsi="Palatino Linotype" w:cs="Palatino Linotype"/>
          <w:i/>
          <w:color w:val="000000"/>
          <w:sz w:val="22"/>
          <w:szCs w:val="22"/>
        </w:rPr>
        <w:t xml:space="preserve">/DO/1275/2022 C. CARLOS ALBERTO BRITO ESPINOSA JEFE DE LA UNIDAD DE TRANSPARENCIA Y ACCESO A LA INFORMACIÓN PÚBLICA P R E S E N T E El que suscribe C. Héctor Guerrero Pérez Director de Obras y Mantenimiento Urbano, le manifiesto a usted en relación a su similar No. PMH/SA/UTAIM/0332/2022 de fecha 19 de agosto del 2022, donde se me informa del requerimiento de información, con </w:t>
      </w:r>
      <w:proofErr w:type="spellStart"/>
      <w:r>
        <w:rPr>
          <w:rFonts w:ascii="Palatino Linotype" w:eastAsia="Palatino Linotype" w:hAnsi="Palatino Linotype" w:cs="Palatino Linotype"/>
          <w:i/>
          <w:color w:val="000000"/>
          <w:sz w:val="22"/>
          <w:szCs w:val="22"/>
        </w:rPr>
        <w:t>numero</w:t>
      </w:r>
      <w:proofErr w:type="spellEnd"/>
      <w:r>
        <w:rPr>
          <w:rFonts w:ascii="Palatino Linotype" w:eastAsia="Palatino Linotype" w:hAnsi="Palatino Linotype" w:cs="Palatino Linotype"/>
          <w:i/>
          <w:color w:val="000000"/>
          <w:sz w:val="22"/>
          <w:szCs w:val="22"/>
        </w:rPr>
        <w:t xml:space="preserve"> de folio: 00230/HUEHUETO/IP/2022, consistente en: “Solicito al Gobierno cercano de Huehuetoca me entregue el expediente completo digitalizado en PDF y se me entregue por medio de SAIMEX de la obra pavimentación con concreto hidráulico de Avenida Juárez Barrio, Puente Grande, debiendo contener todo el proyecto ejecutivo de obra, pólizas, pagos, facturas, resultados del laboratorio, actas de COCICOVI, minutas de trabajo de supervisión de obras y demás documentación relacionado con esta obra en cuestión” (Sic) Al respecto le informo que en apego a lo establecido en el artículo 92 fracción XXIX incisos A y B de la LEY DE TRANSPARENCIA Y ACCESO A LA INFORMACIÓN PÚBLICA DEL ESTADO DE MÉXICO Y MUNICIPIOS, </w:t>
      </w:r>
      <w:r>
        <w:rPr>
          <w:rFonts w:ascii="Palatino Linotype" w:eastAsia="Palatino Linotype" w:hAnsi="Palatino Linotype" w:cs="Palatino Linotype"/>
          <w:b/>
          <w:i/>
          <w:color w:val="000000"/>
          <w:sz w:val="22"/>
          <w:szCs w:val="22"/>
        </w:rPr>
        <w:t xml:space="preserve">manifiesto que la información se encuentra en la plataforma IPOMEX, en la cual usted </w:t>
      </w:r>
      <w:proofErr w:type="spellStart"/>
      <w:r>
        <w:rPr>
          <w:rFonts w:ascii="Palatino Linotype" w:eastAsia="Palatino Linotype" w:hAnsi="Palatino Linotype" w:cs="Palatino Linotype"/>
          <w:b/>
          <w:i/>
          <w:color w:val="000000"/>
          <w:sz w:val="22"/>
          <w:szCs w:val="22"/>
        </w:rPr>
        <w:t>podra</w:t>
      </w:r>
      <w:proofErr w:type="spellEnd"/>
      <w:r>
        <w:rPr>
          <w:rFonts w:ascii="Palatino Linotype" w:eastAsia="Palatino Linotype" w:hAnsi="Palatino Linotype" w:cs="Palatino Linotype"/>
          <w:b/>
          <w:i/>
          <w:color w:val="000000"/>
          <w:sz w:val="22"/>
          <w:szCs w:val="22"/>
        </w:rPr>
        <w:t xml:space="preserve"> consultar la </w:t>
      </w:r>
      <w:proofErr w:type="spellStart"/>
      <w:r>
        <w:rPr>
          <w:rFonts w:ascii="Palatino Linotype" w:eastAsia="Palatino Linotype" w:hAnsi="Palatino Linotype" w:cs="Palatino Linotype"/>
          <w:b/>
          <w:i/>
          <w:color w:val="000000"/>
          <w:sz w:val="22"/>
          <w:szCs w:val="22"/>
        </w:rPr>
        <w:t>informacion</w:t>
      </w:r>
      <w:proofErr w:type="spellEnd"/>
      <w:r>
        <w:rPr>
          <w:rFonts w:ascii="Palatino Linotype" w:eastAsia="Palatino Linotype" w:hAnsi="Palatino Linotype" w:cs="Palatino Linotype"/>
          <w:b/>
          <w:i/>
          <w:color w:val="000000"/>
          <w:sz w:val="22"/>
          <w:szCs w:val="22"/>
        </w:rPr>
        <w:t xml:space="preserve"> obligada, </w:t>
      </w:r>
      <w:proofErr w:type="spellStart"/>
      <w:r>
        <w:rPr>
          <w:rFonts w:ascii="Palatino Linotype" w:eastAsia="Palatino Linotype" w:hAnsi="Palatino Linotype" w:cs="Palatino Linotype"/>
          <w:b/>
          <w:i/>
          <w:color w:val="000000"/>
          <w:sz w:val="22"/>
          <w:szCs w:val="22"/>
        </w:rPr>
        <w:t>accesando</w:t>
      </w:r>
      <w:proofErr w:type="spellEnd"/>
      <w:r>
        <w:rPr>
          <w:rFonts w:ascii="Palatino Linotype" w:eastAsia="Palatino Linotype" w:hAnsi="Palatino Linotype" w:cs="Palatino Linotype"/>
          <w:b/>
          <w:i/>
          <w:color w:val="000000"/>
          <w:sz w:val="22"/>
          <w:szCs w:val="22"/>
        </w:rPr>
        <w:t xml:space="preserve"> con el siguiente LINK https://ipomex.org.mx/ipo3/lgt/indice/HUEHUETOCA/art_92_xxix_a/2.web?token=03ANYolquXS7HYdUU1GgaWig91i9LGXBIYj80pEfazdkOl9bpS95mkDDtPKzYeWF5wLMzg6esBtlivggeRYg_OxOKHxrIOmrrWjaU8U2gsRkXM4pfM_AF_-vzy2hWhZWS5_ZWxy2AF86OS5VuC9yWgyCmB6IFaIloUlzt2gScasa-hYk4v0MN_xgCFYboT0GWFaHZ-N4jn1d5IeYoVYD-ZJhyWwQZxW7PK98N2Zzv3G7k205Rw9U7qG_2G3Cuk008EQPvJdzlzQPliC2jUHhVsItZ-IU9E45WZsYDtuhMFpQYhR_izZojz2m7_f2ZnEcsF9w160nHP_Z3Yzbe8vov-m5qO6f4JujyCiRj4IFnJ5PdoAf8lvahQ6NzSMtFnm0oLFdrYkTjwKMchdK05KzToI9nCa1x3T2mEdAQjs4-BomjidVg9I44mW5VQuKlY9HJden5rwJu7c6T8J1-53suWVLGDLdq9937CKJwHgrL3tCIq8sRNrUnsWSzFJsqsi-fbn6Hf-</w:t>
      </w:r>
      <w:r>
        <w:rPr>
          <w:rFonts w:ascii="Palatino Linotype" w:eastAsia="Palatino Linotype" w:hAnsi="Palatino Linotype" w:cs="Palatino Linotype"/>
          <w:b/>
          <w:i/>
          <w:color w:val="000000"/>
          <w:sz w:val="22"/>
          <w:szCs w:val="22"/>
        </w:rPr>
        <w:lastRenderedPageBreak/>
        <w:t xml:space="preserve">RsmDGpY </w:t>
      </w:r>
      <w:r>
        <w:rPr>
          <w:rFonts w:ascii="Palatino Linotype" w:eastAsia="Palatino Linotype" w:hAnsi="Palatino Linotype" w:cs="Palatino Linotype"/>
          <w:i/>
          <w:color w:val="000000"/>
          <w:sz w:val="22"/>
          <w:szCs w:val="22"/>
        </w:rPr>
        <w:t>Sin otro particular quedo a sus órdenes para cualquier duda o aclaración A T E N T A M E N T E C. HÉCTOR GUERRERO PÉREZ DIRECTOR DE OBRAS Y MANTENIMIENTO URBANO C.C.P. Archivo.</w:t>
      </w:r>
    </w:p>
    <w:p w14:paraId="6579CDDB" w14:textId="77777777" w:rsidR="009823E7" w:rsidRDefault="005237E1">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14:paraId="0CDB2E84" w14:textId="77777777" w:rsidR="009823E7" w:rsidRDefault="005237E1">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 CARLOS ALBERTO BRITO ESPINOSA” (Sic)</w:t>
      </w:r>
    </w:p>
    <w:p w14:paraId="4F943D44" w14:textId="77777777" w:rsidR="009823E7" w:rsidRDefault="009823E7">
      <w:pPr>
        <w:ind w:left="851" w:right="902"/>
        <w:jc w:val="both"/>
        <w:rPr>
          <w:rFonts w:ascii="Palatino Linotype" w:eastAsia="Palatino Linotype" w:hAnsi="Palatino Linotype" w:cs="Palatino Linotype"/>
          <w:i/>
          <w:sz w:val="22"/>
          <w:szCs w:val="22"/>
        </w:rPr>
      </w:pPr>
    </w:p>
    <w:p w14:paraId="04FF4634" w14:textId="77777777" w:rsidR="009823E7" w:rsidRDefault="005237E1">
      <w:pPr>
        <w:spacing w:before="240" w:after="240"/>
        <w:ind w:right="900"/>
        <w:jc w:val="both"/>
        <w:rPr>
          <w:rFonts w:ascii="Palatino Linotype" w:eastAsia="Palatino Linotype" w:hAnsi="Palatino Linotype" w:cs="Palatino Linotype"/>
          <w:b/>
        </w:rPr>
      </w:pPr>
      <w:r>
        <w:rPr>
          <w:rFonts w:ascii="Palatino Linotype" w:eastAsia="Palatino Linotype" w:hAnsi="Palatino Linotype" w:cs="Palatino Linotype"/>
          <w:b/>
        </w:rPr>
        <w:t>Solicitud 00229/HUEHUETO/IP/2022:</w:t>
      </w:r>
    </w:p>
    <w:p w14:paraId="5034ECF7" w14:textId="77777777" w:rsidR="009823E7" w:rsidRDefault="005237E1">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73A2CA" w14:textId="77777777" w:rsidR="009823E7" w:rsidRDefault="005237E1">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HUEHUETOCA, ESTADO DE MÉXICO A 30 DE AGOSTO DE 2022 DEPENDENCIA: DIRECCIÓN DE OBRAS Y MANTENIMIENTO URBANO ASUNTO: EL QUE SE INDICA No. OFICIO: </w:t>
      </w:r>
      <w:proofErr w:type="spellStart"/>
      <w:r>
        <w:rPr>
          <w:rFonts w:ascii="Palatino Linotype" w:eastAsia="Palatino Linotype" w:hAnsi="Palatino Linotype" w:cs="Palatino Linotype"/>
          <w:i/>
          <w:color w:val="000000"/>
          <w:sz w:val="22"/>
          <w:szCs w:val="22"/>
        </w:rPr>
        <w:t>DOyMU</w:t>
      </w:r>
      <w:proofErr w:type="spellEnd"/>
      <w:r>
        <w:rPr>
          <w:rFonts w:ascii="Palatino Linotype" w:eastAsia="Palatino Linotype" w:hAnsi="Palatino Linotype" w:cs="Palatino Linotype"/>
          <w:i/>
          <w:color w:val="000000"/>
          <w:sz w:val="22"/>
          <w:szCs w:val="22"/>
        </w:rPr>
        <w:t xml:space="preserve">/DO/1274/2022 C. CARLOS ALBERTO BRITO ESPINOSA JEFE DE LA UNIDAD DE TRANSPARENCIA Y ACCESO A LA INFORMACIÓN PÚBLICA P R E S E N T E El que suscribe C. Héctor Guerrero Pérez Director de Obras y Mantenimiento Urbano, le manifiesto a usted en relación a su similar No. PMH/SA/UTAIM/0331/2022 de fecha 19 de agosto del 2022, donde se me informa del requerimiento de información, con </w:t>
      </w:r>
      <w:proofErr w:type="spellStart"/>
      <w:r>
        <w:rPr>
          <w:rFonts w:ascii="Palatino Linotype" w:eastAsia="Palatino Linotype" w:hAnsi="Palatino Linotype" w:cs="Palatino Linotype"/>
          <w:i/>
          <w:color w:val="000000"/>
          <w:sz w:val="22"/>
          <w:szCs w:val="22"/>
        </w:rPr>
        <w:t>numero</w:t>
      </w:r>
      <w:proofErr w:type="spellEnd"/>
      <w:r>
        <w:rPr>
          <w:rFonts w:ascii="Palatino Linotype" w:eastAsia="Palatino Linotype" w:hAnsi="Palatino Linotype" w:cs="Palatino Linotype"/>
          <w:i/>
          <w:color w:val="000000"/>
          <w:sz w:val="22"/>
          <w:szCs w:val="22"/>
        </w:rPr>
        <w:t xml:space="preserve"> de folio: 00229/HUEHUETO/IP/2022, consistente en: “Solicito al Gobierno cercano de Huehuetoca me entregue el expediente completo digitalizado en PDF y se me entregue por medio del SAIMEX de la obra pavimentación con concreto hidráulico de Avenida Arboledas en Santa María, debiendo contener todo el proyecto ejecutivo de obra, pólizas, pagos, facturas, resultados del laboratorio, actas de COCICOVI, minutas de trabajo de supervisión de obras y demás documentación relacionado con esta obra en cuestión” (Sic) </w:t>
      </w:r>
      <w:r>
        <w:rPr>
          <w:rFonts w:ascii="Palatino Linotype" w:eastAsia="Palatino Linotype" w:hAnsi="Palatino Linotype" w:cs="Palatino Linotype"/>
          <w:b/>
          <w:i/>
          <w:color w:val="000000"/>
          <w:sz w:val="22"/>
          <w:szCs w:val="22"/>
        </w:rPr>
        <w:t xml:space="preserve">Al respecto le informo que en fecha 21 de febrero de 2022 se recibió el oficio No. 21801003A/A00029/2022 signado por el C. RAÚL ARMAS KATZ DIRECTOR GENERAL DE CONTROL Y EVALUACIÓN ”C” de la SECRETARÍA DE LA CONTRALORÍA DEL GOBIERNO DEL ESTADO DE MÉXICO, donde se notifica el inicio de auditoría numero 219-0001-2022 referente a la obra pública denominada: Rehabilitación de Pavimentación con Concreto Hidráulico en Av. Arboledas, misma que se encuentra en proceso, con fundamento en el </w:t>
      </w:r>
      <w:proofErr w:type="spellStart"/>
      <w:r>
        <w:rPr>
          <w:rFonts w:ascii="Palatino Linotype" w:eastAsia="Palatino Linotype" w:hAnsi="Palatino Linotype" w:cs="Palatino Linotype"/>
          <w:b/>
          <w:i/>
          <w:color w:val="000000"/>
          <w:sz w:val="22"/>
          <w:szCs w:val="22"/>
        </w:rPr>
        <w:t>articulo</w:t>
      </w:r>
      <w:proofErr w:type="spellEnd"/>
      <w:r>
        <w:rPr>
          <w:rFonts w:ascii="Palatino Linotype" w:eastAsia="Palatino Linotype" w:hAnsi="Palatino Linotype" w:cs="Palatino Linotype"/>
          <w:b/>
          <w:i/>
          <w:color w:val="000000"/>
          <w:sz w:val="22"/>
          <w:szCs w:val="22"/>
        </w:rPr>
        <w:t xml:space="preserve"> 113 </w:t>
      </w:r>
      <w:proofErr w:type="spellStart"/>
      <w:r>
        <w:rPr>
          <w:rFonts w:ascii="Palatino Linotype" w:eastAsia="Palatino Linotype" w:hAnsi="Palatino Linotype" w:cs="Palatino Linotype"/>
          <w:b/>
          <w:i/>
          <w:color w:val="000000"/>
          <w:sz w:val="22"/>
          <w:szCs w:val="22"/>
        </w:rPr>
        <w:t>fraccion</w:t>
      </w:r>
      <w:proofErr w:type="spellEnd"/>
      <w:r>
        <w:rPr>
          <w:rFonts w:ascii="Palatino Linotype" w:eastAsia="Palatino Linotype" w:hAnsi="Palatino Linotype" w:cs="Palatino Linotype"/>
          <w:b/>
          <w:i/>
          <w:color w:val="000000"/>
          <w:sz w:val="22"/>
          <w:szCs w:val="22"/>
        </w:rPr>
        <w:t xml:space="preserve"> IX de la LEY GENERAL DE TRANSPARENCIA Y ACCESO A LA </w:t>
      </w:r>
      <w:r>
        <w:rPr>
          <w:rFonts w:ascii="Palatino Linotype" w:eastAsia="Palatino Linotype" w:hAnsi="Palatino Linotype" w:cs="Palatino Linotype"/>
          <w:b/>
          <w:i/>
          <w:color w:val="000000"/>
          <w:sz w:val="22"/>
          <w:szCs w:val="22"/>
        </w:rPr>
        <w:lastRenderedPageBreak/>
        <w:t>INFORMACIÓN PÚBLICA, me es imposible cumplir con la solicitud antes mencionada a fin de no entorpecer y afectar los resultado de la auditoria, manifestando que en cuanto se cuente con el resultado de la misma se hará del conocimiento a través de los medios establecidos, con el fin de coadyuvar y cumplir con la normatividad vigente</w:t>
      </w:r>
      <w:r>
        <w:rPr>
          <w:rFonts w:ascii="Palatino Linotype" w:eastAsia="Palatino Linotype" w:hAnsi="Palatino Linotype" w:cs="Palatino Linotype"/>
          <w:i/>
          <w:color w:val="000000"/>
          <w:sz w:val="22"/>
          <w:szCs w:val="22"/>
        </w:rPr>
        <w:t>. Sin otro particular quedo a sus órdenes para cualquier duda o aclaración A T E N T A M E N T E C. HÉCTOR GUERRERO PÉREZ DIRECTOR DE OBRAS Y MANTENIMIENTO URBANO C.C.P. Archivo</w:t>
      </w:r>
    </w:p>
    <w:p w14:paraId="0438D7CF" w14:textId="77777777" w:rsidR="009823E7" w:rsidRDefault="005237E1">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ATENTAMENTE</w:t>
      </w:r>
    </w:p>
    <w:p w14:paraId="13BBCB10" w14:textId="77777777" w:rsidR="009823E7" w:rsidRDefault="005237E1">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 CARLOS ALBERTO BRITO ESPINOSA” (Sic)</w:t>
      </w:r>
    </w:p>
    <w:p w14:paraId="2669D465" w14:textId="77777777" w:rsidR="009823E7" w:rsidRDefault="009823E7">
      <w:pPr>
        <w:spacing w:after="240" w:line="360" w:lineRule="auto"/>
        <w:jc w:val="both"/>
        <w:rPr>
          <w:rFonts w:ascii="Palatino Linotype" w:eastAsia="Palatino Linotype" w:hAnsi="Palatino Linotype" w:cs="Palatino Linotype"/>
        </w:rPr>
      </w:pPr>
    </w:p>
    <w:p w14:paraId="4505E748" w14:textId="77777777" w:rsidR="009823E7" w:rsidRDefault="005237E1">
      <w:pPr>
        <w:spacing w:before="240" w:after="240"/>
        <w:ind w:right="900"/>
        <w:jc w:val="both"/>
        <w:rPr>
          <w:rFonts w:ascii="Palatino Linotype" w:eastAsia="Palatino Linotype" w:hAnsi="Palatino Linotype" w:cs="Palatino Linotype"/>
          <w:b/>
        </w:rPr>
      </w:pPr>
      <w:r>
        <w:rPr>
          <w:rFonts w:ascii="Palatino Linotype" w:eastAsia="Palatino Linotype" w:hAnsi="Palatino Linotype" w:cs="Palatino Linotype"/>
          <w:b/>
        </w:rPr>
        <w:t>Solicitud 00228/HUEHUETO/IP/2022:</w:t>
      </w:r>
    </w:p>
    <w:p w14:paraId="0E867EAA" w14:textId="77777777" w:rsidR="009823E7" w:rsidRDefault="005237E1">
      <w:pPr>
        <w:ind w:left="851" w:right="902"/>
        <w:jc w:val="both"/>
        <w:rPr>
          <w:rFonts w:ascii="Verdana" w:eastAsia="Verdana" w:hAnsi="Verdana" w:cs="Verdana"/>
          <w:sz w:val="18"/>
          <w:szCs w:val="18"/>
        </w:rPr>
      </w:pPr>
      <w:r>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B5FA80" w14:textId="77777777" w:rsidR="009823E7" w:rsidRDefault="005237E1">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HUEHUETOCA, ESTADO DE MÉXICO A 30 DE AGOSTO DE 2022 DEPENDENCIA: DIRECCIÓN DE OBRAS Y MANTENIMIENTO URBANO ASUNTO: EL QUE SE INDICA No. OFICIO: </w:t>
      </w:r>
      <w:proofErr w:type="spellStart"/>
      <w:r>
        <w:rPr>
          <w:rFonts w:ascii="Palatino Linotype" w:eastAsia="Palatino Linotype" w:hAnsi="Palatino Linotype" w:cs="Palatino Linotype"/>
          <w:i/>
          <w:color w:val="000000"/>
          <w:sz w:val="22"/>
          <w:szCs w:val="22"/>
        </w:rPr>
        <w:t>DOyMU</w:t>
      </w:r>
      <w:proofErr w:type="spellEnd"/>
      <w:r>
        <w:rPr>
          <w:rFonts w:ascii="Palatino Linotype" w:eastAsia="Palatino Linotype" w:hAnsi="Palatino Linotype" w:cs="Palatino Linotype"/>
          <w:i/>
          <w:color w:val="000000"/>
          <w:sz w:val="22"/>
          <w:szCs w:val="22"/>
        </w:rPr>
        <w:t xml:space="preserve">/DO/1273/2022 C. CARLOS ALBERTO BRITO ESPINOSA JEFE DE LA UNIDAD DE TRANSPARENCIA Y ACCESO A LA INFORMACIÓN PÚBLICA P R E S E N T E El que suscribe C. Héctor Guerrero Pérez Director de Obras y Mantenimiento Urbano, le manifiesto a usted en relación a su similar No. PMH/SA/UTAIM/0328/2022 de fecha 19 de agosto del 2022, donde se me informa del requerimiento de información, con </w:t>
      </w:r>
      <w:proofErr w:type="spellStart"/>
      <w:r>
        <w:rPr>
          <w:rFonts w:ascii="Palatino Linotype" w:eastAsia="Palatino Linotype" w:hAnsi="Palatino Linotype" w:cs="Palatino Linotype"/>
          <w:i/>
          <w:color w:val="000000"/>
          <w:sz w:val="22"/>
          <w:szCs w:val="22"/>
        </w:rPr>
        <w:t>numero</w:t>
      </w:r>
      <w:proofErr w:type="spellEnd"/>
      <w:r>
        <w:rPr>
          <w:rFonts w:ascii="Palatino Linotype" w:eastAsia="Palatino Linotype" w:hAnsi="Palatino Linotype" w:cs="Palatino Linotype"/>
          <w:i/>
          <w:color w:val="000000"/>
          <w:sz w:val="22"/>
          <w:szCs w:val="22"/>
        </w:rPr>
        <w:t xml:space="preserve"> de folio: 00228/HUEHUETO/IP/2022, consistente en: “Solicito al Gobierno cercano de Huehuetoca me entregue el expediente completo digitalizado en PDF y se me entregue por medio de SAIMEX de la obra pavimentación con concreto hidráulico, libramiento jorobas a circuito exterior mexiquense, debiendo contener todo el proyecto ejecutivo de obra, pólizas, pagos, facturas, resultados del laboratorio, actas de COCICOVI, minutas de trabajo de supervisión de obras y demás documentación relacionado con esta obra en cuestión” (Sic) Al respecto le informo que en fecha 28 de enero de 2022 se recibió el oficio No. 21801003A/A00013/2022 signado por el C. RAÚL ARMAS KATZ DIRECTOR GENERAL DE CONTROL Y EVALUACIÓN ”C” de la SECRETARÍA DE </w:t>
      </w:r>
      <w:r>
        <w:rPr>
          <w:rFonts w:ascii="Palatino Linotype" w:eastAsia="Palatino Linotype" w:hAnsi="Palatino Linotype" w:cs="Palatino Linotype"/>
          <w:i/>
          <w:color w:val="000000"/>
          <w:sz w:val="22"/>
          <w:szCs w:val="22"/>
        </w:rPr>
        <w:lastRenderedPageBreak/>
        <w:t xml:space="preserve">LA CONTRALORÍA DEL GOBIERNO DEL ESTADO DE MÉXICO, </w:t>
      </w:r>
      <w:r>
        <w:rPr>
          <w:rFonts w:ascii="Palatino Linotype" w:eastAsia="Palatino Linotype" w:hAnsi="Palatino Linotype" w:cs="Palatino Linotype"/>
          <w:b/>
          <w:i/>
          <w:color w:val="000000"/>
          <w:sz w:val="22"/>
          <w:szCs w:val="22"/>
        </w:rPr>
        <w:t xml:space="preserve">donde se notifica el inicio de auditoría numero 219-0003-2022 referente a la obra pública denominada: Rehabilitación de Pavimentación con Concreto Hidráulico en Camino de Acceso a Circuito Exterior Mexiquense, misma que se encuentra en proceso, con fundamento en el </w:t>
      </w:r>
      <w:proofErr w:type="spellStart"/>
      <w:r>
        <w:rPr>
          <w:rFonts w:ascii="Palatino Linotype" w:eastAsia="Palatino Linotype" w:hAnsi="Palatino Linotype" w:cs="Palatino Linotype"/>
          <w:b/>
          <w:i/>
          <w:color w:val="000000"/>
          <w:sz w:val="22"/>
          <w:szCs w:val="22"/>
        </w:rPr>
        <w:t>articulo</w:t>
      </w:r>
      <w:proofErr w:type="spellEnd"/>
      <w:r>
        <w:rPr>
          <w:rFonts w:ascii="Palatino Linotype" w:eastAsia="Palatino Linotype" w:hAnsi="Palatino Linotype" w:cs="Palatino Linotype"/>
          <w:b/>
          <w:i/>
          <w:color w:val="000000"/>
          <w:sz w:val="22"/>
          <w:szCs w:val="22"/>
        </w:rPr>
        <w:t xml:space="preserve"> 113 fracción IX de la LEY GENERAL DE TRANSPARENCIA Y ACCESO A LA INFORMACIÓN PÚBLICA, me es imposible cumplir con la solicitud antes mencionada a fin de no entorpecer y afectar los resultado de la auditoria, manifestando que en cuanto se cuente con el resultado de la misma se hará del conocimiento a través de los medios establecidos, con el fin de coadyuvar y cumplir con la normatividad vigente</w:t>
      </w:r>
      <w:r>
        <w:rPr>
          <w:rFonts w:ascii="Palatino Linotype" w:eastAsia="Palatino Linotype" w:hAnsi="Palatino Linotype" w:cs="Palatino Linotype"/>
          <w:i/>
          <w:color w:val="000000"/>
          <w:sz w:val="22"/>
          <w:szCs w:val="22"/>
        </w:rPr>
        <w:t>. Sin otro particular quedo a sus órdenes para cualquier duda o aclaración A T E N T A M E N T E C. HÉCTOR GUERRERO PÉREZ DIRECTOR DE OBRAS Y MANTENIMIENTO URBANO C.C.P. Archivo</w:t>
      </w:r>
    </w:p>
    <w:p w14:paraId="5857E9EC" w14:textId="77777777" w:rsidR="009823E7" w:rsidRDefault="009823E7">
      <w:pPr>
        <w:spacing w:after="240" w:line="360" w:lineRule="auto"/>
        <w:jc w:val="both"/>
        <w:rPr>
          <w:rFonts w:ascii="Palatino Linotype" w:eastAsia="Palatino Linotype" w:hAnsi="Palatino Linotype" w:cs="Palatino Linotype"/>
          <w:b/>
        </w:rPr>
      </w:pPr>
    </w:p>
    <w:p w14:paraId="3FB5F261" w14:textId="77777777" w:rsidR="009823E7" w:rsidRDefault="005237E1">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 los recursos de revisión. </w:t>
      </w:r>
      <w:r>
        <w:rPr>
          <w:rFonts w:ascii="Palatino Linotype" w:eastAsia="Palatino Linotype" w:hAnsi="Palatino Linotype" w:cs="Palatino Linotype"/>
        </w:rPr>
        <w:t xml:space="preserve">Inconforme el solicitante con 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los recursos de revisión a través del SAIMEX en fecha dos de septiembre de dos mil veintidós, a través de los cuales expresó lo siguiente:</w:t>
      </w:r>
    </w:p>
    <w:p w14:paraId="42203F71" w14:textId="77777777" w:rsidR="009823E7" w:rsidRDefault="005237E1">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Recurso de Revisión </w:t>
      </w:r>
      <w:r>
        <w:rPr>
          <w:rFonts w:ascii="Palatino Linotype" w:eastAsia="Palatino Linotype" w:hAnsi="Palatino Linotype" w:cs="Palatino Linotype"/>
          <w:b/>
        </w:rPr>
        <w:t>14199/INFOEM/IP/RR/2022</w:t>
      </w:r>
      <w:r>
        <w:rPr>
          <w:rFonts w:ascii="Palatino Linotype" w:eastAsia="Palatino Linotype" w:hAnsi="Palatino Linotype" w:cs="Palatino Linotype"/>
        </w:rPr>
        <w:t xml:space="preserve">: </w:t>
      </w:r>
    </w:p>
    <w:p w14:paraId="6A2EA179" w14:textId="77777777" w:rsidR="009823E7" w:rsidRDefault="005237E1">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19F58D7B" w14:textId="77777777" w:rsidR="009823E7" w:rsidRDefault="005237E1">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información que solicite no </w:t>
      </w:r>
      <w:proofErr w:type="spellStart"/>
      <w:r>
        <w:rPr>
          <w:rFonts w:ascii="Palatino Linotype" w:eastAsia="Palatino Linotype" w:hAnsi="Palatino Linotype" w:cs="Palatino Linotype"/>
          <w:i/>
          <w:color w:val="000000"/>
          <w:sz w:val="22"/>
          <w:szCs w:val="22"/>
        </w:rPr>
        <w:t>esta</w:t>
      </w:r>
      <w:proofErr w:type="spellEnd"/>
      <w:r>
        <w:rPr>
          <w:rFonts w:ascii="Palatino Linotype" w:eastAsia="Palatino Linotype" w:hAnsi="Palatino Linotype" w:cs="Palatino Linotype"/>
          <w:i/>
          <w:color w:val="000000"/>
          <w:sz w:val="22"/>
          <w:szCs w:val="22"/>
        </w:rPr>
        <w:t xml:space="preserve"> completa esto fue lo que solicite Solicito al Gobierno cercano de Huehuetoca me entregue el expediente completo digitalizado en PDF y se me entregue por medio de SAIMEX de la obra pavimentación con concreto hidráulico de Avenida </w:t>
      </w:r>
      <w:proofErr w:type="spellStart"/>
      <w:r>
        <w:rPr>
          <w:rFonts w:ascii="Palatino Linotype" w:eastAsia="Palatino Linotype" w:hAnsi="Palatino Linotype" w:cs="Palatino Linotype"/>
          <w:i/>
          <w:color w:val="000000"/>
          <w:sz w:val="22"/>
          <w:szCs w:val="22"/>
        </w:rPr>
        <w:t>Juarez</w:t>
      </w:r>
      <w:proofErr w:type="spellEnd"/>
      <w:r>
        <w:rPr>
          <w:rFonts w:ascii="Palatino Linotype" w:eastAsia="Palatino Linotype" w:hAnsi="Palatino Linotype" w:cs="Palatino Linotype"/>
          <w:i/>
          <w:color w:val="000000"/>
          <w:sz w:val="22"/>
          <w:szCs w:val="22"/>
        </w:rPr>
        <w:t xml:space="preserve"> Barrio, Puente Grande, debiendo contener todo el proyecto ejecutivo de obra, pólizas, pagos, facturas, resultados del laboratorio, actas de COCICIVI, minutas de trabajo de </w:t>
      </w:r>
      <w:proofErr w:type="spellStart"/>
      <w:r>
        <w:rPr>
          <w:rFonts w:ascii="Palatino Linotype" w:eastAsia="Palatino Linotype" w:hAnsi="Palatino Linotype" w:cs="Palatino Linotype"/>
          <w:i/>
          <w:color w:val="000000"/>
          <w:sz w:val="22"/>
          <w:szCs w:val="22"/>
        </w:rPr>
        <w:t>supervision</w:t>
      </w:r>
      <w:proofErr w:type="spellEnd"/>
      <w:r>
        <w:rPr>
          <w:rFonts w:ascii="Palatino Linotype" w:eastAsia="Palatino Linotype" w:hAnsi="Palatino Linotype" w:cs="Palatino Linotype"/>
          <w:i/>
          <w:color w:val="000000"/>
          <w:sz w:val="22"/>
          <w:szCs w:val="22"/>
        </w:rPr>
        <w:t xml:space="preserve"> de obras y demás documentación relacionado con esta obra en cuestión el hipervínculo no muestra todo lo solicitado por lo que solicito se lea bien la petición” (Sic)</w:t>
      </w:r>
    </w:p>
    <w:p w14:paraId="7C415815" w14:textId="77777777" w:rsidR="009823E7" w:rsidRDefault="009823E7">
      <w:pPr>
        <w:ind w:left="851" w:right="902"/>
        <w:jc w:val="both"/>
        <w:rPr>
          <w:rFonts w:ascii="Palatino Linotype" w:eastAsia="Palatino Linotype" w:hAnsi="Palatino Linotype" w:cs="Palatino Linotype"/>
          <w:i/>
          <w:color w:val="000000"/>
          <w:sz w:val="22"/>
          <w:szCs w:val="22"/>
        </w:rPr>
      </w:pPr>
    </w:p>
    <w:p w14:paraId="71DD2ADE" w14:textId="77777777" w:rsidR="009823E7" w:rsidRDefault="005237E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b) Motivos de inconformidad.</w:t>
      </w:r>
    </w:p>
    <w:p w14:paraId="4CC26F9F" w14:textId="77777777" w:rsidR="009823E7" w:rsidRDefault="005237E1">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información que solicite no </w:t>
      </w:r>
      <w:proofErr w:type="spellStart"/>
      <w:r>
        <w:rPr>
          <w:rFonts w:ascii="Palatino Linotype" w:eastAsia="Palatino Linotype" w:hAnsi="Palatino Linotype" w:cs="Palatino Linotype"/>
          <w:i/>
          <w:color w:val="000000"/>
          <w:sz w:val="22"/>
          <w:szCs w:val="22"/>
        </w:rPr>
        <w:t>esta</w:t>
      </w:r>
      <w:proofErr w:type="spellEnd"/>
      <w:r>
        <w:rPr>
          <w:rFonts w:ascii="Palatino Linotype" w:eastAsia="Palatino Linotype" w:hAnsi="Palatino Linotype" w:cs="Palatino Linotype"/>
          <w:i/>
          <w:color w:val="000000"/>
          <w:sz w:val="22"/>
          <w:szCs w:val="22"/>
        </w:rPr>
        <w:t xml:space="preserve"> completa esto fue lo que solicite Solicito al Gobierno cercano de Huehuetoca me entregue el expediente completo digitalizado en PDF y se me entregue por medio de SAIMEX de la obra pavimentación con concreto hidráulico de Avenida </w:t>
      </w:r>
      <w:proofErr w:type="spellStart"/>
      <w:r>
        <w:rPr>
          <w:rFonts w:ascii="Palatino Linotype" w:eastAsia="Palatino Linotype" w:hAnsi="Palatino Linotype" w:cs="Palatino Linotype"/>
          <w:i/>
          <w:color w:val="000000"/>
          <w:sz w:val="22"/>
          <w:szCs w:val="22"/>
        </w:rPr>
        <w:t>Juarez</w:t>
      </w:r>
      <w:proofErr w:type="spellEnd"/>
      <w:r>
        <w:rPr>
          <w:rFonts w:ascii="Palatino Linotype" w:eastAsia="Palatino Linotype" w:hAnsi="Palatino Linotype" w:cs="Palatino Linotype"/>
          <w:i/>
          <w:color w:val="000000"/>
          <w:sz w:val="22"/>
          <w:szCs w:val="22"/>
        </w:rPr>
        <w:t xml:space="preserve"> Barrio, Puente Grande, debiendo contener todo el proyecto ejecutivo de obra, pólizas, pagos, facturas, resultados del laboratorio, actas de COCICIVI, minutas de trabajo de </w:t>
      </w:r>
      <w:proofErr w:type="spellStart"/>
      <w:r>
        <w:rPr>
          <w:rFonts w:ascii="Palatino Linotype" w:eastAsia="Palatino Linotype" w:hAnsi="Palatino Linotype" w:cs="Palatino Linotype"/>
          <w:i/>
          <w:color w:val="000000"/>
          <w:sz w:val="22"/>
          <w:szCs w:val="22"/>
        </w:rPr>
        <w:t>supervision</w:t>
      </w:r>
      <w:proofErr w:type="spellEnd"/>
      <w:r>
        <w:rPr>
          <w:rFonts w:ascii="Palatino Linotype" w:eastAsia="Palatino Linotype" w:hAnsi="Palatino Linotype" w:cs="Palatino Linotype"/>
          <w:i/>
          <w:color w:val="000000"/>
          <w:sz w:val="22"/>
          <w:szCs w:val="22"/>
        </w:rPr>
        <w:t xml:space="preserve"> de obras y demás documentación relacionado con esta obra en cuestión </w:t>
      </w:r>
      <w:r>
        <w:rPr>
          <w:rFonts w:ascii="Palatino Linotype" w:eastAsia="Palatino Linotype" w:hAnsi="Palatino Linotype" w:cs="Palatino Linotype"/>
          <w:b/>
          <w:i/>
          <w:color w:val="000000"/>
          <w:sz w:val="22"/>
          <w:szCs w:val="22"/>
          <w:u w:val="single"/>
        </w:rPr>
        <w:t>el hipervínculo no muestra todo lo solicitado por lo que solicito se lea bien la petición</w:t>
      </w:r>
      <w:r>
        <w:rPr>
          <w:rFonts w:ascii="Palatino Linotype" w:eastAsia="Palatino Linotype" w:hAnsi="Palatino Linotype" w:cs="Palatino Linotype"/>
          <w:i/>
          <w:color w:val="000000"/>
          <w:sz w:val="22"/>
          <w:szCs w:val="22"/>
        </w:rPr>
        <w:t>” (Sic)</w:t>
      </w:r>
    </w:p>
    <w:p w14:paraId="5A411308" w14:textId="77777777" w:rsidR="009823E7" w:rsidRDefault="009823E7">
      <w:pPr>
        <w:spacing w:line="360" w:lineRule="auto"/>
        <w:jc w:val="both"/>
        <w:rPr>
          <w:rFonts w:ascii="Palatino Linotype" w:eastAsia="Palatino Linotype" w:hAnsi="Palatino Linotype" w:cs="Palatino Linotype"/>
          <w:b/>
        </w:rPr>
      </w:pPr>
    </w:p>
    <w:p w14:paraId="0D8405CE" w14:textId="77777777" w:rsidR="009823E7" w:rsidRDefault="005237E1">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Recurso de Revisión 14201/INFOEM/IP/RR/2022:</w:t>
      </w:r>
    </w:p>
    <w:p w14:paraId="1CDF78E5" w14:textId="77777777" w:rsidR="009823E7" w:rsidRDefault="005237E1">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442DA07D" w14:textId="77777777" w:rsidR="009823E7" w:rsidRDefault="005237E1">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información que solicite no </w:t>
      </w:r>
      <w:proofErr w:type="spellStart"/>
      <w:r>
        <w:rPr>
          <w:rFonts w:ascii="Palatino Linotype" w:eastAsia="Palatino Linotype" w:hAnsi="Palatino Linotype" w:cs="Palatino Linotype"/>
          <w:i/>
          <w:color w:val="000000"/>
          <w:sz w:val="22"/>
          <w:szCs w:val="22"/>
        </w:rPr>
        <w:t>esta</w:t>
      </w:r>
      <w:proofErr w:type="spellEnd"/>
      <w:r>
        <w:rPr>
          <w:rFonts w:ascii="Palatino Linotype" w:eastAsia="Palatino Linotype" w:hAnsi="Palatino Linotype" w:cs="Palatino Linotype"/>
          <w:i/>
          <w:color w:val="000000"/>
          <w:sz w:val="22"/>
          <w:szCs w:val="22"/>
        </w:rPr>
        <w:t xml:space="preserve"> completa esto fue lo que solicite Solicito al Gobierno cercano de Huehuetoca me entregue el expediente completo digitalizado en PDF y se me entregue por medio de SAIMEX de la obra pavimentación con concreto hidráulico de Avenida Arboledas en Santa María, debiendo contener todo el proyecto ejecutivo de obra, pólizas, pagos, facturas, resultados del laboratorio, actas de COCICIVI, minutas de trabajo de </w:t>
      </w:r>
      <w:proofErr w:type="spellStart"/>
      <w:r>
        <w:rPr>
          <w:rFonts w:ascii="Palatino Linotype" w:eastAsia="Palatino Linotype" w:hAnsi="Palatino Linotype" w:cs="Palatino Linotype"/>
          <w:i/>
          <w:color w:val="000000"/>
          <w:sz w:val="22"/>
          <w:szCs w:val="22"/>
        </w:rPr>
        <w:t>supervision</w:t>
      </w:r>
      <w:proofErr w:type="spellEnd"/>
      <w:r>
        <w:rPr>
          <w:rFonts w:ascii="Palatino Linotype" w:eastAsia="Palatino Linotype" w:hAnsi="Palatino Linotype" w:cs="Palatino Linotype"/>
          <w:i/>
          <w:color w:val="000000"/>
          <w:sz w:val="22"/>
          <w:szCs w:val="22"/>
        </w:rPr>
        <w:t xml:space="preserve"> de obras y demás documentación relacionado con esta obra en cuestión el hipervínculo no muestra todo lo solicitado por lo que solicito se lea bien la petición” (Sic)</w:t>
      </w:r>
    </w:p>
    <w:p w14:paraId="2572B733" w14:textId="77777777" w:rsidR="009823E7" w:rsidRDefault="009823E7">
      <w:pPr>
        <w:ind w:left="851" w:right="902"/>
        <w:jc w:val="both"/>
        <w:rPr>
          <w:rFonts w:ascii="Palatino Linotype" w:eastAsia="Palatino Linotype" w:hAnsi="Palatino Linotype" w:cs="Palatino Linotype"/>
          <w:i/>
          <w:color w:val="000000"/>
          <w:sz w:val="22"/>
          <w:szCs w:val="22"/>
        </w:rPr>
      </w:pPr>
    </w:p>
    <w:p w14:paraId="3CEAE68F" w14:textId="77777777" w:rsidR="009823E7" w:rsidRDefault="005237E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1A9BDD49" w14:textId="77777777" w:rsidR="009823E7" w:rsidRDefault="005237E1">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información que solicite no </w:t>
      </w:r>
      <w:proofErr w:type="spellStart"/>
      <w:r>
        <w:rPr>
          <w:rFonts w:ascii="Palatino Linotype" w:eastAsia="Palatino Linotype" w:hAnsi="Palatino Linotype" w:cs="Palatino Linotype"/>
          <w:i/>
          <w:color w:val="000000"/>
          <w:sz w:val="22"/>
          <w:szCs w:val="22"/>
        </w:rPr>
        <w:t>esta</w:t>
      </w:r>
      <w:proofErr w:type="spellEnd"/>
      <w:r>
        <w:rPr>
          <w:rFonts w:ascii="Palatino Linotype" w:eastAsia="Palatino Linotype" w:hAnsi="Palatino Linotype" w:cs="Palatino Linotype"/>
          <w:i/>
          <w:color w:val="000000"/>
          <w:sz w:val="22"/>
          <w:szCs w:val="22"/>
        </w:rPr>
        <w:t xml:space="preserve"> completa esto fue lo que solicite Solicito al Gobierno cercano de Huehuetoca me entregue el expediente completo digitalizado en PDF y se me entregue por medio de SAIMEX de la obra pavimentación con concreto hidráulico de Avenida Arboledas en Santa María, debiendo contener todo el proyecto ejecutivo de obra, pólizas, pagos, facturas, resultados del laboratorio, actas de COCICIVI, minutas de trabajo de </w:t>
      </w:r>
      <w:proofErr w:type="spellStart"/>
      <w:r>
        <w:rPr>
          <w:rFonts w:ascii="Palatino Linotype" w:eastAsia="Palatino Linotype" w:hAnsi="Palatino Linotype" w:cs="Palatino Linotype"/>
          <w:i/>
          <w:color w:val="000000"/>
          <w:sz w:val="22"/>
          <w:szCs w:val="22"/>
        </w:rPr>
        <w:t>supervision</w:t>
      </w:r>
      <w:proofErr w:type="spellEnd"/>
      <w:r>
        <w:rPr>
          <w:rFonts w:ascii="Palatino Linotype" w:eastAsia="Palatino Linotype" w:hAnsi="Palatino Linotype" w:cs="Palatino Linotype"/>
          <w:i/>
          <w:color w:val="000000"/>
          <w:sz w:val="22"/>
          <w:szCs w:val="22"/>
        </w:rPr>
        <w:t xml:space="preserve"> de obras y demás documentación relacionado con esta obra en cuestión </w:t>
      </w:r>
      <w:r>
        <w:rPr>
          <w:rFonts w:ascii="Palatino Linotype" w:eastAsia="Palatino Linotype" w:hAnsi="Palatino Linotype" w:cs="Palatino Linotype"/>
          <w:b/>
          <w:i/>
          <w:color w:val="000000"/>
          <w:sz w:val="22"/>
          <w:szCs w:val="22"/>
          <w:u w:val="single"/>
        </w:rPr>
        <w:t>el hipervínculo no muestra todo lo solicitado por lo que solicito se lea bien la petición</w:t>
      </w:r>
      <w:r>
        <w:rPr>
          <w:rFonts w:ascii="Palatino Linotype" w:eastAsia="Palatino Linotype" w:hAnsi="Palatino Linotype" w:cs="Palatino Linotype"/>
          <w:i/>
          <w:color w:val="000000"/>
          <w:sz w:val="22"/>
          <w:szCs w:val="22"/>
        </w:rPr>
        <w:t>” (Sic)</w:t>
      </w:r>
    </w:p>
    <w:p w14:paraId="6884EB1F" w14:textId="77777777" w:rsidR="009823E7" w:rsidRDefault="009823E7">
      <w:pPr>
        <w:spacing w:line="360" w:lineRule="auto"/>
        <w:jc w:val="both"/>
        <w:rPr>
          <w:rFonts w:ascii="Palatino Linotype" w:eastAsia="Palatino Linotype" w:hAnsi="Palatino Linotype" w:cs="Palatino Linotype"/>
          <w:b/>
        </w:rPr>
      </w:pPr>
    </w:p>
    <w:p w14:paraId="4E3CE78B" w14:textId="77777777" w:rsidR="009823E7" w:rsidRDefault="005237E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Recurso de Revisión 14202/INFOEM/IP/RR/2022:</w:t>
      </w:r>
    </w:p>
    <w:p w14:paraId="118B8CD3" w14:textId="77777777" w:rsidR="009823E7" w:rsidRDefault="005237E1">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a) Acto impugnado.</w:t>
      </w:r>
    </w:p>
    <w:p w14:paraId="31A63F83" w14:textId="77777777" w:rsidR="009823E7" w:rsidRDefault="005237E1">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información que solicite no </w:t>
      </w:r>
      <w:proofErr w:type="spellStart"/>
      <w:r>
        <w:rPr>
          <w:rFonts w:ascii="Palatino Linotype" w:eastAsia="Palatino Linotype" w:hAnsi="Palatino Linotype" w:cs="Palatino Linotype"/>
          <w:i/>
          <w:color w:val="000000"/>
          <w:sz w:val="22"/>
          <w:szCs w:val="22"/>
        </w:rPr>
        <w:t>esta</w:t>
      </w:r>
      <w:proofErr w:type="spellEnd"/>
      <w:r>
        <w:rPr>
          <w:rFonts w:ascii="Palatino Linotype" w:eastAsia="Palatino Linotype" w:hAnsi="Palatino Linotype" w:cs="Palatino Linotype"/>
          <w:i/>
          <w:color w:val="000000"/>
          <w:sz w:val="22"/>
          <w:szCs w:val="22"/>
        </w:rPr>
        <w:t xml:space="preserve"> completa esto fue lo que solicite Solicito al Gobierno cercano de Huehuetoca me entregue el expediente completo digitalizado en PDF y se me entregue por medio de SAIMEX de la obra pavimentación con concreto hidráulico, libramiento jorobas a circuito exterior mexiquense, debiendo contener todo el proyecto ejecutivo de obra, pólizas, pagos, facturas, resultados del laboratorio, actas de COCICIVI, minutas de trabajo de </w:t>
      </w:r>
      <w:proofErr w:type="spellStart"/>
      <w:r>
        <w:rPr>
          <w:rFonts w:ascii="Palatino Linotype" w:eastAsia="Palatino Linotype" w:hAnsi="Palatino Linotype" w:cs="Palatino Linotype"/>
          <w:i/>
          <w:color w:val="000000"/>
          <w:sz w:val="22"/>
          <w:szCs w:val="22"/>
        </w:rPr>
        <w:t>supervision</w:t>
      </w:r>
      <w:proofErr w:type="spellEnd"/>
      <w:r>
        <w:rPr>
          <w:rFonts w:ascii="Palatino Linotype" w:eastAsia="Palatino Linotype" w:hAnsi="Palatino Linotype" w:cs="Palatino Linotype"/>
          <w:i/>
          <w:color w:val="000000"/>
          <w:sz w:val="22"/>
          <w:szCs w:val="22"/>
        </w:rPr>
        <w:t xml:space="preserve"> de obras y demás documentación relacionado con esta obra en cuestión el hipervínculo no muestra todo lo solicitado por lo que solicito se lea bien la petición” (Sic) </w:t>
      </w:r>
    </w:p>
    <w:p w14:paraId="51DF5BA8" w14:textId="77777777" w:rsidR="009823E7" w:rsidRDefault="009823E7">
      <w:pPr>
        <w:ind w:left="851" w:right="902"/>
        <w:jc w:val="both"/>
        <w:rPr>
          <w:rFonts w:ascii="Palatino Linotype" w:eastAsia="Palatino Linotype" w:hAnsi="Palatino Linotype" w:cs="Palatino Linotype"/>
          <w:i/>
          <w:color w:val="000000"/>
          <w:sz w:val="22"/>
          <w:szCs w:val="22"/>
        </w:rPr>
      </w:pPr>
    </w:p>
    <w:p w14:paraId="00CC186C" w14:textId="77777777" w:rsidR="009823E7" w:rsidRDefault="005237E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30D1994A" w14:textId="77777777" w:rsidR="009823E7" w:rsidRDefault="005237E1">
      <w:pPr>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“la información que solicite no </w:t>
      </w:r>
      <w:proofErr w:type="spellStart"/>
      <w:r>
        <w:rPr>
          <w:rFonts w:ascii="Palatino Linotype" w:eastAsia="Palatino Linotype" w:hAnsi="Palatino Linotype" w:cs="Palatino Linotype"/>
          <w:i/>
          <w:color w:val="000000"/>
          <w:sz w:val="22"/>
          <w:szCs w:val="22"/>
        </w:rPr>
        <w:t>esta</w:t>
      </w:r>
      <w:proofErr w:type="spellEnd"/>
      <w:r>
        <w:rPr>
          <w:rFonts w:ascii="Palatino Linotype" w:eastAsia="Palatino Linotype" w:hAnsi="Palatino Linotype" w:cs="Palatino Linotype"/>
          <w:i/>
          <w:color w:val="000000"/>
          <w:sz w:val="22"/>
          <w:szCs w:val="22"/>
        </w:rPr>
        <w:t xml:space="preserve"> completa esto fue lo que solicite Solicito al Gobierno cercano de Huehuetoca me entregue el expediente completo digitalizado en PDF y se me entregue por medio de SAIMEX de la obra pavimentación con concreto hidráulico, libramiento jorobas a circuito exterior mexiquense, debiendo contener todo el proyecto ejecutivo de obra, pólizas, pagos, facturas, resultados del laboratorio, actas de COCICIVI, minutas de trabajo de </w:t>
      </w:r>
      <w:proofErr w:type="spellStart"/>
      <w:r>
        <w:rPr>
          <w:rFonts w:ascii="Palatino Linotype" w:eastAsia="Palatino Linotype" w:hAnsi="Palatino Linotype" w:cs="Palatino Linotype"/>
          <w:i/>
          <w:color w:val="000000"/>
          <w:sz w:val="22"/>
          <w:szCs w:val="22"/>
        </w:rPr>
        <w:t>supervision</w:t>
      </w:r>
      <w:proofErr w:type="spellEnd"/>
      <w:r>
        <w:rPr>
          <w:rFonts w:ascii="Palatino Linotype" w:eastAsia="Palatino Linotype" w:hAnsi="Palatino Linotype" w:cs="Palatino Linotype"/>
          <w:i/>
          <w:color w:val="000000"/>
          <w:sz w:val="22"/>
          <w:szCs w:val="22"/>
        </w:rPr>
        <w:t xml:space="preserve"> de obras y demás documentación relacionado con esta obra en cuestión </w:t>
      </w:r>
      <w:r>
        <w:rPr>
          <w:rFonts w:ascii="Palatino Linotype" w:eastAsia="Palatino Linotype" w:hAnsi="Palatino Linotype" w:cs="Palatino Linotype"/>
          <w:b/>
          <w:i/>
          <w:color w:val="000000"/>
          <w:sz w:val="22"/>
          <w:szCs w:val="22"/>
          <w:u w:val="single"/>
        </w:rPr>
        <w:t>el hipervínculo no muestra todo lo solicitado por lo que solicito se lea bien la petición</w:t>
      </w:r>
      <w:r>
        <w:rPr>
          <w:rFonts w:ascii="Palatino Linotype" w:eastAsia="Palatino Linotype" w:hAnsi="Palatino Linotype" w:cs="Palatino Linotype"/>
          <w:i/>
          <w:color w:val="000000"/>
          <w:sz w:val="22"/>
          <w:szCs w:val="22"/>
        </w:rPr>
        <w:t>” (Sic)</w:t>
      </w:r>
    </w:p>
    <w:p w14:paraId="73F26C3F" w14:textId="77777777" w:rsidR="009823E7" w:rsidRDefault="009823E7">
      <w:pPr>
        <w:ind w:left="851" w:right="902"/>
        <w:jc w:val="both"/>
        <w:rPr>
          <w:rFonts w:ascii="Palatino Linotype" w:eastAsia="Palatino Linotype" w:hAnsi="Palatino Linotype" w:cs="Palatino Linotype"/>
          <w:i/>
          <w:color w:val="000000"/>
          <w:sz w:val="22"/>
          <w:szCs w:val="22"/>
        </w:rPr>
      </w:pPr>
    </w:p>
    <w:p w14:paraId="362F935A"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14199/INFOEM/IP/RR/2022,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14201/INFOEM/IP/RR/2022, </w:t>
      </w:r>
      <w:r>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al Comisionado </w:t>
      </w:r>
      <w:r>
        <w:rPr>
          <w:rFonts w:ascii="Palatino Linotype" w:eastAsia="Palatino Linotype" w:hAnsi="Palatino Linotype" w:cs="Palatino Linotype"/>
          <w:b/>
        </w:rPr>
        <w:t>Luis Gustavo Parra Noriega</w:t>
      </w:r>
      <w:r>
        <w:rPr>
          <w:rFonts w:ascii="Palatino Linotype" w:eastAsia="Palatino Linotype" w:hAnsi="Palatino Linotype" w:cs="Palatino Linotype"/>
        </w:rPr>
        <w:t xml:space="preserve"> y </w:t>
      </w:r>
      <w:r>
        <w:rPr>
          <w:rFonts w:ascii="Palatino Linotype" w:eastAsia="Palatino Linotype" w:hAnsi="Palatino Linotype" w:cs="Palatino Linotype"/>
          <w:b/>
        </w:rPr>
        <w:t xml:space="preserve">14202/INFOEM/IP/RR/2021, </w:t>
      </w:r>
      <w:r>
        <w:rPr>
          <w:rFonts w:ascii="Palatino Linotype" w:eastAsia="Palatino Linotype" w:hAnsi="Palatino Linotype" w:cs="Palatino Linotype"/>
        </w:rPr>
        <w:t xml:space="preserve">se turnó por el sistema electrónico del Instituto de Transparencia, Acceso a la Información Pública y Protección de Datos </w:t>
      </w:r>
      <w:r>
        <w:rPr>
          <w:rFonts w:ascii="Palatino Linotype" w:eastAsia="Palatino Linotype" w:hAnsi="Palatino Linotype" w:cs="Palatino Linotype"/>
        </w:rPr>
        <w:lastRenderedPageBreak/>
        <w:t xml:space="preserve">Personales del Estado de México y Municipios, a la  Comisionada </w:t>
      </w:r>
      <w:r>
        <w:rPr>
          <w:rFonts w:ascii="Palatino Linotype" w:eastAsia="Palatino Linotype" w:hAnsi="Palatino Linotype" w:cs="Palatino Linotype"/>
          <w:b/>
        </w:rPr>
        <w:t>Sharon Cristina Morales Martínez</w:t>
      </w:r>
      <w:r>
        <w:rPr>
          <w:rFonts w:ascii="Palatino Linotype" w:eastAsia="Palatino Linotype" w:hAnsi="Palatino Linotype" w:cs="Palatino Linotype"/>
        </w:rPr>
        <w:t>, para su análisis, estudio, elaboración del proyecto y presentación ante el Pleno de este Instituto.</w:t>
      </w:r>
    </w:p>
    <w:p w14:paraId="5A34B97D" w14:textId="77777777" w:rsidR="009823E7" w:rsidRDefault="005237E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 los recursos de revisión: </w:t>
      </w:r>
      <w:r>
        <w:rPr>
          <w:rFonts w:ascii="Palatino Linotype" w:eastAsia="Palatino Linotype" w:hAnsi="Palatino Linotype" w:cs="Palatino Linotype"/>
        </w:rPr>
        <w:t xml:space="preserve">En fechas siete, ocho y doce de septiembre del año dos mil veintidós, se admitieron a trámite los recursos de revisión que ahora se resuelven, dando un plazo máximo de siete días hábiles para que las partes manifestaran lo que a su derecho resultara conveniente, ofrecieran pruebas, formularan alegatos y el Sujeto Obligado presentara su informe justificado. </w:t>
      </w:r>
    </w:p>
    <w:p w14:paraId="33BCC96D" w14:textId="77777777" w:rsidR="009823E7" w:rsidRDefault="005237E1">
      <w:pPr>
        <w:spacing w:before="4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6. Acumulación, </w:t>
      </w:r>
      <w:r>
        <w:rPr>
          <w:rFonts w:ascii="Palatino Linotype" w:eastAsia="Palatino Linotype" w:hAnsi="Palatino Linotype" w:cs="Palatino Linotype"/>
        </w:rPr>
        <w:t xml:space="preserve">en la Trigésima Tercera Sesión Ordinaria del Pleno de este Instituto de Transparencia, Acceso a la Información Pública y Protección de Datos Personales del Estado de México y Municipios, celebrada en fecha catorce de septiembre del dos mil veintidós, al advertir la conexidad de causa y con la finalidad de evitar que se dicten resoluciones contradictorias, se acordó la acumulación de los recursos señalados en este fallo; determinando que fuera Ponente,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lo anterior de conformidad con el artículo 195 de la Ley de Transparencia y Acceso a la Información Pública del Estado de México y Municipios, y artículo 18 del Código de Procedimientos Administrativos del Estado de México de manera supletoria; los cuales a la letra establecen:</w:t>
      </w:r>
    </w:p>
    <w:p w14:paraId="6C882C58" w14:textId="77777777" w:rsidR="009823E7" w:rsidRDefault="005237E1">
      <w:pPr>
        <w:spacing w:before="280"/>
        <w:ind w:left="1134" w:right="132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195.- En la tramitación del recurso de revisión se aplicarán supletoriamente las disposiciones contenidas en el Código de Procedimientos Administrativos del Estado de México.” (Sic)</w:t>
      </w:r>
    </w:p>
    <w:p w14:paraId="3F1A0C54" w14:textId="77777777" w:rsidR="009823E7" w:rsidRDefault="009823E7">
      <w:pPr>
        <w:ind w:right="1325"/>
        <w:jc w:val="both"/>
        <w:rPr>
          <w:rFonts w:ascii="Palatino Linotype" w:eastAsia="Palatino Linotype" w:hAnsi="Palatino Linotype" w:cs="Palatino Linotype"/>
          <w:i/>
          <w:sz w:val="22"/>
          <w:szCs w:val="22"/>
        </w:rPr>
      </w:pPr>
    </w:p>
    <w:p w14:paraId="6557BCC5" w14:textId="77777777" w:rsidR="009823E7" w:rsidRDefault="005237E1">
      <w:pPr>
        <w:ind w:left="1134" w:right="132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18.- La autoridad administrativa o el Tribunal acordarán la acumulación de los expedientes del procedimiento y proceso </w:t>
      </w:r>
      <w:r>
        <w:rPr>
          <w:rFonts w:ascii="Palatino Linotype" w:eastAsia="Palatino Linotype" w:hAnsi="Palatino Linotype" w:cs="Palatino Linotype"/>
          <w:i/>
          <w:sz w:val="22"/>
          <w:szCs w:val="22"/>
        </w:rPr>
        <w:lastRenderedPageBreak/>
        <w:t>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14:paraId="71F1ABA1" w14:textId="77777777" w:rsidR="009823E7" w:rsidRDefault="005237E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 Manifestaciones</w:t>
      </w:r>
      <w:r>
        <w:rPr>
          <w:rFonts w:ascii="Palatino Linotype" w:eastAsia="Palatino Linotype" w:hAnsi="Palatino Linotype" w:cs="Palatino Linotype"/>
          <w:color w:val="000000"/>
        </w:rPr>
        <w:t xml:space="preserve">: De las constancias que integran los expedientes en que se actúa se advierte que el recurrente fue omiso en ofrecer pruebas o expresar alegatos; en términos del artículo 185 fracciones II de la ley que nos ocupa. </w:t>
      </w:r>
    </w:p>
    <w:p w14:paraId="5F522610" w14:textId="77777777" w:rsidR="009823E7" w:rsidRDefault="005237E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su parte,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fechas ocho, diecinueve y veintidós de septiembre del año dos mil veintidós, remitió en vía de informe justificado, la siguiente documentación:</w:t>
      </w:r>
    </w:p>
    <w:p w14:paraId="6D8B2746" w14:textId="77777777" w:rsidR="009823E7" w:rsidRDefault="005237E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Recurso de Revisión 14199/INFOEM/IP/RR/2022: </w:t>
      </w:r>
    </w:p>
    <w:p w14:paraId="0E6EA51D" w14:textId="77777777" w:rsidR="009823E7" w:rsidRDefault="005237E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rPr>
        <w:t>“</w:t>
      </w:r>
      <w:hyperlink r:id="rId8">
        <w:r>
          <w:rPr>
            <w:rFonts w:ascii="Palatino Linotype" w:eastAsia="Palatino Linotype" w:hAnsi="Palatino Linotype" w:cs="Palatino Linotype"/>
            <w:color w:val="000000"/>
          </w:rPr>
          <w:t>230_HUEHUETO_IP_2022.pdf</w:t>
        </w:r>
      </w:hyperlink>
      <w:r>
        <w:rPr>
          <w:rFonts w:ascii="Palatino Linotype" w:eastAsia="Palatino Linotype" w:hAnsi="Palatino Linotype" w:cs="Palatino Linotype"/>
          <w:color w:val="000000"/>
        </w:rPr>
        <w:t xml:space="preserve">”,  por medio del cual el Director de Obras y Mantenimiento Urbano del Ayuntamiento de Huehuetoca, informó </w:t>
      </w:r>
      <w:r>
        <w:rPr>
          <w:rFonts w:ascii="Palatino Linotype" w:eastAsia="Palatino Linotype" w:hAnsi="Palatino Linotype" w:cs="Palatino Linotype"/>
          <w:color w:val="000000"/>
          <w:sz w:val="22"/>
          <w:szCs w:val="22"/>
        </w:rPr>
        <w:t xml:space="preserve">que en apego a lo establecido en el artículo 92 fracción XXIX incisos A y B de la Ley de Transparencia Y Acceso a la Información Pública del Estado de México y Municipios, la información se encuentra en la plataforma IPOMEX, en la cual se podrá consultar en el siguiente LINK </w:t>
      </w:r>
      <w:hyperlink r:id="rId9">
        <w:r>
          <w:rPr>
            <w:rFonts w:ascii="Palatino Linotype" w:eastAsia="Palatino Linotype" w:hAnsi="Palatino Linotype" w:cs="Palatino Linotype"/>
            <w:color w:val="0563C1"/>
            <w:sz w:val="22"/>
            <w:szCs w:val="22"/>
            <w:u w:val="single"/>
          </w:rPr>
          <w:t>https://ipomex.org.mx/ipo3/lgt/indice/HUEHUETOCA/art_92_xxix_a/2.web?token=03ANYolquXS7HYdUU1GgaWig91i9LGXBIYj80pEfazdkOl9bpS95mkDDtPKzYeWF5wLMzg6esBtlivggeRYg_OxOKHxrIOmrrWjaU8U2gsRkXM4pfM_AF_-vzy2hWhZWS5_ZWxy2AF86OS5VuC9yWgyCmB6IFaIloUlzt2gScasa-hYk4v0MN_xgCFYboT0GWFaHZ-N4jn1d5IeYoVYD-ZJhyWwQZxW7PK98N2Zzv3G7k205Rw9U7qG_2G3Cuk008EQPvJdzlzQPliC2jUHhVsItZ-IU9E45WZsYDtuhMFpQYhR_izZojz2m7_f2ZnEcsF9w160nHP_Z3Yzbe8vov-</w:t>
        </w:r>
        <w:r>
          <w:rPr>
            <w:rFonts w:ascii="Palatino Linotype" w:eastAsia="Palatino Linotype" w:hAnsi="Palatino Linotype" w:cs="Palatino Linotype"/>
            <w:color w:val="0563C1"/>
            <w:sz w:val="22"/>
            <w:szCs w:val="22"/>
            <w:u w:val="single"/>
          </w:rPr>
          <w:lastRenderedPageBreak/>
          <w:t>m5qO6f4JujyCiRj4IFnJ5PdoAf8lvahQ6NzSMtFnm0oLFdrYkTjwKMchdK05KzToI9nCa1x3T2mEdAQjs4-BomjidVg9I44mW5VQuKlY9HJden5rwJu7c6T8J1-53suWVLGDLdq9937CKJwHgrL3tCIq8sRNrUnsWSzFJsqsi-fbn6Hf-RsmDGpY</w:t>
        </w:r>
      </w:hyperlink>
      <w:r>
        <w:rPr>
          <w:rFonts w:ascii="Palatino Linotype" w:eastAsia="Palatino Linotype" w:hAnsi="Palatino Linotype" w:cs="Palatino Linotype"/>
          <w:color w:val="000000"/>
          <w:sz w:val="22"/>
          <w:szCs w:val="22"/>
        </w:rPr>
        <w:t>.</w:t>
      </w:r>
    </w:p>
    <w:p w14:paraId="45C1069A" w14:textId="77777777" w:rsidR="009823E7" w:rsidRDefault="005237E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t>
      </w:r>
      <w:hyperlink r:id="rId10">
        <w:r>
          <w:rPr>
            <w:rFonts w:ascii="Palatino Linotype" w:eastAsia="Palatino Linotype" w:hAnsi="Palatino Linotype" w:cs="Palatino Linotype"/>
            <w:color w:val="000000"/>
            <w:sz w:val="22"/>
            <w:szCs w:val="22"/>
          </w:rPr>
          <w:t>230-HUEHUETO-IP-2022.pdf</w:t>
        </w:r>
      </w:hyperlink>
      <w:r>
        <w:rPr>
          <w:rFonts w:ascii="Palatino Linotype" w:eastAsia="Palatino Linotype" w:hAnsi="Palatino Linotype" w:cs="Palatino Linotype"/>
          <w:color w:val="000000"/>
          <w:sz w:val="22"/>
          <w:szCs w:val="22"/>
        </w:rPr>
        <w:t xml:space="preserve">”, por medio del cual la Tesorera Municipal de Huehuetoca informó que respecto a las pólizas, pagos y facturas de obra pavimentación  con concreto hidráulico de Avenida Juárez Barrio Puente Grande, están incluidas en el expediente técnico correspondiente a la referida obra, mismo que se encentra en poder de la Dirección de Obras Públicas, Alumbrado Público y Mantenimiento Urbano.  </w:t>
      </w:r>
    </w:p>
    <w:p w14:paraId="19271D36" w14:textId="77777777" w:rsidR="009823E7" w:rsidRDefault="005237E1">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Recurso de Revisión 14201/INFOEM/IP/RR/2022:</w:t>
      </w:r>
    </w:p>
    <w:p w14:paraId="0C985D3D" w14:textId="77777777" w:rsidR="009823E7" w:rsidRDefault="005237E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t>
      </w:r>
      <w:hyperlink r:id="rId11">
        <w:r>
          <w:rPr>
            <w:rFonts w:ascii="Palatino Linotype" w:eastAsia="Palatino Linotype" w:hAnsi="Palatino Linotype" w:cs="Palatino Linotype"/>
            <w:color w:val="000000"/>
            <w:sz w:val="22"/>
            <w:szCs w:val="22"/>
          </w:rPr>
          <w:t>229_HUEHUETO_IP_2022.pdf</w:t>
        </w:r>
      </w:hyperlink>
      <w:r>
        <w:rPr>
          <w:rFonts w:ascii="Palatino Linotype" w:eastAsia="Palatino Linotype" w:hAnsi="Palatino Linotype" w:cs="Palatino Linotype"/>
          <w:color w:val="000000"/>
          <w:sz w:val="22"/>
          <w:szCs w:val="22"/>
        </w:rPr>
        <w:t>”, por medio del cual la</w:t>
      </w:r>
      <w:r>
        <w:t xml:space="preserve"> </w:t>
      </w:r>
      <w:r>
        <w:rPr>
          <w:rFonts w:ascii="Palatino Linotype" w:eastAsia="Palatino Linotype" w:hAnsi="Palatino Linotype" w:cs="Palatino Linotype"/>
          <w:color w:val="000000"/>
          <w:sz w:val="22"/>
          <w:szCs w:val="22"/>
        </w:rPr>
        <w:t xml:space="preserve">Tesorera Municipal de Huehuetoca, informó que respecto a las pólizas, pagos y facturas de obra pavimentación con concreto hidráulico de Avenida Arboledas en Santa María, están incluidas en el expediente técnico correspondiente a la referida obra, mismo que se encentra en poder de la Dirección de Obras Públicas, Alumbrado Público y Mantenimiento Urbano.  </w:t>
      </w:r>
    </w:p>
    <w:p w14:paraId="4C3D9E9D" w14:textId="77777777" w:rsidR="009823E7" w:rsidRDefault="005237E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t>
      </w:r>
      <w:hyperlink r:id="rId12">
        <w:r>
          <w:rPr>
            <w:rFonts w:ascii="Palatino Linotype" w:eastAsia="Palatino Linotype" w:hAnsi="Palatino Linotype" w:cs="Palatino Linotype"/>
            <w:color w:val="000000"/>
            <w:sz w:val="22"/>
            <w:szCs w:val="22"/>
          </w:rPr>
          <w:t>229-HUEHUETO-IP-2022.pdf</w:t>
        </w:r>
      </w:hyperlink>
      <w:r>
        <w:rPr>
          <w:rFonts w:ascii="Palatino Linotype" w:eastAsia="Palatino Linotype" w:hAnsi="Palatino Linotype" w:cs="Palatino Linotype"/>
          <w:color w:val="000000"/>
          <w:sz w:val="22"/>
          <w:szCs w:val="22"/>
        </w:rPr>
        <w:t xml:space="preserve">”, por medio del cual el Director de Obras y Mantenimiento Urbano, ratificó su respuesta. </w:t>
      </w:r>
    </w:p>
    <w:p w14:paraId="72FAC260" w14:textId="77777777" w:rsidR="009823E7" w:rsidRDefault="005237E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w:t>
      </w:r>
      <w:hyperlink r:id="rId13">
        <w:r>
          <w:rPr>
            <w:rFonts w:ascii="Palatino Linotype" w:eastAsia="Palatino Linotype" w:hAnsi="Palatino Linotype" w:cs="Palatino Linotype"/>
            <w:color w:val="000000"/>
            <w:sz w:val="22"/>
            <w:szCs w:val="22"/>
          </w:rPr>
          <w:t>anexo 229-HUEHUETO-IP-2022.pdf</w:t>
        </w:r>
      </w:hyperlink>
      <w:r>
        <w:rPr>
          <w:rFonts w:ascii="Palatino Linotype" w:eastAsia="Palatino Linotype" w:hAnsi="Palatino Linotype" w:cs="Palatino Linotype"/>
          <w:color w:val="000000"/>
          <w:sz w:val="22"/>
          <w:szCs w:val="22"/>
        </w:rPr>
        <w:t>”, el cual contiene el oficio número  21801003A/A00029/2022 signado por el C. Raúl Armas Katz Director General de Control y Evaluación ”C” de La Secretaría de la Contraloría del Gobierno del Estado de México, donde se notifica el inicio de auditoría número 219-0001-2022 referente a la obra pública denominada: Rehabilitación de Pavimentación con Concreto Hidráulico en Av. Arboledas.</w:t>
      </w:r>
    </w:p>
    <w:p w14:paraId="18FFD8CF" w14:textId="77777777" w:rsidR="009823E7" w:rsidRDefault="005237E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Recurso de Revisión 14202/INFOEM/IP/RR/2022:</w:t>
      </w:r>
    </w:p>
    <w:p w14:paraId="2A2D4176" w14:textId="77777777" w:rsidR="009823E7" w:rsidRDefault="005237E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w:t>
      </w:r>
      <w:hyperlink r:id="rId14">
        <w:r>
          <w:rPr>
            <w:rFonts w:ascii="Palatino Linotype" w:eastAsia="Palatino Linotype" w:hAnsi="Palatino Linotype" w:cs="Palatino Linotype"/>
            <w:color w:val="000000"/>
          </w:rPr>
          <w:t>228_HUEHUETO_IP_2022.pd</w:t>
        </w:r>
      </w:hyperlink>
      <w:r>
        <w:rPr>
          <w:rFonts w:ascii="Palatino Linotype" w:eastAsia="Palatino Linotype" w:hAnsi="Palatino Linotype" w:cs="Palatino Linotype"/>
          <w:color w:val="000000"/>
        </w:rPr>
        <w:t>f”, por medio del cual la</w:t>
      </w:r>
      <w:r>
        <w:t xml:space="preserve"> </w:t>
      </w:r>
      <w:r>
        <w:rPr>
          <w:rFonts w:ascii="Palatino Linotype" w:eastAsia="Palatino Linotype" w:hAnsi="Palatino Linotype" w:cs="Palatino Linotype"/>
          <w:color w:val="000000"/>
        </w:rPr>
        <w:t xml:space="preserve">Tesorera Municipal de Huehuetoca, informó que respecto a las pólizas, pagos y facturas de obra pavimentación con concreto hidráulico, libramiento Jarobas a Circuito Exterior Mexiquense, están incluidas en el expediente técnico correspondiente a la referida obra, mismo que se encentra en poder de la Dirección de Obras Públicas, Alumbrado Público y Mantenimiento Urbano.  </w:t>
      </w:r>
    </w:p>
    <w:p w14:paraId="2535118D" w14:textId="77777777" w:rsidR="009823E7" w:rsidRDefault="00FE4598">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hyperlink r:id="rId15">
        <w:r w:rsidR="005237E1">
          <w:rPr>
            <w:rFonts w:ascii="Palatino Linotype" w:eastAsia="Palatino Linotype" w:hAnsi="Palatino Linotype" w:cs="Palatino Linotype"/>
            <w:color w:val="000000"/>
          </w:rPr>
          <w:t>“228-HUEHUETO-IP-2022.pdf</w:t>
        </w:r>
      </w:hyperlink>
      <w:r w:rsidR="005237E1">
        <w:rPr>
          <w:rFonts w:ascii="Palatino Linotype" w:eastAsia="Palatino Linotype" w:hAnsi="Palatino Linotype" w:cs="Palatino Linotype"/>
          <w:color w:val="000000"/>
        </w:rPr>
        <w:t xml:space="preserve">”, por medio del cual el Director de Obras y Mantenimiento Urbano, ratificó su respuesta. </w:t>
      </w:r>
    </w:p>
    <w:p w14:paraId="7FEF2536" w14:textId="77777777" w:rsidR="009823E7" w:rsidRDefault="005237E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hyperlink r:id="rId16">
        <w:r>
          <w:rPr>
            <w:rFonts w:ascii="Palatino Linotype" w:eastAsia="Palatino Linotype" w:hAnsi="Palatino Linotype" w:cs="Palatino Linotype"/>
            <w:color w:val="000000"/>
          </w:rPr>
          <w:t>ANEXO 228-HUEHUETO-IP-2022.pdf</w:t>
        </w:r>
      </w:hyperlink>
      <w:r>
        <w:rPr>
          <w:rFonts w:ascii="Palatino Linotype" w:eastAsia="Palatino Linotype" w:hAnsi="Palatino Linotype" w:cs="Palatino Linotype"/>
          <w:color w:val="000000"/>
        </w:rPr>
        <w:t>”, el cual contiene en el oficio número  21801003A/A00013/2022 signado por el c. Raúl Armas Katz Director General de Control y evaluación ”c” de la Secretaría de la Contraloría del Gobierno del Estado de México, donde se notifica el inicio de auditoría número 219-0003-2022 referente a la obra pública denominada: Rehabilitación de Pavimentación con Concreto Hidráulico en Camino de Acceso a Circuito Exterior Mexiquense.</w:t>
      </w:r>
    </w:p>
    <w:p w14:paraId="14738467" w14:textId="77777777" w:rsidR="009823E7" w:rsidRDefault="005237E1">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Pr>
          <w:rFonts w:ascii="Palatino Linotype" w:eastAsia="Palatino Linotype" w:hAnsi="Palatino Linotype" w:cs="Palatino Linotype"/>
        </w:rPr>
        <w:t xml:space="preserve"> </w:t>
      </w:r>
      <w:r>
        <w:rPr>
          <w:rFonts w:ascii="Palatino Linotype" w:eastAsia="Palatino Linotype" w:hAnsi="Palatino Linotype" w:cs="Palatino Linotype"/>
          <w:b/>
        </w:rPr>
        <w:t>Ampliación del plazo.</w:t>
      </w:r>
      <w:r>
        <w:rPr>
          <w:rFonts w:ascii="Palatino Linotype" w:eastAsia="Palatino Linotype" w:hAnsi="Palatino Linotype" w:cs="Palatino Linotype"/>
        </w:rPr>
        <w:t xml:space="preserve"> En fecha veintiocho de febrero del año dos mil veintitrés, con fundamento en el artículo 181, párrafo tercero de la Ley de Transparencia y Acceso a la Información Pública del Estado de México y Municipios, se notificó la ampliación del plazo para su resolución.</w:t>
      </w:r>
    </w:p>
    <w:p w14:paraId="2EAB1998" w14:textId="77777777" w:rsidR="009823E7" w:rsidRDefault="009823E7">
      <w:pPr>
        <w:spacing w:line="360" w:lineRule="auto"/>
        <w:jc w:val="both"/>
        <w:rPr>
          <w:rFonts w:ascii="Palatino Linotype" w:eastAsia="Palatino Linotype" w:hAnsi="Palatino Linotype" w:cs="Palatino Linotype"/>
        </w:rPr>
      </w:pPr>
    </w:p>
    <w:p w14:paraId="75019C34"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w:t>
      </w:r>
      <w:r>
        <w:rPr>
          <w:rFonts w:ascii="Palatino Linotype" w:eastAsia="Palatino Linotype" w:hAnsi="Palatino Linotype" w:cs="Palatino Linotype"/>
        </w:rPr>
        <w:lastRenderedPageBreak/>
        <w:t>con los recibidos el año dos mil veintiuno, se incrementó aproximadamente un 300%, circunstancia atípica que ha rebasado las capacidades técnicas y humanas del personal encargado de la proyección de las resoluciones a dichos medios de impugnación.</w:t>
      </w:r>
    </w:p>
    <w:p w14:paraId="59D27BBD" w14:textId="77777777" w:rsidR="009823E7" w:rsidRDefault="009823E7">
      <w:pPr>
        <w:spacing w:line="360" w:lineRule="auto"/>
        <w:jc w:val="both"/>
        <w:rPr>
          <w:rFonts w:ascii="Palatino Linotype" w:eastAsia="Palatino Linotype" w:hAnsi="Palatino Linotype" w:cs="Palatino Linotype"/>
        </w:rPr>
      </w:pPr>
    </w:p>
    <w:p w14:paraId="7AE1DD72"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5F94BCF" w14:textId="77777777" w:rsidR="009823E7" w:rsidRDefault="009823E7">
      <w:pPr>
        <w:spacing w:line="360" w:lineRule="auto"/>
        <w:jc w:val="both"/>
        <w:rPr>
          <w:rFonts w:ascii="Palatino Linotype" w:eastAsia="Palatino Linotype" w:hAnsi="Palatino Linotype" w:cs="Palatino Linotype"/>
        </w:rPr>
      </w:pPr>
    </w:p>
    <w:p w14:paraId="07DE2589"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52AA5F" w14:textId="77777777" w:rsidR="009823E7" w:rsidRDefault="009823E7">
      <w:pPr>
        <w:spacing w:line="360" w:lineRule="auto"/>
        <w:jc w:val="both"/>
        <w:rPr>
          <w:rFonts w:ascii="Palatino Linotype" w:eastAsia="Palatino Linotype" w:hAnsi="Palatino Linotype" w:cs="Palatino Linotype"/>
        </w:rPr>
      </w:pPr>
    </w:p>
    <w:p w14:paraId="2E5EE1CB"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908F627" w14:textId="77777777" w:rsidR="009823E7" w:rsidRDefault="009823E7">
      <w:pPr>
        <w:spacing w:line="360" w:lineRule="auto"/>
        <w:jc w:val="both"/>
        <w:rPr>
          <w:rFonts w:ascii="Palatino Linotype" w:eastAsia="Palatino Linotype" w:hAnsi="Palatino Linotype" w:cs="Palatino Linotype"/>
        </w:rPr>
      </w:pPr>
    </w:p>
    <w:p w14:paraId="37D7DBA2" w14:textId="77777777" w:rsidR="009823E7" w:rsidRDefault="005237E1">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F11A8CB" w14:textId="77777777" w:rsidR="009823E7" w:rsidRDefault="009823E7">
      <w:pPr>
        <w:spacing w:line="360" w:lineRule="auto"/>
        <w:jc w:val="both"/>
        <w:rPr>
          <w:rFonts w:ascii="Palatino Linotype" w:eastAsia="Palatino Linotype" w:hAnsi="Palatino Linotype" w:cs="Palatino Linotype"/>
        </w:rPr>
      </w:pPr>
    </w:p>
    <w:p w14:paraId="138576E0" w14:textId="77777777" w:rsidR="009823E7" w:rsidRDefault="005237E1">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022E1E0F" w14:textId="77777777" w:rsidR="009823E7" w:rsidRDefault="009823E7">
      <w:pPr>
        <w:spacing w:line="360" w:lineRule="auto"/>
        <w:ind w:left="927"/>
        <w:jc w:val="both"/>
        <w:rPr>
          <w:rFonts w:ascii="Palatino Linotype" w:eastAsia="Palatino Linotype" w:hAnsi="Palatino Linotype" w:cs="Palatino Linotype"/>
        </w:rPr>
      </w:pPr>
    </w:p>
    <w:p w14:paraId="3E43DF25" w14:textId="77777777" w:rsidR="009823E7" w:rsidRDefault="005237E1">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4CD4630A" w14:textId="77777777" w:rsidR="009823E7" w:rsidRDefault="009823E7">
      <w:pPr>
        <w:spacing w:line="360" w:lineRule="auto"/>
        <w:jc w:val="both"/>
        <w:rPr>
          <w:rFonts w:ascii="Palatino Linotype" w:eastAsia="Palatino Linotype" w:hAnsi="Palatino Linotype" w:cs="Palatino Linotype"/>
        </w:rPr>
      </w:pPr>
    </w:p>
    <w:p w14:paraId="0AE843E3" w14:textId="77777777" w:rsidR="009823E7" w:rsidRDefault="005237E1">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0B81195C" w14:textId="77777777" w:rsidR="009823E7" w:rsidRDefault="009823E7">
      <w:pPr>
        <w:spacing w:line="360" w:lineRule="auto"/>
        <w:ind w:left="708"/>
        <w:rPr>
          <w:rFonts w:ascii="Palatino Linotype" w:eastAsia="Palatino Linotype" w:hAnsi="Palatino Linotype" w:cs="Palatino Linotype"/>
        </w:rPr>
      </w:pPr>
    </w:p>
    <w:p w14:paraId="72B6933E" w14:textId="77777777" w:rsidR="009823E7" w:rsidRDefault="005237E1">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613BB3E6" w14:textId="77777777" w:rsidR="009823E7" w:rsidRDefault="009823E7">
      <w:pPr>
        <w:spacing w:line="360" w:lineRule="auto"/>
        <w:jc w:val="both"/>
        <w:rPr>
          <w:rFonts w:ascii="Palatino Linotype" w:eastAsia="Palatino Linotype" w:hAnsi="Palatino Linotype" w:cs="Palatino Linotype"/>
        </w:rPr>
      </w:pPr>
    </w:p>
    <w:p w14:paraId="4A715A7E"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9A968BD" w14:textId="77777777" w:rsidR="009823E7" w:rsidRDefault="009823E7">
      <w:pPr>
        <w:spacing w:line="360" w:lineRule="auto"/>
        <w:jc w:val="both"/>
        <w:rPr>
          <w:rFonts w:ascii="Palatino Linotype" w:eastAsia="Palatino Linotype" w:hAnsi="Palatino Linotype" w:cs="Palatino Linotype"/>
        </w:rPr>
      </w:pPr>
    </w:p>
    <w:p w14:paraId="73241A1C" w14:textId="77777777" w:rsidR="009823E7" w:rsidRDefault="005237E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4B0AA353" w14:textId="77777777" w:rsidR="009823E7" w:rsidRDefault="009823E7">
      <w:pPr>
        <w:spacing w:line="360" w:lineRule="auto"/>
        <w:jc w:val="both"/>
        <w:rPr>
          <w:rFonts w:ascii="Palatino Linotype" w:eastAsia="Palatino Linotype" w:hAnsi="Palatino Linotype" w:cs="Palatino Linotype"/>
        </w:rPr>
      </w:pPr>
    </w:p>
    <w:p w14:paraId="72288A6E"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5391A7" w14:textId="77777777" w:rsidR="009823E7" w:rsidRDefault="009823E7">
      <w:pPr>
        <w:spacing w:line="360" w:lineRule="auto"/>
        <w:jc w:val="both"/>
        <w:rPr>
          <w:rFonts w:ascii="Palatino Linotype" w:eastAsia="Palatino Linotype" w:hAnsi="Palatino Linotype" w:cs="Palatino Linotype"/>
        </w:rPr>
      </w:pPr>
    </w:p>
    <w:p w14:paraId="59077887"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EA7AA1D" w14:textId="77777777" w:rsidR="009823E7" w:rsidRDefault="009823E7">
      <w:pPr>
        <w:spacing w:line="360" w:lineRule="auto"/>
        <w:jc w:val="both"/>
        <w:rPr>
          <w:rFonts w:ascii="Palatino Linotype" w:eastAsia="Palatino Linotype" w:hAnsi="Palatino Linotype" w:cs="Palatino Linotype"/>
        </w:rPr>
      </w:pPr>
    </w:p>
    <w:p w14:paraId="5135D08F"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188ED65E" w14:textId="77777777" w:rsidR="009823E7" w:rsidRDefault="009823E7">
      <w:pPr>
        <w:spacing w:line="360" w:lineRule="auto"/>
        <w:jc w:val="both"/>
        <w:rPr>
          <w:rFonts w:ascii="Palatino Linotype" w:eastAsia="Palatino Linotype" w:hAnsi="Palatino Linotype" w:cs="Palatino Linotype"/>
          <w:b/>
        </w:rPr>
      </w:pPr>
    </w:p>
    <w:p w14:paraId="3AC29483"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55C8408D" w14:textId="77777777" w:rsidR="009823E7" w:rsidRDefault="009823E7">
      <w:pPr>
        <w:spacing w:line="360" w:lineRule="auto"/>
        <w:jc w:val="both"/>
        <w:rPr>
          <w:rFonts w:ascii="Palatino Linotype" w:eastAsia="Palatino Linotype" w:hAnsi="Palatino Linotype" w:cs="Palatino Linotype"/>
        </w:rPr>
      </w:pPr>
    </w:p>
    <w:p w14:paraId="7E614EB0"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614C499" w14:textId="77777777" w:rsidR="009823E7" w:rsidRDefault="009823E7">
      <w:pPr>
        <w:tabs>
          <w:tab w:val="left" w:pos="426"/>
        </w:tabs>
        <w:spacing w:line="360" w:lineRule="auto"/>
        <w:jc w:val="both"/>
        <w:rPr>
          <w:rFonts w:ascii="Palatino Linotype" w:eastAsia="Palatino Linotype" w:hAnsi="Palatino Linotype" w:cs="Palatino Linotype"/>
          <w:b/>
        </w:rPr>
      </w:pPr>
    </w:p>
    <w:p w14:paraId="15C71BCB" w14:textId="77777777" w:rsidR="009823E7" w:rsidRDefault="005237E1">
      <w:pPr>
        <w:tabs>
          <w:tab w:val="left" w:pos="42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Cierre de instrucción. </w:t>
      </w:r>
      <w:r>
        <w:rPr>
          <w:rFonts w:ascii="Palatino Linotype" w:eastAsia="Palatino Linotype" w:hAnsi="Palatino Linotype" w:cs="Palatino Linotype"/>
        </w:rPr>
        <w:t>En fecha treinta de marzo del año en curso, la Comisionada ponente determinó los cierres de instrucción en términos de la fracción VI del artículo 185 de la Ley de Transparencia y Acceso a la Información Pública del Estado de México y Municipios.</w:t>
      </w:r>
    </w:p>
    <w:p w14:paraId="1281F81E" w14:textId="77777777" w:rsidR="009823E7" w:rsidRDefault="005237E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1F18414F" w14:textId="77777777" w:rsidR="009823E7" w:rsidRDefault="005237E1">
      <w:pPr>
        <w:numPr>
          <w:ilvl w:val="0"/>
          <w:numId w:val="7"/>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 O N S I D E R A N D O:</w:t>
      </w:r>
    </w:p>
    <w:p w14:paraId="008E4633" w14:textId="77777777" w:rsidR="009823E7" w:rsidRDefault="005237E1">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lastRenderedPageBreak/>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6D27C57A" w14:textId="77777777" w:rsidR="009823E7" w:rsidRDefault="005237E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 Oportunidad y Procedibilidad de los Recursos de Revisión</w:t>
      </w:r>
      <w:r>
        <w:rPr>
          <w:rFonts w:ascii="Palatino Linotype" w:eastAsia="Palatino Linotype" w:hAnsi="Palatino Linotype" w:cs="Palatino Linotype"/>
        </w:rPr>
        <w:t xml:space="preserve">. De conformidad con los requisitos de Oportunidad y Procedibilidad que deben reunir los recursos de revisión interpuestos, previstos en los artículos 178 y 180 de la Ley de Transparencia y Acceso a la Información Pública del Estado de México y Municipios; en la especie se advierte que los presentes medios de impugnación fueron interpuestos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sus respuestas a las solicitudes planteadas por el solicitante el treinta de agosto del año dos mil veintidós y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recursos de revisión el dos de septiembre del mismo año, esto es al tercer día hábil siguiente de aquel en que tuvo conocimiento de las respuestas, respectivamente</w:t>
      </w:r>
      <w:r>
        <w:rPr>
          <w:rFonts w:ascii="Palatino Linotype" w:eastAsia="Palatino Linotype" w:hAnsi="Palatino Linotype" w:cs="Palatino Linotype"/>
          <w:highlight w:val="white"/>
        </w:rPr>
        <w:t>;</w:t>
      </w:r>
      <w:r>
        <w:rPr>
          <w:rFonts w:ascii="Palatino Linotype" w:eastAsia="Palatino Linotype" w:hAnsi="Palatino Linotype" w:cs="Palatino Linotype"/>
        </w:rPr>
        <w:t xml:space="preserve"> evidenciándose que la interposición de los recursos se encuentra dentro de los márgenes temporales previstos en el citado precepto legal.</w:t>
      </w:r>
    </w:p>
    <w:p w14:paraId="29CFC6F1" w14:textId="77777777" w:rsidR="009823E7" w:rsidRDefault="005237E1">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230FE70A" w14:textId="77777777" w:rsidR="009823E7" w:rsidRDefault="005237E1">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 los recursos de revisión al rubro anotado, toda vez que se actualiza la hipótesis prevista en el artículo 179, fracción V de la ley de la materia, que a la letra dice:</w:t>
      </w:r>
    </w:p>
    <w:p w14:paraId="341F3C28" w14:textId="77777777" w:rsidR="009823E7" w:rsidRDefault="005237E1">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2D5395FC" w14:textId="77777777" w:rsidR="009823E7" w:rsidRDefault="005237E1">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La negativa a la información solicitada</w:t>
      </w:r>
    </w:p>
    <w:p w14:paraId="7AADBB03" w14:textId="77777777" w:rsidR="009823E7" w:rsidRDefault="005237E1">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5EC5374" w14:textId="77777777" w:rsidR="009823E7" w:rsidRDefault="005237E1">
      <w:pPr>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La entrega de información incompleta…” (Sic)</w:t>
      </w:r>
    </w:p>
    <w:p w14:paraId="064A829A" w14:textId="77777777" w:rsidR="009823E7" w:rsidRDefault="005237E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los expedientes electrónicos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14:paraId="7381125A" w14:textId="77777777" w:rsidR="009823E7" w:rsidRDefault="005237E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 xml:space="preserve">Es conveniente analizar si 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cumplen con los requisitos y procedimientos del derecho de </w:t>
      </w:r>
      <w:r>
        <w:rPr>
          <w:rFonts w:ascii="Palatino Linotype" w:eastAsia="Palatino Linotype" w:hAnsi="Palatino Linotype" w:cs="Palatino Linotype"/>
        </w:rPr>
        <w:lastRenderedPageBreak/>
        <w:t>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9AA00AE" w14:textId="77777777" w:rsidR="009823E7" w:rsidRDefault="005237E1">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9E8E1F6" w14:textId="77777777" w:rsidR="009823E7" w:rsidRDefault="005237E1">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631708A" w14:textId="77777777" w:rsidR="009823E7" w:rsidRDefault="005237E1">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 (Sic)</w:t>
      </w:r>
    </w:p>
    <w:p w14:paraId="31B70D44"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w:t>
      </w:r>
      <w:r>
        <w:rPr>
          <w:rFonts w:ascii="Palatino Linotype" w:eastAsia="Palatino Linotype" w:hAnsi="Palatino Linotype" w:cs="Palatino Linotype"/>
        </w:rPr>
        <w:lastRenderedPageBreak/>
        <w:t>Transparencia y Acceso a la Información Pública del Estado de México y Municipios, que a la letra dice:</w:t>
      </w:r>
    </w:p>
    <w:p w14:paraId="5684A6D8" w14:textId="77777777" w:rsidR="009823E7" w:rsidRDefault="009823E7">
      <w:pPr>
        <w:spacing w:line="360" w:lineRule="auto"/>
        <w:jc w:val="both"/>
        <w:rPr>
          <w:rFonts w:ascii="Palatino Linotype" w:eastAsia="Palatino Linotype" w:hAnsi="Palatino Linotype" w:cs="Palatino Linotype"/>
        </w:rPr>
      </w:pPr>
    </w:p>
    <w:p w14:paraId="3A018EB3" w14:textId="77777777" w:rsidR="009823E7" w:rsidRDefault="005237E1">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8CC47E2" w14:textId="77777777" w:rsidR="009823E7" w:rsidRDefault="009823E7">
      <w:pPr>
        <w:ind w:left="567" w:right="758"/>
        <w:jc w:val="both"/>
        <w:rPr>
          <w:rFonts w:ascii="Palatino Linotype" w:eastAsia="Palatino Linotype" w:hAnsi="Palatino Linotype" w:cs="Palatino Linotype"/>
          <w:i/>
          <w:sz w:val="22"/>
          <w:szCs w:val="22"/>
        </w:rPr>
      </w:pPr>
    </w:p>
    <w:p w14:paraId="7FEEA7A7" w14:textId="77777777" w:rsidR="009823E7" w:rsidRDefault="005237E1">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01A2A9DB" w14:textId="77777777" w:rsidR="009823E7" w:rsidRDefault="009823E7">
      <w:pPr>
        <w:spacing w:line="360" w:lineRule="auto"/>
        <w:ind w:right="-93"/>
        <w:jc w:val="both"/>
        <w:rPr>
          <w:rFonts w:ascii="Palatino Linotype" w:eastAsia="Palatino Linotype" w:hAnsi="Palatino Linotype" w:cs="Palatino Linotype"/>
          <w:color w:val="000000"/>
        </w:rPr>
      </w:pPr>
    </w:p>
    <w:p w14:paraId="585AF785" w14:textId="77777777" w:rsidR="009823E7" w:rsidRDefault="005237E1">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Pr>
          <w:rFonts w:ascii="Palatino Linotype" w:eastAsia="Palatino Linotype" w:hAnsi="Palatino Linotype" w:cs="Palatino Linotype"/>
        </w:rPr>
        <w:t>sólo</w:t>
      </w:r>
      <w:r>
        <w:rPr>
          <w:rFonts w:ascii="Palatino Linotype" w:eastAsia="Palatino Linotype" w:hAnsi="Palatino Linotype" w:cs="Palatino Linotype"/>
          <w:color w:val="000000"/>
        </w:rPr>
        <w:t xml:space="preserve"> se concretaran a proporcionar la información solicitada que tengan en su poder en el estado que se encuentran, sin necesidad de concretarse al interés o términos específicos del solicitante.</w:t>
      </w:r>
    </w:p>
    <w:p w14:paraId="34D695AA" w14:textId="77777777" w:rsidR="009823E7" w:rsidRDefault="009823E7">
      <w:pPr>
        <w:spacing w:line="360" w:lineRule="auto"/>
        <w:ind w:right="-93"/>
        <w:jc w:val="both"/>
        <w:rPr>
          <w:rFonts w:ascii="Palatino Linotype" w:eastAsia="Palatino Linotype" w:hAnsi="Palatino Linotype" w:cs="Palatino Linotype"/>
          <w:color w:val="000000"/>
        </w:rPr>
      </w:pPr>
    </w:p>
    <w:p w14:paraId="273872BA" w14:textId="77777777" w:rsidR="009823E7" w:rsidRDefault="005237E1">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14:paraId="3B96067D" w14:textId="77777777" w:rsidR="009823E7" w:rsidRDefault="009823E7">
      <w:pPr>
        <w:ind w:left="851" w:right="850"/>
        <w:jc w:val="both"/>
        <w:rPr>
          <w:rFonts w:ascii="Palatino Linotype" w:eastAsia="Palatino Linotype" w:hAnsi="Palatino Linotype" w:cs="Palatino Linotype"/>
          <w:color w:val="000000"/>
        </w:rPr>
      </w:pPr>
    </w:p>
    <w:p w14:paraId="0583B6BD" w14:textId="77777777" w:rsidR="009823E7" w:rsidRDefault="005237E1">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w:t>
      </w:r>
      <w:r>
        <w:rPr>
          <w:rFonts w:ascii="Palatino Linotype" w:eastAsia="Palatino Linotype" w:hAnsi="Palatino Linotype" w:cs="Palatino Linotype"/>
          <w:i/>
          <w:color w:val="000000"/>
          <w:sz w:val="22"/>
          <w:szCs w:val="22"/>
        </w:rPr>
        <w:lastRenderedPageBreak/>
        <w:t>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9063585" w14:textId="77777777" w:rsidR="009823E7" w:rsidRDefault="005237E1">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14:paraId="6E400661" w14:textId="77777777" w:rsidR="009823E7" w:rsidRDefault="005237E1">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14:paraId="2941B9FD" w14:textId="77777777" w:rsidR="009823E7" w:rsidRDefault="005237E1">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14:paraId="5988F766" w14:textId="77777777" w:rsidR="009823E7" w:rsidRDefault="005237E1">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14:paraId="7687F1BF" w14:textId="77777777" w:rsidR="009823E7" w:rsidRDefault="009823E7">
      <w:pPr>
        <w:spacing w:line="360" w:lineRule="auto"/>
        <w:ind w:right="-93"/>
        <w:jc w:val="both"/>
        <w:rPr>
          <w:rFonts w:ascii="Palatino Linotype" w:eastAsia="Palatino Linotype" w:hAnsi="Palatino Linotype" w:cs="Palatino Linotype"/>
          <w:color w:val="000000"/>
        </w:rPr>
      </w:pPr>
    </w:p>
    <w:p w14:paraId="58522997" w14:textId="77777777" w:rsidR="009823E7" w:rsidRDefault="005237E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31273C6" w14:textId="77777777" w:rsidR="009823E7" w:rsidRDefault="009823E7">
      <w:pPr>
        <w:spacing w:line="360" w:lineRule="auto"/>
        <w:jc w:val="both"/>
        <w:rPr>
          <w:rFonts w:ascii="Palatino Linotype" w:eastAsia="Palatino Linotype" w:hAnsi="Palatino Linotype" w:cs="Palatino Linotype"/>
          <w:color w:val="000000"/>
        </w:rPr>
      </w:pPr>
    </w:p>
    <w:p w14:paraId="55F05EAD" w14:textId="77777777" w:rsidR="009823E7" w:rsidRDefault="005237E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Pr>
          <w:rFonts w:ascii="Palatino Linotype" w:eastAsia="Palatino Linotype" w:hAnsi="Palatino Linotype" w:cs="Palatino Linotype"/>
        </w:rPr>
        <w:lastRenderedPageBreak/>
        <w:t>Ley de Transparencia y Acceso a la Información Pública del Estado de México y Municipios.</w:t>
      </w:r>
    </w:p>
    <w:p w14:paraId="016CF455" w14:textId="77777777" w:rsidR="009823E7" w:rsidRDefault="009823E7">
      <w:pPr>
        <w:spacing w:line="360" w:lineRule="auto"/>
        <w:ind w:right="49"/>
        <w:jc w:val="both"/>
        <w:rPr>
          <w:rFonts w:ascii="Palatino Linotype" w:eastAsia="Palatino Linotype" w:hAnsi="Palatino Linotype" w:cs="Palatino Linotype"/>
        </w:rPr>
      </w:pPr>
    </w:p>
    <w:p w14:paraId="4BE6206B"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67683E9" w14:textId="77777777" w:rsidR="009823E7" w:rsidRDefault="009823E7">
      <w:pPr>
        <w:ind w:left="851" w:right="899"/>
        <w:jc w:val="both"/>
        <w:rPr>
          <w:rFonts w:ascii="Palatino Linotype" w:eastAsia="Palatino Linotype" w:hAnsi="Palatino Linotype" w:cs="Palatino Linotype"/>
          <w:i/>
          <w:sz w:val="22"/>
          <w:szCs w:val="22"/>
        </w:rPr>
      </w:pPr>
    </w:p>
    <w:p w14:paraId="1BAF5B30" w14:textId="77777777" w:rsidR="009823E7" w:rsidRDefault="005237E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3149F63D" w14:textId="77777777" w:rsidR="009823E7" w:rsidRDefault="005237E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D7845AB" w14:textId="77777777" w:rsidR="009823E7" w:rsidRDefault="005237E1">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A15A437" w14:textId="77777777" w:rsidR="009823E7" w:rsidRDefault="009823E7">
      <w:pPr>
        <w:ind w:left="851" w:right="899"/>
        <w:jc w:val="both"/>
        <w:rPr>
          <w:rFonts w:ascii="Palatino Linotype" w:eastAsia="Palatino Linotype" w:hAnsi="Palatino Linotype" w:cs="Palatino Linotype"/>
          <w:sz w:val="22"/>
          <w:szCs w:val="22"/>
        </w:rPr>
      </w:pPr>
    </w:p>
    <w:p w14:paraId="7B498574"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4E91AB2D" w14:textId="77777777" w:rsidR="009823E7" w:rsidRDefault="009823E7">
      <w:pPr>
        <w:ind w:left="851" w:right="899"/>
        <w:jc w:val="both"/>
        <w:rPr>
          <w:rFonts w:ascii="Palatino Linotype" w:eastAsia="Palatino Linotype" w:hAnsi="Palatino Linotype" w:cs="Palatino Linotype"/>
        </w:rPr>
      </w:pPr>
    </w:p>
    <w:p w14:paraId="4560B6E3" w14:textId="77777777" w:rsidR="009823E7" w:rsidRDefault="005237E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2A54FEA1" w14:textId="77777777" w:rsidR="009823E7" w:rsidRDefault="005237E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9B92A00" w14:textId="77777777" w:rsidR="009823E7" w:rsidRDefault="005237E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F8D0EB9" w14:textId="77777777" w:rsidR="009823E7" w:rsidRDefault="005237E1">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17ACF6A" w14:textId="77777777" w:rsidR="009823E7" w:rsidRDefault="005237E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F73C0E5" w14:textId="77777777" w:rsidR="009823E7" w:rsidRDefault="005237E1">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06BBCB31" w14:textId="77777777" w:rsidR="009823E7" w:rsidRDefault="009823E7">
      <w:pPr>
        <w:spacing w:line="360" w:lineRule="auto"/>
        <w:jc w:val="both"/>
        <w:rPr>
          <w:rFonts w:ascii="Palatino Linotype" w:eastAsia="Palatino Linotype" w:hAnsi="Palatino Linotype" w:cs="Palatino Linotype"/>
        </w:rPr>
      </w:pPr>
    </w:p>
    <w:p w14:paraId="6D6EBA8A" w14:textId="77777777" w:rsidR="009823E7" w:rsidRDefault="005237E1">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precedente, del análisis de las solicitudes de información motivo de los recursos de revisión que ahora se resuelven, se advierte que el particular requirió al Ayuntamiento de Huehuetoca, el</w:t>
      </w:r>
      <w:r>
        <w:rPr>
          <w:rFonts w:ascii="Verdana" w:eastAsia="Verdana" w:hAnsi="Verdana" w:cs="Verdana"/>
          <w:color w:val="000000"/>
          <w:sz w:val="14"/>
          <w:szCs w:val="14"/>
        </w:rPr>
        <w:t xml:space="preserve"> </w:t>
      </w:r>
      <w:r>
        <w:rPr>
          <w:rFonts w:ascii="Palatino Linotype" w:eastAsia="Palatino Linotype" w:hAnsi="Palatino Linotype" w:cs="Palatino Linotype"/>
        </w:rPr>
        <w:t>expediente completo digitalizado en PDF de</w:t>
      </w:r>
      <w:r>
        <w:rPr>
          <w:rFonts w:ascii="Verdana" w:eastAsia="Verdana" w:hAnsi="Verdana" w:cs="Verdana"/>
          <w:color w:val="000000"/>
          <w:sz w:val="14"/>
          <w:szCs w:val="14"/>
        </w:rPr>
        <w:t> </w:t>
      </w:r>
      <w:r>
        <w:rPr>
          <w:rFonts w:ascii="Palatino Linotype" w:eastAsia="Palatino Linotype" w:hAnsi="Palatino Linotype" w:cs="Palatino Linotype"/>
        </w:rPr>
        <w:t>las siguientes obras:</w:t>
      </w:r>
    </w:p>
    <w:p w14:paraId="4BF7329F" w14:textId="77777777" w:rsidR="009823E7" w:rsidRDefault="005237E1">
      <w:pPr>
        <w:numPr>
          <w:ilvl w:val="0"/>
          <w:numId w:val="4"/>
        </w:num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Pavimentación con concreto hidráulico de Avenida Juárez Barrio, Puente Grande.</w:t>
      </w:r>
    </w:p>
    <w:p w14:paraId="655DEC94" w14:textId="77777777" w:rsidR="009823E7" w:rsidRDefault="005237E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Pavimentación con concreto hidráulico de Avenida Arboledas en Santa María.</w:t>
      </w:r>
    </w:p>
    <w:p w14:paraId="5F49DC68" w14:textId="77777777" w:rsidR="009823E7" w:rsidRDefault="005237E1">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Pavimentación con concreto hidráulico, libramiento jorobas a circuito exterior mexiquense.</w:t>
      </w:r>
    </w:p>
    <w:p w14:paraId="2F99582D" w14:textId="77777777" w:rsidR="009823E7" w:rsidRDefault="005237E1">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sus respuestas en el siguiente sentido: </w:t>
      </w:r>
    </w:p>
    <w:p w14:paraId="28D87A62" w14:textId="77777777" w:rsidR="009823E7" w:rsidRDefault="005237E1">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Respecto al punto uno informó que la información se encontraba en el artículo 92 fracción XXIX incisos A y B de la Ley de Transparencia y Acceso a la Información Pública del Estado de México y Municipios, de su IPOMEX (Información Pública de Oficio Mexiquense), </w:t>
      </w:r>
      <w:r>
        <w:rPr>
          <w:rFonts w:ascii="Palatino Linotype" w:eastAsia="Palatino Linotype" w:hAnsi="Palatino Linotype" w:cs="Palatino Linotype"/>
          <w:b/>
          <w:color w:val="000000"/>
          <w:sz w:val="22"/>
          <w:szCs w:val="22"/>
          <w:u w:val="single"/>
        </w:rPr>
        <w:t>proporcionando la liga electrónica para su acceso</w:t>
      </w:r>
      <w:r>
        <w:rPr>
          <w:rFonts w:ascii="Palatino Linotype" w:eastAsia="Palatino Linotype" w:hAnsi="Palatino Linotype" w:cs="Palatino Linotype"/>
          <w:color w:val="000000"/>
          <w:sz w:val="22"/>
          <w:szCs w:val="22"/>
        </w:rPr>
        <w:t>.</w:t>
      </w:r>
    </w:p>
    <w:p w14:paraId="13DBD8BF" w14:textId="77777777" w:rsidR="009823E7" w:rsidRDefault="005237E1">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Respecto a los puntos dos y tres, informó que era imposible cumplir con las solicitudes, en razón de que se encontraba un proceso de auditoria por parte de la Secretaría de la Contraloría del Gobierno del Estado de México, a fin de no entorpecer y afectar los resultados de la auditorias, manifestando que en cuanto se cuente con los resultados de las mismas se hará del conocimiento a través de los medios establecidos.</w:t>
      </w:r>
    </w:p>
    <w:p w14:paraId="7416D460" w14:textId="77777777" w:rsidR="009823E7" w:rsidRDefault="005237E1">
      <w:pPr>
        <w:shd w:val="clear" w:color="auto" w:fill="FFFFFF"/>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No conforme el particular con las respuestas, interpone los recursos de revisión, en lo medular por la entrega de la información no está completa, destacando en que los tres recursos </w:t>
      </w:r>
      <w:proofErr w:type="gramStart"/>
      <w:r>
        <w:rPr>
          <w:rFonts w:ascii="Palatino Linotype" w:eastAsia="Palatino Linotype" w:hAnsi="Palatino Linotype" w:cs="Palatino Linotype"/>
        </w:rPr>
        <w:t>señala</w:t>
      </w:r>
      <w:proofErr w:type="gramEnd"/>
      <w:r>
        <w:rPr>
          <w:rFonts w:ascii="Palatino Linotype" w:eastAsia="Palatino Linotype" w:hAnsi="Palatino Linotype" w:cs="Palatino Linotype"/>
        </w:rPr>
        <w:t xml:space="preserve"> que el hipervínculo proporcionado por el </w:t>
      </w:r>
      <w:r>
        <w:rPr>
          <w:rFonts w:ascii="Palatino Linotype" w:eastAsia="Palatino Linotype" w:hAnsi="Palatino Linotype" w:cs="Palatino Linotype"/>
          <w:b/>
        </w:rPr>
        <w:t>SUJETO OBLIGADO</w:t>
      </w:r>
      <w:r>
        <w:rPr>
          <w:rFonts w:ascii="Palatino Linotype" w:eastAsia="Palatino Linotype" w:hAnsi="Palatino Linotype" w:cs="Palatino Linotype"/>
        </w:rPr>
        <w:t>, no muestra todo lo solicitado.</w:t>
      </w:r>
    </w:p>
    <w:p w14:paraId="2ADE6189" w14:textId="77777777" w:rsidR="009823E7" w:rsidRDefault="005237E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Ante la interposición del Recurso de Revisión,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sus informes justificados, mediante los cuales en lo medular ratificó sus respuestas, con </w:t>
      </w:r>
      <w:r>
        <w:rPr>
          <w:rFonts w:ascii="Palatino Linotype" w:eastAsia="Palatino Linotype" w:hAnsi="Palatino Linotype" w:cs="Palatino Linotype"/>
        </w:rPr>
        <w:lastRenderedPageBreak/>
        <w:t xml:space="preserve">la diferencia que adjuntó los oficios de las respuestas del </w:t>
      </w:r>
      <w:r>
        <w:rPr>
          <w:rFonts w:ascii="Palatino Linotype" w:eastAsia="Palatino Linotype" w:hAnsi="Palatino Linotype" w:cs="Palatino Linotype"/>
          <w:color w:val="000000"/>
        </w:rPr>
        <w:t xml:space="preserve">Director de Obras y Mantenimiento Urbano y los oficios del Director General de Control y evaluación ”c” de la Secretaría de la Contraloría del Gobierno del Estado de México, donde se notifica el inicio de la auditoría número </w:t>
      </w:r>
      <w:r>
        <w:rPr>
          <w:rFonts w:ascii="Palatino Linotype" w:eastAsia="Palatino Linotype" w:hAnsi="Palatino Linotype" w:cs="Palatino Linotype"/>
          <w:color w:val="000000"/>
          <w:sz w:val="22"/>
          <w:szCs w:val="22"/>
        </w:rPr>
        <w:t xml:space="preserve">219-0001-2022  y </w:t>
      </w:r>
      <w:r>
        <w:rPr>
          <w:rFonts w:ascii="Palatino Linotype" w:eastAsia="Palatino Linotype" w:hAnsi="Palatino Linotype" w:cs="Palatino Linotype"/>
          <w:color w:val="000000"/>
        </w:rPr>
        <w:t>219-0003-2022, referente a la obra pública denominada: Rehabilitación de Pavimentación con Concreto Hidráulico en Camino de Acceso a Circuito Exterior Mexiquense y en Av. Arboledas, respectivamente.</w:t>
      </w:r>
    </w:p>
    <w:p w14:paraId="30508595" w14:textId="77777777" w:rsidR="009823E7" w:rsidRDefault="005237E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Análisis de la respuesta respecto al recurso de revisión número 14199/INFOEM/IP/RR/2022:</w:t>
      </w:r>
    </w:p>
    <w:p w14:paraId="1C21838B" w14:textId="77777777" w:rsidR="009823E7" w:rsidRDefault="005237E1">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Antes del estudio de fondo, se debe resaltar que con la manifestación del Director de Obras y Mantenimiento Urbano y Tesorera Municipal, ambos del Ayuntamiento de Huehuetoca;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niega contar con la información solicitada por el </w:t>
      </w:r>
      <w:r>
        <w:rPr>
          <w:rFonts w:ascii="Palatino Linotype" w:eastAsia="Palatino Linotype" w:hAnsi="Palatino Linotype" w:cs="Palatino Linotype"/>
          <w:b/>
        </w:rPr>
        <w:t>RECURRENTE</w:t>
      </w:r>
      <w:r>
        <w:rPr>
          <w:rFonts w:ascii="Palatino Linotype" w:eastAsia="Palatino Linotype" w:hAnsi="Palatino Linotype" w:cs="Palatino Linotype"/>
        </w:rPr>
        <w:t>, sino por el contrario, por lo cual, la competencia para generar, posee y administrar la información solicitada, en el caso concreto, se obvia.</w:t>
      </w:r>
    </w:p>
    <w:p w14:paraId="4CC019E0" w14:textId="77777777" w:rsidR="009823E7" w:rsidRDefault="005237E1">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es así, ya que el estudio enunciado tiene por objeto determinar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genera, posee o administra la información solicitada; sin embargo, en aquellos casos en que éste la asume, ello efectivamente está en su poder; por consiguiente, sería ocioso y nada práctico nos conduciría su estudio, ya que se insiste, la información pública solicitada fue asumida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00AD90ED" w14:textId="77777777" w:rsidR="009823E7" w:rsidRDefault="005237E1">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Resaltando lo anterior, se procede hacer un cuadro comparativo de la solicitud de información pública con la información entregada en respuesta como informe justificado, para determinar si se colma o no el derecho de acceso a la información del particular, conforme a lo siguiente: </w:t>
      </w:r>
    </w:p>
    <w:p w14:paraId="1D9D92D1" w14:textId="77777777" w:rsidR="009823E7" w:rsidRDefault="009823E7">
      <w:pPr>
        <w:spacing w:line="360" w:lineRule="auto"/>
        <w:jc w:val="both"/>
        <w:rPr>
          <w:rFonts w:ascii="Palatino Linotype" w:eastAsia="Palatino Linotype" w:hAnsi="Palatino Linotype" w:cs="Palatino Linotype"/>
        </w:rPr>
      </w:pPr>
    </w:p>
    <w:tbl>
      <w:tblPr>
        <w:tblStyle w:val="a2"/>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268"/>
        <w:gridCol w:w="1701"/>
        <w:gridCol w:w="1842"/>
        <w:gridCol w:w="1462"/>
      </w:tblGrid>
      <w:tr w:rsidR="009823E7" w14:paraId="7AFB9802" w14:textId="77777777">
        <w:trPr>
          <w:jc w:val="center"/>
        </w:trPr>
        <w:tc>
          <w:tcPr>
            <w:tcW w:w="1555" w:type="dxa"/>
          </w:tcPr>
          <w:p w14:paraId="411610AD" w14:textId="77777777" w:rsidR="009823E7" w:rsidRDefault="005237E1">
            <w:pPr>
              <w:spacing w:line="360"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Solicitud</w:t>
            </w:r>
          </w:p>
        </w:tc>
        <w:tc>
          <w:tcPr>
            <w:tcW w:w="2268" w:type="dxa"/>
          </w:tcPr>
          <w:p w14:paraId="068A9D66" w14:textId="77777777" w:rsidR="009823E7" w:rsidRDefault="005237E1">
            <w:pPr>
              <w:spacing w:line="360"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1701" w:type="dxa"/>
          </w:tcPr>
          <w:p w14:paraId="0EC4F413" w14:textId="77777777" w:rsidR="009823E7" w:rsidRDefault="005237E1">
            <w:pPr>
              <w:spacing w:line="360"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Motivos </w:t>
            </w:r>
          </w:p>
        </w:tc>
        <w:tc>
          <w:tcPr>
            <w:tcW w:w="1842" w:type="dxa"/>
          </w:tcPr>
          <w:p w14:paraId="34D44236" w14:textId="77777777" w:rsidR="009823E7" w:rsidRDefault="005237E1">
            <w:pPr>
              <w:spacing w:line="360"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1462" w:type="dxa"/>
          </w:tcPr>
          <w:p w14:paraId="4DFCEC21" w14:textId="77777777" w:rsidR="009823E7" w:rsidRDefault="005237E1">
            <w:pPr>
              <w:spacing w:line="360"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Colma</w:t>
            </w:r>
          </w:p>
        </w:tc>
      </w:tr>
      <w:tr w:rsidR="009823E7" w14:paraId="23183155" w14:textId="77777777">
        <w:trPr>
          <w:jc w:val="center"/>
        </w:trPr>
        <w:tc>
          <w:tcPr>
            <w:tcW w:w="1555" w:type="dxa"/>
          </w:tcPr>
          <w:p w14:paraId="210385C1" w14:textId="77777777" w:rsidR="009823E7" w:rsidRDefault="005237E1">
            <w:pPr>
              <w:jc w:val="both"/>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 El expediente completo digitalizado en PDF y se me entregue por medio de SAIMEX de la obra pavimentación con concreto hidráulico de Avenida </w:t>
            </w:r>
            <w:proofErr w:type="spellStart"/>
            <w:r>
              <w:rPr>
                <w:rFonts w:ascii="Palatino Linotype" w:eastAsia="Palatino Linotype" w:hAnsi="Palatino Linotype" w:cs="Palatino Linotype"/>
                <w:sz w:val="18"/>
                <w:szCs w:val="18"/>
              </w:rPr>
              <w:t>Juarez</w:t>
            </w:r>
            <w:proofErr w:type="spellEnd"/>
            <w:r>
              <w:rPr>
                <w:rFonts w:ascii="Palatino Linotype" w:eastAsia="Palatino Linotype" w:hAnsi="Palatino Linotype" w:cs="Palatino Linotype"/>
                <w:sz w:val="18"/>
                <w:szCs w:val="18"/>
              </w:rPr>
              <w:t xml:space="preserve"> Barrio, Puente Grande, debiendo contener todo el proyecto ejecutivo de obra, pólizas, pagos, facturas, resultados del laboratorio, actas de COCICIVI, minutas de trabajo de </w:t>
            </w:r>
            <w:proofErr w:type="spellStart"/>
            <w:r>
              <w:rPr>
                <w:rFonts w:ascii="Palatino Linotype" w:eastAsia="Palatino Linotype" w:hAnsi="Palatino Linotype" w:cs="Palatino Linotype"/>
                <w:sz w:val="18"/>
                <w:szCs w:val="18"/>
              </w:rPr>
              <w:t>supervision</w:t>
            </w:r>
            <w:proofErr w:type="spellEnd"/>
            <w:r>
              <w:rPr>
                <w:rFonts w:ascii="Palatino Linotype" w:eastAsia="Palatino Linotype" w:hAnsi="Palatino Linotype" w:cs="Palatino Linotype"/>
                <w:sz w:val="18"/>
                <w:szCs w:val="18"/>
              </w:rPr>
              <w:t xml:space="preserve"> de obras y demás documentación relacionado con esta obra en cuestión</w:t>
            </w:r>
          </w:p>
        </w:tc>
        <w:tc>
          <w:tcPr>
            <w:tcW w:w="2268" w:type="dxa"/>
          </w:tcPr>
          <w:p w14:paraId="1F2F0EDD" w14:textId="77777777" w:rsidR="009823E7" w:rsidRDefault="005237E1">
            <w:pPr>
              <w:jc w:val="both"/>
              <w:rPr>
                <w:rFonts w:ascii="Palatino Linotype" w:eastAsia="Palatino Linotype" w:hAnsi="Palatino Linotype" w:cs="Palatino Linotype"/>
                <w:b/>
                <w:sz w:val="18"/>
                <w:szCs w:val="18"/>
              </w:rPr>
            </w:pPr>
            <w:r>
              <w:rPr>
                <w:rFonts w:ascii="Palatino Linotype" w:eastAsia="Palatino Linotype" w:hAnsi="Palatino Linotype" w:cs="Palatino Linotype"/>
                <w:b/>
                <w:color w:val="000000"/>
                <w:sz w:val="18"/>
                <w:szCs w:val="18"/>
                <w:u w:val="single"/>
              </w:rPr>
              <w:t xml:space="preserve">Director de Obras y Mantenimiento Urbano, informó </w:t>
            </w:r>
            <w:r>
              <w:rPr>
                <w:rFonts w:ascii="Palatino Linotype" w:eastAsia="Palatino Linotype" w:hAnsi="Palatino Linotype" w:cs="Palatino Linotype"/>
                <w:color w:val="000000"/>
                <w:sz w:val="18"/>
                <w:szCs w:val="18"/>
              </w:rPr>
              <w:t>que en apego a lo establecido en el artículo 92 fracción XXIX incisos A y B de la LEY DE TRANSPARENCIA Y ACCESO A LA INFORMACIÓN PÚBLICA DEL ESTADO DE MÉXICO Y MUNICIPIOS, manifiesto que la información se encuentra en la plataforma IPOMEX, la cual se podrá consultar en el siguiente LINK: https://ipomex.org.mx/ipo3/lgt/indice/HUEHUETOCA/art_92_xxix_a/2.web?token=03ANYolquXS7HYdUU1GgaWig91i9LGXBIYj80pEfazdkOl9bpS95mkDDtPKzYeWF5wLMzg6esBtlivggeRYg_OxOKHxrIOmrrWjaU8U2gsRkXM4pfM_AF_-vzy2hWhZWS5_ZWxy2AF86OS5VuC9yWgyCmB6IFaIloUlzt2gScasa-hYk4v0MN_xgCFYboT0GWFaHZ-N4jn1d5IeYoVYD-ZJhyWwQZxW7PK98N2</w:t>
            </w:r>
            <w:r>
              <w:rPr>
                <w:rFonts w:ascii="Palatino Linotype" w:eastAsia="Palatino Linotype" w:hAnsi="Palatino Linotype" w:cs="Palatino Linotype"/>
                <w:color w:val="000000"/>
                <w:sz w:val="18"/>
                <w:szCs w:val="18"/>
              </w:rPr>
              <w:lastRenderedPageBreak/>
              <w:t>Zzv3G7k205Rw9U7qG_2G3Cuk008EQPvJdzlzQPliC2jUHhVsItZ-IU9E45WZsYDtuhMFpQYhR_izZojz2m7_f2ZnEcsF9w160nHP_Z3Yzbe8vov-m5qO6f4JujyCiRj4IFnJ5PdoAf8lvahQ6NzSMtFnm0oLFdrYkTjwKMchdK05KzToI9nCa1x3T2mEdAQjs4-BomjidVg9I44mW5VQuKlY9HJden5rwJu7c6T8J1-53suWVLGDLdq9937CKJwHgrL3tCIq8sRNrUnsWSzFJsqsi-fbn6Hf-RsmDGpY.</w:t>
            </w:r>
          </w:p>
        </w:tc>
        <w:tc>
          <w:tcPr>
            <w:tcW w:w="1701" w:type="dxa"/>
          </w:tcPr>
          <w:p w14:paraId="6B59EE47" w14:textId="77777777" w:rsidR="009823E7" w:rsidRDefault="005237E1">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lastRenderedPageBreak/>
              <w:t xml:space="preserve">En lo medular porque la información es incompleta, destacando en que los tres recursos </w:t>
            </w:r>
            <w:proofErr w:type="gramStart"/>
            <w:r>
              <w:rPr>
                <w:rFonts w:ascii="Palatino Linotype" w:eastAsia="Palatino Linotype" w:hAnsi="Palatino Linotype" w:cs="Palatino Linotype"/>
                <w:color w:val="000000"/>
                <w:sz w:val="18"/>
                <w:szCs w:val="18"/>
              </w:rPr>
              <w:t>señala</w:t>
            </w:r>
            <w:proofErr w:type="gramEnd"/>
            <w:r>
              <w:rPr>
                <w:rFonts w:ascii="Palatino Linotype" w:eastAsia="Palatino Linotype" w:hAnsi="Palatino Linotype" w:cs="Palatino Linotype"/>
                <w:color w:val="000000"/>
                <w:sz w:val="18"/>
                <w:szCs w:val="18"/>
              </w:rPr>
              <w:t xml:space="preserve"> que el hipervínculo proporcionado por el SUJETO OBLIGADO, no muestra todo lo solicitado.</w:t>
            </w:r>
          </w:p>
          <w:p w14:paraId="74170A42" w14:textId="77777777" w:rsidR="009823E7" w:rsidRDefault="009823E7">
            <w:pPr>
              <w:jc w:val="both"/>
              <w:rPr>
                <w:rFonts w:ascii="Palatino Linotype" w:eastAsia="Palatino Linotype" w:hAnsi="Palatino Linotype" w:cs="Palatino Linotype"/>
                <w:color w:val="000000"/>
                <w:sz w:val="18"/>
                <w:szCs w:val="18"/>
              </w:rPr>
            </w:pPr>
          </w:p>
          <w:p w14:paraId="32F1788B" w14:textId="77777777" w:rsidR="009823E7" w:rsidRDefault="009823E7">
            <w:pPr>
              <w:jc w:val="both"/>
              <w:rPr>
                <w:rFonts w:ascii="Palatino Linotype" w:eastAsia="Palatino Linotype" w:hAnsi="Palatino Linotype" w:cs="Palatino Linotype"/>
                <w:color w:val="000000"/>
                <w:sz w:val="18"/>
                <w:szCs w:val="18"/>
              </w:rPr>
            </w:pPr>
          </w:p>
        </w:tc>
        <w:tc>
          <w:tcPr>
            <w:tcW w:w="1842" w:type="dxa"/>
          </w:tcPr>
          <w:p w14:paraId="74AA3BFE" w14:textId="77777777" w:rsidR="009823E7" w:rsidRDefault="005237E1">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El Director de Obras y Mantenimiento Urbano, ratificó su respuesta.</w:t>
            </w:r>
          </w:p>
          <w:p w14:paraId="41CC74C3" w14:textId="77777777" w:rsidR="009823E7" w:rsidRDefault="009823E7">
            <w:pPr>
              <w:jc w:val="both"/>
              <w:rPr>
                <w:rFonts w:ascii="Palatino Linotype" w:eastAsia="Palatino Linotype" w:hAnsi="Palatino Linotype" w:cs="Palatino Linotype"/>
                <w:color w:val="000000"/>
                <w:sz w:val="18"/>
                <w:szCs w:val="18"/>
              </w:rPr>
            </w:pPr>
          </w:p>
          <w:p w14:paraId="5BA82F7C" w14:textId="77777777" w:rsidR="009823E7" w:rsidRDefault="005237E1">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La Tesorera Municipal, señaló que respecto a las pólizas, pagos y facturas de obra pavimentación  con concreto hidráulico de Avenida Juárez Barrio Puente Grande, están incluidas en el expediente técnico correspondiente a la referida obra, mismo que se encentra en poder de la Dirección de Obras Públicas, Alumbrado Público y Mantenimiento Urbano.</w:t>
            </w:r>
          </w:p>
        </w:tc>
        <w:tc>
          <w:tcPr>
            <w:tcW w:w="1462" w:type="dxa"/>
          </w:tcPr>
          <w:p w14:paraId="5E328F4C" w14:textId="77777777" w:rsidR="009823E7" w:rsidRDefault="005237E1">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No</w:t>
            </w:r>
          </w:p>
          <w:p w14:paraId="54B03BFD" w14:textId="77777777" w:rsidR="009823E7" w:rsidRDefault="005237E1">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La liga electrónica del IPOMEX proporcionado por el Director de Obras y Mantenimiento Urbano, incumple con lo señalado por el artículo 161 de la Ley de la Materia. </w:t>
            </w:r>
          </w:p>
          <w:p w14:paraId="07FA2989" w14:textId="77777777" w:rsidR="009823E7" w:rsidRDefault="009823E7">
            <w:pPr>
              <w:jc w:val="both"/>
              <w:rPr>
                <w:rFonts w:ascii="Palatino Linotype" w:eastAsia="Palatino Linotype" w:hAnsi="Palatino Linotype" w:cs="Palatino Linotype"/>
                <w:color w:val="000000"/>
                <w:sz w:val="18"/>
                <w:szCs w:val="18"/>
              </w:rPr>
            </w:pPr>
          </w:p>
        </w:tc>
      </w:tr>
    </w:tbl>
    <w:p w14:paraId="72294512" w14:textId="77777777" w:rsidR="009823E7" w:rsidRDefault="009823E7">
      <w:pPr>
        <w:spacing w:line="360" w:lineRule="auto"/>
        <w:jc w:val="both"/>
        <w:rPr>
          <w:rFonts w:ascii="Palatino Linotype" w:eastAsia="Palatino Linotype" w:hAnsi="Palatino Linotype" w:cs="Palatino Linotype"/>
        </w:rPr>
      </w:pPr>
    </w:p>
    <w:p w14:paraId="344BB069"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base al cuadro comparativo anterior, se procede analizar la liga electrónica proporcionada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por consiguiente, al darle clic a la liga electrónica proporcionada por el Director de Obras y Mantenimiento Urbano del Ayuntamiento de Huehuetoca, nos remite a la consulta de la información relativa a procedimientos de licitación pública e invitación a cuando menos tres personas realizar, tal como se advierte a continuación: </w:t>
      </w:r>
    </w:p>
    <w:p w14:paraId="56BB8323" w14:textId="77777777" w:rsidR="009823E7" w:rsidRDefault="009823E7">
      <w:pPr>
        <w:spacing w:line="360" w:lineRule="auto"/>
        <w:jc w:val="both"/>
      </w:pPr>
    </w:p>
    <w:p w14:paraId="72A2AB21" w14:textId="77777777" w:rsidR="009823E7" w:rsidRDefault="005237E1">
      <w:pPr>
        <w:spacing w:line="360" w:lineRule="auto"/>
        <w:jc w:val="both"/>
        <w:rPr>
          <w:rFonts w:ascii="Palatino Linotype" w:eastAsia="Palatino Linotype" w:hAnsi="Palatino Linotype" w:cs="Palatino Linotype"/>
        </w:rPr>
      </w:pPr>
      <w:r>
        <w:rPr>
          <w:noProof/>
          <w:lang w:val="es-MX" w:eastAsia="es-MX"/>
        </w:rPr>
        <w:lastRenderedPageBreak/>
        <w:drawing>
          <wp:inline distT="0" distB="0" distL="0" distR="0" wp14:anchorId="37031B63" wp14:editId="0D3E7F2F">
            <wp:extent cx="5406428" cy="3474636"/>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l="20033" t="9045" r="21844"/>
                    <a:stretch>
                      <a:fillRect/>
                    </a:stretch>
                  </pic:blipFill>
                  <pic:spPr>
                    <a:xfrm>
                      <a:off x="0" y="0"/>
                      <a:ext cx="5406428" cy="3474636"/>
                    </a:xfrm>
                    <a:prstGeom prst="rect">
                      <a:avLst/>
                    </a:prstGeom>
                    <a:ln/>
                  </pic:spPr>
                </pic:pic>
              </a:graphicData>
            </a:graphic>
          </wp:inline>
        </w:drawing>
      </w:r>
    </w:p>
    <w:p w14:paraId="658C13E3" w14:textId="77777777" w:rsidR="009823E7" w:rsidRDefault="009823E7">
      <w:pPr>
        <w:jc w:val="both"/>
        <w:rPr>
          <w:rFonts w:ascii="Palatino Linotype" w:eastAsia="Palatino Linotype" w:hAnsi="Palatino Linotype" w:cs="Palatino Linotype"/>
        </w:rPr>
      </w:pPr>
    </w:p>
    <w:p w14:paraId="49E3D1E4" w14:textId="77777777" w:rsidR="009823E7" w:rsidRDefault="005237E1">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se observa que dicho link tiene un cumulo de información, al contener 53 registros; lo que implica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haga una búsqueda dentro de toda la información que yace en dicha liga electrónica; por consiguiente, no se colmó la pretensión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y además no se le detalló el procedimiento específico de acceso a los datos solicitados.</w:t>
      </w:r>
    </w:p>
    <w:p w14:paraId="43F7FD48" w14:textId="77777777" w:rsidR="009823E7" w:rsidRDefault="005237E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Lo anterior es así en virtud de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w:t>
      </w:r>
      <w:r>
        <w:rPr>
          <w:rFonts w:ascii="Palatino Linotype" w:eastAsia="Palatino Linotype" w:hAnsi="Palatino Linotype" w:cs="Palatino Linotype"/>
          <w:color w:val="000000"/>
        </w:rPr>
        <w:lastRenderedPageBreak/>
        <w:t>así como la forma en que se deberá consultar la información, señalando una fuente precisa y concreta, a saber:</w:t>
      </w:r>
    </w:p>
    <w:p w14:paraId="1BBC8AC0" w14:textId="77777777" w:rsidR="009823E7" w:rsidRDefault="009823E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B23A831" w14:textId="77777777" w:rsidR="009823E7" w:rsidRDefault="005237E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11.</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u w:val="single"/>
        </w:rPr>
        <w:t>En la generación, publicación y entrega de información se deberá garantizar que ésta sea accesible, actualizada, completa, congruente, confiable, verificable, veraz, integral, oportuna y expedita</w:t>
      </w:r>
      <w:r>
        <w:rPr>
          <w:rFonts w:ascii="Palatino Linotype" w:eastAsia="Palatino Linotype" w:hAnsi="Palatino Linotype" w:cs="Palatino Linotype"/>
          <w:i/>
          <w:color w:val="000000"/>
          <w:sz w:val="22"/>
          <w:szCs w:val="22"/>
        </w:rPr>
        <w:t>, sujeta a un claro régimen de excepciones que deberá estar definido y ser además legítima y estrictamente necesaria en una sociedad democrática, por lo que atenderá las necesidades del derecho de acceso a la información de toda persona.</w:t>
      </w:r>
    </w:p>
    <w:p w14:paraId="11F81B5F" w14:textId="77777777" w:rsidR="009823E7" w:rsidRDefault="005237E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763ECE7F" w14:textId="77777777" w:rsidR="009823E7" w:rsidRDefault="009823E7">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6284C6CF" w14:textId="77777777" w:rsidR="009823E7" w:rsidRDefault="005237E1">
      <w:pPr>
        <w:pBdr>
          <w:top w:val="nil"/>
          <w:left w:val="nil"/>
          <w:bottom w:val="nil"/>
          <w:right w:val="nil"/>
          <w:between w:val="nil"/>
        </w:pBdr>
        <w:ind w:left="56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Artículo 161.</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u w:val="single"/>
        </w:rPr>
        <w:t>Cuando la información requerida por el solicitante ya esté disponible al público</w:t>
      </w:r>
      <w:r>
        <w:rPr>
          <w:rFonts w:ascii="Palatino Linotype" w:eastAsia="Palatino Linotype" w:hAnsi="Palatino Linotype" w:cs="Palatino Linotype"/>
          <w:i/>
          <w:color w:val="000000"/>
          <w:sz w:val="22"/>
          <w:szCs w:val="22"/>
        </w:rPr>
        <w:t xml:space="preserve"> en medios impresos, tales como libros, compendios, trípticos, registros públicos, </w:t>
      </w:r>
      <w:r>
        <w:rPr>
          <w:rFonts w:ascii="Palatino Linotype" w:eastAsia="Palatino Linotype" w:hAnsi="Palatino Linotype" w:cs="Palatino Linotype"/>
          <w:b/>
          <w:i/>
          <w:color w:val="000000"/>
          <w:sz w:val="22"/>
          <w:szCs w:val="22"/>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1ACBE9F7" w14:textId="77777777" w:rsidR="009823E7" w:rsidRDefault="009823E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BDB5863" w14:textId="77777777" w:rsidR="009823E7" w:rsidRDefault="005237E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los artículos transcritos se establecen las características que debe tener la información desde el momento de su generación, publicación y entrega; de igual manera se contempla el procedimiento a seguir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48DA9585" w14:textId="77777777" w:rsidR="009823E7" w:rsidRDefault="009823E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4A6FB11" w14:textId="77777777" w:rsidR="009823E7" w:rsidRDefault="005237E1">
      <w:pPr>
        <w:numPr>
          <w:ilvl w:val="0"/>
          <w:numId w:val="5"/>
        </w:numPr>
        <w:pBdr>
          <w:top w:val="nil"/>
          <w:left w:val="nil"/>
          <w:bottom w:val="nil"/>
          <w:right w:val="nil"/>
          <w:between w:val="nil"/>
        </w:pBdr>
        <w:ind w:left="1134" w:hanging="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fuente</w:t>
      </w:r>
    </w:p>
    <w:p w14:paraId="14FA764C" w14:textId="77777777" w:rsidR="009823E7" w:rsidRDefault="005237E1">
      <w:pPr>
        <w:numPr>
          <w:ilvl w:val="0"/>
          <w:numId w:val="5"/>
        </w:numPr>
        <w:pBdr>
          <w:top w:val="nil"/>
          <w:left w:val="nil"/>
          <w:bottom w:val="nil"/>
          <w:right w:val="nil"/>
          <w:between w:val="nil"/>
        </w:pBdr>
        <w:ind w:left="1134" w:hanging="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lugar y</w:t>
      </w:r>
    </w:p>
    <w:p w14:paraId="67990125" w14:textId="77777777" w:rsidR="009823E7" w:rsidRDefault="005237E1">
      <w:pPr>
        <w:numPr>
          <w:ilvl w:val="0"/>
          <w:numId w:val="5"/>
        </w:numPr>
        <w:pBdr>
          <w:top w:val="nil"/>
          <w:left w:val="nil"/>
          <w:bottom w:val="nil"/>
          <w:right w:val="nil"/>
          <w:between w:val="nil"/>
        </w:pBdr>
        <w:ind w:left="1134" w:hanging="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La forma </w:t>
      </w:r>
    </w:p>
    <w:p w14:paraId="73CDE9D7" w14:textId="77777777" w:rsidR="009823E7" w:rsidRDefault="009823E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D90D18B" w14:textId="77777777" w:rsidR="009823E7" w:rsidRDefault="005237E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se establece que la fuente de la información deberá ser:</w:t>
      </w:r>
    </w:p>
    <w:p w14:paraId="77C3A5D2" w14:textId="77777777" w:rsidR="009823E7" w:rsidRDefault="009823E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7BD71CF" w14:textId="77777777" w:rsidR="009823E7" w:rsidRDefault="005237E1">
      <w:pPr>
        <w:numPr>
          <w:ilvl w:val="0"/>
          <w:numId w:val="6"/>
        </w:numPr>
        <w:pBdr>
          <w:top w:val="nil"/>
          <w:left w:val="nil"/>
          <w:bottom w:val="nil"/>
          <w:right w:val="nil"/>
          <w:between w:val="nil"/>
        </w:pBdr>
        <w:ind w:left="1134" w:hanging="55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Precisa</w:t>
      </w:r>
    </w:p>
    <w:p w14:paraId="29C3EA3E" w14:textId="77777777" w:rsidR="009823E7" w:rsidRDefault="005237E1">
      <w:pPr>
        <w:numPr>
          <w:ilvl w:val="0"/>
          <w:numId w:val="6"/>
        </w:numPr>
        <w:pBdr>
          <w:top w:val="nil"/>
          <w:left w:val="nil"/>
          <w:bottom w:val="nil"/>
          <w:right w:val="nil"/>
          <w:between w:val="nil"/>
        </w:pBdr>
        <w:ind w:left="1134" w:hanging="556"/>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Concreta</w:t>
      </w:r>
    </w:p>
    <w:p w14:paraId="5BFE1068" w14:textId="77777777" w:rsidR="009823E7" w:rsidRDefault="005237E1">
      <w:pPr>
        <w:numPr>
          <w:ilvl w:val="0"/>
          <w:numId w:val="6"/>
        </w:numPr>
        <w:pBdr>
          <w:top w:val="nil"/>
          <w:left w:val="nil"/>
          <w:bottom w:val="nil"/>
          <w:right w:val="nil"/>
          <w:between w:val="nil"/>
        </w:pBdr>
        <w:ind w:left="1134" w:hanging="556"/>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Y no debe implicar que el solicitante realice una búsqueda en toda la información que se encuentre disponible</w:t>
      </w:r>
      <w:r>
        <w:rPr>
          <w:rFonts w:ascii="Palatino Linotype" w:eastAsia="Palatino Linotype" w:hAnsi="Palatino Linotype" w:cs="Palatino Linotype"/>
          <w:color w:val="000000"/>
        </w:rPr>
        <w:t>.</w:t>
      </w:r>
    </w:p>
    <w:p w14:paraId="3CC8555A" w14:textId="77777777" w:rsidR="009823E7" w:rsidRDefault="009823E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C7F22ED" w14:textId="77777777" w:rsidR="009823E7" w:rsidRDefault="005237E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Imperativos legales que establecen el procedimiento que debe seguir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para que pueda tomarse como válida su orientación sobre la forma en que puede consultar la información requerida, y que, en el caso en concreto, no acontece; ello porque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se limitó a indicar la dirección electrónica de su página oficial, sin que señalara puntualmente el procedimiento que el particular debe seguir para acceder a la información requerida, lo que implica que  la fuente no es precisa y no es concreta, sino por el contrario esta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646BD801" w14:textId="77777777" w:rsidR="009823E7" w:rsidRDefault="009823E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84A8C96"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sobre la naturaleza de la información, el documento o documentos en donde pude constar la información solicitada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 manera enunciativa mas no limitada, son los expedientes que contienen los procedimientos </w:t>
      </w:r>
      <w:r>
        <w:rPr>
          <w:rFonts w:ascii="Palatino Linotype" w:eastAsia="Palatino Linotype" w:hAnsi="Palatino Linotype" w:cs="Palatino Linotype"/>
          <w:color w:val="000000"/>
        </w:rPr>
        <w:t xml:space="preserve">de licitación pública, o bien, de manera excepcional, mediante los procedimientos </w:t>
      </w:r>
      <w:r>
        <w:rPr>
          <w:rFonts w:ascii="Palatino Linotype" w:eastAsia="Palatino Linotype" w:hAnsi="Palatino Linotype" w:cs="Palatino Linotype"/>
          <w:color w:val="000000"/>
        </w:rPr>
        <w:lastRenderedPageBreak/>
        <w:t xml:space="preserve">de invitación restringida y adjudicación directa; de ahí que, </w:t>
      </w: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esta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w:t>
      </w:r>
    </w:p>
    <w:p w14:paraId="7F001162" w14:textId="77777777" w:rsidR="009823E7" w:rsidRDefault="009823E7">
      <w:pPr>
        <w:spacing w:line="360" w:lineRule="auto"/>
        <w:jc w:val="both"/>
        <w:rPr>
          <w:rFonts w:ascii="Palatino Linotype" w:eastAsia="Palatino Linotype" w:hAnsi="Palatino Linotype" w:cs="Palatino Linotype"/>
        </w:rPr>
      </w:pPr>
    </w:p>
    <w:p w14:paraId="40A7D3F6"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pertinente señalar que la </w:t>
      </w:r>
      <w:r>
        <w:rPr>
          <w:rFonts w:ascii="Palatino Linotype" w:eastAsia="Palatino Linotype" w:hAnsi="Palatino Linotype" w:cs="Palatino Linotype"/>
          <w:color w:val="000000"/>
        </w:rPr>
        <w:t>Dirección de Obras y Mantenimiento Urbano</w:t>
      </w:r>
      <w:r>
        <w:rPr>
          <w:rFonts w:ascii="Palatino Linotype" w:eastAsia="Palatino Linotype" w:hAnsi="Palatino Linotype" w:cs="Palatino Linotype"/>
        </w:rPr>
        <w:t xml:space="preserve"> del Ayuntamiento de Huehuetoca, es el encargado de la construcción de obras públicas, tal como lo establece el artículo 86 y 87 fracción III de la Ley Orgánica Municipal del Estado de México siguiente: </w:t>
      </w:r>
    </w:p>
    <w:p w14:paraId="017B6BD9" w14:textId="77777777" w:rsidR="009823E7" w:rsidRDefault="005237E1">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86.-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w:t>
      </w:r>
    </w:p>
    <w:p w14:paraId="76E51163" w14:textId="77777777" w:rsidR="009823E7" w:rsidRDefault="005237E1">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 </w:t>
      </w:r>
    </w:p>
    <w:p w14:paraId="4CD8ED97" w14:textId="77777777" w:rsidR="009823E7" w:rsidRDefault="005237E1">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87.- Para el despacho, estudio y planeación de los diversos asuntos de la administración municipal, el ayuntamiento contará por lo menos con las siguientes Dependencias: </w:t>
      </w:r>
    </w:p>
    <w:p w14:paraId="391F8B27" w14:textId="77777777" w:rsidR="009823E7" w:rsidRDefault="005237E1">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III. La Dirección de Obras Públicas o equivalente.” (Sic) </w:t>
      </w:r>
    </w:p>
    <w:p w14:paraId="0A2A3415"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también el artículo 96. Bis del mismo ordenamiento, en sus fracciones IV, X, XI y XII, a la letra dispone: </w:t>
      </w:r>
    </w:p>
    <w:p w14:paraId="101CC619" w14:textId="77777777" w:rsidR="009823E7" w:rsidRDefault="009823E7">
      <w:pPr>
        <w:spacing w:line="360" w:lineRule="auto"/>
        <w:jc w:val="both"/>
        <w:rPr>
          <w:rFonts w:ascii="Palatino Linotype" w:eastAsia="Palatino Linotype" w:hAnsi="Palatino Linotype" w:cs="Palatino Linotype"/>
        </w:rPr>
      </w:pPr>
    </w:p>
    <w:p w14:paraId="3AE876F6" w14:textId="77777777" w:rsidR="009823E7" w:rsidRDefault="005237E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96. Bis. - El Director de Obras Públicas o el Titular de la Unidad Administrativa equivalente, tiene las siguientes atribuciones: </w:t>
      </w:r>
    </w:p>
    <w:p w14:paraId="032898F5" w14:textId="77777777" w:rsidR="009823E7" w:rsidRDefault="005237E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47809D76" w14:textId="77777777" w:rsidR="009823E7" w:rsidRDefault="005237E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IV. Construir y ejecutar todas aquellas obras públicas y servicios relacionados, que aumenten y mantengan la infraestructura municipal y que estén consideradas en el programa respectivo; </w:t>
      </w:r>
    </w:p>
    <w:p w14:paraId="2C258306" w14:textId="77777777" w:rsidR="009823E7" w:rsidRDefault="005237E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36204EC7" w14:textId="77777777" w:rsidR="009823E7" w:rsidRDefault="005237E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Administrar y ejercer, en el ámbito de su competencia, de manera coordinada con el Tesorero municipal</w:t>
      </w:r>
      <w:r>
        <w:rPr>
          <w:rFonts w:ascii="Palatino Linotype" w:eastAsia="Palatino Linotype" w:hAnsi="Palatino Linotype" w:cs="Palatino Linotype"/>
          <w:i/>
          <w:sz w:val="22"/>
          <w:szCs w:val="22"/>
        </w:rPr>
        <w:t xml:space="preserve">,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14:paraId="107AFAB8" w14:textId="77777777" w:rsidR="009823E7" w:rsidRDefault="005237E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58F110D3" w14:textId="77777777" w:rsidR="009823E7" w:rsidRDefault="005237E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 Integrar y verificar que se elaboren de manera correcta y completa las bitácoras y/o expedientes abiertos con motivo de la obra pública y servicios relacionados con la misma, conforme a lo establecido en las disposiciones legales aplicables; </w:t>
      </w:r>
    </w:p>
    <w:p w14:paraId="331F6065" w14:textId="77777777" w:rsidR="009823E7" w:rsidRDefault="005237E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55C1D230" w14:textId="77777777" w:rsidR="009823E7" w:rsidRDefault="005237E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XII. Promover la construcción de urbanización, infraestructura y equipamiento urbano; </w:t>
      </w:r>
    </w:p>
    <w:p w14:paraId="07A970EE" w14:textId="77777777" w:rsidR="009823E7" w:rsidRDefault="005237E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w:t>
      </w:r>
    </w:p>
    <w:p w14:paraId="0A5E06BF" w14:textId="77777777" w:rsidR="009823E7" w:rsidRDefault="005237E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XV.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(Sic)</w:t>
      </w:r>
    </w:p>
    <w:p w14:paraId="54358E46" w14:textId="77777777" w:rsidR="009823E7" w:rsidRDefault="009823E7">
      <w:pPr>
        <w:ind w:left="992" w:right="1043"/>
        <w:jc w:val="both"/>
        <w:rPr>
          <w:rFonts w:ascii="Palatino Linotype" w:eastAsia="Palatino Linotype" w:hAnsi="Palatino Linotype" w:cs="Palatino Linotype"/>
          <w:i/>
          <w:sz w:val="22"/>
          <w:szCs w:val="22"/>
        </w:rPr>
      </w:pPr>
    </w:p>
    <w:p w14:paraId="259FF8CF" w14:textId="77777777" w:rsidR="009823E7" w:rsidRDefault="005237E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Aunado a lo anterior la Tesorero Municipal del Ayuntamiento de Huehuetoca, señalo en informe justificado que respecto a las pólizas, pagos y facturas de obra pavimentación  con concreto hidráulico de Avenida Juárez Barrio Puente Grande, están incluidas en el expediente técnico correspondiente a la referida obra, mismo que se encentra en poder de la Dirección de Obras Públicas, Alumbrado Público y Mantenimiento Urbano.</w:t>
      </w:r>
    </w:p>
    <w:p w14:paraId="0518EDD3" w14:textId="77777777" w:rsidR="009823E7" w:rsidRDefault="009823E7">
      <w:pPr>
        <w:spacing w:line="360" w:lineRule="auto"/>
        <w:jc w:val="both"/>
        <w:rPr>
          <w:rFonts w:ascii="Palatino Linotype" w:eastAsia="Palatino Linotype" w:hAnsi="Palatino Linotype" w:cs="Palatino Linotype"/>
          <w:color w:val="000000"/>
        </w:rPr>
      </w:pPr>
    </w:p>
    <w:p w14:paraId="28687C37" w14:textId="77777777" w:rsidR="009823E7" w:rsidRDefault="005237E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 base a lo anterior se observa que la Tesorería Municipal quien es la encargada de realizar las erogaciones correspondientes, siendo también la </w:t>
      </w:r>
      <w:r>
        <w:rPr>
          <w:rFonts w:ascii="Palatino Linotype" w:eastAsia="Palatino Linotype" w:hAnsi="Palatino Linotype" w:cs="Palatino Linotype"/>
          <w:b/>
          <w:color w:val="000000"/>
        </w:rPr>
        <w:t>encargada de fiscalizar el ejercicio del gasto público municipal, como lo disponen los artículos 93, 95 fracción I y IV y 112 fracción II, VI y XV de la Ley Orgánica Municipal del Estado de México</w:t>
      </w:r>
      <w:r>
        <w:rPr>
          <w:rFonts w:ascii="Palatino Linotype" w:eastAsia="Palatino Linotype" w:hAnsi="Palatino Linotype" w:cs="Palatino Linotype"/>
          <w:color w:val="000000"/>
        </w:rPr>
        <w:t>, como a continuación se inserta:</w:t>
      </w:r>
    </w:p>
    <w:p w14:paraId="4B72052C" w14:textId="77777777" w:rsidR="009823E7" w:rsidRDefault="005237E1">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93.- La tesorería municipal es el órgano encargado de la recaudación de los ingresos municipales y responsable de realizar las erogaciones que haga el ayuntamiento. </w:t>
      </w:r>
    </w:p>
    <w:p w14:paraId="703D55DA" w14:textId="77777777" w:rsidR="009823E7" w:rsidRDefault="005237E1">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95.- Son atribuciones del tesorero municipal: </w:t>
      </w:r>
    </w:p>
    <w:p w14:paraId="7C138979" w14:textId="77777777" w:rsidR="009823E7" w:rsidRDefault="005237E1">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Administrar la hacienda pública municipal, de conformidad con las disposiciones legales aplicables; </w:t>
      </w:r>
    </w:p>
    <w:p w14:paraId="148DDBC6" w14:textId="77777777" w:rsidR="009823E7" w:rsidRDefault="005237E1">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2134F54D" w14:textId="77777777" w:rsidR="009823E7" w:rsidRDefault="005237E1">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IV. Llevar los registros contables, financieros y administrativos de los ingresos, egresos, e inventarios; </w:t>
      </w:r>
    </w:p>
    <w:p w14:paraId="07B3518F" w14:textId="77777777" w:rsidR="009823E7" w:rsidRDefault="005237E1">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112. El órgano interno de control municipal, tendrá a su cargo las funciones siguientes: </w:t>
      </w:r>
    </w:p>
    <w:p w14:paraId="054C927A" w14:textId="77777777" w:rsidR="009823E7" w:rsidRDefault="005237E1">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59BF649" w14:textId="77777777" w:rsidR="009823E7" w:rsidRDefault="005237E1">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Fiscalizar el ingreso y ejercicio del gasto público municipal y su congruencia con el presupuesto de egresos; </w:t>
      </w:r>
    </w:p>
    <w:p w14:paraId="2B442F8E" w14:textId="77777777" w:rsidR="009823E7" w:rsidRDefault="005237E1">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Vigilar que los recursos federales y estatales asignados a los ayuntamientos se apliquen en los términos estipulados en las leyes, los reglamentos y los convenios respectivo;” (Sic)</w:t>
      </w:r>
    </w:p>
    <w:p w14:paraId="71E116AD" w14:textId="77777777" w:rsidR="009823E7" w:rsidRDefault="005237E1">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ese sentido y como la respuesta ya fue emitida por habilitados competentes como se advierte en el expediente electrónico del SAIMEX, </w:t>
      </w:r>
      <w:r>
        <w:rPr>
          <w:rFonts w:ascii="Palatino Linotype" w:eastAsia="Palatino Linotype" w:hAnsi="Palatino Linotype" w:cs="Palatino Linotype"/>
        </w:rPr>
        <w:t>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632FDE9C" w14:textId="77777777" w:rsidR="009823E7" w:rsidRDefault="005237E1">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Pr>
          <w:rFonts w:ascii="Palatino Linotype" w:eastAsia="Palatino Linotype" w:hAnsi="Palatino Linotype" w:cs="Palatino Linotype"/>
          <w:i/>
          <w:sz w:val="22"/>
          <w:szCs w:val="22"/>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respecto.”(Sic)</w:t>
      </w:r>
    </w:p>
    <w:p w14:paraId="3E7BF8F0" w14:textId="77777777" w:rsidR="009823E7" w:rsidRDefault="009823E7">
      <w:pPr>
        <w:spacing w:line="360" w:lineRule="auto"/>
        <w:jc w:val="both"/>
        <w:rPr>
          <w:rFonts w:ascii="Palatino Linotype" w:eastAsia="Palatino Linotype" w:hAnsi="Palatino Linotype" w:cs="Palatino Linotype"/>
        </w:rPr>
      </w:pPr>
    </w:p>
    <w:p w14:paraId="3509E91A" w14:textId="77777777" w:rsidR="009823E7" w:rsidRDefault="005237E1">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14:paraId="58406316"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No obstante, como se precisó la liga electrónica proporcionada por </w:t>
      </w:r>
      <w:r>
        <w:rPr>
          <w:rFonts w:ascii="Palatino Linotype" w:eastAsia="Palatino Linotype" w:hAnsi="Palatino Linotype" w:cs="Palatino Linotype"/>
        </w:rPr>
        <w:t>el Director de Obras y Mantenimiento Urbano del Ayuntamiento de Huehuetoca, no satisface el derecho de acceso a la información pública del solicitante; por ende, lo procedente es ordenar el documento o documentos en donde conste el expediente completo en formato PDF o en el que se haya generado, de la obra pavimentación con concreto hidráulico de Avenida Juárez Barrio, Puente Grande, actualizada al dieciséis de agosto del año dos mil veintidós y en versión pública conforme a lo señalado por el considerando quinto del presente fallo.</w:t>
      </w:r>
    </w:p>
    <w:p w14:paraId="39261843" w14:textId="77777777" w:rsidR="009823E7" w:rsidRDefault="009823E7">
      <w:pPr>
        <w:pBdr>
          <w:top w:val="nil"/>
          <w:left w:val="nil"/>
          <w:bottom w:val="nil"/>
          <w:right w:val="nil"/>
          <w:between w:val="nil"/>
        </w:pBdr>
        <w:spacing w:line="360" w:lineRule="auto"/>
        <w:jc w:val="both"/>
        <w:rPr>
          <w:rFonts w:ascii="Palatino Linotype" w:eastAsia="Palatino Linotype" w:hAnsi="Palatino Linotype" w:cs="Palatino Linotype"/>
          <w:color w:val="FF0000"/>
        </w:rPr>
      </w:pPr>
    </w:p>
    <w:p w14:paraId="057D90F2" w14:textId="77777777" w:rsidR="009823E7" w:rsidRDefault="005237E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Sobre los recursos de revisión número </w:t>
      </w:r>
      <w:r>
        <w:rPr>
          <w:rFonts w:ascii="Palatino Linotype" w:eastAsia="Palatino Linotype" w:hAnsi="Palatino Linotype" w:cs="Palatino Linotype"/>
          <w:b/>
        </w:rPr>
        <w:t>14201/INFOEM/IP/RR/2022 y 14202/INFOEM/IP/RR/2022:</w:t>
      </w:r>
    </w:p>
    <w:p w14:paraId="3D2E35C8" w14:textId="77777777" w:rsidR="009823E7" w:rsidRDefault="005237E1">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Se procede hacer un cuadro comparativo de la solicitud de información pública con la información entregada en respuesta como informe justificado, para determinar si </w:t>
      </w:r>
      <w:r>
        <w:rPr>
          <w:rFonts w:ascii="Palatino Linotype" w:eastAsia="Palatino Linotype" w:hAnsi="Palatino Linotype" w:cs="Palatino Linotype"/>
        </w:rPr>
        <w:lastRenderedPageBreak/>
        <w:t xml:space="preserve">se colma o no el derecho de acceso a la información del particular, conforme a lo siguiente: </w:t>
      </w:r>
    </w:p>
    <w:p w14:paraId="30D21765" w14:textId="77777777" w:rsidR="009823E7" w:rsidRDefault="009823E7">
      <w:pPr>
        <w:spacing w:line="360" w:lineRule="auto"/>
        <w:jc w:val="both"/>
        <w:rPr>
          <w:rFonts w:ascii="Palatino Linotype" w:eastAsia="Palatino Linotype" w:hAnsi="Palatino Linotype" w:cs="Palatino Linotype"/>
        </w:rPr>
      </w:pPr>
    </w:p>
    <w:tbl>
      <w:tblPr>
        <w:tblStyle w:val="a3"/>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268"/>
        <w:gridCol w:w="1701"/>
        <w:gridCol w:w="1842"/>
        <w:gridCol w:w="1462"/>
      </w:tblGrid>
      <w:tr w:rsidR="009823E7" w14:paraId="756027D4" w14:textId="77777777">
        <w:trPr>
          <w:jc w:val="center"/>
        </w:trPr>
        <w:tc>
          <w:tcPr>
            <w:tcW w:w="1555" w:type="dxa"/>
          </w:tcPr>
          <w:p w14:paraId="06D83A16" w14:textId="77777777" w:rsidR="009823E7" w:rsidRDefault="005237E1">
            <w:pPr>
              <w:spacing w:line="360"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Solicitud</w:t>
            </w:r>
          </w:p>
        </w:tc>
        <w:tc>
          <w:tcPr>
            <w:tcW w:w="2268" w:type="dxa"/>
          </w:tcPr>
          <w:p w14:paraId="303920E8" w14:textId="77777777" w:rsidR="009823E7" w:rsidRDefault="005237E1">
            <w:pPr>
              <w:spacing w:line="360"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Respuesta </w:t>
            </w:r>
          </w:p>
        </w:tc>
        <w:tc>
          <w:tcPr>
            <w:tcW w:w="1701" w:type="dxa"/>
          </w:tcPr>
          <w:p w14:paraId="1AB01FA1" w14:textId="77777777" w:rsidR="009823E7" w:rsidRDefault="005237E1">
            <w:pPr>
              <w:spacing w:line="360"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Motivos </w:t>
            </w:r>
          </w:p>
        </w:tc>
        <w:tc>
          <w:tcPr>
            <w:tcW w:w="1842" w:type="dxa"/>
          </w:tcPr>
          <w:p w14:paraId="71BA1191" w14:textId="77777777" w:rsidR="009823E7" w:rsidRDefault="005237E1">
            <w:pPr>
              <w:spacing w:line="360"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Informe Justificado</w:t>
            </w:r>
          </w:p>
        </w:tc>
        <w:tc>
          <w:tcPr>
            <w:tcW w:w="1462" w:type="dxa"/>
          </w:tcPr>
          <w:p w14:paraId="0A40DCB8" w14:textId="77777777" w:rsidR="009823E7" w:rsidRDefault="005237E1">
            <w:pPr>
              <w:spacing w:line="360"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Colma</w:t>
            </w:r>
          </w:p>
        </w:tc>
      </w:tr>
      <w:tr w:rsidR="009823E7" w14:paraId="5BF6A978" w14:textId="77777777">
        <w:trPr>
          <w:jc w:val="center"/>
        </w:trPr>
        <w:tc>
          <w:tcPr>
            <w:tcW w:w="1555" w:type="dxa"/>
          </w:tcPr>
          <w:p w14:paraId="04E4D792" w14:textId="77777777" w:rsidR="009823E7" w:rsidRDefault="005237E1">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Solicitud 00229/HUEHUETO/IP/2022: </w:t>
            </w:r>
          </w:p>
          <w:p w14:paraId="5A2EB0B6" w14:textId="77777777" w:rsidR="009823E7" w:rsidRDefault="005237E1">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“Solicito al Gobierno cercano de Huehuetoca me entregue el expediente completo digitalizado en PDF y se me entregue por medio de SAIMEX de la obra pavimentación con concreto hidráulico de Avenida Arboledas en Santa María, debiendo contener todo el proyecto ejecutivo de obra, pólizas, pagos, facturas, resultados del laboratorio, actas de COCICIVI, minutas de trabajo de </w:t>
            </w:r>
            <w:proofErr w:type="spellStart"/>
            <w:r>
              <w:rPr>
                <w:rFonts w:ascii="Palatino Linotype" w:eastAsia="Palatino Linotype" w:hAnsi="Palatino Linotype" w:cs="Palatino Linotype"/>
                <w:color w:val="000000"/>
                <w:sz w:val="18"/>
                <w:szCs w:val="18"/>
              </w:rPr>
              <w:t>supervision</w:t>
            </w:r>
            <w:proofErr w:type="spellEnd"/>
            <w:r>
              <w:rPr>
                <w:rFonts w:ascii="Palatino Linotype" w:eastAsia="Palatino Linotype" w:hAnsi="Palatino Linotype" w:cs="Palatino Linotype"/>
                <w:color w:val="000000"/>
                <w:sz w:val="18"/>
                <w:szCs w:val="18"/>
              </w:rPr>
              <w:t xml:space="preserve"> de obras y demás documentación relacionado con </w:t>
            </w:r>
            <w:r>
              <w:rPr>
                <w:rFonts w:ascii="Palatino Linotype" w:eastAsia="Palatino Linotype" w:hAnsi="Palatino Linotype" w:cs="Palatino Linotype"/>
                <w:color w:val="000000"/>
                <w:sz w:val="18"/>
                <w:szCs w:val="18"/>
              </w:rPr>
              <w:lastRenderedPageBreak/>
              <w:t>esta obra en cuestión"(Sic)</w:t>
            </w:r>
          </w:p>
          <w:p w14:paraId="4C3E2A8E" w14:textId="77777777" w:rsidR="009823E7" w:rsidRDefault="009823E7">
            <w:pPr>
              <w:jc w:val="both"/>
              <w:rPr>
                <w:rFonts w:ascii="Palatino Linotype" w:eastAsia="Palatino Linotype" w:hAnsi="Palatino Linotype" w:cs="Palatino Linotype"/>
                <w:color w:val="000000"/>
                <w:sz w:val="18"/>
                <w:szCs w:val="18"/>
              </w:rPr>
            </w:pPr>
          </w:p>
          <w:p w14:paraId="07F36DC5" w14:textId="77777777" w:rsidR="009823E7" w:rsidRDefault="005237E1">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Solicitud 00228/HUEHUETO/IP/2022:</w:t>
            </w:r>
          </w:p>
          <w:p w14:paraId="20C6CC6D" w14:textId="77777777" w:rsidR="009823E7" w:rsidRDefault="005237E1">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“Solicito al Gobierno cercano de Huehuetoca me entregue el expediente completo digitalizado en PDF y se me entregue por medio de SAIMEX de la obra pavimentación con concreto hidráulico, libramiento jorobas a circuito exterior mexiquense, debiendo contener todo el proyecto ejecutivo de obra, pólizas, pagos, facturas, resultados del laboratorio, actas de COCICIVI, minutas de trabajo de </w:t>
            </w:r>
            <w:proofErr w:type="spellStart"/>
            <w:r>
              <w:rPr>
                <w:rFonts w:ascii="Palatino Linotype" w:eastAsia="Palatino Linotype" w:hAnsi="Palatino Linotype" w:cs="Palatino Linotype"/>
                <w:color w:val="000000"/>
                <w:sz w:val="18"/>
                <w:szCs w:val="18"/>
              </w:rPr>
              <w:t>supervision</w:t>
            </w:r>
            <w:proofErr w:type="spellEnd"/>
            <w:r>
              <w:rPr>
                <w:rFonts w:ascii="Palatino Linotype" w:eastAsia="Palatino Linotype" w:hAnsi="Palatino Linotype" w:cs="Palatino Linotype"/>
                <w:color w:val="000000"/>
                <w:sz w:val="18"/>
                <w:szCs w:val="18"/>
              </w:rPr>
              <w:t xml:space="preserve"> de obras y demás documentación relacionado con esta obra en cuestión” (sic)</w:t>
            </w:r>
          </w:p>
          <w:p w14:paraId="059D2B5F" w14:textId="77777777" w:rsidR="009823E7" w:rsidRDefault="009823E7">
            <w:pPr>
              <w:jc w:val="both"/>
              <w:rPr>
                <w:rFonts w:ascii="Palatino Linotype" w:eastAsia="Palatino Linotype" w:hAnsi="Palatino Linotype" w:cs="Palatino Linotype"/>
                <w:color w:val="000000"/>
                <w:sz w:val="18"/>
                <w:szCs w:val="18"/>
              </w:rPr>
            </w:pPr>
          </w:p>
        </w:tc>
        <w:tc>
          <w:tcPr>
            <w:tcW w:w="2268" w:type="dxa"/>
          </w:tcPr>
          <w:p w14:paraId="799590B5" w14:textId="77777777" w:rsidR="009823E7" w:rsidRDefault="005237E1">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lastRenderedPageBreak/>
              <w:t xml:space="preserve">El Director de Obras y Mantenimiento Urbano, informó que la Secretaría de la Contraloría del Gobierno del Estado de México, notificó el inicio de auditoría número 219-0001-2022 y 219-0003-2022, referentes a la obra pública denominada: Rehabilitación de Pavimentación con Concreto Hidráulico en Av. Arboledas y Rehabilitación de Pavimentación con Concreto Hidráulico en Camino de Acceso a Circuito Exterior Mexiquense, respectivamente; misma que se encuentran en proceso, con fundamento en el artículo 113 fracción IX de la Ley General de Transparencia Y Acceso a la Información Pública, por lo que, manifestó que le es imposible cumplir con la solicitudes antes mencionadas a fin de no entorpecer y afectar los resultados de las auditorias, manifestando que en cuanto se cuente con los resultados de la mismas se hará del conocimiento a través de </w:t>
            </w:r>
            <w:r>
              <w:rPr>
                <w:rFonts w:ascii="Palatino Linotype" w:eastAsia="Palatino Linotype" w:hAnsi="Palatino Linotype" w:cs="Palatino Linotype"/>
                <w:color w:val="000000"/>
                <w:sz w:val="18"/>
                <w:szCs w:val="18"/>
              </w:rPr>
              <w:lastRenderedPageBreak/>
              <w:t>los medios establecidos, con el fin de coadyuvar y cumplir con la normatividad vigente.</w:t>
            </w:r>
          </w:p>
        </w:tc>
        <w:tc>
          <w:tcPr>
            <w:tcW w:w="1701" w:type="dxa"/>
          </w:tcPr>
          <w:p w14:paraId="79DD6E9B" w14:textId="77777777" w:rsidR="009823E7" w:rsidRDefault="005237E1">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lastRenderedPageBreak/>
              <w:t>En lo medular porque la información es incompleta, destacando en que los tres recursos señalan que el hipervínculo proporcionado por el SUJETO OBLIGADO, no muestra todo lo solicitado.</w:t>
            </w:r>
          </w:p>
          <w:p w14:paraId="3EE91E14" w14:textId="77777777" w:rsidR="009823E7" w:rsidRDefault="009823E7">
            <w:pPr>
              <w:jc w:val="both"/>
              <w:rPr>
                <w:rFonts w:ascii="Palatino Linotype" w:eastAsia="Palatino Linotype" w:hAnsi="Palatino Linotype" w:cs="Palatino Linotype"/>
                <w:color w:val="000000"/>
                <w:sz w:val="18"/>
                <w:szCs w:val="18"/>
              </w:rPr>
            </w:pPr>
          </w:p>
          <w:p w14:paraId="1033C327" w14:textId="77777777" w:rsidR="009823E7" w:rsidRDefault="009823E7">
            <w:pPr>
              <w:jc w:val="both"/>
              <w:rPr>
                <w:rFonts w:ascii="Palatino Linotype" w:eastAsia="Palatino Linotype" w:hAnsi="Palatino Linotype" w:cs="Palatino Linotype"/>
                <w:color w:val="000000"/>
                <w:sz w:val="18"/>
                <w:szCs w:val="18"/>
              </w:rPr>
            </w:pPr>
          </w:p>
        </w:tc>
        <w:tc>
          <w:tcPr>
            <w:tcW w:w="1842" w:type="dxa"/>
          </w:tcPr>
          <w:p w14:paraId="2CD27980" w14:textId="77777777" w:rsidR="009823E7" w:rsidRDefault="005237E1">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El Director de Obras y Mantenimiento Urbano, ratificó su respuesta.</w:t>
            </w:r>
          </w:p>
          <w:p w14:paraId="218BDE2C" w14:textId="77777777" w:rsidR="009823E7" w:rsidRDefault="009823E7">
            <w:pPr>
              <w:jc w:val="both"/>
              <w:rPr>
                <w:rFonts w:ascii="Palatino Linotype" w:eastAsia="Palatino Linotype" w:hAnsi="Palatino Linotype" w:cs="Palatino Linotype"/>
                <w:color w:val="000000"/>
                <w:sz w:val="18"/>
                <w:szCs w:val="18"/>
              </w:rPr>
            </w:pPr>
          </w:p>
          <w:p w14:paraId="0DD6FA15" w14:textId="77777777" w:rsidR="009823E7" w:rsidRDefault="005237E1">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La Tesorera Municipal, señaló que respecto a las pólizas, pagos y facturas de obra pavimentación  con concreto hidráulico de Avenida Juárez Barrio Puente Grande, están incluidas en el expediente técnico correspondiente a la referida obra, mismo que se encentra en poder de la Dirección de Obras Públicas, Alumbrado Público y Mantenimiento Urbano.</w:t>
            </w:r>
          </w:p>
        </w:tc>
        <w:tc>
          <w:tcPr>
            <w:tcW w:w="1462" w:type="dxa"/>
          </w:tcPr>
          <w:p w14:paraId="0B449EAC" w14:textId="77777777" w:rsidR="009823E7" w:rsidRDefault="005237E1">
            <w:pPr>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Parcialmente</w:t>
            </w:r>
          </w:p>
          <w:p w14:paraId="6287D1F2" w14:textId="77777777" w:rsidR="009823E7" w:rsidRDefault="005237E1">
            <w:pP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 xml:space="preserve">Sin embargo los motivos de inconformidad del Recurrente resultan fundados pero inoperantes. </w:t>
            </w:r>
          </w:p>
          <w:p w14:paraId="0F8E2A3A" w14:textId="77777777" w:rsidR="009823E7" w:rsidRDefault="009823E7">
            <w:pPr>
              <w:jc w:val="both"/>
              <w:rPr>
                <w:rFonts w:ascii="Palatino Linotype" w:eastAsia="Palatino Linotype" w:hAnsi="Palatino Linotype" w:cs="Palatino Linotype"/>
                <w:color w:val="000000"/>
                <w:sz w:val="18"/>
                <w:szCs w:val="18"/>
              </w:rPr>
            </w:pPr>
          </w:p>
        </w:tc>
      </w:tr>
    </w:tbl>
    <w:p w14:paraId="20D0357D" w14:textId="77777777" w:rsidR="009823E7" w:rsidRDefault="009823E7">
      <w:pPr>
        <w:spacing w:line="360" w:lineRule="auto"/>
        <w:jc w:val="both"/>
        <w:rPr>
          <w:rFonts w:ascii="Palatino Linotype" w:eastAsia="Palatino Linotype" w:hAnsi="Palatino Linotype" w:cs="Palatino Linotype"/>
          <w:b/>
        </w:rPr>
      </w:pPr>
    </w:p>
    <w:p w14:paraId="6EA0CE87"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Del anterior cuatro comparativo se advierte que el particular se inconformó de lo siguiente, el cual se cita de manera literal para mayor referencia:</w:t>
      </w:r>
    </w:p>
    <w:p w14:paraId="2A20143E" w14:textId="77777777" w:rsidR="009823E7" w:rsidRDefault="005237E1">
      <w:pPr>
        <w:spacing w:before="8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información que solicite no </w:t>
      </w:r>
      <w:proofErr w:type="spellStart"/>
      <w:r>
        <w:rPr>
          <w:rFonts w:ascii="Palatino Linotype" w:eastAsia="Palatino Linotype" w:hAnsi="Palatino Linotype" w:cs="Palatino Linotype"/>
          <w:i/>
          <w:sz w:val="22"/>
          <w:szCs w:val="22"/>
        </w:rPr>
        <w:t>esta</w:t>
      </w:r>
      <w:proofErr w:type="spellEnd"/>
      <w:r>
        <w:rPr>
          <w:rFonts w:ascii="Palatino Linotype" w:eastAsia="Palatino Linotype" w:hAnsi="Palatino Linotype" w:cs="Palatino Linotype"/>
          <w:i/>
          <w:sz w:val="22"/>
          <w:szCs w:val="22"/>
        </w:rPr>
        <w:t xml:space="preserve"> completa esto fue lo que solicite Solicito al Gobierno cercano de Huehuetoca me entregue el expediente completo digitalizado en PDF y se me entregue por medio de SAIMEX de la obra pavimentación con concreto hidráulico de Avenida Arboledas en Santa María, debiendo contener todo el proyecto ejecutivo de obra, pólizas, pagos, facturas, resultados del laboratorio, actas de COCICIVI, minutas de trabajo de </w:t>
      </w:r>
      <w:proofErr w:type="spellStart"/>
      <w:r>
        <w:rPr>
          <w:rFonts w:ascii="Palatino Linotype" w:eastAsia="Palatino Linotype" w:hAnsi="Palatino Linotype" w:cs="Palatino Linotype"/>
          <w:i/>
          <w:sz w:val="22"/>
          <w:szCs w:val="22"/>
        </w:rPr>
        <w:t>supervision</w:t>
      </w:r>
      <w:proofErr w:type="spellEnd"/>
      <w:r>
        <w:rPr>
          <w:rFonts w:ascii="Palatino Linotype" w:eastAsia="Palatino Linotype" w:hAnsi="Palatino Linotype" w:cs="Palatino Linotype"/>
          <w:i/>
          <w:sz w:val="22"/>
          <w:szCs w:val="22"/>
        </w:rPr>
        <w:t xml:space="preserve"> de obras y demás documentación relacionado con esta obra en cuestión </w:t>
      </w:r>
      <w:r>
        <w:rPr>
          <w:rFonts w:ascii="Palatino Linotype" w:eastAsia="Palatino Linotype" w:hAnsi="Palatino Linotype" w:cs="Palatino Linotype"/>
          <w:b/>
          <w:i/>
          <w:sz w:val="22"/>
          <w:szCs w:val="22"/>
        </w:rPr>
        <w:t>el hipervínculo no muestra todo lo solicitado por lo que solicito se lea bien la petición</w:t>
      </w:r>
      <w:r>
        <w:rPr>
          <w:rFonts w:ascii="Palatino Linotype" w:eastAsia="Palatino Linotype" w:hAnsi="Palatino Linotype" w:cs="Palatino Linotype"/>
          <w:i/>
          <w:sz w:val="22"/>
          <w:szCs w:val="22"/>
        </w:rPr>
        <w:t>” (Sic)</w:t>
      </w:r>
    </w:p>
    <w:p w14:paraId="2BB56A76" w14:textId="77777777" w:rsidR="009823E7" w:rsidRDefault="005237E1">
      <w:pPr>
        <w:spacing w:before="80" w:after="240"/>
        <w:ind w:left="567" w:right="900"/>
        <w:jc w:val="both"/>
        <w:rPr>
          <w:rFonts w:ascii="Palatino Linotype" w:eastAsia="Palatino Linotype" w:hAnsi="Palatino Linotype" w:cs="Palatino Linotype"/>
          <w:i/>
          <w:sz w:val="22"/>
          <w:szCs w:val="22"/>
        </w:rPr>
      </w:pPr>
      <w:bookmarkStart w:id="1" w:name="_heading=h.gjdgxs" w:colFirst="0" w:colLast="0"/>
      <w:bookmarkEnd w:id="1"/>
      <w:r>
        <w:rPr>
          <w:rFonts w:ascii="Palatino Linotype" w:eastAsia="Palatino Linotype" w:hAnsi="Palatino Linotype" w:cs="Palatino Linotype"/>
          <w:i/>
          <w:sz w:val="22"/>
          <w:szCs w:val="22"/>
        </w:rPr>
        <w:t xml:space="preserve">“la información que solicite no </w:t>
      </w:r>
      <w:proofErr w:type="spellStart"/>
      <w:r>
        <w:rPr>
          <w:rFonts w:ascii="Palatino Linotype" w:eastAsia="Palatino Linotype" w:hAnsi="Palatino Linotype" w:cs="Palatino Linotype"/>
          <w:i/>
          <w:sz w:val="22"/>
          <w:szCs w:val="22"/>
        </w:rPr>
        <w:t>esta</w:t>
      </w:r>
      <w:proofErr w:type="spellEnd"/>
      <w:r>
        <w:rPr>
          <w:rFonts w:ascii="Palatino Linotype" w:eastAsia="Palatino Linotype" w:hAnsi="Palatino Linotype" w:cs="Palatino Linotype"/>
          <w:i/>
          <w:sz w:val="22"/>
          <w:szCs w:val="22"/>
        </w:rPr>
        <w:t xml:space="preserve"> completa esto fue lo que solicite Solicito al Gobierno cercano de Huehuetoca me entregue el expediente completo digitalizado en PDF y se me entregue por medio de SAIMEX de la obra pavimentación con concreto hidráulico, libramiento jorobas a circuito exterior mexiquense, debiendo contener todo el proyecto ejecutivo de obra, pólizas, pagos, facturas, resultados del laboratorio, actas de COCICIVI, minutas de trabajo de </w:t>
      </w:r>
      <w:proofErr w:type="spellStart"/>
      <w:r>
        <w:rPr>
          <w:rFonts w:ascii="Palatino Linotype" w:eastAsia="Palatino Linotype" w:hAnsi="Palatino Linotype" w:cs="Palatino Linotype"/>
          <w:i/>
          <w:sz w:val="22"/>
          <w:szCs w:val="22"/>
        </w:rPr>
        <w:t>supervision</w:t>
      </w:r>
      <w:proofErr w:type="spellEnd"/>
      <w:r>
        <w:rPr>
          <w:rFonts w:ascii="Palatino Linotype" w:eastAsia="Palatino Linotype" w:hAnsi="Palatino Linotype" w:cs="Palatino Linotype"/>
          <w:i/>
          <w:sz w:val="22"/>
          <w:szCs w:val="22"/>
        </w:rPr>
        <w:t xml:space="preserve"> de obras y demás documentación relacionado con esta obra en cuestión </w:t>
      </w:r>
      <w:r>
        <w:rPr>
          <w:rFonts w:ascii="Palatino Linotype" w:eastAsia="Palatino Linotype" w:hAnsi="Palatino Linotype" w:cs="Palatino Linotype"/>
          <w:b/>
          <w:i/>
          <w:sz w:val="22"/>
          <w:szCs w:val="22"/>
        </w:rPr>
        <w:t>el hipervínculo no muestra todo lo solicitado por lo que solicito se lea bien la petición” (Sic)</w:t>
      </w:r>
    </w:p>
    <w:p w14:paraId="69C205D5"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del análisis a las razones o motivos de inconformidad del </w:t>
      </w:r>
      <w:r>
        <w:rPr>
          <w:rFonts w:ascii="Palatino Linotype" w:eastAsia="Palatino Linotype" w:hAnsi="Palatino Linotype" w:cs="Palatino Linotype"/>
          <w:b/>
        </w:rPr>
        <w:t>RECURRENT</w:t>
      </w:r>
      <w:r>
        <w:rPr>
          <w:rFonts w:ascii="Palatino Linotype" w:eastAsia="Palatino Linotype" w:hAnsi="Palatino Linotype" w:cs="Palatino Linotype"/>
        </w:rPr>
        <w:t>E, se advierte que encuadran en lo establecido en la fracción V del artículo 179 de la Ley de Transparencia y Acceso a la Información Pública del Estado de México y Municipios, los cuales establecen lo siguiente:  “Artículo 179. El recurso de revisión es un medio de protección que la Ley otorga a los particulares, para hacer valer su derecho de acceso a la información pública, y procederá en contra de las siguientes causas: (…</w:t>
      </w:r>
      <w:proofErr w:type="gramStart"/>
      <w:r>
        <w:rPr>
          <w:rFonts w:ascii="Palatino Linotype" w:eastAsia="Palatino Linotype" w:hAnsi="Palatino Linotype" w:cs="Palatino Linotype"/>
        </w:rPr>
        <w:t>)V</w:t>
      </w:r>
      <w:proofErr w:type="gramEnd"/>
      <w:r>
        <w:rPr>
          <w:rFonts w:ascii="Palatino Linotype" w:eastAsia="Palatino Linotype" w:hAnsi="Palatino Linotype" w:cs="Palatino Linotype"/>
        </w:rPr>
        <w:t>. La entrega de información incompleta…</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Sic)</w:t>
      </w:r>
    </w:p>
    <w:p w14:paraId="5366BBD5" w14:textId="77777777" w:rsidR="009823E7" w:rsidRDefault="009823E7">
      <w:pPr>
        <w:spacing w:line="360" w:lineRule="auto"/>
        <w:jc w:val="both"/>
        <w:rPr>
          <w:rFonts w:ascii="Palatino Linotype" w:eastAsia="Palatino Linotype" w:hAnsi="Palatino Linotype" w:cs="Palatino Linotype"/>
        </w:rPr>
      </w:pPr>
    </w:p>
    <w:p w14:paraId="2740B319"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Pero,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queja que el hipervínculo no muestra todo lo solicitado; sin embargo, de las respuestas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clasificó la </w:t>
      </w:r>
      <w:r>
        <w:rPr>
          <w:rFonts w:ascii="Palatino Linotype" w:eastAsia="Palatino Linotype" w:hAnsi="Palatino Linotype" w:cs="Palatino Linotype"/>
        </w:rPr>
        <w:lastRenderedPageBreak/>
        <w:t>información como reservada, al señalar que las obras descritas en las solicitudes se encuentran en proceso de auditoría por parte de la Secretaría de la Contraloría del Gobierno del Estado de México, en términos del fundamento legal que señaló, por lo que, manifestó que le es imposible cumplir con la solicitudes antes mencionadas a fin de no entorpecer y afectar los resultados de las auditorias.</w:t>
      </w:r>
    </w:p>
    <w:p w14:paraId="78237BF4" w14:textId="77777777" w:rsidR="009823E7" w:rsidRDefault="005237E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Bajo ese esquema, en ninguna parte de las respuestas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proporcionó al particular algún hipervínculo para que consultara la información requerida, si no por el contrario la clasificó como reservada.</w:t>
      </w:r>
    </w:p>
    <w:p w14:paraId="0457307D" w14:textId="77777777" w:rsidR="009823E7" w:rsidRDefault="005237E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atentos a las inconformidades planteadas resulta necesario señalar que la misma no versa ni sobre la materia de la solicitud de información inicial, ni sobre el contenido de 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esa virtud, no se actualiza ninguna causal de procedencia, al acreditarse con las constancias que integran los expedientes, que las razones o motivos de inconformidad no guardan relación con la solicitud inicial, ni con la respuesta emitida a la misma, pues en ningún momento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al particular algún hipervínculo para que consultara la información requerida, si no por el contrario la clasificó como reservada; es por ello que se actualiza la causal de improcedencia prevista en la fracción IV del artículo 192 de la Ley en la materia, en relación con la fracción III del artículo 191 del mismo ordenamiento, disposiciones normativas que señalan:  </w:t>
      </w:r>
    </w:p>
    <w:p w14:paraId="1FEBCDCE" w14:textId="77777777" w:rsidR="009823E7" w:rsidRDefault="005237E1">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rPr>
        <w:t xml:space="preserve">    “</w:t>
      </w:r>
      <w:r>
        <w:rPr>
          <w:rFonts w:ascii="Palatino Linotype" w:eastAsia="Palatino Linotype" w:hAnsi="Palatino Linotype" w:cs="Palatino Linotype"/>
          <w:b/>
          <w:i/>
        </w:rPr>
        <w:t xml:space="preserve">Artículo 191. </w:t>
      </w:r>
      <w:r>
        <w:rPr>
          <w:rFonts w:ascii="Palatino Linotype" w:eastAsia="Palatino Linotype" w:hAnsi="Palatino Linotype" w:cs="Palatino Linotype"/>
          <w:i/>
        </w:rPr>
        <w:t>El recurso será desechado por improcedente cuando:</w:t>
      </w:r>
    </w:p>
    <w:p w14:paraId="344319A0" w14:textId="77777777" w:rsidR="009823E7" w:rsidRDefault="005237E1">
      <w:pPr>
        <w:tabs>
          <w:tab w:val="left" w:pos="1276"/>
        </w:tabs>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I. </w:t>
      </w:r>
      <w:r>
        <w:rPr>
          <w:rFonts w:ascii="Palatino Linotype" w:eastAsia="Palatino Linotype" w:hAnsi="Palatino Linotype" w:cs="Palatino Linotype"/>
          <w:i/>
        </w:rPr>
        <w:t>Sea extemporáneo por haber transcurrido el plazo establecido en la presente Ley, a partir de la respuesta;</w:t>
      </w:r>
    </w:p>
    <w:p w14:paraId="0D3AD509" w14:textId="77777777" w:rsidR="009823E7" w:rsidRDefault="005237E1">
      <w:pPr>
        <w:tabs>
          <w:tab w:val="left" w:pos="1276"/>
        </w:tabs>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 </w:t>
      </w:r>
      <w:r>
        <w:rPr>
          <w:rFonts w:ascii="Palatino Linotype" w:eastAsia="Palatino Linotype" w:hAnsi="Palatino Linotype" w:cs="Palatino Linotype"/>
          <w:i/>
        </w:rPr>
        <w:t>Se esté tramitando ante el Poder Judicial de la Federación algún recurso o medio de defensa interpuesto por el recurrente;</w:t>
      </w:r>
    </w:p>
    <w:p w14:paraId="250B7FCE" w14:textId="77777777" w:rsidR="009823E7" w:rsidRDefault="005237E1">
      <w:pPr>
        <w:tabs>
          <w:tab w:val="left" w:pos="1276"/>
        </w:tabs>
        <w:spacing w:before="120" w:after="120"/>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III. No actualice alguno de los supuestos previstos en la presente Ley;</w:t>
      </w:r>
    </w:p>
    <w:p w14:paraId="4532CAE4" w14:textId="77777777" w:rsidR="009823E7" w:rsidRDefault="005237E1">
      <w:pPr>
        <w:tabs>
          <w:tab w:val="left" w:pos="1276"/>
        </w:tabs>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IV. </w:t>
      </w:r>
      <w:r>
        <w:rPr>
          <w:rFonts w:ascii="Palatino Linotype" w:eastAsia="Palatino Linotype" w:hAnsi="Palatino Linotype" w:cs="Palatino Linotype"/>
          <w:i/>
        </w:rPr>
        <w:t>No se haya desahogado la prevención en los términos establecidos en la presente Ley;</w:t>
      </w:r>
    </w:p>
    <w:p w14:paraId="489E6A7D" w14:textId="77777777" w:rsidR="009823E7" w:rsidRDefault="005237E1">
      <w:pPr>
        <w:tabs>
          <w:tab w:val="left" w:pos="1276"/>
        </w:tabs>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V. Se impugne la veracidad de la información proporcionada;</w:t>
      </w:r>
    </w:p>
    <w:p w14:paraId="00681934" w14:textId="77777777" w:rsidR="009823E7" w:rsidRDefault="005237E1">
      <w:pPr>
        <w:tabs>
          <w:tab w:val="left" w:pos="1276"/>
        </w:tabs>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 </w:t>
      </w:r>
      <w:r>
        <w:rPr>
          <w:rFonts w:ascii="Palatino Linotype" w:eastAsia="Palatino Linotype" w:hAnsi="Palatino Linotype" w:cs="Palatino Linotype"/>
          <w:i/>
        </w:rPr>
        <w:t>Se trate de una consulta, o trámite en específico; y</w:t>
      </w:r>
    </w:p>
    <w:p w14:paraId="349B808F" w14:textId="77777777" w:rsidR="009823E7" w:rsidRDefault="005237E1">
      <w:pPr>
        <w:tabs>
          <w:tab w:val="left" w:pos="1276"/>
        </w:tabs>
        <w:spacing w:before="120" w:after="120"/>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VII. </w:t>
      </w:r>
      <w:r>
        <w:rPr>
          <w:rFonts w:ascii="Palatino Linotype" w:eastAsia="Palatino Linotype" w:hAnsi="Palatino Linotype" w:cs="Palatino Linotype"/>
          <w:i/>
        </w:rPr>
        <w:t>El recurrente amplíe su solicitud en el recurso de revisión, únicamente respecto de los nuevos contenidos.”</w:t>
      </w:r>
    </w:p>
    <w:p w14:paraId="4C9FCF48" w14:textId="77777777" w:rsidR="009823E7" w:rsidRDefault="009823E7">
      <w:pPr>
        <w:spacing w:before="120" w:after="120"/>
        <w:ind w:left="851" w:right="902"/>
        <w:jc w:val="both"/>
        <w:rPr>
          <w:rFonts w:ascii="Palatino Linotype" w:eastAsia="Palatino Linotype" w:hAnsi="Palatino Linotype" w:cs="Palatino Linotype"/>
          <w:b/>
          <w:i/>
        </w:rPr>
      </w:pPr>
    </w:p>
    <w:p w14:paraId="29DFE383" w14:textId="77777777" w:rsidR="009823E7" w:rsidRDefault="005237E1">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192. </w:t>
      </w:r>
      <w:r>
        <w:rPr>
          <w:rFonts w:ascii="Palatino Linotype" w:eastAsia="Palatino Linotype" w:hAnsi="Palatino Linotype" w:cs="Palatino Linotype"/>
          <w:i/>
        </w:rPr>
        <w:t>El recurso será sobreseído, en todo o en parte, cuando una vez admitido, se actualicen alguno de los siguientes supuestos:</w:t>
      </w:r>
    </w:p>
    <w:p w14:paraId="0D27D0B7" w14:textId="77777777" w:rsidR="009823E7" w:rsidRDefault="005237E1">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rPr>
        <w:t>El recurrente se desista expresamente del recurso;</w:t>
      </w:r>
    </w:p>
    <w:p w14:paraId="4B7EB1D4" w14:textId="77777777" w:rsidR="009823E7" w:rsidRDefault="005237E1">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 </w:t>
      </w:r>
      <w:r>
        <w:rPr>
          <w:rFonts w:ascii="Palatino Linotype" w:eastAsia="Palatino Linotype" w:hAnsi="Palatino Linotype" w:cs="Palatino Linotype"/>
          <w:i/>
        </w:rPr>
        <w:t>El recurrente fallezca o, tratándose de personas jurídicas colectivas, se disuelva;</w:t>
      </w:r>
    </w:p>
    <w:p w14:paraId="5678F871" w14:textId="77777777" w:rsidR="009823E7" w:rsidRDefault="005237E1">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III. </w:t>
      </w:r>
      <w:r>
        <w:rPr>
          <w:rFonts w:ascii="Palatino Linotype" w:eastAsia="Palatino Linotype" w:hAnsi="Palatino Linotype" w:cs="Palatino Linotype"/>
          <w:i/>
        </w:rPr>
        <w:t>El sujeto obligado responsable del acto lo modifique o revoque de tal manera que el recurso de revisión quede sin materia;</w:t>
      </w:r>
    </w:p>
    <w:p w14:paraId="79DFEC80" w14:textId="77777777" w:rsidR="009823E7" w:rsidRDefault="005237E1">
      <w:pPr>
        <w:spacing w:before="120" w:after="120"/>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IV. Admitido el recurso de revisión, aparezca alguna causal de improcedencia en los términos de la presente Ley; y</w:t>
      </w:r>
    </w:p>
    <w:p w14:paraId="1E80E875" w14:textId="77777777" w:rsidR="009823E7" w:rsidRDefault="005237E1">
      <w:pPr>
        <w:spacing w:before="120" w:after="120"/>
        <w:ind w:left="1134" w:right="902"/>
        <w:jc w:val="both"/>
        <w:rPr>
          <w:rFonts w:ascii="Palatino Linotype" w:eastAsia="Palatino Linotype" w:hAnsi="Palatino Linotype" w:cs="Palatino Linotype"/>
        </w:rPr>
      </w:pPr>
      <w:r>
        <w:rPr>
          <w:rFonts w:ascii="Palatino Linotype" w:eastAsia="Palatino Linotype" w:hAnsi="Palatino Linotype" w:cs="Palatino Linotype"/>
          <w:b/>
          <w:i/>
        </w:rPr>
        <w:t xml:space="preserve">V. </w:t>
      </w:r>
      <w:r>
        <w:rPr>
          <w:rFonts w:ascii="Palatino Linotype" w:eastAsia="Palatino Linotype" w:hAnsi="Palatino Linotype" w:cs="Palatino Linotype"/>
          <w:i/>
        </w:rPr>
        <w:t>Cuando por cualquier motivo quede sin materia el recurso</w:t>
      </w:r>
      <w:r>
        <w:rPr>
          <w:rFonts w:ascii="Palatino Linotype" w:eastAsia="Palatino Linotype" w:hAnsi="Palatino Linotype" w:cs="Palatino Linotype"/>
        </w:rPr>
        <w:t>.”(Sic)</w:t>
      </w:r>
    </w:p>
    <w:p w14:paraId="52629104" w14:textId="77777777" w:rsidR="009823E7" w:rsidRDefault="005237E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podemos llegar a la conclusión de la inexistencia del acto reclamado, al acreditarse con las constancias que integran el expediente,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proporcionó al particular algún hipervínculo para que consultara la información; por consiguiente, en estricto derecho la alegación del </w:t>
      </w:r>
      <w:r>
        <w:rPr>
          <w:rFonts w:ascii="Palatino Linotype" w:eastAsia="Palatino Linotype" w:hAnsi="Palatino Linotype" w:cs="Palatino Linotype"/>
          <w:b/>
        </w:rPr>
        <w:lastRenderedPageBreak/>
        <w:t>RECURRENTE</w:t>
      </w:r>
      <w:r>
        <w:rPr>
          <w:rFonts w:ascii="Palatino Linotype" w:eastAsia="Palatino Linotype" w:hAnsi="Palatino Linotype" w:cs="Palatino Linotype"/>
        </w:rPr>
        <w:t xml:space="preserve"> se limita a realizar manifestaciones sin sustento, las cuales han quedado demostradas, por ello se califican de inoperantes; motivo por el cual resultan procedente </w:t>
      </w:r>
      <w:r>
        <w:rPr>
          <w:rFonts w:ascii="Palatino Linotype" w:eastAsia="Palatino Linotype" w:hAnsi="Palatino Linotype" w:cs="Palatino Linotype"/>
          <w:i/>
        </w:rPr>
        <w:t>sobreseer</w:t>
      </w:r>
      <w:r>
        <w:rPr>
          <w:rFonts w:ascii="Palatino Linotype" w:eastAsia="Palatino Linotype" w:hAnsi="Palatino Linotype" w:cs="Palatino Linotype"/>
        </w:rPr>
        <w:t xml:space="preserve"> los recursos de revisión número </w:t>
      </w:r>
      <w:r>
        <w:rPr>
          <w:rFonts w:ascii="Palatino Linotype" w:eastAsia="Palatino Linotype" w:hAnsi="Palatino Linotype" w:cs="Palatino Linotype"/>
          <w:b/>
        </w:rPr>
        <w:t xml:space="preserve">14201/INFOEM/IP/RR/2022 y 14202/INFOEM/IP/RR/2022, </w:t>
      </w:r>
      <w:r>
        <w:rPr>
          <w:rFonts w:ascii="Palatino Linotype" w:eastAsia="Palatino Linotype" w:hAnsi="Palatino Linotype" w:cs="Palatino Linotype"/>
        </w:rPr>
        <w:t xml:space="preserve">resultando necesario traer a colación la Tesis Aislada con número de registro 2017549 de rubro “INEXISTENCIA DE LOS ACTOS RECLAMADOS EN EL AMPARO. NO ES UN MOTIVO MANIFIESTO E INDUDABLE DE IMPROCEDENCIA QUE DÉ LUGAR AL DESECHAMIENTO DE LA DEMANDA, SINO QUE CONSTITUYE UNA CAUSAL DE SOBRESEIMIENTO EN EL JUICIO.”, la cual constituye un criterio orientador para este Órgano Garante, que pone en aptitudes de poder sobreseer los presentes recursos de revisión, lo que en el caso particular, se tiene por acreditada la inexistencia de los actos reclamados, quedando sin materia los presentes asuntos. </w:t>
      </w:r>
    </w:p>
    <w:p w14:paraId="2A622F5B" w14:textId="77777777" w:rsidR="009823E7" w:rsidRDefault="005237E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La cual constituye un criterio orientador para este Organismo Garante, que pone en aptitudes de poder sobreseer los presentes recursos de revisión, lo que en el caso particular, se tiene por acreditada la inexistencia de los actos reclamados.  </w:t>
      </w:r>
    </w:p>
    <w:p w14:paraId="13BF74ED" w14:textId="77777777" w:rsidR="009823E7" w:rsidRDefault="005237E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lo expuesto, es necesario hacer del conocimiento de la persona solicitante que, de la simple lectura a sus Recurso de Revisión, se desprende que las razones o motivos de inconformidad hechas valer, no corresponden ni con las solicitudes, ni 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atender su requerimiento de información, por lo tanto, es claro que los Recursos de Revisión que nos ocupa, no actualiza ninguno de los supuestos previstos en la Ley de la materia conforme a las actuaciones que obran en el expediente electrónico formado </w:t>
      </w:r>
      <w:r>
        <w:rPr>
          <w:rFonts w:ascii="Palatino Linotype" w:eastAsia="Palatino Linotype" w:hAnsi="Palatino Linotype" w:cs="Palatino Linotype"/>
        </w:rPr>
        <w:lastRenderedPageBreak/>
        <w:t xml:space="preserve">en el Sistema de Acceso a la Información Mexiquense, SAIMEX. Por tales circunstancias, este Instituto se encuentra impedido a entrar al estudio de fondo, en virtud que la particular no manifestó razones o motivos de inconformidad, relacionados con las solicitudes iniciales ni con 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a fin de atender su solicitudes de acceso.</w:t>
      </w:r>
    </w:p>
    <w:p w14:paraId="32F56AC9" w14:textId="77777777" w:rsidR="009823E7" w:rsidRDefault="009823E7">
      <w:pPr>
        <w:spacing w:before="240" w:after="240" w:line="360" w:lineRule="auto"/>
        <w:ind w:right="49"/>
        <w:jc w:val="both"/>
        <w:rPr>
          <w:rFonts w:ascii="Palatino Linotype" w:eastAsia="Palatino Linotype" w:hAnsi="Palatino Linotype" w:cs="Palatino Linotype"/>
        </w:rPr>
      </w:pPr>
    </w:p>
    <w:p w14:paraId="0C0E6DD3" w14:textId="77777777" w:rsidR="009823E7" w:rsidRDefault="005237E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Siendo el </w:t>
      </w:r>
      <w:r>
        <w:rPr>
          <w:rFonts w:ascii="Palatino Linotype" w:eastAsia="Palatino Linotype" w:hAnsi="Palatino Linotype" w:cs="Palatino Linotype"/>
          <w:i/>
        </w:rPr>
        <w:t>sobreseimiento</w:t>
      </w:r>
      <w:r>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 </w:t>
      </w:r>
    </w:p>
    <w:p w14:paraId="2097F219" w14:textId="77777777" w:rsidR="009823E7" w:rsidRDefault="005237E1">
      <w:pPr>
        <w:spacing w:before="240"/>
        <w:ind w:left="567" w:right="618"/>
        <w:jc w:val="both"/>
        <w:rPr>
          <w:rFonts w:ascii="Palatino Linotype" w:eastAsia="Palatino Linotype" w:hAnsi="Palatino Linotype" w:cs="Palatino Linotype"/>
          <w:i/>
        </w:rPr>
      </w:pPr>
      <w:r>
        <w:rPr>
          <w:rFonts w:ascii="Palatino Linotype" w:eastAsia="Palatino Linotype" w:hAnsi="Palatino Linotype" w:cs="Palatino Linotype"/>
          <w:i/>
        </w:rPr>
        <w:t xml:space="preserve">“SOBRESEIMIENTO, NO PERMITE ENTRAR AL ESTUDIO DE LAS CUESTIONES DE FONDO Localización: 213609. II.2o.183 K. Tribunales Colegiados de Circuito. Octava Época. Semanario Judicial de la Federación. Tomo XIII, Febrero de 1994, Pág. 420 Cuerpo de tesis: No causa agravio la sentencia que no se ocupa de los razonamientos tendientes a demostrar la inconstitucionalidad de los actos reclamados de las autoridades responsables, que constituyen el problema de fondo, si se decreta el sobreseimiento del juicio.” (Sic) </w:t>
      </w:r>
    </w:p>
    <w:p w14:paraId="002F76A3" w14:textId="77777777" w:rsidR="009823E7" w:rsidRDefault="009823E7">
      <w:pPr>
        <w:spacing w:after="240" w:line="360" w:lineRule="auto"/>
        <w:ind w:right="49"/>
        <w:jc w:val="both"/>
        <w:rPr>
          <w:rFonts w:ascii="Palatino Linotype" w:eastAsia="Palatino Linotype" w:hAnsi="Palatino Linotype" w:cs="Palatino Linotype"/>
        </w:rPr>
      </w:pPr>
    </w:p>
    <w:p w14:paraId="37E6FE9E" w14:textId="77777777" w:rsidR="009823E7" w:rsidRDefault="005237E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Cabe destacar que la decisión de este Organismo Colegiado de sobreseer los recursos de revisión no implica una limitación o negación a la justicia, según lo ha </w:t>
      </w:r>
      <w:r>
        <w:rPr>
          <w:rFonts w:ascii="Palatino Linotype" w:eastAsia="Palatino Linotype" w:hAnsi="Palatino Linotype" w:cs="Palatino Linotype"/>
        </w:rPr>
        <w:lastRenderedPageBreak/>
        <w:t xml:space="preserve">establecido el Poder Judicial Federal, en el criterio que es aplicable por analogía, con rubro: </w:t>
      </w:r>
    </w:p>
    <w:p w14:paraId="33C2BE1B" w14:textId="77777777" w:rsidR="009823E7" w:rsidRDefault="005237E1">
      <w:pPr>
        <w:spacing w:before="240"/>
        <w:ind w:left="567" w:right="618"/>
        <w:jc w:val="both"/>
        <w:rPr>
          <w:rFonts w:ascii="Palatino Linotype" w:eastAsia="Palatino Linotype" w:hAnsi="Palatino Linotype" w:cs="Palatino Linotype"/>
          <w:i/>
        </w:rPr>
      </w:pPr>
      <w:r>
        <w:rPr>
          <w:rFonts w:ascii="Palatino Linotype" w:eastAsia="Palatino Linotype" w:hAnsi="Palatino Linotype" w:cs="Palatino Linotype"/>
          <w:i/>
        </w:rPr>
        <w:t xml:space="preserve">“DESECHAMIENTO O SOBRESEIMIENTO EN EL JUICIO DE AMPARO. NO IMPLICA DENEGACIÓN DE JUSTICIA NI GENERA INSEGURIDAD JURÍDICA” 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  </w:t>
      </w:r>
    </w:p>
    <w:p w14:paraId="5103D757" w14:textId="77777777" w:rsidR="009823E7" w:rsidRDefault="009823E7">
      <w:pPr>
        <w:ind w:left="567" w:right="618"/>
        <w:jc w:val="both"/>
        <w:rPr>
          <w:rFonts w:ascii="Palatino Linotype" w:eastAsia="Palatino Linotype" w:hAnsi="Palatino Linotype" w:cs="Palatino Linotype"/>
          <w:i/>
        </w:rPr>
      </w:pPr>
    </w:p>
    <w:p w14:paraId="1B691407" w14:textId="77777777" w:rsidR="009823E7" w:rsidRDefault="005237E1">
      <w:pP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sobreseen los recursos de revisión número </w:t>
      </w:r>
      <w:r>
        <w:rPr>
          <w:rFonts w:ascii="Palatino Linotype" w:eastAsia="Palatino Linotype" w:hAnsi="Palatino Linotype" w:cs="Palatino Linotype"/>
          <w:b/>
        </w:rPr>
        <w:t>14201/INFOEM/IP/RR/2022 y 14202/INFOEM/IP/RR/2022</w:t>
      </w:r>
      <w:r>
        <w:rPr>
          <w:rFonts w:ascii="Palatino Linotype" w:eastAsia="Palatino Linotype" w:hAnsi="Palatino Linotype" w:cs="Palatino Linotype"/>
        </w:rPr>
        <w:t>, que ha sido materia del presente fallo.</w:t>
      </w:r>
    </w:p>
    <w:p w14:paraId="293207D7" w14:textId="77777777" w:rsidR="009823E7" w:rsidRDefault="005237E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Para la entrega de la información, en razón de que el derecho de acceso a la información pública no es absoluto, sino que encuentra como </w:t>
      </w:r>
      <w:r>
        <w:rPr>
          <w:rFonts w:ascii="Palatino Linotype" w:eastAsia="Palatino Linotype" w:hAnsi="Palatino Linotype" w:cs="Palatino Linotype"/>
        </w:rPr>
        <w:lastRenderedPageBreak/>
        <w:t xml:space="preserve">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sin menoscabar el derecho a la protección de los datos personales de terceros.</w:t>
      </w:r>
    </w:p>
    <w:p w14:paraId="7F639EE4" w14:textId="77777777" w:rsidR="009823E7" w:rsidRDefault="009823E7">
      <w:pPr>
        <w:spacing w:line="360" w:lineRule="auto"/>
        <w:jc w:val="both"/>
        <w:rPr>
          <w:rFonts w:ascii="Palatino Linotype" w:eastAsia="Palatino Linotype" w:hAnsi="Palatino Linotype" w:cs="Palatino Linotype"/>
        </w:rPr>
      </w:pPr>
    </w:p>
    <w:p w14:paraId="2BD37E3A" w14:textId="77777777" w:rsidR="009823E7" w:rsidRDefault="005237E1">
      <w:pPr>
        <w:spacing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6B9E3209" w14:textId="77777777" w:rsidR="009823E7" w:rsidRDefault="005237E1">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14:paraId="2EF2819A" w14:textId="77777777" w:rsidR="009823E7" w:rsidRDefault="005237E1">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14:paraId="2862AE03" w14:textId="77777777" w:rsidR="009823E7" w:rsidRDefault="005237E1">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14:paraId="6CBA845A" w14:textId="77777777" w:rsidR="009823E7" w:rsidRDefault="005237E1">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4A7453AD" w14:textId="77777777" w:rsidR="009823E7" w:rsidRDefault="005237E1">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BBAEBBC" w14:textId="77777777" w:rsidR="009823E7" w:rsidRDefault="009823E7">
      <w:pPr>
        <w:ind w:left="993" w:right="1041"/>
        <w:jc w:val="both"/>
        <w:rPr>
          <w:rFonts w:ascii="Palatino Linotype" w:eastAsia="Palatino Linotype" w:hAnsi="Palatino Linotype" w:cs="Palatino Linotype"/>
          <w:i/>
          <w:sz w:val="22"/>
          <w:szCs w:val="22"/>
        </w:rPr>
      </w:pPr>
    </w:p>
    <w:p w14:paraId="7CF28DF8" w14:textId="77777777" w:rsidR="009823E7" w:rsidRDefault="005237E1">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w:t>
      </w:r>
      <w:r>
        <w:rPr>
          <w:rFonts w:ascii="Palatino Linotype" w:eastAsia="Palatino Linotype" w:hAnsi="Palatino Linotype" w:cs="Palatino Linotype"/>
          <w:i/>
          <w:sz w:val="22"/>
          <w:szCs w:val="22"/>
        </w:rPr>
        <w:lastRenderedPageBreak/>
        <w:t>procedimientos, medidas de seguridad en el tratamiento y demás disposiciones en materia de datos personales, se deberá estar a lo dispuesto en las leyes de la materia.”</w:t>
      </w:r>
    </w:p>
    <w:p w14:paraId="003D5AE9" w14:textId="77777777" w:rsidR="009823E7" w:rsidRDefault="009823E7">
      <w:pPr>
        <w:ind w:left="993" w:right="1041"/>
        <w:jc w:val="both"/>
        <w:rPr>
          <w:rFonts w:ascii="Palatino Linotype" w:eastAsia="Palatino Linotype" w:hAnsi="Palatino Linotype" w:cs="Palatino Linotype"/>
          <w:i/>
          <w:sz w:val="22"/>
          <w:szCs w:val="22"/>
        </w:rPr>
      </w:pPr>
    </w:p>
    <w:p w14:paraId="4CD53AD7" w14:textId="77777777" w:rsidR="009823E7" w:rsidRDefault="005237E1">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B3F2BAA" w14:textId="77777777" w:rsidR="009823E7" w:rsidRDefault="009823E7">
      <w:pPr>
        <w:ind w:left="993" w:right="1041"/>
        <w:jc w:val="both"/>
        <w:rPr>
          <w:rFonts w:ascii="Palatino Linotype" w:eastAsia="Palatino Linotype" w:hAnsi="Palatino Linotype" w:cs="Palatino Linotype"/>
          <w:b/>
          <w:i/>
          <w:sz w:val="22"/>
          <w:szCs w:val="22"/>
        </w:rPr>
      </w:pPr>
    </w:p>
    <w:p w14:paraId="317AEDA7" w14:textId="77777777" w:rsidR="009823E7" w:rsidRDefault="005237E1">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3FBF1CA" w14:textId="77777777" w:rsidR="009823E7" w:rsidRDefault="005237E1">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0377AF39" w14:textId="77777777" w:rsidR="009823E7" w:rsidRDefault="005237E1">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189D335" w14:textId="77777777" w:rsidR="009823E7" w:rsidRDefault="005237E1">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3F786641" w14:textId="77777777" w:rsidR="009823E7" w:rsidRDefault="009823E7">
      <w:pPr>
        <w:ind w:left="993" w:right="1041"/>
        <w:jc w:val="both"/>
        <w:rPr>
          <w:rFonts w:ascii="Palatino Linotype" w:eastAsia="Palatino Linotype" w:hAnsi="Palatino Linotype" w:cs="Palatino Linotype"/>
          <w:i/>
          <w:sz w:val="22"/>
          <w:szCs w:val="22"/>
        </w:rPr>
      </w:pPr>
    </w:p>
    <w:p w14:paraId="08F7A8D4" w14:textId="77777777" w:rsidR="009823E7" w:rsidRDefault="005237E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w:t>
      </w:r>
      <w:r>
        <w:rPr>
          <w:rFonts w:ascii="Palatino Linotype" w:eastAsia="Palatino Linotype" w:hAnsi="Palatino Linotype" w:cs="Palatino Linotype"/>
        </w:rPr>
        <w:lastRenderedPageBreak/>
        <w:t>un riesgo grave para aquel de acuerdo a lo que señala la fracción XII del artículo 4 de la Ley de Protección de Datos Personales en Posesión de Sujetos Obligados del Estado de México.</w:t>
      </w:r>
    </w:p>
    <w:p w14:paraId="20147EFF" w14:textId="77777777" w:rsidR="009823E7" w:rsidRDefault="009823E7">
      <w:pPr>
        <w:spacing w:line="360" w:lineRule="auto"/>
        <w:ind w:right="51"/>
        <w:jc w:val="both"/>
        <w:rPr>
          <w:rFonts w:ascii="Palatino Linotype" w:eastAsia="Palatino Linotype" w:hAnsi="Palatino Linotype" w:cs="Palatino Linotype"/>
        </w:rPr>
      </w:pPr>
    </w:p>
    <w:p w14:paraId="4D58B608" w14:textId="77777777" w:rsidR="009823E7" w:rsidRDefault="005237E1">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F4C2FFD" w14:textId="77777777" w:rsidR="009823E7" w:rsidRDefault="009823E7">
      <w:pPr>
        <w:spacing w:line="360" w:lineRule="auto"/>
        <w:ind w:right="51"/>
        <w:jc w:val="both"/>
        <w:rPr>
          <w:rFonts w:ascii="Palatino Linotype" w:eastAsia="Palatino Linotype" w:hAnsi="Palatino Linotype" w:cs="Palatino Linotype"/>
        </w:rPr>
      </w:pPr>
    </w:p>
    <w:p w14:paraId="08D9EA02" w14:textId="77777777" w:rsidR="009823E7" w:rsidRDefault="005237E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2AF31430" w14:textId="77777777" w:rsidR="009823E7" w:rsidRDefault="009823E7">
      <w:pPr>
        <w:spacing w:line="360" w:lineRule="auto"/>
        <w:ind w:right="51"/>
        <w:jc w:val="both"/>
        <w:rPr>
          <w:rFonts w:ascii="Palatino Linotype" w:eastAsia="Palatino Linotype" w:hAnsi="Palatino Linotype" w:cs="Palatino Linotype"/>
        </w:rPr>
      </w:pPr>
    </w:p>
    <w:p w14:paraId="4A5A3786" w14:textId="77777777" w:rsidR="009823E7" w:rsidRDefault="005237E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0210F177" w14:textId="77777777" w:rsidR="009823E7" w:rsidRDefault="005237E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5F0C1747" w14:textId="77777777" w:rsidR="009823E7" w:rsidRDefault="005237E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6DE5EFB6" w14:textId="77777777" w:rsidR="009823E7" w:rsidRDefault="005237E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14:paraId="2929FFB2" w14:textId="77777777" w:rsidR="009823E7" w:rsidRDefault="005237E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4B431CC4" w14:textId="77777777" w:rsidR="009823E7" w:rsidRDefault="005237E1">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 (Sic)</w:t>
      </w:r>
    </w:p>
    <w:p w14:paraId="68B36185" w14:textId="77777777" w:rsidR="009823E7" w:rsidRDefault="009823E7">
      <w:pPr>
        <w:ind w:left="992" w:right="1043"/>
        <w:jc w:val="both"/>
        <w:rPr>
          <w:rFonts w:ascii="Palatino Linotype" w:eastAsia="Palatino Linotype" w:hAnsi="Palatino Linotype" w:cs="Palatino Linotype"/>
          <w:i/>
          <w:sz w:val="22"/>
          <w:szCs w:val="22"/>
        </w:rPr>
      </w:pPr>
    </w:p>
    <w:p w14:paraId="44B10EBF"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78F90A6" w14:textId="77777777" w:rsidR="009823E7" w:rsidRDefault="009823E7">
      <w:pPr>
        <w:spacing w:line="360" w:lineRule="auto"/>
        <w:jc w:val="both"/>
        <w:rPr>
          <w:rFonts w:ascii="Palatino Linotype" w:eastAsia="Palatino Linotype" w:hAnsi="Palatino Linotype" w:cs="Palatino Linotype"/>
        </w:rPr>
      </w:pPr>
    </w:p>
    <w:p w14:paraId="39AD1349"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3FC9AF56" w14:textId="77777777" w:rsidR="009823E7" w:rsidRDefault="009823E7">
      <w:pPr>
        <w:spacing w:line="360" w:lineRule="auto"/>
        <w:jc w:val="both"/>
        <w:rPr>
          <w:rFonts w:ascii="Palatino Linotype" w:eastAsia="Palatino Linotype" w:hAnsi="Palatino Linotype" w:cs="Palatino Linotype"/>
        </w:rPr>
      </w:pPr>
    </w:p>
    <w:p w14:paraId="37584B96" w14:textId="77777777" w:rsidR="009823E7" w:rsidRDefault="005237E1">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51588F0F" w14:textId="77777777" w:rsidR="009823E7" w:rsidRDefault="009823E7">
      <w:pPr>
        <w:spacing w:before="240" w:line="360" w:lineRule="auto"/>
        <w:ind w:right="51"/>
        <w:jc w:val="both"/>
        <w:rPr>
          <w:rFonts w:ascii="Palatino Linotype" w:eastAsia="Palatino Linotype" w:hAnsi="Palatino Linotype" w:cs="Palatino Linotype"/>
          <w:i/>
          <w:sz w:val="22"/>
          <w:szCs w:val="22"/>
        </w:rPr>
      </w:pPr>
    </w:p>
    <w:p w14:paraId="4D751CEC" w14:textId="77777777" w:rsidR="009823E7" w:rsidRDefault="005237E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w:t>
      </w:r>
      <w:r>
        <w:rPr>
          <w:rFonts w:ascii="Palatino Linotype" w:eastAsia="Palatino Linotype" w:hAnsi="Palatino Linotype" w:cs="Palatino Linotype"/>
        </w:rPr>
        <w:lastRenderedPageBreak/>
        <w:t>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0E367D9" w14:textId="77777777" w:rsidR="009823E7" w:rsidRDefault="009823E7">
      <w:pPr>
        <w:spacing w:line="360" w:lineRule="auto"/>
        <w:ind w:right="51"/>
        <w:jc w:val="both"/>
        <w:rPr>
          <w:rFonts w:ascii="Palatino Linotype" w:eastAsia="Palatino Linotype" w:hAnsi="Palatino Linotype" w:cs="Palatino Linotype"/>
        </w:rPr>
      </w:pPr>
    </w:p>
    <w:p w14:paraId="4F13A8B4"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22"/>
          <w:szCs w:val="22"/>
        </w:rPr>
        <w:t xml:space="preserve">Es así, que </w:t>
      </w:r>
      <w:r>
        <w:rPr>
          <w:rFonts w:ascii="Palatino Linotype" w:eastAsia="Palatino Linotype" w:hAnsi="Palatino Linotype" w:cs="Palatino Linotype"/>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403BD60F" w14:textId="77777777" w:rsidR="009823E7" w:rsidRDefault="009823E7">
      <w:pPr>
        <w:spacing w:line="360" w:lineRule="auto"/>
        <w:ind w:right="50"/>
        <w:jc w:val="both"/>
        <w:rPr>
          <w:rFonts w:ascii="Palatino Linotype" w:eastAsia="Palatino Linotype" w:hAnsi="Palatino Linotype" w:cs="Palatino Linotype"/>
        </w:rPr>
      </w:pPr>
    </w:p>
    <w:p w14:paraId="528FE107" w14:textId="77777777" w:rsidR="009823E7" w:rsidRDefault="005237E1">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4B8B2BD" w14:textId="77777777" w:rsidR="009823E7" w:rsidRDefault="009823E7">
      <w:pPr>
        <w:spacing w:line="360" w:lineRule="auto"/>
        <w:ind w:right="51"/>
        <w:jc w:val="both"/>
        <w:rPr>
          <w:rFonts w:ascii="Palatino Linotype" w:eastAsia="Palatino Linotype" w:hAnsi="Palatino Linotype" w:cs="Palatino Linotype"/>
        </w:rPr>
      </w:pPr>
    </w:p>
    <w:p w14:paraId="6CADFDC2" w14:textId="77777777" w:rsidR="009823E7" w:rsidRDefault="005237E1">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encuentra sustento en el criterio 10/17 emitido por el Instituto Nacional de Transparencia y Acceso a la Información Pública del Estado de México y Municipios, que a la letra dicen:</w:t>
      </w:r>
    </w:p>
    <w:p w14:paraId="69ECFA7A" w14:textId="77777777" w:rsidR="009823E7" w:rsidRDefault="009823E7">
      <w:pPr>
        <w:ind w:right="50"/>
        <w:jc w:val="both"/>
        <w:rPr>
          <w:rFonts w:ascii="Palatino Linotype" w:eastAsia="Palatino Linotype" w:hAnsi="Palatino Linotype" w:cs="Palatino Linotype"/>
        </w:rPr>
      </w:pPr>
    </w:p>
    <w:p w14:paraId="43521607" w14:textId="77777777" w:rsidR="009823E7" w:rsidRDefault="005237E1">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“Cuentas bancarias y/o CLABE interbancaria de personas físicas y morales privadas.</w:t>
      </w:r>
      <w:r>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F23E01D" w14:textId="77777777" w:rsidR="009823E7" w:rsidRDefault="009823E7">
      <w:pPr>
        <w:ind w:left="851" w:right="899"/>
        <w:jc w:val="center"/>
        <w:rPr>
          <w:rFonts w:ascii="Palatino Linotype" w:eastAsia="Palatino Linotype" w:hAnsi="Palatino Linotype" w:cs="Palatino Linotype"/>
          <w:b/>
          <w:i/>
          <w:sz w:val="22"/>
          <w:szCs w:val="22"/>
        </w:rPr>
      </w:pPr>
    </w:p>
    <w:p w14:paraId="5E597CA5" w14:textId="77777777" w:rsidR="009823E7" w:rsidRDefault="005237E1">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2A0FA40E" w14:textId="77777777" w:rsidR="009823E7" w:rsidRDefault="009823E7">
      <w:pPr>
        <w:ind w:right="50"/>
        <w:jc w:val="both"/>
        <w:rPr>
          <w:rFonts w:ascii="Palatino Linotype" w:eastAsia="Palatino Linotype" w:hAnsi="Palatino Linotype" w:cs="Palatino Linotype"/>
        </w:rPr>
      </w:pPr>
    </w:p>
    <w:p w14:paraId="351565F5" w14:textId="77777777" w:rsidR="009823E7" w:rsidRDefault="005237E1">
      <w:pPr>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10F53CAD" w14:textId="77777777" w:rsidR="009823E7" w:rsidRDefault="009823E7">
      <w:pPr>
        <w:spacing w:line="360" w:lineRule="auto"/>
        <w:ind w:right="51"/>
        <w:jc w:val="both"/>
        <w:rPr>
          <w:rFonts w:ascii="Palatino Linotype" w:eastAsia="Palatino Linotype" w:hAnsi="Palatino Linotype" w:cs="Palatino Linotype"/>
        </w:rPr>
      </w:pPr>
    </w:p>
    <w:p w14:paraId="2B257611" w14:textId="77777777" w:rsidR="009823E7" w:rsidRDefault="005237E1">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Sobre el RFC,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w:t>
      </w:r>
      <w:r>
        <w:rPr>
          <w:rFonts w:ascii="Palatino Linotype" w:eastAsia="Palatino Linotype" w:hAnsi="Palatino Linotype" w:cs="Palatino Linotype"/>
        </w:rPr>
        <w:lastRenderedPageBreak/>
        <w:t>contratistas, dichos datos no deben ser suprimidos de las facturas y contratos que vayan a ser entregados.</w:t>
      </w:r>
    </w:p>
    <w:p w14:paraId="572F2D03" w14:textId="77777777" w:rsidR="009823E7" w:rsidRDefault="005237E1">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47DEA6D4" w14:textId="77777777" w:rsidR="009823E7" w:rsidRDefault="005237E1">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43B2EB95"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w:t>
      </w:r>
      <w:r>
        <w:rPr>
          <w:rFonts w:ascii="Palatino Linotype" w:eastAsia="Palatino Linotype" w:hAnsi="Palatino Linotype" w:cs="Palatino Linotype"/>
        </w:rPr>
        <w:lastRenderedPageBreak/>
        <w:t xml:space="preserve">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4204816E" w14:textId="77777777" w:rsidR="009823E7" w:rsidRDefault="009823E7">
      <w:pPr>
        <w:ind w:left="709" w:right="709"/>
        <w:jc w:val="both"/>
        <w:rPr>
          <w:rFonts w:ascii="Palatino Linotype" w:eastAsia="Palatino Linotype" w:hAnsi="Palatino Linotype" w:cs="Palatino Linotype"/>
          <w:b/>
          <w:i/>
          <w:sz w:val="22"/>
          <w:szCs w:val="22"/>
        </w:rPr>
      </w:pPr>
    </w:p>
    <w:p w14:paraId="41E62BAF" w14:textId="77777777" w:rsidR="009823E7" w:rsidRDefault="005237E1">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3626A06E"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02E57D39"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u w:val="single"/>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u w:val="single"/>
        </w:rPr>
        <w:t>confidencialidad</w:t>
      </w:r>
      <w:r>
        <w:rPr>
          <w:rFonts w:ascii="Palatino Linotype" w:eastAsia="Palatino Linotype" w:hAnsi="Palatino Linotype" w:cs="Palatino Linotype"/>
          <w:i/>
          <w:sz w:val="22"/>
          <w:szCs w:val="22"/>
        </w:rPr>
        <w:t>, a través de la resolución que para tal efecto emita el Comité de Transparencia.</w:t>
      </w:r>
    </w:p>
    <w:p w14:paraId="39019E58"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E245703"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32ACBAF"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BD4B7E4"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w:t>
      </w:r>
      <w:r>
        <w:rPr>
          <w:rFonts w:ascii="Palatino Linotype" w:eastAsia="Palatino Linotype" w:hAnsi="Palatino Linotype" w:cs="Palatino Linotype"/>
          <w:i/>
          <w:sz w:val="22"/>
          <w:szCs w:val="22"/>
        </w:rPr>
        <w:lastRenderedPageBreak/>
        <w:t>documentos antes de que se genere la información o cuando éstos no obren en sus archivos.</w:t>
      </w:r>
    </w:p>
    <w:p w14:paraId="6A9F6BF5"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00FD96CF"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1B8F3FE5"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6192EC9D"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5C8C1FC2"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6AB3A09"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1DE159A"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FEFA6D5"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7E03D2D"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5097D4AB"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BC67E7B"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8EF3722"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C22F655"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450F2B1"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14:paraId="607B6C01"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9EB5E5E"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5902D97" w14:textId="77777777" w:rsidR="009823E7" w:rsidRDefault="005237E1">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1731D3FF" w14:textId="77777777" w:rsidR="009823E7" w:rsidRDefault="005237E1">
      <w:pPr>
        <w:ind w:left="709" w:right="70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14:paraId="6D9EA4D1"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w:t>
      </w:r>
      <w:r>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7A25D531" w14:textId="77777777" w:rsidR="009823E7" w:rsidRDefault="005237E1">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870AEF7" w14:textId="77777777" w:rsidR="009823E7" w:rsidRDefault="005237E1">
      <w:pPr>
        <w:spacing w:after="160"/>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tbl>
      <w:tblPr>
        <w:tblStyle w:val="a4"/>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9823E7" w14:paraId="32865446" w14:textId="77777777">
        <w:trPr>
          <w:jc w:val="center"/>
        </w:trPr>
        <w:tc>
          <w:tcPr>
            <w:tcW w:w="1159" w:type="dxa"/>
            <w:tcBorders>
              <w:top w:val="nil"/>
              <w:left w:val="nil"/>
              <w:bottom w:val="single" w:sz="4" w:space="0" w:color="000000"/>
              <w:right w:val="single" w:sz="4" w:space="0" w:color="000000"/>
            </w:tcBorders>
          </w:tcPr>
          <w:p w14:paraId="35F4FE71" w14:textId="77777777" w:rsidR="009823E7" w:rsidRDefault="009823E7">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2D1FE2F" w14:textId="77777777" w:rsidR="009823E7" w:rsidRDefault="005237E1">
            <w:pPr>
              <w:jc w:val="center"/>
              <w:rPr>
                <w:rFonts w:ascii="Palatino Linotype" w:eastAsia="Palatino Linotype" w:hAnsi="Palatino Linotype" w:cs="Palatino Linotype"/>
                <w:b/>
                <w:i/>
              </w:rPr>
            </w:pPr>
            <w:r>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1D110F58" w14:textId="77777777" w:rsidR="009823E7" w:rsidRDefault="005237E1">
            <w:pPr>
              <w:jc w:val="center"/>
              <w:rPr>
                <w:rFonts w:ascii="Palatino Linotype" w:eastAsia="Palatino Linotype" w:hAnsi="Palatino Linotype" w:cs="Palatino Linotype"/>
                <w:b/>
                <w:i/>
              </w:rPr>
            </w:pPr>
            <w:r>
              <w:rPr>
                <w:rFonts w:ascii="Palatino Linotype" w:eastAsia="Palatino Linotype" w:hAnsi="Palatino Linotype" w:cs="Palatino Linotype"/>
                <w:b/>
                <w:i/>
              </w:rPr>
              <w:t>Dónde:</w:t>
            </w:r>
          </w:p>
        </w:tc>
      </w:tr>
      <w:tr w:rsidR="009823E7" w14:paraId="63D05A11" w14:textId="77777777">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665BC8D6" w14:textId="77777777" w:rsidR="009823E7" w:rsidRDefault="005237E1">
            <w:pPr>
              <w:jc w:val="center"/>
              <w:rPr>
                <w:rFonts w:ascii="Palatino Linotype" w:eastAsia="Palatino Linotype" w:hAnsi="Palatino Linotype" w:cs="Palatino Linotype"/>
                <w:b/>
                <w:i/>
              </w:rPr>
            </w:pPr>
            <w:r>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6A34978D" w14:textId="77777777" w:rsidR="009823E7" w:rsidRDefault="005237E1">
            <w:pPr>
              <w:jc w:val="center"/>
              <w:rPr>
                <w:rFonts w:ascii="Palatino Linotype" w:eastAsia="Palatino Linotype" w:hAnsi="Palatino Linotype" w:cs="Palatino Linotype"/>
                <w:i/>
              </w:rPr>
            </w:pPr>
            <w:r>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7EA6E5F1" w14:textId="77777777" w:rsidR="009823E7" w:rsidRDefault="005237E1">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la que el Comité de Transparencia confirmó la clasificación del documento, en su caso.</w:t>
            </w:r>
          </w:p>
        </w:tc>
      </w:tr>
      <w:tr w:rsidR="009823E7" w14:paraId="2D2BEA64"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B1C2068" w14:textId="77777777" w:rsidR="009823E7" w:rsidRDefault="009823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11414A5" w14:textId="77777777" w:rsidR="009823E7" w:rsidRDefault="005237E1">
            <w:pPr>
              <w:jc w:val="center"/>
              <w:rPr>
                <w:rFonts w:ascii="Palatino Linotype" w:eastAsia="Palatino Linotype" w:hAnsi="Palatino Linotype" w:cs="Palatino Linotype"/>
                <w:i/>
              </w:rPr>
            </w:pPr>
            <w:r>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4A68AFC5" w14:textId="77777777" w:rsidR="009823E7" w:rsidRDefault="005237E1">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área del cual es titular quien clasifica.</w:t>
            </w:r>
          </w:p>
        </w:tc>
      </w:tr>
      <w:tr w:rsidR="009823E7" w14:paraId="2B830920"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08CBBF4B" w14:textId="77777777" w:rsidR="009823E7" w:rsidRDefault="009823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B76663C" w14:textId="77777777" w:rsidR="009823E7" w:rsidRDefault="005237E1">
            <w:pPr>
              <w:jc w:val="center"/>
              <w:rPr>
                <w:rFonts w:ascii="Palatino Linotype" w:eastAsia="Palatino Linotype" w:hAnsi="Palatino Linotype" w:cs="Palatino Linotype"/>
                <w:i/>
              </w:rPr>
            </w:pPr>
            <w:r>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583CB1EF" w14:textId="77777777" w:rsidR="009823E7" w:rsidRDefault="005237E1">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9823E7" w14:paraId="1A89EB77"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D01C84C" w14:textId="77777777" w:rsidR="009823E7" w:rsidRDefault="009823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86DE3E0" w14:textId="77777777" w:rsidR="009823E7" w:rsidRDefault="005237E1">
            <w:pPr>
              <w:jc w:val="center"/>
              <w:rPr>
                <w:rFonts w:ascii="Palatino Linotype" w:eastAsia="Palatino Linotype" w:hAnsi="Palatino Linotype" w:cs="Palatino Linotype"/>
                <w:i/>
              </w:rPr>
            </w:pPr>
            <w:r>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1ACBE12B" w14:textId="77777777" w:rsidR="009823E7" w:rsidRDefault="005237E1">
            <w:pPr>
              <w:jc w:val="both"/>
              <w:rPr>
                <w:rFonts w:ascii="Palatino Linotype" w:eastAsia="Palatino Linotype" w:hAnsi="Palatino Linotype" w:cs="Palatino Linotype"/>
                <w:i/>
              </w:rPr>
            </w:pPr>
            <w:r>
              <w:rPr>
                <w:rFonts w:ascii="Palatino Linotype" w:eastAsia="Palatino Linotype" w:hAnsi="Palatino Linotype" w:cs="Palatino Linotype"/>
                <w:i/>
              </w:rPr>
              <w:t>Se anotará el número de años o meses por los que se mantendrá el documento o las partes del mismo como reservado.</w:t>
            </w:r>
          </w:p>
        </w:tc>
      </w:tr>
      <w:tr w:rsidR="009823E7" w14:paraId="29071D4F"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381AFA97" w14:textId="77777777" w:rsidR="009823E7" w:rsidRDefault="009823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E0C3BD5" w14:textId="77777777" w:rsidR="009823E7" w:rsidRDefault="005237E1">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660576F" w14:textId="77777777" w:rsidR="009823E7" w:rsidRDefault="005237E1">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reserva.</w:t>
            </w:r>
          </w:p>
        </w:tc>
      </w:tr>
      <w:tr w:rsidR="009823E7" w14:paraId="03351A40"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0FC2D54" w14:textId="77777777" w:rsidR="009823E7" w:rsidRDefault="009823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563A9E3" w14:textId="77777777" w:rsidR="009823E7" w:rsidRDefault="005237E1">
            <w:pPr>
              <w:jc w:val="center"/>
              <w:rPr>
                <w:rFonts w:ascii="Palatino Linotype" w:eastAsia="Palatino Linotype" w:hAnsi="Palatino Linotype" w:cs="Palatino Linotype"/>
                <w:i/>
              </w:rPr>
            </w:pPr>
            <w:r>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4B79300C" w14:textId="77777777" w:rsidR="009823E7" w:rsidRDefault="005237E1">
            <w:pPr>
              <w:jc w:val="both"/>
              <w:rPr>
                <w:rFonts w:ascii="Palatino Linotype" w:eastAsia="Palatino Linotype" w:hAnsi="Palatino Linotype" w:cs="Palatino Linotype"/>
                <w:i/>
              </w:rPr>
            </w:pPr>
            <w:r>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9823E7" w14:paraId="2BD9D98F"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73CAD38" w14:textId="77777777" w:rsidR="009823E7" w:rsidRDefault="009823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DCDF803" w14:textId="77777777" w:rsidR="009823E7" w:rsidRDefault="005237E1">
            <w:pPr>
              <w:jc w:val="center"/>
              <w:rPr>
                <w:rFonts w:ascii="Palatino Linotype" w:eastAsia="Palatino Linotype" w:hAnsi="Palatino Linotype" w:cs="Palatino Linotype"/>
                <w:i/>
              </w:rPr>
            </w:pPr>
            <w:r>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14:paraId="41B0848C" w14:textId="77777777" w:rsidR="009823E7" w:rsidRDefault="005237E1">
            <w:pPr>
              <w:jc w:val="both"/>
              <w:rPr>
                <w:rFonts w:ascii="Palatino Linotype" w:eastAsia="Palatino Linotype" w:hAnsi="Palatino Linotype" w:cs="Palatino Linotype"/>
                <w:i/>
              </w:rPr>
            </w:pPr>
            <w:r>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9823E7" w14:paraId="181E77DC"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5F7C0F99" w14:textId="77777777" w:rsidR="009823E7" w:rsidRDefault="009823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56F59D1" w14:textId="77777777" w:rsidR="009823E7" w:rsidRDefault="005237E1">
            <w:pPr>
              <w:jc w:val="center"/>
              <w:rPr>
                <w:rFonts w:ascii="Palatino Linotype" w:eastAsia="Palatino Linotype" w:hAnsi="Palatino Linotype" w:cs="Palatino Linotype"/>
                <w:i/>
              </w:rPr>
            </w:pPr>
            <w:r>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0BD57CB9" w14:textId="77777777" w:rsidR="009823E7" w:rsidRDefault="005237E1">
            <w:pPr>
              <w:jc w:val="both"/>
              <w:rPr>
                <w:rFonts w:ascii="Palatino Linotype" w:eastAsia="Palatino Linotype" w:hAnsi="Palatino Linotype" w:cs="Palatino Linotype"/>
                <w:i/>
              </w:rPr>
            </w:pPr>
            <w:r>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9823E7" w14:paraId="2039FD96"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3E904AB" w14:textId="77777777" w:rsidR="009823E7" w:rsidRDefault="009823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D64F47A" w14:textId="77777777" w:rsidR="009823E7" w:rsidRDefault="005237E1">
            <w:pPr>
              <w:jc w:val="center"/>
              <w:rPr>
                <w:rFonts w:ascii="Palatino Linotype" w:eastAsia="Palatino Linotype" w:hAnsi="Palatino Linotype" w:cs="Palatino Linotype"/>
                <w:i/>
              </w:rPr>
            </w:pPr>
            <w:r>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2503DCCA" w14:textId="77777777" w:rsidR="009823E7" w:rsidRDefault="005237E1">
            <w:pPr>
              <w:jc w:val="both"/>
              <w:rPr>
                <w:rFonts w:ascii="Palatino Linotype" w:eastAsia="Palatino Linotype" w:hAnsi="Palatino Linotype" w:cs="Palatino Linotype"/>
                <w:i/>
              </w:rPr>
            </w:pPr>
            <w:r>
              <w:rPr>
                <w:rFonts w:ascii="Palatino Linotype" w:eastAsia="Palatino Linotype" w:hAnsi="Palatino Linotype" w:cs="Palatino Linotype"/>
                <w:i/>
              </w:rPr>
              <w:t>Rúbrica autógrafa de quien clasifica.</w:t>
            </w:r>
          </w:p>
        </w:tc>
      </w:tr>
      <w:tr w:rsidR="009823E7" w14:paraId="6F8529F2"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BC232EA" w14:textId="77777777" w:rsidR="009823E7" w:rsidRDefault="009823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4282988" w14:textId="77777777" w:rsidR="009823E7" w:rsidRDefault="005237E1">
            <w:pPr>
              <w:jc w:val="center"/>
              <w:rPr>
                <w:rFonts w:ascii="Palatino Linotype" w:eastAsia="Palatino Linotype" w:hAnsi="Palatino Linotype" w:cs="Palatino Linotype"/>
                <w:i/>
              </w:rPr>
            </w:pPr>
            <w:r>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63CDF6E2" w14:textId="77777777" w:rsidR="009823E7" w:rsidRDefault="005237E1">
            <w:pPr>
              <w:jc w:val="both"/>
              <w:rPr>
                <w:rFonts w:ascii="Palatino Linotype" w:eastAsia="Palatino Linotype" w:hAnsi="Palatino Linotype" w:cs="Palatino Linotype"/>
                <w:i/>
              </w:rPr>
            </w:pPr>
            <w:r>
              <w:rPr>
                <w:rFonts w:ascii="Palatino Linotype" w:eastAsia="Palatino Linotype" w:hAnsi="Palatino Linotype" w:cs="Palatino Linotype"/>
                <w:i/>
              </w:rPr>
              <w:t>Se anotará la fecha en que se desclasifica el documento.</w:t>
            </w:r>
          </w:p>
        </w:tc>
      </w:tr>
      <w:tr w:rsidR="009823E7" w14:paraId="5E7638DD" w14:textId="7777777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2A70DB1" w14:textId="77777777" w:rsidR="009823E7" w:rsidRDefault="009823E7">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DC524FB" w14:textId="77777777" w:rsidR="009823E7" w:rsidRDefault="005237E1">
            <w:pPr>
              <w:jc w:val="center"/>
              <w:rPr>
                <w:rFonts w:ascii="Palatino Linotype" w:eastAsia="Palatino Linotype" w:hAnsi="Palatino Linotype" w:cs="Palatino Linotype"/>
                <w:i/>
              </w:rPr>
            </w:pPr>
            <w:r>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4F287751" w14:textId="77777777" w:rsidR="009823E7" w:rsidRDefault="005237E1">
            <w:pPr>
              <w:rPr>
                <w:rFonts w:ascii="Palatino Linotype" w:eastAsia="Palatino Linotype" w:hAnsi="Palatino Linotype" w:cs="Palatino Linotype"/>
                <w:i/>
              </w:rPr>
            </w:pPr>
            <w:r>
              <w:rPr>
                <w:rFonts w:ascii="Palatino Linotype" w:eastAsia="Palatino Linotype" w:hAnsi="Palatino Linotype" w:cs="Palatino Linotype"/>
                <w:i/>
              </w:rPr>
              <w:t>Rúbrica autógrafa de quien desclasifica.</w:t>
            </w:r>
          </w:p>
        </w:tc>
      </w:tr>
    </w:tbl>
    <w:p w14:paraId="78705956" w14:textId="77777777" w:rsidR="009823E7" w:rsidRDefault="009823E7">
      <w:pPr>
        <w:spacing w:line="360" w:lineRule="auto"/>
        <w:jc w:val="both"/>
        <w:rPr>
          <w:rFonts w:ascii="Palatino Linotype" w:eastAsia="Palatino Linotype" w:hAnsi="Palatino Linotype" w:cs="Palatino Linotype"/>
        </w:rPr>
      </w:pPr>
    </w:p>
    <w:p w14:paraId="09203D65"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34DFF6A0" w14:textId="77777777" w:rsidR="009823E7" w:rsidRDefault="009823E7">
      <w:pPr>
        <w:spacing w:line="360" w:lineRule="auto"/>
        <w:jc w:val="both"/>
        <w:rPr>
          <w:rFonts w:ascii="Palatino Linotype" w:eastAsia="Palatino Linotype" w:hAnsi="Palatino Linotype" w:cs="Palatino Linotype"/>
        </w:rPr>
      </w:pPr>
    </w:p>
    <w:p w14:paraId="0F05350A" w14:textId="77777777" w:rsidR="009823E7" w:rsidRDefault="005237E1">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w:t>
      </w:r>
      <w:r>
        <w:rPr>
          <w:rFonts w:ascii="Palatino Linotype" w:eastAsia="Palatino Linotype" w:hAnsi="Palatino Linotype" w:cs="Palatino Linotype"/>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14:paraId="55D07D19" w14:textId="77777777" w:rsidR="009823E7" w:rsidRDefault="009823E7">
      <w:pPr>
        <w:shd w:val="clear" w:color="auto" w:fill="FFFFFF"/>
        <w:spacing w:line="360" w:lineRule="auto"/>
        <w:ind w:right="51"/>
        <w:jc w:val="both"/>
        <w:rPr>
          <w:rFonts w:ascii="Palatino Linotype" w:eastAsia="Palatino Linotype" w:hAnsi="Palatino Linotype" w:cs="Palatino Linotype"/>
        </w:rPr>
      </w:pPr>
    </w:p>
    <w:p w14:paraId="3A5C1853"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7A1E05BC" w14:textId="77777777" w:rsidR="009823E7" w:rsidRDefault="009823E7">
      <w:pPr>
        <w:spacing w:line="360" w:lineRule="auto"/>
        <w:jc w:val="both"/>
        <w:rPr>
          <w:rFonts w:ascii="Palatino Linotype" w:eastAsia="Palatino Linotype" w:hAnsi="Palatino Linotype" w:cs="Palatino Linotype"/>
        </w:rPr>
      </w:pPr>
    </w:p>
    <w:p w14:paraId="6CCEF87A" w14:textId="77777777" w:rsidR="009823E7" w:rsidRDefault="005237E1">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5B1F51D6" w14:textId="77777777" w:rsidR="009823E7" w:rsidRDefault="005237E1">
      <w:pPr>
        <w:numPr>
          <w:ilvl w:val="0"/>
          <w:numId w:val="7"/>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14:paraId="5B935FC6" w14:textId="77777777" w:rsidR="009823E7" w:rsidRDefault="005237E1">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lastRenderedPageBreak/>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 xml:space="preserve">14199/INFOEM/IP/RR/2022;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3FCE1163" w14:textId="77777777" w:rsidR="009823E7" w:rsidRDefault="005237E1">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SOBRESEEN</w:t>
      </w:r>
      <w:r>
        <w:rPr>
          <w:rFonts w:ascii="Palatino Linotype" w:eastAsia="Palatino Linotype" w:hAnsi="Palatino Linotype" w:cs="Palatino Linotype"/>
        </w:rPr>
        <w:t xml:space="preserve"> los recursos de revisión </w:t>
      </w:r>
      <w:r>
        <w:rPr>
          <w:rFonts w:ascii="Palatino Linotype" w:eastAsia="Palatino Linotype" w:hAnsi="Palatino Linotype" w:cs="Palatino Linotype"/>
          <w:b/>
        </w:rPr>
        <w:t>14201/INFOEM/IP/RR/2022 y 14202/INFOEM/IP/RR/2022</w:t>
      </w:r>
      <w:r>
        <w:rPr>
          <w:rFonts w:ascii="Palatino Linotype" w:eastAsia="Palatino Linotype" w:hAnsi="Palatino Linotype" w:cs="Palatino Linotype"/>
          <w:sz w:val="23"/>
          <w:szCs w:val="23"/>
        </w:rPr>
        <w:t xml:space="preserve">, </w:t>
      </w:r>
      <w:r>
        <w:rPr>
          <w:rFonts w:ascii="Palatino Linotype" w:eastAsia="Palatino Linotype" w:hAnsi="Palatino Linotype" w:cs="Palatino Linotype"/>
        </w:rPr>
        <w:t xml:space="preserve">por actualizarse la causal de improcedencia inmersa en la fracción III del artículo 191 y fracción IV del artículo 192, de la Ley de Transparencia vigente en la entidad, en términos de lo expuesto en 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5F7DD05D" w14:textId="77777777" w:rsidR="009823E7" w:rsidRDefault="005237E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Cuarto y Quinto, haga entrega vía SAIMEX, </w:t>
      </w:r>
      <w:r>
        <w:rPr>
          <w:rFonts w:ascii="Palatino Linotype" w:eastAsia="Palatino Linotype" w:hAnsi="Palatino Linotype" w:cs="Palatino Linotype"/>
          <w:highlight w:val="white"/>
        </w:rPr>
        <w:t>en versión pública</w:t>
      </w:r>
      <w:r>
        <w:rPr>
          <w:rFonts w:ascii="Palatino Linotype" w:eastAsia="Palatino Linotype" w:hAnsi="Palatino Linotype" w:cs="Palatino Linotype"/>
        </w:rPr>
        <w:t>, del documento o documentos en donde conste lo siguiente:</w:t>
      </w:r>
    </w:p>
    <w:p w14:paraId="78AF71F9" w14:textId="77777777" w:rsidR="009823E7" w:rsidRDefault="005237E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En formato “</w:t>
      </w:r>
      <w:proofErr w:type="spellStart"/>
      <w:r>
        <w:rPr>
          <w:rFonts w:ascii="Palatino Linotype" w:eastAsia="Palatino Linotype" w:hAnsi="Palatino Linotype" w:cs="Palatino Linotype"/>
        </w:rPr>
        <w:t>pdf</w:t>
      </w:r>
      <w:proofErr w:type="spellEnd"/>
      <w:r>
        <w:rPr>
          <w:rFonts w:ascii="Palatino Linotype" w:eastAsia="Palatino Linotype" w:hAnsi="Palatino Linotype" w:cs="Palatino Linotype"/>
        </w:rPr>
        <w:t>” o en el que se haya generado:</w:t>
      </w:r>
    </w:p>
    <w:p w14:paraId="7DB456C3" w14:textId="77777777" w:rsidR="009823E7" w:rsidRDefault="005237E1">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expediente completo, de la obra pavimentación con concreto hidráulico de Avenida Juárez Barrio, Puente Grande, actualizado</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color w:val="000000"/>
        </w:rPr>
        <w:t xml:space="preserve">al dieciséis de agosto del año dos mil veintidós. </w:t>
      </w:r>
    </w:p>
    <w:p w14:paraId="0A717A0B" w14:textId="77777777" w:rsidR="009823E7" w:rsidRDefault="005237E1">
      <w:pPr>
        <w:pBdr>
          <w:top w:val="nil"/>
          <w:left w:val="nil"/>
          <w:bottom w:val="nil"/>
          <w:right w:val="nil"/>
          <w:between w:val="nil"/>
        </w:pBdr>
        <w:spacing w:before="240" w:after="240" w:line="360" w:lineRule="auto"/>
        <w:ind w:left="1080"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Debiendo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del recurrente, mismo que igualmente hará de su conocimiento</w:t>
      </w:r>
      <w:r>
        <w:rPr>
          <w:rFonts w:ascii="Palatino Linotype" w:eastAsia="Palatino Linotype" w:hAnsi="Palatino Linotype" w:cs="Palatino Linotype"/>
          <w:color w:val="000000"/>
          <w:sz w:val="22"/>
          <w:szCs w:val="22"/>
        </w:rPr>
        <w:t>.</w:t>
      </w:r>
    </w:p>
    <w:p w14:paraId="3E63AD92" w14:textId="77777777" w:rsidR="009823E7" w:rsidRDefault="005237E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Cuarto.</w:t>
      </w:r>
      <w:r>
        <w:rPr>
          <w:rFonts w:ascii="Palatino Linotype" w:eastAsia="Palatino Linotype" w:hAnsi="Palatino Linotype" w:cs="Palatino Linotype"/>
          <w:b/>
          <w:highlight w:val="white"/>
        </w:rPr>
        <w:t xml:space="preserve"> Notifíquese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rPr>
        <w:t xml:space="preserve">la presente resolución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1068F03" w14:textId="77777777" w:rsidR="009823E7" w:rsidRDefault="009823E7">
      <w:pPr>
        <w:spacing w:line="360" w:lineRule="auto"/>
        <w:jc w:val="both"/>
        <w:rPr>
          <w:rFonts w:ascii="Palatino Linotype" w:eastAsia="Palatino Linotype" w:hAnsi="Palatino Linotype" w:cs="Palatino Linotype"/>
          <w:highlight w:val="white"/>
        </w:rPr>
      </w:pPr>
    </w:p>
    <w:p w14:paraId="43A918D1" w14:textId="77777777" w:rsidR="009823E7" w:rsidRDefault="005237E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Quinto. </w:t>
      </w:r>
      <w:r>
        <w:rPr>
          <w:rFonts w:ascii="Palatino Linotype" w:eastAsia="Palatino Linotype" w:hAnsi="Palatino Linotype" w:cs="Palatino Linotype"/>
          <w:b/>
          <w:highlight w:val="white"/>
        </w:rPr>
        <w:t>Notifíquese vía SAIMEX</w:t>
      </w:r>
      <w:r>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929E2A4" w14:textId="77777777" w:rsidR="009823E7" w:rsidRDefault="005237E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Sexto.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080FE4CA" w14:textId="77777777" w:rsidR="00E527A4" w:rsidRDefault="005237E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222222"/>
          <w:highlight w:val="white"/>
        </w:rPr>
        <w:t xml:space="preserve">ASÍ LO RESUELVE, POR UNANIMIDAD DE VOTOS, EL PLENO DEL INSTITUTO DE TRANSPARENCIA, ACCESO A LA INFORMACIÓN PÚBLICA Y </w:t>
      </w:r>
      <w:r>
        <w:rPr>
          <w:rFonts w:ascii="Palatino Linotype" w:eastAsia="Palatino Linotype" w:hAnsi="Palatino Linotype" w:cs="Palatino Linotype"/>
          <w:color w:val="222222"/>
          <w:highlight w:val="whit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DIECINUEVE DE MARZO DEL DOS</w:t>
      </w:r>
      <w:r>
        <w:rPr>
          <w:rFonts w:ascii="Palatino Linotype" w:eastAsia="Palatino Linotype" w:hAnsi="Palatino Linotype" w:cs="Palatino Linotype"/>
        </w:rPr>
        <w:t xml:space="preserve"> MIL VEINTITRÉS, ANTE EL SECRETARIO TÉCNICO DEL PLENO ALEXIS TAPIA RAMÍREZ.   </w:t>
      </w:r>
    </w:p>
    <w:p w14:paraId="08A3EBDD" w14:textId="67CB743F" w:rsidR="00E527A4" w:rsidRDefault="00E527A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03377CBE" wp14:editId="6CE1B319">
                <wp:simplePos x="0" y="0"/>
                <wp:positionH relativeFrom="margin">
                  <wp:align>center</wp:align>
                </wp:positionH>
                <wp:positionV relativeFrom="paragraph">
                  <wp:posOffset>20320</wp:posOffset>
                </wp:positionV>
                <wp:extent cx="5476875" cy="43434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476875" cy="434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3D4644" id="Conector recto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pt" to="431.25pt,3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" strokecolor="#5b9bd5 [3204]" strokeweight=".5pt">
                <v:stroke joinstyle="miter"/>
                <w10:wrap anchorx="margin"/>
              </v:line>
            </w:pict>
          </mc:Fallback>
        </mc:AlternateContent>
      </w:r>
    </w:p>
    <w:p w14:paraId="66E889D0" w14:textId="64C8DBC4" w:rsidR="009823E7" w:rsidRDefault="005237E1">
      <w:pPr>
        <w:spacing w:before="240" w:after="240" w:line="360" w:lineRule="auto"/>
        <w:jc w:val="both"/>
        <w:rPr>
          <w:rFonts w:ascii="Palatino Linotype" w:eastAsia="Palatino Linotype" w:hAnsi="Palatino Linotype" w:cs="Palatino Linotype"/>
        </w:rPr>
        <w:sectPr w:rsidR="009823E7">
          <w:headerReference w:type="default" r:id="rId18"/>
          <w:footerReference w:type="default" r:id="rId19"/>
          <w:headerReference w:type="first" r:id="rId20"/>
          <w:footerReference w:type="first" r:id="rId21"/>
          <w:pgSz w:w="12240" w:h="15840"/>
          <w:pgMar w:top="2041" w:right="1701" w:bottom="1701" w:left="1701" w:header="709" w:footer="709" w:gutter="0"/>
          <w:pgNumType w:start="1"/>
          <w:cols w:space="720"/>
          <w:titlePg/>
        </w:sectPr>
      </w:pPr>
      <w:r>
        <w:rPr>
          <w:rFonts w:ascii="Palatino Linotype" w:eastAsia="Palatino Linotype" w:hAnsi="Palatino Linotype" w:cs="Palatino Linotype"/>
        </w:rPr>
        <w:t xml:space="preserve">  </w:t>
      </w:r>
    </w:p>
    <w:p w14:paraId="01FBE169" w14:textId="77777777" w:rsidR="009823E7" w:rsidRDefault="009823E7">
      <w:pPr>
        <w:spacing w:before="240" w:after="240" w:line="360" w:lineRule="auto"/>
        <w:jc w:val="both"/>
        <w:rPr>
          <w:rFonts w:ascii="Palatino Linotype" w:eastAsia="Palatino Linotype" w:hAnsi="Palatino Linotype" w:cs="Palatino Linotype"/>
        </w:rPr>
      </w:pPr>
    </w:p>
    <w:sectPr w:rsidR="009823E7">
      <w:headerReference w:type="first" r:id="rId2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CF086" w14:textId="77777777" w:rsidR="000000A1" w:rsidRDefault="000000A1">
      <w:r>
        <w:separator/>
      </w:r>
    </w:p>
  </w:endnote>
  <w:endnote w:type="continuationSeparator" w:id="0">
    <w:p w14:paraId="0389A7F3" w14:textId="77777777" w:rsidR="000000A1" w:rsidRDefault="0000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3AA8C" w14:textId="77777777" w:rsidR="009823E7" w:rsidRDefault="005237E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E4598">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E4598">
      <w:rPr>
        <w:rFonts w:ascii="Arial" w:eastAsia="Arial" w:hAnsi="Arial" w:cs="Arial"/>
        <w:b/>
        <w:noProof/>
        <w:color w:val="000000"/>
        <w:sz w:val="20"/>
        <w:szCs w:val="20"/>
      </w:rPr>
      <w:t>59</w:t>
    </w:r>
    <w:r>
      <w:rPr>
        <w:rFonts w:ascii="Arial" w:eastAsia="Arial" w:hAnsi="Arial" w:cs="Arial"/>
        <w:b/>
        <w:color w:val="000000"/>
        <w:sz w:val="20"/>
        <w:szCs w:val="20"/>
      </w:rPr>
      <w:fldChar w:fldCharType="end"/>
    </w:r>
  </w:p>
  <w:p w14:paraId="3E726EB0" w14:textId="77777777" w:rsidR="009823E7" w:rsidRDefault="009823E7">
    <w:pPr>
      <w:pBdr>
        <w:top w:val="nil"/>
        <w:left w:val="nil"/>
        <w:bottom w:val="nil"/>
        <w:right w:val="nil"/>
        <w:between w:val="nil"/>
      </w:pBdr>
      <w:tabs>
        <w:tab w:val="center" w:pos="4252"/>
        <w:tab w:val="right" w:pos="8504"/>
      </w:tabs>
      <w:rPr>
        <w:color w:val="000000"/>
      </w:rPr>
    </w:pPr>
  </w:p>
  <w:p w14:paraId="470D27C2" w14:textId="77777777" w:rsidR="009823E7" w:rsidRDefault="009823E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8EF91" w14:textId="77777777" w:rsidR="009823E7" w:rsidRDefault="005237E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E459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E4598">
      <w:rPr>
        <w:rFonts w:ascii="Arial" w:eastAsia="Arial" w:hAnsi="Arial" w:cs="Arial"/>
        <w:b/>
        <w:noProof/>
        <w:color w:val="000000"/>
        <w:sz w:val="20"/>
        <w:szCs w:val="20"/>
      </w:rPr>
      <w:t>59</w:t>
    </w:r>
    <w:r>
      <w:rPr>
        <w:rFonts w:ascii="Arial" w:eastAsia="Arial" w:hAnsi="Arial" w:cs="Arial"/>
        <w:b/>
        <w:color w:val="000000"/>
        <w:sz w:val="20"/>
        <w:szCs w:val="20"/>
      </w:rPr>
      <w:fldChar w:fldCharType="end"/>
    </w:r>
  </w:p>
  <w:p w14:paraId="17CB9333" w14:textId="77777777" w:rsidR="009823E7" w:rsidRDefault="009823E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70799" w14:textId="77777777" w:rsidR="000000A1" w:rsidRDefault="000000A1">
      <w:r>
        <w:separator/>
      </w:r>
    </w:p>
  </w:footnote>
  <w:footnote w:type="continuationSeparator" w:id="0">
    <w:p w14:paraId="67D2F67F" w14:textId="77777777" w:rsidR="000000A1" w:rsidRDefault="000000A1">
      <w:r>
        <w:continuationSeparator/>
      </w:r>
    </w:p>
  </w:footnote>
  <w:footnote w:id="1">
    <w:p w14:paraId="287F7119" w14:textId="77777777" w:rsidR="009823E7" w:rsidRDefault="005237E1">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p w14:paraId="3C2296C9" w14:textId="77777777" w:rsidR="009823E7" w:rsidRDefault="005237E1">
      <w:pPr>
        <w:pBdr>
          <w:top w:val="nil"/>
          <w:left w:val="nil"/>
          <w:bottom w:val="nil"/>
          <w:right w:val="nil"/>
          <w:between w:val="nil"/>
        </w:pBdr>
        <w:rPr>
          <w:rFonts w:ascii="Calibri" w:eastAsia="Calibri" w:hAnsi="Calibri" w:cs="Calibri"/>
          <w:color w:val="000000"/>
          <w:sz w:val="20"/>
          <w:szCs w:val="20"/>
        </w:rPr>
      </w:pPr>
      <w:r>
        <w:rPr>
          <w:rFonts w:ascii="Palatino Linotype" w:eastAsia="Palatino Linotype" w:hAnsi="Palatino Linotype" w:cs="Palatino Linotype"/>
          <w:color w:val="000000"/>
          <w:sz w:val="16"/>
          <w:szCs w:val="16"/>
        </w:rPr>
        <w:t>XXIX. La información sobre los procesos y resultados sobre procedimientos de adjudicación directa…</w:t>
      </w:r>
    </w:p>
  </w:footnote>
  <w:footnote w:id="2">
    <w:p w14:paraId="15FF7A88" w14:textId="77777777" w:rsidR="009823E7" w:rsidRDefault="005237E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92D14" w14:textId="77777777" w:rsidR="009823E7" w:rsidRDefault="009823E7">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1"/>
      <w:gridCol w:w="2977"/>
    </w:tblGrid>
    <w:tr w:rsidR="009823E7" w14:paraId="17F45A2D" w14:textId="77777777">
      <w:tc>
        <w:tcPr>
          <w:tcW w:w="2551" w:type="dxa"/>
          <w:vAlign w:val="center"/>
        </w:tcPr>
        <w:p w14:paraId="70430675" w14:textId="77777777" w:rsidR="009823E7" w:rsidRDefault="005237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565BB9D1" w14:textId="396AF6A1" w:rsidR="009823E7" w:rsidRDefault="005237E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14199/INFOEM/IP/RR/2022 y acumulado</w:t>
          </w:r>
          <w:r w:rsidR="00E527A4">
            <w:rPr>
              <w:rFonts w:ascii="Palatino Linotype" w:eastAsia="Palatino Linotype" w:hAnsi="Palatino Linotype" w:cs="Palatino Linotype"/>
              <w:b/>
              <w:sz w:val="22"/>
              <w:szCs w:val="22"/>
            </w:rPr>
            <w:t>s</w:t>
          </w:r>
          <w:r>
            <w:rPr>
              <w:rFonts w:ascii="Palatino Linotype" w:eastAsia="Palatino Linotype" w:hAnsi="Palatino Linotype" w:cs="Palatino Linotype"/>
              <w:b/>
              <w:sz w:val="22"/>
              <w:szCs w:val="22"/>
            </w:rPr>
            <w:t>.</w:t>
          </w:r>
        </w:p>
      </w:tc>
    </w:tr>
    <w:tr w:rsidR="009823E7" w14:paraId="08DCAD97" w14:textId="77777777">
      <w:trPr>
        <w:trHeight w:val="228"/>
      </w:trPr>
      <w:tc>
        <w:tcPr>
          <w:tcW w:w="2551" w:type="dxa"/>
          <w:vAlign w:val="center"/>
        </w:tcPr>
        <w:p w14:paraId="14341C42" w14:textId="77777777" w:rsidR="009823E7" w:rsidRDefault="005237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2E2CD463" w14:textId="77777777" w:rsidR="009823E7" w:rsidRDefault="005237E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9823E7" w14:paraId="3801ADCB" w14:textId="77777777">
      <w:tc>
        <w:tcPr>
          <w:tcW w:w="2551" w:type="dxa"/>
          <w:vAlign w:val="center"/>
        </w:tcPr>
        <w:p w14:paraId="14FC223F" w14:textId="77777777" w:rsidR="009823E7" w:rsidRDefault="005237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27BA7AB1" w14:textId="77777777" w:rsidR="009823E7" w:rsidRDefault="005237E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3752841" w14:textId="77777777" w:rsidR="009823E7" w:rsidRDefault="005237E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1E062468" wp14:editId="6CAF6473">
          <wp:simplePos x="0" y="0"/>
          <wp:positionH relativeFrom="column">
            <wp:posOffset>-695769</wp:posOffset>
          </wp:positionH>
          <wp:positionV relativeFrom="paragraph">
            <wp:posOffset>-1200944</wp:posOffset>
          </wp:positionV>
          <wp:extent cx="7809876" cy="10165823"/>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FB8D2" w14:textId="77777777" w:rsidR="009823E7" w:rsidRDefault="005237E1">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1FAD723C" wp14:editId="5C043559">
          <wp:simplePos x="0" y="0"/>
          <wp:positionH relativeFrom="column">
            <wp:posOffset>-846159</wp:posOffset>
          </wp:positionH>
          <wp:positionV relativeFrom="paragraph">
            <wp:posOffset>-171230</wp:posOffset>
          </wp:positionV>
          <wp:extent cx="7809876" cy="10165823"/>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5670" w:type="dxa"/>
      <w:tblInd w:w="3119" w:type="dxa"/>
      <w:tblLayout w:type="fixed"/>
      <w:tblLook w:val="0400" w:firstRow="0" w:lastRow="0" w:firstColumn="0" w:lastColumn="0" w:noHBand="0" w:noVBand="1"/>
    </w:tblPr>
    <w:tblGrid>
      <w:gridCol w:w="2551"/>
      <w:gridCol w:w="3119"/>
    </w:tblGrid>
    <w:tr w:rsidR="009823E7" w14:paraId="112B5D40" w14:textId="77777777">
      <w:tc>
        <w:tcPr>
          <w:tcW w:w="2551" w:type="dxa"/>
          <w:vAlign w:val="center"/>
        </w:tcPr>
        <w:p w14:paraId="5AE21CCA" w14:textId="77777777" w:rsidR="009823E7" w:rsidRDefault="005237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2F775CAE" w14:textId="77777777" w:rsidR="009823E7" w:rsidRDefault="005237E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14199/INFOEM/IP/RR/2022 y acumulados.</w:t>
          </w:r>
        </w:p>
      </w:tc>
    </w:tr>
    <w:tr w:rsidR="009823E7" w14:paraId="4400AC36" w14:textId="77777777">
      <w:tc>
        <w:tcPr>
          <w:tcW w:w="2551" w:type="dxa"/>
          <w:vAlign w:val="center"/>
        </w:tcPr>
        <w:p w14:paraId="47A51227" w14:textId="77777777" w:rsidR="009823E7" w:rsidRDefault="005237E1">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22B63AF6" w14:textId="71270454" w:rsidR="009823E7" w:rsidRDefault="00D17E63" w:rsidP="00D17E6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 XXXXXXX</w:t>
          </w:r>
        </w:p>
      </w:tc>
    </w:tr>
    <w:tr w:rsidR="009823E7" w14:paraId="1DB4532B" w14:textId="77777777">
      <w:trPr>
        <w:trHeight w:val="228"/>
      </w:trPr>
      <w:tc>
        <w:tcPr>
          <w:tcW w:w="2551" w:type="dxa"/>
          <w:vAlign w:val="center"/>
        </w:tcPr>
        <w:p w14:paraId="68DB59F9" w14:textId="77777777" w:rsidR="009823E7" w:rsidRDefault="005237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421794CD" w14:textId="77777777" w:rsidR="009823E7" w:rsidRDefault="005237E1">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Huehuetoca.</w:t>
          </w:r>
        </w:p>
      </w:tc>
    </w:tr>
    <w:tr w:rsidR="009823E7" w14:paraId="278C42A6" w14:textId="77777777">
      <w:tc>
        <w:tcPr>
          <w:tcW w:w="2551" w:type="dxa"/>
          <w:vAlign w:val="center"/>
        </w:tcPr>
        <w:p w14:paraId="29E7522B" w14:textId="77777777" w:rsidR="009823E7" w:rsidRDefault="005237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A480248" w14:textId="77777777" w:rsidR="009823E7" w:rsidRDefault="005237E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AE5A083" w14:textId="77777777" w:rsidR="009823E7" w:rsidRDefault="009823E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22D84" w14:textId="77777777" w:rsidR="009823E7" w:rsidRDefault="009823E7">
    <w:pPr>
      <w:pBdr>
        <w:top w:val="nil"/>
        <w:left w:val="nil"/>
        <w:bottom w:val="nil"/>
        <w:right w:val="nil"/>
        <w:between w:val="nil"/>
      </w:pBdr>
      <w:tabs>
        <w:tab w:val="center" w:pos="4252"/>
        <w:tab w:val="right" w:pos="8504"/>
      </w:tabs>
      <w:jc w:val="both"/>
      <w:rPr>
        <w:rFonts w:ascii="Calibri" w:eastAsia="Calibri" w:hAnsi="Calibri" w:cs="Calibri"/>
        <w:color w:val="000000"/>
      </w:rPr>
    </w:pPr>
  </w:p>
  <w:p w14:paraId="1728DB53" w14:textId="77777777" w:rsidR="009823E7" w:rsidRDefault="009823E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D1B38"/>
    <w:multiLevelType w:val="multilevel"/>
    <w:tmpl w:val="B5A4EEA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4095688E"/>
    <w:multiLevelType w:val="multilevel"/>
    <w:tmpl w:val="D424FC5C"/>
    <w:lvl w:ilvl="0">
      <w:start w:val="1"/>
      <w:numFmt w:val="lowerLetter"/>
      <w:lvlText w:val="%1)"/>
      <w:lvlJc w:val="left"/>
      <w:pPr>
        <w:ind w:left="1974" w:hanging="84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nsid w:val="5AD905E3"/>
    <w:multiLevelType w:val="multilevel"/>
    <w:tmpl w:val="F0CA24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E9676D6"/>
    <w:multiLevelType w:val="multilevel"/>
    <w:tmpl w:val="91B8D10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F23639F"/>
    <w:multiLevelType w:val="multilevel"/>
    <w:tmpl w:val="240E9A8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AAE26E1"/>
    <w:multiLevelType w:val="multilevel"/>
    <w:tmpl w:val="8D660B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B857628"/>
    <w:multiLevelType w:val="multilevel"/>
    <w:tmpl w:val="4E7AF508"/>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3"/>
  </w:num>
  <w:num w:numId="3">
    <w:abstractNumId w:val="6"/>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3E7"/>
    <w:rsid w:val="000000A1"/>
    <w:rsid w:val="005237E1"/>
    <w:rsid w:val="009823E7"/>
    <w:rsid w:val="00D17E63"/>
    <w:rsid w:val="00DF1929"/>
    <w:rsid w:val="00E527A4"/>
    <w:rsid w:val="00FE45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C7D5"/>
  <w15:docId w15:val="{89744704-1F3F-4D33-B750-8E8D4657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67056.page" TargetMode="External"/><Relationship Id="rId13" Type="http://schemas.openxmlformats.org/officeDocument/2006/relationships/hyperlink" Target="https://saimex.org.mx/saimex/solicitud/downloadAttach/1581199.pa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aimex.org.mx/saimex/solicitud/downloadAttach/1581198.page"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saimex.org.mx/saimex/solicitud/downloadAttach/1581209.pag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575005.pag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imex.org.mx/saimex/solicitud/downloadAttach/1581208.page" TargetMode="External"/><Relationship Id="rId23" Type="http://schemas.openxmlformats.org/officeDocument/2006/relationships/fontTable" Target="fontTable.xml"/><Relationship Id="rId10" Type="http://schemas.openxmlformats.org/officeDocument/2006/relationships/hyperlink" Target="https://saimex.org.mx/saimex/solicitud/downloadAttach/1567070.pa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omex.org.mx/ipo3/lgt/indice/HUEHUETOCA/art_92_xxix_a/2.web?token=03ANYolquXS7HYdUU1GgaWig91i9LGXBIYj80pEfazdkOl9bpS95mkDDtPKzYeWF5wLMzg6esBtlivggeRYg_OxOKHxrIOmrrWjaU8U2gsRkXM4pfM_AF_-vzy2hWhZWS5_ZWxy2AF86OS5VuC9yWgyCmB6IFaIloUlzt2gScasa-hYk4v0MN_xgCFYboT0GWFaHZ-N4jn1d5IeYoVYD-ZJhyWwQZxW7PK98N2Zzv3G7k205Rw9U7qG_2G3Cuk008EQPvJdzlzQPliC2jUHhVsItZ-IU9E45WZsYDtuhMFpQYhR_izZojz2m7_f2ZnEcsF9w160nHP_Z3Yzbe8vov-m5qO6f4JujyCiRj4IFnJ5PdoAf8lvahQ6NzSMtFnm0oLFdrYkTjwKMchdK05KzToI9nCa1x3T2mEdAQjs4-BomjidVg9I44mW5VQuKlY9HJden5rwJu7c6T8J1-53suWVLGDLdq9937CKJwHgrL3tCIq8sRNrUnsWSzFJsqsi-fbn6Hf-RsmDGpY" TargetMode="External"/><Relationship Id="rId14" Type="http://schemas.openxmlformats.org/officeDocument/2006/relationships/hyperlink" Target="https://saimex.org.mx/saimex/solicitud/downloadAttach/1567088.pag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5GgKtuv9GGZ3dxSoHzm1EvwQ8Ag==">AMUW2mXIt5P4xnzcZ5ojKz3WeagsGm1Fsjyv9q5sJxAk8nby/kTeGvmitZd/JOfREgaqJDA9vvnkWdad01QQEHNOKspZLP4Ap1X3AemWtDrS5nSjiPhbDYHwCfvthbcAbrB1/rNJfmGE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14813</Words>
  <Characters>81476</Characters>
  <Application>Microsoft Office Word</Application>
  <DocSecurity>0</DocSecurity>
  <Lines>678</Lines>
  <Paragraphs>192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2023-04-20T19:34:00Z</cp:lastPrinted>
  <dcterms:created xsi:type="dcterms:W3CDTF">2023-05-02T20:40:00Z</dcterms:created>
  <dcterms:modified xsi:type="dcterms:W3CDTF">2023-05-02T20:40:00Z</dcterms:modified>
</cp:coreProperties>
</file>