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A1" w:rsidRPr="00E10538" w:rsidRDefault="00F413A1" w:rsidP="00F413A1">
      <w:pPr>
        <w:spacing w:line="360" w:lineRule="auto"/>
        <w:jc w:val="both"/>
        <w:rPr>
          <w:rFonts w:ascii="Palatino Linotype" w:hAnsi="Palatino Linotype"/>
        </w:rPr>
      </w:pPr>
      <w:r w:rsidRPr="00E105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D64ED" w:rsidRPr="00E10538">
        <w:rPr>
          <w:rFonts w:ascii="Palatino Linotype" w:hAnsi="Palatino Linotype"/>
        </w:rPr>
        <w:t>nueve de agosto</w:t>
      </w:r>
      <w:r w:rsidRPr="00E10538">
        <w:rPr>
          <w:rFonts w:ascii="Palatino Linotype" w:hAnsi="Palatino Linotype"/>
        </w:rPr>
        <w:t xml:space="preserve"> de dos mil veintitrés.</w:t>
      </w:r>
    </w:p>
    <w:p w:rsidR="00F413A1" w:rsidRPr="00E10538" w:rsidRDefault="00F413A1" w:rsidP="00F413A1">
      <w:pPr>
        <w:spacing w:line="360" w:lineRule="auto"/>
        <w:jc w:val="both"/>
        <w:rPr>
          <w:rFonts w:ascii="Palatino Linotype" w:hAnsi="Palatino Linotype"/>
        </w:rPr>
      </w:pPr>
    </w:p>
    <w:p w:rsidR="00F413A1" w:rsidRPr="00E10538" w:rsidRDefault="00F413A1" w:rsidP="00F413A1">
      <w:pPr>
        <w:spacing w:line="360" w:lineRule="auto"/>
        <w:jc w:val="both"/>
        <w:rPr>
          <w:rFonts w:ascii="Palatino Linotype" w:hAnsi="Palatino Linotype"/>
        </w:rPr>
      </w:pPr>
      <w:r w:rsidRPr="00E10538">
        <w:rPr>
          <w:rFonts w:ascii="Palatino Linotype" w:hAnsi="Palatino Linotype"/>
        </w:rPr>
        <w:t xml:space="preserve">VISTO el expediente formado con motivo del recurso de revisión </w:t>
      </w:r>
      <w:r w:rsidRPr="00E10538">
        <w:rPr>
          <w:rFonts w:ascii="Palatino Linotype" w:hAnsi="Palatino Linotype"/>
          <w:b/>
        </w:rPr>
        <w:t xml:space="preserve">01715/INFOEM/IP/RR/2023, </w:t>
      </w:r>
      <w:r w:rsidRPr="00E10538">
        <w:rPr>
          <w:rFonts w:ascii="Palatino Linotype" w:hAnsi="Palatino Linotype"/>
        </w:rPr>
        <w:t>interpuesto por el particular “</w:t>
      </w:r>
      <w:r w:rsidR="00D10915" w:rsidRPr="00E10538">
        <w:rPr>
          <w:rFonts w:ascii="Palatino Linotype" w:hAnsi="Palatino Linotype"/>
          <w:b/>
          <w:sz w:val="22"/>
          <w:szCs w:val="22"/>
          <w:lang w:val="es-ES_tradnl"/>
        </w:rPr>
        <w:t>XXXXXXXXXXXXXXXX</w:t>
      </w:r>
      <w:r w:rsidRPr="00E10538">
        <w:rPr>
          <w:rFonts w:ascii="Palatino Linotype" w:hAnsi="Palatino Linotype"/>
          <w:b/>
          <w:bCs/>
        </w:rPr>
        <w:t>”</w:t>
      </w:r>
      <w:r w:rsidRPr="00E10538">
        <w:rPr>
          <w:rFonts w:ascii="Palatino Linotype" w:hAnsi="Palatino Linotype"/>
        </w:rPr>
        <w:t xml:space="preserve">, en lo sucesivo el </w:t>
      </w:r>
      <w:r w:rsidRPr="00E10538">
        <w:rPr>
          <w:rFonts w:ascii="Palatino Linotype" w:hAnsi="Palatino Linotype"/>
          <w:b/>
        </w:rPr>
        <w:t>Recurrente</w:t>
      </w:r>
      <w:r w:rsidRPr="00E10538">
        <w:rPr>
          <w:rFonts w:ascii="Palatino Linotype" w:hAnsi="Palatino Linotype"/>
        </w:rPr>
        <w:t xml:space="preserve">, en contra de la respuesta por el </w:t>
      </w:r>
      <w:r w:rsidRPr="00E10538">
        <w:rPr>
          <w:rFonts w:ascii="Palatino Linotype" w:hAnsi="Palatino Linotype"/>
          <w:b/>
        </w:rPr>
        <w:t>Ayuntamiento de Capulhuac</w:t>
      </w:r>
      <w:r w:rsidR="00C7521F" w:rsidRPr="00E10538">
        <w:rPr>
          <w:rFonts w:ascii="Palatino Linotype" w:hAnsi="Palatino Linotype"/>
          <w:b/>
        </w:rPr>
        <w:t>,</w:t>
      </w:r>
      <w:r w:rsidRPr="00E10538">
        <w:rPr>
          <w:rFonts w:ascii="Palatino Linotype" w:hAnsi="Palatino Linotype"/>
        </w:rPr>
        <w:t xml:space="preserve"> en lo sucesivo </w:t>
      </w:r>
      <w:r w:rsidRPr="00E10538">
        <w:rPr>
          <w:rFonts w:ascii="Palatino Linotype" w:hAnsi="Palatino Linotype"/>
          <w:b/>
        </w:rPr>
        <w:t>el Sujeto Obligado</w:t>
      </w:r>
      <w:r w:rsidRPr="00E10538">
        <w:rPr>
          <w:rFonts w:ascii="Palatino Linotype" w:hAnsi="Palatino Linotype"/>
        </w:rPr>
        <w:t xml:space="preserve">, se procede a dictar la presente resolución con base en lo siguiente: </w:t>
      </w:r>
    </w:p>
    <w:p w:rsidR="00F413A1" w:rsidRPr="00E10538" w:rsidRDefault="00F413A1" w:rsidP="00F413A1">
      <w:pPr>
        <w:spacing w:line="360" w:lineRule="auto"/>
        <w:jc w:val="center"/>
        <w:rPr>
          <w:rFonts w:ascii="Palatino Linotype" w:hAnsi="Palatino Linotype"/>
          <w:b/>
          <w:bCs/>
          <w:spacing w:val="60"/>
          <w:lang w:val="es-ES_tradnl"/>
        </w:rPr>
      </w:pPr>
    </w:p>
    <w:p w:rsidR="00F413A1" w:rsidRPr="00E10538" w:rsidRDefault="00F413A1" w:rsidP="00F413A1">
      <w:pPr>
        <w:spacing w:line="360" w:lineRule="auto"/>
        <w:jc w:val="center"/>
        <w:rPr>
          <w:rFonts w:ascii="Palatino Linotype" w:hAnsi="Palatino Linotype"/>
          <w:b/>
          <w:bCs/>
          <w:spacing w:val="60"/>
          <w:sz w:val="28"/>
          <w:lang w:val="es-ES_tradnl"/>
        </w:rPr>
      </w:pPr>
      <w:r w:rsidRPr="00E10538">
        <w:rPr>
          <w:rFonts w:ascii="Palatino Linotype" w:hAnsi="Palatino Linotype"/>
          <w:b/>
          <w:bCs/>
          <w:spacing w:val="60"/>
          <w:sz w:val="28"/>
          <w:lang w:val="es-ES_tradnl"/>
        </w:rPr>
        <w:t>RESULTANDO</w:t>
      </w:r>
    </w:p>
    <w:p w:rsidR="00F413A1" w:rsidRPr="00E10538" w:rsidRDefault="00F413A1" w:rsidP="00F413A1">
      <w:pPr>
        <w:spacing w:line="360" w:lineRule="auto"/>
        <w:jc w:val="center"/>
        <w:rPr>
          <w:rFonts w:ascii="Palatino Linotype" w:hAnsi="Palatino Linotype"/>
          <w:b/>
          <w:bCs/>
          <w:spacing w:val="60"/>
          <w:lang w:val="es-ES_tradnl"/>
        </w:rPr>
      </w:pPr>
    </w:p>
    <w:p w:rsidR="00F413A1" w:rsidRPr="00E10538" w:rsidRDefault="00F413A1" w:rsidP="00F413A1">
      <w:pPr>
        <w:spacing w:line="360" w:lineRule="auto"/>
        <w:jc w:val="both"/>
        <w:rPr>
          <w:rFonts w:ascii="Palatino Linotype" w:hAnsi="Palatino Linotype"/>
        </w:rPr>
      </w:pPr>
      <w:r w:rsidRPr="00E10538">
        <w:rPr>
          <w:rFonts w:ascii="Palatino Linotype" w:hAnsi="Palatino Linotype"/>
          <w:b/>
          <w:sz w:val="28"/>
          <w:szCs w:val="28"/>
        </w:rPr>
        <w:t>PRIMERO. De la Solicitud de Información.</w:t>
      </w:r>
    </w:p>
    <w:p w:rsidR="00F413A1" w:rsidRPr="00E10538" w:rsidRDefault="00F413A1" w:rsidP="00F413A1">
      <w:pPr>
        <w:spacing w:line="360" w:lineRule="auto"/>
        <w:jc w:val="both"/>
        <w:rPr>
          <w:rFonts w:ascii="Palatino Linotype" w:hAnsi="Palatino Linotype"/>
        </w:rPr>
      </w:pPr>
      <w:r w:rsidRPr="00E10538">
        <w:rPr>
          <w:rFonts w:ascii="Palatino Linotype" w:hAnsi="Palatino Linotype"/>
        </w:rPr>
        <w:t>En fecha seis de marzo de dos mil veintitrés, el</w:t>
      </w:r>
      <w:r w:rsidRPr="00E10538">
        <w:rPr>
          <w:rFonts w:ascii="Palatino Linotype" w:hAnsi="Palatino Linotype"/>
          <w:b/>
        </w:rPr>
        <w:t xml:space="preserve"> Recurrente</w:t>
      </w:r>
      <w:r w:rsidRPr="00E10538">
        <w:rPr>
          <w:rFonts w:ascii="Palatino Linotype" w:hAnsi="Palatino Linotype"/>
        </w:rPr>
        <w:t xml:space="preserve"> presentó a través del Sistema de Acceso a la Información Mexiquense, en lo subsecuente </w:t>
      </w:r>
      <w:r w:rsidRPr="00E10538">
        <w:rPr>
          <w:rFonts w:ascii="Palatino Linotype" w:hAnsi="Palatino Linotype"/>
          <w:b/>
        </w:rPr>
        <w:t>el SAIMEX</w:t>
      </w:r>
      <w:r w:rsidRPr="00E10538">
        <w:rPr>
          <w:rFonts w:ascii="Palatino Linotype" w:hAnsi="Palatino Linotype"/>
        </w:rPr>
        <w:t>, ante el</w:t>
      </w:r>
      <w:r w:rsidRPr="00E10538">
        <w:rPr>
          <w:rFonts w:ascii="Palatino Linotype" w:hAnsi="Palatino Linotype"/>
          <w:b/>
        </w:rPr>
        <w:t xml:space="preserve"> Sujeto Obligado</w:t>
      </w:r>
      <w:r w:rsidRPr="00E10538">
        <w:rPr>
          <w:rFonts w:ascii="Palatino Linotype" w:hAnsi="Palatino Linotype"/>
        </w:rPr>
        <w:t>, solicitud de acceso a la información pública, a la que se le asignó el número de expediente</w:t>
      </w:r>
      <w:r w:rsidRPr="00E10538">
        <w:rPr>
          <w:rFonts w:ascii="Palatino Linotype" w:hAnsi="Palatino Linotype"/>
          <w:b/>
          <w:bCs/>
        </w:rPr>
        <w:t xml:space="preserve"> 00025/CAPULHUA/IP/2023</w:t>
      </w:r>
      <w:r w:rsidRPr="00E10538">
        <w:rPr>
          <w:rFonts w:ascii="Palatino Linotype" w:hAnsi="Palatino Linotype"/>
        </w:rPr>
        <w:t xml:space="preserve"> mediante la cual solicitó, vía </w:t>
      </w:r>
      <w:r w:rsidRPr="00E10538">
        <w:rPr>
          <w:rFonts w:ascii="Palatino Linotype" w:hAnsi="Palatino Linotype"/>
          <w:b/>
        </w:rPr>
        <w:t>SAIMEX</w:t>
      </w:r>
      <w:r w:rsidRPr="00E10538">
        <w:rPr>
          <w:rFonts w:ascii="Palatino Linotype" w:hAnsi="Palatino Linotype"/>
        </w:rPr>
        <w:t>, lo siguiente:</w:t>
      </w:r>
    </w:p>
    <w:p w:rsidR="00F413A1" w:rsidRPr="00E10538" w:rsidRDefault="00F413A1" w:rsidP="00F413A1">
      <w:pPr>
        <w:spacing w:line="360" w:lineRule="auto"/>
        <w:jc w:val="both"/>
        <w:rPr>
          <w:rFonts w:ascii="Palatino Linotype" w:hAnsi="Palatino Linotype" w:cs="Arial"/>
        </w:rPr>
      </w:pPr>
    </w:p>
    <w:p w:rsidR="00F413A1" w:rsidRPr="00E10538" w:rsidRDefault="00F413A1" w:rsidP="00F413A1">
      <w:pPr>
        <w:pStyle w:val="Prrafodelista"/>
        <w:ind w:left="720" w:right="616"/>
        <w:jc w:val="both"/>
        <w:rPr>
          <w:rFonts w:ascii="Palatino Linotype" w:hAnsi="Palatino Linotype"/>
          <w:bCs/>
          <w:i/>
          <w:sz w:val="22"/>
        </w:rPr>
      </w:pPr>
      <w:r w:rsidRPr="00E10538">
        <w:rPr>
          <w:rFonts w:ascii="Palatino Linotype" w:hAnsi="Palatino Linotype"/>
          <w:bCs/>
          <w:i/>
          <w:sz w:val="22"/>
        </w:rPr>
        <w:t>“</w:t>
      </w:r>
      <w:r w:rsidRPr="00E10538">
        <w:rPr>
          <w:rFonts w:ascii="Palatino Linotype" w:hAnsi="Palatino Linotype"/>
          <w:i/>
          <w:color w:val="000000"/>
        </w:rPr>
        <w:t>solicito el pasai firmado por el titular de transparencia y el organo de control interno/contraloria o semejantes desde el 2017 a la fecha, así como sus avances trimestrales y su concentrado anual</w:t>
      </w:r>
      <w:r w:rsidR="00FA1A17" w:rsidRPr="00E10538">
        <w:rPr>
          <w:rFonts w:ascii="Palatino Linotype" w:hAnsi="Palatino Linotype"/>
          <w:i/>
          <w:color w:val="000000"/>
        </w:rPr>
        <w:t>.</w:t>
      </w:r>
      <w:r w:rsidR="00FA1A17" w:rsidRPr="00E10538">
        <w:rPr>
          <w:rFonts w:ascii="Palatino Linotype" w:hAnsi="Palatino Linotype"/>
          <w:bCs/>
          <w:i/>
          <w:sz w:val="22"/>
        </w:rPr>
        <w:t xml:space="preserve">” </w:t>
      </w:r>
      <w:r w:rsidRPr="00E10538">
        <w:rPr>
          <w:rFonts w:ascii="Palatino Linotype" w:hAnsi="Palatino Linotype"/>
          <w:bCs/>
          <w:i/>
          <w:sz w:val="22"/>
        </w:rPr>
        <w:t>(Sic)</w:t>
      </w:r>
    </w:p>
    <w:p w:rsidR="00F413A1" w:rsidRPr="00E10538" w:rsidRDefault="00F413A1" w:rsidP="00F413A1">
      <w:pPr>
        <w:ind w:right="616"/>
        <w:jc w:val="both"/>
        <w:rPr>
          <w:rFonts w:ascii="Palatino Linotype" w:hAnsi="Palatino Linotype"/>
          <w:bCs/>
          <w:i/>
          <w:sz w:val="22"/>
        </w:rPr>
      </w:pPr>
    </w:p>
    <w:p w:rsidR="00F413A1" w:rsidRPr="00E10538" w:rsidRDefault="00F413A1" w:rsidP="00F413A1">
      <w:pPr>
        <w:ind w:right="616"/>
        <w:jc w:val="both"/>
        <w:rPr>
          <w:rFonts w:ascii="Palatino Linotype" w:hAnsi="Palatino Linotype"/>
          <w:bCs/>
          <w:sz w:val="22"/>
        </w:rPr>
      </w:pPr>
    </w:p>
    <w:p w:rsidR="00F413A1" w:rsidRPr="00E10538" w:rsidRDefault="00F413A1" w:rsidP="00F413A1">
      <w:pPr>
        <w:spacing w:line="360" w:lineRule="auto"/>
        <w:jc w:val="both"/>
        <w:rPr>
          <w:rFonts w:ascii="Palatino Linotype" w:hAnsi="Palatino Linotype"/>
          <w:szCs w:val="28"/>
          <w:lang w:val="es-MX"/>
        </w:rPr>
      </w:pPr>
      <w:r w:rsidRPr="00E10538">
        <w:rPr>
          <w:rFonts w:ascii="Palatino Linotype" w:hAnsi="Palatino Linotype"/>
          <w:szCs w:val="28"/>
          <w:lang w:val="es-MX"/>
        </w:rPr>
        <w:t>Modalidad de entrega:</w:t>
      </w:r>
      <w:r w:rsidRPr="00E10538">
        <w:rPr>
          <w:rFonts w:ascii="Palatino Linotype" w:hAnsi="Palatino Linotype"/>
          <w:b/>
          <w:i/>
          <w:szCs w:val="28"/>
          <w:lang w:val="es-MX"/>
        </w:rPr>
        <w:t xml:space="preserve"> </w:t>
      </w:r>
      <w:r w:rsidRPr="00E10538">
        <w:rPr>
          <w:rFonts w:ascii="Palatino Linotype" w:hAnsi="Palatino Linotype"/>
          <w:b/>
          <w:szCs w:val="28"/>
          <w:lang w:val="es-MX"/>
        </w:rPr>
        <w:t>a través del SAIMEX</w:t>
      </w:r>
      <w:r w:rsidRPr="00E10538">
        <w:rPr>
          <w:rFonts w:ascii="Palatino Linotype" w:hAnsi="Palatino Linotype"/>
          <w:b/>
          <w:i/>
          <w:szCs w:val="28"/>
          <w:lang w:val="es-MX"/>
        </w:rPr>
        <w:t>.</w:t>
      </w:r>
    </w:p>
    <w:p w:rsidR="00F413A1" w:rsidRPr="00E10538" w:rsidRDefault="00F413A1" w:rsidP="00F413A1">
      <w:pPr>
        <w:spacing w:line="360" w:lineRule="auto"/>
        <w:jc w:val="both"/>
        <w:rPr>
          <w:rFonts w:ascii="Palatino Linotype" w:hAnsi="Palatino Linotype"/>
          <w:szCs w:val="28"/>
          <w:lang w:val="es-MX"/>
        </w:rPr>
      </w:pPr>
    </w:p>
    <w:p w:rsidR="00F413A1" w:rsidRPr="00E10538" w:rsidRDefault="00F413A1" w:rsidP="00F413A1">
      <w:pPr>
        <w:spacing w:line="360" w:lineRule="auto"/>
        <w:jc w:val="both"/>
        <w:rPr>
          <w:rFonts w:ascii="Palatino Linotype" w:hAnsi="Palatino Linotype" w:cs="Arial"/>
          <w:b/>
          <w:sz w:val="28"/>
        </w:rPr>
      </w:pPr>
      <w:r w:rsidRPr="00E10538">
        <w:rPr>
          <w:rFonts w:ascii="Palatino Linotype" w:hAnsi="Palatino Linotype"/>
          <w:b/>
          <w:sz w:val="28"/>
          <w:szCs w:val="28"/>
          <w:lang w:val="es-MX"/>
        </w:rPr>
        <w:lastRenderedPageBreak/>
        <w:t>SEGUNDO</w:t>
      </w:r>
      <w:r w:rsidRPr="00E10538">
        <w:rPr>
          <w:rFonts w:ascii="Palatino Linotype" w:hAnsi="Palatino Linotype" w:cs="Arial"/>
          <w:b/>
          <w:sz w:val="28"/>
          <w:szCs w:val="28"/>
        </w:rPr>
        <w:t>.</w:t>
      </w:r>
      <w:r w:rsidRPr="00E10538">
        <w:rPr>
          <w:rFonts w:ascii="Palatino Linotype" w:hAnsi="Palatino Linotype" w:cs="Arial"/>
          <w:b/>
          <w:sz w:val="28"/>
        </w:rPr>
        <w:t xml:space="preserve"> </w:t>
      </w:r>
      <w:r w:rsidRPr="00E10538">
        <w:rPr>
          <w:rFonts w:ascii="Palatino Linotype" w:hAnsi="Palatino Linotype" w:cs="Arial"/>
          <w:b/>
          <w:sz w:val="28"/>
          <w:szCs w:val="20"/>
        </w:rPr>
        <w:t>De la respuesta del Sujeto Obligado.</w:t>
      </w:r>
    </w:p>
    <w:p w:rsidR="00F413A1" w:rsidRPr="00E10538" w:rsidRDefault="00F413A1" w:rsidP="00F413A1">
      <w:pPr>
        <w:spacing w:line="360" w:lineRule="auto"/>
        <w:jc w:val="both"/>
        <w:rPr>
          <w:rFonts w:ascii="Palatino Linotype" w:hAnsi="Palatino Linotype" w:cs="Arial"/>
          <w:b/>
          <w:sz w:val="28"/>
        </w:rPr>
      </w:pPr>
      <w:r w:rsidRPr="00E10538">
        <w:rPr>
          <w:rFonts w:ascii="Palatino Linotype" w:hAnsi="Palatino Linotype" w:cs="Arial"/>
        </w:rPr>
        <w:t xml:space="preserve">En el expediente electrónico </w:t>
      </w:r>
      <w:r w:rsidRPr="00E10538">
        <w:rPr>
          <w:rFonts w:ascii="Palatino Linotype" w:hAnsi="Palatino Linotype" w:cs="Arial"/>
          <w:b/>
        </w:rPr>
        <w:t xml:space="preserve">SAIMEX, </w:t>
      </w:r>
      <w:r w:rsidRPr="00E10538">
        <w:rPr>
          <w:rFonts w:ascii="Palatino Linotype" w:hAnsi="Palatino Linotype" w:cs="Arial"/>
        </w:rPr>
        <w:t>se aprecia que el veinti</w:t>
      </w:r>
      <w:r w:rsidR="00DB25E4" w:rsidRPr="00E10538">
        <w:rPr>
          <w:rFonts w:ascii="Palatino Linotype" w:hAnsi="Palatino Linotype" w:cs="Arial"/>
        </w:rPr>
        <w:t xml:space="preserve">ocho de marzo </w:t>
      </w:r>
      <w:r w:rsidRPr="00E10538">
        <w:rPr>
          <w:rFonts w:ascii="Palatino Linotype" w:hAnsi="Palatino Linotype" w:cs="Arial"/>
        </w:rPr>
        <w:t xml:space="preserve">de dos mil veintitrés, </w:t>
      </w:r>
      <w:r w:rsidRPr="00E10538">
        <w:rPr>
          <w:rFonts w:ascii="Palatino Linotype" w:hAnsi="Palatino Linotype" w:cs="Arial"/>
          <w:b/>
        </w:rPr>
        <w:t xml:space="preserve">El Sujeto Obligado </w:t>
      </w:r>
      <w:r w:rsidRPr="00E10538">
        <w:rPr>
          <w:rFonts w:ascii="Palatino Linotype" w:hAnsi="Palatino Linotype" w:cs="Arial"/>
        </w:rPr>
        <w:t>dio respuesta a la solicitud de información, en los siguientes términos:</w:t>
      </w:r>
    </w:p>
    <w:tbl>
      <w:tblPr>
        <w:tblW w:w="7923" w:type="dxa"/>
        <w:jc w:val="center"/>
        <w:tblCellSpacing w:w="0" w:type="dxa"/>
        <w:tblCellMar>
          <w:left w:w="0" w:type="dxa"/>
          <w:right w:w="0" w:type="dxa"/>
        </w:tblCellMar>
        <w:tblLook w:val="04A0" w:firstRow="1" w:lastRow="0" w:firstColumn="1" w:lastColumn="0" w:noHBand="0" w:noVBand="1"/>
      </w:tblPr>
      <w:tblGrid>
        <w:gridCol w:w="7923"/>
      </w:tblGrid>
      <w:tr w:rsidR="00DB25E4" w:rsidRPr="00E10538" w:rsidTr="00DB25E4">
        <w:trPr>
          <w:trHeight w:val="286"/>
          <w:tblCellSpacing w:w="0" w:type="dxa"/>
          <w:jc w:val="center"/>
        </w:trPr>
        <w:tc>
          <w:tcPr>
            <w:tcW w:w="0" w:type="auto"/>
            <w:vAlign w:val="center"/>
            <w:hideMark/>
          </w:tcPr>
          <w:p w:rsidR="00DB25E4" w:rsidRPr="00E10538" w:rsidRDefault="00DB25E4">
            <w:pPr>
              <w:jc w:val="right"/>
              <w:rPr>
                <w:rFonts w:ascii="Palatino Linotype" w:hAnsi="Palatino Linotype"/>
                <w:lang w:val="es-MX" w:eastAsia="es-MX"/>
              </w:rPr>
            </w:pPr>
            <w:r w:rsidRPr="00E10538">
              <w:rPr>
                <w:rFonts w:ascii="Palatino Linotype" w:hAnsi="Palatino Linotype"/>
              </w:rPr>
              <w:t>Capulhuac, México a 28 de Marzo de 2023</w:t>
            </w:r>
          </w:p>
        </w:tc>
      </w:tr>
      <w:tr w:rsidR="00DB25E4" w:rsidRPr="00E10538" w:rsidTr="00DB25E4">
        <w:trPr>
          <w:trHeight w:val="286"/>
          <w:tblCellSpacing w:w="0" w:type="dxa"/>
          <w:jc w:val="center"/>
        </w:trPr>
        <w:tc>
          <w:tcPr>
            <w:tcW w:w="0" w:type="auto"/>
            <w:vAlign w:val="center"/>
            <w:hideMark/>
          </w:tcPr>
          <w:p w:rsidR="00DB25E4" w:rsidRPr="00E10538" w:rsidRDefault="00DB25E4">
            <w:pPr>
              <w:jc w:val="right"/>
              <w:rPr>
                <w:rFonts w:ascii="Palatino Linotype" w:hAnsi="Palatino Linotype"/>
              </w:rPr>
            </w:pPr>
            <w:r w:rsidRPr="00E10538">
              <w:rPr>
                <w:rFonts w:ascii="Palatino Linotype" w:hAnsi="Palatino Linotype"/>
              </w:rPr>
              <w:t>Nombre del solicitante: C. Solicitante</w:t>
            </w:r>
          </w:p>
        </w:tc>
      </w:tr>
      <w:tr w:rsidR="00DB25E4" w:rsidRPr="00E10538" w:rsidTr="00DB25E4">
        <w:trPr>
          <w:trHeight w:val="286"/>
          <w:tblCellSpacing w:w="0" w:type="dxa"/>
          <w:jc w:val="center"/>
        </w:trPr>
        <w:tc>
          <w:tcPr>
            <w:tcW w:w="0" w:type="auto"/>
            <w:vAlign w:val="center"/>
            <w:hideMark/>
          </w:tcPr>
          <w:p w:rsidR="00DB25E4" w:rsidRPr="00E10538" w:rsidRDefault="00DB25E4">
            <w:pPr>
              <w:jc w:val="right"/>
              <w:rPr>
                <w:rFonts w:ascii="Palatino Linotype" w:hAnsi="Palatino Linotype"/>
              </w:rPr>
            </w:pPr>
            <w:r w:rsidRPr="00E10538">
              <w:rPr>
                <w:rFonts w:ascii="Palatino Linotype" w:hAnsi="Palatino Linotype"/>
              </w:rPr>
              <w:t>Folio de la solicitud: 00025/CAPULHUA/IP/2023</w:t>
            </w:r>
          </w:p>
        </w:tc>
      </w:tr>
      <w:tr w:rsidR="00DB25E4" w:rsidRPr="00E10538" w:rsidTr="00DB25E4">
        <w:trPr>
          <w:trHeight w:val="357"/>
          <w:tblCellSpacing w:w="0" w:type="dxa"/>
          <w:jc w:val="center"/>
        </w:trPr>
        <w:tc>
          <w:tcPr>
            <w:tcW w:w="0" w:type="auto"/>
            <w:vAlign w:val="center"/>
            <w:hideMark/>
          </w:tcPr>
          <w:p w:rsidR="00DB25E4" w:rsidRPr="00E10538" w:rsidRDefault="00DB25E4">
            <w:pPr>
              <w:rPr>
                <w:rFonts w:ascii="Palatino Linotype" w:hAnsi="Palatino Linotype"/>
              </w:rPr>
            </w:pPr>
          </w:p>
        </w:tc>
      </w:tr>
      <w:tr w:rsidR="00DB25E4" w:rsidRPr="00E10538" w:rsidTr="00DB25E4">
        <w:trPr>
          <w:trHeight w:val="143"/>
          <w:tblCellSpacing w:w="0" w:type="dxa"/>
          <w:jc w:val="center"/>
        </w:trPr>
        <w:tc>
          <w:tcPr>
            <w:tcW w:w="0" w:type="auto"/>
            <w:vAlign w:val="center"/>
            <w:hideMark/>
          </w:tcPr>
          <w:p w:rsidR="00DB25E4" w:rsidRPr="00E10538" w:rsidRDefault="00DB25E4">
            <w:pPr>
              <w:rPr>
                <w:rFonts w:ascii="Palatino Linotype" w:hAnsi="Palatino Linotype"/>
              </w:rPr>
            </w:pPr>
            <w:r w:rsidRPr="00E10538">
              <w:rPr>
                <w:rFonts w:ascii="Palatino Linotype" w:hAnsi="Palatino Linotype"/>
              </w:rPr>
              <w:t>se anexa</w:t>
            </w:r>
          </w:p>
        </w:tc>
      </w:tr>
      <w:tr w:rsidR="00DB25E4" w:rsidRPr="00E10538" w:rsidTr="00DB25E4">
        <w:trPr>
          <w:trHeight w:val="143"/>
          <w:tblCellSpacing w:w="0" w:type="dxa"/>
          <w:jc w:val="center"/>
        </w:trPr>
        <w:tc>
          <w:tcPr>
            <w:tcW w:w="0" w:type="auto"/>
            <w:vAlign w:val="center"/>
            <w:hideMark/>
          </w:tcPr>
          <w:p w:rsidR="00DB25E4" w:rsidRPr="00E10538" w:rsidRDefault="00DB25E4">
            <w:pPr>
              <w:rPr>
                <w:rFonts w:ascii="Palatino Linotype" w:hAnsi="Palatino Linotype"/>
              </w:rPr>
            </w:pPr>
          </w:p>
        </w:tc>
      </w:tr>
      <w:tr w:rsidR="00DB25E4" w:rsidRPr="00E10538" w:rsidTr="00DB25E4">
        <w:trPr>
          <w:trHeight w:val="143"/>
          <w:tblCellSpacing w:w="0" w:type="dxa"/>
          <w:jc w:val="center"/>
        </w:trPr>
        <w:tc>
          <w:tcPr>
            <w:tcW w:w="0" w:type="auto"/>
            <w:vAlign w:val="center"/>
            <w:hideMark/>
          </w:tcPr>
          <w:p w:rsidR="00DB25E4" w:rsidRPr="00E10538" w:rsidRDefault="00DB25E4">
            <w:pPr>
              <w:rPr>
                <w:rFonts w:ascii="Palatino Linotype" w:hAnsi="Palatino Linotype"/>
              </w:rPr>
            </w:pPr>
            <w:r w:rsidRPr="00E10538">
              <w:rPr>
                <w:rFonts w:ascii="Palatino Linotype" w:hAnsi="Palatino Linotype"/>
              </w:rPr>
              <w:t>ATENTAMENTE</w:t>
            </w:r>
          </w:p>
        </w:tc>
      </w:tr>
      <w:tr w:rsidR="00DB25E4" w:rsidRPr="00E10538" w:rsidTr="00DB25E4">
        <w:trPr>
          <w:trHeight w:val="214"/>
          <w:tblCellSpacing w:w="0" w:type="dxa"/>
          <w:jc w:val="center"/>
        </w:trPr>
        <w:tc>
          <w:tcPr>
            <w:tcW w:w="0" w:type="auto"/>
            <w:vAlign w:val="center"/>
            <w:hideMark/>
          </w:tcPr>
          <w:p w:rsidR="00DB25E4" w:rsidRPr="00E10538" w:rsidRDefault="00DB25E4">
            <w:pPr>
              <w:rPr>
                <w:rFonts w:ascii="Palatino Linotype" w:hAnsi="Palatino Linotype"/>
              </w:rPr>
            </w:pPr>
          </w:p>
        </w:tc>
      </w:tr>
      <w:tr w:rsidR="00DB25E4" w:rsidRPr="00E10538" w:rsidTr="00DB25E4">
        <w:trPr>
          <w:trHeight w:val="143"/>
          <w:tblCellSpacing w:w="0" w:type="dxa"/>
          <w:jc w:val="center"/>
        </w:trPr>
        <w:tc>
          <w:tcPr>
            <w:tcW w:w="0" w:type="auto"/>
            <w:vAlign w:val="center"/>
            <w:hideMark/>
          </w:tcPr>
          <w:p w:rsidR="00DB25E4" w:rsidRPr="00E10538" w:rsidRDefault="00DB25E4">
            <w:pPr>
              <w:rPr>
                <w:rFonts w:ascii="Palatino Linotype" w:hAnsi="Palatino Linotype"/>
              </w:rPr>
            </w:pPr>
            <w:r w:rsidRPr="00E10538">
              <w:rPr>
                <w:rFonts w:ascii="Palatino Linotype" w:hAnsi="Palatino Linotype"/>
              </w:rPr>
              <w:t>P.D. IGNACIO BENITEZ BOBADILLA</w:t>
            </w:r>
          </w:p>
        </w:tc>
      </w:tr>
    </w:tbl>
    <w:p w:rsidR="00DB25E4" w:rsidRPr="00E10538" w:rsidRDefault="00DB25E4" w:rsidP="00F413A1">
      <w:pPr>
        <w:spacing w:before="240" w:line="360" w:lineRule="auto"/>
        <w:jc w:val="both"/>
        <w:rPr>
          <w:rFonts w:ascii="Palatino Linotype" w:hAnsi="Palatino Linotype"/>
        </w:rPr>
      </w:pPr>
    </w:p>
    <w:p w:rsidR="007469E8" w:rsidRPr="00E10538" w:rsidRDefault="00DB25E4" w:rsidP="00F413A1">
      <w:pPr>
        <w:spacing w:before="240" w:line="360" w:lineRule="auto"/>
        <w:jc w:val="both"/>
        <w:rPr>
          <w:rFonts w:ascii="Palatino Linotype" w:hAnsi="Palatino Linotype"/>
        </w:rPr>
      </w:pPr>
      <w:r w:rsidRPr="00E10538">
        <w:rPr>
          <w:rFonts w:ascii="Palatino Linotype" w:hAnsi="Palatino Linotype"/>
        </w:rPr>
        <w:t xml:space="preserve"> </w:t>
      </w:r>
      <w:r w:rsidR="00F413A1" w:rsidRPr="00E10538">
        <w:rPr>
          <w:rFonts w:ascii="Palatino Linotype" w:hAnsi="Palatino Linotype"/>
        </w:rPr>
        <w:t xml:space="preserve">De forma complementaria, </w:t>
      </w:r>
      <w:r w:rsidR="00F413A1" w:rsidRPr="00E10538">
        <w:rPr>
          <w:rFonts w:ascii="Palatino Linotype" w:hAnsi="Palatino Linotype"/>
          <w:b/>
        </w:rPr>
        <w:t xml:space="preserve">El Sujeto Obligado </w:t>
      </w:r>
      <w:r w:rsidR="00F413A1" w:rsidRPr="00E10538">
        <w:rPr>
          <w:rFonts w:ascii="Palatino Linotype" w:hAnsi="Palatino Linotype"/>
        </w:rPr>
        <w:t xml:space="preserve">adjuntó documentos electrónicos: </w:t>
      </w:r>
    </w:p>
    <w:p w:rsidR="00DB25E4" w:rsidRPr="00E10538" w:rsidRDefault="00DB25E4" w:rsidP="000F1C1B">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7" w:tgtFrame="_blank" w:history="1">
        <w:r w:rsidRPr="00E10538">
          <w:rPr>
            <w:rStyle w:val="Hipervnculo"/>
            <w:rFonts w:ascii="Palatino Linotype" w:hAnsi="Palatino Linotype" w:cs="Arial"/>
            <w:b/>
            <w:bCs/>
            <w:color w:val="auto"/>
          </w:rPr>
          <w:t>4 trimestre.pdf</w:t>
        </w:r>
      </w:hyperlink>
      <w:r w:rsidRPr="00E10538">
        <w:rPr>
          <w:rFonts w:ascii="Palatino Linotype" w:hAnsi="Palatino Linotype"/>
        </w:rPr>
        <w:t>”: consiste en dos fojas</w:t>
      </w:r>
      <w:r w:rsidR="007469E8" w:rsidRPr="00E10538">
        <w:rPr>
          <w:rFonts w:ascii="Palatino Linotype" w:hAnsi="Palatino Linotype"/>
        </w:rPr>
        <w:t xml:space="preserve">, en formato PDF, que contiene el </w:t>
      </w:r>
      <w:r w:rsidR="005F7D75" w:rsidRPr="00E10538">
        <w:rPr>
          <w:rFonts w:ascii="Palatino Linotype" w:hAnsi="Palatino Linotype"/>
        </w:rPr>
        <w:t>“R</w:t>
      </w:r>
      <w:r w:rsidR="007469E8" w:rsidRPr="00E10538">
        <w:rPr>
          <w:rFonts w:ascii="Palatino Linotype" w:hAnsi="Palatino Linotype"/>
        </w:rPr>
        <w:t xml:space="preserve">eporte de </w:t>
      </w:r>
      <w:r w:rsidR="005F7D75" w:rsidRPr="00E10538">
        <w:rPr>
          <w:rFonts w:ascii="Palatino Linotype" w:hAnsi="Palatino Linotype"/>
        </w:rPr>
        <w:t>A</w:t>
      </w:r>
      <w:r w:rsidR="007469E8" w:rsidRPr="00E10538">
        <w:rPr>
          <w:rFonts w:ascii="Palatino Linotype" w:hAnsi="Palatino Linotype"/>
        </w:rPr>
        <w:t xml:space="preserve">vances de </w:t>
      </w:r>
      <w:r w:rsidR="005F7D75" w:rsidRPr="00E10538">
        <w:rPr>
          <w:rFonts w:ascii="Palatino Linotype" w:hAnsi="Palatino Linotype"/>
        </w:rPr>
        <w:t>P</w:t>
      </w:r>
      <w:r w:rsidR="007469E8" w:rsidRPr="00E10538">
        <w:rPr>
          <w:rFonts w:ascii="Palatino Linotype" w:hAnsi="Palatino Linotype"/>
        </w:rPr>
        <w:t xml:space="preserve">royectos de </w:t>
      </w:r>
      <w:r w:rsidR="005F7D75" w:rsidRPr="00E10538">
        <w:rPr>
          <w:rFonts w:ascii="Palatino Linotype" w:hAnsi="Palatino Linotype"/>
        </w:rPr>
        <w:t>S</w:t>
      </w:r>
      <w:r w:rsidR="007469E8" w:rsidRPr="00E10538">
        <w:rPr>
          <w:rFonts w:ascii="Palatino Linotype" w:hAnsi="Palatino Linotype"/>
        </w:rPr>
        <w:t xml:space="preserve">istematización y </w:t>
      </w:r>
      <w:r w:rsidR="005F7D75" w:rsidRPr="00E10538">
        <w:rPr>
          <w:rFonts w:ascii="Palatino Linotype" w:hAnsi="Palatino Linotype"/>
        </w:rPr>
        <w:t>A</w:t>
      </w:r>
      <w:r w:rsidR="007469E8" w:rsidRPr="00E10538">
        <w:rPr>
          <w:rFonts w:ascii="Palatino Linotype" w:hAnsi="Palatino Linotype"/>
        </w:rPr>
        <w:t xml:space="preserve">ctualización de </w:t>
      </w:r>
      <w:r w:rsidR="005F7D75" w:rsidRPr="00E10538">
        <w:rPr>
          <w:rFonts w:ascii="Palatino Linotype" w:hAnsi="Palatino Linotype"/>
        </w:rPr>
        <w:t>I</w:t>
      </w:r>
      <w:r w:rsidR="007469E8" w:rsidRPr="00E10538">
        <w:rPr>
          <w:rFonts w:ascii="Palatino Linotype" w:hAnsi="Palatino Linotype"/>
        </w:rPr>
        <w:t>nformación</w:t>
      </w:r>
      <w:r w:rsidR="005F7D75" w:rsidRPr="00E10538">
        <w:rPr>
          <w:rFonts w:ascii="Palatino Linotype" w:hAnsi="Palatino Linotype"/>
        </w:rPr>
        <w:t>”,</w:t>
      </w:r>
      <w:r w:rsidR="007469E8" w:rsidRPr="00E10538">
        <w:rPr>
          <w:rFonts w:ascii="Palatino Linotype" w:hAnsi="Palatino Linotype"/>
        </w:rPr>
        <w:t xml:space="preserve"> del trimestre correspondiente a octubre- diciembre</w:t>
      </w:r>
      <w:r w:rsidR="008057C1" w:rsidRPr="00E10538">
        <w:rPr>
          <w:rFonts w:ascii="Palatino Linotype" w:hAnsi="Palatino Linotype"/>
        </w:rPr>
        <w:t xml:space="preserve"> del año dos mil veintidós</w:t>
      </w:r>
      <w:r w:rsidR="000F1C1B" w:rsidRPr="00E10538">
        <w:rPr>
          <w:rFonts w:ascii="Palatino Linotype" w:hAnsi="Palatino Linotype"/>
        </w:rPr>
        <w:t xml:space="preserve"> en la que refiere las actividades/tareas programadas, la unidad de medida, el avance trimestral, el avance acumulado al trimestre, el avance respecto a la meta total y la descripción cualitativa de avances.</w:t>
      </w:r>
    </w:p>
    <w:p w:rsidR="007469E8" w:rsidRPr="00E10538" w:rsidRDefault="007469E8" w:rsidP="007469E8">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8" w:tgtFrame="_blank" w:history="1">
        <w:r w:rsidRPr="00E10538">
          <w:rPr>
            <w:rStyle w:val="Hipervnculo"/>
            <w:rFonts w:ascii="Palatino Linotype" w:hAnsi="Palatino Linotype" w:cs="Arial"/>
            <w:b/>
            <w:bCs/>
            <w:color w:val="auto"/>
          </w:rPr>
          <w:t>CEDULA 1.pdf</w:t>
        </w:r>
      </w:hyperlink>
      <w:r w:rsidRPr="00E10538">
        <w:rPr>
          <w:rFonts w:ascii="Palatino Linotype" w:hAnsi="Palatino Linotype"/>
        </w:rPr>
        <w:t xml:space="preserve">”: consistente en una foja, en formato PDF, que contiene la </w:t>
      </w:r>
      <w:r w:rsidR="005F7D75" w:rsidRPr="00E10538">
        <w:rPr>
          <w:rFonts w:ascii="Palatino Linotype" w:hAnsi="Palatino Linotype"/>
        </w:rPr>
        <w:t>C</w:t>
      </w:r>
      <w:r w:rsidRPr="00E10538">
        <w:rPr>
          <w:rFonts w:ascii="Palatino Linotype" w:hAnsi="Palatino Linotype"/>
        </w:rPr>
        <w:t xml:space="preserve">edula de </w:t>
      </w:r>
      <w:r w:rsidR="005F7D75" w:rsidRPr="00E10538">
        <w:rPr>
          <w:rFonts w:ascii="Palatino Linotype" w:hAnsi="Palatino Linotype"/>
        </w:rPr>
        <w:t>P</w:t>
      </w:r>
      <w:r w:rsidRPr="00E10538">
        <w:rPr>
          <w:rFonts w:ascii="Palatino Linotype" w:hAnsi="Palatino Linotype"/>
        </w:rPr>
        <w:t xml:space="preserve">royectos de </w:t>
      </w:r>
      <w:r w:rsidR="005F7D75" w:rsidRPr="00E10538">
        <w:rPr>
          <w:rFonts w:ascii="Palatino Linotype" w:hAnsi="Palatino Linotype"/>
        </w:rPr>
        <w:t>S</w:t>
      </w:r>
      <w:r w:rsidRPr="00E10538">
        <w:rPr>
          <w:rFonts w:ascii="Palatino Linotype" w:hAnsi="Palatino Linotype"/>
        </w:rPr>
        <w:t xml:space="preserve">istematización y </w:t>
      </w:r>
      <w:r w:rsidR="005F7D75" w:rsidRPr="00E10538">
        <w:rPr>
          <w:rFonts w:ascii="Palatino Linotype" w:hAnsi="Palatino Linotype"/>
        </w:rPr>
        <w:t>A</w:t>
      </w:r>
      <w:r w:rsidRPr="00E10538">
        <w:rPr>
          <w:rFonts w:ascii="Palatino Linotype" w:hAnsi="Palatino Linotype"/>
        </w:rPr>
        <w:t xml:space="preserve">ctualización de </w:t>
      </w:r>
      <w:r w:rsidR="005F7D75" w:rsidRPr="00E10538">
        <w:rPr>
          <w:rFonts w:ascii="Palatino Linotype" w:hAnsi="Palatino Linotype"/>
        </w:rPr>
        <w:t>I</w:t>
      </w:r>
      <w:r w:rsidRPr="00E10538">
        <w:rPr>
          <w:rFonts w:ascii="Palatino Linotype" w:hAnsi="Palatino Linotype"/>
        </w:rPr>
        <w:t>nformación</w:t>
      </w:r>
      <w:r w:rsidR="008057C1" w:rsidRPr="00E10538">
        <w:rPr>
          <w:rFonts w:ascii="Palatino Linotype" w:hAnsi="Palatino Linotype"/>
        </w:rPr>
        <w:t xml:space="preserve"> del año dos mil veintidós</w:t>
      </w:r>
      <w:r w:rsidR="006E3691" w:rsidRPr="00E10538">
        <w:rPr>
          <w:rFonts w:ascii="Palatino Linotype" w:hAnsi="Palatino Linotype"/>
        </w:rPr>
        <w:t>.</w:t>
      </w:r>
    </w:p>
    <w:p w:rsidR="00370F4E" w:rsidRPr="00E10538" w:rsidRDefault="00370F4E" w:rsidP="007469E8">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9" w:tgtFrame="_blank" w:history="1">
        <w:r w:rsidRPr="00E10538">
          <w:rPr>
            <w:rStyle w:val="Hipervnculo"/>
            <w:rFonts w:ascii="Palatino Linotype" w:hAnsi="Palatino Linotype" w:cs="Arial"/>
            <w:b/>
            <w:bCs/>
            <w:color w:val="auto"/>
          </w:rPr>
          <w:t>pasaianual.pdf</w:t>
        </w:r>
      </w:hyperlink>
      <w:r w:rsidRPr="00E10538">
        <w:rPr>
          <w:rFonts w:ascii="Palatino Linotype" w:hAnsi="Palatino Linotype"/>
        </w:rPr>
        <w:t xml:space="preserve">”: consistente en una foja, en formato PDF, que contiene la </w:t>
      </w:r>
      <w:r w:rsidR="006E3691" w:rsidRPr="00E10538">
        <w:rPr>
          <w:rFonts w:ascii="Palatino Linotype" w:hAnsi="Palatino Linotype"/>
        </w:rPr>
        <w:t>C</w:t>
      </w:r>
      <w:r w:rsidRPr="00E10538">
        <w:rPr>
          <w:rFonts w:ascii="Palatino Linotype" w:hAnsi="Palatino Linotype"/>
        </w:rPr>
        <w:t xml:space="preserve">edula de </w:t>
      </w:r>
      <w:r w:rsidR="006E3691" w:rsidRPr="00E10538">
        <w:rPr>
          <w:rFonts w:ascii="Palatino Linotype" w:hAnsi="Palatino Linotype"/>
        </w:rPr>
        <w:t>P</w:t>
      </w:r>
      <w:r w:rsidRPr="00E10538">
        <w:rPr>
          <w:rFonts w:ascii="Palatino Linotype" w:hAnsi="Palatino Linotype"/>
        </w:rPr>
        <w:t xml:space="preserve">royectos de </w:t>
      </w:r>
      <w:r w:rsidR="006E3691" w:rsidRPr="00E10538">
        <w:rPr>
          <w:rFonts w:ascii="Palatino Linotype" w:hAnsi="Palatino Linotype"/>
        </w:rPr>
        <w:t>S</w:t>
      </w:r>
      <w:r w:rsidRPr="00E10538">
        <w:rPr>
          <w:rFonts w:ascii="Palatino Linotype" w:hAnsi="Palatino Linotype"/>
        </w:rPr>
        <w:t xml:space="preserve">istematización y </w:t>
      </w:r>
      <w:r w:rsidR="006E3691" w:rsidRPr="00E10538">
        <w:rPr>
          <w:rFonts w:ascii="Palatino Linotype" w:hAnsi="Palatino Linotype"/>
        </w:rPr>
        <w:t>A</w:t>
      </w:r>
      <w:r w:rsidRPr="00E10538">
        <w:rPr>
          <w:rFonts w:ascii="Palatino Linotype" w:hAnsi="Palatino Linotype"/>
        </w:rPr>
        <w:t xml:space="preserve">ctualización de </w:t>
      </w:r>
      <w:r w:rsidR="006E3691" w:rsidRPr="00E10538">
        <w:rPr>
          <w:rFonts w:ascii="Palatino Linotype" w:hAnsi="Palatino Linotype"/>
        </w:rPr>
        <w:t>I</w:t>
      </w:r>
      <w:r w:rsidRPr="00E10538">
        <w:rPr>
          <w:rFonts w:ascii="Palatino Linotype" w:hAnsi="Palatino Linotype"/>
        </w:rPr>
        <w:t xml:space="preserve">nformación en la </w:t>
      </w:r>
      <w:r w:rsidRPr="00E10538">
        <w:rPr>
          <w:rFonts w:ascii="Palatino Linotype" w:hAnsi="Palatino Linotype"/>
        </w:rPr>
        <w:lastRenderedPageBreak/>
        <w:t>que se aprecian las actividades programadas para el cumplimiento del proyecto denominado “Actualización del sistema normativo del ayuntamiento de Capulhuac en materia de transparencia. Acceso a la información y protección de datos personales”.</w:t>
      </w:r>
    </w:p>
    <w:p w:rsidR="00370F4E" w:rsidRPr="00E10538" w:rsidRDefault="00370F4E" w:rsidP="007469E8">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10" w:tgtFrame="_blank" w:history="1">
        <w:r w:rsidRPr="00E10538">
          <w:rPr>
            <w:rStyle w:val="Hipervnculo"/>
            <w:rFonts w:ascii="Palatino Linotype" w:hAnsi="Palatino Linotype" w:cs="Arial"/>
            <w:b/>
            <w:bCs/>
            <w:color w:val="auto"/>
          </w:rPr>
          <w:t>PASAI TERCER TRIMESTRE.pdf</w:t>
        </w:r>
      </w:hyperlink>
      <w:r w:rsidRPr="00E10538">
        <w:rPr>
          <w:rFonts w:ascii="Palatino Linotype" w:hAnsi="Palatino Linotype"/>
        </w:rPr>
        <w:t xml:space="preserve">”: </w:t>
      </w:r>
      <w:r w:rsidR="006E3691" w:rsidRPr="00E10538">
        <w:rPr>
          <w:rFonts w:ascii="Palatino Linotype" w:hAnsi="Palatino Linotype"/>
        </w:rPr>
        <w:t>constante de</w:t>
      </w:r>
      <w:r w:rsidR="008057C1" w:rsidRPr="00E10538">
        <w:rPr>
          <w:rFonts w:ascii="Palatino Linotype" w:hAnsi="Palatino Linotype"/>
        </w:rPr>
        <w:t xml:space="preserve"> cinco fojas, en formato PDF, que contienen el</w:t>
      </w:r>
      <w:r w:rsidRPr="00E10538">
        <w:rPr>
          <w:rFonts w:ascii="Palatino Linotype" w:hAnsi="Palatino Linotype"/>
        </w:rPr>
        <w:t xml:space="preserve"> </w:t>
      </w:r>
      <w:r w:rsidR="006E3691" w:rsidRPr="00E10538">
        <w:rPr>
          <w:rFonts w:ascii="Palatino Linotype" w:hAnsi="Palatino Linotype"/>
        </w:rPr>
        <w:t>R</w:t>
      </w:r>
      <w:r w:rsidRPr="00E10538">
        <w:rPr>
          <w:rFonts w:ascii="Palatino Linotype" w:hAnsi="Palatino Linotype"/>
        </w:rPr>
        <w:t xml:space="preserve">eporte de </w:t>
      </w:r>
      <w:r w:rsidR="006E3691" w:rsidRPr="00E10538">
        <w:rPr>
          <w:rFonts w:ascii="Palatino Linotype" w:hAnsi="Palatino Linotype"/>
        </w:rPr>
        <w:t>A</w:t>
      </w:r>
      <w:r w:rsidRPr="00E10538">
        <w:rPr>
          <w:rFonts w:ascii="Palatino Linotype" w:hAnsi="Palatino Linotype"/>
        </w:rPr>
        <w:t xml:space="preserve">vances de </w:t>
      </w:r>
      <w:r w:rsidR="006E3691" w:rsidRPr="00E10538">
        <w:rPr>
          <w:rFonts w:ascii="Palatino Linotype" w:hAnsi="Palatino Linotype"/>
        </w:rPr>
        <w:t>P</w:t>
      </w:r>
      <w:r w:rsidRPr="00E10538">
        <w:rPr>
          <w:rFonts w:ascii="Palatino Linotype" w:hAnsi="Palatino Linotype"/>
        </w:rPr>
        <w:t xml:space="preserve">royectos de </w:t>
      </w:r>
      <w:r w:rsidR="006E3691" w:rsidRPr="00E10538">
        <w:rPr>
          <w:rFonts w:ascii="Palatino Linotype" w:hAnsi="Palatino Linotype"/>
        </w:rPr>
        <w:t>S</w:t>
      </w:r>
      <w:r w:rsidRPr="00E10538">
        <w:rPr>
          <w:rFonts w:ascii="Palatino Linotype" w:hAnsi="Palatino Linotype"/>
        </w:rPr>
        <w:t xml:space="preserve">istematización y </w:t>
      </w:r>
      <w:r w:rsidR="006E3691" w:rsidRPr="00E10538">
        <w:rPr>
          <w:rFonts w:ascii="Palatino Linotype" w:hAnsi="Palatino Linotype"/>
        </w:rPr>
        <w:t>A</w:t>
      </w:r>
      <w:r w:rsidRPr="00E10538">
        <w:rPr>
          <w:rFonts w:ascii="Palatino Linotype" w:hAnsi="Palatino Linotype"/>
        </w:rPr>
        <w:t xml:space="preserve">ctualización de </w:t>
      </w:r>
      <w:r w:rsidR="006E3691" w:rsidRPr="00E10538">
        <w:rPr>
          <w:rFonts w:ascii="Palatino Linotype" w:hAnsi="Palatino Linotype"/>
        </w:rPr>
        <w:t>I</w:t>
      </w:r>
      <w:r w:rsidRPr="00E10538">
        <w:rPr>
          <w:rFonts w:ascii="Palatino Linotype" w:hAnsi="Palatino Linotype"/>
        </w:rPr>
        <w:t>nformación</w:t>
      </w:r>
      <w:r w:rsidR="006E3691" w:rsidRPr="00E10538">
        <w:rPr>
          <w:rFonts w:ascii="Palatino Linotype" w:hAnsi="Palatino Linotype"/>
        </w:rPr>
        <w:t>,</w:t>
      </w:r>
      <w:r w:rsidRPr="00E10538">
        <w:rPr>
          <w:rFonts w:ascii="Palatino Linotype" w:hAnsi="Palatino Linotype"/>
        </w:rPr>
        <w:t xml:space="preserve"> del trimestre correspondiente a julio- septiembre</w:t>
      </w:r>
      <w:r w:rsidR="008057C1" w:rsidRPr="00E10538">
        <w:rPr>
          <w:rFonts w:ascii="Palatino Linotype" w:hAnsi="Palatino Linotype"/>
        </w:rPr>
        <w:t xml:space="preserve"> del año dos mil veintidós</w:t>
      </w:r>
      <w:r w:rsidR="006E3691" w:rsidRPr="00E10538">
        <w:rPr>
          <w:rFonts w:ascii="Palatino Linotype" w:hAnsi="Palatino Linotype"/>
        </w:rPr>
        <w:t>,</w:t>
      </w:r>
      <w:r w:rsidR="008057C1" w:rsidRPr="00E10538">
        <w:rPr>
          <w:rFonts w:ascii="Palatino Linotype" w:hAnsi="Palatino Linotype"/>
        </w:rPr>
        <w:t xml:space="preserve"> en </w:t>
      </w:r>
      <w:r w:rsidR="006E3691" w:rsidRPr="00E10538">
        <w:rPr>
          <w:rFonts w:ascii="Palatino Linotype" w:hAnsi="Palatino Linotype"/>
        </w:rPr>
        <w:t xml:space="preserve">el </w:t>
      </w:r>
      <w:r w:rsidR="008057C1" w:rsidRPr="00E10538">
        <w:rPr>
          <w:rFonts w:ascii="Palatino Linotype" w:hAnsi="Palatino Linotype"/>
        </w:rPr>
        <w:t>que se aprecia el avance en torno al cumplimiento de las actividades y objetivos del proyecto.</w:t>
      </w:r>
    </w:p>
    <w:p w:rsidR="008057C1" w:rsidRPr="00E10538" w:rsidRDefault="008057C1" w:rsidP="007469E8">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11" w:tgtFrame="_blank" w:history="1">
        <w:r w:rsidRPr="00E10538">
          <w:rPr>
            <w:rStyle w:val="Hipervnculo"/>
            <w:rFonts w:ascii="Palatino Linotype" w:hAnsi="Palatino Linotype" w:cs="Arial"/>
            <w:b/>
            <w:bCs/>
            <w:color w:val="auto"/>
          </w:rPr>
          <w:t>reporte del pasai.pdf</w:t>
        </w:r>
      </w:hyperlink>
      <w:r w:rsidRPr="00E10538">
        <w:rPr>
          <w:rFonts w:ascii="Palatino Linotype" w:hAnsi="Palatino Linotype"/>
        </w:rPr>
        <w:t xml:space="preserve">”: consistente en ocho fojas, en formato PDF, que contienen los </w:t>
      </w:r>
      <w:r w:rsidR="006E3691" w:rsidRPr="00E10538">
        <w:rPr>
          <w:rFonts w:ascii="Palatino Linotype" w:hAnsi="Palatino Linotype"/>
        </w:rPr>
        <w:t>R</w:t>
      </w:r>
      <w:r w:rsidRPr="00E10538">
        <w:rPr>
          <w:rFonts w:ascii="Palatino Linotype" w:hAnsi="Palatino Linotype"/>
        </w:rPr>
        <w:t xml:space="preserve">eportes de </w:t>
      </w:r>
      <w:r w:rsidR="006E3691" w:rsidRPr="00E10538">
        <w:rPr>
          <w:rFonts w:ascii="Palatino Linotype" w:hAnsi="Palatino Linotype"/>
        </w:rPr>
        <w:t>A</w:t>
      </w:r>
      <w:r w:rsidRPr="00E10538">
        <w:rPr>
          <w:rFonts w:ascii="Palatino Linotype" w:hAnsi="Palatino Linotype"/>
        </w:rPr>
        <w:t xml:space="preserve">vances de </w:t>
      </w:r>
      <w:r w:rsidR="006E3691" w:rsidRPr="00E10538">
        <w:rPr>
          <w:rFonts w:ascii="Palatino Linotype" w:hAnsi="Palatino Linotype"/>
        </w:rPr>
        <w:t>P</w:t>
      </w:r>
      <w:r w:rsidRPr="00E10538">
        <w:rPr>
          <w:rFonts w:ascii="Palatino Linotype" w:hAnsi="Palatino Linotype"/>
        </w:rPr>
        <w:t xml:space="preserve">royectos de </w:t>
      </w:r>
      <w:r w:rsidR="006E3691" w:rsidRPr="00E10538">
        <w:rPr>
          <w:rFonts w:ascii="Palatino Linotype" w:hAnsi="Palatino Linotype"/>
        </w:rPr>
        <w:t>S</w:t>
      </w:r>
      <w:r w:rsidRPr="00E10538">
        <w:rPr>
          <w:rFonts w:ascii="Palatino Linotype" w:hAnsi="Palatino Linotype"/>
        </w:rPr>
        <w:t xml:space="preserve">istematización y </w:t>
      </w:r>
      <w:r w:rsidR="006E3691" w:rsidRPr="00E10538">
        <w:rPr>
          <w:rFonts w:ascii="Palatino Linotype" w:hAnsi="Palatino Linotype"/>
        </w:rPr>
        <w:t>A</w:t>
      </w:r>
      <w:r w:rsidRPr="00E10538">
        <w:rPr>
          <w:rFonts w:ascii="Palatino Linotype" w:hAnsi="Palatino Linotype"/>
        </w:rPr>
        <w:t xml:space="preserve">ctualización de </w:t>
      </w:r>
      <w:r w:rsidR="006E3691" w:rsidRPr="00E10538">
        <w:rPr>
          <w:rFonts w:ascii="Palatino Linotype" w:hAnsi="Palatino Linotype"/>
        </w:rPr>
        <w:t>I</w:t>
      </w:r>
      <w:r w:rsidRPr="00E10538">
        <w:rPr>
          <w:rFonts w:ascii="Palatino Linotype" w:hAnsi="Palatino Linotype"/>
        </w:rPr>
        <w:t>nformación</w:t>
      </w:r>
      <w:r w:rsidR="006E3691" w:rsidRPr="00E10538">
        <w:rPr>
          <w:rFonts w:ascii="Palatino Linotype" w:hAnsi="Palatino Linotype"/>
        </w:rPr>
        <w:t>,</w:t>
      </w:r>
      <w:r w:rsidRPr="00E10538">
        <w:rPr>
          <w:rFonts w:ascii="Palatino Linotype" w:hAnsi="Palatino Linotype"/>
        </w:rPr>
        <w:t xml:space="preserve"> de los trimestres correspondiente a enero- marzo, abril- junio del año dos mil veintidós</w:t>
      </w:r>
      <w:r w:rsidR="00A74184" w:rsidRPr="00E10538">
        <w:rPr>
          <w:rFonts w:ascii="Palatino Linotype" w:hAnsi="Palatino Linotype"/>
        </w:rPr>
        <w:t xml:space="preserve"> en los que se aprecia el avance en torno al cumplimiento de las actividades y objetivos del proyecto.</w:t>
      </w:r>
    </w:p>
    <w:p w:rsidR="00A74184" w:rsidRPr="00E10538" w:rsidRDefault="00A74184" w:rsidP="007469E8">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12" w:tgtFrame="_blank" w:history="1">
        <w:r w:rsidRPr="00E10538">
          <w:rPr>
            <w:rStyle w:val="Hipervnculo"/>
            <w:rFonts w:ascii="Palatino Linotype" w:hAnsi="Palatino Linotype" w:cs="Arial"/>
            <w:b/>
            <w:bCs/>
            <w:color w:val="auto"/>
          </w:rPr>
          <w:t>28 sesion firmada.pdf</w:t>
        </w:r>
      </w:hyperlink>
      <w:r w:rsidRPr="00E10538">
        <w:rPr>
          <w:rFonts w:ascii="Palatino Linotype" w:hAnsi="Palatino Linotype"/>
        </w:rPr>
        <w:t>”: cons</w:t>
      </w:r>
      <w:r w:rsidR="006E3691" w:rsidRPr="00E10538">
        <w:rPr>
          <w:rFonts w:ascii="Palatino Linotype" w:hAnsi="Palatino Linotype"/>
        </w:rPr>
        <w:t>tante</w:t>
      </w:r>
      <w:r w:rsidRPr="00E10538">
        <w:rPr>
          <w:rFonts w:ascii="Palatino Linotype" w:hAnsi="Palatino Linotype"/>
        </w:rPr>
        <w:t xml:space="preserve"> </w:t>
      </w:r>
      <w:r w:rsidR="006E3691" w:rsidRPr="00E10538">
        <w:rPr>
          <w:rFonts w:ascii="Palatino Linotype" w:hAnsi="Palatino Linotype"/>
        </w:rPr>
        <w:t>de</w:t>
      </w:r>
      <w:r w:rsidRPr="00E10538">
        <w:rPr>
          <w:rFonts w:ascii="Palatino Linotype" w:hAnsi="Palatino Linotype"/>
        </w:rPr>
        <w:t xml:space="preserve"> trece fojas, en formato PDF, que contiene el </w:t>
      </w:r>
      <w:r w:rsidR="006E3691" w:rsidRPr="00E10538">
        <w:rPr>
          <w:rFonts w:ascii="Palatino Linotype" w:hAnsi="Palatino Linotype"/>
        </w:rPr>
        <w:t>A</w:t>
      </w:r>
      <w:r w:rsidRPr="00E10538">
        <w:rPr>
          <w:rFonts w:ascii="Palatino Linotype" w:hAnsi="Palatino Linotype"/>
        </w:rPr>
        <w:t xml:space="preserve">cta de la </w:t>
      </w:r>
      <w:r w:rsidR="006E3691" w:rsidRPr="00E10538">
        <w:rPr>
          <w:rFonts w:ascii="Palatino Linotype" w:hAnsi="Palatino Linotype"/>
        </w:rPr>
        <w:t>V</w:t>
      </w:r>
      <w:r w:rsidRPr="00E10538">
        <w:rPr>
          <w:rFonts w:ascii="Palatino Linotype" w:hAnsi="Palatino Linotype"/>
        </w:rPr>
        <w:t xml:space="preserve">igésima </w:t>
      </w:r>
      <w:r w:rsidR="006E3691" w:rsidRPr="00E10538">
        <w:rPr>
          <w:rFonts w:ascii="Palatino Linotype" w:hAnsi="Palatino Linotype"/>
        </w:rPr>
        <w:t>S</w:t>
      </w:r>
      <w:r w:rsidRPr="00E10538">
        <w:rPr>
          <w:rFonts w:ascii="Palatino Linotype" w:hAnsi="Palatino Linotype"/>
        </w:rPr>
        <w:t xml:space="preserve">esión </w:t>
      </w:r>
      <w:r w:rsidR="006E3691" w:rsidRPr="00E10538">
        <w:rPr>
          <w:rFonts w:ascii="Palatino Linotype" w:hAnsi="Palatino Linotype"/>
        </w:rPr>
        <w:t>O</w:t>
      </w:r>
      <w:r w:rsidRPr="00E10538">
        <w:rPr>
          <w:rFonts w:ascii="Palatino Linotype" w:hAnsi="Palatino Linotype"/>
        </w:rPr>
        <w:t xml:space="preserve">rdinaria del </w:t>
      </w:r>
      <w:r w:rsidR="006E3691" w:rsidRPr="00E10538">
        <w:rPr>
          <w:rFonts w:ascii="Palatino Linotype" w:hAnsi="Palatino Linotype"/>
        </w:rPr>
        <w:t>C</w:t>
      </w:r>
      <w:r w:rsidRPr="00E10538">
        <w:rPr>
          <w:rFonts w:ascii="Palatino Linotype" w:hAnsi="Palatino Linotype"/>
        </w:rPr>
        <w:t xml:space="preserve">omité de </w:t>
      </w:r>
      <w:r w:rsidR="006E3691" w:rsidRPr="00E10538">
        <w:rPr>
          <w:rFonts w:ascii="Palatino Linotype" w:hAnsi="Palatino Linotype"/>
        </w:rPr>
        <w:t>T</w:t>
      </w:r>
      <w:r w:rsidRPr="00E10538">
        <w:rPr>
          <w:rFonts w:ascii="Palatino Linotype" w:hAnsi="Palatino Linotype"/>
        </w:rPr>
        <w:t xml:space="preserve">ransparencia del </w:t>
      </w:r>
      <w:r w:rsidR="006E3691" w:rsidRPr="00E10538">
        <w:rPr>
          <w:rFonts w:ascii="Palatino Linotype" w:hAnsi="Palatino Linotype"/>
        </w:rPr>
        <w:t>A</w:t>
      </w:r>
      <w:r w:rsidRPr="00E10538">
        <w:rPr>
          <w:rFonts w:ascii="Palatino Linotype" w:hAnsi="Palatino Linotype"/>
        </w:rPr>
        <w:t>yuntamiento de Capulhuac</w:t>
      </w:r>
      <w:r w:rsidR="006E3691" w:rsidRPr="00E10538">
        <w:rPr>
          <w:rFonts w:ascii="Palatino Linotype" w:hAnsi="Palatino Linotype"/>
        </w:rPr>
        <w:t>,</w:t>
      </w:r>
      <w:r w:rsidRPr="00E10538">
        <w:rPr>
          <w:rFonts w:ascii="Palatino Linotype" w:hAnsi="Palatino Linotype"/>
        </w:rPr>
        <w:t xml:space="preserve"> </w:t>
      </w:r>
      <w:r w:rsidR="006E3691" w:rsidRPr="00E10538">
        <w:rPr>
          <w:rFonts w:ascii="Palatino Linotype" w:hAnsi="Palatino Linotype"/>
        </w:rPr>
        <w:t>de fecha veintisiete de marzo de dos mil veintitrés.</w:t>
      </w:r>
    </w:p>
    <w:p w:rsidR="000F1C1B" w:rsidRPr="00E10538" w:rsidRDefault="000F1C1B" w:rsidP="000F1C1B">
      <w:pPr>
        <w:pStyle w:val="Prrafodelista"/>
        <w:numPr>
          <w:ilvl w:val="0"/>
          <w:numId w:val="3"/>
        </w:numPr>
        <w:spacing w:before="240" w:line="360" w:lineRule="auto"/>
        <w:jc w:val="both"/>
        <w:rPr>
          <w:rFonts w:ascii="Palatino Linotype" w:hAnsi="Palatino Linotype"/>
        </w:rPr>
      </w:pPr>
      <w:r w:rsidRPr="00E10538">
        <w:rPr>
          <w:rFonts w:ascii="Palatino Linotype" w:hAnsi="Palatino Linotype"/>
        </w:rPr>
        <w:t>“</w:t>
      </w:r>
      <w:hyperlink r:id="rId13" w:tgtFrame="_blank" w:history="1">
        <w:r w:rsidRPr="00E10538">
          <w:rPr>
            <w:rStyle w:val="Hipervnculo"/>
            <w:rFonts w:ascii="Palatino Linotype" w:hAnsi="Palatino Linotype" w:cs="Arial"/>
            <w:b/>
            <w:bCs/>
            <w:color w:val="auto"/>
          </w:rPr>
          <w:t>CEDULA.pdf</w:t>
        </w:r>
      </w:hyperlink>
      <w:r w:rsidRPr="00E10538">
        <w:rPr>
          <w:rFonts w:ascii="Palatino Linotype" w:hAnsi="Palatino Linotype"/>
        </w:rPr>
        <w:t xml:space="preserve">”: consistente en dos fojas, en formato PDF, que contienen la </w:t>
      </w:r>
      <w:r w:rsidR="00A240CB" w:rsidRPr="00E10538">
        <w:rPr>
          <w:rFonts w:ascii="Palatino Linotype" w:hAnsi="Palatino Linotype"/>
        </w:rPr>
        <w:t>C</w:t>
      </w:r>
      <w:r w:rsidRPr="00E10538">
        <w:rPr>
          <w:rFonts w:ascii="Palatino Linotype" w:hAnsi="Palatino Linotype"/>
        </w:rPr>
        <w:t xml:space="preserve">édula de </w:t>
      </w:r>
      <w:r w:rsidR="00A240CB" w:rsidRPr="00E10538">
        <w:rPr>
          <w:rFonts w:ascii="Palatino Linotype" w:hAnsi="Palatino Linotype"/>
        </w:rPr>
        <w:t>P</w:t>
      </w:r>
      <w:r w:rsidRPr="00E10538">
        <w:rPr>
          <w:rFonts w:ascii="Palatino Linotype" w:hAnsi="Palatino Linotype"/>
        </w:rPr>
        <w:t xml:space="preserve">royectos de </w:t>
      </w:r>
      <w:r w:rsidR="00A240CB" w:rsidRPr="00E10538">
        <w:rPr>
          <w:rFonts w:ascii="Palatino Linotype" w:hAnsi="Palatino Linotype"/>
        </w:rPr>
        <w:t>S</w:t>
      </w:r>
      <w:r w:rsidRPr="00E10538">
        <w:rPr>
          <w:rFonts w:ascii="Palatino Linotype" w:hAnsi="Palatino Linotype"/>
        </w:rPr>
        <w:t xml:space="preserve">istematización y </w:t>
      </w:r>
      <w:r w:rsidR="00A240CB" w:rsidRPr="00E10538">
        <w:rPr>
          <w:rFonts w:ascii="Palatino Linotype" w:hAnsi="Palatino Linotype"/>
        </w:rPr>
        <w:t>A</w:t>
      </w:r>
      <w:r w:rsidRPr="00E10538">
        <w:rPr>
          <w:rFonts w:ascii="Palatino Linotype" w:hAnsi="Palatino Linotype"/>
        </w:rPr>
        <w:t xml:space="preserve">ctualización de </w:t>
      </w:r>
      <w:r w:rsidR="00A240CB" w:rsidRPr="00E10538">
        <w:rPr>
          <w:rFonts w:ascii="Palatino Linotype" w:hAnsi="Palatino Linotype"/>
        </w:rPr>
        <w:t>I</w:t>
      </w:r>
      <w:r w:rsidRPr="00E10538">
        <w:rPr>
          <w:rFonts w:ascii="Palatino Linotype" w:hAnsi="Palatino Linotype"/>
        </w:rPr>
        <w:t>nformación</w:t>
      </w:r>
      <w:r w:rsidR="00A240CB" w:rsidRPr="00E10538">
        <w:rPr>
          <w:rFonts w:ascii="Palatino Linotype" w:hAnsi="Palatino Linotype"/>
        </w:rPr>
        <w:t>,</w:t>
      </w:r>
      <w:r w:rsidRPr="00E10538">
        <w:rPr>
          <w:rFonts w:ascii="Palatino Linotype" w:hAnsi="Palatino Linotype"/>
        </w:rPr>
        <w:t xml:space="preserve"> del año dos mil veintidós en la que refiere las actividades/tareas programadas así como las metas comprometidas, el periodo de ejecución, el calendario trimestral de la meta y las unidades administrativas responsables. </w:t>
      </w:r>
    </w:p>
    <w:p w:rsidR="007469E8" w:rsidRPr="00E10538" w:rsidRDefault="007469E8" w:rsidP="00F413A1">
      <w:pPr>
        <w:spacing w:before="240" w:line="360" w:lineRule="auto"/>
        <w:jc w:val="both"/>
        <w:rPr>
          <w:rFonts w:ascii="Palatino Linotype" w:hAnsi="Palatino Linotype"/>
        </w:rPr>
      </w:pPr>
    </w:p>
    <w:p w:rsidR="00F413A1" w:rsidRPr="00E10538" w:rsidRDefault="00F413A1" w:rsidP="00F413A1">
      <w:pPr>
        <w:spacing w:before="240" w:line="360" w:lineRule="auto"/>
        <w:jc w:val="both"/>
        <w:rPr>
          <w:rFonts w:ascii="Palatino Linotype" w:hAnsi="Palatino Linotype"/>
          <w:color w:val="000000"/>
        </w:rPr>
      </w:pPr>
    </w:p>
    <w:p w:rsidR="00F413A1" w:rsidRPr="00E10538" w:rsidRDefault="00F413A1" w:rsidP="00F413A1">
      <w:pPr>
        <w:spacing w:line="360" w:lineRule="auto"/>
        <w:jc w:val="both"/>
        <w:rPr>
          <w:rFonts w:ascii="Palatino Linotype" w:hAnsi="Palatino Linotype" w:cs="Arial"/>
          <w:b/>
          <w:sz w:val="28"/>
        </w:rPr>
      </w:pPr>
      <w:r w:rsidRPr="00E10538">
        <w:rPr>
          <w:rFonts w:ascii="Palatino Linotype" w:hAnsi="Palatino Linotype" w:cs="Arial"/>
          <w:b/>
          <w:sz w:val="28"/>
          <w:szCs w:val="22"/>
          <w:lang w:val="es-MX"/>
        </w:rPr>
        <w:t xml:space="preserve">TERCERO. </w:t>
      </w:r>
      <w:r w:rsidRPr="00E10538">
        <w:rPr>
          <w:rFonts w:ascii="Palatino Linotype" w:hAnsi="Palatino Linotype"/>
          <w:b/>
          <w:sz w:val="28"/>
        </w:rPr>
        <w:t>Del recurso de revisión.</w:t>
      </w:r>
    </w:p>
    <w:p w:rsidR="00F413A1" w:rsidRPr="00E10538" w:rsidRDefault="00F413A1" w:rsidP="00F413A1">
      <w:pPr>
        <w:spacing w:line="360" w:lineRule="auto"/>
        <w:jc w:val="both"/>
        <w:rPr>
          <w:rFonts w:ascii="Palatino Linotype" w:hAnsi="Palatino Linotype" w:cs="Arial"/>
        </w:rPr>
      </w:pPr>
      <w:r w:rsidRPr="00E10538">
        <w:rPr>
          <w:rFonts w:ascii="Palatino Linotype" w:hAnsi="Palatino Linotype" w:cs="Arial"/>
        </w:rPr>
        <w:t xml:space="preserve">Inconforme ante la respuesta por parte del </w:t>
      </w:r>
      <w:r w:rsidRPr="00E10538">
        <w:rPr>
          <w:rFonts w:ascii="Palatino Linotype" w:hAnsi="Palatino Linotype" w:cs="Arial"/>
          <w:b/>
        </w:rPr>
        <w:t>Sujeto Obligado</w:t>
      </w:r>
      <w:r w:rsidRPr="00E10538">
        <w:rPr>
          <w:rFonts w:ascii="Palatino Linotype" w:hAnsi="Palatino Linotype" w:cs="Arial"/>
        </w:rPr>
        <w:t>, el día</w:t>
      </w:r>
      <w:r w:rsidR="000F1C1B" w:rsidRPr="00E10538">
        <w:rPr>
          <w:rFonts w:ascii="Palatino Linotype" w:hAnsi="Palatino Linotype" w:cs="Arial"/>
        </w:rPr>
        <w:t xml:space="preserve"> veintinueve de marzo de </w:t>
      </w:r>
      <w:r w:rsidRPr="00E10538">
        <w:rPr>
          <w:rFonts w:ascii="Palatino Linotype" w:hAnsi="Palatino Linotype" w:cs="Arial"/>
        </w:rPr>
        <w:t xml:space="preserve">mil veintitrés, </w:t>
      </w:r>
      <w:r w:rsidRPr="00E10538">
        <w:rPr>
          <w:rFonts w:ascii="Palatino Linotype" w:hAnsi="Palatino Linotype" w:cs="Arial"/>
          <w:b/>
        </w:rPr>
        <w:t>el Recurrente</w:t>
      </w:r>
      <w:r w:rsidRPr="00E10538">
        <w:rPr>
          <w:rFonts w:ascii="Palatino Linotype" w:hAnsi="Palatino Linotype" w:cs="Arial"/>
          <w:color w:val="000000"/>
        </w:rPr>
        <w:t xml:space="preserve"> </w:t>
      </w:r>
      <w:r w:rsidRPr="00E10538">
        <w:rPr>
          <w:rFonts w:ascii="Palatino Linotype" w:hAnsi="Palatino Linotype" w:cs="Arial"/>
        </w:rPr>
        <w:t>interpuso el presente recurso de revisión, quedando registrado en el</w:t>
      </w:r>
      <w:r w:rsidRPr="00E10538">
        <w:rPr>
          <w:rFonts w:ascii="Palatino Linotype" w:eastAsia="Arial Unicode MS" w:hAnsi="Palatino Linotype" w:cs="Arial"/>
          <w:b/>
        </w:rPr>
        <w:t xml:space="preserve"> SAIMEX</w:t>
      </w:r>
      <w:r w:rsidRPr="00E10538">
        <w:rPr>
          <w:rFonts w:ascii="Palatino Linotype" w:eastAsia="Arial Unicode MS" w:hAnsi="Palatino Linotype" w:cs="Arial"/>
        </w:rPr>
        <w:t xml:space="preserve"> con el número de recurso </w:t>
      </w:r>
      <w:r w:rsidR="005A7607" w:rsidRPr="00E10538">
        <w:rPr>
          <w:rFonts w:ascii="Palatino Linotype" w:hAnsi="Palatino Linotype"/>
          <w:b/>
        </w:rPr>
        <w:t>01715</w:t>
      </w:r>
      <w:r w:rsidRPr="00E10538">
        <w:rPr>
          <w:rFonts w:ascii="Palatino Linotype" w:hAnsi="Palatino Linotype"/>
          <w:b/>
        </w:rPr>
        <w:t xml:space="preserve">/INFOEM/IP/RR/2023, </w:t>
      </w:r>
      <w:r w:rsidRPr="00E10538">
        <w:rPr>
          <w:rFonts w:ascii="Palatino Linotype" w:hAnsi="Palatino Linotype" w:cs="Arial"/>
        </w:rPr>
        <w:t xml:space="preserve">en el que expresó como </w:t>
      </w:r>
      <w:r w:rsidRPr="00E10538">
        <w:rPr>
          <w:rFonts w:ascii="Palatino Linotype" w:hAnsi="Palatino Linotype" w:cs="Arial"/>
          <w:b/>
        </w:rPr>
        <w:t>acto impugnado</w:t>
      </w:r>
      <w:r w:rsidRPr="00E10538">
        <w:rPr>
          <w:rFonts w:ascii="Palatino Linotype" w:hAnsi="Palatino Linotype" w:cs="Arial"/>
        </w:rPr>
        <w:t xml:space="preserve">, y </w:t>
      </w:r>
      <w:r w:rsidRPr="00E10538">
        <w:rPr>
          <w:rFonts w:ascii="Palatino Linotype" w:hAnsi="Palatino Linotype" w:cs="Arial"/>
          <w:b/>
        </w:rPr>
        <w:t>motivos o razones de inconformidad</w:t>
      </w:r>
      <w:r w:rsidRPr="00E10538">
        <w:rPr>
          <w:rFonts w:ascii="Palatino Linotype" w:hAnsi="Palatino Linotype" w:cs="Arial"/>
        </w:rPr>
        <w:t xml:space="preserve"> los siguientes:</w:t>
      </w:r>
    </w:p>
    <w:p w:rsidR="00F413A1" w:rsidRPr="00E10538" w:rsidRDefault="00F413A1" w:rsidP="00F413A1">
      <w:pPr>
        <w:spacing w:line="276" w:lineRule="auto"/>
        <w:ind w:right="616"/>
        <w:jc w:val="both"/>
        <w:rPr>
          <w:rFonts w:ascii="Palatino Linotype" w:hAnsi="Palatino Linotype"/>
          <w:b/>
        </w:rPr>
      </w:pPr>
    </w:p>
    <w:p w:rsidR="00F413A1" w:rsidRPr="00E10538" w:rsidRDefault="00F413A1" w:rsidP="00F413A1">
      <w:pPr>
        <w:pStyle w:val="Prrafodelista"/>
        <w:numPr>
          <w:ilvl w:val="0"/>
          <w:numId w:val="1"/>
        </w:numPr>
        <w:spacing w:line="276" w:lineRule="auto"/>
        <w:ind w:right="616"/>
        <w:jc w:val="both"/>
        <w:rPr>
          <w:rFonts w:ascii="Palatino Linotype" w:hAnsi="Palatino Linotype"/>
          <w:b/>
        </w:rPr>
      </w:pPr>
      <w:r w:rsidRPr="00E10538">
        <w:rPr>
          <w:rFonts w:ascii="Palatino Linotype" w:hAnsi="Palatino Linotype"/>
          <w:b/>
        </w:rPr>
        <w:t>Acto impugnado:</w:t>
      </w:r>
    </w:p>
    <w:p w:rsidR="00F413A1" w:rsidRPr="00E10538" w:rsidRDefault="00F413A1" w:rsidP="00F413A1">
      <w:pPr>
        <w:spacing w:line="276" w:lineRule="auto"/>
        <w:ind w:left="567" w:right="616"/>
        <w:jc w:val="both"/>
        <w:rPr>
          <w:rFonts w:ascii="Palatino Linotype" w:hAnsi="Palatino Linotype"/>
        </w:rPr>
      </w:pPr>
      <w:r w:rsidRPr="00E10538">
        <w:rPr>
          <w:rFonts w:ascii="Palatino Linotype" w:hAnsi="Palatino Linotype"/>
          <w:i/>
          <w:color w:val="000000"/>
          <w:sz w:val="22"/>
          <w:szCs w:val="22"/>
        </w:rPr>
        <w:t>“</w:t>
      </w:r>
      <w:r w:rsidR="005A7607" w:rsidRPr="00E10538">
        <w:rPr>
          <w:rFonts w:ascii="Palatino Linotype" w:hAnsi="Palatino Linotype"/>
          <w:i/>
          <w:iCs/>
          <w:color w:val="000000"/>
        </w:rPr>
        <w:t>negativa en la entrega de la información”</w:t>
      </w:r>
      <w:r w:rsidRPr="00E10538">
        <w:rPr>
          <w:rFonts w:ascii="Palatino Linotype" w:hAnsi="Palatino Linotype"/>
          <w:i/>
          <w:sz w:val="22"/>
        </w:rPr>
        <w:t xml:space="preserve"> (Sic)</w:t>
      </w:r>
    </w:p>
    <w:p w:rsidR="00F413A1" w:rsidRPr="00E10538" w:rsidRDefault="00F413A1" w:rsidP="00F413A1">
      <w:pPr>
        <w:spacing w:line="360" w:lineRule="auto"/>
        <w:ind w:right="616"/>
        <w:jc w:val="both"/>
        <w:rPr>
          <w:rFonts w:ascii="Palatino Linotype" w:hAnsi="Palatino Linotype"/>
        </w:rPr>
      </w:pPr>
    </w:p>
    <w:p w:rsidR="00F413A1" w:rsidRPr="00E10538" w:rsidRDefault="00F413A1" w:rsidP="00F413A1">
      <w:pPr>
        <w:pStyle w:val="Prrafodelista"/>
        <w:numPr>
          <w:ilvl w:val="0"/>
          <w:numId w:val="1"/>
        </w:numPr>
        <w:spacing w:line="360" w:lineRule="auto"/>
        <w:ind w:right="51"/>
        <w:jc w:val="both"/>
        <w:rPr>
          <w:rFonts w:ascii="Palatino Linotype" w:hAnsi="Palatino Linotype"/>
        </w:rPr>
      </w:pPr>
      <w:r w:rsidRPr="00E10538">
        <w:rPr>
          <w:rFonts w:ascii="Palatino Linotype" w:hAnsi="Palatino Linotype"/>
          <w:b/>
        </w:rPr>
        <w:t>Razones o motivos de inconformidad:</w:t>
      </w:r>
    </w:p>
    <w:p w:rsidR="00F413A1" w:rsidRPr="00E10538" w:rsidRDefault="00F413A1" w:rsidP="00F413A1">
      <w:pPr>
        <w:ind w:left="567" w:right="616"/>
        <w:jc w:val="both"/>
        <w:rPr>
          <w:rFonts w:ascii="Palatino Linotype" w:hAnsi="Palatino Linotype"/>
          <w:i/>
          <w:iCs/>
          <w:sz w:val="22"/>
        </w:rPr>
      </w:pPr>
      <w:r w:rsidRPr="00E10538">
        <w:rPr>
          <w:rFonts w:ascii="Palatino Linotype" w:hAnsi="Palatino Linotype"/>
          <w:i/>
          <w:sz w:val="22"/>
        </w:rPr>
        <w:t>“</w:t>
      </w:r>
      <w:r w:rsidR="005A7607" w:rsidRPr="00E10538">
        <w:rPr>
          <w:rFonts w:ascii="Palatino Linotype" w:hAnsi="Palatino Linotype"/>
          <w:i/>
          <w:iCs/>
          <w:color w:val="000000"/>
        </w:rPr>
        <w:t>negativa en la entrega de la información”</w:t>
      </w:r>
      <w:r w:rsidR="005A7607" w:rsidRPr="00E10538">
        <w:rPr>
          <w:rFonts w:ascii="Palatino Linotype" w:hAnsi="Palatino Linotype"/>
          <w:i/>
          <w:sz w:val="22"/>
        </w:rPr>
        <w:t xml:space="preserve"> (Sic)</w:t>
      </w:r>
    </w:p>
    <w:p w:rsidR="00F413A1" w:rsidRPr="00E10538" w:rsidRDefault="00F413A1" w:rsidP="00F413A1">
      <w:pPr>
        <w:spacing w:line="360" w:lineRule="auto"/>
        <w:ind w:right="49"/>
        <w:jc w:val="both"/>
        <w:rPr>
          <w:rFonts w:ascii="Palatino Linotype" w:hAnsi="Palatino Linotype" w:cs="Arial"/>
          <w:b/>
          <w:i/>
          <w:iCs/>
          <w:sz w:val="28"/>
          <w:szCs w:val="22"/>
          <w:lang w:val="es-MX"/>
        </w:rPr>
      </w:pPr>
    </w:p>
    <w:p w:rsidR="00F413A1" w:rsidRPr="00E10538" w:rsidRDefault="00F413A1" w:rsidP="00F413A1">
      <w:pPr>
        <w:spacing w:line="360" w:lineRule="auto"/>
        <w:jc w:val="both"/>
        <w:rPr>
          <w:rFonts w:ascii="Palatino Linotype" w:hAnsi="Palatino Linotype" w:cs="Arial"/>
          <w:b/>
        </w:rPr>
      </w:pPr>
      <w:r w:rsidRPr="00E10538">
        <w:rPr>
          <w:rFonts w:ascii="Palatino Linotype" w:hAnsi="Palatino Linotype" w:cs="Arial"/>
          <w:b/>
          <w:sz w:val="28"/>
        </w:rPr>
        <w:t>CUARTO</w:t>
      </w:r>
      <w:r w:rsidRPr="00E10538">
        <w:rPr>
          <w:rFonts w:ascii="Palatino Linotype" w:hAnsi="Palatino Linotype" w:cs="Arial"/>
          <w:b/>
        </w:rPr>
        <w:t xml:space="preserve">. </w:t>
      </w:r>
      <w:r w:rsidRPr="00E10538">
        <w:rPr>
          <w:rFonts w:ascii="Palatino Linotype" w:hAnsi="Palatino Linotype" w:cs="Arial"/>
          <w:b/>
          <w:sz w:val="28"/>
          <w:szCs w:val="28"/>
        </w:rPr>
        <w:t>Del turno y admisión del recurso de revisión.</w:t>
      </w:r>
    </w:p>
    <w:p w:rsidR="00F413A1" w:rsidRPr="00E10538" w:rsidRDefault="00F413A1" w:rsidP="00F413A1">
      <w:pPr>
        <w:spacing w:line="360" w:lineRule="auto"/>
        <w:jc w:val="both"/>
        <w:rPr>
          <w:rFonts w:ascii="Palatino Linotype" w:hAnsi="Palatino Linotype" w:cs="Arial"/>
        </w:rPr>
      </w:pPr>
      <w:r w:rsidRPr="00E10538">
        <w:rPr>
          <w:rFonts w:ascii="Palatino Linotype" w:hAnsi="Palatino Linotype" w:cs="Arial"/>
        </w:rPr>
        <w:t xml:space="preserve">Medio de impugnación que le fue turnado al </w:t>
      </w:r>
      <w:r w:rsidRPr="00E10538">
        <w:rPr>
          <w:rFonts w:ascii="Palatino Linotype" w:hAnsi="Palatino Linotype" w:cs="Arial"/>
          <w:b/>
          <w:bCs/>
        </w:rPr>
        <w:t>Comisionado Presidente José Martínez</w:t>
      </w:r>
      <w:r w:rsidRPr="00E10538">
        <w:rPr>
          <w:rFonts w:ascii="Palatino Linotype" w:hAnsi="Palatino Linotype" w:cs="Arial"/>
          <w:b/>
        </w:rPr>
        <w:t xml:space="preserve"> Vilchis</w:t>
      </w:r>
      <w:r w:rsidRPr="00E10538">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E10538">
        <w:rPr>
          <w:rFonts w:ascii="Palatino Linotype" w:hAnsi="Palatino Linotype" w:cs="Arial"/>
          <w:b/>
        </w:rPr>
        <w:t>acuerdo de admisión</w:t>
      </w:r>
      <w:r w:rsidRPr="00E10538">
        <w:rPr>
          <w:rFonts w:ascii="Palatino Linotype" w:hAnsi="Palatino Linotype" w:cs="Arial"/>
        </w:rPr>
        <w:t xml:space="preserve"> en fecha </w:t>
      </w:r>
      <w:r w:rsidR="005A7607" w:rsidRPr="00E10538">
        <w:rPr>
          <w:rFonts w:ascii="Palatino Linotype" w:hAnsi="Palatino Linotype" w:cs="Arial"/>
          <w:b/>
        </w:rPr>
        <w:t xml:space="preserve">once de abril </w:t>
      </w:r>
      <w:r w:rsidRPr="00E10538">
        <w:rPr>
          <w:rFonts w:ascii="Palatino Linotype" w:hAnsi="Palatino Linotype" w:cs="Arial"/>
          <w:b/>
        </w:rPr>
        <w:t xml:space="preserve">de dos mil veintitrés </w:t>
      </w:r>
      <w:r w:rsidRPr="00E10538">
        <w:rPr>
          <w:rFonts w:ascii="Palatino Linotype" w:hAnsi="Palatino Linotype" w:cs="Arial"/>
        </w:rPr>
        <w:t>determinándose en él, un plazo de siete días para que las partes manifestaran lo que a su derecho corresponda en términos del numeral ya citado.</w:t>
      </w:r>
    </w:p>
    <w:p w:rsidR="00F413A1" w:rsidRPr="00E10538" w:rsidRDefault="00F413A1" w:rsidP="00F413A1">
      <w:pPr>
        <w:spacing w:line="360" w:lineRule="auto"/>
        <w:ind w:right="49"/>
        <w:jc w:val="both"/>
        <w:rPr>
          <w:rFonts w:ascii="Palatino Linotype" w:hAnsi="Palatino Linotype" w:cs="Arial"/>
        </w:rPr>
      </w:pPr>
    </w:p>
    <w:p w:rsidR="00F413A1" w:rsidRPr="00E10538" w:rsidRDefault="00F413A1" w:rsidP="00F413A1">
      <w:pPr>
        <w:spacing w:line="360" w:lineRule="auto"/>
        <w:jc w:val="both"/>
        <w:rPr>
          <w:rFonts w:ascii="Palatino Linotype" w:hAnsi="Palatino Linotype" w:cs="Arial"/>
          <w:b/>
        </w:rPr>
      </w:pPr>
      <w:r w:rsidRPr="00E10538">
        <w:rPr>
          <w:rFonts w:ascii="Palatino Linotype" w:hAnsi="Palatino Linotype" w:cs="Arial"/>
          <w:b/>
          <w:sz w:val="28"/>
        </w:rPr>
        <w:t>QUINTO</w:t>
      </w:r>
      <w:r w:rsidRPr="00E10538">
        <w:rPr>
          <w:rFonts w:ascii="Palatino Linotype" w:hAnsi="Palatino Linotype" w:cs="Arial"/>
          <w:b/>
        </w:rPr>
        <w:t xml:space="preserve">. </w:t>
      </w:r>
      <w:r w:rsidRPr="00E10538">
        <w:rPr>
          <w:rFonts w:ascii="Palatino Linotype" w:hAnsi="Palatino Linotype" w:cs="Arial"/>
          <w:b/>
          <w:sz w:val="28"/>
          <w:szCs w:val="28"/>
        </w:rPr>
        <w:t>De la etapa de instrucción.</w:t>
      </w:r>
    </w:p>
    <w:p w:rsidR="00F413A1" w:rsidRPr="00E10538" w:rsidRDefault="00F413A1" w:rsidP="00F413A1">
      <w:pPr>
        <w:spacing w:line="360" w:lineRule="auto"/>
        <w:jc w:val="both"/>
        <w:rPr>
          <w:rFonts w:ascii="Palatino Linotype" w:hAnsi="Palatino Linotype" w:cs="Arial"/>
        </w:rPr>
      </w:pPr>
      <w:r w:rsidRPr="00E10538">
        <w:rPr>
          <w:rFonts w:ascii="Palatino Linotype" w:hAnsi="Palatino Linotype" w:cs="Arial"/>
        </w:rPr>
        <w:lastRenderedPageBreak/>
        <w:t xml:space="preserve">De las constancias que obran en el SAIMEX, se advierte que </w:t>
      </w:r>
      <w:r w:rsidR="005A7607" w:rsidRPr="00E10538">
        <w:rPr>
          <w:rFonts w:ascii="Palatino Linotype" w:hAnsi="Palatino Linotype" w:cs="Arial"/>
        </w:rPr>
        <w:t xml:space="preserve">el </w:t>
      </w:r>
      <w:r w:rsidR="005A7607" w:rsidRPr="00E10538">
        <w:rPr>
          <w:rFonts w:ascii="Palatino Linotype" w:hAnsi="Palatino Linotype" w:cs="Arial"/>
          <w:b/>
        </w:rPr>
        <w:t>Sujeto Obligado</w:t>
      </w:r>
      <w:r w:rsidR="005A7607" w:rsidRPr="00E10538">
        <w:rPr>
          <w:rFonts w:ascii="Palatino Linotype" w:hAnsi="Palatino Linotype" w:cs="Arial"/>
        </w:rPr>
        <w:t xml:space="preserve"> fue omiso al rendir su informa justificado. Por su parte, </w:t>
      </w:r>
      <w:r w:rsidR="005A7607" w:rsidRPr="00E10538">
        <w:rPr>
          <w:rFonts w:ascii="Palatino Linotype" w:hAnsi="Palatino Linotype" w:cs="Arial"/>
          <w:b/>
        </w:rPr>
        <w:t>El Recurrente,</w:t>
      </w:r>
      <w:r w:rsidR="005A7607" w:rsidRPr="00E10538">
        <w:rPr>
          <w:rFonts w:ascii="Palatino Linotype" w:hAnsi="Palatino Linotype" w:cs="Arial"/>
        </w:rPr>
        <w:t xml:space="preserve"> tampoco realizo alegatos, pruebas o manifestaciones, finalmente se advierte de las constancias que integran el presente expediente, que no existe prueba alguna que deba desahogarse. </w:t>
      </w:r>
    </w:p>
    <w:p w:rsidR="005A7607" w:rsidRPr="00E10538" w:rsidRDefault="005A7607" w:rsidP="00F413A1">
      <w:pPr>
        <w:spacing w:line="360" w:lineRule="auto"/>
        <w:jc w:val="both"/>
        <w:rPr>
          <w:rFonts w:ascii="Palatino Linotype" w:hAnsi="Palatino Linotype" w:cs="Arial"/>
        </w:rPr>
      </w:pPr>
    </w:p>
    <w:p w:rsidR="00F413A1" w:rsidRPr="00E10538" w:rsidRDefault="00F413A1" w:rsidP="00F413A1">
      <w:pPr>
        <w:spacing w:line="360" w:lineRule="auto"/>
        <w:jc w:val="both"/>
        <w:rPr>
          <w:rFonts w:ascii="Palatino Linotype" w:hAnsi="Palatino Linotype" w:cs="Arial"/>
        </w:rPr>
      </w:pPr>
      <w:r w:rsidRPr="00E10538">
        <w:rPr>
          <w:rFonts w:ascii="Palatino Linotype" w:hAnsi="Palatino Linotype" w:cs="Arial"/>
        </w:rPr>
        <w:t>Así mismo, se aprecia que</w:t>
      </w:r>
      <w:r w:rsidR="005A7607" w:rsidRPr="00E10538">
        <w:rPr>
          <w:rFonts w:ascii="Palatino Linotype" w:hAnsi="Palatino Linotype" w:cs="Arial"/>
        </w:rPr>
        <w:t xml:space="preserve"> no se llevaron a cabo audiencias durante la sustanciación del recurso de revisión</w:t>
      </w:r>
      <w:r w:rsidRPr="00E10538">
        <w:rPr>
          <w:rFonts w:ascii="Palatino Linotype" w:hAnsi="Palatino Linotype" w:cs="Arial"/>
        </w:rPr>
        <w:t>; todo lo anterior en términos de los artículos 185 fracciones II y IV, y 195 de la Ley de Transparencia y Acceso a la Información Pública del Estado de México y Municipios.</w:t>
      </w:r>
    </w:p>
    <w:p w:rsidR="00F413A1" w:rsidRPr="00E10538" w:rsidRDefault="00F413A1" w:rsidP="00F413A1">
      <w:pPr>
        <w:spacing w:line="360" w:lineRule="auto"/>
        <w:jc w:val="both"/>
        <w:rPr>
          <w:rFonts w:ascii="Palatino Linotype" w:hAnsi="Palatino Linotype" w:cs="Arial"/>
          <w:lang w:val="es-ES_tradnl"/>
        </w:rPr>
      </w:pPr>
    </w:p>
    <w:p w:rsidR="00F413A1" w:rsidRPr="00E10538" w:rsidRDefault="00F413A1" w:rsidP="00F413A1">
      <w:pPr>
        <w:spacing w:line="360" w:lineRule="auto"/>
        <w:jc w:val="both"/>
        <w:rPr>
          <w:rFonts w:ascii="Palatino Linotype" w:hAnsi="Palatino Linotype"/>
          <w:b/>
          <w:sz w:val="28"/>
        </w:rPr>
      </w:pPr>
      <w:r w:rsidRPr="00E10538">
        <w:rPr>
          <w:rFonts w:ascii="Palatino Linotype" w:hAnsi="Palatino Linotype"/>
          <w:b/>
          <w:sz w:val="28"/>
        </w:rPr>
        <w:t>SEXTO. Del Cierre de Instrucción.</w:t>
      </w:r>
    </w:p>
    <w:p w:rsidR="00F413A1" w:rsidRPr="00E10538" w:rsidRDefault="00F413A1" w:rsidP="00F413A1">
      <w:pPr>
        <w:pStyle w:val="Prrafodelista"/>
        <w:spacing w:line="360" w:lineRule="auto"/>
        <w:ind w:left="0"/>
        <w:jc w:val="both"/>
        <w:rPr>
          <w:rFonts w:ascii="Palatino Linotype" w:eastAsiaTheme="minorHAnsi" w:hAnsi="Palatino Linotype" w:cs="Arial"/>
          <w:lang w:val="es-MX" w:eastAsia="en-US"/>
        </w:rPr>
      </w:pPr>
      <w:r w:rsidRPr="00E10538">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E10538">
        <w:rPr>
          <w:rFonts w:ascii="Palatino Linotype" w:eastAsiaTheme="minorHAnsi" w:hAnsi="Palatino Linotype" w:cs="Arial"/>
          <w:b/>
          <w:lang w:val="es-MX" w:eastAsia="en-US"/>
        </w:rPr>
        <w:t>cierre de instrucción</w:t>
      </w:r>
      <w:r w:rsidRPr="00E10538">
        <w:rPr>
          <w:rFonts w:ascii="Palatino Linotype" w:eastAsiaTheme="minorHAnsi" w:hAnsi="Palatino Linotype" w:cs="Arial"/>
          <w:lang w:val="es-MX" w:eastAsia="en-US"/>
        </w:rPr>
        <w:t xml:space="preserve"> en fecha </w:t>
      </w:r>
      <w:r w:rsidR="005A7607" w:rsidRPr="00E10538">
        <w:rPr>
          <w:rFonts w:ascii="Palatino Linotype" w:eastAsiaTheme="minorHAnsi" w:hAnsi="Palatino Linotype" w:cs="Arial"/>
          <w:b/>
          <w:bCs/>
          <w:lang w:val="es-MX" w:eastAsia="en-US"/>
        </w:rPr>
        <w:t xml:space="preserve">veinticuatro de abril </w:t>
      </w:r>
      <w:r w:rsidRPr="00E10538">
        <w:rPr>
          <w:rFonts w:ascii="Palatino Linotype" w:eastAsiaTheme="minorHAnsi" w:hAnsi="Palatino Linotype" w:cs="Arial"/>
          <w:b/>
          <w:bCs/>
          <w:lang w:val="es-MX" w:eastAsia="en-US"/>
        </w:rPr>
        <w:t>de dos mil veintitrés</w:t>
      </w:r>
      <w:r w:rsidRPr="00E10538">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A240CB" w:rsidRPr="00E10538" w:rsidRDefault="00A240CB" w:rsidP="00A240CB">
      <w:pPr>
        <w:spacing w:line="360" w:lineRule="auto"/>
        <w:jc w:val="both"/>
        <w:rPr>
          <w:rFonts w:ascii="Palatino Linotype" w:hAnsi="Palatino Linotype" w:cs="Arial"/>
          <w:b/>
          <w:sz w:val="28"/>
        </w:rPr>
      </w:pPr>
    </w:p>
    <w:p w:rsidR="00A240CB" w:rsidRPr="00E10538" w:rsidRDefault="00A240CB" w:rsidP="00A240CB">
      <w:pPr>
        <w:spacing w:line="360" w:lineRule="auto"/>
        <w:jc w:val="both"/>
        <w:rPr>
          <w:rFonts w:ascii="Palatino Linotype" w:eastAsia="Calibri" w:hAnsi="Palatino Linotype" w:cs="Arial"/>
          <w:b/>
          <w:sz w:val="28"/>
          <w:lang w:val="es-ES_tradnl"/>
        </w:rPr>
      </w:pPr>
      <w:r w:rsidRPr="00E10538">
        <w:rPr>
          <w:rFonts w:ascii="Palatino Linotype" w:hAnsi="Palatino Linotype" w:cs="Arial"/>
          <w:b/>
          <w:sz w:val="28"/>
        </w:rPr>
        <w:t xml:space="preserve">SÉPTIMO. </w:t>
      </w:r>
      <w:r w:rsidRPr="00E10538">
        <w:rPr>
          <w:rFonts w:ascii="Palatino Linotype" w:hAnsi="Palatino Linotype" w:cs="Arial"/>
          <w:b/>
          <w:sz w:val="28"/>
          <w:szCs w:val="28"/>
        </w:rPr>
        <w:t xml:space="preserve">De la ampliación </w:t>
      </w:r>
      <w:r w:rsidRPr="00E10538">
        <w:rPr>
          <w:rFonts w:ascii="Palatino Linotype" w:eastAsia="Calibri" w:hAnsi="Palatino Linotype" w:cs="Arial"/>
          <w:b/>
          <w:sz w:val="28"/>
          <w:lang w:val="es-ES_tradnl"/>
        </w:rPr>
        <w:t>del término para resolver.</w:t>
      </w:r>
    </w:p>
    <w:p w:rsidR="00A240CB" w:rsidRPr="00E10538" w:rsidRDefault="00A240CB" w:rsidP="00A240CB">
      <w:pPr>
        <w:spacing w:line="360" w:lineRule="auto"/>
        <w:jc w:val="both"/>
        <w:rPr>
          <w:rFonts w:ascii="Palatino Linotype" w:eastAsia="Calibri" w:hAnsi="Palatino Linotype" w:cs="Arial"/>
          <w:lang w:val="es-ES_tradnl"/>
        </w:rPr>
      </w:pPr>
      <w:r w:rsidRPr="00E10538">
        <w:rPr>
          <w:rFonts w:ascii="Palatino Linotype" w:eastAsia="Calibri" w:hAnsi="Palatino Linotype" w:cs="Arial"/>
          <w:lang w:val="es-ES_tradnl"/>
        </w:rPr>
        <w:t xml:space="preserve">En fecha </w:t>
      </w:r>
      <w:r w:rsidRPr="00E10538">
        <w:rPr>
          <w:rFonts w:ascii="Palatino Linotype" w:eastAsia="Calibri" w:hAnsi="Palatino Linotype" w:cs="Arial"/>
          <w:b/>
          <w:lang w:val="es-ES_tradnl"/>
        </w:rPr>
        <w:t>veinticinco de mayo</w:t>
      </w:r>
      <w:r w:rsidRPr="00E10538">
        <w:rPr>
          <w:rFonts w:ascii="Palatino Linotype" w:eastAsia="Calibri" w:hAnsi="Palatino Linotype" w:cs="Arial"/>
          <w:lang w:val="es-ES_tradnl"/>
        </w:rPr>
        <w:t xml:space="preserve"> </w:t>
      </w:r>
      <w:r w:rsidRPr="00E10538">
        <w:rPr>
          <w:rFonts w:ascii="Palatino Linotype" w:eastAsia="Calibri" w:hAnsi="Palatino Linotype" w:cs="Arial"/>
          <w:b/>
          <w:lang w:val="es-ES_tradnl"/>
        </w:rPr>
        <w:t>de dos mil veintitrés</w:t>
      </w:r>
      <w:r w:rsidRPr="00E10538">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rsidR="00A240CB" w:rsidRPr="00E10538" w:rsidRDefault="00A240CB" w:rsidP="00A240CB">
      <w:pPr>
        <w:spacing w:line="360" w:lineRule="auto"/>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lastRenderedPageBreak/>
        <w:t xml:space="preserve">Este organismo garante no pasa por alto justificar, </w:t>
      </w:r>
      <w:r w:rsidRPr="00E10538">
        <w:rPr>
          <w:rFonts w:ascii="Palatino Linotype" w:hAnsi="Palatino Linotype"/>
          <w:bCs/>
          <w:lang w:val="es-ES_tradnl"/>
        </w:rPr>
        <w:t xml:space="preserve">que el plazo para emitir resolución en el presente asunto </w:t>
      </w:r>
      <w:r w:rsidRPr="00E10538">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 xml:space="preserve"> </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E10538">
        <w:rPr>
          <w:rFonts w:ascii="Palatino Linotype" w:hAnsi="Palatino Linotype"/>
          <w:bCs/>
          <w:lang w:val="es-ES_tradnl"/>
        </w:rPr>
        <w:t>el plazo para emitir resolución</w:t>
      </w:r>
      <w:r w:rsidRPr="00E10538">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 xml:space="preserve"> </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 xml:space="preserve"> </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 xml:space="preserve"> </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b/>
          <w:lang w:val="es-ES_tradnl"/>
        </w:rPr>
        <w:t>Complejidad del asunto:</w:t>
      </w:r>
      <w:r w:rsidRPr="00E10538">
        <w:rPr>
          <w:rFonts w:ascii="Palatino Linotype" w:hAnsi="Palatino Linotype"/>
          <w:lang w:val="es-ES_tradnl"/>
        </w:rPr>
        <w:t xml:space="preserve"> La complejidad de la prueba, la pluralidad de sujetos procesales, el tiempo transcurrido, las características y contexto del recurso.</w:t>
      </w:r>
    </w:p>
    <w:p w:rsidR="00A240CB" w:rsidRPr="00E10538" w:rsidRDefault="00A240CB" w:rsidP="00A240CB">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b/>
          <w:lang w:val="es-ES_tradnl"/>
        </w:rPr>
        <w:t>Actividad Procesal del interesado:</w:t>
      </w:r>
      <w:r w:rsidRPr="00E10538">
        <w:rPr>
          <w:rFonts w:ascii="Palatino Linotype" w:hAnsi="Palatino Linotype"/>
          <w:lang w:val="es-ES_tradnl"/>
        </w:rPr>
        <w:t xml:space="preserve"> Acciones u omisiones del interesado.</w:t>
      </w:r>
    </w:p>
    <w:p w:rsidR="00A240CB" w:rsidRPr="00E10538" w:rsidRDefault="00A240CB" w:rsidP="00A240CB">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b/>
          <w:lang w:val="es-ES_tradnl"/>
        </w:rPr>
        <w:t>Conducta de la Autoridad:</w:t>
      </w:r>
      <w:r w:rsidRPr="00E10538">
        <w:rPr>
          <w:rFonts w:ascii="Palatino Linotype" w:hAnsi="Palatino Linotype"/>
          <w:lang w:val="es-ES_tradnl"/>
        </w:rPr>
        <w:t xml:space="preserve"> Las Acciones u omisiones realizadas en el procedimiento. Así como si la autoridad actuó con la debida diligencia.</w:t>
      </w:r>
    </w:p>
    <w:p w:rsidR="00A240CB" w:rsidRPr="00E10538" w:rsidRDefault="00A240CB" w:rsidP="00A240CB">
      <w:pPr>
        <w:numPr>
          <w:ilvl w:val="0"/>
          <w:numId w:val="4"/>
        </w:num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b/>
          <w:lang w:val="es-ES_tradnl"/>
        </w:rPr>
        <w:t>La afectación generada en la situación jurídica de la persona involucrada en el proceso:</w:t>
      </w:r>
      <w:r w:rsidRPr="00E10538">
        <w:rPr>
          <w:rFonts w:ascii="Palatino Linotype" w:hAnsi="Palatino Linotype"/>
          <w:lang w:val="es-ES_tradnl"/>
        </w:rPr>
        <w:t xml:space="preserve"> Violación a sus derechos humanos.</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w:t>
      </w:r>
      <w:r w:rsidRPr="00E10538">
        <w:rPr>
          <w:rFonts w:ascii="Palatino Linotype" w:hAnsi="Palatino Linotype"/>
          <w:b/>
          <w:lang w:val="es-ES_tradnl"/>
        </w:rPr>
        <w:t>PLAZO RAZONABLE PARA RESOLVER. DIMENSIÓN Y EFECTOS DE ESTE CONCEPTO CUANDO SE ADUCE EXCESIVA CARGA DE TRABAJO.”</w:t>
      </w:r>
      <w:r w:rsidRPr="00E10538">
        <w:rPr>
          <w:rFonts w:ascii="Palatino Linotype" w:hAnsi="Palatino Linotype"/>
          <w:lang w:val="es-ES_tradnl"/>
        </w:rPr>
        <w:t xml:space="preserve"> consultable en el Seminario Judicial de la Federación y su gaceta, con el registro digital 2002351.</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lang w:val="es-ES_tradnl"/>
        </w:rPr>
        <w:t>“</w:t>
      </w:r>
      <w:r w:rsidRPr="00E10538">
        <w:rPr>
          <w:rFonts w:ascii="Palatino Linotype" w:hAnsi="Palatino Linotype"/>
          <w:b/>
          <w:lang w:val="es-ES_tradnl"/>
        </w:rPr>
        <w:t>PLAZO RAZONABLE PARA RESOLVER. CONCEPTO Y ELEMENTOS QUE LO INTEGRAN A LA LUZ DEL DERECHO INTERNACIONAL DE LOS DERECHOS HUMANOS.”,</w:t>
      </w:r>
      <w:r w:rsidRPr="00E10538">
        <w:rPr>
          <w:rFonts w:ascii="Palatino Linotype" w:hAnsi="Palatino Linotype"/>
          <w:lang w:val="es-ES_tradnl"/>
        </w:rPr>
        <w:t xml:space="preserve"> visible en el Seminario Judicial de la Federación y su gaceta, con el registro digital 2002350.</w:t>
      </w: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p>
    <w:p w:rsidR="00A240CB" w:rsidRPr="00E10538" w:rsidRDefault="00A240CB" w:rsidP="00A240CB">
      <w:pPr>
        <w:pBdr>
          <w:top w:val="nil"/>
          <w:left w:val="nil"/>
          <w:bottom w:val="nil"/>
          <w:right w:val="nil"/>
          <w:between w:val="nil"/>
        </w:pBdr>
        <w:spacing w:line="360" w:lineRule="auto"/>
        <w:contextualSpacing/>
        <w:jc w:val="both"/>
        <w:rPr>
          <w:rFonts w:ascii="Palatino Linotype" w:hAnsi="Palatino Linotype"/>
          <w:lang w:val="es-ES_tradnl"/>
        </w:rPr>
      </w:pPr>
      <w:r w:rsidRPr="00E10538">
        <w:rPr>
          <w:rFonts w:ascii="Palatino Linotype" w:hAnsi="Palatino Linotype"/>
          <w:bCs/>
          <w:lang w:val="es-ES_tradnl"/>
        </w:rPr>
        <w:lastRenderedPageBreak/>
        <w:t>Por ello, este organismo garante comprometido con la tutela de los derechos humanos confiados señala que este exceso del plazo legal para resolver el presente asunto resulta de carácter excepcional.</w:t>
      </w:r>
    </w:p>
    <w:p w:rsidR="00A240CB" w:rsidRPr="00E10538" w:rsidRDefault="00A240CB" w:rsidP="00F413A1">
      <w:pPr>
        <w:pStyle w:val="Prrafodelista"/>
        <w:spacing w:line="360" w:lineRule="auto"/>
        <w:ind w:left="0"/>
        <w:jc w:val="both"/>
        <w:rPr>
          <w:rFonts w:ascii="Palatino Linotype" w:hAnsi="Palatino Linotype" w:cs="Arial"/>
          <w:b/>
          <w:lang w:val="es-ES_tradnl"/>
        </w:rPr>
      </w:pPr>
    </w:p>
    <w:p w:rsidR="00F413A1" w:rsidRPr="00E10538" w:rsidRDefault="00A240CB" w:rsidP="00F413A1">
      <w:pPr>
        <w:spacing w:line="360" w:lineRule="auto"/>
        <w:rPr>
          <w:rFonts w:ascii="Palatino Linotype" w:eastAsiaTheme="minorHAnsi" w:hAnsi="Palatino Linotype" w:cs="Arial"/>
          <w:b/>
          <w:sz w:val="28"/>
          <w:lang w:val="es-MX" w:eastAsia="en-US"/>
        </w:rPr>
      </w:pPr>
      <w:r w:rsidRPr="00E10538">
        <w:rPr>
          <w:rFonts w:ascii="Palatino Linotype" w:hAnsi="Palatino Linotype"/>
          <w:b/>
          <w:sz w:val="28"/>
          <w:szCs w:val="28"/>
        </w:rPr>
        <w:t>OCTAVO</w:t>
      </w:r>
      <w:r w:rsidR="00F413A1" w:rsidRPr="00E10538">
        <w:rPr>
          <w:rFonts w:ascii="Palatino Linotype" w:hAnsi="Palatino Linotype"/>
          <w:b/>
          <w:sz w:val="28"/>
          <w:szCs w:val="28"/>
        </w:rPr>
        <w:t xml:space="preserve">. </w:t>
      </w:r>
      <w:r w:rsidR="00F413A1" w:rsidRPr="00E10538">
        <w:rPr>
          <w:rFonts w:ascii="Palatino Linotype" w:eastAsiaTheme="minorHAnsi" w:hAnsi="Palatino Linotype" w:cs="Arial"/>
          <w:b/>
          <w:sz w:val="28"/>
          <w:lang w:val="es-MX" w:eastAsia="en-US"/>
        </w:rPr>
        <w:t>Del Desistimiento.</w:t>
      </w:r>
    </w:p>
    <w:p w:rsidR="00F413A1" w:rsidRPr="00E10538" w:rsidRDefault="00F413A1" w:rsidP="00F413A1">
      <w:pPr>
        <w:pStyle w:val="Prrafodelista"/>
        <w:spacing w:line="360" w:lineRule="auto"/>
        <w:ind w:left="0"/>
        <w:jc w:val="both"/>
        <w:rPr>
          <w:rFonts w:ascii="Palatino Linotype" w:eastAsiaTheme="minorHAnsi" w:hAnsi="Palatino Linotype" w:cs="Arial"/>
          <w:lang w:val="es-MX" w:eastAsia="en-US"/>
        </w:rPr>
      </w:pPr>
      <w:r w:rsidRPr="00E10538">
        <w:rPr>
          <w:rFonts w:ascii="Palatino Linotype" w:eastAsiaTheme="minorHAnsi" w:hAnsi="Palatino Linotype" w:cs="Arial"/>
          <w:lang w:val="es-MX" w:eastAsia="en-US"/>
        </w:rPr>
        <w:t xml:space="preserve">De las constancias que integran el expediente en que se actúa, se advierte que el día </w:t>
      </w:r>
      <w:r w:rsidR="005A7607" w:rsidRPr="00E10538">
        <w:rPr>
          <w:rFonts w:ascii="Palatino Linotype" w:hAnsi="Palatino Linotype"/>
          <w:b/>
        </w:rPr>
        <w:t xml:space="preserve">quince de julio </w:t>
      </w:r>
      <w:r w:rsidRPr="00E10538">
        <w:rPr>
          <w:rFonts w:ascii="Palatino Linotype" w:hAnsi="Palatino Linotype"/>
          <w:b/>
        </w:rPr>
        <w:t xml:space="preserve">de dos mil veintitrés </w:t>
      </w:r>
      <w:r w:rsidRPr="00E10538">
        <w:rPr>
          <w:rFonts w:ascii="Palatino Linotype" w:eastAsiaTheme="minorHAnsi" w:hAnsi="Palatino Linotype" w:cs="Arial"/>
          <w:lang w:val="es-MX" w:eastAsia="en-US"/>
        </w:rPr>
        <w:t xml:space="preserve">en el detalle de seguimiento de solicitud, se aprecia que el </w:t>
      </w:r>
      <w:r w:rsidRPr="00E10538">
        <w:rPr>
          <w:rFonts w:ascii="Palatino Linotype" w:eastAsiaTheme="minorHAnsi" w:hAnsi="Palatino Linotype" w:cs="Arial"/>
          <w:b/>
          <w:lang w:val="es-MX" w:eastAsia="en-US"/>
        </w:rPr>
        <w:t>Recurrente</w:t>
      </w:r>
      <w:r w:rsidRPr="00E10538">
        <w:rPr>
          <w:rFonts w:ascii="Palatino Linotype" w:eastAsiaTheme="minorHAnsi" w:hAnsi="Palatino Linotype" w:cs="Arial"/>
          <w:lang w:val="es-MX" w:eastAsia="en-US"/>
        </w:rPr>
        <w:t xml:space="preserve"> se desistió del recurso de revisión que nos ocupa.</w:t>
      </w:r>
    </w:p>
    <w:p w:rsidR="00A240CB" w:rsidRPr="00E10538" w:rsidRDefault="00A240CB" w:rsidP="00F413A1">
      <w:pPr>
        <w:pStyle w:val="Prrafodelista"/>
        <w:spacing w:line="360" w:lineRule="auto"/>
        <w:ind w:left="0"/>
        <w:jc w:val="both"/>
        <w:rPr>
          <w:rFonts w:ascii="Palatino Linotype" w:eastAsiaTheme="minorHAnsi" w:hAnsi="Palatino Linotype" w:cs="Arial"/>
          <w:lang w:val="es-MX" w:eastAsia="en-US"/>
        </w:rPr>
      </w:pPr>
    </w:p>
    <w:p w:rsidR="00F413A1" w:rsidRPr="00E10538" w:rsidRDefault="00F413A1" w:rsidP="00F413A1">
      <w:pPr>
        <w:spacing w:line="360" w:lineRule="auto"/>
        <w:jc w:val="both"/>
        <w:rPr>
          <w:rFonts w:ascii="Palatino Linotype" w:eastAsia="Calibri" w:hAnsi="Palatino Linotype" w:cs="Arial"/>
          <w:b/>
          <w:sz w:val="28"/>
          <w:lang w:val="es-ES_tradnl"/>
        </w:rPr>
      </w:pPr>
    </w:p>
    <w:p w:rsidR="00F413A1" w:rsidRPr="00E10538" w:rsidRDefault="00F413A1" w:rsidP="00F413A1">
      <w:pPr>
        <w:pStyle w:val="Prrafodelista"/>
        <w:spacing w:line="360" w:lineRule="auto"/>
        <w:ind w:left="0"/>
        <w:jc w:val="both"/>
        <w:rPr>
          <w:rFonts w:ascii="Palatino Linotype" w:eastAsiaTheme="minorHAnsi" w:hAnsi="Palatino Linotype" w:cs="Arial"/>
          <w:lang w:val="es-MX" w:eastAsia="en-US"/>
        </w:rPr>
      </w:pPr>
    </w:p>
    <w:p w:rsidR="00F413A1" w:rsidRPr="00E10538" w:rsidRDefault="00F413A1" w:rsidP="00F413A1">
      <w:pPr>
        <w:spacing w:line="360" w:lineRule="auto"/>
        <w:jc w:val="both"/>
        <w:rPr>
          <w:rFonts w:ascii="Palatino Linotype" w:eastAsiaTheme="minorHAnsi" w:hAnsi="Palatino Linotype" w:cs="Arial"/>
          <w:lang w:val="es-MX" w:eastAsia="en-US"/>
        </w:rPr>
      </w:pPr>
    </w:p>
    <w:p w:rsidR="00F413A1" w:rsidRPr="00E10538" w:rsidRDefault="00F413A1" w:rsidP="00F413A1">
      <w:pPr>
        <w:spacing w:line="360" w:lineRule="auto"/>
        <w:jc w:val="both"/>
        <w:rPr>
          <w:rFonts w:ascii="Palatino Linotype" w:hAnsi="Palatino Linotype" w:cs="Arial"/>
        </w:rPr>
      </w:pPr>
    </w:p>
    <w:p w:rsidR="00F413A1" w:rsidRPr="00E10538" w:rsidRDefault="00F413A1" w:rsidP="00F413A1">
      <w:pPr>
        <w:spacing w:line="360" w:lineRule="auto"/>
        <w:jc w:val="center"/>
        <w:rPr>
          <w:rFonts w:ascii="Palatino Linotype" w:hAnsi="Palatino Linotype"/>
          <w:b/>
          <w:bCs/>
          <w:spacing w:val="60"/>
          <w:sz w:val="28"/>
          <w:lang w:val="es-ES_tradnl"/>
        </w:rPr>
      </w:pPr>
      <w:r w:rsidRPr="00E10538">
        <w:rPr>
          <w:rFonts w:ascii="Palatino Linotype" w:hAnsi="Palatino Linotype"/>
          <w:b/>
          <w:bCs/>
          <w:spacing w:val="60"/>
          <w:sz w:val="28"/>
          <w:lang w:val="es-ES_tradnl"/>
        </w:rPr>
        <w:t>CONSIDERANDO</w:t>
      </w:r>
    </w:p>
    <w:p w:rsidR="00F413A1" w:rsidRPr="00E10538" w:rsidRDefault="00F413A1" w:rsidP="00F413A1">
      <w:pPr>
        <w:spacing w:line="360" w:lineRule="auto"/>
        <w:ind w:right="49"/>
        <w:jc w:val="both"/>
        <w:rPr>
          <w:rFonts w:ascii="Palatino Linotype" w:hAnsi="Palatino Linotype"/>
          <w:szCs w:val="28"/>
        </w:rPr>
      </w:pPr>
    </w:p>
    <w:p w:rsidR="00F413A1" w:rsidRPr="00E10538" w:rsidRDefault="00F413A1" w:rsidP="00F413A1">
      <w:pPr>
        <w:spacing w:line="360" w:lineRule="auto"/>
        <w:ind w:right="49"/>
        <w:jc w:val="both"/>
        <w:rPr>
          <w:rFonts w:ascii="Palatino Linotype" w:hAnsi="Palatino Linotype"/>
          <w:b/>
          <w:sz w:val="28"/>
          <w:szCs w:val="28"/>
        </w:rPr>
      </w:pPr>
      <w:r w:rsidRPr="00E10538">
        <w:rPr>
          <w:rFonts w:ascii="Palatino Linotype" w:hAnsi="Palatino Linotype"/>
          <w:b/>
          <w:sz w:val="28"/>
          <w:szCs w:val="28"/>
        </w:rPr>
        <w:t>PRIMERO.</w:t>
      </w:r>
      <w:r w:rsidRPr="00E10538">
        <w:rPr>
          <w:rFonts w:ascii="Palatino Linotype" w:hAnsi="Palatino Linotype"/>
          <w:sz w:val="28"/>
          <w:szCs w:val="28"/>
        </w:rPr>
        <w:t xml:space="preserve"> </w:t>
      </w:r>
      <w:r w:rsidRPr="00E10538">
        <w:rPr>
          <w:rFonts w:ascii="Palatino Linotype" w:hAnsi="Palatino Linotype"/>
          <w:b/>
          <w:sz w:val="28"/>
          <w:szCs w:val="28"/>
        </w:rPr>
        <w:t xml:space="preserve">Competencia. </w:t>
      </w:r>
    </w:p>
    <w:p w:rsidR="00F413A1" w:rsidRPr="00E10538" w:rsidRDefault="00F413A1" w:rsidP="00F413A1">
      <w:pPr>
        <w:spacing w:line="360" w:lineRule="auto"/>
        <w:jc w:val="both"/>
        <w:rPr>
          <w:rFonts w:ascii="Palatino Linotype" w:hAnsi="Palatino Linotype" w:cs="Arial"/>
        </w:rPr>
      </w:pPr>
      <w:r w:rsidRPr="00E10538">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E10538">
        <w:rPr>
          <w:rFonts w:ascii="Palatino Linotype" w:hAnsi="Palatino Linotype" w:cs="Arial"/>
          <w:b/>
        </w:rPr>
        <w:t>Recurrente</w:t>
      </w:r>
      <w:r w:rsidRPr="00E10538">
        <w:rPr>
          <w:rFonts w:ascii="Palatino Linotype" w:hAnsi="Palatino Linotype" w:cs="Arial"/>
        </w:rPr>
        <w:t>,</w:t>
      </w:r>
      <w:r w:rsidRPr="00E10538">
        <w:rPr>
          <w:rFonts w:ascii="Palatino Linotype" w:hAnsi="Palatino Linotype" w:cs="Arial"/>
          <w:b/>
        </w:rPr>
        <w:t xml:space="preserve"> </w:t>
      </w:r>
      <w:r w:rsidRPr="00E10538">
        <w:rPr>
          <w:rFonts w:ascii="Palatino Linotype" w:hAnsi="Palatino Linotype" w:cs="Arial"/>
        </w:rPr>
        <w:t>conforme a lo dispuesto en los artículos 6, apartado A, fracción IV de la Constitución Política de los Estado</w:t>
      </w:r>
      <w:r w:rsidR="00FA1A17" w:rsidRPr="00E10538">
        <w:rPr>
          <w:rFonts w:ascii="Palatino Linotype" w:hAnsi="Palatino Linotype" w:cs="Arial"/>
        </w:rPr>
        <w:t xml:space="preserve">s Unidos Mexicanos; 5, párrafos </w:t>
      </w:r>
      <w:r w:rsidRPr="00E10538">
        <w:rPr>
          <w:rFonts w:ascii="Palatino Linotype" w:hAnsi="Palatino Linotype" w:cs="Arial"/>
        </w:rPr>
        <w:t xml:space="preserve">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E10538">
        <w:rPr>
          <w:rFonts w:ascii="Palatino Linotype" w:eastAsia="Calibri" w:hAnsi="Palatino Linotype" w:cs="Arial"/>
          <w:color w:val="000000" w:themeColor="text1"/>
        </w:rPr>
        <w:t>6, 9 fracciones I y XXIII</w:t>
      </w:r>
      <w:r w:rsidRPr="00E10538">
        <w:rPr>
          <w:rFonts w:ascii="Palatino Linotype" w:hAnsi="Palatino Linotype" w:cs="Arial"/>
        </w:rPr>
        <w:t xml:space="preserve">, y 11 del Reglamento Interior del Instituto de </w:t>
      </w:r>
      <w:r w:rsidRPr="00E10538">
        <w:rPr>
          <w:rFonts w:ascii="Palatino Linotype" w:hAnsi="Palatino Linotype" w:cs="Arial"/>
        </w:rPr>
        <w:lastRenderedPageBreak/>
        <w:t>Transparencia, Acceso a la Información Pública y Protección de Datos Personales del Estado de México y Municipios.</w:t>
      </w:r>
    </w:p>
    <w:p w:rsidR="00F413A1" w:rsidRPr="00E10538" w:rsidRDefault="00F413A1" w:rsidP="00F413A1">
      <w:pPr>
        <w:spacing w:line="360" w:lineRule="auto"/>
        <w:jc w:val="both"/>
        <w:rPr>
          <w:rFonts w:ascii="Palatino Linotype" w:hAnsi="Palatino Linotype" w:cs="Arial"/>
        </w:rPr>
      </w:pPr>
    </w:p>
    <w:p w:rsidR="00F413A1" w:rsidRPr="00E10538" w:rsidRDefault="00F413A1" w:rsidP="00F413A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E10538">
        <w:rPr>
          <w:rFonts w:ascii="Palatino Linotype" w:eastAsiaTheme="minorHAnsi" w:hAnsi="Palatino Linotype" w:cs="Arial"/>
          <w:b/>
          <w:sz w:val="28"/>
          <w:szCs w:val="28"/>
          <w:lang w:val="es-MX" w:eastAsia="en-US"/>
        </w:rPr>
        <w:t xml:space="preserve">SEGUNDO. </w:t>
      </w:r>
      <w:r w:rsidRPr="00E10538">
        <w:rPr>
          <w:rFonts w:ascii="Palatino Linotype" w:eastAsiaTheme="minorHAnsi" w:hAnsi="Palatino Linotype" w:cs="Arial"/>
          <w:b/>
          <w:sz w:val="28"/>
          <w:szCs w:val="26"/>
          <w:lang w:val="es-MX" w:eastAsia="en-US"/>
        </w:rPr>
        <w:t>Alcances del recurso de revisión.</w:t>
      </w:r>
      <w:r w:rsidRPr="00E10538">
        <w:rPr>
          <w:rFonts w:ascii="Palatino Linotype" w:eastAsiaTheme="minorHAnsi" w:hAnsi="Palatino Linotype" w:cs="Arial"/>
          <w:b/>
          <w:sz w:val="32"/>
          <w:szCs w:val="28"/>
          <w:lang w:val="es-MX" w:eastAsia="en-US"/>
        </w:rPr>
        <w:t xml:space="preserve"> </w:t>
      </w:r>
    </w:p>
    <w:p w:rsidR="00F413A1" w:rsidRPr="00E10538"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E10538">
        <w:rPr>
          <w:rFonts w:ascii="Palatino Linotype" w:eastAsiaTheme="minorHAnsi" w:hAnsi="Palatino Linotype" w:cs="Arial"/>
          <w:lang w:val="es-MX" w:eastAsia="en-US"/>
        </w:rPr>
        <w:t>Derivado de la impugnación realizada, es preciso e importante señalar que el recurso</w:t>
      </w:r>
    </w:p>
    <w:p w:rsidR="00F413A1" w:rsidRPr="00E10538"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r w:rsidRPr="00E10538">
        <w:rPr>
          <w:rFonts w:ascii="Palatino Linotype" w:eastAsiaTheme="minorHAnsi" w:hAnsi="Palatino Linotype" w:cs="Arial"/>
          <w:lang w:val="es-MX" w:eastAsia="en-US"/>
        </w:rPr>
        <w:t>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413A1" w:rsidRPr="00E10538" w:rsidRDefault="00F413A1" w:rsidP="00F413A1">
      <w:pPr>
        <w:autoSpaceDE w:val="0"/>
        <w:autoSpaceDN w:val="0"/>
        <w:adjustRightInd w:val="0"/>
        <w:spacing w:line="360" w:lineRule="auto"/>
        <w:jc w:val="both"/>
        <w:rPr>
          <w:rFonts w:ascii="Palatino Linotype" w:eastAsiaTheme="minorHAnsi" w:hAnsi="Palatino Linotype" w:cs="Arial"/>
          <w:lang w:val="es-MX" w:eastAsia="en-US"/>
        </w:rPr>
      </w:pPr>
    </w:p>
    <w:p w:rsidR="00F413A1" w:rsidRPr="00E10538" w:rsidRDefault="00F413A1" w:rsidP="00F413A1">
      <w:pPr>
        <w:spacing w:line="360" w:lineRule="auto"/>
        <w:jc w:val="both"/>
        <w:rPr>
          <w:rFonts w:ascii="Palatino Linotype" w:eastAsiaTheme="minorEastAsia" w:hAnsi="Palatino Linotype" w:cs="Arial"/>
          <w:b/>
          <w:sz w:val="28"/>
          <w:szCs w:val="28"/>
          <w:lang w:val="es-ES_tradnl"/>
        </w:rPr>
      </w:pPr>
      <w:r w:rsidRPr="00E10538">
        <w:rPr>
          <w:rFonts w:ascii="Palatino Linotype" w:eastAsiaTheme="minorEastAsia" w:hAnsi="Palatino Linotype" w:cs="Arial"/>
          <w:b/>
          <w:sz w:val="28"/>
          <w:szCs w:val="28"/>
          <w:lang w:val="es-ES_tradnl"/>
        </w:rPr>
        <w:t>TERCERO. Del estudio de las causas de improcedencia y sobreseimiento.</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r w:rsidRPr="00E10538">
        <w:rPr>
          <w:rFonts w:ascii="Palatino Linotype" w:eastAsiaTheme="minorEastAsia" w:hAnsi="Palatino Linotype" w:cs="Arial"/>
          <w:lang w:val="es-ES_tradnl"/>
        </w:rPr>
        <w:lastRenderedPageBreak/>
        <w:t>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ind w:left="567" w:right="616"/>
        <w:jc w:val="both"/>
        <w:rPr>
          <w:rFonts w:ascii="Palatino Linotype" w:eastAsiaTheme="minorEastAsia" w:hAnsi="Palatino Linotype" w:cs="Arial"/>
          <w:i/>
          <w:sz w:val="22"/>
          <w:lang w:val="es-ES_tradnl"/>
        </w:rPr>
      </w:pPr>
      <w:r w:rsidRPr="00E10538">
        <w:rPr>
          <w:rFonts w:ascii="Palatino Linotype" w:eastAsiaTheme="minorEastAsia" w:hAnsi="Palatino Linotype" w:cs="Arial"/>
          <w:i/>
          <w:sz w:val="22"/>
          <w:lang w:val="es-ES_tradnl"/>
        </w:rPr>
        <w:t>“</w:t>
      </w:r>
      <w:r w:rsidRPr="00E10538">
        <w:rPr>
          <w:rFonts w:ascii="Palatino Linotype" w:eastAsiaTheme="minorEastAsia" w:hAnsi="Palatino Linotype" w:cs="Arial"/>
          <w:b/>
          <w:i/>
          <w:sz w:val="22"/>
          <w:lang w:val="es-ES_tradnl"/>
        </w:rPr>
        <w:t>Artículo 192.</w:t>
      </w:r>
      <w:r w:rsidRPr="00E10538">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F413A1" w:rsidRPr="00E10538" w:rsidRDefault="00F413A1" w:rsidP="00F413A1">
      <w:pPr>
        <w:ind w:left="567" w:right="616"/>
        <w:jc w:val="both"/>
        <w:rPr>
          <w:rFonts w:ascii="Palatino Linotype" w:eastAsiaTheme="minorEastAsia" w:hAnsi="Palatino Linotype" w:cs="Arial"/>
          <w:i/>
          <w:sz w:val="22"/>
          <w:lang w:val="es-ES_tradnl"/>
        </w:rPr>
      </w:pPr>
      <w:r w:rsidRPr="00E10538">
        <w:rPr>
          <w:rFonts w:ascii="Palatino Linotype" w:eastAsiaTheme="minorEastAsia" w:hAnsi="Palatino Linotype" w:cs="Arial"/>
          <w:b/>
          <w:i/>
          <w:sz w:val="22"/>
          <w:lang w:val="es-ES_tradnl"/>
        </w:rPr>
        <w:t>I. El Recurrente</w:t>
      </w:r>
      <w:r w:rsidRPr="00E10538">
        <w:rPr>
          <w:rFonts w:ascii="Palatino Linotype" w:eastAsiaTheme="minorEastAsia" w:hAnsi="Palatino Linotype" w:cs="Arial"/>
          <w:b/>
          <w:i/>
          <w:sz w:val="22"/>
          <w:u w:val="single"/>
          <w:lang w:val="es-ES_tradnl"/>
        </w:rPr>
        <w:t xml:space="preserve"> se desista expresamente del recurso</w:t>
      </w:r>
      <w:r w:rsidRPr="00E10538">
        <w:rPr>
          <w:rFonts w:ascii="Palatino Linotype" w:eastAsiaTheme="minorEastAsia" w:hAnsi="Palatino Linotype" w:cs="Arial"/>
          <w:b/>
          <w:i/>
          <w:sz w:val="22"/>
          <w:lang w:val="es-ES_tradnl"/>
        </w:rPr>
        <w:t>;</w:t>
      </w:r>
    </w:p>
    <w:p w:rsidR="00F413A1" w:rsidRPr="00E10538" w:rsidRDefault="00F413A1" w:rsidP="00F413A1">
      <w:pPr>
        <w:ind w:left="567" w:right="616"/>
        <w:jc w:val="both"/>
        <w:rPr>
          <w:rFonts w:ascii="Palatino Linotype" w:eastAsiaTheme="minorEastAsia" w:hAnsi="Palatino Linotype" w:cs="Arial"/>
          <w:i/>
          <w:sz w:val="22"/>
          <w:lang w:val="es-ES_tradnl"/>
        </w:rPr>
      </w:pPr>
      <w:r w:rsidRPr="00E10538">
        <w:rPr>
          <w:rFonts w:ascii="Palatino Linotype" w:eastAsiaTheme="minorEastAsia" w:hAnsi="Palatino Linotype" w:cs="Arial"/>
          <w:i/>
          <w:sz w:val="22"/>
          <w:lang w:val="es-ES_tradnl"/>
        </w:rPr>
        <w:t>II. El Recurrente fallezca o, tratándose de personas jurídicas colectivas, se disuelva;</w:t>
      </w:r>
    </w:p>
    <w:p w:rsidR="00F413A1" w:rsidRPr="00E10538" w:rsidRDefault="00F413A1" w:rsidP="00F413A1">
      <w:pPr>
        <w:ind w:left="567" w:right="616"/>
        <w:jc w:val="both"/>
        <w:rPr>
          <w:rFonts w:ascii="Palatino Linotype" w:eastAsiaTheme="minorEastAsia" w:hAnsi="Palatino Linotype" w:cs="Arial"/>
          <w:i/>
          <w:sz w:val="22"/>
          <w:lang w:val="es-ES_tradnl"/>
        </w:rPr>
      </w:pPr>
      <w:r w:rsidRPr="00E10538">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F413A1" w:rsidRPr="00E10538" w:rsidRDefault="00F413A1" w:rsidP="00F413A1">
      <w:pPr>
        <w:ind w:left="567" w:right="616"/>
        <w:jc w:val="both"/>
        <w:rPr>
          <w:rFonts w:ascii="Palatino Linotype" w:eastAsiaTheme="minorEastAsia" w:hAnsi="Palatino Linotype" w:cs="Arial"/>
          <w:i/>
          <w:sz w:val="22"/>
          <w:lang w:val="es-ES_tradnl"/>
        </w:rPr>
      </w:pPr>
      <w:r w:rsidRPr="00E10538">
        <w:rPr>
          <w:rFonts w:ascii="Palatino Linotype" w:eastAsiaTheme="minorEastAsia" w:hAnsi="Palatino Linotype" w:cs="Arial"/>
          <w:i/>
          <w:sz w:val="22"/>
          <w:lang w:val="es-ES_tradnl"/>
        </w:rPr>
        <w:t>IV. Admitido el recurso de revisión, aparezca alguna causal de improcedencia en los términos de la presente Ley; y</w:t>
      </w:r>
    </w:p>
    <w:p w:rsidR="00F413A1" w:rsidRPr="00E10538" w:rsidRDefault="00F413A1" w:rsidP="00F413A1">
      <w:pPr>
        <w:ind w:left="567" w:right="616"/>
        <w:jc w:val="both"/>
        <w:rPr>
          <w:rFonts w:ascii="Palatino Linotype" w:eastAsiaTheme="minorEastAsia" w:hAnsi="Palatino Linotype" w:cs="Arial"/>
          <w:sz w:val="22"/>
          <w:lang w:val="es-ES_tradnl"/>
        </w:rPr>
      </w:pPr>
      <w:r w:rsidRPr="00E10538">
        <w:rPr>
          <w:rFonts w:ascii="Palatino Linotype" w:eastAsiaTheme="minorEastAsia" w:hAnsi="Palatino Linotype" w:cs="Arial"/>
          <w:i/>
          <w:sz w:val="22"/>
          <w:lang w:val="es-ES_tradnl"/>
        </w:rPr>
        <w:t>V. Cuando por cualquier motivo quede sin materia el recurso.”</w:t>
      </w:r>
    </w:p>
    <w:p w:rsidR="00F413A1" w:rsidRPr="00E10538" w:rsidRDefault="00F413A1" w:rsidP="00F413A1">
      <w:pPr>
        <w:ind w:left="567" w:right="616"/>
        <w:jc w:val="both"/>
        <w:rPr>
          <w:rFonts w:ascii="Palatino Linotype" w:eastAsiaTheme="minorEastAsia" w:hAnsi="Palatino Linotype" w:cs="Arial"/>
          <w:sz w:val="22"/>
          <w:lang w:val="es-ES_tradnl"/>
        </w:rPr>
      </w:pPr>
    </w:p>
    <w:p w:rsidR="00F413A1" w:rsidRPr="00E10538" w:rsidRDefault="00F413A1" w:rsidP="00F413A1">
      <w:pPr>
        <w:ind w:left="567" w:right="616"/>
        <w:jc w:val="right"/>
        <w:rPr>
          <w:rFonts w:ascii="Palatino Linotype" w:eastAsiaTheme="minorEastAsia" w:hAnsi="Palatino Linotype" w:cs="Arial"/>
          <w:sz w:val="22"/>
          <w:lang w:val="es-ES_tradnl"/>
        </w:rPr>
      </w:pPr>
      <w:r w:rsidRPr="00E10538">
        <w:rPr>
          <w:rFonts w:ascii="Palatino Linotype" w:eastAsiaTheme="minorEastAsia" w:hAnsi="Palatino Linotype" w:cs="Arial"/>
          <w:sz w:val="22"/>
          <w:lang w:val="es-ES_tradnl"/>
        </w:rPr>
        <w:t>(Énfasis añadido)</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 xml:space="preserve">Así, para que se tenga por desistido bastará con que la parte </w:t>
      </w:r>
      <w:r w:rsidRPr="00E10538">
        <w:rPr>
          <w:rFonts w:ascii="Palatino Linotype" w:eastAsiaTheme="minorEastAsia" w:hAnsi="Palatino Linotype" w:cs="Arial"/>
          <w:b/>
          <w:lang w:val="es-ES_tradnl"/>
        </w:rPr>
        <w:t>Recurrente</w:t>
      </w:r>
      <w:r w:rsidRPr="00E10538">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E10538">
        <w:rPr>
          <w:rFonts w:ascii="Palatino Linotype" w:eastAsiaTheme="minorEastAsia" w:hAnsi="Palatino Linotype" w:cs="Arial"/>
          <w:b/>
          <w:lang w:val="es-ES_tradnl"/>
        </w:rPr>
        <w:t>el Recurrente</w:t>
      </w:r>
      <w:r w:rsidRPr="00E10538">
        <w:rPr>
          <w:rFonts w:ascii="Palatino Linotype" w:eastAsiaTheme="minorEastAsia" w:hAnsi="Palatino Linotype" w:cs="Arial"/>
          <w:lang w:val="es-ES_tradnl"/>
        </w:rPr>
        <w:t>, expresó su voluntad de desistirse del recurso, manifestando lo siguiente:</w:t>
      </w:r>
    </w:p>
    <w:p w:rsidR="00F413A1" w:rsidRPr="00E10538" w:rsidRDefault="00F413A1" w:rsidP="00F413A1">
      <w:pPr>
        <w:spacing w:line="360" w:lineRule="auto"/>
        <w:jc w:val="both"/>
        <w:rPr>
          <w:rFonts w:ascii="Palatino Linotype" w:eastAsiaTheme="minorEastAsia" w:hAnsi="Palatino Linotype" w:cs="Arial"/>
          <w:i/>
          <w:lang w:val="es-ES_tradnl"/>
        </w:rPr>
      </w:pPr>
    </w:p>
    <w:p w:rsidR="00F413A1" w:rsidRPr="00E10538" w:rsidRDefault="00F413A1" w:rsidP="00F413A1">
      <w:pPr>
        <w:spacing w:line="360" w:lineRule="auto"/>
        <w:jc w:val="both"/>
        <w:rPr>
          <w:rFonts w:ascii="Palatino Linotype" w:eastAsiaTheme="minorEastAsia" w:hAnsi="Palatino Linotype" w:cs="Arial"/>
          <w:b/>
          <w:i/>
          <w:lang w:val="es-ES_tradnl"/>
        </w:rPr>
      </w:pPr>
      <w:r w:rsidRPr="00E10538">
        <w:rPr>
          <w:rFonts w:ascii="Palatino Linotype" w:eastAsiaTheme="minorEastAsia" w:hAnsi="Palatino Linotype" w:cs="Arial"/>
          <w:b/>
          <w:i/>
          <w:lang w:val="es-ES_tradnl"/>
        </w:rPr>
        <w:t>“</w:t>
      </w:r>
      <w:r w:rsidR="005A7607" w:rsidRPr="00E10538">
        <w:rPr>
          <w:rFonts w:ascii="Palatino Linotype" w:eastAsiaTheme="minorEastAsia" w:hAnsi="Palatino Linotype" w:cs="Arial"/>
          <w:b/>
          <w:i/>
          <w:lang w:val="es-ES_tradnl"/>
        </w:rPr>
        <w:t>Se cumple con la información</w:t>
      </w:r>
      <w:r w:rsidRPr="00E10538">
        <w:rPr>
          <w:rFonts w:ascii="Palatino Linotype" w:eastAsiaTheme="minorEastAsia" w:hAnsi="Palatino Linotype" w:cs="Arial"/>
          <w:b/>
          <w:i/>
          <w:lang w:val="es-ES_tradnl"/>
        </w:rPr>
        <w:t>.”</w:t>
      </w:r>
    </w:p>
    <w:p w:rsidR="00F413A1" w:rsidRPr="00E10538" w:rsidRDefault="00F413A1" w:rsidP="00F413A1">
      <w:pPr>
        <w:spacing w:line="360" w:lineRule="auto"/>
        <w:rPr>
          <w:rFonts w:ascii="Palatino Linotype" w:eastAsiaTheme="minorEastAsia" w:hAnsi="Palatino Linotype" w:cs="Arial"/>
          <w:i/>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 xml:space="preserve">En ese orden de ideas, se entiende que </w:t>
      </w:r>
      <w:r w:rsidRPr="00E10538">
        <w:rPr>
          <w:rFonts w:ascii="Palatino Linotype" w:eastAsiaTheme="minorEastAsia" w:hAnsi="Palatino Linotype" w:cs="Arial"/>
          <w:b/>
          <w:lang w:val="es-ES_tradnl"/>
        </w:rPr>
        <w:t>el Recurrente</w:t>
      </w:r>
      <w:r w:rsidRPr="00E10538">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 xml:space="preserve">En ese tenor de ideas, la parte </w:t>
      </w:r>
      <w:r w:rsidRPr="00E10538">
        <w:rPr>
          <w:rFonts w:ascii="Palatino Linotype" w:eastAsiaTheme="minorEastAsia" w:hAnsi="Palatino Linotype" w:cs="Arial"/>
          <w:b/>
          <w:lang w:val="es-ES_tradnl"/>
        </w:rPr>
        <w:t>Recurrente</w:t>
      </w:r>
      <w:r w:rsidRPr="00E10538">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w:t>
      </w:r>
      <w:r w:rsidR="005A7607" w:rsidRPr="00E10538">
        <w:rPr>
          <w:rFonts w:ascii="Verdana" w:hAnsi="Verdana"/>
          <w:b/>
          <w:bCs/>
          <w:color w:val="FF0000"/>
        </w:rPr>
        <w:t xml:space="preserve"> </w:t>
      </w:r>
      <w:r w:rsidR="005A7607" w:rsidRPr="00E10538">
        <w:rPr>
          <w:rFonts w:ascii="Palatino Linotype" w:hAnsi="Palatino Linotype"/>
          <w:b/>
          <w:bCs/>
        </w:rPr>
        <w:t>00025/CAPULHUA/IP/2023</w:t>
      </w:r>
      <w:r w:rsidRPr="00E10538">
        <w:rPr>
          <w:rFonts w:ascii="Palatino Linotype" w:eastAsiaTheme="minorEastAsia" w:hAnsi="Palatino Linotype" w:cs="Arial"/>
          <w:lang w:val="es-ES_tradnl"/>
        </w:rPr>
        <w:t xml:space="preserve">, y quien, posteriormente interpuso el presente recurso de revisión número </w:t>
      </w:r>
      <w:r w:rsidR="005A7607" w:rsidRPr="00E10538">
        <w:rPr>
          <w:rFonts w:ascii="Palatino Linotype" w:eastAsiaTheme="minorEastAsia" w:hAnsi="Palatino Linotype" w:cs="Arial"/>
          <w:b/>
          <w:lang w:val="es-ES_tradnl"/>
        </w:rPr>
        <w:t>01715</w:t>
      </w:r>
      <w:r w:rsidRPr="00E10538">
        <w:rPr>
          <w:rFonts w:ascii="Palatino Linotype" w:eastAsiaTheme="minorEastAsia" w:hAnsi="Palatino Linotype" w:cs="Arial"/>
          <w:b/>
          <w:lang w:val="es-ES_tradnl"/>
        </w:rPr>
        <w:t>/INFOEM/IP/RR/2023,</w:t>
      </w:r>
      <w:r w:rsidRPr="00E10538">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 xml:space="preserve">Por lo anterior, es dable enfatizar que la figura del desistimiento tiene como finalidad la interrupción y terminación del procedimiento sin entrar al estudio, derivado de la </w:t>
      </w:r>
      <w:r w:rsidRPr="00E10538">
        <w:rPr>
          <w:rFonts w:ascii="Palatino Linotype" w:eastAsiaTheme="minorEastAsia" w:hAnsi="Palatino Linotype" w:cs="Arial"/>
          <w:lang w:val="es-ES_tradnl"/>
        </w:rPr>
        <w:lastRenderedPageBreak/>
        <w:t>existencia de la renuncia del Recurrente a la sustanciación y resolución del procedimiento; por lo que, con efectos vinculantes a la presente Resolución, dicho desistimiento debe quedar firme.</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lang w:val="es-ES_tradnl"/>
        </w:rPr>
        <w:t>Por lo antes expuesto y fundado es de resolverse y,</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center"/>
        <w:rPr>
          <w:rFonts w:ascii="Palatino Linotype" w:eastAsiaTheme="minorEastAsia" w:hAnsi="Palatino Linotype" w:cs="Arial"/>
          <w:b/>
          <w:sz w:val="28"/>
          <w:szCs w:val="28"/>
          <w:lang w:val="es-ES_tradnl"/>
        </w:rPr>
      </w:pPr>
      <w:r w:rsidRPr="00E10538">
        <w:rPr>
          <w:rFonts w:ascii="Palatino Linotype" w:eastAsiaTheme="minorEastAsia" w:hAnsi="Palatino Linotype" w:cs="Arial"/>
          <w:b/>
          <w:sz w:val="28"/>
          <w:szCs w:val="28"/>
          <w:lang w:val="es-ES_tradnl"/>
        </w:rPr>
        <w:t>SE    RESUELVE</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ind w:left="-142" w:firstLine="1"/>
        <w:jc w:val="both"/>
        <w:rPr>
          <w:rFonts w:ascii="Palatino Linotype" w:eastAsiaTheme="minorEastAsia" w:hAnsi="Palatino Linotype" w:cs="Arial"/>
          <w:i/>
          <w:sz w:val="22"/>
          <w:lang w:val="es-ES_tradnl"/>
        </w:rPr>
      </w:pPr>
      <w:r w:rsidRPr="00E10538">
        <w:rPr>
          <w:rFonts w:ascii="Palatino Linotype" w:eastAsiaTheme="minorEastAsia" w:hAnsi="Palatino Linotype" w:cs="Arial"/>
          <w:b/>
          <w:sz w:val="28"/>
          <w:szCs w:val="28"/>
          <w:lang w:val="es-ES_tradnl"/>
        </w:rPr>
        <w:t>PRIMERO</w:t>
      </w:r>
      <w:r w:rsidRPr="00E10538">
        <w:rPr>
          <w:rFonts w:ascii="Palatino Linotype" w:eastAsiaTheme="minorEastAsia" w:hAnsi="Palatino Linotype" w:cs="Arial"/>
          <w:lang w:val="es-ES_tradnl"/>
        </w:rPr>
        <w:t xml:space="preserve">. Se </w:t>
      </w:r>
      <w:r w:rsidRPr="00E10538">
        <w:rPr>
          <w:rFonts w:ascii="Palatino Linotype" w:eastAsiaTheme="minorEastAsia" w:hAnsi="Palatino Linotype" w:cs="Arial"/>
          <w:b/>
          <w:lang w:val="es-ES_tradnl"/>
        </w:rPr>
        <w:t>SOBRESEE</w:t>
      </w:r>
      <w:r w:rsidRPr="00E10538">
        <w:rPr>
          <w:rFonts w:ascii="Palatino Linotype" w:eastAsiaTheme="minorEastAsia" w:hAnsi="Palatino Linotype" w:cs="Arial"/>
          <w:lang w:val="es-ES_tradnl"/>
        </w:rPr>
        <w:t xml:space="preserve"> el recurso de revisión número </w:t>
      </w:r>
      <w:r w:rsidR="005A7607" w:rsidRPr="00E10538">
        <w:rPr>
          <w:rFonts w:ascii="Palatino Linotype" w:eastAsiaTheme="minorEastAsia" w:hAnsi="Palatino Linotype" w:cs="Arial"/>
          <w:b/>
          <w:lang w:val="es-ES_tradnl"/>
        </w:rPr>
        <w:t>01715</w:t>
      </w:r>
      <w:r w:rsidRPr="00E10538">
        <w:rPr>
          <w:rFonts w:ascii="Palatino Linotype" w:eastAsiaTheme="minorEastAsia" w:hAnsi="Palatino Linotype" w:cs="Arial"/>
          <w:b/>
          <w:lang w:val="es-ES_tradnl"/>
        </w:rPr>
        <w:t xml:space="preserve">/INFOEM/IP/RR/2023 </w:t>
      </w:r>
      <w:r w:rsidRPr="00E10538">
        <w:rPr>
          <w:rFonts w:ascii="Palatino Linotype" w:eastAsiaTheme="minorEastAsia" w:hAnsi="Palatino Linotype" w:cs="Arial"/>
          <w:lang w:val="es-ES_tradnl"/>
        </w:rPr>
        <w:t xml:space="preserve">por haberse desistido expresamente el </w:t>
      </w:r>
      <w:r w:rsidRPr="00E10538">
        <w:rPr>
          <w:rFonts w:ascii="Palatino Linotype" w:eastAsiaTheme="minorEastAsia" w:hAnsi="Palatino Linotype" w:cs="Arial"/>
          <w:b/>
          <w:lang w:val="es-ES_tradnl"/>
        </w:rPr>
        <w:t>Recurrente</w:t>
      </w:r>
      <w:r w:rsidRPr="00E10538">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EastAsia" w:hAnsi="Palatino Linotype" w:cs="Arial"/>
          <w:lang w:val="es-ES_tradnl"/>
        </w:rPr>
      </w:pPr>
      <w:r w:rsidRPr="00E10538">
        <w:rPr>
          <w:rFonts w:ascii="Palatino Linotype" w:eastAsiaTheme="minorEastAsia" w:hAnsi="Palatino Linotype" w:cs="Arial"/>
          <w:b/>
          <w:sz w:val="28"/>
          <w:szCs w:val="28"/>
          <w:lang w:val="es-ES_tradnl"/>
        </w:rPr>
        <w:t>SEGUNDO</w:t>
      </w:r>
      <w:r w:rsidRPr="00E10538">
        <w:rPr>
          <w:rFonts w:ascii="Palatino Linotype" w:eastAsiaTheme="minorEastAsia" w:hAnsi="Palatino Linotype" w:cs="Arial"/>
          <w:lang w:val="es-ES_tradnl"/>
        </w:rPr>
        <w:t xml:space="preserve">. </w:t>
      </w:r>
      <w:r w:rsidRPr="00E10538">
        <w:rPr>
          <w:rFonts w:ascii="Palatino Linotype" w:eastAsiaTheme="minorEastAsia" w:hAnsi="Palatino Linotype" w:cs="Arial"/>
          <w:b/>
          <w:lang w:val="es-ES_tradnl"/>
        </w:rPr>
        <w:t>Notifíquese</w:t>
      </w:r>
      <w:r w:rsidRPr="00E10538">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F413A1" w:rsidRPr="00E10538" w:rsidRDefault="00F413A1" w:rsidP="00F413A1">
      <w:pPr>
        <w:spacing w:line="360" w:lineRule="auto"/>
        <w:jc w:val="both"/>
        <w:rPr>
          <w:rFonts w:ascii="Palatino Linotype" w:eastAsiaTheme="minorEastAsia" w:hAnsi="Palatino Linotype" w:cs="Arial"/>
          <w:lang w:val="es-ES_tradnl"/>
        </w:rPr>
      </w:pPr>
    </w:p>
    <w:p w:rsidR="00F413A1" w:rsidRPr="00E10538" w:rsidRDefault="00F413A1" w:rsidP="00F413A1">
      <w:pPr>
        <w:spacing w:line="360" w:lineRule="auto"/>
        <w:jc w:val="both"/>
        <w:rPr>
          <w:rFonts w:ascii="Palatino Linotype" w:eastAsiaTheme="minorHAnsi" w:hAnsi="Palatino Linotype" w:cstheme="minorBidi"/>
          <w:lang w:eastAsia="es-ES_tradnl"/>
        </w:rPr>
      </w:pPr>
      <w:r w:rsidRPr="00E10538">
        <w:rPr>
          <w:rFonts w:ascii="Palatino Linotype" w:eastAsiaTheme="minorEastAsia" w:hAnsi="Palatino Linotype" w:cs="Arial"/>
          <w:b/>
          <w:sz w:val="28"/>
          <w:szCs w:val="28"/>
          <w:lang w:val="es-ES_tradnl"/>
        </w:rPr>
        <w:lastRenderedPageBreak/>
        <w:t>TERCERO</w:t>
      </w:r>
      <w:r w:rsidRPr="00E10538">
        <w:rPr>
          <w:rFonts w:ascii="Palatino Linotype" w:eastAsiaTheme="minorEastAsia" w:hAnsi="Palatino Linotype" w:cs="Arial"/>
          <w:lang w:val="es-ES_tradnl"/>
        </w:rPr>
        <w:t xml:space="preserve">. </w:t>
      </w:r>
      <w:r w:rsidRPr="00E10538">
        <w:rPr>
          <w:rFonts w:ascii="Palatino Linotype" w:eastAsiaTheme="minorEastAsia" w:hAnsi="Palatino Linotype" w:cs="Arial"/>
          <w:b/>
          <w:lang w:val="es-ES_tradnl"/>
        </w:rPr>
        <w:t>Notifíquese</w:t>
      </w:r>
      <w:r w:rsidRPr="00E10538">
        <w:rPr>
          <w:rFonts w:ascii="Palatino Linotype" w:eastAsiaTheme="minorEastAsia" w:hAnsi="Palatino Linotype" w:cs="Arial"/>
          <w:lang w:val="es-ES_tradnl"/>
        </w:rPr>
        <w:t xml:space="preserve"> la presente resolución a la parte </w:t>
      </w:r>
      <w:r w:rsidRPr="00E10538">
        <w:rPr>
          <w:rFonts w:ascii="Palatino Linotype" w:eastAsiaTheme="minorEastAsia" w:hAnsi="Palatino Linotype" w:cs="Arial"/>
          <w:b/>
          <w:lang w:val="es-ES_tradnl"/>
        </w:rPr>
        <w:t>Recurrente</w:t>
      </w:r>
      <w:r w:rsidRPr="00E10538">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F413A1" w:rsidRPr="00E10538" w:rsidRDefault="00F413A1" w:rsidP="00F413A1">
      <w:pPr>
        <w:spacing w:line="360" w:lineRule="auto"/>
        <w:jc w:val="both"/>
        <w:rPr>
          <w:rFonts w:ascii="Palatino Linotype" w:eastAsiaTheme="minorHAnsi" w:hAnsi="Palatino Linotype" w:cstheme="minorBidi"/>
          <w:lang w:val="es-MX" w:eastAsia="es-ES_tradnl"/>
        </w:rPr>
      </w:pPr>
    </w:p>
    <w:p w:rsidR="00F413A1" w:rsidRPr="00E10538" w:rsidRDefault="00F413A1" w:rsidP="00F413A1">
      <w:pPr>
        <w:spacing w:line="360" w:lineRule="auto"/>
        <w:jc w:val="both"/>
        <w:rPr>
          <w:rFonts w:ascii="Palatino Linotype" w:eastAsiaTheme="minorHAnsi" w:hAnsi="Palatino Linotype" w:cstheme="minorBidi"/>
          <w:lang w:val="es-MX" w:eastAsia="es-ES_tradnl"/>
        </w:rPr>
      </w:pPr>
    </w:p>
    <w:p w:rsidR="00F413A1" w:rsidRPr="00E10538" w:rsidRDefault="00F413A1" w:rsidP="00F413A1">
      <w:pPr>
        <w:spacing w:line="360" w:lineRule="auto"/>
        <w:jc w:val="both"/>
        <w:rPr>
          <w:rFonts w:ascii="Palatino Linotype" w:hAnsi="Palatino Linotype" w:cs="Arial"/>
        </w:rPr>
      </w:pPr>
      <w:r w:rsidRPr="00E10538">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A240CB" w:rsidRPr="00E10538">
        <w:rPr>
          <w:rFonts w:ascii="Palatino Linotype" w:eastAsiaTheme="minorHAnsi" w:hAnsi="Palatino Linotype" w:cs="Arial"/>
          <w:lang w:val="es-MX" w:eastAsia="en-US"/>
        </w:rPr>
        <w:t>OCTAVA</w:t>
      </w:r>
      <w:r w:rsidRPr="00E10538">
        <w:rPr>
          <w:rFonts w:ascii="Palatino Linotype" w:eastAsiaTheme="minorHAnsi" w:hAnsi="Palatino Linotype" w:cs="Arial"/>
          <w:lang w:val="es-MX" w:eastAsia="en-US"/>
        </w:rPr>
        <w:t xml:space="preserve"> SESIÓN ORDINARIA, CELEBRADA EL </w:t>
      </w:r>
      <w:r w:rsidR="00A240CB" w:rsidRPr="00E10538">
        <w:rPr>
          <w:rFonts w:ascii="Palatino Linotype" w:eastAsiaTheme="minorHAnsi" w:hAnsi="Palatino Linotype" w:cs="Arial"/>
          <w:lang w:val="es-MX" w:eastAsia="en-US"/>
        </w:rPr>
        <w:t>NUEVE DE AGOSTO</w:t>
      </w:r>
      <w:r w:rsidRPr="00E10538">
        <w:rPr>
          <w:rFonts w:ascii="Palatino Linotype" w:eastAsiaTheme="minorHAnsi" w:hAnsi="Palatino Linotype" w:cs="Arial"/>
          <w:lang w:val="es-MX" w:eastAsia="en-US"/>
        </w:rPr>
        <w:t xml:space="preserve"> DE DOS MIL VEINTITRÉS, ANTE EL SECRETARIO TÉCNICO DEL PLENO ALEXIS TAPIA RAMÍREZ</w:t>
      </w:r>
      <w:r w:rsidRPr="00E10538">
        <w:rPr>
          <w:rFonts w:ascii="Palatino Linotype" w:hAnsi="Palatino Linotype" w:cs="Arial"/>
        </w:rPr>
        <w:t>. --------------------------------------------------------------------------------------------------------------------------------------------------------------------------------------------------------------------------------------------------------------------------------------------------------------------------------------------------------------------------------------------------------------------------------------------------------------------------------------------------------------------------------------------------------------------------------------------------------------------------------------------------------------------------------------------------------------------------------------------------------------------------------------------------------------------------------------------------------------------------------------------------------------------------------------------------------------------------------------------------------------------------------------------------</w:t>
      </w:r>
    </w:p>
    <w:p w:rsidR="00F413A1" w:rsidRPr="002C0BFD" w:rsidRDefault="00F413A1" w:rsidP="00F413A1">
      <w:pPr>
        <w:spacing w:line="360" w:lineRule="auto"/>
        <w:jc w:val="both"/>
        <w:rPr>
          <w:rFonts w:ascii="Palatino Linotype" w:hAnsi="Palatino Linotype" w:cs="Arial"/>
          <w:sz w:val="20"/>
        </w:rPr>
      </w:pPr>
      <w:r w:rsidRPr="00E10538">
        <w:rPr>
          <w:rFonts w:ascii="Palatino Linotype" w:hAnsi="Palatino Linotype" w:cs="Arial"/>
          <w:sz w:val="20"/>
        </w:rPr>
        <w:t>JMV/CCR/LMST</w:t>
      </w:r>
      <w:bookmarkStart w:id="0" w:name="_GoBack"/>
      <w:bookmarkEnd w:id="0"/>
    </w:p>
    <w:p w:rsidR="00F413A1" w:rsidRDefault="00F413A1" w:rsidP="00F413A1">
      <w:pPr>
        <w:spacing w:line="360" w:lineRule="auto"/>
        <w:jc w:val="both"/>
        <w:rPr>
          <w:rFonts w:ascii="Palatino Linotype" w:hAnsi="Palatino Linotype" w:cs="Arial"/>
        </w:rPr>
      </w:pPr>
    </w:p>
    <w:p w:rsidR="00F413A1" w:rsidRDefault="00F413A1" w:rsidP="00F413A1">
      <w:pPr>
        <w:spacing w:line="360" w:lineRule="auto"/>
        <w:jc w:val="both"/>
        <w:rPr>
          <w:rFonts w:ascii="Palatino Linotype" w:hAnsi="Palatino Linotype" w:cs="Arial"/>
        </w:rPr>
      </w:pPr>
    </w:p>
    <w:p w:rsidR="00F413A1" w:rsidRDefault="00F413A1" w:rsidP="00F413A1">
      <w:pPr>
        <w:spacing w:line="360" w:lineRule="auto"/>
        <w:jc w:val="both"/>
        <w:rPr>
          <w:rFonts w:ascii="Palatino Linotype" w:hAnsi="Palatino Linotype" w:cs="Arial"/>
        </w:rPr>
      </w:pPr>
    </w:p>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F413A1" w:rsidRDefault="00F413A1" w:rsidP="00F413A1"/>
    <w:p w:rsidR="007070A6" w:rsidRDefault="00E10538"/>
    <w:sectPr w:rsidR="007070A6" w:rsidSect="004C41C9">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98" w:rsidRDefault="00CD6E98" w:rsidP="00F413A1">
      <w:r>
        <w:separator/>
      </w:r>
    </w:p>
  </w:endnote>
  <w:endnote w:type="continuationSeparator" w:id="0">
    <w:p w:rsidR="00CD6E98" w:rsidRDefault="00CD6E98" w:rsidP="00F4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A2780F"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538">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538">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070856" w:rsidRDefault="006065EC"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53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538">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98" w:rsidRDefault="00CD6E98" w:rsidP="00F413A1">
      <w:r>
        <w:separator/>
      </w:r>
    </w:p>
  </w:footnote>
  <w:footnote w:type="continuationSeparator" w:id="0">
    <w:p w:rsidR="00CD6E98" w:rsidRDefault="00CD6E98" w:rsidP="00F4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rsidTr="004C41C9">
      <w:tc>
        <w:tcPr>
          <w:tcW w:w="3620" w:type="dxa"/>
          <w:shd w:val="clear" w:color="auto" w:fill="auto"/>
        </w:tcPr>
        <w:p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C41C9" w:rsidRPr="00664658" w:rsidRDefault="00F413A1"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01715</w:t>
          </w:r>
          <w:r w:rsidR="006065EC">
            <w:rPr>
              <w:rFonts w:ascii="Palatino Linotype" w:hAnsi="Palatino Linotype"/>
              <w:b/>
              <w:sz w:val="22"/>
              <w:szCs w:val="22"/>
              <w:lang w:val="es-ES_tradnl"/>
            </w:rPr>
            <w:t>/INFOEM/IP/RR/2023</w:t>
          </w:r>
        </w:p>
      </w:tc>
    </w:tr>
    <w:tr w:rsidR="004C41C9" w:rsidRPr="008F2CCC" w:rsidTr="004C41C9">
      <w:tc>
        <w:tcPr>
          <w:tcW w:w="3620" w:type="dxa"/>
          <w:shd w:val="clear" w:color="auto" w:fill="auto"/>
        </w:tcPr>
        <w:p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C41C9" w:rsidRPr="00A06B4A" w:rsidRDefault="006065EC" w:rsidP="003610D1">
          <w:pPr>
            <w:ind w:right="-250"/>
            <w:rPr>
              <w:rFonts w:ascii="Palatino Linotype" w:hAnsi="Palatino Linotype"/>
              <w:b/>
              <w:sz w:val="22"/>
              <w:szCs w:val="22"/>
            </w:rPr>
          </w:pPr>
          <w:r>
            <w:rPr>
              <w:rFonts w:ascii="Palatino Linotype" w:hAnsi="Palatino Linotype"/>
              <w:b/>
              <w:sz w:val="22"/>
              <w:szCs w:val="22"/>
            </w:rPr>
            <w:t xml:space="preserve">                     </w:t>
          </w:r>
          <w:r w:rsidRPr="008D18BB">
            <w:rPr>
              <w:rFonts w:ascii="Palatino Linotype" w:hAnsi="Palatino Linotype"/>
              <w:b/>
              <w:bCs/>
              <w:sz w:val="22"/>
              <w:szCs w:val="22"/>
            </w:rPr>
            <w:t xml:space="preserve">Ayuntamiento de </w:t>
          </w:r>
          <w:r w:rsidR="00F413A1">
            <w:rPr>
              <w:rFonts w:ascii="Palatino Linotype" w:hAnsi="Palatino Linotype"/>
              <w:b/>
              <w:bCs/>
              <w:sz w:val="22"/>
              <w:szCs w:val="22"/>
            </w:rPr>
            <w:t>Capulhuac</w:t>
          </w:r>
        </w:p>
      </w:tc>
    </w:tr>
    <w:tr w:rsidR="004C41C9" w:rsidRPr="008F2CCC" w:rsidTr="004C41C9">
      <w:trPr>
        <w:trHeight w:val="228"/>
      </w:trPr>
      <w:tc>
        <w:tcPr>
          <w:tcW w:w="3620" w:type="dxa"/>
          <w:shd w:val="clear" w:color="auto" w:fill="auto"/>
        </w:tcPr>
        <w:p w:rsidR="004C41C9" w:rsidRPr="007E5FC4" w:rsidRDefault="006065EC"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C41C9" w:rsidRPr="00664658" w:rsidRDefault="006065EC"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1779E0" w:rsidRDefault="006065EC"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0DCFC18" wp14:editId="68C0235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rsidTr="004C41C9">
      <w:tc>
        <w:tcPr>
          <w:tcW w:w="2977" w:type="dxa"/>
          <w:shd w:val="clear" w:color="auto" w:fill="auto"/>
        </w:tcPr>
        <w:p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C41C9" w:rsidRPr="008F2CCC" w:rsidRDefault="00F413A1"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01715</w:t>
          </w:r>
          <w:r w:rsidR="006065EC">
            <w:rPr>
              <w:rFonts w:ascii="Palatino Linotype" w:hAnsi="Palatino Linotype"/>
              <w:b/>
              <w:sz w:val="22"/>
              <w:szCs w:val="22"/>
              <w:lang w:val="es-ES_tradnl"/>
            </w:rPr>
            <w:t xml:space="preserve">/INFOEM/IP/RR/2023 </w:t>
          </w:r>
        </w:p>
      </w:tc>
    </w:tr>
    <w:tr w:rsidR="004C41C9" w:rsidRPr="008F2CCC" w:rsidTr="004C41C9">
      <w:tc>
        <w:tcPr>
          <w:tcW w:w="2977" w:type="dxa"/>
          <w:shd w:val="clear" w:color="auto" w:fill="auto"/>
          <w:vAlign w:val="center"/>
        </w:tcPr>
        <w:p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C41C9" w:rsidRPr="008F2CCC" w:rsidRDefault="00D10915"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4C41C9" w:rsidRPr="008F2CCC" w:rsidTr="004C41C9">
      <w:trPr>
        <w:trHeight w:val="228"/>
      </w:trPr>
      <w:tc>
        <w:tcPr>
          <w:tcW w:w="2977" w:type="dxa"/>
          <w:shd w:val="clear" w:color="auto" w:fill="auto"/>
        </w:tcPr>
        <w:p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C41C9" w:rsidRPr="00DC41C8" w:rsidRDefault="006065EC" w:rsidP="003610D1">
          <w:pPr>
            <w:spacing w:line="360" w:lineRule="auto"/>
            <w:jc w:val="right"/>
            <w:rPr>
              <w:rFonts w:ascii="Palatino Linotype" w:hAnsi="Palatino Linotype"/>
              <w:b/>
              <w:sz w:val="22"/>
              <w:szCs w:val="22"/>
            </w:rPr>
          </w:pPr>
          <w:r w:rsidRPr="008D18BB">
            <w:rPr>
              <w:rFonts w:ascii="Palatino Linotype" w:hAnsi="Palatino Linotype"/>
              <w:b/>
              <w:bCs/>
              <w:sz w:val="22"/>
              <w:szCs w:val="22"/>
            </w:rPr>
            <w:t xml:space="preserve">Ayuntamiento de </w:t>
          </w:r>
          <w:r w:rsidR="00F413A1">
            <w:rPr>
              <w:rFonts w:ascii="Palatino Linotype" w:hAnsi="Palatino Linotype"/>
              <w:b/>
              <w:bCs/>
              <w:sz w:val="22"/>
              <w:szCs w:val="22"/>
            </w:rPr>
            <w:t>Capulhuac</w:t>
          </w:r>
        </w:p>
      </w:tc>
    </w:tr>
    <w:tr w:rsidR="004C41C9" w:rsidRPr="008F2CCC" w:rsidTr="004C41C9">
      <w:tc>
        <w:tcPr>
          <w:tcW w:w="2977" w:type="dxa"/>
          <w:shd w:val="clear" w:color="auto" w:fill="auto"/>
        </w:tcPr>
        <w:p w:rsidR="004C41C9" w:rsidRPr="007E5FC4" w:rsidRDefault="006065EC"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C41C9" w:rsidRPr="008F2CCC" w:rsidRDefault="006065EC"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9F1AB6" w:rsidRDefault="006065E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18E646" wp14:editId="0C46D6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9F677F"/>
    <w:multiLevelType w:val="hybridMultilevel"/>
    <w:tmpl w:val="5C8E36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E70B7F"/>
    <w:multiLevelType w:val="hybridMultilevel"/>
    <w:tmpl w:val="B700EA6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A1"/>
    <w:rsid w:val="000061F5"/>
    <w:rsid w:val="000F1C1B"/>
    <w:rsid w:val="001C17A6"/>
    <w:rsid w:val="00370F4E"/>
    <w:rsid w:val="00492938"/>
    <w:rsid w:val="00530960"/>
    <w:rsid w:val="005A7607"/>
    <w:rsid w:val="005F7D75"/>
    <w:rsid w:val="006065EC"/>
    <w:rsid w:val="006E3691"/>
    <w:rsid w:val="007469E8"/>
    <w:rsid w:val="007E201A"/>
    <w:rsid w:val="008057C1"/>
    <w:rsid w:val="00A240CB"/>
    <w:rsid w:val="00A74184"/>
    <w:rsid w:val="00BE134B"/>
    <w:rsid w:val="00C7521F"/>
    <w:rsid w:val="00CD64ED"/>
    <w:rsid w:val="00CD6E98"/>
    <w:rsid w:val="00D10915"/>
    <w:rsid w:val="00DB25E4"/>
    <w:rsid w:val="00E10538"/>
    <w:rsid w:val="00E531E1"/>
    <w:rsid w:val="00F413A1"/>
    <w:rsid w:val="00FA1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5F15E-EF1F-4459-AD2A-174DBBD2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13A1"/>
    <w:rPr>
      <w:rFonts w:eastAsiaTheme="minorEastAsia"/>
      <w:sz w:val="24"/>
      <w:szCs w:val="24"/>
      <w:lang w:val="es-ES_tradnl" w:eastAsia="es-ES"/>
    </w:rPr>
  </w:style>
  <w:style w:type="paragraph" w:styleId="Piedepgina">
    <w:name w:val="footer"/>
    <w:basedOn w:val="Normal"/>
    <w:link w:val="PiedepginaCar"/>
    <w:uiPriority w:val="99"/>
    <w:unhideWhenUsed/>
    <w:rsid w:val="00F413A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13A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13A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13A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13A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13A1"/>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B2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4971.page" TargetMode="External"/><Relationship Id="rId13" Type="http://schemas.openxmlformats.org/officeDocument/2006/relationships/hyperlink" Target="https://saimex.org.mx/saimex/solicitud/downloadAttach/1744976.pa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44970.page" TargetMode="External"/><Relationship Id="rId12" Type="http://schemas.openxmlformats.org/officeDocument/2006/relationships/hyperlink" Target="https://saimex.org.mx/saimex/solicitud/downloadAttach/1744975.pag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44974.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744973.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744972.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3252</Words>
  <Characters>17892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2023-08-02T18:19:00Z</dcterms:created>
  <dcterms:modified xsi:type="dcterms:W3CDTF">2023-10-17T18:06:00Z</dcterms:modified>
</cp:coreProperties>
</file>