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C46AB" w14:textId="77777777" w:rsidR="00D90982" w:rsidRPr="00A6161F" w:rsidRDefault="008C78B5">
      <w:pPr>
        <w:spacing w:before="240"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primero de febrero de dos mil veintitrés.</w:t>
      </w:r>
    </w:p>
    <w:p w14:paraId="527FEBC8" w14:textId="77777777" w:rsidR="00D90982" w:rsidRPr="00A6161F" w:rsidRDefault="00D90982"/>
    <w:p w14:paraId="10853372" w14:textId="12E049AC"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 xml:space="preserve">Visto </w:t>
      </w:r>
      <w:r w:rsidRPr="00A6161F">
        <w:rPr>
          <w:rFonts w:ascii="Palatino Linotype" w:eastAsia="Palatino Linotype" w:hAnsi="Palatino Linotype" w:cs="Palatino Linotype"/>
          <w:sz w:val="24"/>
          <w:szCs w:val="24"/>
        </w:rPr>
        <w:t xml:space="preserve">el expediente relativo al recurso de revisión </w:t>
      </w:r>
      <w:r w:rsidRPr="00A6161F">
        <w:rPr>
          <w:rFonts w:ascii="Palatino Linotype" w:eastAsia="Palatino Linotype" w:hAnsi="Palatino Linotype" w:cs="Palatino Linotype"/>
          <w:b/>
          <w:sz w:val="24"/>
          <w:szCs w:val="24"/>
        </w:rPr>
        <w:t>13229/INFOEM/IP/RR/2022</w:t>
      </w:r>
      <w:r w:rsidRPr="00A6161F">
        <w:rPr>
          <w:rFonts w:ascii="Palatino Linotype" w:eastAsia="Palatino Linotype" w:hAnsi="Palatino Linotype" w:cs="Palatino Linotype"/>
          <w:sz w:val="24"/>
          <w:szCs w:val="24"/>
        </w:rPr>
        <w:t xml:space="preserve">, interpuesto por </w:t>
      </w:r>
      <w:r w:rsidR="00AF0563">
        <w:rPr>
          <w:rFonts w:ascii="Palatino Linotype" w:eastAsia="Palatino Linotype" w:hAnsi="Palatino Linotype" w:cs="Palatino Linotype"/>
          <w:b/>
          <w:sz w:val="24"/>
          <w:szCs w:val="24"/>
        </w:rPr>
        <w:t>XXX XXXXX</w:t>
      </w:r>
      <w:bookmarkStart w:id="0" w:name="_GoBack"/>
      <w:bookmarkEnd w:id="0"/>
      <w:r w:rsidRPr="00A6161F">
        <w:rPr>
          <w:rFonts w:ascii="Palatino Linotype" w:eastAsia="Palatino Linotype" w:hAnsi="Palatino Linotype" w:cs="Palatino Linotype"/>
          <w:sz w:val="24"/>
          <w:szCs w:val="24"/>
        </w:rPr>
        <w:t xml:space="preserve">, al cual en lo sucesivo se le denominara </w:t>
      </w:r>
      <w:r w:rsidRPr="00A6161F">
        <w:rPr>
          <w:rFonts w:ascii="Palatino Linotype" w:eastAsia="Palatino Linotype" w:hAnsi="Palatino Linotype" w:cs="Palatino Linotype"/>
          <w:b/>
          <w:sz w:val="24"/>
          <w:szCs w:val="24"/>
        </w:rPr>
        <w:t>LA RECURRENTE</w:t>
      </w:r>
      <w:r w:rsidRPr="00A6161F">
        <w:rPr>
          <w:rFonts w:ascii="Palatino Linotype" w:eastAsia="Palatino Linotype" w:hAnsi="Palatino Linotype" w:cs="Palatino Linotype"/>
          <w:sz w:val="24"/>
          <w:szCs w:val="24"/>
        </w:rPr>
        <w:t xml:space="preserve">, en contra de la respuesta a la solicitud de información con número de folio </w:t>
      </w:r>
      <w:r w:rsidRPr="00A6161F">
        <w:rPr>
          <w:rFonts w:ascii="Palatino Linotype" w:eastAsia="Palatino Linotype" w:hAnsi="Palatino Linotype" w:cs="Palatino Linotype"/>
          <w:b/>
          <w:sz w:val="24"/>
          <w:szCs w:val="24"/>
        </w:rPr>
        <w:t xml:space="preserve"> 00177/OCOYOAC/IP/2022,</w:t>
      </w:r>
      <w:r w:rsidRPr="00A6161F">
        <w:rPr>
          <w:rFonts w:ascii="Palatino Linotype" w:eastAsia="Palatino Linotype" w:hAnsi="Palatino Linotype" w:cs="Palatino Linotype"/>
          <w:sz w:val="24"/>
          <w:szCs w:val="24"/>
        </w:rPr>
        <w:t xml:space="preserve"> por parte del Ayuntamiento de Ocoyoacac, en lo sucesivo </w:t>
      </w:r>
      <w:r w:rsidRPr="00A6161F">
        <w:rPr>
          <w:rFonts w:ascii="Palatino Linotype" w:eastAsia="Palatino Linotype" w:hAnsi="Palatino Linotype" w:cs="Palatino Linotype"/>
          <w:b/>
          <w:sz w:val="24"/>
          <w:szCs w:val="24"/>
        </w:rPr>
        <w:t>EL</w:t>
      </w:r>
      <w:r w:rsidRPr="00A6161F">
        <w:rPr>
          <w:rFonts w:ascii="Palatino Linotype" w:eastAsia="Palatino Linotype" w:hAnsi="Palatino Linotype" w:cs="Palatino Linotype"/>
          <w:sz w:val="24"/>
          <w:szCs w:val="24"/>
        </w:rPr>
        <w:t xml:space="preserve">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se procede a dictar la presente resolución, con base en lo siguiente.</w:t>
      </w:r>
    </w:p>
    <w:p w14:paraId="61136372" w14:textId="77777777" w:rsidR="00D90982" w:rsidRPr="00A6161F" w:rsidRDefault="00D90982"/>
    <w:p w14:paraId="3FDAEDBF" w14:textId="77777777" w:rsidR="00D90982" w:rsidRPr="00A6161F" w:rsidRDefault="008C78B5">
      <w:pPr>
        <w:spacing w:after="0" w:line="360" w:lineRule="auto"/>
        <w:ind w:right="49"/>
        <w:jc w:val="center"/>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A N T E C E D E N T E S</w:t>
      </w:r>
    </w:p>
    <w:p w14:paraId="4CDF905A"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37B1AFFA"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1.</w:t>
      </w:r>
      <w:r w:rsidRPr="00A6161F">
        <w:rPr>
          <w:rFonts w:ascii="Palatino Linotype" w:eastAsia="Palatino Linotype" w:hAnsi="Palatino Linotype" w:cs="Palatino Linotype"/>
          <w:sz w:val="24"/>
          <w:szCs w:val="24"/>
        </w:rPr>
        <w:t xml:space="preserve"> </w:t>
      </w:r>
      <w:r w:rsidRPr="00A6161F">
        <w:rPr>
          <w:rFonts w:ascii="Palatino Linotype" w:eastAsia="Palatino Linotype" w:hAnsi="Palatino Linotype" w:cs="Palatino Linotype"/>
          <w:b/>
          <w:sz w:val="24"/>
          <w:szCs w:val="24"/>
        </w:rPr>
        <w:t xml:space="preserve">SOLICITUD DE INFORMACIÓN. </w:t>
      </w:r>
      <w:r w:rsidRPr="00A6161F">
        <w:rPr>
          <w:rFonts w:ascii="Palatino Linotype" w:eastAsia="Palatino Linotype" w:hAnsi="Palatino Linotype" w:cs="Palatino Linotype"/>
          <w:sz w:val="24"/>
          <w:szCs w:val="24"/>
        </w:rPr>
        <w:t xml:space="preserve">Con fecha cinco de julio de dos mil veintidós, </w:t>
      </w:r>
      <w:r w:rsidRPr="00A6161F">
        <w:rPr>
          <w:rFonts w:ascii="Palatino Linotype" w:eastAsia="Palatino Linotype" w:hAnsi="Palatino Linotype" w:cs="Palatino Linotype"/>
          <w:b/>
          <w:sz w:val="24"/>
          <w:szCs w:val="24"/>
        </w:rPr>
        <w:t>LA RECURRENTE</w:t>
      </w:r>
      <w:r w:rsidRPr="00A6161F">
        <w:rPr>
          <w:rFonts w:ascii="Palatino Linotype" w:eastAsia="Palatino Linotype" w:hAnsi="Palatino Linotype" w:cs="Palatino Linotype"/>
          <w:sz w:val="24"/>
          <w:szCs w:val="24"/>
        </w:rPr>
        <w:t>, presentó a través del Sistema de Acceso a la Información Mexiquense (</w:t>
      </w:r>
      <w:r w:rsidRPr="00A6161F">
        <w:rPr>
          <w:rFonts w:ascii="Palatino Linotype" w:eastAsia="Palatino Linotype" w:hAnsi="Palatino Linotype" w:cs="Palatino Linotype"/>
          <w:b/>
          <w:sz w:val="24"/>
          <w:szCs w:val="24"/>
        </w:rPr>
        <w:t>SAIMEX)</w:t>
      </w:r>
      <w:r w:rsidRPr="00A6161F">
        <w:rPr>
          <w:rFonts w:ascii="Palatino Linotype" w:eastAsia="Palatino Linotype" w:hAnsi="Palatino Linotype" w:cs="Palatino Linotype"/>
          <w:sz w:val="24"/>
          <w:szCs w:val="24"/>
        </w:rPr>
        <w:t xml:space="preserve"> ante </w:t>
      </w:r>
      <w:r w:rsidRPr="00A6161F">
        <w:rPr>
          <w:rFonts w:ascii="Palatino Linotype" w:eastAsia="Palatino Linotype" w:hAnsi="Palatino Linotype" w:cs="Palatino Linotype"/>
          <w:b/>
          <w:sz w:val="24"/>
          <w:szCs w:val="24"/>
        </w:rPr>
        <w:t>EL SUJETO OBLIGADO</w:t>
      </w:r>
      <w:r w:rsidRPr="00A6161F">
        <w:rPr>
          <w:rFonts w:ascii="Palatino Linotype" w:eastAsia="Palatino Linotype" w:hAnsi="Palatino Linotype" w:cs="Palatino Linotype"/>
          <w:sz w:val="24"/>
          <w:szCs w:val="24"/>
        </w:rPr>
        <w:t>, solicitud de acceso a la información pública, registrada bajo el número de expediente</w:t>
      </w:r>
      <w:r w:rsidRPr="00A6161F">
        <w:rPr>
          <w:rFonts w:ascii="Verdana" w:eastAsia="Verdana" w:hAnsi="Verdana" w:cs="Verdana"/>
          <w:b/>
        </w:rPr>
        <w:t> </w:t>
      </w:r>
      <w:r w:rsidRPr="00A6161F">
        <w:rPr>
          <w:rFonts w:ascii="Palatino Linotype" w:eastAsia="Palatino Linotype" w:hAnsi="Palatino Linotype" w:cs="Palatino Linotype"/>
          <w:b/>
          <w:sz w:val="24"/>
          <w:szCs w:val="24"/>
        </w:rPr>
        <w:t>00177/OCOYOAC/IP/2022</w:t>
      </w:r>
      <w:r w:rsidRPr="00A6161F">
        <w:rPr>
          <w:rFonts w:ascii="Palatino Linotype" w:eastAsia="Palatino Linotype" w:hAnsi="Palatino Linotype" w:cs="Palatino Linotype"/>
          <w:sz w:val="24"/>
          <w:szCs w:val="24"/>
        </w:rPr>
        <w:t>,</w:t>
      </w:r>
      <w:r w:rsidRPr="00A6161F">
        <w:rPr>
          <w:rFonts w:ascii="Palatino Linotype" w:eastAsia="Palatino Linotype" w:hAnsi="Palatino Linotype" w:cs="Palatino Linotype"/>
          <w:b/>
          <w:sz w:val="24"/>
          <w:szCs w:val="24"/>
        </w:rPr>
        <w:t xml:space="preserve"> </w:t>
      </w:r>
      <w:r w:rsidRPr="00A6161F">
        <w:rPr>
          <w:rFonts w:ascii="Palatino Linotype" w:eastAsia="Palatino Linotype" w:hAnsi="Palatino Linotype" w:cs="Palatino Linotype"/>
          <w:sz w:val="24"/>
          <w:szCs w:val="24"/>
        </w:rPr>
        <w:t>mediante la cual solicitó la siguiente información:</w:t>
      </w:r>
    </w:p>
    <w:p w14:paraId="36B8D726" w14:textId="77777777" w:rsidR="00D90982" w:rsidRPr="00A6161F" w:rsidRDefault="00D90982">
      <w:pPr>
        <w:spacing w:after="0" w:line="360" w:lineRule="auto"/>
        <w:ind w:right="49"/>
        <w:jc w:val="both"/>
        <w:rPr>
          <w:rFonts w:ascii="Palatino Linotype" w:eastAsia="Palatino Linotype" w:hAnsi="Palatino Linotype" w:cs="Palatino Linotype"/>
          <w:sz w:val="24"/>
          <w:szCs w:val="24"/>
        </w:rPr>
      </w:pPr>
    </w:p>
    <w:p w14:paraId="6C2291A9" w14:textId="77777777" w:rsidR="00D90982" w:rsidRPr="00A6161F" w:rsidRDefault="008C78B5">
      <w:pPr>
        <w:spacing w:after="0" w:line="276" w:lineRule="auto"/>
        <w:ind w:left="709" w:right="758"/>
        <w:jc w:val="both"/>
        <w:rPr>
          <w:rFonts w:ascii="Palatino Linotype" w:eastAsia="Palatino Linotype" w:hAnsi="Palatino Linotype" w:cs="Palatino Linotype"/>
          <w:i/>
        </w:rPr>
      </w:pPr>
      <w:r w:rsidRPr="00A6161F">
        <w:rPr>
          <w:rFonts w:ascii="Palatino Linotype" w:eastAsia="Palatino Linotype" w:hAnsi="Palatino Linotype" w:cs="Palatino Linotype"/>
          <w:i/>
        </w:rPr>
        <w:t>“Actas de Cabildo celebradas del 1 de enero de 2022 al 30 de junio de 2022” (Sic).</w:t>
      </w:r>
    </w:p>
    <w:p w14:paraId="053AFDD4" w14:textId="77777777" w:rsidR="00D90982" w:rsidRPr="00A6161F" w:rsidRDefault="00D90982">
      <w:pPr>
        <w:spacing w:after="0" w:line="360" w:lineRule="auto"/>
        <w:ind w:left="709" w:right="758"/>
        <w:jc w:val="both"/>
        <w:rPr>
          <w:rFonts w:ascii="Palatino Linotype" w:eastAsia="Palatino Linotype" w:hAnsi="Palatino Linotype" w:cs="Palatino Linotype"/>
          <w:i/>
        </w:rPr>
      </w:pPr>
    </w:p>
    <w:p w14:paraId="43286430"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Modalidad de entrega: A través del </w:t>
      </w:r>
      <w:r w:rsidRPr="00A6161F">
        <w:rPr>
          <w:rFonts w:ascii="Palatino Linotype" w:eastAsia="Palatino Linotype" w:hAnsi="Palatino Linotype" w:cs="Palatino Linotype"/>
          <w:b/>
          <w:sz w:val="24"/>
          <w:szCs w:val="24"/>
        </w:rPr>
        <w:t>SAIMEX</w:t>
      </w:r>
      <w:r w:rsidRPr="00A6161F">
        <w:rPr>
          <w:rFonts w:ascii="Palatino Linotype" w:eastAsia="Palatino Linotype" w:hAnsi="Palatino Linotype" w:cs="Palatino Linotype"/>
          <w:sz w:val="24"/>
          <w:szCs w:val="24"/>
        </w:rPr>
        <w:t>.</w:t>
      </w:r>
    </w:p>
    <w:p w14:paraId="7F986BC9" w14:textId="77777777" w:rsidR="00D90982" w:rsidRPr="00A6161F" w:rsidRDefault="00D90982"/>
    <w:p w14:paraId="156C02DF" w14:textId="77777777" w:rsidR="00D90982" w:rsidRPr="00A6161F" w:rsidRDefault="008C78B5">
      <w:pPr>
        <w:spacing w:before="160" w:after="0" w:line="360" w:lineRule="auto"/>
        <w:jc w:val="both"/>
        <w:rPr>
          <w:rFonts w:ascii="Palatino Linotype" w:eastAsia="Palatino Linotype" w:hAnsi="Palatino Linotype" w:cs="Palatino Linotype"/>
          <w:b/>
          <w:sz w:val="24"/>
          <w:szCs w:val="24"/>
        </w:rPr>
      </w:pPr>
      <w:r w:rsidRPr="00A6161F">
        <w:rPr>
          <w:rFonts w:ascii="Palatino Linotype" w:eastAsia="Palatino Linotype" w:hAnsi="Palatino Linotype" w:cs="Palatino Linotype"/>
          <w:b/>
          <w:sz w:val="24"/>
          <w:szCs w:val="24"/>
        </w:rPr>
        <w:lastRenderedPageBreak/>
        <w:t xml:space="preserve">2. RESPUESTA. </w:t>
      </w:r>
      <w:r w:rsidRPr="00A6161F">
        <w:rPr>
          <w:rFonts w:ascii="Palatino Linotype" w:eastAsia="Palatino Linotype" w:hAnsi="Palatino Linotype" w:cs="Palatino Linotype"/>
          <w:sz w:val="24"/>
          <w:szCs w:val="24"/>
        </w:rPr>
        <w:t xml:space="preserve">De las constancias que obran en SAIMEX, se observa que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no emitió respuesta a la solicitud de información formulada por la parte </w:t>
      </w:r>
      <w:r w:rsidRPr="00A6161F">
        <w:rPr>
          <w:rFonts w:ascii="Palatino Linotype" w:eastAsia="Palatino Linotype" w:hAnsi="Palatino Linotype" w:cs="Palatino Linotype"/>
          <w:b/>
          <w:sz w:val="24"/>
          <w:szCs w:val="24"/>
        </w:rPr>
        <w:t>RECURRENTE.</w:t>
      </w:r>
    </w:p>
    <w:p w14:paraId="6BB6DA6F" w14:textId="77777777" w:rsidR="00D90982" w:rsidRPr="00A6161F" w:rsidRDefault="00D90982"/>
    <w:p w14:paraId="60E6C1B8" w14:textId="77777777" w:rsidR="00D90982" w:rsidRPr="00A6161F" w:rsidRDefault="008C78B5">
      <w:pPr>
        <w:spacing w:before="160"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 xml:space="preserve">3. INTERPOSICIÓN DEL RECURSO DE REVISIÓN. </w:t>
      </w:r>
      <w:r w:rsidRPr="00A6161F">
        <w:rPr>
          <w:rFonts w:ascii="Palatino Linotype" w:eastAsia="Palatino Linotype" w:hAnsi="Palatino Linotype" w:cs="Palatino Linotype"/>
          <w:sz w:val="24"/>
          <w:szCs w:val="24"/>
        </w:rPr>
        <w:t xml:space="preserve">Inconforme la parte solicitante con la falta de respuesta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interpuso recurso de revisión a través de SAIMEX en fecha </w:t>
      </w:r>
      <w:r w:rsidRPr="00A6161F">
        <w:rPr>
          <w:rFonts w:ascii="Palatino Linotype" w:eastAsia="Palatino Linotype" w:hAnsi="Palatino Linotype" w:cs="Palatino Linotype"/>
          <w:b/>
          <w:sz w:val="24"/>
          <w:szCs w:val="24"/>
        </w:rPr>
        <w:t>diez de agosto de dos mil veintidós</w:t>
      </w:r>
      <w:r w:rsidRPr="00A6161F">
        <w:rPr>
          <w:rFonts w:ascii="Palatino Linotype" w:eastAsia="Palatino Linotype" w:hAnsi="Palatino Linotype" w:cs="Palatino Linotype"/>
          <w:sz w:val="24"/>
          <w:szCs w:val="24"/>
        </w:rPr>
        <w:t>, expresando lo siguiente:</w:t>
      </w:r>
    </w:p>
    <w:p w14:paraId="0FA2912E" w14:textId="77777777" w:rsidR="00D90982" w:rsidRPr="00A6161F" w:rsidRDefault="00D90982">
      <w:pPr>
        <w:spacing w:after="0" w:line="360" w:lineRule="auto"/>
        <w:jc w:val="both"/>
        <w:rPr>
          <w:rFonts w:ascii="Palatino Linotype" w:eastAsia="Palatino Linotype" w:hAnsi="Palatino Linotype" w:cs="Palatino Linotype"/>
        </w:rPr>
      </w:pPr>
    </w:p>
    <w:p w14:paraId="6AA84350" w14:textId="77777777" w:rsidR="00D90982" w:rsidRPr="00A6161F" w:rsidRDefault="008C78B5">
      <w:pPr>
        <w:spacing w:line="360" w:lineRule="auto"/>
        <w:rPr>
          <w:rFonts w:ascii="Palatino Linotype" w:eastAsia="Palatino Linotype" w:hAnsi="Palatino Linotype" w:cs="Palatino Linotype"/>
          <w:b/>
          <w:sz w:val="24"/>
          <w:szCs w:val="24"/>
        </w:rPr>
      </w:pPr>
      <w:r w:rsidRPr="00A6161F">
        <w:rPr>
          <w:rFonts w:ascii="Palatino Linotype" w:eastAsia="Palatino Linotype" w:hAnsi="Palatino Linotype" w:cs="Palatino Linotype"/>
          <w:b/>
          <w:sz w:val="24"/>
          <w:szCs w:val="24"/>
        </w:rPr>
        <w:t>a) Acto impugnado.</w:t>
      </w:r>
    </w:p>
    <w:p w14:paraId="542B3757" w14:textId="77777777" w:rsidR="00D90982" w:rsidRPr="00A6161F" w:rsidRDefault="008C78B5">
      <w:pPr>
        <w:spacing w:before="160" w:after="0" w:line="360" w:lineRule="auto"/>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“La nula respuesta por parte del Ayuntamiento de Ocoyoacac a la solicitud 00177/OCOYOAC/IP/2022” (Sic)</w:t>
      </w:r>
    </w:p>
    <w:p w14:paraId="18F6F84C" w14:textId="77777777" w:rsidR="00D90982" w:rsidRPr="00A6161F" w:rsidRDefault="00D90982">
      <w:pPr>
        <w:spacing w:after="0" w:line="360" w:lineRule="auto"/>
        <w:ind w:left="851" w:right="900"/>
        <w:jc w:val="both"/>
        <w:rPr>
          <w:rFonts w:ascii="Palatino Linotype" w:eastAsia="Palatino Linotype" w:hAnsi="Palatino Linotype" w:cs="Palatino Linotype"/>
          <w:i/>
        </w:rPr>
      </w:pPr>
    </w:p>
    <w:p w14:paraId="55A04078" w14:textId="77777777" w:rsidR="00D90982" w:rsidRPr="00A6161F" w:rsidRDefault="008C78B5">
      <w:pPr>
        <w:spacing w:line="360" w:lineRule="auto"/>
        <w:jc w:val="both"/>
        <w:rPr>
          <w:rFonts w:ascii="Palatino Linotype" w:eastAsia="Palatino Linotype" w:hAnsi="Palatino Linotype" w:cs="Palatino Linotype"/>
          <w:b/>
          <w:sz w:val="24"/>
          <w:szCs w:val="24"/>
        </w:rPr>
      </w:pPr>
      <w:r w:rsidRPr="00A6161F">
        <w:rPr>
          <w:rFonts w:ascii="Palatino Linotype" w:eastAsia="Palatino Linotype" w:hAnsi="Palatino Linotype" w:cs="Palatino Linotype"/>
          <w:b/>
          <w:sz w:val="24"/>
          <w:szCs w:val="24"/>
        </w:rPr>
        <w:t>b) Motivos de inconformidad.</w:t>
      </w:r>
    </w:p>
    <w:p w14:paraId="7FD612A8" w14:textId="77777777" w:rsidR="00D90982" w:rsidRPr="00A6161F" w:rsidRDefault="008C78B5">
      <w:pPr>
        <w:spacing w:before="160" w:after="0" w:line="360" w:lineRule="auto"/>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“Se han vencido los plazos estipulados por ley. para dar respuesta.” (Sic)</w:t>
      </w:r>
    </w:p>
    <w:p w14:paraId="5296B9C8" w14:textId="77777777" w:rsidR="00D90982" w:rsidRPr="00A6161F" w:rsidRDefault="00D90982">
      <w:pPr>
        <w:spacing w:line="360" w:lineRule="auto"/>
        <w:jc w:val="both"/>
        <w:rPr>
          <w:rFonts w:ascii="Palatino Linotype" w:eastAsia="Palatino Linotype" w:hAnsi="Palatino Linotype" w:cs="Palatino Linotype"/>
          <w:sz w:val="24"/>
          <w:szCs w:val="24"/>
        </w:rPr>
      </w:pPr>
    </w:p>
    <w:p w14:paraId="7B620625" w14:textId="77777777" w:rsidR="00D90982" w:rsidRPr="00A6161F" w:rsidRDefault="008C78B5">
      <w:pPr>
        <w:spacing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Adjuntando para tal efecto el archivo electrónico:</w:t>
      </w:r>
    </w:p>
    <w:p w14:paraId="7A92A722"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i/>
          <w:sz w:val="24"/>
          <w:szCs w:val="24"/>
          <w:u w:val="single"/>
        </w:rPr>
        <w:t>“Sol 00177OCOY2022.pdf”:</w:t>
      </w:r>
      <w:r w:rsidRPr="00A6161F">
        <w:rPr>
          <w:rFonts w:ascii="Palatino Linotype" w:eastAsia="Palatino Linotype" w:hAnsi="Palatino Linotype" w:cs="Palatino Linotype"/>
          <w:sz w:val="24"/>
          <w:szCs w:val="24"/>
        </w:rPr>
        <w:t xml:space="preserve"> en el cual se observa el acuse de la solicitud de información que dio origen al recurso de revisión motivo por el que se considera innecesaria su descripción. </w:t>
      </w:r>
    </w:p>
    <w:p w14:paraId="6722C08E"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3B41F582"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lastRenderedPageBreak/>
        <w:t xml:space="preserve">4. TURNO. </w:t>
      </w:r>
      <w:r w:rsidRPr="00A6161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6161F">
        <w:rPr>
          <w:rFonts w:ascii="Palatino Linotype" w:eastAsia="Palatino Linotype" w:hAnsi="Palatino Linotype" w:cs="Palatino Linotype"/>
          <w:b/>
          <w:sz w:val="24"/>
          <w:szCs w:val="24"/>
        </w:rPr>
        <w:t xml:space="preserve">Guadalupe Ramírez Peña, </w:t>
      </w:r>
      <w:r w:rsidRPr="00A6161F">
        <w:rPr>
          <w:rFonts w:ascii="Palatino Linotype" w:eastAsia="Palatino Linotype" w:hAnsi="Palatino Linotype" w:cs="Palatino Linotype"/>
          <w:sz w:val="24"/>
          <w:szCs w:val="24"/>
        </w:rPr>
        <w:t xml:space="preserve">a efecto de que analizara sobre su admisión o su </w:t>
      </w:r>
      <w:proofErr w:type="spellStart"/>
      <w:r w:rsidRPr="00A6161F">
        <w:rPr>
          <w:rFonts w:ascii="Palatino Linotype" w:eastAsia="Palatino Linotype" w:hAnsi="Palatino Linotype" w:cs="Palatino Linotype"/>
          <w:sz w:val="24"/>
          <w:szCs w:val="24"/>
        </w:rPr>
        <w:t>desechamiento</w:t>
      </w:r>
      <w:proofErr w:type="spellEnd"/>
      <w:r w:rsidRPr="00A6161F">
        <w:rPr>
          <w:rFonts w:ascii="Palatino Linotype" w:eastAsia="Palatino Linotype" w:hAnsi="Palatino Linotype" w:cs="Palatino Linotype"/>
          <w:sz w:val="24"/>
          <w:szCs w:val="24"/>
        </w:rPr>
        <w:t>.</w:t>
      </w:r>
    </w:p>
    <w:p w14:paraId="6C74419C" w14:textId="77777777" w:rsidR="00D90982" w:rsidRPr="00A6161F" w:rsidRDefault="00D90982"/>
    <w:p w14:paraId="4305DF27"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5. ADMISIÓN DEL RECURSO DE REVISIÓN.</w:t>
      </w:r>
      <w:r w:rsidRPr="00A6161F">
        <w:rPr>
          <w:rFonts w:ascii="Palatino Linotype" w:eastAsia="Palatino Linotype" w:hAnsi="Palatino Linotype" w:cs="Palatino Linotype"/>
          <w:sz w:val="24"/>
          <w:szCs w:val="24"/>
        </w:rPr>
        <w:t xml:space="preserve"> Con fecha</w:t>
      </w:r>
      <w:r w:rsidRPr="00A6161F">
        <w:rPr>
          <w:rFonts w:ascii="Palatino Linotype" w:eastAsia="Palatino Linotype" w:hAnsi="Palatino Linotype" w:cs="Palatino Linotype"/>
          <w:b/>
          <w:sz w:val="24"/>
          <w:szCs w:val="24"/>
        </w:rPr>
        <w:t xml:space="preserve"> quince de agosto de dos mil veintidós, </w:t>
      </w:r>
      <w:r w:rsidRPr="00A6161F">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presentara su informe justificado.</w:t>
      </w:r>
    </w:p>
    <w:p w14:paraId="534EC125" w14:textId="77777777" w:rsidR="00D90982" w:rsidRPr="00A6161F" w:rsidRDefault="00D90982"/>
    <w:p w14:paraId="0F548A73" w14:textId="77777777" w:rsidR="00D90982" w:rsidRPr="00A6161F" w:rsidRDefault="008C78B5">
      <w:pPr>
        <w:spacing w:before="160" w:after="0" w:line="360" w:lineRule="auto"/>
        <w:ind w:right="-234"/>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 xml:space="preserve">6. INFORME JUSTIFICADO O MANIFESTACIONES. </w:t>
      </w:r>
      <w:r w:rsidRPr="00A6161F">
        <w:rPr>
          <w:rFonts w:ascii="Palatino Linotype" w:eastAsia="Palatino Linotype" w:hAnsi="Palatino Linotype" w:cs="Palatino Linotype"/>
          <w:sz w:val="24"/>
          <w:szCs w:val="24"/>
        </w:rPr>
        <w:t xml:space="preserve">El diecinueve de septiembre de dos mil veintidós, se recibió, a través del Sistema de Acceso a la Información Mexiquense (SAIMEX), el Informe Justificado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w:t>
      </w:r>
      <w:r w:rsidRPr="00A6161F">
        <w:rPr>
          <w:rFonts w:ascii="Palatino Linotype" w:eastAsia="Palatino Linotype" w:hAnsi="Palatino Linotype" w:cs="Palatino Linotype"/>
          <w:b/>
          <w:sz w:val="24"/>
          <w:szCs w:val="24"/>
        </w:rPr>
        <w:t xml:space="preserve"> </w:t>
      </w:r>
      <w:r w:rsidRPr="00A6161F">
        <w:rPr>
          <w:rFonts w:ascii="Palatino Linotype" w:eastAsia="Palatino Linotype" w:hAnsi="Palatino Linotype" w:cs="Palatino Linotype"/>
          <w:sz w:val="24"/>
          <w:szCs w:val="24"/>
        </w:rPr>
        <w:t>a través del siguiente archivo electrónico:</w:t>
      </w:r>
    </w:p>
    <w:p w14:paraId="395027BB" w14:textId="77777777" w:rsidR="00D90982" w:rsidRPr="00A6161F" w:rsidRDefault="00D90982">
      <w:pPr>
        <w:spacing w:after="0" w:line="360" w:lineRule="auto"/>
        <w:ind w:right="-234"/>
        <w:jc w:val="both"/>
        <w:rPr>
          <w:rFonts w:ascii="Palatino Linotype" w:eastAsia="Palatino Linotype" w:hAnsi="Palatino Linotype" w:cs="Palatino Linotype"/>
          <w:sz w:val="24"/>
          <w:szCs w:val="24"/>
        </w:rPr>
      </w:pPr>
    </w:p>
    <w:p w14:paraId="5311157D" w14:textId="77777777" w:rsidR="00D90982" w:rsidRPr="00A6161F" w:rsidRDefault="008C78B5">
      <w:pPr>
        <w:spacing w:after="0" w:line="360" w:lineRule="auto"/>
        <w:ind w:right="-234"/>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i/>
          <w:sz w:val="24"/>
          <w:szCs w:val="24"/>
          <w:u w:val="single"/>
        </w:rPr>
        <w:t>“ACTAS DE CABILDO.pdf”</w:t>
      </w:r>
      <w:r w:rsidRPr="00A6161F">
        <w:rPr>
          <w:rFonts w:ascii="Palatino Linotype" w:eastAsia="Palatino Linotype" w:hAnsi="Palatino Linotype" w:cs="Palatino Linotype"/>
          <w:sz w:val="24"/>
          <w:szCs w:val="24"/>
        </w:rPr>
        <w:t xml:space="preserve">: Oficio signado por el Secretario del Ayuntamiento, mediante el cual refiere que no ha podido completar la carga de la información solicitada en la plataforma, por lo que sugiere acudir a las oficinas para que entreguen </w:t>
      </w:r>
      <w:r w:rsidRPr="00A6161F">
        <w:rPr>
          <w:rFonts w:ascii="Palatino Linotype" w:eastAsia="Palatino Linotype" w:hAnsi="Palatino Linotype" w:cs="Palatino Linotype"/>
          <w:sz w:val="24"/>
          <w:szCs w:val="24"/>
        </w:rPr>
        <w:lastRenderedPageBreak/>
        <w:t>de forma física y/o en una memoria USB con capacidad suficiente para almacenar los archivos y cumplir con la solicitud, tal y como se observa a continuación:</w:t>
      </w:r>
    </w:p>
    <w:p w14:paraId="51722D1B" w14:textId="77777777" w:rsidR="00D90982" w:rsidRPr="00A6161F" w:rsidRDefault="00D90982">
      <w:pPr>
        <w:spacing w:after="0" w:line="360" w:lineRule="auto"/>
        <w:ind w:right="-234"/>
        <w:jc w:val="both"/>
        <w:rPr>
          <w:rFonts w:ascii="Palatino Linotype" w:eastAsia="Palatino Linotype" w:hAnsi="Palatino Linotype" w:cs="Palatino Linotype"/>
          <w:sz w:val="24"/>
          <w:szCs w:val="24"/>
        </w:rPr>
      </w:pPr>
    </w:p>
    <w:p w14:paraId="243956B4" w14:textId="77777777" w:rsidR="00D90982" w:rsidRPr="00A6161F" w:rsidRDefault="008C78B5">
      <w:pPr>
        <w:spacing w:after="0" w:line="360" w:lineRule="auto"/>
        <w:ind w:right="-234"/>
        <w:jc w:val="center"/>
        <w:rPr>
          <w:rFonts w:ascii="Palatino Linotype" w:eastAsia="Palatino Linotype" w:hAnsi="Palatino Linotype" w:cs="Palatino Linotype"/>
          <w:sz w:val="24"/>
          <w:szCs w:val="24"/>
        </w:rPr>
      </w:pPr>
      <w:r w:rsidRPr="00A6161F">
        <w:rPr>
          <w:noProof/>
        </w:rPr>
        <w:drawing>
          <wp:inline distT="0" distB="0" distL="0" distR="0" wp14:anchorId="13AA8119" wp14:editId="0F2765D1">
            <wp:extent cx="4814570" cy="5286375"/>
            <wp:effectExtent l="0" t="0" r="5080" b="9525"/>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34623" t="13277" r="34487" b="7362"/>
                    <a:stretch>
                      <a:fillRect/>
                    </a:stretch>
                  </pic:blipFill>
                  <pic:spPr>
                    <a:xfrm>
                      <a:off x="0" y="0"/>
                      <a:ext cx="4815176" cy="5287040"/>
                    </a:xfrm>
                    <a:prstGeom prst="rect">
                      <a:avLst/>
                    </a:prstGeom>
                    <a:ln/>
                  </pic:spPr>
                </pic:pic>
              </a:graphicData>
            </a:graphic>
          </wp:inline>
        </w:drawing>
      </w:r>
    </w:p>
    <w:p w14:paraId="46BFEE76" w14:textId="77777777" w:rsidR="00D90982" w:rsidRPr="00A6161F" w:rsidRDefault="00D90982">
      <w:pPr>
        <w:spacing w:after="0" w:line="360" w:lineRule="auto"/>
        <w:ind w:right="-234"/>
        <w:jc w:val="both"/>
        <w:rPr>
          <w:rFonts w:ascii="Palatino Linotype" w:eastAsia="Palatino Linotype" w:hAnsi="Palatino Linotype" w:cs="Palatino Linotype"/>
          <w:sz w:val="24"/>
          <w:szCs w:val="24"/>
        </w:rPr>
      </w:pPr>
    </w:p>
    <w:p w14:paraId="4C2C121D"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 xml:space="preserve">Por lo que corresponde al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adjunta para tal efecto el archivo electrónico “</w:t>
      </w:r>
      <w:r w:rsidRPr="00A6161F">
        <w:rPr>
          <w:rFonts w:ascii="Palatino Linotype" w:eastAsia="Palatino Linotype" w:hAnsi="Palatino Linotype" w:cs="Palatino Linotype"/>
          <w:b/>
          <w:i/>
          <w:sz w:val="24"/>
          <w:szCs w:val="24"/>
          <w:u w:val="single"/>
        </w:rPr>
        <w:t>061.pdf”</w:t>
      </w:r>
      <w:r w:rsidRPr="00A6161F">
        <w:rPr>
          <w:rFonts w:ascii="Palatino Linotype" w:eastAsia="Palatino Linotype" w:hAnsi="Palatino Linotype" w:cs="Palatino Linotype"/>
          <w:sz w:val="24"/>
          <w:szCs w:val="24"/>
        </w:rPr>
        <w:t xml:space="preserve">, en el que se observa la Ley Orgánica Municipal del Estado de México. </w:t>
      </w:r>
    </w:p>
    <w:p w14:paraId="51BFB5EE"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42B34BAB"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7. AMPLIACIÓN DEL TÉRMINO PARA RESOLVER</w:t>
      </w:r>
      <w:r w:rsidRPr="00A6161F">
        <w:rPr>
          <w:rFonts w:ascii="Palatino Linotype" w:eastAsia="Palatino Linotype" w:hAnsi="Palatino Linotype" w:cs="Palatino Linotype"/>
          <w:sz w:val="24"/>
          <w:szCs w:val="24"/>
        </w:rPr>
        <w:t>.</w:t>
      </w:r>
      <w:r w:rsidRPr="00A6161F">
        <w:rPr>
          <w:rFonts w:ascii="Palatino Linotype" w:eastAsia="Palatino Linotype" w:hAnsi="Palatino Linotype" w:cs="Palatino Linotype"/>
        </w:rPr>
        <w:t xml:space="preserve"> </w:t>
      </w:r>
      <w:r w:rsidRPr="00A6161F">
        <w:rPr>
          <w:rFonts w:ascii="Palatino Linotype" w:eastAsia="Palatino Linotype" w:hAnsi="Palatino Linotype" w:cs="Palatino Linotype"/>
          <w:sz w:val="24"/>
          <w:szCs w:val="24"/>
        </w:rPr>
        <w:t xml:space="preserve">En fecha dieciocho de enero de dos mil veintitrés, se amplió el término para resolver el recurso de revisión en términos del artículo 181 párrafo tercero de la Ley de Transparencia y Acceso a la Información Pública del Estado de México y Municipios. </w:t>
      </w:r>
    </w:p>
    <w:p w14:paraId="736AC1A6"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6193F809"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49F5F7E"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711F1FAA"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20EB41E"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1920CA61"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0098CC"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23F28E5F"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4C9832"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34778D28" w14:textId="77777777" w:rsidR="00D90982" w:rsidRPr="00A6161F" w:rsidRDefault="008C78B5">
      <w:pPr>
        <w:spacing w:after="0" w:line="360" w:lineRule="auto"/>
        <w:jc w:val="both"/>
        <w:rPr>
          <w:rFonts w:ascii="Palatino Linotype" w:eastAsia="Palatino Linotype" w:hAnsi="Palatino Linotype" w:cs="Palatino Linotype"/>
          <w:strike/>
          <w:sz w:val="24"/>
          <w:szCs w:val="24"/>
        </w:rPr>
      </w:pPr>
      <w:r w:rsidRPr="00A6161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96F0CF3"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6450A2D0" w14:textId="77777777" w:rsidR="00D90982" w:rsidRPr="00A6161F" w:rsidRDefault="008C78B5">
      <w:pPr>
        <w:numPr>
          <w:ilvl w:val="0"/>
          <w:numId w:val="4"/>
        </w:num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482EBEB" w14:textId="77777777" w:rsidR="00D90982" w:rsidRPr="00A6161F" w:rsidRDefault="00D90982">
      <w:pPr>
        <w:spacing w:after="0" w:line="360" w:lineRule="auto"/>
        <w:ind w:left="927"/>
        <w:jc w:val="both"/>
        <w:rPr>
          <w:rFonts w:ascii="Palatino Linotype" w:eastAsia="Palatino Linotype" w:hAnsi="Palatino Linotype" w:cs="Palatino Linotype"/>
          <w:sz w:val="24"/>
          <w:szCs w:val="24"/>
        </w:rPr>
      </w:pPr>
    </w:p>
    <w:p w14:paraId="2DA14E7E" w14:textId="77777777" w:rsidR="00D90982" w:rsidRPr="00A6161F" w:rsidRDefault="008C78B5">
      <w:pPr>
        <w:numPr>
          <w:ilvl w:val="0"/>
          <w:numId w:val="4"/>
        </w:num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Actividad Procesal del interesado. Acciones u omisiones del interesado.</w:t>
      </w:r>
    </w:p>
    <w:p w14:paraId="204D137D"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47F16279" w14:textId="77777777" w:rsidR="00D90982" w:rsidRPr="00A6161F" w:rsidRDefault="008C78B5">
      <w:pPr>
        <w:numPr>
          <w:ilvl w:val="0"/>
          <w:numId w:val="4"/>
        </w:num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25BA16A" w14:textId="77777777" w:rsidR="00D90982" w:rsidRPr="00A6161F" w:rsidRDefault="008C78B5">
      <w:pPr>
        <w:spacing w:after="0" w:line="360" w:lineRule="auto"/>
        <w:ind w:left="567"/>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14:paraId="604C10BC"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2AE319"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45571803" w14:textId="77777777" w:rsidR="00D90982" w:rsidRPr="00A6161F" w:rsidRDefault="008C78B5">
      <w:pPr>
        <w:spacing w:after="0" w:line="360" w:lineRule="auto"/>
        <w:jc w:val="both"/>
        <w:rPr>
          <w:rFonts w:ascii="Palatino Linotype" w:eastAsia="Palatino Linotype" w:hAnsi="Palatino Linotype" w:cs="Palatino Linotype"/>
          <w:b/>
          <w:sz w:val="24"/>
          <w:szCs w:val="24"/>
        </w:rPr>
      </w:pPr>
      <w:r w:rsidRPr="00A6161F">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A6161F">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A6161F">
        <w:rPr>
          <w:rFonts w:ascii="Palatino Linotype" w:eastAsia="Palatino Linotype" w:hAnsi="Palatino Linotype" w:cs="Palatino Linotype"/>
          <w:sz w:val="24"/>
          <w:szCs w:val="24"/>
        </w:rPr>
        <w:t>, visible en la Gaceta del Seminario Judicial de la Federación con el registro digital 205635.</w:t>
      </w:r>
    </w:p>
    <w:p w14:paraId="39411471"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10B9F55E"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A6161F">
        <w:rPr>
          <w:rFonts w:ascii="Palatino Linotype" w:eastAsia="Palatino Linotype" w:hAnsi="Palatino Linotype" w:cs="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906C11C"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232B1E39"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8333C62"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70A066F9"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 </w:t>
      </w:r>
      <w:r w:rsidRPr="00A6161F">
        <w:rPr>
          <w:rFonts w:ascii="Palatino Linotype" w:eastAsia="Palatino Linotype" w:hAnsi="Palatino Linotype" w:cs="Palatino Linotype"/>
          <w:i/>
          <w:sz w:val="24"/>
          <w:szCs w:val="24"/>
        </w:rPr>
        <w:t>“PLAZO RAZONABLE PARA RESOLVER. DIMENSIÓN Y EFECTOS DE ESTE CONCEPTO CUANDO SE ADUCE EXCESIVA CARGA DE TRABAJO.”</w:t>
      </w:r>
      <w:r w:rsidRPr="00A6161F">
        <w:rPr>
          <w:rFonts w:ascii="Palatino Linotype" w:eastAsia="Palatino Linotype" w:hAnsi="Palatino Linotype" w:cs="Palatino Linotype"/>
          <w:sz w:val="24"/>
          <w:szCs w:val="24"/>
        </w:rPr>
        <w:t xml:space="preserve"> consultable en el Seminario Judicial de la Federación y su gaceta, con el registro digital 2002351.</w:t>
      </w:r>
    </w:p>
    <w:p w14:paraId="549B4376" w14:textId="77777777" w:rsidR="00D90982" w:rsidRPr="00A6161F" w:rsidRDefault="00D90982">
      <w:pPr>
        <w:spacing w:after="0" w:line="360" w:lineRule="auto"/>
        <w:jc w:val="both"/>
        <w:rPr>
          <w:rFonts w:ascii="Palatino Linotype" w:eastAsia="Palatino Linotype" w:hAnsi="Palatino Linotype" w:cs="Palatino Linotype"/>
          <w:b/>
          <w:sz w:val="24"/>
          <w:szCs w:val="24"/>
        </w:rPr>
      </w:pPr>
    </w:p>
    <w:p w14:paraId="6377DA03"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A6161F">
        <w:rPr>
          <w:rFonts w:ascii="Palatino Linotype" w:eastAsia="Palatino Linotype" w:hAnsi="Palatino Linotype" w:cs="Palatino Linotype"/>
          <w:sz w:val="24"/>
          <w:szCs w:val="24"/>
        </w:rPr>
        <w:t>, visible en el Seminario Judicial de la Federación y su gaceta, con el registro digital 2002350.</w:t>
      </w:r>
    </w:p>
    <w:p w14:paraId="07F37E42"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233F634C"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r w:rsidRPr="00A6161F">
        <w:rPr>
          <w:rFonts w:ascii="Palatino Linotype" w:eastAsia="Palatino Linotype" w:hAnsi="Palatino Linotype" w:cs="Palatino Linotype"/>
          <w:b/>
          <w:sz w:val="24"/>
          <w:szCs w:val="24"/>
        </w:rPr>
        <w:br/>
      </w:r>
    </w:p>
    <w:p w14:paraId="51D132B9" w14:textId="77777777" w:rsidR="00D90982" w:rsidRPr="00A6161F" w:rsidRDefault="00D90982">
      <w:pPr>
        <w:spacing w:after="0" w:line="360" w:lineRule="auto"/>
        <w:jc w:val="both"/>
        <w:rPr>
          <w:rFonts w:ascii="Palatino Linotype" w:eastAsia="Palatino Linotype" w:hAnsi="Palatino Linotype" w:cs="Palatino Linotype"/>
          <w:b/>
          <w:sz w:val="24"/>
          <w:szCs w:val="24"/>
        </w:rPr>
      </w:pPr>
    </w:p>
    <w:p w14:paraId="6193D46C"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lastRenderedPageBreak/>
        <w:t>8. REQUERIMIENTO DE INFORMACIÓN ADICIONAL.</w:t>
      </w:r>
      <w:r w:rsidRPr="00A6161F">
        <w:rPr>
          <w:rFonts w:ascii="Palatino Linotype" w:eastAsia="Palatino Linotype" w:hAnsi="Palatino Linotype" w:cs="Palatino Linotype"/>
          <w:sz w:val="24"/>
          <w:szCs w:val="24"/>
        </w:rPr>
        <w:t xml:space="preserve"> El </w:t>
      </w:r>
      <w:r w:rsidRPr="00A6161F">
        <w:rPr>
          <w:rFonts w:ascii="Palatino Linotype" w:eastAsia="Palatino Linotype" w:hAnsi="Palatino Linotype" w:cs="Palatino Linotype"/>
          <w:b/>
          <w:sz w:val="24"/>
          <w:szCs w:val="24"/>
        </w:rPr>
        <w:t>dieciocho de enero de dos mil veintitrés</w:t>
      </w:r>
      <w:r w:rsidRPr="00A6161F">
        <w:rPr>
          <w:rFonts w:ascii="Palatino Linotype" w:eastAsia="Palatino Linotype" w:hAnsi="Palatino Linotype" w:cs="Palatino Linotype"/>
          <w:sz w:val="24"/>
          <w:szCs w:val="24"/>
        </w:rPr>
        <w:t xml:space="preserve">, se envió por correo electrónico un requerimiento de información adicional al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el cual consistió en lo siguiente:</w:t>
      </w:r>
    </w:p>
    <w:p w14:paraId="7F491EAE" w14:textId="77777777" w:rsidR="00D90982" w:rsidRPr="00A6161F" w:rsidRDefault="00D90982">
      <w:pPr>
        <w:spacing w:after="0" w:line="360" w:lineRule="auto"/>
        <w:jc w:val="both"/>
        <w:rPr>
          <w:rFonts w:ascii="Palatino Linotype" w:eastAsia="Palatino Linotype" w:hAnsi="Palatino Linotype" w:cs="Palatino Linotype"/>
          <w:b/>
          <w:sz w:val="24"/>
          <w:szCs w:val="24"/>
        </w:rPr>
      </w:pPr>
    </w:p>
    <w:p w14:paraId="332AE52F" w14:textId="77777777" w:rsidR="00D90982" w:rsidRPr="00A6161F" w:rsidRDefault="008C78B5">
      <w:pPr>
        <w:spacing w:after="0" w:line="360" w:lineRule="auto"/>
        <w:jc w:val="both"/>
        <w:rPr>
          <w:rFonts w:ascii="Palatino Linotype" w:eastAsia="Palatino Linotype" w:hAnsi="Palatino Linotype" w:cs="Palatino Linotype"/>
          <w:b/>
          <w:sz w:val="24"/>
          <w:szCs w:val="24"/>
        </w:rPr>
      </w:pPr>
      <w:r w:rsidRPr="00A6161F">
        <w:rPr>
          <w:noProof/>
        </w:rPr>
        <w:drawing>
          <wp:inline distT="0" distB="0" distL="0" distR="0" wp14:anchorId="7579AC35" wp14:editId="57D070AD">
            <wp:extent cx="5206365" cy="5934075"/>
            <wp:effectExtent l="0" t="0" r="0" b="0"/>
            <wp:docPr id="11" name="image2.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Texto, Carta&#10;&#10;Descripción generada automáticamente"/>
                    <pic:cNvPicPr preferRelativeResize="0"/>
                  </pic:nvPicPr>
                  <pic:blipFill>
                    <a:blip r:embed="rId9"/>
                    <a:srcRect/>
                    <a:stretch>
                      <a:fillRect/>
                    </a:stretch>
                  </pic:blipFill>
                  <pic:spPr>
                    <a:xfrm>
                      <a:off x="0" y="0"/>
                      <a:ext cx="5206722" cy="5934481"/>
                    </a:xfrm>
                    <a:prstGeom prst="rect">
                      <a:avLst/>
                    </a:prstGeom>
                    <a:ln/>
                  </pic:spPr>
                </pic:pic>
              </a:graphicData>
            </a:graphic>
          </wp:inline>
        </w:drawing>
      </w:r>
    </w:p>
    <w:p w14:paraId="0FA70C2D"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 xml:space="preserve">Sin recibir respuesta alguna por parte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en el plazo otorgado para ello.</w:t>
      </w:r>
    </w:p>
    <w:p w14:paraId="168AD47F"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6706BDD0"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este sentido, en fecha </w:t>
      </w:r>
      <w:r w:rsidRPr="00A6161F">
        <w:rPr>
          <w:rFonts w:ascii="Palatino Linotype" w:eastAsia="Palatino Linotype" w:hAnsi="Palatino Linotype" w:cs="Palatino Linotype"/>
          <w:b/>
          <w:sz w:val="24"/>
          <w:szCs w:val="24"/>
        </w:rPr>
        <w:t>diecinueve de enero de dos mil veintitrés</w:t>
      </w:r>
      <w:r w:rsidRPr="00A6161F">
        <w:rPr>
          <w:rFonts w:ascii="Palatino Linotype" w:eastAsia="Palatino Linotype" w:hAnsi="Palatino Linotype" w:cs="Palatino Linotype"/>
          <w:sz w:val="24"/>
          <w:szCs w:val="24"/>
        </w:rPr>
        <w:t xml:space="preserve">, se envía correo electrónico a la Dirección General de Informática de este Instituto, a fin de corroborar si en la Bitácora de Incidencias, se tenía alguna relacionada con el Recurso de Revisión que nos ocupa, en el cual fue respondido el veinte de enero de dos mil vientres, de la siguiente forma: </w:t>
      </w:r>
    </w:p>
    <w:p w14:paraId="08ACBED1" w14:textId="77777777" w:rsidR="00D90982" w:rsidRPr="00A6161F" w:rsidRDefault="00D90982">
      <w:pPr>
        <w:spacing w:after="0" w:line="360" w:lineRule="auto"/>
        <w:jc w:val="both"/>
      </w:pPr>
    </w:p>
    <w:p w14:paraId="6620FAC4"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noProof/>
        </w:rPr>
        <w:drawing>
          <wp:inline distT="0" distB="0" distL="0" distR="0" wp14:anchorId="727F8DC3" wp14:editId="226E67C7">
            <wp:extent cx="5755822" cy="4365138"/>
            <wp:effectExtent l="0" t="0" r="0" b="0"/>
            <wp:docPr id="10" name="image4.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Texto, Carta&#10;&#10;Descripción generada automáticamente"/>
                    <pic:cNvPicPr preferRelativeResize="0"/>
                  </pic:nvPicPr>
                  <pic:blipFill>
                    <a:blip r:embed="rId10"/>
                    <a:srcRect t="23038" b="16613"/>
                    <a:stretch>
                      <a:fillRect/>
                    </a:stretch>
                  </pic:blipFill>
                  <pic:spPr>
                    <a:xfrm>
                      <a:off x="0" y="0"/>
                      <a:ext cx="5755822" cy="4365138"/>
                    </a:xfrm>
                    <a:prstGeom prst="rect">
                      <a:avLst/>
                    </a:prstGeom>
                    <a:ln/>
                  </pic:spPr>
                </pic:pic>
              </a:graphicData>
            </a:graphic>
          </wp:inline>
        </w:drawing>
      </w:r>
    </w:p>
    <w:p w14:paraId="1A411CCE"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lastRenderedPageBreak/>
        <w:t xml:space="preserve">9. CIERRE DE INSTRUCCIÓN.  </w:t>
      </w:r>
      <w:r w:rsidRPr="00A6161F">
        <w:rPr>
          <w:rFonts w:ascii="Palatino Linotype" w:eastAsia="Palatino Linotype" w:hAnsi="Palatino Linotype" w:cs="Palatino Linotype"/>
          <w:sz w:val="24"/>
          <w:szCs w:val="24"/>
        </w:rPr>
        <w:t>El veinticinco de enero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EFAB804"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03725F9A"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5CA4ADF"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4CA72221" w14:textId="77777777" w:rsidR="00D90982" w:rsidRPr="00A6161F" w:rsidRDefault="008C78B5">
      <w:pPr>
        <w:widowControl w:val="0"/>
        <w:spacing w:after="0" w:line="360" w:lineRule="auto"/>
        <w:jc w:val="center"/>
        <w:rPr>
          <w:rFonts w:ascii="Palatino Linotype" w:eastAsia="Palatino Linotype" w:hAnsi="Palatino Linotype" w:cs="Palatino Linotype"/>
          <w:b/>
          <w:sz w:val="24"/>
          <w:szCs w:val="24"/>
        </w:rPr>
      </w:pPr>
      <w:r w:rsidRPr="00A6161F">
        <w:rPr>
          <w:rFonts w:ascii="Palatino Linotype" w:eastAsia="Palatino Linotype" w:hAnsi="Palatino Linotype" w:cs="Palatino Linotype"/>
          <w:b/>
          <w:sz w:val="24"/>
          <w:szCs w:val="24"/>
        </w:rPr>
        <w:t>C O N S I D E R A N D O S</w:t>
      </w:r>
    </w:p>
    <w:p w14:paraId="42D53304" w14:textId="77777777" w:rsidR="00D90982" w:rsidRPr="00A6161F" w:rsidRDefault="00D90982">
      <w:pPr>
        <w:spacing w:after="0" w:line="360" w:lineRule="auto"/>
        <w:jc w:val="both"/>
        <w:rPr>
          <w:rFonts w:ascii="Palatino Linotype" w:eastAsia="Palatino Linotype" w:hAnsi="Palatino Linotype" w:cs="Palatino Linotype"/>
          <w:b/>
          <w:sz w:val="24"/>
          <w:szCs w:val="24"/>
        </w:rPr>
      </w:pPr>
    </w:p>
    <w:p w14:paraId="0812F0EE"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PRIMERO. COMPETENCIA.</w:t>
      </w:r>
      <w:r w:rsidRPr="00A6161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w:t>
      </w:r>
      <w:r w:rsidRPr="00A6161F">
        <w:rPr>
          <w:rFonts w:ascii="Palatino Linotype" w:eastAsia="Palatino Linotype" w:hAnsi="Palatino Linotype" w:cs="Palatino Linotype"/>
          <w:sz w:val="24"/>
          <w:szCs w:val="24"/>
        </w:rPr>
        <w:lastRenderedPageBreak/>
        <w:t>Información Pública y Protección de Datos Personales del Estado de México y Municipios.</w:t>
      </w:r>
    </w:p>
    <w:p w14:paraId="59B19115" w14:textId="77777777" w:rsidR="00D90982" w:rsidRPr="00A6161F" w:rsidRDefault="00D90982">
      <w:pPr>
        <w:spacing w:line="360" w:lineRule="auto"/>
        <w:jc w:val="both"/>
        <w:rPr>
          <w:rFonts w:ascii="Palatino Linotype" w:eastAsia="Palatino Linotype" w:hAnsi="Palatino Linotype" w:cs="Palatino Linotype"/>
          <w:sz w:val="24"/>
          <w:szCs w:val="24"/>
        </w:rPr>
      </w:pPr>
    </w:p>
    <w:p w14:paraId="0C17BC6E" w14:textId="77777777" w:rsidR="00D90982" w:rsidRPr="00A6161F" w:rsidRDefault="008C78B5">
      <w:pPr>
        <w:spacing w:before="160"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 xml:space="preserve">SEGUNDO. OPORTUNIDAD Y PROCEDIBILIDAD DEL RECURSO DE REVISIÓN.  </w:t>
      </w:r>
      <w:r w:rsidRPr="00A6161F">
        <w:rPr>
          <w:rFonts w:ascii="Palatino Linotype" w:eastAsia="Palatino Linotype" w:hAnsi="Palatino Linotype" w:cs="Palatino Linotype"/>
          <w:sz w:val="24"/>
          <w:szCs w:val="24"/>
        </w:rPr>
        <w:t>Es de precisar que la</w:t>
      </w:r>
      <w:r w:rsidRPr="00A6161F">
        <w:rPr>
          <w:rFonts w:ascii="Palatino Linotype" w:eastAsia="Palatino Linotype" w:hAnsi="Palatino Linotype" w:cs="Palatino Linotype"/>
          <w:b/>
          <w:sz w:val="24"/>
          <w:szCs w:val="24"/>
        </w:rPr>
        <w:t xml:space="preserve"> </w:t>
      </w:r>
      <w:r w:rsidRPr="00A6161F">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del recurso de revisión, como se dispone en los artículos 163 y 166, del tenor literal siguiente: </w:t>
      </w:r>
    </w:p>
    <w:p w14:paraId="05A48DB9" w14:textId="77777777" w:rsidR="00D90982" w:rsidRPr="00A6161F" w:rsidRDefault="00D90982">
      <w:pPr>
        <w:spacing w:after="0" w:line="360" w:lineRule="auto"/>
        <w:jc w:val="both"/>
        <w:rPr>
          <w:rFonts w:ascii="Palatino Linotype" w:eastAsia="Palatino Linotype" w:hAnsi="Palatino Linotype" w:cs="Palatino Linotype"/>
        </w:rPr>
      </w:pPr>
    </w:p>
    <w:p w14:paraId="14DDA9CF" w14:textId="77777777" w:rsidR="00D90982" w:rsidRPr="00A6161F" w:rsidRDefault="008C78B5">
      <w:pPr>
        <w:spacing w:after="0" w:line="276" w:lineRule="auto"/>
        <w:ind w:left="851" w:right="851"/>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i/>
        </w:rPr>
        <w:t xml:space="preserve">Artículo 163. </w:t>
      </w:r>
      <w:r w:rsidRPr="00A6161F">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16C81523" w14:textId="77777777" w:rsidR="00D90982" w:rsidRPr="00A6161F" w:rsidRDefault="008C78B5">
      <w:pPr>
        <w:spacing w:line="276" w:lineRule="auto"/>
        <w:ind w:left="851" w:right="851"/>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p>
    <w:p w14:paraId="14DF9644" w14:textId="77777777" w:rsidR="00D90982" w:rsidRPr="00A6161F" w:rsidRDefault="008C78B5">
      <w:pPr>
        <w:spacing w:line="276" w:lineRule="auto"/>
        <w:ind w:left="851" w:right="851"/>
        <w:jc w:val="both"/>
        <w:rPr>
          <w:rFonts w:ascii="Palatino Linotype" w:eastAsia="Palatino Linotype" w:hAnsi="Palatino Linotype" w:cs="Palatino Linotype"/>
          <w:i/>
        </w:rPr>
      </w:pPr>
      <w:r w:rsidRPr="00A6161F">
        <w:rPr>
          <w:rFonts w:ascii="Palatino Linotype" w:eastAsia="Palatino Linotype" w:hAnsi="Palatino Linotype" w:cs="Palatino Linotype"/>
          <w:b/>
          <w:i/>
        </w:rPr>
        <w:t>Artículo 166.-</w:t>
      </w:r>
      <w:r w:rsidRPr="00A6161F">
        <w:rPr>
          <w:rFonts w:ascii="Palatino Linotype" w:eastAsia="Palatino Linotype" w:hAnsi="Palatino Linotype" w:cs="Palatino Linotype"/>
          <w:i/>
        </w:rPr>
        <w:t xml:space="preserve"> (…)</w:t>
      </w:r>
    </w:p>
    <w:p w14:paraId="60946B2B" w14:textId="77777777" w:rsidR="00D90982" w:rsidRPr="00A6161F" w:rsidRDefault="008C78B5">
      <w:pPr>
        <w:spacing w:after="0" w:line="276" w:lineRule="auto"/>
        <w:ind w:left="851" w:right="851"/>
        <w:jc w:val="both"/>
        <w:rPr>
          <w:rFonts w:ascii="Palatino Linotype" w:eastAsia="Palatino Linotype" w:hAnsi="Palatino Linotype" w:cs="Palatino Linotype"/>
          <w:i/>
        </w:rPr>
      </w:pPr>
      <w:r w:rsidRPr="00A6161F">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38E040DD" w14:textId="77777777" w:rsidR="00D90982" w:rsidRPr="00A6161F" w:rsidRDefault="00D90982">
      <w:pPr>
        <w:spacing w:after="0" w:line="360" w:lineRule="auto"/>
        <w:ind w:left="851" w:right="851"/>
        <w:jc w:val="both"/>
        <w:rPr>
          <w:rFonts w:ascii="Palatino Linotype" w:eastAsia="Palatino Linotype" w:hAnsi="Palatino Linotype" w:cs="Palatino Linotype"/>
          <w:i/>
        </w:rPr>
      </w:pPr>
    </w:p>
    <w:p w14:paraId="0E253BE0"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4576AED5"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51DEC87" w14:textId="77777777" w:rsidR="00D90982" w:rsidRPr="00A6161F" w:rsidRDefault="00D90982">
      <w:pPr>
        <w:spacing w:after="0" w:line="360" w:lineRule="auto"/>
        <w:jc w:val="both"/>
        <w:rPr>
          <w:rFonts w:ascii="Palatino Linotype" w:eastAsia="Palatino Linotype" w:hAnsi="Palatino Linotype" w:cs="Palatino Linotype"/>
          <w:i/>
          <w:sz w:val="24"/>
          <w:szCs w:val="24"/>
        </w:rPr>
      </w:pPr>
    </w:p>
    <w:p w14:paraId="1807FE5E"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Por su parte, el artículo 178 del citado ordenamiento, establece:</w:t>
      </w:r>
    </w:p>
    <w:p w14:paraId="05B6116D" w14:textId="77777777" w:rsidR="00D90982" w:rsidRPr="00A6161F" w:rsidRDefault="00D90982">
      <w:pPr>
        <w:spacing w:after="0" w:line="360" w:lineRule="auto"/>
        <w:jc w:val="both"/>
        <w:rPr>
          <w:rFonts w:ascii="Palatino Linotype" w:eastAsia="Palatino Linotype" w:hAnsi="Palatino Linotype" w:cs="Palatino Linotype"/>
          <w:i/>
          <w:sz w:val="24"/>
          <w:szCs w:val="24"/>
        </w:rPr>
      </w:pPr>
    </w:p>
    <w:p w14:paraId="34C73BB2" w14:textId="77777777" w:rsidR="00D90982" w:rsidRPr="00A6161F" w:rsidRDefault="008C78B5">
      <w:pPr>
        <w:ind w:left="851" w:right="851"/>
        <w:jc w:val="both"/>
        <w:rPr>
          <w:rFonts w:ascii="Palatino Linotype" w:eastAsia="Palatino Linotype" w:hAnsi="Palatino Linotype" w:cs="Palatino Linotype"/>
          <w:b/>
          <w:i/>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i/>
        </w:rPr>
        <w:t xml:space="preserve">Artículo 178. </w:t>
      </w:r>
      <w:r w:rsidRPr="00A6161F">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6161F">
        <w:rPr>
          <w:rFonts w:ascii="Palatino Linotype" w:eastAsia="Palatino Linotype" w:hAnsi="Palatino Linotype" w:cs="Palatino Linotype"/>
          <w:b/>
          <w:i/>
        </w:rPr>
        <w:t>.</w:t>
      </w:r>
    </w:p>
    <w:p w14:paraId="5A49DEE0" w14:textId="77777777" w:rsidR="00610102" w:rsidRPr="00A6161F" w:rsidRDefault="008C78B5">
      <w:pPr>
        <w:ind w:left="851" w:right="851"/>
        <w:jc w:val="both"/>
        <w:rPr>
          <w:rFonts w:ascii="Palatino Linotype" w:eastAsia="Palatino Linotype" w:hAnsi="Palatino Linotype" w:cs="Palatino Linotype"/>
          <w:b/>
          <w:i/>
        </w:rPr>
      </w:pPr>
      <w:r w:rsidRPr="00A6161F">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EF80E97" w14:textId="77777777" w:rsidR="00D90982" w:rsidRPr="00A6161F" w:rsidRDefault="00610102" w:rsidP="00610102">
      <w:pPr>
        <w:ind w:left="851" w:right="851"/>
        <w:jc w:val="both"/>
        <w:rPr>
          <w:rFonts w:ascii="Palatino Linotype" w:eastAsia="Palatino Linotype" w:hAnsi="Palatino Linotype" w:cs="Palatino Linotype"/>
          <w:i/>
        </w:rPr>
      </w:pPr>
      <w:r w:rsidRPr="00A6161F">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r w:rsidR="008C78B5" w:rsidRPr="00A6161F">
        <w:rPr>
          <w:rFonts w:ascii="Palatino Linotype" w:eastAsia="Palatino Linotype" w:hAnsi="Palatino Linotype" w:cs="Palatino Linotype"/>
          <w:i/>
        </w:rPr>
        <w:t>”</w:t>
      </w:r>
    </w:p>
    <w:p w14:paraId="6D54A12D" w14:textId="77777777" w:rsidR="00D90982" w:rsidRPr="00A6161F" w:rsidRDefault="00D90982">
      <w:pPr>
        <w:spacing w:after="0" w:line="360" w:lineRule="auto"/>
        <w:ind w:left="851" w:right="851"/>
        <w:jc w:val="both"/>
        <w:rPr>
          <w:rFonts w:ascii="Palatino Linotype" w:eastAsia="Palatino Linotype" w:hAnsi="Palatino Linotype" w:cs="Palatino Linotype"/>
          <w:i/>
          <w:sz w:val="24"/>
          <w:szCs w:val="24"/>
        </w:rPr>
      </w:pPr>
    </w:p>
    <w:p w14:paraId="62B831E2"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De lo anterior, se advierte que el recurso de revisión se ha de interponer dentro del plazo de quince días hábiles, a partir de la fecha en que el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4F5E92BA"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 xml:space="preserve">La negativa ficta constituye una presunción legal, en el entendido de que donde no hubo respuesta por parte del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A2FCB6C"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169BF6FB"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A6161F">
        <w:rPr>
          <w:rFonts w:ascii="Palatino Linotype" w:eastAsia="Palatino Linotype" w:hAnsi="Palatino Linotype" w:cs="Palatino Linotype"/>
          <w:sz w:val="24"/>
          <w:szCs w:val="24"/>
        </w:rPr>
        <w:t>desechamiento</w:t>
      </w:r>
      <w:proofErr w:type="spellEnd"/>
      <w:r w:rsidRPr="00A6161F">
        <w:rPr>
          <w:rFonts w:ascii="Palatino Linotype" w:eastAsia="Palatino Linotype" w:hAnsi="Palatino Linotype" w:cs="Palatino Linotype"/>
          <w:sz w:val="24"/>
          <w:szCs w:val="24"/>
        </w:rPr>
        <w:t xml:space="preserve"> del mismo.</w:t>
      </w:r>
    </w:p>
    <w:p w14:paraId="785EC1B0"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66397A37"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éste tiene la posibilidad de impugnar dicha omisión en cualquier tiempo mediante el recurso de revisión y con ello satisfacer su </w:t>
      </w:r>
      <w:r w:rsidRPr="00A6161F">
        <w:rPr>
          <w:rFonts w:ascii="Palatino Linotype" w:eastAsia="Palatino Linotype" w:hAnsi="Palatino Linotype" w:cs="Palatino Linotype"/>
          <w:sz w:val="24"/>
          <w:szCs w:val="24"/>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61284CB"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4F7D4067" w14:textId="77777777" w:rsidR="00D90982" w:rsidRPr="00A6161F" w:rsidRDefault="008C78B5">
      <w:pPr>
        <w:ind w:left="851" w:right="851"/>
        <w:jc w:val="both"/>
        <w:rPr>
          <w:rFonts w:ascii="Palatino Linotype" w:eastAsia="Palatino Linotype" w:hAnsi="Palatino Linotype" w:cs="Palatino Linotype"/>
          <w:i/>
        </w:rPr>
      </w:pPr>
      <w:r w:rsidRPr="00A6161F">
        <w:rPr>
          <w:rFonts w:ascii="Palatino Linotype" w:eastAsia="Palatino Linotype" w:hAnsi="Palatino Linotype" w:cs="Palatino Linotype"/>
          <w:b/>
          <w:i/>
        </w:rPr>
        <w:t>“CRITERIO 0001-15. NEGATIVA FICTA. PLAZO PARA INTERPONER EL RECURSO DE REVISIÓN TRATÁNDOSE DE</w:t>
      </w:r>
      <w:r w:rsidRPr="00A6161F">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131C9566" w14:textId="77777777" w:rsidR="00D90982" w:rsidRPr="00A6161F" w:rsidRDefault="00D90982">
      <w:pPr>
        <w:spacing w:after="0" w:line="360" w:lineRule="auto"/>
        <w:ind w:right="-147"/>
        <w:jc w:val="both"/>
        <w:rPr>
          <w:rFonts w:ascii="Palatino Linotype" w:eastAsia="Palatino Linotype" w:hAnsi="Palatino Linotype" w:cs="Palatino Linotype"/>
          <w:sz w:val="24"/>
          <w:szCs w:val="24"/>
        </w:rPr>
      </w:pPr>
    </w:p>
    <w:p w14:paraId="4A9C25B3"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Al mismo tiempo, tras la revisión del formato de interposición del recurso, es de suma importancia señalar que la parte </w:t>
      </w:r>
      <w:r w:rsidRPr="00A6161F">
        <w:rPr>
          <w:rFonts w:ascii="Palatino Linotype" w:eastAsia="Palatino Linotype" w:hAnsi="Palatino Linotype" w:cs="Palatino Linotype"/>
          <w:b/>
          <w:sz w:val="24"/>
          <w:szCs w:val="24"/>
        </w:rPr>
        <w:t>RECURRENTE</w:t>
      </w:r>
      <w:r w:rsidRPr="00A6161F">
        <w:rPr>
          <w:rFonts w:ascii="Palatino Linotype" w:eastAsia="Palatino Linotype" w:hAnsi="Palatino Linotype" w:cs="Palatino Linotype"/>
          <w:sz w:val="24"/>
          <w:szCs w:val="24"/>
        </w:rPr>
        <w:t xml:space="preserve"> no </w:t>
      </w:r>
      <w:r w:rsidRPr="00A6161F">
        <w:rPr>
          <w:rFonts w:ascii="Palatino Linotype" w:eastAsia="Palatino Linotype" w:hAnsi="Palatino Linotype" w:cs="Palatino Linotype"/>
          <w:b/>
          <w:sz w:val="24"/>
          <w:szCs w:val="24"/>
        </w:rPr>
        <w:t xml:space="preserve">proporcionó un nombre completo </w:t>
      </w:r>
      <w:r w:rsidRPr="00A6161F">
        <w:rPr>
          <w:rFonts w:ascii="Palatino Linotype" w:eastAsia="Palatino Linotype" w:hAnsi="Palatino Linotype" w:cs="Palatino Linotype"/>
          <w:sz w:val="24"/>
          <w:szCs w:val="24"/>
        </w:rPr>
        <w:t xml:space="preserve">como se advierte en el detalle de seguimiento del SAIMEX, no obstante lo anterior, no proporcionar el nombre completo no es motivo para archivar la solicitud de acceso a la información pública como concluida, conforme a lo previsto en el </w:t>
      </w:r>
      <w:r w:rsidRPr="00A6161F">
        <w:rPr>
          <w:rFonts w:ascii="Palatino Linotype" w:eastAsia="Palatino Linotype" w:hAnsi="Palatino Linotype" w:cs="Palatino Linotype"/>
          <w:sz w:val="24"/>
          <w:szCs w:val="24"/>
        </w:rPr>
        <w:lastRenderedPageBreak/>
        <w:t>artículo 155, penúltimo párrafo de la Ley de Transparencia y Acceso a la Información Pública del Estado de México y Municipios que establece lo siguiente:</w:t>
      </w:r>
    </w:p>
    <w:p w14:paraId="635F0DFB"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50A83ABD" w14:textId="77777777" w:rsidR="00D90982" w:rsidRPr="00A6161F" w:rsidRDefault="008C78B5">
      <w:pPr>
        <w:spacing w:after="0" w:line="276" w:lineRule="auto"/>
        <w:ind w:left="567" w:right="474"/>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i/>
        </w:rPr>
        <w:t>Las solicitudes anónimas</w:t>
      </w:r>
      <w:r w:rsidRPr="00A6161F">
        <w:rPr>
          <w:rFonts w:ascii="Palatino Linotype" w:eastAsia="Palatino Linotype" w:hAnsi="Palatino Linotype" w:cs="Palatino Linotype"/>
          <w:i/>
        </w:rPr>
        <w:t xml:space="preserve">, con nombre incompleto o seudónimo </w:t>
      </w:r>
      <w:r w:rsidRPr="00A6161F">
        <w:rPr>
          <w:rFonts w:ascii="Palatino Linotype" w:eastAsia="Palatino Linotype" w:hAnsi="Palatino Linotype" w:cs="Palatino Linotype"/>
          <w:b/>
          <w:i/>
        </w:rPr>
        <w:t>serán procedentes para su trámite por parte del sujeto obligado ante quien se presente</w:t>
      </w:r>
      <w:r w:rsidRPr="00A6161F">
        <w:rPr>
          <w:rFonts w:ascii="Palatino Linotype" w:eastAsia="Palatino Linotype" w:hAnsi="Palatino Linotype" w:cs="Palatino Linotype"/>
          <w:i/>
        </w:rPr>
        <w:t>. No podrá requerirse información adicional con motivo del nombre proporcionado por el solicitante."</w:t>
      </w:r>
    </w:p>
    <w:p w14:paraId="60E2355B" w14:textId="77777777" w:rsidR="00D90982" w:rsidRPr="00A6161F" w:rsidRDefault="00D90982">
      <w:pPr>
        <w:spacing w:after="0" w:line="360" w:lineRule="auto"/>
        <w:ind w:right="-147"/>
        <w:jc w:val="both"/>
        <w:rPr>
          <w:rFonts w:ascii="Palatino Linotype" w:eastAsia="Palatino Linotype" w:hAnsi="Palatino Linotype" w:cs="Palatino Linotype"/>
          <w:sz w:val="24"/>
          <w:szCs w:val="24"/>
        </w:rPr>
      </w:pPr>
    </w:p>
    <w:p w14:paraId="6125D5F3" w14:textId="77777777" w:rsidR="00D90982" w:rsidRPr="00A6161F" w:rsidRDefault="008C78B5">
      <w:pPr>
        <w:spacing w:after="0" w:line="360" w:lineRule="auto"/>
        <w:ind w:right="-147"/>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6161F">
        <w:rPr>
          <w:rFonts w:ascii="Palatino Linotype" w:eastAsia="Palatino Linotype" w:hAnsi="Palatino Linotype" w:cs="Palatino Linotype"/>
          <w:b/>
          <w:sz w:val="24"/>
          <w:szCs w:val="24"/>
        </w:rPr>
        <w:t>EL</w:t>
      </w:r>
      <w:r w:rsidRPr="00A6161F">
        <w:rPr>
          <w:rFonts w:ascii="Palatino Linotype" w:eastAsia="Palatino Linotype" w:hAnsi="Palatino Linotype" w:cs="Palatino Linotype"/>
          <w:sz w:val="24"/>
          <w:szCs w:val="24"/>
        </w:rPr>
        <w:t xml:space="preserve"> </w:t>
      </w:r>
      <w:r w:rsidRPr="00A6161F">
        <w:rPr>
          <w:rFonts w:ascii="Palatino Linotype" w:eastAsia="Palatino Linotype" w:hAnsi="Palatino Linotype" w:cs="Palatino Linotype"/>
          <w:b/>
          <w:sz w:val="24"/>
          <w:szCs w:val="24"/>
        </w:rPr>
        <w:t>SAIMEX</w:t>
      </w:r>
      <w:r w:rsidRPr="00A6161F">
        <w:rPr>
          <w:rFonts w:ascii="Palatino Linotype" w:eastAsia="Palatino Linotype" w:hAnsi="Palatino Linotype" w:cs="Palatino Linotype"/>
          <w:sz w:val="24"/>
          <w:szCs w:val="24"/>
        </w:rPr>
        <w:t>.</w:t>
      </w:r>
    </w:p>
    <w:p w14:paraId="038DA8B8"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6C8E3B5C"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Ahora bien, resulta procedente la interposición del recurso de revisión, según lo aducido por </w:t>
      </w:r>
      <w:r w:rsidRPr="00A6161F">
        <w:rPr>
          <w:rFonts w:ascii="Palatino Linotype" w:eastAsia="Palatino Linotype" w:hAnsi="Palatino Linotype" w:cs="Palatino Linotype"/>
          <w:b/>
          <w:sz w:val="24"/>
          <w:szCs w:val="24"/>
        </w:rPr>
        <w:t>LA PARTE</w:t>
      </w:r>
      <w:r w:rsidRPr="00A6161F">
        <w:rPr>
          <w:rFonts w:ascii="Palatino Linotype" w:eastAsia="Palatino Linotype" w:hAnsi="Palatino Linotype" w:cs="Palatino Linotype"/>
          <w:sz w:val="24"/>
          <w:szCs w:val="24"/>
        </w:rPr>
        <w:t xml:space="preserve"> </w:t>
      </w:r>
      <w:r w:rsidRPr="00A6161F">
        <w:rPr>
          <w:rFonts w:ascii="Palatino Linotype" w:eastAsia="Palatino Linotype" w:hAnsi="Palatino Linotype" w:cs="Palatino Linotype"/>
          <w:b/>
          <w:sz w:val="24"/>
          <w:szCs w:val="24"/>
        </w:rPr>
        <w:t>RECURRENTE</w:t>
      </w:r>
      <w:r w:rsidRPr="00A6161F">
        <w:rPr>
          <w:rFonts w:ascii="Palatino Linotype" w:eastAsia="Palatino Linotype" w:hAnsi="Palatino Linotype" w:cs="Palatino Linotype"/>
          <w:sz w:val="24"/>
          <w:szCs w:val="24"/>
        </w:rPr>
        <w:t>, en términos del artículo 179, fracción VII del ordenamiento legal de la materia, que a la letra dice:</w:t>
      </w:r>
    </w:p>
    <w:p w14:paraId="2788322F" w14:textId="77777777" w:rsidR="00D90982" w:rsidRPr="00A6161F" w:rsidRDefault="00D90982">
      <w:pPr>
        <w:spacing w:after="0" w:line="360" w:lineRule="auto"/>
        <w:jc w:val="both"/>
        <w:rPr>
          <w:rFonts w:ascii="Quattrocento Sans" w:eastAsia="Quattrocento Sans" w:hAnsi="Quattrocento Sans" w:cs="Quattrocento Sans"/>
        </w:rPr>
      </w:pPr>
    </w:p>
    <w:p w14:paraId="2EF9EEFF" w14:textId="77777777" w:rsidR="00D90982" w:rsidRPr="00A6161F" w:rsidRDefault="008C78B5">
      <w:pPr>
        <w:spacing w:after="0" w:line="276" w:lineRule="auto"/>
        <w:ind w:left="993" w:right="1041"/>
        <w:jc w:val="both"/>
        <w:rPr>
          <w:rFonts w:ascii="Palatino Linotype" w:eastAsia="Palatino Linotype" w:hAnsi="Palatino Linotype" w:cs="Palatino Linotype"/>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rPr>
        <w:t>Artículo 179.</w:t>
      </w:r>
      <w:r w:rsidRPr="00A6161F">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A6161F">
        <w:rPr>
          <w:rFonts w:ascii="Palatino Linotype" w:eastAsia="Palatino Linotype" w:hAnsi="Palatino Linotype" w:cs="Palatino Linotype"/>
        </w:rPr>
        <w:t> </w:t>
      </w:r>
    </w:p>
    <w:p w14:paraId="45526FC6" w14:textId="77777777" w:rsidR="00D90982" w:rsidRPr="00A6161F" w:rsidRDefault="00D90982">
      <w:pPr>
        <w:spacing w:after="0" w:line="276" w:lineRule="auto"/>
        <w:ind w:left="993" w:right="1041"/>
        <w:jc w:val="both"/>
        <w:rPr>
          <w:rFonts w:ascii="Palatino Linotype" w:eastAsia="Palatino Linotype" w:hAnsi="Palatino Linotype" w:cs="Palatino Linotype"/>
        </w:rPr>
      </w:pPr>
    </w:p>
    <w:p w14:paraId="0696CF2F" w14:textId="77777777" w:rsidR="00D90982" w:rsidRPr="00A6161F" w:rsidRDefault="008C78B5">
      <w:pPr>
        <w:numPr>
          <w:ilvl w:val="0"/>
          <w:numId w:val="5"/>
        </w:numPr>
        <w:spacing w:after="240" w:line="276" w:lineRule="auto"/>
        <w:ind w:right="1041" w:hanging="87"/>
        <w:jc w:val="both"/>
        <w:rPr>
          <w:rFonts w:ascii="Palatino Linotype" w:eastAsia="Palatino Linotype" w:hAnsi="Palatino Linotype" w:cs="Palatino Linotype"/>
          <w:i/>
        </w:rPr>
      </w:pPr>
      <w:r w:rsidRPr="00A6161F">
        <w:rPr>
          <w:rFonts w:ascii="Palatino Linotype" w:eastAsia="Palatino Linotype" w:hAnsi="Palatino Linotype" w:cs="Palatino Linotype"/>
          <w:i/>
        </w:rPr>
        <w:t>La falta de respuesta a una solicitud de acceso a la información…(Sic)</w:t>
      </w:r>
    </w:p>
    <w:p w14:paraId="6296DFCA"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51143E8B"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 xml:space="preserve">TERCERO. MATERIA DE LA REVISIÓN. </w:t>
      </w:r>
      <w:r w:rsidRPr="00A6161F">
        <w:rPr>
          <w:rFonts w:ascii="Palatino Linotype" w:eastAsia="Palatino Linotype" w:hAnsi="Palatino Linotype" w:cs="Palatino Linotype"/>
          <w:sz w:val="24"/>
          <w:szCs w:val="24"/>
        </w:rPr>
        <w:t xml:space="preserve">De la revisión a las constancias y documentos que obran en el expediente electrónico se advierte, que el tema sobre el </w:t>
      </w:r>
      <w:r w:rsidRPr="00A6161F">
        <w:rPr>
          <w:rFonts w:ascii="Palatino Linotype" w:eastAsia="Palatino Linotype" w:hAnsi="Palatino Linotype" w:cs="Palatino Linotype"/>
          <w:sz w:val="24"/>
          <w:szCs w:val="24"/>
        </w:rPr>
        <w:lastRenderedPageBreak/>
        <w:t xml:space="preserve">que este Organismo Garante de Transparencia y Acceso a la Información se pronunciará será: verificar si el informe justificado otorgado por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es adecuado y suficiente para satisfacer el derecho de acceso a la información pública de la parte </w:t>
      </w:r>
      <w:r w:rsidRPr="00A6161F">
        <w:rPr>
          <w:rFonts w:ascii="Palatino Linotype" w:eastAsia="Palatino Linotype" w:hAnsi="Palatino Linotype" w:cs="Palatino Linotype"/>
          <w:b/>
          <w:sz w:val="24"/>
          <w:szCs w:val="24"/>
        </w:rPr>
        <w:t>RECURRENTE</w:t>
      </w:r>
      <w:r w:rsidRPr="00A6161F">
        <w:rPr>
          <w:rFonts w:ascii="Palatino Linotype" w:eastAsia="Palatino Linotype" w:hAnsi="Palatino Linotype" w:cs="Palatino Linotype"/>
          <w:sz w:val="24"/>
          <w:szCs w:val="24"/>
        </w:rPr>
        <w:t>, o en su defecto, en caso de ser procedente, ordenar la entrega de información oportuna.</w:t>
      </w:r>
    </w:p>
    <w:p w14:paraId="10B0457F"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5566DB4C"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 xml:space="preserve">CUARTO. ESTUDIO Y RESOLUCIÓN DEL ASUNTO.  </w:t>
      </w:r>
      <w:r w:rsidRPr="00A6161F">
        <w:rPr>
          <w:rFonts w:ascii="Palatino Linotype" w:eastAsia="Palatino Linotype" w:hAnsi="Palatino Linotype" w:cs="Palatino Linotype"/>
          <w:sz w:val="24"/>
          <w:szCs w:val="24"/>
        </w:rPr>
        <w:t xml:space="preserve">Como se puede observar en los antecedentes de la presente resolución,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fue omiso en emitir respuesta a la solicitud de información; sin embargo, con posterioridad mediante informe justificado remite un documento a través del cual dio respuesta a la solicitud de acceso a la información número 00177/OCOYOAC/IP/2022.</w:t>
      </w:r>
    </w:p>
    <w:p w14:paraId="65F7DB5B"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70A72FB6"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este sentido, existe un cambio o modificación en la acción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en donde de una negativa de información, se traslada a una situación por medio de la cual se pretende poner a disposición del </w:t>
      </w:r>
      <w:r w:rsidRPr="00A6161F">
        <w:rPr>
          <w:rFonts w:ascii="Palatino Linotype" w:eastAsia="Palatino Linotype" w:hAnsi="Palatino Linotype" w:cs="Palatino Linotype"/>
          <w:b/>
          <w:sz w:val="24"/>
          <w:szCs w:val="24"/>
        </w:rPr>
        <w:t>RECURRENTE</w:t>
      </w:r>
      <w:r w:rsidRPr="00A6161F">
        <w:rPr>
          <w:rFonts w:ascii="Palatino Linotype" w:eastAsia="Palatino Linotype" w:hAnsi="Palatino Linotype" w:cs="Palatino Linotype"/>
          <w:sz w:val="24"/>
          <w:szCs w:val="24"/>
        </w:rPr>
        <w:t xml:space="preserve"> la información requerida.</w:t>
      </w:r>
    </w:p>
    <w:p w14:paraId="58DE4A68"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62D96A32"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razón de ello, con el fin de no dejar en estado de indefensión al </w:t>
      </w:r>
      <w:r w:rsidRPr="00A6161F">
        <w:rPr>
          <w:rFonts w:ascii="Palatino Linotype" w:eastAsia="Palatino Linotype" w:hAnsi="Palatino Linotype" w:cs="Palatino Linotype"/>
          <w:b/>
          <w:sz w:val="24"/>
          <w:szCs w:val="24"/>
        </w:rPr>
        <w:t>RECURRENT</w:t>
      </w:r>
      <w:r w:rsidRPr="00A6161F">
        <w:rPr>
          <w:rFonts w:ascii="Palatino Linotype" w:eastAsia="Palatino Linotype" w:hAnsi="Palatino Linotype" w:cs="Palatino Linotype"/>
          <w:sz w:val="24"/>
          <w:szCs w:val="24"/>
        </w:rPr>
        <w:t xml:space="preserve">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w:t>
      </w:r>
      <w:r w:rsidRPr="00A6161F">
        <w:rPr>
          <w:rFonts w:ascii="Palatino Linotype" w:eastAsia="Palatino Linotype" w:hAnsi="Palatino Linotype" w:cs="Palatino Linotype"/>
          <w:sz w:val="24"/>
          <w:szCs w:val="24"/>
        </w:rPr>
        <w:lastRenderedPageBreak/>
        <w:t>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9CBE804"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2E90B1DA" w14:textId="77777777" w:rsidR="00D90982" w:rsidRPr="00A6161F" w:rsidRDefault="008C78B5">
      <w:pPr>
        <w:spacing w:after="0"/>
        <w:ind w:left="709" w:right="760"/>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i/>
        </w:rPr>
        <w:t>Artículo 4</w:t>
      </w:r>
      <w:r w:rsidRPr="00A6161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003CE38" w14:textId="77777777" w:rsidR="00D90982" w:rsidRPr="00A6161F" w:rsidRDefault="008C78B5">
      <w:pPr>
        <w:spacing w:after="0"/>
        <w:ind w:left="709" w:right="760"/>
        <w:jc w:val="both"/>
        <w:rPr>
          <w:rFonts w:ascii="Palatino Linotype" w:eastAsia="Palatino Linotype" w:hAnsi="Palatino Linotype" w:cs="Palatino Linotype"/>
          <w:b/>
          <w:i/>
        </w:rPr>
      </w:pPr>
      <w:r w:rsidRPr="00A6161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D0ADB8A" w14:textId="77777777" w:rsidR="00D90982" w:rsidRPr="00A6161F" w:rsidRDefault="008C78B5">
      <w:pPr>
        <w:spacing w:after="0"/>
        <w:ind w:left="709" w:right="760"/>
        <w:jc w:val="both"/>
        <w:rPr>
          <w:rFonts w:ascii="Palatino Linotype" w:eastAsia="Palatino Linotype" w:hAnsi="Palatino Linotype" w:cs="Palatino Linotype"/>
          <w:i/>
        </w:rPr>
      </w:pPr>
      <w:r w:rsidRPr="00A6161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 (Sic)</w:t>
      </w:r>
    </w:p>
    <w:p w14:paraId="14950285" w14:textId="77777777" w:rsidR="00D90982" w:rsidRPr="00A6161F" w:rsidRDefault="00D90982">
      <w:pPr>
        <w:spacing w:after="0" w:line="360" w:lineRule="auto"/>
        <w:jc w:val="both"/>
        <w:rPr>
          <w:rFonts w:ascii="Palatino Linotype" w:eastAsia="Palatino Linotype" w:hAnsi="Palatino Linotype" w:cs="Palatino Linotype"/>
        </w:rPr>
      </w:pPr>
    </w:p>
    <w:p w14:paraId="338E7143"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A6161F">
        <w:rPr>
          <w:rFonts w:ascii="Palatino Linotype" w:eastAsia="Palatino Linotype" w:hAnsi="Palatino Linotype" w:cs="Palatino Linotype"/>
          <w:sz w:val="24"/>
          <w:szCs w:val="24"/>
        </w:rPr>
        <w:lastRenderedPageBreak/>
        <w:t xml:space="preserve">así lo establece el </w:t>
      </w:r>
      <w:r w:rsidRPr="00A6161F">
        <w:rPr>
          <w:rFonts w:ascii="Palatino Linotype" w:eastAsia="Palatino Linotype" w:hAnsi="Palatino Linotype" w:cs="Palatino Linotype"/>
          <w:b/>
          <w:sz w:val="24"/>
          <w:szCs w:val="24"/>
        </w:rPr>
        <w:t>artículo 12</w:t>
      </w:r>
      <w:r w:rsidRPr="00A6161F">
        <w:rPr>
          <w:rFonts w:ascii="Palatino Linotype" w:eastAsia="Palatino Linotype" w:hAnsi="Palatino Linotype" w:cs="Palatino Linotype"/>
          <w:sz w:val="24"/>
          <w:szCs w:val="24"/>
        </w:rPr>
        <w:t xml:space="preserve"> de la Ley de Transparencia y Acceso a la Información Pública del Estado de México y Municipios, el cual a la letra dice:</w:t>
      </w:r>
    </w:p>
    <w:p w14:paraId="7A9BD75D" w14:textId="77777777" w:rsidR="00D90982" w:rsidRPr="00A6161F" w:rsidRDefault="00D90982">
      <w:pPr>
        <w:spacing w:after="0" w:line="360" w:lineRule="auto"/>
        <w:jc w:val="both"/>
        <w:rPr>
          <w:rFonts w:ascii="Palatino Linotype" w:eastAsia="Palatino Linotype" w:hAnsi="Palatino Linotype" w:cs="Palatino Linotype"/>
        </w:rPr>
      </w:pPr>
    </w:p>
    <w:p w14:paraId="47A1FFEF" w14:textId="77777777" w:rsidR="00D90982" w:rsidRPr="00A6161F" w:rsidRDefault="008C78B5">
      <w:pPr>
        <w:spacing w:after="0"/>
        <w:ind w:left="567" w:right="758"/>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i/>
        </w:rPr>
        <w:t>Artículo 12</w:t>
      </w:r>
      <w:r w:rsidRPr="00A6161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CE460B2" w14:textId="77777777" w:rsidR="00D90982" w:rsidRPr="00A6161F" w:rsidRDefault="008C78B5">
      <w:pPr>
        <w:spacing w:after="0"/>
        <w:ind w:left="567" w:right="758"/>
        <w:jc w:val="both"/>
        <w:rPr>
          <w:rFonts w:ascii="Palatino Linotype" w:eastAsia="Palatino Linotype" w:hAnsi="Palatino Linotype" w:cs="Palatino Linotype"/>
          <w:i/>
        </w:rPr>
      </w:pPr>
      <w:r w:rsidRPr="00A6161F">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05E6395" w14:textId="77777777" w:rsidR="00D90982" w:rsidRPr="00A6161F" w:rsidRDefault="00D90982">
      <w:pPr>
        <w:spacing w:line="360" w:lineRule="auto"/>
        <w:jc w:val="both"/>
        <w:rPr>
          <w:rFonts w:ascii="Palatino Linotype" w:eastAsia="Palatino Linotype" w:hAnsi="Palatino Linotype" w:cs="Palatino Linotype"/>
        </w:rPr>
      </w:pPr>
    </w:p>
    <w:p w14:paraId="501F1994" w14:textId="77777777" w:rsidR="00D90982" w:rsidRPr="00A6161F" w:rsidRDefault="008C78B5">
      <w:pPr>
        <w:spacing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w:t>
      </w:r>
      <w:r w:rsidRPr="00A6161F">
        <w:rPr>
          <w:rFonts w:ascii="Palatino Linotype" w:eastAsia="Palatino Linotype" w:hAnsi="Palatino Linotype" w:cs="Palatino Linotype"/>
          <w:b/>
          <w:sz w:val="24"/>
          <w:szCs w:val="24"/>
        </w:rPr>
        <w:t xml:space="preserve"> </w:t>
      </w:r>
      <w:r w:rsidRPr="00A6161F">
        <w:rPr>
          <w:rFonts w:ascii="Palatino Linotype" w:eastAsia="Palatino Linotype" w:hAnsi="Palatino Linotype" w:cs="Palatino Linotype"/>
          <w:sz w:val="24"/>
          <w:szCs w:val="24"/>
        </w:rPr>
        <w:t xml:space="preserve">no tienen el deber de generar, poseer o administrar la información pública con el grado de detalle solicitado; esto es, que no tienen el deber de generar un documento </w:t>
      </w:r>
      <w:r w:rsidRPr="00A6161F">
        <w:rPr>
          <w:rFonts w:ascii="Palatino Linotype" w:eastAsia="Palatino Linotype" w:hAnsi="Palatino Linotype" w:cs="Palatino Linotype"/>
          <w:i/>
          <w:sz w:val="24"/>
          <w:szCs w:val="24"/>
        </w:rPr>
        <w:t>ad hoc</w:t>
      </w:r>
      <w:r w:rsidRPr="00A6161F">
        <w:rPr>
          <w:rFonts w:ascii="Palatino Linotype" w:eastAsia="Palatino Linotype" w:hAnsi="Palatino Linotype" w:cs="Palatino Linotype"/>
          <w:sz w:val="24"/>
          <w:szCs w:val="24"/>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14:paraId="5425236C" w14:textId="77777777" w:rsidR="00610102" w:rsidRPr="00A6161F" w:rsidRDefault="00610102">
      <w:pPr>
        <w:spacing w:line="360" w:lineRule="auto"/>
        <w:jc w:val="both"/>
        <w:rPr>
          <w:rFonts w:ascii="Palatino Linotype" w:eastAsia="Palatino Linotype" w:hAnsi="Palatino Linotype" w:cs="Palatino Linotype"/>
          <w:sz w:val="24"/>
          <w:szCs w:val="24"/>
        </w:rPr>
      </w:pPr>
    </w:p>
    <w:p w14:paraId="2FCCCC37" w14:textId="77777777" w:rsidR="00610102" w:rsidRPr="00A6161F" w:rsidRDefault="00610102">
      <w:pPr>
        <w:spacing w:line="360" w:lineRule="auto"/>
        <w:jc w:val="both"/>
        <w:rPr>
          <w:rFonts w:ascii="Palatino Linotype" w:eastAsia="Palatino Linotype" w:hAnsi="Palatino Linotype" w:cs="Palatino Linotype"/>
          <w:sz w:val="24"/>
          <w:szCs w:val="24"/>
        </w:rPr>
      </w:pPr>
    </w:p>
    <w:p w14:paraId="5EC3159F" w14:textId="77777777" w:rsidR="00D90982" w:rsidRPr="00A6161F" w:rsidRDefault="008C78B5">
      <w:pPr>
        <w:spacing w:before="120" w:after="240"/>
        <w:ind w:left="1134" w:right="902"/>
        <w:jc w:val="both"/>
        <w:rPr>
          <w:rFonts w:ascii="Palatino Linotype" w:eastAsia="Palatino Linotype" w:hAnsi="Palatino Linotype" w:cs="Palatino Linotype"/>
          <w:b/>
          <w:i/>
        </w:rPr>
      </w:pPr>
      <w:r w:rsidRPr="00A6161F">
        <w:rPr>
          <w:rFonts w:ascii="Palatino Linotype" w:eastAsia="Palatino Linotype" w:hAnsi="Palatino Linotype" w:cs="Palatino Linotype"/>
          <w:b/>
          <w:i/>
        </w:rPr>
        <w:t>09/10</w:t>
      </w:r>
    </w:p>
    <w:p w14:paraId="7D216513" w14:textId="77777777" w:rsidR="00D90982" w:rsidRPr="00A6161F" w:rsidRDefault="008C78B5">
      <w:pPr>
        <w:spacing w:before="120" w:after="240"/>
        <w:ind w:left="1134" w:right="902"/>
        <w:jc w:val="both"/>
        <w:rPr>
          <w:rFonts w:ascii="Palatino Linotype" w:eastAsia="Palatino Linotype" w:hAnsi="Palatino Linotype" w:cs="Palatino Linotype"/>
          <w:b/>
          <w:i/>
        </w:rPr>
      </w:pPr>
      <w:r w:rsidRPr="00A6161F">
        <w:rPr>
          <w:rFonts w:ascii="Palatino Linotype" w:eastAsia="Palatino Linotype" w:hAnsi="Palatino Linotype" w:cs="Palatino Linotype"/>
          <w:b/>
          <w:i/>
        </w:rPr>
        <w:t>"LAS DEPENDENCIAS Y ENTIDADES NO ESTÁN OBLIGADAS A GENERAR DOCUMENTOS AD HOC PARA RESPONDER UNA SOLICITUD DE ACC ESO A LA INFORMACIÓN.</w:t>
      </w:r>
    </w:p>
    <w:p w14:paraId="052F94D3" w14:textId="77777777" w:rsidR="00D90982" w:rsidRPr="00A6161F" w:rsidRDefault="008C78B5">
      <w:pPr>
        <w:spacing w:before="120" w:after="24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lastRenderedPageBreak/>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D6D0D24" w14:textId="77777777" w:rsidR="00D90982" w:rsidRPr="00A6161F" w:rsidRDefault="008C78B5">
      <w:pPr>
        <w:spacing w:before="120" w:after="240"/>
        <w:ind w:left="1134" w:right="902"/>
        <w:jc w:val="both"/>
        <w:rPr>
          <w:rFonts w:ascii="Palatino Linotype" w:eastAsia="Palatino Linotype" w:hAnsi="Palatino Linotype" w:cs="Palatino Linotype"/>
          <w:b/>
          <w:i/>
        </w:rPr>
      </w:pPr>
      <w:r w:rsidRPr="00A6161F">
        <w:rPr>
          <w:rFonts w:ascii="Palatino Linotype" w:eastAsia="Palatino Linotype" w:hAnsi="Palatino Linotype" w:cs="Palatino Linotype"/>
          <w:b/>
          <w:i/>
        </w:rPr>
        <w:t>03/17</w:t>
      </w:r>
    </w:p>
    <w:p w14:paraId="2B9DD12E" w14:textId="77777777" w:rsidR="00D90982" w:rsidRPr="00A6161F" w:rsidRDefault="008C78B5">
      <w:pPr>
        <w:spacing w:before="120" w:after="240"/>
        <w:ind w:left="1134" w:right="902"/>
        <w:jc w:val="both"/>
        <w:rPr>
          <w:rFonts w:ascii="Palatino Linotype" w:eastAsia="Palatino Linotype" w:hAnsi="Palatino Linotype" w:cs="Palatino Linotype"/>
          <w:b/>
          <w:i/>
        </w:rPr>
      </w:pPr>
      <w:r w:rsidRPr="00A6161F">
        <w:rPr>
          <w:rFonts w:ascii="Palatino Linotype" w:eastAsia="Palatino Linotype" w:hAnsi="Palatino Linotype" w:cs="Palatino Linotype"/>
          <w:b/>
          <w:i/>
        </w:rPr>
        <w:t>“NO EXISTE OBLIGACIÓN DE ELABORAR DOCUM ENTOS AD HOC PARA ATENDER LAS SOLICITUDES DE ACCESO A LA INFORM ACIÓN.</w:t>
      </w:r>
    </w:p>
    <w:p w14:paraId="606EA6E7" w14:textId="77777777" w:rsidR="00D90982" w:rsidRPr="00A6161F" w:rsidRDefault="008C78B5">
      <w:pPr>
        <w:spacing w:before="120" w:after="24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005D9EA"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B85B25C"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1850C8" w14:textId="77777777" w:rsidR="00985A29" w:rsidRPr="00A6161F" w:rsidRDefault="00985A29">
      <w:pPr>
        <w:spacing w:after="0" w:line="360" w:lineRule="auto"/>
        <w:ind w:right="49"/>
        <w:jc w:val="both"/>
        <w:rPr>
          <w:rFonts w:ascii="Palatino Linotype" w:eastAsia="Palatino Linotype" w:hAnsi="Palatino Linotype" w:cs="Palatino Linotype"/>
          <w:sz w:val="24"/>
          <w:szCs w:val="24"/>
        </w:rPr>
      </w:pPr>
    </w:p>
    <w:p w14:paraId="36DFEEEF"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DE1E57" w14:textId="77777777" w:rsidR="00D90982" w:rsidRPr="00A6161F" w:rsidRDefault="00D90982">
      <w:pPr>
        <w:ind w:left="1134" w:right="899"/>
        <w:jc w:val="both"/>
        <w:rPr>
          <w:rFonts w:ascii="Palatino Linotype" w:eastAsia="Palatino Linotype" w:hAnsi="Palatino Linotype" w:cs="Palatino Linotype"/>
          <w:i/>
        </w:rPr>
      </w:pPr>
    </w:p>
    <w:p w14:paraId="2F3ECF71" w14:textId="77777777" w:rsidR="00985A29" w:rsidRPr="00A6161F" w:rsidRDefault="00985A29">
      <w:pPr>
        <w:ind w:left="1134" w:right="899"/>
        <w:jc w:val="both"/>
        <w:rPr>
          <w:rFonts w:ascii="Palatino Linotype" w:eastAsia="Palatino Linotype" w:hAnsi="Palatino Linotype" w:cs="Palatino Linotype"/>
          <w:i/>
        </w:rPr>
      </w:pPr>
    </w:p>
    <w:p w14:paraId="17A8E1BE" w14:textId="77777777" w:rsidR="00D90982" w:rsidRPr="00A6161F" w:rsidRDefault="008C78B5">
      <w:pPr>
        <w:ind w:left="1134" w:right="899"/>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i/>
        </w:rPr>
        <w:t xml:space="preserve">Artículo 3. </w:t>
      </w:r>
      <w:r w:rsidRPr="00A6161F">
        <w:rPr>
          <w:rFonts w:ascii="Palatino Linotype" w:eastAsia="Palatino Linotype" w:hAnsi="Palatino Linotype" w:cs="Palatino Linotype"/>
          <w:i/>
        </w:rPr>
        <w:t>Para los efectos de la presente Ley se entenderá por:</w:t>
      </w:r>
    </w:p>
    <w:p w14:paraId="44E8F8A2" w14:textId="77777777" w:rsidR="00D90982" w:rsidRPr="00A6161F" w:rsidRDefault="008C78B5">
      <w:pPr>
        <w:ind w:left="1134" w:right="899"/>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p>
    <w:p w14:paraId="38974B0C" w14:textId="77777777" w:rsidR="00D90982" w:rsidRPr="00A6161F" w:rsidRDefault="008C78B5">
      <w:pPr>
        <w:ind w:left="1134" w:right="899"/>
        <w:jc w:val="both"/>
        <w:rPr>
          <w:rFonts w:ascii="Palatino Linotype" w:eastAsia="Palatino Linotype" w:hAnsi="Palatino Linotype" w:cs="Palatino Linotype"/>
          <w:i/>
        </w:rPr>
      </w:pPr>
      <w:r w:rsidRPr="00A6161F">
        <w:rPr>
          <w:rFonts w:ascii="Palatino Linotype" w:eastAsia="Palatino Linotype" w:hAnsi="Palatino Linotype" w:cs="Palatino Linotype"/>
          <w:b/>
          <w:i/>
        </w:rPr>
        <w:t>XI. Documento:</w:t>
      </w:r>
      <w:r w:rsidRPr="00A6161F">
        <w:rPr>
          <w:rFonts w:ascii="Palatino Linotype" w:eastAsia="Palatino Linotype" w:hAnsi="Palatino Linotype" w:cs="Palatino Linotype"/>
          <w:i/>
        </w:rPr>
        <w:t xml:space="preserve"> Los expedientes, reportes, estudios, </w:t>
      </w:r>
      <w:r w:rsidRPr="00A6161F">
        <w:rPr>
          <w:rFonts w:ascii="Palatino Linotype" w:eastAsia="Palatino Linotype" w:hAnsi="Palatino Linotype" w:cs="Palatino Linotype"/>
          <w:b/>
          <w:i/>
        </w:rPr>
        <w:t>actas,</w:t>
      </w:r>
      <w:r w:rsidRPr="00A6161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w:t>
      </w:r>
      <w:r w:rsidRPr="00A6161F">
        <w:rPr>
          <w:rFonts w:ascii="Palatino Linotype" w:eastAsia="Palatino Linotype" w:hAnsi="Palatino Linotype" w:cs="Palatino Linotype"/>
          <w:i/>
        </w:rPr>
        <w:lastRenderedPageBreak/>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6161F">
        <w:rPr>
          <w:rFonts w:ascii="Palatino Linotype" w:eastAsia="Palatino Linotype" w:hAnsi="Palatino Linotype" w:cs="Palatino Linotype"/>
          <w:b/>
          <w:i/>
        </w:rPr>
        <w:t>…</w:t>
      </w:r>
      <w:proofErr w:type="gramStart"/>
      <w:r w:rsidRPr="00A6161F">
        <w:rPr>
          <w:rFonts w:ascii="Palatino Linotype" w:eastAsia="Palatino Linotype" w:hAnsi="Palatino Linotype" w:cs="Palatino Linotype"/>
          <w:i/>
        </w:rPr>
        <w:t>”(</w:t>
      </w:r>
      <w:proofErr w:type="gramEnd"/>
      <w:r w:rsidRPr="00A6161F">
        <w:rPr>
          <w:rFonts w:ascii="Palatino Linotype" w:eastAsia="Palatino Linotype" w:hAnsi="Palatino Linotype" w:cs="Palatino Linotype"/>
          <w:i/>
        </w:rPr>
        <w:t>Sic)</w:t>
      </w:r>
    </w:p>
    <w:p w14:paraId="1F26F04A" w14:textId="77777777" w:rsidR="00D90982" w:rsidRPr="00A6161F" w:rsidRDefault="00D90982">
      <w:pPr>
        <w:ind w:left="851" w:right="899"/>
        <w:jc w:val="both"/>
        <w:rPr>
          <w:rFonts w:ascii="Palatino Linotype" w:eastAsia="Palatino Linotype" w:hAnsi="Palatino Linotype" w:cs="Palatino Linotype"/>
          <w:i/>
        </w:rPr>
      </w:pPr>
    </w:p>
    <w:p w14:paraId="33DD140F" w14:textId="77777777" w:rsidR="00D90982" w:rsidRPr="00A6161F" w:rsidRDefault="008C78B5">
      <w:pPr>
        <w:spacing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5760BC" w14:textId="77777777" w:rsidR="00D90982" w:rsidRPr="00A6161F" w:rsidRDefault="008C78B5">
      <w:pPr>
        <w:ind w:left="1134" w:right="899"/>
        <w:jc w:val="both"/>
        <w:rPr>
          <w:rFonts w:ascii="Palatino Linotype" w:eastAsia="Palatino Linotype" w:hAnsi="Palatino Linotype" w:cs="Palatino Linotype"/>
          <w:b/>
          <w:i/>
        </w:rPr>
      </w:pPr>
      <w:r w:rsidRPr="00A6161F">
        <w:rPr>
          <w:rFonts w:ascii="Palatino Linotype" w:eastAsia="Palatino Linotype" w:hAnsi="Palatino Linotype" w:cs="Palatino Linotype"/>
          <w:b/>
        </w:rPr>
        <w:t>“</w:t>
      </w:r>
      <w:r w:rsidRPr="00A6161F">
        <w:rPr>
          <w:rFonts w:ascii="Palatino Linotype" w:eastAsia="Palatino Linotype" w:hAnsi="Palatino Linotype" w:cs="Palatino Linotype"/>
          <w:b/>
          <w:i/>
        </w:rPr>
        <w:t>CRITERIO 0002-11</w:t>
      </w:r>
    </w:p>
    <w:p w14:paraId="0A26EB9C" w14:textId="77777777" w:rsidR="00D90982" w:rsidRPr="00A6161F" w:rsidRDefault="008C78B5">
      <w:pPr>
        <w:ind w:left="1134" w:right="899"/>
        <w:jc w:val="both"/>
        <w:rPr>
          <w:rFonts w:ascii="Palatino Linotype" w:eastAsia="Palatino Linotype" w:hAnsi="Palatino Linotype" w:cs="Palatino Linotype"/>
          <w:i/>
        </w:rPr>
      </w:pPr>
      <w:r w:rsidRPr="00A6161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6161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2974F3" w14:textId="77777777" w:rsidR="00D90982" w:rsidRPr="00A6161F" w:rsidRDefault="008C78B5">
      <w:pPr>
        <w:ind w:left="1134" w:right="899"/>
        <w:jc w:val="both"/>
        <w:rPr>
          <w:rFonts w:ascii="Palatino Linotype" w:eastAsia="Palatino Linotype" w:hAnsi="Palatino Linotype" w:cs="Palatino Linotype"/>
          <w:i/>
        </w:rPr>
      </w:pPr>
      <w:r w:rsidRPr="00A6161F">
        <w:rPr>
          <w:rFonts w:ascii="Palatino Linotype" w:eastAsia="Palatino Linotype" w:hAnsi="Palatino Linotype" w:cs="Palatino Linotype"/>
          <w:i/>
        </w:rPr>
        <w:t>En consecuencia el acceso a la información se refiere a que se cumplan cualquiera de los siguientes tres supuestos:</w:t>
      </w:r>
    </w:p>
    <w:p w14:paraId="5B78475F" w14:textId="77777777" w:rsidR="00D90982" w:rsidRPr="00A6161F" w:rsidRDefault="008C78B5">
      <w:pPr>
        <w:ind w:left="1134" w:right="899"/>
        <w:jc w:val="both"/>
        <w:rPr>
          <w:rFonts w:ascii="Palatino Linotype" w:eastAsia="Palatino Linotype" w:hAnsi="Palatino Linotype" w:cs="Palatino Linotype"/>
          <w:b/>
          <w:i/>
        </w:rPr>
      </w:pPr>
      <w:r w:rsidRPr="00A6161F">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3056F116" w14:textId="77777777" w:rsidR="00D90982" w:rsidRPr="00A6161F" w:rsidRDefault="008C78B5">
      <w:pPr>
        <w:ind w:left="1134" w:right="899"/>
        <w:jc w:val="both"/>
        <w:rPr>
          <w:rFonts w:ascii="Palatino Linotype" w:eastAsia="Palatino Linotype" w:hAnsi="Palatino Linotype" w:cs="Palatino Linotype"/>
          <w:i/>
        </w:rPr>
      </w:pPr>
      <w:r w:rsidRPr="00A6161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26BB036" w14:textId="77777777" w:rsidR="00D90982" w:rsidRPr="00A6161F" w:rsidRDefault="008C78B5">
      <w:pPr>
        <w:ind w:left="1134" w:right="899"/>
        <w:jc w:val="both"/>
        <w:rPr>
          <w:rFonts w:ascii="Palatino Linotype" w:eastAsia="Palatino Linotype" w:hAnsi="Palatino Linotype" w:cs="Palatino Linotype"/>
          <w:i/>
        </w:rPr>
      </w:pPr>
      <w:r w:rsidRPr="00A6161F">
        <w:rPr>
          <w:rFonts w:ascii="Palatino Linotype" w:eastAsia="Palatino Linotype" w:hAnsi="Palatino Linotype" w:cs="Palatino Linotype"/>
          <w:i/>
        </w:rPr>
        <w:lastRenderedPageBreak/>
        <w:t>3) Que se trate de información registrada en cualquier soporte documental, que en ejercicio de las atribuciones conferidas, se encuentre en posesión de los Sujetos Obligados.”(Sic)</w:t>
      </w:r>
    </w:p>
    <w:p w14:paraId="4853CB94" w14:textId="77777777" w:rsidR="00D90982" w:rsidRPr="00A6161F" w:rsidRDefault="00D90982">
      <w:pPr>
        <w:ind w:left="1134" w:right="1041"/>
        <w:jc w:val="both"/>
        <w:rPr>
          <w:rFonts w:ascii="Palatino Linotype" w:eastAsia="Palatino Linotype" w:hAnsi="Palatino Linotype" w:cs="Palatino Linotype"/>
        </w:rPr>
      </w:pPr>
    </w:p>
    <w:p w14:paraId="51B5BCF0" w14:textId="77777777" w:rsidR="00D90982" w:rsidRPr="00A6161F" w:rsidRDefault="008C78B5">
      <w:pPr>
        <w:spacing w:before="160"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De ahí que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A6161F">
        <w:rPr>
          <w:rFonts w:ascii="Palatino Linotype" w:eastAsia="Palatino Linotype" w:hAnsi="Palatino Linotype" w:cs="Palatino Linotype"/>
          <w:sz w:val="24"/>
          <w:szCs w:val="24"/>
          <w:vertAlign w:val="superscript"/>
        </w:rPr>
        <w:footnoteReference w:id="1"/>
      </w:r>
      <w:r w:rsidRPr="00A6161F">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6161F">
        <w:rPr>
          <w:rFonts w:ascii="Palatino Linotype" w:eastAsia="Palatino Linotype" w:hAnsi="Palatino Linotype" w:cs="Palatino Linotype"/>
          <w:sz w:val="24"/>
          <w:szCs w:val="24"/>
          <w:vertAlign w:val="superscript"/>
        </w:rPr>
        <w:footnoteReference w:id="2"/>
      </w:r>
      <w:r w:rsidRPr="00A6161F">
        <w:rPr>
          <w:rFonts w:ascii="Palatino Linotype" w:eastAsia="Palatino Linotype" w:hAnsi="Palatino Linotype" w:cs="Palatino Linotype"/>
          <w:sz w:val="24"/>
          <w:szCs w:val="24"/>
        </w:rPr>
        <w:t>.</w:t>
      </w:r>
    </w:p>
    <w:p w14:paraId="441E2AAA"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54578FAD" w14:textId="77777777" w:rsidR="00D90982" w:rsidRPr="00A6161F" w:rsidRDefault="008C78B5">
      <w:pPr>
        <w:spacing w:after="28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este sentido, cabe reiterar que el particular solicitó al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lo siguiente:</w:t>
      </w:r>
    </w:p>
    <w:p w14:paraId="3E2FCA79" w14:textId="77777777" w:rsidR="00D90982" w:rsidRPr="00A6161F" w:rsidRDefault="008C78B5">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Actas de Cabildo celebradas del 1 de enero de 2022 al 30 de junio de 2022.</w:t>
      </w:r>
    </w:p>
    <w:p w14:paraId="4A7749A4" w14:textId="77777777" w:rsidR="00D90982" w:rsidRPr="00A6161F" w:rsidRDefault="00D90982">
      <w:pPr>
        <w:spacing w:line="360" w:lineRule="auto"/>
        <w:jc w:val="both"/>
        <w:rPr>
          <w:rFonts w:ascii="Palatino Linotype" w:eastAsia="Palatino Linotype" w:hAnsi="Palatino Linotype" w:cs="Palatino Linotype"/>
          <w:sz w:val="24"/>
          <w:szCs w:val="24"/>
        </w:rPr>
      </w:pPr>
    </w:p>
    <w:p w14:paraId="5D50EF92" w14:textId="77777777" w:rsidR="00D90982" w:rsidRPr="00A6161F" w:rsidRDefault="008C78B5">
      <w:pPr>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Al respecto,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fue omiso de emitir respuesta alguna.</w:t>
      </w:r>
    </w:p>
    <w:p w14:paraId="05038976"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 xml:space="preserve">Ante la falta de respuesta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el </w:t>
      </w:r>
      <w:r w:rsidRPr="00A6161F">
        <w:rPr>
          <w:rFonts w:ascii="Palatino Linotype" w:eastAsia="Palatino Linotype" w:hAnsi="Palatino Linotype" w:cs="Palatino Linotype"/>
          <w:b/>
          <w:sz w:val="24"/>
          <w:szCs w:val="24"/>
        </w:rPr>
        <w:t xml:space="preserve">RECURRENTE </w:t>
      </w:r>
      <w:r w:rsidRPr="00A6161F">
        <w:rPr>
          <w:rFonts w:ascii="Palatino Linotype" w:eastAsia="Palatino Linotype" w:hAnsi="Palatino Linotype" w:cs="Palatino Linotype"/>
          <w:sz w:val="24"/>
          <w:szCs w:val="24"/>
        </w:rPr>
        <w:t xml:space="preserve">presentó el recurso de revisión que nos ocupa, mediante el cual señaló como motivo de inconformidad que no se le otorga respuesta a su solicitud de información. </w:t>
      </w:r>
    </w:p>
    <w:p w14:paraId="73BD2A0A"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3B02A7FC"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Cabe precisar que una vez notificado el recurso de revisión al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remitió su informe justificado, por conducto del Secretario del Ayuntamiento mediante el cual menciona que no ha podido completar la carga de la información solicitada en la plataforma, por lo que sugiere acudir a las oficinas para que entreguen de forma física y/o en una memoria USB con capacidad suficiente para almacenar los archivos y cumplir con la solicitud.</w:t>
      </w:r>
    </w:p>
    <w:p w14:paraId="6FF34D2E" w14:textId="77777777" w:rsidR="00985A29" w:rsidRPr="00A6161F" w:rsidRDefault="00985A29">
      <w:pPr>
        <w:spacing w:after="0" w:line="360" w:lineRule="auto"/>
        <w:jc w:val="both"/>
        <w:rPr>
          <w:rFonts w:ascii="Palatino Linotype" w:eastAsia="Palatino Linotype" w:hAnsi="Palatino Linotype" w:cs="Palatino Linotype"/>
          <w:sz w:val="24"/>
          <w:szCs w:val="24"/>
        </w:rPr>
      </w:pPr>
    </w:p>
    <w:p w14:paraId="63E4C75C" w14:textId="77777777" w:rsidR="00D90982" w:rsidRPr="00A6161F" w:rsidRDefault="008C78B5">
      <w:pPr>
        <w:spacing w:after="0" w:line="360" w:lineRule="auto"/>
        <w:jc w:val="both"/>
        <w:rPr>
          <w:rFonts w:ascii="Palatino Linotype" w:eastAsia="Palatino Linotype" w:hAnsi="Palatino Linotype" w:cs="Palatino Linotype"/>
          <w:b/>
          <w:sz w:val="24"/>
          <w:szCs w:val="24"/>
        </w:rPr>
      </w:pPr>
      <w:r w:rsidRPr="00A6161F">
        <w:rPr>
          <w:rFonts w:ascii="Palatino Linotype" w:eastAsia="Palatino Linotype" w:hAnsi="Palatino Linotype" w:cs="Palatino Linotype"/>
          <w:sz w:val="24"/>
          <w:szCs w:val="24"/>
        </w:rPr>
        <w:t>Posteriormente este Organismo Garante, le requirió al</w:t>
      </w:r>
      <w:r w:rsidRPr="00A6161F">
        <w:rPr>
          <w:rFonts w:ascii="Palatino Linotype" w:eastAsia="Palatino Linotype" w:hAnsi="Palatino Linotype" w:cs="Palatino Linotype"/>
          <w:b/>
          <w:sz w:val="24"/>
          <w:szCs w:val="24"/>
        </w:rPr>
        <w:t xml:space="preserve"> SUJETO OBLIGADO</w:t>
      </w:r>
      <w:r w:rsidRPr="00A6161F">
        <w:rPr>
          <w:rFonts w:ascii="Palatino Linotype" w:eastAsia="Palatino Linotype" w:hAnsi="Palatino Linotype" w:cs="Palatino Linotype"/>
          <w:sz w:val="24"/>
          <w:szCs w:val="24"/>
        </w:rPr>
        <w:t xml:space="preserve"> mediante correo electrónico precisara la cantidad de información o motivos por los cuales no era posible cargar la información a SAIMEX y de ser el caso hacer entrega de esta, sin contar con respuesta alguna por parte del</w:t>
      </w:r>
      <w:r w:rsidRPr="00A6161F">
        <w:rPr>
          <w:rFonts w:ascii="Palatino Linotype" w:eastAsia="Palatino Linotype" w:hAnsi="Palatino Linotype" w:cs="Palatino Linotype"/>
          <w:b/>
          <w:sz w:val="24"/>
          <w:szCs w:val="24"/>
        </w:rPr>
        <w:t xml:space="preserve"> </w:t>
      </w:r>
      <w:r w:rsidRPr="00A6161F">
        <w:rPr>
          <w:rFonts w:ascii="Palatino Linotype" w:eastAsia="Palatino Linotype" w:hAnsi="Palatino Linotype" w:cs="Palatino Linotype"/>
          <w:sz w:val="24"/>
          <w:szCs w:val="24"/>
        </w:rPr>
        <w:t>Titular de la Unidad de Transparencia</w:t>
      </w:r>
      <w:r w:rsidRPr="00A6161F">
        <w:rPr>
          <w:rFonts w:ascii="Palatino Linotype" w:eastAsia="Palatino Linotype" w:hAnsi="Palatino Linotype" w:cs="Palatino Linotype"/>
          <w:b/>
          <w:sz w:val="24"/>
          <w:szCs w:val="24"/>
        </w:rPr>
        <w:t xml:space="preserve"> del Ayuntamiento de Ocoyoacac. </w:t>
      </w:r>
    </w:p>
    <w:p w14:paraId="5AC0F2C1" w14:textId="77777777" w:rsidR="00D90982" w:rsidRPr="00A6161F" w:rsidRDefault="00D90982">
      <w:pPr>
        <w:spacing w:after="0" w:line="360" w:lineRule="auto"/>
        <w:jc w:val="both"/>
        <w:rPr>
          <w:rFonts w:ascii="Palatino Linotype" w:eastAsia="Palatino Linotype" w:hAnsi="Palatino Linotype" w:cs="Palatino Linotype"/>
          <w:b/>
          <w:sz w:val="24"/>
          <w:szCs w:val="24"/>
        </w:rPr>
      </w:pPr>
    </w:p>
    <w:p w14:paraId="372DCA41" w14:textId="77777777" w:rsidR="00D90982" w:rsidRPr="00A6161F" w:rsidRDefault="008C78B5">
      <w:pPr>
        <w:spacing w:line="360" w:lineRule="auto"/>
        <w:jc w:val="both"/>
        <w:rPr>
          <w:rFonts w:ascii="Palatino Linotype" w:eastAsia="Palatino Linotype" w:hAnsi="Palatino Linotype" w:cs="Palatino Linotype"/>
          <w:b/>
          <w:sz w:val="32"/>
          <w:szCs w:val="28"/>
        </w:rPr>
      </w:pPr>
      <w:r w:rsidRPr="00A6161F">
        <w:rPr>
          <w:rFonts w:ascii="Palatino Linotype" w:eastAsia="Palatino Linotype" w:hAnsi="Palatino Linotype" w:cs="Palatino Linotype"/>
          <w:sz w:val="24"/>
        </w:rPr>
        <w:t>Ahora bien, de la solicitud de información se desprende que la persona solicitante requirió como modalidad de entrega de la información el SAIMEX, sistema que tiene como propósito facilitar en la entidad el ejercicio del derecho humano de acceso a la información pública, de forma sencilla y gratuita.</w:t>
      </w:r>
    </w:p>
    <w:p w14:paraId="72B4E7EB" w14:textId="77777777" w:rsidR="00D90982" w:rsidRPr="00A6161F" w:rsidRDefault="008C78B5">
      <w:pPr>
        <w:pStyle w:val="Puesto"/>
      </w:pPr>
      <w:r w:rsidRPr="00A6161F">
        <w:rPr>
          <w:noProof/>
        </w:rPr>
        <w:lastRenderedPageBreak/>
        <w:drawing>
          <wp:inline distT="0" distB="0" distL="0" distR="0" wp14:anchorId="0090138A" wp14:editId="324A4B3B">
            <wp:extent cx="5877171" cy="781826"/>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31228" t="50996" r="31772" b="40253"/>
                    <a:stretch>
                      <a:fillRect/>
                    </a:stretch>
                  </pic:blipFill>
                  <pic:spPr>
                    <a:xfrm>
                      <a:off x="0" y="0"/>
                      <a:ext cx="5877171" cy="781826"/>
                    </a:xfrm>
                    <a:prstGeom prst="rect">
                      <a:avLst/>
                    </a:prstGeom>
                    <a:ln/>
                  </pic:spPr>
                </pic:pic>
              </a:graphicData>
            </a:graphic>
          </wp:inline>
        </w:drawing>
      </w:r>
    </w:p>
    <w:p w14:paraId="21320714" w14:textId="77777777" w:rsidR="00D90982" w:rsidRPr="00A6161F" w:rsidRDefault="00D90982"/>
    <w:p w14:paraId="1746428A" w14:textId="77777777" w:rsidR="00D90982" w:rsidRPr="00A6161F" w:rsidRDefault="008C78B5">
      <w:pPr>
        <w:spacing w:after="0" w:line="360" w:lineRule="auto"/>
        <w:ind w:right="-28"/>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Por lo que al </w:t>
      </w:r>
      <w:r w:rsidRPr="00A6161F">
        <w:rPr>
          <w:rFonts w:ascii="Palatino Linotype" w:eastAsia="Palatino Linotype" w:hAnsi="Palatino Linotype" w:cs="Palatino Linotype"/>
          <w:b/>
          <w:sz w:val="24"/>
          <w:szCs w:val="24"/>
          <w:u w:val="single"/>
        </w:rPr>
        <w:t>respecto al cambio de modalidad a consulta directa</w:t>
      </w:r>
      <w:r w:rsidRPr="00A6161F">
        <w:rPr>
          <w:rFonts w:ascii="Palatino Linotype" w:eastAsia="Palatino Linotype" w:hAnsi="Palatino Linotype" w:cs="Palatino Linotype"/>
          <w:sz w:val="24"/>
          <w:szCs w:val="24"/>
        </w:rPr>
        <w:t xml:space="preserve"> conviene mencionar que el artículo 155, fracción V, de la Ley de Transparencia y Acceso a la Información Pública del Estado de México y Municipios, precisa que para presentar una solicitud, el particular podrá señalar </w:t>
      </w:r>
      <w:r w:rsidRPr="00A6161F">
        <w:rPr>
          <w:rFonts w:ascii="Palatino Linotype" w:eastAsia="Palatino Linotype" w:hAnsi="Palatino Linotype" w:cs="Palatino Linotype"/>
          <w:b/>
          <w:sz w:val="24"/>
          <w:szCs w:val="24"/>
        </w:rPr>
        <w:t>la modalidad en la que prefiere se otorgue el acceso a la información</w:t>
      </w:r>
      <w:r w:rsidRPr="00A6161F">
        <w:rPr>
          <w:rFonts w:ascii="Palatino Linotype" w:eastAsia="Palatino Linotype" w:hAnsi="Palatino Linotype" w:cs="Palatino Linotype"/>
          <w:sz w:val="24"/>
          <w:szCs w:val="24"/>
        </w:rPr>
        <w:t>, la cual podrá ser verbal, siempre y cuando sea para fines de orientación, mediante consulta directa, mediante la expedición de copias simples o certificadas o la reproducción en cualquier otro medio, incluidos los electrónicos.</w:t>
      </w:r>
    </w:p>
    <w:p w14:paraId="7D736B6A" w14:textId="77777777" w:rsidR="00D90982" w:rsidRPr="00A6161F" w:rsidRDefault="008C78B5">
      <w:pPr>
        <w:spacing w:after="0" w:line="360" w:lineRule="auto"/>
        <w:ind w:right="-28"/>
        <w:jc w:val="both"/>
        <w:rPr>
          <w:rFonts w:ascii="Palatino Linotype" w:eastAsia="Palatino Linotype" w:hAnsi="Palatino Linotype" w:cs="Palatino Linotype"/>
          <w:b/>
          <w:sz w:val="24"/>
          <w:szCs w:val="24"/>
        </w:rPr>
      </w:pPr>
      <w:r w:rsidRPr="00A6161F">
        <w:rPr>
          <w:rFonts w:ascii="Palatino Linotype" w:eastAsia="Palatino Linotype" w:hAnsi="Palatino Linotype" w:cs="Palatino Linotype"/>
          <w:sz w:val="24"/>
          <w:szCs w:val="24"/>
        </w:rPr>
        <w:t xml:space="preserve">El artículo 158, dispone que, de manera excepcional, cuando de manera fundada y motivada lo determine el Sujeto Obligado, </w:t>
      </w:r>
      <w:r w:rsidRPr="00A6161F">
        <w:rPr>
          <w:rFonts w:ascii="Palatino Linotype" w:eastAsia="Palatino Linotype" w:hAnsi="Palatino Linotype" w:cs="Palatino Linotype"/>
          <w:b/>
          <w:sz w:val="24"/>
          <w:szCs w:val="24"/>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FECC60E" w14:textId="77777777" w:rsidR="00D90982" w:rsidRPr="00A6161F" w:rsidRDefault="00D90982">
      <w:pPr>
        <w:spacing w:after="0" w:line="360" w:lineRule="auto"/>
        <w:ind w:right="-28"/>
        <w:jc w:val="both"/>
        <w:rPr>
          <w:rFonts w:ascii="Palatino Linotype" w:eastAsia="Palatino Linotype" w:hAnsi="Palatino Linotype" w:cs="Palatino Linotype"/>
          <w:sz w:val="24"/>
          <w:szCs w:val="24"/>
        </w:rPr>
      </w:pPr>
    </w:p>
    <w:p w14:paraId="4976ED5D"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ese orden de ideas, el artículo 164 de dicho ordenamiento jurídico, prevé que el acceso se dará en la modalidad de entrega y, en su caso, de envío elegidos por al solicitante. </w:t>
      </w:r>
      <w:r w:rsidRPr="00A6161F">
        <w:rPr>
          <w:rFonts w:ascii="Palatino Linotype" w:eastAsia="Palatino Linotype" w:hAnsi="Palatino Linotype" w:cs="Palatino Linotype"/>
          <w:b/>
          <w:sz w:val="24"/>
          <w:szCs w:val="24"/>
        </w:rPr>
        <w:t>Cuando la información no pueda entregarse o enviarse en la modalidad elegida, el sujeto obligado deberá ofrecer otra u otras modalidades de entrega.</w:t>
      </w:r>
      <w:r w:rsidRPr="00A6161F">
        <w:rPr>
          <w:rFonts w:ascii="Palatino Linotype" w:eastAsia="Palatino Linotype" w:hAnsi="Palatino Linotype" w:cs="Palatino Linotype"/>
          <w:sz w:val="24"/>
          <w:szCs w:val="24"/>
        </w:rPr>
        <w:t xml:space="preserve"> En cualquier caso, </w:t>
      </w:r>
      <w:r w:rsidRPr="00A6161F">
        <w:rPr>
          <w:rFonts w:ascii="Palatino Linotype" w:eastAsia="Palatino Linotype" w:hAnsi="Palatino Linotype" w:cs="Palatino Linotype"/>
          <w:b/>
          <w:sz w:val="24"/>
          <w:szCs w:val="24"/>
        </w:rPr>
        <w:t>se deberá fundar y motivar</w:t>
      </w:r>
      <w:r w:rsidRPr="00A6161F">
        <w:rPr>
          <w:rFonts w:ascii="Palatino Linotype" w:eastAsia="Palatino Linotype" w:hAnsi="Palatino Linotype" w:cs="Palatino Linotype"/>
          <w:sz w:val="24"/>
          <w:szCs w:val="24"/>
        </w:rPr>
        <w:t xml:space="preserve"> la necesidad de ofrecer otras modalidades.</w:t>
      </w:r>
    </w:p>
    <w:p w14:paraId="727CE04C"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3BB5C9CE"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6161F">
        <w:rPr>
          <w:rFonts w:ascii="Palatino Linotype" w:eastAsia="Palatino Linotype" w:hAnsi="Palatino Linotype" w:cs="Palatino Linotype"/>
          <w:b/>
          <w:sz w:val="24"/>
          <w:szCs w:val="24"/>
        </w:rPr>
        <w:t>en la medida de lo posible, en la forma solicitada por el interesado, salvo que exista un impedimento justificado para atenderla</w:t>
      </w:r>
      <w:r w:rsidRPr="00A6161F">
        <w:rPr>
          <w:rFonts w:ascii="Palatino Linotype" w:eastAsia="Palatino Linotype" w:hAnsi="Palatino Linotype" w:cs="Palatino Linotype"/>
          <w:sz w:val="24"/>
          <w:szCs w:val="24"/>
        </w:rPr>
        <w:t xml:space="preserve">, en cuyo caso, deberán exponerse las razones por las cuales no es posible utilizar el medio de reproducción solicitado; en este sentido, la entrega de la información en una modalidad distinta a la elegida por la particular </w:t>
      </w:r>
      <w:r w:rsidRPr="00A6161F">
        <w:rPr>
          <w:rFonts w:ascii="Palatino Linotype" w:eastAsia="Palatino Linotype" w:hAnsi="Palatino Linotype" w:cs="Palatino Linotype"/>
          <w:b/>
          <w:sz w:val="24"/>
          <w:szCs w:val="24"/>
        </w:rPr>
        <w:t>sólo procede, en caso de que se acredite la imposibilidad de atenderla.</w:t>
      </w:r>
      <w:r w:rsidRPr="00A6161F">
        <w:rPr>
          <w:rFonts w:ascii="Palatino Linotype" w:eastAsia="Palatino Linotype" w:hAnsi="Palatino Linotype" w:cs="Palatino Linotype"/>
          <w:sz w:val="24"/>
          <w:szCs w:val="24"/>
        </w:rPr>
        <w:t xml:space="preserve"> </w:t>
      </w:r>
    </w:p>
    <w:p w14:paraId="480BC9F7" w14:textId="77777777" w:rsidR="00081614" w:rsidRPr="00A6161F" w:rsidRDefault="00081614">
      <w:pPr>
        <w:spacing w:after="0" w:line="360" w:lineRule="auto"/>
        <w:jc w:val="both"/>
        <w:rPr>
          <w:rFonts w:ascii="Palatino Linotype" w:eastAsia="Palatino Linotype" w:hAnsi="Palatino Linotype" w:cs="Palatino Linotype"/>
          <w:sz w:val="24"/>
          <w:szCs w:val="24"/>
        </w:rPr>
      </w:pPr>
    </w:p>
    <w:p w14:paraId="074FD250"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Así, cuando se justifique el impedimento, </w:t>
      </w:r>
      <w:r w:rsidRPr="00A6161F">
        <w:rPr>
          <w:rFonts w:ascii="Palatino Linotype" w:eastAsia="Palatino Linotype" w:hAnsi="Palatino Linotype" w:cs="Palatino Linotype"/>
          <w:b/>
          <w:sz w:val="24"/>
          <w:szCs w:val="24"/>
        </w:rPr>
        <w:t>los Sujetos Obligados deberán ofrecer al particular otras modalidades de entrega que permita la información</w:t>
      </w:r>
      <w:r w:rsidRPr="00A6161F">
        <w:rPr>
          <w:rFonts w:ascii="Palatino Linotype" w:eastAsia="Palatino Linotype" w:hAnsi="Palatino Linotype" w:cs="Palatino Linotype"/>
          <w:sz w:val="24"/>
          <w:szCs w:val="24"/>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1C4408C7" w14:textId="77777777" w:rsidR="00D90982" w:rsidRPr="00A6161F" w:rsidRDefault="00D90982">
      <w:pPr>
        <w:spacing w:after="0" w:line="360" w:lineRule="auto"/>
        <w:jc w:val="both"/>
        <w:rPr>
          <w:rFonts w:ascii="Palatino Linotype" w:eastAsia="Palatino Linotype" w:hAnsi="Palatino Linotype" w:cs="Palatino Linotype"/>
        </w:rPr>
      </w:pPr>
    </w:p>
    <w:p w14:paraId="7911793B" w14:textId="77777777" w:rsidR="00D90982" w:rsidRPr="00A6161F" w:rsidRDefault="008C78B5">
      <w:pPr>
        <w:spacing w:after="0" w:line="240" w:lineRule="auto"/>
        <w:ind w:left="567" w:right="567"/>
        <w:jc w:val="both"/>
        <w:rPr>
          <w:rFonts w:ascii="Palatino Linotype" w:eastAsia="Palatino Linotype" w:hAnsi="Palatino Linotype" w:cs="Palatino Linotype"/>
          <w:i/>
          <w:sz w:val="20"/>
          <w:szCs w:val="20"/>
        </w:rPr>
      </w:pPr>
      <w:r w:rsidRPr="00A6161F">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sidRPr="00A6161F">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E64BC74" w14:textId="77777777" w:rsidR="00D90982" w:rsidRPr="00A6161F" w:rsidRDefault="00D90982">
      <w:pPr>
        <w:spacing w:after="0" w:line="360" w:lineRule="auto"/>
        <w:ind w:left="567" w:right="567"/>
        <w:jc w:val="both"/>
        <w:rPr>
          <w:rFonts w:ascii="Palatino Linotype" w:eastAsia="Palatino Linotype" w:hAnsi="Palatino Linotype" w:cs="Palatino Linotype"/>
          <w:i/>
          <w:sz w:val="20"/>
          <w:szCs w:val="20"/>
        </w:rPr>
      </w:pPr>
    </w:p>
    <w:p w14:paraId="699E76E5" w14:textId="77777777" w:rsidR="00D90982" w:rsidRPr="00A6161F" w:rsidRDefault="008C78B5">
      <w:pPr>
        <w:spacing w:after="0" w:line="360" w:lineRule="auto"/>
        <w:jc w:val="both"/>
        <w:rPr>
          <w:rFonts w:ascii="Palatino Linotype" w:eastAsia="Palatino Linotype" w:hAnsi="Palatino Linotype" w:cs="Palatino Linotype"/>
          <w:b/>
          <w:sz w:val="24"/>
          <w:szCs w:val="24"/>
        </w:rPr>
      </w:pPr>
      <w:bookmarkStart w:id="1" w:name="_heading=h.gjdgxs" w:colFirst="0" w:colLast="0"/>
      <w:bookmarkEnd w:id="1"/>
      <w:r w:rsidRPr="00A6161F">
        <w:rPr>
          <w:rFonts w:ascii="Palatino Linotype" w:eastAsia="Palatino Linotype" w:hAnsi="Palatino Linotype" w:cs="Palatino Linotype"/>
          <w:sz w:val="24"/>
          <w:szCs w:val="24"/>
        </w:rPr>
        <w:lastRenderedPageBreak/>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6161F">
        <w:rPr>
          <w:rFonts w:ascii="Palatino Linotype" w:eastAsia="Palatino Linotype" w:hAnsi="Palatino Linotype" w:cs="Palatino Linotype"/>
          <w:b/>
          <w:sz w:val="24"/>
          <w:szCs w:val="24"/>
        </w:rPr>
        <w:t>información en todas las modalidades que lo permitan, procurando reducir los costos de entrega.</w:t>
      </w:r>
    </w:p>
    <w:p w14:paraId="7F441757" w14:textId="77777777" w:rsidR="00D90982" w:rsidRPr="00A6161F" w:rsidRDefault="00D90982">
      <w:pPr>
        <w:spacing w:after="0" w:line="360" w:lineRule="auto"/>
        <w:jc w:val="both"/>
        <w:rPr>
          <w:rFonts w:ascii="Palatino Linotype" w:eastAsia="Palatino Linotype" w:hAnsi="Palatino Linotype" w:cs="Palatino Linotype"/>
          <w:b/>
          <w:sz w:val="24"/>
          <w:szCs w:val="24"/>
        </w:rPr>
      </w:pPr>
    </w:p>
    <w:p w14:paraId="724050E0"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Es menester recordar que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en la respuesta planteó un cambio de modalidad al considerar que ha recibido un número inusual de solicitudes de información.</w:t>
      </w:r>
    </w:p>
    <w:p w14:paraId="286B8D59"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411A5F6E"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Asimismo, este Organismo Garante solicitó a través de correo electrónico al Personal de la Dirección General de Informática, que señalará si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inscribió en la bitácora alguna incidencia, en la cual se informará a este Instituto una imposibilidad para subir la información al Sistema de Acceso a la Información Mexiquense (SAIMEX), resultado de dicha consulta, la Dirección General de Informática del INFOEM, señaló mediante correo electrónico institucional, lo siguiente: </w:t>
      </w:r>
    </w:p>
    <w:p w14:paraId="2BCBDF78" w14:textId="77777777" w:rsidR="00D90982" w:rsidRPr="00A6161F" w:rsidRDefault="00D90982">
      <w:pPr>
        <w:spacing w:after="0" w:line="360" w:lineRule="auto"/>
        <w:jc w:val="both"/>
      </w:pPr>
    </w:p>
    <w:p w14:paraId="4748D6A2"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noProof/>
        </w:rPr>
        <w:lastRenderedPageBreak/>
        <w:drawing>
          <wp:inline distT="0" distB="0" distL="0" distR="0" wp14:anchorId="6734F5D1" wp14:editId="75C74108">
            <wp:extent cx="6076941" cy="4953248"/>
            <wp:effectExtent l="0" t="0" r="0" b="0"/>
            <wp:docPr id="12" name="image4.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Texto, Carta&#10;&#10;Descripción generada automáticamente"/>
                    <pic:cNvPicPr preferRelativeResize="0"/>
                  </pic:nvPicPr>
                  <pic:blipFill>
                    <a:blip r:embed="rId10"/>
                    <a:srcRect t="23887" b="16163"/>
                    <a:stretch>
                      <a:fillRect/>
                    </a:stretch>
                  </pic:blipFill>
                  <pic:spPr>
                    <a:xfrm>
                      <a:off x="0" y="0"/>
                      <a:ext cx="6076941" cy="4953248"/>
                    </a:xfrm>
                    <a:prstGeom prst="rect">
                      <a:avLst/>
                    </a:prstGeom>
                    <a:ln/>
                  </pic:spPr>
                </pic:pic>
              </a:graphicData>
            </a:graphic>
          </wp:inline>
        </w:drawing>
      </w:r>
    </w:p>
    <w:p w14:paraId="505EEF19"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Así pues, este Instituto no tiene constancias de que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informará de alguna incidencia para subir la información al Sistema de Acceso a la Información Mexiquense (SAIMEX).</w:t>
      </w:r>
    </w:p>
    <w:p w14:paraId="650781A6" w14:textId="77777777" w:rsidR="00081614" w:rsidRPr="00A6161F" w:rsidRDefault="00081614">
      <w:pPr>
        <w:spacing w:after="0" w:line="360" w:lineRule="auto"/>
        <w:jc w:val="both"/>
        <w:rPr>
          <w:rFonts w:ascii="Palatino Linotype" w:eastAsia="Palatino Linotype" w:hAnsi="Palatino Linotype" w:cs="Palatino Linotype"/>
          <w:sz w:val="24"/>
          <w:szCs w:val="24"/>
        </w:rPr>
      </w:pPr>
    </w:p>
    <w:p w14:paraId="6C05A8E6"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Aunado a lo anterior, la Dirección General de Informática señaló que el Sistema de Acceso a la Información Mexiquense (SAIMEX), cuenta con la capacidad de recibir </w:t>
      </w:r>
      <w:r w:rsidRPr="00A6161F">
        <w:rPr>
          <w:rFonts w:ascii="Palatino Linotype" w:eastAsia="Palatino Linotype" w:hAnsi="Palatino Linotype" w:cs="Palatino Linotype"/>
          <w:sz w:val="24"/>
          <w:szCs w:val="24"/>
        </w:rPr>
        <w:lastRenderedPageBreak/>
        <w:t>archivos con un peso aproximado de hasta 500Mb, que corresponde a un aproximado de 8,000 hojas.</w:t>
      </w:r>
    </w:p>
    <w:p w14:paraId="302D7977" w14:textId="77777777" w:rsidR="00D90982" w:rsidRPr="00A6161F" w:rsidRDefault="00D90982">
      <w:pPr>
        <w:spacing w:line="360" w:lineRule="auto"/>
        <w:rPr>
          <w:rFonts w:ascii="Palatino Linotype" w:eastAsia="Palatino Linotype" w:hAnsi="Palatino Linotype" w:cs="Palatino Linotype"/>
        </w:rPr>
      </w:pPr>
    </w:p>
    <w:p w14:paraId="5B999216" w14:textId="77777777" w:rsidR="00D90982" w:rsidRPr="00A6161F" w:rsidRDefault="008C78B5">
      <w:pPr>
        <w:widowControl w:val="0"/>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D863740" w14:textId="77777777" w:rsidR="00D90982" w:rsidRPr="00A6161F" w:rsidRDefault="008C78B5">
      <w:pPr>
        <w:numPr>
          <w:ilvl w:val="0"/>
          <w:numId w:val="1"/>
        </w:num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Las razones por las cuales la información implicaba un análisis, estudio o procesamiento de datos;</w:t>
      </w:r>
    </w:p>
    <w:p w14:paraId="11026340" w14:textId="77777777" w:rsidR="00D90982" w:rsidRPr="00A6161F" w:rsidRDefault="00D90982">
      <w:pPr>
        <w:spacing w:after="0" w:line="360" w:lineRule="auto"/>
        <w:ind w:left="720"/>
        <w:jc w:val="both"/>
        <w:rPr>
          <w:rFonts w:ascii="Palatino Linotype" w:eastAsia="Palatino Linotype" w:hAnsi="Palatino Linotype" w:cs="Palatino Linotype"/>
          <w:sz w:val="24"/>
          <w:szCs w:val="24"/>
        </w:rPr>
      </w:pPr>
    </w:p>
    <w:p w14:paraId="23A64F4A" w14:textId="77777777" w:rsidR="00D90982" w:rsidRPr="00A6161F" w:rsidRDefault="008C78B5">
      <w:pPr>
        <w:numPr>
          <w:ilvl w:val="0"/>
          <w:numId w:val="1"/>
        </w:num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Por qué motivo el tiempo, que se le otorga al Sujeto Obligado para dar respuesta, en la modalidad elegida a la solicitud de información, no le es suficiente, y</w:t>
      </w:r>
    </w:p>
    <w:p w14:paraId="3E3C96D6" w14:textId="77777777" w:rsidR="00D90982" w:rsidRPr="00A6161F" w:rsidRDefault="00D90982">
      <w:pPr>
        <w:spacing w:after="0" w:line="360" w:lineRule="auto"/>
        <w:ind w:left="720"/>
        <w:rPr>
          <w:rFonts w:ascii="Palatino Linotype" w:eastAsia="Palatino Linotype" w:hAnsi="Palatino Linotype" w:cs="Palatino Linotype"/>
          <w:sz w:val="24"/>
          <w:szCs w:val="24"/>
        </w:rPr>
      </w:pPr>
    </w:p>
    <w:p w14:paraId="35735820" w14:textId="77777777" w:rsidR="00D90982" w:rsidRPr="00A6161F" w:rsidRDefault="008C78B5">
      <w:pPr>
        <w:numPr>
          <w:ilvl w:val="0"/>
          <w:numId w:val="1"/>
        </w:num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La cantidad de recursos humanos y materiales con los que cuenta el Sujeto Obligado son insuficientes.</w:t>
      </w:r>
    </w:p>
    <w:p w14:paraId="250888F0" w14:textId="77777777" w:rsidR="00D90982" w:rsidRPr="00A6161F" w:rsidRDefault="008C78B5">
      <w:pPr>
        <w:spacing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En ese contexto, este Instituto reitera que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no señaló de manera puntual las imposibilidades para dar atención a la solicitud, esto en observancia a las siguientes circunstancias:</w:t>
      </w:r>
    </w:p>
    <w:p w14:paraId="537A1356" w14:textId="77777777" w:rsidR="00D90982" w:rsidRPr="00A6161F" w:rsidRDefault="008C78B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El formato, en que se encontraba la información, es decir, de manera digital o física, y</w:t>
      </w:r>
    </w:p>
    <w:p w14:paraId="0D44B445" w14:textId="77777777" w:rsidR="00D90982" w:rsidRPr="00A6161F" w:rsidRDefault="008C78B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El número de hojas o peso aproximado de la información, solicitada, del cual se pudiera conocer cuántos documentos había generado y recibido las áreas, o bien, cuando menos un aproximado, y</w:t>
      </w:r>
    </w:p>
    <w:p w14:paraId="1FC46F5E" w14:textId="77777777" w:rsidR="00D90982" w:rsidRPr="00A6161F" w:rsidRDefault="00D90982"/>
    <w:p w14:paraId="4DF13ABF"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Además, tampoco acreditó que lo peticionado implicaba un análisis, procesamiento o estudio de documentos cuya reproducción sobrepasará las capacidades técnicas, administrativas y humanas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no  justificó dicho cambio.</w:t>
      </w:r>
    </w:p>
    <w:p w14:paraId="3A6783CF"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30386E8C"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w:t>
      </w:r>
      <w:r w:rsidRPr="00A6161F">
        <w:rPr>
          <w:rFonts w:ascii="Palatino Linotype" w:eastAsia="Palatino Linotype" w:hAnsi="Palatino Linotype" w:cs="Palatino Linotype"/>
          <w:sz w:val="24"/>
          <w:szCs w:val="24"/>
        </w:rPr>
        <w:lastRenderedPageBreak/>
        <w:t xml:space="preserve">proporcionarla en las otras formas que establecen en la Ley, ya sean electrónicas o físicas. </w:t>
      </w:r>
    </w:p>
    <w:p w14:paraId="7FF5BC3C" w14:textId="77777777" w:rsidR="00D90982" w:rsidRPr="00A6161F" w:rsidRDefault="00D90982">
      <w:pPr>
        <w:tabs>
          <w:tab w:val="left" w:pos="975"/>
        </w:tabs>
        <w:spacing w:after="0" w:line="360" w:lineRule="auto"/>
        <w:jc w:val="both"/>
        <w:rPr>
          <w:rFonts w:ascii="Palatino Linotype" w:eastAsia="Palatino Linotype" w:hAnsi="Palatino Linotype" w:cs="Palatino Linotype"/>
          <w:sz w:val="24"/>
          <w:szCs w:val="24"/>
        </w:rPr>
      </w:pPr>
      <w:bookmarkStart w:id="2" w:name="_heading=h.3rdcrjn" w:colFirst="0" w:colLast="0"/>
      <w:bookmarkEnd w:id="2"/>
    </w:p>
    <w:p w14:paraId="11433FAA" w14:textId="77777777" w:rsidR="00D90982" w:rsidRPr="00A6161F" w:rsidRDefault="008C78B5">
      <w:pPr>
        <w:tabs>
          <w:tab w:val="left" w:pos="975"/>
        </w:tabs>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Por lo anterior, se advierte que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A6161F">
        <w:rPr>
          <w:rFonts w:ascii="Palatino Linotype" w:eastAsia="Palatino Linotype" w:hAnsi="Palatino Linotype" w:cs="Palatino Linotype"/>
          <w:b/>
          <w:sz w:val="24"/>
          <w:szCs w:val="24"/>
        </w:rPr>
        <w:t>FUNDADOS</w:t>
      </w:r>
      <w:r w:rsidRPr="00A6161F">
        <w:rPr>
          <w:rFonts w:ascii="Palatino Linotype" w:eastAsia="Palatino Linotype" w:hAnsi="Palatino Linotype" w:cs="Palatino Linotype"/>
          <w:sz w:val="24"/>
          <w:szCs w:val="24"/>
        </w:rPr>
        <w:t>; situación que se robustece, con el hecho de que tampoco vio la posibilidad de poner a disposición la información, en el resto de modalidades establecidas en la Ley de la materia.</w:t>
      </w:r>
    </w:p>
    <w:p w14:paraId="5BEE0598" w14:textId="77777777" w:rsidR="00D90982" w:rsidRPr="00A6161F" w:rsidRDefault="00D90982">
      <w:pPr>
        <w:spacing w:after="0" w:line="360" w:lineRule="auto"/>
        <w:ind w:right="49"/>
        <w:jc w:val="both"/>
        <w:rPr>
          <w:rFonts w:ascii="Palatino Linotype" w:eastAsia="Palatino Linotype" w:hAnsi="Palatino Linotype" w:cs="Palatino Linotype"/>
          <w:sz w:val="24"/>
          <w:szCs w:val="24"/>
        </w:rPr>
      </w:pPr>
    </w:p>
    <w:p w14:paraId="555971D5"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Ahora bien, sobre las actas solicitadas de cabildo, es necesario remitirnos a la Ley Orgánica Municipal del Estado de México:</w:t>
      </w:r>
    </w:p>
    <w:p w14:paraId="6370DB82" w14:textId="77777777" w:rsidR="00D90982" w:rsidRPr="00A6161F" w:rsidRDefault="00D90982">
      <w:pPr>
        <w:spacing w:after="0" w:line="360" w:lineRule="auto"/>
        <w:ind w:right="49"/>
        <w:jc w:val="both"/>
        <w:rPr>
          <w:rFonts w:ascii="Palatino Linotype" w:eastAsia="Palatino Linotype" w:hAnsi="Palatino Linotype" w:cs="Palatino Linotype"/>
          <w:sz w:val="24"/>
          <w:szCs w:val="24"/>
        </w:rPr>
      </w:pPr>
    </w:p>
    <w:p w14:paraId="7BA1EFFA" w14:textId="77777777" w:rsidR="00D90982" w:rsidRPr="00A6161F" w:rsidRDefault="008C78B5">
      <w:pPr>
        <w:spacing w:after="0" w:line="360" w:lineRule="auto"/>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Artículo 27.- Los ayuntamientos como órganos deliberantes, deberán resolver colegiadamente los asuntos de su competencia.</w:t>
      </w:r>
    </w:p>
    <w:p w14:paraId="0E803D4A"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 xml:space="preserve">Artículo 28.- Los ayuntamientos sesionarán </w:t>
      </w:r>
      <w:r w:rsidRPr="00A6161F">
        <w:rPr>
          <w:rFonts w:ascii="Palatino Linotype" w:eastAsia="Palatino Linotype" w:hAnsi="Palatino Linotype" w:cs="Palatino Linotype"/>
          <w:i/>
          <w:u w:val="single"/>
        </w:rPr>
        <w:t>cuando menos una vez cada ocho días o cuantas veces sea necesario en asuntos de urgente resolución</w:t>
      </w:r>
      <w:r w:rsidRPr="00A6161F">
        <w:rPr>
          <w:rFonts w:ascii="Palatino Linotype" w:eastAsia="Palatino Linotype" w:hAnsi="Palatino Linotype" w:cs="Palatino Linotype"/>
          <w:i/>
        </w:rPr>
        <w:t xml:space="preserve">, a petición de la mayoría de sus miembros y podrán declararse en sesión permanente cuando la importancia del asunto lo requiera. </w:t>
      </w:r>
    </w:p>
    <w:p w14:paraId="68BBEFE9"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 xml:space="preserve">Las sesiones de los ayuntamientos serán públicas y deberán transmitirse a través de la página de internet del municipio. </w:t>
      </w:r>
    </w:p>
    <w:p w14:paraId="0CEFA80C"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Las sesiones de los ayuntamientos se celebrarán en la sala de cabildos; y cuando la solemnidad del caso lo requiera, en el recinto previamente declarado oficial para tal objeto.</w:t>
      </w:r>
    </w:p>
    <w:p w14:paraId="610E8523"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lastRenderedPageBreak/>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14:paraId="05167313" w14:textId="77777777" w:rsidR="00D90982" w:rsidRPr="00A6161F" w:rsidRDefault="00D90982">
      <w:pPr>
        <w:ind w:left="851" w:right="900"/>
        <w:jc w:val="both"/>
        <w:rPr>
          <w:rFonts w:ascii="Palatino Linotype" w:eastAsia="Palatino Linotype" w:hAnsi="Palatino Linotype" w:cs="Palatino Linotype"/>
          <w:i/>
        </w:rPr>
      </w:pPr>
    </w:p>
    <w:p w14:paraId="49494DD5"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Artículo 48.- El presidente municipal tiene las siguientes atribuciones:</w:t>
      </w:r>
    </w:p>
    <w:p w14:paraId="1C3BCB7C"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p>
    <w:p w14:paraId="3CFA0520"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 xml:space="preserve">V. Convocar a </w:t>
      </w:r>
      <w:r w:rsidRPr="00A6161F">
        <w:rPr>
          <w:rFonts w:ascii="Palatino Linotype" w:eastAsia="Palatino Linotype" w:hAnsi="Palatino Linotype" w:cs="Palatino Linotype"/>
          <w:i/>
          <w:u w:val="single"/>
        </w:rPr>
        <w:t>sesiones ordinarias y extraordinarias</w:t>
      </w:r>
      <w:r w:rsidRPr="00A6161F">
        <w:rPr>
          <w:rFonts w:ascii="Palatino Linotype" w:eastAsia="Palatino Linotype" w:hAnsi="Palatino Linotype" w:cs="Palatino Linotype"/>
          <w:i/>
        </w:rPr>
        <w:t xml:space="preserve"> a los integrantes del ayuntamiento;</w:t>
      </w:r>
    </w:p>
    <w:p w14:paraId="5EA3757D"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p>
    <w:p w14:paraId="3FDF2695" w14:textId="77777777" w:rsidR="00D90982" w:rsidRPr="00A6161F" w:rsidRDefault="008C78B5">
      <w:pPr>
        <w:ind w:left="851" w:right="900"/>
        <w:jc w:val="both"/>
        <w:rPr>
          <w:rFonts w:ascii="Palatino Linotype" w:eastAsia="Palatino Linotype" w:hAnsi="Palatino Linotype" w:cs="Palatino Linotype"/>
          <w:i/>
        </w:rPr>
      </w:pPr>
      <w:r w:rsidRPr="00A6161F">
        <w:rPr>
          <w:rFonts w:ascii="Palatino Linotype" w:eastAsia="Palatino Linotype" w:hAnsi="Palatino Linotype" w:cs="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ED80ABA" w14:textId="77777777" w:rsidR="00D90982" w:rsidRPr="00A6161F" w:rsidRDefault="008C78B5">
      <w:pPr>
        <w:spacing w:after="0" w:line="360" w:lineRule="auto"/>
        <w:ind w:left="851" w:right="900"/>
        <w:jc w:val="both"/>
        <w:rPr>
          <w:rFonts w:ascii="Palatino Linotype" w:eastAsia="Palatino Linotype" w:hAnsi="Palatino Linotype" w:cs="Palatino Linotype"/>
          <w:i/>
          <w:u w:val="single"/>
        </w:rPr>
      </w:pPr>
      <w:r w:rsidRPr="00A6161F">
        <w:rPr>
          <w:rFonts w:ascii="Palatino Linotype" w:eastAsia="Palatino Linotype" w:hAnsi="Palatino Linotype" w:cs="Palatino Linotype"/>
          <w:i/>
        </w:rPr>
        <w:t>I. Asistir a las sesiones del ayuntamiento y</w:t>
      </w:r>
      <w:r w:rsidRPr="00A6161F">
        <w:rPr>
          <w:rFonts w:ascii="Palatino Linotype" w:eastAsia="Palatino Linotype" w:hAnsi="Palatino Linotype" w:cs="Palatino Linotype"/>
          <w:i/>
          <w:u w:val="single"/>
        </w:rPr>
        <w:t xml:space="preserve"> levantar las actas correspondientes;</w:t>
      </w:r>
    </w:p>
    <w:p w14:paraId="71207149" w14:textId="77777777" w:rsidR="00D90982" w:rsidRPr="00A6161F" w:rsidRDefault="00D90982">
      <w:pPr>
        <w:spacing w:after="0" w:line="360" w:lineRule="auto"/>
        <w:ind w:left="851" w:right="900"/>
        <w:jc w:val="both"/>
        <w:rPr>
          <w:rFonts w:ascii="Palatino Linotype" w:eastAsia="Palatino Linotype" w:hAnsi="Palatino Linotype" w:cs="Palatino Linotype"/>
          <w:i/>
          <w:u w:val="single"/>
        </w:rPr>
      </w:pPr>
    </w:p>
    <w:p w14:paraId="04A6F722" w14:textId="77777777" w:rsidR="00D90982" w:rsidRPr="00A6161F" w:rsidRDefault="008C78B5">
      <w:pPr>
        <w:spacing w:after="0" w:line="360" w:lineRule="auto"/>
        <w:ind w:right="51"/>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De conformidad a la fundamentación antes referida, se logra mostrar que los Ayuntamientos, específicamente hablando del Ayuntamiento de Ocoyoacac tiene como función, sesionar cuando menos una vez cada ocho días siendo esta Sesión Ordinaria; misma que es convocada por el Presidente Municipal, presididas por este mismo o en su defecto, por aquel que lo sustituya legalmente con el propósito de deliberar colegiadamente los asuntos de su competencia con los demás integrantes del Ayuntamiento.</w:t>
      </w:r>
    </w:p>
    <w:p w14:paraId="14637F56" w14:textId="77777777" w:rsidR="00D90982" w:rsidRPr="00A6161F" w:rsidRDefault="00D90982">
      <w:pPr>
        <w:spacing w:after="0" w:line="360" w:lineRule="auto"/>
        <w:ind w:right="51"/>
        <w:jc w:val="both"/>
        <w:rPr>
          <w:rFonts w:ascii="Palatino Linotype" w:eastAsia="Palatino Linotype" w:hAnsi="Palatino Linotype" w:cs="Palatino Linotype"/>
          <w:sz w:val="24"/>
          <w:szCs w:val="24"/>
        </w:rPr>
      </w:pPr>
    </w:p>
    <w:p w14:paraId="4818D19F" w14:textId="77777777" w:rsidR="00D90982" w:rsidRPr="00A6161F" w:rsidRDefault="008C78B5">
      <w:pPr>
        <w:spacing w:after="0" w:line="360" w:lineRule="auto"/>
        <w:ind w:right="51"/>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lastRenderedPageBreak/>
        <w:t xml:space="preserve">Especificado lo anterior cabe precisar que el Secretario del Ayuntamiento tiene como atribución, asistir a las sesiones del ayuntamiento con el propósito de levantar el acta correspondiente, así como llevar y conservar los libros de actas de cabildo, obteniendo en ello las firmas de los asistentes a dicha sesión. </w:t>
      </w:r>
    </w:p>
    <w:p w14:paraId="7B2E9042" w14:textId="77777777" w:rsidR="00D90982" w:rsidRPr="00A6161F" w:rsidRDefault="00D90982">
      <w:pPr>
        <w:spacing w:after="0" w:line="360" w:lineRule="auto"/>
        <w:ind w:right="51"/>
        <w:jc w:val="both"/>
        <w:rPr>
          <w:rFonts w:ascii="Palatino Linotype" w:eastAsia="Palatino Linotype" w:hAnsi="Palatino Linotype" w:cs="Palatino Linotype"/>
          <w:sz w:val="24"/>
          <w:szCs w:val="24"/>
        </w:rPr>
      </w:pPr>
    </w:p>
    <w:p w14:paraId="44612977"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Con base en los ordenamientos citados, se acredita que existe fuente obligacional dentro del marco normativo del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que lo constriñe en su caso a generar, administrar y poseer dentro de sus archivos con Actas de Cabildo, además no debe pasar por alto que mediante informe justificado </w:t>
      </w:r>
      <w:r w:rsidRPr="00A6161F">
        <w:rPr>
          <w:rFonts w:ascii="Palatino Linotype" w:eastAsia="Palatino Linotype" w:hAnsi="Palatino Linotype" w:cs="Palatino Linotype"/>
          <w:b/>
          <w:sz w:val="24"/>
          <w:szCs w:val="24"/>
        </w:rPr>
        <w:t>EL SUJETO OBLIGADO</w:t>
      </w:r>
      <w:r w:rsidRPr="00A6161F">
        <w:rPr>
          <w:rFonts w:ascii="Palatino Linotype" w:eastAsia="Palatino Linotype" w:hAnsi="Palatino Linotype" w:cs="Palatino Linotype"/>
          <w:sz w:val="24"/>
          <w:szCs w:val="24"/>
        </w:rPr>
        <w:t xml:space="preserve"> menciona que cuenta con las actas de cabildo solicitadas.</w:t>
      </w:r>
    </w:p>
    <w:p w14:paraId="5E808CE0"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04A954A1" w14:textId="77777777" w:rsidR="00D90982" w:rsidRPr="00A6161F" w:rsidRDefault="008C78B5">
      <w:pPr>
        <w:spacing w:after="0" w:line="360" w:lineRule="auto"/>
        <w:ind w:right="51"/>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De lo hasta aquí expuesto, se concluye que los motivos de inconformidad de la parte </w:t>
      </w:r>
      <w:r w:rsidRPr="00A6161F">
        <w:rPr>
          <w:rFonts w:ascii="Palatino Linotype" w:eastAsia="Palatino Linotype" w:hAnsi="Palatino Linotype" w:cs="Palatino Linotype"/>
          <w:b/>
          <w:sz w:val="24"/>
          <w:szCs w:val="24"/>
        </w:rPr>
        <w:t xml:space="preserve">RECURRENTE </w:t>
      </w:r>
      <w:r w:rsidRPr="00A6161F">
        <w:rPr>
          <w:rFonts w:ascii="Palatino Linotype" w:eastAsia="Palatino Linotype" w:hAnsi="Palatino Linotype" w:cs="Palatino Linotype"/>
          <w:sz w:val="24"/>
          <w:szCs w:val="24"/>
        </w:rPr>
        <w:t xml:space="preserve">devienen fundados, siendo procedente </w:t>
      </w:r>
      <w:r w:rsidRPr="00A6161F">
        <w:rPr>
          <w:rFonts w:ascii="Palatino Linotype" w:eastAsia="Palatino Linotype" w:hAnsi="Palatino Linotype" w:cs="Palatino Linotype"/>
          <w:i/>
          <w:sz w:val="24"/>
          <w:szCs w:val="24"/>
        </w:rPr>
        <w:t xml:space="preserve">Ordenar </w:t>
      </w:r>
      <w:r w:rsidRPr="00A6161F">
        <w:rPr>
          <w:rFonts w:ascii="Palatino Linotype" w:eastAsia="Palatino Linotype" w:hAnsi="Palatino Linotype" w:cs="Palatino Linotype"/>
          <w:sz w:val="24"/>
          <w:szCs w:val="24"/>
        </w:rPr>
        <w:t xml:space="preserve">al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 xml:space="preserve">la entrega en versión pública, las Actas de Cabildo celebradas del 1 de enero de 2022 al 30 de junio de 2022 en términos de lo señalado por el considerando quinto del presente fallo. </w:t>
      </w:r>
    </w:p>
    <w:p w14:paraId="6F206380" w14:textId="77777777" w:rsidR="00D90982" w:rsidRPr="00A6161F" w:rsidRDefault="00D90982">
      <w:pPr>
        <w:spacing w:after="0" w:line="360" w:lineRule="auto"/>
        <w:ind w:right="51"/>
        <w:jc w:val="both"/>
        <w:rPr>
          <w:rFonts w:ascii="Palatino Linotype" w:eastAsia="Palatino Linotype" w:hAnsi="Palatino Linotype" w:cs="Palatino Linotype"/>
          <w:sz w:val="24"/>
          <w:szCs w:val="24"/>
        </w:rPr>
      </w:pPr>
    </w:p>
    <w:p w14:paraId="48961C7C"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Finalmente, es de señalar que, como ya se mencionó </w:t>
      </w:r>
      <w:r w:rsidRPr="00A6161F">
        <w:rPr>
          <w:rFonts w:ascii="Palatino Linotype" w:eastAsia="Palatino Linotype" w:hAnsi="Palatino Linotype" w:cs="Palatino Linotype"/>
          <w:b/>
          <w:sz w:val="24"/>
          <w:szCs w:val="24"/>
        </w:rPr>
        <w:t>el SUJETO OBLIGADO</w:t>
      </w:r>
      <w:r w:rsidRPr="00A6161F">
        <w:rPr>
          <w:rFonts w:ascii="Palatino Linotype" w:eastAsia="Palatino Linotype" w:hAnsi="Palatino Linotype" w:cs="Palatino Linotype"/>
          <w:sz w:val="24"/>
          <w:szCs w:val="24"/>
        </w:rPr>
        <w:t xml:space="preserve">, omitió proporcionar la respuesta a la solicitud de acceso a la información pública, en el término contemplado en el ya citado artículo 163 de la Ley de la materia, razón por la que </w:t>
      </w:r>
      <w:r w:rsidRPr="00A6161F">
        <w:rPr>
          <w:rFonts w:ascii="Palatino Linotype" w:eastAsia="Palatino Linotype" w:hAnsi="Palatino Linotype" w:cs="Palatino Linotype"/>
          <w:b/>
          <w:sz w:val="24"/>
          <w:szCs w:val="24"/>
        </w:rPr>
        <w:t>se ordena dar vista al Titular de la Contraloría Interna y Órgano de Control y Vigilancia de este Instituto</w:t>
      </w:r>
      <w:r w:rsidRPr="00A6161F">
        <w:rPr>
          <w:rFonts w:ascii="Palatino Linotype" w:eastAsia="Palatino Linotype" w:hAnsi="Palatino Linotype" w:cs="Palatino Linotype"/>
          <w:sz w:val="24"/>
          <w:szCs w:val="24"/>
        </w:rPr>
        <w:t xml:space="preserve">, para que resuelva lo conducente y determine en su caso el grado de responsabilidad en el incumplimiento de las obligaciones </w:t>
      </w:r>
      <w:r w:rsidRPr="00A6161F">
        <w:rPr>
          <w:rFonts w:ascii="Palatino Linotype" w:eastAsia="Palatino Linotype" w:hAnsi="Palatino Linotype" w:cs="Palatino Linotype"/>
          <w:sz w:val="24"/>
          <w:szCs w:val="24"/>
        </w:rPr>
        <w:lastRenderedPageBreak/>
        <w:t>establecidas en la misma, en términos del artículo 190 de la Ley de Transparencia y Acceso a la Información Pública del Estado de México y Municipios.</w:t>
      </w:r>
    </w:p>
    <w:p w14:paraId="41CFABF8" w14:textId="77777777" w:rsidR="00D90982" w:rsidRPr="00A6161F" w:rsidRDefault="00D90982">
      <w:pPr>
        <w:spacing w:after="0" w:line="360" w:lineRule="auto"/>
        <w:ind w:right="51"/>
        <w:jc w:val="both"/>
        <w:rPr>
          <w:rFonts w:ascii="Palatino Linotype" w:eastAsia="Palatino Linotype" w:hAnsi="Palatino Linotype" w:cs="Palatino Linotype"/>
          <w:sz w:val="24"/>
          <w:szCs w:val="24"/>
        </w:rPr>
      </w:pPr>
    </w:p>
    <w:p w14:paraId="57052AA6"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Finalmente, es de señalar que, como ya se mencionó </w:t>
      </w:r>
      <w:r w:rsidRPr="00A6161F">
        <w:rPr>
          <w:rFonts w:ascii="Palatino Linotype" w:eastAsia="Palatino Linotype" w:hAnsi="Palatino Linotype" w:cs="Palatino Linotype"/>
          <w:b/>
          <w:sz w:val="24"/>
          <w:szCs w:val="24"/>
        </w:rPr>
        <w:t>el SUJETO OBLIGADO</w:t>
      </w:r>
      <w:r w:rsidRPr="00A6161F">
        <w:rPr>
          <w:rFonts w:ascii="Palatino Linotype" w:eastAsia="Palatino Linotype" w:hAnsi="Palatino Linotype" w:cs="Palatino Linotype"/>
          <w:sz w:val="24"/>
          <w:szCs w:val="24"/>
        </w:rPr>
        <w:t xml:space="preserve">, omitió proporcionar la respuesta a su solicitud de acceso a la información pública, en el término contemplado en el ya citado artículo 163 de la Ley de la materia, razón por la que </w:t>
      </w:r>
      <w:r w:rsidRPr="00A6161F">
        <w:rPr>
          <w:rFonts w:ascii="Palatino Linotype" w:eastAsia="Palatino Linotype" w:hAnsi="Palatino Linotype" w:cs="Palatino Linotype"/>
          <w:b/>
          <w:sz w:val="24"/>
          <w:szCs w:val="24"/>
        </w:rPr>
        <w:t>se ordena dar vista al Titular de la Contraloría Interna y Órgano de Control y Vigilancia de este Instituto</w:t>
      </w:r>
      <w:r w:rsidRPr="00A6161F">
        <w:rPr>
          <w:rFonts w:ascii="Palatino Linotype" w:eastAsia="Palatino Linotype" w:hAnsi="Palatino Linotype" w:cs="Palatino Linotype"/>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C420F2C" w14:textId="77777777" w:rsidR="00D90982" w:rsidRPr="00A6161F" w:rsidRDefault="00D90982">
      <w:pPr>
        <w:spacing w:after="0" w:line="360" w:lineRule="auto"/>
        <w:ind w:right="51"/>
        <w:jc w:val="both"/>
        <w:rPr>
          <w:rFonts w:ascii="Palatino Linotype" w:eastAsia="Palatino Linotype" w:hAnsi="Palatino Linotype" w:cs="Palatino Linotype"/>
          <w:sz w:val="24"/>
          <w:szCs w:val="24"/>
        </w:rPr>
      </w:pPr>
    </w:p>
    <w:p w14:paraId="0D4D0845" w14:textId="77777777" w:rsidR="00D90982" w:rsidRPr="00A6161F" w:rsidRDefault="008C78B5">
      <w:pPr>
        <w:spacing w:after="0" w:line="360" w:lineRule="auto"/>
        <w:ind w:right="-91"/>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QUINTO. VERSIÓN PÚBLICA.</w:t>
      </w:r>
      <w:r w:rsidRPr="00A6161F">
        <w:rPr>
          <w:rFonts w:ascii="Palatino Linotype" w:eastAsia="Palatino Linotype" w:hAnsi="Palatino Linotype" w:cs="Palatino Linotype"/>
          <w:b/>
          <w:sz w:val="28"/>
          <w:szCs w:val="28"/>
        </w:rPr>
        <w:t xml:space="preserve"> </w:t>
      </w:r>
      <w:r w:rsidRPr="00A6161F">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A6161F">
        <w:rPr>
          <w:rFonts w:ascii="Palatino Linotype" w:eastAsia="Palatino Linotype" w:hAnsi="Palatino Linotype" w:cs="Palatino Linotype"/>
          <w:b/>
          <w:sz w:val="24"/>
          <w:szCs w:val="24"/>
        </w:rPr>
        <w:t xml:space="preserve">SUJETO OBLIGADO </w:t>
      </w:r>
      <w:r w:rsidRPr="00A6161F">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5F42E727" w14:textId="77777777" w:rsidR="00D90982" w:rsidRPr="00A6161F" w:rsidRDefault="00D90982">
      <w:pPr>
        <w:spacing w:after="0" w:line="360" w:lineRule="auto"/>
        <w:ind w:right="-91"/>
        <w:jc w:val="both"/>
        <w:rPr>
          <w:rFonts w:ascii="Palatino Linotype" w:eastAsia="Palatino Linotype" w:hAnsi="Palatino Linotype" w:cs="Palatino Linotype"/>
          <w:sz w:val="24"/>
          <w:szCs w:val="24"/>
        </w:rPr>
      </w:pPr>
    </w:p>
    <w:p w14:paraId="24AAA3D4"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r w:rsidRPr="00A6161F">
        <w:rPr>
          <w:rFonts w:ascii="Palatino Linotype" w:eastAsia="Palatino Linotype" w:hAnsi="Palatino Linotype" w:cs="Palatino Linotype"/>
          <w:sz w:val="24"/>
          <w:szCs w:val="24"/>
        </w:rPr>
        <w:lastRenderedPageBreak/>
        <w:t>fracción I de la Ley de Transparencia y Acceso a la Información Pública del Estado de México y Municipios que establecen:</w:t>
      </w:r>
    </w:p>
    <w:p w14:paraId="415BBBA1"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7739F17E" w14:textId="77777777" w:rsidR="00D90982" w:rsidRPr="00A6161F" w:rsidRDefault="008C78B5">
      <w:pPr>
        <w:spacing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r w:rsidRPr="00A6161F">
        <w:rPr>
          <w:rFonts w:ascii="Palatino Linotype" w:eastAsia="Palatino Linotype" w:hAnsi="Palatino Linotype" w:cs="Palatino Linotype"/>
          <w:b/>
          <w:i/>
        </w:rPr>
        <w:t>Artículo 3</w:t>
      </w:r>
      <w:r w:rsidRPr="00A6161F">
        <w:rPr>
          <w:rFonts w:ascii="Palatino Linotype" w:eastAsia="Palatino Linotype" w:hAnsi="Palatino Linotype" w:cs="Palatino Linotype"/>
          <w:i/>
        </w:rPr>
        <w:t>. Para los efectos de la presente Ley se entenderá por:</w:t>
      </w:r>
    </w:p>
    <w:p w14:paraId="04F25F18"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p>
    <w:p w14:paraId="6136D9FC"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IX. Datos personales</w:t>
      </w:r>
      <w:r w:rsidRPr="00A6161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0557037"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XX. Información clasificada</w:t>
      </w:r>
      <w:r w:rsidRPr="00A6161F">
        <w:rPr>
          <w:rFonts w:ascii="Palatino Linotype" w:eastAsia="Palatino Linotype" w:hAnsi="Palatino Linotype" w:cs="Palatino Linotype"/>
          <w:i/>
        </w:rPr>
        <w:t>: Aquella considerada por la presente Ley como reservada o confidencial;</w:t>
      </w:r>
    </w:p>
    <w:p w14:paraId="38BEB563"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 xml:space="preserve">XXI. Información confidencial: </w:t>
      </w:r>
      <w:r w:rsidRPr="00A6161F">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4174C7"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XLV. Versión pública:</w:t>
      </w:r>
      <w:r w:rsidRPr="00A6161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529B9A7"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p>
    <w:p w14:paraId="5CC420D2"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Artículo 91.</w:t>
      </w:r>
      <w:r w:rsidRPr="00A6161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B2BFA85"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Artículo 132.</w:t>
      </w:r>
      <w:r w:rsidRPr="00A6161F">
        <w:rPr>
          <w:rFonts w:ascii="Palatino Linotype" w:eastAsia="Palatino Linotype" w:hAnsi="Palatino Linotype" w:cs="Palatino Linotype"/>
          <w:i/>
        </w:rPr>
        <w:t xml:space="preserve"> La clasificación de la información se llevará a cabo en el momento en que:</w:t>
      </w:r>
    </w:p>
    <w:p w14:paraId="11369F2E"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w:t>
      </w:r>
      <w:r w:rsidRPr="00A6161F">
        <w:rPr>
          <w:rFonts w:ascii="Palatino Linotype" w:eastAsia="Palatino Linotype" w:hAnsi="Palatino Linotype" w:cs="Palatino Linotype"/>
          <w:i/>
        </w:rPr>
        <w:t>. Se reciba una solicitud de acceso a la información;</w:t>
      </w:r>
    </w:p>
    <w:p w14:paraId="778559AF"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II.</w:t>
      </w:r>
      <w:r w:rsidRPr="00A6161F">
        <w:rPr>
          <w:rFonts w:ascii="Palatino Linotype" w:eastAsia="Palatino Linotype" w:hAnsi="Palatino Linotype" w:cs="Palatino Linotype"/>
          <w:i/>
        </w:rPr>
        <w:t xml:space="preserve"> Se determine mediante resolución de autoridad competente; o</w:t>
      </w:r>
    </w:p>
    <w:p w14:paraId="51CE94B2"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III.</w:t>
      </w:r>
      <w:r w:rsidRPr="00A6161F">
        <w:rPr>
          <w:rFonts w:ascii="Palatino Linotype" w:eastAsia="Palatino Linotype" w:hAnsi="Palatino Linotype" w:cs="Palatino Linotype"/>
          <w:i/>
        </w:rPr>
        <w:t xml:space="preserve"> Se generen versiones públicas para dar cumplimiento a las obligaciones de transparencia previstas en esta Ley.</w:t>
      </w:r>
    </w:p>
    <w:p w14:paraId="7D2B4FE5"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w:t>
      </w:r>
    </w:p>
    <w:p w14:paraId="01A4FF3A"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Artículo 143</w:t>
      </w:r>
      <w:r w:rsidRPr="00A6161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1E01170"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lastRenderedPageBreak/>
        <w:t>I.</w:t>
      </w:r>
      <w:r w:rsidRPr="00A6161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C09C675"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II.</w:t>
      </w:r>
      <w:r w:rsidRPr="00A6161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E0F7ADE"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III.</w:t>
      </w:r>
      <w:r w:rsidRPr="00A6161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2E9585C"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CEFA6B9"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0DBF739" w14:textId="77777777" w:rsidR="00D90982" w:rsidRPr="00A6161F" w:rsidRDefault="00D90982">
      <w:pPr>
        <w:spacing w:before="120" w:after="120"/>
        <w:ind w:left="851" w:right="902"/>
        <w:jc w:val="both"/>
        <w:rPr>
          <w:rFonts w:ascii="Palatino Linotype" w:eastAsia="Palatino Linotype" w:hAnsi="Palatino Linotype" w:cs="Palatino Linotype"/>
          <w:i/>
        </w:rPr>
      </w:pPr>
    </w:p>
    <w:p w14:paraId="41A834C0" w14:textId="77777777" w:rsidR="00D90982" w:rsidRPr="00A6161F" w:rsidRDefault="008C78B5">
      <w:pPr>
        <w:spacing w:before="120"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FC8B14"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2F707C99"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0968B6A7"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1133D992" w14:textId="77777777" w:rsidR="00D90982" w:rsidRPr="00A6161F" w:rsidRDefault="008C78B5">
      <w:pPr>
        <w:spacing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“Quincuagésimo sexto</w:t>
      </w:r>
      <w:r w:rsidRPr="00A6161F">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D2E72A9"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Quincuagésimo séptimo</w:t>
      </w:r>
      <w:r w:rsidRPr="00A6161F">
        <w:rPr>
          <w:rFonts w:ascii="Palatino Linotype" w:eastAsia="Palatino Linotype" w:hAnsi="Palatino Linotype" w:cs="Palatino Linotype"/>
          <w:i/>
        </w:rPr>
        <w:t xml:space="preserve">. Se considera, en principio, como información pública y no podrá omitirse de las versiones públicas la siguiente: </w:t>
      </w:r>
    </w:p>
    <w:p w14:paraId="49F16ED9"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w:t>
      </w:r>
      <w:r w:rsidRPr="00A6161F">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4E36502D"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II.</w:t>
      </w:r>
      <w:r w:rsidRPr="00A6161F">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14AEA3EB" w14:textId="77777777" w:rsidR="00D90982" w:rsidRPr="00A6161F" w:rsidRDefault="008C78B5">
      <w:pPr>
        <w:spacing w:before="120" w:after="120"/>
        <w:ind w:left="1134"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III.</w:t>
      </w:r>
      <w:r w:rsidRPr="00A6161F">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D3327C"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634476CB" w14:textId="77777777" w:rsidR="00D90982" w:rsidRPr="00A6161F" w:rsidRDefault="008C78B5">
      <w:pPr>
        <w:spacing w:before="120" w:after="120"/>
        <w:ind w:left="851" w:right="902"/>
        <w:jc w:val="both"/>
        <w:rPr>
          <w:rFonts w:ascii="Palatino Linotype" w:eastAsia="Palatino Linotype" w:hAnsi="Palatino Linotype" w:cs="Palatino Linotype"/>
          <w:i/>
        </w:rPr>
      </w:pPr>
      <w:r w:rsidRPr="00A6161F">
        <w:rPr>
          <w:rFonts w:ascii="Palatino Linotype" w:eastAsia="Palatino Linotype" w:hAnsi="Palatino Linotype" w:cs="Palatino Linotype"/>
          <w:b/>
          <w:i/>
        </w:rPr>
        <w:t>Quincuagésimo octavo</w:t>
      </w:r>
      <w:r w:rsidRPr="00A6161F">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548E28FB" w14:textId="77777777" w:rsidR="00D90982" w:rsidRPr="00A6161F" w:rsidRDefault="008C78B5">
      <w:pPr>
        <w:spacing w:before="240" w:after="240" w:line="360" w:lineRule="auto"/>
        <w:contextualSpacing/>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w:t>
      </w:r>
      <w:r w:rsidRPr="00A6161F">
        <w:rPr>
          <w:rFonts w:ascii="Palatino Linotype" w:eastAsia="Palatino Linotype" w:hAnsi="Palatino Linotype" w:cs="Palatino Linotype"/>
          <w:sz w:val="24"/>
          <w:szCs w:val="24"/>
        </w:rPr>
        <w:lastRenderedPageBreak/>
        <w:t>no justificar las causas o motivos por las que no se aprecian determinados datos -ya sea porque se testan o suprimen- deja al solicitante en estado de incertidumbre, al no conocer o comprender porque no aparecen en la documentación respectiva.</w:t>
      </w:r>
    </w:p>
    <w:p w14:paraId="6CC6F9DA" w14:textId="77777777" w:rsidR="00081614" w:rsidRPr="00A6161F" w:rsidRDefault="00081614">
      <w:pPr>
        <w:spacing w:before="240" w:after="240" w:line="360" w:lineRule="auto"/>
        <w:contextualSpacing/>
        <w:jc w:val="both"/>
        <w:rPr>
          <w:rFonts w:ascii="Palatino Linotype" w:eastAsia="Palatino Linotype" w:hAnsi="Palatino Linotype" w:cs="Palatino Linotype"/>
          <w:sz w:val="24"/>
          <w:szCs w:val="24"/>
        </w:rPr>
      </w:pPr>
    </w:p>
    <w:p w14:paraId="286C03C7" w14:textId="77777777" w:rsidR="00D90982" w:rsidRPr="00A6161F" w:rsidRDefault="008C78B5">
      <w:pPr>
        <w:spacing w:before="240" w:after="240" w:line="360" w:lineRule="auto"/>
        <w:contextualSpacing/>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A6161F" w:rsidRPr="00A6161F" w14:paraId="18124A07" w14:textId="77777777">
        <w:tc>
          <w:tcPr>
            <w:tcW w:w="4414" w:type="dxa"/>
            <w:gridSpan w:val="2"/>
          </w:tcPr>
          <w:p w14:paraId="52D9AC34" w14:textId="77777777" w:rsidR="00D90982" w:rsidRPr="00A6161F" w:rsidRDefault="008C78B5">
            <w:pPr>
              <w:jc w:val="center"/>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Parcial</w:t>
            </w:r>
          </w:p>
        </w:tc>
        <w:tc>
          <w:tcPr>
            <w:tcW w:w="4414" w:type="dxa"/>
            <w:gridSpan w:val="2"/>
          </w:tcPr>
          <w:p w14:paraId="03B0289A" w14:textId="77777777" w:rsidR="00D90982" w:rsidRPr="00A6161F" w:rsidRDefault="008C78B5">
            <w:pPr>
              <w:jc w:val="center"/>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Total</w:t>
            </w:r>
          </w:p>
        </w:tc>
      </w:tr>
      <w:tr w:rsidR="00A6161F" w:rsidRPr="00A6161F" w14:paraId="2347FABA" w14:textId="77777777">
        <w:tc>
          <w:tcPr>
            <w:tcW w:w="993" w:type="dxa"/>
          </w:tcPr>
          <w:p w14:paraId="10AEBD39" w14:textId="77777777" w:rsidR="00D90982" w:rsidRPr="00A6161F" w:rsidRDefault="008C78B5">
            <w:pPr>
              <w:jc w:val="center"/>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Concepto</w:t>
            </w:r>
          </w:p>
        </w:tc>
        <w:tc>
          <w:tcPr>
            <w:tcW w:w="3421" w:type="dxa"/>
          </w:tcPr>
          <w:p w14:paraId="1A9DDC8C" w14:textId="77777777" w:rsidR="00D90982" w:rsidRPr="00A6161F" w:rsidRDefault="008C78B5">
            <w:pPr>
              <w:jc w:val="center"/>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Dónde</w:t>
            </w:r>
          </w:p>
        </w:tc>
        <w:tc>
          <w:tcPr>
            <w:tcW w:w="968" w:type="dxa"/>
          </w:tcPr>
          <w:p w14:paraId="35229A1C" w14:textId="77777777" w:rsidR="00D90982" w:rsidRPr="00A6161F" w:rsidRDefault="008C78B5">
            <w:pPr>
              <w:jc w:val="center"/>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Concepto</w:t>
            </w:r>
          </w:p>
        </w:tc>
        <w:tc>
          <w:tcPr>
            <w:tcW w:w="3446" w:type="dxa"/>
          </w:tcPr>
          <w:p w14:paraId="0B7F074E" w14:textId="77777777" w:rsidR="00D90982" w:rsidRPr="00A6161F" w:rsidRDefault="008C78B5">
            <w:pPr>
              <w:jc w:val="center"/>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Dónde</w:t>
            </w:r>
          </w:p>
        </w:tc>
      </w:tr>
      <w:tr w:rsidR="00A6161F" w:rsidRPr="00A6161F" w14:paraId="5F8A62CD" w14:textId="77777777">
        <w:tc>
          <w:tcPr>
            <w:tcW w:w="8828" w:type="dxa"/>
            <w:gridSpan w:val="4"/>
          </w:tcPr>
          <w:p w14:paraId="1B6A7EAD" w14:textId="77777777" w:rsidR="00D90982" w:rsidRPr="00A6161F" w:rsidRDefault="008C78B5">
            <w:pPr>
              <w:jc w:val="center"/>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Sello oficial o logotipo del sujeto obligado</w:t>
            </w:r>
          </w:p>
        </w:tc>
      </w:tr>
      <w:tr w:rsidR="00A6161F" w:rsidRPr="00A6161F" w14:paraId="48455B3E" w14:textId="77777777">
        <w:tc>
          <w:tcPr>
            <w:tcW w:w="993" w:type="dxa"/>
          </w:tcPr>
          <w:p w14:paraId="5AFD35E7"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Fecha de clasificación</w:t>
            </w:r>
          </w:p>
        </w:tc>
        <w:tc>
          <w:tcPr>
            <w:tcW w:w="3421" w:type="dxa"/>
          </w:tcPr>
          <w:p w14:paraId="3F09BA2E"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33859B0"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Fecha de clasificación</w:t>
            </w:r>
          </w:p>
        </w:tc>
        <w:tc>
          <w:tcPr>
            <w:tcW w:w="3446" w:type="dxa"/>
          </w:tcPr>
          <w:p w14:paraId="53D5B31E"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A6161F" w:rsidRPr="00A6161F" w14:paraId="4F62B4AA" w14:textId="77777777">
        <w:tc>
          <w:tcPr>
            <w:tcW w:w="993" w:type="dxa"/>
          </w:tcPr>
          <w:p w14:paraId="27CA2F18"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Área</w:t>
            </w:r>
          </w:p>
        </w:tc>
        <w:tc>
          <w:tcPr>
            <w:tcW w:w="3421" w:type="dxa"/>
          </w:tcPr>
          <w:p w14:paraId="127D6FD5"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señalará el nombre del área del cual es titular quien clasifica.</w:t>
            </w:r>
          </w:p>
        </w:tc>
        <w:tc>
          <w:tcPr>
            <w:tcW w:w="968" w:type="dxa"/>
          </w:tcPr>
          <w:p w14:paraId="7137F61F"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Área</w:t>
            </w:r>
          </w:p>
        </w:tc>
        <w:tc>
          <w:tcPr>
            <w:tcW w:w="3446" w:type="dxa"/>
          </w:tcPr>
          <w:p w14:paraId="0AEA08DD"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señalará el nombre del área de la cual es el titular quien clasifica.</w:t>
            </w:r>
          </w:p>
        </w:tc>
      </w:tr>
      <w:tr w:rsidR="00A6161F" w:rsidRPr="00A6161F" w14:paraId="668D5CE4" w14:textId="77777777">
        <w:tc>
          <w:tcPr>
            <w:tcW w:w="993" w:type="dxa"/>
          </w:tcPr>
          <w:p w14:paraId="18B9C84F"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Información reservada</w:t>
            </w:r>
          </w:p>
        </w:tc>
        <w:tc>
          <w:tcPr>
            <w:tcW w:w="3421" w:type="dxa"/>
          </w:tcPr>
          <w:p w14:paraId="2A463D6A"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3AEE69E"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Reservado</w:t>
            </w:r>
          </w:p>
        </w:tc>
        <w:tc>
          <w:tcPr>
            <w:tcW w:w="3446" w:type="dxa"/>
          </w:tcPr>
          <w:p w14:paraId="47D236CE"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Leyenda de información RESERVADA.</w:t>
            </w:r>
          </w:p>
        </w:tc>
      </w:tr>
      <w:tr w:rsidR="00A6161F" w:rsidRPr="00A6161F" w14:paraId="6999FBDC" w14:textId="77777777">
        <w:tc>
          <w:tcPr>
            <w:tcW w:w="993" w:type="dxa"/>
          </w:tcPr>
          <w:p w14:paraId="583191C9"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Fundamento legal</w:t>
            </w:r>
          </w:p>
        </w:tc>
        <w:tc>
          <w:tcPr>
            <w:tcW w:w="3421" w:type="dxa"/>
          </w:tcPr>
          <w:p w14:paraId="00B2A8A3"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60FC15CF"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Periodo de reserva</w:t>
            </w:r>
          </w:p>
        </w:tc>
        <w:tc>
          <w:tcPr>
            <w:tcW w:w="3446" w:type="dxa"/>
          </w:tcPr>
          <w:p w14:paraId="41DD8090"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A6161F" w:rsidRPr="00A6161F" w14:paraId="325DE6FD" w14:textId="77777777">
        <w:tc>
          <w:tcPr>
            <w:tcW w:w="993" w:type="dxa"/>
          </w:tcPr>
          <w:p w14:paraId="5360282C"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Ampliación del periodo de reserva</w:t>
            </w:r>
          </w:p>
        </w:tc>
        <w:tc>
          <w:tcPr>
            <w:tcW w:w="3421" w:type="dxa"/>
          </w:tcPr>
          <w:p w14:paraId="2AF2067D"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1EFAF78"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Fundamento legal</w:t>
            </w:r>
          </w:p>
        </w:tc>
        <w:tc>
          <w:tcPr>
            <w:tcW w:w="3446" w:type="dxa"/>
          </w:tcPr>
          <w:p w14:paraId="032B6211"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A6161F" w:rsidRPr="00A6161F" w14:paraId="0C38AC14" w14:textId="77777777">
        <w:tc>
          <w:tcPr>
            <w:tcW w:w="993" w:type="dxa"/>
          </w:tcPr>
          <w:p w14:paraId="57735652"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Confidencial</w:t>
            </w:r>
          </w:p>
        </w:tc>
        <w:tc>
          <w:tcPr>
            <w:tcW w:w="3421" w:type="dxa"/>
          </w:tcPr>
          <w:p w14:paraId="7EC37388"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B343041"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Ampliación del periodo de reserva</w:t>
            </w:r>
          </w:p>
        </w:tc>
        <w:tc>
          <w:tcPr>
            <w:tcW w:w="3446" w:type="dxa"/>
          </w:tcPr>
          <w:p w14:paraId="0C2BED3B"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A6161F" w:rsidRPr="00A6161F" w14:paraId="07A0204C" w14:textId="77777777">
        <w:tc>
          <w:tcPr>
            <w:tcW w:w="993" w:type="dxa"/>
          </w:tcPr>
          <w:p w14:paraId="752E4538"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Fundamento legal</w:t>
            </w:r>
          </w:p>
        </w:tc>
        <w:tc>
          <w:tcPr>
            <w:tcW w:w="3421" w:type="dxa"/>
          </w:tcPr>
          <w:p w14:paraId="0B2259E7"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FDF9D67"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Confidencial</w:t>
            </w:r>
          </w:p>
        </w:tc>
        <w:tc>
          <w:tcPr>
            <w:tcW w:w="3446" w:type="dxa"/>
          </w:tcPr>
          <w:p w14:paraId="00A651E3"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Leyenda de información CONFIDENCIAL.</w:t>
            </w:r>
          </w:p>
        </w:tc>
      </w:tr>
      <w:tr w:rsidR="00A6161F" w:rsidRPr="00A6161F" w14:paraId="060B070C" w14:textId="77777777">
        <w:tc>
          <w:tcPr>
            <w:tcW w:w="993" w:type="dxa"/>
          </w:tcPr>
          <w:p w14:paraId="2503CB3E"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Rúbrica del titular del área</w:t>
            </w:r>
          </w:p>
        </w:tc>
        <w:tc>
          <w:tcPr>
            <w:tcW w:w="3421" w:type="dxa"/>
          </w:tcPr>
          <w:p w14:paraId="1D98E161"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Rúbrica autógrafa de quien clasifica.</w:t>
            </w:r>
          </w:p>
        </w:tc>
        <w:tc>
          <w:tcPr>
            <w:tcW w:w="968" w:type="dxa"/>
          </w:tcPr>
          <w:p w14:paraId="0D0B0BE3"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Fundamento legal</w:t>
            </w:r>
          </w:p>
        </w:tc>
        <w:tc>
          <w:tcPr>
            <w:tcW w:w="3446" w:type="dxa"/>
          </w:tcPr>
          <w:p w14:paraId="7BD3C3CA"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A6161F" w:rsidRPr="00A6161F" w14:paraId="570FDC1A" w14:textId="77777777">
        <w:tc>
          <w:tcPr>
            <w:tcW w:w="993" w:type="dxa"/>
          </w:tcPr>
          <w:p w14:paraId="701A0D61"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Fecha de desclasificación</w:t>
            </w:r>
          </w:p>
        </w:tc>
        <w:tc>
          <w:tcPr>
            <w:tcW w:w="3421" w:type="dxa"/>
          </w:tcPr>
          <w:p w14:paraId="32804105"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anotará la fecha en que se desclasifica el documento.</w:t>
            </w:r>
          </w:p>
        </w:tc>
        <w:tc>
          <w:tcPr>
            <w:tcW w:w="968" w:type="dxa"/>
          </w:tcPr>
          <w:p w14:paraId="7D4B1D2D"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Rúbrica del titular del área</w:t>
            </w:r>
          </w:p>
        </w:tc>
        <w:tc>
          <w:tcPr>
            <w:tcW w:w="3446" w:type="dxa"/>
          </w:tcPr>
          <w:p w14:paraId="45AB48AD"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Rúbrica autógrafa de quien clasifica.</w:t>
            </w:r>
          </w:p>
        </w:tc>
      </w:tr>
      <w:tr w:rsidR="00A6161F" w:rsidRPr="00A6161F" w14:paraId="72F45D24" w14:textId="77777777">
        <w:tc>
          <w:tcPr>
            <w:tcW w:w="993" w:type="dxa"/>
          </w:tcPr>
          <w:p w14:paraId="167BC7AF"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 xml:space="preserve">Rúbrica y cargo del </w:t>
            </w:r>
            <w:r w:rsidRPr="00A6161F">
              <w:rPr>
                <w:rFonts w:ascii="Palatino Linotype" w:eastAsia="Palatino Linotype" w:hAnsi="Palatino Linotype" w:cs="Palatino Linotype"/>
                <w:sz w:val="12"/>
                <w:szCs w:val="12"/>
              </w:rPr>
              <w:lastRenderedPageBreak/>
              <w:t>servidor público</w:t>
            </w:r>
          </w:p>
        </w:tc>
        <w:tc>
          <w:tcPr>
            <w:tcW w:w="3421" w:type="dxa"/>
          </w:tcPr>
          <w:p w14:paraId="25A8502E"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lastRenderedPageBreak/>
              <w:t>Rúbrica autógrafa de quien desclasifica.</w:t>
            </w:r>
          </w:p>
        </w:tc>
        <w:tc>
          <w:tcPr>
            <w:tcW w:w="968" w:type="dxa"/>
          </w:tcPr>
          <w:p w14:paraId="4518B2C0"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Fecha de desclasificación</w:t>
            </w:r>
          </w:p>
        </w:tc>
        <w:tc>
          <w:tcPr>
            <w:tcW w:w="3446" w:type="dxa"/>
          </w:tcPr>
          <w:p w14:paraId="5F8E58DF"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Se anotará la fecha en que se desclasifica.</w:t>
            </w:r>
          </w:p>
        </w:tc>
      </w:tr>
      <w:tr w:rsidR="00A6161F" w:rsidRPr="00A6161F" w14:paraId="43CB57B4" w14:textId="77777777">
        <w:tc>
          <w:tcPr>
            <w:tcW w:w="993" w:type="dxa"/>
          </w:tcPr>
          <w:p w14:paraId="23A63121" w14:textId="77777777" w:rsidR="00D90982" w:rsidRPr="00A6161F" w:rsidRDefault="00D90982">
            <w:pPr>
              <w:jc w:val="both"/>
              <w:rPr>
                <w:rFonts w:ascii="Palatino Linotype" w:eastAsia="Palatino Linotype" w:hAnsi="Palatino Linotype" w:cs="Palatino Linotype"/>
                <w:sz w:val="12"/>
                <w:szCs w:val="12"/>
              </w:rPr>
            </w:pPr>
          </w:p>
        </w:tc>
        <w:tc>
          <w:tcPr>
            <w:tcW w:w="3421" w:type="dxa"/>
          </w:tcPr>
          <w:p w14:paraId="39B78CFD" w14:textId="77777777" w:rsidR="00D90982" w:rsidRPr="00A6161F" w:rsidRDefault="00D90982">
            <w:pPr>
              <w:jc w:val="both"/>
              <w:rPr>
                <w:rFonts w:ascii="Palatino Linotype" w:eastAsia="Palatino Linotype" w:hAnsi="Palatino Linotype" w:cs="Palatino Linotype"/>
                <w:sz w:val="12"/>
                <w:szCs w:val="12"/>
              </w:rPr>
            </w:pPr>
          </w:p>
        </w:tc>
        <w:tc>
          <w:tcPr>
            <w:tcW w:w="968" w:type="dxa"/>
          </w:tcPr>
          <w:p w14:paraId="51A8A31F"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Partes o secciones reservadas o confidenciales</w:t>
            </w:r>
          </w:p>
        </w:tc>
        <w:tc>
          <w:tcPr>
            <w:tcW w:w="3446" w:type="dxa"/>
          </w:tcPr>
          <w:p w14:paraId="4D86B49A"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 xml:space="preserve">En caso que una vez desclasificado el expediente, </w:t>
            </w:r>
            <w:proofErr w:type="spellStart"/>
            <w:r w:rsidRPr="00A6161F">
              <w:rPr>
                <w:rFonts w:ascii="Palatino Linotype" w:eastAsia="Palatino Linotype" w:hAnsi="Palatino Linotype" w:cs="Palatino Linotype"/>
                <w:sz w:val="12"/>
                <w:szCs w:val="12"/>
              </w:rPr>
              <w:t>subsistanpartes</w:t>
            </w:r>
            <w:proofErr w:type="spellEnd"/>
            <w:r w:rsidRPr="00A6161F">
              <w:rPr>
                <w:rFonts w:ascii="Palatino Linotype" w:eastAsia="Palatino Linotype" w:hAnsi="Palatino Linotype" w:cs="Palatino Linotype"/>
                <w:sz w:val="12"/>
                <w:szCs w:val="12"/>
              </w:rPr>
              <w:t xml:space="preserve"> o secciones del mismo reservadas o confidenciales, se señalará este hecho.</w:t>
            </w:r>
          </w:p>
        </w:tc>
      </w:tr>
      <w:tr w:rsidR="00D90982" w:rsidRPr="00A6161F" w14:paraId="67D2EDB2" w14:textId="77777777">
        <w:tc>
          <w:tcPr>
            <w:tcW w:w="993" w:type="dxa"/>
          </w:tcPr>
          <w:p w14:paraId="6AF07379" w14:textId="77777777" w:rsidR="00D90982" w:rsidRPr="00A6161F" w:rsidRDefault="00D90982">
            <w:pPr>
              <w:jc w:val="both"/>
              <w:rPr>
                <w:rFonts w:ascii="Palatino Linotype" w:eastAsia="Palatino Linotype" w:hAnsi="Palatino Linotype" w:cs="Palatino Linotype"/>
                <w:sz w:val="12"/>
                <w:szCs w:val="12"/>
              </w:rPr>
            </w:pPr>
          </w:p>
        </w:tc>
        <w:tc>
          <w:tcPr>
            <w:tcW w:w="3421" w:type="dxa"/>
          </w:tcPr>
          <w:p w14:paraId="258AD60E" w14:textId="77777777" w:rsidR="00D90982" w:rsidRPr="00A6161F" w:rsidRDefault="00D90982">
            <w:pPr>
              <w:jc w:val="both"/>
              <w:rPr>
                <w:rFonts w:ascii="Palatino Linotype" w:eastAsia="Palatino Linotype" w:hAnsi="Palatino Linotype" w:cs="Palatino Linotype"/>
                <w:sz w:val="12"/>
                <w:szCs w:val="12"/>
              </w:rPr>
            </w:pPr>
          </w:p>
        </w:tc>
        <w:tc>
          <w:tcPr>
            <w:tcW w:w="968" w:type="dxa"/>
          </w:tcPr>
          <w:p w14:paraId="5A429C8B" w14:textId="77777777" w:rsidR="00D90982" w:rsidRPr="00A6161F" w:rsidRDefault="008C78B5">
            <w:pPr>
              <w:jc w:val="both"/>
              <w:rPr>
                <w:rFonts w:ascii="Palatino Linotype" w:eastAsia="Palatino Linotype" w:hAnsi="Palatino Linotype" w:cs="Palatino Linotype"/>
                <w:b/>
                <w:sz w:val="12"/>
                <w:szCs w:val="12"/>
              </w:rPr>
            </w:pPr>
            <w:r w:rsidRPr="00A6161F">
              <w:rPr>
                <w:rFonts w:ascii="Palatino Linotype" w:eastAsia="Palatino Linotype" w:hAnsi="Palatino Linotype" w:cs="Palatino Linotype"/>
                <w:b/>
                <w:sz w:val="12"/>
                <w:szCs w:val="12"/>
              </w:rPr>
              <w:t>Rúbrica y cargo del servidor público</w:t>
            </w:r>
          </w:p>
        </w:tc>
        <w:tc>
          <w:tcPr>
            <w:tcW w:w="3446" w:type="dxa"/>
          </w:tcPr>
          <w:p w14:paraId="487C68F2" w14:textId="77777777" w:rsidR="00D90982" w:rsidRPr="00A6161F" w:rsidRDefault="008C78B5">
            <w:pPr>
              <w:jc w:val="both"/>
              <w:rPr>
                <w:rFonts w:ascii="Palatino Linotype" w:eastAsia="Palatino Linotype" w:hAnsi="Palatino Linotype" w:cs="Palatino Linotype"/>
                <w:sz w:val="12"/>
                <w:szCs w:val="12"/>
              </w:rPr>
            </w:pPr>
            <w:r w:rsidRPr="00A6161F">
              <w:rPr>
                <w:rFonts w:ascii="Palatino Linotype" w:eastAsia="Palatino Linotype" w:hAnsi="Palatino Linotype" w:cs="Palatino Linotype"/>
                <w:sz w:val="12"/>
                <w:szCs w:val="12"/>
              </w:rPr>
              <w:t>Rúbrica autógrafa de quien desclasifica.</w:t>
            </w:r>
          </w:p>
        </w:tc>
      </w:tr>
    </w:tbl>
    <w:p w14:paraId="21F5A114"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673146D1"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Así, con fundamento en lo prescrito en los</w:t>
      </w:r>
      <w:r w:rsidRPr="00A6161F">
        <w:rPr>
          <w:rFonts w:ascii="Times New Roman" w:eastAsia="Times New Roman" w:hAnsi="Times New Roman" w:cs="Times New Roman"/>
          <w:sz w:val="24"/>
          <w:szCs w:val="24"/>
        </w:rPr>
        <w:t xml:space="preserve"> </w:t>
      </w:r>
      <w:r w:rsidRPr="00A6161F">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76B5DC"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2D2BB561" w14:textId="77777777" w:rsidR="00D90982" w:rsidRPr="00A6161F" w:rsidRDefault="008C78B5">
      <w:pPr>
        <w:spacing w:after="0" w:line="360" w:lineRule="auto"/>
        <w:jc w:val="center"/>
        <w:rPr>
          <w:rFonts w:ascii="Palatino Linotype" w:eastAsia="Palatino Linotype" w:hAnsi="Palatino Linotype" w:cs="Palatino Linotype"/>
          <w:b/>
          <w:sz w:val="24"/>
          <w:szCs w:val="24"/>
        </w:rPr>
      </w:pPr>
      <w:r w:rsidRPr="00A6161F">
        <w:rPr>
          <w:rFonts w:ascii="Palatino Linotype" w:eastAsia="Palatino Linotype" w:hAnsi="Palatino Linotype" w:cs="Palatino Linotype"/>
          <w:b/>
          <w:sz w:val="24"/>
          <w:szCs w:val="24"/>
        </w:rPr>
        <w:t>RESUELVE:</w:t>
      </w:r>
    </w:p>
    <w:p w14:paraId="00DA18C4" w14:textId="77777777" w:rsidR="00D90982" w:rsidRPr="00A6161F" w:rsidRDefault="00D90982">
      <w:pPr>
        <w:spacing w:after="0" w:line="360" w:lineRule="auto"/>
        <w:jc w:val="center"/>
        <w:rPr>
          <w:rFonts w:ascii="Palatino Linotype" w:eastAsia="Palatino Linotype" w:hAnsi="Palatino Linotype" w:cs="Palatino Linotype"/>
          <w:b/>
          <w:sz w:val="24"/>
          <w:szCs w:val="24"/>
        </w:rPr>
      </w:pPr>
    </w:p>
    <w:p w14:paraId="49F4D877"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PRIMERO.</w:t>
      </w:r>
      <w:r w:rsidRPr="00A6161F">
        <w:rPr>
          <w:rFonts w:ascii="Palatino Linotype" w:eastAsia="Palatino Linotype" w:hAnsi="Palatino Linotype" w:cs="Palatino Linotype"/>
          <w:sz w:val="24"/>
          <w:szCs w:val="24"/>
        </w:rPr>
        <w:t xml:space="preserve"> Resultan fundados los motivos de inconformidad hechos valer por la parte Recurrente en el Recurso de Revisión </w:t>
      </w:r>
      <w:r w:rsidRPr="00A6161F">
        <w:rPr>
          <w:rFonts w:ascii="Palatino Linotype" w:eastAsia="Palatino Linotype" w:hAnsi="Palatino Linotype" w:cs="Palatino Linotype"/>
          <w:b/>
          <w:sz w:val="24"/>
          <w:szCs w:val="24"/>
        </w:rPr>
        <w:t>13229/INFOEM/IP/RR/2022</w:t>
      </w:r>
      <w:r w:rsidRPr="00A6161F">
        <w:rPr>
          <w:rFonts w:ascii="Palatino Linotype" w:eastAsia="Palatino Linotype" w:hAnsi="Palatino Linotype" w:cs="Palatino Linotype"/>
          <w:sz w:val="24"/>
          <w:szCs w:val="24"/>
        </w:rPr>
        <w:t xml:space="preserve">, en términos del Considerando Cuarto de la presente resolución. </w:t>
      </w:r>
    </w:p>
    <w:p w14:paraId="51212F16" w14:textId="77777777" w:rsidR="00D90982" w:rsidRPr="00A6161F" w:rsidRDefault="00D90982">
      <w:pPr>
        <w:spacing w:after="0" w:line="360" w:lineRule="auto"/>
        <w:jc w:val="both"/>
        <w:rPr>
          <w:rFonts w:ascii="Palatino Linotype" w:eastAsia="Palatino Linotype" w:hAnsi="Palatino Linotype" w:cs="Palatino Linotype"/>
          <w:b/>
          <w:sz w:val="24"/>
          <w:szCs w:val="24"/>
        </w:rPr>
      </w:pPr>
    </w:p>
    <w:p w14:paraId="01184CD7" w14:textId="77777777" w:rsidR="00D90982" w:rsidRPr="00A6161F" w:rsidRDefault="008C78B5">
      <w:pPr>
        <w:spacing w:after="0" w:line="360" w:lineRule="auto"/>
        <w:ind w:right="51"/>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 xml:space="preserve">SEGUNDO. </w:t>
      </w:r>
      <w:r w:rsidRPr="00A6161F">
        <w:rPr>
          <w:rFonts w:ascii="Palatino Linotype" w:eastAsia="Palatino Linotype" w:hAnsi="Palatino Linotype" w:cs="Palatino Linotype"/>
          <w:sz w:val="24"/>
          <w:szCs w:val="24"/>
        </w:rPr>
        <w:t xml:space="preserve">Se Ordena al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que en términos de los Considerandos Cuarto y Quinto de esta resolución haga entrega, de ser el caso en versión pública, a través del SAIMEX, de lo siguiente: </w:t>
      </w:r>
    </w:p>
    <w:p w14:paraId="1C489286" w14:textId="77777777" w:rsidR="00D90982" w:rsidRPr="00A6161F" w:rsidRDefault="008C78B5">
      <w:pPr>
        <w:numPr>
          <w:ilvl w:val="0"/>
          <w:numId w:val="3"/>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Actas de Cabildo celebradas del 1 de enero de 2022 al 30 de junio de 2022. </w:t>
      </w:r>
    </w:p>
    <w:p w14:paraId="2729DDEC" w14:textId="77777777" w:rsidR="00D90982" w:rsidRPr="00A6161F" w:rsidRDefault="008C78B5">
      <w:pPr>
        <w:spacing w:before="240" w:after="240" w:line="360" w:lineRule="auto"/>
        <w:ind w:right="49"/>
        <w:jc w:val="both"/>
        <w:rPr>
          <w:rFonts w:ascii="Palatino Linotype" w:eastAsia="Palatino Linotype" w:hAnsi="Palatino Linotype" w:cs="Palatino Linotype"/>
          <w:i/>
          <w:sz w:val="20"/>
          <w:szCs w:val="20"/>
        </w:rPr>
      </w:pPr>
      <w:r w:rsidRPr="00A6161F">
        <w:rPr>
          <w:rFonts w:ascii="Palatino Linotype" w:eastAsia="Palatino Linotype" w:hAnsi="Palatino Linotype" w:cs="Palatino Linotype"/>
          <w:i/>
          <w:sz w:val="20"/>
          <w:szCs w:val="20"/>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0C337167" w14:textId="77777777" w:rsidR="00D90982" w:rsidRPr="00A6161F" w:rsidRDefault="008C78B5">
      <w:pPr>
        <w:spacing w:after="0" w:line="360" w:lineRule="auto"/>
        <w:ind w:right="51"/>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TERCERO.</w:t>
      </w:r>
      <w:r w:rsidRPr="00A6161F">
        <w:rPr>
          <w:rFonts w:ascii="Palatino Linotype" w:eastAsia="Palatino Linotype" w:hAnsi="Palatino Linotype" w:cs="Palatino Linotype"/>
          <w:sz w:val="24"/>
          <w:szCs w:val="24"/>
        </w:rPr>
        <w:t> </w:t>
      </w:r>
      <w:r w:rsidRPr="00A6161F">
        <w:rPr>
          <w:rFonts w:ascii="Palatino Linotype" w:eastAsia="Palatino Linotype" w:hAnsi="Palatino Linotype" w:cs="Palatino Linotype"/>
          <w:b/>
          <w:sz w:val="24"/>
          <w:szCs w:val="24"/>
        </w:rPr>
        <w:t xml:space="preserve">NOTIFÍQUESE vía SAIMEX </w:t>
      </w:r>
      <w:r w:rsidRPr="00A6161F">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C924344" w14:textId="77777777" w:rsidR="00D90982" w:rsidRPr="00A6161F" w:rsidRDefault="00D90982">
      <w:pPr>
        <w:spacing w:after="0" w:line="360" w:lineRule="auto"/>
        <w:ind w:right="51"/>
        <w:jc w:val="both"/>
        <w:rPr>
          <w:rFonts w:ascii="Palatino Linotype" w:eastAsia="Palatino Linotype" w:hAnsi="Palatino Linotype" w:cs="Palatino Linotype"/>
          <w:sz w:val="24"/>
          <w:szCs w:val="24"/>
        </w:rPr>
      </w:pPr>
    </w:p>
    <w:p w14:paraId="022B4470"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CUARTO.</w:t>
      </w:r>
      <w:r w:rsidRPr="00A6161F">
        <w:rPr>
          <w:rFonts w:ascii="Palatino Linotype" w:eastAsia="Palatino Linotype" w:hAnsi="Palatino Linotype" w:cs="Palatino Linotype"/>
          <w:sz w:val="24"/>
          <w:szCs w:val="24"/>
        </w:rPr>
        <w:t xml:space="preserve"> </w:t>
      </w:r>
      <w:r w:rsidRPr="00A6161F">
        <w:rPr>
          <w:rFonts w:ascii="Palatino Linotype" w:eastAsia="Palatino Linotype" w:hAnsi="Palatino Linotype" w:cs="Palatino Linotype"/>
          <w:b/>
          <w:sz w:val="24"/>
          <w:szCs w:val="24"/>
        </w:rPr>
        <w:t xml:space="preserve"> NOTIFÍQUESE vía SAIMEX</w:t>
      </w:r>
      <w:r w:rsidRPr="00A6161F">
        <w:rPr>
          <w:rFonts w:ascii="Palatino Linotype" w:eastAsia="Palatino Linotype" w:hAnsi="Palatino Linotype" w:cs="Palatino Linotype"/>
          <w:sz w:val="24"/>
          <w:szCs w:val="24"/>
        </w:rPr>
        <w:t xml:space="preserve"> al </w:t>
      </w:r>
      <w:r w:rsidRPr="00A6161F">
        <w:rPr>
          <w:rFonts w:ascii="Palatino Linotype" w:eastAsia="Palatino Linotype" w:hAnsi="Palatino Linotype" w:cs="Palatino Linotype"/>
          <w:b/>
          <w:sz w:val="24"/>
          <w:szCs w:val="24"/>
        </w:rPr>
        <w:t>RECURRENTE</w:t>
      </w:r>
      <w:r w:rsidRPr="00A6161F">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ED2569" w14:textId="77777777" w:rsidR="00D90982" w:rsidRPr="00A6161F" w:rsidRDefault="00D90982">
      <w:pPr>
        <w:spacing w:after="0" w:line="360" w:lineRule="auto"/>
        <w:ind w:right="49"/>
        <w:jc w:val="both"/>
        <w:rPr>
          <w:rFonts w:ascii="Palatino Linotype" w:eastAsia="Palatino Linotype" w:hAnsi="Palatino Linotype" w:cs="Palatino Linotype"/>
          <w:sz w:val="24"/>
          <w:szCs w:val="24"/>
        </w:rPr>
      </w:pPr>
    </w:p>
    <w:p w14:paraId="34C10F7E"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rPr>
        <w:t xml:space="preserve">QUINTO. NOTIFÍQUESE, </w:t>
      </w:r>
      <w:r w:rsidRPr="00A6161F">
        <w:rPr>
          <w:rFonts w:ascii="Palatino Linotype" w:eastAsia="Palatino Linotype" w:hAnsi="Palatino Linotype" w:cs="Palatino Linotype"/>
          <w:sz w:val="24"/>
          <w:szCs w:val="24"/>
        </w:rPr>
        <w:t xml:space="preserve">a la parte </w:t>
      </w:r>
      <w:r w:rsidRPr="00A6161F">
        <w:rPr>
          <w:rFonts w:ascii="Palatino Linotype" w:eastAsia="Palatino Linotype" w:hAnsi="Palatino Linotype" w:cs="Palatino Linotype"/>
          <w:b/>
          <w:sz w:val="24"/>
          <w:szCs w:val="24"/>
        </w:rPr>
        <w:t xml:space="preserve">Recurrente </w:t>
      </w:r>
      <w:r w:rsidRPr="00A6161F">
        <w:rPr>
          <w:rFonts w:ascii="Palatino Linotype" w:eastAsia="Palatino Linotype" w:hAnsi="Palatino Linotype" w:cs="Palatino Linotype"/>
          <w:sz w:val="24"/>
          <w:szCs w:val="24"/>
        </w:rPr>
        <w:t xml:space="preserve">que la respuesta que dé el </w:t>
      </w:r>
      <w:r w:rsidRPr="00A6161F">
        <w:rPr>
          <w:rFonts w:ascii="Palatino Linotype" w:eastAsia="Palatino Linotype" w:hAnsi="Palatino Linotype" w:cs="Palatino Linotype"/>
          <w:b/>
          <w:sz w:val="24"/>
          <w:szCs w:val="24"/>
        </w:rPr>
        <w:t>Sujeto Obligado</w:t>
      </w:r>
      <w:r w:rsidRPr="00A6161F">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7C1B81" w14:textId="77777777" w:rsidR="00D90982" w:rsidRPr="00A6161F" w:rsidRDefault="008C78B5">
      <w:pPr>
        <w:spacing w:after="0" w:line="360" w:lineRule="auto"/>
        <w:jc w:val="both"/>
        <w:rPr>
          <w:rFonts w:ascii="Palatino Linotype" w:eastAsia="Palatino Linotype" w:hAnsi="Palatino Linotype" w:cs="Palatino Linotype"/>
          <w:b/>
        </w:rPr>
      </w:pPr>
      <w:bookmarkStart w:id="3" w:name="_heading=h.17dp8vu" w:colFirst="0" w:colLast="0"/>
      <w:bookmarkEnd w:id="3"/>
      <w:r w:rsidRPr="00A6161F">
        <w:rPr>
          <w:rFonts w:ascii="Palatino Linotype" w:eastAsia="Palatino Linotype" w:hAnsi="Palatino Linotype" w:cs="Palatino Linotype"/>
          <w:b/>
          <w:sz w:val="24"/>
          <w:szCs w:val="24"/>
        </w:rPr>
        <w:lastRenderedPageBreak/>
        <w:t xml:space="preserve">SEXTO. </w:t>
      </w:r>
      <w:r w:rsidRPr="00A6161F">
        <w:rPr>
          <w:rFonts w:ascii="Palatino Linotype" w:eastAsia="Palatino Linotype" w:hAnsi="Palatino Linotype" w:cs="Palatino Linotype"/>
          <w:sz w:val="24"/>
          <w:szCs w:val="24"/>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A6161F">
        <w:rPr>
          <w:rFonts w:ascii="Palatino Linotype" w:eastAsia="Palatino Linotype" w:hAnsi="Palatino Linotype" w:cs="Palatino Linotype"/>
          <w:b/>
        </w:rPr>
        <w:t xml:space="preserve">  </w:t>
      </w:r>
    </w:p>
    <w:p w14:paraId="4D380FAF" w14:textId="77777777" w:rsidR="00D90982" w:rsidRPr="00A6161F" w:rsidRDefault="00D90982">
      <w:pPr>
        <w:spacing w:after="0" w:line="360" w:lineRule="auto"/>
        <w:jc w:val="both"/>
        <w:rPr>
          <w:rFonts w:ascii="Palatino Linotype" w:eastAsia="Palatino Linotype" w:hAnsi="Palatino Linotype" w:cs="Palatino Linotype"/>
          <w:b/>
        </w:rPr>
      </w:pPr>
    </w:p>
    <w:p w14:paraId="7ABE9519" w14:textId="77777777" w:rsidR="00D90982" w:rsidRPr="00A6161F" w:rsidRDefault="008C78B5">
      <w:pPr>
        <w:spacing w:after="0" w:line="360" w:lineRule="auto"/>
        <w:ind w:right="49"/>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b/>
          <w:sz w:val="24"/>
          <w:szCs w:val="24"/>
        </w:rPr>
        <w:t>SÉPTIMO. Gírese</w:t>
      </w:r>
      <w:r w:rsidRPr="00A6161F">
        <w:rPr>
          <w:rFonts w:ascii="Palatino Linotype" w:eastAsia="Palatino Linotype" w:hAnsi="Palatino Linotype" w:cs="Palatino Linotype"/>
          <w:sz w:val="24"/>
          <w:szCs w:val="24"/>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7C6AC8D4" w14:textId="77777777" w:rsidR="00D90982" w:rsidRPr="00A6161F" w:rsidRDefault="00D90982">
      <w:pPr>
        <w:spacing w:after="0" w:line="360" w:lineRule="auto"/>
        <w:jc w:val="both"/>
        <w:rPr>
          <w:rFonts w:ascii="Palatino Linotype" w:eastAsia="Palatino Linotype" w:hAnsi="Palatino Linotype" w:cs="Palatino Linotype"/>
          <w:sz w:val="24"/>
          <w:szCs w:val="24"/>
        </w:rPr>
      </w:pPr>
    </w:p>
    <w:p w14:paraId="27A76AD2" w14:textId="77777777" w:rsidR="00D90982" w:rsidRPr="00A6161F" w:rsidRDefault="008C78B5">
      <w:pPr>
        <w:spacing w:after="0" w:line="360" w:lineRule="auto"/>
        <w:jc w:val="both"/>
        <w:rPr>
          <w:rFonts w:ascii="Palatino Linotype" w:eastAsia="Palatino Linotype" w:hAnsi="Palatino Linotype" w:cs="Palatino Linotype"/>
          <w:sz w:val="24"/>
          <w:szCs w:val="24"/>
        </w:rPr>
      </w:pPr>
      <w:r w:rsidRPr="00A6161F">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16729" w:rsidRPr="00A6161F">
        <w:rPr>
          <w:rFonts w:ascii="Palatino Linotype" w:eastAsia="Palatino Linotype" w:hAnsi="Palatino Linotype" w:cs="Palatino Linotype"/>
          <w:sz w:val="24"/>
          <w:szCs w:val="24"/>
        </w:rPr>
        <w:t>CUARTA</w:t>
      </w:r>
      <w:r w:rsidRPr="00A6161F">
        <w:rPr>
          <w:rFonts w:ascii="Palatino Linotype" w:eastAsia="Palatino Linotype" w:hAnsi="Palatino Linotype" w:cs="Palatino Linotype"/>
          <w:sz w:val="24"/>
          <w:szCs w:val="24"/>
        </w:rPr>
        <w:t xml:space="preserve"> ORDINARIA CELEBRADA EL </w:t>
      </w:r>
      <w:r w:rsidR="00516729" w:rsidRPr="00A6161F">
        <w:rPr>
          <w:rFonts w:ascii="Palatino Linotype" w:eastAsia="Palatino Linotype" w:hAnsi="Palatino Linotype" w:cs="Palatino Linotype"/>
          <w:sz w:val="24"/>
          <w:szCs w:val="24"/>
        </w:rPr>
        <w:t>PRMERO</w:t>
      </w:r>
      <w:r w:rsidRPr="00A6161F">
        <w:rPr>
          <w:rFonts w:ascii="Palatino Linotype" w:eastAsia="Palatino Linotype" w:hAnsi="Palatino Linotype" w:cs="Palatino Linotype"/>
          <w:sz w:val="24"/>
          <w:szCs w:val="24"/>
        </w:rPr>
        <w:t xml:space="preserve"> DE </w:t>
      </w:r>
      <w:r w:rsidR="00516729" w:rsidRPr="00A6161F">
        <w:rPr>
          <w:rFonts w:ascii="Palatino Linotype" w:eastAsia="Palatino Linotype" w:hAnsi="Palatino Linotype" w:cs="Palatino Linotype"/>
          <w:sz w:val="24"/>
          <w:szCs w:val="24"/>
        </w:rPr>
        <w:t xml:space="preserve">FEBRERO </w:t>
      </w:r>
      <w:r w:rsidRPr="00A6161F">
        <w:rPr>
          <w:rFonts w:ascii="Palatino Linotype" w:eastAsia="Palatino Linotype" w:hAnsi="Palatino Linotype" w:cs="Palatino Linotype"/>
          <w:sz w:val="24"/>
          <w:szCs w:val="24"/>
        </w:rPr>
        <w:t xml:space="preserve">DOS MIL </w:t>
      </w:r>
      <w:r w:rsidR="00516729" w:rsidRPr="00A6161F">
        <w:rPr>
          <w:rFonts w:ascii="Palatino Linotype" w:eastAsia="Palatino Linotype" w:hAnsi="Palatino Linotype" w:cs="Palatino Linotype"/>
          <w:sz w:val="24"/>
          <w:szCs w:val="24"/>
        </w:rPr>
        <w:t>VEINTITRÉS</w:t>
      </w:r>
      <w:r w:rsidRPr="00A6161F">
        <w:rPr>
          <w:rFonts w:ascii="Palatino Linotype" w:eastAsia="Palatino Linotype" w:hAnsi="Palatino Linotype" w:cs="Palatino Linotype"/>
          <w:sz w:val="24"/>
          <w:szCs w:val="24"/>
        </w:rPr>
        <w:t xml:space="preserve"> ANTE EL SECRETARIO TÉCNICO DEL PLENO ALEXIS TAPIA RAMÍREZ. </w:t>
      </w:r>
    </w:p>
    <w:p w14:paraId="5CB9D33A" w14:textId="77777777" w:rsidR="00D90982" w:rsidRPr="00A6161F" w:rsidRDefault="00D90982">
      <w:pPr>
        <w:spacing w:after="0" w:line="360" w:lineRule="auto"/>
        <w:ind w:right="51"/>
        <w:jc w:val="both"/>
        <w:rPr>
          <w:rFonts w:ascii="Palatino Linotype" w:eastAsia="Palatino Linotype" w:hAnsi="Palatino Linotype" w:cs="Palatino Linotype"/>
          <w:sz w:val="24"/>
          <w:szCs w:val="24"/>
        </w:rPr>
      </w:pPr>
    </w:p>
    <w:p w14:paraId="5FE94936" w14:textId="77777777" w:rsidR="00D90982" w:rsidRPr="00A6161F" w:rsidRDefault="00D90982">
      <w:pPr>
        <w:spacing w:line="360" w:lineRule="auto"/>
        <w:jc w:val="both"/>
        <w:rPr>
          <w:rFonts w:ascii="Palatino Linotype" w:eastAsia="Palatino Linotype" w:hAnsi="Palatino Linotype" w:cs="Palatino Linotype"/>
          <w:sz w:val="24"/>
          <w:szCs w:val="24"/>
        </w:rPr>
      </w:pPr>
    </w:p>
    <w:sectPr w:rsidR="00D90982" w:rsidRPr="00A6161F">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402E" w14:textId="77777777" w:rsidR="008A2108" w:rsidRDefault="008A2108">
      <w:pPr>
        <w:spacing w:after="0" w:line="240" w:lineRule="auto"/>
      </w:pPr>
      <w:r>
        <w:separator/>
      </w:r>
    </w:p>
  </w:endnote>
  <w:endnote w:type="continuationSeparator" w:id="0">
    <w:p w14:paraId="2419179F" w14:textId="77777777" w:rsidR="008A2108" w:rsidRDefault="008A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E908E" w14:textId="77777777" w:rsidR="00D90982" w:rsidRDefault="008C78B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056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0563">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2ACC6A02" w14:textId="77777777" w:rsidR="00D90982" w:rsidRDefault="00D9098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BB7E3" w14:textId="77777777" w:rsidR="00D90982" w:rsidRDefault="008C78B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056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0563">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326A5D8A" w14:textId="77777777" w:rsidR="00D90982" w:rsidRDefault="00D9098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DD103" w14:textId="77777777" w:rsidR="008A2108" w:rsidRDefault="008A2108">
      <w:pPr>
        <w:spacing w:after="0" w:line="240" w:lineRule="auto"/>
      </w:pPr>
      <w:r>
        <w:separator/>
      </w:r>
    </w:p>
  </w:footnote>
  <w:footnote w:type="continuationSeparator" w:id="0">
    <w:p w14:paraId="3DA1038E" w14:textId="77777777" w:rsidR="008A2108" w:rsidRDefault="008A2108">
      <w:pPr>
        <w:spacing w:after="0" w:line="240" w:lineRule="auto"/>
      </w:pPr>
      <w:r>
        <w:continuationSeparator/>
      </w:r>
    </w:p>
  </w:footnote>
  <w:footnote w:id="1">
    <w:p w14:paraId="477671AE" w14:textId="77777777" w:rsidR="00D90982" w:rsidRDefault="008C78B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Times New Roman" w:eastAsia="Times New Roman" w:hAnsi="Times New Roman" w:cs="Times New Roman"/>
          <w:color w:val="000000"/>
          <w:sz w:val="20"/>
          <w:szCs w:val="20"/>
        </w:rPr>
        <w:t xml:space="preserve"> (…)</w:t>
      </w:r>
    </w:p>
  </w:footnote>
  <w:footnote w:id="2">
    <w:p w14:paraId="25F40358" w14:textId="77777777" w:rsidR="00D90982" w:rsidRDefault="008C78B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A5F3" w14:textId="77777777" w:rsidR="00D90982" w:rsidRDefault="00D90982">
    <w:pPr>
      <w:widowControl w:val="0"/>
      <w:pBdr>
        <w:top w:val="nil"/>
        <w:left w:val="nil"/>
        <w:bottom w:val="nil"/>
        <w:right w:val="nil"/>
        <w:between w:val="nil"/>
      </w:pBdr>
      <w:spacing w:after="0" w:line="276" w:lineRule="auto"/>
      <w:rPr>
        <w:color w:val="000000"/>
      </w:rPr>
    </w:pPr>
  </w:p>
  <w:tbl>
    <w:tblPr>
      <w:tblStyle w:val="a1"/>
      <w:tblW w:w="10346" w:type="dxa"/>
      <w:tblInd w:w="-1303" w:type="dxa"/>
      <w:tblLayout w:type="fixed"/>
      <w:tblLook w:val="0400" w:firstRow="0" w:lastRow="0" w:firstColumn="0" w:lastColumn="0" w:noHBand="0" w:noVBand="1"/>
    </w:tblPr>
    <w:tblGrid>
      <w:gridCol w:w="5684"/>
      <w:gridCol w:w="4662"/>
    </w:tblGrid>
    <w:tr w:rsidR="00D90982" w14:paraId="1311CDF6" w14:textId="77777777">
      <w:trPr>
        <w:trHeight w:val="244"/>
      </w:trPr>
      <w:tc>
        <w:tcPr>
          <w:tcW w:w="5684" w:type="dxa"/>
        </w:tcPr>
        <w:p w14:paraId="6F163BB5" w14:textId="77777777" w:rsidR="00D90982" w:rsidRDefault="008C78B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42FD8631" w14:textId="77777777" w:rsidR="00D90982" w:rsidRDefault="008C78B5">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13229/INFOEM/IP/RR/2022</w:t>
          </w:r>
        </w:p>
      </w:tc>
    </w:tr>
    <w:tr w:rsidR="00D90982" w14:paraId="2610C9F4" w14:textId="77777777">
      <w:trPr>
        <w:trHeight w:val="210"/>
      </w:trPr>
      <w:tc>
        <w:tcPr>
          <w:tcW w:w="5684" w:type="dxa"/>
        </w:tcPr>
        <w:p w14:paraId="2D1706C6" w14:textId="77777777" w:rsidR="00D90982" w:rsidRDefault="008C78B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676B9A71" w14:textId="77777777" w:rsidR="00D90982" w:rsidRDefault="00D90982">
          <w:pPr>
            <w:spacing w:after="120"/>
            <w:ind w:left="-486" w:right="214" w:firstLine="567"/>
            <w:jc w:val="right"/>
            <w:rPr>
              <w:rFonts w:ascii="Palatino Linotype" w:eastAsia="Palatino Linotype" w:hAnsi="Palatino Linotype" w:cs="Palatino Linotype"/>
              <w:sz w:val="24"/>
              <w:szCs w:val="24"/>
            </w:rPr>
          </w:pPr>
        </w:p>
      </w:tc>
    </w:tr>
    <w:tr w:rsidR="00D90982" w14:paraId="7759FAF5" w14:textId="77777777">
      <w:trPr>
        <w:trHeight w:val="261"/>
      </w:trPr>
      <w:tc>
        <w:tcPr>
          <w:tcW w:w="5684" w:type="dxa"/>
        </w:tcPr>
        <w:p w14:paraId="6D205481" w14:textId="77777777" w:rsidR="00D90982" w:rsidRDefault="008C78B5">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0C56C1EB" w14:textId="77777777" w:rsidR="00D90982" w:rsidRDefault="008C78B5">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Ocoyoacac</w:t>
          </w:r>
        </w:p>
      </w:tc>
    </w:tr>
    <w:tr w:rsidR="00D90982" w14:paraId="6DABC7B4" w14:textId="77777777">
      <w:trPr>
        <w:trHeight w:val="368"/>
      </w:trPr>
      <w:tc>
        <w:tcPr>
          <w:tcW w:w="5684" w:type="dxa"/>
        </w:tcPr>
        <w:p w14:paraId="51FD77BF" w14:textId="77777777" w:rsidR="00D90982" w:rsidRDefault="008C78B5">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03E7C636" w14:textId="77777777" w:rsidR="00D90982" w:rsidRDefault="008C78B5">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219262B" w14:textId="77777777" w:rsidR="00D90982" w:rsidRDefault="008C78B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5A79D8B" wp14:editId="2A53B1F1">
          <wp:simplePos x="0" y="0"/>
          <wp:positionH relativeFrom="column">
            <wp:posOffset>-807719</wp:posOffset>
          </wp:positionH>
          <wp:positionV relativeFrom="paragraph">
            <wp:posOffset>-1492249</wp:posOffset>
          </wp:positionV>
          <wp:extent cx="7753350" cy="9942731"/>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F2147" w14:textId="77777777" w:rsidR="00D90982" w:rsidRDefault="00D90982">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46" w:type="dxa"/>
      <w:tblInd w:w="-1303" w:type="dxa"/>
      <w:tblLayout w:type="fixed"/>
      <w:tblLook w:val="0400" w:firstRow="0" w:lastRow="0" w:firstColumn="0" w:lastColumn="0" w:noHBand="0" w:noVBand="1"/>
    </w:tblPr>
    <w:tblGrid>
      <w:gridCol w:w="5684"/>
      <w:gridCol w:w="4662"/>
    </w:tblGrid>
    <w:tr w:rsidR="00D90982" w14:paraId="4206D6D4" w14:textId="77777777">
      <w:trPr>
        <w:trHeight w:val="244"/>
      </w:trPr>
      <w:tc>
        <w:tcPr>
          <w:tcW w:w="5684" w:type="dxa"/>
        </w:tcPr>
        <w:p w14:paraId="371C96CE" w14:textId="77777777" w:rsidR="00D90982" w:rsidRDefault="008C78B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5ED239F8" w14:textId="77777777" w:rsidR="00D90982" w:rsidRDefault="008C78B5">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13229/INFOEM/IP/RR/2022</w:t>
          </w:r>
        </w:p>
      </w:tc>
    </w:tr>
    <w:tr w:rsidR="00D90982" w14:paraId="25B7912D" w14:textId="77777777">
      <w:trPr>
        <w:trHeight w:val="210"/>
      </w:trPr>
      <w:tc>
        <w:tcPr>
          <w:tcW w:w="5684" w:type="dxa"/>
        </w:tcPr>
        <w:p w14:paraId="1B6C66E6" w14:textId="77777777" w:rsidR="00D90982" w:rsidRDefault="008C78B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28B43DE7" w14:textId="220FB4DD" w:rsidR="00D90982" w:rsidRDefault="00AF0563" w:rsidP="00AF056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 XXXXX</w:t>
          </w:r>
        </w:p>
      </w:tc>
    </w:tr>
    <w:tr w:rsidR="00D90982" w14:paraId="723FC536" w14:textId="77777777">
      <w:trPr>
        <w:trHeight w:val="261"/>
      </w:trPr>
      <w:tc>
        <w:tcPr>
          <w:tcW w:w="5684" w:type="dxa"/>
        </w:tcPr>
        <w:p w14:paraId="0E491F0D" w14:textId="77777777" w:rsidR="00D90982" w:rsidRDefault="008C78B5">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2638F5F0" w14:textId="77777777" w:rsidR="00D90982" w:rsidRDefault="008C78B5">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Ocoyoacac</w:t>
          </w:r>
        </w:p>
      </w:tc>
    </w:tr>
    <w:tr w:rsidR="00D90982" w14:paraId="29501AF0" w14:textId="77777777">
      <w:trPr>
        <w:trHeight w:val="368"/>
      </w:trPr>
      <w:tc>
        <w:tcPr>
          <w:tcW w:w="5684" w:type="dxa"/>
        </w:tcPr>
        <w:p w14:paraId="137D9E55" w14:textId="77777777" w:rsidR="00D90982" w:rsidRDefault="008C78B5">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552FE424" w14:textId="77777777" w:rsidR="00D90982" w:rsidRDefault="008C78B5">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1262536" w14:textId="77777777" w:rsidR="00D90982" w:rsidRDefault="008C78B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67DE3939" wp14:editId="53463545">
          <wp:simplePos x="0" y="0"/>
          <wp:positionH relativeFrom="column">
            <wp:posOffset>-760094</wp:posOffset>
          </wp:positionH>
          <wp:positionV relativeFrom="paragraph">
            <wp:posOffset>-1482724</wp:posOffset>
          </wp:positionV>
          <wp:extent cx="7753350" cy="994273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D0A16"/>
    <w:multiLevelType w:val="multilevel"/>
    <w:tmpl w:val="26501D14"/>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4706649"/>
    <w:multiLevelType w:val="multilevel"/>
    <w:tmpl w:val="B7E6695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582203"/>
    <w:multiLevelType w:val="multilevel"/>
    <w:tmpl w:val="2D488242"/>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6B54467"/>
    <w:multiLevelType w:val="multilevel"/>
    <w:tmpl w:val="E292A7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57C55E67"/>
    <w:multiLevelType w:val="multilevel"/>
    <w:tmpl w:val="C63EDF7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73A30F6A"/>
    <w:multiLevelType w:val="multilevel"/>
    <w:tmpl w:val="0AB2C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82"/>
    <w:rsid w:val="00056F3E"/>
    <w:rsid w:val="00081614"/>
    <w:rsid w:val="00516729"/>
    <w:rsid w:val="005240E2"/>
    <w:rsid w:val="005E13EA"/>
    <w:rsid w:val="00610102"/>
    <w:rsid w:val="008A2108"/>
    <w:rsid w:val="008C78B5"/>
    <w:rsid w:val="00985A29"/>
    <w:rsid w:val="00A0267E"/>
    <w:rsid w:val="00A6161F"/>
    <w:rsid w:val="00AF0563"/>
    <w:rsid w:val="00BE3C9A"/>
    <w:rsid w:val="00D62270"/>
    <w:rsid w:val="00D90982"/>
    <w:rsid w:val="00DA6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1EFE"/>
  <w15:docId w15:val="{3A2951B3-C0DB-45D0-885B-764DBB06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70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876598"/>
    <w:pPr>
      <w:spacing w:after="0" w:line="240" w:lineRule="auto"/>
      <w:contextualSpacing/>
    </w:pPr>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5977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701"/>
  </w:style>
  <w:style w:type="paragraph" w:styleId="Piedepgina">
    <w:name w:val="footer"/>
    <w:basedOn w:val="Normal"/>
    <w:link w:val="PiedepginaCar"/>
    <w:uiPriority w:val="99"/>
    <w:unhideWhenUsed/>
    <w:rsid w:val="005977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701"/>
  </w:style>
  <w:style w:type="paragraph" w:styleId="Prrafodelista">
    <w:name w:val="List Paragraph"/>
    <w:basedOn w:val="Normal"/>
    <w:uiPriority w:val="34"/>
    <w:qFormat/>
    <w:rsid w:val="00D0595D"/>
    <w:pPr>
      <w:ind w:left="720"/>
      <w:contextualSpacing/>
    </w:pPr>
  </w:style>
  <w:style w:type="paragraph" w:styleId="NormalWeb">
    <w:name w:val="Normal (Web)"/>
    <w:basedOn w:val="Normal"/>
    <w:uiPriority w:val="99"/>
    <w:unhideWhenUsed/>
    <w:rsid w:val="00E740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estoCar">
    <w:name w:val="Puesto Car"/>
    <w:basedOn w:val="Fuentedeprrafopredeter"/>
    <w:link w:val="Puesto"/>
    <w:uiPriority w:val="10"/>
    <w:rsid w:val="00876598"/>
    <w:rPr>
      <w:rFonts w:asciiTheme="majorHAnsi" w:eastAsiaTheme="majorEastAsia" w:hAnsiTheme="majorHAnsi" w:cstheme="majorBidi"/>
      <w:spacing w:val="-10"/>
      <w:kern w:val="28"/>
      <w:sz w:val="56"/>
      <w:szCs w:val="56"/>
      <w:lang w:eastAsia="es-MX"/>
    </w:rPr>
  </w:style>
  <w:style w:type="paragraph" w:styleId="Listaconvietas3">
    <w:name w:val="List Bullet 3"/>
    <w:basedOn w:val="Normal"/>
    <w:uiPriority w:val="99"/>
    <w:unhideWhenUsed/>
    <w:rsid w:val="00876598"/>
    <w:pPr>
      <w:numPr>
        <w:numId w:val="4"/>
      </w:numPr>
      <w:spacing w:after="0" w:line="240" w:lineRule="auto"/>
      <w:contextualSpacing/>
    </w:pPr>
    <w:rPr>
      <w:rFonts w:ascii="Times New Roman" w:eastAsia="Times New Roman" w:hAnsi="Times New Roman" w:cs="Times New Roman"/>
      <w:sz w:val="24"/>
      <w:szCs w:val="24"/>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DD2B7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DD2B7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uiPriority w:val="99"/>
    <w:semiHidden/>
    <w:rsid w:val="00DD2B70"/>
    <w:rPr>
      <w:rFonts w:ascii="Calibri" w:eastAsia="Calibri" w:hAnsi="Calibri" w:cs="Calibri"/>
      <w:sz w:val="20"/>
      <w:szCs w:val="20"/>
      <w:lang w:eastAsia="es-MX"/>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DD2B70"/>
    <w:rPr>
      <w:rFonts w:ascii="Times New Roman" w:eastAsia="Times New Roman" w:hAnsi="Times New Roman" w:cs="Times New Roman"/>
      <w:sz w:val="20"/>
      <w:szCs w:val="20"/>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8spPul98Ztw6eE3WgZ7XAvrFQA==">AMUW2mUEkQr8zPtec3jogqbLQHoiehY+LacXOsO36FBB+CsdErCZzJy7fkWaeNxg3KPRweWt3uvqkhjMXqFMgPvRXuTEHbNBarT0aXjGH5CTTIfOLQhbdCs01pfqqrayDlhGl80NogqLd/niKz677uT46bLY1LIAwA1J6HnGmldUyMBrs5VFt3c=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8845</Words>
  <Characters>48652</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2023-02-03T18:22:00Z</cp:lastPrinted>
  <dcterms:created xsi:type="dcterms:W3CDTF">2023-02-09T17:23:00Z</dcterms:created>
  <dcterms:modified xsi:type="dcterms:W3CDTF">2023-02-09T17:23:00Z</dcterms:modified>
</cp:coreProperties>
</file>