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67184" w14:textId="6BE55016" w:rsidR="00970FD5" w:rsidRPr="00967F0E" w:rsidRDefault="00970FD5" w:rsidP="00970FD5">
      <w:pPr>
        <w:shd w:val="clear" w:color="auto" w:fill="FFFFFF"/>
        <w:spacing w:after="0" w:line="360" w:lineRule="auto"/>
        <w:ind w:hanging="708"/>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967F0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9087C" w:rsidRPr="00967F0E">
        <w:rPr>
          <w:rFonts w:ascii="Palatino Linotype" w:eastAsia="Times New Roman" w:hAnsi="Palatino Linotype" w:cs="Arial"/>
          <w:color w:val="000000"/>
          <w:sz w:val="24"/>
          <w:szCs w:val="24"/>
          <w:lang w:eastAsia="es-MX"/>
        </w:rPr>
        <w:t xml:space="preserve">veintitrés </w:t>
      </w:r>
      <w:r w:rsidRPr="00967F0E">
        <w:rPr>
          <w:rFonts w:ascii="Palatino Linotype" w:eastAsia="Times New Roman" w:hAnsi="Palatino Linotype" w:cs="Arial"/>
          <w:color w:val="000000"/>
          <w:sz w:val="24"/>
          <w:szCs w:val="24"/>
          <w:lang w:eastAsia="es-MX"/>
        </w:rPr>
        <w:t>de agosto de dos mil veintitrés.</w:t>
      </w:r>
    </w:p>
    <w:p w14:paraId="72FDBF33" w14:textId="77777777" w:rsidR="00970FD5" w:rsidRPr="00967F0E" w:rsidRDefault="00970FD5" w:rsidP="00970FD5">
      <w:pPr>
        <w:shd w:val="clear" w:color="auto" w:fill="FFFFFF"/>
        <w:spacing w:after="0" w:line="360" w:lineRule="auto"/>
        <w:jc w:val="both"/>
        <w:rPr>
          <w:rFonts w:ascii="Palatino Linotype" w:eastAsia="Times New Roman" w:hAnsi="Palatino Linotype" w:cs="Arial"/>
          <w:color w:val="000000"/>
          <w:sz w:val="2"/>
          <w:szCs w:val="24"/>
          <w:lang w:eastAsia="es-MX"/>
        </w:rPr>
      </w:pPr>
    </w:p>
    <w:p w14:paraId="0B9CF719" w14:textId="77777777" w:rsidR="00970FD5" w:rsidRPr="00967F0E" w:rsidRDefault="00970FD5" w:rsidP="00970FD5">
      <w:pPr>
        <w:tabs>
          <w:tab w:val="left" w:pos="1701"/>
        </w:tabs>
        <w:spacing w:after="0" w:line="360" w:lineRule="auto"/>
        <w:jc w:val="both"/>
        <w:rPr>
          <w:rFonts w:ascii="Palatino Linotype" w:hAnsi="Palatino Linotype" w:cs="Arial"/>
          <w:b/>
          <w:sz w:val="24"/>
        </w:rPr>
      </w:pPr>
    </w:p>
    <w:p w14:paraId="1FC03F65" w14:textId="13F1B5F4" w:rsidR="00970FD5" w:rsidRPr="00967F0E" w:rsidRDefault="00970FD5" w:rsidP="00970FD5">
      <w:pPr>
        <w:tabs>
          <w:tab w:val="left" w:pos="1701"/>
        </w:tabs>
        <w:spacing w:after="0" w:line="360" w:lineRule="auto"/>
        <w:jc w:val="both"/>
        <w:rPr>
          <w:rFonts w:ascii="Palatino Linotype" w:hAnsi="Palatino Linotype" w:cs="Arial"/>
          <w:sz w:val="24"/>
        </w:rPr>
      </w:pPr>
      <w:r w:rsidRPr="00967F0E">
        <w:rPr>
          <w:rFonts w:ascii="Palatino Linotype" w:hAnsi="Palatino Linotype" w:cs="Arial"/>
          <w:b/>
          <w:sz w:val="24"/>
        </w:rPr>
        <w:t>VISTO</w:t>
      </w:r>
      <w:r w:rsidRPr="00967F0E">
        <w:rPr>
          <w:rFonts w:ascii="Palatino Linotype" w:hAnsi="Palatino Linotype" w:cs="Arial"/>
          <w:sz w:val="24"/>
        </w:rPr>
        <w:t xml:space="preserve"> el expediente electrónico formado con motivo del recurso de revisión número </w:t>
      </w:r>
      <w:r w:rsidR="007F25F0" w:rsidRPr="00967F0E">
        <w:rPr>
          <w:rFonts w:ascii="Palatino Linotype" w:hAnsi="Palatino Linotype" w:cs="Arial"/>
          <w:b/>
          <w:sz w:val="24"/>
        </w:rPr>
        <w:t>03525</w:t>
      </w:r>
      <w:r w:rsidRPr="00967F0E">
        <w:rPr>
          <w:rFonts w:ascii="Palatino Linotype" w:hAnsi="Palatino Linotype" w:cs="Arial"/>
          <w:b/>
          <w:bCs/>
          <w:sz w:val="24"/>
          <w:lang w:eastAsia="es-MX"/>
        </w:rPr>
        <w:t>/INFOEM/IP/RR/2023</w:t>
      </w:r>
      <w:r w:rsidRPr="00967F0E">
        <w:rPr>
          <w:rFonts w:ascii="Palatino Linotype" w:hAnsi="Palatino Linotype" w:cs="Arial"/>
          <w:sz w:val="24"/>
        </w:rPr>
        <w:t xml:space="preserve">, </w:t>
      </w:r>
      <w:r w:rsidRPr="00967F0E">
        <w:rPr>
          <w:rFonts w:ascii="Palatino Linotype" w:hAnsi="Palatino Linotype" w:cs="Arial"/>
          <w:sz w:val="24"/>
          <w:szCs w:val="24"/>
        </w:rPr>
        <w:t xml:space="preserve">interpuesto </w:t>
      </w:r>
      <w:r w:rsidRPr="00967F0E">
        <w:rPr>
          <w:rFonts w:ascii="Palatino Linotype" w:hAnsi="Palatino Linotype" w:cs="Arial"/>
          <w:bCs/>
          <w:sz w:val="24"/>
          <w:szCs w:val="24"/>
        </w:rPr>
        <w:t>por</w:t>
      </w:r>
      <w:r w:rsidRPr="00967F0E">
        <w:rPr>
          <w:rFonts w:ascii="Palatino Linotype" w:hAnsi="Palatino Linotype" w:cs="Arial"/>
        </w:rPr>
        <w:t xml:space="preserve"> “</w:t>
      </w:r>
      <w:r w:rsidR="005E28C9" w:rsidRPr="00967F0E">
        <w:rPr>
          <w:rFonts w:ascii="Palatino Linotype" w:hAnsi="Palatino Linotype" w:cs="Arial"/>
          <w:b/>
        </w:rPr>
        <w:t>XXXXXXXXXXXXX</w:t>
      </w:r>
      <w:r w:rsidRPr="00967F0E">
        <w:rPr>
          <w:rFonts w:ascii="Palatino Linotype" w:hAnsi="Palatino Linotype" w:cs="Arial"/>
          <w:b/>
        </w:rPr>
        <w:t>”</w:t>
      </w:r>
      <w:r w:rsidRPr="00967F0E">
        <w:rPr>
          <w:rFonts w:ascii="Palatino Linotype" w:hAnsi="Palatino Linotype" w:cs="Arial"/>
          <w:b/>
          <w:bCs/>
          <w:sz w:val="24"/>
          <w:szCs w:val="24"/>
        </w:rPr>
        <w:t>,</w:t>
      </w:r>
      <w:r w:rsidRPr="00967F0E">
        <w:rPr>
          <w:rFonts w:ascii="Palatino Linotype" w:hAnsi="Palatino Linotype" w:cs="Arial"/>
          <w:b/>
          <w:sz w:val="24"/>
          <w:szCs w:val="24"/>
        </w:rPr>
        <w:t xml:space="preserve"> </w:t>
      </w:r>
      <w:r w:rsidRPr="00967F0E">
        <w:rPr>
          <w:rFonts w:ascii="Palatino Linotype" w:hAnsi="Palatino Linotype" w:cs="Arial"/>
          <w:sz w:val="24"/>
          <w:szCs w:val="24"/>
        </w:rPr>
        <w:t xml:space="preserve">en lo sucesivo </w:t>
      </w:r>
      <w:r w:rsidRPr="00967F0E">
        <w:rPr>
          <w:rFonts w:ascii="Palatino Linotype" w:hAnsi="Palatino Linotype" w:cs="Arial"/>
          <w:b/>
          <w:bCs/>
          <w:sz w:val="24"/>
          <w:szCs w:val="24"/>
        </w:rPr>
        <w:t>el Recurrente</w:t>
      </w:r>
      <w:r w:rsidRPr="00967F0E">
        <w:rPr>
          <w:rFonts w:ascii="Palatino Linotype" w:hAnsi="Palatino Linotype" w:cs="Arial"/>
          <w:sz w:val="24"/>
          <w:szCs w:val="24"/>
        </w:rPr>
        <w:t xml:space="preserve">, en contra de la falta de respuesta del </w:t>
      </w:r>
      <w:r w:rsidRPr="00967F0E">
        <w:rPr>
          <w:rFonts w:ascii="Palatino Linotype" w:hAnsi="Palatino Linotype" w:cs="Arial"/>
          <w:b/>
          <w:sz w:val="24"/>
          <w:szCs w:val="24"/>
        </w:rPr>
        <w:t>Ayuntamiento de Xalatlaco</w:t>
      </w:r>
      <w:r w:rsidRPr="00967F0E">
        <w:rPr>
          <w:rFonts w:ascii="Palatino Linotype" w:hAnsi="Palatino Linotype" w:cs="Arial"/>
          <w:sz w:val="24"/>
          <w:szCs w:val="24"/>
        </w:rPr>
        <w:t>, en lo subsecuente</w:t>
      </w:r>
      <w:r w:rsidRPr="00967F0E">
        <w:rPr>
          <w:rFonts w:ascii="Palatino Linotype" w:hAnsi="Palatino Linotype" w:cs="Arial"/>
          <w:b/>
          <w:sz w:val="24"/>
          <w:szCs w:val="24"/>
        </w:rPr>
        <w:t xml:space="preserve"> </w:t>
      </w:r>
      <w:r w:rsidRPr="00967F0E">
        <w:rPr>
          <w:rFonts w:ascii="Palatino Linotype" w:hAnsi="Palatino Linotype" w:cs="Arial"/>
          <w:sz w:val="24"/>
          <w:szCs w:val="24"/>
        </w:rPr>
        <w:t xml:space="preserve">el </w:t>
      </w:r>
      <w:r w:rsidRPr="00967F0E">
        <w:rPr>
          <w:rFonts w:ascii="Palatino Linotype" w:hAnsi="Palatino Linotype" w:cs="Arial"/>
          <w:b/>
          <w:sz w:val="24"/>
          <w:szCs w:val="24"/>
        </w:rPr>
        <w:t>Sujeto Obligado</w:t>
      </w:r>
      <w:r w:rsidRPr="00967F0E">
        <w:rPr>
          <w:rFonts w:ascii="Palatino Linotype" w:hAnsi="Palatino Linotype" w:cs="Arial"/>
          <w:sz w:val="24"/>
          <w:szCs w:val="24"/>
        </w:rPr>
        <w:t>,</w:t>
      </w:r>
      <w:r w:rsidRPr="00967F0E">
        <w:rPr>
          <w:rFonts w:ascii="Palatino Linotype" w:hAnsi="Palatino Linotype" w:cs="Arial"/>
          <w:b/>
          <w:sz w:val="24"/>
          <w:szCs w:val="24"/>
        </w:rPr>
        <w:t xml:space="preserve"> </w:t>
      </w:r>
      <w:r w:rsidRPr="00967F0E">
        <w:rPr>
          <w:rFonts w:ascii="Palatino Linotype" w:hAnsi="Palatino Linotype" w:cs="Arial"/>
          <w:sz w:val="24"/>
          <w:szCs w:val="24"/>
        </w:rPr>
        <w:t>se procede a</w:t>
      </w:r>
      <w:r w:rsidRPr="00967F0E">
        <w:rPr>
          <w:rFonts w:ascii="Palatino Linotype" w:hAnsi="Palatino Linotype" w:cs="Arial"/>
          <w:sz w:val="24"/>
        </w:rPr>
        <w:t xml:space="preserve"> dictar la presente resolución.</w:t>
      </w:r>
    </w:p>
    <w:p w14:paraId="2D4CB9D8" w14:textId="77777777" w:rsidR="00970FD5" w:rsidRPr="00967F0E" w:rsidRDefault="00970FD5" w:rsidP="00970FD5">
      <w:pPr>
        <w:tabs>
          <w:tab w:val="left" w:pos="1701"/>
        </w:tabs>
        <w:spacing w:after="0" w:line="360" w:lineRule="auto"/>
        <w:jc w:val="both"/>
        <w:rPr>
          <w:rFonts w:ascii="Palatino Linotype" w:hAnsi="Palatino Linotype" w:cs="Arial"/>
          <w:sz w:val="24"/>
        </w:rPr>
      </w:pPr>
    </w:p>
    <w:p w14:paraId="73825720" w14:textId="77777777" w:rsidR="00970FD5" w:rsidRPr="00967F0E" w:rsidRDefault="00970FD5" w:rsidP="00970FD5">
      <w:pPr>
        <w:spacing w:after="0" w:line="360" w:lineRule="auto"/>
        <w:jc w:val="center"/>
        <w:rPr>
          <w:rFonts w:ascii="Palatino Linotype" w:hAnsi="Palatino Linotype"/>
          <w:b/>
          <w:sz w:val="28"/>
        </w:rPr>
      </w:pPr>
      <w:r w:rsidRPr="00967F0E">
        <w:rPr>
          <w:rFonts w:ascii="Palatino Linotype" w:hAnsi="Palatino Linotype"/>
          <w:b/>
          <w:sz w:val="28"/>
        </w:rPr>
        <w:t>A N T E C E D E N T E S   D E L   A S U N T O</w:t>
      </w:r>
    </w:p>
    <w:p w14:paraId="6A5567A6" w14:textId="77777777" w:rsidR="00970FD5" w:rsidRPr="00967F0E" w:rsidRDefault="00970FD5" w:rsidP="00970FD5">
      <w:pPr>
        <w:spacing w:after="0" w:line="360" w:lineRule="auto"/>
        <w:jc w:val="center"/>
        <w:rPr>
          <w:rFonts w:ascii="Palatino Linotype" w:hAnsi="Palatino Linotype"/>
          <w:b/>
          <w:sz w:val="24"/>
        </w:rPr>
      </w:pPr>
    </w:p>
    <w:p w14:paraId="6976436A" w14:textId="77777777" w:rsidR="00970FD5" w:rsidRPr="00967F0E" w:rsidRDefault="00970FD5" w:rsidP="00970FD5">
      <w:pPr>
        <w:spacing w:after="0" w:line="360" w:lineRule="auto"/>
        <w:jc w:val="both"/>
        <w:rPr>
          <w:rFonts w:ascii="Palatino Linotype" w:hAnsi="Palatino Linotype"/>
        </w:rPr>
      </w:pPr>
      <w:r w:rsidRPr="00967F0E">
        <w:rPr>
          <w:rFonts w:ascii="Palatino Linotype" w:hAnsi="Palatino Linotype" w:cs="Arial"/>
          <w:b/>
          <w:sz w:val="28"/>
        </w:rPr>
        <w:t>PRIMERO.</w:t>
      </w:r>
      <w:r w:rsidRPr="00967F0E">
        <w:rPr>
          <w:rFonts w:ascii="Palatino Linotype" w:hAnsi="Palatino Linotype" w:cs="Arial"/>
        </w:rPr>
        <w:t xml:space="preserve"> </w:t>
      </w:r>
      <w:r w:rsidRPr="00967F0E">
        <w:rPr>
          <w:rFonts w:ascii="Palatino Linotype" w:hAnsi="Palatino Linotype"/>
          <w:b/>
          <w:sz w:val="28"/>
          <w:szCs w:val="28"/>
        </w:rPr>
        <w:t>De la Solicitud de Información.</w:t>
      </w:r>
    </w:p>
    <w:p w14:paraId="790519DD" w14:textId="77777777" w:rsidR="00970FD5" w:rsidRPr="00967F0E" w:rsidRDefault="00970FD5" w:rsidP="00970FD5">
      <w:pPr>
        <w:spacing w:after="0" w:line="360" w:lineRule="auto"/>
        <w:jc w:val="both"/>
        <w:rPr>
          <w:rFonts w:ascii="Palatino Linotype" w:hAnsi="Palatino Linotype" w:cs="Arial"/>
          <w:sz w:val="24"/>
        </w:rPr>
      </w:pPr>
      <w:r w:rsidRPr="00967F0E">
        <w:rPr>
          <w:rFonts w:ascii="Palatino Linotype" w:hAnsi="Palatino Linotype" w:cs="Arial"/>
          <w:sz w:val="24"/>
        </w:rPr>
        <w:t xml:space="preserve">En fecha </w:t>
      </w:r>
      <w:r w:rsidR="007F25F0" w:rsidRPr="00967F0E">
        <w:rPr>
          <w:rFonts w:ascii="Palatino Linotype" w:hAnsi="Palatino Linotype" w:cs="Arial"/>
          <w:sz w:val="24"/>
        </w:rPr>
        <w:t xml:space="preserve">veintitrés </w:t>
      </w:r>
      <w:r w:rsidRPr="00967F0E">
        <w:rPr>
          <w:rFonts w:ascii="Palatino Linotype" w:hAnsi="Palatino Linotype" w:cs="Arial"/>
          <w:sz w:val="24"/>
        </w:rPr>
        <w:t xml:space="preserve">de mayo de dos mil veintitrés, el </w:t>
      </w:r>
      <w:r w:rsidRPr="00967F0E">
        <w:rPr>
          <w:rFonts w:ascii="Palatino Linotype" w:hAnsi="Palatino Linotype" w:cs="Arial"/>
          <w:b/>
          <w:sz w:val="24"/>
        </w:rPr>
        <w:t>Recurrente</w:t>
      </w:r>
      <w:r w:rsidRPr="00967F0E">
        <w:rPr>
          <w:rFonts w:ascii="Palatino Linotype" w:hAnsi="Palatino Linotype" w:cs="Arial"/>
          <w:sz w:val="24"/>
        </w:rPr>
        <w:t xml:space="preserve">, presentó a través del Sistema de Acceso a la Información Mexiquense, en lo subsecuente el </w:t>
      </w:r>
      <w:r w:rsidRPr="00967F0E">
        <w:rPr>
          <w:rFonts w:ascii="Palatino Linotype" w:hAnsi="Palatino Linotype" w:cs="Arial"/>
          <w:b/>
          <w:sz w:val="24"/>
        </w:rPr>
        <w:t>SAIMEX</w:t>
      </w:r>
      <w:r w:rsidRPr="00967F0E">
        <w:rPr>
          <w:rFonts w:ascii="Palatino Linotype" w:hAnsi="Palatino Linotype" w:cs="Arial"/>
          <w:sz w:val="24"/>
        </w:rPr>
        <w:t xml:space="preserve"> ante el </w:t>
      </w:r>
      <w:r w:rsidRPr="00967F0E">
        <w:rPr>
          <w:rFonts w:ascii="Palatino Linotype" w:hAnsi="Palatino Linotype" w:cs="Arial"/>
          <w:b/>
          <w:sz w:val="24"/>
        </w:rPr>
        <w:t>Sujeto Obligado</w:t>
      </w:r>
      <w:r w:rsidRPr="00967F0E">
        <w:rPr>
          <w:rFonts w:ascii="Palatino Linotype" w:hAnsi="Palatino Linotype" w:cs="Arial"/>
          <w:sz w:val="24"/>
        </w:rPr>
        <w:t xml:space="preserve">, la solicitud de acceso a la información pública, a la que se le asignó el número de expediente </w:t>
      </w:r>
      <w:r w:rsidR="007F25F0" w:rsidRPr="00967F0E">
        <w:rPr>
          <w:rFonts w:ascii="Palatino Linotype" w:hAnsi="Palatino Linotype"/>
          <w:b/>
          <w:bCs/>
          <w:sz w:val="24"/>
          <w:szCs w:val="24"/>
        </w:rPr>
        <w:t>00062</w:t>
      </w:r>
      <w:r w:rsidRPr="00967F0E">
        <w:rPr>
          <w:rFonts w:ascii="Palatino Linotype" w:hAnsi="Palatino Linotype"/>
          <w:b/>
          <w:bCs/>
          <w:sz w:val="24"/>
          <w:szCs w:val="24"/>
        </w:rPr>
        <w:t>/XALATLA/IP/2023</w:t>
      </w:r>
      <w:r w:rsidRPr="00967F0E">
        <w:rPr>
          <w:rFonts w:ascii="Palatino Linotype" w:hAnsi="Palatino Linotype" w:cs="Arial"/>
          <w:sz w:val="24"/>
        </w:rPr>
        <w:t>, mediante la cual solicitó lo siguiente:</w:t>
      </w:r>
    </w:p>
    <w:p w14:paraId="53BE23C0" w14:textId="77777777" w:rsidR="00970FD5" w:rsidRPr="00967F0E" w:rsidRDefault="00970FD5" w:rsidP="00970FD5">
      <w:pPr>
        <w:spacing w:after="0" w:line="360" w:lineRule="auto"/>
        <w:jc w:val="both"/>
        <w:rPr>
          <w:rFonts w:ascii="Palatino Linotype" w:hAnsi="Palatino Linotype" w:cs="Arial"/>
          <w:i/>
          <w:sz w:val="24"/>
          <w:szCs w:val="24"/>
        </w:rPr>
      </w:pPr>
    </w:p>
    <w:p w14:paraId="406E6F51" w14:textId="77777777" w:rsidR="00970FD5" w:rsidRPr="00967F0E" w:rsidRDefault="00970FD5" w:rsidP="00970FD5">
      <w:pPr>
        <w:spacing w:line="360" w:lineRule="auto"/>
        <w:ind w:left="567"/>
        <w:jc w:val="both"/>
        <w:rPr>
          <w:rFonts w:ascii="Palatino Linotype" w:hAnsi="Palatino Linotype" w:cs="Arial"/>
          <w:i/>
          <w:sz w:val="24"/>
        </w:rPr>
      </w:pPr>
      <w:bookmarkStart w:id="0" w:name="_Hlk82038186"/>
      <w:r w:rsidRPr="00967F0E">
        <w:rPr>
          <w:rFonts w:ascii="Palatino Linotype" w:hAnsi="Palatino Linotype" w:cs="Arial"/>
          <w:i/>
          <w:sz w:val="24"/>
          <w:szCs w:val="24"/>
        </w:rPr>
        <w:t>“</w:t>
      </w:r>
      <w:r w:rsidR="007F25F0" w:rsidRPr="00967F0E">
        <w:rPr>
          <w:rFonts w:ascii="Palatino Linotype" w:hAnsi="Palatino Linotype"/>
          <w:i/>
          <w:color w:val="000000"/>
          <w:sz w:val="24"/>
          <w:szCs w:val="24"/>
        </w:rPr>
        <w:t>últimos 3 empleos del titular de trasnparencia</w:t>
      </w:r>
      <w:r w:rsidRPr="00967F0E">
        <w:rPr>
          <w:rFonts w:ascii="Palatino Linotype" w:hAnsi="Palatino Linotype" w:cs="Arial"/>
          <w:i/>
          <w:sz w:val="24"/>
          <w:szCs w:val="24"/>
        </w:rPr>
        <w:t>.”</w:t>
      </w:r>
      <w:r w:rsidRPr="00967F0E">
        <w:rPr>
          <w:rFonts w:ascii="Palatino Linotype" w:hAnsi="Palatino Linotype" w:cs="Arial"/>
          <w:i/>
          <w:sz w:val="24"/>
        </w:rPr>
        <w:t xml:space="preserve"> (Sic).</w:t>
      </w:r>
    </w:p>
    <w:bookmarkEnd w:id="0"/>
    <w:p w14:paraId="67B145D9" w14:textId="77777777" w:rsidR="00970FD5" w:rsidRPr="00967F0E" w:rsidRDefault="00970FD5" w:rsidP="00970FD5">
      <w:pPr>
        <w:spacing w:after="0" w:line="360" w:lineRule="auto"/>
        <w:ind w:right="850"/>
        <w:jc w:val="both"/>
        <w:rPr>
          <w:rFonts w:ascii="Palatino Linotype" w:hAnsi="Palatino Linotype" w:cs="Arial"/>
          <w:b/>
          <w:sz w:val="2"/>
        </w:rPr>
      </w:pPr>
    </w:p>
    <w:p w14:paraId="16D1845B" w14:textId="77777777" w:rsidR="00970FD5" w:rsidRPr="00967F0E" w:rsidRDefault="00970FD5" w:rsidP="00970FD5">
      <w:pPr>
        <w:spacing w:after="0" w:line="360" w:lineRule="auto"/>
        <w:ind w:right="850"/>
        <w:jc w:val="both"/>
        <w:rPr>
          <w:rFonts w:ascii="Palatino Linotype" w:hAnsi="Palatino Linotype" w:cs="Arial"/>
          <w:b/>
          <w:sz w:val="2"/>
        </w:rPr>
      </w:pPr>
    </w:p>
    <w:p w14:paraId="7ECF4775" w14:textId="77777777" w:rsidR="00970FD5" w:rsidRPr="00967F0E" w:rsidRDefault="00970FD5" w:rsidP="00970FD5">
      <w:pPr>
        <w:spacing w:after="0" w:line="360" w:lineRule="auto"/>
        <w:ind w:right="850"/>
        <w:jc w:val="both"/>
        <w:rPr>
          <w:rFonts w:ascii="Palatino Linotype" w:hAnsi="Palatino Linotype" w:cs="Arial"/>
          <w:b/>
          <w:sz w:val="2"/>
        </w:rPr>
      </w:pPr>
    </w:p>
    <w:p w14:paraId="70F560BE" w14:textId="77777777" w:rsidR="00970FD5" w:rsidRPr="00967F0E" w:rsidRDefault="00970FD5" w:rsidP="00970FD5">
      <w:pPr>
        <w:spacing w:after="0" w:line="360" w:lineRule="auto"/>
        <w:ind w:right="850"/>
        <w:jc w:val="both"/>
        <w:rPr>
          <w:rFonts w:ascii="Palatino Linotype" w:hAnsi="Palatino Linotype" w:cs="Arial"/>
          <w:b/>
          <w:sz w:val="2"/>
        </w:rPr>
      </w:pPr>
    </w:p>
    <w:p w14:paraId="108D4200" w14:textId="77777777" w:rsidR="00970FD5" w:rsidRPr="00967F0E" w:rsidRDefault="00970FD5" w:rsidP="00970FD5">
      <w:pPr>
        <w:spacing w:after="0" w:line="360" w:lineRule="auto"/>
        <w:ind w:right="850"/>
        <w:jc w:val="both"/>
        <w:rPr>
          <w:rFonts w:ascii="Palatino Linotype" w:hAnsi="Palatino Linotype" w:cs="Arial"/>
          <w:b/>
          <w:sz w:val="2"/>
        </w:rPr>
      </w:pPr>
    </w:p>
    <w:p w14:paraId="1629BFE9" w14:textId="77777777" w:rsidR="00970FD5" w:rsidRPr="00967F0E" w:rsidRDefault="00970FD5" w:rsidP="00970FD5">
      <w:pPr>
        <w:spacing w:after="0" w:line="360" w:lineRule="auto"/>
        <w:ind w:right="850"/>
        <w:jc w:val="both"/>
        <w:rPr>
          <w:rFonts w:ascii="Palatino Linotype" w:hAnsi="Palatino Linotype" w:cs="Arial"/>
          <w:b/>
          <w:sz w:val="2"/>
        </w:rPr>
      </w:pPr>
    </w:p>
    <w:p w14:paraId="5AB4132D" w14:textId="77777777" w:rsidR="00970FD5" w:rsidRPr="00967F0E" w:rsidRDefault="00970FD5" w:rsidP="00970FD5">
      <w:pPr>
        <w:spacing w:after="0" w:line="360" w:lineRule="auto"/>
        <w:ind w:right="850"/>
        <w:jc w:val="both"/>
        <w:rPr>
          <w:rFonts w:ascii="Palatino Linotype" w:hAnsi="Palatino Linotype" w:cs="Arial"/>
          <w:b/>
          <w:sz w:val="2"/>
        </w:rPr>
      </w:pPr>
    </w:p>
    <w:p w14:paraId="495094C4" w14:textId="77777777" w:rsidR="00970FD5" w:rsidRPr="00967F0E" w:rsidRDefault="00970FD5" w:rsidP="00970FD5">
      <w:pPr>
        <w:spacing w:after="0" w:line="360" w:lineRule="auto"/>
        <w:jc w:val="both"/>
        <w:rPr>
          <w:rFonts w:ascii="Palatino Linotype" w:hAnsi="Palatino Linotype" w:cs="Arial"/>
          <w:b/>
          <w:sz w:val="24"/>
        </w:rPr>
      </w:pPr>
    </w:p>
    <w:p w14:paraId="336800DD" w14:textId="77777777" w:rsidR="00970FD5" w:rsidRPr="00967F0E" w:rsidRDefault="00970FD5" w:rsidP="00970FD5">
      <w:pPr>
        <w:spacing w:after="0" w:line="360" w:lineRule="auto"/>
        <w:jc w:val="both"/>
        <w:rPr>
          <w:rFonts w:ascii="Palatino Linotype" w:hAnsi="Palatino Linotype" w:cs="Arial"/>
          <w:b/>
          <w:sz w:val="24"/>
        </w:rPr>
      </w:pPr>
      <w:r w:rsidRPr="00967F0E">
        <w:rPr>
          <w:rFonts w:ascii="Palatino Linotype" w:hAnsi="Palatino Linotype" w:cs="Arial"/>
          <w:b/>
          <w:sz w:val="24"/>
        </w:rPr>
        <w:t xml:space="preserve">MODALIDAD DE ENTREGA: </w:t>
      </w:r>
      <w:r w:rsidRPr="00967F0E">
        <w:rPr>
          <w:rFonts w:ascii="Palatino Linotype" w:hAnsi="Palatino Linotype" w:cs="Arial"/>
          <w:sz w:val="24"/>
        </w:rPr>
        <w:t>A través del Sistema de Acceso a la Información Mexiquense</w:t>
      </w:r>
      <w:r w:rsidRPr="00967F0E">
        <w:rPr>
          <w:rFonts w:ascii="Palatino Linotype" w:hAnsi="Palatino Linotype" w:cs="Arial"/>
          <w:b/>
          <w:sz w:val="24"/>
        </w:rPr>
        <w:t xml:space="preserve"> (SAIMEX).</w:t>
      </w:r>
    </w:p>
    <w:p w14:paraId="37F5FA13" w14:textId="77777777" w:rsidR="00970FD5" w:rsidRPr="00967F0E" w:rsidRDefault="00970FD5" w:rsidP="00970FD5">
      <w:pPr>
        <w:spacing w:after="0" w:line="360" w:lineRule="auto"/>
        <w:jc w:val="both"/>
        <w:rPr>
          <w:rFonts w:ascii="Palatino Linotype" w:hAnsi="Palatino Linotype" w:cs="Arial"/>
          <w:b/>
          <w:sz w:val="24"/>
        </w:rPr>
      </w:pPr>
    </w:p>
    <w:p w14:paraId="728771EE" w14:textId="77777777" w:rsidR="00970FD5" w:rsidRPr="00967F0E" w:rsidRDefault="00970FD5" w:rsidP="00970FD5">
      <w:pPr>
        <w:pStyle w:val="Ttulo2"/>
        <w:rPr>
          <w:rFonts w:cs="Arial"/>
          <w:b w:val="0"/>
          <w:sz w:val="28"/>
          <w:szCs w:val="20"/>
        </w:rPr>
      </w:pPr>
      <w:r w:rsidRPr="00967F0E">
        <w:rPr>
          <w:rFonts w:cs="Arial"/>
          <w:sz w:val="28"/>
        </w:rPr>
        <w:lastRenderedPageBreak/>
        <w:t xml:space="preserve">SEGUNDO. </w:t>
      </w:r>
      <w:r w:rsidRPr="00967F0E">
        <w:rPr>
          <w:rFonts w:eastAsia="Palatino Linotype"/>
          <w:sz w:val="28"/>
        </w:rPr>
        <w:t xml:space="preserve">De </w:t>
      </w:r>
      <w:r w:rsidRPr="00967F0E">
        <w:rPr>
          <w:rFonts w:cs="Arial"/>
          <w:sz w:val="28"/>
          <w:szCs w:val="20"/>
        </w:rPr>
        <w:t>la falta de respuestas del Sujeto Obligado.</w:t>
      </w:r>
    </w:p>
    <w:p w14:paraId="512ABF28" w14:textId="77777777" w:rsidR="00970FD5" w:rsidRPr="00967F0E" w:rsidRDefault="00970FD5" w:rsidP="00970FD5">
      <w:pPr>
        <w:spacing w:before="240" w:line="360" w:lineRule="auto"/>
        <w:jc w:val="both"/>
        <w:rPr>
          <w:rFonts w:ascii="Palatino Linotype" w:hAnsi="Palatino Linotype" w:cs="Arial"/>
          <w:sz w:val="24"/>
          <w:szCs w:val="24"/>
        </w:rPr>
      </w:pPr>
      <w:r w:rsidRPr="00967F0E">
        <w:rPr>
          <w:rFonts w:ascii="Palatino Linotype" w:hAnsi="Palatino Linotype" w:cs="Arial"/>
          <w:sz w:val="24"/>
          <w:szCs w:val="24"/>
        </w:rPr>
        <w:t xml:space="preserve">En el expediente electrónico </w:t>
      </w:r>
      <w:r w:rsidRPr="00967F0E">
        <w:rPr>
          <w:rFonts w:ascii="Palatino Linotype" w:hAnsi="Palatino Linotype" w:cs="Arial"/>
          <w:b/>
          <w:sz w:val="24"/>
          <w:szCs w:val="24"/>
        </w:rPr>
        <w:t>SAIMEX</w:t>
      </w:r>
      <w:r w:rsidRPr="00967F0E">
        <w:rPr>
          <w:rFonts w:ascii="Palatino Linotype" w:hAnsi="Palatino Linotype" w:cs="Arial"/>
          <w:sz w:val="24"/>
          <w:szCs w:val="24"/>
        </w:rPr>
        <w:t xml:space="preserve">, se aprecia que </w:t>
      </w:r>
      <w:r w:rsidRPr="00967F0E">
        <w:rPr>
          <w:rFonts w:ascii="Palatino Linotype" w:hAnsi="Palatino Linotype" w:cs="Arial"/>
          <w:b/>
          <w:sz w:val="24"/>
          <w:szCs w:val="24"/>
        </w:rPr>
        <w:t xml:space="preserve">El Sujeto Obligado </w:t>
      </w:r>
      <w:r w:rsidRPr="00967F0E">
        <w:rPr>
          <w:rFonts w:ascii="Palatino Linotype" w:hAnsi="Palatino Linotype" w:cs="Arial"/>
          <w:sz w:val="24"/>
          <w:szCs w:val="24"/>
        </w:rPr>
        <w:t xml:space="preserve">fue omiso en dar respuesta a la solicitud de información presentada por </w:t>
      </w:r>
      <w:r w:rsidRPr="00967F0E">
        <w:rPr>
          <w:rFonts w:ascii="Palatino Linotype" w:hAnsi="Palatino Linotype" w:cs="Arial"/>
          <w:b/>
          <w:sz w:val="24"/>
          <w:szCs w:val="24"/>
        </w:rPr>
        <w:t xml:space="preserve">el Recurrente, </w:t>
      </w:r>
      <w:r w:rsidRPr="00967F0E">
        <w:rPr>
          <w:rFonts w:ascii="Palatino Linotype" w:hAnsi="Palatino Linotype" w:cs="Arial"/>
          <w:sz w:val="24"/>
          <w:szCs w:val="24"/>
        </w:rPr>
        <w:t xml:space="preserve">derivado de lo anterior, se constituye la figura de la </w:t>
      </w:r>
      <w:r w:rsidRPr="00967F0E">
        <w:rPr>
          <w:rFonts w:ascii="Palatino Linotype" w:hAnsi="Palatino Linotype" w:cs="Arial"/>
          <w:b/>
          <w:sz w:val="24"/>
          <w:szCs w:val="24"/>
        </w:rPr>
        <w:t xml:space="preserve">NEGATIVA FICTA, </w:t>
      </w:r>
      <w:r w:rsidRPr="00967F0E">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6FF43992" w14:textId="77777777" w:rsidR="00970FD5" w:rsidRPr="00967F0E" w:rsidRDefault="00970FD5" w:rsidP="00970FD5">
      <w:pPr>
        <w:spacing w:after="0" w:line="360" w:lineRule="auto"/>
        <w:jc w:val="both"/>
        <w:rPr>
          <w:rFonts w:ascii="Palatino Linotype" w:hAnsi="Palatino Linotype" w:cs="Arial"/>
          <w:sz w:val="24"/>
        </w:rPr>
      </w:pPr>
    </w:p>
    <w:p w14:paraId="0751804B" w14:textId="77777777" w:rsidR="00970FD5" w:rsidRPr="00967F0E" w:rsidRDefault="00970FD5" w:rsidP="00970FD5">
      <w:pPr>
        <w:spacing w:after="0" w:line="360" w:lineRule="auto"/>
        <w:jc w:val="both"/>
        <w:rPr>
          <w:rFonts w:ascii="Palatino Linotype" w:hAnsi="Palatino Linotype" w:cs="Arial"/>
          <w:b/>
          <w:sz w:val="28"/>
        </w:rPr>
      </w:pPr>
      <w:r w:rsidRPr="00967F0E">
        <w:rPr>
          <w:rFonts w:ascii="Palatino Linotype" w:hAnsi="Palatino Linotype" w:cs="Arial"/>
          <w:b/>
          <w:sz w:val="28"/>
        </w:rPr>
        <w:t xml:space="preserve">TERCERO. </w:t>
      </w:r>
      <w:r w:rsidRPr="00967F0E">
        <w:rPr>
          <w:rFonts w:ascii="Palatino Linotype" w:hAnsi="Palatino Linotype"/>
          <w:b/>
          <w:sz w:val="28"/>
        </w:rPr>
        <w:t>Del recurso de revisión.</w:t>
      </w:r>
    </w:p>
    <w:p w14:paraId="5CB3603C" w14:textId="77777777" w:rsidR="00970FD5" w:rsidRPr="00967F0E" w:rsidRDefault="00970FD5" w:rsidP="00970FD5">
      <w:pPr>
        <w:spacing w:after="0" w:line="360" w:lineRule="auto"/>
        <w:jc w:val="both"/>
        <w:rPr>
          <w:rFonts w:ascii="Palatino Linotype" w:hAnsi="Palatino Linotype" w:cs="Arial"/>
          <w:sz w:val="24"/>
        </w:rPr>
      </w:pPr>
      <w:r w:rsidRPr="00967F0E">
        <w:rPr>
          <w:rFonts w:ascii="Palatino Linotype" w:hAnsi="Palatino Linotype" w:cs="Arial"/>
          <w:sz w:val="24"/>
          <w:szCs w:val="24"/>
        </w:rPr>
        <w:t>Inconforme con la falta de respuesta notificada por el</w:t>
      </w:r>
      <w:r w:rsidRPr="00967F0E">
        <w:rPr>
          <w:rFonts w:ascii="Palatino Linotype" w:hAnsi="Palatino Linotype" w:cs="Arial"/>
          <w:b/>
          <w:sz w:val="24"/>
          <w:szCs w:val="24"/>
        </w:rPr>
        <w:t xml:space="preserve"> Sujeto Obligado</w:t>
      </w:r>
      <w:r w:rsidRPr="00967F0E">
        <w:rPr>
          <w:rFonts w:ascii="Palatino Linotype" w:hAnsi="Palatino Linotype" w:cs="Arial"/>
          <w:sz w:val="24"/>
          <w:szCs w:val="24"/>
        </w:rPr>
        <w:t>, el Recurrente</w:t>
      </w:r>
      <w:r w:rsidRPr="00967F0E">
        <w:rPr>
          <w:rFonts w:ascii="Palatino Linotype" w:hAnsi="Palatino Linotype" w:cs="Arial"/>
          <w:b/>
          <w:sz w:val="24"/>
          <w:szCs w:val="24"/>
        </w:rPr>
        <w:t xml:space="preserve"> </w:t>
      </w:r>
      <w:r w:rsidRPr="00967F0E">
        <w:rPr>
          <w:rFonts w:ascii="Palatino Linotype" w:hAnsi="Palatino Linotype" w:cs="Arial"/>
          <w:sz w:val="24"/>
          <w:szCs w:val="24"/>
        </w:rPr>
        <w:t xml:space="preserve">interpuso el presente recurso de revisión, en fecha </w:t>
      </w:r>
      <w:r w:rsidR="007F25F0" w:rsidRPr="00967F0E">
        <w:rPr>
          <w:rFonts w:ascii="Palatino Linotype" w:hAnsi="Palatino Linotype"/>
          <w:sz w:val="24"/>
        </w:rPr>
        <w:t xml:space="preserve">veinte de junio </w:t>
      </w:r>
      <w:r w:rsidRPr="00967F0E">
        <w:rPr>
          <w:rFonts w:ascii="Palatino Linotype" w:hAnsi="Palatino Linotype"/>
          <w:sz w:val="24"/>
        </w:rPr>
        <w:t>de dos mil veintitrés</w:t>
      </w:r>
      <w:r w:rsidRPr="00967F0E">
        <w:rPr>
          <w:rFonts w:ascii="Palatino Linotype" w:hAnsi="Palatino Linotype" w:cs="Arial"/>
          <w:sz w:val="24"/>
          <w:szCs w:val="24"/>
        </w:rPr>
        <w:t>, el cual fue registrado</w:t>
      </w:r>
      <w:r w:rsidRPr="00967F0E">
        <w:rPr>
          <w:rFonts w:ascii="Palatino Linotype" w:hAnsi="Palatino Linotype" w:cs="Arial"/>
          <w:b/>
          <w:sz w:val="24"/>
          <w:szCs w:val="24"/>
        </w:rPr>
        <w:t xml:space="preserve"> </w:t>
      </w:r>
      <w:r w:rsidRPr="00967F0E">
        <w:rPr>
          <w:rFonts w:ascii="Palatino Linotype" w:hAnsi="Palatino Linotype" w:cs="Arial"/>
          <w:sz w:val="24"/>
          <w:szCs w:val="24"/>
        </w:rPr>
        <w:t xml:space="preserve">en el sistema electrónico con el expediente número </w:t>
      </w:r>
      <w:r w:rsidR="007F25F0" w:rsidRPr="00967F0E">
        <w:rPr>
          <w:rFonts w:ascii="Palatino Linotype" w:hAnsi="Palatino Linotype" w:cs="Arial"/>
          <w:b/>
          <w:sz w:val="24"/>
          <w:szCs w:val="24"/>
        </w:rPr>
        <w:t>03525</w:t>
      </w:r>
      <w:r w:rsidRPr="00967F0E">
        <w:rPr>
          <w:rFonts w:ascii="Palatino Linotype" w:hAnsi="Palatino Linotype" w:cs="Arial"/>
          <w:b/>
          <w:bCs/>
          <w:sz w:val="24"/>
          <w:szCs w:val="24"/>
          <w:lang w:eastAsia="es-MX"/>
        </w:rPr>
        <w:t>/INFOEM/IP/RR/2023</w:t>
      </w:r>
      <w:r w:rsidRPr="00967F0E">
        <w:rPr>
          <w:rFonts w:ascii="Palatino Linotype" w:hAnsi="Palatino Linotype" w:cs="Arial"/>
          <w:sz w:val="24"/>
          <w:szCs w:val="24"/>
        </w:rPr>
        <w:t xml:space="preserve">, en el cual </w:t>
      </w:r>
      <w:r w:rsidRPr="00967F0E">
        <w:rPr>
          <w:rFonts w:ascii="Palatino Linotype" w:hAnsi="Palatino Linotype" w:cs="Arial"/>
          <w:sz w:val="24"/>
        </w:rPr>
        <w:t>arguye, las siguientes manifestaciones:</w:t>
      </w:r>
    </w:p>
    <w:p w14:paraId="687FD754" w14:textId="77777777" w:rsidR="00970FD5" w:rsidRPr="00967F0E" w:rsidRDefault="00970FD5" w:rsidP="00970FD5">
      <w:pPr>
        <w:spacing w:after="0" w:line="360" w:lineRule="auto"/>
        <w:jc w:val="both"/>
        <w:rPr>
          <w:rFonts w:ascii="Palatino Linotype" w:hAnsi="Palatino Linotype" w:cs="Arial"/>
          <w:sz w:val="24"/>
        </w:rPr>
      </w:pPr>
    </w:p>
    <w:p w14:paraId="0B74A32F" w14:textId="77777777" w:rsidR="00970FD5" w:rsidRPr="00967F0E" w:rsidRDefault="00970FD5" w:rsidP="00970FD5">
      <w:pPr>
        <w:pStyle w:val="Prrafodelista"/>
        <w:numPr>
          <w:ilvl w:val="0"/>
          <w:numId w:val="1"/>
        </w:numPr>
        <w:jc w:val="both"/>
        <w:rPr>
          <w:rFonts w:ascii="Palatino Linotype" w:hAnsi="Palatino Linotype" w:cs="Arial"/>
          <w:b/>
        </w:rPr>
      </w:pPr>
      <w:r w:rsidRPr="00967F0E">
        <w:rPr>
          <w:rFonts w:ascii="Palatino Linotype" w:hAnsi="Palatino Linotype" w:cs="Arial"/>
          <w:b/>
        </w:rPr>
        <w:t>Acto Impugnado:</w:t>
      </w:r>
    </w:p>
    <w:p w14:paraId="14A50A9C" w14:textId="77777777" w:rsidR="00970FD5" w:rsidRPr="00967F0E" w:rsidRDefault="00970FD5" w:rsidP="00970FD5">
      <w:pPr>
        <w:tabs>
          <w:tab w:val="left" w:pos="8364"/>
        </w:tabs>
        <w:spacing w:after="0" w:line="240" w:lineRule="auto"/>
        <w:ind w:left="709" w:right="851"/>
        <w:jc w:val="both"/>
        <w:rPr>
          <w:rFonts w:ascii="Palatino Linotype" w:hAnsi="Palatino Linotype" w:cs="Arial"/>
          <w:i/>
        </w:rPr>
      </w:pPr>
      <w:r w:rsidRPr="00967F0E">
        <w:rPr>
          <w:rFonts w:ascii="Palatino Linotype" w:hAnsi="Palatino Linotype" w:cs="Arial"/>
          <w:i/>
        </w:rPr>
        <w:t>"</w:t>
      </w:r>
      <w:r w:rsidRPr="00967F0E">
        <w:t xml:space="preserve"> </w:t>
      </w:r>
      <w:r w:rsidR="007F25F0" w:rsidRPr="00967F0E">
        <w:rPr>
          <w:rFonts w:ascii="Palatino Linotype" w:hAnsi="Palatino Linotype" w:cs="Arial"/>
          <w:i/>
        </w:rPr>
        <w:t>no entrega información”</w:t>
      </w:r>
      <w:r w:rsidRPr="00967F0E">
        <w:rPr>
          <w:rFonts w:ascii="Palatino Linotype" w:hAnsi="Palatino Linotype" w:cs="Arial"/>
          <w:i/>
        </w:rPr>
        <w:t xml:space="preserve"> [Sic].</w:t>
      </w:r>
    </w:p>
    <w:p w14:paraId="1A94AF8E" w14:textId="77777777" w:rsidR="00970FD5" w:rsidRPr="00967F0E" w:rsidRDefault="00970FD5" w:rsidP="00970FD5">
      <w:pPr>
        <w:spacing w:after="0" w:line="240" w:lineRule="auto"/>
        <w:ind w:left="851" w:right="851"/>
        <w:jc w:val="both"/>
        <w:rPr>
          <w:rFonts w:ascii="Palatino Linotype" w:hAnsi="Palatino Linotype" w:cs="Arial"/>
          <w:i/>
          <w:sz w:val="24"/>
        </w:rPr>
      </w:pPr>
    </w:p>
    <w:p w14:paraId="551FACDB" w14:textId="77777777" w:rsidR="00970FD5" w:rsidRPr="00967F0E" w:rsidRDefault="00970FD5" w:rsidP="00970FD5">
      <w:pPr>
        <w:spacing w:after="0" w:line="240" w:lineRule="auto"/>
        <w:ind w:left="851" w:right="851"/>
        <w:jc w:val="both"/>
        <w:rPr>
          <w:rFonts w:ascii="Palatino Linotype" w:hAnsi="Palatino Linotype" w:cs="Arial"/>
          <w:i/>
          <w:sz w:val="24"/>
        </w:rPr>
      </w:pPr>
    </w:p>
    <w:p w14:paraId="3B373855" w14:textId="77777777" w:rsidR="00970FD5" w:rsidRPr="00967F0E" w:rsidRDefault="00970FD5" w:rsidP="00970FD5">
      <w:pPr>
        <w:pStyle w:val="Prrafodelista"/>
        <w:numPr>
          <w:ilvl w:val="0"/>
          <w:numId w:val="1"/>
        </w:numPr>
        <w:jc w:val="both"/>
        <w:rPr>
          <w:rFonts w:ascii="Palatino Linotype" w:hAnsi="Palatino Linotype" w:cs="Arial"/>
        </w:rPr>
      </w:pPr>
      <w:r w:rsidRPr="00967F0E">
        <w:rPr>
          <w:rFonts w:ascii="Palatino Linotype" w:hAnsi="Palatino Linotype" w:cs="Arial"/>
          <w:b/>
        </w:rPr>
        <w:t>Razones o Motivos de Inconformidad</w:t>
      </w:r>
      <w:r w:rsidRPr="00967F0E">
        <w:rPr>
          <w:rFonts w:ascii="Palatino Linotype" w:hAnsi="Palatino Linotype" w:cs="Arial"/>
        </w:rPr>
        <w:t xml:space="preserve">: </w:t>
      </w:r>
    </w:p>
    <w:p w14:paraId="5078E880" w14:textId="77777777" w:rsidR="00970FD5" w:rsidRPr="00967F0E" w:rsidRDefault="00970FD5" w:rsidP="00970FD5">
      <w:pPr>
        <w:ind w:left="709"/>
        <w:jc w:val="both"/>
        <w:rPr>
          <w:rFonts w:ascii="Palatino Linotype" w:hAnsi="Palatino Linotype" w:cs="Arial"/>
          <w:i/>
        </w:rPr>
      </w:pPr>
      <w:r w:rsidRPr="00967F0E">
        <w:rPr>
          <w:rFonts w:ascii="Palatino Linotype" w:hAnsi="Palatino Linotype" w:cs="Arial"/>
          <w:i/>
        </w:rPr>
        <w:t>“</w:t>
      </w:r>
      <w:r w:rsidR="007F25F0" w:rsidRPr="00967F0E">
        <w:rPr>
          <w:rFonts w:ascii="Palatino Linotype" w:hAnsi="Palatino Linotype" w:cs="Arial"/>
          <w:i/>
        </w:rPr>
        <w:t>no entrega</w:t>
      </w:r>
      <w:r w:rsidRPr="00967F0E">
        <w:rPr>
          <w:rFonts w:ascii="Palatino Linotype" w:hAnsi="Palatino Linotype" w:cs="Arial"/>
          <w:i/>
        </w:rPr>
        <w:t xml:space="preserve"> información.” [Sic].</w:t>
      </w:r>
    </w:p>
    <w:p w14:paraId="497C4540" w14:textId="77777777" w:rsidR="00970FD5" w:rsidRPr="00967F0E" w:rsidRDefault="00970FD5" w:rsidP="00970FD5">
      <w:pPr>
        <w:pStyle w:val="Sinespaciado"/>
      </w:pPr>
    </w:p>
    <w:p w14:paraId="3F797E6B" w14:textId="77777777" w:rsidR="00970FD5" w:rsidRPr="00967F0E" w:rsidRDefault="00970FD5" w:rsidP="00970FD5">
      <w:pPr>
        <w:spacing w:after="0" w:line="360" w:lineRule="auto"/>
        <w:jc w:val="both"/>
        <w:rPr>
          <w:rFonts w:ascii="Palatino Linotype" w:hAnsi="Palatino Linotype" w:cs="Arial"/>
          <w:b/>
          <w:sz w:val="24"/>
          <w:szCs w:val="24"/>
        </w:rPr>
      </w:pPr>
      <w:r w:rsidRPr="00967F0E">
        <w:rPr>
          <w:rFonts w:ascii="Palatino Linotype" w:hAnsi="Palatino Linotype" w:cs="Arial"/>
          <w:b/>
          <w:sz w:val="28"/>
        </w:rPr>
        <w:t>CUARTO</w:t>
      </w:r>
      <w:r w:rsidRPr="00967F0E">
        <w:rPr>
          <w:rFonts w:ascii="Palatino Linotype" w:hAnsi="Palatino Linotype" w:cs="Arial"/>
          <w:b/>
          <w:sz w:val="24"/>
          <w:szCs w:val="24"/>
        </w:rPr>
        <w:t xml:space="preserve">. </w:t>
      </w:r>
      <w:r w:rsidRPr="00967F0E">
        <w:rPr>
          <w:rFonts w:ascii="Palatino Linotype" w:hAnsi="Palatino Linotype" w:cs="Arial"/>
          <w:b/>
          <w:sz w:val="28"/>
          <w:szCs w:val="28"/>
        </w:rPr>
        <w:t>Del turno y admisión del recurso de revisión.</w:t>
      </w:r>
    </w:p>
    <w:p w14:paraId="32F3A45E" w14:textId="77777777" w:rsidR="00970FD5" w:rsidRPr="00967F0E" w:rsidRDefault="00970FD5" w:rsidP="00970FD5">
      <w:pPr>
        <w:spacing w:after="0" w:line="360" w:lineRule="auto"/>
        <w:jc w:val="both"/>
        <w:rPr>
          <w:rFonts w:ascii="Palatino Linotype" w:hAnsi="Palatino Linotype" w:cs="Arial"/>
          <w:sz w:val="24"/>
          <w:szCs w:val="24"/>
        </w:rPr>
      </w:pPr>
      <w:r w:rsidRPr="00967F0E">
        <w:rPr>
          <w:rFonts w:ascii="Palatino Linotype" w:hAnsi="Palatino Linotype" w:cs="Arial"/>
          <w:sz w:val="24"/>
          <w:szCs w:val="24"/>
        </w:rPr>
        <w:t xml:space="preserve">El medio de impugnación le fue turnado al Comisionado Presidente </w:t>
      </w:r>
      <w:r w:rsidRPr="00967F0E">
        <w:rPr>
          <w:rFonts w:ascii="Palatino Linotype" w:hAnsi="Palatino Linotype" w:cs="Arial"/>
          <w:b/>
          <w:sz w:val="24"/>
          <w:szCs w:val="24"/>
        </w:rPr>
        <w:t>José Martínez Vilchis</w:t>
      </w:r>
      <w:r w:rsidRPr="00967F0E">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967F0E">
        <w:rPr>
          <w:rFonts w:ascii="Palatino Linotype" w:hAnsi="Palatino Linotype" w:cs="Arial"/>
          <w:b/>
          <w:sz w:val="24"/>
          <w:szCs w:val="24"/>
        </w:rPr>
        <w:t>acuerdo de admisión</w:t>
      </w:r>
      <w:r w:rsidRPr="00967F0E">
        <w:rPr>
          <w:rFonts w:ascii="Palatino Linotype" w:hAnsi="Palatino Linotype" w:cs="Arial"/>
          <w:sz w:val="24"/>
          <w:szCs w:val="24"/>
        </w:rPr>
        <w:t xml:space="preserve"> en fecha </w:t>
      </w:r>
      <w:r w:rsidR="007F25F0" w:rsidRPr="00967F0E">
        <w:rPr>
          <w:rFonts w:ascii="Palatino Linotype" w:hAnsi="Palatino Linotype"/>
          <w:sz w:val="24"/>
        </w:rPr>
        <w:t xml:space="preserve">veintiséis </w:t>
      </w:r>
      <w:r w:rsidRPr="00967F0E">
        <w:rPr>
          <w:rFonts w:ascii="Palatino Linotype" w:hAnsi="Palatino Linotype"/>
          <w:sz w:val="24"/>
        </w:rPr>
        <w:t xml:space="preserve">de junio de dos </w:t>
      </w:r>
      <w:r w:rsidRPr="00967F0E">
        <w:rPr>
          <w:rFonts w:ascii="Palatino Linotype" w:hAnsi="Palatino Linotype"/>
          <w:sz w:val="24"/>
        </w:rPr>
        <w:lastRenderedPageBreak/>
        <w:t>mil veintitrés</w:t>
      </w:r>
      <w:r w:rsidRPr="00967F0E">
        <w:rPr>
          <w:rFonts w:ascii="Palatino Linotype" w:hAnsi="Palatino Linotype" w:cs="Arial"/>
          <w:sz w:val="24"/>
          <w:szCs w:val="24"/>
        </w:rPr>
        <w:t>, determinándose en él, un plazo de siete días para que las partes manifestaran lo que a su derecho corresponda en términos del numeral ya citado.</w:t>
      </w:r>
    </w:p>
    <w:p w14:paraId="47F5674A" w14:textId="77777777" w:rsidR="00970FD5" w:rsidRPr="00967F0E" w:rsidRDefault="00970FD5" w:rsidP="00970FD5">
      <w:pPr>
        <w:spacing w:after="0" w:line="360" w:lineRule="auto"/>
        <w:jc w:val="both"/>
        <w:rPr>
          <w:rFonts w:ascii="Palatino Linotype" w:hAnsi="Palatino Linotype" w:cs="Arial"/>
          <w:sz w:val="24"/>
          <w:szCs w:val="24"/>
        </w:rPr>
      </w:pPr>
    </w:p>
    <w:p w14:paraId="2C88641E" w14:textId="77777777" w:rsidR="00970FD5" w:rsidRPr="00967F0E" w:rsidRDefault="00970FD5" w:rsidP="00970FD5">
      <w:pPr>
        <w:spacing w:after="0" w:line="360" w:lineRule="auto"/>
        <w:jc w:val="both"/>
        <w:rPr>
          <w:rFonts w:ascii="Palatino Linotype" w:hAnsi="Palatino Linotype" w:cs="Arial"/>
          <w:b/>
          <w:sz w:val="28"/>
          <w:szCs w:val="28"/>
        </w:rPr>
      </w:pPr>
      <w:r w:rsidRPr="00967F0E">
        <w:rPr>
          <w:rFonts w:ascii="Palatino Linotype" w:hAnsi="Palatino Linotype" w:cs="Arial"/>
          <w:b/>
          <w:sz w:val="28"/>
        </w:rPr>
        <w:t xml:space="preserve">QUINTO. </w:t>
      </w:r>
      <w:r w:rsidRPr="00967F0E">
        <w:rPr>
          <w:rFonts w:ascii="Palatino Linotype" w:hAnsi="Palatino Linotype" w:cs="Arial"/>
          <w:b/>
          <w:sz w:val="28"/>
          <w:szCs w:val="28"/>
        </w:rPr>
        <w:t>De la etapa de instrucción.</w:t>
      </w:r>
    </w:p>
    <w:p w14:paraId="07758B66" w14:textId="77777777" w:rsidR="00970FD5" w:rsidRPr="00967F0E" w:rsidRDefault="00970FD5" w:rsidP="00970FD5">
      <w:pPr>
        <w:spacing w:after="0" w:line="360" w:lineRule="auto"/>
        <w:jc w:val="both"/>
        <w:rPr>
          <w:rFonts w:ascii="Palatino Linotype" w:hAnsi="Palatino Linotype" w:cs="Arial"/>
          <w:sz w:val="24"/>
          <w:szCs w:val="24"/>
        </w:rPr>
      </w:pPr>
      <w:r w:rsidRPr="00967F0E">
        <w:rPr>
          <w:rFonts w:ascii="Palatino Linotype" w:hAnsi="Palatino Linotype" w:cs="Arial"/>
          <w:sz w:val="24"/>
          <w:szCs w:val="24"/>
        </w:rPr>
        <w:t xml:space="preserve">Una vez abierta la etapa de instrucción, se advierte que el </w:t>
      </w:r>
      <w:r w:rsidRPr="00967F0E">
        <w:rPr>
          <w:rFonts w:ascii="Palatino Linotype" w:hAnsi="Palatino Linotype" w:cs="Arial"/>
          <w:b/>
          <w:sz w:val="24"/>
          <w:szCs w:val="24"/>
        </w:rPr>
        <w:t>Sujeto Obligado</w:t>
      </w:r>
      <w:r w:rsidRPr="00967F0E">
        <w:rPr>
          <w:rFonts w:ascii="Palatino Linotype" w:hAnsi="Palatino Linotype" w:cs="Arial"/>
          <w:sz w:val="24"/>
          <w:szCs w:val="24"/>
        </w:rPr>
        <w:t xml:space="preserve"> fue omiso en rendir sus informes justificados. De igual manera, se advierte que el Recurrente</w:t>
      </w:r>
      <w:r w:rsidRPr="00967F0E">
        <w:rPr>
          <w:rFonts w:ascii="Palatino Linotype" w:hAnsi="Palatino Linotype" w:cs="Arial"/>
          <w:b/>
          <w:sz w:val="24"/>
          <w:szCs w:val="24"/>
        </w:rPr>
        <w:t>,</w:t>
      </w:r>
      <w:r w:rsidRPr="00967F0E">
        <w:rPr>
          <w:rFonts w:ascii="Palatino Linotype" w:hAnsi="Palatino Linotype" w:cs="Arial"/>
          <w:sz w:val="24"/>
          <w:szCs w:val="24"/>
        </w:rPr>
        <w:t xml:space="preserve"> omitió rendir dentro del término de Ley, las manifestaciones que a sus intereses conviniera.</w:t>
      </w:r>
    </w:p>
    <w:p w14:paraId="437179E2" w14:textId="77777777" w:rsidR="00970FD5" w:rsidRPr="00967F0E" w:rsidRDefault="00970FD5" w:rsidP="00970FD5">
      <w:pPr>
        <w:spacing w:after="0" w:line="360" w:lineRule="auto"/>
        <w:rPr>
          <w:rFonts w:ascii="Palatino Linotype" w:hAnsi="Palatino Linotype" w:cs="Arial"/>
          <w:sz w:val="24"/>
          <w:szCs w:val="24"/>
        </w:rPr>
      </w:pPr>
    </w:p>
    <w:p w14:paraId="735DA4EC" w14:textId="77777777" w:rsidR="00970FD5" w:rsidRPr="00967F0E" w:rsidRDefault="00970FD5" w:rsidP="00970FD5">
      <w:pPr>
        <w:spacing w:after="0" w:line="360" w:lineRule="auto"/>
        <w:jc w:val="both"/>
        <w:rPr>
          <w:rFonts w:ascii="Palatino Linotype" w:hAnsi="Palatino Linotype" w:cs="Arial"/>
          <w:sz w:val="24"/>
          <w:szCs w:val="24"/>
        </w:rPr>
      </w:pPr>
      <w:r w:rsidRPr="00967F0E">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967F0E">
        <w:rPr>
          <w:rFonts w:ascii="Palatino Linotype" w:hAnsi="Palatino Linotype" w:cs="Arial"/>
          <w:b/>
          <w:sz w:val="24"/>
          <w:szCs w:val="24"/>
        </w:rPr>
        <w:t>Recurrente</w:t>
      </w:r>
      <w:r w:rsidRPr="00967F0E">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6A8CD90F" w14:textId="77777777" w:rsidR="00970FD5" w:rsidRPr="00967F0E" w:rsidRDefault="00970FD5" w:rsidP="00970FD5">
      <w:pPr>
        <w:spacing w:after="0" w:line="360" w:lineRule="auto"/>
        <w:jc w:val="both"/>
        <w:rPr>
          <w:rFonts w:ascii="Palatino Linotype" w:hAnsi="Palatino Linotype" w:cs="Arial"/>
          <w:sz w:val="24"/>
          <w:szCs w:val="24"/>
        </w:rPr>
      </w:pPr>
    </w:p>
    <w:p w14:paraId="387000DF" w14:textId="77777777" w:rsidR="00970FD5" w:rsidRPr="00967F0E" w:rsidRDefault="00970FD5" w:rsidP="00970FD5">
      <w:pPr>
        <w:spacing w:after="0" w:line="360" w:lineRule="auto"/>
        <w:jc w:val="both"/>
        <w:rPr>
          <w:rFonts w:ascii="Palatino Linotype" w:hAnsi="Palatino Linotype" w:cs="Arial"/>
          <w:b/>
          <w:sz w:val="28"/>
          <w:szCs w:val="28"/>
        </w:rPr>
      </w:pPr>
      <w:r w:rsidRPr="00967F0E">
        <w:rPr>
          <w:rFonts w:ascii="Palatino Linotype" w:hAnsi="Palatino Linotype" w:cs="Arial"/>
          <w:b/>
          <w:sz w:val="28"/>
        </w:rPr>
        <w:t xml:space="preserve">SEXTO. </w:t>
      </w:r>
      <w:r w:rsidRPr="00967F0E">
        <w:rPr>
          <w:rFonts w:ascii="Palatino Linotype" w:hAnsi="Palatino Linotype" w:cs="Arial"/>
          <w:b/>
          <w:sz w:val="28"/>
          <w:szCs w:val="28"/>
        </w:rPr>
        <w:t>Del cierre de la etapa de instrucción.</w:t>
      </w:r>
    </w:p>
    <w:p w14:paraId="3BDE3E7B" w14:textId="38D33559" w:rsidR="00970FD5" w:rsidRPr="00967F0E" w:rsidRDefault="00970FD5" w:rsidP="00970FD5">
      <w:pPr>
        <w:spacing w:after="0" w:line="360" w:lineRule="auto"/>
        <w:jc w:val="both"/>
        <w:rPr>
          <w:rFonts w:ascii="Palatino Linotype" w:hAnsi="Palatino Linotype" w:cs="Arial"/>
          <w:sz w:val="24"/>
          <w:szCs w:val="24"/>
        </w:rPr>
      </w:pPr>
      <w:r w:rsidRPr="00967F0E">
        <w:rPr>
          <w:rFonts w:ascii="Palatino Linotype" w:hAnsi="Palatino Linotype" w:cs="Arial"/>
          <w:sz w:val="24"/>
          <w:szCs w:val="24"/>
        </w:rPr>
        <w:t xml:space="preserve">En fecha </w:t>
      </w:r>
      <w:r w:rsidRPr="00967F0E">
        <w:rPr>
          <w:rFonts w:ascii="Palatino Linotype" w:hAnsi="Palatino Linotype"/>
          <w:sz w:val="24"/>
        </w:rPr>
        <w:t>treinta y uno d</w:t>
      </w:r>
      <w:r w:rsidR="00E9087C" w:rsidRPr="00967F0E">
        <w:rPr>
          <w:rFonts w:ascii="Palatino Linotype" w:hAnsi="Palatino Linotype"/>
          <w:sz w:val="24"/>
        </w:rPr>
        <w:t>e julio</w:t>
      </w:r>
      <w:r w:rsidRPr="00967F0E">
        <w:rPr>
          <w:rFonts w:ascii="Palatino Linotype" w:hAnsi="Palatino Linotype"/>
          <w:sz w:val="24"/>
        </w:rPr>
        <w:t xml:space="preserve"> de dos mil veintitrés</w:t>
      </w:r>
      <w:r w:rsidRPr="00967F0E">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580FDBDC" w14:textId="77777777" w:rsidR="00F74034" w:rsidRPr="00967F0E" w:rsidRDefault="00F74034" w:rsidP="00970FD5">
      <w:pPr>
        <w:spacing w:after="0" w:line="360" w:lineRule="auto"/>
        <w:jc w:val="both"/>
        <w:rPr>
          <w:rFonts w:ascii="Palatino Linotype" w:hAnsi="Palatino Linotype" w:cs="Arial"/>
          <w:sz w:val="24"/>
          <w:szCs w:val="24"/>
        </w:rPr>
      </w:pPr>
    </w:p>
    <w:p w14:paraId="1F269DA8" w14:textId="77777777" w:rsidR="00D12AFD" w:rsidRPr="00967F0E" w:rsidRDefault="00D12AFD" w:rsidP="00D12AFD">
      <w:pPr>
        <w:spacing w:line="360" w:lineRule="auto"/>
        <w:jc w:val="both"/>
        <w:rPr>
          <w:rFonts w:ascii="Palatino Linotype" w:eastAsia="Calibri" w:hAnsi="Palatino Linotype" w:cs="Arial"/>
          <w:b/>
          <w:sz w:val="28"/>
          <w:lang w:val="es-ES_tradnl"/>
        </w:rPr>
      </w:pPr>
      <w:r w:rsidRPr="00967F0E">
        <w:rPr>
          <w:rFonts w:ascii="Palatino Linotype" w:hAnsi="Palatino Linotype" w:cs="Arial"/>
          <w:b/>
          <w:sz w:val="28"/>
        </w:rPr>
        <w:t xml:space="preserve">SÉPTIMO. </w:t>
      </w:r>
      <w:r w:rsidRPr="00967F0E">
        <w:rPr>
          <w:rFonts w:ascii="Palatino Linotype" w:hAnsi="Palatino Linotype" w:cs="Arial"/>
          <w:b/>
          <w:sz w:val="28"/>
          <w:szCs w:val="28"/>
        </w:rPr>
        <w:t xml:space="preserve">De la ampliación </w:t>
      </w:r>
      <w:r w:rsidRPr="00967F0E">
        <w:rPr>
          <w:rFonts w:ascii="Palatino Linotype" w:eastAsia="Calibri" w:hAnsi="Palatino Linotype" w:cs="Arial"/>
          <w:b/>
          <w:sz w:val="28"/>
          <w:lang w:val="es-ES_tradnl"/>
        </w:rPr>
        <w:t>del término para resolver.</w:t>
      </w:r>
    </w:p>
    <w:p w14:paraId="277AFECA" w14:textId="41DBB690" w:rsidR="00D12AFD" w:rsidRPr="00967F0E" w:rsidRDefault="00D12AFD" w:rsidP="00D12AFD">
      <w:pPr>
        <w:spacing w:line="360" w:lineRule="auto"/>
        <w:jc w:val="both"/>
        <w:rPr>
          <w:rFonts w:ascii="Palatino Linotype" w:eastAsia="Calibri" w:hAnsi="Palatino Linotype" w:cs="Arial"/>
          <w:sz w:val="24"/>
          <w:lang w:val="es-ES_tradnl"/>
        </w:rPr>
      </w:pPr>
      <w:r w:rsidRPr="00967F0E">
        <w:rPr>
          <w:rFonts w:ascii="Palatino Linotype" w:eastAsia="Calibri" w:hAnsi="Palatino Linotype" w:cs="Arial"/>
          <w:sz w:val="24"/>
          <w:lang w:val="es-ES_tradnl"/>
        </w:rPr>
        <w:t xml:space="preserve">En fecha </w:t>
      </w:r>
      <w:r w:rsidRPr="00967F0E">
        <w:rPr>
          <w:rFonts w:ascii="Palatino Linotype" w:eastAsia="Calibri" w:hAnsi="Palatino Linotype" w:cs="Arial"/>
          <w:b/>
          <w:sz w:val="24"/>
          <w:lang w:val="es-ES_tradnl"/>
        </w:rPr>
        <w:t>dieciséis de agosto de dos mil veintitrés</w:t>
      </w:r>
      <w:r w:rsidRPr="00967F0E">
        <w:rPr>
          <w:rFonts w:ascii="Palatino Linotype" w:eastAsia="Calibri" w:hAnsi="Palatino Linotype" w:cs="Arial"/>
          <w:sz w:val="24"/>
          <w:lang w:val="es-ES_tradnl"/>
        </w:rPr>
        <w:t xml:space="preserve">, se amplió el término para resolver el recurso de revisión en términos del artículo 181 párrafo tercero de la Ley de </w:t>
      </w:r>
      <w:r w:rsidRPr="00967F0E">
        <w:rPr>
          <w:rFonts w:ascii="Palatino Linotype" w:eastAsia="Calibri" w:hAnsi="Palatino Linotype" w:cs="Arial"/>
          <w:sz w:val="24"/>
          <w:lang w:val="es-ES_tradnl"/>
        </w:rPr>
        <w:lastRenderedPageBreak/>
        <w:t>Transparencia y Acceso a la Información Pública del Estado de México y Municipios por un plazo de quince días hábiles.</w:t>
      </w:r>
    </w:p>
    <w:p w14:paraId="348D4D2C" w14:textId="77777777" w:rsidR="00D12AFD" w:rsidRPr="00967F0E" w:rsidRDefault="00D12AFD" w:rsidP="00D12AFD">
      <w:pPr>
        <w:spacing w:after="0" w:line="360" w:lineRule="auto"/>
        <w:jc w:val="both"/>
        <w:rPr>
          <w:rFonts w:ascii="Palatino Linotype" w:hAnsi="Palatino Linotype"/>
          <w:sz w:val="24"/>
          <w:szCs w:val="24"/>
          <w:lang w:val="es-ES_tradnl"/>
        </w:rPr>
      </w:pPr>
    </w:p>
    <w:p w14:paraId="2BD656E5"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 xml:space="preserve">Este organismo garante no pasa por alto justificar, </w:t>
      </w:r>
      <w:r w:rsidRPr="00967F0E">
        <w:rPr>
          <w:rFonts w:ascii="Palatino Linotype" w:hAnsi="Palatino Linotype"/>
          <w:bCs/>
          <w:sz w:val="24"/>
          <w:szCs w:val="24"/>
          <w:lang w:val="es-ES_tradnl"/>
        </w:rPr>
        <w:t xml:space="preserve">que el plazo para emitir resolución en el presente asunto </w:t>
      </w:r>
      <w:r w:rsidRPr="00967F0E">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8D054B9"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 xml:space="preserve"> </w:t>
      </w:r>
    </w:p>
    <w:p w14:paraId="4B4F2CA0"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967F0E">
        <w:rPr>
          <w:rFonts w:ascii="Palatino Linotype" w:hAnsi="Palatino Linotype"/>
          <w:bCs/>
          <w:sz w:val="24"/>
          <w:szCs w:val="24"/>
          <w:lang w:val="es-ES_tradnl"/>
        </w:rPr>
        <w:t>el plazo para emitir resolución</w:t>
      </w:r>
      <w:r w:rsidRPr="00967F0E">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76FD3C9"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 xml:space="preserve"> </w:t>
      </w:r>
    </w:p>
    <w:p w14:paraId="581CA1CE"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78493B"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 xml:space="preserve"> </w:t>
      </w:r>
    </w:p>
    <w:p w14:paraId="6A9E3DC3"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3B4602B"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 xml:space="preserve"> </w:t>
      </w:r>
    </w:p>
    <w:p w14:paraId="49DA34E7"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532C4F3E"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5E8E8BE" w14:textId="77777777" w:rsidR="00D12AFD" w:rsidRPr="00967F0E" w:rsidRDefault="00D12AFD" w:rsidP="00D12AFD">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b/>
          <w:sz w:val="24"/>
          <w:szCs w:val="24"/>
          <w:lang w:val="es-ES_tradnl"/>
        </w:rPr>
        <w:t>Complejidad del asunto:</w:t>
      </w:r>
      <w:r w:rsidRPr="00967F0E">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3335BE74" w14:textId="77777777" w:rsidR="00D12AFD" w:rsidRPr="00967F0E" w:rsidRDefault="00D12AFD" w:rsidP="00D12AFD">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b/>
          <w:sz w:val="24"/>
          <w:szCs w:val="24"/>
          <w:lang w:val="es-ES_tradnl"/>
        </w:rPr>
        <w:t>Actividad Procesal del interesado:</w:t>
      </w:r>
      <w:r w:rsidRPr="00967F0E">
        <w:rPr>
          <w:rFonts w:ascii="Palatino Linotype" w:hAnsi="Palatino Linotype"/>
          <w:sz w:val="24"/>
          <w:szCs w:val="24"/>
          <w:lang w:val="es-ES_tradnl"/>
        </w:rPr>
        <w:t xml:space="preserve"> Acciones u omisiones del interesado.</w:t>
      </w:r>
    </w:p>
    <w:p w14:paraId="2FD84487" w14:textId="77777777" w:rsidR="00D12AFD" w:rsidRPr="00967F0E" w:rsidRDefault="00D12AFD" w:rsidP="00D12AFD">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b/>
          <w:sz w:val="24"/>
          <w:szCs w:val="24"/>
          <w:lang w:val="es-ES_tradnl"/>
        </w:rPr>
        <w:t>Conducta de la Autoridad:</w:t>
      </w:r>
      <w:r w:rsidRPr="00967F0E">
        <w:rPr>
          <w:rFonts w:ascii="Palatino Linotype" w:hAnsi="Palatino Linotype"/>
          <w:sz w:val="24"/>
          <w:szCs w:val="24"/>
          <w:lang w:val="es-ES_tradnl"/>
        </w:rPr>
        <w:t xml:space="preserve"> Las Acciones u omisiones realizadas en el procedimiento. Así como si la autoridad actuó con la debida diligencia.</w:t>
      </w:r>
    </w:p>
    <w:p w14:paraId="16C9C776" w14:textId="77777777" w:rsidR="00D12AFD" w:rsidRPr="00967F0E" w:rsidRDefault="00D12AFD" w:rsidP="00D12AFD">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b/>
          <w:sz w:val="24"/>
          <w:szCs w:val="24"/>
          <w:lang w:val="es-ES_tradnl"/>
        </w:rPr>
        <w:t>La afectación generada en la situación jurídica de la persona involucrada en el proceso:</w:t>
      </w:r>
      <w:r w:rsidRPr="00967F0E">
        <w:rPr>
          <w:rFonts w:ascii="Palatino Linotype" w:hAnsi="Palatino Linotype"/>
          <w:sz w:val="24"/>
          <w:szCs w:val="24"/>
          <w:lang w:val="es-ES_tradnl"/>
        </w:rPr>
        <w:t xml:space="preserve"> Violación a sus derechos humanos.</w:t>
      </w:r>
    </w:p>
    <w:p w14:paraId="55F5BA3B"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EF64465"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AAC429"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A344132"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1B5EF03"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B9F0362"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519069"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A1DBC65"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11D16DFF"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A759A6B"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w:t>
      </w:r>
      <w:r w:rsidRPr="00967F0E">
        <w:rPr>
          <w:rFonts w:ascii="Palatino Linotype" w:hAnsi="Palatino Linotype"/>
          <w:b/>
          <w:sz w:val="24"/>
          <w:szCs w:val="24"/>
          <w:lang w:val="es-ES_tradnl"/>
        </w:rPr>
        <w:t>PLAZO RAZONABLE PARA RESOLVER. DIMENSIÓN Y EFECTOS DE ESTE CONCEPTO CUANDO SE ADUCE EXCESIVA CARGA DE TRABAJO.”</w:t>
      </w:r>
      <w:r w:rsidRPr="00967F0E">
        <w:rPr>
          <w:rFonts w:ascii="Palatino Linotype" w:hAnsi="Palatino Linotype"/>
          <w:sz w:val="24"/>
          <w:szCs w:val="24"/>
          <w:lang w:val="es-ES_tradnl"/>
        </w:rPr>
        <w:t xml:space="preserve"> consultable en el Seminario Judicial de la Federación y su gaceta, con el registro digital 2002351.</w:t>
      </w:r>
    </w:p>
    <w:p w14:paraId="7CB1B8FC"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9128BA4"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sz w:val="24"/>
          <w:szCs w:val="24"/>
          <w:lang w:val="es-ES_tradnl"/>
        </w:rPr>
        <w:t>“</w:t>
      </w:r>
      <w:r w:rsidRPr="00967F0E">
        <w:rPr>
          <w:rFonts w:ascii="Palatino Linotype" w:hAnsi="Palatino Linotype"/>
          <w:b/>
          <w:sz w:val="24"/>
          <w:szCs w:val="24"/>
          <w:lang w:val="es-ES_tradnl"/>
        </w:rPr>
        <w:t>PLAZO RAZONABLE PARA RESOLVER. CONCEPTO Y ELEMENTOS QUE LO INTEGRAN A LA LUZ DEL DERECHO INTERNACIONAL DE LOS DERECHOS HUMANOS.”,</w:t>
      </w:r>
      <w:r w:rsidRPr="00967F0E">
        <w:rPr>
          <w:rFonts w:ascii="Palatino Linotype" w:hAnsi="Palatino Linotype"/>
          <w:sz w:val="24"/>
          <w:szCs w:val="24"/>
          <w:lang w:val="es-ES_tradnl"/>
        </w:rPr>
        <w:t xml:space="preserve"> visible en el Seminario Judicial de la Federación y su gaceta, con el registro digital 2002350.</w:t>
      </w:r>
    </w:p>
    <w:p w14:paraId="6783E23A"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98AA822" w14:textId="77777777" w:rsidR="00D12AFD" w:rsidRPr="00967F0E" w:rsidRDefault="00D12AFD" w:rsidP="00D12AF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967F0E">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73726554" w14:textId="77777777" w:rsidR="00970FD5" w:rsidRPr="00967F0E" w:rsidRDefault="00970FD5" w:rsidP="00970FD5">
      <w:pPr>
        <w:spacing w:after="0" w:line="360" w:lineRule="auto"/>
        <w:jc w:val="both"/>
        <w:rPr>
          <w:rFonts w:ascii="Palatino Linotype" w:hAnsi="Palatino Linotype" w:cs="Arial"/>
          <w:sz w:val="24"/>
          <w:szCs w:val="24"/>
        </w:rPr>
      </w:pPr>
    </w:p>
    <w:p w14:paraId="06A642A0" w14:textId="77777777" w:rsidR="00970FD5" w:rsidRPr="00967F0E" w:rsidRDefault="00970FD5" w:rsidP="00970FD5">
      <w:pPr>
        <w:spacing w:after="0" w:line="360" w:lineRule="auto"/>
        <w:jc w:val="both"/>
        <w:rPr>
          <w:rFonts w:ascii="Palatino Linotype" w:hAnsi="Palatino Linotype" w:cs="Arial"/>
          <w:sz w:val="24"/>
          <w:szCs w:val="24"/>
        </w:rPr>
      </w:pPr>
    </w:p>
    <w:p w14:paraId="3356B863" w14:textId="77777777" w:rsidR="00970FD5" w:rsidRPr="00967F0E" w:rsidRDefault="00970FD5" w:rsidP="00970FD5">
      <w:pPr>
        <w:spacing w:after="0" w:line="360" w:lineRule="auto"/>
        <w:jc w:val="center"/>
        <w:rPr>
          <w:rFonts w:ascii="Palatino Linotype" w:hAnsi="Palatino Linotype" w:cs="Arial"/>
          <w:b/>
          <w:sz w:val="28"/>
        </w:rPr>
      </w:pPr>
      <w:r w:rsidRPr="00967F0E">
        <w:rPr>
          <w:rFonts w:ascii="Palatino Linotype" w:hAnsi="Palatino Linotype" w:cs="Arial"/>
          <w:b/>
          <w:sz w:val="28"/>
        </w:rPr>
        <w:t xml:space="preserve">C O N S I D E R A N D O </w:t>
      </w:r>
    </w:p>
    <w:p w14:paraId="20EC73A6" w14:textId="77777777" w:rsidR="00970FD5" w:rsidRPr="00967F0E" w:rsidRDefault="00970FD5" w:rsidP="00970FD5">
      <w:pPr>
        <w:pStyle w:val="Sinespaciado"/>
        <w:rPr>
          <w:rFonts w:ascii="Palatino Linotype" w:hAnsi="Palatino Linotype"/>
        </w:rPr>
      </w:pPr>
    </w:p>
    <w:p w14:paraId="2A1D7E4C" w14:textId="77777777" w:rsidR="00970FD5" w:rsidRPr="00967F0E" w:rsidRDefault="00970FD5" w:rsidP="00970FD5">
      <w:pPr>
        <w:spacing w:after="0" w:line="360" w:lineRule="auto"/>
        <w:jc w:val="both"/>
        <w:rPr>
          <w:rFonts w:ascii="Palatino Linotype" w:hAnsi="Palatino Linotype" w:cs="Arial"/>
          <w:sz w:val="24"/>
        </w:rPr>
      </w:pPr>
      <w:r w:rsidRPr="00967F0E">
        <w:rPr>
          <w:rFonts w:ascii="Palatino Linotype" w:hAnsi="Palatino Linotype" w:cs="Arial"/>
          <w:b/>
          <w:sz w:val="28"/>
        </w:rPr>
        <w:t>PRIMERO.</w:t>
      </w:r>
      <w:r w:rsidRPr="00967F0E">
        <w:rPr>
          <w:rFonts w:ascii="Palatino Linotype" w:hAnsi="Palatino Linotype" w:cs="Arial"/>
          <w:b/>
        </w:rPr>
        <w:t xml:space="preserve"> </w:t>
      </w:r>
      <w:r w:rsidRPr="00967F0E">
        <w:rPr>
          <w:rFonts w:ascii="Palatino Linotype" w:hAnsi="Palatino Linotype" w:cs="Arial"/>
          <w:b/>
          <w:sz w:val="28"/>
          <w:szCs w:val="28"/>
        </w:rPr>
        <w:t>De la competencia</w:t>
      </w:r>
      <w:r w:rsidRPr="00967F0E">
        <w:rPr>
          <w:rFonts w:ascii="Palatino Linotype" w:hAnsi="Palatino Linotype" w:cs="Arial"/>
          <w:sz w:val="28"/>
          <w:szCs w:val="28"/>
        </w:rPr>
        <w:t>.</w:t>
      </w:r>
    </w:p>
    <w:p w14:paraId="4882FF07" w14:textId="5AB75719" w:rsidR="00970FD5" w:rsidRPr="00967F0E" w:rsidRDefault="00970FD5" w:rsidP="00970FD5">
      <w:pPr>
        <w:pStyle w:val="Sinespaciado"/>
        <w:spacing w:line="360" w:lineRule="auto"/>
        <w:jc w:val="both"/>
        <w:rPr>
          <w:rFonts w:ascii="Palatino Linotype" w:hAnsi="Palatino Linotype"/>
        </w:rPr>
      </w:pPr>
      <w:r w:rsidRPr="00967F0E">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w:t>
      </w:r>
      <w:r w:rsidR="00D12AFD" w:rsidRPr="00967F0E">
        <w:rPr>
          <w:rFonts w:ascii="Palatino Linotype" w:hAnsi="Palatino Linotype"/>
        </w:rPr>
        <w:t>árrafos trigésimo segundo y trigésimo tercero,</w:t>
      </w:r>
      <w:r w:rsidRPr="00967F0E">
        <w:rPr>
          <w:rFonts w:ascii="Palatino Linotype" w:hAnsi="Palatino Linotype"/>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47E8C14"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p>
    <w:p w14:paraId="65D0C19E"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r w:rsidRPr="00967F0E">
        <w:rPr>
          <w:rFonts w:ascii="Palatino Linotype" w:hAnsi="Palatino Linotype" w:cs="Arial"/>
          <w:b/>
          <w:sz w:val="28"/>
        </w:rPr>
        <w:t>SEGUNDO</w:t>
      </w:r>
      <w:r w:rsidRPr="00967F0E">
        <w:rPr>
          <w:rFonts w:ascii="Palatino Linotype" w:hAnsi="Palatino Linotype" w:cs="Arial"/>
          <w:b/>
        </w:rPr>
        <w:t xml:space="preserve">. </w:t>
      </w:r>
      <w:r w:rsidRPr="00967F0E">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4A0A8E3"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p>
    <w:p w14:paraId="727BC1D0"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r w:rsidRPr="00967F0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10C72EFE"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p>
    <w:p w14:paraId="44628570" w14:textId="77777777" w:rsidR="00970FD5" w:rsidRPr="00967F0E" w:rsidRDefault="00970FD5" w:rsidP="00970F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67F0E">
        <w:rPr>
          <w:rFonts w:ascii="Palatino Linotype" w:eastAsia="Times New Roman" w:hAnsi="Palatino Linotype" w:cs="Arial"/>
          <w:i/>
          <w:lang w:val="es-ES" w:eastAsia="es-ES"/>
        </w:rPr>
        <w:t>“</w:t>
      </w:r>
      <w:r w:rsidRPr="00967F0E">
        <w:rPr>
          <w:rFonts w:ascii="Palatino Linotype" w:eastAsia="Times New Roman" w:hAnsi="Palatino Linotype" w:cs="Arial"/>
          <w:b/>
          <w:i/>
          <w:lang w:val="es-ES" w:eastAsia="es-ES"/>
        </w:rPr>
        <w:t>Artículo 163.</w:t>
      </w:r>
      <w:r w:rsidRPr="00967F0E">
        <w:rPr>
          <w:rFonts w:ascii="Palatino Linotype" w:eastAsia="Times New Roman" w:hAnsi="Palatino Linotype" w:cs="Arial"/>
          <w:i/>
          <w:lang w:val="es-ES" w:eastAsia="es-ES"/>
        </w:rPr>
        <w:t xml:space="preserve"> </w:t>
      </w:r>
      <w:r w:rsidRPr="00967F0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2A5F840" w14:textId="77777777" w:rsidR="00970FD5" w:rsidRPr="00967F0E" w:rsidRDefault="00970FD5" w:rsidP="00970F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67F0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4316B92" w14:textId="77777777" w:rsidR="00970FD5" w:rsidRPr="00967F0E" w:rsidRDefault="00970FD5" w:rsidP="00970FD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967F0E">
        <w:rPr>
          <w:rFonts w:ascii="Palatino Linotype" w:eastAsia="Times New Roman" w:hAnsi="Palatino Linotype" w:cs="Arial"/>
          <w:lang w:val="es-ES" w:eastAsia="es-ES"/>
        </w:rPr>
        <w:t>(Énfasis añadido)</w:t>
      </w:r>
    </w:p>
    <w:p w14:paraId="76F87BFB"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p>
    <w:p w14:paraId="35B93203"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r w:rsidRPr="00967F0E">
        <w:rPr>
          <w:rFonts w:ascii="Palatino Linotype" w:hAnsi="Palatino Linotype" w:cs="Arial"/>
          <w:sz w:val="24"/>
          <w:szCs w:val="24"/>
        </w:rPr>
        <w:t xml:space="preserve">De la interpretación al precepto legal inserto, se advierte que el plazo que les asiste a los </w:t>
      </w:r>
      <w:r w:rsidRPr="00967F0E">
        <w:rPr>
          <w:rFonts w:ascii="Palatino Linotype" w:hAnsi="Palatino Linotype" w:cs="Arial"/>
          <w:b/>
          <w:sz w:val="24"/>
          <w:szCs w:val="24"/>
        </w:rPr>
        <w:t>sujetos</w:t>
      </w:r>
      <w:r w:rsidRPr="00967F0E">
        <w:rPr>
          <w:rFonts w:ascii="Palatino Linotype" w:hAnsi="Palatino Linotype" w:cs="Arial"/>
          <w:sz w:val="24"/>
          <w:szCs w:val="24"/>
        </w:rPr>
        <w:t xml:space="preserve"> </w:t>
      </w:r>
      <w:r w:rsidRPr="00967F0E">
        <w:rPr>
          <w:rFonts w:ascii="Palatino Linotype" w:hAnsi="Palatino Linotype" w:cs="Arial"/>
          <w:b/>
          <w:sz w:val="24"/>
          <w:szCs w:val="24"/>
        </w:rPr>
        <w:t>obligados</w:t>
      </w:r>
      <w:r w:rsidRPr="00967F0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w:t>
      </w:r>
      <w:r w:rsidRPr="00967F0E">
        <w:rPr>
          <w:rFonts w:ascii="Palatino Linotype" w:hAnsi="Palatino Linotype" w:cs="Arial"/>
          <w:sz w:val="24"/>
          <w:szCs w:val="24"/>
        </w:rPr>
        <w:lastRenderedPageBreak/>
        <w:t>obligados entreguen la respuesta a la solicitud de información, ésta debe considerarse como negada; por lo que al solicitante le asiste el derecho para poder presentar el recurso de revisión correspondiente.</w:t>
      </w:r>
    </w:p>
    <w:p w14:paraId="1CC0713D"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p>
    <w:p w14:paraId="1DC4E3F7"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r w:rsidRPr="00967F0E">
        <w:rPr>
          <w:rFonts w:ascii="Palatino Linotype" w:hAnsi="Palatino Linotype" w:cs="Arial"/>
          <w:sz w:val="24"/>
          <w:szCs w:val="24"/>
        </w:rPr>
        <w:t xml:space="preserve">Se constituye la figura jurídica de la </w:t>
      </w:r>
      <w:r w:rsidRPr="00967F0E">
        <w:rPr>
          <w:rFonts w:ascii="Palatino Linotype" w:hAnsi="Palatino Linotype" w:cs="Arial"/>
          <w:b/>
          <w:i/>
          <w:sz w:val="24"/>
          <w:szCs w:val="24"/>
        </w:rPr>
        <w:t>NEGATIVA FICTA</w:t>
      </w:r>
      <w:r w:rsidRPr="00967F0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256A340D" w14:textId="77777777" w:rsidR="00970FD5" w:rsidRPr="00967F0E" w:rsidRDefault="00970FD5" w:rsidP="00970FD5">
      <w:pPr>
        <w:spacing w:after="0" w:line="240" w:lineRule="auto"/>
        <w:rPr>
          <w:rFonts w:ascii="Palatino Linotype" w:hAnsi="Palatino Linotype"/>
        </w:rPr>
      </w:pPr>
    </w:p>
    <w:p w14:paraId="765BAED6" w14:textId="77777777" w:rsidR="00970FD5" w:rsidRPr="00967F0E" w:rsidRDefault="00970FD5" w:rsidP="00970F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67F0E">
        <w:rPr>
          <w:rFonts w:ascii="Palatino Linotype" w:eastAsia="Times New Roman" w:hAnsi="Palatino Linotype" w:cs="Arial"/>
          <w:i/>
          <w:lang w:val="es-ES" w:eastAsia="es-ES"/>
        </w:rPr>
        <w:t>“</w:t>
      </w:r>
      <w:r w:rsidRPr="00967F0E">
        <w:rPr>
          <w:rFonts w:ascii="Palatino Linotype" w:eastAsia="Times New Roman" w:hAnsi="Palatino Linotype" w:cs="Arial"/>
          <w:b/>
          <w:i/>
          <w:lang w:val="es-ES" w:eastAsia="es-ES"/>
        </w:rPr>
        <w:t>Artículo 178.</w:t>
      </w:r>
      <w:r w:rsidRPr="00967F0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64F38F6" w14:textId="77777777" w:rsidR="00970FD5" w:rsidRPr="00967F0E" w:rsidRDefault="00970FD5" w:rsidP="00970F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848FA87" w14:textId="77777777" w:rsidR="00970FD5" w:rsidRPr="00967F0E" w:rsidRDefault="00970FD5" w:rsidP="00970F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67F0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967F0E">
        <w:rPr>
          <w:rFonts w:ascii="Palatino Linotype" w:eastAsia="Times New Roman" w:hAnsi="Palatino Linotype" w:cs="Arial"/>
          <w:i/>
          <w:lang w:val="es-ES" w:eastAsia="es-ES"/>
        </w:rPr>
        <w:t>, acompañado con el documento que pruebe la fecha en que presentó la solicitud.</w:t>
      </w:r>
    </w:p>
    <w:p w14:paraId="42BFD99F" w14:textId="77777777" w:rsidR="00970FD5" w:rsidRPr="00967F0E" w:rsidRDefault="00970FD5" w:rsidP="00970F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0C74AA" w14:textId="77777777" w:rsidR="00970FD5" w:rsidRPr="00967F0E" w:rsidRDefault="00970FD5" w:rsidP="00970F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67F0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59E477AC" w14:textId="77777777" w:rsidR="00970FD5" w:rsidRPr="00967F0E" w:rsidRDefault="00970FD5" w:rsidP="00970F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CCFDA20" w14:textId="77777777" w:rsidR="00970FD5" w:rsidRPr="00967F0E" w:rsidRDefault="00970FD5" w:rsidP="00970FD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967F0E">
        <w:rPr>
          <w:rFonts w:ascii="Palatino Linotype" w:eastAsia="Times New Roman" w:hAnsi="Palatino Linotype" w:cs="Arial"/>
          <w:lang w:val="es-ES" w:eastAsia="es-ES"/>
        </w:rPr>
        <w:t>(Énfasis añadido)</w:t>
      </w:r>
    </w:p>
    <w:p w14:paraId="3CEFD2E5"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p>
    <w:p w14:paraId="577A69CA"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r w:rsidRPr="00967F0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967F0E">
        <w:rPr>
          <w:rFonts w:ascii="Palatino Linotype" w:hAnsi="Palatino Linotype" w:cs="Arial"/>
          <w:b/>
          <w:sz w:val="24"/>
          <w:szCs w:val="24"/>
        </w:rPr>
        <w:t>Sujeto Obligado</w:t>
      </w:r>
      <w:r w:rsidRPr="00967F0E">
        <w:rPr>
          <w:rFonts w:ascii="Palatino Linotype" w:hAnsi="Palatino Linotype" w:cs="Arial"/>
          <w:sz w:val="24"/>
          <w:szCs w:val="24"/>
        </w:rPr>
        <w:t xml:space="preserve">, a partir de la cual pudiera computarse dicho plazo, por </w:t>
      </w:r>
      <w:r w:rsidRPr="00967F0E">
        <w:rPr>
          <w:rFonts w:ascii="Palatino Linotype" w:hAnsi="Palatino Linotype" w:cs="Arial"/>
          <w:sz w:val="24"/>
          <w:szCs w:val="24"/>
        </w:rPr>
        <w:lastRenderedPageBreak/>
        <w:t>tal motivo es pertinente establecer que no existe plazo específico para la interposición del recurso de revisión, y este puede ser presentado en cualquier momento, por lo que la interposición del presente recurso de revisión resulta oportuna.</w:t>
      </w:r>
    </w:p>
    <w:p w14:paraId="0E3958FB"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b/>
        </w:rPr>
      </w:pPr>
    </w:p>
    <w:p w14:paraId="49174C8E"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r w:rsidRPr="00967F0E">
        <w:rPr>
          <w:rFonts w:ascii="Palatino Linotype" w:hAnsi="Palatino Linotype" w:cs="Arial"/>
          <w:b/>
          <w:sz w:val="28"/>
        </w:rPr>
        <w:t>TERCERO. De las causas de improcedencia.</w:t>
      </w:r>
    </w:p>
    <w:p w14:paraId="1DE0C658"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rPr>
      </w:pPr>
      <w:r w:rsidRPr="00967F0E">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325E0E1"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6F30F971"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rPr>
      </w:pPr>
      <w:r w:rsidRPr="00967F0E">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67F0E">
        <w:rPr>
          <w:rStyle w:val="Refdenotaalpie"/>
          <w:rFonts w:ascii="Palatino Linotype" w:hAnsi="Palatino Linotype" w:cs="Arial"/>
        </w:rPr>
        <w:footnoteReference w:id="1"/>
      </w:r>
      <w:r w:rsidRPr="00967F0E">
        <w:rPr>
          <w:rFonts w:ascii="Palatino Linotype" w:hAnsi="Palatino Linotype" w:cs="Arial"/>
        </w:rPr>
        <w:t>.</w:t>
      </w:r>
    </w:p>
    <w:p w14:paraId="44DE5EDC"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21E9ECAC"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r w:rsidRPr="00967F0E">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262958A7"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1B3AD42A"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r w:rsidRPr="00967F0E">
        <w:rPr>
          <w:rFonts w:ascii="Palatino Linotype" w:hAnsi="Palatino Linotype" w:cs="Arial"/>
          <w:b/>
          <w:sz w:val="28"/>
        </w:rPr>
        <w:t>CUARTO. Estudio y resolución del asunto.</w:t>
      </w:r>
    </w:p>
    <w:p w14:paraId="3AEA0C66"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p>
    <w:p w14:paraId="3FEA8749"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rPr>
      </w:pPr>
      <w:r w:rsidRPr="00967F0E">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967F0E">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2354DA61"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094A936F" w14:textId="77777777" w:rsidR="00970FD5" w:rsidRPr="00967F0E" w:rsidRDefault="00970FD5" w:rsidP="00970FD5">
      <w:pPr>
        <w:pStyle w:val="Prrafodelista"/>
        <w:autoSpaceDE w:val="0"/>
        <w:autoSpaceDN w:val="0"/>
        <w:adjustRightInd w:val="0"/>
        <w:spacing w:line="360" w:lineRule="auto"/>
        <w:ind w:left="0"/>
        <w:jc w:val="both"/>
        <w:rPr>
          <w:rFonts w:ascii="Palatino Linotype" w:hAnsi="Palatino Linotype" w:cs="Arial"/>
        </w:rPr>
      </w:pPr>
      <w:r w:rsidRPr="00967F0E">
        <w:rPr>
          <w:rFonts w:ascii="Palatino Linotype" w:hAnsi="Palatino Linotype" w:cs="Arial"/>
        </w:rPr>
        <w:t>El estudio del presente recurso de revisión tiene como antecedentes, que el hoy Recurrente</w:t>
      </w:r>
      <w:r w:rsidRPr="00967F0E">
        <w:rPr>
          <w:rFonts w:ascii="Palatino Linotype" w:hAnsi="Palatino Linotype" w:cs="Arial"/>
          <w:b/>
        </w:rPr>
        <w:t xml:space="preserve"> </w:t>
      </w:r>
      <w:r w:rsidRPr="00967F0E">
        <w:rPr>
          <w:rFonts w:ascii="Palatino Linotype" w:hAnsi="Palatino Linotype" w:cs="Arial"/>
        </w:rPr>
        <w:t>solicitó al Ayuntamiento de Xalatlaco,</w:t>
      </w:r>
      <w:r w:rsidRPr="00967F0E">
        <w:rPr>
          <w:rFonts w:ascii="Palatino Linotype" w:hAnsi="Palatino Linotype" w:cs="Arial"/>
          <w:b/>
        </w:rPr>
        <w:t xml:space="preserve"> </w:t>
      </w:r>
      <w:r w:rsidRPr="00967F0E">
        <w:rPr>
          <w:rFonts w:ascii="Palatino Linotype" w:hAnsi="Palatino Linotype" w:cs="Arial"/>
        </w:rPr>
        <w:t>la siguiente</w:t>
      </w:r>
      <w:r w:rsidRPr="00967F0E">
        <w:rPr>
          <w:rFonts w:ascii="Palatino Linotype" w:hAnsi="Palatino Linotype" w:cs="Arial"/>
          <w:b/>
        </w:rPr>
        <w:t xml:space="preserve"> </w:t>
      </w:r>
      <w:r w:rsidRPr="00967F0E">
        <w:rPr>
          <w:rFonts w:ascii="Palatino Linotype" w:hAnsi="Palatino Linotype" w:cs="Arial"/>
        </w:rPr>
        <w:t>información:</w:t>
      </w:r>
    </w:p>
    <w:p w14:paraId="0D06B4C9" w14:textId="77777777" w:rsidR="00970FD5" w:rsidRPr="00967F0E" w:rsidRDefault="00970FD5" w:rsidP="00970FD5">
      <w:pPr>
        <w:tabs>
          <w:tab w:val="left" w:pos="709"/>
        </w:tabs>
        <w:spacing w:after="0" w:line="360" w:lineRule="auto"/>
        <w:jc w:val="both"/>
        <w:rPr>
          <w:rFonts w:ascii="Palatino Linotype" w:hAnsi="Palatino Linotype" w:cs="Arial"/>
          <w:sz w:val="24"/>
          <w:szCs w:val="24"/>
        </w:rPr>
      </w:pPr>
    </w:p>
    <w:p w14:paraId="555243FB" w14:textId="77777777" w:rsidR="00970FD5" w:rsidRPr="00967F0E" w:rsidRDefault="005D1680" w:rsidP="00970FD5">
      <w:pPr>
        <w:pStyle w:val="Prrafodelista"/>
        <w:numPr>
          <w:ilvl w:val="0"/>
          <w:numId w:val="2"/>
        </w:numPr>
        <w:spacing w:line="360" w:lineRule="auto"/>
        <w:jc w:val="both"/>
        <w:rPr>
          <w:rFonts w:ascii="Palatino Linotype" w:eastAsia="Arial Unicode MS" w:hAnsi="Palatino Linotype" w:cs="Arial"/>
        </w:rPr>
      </w:pPr>
      <w:r w:rsidRPr="00967F0E">
        <w:rPr>
          <w:rFonts w:ascii="Palatino Linotype" w:eastAsia="Arial Unicode MS" w:hAnsi="Palatino Linotype" w:cs="Arial"/>
        </w:rPr>
        <w:t xml:space="preserve">Los últimos 3 empleos del titular de Transparencia </w:t>
      </w:r>
    </w:p>
    <w:p w14:paraId="5006E087" w14:textId="77777777" w:rsidR="005D1680" w:rsidRPr="00967F0E" w:rsidRDefault="005D1680" w:rsidP="005D1680">
      <w:pPr>
        <w:pStyle w:val="Prrafodelista"/>
        <w:spacing w:line="360" w:lineRule="auto"/>
        <w:ind w:left="720"/>
        <w:jc w:val="both"/>
        <w:rPr>
          <w:rFonts w:ascii="Palatino Linotype" w:eastAsia="Arial Unicode MS" w:hAnsi="Palatino Linotype" w:cs="Arial"/>
        </w:rPr>
      </w:pPr>
    </w:p>
    <w:p w14:paraId="32E08DE9" w14:textId="77777777" w:rsidR="00970FD5" w:rsidRPr="00967F0E" w:rsidRDefault="00970FD5" w:rsidP="00970FD5">
      <w:pPr>
        <w:autoSpaceDE w:val="0"/>
        <w:autoSpaceDN w:val="0"/>
        <w:adjustRightInd w:val="0"/>
        <w:spacing w:line="360" w:lineRule="auto"/>
        <w:jc w:val="both"/>
        <w:rPr>
          <w:rFonts w:ascii="Palatino Linotype" w:hAnsi="Palatino Linotype" w:cs="Arial"/>
          <w:sz w:val="24"/>
          <w:szCs w:val="24"/>
        </w:rPr>
      </w:pPr>
      <w:r w:rsidRPr="00967F0E">
        <w:rPr>
          <w:rFonts w:ascii="Palatino Linotype" w:hAnsi="Palatino Linotype" w:cs="Arial"/>
          <w:sz w:val="24"/>
          <w:szCs w:val="24"/>
        </w:rPr>
        <w:t xml:space="preserve">De conformidad con las constancias que obran en el expediente electrónico, se observa que el </w:t>
      </w:r>
      <w:r w:rsidRPr="00967F0E">
        <w:rPr>
          <w:rFonts w:ascii="Palatino Linotype" w:hAnsi="Palatino Linotype" w:cs="Arial"/>
          <w:b/>
          <w:sz w:val="24"/>
          <w:szCs w:val="24"/>
        </w:rPr>
        <w:t>Sujeto Obligado</w:t>
      </w:r>
      <w:r w:rsidRPr="00967F0E">
        <w:rPr>
          <w:rFonts w:ascii="Palatino Linotype" w:hAnsi="Palatino Linotype" w:cs="Arial"/>
          <w:sz w:val="24"/>
          <w:szCs w:val="24"/>
        </w:rPr>
        <w:t xml:space="preserve"> fue omiso en dar respuesta a la solicitud de información por lo que se constituye la figura jurídica de la </w:t>
      </w:r>
      <w:r w:rsidRPr="00967F0E">
        <w:rPr>
          <w:rFonts w:ascii="Palatino Linotype" w:hAnsi="Palatino Linotype" w:cs="Arial"/>
          <w:b/>
          <w:i/>
          <w:sz w:val="24"/>
          <w:szCs w:val="24"/>
        </w:rPr>
        <w:t>NEGATIVA FICTA</w:t>
      </w:r>
      <w:r w:rsidRPr="00967F0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BB0E894" w14:textId="77777777" w:rsidR="00970FD5" w:rsidRPr="00967F0E" w:rsidRDefault="00970FD5" w:rsidP="00970FD5">
      <w:pPr>
        <w:pStyle w:val="Prrafodelista"/>
        <w:ind w:left="1440"/>
        <w:rPr>
          <w:rFonts w:ascii="Palatino Linotype" w:hAnsi="Palatino Linotype"/>
        </w:rPr>
      </w:pPr>
    </w:p>
    <w:p w14:paraId="7CD753CC" w14:textId="77777777" w:rsidR="00970FD5" w:rsidRPr="00967F0E" w:rsidRDefault="00970FD5" w:rsidP="00970FD5">
      <w:pPr>
        <w:autoSpaceDE w:val="0"/>
        <w:autoSpaceDN w:val="0"/>
        <w:adjustRightInd w:val="0"/>
        <w:ind w:left="567" w:right="567"/>
        <w:jc w:val="both"/>
        <w:rPr>
          <w:rFonts w:ascii="Palatino Linotype" w:hAnsi="Palatino Linotype" w:cs="Arial"/>
          <w:i/>
        </w:rPr>
      </w:pPr>
      <w:r w:rsidRPr="00967F0E">
        <w:rPr>
          <w:rFonts w:ascii="Palatino Linotype" w:hAnsi="Palatino Linotype" w:cs="Arial"/>
          <w:i/>
        </w:rPr>
        <w:t>“</w:t>
      </w:r>
      <w:r w:rsidRPr="00967F0E">
        <w:rPr>
          <w:rFonts w:ascii="Palatino Linotype" w:hAnsi="Palatino Linotype" w:cs="Arial"/>
          <w:b/>
          <w:i/>
        </w:rPr>
        <w:t>Artículo 178.</w:t>
      </w:r>
      <w:r w:rsidRPr="00967F0E">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B6B7D0" w14:textId="77777777" w:rsidR="00970FD5" w:rsidRPr="00967F0E" w:rsidRDefault="00970FD5" w:rsidP="00970FD5">
      <w:pPr>
        <w:pStyle w:val="Prrafodelista"/>
        <w:autoSpaceDE w:val="0"/>
        <w:autoSpaceDN w:val="0"/>
        <w:adjustRightInd w:val="0"/>
        <w:ind w:left="567" w:right="567"/>
        <w:jc w:val="both"/>
        <w:rPr>
          <w:rFonts w:ascii="Palatino Linotype" w:hAnsi="Palatino Linotype" w:cs="Arial"/>
          <w:i/>
        </w:rPr>
      </w:pPr>
    </w:p>
    <w:p w14:paraId="5BB68665" w14:textId="77777777" w:rsidR="00970FD5" w:rsidRPr="00967F0E" w:rsidRDefault="00970FD5" w:rsidP="00970FD5">
      <w:pPr>
        <w:autoSpaceDE w:val="0"/>
        <w:autoSpaceDN w:val="0"/>
        <w:adjustRightInd w:val="0"/>
        <w:ind w:left="567" w:right="567"/>
        <w:jc w:val="both"/>
        <w:rPr>
          <w:rFonts w:ascii="Palatino Linotype" w:hAnsi="Palatino Linotype" w:cs="Arial"/>
          <w:i/>
        </w:rPr>
      </w:pPr>
      <w:r w:rsidRPr="00967F0E">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967F0E">
        <w:rPr>
          <w:rFonts w:ascii="Palatino Linotype" w:hAnsi="Palatino Linotype" w:cs="Arial"/>
          <w:i/>
        </w:rPr>
        <w:t>, acompañado con el documento que pruebe la fecha en que presentó la solicitud.</w:t>
      </w:r>
    </w:p>
    <w:p w14:paraId="044EB6D3" w14:textId="77777777" w:rsidR="00970FD5" w:rsidRPr="00967F0E" w:rsidRDefault="00970FD5" w:rsidP="00970FD5">
      <w:pPr>
        <w:autoSpaceDE w:val="0"/>
        <w:autoSpaceDN w:val="0"/>
        <w:adjustRightInd w:val="0"/>
        <w:ind w:left="567" w:right="567"/>
        <w:jc w:val="both"/>
        <w:rPr>
          <w:rFonts w:ascii="Palatino Linotype" w:hAnsi="Palatino Linotype" w:cs="Arial"/>
          <w:i/>
        </w:rPr>
      </w:pPr>
    </w:p>
    <w:p w14:paraId="5AC85FDE" w14:textId="77777777" w:rsidR="00970FD5" w:rsidRPr="00967F0E" w:rsidRDefault="00970FD5" w:rsidP="00970FD5">
      <w:pPr>
        <w:autoSpaceDE w:val="0"/>
        <w:autoSpaceDN w:val="0"/>
        <w:adjustRightInd w:val="0"/>
        <w:ind w:left="567" w:right="567"/>
        <w:jc w:val="both"/>
        <w:rPr>
          <w:rFonts w:ascii="Palatino Linotype" w:hAnsi="Palatino Linotype" w:cs="Arial"/>
          <w:i/>
        </w:rPr>
      </w:pPr>
      <w:r w:rsidRPr="00967F0E">
        <w:rPr>
          <w:rFonts w:ascii="Palatino Linotype" w:hAnsi="Palatino Linotype" w:cs="Arial"/>
          <w:i/>
        </w:rPr>
        <w:lastRenderedPageBreak/>
        <w:t>En el caso de que se interponga ante la Unidad de Transparencia, ésta deberá remitir el recurso de revisión al Instituto a más tardar al día siguiente de haberlo recibido.”</w:t>
      </w:r>
    </w:p>
    <w:p w14:paraId="5412AFB9" w14:textId="77777777" w:rsidR="00970FD5" w:rsidRPr="00967F0E" w:rsidRDefault="00970FD5" w:rsidP="00970FD5">
      <w:pPr>
        <w:autoSpaceDE w:val="0"/>
        <w:autoSpaceDN w:val="0"/>
        <w:adjustRightInd w:val="0"/>
        <w:ind w:left="360" w:right="567"/>
        <w:jc w:val="both"/>
        <w:rPr>
          <w:rFonts w:ascii="Palatino Linotype" w:hAnsi="Palatino Linotype" w:cs="Arial"/>
          <w:i/>
        </w:rPr>
      </w:pPr>
    </w:p>
    <w:p w14:paraId="6BEC3182" w14:textId="77777777" w:rsidR="00970FD5" w:rsidRPr="00967F0E" w:rsidRDefault="00970FD5" w:rsidP="00970FD5">
      <w:pPr>
        <w:autoSpaceDE w:val="0"/>
        <w:autoSpaceDN w:val="0"/>
        <w:adjustRightInd w:val="0"/>
        <w:ind w:left="360" w:right="567"/>
        <w:jc w:val="right"/>
        <w:rPr>
          <w:rFonts w:ascii="Palatino Linotype" w:hAnsi="Palatino Linotype" w:cs="Arial"/>
        </w:rPr>
      </w:pPr>
      <w:r w:rsidRPr="00967F0E">
        <w:rPr>
          <w:rFonts w:ascii="Palatino Linotype" w:hAnsi="Palatino Linotype" w:cs="Arial"/>
        </w:rPr>
        <w:t>(Énfasis añadido)</w:t>
      </w:r>
    </w:p>
    <w:p w14:paraId="5F34383E" w14:textId="77777777" w:rsidR="00970FD5" w:rsidRPr="00967F0E" w:rsidRDefault="00970FD5" w:rsidP="00970FD5">
      <w:pPr>
        <w:pStyle w:val="INFOEM"/>
        <w:ind w:left="0" w:right="0"/>
        <w:rPr>
          <w:rFonts w:eastAsia="Palatino Linotype" w:cs="Palatino Linotype"/>
          <w:i w:val="0"/>
          <w:color w:val="000000"/>
          <w:sz w:val="24"/>
          <w:szCs w:val="24"/>
        </w:rPr>
      </w:pPr>
    </w:p>
    <w:p w14:paraId="715E91A4" w14:textId="77777777" w:rsidR="00970FD5" w:rsidRPr="00967F0E" w:rsidRDefault="00970FD5" w:rsidP="00970FD5">
      <w:pPr>
        <w:pStyle w:val="INFOEM"/>
        <w:ind w:left="0" w:right="0"/>
        <w:rPr>
          <w:b/>
          <w:i w:val="0"/>
          <w:sz w:val="24"/>
        </w:rPr>
      </w:pPr>
      <w:r w:rsidRPr="00967F0E">
        <w:rPr>
          <w:rFonts w:eastAsia="Palatino Linotype" w:cs="Palatino Linotype"/>
          <w:i w:val="0"/>
          <w:color w:val="000000"/>
          <w:sz w:val="24"/>
          <w:szCs w:val="24"/>
        </w:rPr>
        <w:t xml:space="preserve">Ante la falta de respuesta por parte del </w:t>
      </w:r>
      <w:r w:rsidRPr="00967F0E">
        <w:rPr>
          <w:rFonts w:eastAsia="Palatino Linotype" w:cs="Palatino Linotype"/>
          <w:b/>
          <w:i w:val="0"/>
          <w:color w:val="000000"/>
          <w:sz w:val="24"/>
          <w:szCs w:val="24"/>
        </w:rPr>
        <w:t>Sujeto Obligado</w:t>
      </w:r>
      <w:r w:rsidRPr="00967F0E">
        <w:rPr>
          <w:rFonts w:eastAsia="Palatino Linotype" w:cs="Palatino Linotype"/>
          <w:i w:val="0"/>
          <w:color w:val="000000"/>
          <w:sz w:val="24"/>
          <w:szCs w:val="24"/>
        </w:rPr>
        <w:t xml:space="preserve">, el </w:t>
      </w:r>
      <w:r w:rsidRPr="00967F0E">
        <w:rPr>
          <w:rFonts w:eastAsia="Palatino Linotype" w:cs="Palatino Linotype"/>
          <w:b/>
          <w:i w:val="0"/>
          <w:color w:val="000000"/>
          <w:sz w:val="24"/>
          <w:szCs w:val="24"/>
        </w:rPr>
        <w:t>Recurrente</w:t>
      </w:r>
      <w:r w:rsidRPr="00967F0E">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967F0E">
        <w:rPr>
          <w:rFonts w:cs="Arial"/>
          <w:bCs/>
          <w:i w:val="0"/>
          <w:sz w:val="24"/>
        </w:rPr>
        <w:t>, señalando sustancialmente como sus razones o motivos de inconformidad, lo siguiente:</w:t>
      </w:r>
      <w:r w:rsidRPr="00967F0E" w:rsidDel="00107C3B">
        <w:rPr>
          <w:b/>
          <w:i w:val="0"/>
          <w:sz w:val="24"/>
        </w:rPr>
        <w:t xml:space="preserve"> </w:t>
      </w:r>
    </w:p>
    <w:p w14:paraId="540628BA" w14:textId="77777777" w:rsidR="00970FD5" w:rsidRPr="00967F0E" w:rsidRDefault="00970FD5" w:rsidP="00970FD5">
      <w:pPr>
        <w:spacing w:after="0" w:line="240" w:lineRule="auto"/>
        <w:ind w:right="851"/>
        <w:jc w:val="both"/>
        <w:rPr>
          <w:rFonts w:ascii="Palatino Linotype" w:hAnsi="Palatino Linotype" w:cs="Arial"/>
          <w:i/>
          <w:sz w:val="24"/>
        </w:rPr>
      </w:pPr>
    </w:p>
    <w:p w14:paraId="0B5553FF" w14:textId="77777777" w:rsidR="00970FD5" w:rsidRPr="00967F0E" w:rsidRDefault="00970FD5" w:rsidP="00970FD5">
      <w:pPr>
        <w:pStyle w:val="Prrafodelista"/>
        <w:numPr>
          <w:ilvl w:val="0"/>
          <w:numId w:val="3"/>
        </w:numPr>
        <w:jc w:val="both"/>
        <w:rPr>
          <w:rFonts w:ascii="Palatino Linotype" w:hAnsi="Palatino Linotype" w:cs="Arial"/>
        </w:rPr>
      </w:pPr>
      <w:r w:rsidRPr="00967F0E">
        <w:rPr>
          <w:rFonts w:ascii="Palatino Linotype" w:hAnsi="Palatino Linotype" w:cs="Arial"/>
          <w:b/>
        </w:rPr>
        <w:t>Razones o Motivos de Inconformidad</w:t>
      </w:r>
      <w:r w:rsidRPr="00967F0E">
        <w:rPr>
          <w:rFonts w:ascii="Palatino Linotype" w:hAnsi="Palatino Linotype" w:cs="Arial"/>
        </w:rPr>
        <w:t xml:space="preserve">: </w:t>
      </w:r>
    </w:p>
    <w:p w14:paraId="63840ABE" w14:textId="77777777" w:rsidR="00970FD5" w:rsidRPr="00967F0E" w:rsidRDefault="00970FD5" w:rsidP="00970FD5">
      <w:pPr>
        <w:ind w:left="709"/>
        <w:jc w:val="both"/>
        <w:rPr>
          <w:rFonts w:ascii="Palatino Linotype" w:hAnsi="Palatino Linotype" w:cs="Arial"/>
          <w:i/>
        </w:rPr>
      </w:pPr>
      <w:r w:rsidRPr="00967F0E">
        <w:rPr>
          <w:rFonts w:ascii="Palatino Linotype" w:hAnsi="Palatino Linotype" w:cs="Arial"/>
          <w:i/>
        </w:rPr>
        <w:t>“</w:t>
      </w:r>
      <w:r w:rsidR="005D1680" w:rsidRPr="00967F0E">
        <w:rPr>
          <w:rFonts w:ascii="Palatino Linotype" w:hAnsi="Palatino Linotype" w:cs="Arial"/>
          <w:i/>
        </w:rPr>
        <w:t>no entrega</w:t>
      </w:r>
      <w:r w:rsidRPr="00967F0E">
        <w:rPr>
          <w:rFonts w:ascii="Palatino Linotype" w:hAnsi="Palatino Linotype" w:cs="Arial"/>
          <w:i/>
        </w:rPr>
        <w:t xml:space="preserve"> información.” [Sic].</w:t>
      </w:r>
    </w:p>
    <w:p w14:paraId="5B9D0233" w14:textId="77777777" w:rsidR="00970FD5" w:rsidRPr="00967F0E" w:rsidRDefault="00970FD5" w:rsidP="00970FD5">
      <w:pPr>
        <w:pStyle w:val="INFOEM"/>
      </w:pPr>
    </w:p>
    <w:p w14:paraId="316A3CF0" w14:textId="77777777" w:rsidR="00970FD5" w:rsidRPr="00967F0E" w:rsidRDefault="00970FD5" w:rsidP="00970FD5">
      <w:pPr>
        <w:pStyle w:val="INFOEM"/>
        <w:ind w:left="0" w:right="-18"/>
        <w:rPr>
          <w:bCs/>
          <w:i w:val="0"/>
          <w:iCs/>
          <w:sz w:val="24"/>
          <w:szCs w:val="24"/>
        </w:rPr>
      </w:pPr>
      <w:r w:rsidRPr="00967F0E">
        <w:rPr>
          <w:bCs/>
          <w:i w:val="0"/>
          <w:iCs/>
          <w:sz w:val="24"/>
          <w:szCs w:val="24"/>
        </w:rPr>
        <w:t xml:space="preserve">Bajo este contexto, resulta oportuno traer a colación el organigrama del </w:t>
      </w:r>
      <w:r w:rsidRPr="00967F0E">
        <w:rPr>
          <w:b/>
          <w:i w:val="0"/>
          <w:iCs/>
          <w:sz w:val="24"/>
          <w:szCs w:val="24"/>
        </w:rPr>
        <w:t xml:space="preserve">Sujeto Obligado </w:t>
      </w:r>
      <w:r w:rsidRPr="00967F0E">
        <w:rPr>
          <w:bCs/>
          <w:i w:val="0"/>
          <w:iCs/>
          <w:sz w:val="24"/>
          <w:szCs w:val="24"/>
        </w:rPr>
        <w:t>susceptible de ser consultado en la siguiente dirección electrónica:</w:t>
      </w:r>
    </w:p>
    <w:p w14:paraId="53B097EE" w14:textId="77777777" w:rsidR="00970FD5" w:rsidRPr="00967F0E" w:rsidRDefault="00967F0E" w:rsidP="00970FD5">
      <w:pPr>
        <w:pStyle w:val="INFOEM"/>
        <w:ind w:left="0" w:right="-18"/>
        <w:rPr>
          <w:bCs/>
          <w:i w:val="0"/>
          <w:iCs/>
          <w:sz w:val="24"/>
          <w:szCs w:val="24"/>
        </w:rPr>
      </w:pPr>
      <w:hyperlink r:id="rId7" w:history="1">
        <w:r w:rsidR="00970FD5" w:rsidRPr="00967F0E">
          <w:rPr>
            <w:rStyle w:val="Hipervnculo"/>
            <w:bCs/>
            <w:i w:val="0"/>
            <w:iCs/>
            <w:sz w:val="24"/>
            <w:szCs w:val="24"/>
          </w:rPr>
          <w:t>https://xalatlaco.edomex.gob.mx/sites/xalatlaco.edomex.gob.mx/files/files/Orgenigrama/organigrama%20copia.pdf</w:t>
        </w:r>
      </w:hyperlink>
      <w:r w:rsidR="00970FD5" w:rsidRPr="00967F0E">
        <w:rPr>
          <w:bCs/>
          <w:i w:val="0"/>
          <w:iCs/>
          <w:sz w:val="24"/>
          <w:szCs w:val="24"/>
        </w:rPr>
        <w:t xml:space="preserve"> </w:t>
      </w:r>
    </w:p>
    <w:p w14:paraId="38C17002" w14:textId="77777777" w:rsidR="00970FD5" w:rsidRPr="00967F0E" w:rsidRDefault="00970FD5" w:rsidP="00970FD5">
      <w:pPr>
        <w:pStyle w:val="INFOEM"/>
        <w:ind w:left="0" w:right="-18"/>
        <w:rPr>
          <w:bCs/>
          <w:i w:val="0"/>
          <w:iCs/>
          <w:sz w:val="24"/>
          <w:szCs w:val="24"/>
        </w:rPr>
      </w:pPr>
      <w:r w:rsidRPr="00967F0E">
        <w:rPr>
          <w:bCs/>
          <w:i w:val="0"/>
          <w:iCs/>
          <w:noProof/>
          <w:sz w:val="24"/>
          <w:szCs w:val="24"/>
          <w:lang w:eastAsia="es-MX"/>
        </w:rPr>
        <w:lastRenderedPageBreak/>
        <mc:AlternateContent>
          <mc:Choice Requires="wps">
            <w:drawing>
              <wp:anchor distT="0" distB="0" distL="114300" distR="114300" simplePos="0" relativeHeight="251659264" behindDoc="0" locked="0" layoutInCell="1" allowOverlap="1" wp14:anchorId="0137872C" wp14:editId="4A496226">
                <wp:simplePos x="0" y="0"/>
                <wp:positionH relativeFrom="column">
                  <wp:posOffset>4413377</wp:posOffset>
                </wp:positionH>
                <wp:positionV relativeFrom="paragraph">
                  <wp:posOffset>1974926</wp:posOffset>
                </wp:positionV>
                <wp:extent cx="421462" cy="204825"/>
                <wp:effectExtent l="19050" t="19050" r="17145" b="24130"/>
                <wp:wrapNone/>
                <wp:docPr id="5" name="Rectángulo 5"/>
                <wp:cNvGraphicFramePr/>
                <a:graphic xmlns:a="http://schemas.openxmlformats.org/drawingml/2006/main">
                  <a:graphicData uri="http://schemas.microsoft.com/office/word/2010/wordprocessingShape">
                    <wps:wsp>
                      <wps:cNvSpPr/>
                      <wps:spPr>
                        <a:xfrm>
                          <a:off x="0" y="0"/>
                          <a:ext cx="421462" cy="2048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835087" id="Rectángulo 5" o:spid="_x0000_s1026" style="position:absolute;margin-left:347.5pt;margin-top:155.5pt;width:33.2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" filled="f" strokecolor="red" strokeweight="2.25pt"/>
            </w:pict>
          </mc:Fallback>
        </mc:AlternateContent>
      </w:r>
      <w:r w:rsidRPr="00967F0E">
        <w:rPr>
          <w:noProof/>
          <w:lang w:eastAsia="es-MX"/>
        </w:rPr>
        <w:drawing>
          <wp:inline distT="0" distB="0" distL="0" distR="0" wp14:anchorId="7C472A5D" wp14:editId="51311FEE">
            <wp:extent cx="5848709" cy="26714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70" t="26397" r="1038" b="28184"/>
                    <a:stretch/>
                  </pic:blipFill>
                  <pic:spPr bwMode="auto">
                    <a:xfrm>
                      <a:off x="0" y="0"/>
                      <a:ext cx="5858581" cy="2675923"/>
                    </a:xfrm>
                    <a:prstGeom prst="rect">
                      <a:avLst/>
                    </a:prstGeom>
                    <a:ln>
                      <a:noFill/>
                    </a:ln>
                    <a:extLst>
                      <a:ext uri="{53640926-AAD7-44D8-BBD7-CCE9431645EC}">
                        <a14:shadowObscured xmlns:a14="http://schemas.microsoft.com/office/drawing/2010/main"/>
                      </a:ext>
                    </a:extLst>
                  </pic:spPr>
                </pic:pic>
              </a:graphicData>
            </a:graphic>
          </wp:inline>
        </w:drawing>
      </w:r>
    </w:p>
    <w:p w14:paraId="6FF2E1CD" w14:textId="77777777" w:rsidR="00970FD5" w:rsidRPr="00967F0E" w:rsidRDefault="00001BB3" w:rsidP="00001BB3">
      <w:pPr>
        <w:spacing w:after="0" w:line="360" w:lineRule="auto"/>
        <w:ind w:left="2832" w:right="214" w:firstLine="708"/>
        <w:jc w:val="both"/>
        <w:rPr>
          <w:rFonts w:ascii="Palatino Linotype" w:hAnsi="Palatino Linotype" w:cs="Arial"/>
          <w:sz w:val="24"/>
          <w:szCs w:val="24"/>
        </w:rPr>
      </w:pPr>
      <w:r w:rsidRPr="00967F0E">
        <w:rPr>
          <w:noProof/>
          <w:lang w:eastAsia="es-MX"/>
        </w:rPr>
        <w:drawing>
          <wp:inline distT="0" distB="0" distL="0" distR="0" wp14:anchorId="64A2C7E6" wp14:editId="53DBA59C">
            <wp:extent cx="1419430" cy="92265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4909" t="59711" r="30806" b="25292"/>
                    <a:stretch/>
                  </pic:blipFill>
                  <pic:spPr bwMode="auto">
                    <a:xfrm>
                      <a:off x="0" y="0"/>
                      <a:ext cx="1420948" cy="923642"/>
                    </a:xfrm>
                    <a:prstGeom prst="rect">
                      <a:avLst/>
                    </a:prstGeom>
                    <a:ln>
                      <a:noFill/>
                    </a:ln>
                    <a:extLst>
                      <a:ext uri="{53640926-AAD7-44D8-BBD7-CCE9431645EC}">
                        <a14:shadowObscured xmlns:a14="http://schemas.microsoft.com/office/drawing/2010/main"/>
                      </a:ext>
                    </a:extLst>
                  </pic:spPr>
                </pic:pic>
              </a:graphicData>
            </a:graphic>
          </wp:inline>
        </w:drawing>
      </w:r>
    </w:p>
    <w:p w14:paraId="53CD76F3" w14:textId="77777777" w:rsidR="00001BB3" w:rsidRPr="00967F0E" w:rsidRDefault="00001BB3" w:rsidP="00970FD5">
      <w:pPr>
        <w:autoSpaceDE w:val="0"/>
        <w:autoSpaceDN w:val="0"/>
        <w:adjustRightInd w:val="0"/>
        <w:spacing w:after="0" w:line="360" w:lineRule="auto"/>
        <w:jc w:val="both"/>
        <w:rPr>
          <w:rFonts w:ascii="Palatino Linotype" w:hAnsi="Palatino Linotype" w:cs="Arial"/>
          <w:sz w:val="24"/>
          <w:szCs w:val="24"/>
        </w:rPr>
      </w:pPr>
    </w:p>
    <w:p w14:paraId="0C591D53" w14:textId="77777777" w:rsidR="00001BB3" w:rsidRPr="00967F0E" w:rsidRDefault="00001BB3" w:rsidP="00001BB3">
      <w:pPr>
        <w:autoSpaceDE w:val="0"/>
        <w:autoSpaceDN w:val="0"/>
        <w:adjustRightInd w:val="0"/>
        <w:spacing w:after="0" w:line="360" w:lineRule="auto"/>
        <w:jc w:val="both"/>
        <w:rPr>
          <w:rFonts w:ascii="Palatino Linotype" w:hAnsi="Palatino Linotype" w:cs="Arial"/>
          <w:sz w:val="24"/>
          <w:szCs w:val="24"/>
        </w:rPr>
      </w:pPr>
      <w:r w:rsidRPr="00967F0E">
        <w:rPr>
          <w:rFonts w:ascii="Palatino Linotype" w:hAnsi="Palatino Linotype" w:cs="Arial"/>
          <w:sz w:val="24"/>
          <w:szCs w:val="24"/>
        </w:rPr>
        <w:t xml:space="preserve">De lo expuesto con anterioridad, se desprende que </w:t>
      </w:r>
      <w:r w:rsidRPr="00967F0E">
        <w:rPr>
          <w:rFonts w:ascii="Palatino Linotype" w:hAnsi="Palatino Linotype" w:cs="Arial"/>
          <w:b/>
          <w:sz w:val="24"/>
          <w:szCs w:val="24"/>
        </w:rPr>
        <w:t>El Sujeto Obligado</w:t>
      </w:r>
      <w:r w:rsidRPr="00967F0E">
        <w:rPr>
          <w:rFonts w:ascii="Palatino Linotype" w:hAnsi="Palatino Linotype" w:cs="Arial"/>
          <w:sz w:val="24"/>
          <w:szCs w:val="24"/>
        </w:rPr>
        <w:t xml:space="preserve"> se auxilia de diversas Direcciones y Áreas Administrativas para cumplir con sus fines y objetivos, resultando de nuestro más amplio interés la Unidad de Transparencia.</w:t>
      </w:r>
    </w:p>
    <w:p w14:paraId="51C6B2D9" w14:textId="77777777" w:rsidR="00001BB3" w:rsidRPr="00967F0E" w:rsidRDefault="00001BB3" w:rsidP="00001BB3">
      <w:pPr>
        <w:autoSpaceDE w:val="0"/>
        <w:autoSpaceDN w:val="0"/>
        <w:adjustRightInd w:val="0"/>
        <w:spacing w:after="0" w:line="360" w:lineRule="auto"/>
        <w:jc w:val="both"/>
        <w:rPr>
          <w:rFonts w:ascii="Palatino Linotype" w:hAnsi="Palatino Linotype" w:cs="Arial"/>
          <w:sz w:val="24"/>
          <w:szCs w:val="24"/>
        </w:rPr>
      </w:pPr>
    </w:p>
    <w:p w14:paraId="4EC8036D" w14:textId="77777777" w:rsidR="00970FD5" w:rsidRPr="00967F0E" w:rsidRDefault="00970FD5" w:rsidP="00970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67F0E">
        <w:rPr>
          <w:rFonts w:ascii="Palatino Linotype" w:hAnsi="Palatino Linotype" w:cs="Arial"/>
          <w:sz w:val="24"/>
          <w:szCs w:val="24"/>
        </w:rPr>
        <w:t>Debido a lo anterior, para delimitar las fronteras conceptuales de la unidad administrativa en cita</w:t>
      </w:r>
      <w:r w:rsidRPr="00967F0E">
        <w:rPr>
          <w:rFonts w:ascii="Palatino Linotype" w:eastAsia="Times New Roman" w:hAnsi="Palatino Linotype" w:cs="Arial"/>
          <w:sz w:val="24"/>
          <w:szCs w:val="24"/>
          <w:lang w:val="es-ES" w:eastAsia="es-ES"/>
        </w:rPr>
        <w:t>, resulta oportuno traer a colación el Bando Municipal del Ayuntamiento de Xalatlaco, en sus artículos:</w:t>
      </w:r>
    </w:p>
    <w:p w14:paraId="6A384935" w14:textId="77777777" w:rsidR="00970FD5" w:rsidRPr="00967F0E" w:rsidRDefault="00970FD5" w:rsidP="00970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5D6394" w14:textId="77777777" w:rsidR="00970FD5" w:rsidRPr="00967F0E" w:rsidRDefault="00970FD5" w:rsidP="00970FD5">
      <w:pPr>
        <w:pStyle w:val="Sinespaciado"/>
        <w:spacing w:line="360" w:lineRule="auto"/>
        <w:ind w:firstLine="708"/>
        <w:jc w:val="both"/>
        <w:rPr>
          <w:rFonts w:ascii="Palatino Linotype" w:hAnsi="Palatino Linotype"/>
          <w:b/>
          <w:i/>
        </w:rPr>
      </w:pPr>
      <w:r w:rsidRPr="00967F0E">
        <w:rPr>
          <w:rFonts w:ascii="Palatino Linotype" w:hAnsi="Palatino Linotype"/>
          <w:b/>
          <w:i/>
        </w:rPr>
        <w:t xml:space="preserve">CAPÍTULO VIII DE LA ADMINISTRACIÓN MUNICIPAL </w:t>
      </w:r>
    </w:p>
    <w:p w14:paraId="75C1D8C3" w14:textId="77777777" w:rsidR="00970FD5" w:rsidRPr="00967F0E" w:rsidRDefault="00970FD5" w:rsidP="00970FD5">
      <w:pPr>
        <w:pStyle w:val="Sinespaciado"/>
        <w:spacing w:line="360" w:lineRule="auto"/>
        <w:ind w:left="708"/>
        <w:jc w:val="both"/>
        <w:rPr>
          <w:rFonts w:ascii="Palatino Linotype" w:hAnsi="Palatino Linotype"/>
          <w:b/>
          <w:i/>
        </w:rPr>
      </w:pPr>
      <w:r w:rsidRPr="00967F0E">
        <w:rPr>
          <w:rFonts w:ascii="Palatino Linotype" w:hAnsi="Palatino Linotype"/>
          <w:b/>
          <w:i/>
        </w:rPr>
        <w:lastRenderedPageBreak/>
        <w:t>Artículo 53.- Para el despacho de los asuntos municipales, el Ayuntamiento se auxiliará con las áreas administrativas, organismos públicos descentralizados y entidades de la Administración Pública Municipal que considere necesarias.</w:t>
      </w:r>
    </w:p>
    <w:p w14:paraId="28A5B34B" w14:textId="77777777" w:rsidR="00970FD5" w:rsidRPr="00967F0E" w:rsidRDefault="00970FD5" w:rsidP="00970FD5">
      <w:pPr>
        <w:pStyle w:val="Sinespaciado"/>
        <w:spacing w:line="360" w:lineRule="auto"/>
        <w:ind w:left="708"/>
        <w:jc w:val="both"/>
        <w:rPr>
          <w:rFonts w:ascii="Palatino Linotype" w:hAnsi="Palatino Linotype"/>
          <w:b/>
          <w:i/>
        </w:rPr>
      </w:pPr>
      <w:r w:rsidRPr="00967F0E">
        <w:rPr>
          <w:rFonts w:ascii="Palatino Linotype" w:hAnsi="Palatino Linotype"/>
          <w:b/>
          <w:i/>
        </w:rPr>
        <w:t>(…)</w:t>
      </w:r>
    </w:p>
    <w:p w14:paraId="77DC00DC" w14:textId="77777777" w:rsidR="00001BB3" w:rsidRPr="00967F0E" w:rsidRDefault="00001BB3" w:rsidP="00970FD5">
      <w:pPr>
        <w:pStyle w:val="Sinespaciado"/>
        <w:spacing w:line="360" w:lineRule="auto"/>
        <w:ind w:left="708"/>
        <w:jc w:val="both"/>
        <w:rPr>
          <w:rFonts w:ascii="Palatino Linotype" w:hAnsi="Palatino Linotype"/>
          <w:i/>
        </w:rPr>
      </w:pPr>
      <w:r w:rsidRPr="00967F0E">
        <w:rPr>
          <w:rFonts w:ascii="Palatino Linotype" w:hAnsi="Palatino Linotype"/>
          <w:i/>
        </w:rPr>
        <w:t>X. Unidades de:</w:t>
      </w:r>
    </w:p>
    <w:p w14:paraId="4E19F61A" w14:textId="77777777" w:rsidR="00001BB3" w:rsidRPr="00967F0E" w:rsidRDefault="00001BB3" w:rsidP="00970FD5">
      <w:pPr>
        <w:pStyle w:val="Sinespaciado"/>
        <w:spacing w:line="360" w:lineRule="auto"/>
        <w:ind w:left="708"/>
        <w:jc w:val="both"/>
        <w:rPr>
          <w:rFonts w:ascii="Palatino Linotype" w:hAnsi="Palatino Linotype"/>
          <w:i/>
        </w:rPr>
      </w:pPr>
      <w:r w:rsidRPr="00967F0E">
        <w:rPr>
          <w:rFonts w:ascii="Palatino Linotype" w:hAnsi="Palatino Linotype"/>
          <w:i/>
        </w:rPr>
        <w:t xml:space="preserve"> a) Información, Planeación, Programación y Evaluación (UIPPE), y</w:t>
      </w:r>
    </w:p>
    <w:p w14:paraId="550318CA" w14:textId="77777777" w:rsidR="00001BB3" w:rsidRPr="00967F0E" w:rsidRDefault="00001BB3" w:rsidP="00970FD5">
      <w:pPr>
        <w:pStyle w:val="Sinespaciado"/>
        <w:spacing w:line="360" w:lineRule="auto"/>
        <w:ind w:left="708"/>
        <w:jc w:val="both"/>
        <w:rPr>
          <w:rFonts w:ascii="Palatino Linotype" w:hAnsi="Palatino Linotype"/>
          <w:i/>
        </w:rPr>
      </w:pPr>
      <w:r w:rsidRPr="00967F0E">
        <w:rPr>
          <w:rFonts w:ascii="Palatino Linotype" w:hAnsi="Palatino Linotype"/>
          <w:i/>
        </w:rPr>
        <w:t xml:space="preserve"> b) </w:t>
      </w:r>
      <w:r w:rsidRPr="00967F0E">
        <w:rPr>
          <w:rFonts w:ascii="Palatino Linotype" w:hAnsi="Palatino Linotype"/>
          <w:i/>
          <w:u w:val="single"/>
        </w:rPr>
        <w:t>Transparencia y Acceso a la Información.</w:t>
      </w:r>
    </w:p>
    <w:p w14:paraId="72DAD2F3" w14:textId="77777777" w:rsidR="00970FD5" w:rsidRPr="00967F0E" w:rsidRDefault="00001BB3" w:rsidP="00970FD5">
      <w:pPr>
        <w:pStyle w:val="Sinespaciado"/>
        <w:spacing w:line="360" w:lineRule="auto"/>
        <w:ind w:left="708"/>
        <w:jc w:val="both"/>
        <w:rPr>
          <w:rFonts w:ascii="Palatino Linotype" w:hAnsi="Palatino Linotype"/>
          <w:i/>
        </w:rPr>
      </w:pPr>
      <w:r w:rsidRPr="00967F0E">
        <w:rPr>
          <w:rFonts w:ascii="Palatino Linotype" w:hAnsi="Palatino Linotype"/>
          <w:b/>
          <w:i/>
        </w:rPr>
        <w:t xml:space="preserve"> </w:t>
      </w:r>
      <w:r w:rsidR="00970FD5" w:rsidRPr="00967F0E">
        <w:rPr>
          <w:rFonts w:ascii="Palatino Linotype" w:hAnsi="Palatino Linotype"/>
          <w:b/>
          <w:i/>
        </w:rPr>
        <w:t>(…)</w:t>
      </w:r>
      <w:r w:rsidR="00970FD5" w:rsidRPr="00967F0E">
        <w:rPr>
          <w:rFonts w:ascii="Palatino Linotype" w:hAnsi="Palatino Linotype"/>
          <w:i/>
        </w:rPr>
        <w:t>”</w:t>
      </w:r>
    </w:p>
    <w:p w14:paraId="4FDB9EC0" w14:textId="77777777" w:rsidR="00970FD5" w:rsidRPr="00967F0E" w:rsidRDefault="00970FD5" w:rsidP="00970FD5">
      <w:pPr>
        <w:pStyle w:val="Sinespaciado"/>
        <w:spacing w:line="360" w:lineRule="auto"/>
        <w:ind w:left="708"/>
        <w:jc w:val="both"/>
        <w:rPr>
          <w:rFonts w:ascii="Palatino Linotype" w:hAnsi="Palatino Linotype"/>
          <w:i/>
        </w:rPr>
      </w:pPr>
    </w:p>
    <w:p w14:paraId="376609F0" w14:textId="77777777" w:rsidR="00970FD5" w:rsidRPr="00967F0E" w:rsidRDefault="00970FD5" w:rsidP="00970FD5">
      <w:pPr>
        <w:pStyle w:val="Sinespaciado"/>
        <w:spacing w:line="360" w:lineRule="auto"/>
        <w:jc w:val="both"/>
        <w:rPr>
          <w:rFonts w:ascii="Palatino Linotype" w:hAnsi="Palatino Linotype"/>
        </w:rPr>
      </w:pPr>
      <w:r w:rsidRPr="00967F0E">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967F0E">
        <w:rPr>
          <w:rFonts w:ascii="Palatino Linotype" w:hAnsi="Palatino Linotype"/>
          <w:b/>
          <w:bCs/>
        </w:rPr>
        <w:t xml:space="preserve">El Sujeto Obligado. </w:t>
      </w:r>
    </w:p>
    <w:p w14:paraId="6097FC06" w14:textId="77777777" w:rsidR="00970FD5" w:rsidRPr="00967F0E" w:rsidRDefault="00970FD5" w:rsidP="00970FD5">
      <w:pPr>
        <w:pStyle w:val="INFOEM"/>
        <w:rPr>
          <w:u w:val="single"/>
        </w:rPr>
      </w:pPr>
      <w:r w:rsidRPr="00967F0E">
        <w:rPr>
          <w:b/>
        </w:rPr>
        <w:t>Artículo 162</w:t>
      </w:r>
      <w:r w:rsidRPr="00967F0E">
        <w:rPr>
          <w:b/>
          <w:u w:val="single"/>
        </w:rPr>
        <w:t>. Las unidades de transparencia deberán garantizar que las solicitudes se turnen a todas las Áreas competentes</w:t>
      </w:r>
      <w:r w:rsidRPr="00967F0E">
        <w:rPr>
          <w:u w:val="single"/>
        </w:rPr>
        <w:t xml:space="preserve"> que cuenten con la información o deban tenerla de acuerdo a sus facultades, competencias y funciones, con el objeto de que realicen una búsqueda exhaustiva y razonable de la información solicitada.</w:t>
      </w:r>
    </w:p>
    <w:p w14:paraId="41AC6917" w14:textId="77777777" w:rsidR="00970FD5" w:rsidRPr="00967F0E" w:rsidRDefault="00970FD5" w:rsidP="00970FD5">
      <w:pPr>
        <w:pStyle w:val="INFOEM"/>
      </w:pPr>
      <w:r w:rsidRPr="00967F0E">
        <w:rPr>
          <w:b/>
        </w:rPr>
        <w:t>Artículo 163.</w:t>
      </w:r>
      <w:r w:rsidRPr="00967F0E">
        <w:t xml:space="preserve"> La Unidad de Transparencia deberá notificar la respuesta a la solicitud al interesado en el menor tiempo posible, que no podrá exceder de quince días hábiles, contados a partir del día siguiente a la presentación de aquélla.</w:t>
      </w:r>
    </w:p>
    <w:p w14:paraId="0E487B50" w14:textId="77777777" w:rsidR="00970FD5" w:rsidRPr="00967F0E" w:rsidRDefault="00970FD5" w:rsidP="00970FD5">
      <w:pPr>
        <w:pStyle w:val="INFOEM"/>
      </w:pPr>
      <w:r w:rsidRPr="00967F0E">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DAF6B61" w14:textId="77777777" w:rsidR="00001BB3" w:rsidRPr="00967F0E" w:rsidRDefault="00001BB3" w:rsidP="00970FD5">
      <w:pPr>
        <w:pStyle w:val="INFOEM"/>
        <w:rPr>
          <w:sz w:val="24"/>
          <w:szCs w:val="24"/>
        </w:rPr>
      </w:pPr>
    </w:p>
    <w:p w14:paraId="1DB72E60" w14:textId="77777777" w:rsidR="00970FD5" w:rsidRPr="00967F0E" w:rsidRDefault="00001BB3" w:rsidP="00970FD5">
      <w:pPr>
        <w:spacing w:line="360" w:lineRule="auto"/>
        <w:jc w:val="both"/>
        <w:rPr>
          <w:rFonts w:ascii="Palatino Linotype" w:hAnsi="Palatino Linotype"/>
          <w:sz w:val="24"/>
          <w:szCs w:val="24"/>
        </w:rPr>
      </w:pPr>
      <w:r w:rsidRPr="00967F0E">
        <w:rPr>
          <w:rFonts w:ascii="Palatino Linotype" w:hAnsi="Palatino Linotype"/>
          <w:sz w:val="24"/>
          <w:szCs w:val="24"/>
        </w:rPr>
        <w:t>Así entonces, respecto de la materia de la solicitud, resulta oportuno traer a colación el numeral 47 y 98, fracción XVII de la Ley del Trabajo de los Servidores Públicos del Estado de México y Municipios, porciones normativas que disponen a la literalidad lo siguiente:</w:t>
      </w:r>
    </w:p>
    <w:p w14:paraId="177ACCF4" w14:textId="77777777" w:rsidR="00B30426" w:rsidRPr="00967F0E" w:rsidRDefault="00001BB3" w:rsidP="00001BB3">
      <w:pPr>
        <w:spacing w:line="360" w:lineRule="auto"/>
        <w:ind w:left="708"/>
        <w:jc w:val="both"/>
        <w:rPr>
          <w:rFonts w:ascii="Palatino Linotype" w:hAnsi="Palatino Linotype"/>
          <w:i/>
          <w:sz w:val="24"/>
          <w:szCs w:val="24"/>
        </w:rPr>
      </w:pPr>
      <w:r w:rsidRPr="00967F0E">
        <w:rPr>
          <w:rFonts w:ascii="Palatino Linotype" w:hAnsi="Palatino Linotype"/>
          <w:i/>
          <w:sz w:val="24"/>
          <w:szCs w:val="24"/>
        </w:rPr>
        <w:t xml:space="preserve">“ARTÍCULO 47. Para ingresar al servicio público se requiere: </w:t>
      </w:r>
    </w:p>
    <w:p w14:paraId="5D156955" w14:textId="77777777" w:rsidR="00B30426" w:rsidRPr="00967F0E" w:rsidRDefault="00001BB3" w:rsidP="00B30426">
      <w:pPr>
        <w:pStyle w:val="Prrafodelista"/>
        <w:numPr>
          <w:ilvl w:val="0"/>
          <w:numId w:val="6"/>
        </w:numPr>
        <w:spacing w:line="360" w:lineRule="auto"/>
        <w:jc w:val="both"/>
        <w:rPr>
          <w:rFonts w:ascii="Palatino Linotype" w:hAnsi="Palatino Linotype"/>
          <w:i/>
        </w:rPr>
      </w:pPr>
      <w:r w:rsidRPr="00967F0E">
        <w:rPr>
          <w:rFonts w:ascii="Palatino Linotype" w:hAnsi="Palatino Linotype"/>
          <w:i/>
        </w:rPr>
        <w:t xml:space="preserve">Presentar una solicitud utilizando la forma oficial que se autorice por la institución pública o dependencia correspondiente; </w:t>
      </w:r>
    </w:p>
    <w:p w14:paraId="1976C0AA" w14:textId="77777777" w:rsidR="00B30426" w:rsidRPr="00967F0E" w:rsidRDefault="00001BB3" w:rsidP="00B30426">
      <w:pPr>
        <w:pStyle w:val="Prrafodelista"/>
        <w:numPr>
          <w:ilvl w:val="0"/>
          <w:numId w:val="6"/>
        </w:numPr>
        <w:spacing w:line="360" w:lineRule="auto"/>
        <w:jc w:val="both"/>
        <w:rPr>
          <w:rFonts w:ascii="Palatino Linotype" w:hAnsi="Palatino Linotype"/>
          <w:i/>
        </w:rPr>
      </w:pPr>
      <w:r w:rsidRPr="00967F0E">
        <w:rPr>
          <w:rFonts w:ascii="Palatino Linotype" w:hAnsi="Palatino Linotype"/>
          <w:i/>
        </w:rPr>
        <w:t>Ser de nacionalidad mexicana, con la excepción prevista en el artíc</w:t>
      </w:r>
      <w:r w:rsidR="00B30426" w:rsidRPr="00967F0E">
        <w:rPr>
          <w:rFonts w:ascii="Palatino Linotype" w:hAnsi="Palatino Linotype"/>
          <w:i/>
        </w:rPr>
        <w:t xml:space="preserve">ulo 17 de la presente ley; </w:t>
      </w:r>
    </w:p>
    <w:p w14:paraId="7BCA0AFA" w14:textId="77777777" w:rsidR="00B30426" w:rsidRPr="00967F0E" w:rsidRDefault="00001BB3" w:rsidP="00B30426">
      <w:pPr>
        <w:pStyle w:val="Prrafodelista"/>
        <w:numPr>
          <w:ilvl w:val="0"/>
          <w:numId w:val="6"/>
        </w:numPr>
        <w:spacing w:line="360" w:lineRule="auto"/>
        <w:jc w:val="both"/>
        <w:rPr>
          <w:rFonts w:ascii="Palatino Linotype" w:hAnsi="Palatino Linotype"/>
          <w:i/>
        </w:rPr>
      </w:pPr>
      <w:r w:rsidRPr="00967F0E">
        <w:rPr>
          <w:rFonts w:ascii="Palatino Linotype" w:hAnsi="Palatino Linotype"/>
          <w:i/>
        </w:rPr>
        <w:t>Estar en pleno ejercicio de sus derechos civil</w:t>
      </w:r>
      <w:r w:rsidR="00B30426" w:rsidRPr="00967F0E">
        <w:rPr>
          <w:rFonts w:ascii="Palatino Linotype" w:hAnsi="Palatino Linotype"/>
          <w:i/>
        </w:rPr>
        <w:t xml:space="preserve">es y políticos, en su caso; </w:t>
      </w:r>
    </w:p>
    <w:p w14:paraId="11141521" w14:textId="77777777" w:rsidR="00B30426" w:rsidRPr="00967F0E" w:rsidRDefault="00001BB3" w:rsidP="00B30426">
      <w:pPr>
        <w:pStyle w:val="Prrafodelista"/>
        <w:numPr>
          <w:ilvl w:val="0"/>
          <w:numId w:val="6"/>
        </w:numPr>
        <w:spacing w:line="360" w:lineRule="auto"/>
        <w:jc w:val="both"/>
        <w:rPr>
          <w:rFonts w:ascii="Palatino Linotype" w:hAnsi="Palatino Linotype"/>
          <w:i/>
        </w:rPr>
      </w:pPr>
      <w:r w:rsidRPr="00967F0E">
        <w:rPr>
          <w:rFonts w:ascii="Palatino Linotype" w:hAnsi="Palatino Linotype"/>
          <w:i/>
        </w:rPr>
        <w:t xml:space="preserve">Acreditar, cuando proceda, el cumplimiento de la Ley </w:t>
      </w:r>
      <w:r w:rsidR="00B30426" w:rsidRPr="00967F0E">
        <w:rPr>
          <w:rFonts w:ascii="Palatino Linotype" w:hAnsi="Palatino Linotype"/>
          <w:i/>
        </w:rPr>
        <w:t xml:space="preserve">del Servicio Militar Nacional; </w:t>
      </w:r>
      <w:r w:rsidRPr="00967F0E">
        <w:rPr>
          <w:rFonts w:ascii="Palatino Linotype" w:hAnsi="Palatino Linotype"/>
          <w:i/>
        </w:rPr>
        <w:t xml:space="preserve"> </w:t>
      </w:r>
    </w:p>
    <w:p w14:paraId="4A7B53A7" w14:textId="77777777" w:rsidR="00B30426" w:rsidRPr="00967F0E" w:rsidRDefault="00001BB3" w:rsidP="00B30426">
      <w:pPr>
        <w:pStyle w:val="Prrafodelista"/>
        <w:numPr>
          <w:ilvl w:val="0"/>
          <w:numId w:val="6"/>
        </w:numPr>
        <w:spacing w:line="360" w:lineRule="auto"/>
        <w:jc w:val="both"/>
        <w:rPr>
          <w:rFonts w:ascii="Palatino Linotype" w:hAnsi="Palatino Linotype"/>
          <w:i/>
        </w:rPr>
      </w:pPr>
      <w:r w:rsidRPr="00967F0E">
        <w:rPr>
          <w:rFonts w:ascii="Palatino Linotype" w:hAnsi="Palatino Linotype"/>
          <w:i/>
        </w:rPr>
        <w:t xml:space="preserve">Derogada; </w:t>
      </w:r>
    </w:p>
    <w:p w14:paraId="7844FE23" w14:textId="77777777" w:rsidR="00B30426" w:rsidRPr="00967F0E" w:rsidRDefault="00001BB3" w:rsidP="00B30426">
      <w:pPr>
        <w:pStyle w:val="Prrafodelista"/>
        <w:numPr>
          <w:ilvl w:val="0"/>
          <w:numId w:val="6"/>
        </w:numPr>
        <w:spacing w:line="360" w:lineRule="auto"/>
        <w:jc w:val="both"/>
        <w:rPr>
          <w:rFonts w:ascii="Palatino Linotype" w:hAnsi="Palatino Linotype"/>
          <w:i/>
        </w:rPr>
      </w:pPr>
      <w:r w:rsidRPr="00967F0E">
        <w:rPr>
          <w:rFonts w:ascii="Palatino Linotype" w:hAnsi="Palatino Linotype"/>
          <w:i/>
        </w:rPr>
        <w:t>VI. No haber sido separado anteriormente del servicio por las causas previstas en el artículo 93 de la presente ley;</w:t>
      </w:r>
      <w:r w:rsidR="00B30426" w:rsidRPr="00967F0E">
        <w:rPr>
          <w:rFonts w:ascii="Palatino Linotype" w:hAnsi="Palatino Linotype"/>
          <w:i/>
        </w:rPr>
        <w:t xml:space="preserve"> </w:t>
      </w:r>
    </w:p>
    <w:p w14:paraId="09D68811" w14:textId="77777777" w:rsidR="00B30426" w:rsidRPr="00967F0E" w:rsidRDefault="00B30426" w:rsidP="00B30426">
      <w:pPr>
        <w:pStyle w:val="Prrafodelista"/>
        <w:numPr>
          <w:ilvl w:val="0"/>
          <w:numId w:val="6"/>
        </w:numPr>
        <w:spacing w:line="360" w:lineRule="auto"/>
        <w:jc w:val="both"/>
        <w:rPr>
          <w:rFonts w:ascii="Palatino Linotype" w:hAnsi="Palatino Linotype"/>
          <w:i/>
        </w:rPr>
      </w:pPr>
      <w:r w:rsidRPr="00967F0E">
        <w:rPr>
          <w:rFonts w:ascii="Palatino Linotype" w:hAnsi="Palatino Linotype"/>
          <w:i/>
        </w:rPr>
        <w:lastRenderedPageBreak/>
        <w:t xml:space="preserve">Tener buena salud, lo que se comprobará con los certificados médicos correspondientes, en la forma en que se establezca en cada institución pública; VIII. </w:t>
      </w:r>
    </w:p>
    <w:p w14:paraId="062EB7B1" w14:textId="77777777" w:rsidR="00B30426" w:rsidRPr="00967F0E" w:rsidRDefault="00B30426" w:rsidP="00B30426">
      <w:pPr>
        <w:pStyle w:val="Prrafodelista"/>
        <w:numPr>
          <w:ilvl w:val="0"/>
          <w:numId w:val="6"/>
        </w:numPr>
        <w:spacing w:line="360" w:lineRule="auto"/>
        <w:jc w:val="both"/>
        <w:rPr>
          <w:rFonts w:ascii="Palatino Linotype" w:hAnsi="Palatino Linotype"/>
          <w:i/>
        </w:rPr>
      </w:pPr>
      <w:r w:rsidRPr="00967F0E">
        <w:rPr>
          <w:rFonts w:ascii="Palatino Linotype" w:hAnsi="Palatino Linotype"/>
          <w:i/>
          <w:u w:val="single"/>
        </w:rPr>
        <w:t>Cumplir con los requisitos que se establezcan para los diferentes puestos</w:t>
      </w:r>
      <w:r w:rsidRPr="00967F0E">
        <w:rPr>
          <w:rFonts w:ascii="Palatino Linotype" w:hAnsi="Palatino Linotype"/>
          <w:i/>
        </w:rPr>
        <w:t xml:space="preserve">; </w:t>
      </w:r>
    </w:p>
    <w:p w14:paraId="4949A7AA" w14:textId="77777777" w:rsidR="00B30426" w:rsidRPr="00967F0E" w:rsidRDefault="00B30426" w:rsidP="00B30426">
      <w:pPr>
        <w:pStyle w:val="Prrafodelista"/>
        <w:numPr>
          <w:ilvl w:val="0"/>
          <w:numId w:val="6"/>
        </w:numPr>
        <w:spacing w:line="360" w:lineRule="auto"/>
        <w:jc w:val="both"/>
        <w:rPr>
          <w:rFonts w:ascii="Palatino Linotype" w:hAnsi="Palatino Linotype"/>
          <w:i/>
        </w:rPr>
      </w:pPr>
      <w:r w:rsidRPr="00967F0E">
        <w:rPr>
          <w:rFonts w:ascii="Palatino Linotype" w:hAnsi="Palatino Linotype"/>
          <w:i/>
        </w:rPr>
        <w:t>Acreditar por medio de los exámenes correspondientes los conocimientos y aptitudes necesarios para el desempeño del puesto; y</w:t>
      </w:r>
    </w:p>
    <w:p w14:paraId="29B1FE99" w14:textId="77777777" w:rsidR="00B30426" w:rsidRPr="00967F0E" w:rsidRDefault="00B30426" w:rsidP="00B30426">
      <w:pPr>
        <w:pStyle w:val="Prrafodelista"/>
        <w:numPr>
          <w:ilvl w:val="0"/>
          <w:numId w:val="6"/>
        </w:numPr>
        <w:spacing w:line="360" w:lineRule="auto"/>
        <w:jc w:val="both"/>
        <w:rPr>
          <w:rFonts w:ascii="Palatino Linotype" w:hAnsi="Palatino Linotype"/>
          <w:i/>
        </w:rPr>
      </w:pPr>
      <w:r w:rsidRPr="00967F0E">
        <w:rPr>
          <w:rFonts w:ascii="Palatino Linotype" w:hAnsi="Palatino Linotype"/>
          <w:i/>
        </w:rPr>
        <w:t xml:space="preserve"> No estar inhabilitado para el ejercicio del servicio público.</w:t>
      </w:r>
    </w:p>
    <w:p w14:paraId="2C810541" w14:textId="77777777" w:rsidR="00001BB3" w:rsidRPr="00967F0E" w:rsidRDefault="00B30426" w:rsidP="00B30426">
      <w:pPr>
        <w:pStyle w:val="Prrafodelista"/>
        <w:numPr>
          <w:ilvl w:val="0"/>
          <w:numId w:val="6"/>
        </w:numPr>
        <w:spacing w:line="360" w:lineRule="auto"/>
        <w:jc w:val="both"/>
        <w:rPr>
          <w:rFonts w:ascii="Palatino Linotype" w:hAnsi="Palatino Linotype"/>
          <w:i/>
        </w:rPr>
      </w:pPr>
      <w:r w:rsidRPr="00967F0E">
        <w:rPr>
          <w:rFonts w:ascii="Palatino Linotype" w:hAnsi="Palatino Linotype"/>
          <w:i/>
        </w:rPr>
        <w:t>Presentar certificado expedido por la Unidad del Registro de Deudores Alimentarios Morosos en el que conste, si se encuentra inscrito o no en el mismo.</w:t>
      </w:r>
    </w:p>
    <w:p w14:paraId="6CB36800" w14:textId="77777777" w:rsidR="00B30426" w:rsidRPr="00967F0E" w:rsidRDefault="00B30426" w:rsidP="00B30426">
      <w:pPr>
        <w:pStyle w:val="Prrafodelista"/>
        <w:spacing w:line="360" w:lineRule="auto"/>
        <w:ind w:left="1428"/>
        <w:jc w:val="both"/>
        <w:rPr>
          <w:rFonts w:ascii="Palatino Linotype" w:hAnsi="Palatino Linotype"/>
          <w:b/>
          <w:i/>
        </w:rPr>
      </w:pPr>
    </w:p>
    <w:p w14:paraId="39A9BC97" w14:textId="77777777" w:rsidR="00B30426" w:rsidRPr="00967F0E" w:rsidRDefault="00B30426" w:rsidP="00B30426">
      <w:pPr>
        <w:spacing w:line="360" w:lineRule="auto"/>
        <w:ind w:left="708"/>
        <w:jc w:val="both"/>
        <w:rPr>
          <w:rFonts w:ascii="Palatino Linotype" w:hAnsi="Palatino Linotype"/>
          <w:b/>
          <w:i/>
          <w:sz w:val="24"/>
          <w:szCs w:val="24"/>
        </w:rPr>
      </w:pPr>
      <w:r w:rsidRPr="00967F0E">
        <w:rPr>
          <w:rFonts w:ascii="Palatino Linotype" w:hAnsi="Palatino Linotype"/>
          <w:b/>
          <w:i/>
          <w:sz w:val="24"/>
          <w:szCs w:val="24"/>
        </w:rPr>
        <w:t xml:space="preserve">ARTÍCULO 98. Son obligaciones de las instituciones públicas: </w:t>
      </w:r>
    </w:p>
    <w:p w14:paraId="3FB4B89C" w14:textId="77777777" w:rsidR="00B30426" w:rsidRPr="00967F0E" w:rsidRDefault="00B30426" w:rsidP="00B30426">
      <w:pPr>
        <w:spacing w:line="360" w:lineRule="auto"/>
        <w:ind w:left="708"/>
        <w:jc w:val="both"/>
        <w:rPr>
          <w:rFonts w:ascii="Palatino Linotype" w:hAnsi="Palatino Linotype"/>
          <w:i/>
          <w:sz w:val="24"/>
          <w:szCs w:val="24"/>
        </w:rPr>
      </w:pPr>
      <w:r w:rsidRPr="00967F0E">
        <w:rPr>
          <w:rFonts w:ascii="Palatino Linotype" w:hAnsi="Palatino Linotype"/>
          <w:i/>
          <w:sz w:val="24"/>
          <w:szCs w:val="24"/>
        </w:rPr>
        <w:t xml:space="preserve">(…) </w:t>
      </w:r>
    </w:p>
    <w:p w14:paraId="131B04A7" w14:textId="77777777" w:rsidR="00001BB3" w:rsidRPr="00967F0E" w:rsidRDefault="00B30426" w:rsidP="00B30426">
      <w:pPr>
        <w:spacing w:line="360" w:lineRule="auto"/>
        <w:ind w:left="708"/>
        <w:jc w:val="both"/>
        <w:rPr>
          <w:rFonts w:ascii="Palatino Linotype" w:hAnsi="Palatino Linotype"/>
          <w:i/>
          <w:sz w:val="24"/>
          <w:szCs w:val="24"/>
        </w:rPr>
      </w:pPr>
      <w:r w:rsidRPr="00967F0E">
        <w:rPr>
          <w:rFonts w:ascii="Palatino Linotype" w:hAnsi="Palatino Linotype"/>
          <w:b/>
          <w:i/>
          <w:sz w:val="24"/>
          <w:szCs w:val="24"/>
          <w:u w:val="single"/>
        </w:rPr>
        <w:t>XVII. Integrar los expedientes de los servidores públicos y proporcionar las constancias que éstos soliciten para el trámite de los asuntos de su interés en los términos que señalen los ordenamientos respectivos</w:t>
      </w:r>
      <w:r w:rsidRPr="00967F0E">
        <w:rPr>
          <w:rFonts w:ascii="Palatino Linotype" w:hAnsi="Palatino Linotype"/>
          <w:i/>
          <w:sz w:val="24"/>
          <w:szCs w:val="24"/>
        </w:rPr>
        <w:t>” (Sic)</w:t>
      </w:r>
    </w:p>
    <w:p w14:paraId="0E8E3531" w14:textId="77777777" w:rsidR="00B30426" w:rsidRPr="00967F0E" w:rsidRDefault="00B30426" w:rsidP="00970FD5">
      <w:pPr>
        <w:spacing w:line="360" w:lineRule="auto"/>
        <w:jc w:val="both"/>
        <w:rPr>
          <w:rFonts w:ascii="Palatino Linotype" w:hAnsi="Palatino Linotype"/>
          <w:sz w:val="24"/>
          <w:szCs w:val="24"/>
        </w:rPr>
      </w:pPr>
    </w:p>
    <w:p w14:paraId="009B46F6" w14:textId="77777777" w:rsidR="00B30426" w:rsidRPr="00967F0E" w:rsidRDefault="00B30426" w:rsidP="00B30426">
      <w:pPr>
        <w:spacing w:line="360" w:lineRule="auto"/>
        <w:jc w:val="both"/>
        <w:rPr>
          <w:rFonts w:ascii="Palatino Linotype" w:hAnsi="Palatino Linotype"/>
          <w:sz w:val="24"/>
          <w:szCs w:val="24"/>
        </w:rPr>
      </w:pPr>
      <w:r w:rsidRPr="00967F0E">
        <w:rPr>
          <w:rFonts w:ascii="Palatino Linotype" w:hAnsi="Palatino Linotype"/>
          <w:sz w:val="24"/>
          <w:szCs w:val="24"/>
        </w:rPr>
        <w:t>Conforme a lo anterior, se logra advertir que toda persona que ingrese al servicio público debe cumplir con las especificaciones que para el cargo a ocupar son necesarias, esto es, los requisitos mínimos tales como los establecidos por la Ley de transparencia Local en su artículo 57 que a que disponen a la literalidad lo siguiente:</w:t>
      </w:r>
    </w:p>
    <w:p w14:paraId="5FFDFAA5" w14:textId="77777777" w:rsidR="00B30426" w:rsidRPr="00967F0E" w:rsidRDefault="00B30426" w:rsidP="00B30426">
      <w:pPr>
        <w:spacing w:line="360" w:lineRule="auto"/>
        <w:ind w:left="708"/>
        <w:jc w:val="both"/>
        <w:rPr>
          <w:rFonts w:ascii="Palatino Linotype" w:hAnsi="Palatino Linotype"/>
          <w:i/>
          <w:sz w:val="24"/>
          <w:szCs w:val="24"/>
        </w:rPr>
      </w:pPr>
      <w:r w:rsidRPr="00967F0E">
        <w:rPr>
          <w:rFonts w:ascii="Palatino Linotype" w:hAnsi="Palatino Linotype"/>
          <w:i/>
          <w:sz w:val="24"/>
          <w:szCs w:val="24"/>
        </w:rPr>
        <w:t xml:space="preserve">Artículo 57. El responsable de la Unidad de Transparencia deberá tener el perfil adecuado para el cumplimiento de las obligaciones que se derivan de la presente Ley. Para ser </w:t>
      </w:r>
      <w:r w:rsidRPr="00967F0E">
        <w:rPr>
          <w:rFonts w:ascii="Palatino Linotype" w:hAnsi="Palatino Linotype"/>
          <w:i/>
          <w:sz w:val="24"/>
          <w:szCs w:val="24"/>
        </w:rPr>
        <w:lastRenderedPageBreak/>
        <w:t xml:space="preserve">nombrado titular de la Unidad de Transparencia, deberá cumplir, por lo menos, con los siguientes requisitos: </w:t>
      </w:r>
    </w:p>
    <w:p w14:paraId="2D857D63" w14:textId="77777777" w:rsidR="00B30426" w:rsidRPr="00967F0E" w:rsidRDefault="00B30426" w:rsidP="00B30426">
      <w:pPr>
        <w:pStyle w:val="Prrafodelista"/>
        <w:numPr>
          <w:ilvl w:val="0"/>
          <w:numId w:val="7"/>
        </w:numPr>
        <w:spacing w:line="360" w:lineRule="auto"/>
        <w:jc w:val="both"/>
        <w:rPr>
          <w:rFonts w:ascii="Palatino Linotype" w:hAnsi="Palatino Linotype"/>
          <w:i/>
        </w:rPr>
      </w:pPr>
      <w:r w:rsidRPr="00967F0E">
        <w:rPr>
          <w:rFonts w:ascii="Palatino Linotype" w:hAnsi="Palatino Linotype"/>
          <w:i/>
        </w:rPr>
        <w:t xml:space="preserve">Contar con conocimiento o, tratándose de las entidades gubernamentales estatales y los municipios certificación en materia de acceso a la información, transparencia y protección de datos personales, que para tal efecto emita el Instituto; </w:t>
      </w:r>
    </w:p>
    <w:p w14:paraId="7527FE0D" w14:textId="77777777" w:rsidR="00B30426" w:rsidRPr="00967F0E" w:rsidRDefault="00B30426" w:rsidP="00B30426">
      <w:pPr>
        <w:pStyle w:val="Prrafodelista"/>
        <w:numPr>
          <w:ilvl w:val="0"/>
          <w:numId w:val="7"/>
        </w:numPr>
        <w:spacing w:line="360" w:lineRule="auto"/>
        <w:jc w:val="both"/>
        <w:rPr>
          <w:rFonts w:ascii="Palatino Linotype" w:hAnsi="Palatino Linotype"/>
          <w:i/>
        </w:rPr>
      </w:pPr>
      <w:r w:rsidRPr="00967F0E">
        <w:rPr>
          <w:rFonts w:ascii="Palatino Linotype" w:hAnsi="Palatino Linotype"/>
          <w:i/>
        </w:rPr>
        <w:t xml:space="preserve"> Experiencia en materia de acceso a la información y protección de datos personales; y </w:t>
      </w:r>
    </w:p>
    <w:p w14:paraId="1A4A36AE" w14:textId="77777777" w:rsidR="00001BB3" w:rsidRPr="00967F0E" w:rsidRDefault="00B30426" w:rsidP="00B30426">
      <w:pPr>
        <w:pStyle w:val="Prrafodelista"/>
        <w:numPr>
          <w:ilvl w:val="0"/>
          <w:numId w:val="7"/>
        </w:numPr>
        <w:spacing w:line="360" w:lineRule="auto"/>
        <w:jc w:val="both"/>
        <w:rPr>
          <w:rFonts w:ascii="Palatino Linotype" w:hAnsi="Palatino Linotype"/>
          <w:i/>
        </w:rPr>
      </w:pPr>
      <w:r w:rsidRPr="00967F0E">
        <w:rPr>
          <w:rFonts w:ascii="Palatino Linotype" w:hAnsi="Palatino Linotype"/>
          <w:i/>
        </w:rPr>
        <w:t>Habilidades de organización y comunicación, así como visión y liderazgo.</w:t>
      </w:r>
    </w:p>
    <w:p w14:paraId="2C2071BA" w14:textId="77777777" w:rsidR="00B30426" w:rsidRPr="00967F0E" w:rsidRDefault="00B30426" w:rsidP="00B30426">
      <w:pPr>
        <w:spacing w:line="360" w:lineRule="auto"/>
        <w:ind w:left="708"/>
        <w:jc w:val="both"/>
        <w:rPr>
          <w:rFonts w:ascii="Palatino Linotype" w:hAnsi="Palatino Linotype"/>
          <w:sz w:val="24"/>
          <w:szCs w:val="24"/>
        </w:rPr>
      </w:pPr>
    </w:p>
    <w:p w14:paraId="73B7AF1B" w14:textId="77777777" w:rsidR="00970FD5" w:rsidRPr="00967F0E" w:rsidRDefault="00970FD5" w:rsidP="00970FD5">
      <w:pPr>
        <w:spacing w:line="360" w:lineRule="auto"/>
        <w:jc w:val="both"/>
        <w:rPr>
          <w:rFonts w:ascii="Palatino Linotype" w:hAnsi="Palatino Linotype" w:cs="Arial"/>
          <w:sz w:val="24"/>
        </w:rPr>
      </w:pPr>
      <w:r w:rsidRPr="00967F0E">
        <w:rPr>
          <w:rFonts w:ascii="Palatino Linotype" w:hAnsi="Palatino Linotype" w:cs="Arial"/>
          <w:sz w:val="24"/>
        </w:rPr>
        <w:t xml:space="preserve">Resulta evidente para esta Ponencia que la Unidad de Transparencia del </w:t>
      </w:r>
      <w:r w:rsidRPr="00967F0E">
        <w:rPr>
          <w:rFonts w:ascii="Palatino Linotype" w:hAnsi="Palatino Linotype" w:cs="Arial"/>
          <w:b/>
          <w:sz w:val="24"/>
        </w:rPr>
        <w:t>Sujeto Obligado</w:t>
      </w:r>
      <w:r w:rsidRPr="00967F0E">
        <w:rPr>
          <w:rFonts w:ascii="Palatino Linotype" w:hAnsi="Palatino Linotype" w:cs="Arial"/>
          <w:sz w:val="24"/>
        </w:rPr>
        <w:t xml:space="preserve"> dejo de observar la normativa en la materia, toda vez que no dio el trámite correspondiente a la solicitud de acceso a la información, limitando el derecho de acceso a la información, del hoy </w:t>
      </w:r>
      <w:r w:rsidRPr="00967F0E">
        <w:rPr>
          <w:rFonts w:ascii="Palatino Linotype" w:hAnsi="Palatino Linotype" w:cs="Arial"/>
          <w:b/>
          <w:sz w:val="24"/>
        </w:rPr>
        <w:t>Recurrente</w:t>
      </w:r>
      <w:r w:rsidRPr="00967F0E">
        <w:rPr>
          <w:rFonts w:ascii="Palatino Linotype" w:hAnsi="Palatino Linotype" w:cs="Arial"/>
          <w:sz w:val="24"/>
        </w:rPr>
        <w:t>.</w:t>
      </w:r>
    </w:p>
    <w:p w14:paraId="68C58409" w14:textId="77777777" w:rsidR="00B30426" w:rsidRPr="00967F0E" w:rsidRDefault="00B30426" w:rsidP="00970FD5">
      <w:pPr>
        <w:spacing w:line="360" w:lineRule="auto"/>
        <w:jc w:val="both"/>
        <w:rPr>
          <w:rFonts w:ascii="Palatino Linotype" w:hAnsi="Palatino Linotype" w:cs="Arial"/>
          <w:sz w:val="24"/>
        </w:rPr>
      </w:pPr>
    </w:p>
    <w:p w14:paraId="7C673664" w14:textId="77777777" w:rsidR="00970FD5" w:rsidRPr="00967F0E" w:rsidRDefault="00B30426" w:rsidP="00015E92">
      <w:pPr>
        <w:spacing w:line="360" w:lineRule="auto"/>
        <w:jc w:val="both"/>
        <w:rPr>
          <w:rFonts w:ascii="Palatino Linotype" w:hAnsi="Palatino Linotype" w:cs="Arial"/>
          <w:i/>
          <w:sz w:val="24"/>
        </w:rPr>
      </w:pPr>
      <w:r w:rsidRPr="00967F0E">
        <w:rPr>
          <w:rFonts w:ascii="Palatino Linotype" w:hAnsi="Palatino Linotype"/>
          <w:sz w:val="24"/>
          <w:szCs w:val="24"/>
        </w:rPr>
        <w:t>De lo antes expuesto, se concluye que la int</w:t>
      </w:r>
      <w:r w:rsidR="00015E92" w:rsidRPr="00967F0E">
        <w:rPr>
          <w:rFonts w:ascii="Palatino Linotype" w:hAnsi="Palatino Linotype"/>
          <w:sz w:val="24"/>
          <w:szCs w:val="24"/>
        </w:rPr>
        <w:t>egración del expediente laboral</w:t>
      </w:r>
      <w:r w:rsidRPr="00967F0E">
        <w:rPr>
          <w:rFonts w:ascii="Palatino Linotype" w:hAnsi="Palatino Linotype"/>
          <w:sz w:val="24"/>
          <w:szCs w:val="24"/>
        </w:rPr>
        <w:t xml:space="preserve"> tratá</w:t>
      </w:r>
      <w:r w:rsidR="00015E92" w:rsidRPr="00967F0E">
        <w:rPr>
          <w:rFonts w:ascii="Palatino Linotype" w:hAnsi="Palatino Linotype"/>
          <w:sz w:val="24"/>
          <w:szCs w:val="24"/>
        </w:rPr>
        <w:t xml:space="preserve">ndose del Titular de la Unidad de Transparencia </w:t>
      </w:r>
      <w:r w:rsidRPr="00967F0E">
        <w:rPr>
          <w:rFonts w:ascii="Palatino Linotype" w:hAnsi="Palatino Linotype"/>
          <w:sz w:val="24"/>
          <w:szCs w:val="24"/>
        </w:rPr>
        <w:t>atiende de manera expresa el artículo 47 de la ley de trabajo de los servidores públicos del estado de México y Municipios</w:t>
      </w:r>
      <w:r w:rsidR="00015E92" w:rsidRPr="00967F0E">
        <w:rPr>
          <w:rFonts w:ascii="Palatino Linotype" w:hAnsi="Palatino Linotype"/>
          <w:sz w:val="24"/>
          <w:szCs w:val="24"/>
        </w:rPr>
        <w:t xml:space="preserve"> </w:t>
      </w:r>
      <w:r w:rsidR="00887508" w:rsidRPr="00967F0E">
        <w:rPr>
          <w:rFonts w:ascii="Palatino Linotype" w:hAnsi="Palatino Linotype"/>
          <w:sz w:val="24"/>
          <w:szCs w:val="24"/>
        </w:rPr>
        <w:t>así</w:t>
      </w:r>
      <w:r w:rsidR="00015E92" w:rsidRPr="00967F0E">
        <w:rPr>
          <w:rFonts w:ascii="Palatino Linotype" w:hAnsi="Palatino Linotype"/>
          <w:sz w:val="24"/>
          <w:szCs w:val="24"/>
        </w:rPr>
        <w:t xml:space="preserve"> como el artículo 57 de la Ley de Transparencia y Acceso a la Información Pública del Estado de México y Municipios</w:t>
      </w:r>
      <w:r w:rsidRPr="00967F0E">
        <w:rPr>
          <w:rFonts w:ascii="Palatino Linotype" w:hAnsi="Palatino Linotype"/>
          <w:sz w:val="24"/>
          <w:szCs w:val="24"/>
        </w:rPr>
        <w:t>, por ello, deberá de entregarse en los términos en los cuales el expediente obre en sus archivo</w:t>
      </w:r>
      <w:r w:rsidR="00015E92" w:rsidRPr="00967F0E">
        <w:rPr>
          <w:rFonts w:ascii="Palatino Linotype" w:hAnsi="Palatino Linotype"/>
          <w:sz w:val="24"/>
          <w:szCs w:val="24"/>
        </w:rPr>
        <w:t>s.</w:t>
      </w:r>
      <w:r w:rsidRPr="00967F0E">
        <w:rPr>
          <w:rFonts w:ascii="Palatino Linotype" w:hAnsi="Palatino Linotype"/>
          <w:sz w:val="24"/>
          <w:szCs w:val="24"/>
        </w:rPr>
        <w:t xml:space="preserve"> </w:t>
      </w:r>
    </w:p>
    <w:p w14:paraId="1E9E9477" w14:textId="77777777" w:rsidR="00970FD5" w:rsidRPr="00967F0E" w:rsidRDefault="00970FD5" w:rsidP="00970FD5">
      <w:pPr>
        <w:spacing w:after="0" w:line="360" w:lineRule="auto"/>
        <w:jc w:val="both"/>
        <w:rPr>
          <w:rFonts w:ascii="Palatino Linotype" w:eastAsia="Palatino Linotype" w:hAnsi="Palatino Linotype" w:cs="Palatino Linotype"/>
          <w:color w:val="000000"/>
          <w:sz w:val="24"/>
          <w:szCs w:val="24"/>
        </w:rPr>
      </w:pPr>
      <w:r w:rsidRPr="00967F0E">
        <w:rPr>
          <w:rFonts w:ascii="Palatino Linotype" w:hAnsi="Palatino Linotype" w:cs="Arial"/>
          <w:sz w:val="24"/>
          <w:szCs w:val="24"/>
        </w:rPr>
        <w:t xml:space="preserve">Una vez sentado lo anterior, </w:t>
      </w:r>
      <w:r w:rsidRPr="00967F0E">
        <w:rPr>
          <w:rFonts w:ascii="Palatino Linotype" w:eastAsia="Palatino Linotype" w:hAnsi="Palatino Linotype" w:cs="Palatino Linotype"/>
          <w:color w:val="000000"/>
          <w:sz w:val="24"/>
          <w:szCs w:val="24"/>
        </w:rPr>
        <w:t xml:space="preserve">es de subrayar que el derecho de acceso a la Información Pública, consiste en que la información solicitada conste en un soporte documental en cualquiera de sus formas, a saber: expedientes, reportes, estudios, actas, resoluciones, </w:t>
      </w:r>
      <w:r w:rsidRPr="00967F0E">
        <w:rPr>
          <w:rFonts w:ascii="Palatino Linotype" w:eastAsia="Palatino Linotype" w:hAnsi="Palatino Linotype" w:cs="Palatino Linotype"/>
          <w:color w:val="000000"/>
          <w:sz w:val="24"/>
          <w:szCs w:val="24"/>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4B24FB4" w14:textId="77777777" w:rsidR="00970FD5" w:rsidRPr="00967F0E" w:rsidRDefault="00970FD5" w:rsidP="00970FD5">
      <w:pPr>
        <w:spacing w:after="0" w:line="360" w:lineRule="auto"/>
        <w:jc w:val="both"/>
        <w:rPr>
          <w:rFonts w:ascii="Palatino Linotype" w:eastAsia="Palatino Linotype" w:hAnsi="Palatino Linotype" w:cs="Palatino Linotype"/>
          <w:color w:val="000000"/>
          <w:sz w:val="24"/>
          <w:szCs w:val="24"/>
        </w:rPr>
      </w:pPr>
    </w:p>
    <w:p w14:paraId="07A88842"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967F0E">
        <w:rPr>
          <w:rFonts w:ascii="Palatino Linotype" w:eastAsia="Palatino Linotype" w:hAnsi="Palatino Linotype" w:cs="Palatino Linotype"/>
          <w:i/>
          <w:color w:val="000000"/>
          <w:sz w:val="24"/>
          <w:szCs w:val="24"/>
        </w:rPr>
        <w:t>“</w:t>
      </w:r>
      <w:r w:rsidRPr="00967F0E">
        <w:rPr>
          <w:rFonts w:ascii="Palatino Linotype" w:eastAsia="Palatino Linotype" w:hAnsi="Palatino Linotype" w:cs="Palatino Linotype"/>
          <w:b/>
          <w:i/>
          <w:color w:val="000000"/>
          <w:sz w:val="24"/>
          <w:szCs w:val="24"/>
        </w:rPr>
        <w:t xml:space="preserve">Artículo 3. </w:t>
      </w:r>
      <w:r w:rsidRPr="00967F0E">
        <w:rPr>
          <w:rFonts w:ascii="Palatino Linotype" w:eastAsia="Palatino Linotype" w:hAnsi="Palatino Linotype" w:cs="Palatino Linotype"/>
          <w:i/>
          <w:color w:val="000000"/>
          <w:sz w:val="24"/>
          <w:szCs w:val="24"/>
        </w:rPr>
        <w:t>Para los efectos de la presente Ley se entenderá por:</w:t>
      </w:r>
    </w:p>
    <w:p w14:paraId="677FF39D"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967F0E">
        <w:rPr>
          <w:rFonts w:ascii="Palatino Linotype" w:eastAsia="Palatino Linotype" w:hAnsi="Palatino Linotype" w:cs="Palatino Linotype"/>
          <w:b/>
          <w:i/>
          <w:color w:val="000000"/>
          <w:sz w:val="24"/>
          <w:szCs w:val="24"/>
        </w:rPr>
        <w:t>XI. Documento:</w:t>
      </w:r>
      <w:r w:rsidRPr="00967F0E">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B1AB3F" w14:textId="77777777" w:rsidR="00970FD5" w:rsidRPr="00967F0E" w:rsidRDefault="00970FD5" w:rsidP="00970FD5">
      <w:pPr>
        <w:spacing w:after="0" w:line="360" w:lineRule="auto"/>
        <w:jc w:val="both"/>
        <w:rPr>
          <w:rFonts w:ascii="Palatino Linotype" w:eastAsia="Palatino Linotype" w:hAnsi="Palatino Linotype" w:cs="Palatino Linotype"/>
          <w:color w:val="000000"/>
          <w:sz w:val="24"/>
          <w:szCs w:val="24"/>
        </w:rPr>
      </w:pPr>
    </w:p>
    <w:p w14:paraId="6503683A" w14:textId="77777777" w:rsidR="00970FD5" w:rsidRPr="00967F0E" w:rsidRDefault="00970FD5" w:rsidP="00970FD5">
      <w:pPr>
        <w:spacing w:after="0" w:line="360" w:lineRule="auto"/>
        <w:jc w:val="both"/>
        <w:rPr>
          <w:rFonts w:ascii="Palatino Linotype" w:eastAsia="Palatino Linotype" w:hAnsi="Palatino Linotype" w:cs="Palatino Linotype"/>
          <w:color w:val="000000"/>
          <w:sz w:val="24"/>
          <w:szCs w:val="24"/>
        </w:rPr>
      </w:pPr>
      <w:r w:rsidRPr="00967F0E">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EC258D4" w14:textId="77777777" w:rsidR="00970FD5" w:rsidRPr="00967F0E" w:rsidRDefault="00970FD5" w:rsidP="00970FD5">
      <w:pPr>
        <w:spacing w:after="0" w:line="360" w:lineRule="auto"/>
        <w:ind w:left="851" w:right="901"/>
        <w:jc w:val="center"/>
        <w:rPr>
          <w:rFonts w:ascii="Palatino Linotype" w:eastAsia="Palatino Linotype" w:hAnsi="Palatino Linotype" w:cs="Palatino Linotype"/>
          <w:color w:val="000000"/>
          <w:sz w:val="24"/>
          <w:szCs w:val="24"/>
        </w:rPr>
      </w:pPr>
    </w:p>
    <w:p w14:paraId="10D69C1A" w14:textId="77777777" w:rsidR="00970FD5" w:rsidRPr="00967F0E" w:rsidRDefault="00970FD5" w:rsidP="00970FD5">
      <w:pPr>
        <w:spacing w:after="0" w:line="240" w:lineRule="auto"/>
        <w:ind w:left="567" w:right="567"/>
        <w:jc w:val="center"/>
        <w:rPr>
          <w:rFonts w:ascii="Palatino Linotype" w:eastAsia="Palatino Linotype" w:hAnsi="Palatino Linotype" w:cs="Palatino Linotype"/>
          <w:b/>
          <w:i/>
          <w:color w:val="000000"/>
          <w:sz w:val="24"/>
          <w:szCs w:val="24"/>
        </w:rPr>
      </w:pPr>
      <w:r w:rsidRPr="00967F0E">
        <w:rPr>
          <w:rFonts w:ascii="Palatino Linotype" w:eastAsia="Palatino Linotype" w:hAnsi="Palatino Linotype" w:cs="Palatino Linotype"/>
          <w:color w:val="000000"/>
          <w:sz w:val="24"/>
          <w:szCs w:val="24"/>
        </w:rPr>
        <w:t>“</w:t>
      </w:r>
      <w:r w:rsidRPr="00967F0E">
        <w:rPr>
          <w:rFonts w:ascii="Palatino Linotype" w:eastAsia="Palatino Linotype" w:hAnsi="Palatino Linotype" w:cs="Palatino Linotype"/>
          <w:b/>
          <w:i/>
          <w:color w:val="000000"/>
          <w:sz w:val="24"/>
          <w:szCs w:val="24"/>
        </w:rPr>
        <w:t>CRITERIO 0002-11</w:t>
      </w:r>
    </w:p>
    <w:p w14:paraId="142F582E"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967F0E">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967F0E">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967F0E">
        <w:rPr>
          <w:rFonts w:ascii="Palatino Linotype" w:eastAsia="Palatino Linotype" w:hAnsi="Palatino Linotype" w:cs="Palatino Linotype"/>
          <w:i/>
          <w:color w:val="000000"/>
          <w:sz w:val="24"/>
          <w:szCs w:val="24"/>
        </w:rPr>
        <w:lastRenderedPageBreak/>
        <w:t>organismos públicos, en virtud del ejercicio de sus funciones de derecho público, sin importar su fuente, soporte o fecha de elaboración.</w:t>
      </w:r>
    </w:p>
    <w:p w14:paraId="7756A22B"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967F0E">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51983412"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b/>
          <w:i/>
          <w:color w:val="000000"/>
          <w:sz w:val="24"/>
          <w:szCs w:val="24"/>
          <w:u w:val="single"/>
        </w:rPr>
      </w:pPr>
      <w:r w:rsidRPr="00967F0E">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57127878"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967F0E">
        <w:rPr>
          <w:rFonts w:ascii="Palatino Linotype" w:eastAsia="Palatino Linotype" w:hAnsi="Palatino Linotype" w:cs="Palatino Linotype"/>
          <w:i/>
          <w:color w:val="000000"/>
          <w:sz w:val="24"/>
          <w:szCs w:val="24"/>
        </w:rPr>
        <w:t xml:space="preserve">2) Que se trate de </w:t>
      </w:r>
      <w:r w:rsidRPr="00967F0E">
        <w:rPr>
          <w:rFonts w:ascii="Palatino Linotype" w:eastAsia="Palatino Linotype" w:hAnsi="Palatino Linotype" w:cs="Palatino Linotype"/>
          <w:b/>
          <w:i/>
          <w:color w:val="000000"/>
          <w:sz w:val="24"/>
          <w:szCs w:val="24"/>
          <w:u w:val="single"/>
        </w:rPr>
        <w:t>información</w:t>
      </w:r>
      <w:r w:rsidRPr="00967F0E">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7AA47CF1"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967F0E">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135A123B"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color w:val="000000"/>
          <w:sz w:val="24"/>
          <w:szCs w:val="24"/>
        </w:rPr>
      </w:pPr>
      <w:r w:rsidRPr="00967F0E">
        <w:rPr>
          <w:rFonts w:ascii="Palatino Linotype" w:eastAsia="Palatino Linotype" w:hAnsi="Palatino Linotype" w:cs="Palatino Linotype"/>
          <w:color w:val="000000"/>
          <w:sz w:val="24"/>
          <w:szCs w:val="24"/>
        </w:rPr>
        <w:t>(Énfasis Añadido)</w:t>
      </w:r>
    </w:p>
    <w:p w14:paraId="017A0B79" w14:textId="77777777" w:rsidR="00970FD5" w:rsidRPr="00967F0E" w:rsidRDefault="00970FD5" w:rsidP="00970FD5">
      <w:pPr>
        <w:spacing w:after="0" w:line="360" w:lineRule="auto"/>
        <w:ind w:left="851" w:right="901"/>
        <w:jc w:val="both"/>
        <w:rPr>
          <w:rFonts w:ascii="Palatino Linotype" w:eastAsia="Palatino Linotype" w:hAnsi="Palatino Linotype" w:cs="Palatino Linotype"/>
          <w:color w:val="000000"/>
          <w:sz w:val="24"/>
          <w:szCs w:val="24"/>
        </w:rPr>
      </w:pPr>
    </w:p>
    <w:p w14:paraId="4216D09D" w14:textId="77777777" w:rsidR="00970FD5" w:rsidRPr="00967F0E" w:rsidRDefault="00970FD5" w:rsidP="00970FD5">
      <w:pPr>
        <w:spacing w:after="0" w:line="360" w:lineRule="auto"/>
        <w:jc w:val="both"/>
        <w:rPr>
          <w:rFonts w:ascii="Palatino Linotype" w:eastAsia="Palatino Linotype" w:hAnsi="Palatino Linotype" w:cs="Palatino Linotype"/>
          <w:sz w:val="24"/>
          <w:szCs w:val="24"/>
        </w:rPr>
      </w:pPr>
      <w:r w:rsidRPr="00967F0E">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967F0E">
        <w:rPr>
          <w:rFonts w:ascii="Palatino Linotype" w:eastAsia="Palatino Linotype" w:hAnsi="Palatino Linotype" w:cs="Palatino Linotype"/>
          <w:i/>
          <w:sz w:val="24"/>
          <w:szCs w:val="24"/>
        </w:rPr>
        <w:t>pro persona</w:t>
      </w:r>
      <w:r w:rsidRPr="00967F0E">
        <w:rPr>
          <w:rFonts w:ascii="Palatino Linotype" w:eastAsia="Palatino Linotype" w:hAnsi="Palatino Linotype" w:cs="Palatino Linotype"/>
          <w:sz w:val="24"/>
          <w:szCs w:val="24"/>
        </w:rPr>
        <w:t>, sirviendo de sustento la transcripción de los preceptos legales que a la letra rezan:</w:t>
      </w:r>
    </w:p>
    <w:p w14:paraId="004DDE99" w14:textId="77777777" w:rsidR="00970FD5" w:rsidRPr="00967F0E" w:rsidRDefault="00970FD5" w:rsidP="00970FD5">
      <w:pPr>
        <w:spacing w:after="0" w:line="360" w:lineRule="auto"/>
        <w:jc w:val="both"/>
        <w:rPr>
          <w:rFonts w:ascii="Palatino Linotype" w:eastAsia="Palatino Linotype" w:hAnsi="Palatino Linotype" w:cs="Palatino Linotype"/>
          <w:sz w:val="24"/>
          <w:szCs w:val="24"/>
        </w:rPr>
      </w:pPr>
    </w:p>
    <w:p w14:paraId="46613E11"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967F0E">
        <w:rPr>
          <w:rFonts w:ascii="Palatino Linotype" w:eastAsia="Palatino Linotype" w:hAnsi="Palatino Linotype" w:cs="Palatino Linotype"/>
          <w:b/>
          <w:i/>
          <w:sz w:val="24"/>
          <w:szCs w:val="24"/>
        </w:rPr>
        <w:t>“Artículo 4.</w:t>
      </w:r>
      <w:r w:rsidRPr="00967F0E">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96EBA5"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967F0E">
        <w:rPr>
          <w:rFonts w:ascii="Palatino Linotype" w:eastAsia="Palatino Linotype" w:hAnsi="Palatino Linotype" w:cs="Palatino Linotype"/>
          <w:b/>
          <w:i/>
          <w:sz w:val="24"/>
          <w:szCs w:val="24"/>
        </w:rPr>
        <w:t xml:space="preserve">Toda la información </w:t>
      </w:r>
      <w:r w:rsidRPr="00967F0E">
        <w:rPr>
          <w:rFonts w:ascii="Palatino Linotype" w:eastAsia="Palatino Linotype" w:hAnsi="Palatino Linotype" w:cs="Palatino Linotype"/>
          <w:i/>
          <w:sz w:val="24"/>
          <w:szCs w:val="24"/>
        </w:rPr>
        <w:t>generada,</w:t>
      </w:r>
      <w:r w:rsidRPr="00967F0E">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967F0E">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967F0E">
        <w:rPr>
          <w:rFonts w:ascii="Palatino Linotype" w:eastAsia="Palatino Linotype" w:hAnsi="Palatino Linotype" w:cs="Palatino Linotype"/>
          <w:b/>
          <w:i/>
          <w:sz w:val="24"/>
          <w:szCs w:val="24"/>
        </w:rPr>
        <w:t>privilegiando el principio de máxima publicidad</w:t>
      </w:r>
      <w:r w:rsidRPr="00967F0E">
        <w:rPr>
          <w:rFonts w:ascii="Palatino Linotype" w:eastAsia="Palatino Linotype" w:hAnsi="Palatino Linotype" w:cs="Palatino Linotype"/>
          <w:i/>
          <w:sz w:val="24"/>
          <w:szCs w:val="24"/>
        </w:rPr>
        <w:t xml:space="preserve"> de la </w:t>
      </w:r>
      <w:r w:rsidRPr="00967F0E">
        <w:rPr>
          <w:rFonts w:ascii="Palatino Linotype" w:eastAsia="Palatino Linotype" w:hAnsi="Palatino Linotype" w:cs="Palatino Linotype"/>
          <w:i/>
          <w:color w:val="000000"/>
          <w:sz w:val="24"/>
          <w:szCs w:val="24"/>
        </w:rPr>
        <w:t>información</w:t>
      </w:r>
      <w:r w:rsidRPr="00967F0E">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07DAD629"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967F0E">
        <w:rPr>
          <w:rFonts w:ascii="Palatino Linotype" w:eastAsia="Palatino Linotype" w:hAnsi="Palatino Linotype" w:cs="Palatino Linotype"/>
          <w:i/>
          <w:sz w:val="24"/>
          <w:szCs w:val="24"/>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7156A5BA"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967F0E">
        <w:rPr>
          <w:rFonts w:ascii="Palatino Linotype" w:eastAsia="Palatino Linotype" w:hAnsi="Palatino Linotype" w:cs="Palatino Linotype"/>
          <w:b/>
          <w:i/>
          <w:sz w:val="24"/>
          <w:szCs w:val="24"/>
        </w:rPr>
        <w:t>Artículo 8</w:t>
      </w:r>
      <w:r w:rsidRPr="00967F0E">
        <w:rPr>
          <w:rFonts w:ascii="Palatino Linotype" w:eastAsia="Palatino Linotype" w:hAnsi="Palatino Linotype" w:cs="Palatino Linotype"/>
          <w:i/>
          <w:sz w:val="24"/>
          <w:szCs w:val="24"/>
        </w:rPr>
        <w:t xml:space="preserve">. </w:t>
      </w:r>
      <w:r w:rsidRPr="00967F0E">
        <w:rPr>
          <w:rFonts w:ascii="Palatino Linotype" w:eastAsia="Palatino Linotype" w:hAnsi="Palatino Linotype" w:cs="Palatino Linotype"/>
          <w:b/>
          <w:i/>
          <w:sz w:val="24"/>
          <w:szCs w:val="24"/>
        </w:rPr>
        <w:t>El derecho de acceso a la información o la clasificación de la información</w:t>
      </w:r>
      <w:r w:rsidRPr="00967F0E">
        <w:rPr>
          <w:rFonts w:ascii="Palatino Linotype" w:eastAsia="Palatino Linotype" w:hAnsi="Palatino Linotype" w:cs="Palatino Linotype"/>
          <w:i/>
          <w:sz w:val="24"/>
          <w:szCs w:val="24"/>
        </w:rPr>
        <w:t xml:space="preserve"> </w:t>
      </w:r>
      <w:r w:rsidRPr="00967F0E">
        <w:rPr>
          <w:rFonts w:ascii="Palatino Linotype" w:eastAsia="Palatino Linotype" w:hAnsi="Palatino Linotype" w:cs="Palatino Linotype"/>
          <w:b/>
          <w:i/>
          <w:sz w:val="24"/>
          <w:szCs w:val="24"/>
        </w:rPr>
        <w:t>se interpretarán conforme a los principios establecidos en la Constitución Federal</w:t>
      </w:r>
      <w:r w:rsidRPr="00967F0E">
        <w:rPr>
          <w:rFonts w:ascii="Palatino Linotype" w:eastAsia="Palatino Linotype" w:hAnsi="Palatino Linotype" w:cs="Palatino Linotype"/>
          <w:i/>
          <w:sz w:val="24"/>
          <w:szCs w:val="24"/>
        </w:rPr>
        <w:t xml:space="preserve">, los tratados internacionales de los que el Estado mexicano sea parte, </w:t>
      </w:r>
      <w:r w:rsidRPr="00967F0E">
        <w:rPr>
          <w:rFonts w:ascii="Palatino Linotype" w:eastAsia="Palatino Linotype" w:hAnsi="Palatino Linotype" w:cs="Palatino Linotype"/>
          <w:b/>
          <w:i/>
          <w:sz w:val="24"/>
          <w:szCs w:val="24"/>
        </w:rPr>
        <w:t>la Ley General, la Constitución Local y la presente Ley</w:t>
      </w:r>
      <w:r w:rsidRPr="00967F0E">
        <w:rPr>
          <w:rFonts w:ascii="Palatino Linotype" w:eastAsia="Palatino Linotype" w:hAnsi="Palatino Linotype" w:cs="Palatino Linotype"/>
          <w:i/>
          <w:sz w:val="24"/>
          <w:szCs w:val="24"/>
        </w:rPr>
        <w:t>.</w:t>
      </w:r>
    </w:p>
    <w:p w14:paraId="2420D1AC"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967F0E">
        <w:rPr>
          <w:rFonts w:ascii="Palatino Linotype" w:eastAsia="Palatino Linotype" w:hAnsi="Palatino Linotype" w:cs="Palatino Linotype"/>
          <w:b/>
          <w:i/>
          <w:sz w:val="24"/>
          <w:szCs w:val="24"/>
        </w:rPr>
        <w:t>En la aplicación e interpretación de la presente Ley deberá prevalecer el principio de máxima publicidad</w:t>
      </w:r>
      <w:r w:rsidRPr="00967F0E">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967F0E">
        <w:rPr>
          <w:rFonts w:ascii="Palatino Linotype" w:eastAsia="Palatino Linotype" w:hAnsi="Palatino Linotype" w:cs="Palatino Linotype"/>
          <w:b/>
          <w:i/>
          <w:sz w:val="24"/>
          <w:szCs w:val="24"/>
        </w:rPr>
        <w:t>favoreciendo en todo tiempo a las personas la protección más amplia, atendiendo al principio pro persona…</w:t>
      </w:r>
    </w:p>
    <w:p w14:paraId="1A188C21"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967F0E">
        <w:rPr>
          <w:rFonts w:ascii="Palatino Linotype" w:eastAsia="Palatino Linotype" w:hAnsi="Palatino Linotype" w:cs="Palatino Linotype"/>
          <w:b/>
          <w:i/>
          <w:sz w:val="24"/>
          <w:szCs w:val="24"/>
        </w:rPr>
        <w:t>Artículo 9. El Instituto deberá regir su funcionamiento de acuerdo a los siguientes principios:</w:t>
      </w:r>
    </w:p>
    <w:p w14:paraId="3AC47CE5"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967F0E">
        <w:rPr>
          <w:rFonts w:ascii="Palatino Linotype" w:eastAsia="Palatino Linotype" w:hAnsi="Palatino Linotype" w:cs="Palatino Linotype"/>
          <w:b/>
          <w:i/>
          <w:sz w:val="24"/>
          <w:szCs w:val="24"/>
        </w:rPr>
        <w:t>I. Certeza:</w:t>
      </w:r>
      <w:r w:rsidRPr="00967F0E">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967F0E">
        <w:rPr>
          <w:rFonts w:ascii="Palatino Linotype" w:eastAsia="Palatino Linotype" w:hAnsi="Palatino Linotype" w:cs="Palatino Linotype"/>
          <w:b/>
          <w:i/>
          <w:sz w:val="24"/>
          <w:szCs w:val="24"/>
        </w:rPr>
        <w:t xml:space="preserve"> </w:t>
      </w:r>
    </w:p>
    <w:p w14:paraId="1EF82BCB"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967F0E">
        <w:rPr>
          <w:rFonts w:ascii="Palatino Linotype" w:eastAsia="Palatino Linotype" w:hAnsi="Palatino Linotype" w:cs="Palatino Linotype"/>
          <w:b/>
          <w:i/>
          <w:sz w:val="24"/>
          <w:szCs w:val="24"/>
        </w:rPr>
        <w:t>…</w:t>
      </w:r>
    </w:p>
    <w:p w14:paraId="31B4D2FA"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967F0E">
        <w:rPr>
          <w:rFonts w:ascii="Palatino Linotype" w:eastAsia="Palatino Linotype" w:hAnsi="Palatino Linotype" w:cs="Palatino Linotype"/>
          <w:b/>
          <w:i/>
          <w:sz w:val="24"/>
          <w:szCs w:val="24"/>
        </w:rPr>
        <w:t xml:space="preserve">VII. Máxima Publicidad: </w:t>
      </w:r>
      <w:r w:rsidRPr="00967F0E">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10E9E8F"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967F0E">
        <w:rPr>
          <w:rFonts w:ascii="Palatino Linotype" w:eastAsia="Palatino Linotype" w:hAnsi="Palatino Linotype" w:cs="Palatino Linotype"/>
          <w:b/>
          <w:i/>
          <w:sz w:val="24"/>
          <w:szCs w:val="24"/>
        </w:rPr>
        <w:t xml:space="preserve">VIII. Objetividad: </w:t>
      </w:r>
      <w:r w:rsidRPr="00967F0E">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28E59058"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967F0E">
        <w:rPr>
          <w:rFonts w:ascii="Palatino Linotype" w:eastAsia="Palatino Linotype" w:hAnsi="Palatino Linotype" w:cs="Palatino Linotype"/>
          <w:i/>
          <w:sz w:val="24"/>
          <w:szCs w:val="24"/>
        </w:rPr>
        <w:t>…</w:t>
      </w:r>
    </w:p>
    <w:p w14:paraId="09DF42E2"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967F0E">
        <w:rPr>
          <w:rFonts w:ascii="Palatino Linotype" w:eastAsia="Palatino Linotype" w:hAnsi="Palatino Linotype" w:cs="Palatino Linotype"/>
          <w:i/>
          <w:sz w:val="24"/>
          <w:szCs w:val="24"/>
        </w:rPr>
        <w:t>(Énfasis añadido)</w:t>
      </w:r>
    </w:p>
    <w:p w14:paraId="55159EF2" w14:textId="77777777" w:rsidR="00970FD5" w:rsidRPr="00967F0E" w:rsidRDefault="00970FD5" w:rsidP="00970FD5">
      <w:pPr>
        <w:spacing w:after="0" w:line="360" w:lineRule="auto"/>
        <w:ind w:left="851" w:right="902"/>
        <w:jc w:val="both"/>
        <w:rPr>
          <w:rFonts w:ascii="Palatino Linotype" w:eastAsia="Palatino Linotype" w:hAnsi="Palatino Linotype" w:cs="Palatino Linotype"/>
          <w:i/>
          <w:sz w:val="24"/>
          <w:szCs w:val="24"/>
        </w:rPr>
      </w:pPr>
    </w:p>
    <w:p w14:paraId="397F8D02" w14:textId="77777777" w:rsidR="00970FD5" w:rsidRPr="00967F0E" w:rsidRDefault="00970FD5" w:rsidP="00970FD5">
      <w:pPr>
        <w:spacing w:after="0" w:line="360" w:lineRule="auto"/>
        <w:jc w:val="both"/>
        <w:rPr>
          <w:rFonts w:ascii="Palatino Linotype" w:eastAsia="Palatino Linotype" w:hAnsi="Palatino Linotype" w:cs="Palatino Linotype"/>
          <w:sz w:val="24"/>
          <w:szCs w:val="24"/>
        </w:rPr>
      </w:pPr>
      <w:r w:rsidRPr="00967F0E">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6D5154D9" w14:textId="77777777" w:rsidR="00970FD5" w:rsidRPr="00967F0E" w:rsidRDefault="00970FD5" w:rsidP="00970FD5">
      <w:pPr>
        <w:spacing w:after="0" w:line="360" w:lineRule="auto"/>
        <w:jc w:val="both"/>
        <w:rPr>
          <w:rFonts w:ascii="Palatino Linotype" w:eastAsia="Palatino Linotype" w:hAnsi="Palatino Linotype" w:cs="Palatino Linotype"/>
          <w:sz w:val="24"/>
          <w:szCs w:val="24"/>
        </w:rPr>
      </w:pPr>
    </w:p>
    <w:p w14:paraId="643101D7"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967F0E">
        <w:rPr>
          <w:rFonts w:ascii="Palatino Linotype" w:eastAsia="Palatino Linotype" w:hAnsi="Palatino Linotype" w:cs="Palatino Linotype"/>
          <w:b/>
          <w:i/>
          <w:sz w:val="24"/>
          <w:szCs w:val="24"/>
        </w:rPr>
        <w:t>“Congruencia y exhaustividad.</w:t>
      </w:r>
      <w:r w:rsidRPr="00967F0E">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67F0E">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967F0E">
        <w:rPr>
          <w:rFonts w:ascii="Palatino Linotype" w:eastAsia="Palatino Linotype" w:hAnsi="Palatino Linotype" w:cs="Palatino Linotype"/>
          <w:i/>
          <w:sz w:val="24"/>
          <w:szCs w:val="24"/>
        </w:rPr>
        <w:t xml:space="preserve"> mientras que </w:t>
      </w:r>
      <w:r w:rsidRPr="00967F0E">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967F0E">
        <w:rPr>
          <w:rFonts w:ascii="Palatino Linotype" w:eastAsia="Palatino Linotype" w:hAnsi="Palatino Linotype" w:cs="Palatino Linotype"/>
          <w:i/>
          <w:sz w:val="24"/>
          <w:szCs w:val="24"/>
        </w:rPr>
        <w:t xml:space="preserve">Por lo anterior, los sujetos obligados cumplirán con los principios de congruencia y exhaustividad, </w:t>
      </w:r>
      <w:r w:rsidRPr="00967F0E">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47207C6E"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sz w:val="24"/>
          <w:szCs w:val="24"/>
        </w:rPr>
      </w:pPr>
    </w:p>
    <w:p w14:paraId="4452744F"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967F0E">
        <w:rPr>
          <w:rFonts w:ascii="Palatino Linotype" w:eastAsia="Palatino Linotype" w:hAnsi="Palatino Linotype" w:cs="Palatino Linotype"/>
          <w:b/>
          <w:i/>
          <w:sz w:val="24"/>
          <w:szCs w:val="24"/>
        </w:rPr>
        <w:t>“PRINCIPIO PRO-PERSONA. REQUISITOS MÍNIMOS PARA QUE SE ATIENDA EL FONDO DE LA SOLICITUD DE SU APLICACIÓN, O LA IMPUGNACIÓN DE SU OMISIÓN POR LA AUTORIDAD RESPONSABLE. El artículo 1o. de la Constitución</w:t>
      </w:r>
      <w:r w:rsidRPr="00967F0E">
        <w:rPr>
          <w:rFonts w:ascii="Palatino Linotype" w:eastAsia="Palatino Linotype" w:hAnsi="Palatino Linotype" w:cs="Palatino Linotype"/>
          <w:i/>
          <w:sz w:val="24"/>
          <w:szCs w:val="24"/>
        </w:rPr>
        <w:t xml:space="preserve"> Política de los Estados Unidos Mexicanos </w:t>
      </w:r>
      <w:r w:rsidRPr="00967F0E">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967F0E">
        <w:rPr>
          <w:rFonts w:ascii="Palatino Linotype" w:eastAsia="Palatino Linotype" w:hAnsi="Palatino Linotype" w:cs="Palatino Linotype"/>
          <w:i/>
          <w:sz w:val="24"/>
          <w:szCs w:val="24"/>
        </w:rPr>
        <w:t xml:space="preserve">, el cual </w:t>
      </w:r>
      <w:r w:rsidRPr="00967F0E">
        <w:rPr>
          <w:rFonts w:ascii="Palatino Linotype" w:eastAsia="Palatino Linotype" w:hAnsi="Palatino Linotype" w:cs="Palatino Linotype"/>
          <w:b/>
          <w:i/>
          <w:sz w:val="24"/>
          <w:szCs w:val="24"/>
        </w:rPr>
        <w:t>busca maximizar</w:t>
      </w:r>
      <w:r w:rsidRPr="00967F0E">
        <w:rPr>
          <w:rFonts w:ascii="Palatino Linotype" w:eastAsia="Palatino Linotype" w:hAnsi="Palatino Linotype" w:cs="Palatino Linotype"/>
          <w:i/>
          <w:sz w:val="24"/>
          <w:szCs w:val="24"/>
        </w:rPr>
        <w:t xml:space="preserve"> su vigencia y respeto, para optar por </w:t>
      </w:r>
      <w:r w:rsidRPr="00967F0E">
        <w:rPr>
          <w:rFonts w:ascii="Palatino Linotype" w:eastAsia="Palatino Linotype" w:hAnsi="Palatino Linotype" w:cs="Palatino Linotype"/>
          <w:b/>
          <w:i/>
          <w:sz w:val="24"/>
          <w:szCs w:val="24"/>
        </w:rPr>
        <w:t>la aplicación o interpretación de la norma que los favorezca en mayor medida</w:t>
      </w:r>
      <w:r w:rsidRPr="00967F0E">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967F0E">
        <w:rPr>
          <w:rFonts w:ascii="Palatino Linotype" w:eastAsia="Palatino Linotype" w:hAnsi="Palatino Linotype" w:cs="Palatino Linotype"/>
          <w:b/>
          <w:i/>
          <w:sz w:val="24"/>
          <w:szCs w:val="24"/>
        </w:rPr>
        <w:t>es aplicable de oficio</w:t>
      </w:r>
      <w:r w:rsidRPr="00967F0E">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w:t>
      </w:r>
      <w:r w:rsidRPr="00967F0E">
        <w:rPr>
          <w:rFonts w:ascii="Palatino Linotype" w:eastAsia="Palatino Linotype" w:hAnsi="Palatino Linotype" w:cs="Palatino Linotype"/>
          <w:i/>
          <w:sz w:val="24"/>
          <w:szCs w:val="24"/>
        </w:rPr>
        <w:lastRenderedPageBreak/>
        <w:t xml:space="preserve">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967F0E">
        <w:rPr>
          <w:rFonts w:ascii="Palatino Linotype" w:eastAsia="Palatino Linotype" w:hAnsi="Palatino Linotype" w:cs="Palatino Linotype"/>
          <w:b/>
          <w:i/>
          <w:sz w:val="24"/>
          <w:szCs w:val="24"/>
        </w:rPr>
        <w:t>para realizarlo debe conocerse cuál es el derecho humano que se busca maximizar</w:t>
      </w:r>
      <w:r w:rsidRPr="00967F0E">
        <w:rPr>
          <w:rFonts w:ascii="Palatino Linotype" w:eastAsia="Palatino Linotype" w:hAnsi="Palatino Linotype" w:cs="Palatino Linotype"/>
          <w:i/>
          <w:sz w:val="24"/>
          <w:szCs w:val="24"/>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2A44C734" w14:textId="77777777" w:rsidR="00970FD5" w:rsidRPr="00967F0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967F0E">
        <w:rPr>
          <w:rFonts w:ascii="Palatino Linotype" w:eastAsia="Palatino Linotype" w:hAnsi="Palatino Linotype" w:cs="Palatino Linotype"/>
          <w:i/>
          <w:sz w:val="24"/>
          <w:szCs w:val="24"/>
        </w:rPr>
        <w:t>(Énfasis añadido)</w:t>
      </w:r>
    </w:p>
    <w:p w14:paraId="2B9ADAD4" w14:textId="77777777" w:rsidR="00970FD5" w:rsidRPr="00967F0E" w:rsidRDefault="00970FD5" w:rsidP="00970FD5">
      <w:pPr>
        <w:spacing w:after="0" w:line="360" w:lineRule="auto"/>
        <w:jc w:val="both"/>
        <w:rPr>
          <w:rFonts w:ascii="Palatino Linotype" w:eastAsia="Times New Roman" w:hAnsi="Palatino Linotype" w:cs="Times New Roman"/>
          <w:sz w:val="24"/>
          <w:szCs w:val="24"/>
          <w:lang w:val="es-ES" w:eastAsia="es-ES"/>
        </w:rPr>
      </w:pPr>
    </w:p>
    <w:p w14:paraId="6EC9AEAF" w14:textId="77777777" w:rsidR="00970FD5" w:rsidRPr="00967F0E" w:rsidRDefault="00970FD5" w:rsidP="00970FD5">
      <w:pPr>
        <w:spacing w:after="0" w:line="360" w:lineRule="auto"/>
        <w:jc w:val="both"/>
        <w:rPr>
          <w:rFonts w:ascii="Palatino Linotype" w:eastAsia="Times New Roman" w:hAnsi="Palatino Linotype" w:cs="Times New Roman"/>
          <w:sz w:val="24"/>
          <w:szCs w:val="24"/>
          <w:lang w:val="es-ES" w:eastAsia="es-ES"/>
        </w:rPr>
      </w:pPr>
      <w:r w:rsidRPr="00967F0E">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w:t>
      </w:r>
      <w:r w:rsidRPr="00967F0E">
        <w:t xml:space="preserve"> </w:t>
      </w:r>
      <w:r w:rsidRPr="00967F0E">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w:t>
      </w:r>
    </w:p>
    <w:p w14:paraId="4A3F6E34" w14:textId="77777777" w:rsidR="00970FD5" w:rsidRPr="00967F0E" w:rsidRDefault="00970FD5" w:rsidP="00970FD5">
      <w:pPr>
        <w:spacing w:after="0" w:line="360" w:lineRule="auto"/>
        <w:jc w:val="both"/>
        <w:rPr>
          <w:rFonts w:ascii="Palatino Linotype" w:eastAsia="Times New Roman" w:hAnsi="Palatino Linotype" w:cs="Times New Roman"/>
          <w:sz w:val="24"/>
          <w:szCs w:val="24"/>
          <w:lang w:val="es-ES" w:eastAsia="es-ES"/>
        </w:rPr>
      </w:pPr>
    </w:p>
    <w:p w14:paraId="7E7399D4" w14:textId="77777777" w:rsidR="00970FD5" w:rsidRPr="00967F0E" w:rsidRDefault="00970FD5" w:rsidP="00970FD5">
      <w:pPr>
        <w:spacing w:after="0" w:line="240" w:lineRule="auto"/>
        <w:ind w:left="567" w:right="567"/>
        <w:jc w:val="both"/>
        <w:rPr>
          <w:rFonts w:ascii="Palatino Linotype" w:eastAsia="Times New Roman" w:hAnsi="Palatino Linotype" w:cs="Arial"/>
          <w:i/>
          <w:szCs w:val="24"/>
          <w:lang w:val="es-ES" w:eastAsia="es-ES"/>
        </w:rPr>
      </w:pPr>
      <w:r w:rsidRPr="00967F0E">
        <w:rPr>
          <w:rFonts w:ascii="Palatino Linotype" w:eastAsia="Times New Roman" w:hAnsi="Palatino Linotype" w:cs="Arial"/>
          <w:b/>
          <w:i/>
          <w:szCs w:val="24"/>
          <w:lang w:val="es-ES" w:eastAsia="es-ES"/>
        </w:rPr>
        <w:t>“Artículo 23.</w:t>
      </w:r>
      <w:r w:rsidRPr="00967F0E">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33E14B29" w14:textId="77777777" w:rsidR="00970FD5" w:rsidRPr="00967F0E" w:rsidRDefault="00970FD5" w:rsidP="00970FD5">
      <w:pPr>
        <w:spacing w:after="0" w:line="240" w:lineRule="auto"/>
        <w:ind w:left="567" w:right="567"/>
        <w:jc w:val="both"/>
        <w:rPr>
          <w:rFonts w:ascii="Palatino Linotype" w:eastAsia="Times New Roman" w:hAnsi="Palatino Linotype" w:cs="Arial"/>
          <w:i/>
          <w:szCs w:val="24"/>
          <w:lang w:val="es-ES" w:eastAsia="es-ES"/>
        </w:rPr>
      </w:pPr>
      <w:r w:rsidRPr="00967F0E">
        <w:rPr>
          <w:rFonts w:ascii="Palatino Linotype" w:eastAsia="Times New Roman" w:hAnsi="Palatino Linotype" w:cs="Arial"/>
          <w:b/>
          <w:i/>
          <w:szCs w:val="24"/>
          <w:lang w:val="es-ES" w:eastAsia="es-ES"/>
        </w:rPr>
        <w:t>IV. Los ayuntamientos y las dependencias, organismos, órganos y entidades de la administración municipal</w:t>
      </w:r>
      <w:r w:rsidRPr="00967F0E">
        <w:rPr>
          <w:rFonts w:ascii="Palatino Linotype" w:eastAsia="Times New Roman" w:hAnsi="Palatino Linotype" w:cs="Arial"/>
          <w:i/>
          <w:szCs w:val="24"/>
          <w:lang w:val="es-ES" w:eastAsia="es-ES"/>
        </w:rPr>
        <w:t>;”</w:t>
      </w:r>
    </w:p>
    <w:p w14:paraId="650D2228" w14:textId="77777777" w:rsidR="00970FD5" w:rsidRPr="00967F0E" w:rsidRDefault="00970FD5" w:rsidP="00970FD5">
      <w:pPr>
        <w:spacing w:after="0" w:line="240" w:lineRule="auto"/>
        <w:ind w:left="567" w:right="567"/>
        <w:jc w:val="right"/>
        <w:rPr>
          <w:rFonts w:ascii="Palatino Linotype" w:eastAsia="Times New Roman" w:hAnsi="Palatino Linotype" w:cs="Arial"/>
          <w:i/>
          <w:szCs w:val="24"/>
          <w:lang w:val="es-ES" w:eastAsia="es-ES"/>
        </w:rPr>
      </w:pPr>
      <w:r w:rsidRPr="00967F0E">
        <w:rPr>
          <w:rFonts w:ascii="Palatino Linotype" w:eastAsia="Times New Roman" w:hAnsi="Palatino Linotype" w:cs="Arial"/>
          <w:i/>
          <w:szCs w:val="24"/>
          <w:lang w:val="es-ES" w:eastAsia="es-ES"/>
        </w:rPr>
        <w:t xml:space="preserve"> (Énfasis añadido)</w:t>
      </w:r>
    </w:p>
    <w:p w14:paraId="43E45690" w14:textId="77777777" w:rsidR="00970FD5" w:rsidRPr="00967F0E" w:rsidRDefault="00970FD5" w:rsidP="00970FD5">
      <w:pPr>
        <w:spacing w:after="0" w:line="360" w:lineRule="auto"/>
        <w:jc w:val="both"/>
        <w:rPr>
          <w:rFonts w:ascii="Palatino Linotype" w:hAnsi="Palatino Linotype" w:cs="Arial"/>
          <w:i/>
          <w:sz w:val="24"/>
        </w:rPr>
      </w:pPr>
      <w:r w:rsidRPr="00967F0E">
        <w:rPr>
          <w:rFonts w:ascii="Palatino Linotype" w:hAnsi="Palatino Linotype" w:cs="Arial"/>
          <w:sz w:val="24"/>
        </w:rPr>
        <w:t xml:space="preserve">Por su parte, el artículo 12, de la Ley de la materia establece que los Sujetos Obligados sólo proporcionarán la información que generen, recopilen, administren, manejen, </w:t>
      </w:r>
      <w:r w:rsidRPr="00967F0E">
        <w:rPr>
          <w:rFonts w:ascii="Palatino Linotype" w:hAnsi="Palatino Linotype" w:cs="Arial"/>
          <w:sz w:val="24"/>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D999B9" w14:textId="77777777" w:rsidR="00970FD5" w:rsidRPr="00967F0E" w:rsidRDefault="00970FD5" w:rsidP="00970FD5">
      <w:pPr>
        <w:spacing w:after="0"/>
        <w:ind w:left="567" w:right="567"/>
        <w:jc w:val="both"/>
        <w:rPr>
          <w:rFonts w:ascii="Palatino Linotype" w:hAnsi="Palatino Linotype" w:cs="Arial"/>
          <w:i/>
        </w:rPr>
      </w:pPr>
    </w:p>
    <w:p w14:paraId="1BEB05A8" w14:textId="77777777" w:rsidR="00970FD5" w:rsidRPr="00967F0E" w:rsidRDefault="00970FD5" w:rsidP="00970FD5">
      <w:pPr>
        <w:spacing w:after="0" w:line="240" w:lineRule="auto"/>
        <w:ind w:left="567" w:right="567"/>
        <w:jc w:val="both"/>
        <w:rPr>
          <w:rFonts w:ascii="Palatino Linotype" w:hAnsi="Palatino Linotype" w:cs="Arial"/>
          <w:i/>
        </w:rPr>
      </w:pPr>
      <w:r w:rsidRPr="00967F0E">
        <w:rPr>
          <w:rFonts w:ascii="Palatino Linotype" w:hAnsi="Palatino Linotype" w:cs="Arial"/>
          <w:i/>
        </w:rPr>
        <w:t>“</w:t>
      </w:r>
      <w:r w:rsidRPr="00967F0E">
        <w:rPr>
          <w:rFonts w:ascii="Palatino Linotype" w:hAnsi="Palatino Linotype" w:cs="Arial"/>
          <w:b/>
          <w:i/>
          <w:color w:val="000000"/>
        </w:rPr>
        <w:t>Artículo 12.</w:t>
      </w:r>
      <w:r w:rsidRPr="00967F0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244C165" w14:textId="77777777" w:rsidR="00970FD5" w:rsidRPr="00967F0E" w:rsidRDefault="00970FD5" w:rsidP="00970FD5">
      <w:pPr>
        <w:spacing w:after="0" w:line="240" w:lineRule="auto"/>
        <w:ind w:left="567" w:right="567"/>
        <w:jc w:val="both"/>
        <w:rPr>
          <w:rFonts w:ascii="Palatino Linotype" w:hAnsi="Palatino Linotype" w:cs="Arial"/>
          <w:b/>
          <w:i/>
          <w:color w:val="000000"/>
          <w:u w:val="single"/>
        </w:rPr>
      </w:pPr>
    </w:p>
    <w:p w14:paraId="42BBFE7B" w14:textId="77777777" w:rsidR="00970FD5" w:rsidRPr="00967F0E" w:rsidRDefault="00970FD5" w:rsidP="00970FD5">
      <w:pPr>
        <w:spacing w:after="0" w:line="240" w:lineRule="auto"/>
        <w:ind w:left="567" w:right="567"/>
        <w:jc w:val="both"/>
        <w:rPr>
          <w:rFonts w:ascii="Palatino Linotype" w:hAnsi="Palatino Linotype" w:cs="Arial"/>
          <w:i/>
        </w:rPr>
      </w:pPr>
      <w:r w:rsidRPr="00967F0E">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67F0E">
        <w:rPr>
          <w:rFonts w:ascii="Palatino Linotype" w:hAnsi="Palatino Linotype" w:cs="Arial"/>
          <w:i/>
        </w:rPr>
        <w:t>”</w:t>
      </w:r>
    </w:p>
    <w:p w14:paraId="411E96C4" w14:textId="77777777" w:rsidR="00970FD5" w:rsidRPr="00967F0E" w:rsidRDefault="00970FD5" w:rsidP="00970FD5">
      <w:pPr>
        <w:spacing w:after="0" w:line="360" w:lineRule="auto"/>
        <w:jc w:val="both"/>
        <w:rPr>
          <w:rFonts w:ascii="Palatino Linotype" w:hAnsi="Palatino Linotype" w:cs="Arial"/>
          <w:color w:val="000000"/>
          <w:sz w:val="24"/>
        </w:rPr>
      </w:pPr>
    </w:p>
    <w:p w14:paraId="4D8AAE20" w14:textId="77777777" w:rsidR="00970FD5" w:rsidRPr="00967F0E" w:rsidRDefault="00970FD5" w:rsidP="00970FD5">
      <w:pPr>
        <w:spacing w:after="0" w:line="360" w:lineRule="auto"/>
        <w:jc w:val="both"/>
        <w:rPr>
          <w:rFonts w:ascii="Palatino Linotype" w:hAnsi="Palatino Linotype" w:cs="Arial"/>
          <w:color w:val="000000"/>
          <w:sz w:val="24"/>
        </w:rPr>
      </w:pPr>
      <w:r w:rsidRPr="00967F0E">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967F0E">
        <w:rPr>
          <w:rFonts w:ascii="Palatino Linotype" w:hAnsi="Palatino Linotype" w:cs="Arial"/>
          <w:b/>
          <w:color w:val="000000"/>
          <w:sz w:val="24"/>
        </w:rPr>
        <w:t xml:space="preserve"> </w:t>
      </w:r>
      <w:r w:rsidRPr="00967F0E">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967F0E">
        <w:rPr>
          <w:rFonts w:ascii="Palatino Linotype" w:hAnsi="Palatino Linotype" w:cs="Arial"/>
          <w:i/>
          <w:color w:val="000000"/>
          <w:sz w:val="24"/>
        </w:rPr>
        <w:t>ad hoc</w:t>
      </w:r>
      <w:r w:rsidRPr="00967F0E">
        <w:rPr>
          <w:rFonts w:ascii="Palatino Linotype" w:hAnsi="Palatino Linotype" w:cs="Arial"/>
          <w:color w:val="000000"/>
          <w:sz w:val="24"/>
        </w:rPr>
        <w:t>, para satisfacer el derecho de acceso a la información pública.</w:t>
      </w:r>
    </w:p>
    <w:p w14:paraId="5C46E20E" w14:textId="77777777" w:rsidR="00970FD5" w:rsidRPr="00967F0E" w:rsidRDefault="00970FD5" w:rsidP="00970FD5">
      <w:pPr>
        <w:spacing w:after="0" w:line="360" w:lineRule="auto"/>
        <w:jc w:val="both"/>
        <w:rPr>
          <w:rFonts w:ascii="Palatino Linotype" w:hAnsi="Palatino Linotype" w:cs="Arial"/>
          <w:color w:val="000000"/>
          <w:sz w:val="24"/>
        </w:rPr>
      </w:pPr>
    </w:p>
    <w:p w14:paraId="265B2A86" w14:textId="77777777" w:rsidR="00970FD5" w:rsidRPr="00967F0E" w:rsidRDefault="00970FD5" w:rsidP="00970FD5">
      <w:pPr>
        <w:spacing w:after="0" w:line="360" w:lineRule="auto"/>
        <w:jc w:val="both"/>
        <w:rPr>
          <w:rFonts w:ascii="Palatino Linotype" w:hAnsi="Palatino Linotype"/>
          <w:b/>
          <w:bCs/>
          <w:color w:val="000000"/>
          <w:sz w:val="24"/>
        </w:rPr>
      </w:pPr>
      <w:r w:rsidRPr="00967F0E">
        <w:rPr>
          <w:rFonts w:ascii="Palatino Linotype" w:hAnsi="Palatino Linotype" w:cs="Arial"/>
          <w:color w:val="000000"/>
          <w:sz w:val="24"/>
        </w:rPr>
        <w:t xml:space="preserve">Como apoyo a lo anterior, es aplicable el Criterio 03-17, emitido por </w:t>
      </w:r>
      <w:r w:rsidRPr="00967F0E">
        <w:rPr>
          <w:rFonts w:ascii="Palatino Linotype" w:eastAsia="Arial Unicode MS" w:hAnsi="Palatino Linotype" w:cs="Arial"/>
          <w:color w:val="000000"/>
          <w:sz w:val="24"/>
        </w:rPr>
        <w:t>el Instituto Nacional de Transparencia, Acceso a la Información y Protección de Datos Personales,</w:t>
      </w:r>
      <w:r w:rsidRPr="00967F0E">
        <w:rPr>
          <w:rFonts w:ascii="Palatino Linotype" w:hAnsi="Palatino Linotype"/>
          <w:bCs/>
          <w:color w:val="000000"/>
          <w:sz w:val="24"/>
        </w:rPr>
        <w:t xml:space="preserve"> que dice:</w:t>
      </w:r>
      <w:r w:rsidRPr="00967F0E">
        <w:rPr>
          <w:rFonts w:ascii="Palatino Linotype" w:hAnsi="Palatino Linotype"/>
          <w:b/>
          <w:bCs/>
          <w:color w:val="000000"/>
          <w:sz w:val="24"/>
        </w:rPr>
        <w:t xml:space="preserve"> </w:t>
      </w:r>
    </w:p>
    <w:p w14:paraId="127B1EB0" w14:textId="77777777" w:rsidR="00970FD5" w:rsidRPr="00967F0E" w:rsidRDefault="00970FD5" w:rsidP="00970FD5">
      <w:pPr>
        <w:spacing w:after="0" w:line="240" w:lineRule="auto"/>
        <w:rPr>
          <w:rFonts w:ascii="Times New Roman" w:eastAsia="Times New Roman" w:hAnsi="Times New Roman" w:cs="Times New Roman"/>
          <w:sz w:val="24"/>
          <w:szCs w:val="24"/>
          <w:lang w:eastAsia="es-ES"/>
        </w:rPr>
      </w:pPr>
    </w:p>
    <w:p w14:paraId="18550EC5" w14:textId="77777777" w:rsidR="00970FD5" w:rsidRPr="00967F0E" w:rsidRDefault="00970FD5" w:rsidP="00970FD5">
      <w:pPr>
        <w:spacing w:after="0"/>
        <w:ind w:left="851" w:right="850"/>
        <w:jc w:val="both"/>
        <w:rPr>
          <w:rFonts w:ascii="Palatino Linotype" w:hAnsi="Palatino Linotype" w:cs="Arial"/>
          <w:color w:val="000000"/>
          <w:sz w:val="2"/>
        </w:rPr>
      </w:pPr>
    </w:p>
    <w:p w14:paraId="12246453" w14:textId="77777777" w:rsidR="00970FD5" w:rsidRPr="00967F0E" w:rsidRDefault="00970FD5" w:rsidP="00970FD5">
      <w:pPr>
        <w:spacing w:after="0" w:line="240" w:lineRule="auto"/>
        <w:ind w:left="567" w:right="567"/>
        <w:jc w:val="both"/>
        <w:rPr>
          <w:rFonts w:ascii="Palatino Linotype" w:hAnsi="Palatino Linotype" w:cs="Arial"/>
          <w:i/>
          <w:color w:val="000000"/>
        </w:rPr>
      </w:pPr>
      <w:r w:rsidRPr="00967F0E">
        <w:rPr>
          <w:rFonts w:ascii="Palatino Linotype" w:hAnsi="Palatino Linotype" w:cs="Arial"/>
          <w:i/>
          <w:color w:val="000000"/>
        </w:rPr>
        <w:t>“</w:t>
      </w:r>
      <w:r w:rsidRPr="00967F0E">
        <w:rPr>
          <w:rFonts w:ascii="Palatino Linotype" w:hAnsi="Palatino Linotype" w:cs="Arial"/>
          <w:b/>
          <w:i/>
          <w:color w:val="000000"/>
        </w:rPr>
        <w:t>No existe obligación de elaborar documentos ad hoc para atender las solicitudes de acceso a la información.</w:t>
      </w:r>
      <w:r w:rsidRPr="00967F0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967F0E">
        <w:rPr>
          <w:rFonts w:ascii="Palatino Linotype" w:hAnsi="Palatino Linotype" w:cs="Arial"/>
          <w:i/>
          <w:color w:val="000000"/>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192985F1" w14:textId="77777777" w:rsidR="00970FD5" w:rsidRPr="00967F0E" w:rsidRDefault="00970FD5" w:rsidP="00970FD5">
      <w:pPr>
        <w:spacing w:after="0" w:line="240" w:lineRule="auto"/>
        <w:ind w:left="567" w:right="567"/>
        <w:jc w:val="both"/>
        <w:rPr>
          <w:rFonts w:ascii="Palatino Linotype" w:hAnsi="Palatino Linotype" w:cs="Arial"/>
          <w:i/>
          <w:color w:val="000000"/>
          <w:sz w:val="2"/>
        </w:rPr>
      </w:pPr>
    </w:p>
    <w:p w14:paraId="69043475" w14:textId="77777777" w:rsidR="00970FD5" w:rsidRPr="00967F0E" w:rsidRDefault="00970FD5" w:rsidP="00970FD5">
      <w:pPr>
        <w:spacing w:after="0" w:line="240" w:lineRule="auto"/>
        <w:ind w:left="567" w:right="567"/>
        <w:jc w:val="both"/>
        <w:rPr>
          <w:rFonts w:ascii="Palatino Linotype" w:hAnsi="Palatino Linotype" w:cs="Arial"/>
          <w:i/>
          <w:color w:val="000000"/>
        </w:rPr>
      </w:pPr>
    </w:p>
    <w:p w14:paraId="615D5866" w14:textId="77777777" w:rsidR="00970FD5" w:rsidRPr="00967F0E" w:rsidRDefault="00970FD5" w:rsidP="00970FD5">
      <w:pPr>
        <w:spacing w:after="0" w:line="240" w:lineRule="auto"/>
        <w:ind w:left="567" w:right="567"/>
        <w:jc w:val="both"/>
        <w:rPr>
          <w:rFonts w:ascii="Palatino Linotype" w:hAnsi="Palatino Linotype" w:cs="Arial"/>
          <w:i/>
          <w:color w:val="000000"/>
        </w:rPr>
      </w:pPr>
      <w:r w:rsidRPr="00967F0E">
        <w:rPr>
          <w:rFonts w:ascii="Palatino Linotype" w:hAnsi="Palatino Linotype" w:cs="Arial"/>
          <w:i/>
          <w:color w:val="000000"/>
        </w:rPr>
        <w:t xml:space="preserve">Resoluciones: </w:t>
      </w:r>
    </w:p>
    <w:p w14:paraId="55153079" w14:textId="77777777" w:rsidR="00970FD5" w:rsidRPr="00967F0E" w:rsidRDefault="00970FD5" w:rsidP="00970FD5">
      <w:pPr>
        <w:spacing w:after="0" w:line="240" w:lineRule="auto"/>
        <w:ind w:left="567" w:right="567"/>
        <w:jc w:val="both"/>
        <w:rPr>
          <w:rFonts w:ascii="Palatino Linotype" w:hAnsi="Palatino Linotype" w:cs="Arial"/>
          <w:i/>
          <w:color w:val="000000"/>
        </w:rPr>
      </w:pPr>
      <w:r w:rsidRPr="00967F0E">
        <w:rPr>
          <w:rFonts w:ascii="Palatino Linotype" w:hAnsi="Palatino Linotype" w:cs="Arial"/>
          <w:i/>
          <w:color w:val="000000"/>
        </w:rPr>
        <w:sym w:font="Symbol" w:char="F0B7"/>
      </w:r>
      <w:r w:rsidRPr="00967F0E">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8F16F9E" w14:textId="77777777" w:rsidR="00970FD5" w:rsidRPr="00967F0E" w:rsidRDefault="00970FD5" w:rsidP="00970FD5">
      <w:pPr>
        <w:spacing w:after="0" w:line="240" w:lineRule="auto"/>
        <w:ind w:left="567" w:right="567"/>
        <w:jc w:val="both"/>
        <w:rPr>
          <w:rFonts w:ascii="Palatino Linotype" w:hAnsi="Palatino Linotype" w:cs="Arial"/>
          <w:i/>
          <w:color w:val="000000"/>
        </w:rPr>
      </w:pPr>
      <w:r w:rsidRPr="00967F0E">
        <w:rPr>
          <w:rFonts w:ascii="Palatino Linotype" w:hAnsi="Palatino Linotype" w:cs="Arial"/>
          <w:i/>
          <w:color w:val="000000"/>
        </w:rPr>
        <w:sym w:font="Symbol" w:char="F0B7"/>
      </w:r>
      <w:r w:rsidRPr="00967F0E">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153DC2F" w14:textId="77777777" w:rsidR="00970FD5" w:rsidRPr="00967F0E" w:rsidRDefault="00970FD5" w:rsidP="00970FD5">
      <w:pPr>
        <w:spacing w:after="0" w:line="240" w:lineRule="auto"/>
        <w:ind w:left="567" w:right="567"/>
        <w:jc w:val="both"/>
        <w:rPr>
          <w:rFonts w:ascii="Palatino Linotype" w:hAnsi="Palatino Linotype" w:cs="Arial"/>
          <w:i/>
          <w:color w:val="000000"/>
        </w:rPr>
      </w:pPr>
      <w:r w:rsidRPr="00967F0E">
        <w:rPr>
          <w:rFonts w:ascii="Palatino Linotype" w:hAnsi="Palatino Linotype" w:cs="Arial"/>
          <w:i/>
          <w:color w:val="000000"/>
        </w:rPr>
        <w:sym w:font="Symbol" w:char="F0B7"/>
      </w:r>
      <w:r w:rsidRPr="00967F0E">
        <w:rPr>
          <w:rFonts w:ascii="Palatino Linotype" w:hAnsi="Palatino Linotype" w:cs="Arial"/>
          <w:i/>
          <w:color w:val="000000"/>
        </w:rPr>
        <w:t xml:space="preserve"> RRA 1889/16. Secretaría de Hacienda y Crédito Público. 05 de octubre de 2016. Por unanimidad. Comisionada Ponente. Ximena Puente de la Mora.”</w:t>
      </w:r>
    </w:p>
    <w:p w14:paraId="1932E479" w14:textId="77777777" w:rsidR="00970FD5" w:rsidRPr="00967F0E" w:rsidRDefault="00970FD5" w:rsidP="00970FD5">
      <w:pPr>
        <w:spacing w:after="0"/>
        <w:jc w:val="both"/>
        <w:rPr>
          <w:rFonts w:ascii="Palatino Linotype" w:hAnsi="Palatino Linotype" w:cs="Arial"/>
          <w:sz w:val="16"/>
        </w:rPr>
      </w:pPr>
    </w:p>
    <w:p w14:paraId="5073B0ED" w14:textId="77777777" w:rsidR="00970FD5" w:rsidRPr="00967F0E" w:rsidRDefault="00970FD5" w:rsidP="00970FD5">
      <w:pPr>
        <w:spacing w:after="0" w:line="240" w:lineRule="auto"/>
        <w:rPr>
          <w:rFonts w:ascii="Times New Roman" w:eastAsia="Times New Roman" w:hAnsi="Times New Roman" w:cs="Times New Roman"/>
          <w:sz w:val="24"/>
          <w:szCs w:val="24"/>
          <w:lang w:eastAsia="es-ES"/>
        </w:rPr>
      </w:pPr>
    </w:p>
    <w:p w14:paraId="01574C11" w14:textId="77777777" w:rsidR="00970FD5" w:rsidRPr="00967F0E" w:rsidRDefault="00970FD5" w:rsidP="00970FD5">
      <w:pPr>
        <w:spacing w:after="0" w:line="360" w:lineRule="auto"/>
        <w:jc w:val="both"/>
        <w:rPr>
          <w:rFonts w:ascii="Palatino Linotype" w:hAnsi="Palatino Linotype" w:cs="Arial"/>
          <w:color w:val="000000" w:themeColor="text1"/>
          <w:sz w:val="24"/>
        </w:rPr>
      </w:pPr>
      <w:r w:rsidRPr="00967F0E">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967F0E">
        <w:rPr>
          <w:rFonts w:ascii="Palatino Linotype" w:hAnsi="Palatino Linotype" w:cs="Arial"/>
          <w:sz w:val="24"/>
        </w:rPr>
        <w:t>generen</w:t>
      </w:r>
      <w:r w:rsidRPr="00967F0E">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0DE519" w14:textId="77777777" w:rsidR="00970FD5" w:rsidRPr="00967F0E" w:rsidRDefault="00970FD5" w:rsidP="00970FD5">
      <w:pPr>
        <w:spacing w:after="0" w:line="360" w:lineRule="auto"/>
        <w:jc w:val="both"/>
        <w:rPr>
          <w:rFonts w:ascii="Palatino Linotype" w:hAnsi="Palatino Linotype"/>
          <w:bCs/>
          <w:sz w:val="24"/>
          <w:szCs w:val="24"/>
        </w:rPr>
      </w:pPr>
    </w:p>
    <w:p w14:paraId="691A970B" w14:textId="77777777" w:rsidR="00970FD5" w:rsidRPr="00967F0E" w:rsidRDefault="00970FD5" w:rsidP="00970FD5">
      <w:pPr>
        <w:spacing w:after="0" w:line="360" w:lineRule="auto"/>
        <w:jc w:val="both"/>
        <w:rPr>
          <w:rFonts w:ascii="Palatino Linotype" w:hAnsi="Palatino Linotype"/>
          <w:b/>
          <w:bCs/>
          <w:sz w:val="24"/>
          <w:szCs w:val="24"/>
        </w:rPr>
      </w:pPr>
      <w:r w:rsidRPr="00967F0E">
        <w:rPr>
          <w:rFonts w:ascii="Palatino Linotype" w:hAnsi="Palatino Linotype"/>
          <w:bCs/>
          <w:sz w:val="24"/>
          <w:szCs w:val="24"/>
        </w:rPr>
        <w:t xml:space="preserve">En virtud de lo anterior, es de destacar que la información requerida es susceptible de ser generada, poseída y administrada por </w:t>
      </w:r>
      <w:r w:rsidRPr="00967F0E">
        <w:rPr>
          <w:rFonts w:ascii="Palatino Linotype" w:hAnsi="Palatino Linotype"/>
          <w:b/>
          <w:bCs/>
          <w:sz w:val="24"/>
          <w:szCs w:val="24"/>
        </w:rPr>
        <w:t xml:space="preserve">El Sujeto Obligado. </w:t>
      </w:r>
    </w:p>
    <w:p w14:paraId="5AFE604F" w14:textId="77777777" w:rsidR="00306B36" w:rsidRPr="00967F0E" w:rsidRDefault="00306B36" w:rsidP="00970FD5">
      <w:pPr>
        <w:spacing w:after="0" w:line="360" w:lineRule="auto"/>
        <w:jc w:val="both"/>
        <w:rPr>
          <w:rFonts w:ascii="Palatino Linotype" w:hAnsi="Palatino Linotype"/>
          <w:b/>
          <w:bCs/>
          <w:sz w:val="24"/>
          <w:szCs w:val="24"/>
        </w:rPr>
      </w:pPr>
    </w:p>
    <w:p w14:paraId="3C2177B8" w14:textId="1A32E939" w:rsidR="00970FD5" w:rsidRPr="00967F0E" w:rsidRDefault="00970FD5" w:rsidP="00970FD5">
      <w:pPr>
        <w:pStyle w:val="Prrafodelista"/>
        <w:numPr>
          <w:ilvl w:val="0"/>
          <w:numId w:val="5"/>
        </w:numPr>
        <w:spacing w:line="360" w:lineRule="auto"/>
        <w:ind w:right="51"/>
        <w:jc w:val="both"/>
        <w:rPr>
          <w:rFonts w:ascii="Palatino Linotype" w:hAnsi="Palatino Linotype"/>
          <w:b/>
          <w:iCs/>
        </w:rPr>
      </w:pPr>
      <w:r w:rsidRPr="00967F0E">
        <w:rPr>
          <w:rFonts w:ascii="Palatino Linotype" w:hAnsi="Palatino Linotype"/>
          <w:b/>
          <w:iCs/>
        </w:rPr>
        <w:t>Vista a los Órganos Interno</w:t>
      </w:r>
      <w:r w:rsidR="00306B36" w:rsidRPr="00967F0E">
        <w:rPr>
          <w:rFonts w:ascii="Palatino Linotype" w:hAnsi="Palatino Linotype"/>
          <w:b/>
          <w:iCs/>
        </w:rPr>
        <w:t>s</w:t>
      </w:r>
      <w:r w:rsidRPr="00967F0E">
        <w:rPr>
          <w:rFonts w:ascii="Palatino Linotype" w:hAnsi="Palatino Linotype"/>
          <w:b/>
          <w:iCs/>
        </w:rPr>
        <w:t xml:space="preserve"> </w:t>
      </w:r>
      <w:r w:rsidR="00306B36" w:rsidRPr="00967F0E">
        <w:rPr>
          <w:rFonts w:ascii="Palatino Linotype" w:hAnsi="Palatino Linotype"/>
          <w:b/>
          <w:iCs/>
        </w:rPr>
        <w:t xml:space="preserve">de Control </w:t>
      </w:r>
      <w:r w:rsidRPr="00967F0E">
        <w:rPr>
          <w:rFonts w:ascii="Palatino Linotype" w:hAnsi="Palatino Linotype"/>
          <w:b/>
          <w:iCs/>
        </w:rPr>
        <w:t xml:space="preserve">Competentes </w:t>
      </w:r>
    </w:p>
    <w:p w14:paraId="6AFAB398" w14:textId="77777777" w:rsidR="00970FD5" w:rsidRPr="00967F0E" w:rsidRDefault="00970FD5" w:rsidP="00970FD5">
      <w:pPr>
        <w:spacing w:after="0" w:line="360" w:lineRule="auto"/>
        <w:ind w:right="51"/>
        <w:jc w:val="both"/>
        <w:rPr>
          <w:rFonts w:ascii="Palatino Linotype" w:eastAsia="Times New Roman" w:hAnsi="Palatino Linotype" w:cs="Times New Roman"/>
          <w:b/>
          <w:iCs/>
          <w:sz w:val="24"/>
          <w:szCs w:val="24"/>
          <w:lang w:val="es-ES" w:eastAsia="es-ES"/>
        </w:rPr>
      </w:pPr>
    </w:p>
    <w:p w14:paraId="2EC8C1AF" w14:textId="5CF5C11D" w:rsidR="00970FD5" w:rsidRPr="00967F0E" w:rsidRDefault="00970FD5" w:rsidP="00970FD5">
      <w:pPr>
        <w:spacing w:after="0" w:line="360" w:lineRule="auto"/>
        <w:ind w:right="51"/>
        <w:jc w:val="both"/>
        <w:rPr>
          <w:rFonts w:ascii="Palatino Linotype" w:eastAsia="Times New Roman" w:hAnsi="Palatino Linotype" w:cs="Times New Roman"/>
          <w:iCs/>
          <w:sz w:val="24"/>
          <w:szCs w:val="24"/>
          <w:lang w:val="es-ES" w:eastAsia="es-ES"/>
        </w:rPr>
      </w:pPr>
      <w:r w:rsidRPr="00967F0E">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w:t>
      </w:r>
      <w:r w:rsidRPr="00967F0E">
        <w:rPr>
          <w:rFonts w:ascii="Palatino Linotype" w:eastAsia="Times New Roman" w:hAnsi="Palatino Linotype" w:cs="Times New Roman"/>
          <w:iCs/>
          <w:sz w:val="24"/>
          <w:szCs w:val="24"/>
          <w:lang w:val="es-ES" w:eastAsia="es-ES"/>
        </w:rPr>
        <w:lastRenderedPageBreak/>
        <w:t>interponer la garantía secundaria, resulta conducente dar vista a la Secretaría Técnica del Pleno, para que en el ejercicio de las competencias reservadas integre y rem</w:t>
      </w:r>
      <w:r w:rsidR="00E464F3" w:rsidRPr="00967F0E">
        <w:rPr>
          <w:rFonts w:ascii="Palatino Linotype" w:eastAsia="Times New Roman" w:hAnsi="Palatino Linotype" w:cs="Times New Roman"/>
          <w:iCs/>
          <w:sz w:val="24"/>
          <w:szCs w:val="24"/>
          <w:lang w:val="es-ES" w:eastAsia="es-ES"/>
        </w:rPr>
        <w:t>ita al Órgano Interno</w:t>
      </w:r>
      <w:r w:rsidRPr="00967F0E">
        <w:rPr>
          <w:rFonts w:ascii="Palatino Linotype" w:eastAsia="Times New Roman" w:hAnsi="Palatino Linotype" w:cs="Times New Roman"/>
          <w:iCs/>
          <w:sz w:val="24"/>
          <w:szCs w:val="24"/>
          <w:lang w:val="es-ES" w:eastAsia="es-ES"/>
        </w:rPr>
        <w:t xml:space="preserve"> </w:t>
      </w:r>
      <w:r w:rsidR="00306B36" w:rsidRPr="00967F0E">
        <w:rPr>
          <w:rFonts w:ascii="Palatino Linotype" w:eastAsia="Times New Roman" w:hAnsi="Palatino Linotype" w:cs="Times New Roman"/>
          <w:iCs/>
          <w:sz w:val="24"/>
          <w:szCs w:val="24"/>
          <w:lang w:val="es-ES" w:eastAsia="es-ES"/>
        </w:rPr>
        <w:t xml:space="preserve">de Control </w:t>
      </w:r>
      <w:r w:rsidRPr="00967F0E">
        <w:rPr>
          <w:rFonts w:ascii="Palatino Linotype" w:eastAsia="Times New Roman" w:hAnsi="Palatino Linotype" w:cs="Times New Roman"/>
          <w:iCs/>
          <w:sz w:val="24"/>
          <w:szCs w:val="24"/>
          <w:lang w:val="es-ES" w:eastAsia="es-ES"/>
        </w:rPr>
        <w:t xml:space="preserve">competente, un expediente formado con motivo de las presuntas infracciones de carácter omisivo cometidas en detrimento al derecho de acceso a la información.  </w:t>
      </w:r>
    </w:p>
    <w:p w14:paraId="66BB2CF7" w14:textId="77777777" w:rsidR="00970FD5" w:rsidRPr="00967F0E" w:rsidRDefault="00970FD5" w:rsidP="00970FD5">
      <w:pPr>
        <w:spacing w:after="0" w:line="360" w:lineRule="auto"/>
        <w:ind w:right="51"/>
        <w:jc w:val="both"/>
        <w:rPr>
          <w:rFonts w:ascii="Palatino Linotype" w:eastAsia="Times New Roman" w:hAnsi="Palatino Linotype" w:cs="Times New Roman"/>
          <w:iCs/>
          <w:sz w:val="24"/>
          <w:szCs w:val="24"/>
          <w:lang w:val="es-ES" w:eastAsia="es-ES"/>
        </w:rPr>
      </w:pPr>
    </w:p>
    <w:p w14:paraId="35B8EA21" w14:textId="5E1C1F93" w:rsidR="00970FD5" w:rsidRPr="00967F0E" w:rsidRDefault="00970FD5" w:rsidP="00970FD5">
      <w:pPr>
        <w:spacing w:after="0" w:line="360" w:lineRule="auto"/>
        <w:ind w:right="51"/>
        <w:jc w:val="both"/>
        <w:rPr>
          <w:rFonts w:ascii="Palatino Linotype" w:eastAsia="Times New Roman" w:hAnsi="Palatino Linotype" w:cs="Times New Roman"/>
          <w:iCs/>
          <w:sz w:val="24"/>
          <w:szCs w:val="24"/>
          <w:lang w:val="es-ES" w:eastAsia="es-ES"/>
        </w:rPr>
      </w:pPr>
      <w:r w:rsidRPr="00967F0E">
        <w:rPr>
          <w:rFonts w:ascii="Palatino Linotype" w:eastAsia="Times New Roman" w:hAnsi="Palatino Linotype" w:cs="Times New Roman"/>
          <w:iCs/>
          <w:sz w:val="24"/>
          <w:szCs w:val="24"/>
          <w:lang w:val="es-ES" w:eastAsia="es-ES"/>
        </w:rPr>
        <w:t>En efecto, la Secretaría Técnica del P</w:t>
      </w:r>
      <w:r w:rsidR="00306B36" w:rsidRPr="00967F0E">
        <w:rPr>
          <w:rFonts w:ascii="Palatino Linotype" w:eastAsia="Times New Roman" w:hAnsi="Palatino Linotype" w:cs="Times New Roman"/>
          <w:iCs/>
          <w:sz w:val="24"/>
          <w:szCs w:val="24"/>
          <w:lang w:val="es-ES" w:eastAsia="es-ES"/>
        </w:rPr>
        <w:t>leno hará del conocimiento del Ó</w:t>
      </w:r>
      <w:r w:rsidRPr="00967F0E">
        <w:rPr>
          <w:rFonts w:ascii="Palatino Linotype" w:eastAsia="Times New Roman" w:hAnsi="Palatino Linotype" w:cs="Times New Roman"/>
          <w:iCs/>
          <w:sz w:val="24"/>
          <w:szCs w:val="24"/>
          <w:lang w:val="es-ES" w:eastAsia="es-ES"/>
        </w:rPr>
        <w:t xml:space="preserve">rgano </w:t>
      </w:r>
      <w:r w:rsidR="00E464F3" w:rsidRPr="00967F0E">
        <w:rPr>
          <w:rFonts w:ascii="Palatino Linotype" w:eastAsia="Times New Roman" w:hAnsi="Palatino Linotype" w:cs="Times New Roman"/>
          <w:iCs/>
          <w:sz w:val="24"/>
          <w:szCs w:val="24"/>
          <w:lang w:val="es-ES" w:eastAsia="es-ES"/>
        </w:rPr>
        <w:t xml:space="preserve">Interno </w:t>
      </w:r>
      <w:r w:rsidR="00306B36" w:rsidRPr="00967F0E">
        <w:rPr>
          <w:rFonts w:ascii="Palatino Linotype" w:eastAsia="Times New Roman" w:hAnsi="Palatino Linotype" w:cs="Times New Roman"/>
          <w:iCs/>
          <w:sz w:val="24"/>
          <w:szCs w:val="24"/>
          <w:lang w:val="es-ES" w:eastAsia="es-ES"/>
        </w:rPr>
        <w:t xml:space="preserve">de Control </w:t>
      </w:r>
      <w:r w:rsidRPr="00967F0E">
        <w:rPr>
          <w:rFonts w:ascii="Palatino Linotype" w:eastAsia="Times New Roman" w:hAnsi="Palatino Linotype" w:cs="Times New Roman"/>
          <w:iCs/>
          <w:sz w:val="24"/>
          <w:szCs w:val="24"/>
          <w:lang w:val="es-ES" w:eastAsia="es-ES"/>
        </w:rPr>
        <w:t>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11FACB22" w14:textId="77777777" w:rsidR="00970FD5" w:rsidRPr="00967F0E" w:rsidRDefault="00970FD5" w:rsidP="00970FD5">
      <w:pPr>
        <w:spacing w:after="0" w:line="360" w:lineRule="auto"/>
        <w:ind w:right="51"/>
        <w:jc w:val="both"/>
        <w:rPr>
          <w:rFonts w:ascii="Palatino Linotype" w:eastAsia="Times New Roman" w:hAnsi="Palatino Linotype" w:cs="Times New Roman"/>
          <w:iCs/>
          <w:sz w:val="24"/>
          <w:szCs w:val="24"/>
          <w:lang w:val="es-ES" w:eastAsia="es-ES"/>
        </w:rPr>
      </w:pPr>
    </w:p>
    <w:p w14:paraId="5D4F9457" w14:textId="77777777" w:rsidR="00970FD5" w:rsidRPr="00967F0E" w:rsidRDefault="00970FD5" w:rsidP="00970FD5">
      <w:pPr>
        <w:spacing w:after="0" w:line="360" w:lineRule="auto"/>
        <w:ind w:left="708" w:right="51"/>
        <w:jc w:val="both"/>
        <w:rPr>
          <w:rFonts w:ascii="Palatino Linotype" w:eastAsia="Times New Roman" w:hAnsi="Palatino Linotype" w:cs="Times New Roman"/>
          <w:i/>
          <w:iCs/>
          <w:sz w:val="24"/>
          <w:szCs w:val="24"/>
          <w:lang w:val="es-ES" w:eastAsia="es-ES"/>
        </w:rPr>
      </w:pPr>
      <w:r w:rsidRPr="00967F0E">
        <w:rPr>
          <w:rFonts w:ascii="Palatino Linotype" w:eastAsia="Times New Roman" w:hAnsi="Palatino Linotype" w:cs="Times New Roman"/>
          <w:iCs/>
          <w:sz w:val="24"/>
          <w:szCs w:val="24"/>
          <w:lang w:val="es-ES" w:eastAsia="es-ES"/>
        </w:rPr>
        <w:t>“</w:t>
      </w:r>
      <w:r w:rsidRPr="00967F0E">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0FAC843" w14:textId="77777777" w:rsidR="00970FD5" w:rsidRPr="00967F0E" w:rsidRDefault="00970FD5" w:rsidP="00970FD5">
      <w:pPr>
        <w:spacing w:after="0" w:line="360" w:lineRule="auto"/>
        <w:ind w:left="708" w:right="51"/>
        <w:jc w:val="both"/>
        <w:rPr>
          <w:rFonts w:ascii="Palatino Linotype" w:eastAsia="Times New Roman" w:hAnsi="Palatino Linotype" w:cs="Times New Roman"/>
          <w:i/>
          <w:iCs/>
          <w:sz w:val="24"/>
          <w:szCs w:val="24"/>
          <w:lang w:val="es-ES" w:eastAsia="es-ES"/>
        </w:rPr>
      </w:pPr>
    </w:p>
    <w:p w14:paraId="3FE19971" w14:textId="77777777" w:rsidR="00970FD5" w:rsidRPr="00967F0E" w:rsidRDefault="00970FD5" w:rsidP="00970FD5">
      <w:pPr>
        <w:spacing w:after="0" w:line="360" w:lineRule="auto"/>
        <w:ind w:left="708" w:right="51"/>
        <w:jc w:val="both"/>
        <w:rPr>
          <w:rFonts w:ascii="Palatino Linotype" w:eastAsia="Times New Roman" w:hAnsi="Palatino Linotype" w:cs="Times New Roman"/>
          <w:i/>
          <w:iCs/>
          <w:sz w:val="24"/>
          <w:szCs w:val="24"/>
          <w:lang w:val="es-ES" w:eastAsia="es-ES"/>
        </w:rPr>
      </w:pPr>
      <w:r w:rsidRPr="00967F0E">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4CC85B7E" w14:textId="77777777" w:rsidR="00970FD5" w:rsidRPr="00967F0E" w:rsidRDefault="00970FD5" w:rsidP="00970FD5">
      <w:pPr>
        <w:spacing w:after="0" w:line="360" w:lineRule="auto"/>
        <w:ind w:right="51" w:firstLine="708"/>
        <w:jc w:val="both"/>
        <w:rPr>
          <w:rFonts w:ascii="Palatino Linotype" w:eastAsia="Times New Roman" w:hAnsi="Palatino Linotype" w:cs="Times New Roman"/>
          <w:i/>
          <w:iCs/>
          <w:sz w:val="24"/>
          <w:szCs w:val="24"/>
          <w:lang w:val="es-ES" w:eastAsia="es-ES"/>
        </w:rPr>
      </w:pPr>
      <w:r w:rsidRPr="00967F0E">
        <w:rPr>
          <w:rFonts w:ascii="Palatino Linotype" w:eastAsia="Times New Roman" w:hAnsi="Palatino Linotype" w:cs="Times New Roman"/>
          <w:i/>
          <w:iCs/>
          <w:sz w:val="24"/>
          <w:szCs w:val="24"/>
          <w:lang w:val="es-ES" w:eastAsia="es-ES"/>
        </w:rPr>
        <w:t>(…)</w:t>
      </w:r>
    </w:p>
    <w:p w14:paraId="3D6AC9A4" w14:textId="77777777" w:rsidR="00970FD5" w:rsidRPr="00967F0E" w:rsidRDefault="00970FD5" w:rsidP="00970FD5">
      <w:pPr>
        <w:spacing w:after="0" w:line="360" w:lineRule="auto"/>
        <w:ind w:left="708" w:right="51"/>
        <w:jc w:val="both"/>
        <w:rPr>
          <w:rFonts w:ascii="Palatino Linotype" w:eastAsia="Times New Roman" w:hAnsi="Palatino Linotype" w:cs="Times New Roman"/>
          <w:i/>
          <w:iCs/>
          <w:sz w:val="24"/>
          <w:szCs w:val="24"/>
          <w:lang w:val="es-ES" w:eastAsia="es-ES"/>
        </w:rPr>
      </w:pPr>
      <w:r w:rsidRPr="00967F0E">
        <w:rPr>
          <w:rFonts w:ascii="Palatino Linotype" w:eastAsia="Times New Roman" w:hAnsi="Palatino Linotype" w:cs="Times New Roman"/>
          <w:i/>
          <w:iCs/>
          <w:sz w:val="24"/>
          <w:szCs w:val="24"/>
          <w:lang w:val="es-ES" w:eastAsia="es-ES"/>
        </w:rPr>
        <w:lastRenderedPageBreak/>
        <w:t>I. Cualquier acto u omisión que provoque la suspensión o deficiencia en la atención de las solicitudes de información;</w:t>
      </w:r>
    </w:p>
    <w:p w14:paraId="44C65C63" w14:textId="77777777" w:rsidR="00970FD5" w:rsidRPr="00967F0E" w:rsidRDefault="00970FD5" w:rsidP="00970FD5">
      <w:pPr>
        <w:spacing w:after="0" w:line="360" w:lineRule="auto"/>
        <w:ind w:left="708" w:right="51"/>
        <w:jc w:val="both"/>
        <w:rPr>
          <w:rFonts w:ascii="Palatino Linotype" w:eastAsia="Times New Roman" w:hAnsi="Palatino Linotype" w:cs="Times New Roman"/>
          <w:iCs/>
          <w:sz w:val="24"/>
          <w:szCs w:val="24"/>
          <w:lang w:val="es-ES" w:eastAsia="es-ES"/>
        </w:rPr>
      </w:pPr>
      <w:r w:rsidRPr="00967F0E">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967F0E">
        <w:rPr>
          <w:rFonts w:ascii="Palatino Linotype" w:eastAsia="Times New Roman" w:hAnsi="Palatino Linotype" w:cs="Times New Roman"/>
          <w:iCs/>
          <w:sz w:val="24"/>
          <w:szCs w:val="24"/>
          <w:lang w:val="es-ES" w:eastAsia="es-ES"/>
        </w:rPr>
        <w:t>;</w:t>
      </w:r>
    </w:p>
    <w:p w14:paraId="08D32A92" w14:textId="77777777" w:rsidR="00970FD5" w:rsidRPr="00967F0E" w:rsidRDefault="00970FD5" w:rsidP="00970FD5">
      <w:pPr>
        <w:spacing w:after="0" w:line="360" w:lineRule="auto"/>
        <w:ind w:right="51" w:firstLine="708"/>
        <w:jc w:val="both"/>
        <w:rPr>
          <w:rFonts w:ascii="Palatino Linotype" w:eastAsia="Times New Roman" w:hAnsi="Palatino Linotype" w:cs="Times New Roman"/>
          <w:i/>
          <w:iCs/>
          <w:sz w:val="24"/>
          <w:szCs w:val="24"/>
          <w:lang w:val="es-ES" w:eastAsia="es-ES"/>
        </w:rPr>
      </w:pPr>
      <w:r w:rsidRPr="00967F0E">
        <w:rPr>
          <w:rFonts w:ascii="Palatino Linotype" w:eastAsia="Times New Roman" w:hAnsi="Palatino Linotype" w:cs="Times New Roman"/>
          <w:i/>
          <w:iCs/>
          <w:sz w:val="24"/>
          <w:szCs w:val="24"/>
          <w:lang w:val="es-ES" w:eastAsia="es-ES"/>
        </w:rPr>
        <w:t>(…)” (Sic)</w:t>
      </w:r>
    </w:p>
    <w:p w14:paraId="2814C608" w14:textId="77777777" w:rsidR="00970FD5" w:rsidRPr="00967F0E" w:rsidRDefault="00970FD5" w:rsidP="00970FD5">
      <w:pPr>
        <w:spacing w:after="0" w:line="360" w:lineRule="auto"/>
        <w:ind w:right="51"/>
        <w:jc w:val="both"/>
        <w:rPr>
          <w:rFonts w:ascii="Palatino Linotype" w:eastAsia="Times New Roman" w:hAnsi="Palatino Linotype" w:cs="Times New Roman"/>
          <w:iCs/>
          <w:sz w:val="24"/>
          <w:szCs w:val="24"/>
          <w:lang w:val="es-ES" w:eastAsia="es-ES"/>
        </w:rPr>
      </w:pPr>
    </w:p>
    <w:p w14:paraId="3FFDF414" w14:textId="77777777" w:rsidR="00970FD5" w:rsidRPr="00967F0E" w:rsidRDefault="00970FD5" w:rsidP="00970FD5">
      <w:pPr>
        <w:spacing w:after="0" w:line="360" w:lineRule="auto"/>
        <w:ind w:right="51"/>
        <w:jc w:val="both"/>
        <w:rPr>
          <w:rFonts w:ascii="Palatino Linotype" w:eastAsia="Times New Roman" w:hAnsi="Palatino Linotype" w:cs="Times New Roman"/>
          <w:iCs/>
          <w:sz w:val="24"/>
          <w:szCs w:val="24"/>
          <w:lang w:val="es-ES" w:eastAsia="es-ES"/>
        </w:rPr>
      </w:pPr>
      <w:r w:rsidRPr="00967F0E">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0C896E92" w14:textId="77777777" w:rsidR="00970FD5" w:rsidRPr="00967F0E" w:rsidRDefault="00970FD5" w:rsidP="00970FD5">
      <w:pPr>
        <w:spacing w:after="0" w:line="360" w:lineRule="auto"/>
        <w:ind w:right="51"/>
        <w:jc w:val="both"/>
        <w:rPr>
          <w:rFonts w:ascii="Palatino Linotype" w:eastAsia="Times New Roman" w:hAnsi="Palatino Linotype" w:cs="Times New Roman"/>
          <w:i/>
          <w:iCs/>
          <w:sz w:val="24"/>
          <w:szCs w:val="24"/>
          <w:lang w:val="es-ES" w:eastAsia="es-ES"/>
        </w:rPr>
      </w:pPr>
      <w:r w:rsidRPr="00967F0E">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14:paraId="0F639F93" w14:textId="77777777" w:rsidR="00970FD5" w:rsidRPr="00967F0E" w:rsidRDefault="00970FD5" w:rsidP="00970FD5">
      <w:pPr>
        <w:spacing w:after="0" w:line="360" w:lineRule="auto"/>
        <w:ind w:right="51"/>
        <w:jc w:val="both"/>
        <w:rPr>
          <w:rFonts w:ascii="Palatino Linotype" w:eastAsia="Times New Roman" w:hAnsi="Palatino Linotype" w:cs="Times New Roman"/>
          <w:i/>
          <w:iCs/>
          <w:sz w:val="24"/>
          <w:szCs w:val="24"/>
          <w:lang w:val="es-ES" w:eastAsia="es-ES"/>
        </w:rPr>
      </w:pPr>
      <w:r w:rsidRPr="00967F0E">
        <w:rPr>
          <w:rFonts w:ascii="Palatino Linotype" w:eastAsia="Times New Roman" w:hAnsi="Palatino Linotype" w:cs="Times New Roman"/>
          <w:i/>
          <w:iCs/>
          <w:sz w:val="24"/>
          <w:szCs w:val="24"/>
          <w:lang w:val="es-ES" w:eastAsia="es-ES"/>
        </w:rPr>
        <w:t>(…)</w:t>
      </w:r>
    </w:p>
    <w:p w14:paraId="7BED7748" w14:textId="77777777" w:rsidR="00970FD5" w:rsidRPr="00967F0E" w:rsidRDefault="00970FD5" w:rsidP="00970FD5">
      <w:pPr>
        <w:spacing w:after="0" w:line="360" w:lineRule="auto"/>
        <w:ind w:right="51"/>
        <w:jc w:val="both"/>
        <w:rPr>
          <w:rFonts w:ascii="Palatino Linotype" w:eastAsia="Times New Roman" w:hAnsi="Palatino Linotype" w:cs="Times New Roman"/>
          <w:i/>
          <w:iCs/>
          <w:sz w:val="24"/>
          <w:szCs w:val="24"/>
          <w:lang w:val="es-ES" w:eastAsia="es-ES"/>
        </w:rPr>
      </w:pPr>
      <w:r w:rsidRPr="00967F0E">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6005FDCA" w14:textId="77777777" w:rsidR="00970FD5" w:rsidRPr="00967F0E" w:rsidRDefault="00970FD5" w:rsidP="00970FD5">
      <w:pPr>
        <w:spacing w:after="0" w:line="360" w:lineRule="auto"/>
        <w:ind w:right="51"/>
        <w:jc w:val="both"/>
        <w:rPr>
          <w:rFonts w:ascii="Palatino Linotype" w:eastAsia="Times New Roman" w:hAnsi="Palatino Linotype" w:cs="Times New Roman"/>
          <w:iCs/>
          <w:sz w:val="24"/>
          <w:szCs w:val="24"/>
          <w:lang w:val="es-ES" w:eastAsia="es-ES"/>
        </w:rPr>
      </w:pPr>
    </w:p>
    <w:p w14:paraId="60E6194E" w14:textId="73F856F2" w:rsidR="00970FD5" w:rsidRPr="00967F0E" w:rsidRDefault="00970FD5" w:rsidP="00970FD5">
      <w:pPr>
        <w:spacing w:after="0" w:line="360" w:lineRule="auto"/>
        <w:ind w:right="51"/>
        <w:jc w:val="both"/>
        <w:rPr>
          <w:rFonts w:ascii="Palatino Linotype" w:eastAsia="Times New Roman" w:hAnsi="Palatino Linotype" w:cs="Times New Roman"/>
          <w:iCs/>
          <w:sz w:val="24"/>
          <w:szCs w:val="24"/>
          <w:lang w:val="es-ES" w:eastAsia="es-ES"/>
        </w:rPr>
      </w:pPr>
      <w:r w:rsidRPr="00967F0E">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306B36" w:rsidRPr="00967F0E">
        <w:rPr>
          <w:rFonts w:ascii="Palatino Linotype" w:eastAsia="Times New Roman" w:hAnsi="Palatino Linotype" w:cs="Times New Roman"/>
          <w:iCs/>
          <w:sz w:val="24"/>
          <w:szCs w:val="24"/>
          <w:lang w:val="es-ES" w:eastAsia="es-ES"/>
        </w:rPr>
        <w:t xml:space="preserve">de Control </w:t>
      </w:r>
      <w:r w:rsidRPr="00967F0E">
        <w:rPr>
          <w:rFonts w:ascii="Palatino Linotype" w:eastAsia="Times New Roman" w:hAnsi="Palatino Linotype" w:cs="Times New Roman"/>
          <w:iCs/>
          <w:sz w:val="24"/>
          <w:szCs w:val="24"/>
          <w:lang w:val="es-ES" w:eastAsia="es-ES"/>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w:t>
      </w:r>
      <w:r w:rsidRPr="00967F0E">
        <w:rPr>
          <w:rFonts w:ascii="Palatino Linotype" w:eastAsia="Times New Roman" w:hAnsi="Palatino Linotype" w:cs="Times New Roman"/>
          <w:iCs/>
          <w:sz w:val="24"/>
          <w:szCs w:val="24"/>
          <w:lang w:val="es-ES" w:eastAsia="es-ES"/>
        </w:rPr>
        <w:lastRenderedPageBreak/>
        <w:t xml:space="preserve">previstas en esta Ley y las demás disposiciones jurídicas aplicables en la materia, deberá hacerlo del conocimiento del órgano interno </w:t>
      </w:r>
      <w:r w:rsidR="00306B36" w:rsidRPr="00967F0E">
        <w:rPr>
          <w:rFonts w:ascii="Palatino Linotype" w:eastAsia="Times New Roman" w:hAnsi="Palatino Linotype" w:cs="Times New Roman"/>
          <w:iCs/>
          <w:sz w:val="24"/>
          <w:szCs w:val="24"/>
          <w:lang w:val="es-ES" w:eastAsia="es-ES"/>
        </w:rPr>
        <w:t xml:space="preserve">de control </w:t>
      </w:r>
      <w:r w:rsidRPr="00967F0E">
        <w:rPr>
          <w:rFonts w:ascii="Palatino Linotype" w:eastAsia="Times New Roman" w:hAnsi="Palatino Linotype" w:cs="Times New Roman"/>
          <w:iCs/>
          <w:sz w:val="24"/>
          <w:szCs w:val="24"/>
          <w:lang w:val="es-ES" w:eastAsia="es-ES"/>
        </w:rPr>
        <w:t>de la instancia competente para que éste inicie, en su caso, el procedimiento de responsabilidad respectivo, cuyo resultado deberá de ser informado al Instituto.</w:t>
      </w:r>
    </w:p>
    <w:p w14:paraId="7665A6E4" w14:textId="77777777" w:rsidR="00970FD5" w:rsidRPr="00967F0E" w:rsidRDefault="00970FD5" w:rsidP="00970FD5">
      <w:pPr>
        <w:spacing w:after="0" w:line="360" w:lineRule="auto"/>
        <w:ind w:right="51"/>
        <w:jc w:val="both"/>
        <w:rPr>
          <w:rFonts w:ascii="Palatino Linotype" w:eastAsiaTheme="minorEastAsia" w:hAnsi="Palatino Linotype" w:cs="Arial"/>
          <w:sz w:val="24"/>
          <w:szCs w:val="24"/>
          <w:lang w:val="es-ES_tradnl" w:eastAsia="es-ES"/>
        </w:rPr>
      </w:pPr>
    </w:p>
    <w:p w14:paraId="34C065B3" w14:textId="77777777" w:rsidR="00970FD5" w:rsidRPr="00967F0E" w:rsidRDefault="00970FD5" w:rsidP="00970FD5">
      <w:pPr>
        <w:spacing w:after="0" w:line="360" w:lineRule="auto"/>
        <w:jc w:val="both"/>
        <w:rPr>
          <w:rFonts w:ascii="Palatino Linotype" w:hAnsi="Palatino Linotype"/>
          <w:b/>
          <w:bCs/>
          <w:sz w:val="24"/>
          <w:szCs w:val="24"/>
        </w:rPr>
      </w:pPr>
    </w:p>
    <w:p w14:paraId="540A5B05" w14:textId="77777777" w:rsidR="00970FD5" w:rsidRPr="00967F0E" w:rsidRDefault="00970FD5" w:rsidP="00970FD5">
      <w:pPr>
        <w:numPr>
          <w:ilvl w:val="0"/>
          <w:numId w:val="4"/>
        </w:numPr>
        <w:spacing w:after="0" w:line="360" w:lineRule="auto"/>
        <w:jc w:val="both"/>
        <w:rPr>
          <w:rFonts w:ascii="Palatino Linotype" w:eastAsia="Times New Roman" w:hAnsi="Palatino Linotype" w:cs="Arial"/>
          <w:b/>
          <w:i/>
          <w:sz w:val="26"/>
          <w:szCs w:val="26"/>
          <w:lang w:val="es-ES" w:eastAsia="es-ES"/>
        </w:rPr>
      </w:pPr>
      <w:r w:rsidRPr="00967F0E">
        <w:rPr>
          <w:rFonts w:ascii="Palatino Linotype" w:eastAsia="Times New Roman" w:hAnsi="Palatino Linotype" w:cs="Arial"/>
          <w:b/>
          <w:i/>
          <w:sz w:val="26"/>
          <w:szCs w:val="26"/>
          <w:lang w:val="es-ES" w:eastAsia="es-ES"/>
        </w:rPr>
        <w:t>DE LA VERSIÓN PÚBLICA.</w:t>
      </w:r>
    </w:p>
    <w:p w14:paraId="2C52A43C" w14:textId="77777777" w:rsidR="00970FD5" w:rsidRPr="00967F0E" w:rsidRDefault="00970FD5" w:rsidP="00970FD5">
      <w:pPr>
        <w:tabs>
          <w:tab w:val="left" w:pos="7938"/>
        </w:tabs>
        <w:spacing w:before="240" w:after="240" w:line="360" w:lineRule="auto"/>
        <w:jc w:val="both"/>
        <w:rPr>
          <w:rFonts w:ascii="Palatino Linotype" w:eastAsia="Arial Unicode MS" w:hAnsi="Palatino Linotype" w:cs="Arial"/>
          <w:sz w:val="24"/>
          <w:szCs w:val="24"/>
          <w:lang w:val="es-ES" w:eastAsia="es-ES"/>
        </w:rPr>
      </w:pPr>
      <w:r w:rsidRPr="00967F0E">
        <w:rPr>
          <w:rFonts w:ascii="Palatino Linotype" w:eastAsia="Arial Unicode MS" w:hAnsi="Palatino Linotype" w:cs="Arial"/>
          <w:sz w:val="24"/>
          <w:szCs w:val="24"/>
          <w:lang w:val="es-ES" w:eastAsia="es-E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9736E55" w14:textId="77777777" w:rsidR="00970FD5" w:rsidRPr="00967F0E" w:rsidRDefault="00970FD5" w:rsidP="00970FD5">
      <w:pPr>
        <w:spacing w:before="240" w:after="0" w:line="360" w:lineRule="auto"/>
        <w:ind w:left="851" w:right="851"/>
        <w:jc w:val="both"/>
        <w:rPr>
          <w:rFonts w:ascii="Palatino Linotype" w:eastAsia="Times New Roman" w:hAnsi="Palatino Linotype" w:cs="Arial"/>
          <w:i/>
          <w:sz w:val="24"/>
          <w:szCs w:val="24"/>
          <w:lang w:val="es-ES" w:eastAsia="es-ES"/>
        </w:rPr>
      </w:pPr>
      <w:r w:rsidRPr="00967F0E">
        <w:rPr>
          <w:rFonts w:ascii="Palatino Linotype" w:eastAsia="Times New Roman" w:hAnsi="Palatino Linotype" w:cs="Arial"/>
          <w:i/>
          <w:sz w:val="24"/>
          <w:szCs w:val="24"/>
          <w:lang w:val="es-ES" w:eastAsia="es-ES"/>
        </w:rPr>
        <w:t>“Artículo 3. Para los efectos de la presente Ley se entenderá por:</w:t>
      </w:r>
    </w:p>
    <w:p w14:paraId="5C5C993B" w14:textId="77777777" w:rsidR="00970FD5" w:rsidRPr="00967F0E" w:rsidRDefault="00970FD5" w:rsidP="00970FD5">
      <w:pPr>
        <w:spacing w:before="240" w:after="0" w:line="360" w:lineRule="auto"/>
        <w:ind w:left="851" w:right="851"/>
        <w:jc w:val="both"/>
        <w:rPr>
          <w:rFonts w:ascii="Palatino Linotype" w:eastAsia="Times New Roman" w:hAnsi="Palatino Linotype" w:cs="Arial"/>
          <w:i/>
          <w:sz w:val="24"/>
          <w:szCs w:val="24"/>
          <w:lang w:val="es-ES" w:eastAsia="es-ES"/>
        </w:rPr>
      </w:pPr>
      <w:r w:rsidRPr="00967F0E">
        <w:rPr>
          <w:rFonts w:ascii="Palatino Linotype" w:eastAsia="Times New Roman" w:hAnsi="Palatino Linotype" w:cs="Arial"/>
          <w:i/>
          <w:sz w:val="24"/>
          <w:szCs w:val="24"/>
          <w:lang w:val="es-ES" w:eastAsia="es-ES"/>
        </w:rPr>
        <w:t>(…)</w:t>
      </w:r>
    </w:p>
    <w:p w14:paraId="676F4B11" w14:textId="77777777" w:rsidR="00970FD5" w:rsidRPr="00967F0E" w:rsidRDefault="00970FD5" w:rsidP="00970FD5">
      <w:pPr>
        <w:spacing w:before="240" w:after="0" w:line="360" w:lineRule="auto"/>
        <w:ind w:left="851" w:right="851"/>
        <w:jc w:val="both"/>
        <w:rPr>
          <w:rFonts w:ascii="Palatino Linotype" w:eastAsia="Times New Roman" w:hAnsi="Palatino Linotype" w:cs="Arial"/>
          <w:b/>
          <w:i/>
          <w:sz w:val="24"/>
          <w:szCs w:val="24"/>
          <w:lang w:val="es-ES" w:eastAsia="es-ES"/>
        </w:rPr>
      </w:pPr>
      <w:r w:rsidRPr="00967F0E">
        <w:rPr>
          <w:rFonts w:ascii="Palatino Linotype" w:eastAsia="Times New Roman" w:hAnsi="Palatino Linotype" w:cs="Arial"/>
          <w:b/>
          <w:i/>
          <w:sz w:val="24"/>
          <w:szCs w:val="24"/>
          <w:u w:val="single"/>
          <w:lang w:val="es-ES" w:eastAsia="es-ES"/>
        </w:rPr>
        <w:t>IX. Datos personales:</w:t>
      </w:r>
      <w:r w:rsidRPr="00967F0E">
        <w:rPr>
          <w:rFonts w:ascii="Palatino Linotype" w:eastAsia="Times New Roman" w:hAnsi="Palatino Linotype" w:cs="Arial"/>
          <w:b/>
          <w:i/>
          <w:sz w:val="24"/>
          <w:szCs w:val="24"/>
          <w:lang w:val="es-ES" w:eastAsia="es-ES"/>
        </w:rPr>
        <w:t xml:space="preserve"> </w:t>
      </w:r>
      <w:r w:rsidRPr="00967F0E">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14:paraId="339FB4D3" w14:textId="77777777" w:rsidR="00970FD5" w:rsidRPr="00967F0E" w:rsidRDefault="00970FD5" w:rsidP="00970FD5">
      <w:pPr>
        <w:spacing w:before="240" w:after="0" w:line="360" w:lineRule="auto"/>
        <w:ind w:left="851" w:right="851"/>
        <w:jc w:val="both"/>
        <w:rPr>
          <w:rFonts w:ascii="Palatino Linotype" w:eastAsia="Times New Roman" w:hAnsi="Palatino Linotype" w:cs="Arial"/>
          <w:b/>
          <w:i/>
          <w:sz w:val="24"/>
          <w:szCs w:val="24"/>
          <w:lang w:val="es-ES" w:eastAsia="es-ES"/>
        </w:rPr>
      </w:pPr>
      <w:r w:rsidRPr="00967F0E">
        <w:rPr>
          <w:rFonts w:ascii="Palatino Linotype" w:eastAsia="Times New Roman" w:hAnsi="Palatino Linotype" w:cs="Arial"/>
          <w:b/>
          <w:i/>
          <w:sz w:val="24"/>
          <w:szCs w:val="24"/>
          <w:lang w:val="es-ES" w:eastAsia="es-ES"/>
        </w:rPr>
        <w:t>(…)</w:t>
      </w:r>
    </w:p>
    <w:p w14:paraId="10E8E0D7" w14:textId="77777777" w:rsidR="00970FD5" w:rsidRPr="00967F0E" w:rsidRDefault="00970FD5" w:rsidP="00970FD5">
      <w:pPr>
        <w:spacing w:before="240" w:after="0" w:line="360" w:lineRule="auto"/>
        <w:ind w:left="851" w:right="851"/>
        <w:jc w:val="both"/>
        <w:rPr>
          <w:rFonts w:ascii="Palatino Linotype" w:eastAsia="Times New Roman" w:hAnsi="Palatino Linotype" w:cs="Arial"/>
          <w:b/>
          <w:i/>
          <w:sz w:val="24"/>
          <w:szCs w:val="24"/>
          <w:lang w:val="es-ES" w:eastAsia="es-ES"/>
        </w:rPr>
      </w:pPr>
      <w:r w:rsidRPr="00967F0E">
        <w:rPr>
          <w:rFonts w:ascii="Palatino Linotype" w:eastAsia="Times New Roman" w:hAnsi="Palatino Linotype" w:cs="Arial"/>
          <w:b/>
          <w:i/>
          <w:sz w:val="24"/>
          <w:szCs w:val="24"/>
          <w:u w:val="single"/>
          <w:lang w:val="es-ES" w:eastAsia="es-ES"/>
        </w:rPr>
        <w:lastRenderedPageBreak/>
        <w:t>XLV. Versión pública:</w:t>
      </w:r>
      <w:r w:rsidRPr="00967F0E">
        <w:rPr>
          <w:rFonts w:ascii="Palatino Linotype" w:eastAsia="Times New Roman" w:hAnsi="Palatino Linotype" w:cs="Arial"/>
          <w:b/>
          <w:i/>
          <w:sz w:val="24"/>
          <w:szCs w:val="24"/>
          <w:lang w:val="es-ES" w:eastAsia="es-ES"/>
        </w:rPr>
        <w:t xml:space="preserve"> </w:t>
      </w:r>
      <w:r w:rsidRPr="00967F0E">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14:paraId="510657F2" w14:textId="77777777" w:rsidR="00970FD5" w:rsidRPr="00967F0E" w:rsidRDefault="00970FD5" w:rsidP="00970FD5">
      <w:pPr>
        <w:spacing w:before="240" w:after="0" w:line="360" w:lineRule="auto"/>
        <w:ind w:left="851" w:right="851"/>
        <w:jc w:val="both"/>
        <w:rPr>
          <w:rFonts w:ascii="Palatino Linotype" w:eastAsia="Times New Roman" w:hAnsi="Palatino Linotype" w:cs="Arial"/>
          <w:b/>
          <w:i/>
          <w:sz w:val="24"/>
          <w:szCs w:val="24"/>
          <w:lang w:val="es-ES" w:eastAsia="es-ES"/>
        </w:rPr>
      </w:pPr>
      <w:r w:rsidRPr="00967F0E">
        <w:rPr>
          <w:rFonts w:ascii="Palatino Linotype" w:eastAsia="Times New Roman" w:hAnsi="Palatino Linotype" w:cs="Arial"/>
          <w:i/>
          <w:sz w:val="24"/>
          <w:szCs w:val="24"/>
          <w:lang w:val="es-ES" w:eastAsia="es-ES"/>
        </w:rPr>
        <w:t xml:space="preserve">Artículo 122. </w:t>
      </w:r>
      <w:r w:rsidRPr="00967F0E">
        <w:rPr>
          <w:rFonts w:ascii="Palatino Linotype" w:eastAsia="Times New Roman" w:hAnsi="Palatino Linotype" w:cs="Arial"/>
          <w:b/>
          <w:i/>
          <w:sz w:val="24"/>
          <w:szCs w:val="24"/>
          <w:u w:val="single"/>
          <w:lang w:val="es-ES" w:eastAsia="es-ES"/>
        </w:rPr>
        <w:t>La clasificación es el proceso mediante el cual el sujeto obligado determina que la información en su poder actualiza alguno de los supuestos de reserva o confidencialidad, de conformidad con lo dispuesto en el presente título.</w:t>
      </w:r>
    </w:p>
    <w:p w14:paraId="7B68AF75" w14:textId="77777777" w:rsidR="00970FD5" w:rsidRPr="00967F0E" w:rsidRDefault="00970FD5" w:rsidP="00970FD5">
      <w:pPr>
        <w:spacing w:before="240" w:after="0" w:line="360" w:lineRule="auto"/>
        <w:ind w:left="851" w:right="851"/>
        <w:jc w:val="both"/>
        <w:rPr>
          <w:rFonts w:ascii="Palatino Linotype" w:eastAsia="Times New Roman" w:hAnsi="Palatino Linotype" w:cs="Arial"/>
          <w:i/>
          <w:sz w:val="24"/>
          <w:szCs w:val="24"/>
          <w:lang w:val="es-ES" w:eastAsia="es-ES"/>
        </w:rPr>
      </w:pPr>
      <w:r w:rsidRPr="00967F0E">
        <w:rPr>
          <w:rFonts w:ascii="Palatino Linotype" w:eastAsia="Times New Roman" w:hAnsi="Palatino Linotype" w:cs="Arial"/>
          <w:i/>
          <w:sz w:val="24"/>
          <w:szCs w:val="24"/>
          <w:lang w:val="es-ES" w:eastAsia="es-ES"/>
        </w:rPr>
        <w:t>[…]</w:t>
      </w:r>
    </w:p>
    <w:p w14:paraId="7A2025D1" w14:textId="77777777" w:rsidR="00970FD5" w:rsidRPr="00967F0E" w:rsidRDefault="00970FD5" w:rsidP="00970FD5">
      <w:pPr>
        <w:spacing w:before="240" w:after="0" w:line="360" w:lineRule="auto"/>
        <w:ind w:left="851" w:right="851"/>
        <w:jc w:val="both"/>
        <w:rPr>
          <w:rFonts w:ascii="Palatino Linotype" w:eastAsia="Times New Roman" w:hAnsi="Palatino Linotype" w:cs="Arial"/>
          <w:i/>
          <w:sz w:val="24"/>
          <w:szCs w:val="24"/>
          <w:lang w:val="es-ES" w:eastAsia="es-ES"/>
        </w:rPr>
      </w:pPr>
      <w:r w:rsidRPr="00967F0E">
        <w:rPr>
          <w:rFonts w:ascii="Palatino Linotype" w:eastAsia="Times New Roman" w:hAnsi="Palatino Linotype" w:cs="Arial"/>
          <w:i/>
          <w:sz w:val="24"/>
          <w:szCs w:val="24"/>
          <w:lang w:val="es-ES" w:eastAsia="es-ES"/>
        </w:rPr>
        <w:t>Artículo 132. La clasificación de la información se llevará a cabo en el momento en que:</w:t>
      </w:r>
    </w:p>
    <w:p w14:paraId="3E57CF1E" w14:textId="77777777" w:rsidR="00970FD5" w:rsidRPr="00967F0E" w:rsidRDefault="00970FD5" w:rsidP="00970FD5">
      <w:pPr>
        <w:spacing w:before="240" w:after="0" w:line="360" w:lineRule="auto"/>
        <w:ind w:left="851" w:right="851"/>
        <w:jc w:val="both"/>
        <w:rPr>
          <w:rFonts w:ascii="Palatino Linotype" w:eastAsia="Times New Roman" w:hAnsi="Palatino Linotype" w:cs="Arial"/>
          <w:i/>
          <w:sz w:val="24"/>
          <w:szCs w:val="24"/>
          <w:lang w:val="es-ES" w:eastAsia="es-ES"/>
        </w:rPr>
      </w:pPr>
      <w:r w:rsidRPr="00967F0E">
        <w:rPr>
          <w:rFonts w:ascii="Palatino Linotype" w:eastAsia="Times New Roman" w:hAnsi="Palatino Linotype" w:cs="Arial"/>
          <w:i/>
          <w:sz w:val="24"/>
          <w:szCs w:val="24"/>
          <w:lang w:val="es-ES" w:eastAsia="es-ES"/>
        </w:rPr>
        <w:t>[…]</w:t>
      </w:r>
    </w:p>
    <w:p w14:paraId="49B1860B" w14:textId="77777777" w:rsidR="00970FD5" w:rsidRPr="00967F0E" w:rsidRDefault="00970FD5" w:rsidP="00970FD5">
      <w:pPr>
        <w:spacing w:before="240" w:after="0" w:line="360" w:lineRule="auto"/>
        <w:ind w:left="851" w:right="851"/>
        <w:jc w:val="both"/>
        <w:rPr>
          <w:rFonts w:ascii="Palatino Linotype" w:eastAsia="Times New Roman" w:hAnsi="Palatino Linotype" w:cs="Arial"/>
          <w:b/>
          <w:i/>
          <w:sz w:val="24"/>
          <w:szCs w:val="24"/>
          <w:u w:val="single"/>
          <w:lang w:val="es-ES" w:eastAsia="es-ES"/>
        </w:rPr>
      </w:pPr>
      <w:r w:rsidRPr="00967F0E">
        <w:rPr>
          <w:rFonts w:ascii="Palatino Linotype" w:eastAsia="Times New Roman" w:hAnsi="Palatino Linotype" w:cs="Arial"/>
          <w:b/>
          <w:i/>
          <w:sz w:val="24"/>
          <w:szCs w:val="24"/>
          <w:u w:val="single"/>
          <w:lang w:val="es-ES" w:eastAsia="es-ES"/>
        </w:rPr>
        <w:t>II. Se determine mediante resolución de autoridad competente; o</w:t>
      </w:r>
    </w:p>
    <w:p w14:paraId="3A702D29" w14:textId="77777777" w:rsidR="00970FD5" w:rsidRPr="00967F0E" w:rsidRDefault="00970FD5" w:rsidP="00970FD5">
      <w:pPr>
        <w:spacing w:before="240" w:after="0" w:line="360" w:lineRule="auto"/>
        <w:ind w:left="851" w:right="851"/>
        <w:jc w:val="both"/>
        <w:rPr>
          <w:rFonts w:ascii="Palatino Linotype" w:eastAsia="Times New Roman" w:hAnsi="Palatino Linotype" w:cs="Arial"/>
          <w:b/>
          <w:i/>
          <w:sz w:val="24"/>
          <w:szCs w:val="24"/>
          <w:lang w:val="es-ES" w:eastAsia="es-ES"/>
        </w:rPr>
      </w:pPr>
      <w:r w:rsidRPr="00967F0E">
        <w:rPr>
          <w:rFonts w:ascii="Palatino Linotype" w:eastAsia="Times New Roman" w:hAnsi="Palatino Linotype" w:cs="Arial"/>
          <w:b/>
          <w:i/>
          <w:sz w:val="24"/>
          <w:szCs w:val="24"/>
          <w:lang w:val="es-ES" w:eastAsia="es-ES"/>
        </w:rPr>
        <w:t>(…)</w:t>
      </w:r>
    </w:p>
    <w:p w14:paraId="7C815D93" w14:textId="77777777" w:rsidR="00970FD5" w:rsidRPr="00967F0E" w:rsidRDefault="00970FD5" w:rsidP="00970FD5">
      <w:pPr>
        <w:spacing w:before="240" w:after="0" w:line="360" w:lineRule="auto"/>
        <w:ind w:left="851" w:right="851"/>
        <w:jc w:val="both"/>
        <w:rPr>
          <w:rFonts w:ascii="Palatino Linotype" w:eastAsia="Times New Roman" w:hAnsi="Palatino Linotype" w:cs="Arial"/>
          <w:b/>
          <w:i/>
          <w:sz w:val="24"/>
          <w:szCs w:val="24"/>
          <w:lang w:val="es-ES" w:eastAsia="es-ES"/>
        </w:rPr>
      </w:pPr>
      <w:r w:rsidRPr="00967F0E">
        <w:rPr>
          <w:rFonts w:ascii="Palatino Linotype" w:eastAsia="Times New Roman" w:hAnsi="Palatino Linotype" w:cs="Arial"/>
          <w:i/>
          <w:sz w:val="24"/>
          <w:szCs w:val="24"/>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967F0E">
        <w:rPr>
          <w:rFonts w:ascii="Palatino Linotype" w:eastAsia="Times New Roman" w:hAnsi="Palatino Linotype" w:cs="Arial"/>
          <w:b/>
          <w:i/>
          <w:sz w:val="24"/>
          <w:szCs w:val="24"/>
          <w:lang w:val="es-ES" w:eastAsia="es-ES"/>
        </w:rPr>
        <w:t xml:space="preserve"> </w:t>
      </w:r>
      <w:r w:rsidRPr="00967F0E">
        <w:rPr>
          <w:rFonts w:ascii="Palatino Linotype" w:eastAsia="Times New Roman" w:hAnsi="Palatino Linotype" w:cs="Arial"/>
          <w:b/>
          <w:i/>
          <w:sz w:val="24"/>
          <w:szCs w:val="24"/>
          <w:u w:val="single"/>
          <w:lang w:val="es-ES" w:eastAsia="es-ES"/>
        </w:rPr>
        <w:t xml:space="preserve">de manera genérica y fundando y motivando su clasificación.” </w:t>
      </w:r>
      <w:r w:rsidRPr="00967F0E">
        <w:rPr>
          <w:rFonts w:ascii="Palatino Linotype" w:eastAsia="Times New Roman" w:hAnsi="Palatino Linotype" w:cs="Arial"/>
          <w:b/>
          <w:i/>
          <w:sz w:val="24"/>
          <w:szCs w:val="24"/>
          <w:lang w:val="es-ES" w:eastAsia="es-ES"/>
        </w:rPr>
        <w:t>[Sic]</w:t>
      </w:r>
    </w:p>
    <w:p w14:paraId="09EFCEE3" w14:textId="77777777" w:rsidR="00970FD5" w:rsidRPr="00967F0E" w:rsidRDefault="00970FD5" w:rsidP="00970FD5">
      <w:pPr>
        <w:spacing w:before="240" w:after="0" w:line="360" w:lineRule="auto"/>
        <w:ind w:left="851" w:right="851"/>
        <w:jc w:val="both"/>
        <w:rPr>
          <w:rFonts w:ascii="Palatino Linotype" w:eastAsia="Times New Roman" w:hAnsi="Palatino Linotype" w:cs="Arial"/>
          <w:b/>
          <w:i/>
          <w:sz w:val="24"/>
          <w:szCs w:val="24"/>
          <w:lang w:val="es-ES" w:eastAsia="es-ES"/>
        </w:rPr>
      </w:pPr>
    </w:p>
    <w:p w14:paraId="4FE07EF4" w14:textId="77777777" w:rsidR="00970FD5" w:rsidRPr="00967F0E" w:rsidRDefault="00970FD5" w:rsidP="00970FD5">
      <w:pPr>
        <w:spacing w:after="0" w:line="360" w:lineRule="auto"/>
        <w:ind w:right="51"/>
        <w:jc w:val="both"/>
        <w:rPr>
          <w:rFonts w:ascii="Palatino Linotype" w:eastAsia="Times New Roman" w:hAnsi="Palatino Linotype" w:cs="Arial"/>
          <w:sz w:val="24"/>
          <w:szCs w:val="24"/>
          <w:lang w:val="es-ES" w:eastAsia="es-ES"/>
        </w:rPr>
      </w:pPr>
      <w:r w:rsidRPr="00967F0E">
        <w:rPr>
          <w:rFonts w:ascii="Palatino Linotype" w:eastAsia="Arial Unicode MS" w:hAnsi="Palatino Linotype" w:cs="Arial"/>
          <w:sz w:val="24"/>
          <w:szCs w:val="24"/>
          <w:lang w:val="es-ES" w:eastAsia="es-ES"/>
        </w:rPr>
        <w:lastRenderedPageBreak/>
        <w:t xml:space="preserve">Verbigracia, previo a poner a disposición la información correspondiente debe considerarse que tiene carácter de confidencial </w:t>
      </w:r>
      <w:r w:rsidRPr="00967F0E">
        <w:rPr>
          <w:rFonts w:ascii="Palatino Linotype" w:eastAsia="Times New Roman" w:hAnsi="Palatino Linotype" w:cs="Arial"/>
          <w:sz w:val="24"/>
          <w:szCs w:val="24"/>
          <w:lang w:val="es-ES" w:eastAsia="es-ES"/>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2734216" w14:textId="77777777" w:rsidR="00970FD5" w:rsidRPr="00967F0E" w:rsidRDefault="00970FD5" w:rsidP="00970FD5">
      <w:pPr>
        <w:autoSpaceDE w:val="0"/>
        <w:autoSpaceDN w:val="0"/>
        <w:adjustRightInd w:val="0"/>
        <w:spacing w:before="240" w:after="240" w:line="360" w:lineRule="auto"/>
        <w:ind w:right="-91"/>
        <w:jc w:val="both"/>
        <w:rPr>
          <w:rFonts w:ascii="Palatino Linotype" w:eastAsia="Times New Roman" w:hAnsi="Palatino Linotype" w:cs="Arial"/>
          <w:sz w:val="24"/>
          <w:szCs w:val="24"/>
          <w:lang w:val="es-ES" w:eastAsia="es-MX"/>
        </w:rPr>
      </w:pPr>
      <w:r w:rsidRPr="00967F0E">
        <w:rPr>
          <w:rFonts w:ascii="Palatino Linotype" w:eastAsia="Times New Roman" w:hAnsi="Palatino Linotype" w:cs="Arial"/>
          <w:sz w:val="24"/>
          <w:szCs w:val="24"/>
          <w:lang w:val="es-ES"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ABB31F7" w14:textId="77777777" w:rsidR="00970FD5" w:rsidRPr="00967F0E" w:rsidRDefault="00970FD5" w:rsidP="00970FD5">
      <w:pPr>
        <w:spacing w:before="240" w:after="240" w:line="360" w:lineRule="auto"/>
        <w:ind w:right="-91"/>
        <w:jc w:val="both"/>
        <w:rPr>
          <w:rFonts w:ascii="Palatino Linotype" w:eastAsia="Times New Roman" w:hAnsi="Palatino Linotype" w:cs="Arial"/>
          <w:sz w:val="24"/>
          <w:szCs w:val="24"/>
          <w:lang w:val="es-ES" w:eastAsia="es-MX"/>
        </w:rPr>
      </w:pPr>
      <w:r w:rsidRPr="00967F0E">
        <w:rPr>
          <w:rFonts w:ascii="Palatino Linotype" w:eastAsia="Times New Roman" w:hAnsi="Palatino Linotype" w:cs="Arial"/>
          <w:sz w:val="24"/>
          <w:szCs w:val="24"/>
          <w:lang w:val="es-ES"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A78A0D5" w14:textId="77777777" w:rsidR="00970FD5" w:rsidRPr="00967F0E" w:rsidRDefault="00970FD5" w:rsidP="00970FD5">
      <w:pPr>
        <w:spacing w:before="240" w:after="240" w:line="360" w:lineRule="auto"/>
        <w:ind w:right="-91"/>
        <w:jc w:val="both"/>
        <w:rPr>
          <w:rFonts w:ascii="Palatino Linotype" w:eastAsia="Times New Roman" w:hAnsi="Palatino Linotype" w:cs="Arial"/>
          <w:sz w:val="24"/>
          <w:szCs w:val="24"/>
          <w:lang w:val="es-ES" w:eastAsia="es-MX"/>
        </w:rPr>
      </w:pPr>
      <w:r w:rsidRPr="00967F0E">
        <w:rPr>
          <w:rFonts w:ascii="Palatino Linotype" w:eastAsia="Times New Roman" w:hAnsi="Palatino Linotype" w:cs="Arial"/>
          <w:sz w:val="24"/>
          <w:szCs w:val="24"/>
          <w:lang w:val="es-ES" w:eastAsia="es-MX"/>
        </w:rPr>
        <w:t xml:space="preserve">Lo anterior es compartido por el ahora </w:t>
      </w:r>
      <w:r w:rsidRPr="00967F0E">
        <w:rPr>
          <w:rFonts w:ascii="Palatino Linotype" w:eastAsia="Times New Roman" w:hAnsi="Palatino Linotype" w:cs="Arial"/>
          <w:b/>
          <w:bCs/>
          <w:sz w:val="24"/>
          <w:szCs w:val="24"/>
          <w:lang w:val="es-ES" w:eastAsia="es-MX"/>
        </w:rPr>
        <w:t>Instituto Nacional de Transparencia, Acceso a la Información y Protección de Datos Personales</w:t>
      </w:r>
      <w:r w:rsidRPr="00967F0E">
        <w:rPr>
          <w:rFonts w:ascii="Palatino Linotype" w:eastAsia="Times New Roman" w:hAnsi="Palatino Linotype" w:cs="Arial"/>
          <w:sz w:val="24"/>
          <w:szCs w:val="24"/>
          <w:lang w:val="es-ES" w:eastAsia="es-MX"/>
        </w:rPr>
        <w:t xml:space="preserve"> (INAI), conforme al criterio </w:t>
      </w:r>
      <w:r w:rsidRPr="00967F0E">
        <w:rPr>
          <w:rFonts w:ascii="Palatino Linotype" w:eastAsia="Times New Roman" w:hAnsi="Palatino Linotype" w:cs="Arial"/>
          <w:b/>
          <w:sz w:val="24"/>
          <w:szCs w:val="24"/>
          <w:lang w:val="es-ES" w:eastAsia="es-MX"/>
        </w:rPr>
        <w:t>19/17,</w:t>
      </w:r>
      <w:r w:rsidRPr="00967F0E">
        <w:rPr>
          <w:rFonts w:ascii="Palatino Linotype" w:eastAsia="Times New Roman" w:hAnsi="Palatino Linotype" w:cs="Arial"/>
          <w:sz w:val="24"/>
          <w:szCs w:val="24"/>
          <w:lang w:val="es-ES" w:eastAsia="es-MX"/>
        </w:rPr>
        <w:t xml:space="preserve"> el cual es del tenor literal siguiente:</w:t>
      </w:r>
    </w:p>
    <w:p w14:paraId="50BEC586" w14:textId="77777777" w:rsidR="00970FD5" w:rsidRPr="00967F0E" w:rsidRDefault="00970FD5" w:rsidP="00970FD5">
      <w:pPr>
        <w:autoSpaceDE w:val="0"/>
        <w:autoSpaceDN w:val="0"/>
        <w:adjustRightInd w:val="0"/>
        <w:spacing w:before="240" w:after="0" w:line="360" w:lineRule="auto"/>
        <w:ind w:left="851" w:right="851"/>
        <w:jc w:val="center"/>
        <w:rPr>
          <w:rFonts w:ascii="Palatino Linotype" w:eastAsia="Times New Roman" w:hAnsi="Palatino Linotype" w:cs="Arial"/>
          <w:b/>
          <w:bCs/>
          <w:i/>
          <w:sz w:val="24"/>
          <w:szCs w:val="24"/>
          <w:lang w:val="es-ES" w:eastAsia="es-ES"/>
        </w:rPr>
      </w:pPr>
      <w:r w:rsidRPr="00967F0E">
        <w:rPr>
          <w:rFonts w:ascii="Palatino Linotype" w:eastAsia="Times New Roman" w:hAnsi="Palatino Linotype" w:cs="Arial"/>
          <w:bCs/>
          <w:i/>
          <w:sz w:val="24"/>
          <w:szCs w:val="24"/>
          <w:lang w:val="es-ES" w:eastAsia="es-ES"/>
        </w:rPr>
        <w:t>“</w:t>
      </w:r>
      <w:r w:rsidRPr="00967F0E">
        <w:rPr>
          <w:rFonts w:ascii="Palatino Linotype" w:eastAsia="Times New Roman" w:hAnsi="Palatino Linotype" w:cs="Arial"/>
          <w:b/>
          <w:bCs/>
          <w:i/>
          <w:sz w:val="24"/>
          <w:szCs w:val="24"/>
          <w:lang w:val="es-ES" w:eastAsia="es-ES"/>
        </w:rPr>
        <w:t>REGISTRO FEDERAL DE CONTRIBUYENTES (RFC) DE PERSONAS FÍSICAS.</w:t>
      </w:r>
    </w:p>
    <w:p w14:paraId="41AC7DB8" w14:textId="77777777" w:rsidR="00970FD5" w:rsidRPr="00967F0E" w:rsidRDefault="00970FD5" w:rsidP="00970FD5">
      <w:pPr>
        <w:autoSpaceDE w:val="0"/>
        <w:autoSpaceDN w:val="0"/>
        <w:adjustRightInd w:val="0"/>
        <w:spacing w:before="240" w:after="0" w:line="360" w:lineRule="auto"/>
        <w:ind w:left="851" w:right="851"/>
        <w:jc w:val="both"/>
        <w:rPr>
          <w:rFonts w:ascii="Palatino Linotype" w:eastAsia="Times New Roman" w:hAnsi="Palatino Linotype" w:cs="Arial"/>
          <w:bCs/>
          <w:i/>
          <w:sz w:val="24"/>
          <w:szCs w:val="24"/>
          <w:lang w:val="es-ES" w:eastAsia="es-ES"/>
        </w:rPr>
      </w:pPr>
      <w:r w:rsidRPr="00967F0E">
        <w:rPr>
          <w:rFonts w:ascii="Palatino Linotype" w:eastAsia="Times New Roman" w:hAnsi="Palatino Linotype" w:cs="Arial"/>
          <w:bCs/>
          <w:i/>
          <w:sz w:val="24"/>
          <w:szCs w:val="24"/>
          <w:lang w:val="es-ES" w:eastAsia="es-ES"/>
        </w:rPr>
        <w:t>El RFC es una clave de carácter fiscal, única e irrepetible, que permite identificar al titular, su edad y fecha de nacimiento, por lo que es un dato personal de carácter confidencial.</w:t>
      </w:r>
    </w:p>
    <w:p w14:paraId="115FE618" w14:textId="77777777" w:rsidR="00970FD5" w:rsidRPr="00967F0E" w:rsidRDefault="00970FD5" w:rsidP="00970FD5">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ES"/>
        </w:rPr>
      </w:pPr>
      <w:r w:rsidRPr="00967F0E">
        <w:rPr>
          <w:rFonts w:ascii="Palatino Linotype" w:eastAsia="Times New Roman" w:hAnsi="Palatino Linotype" w:cs="Arial"/>
          <w:b/>
          <w:i/>
          <w:sz w:val="24"/>
          <w:szCs w:val="24"/>
          <w:lang w:val="es-ES" w:eastAsia="es-ES"/>
        </w:rPr>
        <w:lastRenderedPageBreak/>
        <w:t>Resoluciones:</w:t>
      </w:r>
    </w:p>
    <w:p w14:paraId="270AEFED" w14:textId="77777777" w:rsidR="00970FD5" w:rsidRPr="00967F0E" w:rsidRDefault="00970FD5" w:rsidP="00970FD5">
      <w:pPr>
        <w:autoSpaceDE w:val="0"/>
        <w:autoSpaceDN w:val="0"/>
        <w:adjustRightInd w:val="0"/>
        <w:spacing w:before="240" w:after="0" w:line="360" w:lineRule="auto"/>
        <w:ind w:left="851" w:right="851"/>
        <w:jc w:val="both"/>
        <w:rPr>
          <w:rFonts w:ascii="Palatino Linotype" w:eastAsia="Times New Roman" w:hAnsi="Palatino Linotype" w:cs="Arial"/>
          <w:i/>
          <w:sz w:val="24"/>
          <w:szCs w:val="24"/>
          <w:lang w:val="es-ES" w:eastAsia="es-ES"/>
        </w:rPr>
      </w:pPr>
      <w:r w:rsidRPr="00967F0E">
        <w:rPr>
          <w:rFonts w:ascii="Palatino Linotype" w:eastAsia="Times New Roman" w:hAnsi="Palatino Linotype" w:cs="Arial"/>
          <w:b/>
          <w:i/>
          <w:sz w:val="24"/>
          <w:szCs w:val="24"/>
          <w:lang w:val="es-ES" w:eastAsia="es-ES"/>
        </w:rPr>
        <w:t xml:space="preserve">RRA 0189/17. </w:t>
      </w:r>
      <w:r w:rsidRPr="00967F0E">
        <w:rPr>
          <w:rFonts w:ascii="Palatino Linotype" w:eastAsia="Times New Roman" w:hAnsi="Palatino Linotype" w:cs="Arial"/>
          <w:i/>
          <w:sz w:val="24"/>
          <w:szCs w:val="24"/>
          <w:lang w:val="es-ES" w:eastAsia="es-ES"/>
        </w:rPr>
        <w:t>Morena. 08 de febrero de 2017. Por unanimidad. Comisionado Ponente Joel Salas Suárez.</w:t>
      </w:r>
    </w:p>
    <w:p w14:paraId="69A31C54" w14:textId="77777777" w:rsidR="00970FD5" w:rsidRPr="00967F0E" w:rsidRDefault="00970FD5" w:rsidP="00970FD5">
      <w:pPr>
        <w:autoSpaceDE w:val="0"/>
        <w:autoSpaceDN w:val="0"/>
        <w:adjustRightInd w:val="0"/>
        <w:spacing w:before="240" w:after="0" w:line="360" w:lineRule="auto"/>
        <w:ind w:left="851" w:right="851"/>
        <w:jc w:val="both"/>
        <w:rPr>
          <w:rFonts w:ascii="Palatino Linotype" w:eastAsia="Times New Roman" w:hAnsi="Palatino Linotype" w:cs="Arial"/>
          <w:i/>
          <w:sz w:val="24"/>
          <w:szCs w:val="24"/>
          <w:lang w:val="es-ES" w:eastAsia="es-ES"/>
        </w:rPr>
      </w:pPr>
      <w:r w:rsidRPr="00967F0E">
        <w:rPr>
          <w:rFonts w:ascii="Palatino Linotype" w:eastAsia="Times New Roman" w:hAnsi="Palatino Linotype" w:cs="Arial"/>
          <w:b/>
          <w:i/>
          <w:sz w:val="24"/>
          <w:szCs w:val="24"/>
          <w:lang w:val="es-ES" w:eastAsia="es-ES"/>
        </w:rPr>
        <w:t xml:space="preserve">RRA </w:t>
      </w:r>
      <w:r w:rsidRPr="00967F0E">
        <w:rPr>
          <w:rFonts w:ascii="Palatino Linotype" w:eastAsia="Times New Roman" w:hAnsi="Palatino Linotype" w:cs="Arial"/>
          <w:b/>
          <w:bCs/>
          <w:i/>
          <w:sz w:val="24"/>
          <w:szCs w:val="24"/>
          <w:lang w:val="es-ES" w:eastAsia="es-ES"/>
        </w:rPr>
        <w:t>0677</w:t>
      </w:r>
      <w:r w:rsidRPr="00967F0E">
        <w:rPr>
          <w:rFonts w:ascii="Palatino Linotype" w:eastAsia="Times New Roman" w:hAnsi="Palatino Linotype" w:cs="Arial"/>
          <w:b/>
          <w:i/>
          <w:sz w:val="24"/>
          <w:szCs w:val="24"/>
          <w:lang w:val="es-ES" w:eastAsia="es-ES"/>
        </w:rPr>
        <w:t xml:space="preserve">/17. </w:t>
      </w:r>
      <w:r w:rsidRPr="00967F0E">
        <w:rPr>
          <w:rFonts w:ascii="Palatino Linotype" w:eastAsia="Times New Roman" w:hAnsi="Palatino Linotype" w:cs="Arial"/>
          <w:i/>
          <w:sz w:val="24"/>
          <w:szCs w:val="24"/>
          <w:lang w:val="es-ES" w:eastAsia="es-ES"/>
        </w:rPr>
        <w:t>Universidad Nacional Autónoma de México. 08 de marzo de 2017. Por unanimidad. Comisionado Ponente Rosendoevgueni Monterrey Chepov.</w:t>
      </w:r>
      <w:r w:rsidRPr="00967F0E">
        <w:rPr>
          <w:rFonts w:ascii="Palatino Linotype" w:eastAsia="Times New Roman" w:hAnsi="Palatino Linotype" w:cs="Arial"/>
          <w:b/>
          <w:i/>
          <w:sz w:val="24"/>
          <w:szCs w:val="24"/>
          <w:lang w:val="es-ES" w:eastAsia="es-ES"/>
        </w:rPr>
        <w:t xml:space="preserve"> </w:t>
      </w:r>
    </w:p>
    <w:p w14:paraId="3182BC6D" w14:textId="77777777" w:rsidR="00970FD5" w:rsidRPr="00967F0E" w:rsidRDefault="00970FD5" w:rsidP="00970FD5">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ES"/>
        </w:rPr>
      </w:pPr>
      <w:r w:rsidRPr="00967F0E">
        <w:rPr>
          <w:rFonts w:ascii="Palatino Linotype" w:eastAsia="Times New Roman" w:hAnsi="Palatino Linotype" w:cs="Arial"/>
          <w:b/>
          <w:i/>
          <w:sz w:val="24"/>
          <w:szCs w:val="24"/>
          <w:lang w:val="es-ES" w:eastAsia="es-ES"/>
        </w:rPr>
        <w:t>RRA</w:t>
      </w:r>
      <w:r w:rsidRPr="00967F0E">
        <w:rPr>
          <w:rFonts w:ascii="Palatino Linotype" w:eastAsia="Times New Roman" w:hAnsi="Palatino Linotype" w:cs="Arial"/>
          <w:i/>
          <w:sz w:val="24"/>
          <w:szCs w:val="24"/>
          <w:lang w:val="es-ES" w:eastAsia="es-ES"/>
        </w:rPr>
        <w:t xml:space="preserve"> </w:t>
      </w:r>
      <w:r w:rsidRPr="00967F0E">
        <w:rPr>
          <w:rFonts w:ascii="Palatino Linotype" w:eastAsia="Times New Roman" w:hAnsi="Palatino Linotype" w:cs="Arial"/>
          <w:b/>
          <w:i/>
          <w:sz w:val="24"/>
          <w:szCs w:val="24"/>
          <w:lang w:val="es-ES" w:eastAsia="es-ES"/>
        </w:rPr>
        <w:t xml:space="preserve">1564/17. </w:t>
      </w:r>
      <w:r w:rsidRPr="00967F0E">
        <w:rPr>
          <w:rFonts w:ascii="Palatino Linotype" w:eastAsia="Times New Roman" w:hAnsi="Palatino Linotype" w:cs="Arial"/>
          <w:i/>
          <w:sz w:val="24"/>
          <w:szCs w:val="24"/>
          <w:lang w:val="es-ES" w:eastAsia="es-ES"/>
        </w:rPr>
        <w:t xml:space="preserve">Tribunal Electoral del Poder Judicial de la Federación. 26 de abril de 2017. Por unanimidad. Comisionado Ponente Oscar Mauricio Guerra Ford.” </w:t>
      </w:r>
      <w:r w:rsidRPr="00967F0E">
        <w:rPr>
          <w:rFonts w:ascii="Palatino Linotype" w:eastAsia="Times New Roman" w:hAnsi="Palatino Linotype" w:cs="Arial"/>
          <w:b/>
          <w:i/>
          <w:sz w:val="24"/>
          <w:szCs w:val="24"/>
          <w:lang w:val="es-ES" w:eastAsia="es-ES"/>
        </w:rPr>
        <w:t>[Sic]</w:t>
      </w:r>
    </w:p>
    <w:p w14:paraId="7F836960" w14:textId="77777777" w:rsidR="00970FD5" w:rsidRPr="00967F0E" w:rsidRDefault="00970FD5" w:rsidP="00970FD5">
      <w:pPr>
        <w:autoSpaceDE w:val="0"/>
        <w:autoSpaceDN w:val="0"/>
        <w:adjustRightInd w:val="0"/>
        <w:spacing w:before="120" w:after="120" w:line="240" w:lineRule="auto"/>
        <w:ind w:left="567" w:right="850"/>
        <w:jc w:val="both"/>
        <w:rPr>
          <w:rFonts w:ascii="Palatino Linotype" w:eastAsia="Times New Roman" w:hAnsi="Palatino Linotype" w:cs="Arial"/>
          <w:i/>
          <w:sz w:val="24"/>
          <w:szCs w:val="24"/>
          <w:lang w:val="es-ES" w:eastAsia="es-ES"/>
        </w:rPr>
      </w:pPr>
    </w:p>
    <w:p w14:paraId="6F6E8886" w14:textId="77777777" w:rsidR="00970FD5" w:rsidRPr="00967F0E" w:rsidRDefault="00970FD5" w:rsidP="00970FD5">
      <w:pPr>
        <w:spacing w:before="240" w:after="240" w:line="360" w:lineRule="auto"/>
        <w:jc w:val="both"/>
        <w:rPr>
          <w:rFonts w:ascii="Palatino Linotype" w:eastAsia="Times New Roman" w:hAnsi="Palatino Linotype" w:cs="Arial"/>
          <w:sz w:val="24"/>
          <w:szCs w:val="24"/>
          <w:lang w:val="es-ES" w:eastAsia="es-MX"/>
        </w:rPr>
      </w:pPr>
      <w:r w:rsidRPr="00967F0E">
        <w:rPr>
          <w:rFonts w:ascii="Palatino Linotype" w:eastAsia="Times New Roman" w:hAnsi="Palatino Linotype" w:cs="Arial"/>
          <w:sz w:val="24"/>
          <w:szCs w:val="24"/>
          <w:lang w:val="es-ES"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7E78783C" w14:textId="77777777" w:rsidR="00970FD5" w:rsidRPr="00967F0E" w:rsidRDefault="00970FD5" w:rsidP="00970FD5">
      <w:pPr>
        <w:spacing w:before="240" w:after="240" w:line="360" w:lineRule="auto"/>
        <w:jc w:val="both"/>
        <w:rPr>
          <w:rFonts w:ascii="Palatino Linotype" w:eastAsia="Calibri" w:hAnsi="Palatino Linotype" w:cs="Arial"/>
          <w:sz w:val="24"/>
          <w:szCs w:val="24"/>
          <w:lang w:val="es-ES" w:eastAsia="es-MX"/>
        </w:rPr>
      </w:pPr>
      <w:r w:rsidRPr="00967F0E">
        <w:rPr>
          <w:rFonts w:ascii="Palatino Linotype" w:eastAsia="Times New Roman" w:hAnsi="Palatino Linotype" w:cs="Arial"/>
          <w:sz w:val="24"/>
          <w:szCs w:val="24"/>
          <w:lang w:val="es-ES" w:eastAsia="es-MX"/>
        </w:rPr>
        <w:t xml:space="preserve">En cuanto a la </w:t>
      </w:r>
      <w:r w:rsidRPr="00967F0E">
        <w:rPr>
          <w:rFonts w:ascii="Palatino Linotype" w:eastAsia="Times New Roman" w:hAnsi="Palatino Linotype" w:cs="Arial"/>
          <w:sz w:val="24"/>
          <w:szCs w:val="24"/>
          <w:lang w:val="es-ES" w:eastAsia="es-ES"/>
        </w:rPr>
        <w:t xml:space="preserve">Clave Única de Registro de Población (CURP) en virtud de que éste se </w:t>
      </w:r>
      <w:r w:rsidRPr="00967F0E">
        <w:rPr>
          <w:rFonts w:ascii="Palatino Linotype" w:eastAsia="Calibri" w:hAnsi="Palatino Linotype" w:cs="Arial"/>
          <w:sz w:val="24"/>
          <w:szCs w:val="24"/>
          <w:lang w:val="es-ES"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EA983DD" w14:textId="77777777" w:rsidR="00970FD5" w:rsidRPr="00967F0E" w:rsidRDefault="00970FD5" w:rsidP="00970FD5">
      <w:pPr>
        <w:spacing w:before="240" w:after="240" w:line="360" w:lineRule="auto"/>
        <w:ind w:right="-91"/>
        <w:jc w:val="both"/>
        <w:rPr>
          <w:rFonts w:ascii="Palatino Linotype" w:eastAsia="Times New Roman" w:hAnsi="Palatino Linotype" w:cs="Arial"/>
          <w:sz w:val="24"/>
          <w:szCs w:val="24"/>
          <w:lang w:val="es-ES" w:eastAsia="es-ES"/>
        </w:rPr>
      </w:pPr>
      <w:r w:rsidRPr="00967F0E">
        <w:rPr>
          <w:rFonts w:ascii="Palatino Linotype" w:eastAsia="Times New Roman" w:hAnsi="Palatino Linotype" w:cs="Arial"/>
          <w:sz w:val="24"/>
          <w:szCs w:val="24"/>
          <w:lang w:val="es-ES" w:eastAsia="es-ES"/>
        </w:rPr>
        <w:lastRenderedPageBreak/>
        <w:t xml:space="preserve">Argumento que es compartido por el </w:t>
      </w:r>
      <w:r w:rsidRPr="00967F0E">
        <w:rPr>
          <w:rFonts w:ascii="Palatino Linotype" w:eastAsia="Times New Roman" w:hAnsi="Palatino Linotype" w:cs="Arial"/>
          <w:b/>
          <w:bCs/>
          <w:sz w:val="24"/>
          <w:szCs w:val="24"/>
          <w:lang w:val="es-ES" w:eastAsia="es-ES"/>
        </w:rPr>
        <w:t xml:space="preserve">Instituto Nacional de Transparencia, Acceso a la Información y Protección de Datos Personales, conforme al </w:t>
      </w:r>
      <w:r w:rsidRPr="00967F0E">
        <w:rPr>
          <w:rFonts w:ascii="Palatino Linotype" w:eastAsia="Times New Roman" w:hAnsi="Palatino Linotype" w:cs="Arial"/>
          <w:sz w:val="24"/>
          <w:szCs w:val="24"/>
          <w:lang w:val="es-ES" w:eastAsia="es-ES"/>
        </w:rPr>
        <w:t xml:space="preserve">criterio número 18/17 el cual refiere: </w:t>
      </w:r>
    </w:p>
    <w:p w14:paraId="7834AF0A" w14:textId="77777777" w:rsidR="00970FD5" w:rsidRPr="00967F0E" w:rsidRDefault="00970FD5" w:rsidP="00970FD5">
      <w:pPr>
        <w:autoSpaceDE w:val="0"/>
        <w:autoSpaceDN w:val="0"/>
        <w:adjustRightInd w:val="0"/>
        <w:spacing w:before="240" w:after="0" w:line="360" w:lineRule="auto"/>
        <w:ind w:left="851" w:right="851"/>
        <w:jc w:val="center"/>
        <w:rPr>
          <w:rFonts w:ascii="Palatino Linotype" w:eastAsia="Times New Roman" w:hAnsi="Palatino Linotype" w:cs="Arial"/>
          <w:b/>
          <w:bCs/>
          <w:i/>
          <w:sz w:val="24"/>
          <w:szCs w:val="24"/>
          <w:lang w:val="es-ES" w:eastAsia="es-MX"/>
        </w:rPr>
      </w:pPr>
      <w:r w:rsidRPr="00967F0E">
        <w:rPr>
          <w:rFonts w:ascii="Palatino Linotype" w:eastAsia="Times New Roman" w:hAnsi="Palatino Linotype" w:cs="Arial"/>
          <w:bCs/>
          <w:i/>
          <w:sz w:val="24"/>
          <w:szCs w:val="24"/>
          <w:lang w:val="es-ES" w:eastAsia="es-MX"/>
        </w:rPr>
        <w:t>“</w:t>
      </w:r>
      <w:r w:rsidRPr="00967F0E">
        <w:rPr>
          <w:rFonts w:ascii="Palatino Linotype" w:eastAsia="Times New Roman" w:hAnsi="Palatino Linotype" w:cs="Arial"/>
          <w:b/>
          <w:bCs/>
          <w:i/>
          <w:sz w:val="24"/>
          <w:szCs w:val="24"/>
          <w:lang w:val="es-ES" w:eastAsia="es-MX"/>
        </w:rPr>
        <w:t>CLAVE ÚNICA DE REGISTRO DE POBLACIÓN (CURP).</w:t>
      </w:r>
    </w:p>
    <w:p w14:paraId="182C1948" w14:textId="77777777" w:rsidR="00970FD5" w:rsidRPr="00967F0E" w:rsidRDefault="00970FD5" w:rsidP="00970FD5">
      <w:pPr>
        <w:autoSpaceDE w:val="0"/>
        <w:autoSpaceDN w:val="0"/>
        <w:adjustRightInd w:val="0"/>
        <w:spacing w:before="240" w:after="0" w:line="360" w:lineRule="auto"/>
        <w:ind w:left="851" w:right="851"/>
        <w:jc w:val="both"/>
        <w:rPr>
          <w:rFonts w:ascii="Palatino Linotype" w:eastAsia="Times New Roman" w:hAnsi="Palatino Linotype" w:cs="Arial"/>
          <w:b/>
          <w:bCs/>
          <w:i/>
          <w:sz w:val="24"/>
          <w:szCs w:val="24"/>
          <w:lang w:val="es-ES" w:eastAsia="es-MX"/>
        </w:rPr>
      </w:pPr>
      <w:r w:rsidRPr="00967F0E">
        <w:rPr>
          <w:rFonts w:ascii="Palatino Linotype" w:eastAsia="Times New Roman" w:hAnsi="Palatino Linotype" w:cs="Arial"/>
          <w:bCs/>
          <w:i/>
          <w:sz w:val="24"/>
          <w:szCs w:val="24"/>
          <w:lang w:val="es-ES"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ED2A25D" w14:textId="77777777" w:rsidR="00970FD5" w:rsidRPr="00967F0E" w:rsidRDefault="00970FD5" w:rsidP="00970FD5">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967F0E">
        <w:rPr>
          <w:rFonts w:ascii="Palatino Linotype" w:eastAsia="Times New Roman" w:hAnsi="Palatino Linotype" w:cs="Arial"/>
          <w:i/>
          <w:sz w:val="24"/>
          <w:szCs w:val="24"/>
          <w:lang w:val="es-ES" w:eastAsia="es-MX"/>
        </w:rPr>
        <w:t xml:space="preserve"> </w:t>
      </w:r>
      <w:r w:rsidRPr="00967F0E">
        <w:rPr>
          <w:rFonts w:ascii="Palatino Linotype" w:eastAsia="Times New Roman" w:hAnsi="Palatino Linotype" w:cs="Arial"/>
          <w:b/>
          <w:i/>
          <w:sz w:val="24"/>
          <w:szCs w:val="24"/>
          <w:lang w:val="es-ES" w:eastAsia="es-MX"/>
        </w:rPr>
        <w:t>Resoluciones:</w:t>
      </w:r>
    </w:p>
    <w:p w14:paraId="21ABC75E" w14:textId="77777777" w:rsidR="00970FD5" w:rsidRPr="00967F0E" w:rsidRDefault="00970FD5" w:rsidP="00970FD5">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967F0E">
        <w:rPr>
          <w:rFonts w:ascii="Palatino Linotype" w:eastAsia="Times New Roman" w:hAnsi="Palatino Linotype" w:cs="Arial"/>
          <w:b/>
          <w:i/>
          <w:sz w:val="24"/>
          <w:szCs w:val="24"/>
          <w:lang w:val="es-ES" w:eastAsia="es-MX"/>
        </w:rPr>
        <w:t xml:space="preserve">RRA 3995/16. </w:t>
      </w:r>
      <w:r w:rsidRPr="00967F0E">
        <w:rPr>
          <w:rFonts w:ascii="Palatino Linotype" w:eastAsia="Times New Roman" w:hAnsi="Palatino Linotype" w:cs="Arial"/>
          <w:i/>
          <w:sz w:val="24"/>
          <w:szCs w:val="24"/>
          <w:lang w:val="es-ES" w:eastAsia="es-MX"/>
        </w:rPr>
        <w:t>Secretaría de la Defensa Nacional. 1 de febrero de 2017. Por unanimidad. Comisionado Ponente Rosendoevgueni Monterrey Chepov.</w:t>
      </w:r>
    </w:p>
    <w:p w14:paraId="560C251B" w14:textId="77777777" w:rsidR="00970FD5" w:rsidRPr="00967F0E" w:rsidRDefault="00970FD5" w:rsidP="00970FD5">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967F0E">
        <w:rPr>
          <w:rFonts w:ascii="Palatino Linotype" w:eastAsia="Times New Roman" w:hAnsi="Palatino Linotype" w:cs="Arial"/>
          <w:b/>
          <w:i/>
          <w:sz w:val="24"/>
          <w:szCs w:val="24"/>
          <w:lang w:val="es-ES" w:eastAsia="es-MX"/>
        </w:rPr>
        <w:t xml:space="preserve">RRA </w:t>
      </w:r>
      <w:r w:rsidRPr="00967F0E">
        <w:rPr>
          <w:rFonts w:ascii="Palatino Linotype" w:eastAsia="Times New Roman" w:hAnsi="Palatino Linotype" w:cs="Arial"/>
          <w:b/>
          <w:bCs/>
          <w:i/>
          <w:sz w:val="24"/>
          <w:szCs w:val="24"/>
          <w:lang w:val="es-ES" w:eastAsia="es-MX"/>
        </w:rPr>
        <w:t xml:space="preserve">0937/17. </w:t>
      </w:r>
      <w:r w:rsidRPr="00967F0E">
        <w:rPr>
          <w:rFonts w:ascii="Palatino Linotype" w:eastAsia="Times New Roman" w:hAnsi="Palatino Linotype" w:cs="Arial"/>
          <w:bCs/>
          <w:i/>
          <w:sz w:val="24"/>
          <w:szCs w:val="24"/>
          <w:lang w:val="es-ES" w:eastAsia="es-MX"/>
        </w:rPr>
        <w:t xml:space="preserve">Senado de la República. </w:t>
      </w:r>
      <w:r w:rsidRPr="00967F0E">
        <w:rPr>
          <w:rFonts w:ascii="Palatino Linotype" w:eastAsia="Times New Roman" w:hAnsi="Palatino Linotype" w:cs="Arial"/>
          <w:bCs/>
          <w:i/>
          <w:sz w:val="24"/>
          <w:szCs w:val="24"/>
          <w:lang w:val="es-ES_tradnl" w:eastAsia="es-MX"/>
        </w:rPr>
        <w:t xml:space="preserve">15 de marzo de 2017. Por unanimidad. Comisionada Ponente Ximena Puente de la Mora. </w:t>
      </w:r>
    </w:p>
    <w:p w14:paraId="2AF87359" w14:textId="77777777" w:rsidR="00970FD5" w:rsidRPr="00967F0E" w:rsidRDefault="00970FD5" w:rsidP="00970FD5">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967F0E">
        <w:rPr>
          <w:rFonts w:ascii="Palatino Linotype" w:eastAsia="Times New Roman" w:hAnsi="Palatino Linotype" w:cs="Arial"/>
          <w:b/>
          <w:i/>
          <w:sz w:val="24"/>
          <w:szCs w:val="24"/>
          <w:lang w:val="es-ES" w:eastAsia="es-MX"/>
        </w:rPr>
        <w:t xml:space="preserve">RRA 0478/17. </w:t>
      </w:r>
      <w:r w:rsidRPr="00967F0E">
        <w:rPr>
          <w:rFonts w:ascii="Palatino Linotype" w:eastAsia="Times New Roman" w:hAnsi="Palatino Linotype" w:cs="Arial"/>
          <w:i/>
          <w:sz w:val="24"/>
          <w:szCs w:val="24"/>
          <w:lang w:val="es-ES" w:eastAsia="es-MX"/>
        </w:rPr>
        <w:t xml:space="preserve">Secretaría de Relaciones Exteriores. 26 de abril de 2017. Por unanimidad. Comisionada Ponente Areli Cano Guadiana.” </w:t>
      </w:r>
      <w:r w:rsidRPr="00967F0E">
        <w:rPr>
          <w:rFonts w:ascii="Palatino Linotype" w:eastAsia="Times New Roman" w:hAnsi="Palatino Linotype" w:cs="Arial"/>
          <w:b/>
          <w:i/>
          <w:sz w:val="24"/>
          <w:szCs w:val="24"/>
          <w:lang w:val="es-ES" w:eastAsia="es-MX"/>
        </w:rPr>
        <w:t>[Sic]</w:t>
      </w:r>
    </w:p>
    <w:p w14:paraId="186DDE73" w14:textId="77777777" w:rsidR="00970FD5" w:rsidRPr="00967F0E" w:rsidRDefault="00970FD5" w:rsidP="00970FD5">
      <w:pPr>
        <w:spacing w:after="0" w:line="360" w:lineRule="auto"/>
        <w:ind w:right="51"/>
        <w:jc w:val="both"/>
        <w:rPr>
          <w:rFonts w:ascii="Palatino Linotype" w:eastAsia="Times New Roman" w:hAnsi="Palatino Linotype" w:cs="Arial"/>
          <w:sz w:val="24"/>
          <w:szCs w:val="24"/>
          <w:lang w:val="es-ES" w:eastAsia="es-ES"/>
        </w:rPr>
      </w:pPr>
    </w:p>
    <w:p w14:paraId="49FB8F55" w14:textId="77777777" w:rsidR="00970FD5" w:rsidRPr="00967F0E" w:rsidRDefault="00970FD5" w:rsidP="00970FD5">
      <w:pPr>
        <w:spacing w:after="0" w:line="360" w:lineRule="auto"/>
        <w:ind w:right="51"/>
        <w:jc w:val="both"/>
        <w:rPr>
          <w:rFonts w:ascii="Palatino Linotype" w:eastAsia="Times New Roman" w:hAnsi="Palatino Linotype" w:cs="Arial"/>
          <w:sz w:val="24"/>
          <w:szCs w:val="24"/>
          <w:lang w:val="es-ES" w:eastAsia="es-ES"/>
        </w:rPr>
      </w:pPr>
      <w:r w:rsidRPr="00967F0E">
        <w:rPr>
          <w:rFonts w:ascii="Palatino Linotype" w:eastAsia="Times New Roman" w:hAnsi="Palatino Linotype" w:cs="Arial"/>
          <w:sz w:val="24"/>
          <w:szCs w:val="24"/>
          <w:lang w:val="es-ES" w:eastAsia="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w:t>
      </w:r>
      <w:r w:rsidRPr="00967F0E">
        <w:rPr>
          <w:rFonts w:ascii="Palatino Linotype" w:eastAsia="Times New Roman" w:hAnsi="Palatino Linotype" w:cs="Arial"/>
          <w:sz w:val="24"/>
          <w:szCs w:val="24"/>
          <w:lang w:val="es-ES" w:eastAsia="es-ES"/>
        </w:rPr>
        <w:lastRenderedPageBreak/>
        <w:t xml:space="preserve">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2B69A80" w14:textId="77777777" w:rsidR="00970FD5" w:rsidRPr="00967F0E" w:rsidRDefault="00970FD5" w:rsidP="00970FD5">
      <w:pPr>
        <w:spacing w:after="0" w:line="360" w:lineRule="auto"/>
        <w:jc w:val="both"/>
        <w:rPr>
          <w:rFonts w:ascii="Palatino Linotype" w:hAnsi="Palatino Linotype" w:cs="Arial"/>
          <w:sz w:val="24"/>
          <w:szCs w:val="24"/>
          <w:lang w:eastAsia="es-MX"/>
        </w:rPr>
      </w:pPr>
    </w:p>
    <w:p w14:paraId="42520C8C"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r w:rsidRPr="00967F0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67F0E">
        <w:rPr>
          <w:rFonts w:ascii="Palatino Linotype" w:hAnsi="Palatino Linotype" w:cs="Arial"/>
          <w:b/>
          <w:sz w:val="24"/>
          <w:szCs w:val="24"/>
        </w:rPr>
        <w:t>ORDENA</w:t>
      </w:r>
      <w:r w:rsidRPr="00967F0E">
        <w:rPr>
          <w:rFonts w:ascii="Palatino Linotype" w:hAnsi="Palatino Linotype" w:cs="Arial"/>
          <w:sz w:val="24"/>
          <w:szCs w:val="24"/>
        </w:rPr>
        <w:t xml:space="preserve"> al </w:t>
      </w:r>
      <w:r w:rsidRPr="00967F0E">
        <w:rPr>
          <w:rFonts w:ascii="Palatino Linotype" w:hAnsi="Palatino Linotype" w:cs="Arial"/>
          <w:b/>
          <w:sz w:val="24"/>
          <w:szCs w:val="24"/>
        </w:rPr>
        <w:t>Sujeto Obligado</w:t>
      </w:r>
      <w:r w:rsidRPr="00967F0E">
        <w:rPr>
          <w:rFonts w:ascii="Palatino Linotype" w:hAnsi="Palatino Linotype" w:cs="Arial"/>
          <w:sz w:val="24"/>
          <w:szCs w:val="24"/>
        </w:rPr>
        <w:t xml:space="preserve">, atienda la solicitud de información </w:t>
      </w:r>
      <w:r w:rsidR="00836B9D" w:rsidRPr="00967F0E">
        <w:rPr>
          <w:rFonts w:ascii="Palatino Linotype" w:hAnsi="Palatino Linotype"/>
          <w:b/>
          <w:bCs/>
          <w:sz w:val="24"/>
          <w:szCs w:val="24"/>
        </w:rPr>
        <w:t>00062</w:t>
      </w:r>
      <w:r w:rsidRPr="00967F0E">
        <w:rPr>
          <w:rFonts w:ascii="Palatino Linotype" w:hAnsi="Palatino Linotype"/>
          <w:b/>
          <w:bCs/>
          <w:sz w:val="24"/>
          <w:szCs w:val="24"/>
        </w:rPr>
        <w:t>/XALATLA/IP/2023</w:t>
      </w:r>
      <w:r w:rsidRPr="00967F0E">
        <w:rPr>
          <w:rFonts w:ascii="Palatino Linotype" w:eastAsia="Times New Roman" w:hAnsi="Palatino Linotype" w:cs="Times New Roman"/>
          <w:b/>
          <w:bCs/>
          <w:sz w:val="24"/>
          <w:szCs w:val="24"/>
          <w:lang w:val="es-ES" w:eastAsia="es-ES"/>
        </w:rPr>
        <w:t>,</w:t>
      </w:r>
      <w:r w:rsidRPr="00967F0E">
        <w:rPr>
          <w:rFonts w:ascii="Palatino Linotype" w:hAnsi="Palatino Linotype" w:cs="Arial"/>
          <w:sz w:val="24"/>
          <w:szCs w:val="24"/>
        </w:rPr>
        <w:t xml:space="preserve"> que ha sido materia del presente fallo.</w:t>
      </w:r>
    </w:p>
    <w:p w14:paraId="60B82DD9"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p>
    <w:p w14:paraId="14C3D99E"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r w:rsidRPr="00967F0E">
        <w:rPr>
          <w:rFonts w:ascii="Palatino Linotype" w:hAnsi="Palatino Linotype" w:cs="Arial"/>
          <w:sz w:val="24"/>
          <w:szCs w:val="24"/>
        </w:rPr>
        <w:t>Por lo antes expuesto y fundado es de resolverse y,</w:t>
      </w:r>
    </w:p>
    <w:p w14:paraId="38803893" w14:textId="77777777" w:rsidR="00970FD5" w:rsidRPr="00967F0E" w:rsidRDefault="00970FD5" w:rsidP="00970FD5">
      <w:pPr>
        <w:autoSpaceDE w:val="0"/>
        <w:autoSpaceDN w:val="0"/>
        <w:adjustRightInd w:val="0"/>
        <w:spacing w:after="0" w:line="360" w:lineRule="auto"/>
        <w:jc w:val="both"/>
        <w:rPr>
          <w:rFonts w:ascii="Palatino Linotype" w:hAnsi="Palatino Linotype" w:cs="Arial"/>
          <w:sz w:val="24"/>
          <w:szCs w:val="24"/>
        </w:rPr>
      </w:pPr>
    </w:p>
    <w:p w14:paraId="2A071F65" w14:textId="77777777" w:rsidR="00970FD5" w:rsidRPr="00967F0E" w:rsidRDefault="00970FD5" w:rsidP="00970FD5">
      <w:pPr>
        <w:spacing w:after="0" w:line="360" w:lineRule="auto"/>
        <w:ind w:left="426"/>
        <w:jc w:val="center"/>
        <w:rPr>
          <w:rFonts w:ascii="Palatino Linotype" w:eastAsia="Times New Roman" w:hAnsi="Palatino Linotype" w:cs="Times New Roman"/>
          <w:b/>
          <w:color w:val="000000"/>
          <w:sz w:val="28"/>
          <w:szCs w:val="24"/>
          <w:lang w:val="es-ES" w:eastAsia="es-ES"/>
        </w:rPr>
      </w:pPr>
      <w:r w:rsidRPr="00967F0E">
        <w:rPr>
          <w:rFonts w:ascii="Palatino Linotype" w:eastAsia="Times New Roman" w:hAnsi="Palatino Linotype" w:cs="Times New Roman"/>
          <w:b/>
          <w:color w:val="000000"/>
          <w:sz w:val="28"/>
          <w:szCs w:val="24"/>
          <w:lang w:val="es-ES" w:eastAsia="es-ES"/>
        </w:rPr>
        <w:t>SE    RESUELVE</w:t>
      </w:r>
    </w:p>
    <w:p w14:paraId="6E4C1DCF" w14:textId="77777777" w:rsidR="00970FD5" w:rsidRPr="00967F0E" w:rsidRDefault="00970FD5" w:rsidP="00970FD5">
      <w:pPr>
        <w:tabs>
          <w:tab w:val="left" w:pos="8647"/>
        </w:tabs>
        <w:spacing w:after="0" w:line="360" w:lineRule="auto"/>
        <w:ind w:right="51"/>
        <w:jc w:val="both"/>
        <w:rPr>
          <w:rFonts w:ascii="Palatino Linotype" w:hAnsi="Palatino Linotype" w:cs="Arial"/>
          <w:sz w:val="24"/>
          <w:szCs w:val="24"/>
        </w:rPr>
      </w:pPr>
    </w:p>
    <w:p w14:paraId="79209046" w14:textId="77777777" w:rsidR="00970FD5" w:rsidRPr="00967F0E" w:rsidRDefault="00970FD5" w:rsidP="00970FD5">
      <w:pPr>
        <w:tabs>
          <w:tab w:val="left" w:pos="8647"/>
        </w:tabs>
        <w:spacing w:after="0" w:line="360" w:lineRule="auto"/>
        <w:ind w:right="51"/>
        <w:jc w:val="both"/>
        <w:rPr>
          <w:rFonts w:ascii="Palatino Linotype" w:hAnsi="Palatino Linotype" w:cs="Arial"/>
          <w:sz w:val="24"/>
          <w:szCs w:val="24"/>
        </w:rPr>
      </w:pPr>
      <w:r w:rsidRPr="00967F0E">
        <w:rPr>
          <w:rFonts w:ascii="Palatino Linotype" w:hAnsi="Palatino Linotype" w:cs="Arial"/>
          <w:b/>
          <w:sz w:val="28"/>
          <w:szCs w:val="24"/>
        </w:rPr>
        <w:t>PRIMERO.</w:t>
      </w:r>
      <w:r w:rsidRPr="00967F0E">
        <w:rPr>
          <w:rFonts w:ascii="Palatino Linotype" w:hAnsi="Palatino Linotype" w:cs="Arial"/>
          <w:sz w:val="24"/>
          <w:szCs w:val="24"/>
        </w:rPr>
        <w:t xml:space="preserve"> Resultan fundadas las razones o motivos de inconformidad hechos valer por el </w:t>
      </w:r>
      <w:r w:rsidRPr="00967F0E">
        <w:rPr>
          <w:rFonts w:ascii="Palatino Linotype" w:hAnsi="Palatino Linotype" w:cs="Arial"/>
          <w:b/>
          <w:sz w:val="24"/>
          <w:szCs w:val="24"/>
        </w:rPr>
        <w:t>Recurrente,</w:t>
      </w:r>
      <w:r w:rsidRPr="00967F0E">
        <w:rPr>
          <w:rFonts w:ascii="Palatino Linotype" w:hAnsi="Palatino Linotype" w:cs="Arial"/>
          <w:sz w:val="24"/>
          <w:szCs w:val="24"/>
        </w:rPr>
        <w:t xml:space="preserve"> en términos del considerando </w:t>
      </w:r>
      <w:r w:rsidRPr="00967F0E">
        <w:rPr>
          <w:rFonts w:ascii="Palatino Linotype" w:hAnsi="Palatino Linotype" w:cs="Arial"/>
          <w:b/>
          <w:sz w:val="24"/>
          <w:szCs w:val="24"/>
        </w:rPr>
        <w:t>CUARTO</w:t>
      </w:r>
      <w:r w:rsidRPr="00967F0E">
        <w:rPr>
          <w:rFonts w:ascii="Palatino Linotype" w:hAnsi="Palatino Linotype" w:cs="Arial"/>
          <w:sz w:val="24"/>
          <w:szCs w:val="24"/>
        </w:rPr>
        <w:t>, de la presente resolución.</w:t>
      </w:r>
    </w:p>
    <w:p w14:paraId="714BB3DB" w14:textId="77777777" w:rsidR="00970FD5" w:rsidRPr="00967F0E" w:rsidRDefault="00970FD5" w:rsidP="00970FD5">
      <w:pPr>
        <w:tabs>
          <w:tab w:val="left" w:pos="8647"/>
        </w:tabs>
        <w:spacing w:after="0" w:line="360" w:lineRule="auto"/>
        <w:ind w:right="51"/>
        <w:jc w:val="both"/>
        <w:rPr>
          <w:rFonts w:ascii="Palatino Linotype" w:hAnsi="Palatino Linotype" w:cs="Arial"/>
          <w:sz w:val="24"/>
          <w:szCs w:val="24"/>
        </w:rPr>
      </w:pPr>
    </w:p>
    <w:p w14:paraId="003FBE17" w14:textId="77777777" w:rsidR="006F40BC" w:rsidRPr="00967F0E" w:rsidRDefault="00970FD5" w:rsidP="002772A0">
      <w:pPr>
        <w:spacing w:line="360" w:lineRule="auto"/>
        <w:ind w:right="49"/>
        <w:jc w:val="both"/>
        <w:rPr>
          <w:rFonts w:ascii="Palatino Linotype" w:hAnsi="Palatino Linotype"/>
          <w:bCs/>
          <w:sz w:val="24"/>
          <w:szCs w:val="24"/>
        </w:rPr>
      </w:pPr>
      <w:r w:rsidRPr="00967F0E">
        <w:rPr>
          <w:rFonts w:ascii="Palatino Linotype" w:hAnsi="Palatino Linotype" w:cstheme="minorHAnsi"/>
          <w:b/>
          <w:sz w:val="28"/>
        </w:rPr>
        <w:t>SEGUNDO</w:t>
      </w:r>
      <w:r w:rsidRPr="00967F0E">
        <w:rPr>
          <w:rFonts w:ascii="Palatino Linotype" w:hAnsi="Palatino Linotype" w:cstheme="minorHAnsi"/>
          <w:b/>
        </w:rPr>
        <w:t xml:space="preserve">. </w:t>
      </w:r>
      <w:r w:rsidRPr="00967F0E">
        <w:rPr>
          <w:rFonts w:ascii="Palatino Linotype" w:hAnsi="Palatino Linotype"/>
          <w:bCs/>
          <w:sz w:val="24"/>
          <w:lang w:eastAsia="es-MX"/>
        </w:rPr>
        <w:t xml:space="preserve">Se </w:t>
      </w:r>
      <w:r w:rsidRPr="00967F0E">
        <w:rPr>
          <w:rFonts w:ascii="Palatino Linotype" w:hAnsi="Palatino Linotype"/>
          <w:b/>
          <w:bCs/>
          <w:sz w:val="24"/>
          <w:lang w:eastAsia="es-MX"/>
        </w:rPr>
        <w:t xml:space="preserve">ORDENA </w:t>
      </w:r>
      <w:r w:rsidRPr="00967F0E">
        <w:rPr>
          <w:rFonts w:ascii="Palatino Linotype" w:hAnsi="Palatino Linotype"/>
          <w:bCs/>
          <w:sz w:val="24"/>
          <w:lang w:eastAsia="es-MX"/>
        </w:rPr>
        <w:t>al</w:t>
      </w:r>
      <w:r w:rsidRPr="00967F0E">
        <w:rPr>
          <w:rFonts w:ascii="Palatino Linotype" w:hAnsi="Palatino Linotype"/>
          <w:b/>
          <w:sz w:val="24"/>
          <w:lang w:eastAsia="es-MX"/>
        </w:rPr>
        <w:t xml:space="preserve"> SUJETO</w:t>
      </w:r>
      <w:r w:rsidRPr="00967F0E">
        <w:rPr>
          <w:rFonts w:ascii="Palatino Linotype" w:hAnsi="Palatino Linotype"/>
          <w:b/>
          <w:lang w:eastAsia="es-MX"/>
        </w:rPr>
        <w:t xml:space="preserve"> </w:t>
      </w:r>
      <w:r w:rsidRPr="00967F0E">
        <w:rPr>
          <w:rFonts w:ascii="Palatino Linotype" w:hAnsi="Palatino Linotype"/>
          <w:b/>
          <w:sz w:val="24"/>
          <w:lang w:eastAsia="es-MX"/>
        </w:rPr>
        <w:t xml:space="preserve">OBLIGADO </w:t>
      </w:r>
      <w:r w:rsidRPr="00967F0E">
        <w:rPr>
          <w:rFonts w:ascii="Palatino Linotype" w:hAnsi="Palatino Linotype"/>
          <w:bCs/>
          <w:sz w:val="24"/>
          <w:lang w:eastAsia="es-MX"/>
        </w:rPr>
        <w:t>atienda la solicitud de información número</w:t>
      </w:r>
      <w:r w:rsidR="00836B9D" w:rsidRPr="00967F0E">
        <w:rPr>
          <w:rFonts w:ascii="Palatino Linotype" w:hAnsi="Palatino Linotype"/>
          <w:bCs/>
          <w:sz w:val="24"/>
          <w:lang w:eastAsia="es-MX"/>
        </w:rPr>
        <w:t xml:space="preserve"> </w:t>
      </w:r>
      <w:r w:rsidR="00836B9D" w:rsidRPr="00967F0E">
        <w:rPr>
          <w:rFonts w:ascii="Palatino Linotype" w:hAnsi="Palatino Linotype"/>
          <w:b/>
          <w:bCs/>
          <w:sz w:val="24"/>
          <w:szCs w:val="24"/>
        </w:rPr>
        <w:t>00062/XALATLA/IP/2023</w:t>
      </w:r>
      <w:r w:rsidRPr="00967F0E">
        <w:rPr>
          <w:rFonts w:ascii="Palatino Linotype" w:eastAsia="Times New Roman" w:hAnsi="Palatino Linotype" w:cs="Times New Roman"/>
          <w:b/>
          <w:bCs/>
          <w:sz w:val="24"/>
          <w:szCs w:val="24"/>
          <w:lang w:val="es-ES" w:eastAsia="es-ES"/>
        </w:rPr>
        <w:t>,</w:t>
      </w:r>
      <w:r w:rsidRPr="00967F0E">
        <w:rPr>
          <w:rFonts w:ascii="Palatino Linotype" w:hAnsi="Palatino Linotype" w:cs="Arial"/>
          <w:sz w:val="24"/>
          <w:szCs w:val="24"/>
        </w:rPr>
        <w:t xml:space="preserve"> </w:t>
      </w:r>
      <w:r w:rsidRPr="00967F0E">
        <w:rPr>
          <w:rFonts w:ascii="Palatino Linotype" w:hAnsi="Palatino Linotype"/>
          <w:bCs/>
          <w:sz w:val="24"/>
          <w:lang w:eastAsia="es-MX"/>
        </w:rPr>
        <w:t xml:space="preserve">en términos del Considerando </w:t>
      </w:r>
      <w:r w:rsidRPr="00967F0E">
        <w:rPr>
          <w:rFonts w:ascii="Palatino Linotype" w:hAnsi="Palatino Linotype"/>
          <w:b/>
          <w:bCs/>
          <w:sz w:val="24"/>
          <w:szCs w:val="24"/>
          <w:lang w:eastAsia="es-MX"/>
        </w:rPr>
        <w:lastRenderedPageBreak/>
        <w:t>CUARTO</w:t>
      </w:r>
      <w:r w:rsidRPr="00967F0E">
        <w:rPr>
          <w:rFonts w:ascii="Palatino Linotype" w:hAnsi="Palatino Linotype"/>
          <w:bCs/>
          <w:sz w:val="24"/>
          <w:szCs w:val="24"/>
          <w:lang w:eastAsia="es-MX"/>
        </w:rPr>
        <w:t xml:space="preserve"> de esta resolución; vía Sistema de Acceso a la Información Mexiquense (SAIMEX</w:t>
      </w:r>
      <w:r w:rsidR="002772A0" w:rsidRPr="00967F0E">
        <w:rPr>
          <w:rFonts w:ascii="Palatino Linotype" w:hAnsi="Palatino Linotype"/>
          <w:bCs/>
          <w:sz w:val="24"/>
          <w:szCs w:val="24"/>
          <w:lang w:eastAsia="es-MX"/>
        </w:rPr>
        <w:t>).</w:t>
      </w:r>
    </w:p>
    <w:p w14:paraId="286C30A1" w14:textId="77777777" w:rsidR="00970FD5" w:rsidRPr="00967F0E" w:rsidRDefault="00970FD5" w:rsidP="00970FD5">
      <w:pPr>
        <w:pStyle w:val="Sinespaciado"/>
        <w:spacing w:line="360" w:lineRule="auto"/>
        <w:jc w:val="both"/>
        <w:rPr>
          <w:rFonts w:ascii="Palatino Linotype" w:hAnsi="Palatino Linotype"/>
          <w:b/>
          <w:bCs/>
          <w:color w:val="222222"/>
          <w:lang w:eastAsia="es-MX"/>
        </w:rPr>
      </w:pPr>
    </w:p>
    <w:p w14:paraId="599253C6" w14:textId="77777777" w:rsidR="00970FD5" w:rsidRPr="00967F0E" w:rsidRDefault="00970FD5" w:rsidP="00970FD5">
      <w:pPr>
        <w:tabs>
          <w:tab w:val="left" w:pos="8647"/>
        </w:tabs>
        <w:spacing w:after="0" w:line="360" w:lineRule="auto"/>
        <w:ind w:right="51"/>
        <w:jc w:val="both"/>
        <w:rPr>
          <w:rFonts w:ascii="Palatino Linotype" w:hAnsi="Palatino Linotype" w:cs="Arial"/>
          <w:sz w:val="24"/>
          <w:szCs w:val="24"/>
        </w:rPr>
      </w:pPr>
      <w:r w:rsidRPr="00967F0E">
        <w:rPr>
          <w:rFonts w:ascii="Palatino Linotype" w:hAnsi="Palatino Linotype" w:cs="Arial"/>
          <w:b/>
          <w:sz w:val="28"/>
          <w:szCs w:val="24"/>
        </w:rPr>
        <w:t>TERCERO</w:t>
      </w:r>
      <w:r w:rsidRPr="00967F0E">
        <w:rPr>
          <w:rFonts w:ascii="Palatino Linotype" w:hAnsi="Palatino Linotype" w:cs="Arial"/>
          <w:b/>
          <w:sz w:val="24"/>
          <w:szCs w:val="24"/>
        </w:rPr>
        <w:t>.</w:t>
      </w:r>
      <w:r w:rsidRPr="00967F0E">
        <w:rPr>
          <w:rFonts w:ascii="Palatino Linotype" w:hAnsi="Palatino Linotype" w:cs="Arial"/>
          <w:sz w:val="24"/>
          <w:szCs w:val="24"/>
        </w:rPr>
        <w:t xml:space="preserve"> </w:t>
      </w:r>
      <w:r w:rsidRPr="00967F0E">
        <w:rPr>
          <w:rFonts w:ascii="Palatino Linotype" w:hAnsi="Palatino Linotype" w:cs="Arial"/>
          <w:b/>
          <w:sz w:val="24"/>
          <w:szCs w:val="24"/>
        </w:rPr>
        <w:t>Notifíquese</w:t>
      </w:r>
      <w:r w:rsidRPr="00967F0E">
        <w:rPr>
          <w:rFonts w:ascii="Palatino Linotype" w:hAnsi="Palatino Linotype" w:cs="Arial"/>
          <w:b/>
          <w:i/>
          <w:sz w:val="24"/>
          <w:szCs w:val="24"/>
        </w:rPr>
        <w:t xml:space="preserve"> </w:t>
      </w:r>
      <w:r w:rsidRPr="00967F0E">
        <w:rPr>
          <w:rFonts w:ascii="Palatino Linotype" w:hAnsi="Palatino Linotype" w:cs="Arial"/>
          <w:sz w:val="24"/>
          <w:szCs w:val="24"/>
        </w:rPr>
        <w:t>al Titular de la Unidad de Transparencia del</w:t>
      </w:r>
      <w:r w:rsidRPr="00967F0E">
        <w:rPr>
          <w:rFonts w:ascii="Palatino Linotype" w:hAnsi="Palatino Linotype" w:cs="Arial"/>
          <w:b/>
          <w:sz w:val="24"/>
          <w:szCs w:val="24"/>
        </w:rPr>
        <w:t xml:space="preserve"> Sujeto Obligado</w:t>
      </w:r>
      <w:r w:rsidRPr="00967F0E">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967F0E">
        <w:rPr>
          <w:rFonts w:ascii="Palatino Linotype" w:hAnsi="Palatino Linotype" w:cs="Arial"/>
          <w:b/>
          <w:sz w:val="24"/>
          <w:szCs w:val="32"/>
          <w:lang w:val="es-ES_tradnl"/>
        </w:rPr>
        <w:t>y</w:t>
      </w:r>
      <w:r w:rsidRPr="00967F0E">
        <w:rPr>
          <w:rFonts w:ascii="Palatino Linotype" w:hAnsi="Palatino Linotype" w:cs="Arial"/>
          <w:sz w:val="24"/>
          <w:szCs w:val="32"/>
          <w:lang w:val="es-ES_tradnl"/>
        </w:rPr>
        <w:t xml:space="preserve"> </w:t>
      </w:r>
      <w:r w:rsidRPr="00967F0E">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A4BF80" w14:textId="77777777" w:rsidR="00970FD5" w:rsidRPr="00967F0E" w:rsidRDefault="00970FD5" w:rsidP="00970FD5">
      <w:pPr>
        <w:tabs>
          <w:tab w:val="left" w:pos="8647"/>
        </w:tabs>
        <w:spacing w:after="0" w:line="360" w:lineRule="auto"/>
        <w:ind w:right="51"/>
        <w:jc w:val="both"/>
        <w:rPr>
          <w:rFonts w:ascii="Palatino Linotype" w:hAnsi="Palatino Linotype" w:cs="Arial"/>
          <w:sz w:val="24"/>
          <w:szCs w:val="24"/>
        </w:rPr>
      </w:pPr>
    </w:p>
    <w:p w14:paraId="145372E9" w14:textId="77777777" w:rsidR="00970FD5" w:rsidRPr="00967F0E" w:rsidRDefault="00970FD5" w:rsidP="00970FD5">
      <w:pPr>
        <w:spacing w:after="0" w:line="360" w:lineRule="auto"/>
        <w:jc w:val="both"/>
        <w:rPr>
          <w:rFonts w:ascii="Palatino Linotype" w:eastAsia="Times New Roman" w:hAnsi="Palatino Linotype" w:cs="Arial"/>
          <w:sz w:val="24"/>
          <w:szCs w:val="24"/>
          <w:lang w:val="es-ES" w:eastAsia="es-ES"/>
        </w:rPr>
      </w:pPr>
      <w:r w:rsidRPr="00967F0E">
        <w:rPr>
          <w:rFonts w:ascii="Palatino Linotype" w:eastAsia="Times New Roman" w:hAnsi="Palatino Linotype" w:cs="Arial"/>
          <w:b/>
          <w:sz w:val="28"/>
          <w:szCs w:val="24"/>
          <w:lang w:val="es-ES" w:eastAsia="es-ES"/>
        </w:rPr>
        <w:t>CUARTO</w:t>
      </w:r>
      <w:r w:rsidRPr="00967F0E">
        <w:rPr>
          <w:rFonts w:ascii="Palatino Linotype" w:eastAsia="Times New Roman" w:hAnsi="Palatino Linotype" w:cs="Arial"/>
          <w:b/>
          <w:sz w:val="24"/>
          <w:szCs w:val="24"/>
          <w:lang w:val="es-ES" w:eastAsia="es-ES"/>
        </w:rPr>
        <w:t>. Notifíquese</w:t>
      </w:r>
      <w:r w:rsidRPr="00967F0E">
        <w:rPr>
          <w:rFonts w:ascii="Palatino Linotype" w:eastAsia="Times New Roman" w:hAnsi="Palatino Linotype" w:cs="Arial"/>
          <w:sz w:val="24"/>
          <w:szCs w:val="24"/>
          <w:lang w:val="es-ES" w:eastAsia="es-ES"/>
        </w:rPr>
        <w:t xml:space="preserve"> </w:t>
      </w:r>
      <w:r w:rsidRPr="00967F0E">
        <w:rPr>
          <w:rFonts w:ascii="Palatino Linotype" w:eastAsia="Times New Roman" w:hAnsi="Palatino Linotype" w:cs="Arial"/>
          <w:b/>
          <w:sz w:val="24"/>
          <w:szCs w:val="24"/>
          <w:lang w:val="es-ES" w:eastAsia="es-ES"/>
        </w:rPr>
        <w:t>a la Recurrente</w:t>
      </w:r>
      <w:r w:rsidRPr="00967F0E">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606C0D37" w14:textId="77777777" w:rsidR="00970FD5" w:rsidRPr="00967F0E" w:rsidRDefault="00970FD5" w:rsidP="00970FD5">
      <w:pPr>
        <w:spacing w:after="0" w:line="360" w:lineRule="auto"/>
        <w:jc w:val="both"/>
        <w:rPr>
          <w:rFonts w:ascii="Palatino Linotype" w:hAnsi="Palatino Linotype"/>
          <w:sz w:val="24"/>
          <w:szCs w:val="24"/>
          <w:lang w:eastAsia="es-ES_tradnl"/>
        </w:rPr>
      </w:pPr>
    </w:p>
    <w:p w14:paraId="2C43D624" w14:textId="77777777" w:rsidR="00970FD5" w:rsidRPr="00967F0E" w:rsidRDefault="00970FD5" w:rsidP="00970FD5">
      <w:pPr>
        <w:spacing w:after="0" w:line="360" w:lineRule="auto"/>
        <w:jc w:val="both"/>
        <w:rPr>
          <w:rFonts w:ascii="Palatino Linotype" w:eastAsia="Calibri" w:hAnsi="Palatino Linotype" w:cs="Times New Roman"/>
          <w:sz w:val="24"/>
          <w:szCs w:val="24"/>
          <w:lang w:eastAsia="es-ES_tradnl"/>
        </w:rPr>
      </w:pPr>
      <w:r w:rsidRPr="00967F0E">
        <w:rPr>
          <w:rFonts w:ascii="Palatino Linotype" w:eastAsia="Calibri" w:hAnsi="Palatino Linotype" w:cs="Times New Roman"/>
          <w:b/>
          <w:sz w:val="28"/>
          <w:szCs w:val="24"/>
          <w:lang w:eastAsia="es-ES_tradnl"/>
        </w:rPr>
        <w:t>QUINTO</w:t>
      </w:r>
      <w:r w:rsidRPr="00967F0E">
        <w:rPr>
          <w:rFonts w:ascii="Palatino Linotype" w:eastAsia="Calibri" w:hAnsi="Palatino Linotype" w:cs="Times New Roman"/>
          <w:b/>
          <w:sz w:val="24"/>
          <w:szCs w:val="24"/>
          <w:lang w:eastAsia="es-ES_tradnl"/>
        </w:rPr>
        <w:t>.</w:t>
      </w:r>
      <w:r w:rsidRPr="00967F0E">
        <w:rPr>
          <w:rFonts w:ascii="Palatino Linotype" w:eastAsia="Calibri" w:hAnsi="Palatino Linotype" w:cs="Times New Roman"/>
          <w:sz w:val="24"/>
          <w:szCs w:val="24"/>
          <w:lang w:eastAsia="es-ES_tradnl"/>
        </w:rPr>
        <w:t xml:space="preserve"> </w:t>
      </w:r>
      <w:r w:rsidRPr="00967F0E">
        <w:rPr>
          <w:rFonts w:ascii="Palatino Linotype" w:eastAsia="Calibri" w:hAnsi="Palatino Linotype" w:cs="Times New Roman"/>
          <w:b/>
          <w:sz w:val="24"/>
          <w:szCs w:val="24"/>
          <w:lang w:eastAsia="es-ES_tradnl"/>
        </w:rPr>
        <w:t>Notifíquese</w:t>
      </w:r>
      <w:r w:rsidRPr="00967F0E">
        <w:rPr>
          <w:rFonts w:ascii="Palatino Linotype" w:eastAsia="Calibri" w:hAnsi="Palatino Linotype" w:cs="Times New Roman"/>
          <w:sz w:val="24"/>
          <w:szCs w:val="24"/>
          <w:lang w:eastAsia="es-ES_tradnl"/>
        </w:rPr>
        <w:t xml:space="preserve"> al </w:t>
      </w:r>
      <w:r w:rsidRPr="00967F0E">
        <w:rPr>
          <w:rFonts w:ascii="Palatino Linotype" w:eastAsia="Calibri" w:hAnsi="Palatino Linotype" w:cs="Times New Roman"/>
          <w:b/>
          <w:sz w:val="24"/>
          <w:szCs w:val="24"/>
          <w:lang w:eastAsia="es-ES_tradnl"/>
        </w:rPr>
        <w:t>Recurrente</w:t>
      </w:r>
      <w:r w:rsidRPr="00967F0E">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w:t>
      </w:r>
      <w:r w:rsidRPr="00967F0E">
        <w:rPr>
          <w:rFonts w:ascii="Palatino Linotype" w:eastAsia="Calibri" w:hAnsi="Palatino Linotype" w:cs="Times New Roman"/>
          <w:sz w:val="24"/>
          <w:szCs w:val="24"/>
          <w:lang w:eastAsia="es-ES_tradnl"/>
        </w:rPr>
        <w:lastRenderedPageBreak/>
        <w:t xml:space="preserve">Recurso de Revisión ante este Instituto, por la respuesta que proporcione el </w:t>
      </w:r>
      <w:r w:rsidRPr="00967F0E">
        <w:rPr>
          <w:rFonts w:ascii="Palatino Linotype" w:eastAsia="Calibri" w:hAnsi="Palatino Linotype" w:cs="Times New Roman"/>
          <w:b/>
          <w:sz w:val="24"/>
          <w:szCs w:val="24"/>
          <w:lang w:eastAsia="es-ES_tradnl"/>
        </w:rPr>
        <w:t>Sujeto Obligado</w:t>
      </w:r>
      <w:r w:rsidRPr="00967F0E">
        <w:rPr>
          <w:rFonts w:ascii="Palatino Linotype" w:eastAsia="Calibri" w:hAnsi="Palatino Linotype" w:cs="Times New Roman"/>
          <w:sz w:val="24"/>
          <w:szCs w:val="24"/>
          <w:lang w:eastAsia="es-ES_tradnl"/>
        </w:rPr>
        <w:t>, en cumplimiento a esta Resolución.</w:t>
      </w:r>
    </w:p>
    <w:p w14:paraId="417AF0C7" w14:textId="77777777" w:rsidR="00970FD5" w:rsidRPr="00967F0E" w:rsidRDefault="00970FD5" w:rsidP="00970FD5">
      <w:pPr>
        <w:spacing w:after="0" w:line="360" w:lineRule="auto"/>
        <w:jc w:val="both"/>
        <w:rPr>
          <w:rFonts w:ascii="Palatino Linotype" w:eastAsia="Calibri" w:hAnsi="Palatino Linotype" w:cs="Times New Roman"/>
          <w:sz w:val="24"/>
          <w:szCs w:val="24"/>
          <w:lang w:eastAsia="es-ES_tradnl"/>
        </w:rPr>
      </w:pPr>
    </w:p>
    <w:p w14:paraId="7A970DC6" w14:textId="5243545B" w:rsidR="00970FD5" w:rsidRPr="00967F0E" w:rsidRDefault="00970FD5" w:rsidP="00306B36">
      <w:pPr>
        <w:spacing w:after="0" w:line="360" w:lineRule="auto"/>
        <w:jc w:val="both"/>
        <w:rPr>
          <w:rFonts w:ascii="Palatino Linotype" w:hAnsi="Palatino Linotype"/>
          <w:sz w:val="24"/>
          <w:szCs w:val="24"/>
          <w:lang w:eastAsia="es-ES_tradnl"/>
        </w:rPr>
      </w:pPr>
      <w:r w:rsidRPr="00967F0E">
        <w:rPr>
          <w:rFonts w:ascii="Palatino Linotype" w:eastAsia="Calibri" w:hAnsi="Palatino Linotype" w:cs="Times New Roman"/>
          <w:b/>
          <w:sz w:val="28"/>
          <w:szCs w:val="24"/>
          <w:lang w:eastAsia="es-ES_tradnl"/>
        </w:rPr>
        <w:t>SEXTO</w:t>
      </w:r>
      <w:r w:rsidRPr="00967F0E">
        <w:rPr>
          <w:rFonts w:ascii="Palatino Linotype" w:eastAsia="Calibri" w:hAnsi="Palatino Linotype" w:cs="Times New Roman"/>
          <w:b/>
          <w:sz w:val="24"/>
          <w:szCs w:val="24"/>
          <w:lang w:eastAsia="es-ES_tradnl"/>
        </w:rPr>
        <w:t xml:space="preserve">. - </w:t>
      </w:r>
      <w:r w:rsidRPr="00967F0E">
        <w:rPr>
          <w:rFonts w:ascii="Palatino Linotype" w:hAnsi="Palatino Linotype"/>
          <w:b/>
          <w:sz w:val="24"/>
          <w:szCs w:val="24"/>
          <w:lang w:eastAsia="es-ES_tradnl"/>
        </w:rPr>
        <w:t xml:space="preserve">Gírese </w:t>
      </w:r>
      <w:r w:rsidRPr="00967F0E">
        <w:rPr>
          <w:rFonts w:ascii="Palatino Linotype" w:hAnsi="Palatino Linotype"/>
          <w:sz w:val="24"/>
          <w:szCs w:val="24"/>
          <w:lang w:eastAsia="es-ES_tradnl"/>
        </w:rPr>
        <w:t xml:space="preserve">oficio a la Secretaría Técnica del Pleno de este Instituto para hacer del </w:t>
      </w:r>
      <w:r w:rsidR="00AC2736" w:rsidRPr="00967F0E">
        <w:rPr>
          <w:rFonts w:ascii="Palatino Linotype" w:hAnsi="Palatino Linotype"/>
          <w:sz w:val="24"/>
          <w:szCs w:val="24"/>
          <w:lang w:eastAsia="es-ES_tradnl"/>
        </w:rPr>
        <w:t>conocimiento del Órgano Interno</w:t>
      </w:r>
      <w:r w:rsidRPr="00967F0E">
        <w:rPr>
          <w:rFonts w:ascii="Palatino Linotype" w:hAnsi="Palatino Linotype"/>
          <w:sz w:val="24"/>
          <w:szCs w:val="24"/>
          <w:lang w:eastAsia="es-ES_tradnl"/>
        </w:rPr>
        <w:t xml:space="preserve"> </w:t>
      </w:r>
      <w:r w:rsidR="00165EEB" w:rsidRPr="00967F0E">
        <w:rPr>
          <w:rFonts w:ascii="Palatino Linotype" w:hAnsi="Palatino Linotype"/>
          <w:sz w:val="24"/>
          <w:szCs w:val="24"/>
          <w:lang w:eastAsia="es-ES_tradnl"/>
        </w:rPr>
        <w:t xml:space="preserve">de Control </w:t>
      </w:r>
      <w:r w:rsidRPr="00967F0E">
        <w:rPr>
          <w:rFonts w:ascii="Palatino Linotype" w:hAnsi="Palatino Linotype"/>
          <w:sz w:val="24"/>
          <w:szCs w:val="24"/>
          <w:lang w:eastAsia="es-ES_tradnl"/>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Pr="00967F0E">
        <w:rPr>
          <w:rFonts w:ascii="Palatino Linotype" w:hAnsi="Palatino Linotype"/>
          <w:b/>
          <w:bCs/>
          <w:sz w:val="24"/>
          <w:szCs w:val="24"/>
          <w:lang w:eastAsia="es-ES_tradnl"/>
        </w:rPr>
        <w:t>CUARTO</w:t>
      </w:r>
      <w:r w:rsidRPr="00967F0E">
        <w:rPr>
          <w:rFonts w:ascii="Palatino Linotype" w:hAnsi="Palatino Linotype"/>
          <w:sz w:val="24"/>
          <w:szCs w:val="24"/>
          <w:lang w:eastAsia="es-ES_tradnl"/>
        </w:rPr>
        <w:t xml:space="preserve"> de la presente resolución.</w:t>
      </w:r>
    </w:p>
    <w:p w14:paraId="0FF857B9" w14:textId="77777777" w:rsidR="00970FD5" w:rsidRPr="00967F0E" w:rsidRDefault="00970FD5" w:rsidP="00970FD5">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454A122C" w14:textId="0D55C8A6" w:rsidR="00970FD5" w:rsidRPr="00967F0E" w:rsidRDefault="00970FD5" w:rsidP="00970F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967F0E">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w:t>
      </w:r>
      <w:r w:rsidR="00306B36" w:rsidRPr="00967F0E">
        <w:rPr>
          <w:rFonts w:ascii="Palatino Linotype" w:eastAsiaTheme="minorEastAsia" w:hAnsi="Palatino Linotype"/>
          <w:color w:val="000000" w:themeColor="text1"/>
          <w:sz w:val="24"/>
          <w:szCs w:val="24"/>
          <w:lang w:val="es-ES_tradnl" w:eastAsia="es-ES"/>
        </w:rPr>
        <w:t xml:space="preserve"> </w:t>
      </w:r>
      <w:r w:rsidR="00165EEB" w:rsidRPr="00967F0E">
        <w:rPr>
          <w:rFonts w:ascii="Palatino Linotype" w:eastAsiaTheme="minorEastAsia" w:hAnsi="Palatino Linotype"/>
          <w:color w:val="000000" w:themeColor="text1"/>
          <w:sz w:val="24"/>
          <w:szCs w:val="24"/>
          <w:lang w:val="es-ES_tradnl" w:eastAsia="es-ES"/>
        </w:rPr>
        <w:t>TRIGÉ</w:t>
      </w:r>
      <w:r w:rsidR="00D12AFD" w:rsidRPr="00967F0E">
        <w:rPr>
          <w:rFonts w:ascii="Palatino Linotype" w:eastAsiaTheme="minorEastAsia" w:hAnsi="Palatino Linotype"/>
          <w:color w:val="000000" w:themeColor="text1"/>
          <w:sz w:val="24"/>
          <w:szCs w:val="24"/>
          <w:lang w:val="es-ES_tradnl" w:eastAsia="es-ES"/>
        </w:rPr>
        <w:t>SIMA SESIÓN ORDINARIA CELEBRADA EL VEINTITRÉS</w:t>
      </w:r>
      <w:r w:rsidRPr="00967F0E">
        <w:rPr>
          <w:rFonts w:ascii="Palatino Linotype" w:eastAsiaTheme="minorEastAsia" w:hAnsi="Palatino Linotype"/>
          <w:color w:val="000000" w:themeColor="text1"/>
          <w:sz w:val="24"/>
          <w:szCs w:val="24"/>
          <w:lang w:val="es-ES_tradnl" w:eastAsia="es-ES"/>
        </w:rPr>
        <w:t xml:space="preserve"> </w:t>
      </w:r>
      <w:r w:rsidR="00D12AFD" w:rsidRPr="00967F0E">
        <w:rPr>
          <w:rFonts w:ascii="Palatino Linotype" w:eastAsiaTheme="minorEastAsia" w:hAnsi="Palatino Linotype"/>
          <w:color w:val="000000" w:themeColor="text1"/>
          <w:sz w:val="24"/>
          <w:szCs w:val="24"/>
          <w:lang w:val="es-ES_tradnl" w:eastAsia="es-ES"/>
        </w:rPr>
        <w:t xml:space="preserve">DE AGOSTO </w:t>
      </w:r>
      <w:r w:rsidRPr="00967F0E">
        <w:rPr>
          <w:rFonts w:ascii="Palatino Linotype" w:eastAsiaTheme="minorEastAsia" w:hAnsi="Palatino Linotype"/>
          <w:color w:val="000000" w:themeColor="text1"/>
          <w:sz w:val="24"/>
          <w:szCs w:val="24"/>
          <w:lang w:val="es-ES_tradnl" w:eastAsia="es-ES"/>
        </w:rPr>
        <w:t>DE DOS MIL VEINTITRÉS, ANTE EL SECRETARIO TÉCNICO DEL PLENO ALEXIS TAPIA RAMÍREZ.-------------------------------------------------------------------------------------------------------------------------------------------------------------------------------------------------------------------------------------------------------------------------------------------------------------------------------------------------------------------------------------------------------------------------------------------------------------------------------------------------------------------------------------------------------------------------------------------------------------------------------------------------------------------------------------------------------------------------------</w:t>
      </w:r>
    </w:p>
    <w:p w14:paraId="45A80424" w14:textId="17DE5CC0" w:rsidR="00970FD5" w:rsidRPr="00E11432" w:rsidRDefault="00970FD5" w:rsidP="00970F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967F0E">
        <w:rPr>
          <w:rFonts w:ascii="Palatino Linotype" w:hAnsi="Palatino Linotype"/>
          <w:sz w:val="16"/>
          <w:szCs w:val="18"/>
        </w:rPr>
        <w:t>JMV/CCR/</w:t>
      </w:r>
      <w:r w:rsidR="00D12AFD" w:rsidRPr="00967F0E">
        <w:rPr>
          <w:rFonts w:ascii="Palatino Linotype" w:hAnsi="Palatino Linotype"/>
          <w:sz w:val="16"/>
          <w:szCs w:val="18"/>
        </w:rPr>
        <w:t>NJMB</w:t>
      </w:r>
      <w:bookmarkStart w:id="1" w:name="_GoBack"/>
      <w:bookmarkEnd w:id="1"/>
    </w:p>
    <w:p w14:paraId="59B3B0F8" w14:textId="77777777" w:rsidR="00970FD5" w:rsidRDefault="00970FD5" w:rsidP="00970FD5"/>
    <w:p w14:paraId="5D98F667" w14:textId="77777777" w:rsidR="00970FD5" w:rsidRDefault="00970FD5" w:rsidP="00970FD5"/>
    <w:p w14:paraId="5031C53A" w14:textId="77777777" w:rsidR="00970FD5" w:rsidRDefault="00970FD5" w:rsidP="00970FD5"/>
    <w:p w14:paraId="20682CEC" w14:textId="77777777" w:rsidR="00970FD5" w:rsidRDefault="00970FD5" w:rsidP="00970FD5"/>
    <w:p w14:paraId="57900DF5" w14:textId="77777777" w:rsidR="00970FD5" w:rsidRDefault="00970FD5" w:rsidP="00970FD5"/>
    <w:p w14:paraId="4C7460FF" w14:textId="77777777" w:rsidR="00970FD5" w:rsidRDefault="00970FD5" w:rsidP="00970FD5"/>
    <w:p w14:paraId="27B9ED2E" w14:textId="77777777" w:rsidR="00970FD5" w:rsidRDefault="00970FD5" w:rsidP="00970FD5"/>
    <w:p w14:paraId="22CCCFAF" w14:textId="77777777" w:rsidR="00970FD5" w:rsidRDefault="00970FD5" w:rsidP="00970FD5"/>
    <w:p w14:paraId="26483B7A" w14:textId="77777777" w:rsidR="00970FD5" w:rsidRDefault="00970FD5" w:rsidP="00970FD5"/>
    <w:p w14:paraId="3C1E7510" w14:textId="77777777" w:rsidR="00970FD5" w:rsidRDefault="00970FD5" w:rsidP="00970FD5"/>
    <w:p w14:paraId="777DB40F" w14:textId="77777777" w:rsidR="00970FD5" w:rsidRDefault="00970FD5" w:rsidP="00970FD5"/>
    <w:p w14:paraId="2C71AE11" w14:textId="77777777" w:rsidR="00970FD5" w:rsidRDefault="00970FD5" w:rsidP="00970FD5"/>
    <w:p w14:paraId="202F9D84" w14:textId="77777777" w:rsidR="00970FD5" w:rsidRDefault="00970FD5" w:rsidP="00970FD5"/>
    <w:p w14:paraId="5DBA9489" w14:textId="77777777" w:rsidR="00970FD5" w:rsidRDefault="00970FD5" w:rsidP="00970FD5"/>
    <w:p w14:paraId="59E145D4" w14:textId="77777777" w:rsidR="00970FD5" w:rsidRDefault="00970FD5" w:rsidP="00970FD5"/>
    <w:p w14:paraId="3240ABBC" w14:textId="77777777" w:rsidR="00970FD5" w:rsidRDefault="00970FD5" w:rsidP="00970FD5"/>
    <w:p w14:paraId="76091D57" w14:textId="77777777" w:rsidR="00970FD5" w:rsidRDefault="00970FD5" w:rsidP="00970FD5"/>
    <w:p w14:paraId="56B78ED6" w14:textId="77777777" w:rsidR="00970FD5" w:rsidRDefault="00970FD5" w:rsidP="00970FD5"/>
    <w:p w14:paraId="5AEF87E0" w14:textId="77777777" w:rsidR="00970FD5" w:rsidRDefault="00970FD5" w:rsidP="00970FD5"/>
    <w:p w14:paraId="323C77F0" w14:textId="77777777" w:rsidR="00970FD5" w:rsidRDefault="00970FD5" w:rsidP="00970FD5"/>
    <w:p w14:paraId="54D20AAD" w14:textId="77777777" w:rsidR="00970FD5" w:rsidRDefault="00970FD5" w:rsidP="00970FD5"/>
    <w:p w14:paraId="18F07C8C" w14:textId="77777777" w:rsidR="00970FD5" w:rsidRDefault="00970FD5" w:rsidP="00970FD5"/>
    <w:p w14:paraId="5CE6B756" w14:textId="77777777" w:rsidR="00970FD5" w:rsidRDefault="00970FD5" w:rsidP="00970FD5"/>
    <w:p w14:paraId="1A144C17" w14:textId="77777777" w:rsidR="00970FD5" w:rsidRDefault="00970FD5" w:rsidP="00970FD5"/>
    <w:p w14:paraId="17B7CCC6" w14:textId="77777777" w:rsidR="00160063" w:rsidRDefault="00967F0E"/>
    <w:sectPr w:rsidR="00160063" w:rsidSect="00F45B4A">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8752C" w14:textId="77777777" w:rsidR="00095E8A" w:rsidRDefault="00095E8A" w:rsidP="00970FD5">
      <w:pPr>
        <w:spacing w:after="0" w:line="240" w:lineRule="auto"/>
      </w:pPr>
      <w:r>
        <w:separator/>
      </w:r>
    </w:p>
  </w:endnote>
  <w:endnote w:type="continuationSeparator" w:id="0">
    <w:p w14:paraId="0702A3E6" w14:textId="77777777" w:rsidR="00095E8A" w:rsidRDefault="00095E8A" w:rsidP="0097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E855E" w14:textId="77777777" w:rsidR="00F45B4A" w:rsidRPr="000B69FA" w:rsidRDefault="00D10590"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7F0E">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67F0E">
      <w:rPr>
        <w:rFonts w:ascii="Palatino Linotype" w:hAnsi="Palatino Linotype"/>
        <w:bCs/>
        <w:noProof/>
        <w:sz w:val="20"/>
      </w:rPr>
      <w:t>36</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D8508" w14:textId="77777777" w:rsidR="00F45B4A" w:rsidRPr="000B69FA" w:rsidRDefault="00D10590"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7F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67F0E">
      <w:rPr>
        <w:rFonts w:ascii="Palatino Linotype" w:hAnsi="Palatino Linotype"/>
        <w:bCs/>
        <w:noProof/>
        <w:sz w:val="20"/>
      </w:rPr>
      <w:t>36</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750CD" w14:textId="77777777" w:rsidR="00095E8A" w:rsidRDefault="00095E8A" w:rsidP="00970FD5">
      <w:pPr>
        <w:spacing w:after="0" w:line="240" w:lineRule="auto"/>
      </w:pPr>
      <w:r>
        <w:separator/>
      </w:r>
    </w:p>
  </w:footnote>
  <w:footnote w:type="continuationSeparator" w:id="0">
    <w:p w14:paraId="5AB69E55" w14:textId="77777777" w:rsidR="00095E8A" w:rsidRDefault="00095E8A" w:rsidP="00970FD5">
      <w:pPr>
        <w:spacing w:after="0" w:line="240" w:lineRule="auto"/>
      </w:pPr>
      <w:r>
        <w:continuationSeparator/>
      </w:r>
    </w:p>
  </w:footnote>
  <w:footnote w:id="1">
    <w:p w14:paraId="2BE02D21" w14:textId="77777777" w:rsidR="00970FD5" w:rsidRPr="00481AAF" w:rsidRDefault="00970FD5" w:rsidP="00970FD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2301850" w14:textId="77777777" w:rsidR="00970FD5" w:rsidRPr="00946E1F" w:rsidRDefault="00970FD5" w:rsidP="00970FD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A2280" w14:textId="77777777" w:rsidR="00F45B4A" w:rsidRDefault="00967F0E">
    <w:pPr>
      <w:pStyle w:val="Encabezado"/>
    </w:pPr>
    <w:r>
      <w:rPr>
        <w:noProof/>
      </w:rPr>
      <w:pict w14:anchorId="4D067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D8D37" w14:textId="77777777" w:rsidR="00F45B4A" w:rsidRDefault="00967F0E">
    <w:pPr>
      <w:pStyle w:val="Encabezado"/>
    </w:pPr>
    <w:r>
      <w:rPr>
        <w:noProof/>
      </w:rPr>
      <w:pict w14:anchorId="0C2A0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3C6A9078" w14:textId="77777777" w:rsidTr="00F45B4A">
      <w:trPr>
        <w:trHeight w:val="227"/>
      </w:trPr>
      <w:tc>
        <w:tcPr>
          <w:tcW w:w="5949" w:type="dxa"/>
          <w:hideMark/>
        </w:tcPr>
        <w:p w14:paraId="346F3FE3" w14:textId="77777777" w:rsidR="00F45B4A" w:rsidRDefault="00D10590"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AF2B731" w14:textId="77777777" w:rsidR="00F45B4A" w:rsidRPr="00B4142F" w:rsidRDefault="007F25F0" w:rsidP="001D613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03525</w:t>
          </w:r>
          <w:r w:rsidR="00D10590">
            <w:rPr>
              <w:rFonts w:ascii="Palatino Linotype" w:hAnsi="Palatino Linotype" w:cs="Arial"/>
              <w:bCs/>
              <w:sz w:val="24"/>
              <w:lang w:eastAsia="es-MX"/>
            </w:rPr>
            <w:t>/INFOEM/IP/RR/2023</w:t>
          </w:r>
        </w:p>
      </w:tc>
    </w:tr>
    <w:tr w:rsidR="00F45B4A" w14:paraId="7E38EE8F" w14:textId="77777777" w:rsidTr="00F45B4A">
      <w:trPr>
        <w:trHeight w:val="242"/>
      </w:trPr>
      <w:tc>
        <w:tcPr>
          <w:tcW w:w="5949" w:type="dxa"/>
          <w:hideMark/>
        </w:tcPr>
        <w:p w14:paraId="5F3511E0" w14:textId="77777777" w:rsidR="00F45B4A" w:rsidRDefault="00D10590"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1FBA6C1" w14:textId="77777777" w:rsidR="00F45B4A" w:rsidRPr="00F06FED" w:rsidRDefault="00D10590" w:rsidP="009D0D1A">
          <w:pPr>
            <w:spacing w:after="120" w:line="256" w:lineRule="auto"/>
            <w:ind w:right="214"/>
            <w:jc w:val="right"/>
            <w:rPr>
              <w:rFonts w:ascii="Palatino Linotype" w:hAnsi="Palatino Linotype" w:cs="Arial"/>
            </w:rPr>
          </w:pPr>
          <w:r>
            <w:rPr>
              <w:rFonts w:ascii="Palatino Linotype" w:hAnsi="Palatino Linotype" w:cs="Arial"/>
              <w:szCs w:val="20"/>
            </w:rPr>
            <w:t>Ayuntamiento de Xalatlaco</w:t>
          </w:r>
        </w:p>
      </w:tc>
    </w:tr>
    <w:tr w:rsidR="00F45B4A" w14:paraId="593FCA0E" w14:textId="77777777" w:rsidTr="00F45B4A">
      <w:trPr>
        <w:trHeight w:val="342"/>
      </w:trPr>
      <w:tc>
        <w:tcPr>
          <w:tcW w:w="5949" w:type="dxa"/>
          <w:hideMark/>
        </w:tcPr>
        <w:p w14:paraId="6924E9D8" w14:textId="77777777" w:rsidR="00F45B4A" w:rsidRDefault="00D10590"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82BF416" w14:textId="77777777" w:rsidR="00F45B4A" w:rsidRDefault="00D10590"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F3761A9" w14:textId="77777777" w:rsidR="00F45B4A" w:rsidRDefault="00967F0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44237DA6" w14:textId="77777777" w:rsidTr="00F45B4A">
      <w:trPr>
        <w:trHeight w:val="227"/>
      </w:trPr>
      <w:tc>
        <w:tcPr>
          <w:tcW w:w="6091" w:type="dxa"/>
          <w:hideMark/>
        </w:tcPr>
        <w:p w14:paraId="729B03EA" w14:textId="77777777" w:rsidR="00F45B4A" w:rsidRDefault="00D10590"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FF20E83" w14:textId="77777777" w:rsidR="00F45B4A" w:rsidRPr="00B4142F" w:rsidRDefault="00D10590" w:rsidP="001D613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887508">
            <w:rPr>
              <w:rFonts w:ascii="Palatino Linotype" w:hAnsi="Palatino Linotype" w:cs="Arial"/>
              <w:bCs/>
              <w:sz w:val="24"/>
              <w:lang w:eastAsia="es-MX"/>
            </w:rPr>
            <w:t>35</w:t>
          </w:r>
          <w:r w:rsidR="007F25F0">
            <w:rPr>
              <w:rFonts w:ascii="Palatino Linotype" w:hAnsi="Palatino Linotype" w:cs="Arial"/>
              <w:bCs/>
              <w:sz w:val="24"/>
              <w:lang w:eastAsia="es-MX"/>
            </w:rPr>
            <w:t>25</w:t>
          </w:r>
          <w:r>
            <w:rPr>
              <w:rFonts w:ascii="Palatino Linotype" w:hAnsi="Palatino Linotype" w:cs="Arial"/>
              <w:bCs/>
              <w:sz w:val="24"/>
              <w:lang w:eastAsia="es-MX"/>
            </w:rPr>
            <w:t>/INFOEM/IP/RR/2023</w:t>
          </w:r>
        </w:p>
      </w:tc>
    </w:tr>
    <w:tr w:rsidR="00F45B4A" w14:paraId="13744D39" w14:textId="77777777" w:rsidTr="00F45B4A">
      <w:trPr>
        <w:trHeight w:val="196"/>
      </w:trPr>
      <w:tc>
        <w:tcPr>
          <w:tcW w:w="6091" w:type="dxa"/>
          <w:hideMark/>
        </w:tcPr>
        <w:p w14:paraId="20981CC7" w14:textId="77777777" w:rsidR="00F45B4A" w:rsidRDefault="00D10590"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694BF1C" w14:textId="7E1568C4" w:rsidR="00F45B4A" w:rsidRPr="00F06FED" w:rsidRDefault="005E28C9" w:rsidP="00F45B4A">
          <w:pPr>
            <w:spacing w:after="120" w:line="256" w:lineRule="auto"/>
            <w:ind w:right="214"/>
            <w:jc w:val="right"/>
            <w:rPr>
              <w:rFonts w:ascii="Palatino Linotype" w:hAnsi="Palatino Linotype" w:cs="Arial"/>
            </w:rPr>
          </w:pPr>
          <w:r>
            <w:rPr>
              <w:rFonts w:ascii="Palatino Linotype" w:hAnsi="Palatino Linotype" w:cs="Arial"/>
            </w:rPr>
            <w:t>XXXXXXXXXXXXXXX</w:t>
          </w:r>
        </w:p>
      </w:tc>
    </w:tr>
    <w:tr w:rsidR="00F45B4A" w14:paraId="0235735D" w14:textId="77777777" w:rsidTr="00F45B4A">
      <w:trPr>
        <w:trHeight w:val="242"/>
      </w:trPr>
      <w:tc>
        <w:tcPr>
          <w:tcW w:w="6091" w:type="dxa"/>
          <w:hideMark/>
        </w:tcPr>
        <w:p w14:paraId="6FC33216" w14:textId="77777777" w:rsidR="00F45B4A" w:rsidRDefault="00D10590"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E65608B" w14:textId="77777777" w:rsidR="00F45B4A" w:rsidRDefault="00D10590" w:rsidP="005A3EF5">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Xalatlaco </w:t>
          </w:r>
        </w:p>
      </w:tc>
    </w:tr>
    <w:tr w:rsidR="00F45B4A" w14:paraId="6DFD8149" w14:textId="77777777" w:rsidTr="00F45B4A">
      <w:trPr>
        <w:trHeight w:val="342"/>
      </w:trPr>
      <w:tc>
        <w:tcPr>
          <w:tcW w:w="6091" w:type="dxa"/>
          <w:hideMark/>
        </w:tcPr>
        <w:p w14:paraId="57977978" w14:textId="77777777" w:rsidR="00F45B4A" w:rsidRDefault="00D10590"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91BE3C2" w14:textId="77777777" w:rsidR="00F45B4A" w:rsidRDefault="00D10590"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155B85E" w14:textId="77777777" w:rsidR="00F45B4A" w:rsidRDefault="00967F0E">
    <w:pPr>
      <w:pStyle w:val="Encabezado"/>
    </w:pPr>
    <w:r>
      <w:rPr>
        <w:noProof/>
      </w:rPr>
      <w:pict w14:anchorId="43AF0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80B"/>
    <w:multiLevelType w:val="hybridMultilevel"/>
    <w:tmpl w:val="5308CED4"/>
    <w:lvl w:ilvl="0" w:tplc="356E404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78D3541"/>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C05C75"/>
    <w:multiLevelType w:val="hybridMultilevel"/>
    <w:tmpl w:val="96F81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884B60"/>
    <w:multiLevelType w:val="hybridMultilevel"/>
    <w:tmpl w:val="D69A65D0"/>
    <w:lvl w:ilvl="0" w:tplc="5E28B57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691F10"/>
    <w:multiLevelType w:val="hybridMultilevel"/>
    <w:tmpl w:val="2EE2ECCC"/>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8"/>
  </w:num>
  <w:num w:numId="5">
    <w:abstractNumId w:val="6"/>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D5"/>
    <w:rsid w:val="00001BB3"/>
    <w:rsid w:val="00015E92"/>
    <w:rsid w:val="00095E8A"/>
    <w:rsid w:val="00165EEB"/>
    <w:rsid w:val="00195995"/>
    <w:rsid w:val="002772A0"/>
    <w:rsid w:val="002E5B1C"/>
    <w:rsid w:val="00306B36"/>
    <w:rsid w:val="005D1680"/>
    <w:rsid w:val="005E28C9"/>
    <w:rsid w:val="005E4C02"/>
    <w:rsid w:val="006F40BC"/>
    <w:rsid w:val="0079409E"/>
    <w:rsid w:val="007F25F0"/>
    <w:rsid w:val="00836B9D"/>
    <w:rsid w:val="008445C4"/>
    <w:rsid w:val="00887508"/>
    <w:rsid w:val="00967F0E"/>
    <w:rsid w:val="00970FD5"/>
    <w:rsid w:val="00AC2736"/>
    <w:rsid w:val="00B30426"/>
    <w:rsid w:val="00D10590"/>
    <w:rsid w:val="00D12AFD"/>
    <w:rsid w:val="00E464F3"/>
    <w:rsid w:val="00E846D5"/>
    <w:rsid w:val="00E9087C"/>
    <w:rsid w:val="00ED2086"/>
    <w:rsid w:val="00F74034"/>
    <w:rsid w:val="00FB5C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D741E1"/>
  <w15:chartTrackingRefBased/>
  <w15:docId w15:val="{58FA5302-53DE-42E7-8591-FBE2291E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FD5"/>
  </w:style>
  <w:style w:type="paragraph" w:styleId="Ttulo2">
    <w:name w:val="heading 2"/>
    <w:aliases w:val="Subtítulos"/>
    <w:basedOn w:val="Normal"/>
    <w:next w:val="Normal"/>
    <w:link w:val="Ttulo2Car"/>
    <w:uiPriority w:val="9"/>
    <w:unhideWhenUsed/>
    <w:qFormat/>
    <w:rsid w:val="00970FD5"/>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970FD5"/>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970F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70F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70F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70FD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70F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70FD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70F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70FD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970FD5"/>
    <w:pPr>
      <w:spacing w:after="120"/>
    </w:pPr>
  </w:style>
  <w:style w:type="character" w:customStyle="1" w:styleId="TextoindependienteCar">
    <w:name w:val="Texto independiente Car"/>
    <w:basedOn w:val="Fuentedeprrafopredeter"/>
    <w:link w:val="Textoindependiente"/>
    <w:uiPriority w:val="1"/>
    <w:rsid w:val="00970FD5"/>
  </w:style>
  <w:style w:type="character" w:customStyle="1" w:styleId="apple-converted-space">
    <w:name w:val="apple-converted-space"/>
    <w:basedOn w:val="Fuentedeprrafopredeter"/>
    <w:rsid w:val="00970FD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70F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70FD5"/>
    <w:rPr>
      <w:color w:val="0563C1" w:themeColor="hyperlink"/>
      <w:u w:val="single"/>
    </w:rPr>
  </w:style>
  <w:style w:type="paragraph" w:customStyle="1" w:styleId="INFOEM">
    <w:name w:val="INFOEM"/>
    <w:basedOn w:val="Normal"/>
    <w:qFormat/>
    <w:rsid w:val="00970FD5"/>
    <w:pPr>
      <w:spacing w:before="240" w:line="360" w:lineRule="auto"/>
      <w:ind w:left="851" w:right="851"/>
      <w:jc w:val="both"/>
    </w:pPr>
    <w:rPr>
      <w:rFonts w:ascii="Palatino Linotype" w:hAnsi="Palatino Linotype"/>
      <w:i/>
      <w:szCs w:val="14"/>
    </w:rPr>
  </w:style>
  <w:style w:type="character" w:styleId="Refdecomentario">
    <w:name w:val="annotation reference"/>
    <w:basedOn w:val="Fuentedeprrafopredeter"/>
    <w:uiPriority w:val="99"/>
    <w:semiHidden/>
    <w:unhideWhenUsed/>
    <w:rsid w:val="00F74034"/>
    <w:rPr>
      <w:sz w:val="16"/>
      <w:szCs w:val="16"/>
    </w:rPr>
  </w:style>
  <w:style w:type="paragraph" w:styleId="Textocomentario">
    <w:name w:val="annotation text"/>
    <w:basedOn w:val="Normal"/>
    <w:link w:val="TextocomentarioCar"/>
    <w:uiPriority w:val="99"/>
    <w:semiHidden/>
    <w:unhideWhenUsed/>
    <w:rsid w:val="00F740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4034"/>
    <w:rPr>
      <w:sz w:val="20"/>
      <w:szCs w:val="20"/>
    </w:rPr>
  </w:style>
  <w:style w:type="paragraph" w:styleId="Asuntodelcomentario">
    <w:name w:val="annotation subject"/>
    <w:basedOn w:val="Textocomentario"/>
    <w:next w:val="Textocomentario"/>
    <w:link w:val="AsuntodelcomentarioCar"/>
    <w:uiPriority w:val="99"/>
    <w:semiHidden/>
    <w:unhideWhenUsed/>
    <w:rsid w:val="00F74034"/>
    <w:rPr>
      <w:b/>
      <w:bCs/>
    </w:rPr>
  </w:style>
  <w:style w:type="character" w:customStyle="1" w:styleId="AsuntodelcomentarioCar">
    <w:name w:val="Asunto del comentario Car"/>
    <w:basedOn w:val="TextocomentarioCar"/>
    <w:link w:val="Asuntodelcomentario"/>
    <w:uiPriority w:val="99"/>
    <w:semiHidden/>
    <w:rsid w:val="00F74034"/>
    <w:rPr>
      <w:b/>
      <w:bCs/>
      <w:sz w:val="20"/>
      <w:szCs w:val="20"/>
    </w:rPr>
  </w:style>
  <w:style w:type="paragraph" w:styleId="Textodeglobo">
    <w:name w:val="Balloon Text"/>
    <w:basedOn w:val="Normal"/>
    <w:link w:val="TextodegloboCar"/>
    <w:uiPriority w:val="99"/>
    <w:semiHidden/>
    <w:unhideWhenUsed/>
    <w:rsid w:val="00F740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4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xalatlaco.edomex.gob.mx/sites/xalatlaco.edomex.gob.mx/files/files/Orgenigrama/organigrama%20copia.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36</Pages>
  <Words>8314</Words>
  <Characters>45730</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Miranda Araiza</dc:creator>
  <cp:keywords/>
  <dc:description/>
  <cp:lastModifiedBy>USUARIO</cp:lastModifiedBy>
  <cp:revision>8</cp:revision>
  <dcterms:created xsi:type="dcterms:W3CDTF">2023-08-21T22:03:00Z</dcterms:created>
  <dcterms:modified xsi:type="dcterms:W3CDTF">2023-10-10T23:11:00Z</dcterms:modified>
</cp:coreProperties>
</file>