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686" w14:textId="558E26F3" w:rsidR="007A5836" w:rsidRPr="009A5EC1" w:rsidRDefault="007A5836" w:rsidP="009A5EC1">
      <w:pPr>
        <w:spacing w:line="360" w:lineRule="auto"/>
        <w:jc w:val="both"/>
        <w:rPr>
          <w:rFonts w:ascii="Palatino Linotype" w:hAnsi="Palatino Linotype"/>
        </w:rPr>
      </w:pPr>
      <w:r w:rsidRPr="009A5EC1">
        <w:rPr>
          <w:rFonts w:ascii="Palatino Linotype" w:hAnsi="Palatino Linotype"/>
        </w:rPr>
        <w:t xml:space="preserve">Resolución del Pleno del Instituto de Transparencia, </w:t>
      </w:r>
      <w:r w:rsidR="00AB4B44" w:rsidRPr="009A5EC1">
        <w:rPr>
          <w:rFonts w:ascii="Palatino Linotype" w:hAnsi="Palatino Linotype"/>
        </w:rPr>
        <w:t>Acceso a la Información</w:t>
      </w:r>
      <w:r w:rsidRPr="009A5EC1">
        <w:rPr>
          <w:rFonts w:ascii="Palatino Linotype" w:hAnsi="Palatino Linotype"/>
        </w:rPr>
        <w:t xml:space="preserve"> Pública y Protección de Datos Personales del Estado de México y Municipios, con domicilio en Metepec, Estado de México, </w:t>
      </w:r>
      <w:r w:rsidR="00342B5C" w:rsidRPr="009A5EC1">
        <w:rPr>
          <w:rFonts w:ascii="Palatino Linotype" w:hAnsi="Palatino Linotype"/>
        </w:rPr>
        <w:t>de</w:t>
      </w:r>
      <w:r w:rsidR="00DA3C32" w:rsidRPr="009A5EC1">
        <w:rPr>
          <w:rFonts w:ascii="Palatino Linotype" w:hAnsi="Palatino Linotype"/>
        </w:rPr>
        <w:t>l</w:t>
      </w:r>
      <w:r w:rsidR="00342B5C" w:rsidRPr="009A5EC1">
        <w:rPr>
          <w:rFonts w:ascii="Palatino Linotype" w:hAnsi="Palatino Linotype"/>
        </w:rPr>
        <w:t xml:space="preserve"> </w:t>
      </w:r>
      <w:r w:rsidR="00F36189" w:rsidRPr="009A5EC1">
        <w:rPr>
          <w:rFonts w:ascii="Palatino Linotype" w:hAnsi="Palatino Linotype"/>
        </w:rPr>
        <w:t xml:space="preserve">veinticuatro </w:t>
      </w:r>
      <w:r w:rsidR="00B873A9" w:rsidRPr="009A5EC1">
        <w:rPr>
          <w:rFonts w:ascii="Palatino Linotype" w:hAnsi="Palatino Linotype"/>
        </w:rPr>
        <w:t xml:space="preserve">de mayo </w:t>
      </w:r>
      <w:r w:rsidR="003D6267" w:rsidRPr="009A5EC1">
        <w:rPr>
          <w:rFonts w:ascii="Palatino Linotype" w:hAnsi="Palatino Linotype"/>
        </w:rPr>
        <w:t xml:space="preserve">de dos mil </w:t>
      </w:r>
      <w:r w:rsidR="008779AA" w:rsidRPr="009A5EC1">
        <w:rPr>
          <w:rFonts w:ascii="Palatino Linotype" w:hAnsi="Palatino Linotype"/>
        </w:rPr>
        <w:t>veintitrés.</w:t>
      </w:r>
      <w:r w:rsidR="003D6267" w:rsidRPr="009A5EC1">
        <w:rPr>
          <w:rFonts w:ascii="Palatino Linotype" w:hAnsi="Palatino Linotype"/>
        </w:rPr>
        <w:t xml:space="preserve"> </w:t>
      </w:r>
    </w:p>
    <w:p w14:paraId="03450F91" w14:textId="77777777" w:rsidR="007A5836" w:rsidRPr="009A5EC1" w:rsidRDefault="007A5836" w:rsidP="009A5EC1">
      <w:pPr>
        <w:spacing w:line="360" w:lineRule="auto"/>
        <w:jc w:val="both"/>
        <w:rPr>
          <w:rFonts w:ascii="Palatino Linotype" w:hAnsi="Palatino Linotype"/>
        </w:rPr>
      </w:pPr>
    </w:p>
    <w:p w14:paraId="0B72D996" w14:textId="2BC7135D" w:rsidR="007A5836" w:rsidRPr="009A5EC1" w:rsidRDefault="007A5836" w:rsidP="009A5EC1">
      <w:pPr>
        <w:spacing w:line="360" w:lineRule="auto"/>
        <w:jc w:val="both"/>
        <w:rPr>
          <w:rFonts w:ascii="Palatino Linotype" w:hAnsi="Palatino Linotype"/>
        </w:rPr>
      </w:pPr>
      <w:r w:rsidRPr="009A5EC1">
        <w:rPr>
          <w:rFonts w:ascii="Palatino Linotype" w:hAnsi="Palatino Linotype"/>
          <w:b/>
        </w:rPr>
        <w:t>VISTO</w:t>
      </w:r>
      <w:r w:rsidRPr="009A5EC1">
        <w:rPr>
          <w:rFonts w:ascii="Palatino Linotype" w:hAnsi="Palatino Linotype"/>
        </w:rPr>
        <w:t xml:space="preserve"> el exp</w:t>
      </w:r>
      <w:r w:rsidR="00F872DB" w:rsidRPr="009A5EC1">
        <w:rPr>
          <w:rFonts w:ascii="Palatino Linotype" w:hAnsi="Palatino Linotype"/>
        </w:rPr>
        <w:t>ediente formado con motivo del R</w:t>
      </w:r>
      <w:r w:rsidRPr="009A5EC1">
        <w:rPr>
          <w:rFonts w:ascii="Palatino Linotype" w:hAnsi="Palatino Linotype"/>
        </w:rPr>
        <w:t xml:space="preserve">ecurso de </w:t>
      </w:r>
      <w:r w:rsidR="00F872DB" w:rsidRPr="009A5EC1">
        <w:rPr>
          <w:rFonts w:ascii="Palatino Linotype" w:hAnsi="Palatino Linotype"/>
        </w:rPr>
        <w:t>R</w:t>
      </w:r>
      <w:r w:rsidRPr="009A5EC1">
        <w:rPr>
          <w:rFonts w:ascii="Palatino Linotype" w:hAnsi="Palatino Linotype"/>
        </w:rPr>
        <w:t>evisión</w:t>
      </w:r>
      <w:r w:rsidRPr="009A5EC1">
        <w:rPr>
          <w:rFonts w:ascii="Palatino Linotype" w:hAnsi="Palatino Linotype"/>
          <w:b/>
          <w:bCs/>
        </w:rPr>
        <w:t xml:space="preserve"> </w:t>
      </w:r>
      <w:r w:rsidR="00B873A9" w:rsidRPr="009A5EC1">
        <w:rPr>
          <w:rFonts w:ascii="Palatino Linotype" w:hAnsi="Palatino Linotype"/>
          <w:b/>
        </w:rPr>
        <w:t>17382</w:t>
      </w:r>
      <w:r w:rsidR="00A9204E" w:rsidRPr="009A5EC1">
        <w:rPr>
          <w:rFonts w:ascii="Palatino Linotype" w:hAnsi="Palatino Linotype"/>
          <w:b/>
        </w:rPr>
        <w:t>/INFOEM/IP/RR/2022</w:t>
      </w:r>
      <w:r w:rsidRPr="009A5EC1">
        <w:rPr>
          <w:rFonts w:ascii="Palatino Linotype" w:hAnsi="Palatino Linotype"/>
        </w:rPr>
        <w:t xml:space="preserve">, </w:t>
      </w:r>
      <w:r w:rsidR="00A612E2" w:rsidRPr="009A5EC1">
        <w:rPr>
          <w:rFonts w:ascii="Palatino Linotype" w:hAnsi="Palatino Linotype"/>
        </w:rPr>
        <w:t>promovido por</w:t>
      </w:r>
      <w:r w:rsidR="009E6A4E" w:rsidRPr="009A5EC1">
        <w:rPr>
          <w:rFonts w:ascii="Palatino Linotype" w:hAnsi="Palatino Linotype"/>
        </w:rPr>
        <w:t xml:space="preserve"> el C. </w:t>
      </w:r>
      <w:bookmarkStart w:id="0" w:name="_GoBack"/>
      <w:r w:rsidR="00F204D9">
        <w:rPr>
          <w:rFonts w:ascii="Palatino Linotype" w:hAnsi="Palatino Linotype"/>
          <w:b/>
        </w:rPr>
        <w:t>XXXXXXXX XXXXXXXXXX XXXXXX</w:t>
      </w:r>
      <w:bookmarkEnd w:id="0"/>
      <w:r w:rsidR="00A612E2" w:rsidRPr="009A5EC1">
        <w:rPr>
          <w:rFonts w:ascii="Palatino Linotype" w:hAnsi="Palatino Linotype"/>
          <w:b/>
        </w:rPr>
        <w:t xml:space="preserve">, </w:t>
      </w:r>
      <w:r w:rsidR="00A612E2" w:rsidRPr="009A5EC1">
        <w:rPr>
          <w:rFonts w:ascii="Palatino Linotype" w:hAnsi="Palatino Linotype"/>
          <w:lang w:val="es-ES"/>
        </w:rPr>
        <w:t>que</w:t>
      </w:r>
      <w:r w:rsidR="00A612E2" w:rsidRPr="009A5EC1">
        <w:rPr>
          <w:rFonts w:ascii="Palatino Linotype" w:hAnsi="Palatino Linotype" w:cs="Arial"/>
          <w:b/>
          <w:lang w:val="es-ES"/>
        </w:rPr>
        <w:t xml:space="preserve"> </w:t>
      </w:r>
      <w:r w:rsidR="00A612E2" w:rsidRPr="009A5EC1">
        <w:rPr>
          <w:rFonts w:ascii="Palatino Linotype" w:hAnsi="Palatino Linotype"/>
        </w:rPr>
        <w:t xml:space="preserve">en lo sucesivo se denominará </w:t>
      </w:r>
      <w:r w:rsidR="008D35D3" w:rsidRPr="009A5EC1">
        <w:rPr>
          <w:rFonts w:ascii="Palatino Linotype" w:hAnsi="Palatino Linotype" w:cs="Arial"/>
          <w:b/>
          <w:lang w:val="es-ES"/>
        </w:rPr>
        <w:t>EL</w:t>
      </w:r>
      <w:r w:rsidR="00A612E2" w:rsidRPr="009A5EC1">
        <w:rPr>
          <w:rFonts w:ascii="Palatino Linotype" w:hAnsi="Palatino Linotype" w:cs="Arial"/>
          <w:b/>
          <w:lang w:val="es-ES"/>
        </w:rPr>
        <w:t xml:space="preserve"> RECURRENTE</w:t>
      </w:r>
      <w:r w:rsidR="00A612E2" w:rsidRPr="009A5EC1">
        <w:rPr>
          <w:rFonts w:ascii="Palatino Linotype" w:hAnsi="Palatino Linotype"/>
        </w:rPr>
        <w:t>,</w:t>
      </w:r>
      <w:r w:rsidRPr="009A5EC1">
        <w:rPr>
          <w:rFonts w:ascii="Palatino Linotype" w:hAnsi="Palatino Linotype"/>
        </w:rPr>
        <w:t xml:space="preserve"> en contra de la respuesta emitida por </w:t>
      </w:r>
      <w:r w:rsidR="00CB6AE1" w:rsidRPr="009A5EC1">
        <w:rPr>
          <w:rFonts w:ascii="Palatino Linotype" w:hAnsi="Palatino Linotype"/>
        </w:rPr>
        <w:t xml:space="preserve">el </w:t>
      </w:r>
      <w:r w:rsidR="00B873A9" w:rsidRPr="009A5EC1">
        <w:rPr>
          <w:rFonts w:ascii="Palatino Linotype" w:hAnsi="Palatino Linotype" w:cs="Arial"/>
          <w:b/>
          <w:lang w:val="es-ES"/>
        </w:rPr>
        <w:t>Instituto de Salud del Estado de México</w:t>
      </w:r>
      <w:r w:rsidR="00020FB5" w:rsidRPr="009A5EC1">
        <w:rPr>
          <w:rFonts w:ascii="Palatino Linotype" w:hAnsi="Palatino Linotype"/>
          <w:b/>
        </w:rPr>
        <w:t>,</w:t>
      </w:r>
      <w:r w:rsidRPr="009A5EC1">
        <w:rPr>
          <w:rFonts w:ascii="Palatino Linotype" w:hAnsi="Palatino Linotype"/>
          <w:b/>
        </w:rPr>
        <w:t xml:space="preserve"> </w:t>
      </w:r>
      <w:r w:rsidR="00062086" w:rsidRPr="009A5EC1">
        <w:rPr>
          <w:rFonts w:ascii="Palatino Linotype" w:hAnsi="Palatino Linotype"/>
        </w:rPr>
        <w:t xml:space="preserve">que </w:t>
      </w:r>
      <w:r w:rsidRPr="009A5EC1">
        <w:rPr>
          <w:rFonts w:ascii="Palatino Linotype" w:hAnsi="Palatino Linotype"/>
        </w:rPr>
        <w:t>en lo sucesivo</w:t>
      </w:r>
      <w:r w:rsidR="00EA33EA" w:rsidRPr="009A5EC1">
        <w:rPr>
          <w:rFonts w:ascii="Palatino Linotype" w:hAnsi="Palatino Linotype"/>
        </w:rPr>
        <w:t xml:space="preserve"> se denominará </w:t>
      </w:r>
      <w:r w:rsidRPr="009A5EC1">
        <w:rPr>
          <w:rFonts w:ascii="Palatino Linotype" w:hAnsi="Palatino Linotype"/>
          <w:b/>
        </w:rPr>
        <w:t>EL SUJETO OBLIGADO</w:t>
      </w:r>
      <w:r w:rsidRPr="009A5EC1">
        <w:rPr>
          <w:rFonts w:ascii="Palatino Linotype" w:hAnsi="Palatino Linotype"/>
        </w:rPr>
        <w:t xml:space="preserve">, se procede a dictar la presente resolución con base en lo siguiente: </w:t>
      </w:r>
    </w:p>
    <w:p w14:paraId="538071BA" w14:textId="77777777" w:rsidR="00DC12E5" w:rsidRPr="009A5EC1" w:rsidRDefault="00DC12E5" w:rsidP="009A5EC1">
      <w:pPr>
        <w:jc w:val="both"/>
        <w:rPr>
          <w:rFonts w:ascii="Palatino Linotype" w:hAnsi="Palatino Linotype"/>
        </w:rPr>
      </w:pPr>
    </w:p>
    <w:p w14:paraId="60926F88" w14:textId="778DB414" w:rsidR="007A5836" w:rsidRPr="009A5EC1" w:rsidRDefault="00AB4B44" w:rsidP="009A5EC1">
      <w:pPr>
        <w:jc w:val="center"/>
        <w:rPr>
          <w:rFonts w:ascii="Palatino Linotype" w:hAnsi="Palatino Linotype"/>
          <w:b/>
          <w:bCs/>
          <w:spacing w:val="60"/>
          <w:sz w:val="28"/>
        </w:rPr>
      </w:pPr>
      <w:r w:rsidRPr="009A5EC1">
        <w:rPr>
          <w:rFonts w:ascii="Palatino Linotype" w:hAnsi="Palatino Linotype"/>
          <w:b/>
          <w:bCs/>
          <w:spacing w:val="60"/>
          <w:sz w:val="28"/>
        </w:rPr>
        <w:t>ANTECEDENTES</w:t>
      </w:r>
    </w:p>
    <w:p w14:paraId="6CCD912A" w14:textId="77777777" w:rsidR="007A5836" w:rsidRPr="009A5EC1" w:rsidRDefault="007A5836" w:rsidP="009A5EC1">
      <w:pPr>
        <w:jc w:val="center"/>
        <w:rPr>
          <w:rFonts w:ascii="Palatino Linotype" w:hAnsi="Palatino Linotype"/>
          <w:b/>
          <w:bCs/>
          <w:spacing w:val="60"/>
        </w:rPr>
      </w:pPr>
    </w:p>
    <w:p w14:paraId="03CC829F" w14:textId="57FF9DB2" w:rsidR="00EA7FD8" w:rsidRPr="009A5EC1" w:rsidRDefault="00EA7FD8" w:rsidP="009A5EC1">
      <w:pPr>
        <w:spacing w:line="360" w:lineRule="auto"/>
        <w:jc w:val="both"/>
        <w:rPr>
          <w:rFonts w:ascii="Palatino Linotype" w:hAnsi="Palatino Linotype"/>
          <w:b/>
          <w:bCs/>
          <w:spacing w:val="60"/>
        </w:rPr>
      </w:pPr>
      <w:r w:rsidRPr="009A5EC1">
        <w:rPr>
          <w:rFonts w:ascii="Palatino Linotype" w:hAnsi="Palatino Linotype"/>
          <w:b/>
          <w:sz w:val="28"/>
          <w:szCs w:val="28"/>
        </w:rPr>
        <w:t>I. De la Solicitud de Información</w:t>
      </w:r>
    </w:p>
    <w:p w14:paraId="2546F384" w14:textId="0887B584" w:rsidR="007A5836" w:rsidRPr="009A5EC1" w:rsidRDefault="00E15A90" w:rsidP="009A5EC1">
      <w:pPr>
        <w:spacing w:line="360" w:lineRule="auto"/>
        <w:jc w:val="both"/>
        <w:rPr>
          <w:rFonts w:ascii="Palatino Linotype" w:hAnsi="Palatino Linotype" w:cs="Arial"/>
        </w:rPr>
      </w:pPr>
      <w:r w:rsidRPr="009A5EC1">
        <w:rPr>
          <w:rFonts w:ascii="Palatino Linotype" w:hAnsi="Palatino Linotype" w:cs="Arial"/>
        </w:rPr>
        <w:t>E</w:t>
      </w:r>
      <w:r w:rsidR="00F83B87" w:rsidRPr="009A5EC1">
        <w:rPr>
          <w:rFonts w:ascii="Palatino Linotype" w:hAnsi="Palatino Linotype" w:cs="Arial"/>
        </w:rPr>
        <w:t>l</w:t>
      </w:r>
      <w:r w:rsidRPr="009A5EC1">
        <w:rPr>
          <w:rFonts w:ascii="Palatino Linotype" w:hAnsi="Palatino Linotype" w:cs="Arial"/>
        </w:rPr>
        <w:t xml:space="preserve"> </w:t>
      </w:r>
      <w:r w:rsidR="00B873A9" w:rsidRPr="009A5EC1">
        <w:rPr>
          <w:rFonts w:ascii="Palatino Linotype" w:hAnsi="Palatino Linotype" w:cs="Arial"/>
          <w:b/>
        </w:rPr>
        <w:t xml:space="preserve">veinticuatro </w:t>
      </w:r>
      <w:r w:rsidR="00C5427E" w:rsidRPr="009A5EC1">
        <w:rPr>
          <w:rFonts w:ascii="Palatino Linotype" w:hAnsi="Palatino Linotype" w:cs="Arial"/>
          <w:b/>
        </w:rPr>
        <w:t xml:space="preserve">de noviembre </w:t>
      </w:r>
      <w:r w:rsidR="00695519" w:rsidRPr="009A5EC1">
        <w:rPr>
          <w:rFonts w:ascii="Palatino Linotype" w:hAnsi="Palatino Linotype" w:cs="Arial"/>
          <w:b/>
        </w:rPr>
        <w:t>d</w:t>
      </w:r>
      <w:r w:rsidR="006952D4" w:rsidRPr="009A5EC1">
        <w:rPr>
          <w:rFonts w:ascii="Palatino Linotype" w:hAnsi="Palatino Linotype" w:cs="Arial"/>
          <w:b/>
        </w:rPr>
        <w:t>e dos mil veintidós</w:t>
      </w:r>
      <w:r w:rsidRPr="009A5EC1">
        <w:rPr>
          <w:rFonts w:ascii="Palatino Linotype" w:hAnsi="Palatino Linotype" w:cs="Arial"/>
        </w:rPr>
        <w:t xml:space="preserve">, </w:t>
      </w:r>
      <w:r w:rsidR="008D35D3" w:rsidRPr="009A5EC1">
        <w:rPr>
          <w:rFonts w:ascii="Palatino Linotype" w:hAnsi="Palatino Linotype"/>
          <w:b/>
        </w:rPr>
        <w:t>EL</w:t>
      </w:r>
      <w:r w:rsidRPr="009A5EC1">
        <w:rPr>
          <w:rFonts w:ascii="Palatino Linotype" w:hAnsi="Palatino Linotype"/>
          <w:b/>
        </w:rPr>
        <w:t xml:space="preserve"> RECURRE</w:t>
      </w:r>
      <w:r w:rsidR="005C4EFE" w:rsidRPr="009A5EC1">
        <w:rPr>
          <w:rFonts w:ascii="Palatino Linotype" w:hAnsi="Palatino Linotype"/>
          <w:b/>
        </w:rPr>
        <w:t>NTE</w:t>
      </w:r>
      <w:r w:rsidR="00A9204E" w:rsidRPr="009A5EC1">
        <w:rPr>
          <w:rFonts w:ascii="Palatino Linotype" w:hAnsi="Palatino Linotype" w:cs="Arial"/>
        </w:rPr>
        <w:t xml:space="preserve"> presentó a través </w:t>
      </w:r>
      <w:r w:rsidR="006952D4" w:rsidRPr="009A5EC1">
        <w:rPr>
          <w:rFonts w:ascii="Palatino Linotype" w:hAnsi="Palatino Linotype" w:cs="Arial"/>
        </w:rPr>
        <w:t>del</w:t>
      </w:r>
      <w:r w:rsidR="00A9204E" w:rsidRPr="009A5EC1">
        <w:rPr>
          <w:rFonts w:ascii="Palatino Linotype" w:hAnsi="Palatino Linotype" w:cs="Arial"/>
        </w:rPr>
        <w:t xml:space="preserve"> </w:t>
      </w:r>
      <w:r w:rsidRPr="009A5EC1">
        <w:rPr>
          <w:rFonts w:ascii="Palatino Linotype" w:hAnsi="Palatino Linotype" w:cs="Arial"/>
        </w:rPr>
        <w:t xml:space="preserve">Sistema de </w:t>
      </w:r>
      <w:r w:rsidR="00AB4B44" w:rsidRPr="009A5EC1">
        <w:rPr>
          <w:rFonts w:ascii="Palatino Linotype" w:hAnsi="Palatino Linotype" w:cs="Arial"/>
        </w:rPr>
        <w:t>Acceso a la Información</w:t>
      </w:r>
      <w:r w:rsidRPr="009A5EC1">
        <w:rPr>
          <w:rFonts w:ascii="Palatino Linotype" w:hAnsi="Palatino Linotype" w:cs="Arial"/>
        </w:rPr>
        <w:t xml:space="preserve"> Mexiquense, </w:t>
      </w:r>
      <w:r w:rsidR="005C4EFE" w:rsidRPr="009A5EC1">
        <w:rPr>
          <w:rFonts w:ascii="Palatino Linotype" w:hAnsi="Palatino Linotype" w:cs="Arial"/>
        </w:rPr>
        <w:t xml:space="preserve">que </w:t>
      </w:r>
      <w:r w:rsidRPr="009A5EC1">
        <w:rPr>
          <w:rFonts w:ascii="Palatino Linotype" w:hAnsi="Palatino Linotype" w:cs="Arial"/>
        </w:rPr>
        <w:t>en lo subsecuente</w:t>
      </w:r>
      <w:r w:rsidR="00EA33EA" w:rsidRPr="009A5EC1">
        <w:rPr>
          <w:rFonts w:ascii="Palatino Linotype" w:hAnsi="Palatino Linotype" w:cs="Arial"/>
        </w:rPr>
        <w:t xml:space="preserve"> se denominará</w:t>
      </w:r>
      <w:r w:rsidRPr="009A5EC1">
        <w:rPr>
          <w:rFonts w:ascii="Palatino Linotype" w:hAnsi="Palatino Linotype" w:cs="Arial"/>
        </w:rPr>
        <w:t xml:space="preserve"> </w:t>
      </w:r>
      <w:r w:rsidRPr="009A5EC1">
        <w:rPr>
          <w:rFonts w:ascii="Palatino Linotype" w:hAnsi="Palatino Linotype" w:cs="Arial"/>
          <w:b/>
        </w:rPr>
        <w:t>EL SAIMEX</w:t>
      </w:r>
      <w:r w:rsidRPr="009A5EC1">
        <w:rPr>
          <w:rFonts w:ascii="Palatino Linotype" w:hAnsi="Palatino Linotype" w:cs="Arial"/>
        </w:rPr>
        <w:t xml:space="preserve"> ante </w:t>
      </w:r>
      <w:r w:rsidRPr="009A5EC1">
        <w:rPr>
          <w:rFonts w:ascii="Palatino Linotype" w:hAnsi="Palatino Linotype" w:cs="Arial"/>
          <w:b/>
        </w:rPr>
        <w:t>EL SUJETO OBLIGADO</w:t>
      </w:r>
      <w:r w:rsidRPr="009A5EC1">
        <w:rPr>
          <w:rFonts w:ascii="Palatino Linotype" w:hAnsi="Palatino Linotype" w:cs="Arial"/>
        </w:rPr>
        <w:t xml:space="preserve">, la solicitud de </w:t>
      </w:r>
      <w:r w:rsidR="00AB4B44" w:rsidRPr="009A5EC1">
        <w:rPr>
          <w:rFonts w:ascii="Palatino Linotype" w:hAnsi="Palatino Linotype" w:cs="Arial"/>
        </w:rPr>
        <w:t>Acceso a la Información</w:t>
      </w:r>
      <w:r w:rsidRPr="009A5EC1">
        <w:rPr>
          <w:rFonts w:ascii="Palatino Linotype" w:hAnsi="Palatino Linotype" w:cs="Arial"/>
        </w:rPr>
        <w:t xml:space="preserve"> </w:t>
      </w:r>
      <w:r w:rsidR="00F83B87" w:rsidRPr="009A5EC1">
        <w:rPr>
          <w:rFonts w:ascii="Palatino Linotype" w:hAnsi="Palatino Linotype" w:cs="Arial"/>
        </w:rPr>
        <w:t>Pública</w:t>
      </w:r>
      <w:r w:rsidRPr="009A5EC1">
        <w:rPr>
          <w:rFonts w:ascii="Palatino Linotype" w:hAnsi="Palatino Linotype" w:cs="Arial"/>
        </w:rPr>
        <w:t>, a la que se le asignó el número de expediente</w:t>
      </w:r>
      <w:r w:rsidRPr="009A5EC1">
        <w:rPr>
          <w:rFonts w:ascii="Palatino Linotype" w:hAnsi="Palatino Linotype" w:cs="Arial"/>
          <w:b/>
        </w:rPr>
        <w:t xml:space="preserve"> </w:t>
      </w:r>
      <w:r w:rsidR="00B873A9" w:rsidRPr="009A5EC1">
        <w:rPr>
          <w:rFonts w:ascii="Palatino Linotype" w:hAnsi="Palatino Linotype" w:cs="Arial"/>
          <w:b/>
        </w:rPr>
        <w:t>00932/ISEM/IP/2022</w:t>
      </w:r>
      <w:r w:rsidR="007A5836" w:rsidRPr="009A5EC1">
        <w:rPr>
          <w:rFonts w:ascii="Palatino Linotype" w:hAnsi="Palatino Linotype" w:cs="Arial"/>
          <w:b/>
        </w:rPr>
        <w:t>,</w:t>
      </w:r>
      <w:r w:rsidR="007A5836" w:rsidRPr="009A5EC1">
        <w:rPr>
          <w:rFonts w:ascii="Palatino Linotype" w:hAnsi="Palatino Linotype"/>
        </w:rPr>
        <w:t xml:space="preserve"> mediante la cual </w:t>
      </w:r>
      <w:r w:rsidR="00F84FBE" w:rsidRPr="009A5EC1">
        <w:rPr>
          <w:rFonts w:ascii="Palatino Linotype" w:hAnsi="Palatino Linotype"/>
        </w:rPr>
        <w:t xml:space="preserve">requirió </w:t>
      </w:r>
      <w:r w:rsidR="007A5836" w:rsidRPr="009A5EC1">
        <w:rPr>
          <w:rFonts w:ascii="Palatino Linotype" w:hAnsi="Palatino Linotype"/>
        </w:rPr>
        <w:t xml:space="preserve">lo </w:t>
      </w:r>
      <w:r w:rsidR="007A5836" w:rsidRPr="009A5EC1">
        <w:rPr>
          <w:rFonts w:ascii="Palatino Linotype" w:hAnsi="Palatino Linotype" w:cs="Arial"/>
        </w:rPr>
        <w:t>siguiente</w:t>
      </w:r>
      <w:r w:rsidR="007A5836" w:rsidRPr="009A5EC1">
        <w:rPr>
          <w:rFonts w:ascii="Palatino Linotype" w:hAnsi="Palatino Linotype"/>
        </w:rPr>
        <w:t>:</w:t>
      </w:r>
    </w:p>
    <w:p w14:paraId="2DF8E127" w14:textId="77777777" w:rsidR="007A5836" w:rsidRPr="009A5EC1" w:rsidRDefault="007A5836" w:rsidP="009A5EC1">
      <w:pPr>
        <w:pStyle w:val="Prrafodelista"/>
        <w:ind w:left="851" w:right="899"/>
        <w:jc w:val="both"/>
        <w:rPr>
          <w:rFonts w:ascii="Palatino Linotype" w:hAnsi="Palatino Linotype" w:cs="Arial"/>
          <w:i/>
          <w:sz w:val="22"/>
        </w:rPr>
      </w:pPr>
    </w:p>
    <w:p w14:paraId="3FE2529C" w14:textId="0B45934E" w:rsidR="007A5836" w:rsidRPr="009A5EC1" w:rsidRDefault="007A5836" w:rsidP="009A5EC1">
      <w:pPr>
        <w:pStyle w:val="Prrafodelista"/>
        <w:ind w:left="851" w:right="899"/>
        <w:jc w:val="both"/>
        <w:rPr>
          <w:rFonts w:ascii="Palatino Linotype" w:hAnsi="Palatino Linotype" w:cs="Arial"/>
          <w:i/>
          <w:sz w:val="22"/>
        </w:rPr>
      </w:pPr>
      <w:bookmarkStart w:id="1" w:name="_Hlk96896517"/>
      <w:r w:rsidRPr="009A5EC1">
        <w:rPr>
          <w:rFonts w:ascii="Palatino Linotype" w:hAnsi="Palatino Linotype" w:cs="Arial"/>
          <w:i/>
          <w:sz w:val="22"/>
        </w:rPr>
        <w:t>“</w:t>
      </w:r>
      <w:r w:rsidR="00B873A9" w:rsidRPr="009A5EC1">
        <w:rPr>
          <w:rFonts w:ascii="Palatino Linotype" w:hAnsi="Palatino Linotype" w:cs="Arial"/>
          <w:i/>
          <w:sz w:val="22"/>
        </w:rPr>
        <w:t xml:space="preserve">Solicito </w:t>
      </w:r>
      <w:proofErr w:type="spellStart"/>
      <w:r w:rsidR="00B873A9" w:rsidRPr="009A5EC1">
        <w:rPr>
          <w:rFonts w:ascii="Palatino Linotype" w:hAnsi="Palatino Linotype" w:cs="Arial"/>
          <w:i/>
          <w:sz w:val="22"/>
        </w:rPr>
        <w:t>informacion</w:t>
      </w:r>
      <w:proofErr w:type="spellEnd"/>
      <w:r w:rsidR="00B873A9" w:rsidRPr="009A5EC1">
        <w:rPr>
          <w:rFonts w:ascii="Palatino Linotype" w:hAnsi="Palatino Linotype" w:cs="Arial"/>
          <w:i/>
          <w:sz w:val="22"/>
        </w:rPr>
        <w:t xml:space="preserve"> información del HOSPIRAL MUNCOMUNITARIO DE ALTA ESPECIALIDA DE 18 CAMAS DE CUAUTITLAN IZCALLI: 1.- QUE PRESUPUESTO SE APROBO PARA ESTE AÑO 2022 PARA SU TERMINACIÓN Y ACADOS DE LA OBRA. 2.-CIANDO INCIAN LOS TRABAJOS DEL HOSPITAL 3.- QUE PRESUPUESTO APORTA EL GOBIERNO FEDERAL Y EL GOBIERNO ESTATAL CUANTO APORTA DE PRESUESTO,</w:t>
      </w:r>
      <w:r w:rsidRPr="009A5EC1">
        <w:rPr>
          <w:rFonts w:ascii="Palatino Linotype" w:hAnsi="Palatino Linotype" w:cs="Arial"/>
          <w:i/>
          <w:sz w:val="22"/>
        </w:rPr>
        <w:t>”</w:t>
      </w:r>
      <w:r w:rsidR="00D27BA9" w:rsidRPr="009A5EC1">
        <w:rPr>
          <w:rFonts w:ascii="Palatino Linotype" w:hAnsi="Palatino Linotype" w:cs="Arial"/>
          <w:i/>
          <w:sz w:val="22"/>
        </w:rPr>
        <w:t xml:space="preserve"> </w:t>
      </w:r>
      <w:r w:rsidRPr="009A5EC1">
        <w:rPr>
          <w:rFonts w:ascii="Palatino Linotype" w:hAnsi="Palatino Linotype" w:cs="Arial"/>
          <w:i/>
          <w:sz w:val="22"/>
        </w:rPr>
        <w:t>(</w:t>
      </w:r>
      <w:r w:rsidR="00EE6A83" w:rsidRPr="009A5EC1">
        <w:rPr>
          <w:rFonts w:ascii="Palatino Linotype" w:hAnsi="Palatino Linotype" w:cs="Arial"/>
          <w:i/>
          <w:sz w:val="22"/>
        </w:rPr>
        <w:t>S</w:t>
      </w:r>
      <w:r w:rsidRPr="009A5EC1">
        <w:rPr>
          <w:rFonts w:ascii="Palatino Linotype" w:hAnsi="Palatino Linotype" w:cs="Arial"/>
          <w:i/>
          <w:sz w:val="22"/>
        </w:rPr>
        <w:t>ic).</w:t>
      </w:r>
    </w:p>
    <w:bookmarkEnd w:id="1"/>
    <w:p w14:paraId="6723CF9D" w14:textId="591DB86B" w:rsidR="00020FB5" w:rsidRPr="009A5EC1" w:rsidRDefault="00020FB5" w:rsidP="009A5EC1">
      <w:pPr>
        <w:pStyle w:val="Prrafodelista"/>
        <w:ind w:left="851" w:right="899"/>
        <w:jc w:val="both"/>
        <w:rPr>
          <w:rFonts w:ascii="Palatino Linotype" w:hAnsi="Palatino Linotype" w:cs="Arial"/>
          <w:i/>
          <w:sz w:val="22"/>
        </w:rPr>
      </w:pPr>
    </w:p>
    <w:p w14:paraId="1C1937D5" w14:textId="019FB063" w:rsidR="00F3446D" w:rsidRPr="009A5EC1" w:rsidRDefault="00F3446D" w:rsidP="009A5EC1">
      <w:pPr>
        <w:spacing w:line="360" w:lineRule="auto"/>
        <w:jc w:val="both"/>
        <w:rPr>
          <w:rFonts w:ascii="Palatino Linotype" w:hAnsi="Palatino Linotype" w:cs="Arial"/>
          <w:b/>
        </w:rPr>
      </w:pPr>
      <w:r w:rsidRPr="009A5EC1">
        <w:rPr>
          <w:rFonts w:ascii="Palatino Linotype" w:hAnsi="Palatino Linotype" w:cs="Arial"/>
          <w:b/>
        </w:rPr>
        <w:t>MODALIDAD DE ENTREGA:</w:t>
      </w:r>
      <w:r w:rsidRPr="009A5EC1">
        <w:rPr>
          <w:rFonts w:ascii="Palatino Linotype" w:hAnsi="Palatino Linotype" w:cs="Arial"/>
        </w:rPr>
        <w:t xml:space="preserve"> vía </w:t>
      </w:r>
      <w:r w:rsidRPr="009A5EC1">
        <w:rPr>
          <w:rFonts w:ascii="Palatino Linotype" w:hAnsi="Palatino Linotype" w:cs="Arial"/>
          <w:b/>
        </w:rPr>
        <w:t>SAIMEX.</w:t>
      </w:r>
      <w:r w:rsidR="005C4EFE" w:rsidRPr="009A5EC1">
        <w:rPr>
          <w:rFonts w:ascii="Palatino Linotype" w:hAnsi="Palatino Linotype" w:cs="Arial"/>
          <w:b/>
        </w:rPr>
        <w:t xml:space="preserve"> </w:t>
      </w:r>
    </w:p>
    <w:p w14:paraId="0AFEB257" w14:textId="77777777" w:rsidR="00EA7FD8" w:rsidRPr="009A5EC1" w:rsidRDefault="00EA7FD8" w:rsidP="009A5EC1">
      <w:pPr>
        <w:spacing w:line="360" w:lineRule="auto"/>
        <w:jc w:val="both"/>
        <w:rPr>
          <w:rFonts w:ascii="Palatino Linotype" w:hAnsi="Palatino Linotype" w:cs="Arial"/>
          <w:b/>
        </w:rPr>
      </w:pPr>
    </w:p>
    <w:p w14:paraId="399F3A51" w14:textId="77777777" w:rsidR="008D35D3" w:rsidRPr="009A5EC1" w:rsidRDefault="008D35D3" w:rsidP="009A5EC1">
      <w:pPr>
        <w:spacing w:line="360" w:lineRule="auto"/>
        <w:jc w:val="both"/>
        <w:rPr>
          <w:rFonts w:ascii="Palatino Linotype" w:hAnsi="Palatino Linotype"/>
          <w:b/>
          <w:sz w:val="28"/>
          <w:szCs w:val="28"/>
        </w:rPr>
      </w:pPr>
      <w:r w:rsidRPr="009A5EC1">
        <w:rPr>
          <w:rFonts w:ascii="Palatino Linotype" w:hAnsi="Palatino Linotype"/>
          <w:b/>
          <w:sz w:val="28"/>
          <w:szCs w:val="28"/>
        </w:rPr>
        <w:t>II. Turno de requerimiento del Sujeto Obligado</w:t>
      </w:r>
    </w:p>
    <w:p w14:paraId="2C8CF950" w14:textId="469FB8F3" w:rsidR="008D35D3" w:rsidRPr="009A5EC1" w:rsidRDefault="008D35D3" w:rsidP="009A5EC1">
      <w:pPr>
        <w:spacing w:line="360" w:lineRule="auto"/>
        <w:jc w:val="both"/>
        <w:rPr>
          <w:rFonts w:ascii="Palatino Linotype" w:hAnsi="Palatino Linotype"/>
        </w:rPr>
      </w:pPr>
      <w:r w:rsidRPr="009A5EC1">
        <w:rPr>
          <w:rFonts w:ascii="Palatino Linotype" w:hAnsi="Palatino Linotype"/>
        </w:rPr>
        <w:t xml:space="preserve">En cumplimiento al artículo 162 de la Ley de Transparencia y Acceso a la Información Pública del Estado de México y Municipios, el </w:t>
      </w:r>
      <w:r w:rsidR="00B873A9" w:rsidRPr="009A5EC1">
        <w:rPr>
          <w:rFonts w:ascii="Palatino Linotype" w:hAnsi="Palatino Linotype"/>
          <w:b/>
        </w:rPr>
        <w:t xml:space="preserve">seis de diciembre </w:t>
      </w:r>
      <w:r w:rsidRPr="009A5EC1">
        <w:rPr>
          <w:rFonts w:ascii="Palatino Linotype" w:hAnsi="Palatino Linotype"/>
          <w:b/>
        </w:rPr>
        <w:t>de dos mil veintidós</w:t>
      </w:r>
      <w:r w:rsidRPr="009A5EC1">
        <w:rPr>
          <w:rFonts w:ascii="Palatino Linotype" w:hAnsi="Palatino Linotype"/>
        </w:rPr>
        <w:t xml:space="preserve">, el Titular de la Unidad de Transparencia del </w:t>
      </w:r>
      <w:r w:rsidRPr="009A5EC1">
        <w:rPr>
          <w:rFonts w:ascii="Palatino Linotype" w:hAnsi="Palatino Linotype"/>
          <w:b/>
        </w:rPr>
        <w:t>SUJETO OBLIGADO</w:t>
      </w:r>
      <w:r w:rsidRPr="009A5EC1">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0730D083" w14:textId="3090A3F2" w:rsidR="00B873A9" w:rsidRPr="009A5EC1" w:rsidRDefault="00B873A9" w:rsidP="009A5EC1">
      <w:pPr>
        <w:spacing w:line="360" w:lineRule="auto"/>
        <w:jc w:val="both"/>
        <w:rPr>
          <w:rFonts w:ascii="Palatino Linotype" w:hAnsi="Palatino Linotype"/>
        </w:rPr>
      </w:pPr>
      <w:r w:rsidRPr="009A5EC1">
        <w:rPr>
          <w:rFonts w:ascii="Palatino Linotype" w:hAnsi="Palatino Linotype"/>
          <w:noProof/>
          <w:lang w:eastAsia="es-MX"/>
        </w:rPr>
        <w:drawing>
          <wp:inline distT="0" distB="0" distL="0" distR="0" wp14:anchorId="37EE4C10" wp14:editId="0B6F78DD">
            <wp:extent cx="5791835" cy="18415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41500"/>
                    </a:xfrm>
                    <a:prstGeom prst="rect">
                      <a:avLst/>
                    </a:prstGeom>
                  </pic:spPr>
                </pic:pic>
              </a:graphicData>
            </a:graphic>
          </wp:inline>
        </w:drawing>
      </w:r>
    </w:p>
    <w:p w14:paraId="76BBD567" w14:textId="77777777" w:rsidR="00B873A9" w:rsidRPr="009A5EC1" w:rsidRDefault="00B873A9" w:rsidP="009A5EC1">
      <w:pPr>
        <w:spacing w:line="360" w:lineRule="auto"/>
        <w:jc w:val="both"/>
        <w:rPr>
          <w:rFonts w:ascii="Palatino Linotype" w:hAnsi="Palatino Linotype"/>
        </w:rPr>
      </w:pPr>
    </w:p>
    <w:p w14:paraId="2CA2F241" w14:textId="121ECA89" w:rsidR="00E62E88" w:rsidRPr="009A5EC1" w:rsidRDefault="00FB45EC" w:rsidP="009A5EC1">
      <w:pPr>
        <w:spacing w:line="360" w:lineRule="auto"/>
        <w:jc w:val="both"/>
        <w:rPr>
          <w:rFonts w:ascii="Palatino Linotype" w:hAnsi="Palatino Linotype" w:cs="Arial"/>
          <w:b/>
          <w:sz w:val="28"/>
          <w:szCs w:val="28"/>
        </w:rPr>
      </w:pPr>
      <w:r w:rsidRPr="009A5EC1">
        <w:rPr>
          <w:rFonts w:ascii="Palatino Linotype" w:hAnsi="Palatino Linotype"/>
          <w:b/>
          <w:sz w:val="28"/>
          <w:szCs w:val="28"/>
        </w:rPr>
        <w:t>III.</w:t>
      </w:r>
      <w:r w:rsidRPr="009A5EC1">
        <w:rPr>
          <w:rFonts w:ascii="Palatino Linotype" w:hAnsi="Palatino Linotype"/>
          <w:sz w:val="28"/>
          <w:szCs w:val="28"/>
        </w:rPr>
        <w:t xml:space="preserve"> </w:t>
      </w:r>
      <w:r w:rsidR="00E62E88" w:rsidRPr="009A5EC1">
        <w:rPr>
          <w:rFonts w:ascii="Palatino Linotype" w:hAnsi="Palatino Linotype" w:cs="Arial"/>
          <w:b/>
          <w:sz w:val="28"/>
          <w:szCs w:val="28"/>
        </w:rPr>
        <w:t>Respuesta del Sujeto Obligado</w:t>
      </w:r>
    </w:p>
    <w:p w14:paraId="44D16AE2" w14:textId="585852FD" w:rsidR="007A5836" w:rsidRPr="009A5EC1" w:rsidRDefault="007A5836" w:rsidP="009A5EC1">
      <w:pPr>
        <w:spacing w:line="360" w:lineRule="auto"/>
        <w:jc w:val="both"/>
        <w:rPr>
          <w:rFonts w:ascii="Palatino Linotype" w:hAnsi="Palatino Linotype" w:cs="Arial"/>
        </w:rPr>
      </w:pPr>
      <w:r w:rsidRPr="009A5EC1">
        <w:rPr>
          <w:rFonts w:ascii="Palatino Linotype" w:hAnsi="Palatino Linotype" w:cs="Arial"/>
        </w:rPr>
        <w:t xml:space="preserve">De las constancias que integran el expediente electrónico del </w:t>
      </w:r>
      <w:r w:rsidRPr="009A5EC1">
        <w:rPr>
          <w:rFonts w:ascii="Palatino Linotype" w:hAnsi="Palatino Linotype" w:cs="Arial"/>
          <w:b/>
        </w:rPr>
        <w:t>SAIMEX</w:t>
      </w:r>
      <w:r w:rsidRPr="009A5EC1">
        <w:rPr>
          <w:rFonts w:ascii="Palatino Linotype" w:hAnsi="Palatino Linotype" w:cs="Arial"/>
        </w:rPr>
        <w:t xml:space="preserve"> se advierte que </w:t>
      </w:r>
      <w:r w:rsidRPr="009A5EC1">
        <w:rPr>
          <w:rFonts w:ascii="Palatino Linotype" w:hAnsi="Palatino Linotype" w:cs="Arial"/>
          <w:b/>
        </w:rPr>
        <w:t>EL SUJETO OBLIGADO</w:t>
      </w:r>
      <w:r w:rsidRPr="009A5EC1">
        <w:rPr>
          <w:rFonts w:ascii="Palatino Linotype" w:hAnsi="Palatino Linotype" w:cs="Arial"/>
        </w:rPr>
        <w:t xml:space="preserve"> dio respuesta a la </w:t>
      </w:r>
      <w:r w:rsidR="0022743B" w:rsidRPr="009A5EC1">
        <w:rPr>
          <w:rFonts w:ascii="Palatino Linotype" w:hAnsi="Palatino Linotype" w:cs="Arial"/>
        </w:rPr>
        <w:t>S</w:t>
      </w:r>
      <w:r w:rsidRPr="009A5EC1">
        <w:rPr>
          <w:rFonts w:ascii="Palatino Linotype" w:hAnsi="Palatino Linotype" w:cs="Arial"/>
        </w:rPr>
        <w:t xml:space="preserve">olicitud de </w:t>
      </w:r>
      <w:r w:rsidR="00AB4B44" w:rsidRPr="009A5EC1">
        <w:rPr>
          <w:rFonts w:ascii="Palatino Linotype" w:hAnsi="Palatino Linotype" w:cs="Arial"/>
        </w:rPr>
        <w:t>Acceso a la Información</w:t>
      </w:r>
      <w:r w:rsidRPr="009A5EC1">
        <w:rPr>
          <w:rFonts w:ascii="Palatino Linotype" w:hAnsi="Palatino Linotype" w:cs="Arial"/>
        </w:rPr>
        <w:t xml:space="preserve">, </w:t>
      </w:r>
      <w:r w:rsidR="00F83B87" w:rsidRPr="009A5EC1">
        <w:rPr>
          <w:rFonts w:ascii="Palatino Linotype" w:hAnsi="Palatino Linotype" w:cs="Arial"/>
        </w:rPr>
        <w:t>el</w:t>
      </w:r>
      <w:r w:rsidRPr="009A5EC1">
        <w:rPr>
          <w:rFonts w:ascii="Palatino Linotype" w:hAnsi="Palatino Linotype" w:cs="Arial"/>
        </w:rPr>
        <w:t xml:space="preserve"> </w:t>
      </w:r>
      <w:r w:rsidR="00352912" w:rsidRPr="009A5EC1">
        <w:rPr>
          <w:rFonts w:ascii="Palatino Linotype" w:hAnsi="Palatino Linotype" w:cs="Arial"/>
          <w:b/>
        </w:rPr>
        <w:t xml:space="preserve">quince de </w:t>
      </w:r>
      <w:r w:rsidR="009E6A4E" w:rsidRPr="009A5EC1">
        <w:rPr>
          <w:rFonts w:ascii="Palatino Linotype" w:hAnsi="Palatino Linotype" w:cs="Arial"/>
          <w:b/>
        </w:rPr>
        <w:t xml:space="preserve">diciembre </w:t>
      </w:r>
      <w:r w:rsidR="00A232AD" w:rsidRPr="009A5EC1">
        <w:rPr>
          <w:rFonts w:ascii="Palatino Linotype" w:hAnsi="Palatino Linotype" w:cs="Arial"/>
          <w:b/>
        </w:rPr>
        <w:t>d</w:t>
      </w:r>
      <w:r w:rsidR="00085D7C" w:rsidRPr="009A5EC1">
        <w:rPr>
          <w:rFonts w:ascii="Palatino Linotype" w:hAnsi="Palatino Linotype" w:cs="Arial"/>
          <w:b/>
        </w:rPr>
        <w:t xml:space="preserve">e dos </w:t>
      </w:r>
      <w:r w:rsidR="006952D4" w:rsidRPr="009A5EC1">
        <w:rPr>
          <w:rFonts w:ascii="Palatino Linotype" w:hAnsi="Palatino Linotype" w:cs="Arial"/>
          <w:b/>
        </w:rPr>
        <w:t>mil veintidós</w:t>
      </w:r>
      <w:r w:rsidRPr="009A5EC1">
        <w:rPr>
          <w:rFonts w:ascii="Palatino Linotype" w:hAnsi="Palatino Linotype" w:cs="Arial"/>
        </w:rPr>
        <w:t>, en los términos que a continuación se citan:</w:t>
      </w:r>
    </w:p>
    <w:p w14:paraId="021BF839" w14:textId="77777777" w:rsidR="003652DA" w:rsidRPr="009A5EC1" w:rsidRDefault="003652DA" w:rsidP="009A5EC1">
      <w:pPr>
        <w:pStyle w:val="Prrafodelista"/>
        <w:ind w:left="851" w:right="899"/>
        <w:jc w:val="both"/>
        <w:rPr>
          <w:rFonts w:ascii="Palatino Linotype" w:hAnsi="Palatino Linotype" w:cs="Arial"/>
          <w:i/>
          <w:sz w:val="22"/>
        </w:rPr>
      </w:pPr>
    </w:p>
    <w:p w14:paraId="6C14951A" w14:textId="77777777" w:rsidR="00352912" w:rsidRPr="009A5EC1" w:rsidRDefault="007A5836" w:rsidP="009A5EC1">
      <w:pPr>
        <w:pStyle w:val="Prrafodelista"/>
        <w:ind w:left="851" w:right="899"/>
        <w:jc w:val="both"/>
        <w:rPr>
          <w:rFonts w:ascii="Palatino Linotype" w:hAnsi="Palatino Linotype" w:cs="Arial"/>
          <w:i/>
          <w:sz w:val="22"/>
        </w:rPr>
      </w:pPr>
      <w:r w:rsidRPr="009A5EC1">
        <w:rPr>
          <w:rFonts w:ascii="Palatino Linotype" w:hAnsi="Palatino Linotype" w:cs="Arial"/>
          <w:i/>
          <w:sz w:val="22"/>
        </w:rPr>
        <w:t>“</w:t>
      </w:r>
      <w:r w:rsidR="00860A24" w:rsidRPr="009A5EC1">
        <w:rPr>
          <w:rFonts w:ascii="Palatino Linotype" w:hAnsi="Palatino Linotype" w:cs="Arial"/>
          <w:i/>
          <w:sz w:val="22"/>
        </w:rPr>
        <w:t>…</w:t>
      </w:r>
      <w:r w:rsidR="00352912" w:rsidRPr="009A5EC1">
        <w:rPr>
          <w:rFonts w:ascii="Palatino Linotype" w:hAnsi="Palatino Linotype" w:cs="Arial"/>
          <w:i/>
          <w:sz w:val="22"/>
        </w:rPr>
        <w:t xml:space="preserve">En respuesta a la solicitud recibida, nos permitimos hacer de su conocimiento que con fundamento en el artículo 53, Fracciones: II, V y VI de la Ley de </w:t>
      </w:r>
      <w:r w:rsidR="00352912" w:rsidRPr="009A5EC1">
        <w:rPr>
          <w:rFonts w:ascii="Palatino Linotype" w:hAnsi="Palatino Linotype" w:cs="Arial"/>
          <w:i/>
          <w:sz w:val="22"/>
        </w:rPr>
        <w:lastRenderedPageBreak/>
        <w:t>Transparencia y Acceso a la Información Pública del Estado de México y Municipios, le contestamos que:</w:t>
      </w:r>
    </w:p>
    <w:p w14:paraId="0C33942D" w14:textId="77777777" w:rsidR="00352912" w:rsidRPr="009A5EC1" w:rsidRDefault="00352912" w:rsidP="009A5EC1">
      <w:pPr>
        <w:pStyle w:val="Prrafodelista"/>
        <w:ind w:left="851" w:right="899"/>
        <w:jc w:val="both"/>
        <w:rPr>
          <w:rFonts w:ascii="Palatino Linotype" w:hAnsi="Palatino Linotype" w:cs="Arial"/>
          <w:i/>
          <w:sz w:val="22"/>
        </w:rPr>
      </w:pPr>
    </w:p>
    <w:p w14:paraId="6CA905BF" w14:textId="77777777" w:rsidR="00352912" w:rsidRPr="009A5EC1" w:rsidRDefault="00352912" w:rsidP="009A5EC1">
      <w:pPr>
        <w:pStyle w:val="Prrafodelista"/>
        <w:ind w:left="851" w:right="899"/>
        <w:jc w:val="both"/>
        <w:rPr>
          <w:rFonts w:ascii="Palatino Linotype" w:hAnsi="Palatino Linotype" w:cs="Arial"/>
          <w:i/>
          <w:sz w:val="22"/>
        </w:rPr>
      </w:pPr>
      <w:r w:rsidRPr="009A5EC1">
        <w:rPr>
          <w:rFonts w:ascii="Palatino Linotype" w:hAnsi="Palatino Linotype" w:cs="Arial"/>
          <w:i/>
          <w:sz w:val="22"/>
        </w:rPr>
        <w:t>Se da atención a su solicitud.</w:t>
      </w:r>
    </w:p>
    <w:p w14:paraId="31C8280A" w14:textId="77777777" w:rsidR="00352912" w:rsidRPr="009A5EC1" w:rsidRDefault="00352912" w:rsidP="009A5EC1">
      <w:pPr>
        <w:pStyle w:val="Prrafodelista"/>
        <w:ind w:left="851" w:right="899"/>
        <w:jc w:val="both"/>
        <w:rPr>
          <w:rFonts w:ascii="Palatino Linotype" w:hAnsi="Palatino Linotype" w:cs="Arial"/>
          <w:i/>
          <w:sz w:val="22"/>
        </w:rPr>
      </w:pPr>
    </w:p>
    <w:p w14:paraId="2B4E619B" w14:textId="77777777" w:rsidR="00352912" w:rsidRPr="009A5EC1" w:rsidRDefault="00352912" w:rsidP="009A5EC1">
      <w:pPr>
        <w:pStyle w:val="Prrafodelista"/>
        <w:ind w:left="851" w:right="899"/>
        <w:jc w:val="both"/>
        <w:rPr>
          <w:rFonts w:ascii="Palatino Linotype" w:hAnsi="Palatino Linotype" w:cs="Arial"/>
          <w:i/>
          <w:sz w:val="22"/>
        </w:rPr>
      </w:pPr>
      <w:r w:rsidRPr="009A5EC1">
        <w:rPr>
          <w:rFonts w:ascii="Palatino Linotype" w:hAnsi="Palatino Linotype" w:cs="Arial"/>
          <w:i/>
          <w:sz w:val="22"/>
        </w:rPr>
        <w:t>ATENTAMENTE</w:t>
      </w:r>
    </w:p>
    <w:p w14:paraId="66B4C91E" w14:textId="77777777" w:rsidR="00352912" w:rsidRPr="009A5EC1" w:rsidRDefault="00352912" w:rsidP="009A5EC1">
      <w:pPr>
        <w:pStyle w:val="Prrafodelista"/>
        <w:ind w:left="851" w:right="899"/>
        <w:jc w:val="both"/>
        <w:rPr>
          <w:rFonts w:ascii="Palatino Linotype" w:hAnsi="Palatino Linotype" w:cs="Arial"/>
          <w:i/>
          <w:sz w:val="22"/>
        </w:rPr>
      </w:pPr>
    </w:p>
    <w:p w14:paraId="6D460F61" w14:textId="1A26A690" w:rsidR="007A5836" w:rsidRPr="009A5EC1" w:rsidRDefault="00352912" w:rsidP="009A5EC1">
      <w:pPr>
        <w:pStyle w:val="Prrafodelista"/>
        <w:ind w:left="851" w:right="899"/>
        <w:jc w:val="both"/>
        <w:rPr>
          <w:rFonts w:ascii="Palatino Linotype" w:hAnsi="Palatino Linotype" w:cs="Arial"/>
          <w:i/>
          <w:sz w:val="22"/>
        </w:rPr>
      </w:pPr>
      <w:r w:rsidRPr="009A5EC1">
        <w:rPr>
          <w:rFonts w:ascii="Palatino Linotype" w:hAnsi="Palatino Linotype" w:cs="Arial"/>
          <w:i/>
          <w:sz w:val="22"/>
        </w:rPr>
        <w:t>LIC. ELOINA SILVETTE DÍAZ GUTIÉRREZ</w:t>
      </w:r>
      <w:r w:rsidR="008D35D3" w:rsidRPr="009A5EC1">
        <w:rPr>
          <w:rFonts w:ascii="Palatino Linotype" w:hAnsi="Palatino Linotype" w:cs="Arial"/>
          <w:i/>
          <w:sz w:val="22"/>
        </w:rPr>
        <w:t>”</w:t>
      </w:r>
      <w:r w:rsidR="00F84FBE" w:rsidRPr="009A5EC1">
        <w:rPr>
          <w:rFonts w:ascii="Palatino Linotype" w:hAnsi="Palatino Linotype" w:cs="Arial"/>
          <w:i/>
          <w:sz w:val="22"/>
        </w:rPr>
        <w:t xml:space="preserve"> (sic) </w:t>
      </w:r>
    </w:p>
    <w:p w14:paraId="33C8E058" w14:textId="77777777" w:rsidR="007A5836" w:rsidRPr="009A5EC1" w:rsidRDefault="007A5836" w:rsidP="009A5EC1">
      <w:pPr>
        <w:pStyle w:val="Prrafodelista"/>
        <w:ind w:left="709" w:right="757"/>
        <w:jc w:val="both"/>
        <w:rPr>
          <w:rFonts w:ascii="Palatino Linotype" w:hAnsi="Palatino Linotype" w:cs="Arial"/>
          <w:i/>
          <w:sz w:val="22"/>
        </w:rPr>
      </w:pPr>
    </w:p>
    <w:p w14:paraId="671B8CA9" w14:textId="77777777" w:rsidR="008D35D3" w:rsidRPr="009A5EC1" w:rsidRDefault="0096329F" w:rsidP="009A5EC1">
      <w:pPr>
        <w:spacing w:line="360" w:lineRule="auto"/>
        <w:jc w:val="both"/>
        <w:rPr>
          <w:rFonts w:ascii="Palatino Linotype" w:hAnsi="Palatino Linotype"/>
        </w:rPr>
      </w:pPr>
      <w:r w:rsidRPr="009A5EC1">
        <w:rPr>
          <w:rFonts w:ascii="Palatino Linotype" w:hAnsi="Palatino Linotype"/>
        </w:rPr>
        <w:t>De igual modo</w:t>
      </w:r>
      <w:r w:rsidR="00BE1A3A" w:rsidRPr="009A5EC1">
        <w:rPr>
          <w:rFonts w:ascii="Palatino Linotype" w:hAnsi="Palatino Linotype"/>
        </w:rPr>
        <w:t xml:space="preserve">, </w:t>
      </w:r>
      <w:r w:rsidR="00BE1A3A" w:rsidRPr="009A5EC1">
        <w:rPr>
          <w:rFonts w:ascii="Palatino Linotype" w:hAnsi="Palatino Linotype" w:cs="Arial"/>
          <w:b/>
        </w:rPr>
        <w:t>EL SUJETO OBLIGADO</w:t>
      </w:r>
      <w:r w:rsidR="00BE1A3A" w:rsidRPr="009A5EC1">
        <w:rPr>
          <w:rFonts w:ascii="Palatino Linotype" w:hAnsi="Palatino Linotype"/>
        </w:rPr>
        <w:t xml:space="preserve"> acompañó </w:t>
      </w:r>
      <w:r w:rsidRPr="009A5EC1">
        <w:rPr>
          <w:rFonts w:ascii="Palatino Linotype" w:hAnsi="Palatino Linotype"/>
        </w:rPr>
        <w:t xml:space="preserve">a su respuesta </w:t>
      </w:r>
      <w:r w:rsidR="00085D7C" w:rsidRPr="009A5EC1">
        <w:rPr>
          <w:rFonts w:ascii="Palatino Linotype" w:hAnsi="Palatino Linotype"/>
        </w:rPr>
        <w:t>l</w:t>
      </w:r>
      <w:r w:rsidR="008D35D3" w:rsidRPr="009A5EC1">
        <w:rPr>
          <w:rFonts w:ascii="Palatino Linotype" w:hAnsi="Palatino Linotype"/>
        </w:rPr>
        <w:t xml:space="preserve">os archivos electrónicos que a continuación se describen: </w:t>
      </w:r>
    </w:p>
    <w:p w14:paraId="62A1C8D4" w14:textId="77777777" w:rsidR="008D35D3" w:rsidRPr="009A5EC1" w:rsidRDefault="008D35D3" w:rsidP="009A5EC1">
      <w:pPr>
        <w:spacing w:line="360" w:lineRule="auto"/>
        <w:jc w:val="both"/>
        <w:rPr>
          <w:rFonts w:ascii="Palatino Linotype" w:hAnsi="Palatino Linotype"/>
        </w:rPr>
      </w:pPr>
    </w:p>
    <w:p w14:paraId="35225A32" w14:textId="5551C2A8" w:rsidR="00352912" w:rsidRPr="009A5EC1" w:rsidRDefault="00352912" w:rsidP="009A5EC1">
      <w:pPr>
        <w:pStyle w:val="Prrafodelista"/>
        <w:numPr>
          <w:ilvl w:val="0"/>
          <w:numId w:val="3"/>
        </w:numPr>
        <w:spacing w:line="360" w:lineRule="auto"/>
        <w:jc w:val="both"/>
        <w:rPr>
          <w:rFonts w:ascii="Palatino Linotype" w:hAnsi="Palatino Linotype" w:cs="Arial"/>
          <w:b/>
          <w:i/>
        </w:rPr>
      </w:pPr>
      <w:r w:rsidRPr="009A5EC1">
        <w:rPr>
          <w:rFonts w:ascii="Palatino Linotype" w:hAnsi="Palatino Linotype" w:cs="Arial"/>
          <w:b/>
          <w:i/>
        </w:rPr>
        <w:t xml:space="preserve">208C0101320400L-6113-2022.pdf, </w:t>
      </w:r>
      <w:r w:rsidRPr="009A5EC1">
        <w:rPr>
          <w:rFonts w:ascii="Palatino Linotype" w:hAnsi="Palatino Linotype" w:cs="Arial"/>
        </w:rPr>
        <w:t xml:space="preserve">el cual contiene el oficio número 208C0101320400L-006113/2022 del quince de diciembre de dos mil veintidós, por medio del cual el Subdirector de Infraestructura de Salud, informa que en el ejercicio </w:t>
      </w:r>
      <w:r w:rsidR="00BF2411" w:rsidRPr="009A5EC1">
        <w:rPr>
          <w:rFonts w:ascii="Palatino Linotype" w:hAnsi="Palatino Linotype" w:cs="Arial"/>
        </w:rPr>
        <w:t>dos mil veintidós</w:t>
      </w:r>
      <w:r w:rsidRPr="009A5EC1">
        <w:rPr>
          <w:rFonts w:ascii="Palatino Linotype" w:hAnsi="Palatino Linotype" w:cs="Arial"/>
        </w:rPr>
        <w:t xml:space="preserve">, no se designó presupuesto del capítulo 6000 “inversión pública”, por lo que no se tiene una calendarización de trabajos a corto y mediano plazo en dicha unidad médica; asimismo, en lo que respecta a la asignación de presupuesto refirió que no era injerencia de la Subdirección a su cargo, por lo que no contaba con la información. </w:t>
      </w:r>
    </w:p>
    <w:p w14:paraId="304F1351" w14:textId="24374A93" w:rsidR="00D65789" w:rsidRPr="009A5EC1" w:rsidRDefault="00352912" w:rsidP="009A5EC1">
      <w:pPr>
        <w:pStyle w:val="Prrafodelista"/>
        <w:numPr>
          <w:ilvl w:val="0"/>
          <w:numId w:val="3"/>
        </w:numPr>
        <w:spacing w:line="360" w:lineRule="auto"/>
        <w:jc w:val="both"/>
        <w:rPr>
          <w:rFonts w:ascii="Palatino Linotype" w:hAnsi="Palatino Linotype" w:cs="Arial"/>
        </w:rPr>
      </w:pPr>
      <w:r w:rsidRPr="009A5EC1">
        <w:rPr>
          <w:rFonts w:ascii="Palatino Linotype" w:hAnsi="Palatino Linotype" w:cs="Arial"/>
          <w:b/>
          <w:i/>
        </w:rPr>
        <w:t xml:space="preserve">15122022 Respuesta sol 00932 2022 934 saimex.pdf, </w:t>
      </w:r>
      <w:r w:rsidR="00DB0E79" w:rsidRPr="009A5EC1">
        <w:rPr>
          <w:rFonts w:ascii="Palatino Linotype" w:hAnsi="Palatino Linotype" w:cs="Arial"/>
        </w:rPr>
        <w:t>el cual contiene el oficio ISEM/SAIMEX/934/2022, del quince de diciembre de dos mil veintidós, por medio del cual el Jefe de la Unidad de Información, Planeación, Programación y Evaluaci</w:t>
      </w:r>
      <w:r w:rsidR="00D65789" w:rsidRPr="009A5EC1">
        <w:rPr>
          <w:rFonts w:ascii="Palatino Linotype" w:hAnsi="Palatino Linotype" w:cs="Arial"/>
        </w:rPr>
        <w:t>ón, refiere que de la búsqueda realizada en las unidades administrativas dependientes de la estructura orgánica de la Subdirección de Infraestructura en Salud, unidad administrativa cuyo objetivo es el “</w:t>
      </w:r>
      <w:r w:rsidR="00D65789" w:rsidRPr="009A5EC1">
        <w:rPr>
          <w:rFonts w:ascii="Palatino Linotype" w:hAnsi="Palatino Linotype" w:cs="Arial"/>
          <w:i/>
        </w:rPr>
        <w:t xml:space="preserve">Ejecutar y dar seguimiento a los programas de construcción, conservación y mantenimiento de la </w:t>
      </w:r>
      <w:r w:rsidR="00D65789" w:rsidRPr="009A5EC1">
        <w:rPr>
          <w:rFonts w:ascii="Palatino Linotype" w:hAnsi="Palatino Linotype" w:cs="Arial"/>
          <w:i/>
        </w:rPr>
        <w:lastRenderedPageBreak/>
        <w:t>infraestructura en salud, del equipo médico y electromecánico, con la finalidad de mantener la infraestructura en niveles de operación aceptables, aplicando criterios de protección del medio ambiente</w:t>
      </w:r>
      <w:r w:rsidR="00D65789" w:rsidRPr="009A5EC1">
        <w:rPr>
          <w:rFonts w:ascii="Palatino Linotype" w:hAnsi="Palatino Linotype" w:cs="Arial"/>
        </w:rPr>
        <w:t xml:space="preserve">”, refiere a través del documento 208C0101320400L/06113/2022, en el sentido de no haber designado presupuesto al capítulo 6000 Inversión Pública en el ejercicio fiscal </w:t>
      </w:r>
      <w:r w:rsidR="00BF2411" w:rsidRPr="009A5EC1">
        <w:rPr>
          <w:rFonts w:ascii="Palatino Linotype" w:hAnsi="Palatino Linotype" w:cs="Arial"/>
        </w:rPr>
        <w:t>dos mil veintidós</w:t>
      </w:r>
      <w:r w:rsidR="00D65789" w:rsidRPr="009A5EC1">
        <w:rPr>
          <w:rFonts w:ascii="Palatino Linotype" w:hAnsi="Palatino Linotype" w:cs="Arial"/>
        </w:rPr>
        <w:t xml:space="preserve">. </w:t>
      </w:r>
    </w:p>
    <w:p w14:paraId="142F34AB" w14:textId="71DFDADE" w:rsidR="00FB7B2B" w:rsidRPr="009A5EC1" w:rsidRDefault="00FB7B2B" w:rsidP="009A5EC1">
      <w:pPr>
        <w:pStyle w:val="Prrafodelista"/>
        <w:spacing w:line="360" w:lineRule="auto"/>
        <w:ind w:left="720"/>
        <w:jc w:val="both"/>
        <w:rPr>
          <w:rFonts w:ascii="Palatino Linotype" w:hAnsi="Palatino Linotype" w:cs="Arial"/>
          <w:b/>
          <w:i/>
        </w:rPr>
      </w:pPr>
    </w:p>
    <w:p w14:paraId="79C8E01C" w14:textId="2C2DB06E" w:rsidR="00E62E88" w:rsidRPr="009A5EC1" w:rsidRDefault="00B61733" w:rsidP="009A5EC1">
      <w:pPr>
        <w:pStyle w:val="Prrafodelista"/>
        <w:tabs>
          <w:tab w:val="left" w:pos="709"/>
        </w:tabs>
        <w:spacing w:line="360" w:lineRule="auto"/>
        <w:ind w:left="0"/>
        <w:jc w:val="both"/>
        <w:rPr>
          <w:rFonts w:ascii="Palatino Linotype" w:hAnsi="Palatino Linotype" w:cs="Arial"/>
          <w:b/>
          <w:bCs/>
        </w:rPr>
      </w:pPr>
      <w:r w:rsidRPr="009A5EC1">
        <w:rPr>
          <w:rFonts w:ascii="Palatino Linotype" w:hAnsi="Palatino Linotype" w:cs="Arial"/>
          <w:b/>
          <w:sz w:val="28"/>
        </w:rPr>
        <w:t>I</w:t>
      </w:r>
      <w:r w:rsidR="00F82CB6" w:rsidRPr="009A5EC1">
        <w:rPr>
          <w:rFonts w:ascii="Palatino Linotype" w:hAnsi="Palatino Linotype" w:cs="Arial"/>
          <w:b/>
          <w:sz w:val="28"/>
        </w:rPr>
        <w:t>V</w:t>
      </w:r>
      <w:r w:rsidR="00A34A1D" w:rsidRPr="009A5EC1">
        <w:rPr>
          <w:rFonts w:ascii="Palatino Linotype" w:hAnsi="Palatino Linotype" w:cs="Arial"/>
          <w:b/>
          <w:sz w:val="28"/>
        </w:rPr>
        <w:t>.</w:t>
      </w:r>
      <w:r w:rsidR="00E62E88" w:rsidRPr="009A5EC1">
        <w:rPr>
          <w:rFonts w:ascii="Palatino Linotype" w:hAnsi="Palatino Linotype" w:cs="Arial"/>
          <w:b/>
          <w:sz w:val="28"/>
        </w:rPr>
        <w:t xml:space="preserve"> </w:t>
      </w:r>
      <w:r w:rsidR="00E62E88" w:rsidRPr="009A5EC1">
        <w:rPr>
          <w:rFonts w:ascii="Palatino Linotype" w:hAnsi="Palatino Linotype" w:cs="Arial"/>
          <w:b/>
          <w:bCs/>
          <w:sz w:val="28"/>
          <w:szCs w:val="28"/>
        </w:rPr>
        <w:t>Del Recurso de Revisión</w:t>
      </w:r>
    </w:p>
    <w:p w14:paraId="7CE05361" w14:textId="3D69782C" w:rsidR="007A5836" w:rsidRPr="009A5EC1" w:rsidRDefault="007A5836" w:rsidP="009A5EC1">
      <w:pPr>
        <w:pStyle w:val="Prrafodelista"/>
        <w:spacing w:line="360" w:lineRule="auto"/>
        <w:ind w:left="0"/>
        <w:jc w:val="both"/>
        <w:rPr>
          <w:rFonts w:ascii="Palatino Linotype" w:hAnsi="Palatino Linotype" w:cs="Arial"/>
        </w:rPr>
      </w:pPr>
      <w:r w:rsidRPr="009A5EC1">
        <w:rPr>
          <w:rFonts w:ascii="Palatino Linotype" w:hAnsi="Palatino Linotype"/>
        </w:rPr>
        <w:t xml:space="preserve">Inconforme con la </w:t>
      </w:r>
      <w:r w:rsidRPr="009A5EC1">
        <w:rPr>
          <w:rFonts w:ascii="Palatino Linotype" w:hAnsi="Palatino Linotype" w:cs="Arial"/>
        </w:rPr>
        <w:t xml:space="preserve">respuesta </w:t>
      </w:r>
      <w:r w:rsidRPr="009A5EC1">
        <w:rPr>
          <w:rFonts w:ascii="Palatino Linotype" w:hAnsi="Palatino Linotype"/>
        </w:rPr>
        <w:t xml:space="preserve">del </w:t>
      </w:r>
      <w:r w:rsidRPr="009A5EC1">
        <w:rPr>
          <w:rFonts w:ascii="Palatino Linotype" w:hAnsi="Palatino Linotype"/>
          <w:b/>
        </w:rPr>
        <w:t>SUJETO OBLIGADO</w:t>
      </w:r>
      <w:r w:rsidRPr="009A5EC1">
        <w:rPr>
          <w:rFonts w:ascii="Palatino Linotype" w:hAnsi="Palatino Linotype"/>
        </w:rPr>
        <w:t xml:space="preserve">, el </w:t>
      </w:r>
      <w:r w:rsidR="00D65789" w:rsidRPr="009A5EC1">
        <w:rPr>
          <w:rFonts w:ascii="Palatino Linotype" w:hAnsi="Palatino Linotype"/>
          <w:b/>
        </w:rPr>
        <w:t>quince</w:t>
      </w:r>
      <w:r w:rsidR="00260B80" w:rsidRPr="009A5EC1">
        <w:rPr>
          <w:rFonts w:ascii="Palatino Linotype" w:hAnsi="Palatino Linotype"/>
          <w:b/>
        </w:rPr>
        <w:t xml:space="preserve"> </w:t>
      </w:r>
      <w:r w:rsidR="00F82CB6" w:rsidRPr="009A5EC1">
        <w:rPr>
          <w:rFonts w:ascii="Palatino Linotype" w:hAnsi="Palatino Linotype"/>
          <w:b/>
        </w:rPr>
        <w:t>de di</w:t>
      </w:r>
      <w:r w:rsidR="00A34A1D" w:rsidRPr="009A5EC1">
        <w:rPr>
          <w:rFonts w:ascii="Palatino Linotype" w:hAnsi="Palatino Linotype"/>
          <w:b/>
        </w:rPr>
        <w:t xml:space="preserve">ciembre </w:t>
      </w:r>
      <w:r w:rsidR="00A9204E" w:rsidRPr="009A5EC1">
        <w:rPr>
          <w:rFonts w:ascii="Palatino Linotype" w:hAnsi="Palatino Linotype"/>
          <w:b/>
        </w:rPr>
        <w:t>de dos mil veintidós</w:t>
      </w:r>
      <w:r w:rsidR="00A9204E" w:rsidRPr="009A5EC1">
        <w:rPr>
          <w:rFonts w:ascii="Palatino Linotype" w:hAnsi="Palatino Linotype"/>
        </w:rPr>
        <w:t xml:space="preserve">, </w:t>
      </w:r>
      <w:r w:rsidR="0040356E" w:rsidRPr="009A5EC1">
        <w:rPr>
          <w:rFonts w:ascii="Palatino Linotype" w:hAnsi="Palatino Linotype"/>
          <w:b/>
        </w:rPr>
        <w:t xml:space="preserve">EL </w:t>
      </w:r>
      <w:r w:rsidRPr="009A5EC1">
        <w:rPr>
          <w:rFonts w:ascii="Palatino Linotype" w:hAnsi="Palatino Linotype"/>
          <w:b/>
        </w:rPr>
        <w:t>RECURRENTE</w:t>
      </w:r>
      <w:r w:rsidR="000C7F93" w:rsidRPr="009A5EC1">
        <w:rPr>
          <w:rFonts w:ascii="Palatino Linotype" w:hAnsi="Palatino Linotype"/>
          <w:b/>
        </w:rPr>
        <w:t xml:space="preserve"> </w:t>
      </w:r>
      <w:r w:rsidRPr="009A5EC1">
        <w:rPr>
          <w:rFonts w:ascii="Palatino Linotype" w:hAnsi="Palatino Linotype"/>
        </w:rPr>
        <w:t xml:space="preserve">interpuso el </w:t>
      </w:r>
      <w:r w:rsidR="000C7F93" w:rsidRPr="009A5EC1">
        <w:rPr>
          <w:rFonts w:ascii="Palatino Linotype" w:hAnsi="Palatino Linotype"/>
        </w:rPr>
        <w:t>R</w:t>
      </w:r>
      <w:r w:rsidRPr="009A5EC1">
        <w:rPr>
          <w:rFonts w:ascii="Palatino Linotype" w:hAnsi="Palatino Linotype"/>
        </w:rPr>
        <w:t xml:space="preserve">ecurso de </w:t>
      </w:r>
      <w:r w:rsidR="000C7F93" w:rsidRPr="009A5EC1">
        <w:rPr>
          <w:rFonts w:ascii="Palatino Linotype" w:hAnsi="Palatino Linotype"/>
        </w:rPr>
        <w:t>R</w:t>
      </w:r>
      <w:r w:rsidRPr="009A5EC1">
        <w:rPr>
          <w:rFonts w:ascii="Palatino Linotype" w:hAnsi="Palatino Linotype"/>
        </w:rPr>
        <w:t xml:space="preserve">evisión objeto del presente estudio, el cual fue registrado en </w:t>
      </w:r>
      <w:r w:rsidRPr="009A5EC1">
        <w:rPr>
          <w:rFonts w:ascii="Palatino Linotype" w:hAnsi="Palatino Linotype"/>
          <w:b/>
        </w:rPr>
        <w:t>EL SAIMEX</w:t>
      </w:r>
      <w:r w:rsidR="00DF43CB" w:rsidRPr="009A5EC1">
        <w:rPr>
          <w:rFonts w:ascii="Palatino Linotype" w:hAnsi="Palatino Linotype"/>
          <w:b/>
        </w:rPr>
        <w:t xml:space="preserve"> </w:t>
      </w:r>
      <w:r w:rsidRPr="009A5EC1">
        <w:rPr>
          <w:rFonts w:ascii="Palatino Linotype" w:hAnsi="Palatino Linotype"/>
        </w:rPr>
        <w:t xml:space="preserve">y se le asignó el número de expediente </w:t>
      </w:r>
      <w:r w:rsidR="00D65789" w:rsidRPr="009A5EC1">
        <w:rPr>
          <w:rFonts w:ascii="Palatino Linotype" w:hAnsi="Palatino Linotype"/>
          <w:b/>
        </w:rPr>
        <w:t>17382</w:t>
      </w:r>
      <w:r w:rsidR="00A9204E" w:rsidRPr="009A5EC1">
        <w:rPr>
          <w:rFonts w:ascii="Palatino Linotype" w:hAnsi="Palatino Linotype"/>
          <w:b/>
        </w:rPr>
        <w:t>/INFOEM/IP/RR/2022</w:t>
      </w:r>
      <w:r w:rsidRPr="009A5EC1">
        <w:rPr>
          <w:rFonts w:ascii="Palatino Linotype" w:hAnsi="Palatino Linotype"/>
          <w:b/>
        </w:rPr>
        <w:t>,</w:t>
      </w:r>
      <w:r w:rsidRPr="009A5EC1">
        <w:rPr>
          <w:rFonts w:ascii="Palatino Linotype" w:hAnsi="Palatino Linotype" w:cs="Arial"/>
        </w:rPr>
        <w:t xml:space="preserve"> en el</w:t>
      </w:r>
      <w:r w:rsidR="00B306B4" w:rsidRPr="009A5EC1">
        <w:rPr>
          <w:rFonts w:ascii="Palatino Linotype" w:hAnsi="Palatino Linotype" w:cs="Arial"/>
        </w:rPr>
        <w:t xml:space="preserve"> que</w:t>
      </w:r>
      <w:r w:rsidR="007F2176" w:rsidRPr="009A5EC1">
        <w:rPr>
          <w:rFonts w:ascii="Palatino Linotype" w:hAnsi="Palatino Linotype" w:cs="Arial"/>
        </w:rPr>
        <w:t xml:space="preserve"> </w:t>
      </w:r>
      <w:r w:rsidR="009F17CA" w:rsidRPr="009A5EC1">
        <w:rPr>
          <w:rFonts w:ascii="Palatino Linotype" w:hAnsi="Palatino Linotype" w:cs="Arial"/>
        </w:rPr>
        <w:t xml:space="preserve">señaló </w:t>
      </w:r>
      <w:r w:rsidR="00F83B87" w:rsidRPr="009A5EC1">
        <w:rPr>
          <w:rFonts w:ascii="Palatino Linotype" w:hAnsi="Palatino Linotype" w:cs="Arial"/>
        </w:rPr>
        <w:t xml:space="preserve">lo siguiente: </w:t>
      </w:r>
      <w:r w:rsidR="009F17CA" w:rsidRPr="009A5EC1">
        <w:rPr>
          <w:rFonts w:ascii="Palatino Linotype" w:hAnsi="Palatino Linotype" w:cs="Arial"/>
        </w:rPr>
        <w:t xml:space="preserve"> </w:t>
      </w:r>
    </w:p>
    <w:p w14:paraId="44EBAB58" w14:textId="77777777" w:rsidR="007A5836" w:rsidRPr="009A5EC1" w:rsidRDefault="007A5836" w:rsidP="009A5EC1">
      <w:pPr>
        <w:spacing w:line="360" w:lineRule="auto"/>
        <w:ind w:right="899"/>
        <w:jc w:val="both"/>
        <w:rPr>
          <w:rFonts w:ascii="Palatino Linotype" w:hAnsi="Palatino Linotype" w:cs="Arial"/>
          <w:i/>
          <w:sz w:val="22"/>
        </w:rPr>
      </w:pPr>
    </w:p>
    <w:p w14:paraId="7848C461" w14:textId="7BF07C5E" w:rsidR="00F878A4" w:rsidRPr="009A5EC1" w:rsidRDefault="00F878A4" w:rsidP="009A5EC1">
      <w:pPr>
        <w:pStyle w:val="Prrafodelista"/>
        <w:spacing w:line="360" w:lineRule="auto"/>
        <w:ind w:left="0"/>
        <w:jc w:val="both"/>
        <w:rPr>
          <w:rFonts w:ascii="Palatino Linotype" w:hAnsi="Palatino Linotype" w:cs="Arial"/>
          <w:b/>
        </w:rPr>
      </w:pPr>
      <w:r w:rsidRPr="009A5EC1">
        <w:rPr>
          <w:rFonts w:ascii="Palatino Linotype" w:hAnsi="Palatino Linotype" w:cs="Arial"/>
          <w:b/>
        </w:rPr>
        <w:t xml:space="preserve">Acto impugnado: </w:t>
      </w:r>
    </w:p>
    <w:p w14:paraId="792AC15B" w14:textId="77777777" w:rsidR="00F878A4" w:rsidRPr="009A5EC1" w:rsidRDefault="00F878A4" w:rsidP="009A5EC1">
      <w:pPr>
        <w:ind w:right="899"/>
        <w:jc w:val="both"/>
        <w:rPr>
          <w:rFonts w:ascii="Palatino Linotype" w:hAnsi="Palatino Linotype" w:cs="Arial"/>
          <w:i/>
          <w:sz w:val="22"/>
        </w:rPr>
      </w:pPr>
    </w:p>
    <w:p w14:paraId="20193998" w14:textId="01D15F7B" w:rsidR="007A5836" w:rsidRPr="009A5EC1" w:rsidRDefault="007A5836" w:rsidP="009A5EC1">
      <w:pPr>
        <w:ind w:left="851" w:right="899"/>
        <w:jc w:val="both"/>
        <w:rPr>
          <w:rFonts w:ascii="Palatino Linotype" w:hAnsi="Palatino Linotype" w:cs="Arial"/>
          <w:i/>
          <w:sz w:val="22"/>
        </w:rPr>
      </w:pPr>
      <w:r w:rsidRPr="009A5EC1">
        <w:rPr>
          <w:rFonts w:ascii="Palatino Linotype" w:hAnsi="Palatino Linotype" w:cs="Arial"/>
          <w:i/>
          <w:sz w:val="22"/>
        </w:rPr>
        <w:t>“</w:t>
      </w:r>
      <w:r w:rsidR="00D65789" w:rsidRPr="009A5EC1">
        <w:rPr>
          <w:rFonts w:ascii="Palatino Linotype" w:hAnsi="Palatino Linotype" w:cs="Arial"/>
          <w:i/>
          <w:sz w:val="22"/>
        </w:rPr>
        <w:t>Oficio 208C0101320400L-006113/2022</w:t>
      </w:r>
      <w:r w:rsidRPr="009A5EC1">
        <w:rPr>
          <w:rFonts w:ascii="Palatino Linotype" w:hAnsi="Palatino Linotype" w:cs="Arial"/>
          <w:i/>
          <w:sz w:val="22"/>
        </w:rPr>
        <w:t>”</w:t>
      </w:r>
      <w:r w:rsidR="00F84FBE" w:rsidRPr="009A5EC1">
        <w:rPr>
          <w:rFonts w:ascii="Palatino Linotype" w:hAnsi="Palatino Linotype" w:cs="Arial"/>
          <w:i/>
          <w:sz w:val="22"/>
        </w:rPr>
        <w:t xml:space="preserve"> (sic)</w:t>
      </w:r>
    </w:p>
    <w:p w14:paraId="0436F0B0" w14:textId="77777777" w:rsidR="00651ED3" w:rsidRPr="009A5EC1" w:rsidRDefault="00651ED3" w:rsidP="009A5EC1">
      <w:pPr>
        <w:ind w:right="899"/>
        <w:jc w:val="both"/>
        <w:rPr>
          <w:rFonts w:ascii="Palatino Linotype" w:hAnsi="Palatino Linotype" w:cs="Arial"/>
          <w:i/>
          <w:sz w:val="22"/>
        </w:rPr>
      </w:pPr>
    </w:p>
    <w:p w14:paraId="53E024BF" w14:textId="07C9CC30" w:rsidR="00F878A4" w:rsidRPr="009A5EC1" w:rsidRDefault="00F878A4" w:rsidP="009A5EC1">
      <w:pPr>
        <w:spacing w:line="360" w:lineRule="auto"/>
        <w:ind w:right="899"/>
        <w:jc w:val="both"/>
        <w:rPr>
          <w:rFonts w:ascii="Palatino Linotype" w:hAnsi="Palatino Linotype" w:cs="Arial"/>
          <w:b/>
        </w:rPr>
      </w:pPr>
      <w:r w:rsidRPr="009A5EC1">
        <w:rPr>
          <w:rFonts w:ascii="Palatino Linotype" w:hAnsi="Palatino Linotype" w:cs="Arial"/>
          <w:b/>
        </w:rPr>
        <w:t xml:space="preserve">Así como, razones o motivos de inconformidad, lo siguiente: </w:t>
      </w:r>
    </w:p>
    <w:p w14:paraId="63AB0EB3" w14:textId="77777777" w:rsidR="00F878A4" w:rsidRPr="009A5EC1" w:rsidRDefault="00F878A4" w:rsidP="009A5EC1">
      <w:pPr>
        <w:ind w:right="899"/>
        <w:jc w:val="both"/>
        <w:rPr>
          <w:rFonts w:ascii="Palatino Linotype" w:hAnsi="Palatino Linotype" w:cs="Arial"/>
          <w:i/>
          <w:sz w:val="22"/>
        </w:rPr>
      </w:pPr>
    </w:p>
    <w:p w14:paraId="1228FFA3" w14:textId="42FEB215" w:rsidR="00F878A4" w:rsidRPr="009A5EC1" w:rsidRDefault="00F878A4" w:rsidP="009A5EC1">
      <w:pPr>
        <w:ind w:left="851" w:right="899"/>
        <w:jc w:val="both"/>
        <w:rPr>
          <w:rFonts w:ascii="Palatino Linotype" w:hAnsi="Palatino Linotype" w:cs="Arial"/>
          <w:i/>
          <w:sz w:val="22"/>
        </w:rPr>
      </w:pPr>
      <w:r w:rsidRPr="009A5EC1">
        <w:rPr>
          <w:rFonts w:ascii="Palatino Linotype" w:hAnsi="Palatino Linotype" w:cs="Arial"/>
          <w:i/>
          <w:sz w:val="22"/>
        </w:rPr>
        <w:t>“</w:t>
      </w:r>
      <w:r w:rsidR="00D65789" w:rsidRPr="009A5EC1">
        <w:rPr>
          <w:rFonts w:ascii="Palatino Linotype" w:hAnsi="Palatino Linotype" w:cs="Arial"/>
          <w:i/>
          <w:sz w:val="22"/>
        </w:rPr>
        <w:t>Información sin fundamento legal No orienta que institución le corresponde darme la información</w:t>
      </w:r>
      <w:r w:rsidR="00260B80" w:rsidRPr="009A5EC1">
        <w:rPr>
          <w:rFonts w:ascii="Palatino Linotype" w:hAnsi="Palatino Linotype" w:cs="Arial"/>
          <w:i/>
          <w:sz w:val="22"/>
        </w:rPr>
        <w:t>.</w:t>
      </w:r>
      <w:r w:rsidRPr="009A5EC1">
        <w:rPr>
          <w:rFonts w:ascii="Palatino Linotype" w:hAnsi="Palatino Linotype" w:cs="Arial"/>
          <w:i/>
          <w:sz w:val="22"/>
        </w:rPr>
        <w:t>” (sic)</w:t>
      </w:r>
    </w:p>
    <w:p w14:paraId="78F2B57A" w14:textId="77777777" w:rsidR="00F878A4" w:rsidRPr="009A5EC1" w:rsidRDefault="00F878A4" w:rsidP="009A5EC1">
      <w:pPr>
        <w:ind w:left="851" w:right="899"/>
        <w:jc w:val="both"/>
        <w:rPr>
          <w:rFonts w:ascii="Palatino Linotype" w:hAnsi="Palatino Linotype" w:cs="Arial"/>
          <w:i/>
          <w:sz w:val="22"/>
        </w:rPr>
      </w:pPr>
    </w:p>
    <w:p w14:paraId="6DCFB38C" w14:textId="6FD6237B" w:rsidR="00E62E88" w:rsidRPr="009A5EC1" w:rsidRDefault="00E62E88" w:rsidP="009A5EC1">
      <w:pPr>
        <w:spacing w:line="360" w:lineRule="auto"/>
        <w:jc w:val="both"/>
        <w:rPr>
          <w:rFonts w:ascii="Palatino Linotype" w:hAnsi="Palatino Linotype" w:cs="Arial"/>
          <w:b/>
          <w:sz w:val="28"/>
          <w:szCs w:val="28"/>
        </w:rPr>
      </w:pPr>
      <w:r w:rsidRPr="009A5EC1">
        <w:rPr>
          <w:rFonts w:ascii="Palatino Linotype" w:hAnsi="Palatino Linotype" w:cs="Arial"/>
          <w:b/>
          <w:sz w:val="28"/>
          <w:szCs w:val="28"/>
        </w:rPr>
        <w:t>V. Del turno del Recurso de Revisión</w:t>
      </w:r>
    </w:p>
    <w:p w14:paraId="17C411EA" w14:textId="755A45D6" w:rsidR="007A5836" w:rsidRPr="009A5EC1" w:rsidRDefault="007A5836" w:rsidP="009A5EC1">
      <w:pPr>
        <w:pStyle w:val="Prrafodelista"/>
        <w:spacing w:line="360" w:lineRule="auto"/>
        <w:ind w:left="0"/>
        <w:contextualSpacing/>
        <w:jc w:val="both"/>
        <w:rPr>
          <w:rFonts w:ascii="Palatino Linotype" w:hAnsi="Palatino Linotype" w:cs="Arial"/>
        </w:rPr>
      </w:pPr>
      <w:r w:rsidRPr="009A5EC1">
        <w:rPr>
          <w:rFonts w:ascii="Palatino Linotype" w:hAnsi="Palatino Linotype" w:cs="Arial"/>
        </w:rPr>
        <w:t xml:space="preserve">El recurso de que se trata se envió electrónicamente al Instituto de </w:t>
      </w:r>
      <w:r w:rsidRPr="009A5EC1">
        <w:rPr>
          <w:rFonts w:ascii="Palatino Linotype" w:eastAsia="Arial Unicode MS" w:hAnsi="Palatino Linotype" w:cs="Arial"/>
        </w:rPr>
        <w:t>Transparencia</w:t>
      </w:r>
      <w:r w:rsidRPr="009A5EC1">
        <w:rPr>
          <w:rFonts w:ascii="Palatino Linotype" w:hAnsi="Palatino Linotype" w:cs="Arial"/>
        </w:rPr>
        <w:t xml:space="preserve">, </w:t>
      </w:r>
      <w:r w:rsidR="00AB4B44" w:rsidRPr="009A5EC1">
        <w:rPr>
          <w:rFonts w:ascii="Palatino Linotype" w:hAnsi="Palatino Linotype" w:cs="Arial"/>
        </w:rPr>
        <w:t>Acceso a la Información</w:t>
      </w:r>
      <w:r w:rsidRPr="009A5EC1">
        <w:rPr>
          <w:rFonts w:ascii="Palatino Linotype" w:hAnsi="Palatino Linotype" w:cs="Arial"/>
        </w:rPr>
        <w:t xml:space="preserve"> Pública y Protección de Datos Personales del Estado de México y Municipios</w:t>
      </w:r>
      <w:r w:rsidR="00F83B87" w:rsidRPr="009A5EC1">
        <w:rPr>
          <w:rFonts w:ascii="Palatino Linotype" w:hAnsi="Palatino Linotype" w:cs="Arial"/>
        </w:rPr>
        <w:t>,</w:t>
      </w:r>
      <w:r w:rsidRPr="009A5EC1">
        <w:rPr>
          <w:rFonts w:ascii="Palatino Linotype" w:hAnsi="Palatino Linotype" w:cs="Arial"/>
        </w:rPr>
        <w:t xml:space="preserve"> </w:t>
      </w:r>
      <w:r w:rsidR="00F83B87" w:rsidRPr="009A5EC1">
        <w:rPr>
          <w:rFonts w:ascii="Palatino Linotype" w:hAnsi="Palatino Linotype" w:cs="Arial"/>
        </w:rPr>
        <w:t>el</w:t>
      </w:r>
      <w:r w:rsidRPr="009A5EC1">
        <w:rPr>
          <w:rFonts w:ascii="Palatino Linotype" w:hAnsi="Palatino Linotype" w:cs="Arial"/>
        </w:rPr>
        <w:t xml:space="preserve"> </w:t>
      </w:r>
      <w:r w:rsidR="00D65789" w:rsidRPr="009A5EC1">
        <w:rPr>
          <w:rFonts w:ascii="Palatino Linotype" w:hAnsi="Palatino Linotype" w:cs="Arial"/>
          <w:b/>
        </w:rPr>
        <w:t>quince</w:t>
      </w:r>
      <w:r w:rsidR="00260B80" w:rsidRPr="009A5EC1">
        <w:rPr>
          <w:rFonts w:ascii="Palatino Linotype" w:hAnsi="Palatino Linotype" w:cs="Arial"/>
          <w:b/>
        </w:rPr>
        <w:t xml:space="preserve"> </w:t>
      </w:r>
      <w:r w:rsidR="008576E8" w:rsidRPr="009A5EC1">
        <w:rPr>
          <w:rFonts w:ascii="Palatino Linotype" w:hAnsi="Palatino Linotype" w:cs="Arial"/>
          <w:b/>
        </w:rPr>
        <w:t xml:space="preserve">de </w:t>
      </w:r>
      <w:r w:rsidR="00A34A1D" w:rsidRPr="009A5EC1">
        <w:rPr>
          <w:rFonts w:ascii="Palatino Linotype" w:hAnsi="Palatino Linotype" w:cs="Arial"/>
          <w:b/>
        </w:rPr>
        <w:t xml:space="preserve">diciembre </w:t>
      </w:r>
      <w:r w:rsidR="005A39E3" w:rsidRPr="009A5EC1">
        <w:rPr>
          <w:rFonts w:ascii="Palatino Linotype" w:hAnsi="Palatino Linotype" w:cs="Arial"/>
          <w:b/>
        </w:rPr>
        <w:t xml:space="preserve">de dos mil </w:t>
      </w:r>
      <w:r w:rsidR="00A9204E" w:rsidRPr="009A5EC1">
        <w:rPr>
          <w:rFonts w:ascii="Palatino Linotype" w:hAnsi="Palatino Linotype" w:cs="Arial"/>
          <w:b/>
        </w:rPr>
        <w:t>veintidós</w:t>
      </w:r>
      <w:r w:rsidR="005A39E3" w:rsidRPr="009A5EC1">
        <w:rPr>
          <w:rFonts w:ascii="Palatino Linotype" w:hAnsi="Palatino Linotype" w:cs="Arial"/>
        </w:rPr>
        <w:t>;</w:t>
      </w:r>
      <w:r w:rsidR="006E148C" w:rsidRPr="009A5EC1">
        <w:rPr>
          <w:rFonts w:ascii="Palatino Linotype" w:hAnsi="Palatino Linotype" w:cs="Arial"/>
        </w:rPr>
        <w:t xml:space="preserve"> </w:t>
      </w:r>
      <w:r w:rsidR="00F3446D" w:rsidRPr="009A5EC1">
        <w:rPr>
          <w:rFonts w:ascii="Palatino Linotype" w:hAnsi="Palatino Linotype" w:cs="Arial"/>
        </w:rPr>
        <w:t xml:space="preserve">por lo que, </w:t>
      </w:r>
      <w:r w:rsidRPr="009A5EC1">
        <w:rPr>
          <w:rFonts w:ascii="Palatino Linotype" w:hAnsi="Palatino Linotype" w:cs="Arial"/>
        </w:rPr>
        <w:t xml:space="preserve">con fundamento en el artículo 185, fracción I de la </w:t>
      </w:r>
      <w:r w:rsidRPr="009A5EC1">
        <w:rPr>
          <w:rFonts w:ascii="Palatino Linotype" w:hAnsi="Palatino Linotype"/>
        </w:rPr>
        <w:t xml:space="preserve">Ley de Transparencia y </w:t>
      </w:r>
      <w:r w:rsidR="00AB4B44" w:rsidRPr="009A5EC1">
        <w:rPr>
          <w:rFonts w:ascii="Palatino Linotype" w:hAnsi="Palatino Linotype"/>
        </w:rPr>
        <w:t xml:space="preserve">Acceso a la </w:t>
      </w:r>
      <w:r w:rsidR="00AB4B44" w:rsidRPr="009A5EC1">
        <w:rPr>
          <w:rFonts w:ascii="Palatino Linotype" w:hAnsi="Palatino Linotype"/>
        </w:rPr>
        <w:lastRenderedPageBreak/>
        <w:t>Información</w:t>
      </w:r>
      <w:r w:rsidRPr="009A5EC1">
        <w:rPr>
          <w:rFonts w:ascii="Palatino Linotype" w:hAnsi="Palatino Linotype"/>
        </w:rPr>
        <w:t xml:space="preserve"> Pública del Estado de México y Municipios</w:t>
      </w:r>
      <w:r w:rsidRPr="009A5EC1">
        <w:rPr>
          <w:rFonts w:ascii="Palatino Linotype" w:hAnsi="Palatino Linotype" w:cs="Arial"/>
        </w:rPr>
        <w:t>, se turnó, a través del</w:t>
      </w:r>
      <w:r w:rsidRPr="009A5EC1">
        <w:rPr>
          <w:rFonts w:ascii="Palatino Linotype" w:eastAsia="Arial Unicode MS" w:hAnsi="Palatino Linotype" w:cs="Arial"/>
        </w:rPr>
        <w:t xml:space="preserve"> </w:t>
      </w:r>
      <w:r w:rsidRPr="009A5EC1">
        <w:rPr>
          <w:rFonts w:ascii="Palatino Linotype" w:eastAsia="Arial Unicode MS" w:hAnsi="Palatino Linotype" w:cs="Arial"/>
          <w:b/>
        </w:rPr>
        <w:t>SAIMEX</w:t>
      </w:r>
      <w:r w:rsidRPr="009A5EC1">
        <w:rPr>
          <w:rFonts w:ascii="Palatino Linotype" w:hAnsi="Palatino Linotype"/>
        </w:rPr>
        <w:t xml:space="preserve">, a la </w:t>
      </w:r>
      <w:r w:rsidR="00A9204E" w:rsidRPr="009A5EC1">
        <w:rPr>
          <w:rFonts w:ascii="Palatino Linotype" w:hAnsi="Palatino Linotype" w:cs="Arial"/>
        </w:rPr>
        <w:t>c</w:t>
      </w:r>
      <w:r w:rsidRPr="009A5EC1">
        <w:rPr>
          <w:rFonts w:ascii="Palatino Linotype" w:hAnsi="Palatino Linotype" w:cs="Arial"/>
        </w:rPr>
        <w:t xml:space="preserve">omisionada </w:t>
      </w:r>
      <w:r w:rsidR="00423E39" w:rsidRPr="009A5EC1">
        <w:rPr>
          <w:rFonts w:ascii="Palatino Linotype" w:hAnsi="Palatino Linotype"/>
          <w:b/>
        </w:rPr>
        <w:t>Sharon Cristina Morales Martínez</w:t>
      </w:r>
      <w:r w:rsidRPr="009A5EC1">
        <w:rPr>
          <w:rFonts w:ascii="Palatino Linotype" w:hAnsi="Palatino Linotype" w:cs="Arial"/>
        </w:rPr>
        <w:t xml:space="preserve">, a efecto de </w:t>
      </w:r>
      <w:r w:rsidR="00C70502" w:rsidRPr="009A5EC1">
        <w:rPr>
          <w:rFonts w:ascii="Palatino Linotype" w:hAnsi="Palatino Linotype" w:cs="Arial"/>
        </w:rPr>
        <w:t xml:space="preserve">decretar </w:t>
      </w:r>
      <w:r w:rsidRPr="009A5EC1">
        <w:rPr>
          <w:rFonts w:ascii="Palatino Linotype" w:hAnsi="Palatino Linotype" w:cs="Arial"/>
        </w:rPr>
        <w:t>su admisión o desechamiento.</w:t>
      </w:r>
    </w:p>
    <w:p w14:paraId="2B4D8C89" w14:textId="1A6E6EF3" w:rsidR="002F525A" w:rsidRPr="009A5EC1" w:rsidRDefault="002F525A" w:rsidP="009A5EC1">
      <w:pPr>
        <w:pStyle w:val="Prrafodelista"/>
        <w:spacing w:line="360" w:lineRule="auto"/>
        <w:ind w:left="0"/>
        <w:jc w:val="both"/>
        <w:rPr>
          <w:rFonts w:ascii="Palatino Linotype" w:hAnsi="Palatino Linotype" w:cs="Arial"/>
        </w:rPr>
      </w:pPr>
    </w:p>
    <w:p w14:paraId="05B3F7D7" w14:textId="77777777" w:rsidR="00E62E88" w:rsidRPr="009A5EC1" w:rsidRDefault="00E62E88" w:rsidP="009A5EC1">
      <w:pPr>
        <w:tabs>
          <w:tab w:val="center" w:pos="4252"/>
          <w:tab w:val="right" w:pos="8504"/>
        </w:tabs>
        <w:spacing w:line="360" w:lineRule="auto"/>
        <w:jc w:val="both"/>
        <w:rPr>
          <w:rFonts w:ascii="Palatino Linotype" w:hAnsi="Palatino Linotype" w:cs="Arial"/>
          <w:b/>
        </w:rPr>
      </w:pPr>
      <w:r w:rsidRPr="009A5EC1">
        <w:rPr>
          <w:rFonts w:ascii="Palatino Linotype" w:hAnsi="Palatino Linotype" w:cs="Arial"/>
          <w:b/>
        </w:rPr>
        <w:t>a) Admisión del Recurso de Revisión</w:t>
      </w:r>
    </w:p>
    <w:p w14:paraId="2973B9F1" w14:textId="66ACA220" w:rsidR="00E62E88" w:rsidRPr="009A5EC1" w:rsidRDefault="00E62E88" w:rsidP="009A5EC1">
      <w:pPr>
        <w:pStyle w:val="Prrafodelista"/>
        <w:spacing w:line="360" w:lineRule="auto"/>
        <w:ind w:left="0"/>
        <w:contextualSpacing/>
        <w:jc w:val="both"/>
        <w:rPr>
          <w:rFonts w:ascii="Palatino Linotype" w:hAnsi="Palatino Linotype" w:cs="Arial"/>
        </w:rPr>
      </w:pPr>
      <w:r w:rsidRPr="009A5EC1">
        <w:rPr>
          <w:rFonts w:ascii="Palatino Linotype" w:hAnsi="Palatino Linotype" w:cs="Arial"/>
        </w:rPr>
        <w:t>De las constancias del expediente electrónico del</w:t>
      </w:r>
      <w:r w:rsidRPr="009A5EC1">
        <w:rPr>
          <w:rFonts w:ascii="Palatino Linotype" w:hAnsi="Palatino Linotype" w:cs="Arial"/>
          <w:b/>
        </w:rPr>
        <w:t xml:space="preserve"> SAIMEX</w:t>
      </w:r>
      <w:r w:rsidR="00F83B87" w:rsidRPr="009A5EC1">
        <w:rPr>
          <w:rFonts w:ascii="Palatino Linotype" w:hAnsi="Palatino Linotype" w:cs="Arial"/>
          <w:b/>
        </w:rPr>
        <w:t xml:space="preserve"> </w:t>
      </w:r>
      <w:r w:rsidR="00F83B87" w:rsidRPr="009A5EC1">
        <w:rPr>
          <w:rFonts w:ascii="Palatino Linotype" w:hAnsi="Palatino Linotype" w:cs="Arial"/>
        </w:rPr>
        <w:t>materia del presente asunto</w:t>
      </w:r>
      <w:r w:rsidRPr="009A5EC1">
        <w:rPr>
          <w:rFonts w:ascii="Palatino Linotype" w:hAnsi="Palatino Linotype" w:cs="Arial"/>
        </w:rPr>
        <w:t xml:space="preserve">, se advierte que el </w:t>
      </w:r>
      <w:r w:rsidR="00D65789" w:rsidRPr="009A5EC1">
        <w:rPr>
          <w:rFonts w:ascii="Palatino Linotype" w:hAnsi="Palatino Linotype" w:cs="Arial"/>
          <w:b/>
        </w:rPr>
        <w:t xml:space="preserve">diecinueve </w:t>
      </w:r>
      <w:r w:rsidR="00A34A1D" w:rsidRPr="009A5EC1">
        <w:rPr>
          <w:rFonts w:ascii="Palatino Linotype" w:hAnsi="Palatino Linotype" w:cs="Arial"/>
          <w:b/>
        </w:rPr>
        <w:t xml:space="preserve">de diciembre </w:t>
      </w:r>
      <w:r w:rsidR="00A9204E" w:rsidRPr="009A5EC1">
        <w:rPr>
          <w:rFonts w:ascii="Palatino Linotype" w:hAnsi="Palatino Linotype" w:cs="Arial"/>
          <w:b/>
        </w:rPr>
        <w:t>de dos mil veintidós</w:t>
      </w:r>
      <w:r w:rsidR="007A5836" w:rsidRPr="009A5EC1">
        <w:rPr>
          <w:rFonts w:ascii="Palatino Linotype" w:hAnsi="Palatino Linotype" w:cs="Arial"/>
        </w:rPr>
        <w:t xml:space="preserve">, </w:t>
      </w:r>
      <w:r w:rsidRPr="009A5EC1">
        <w:rPr>
          <w:rFonts w:ascii="Palatino Linotype" w:hAnsi="Palatino Linotype" w:cs="Arial"/>
        </w:rPr>
        <w:t>se acordó la admisión a trámite del Recurso de Revisión que nos ocupa; así como la integración del expediente respectivo, mismo que se puso a disposición de las partes, para que en un plazo máximo de siete días hábiles</w:t>
      </w:r>
      <w:r w:rsidR="00C06B3F" w:rsidRPr="009A5EC1">
        <w:rPr>
          <w:rFonts w:ascii="Palatino Linotype" w:hAnsi="Palatino Linotype" w:cs="Arial"/>
        </w:rPr>
        <w:t xml:space="preserve"> </w:t>
      </w:r>
      <w:r w:rsidR="0040356E" w:rsidRPr="009A5EC1">
        <w:rPr>
          <w:rFonts w:ascii="Palatino Linotype" w:hAnsi="Palatino Linotype" w:cs="Arial"/>
          <w:b/>
        </w:rPr>
        <w:t>EL</w:t>
      </w:r>
      <w:r w:rsidR="006E148C" w:rsidRPr="009A5EC1">
        <w:rPr>
          <w:rFonts w:ascii="Palatino Linotype" w:hAnsi="Palatino Linotype" w:cs="Arial"/>
          <w:b/>
        </w:rPr>
        <w:t xml:space="preserve"> RECURRENTE </w:t>
      </w:r>
      <w:r w:rsidR="006E148C" w:rsidRPr="009A5EC1">
        <w:rPr>
          <w:rFonts w:ascii="Palatino Linotype" w:hAnsi="Palatino Linotype" w:cs="Arial"/>
        </w:rPr>
        <w:t xml:space="preserve">manifestara lo que a su derecho conviniera, a efecto de presentar pruebas o alegatos y, en su caso, </w:t>
      </w:r>
      <w:r w:rsidR="006E148C" w:rsidRPr="009A5EC1">
        <w:rPr>
          <w:rFonts w:ascii="Palatino Linotype" w:hAnsi="Palatino Linotype" w:cs="Arial"/>
          <w:b/>
        </w:rPr>
        <w:t xml:space="preserve">EL SUJETO OBLIGADO </w:t>
      </w:r>
      <w:r w:rsidR="006E148C" w:rsidRPr="009A5EC1">
        <w:rPr>
          <w:rFonts w:ascii="Palatino Linotype" w:hAnsi="Palatino Linotype" w:cs="Arial"/>
        </w:rPr>
        <w:t>rindiera su corr</w:t>
      </w:r>
      <w:r w:rsidR="00C1656F" w:rsidRPr="009A5EC1">
        <w:rPr>
          <w:rFonts w:ascii="Palatino Linotype" w:hAnsi="Palatino Linotype" w:cs="Arial"/>
        </w:rPr>
        <w:t xml:space="preserve">espondiente Informe Justificado, lo anterior, </w:t>
      </w:r>
      <w:r w:rsidRPr="009A5EC1">
        <w:rPr>
          <w:rFonts w:ascii="Palatino Linotype" w:hAnsi="Palatino Linotype" w:cs="Arial"/>
        </w:rPr>
        <w:t xml:space="preserve">conforme a lo dispuesto por el artículo 185 de la Ley de Transparencia y </w:t>
      </w:r>
      <w:r w:rsidR="00AB4B44" w:rsidRPr="009A5EC1">
        <w:rPr>
          <w:rFonts w:ascii="Palatino Linotype" w:hAnsi="Palatino Linotype" w:cs="Arial"/>
        </w:rPr>
        <w:t>Acceso a la Información</w:t>
      </w:r>
      <w:r w:rsidRPr="009A5EC1">
        <w:rPr>
          <w:rFonts w:ascii="Palatino Linotype" w:hAnsi="Palatino Linotype" w:cs="Arial"/>
        </w:rPr>
        <w:t xml:space="preserve"> Pública del</w:t>
      </w:r>
      <w:r w:rsidR="00C1656F" w:rsidRPr="009A5EC1">
        <w:rPr>
          <w:rFonts w:ascii="Palatino Linotype" w:hAnsi="Palatino Linotype" w:cs="Arial"/>
        </w:rPr>
        <w:t xml:space="preserve"> Estado de México y Municipios. </w:t>
      </w:r>
    </w:p>
    <w:p w14:paraId="7348FA20" w14:textId="77777777" w:rsidR="00F878A4" w:rsidRPr="009A5EC1" w:rsidRDefault="00F878A4" w:rsidP="009A5EC1">
      <w:pPr>
        <w:spacing w:line="360" w:lineRule="auto"/>
        <w:jc w:val="both"/>
        <w:rPr>
          <w:rFonts w:ascii="Palatino Linotype" w:eastAsia="Arial Unicode MS" w:hAnsi="Palatino Linotype" w:cs="Arial"/>
          <w:b/>
        </w:rPr>
      </w:pPr>
    </w:p>
    <w:p w14:paraId="235AB7EF" w14:textId="77777777" w:rsidR="00E62E88" w:rsidRPr="009A5EC1" w:rsidRDefault="00E62E88" w:rsidP="009A5EC1">
      <w:pPr>
        <w:spacing w:line="360" w:lineRule="auto"/>
        <w:jc w:val="both"/>
        <w:rPr>
          <w:rFonts w:ascii="Palatino Linotype" w:hAnsi="Palatino Linotype" w:cs="Arial"/>
          <w:b/>
          <w:bCs/>
        </w:rPr>
      </w:pPr>
      <w:r w:rsidRPr="009A5EC1">
        <w:rPr>
          <w:rFonts w:ascii="Palatino Linotype" w:eastAsia="Arial Unicode MS" w:hAnsi="Palatino Linotype" w:cs="Arial"/>
          <w:b/>
        </w:rPr>
        <w:t xml:space="preserve">b) </w:t>
      </w:r>
      <w:r w:rsidRPr="009A5EC1">
        <w:rPr>
          <w:rFonts w:ascii="Palatino Linotype" w:hAnsi="Palatino Linotype" w:cs="Arial"/>
          <w:b/>
          <w:bCs/>
        </w:rPr>
        <w:t>Informe Justificado</w:t>
      </w:r>
    </w:p>
    <w:p w14:paraId="64950B9C" w14:textId="77777777" w:rsidR="00815EE4" w:rsidRPr="009A5EC1" w:rsidRDefault="00815EE4" w:rsidP="009A5EC1">
      <w:pPr>
        <w:spacing w:line="360" w:lineRule="auto"/>
        <w:jc w:val="both"/>
        <w:rPr>
          <w:rFonts w:ascii="Palatino Linotype" w:eastAsia="Arial Unicode MS" w:hAnsi="Palatino Linotype" w:cs="Arial"/>
        </w:rPr>
      </w:pPr>
      <w:r w:rsidRPr="009A5EC1">
        <w:rPr>
          <w:rFonts w:ascii="Palatino Linotype" w:eastAsia="Arial Unicode MS" w:hAnsi="Palatino Linotype" w:cs="Arial"/>
        </w:rPr>
        <w:t xml:space="preserve">Conforme a las constancias que obran en el expediente electrónico del </w:t>
      </w:r>
      <w:r w:rsidRPr="009A5EC1">
        <w:rPr>
          <w:rFonts w:ascii="Palatino Linotype" w:eastAsia="Arial Unicode MS" w:hAnsi="Palatino Linotype" w:cs="Arial"/>
          <w:b/>
        </w:rPr>
        <w:t>SAIMEX</w:t>
      </w:r>
      <w:r w:rsidRPr="009A5EC1">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9A5EC1">
        <w:rPr>
          <w:rFonts w:ascii="Palatino Linotype" w:eastAsia="Arial Unicode MS" w:hAnsi="Palatino Linotype" w:cs="Arial"/>
          <w:b/>
        </w:rPr>
        <w:t>RECURRENTE</w:t>
      </w:r>
      <w:r w:rsidRPr="009A5EC1">
        <w:rPr>
          <w:rFonts w:ascii="Palatino Linotype" w:eastAsia="Arial Unicode MS" w:hAnsi="Palatino Linotype" w:cs="Arial"/>
        </w:rPr>
        <w:t xml:space="preserve">, éste no realizó manifestación alguna, ni presentó pruebas o alegatos, de igual forma </w:t>
      </w:r>
      <w:r w:rsidRPr="009A5EC1">
        <w:rPr>
          <w:rFonts w:ascii="Palatino Linotype" w:eastAsia="Arial Unicode MS" w:hAnsi="Palatino Linotype" w:cs="Arial"/>
          <w:b/>
          <w:lang w:eastAsia="es-MX"/>
        </w:rPr>
        <w:t>EL SUJETO OBLIGADO</w:t>
      </w:r>
      <w:r w:rsidRPr="009A5EC1">
        <w:rPr>
          <w:rFonts w:ascii="Palatino Linotype" w:eastAsia="Arial Unicode MS" w:hAnsi="Palatino Linotype" w:cs="Arial"/>
        </w:rPr>
        <w:t xml:space="preserve"> no rindió su Informe Justificado, tal y como se aprecia en la siguiente imagen: </w:t>
      </w:r>
    </w:p>
    <w:p w14:paraId="44EB5C6D" w14:textId="654A8235" w:rsidR="00815EE4" w:rsidRPr="009A5EC1" w:rsidRDefault="00815EE4" w:rsidP="009A5EC1">
      <w:pPr>
        <w:spacing w:line="360" w:lineRule="auto"/>
        <w:jc w:val="both"/>
        <w:rPr>
          <w:rFonts w:ascii="Palatino Linotype" w:eastAsia="Arial Unicode MS" w:hAnsi="Palatino Linotype" w:cs="Arial"/>
        </w:rPr>
      </w:pPr>
      <w:r w:rsidRPr="009A5EC1">
        <w:rPr>
          <w:rFonts w:ascii="Palatino Linotype" w:hAnsi="Palatino Linotype"/>
          <w:noProof/>
          <w:lang w:eastAsia="es-MX"/>
        </w:rPr>
        <w:lastRenderedPageBreak/>
        <w:drawing>
          <wp:inline distT="0" distB="0" distL="0" distR="0" wp14:anchorId="767215CD" wp14:editId="323B318D">
            <wp:extent cx="5791835" cy="1803400"/>
            <wp:effectExtent l="0" t="0" r="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03400"/>
                    </a:xfrm>
                    <a:prstGeom prst="rect">
                      <a:avLst/>
                    </a:prstGeom>
                  </pic:spPr>
                </pic:pic>
              </a:graphicData>
            </a:graphic>
          </wp:inline>
        </w:drawing>
      </w:r>
    </w:p>
    <w:p w14:paraId="24C727EB" w14:textId="77777777" w:rsidR="00260B80" w:rsidRPr="009A5EC1" w:rsidRDefault="00260B80" w:rsidP="009A5EC1">
      <w:pPr>
        <w:spacing w:line="360" w:lineRule="auto"/>
        <w:jc w:val="both"/>
        <w:rPr>
          <w:rFonts w:ascii="Palatino Linotype" w:hAnsi="Palatino Linotype" w:cs="Arial"/>
          <w:lang w:eastAsia="es-MX"/>
        </w:rPr>
      </w:pPr>
    </w:p>
    <w:p w14:paraId="5D5E9FC7" w14:textId="77777777" w:rsidR="00261CF4" w:rsidRPr="009A5EC1" w:rsidRDefault="00261CF4" w:rsidP="009A5EC1">
      <w:pPr>
        <w:widowControl w:val="0"/>
        <w:tabs>
          <w:tab w:val="left" w:pos="0"/>
        </w:tabs>
        <w:spacing w:line="360" w:lineRule="auto"/>
        <w:jc w:val="both"/>
        <w:rPr>
          <w:rFonts w:ascii="Palatino Linotype" w:eastAsia="Palatino Linotype" w:hAnsi="Palatino Linotype" w:cs="Palatino Linotype"/>
          <w:b/>
        </w:rPr>
      </w:pPr>
      <w:r w:rsidRPr="009A5EC1">
        <w:rPr>
          <w:rFonts w:ascii="Palatino Linotype" w:eastAsia="Palatino Linotype" w:hAnsi="Palatino Linotype" w:cs="Palatino Linotype"/>
          <w:b/>
        </w:rPr>
        <w:t xml:space="preserve">c) De la ampliación </w:t>
      </w:r>
    </w:p>
    <w:p w14:paraId="12248936" w14:textId="4D53C117" w:rsidR="00261CF4" w:rsidRPr="009A5EC1" w:rsidRDefault="00261CF4" w:rsidP="009A5EC1">
      <w:pPr>
        <w:spacing w:line="360" w:lineRule="auto"/>
        <w:jc w:val="both"/>
        <w:rPr>
          <w:rFonts w:ascii="Palatino Linotype" w:eastAsia="Palatino Linotype" w:hAnsi="Palatino Linotype" w:cs="Palatino Linotype"/>
        </w:rPr>
      </w:pPr>
      <w:r w:rsidRPr="009A5EC1">
        <w:rPr>
          <w:rFonts w:ascii="Palatino Linotype" w:eastAsia="Palatino Linotype" w:hAnsi="Palatino Linotype" w:cs="Palatino Linotype"/>
        </w:rPr>
        <w:t>E</w:t>
      </w:r>
      <w:r w:rsidR="008576E8" w:rsidRPr="009A5EC1">
        <w:rPr>
          <w:rFonts w:ascii="Palatino Linotype" w:eastAsia="Palatino Linotype" w:hAnsi="Palatino Linotype" w:cs="Palatino Linotype"/>
        </w:rPr>
        <w:t>l</w:t>
      </w:r>
      <w:r w:rsidRPr="009A5EC1">
        <w:rPr>
          <w:rFonts w:ascii="Palatino Linotype" w:eastAsia="Palatino Linotype" w:hAnsi="Palatino Linotype" w:cs="Palatino Linotype"/>
        </w:rPr>
        <w:t xml:space="preserve"> </w:t>
      </w:r>
      <w:r w:rsidR="009F62D7" w:rsidRPr="009A5EC1">
        <w:rPr>
          <w:rFonts w:ascii="Palatino Linotype" w:eastAsia="Palatino Linotype" w:hAnsi="Palatino Linotype" w:cs="Palatino Linotype"/>
          <w:b/>
        </w:rPr>
        <w:t xml:space="preserve">diecisiete </w:t>
      </w:r>
      <w:r w:rsidR="008576E8" w:rsidRPr="009A5EC1">
        <w:rPr>
          <w:rFonts w:ascii="Palatino Linotype" w:eastAsia="Palatino Linotype" w:hAnsi="Palatino Linotype" w:cs="Palatino Linotype"/>
          <w:b/>
        </w:rPr>
        <w:t>de feb</w:t>
      </w:r>
      <w:r w:rsidRPr="009A5EC1">
        <w:rPr>
          <w:rFonts w:ascii="Palatino Linotype" w:eastAsia="Palatino Linotype" w:hAnsi="Palatino Linotype" w:cs="Palatino Linotype"/>
          <w:b/>
        </w:rPr>
        <w:t>rero de dos mil veintitrés</w:t>
      </w:r>
      <w:r w:rsidRPr="009A5EC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EB09005" w14:textId="77777777" w:rsidR="00261CF4" w:rsidRPr="009A5EC1" w:rsidRDefault="00261CF4" w:rsidP="009A5EC1">
      <w:pPr>
        <w:spacing w:line="360" w:lineRule="auto"/>
        <w:jc w:val="both"/>
        <w:rPr>
          <w:rFonts w:ascii="Palatino Linotype" w:eastAsia="Palatino Linotype" w:hAnsi="Palatino Linotype" w:cs="Palatino Linotype"/>
        </w:rPr>
      </w:pPr>
    </w:p>
    <w:p w14:paraId="11FF17C1" w14:textId="77777777" w:rsidR="00815EE4" w:rsidRPr="009A5EC1" w:rsidRDefault="00815EE4"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3F11AC" w14:textId="77777777" w:rsidR="00815EE4" w:rsidRPr="009A5EC1" w:rsidRDefault="00815EE4" w:rsidP="009A5EC1">
      <w:pPr>
        <w:spacing w:line="360" w:lineRule="auto"/>
        <w:jc w:val="both"/>
        <w:rPr>
          <w:rFonts w:ascii="Palatino Linotype" w:hAnsi="Palatino Linotype" w:cs="Arial"/>
          <w:lang w:eastAsia="es-MX"/>
        </w:rPr>
      </w:pPr>
    </w:p>
    <w:p w14:paraId="48959CB2" w14:textId="7D9E24B8" w:rsidR="00815EE4" w:rsidRPr="009A5EC1" w:rsidRDefault="00815EE4"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 xml:space="preserve">Por ello, es menester precisar </w:t>
      </w:r>
      <w:r w:rsidR="005D2A28" w:rsidRPr="009A5EC1">
        <w:rPr>
          <w:rFonts w:ascii="Palatino Linotype" w:hAnsi="Palatino Linotype" w:cs="Arial"/>
          <w:lang w:eastAsia="es-MX"/>
        </w:rPr>
        <w:t>que,</w:t>
      </w:r>
      <w:r w:rsidRPr="009A5EC1">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w:t>
      </w:r>
      <w:r w:rsidRPr="009A5EC1">
        <w:rPr>
          <w:rFonts w:ascii="Palatino Linotype" w:hAnsi="Palatino Linotype" w:cs="Arial"/>
          <w:lang w:eastAsia="es-MX"/>
        </w:rPr>
        <w:lastRenderedPageBreak/>
        <w:t>de asuntos conforme a los parámetros establecidos por diversos órganos jurisdiccionales federales, aplicables también en procedimientos análogos, como el que nos ocupa.</w:t>
      </w:r>
    </w:p>
    <w:p w14:paraId="2EA92EC3" w14:textId="77777777" w:rsidR="00815EE4" w:rsidRPr="009A5EC1" w:rsidRDefault="00815EE4" w:rsidP="009A5EC1">
      <w:pPr>
        <w:spacing w:line="360" w:lineRule="auto"/>
        <w:jc w:val="both"/>
        <w:rPr>
          <w:rFonts w:ascii="Palatino Linotype" w:hAnsi="Palatino Linotype" w:cs="Arial"/>
          <w:lang w:eastAsia="es-MX"/>
        </w:rPr>
      </w:pPr>
    </w:p>
    <w:p w14:paraId="2B73AE02" w14:textId="77777777" w:rsidR="00815EE4" w:rsidRPr="009A5EC1" w:rsidRDefault="00815EE4"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E73AED" w14:textId="77777777" w:rsidR="00815EE4" w:rsidRPr="009A5EC1" w:rsidRDefault="00815EE4" w:rsidP="009A5EC1">
      <w:pPr>
        <w:spacing w:line="360" w:lineRule="auto"/>
        <w:jc w:val="both"/>
        <w:rPr>
          <w:rFonts w:ascii="Palatino Linotype" w:hAnsi="Palatino Linotype" w:cs="Arial"/>
          <w:lang w:eastAsia="es-MX"/>
        </w:rPr>
      </w:pPr>
    </w:p>
    <w:p w14:paraId="34CC526A" w14:textId="77777777" w:rsidR="00815EE4" w:rsidRPr="009A5EC1" w:rsidRDefault="00815EE4"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828ED1" w14:textId="77777777" w:rsidR="00815EE4" w:rsidRPr="009A5EC1" w:rsidRDefault="00815EE4" w:rsidP="009A5EC1">
      <w:pPr>
        <w:spacing w:line="360" w:lineRule="auto"/>
        <w:jc w:val="both"/>
        <w:rPr>
          <w:rFonts w:ascii="Palatino Linotype" w:hAnsi="Palatino Linotype" w:cs="Arial"/>
          <w:lang w:eastAsia="es-MX"/>
        </w:rPr>
      </w:pPr>
    </w:p>
    <w:p w14:paraId="34ADA764" w14:textId="77777777" w:rsidR="00815EE4" w:rsidRPr="009A5EC1" w:rsidRDefault="00815EE4"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04FB7B67" w14:textId="77777777" w:rsidR="00815EE4" w:rsidRPr="009A5EC1" w:rsidRDefault="00815EE4" w:rsidP="009A5EC1">
      <w:pPr>
        <w:spacing w:line="360" w:lineRule="auto"/>
        <w:jc w:val="both"/>
        <w:rPr>
          <w:rFonts w:ascii="Palatino Linotype" w:hAnsi="Palatino Linotype" w:cs="Arial"/>
          <w:lang w:eastAsia="es-MX"/>
        </w:rPr>
      </w:pPr>
    </w:p>
    <w:p w14:paraId="3EB9CA40" w14:textId="77777777" w:rsidR="00815EE4" w:rsidRPr="009A5EC1" w:rsidRDefault="00815EE4" w:rsidP="009A5EC1">
      <w:pPr>
        <w:pStyle w:val="Prrafodelista"/>
        <w:numPr>
          <w:ilvl w:val="0"/>
          <w:numId w:val="19"/>
        </w:numPr>
        <w:spacing w:line="360" w:lineRule="auto"/>
        <w:contextualSpacing/>
        <w:jc w:val="both"/>
        <w:rPr>
          <w:rFonts w:ascii="Palatino Linotype" w:hAnsi="Palatino Linotype" w:cs="Arial"/>
          <w:lang w:eastAsia="es-MX"/>
        </w:rPr>
      </w:pPr>
      <w:r w:rsidRPr="009A5EC1">
        <w:rPr>
          <w:rFonts w:ascii="Palatino Linotype" w:hAnsi="Palatino Linotype" w:cs="Arial"/>
          <w:lang w:eastAsia="es-MX"/>
        </w:rPr>
        <w:t>Complejidad del asunto: La complejidad de la prueba, la pluralidad de sujetos procesales, el tiempo transcurrido, las características y contexto del recurso.</w:t>
      </w:r>
    </w:p>
    <w:p w14:paraId="7890DD0D" w14:textId="77777777" w:rsidR="00815EE4" w:rsidRPr="009A5EC1" w:rsidRDefault="00815EE4" w:rsidP="009A5EC1">
      <w:pPr>
        <w:pStyle w:val="Prrafodelista"/>
        <w:numPr>
          <w:ilvl w:val="0"/>
          <w:numId w:val="19"/>
        </w:numPr>
        <w:spacing w:line="360" w:lineRule="auto"/>
        <w:contextualSpacing/>
        <w:jc w:val="both"/>
        <w:rPr>
          <w:rFonts w:ascii="Palatino Linotype" w:hAnsi="Palatino Linotype" w:cs="Arial"/>
          <w:lang w:eastAsia="es-MX"/>
        </w:rPr>
      </w:pPr>
      <w:r w:rsidRPr="009A5EC1">
        <w:rPr>
          <w:rFonts w:ascii="Palatino Linotype" w:hAnsi="Palatino Linotype" w:cs="Arial"/>
          <w:lang w:eastAsia="es-MX"/>
        </w:rPr>
        <w:t>Actividad Procesal del interesado: Acciones u omisiones del interesado.</w:t>
      </w:r>
    </w:p>
    <w:p w14:paraId="687D39D3" w14:textId="77777777" w:rsidR="00815EE4" w:rsidRPr="009A5EC1" w:rsidRDefault="00815EE4" w:rsidP="009A5EC1">
      <w:pPr>
        <w:pStyle w:val="Prrafodelista"/>
        <w:numPr>
          <w:ilvl w:val="0"/>
          <w:numId w:val="19"/>
        </w:numPr>
        <w:spacing w:line="360" w:lineRule="auto"/>
        <w:contextualSpacing/>
        <w:jc w:val="both"/>
        <w:rPr>
          <w:rFonts w:ascii="Palatino Linotype" w:hAnsi="Palatino Linotype" w:cs="Arial"/>
          <w:lang w:eastAsia="es-MX"/>
        </w:rPr>
      </w:pPr>
      <w:r w:rsidRPr="009A5EC1">
        <w:rPr>
          <w:rFonts w:ascii="Palatino Linotype" w:hAnsi="Palatino Linotype" w:cs="Arial"/>
          <w:lang w:eastAsia="es-MX"/>
        </w:rPr>
        <w:t>Conducta de la Autoridad: Las Acciones u omisiones realizadas en el procedimiento. Así como si la autoridad actuó con la debida diligencia.</w:t>
      </w:r>
    </w:p>
    <w:p w14:paraId="27204878" w14:textId="77777777" w:rsidR="00815EE4" w:rsidRPr="009A5EC1" w:rsidRDefault="00815EE4" w:rsidP="009A5EC1">
      <w:pPr>
        <w:pStyle w:val="Prrafodelista"/>
        <w:numPr>
          <w:ilvl w:val="0"/>
          <w:numId w:val="19"/>
        </w:numPr>
        <w:spacing w:line="360" w:lineRule="auto"/>
        <w:contextualSpacing/>
        <w:jc w:val="both"/>
        <w:rPr>
          <w:rFonts w:ascii="Palatino Linotype" w:hAnsi="Palatino Linotype" w:cs="Arial"/>
          <w:lang w:eastAsia="es-MX"/>
        </w:rPr>
      </w:pPr>
      <w:r w:rsidRPr="009A5EC1">
        <w:rPr>
          <w:rFonts w:ascii="Palatino Linotype" w:hAnsi="Palatino Linotype" w:cs="Arial"/>
          <w:lang w:eastAsia="es-MX"/>
        </w:rPr>
        <w:lastRenderedPageBreak/>
        <w:t>La afectación generada en la situación jurídica de la persona involucrada en el proceso: Violación a sus derechos humanos.</w:t>
      </w:r>
    </w:p>
    <w:p w14:paraId="1C88DDE4" w14:textId="77777777" w:rsidR="00815EE4" w:rsidRPr="009A5EC1" w:rsidRDefault="00815EE4" w:rsidP="009A5EC1">
      <w:pPr>
        <w:spacing w:line="360" w:lineRule="auto"/>
        <w:ind w:left="360"/>
        <w:jc w:val="both"/>
        <w:rPr>
          <w:rFonts w:ascii="Palatino Linotype" w:hAnsi="Palatino Linotype" w:cs="Arial"/>
          <w:lang w:eastAsia="es-MX"/>
        </w:rPr>
      </w:pPr>
    </w:p>
    <w:p w14:paraId="49B53371" w14:textId="77777777" w:rsidR="00815EE4" w:rsidRPr="009A5EC1" w:rsidRDefault="00815EE4"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83580F" w14:textId="77777777" w:rsidR="00815EE4" w:rsidRPr="009A5EC1" w:rsidRDefault="00815EE4" w:rsidP="009A5EC1">
      <w:pPr>
        <w:spacing w:line="360" w:lineRule="auto"/>
        <w:jc w:val="both"/>
        <w:rPr>
          <w:rFonts w:ascii="Palatino Linotype" w:hAnsi="Palatino Linotype" w:cs="Arial"/>
          <w:lang w:eastAsia="es-MX"/>
        </w:rPr>
      </w:pPr>
    </w:p>
    <w:p w14:paraId="14D60168" w14:textId="77777777" w:rsidR="00815EE4" w:rsidRPr="009A5EC1" w:rsidRDefault="00815EE4"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100B0F8" w14:textId="77777777" w:rsidR="00815EE4" w:rsidRPr="009A5EC1" w:rsidRDefault="00815EE4" w:rsidP="009A5EC1">
      <w:pPr>
        <w:spacing w:line="360" w:lineRule="auto"/>
        <w:jc w:val="both"/>
        <w:rPr>
          <w:rFonts w:ascii="Palatino Linotype" w:hAnsi="Palatino Linotype" w:cs="Arial"/>
          <w:lang w:eastAsia="es-MX"/>
        </w:rPr>
      </w:pPr>
    </w:p>
    <w:p w14:paraId="42921128" w14:textId="77777777" w:rsidR="00815EE4" w:rsidRPr="009A5EC1" w:rsidRDefault="00815EE4"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9A5EC1">
        <w:rPr>
          <w:rFonts w:ascii="Palatino Linotype" w:hAnsi="Palatino Linotype" w:cs="Arial"/>
          <w:lang w:eastAsia="es-MX"/>
        </w:rPr>
        <w:lastRenderedPageBreak/>
        <w:t>términos legales previamente establecidos por la Ley, por tratarse de causas de fuerza mayor.</w:t>
      </w:r>
    </w:p>
    <w:p w14:paraId="78A8F721" w14:textId="77777777" w:rsidR="00815EE4" w:rsidRPr="009A5EC1" w:rsidRDefault="00815EE4" w:rsidP="009A5EC1">
      <w:pPr>
        <w:spacing w:line="360" w:lineRule="auto"/>
        <w:jc w:val="both"/>
        <w:rPr>
          <w:rFonts w:ascii="Palatino Linotype" w:hAnsi="Palatino Linotype" w:cs="Arial"/>
          <w:lang w:eastAsia="es-MX"/>
        </w:rPr>
      </w:pPr>
    </w:p>
    <w:p w14:paraId="051DB7C2" w14:textId="77777777" w:rsidR="00815EE4" w:rsidRPr="009A5EC1" w:rsidRDefault="00815EE4"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01F503C" w14:textId="77777777" w:rsidR="00815EE4" w:rsidRPr="009A5EC1" w:rsidRDefault="00815EE4" w:rsidP="009A5EC1">
      <w:pPr>
        <w:spacing w:line="360" w:lineRule="auto"/>
        <w:jc w:val="both"/>
        <w:rPr>
          <w:rFonts w:ascii="Palatino Linotype" w:hAnsi="Palatino Linotype" w:cs="Arial"/>
          <w:lang w:eastAsia="es-MX"/>
        </w:rPr>
      </w:pPr>
    </w:p>
    <w:p w14:paraId="2C5607EE" w14:textId="77777777" w:rsidR="00815EE4" w:rsidRPr="009A5EC1" w:rsidRDefault="00815EE4"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7B7B1225" w14:textId="77777777" w:rsidR="00815EE4" w:rsidRPr="009A5EC1" w:rsidRDefault="00815EE4" w:rsidP="009A5EC1">
      <w:pPr>
        <w:spacing w:line="360" w:lineRule="auto"/>
        <w:jc w:val="both"/>
        <w:rPr>
          <w:rFonts w:ascii="Palatino Linotype" w:hAnsi="Palatino Linotype" w:cs="Arial"/>
          <w:lang w:eastAsia="es-MX"/>
        </w:rPr>
      </w:pPr>
    </w:p>
    <w:p w14:paraId="3B7409BB" w14:textId="77777777" w:rsidR="00815EE4" w:rsidRPr="009A5EC1" w:rsidRDefault="00815EE4"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6DA6212C" w14:textId="77777777" w:rsidR="00815EE4" w:rsidRPr="009A5EC1" w:rsidRDefault="00815EE4" w:rsidP="009A5EC1">
      <w:pPr>
        <w:spacing w:line="360" w:lineRule="auto"/>
        <w:jc w:val="both"/>
        <w:rPr>
          <w:rFonts w:ascii="Palatino Linotype" w:hAnsi="Palatino Linotype" w:cs="Arial"/>
          <w:lang w:eastAsia="es-MX"/>
        </w:rPr>
      </w:pPr>
    </w:p>
    <w:p w14:paraId="195397D0" w14:textId="77777777" w:rsidR="00815EE4" w:rsidRPr="009A5EC1" w:rsidRDefault="00815EE4"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36F3BFBC" w14:textId="77777777" w:rsidR="00815EE4" w:rsidRPr="009A5EC1" w:rsidRDefault="00815EE4" w:rsidP="009A5EC1">
      <w:pPr>
        <w:spacing w:line="360" w:lineRule="auto"/>
        <w:jc w:val="both"/>
        <w:rPr>
          <w:rFonts w:ascii="Palatino Linotype" w:eastAsia="Palatino Linotype" w:hAnsi="Palatino Linotype" w:cs="Palatino Linotype"/>
        </w:rPr>
      </w:pPr>
    </w:p>
    <w:p w14:paraId="39C7265F" w14:textId="77777777" w:rsidR="00261CF4" w:rsidRPr="009A5EC1" w:rsidRDefault="00261CF4" w:rsidP="009A5EC1">
      <w:pPr>
        <w:spacing w:line="360" w:lineRule="auto"/>
        <w:jc w:val="both"/>
        <w:rPr>
          <w:rFonts w:ascii="Palatino Linotype" w:eastAsia="Palatino Linotype" w:hAnsi="Palatino Linotype" w:cs="Palatino Linotype"/>
          <w:b/>
        </w:rPr>
      </w:pPr>
      <w:r w:rsidRPr="009A5EC1">
        <w:rPr>
          <w:rFonts w:ascii="Palatino Linotype" w:eastAsia="Palatino Linotype" w:hAnsi="Palatino Linotype" w:cs="Palatino Linotype"/>
          <w:b/>
        </w:rPr>
        <w:t>d) Cierre de Instrucción</w:t>
      </w:r>
    </w:p>
    <w:p w14:paraId="2817D2E5" w14:textId="31D53B71" w:rsidR="00261CF4" w:rsidRPr="009A5EC1" w:rsidRDefault="00261CF4" w:rsidP="009A5EC1">
      <w:pPr>
        <w:spacing w:line="360" w:lineRule="auto"/>
        <w:jc w:val="both"/>
        <w:rPr>
          <w:rFonts w:ascii="Palatino Linotype" w:eastAsia="Palatino Linotype" w:hAnsi="Palatino Linotype" w:cs="Palatino Linotype"/>
        </w:rPr>
      </w:pPr>
      <w:r w:rsidRPr="009A5EC1">
        <w:rPr>
          <w:rFonts w:ascii="Palatino Linotype" w:eastAsia="Palatino Linotype" w:hAnsi="Palatino Linotype" w:cs="Palatino Linotype"/>
        </w:rPr>
        <w:t>Por lo que, una vez analizado el estado procesal que guarda el expediente, e</w:t>
      </w:r>
      <w:r w:rsidR="00173465" w:rsidRPr="009A5EC1">
        <w:rPr>
          <w:rFonts w:ascii="Palatino Linotype" w:eastAsia="Palatino Linotype" w:hAnsi="Palatino Linotype" w:cs="Palatino Linotype"/>
        </w:rPr>
        <w:t>l</w:t>
      </w:r>
      <w:r w:rsidRPr="009A5EC1">
        <w:rPr>
          <w:rFonts w:ascii="Palatino Linotype" w:eastAsia="Palatino Linotype" w:hAnsi="Palatino Linotype" w:cs="Palatino Linotype"/>
        </w:rPr>
        <w:t xml:space="preserve"> </w:t>
      </w:r>
      <w:r w:rsidR="009A5EC1" w:rsidRPr="009A5EC1">
        <w:rPr>
          <w:rFonts w:ascii="Palatino Linotype" w:eastAsia="Palatino Linotype" w:hAnsi="Palatino Linotype" w:cs="Palatino Linotype"/>
          <w:b/>
        </w:rPr>
        <w:t>diecinueve</w:t>
      </w:r>
      <w:r w:rsidR="00F36189" w:rsidRPr="009A5EC1">
        <w:rPr>
          <w:rFonts w:ascii="Palatino Linotype" w:eastAsia="Palatino Linotype" w:hAnsi="Palatino Linotype" w:cs="Palatino Linotype"/>
          <w:b/>
        </w:rPr>
        <w:t xml:space="preserve"> </w:t>
      </w:r>
      <w:r w:rsidR="00815EE4" w:rsidRPr="009A5EC1">
        <w:rPr>
          <w:rFonts w:ascii="Palatino Linotype" w:eastAsia="Palatino Linotype" w:hAnsi="Palatino Linotype" w:cs="Palatino Linotype"/>
          <w:b/>
        </w:rPr>
        <w:t>de mayo</w:t>
      </w:r>
      <w:r w:rsidRPr="009A5EC1">
        <w:rPr>
          <w:rFonts w:ascii="Palatino Linotype" w:eastAsia="Palatino Linotype" w:hAnsi="Palatino Linotype" w:cs="Palatino Linotype"/>
          <w:b/>
        </w:rPr>
        <w:t xml:space="preserve"> de dos mil veintitrés</w:t>
      </w:r>
      <w:r w:rsidRPr="009A5EC1">
        <w:rPr>
          <w:rFonts w:ascii="Palatino Linotype" w:eastAsia="Palatino Linotype" w:hAnsi="Palatino Linotype" w:cs="Palatino Linotype"/>
        </w:rPr>
        <w:t xml:space="preserve">, la </w:t>
      </w:r>
      <w:r w:rsidRPr="009A5EC1">
        <w:rPr>
          <w:rFonts w:ascii="Palatino Linotype" w:eastAsia="Palatino Linotype" w:hAnsi="Palatino Linotype" w:cs="Palatino Linotype"/>
          <w:b/>
        </w:rPr>
        <w:t xml:space="preserve">Comisionada Sharon Cristina Morales Martínez </w:t>
      </w:r>
      <w:r w:rsidRPr="009A5EC1">
        <w:rPr>
          <w:rFonts w:ascii="Palatino Linotype" w:eastAsia="Palatino Linotype" w:hAnsi="Palatino Linotype" w:cs="Palatino Linotype"/>
        </w:rPr>
        <w:t xml:space="preserve">acordó el cierre de instrucción, así como la remisión del mismo, a efecto de </w:t>
      </w:r>
      <w:r w:rsidRPr="009A5EC1">
        <w:rPr>
          <w:rFonts w:ascii="Palatino Linotype" w:eastAsia="Palatino Linotype" w:hAnsi="Palatino Linotype" w:cs="Palatino Linotype"/>
        </w:rPr>
        <w:lastRenderedPageBreak/>
        <w:t>ser resuelto, de conformidad con lo establecido en el artículo 185 fracciones VI y VIII de la Ley de Transparencia y Acceso a la Información Pública del Estado de México y Municipios</w:t>
      </w:r>
      <w:r w:rsidR="00C11ACF" w:rsidRPr="009A5EC1">
        <w:rPr>
          <w:rFonts w:ascii="Palatino Linotype" w:eastAsia="Palatino Linotype" w:hAnsi="Palatino Linotype" w:cs="Palatino Linotype"/>
        </w:rPr>
        <w:t>.</w:t>
      </w:r>
    </w:p>
    <w:p w14:paraId="35026080" w14:textId="77777777" w:rsidR="00261CF4" w:rsidRPr="009A5EC1" w:rsidRDefault="00261CF4" w:rsidP="009A5EC1">
      <w:pPr>
        <w:jc w:val="both"/>
        <w:rPr>
          <w:rFonts w:ascii="Palatino Linotype" w:eastAsia="Palatino Linotype" w:hAnsi="Palatino Linotype" w:cs="Palatino Linotype"/>
        </w:rPr>
      </w:pPr>
    </w:p>
    <w:p w14:paraId="036F9547" w14:textId="77777777" w:rsidR="007A5836" w:rsidRPr="009A5EC1" w:rsidRDefault="007A5836" w:rsidP="009A5EC1">
      <w:pPr>
        <w:jc w:val="center"/>
        <w:rPr>
          <w:rFonts w:ascii="Palatino Linotype" w:hAnsi="Palatino Linotype"/>
          <w:b/>
          <w:bCs/>
          <w:spacing w:val="60"/>
          <w:sz w:val="28"/>
        </w:rPr>
      </w:pPr>
      <w:r w:rsidRPr="009A5EC1">
        <w:rPr>
          <w:rFonts w:ascii="Palatino Linotype" w:hAnsi="Palatino Linotype"/>
          <w:b/>
          <w:bCs/>
          <w:spacing w:val="60"/>
          <w:sz w:val="28"/>
        </w:rPr>
        <w:t>CONSIDERANDO</w:t>
      </w:r>
    </w:p>
    <w:p w14:paraId="2D9810D3" w14:textId="77777777" w:rsidR="006C258B" w:rsidRPr="009A5EC1" w:rsidRDefault="006C258B" w:rsidP="009A5EC1">
      <w:pPr>
        <w:jc w:val="center"/>
        <w:rPr>
          <w:rFonts w:ascii="Palatino Linotype" w:hAnsi="Palatino Linotype"/>
          <w:b/>
          <w:bCs/>
          <w:spacing w:val="60"/>
          <w:sz w:val="28"/>
        </w:rPr>
      </w:pPr>
    </w:p>
    <w:p w14:paraId="1175ED9F" w14:textId="77777777" w:rsidR="00FA2D5D" w:rsidRPr="009A5EC1" w:rsidRDefault="002D5F76" w:rsidP="009A5EC1">
      <w:pPr>
        <w:spacing w:line="360" w:lineRule="auto"/>
        <w:ind w:right="50"/>
        <w:jc w:val="both"/>
        <w:rPr>
          <w:rFonts w:ascii="Palatino Linotype" w:hAnsi="Palatino Linotype"/>
          <w:b/>
        </w:rPr>
      </w:pPr>
      <w:r w:rsidRPr="009A5EC1">
        <w:rPr>
          <w:rFonts w:ascii="Palatino Linotype" w:hAnsi="Palatino Linotype"/>
          <w:b/>
          <w:sz w:val="28"/>
          <w:szCs w:val="28"/>
        </w:rPr>
        <w:t>PRIMERO</w:t>
      </w:r>
      <w:r w:rsidRPr="009A5EC1">
        <w:rPr>
          <w:rFonts w:ascii="Palatino Linotype" w:hAnsi="Palatino Linotype"/>
          <w:b/>
        </w:rPr>
        <w:t>.</w:t>
      </w:r>
      <w:r w:rsidRPr="009A5EC1">
        <w:rPr>
          <w:rFonts w:ascii="Palatino Linotype" w:hAnsi="Palatino Linotype"/>
        </w:rPr>
        <w:t xml:space="preserve"> </w:t>
      </w:r>
      <w:r w:rsidRPr="009A5EC1">
        <w:rPr>
          <w:rFonts w:ascii="Palatino Linotype" w:hAnsi="Palatino Linotype"/>
          <w:b/>
        </w:rPr>
        <w:t>Competencia</w:t>
      </w:r>
      <w:r w:rsidRPr="009A5EC1">
        <w:rPr>
          <w:rFonts w:ascii="Palatino Linotype" w:hAnsi="Palatino Linotype"/>
        </w:rPr>
        <w:t>.</w:t>
      </w:r>
      <w:r w:rsidRPr="009A5EC1">
        <w:rPr>
          <w:rFonts w:ascii="Palatino Linotype" w:hAnsi="Palatino Linotype"/>
          <w:b/>
        </w:rPr>
        <w:t xml:space="preserve"> </w:t>
      </w:r>
    </w:p>
    <w:p w14:paraId="27DD7C24" w14:textId="23EF76B2" w:rsidR="002D5F76" w:rsidRPr="009A5EC1" w:rsidRDefault="002D5F76" w:rsidP="009A5EC1">
      <w:pPr>
        <w:spacing w:line="360" w:lineRule="auto"/>
        <w:ind w:right="50"/>
        <w:jc w:val="both"/>
        <w:rPr>
          <w:rFonts w:ascii="Palatino Linotype" w:hAnsi="Palatino Linotype" w:cs="Arial"/>
        </w:rPr>
      </w:pPr>
      <w:r w:rsidRPr="009A5EC1">
        <w:rPr>
          <w:rFonts w:ascii="Palatino Linotype" w:hAnsi="Palatino Linotype"/>
        </w:rPr>
        <w:t xml:space="preserve">Este Instituto de Transparencia, </w:t>
      </w:r>
      <w:r w:rsidR="00AB4B44" w:rsidRPr="009A5EC1">
        <w:rPr>
          <w:rFonts w:ascii="Palatino Linotype" w:hAnsi="Palatino Linotype"/>
        </w:rPr>
        <w:t>Acceso a la Información</w:t>
      </w:r>
      <w:r w:rsidRPr="009A5EC1">
        <w:rPr>
          <w:rFonts w:ascii="Palatino Linotype" w:hAnsi="Palatino Linotype"/>
        </w:rPr>
        <w:t xml:space="preserve"> Pública y Protección de Datos Personales del Estado de México y Municipios, es competente para conocer y resolver el presente </w:t>
      </w:r>
      <w:r w:rsidR="000C7F93" w:rsidRPr="009A5EC1">
        <w:rPr>
          <w:rFonts w:ascii="Palatino Linotype" w:hAnsi="Palatino Linotype"/>
        </w:rPr>
        <w:t>Recurso de R</w:t>
      </w:r>
      <w:r w:rsidRPr="009A5EC1">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9A5EC1">
        <w:rPr>
          <w:rFonts w:ascii="Palatino Linotype" w:hAnsi="Palatino Linotype"/>
        </w:rPr>
        <w:t>Acceso a la Información</w:t>
      </w:r>
      <w:r w:rsidRPr="009A5EC1">
        <w:rPr>
          <w:rFonts w:ascii="Palatino Linotype" w:hAnsi="Palatino Linotype"/>
        </w:rPr>
        <w:t xml:space="preserve"> Pública del Estado de México y Municipios</w:t>
      </w:r>
      <w:r w:rsidRPr="009A5EC1">
        <w:rPr>
          <w:rFonts w:ascii="Palatino Linotype" w:hAnsi="Palatino Linotype" w:cs="Arial"/>
        </w:rPr>
        <w:t>; y 9, fracciones I y XX</w:t>
      </w:r>
      <w:r w:rsidR="00E5149C" w:rsidRPr="009A5EC1">
        <w:rPr>
          <w:rFonts w:ascii="Palatino Linotype" w:hAnsi="Palatino Linotype" w:cs="Arial"/>
        </w:rPr>
        <w:t>II</w:t>
      </w:r>
      <w:r w:rsidRPr="009A5EC1">
        <w:rPr>
          <w:rFonts w:ascii="Palatino Linotype" w:hAnsi="Palatino Linotype" w:cs="Arial"/>
        </w:rPr>
        <w:t xml:space="preserve">I y 11 del Reglamento Interior del Instituto de Transparencia, </w:t>
      </w:r>
      <w:r w:rsidR="00AB4B44" w:rsidRPr="009A5EC1">
        <w:rPr>
          <w:rFonts w:ascii="Palatino Linotype" w:hAnsi="Palatino Linotype" w:cs="Arial"/>
        </w:rPr>
        <w:t>Acceso a la Información</w:t>
      </w:r>
      <w:r w:rsidRPr="009A5EC1">
        <w:rPr>
          <w:rFonts w:ascii="Palatino Linotype" w:hAnsi="Palatino Linotype" w:cs="Arial"/>
        </w:rPr>
        <w:t xml:space="preserve"> Pública y Protección de Datos Personales del Estado de México y Municipios.</w:t>
      </w:r>
    </w:p>
    <w:p w14:paraId="76F03A35" w14:textId="77777777" w:rsidR="002D5F76" w:rsidRPr="009A5EC1" w:rsidRDefault="002D5F76" w:rsidP="009A5EC1">
      <w:pPr>
        <w:spacing w:line="360" w:lineRule="auto"/>
        <w:ind w:right="50"/>
        <w:jc w:val="both"/>
        <w:rPr>
          <w:rFonts w:ascii="Palatino Linotype" w:hAnsi="Palatino Linotype" w:cs="Arial"/>
        </w:rPr>
      </w:pPr>
    </w:p>
    <w:p w14:paraId="05A2C2FB" w14:textId="77777777" w:rsidR="00FA2D5D" w:rsidRPr="009A5EC1" w:rsidRDefault="00FA1E61" w:rsidP="009A5EC1">
      <w:pPr>
        <w:pStyle w:val="Prrafodelista"/>
        <w:widowControl w:val="0"/>
        <w:autoSpaceDE w:val="0"/>
        <w:autoSpaceDN w:val="0"/>
        <w:adjustRightInd w:val="0"/>
        <w:spacing w:line="360" w:lineRule="auto"/>
        <w:ind w:left="0"/>
        <w:jc w:val="both"/>
        <w:rPr>
          <w:rFonts w:ascii="Palatino Linotype" w:hAnsi="Palatino Linotype" w:cs="Arial"/>
        </w:rPr>
      </w:pPr>
      <w:r w:rsidRPr="009A5EC1">
        <w:rPr>
          <w:rFonts w:ascii="Palatino Linotype" w:hAnsi="Palatino Linotype"/>
          <w:b/>
          <w:sz w:val="28"/>
        </w:rPr>
        <w:t>SEGUNDO.</w:t>
      </w:r>
      <w:r w:rsidRPr="009A5EC1">
        <w:rPr>
          <w:rFonts w:ascii="Palatino Linotype" w:hAnsi="Palatino Linotype" w:cs="Arial"/>
          <w:b/>
        </w:rPr>
        <w:t xml:space="preserve"> </w:t>
      </w:r>
      <w:r w:rsidR="00633F63" w:rsidRPr="009A5EC1">
        <w:rPr>
          <w:rFonts w:ascii="Palatino Linotype" w:hAnsi="Palatino Linotype" w:cs="Arial"/>
          <w:b/>
        </w:rPr>
        <w:t>Interés.</w:t>
      </w:r>
      <w:r w:rsidR="00633F63" w:rsidRPr="009A5EC1">
        <w:rPr>
          <w:rFonts w:ascii="Palatino Linotype" w:hAnsi="Palatino Linotype" w:cs="Arial"/>
        </w:rPr>
        <w:t xml:space="preserve"> </w:t>
      </w:r>
    </w:p>
    <w:p w14:paraId="66E31ACB" w14:textId="39AE3CFF" w:rsidR="00E62E88" w:rsidRPr="009A5EC1" w:rsidRDefault="00E62E88" w:rsidP="009A5EC1">
      <w:pPr>
        <w:spacing w:line="360" w:lineRule="auto"/>
        <w:jc w:val="both"/>
        <w:rPr>
          <w:rFonts w:ascii="Palatino Linotype" w:hAnsi="Palatino Linotype" w:cs="Arial"/>
          <w:b/>
          <w:bCs/>
        </w:rPr>
      </w:pPr>
      <w:r w:rsidRPr="009A5EC1">
        <w:rPr>
          <w:rFonts w:ascii="Palatino Linotype" w:hAnsi="Palatino Linotype" w:cs="Arial"/>
          <w:bCs/>
        </w:rPr>
        <w:t xml:space="preserve">El Recurso de Revisión fue interpuesto por parte legítima, en atención a que se presentó por </w:t>
      </w:r>
      <w:r w:rsidR="009C6EAB" w:rsidRPr="009A5EC1">
        <w:rPr>
          <w:rFonts w:ascii="Palatino Linotype" w:hAnsi="Palatino Linotype" w:cs="Arial"/>
          <w:b/>
        </w:rPr>
        <w:t>EL</w:t>
      </w:r>
      <w:r w:rsidRPr="009A5EC1">
        <w:rPr>
          <w:rFonts w:ascii="Palatino Linotype" w:hAnsi="Palatino Linotype" w:cs="Arial"/>
          <w:b/>
          <w:bCs/>
        </w:rPr>
        <w:t xml:space="preserve"> RECURRENTE,</w:t>
      </w:r>
      <w:r w:rsidRPr="009A5EC1">
        <w:rPr>
          <w:rFonts w:ascii="Palatino Linotype" w:hAnsi="Palatino Linotype" w:cs="Arial"/>
          <w:bCs/>
        </w:rPr>
        <w:t xml:space="preserve"> quien es la misma persona que formuló la solicitud de </w:t>
      </w:r>
      <w:r w:rsidR="00AB4B44" w:rsidRPr="009A5EC1">
        <w:rPr>
          <w:rFonts w:ascii="Palatino Linotype" w:hAnsi="Palatino Linotype" w:cs="Arial"/>
          <w:bCs/>
        </w:rPr>
        <w:t>Acceso a la Información</w:t>
      </w:r>
      <w:r w:rsidRPr="009A5EC1">
        <w:rPr>
          <w:rFonts w:ascii="Palatino Linotype" w:hAnsi="Palatino Linotype" w:cs="Arial"/>
          <w:bCs/>
        </w:rPr>
        <w:t xml:space="preserve"> pública al </w:t>
      </w:r>
      <w:r w:rsidRPr="009A5EC1">
        <w:rPr>
          <w:rFonts w:ascii="Palatino Linotype" w:hAnsi="Palatino Linotype" w:cs="Arial"/>
          <w:b/>
          <w:bCs/>
        </w:rPr>
        <w:t xml:space="preserve">SUJETO OBLIGADO, </w:t>
      </w:r>
      <w:r w:rsidRPr="009A5EC1">
        <w:rPr>
          <w:rFonts w:ascii="Palatino Linotype" w:hAnsi="Palatino Linotype" w:cs="Arial"/>
          <w:bCs/>
        </w:rPr>
        <w:t xml:space="preserve">pues para ello, es </w:t>
      </w:r>
      <w:r w:rsidRPr="009A5EC1">
        <w:rPr>
          <w:rFonts w:ascii="Palatino Linotype" w:hAnsi="Palatino Linotype" w:cs="Arial"/>
          <w:lang w:eastAsia="es-MX"/>
        </w:rPr>
        <w:t xml:space="preserve">necesario que </w:t>
      </w:r>
      <w:r w:rsidR="00EC37FE" w:rsidRPr="009A5EC1">
        <w:rPr>
          <w:rFonts w:ascii="Palatino Linotype" w:hAnsi="Palatino Linotype" w:cs="Arial"/>
          <w:lang w:eastAsia="es-MX"/>
        </w:rPr>
        <w:t>el</w:t>
      </w:r>
      <w:r w:rsidRPr="009A5EC1">
        <w:rPr>
          <w:rFonts w:ascii="Palatino Linotype" w:hAnsi="Palatino Linotype" w:cs="Arial"/>
          <w:lang w:eastAsia="es-MX"/>
        </w:rPr>
        <w:t xml:space="preserve"> particular ingrese al </w:t>
      </w:r>
      <w:r w:rsidRPr="009A5EC1">
        <w:rPr>
          <w:rFonts w:ascii="Palatino Linotype" w:hAnsi="Palatino Linotype" w:cs="Arial"/>
          <w:b/>
          <w:lang w:eastAsia="es-MX"/>
        </w:rPr>
        <w:t xml:space="preserve">SAIMEX </w:t>
      </w:r>
      <w:r w:rsidRPr="009A5EC1">
        <w:rPr>
          <w:rFonts w:ascii="Palatino Linotype" w:hAnsi="Palatino Linotype" w:cs="Arial"/>
          <w:lang w:eastAsia="es-MX"/>
        </w:rPr>
        <w:t>mediante la utilización de su clave de usuario y contraseña.</w:t>
      </w:r>
    </w:p>
    <w:p w14:paraId="46210049" w14:textId="77777777" w:rsidR="00FA2D5D" w:rsidRPr="009A5EC1" w:rsidRDefault="00FA1E61" w:rsidP="009A5EC1">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9A5EC1">
        <w:rPr>
          <w:rFonts w:ascii="Palatino Linotype" w:hAnsi="Palatino Linotype"/>
          <w:b/>
          <w:sz w:val="28"/>
        </w:rPr>
        <w:lastRenderedPageBreak/>
        <w:t>TERCERO</w:t>
      </w:r>
      <w:r w:rsidRPr="009A5EC1">
        <w:rPr>
          <w:rFonts w:ascii="Palatino Linotype" w:hAnsi="Palatino Linotype" w:cs="Arial"/>
          <w:b/>
        </w:rPr>
        <w:t xml:space="preserve">. </w:t>
      </w:r>
      <w:r w:rsidR="00633F63" w:rsidRPr="009A5EC1">
        <w:rPr>
          <w:rFonts w:ascii="Palatino Linotype" w:hAnsi="Palatino Linotype" w:cs="Arial"/>
          <w:b/>
        </w:rPr>
        <w:t xml:space="preserve">Oportunidad. </w:t>
      </w:r>
    </w:p>
    <w:p w14:paraId="5625552A" w14:textId="3F3A3417" w:rsidR="00633F63" w:rsidRPr="009A5EC1" w:rsidRDefault="00633F63" w:rsidP="009A5EC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A5EC1">
        <w:rPr>
          <w:rFonts w:ascii="Palatino Linotype" w:hAnsi="Palatino Linotype" w:cs="Arial"/>
        </w:rPr>
        <w:t xml:space="preserve">El </w:t>
      </w:r>
      <w:r w:rsidR="000C7F93" w:rsidRPr="009A5EC1">
        <w:rPr>
          <w:rFonts w:ascii="Palatino Linotype" w:hAnsi="Palatino Linotype" w:cs="Arial"/>
        </w:rPr>
        <w:t>Recurso de R</w:t>
      </w:r>
      <w:r w:rsidRPr="009A5EC1">
        <w:rPr>
          <w:rFonts w:ascii="Palatino Linotype" w:hAnsi="Palatino Linotype" w:cs="Arial"/>
        </w:rPr>
        <w:t xml:space="preserve">evisión </w:t>
      </w:r>
      <w:r w:rsidR="00FA2D5D" w:rsidRPr="009A5EC1">
        <w:rPr>
          <w:rFonts w:ascii="Palatino Linotype" w:hAnsi="Palatino Linotype" w:cs="Arial"/>
        </w:rPr>
        <w:t xml:space="preserve">se interpuso </w:t>
      </w:r>
      <w:r w:rsidRPr="009A5EC1">
        <w:rPr>
          <w:rFonts w:ascii="Palatino Linotype" w:hAnsi="Palatino Linotype" w:cs="Arial"/>
        </w:rPr>
        <w:t xml:space="preserve">dentro del plazo de quince días hábiles contados a partir del día siguiente en que </w:t>
      </w:r>
      <w:r w:rsidR="009C6EAB" w:rsidRPr="009A5EC1">
        <w:rPr>
          <w:rFonts w:ascii="Palatino Linotype" w:hAnsi="Palatino Linotype" w:cs="Arial"/>
          <w:b/>
        </w:rPr>
        <w:t>EL</w:t>
      </w:r>
      <w:r w:rsidRPr="009A5EC1">
        <w:rPr>
          <w:rFonts w:ascii="Palatino Linotype" w:hAnsi="Palatino Linotype" w:cs="Arial"/>
          <w:b/>
        </w:rPr>
        <w:t xml:space="preserve"> RECURRENTE </w:t>
      </w:r>
      <w:r w:rsidRPr="009A5EC1">
        <w:rPr>
          <w:rFonts w:ascii="Palatino Linotype" w:hAnsi="Palatino Linotype" w:cs="Arial"/>
        </w:rPr>
        <w:t xml:space="preserve">tuvo conocimiento de la respuesta impugnada, tal y como lo prevé el artículo 178 de la Ley de Transparencia y </w:t>
      </w:r>
      <w:r w:rsidR="00AB4B44" w:rsidRPr="009A5EC1">
        <w:rPr>
          <w:rFonts w:ascii="Palatino Linotype" w:hAnsi="Palatino Linotype" w:cs="Arial"/>
        </w:rPr>
        <w:t>Acceso a la Información</w:t>
      </w:r>
      <w:r w:rsidRPr="009A5EC1">
        <w:rPr>
          <w:rFonts w:ascii="Palatino Linotype" w:hAnsi="Palatino Linotype" w:cs="Arial"/>
        </w:rPr>
        <w:t xml:space="preserve"> Pública del Estado de México y Municipios, que establece: </w:t>
      </w:r>
    </w:p>
    <w:p w14:paraId="714118FA" w14:textId="77777777" w:rsidR="00633F63" w:rsidRPr="009A5EC1" w:rsidRDefault="00633F63" w:rsidP="009A5EC1">
      <w:pPr>
        <w:ind w:left="851" w:right="902"/>
        <w:jc w:val="both"/>
        <w:rPr>
          <w:rFonts w:ascii="Palatino Linotype" w:eastAsiaTheme="minorEastAsia" w:hAnsi="Palatino Linotype" w:cs="Arial"/>
        </w:rPr>
      </w:pPr>
    </w:p>
    <w:p w14:paraId="69681E29" w14:textId="77777777" w:rsidR="00633F63" w:rsidRPr="009A5EC1" w:rsidRDefault="00633F63" w:rsidP="009A5EC1">
      <w:pPr>
        <w:tabs>
          <w:tab w:val="left" w:pos="851"/>
        </w:tabs>
        <w:ind w:left="851" w:right="901"/>
        <w:jc w:val="both"/>
        <w:rPr>
          <w:rFonts w:ascii="Palatino Linotype" w:eastAsiaTheme="minorEastAsia" w:hAnsi="Palatino Linotype" w:cs="Arial"/>
          <w:i/>
          <w:sz w:val="22"/>
        </w:rPr>
      </w:pPr>
      <w:r w:rsidRPr="009A5EC1">
        <w:rPr>
          <w:rFonts w:ascii="Palatino Linotype" w:eastAsiaTheme="minorEastAsia" w:hAnsi="Palatino Linotype" w:cs="Arial"/>
          <w:b/>
          <w:i/>
          <w:sz w:val="22"/>
        </w:rPr>
        <w:t>“Artículo 178.</w:t>
      </w:r>
      <w:r w:rsidRPr="009A5EC1">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9A5EC1" w:rsidRDefault="00633F63" w:rsidP="009A5EC1">
      <w:pPr>
        <w:tabs>
          <w:tab w:val="left" w:pos="851"/>
        </w:tabs>
        <w:ind w:left="851" w:right="901"/>
        <w:jc w:val="both"/>
        <w:rPr>
          <w:rFonts w:ascii="Palatino Linotype" w:eastAsiaTheme="minorEastAsia" w:hAnsi="Palatino Linotype" w:cs="Arial"/>
          <w:i/>
          <w:sz w:val="22"/>
        </w:rPr>
      </w:pPr>
    </w:p>
    <w:p w14:paraId="4AF594ED" w14:textId="07957940" w:rsidR="00633F63" w:rsidRPr="009A5EC1" w:rsidRDefault="00633F63" w:rsidP="009A5EC1">
      <w:pPr>
        <w:tabs>
          <w:tab w:val="left" w:pos="851"/>
        </w:tabs>
        <w:ind w:left="851" w:right="901"/>
        <w:jc w:val="both"/>
        <w:rPr>
          <w:rFonts w:ascii="Palatino Linotype" w:eastAsiaTheme="minorEastAsia" w:hAnsi="Palatino Linotype" w:cs="Arial"/>
          <w:i/>
          <w:sz w:val="22"/>
        </w:rPr>
      </w:pPr>
      <w:r w:rsidRPr="009A5EC1">
        <w:rPr>
          <w:rFonts w:ascii="Palatino Linotype" w:eastAsiaTheme="minorEastAsia" w:hAnsi="Palatino Linotype" w:cs="Arial"/>
          <w:i/>
          <w:sz w:val="22"/>
        </w:rPr>
        <w:t xml:space="preserve">A falta de respuesta del sujeto obligado, dentro de los plazos establecidos en esta Ley, a una solicitud de </w:t>
      </w:r>
      <w:r w:rsidR="00AB4B44" w:rsidRPr="009A5EC1">
        <w:rPr>
          <w:rFonts w:ascii="Palatino Linotype" w:eastAsiaTheme="minorEastAsia" w:hAnsi="Palatino Linotype" w:cs="Arial"/>
          <w:i/>
          <w:sz w:val="22"/>
        </w:rPr>
        <w:t>Acceso a la Información</w:t>
      </w:r>
      <w:r w:rsidRPr="009A5EC1">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9A5EC1" w:rsidRDefault="00633F63" w:rsidP="009A5EC1">
      <w:pPr>
        <w:tabs>
          <w:tab w:val="left" w:pos="851"/>
        </w:tabs>
        <w:ind w:left="851" w:right="901"/>
        <w:jc w:val="both"/>
        <w:rPr>
          <w:rFonts w:ascii="Palatino Linotype" w:eastAsiaTheme="minorEastAsia" w:hAnsi="Palatino Linotype" w:cs="Arial"/>
          <w:i/>
          <w:sz w:val="22"/>
        </w:rPr>
      </w:pPr>
    </w:p>
    <w:p w14:paraId="404972FA" w14:textId="77777777" w:rsidR="00633F63" w:rsidRPr="009A5EC1" w:rsidRDefault="00633F63" w:rsidP="009A5EC1">
      <w:pPr>
        <w:tabs>
          <w:tab w:val="left" w:pos="851"/>
        </w:tabs>
        <w:ind w:left="851" w:right="901"/>
        <w:jc w:val="both"/>
        <w:rPr>
          <w:rFonts w:ascii="Palatino Linotype" w:eastAsiaTheme="minorEastAsia" w:hAnsi="Palatino Linotype" w:cs="Arial"/>
          <w:i/>
        </w:rPr>
      </w:pPr>
      <w:r w:rsidRPr="009A5EC1">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9A5EC1">
        <w:rPr>
          <w:rFonts w:ascii="Palatino Linotype" w:eastAsiaTheme="minorEastAsia" w:hAnsi="Palatino Linotype" w:cs="Arial"/>
          <w:b/>
          <w:i/>
          <w:sz w:val="22"/>
        </w:rPr>
        <w:t>”</w:t>
      </w:r>
    </w:p>
    <w:p w14:paraId="5CCCC659" w14:textId="77777777" w:rsidR="00633F63" w:rsidRPr="009A5EC1" w:rsidRDefault="00633F63" w:rsidP="009A5EC1">
      <w:pPr>
        <w:ind w:left="851" w:right="902"/>
        <w:jc w:val="both"/>
        <w:rPr>
          <w:rFonts w:ascii="Palatino Linotype" w:eastAsiaTheme="minorEastAsia" w:hAnsi="Palatino Linotype" w:cs="Arial"/>
        </w:rPr>
      </w:pPr>
    </w:p>
    <w:p w14:paraId="18C3E92F" w14:textId="03C77D3E" w:rsidR="00EF6DB4" w:rsidRPr="009A5EC1" w:rsidRDefault="00633F63" w:rsidP="009A5EC1">
      <w:pPr>
        <w:spacing w:line="360" w:lineRule="auto"/>
        <w:jc w:val="both"/>
        <w:rPr>
          <w:rFonts w:ascii="Palatino Linotype" w:hAnsi="Palatino Linotype"/>
        </w:rPr>
      </w:pPr>
      <w:r w:rsidRPr="009A5EC1">
        <w:rPr>
          <w:rFonts w:ascii="Palatino Linotype" w:eastAsiaTheme="minorEastAsia" w:hAnsi="Palatino Linotype" w:cs="Arial"/>
        </w:rPr>
        <w:t xml:space="preserve">En esa tesitura, atendiendo a que </w:t>
      </w:r>
      <w:r w:rsidRPr="009A5EC1">
        <w:rPr>
          <w:rFonts w:ascii="Palatino Linotype" w:eastAsiaTheme="minorEastAsia" w:hAnsi="Palatino Linotype" w:cs="Arial"/>
          <w:b/>
        </w:rPr>
        <w:t>EL SUJETO OBLIGADO</w:t>
      </w:r>
      <w:r w:rsidRPr="009A5EC1">
        <w:rPr>
          <w:rFonts w:ascii="Palatino Linotype" w:eastAsiaTheme="minorEastAsia" w:hAnsi="Palatino Linotype" w:cs="Arial"/>
        </w:rPr>
        <w:t xml:space="preserve"> notificó la respuesta a la solicitud de información pública el día</w:t>
      </w:r>
      <w:r w:rsidR="00C16778" w:rsidRPr="009A5EC1">
        <w:rPr>
          <w:rFonts w:ascii="Palatino Linotype" w:eastAsiaTheme="minorEastAsia" w:hAnsi="Palatino Linotype" w:cs="Arial"/>
        </w:rPr>
        <w:t xml:space="preserve"> </w:t>
      </w:r>
      <w:r w:rsidR="00815EE4" w:rsidRPr="009A5EC1">
        <w:rPr>
          <w:rFonts w:ascii="Palatino Linotype" w:eastAsiaTheme="minorEastAsia" w:hAnsi="Palatino Linotype" w:cs="Arial"/>
          <w:b/>
        </w:rPr>
        <w:t xml:space="preserve">quince </w:t>
      </w:r>
      <w:r w:rsidR="00EF6DB4" w:rsidRPr="009A5EC1">
        <w:rPr>
          <w:rFonts w:ascii="Palatino Linotype" w:eastAsiaTheme="minorEastAsia" w:hAnsi="Palatino Linotype" w:cs="Arial"/>
          <w:b/>
        </w:rPr>
        <w:t xml:space="preserve">de diciembre </w:t>
      </w:r>
      <w:r w:rsidR="00C16778" w:rsidRPr="009A5EC1">
        <w:rPr>
          <w:rFonts w:ascii="Palatino Linotype" w:eastAsiaTheme="minorEastAsia" w:hAnsi="Palatino Linotype" w:cs="Arial"/>
          <w:b/>
        </w:rPr>
        <w:t xml:space="preserve">de </w:t>
      </w:r>
      <w:r w:rsidR="0021504D" w:rsidRPr="009A5EC1">
        <w:rPr>
          <w:rFonts w:ascii="Palatino Linotype" w:eastAsiaTheme="minorEastAsia" w:hAnsi="Palatino Linotype" w:cs="Arial"/>
          <w:b/>
        </w:rPr>
        <w:t>dos mil veintidós</w:t>
      </w:r>
      <w:r w:rsidRPr="009A5EC1">
        <w:rPr>
          <w:rFonts w:ascii="Palatino Linotype" w:eastAsiaTheme="minorEastAsia" w:hAnsi="Palatino Linotype" w:cs="Arial"/>
        </w:rPr>
        <w:t>;</w:t>
      </w:r>
      <w:r w:rsidR="00A9204E" w:rsidRPr="009A5EC1">
        <w:rPr>
          <w:rFonts w:ascii="Palatino Linotype" w:eastAsiaTheme="minorEastAsia" w:hAnsi="Palatino Linotype" w:cs="Arial"/>
          <w:b/>
        </w:rPr>
        <w:t xml:space="preserve"> </w:t>
      </w:r>
      <w:r w:rsidRPr="009A5EC1">
        <w:rPr>
          <w:rFonts w:ascii="Palatino Linotype" w:eastAsiaTheme="minorEastAsia" w:hAnsi="Palatino Linotype" w:cs="Arial"/>
        </w:rPr>
        <w:t xml:space="preserve">el plazo de quince días hábiles que </w:t>
      </w:r>
      <w:r w:rsidR="00062086" w:rsidRPr="009A5EC1">
        <w:rPr>
          <w:rFonts w:ascii="Palatino Linotype" w:eastAsiaTheme="minorEastAsia" w:hAnsi="Palatino Linotype" w:cs="Arial"/>
        </w:rPr>
        <w:t xml:space="preserve">prevé </w:t>
      </w:r>
      <w:r w:rsidRPr="009A5EC1">
        <w:rPr>
          <w:rFonts w:ascii="Palatino Linotype" w:eastAsiaTheme="minorEastAsia" w:hAnsi="Palatino Linotype" w:cs="Arial"/>
        </w:rPr>
        <w:t xml:space="preserve">el artículo 178 de la Ley de la materia </w:t>
      </w:r>
      <w:r w:rsidR="00062086" w:rsidRPr="009A5EC1">
        <w:rPr>
          <w:rFonts w:ascii="Palatino Linotype" w:eastAsiaTheme="minorEastAsia" w:hAnsi="Palatino Linotype" w:cs="Arial"/>
        </w:rPr>
        <w:t xml:space="preserve">el cual </w:t>
      </w:r>
      <w:r w:rsidRPr="009A5EC1">
        <w:rPr>
          <w:rFonts w:ascii="Palatino Linotype" w:eastAsiaTheme="minorEastAsia" w:hAnsi="Palatino Linotype" w:cs="Arial"/>
        </w:rPr>
        <w:t>otorga a</w:t>
      </w:r>
      <w:r w:rsidR="00462556" w:rsidRPr="009A5EC1">
        <w:rPr>
          <w:rFonts w:ascii="Palatino Linotype" w:eastAsiaTheme="minorEastAsia" w:hAnsi="Palatino Linotype" w:cs="Arial"/>
        </w:rPr>
        <w:t>l</w:t>
      </w:r>
      <w:r w:rsidRPr="009A5EC1">
        <w:rPr>
          <w:rFonts w:ascii="Palatino Linotype" w:eastAsiaTheme="minorEastAsia" w:hAnsi="Palatino Linotype" w:cs="Arial"/>
        </w:rPr>
        <w:t xml:space="preserve"> </w:t>
      </w:r>
      <w:r w:rsidRPr="009A5EC1">
        <w:rPr>
          <w:rFonts w:ascii="Palatino Linotype" w:eastAsiaTheme="minorEastAsia" w:hAnsi="Palatino Linotype" w:cs="Arial"/>
          <w:b/>
        </w:rPr>
        <w:t>RECURRENTE</w:t>
      </w:r>
      <w:r w:rsidRPr="009A5EC1">
        <w:rPr>
          <w:rFonts w:ascii="Palatino Linotype" w:eastAsiaTheme="minorEastAsia" w:hAnsi="Palatino Linotype" w:cs="Arial"/>
        </w:rPr>
        <w:t xml:space="preserve"> para presentar el </w:t>
      </w:r>
      <w:r w:rsidR="00F872DB" w:rsidRPr="009A5EC1">
        <w:rPr>
          <w:rFonts w:ascii="Palatino Linotype" w:eastAsiaTheme="minorEastAsia" w:hAnsi="Palatino Linotype" w:cs="Arial"/>
        </w:rPr>
        <w:t>R</w:t>
      </w:r>
      <w:r w:rsidRPr="009A5EC1">
        <w:rPr>
          <w:rFonts w:ascii="Palatino Linotype" w:eastAsiaTheme="minorEastAsia" w:hAnsi="Palatino Linotype" w:cs="Arial"/>
        </w:rPr>
        <w:t xml:space="preserve">ecurso de </w:t>
      </w:r>
      <w:r w:rsidR="00F872DB" w:rsidRPr="009A5EC1">
        <w:rPr>
          <w:rFonts w:ascii="Palatino Linotype" w:eastAsiaTheme="minorEastAsia" w:hAnsi="Palatino Linotype" w:cs="Arial"/>
        </w:rPr>
        <w:t>R</w:t>
      </w:r>
      <w:r w:rsidRPr="009A5EC1">
        <w:rPr>
          <w:rFonts w:ascii="Palatino Linotype" w:eastAsiaTheme="minorEastAsia" w:hAnsi="Palatino Linotype" w:cs="Arial"/>
        </w:rPr>
        <w:t xml:space="preserve">evisión, transcurrió del </w:t>
      </w:r>
      <w:r w:rsidR="00815EE4" w:rsidRPr="009A5EC1">
        <w:rPr>
          <w:rFonts w:ascii="Palatino Linotype" w:eastAsiaTheme="minorEastAsia" w:hAnsi="Palatino Linotype" w:cs="Arial"/>
          <w:b/>
        </w:rPr>
        <w:t xml:space="preserve">dieciséis de diciembre de dos mil veintidós al veintitrés de enero </w:t>
      </w:r>
      <w:r w:rsidR="0046069A" w:rsidRPr="009A5EC1">
        <w:rPr>
          <w:rFonts w:ascii="Palatino Linotype" w:eastAsiaTheme="minorEastAsia" w:hAnsi="Palatino Linotype" w:cs="Arial"/>
          <w:b/>
        </w:rPr>
        <w:t xml:space="preserve">de dos mil </w:t>
      </w:r>
      <w:r w:rsidR="00EF6DB4" w:rsidRPr="009A5EC1">
        <w:rPr>
          <w:rFonts w:ascii="Palatino Linotype" w:eastAsiaTheme="minorEastAsia" w:hAnsi="Palatino Linotype" w:cs="Arial"/>
          <w:b/>
        </w:rPr>
        <w:t>veintitrés</w:t>
      </w:r>
      <w:r w:rsidRPr="009A5EC1">
        <w:rPr>
          <w:rFonts w:ascii="Palatino Linotype" w:eastAsiaTheme="minorEastAsia" w:hAnsi="Palatino Linotype" w:cs="Arial"/>
        </w:rPr>
        <w:t xml:space="preserve">, </w:t>
      </w:r>
      <w:r w:rsidR="0021504D" w:rsidRPr="009A5EC1">
        <w:rPr>
          <w:rFonts w:ascii="Palatino Linotype" w:hAnsi="Palatino Linotype" w:cs="Arial"/>
        </w:rPr>
        <w:t xml:space="preserve">sin contemplar en el cómputo los días </w:t>
      </w:r>
      <w:r w:rsidR="00462556" w:rsidRPr="009A5EC1">
        <w:rPr>
          <w:rFonts w:ascii="Palatino Linotype" w:hAnsi="Palatino Linotype" w:cs="Arial"/>
        </w:rPr>
        <w:t>diecisiete</w:t>
      </w:r>
      <w:r w:rsidR="00EF6DB4" w:rsidRPr="009A5EC1">
        <w:rPr>
          <w:rFonts w:ascii="Palatino Linotype" w:hAnsi="Palatino Linotype" w:cs="Arial"/>
        </w:rPr>
        <w:t xml:space="preserve">, </w:t>
      </w:r>
      <w:r w:rsidR="0046069A" w:rsidRPr="009A5EC1">
        <w:rPr>
          <w:rFonts w:ascii="Palatino Linotype" w:hAnsi="Palatino Linotype" w:cs="Arial"/>
        </w:rPr>
        <w:t>dieciocho</w:t>
      </w:r>
      <w:r w:rsidR="00EF6DB4" w:rsidRPr="009A5EC1">
        <w:rPr>
          <w:rFonts w:ascii="Palatino Linotype" w:hAnsi="Palatino Linotype" w:cs="Arial"/>
        </w:rPr>
        <w:t>, veinticuatro, veinticinco y treinta y uno</w:t>
      </w:r>
      <w:r w:rsidR="0046069A" w:rsidRPr="009A5EC1">
        <w:rPr>
          <w:rFonts w:ascii="Palatino Linotype" w:hAnsi="Palatino Linotype" w:cs="Arial"/>
        </w:rPr>
        <w:t xml:space="preserve"> de diciembre de dos mil veintidós</w:t>
      </w:r>
      <w:r w:rsidR="00EF6DB4" w:rsidRPr="009A5EC1">
        <w:rPr>
          <w:rFonts w:ascii="Palatino Linotype" w:hAnsi="Palatino Linotype" w:cs="Arial"/>
        </w:rPr>
        <w:t>; así como, uno</w:t>
      </w:r>
      <w:r w:rsidR="00815EE4" w:rsidRPr="009A5EC1">
        <w:rPr>
          <w:rFonts w:ascii="Palatino Linotype" w:hAnsi="Palatino Linotype" w:cs="Arial"/>
        </w:rPr>
        <w:t>, s</w:t>
      </w:r>
      <w:r w:rsidR="00EF6DB4" w:rsidRPr="009A5EC1">
        <w:rPr>
          <w:rFonts w:ascii="Palatino Linotype" w:hAnsi="Palatino Linotype" w:cs="Arial"/>
        </w:rPr>
        <w:t>iete</w:t>
      </w:r>
      <w:r w:rsidR="00815EE4" w:rsidRPr="009A5EC1">
        <w:rPr>
          <w:rFonts w:ascii="Palatino Linotype" w:hAnsi="Palatino Linotype" w:cs="Arial"/>
        </w:rPr>
        <w:t xml:space="preserve">, ocho, catorce, quince, veintiuno y veintidós de </w:t>
      </w:r>
      <w:r w:rsidR="00EF6DB4" w:rsidRPr="009A5EC1">
        <w:rPr>
          <w:rFonts w:ascii="Palatino Linotype" w:hAnsi="Palatino Linotype" w:cs="Arial"/>
        </w:rPr>
        <w:t>enero de dos mil veintitrés</w:t>
      </w:r>
      <w:r w:rsidR="0021504D" w:rsidRPr="009A5EC1">
        <w:rPr>
          <w:rFonts w:ascii="Palatino Linotype" w:hAnsi="Palatino Linotype" w:cs="Arial"/>
        </w:rPr>
        <w:t xml:space="preserve">, por corresponder a sábados y domingos, considerados como días inhábiles, en términos del artículo 3, </w:t>
      </w:r>
      <w:r w:rsidR="0021504D" w:rsidRPr="009A5EC1">
        <w:rPr>
          <w:rFonts w:ascii="Palatino Linotype" w:hAnsi="Palatino Linotype" w:cs="Arial"/>
        </w:rPr>
        <w:lastRenderedPageBreak/>
        <w:t xml:space="preserve">fracción X de la Ley de Transparencia y </w:t>
      </w:r>
      <w:r w:rsidR="00AB4B44" w:rsidRPr="009A5EC1">
        <w:rPr>
          <w:rFonts w:ascii="Palatino Linotype" w:hAnsi="Palatino Linotype" w:cs="Arial"/>
        </w:rPr>
        <w:t>Acceso a la Información</w:t>
      </w:r>
      <w:r w:rsidR="0021504D" w:rsidRPr="009A5EC1">
        <w:rPr>
          <w:rFonts w:ascii="Palatino Linotype" w:hAnsi="Palatino Linotype" w:cs="Arial"/>
        </w:rPr>
        <w:t xml:space="preserve"> Pública del Estado de México y Municipios</w:t>
      </w:r>
      <w:r w:rsidR="00EF6DB4" w:rsidRPr="009A5EC1">
        <w:rPr>
          <w:rFonts w:ascii="Palatino Linotype" w:hAnsi="Palatino Linotype" w:cs="Arial"/>
        </w:rPr>
        <w:t xml:space="preserve">; así como, los días </w:t>
      </w:r>
      <w:r w:rsidR="00EF6DB4" w:rsidRPr="009A5EC1">
        <w:rPr>
          <w:rFonts w:ascii="Palatino Linotype" w:hAnsi="Palatino Linotype"/>
        </w:rPr>
        <w:t>veintidós, veintitrés, del veintiséis al treinta de diciembre de dos mil veintidós; así como del dos al seis de enero de dos mil veintitrés, por ser considerados como días inhábiles por corresponder al segundo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EF6DB4" w:rsidRPr="009A5EC1">
        <w:rPr>
          <w:rStyle w:val="Refdenotaalpie"/>
          <w:rFonts w:ascii="Palatino Linotype" w:hAnsi="Palatino Linotype" w:cs="Arial"/>
        </w:rPr>
        <w:footnoteReference w:id="1"/>
      </w:r>
      <w:r w:rsidR="00EF6DB4" w:rsidRPr="009A5EC1">
        <w:rPr>
          <w:rFonts w:ascii="Palatino Linotype" w:hAnsi="Palatino Linotype" w:cs="Arial"/>
        </w:rPr>
        <w:t xml:space="preserve"> y </w:t>
      </w:r>
      <w:r w:rsidR="00EF6DB4" w:rsidRPr="009A5EC1">
        <w:rPr>
          <w:rFonts w:ascii="Palatino Linotype" w:hAnsi="Palatino Linotype"/>
        </w:rPr>
        <w:t>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w:t>
      </w:r>
      <w:r w:rsidR="00EF6DB4" w:rsidRPr="009A5EC1">
        <w:rPr>
          <w:rStyle w:val="Refdenotaalpie"/>
          <w:rFonts w:ascii="Palatino Linotype" w:hAnsi="Palatino Linotype"/>
        </w:rPr>
        <w:footnoteReference w:id="2"/>
      </w:r>
      <w:r w:rsidR="00EF6DB4" w:rsidRPr="009A5EC1">
        <w:rPr>
          <w:rFonts w:ascii="Palatino Linotype" w:hAnsi="Palatino Linotype"/>
        </w:rPr>
        <w:t xml:space="preserve">. </w:t>
      </w:r>
    </w:p>
    <w:p w14:paraId="3E83085A" w14:textId="77777777" w:rsidR="00EF6DB4" w:rsidRPr="009A5EC1" w:rsidRDefault="00EF6DB4" w:rsidP="009A5EC1">
      <w:pPr>
        <w:spacing w:line="360" w:lineRule="auto"/>
        <w:jc w:val="both"/>
        <w:rPr>
          <w:rFonts w:ascii="Palatino Linotype" w:hAnsi="Palatino Linotype"/>
        </w:rPr>
      </w:pPr>
    </w:p>
    <w:p w14:paraId="5FCCC888" w14:textId="64BD7397" w:rsidR="00633F63" w:rsidRPr="009A5EC1" w:rsidRDefault="00633F63" w:rsidP="009A5EC1">
      <w:pPr>
        <w:spacing w:line="360" w:lineRule="auto"/>
        <w:jc w:val="both"/>
        <w:rPr>
          <w:rFonts w:ascii="Palatino Linotype" w:eastAsiaTheme="minorEastAsia" w:hAnsi="Palatino Linotype" w:cs="Arial"/>
        </w:rPr>
      </w:pPr>
      <w:r w:rsidRPr="009A5EC1">
        <w:rPr>
          <w:rFonts w:ascii="Palatino Linotype" w:eastAsiaTheme="minorEastAsia" w:hAnsi="Palatino Linotype" w:cs="Arial"/>
        </w:rPr>
        <w:t xml:space="preserve">En ese tenor, si el </w:t>
      </w:r>
      <w:r w:rsidR="0022743B" w:rsidRPr="009A5EC1">
        <w:rPr>
          <w:rFonts w:ascii="Palatino Linotype" w:eastAsiaTheme="minorEastAsia" w:hAnsi="Palatino Linotype" w:cs="Arial"/>
        </w:rPr>
        <w:t>R</w:t>
      </w:r>
      <w:r w:rsidRPr="009A5EC1">
        <w:rPr>
          <w:rFonts w:ascii="Palatino Linotype" w:eastAsiaTheme="minorEastAsia" w:hAnsi="Palatino Linotype" w:cs="Arial"/>
        </w:rPr>
        <w:t xml:space="preserve">ecurso de </w:t>
      </w:r>
      <w:r w:rsidR="0022743B" w:rsidRPr="009A5EC1">
        <w:rPr>
          <w:rFonts w:ascii="Palatino Linotype" w:eastAsiaTheme="minorEastAsia" w:hAnsi="Palatino Linotype" w:cs="Arial"/>
        </w:rPr>
        <w:t>R</w:t>
      </w:r>
      <w:r w:rsidRPr="009A5EC1">
        <w:rPr>
          <w:rFonts w:ascii="Palatino Linotype" w:eastAsiaTheme="minorEastAsia" w:hAnsi="Palatino Linotype" w:cs="Arial"/>
        </w:rPr>
        <w:t xml:space="preserve">evisión </w:t>
      </w:r>
      <w:r w:rsidR="0022743B" w:rsidRPr="009A5EC1">
        <w:rPr>
          <w:rFonts w:ascii="Palatino Linotype" w:eastAsiaTheme="minorEastAsia" w:hAnsi="Palatino Linotype" w:cs="Arial"/>
        </w:rPr>
        <w:t>materia del presente estudio</w:t>
      </w:r>
      <w:r w:rsidRPr="009A5EC1">
        <w:rPr>
          <w:rFonts w:ascii="Palatino Linotype" w:eastAsiaTheme="minorEastAsia" w:hAnsi="Palatino Linotype" w:cs="Arial"/>
        </w:rPr>
        <w:t>, se</w:t>
      </w:r>
      <w:r w:rsidR="00325F6D" w:rsidRPr="009A5EC1">
        <w:rPr>
          <w:rFonts w:ascii="Palatino Linotype" w:eastAsiaTheme="minorEastAsia" w:hAnsi="Palatino Linotype" w:cs="Arial"/>
        </w:rPr>
        <w:t xml:space="preserve"> </w:t>
      </w:r>
      <w:r w:rsidR="000B5076" w:rsidRPr="009A5EC1">
        <w:rPr>
          <w:rFonts w:ascii="Palatino Linotype" w:eastAsiaTheme="minorEastAsia" w:hAnsi="Palatino Linotype" w:cs="Arial"/>
        </w:rPr>
        <w:t xml:space="preserve">presentó </w:t>
      </w:r>
      <w:r w:rsidR="003C593A" w:rsidRPr="009A5EC1">
        <w:rPr>
          <w:rFonts w:ascii="Palatino Linotype" w:eastAsiaTheme="minorEastAsia" w:hAnsi="Palatino Linotype" w:cs="Arial"/>
        </w:rPr>
        <w:t>e</w:t>
      </w:r>
      <w:r w:rsidRPr="009A5EC1">
        <w:rPr>
          <w:rFonts w:ascii="Palatino Linotype" w:eastAsiaTheme="minorEastAsia" w:hAnsi="Palatino Linotype" w:cs="Arial"/>
        </w:rPr>
        <w:t xml:space="preserve">l </w:t>
      </w:r>
      <w:r w:rsidR="002939E0" w:rsidRPr="009A5EC1">
        <w:rPr>
          <w:rFonts w:ascii="Palatino Linotype" w:eastAsiaTheme="minorEastAsia" w:hAnsi="Palatino Linotype" w:cs="Arial"/>
          <w:b/>
        </w:rPr>
        <w:t xml:space="preserve">quince </w:t>
      </w:r>
      <w:r w:rsidR="009F62D7" w:rsidRPr="009A5EC1">
        <w:rPr>
          <w:rFonts w:ascii="Palatino Linotype" w:eastAsiaTheme="minorEastAsia" w:hAnsi="Palatino Linotype" w:cs="Arial"/>
          <w:b/>
        </w:rPr>
        <w:t xml:space="preserve">de </w:t>
      </w:r>
      <w:r w:rsidR="000B5076" w:rsidRPr="009A5EC1">
        <w:rPr>
          <w:rFonts w:ascii="Palatino Linotype" w:eastAsiaTheme="minorEastAsia" w:hAnsi="Palatino Linotype" w:cs="Arial"/>
          <w:b/>
        </w:rPr>
        <w:t xml:space="preserve">diciembre </w:t>
      </w:r>
      <w:r w:rsidR="00605511" w:rsidRPr="009A5EC1">
        <w:rPr>
          <w:rFonts w:ascii="Palatino Linotype" w:eastAsiaTheme="minorEastAsia" w:hAnsi="Palatino Linotype" w:cs="Arial"/>
          <w:b/>
        </w:rPr>
        <w:t>d</w:t>
      </w:r>
      <w:r w:rsidR="00497582" w:rsidRPr="009A5EC1">
        <w:rPr>
          <w:rFonts w:ascii="Palatino Linotype" w:eastAsiaTheme="minorEastAsia" w:hAnsi="Palatino Linotype" w:cs="Arial"/>
          <w:b/>
        </w:rPr>
        <w:t>e dos mil veintidós</w:t>
      </w:r>
      <w:r w:rsidRPr="009A5EC1">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9A5EC1">
        <w:rPr>
          <w:rFonts w:ascii="Palatino Linotype" w:eastAsiaTheme="minorEastAsia" w:hAnsi="Palatino Linotype" w:cs="Arial"/>
        </w:rPr>
        <w:t>realizó dentro de los términos legales ya referidos</w:t>
      </w:r>
      <w:r w:rsidRPr="009A5EC1">
        <w:rPr>
          <w:rFonts w:ascii="Palatino Linotype" w:eastAsiaTheme="minorEastAsia" w:hAnsi="Palatino Linotype" w:cs="Arial"/>
        </w:rPr>
        <w:t>.</w:t>
      </w:r>
    </w:p>
    <w:p w14:paraId="256E86B9" w14:textId="77777777" w:rsidR="003C593A" w:rsidRPr="009A5EC1" w:rsidRDefault="003C593A" w:rsidP="009A5EC1">
      <w:pPr>
        <w:spacing w:line="360" w:lineRule="auto"/>
        <w:jc w:val="both"/>
        <w:rPr>
          <w:rFonts w:ascii="Palatino Linotype" w:eastAsiaTheme="minorEastAsia" w:hAnsi="Palatino Linotype" w:cs="Arial"/>
        </w:rPr>
      </w:pPr>
    </w:p>
    <w:p w14:paraId="757CA317" w14:textId="77777777" w:rsidR="002939E0" w:rsidRPr="009A5EC1" w:rsidRDefault="002939E0" w:rsidP="009A5EC1">
      <w:pPr>
        <w:spacing w:line="360" w:lineRule="auto"/>
        <w:jc w:val="both"/>
        <w:rPr>
          <w:rFonts w:ascii="Palatino Linotype" w:hAnsi="Palatino Linotype"/>
        </w:rPr>
      </w:pPr>
      <w:r w:rsidRPr="009A5EC1">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w:t>
      </w:r>
      <w:r w:rsidRPr="009A5EC1">
        <w:rPr>
          <w:rFonts w:ascii="Palatino Linotype" w:hAnsi="Palatino Linotype"/>
        </w:rPr>
        <w:lastRenderedPageBreak/>
        <w:t xml:space="preserve">dentro de los quince días hábiles siguientes al en que </w:t>
      </w:r>
      <w:r w:rsidRPr="009A5EC1">
        <w:rPr>
          <w:rFonts w:ascii="Palatino Linotype" w:hAnsi="Palatino Linotype"/>
          <w:b/>
        </w:rPr>
        <w:t>EL RECURRENTE</w:t>
      </w:r>
      <w:r w:rsidRPr="009A5EC1">
        <w:rPr>
          <w:rFonts w:ascii="Palatino Linotype" w:hAnsi="Palatino Linotype"/>
        </w:rPr>
        <w:t xml:space="preserve"> tenga conocimiento de la respuesta impugnada; sin embargo, no prohíbe que el Recurso de Revisión, se presente el mismo día en que aquélla fue notificada.</w:t>
      </w:r>
    </w:p>
    <w:p w14:paraId="49899A0C" w14:textId="77777777" w:rsidR="002939E0" w:rsidRPr="009A5EC1" w:rsidRDefault="002939E0" w:rsidP="009A5EC1">
      <w:pPr>
        <w:spacing w:line="360" w:lineRule="auto"/>
        <w:jc w:val="both"/>
        <w:rPr>
          <w:rFonts w:ascii="Palatino Linotype" w:hAnsi="Palatino Linotype"/>
        </w:rPr>
      </w:pPr>
    </w:p>
    <w:p w14:paraId="3EE79F64" w14:textId="77777777" w:rsidR="002939E0" w:rsidRPr="009A5EC1" w:rsidRDefault="002939E0" w:rsidP="009A5EC1">
      <w:pPr>
        <w:spacing w:line="360" w:lineRule="auto"/>
        <w:jc w:val="both"/>
        <w:rPr>
          <w:rFonts w:ascii="Palatino Linotype" w:hAnsi="Palatino Linotype"/>
        </w:rPr>
      </w:pPr>
      <w:r w:rsidRPr="009A5EC1">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56DAA1C8" w14:textId="77777777" w:rsidR="002939E0" w:rsidRPr="009A5EC1" w:rsidRDefault="002939E0" w:rsidP="009A5EC1">
      <w:pPr>
        <w:tabs>
          <w:tab w:val="left" w:pos="851"/>
        </w:tabs>
        <w:ind w:left="851" w:right="901"/>
        <w:jc w:val="both"/>
        <w:rPr>
          <w:rFonts w:ascii="Palatino Linotype" w:hAnsi="Palatino Linotype"/>
        </w:rPr>
      </w:pPr>
    </w:p>
    <w:p w14:paraId="1C7D696C" w14:textId="77777777" w:rsidR="002939E0" w:rsidRPr="009A5EC1" w:rsidRDefault="002939E0" w:rsidP="009A5EC1">
      <w:pPr>
        <w:tabs>
          <w:tab w:val="left" w:pos="851"/>
        </w:tabs>
        <w:ind w:left="851" w:right="901"/>
        <w:jc w:val="both"/>
        <w:rPr>
          <w:rFonts w:ascii="Palatino Linotype" w:hAnsi="Palatino Linotype"/>
          <w:i/>
          <w:sz w:val="22"/>
          <w:szCs w:val="22"/>
        </w:rPr>
      </w:pPr>
      <w:r w:rsidRPr="009A5EC1">
        <w:rPr>
          <w:rFonts w:ascii="Palatino Linotype" w:hAnsi="Palatino Linotype"/>
          <w:b/>
          <w:i/>
          <w:sz w:val="22"/>
          <w:szCs w:val="22"/>
        </w:rPr>
        <w:t xml:space="preserve">“RECURSO DE RECLAMACIÓN. SU INTERPOSICIÓN NO ES EXTEMPORÁNEA SI SE REALIZA ANTES DE QUE INICIE EL PLAZO PARA HACERLO. </w:t>
      </w:r>
      <w:r w:rsidRPr="009A5EC1">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2422011" w14:textId="77777777" w:rsidR="002939E0" w:rsidRPr="009A5EC1" w:rsidRDefault="002939E0" w:rsidP="009A5EC1">
      <w:pPr>
        <w:tabs>
          <w:tab w:val="left" w:pos="851"/>
        </w:tabs>
        <w:ind w:left="851" w:right="901"/>
        <w:jc w:val="both"/>
        <w:rPr>
          <w:rFonts w:ascii="Palatino Linotype" w:hAnsi="Palatino Linotype"/>
        </w:rPr>
      </w:pPr>
    </w:p>
    <w:p w14:paraId="0DD4D8C3" w14:textId="77777777" w:rsidR="002939E0" w:rsidRPr="009A5EC1" w:rsidRDefault="002939E0" w:rsidP="009A5EC1">
      <w:pPr>
        <w:autoSpaceDE w:val="0"/>
        <w:autoSpaceDN w:val="0"/>
        <w:adjustRightInd w:val="0"/>
        <w:spacing w:line="360" w:lineRule="auto"/>
        <w:ind w:right="49"/>
        <w:jc w:val="both"/>
        <w:rPr>
          <w:rFonts w:ascii="Palatino Linotype" w:hAnsi="Palatino Linotype"/>
        </w:rPr>
      </w:pPr>
      <w:r w:rsidRPr="009A5EC1">
        <w:rPr>
          <w:rFonts w:ascii="Palatino Linotype" w:hAnsi="Palatino Linotype"/>
        </w:rPr>
        <w:t>Por lo tanto, en aras de privilegiar el derecho de acceso a la información se entra al estudio del presente Recurso de Revisión, sin que la fecha en que se presentó afecte la resolución.</w:t>
      </w:r>
    </w:p>
    <w:p w14:paraId="0CCB7CBA" w14:textId="77777777" w:rsidR="002939E0" w:rsidRPr="009A5EC1" w:rsidRDefault="002939E0" w:rsidP="009A5EC1">
      <w:pPr>
        <w:spacing w:line="360" w:lineRule="auto"/>
        <w:jc w:val="both"/>
        <w:rPr>
          <w:rFonts w:ascii="Palatino Linotype" w:eastAsiaTheme="minorEastAsia" w:hAnsi="Palatino Linotype" w:cs="Arial"/>
        </w:rPr>
      </w:pPr>
    </w:p>
    <w:p w14:paraId="46709CD3" w14:textId="77777777" w:rsidR="00C84A8B" w:rsidRPr="009A5EC1" w:rsidRDefault="00C84A8B" w:rsidP="009A5EC1">
      <w:pPr>
        <w:autoSpaceDE w:val="0"/>
        <w:autoSpaceDN w:val="0"/>
        <w:adjustRightInd w:val="0"/>
        <w:spacing w:line="360" w:lineRule="auto"/>
        <w:ind w:right="49"/>
        <w:jc w:val="both"/>
        <w:rPr>
          <w:rFonts w:ascii="Palatino Linotype" w:hAnsi="Palatino Linotype"/>
          <w:b/>
        </w:rPr>
      </w:pPr>
      <w:r w:rsidRPr="009A5EC1">
        <w:rPr>
          <w:rFonts w:ascii="Palatino Linotype" w:hAnsi="Palatino Linotype" w:cs="Arial"/>
          <w:b/>
          <w:sz w:val="28"/>
          <w:szCs w:val="28"/>
        </w:rPr>
        <w:t>CUARTO</w:t>
      </w:r>
      <w:r w:rsidRPr="009A5EC1">
        <w:rPr>
          <w:rFonts w:ascii="Palatino Linotype" w:hAnsi="Palatino Linotype"/>
          <w:b/>
          <w:sz w:val="28"/>
          <w:szCs w:val="28"/>
        </w:rPr>
        <w:t>.</w:t>
      </w:r>
      <w:r w:rsidRPr="009A5EC1">
        <w:rPr>
          <w:rFonts w:ascii="Palatino Linotype" w:hAnsi="Palatino Linotype"/>
          <w:b/>
        </w:rPr>
        <w:t xml:space="preserve"> Procedibilidad. </w:t>
      </w:r>
    </w:p>
    <w:p w14:paraId="48FFB779" w14:textId="77777777" w:rsidR="00EF6DB4" w:rsidRPr="009A5EC1" w:rsidRDefault="00EF6DB4" w:rsidP="009A5EC1">
      <w:pPr>
        <w:autoSpaceDE w:val="0"/>
        <w:autoSpaceDN w:val="0"/>
        <w:adjustRightInd w:val="0"/>
        <w:spacing w:line="360" w:lineRule="auto"/>
        <w:ind w:right="49"/>
        <w:jc w:val="both"/>
        <w:rPr>
          <w:rFonts w:ascii="Palatino Linotype" w:hAnsi="Palatino Linotype" w:cs="Arial"/>
          <w:b/>
        </w:rPr>
      </w:pPr>
      <w:r w:rsidRPr="009A5EC1">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9A5EC1">
        <w:rPr>
          <w:rFonts w:ascii="Palatino Linotype" w:hAnsi="Palatino Linotype" w:cs="Arial"/>
        </w:rPr>
        <w:lastRenderedPageBreak/>
        <w:t xml:space="preserve">exigidos por el artículo 180 de la </w:t>
      </w:r>
      <w:r w:rsidRPr="009A5EC1">
        <w:rPr>
          <w:rFonts w:ascii="Palatino Linotype" w:hAnsi="Palatino Linotype"/>
        </w:rPr>
        <w:t xml:space="preserve">Ley de Transparencia y Acceso a la Información Pública del Estado de México y Municipios, que a la letra señala: </w:t>
      </w:r>
    </w:p>
    <w:p w14:paraId="152E8795" w14:textId="77777777" w:rsidR="00EF6DB4" w:rsidRPr="009A5EC1" w:rsidRDefault="00EF6DB4" w:rsidP="009A5EC1">
      <w:pPr>
        <w:autoSpaceDE w:val="0"/>
        <w:autoSpaceDN w:val="0"/>
        <w:adjustRightInd w:val="0"/>
        <w:ind w:right="49"/>
        <w:jc w:val="both"/>
        <w:rPr>
          <w:rFonts w:ascii="Palatino Linotype" w:hAnsi="Palatino Linotype" w:cs="Arial"/>
          <w:lang w:val="es-ES"/>
        </w:rPr>
      </w:pPr>
    </w:p>
    <w:p w14:paraId="351424D0" w14:textId="77777777" w:rsidR="00EF6DB4" w:rsidRPr="009A5EC1" w:rsidRDefault="00EF6DB4" w:rsidP="009A5EC1">
      <w:pPr>
        <w:tabs>
          <w:tab w:val="left" w:pos="851"/>
        </w:tabs>
        <w:ind w:left="851" w:right="901"/>
        <w:jc w:val="both"/>
        <w:rPr>
          <w:rFonts w:ascii="Palatino Linotype" w:hAnsi="Palatino Linotype"/>
          <w:b/>
          <w:i/>
          <w:sz w:val="22"/>
          <w:szCs w:val="22"/>
          <w:lang w:val="es-ES"/>
        </w:rPr>
      </w:pPr>
      <w:r w:rsidRPr="009A5EC1">
        <w:rPr>
          <w:rFonts w:ascii="Palatino Linotype" w:hAnsi="Palatino Linotype"/>
          <w:b/>
          <w:i/>
          <w:sz w:val="22"/>
          <w:szCs w:val="22"/>
          <w:lang w:val="es-ES"/>
        </w:rPr>
        <w:t xml:space="preserve">“Artículo 180. </w:t>
      </w:r>
      <w:r w:rsidRPr="009A5EC1">
        <w:rPr>
          <w:rFonts w:ascii="Palatino Linotype" w:hAnsi="Palatino Linotype"/>
          <w:i/>
          <w:sz w:val="22"/>
          <w:szCs w:val="22"/>
          <w:lang w:val="es-ES"/>
        </w:rPr>
        <w:t xml:space="preserve">El </w:t>
      </w:r>
      <w:r w:rsidRPr="009A5EC1">
        <w:rPr>
          <w:rFonts w:ascii="Palatino Linotype" w:hAnsi="Palatino Linotype" w:cs="Arial"/>
          <w:i/>
          <w:sz w:val="22"/>
          <w:szCs w:val="22"/>
          <w:lang w:val="es-ES"/>
        </w:rPr>
        <w:t>recurso</w:t>
      </w:r>
      <w:r w:rsidRPr="009A5EC1">
        <w:rPr>
          <w:rFonts w:ascii="Palatino Linotype" w:hAnsi="Palatino Linotype"/>
          <w:i/>
          <w:sz w:val="22"/>
          <w:szCs w:val="22"/>
          <w:lang w:val="es-ES"/>
        </w:rPr>
        <w:t xml:space="preserve"> </w:t>
      </w:r>
      <w:r w:rsidRPr="009A5EC1">
        <w:rPr>
          <w:rFonts w:ascii="Palatino Linotype" w:hAnsi="Palatino Linotype" w:cs="Arial"/>
          <w:i/>
          <w:sz w:val="22"/>
          <w:szCs w:val="22"/>
          <w:lang w:val="es-ES" w:eastAsia="es-MX"/>
        </w:rPr>
        <w:t>de</w:t>
      </w:r>
      <w:r w:rsidRPr="009A5EC1">
        <w:rPr>
          <w:rFonts w:ascii="Palatino Linotype" w:hAnsi="Palatino Linotype"/>
          <w:i/>
          <w:sz w:val="22"/>
          <w:szCs w:val="22"/>
          <w:lang w:val="es-ES"/>
        </w:rPr>
        <w:t xml:space="preserve"> revisión contendrá:</w:t>
      </w:r>
      <w:r w:rsidRPr="009A5EC1">
        <w:rPr>
          <w:rFonts w:ascii="Palatino Linotype" w:hAnsi="Palatino Linotype"/>
          <w:b/>
          <w:i/>
          <w:sz w:val="22"/>
          <w:szCs w:val="22"/>
          <w:lang w:val="es-ES"/>
        </w:rPr>
        <w:t xml:space="preserve"> </w:t>
      </w:r>
    </w:p>
    <w:p w14:paraId="60D5168D" w14:textId="77777777" w:rsidR="00EF6DB4" w:rsidRPr="009A5EC1" w:rsidRDefault="00EF6DB4" w:rsidP="009A5EC1">
      <w:pPr>
        <w:tabs>
          <w:tab w:val="left" w:pos="851"/>
        </w:tabs>
        <w:ind w:left="851" w:right="901"/>
        <w:jc w:val="both"/>
        <w:rPr>
          <w:rFonts w:ascii="Palatino Linotype" w:hAnsi="Palatino Linotype"/>
          <w:b/>
          <w:i/>
          <w:sz w:val="22"/>
          <w:szCs w:val="22"/>
          <w:lang w:val="es-ES"/>
        </w:rPr>
      </w:pPr>
      <w:r w:rsidRPr="009A5EC1">
        <w:rPr>
          <w:rFonts w:ascii="Palatino Linotype" w:hAnsi="Palatino Linotype"/>
          <w:b/>
          <w:i/>
          <w:sz w:val="22"/>
          <w:szCs w:val="22"/>
          <w:lang w:val="es-ES"/>
        </w:rPr>
        <w:t xml:space="preserve">I. </w:t>
      </w:r>
      <w:r w:rsidRPr="009A5EC1">
        <w:rPr>
          <w:rFonts w:ascii="Palatino Linotype" w:hAnsi="Palatino Linotype"/>
          <w:i/>
          <w:sz w:val="22"/>
          <w:szCs w:val="22"/>
          <w:lang w:val="es-ES"/>
        </w:rPr>
        <w:t xml:space="preserve">El sujeto obligado ante </w:t>
      </w:r>
      <w:r w:rsidRPr="009A5EC1">
        <w:rPr>
          <w:rFonts w:ascii="Palatino Linotype" w:hAnsi="Palatino Linotype" w:cs="Arial"/>
          <w:i/>
          <w:sz w:val="22"/>
          <w:szCs w:val="22"/>
          <w:lang w:val="es-ES"/>
        </w:rPr>
        <w:t>la</w:t>
      </w:r>
      <w:r w:rsidRPr="009A5EC1">
        <w:rPr>
          <w:rFonts w:ascii="Palatino Linotype" w:hAnsi="Palatino Linotype"/>
          <w:i/>
          <w:sz w:val="22"/>
          <w:szCs w:val="22"/>
          <w:lang w:val="es-ES"/>
        </w:rPr>
        <w:t xml:space="preserve"> cual </w:t>
      </w:r>
      <w:r w:rsidRPr="009A5EC1">
        <w:rPr>
          <w:rFonts w:ascii="Palatino Linotype" w:hAnsi="Palatino Linotype" w:cs="Arial"/>
          <w:i/>
          <w:sz w:val="22"/>
          <w:szCs w:val="22"/>
          <w:lang w:val="es-ES" w:eastAsia="es-MX"/>
        </w:rPr>
        <w:t>se</w:t>
      </w:r>
      <w:r w:rsidRPr="009A5EC1">
        <w:rPr>
          <w:rFonts w:ascii="Palatino Linotype" w:hAnsi="Palatino Linotype"/>
          <w:i/>
          <w:sz w:val="22"/>
          <w:szCs w:val="22"/>
          <w:lang w:val="es-ES"/>
        </w:rPr>
        <w:t xml:space="preserve"> presentó la solicitud;</w:t>
      </w:r>
      <w:r w:rsidRPr="009A5EC1">
        <w:rPr>
          <w:rFonts w:ascii="Palatino Linotype" w:hAnsi="Palatino Linotype"/>
          <w:b/>
          <w:i/>
          <w:sz w:val="22"/>
          <w:szCs w:val="22"/>
          <w:lang w:val="es-ES"/>
        </w:rPr>
        <w:t xml:space="preserve"> </w:t>
      </w:r>
    </w:p>
    <w:p w14:paraId="69CF1B01" w14:textId="77777777" w:rsidR="00EF6DB4" w:rsidRPr="009A5EC1" w:rsidRDefault="00EF6DB4" w:rsidP="009A5EC1">
      <w:pPr>
        <w:tabs>
          <w:tab w:val="left" w:pos="851"/>
        </w:tabs>
        <w:ind w:left="851" w:right="901"/>
        <w:jc w:val="both"/>
        <w:rPr>
          <w:rFonts w:ascii="Palatino Linotype" w:hAnsi="Palatino Linotype"/>
          <w:b/>
          <w:i/>
          <w:sz w:val="22"/>
          <w:szCs w:val="22"/>
          <w:lang w:val="es-ES"/>
        </w:rPr>
      </w:pPr>
      <w:r w:rsidRPr="009A5EC1">
        <w:rPr>
          <w:rFonts w:ascii="Palatino Linotype" w:hAnsi="Palatino Linotype"/>
          <w:b/>
          <w:i/>
          <w:sz w:val="22"/>
          <w:szCs w:val="22"/>
          <w:lang w:val="es-ES"/>
        </w:rPr>
        <w:t xml:space="preserve">II. </w:t>
      </w:r>
      <w:r w:rsidRPr="009A5EC1">
        <w:rPr>
          <w:rFonts w:ascii="Palatino Linotype" w:hAnsi="Palatino Linotype"/>
          <w:i/>
          <w:sz w:val="22"/>
          <w:szCs w:val="22"/>
          <w:lang w:val="es-ES"/>
        </w:rPr>
        <w:t xml:space="preserve">El nombre del solicitante </w:t>
      </w:r>
      <w:r w:rsidRPr="009A5EC1">
        <w:rPr>
          <w:rFonts w:ascii="Palatino Linotype" w:hAnsi="Palatino Linotype" w:cs="Arial"/>
          <w:i/>
          <w:sz w:val="22"/>
          <w:szCs w:val="22"/>
          <w:lang w:val="es-ES" w:eastAsia="es-MX"/>
        </w:rPr>
        <w:t>que</w:t>
      </w:r>
      <w:r w:rsidRPr="009A5EC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9A5EC1">
        <w:rPr>
          <w:rFonts w:ascii="Palatino Linotype" w:hAnsi="Palatino Linotype"/>
          <w:b/>
          <w:i/>
          <w:sz w:val="22"/>
          <w:szCs w:val="22"/>
          <w:lang w:val="es-ES"/>
        </w:rPr>
        <w:t xml:space="preserve"> </w:t>
      </w:r>
    </w:p>
    <w:p w14:paraId="494BD1E6" w14:textId="77777777" w:rsidR="00EF6DB4" w:rsidRPr="009A5EC1" w:rsidRDefault="00EF6DB4" w:rsidP="009A5EC1">
      <w:pPr>
        <w:tabs>
          <w:tab w:val="left" w:pos="851"/>
        </w:tabs>
        <w:ind w:left="851" w:right="901"/>
        <w:jc w:val="both"/>
        <w:rPr>
          <w:rFonts w:ascii="Palatino Linotype" w:hAnsi="Palatino Linotype"/>
          <w:b/>
          <w:i/>
          <w:sz w:val="22"/>
          <w:szCs w:val="22"/>
          <w:lang w:val="es-ES"/>
        </w:rPr>
      </w:pPr>
      <w:r w:rsidRPr="009A5EC1">
        <w:rPr>
          <w:rFonts w:ascii="Palatino Linotype" w:hAnsi="Palatino Linotype"/>
          <w:b/>
          <w:i/>
          <w:sz w:val="22"/>
          <w:szCs w:val="22"/>
          <w:lang w:val="es-ES"/>
        </w:rPr>
        <w:t xml:space="preserve">III. </w:t>
      </w:r>
      <w:r w:rsidRPr="009A5EC1">
        <w:rPr>
          <w:rFonts w:ascii="Palatino Linotype" w:hAnsi="Palatino Linotype"/>
          <w:i/>
          <w:sz w:val="22"/>
          <w:szCs w:val="22"/>
          <w:lang w:val="es-ES"/>
        </w:rPr>
        <w:t xml:space="preserve">El número de folio de </w:t>
      </w:r>
      <w:r w:rsidRPr="009A5EC1">
        <w:rPr>
          <w:rFonts w:ascii="Palatino Linotype" w:hAnsi="Palatino Linotype" w:cs="Arial"/>
          <w:i/>
          <w:sz w:val="22"/>
          <w:szCs w:val="22"/>
          <w:lang w:val="es-ES" w:eastAsia="es-MX"/>
        </w:rPr>
        <w:t>respuesta</w:t>
      </w:r>
      <w:r w:rsidRPr="009A5EC1">
        <w:rPr>
          <w:rFonts w:ascii="Palatino Linotype" w:hAnsi="Palatino Linotype"/>
          <w:i/>
          <w:sz w:val="22"/>
          <w:szCs w:val="22"/>
          <w:lang w:val="es-ES"/>
        </w:rPr>
        <w:t xml:space="preserve"> de la solicitud de acceso; </w:t>
      </w:r>
    </w:p>
    <w:p w14:paraId="7CC04AE7" w14:textId="77777777" w:rsidR="00EF6DB4" w:rsidRPr="009A5EC1" w:rsidRDefault="00EF6DB4" w:rsidP="009A5EC1">
      <w:pPr>
        <w:tabs>
          <w:tab w:val="left" w:pos="851"/>
        </w:tabs>
        <w:ind w:left="851" w:right="901"/>
        <w:jc w:val="both"/>
        <w:rPr>
          <w:rFonts w:ascii="Palatino Linotype" w:hAnsi="Palatino Linotype"/>
          <w:b/>
          <w:i/>
          <w:sz w:val="22"/>
          <w:szCs w:val="22"/>
          <w:lang w:val="es-ES"/>
        </w:rPr>
      </w:pPr>
      <w:r w:rsidRPr="009A5EC1">
        <w:rPr>
          <w:rFonts w:ascii="Palatino Linotype" w:hAnsi="Palatino Linotype"/>
          <w:b/>
          <w:i/>
          <w:sz w:val="22"/>
          <w:szCs w:val="22"/>
          <w:lang w:val="es-ES"/>
        </w:rPr>
        <w:t xml:space="preserve">IV. </w:t>
      </w:r>
      <w:r w:rsidRPr="009A5EC1">
        <w:rPr>
          <w:rFonts w:ascii="Palatino Linotype" w:hAnsi="Palatino Linotype"/>
          <w:i/>
          <w:sz w:val="22"/>
          <w:szCs w:val="22"/>
          <w:lang w:val="es-ES"/>
        </w:rPr>
        <w:t xml:space="preserve">La fecha en que fue </w:t>
      </w:r>
      <w:r w:rsidRPr="009A5EC1">
        <w:rPr>
          <w:rFonts w:ascii="Palatino Linotype" w:hAnsi="Palatino Linotype" w:cs="Arial"/>
          <w:i/>
          <w:sz w:val="22"/>
          <w:szCs w:val="22"/>
          <w:lang w:val="es-ES" w:eastAsia="es-MX"/>
        </w:rPr>
        <w:t>notificada</w:t>
      </w:r>
      <w:r w:rsidRPr="009A5EC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A5EC1">
        <w:rPr>
          <w:rFonts w:ascii="Palatino Linotype" w:hAnsi="Palatino Linotype"/>
          <w:b/>
          <w:i/>
          <w:sz w:val="22"/>
          <w:szCs w:val="22"/>
          <w:lang w:val="es-ES"/>
        </w:rPr>
        <w:t xml:space="preserve"> </w:t>
      </w:r>
    </w:p>
    <w:p w14:paraId="780684C3" w14:textId="77777777" w:rsidR="00EF6DB4" w:rsidRPr="009A5EC1" w:rsidRDefault="00EF6DB4" w:rsidP="009A5EC1">
      <w:pPr>
        <w:tabs>
          <w:tab w:val="left" w:pos="851"/>
        </w:tabs>
        <w:ind w:left="851" w:right="901"/>
        <w:jc w:val="both"/>
        <w:rPr>
          <w:rFonts w:ascii="Palatino Linotype" w:hAnsi="Palatino Linotype"/>
          <w:b/>
          <w:i/>
          <w:sz w:val="22"/>
          <w:szCs w:val="22"/>
          <w:lang w:val="es-ES"/>
        </w:rPr>
      </w:pPr>
      <w:r w:rsidRPr="009A5EC1">
        <w:rPr>
          <w:rFonts w:ascii="Palatino Linotype" w:hAnsi="Palatino Linotype"/>
          <w:b/>
          <w:i/>
          <w:sz w:val="22"/>
          <w:szCs w:val="22"/>
          <w:lang w:val="es-ES"/>
        </w:rPr>
        <w:t xml:space="preserve">V. </w:t>
      </w:r>
      <w:r w:rsidRPr="009A5EC1">
        <w:rPr>
          <w:rFonts w:ascii="Palatino Linotype" w:hAnsi="Palatino Linotype"/>
          <w:i/>
          <w:sz w:val="22"/>
          <w:szCs w:val="22"/>
          <w:lang w:val="es-ES"/>
        </w:rPr>
        <w:t xml:space="preserve">El acto que se </w:t>
      </w:r>
      <w:r w:rsidRPr="009A5EC1">
        <w:rPr>
          <w:rFonts w:ascii="Palatino Linotype" w:hAnsi="Palatino Linotype" w:cs="Arial"/>
          <w:i/>
          <w:sz w:val="22"/>
          <w:szCs w:val="22"/>
          <w:lang w:val="es-ES" w:eastAsia="es-MX"/>
        </w:rPr>
        <w:t>recurre</w:t>
      </w:r>
      <w:r w:rsidRPr="009A5EC1">
        <w:rPr>
          <w:rFonts w:ascii="Palatino Linotype" w:hAnsi="Palatino Linotype"/>
          <w:i/>
          <w:sz w:val="22"/>
          <w:szCs w:val="22"/>
          <w:lang w:val="es-ES"/>
        </w:rPr>
        <w:t>;</w:t>
      </w:r>
      <w:r w:rsidRPr="009A5EC1">
        <w:rPr>
          <w:rFonts w:ascii="Palatino Linotype" w:hAnsi="Palatino Linotype"/>
          <w:b/>
          <w:i/>
          <w:sz w:val="22"/>
          <w:szCs w:val="22"/>
          <w:lang w:val="es-ES"/>
        </w:rPr>
        <w:t xml:space="preserve"> </w:t>
      </w:r>
    </w:p>
    <w:p w14:paraId="2D202EFE" w14:textId="77777777" w:rsidR="00EF6DB4" w:rsidRPr="009A5EC1" w:rsidRDefault="00EF6DB4" w:rsidP="009A5EC1">
      <w:pPr>
        <w:tabs>
          <w:tab w:val="left" w:pos="851"/>
        </w:tabs>
        <w:ind w:left="851" w:right="901"/>
        <w:jc w:val="both"/>
        <w:rPr>
          <w:rFonts w:ascii="Palatino Linotype" w:hAnsi="Palatino Linotype"/>
          <w:b/>
          <w:i/>
          <w:sz w:val="22"/>
          <w:szCs w:val="22"/>
          <w:lang w:val="es-ES"/>
        </w:rPr>
      </w:pPr>
      <w:r w:rsidRPr="009A5EC1">
        <w:rPr>
          <w:rFonts w:ascii="Palatino Linotype" w:hAnsi="Palatino Linotype"/>
          <w:b/>
          <w:i/>
          <w:sz w:val="22"/>
          <w:szCs w:val="22"/>
          <w:lang w:val="es-ES"/>
        </w:rPr>
        <w:t xml:space="preserve">VI. </w:t>
      </w:r>
      <w:r w:rsidRPr="009A5EC1">
        <w:rPr>
          <w:rFonts w:ascii="Palatino Linotype" w:hAnsi="Palatino Linotype"/>
          <w:i/>
          <w:sz w:val="22"/>
          <w:szCs w:val="22"/>
          <w:lang w:val="es-ES"/>
        </w:rPr>
        <w:t xml:space="preserve">Las razones o </w:t>
      </w:r>
      <w:r w:rsidRPr="009A5EC1">
        <w:rPr>
          <w:rFonts w:ascii="Palatino Linotype" w:hAnsi="Palatino Linotype" w:cs="Arial"/>
          <w:i/>
          <w:sz w:val="22"/>
          <w:szCs w:val="22"/>
          <w:lang w:val="es-ES" w:eastAsia="es-MX"/>
        </w:rPr>
        <w:t>motivos</w:t>
      </w:r>
      <w:r w:rsidRPr="009A5EC1">
        <w:rPr>
          <w:rFonts w:ascii="Palatino Linotype" w:hAnsi="Palatino Linotype"/>
          <w:i/>
          <w:sz w:val="22"/>
          <w:szCs w:val="22"/>
          <w:lang w:val="es-ES"/>
        </w:rPr>
        <w:t xml:space="preserve"> de inconformidad;</w:t>
      </w:r>
      <w:r w:rsidRPr="009A5EC1">
        <w:rPr>
          <w:rFonts w:ascii="Palatino Linotype" w:hAnsi="Palatino Linotype"/>
          <w:b/>
          <w:i/>
          <w:sz w:val="22"/>
          <w:szCs w:val="22"/>
          <w:lang w:val="es-ES"/>
        </w:rPr>
        <w:t xml:space="preserve"> </w:t>
      </w:r>
    </w:p>
    <w:p w14:paraId="46B78D61" w14:textId="77777777" w:rsidR="00EF6DB4" w:rsidRPr="009A5EC1" w:rsidRDefault="00EF6DB4" w:rsidP="009A5EC1">
      <w:pPr>
        <w:tabs>
          <w:tab w:val="left" w:pos="851"/>
        </w:tabs>
        <w:ind w:left="851" w:right="901"/>
        <w:jc w:val="both"/>
        <w:rPr>
          <w:rFonts w:ascii="Palatino Linotype" w:hAnsi="Palatino Linotype"/>
          <w:b/>
          <w:i/>
          <w:sz w:val="22"/>
          <w:szCs w:val="22"/>
          <w:lang w:val="es-ES"/>
        </w:rPr>
      </w:pPr>
      <w:r w:rsidRPr="009A5EC1">
        <w:rPr>
          <w:rFonts w:ascii="Palatino Linotype" w:hAnsi="Palatino Linotype"/>
          <w:b/>
          <w:i/>
          <w:sz w:val="22"/>
          <w:szCs w:val="22"/>
          <w:lang w:val="es-ES"/>
        </w:rPr>
        <w:t xml:space="preserve">VII. </w:t>
      </w:r>
      <w:r w:rsidRPr="009A5EC1">
        <w:rPr>
          <w:rFonts w:ascii="Palatino Linotype" w:hAnsi="Palatino Linotype"/>
          <w:i/>
          <w:sz w:val="22"/>
          <w:szCs w:val="22"/>
          <w:lang w:val="es-ES"/>
        </w:rPr>
        <w:t>La copia de la respuesta que se impugna y, en su caso, de la notificación correspondiente, en el caso de respuesta de la solicitud; y</w:t>
      </w:r>
      <w:r w:rsidRPr="009A5EC1">
        <w:rPr>
          <w:rFonts w:ascii="Palatino Linotype" w:hAnsi="Palatino Linotype"/>
          <w:b/>
          <w:i/>
          <w:sz w:val="22"/>
          <w:szCs w:val="22"/>
          <w:lang w:val="es-ES"/>
        </w:rPr>
        <w:t xml:space="preserve"> </w:t>
      </w:r>
    </w:p>
    <w:p w14:paraId="0AB7AA8B" w14:textId="77777777" w:rsidR="00EF6DB4" w:rsidRPr="009A5EC1" w:rsidRDefault="00EF6DB4" w:rsidP="009A5EC1">
      <w:pPr>
        <w:tabs>
          <w:tab w:val="left" w:pos="851"/>
        </w:tabs>
        <w:ind w:left="851" w:right="901"/>
        <w:jc w:val="both"/>
        <w:rPr>
          <w:rFonts w:ascii="Palatino Linotype" w:hAnsi="Palatino Linotype"/>
          <w:i/>
          <w:sz w:val="22"/>
          <w:szCs w:val="22"/>
          <w:lang w:val="es-ES"/>
        </w:rPr>
      </w:pPr>
      <w:r w:rsidRPr="009A5EC1">
        <w:rPr>
          <w:rFonts w:ascii="Palatino Linotype" w:hAnsi="Palatino Linotype"/>
          <w:b/>
          <w:i/>
          <w:sz w:val="22"/>
          <w:szCs w:val="22"/>
          <w:lang w:val="es-ES"/>
        </w:rPr>
        <w:t xml:space="preserve">VIII. </w:t>
      </w:r>
      <w:r w:rsidRPr="009A5EC1">
        <w:rPr>
          <w:rFonts w:ascii="Palatino Linotype" w:hAnsi="Palatino Linotype"/>
          <w:i/>
          <w:sz w:val="22"/>
          <w:szCs w:val="22"/>
          <w:lang w:val="es-ES"/>
        </w:rPr>
        <w:t>Firma del recurrente, en su caso, cuando se presente por escrito, requisito sin el cual se dará trámite al recurso.</w:t>
      </w:r>
    </w:p>
    <w:p w14:paraId="431643FA" w14:textId="77777777" w:rsidR="00EF6DB4" w:rsidRPr="009A5EC1" w:rsidRDefault="00EF6DB4" w:rsidP="009A5EC1">
      <w:pPr>
        <w:tabs>
          <w:tab w:val="left" w:pos="851"/>
        </w:tabs>
        <w:ind w:left="851" w:right="901"/>
        <w:jc w:val="both"/>
        <w:rPr>
          <w:rFonts w:ascii="Palatino Linotype" w:hAnsi="Palatino Linotype"/>
          <w:i/>
          <w:sz w:val="22"/>
          <w:szCs w:val="22"/>
          <w:lang w:val="es-ES"/>
        </w:rPr>
      </w:pPr>
      <w:r w:rsidRPr="009A5EC1">
        <w:rPr>
          <w:rFonts w:ascii="Palatino Linotype" w:hAnsi="Palatino Linotype"/>
          <w:i/>
          <w:sz w:val="22"/>
          <w:szCs w:val="22"/>
          <w:lang w:val="es-ES"/>
        </w:rPr>
        <w:t xml:space="preserve">Adicionalmente, se podrán anexar las pruebas y demás elementos que considere procedentes someter a juicio del Instituto. </w:t>
      </w:r>
    </w:p>
    <w:p w14:paraId="483AB17A" w14:textId="77777777" w:rsidR="00EF6DB4" w:rsidRPr="009A5EC1" w:rsidRDefault="00EF6DB4" w:rsidP="009A5EC1">
      <w:pPr>
        <w:tabs>
          <w:tab w:val="left" w:pos="851"/>
        </w:tabs>
        <w:ind w:left="851" w:right="901"/>
        <w:jc w:val="both"/>
        <w:rPr>
          <w:rFonts w:ascii="Palatino Linotype" w:hAnsi="Palatino Linotype"/>
          <w:i/>
          <w:sz w:val="22"/>
          <w:szCs w:val="22"/>
          <w:lang w:val="es-ES"/>
        </w:rPr>
      </w:pPr>
      <w:r w:rsidRPr="009A5EC1">
        <w:rPr>
          <w:rFonts w:ascii="Palatino Linotype" w:hAnsi="Palatino Linotype"/>
          <w:i/>
          <w:sz w:val="22"/>
          <w:szCs w:val="22"/>
          <w:lang w:val="es-ES"/>
        </w:rPr>
        <w:t xml:space="preserve">En ningún caso será necesario que el particular ratifique el recurso de revisión interpuesto. </w:t>
      </w:r>
    </w:p>
    <w:p w14:paraId="0EB75F21" w14:textId="77777777" w:rsidR="00EF6DB4" w:rsidRPr="009A5EC1" w:rsidRDefault="00EF6DB4" w:rsidP="009A5EC1">
      <w:pPr>
        <w:tabs>
          <w:tab w:val="left" w:pos="851"/>
        </w:tabs>
        <w:ind w:left="851" w:right="901"/>
        <w:jc w:val="both"/>
        <w:rPr>
          <w:rFonts w:ascii="Palatino Linotype" w:hAnsi="Palatino Linotype"/>
          <w:i/>
          <w:sz w:val="22"/>
          <w:szCs w:val="22"/>
          <w:lang w:val="es-ES"/>
        </w:rPr>
      </w:pPr>
      <w:r w:rsidRPr="009A5EC1">
        <w:rPr>
          <w:rFonts w:ascii="Palatino Linotype" w:hAnsi="Palatino Linotype"/>
          <w:i/>
          <w:sz w:val="22"/>
          <w:szCs w:val="22"/>
          <w:lang w:val="es-ES"/>
        </w:rPr>
        <w:t xml:space="preserve">En caso de </w:t>
      </w:r>
      <w:r w:rsidRPr="009A5EC1">
        <w:rPr>
          <w:rFonts w:ascii="Palatino Linotype" w:hAnsi="Palatino Linotype" w:cs="Arial"/>
          <w:i/>
          <w:sz w:val="22"/>
          <w:szCs w:val="22"/>
          <w:lang w:val="es-ES" w:eastAsia="es-MX"/>
        </w:rPr>
        <w:t>que</w:t>
      </w:r>
      <w:r w:rsidRPr="009A5EC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BC9253E" w14:textId="77777777" w:rsidR="00EF6DB4" w:rsidRPr="009A5EC1" w:rsidRDefault="00EF6DB4" w:rsidP="009A5EC1">
      <w:pPr>
        <w:tabs>
          <w:tab w:val="left" w:pos="851"/>
        </w:tabs>
        <w:ind w:left="851" w:right="901"/>
        <w:jc w:val="both"/>
        <w:rPr>
          <w:rFonts w:ascii="Palatino Linotype" w:hAnsi="Palatino Linotype"/>
          <w:i/>
          <w:sz w:val="22"/>
          <w:szCs w:val="22"/>
          <w:lang w:val="es-ES"/>
        </w:rPr>
      </w:pPr>
      <w:r w:rsidRPr="009A5EC1">
        <w:rPr>
          <w:rFonts w:ascii="Palatino Linotype" w:hAnsi="Palatino Linotype"/>
          <w:i/>
          <w:sz w:val="22"/>
          <w:szCs w:val="22"/>
          <w:lang w:val="es-ES"/>
        </w:rPr>
        <w:t>(Énfasis añadido)</w:t>
      </w:r>
    </w:p>
    <w:p w14:paraId="5EA69476" w14:textId="77777777" w:rsidR="00EF6DB4" w:rsidRPr="009A5EC1" w:rsidRDefault="00EF6DB4" w:rsidP="009A5EC1">
      <w:pPr>
        <w:jc w:val="both"/>
        <w:textAlignment w:val="baseline"/>
        <w:rPr>
          <w:rFonts w:ascii="Palatino Linotype" w:hAnsi="Palatino Linotype"/>
          <w:b/>
          <w:sz w:val="28"/>
          <w:lang w:eastAsia="es-MX"/>
        </w:rPr>
      </w:pPr>
    </w:p>
    <w:p w14:paraId="5EA500EA" w14:textId="721AB3B4" w:rsidR="00DF6934" w:rsidRPr="009A5EC1" w:rsidRDefault="00FA1E61" w:rsidP="009A5EC1">
      <w:pPr>
        <w:pStyle w:val="Prrafodelista"/>
        <w:widowControl w:val="0"/>
        <w:autoSpaceDE w:val="0"/>
        <w:autoSpaceDN w:val="0"/>
        <w:adjustRightInd w:val="0"/>
        <w:spacing w:line="360" w:lineRule="auto"/>
        <w:ind w:left="0"/>
        <w:jc w:val="both"/>
        <w:rPr>
          <w:rFonts w:ascii="Palatino Linotype" w:hAnsi="Palatino Linotype" w:cs="Arial"/>
          <w:b/>
        </w:rPr>
      </w:pPr>
      <w:r w:rsidRPr="009A5EC1">
        <w:rPr>
          <w:rFonts w:ascii="Palatino Linotype" w:hAnsi="Palatino Linotype" w:cs="Arial"/>
          <w:b/>
          <w:sz w:val="28"/>
        </w:rPr>
        <w:t>QUINTO</w:t>
      </w:r>
      <w:r w:rsidRPr="009A5EC1">
        <w:rPr>
          <w:rFonts w:ascii="Palatino Linotype" w:hAnsi="Palatino Linotype" w:cs="Arial"/>
          <w:b/>
        </w:rPr>
        <w:t xml:space="preserve">. </w:t>
      </w:r>
      <w:r w:rsidR="00A23064" w:rsidRPr="009A5EC1">
        <w:rPr>
          <w:rFonts w:ascii="Palatino Linotype" w:hAnsi="Palatino Linotype" w:cs="Arial"/>
          <w:b/>
        </w:rPr>
        <w:t xml:space="preserve">Estudio y </w:t>
      </w:r>
      <w:r w:rsidR="00A94385" w:rsidRPr="009A5EC1">
        <w:rPr>
          <w:rFonts w:ascii="Palatino Linotype" w:hAnsi="Palatino Linotype" w:cs="Arial"/>
          <w:b/>
        </w:rPr>
        <w:t>R</w:t>
      </w:r>
      <w:r w:rsidR="00A23064" w:rsidRPr="009A5EC1">
        <w:rPr>
          <w:rFonts w:ascii="Palatino Linotype" w:hAnsi="Palatino Linotype" w:cs="Arial"/>
          <w:b/>
        </w:rPr>
        <w:t xml:space="preserve">esolución del </w:t>
      </w:r>
      <w:r w:rsidR="00A94385" w:rsidRPr="009A5EC1">
        <w:rPr>
          <w:rFonts w:ascii="Palatino Linotype" w:hAnsi="Palatino Linotype" w:cs="Arial"/>
          <w:b/>
        </w:rPr>
        <w:t>R</w:t>
      </w:r>
      <w:r w:rsidR="00A23064" w:rsidRPr="009A5EC1">
        <w:rPr>
          <w:rFonts w:ascii="Palatino Linotype" w:hAnsi="Palatino Linotype" w:cs="Arial"/>
          <w:b/>
        </w:rPr>
        <w:t xml:space="preserve">ecurso. </w:t>
      </w:r>
    </w:p>
    <w:p w14:paraId="09679D68" w14:textId="34A96002" w:rsidR="005B14AE" w:rsidRPr="009A5EC1" w:rsidRDefault="005B14AE" w:rsidP="009A5EC1">
      <w:pPr>
        <w:spacing w:line="360" w:lineRule="auto"/>
        <w:jc w:val="both"/>
        <w:rPr>
          <w:rFonts w:ascii="Palatino Linotype" w:hAnsi="Palatino Linotype" w:cs="Arial"/>
        </w:rPr>
      </w:pPr>
      <w:r w:rsidRPr="009A5EC1">
        <w:rPr>
          <w:rFonts w:ascii="Palatino Linotype" w:hAnsi="Palatino Linotype" w:cs="Arial"/>
        </w:rPr>
        <w:t xml:space="preserve">Una vez determinada la vía sobre la que versará el presente recurso, y previa revisión del expediente electrónico formado en </w:t>
      </w:r>
      <w:r w:rsidRPr="009A5EC1">
        <w:rPr>
          <w:rFonts w:ascii="Palatino Linotype" w:hAnsi="Palatino Linotype" w:cs="Arial"/>
          <w:b/>
        </w:rPr>
        <w:t>EL SAIMEX</w:t>
      </w:r>
      <w:r w:rsidRPr="009A5EC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9A5EC1">
        <w:rPr>
          <w:rFonts w:ascii="Palatino Linotype" w:hAnsi="Palatino Linotype" w:cs="Arial"/>
        </w:rPr>
        <w:lastRenderedPageBreak/>
        <w:t xml:space="preserve">respetando en todo momento al principio de máxima publicidad consagrado en la </w:t>
      </w:r>
      <w:r w:rsidRPr="009A5EC1">
        <w:rPr>
          <w:rFonts w:ascii="Palatino Linotype" w:hAnsi="Palatino Linotype"/>
        </w:rPr>
        <w:t xml:space="preserve">Constitución Política de los Estados Unidos Mexicanos, </w:t>
      </w:r>
      <w:r w:rsidR="00E5149C" w:rsidRPr="009A5EC1">
        <w:rPr>
          <w:rFonts w:ascii="Palatino Linotype" w:hAnsi="Palatino Linotype"/>
        </w:rPr>
        <w:t xml:space="preserve">en la </w:t>
      </w:r>
      <w:r w:rsidRPr="009A5EC1">
        <w:rPr>
          <w:rFonts w:ascii="Palatino Linotype" w:hAnsi="Palatino Linotype"/>
        </w:rPr>
        <w:t>Constitución Política del Estado Libre y Soberano de México</w:t>
      </w:r>
      <w:r w:rsidRPr="009A5EC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A5EC1">
        <w:rPr>
          <w:rFonts w:ascii="Palatino Linotype" w:hAnsi="Palatino Linotype"/>
        </w:rPr>
        <w:t>Constitución Política de los Estados Unidos Mexicanos</w:t>
      </w:r>
      <w:r w:rsidRPr="009A5EC1">
        <w:rPr>
          <w:rFonts w:ascii="Palatino Linotype" w:hAnsi="Palatino Linotype" w:cs="Arial"/>
        </w:rPr>
        <w:t xml:space="preserve"> y los numerales 8 y 9 de la Ley de Transparencia y </w:t>
      </w:r>
      <w:r w:rsidR="00AB4B44" w:rsidRPr="009A5EC1">
        <w:rPr>
          <w:rFonts w:ascii="Palatino Linotype" w:hAnsi="Palatino Linotype" w:cs="Arial"/>
        </w:rPr>
        <w:t>Acceso a la Información</w:t>
      </w:r>
      <w:r w:rsidRPr="009A5EC1">
        <w:rPr>
          <w:rFonts w:ascii="Palatino Linotype" w:hAnsi="Palatino Linotype" w:cs="Arial"/>
        </w:rPr>
        <w:t xml:space="preserve"> Pública del Estado de México y Municipios.</w:t>
      </w:r>
    </w:p>
    <w:p w14:paraId="2622ABE2" w14:textId="77777777" w:rsidR="000068DD" w:rsidRPr="009A5EC1" w:rsidRDefault="000068DD" w:rsidP="009A5EC1">
      <w:pPr>
        <w:spacing w:line="360" w:lineRule="auto"/>
        <w:jc w:val="both"/>
        <w:rPr>
          <w:rFonts w:ascii="Palatino Linotype" w:hAnsi="Palatino Linotype"/>
          <w:lang w:eastAsia="es-MX"/>
        </w:rPr>
      </w:pPr>
    </w:p>
    <w:p w14:paraId="7E951D14" w14:textId="6EF64D0B" w:rsidR="002939E0" w:rsidRPr="009A5EC1" w:rsidRDefault="002939E0" w:rsidP="009A5EC1">
      <w:pPr>
        <w:spacing w:line="360" w:lineRule="auto"/>
        <w:jc w:val="both"/>
        <w:rPr>
          <w:rFonts w:ascii="Palatino Linotype" w:hAnsi="Palatino Linotype"/>
          <w:lang w:val="es-ES"/>
        </w:rPr>
      </w:pPr>
      <w:r w:rsidRPr="009A5EC1">
        <w:rPr>
          <w:rFonts w:ascii="Palatino Linotype" w:hAnsi="Palatino Linotype"/>
          <w:lang w:eastAsia="es-MX"/>
        </w:rPr>
        <w:t xml:space="preserve">Derivado de </w:t>
      </w:r>
      <w:r w:rsidR="006A0419" w:rsidRPr="009A5EC1">
        <w:rPr>
          <w:rFonts w:ascii="Palatino Linotype" w:hAnsi="Palatino Linotype"/>
        </w:rPr>
        <w:t>lo</w:t>
      </w:r>
      <w:r w:rsidR="006A0419" w:rsidRPr="009A5EC1">
        <w:rPr>
          <w:rFonts w:ascii="Palatino Linotype" w:eastAsiaTheme="minorEastAsia" w:hAnsi="Palatino Linotype" w:cs="Arial"/>
          <w:lang w:val="es-ES_tradnl"/>
        </w:rPr>
        <w:t xml:space="preserve"> anterior, se procede a analizar las documentales que integran el expediente electrónico, a fin de determinar si con la información remitida por </w:t>
      </w:r>
      <w:r w:rsidR="006A0419" w:rsidRPr="009A5EC1">
        <w:rPr>
          <w:rFonts w:ascii="Palatino Linotype" w:hAnsi="Palatino Linotype"/>
          <w:lang w:eastAsia="es-MX"/>
        </w:rPr>
        <w:t>parte</w:t>
      </w:r>
      <w:r w:rsidR="006A0419" w:rsidRPr="009A5EC1">
        <w:rPr>
          <w:rFonts w:ascii="Palatino Linotype" w:eastAsiaTheme="minorEastAsia" w:hAnsi="Palatino Linotype" w:cs="Arial"/>
          <w:lang w:val="es-ES_tradnl"/>
        </w:rPr>
        <w:t xml:space="preserve"> del </w:t>
      </w:r>
      <w:r w:rsidR="006A0419" w:rsidRPr="009A5EC1">
        <w:rPr>
          <w:rFonts w:ascii="Palatino Linotype" w:eastAsiaTheme="minorEastAsia" w:hAnsi="Palatino Linotype" w:cs="Arial"/>
          <w:b/>
          <w:lang w:val="es-ES_tradnl"/>
        </w:rPr>
        <w:t xml:space="preserve">SUJETO OBLIGADO </w:t>
      </w:r>
      <w:r w:rsidR="006A0419" w:rsidRPr="009A5EC1">
        <w:rPr>
          <w:rFonts w:ascii="Palatino Linotype" w:eastAsiaTheme="minorEastAsia" w:hAnsi="Palatino Linotype" w:cs="Arial"/>
          <w:lang w:val="es-ES_tradnl"/>
        </w:rPr>
        <w:t xml:space="preserve">mediante respuesta, se colma el derecho de </w:t>
      </w:r>
      <w:r w:rsidR="006A0419" w:rsidRPr="009A5EC1">
        <w:rPr>
          <w:rFonts w:ascii="Palatino Linotype" w:hAnsi="Palatino Linotype" w:cs="Arial"/>
        </w:rPr>
        <w:t xml:space="preserve">acceso a la información ejercido por </w:t>
      </w:r>
      <w:r w:rsidR="00AA5049" w:rsidRPr="009A5EC1">
        <w:rPr>
          <w:rFonts w:ascii="Palatino Linotype" w:hAnsi="Palatino Linotype" w:cs="Arial"/>
          <w:b/>
        </w:rPr>
        <w:t>EL</w:t>
      </w:r>
      <w:r w:rsidR="006A0419" w:rsidRPr="009A5EC1">
        <w:rPr>
          <w:rFonts w:ascii="Palatino Linotype" w:hAnsi="Palatino Linotype" w:cs="Arial"/>
          <w:b/>
        </w:rPr>
        <w:t xml:space="preserve"> RECURRENTE, </w:t>
      </w:r>
      <w:r w:rsidR="006A0419" w:rsidRPr="009A5EC1">
        <w:rPr>
          <w:rFonts w:ascii="Palatino Linotype" w:hAnsi="Palatino Linotype" w:cs="Arial"/>
        </w:rPr>
        <w:t xml:space="preserve">atento a ello, es conveniente recordar que </w:t>
      </w:r>
      <w:r w:rsidR="00EC37FE" w:rsidRPr="009A5EC1">
        <w:rPr>
          <w:rFonts w:ascii="Palatino Linotype" w:hAnsi="Palatino Linotype"/>
          <w:lang w:val="es-ES"/>
        </w:rPr>
        <w:t>el</w:t>
      </w:r>
      <w:r w:rsidR="006A0419" w:rsidRPr="009A5EC1">
        <w:rPr>
          <w:rFonts w:ascii="Palatino Linotype" w:hAnsi="Palatino Linotype"/>
          <w:lang w:val="es-ES"/>
        </w:rPr>
        <w:t xml:space="preserve"> particular solicitó</w:t>
      </w:r>
      <w:r w:rsidR="00BB65B9" w:rsidRPr="009A5EC1">
        <w:rPr>
          <w:rFonts w:ascii="Palatino Linotype" w:hAnsi="Palatino Linotype"/>
          <w:lang w:val="es-ES"/>
        </w:rPr>
        <w:t xml:space="preserve"> del </w:t>
      </w:r>
      <w:r w:rsidR="00BB65B9" w:rsidRPr="009A5EC1">
        <w:rPr>
          <w:rFonts w:ascii="Palatino Linotype" w:eastAsiaTheme="minorEastAsia" w:hAnsi="Palatino Linotype" w:cs="Arial"/>
          <w:lang w:val="es-ES_tradnl"/>
        </w:rPr>
        <w:t xml:space="preserve">Hospital Comunitario de Alta Especialidad de 18 camas de </w:t>
      </w:r>
      <w:proofErr w:type="spellStart"/>
      <w:r w:rsidR="00BB65B9" w:rsidRPr="009A5EC1">
        <w:rPr>
          <w:rFonts w:ascii="Palatino Linotype" w:eastAsiaTheme="minorEastAsia" w:hAnsi="Palatino Linotype" w:cs="Arial"/>
          <w:lang w:val="es-ES_tradnl"/>
        </w:rPr>
        <w:t>Cuatitlán</w:t>
      </w:r>
      <w:proofErr w:type="spellEnd"/>
      <w:r w:rsidR="00BB65B9" w:rsidRPr="009A5EC1">
        <w:rPr>
          <w:rFonts w:ascii="Palatino Linotype" w:eastAsiaTheme="minorEastAsia" w:hAnsi="Palatino Linotype" w:cs="Arial"/>
          <w:lang w:val="es-ES_tradnl"/>
        </w:rPr>
        <w:t xml:space="preserve"> Izcalli</w:t>
      </w:r>
      <w:r w:rsidR="00BB65B9" w:rsidRPr="009A5EC1">
        <w:rPr>
          <w:rFonts w:ascii="Palatino Linotype" w:hAnsi="Palatino Linotype"/>
          <w:lang w:val="es-ES"/>
        </w:rPr>
        <w:t xml:space="preserve">, </w:t>
      </w:r>
      <w:r w:rsidRPr="009A5EC1">
        <w:rPr>
          <w:rFonts w:ascii="Palatino Linotype" w:hAnsi="Palatino Linotype"/>
          <w:lang w:val="es-ES"/>
        </w:rPr>
        <w:t xml:space="preserve">lo siguiente: </w:t>
      </w:r>
    </w:p>
    <w:p w14:paraId="6DF461F0" w14:textId="60600E3F" w:rsidR="002939E0" w:rsidRPr="009A5EC1" w:rsidRDefault="002939E0" w:rsidP="009A5EC1">
      <w:pPr>
        <w:tabs>
          <w:tab w:val="left" w:pos="1240"/>
        </w:tabs>
        <w:spacing w:line="360" w:lineRule="auto"/>
        <w:jc w:val="both"/>
        <w:rPr>
          <w:rFonts w:ascii="Palatino Linotype" w:hAnsi="Palatino Linotype"/>
          <w:lang w:val="es-ES"/>
        </w:rPr>
      </w:pPr>
    </w:p>
    <w:p w14:paraId="525DCFD1" w14:textId="79D97F34" w:rsidR="002939E0" w:rsidRPr="009A5EC1" w:rsidRDefault="002939E0" w:rsidP="009A5EC1">
      <w:pPr>
        <w:pStyle w:val="Prrafodelista"/>
        <w:numPr>
          <w:ilvl w:val="0"/>
          <w:numId w:val="24"/>
        </w:numPr>
        <w:spacing w:line="360" w:lineRule="auto"/>
        <w:jc w:val="both"/>
        <w:rPr>
          <w:rFonts w:ascii="Palatino Linotype" w:eastAsiaTheme="minorEastAsia" w:hAnsi="Palatino Linotype" w:cs="Arial"/>
          <w:lang w:val="es-ES_tradnl"/>
        </w:rPr>
      </w:pPr>
      <w:r w:rsidRPr="009A5EC1">
        <w:rPr>
          <w:rFonts w:ascii="Palatino Linotype" w:eastAsiaTheme="minorEastAsia" w:hAnsi="Palatino Linotype" w:cs="Arial"/>
          <w:lang w:val="es-ES_tradnl"/>
        </w:rPr>
        <w:t xml:space="preserve">El presupuesto que se aprobó para el año 2022 para </w:t>
      </w:r>
      <w:r w:rsidR="00BB65B9" w:rsidRPr="009A5EC1">
        <w:rPr>
          <w:rFonts w:ascii="Palatino Linotype" w:eastAsiaTheme="minorEastAsia" w:hAnsi="Palatino Linotype" w:cs="Arial"/>
          <w:lang w:val="es-ES_tradnl"/>
        </w:rPr>
        <w:t>la</w:t>
      </w:r>
      <w:r w:rsidRPr="009A5EC1">
        <w:rPr>
          <w:rFonts w:ascii="Palatino Linotype" w:eastAsiaTheme="minorEastAsia" w:hAnsi="Palatino Linotype" w:cs="Arial"/>
          <w:lang w:val="es-ES_tradnl"/>
        </w:rPr>
        <w:t xml:space="preserve"> terminación y </w:t>
      </w:r>
      <w:r w:rsidR="00BB65B9" w:rsidRPr="009A5EC1">
        <w:rPr>
          <w:rFonts w:ascii="Palatino Linotype" w:eastAsiaTheme="minorEastAsia" w:hAnsi="Palatino Linotype" w:cs="Arial"/>
          <w:lang w:val="es-ES_tradnl"/>
        </w:rPr>
        <w:t>acabados</w:t>
      </w:r>
      <w:r w:rsidRPr="009A5EC1">
        <w:rPr>
          <w:rFonts w:ascii="Palatino Linotype" w:eastAsiaTheme="minorEastAsia" w:hAnsi="Palatino Linotype" w:cs="Arial"/>
          <w:lang w:val="es-ES_tradnl"/>
        </w:rPr>
        <w:t xml:space="preserve"> de Obra</w:t>
      </w:r>
      <w:r w:rsidR="00252262" w:rsidRPr="009A5EC1">
        <w:rPr>
          <w:rFonts w:ascii="Palatino Linotype" w:eastAsiaTheme="minorEastAsia" w:hAnsi="Palatino Linotype" w:cs="Arial"/>
          <w:lang w:val="es-ES_tradnl"/>
        </w:rPr>
        <w:t>;</w:t>
      </w:r>
      <w:r w:rsidRPr="009A5EC1">
        <w:rPr>
          <w:rFonts w:ascii="Palatino Linotype" w:eastAsiaTheme="minorEastAsia" w:hAnsi="Palatino Linotype" w:cs="Arial"/>
          <w:lang w:val="es-ES_tradnl"/>
        </w:rPr>
        <w:t xml:space="preserve"> as</w:t>
      </w:r>
      <w:r w:rsidR="00252262" w:rsidRPr="009A5EC1">
        <w:rPr>
          <w:rFonts w:ascii="Palatino Linotype" w:eastAsiaTheme="minorEastAsia" w:hAnsi="Palatino Linotype" w:cs="Arial"/>
          <w:lang w:val="es-ES_tradnl"/>
        </w:rPr>
        <w:t xml:space="preserve">í como, </w:t>
      </w:r>
      <w:r w:rsidRPr="009A5EC1">
        <w:rPr>
          <w:rFonts w:ascii="Palatino Linotype" w:eastAsiaTheme="minorEastAsia" w:hAnsi="Palatino Linotype" w:cs="Arial"/>
          <w:lang w:val="es-ES_tradnl"/>
        </w:rPr>
        <w:t xml:space="preserve">fecha de inicio de </w:t>
      </w:r>
      <w:r w:rsidR="00BB65B9" w:rsidRPr="009A5EC1">
        <w:rPr>
          <w:rFonts w:ascii="Palatino Linotype" w:eastAsiaTheme="minorEastAsia" w:hAnsi="Palatino Linotype" w:cs="Arial"/>
          <w:lang w:val="es-ES_tradnl"/>
        </w:rPr>
        <w:t>l</w:t>
      </w:r>
      <w:r w:rsidRPr="009A5EC1">
        <w:rPr>
          <w:rFonts w:ascii="Palatino Linotype" w:eastAsiaTheme="minorEastAsia" w:hAnsi="Palatino Linotype" w:cs="Arial"/>
          <w:lang w:val="es-ES_tradnl"/>
        </w:rPr>
        <w:t xml:space="preserve">os trabajos. </w:t>
      </w:r>
    </w:p>
    <w:p w14:paraId="1DCB6136" w14:textId="77777777" w:rsidR="00BB65B9" w:rsidRPr="009A5EC1" w:rsidRDefault="002939E0" w:rsidP="009A5EC1">
      <w:pPr>
        <w:pStyle w:val="Prrafodelista"/>
        <w:numPr>
          <w:ilvl w:val="0"/>
          <w:numId w:val="24"/>
        </w:numPr>
        <w:spacing w:line="360" w:lineRule="auto"/>
        <w:jc w:val="both"/>
        <w:rPr>
          <w:rFonts w:ascii="Palatino Linotype" w:eastAsiaTheme="minorEastAsia" w:hAnsi="Palatino Linotype" w:cs="Arial"/>
          <w:lang w:val="es-ES_tradnl"/>
        </w:rPr>
      </w:pPr>
      <w:r w:rsidRPr="009A5EC1">
        <w:rPr>
          <w:rFonts w:ascii="Palatino Linotype" w:eastAsiaTheme="minorEastAsia" w:hAnsi="Palatino Linotype" w:cs="Arial"/>
          <w:lang w:val="es-ES_tradnl"/>
        </w:rPr>
        <w:t xml:space="preserve">Presupuesto </w:t>
      </w:r>
      <w:r w:rsidR="00BB65B9" w:rsidRPr="009A5EC1">
        <w:rPr>
          <w:rFonts w:ascii="Palatino Linotype" w:eastAsiaTheme="minorEastAsia" w:hAnsi="Palatino Linotype" w:cs="Arial"/>
          <w:lang w:val="es-ES_tradnl"/>
        </w:rPr>
        <w:t xml:space="preserve">aportado por </w:t>
      </w:r>
      <w:r w:rsidRPr="009A5EC1">
        <w:rPr>
          <w:rFonts w:ascii="Palatino Linotype" w:eastAsiaTheme="minorEastAsia" w:hAnsi="Palatino Linotype" w:cs="Arial"/>
          <w:lang w:val="es-ES_tradnl"/>
        </w:rPr>
        <w:t xml:space="preserve"> el Gobierno Federal y el Gobierno Estatal</w:t>
      </w:r>
      <w:r w:rsidR="00BB65B9" w:rsidRPr="009A5EC1">
        <w:rPr>
          <w:rFonts w:ascii="Palatino Linotype" w:eastAsiaTheme="minorEastAsia" w:hAnsi="Palatino Linotype" w:cs="Arial"/>
          <w:lang w:val="es-ES_tradnl"/>
        </w:rPr>
        <w:t xml:space="preserve"> en el año 2022.</w:t>
      </w:r>
    </w:p>
    <w:p w14:paraId="600F8238" w14:textId="77777777" w:rsidR="002939E0" w:rsidRPr="009A5EC1" w:rsidRDefault="002939E0" w:rsidP="009A5EC1">
      <w:pPr>
        <w:tabs>
          <w:tab w:val="left" w:pos="1240"/>
        </w:tabs>
        <w:spacing w:line="360" w:lineRule="auto"/>
        <w:jc w:val="both"/>
        <w:rPr>
          <w:rFonts w:ascii="Palatino Linotype" w:hAnsi="Palatino Linotype"/>
          <w:lang w:val="es-ES"/>
        </w:rPr>
      </w:pPr>
    </w:p>
    <w:p w14:paraId="53EE66BB" w14:textId="1CB30E0C" w:rsidR="00121BC6" w:rsidRPr="009A5EC1" w:rsidRDefault="00BB65B9" w:rsidP="009A5EC1">
      <w:pPr>
        <w:spacing w:line="360" w:lineRule="auto"/>
        <w:jc w:val="both"/>
        <w:rPr>
          <w:rFonts w:ascii="Palatino Linotype" w:hAnsi="Palatino Linotype" w:cs="Arial"/>
          <w:b/>
          <w:i/>
        </w:rPr>
      </w:pPr>
      <w:r w:rsidRPr="009A5EC1">
        <w:rPr>
          <w:rFonts w:ascii="Palatino Linotype" w:hAnsi="Palatino Linotype"/>
          <w:lang w:val="es-ES"/>
        </w:rPr>
        <w:t>Al respecto,</w:t>
      </w:r>
      <w:r w:rsidRPr="009A5EC1">
        <w:rPr>
          <w:rFonts w:ascii="Palatino Linotype" w:hAnsi="Palatino Linotype"/>
          <w:b/>
          <w:lang w:val="es-ES"/>
        </w:rPr>
        <w:t xml:space="preserve"> EL SUJETO OBLIGADO </w:t>
      </w:r>
      <w:r w:rsidR="00121BC6" w:rsidRPr="009A5EC1">
        <w:rPr>
          <w:rFonts w:ascii="Palatino Linotype" w:hAnsi="Palatino Linotype"/>
          <w:lang w:val="es-ES"/>
        </w:rPr>
        <w:t xml:space="preserve">adjuntó el </w:t>
      </w:r>
      <w:r w:rsidR="00121BC6" w:rsidRPr="009A5EC1">
        <w:rPr>
          <w:rFonts w:ascii="Palatino Linotype" w:hAnsi="Palatino Linotype" w:cs="Arial"/>
        </w:rPr>
        <w:t xml:space="preserve">oficio número 208C0101320400L-006113/2022 del quince de diciembre de dos mil veintidós, por medio del cual el Subdirector de Infraestructura de Salud, informa que en el ejercicio </w:t>
      </w:r>
      <w:r w:rsidR="00E5149C" w:rsidRPr="009A5EC1">
        <w:rPr>
          <w:rFonts w:ascii="Palatino Linotype" w:hAnsi="Palatino Linotype" w:cs="Arial"/>
        </w:rPr>
        <w:t>dos mil veintidós</w:t>
      </w:r>
      <w:r w:rsidR="00121BC6" w:rsidRPr="009A5EC1">
        <w:rPr>
          <w:rFonts w:ascii="Palatino Linotype" w:hAnsi="Palatino Linotype" w:cs="Arial"/>
        </w:rPr>
        <w:t xml:space="preserve">, no se designó presupuesto del capítulo 6000 “inversión pública”, por lo que no se tiene </w:t>
      </w:r>
      <w:r w:rsidR="00121BC6" w:rsidRPr="009A5EC1">
        <w:rPr>
          <w:rFonts w:ascii="Palatino Linotype" w:hAnsi="Palatino Linotype" w:cs="Arial"/>
        </w:rPr>
        <w:lastRenderedPageBreak/>
        <w:t xml:space="preserve">una calendarización de trabajos a corto y mediano plazo en dicha unidad médica; asimismo, en lo que respecta a la asignación de presupuesto refirió que no era injerencia de la Subdirección a su cargo, por lo que no contaba con la información. </w:t>
      </w:r>
    </w:p>
    <w:p w14:paraId="7D3887EE" w14:textId="59F2D551" w:rsidR="00BB65B9" w:rsidRPr="009A5EC1" w:rsidRDefault="00BB65B9" w:rsidP="009A5EC1">
      <w:pPr>
        <w:tabs>
          <w:tab w:val="left" w:pos="1240"/>
        </w:tabs>
        <w:spacing w:line="360" w:lineRule="auto"/>
        <w:jc w:val="both"/>
        <w:rPr>
          <w:rFonts w:ascii="Palatino Linotype" w:hAnsi="Palatino Linotype"/>
          <w:lang w:val="es-ES"/>
        </w:rPr>
      </w:pPr>
    </w:p>
    <w:p w14:paraId="2472C02D" w14:textId="26F18AEB" w:rsidR="00252262" w:rsidRPr="009A5EC1" w:rsidRDefault="006A0419" w:rsidP="009A5EC1">
      <w:pPr>
        <w:spacing w:line="360" w:lineRule="auto"/>
        <w:jc w:val="both"/>
        <w:rPr>
          <w:rFonts w:ascii="Palatino Linotype" w:hAnsi="Palatino Linotype"/>
        </w:rPr>
      </w:pPr>
      <w:r w:rsidRPr="009A5EC1">
        <w:rPr>
          <w:rFonts w:ascii="Palatino Linotype" w:hAnsi="Palatino Linotype"/>
        </w:rPr>
        <w:t xml:space="preserve">Siendo así, que ante la respuesta otorgada </w:t>
      </w:r>
      <w:r w:rsidR="00EC37FE" w:rsidRPr="009A5EC1">
        <w:rPr>
          <w:rFonts w:ascii="Palatino Linotype" w:hAnsi="Palatino Linotype"/>
        </w:rPr>
        <w:t>el</w:t>
      </w:r>
      <w:r w:rsidRPr="009A5EC1">
        <w:rPr>
          <w:rFonts w:ascii="Palatino Linotype" w:hAnsi="Palatino Linotype"/>
        </w:rPr>
        <w:t xml:space="preserve"> particular interpuso el recurso materia del presente asunto, inconformándose </w:t>
      </w:r>
      <w:r w:rsidR="00121BC6" w:rsidRPr="009A5EC1">
        <w:rPr>
          <w:rFonts w:ascii="Palatino Linotype" w:hAnsi="Palatino Linotype"/>
        </w:rPr>
        <w:t xml:space="preserve">medularmente porque no se le oriento a que </w:t>
      </w:r>
      <w:r w:rsidR="00252262" w:rsidRPr="009A5EC1">
        <w:rPr>
          <w:rFonts w:ascii="Palatino Linotype" w:hAnsi="Palatino Linotype"/>
        </w:rPr>
        <w:t xml:space="preserve">institución le corresponde dar la información respecto del presupuesto asignado </w:t>
      </w:r>
      <w:r w:rsidR="005D2A28" w:rsidRPr="009A5EC1">
        <w:rPr>
          <w:rFonts w:ascii="Palatino Linotype" w:hAnsi="Palatino Linotype"/>
        </w:rPr>
        <w:t>por el</w:t>
      </w:r>
      <w:r w:rsidR="00252262" w:rsidRPr="009A5EC1">
        <w:rPr>
          <w:rFonts w:ascii="Palatino Linotype" w:hAnsi="Palatino Linotype"/>
        </w:rPr>
        <w:t xml:space="preserve"> Gobierno Federal y el Gobierno Estatal en el año </w:t>
      </w:r>
      <w:r w:rsidR="00E5149C" w:rsidRPr="009A5EC1">
        <w:rPr>
          <w:rFonts w:ascii="Palatino Linotype" w:hAnsi="Palatino Linotype"/>
        </w:rPr>
        <w:t>dos mil veintidós</w:t>
      </w:r>
      <w:r w:rsidR="00252262" w:rsidRPr="009A5EC1">
        <w:rPr>
          <w:rFonts w:ascii="Palatino Linotype" w:hAnsi="Palatino Linotype"/>
        </w:rPr>
        <w:t>.</w:t>
      </w:r>
    </w:p>
    <w:p w14:paraId="0EC6EEC0" w14:textId="27F1F344" w:rsidR="00121BC6" w:rsidRPr="009A5EC1" w:rsidRDefault="00121BC6" w:rsidP="009A5EC1">
      <w:pPr>
        <w:spacing w:line="360" w:lineRule="auto"/>
        <w:jc w:val="both"/>
        <w:rPr>
          <w:rFonts w:ascii="Palatino Linotype" w:hAnsi="Palatino Linotype"/>
        </w:rPr>
      </w:pPr>
    </w:p>
    <w:p w14:paraId="61AC54A4" w14:textId="77777777" w:rsidR="00252262" w:rsidRPr="009A5EC1" w:rsidRDefault="00252262" w:rsidP="009A5EC1">
      <w:pPr>
        <w:pStyle w:val="Prrafodelista"/>
        <w:widowControl w:val="0"/>
        <w:autoSpaceDE w:val="0"/>
        <w:autoSpaceDN w:val="0"/>
        <w:adjustRightInd w:val="0"/>
        <w:spacing w:line="360" w:lineRule="auto"/>
        <w:ind w:left="0"/>
        <w:jc w:val="both"/>
        <w:rPr>
          <w:rFonts w:ascii="Palatino Linotype" w:hAnsi="Palatino Linotype"/>
        </w:rPr>
      </w:pPr>
      <w:r w:rsidRPr="009A5EC1">
        <w:rPr>
          <w:rFonts w:ascii="Palatino Linotype" w:hAnsi="Palatino Linotype"/>
        </w:rPr>
        <w:t xml:space="preserve">Ahora bien, es importante señalar que </w:t>
      </w:r>
      <w:r w:rsidRPr="009A5EC1">
        <w:rPr>
          <w:rFonts w:ascii="Palatino Linotype" w:hAnsi="Palatino Linotype" w:cs="Arial"/>
          <w:b/>
        </w:rPr>
        <w:t>EL RECURRENTE</w:t>
      </w:r>
      <w:r w:rsidRPr="009A5EC1">
        <w:rPr>
          <w:rFonts w:ascii="Palatino Linotype" w:hAnsi="Palatino Linotype" w:cs="Arial"/>
        </w:rPr>
        <w:t xml:space="preserve"> no realizó manifestaciones, alegatos o pruebas y por su parte </w:t>
      </w:r>
      <w:r w:rsidRPr="009A5EC1">
        <w:rPr>
          <w:rFonts w:ascii="Palatino Linotype" w:hAnsi="Palatino Linotype" w:cs="Arial"/>
          <w:b/>
        </w:rPr>
        <w:t xml:space="preserve">EL SUJETO OBLIGADO </w:t>
      </w:r>
      <w:r w:rsidRPr="009A5EC1">
        <w:rPr>
          <w:rFonts w:ascii="Palatino Linotype" w:hAnsi="Palatino Linotype" w:cs="Arial"/>
        </w:rPr>
        <w:t xml:space="preserve">omitió rendir su </w:t>
      </w:r>
      <w:r w:rsidRPr="009A5EC1">
        <w:rPr>
          <w:rFonts w:ascii="Palatino Linotype" w:hAnsi="Palatino Linotype"/>
        </w:rPr>
        <w:t>Informe Justificado, en el término establecido en el numeral 185, fracción II de la Ley de Transparencia y Acceso a la Información Pública del Estado de México y Municipios.</w:t>
      </w:r>
    </w:p>
    <w:p w14:paraId="2B37F2D8" w14:textId="77777777" w:rsidR="00252262" w:rsidRPr="009A5EC1" w:rsidRDefault="00252262" w:rsidP="009A5EC1">
      <w:pPr>
        <w:spacing w:line="360" w:lineRule="auto"/>
        <w:jc w:val="both"/>
        <w:rPr>
          <w:rFonts w:ascii="Palatino Linotype" w:hAnsi="Palatino Linotype"/>
          <w:lang w:eastAsia="es-MX"/>
        </w:rPr>
      </w:pPr>
    </w:p>
    <w:p w14:paraId="60ECA4F3" w14:textId="473E9BBA" w:rsidR="00252262" w:rsidRPr="009A5EC1" w:rsidRDefault="00252262" w:rsidP="009A5EC1">
      <w:pPr>
        <w:spacing w:line="360" w:lineRule="auto"/>
        <w:jc w:val="both"/>
        <w:rPr>
          <w:rFonts w:ascii="Palatino Linotype" w:eastAsiaTheme="minorEastAsia" w:hAnsi="Palatino Linotype" w:cs="Arial"/>
          <w:lang w:val="es-ES_tradnl"/>
        </w:rPr>
      </w:pPr>
      <w:r w:rsidRPr="009A5EC1">
        <w:rPr>
          <w:rFonts w:ascii="Palatino Linotype" w:hAnsi="Palatino Linotype"/>
          <w:lang w:eastAsia="es-MX"/>
        </w:rPr>
        <w:t>Derivado de lo anterior, es importante precisar que del análisis realizado a las razones o motivos de inconformidad se advierte que el particular únicamente se inconformo respecto de la respuesta otorgada</w:t>
      </w:r>
      <w:r w:rsidR="0011091B" w:rsidRPr="009A5EC1">
        <w:rPr>
          <w:rFonts w:ascii="Palatino Linotype" w:hAnsi="Palatino Linotype"/>
          <w:lang w:eastAsia="es-MX"/>
        </w:rPr>
        <w:t xml:space="preserve"> </w:t>
      </w:r>
      <w:r w:rsidRPr="009A5EC1">
        <w:rPr>
          <w:rFonts w:ascii="Palatino Linotype" w:hAnsi="Palatino Linotype"/>
          <w:lang w:eastAsia="es-MX"/>
        </w:rPr>
        <w:t xml:space="preserve">por el Subdirector de Infraestructura en Salud, en relación </w:t>
      </w:r>
      <w:r w:rsidR="0011091B" w:rsidRPr="009A5EC1">
        <w:rPr>
          <w:rFonts w:ascii="Palatino Linotype" w:hAnsi="Palatino Linotype"/>
          <w:lang w:eastAsia="es-MX"/>
        </w:rPr>
        <w:t xml:space="preserve">al requerimiento relacionado con el numeral 2, en el sentido </w:t>
      </w:r>
      <w:r w:rsidRPr="009A5EC1">
        <w:rPr>
          <w:rFonts w:ascii="Palatino Linotype" w:hAnsi="Palatino Linotype"/>
          <w:lang w:eastAsia="es-MX"/>
        </w:rPr>
        <w:t xml:space="preserve">de que no se le oriento </w:t>
      </w:r>
      <w:r w:rsidR="0011091B" w:rsidRPr="009A5EC1">
        <w:rPr>
          <w:rFonts w:ascii="Palatino Linotype" w:hAnsi="Palatino Linotype"/>
          <w:lang w:eastAsia="es-MX"/>
        </w:rPr>
        <w:t>que institución debía contar con la información del presupuesto que aporta el Gobierno Federal y Gobierno Estatal</w:t>
      </w:r>
      <w:r w:rsidRPr="009A5EC1">
        <w:rPr>
          <w:rFonts w:ascii="Palatino Linotype" w:hAnsi="Palatino Linotype" w:cs="Arial"/>
        </w:rPr>
        <w:t>; en consecuencia, este Órgano Garante considera que por cuanto hace</w:t>
      </w:r>
      <w:r w:rsidR="0011091B" w:rsidRPr="009A5EC1">
        <w:rPr>
          <w:rFonts w:ascii="Palatino Linotype" w:hAnsi="Palatino Linotype" w:cs="Arial"/>
        </w:rPr>
        <w:t xml:space="preserve"> al requerimiento identificado con el numeral 1, relacionado con </w:t>
      </w:r>
      <w:r w:rsidR="0011091B" w:rsidRPr="009A5EC1">
        <w:rPr>
          <w:rFonts w:ascii="Palatino Linotype" w:eastAsiaTheme="minorEastAsia" w:hAnsi="Palatino Linotype" w:cs="Arial"/>
          <w:lang w:val="es-ES_tradnl"/>
        </w:rPr>
        <w:t xml:space="preserve">presupuesto que se aprobó para el año </w:t>
      </w:r>
      <w:r w:rsidR="00E5149C" w:rsidRPr="009A5EC1">
        <w:rPr>
          <w:rFonts w:ascii="Palatino Linotype" w:eastAsiaTheme="minorEastAsia" w:hAnsi="Palatino Linotype" w:cs="Arial"/>
          <w:lang w:val="es-ES_tradnl"/>
        </w:rPr>
        <w:t>dos mil veintidós</w:t>
      </w:r>
      <w:r w:rsidR="0011091B" w:rsidRPr="009A5EC1">
        <w:rPr>
          <w:rFonts w:ascii="Palatino Linotype" w:eastAsiaTheme="minorEastAsia" w:hAnsi="Palatino Linotype" w:cs="Arial"/>
          <w:lang w:val="es-ES_tradnl"/>
        </w:rPr>
        <w:t xml:space="preserve"> para la terminación y acabados de Obra; así como, fecha de inicio de los trabajos</w:t>
      </w:r>
      <w:r w:rsidRPr="009A5EC1">
        <w:rPr>
          <w:rFonts w:ascii="Palatino Linotype" w:hAnsi="Palatino Linotype"/>
          <w:lang w:val="es-ES"/>
        </w:rPr>
        <w:t xml:space="preserve">, </w:t>
      </w:r>
      <w:r w:rsidRPr="009A5EC1">
        <w:rPr>
          <w:rFonts w:ascii="Palatino Linotype" w:eastAsiaTheme="minorEastAsia" w:hAnsi="Palatino Linotype" w:cs="Arial"/>
          <w:lang w:val="es-ES_tradnl"/>
        </w:rPr>
        <w:t xml:space="preserve">deben declararse consentido, toda vez que al no realizar manifestaciones de inconformidad al respecto, </w:t>
      </w:r>
      <w:r w:rsidRPr="009A5EC1">
        <w:rPr>
          <w:rFonts w:ascii="Palatino Linotype" w:eastAsiaTheme="minorEastAsia" w:hAnsi="Palatino Linotype" w:cs="Arial"/>
          <w:lang w:val="es-ES_tradnl"/>
        </w:rPr>
        <w:lastRenderedPageBreak/>
        <w:t xml:space="preserve">no pueden producirse efectos jurídicos tendentes a revocar, confirmar o modificar el acto reclamado, ya que no realizó manifestación alguna al respecto. </w:t>
      </w:r>
    </w:p>
    <w:p w14:paraId="7180D9FD" w14:textId="77777777" w:rsidR="00252262" w:rsidRPr="009A5EC1" w:rsidRDefault="00252262" w:rsidP="009A5EC1">
      <w:pPr>
        <w:spacing w:line="360" w:lineRule="auto"/>
        <w:jc w:val="both"/>
        <w:rPr>
          <w:rFonts w:ascii="Palatino Linotype" w:eastAsiaTheme="minorEastAsia" w:hAnsi="Palatino Linotype" w:cs="Arial"/>
          <w:lang w:val="es-ES_tradnl"/>
        </w:rPr>
      </w:pPr>
    </w:p>
    <w:p w14:paraId="7737A556" w14:textId="77777777" w:rsidR="00252262" w:rsidRPr="009A5EC1" w:rsidRDefault="00252262" w:rsidP="009A5EC1">
      <w:pPr>
        <w:spacing w:line="360" w:lineRule="auto"/>
        <w:jc w:val="both"/>
        <w:rPr>
          <w:rFonts w:ascii="Palatino Linotype" w:eastAsiaTheme="minorEastAsia" w:hAnsi="Palatino Linotype" w:cs="Arial"/>
          <w:lang w:val="es-ES_tradnl"/>
        </w:rPr>
      </w:pPr>
      <w:r w:rsidRPr="009A5EC1">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CCEB9C6" w14:textId="77777777" w:rsidR="00252262" w:rsidRPr="009A5EC1" w:rsidRDefault="00252262" w:rsidP="009A5EC1">
      <w:pPr>
        <w:jc w:val="both"/>
        <w:rPr>
          <w:rFonts w:ascii="Palatino Linotype" w:eastAsiaTheme="minorEastAsia" w:hAnsi="Palatino Linotype" w:cs="Arial"/>
          <w:sz w:val="22"/>
          <w:szCs w:val="22"/>
          <w:lang w:val="es-ES_tradnl"/>
        </w:rPr>
      </w:pPr>
    </w:p>
    <w:p w14:paraId="11B99934" w14:textId="77777777" w:rsidR="00252262" w:rsidRPr="009A5EC1" w:rsidRDefault="00252262" w:rsidP="009A5EC1">
      <w:pPr>
        <w:tabs>
          <w:tab w:val="left" w:pos="851"/>
        </w:tabs>
        <w:ind w:left="851" w:right="901"/>
        <w:jc w:val="both"/>
        <w:rPr>
          <w:rFonts w:ascii="Palatino Linotype" w:eastAsiaTheme="minorEastAsia" w:hAnsi="Palatino Linotype" w:cstheme="minorBidi"/>
          <w:i/>
          <w:sz w:val="22"/>
          <w:szCs w:val="22"/>
          <w:lang w:val="es-ES_tradnl"/>
        </w:rPr>
      </w:pPr>
      <w:r w:rsidRPr="009A5EC1">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9A5EC1">
        <w:rPr>
          <w:rFonts w:ascii="Palatino Linotype" w:eastAsiaTheme="minorEastAsia" w:hAnsi="Palatino Linotype" w:cstheme="minorBidi"/>
          <w:i/>
          <w:sz w:val="22"/>
          <w:szCs w:val="22"/>
          <w:lang w:val="es-ES_tradnl"/>
        </w:rPr>
        <w:t xml:space="preserve">Debe reputarse como consentido el acto que no se </w:t>
      </w:r>
      <w:r w:rsidRPr="009A5EC1">
        <w:rPr>
          <w:rFonts w:ascii="Palatino Linotype" w:eastAsiaTheme="minorEastAsia" w:hAnsi="Palatino Linotype" w:cs="Arial"/>
          <w:i/>
          <w:sz w:val="22"/>
          <w:szCs w:val="22"/>
          <w:lang w:val="es-ES_tradnl"/>
        </w:rPr>
        <w:t>impugnó</w:t>
      </w:r>
      <w:r w:rsidRPr="009A5EC1">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837232E" w14:textId="77777777" w:rsidR="00252262" w:rsidRPr="009A5EC1" w:rsidRDefault="00252262" w:rsidP="009A5EC1">
      <w:pPr>
        <w:jc w:val="both"/>
        <w:rPr>
          <w:rFonts w:ascii="Palatino Linotype" w:eastAsiaTheme="minorEastAsia" w:hAnsi="Palatino Linotype" w:cstheme="minorBidi"/>
          <w:sz w:val="22"/>
          <w:szCs w:val="22"/>
          <w:lang w:val="es-ES_tradnl"/>
        </w:rPr>
      </w:pPr>
    </w:p>
    <w:p w14:paraId="164D5389" w14:textId="77777777" w:rsidR="00252262" w:rsidRPr="009A5EC1" w:rsidRDefault="00252262" w:rsidP="009A5EC1">
      <w:pPr>
        <w:spacing w:line="360" w:lineRule="auto"/>
        <w:jc w:val="both"/>
        <w:rPr>
          <w:rFonts w:ascii="Palatino Linotype" w:eastAsiaTheme="minorEastAsia" w:hAnsi="Palatino Linotype" w:cstheme="minorBidi"/>
          <w:lang w:val="es-ES_tradnl"/>
        </w:rPr>
      </w:pPr>
      <w:r w:rsidRPr="009A5EC1">
        <w:rPr>
          <w:rFonts w:ascii="Palatino Linotype" w:eastAsiaTheme="minorEastAsia" w:hAnsi="Palatino Linotype" w:cstheme="minorBidi"/>
          <w:lang w:val="es-ES_tradnl"/>
        </w:rPr>
        <w:t>Lo anterior es así, debido a que cuando el particular</w:t>
      </w:r>
      <w:r w:rsidRPr="009A5EC1">
        <w:rPr>
          <w:rFonts w:ascii="Palatino Linotype" w:eastAsiaTheme="minorEastAsia" w:hAnsi="Palatino Linotype" w:cstheme="minorBidi"/>
          <w:b/>
          <w:lang w:val="es-ES_tradnl"/>
        </w:rPr>
        <w:t xml:space="preserve"> </w:t>
      </w:r>
      <w:r w:rsidRPr="009A5EC1">
        <w:rPr>
          <w:rFonts w:ascii="Palatino Linotype" w:eastAsiaTheme="minorEastAsia" w:hAnsi="Palatino Linotype" w:cstheme="minorBidi"/>
          <w:lang w:val="es-ES_tradnl"/>
        </w:rPr>
        <w:t xml:space="preserve">impugnó la respuesta del </w:t>
      </w:r>
      <w:r w:rsidRPr="009A5EC1">
        <w:rPr>
          <w:rFonts w:ascii="Palatino Linotype" w:eastAsiaTheme="minorEastAsia" w:hAnsi="Palatino Linotype" w:cstheme="minorBidi"/>
          <w:b/>
          <w:lang w:val="es-ES_tradnl"/>
        </w:rPr>
        <w:t>SUJETO OBLIGADO</w:t>
      </w:r>
      <w:r w:rsidRPr="009A5EC1">
        <w:rPr>
          <w:rFonts w:ascii="Palatino Linotype" w:eastAsiaTheme="minorEastAsia" w:hAnsi="Palatino Linotype" w:cstheme="minorBidi"/>
          <w:lang w:val="es-ES_tradnl"/>
        </w:rPr>
        <w:t xml:space="preserve">, únicamente expresó su inconformidad respecto de la renuncia solicitada.  </w:t>
      </w:r>
    </w:p>
    <w:p w14:paraId="2F8A6E9C" w14:textId="77777777" w:rsidR="00252262" w:rsidRPr="009A5EC1" w:rsidRDefault="00252262" w:rsidP="009A5EC1">
      <w:pPr>
        <w:spacing w:line="360" w:lineRule="auto"/>
        <w:jc w:val="both"/>
        <w:rPr>
          <w:rFonts w:ascii="Palatino Linotype" w:eastAsiaTheme="minorEastAsia" w:hAnsi="Palatino Linotype" w:cstheme="minorBidi"/>
          <w:lang w:val="es-ES_tradnl"/>
        </w:rPr>
      </w:pPr>
    </w:p>
    <w:p w14:paraId="6CC22738" w14:textId="77777777" w:rsidR="00252262" w:rsidRPr="009A5EC1" w:rsidRDefault="00252262" w:rsidP="009A5EC1">
      <w:pPr>
        <w:spacing w:line="360" w:lineRule="auto"/>
        <w:jc w:val="both"/>
        <w:rPr>
          <w:rFonts w:ascii="Palatino Linotype" w:eastAsiaTheme="minorEastAsia" w:hAnsi="Palatino Linotype" w:cstheme="minorBidi"/>
          <w:lang w:val="es-ES_tradnl"/>
        </w:rPr>
      </w:pPr>
      <w:r w:rsidRPr="009A5EC1">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6F67734C" w14:textId="77777777" w:rsidR="00252262" w:rsidRPr="009A5EC1" w:rsidRDefault="00252262" w:rsidP="009A5EC1">
      <w:pPr>
        <w:jc w:val="both"/>
        <w:rPr>
          <w:rFonts w:ascii="Palatino Linotype" w:eastAsiaTheme="minorEastAsia" w:hAnsi="Palatino Linotype" w:cstheme="minorBidi"/>
          <w:sz w:val="22"/>
          <w:szCs w:val="22"/>
          <w:lang w:val="es-ES_tradnl"/>
        </w:rPr>
      </w:pPr>
    </w:p>
    <w:p w14:paraId="6EBF106F" w14:textId="77777777" w:rsidR="00252262" w:rsidRPr="009A5EC1" w:rsidRDefault="00252262" w:rsidP="009A5EC1">
      <w:pPr>
        <w:ind w:left="851" w:right="901"/>
        <w:jc w:val="both"/>
        <w:rPr>
          <w:rFonts w:ascii="Palatino Linotype" w:eastAsiaTheme="minorEastAsia" w:hAnsi="Palatino Linotype" w:cstheme="minorBidi"/>
          <w:bCs/>
          <w:i/>
          <w:iCs/>
          <w:sz w:val="22"/>
          <w:szCs w:val="22"/>
          <w:lang w:val="es-ES_tradnl"/>
        </w:rPr>
      </w:pPr>
      <w:r w:rsidRPr="009A5EC1">
        <w:rPr>
          <w:rFonts w:ascii="Palatino Linotype" w:eastAsiaTheme="minorEastAsia" w:hAnsi="Palatino Linotype" w:cstheme="minorBidi"/>
          <w:b/>
          <w:i/>
          <w:sz w:val="22"/>
          <w:szCs w:val="22"/>
          <w:lang w:val="es-ES_tradnl"/>
        </w:rPr>
        <w:t xml:space="preserve">“REVISIÓN EN AMPARO. LOS RESOLUTIVOS NO COMBATIDOS DEBEN DECLARARSE FIRMES. </w:t>
      </w:r>
      <w:r w:rsidRPr="009A5EC1">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9A5EC1">
        <w:rPr>
          <w:rFonts w:ascii="Palatino Linotype" w:eastAsiaTheme="minorEastAsia" w:hAnsi="Palatino Linotype" w:cstheme="minorBidi"/>
          <w:i/>
          <w:sz w:val="22"/>
          <w:szCs w:val="22"/>
          <w:lang w:val="es-ES_tradnl"/>
        </w:rPr>
        <w:t>todos</w:t>
      </w:r>
      <w:r w:rsidRPr="009A5EC1">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1CCC0A7" w14:textId="28966E07" w:rsidR="00B335BD" w:rsidRPr="009A5EC1" w:rsidRDefault="00B335BD" w:rsidP="009A5EC1">
      <w:pPr>
        <w:spacing w:line="360" w:lineRule="auto"/>
        <w:jc w:val="both"/>
        <w:rPr>
          <w:rFonts w:ascii="Palatino Linotype" w:eastAsiaTheme="minorEastAsia" w:hAnsi="Palatino Linotype" w:cstheme="minorBidi"/>
          <w:lang w:val="es-ES_tradnl"/>
        </w:rPr>
      </w:pPr>
      <w:r w:rsidRPr="009A5EC1">
        <w:rPr>
          <w:rFonts w:ascii="Palatino Linotype" w:eastAsiaTheme="minorEastAsia" w:hAnsi="Palatino Linotype" w:cstheme="minorBidi"/>
          <w:lang w:val="es-ES_tradnl"/>
        </w:rPr>
        <w:lastRenderedPageBreak/>
        <w:t xml:space="preserve">Asimismo, no se omite comentar </w:t>
      </w:r>
      <w:r w:rsidR="005D2A28" w:rsidRPr="009A5EC1">
        <w:rPr>
          <w:rFonts w:ascii="Palatino Linotype" w:eastAsiaTheme="minorEastAsia" w:hAnsi="Palatino Linotype" w:cstheme="minorBidi"/>
          <w:lang w:val="es-ES_tradnl"/>
        </w:rPr>
        <w:t>que,</w:t>
      </w:r>
      <w:r w:rsidRPr="009A5EC1">
        <w:rPr>
          <w:rFonts w:ascii="Palatino Linotype" w:eastAsiaTheme="minorEastAsia" w:hAnsi="Palatino Linotype" w:cstheme="minorBidi"/>
          <w:lang w:val="es-ES_tradnl"/>
        </w:rPr>
        <w:t xml:space="preserve"> respecto del pronunciamiento por parte del </w:t>
      </w:r>
      <w:r w:rsidRPr="009A5EC1">
        <w:rPr>
          <w:rFonts w:ascii="Palatino Linotype" w:eastAsiaTheme="minorEastAsia" w:hAnsi="Palatino Linotype" w:cstheme="minorBidi"/>
          <w:b/>
          <w:lang w:val="es-ES_tradnl"/>
        </w:rPr>
        <w:t>SUJETO OBLIGADO</w:t>
      </w:r>
      <w:r w:rsidRPr="009A5EC1">
        <w:rPr>
          <w:rFonts w:ascii="Palatino Linotype" w:eastAsiaTheme="minorEastAsia" w:hAnsi="Palatino Linotype" w:cstheme="minorBidi"/>
          <w:lang w:val="es-ES_tradnl"/>
        </w:rPr>
        <w:t xml:space="preserve">, a fin de dar respuesta a la solicitud planteada, este </w:t>
      </w:r>
      <w:r w:rsidR="00E5149C" w:rsidRPr="009A5EC1">
        <w:rPr>
          <w:rFonts w:ascii="Palatino Linotype" w:eastAsiaTheme="minorEastAsia" w:hAnsi="Palatino Linotype" w:cstheme="minorBidi"/>
          <w:lang w:val="es-ES_tradnl"/>
        </w:rPr>
        <w:t>Órgano Garante</w:t>
      </w:r>
      <w:r w:rsidRPr="009A5EC1">
        <w:rPr>
          <w:rFonts w:ascii="Palatino Linotype" w:eastAsiaTheme="minorEastAsia" w:hAnsi="Palatino Linotype" w:cstheme="minorBidi"/>
          <w:lang w:val="es-ES_tradnl"/>
        </w:rPr>
        <w:t xml:space="preserve"> no está facultado para manifestarse sobre la veracidad de la información proporcionada.</w:t>
      </w:r>
    </w:p>
    <w:p w14:paraId="5707B809" w14:textId="77777777" w:rsidR="00B335BD" w:rsidRPr="009A5EC1" w:rsidRDefault="00B335BD" w:rsidP="009A5EC1">
      <w:pPr>
        <w:spacing w:line="360" w:lineRule="auto"/>
        <w:jc w:val="both"/>
        <w:rPr>
          <w:rFonts w:ascii="Palatino Linotype" w:eastAsiaTheme="minorEastAsia" w:hAnsi="Palatino Linotype" w:cs="Arial"/>
          <w:sz w:val="20"/>
          <w:szCs w:val="20"/>
          <w:lang w:val="es-ES_tradnl"/>
        </w:rPr>
      </w:pPr>
    </w:p>
    <w:p w14:paraId="5E2C045D" w14:textId="1E632B6E" w:rsidR="00B335BD" w:rsidRPr="009A5EC1" w:rsidRDefault="00B335BD" w:rsidP="009A5EC1">
      <w:pPr>
        <w:spacing w:line="360" w:lineRule="auto"/>
        <w:jc w:val="both"/>
        <w:rPr>
          <w:rFonts w:ascii="Palatino Linotype" w:eastAsiaTheme="minorEastAsia" w:hAnsi="Palatino Linotype" w:cs="Arial"/>
          <w:lang w:val="es-ES_tradnl"/>
        </w:rPr>
      </w:pPr>
      <w:r w:rsidRPr="009A5EC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5D2A28" w:rsidRPr="009A5EC1">
        <w:rPr>
          <w:rFonts w:ascii="Palatino Linotype" w:eastAsiaTheme="minorEastAsia" w:hAnsi="Palatino Linotype" w:cs="Arial"/>
          <w:lang w:val="es-ES_tradnl"/>
        </w:rPr>
        <w:t>Datos, el</w:t>
      </w:r>
      <w:r w:rsidRPr="009A5EC1">
        <w:rPr>
          <w:rFonts w:ascii="Palatino Linotype" w:eastAsiaTheme="minorEastAsia" w:hAnsi="Palatino Linotype" w:cs="Arial"/>
          <w:lang w:val="es-ES_tradnl"/>
        </w:rPr>
        <w:t xml:space="preserve"> cual refiere: </w:t>
      </w:r>
    </w:p>
    <w:p w14:paraId="59B04E7B" w14:textId="77777777" w:rsidR="00B335BD" w:rsidRPr="009A5EC1" w:rsidRDefault="00B335BD" w:rsidP="009A5EC1">
      <w:pPr>
        <w:jc w:val="both"/>
        <w:rPr>
          <w:rFonts w:ascii="Palatino Linotype" w:eastAsiaTheme="minorEastAsia" w:hAnsi="Palatino Linotype" w:cs="Arial"/>
          <w:sz w:val="20"/>
          <w:szCs w:val="20"/>
          <w:lang w:val="es-ES_tradnl"/>
        </w:rPr>
      </w:pPr>
    </w:p>
    <w:p w14:paraId="5BBFB7B2" w14:textId="77777777" w:rsidR="00B335BD" w:rsidRPr="009A5EC1" w:rsidRDefault="00B335BD" w:rsidP="009A5EC1">
      <w:pPr>
        <w:ind w:left="709" w:right="899"/>
        <w:jc w:val="both"/>
        <w:rPr>
          <w:rFonts w:ascii="Palatino Linotype" w:eastAsiaTheme="minorEastAsia" w:hAnsi="Palatino Linotype" w:cs="Arial"/>
          <w:i/>
          <w:sz w:val="22"/>
          <w:szCs w:val="20"/>
          <w:lang w:val="es-ES_tradnl"/>
        </w:rPr>
      </w:pPr>
      <w:r w:rsidRPr="009A5EC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9A5EC1">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A5EC1">
        <w:rPr>
          <w:rFonts w:ascii="Palatino Linotype" w:eastAsiaTheme="minorEastAsia" w:hAnsi="Palatino Linotype" w:cs="Arial"/>
          <w:i/>
          <w:sz w:val="22"/>
          <w:szCs w:val="20"/>
          <w:lang w:val="es-ES_tradnl"/>
        </w:rPr>
        <w:t>Marván</w:t>
      </w:r>
      <w:proofErr w:type="spellEnd"/>
      <w:r w:rsidRPr="009A5EC1">
        <w:rPr>
          <w:rFonts w:ascii="Palatino Linotype" w:eastAsiaTheme="minorEastAsia" w:hAnsi="Palatino Linotype" w:cs="Arial"/>
          <w:i/>
          <w:sz w:val="22"/>
          <w:szCs w:val="20"/>
          <w:lang w:val="es-ES_tradnl"/>
        </w:rPr>
        <w:t xml:space="preserve"> Laborde 2395/09 Secretaría de Economía - María </w:t>
      </w:r>
      <w:proofErr w:type="spellStart"/>
      <w:r w:rsidRPr="009A5EC1">
        <w:rPr>
          <w:rFonts w:ascii="Palatino Linotype" w:eastAsiaTheme="minorEastAsia" w:hAnsi="Palatino Linotype" w:cs="Arial"/>
          <w:i/>
          <w:sz w:val="22"/>
          <w:szCs w:val="20"/>
          <w:lang w:val="es-ES_tradnl"/>
        </w:rPr>
        <w:t>Marván</w:t>
      </w:r>
      <w:proofErr w:type="spellEnd"/>
      <w:r w:rsidRPr="009A5EC1">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9A5EC1">
        <w:rPr>
          <w:rFonts w:ascii="Palatino Linotype" w:eastAsiaTheme="minorEastAsia" w:hAnsi="Palatino Linotype" w:cs="Arial"/>
          <w:i/>
          <w:sz w:val="22"/>
          <w:szCs w:val="20"/>
          <w:lang w:val="es-ES_tradnl"/>
        </w:rPr>
        <w:t>Marván</w:t>
      </w:r>
      <w:proofErr w:type="spellEnd"/>
      <w:r w:rsidRPr="009A5EC1">
        <w:rPr>
          <w:rFonts w:ascii="Palatino Linotype" w:eastAsiaTheme="minorEastAsia" w:hAnsi="Palatino Linotype" w:cs="Arial"/>
          <w:i/>
          <w:sz w:val="22"/>
          <w:szCs w:val="20"/>
          <w:lang w:val="es-ES_tradnl"/>
        </w:rPr>
        <w:t xml:space="preserve"> Laborde </w:t>
      </w:r>
    </w:p>
    <w:p w14:paraId="64F720E5" w14:textId="77777777" w:rsidR="00B335BD" w:rsidRPr="009A5EC1" w:rsidRDefault="00B335BD" w:rsidP="009A5EC1">
      <w:pPr>
        <w:ind w:left="709" w:right="757"/>
        <w:jc w:val="both"/>
        <w:rPr>
          <w:rFonts w:ascii="Palatino Linotype" w:eastAsiaTheme="minorEastAsia" w:hAnsi="Palatino Linotype" w:cs="Arial"/>
          <w:b/>
          <w:i/>
          <w:sz w:val="22"/>
          <w:szCs w:val="20"/>
          <w:lang w:val="es-ES_tradnl"/>
        </w:rPr>
      </w:pPr>
      <w:r w:rsidRPr="009A5EC1">
        <w:rPr>
          <w:rFonts w:ascii="Palatino Linotype" w:eastAsiaTheme="minorEastAsia" w:hAnsi="Palatino Linotype" w:cs="Arial"/>
          <w:i/>
          <w:sz w:val="22"/>
          <w:szCs w:val="20"/>
          <w:lang w:val="es-ES_tradnl"/>
        </w:rPr>
        <w:t>Criterio 31/10</w:t>
      </w:r>
      <w:r w:rsidRPr="009A5EC1">
        <w:rPr>
          <w:rFonts w:ascii="Palatino Linotype" w:eastAsiaTheme="minorEastAsia" w:hAnsi="Palatino Linotype" w:cs="Arial"/>
          <w:b/>
          <w:i/>
          <w:sz w:val="22"/>
          <w:szCs w:val="20"/>
          <w:lang w:val="es-ES_tradnl"/>
        </w:rPr>
        <w:t>”</w:t>
      </w:r>
      <w:r w:rsidRPr="009A5EC1">
        <w:rPr>
          <w:rFonts w:ascii="Palatino Linotype" w:eastAsiaTheme="minorEastAsia" w:hAnsi="Palatino Linotype" w:cs="Arial"/>
          <w:i/>
          <w:sz w:val="22"/>
          <w:szCs w:val="20"/>
          <w:lang w:val="es-ES_tradnl"/>
        </w:rPr>
        <w:t xml:space="preserve"> (sic)</w:t>
      </w:r>
    </w:p>
    <w:p w14:paraId="73DC9F00" w14:textId="77777777" w:rsidR="00B335BD" w:rsidRPr="009A5EC1" w:rsidRDefault="00B335BD" w:rsidP="009A5EC1">
      <w:pPr>
        <w:jc w:val="both"/>
        <w:rPr>
          <w:rFonts w:ascii="Palatino Linotype" w:eastAsiaTheme="minorEastAsia" w:hAnsi="Palatino Linotype" w:cs="Arial"/>
          <w:b/>
          <w:sz w:val="22"/>
          <w:szCs w:val="22"/>
          <w:lang w:val="es-ES_tradnl"/>
        </w:rPr>
      </w:pPr>
    </w:p>
    <w:p w14:paraId="44C401FE" w14:textId="6BE863D8" w:rsidR="00A874D2" w:rsidRPr="009A5EC1" w:rsidRDefault="00252262" w:rsidP="009A5EC1">
      <w:pPr>
        <w:spacing w:line="360" w:lineRule="auto"/>
        <w:jc w:val="both"/>
        <w:rPr>
          <w:rFonts w:ascii="Palatino Linotype" w:hAnsi="Palatino Linotype"/>
        </w:rPr>
      </w:pPr>
      <w:r w:rsidRPr="009A5EC1">
        <w:rPr>
          <w:rFonts w:ascii="Palatino Linotype" w:hAnsi="Palatino Linotype" w:cs="Arial"/>
          <w:lang w:eastAsia="es-MX"/>
        </w:rPr>
        <w:t>Una vez precisado lo anterior, est</w:t>
      </w:r>
      <w:r w:rsidR="00E5149C" w:rsidRPr="009A5EC1">
        <w:rPr>
          <w:rFonts w:ascii="Palatino Linotype" w:hAnsi="Palatino Linotype" w:cs="Arial"/>
          <w:lang w:eastAsia="es-MX"/>
        </w:rPr>
        <w:t xml:space="preserve">e Órgano Garante </w:t>
      </w:r>
      <w:r w:rsidRPr="009A5EC1">
        <w:rPr>
          <w:rFonts w:ascii="Palatino Linotype" w:hAnsi="Palatino Linotype" w:cs="Arial"/>
          <w:lang w:eastAsia="es-MX"/>
        </w:rPr>
        <w:t xml:space="preserve">considera conveniente entrar al estudio del rubro que fue impugnado por el hoy </w:t>
      </w:r>
      <w:r w:rsidRPr="009A5EC1">
        <w:rPr>
          <w:rFonts w:ascii="Palatino Linotype" w:hAnsi="Palatino Linotype" w:cs="Arial"/>
          <w:b/>
          <w:lang w:eastAsia="es-MX"/>
        </w:rPr>
        <w:t>RECURRENTE</w:t>
      </w:r>
      <w:r w:rsidRPr="009A5EC1">
        <w:rPr>
          <w:rFonts w:ascii="Palatino Linotype" w:hAnsi="Palatino Linotype" w:cs="Arial"/>
          <w:lang w:eastAsia="es-MX"/>
        </w:rPr>
        <w:t xml:space="preserve">, a fin de verificar si </w:t>
      </w:r>
      <w:r w:rsidRPr="009A5EC1">
        <w:rPr>
          <w:rFonts w:ascii="Palatino Linotype" w:hAnsi="Palatino Linotype" w:cs="Arial"/>
          <w:b/>
          <w:lang w:eastAsia="es-MX"/>
        </w:rPr>
        <w:t>EL SUJETO OBLIGADO</w:t>
      </w:r>
      <w:r w:rsidRPr="009A5EC1">
        <w:rPr>
          <w:rFonts w:ascii="Palatino Linotype" w:hAnsi="Palatino Linotype" w:cs="Arial"/>
          <w:lang w:eastAsia="es-MX"/>
        </w:rPr>
        <w:t xml:space="preserve"> cumplió con el derecho de acceso a la información pública </w:t>
      </w:r>
      <w:r w:rsidRPr="009A5EC1">
        <w:rPr>
          <w:rFonts w:ascii="Palatino Linotype" w:hAnsi="Palatino Linotype" w:cs="Arial"/>
          <w:lang w:eastAsia="es-MX"/>
        </w:rPr>
        <w:lastRenderedPageBreak/>
        <w:t xml:space="preserve">del particular; por lo que, </w:t>
      </w:r>
      <w:r w:rsidRPr="009A5EC1">
        <w:rPr>
          <w:rFonts w:ascii="Palatino Linotype" w:hAnsi="Palatino Linotype"/>
        </w:rPr>
        <w:t>del análisis realizado a las documentales que integran</w:t>
      </w:r>
      <w:r w:rsidR="00AC5A0E" w:rsidRPr="009A5EC1">
        <w:rPr>
          <w:rFonts w:ascii="Palatino Linotype" w:hAnsi="Palatino Linotype"/>
        </w:rPr>
        <w:t xml:space="preserve"> dicha respuesta, se advierte </w:t>
      </w:r>
      <w:r w:rsidR="00A874D2" w:rsidRPr="009A5EC1">
        <w:rPr>
          <w:rFonts w:ascii="Palatino Linotype" w:hAnsi="Palatino Linotype"/>
        </w:rPr>
        <w:t xml:space="preserve">al servidor público habilitado al que se le turno la solicitud conforme a sus atribuciones no contaba con la información, pues </w:t>
      </w:r>
      <w:r w:rsidR="00B27991" w:rsidRPr="009A5EC1">
        <w:rPr>
          <w:rFonts w:ascii="Palatino Linotype" w:hAnsi="Palatino Linotype"/>
        </w:rPr>
        <w:t xml:space="preserve">dicha área tiene como </w:t>
      </w:r>
      <w:r w:rsidR="00B27991" w:rsidRPr="009A5EC1">
        <w:rPr>
          <w:rFonts w:ascii="Palatino Linotype" w:hAnsi="Palatino Linotype" w:cs="Arial"/>
        </w:rPr>
        <w:t>objetivo el “</w:t>
      </w:r>
      <w:r w:rsidR="00B27991" w:rsidRPr="009A5EC1">
        <w:rPr>
          <w:rFonts w:ascii="Palatino Linotype" w:hAnsi="Palatino Linotype" w:cs="Arial"/>
          <w:i/>
        </w:rPr>
        <w:t>Ejecutar y dar seguimiento a los programas de construcción, conservación y mantenimiento de la infraestructura en salud, del equipo médico y electromecánico, con la finalidad de mantener la infraestructura en niveles de operación aceptables, aplicando criterios de protección del medio ambiente</w:t>
      </w:r>
      <w:r w:rsidR="00A874D2" w:rsidRPr="009A5EC1">
        <w:rPr>
          <w:rFonts w:ascii="Palatino Linotype" w:hAnsi="Palatino Linotype"/>
        </w:rPr>
        <w:t xml:space="preserve">. </w:t>
      </w:r>
    </w:p>
    <w:p w14:paraId="7EFEDD68" w14:textId="77777777" w:rsidR="00A874D2" w:rsidRPr="009A5EC1" w:rsidRDefault="00A874D2" w:rsidP="009A5EC1">
      <w:pPr>
        <w:spacing w:line="360" w:lineRule="auto"/>
        <w:jc w:val="both"/>
        <w:rPr>
          <w:rFonts w:ascii="Palatino Linotype" w:hAnsi="Palatino Linotype"/>
        </w:rPr>
      </w:pPr>
    </w:p>
    <w:p w14:paraId="34183496" w14:textId="6DB433FA" w:rsidR="00AC5A0E" w:rsidRPr="009A5EC1" w:rsidRDefault="00B27991" w:rsidP="009A5EC1">
      <w:pPr>
        <w:spacing w:line="360" w:lineRule="auto"/>
        <w:jc w:val="both"/>
        <w:rPr>
          <w:rFonts w:ascii="Palatino Linotype" w:hAnsi="Palatino Linotype" w:cs="Arial"/>
        </w:rPr>
      </w:pPr>
      <w:r w:rsidRPr="009A5EC1">
        <w:rPr>
          <w:rFonts w:ascii="Palatino Linotype" w:hAnsi="Palatino Linotype"/>
        </w:rPr>
        <w:t xml:space="preserve">Sin embargo, del análisis realizado a las documentales se advierte que </w:t>
      </w:r>
      <w:r w:rsidR="00AC5A0E" w:rsidRPr="009A5EC1">
        <w:rPr>
          <w:rFonts w:ascii="Palatino Linotype" w:hAnsi="Palatino Linotype" w:cs="Arial"/>
        </w:rPr>
        <w:t>e</w:t>
      </w:r>
      <w:r w:rsidR="00AC5A0E" w:rsidRPr="009A5EC1">
        <w:rPr>
          <w:rFonts w:ascii="Palatino Linotype" w:hAnsi="Palatino Linotype"/>
          <w:lang w:eastAsia="en-US"/>
        </w:rPr>
        <w:t xml:space="preserve">l </w:t>
      </w:r>
      <w:r w:rsidR="00AC5A0E" w:rsidRPr="009A5EC1">
        <w:rPr>
          <w:rFonts w:ascii="Palatino Linotype" w:hAnsi="Palatino Linotype"/>
          <w:shd w:val="clear" w:color="auto" w:fill="FFFFFF"/>
        </w:rPr>
        <w:t xml:space="preserve">Titular de la Unidad de Transparencia no siguió </w:t>
      </w:r>
      <w:r w:rsidR="00AC5A0E" w:rsidRPr="009A5EC1">
        <w:rPr>
          <w:rFonts w:ascii="Palatino Linotype" w:hAnsi="Palatino Linotype" w:cs="Arial"/>
        </w:rPr>
        <w:t>a cabalidad el procedimiento de acceso a la información previsto en el artículo 162 de la Ley de Transparencia y Acceso a la Información Pública del Estado de México y Municipios, esto dado que no se advierte que haya turnado la solicitud a todas las Áreas competentes que pudiesen contar con la información o deban tenerla de acuerdo a sus facultades, competencias y funciones, con el objeto de que realicen una búsqueda exhaustiva y razonable de la información solicitada.</w:t>
      </w:r>
    </w:p>
    <w:p w14:paraId="1FA63E41" w14:textId="77777777" w:rsidR="00AC5A0E" w:rsidRPr="009A5EC1" w:rsidRDefault="00AC5A0E" w:rsidP="009A5EC1">
      <w:pPr>
        <w:spacing w:line="360" w:lineRule="auto"/>
        <w:jc w:val="both"/>
        <w:rPr>
          <w:rFonts w:ascii="Palatino Linotype" w:hAnsi="Palatino Linotype" w:cs="Arial"/>
        </w:rPr>
      </w:pPr>
    </w:p>
    <w:p w14:paraId="47AEFC55" w14:textId="77777777" w:rsidR="00AC5A0E" w:rsidRPr="009A5EC1" w:rsidRDefault="00AC5A0E" w:rsidP="009A5EC1">
      <w:pPr>
        <w:spacing w:line="360" w:lineRule="auto"/>
        <w:jc w:val="both"/>
        <w:rPr>
          <w:rFonts w:ascii="Palatino Linotype" w:hAnsi="Palatino Linotype" w:cs="Arial"/>
        </w:rPr>
      </w:pPr>
      <w:r w:rsidRPr="009A5EC1">
        <w:rPr>
          <w:rFonts w:ascii="Palatino Linotype" w:hAnsi="Palatino Linotype" w:cs="Arial"/>
        </w:rPr>
        <w:t>A efecto de determinar la legalidad de dicha respuesta, es necesario tomar en cuenta las siguientes disposiciones de la Ley de la materia.</w:t>
      </w:r>
    </w:p>
    <w:p w14:paraId="1F1335FA" w14:textId="77777777" w:rsidR="00AC5A0E" w:rsidRPr="009A5EC1" w:rsidRDefault="00AC5A0E" w:rsidP="009A5EC1">
      <w:pPr>
        <w:ind w:left="851" w:right="901"/>
        <w:jc w:val="both"/>
        <w:rPr>
          <w:rFonts w:ascii="Palatino Linotype" w:hAnsi="Palatino Linotype"/>
          <w:i/>
          <w:sz w:val="22"/>
          <w:szCs w:val="22"/>
        </w:rPr>
      </w:pPr>
    </w:p>
    <w:p w14:paraId="3F0A7D47"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w:t>
      </w:r>
      <w:r w:rsidRPr="009A5EC1">
        <w:rPr>
          <w:rFonts w:ascii="Palatino Linotype" w:hAnsi="Palatino Linotype"/>
          <w:b/>
          <w:i/>
          <w:sz w:val="22"/>
          <w:szCs w:val="22"/>
        </w:rPr>
        <w:t>Artículo 50.</w:t>
      </w:r>
      <w:r w:rsidRPr="009A5EC1">
        <w:rPr>
          <w:rFonts w:ascii="Palatino Linotype" w:hAnsi="Palatino Linotype"/>
          <w:i/>
          <w:sz w:val="22"/>
          <w:szCs w:val="22"/>
        </w:rPr>
        <w:t xml:space="preserve"> Los sujetos obligados contarán con un área responsable para la atención de las solicitudes de </w:t>
      </w:r>
      <w:r w:rsidRPr="009A5EC1">
        <w:rPr>
          <w:rFonts w:ascii="Palatino Linotype" w:hAnsi="Palatino Linotype" w:cs="Arial"/>
          <w:i/>
          <w:sz w:val="22"/>
          <w:szCs w:val="22"/>
          <w:lang w:eastAsia="es-MX"/>
        </w:rPr>
        <w:t>información</w:t>
      </w:r>
      <w:r w:rsidRPr="009A5EC1">
        <w:rPr>
          <w:rFonts w:ascii="Palatino Linotype" w:hAnsi="Palatino Linotype"/>
          <w:i/>
          <w:sz w:val="22"/>
          <w:szCs w:val="22"/>
        </w:rPr>
        <w:t>, a la que se le denominará Unidad de Transparencia.</w:t>
      </w:r>
    </w:p>
    <w:p w14:paraId="1074F53F" w14:textId="77777777" w:rsidR="00AC5A0E" w:rsidRPr="009A5EC1" w:rsidRDefault="00AC5A0E" w:rsidP="009A5EC1">
      <w:pPr>
        <w:ind w:left="567" w:right="618"/>
        <w:contextualSpacing/>
        <w:jc w:val="both"/>
        <w:rPr>
          <w:rFonts w:ascii="Palatino Linotype" w:hAnsi="Palatino Linotype"/>
          <w:i/>
          <w:sz w:val="22"/>
          <w:szCs w:val="22"/>
        </w:rPr>
      </w:pPr>
    </w:p>
    <w:p w14:paraId="71F12D4D"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b/>
          <w:i/>
          <w:sz w:val="22"/>
          <w:szCs w:val="22"/>
        </w:rPr>
        <w:t>Artículo 51</w:t>
      </w:r>
      <w:r w:rsidRPr="009A5EC1">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9A5EC1">
        <w:rPr>
          <w:rFonts w:ascii="Palatino Linotype" w:hAnsi="Palatino Linotype" w:cs="Arial"/>
          <w:i/>
          <w:sz w:val="22"/>
          <w:szCs w:val="22"/>
          <w:lang w:eastAsia="es-MX"/>
        </w:rPr>
        <w:t>internamente</w:t>
      </w:r>
      <w:r w:rsidRPr="009A5EC1">
        <w:rPr>
          <w:rFonts w:ascii="Palatino Linotype" w:hAnsi="Palatino Linotype"/>
          <w:i/>
          <w:sz w:val="22"/>
          <w:szCs w:val="22"/>
        </w:rPr>
        <w:t xml:space="preserve"> la solicitud de </w:t>
      </w:r>
      <w:r w:rsidRPr="009A5EC1">
        <w:rPr>
          <w:rFonts w:ascii="Palatino Linotype" w:hAnsi="Palatino Linotype"/>
          <w:i/>
          <w:sz w:val="22"/>
          <w:szCs w:val="22"/>
        </w:rPr>
        <w:lastRenderedPageBreak/>
        <w:t>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C63E4BF" w14:textId="77777777" w:rsidR="00AC5A0E" w:rsidRPr="009A5EC1" w:rsidRDefault="00AC5A0E" w:rsidP="009A5EC1">
      <w:pPr>
        <w:ind w:left="567" w:right="618"/>
        <w:contextualSpacing/>
        <w:jc w:val="both"/>
        <w:rPr>
          <w:rFonts w:ascii="Palatino Linotype" w:hAnsi="Palatino Linotype"/>
          <w:i/>
          <w:sz w:val="22"/>
          <w:szCs w:val="22"/>
        </w:rPr>
      </w:pPr>
    </w:p>
    <w:p w14:paraId="2F4B644E"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b/>
          <w:i/>
          <w:sz w:val="22"/>
          <w:szCs w:val="22"/>
        </w:rPr>
        <w:t>Artículo 53</w:t>
      </w:r>
      <w:r w:rsidRPr="009A5EC1">
        <w:rPr>
          <w:rFonts w:ascii="Palatino Linotype" w:hAnsi="Palatino Linotype"/>
          <w:i/>
          <w:sz w:val="22"/>
          <w:szCs w:val="22"/>
        </w:rPr>
        <w:t xml:space="preserve">. Las Unidades de </w:t>
      </w:r>
      <w:r w:rsidRPr="009A5EC1">
        <w:rPr>
          <w:rFonts w:ascii="Palatino Linotype" w:hAnsi="Palatino Linotype" w:cs="Arial"/>
          <w:i/>
          <w:sz w:val="22"/>
          <w:szCs w:val="22"/>
          <w:lang w:eastAsia="es-MX"/>
        </w:rPr>
        <w:t>Transparencia</w:t>
      </w:r>
      <w:r w:rsidRPr="009A5EC1">
        <w:rPr>
          <w:rFonts w:ascii="Palatino Linotype" w:hAnsi="Palatino Linotype"/>
          <w:i/>
          <w:sz w:val="22"/>
          <w:szCs w:val="22"/>
        </w:rPr>
        <w:t xml:space="preserve"> tendrán las siguientes funciones:</w:t>
      </w:r>
    </w:p>
    <w:p w14:paraId="7A53D3E8"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 xml:space="preserve">I. Recabar, difundir y actualizar la información relativa a las obligaciones de transparencia comunes y específicas a la </w:t>
      </w:r>
      <w:r w:rsidRPr="009A5EC1">
        <w:rPr>
          <w:rFonts w:ascii="Palatino Linotype" w:hAnsi="Palatino Linotype" w:cs="Arial"/>
          <w:i/>
          <w:sz w:val="22"/>
          <w:szCs w:val="22"/>
          <w:lang w:eastAsia="es-MX"/>
        </w:rPr>
        <w:t>que</w:t>
      </w:r>
      <w:r w:rsidRPr="009A5EC1">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7CF567BC" w14:textId="77777777" w:rsidR="00AC5A0E" w:rsidRPr="009A5EC1" w:rsidRDefault="00AC5A0E" w:rsidP="009A5EC1">
      <w:pPr>
        <w:ind w:left="851" w:right="901"/>
        <w:jc w:val="both"/>
        <w:rPr>
          <w:rFonts w:ascii="Palatino Linotype" w:hAnsi="Palatino Linotype"/>
          <w:b/>
          <w:i/>
          <w:sz w:val="22"/>
          <w:szCs w:val="22"/>
        </w:rPr>
      </w:pPr>
      <w:r w:rsidRPr="009A5EC1">
        <w:rPr>
          <w:rFonts w:ascii="Palatino Linotype" w:hAnsi="Palatino Linotype"/>
          <w:b/>
          <w:i/>
          <w:sz w:val="22"/>
          <w:szCs w:val="22"/>
        </w:rPr>
        <w:t xml:space="preserve">II. Recibir, </w:t>
      </w:r>
      <w:r w:rsidRPr="009A5EC1">
        <w:rPr>
          <w:rFonts w:ascii="Palatino Linotype" w:hAnsi="Palatino Linotype"/>
          <w:b/>
          <w:i/>
          <w:sz w:val="22"/>
          <w:szCs w:val="22"/>
          <w:u w:val="single"/>
        </w:rPr>
        <w:t>tramitar</w:t>
      </w:r>
      <w:r w:rsidRPr="009A5EC1">
        <w:rPr>
          <w:rFonts w:ascii="Palatino Linotype" w:hAnsi="Palatino Linotype"/>
          <w:b/>
          <w:i/>
          <w:sz w:val="22"/>
          <w:szCs w:val="22"/>
        </w:rPr>
        <w:t xml:space="preserve"> y dar respuesta a las solicitudes de acceso a la información;</w:t>
      </w:r>
    </w:p>
    <w:p w14:paraId="6D998C42"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 xml:space="preserve">III. Auxiliar a los particulares en la elaboración de solicitudes de acceso a la información y, en su caso, orientarlos sobre los sujetos </w:t>
      </w:r>
      <w:r w:rsidRPr="009A5EC1">
        <w:rPr>
          <w:rFonts w:ascii="Palatino Linotype" w:hAnsi="Palatino Linotype" w:cs="Arial"/>
          <w:i/>
          <w:sz w:val="22"/>
          <w:szCs w:val="22"/>
          <w:lang w:eastAsia="es-MX"/>
        </w:rPr>
        <w:t>obligados</w:t>
      </w:r>
      <w:r w:rsidRPr="009A5EC1">
        <w:rPr>
          <w:rFonts w:ascii="Palatino Linotype" w:hAnsi="Palatino Linotype"/>
          <w:i/>
          <w:sz w:val="22"/>
          <w:szCs w:val="22"/>
        </w:rPr>
        <w:t xml:space="preserve"> competentes conforme a la normatividad aplicable;</w:t>
      </w:r>
    </w:p>
    <w:p w14:paraId="36A6AEA6"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IV. Realizar, con efectividad, los trámites internos necesarios para la atención de las solicitudes de acceso a la información;</w:t>
      </w:r>
    </w:p>
    <w:p w14:paraId="3386D4B9"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V. Entregar, en su caso, a los particulares la información solicitada;</w:t>
      </w:r>
    </w:p>
    <w:p w14:paraId="569B7C72"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VI. Efectuar las notificaciones a los solicitantes;</w:t>
      </w:r>
    </w:p>
    <w:p w14:paraId="260206F2"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36D12A1C"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114956DB"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4595CB80"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X. Presentar ante el Comité, el proyecto de clasificación de información;</w:t>
      </w:r>
    </w:p>
    <w:p w14:paraId="1EACD354"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XI. Promover e implementar políticas de transparencia proactiva procurando su accesibilidad;</w:t>
      </w:r>
    </w:p>
    <w:p w14:paraId="67341195"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XII. Fomentar la transparencia y accesibilidad al interior del sujeto obligado;</w:t>
      </w:r>
    </w:p>
    <w:p w14:paraId="539379B0"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XIII. Hacer del conocimiento de la instancia competente la probable responsabilidad por el incumplimiento de las obligaciones previstas en la presente Ley; y</w:t>
      </w:r>
    </w:p>
    <w:p w14:paraId="5BB038BE"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127DA8C4"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 xml:space="preserve">Los sujetos obligados promoverán acuerdos con instituciones públicas especializadas que pudieran auxiliarse a entregar las respuestas a solicitudes de información, en la </w:t>
      </w:r>
      <w:r w:rsidRPr="009A5EC1">
        <w:rPr>
          <w:rFonts w:ascii="Palatino Linotype" w:hAnsi="Palatino Linotype"/>
          <w:i/>
          <w:sz w:val="22"/>
          <w:szCs w:val="22"/>
        </w:rPr>
        <w:lastRenderedPageBreak/>
        <w:t>lengua indígena, braille o cualquier formato accesible correspondiente, en forma más eficiente.</w:t>
      </w:r>
    </w:p>
    <w:p w14:paraId="79C03593"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DD44874" w14:textId="77777777" w:rsidR="00AC5A0E" w:rsidRPr="009A5EC1" w:rsidRDefault="00AC5A0E" w:rsidP="009A5EC1">
      <w:pPr>
        <w:ind w:left="567" w:right="618"/>
        <w:contextualSpacing/>
        <w:jc w:val="both"/>
        <w:rPr>
          <w:rFonts w:ascii="Palatino Linotype" w:hAnsi="Palatino Linotype"/>
          <w:i/>
          <w:sz w:val="22"/>
          <w:szCs w:val="22"/>
        </w:rPr>
      </w:pPr>
    </w:p>
    <w:p w14:paraId="33EC7451"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b/>
          <w:i/>
          <w:sz w:val="22"/>
          <w:szCs w:val="22"/>
        </w:rPr>
        <w:t>Artículo 59</w:t>
      </w:r>
      <w:r w:rsidRPr="009A5EC1">
        <w:rPr>
          <w:rFonts w:ascii="Palatino Linotype" w:hAnsi="Palatino Linotype"/>
          <w:i/>
          <w:sz w:val="22"/>
          <w:szCs w:val="22"/>
        </w:rPr>
        <w:t>. Los servidores públicos habilitados tendrán las funciones siguientes:</w:t>
      </w:r>
    </w:p>
    <w:p w14:paraId="113709AA"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I. Localizar la información que le solicite la Unidad de Transparencia;</w:t>
      </w:r>
    </w:p>
    <w:p w14:paraId="077A881E"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II. Proporcionar la información que obre en los archivos y que le sea solicitada por la Unidad de Transparencia;</w:t>
      </w:r>
    </w:p>
    <w:p w14:paraId="02C493B6"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III. Apoyar a la Unidad de Transparencia en lo que esta le solicite para el cumplimiento de sus funciones;</w:t>
      </w:r>
    </w:p>
    <w:p w14:paraId="4A63520E"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IV. Proporcionar a la Unidad de Transparencia, las modificaciones a la información pública de oficio que obre en su poder;</w:t>
      </w:r>
    </w:p>
    <w:p w14:paraId="5F4FD1FB"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1437746F"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VI. Verificar, una vez analizado el contenido de la información, que no se encuentre en los supuestos de información clasificada; y</w:t>
      </w:r>
    </w:p>
    <w:p w14:paraId="2E7A8F88"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VII. Dar cuenta a la Unidad de Transparencia del vencimiento de los plazos de reserva.</w:t>
      </w:r>
    </w:p>
    <w:p w14:paraId="2EE119A4" w14:textId="77777777" w:rsidR="00AC5A0E" w:rsidRPr="009A5EC1" w:rsidRDefault="00AC5A0E" w:rsidP="009A5EC1">
      <w:pPr>
        <w:ind w:left="567" w:right="618"/>
        <w:contextualSpacing/>
        <w:jc w:val="both"/>
        <w:rPr>
          <w:rFonts w:ascii="Palatino Linotype" w:hAnsi="Palatino Linotype"/>
          <w:i/>
          <w:sz w:val="22"/>
          <w:szCs w:val="22"/>
        </w:rPr>
      </w:pPr>
    </w:p>
    <w:p w14:paraId="0CA17C20"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b/>
          <w:i/>
          <w:sz w:val="22"/>
          <w:szCs w:val="22"/>
        </w:rPr>
        <w:t>Artículo 162</w:t>
      </w:r>
      <w:r w:rsidRPr="009A5EC1">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A239F68" w14:textId="77777777" w:rsidR="00AC5A0E"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(Énfasis añadido)</w:t>
      </w:r>
    </w:p>
    <w:p w14:paraId="33A73312" w14:textId="77777777" w:rsidR="00AC5A0E" w:rsidRPr="009A5EC1" w:rsidRDefault="00AC5A0E" w:rsidP="009A5EC1">
      <w:pPr>
        <w:jc w:val="both"/>
        <w:rPr>
          <w:rFonts w:ascii="Palatino Linotype" w:hAnsi="Palatino Linotype" w:cs="Arial"/>
        </w:rPr>
      </w:pPr>
    </w:p>
    <w:p w14:paraId="305F0EA9" w14:textId="77777777" w:rsidR="00AC5A0E" w:rsidRPr="009A5EC1" w:rsidRDefault="00AC5A0E" w:rsidP="009A5EC1">
      <w:pPr>
        <w:spacing w:line="360" w:lineRule="auto"/>
        <w:jc w:val="both"/>
        <w:rPr>
          <w:rFonts w:ascii="Palatino Linotype" w:eastAsia="Calibri" w:hAnsi="Palatino Linotype"/>
        </w:rPr>
      </w:pPr>
      <w:r w:rsidRPr="009A5EC1">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w:t>
      </w:r>
      <w:r w:rsidRPr="009A5EC1">
        <w:rPr>
          <w:rFonts w:ascii="Palatino Linotype" w:eastAsia="Calibri" w:hAnsi="Palatino Linotype"/>
        </w:rPr>
        <w:lastRenderedPageBreak/>
        <w:t xml:space="preserve">dicha área funge como enlace entre </w:t>
      </w:r>
      <w:r w:rsidRPr="009A5EC1">
        <w:rPr>
          <w:rFonts w:ascii="Palatino Linotype" w:eastAsia="Calibri" w:hAnsi="Palatino Linotype"/>
          <w:b/>
        </w:rPr>
        <w:t>EL SUJETO OBLIGADO</w:t>
      </w:r>
      <w:r w:rsidRPr="009A5EC1">
        <w:rPr>
          <w:rFonts w:ascii="Palatino Linotype" w:eastAsia="Calibri" w:hAnsi="Palatino Linotype"/>
        </w:rPr>
        <w:t xml:space="preserve"> y los solicitantes, y tiene bajo su responsabilidad el tramitar internamente la solicitud de información.</w:t>
      </w:r>
    </w:p>
    <w:p w14:paraId="49C22A0F" w14:textId="77777777" w:rsidR="00AC5A0E" w:rsidRPr="009A5EC1" w:rsidRDefault="00AC5A0E" w:rsidP="009A5EC1">
      <w:pPr>
        <w:spacing w:line="360" w:lineRule="auto"/>
        <w:ind w:left="426"/>
        <w:jc w:val="both"/>
        <w:rPr>
          <w:rFonts w:ascii="Palatino Linotype" w:eastAsia="Calibri" w:hAnsi="Palatino Linotype"/>
        </w:rPr>
      </w:pPr>
    </w:p>
    <w:p w14:paraId="38D451EC" w14:textId="77777777" w:rsidR="00AC5A0E" w:rsidRPr="009A5EC1" w:rsidRDefault="00AC5A0E" w:rsidP="009A5EC1">
      <w:pPr>
        <w:spacing w:line="360" w:lineRule="auto"/>
        <w:jc w:val="both"/>
        <w:rPr>
          <w:rFonts w:ascii="Palatino Linotype" w:eastAsia="Calibri" w:hAnsi="Palatino Linotype"/>
        </w:rPr>
      </w:pPr>
      <w:r w:rsidRPr="009A5EC1">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9A5EC1">
        <w:rPr>
          <w:rFonts w:ascii="Palatino Linotype" w:eastAsia="Calibri" w:hAnsi="Palatino Linotype"/>
          <w:b/>
        </w:rPr>
        <w:t xml:space="preserve">SUJETO OBLIGADO; </w:t>
      </w:r>
      <w:r w:rsidRPr="009A5EC1">
        <w:rPr>
          <w:rFonts w:ascii="Palatino Linotype" w:eastAsia="Calibri" w:hAnsi="Palatino Linotype"/>
        </w:rPr>
        <w:t xml:space="preserve">es por ello que, debe turnar la solicitud a </w:t>
      </w:r>
      <w:r w:rsidRPr="009A5EC1">
        <w:rPr>
          <w:rFonts w:ascii="Palatino Linotype" w:hAnsi="Palatino Linotype" w:cs="Arial"/>
        </w:rPr>
        <w:t xml:space="preserve">todas las áreas que </w:t>
      </w:r>
      <w:r w:rsidRPr="009A5EC1">
        <w:rPr>
          <w:rFonts w:ascii="Palatino Linotype" w:eastAsia="Calibri" w:hAnsi="Palatino Linotype"/>
        </w:rPr>
        <w:t>pudieran generar, administrar o poseer la información requerida por el particular; pues tienen como función, buscar, localizar y poseer la información, así como entregarla.</w:t>
      </w:r>
    </w:p>
    <w:p w14:paraId="4457A7B8" w14:textId="77777777" w:rsidR="00AC5A0E" w:rsidRPr="009A5EC1" w:rsidRDefault="00AC5A0E" w:rsidP="009A5EC1">
      <w:pPr>
        <w:spacing w:line="360" w:lineRule="auto"/>
        <w:jc w:val="both"/>
        <w:rPr>
          <w:rFonts w:ascii="Palatino Linotype" w:hAnsi="Palatino Linotype" w:cs="Arial"/>
        </w:rPr>
      </w:pPr>
    </w:p>
    <w:p w14:paraId="71CA27A4" w14:textId="77777777" w:rsidR="00AC5A0E" w:rsidRPr="009A5EC1" w:rsidRDefault="00AC5A0E" w:rsidP="009A5EC1">
      <w:pPr>
        <w:spacing w:line="360" w:lineRule="auto"/>
        <w:jc w:val="both"/>
        <w:rPr>
          <w:rFonts w:ascii="Palatino Linotype" w:eastAsia="Calibri" w:hAnsi="Palatino Linotype"/>
        </w:rPr>
      </w:pPr>
      <w:r w:rsidRPr="009A5EC1">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735FAAB2" w14:textId="77777777" w:rsidR="00AC5A0E" w:rsidRPr="009A5EC1" w:rsidRDefault="00AC5A0E" w:rsidP="009A5EC1">
      <w:pPr>
        <w:spacing w:line="360" w:lineRule="auto"/>
        <w:rPr>
          <w:rFonts w:ascii="Palatino Linotype" w:hAnsi="Palatino Linotype"/>
        </w:rPr>
      </w:pPr>
    </w:p>
    <w:p w14:paraId="38247310" w14:textId="3510630F" w:rsidR="00AC5A0E" w:rsidRPr="009A5EC1" w:rsidRDefault="00AC5A0E" w:rsidP="009A5EC1">
      <w:pPr>
        <w:pStyle w:val="Prrafodelista"/>
        <w:widowControl w:val="0"/>
        <w:autoSpaceDE w:val="0"/>
        <w:autoSpaceDN w:val="0"/>
        <w:adjustRightInd w:val="0"/>
        <w:spacing w:line="360" w:lineRule="auto"/>
        <w:ind w:left="0"/>
        <w:jc w:val="both"/>
        <w:rPr>
          <w:rFonts w:ascii="Palatino Linotype" w:hAnsi="Palatino Linotype" w:cs="Arial"/>
        </w:rPr>
      </w:pPr>
      <w:r w:rsidRPr="009A5EC1">
        <w:rPr>
          <w:rFonts w:ascii="Palatino Linotype" w:eastAsia="Calibri" w:hAnsi="Palatino Linotype"/>
          <w:lang w:val="es-ES"/>
        </w:rPr>
        <w:t xml:space="preserve">Por lo anterior, </w:t>
      </w:r>
      <w:r w:rsidRPr="009A5EC1">
        <w:rPr>
          <w:rFonts w:ascii="Palatino Linotype" w:hAnsi="Palatino Linotype" w:cs="Arial"/>
          <w:noProof/>
          <w:lang w:eastAsia="es-MX"/>
        </w:rPr>
        <w:t>e</w:t>
      </w:r>
      <w:r w:rsidRPr="009A5EC1">
        <w:rPr>
          <w:rFonts w:ascii="Palatino Linotype" w:hAnsi="Palatino Linotype" w:cs="Arial"/>
        </w:rPr>
        <w:t xml:space="preserve">s de destacar que de las documentales que integran el expediente electrónico no se advierte que el Titular de la Unidad de Transparencia haya turnado la solicitud de manera enunciativa más no limitativa a la Coordinación de Administración y Finanzas, área que conforme al Reglamento Interno del Instituto de Salud del Estado de México, le corresponde lo siguiente:  </w:t>
      </w:r>
    </w:p>
    <w:p w14:paraId="721CB880" w14:textId="77777777" w:rsidR="0011091B" w:rsidRPr="009A5EC1" w:rsidRDefault="0011091B" w:rsidP="009A5EC1">
      <w:pPr>
        <w:jc w:val="both"/>
        <w:rPr>
          <w:rFonts w:ascii="Palatino Linotype" w:hAnsi="Palatino Linotype"/>
        </w:rPr>
      </w:pPr>
    </w:p>
    <w:p w14:paraId="3C33C81E" w14:textId="77777777" w:rsidR="0041731C" w:rsidRPr="009A5EC1" w:rsidRDefault="00AC5A0E" w:rsidP="009A5EC1">
      <w:pPr>
        <w:ind w:left="851" w:right="901"/>
        <w:jc w:val="both"/>
        <w:rPr>
          <w:rFonts w:ascii="Palatino Linotype" w:hAnsi="Palatino Linotype"/>
          <w:i/>
          <w:sz w:val="22"/>
          <w:szCs w:val="22"/>
        </w:rPr>
      </w:pPr>
      <w:r w:rsidRPr="009A5EC1">
        <w:rPr>
          <w:rFonts w:ascii="Palatino Linotype" w:hAnsi="Palatino Linotype"/>
          <w:i/>
          <w:sz w:val="22"/>
          <w:szCs w:val="22"/>
        </w:rPr>
        <w:t>“</w:t>
      </w:r>
      <w:r w:rsidRPr="009A5EC1">
        <w:rPr>
          <w:rFonts w:ascii="Palatino Linotype" w:hAnsi="Palatino Linotype"/>
          <w:b/>
          <w:i/>
          <w:sz w:val="22"/>
          <w:szCs w:val="22"/>
        </w:rPr>
        <w:t>Artículo 29.</w:t>
      </w:r>
      <w:r w:rsidRPr="009A5EC1">
        <w:rPr>
          <w:rFonts w:ascii="Palatino Linotype" w:hAnsi="Palatino Linotype"/>
          <w:i/>
          <w:sz w:val="22"/>
          <w:szCs w:val="22"/>
        </w:rPr>
        <w:t xml:space="preserve">- La </w:t>
      </w:r>
      <w:r w:rsidRPr="009A5EC1">
        <w:rPr>
          <w:rFonts w:ascii="Palatino Linotype" w:hAnsi="Palatino Linotype"/>
          <w:b/>
          <w:i/>
          <w:sz w:val="22"/>
          <w:szCs w:val="22"/>
        </w:rPr>
        <w:t>Coordinación de Administración y Finanzas</w:t>
      </w:r>
      <w:r w:rsidRPr="009A5EC1">
        <w:rPr>
          <w:rFonts w:ascii="Palatino Linotype" w:hAnsi="Palatino Linotype"/>
          <w:i/>
          <w:sz w:val="22"/>
          <w:szCs w:val="22"/>
        </w:rPr>
        <w:t xml:space="preserve"> será responsable de planear, coordinar, ejecutar y evaluar las acciones relacionadas con los recursos humanos, materiales, financieros, servicios generales, infraestructura y tecnologías de información del Instituto, así como las correspondientes a la beneficencia pública e infraestructura en salud, de conformidad con las leyes, reglamentos y demás disposiciones aplicables en la materia. </w:t>
      </w:r>
    </w:p>
    <w:p w14:paraId="37F64571" w14:textId="77777777" w:rsidR="0041731C" w:rsidRPr="009A5EC1" w:rsidRDefault="0041731C" w:rsidP="009A5EC1">
      <w:pPr>
        <w:ind w:left="851" w:right="901"/>
        <w:jc w:val="both"/>
        <w:rPr>
          <w:rFonts w:ascii="Palatino Linotype" w:hAnsi="Palatino Linotype"/>
          <w:i/>
          <w:sz w:val="22"/>
          <w:szCs w:val="22"/>
        </w:rPr>
      </w:pPr>
    </w:p>
    <w:p w14:paraId="7DD2C641" w14:textId="77777777" w:rsidR="0041731C" w:rsidRPr="009A5EC1" w:rsidRDefault="00AC5A0E" w:rsidP="009A5EC1">
      <w:pPr>
        <w:ind w:left="851" w:right="901"/>
        <w:jc w:val="both"/>
        <w:rPr>
          <w:rFonts w:ascii="Palatino Linotype" w:hAnsi="Palatino Linotype"/>
          <w:i/>
          <w:sz w:val="22"/>
          <w:szCs w:val="22"/>
        </w:rPr>
      </w:pPr>
      <w:r w:rsidRPr="009A5EC1">
        <w:rPr>
          <w:rFonts w:ascii="Palatino Linotype" w:hAnsi="Palatino Linotype"/>
          <w:b/>
          <w:i/>
          <w:sz w:val="22"/>
          <w:szCs w:val="22"/>
        </w:rPr>
        <w:lastRenderedPageBreak/>
        <w:t>Artículo 30.-</w:t>
      </w:r>
      <w:r w:rsidRPr="009A5EC1">
        <w:rPr>
          <w:rFonts w:ascii="Palatino Linotype" w:hAnsi="Palatino Linotype"/>
          <w:i/>
          <w:sz w:val="22"/>
          <w:szCs w:val="22"/>
        </w:rPr>
        <w:t xml:space="preserve"> Corresponde a la Coordinación de Administración y Finanzas: </w:t>
      </w:r>
    </w:p>
    <w:p w14:paraId="744A9588" w14:textId="77777777" w:rsidR="0041731C" w:rsidRPr="009A5EC1" w:rsidRDefault="00AC5A0E" w:rsidP="009A5EC1">
      <w:pPr>
        <w:ind w:left="851" w:right="901"/>
        <w:jc w:val="both"/>
        <w:rPr>
          <w:rFonts w:ascii="Palatino Linotype" w:hAnsi="Palatino Linotype"/>
          <w:b/>
          <w:i/>
          <w:sz w:val="22"/>
          <w:szCs w:val="22"/>
        </w:rPr>
      </w:pPr>
      <w:r w:rsidRPr="009A5EC1">
        <w:rPr>
          <w:rFonts w:ascii="Palatino Linotype" w:hAnsi="Palatino Linotype"/>
          <w:i/>
          <w:sz w:val="22"/>
          <w:szCs w:val="22"/>
        </w:rPr>
        <w:t xml:space="preserve">I. </w:t>
      </w:r>
      <w:r w:rsidRPr="009A5EC1">
        <w:rPr>
          <w:rFonts w:ascii="Palatino Linotype" w:hAnsi="Palatino Linotype"/>
          <w:b/>
          <w:i/>
          <w:sz w:val="22"/>
          <w:szCs w:val="22"/>
        </w:rPr>
        <w:t xml:space="preserve">Someter a la consideración del Director General el proyecto de ingresos y el presupuesto de egresos del Instituto. </w:t>
      </w:r>
    </w:p>
    <w:p w14:paraId="52DF0D85" w14:textId="3C6A427F" w:rsidR="0011091B" w:rsidRPr="009A5EC1" w:rsidRDefault="0041731C" w:rsidP="009A5EC1">
      <w:pPr>
        <w:ind w:left="851" w:right="901"/>
        <w:jc w:val="both"/>
        <w:rPr>
          <w:rFonts w:ascii="Palatino Linotype" w:hAnsi="Palatino Linotype"/>
          <w:i/>
          <w:sz w:val="22"/>
          <w:szCs w:val="22"/>
        </w:rPr>
      </w:pPr>
      <w:r w:rsidRPr="009A5EC1">
        <w:rPr>
          <w:rFonts w:ascii="Palatino Linotype" w:hAnsi="Palatino Linotype"/>
          <w:i/>
          <w:sz w:val="22"/>
          <w:szCs w:val="22"/>
        </w:rPr>
        <w:t>…</w:t>
      </w:r>
    </w:p>
    <w:p w14:paraId="5385C532" w14:textId="77777777" w:rsidR="0041731C" w:rsidRPr="009A5EC1" w:rsidRDefault="0041731C" w:rsidP="009A5EC1">
      <w:pPr>
        <w:ind w:left="851" w:right="901"/>
        <w:jc w:val="both"/>
        <w:rPr>
          <w:rFonts w:ascii="Palatino Linotype" w:hAnsi="Palatino Linotype"/>
          <w:i/>
          <w:sz w:val="22"/>
          <w:szCs w:val="22"/>
        </w:rPr>
      </w:pPr>
    </w:p>
    <w:p w14:paraId="4DEAFECF" w14:textId="386E4131" w:rsidR="0041731C" w:rsidRPr="009A5EC1" w:rsidRDefault="0041731C" w:rsidP="009A5EC1">
      <w:pPr>
        <w:ind w:left="851" w:right="901"/>
        <w:jc w:val="both"/>
        <w:rPr>
          <w:rFonts w:ascii="Palatino Linotype" w:hAnsi="Palatino Linotype"/>
          <w:b/>
          <w:i/>
          <w:sz w:val="22"/>
          <w:szCs w:val="22"/>
        </w:rPr>
      </w:pPr>
      <w:r w:rsidRPr="009A5EC1">
        <w:rPr>
          <w:rFonts w:ascii="Palatino Linotype" w:hAnsi="Palatino Linotype"/>
          <w:b/>
          <w:i/>
          <w:sz w:val="22"/>
          <w:szCs w:val="22"/>
        </w:rPr>
        <w:t xml:space="preserve">Artículo 31.- Para el cumplimiento de sus atribuciones, la Coordinación de Administración y Finanzas se auxiliará en forma directa de la Dirección de Finanzas </w:t>
      </w:r>
      <w:r w:rsidRPr="009A5EC1">
        <w:rPr>
          <w:rFonts w:ascii="Palatino Linotype" w:hAnsi="Palatino Linotype"/>
          <w:i/>
          <w:sz w:val="22"/>
          <w:szCs w:val="22"/>
        </w:rPr>
        <w:t>y de la Dirección de Administración</w:t>
      </w:r>
      <w:r w:rsidRPr="009A5EC1">
        <w:rPr>
          <w:rFonts w:ascii="Palatino Linotype" w:hAnsi="Palatino Linotype"/>
          <w:b/>
          <w:i/>
          <w:sz w:val="22"/>
          <w:szCs w:val="22"/>
        </w:rPr>
        <w:t>.</w:t>
      </w:r>
    </w:p>
    <w:p w14:paraId="18539F59" w14:textId="77777777" w:rsidR="00AC5A0E" w:rsidRPr="009A5EC1" w:rsidRDefault="00AC5A0E" w:rsidP="009A5EC1">
      <w:pPr>
        <w:ind w:left="851" w:right="901"/>
        <w:jc w:val="both"/>
        <w:rPr>
          <w:rFonts w:ascii="Palatino Linotype" w:hAnsi="Palatino Linotype"/>
          <w:i/>
          <w:sz w:val="22"/>
          <w:szCs w:val="22"/>
        </w:rPr>
      </w:pPr>
    </w:p>
    <w:p w14:paraId="63EF7A8F" w14:textId="47C3F2D5" w:rsidR="0041731C" w:rsidRPr="009A5EC1" w:rsidRDefault="0041731C" w:rsidP="009A5EC1">
      <w:pPr>
        <w:ind w:left="851" w:right="901"/>
        <w:jc w:val="both"/>
        <w:rPr>
          <w:rFonts w:ascii="Palatino Linotype" w:hAnsi="Palatino Linotype"/>
          <w:b/>
          <w:i/>
          <w:sz w:val="22"/>
          <w:szCs w:val="22"/>
        </w:rPr>
      </w:pPr>
      <w:r w:rsidRPr="009A5EC1">
        <w:rPr>
          <w:rFonts w:ascii="Palatino Linotype" w:hAnsi="Palatino Linotype"/>
          <w:b/>
          <w:i/>
          <w:sz w:val="22"/>
          <w:szCs w:val="22"/>
        </w:rPr>
        <w:t>Artículo 32.- Corresponde a la Dirección de Finanzas:</w:t>
      </w:r>
    </w:p>
    <w:p w14:paraId="622F7454" w14:textId="31458041" w:rsidR="0041731C" w:rsidRPr="009A5EC1" w:rsidRDefault="0041731C" w:rsidP="009A5EC1">
      <w:pPr>
        <w:ind w:left="851" w:right="901"/>
        <w:jc w:val="both"/>
        <w:rPr>
          <w:rFonts w:ascii="Palatino Linotype" w:hAnsi="Palatino Linotype"/>
          <w:i/>
          <w:sz w:val="22"/>
          <w:szCs w:val="22"/>
        </w:rPr>
      </w:pPr>
      <w:r w:rsidRPr="009A5EC1">
        <w:rPr>
          <w:rFonts w:ascii="Palatino Linotype" w:hAnsi="Palatino Linotype"/>
          <w:i/>
          <w:sz w:val="22"/>
          <w:szCs w:val="22"/>
        </w:rPr>
        <w:t>I. Formular y consolidar los anteproyectos de presupuestos de ingresos y egresos del Instituto.</w:t>
      </w:r>
    </w:p>
    <w:p w14:paraId="4F044998" w14:textId="14903D88" w:rsidR="0041731C" w:rsidRPr="009A5EC1" w:rsidRDefault="0041731C" w:rsidP="009A5EC1">
      <w:pPr>
        <w:ind w:left="851" w:right="901"/>
        <w:jc w:val="both"/>
        <w:rPr>
          <w:rFonts w:ascii="Palatino Linotype" w:hAnsi="Palatino Linotype"/>
          <w:i/>
          <w:sz w:val="22"/>
          <w:szCs w:val="22"/>
        </w:rPr>
      </w:pPr>
      <w:r w:rsidRPr="009A5EC1">
        <w:rPr>
          <w:rFonts w:ascii="Palatino Linotype" w:hAnsi="Palatino Linotype"/>
          <w:i/>
          <w:sz w:val="22"/>
          <w:szCs w:val="22"/>
        </w:rPr>
        <w:t>…</w:t>
      </w:r>
    </w:p>
    <w:p w14:paraId="7C9540F4" w14:textId="1450F0B5" w:rsidR="0041731C" w:rsidRPr="009A5EC1" w:rsidRDefault="0041731C" w:rsidP="009A5EC1">
      <w:pPr>
        <w:ind w:left="851" w:right="901"/>
        <w:jc w:val="both"/>
        <w:rPr>
          <w:rFonts w:ascii="Palatino Linotype" w:hAnsi="Palatino Linotype"/>
          <w:i/>
          <w:sz w:val="22"/>
          <w:szCs w:val="22"/>
        </w:rPr>
      </w:pPr>
      <w:r w:rsidRPr="009A5EC1">
        <w:rPr>
          <w:rFonts w:ascii="Palatino Linotype" w:hAnsi="Palatino Linotype"/>
          <w:i/>
          <w:sz w:val="22"/>
          <w:szCs w:val="22"/>
        </w:rPr>
        <w:t>IX. Administrar los recursos financieros del Instituto, previendo la capacidad de pago y liquidez, conforme a los programas y presupuestos aprobados.</w:t>
      </w:r>
    </w:p>
    <w:p w14:paraId="78D812AA" w14:textId="5F8CCF13" w:rsidR="0041731C" w:rsidRPr="009A5EC1" w:rsidRDefault="0041731C" w:rsidP="009A5EC1">
      <w:pPr>
        <w:ind w:left="851" w:right="901"/>
        <w:jc w:val="both"/>
        <w:rPr>
          <w:rFonts w:ascii="Palatino Linotype" w:hAnsi="Palatino Linotype"/>
          <w:i/>
          <w:sz w:val="22"/>
          <w:szCs w:val="22"/>
        </w:rPr>
      </w:pPr>
      <w:r w:rsidRPr="009A5EC1">
        <w:rPr>
          <w:rFonts w:ascii="Palatino Linotype" w:hAnsi="Palatino Linotype"/>
          <w:i/>
          <w:sz w:val="22"/>
          <w:szCs w:val="22"/>
        </w:rPr>
        <w:t>…</w:t>
      </w:r>
    </w:p>
    <w:p w14:paraId="37F0FD7F" w14:textId="77777777" w:rsidR="0041731C" w:rsidRPr="009A5EC1" w:rsidRDefault="0041731C" w:rsidP="009A5EC1">
      <w:pPr>
        <w:ind w:left="851" w:right="901"/>
        <w:jc w:val="both"/>
        <w:rPr>
          <w:rFonts w:ascii="Palatino Linotype" w:hAnsi="Palatino Linotype"/>
          <w:i/>
          <w:sz w:val="22"/>
          <w:szCs w:val="22"/>
        </w:rPr>
      </w:pPr>
    </w:p>
    <w:p w14:paraId="5B14D978" w14:textId="1587EA72" w:rsidR="00AC5A0E" w:rsidRPr="009A5EC1" w:rsidRDefault="0041731C" w:rsidP="009A5EC1">
      <w:pPr>
        <w:ind w:left="851" w:right="901"/>
        <w:jc w:val="both"/>
        <w:rPr>
          <w:rFonts w:ascii="Palatino Linotype" w:hAnsi="Palatino Linotype"/>
          <w:i/>
          <w:sz w:val="22"/>
          <w:szCs w:val="22"/>
        </w:rPr>
      </w:pPr>
      <w:r w:rsidRPr="009A5EC1">
        <w:rPr>
          <w:rFonts w:ascii="Palatino Linotype" w:hAnsi="Palatino Linotype"/>
          <w:i/>
          <w:sz w:val="22"/>
          <w:szCs w:val="22"/>
        </w:rPr>
        <w:t>XII. Supervisar que los movimientos de los fondos y erogaciones sean congruentes con el presupuesto del Instituto.”</w:t>
      </w:r>
    </w:p>
    <w:p w14:paraId="1A39E378" w14:textId="546E4B7B" w:rsidR="0041731C" w:rsidRPr="009A5EC1" w:rsidRDefault="0041731C" w:rsidP="009A5EC1">
      <w:pPr>
        <w:ind w:left="851" w:right="901"/>
        <w:jc w:val="both"/>
        <w:rPr>
          <w:rFonts w:ascii="Palatino Linotype" w:hAnsi="Palatino Linotype"/>
          <w:i/>
          <w:sz w:val="22"/>
          <w:szCs w:val="22"/>
        </w:rPr>
      </w:pPr>
      <w:r w:rsidRPr="009A5EC1">
        <w:rPr>
          <w:rFonts w:ascii="Palatino Linotype" w:hAnsi="Palatino Linotype"/>
          <w:i/>
          <w:sz w:val="22"/>
          <w:szCs w:val="22"/>
        </w:rPr>
        <w:t>(Énfasis añadido)</w:t>
      </w:r>
    </w:p>
    <w:p w14:paraId="30FC26EE" w14:textId="77777777" w:rsidR="0041731C" w:rsidRPr="009A5EC1" w:rsidRDefault="0041731C" w:rsidP="009A5EC1">
      <w:pPr>
        <w:ind w:left="851" w:right="901"/>
        <w:jc w:val="both"/>
        <w:rPr>
          <w:rFonts w:ascii="Palatino Linotype" w:hAnsi="Palatino Linotype"/>
          <w:i/>
          <w:sz w:val="22"/>
          <w:szCs w:val="22"/>
        </w:rPr>
      </w:pPr>
    </w:p>
    <w:p w14:paraId="3F694720" w14:textId="4C05AC5F" w:rsidR="005140A9" w:rsidRPr="009A5EC1" w:rsidRDefault="005140A9" w:rsidP="009A5EC1">
      <w:pPr>
        <w:pStyle w:val="Prrafodelista"/>
        <w:widowControl w:val="0"/>
        <w:autoSpaceDE w:val="0"/>
        <w:autoSpaceDN w:val="0"/>
        <w:adjustRightInd w:val="0"/>
        <w:spacing w:line="360" w:lineRule="auto"/>
        <w:ind w:left="0"/>
        <w:jc w:val="both"/>
        <w:rPr>
          <w:rFonts w:ascii="Palatino Linotype" w:hAnsi="Palatino Linotype" w:cs="Arial"/>
        </w:rPr>
      </w:pPr>
      <w:r w:rsidRPr="009A5EC1">
        <w:rPr>
          <w:rFonts w:ascii="Palatino Linotype" w:hAnsi="Palatino Linotype" w:cs="Arial"/>
        </w:rPr>
        <w:t xml:space="preserve">De lo anterior, se puede advertir </w:t>
      </w:r>
      <w:r w:rsidR="005D2A28" w:rsidRPr="009A5EC1">
        <w:rPr>
          <w:rFonts w:ascii="Palatino Linotype" w:hAnsi="Palatino Linotype" w:cs="Arial"/>
        </w:rPr>
        <w:t>que,</w:t>
      </w:r>
      <w:r w:rsidRPr="009A5EC1">
        <w:rPr>
          <w:rFonts w:ascii="Palatino Linotype" w:hAnsi="Palatino Linotype" w:cs="Arial"/>
        </w:rPr>
        <w:t xml:space="preserve"> entre las atribuciones de la Coordinación de Administración y Finanzas, se encentra la de someter a la consideración del Director General el proyecto de ingresos y el presupuesto de egresos del Instituto; en consecuencia, debe de conocer del presupuesto asignado tanto federal como estatal. </w:t>
      </w:r>
    </w:p>
    <w:p w14:paraId="1C7E91AD" w14:textId="77777777" w:rsidR="005140A9" w:rsidRPr="009A5EC1" w:rsidRDefault="005140A9" w:rsidP="009A5EC1">
      <w:pPr>
        <w:pStyle w:val="Prrafodelista"/>
        <w:widowControl w:val="0"/>
        <w:autoSpaceDE w:val="0"/>
        <w:autoSpaceDN w:val="0"/>
        <w:adjustRightInd w:val="0"/>
        <w:spacing w:line="360" w:lineRule="auto"/>
        <w:ind w:left="0"/>
        <w:jc w:val="both"/>
        <w:rPr>
          <w:rFonts w:ascii="Palatino Linotype" w:hAnsi="Palatino Linotype" w:cs="Arial"/>
        </w:rPr>
      </w:pPr>
    </w:p>
    <w:p w14:paraId="49933022" w14:textId="77777777" w:rsidR="005140A9" w:rsidRPr="009A5EC1" w:rsidRDefault="005140A9" w:rsidP="009A5EC1">
      <w:pPr>
        <w:spacing w:line="360" w:lineRule="auto"/>
        <w:jc w:val="both"/>
        <w:rPr>
          <w:rFonts w:ascii="Palatino Linotype" w:eastAsia="Calibri" w:hAnsi="Palatino Linotype" w:cs="Arial"/>
          <w:lang w:eastAsia="en-US"/>
        </w:rPr>
      </w:pPr>
      <w:r w:rsidRPr="009A5EC1">
        <w:rPr>
          <w:rFonts w:ascii="Palatino Linotype" w:hAnsi="Palatino Linotype" w:cs="Arial"/>
        </w:rPr>
        <w:t xml:space="preserve">Ahora bien, </w:t>
      </w:r>
      <w:r w:rsidRPr="009A5EC1">
        <w:rPr>
          <w:rFonts w:ascii="Palatino Linotype" w:eastAsia="Calibri" w:hAnsi="Palatino Linotype"/>
          <w:lang w:eastAsia="es-MX"/>
        </w:rPr>
        <w:t xml:space="preserve">debemos mencionar que </w:t>
      </w:r>
      <w:r w:rsidRPr="009A5EC1">
        <w:rPr>
          <w:rFonts w:ascii="Palatino Linotype" w:eastAsia="Calibri" w:hAnsi="Palatino Linotype"/>
          <w:lang w:eastAsia="en-US"/>
        </w:rPr>
        <w:t xml:space="preserve">para tener por satisfecho </w:t>
      </w:r>
      <w:r w:rsidRPr="009A5EC1">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2EAA6B09" w14:textId="77777777" w:rsidR="005140A9" w:rsidRPr="009A5EC1" w:rsidRDefault="005140A9" w:rsidP="009A5EC1">
      <w:pPr>
        <w:spacing w:line="360" w:lineRule="auto"/>
        <w:jc w:val="both"/>
        <w:rPr>
          <w:rFonts w:ascii="Palatino Linotype" w:eastAsia="Calibri" w:hAnsi="Palatino Linotype"/>
          <w:lang w:eastAsia="en-US"/>
        </w:rPr>
      </w:pPr>
    </w:p>
    <w:p w14:paraId="5AD8F436" w14:textId="73A0AF93" w:rsidR="005140A9" w:rsidRPr="009A5EC1" w:rsidRDefault="005140A9" w:rsidP="009A5EC1">
      <w:pPr>
        <w:spacing w:line="360" w:lineRule="auto"/>
        <w:jc w:val="both"/>
        <w:rPr>
          <w:rFonts w:ascii="Palatino Linotype" w:eastAsia="Calibri" w:hAnsi="Palatino Linotype" w:cs="Arial"/>
          <w:lang w:eastAsia="en-US"/>
        </w:rPr>
      </w:pPr>
      <w:r w:rsidRPr="009A5EC1">
        <w:rPr>
          <w:rFonts w:ascii="Palatino Linotype" w:eastAsia="Calibri" w:hAnsi="Palatino Linotype" w:cs="Arial"/>
          <w:lang w:eastAsia="en-US"/>
        </w:rPr>
        <w:lastRenderedPageBreak/>
        <w:t xml:space="preserve">Así que la obligación de acceso a la información se tendrá por cumplida cuando </w:t>
      </w:r>
      <w:r w:rsidR="005D2A28" w:rsidRPr="009A5EC1">
        <w:rPr>
          <w:rFonts w:ascii="Palatino Linotype" w:eastAsia="Calibri" w:hAnsi="Palatino Linotype" w:cs="Arial"/>
          <w:lang w:eastAsia="en-US"/>
        </w:rPr>
        <w:t>el solicitante</w:t>
      </w:r>
      <w:r w:rsidRPr="009A5EC1">
        <w:rPr>
          <w:rFonts w:ascii="Palatino Linotype" w:eastAsia="Calibri" w:hAnsi="Palatino Linotype" w:cs="Arial"/>
          <w:lang w:eastAsia="en-US"/>
        </w:rPr>
        <w:t xml:space="preserve"> tenga a su disposición la información requerida, o cuando realice su consulta en el lugar que ésta se localice, conforme a los artículos 3 fracción XI, XII 4, 12 y 24 último párrafo </w:t>
      </w:r>
      <w:r w:rsidRPr="009A5EC1">
        <w:rPr>
          <w:rFonts w:ascii="Palatino Linotype" w:eastAsia="Calibri" w:hAnsi="Palatino Linotype" w:cs="Arial"/>
          <w:bCs/>
          <w:lang w:eastAsia="en-US"/>
        </w:rPr>
        <w:t>de la Ley de Transparencia y Acceso a la Información Pública del Estado de México y Municipios</w:t>
      </w:r>
      <w:r w:rsidRPr="009A5EC1">
        <w:rPr>
          <w:rFonts w:ascii="Palatino Linotype" w:eastAsia="Calibri" w:hAnsi="Palatino Linotype" w:cs="Arial"/>
          <w:lang w:eastAsia="en-US"/>
        </w:rPr>
        <w:t>:</w:t>
      </w:r>
    </w:p>
    <w:p w14:paraId="501DA172" w14:textId="77777777" w:rsidR="005140A9" w:rsidRPr="009A5EC1" w:rsidRDefault="005140A9" w:rsidP="009A5EC1">
      <w:pPr>
        <w:jc w:val="both"/>
        <w:rPr>
          <w:rFonts w:ascii="Palatino Linotype" w:eastAsia="Calibri" w:hAnsi="Palatino Linotype" w:cs="Arial"/>
          <w:lang w:eastAsia="en-US"/>
        </w:rPr>
      </w:pPr>
      <w:r w:rsidRPr="009A5EC1">
        <w:rPr>
          <w:rFonts w:ascii="Palatino Linotype" w:eastAsia="Calibri" w:hAnsi="Palatino Linotype" w:cs="Arial"/>
          <w:lang w:eastAsia="en-US"/>
        </w:rPr>
        <w:tab/>
      </w:r>
    </w:p>
    <w:p w14:paraId="1BC7667C"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b/>
          <w:bCs/>
          <w:i/>
          <w:sz w:val="22"/>
          <w:szCs w:val="22"/>
          <w:lang w:eastAsia="en-US"/>
        </w:rPr>
        <w:t xml:space="preserve">“Artículo 3. </w:t>
      </w:r>
      <w:r w:rsidRPr="009A5EC1">
        <w:rPr>
          <w:rFonts w:ascii="Palatino Linotype" w:eastAsia="Calibri" w:hAnsi="Palatino Linotype" w:cs="Arial"/>
          <w:bCs/>
          <w:i/>
          <w:sz w:val="22"/>
          <w:szCs w:val="22"/>
          <w:u w:val="single"/>
          <w:lang w:eastAsia="en-US"/>
        </w:rPr>
        <w:t>Para los efectos de la presente Ley se entenderá por</w:t>
      </w:r>
      <w:r w:rsidRPr="009A5EC1">
        <w:rPr>
          <w:rFonts w:ascii="Palatino Linotype" w:eastAsia="Calibri" w:hAnsi="Palatino Linotype" w:cs="Arial"/>
          <w:bCs/>
          <w:i/>
          <w:sz w:val="22"/>
          <w:szCs w:val="22"/>
          <w:lang w:eastAsia="en-US"/>
        </w:rPr>
        <w:t>:</w:t>
      </w:r>
    </w:p>
    <w:p w14:paraId="4BB3753E"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i/>
          <w:sz w:val="22"/>
          <w:szCs w:val="22"/>
          <w:lang w:eastAsia="en-US"/>
        </w:rPr>
        <w:t>…</w:t>
      </w:r>
    </w:p>
    <w:p w14:paraId="3EA5AF54"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b/>
          <w:bCs/>
          <w:i/>
          <w:sz w:val="22"/>
          <w:szCs w:val="22"/>
          <w:lang w:eastAsia="en-US"/>
        </w:rPr>
        <w:t xml:space="preserve">XI. </w:t>
      </w:r>
      <w:r w:rsidRPr="009A5EC1">
        <w:rPr>
          <w:rFonts w:ascii="Palatino Linotype" w:eastAsia="Calibri" w:hAnsi="Palatino Linotype" w:cs="Arial"/>
          <w:b/>
          <w:bCs/>
          <w:i/>
          <w:sz w:val="22"/>
          <w:szCs w:val="22"/>
          <w:u w:val="single"/>
          <w:lang w:eastAsia="en-US"/>
        </w:rPr>
        <w:t>Documento</w:t>
      </w:r>
      <w:r w:rsidRPr="009A5EC1">
        <w:rPr>
          <w:rFonts w:ascii="Palatino Linotype" w:eastAsia="Calibri" w:hAnsi="Palatino Linotype" w:cs="Arial"/>
          <w:b/>
          <w:bCs/>
          <w:i/>
          <w:sz w:val="22"/>
          <w:szCs w:val="22"/>
          <w:lang w:eastAsia="en-US"/>
        </w:rPr>
        <w:t xml:space="preserve">: </w:t>
      </w:r>
      <w:r w:rsidRPr="009A5EC1">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440141" w14:textId="77777777" w:rsidR="005140A9" w:rsidRPr="009A5EC1" w:rsidRDefault="005140A9" w:rsidP="009A5EC1">
      <w:pPr>
        <w:ind w:left="851" w:right="899"/>
        <w:jc w:val="both"/>
        <w:rPr>
          <w:rFonts w:ascii="Palatino Linotype" w:eastAsia="Calibri" w:hAnsi="Palatino Linotype" w:cs="Arial"/>
          <w:bCs/>
          <w:i/>
          <w:sz w:val="22"/>
          <w:szCs w:val="22"/>
          <w:lang w:eastAsia="en-US"/>
        </w:rPr>
      </w:pPr>
      <w:r w:rsidRPr="009A5EC1">
        <w:rPr>
          <w:rFonts w:ascii="Palatino Linotype" w:eastAsia="Calibri" w:hAnsi="Palatino Linotype" w:cs="Arial"/>
          <w:b/>
          <w:bCs/>
          <w:i/>
          <w:sz w:val="22"/>
          <w:szCs w:val="22"/>
          <w:lang w:eastAsia="en-US"/>
        </w:rPr>
        <w:t>XII. Documento electrónico:</w:t>
      </w:r>
      <w:r w:rsidRPr="009A5EC1">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CF10F5A"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i/>
          <w:sz w:val="22"/>
          <w:szCs w:val="22"/>
          <w:lang w:eastAsia="en-US"/>
        </w:rPr>
        <w:t>…</w:t>
      </w:r>
    </w:p>
    <w:p w14:paraId="56E6C989" w14:textId="77777777" w:rsidR="005140A9" w:rsidRPr="009A5EC1" w:rsidRDefault="005140A9" w:rsidP="009A5EC1">
      <w:pPr>
        <w:ind w:left="851" w:right="899"/>
        <w:jc w:val="both"/>
        <w:rPr>
          <w:rFonts w:ascii="Palatino Linotype" w:eastAsia="Calibri" w:hAnsi="Palatino Linotype" w:cs="Arial"/>
          <w:bCs/>
          <w:i/>
          <w:sz w:val="22"/>
          <w:szCs w:val="22"/>
          <w:lang w:eastAsia="en-US"/>
        </w:rPr>
      </w:pPr>
      <w:r w:rsidRPr="009A5EC1">
        <w:rPr>
          <w:rFonts w:ascii="Palatino Linotype" w:eastAsia="Calibri" w:hAnsi="Palatino Linotype" w:cs="Arial"/>
          <w:b/>
          <w:bCs/>
          <w:i/>
          <w:sz w:val="22"/>
          <w:szCs w:val="22"/>
          <w:lang w:eastAsia="en-US"/>
        </w:rPr>
        <w:t xml:space="preserve">Artículo 4. </w:t>
      </w:r>
      <w:r w:rsidRPr="009A5EC1">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9A5EC1">
        <w:rPr>
          <w:rFonts w:ascii="Palatino Linotype" w:eastAsia="Calibri" w:hAnsi="Palatino Linotype" w:cs="Arial"/>
          <w:bCs/>
          <w:i/>
          <w:sz w:val="22"/>
          <w:szCs w:val="22"/>
          <w:lang w:eastAsia="en-US"/>
        </w:rPr>
        <w:t>, sin necesidad de acreditar personalidad ni interés jurídico.</w:t>
      </w:r>
    </w:p>
    <w:p w14:paraId="6ECE5E70"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A5EC1">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7E09EE70"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i/>
          <w:sz w:val="22"/>
          <w:szCs w:val="22"/>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14:paraId="5E0D3359"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b/>
          <w:bCs/>
          <w:i/>
          <w:sz w:val="22"/>
          <w:szCs w:val="22"/>
          <w:lang w:eastAsia="en-US"/>
        </w:rPr>
        <w:t xml:space="preserve">Artículo 12. </w:t>
      </w:r>
      <w:r w:rsidRPr="009A5EC1">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B77D67E"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9A5EC1">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F6C6E98"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i/>
          <w:sz w:val="22"/>
          <w:szCs w:val="22"/>
          <w:lang w:eastAsia="en-US"/>
        </w:rPr>
        <w:t>…</w:t>
      </w:r>
    </w:p>
    <w:p w14:paraId="7DDBC0B7"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b/>
          <w:bCs/>
          <w:i/>
          <w:sz w:val="22"/>
          <w:szCs w:val="22"/>
          <w:lang w:eastAsia="en-US"/>
        </w:rPr>
        <w:t xml:space="preserve">Artículo 24. </w:t>
      </w:r>
      <w:r w:rsidRPr="009A5EC1">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727D244A"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bCs/>
          <w:i/>
          <w:sz w:val="22"/>
          <w:szCs w:val="22"/>
          <w:lang w:eastAsia="en-US"/>
        </w:rPr>
        <w:t>..</w:t>
      </w:r>
      <w:r w:rsidRPr="009A5EC1">
        <w:rPr>
          <w:rFonts w:ascii="Palatino Linotype" w:eastAsia="Calibri" w:hAnsi="Palatino Linotype" w:cs="Arial"/>
          <w:i/>
          <w:sz w:val="22"/>
          <w:szCs w:val="22"/>
          <w:lang w:eastAsia="en-US"/>
        </w:rPr>
        <w:t>.</w:t>
      </w:r>
    </w:p>
    <w:p w14:paraId="45E615CE" w14:textId="77777777" w:rsidR="005140A9" w:rsidRPr="009A5EC1" w:rsidRDefault="005140A9" w:rsidP="009A5EC1">
      <w:pPr>
        <w:ind w:left="851" w:right="899"/>
        <w:jc w:val="both"/>
        <w:rPr>
          <w:rFonts w:ascii="Palatino Linotype" w:eastAsia="Calibri" w:hAnsi="Palatino Linotype" w:cs="Arial"/>
          <w:bCs/>
          <w:i/>
          <w:sz w:val="22"/>
          <w:szCs w:val="22"/>
          <w:lang w:eastAsia="en-US"/>
        </w:rPr>
      </w:pPr>
      <w:r w:rsidRPr="009A5EC1">
        <w:rPr>
          <w:rFonts w:ascii="Palatino Linotype" w:eastAsia="Calibri" w:hAnsi="Palatino Linotype" w:cs="Arial"/>
          <w:b/>
          <w:bCs/>
          <w:i/>
          <w:sz w:val="22"/>
          <w:szCs w:val="22"/>
          <w:lang w:eastAsia="en-US"/>
        </w:rPr>
        <w:t>IX.</w:t>
      </w:r>
      <w:r w:rsidRPr="009A5EC1">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26DF6178" w14:textId="77777777" w:rsidR="005140A9" w:rsidRPr="009A5EC1" w:rsidRDefault="005140A9" w:rsidP="009A5EC1">
      <w:pPr>
        <w:ind w:left="851" w:right="899"/>
        <w:jc w:val="both"/>
        <w:rPr>
          <w:rFonts w:ascii="Palatino Linotype" w:eastAsia="Calibri" w:hAnsi="Palatino Linotype" w:cs="Arial"/>
          <w:bCs/>
          <w:i/>
          <w:sz w:val="22"/>
          <w:szCs w:val="22"/>
          <w:lang w:eastAsia="en-US"/>
        </w:rPr>
      </w:pPr>
      <w:r w:rsidRPr="009A5EC1">
        <w:rPr>
          <w:rFonts w:ascii="Palatino Linotype" w:eastAsia="Calibri" w:hAnsi="Palatino Linotype" w:cs="Arial"/>
          <w:b/>
          <w:bCs/>
          <w:i/>
          <w:sz w:val="22"/>
          <w:szCs w:val="22"/>
          <w:lang w:eastAsia="en-US"/>
        </w:rPr>
        <w:t>…</w:t>
      </w:r>
    </w:p>
    <w:p w14:paraId="62AB0611" w14:textId="77777777" w:rsidR="005140A9" w:rsidRPr="009A5EC1" w:rsidRDefault="005140A9" w:rsidP="009A5EC1">
      <w:pPr>
        <w:ind w:left="851" w:right="899"/>
        <w:jc w:val="both"/>
        <w:rPr>
          <w:rFonts w:ascii="Palatino Linotype" w:eastAsia="Calibri" w:hAnsi="Palatino Linotype" w:cs="Arial"/>
          <w:bCs/>
          <w:i/>
          <w:sz w:val="22"/>
          <w:szCs w:val="22"/>
          <w:lang w:eastAsia="en-US"/>
        </w:rPr>
      </w:pPr>
      <w:r w:rsidRPr="009A5EC1">
        <w:rPr>
          <w:rFonts w:ascii="Palatino Linotype" w:eastAsia="Calibri" w:hAnsi="Palatino Linotype" w:cs="Arial"/>
          <w:b/>
          <w:bCs/>
          <w:i/>
          <w:sz w:val="22"/>
          <w:szCs w:val="22"/>
          <w:lang w:eastAsia="en-US"/>
        </w:rPr>
        <w:t>XI.</w:t>
      </w:r>
      <w:r w:rsidRPr="009A5EC1">
        <w:rPr>
          <w:rFonts w:ascii="Palatino Linotype" w:eastAsia="Calibri" w:hAnsi="Palatino Linotype" w:cs="Arial"/>
          <w:bCs/>
          <w:i/>
          <w:sz w:val="22"/>
          <w:szCs w:val="22"/>
          <w:lang w:eastAsia="en-US"/>
        </w:rPr>
        <w:t xml:space="preserve"> </w:t>
      </w:r>
      <w:r w:rsidRPr="009A5EC1">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5614B355"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bCs/>
          <w:i/>
          <w:sz w:val="22"/>
          <w:szCs w:val="22"/>
          <w:lang w:eastAsia="en-US"/>
        </w:rPr>
        <w:t>…</w:t>
      </w:r>
    </w:p>
    <w:p w14:paraId="7330B910" w14:textId="77777777" w:rsidR="005140A9" w:rsidRPr="009A5EC1" w:rsidRDefault="005140A9" w:rsidP="009A5EC1">
      <w:pPr>
        <w:ind w:left="851" w:right="899"/>
        <w:jc w:val="both"/>
        <w:rPr>
          <w:rFonts w:ascii="Palatino Linotype" w:eastAsia="Calibri" w:hAnsi="Palatino Linotype" w:cs="Arial"/>
          <w:i/>
          <w:sz w:val="22"/>
          <w:szCs w:val="22"/>
          <w:lang w:eastAsia="en-US"/>
        </w:rPr>
      </w:pPr>
      <w:r w:rsidRPr="009A5EC1">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F389E50" w14:textId="77777777" w:rsidR="005140A9" w:rsidRPr="009A5EC1" w:rsidRDefault="005140A9" w:rsidP="009A5EC1">
      <w:pPr>
        <w:ind w:left="851" w:right="899"/>
        <w:jc w:val="both"/>
        <w:rPr>
          <w:rFonts w:ascii="Palatino Linotype" w:eastAsia="Calibri" w:hAnsi="Palatino Linotype" w:cs="Arial"/>
          <w:i/>
          <w:sz w:val="22"/>
          <w:szCs w:val="22"/>
          <w:u w:val="single"/>
          <w:lang w:eastAsia="en-US"/>
        </w:rPr>
      </w:pPr>
      <w:r w:rsidRPr="009A5EC1">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2A1E3483" w14:textId="77777777" w:rsidR="005140A9" w:rsidRPr="009A5EC1" w:rsidRDefault="005140A9" w:rsidP="009A5EC1">
      <w:pPr>
        <w:ind w:left="851" w:right="851"/>
        <w:jc w:val="both"/>
        <w:rPr>
          <w:rFonts w:ascii="Palatino Linotype" w:eastAsia="Calibri" w:hAnsi="Palatino Linotype" w:cs="Arial"/>
          <w:i/>
          <w:sz w:val="22"/>
          <w:szCs w:val="22"/>
          <w:lang w:eastAsia="en-US"/>
        </w:rPr>
      </w:pPr>
    </w:p>
    <w:p w14:paraId="63D14A13" w14:textId="77777777" w:rsidR="005140A9" w:rsidRPr="009A5EC1" w:rsidRDefault="005140A9" w:rsidP="009A5EC1">
      <w:pPr>
        <w:spacing w:line="360" w:lineRule="auto"/>
        <w:jc w:val="both"/>
        <w:rPr>
          <w:rFonts w:ascii="Palatino Linotype" w:eastAsia="Calibri" w:hAnsi="Palatino Linotype" w:cs="Arial"/>
          <w:lang w:eastAsia="en-US"/>
        </w:rPr>
      </w:pPr>
      <w:r w:rsidRPr="009A5EC1">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F13957D" w14:textId="77777777" w:rsidR="005140A9" w:rsidRPr="009A5EC1" w:rsidRDefault="005140A9" w:rsidP="009A5EC1">
      <w:pPr>
        <w:spacing w:line="360" w:lineRule="auto"/>
        <w:jc w:val="both"/>
        <w:rPr>
          <w:rFonts w:ascii="Palatino Linotype" w:eastAsia="Calibri" w:hAnsi="Palatino Linotype" w:cs="Arial"/>
          <w:lang w:eastAsia="en-US"/>
        </w:rPr>
      </w:pPr>
    </w:p>
    <w:p w14:paraId="5D5ACD67" w14:textId="77777777" w:rsidR="005140A9" w:rsidRPr="009A5EC1" w:rsidRDefault="005140A9" w:rsidP="009A5EC1">
      <w:pPr>
        <w:spacing w:line="360" w:lineRule="auto"/>
        <w:jc w:val="both"/>
        <w:rPr>
          <w:rFonts w:ascii="Palatino Linotype" w:eastAsia="Calibri" w:hAnsi="Palatino Linotype" w:cs="Arial"/>
          <w:lang w:eastAsia="en-US"/>
        </w:rPr>
      </w:pPr>
      <w:r w:rsidRPr="009A5EC1">
        <w:rPr>
          <w:rFonts w:ascii="Palatino Linotype" w:eastAsia="Calibri" w:hAnsi="Palatino Linotype" w:cs="Arial"/>
          <w:lang w:eastAsia="en-US"/>
        </w:rPr>
        <w:t xml:space="preserve">Así como en la obligación de los sujetos obligados a permitir el acceso a su información, es decir, otorgar el acceso a la información que se haya solicitado y que obre en sus </w:t>
      </w:r>
      <w:r w:rsidRPr="009A5EC1">
        <w:rPr>
          <w:rFonts w:ascii="Palatino Linotype" w:eastAsia="Calibri" w:hAnsi="Palatino Linotype" w:cs="Arial"/>
          <w:lang w:eastAsia="en-US"/>
        </w:rPr>
        <w:lastRenderedPageBreak/>
        <w:t>archivos tal y como fue generado el documento, por lo que no tienen la obligación de procesarla, resumirla, efectuar cálculos o practicar investigaciones.</w:t>
      </w:r>
    </w:p>
    <w:p w14:paraId="7F86BEF5" w14:textId="77777777" w:rsidR="005140A9" w:rsidRPr="009A5EC1" w:rsidRDefault="005140A9" w:rsidP="009A5EC1">
      <w:pPr>
        <w:spacing w:line="360" w:lineRule="auto"/>
        <w:rPr>
          <w:rFonts w:ascii="Palatino Linotype" w:eastAsia="Calibri" w:hAnsi="Palatino Linotype"/>
          <w:sz w:val="22"/>
          <w:szCs w:val="22"/>
          <w:lang w:eastAsia="en-US"/>
        </w:rPr>
      </w:pPr>
    </w:p>
    <w:p w14:paraId="6F58B556" w14:textId="77777777" w:rsidR="005140A9" w:rsidRPr="009A5EC1" w:rsidRDefault="005140A9" w:rsidP="009A5EC1">
      <w:pPr>
        <w:tabs>
          <w:tab w:val="left" w:pos="709"/>
        </w:tabs>
        <w:spacing w:line="360" w:lineRule="auto"/>
        <w:jc w:val="both"/>
        <w:rPr>
          <w:rFonts w:ascii="Palatino Linotype" w:eastAsia="Calibri" w:hAnsi="Palatino Linotype" w:cs="Arial"/>
          <w:lang w:eastAsia="en-US"/>
        </w:rPr>
      </w:pPr>
      <w:r w:rsidRPr="009A5EC1">
        <w:rPr>
          <w:rFonts w:ascii="Palatino Linotype" w:eastAsia="Calibri" w:hAnsi="Palatino Linotype"/>
          <w:lang w:eastAsia="en-US"/>
        </w:rPr>
        <w:t>En estricto sentido</w:t>
      </w:r>
      <w:r w:rsidRPr="009A5EC1">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9A5EC1">
        <w:rPr>
          <w:rFonts w:ascii="Palatino Linotype" w:eastAsia="Calibri" w:hAnsi="Palatino Linotype" w:cs="Arial"/>
          <w:b/>
          <w:lang w:eastAsia="en-US"/>
        </w:rPr>
        <w:t xml:space="preserve"> </w:t>
      </w:r>
      <w:r w:rsidRPr="009A5EC1">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9A5EC1">
        <w:rPr>
          <w:rFonts w:ascii="Palatino Linotype" w:eastAsia="Calibri" w:hAnsi="Palatino Linotype" w:cs="Arial"/>
          <w:i/>
          <w:lang w:eastAsia="en-US"/>
        </w:rPr>
        <w:t>ad hoc</w:t>
      </w:r>
      <w:r w:rsidRPr="009A5EC1">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393199A8" w14:textId="77777777" w:rsidR="005140A9" w:rsidRPr="009A5EC1" w:rsidRDefault="005140A9" w:rsidP="009A5EC1">
      <w:pPr>
        <w:spacing w:line="360" w:lineRule="auto"/>
        <w:ind w:left="567" w:right="51"/>
        <w:jc w:val="both"/>
        <w:rPr>
          <w:rFonts w:ascii="Palatino Linotype" w:hAnsi="Palatino Linotype" w:cs="Arial"/>
        </w:rPr>
      </w:pPr>
    </w:p>
    <w:p w14:paraId="3EE08DC9" w14:textId="77777777" w:rsidR="005140A9" w:rsidRPr="009A5EC1" w:rsidRDefault="005140A9" w:rsidP="009A5EC1">
      <w:pPr>
        <w:spacing w:line="360" w:lineRule="auto"/>
        <w:ind w:right="51"/>
        <w:jc w:val="both"/>
        <w:rPr>
          <w:rFonts w:ascii="Palatino Linotype" w:eastAsia="Calibri" w:hAnsi="Palatino Linotype" w:cs="Arial"/>
          <w:lang w:eastAsia="en-US"/>
        </w:rPr>
      </w:pPr>
      <w:r w:rsidRPr="009A5EC1">
        <w:rPr>
          <w:rFonts w:ascii="Palatino Linotype" w:eastAsia="Calibri" w:hAnsi="Palatino Linotype" w:cs="Arial"/>
          <w:lang w:eastAsia="en-US"/>
        </w:rPr>
        <w:t xml:space="preserve">Como apoyo a lo anterior, es aplicable el Criterio 03-17, emitido por </w:t>
      </w:r>
      <w:r w:rsidRPr="009A5EC1">
        <w:rPr>
          <w:rFonts w:ascii="Palatino Linotype" w:eastAsia="Arial Unicode MS" w:hAnsi="Palatino Linotype" w:cs="Arial"/>
          <w:lang w:eastAsia="en-US"/>
        </w:rPr>
        <w:t>el Instituto Nacional de Transparencia, Acceso a la Información y Protección de Datos Personales,</w:t>
      </w:r>
      <w:r w:rsidRPr="009A5EC1">
        <w:rPr>
          <w:rFonts w:ascii="Palatino Linotype" w:eastAsia="Calibri" w:hAnsi="Palatino Linotype"/>
          <w:bCs/>
          <w:lang w:eastAsia="en-US"/>
        </w:rPr>
        <w:t xml:space="preserve"> que dice:</w:t>
      </w:r>
      <w:r w:rsidRPr="009A5EC1">
        <w:rPr>
          <w:rFonts w:ascii="Palatino Linotype" w:eastAsia="Calibri" w:hAnsi="Palatino Linotype"/>
          <w:b/>
          <w:bCs/>
          <w:lang w:eastAsia="en-US"/>
        </w:rPr>
        <w:t xml:space="preserve"> </w:t>
      </w:r>
    </w:p>
    <w:p w14:paraId="47AC23FF" w14:textId="77777777" w:rsidR="005140A9" w:rsidRPr="009A5EC1" w:rsidRDefault="005140A9" w:rsidP="009A5EC1">
      <w:pPr>
        <w:ind w:left="928" w:right="850"/>
        <w:jc w:val="both"/>
        <w:rPr>
          <w:rFonts w:ascii="Palatino Linotype" w:hAnsi="Palatino Linotype" w:cs="Arial"/>
          <w:i/>
          <w:sz w:val="22"/>
          <w:szCs w:val="22"/>
        </w:rPr>
      </w:pPr>
    </w:p>
    <w:p w14:paraId="31EDCE85" w14:textId="77777777" w:rsidR="005140A9" w:rsidRPr="009A5EC1" w:rsidRDefault="005140A9" w:rsidP="009A5EC1">
      <w:pPr>
        <w:ind w:left="928" w:right="901"/>
        <w:jc w:val="both"/>
        <w:rPr>
          <w:rFonts w:ascii="Palatino Linotype" w:hAnsi="Palatino Linotype" w:cs="Arial"/>
          <w:i/>
          <w:sz w:val="22"/>
          <w:szCs w:val="22"/>
        </w:rPr>
      </w:pPr>
      <w:r w:rsidRPr="009A5EC1">
        <w:rPr>
          <w:rFonts w:ascii="Palatino Linotype" w:hAnsi="Palatino Linotype" w:cs="Arial"/>
          <w:i/>
          <w:sz w:val="22"/>
          <w:szCs w:val="22"/>
        </w:rPr>
        <w:t>“</w:t>
      </w:r>
      <w:r w:rsidRPr="009A5EC1">
        <w:rPr>
          <w:rFonts w:ascii="Palatino Linotype" w:hAnsi="Palatino Linotype" w:cs="Arial"/>
          <w:b/>
          <w:i/>
          <w:sz w:val="22"/>
          <w:szCs w:val="22"/>
        </w:rPr>
        <w:t>No existe obligación de elaborar documentos ad hoc para atender las solicitudes de acceso a la información.</w:t>
      </w:r>
      <w:r w:rsidRPr="009A5EC1">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B1898D7" w14:textId="77777777" w:rsidR="005140A9" w:rsidRPr="009A5EC1" w:rsidRDefault="005140A9" w:rsidP="009A5EC1">
      <w:pPr>
        <w:pStyle w:val="Prrafodelista"/>
        <w:widowControl w:val="0"/>
        <w:autoSpaceDE w:val="0"/>
        <w:autoSpaceDN w:val="0"/>
        <w:adjustRightInd w:val="0"/>
        <w:ind w:left="0"/>
        <w:jc w:val="both"/>
        <w:rPr>
          <w:rFonts w:ascii="Palatino Linotype" w:hAnsi="Palatino Linotype" w:cs="Arial"/>
        </w:rPr>
      </w:pPr>
    </w:p>
    <w:p w14:paraId="39C34AA7" w14:textId="1D71941C" w:rsidR="00571257" w:rsidRPr="009A5EC1" w:rsidRDefault="005140A9" w:rsidP="009A5EC1">
      <w:pPr>
        <w:autoSpaceDE w:val="0"/>
        <w:autoSpaceDN w:val="0"/>
        <w:adjustRightInd w:val="0"/>
        <w:spacing w:line="360" w:lineRule="auto"/>
        <w:ind w:right="-91"/>
        <w:jc w:val="both"/>
        <w:rPr>
          <w:rFonts w:ascii="Palatino Linotype" w:hAnsi="Palatino Linotype"/>
        </w:rPr>
      </w:pPr>
      <w:r w:rsidRPr="009A5EC1">
        <w:rPr>
          <w:rFonts w:ascii="Palatino Linotype" w:hAnsi="Palatino Linotype"/>
        </w:rPr>
        <w:t xml:space="preserve">En </w:t>
      </w:r>
      <w:r w:rsidR="005D2A28" w:rsidRPr="009A5EC1">
        <w:rPr>
          <w:rFonts w:ascii="Palatino Linotype" w:hAnsi="Palatino Linotype"/>
        </w:rPr>
        <w:t>consecuencia,</w:t>
      </w:r>
      <w:r w:rsidRPr="009A5EC1">
        <w:rPr>
          <w:rFonts w:ascii="Palatino Linotype" w:hAnsi="Palatino Linotype"/>
        </w:rPr>
        <w:t xml:space="preserve"> este Órgano Garante determina ordenar al </w:t>
      </w:r>
      <w:r w:rsidRPr="009A5EC1">
        <w:rPr>
          <w:rFonts w:ascii="Palatino Linotype" w:hAnsi="Palatino Linotype"/>
          <w:b/>
        </w:rPr>
        <w:t xml:space="preserve">SUJETO OBLIGADO </w:t>
      </w:r>
      <w:r w:rsidRPr="009A5EC1">
        <w:rPr>
          <w:rFonts w:ascii="Palatino Linotype" w:hAnsi="Palatino Linotype"/>
        </w:rPr>
        <w:t>realice la búsqueda exhaustiva y razonable de la información y haga entrega e</w:t>
      </w:r>
      <w:r w:rsidR="00571257" w:rsidRPr="009A5EC1">
        <w:rPr>
          <w:rFonts w:ascii="Palatino Linotype" w:hAnsi="Palatino Linotype"/>
        </w:rPr>
        <w:t xml:space="preserve">l o los </w:t>
      </w:r>
      <w:r w:rsidR="00571257" w:rsidRPr="009A5EC1">
        <w:rPr>
          <w:rFonts w:ascii="Palatino Linotype" w:hAnsi="Palatino Linotype"/>
        </w:rPr>
        <w:lastRenderedPageBreak/>
        <w:t>documentos donde conste el presupuesto otorgado por el Gobierno Federal y Gobierno Estatal al Hospital Comunitario de Alta Especialidad de</w:t>
      </w:r>
      <w:r w:rsidR="004C25BB" w:rsidRPr="009A5EC1">
        <w:rPr>
          <w:rFonts w:ascii="Palatino Linotype" w:hAnsi="Palatino Linotype"/>
        </w:rPr>
        <w:t xml:space="preserve"> 18 camas de Cuautitlán Izcalli, para el ejercicio fiscal dos mil veintidós. </w:t>
      </w:r>
    </w:p>
    <w:p w14:paraId="4295C7E4" w14:textId="77777777" w:rsidR="00571257" w:rsidRPr="009A5EC1" w:rsidRDefault="00571257" w:rsidP="009A5EC1">
      <w:pPr>
        <w:autoSpaceDE w:val="0"/>
        <w:autoSpaceDN w:val="0"/>
        <w:adjustRightInd w:val="0"/>
        <w:spacing w:line="360" w:lineRule="auto"/>
        <w:ind w:right="-91"/>
        <w:jc w:val="both"/>
        <w:rPr>
          <w:rFonts w:ascii="Palatino Linotype" w:hAnsi="Palatino Linotype"/>
        </w:rPr>
      </w:pPr>
    </w:p>
    <w:p w14:paraId="36BF6F97" w14:textId="77777777" w:rsidR="005140A9" w:rsidRPr="009A5EC1" w:rsidRDefault="005140A9" w:rsidP="009A5EC1">
      <w:pPr>
        <w:spacing w:line="360" w:lineRule="auto"/>
        <w:jc w:val="both"/>
        <w:rPr>
          <w:rFonts w:ascii="Palatino Linotype" w:hAnsi="Palatino Linotype" w:cs="Arial"/>
        </w:rPr>
      </w:pPr>
      <w:r w:rsidRPr="009A5EC1">
        <w:rPr>
          <w:rFonts w:ascii="Palatino Linotype" w:hAnsi="Palatino Linotype" w:cs="Arial"/>
        </w:rPr>
        <w:t xml:space="preserve">Debido a lo </w:t>
      </w:r>
      <w:r w:rsidRPr="009A5EC1">
        <w:rPr>
          <w:rFonts w:ascii="Palatino Linotype" w:hAnsi="Palatino Linotype" w:cs="Arial"/>
          <w:lang w:eastAsia="es-CO"/>
        </w:rPr>
        <w:t>anteriormente</w:t>
      </w:r>
      <w:r w:rsidRPr="009A5EC1">
        <w:rPr>
          <w:rFonts w:ascii="Palatino Linotype" w:hAnsi="Palatino Linotype" w:cs="Arial"/>
        </w:rPr>
        <w:t xml:space="preserve"> expuesto, este Instituto estima que las razones o motivos de inconformidad hechos valer por </w:t>
      </w:r>
      <w:r w:rsidRPr="009A5EC1">
        <w:rPr>
          <w:rFonts w:ascii="Palatino Linotype" w:hAnsi="Palatino Linotype" w:cs="Arial"/>
          <w:b/>
        </w:rPr>
        <w:t>EL RECURRENTE</w:t>
      </w:r>
      <w:r w:rsidRPr="009A5EC1">
        <w:rPr>
          <w:rFonts w:ascii="Palatino Linotype" w:hAnsi="Palatino Linotype" w:cs="Arial"/>
        </w:rPr>
        <w:t xml:space="preserve"> devienen </w:t>
      </w:r>
      <w:r w:rsidRPr="009A5EC1">
        <w:rPr>
          <w:rFonts w:ascii="Palatino Linotype" w:hAnsi="Palatino Linotype" w:cs="Arial"/>
          <w:b/>
        </w:rPr>
        <w:t>fundadas</w:t>
      </w:r>
      <w:r w:rsidRPr="009A5EC1">
        <w:rPr>
          <w:rFonts w:ascii="Palatino Linotype" w:hAnsi="Palatino Linotype" w:cs="Arial"/>
        </w:rPr>
        <w:t xml:space="preserve"> y suficientes para </w:t>
      </w:r>
      <w:r w:rsidRPr="009A5EC1">
        <w:rPr>
          <w:rFonts w:ascii="Palatino Linotype" w:hAnsi="Palatino Linotype" w:cs="Arial"/>
          <w:b/>
        </w:rPr>
        <w:t xml:space="preserve">MODIFICAR </w:t>
      </w:r>
      <w:r w:rsidRPr="009A5EC1">
        <w:rPr>
          <w:rFonts w:ascii="Palatino Linotype" w:hAnsi="Palatino Linotype" w:cs="Arial"/>
        </w:rPr>
        <w:t xml:space="preserve">la respuesta del </w:t>
      </w:r>
      <w:r w:rsidRPr="009A5EC1">
        <w:rPr>
          <w:rFonts w:ascii="Palatino Linotype" w:hAnsi="Palatino Linotype" w:cs="Arial"/>
          <w:b/>
        </w:rPr>
        <w:t>SUJETO OBLIGADO</w:t>
      </w:r>
      <w:r w:rsidRPr="009A5EC1">
        <w:rPr>
          <w:rFonts w:ascii="Palatino Linotype" w:hAnsi="Palatino Linotype" w:cs="Arial"/>
        </w:rPr>
        <w:t xml:space="preserve"> y ordenarle haga entrega de la información descrita en el presente Considerando.</w:t>
      </w:r>
    </w:p>
    <w:p w14:paraId="6D7D8032" w14:textId="77777777" w:rsidR="00766726" w:rsidRPr="009A5EC1" w:rsidRDefault="00766726" w:rsidP="009A5EC1">
      <w:pPr>
        <w:spacing w:line="360" w:lineRule="auto"/>
        <w:jc w:val="both"/>
        <w:rPr>
          <w:rFonts w:ascii="Palatino Linotype" w:hAnsi="Palatino Linotype" w:cs="Arial"/>
        </w:rPr>
      </w:pPr>
    </w:p>
    <w:p w14:paraId="02ABE186" w14:textId="762A8070" w:rsidR="00766726" w:rsidRPr="009A5EC1" w:rsidRDefault="00766726" w:rsidP="009A5EC1">
      <w:pPr>
        <w:spacing w:line="360" w:lineRule="auto"/>
        <w:jc w:val="both"/>
        <w:rPr>
          <w:rFonts w:ascii="Palatino Linotype" w:hAnsi="Palatino Linotype" w:cs="Arial"/>
          <w:lang w:eastAsia="es-MX"/>
        </w:rPr>
      </w:pPr>
      <w:r w:rsidRPr="009A5EC1">
        <w:rPr>
          <w:rFonts w:ascii="Palatino Linotype" w:hAnsi="Palatino Linotype" w:cs="Arial"/>
          <w:lang w:eastAsia="es-MX"/>
        </w:rPr>
        <w:t xml:space="preserve">Para el caso de que no se haya generado la información de la cual se ordena su </w:t>
      </w:r>
      <w:r w:rsidR="005D2A28" w:rsidRPr="009A5EC1">
        <w:rPr>
          <w:rFonts w:ascii="Palatino Linotype" w:hAnsi="Palatino Linotype" w:cs="Arial"/>
          <w:lang w:eastAsia="es-MX"/>
        </w:rPr>
        <w:t>entrega, bastará</w:t>
      </w:r>
      <w:r w:rsidRPr="009A5EC1">
        <w:rPr>
          <w:rFonts w:ascii="Palatino Linotype" w:hAnsi="Palatino Linotype" w:cs="Arial"/>
          <w:lang w:eastAsia="es-MX"/>
        </w:rPr>
        <w:t xml:space="preserve"> con que lo haga del conocimiento del particular.</w:t>
      </w:r>
    </w:p>
    <w:p w14:paraId="6928B3B1" w14:textId="77777777" w:rsidR="005140A9" w:rsidRPr="009A5EC1" w:rsidRDefault="005140A9" w:rsidP="009A5EC1">
      <w:pPr>
        <w:spacing w:line="360" w:lineRule="auto"/>
        <w:jc w:val="both"/>
        <w:rPr>
          <w:rFonts w:ascii="Palatino Linotype" w:eastAsia="Calibri" w:hAnsi="Palatino Linotype" w:cs="Arial"/>
        </w:rPr>
      </w:pPr>
    </w:p>
    <w:p w14:paraId="0A056352" w14:textId="08BE25FC" w:rsidR="005140A9" w:rsidRPr="00420609" w:rsidRDefault="005140A9" w:rsidP="00420609">
      <w:pPr>
        <w:spacing w:line="360" w:lineRule="auto"/>
        <w:jc w:val="both"/>
        <w:rPr>
          <w:rFonts w:ascii="Palatino Linotype" w:eastAsia="Calibri" w:hAnsi="Palatino Linotype" w:cs="Arial"/>
        </w:rPr>
      </w:pPr>
      <w:r w:rsidRPr="009A5EC1">
        <w:rPr>
          <w:rFonts w:ascii="Palatino Linotype" w:eastAsia="Calibri" w:hAnsi="Palatino Linotype" w:cs="Arial"/>
        </w:rPr>
        <w:t>Así, con fundamento en lo previ</w:t>
      </w:r>
      <w:r w:rsidR="005D2A28" w:rsidRPr="009A5EC1">
        <w:rPr>
          <w:rFonts w:ascii="Palatino Linotype" w:eastAsia="Calibri" w:hAnsi="Palatino Linotype" w:cs="Arial"/>
        </w:rPr>
        <w:t>sto en los artículos 5, párrafo</w:t>
      </w:r>
      <w:r w:rsidRPr="009A5EC1">
        <w:rPr>
          <w:rFonts w:ascii="Palatino Linotype" w:eastAsia="Calibri" w:hAnsi="Palatino Linotype" w:cs="Arial"/>
        </w:rPr>
        <w:t xml:space="preserve"> </w:t>
      </w:r>
      <w:r w:rsidRPr="009A5EC1">
        <w:rPr>
          <w:rFonts w:ascii="Palatino Linotype" w:hAnsi="Palatino Linotype"/>
        </w:rPr>
        <w:t>trigésimo, trigésimo primero y trigésimo segundo</w:t>
      </w:r>
      <w:r w:rsidRPr="009A5EC1">
        <w:rPr>
          <w:rFonts w:ascii="Palatino Linotype" w:eastAsia="Calibri" w:hAnsi="Palatino Linotype" w:cs="Arial"/>
        </w:rPr>
        <w:t xml:space="preserve">, fracciones IV y V de la Constitución Política del Estado Libre y Soberano de México; </w:t>
      </w:r>
      <w:r w:rsidRPr="009A5EC1">
        <w:rPr>
          <w:rFonts w:ascii="Palatino Linotype" w:hAnsi="Palatino Linotype" w:cs="Arial"/>
        </w:rPr>
        <w:t>2, fracción II, 29, 36, fracciones I y II, 176, 178, 179, 181, 185 fracción I, 186 y 188</w:t>
      </w:r>
      <w:r w:rsidRPr="009A5EC1">
        <w:rPr>
          <w:rFonts w:ascii="Palatino Linotype" w:eastAsia="Calibri" w:hAnsi="Palatino Linotype" w:cs="Arial"/>
        </w:rPr>
        <w:t xml:space="preserve"> de la Ley de Transparencia y Acceso a la Información Pública del Estado de México y Municipios, este Pleno: </w:t>
      </w:r>
    </w:p>
    <w:p w14:paraId="5C563B09" w14:textId="77777777" w:rsidR="009A5EC1" w:rsidRPr="009A5EC1" w:rsidRDefault="009A5EC1" w:rsidP="009A5EC1">
      <w:pPr>
        <w:pStyle w:val="Prrafodelista"/>
        <w:widowControl w:val="0"/>
        <w:autoSpaceDE w:val="0"/>
        <w:autoSpaceDN w:val="0"/>
        <w:adjustRightInd w:val="0"/>
        <w:ind w:left="0"/>
        <w:jc w:val="both"/>
        <w:rPr>
          <w:rFonts w:ascii="Palatino Linotype" w:hAnsi="Palatino Linotype" w:cs="Arial"/>
        </w:rPr>
      </w:pPr>
    </w:p>
    <w:p w14:paraId="3F4252A4" w14:textId="77777777" w:rsidR="00255BB3" w:rsidRPr="009A5EC1" w:rsidRDefault="00255BB3" w:rsidP="009A5EC1">
      <w:pPr>
        <w:jc w:val="center"/>
        <w:rPr>
          <w:rFonts w:ascii="Palatino Linotype" w:hAnsi="Palatino Linotype"/>
          <w:b/>
          <w:spacing w:val="60"/>
          <w:sz w:val="28"/>
          <w:szCs w:val="28"/>
        </w:rPr>
      </w:pPr>
      <w:r w:rsidRPr="009A5EC1">
        <w:rPr>
          <w:rFonts w:ascii="Palatino Linotype" w:hAnsi="Palatino Linotype"/>
          <w:b/>
          <w:spacing w:val="60"/>
          <w:sz w:val="28"/>
          <w:szCs w:val="28"/>
        </w:rPr>
        <w:t>RESUELVE</w:t>
      </w:r>
    </w:p>
    <w:p w14:paraId="6E693D42" w14:textId="77777777" w:rsidR="00255BB3" w:rsidRPr="009A5EC1" w:rsidRDefault="00255BB3" w:rsidP="009A5EC1">
      <w:pPr>
        <w:jc w:val="center"/>
        <w:rPr>
          <w:rFonts w:ascii="Palatino Linotype" w:hAnsi="Palatino Linotype"/>
          <w:b/>
          <w:spacing w:val="60"/>
          <w:sz w:val="28"/>
          <w:szCs w:val="28"/>
        </w:rPr>
      </w:pPr>
    </w:p>
    <w:p w14:paraId="56600B74" w14:textId="435C7853" w:rsidR="00255BB3" w:rsidRPr="009A5EC1" w:rsidRDefault="00255BB3" w:rsidP="009A5EC1">
      <w:pPr>
        <w:widowControl w:val="0"/>
        <w:tabs>
          <w:tab w:val="left" w:pos="1701"/>
        </w:tabs>
        <w:autoSpaceDE w:val="0"/>
        <w:autoSpaceDN w:val="0"/>
        <w:adjustRightInd w:val="0"/>
        <w:spacing w:line="360" w:lineRule="auto"/>
        <w:jc w:val="both"/>
        <w:rPr>
          <w:rFonts w:ascii="Palatino Linotype" w:hAnsi="Palatino Linotype" w:cs="Arial"/>
        </w:rPr>
      </w:pPr>
      <w:r w:rsidRPr="009A5EC1">
        <w:rPr>
          <w:rFonts w:ascii="Palatino Linotype" w:hAnsi="Palatino Linotype" w:cs="Arial"/>
          <w:b/>
          <w:sz w:val="28"/>
          <w:szCs w:val="28"/>
        </w:rPr>
        <w:t>PRIMERO.</w:t>
      </w:r>
      <w:r w:rsidRPr="009A5EC1">
        <w:rPr>
          <w:rFonts w:ascii="Palatino Linotype" w:hAnsi="Palatino Linotype" w:cs="Arial"/>
        </w:rPr>
        <w:t xml:space="preserve"> Resultan </w:t>
      </w:r>
      <w:r w:rsidRPr="009A5EC1">
        <w:rPr>
          <w:rFonts w:ascii="Palatino Linotype" w:hAnsi="Palatino Linotype" w:cs="Arial"/>
          <w:b/>
        </w:rPr>
        <w:t>fundadas</w:t>
      </w:r>
      <w:r w:rsidRPr="009A5EC1">
        <w:rPr>
          <w:rFonts w:ascii="Palatino Linotype" w:hAnsi="Palatino Linotype" w:cs="Arial"/>
        </w:rPr>
        <w:t xml:space="preserve"> las </w:t>
      </w:r>
      <w:r w:rsidRPr="009A5EC1">
        <w:rPr>
          <w:rFonts w:ascii="Palatino Linotype" w:hAnsi="Palatino Linotype"/>
          <w:shd w:val="clear" w:color="auto" w:fill="FFFFFF"/>
        </w:rPr>
        <w:t>razones</w:t>
      </w:r>
      <w:r w:rsidRPr="009A5EC1">
        <w:rPr>
          <w:rFonts w:ascii="Palatino Linotype" w:hAnsi="Palatino Linotype" w:cs="Arial"/>
        </w:rPr>
        <w:t xml:space="preserve"> o motivos de inconformidad hechas valer por </w:t>
      </w:r>
      <w:r w:rsidR="003E7DDD" w:rsidRPr="009A5EC1">
        <w:rPr>
          <w:rFonts w:ascii="Palatino Linotype" w:eastAsia="Calibri" w:hAnsi="Palatino Linotype"/>
          <w:b/>
          <w:szCs w:val="22"/>
          <w:lang w:eastAsia="en-US"/>
        </w:rPr>
        <w:t>EL</w:t>
      </w:r>
      <w:r w:rsidRPr="009A5EC1">
        <w:rPr>
          <w:rFonts w:ascii="Palatino Linotype" w:eastAsia="Calibri" w:hAnsi="Palatino Linotype"/>
          <w:b/>
          <w:szCs w:val="22"/>
          <w:lang w:eastAsia="en-US"/>
        </w:rPr>
        <w:t xml:space="preserve"> RECURRENTE</w:t>
      </w:r>
      <w:r w:rsidRPr="009A5EC1">
        <w:rPr>
          <w:rFonts w:ascii="Palatino Linotype" w:hAnsi="Palatino Linotype" w:cs="Arial"/>
          <w:b/>
        </w:rPr>
        <w:t>,</w:t>
      </w:r>
      <w:r w:rsidRPr="009A5EC1">
        <w:rPr>
          <w:rFonts w:ascii="Palatino Linotype" w:hAnsi="Palatino Linotype" w:cs="Arial"/>
        </w:rPr>
        <w:t xml:space="preserve"> en términos del Considerando </w:t>
      </w:r>
      <w:r w:rsidR="00CF566A" w:rsidRPr="009A5EC1">
        <w:rPr>
          <w:rFonts w:ascii="Palatino Linotype" w:hAnsi="Palatino Linotype" w:cs="Arial"/>
          <w:b/>
        </w:rPr>
        <w:t>QUINTO</w:t>
      </w:r>
      <w:r w:rsidRPr="009A5EC1">
        <w:rPr>
          <w:rFonts w:ascii="Palatino Linotype" w:hAnsi="Palatino Linotype" w:cs="Arial"/>
        </w:rPr>
        <w:t xml:space="preserve"> de la presente resolución.</w:t>
      </w:r>
    </w:p>
    <w:p w14:paraId="3DA4525C" w14:textId="77777777" w:rsidR="00255BB3" w:rsidRPr="009A5EC1" w:rsidRDefault="00255BB3" w:rsidP="009A5EC1">
      <w:pPr>
        <w:spacing w:line="360" w:lineRule="auto"/>
        <w:jc w:val="both"/>
        <w:rPr>
          <w:rFonts w:ascii="Palatino Linotype" w:hAnsi="Palatino Linotype" w:cs="Arial"/>
          <w:lang w:val="es-ES"/>
        </w:rPr>
      </w:pPr>
    </w:p>
    <w:p w14:paraId="149EE613" w14:textId="03E068D1" w:rsidR="00806328" w:rsidRPr="009A5EC1" w:rsidRDefault="00255BB3" w:rsidP="009A5EC1">
      <w:pPr>
        <w:widowControl w:val="0"/>
        <w:autoSpaceDE w:val="0"/>
        <w:autoSpaceDN w:val="0"/>
        <w:adjustRightInd w:val="0"/>
        <w:spacing w:line="360" w:lineRule="auto"/>
        <w:jc w:val="both"/>
        <w:rPr>
          <w:rFonts w:ascii="Palatino Linotype" w:hAnsi="Palatino Linotype" w:cs="Arial"/>
        </w:rPr>
      </w:pPr>
      <w:r w:rsidRPr="009A5EC1">
        <w:rPr>
          <w:rFonts w:ascii="Palatino Linotype" w:hAnsi="Palatino Linotype" w:cs="Arial"/>
          <w:b/>
          <w:sz w:val="28"/>
        </w:rPr>
        <w:lastRenderedPageBreak/>
        <w:t>SEGUNDO.</w:t>
      </w:r>
      <w:r w:rsidRPr="009A5EC1">
        <w:rPr>
          <w:rFonts w:ascii="Palatino Linotype" w:hAnsi="Palatino Linotype" w:cs="Arial"/>
        </w:rPr>
        <w:t xml:space="preserve"> </w:t>
      </w:r>
      <w:r w:rsidRPr="009A5EC1">
        <w:rPr>
          <w:rFonts w:ascii="Palatino Linotype" w:eastAsia="Calibri" w:hAnsi="Palatino Linotype" w:cs="Arial"/>
        </w:rPr>
        <w:t xml:space="preserve">Se </w:t>
      </w:r>
      <w:r w:rsidR="00580942" w:rsidRPr="009A5EC1">
        <w:rPr>
          <w:rFonts w:ascii="Palatino Linotype" w:eastAsia="Calibri" w:hAnsi="Palatino Linotype" w:cs="Arial"/>
          <w:b/>
        </w:rPr>
        <w:t>MODIFICA</w:t>
      </w:r>
      <w:r w:rsidRPr="009A5EC1">
        <w:rPr>
          <w:rFonts w:ascii="Palatino Linotype" w:eastAsia="Calibri" w:hAnsi="Palatino Linotype" w:cs="Arial"/>
          <w:b/>
        </w:rPr>
        <w:t xml:space="preserve"> </w:t>
      </w:r>
      <w:r w:rsidRPr="009A5EC1">
        <w:rPr>
          <w:rFonts w:ascii="Palatino Linotype" w:eastAsia="Calibri" w:hAnsi="Palatino Linotype" w:cs="Arial"/>
        </w:rPr>
        <w:t>la respuesta</w:t>
      </w:r>
      <w:r w:rsidR="00351EE9" w:rsidRPr="009A5EC1">
        <w:rPr>
          <w:rFonts w:ascii="Palatino Linotype" w:eastAsia="Calibri" w:hAnsi="Palatino Linotype" w:cs="Arial"/>
        </w:rPr>
        <w:t xml:space="preserve"> proporcionada</w:t>
      </w:r>
      <w:r w:rsidRPr="009A5EC1">
        <w:rPr>
          <w:rFonts w:ascii="Palatino Linotype" w:eastAsia="Calibri" w:hAnsi="Palatino Linotype" w:cs="Arial"/>
        </w:rPr>
        <w:t xml:space="preserve"> por </w:t>
      </w:r>
      <w:r w:rsidRPr="009A5EC1">
        <w:rPr>
          <w:rFonts w:ascii="Palatino Linotype" w:eastAsia="Calibri" w:hAnsi="Palatino Linotype" w:cs="Arial"/>
          <w:b/>
        </w:rPr>
        <w:t>EL SUJETO OBLIGADO</w:t>
      </w:r>
      <w:r w:rsidR="00806328" w:rsidRPr="009A5EC1">
        <w:rPr>
          <w:rFonts w:ascii="Palatino Linotype" w:eastAsia="Calibri" w:hAnsi="Palatino Linotype" w:cs="Arial"/>
          <w:b/>
        </w:rPr>
        <w:t xml:space="preserve">, </w:t>
      </w:r>
      <w:r w:rsidR="00806328" w:rsidRPr="009A5EC1">
        <w:rPr>
          <w:rFonts w:ascii="Palatino Linotype" w:hAnsi="Palatino Linotype"/>
          <w:shd w:val="clear" w:color="auto" w:fill="FFFFFF"/>
        </w:rPr>
        <w:t xml:space="preserve">que generó el Recurso de Revisión </w:t>
      </w:r>
      <w:r w:rsidR="00D83C7B" w:rsidRPr="009A5EC1">
        <w:rPr>
          <w:rFonts w:ascii="Palatino Linotype" w:hAnsi="Palatino Linotype"/>
          <w:b/>
        </w:rPr>
        <w:t>17382</w:t>
      </w:r>
      <w:r w:rsidR="00806328" w:rsidRPr="009A5EC1">
        <w:rPr>
          <w:rFonts w:ascii="Palatino Linotype" w:hAnsi="Palatino Linotype"/>
          <w:b/>
        </w:rPr>
        <w:t xml:space="preserve">/INFOEM/IP/RR/2022, </w:t>
      </w:r>
      <w:r w:rsidR="00806328" w:rsidRPr="009A5EC1">
        <w:rPr>
          <w:rFonts w:ascii="Palatino Linotype" w:hAnsi="Palatino Linotype" w:cs="Arial"/>
        </w:rPr>
        <w:t xml:space="preserve">en términos del </w:t>
      </w:r>
      <w:r w:rsidR="00806328" w:rsidRPr="009A5EC1">
        <w:rPr>
          <w:rFonts w:ascii="Palatino Linotype" w:hAnsi="Palatino Linotype" w:cs="Arial"/>
          <w:bCs/>
        </w:rPr>
        <w:t>considerando</w:t>
      </w:r>
      <w:r w:rsidR="00806328" w:rsidRPr="009A5EC1">
        <w:rPr>
          <w:rFonts w:ascii="Palatino Linotype" w:hAnsi="Palatino Linotype" w:cs="Arial"/>
          <w:b/>
        </w:rPr>
        <w:t xml:space="preserve"> QUINTO </w:t>
      </w:r>
      <w:r w:rsidR="00806328" w:rsidRPr="009A5EC1">
        <w:rPr>
          <w:rFonts w:ascii="Palatino Linotype" w:hAnsi="Palatino Linotype" w:cs="Arial"/>
        </w:rPr>
        <w:t xml:space="preserve">de la presente resolución, se </w:t>
      </w:r>
      <w:r w:rsidR="00806328" w:rsidRPr="009A5EC1">
        <w:rPr>
          <w:rFonts w:ascii="Palatino Linotype" w:hAnsi="Palatino Linotype" w:cs="Arial"/>
          <w:b/>
        </w:rPr>
        <w:t>ORDENA</w:t>
      </w:r>
      <w:r w:rsidR="00806328" w:rsidRPr="009A5EC1">
        <w:rPr>
          <w:rFonts w:ascii="Palatino Linotype" w:hAnsi="Palatino Linotype" w:cs="Arial"/>
        </w:rPr>
        <w:t xml:space="preserve"> al </w:t>
      </w:r>
      <w:r w:rsidR="00806328" w:rsidRPr="009A5EC1">
        <w:rPr>
          <w:rFonts w:ascii="Palatino Linotype" w:hAnsi="Palatino Linotype" w:cs="Arial"/>
          <w:b/>
        </w:rPr>
        <w:t>SUJETO OBLIGADO</w:t>
      </w:r>
      <w:r w:rsidR="00806328" w:rsidRPr="009A5EC1">
        <w:rPr>
          <w:rFonts w:ascii="Palatino Linotype" w:hAnsi="Palatino Linotype" w:cs="Arial"/>
        </w:rPr>
        <w:t xml:space="preserve"> entregar a</w:t>
      </w:r>
      <w:r w:rsidR="00416EBA" w:rsidRPr="009A5EC1">
        <w:rPr>
          <w:rFonts w:ascii="Palatino Linotype" w:hAnsi="Palatino Linotype" w:cs="Arial"/>
        </w:rPr>
        <w:t>l</w:t>
      </w:r>
      <w:r w:rsidR="00806328" w:rsidRPr="009A5EC1">
        <w:rPr>
          <w:rFonts w:ascii="Palatino Linotype" w:hAnsi="Palatino Linotype" w:cs="Arial"/>
          <w:b/>
          <w:bCs/>
        </w:rPr>
        <w:t xml:space="preserve"> </w:t>
      </w:r>
      <w:r w:rsidR="00806328" w:rsidRPr="009A5EC1">
        <w:rPr>
          <w:rFonts w:ascii="Palatino Linotype" w:hAnsi="Palatino Linotype" w:cs="Arial"/>
          <w:b/>
        </w:rPr>
        <w:t xml:space="preserve">RECURRENTE, </w:t>
      </w:r>
      <w:r w:rsidR="00806328" w:rsidRPr="009A5EC1">
        <w:rPr>
          <w:rFonts w:ascii="Palatino Linotype" w:hAnsi="Palatino Linotype" w:cs="Arial"/>
        </w:rPr>
        <w:t xml:space="preserve">a través del Sistema de Acceso a la Información Mexiquense </w:t>
      </w:r>
      <w:r w:rsidR="00806328" w:rsidRPr="009A5EC1">
        <w:rPr>
          <w:rFonts w:ascii="Palatino Linotype" w:hAnsi="Palatino Linotype" w:cs="Arial"/>
          <w:b/>
        </w:rPr>
        <w:t>(SAIMEX)</w:t>
      </w:r>
      <w:r w:rsidR="00806328" w:rsidRPr="009A5EC1">
        <w:rPr>
          <w:rFonts w:ascii="Palatino Linotype" w:hAnsi="Palatino Linotype" w:cs="Arial"/>
          <w:bCs/>
        </w:rPr>
        <w:t>,</w:t>
      </w:r>
      <w:r w:rsidR="0003247A" w:rsidRPr="009A5EC1">
        <w:rPr>
          <w:rFonts w:ascii="Palatino Linotype" w:hAnsi="Palatino Linotype" w:cs="Arial"/>
          <w:bCs/>
        </w:rPr>
        <w:t xml:space="preserve"> </w:t>
      </w:r>
      <w:r w:rsidR="0003247A" w:rsidRPr="009A5EC1">
        <w:rPr>
          <w:rFonts w:ascii="Palatino Linotype" w:hAnsi="Palatino Linotype" w:cs="Arial"/>
        </w:rPr>
        <w:t>e</w:t>
      </w:r>
      <w:r w:rsidR="00D83C7B" w:rsidRPr="009A5EC1">
        <w:rPr>
          <w:rFonts w:ascii="Palatino Linotype" w:hAnsi="Palatino Linotype" w:cs="Arial"/>
        </w:rPr>
        <w:t>l o los documentos donde conste lo siguiente</w:t>
      </w:r>
      <w:r w:rsidR="00806328" w:rsidRPr="009A5EC1">
        <w:rPr>
          <w:rFonts w:ascii="Palatino Linotype" w:hAnsi="Palatino Linotype" w:cs="Arial"/>
        </w:rPr>
        <w:t xml:space="preserve">: </w:t>
      </w:r>
    </w:p>
    <w:p w14:paraId="57CC5BE9" w14:textId="77777777" w:rsidR="00806328" w:rsidRPr="009A5EC1" w:rsidRDefault="00806328" w:rsidP="009A5EC1">
      <w:pPr>
        <w:widowControl w:val="0"/>
        <w:autoSpaceDE w:val="0"/>
        <w:autoSpaceDN w:val="0"/>
        <w:adjustRightInd w:val="0"/>
        <w:spacing w:line="276" w:lineRule="auto"/>
        <w:jc w:val="both"/>
        <w:rPr>
          <w:rFonts w:ascii="Palatino Linotype" w:hAnsi="Palatino Linotype" w:cs="Arial"/>
          <w:b/>
        </w:rPr>
      </w:pPr>
    </w:p>
    <w:p w14:paraId="5CC67E9A" w14:textId="77777777" w:rsidR="001224FE" w:rsidRPr="009A5EC1" w:rsidRDefault="00806328" w:rsidP="009A5EC1">
      <w:pPr>
        <w:spacing w:line="276" w:lineRule="auto"/>
        <w:ind w:left="851" w:right="1134" w:hanging="142"/>
        <w:jc w:val="both"/>
        <w:rPr>
          <w:rFonts w:ascii="Palatino Linotype" w:hAnsi="Palatino Linotype" w:cs="Arial"/>
          <w:i/>
          <w:sz w:val="22"/>
          <w:szCs w:val="22"/>
        </w:rPr>
      </w:pPr>
      <w:r w:rsidRPr="009A5EC1">
        <w:rPr>
          <w:rFonts w:ascii="Palatino Linotype" w:hAnsi="Palatino Linotype" w:cs="Arial"/>
          <w:i/>
          <w:sz w:val="22"/>
          <w:szCs w:val="22"/>
        </w:rPr>
        <w:t>“</w:t>
      </w:r>
      <w:r w:rsidR="00D83C7B" w:rsidRPr="009A5EC1">
        <w:rPr>
          <w:rFonts w:ascii="Palatino Linotype" w:hAnsi="Palatino Linotype" w:cs="Arial"/>
          <w:i/>
          <w:sz w:val="22"/>
          <w:szCs w:val="22"/>
        </w:rPr>
        <w:t>El presupuesto otorgado por el Gobierno Federal y Gobierno Estatal al Hospital Comunitario de Alta Especialidad de</w:t>
      </w:r>
      <w:r w:rsidR="00111185" w:rsidRPr="009A5EC1">
        <w:rPr>
          <w:rFonts w:ascii="Palatino Linotype" w:hAnsi="Palatino Linotype" w:cs="Arial"/>
          <w:i/>
          <w:sz w:val="22"/>
          <w:szCs w:val="22"/>
        </w:rPr>
        <w:t xml:space="preserve"> 18 camas de Cuautitlán Izcalli, para el ejercicio fiscal 2022</w:t>
      </w:r>
      <w:r w:rsidR="00D02D7A" w:rsidRPr="009A5EC1">
        <w:rPr>
          <w:rFonts w:ascii="Palatino Linotype" w:hAnsi="Palatino Linotype" w:cs="Arial"/>
          <w:i/>
          <w:sz w:val="22"/>
          <w:szCs w:val="22"/>
        </w:rPr>
        <w:t>.</w:t>
      </w:r>
    </w:p>
    <w:p w14:paraId="30FA3B0E" w14:textId="77777777" w:rsidR="001224FE" w:rsidRPr="009A5EC1" w:rsidRDefault="001224FE" w:rsidP="009A5EC1">
      <w:pPr>
        <w:spacing w:line="276" w:lineRule="auto"/>
        <w:ind w:left="851" w:right="1134" w:hanging="142"/>
        <w:jc w:val="both"/>
        <w:rPr>
          <w:rFonts w:ascii="Palatino Linotype" w:hAnsi="Palatino Linotype" w:cs="Arial"/>
          <w:i/>
          <w:sz w:val="22"/>
          <w:szCs w:val="22"/>
        </w:rPr>
      </w:pPr>
    </w:p>
    <w:p w14:paraId="0EDC51CD" w14:textId="77777777" w:rsidR="001571BE" w:rsidRPr="009A5EC1" w:rsidRDefault="001571BE" w:rsidP="009A5EC1">
      <w:pPr>
        <w:spacing w:line="276" w:lineRule="auto"/>
        <w:ind w:left="851" w:right="899"/>
        <w:jc w:val="both"/>
        <w:rPr>
          <w:rFonts w:ascii="Palatino Linotype" w:hAnsi="Palatino Linotype"/>
          <w:i/>
          <w:sz w:val="22"/>
          <w:szCs w:val="22"/>
        </w:rPr>
      </w:pPr>
      <w:r w:rsidRPr="009A5EC1">
        <w:rPr>
          <w:rFonts w:ascii="Palatino Linotype" w:eastAsia="Palatino Linotype" w:hAnsi="Palatino Linotype" w:cs="Palatino Linotype"/>
          <w:i/>
          <w:sz w:val="22"/>
          <w:szCs w:val="22"/>
        </w:rPr>
        <w:t>Para el caso de que no se haya generado la información de la cual se ordena su entrega,  bastará con que lo haga del conocimiento del particular.”</w:t>
      </w:r>
      <w:r w:rsidRPr="009A5EC1">
        <w:rPr>
          <w:rFonts w:ascii="Palatino Linotype" w:hAnsi="Palatino Linotype"/>
          <w:i/>
          <w:sz w:val="22"/>
          <w:szCs w:val="22"/>
        </w:rPr>
        <w:t xml:space="preserve"> </w:t>
      </w:r>
    </w:p>
    <w:p w14:paraId="68CD8645" w14:textId="77777777" w:rsidR="00351EE9" w:rsidRPr="009A5EC1" w:rsidRDefault="00351EE9" w:rsidP="009A5EC1">
      <w:pPr>
        <w:spacing w:line="276" w:lineRule="auto"/>
        <w:ind w:left="851" w:right="1134"/>
        <w:jc w:val="both"/>
        <w:rPr>
          <w:rFonts w:ascii="Palatino Linotype" w:hAnsi="Palatino Linotype"/>
        </w:rPr>
      </w:pPr>
    </w:p>
    <w:p w14:paraId="3A0E8666" w14:textId="24BBD19B" w:rsidR="00DD203D" w:rsidRPr="009A5EC1" w:rsidRDefault="00DD203D" w:rsidP="009A5EC1">
      <w:pPr>
        <w:widowControl w:val="0"/>
        <w:tabs>
          <w:tab w:val="left" w:pos="1701"/>
        </w:tabs>
        <w:autoSpaceDE w:val="0"/>
        <w:autoSpaceDN w:val="0"/>
        <w:adjustRightInd w:val="0"/>
        <w:spacing w:line="360" w:lineRule="auto"/>
        <w:jc w:val="both"/>
        <w:rPr>
          <w:rFonts w:ascii="Palatino Linotype" w:hAnsi="Palatino Linotype"/>
          <w:sz w:val="28"/>
          <w:szCs w:val="17"/>
          <w:lang w:eastAsia="es-ES_tradnl"/>
        </w:rPr>
      </w:pPr>
      <w:r w:rsidRPr="009A5EC1">
        <w:rPr>
          <w:rFonts w:ascii="Palatino Linotype" w:hAnsi="Palatino Linotype"/>
          <w:b/>
          <w:sz w:val="28"/>
          <w:szCs w:val="28"/>
          <w:shd w:val="clear" w:color="auto" w:fill="FFFFFF"/>
        </w:rPr>
        <w:t>TERCERO.</w:t>
      </w:r>
      <w:r w:rsidRPr="009A5EC1">
        <w:rPr>
          <w:rFonts w:ascii="Palatino Linotype" w:hAnsi="Palatino Linotype"/>
          <w:b/>
          <w:shd w:val="clear" w:color="auto" w:fill="FFFFFF"/>
        </w:rPr>
        <w:t> </w:t>
      </w:r>
      <w:r w:rsidR="00D83C7B" w:rsidRPr="009A5EC1">
        <w:rPr>
          <w:rFonts w:ascii="Palatino Linotype" w:eastAsia="Palatino Linotype" w:hAnsi="Palatino Linotype" w:cs="Palatino Linotype"/>
          <w:b/>
          <w:lang w:eastAsia="es-MX"/>
        </w:rPr>
        <w:t xml:space="preserve">Notifíquese </w:t>
      </w:r>
      <w:r w:rsidR="00D83C7B" w:rsidRPr="009A5EC1">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w:t>
      </w:r>
      <w:r w:rsidR="00D83C7B" w:rsidRPr="009A5EC1">
        <w:rPr>
          <w:rFonts w:ascii="Palatino Linotype" w:hAnsi="Palatino Linotype"/>
          <w:sz w:val="28"/>
          <w:szCs w:val="17"/>
          <w:lang w:eastAsia="es-ES_tradnl"/>
        </w:rPr>
        <w:t>.</w:t>
      </w:r>
    </w:p>
    <w:p w14:paraId="5A46DBC2" w14:textId="77777777" w:rsidR="00DD203D" w:rsidRPr="009A5EC1" w:rsidRDefault="00DD203D" w:rsidP="009A5EC1">
      <w:pPr>
        <w:spacing w:line="360" w:lineRule="auto"/>
        <w:ind w:right="49"/>
        <w:jc w:val="both"/>
        <w:rPr>
          <w:rFonts w:ascii="Palatino Linotype" w:hAnsi="Palatino Linotype"/>
          <w:b/>
          <w:shd w:val="clear" w:color="auto" w:fill="FFFFFF"/>
        </w:rPr>
      </w:pPr>
    </w:p>
    <w:p w14:paraId="6B69801C" w14:textId="3A0EFDB8" w:rsidR="00DD203D" w:rsidRPr="009A5EC1" w:rsidRDefault="00DD203D" w:rsidP="009A5EC1">
      <w:pPr>
        <w:tabs>
          <w:tab w:val="left" w:pos="709"/>
        </w:tabs>
        <w:spacing w:line="360" w:lineRule="auto"/>
        <w:ind w:right="51"/>
        <w:jc w:val="both"/>
        <w:rPr>
          <w:rFonts w:ascii="Palatino Linotype" w:hAnsi="Palatino Linotype"/>
          <w:b/>
          <w:szCs w:val="17"/>
          <w:lang w:eastAsia="es-ES_tradnl"/>
        </w:rPr>
      </w:pPr>
      <w:r w:rsidRPr="009A5EC1">
        <w:rPr>
          <w:rFonts w:ascii="Palatino Linotype" w:hAnsi="Palatino Linotype" w:cs="Arial"/>
          <w:b/>
          <w:bCs/>
          <w:sz w:val="28"/>
        </w:rPr>
        <w:t>CUARTO.</w:t>
      </w:r>
      <w:r w:rsidRPr="009A5EC1">
        <w:rPr>
          <w:rFonts w:ascii="Palatino Linotype" w:hAnsi="Palatino Linotype"/>
          <w:szCs w:val="17"/>
          <w:lang w:eastAsia="es-ES_tradnl"/>
        </w:rPr>
        <w:t xml:space="preserve"> </w:t>
      </w:r>
      <w:r w:rsidRPr="009A5EC1">
        <w:rPr>
          <w:rFonts w:ascii="Palatino Linotype" w:hAnsi="Palatino Linotype"/>
          <w:b/>
          <w:szCs w:val="17"/>
          <w:lang w:eastAsia="es-ES_tradnl"/>
        </w:rPr>
        <w:t>Notifíquese</w:t>
      </w:r>
      <w:r w:rsidRPr="009A5EC1">
        <w:rPr>
          <w:rFonts w:ascii="Palatino Linotype" w:hAnsi="Palatino Linotype"/>
          <w:szCs w:val="17"/>
          <w:lang w:eastAsia="es-ES_tradnl"/>
        </w:rPr>
        <w:t xml:space="preserve"> a</w:t>
      </w:r>
      <w:r w:rsidR="009C6EAB" w:rsidRPr="009A5EC1">
        <w:rPr>
          <w:rFonts w:ascii="Palatino Linotype" w:hAnsi="Palatino Linotype"/>
          <w:szCs w:val="17"/>
          <w:lang w:eastAsia="es-ES_tradnl"/>
        </w:rPr>
        <w:t>l</w:t>
      </w:r>
      <w:r w:rsidRPr="009A5EC1">
        <w:rPr>
          <w:rFonts w:ascii="Palatino Linotype" w:hAnsi="Palatino Linotype"/>
          <w:szCs w:val="17"/>
          <w:lang w:eastAsia="es-ES_tradnl"/>
        </w:rPr>
        <w:t xml:space="preserve"> </w:t>
      </w:r>
      <w:r w:rsidRPr="009A5EC1">
        <w:rPr>
          <w:rFonts w:ascii="Palatino Linotype" w:hAnsi="Palatino Linotype"/>
          <w:b/>
          <w:szCs w:val="17"/>
          <w:lang w:eastAsia="es-ES_tradnl"/>
        </w:rPr>
        <w:t>RECURRENTE</w:t>
      </w:r>
      <w:r w:rsidRPr="009A5EC1">
        <w:rPr>
          <w:rFonts w:ascii="Palatino Linotype" w:hAnsi="Palatino Linotype"/>
          <w:szCs w:val="17"/>
          <w:lang w:eastAsia="es-ES_tradnl"/>
        </w:rPr>
        <w:t xml:space="preserve"> la presente resolución vía </w:t>
      </w:r>
      <w:r w:rsidRPr="009A5EC1">
        <w:rPr>
          <w:rFonts w:ascii="Palatino Linotype" w:hAnsi="Palatino Linotype" w:cs="Arial"/>
        </w:rPr>
        <w:t xml:space="preserve">Sistema de Acceso a la Información Mexiquense </w:t>
      </w:r>
      <w:r w:rsidR="00FC1C44" w:rsidRPr="009A5EC1">
        <w:rPr>
          <w:rFonts w:ascii="Palatino Linotype" w:hAnsi="Palatino Linotype" w:cs="Arial"/>
          <w:b/>
        </w:rPr>
        <w:t>(</w:t>
      </w:r>
      <w:r w:rsidRPr="009A5EC1">
        <w:rPr>
          <w:rFonts w:ascii="Palatino Linotype" w:hAnsi="Palatino Linotype" w:cs="Arial"/>
          <w:b/>
          <w:bCs/>
        </w:rPr>
        <w:t>SAIMEX</w:t>
      </w:r>
      <w:r w:rsidR="00FC1C44" w:rsidRPr="009A5EC1">
        <w:rPr>
          <w:rFonts w:ascii="Palatino Linotype" w:hAnsi="Palatino Linotype" w:cs="Arial"/>
          <w:b/>
          <w:bCs/>
        </w:rPr>
        <w:t>)</w:t>
      </w:r>
      <w:r w:rsidRPr="009A5EC1">
        <w:rPr>
          <w:rFonts w:ascii="Palatino Linotype" w:hAnsi="Palatino Linotype" w:cs="Arial"/>
        </w:rPr>
        <w:t>.</w:t>
      </w:r>
    </w:p>
    <w:p w14:paraId="070EF507" w14:textId="77777777" w:rsidR="0003247A" w:rsidRPr="009A5EC1" w:rsidRDefault="0003247A" w:rsidP="009A5EC1">
      <w:pPr>
        <w:tabs>
          <w:tab w:val="left" w:pos="709"/>
        </w:tabs>
        <w:spacing w:line="360" w:lineRule="auto"/>
        <w:ind w:right="51"/>
        <w:jc w:val="both"/>
        <w:rPr>
          <w:rFonts w:ascii="Palatino Linotype" w:hAnsi="Palatino Linotype"/>
          <w:szCs w:val="17"/>
          <w:lang w:eastAsia="es-ES_tradnl"/>
        </w:rPr>
      </w:pPr>
      <w:r w:rsidRPr="009A5EC1">
        <w:rPr>
          <w:rFonts w:ascii="Palatino Linotype" w:hAnsi="Palatino Linotype" w:cs="Arial"/>
          <w:b/>
          <w:bCs/>
          <w:sz w:val="28"/>
        </w:rPr>
        <w:lastRenderedPageBreak/>
        <w:t>QUINTO.</w:t>
      </w:r>
      <w:r w:rsidRPr="009A5EC1">
        <w:rPr>
          <w:rFonts w:ascii="Palatino Linotype" w:hAnsi="Palatino Linotype"/>
          <w:szCs w:val="17"/>
          <w:lang w:eastAsia="es-ES_tradnl"/>
        </w:rPr>
        <w:t xml:space="preserve"> Hágase del conocimiento al </w:t>
      </w:r>
      <w:r w:rsidRPr="009A5EC1">
        <w:rPr>
          <w:rFonts w:ascii="Palatino Linotype" w:hAnsi="Palatino Linotype"/>
          <w:b/>
          <w:szCs w:val="17"/>
          <w:lang w:eastAsia="es-ES_tradnl"/>
        </w:rPr>
        <w:t>RECURRENTE</w:t>
      </w:r>
      <w:r w:rsidRPr="009A5EC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A70B8E7" w14:textId="77777777" w:rsidR="00DD203D" w:rsidRPr="009A5EC1" w:rsidRDefault="00DD203D" w:rsidP="009A5EC1">
      <w:pPr>
        <w:tabs>
          <w:tab w:val="left" w:pos="709"/>
        </w:tabs>
        <w:spacing w:line="360" w:lineRule="auto"/>
        <w:ind w:right="51"/>
        <w:jc w:val="both"/>
        <w:rPr>
          <w:rFonts w:ascii="Palatino Linotype" w:hAnsi="Palatino Linotype"/>
          <w:b/>
          <w:sz w:val="28"/>
          <w:szCs w:val="28"/>
          <w:lang w:eastAsia="es-ES_tradnl"/>
        </w:rPr>
      </w:pPr>
    </w:p>
    <w:p w14:paraId="71723E39" w14:textId="77777777" w:rsidR="00DD203D" w:rsidRPr="009A5EC1" w:rsidRDefault="00DD203D" w:rsidP="009A5EC1">
      <w:pPr>
        <w:tabs>
          <w:tab w:val="left" w:pos="709"/>
        </w:tabs>
        <w:spacing w:line="360" w:lineRule="auto"/>
        <w:ind w:right="51"/>
        <w:jc w:val="both"/>
        <w:rPr>
          <w:rFonts w:ascii="Palatino Linotype" w:hAnsi="Palatino Linotype"/>
          <w:szCs w:val="17"/>
          <w:lang w:eastAsia="es-ES_tradnl"/>
        </w:rPr>
      </w:pPr>
      <w:r w:rsidRPr="009A5EC1">
        <w:rPr>
          <w:rFonts w:ascii="Palatino Linotype" w:hAnsi="Palatino Linotype"/>
          <w:b/>
          <w:sz w:val="28"/>
          <w:szCs w:val="28"/>
          <w:lang w:eastAsia="es-ES_tradnl"/>
        </w:rPr>
        <w:t>SEXTO.</w:t>
      </w:r>
      <w:r w:rsidRPr="009A5EC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9A5EC1">
        <w:rPr>
          <w:rFonts w:ascii="Palatino Linotype" w:hAnsi="Palatino Linotype"/>
          <w:b/>
          <w:szCs w:val="17"/>
          <w:lang w:eastAsia="es-ES_tradnl"/>
        </w:rPr>
        <w:t>EL SUJETO OBLIGADO</w:t>
      </w:r>
      <w:r w:rsidRPr="009A5EC1">
        <w:rPr>
          <w:rFonts w:ascii="Palatino Linotype" w:hAnsi="Palatino Linotype"/>
          <w:szCs w:val="17"/>
          <w:lang w:eastAsia="es-ES_tradnl"/>
        </w:rPr>
        <w:t xml:space="preserve"> de manera fundada y motivada, podrá solicitar una ampliación de plazo para el cumplimiento de la presente resolución.</w:t>
      </w:r>
    </w:p>
    <w:p w14:paraId="46C9F569" w14:textId="77777777" w:rsidR="00DD203D" w:rsidRPr="009A5EC1" w:rsidRDefault="00DD203D" w:rsidP="009A5EC1">
      <w:pPr>
        <w:spacing w:line="360" w:lineRule="auto"/>
        <w:jc w:val="both"/>
        <w:rPr>
          <w:rFonts w:ascii="Palatino Linotype" w:hAnsi="Palatino Linotype" w:cs="Arial"/>
          <w:b/>
          <w:sz w:val="28"/>
          <w:szCs w:val="28"/>
        </w:rPr>
      </w:pPr>
    </w:p>
    <w:p w14:paraId="3C914210" w14:textId="5A1ECDE7" w:rsidR="00D83C7B" w:rsidRPr="009A5EC1" w:rsidRDefault="00D83C7B" w:rsidP="009A5EC1">
      <w:pPr>
        <w:tabs>
          <w:tab w:val="left" w:pos="709"/>
        </w:tabs>
        <w:spacing w:line="360" w:lineRule="auto"/>
        <w:ind w:right="51"/>
        <w:jc w:val="both"/>
        <w:rPr>
          <w:rFonts w:ascii="Palatino Linotype" w:hAnsi="Palatino Linotype" w:cs="Arial"/>
        </w:rPr>
      </w:pPr>
      <w:r w:rsidRPr="009A5EC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F36189" w:rsidRPr="009A5EC1">
        <w:rPr>
          <w:rFonts w:ascii="Palatino Linotype" w:hAnsi="Palatino Linotype" w:cs="Arial"/>
        </w:rPr>
        <w:t>NOVENA</w:t>
      </w:r>
      <w:r w:rsidRPr="009A5EC1">
        <w:rPr>
          <w:rFonts w:ascii="Palatino Linotype" w:hAnsi="Palatino Linotype" w:cs="Arial"/>
        </w:rPr>
        <w:t xml:space="preserve"> SESIÓN ORDINARIA CELEBRADA EL </w:t>
      </w:r>
      <w:r w:rsidR="00F36189" w:rsidRPr="009A5EC1">
        <w:rPr>
          <w:rFonts w:ascii="Palatino Linotype" w:hAnsi="Palatino Linotype" w:cs="Arial"/>
        </w:rPr>
        <w:t xml:space="preserve">VEINTICUATRO </w:t>
      </w:r>
      <w:r w:rsidRPr="009A5EC1">
        <w:rPr>
          <w:rFonts w:ascii="Palatino Linotype" w:hAnsi="Palatino Linotype" w:cs="Arial"/>
        </w:rPr>
        <w:t xml:space="preserve">DE MAYO DE DOS MIL VEINTITRÉS, ANTE EL SECRETARIO TÉCNICO DEL PLENO, ALEXIS TAPIA RAMÍREZ. </w:t>
      </w:r>
    </w:p>
    <w:p w14:paraId="54D82D18" w14:textId="5B1C3F2E" w:rsidR="003C0EC9" w:rsidRPr="009A5EC1" w:rsidRDefault="003216AE" w:rsidP="009A5EC1">
      <w:pPr>
        <w:widowControl w:val="0"/>
        <w:autoSpaceDE w:val="0"/>
        <w:autoSpaceDN w:val="0"/>
        <w:adjustRightInd w:val="0"/>
        <w:spacing w:line="360" w:lineRule="auto"/>
        <w:jc w:val="both"/>
        <w:rPr>
          <w:rFonts w:ascii="Palatino Linotype" w:hAnsi="Palatino Linotype"/>
          <w:sz w:val="20"/>
        </w:rPr>
      </w:pPr>
      <w:r w:rsidRPr="009A5EC1">
        <w:rPr>
          <w:rFonts w:ascii="Palatino Linotype" w:hAnsi="Palatino Linotype"/>
          <w:sz w:val="20"/>
        </w:rPr>
        <w:t>SCMM</w:t>
      </w:r>
      <w:r w:rsidR="003C0EC9" w:rsidRPr="009A5EC1">
        <w:rPr>
          <w:rFonts w:ascii="Palatino Linotype" w:hAnsi="Palatino Linotype"/>
          <w:sz w:val="20"/>
        </w:rPr>
        <w:t>/BLA/DEMF/RPG</w:t>
      </w:r>
    </w:p>
    <w:p w14:paraId="1C5CD08B" w14:textId="1000CC4A" w:rsidR="00EE52D0" w:rsidRPr="009A5EC1" w:rsidRDefault="00E16DE8" w:rsidP="009A5EC1">
      <w:pPr>
        <w:spacing w:line="360" w:lineRule="auto"/>
        <w:jc w:val="both"/>
        <w:rPr>
          <w:rFonts w:ascii="Palatino Linotype" w:hAnsi="Palatino Linotype"/>
        </w:rPr>
      </w:pPr>
      <w:r w:rsidRPr="009A5EC1">
        <w:rPr>
          <w:rFonts w:ascii="Palatino Linotype" w:hAnsi="Palatino Linotype"/>
        </w:rPr>
        <w:br w:type="page"/>
      </w:r>
    </w:p>
    <w:sectPr w:rsidR="00EE52D0" w:rsidRPr="009A5EC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8EC8A" w14:textId="77777777" w:rsidR="002E4054" w:rsidRDefault="002E4054" w:rsidP="00C80F8C">
      <w:r>
        <w:separator/>
      </w:r>
    </w:p>
  </w:endnote>
  <w:endnote w:type="continuationSeparator" w:id="0">
    <w:p w14:paraId="4D71D63E" w14:textId="77777777" w:rsidR="002E4054" w:rsidRDefault="002E405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3FC9A709" w:rsidR="0011091B" w:rsidRPr="0010196A" w:rsidRDefault="0011091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04D9">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04D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47D42A85" w:rsidR="0011091B" w:rsidRPr="0010196A" w:rsidRDefault="0011091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04D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04D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5B85A" w14:textId="77777777" w:rsidR="002E4054" w:rsidRDefault="002E4054" w:rsidP="00C80F8C">
      <w:r>
        <w:separator/>
      </w:r>
    </w:p>
  </w:footnote>
  <w:footnote w:type="continuationSeparator" w:id="0">
    <w:p w14:paraId="125EB967" w14:textId="77777777" w:rsidR="002E4054" w:rsidRDefault="002E4054" w:rsidP="00C80F8C">
      <w:r>
        <w:continuationSeparator/>
      </w:r>
    </w:p>
  </w:footnote>
  <w:footnote w:id="1">
    <w:p w14:paraId="2ED57D1A" w14:textId="77777777" w:rsidR="0011091B" w:rsidRDefault="0011091B" w:rsidP="00EF6DB4">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F2D1DCB" w14:textId="77777777" w:rsidR="0011091B" w:rsidRDefault="0011091B" w:rsidP="00EF6DB4">
      <w:pPr>
        <w:pStyle w:val="Textonotapie"/>
        <w:rPr>
          <w:rFonts w:ascii="Palatino Linotype" w:hAnsi="Palatino Linotype" w:cs="Andalus"/>
          <w:i/>
          <w:sz w:val="18"/>
          <w:szCs w:val="18"/>
        </w:rPr>
      </w:pPr>
      <w:r>
        <w:rPr>
          <w:rStyle w:val="Refdenotaalpie"/>
        </w:rPr>
        <w:footnoteRef/>
      </w:r>
      <w:r>
        <w:t xml:space="preserve"> </w:t>
      </w:r>
      <w:r>
        <w:rPr>
          <w:rFonts w:ascii="Palatino Linotype" w:hAnsi="Palatino Linotype" w:cs="Andalus"/>
          <w:i/>
          <w:sz w:val="18"/>
          <w:szCs w:val="18"/>
        </w:rPr>
        <w:t>https://www.infoem.org.mx/doc/acuerdos/20211201_ORD_43_MODIFICACION_CALENDARIO_OFICIAL.pdf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11091B" w:rsidRDefault="002E405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11091B" w:rsidRPr="0010196A" w:rsidRDefault="0011091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1091B" w:rsidRPr="008F2CCC" w14:paraId="1F097D8A" w14:textId="77777777" w:rsidTr="005F31DE">
      <w:tc>
        <w:tcPr>
          <w:tcW w:w="2977" w:type="dxa"/>
          <w:vMerge w:val="restart"/>
        </w:tcPr>
        <w:p w14:paraId="1F780A0C" w14:textId="1EFF25F4" w:rsidR="0011091B" w:rsidRPr="008F2CCC" w:rsidRDefault="0011091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1091B" w:rsidRPr="00664658" w:rsidRDefault="0011091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872D3AC" w:rsidR="0011091B" w:rsidRPr="00664658" w:rsidRDefault="0011091B" w:rsidP="00B873A9">
          <w:pPr>
            <w:jc w:val="both"/>
            <w:rPr>
              <w:rFonts w:ascii="Palatino Linotype" w:hAnsi="Palatino Linotype"/>
              <w:b/>
              <w:sz w:val="22"/>
              <w:szCs w:val="22"/>
              <w:lang w:val="es-ES_tradnl"/>
            </w:rPr>
          </w:pPr>
          <w:r>
            <w:rPr>
              <w:rFonts w:ascii="Palatino Linotype" w:hAnsi="Palatino Linotype"/>
              <w:b/>
              <w:sz w:val="22"/>
              <w:szCs w:val="22"/>
              <w:lang w:val="es-ES_tradnl"/>
            </w:rPr>
            <w:t>17382</w:t>
          </w:r>
          <w:r w:rsidRPr="00A9204E">
            <w:rPr>
              <w:rFonts w:ascii="Palatino Linotype" w:hAnsi="Palatino Linotype"/>
              <w:b/>
              <w:sz w:val="22"/>
              <w:szCs w:val="22"/>
              <w:lang w:val="es-ES_tradnl"/>
            </w:rPr>
            <w:t>/INFOEM/IP/RR/2022</w:t>
          </w:r>
        </w:p>
      </w:tc>
    </w:tr>
    <w:tr w:rsidR="0011091B" w:rsidRPr="008F2CCC" w14:paraId="049677A3" w14:textId="77777777" w:rsidTr="005F31DE">
      <w:tc>
        <w:tcPr>
          <w:tcW w:w="2977" w:type="dxa"/>
          <w:vMerge/>
        </w:tcPr>
        <w:p w14:paraId="4A21EAC1" w14:textId="5C1F145E" w:rsidR="0011091B" w:rsidRPr="008F2CCC" w:rsidRDefault="0011091B" w:rsidP="00085F27">
          <w:pPr>
            <w:rPr>
              <w:rFonts w:ascii="Palatino Linotype" w:hAnsi="Palatino Linotype"/>
              <w:b/>
              <w:sz w:val="22"/>
              <w:szCs w:val="22"/>
              <w:lang w:val="es-ES_tradnl"/>
            </w:rPr>
          </w:pPr>
        </w:p>
      </w:tc>
      <w:tc>
        <w:tcPr>
          <w:tcW w:w="2552" w:type="dxa"/>
          <w:shd w:val="clear" w:color="auto" w:fill="auto"/>
        </w:tcPr>
        <w:p w14:paraId="1237BCDE" w14:textId="77777777" w:rsidR="0011091B" w:rsidRPr="00664658" w:rsidRDefault="0011091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1D37D44" w:rsidR="0011091B" w:rsidRPr="00D41D47" w:rsidRDefault="0011091B" w:rsidP="009E6A4E">
          <w:pPr>
            <w:jc w:val="both"/>
            <w:rPr>
              <w:rFonts w:ascii="Palatino Linotype" w:hAnsi="Palatino Linotype"/>
              <w:b/>
              <w:sz w:val="22"/>
              <w:szCs w:val="22"/>
              <w:lang w:val="es-ES_tradnl"/>
            </w:rPr>
          </w:pPr>
          <w:r w:rsidRPr="00B873A9">
            <w:rPr>
              <w:rFonts w:ascii="Palatino Linotype" w:hAnsi="Palatino Linotype"/>
              <w:b/>
              <w:sz w:val="22"/>
              <w:szCs w:val="22"/>
              <w:lang w:val="es-ES_tradnl"/>
            </w:rPr>
            <w:t>Instituto de Salud del Estado de México</w:t>
          </w:r>
        </w:p>
      </w:tc>
    </w:tr>
    <w:tr w:rsidR="0011091B" w:rsidRPr="008F2CCC" w14:paraId="72CD087D" w14:textId="77777777" w:rsidTr="005F31DE">
      <w:trPr>
        <w:trHeight w:val="228"/>
      </w:trPr>
      <w:tc>
        <w:tcPr>
          <w:tcW w:w="2977" w:type="dxa"/>
          <w:vMerge/>
        </w:tcPr>
        <w:p w14:paraId="1B78656F" w14:textId="01E6F6F6" w:rsidR="0011091B" w:rsidRPr="008F2CCC" w:rsidRDefault="0011091B" w:rsidP="00085F27">
          <w:pPr>
            <w:rPr>
              <w:rFonts w:ascii="Palatino Linotype" w:hAnsi="Palatino Linotype"/>
              <w:b/>
              <w:sz w:val="22"/>
              <w:szCs w:val="22"/>
              <w:lang w:val="es-ES_tradnl"/>
            </w:rPr>
          </w:pPr>
        </w:p>
      </w:tc>
      <w:tc>
        <w:tcPr>
          <w:tcW w:w="2552" w:type="dxa"/>
          <w:shd w:val="clear" w:color="auto" w:fill="auto"/>
        </w:tcPr>
        <w:p w14:paraId="74D81628" w14:textId="05FE44B5" w:rsidR="0011091B" w:rsidRPr="00664658" w:rsidRDefault="0011091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11091B" w:rsidRPr="00664658" w:rsidRDefault="0011091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1091B" w:rsidRPr="0010196A" w:rsidRDefault="0011091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6C4EF9B0" w:rsidR="0011091B" w:rsidRPr="0010196A" w:rsidRDefault="002E405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11091B" w:rsidRPr="008F2CCC" w14:paraId="6ABABA57" w14:textId="77777777" w:rsidTr="005F31DE">
      <w:tc>
        <w:tcPr>
          <w:tcW w:w="4253" w:type="dxa"/>
          <w:vMerge w:val="restart"/>
          <w:shd w:val="clear" w:color="auto" w:fill="auto"/>
        </w:tcPr>
        <w:p w14:paraId="6AA376CC" w14:textId="139DA696" w:rsidR="0011091B" w:rsidRPr="008F2CCC" w:rsidRDefault="0011091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11091B" w:rsidRPr="008F2CCC" w:rsidRDefault="0011091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5AA7DC5" w:rsidR="0011091B" w:rsidRPr="008F2CCC" w:rsidRDefault="0011091B" w:rsidP="00B873A9">
          <w:pPr>
            <w:jc w:val="both"/>
            <w:rPr>
              <w:rFonts w:ascii="Palatino Linotype" w:hAnsi="Palatino Linotype"/>
              <w:b/>
              <w:sz w:val="22"/>
              <w:szCs w:val="22"/>
              <w:lang w:val="es-ES_tradnl"/>
            </w:rPr>
          </w:pPr>
          <w:r>
            <w:rPr>
              <w:rFonts w:ascii="Palatino Linotype" w:hAnsi="Palatino Linotype"/>
              <w:b/>
              <w:sz w:val="22"/>
              <w:szCs w:val="22"/>
              <w:lang w:val="es-ES_tradnl"/>
            </w:rPr>
            <w:t>17382</w:t>
          </w:r>
          <w:r w:rsidRPr="00A9204E">
            <w:rPr>
              <w:rFonts w:ascii="Palatino Linotype" w:hAnsi="Palatino Linotype"/>
              <w:b/>
              <w:sz w:val="22"/>
              <w:szCs w:val="22"/>
              <w:lang w:val="es-ES_tradnl"/>
            </w:rPr>
            <w:t>/INFOEM/IP/RR/2022</w:t>
          </w:r>
        </w:p>
      </w:tc>
    </w:tr>
    <w:tr w:rsidR="0011091B" w:rsidRPr="008F2CCC" w14:paraId="3B45FB53" w14:textId="77777777" w:rsidTr="005F31DE">
      <w:tc>
        <w:tcPr>
          <w:tcW w:w="4253" w:type="dxa"/>
          <w:vMerge/>
          <w:shd w:val="clear" w:color="auto" w:fill="auto"/>
        </w:tcPr>
        <w:p w14:paraId="188B82EF" w14:textId="77777777" w:rsidR="0011091B" w:rsidRPr="008F2CCC" w:rsidRDefault="0011091B" w:rsidP="007A5836">
          <w:pPr>
            <w:rPr>
              <w:rFonts w:ascii="Palatino Linotype" w:hAnsi="Palatino Linotype"/>
              <w:b/>
              <w:sz w:val="22"/>
              <w:szCs w:val="22"/>
              <w:lang w:val="es-ES_tradnl"/>
            </w:rPr>
          </w:pPr>
        </w:p>
      </w:tc>
      <w:tc>
        <w:tcPr>
          <w:tcW w:w="2552" w:type="dxa"/>
          <w:shd w:val="clear" w:color="auto" w:fill="auto"/>
        </w:tcPr>
        <w:p w14:paraId="3B2AD0CF" w14:textId="77777777" w:rsidR="0011091B" w:rsidRPr="008F2CCC" w:rsidRDefault="0011091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AFE8E9D" w:rsidR="0011091B" w:rsidRPr="008F2CCC" w:rsidRDefault="00F204D9"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XXXXXXXX XXXXXXXXXX XXXXXX</w:t>
          </w:r>
        </w:p>
      </w:tc>
    </w:tr>
    <w:tr w:rsidR="0011091B" w:rsidRPr="00085F27" w14:paraId="28A493EB" w14:textId="77777777" w:rsidTr="005F31DE">
      <w:trPr>
        <w:trHeight w:val="228"/>
      </w:trPr>
      <w:tc>
        <w:tcPr>
          <w:tcW w:w="4253" w:type="dxa"/>
          <w:vMerge/>
          <w:shd w:val="clear" w:color="auto" w:fill="auto"/>
        </w:tcPr>
        <w:p w14:paraId="06C77D31" w14:textId="77777777" w:rsidR="0011091B" w:rsidRPr="008F2CCC" w:rsidRDefault="0011091B" w:rsidP="007A5836">
          <w:pPr>
            <w:rPr>
              <w:rFonts w:ascii="Palatino Linotype" w:hAnsi="Palatino Linotype"/>
              <w:b/>
              <w:sz w:val="22"/>
              <w:szCs w:val="22"/>
              <w:lang w:val="es-ES_tradnl"/>
            </w:rPr>
          </w:pPr>
        </w:p>
      </w:tc>
      <w:tc>
        <w:tcPr>
          <w:tcW w:w="2552" w:type="dxa"/>
          <w:shd w:val="clear" w:color="auto" w:fill="auto"/>
        </w:tcPr>
        <w:p w14:paraId="2E1A72B4" w14:textId="77777777" w:rsidR="0011091B" w:rsidRPr="008F2CCC" w:rsidRDefault="0011091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A595D62" w:rsidR="0011091B" w:rsidRPr="00085F27" w:rsidRDefault="0011091B" w:rsidP="009E6A4E">
          <w:pPr>
            <w:jc w:val="both"/>
            <w:rPr>
              <w:rFonts w:ascii="Palatino Linotype" w:hAnsi="Palatino Linotype"/>
              <w:b/>
              <w:sz w:val="22"/>
              <w:szCs w:val="22"/>
              <w:lang w:val="es-ES_tradnl"/>
            </w:rPr>
          </w:pPr>
          <w:r w:rsidRPr="00B873A9">
            <w:rPr>
              <w:rFonts w:ascii="Palatino Linotype" w:hAnsi="Palatino Linotype"/>
              <w:b/>
              <w:sz w:val="22"/>
              <w:szCs w:val="22"/>
              <w:lang w:val="es-ES_tradnl"/>
            </w:rPr>
            <w:t>Instituto de Salud del Estado de México</w:t>
          </w:r>
        </w:p>
      </w:tc>
    </w:tr>
    <w:tr w:rsidR="0011091B" w:rsidRPr="008F2CCC" w14:paraId="0F114FF0" w14:textId="77777777" w:rsidTr="005F31DE">
      <w:tc>
        <w:tcPr>
          <w:tcW w:w="4253" w:type="dxa"/>
          <w:vMerge/>
          <w:shd w:val="clear" w:color="auto" w:fill="auto"/>
        </w:tcPr>
        <w:p w14:paraId="4CCB64BA" w14:textId="77777777" w:rsidR="0011091B" w:rsidRPr="008F2CCC" w:rsidRDefault="0011091B" w:rsidP="00A2780F">
          <w:pPr>
            <w:rPr>
              <w:rFonts w:ascii="Palatino Linotype" w:hAnsi="Palatino Linotype"/>
              <w:b/>
              <w:sz w:val="22"/>
              <w:szCs w:val="22"/>
              <w:lang w:val="es-ES_tradnl"/>
            </w:rPr>
          </w:pPr>
        </w:p>
      </w:tc>
      <w:tc>
        <w:tcPr>
          <w:tcW w:w="2552" w:type="dxa"/>
          <w:shd w:val="clear" w:color="auto" w:fill="auto"/>
        </w:tcPr>
        <w:p w14:paraId="31E422EA" w14:textId="0B158FD7" w:rsidR="0011091B" w:rsidRPr="008F2CCC" w:rsidRDefault="0011091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11091B" w:rsidRPr="008F2CCC" w:rsidRDefault="0011091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1091B" w:rsidRPr="0010196A" w:rsidRDefault="0011091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0339"/>
    <w:multiLevelType w:val="hybridMultilevel"/>
    <w:tmpl w:val="8C2E4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8E593D"/>
    <w:multiLevelType w:val="hybridMultilevel"/>
    <w:tmpl w:val="A33A7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521B8E"/>
    <w:multiLevelType w:val="hybridMultilevel"/>
    <w:tmpl w:val="9CFCD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06827"/>
    <w:multiLevelType w:val="hybridMultilevel"/>
    <w:tmpl w:val="CF185D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12"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156644"/>
    <w:multiLevelType w:val="hybridMultilevel"/>
    <w:tmpl w:val="3A3EE4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AF69F6"/>
    <w:multiLevelType w:val="hybridMultilevel"/>
    <w:tmpl w:val="A97EFB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742066"/>
    <w:multiLevelType w:val="hybridMultilevel"/>
    <w:tmpl w:val="377015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30E22F6"/>
    <w:multiLevelType w:val="hybridMultilevel"/>
    <w:tmpl w:val="CF185D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362893"/>
    <w:multiLevelType w:val="hybridMultilevel"/>
    <w:tmpl w:val="8DA44C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5E3AED"/>
    <w:multiLevelType w:val="hybridMultilevel"/>
    <w:tmpl w:val="28640454"/>
    <w:lvl w:ilvl="0" w:tplc="7B28542A">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0"/>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12"/>
  </w:num>
  <w:num w:numId="9">
    <w:abstractNumId w:val="22"/>
  </w:num>
  <w:num w:numId="10">
    <w:abstractNumId w:val="11"/>
  </w:num>
  <w:num w:numId="11">
    <w:abstractNumId w:val="15"/>
  </w:num>
  <w:num w:numId="12">
    <w:abstractNumId w:val="2"/>
  </w:num>
  <w:num w:numId="13">
    <w:abstractNumId w:val="17"/>
  </w:num>
  <w:num w:numId="14">
    <w:abstractNumId w:val="14"/>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0"/>
  </w:num>
  <w:num w:numId="19">
    <w:abstractNumId w:val="7"/>
  </w:num>
  <w:num w:numId="20">
    <w:abstractNumId w:val="13"/>
  </w:num>
  <w:num w:numId="21">
    <w:abstractNumId w:val="21"/>
  </w:num>
  <w:num w:numId="22">
    <w:abstractNumId w:val="4"/>
  </w:num>
  <w:num w:numId="23">
    <w:abstractNumId w:val="19"/>
  </w:num>
  <w:num w:numId="24">
    <w:abstractNumId w:val="8"/>
  </w:num>
  <w:num w:numId="2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201A5"/>
    <w:rsid w:val="000206D3"/>
    <w:rsid w:val="00020921"/>
    <w:rsid w:val="00020BD7"/>
    <w:rsid w:val="00020C9F"/>
    <w:rsid w:val="00020FB5"/>
    <w:rsid w:val="00021F54"/>
    <w:rsid w:val="00022013"/>
    <w:rsid w:val="00022350"/>
    <w:rsid w:val="00022409"/>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247A"/>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6AE"/>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0CD1"/>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210"/>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091B"/>
    <w:rsid w:val="00111185"/>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BC6"/>
    <w:rsid w:val="00121CB5"/>
    <w:rsid w:val="00121F77"/>
    <w:rsid w:val="001224FE"/>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2CC"/>
    <w:rsid w:val="001425F5"/>
    <w:rsid w:val="001433DD"/>
    <w:rsid w:val="00144BB9"/>
    <w:rsid w:val="0014538F"/>
    <w:rsid w:val="0014563B"/>
    <w:rsid w:val="00145F32"/>
    <w:rsid w:val="001460E7"/>
    <w:rsid w:val="00146317"/>
    <w:rsid w:val="001464A2"/>
    <w:rsid w:val="00146D8A"/>
    <w:rsid w:val="001471C8"/>
    <w:rsid w:val="0014732A"/>
    <w:rsid w:val="00147FCE"/>
    <w:rsid w:val="001509E0"/>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1BE"/>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46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517"/>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262"/>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B80"/>
    <w:rsid w:val="00260C82"/>
    <w:rsid w:val="00260FDA"/>
    <w:rsid w:val="002610E1"/>
    <w:rsid w:val="00261AD7"/>
    <w:rsid w:val="00261CF4"/>
    <w:rsid w:val="00261D25"/>
    <w:rsid w:val="00263BFE"/>
    <w:rsid w:val="002653BD"/>
    <w:rsid w:val="00265CEC"/>
    <w:rsid w:val="00265D9D"/>
    <w:rsid w:val="00265F1F"/>
    <w:rsid w:val="00266049"/>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9E0"/>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054"/>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4EEC"/>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5673"/>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B5C"/>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912"/>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62"/>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4EC1"/>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A0A"/>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3C6"/>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DDD"/>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56E"/>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6EBA"/>
    <w:rsid w:val="0041731C"/>
    <w:rsid w:val="00417988"/>
    <w:rsid w:val="00417DEC"/>
    <w:rsid w:val="00420609"/>
    <w:rsid w:val="00420E57"/>
    <w:rsid w:val="00420F39"/>
    <w:rsid w:val="0042113C"/>
    <w:rsid w:val="004222D4"/>
    <w:rsid w:val="0042243E"/>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16A0"/>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556"/>
    <w:rsid w:val="00462595"/>
    <w:rsid w:val="00462B07"/>
    <w:rsid w:val="00462BCF"/>
    <w:rsid w:val="004631D8"/>
    <w:rsid w:val="004633DA"/>
    <w:rsid w:val="004639C1"/>
    <w:rsid w:val="00463FD6"/>
    <w:rsid w:val="00464E47"/>
    <w:rsid w:val="0046557C"/>
    <w:rsid w:val="004656C4"/>
    <w:rsid w:val="0046579B"/>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95"/>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75C"/>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5BB"/>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1740"/>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13FF"/>
    <w:rsid w:val="00512195"/>
    <w:rsid w:val="00512968"/>
    <w:rsid w:val="00512E58"/>
    <w:rsid w:val="005134D5"/>
    <w:rsid w:val="00513513"/>
    <w:rsid w:val="005135F1"/>
    <w:rsid w:val="0051376A"/>
    <w:rsid w:val="00513F30"/>
    <w:rsid w:val="00513F4F"/>
    <w:rsid w:val="00514076"/>
    <w:rsid w:val="005140A9"/>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257"/>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2A28"/>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1C11"/>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45"/>
    <w:rsid w:val="00633A73"/>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478D"/>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6CC8"/>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2AD"/>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63"/>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726"/>
    <w:rsid w:val="00766985"/>
    <w:rsid w:val="00766C69"/>
    <w:rsid w:val="00766D0D"/>
    <w:rsid w:val="00766F36"/>
    <w:rsid w:val="00767A22"/>
    <w:rsid w:val="00767B3E"/>
    <w:rsid w:val="00770379"/>
    <w:rsid w:val="00770433"/>
    <w:rsid w:val="007707A0"/>
    <w:rsid w:val="00770A6A"/>
    <w:rsid w:val="00770E25"/>
    <w:rsid w:val="00771077"/>
    <w:rsid w:val="007711C2"/>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58F"/>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03D"/>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EE4"/>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199"/>
    <w:rsid w:val="00822643"/>
    <w:rsid w:val="0082293F"/>
    <w:rsid w:val="008229B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6E8"/>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2C02"/>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5D3"/>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3D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6DE4"/>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5EC1"/>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6EAB"/>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2FA9"/>
    <w:rsid w:val="009E37B2"/>
    <w:rsid w:val="009E3AFE"/>
    <w:rsid w:val="009E3EB1"/>
    <w:rsid w:val="009E44AB"/>
    <w:rsid w:val="009E4748"/>
    <w:rsid w:val="009E4E1F"/>
    <w:rsid w:val="009E4FDB"/>
    <w:rsid w:val="009E5976"/>
    <w:rsid w:val="009E5A74"/>
    <w:rsid w:val="009E5B2F"/>
    <w:rsid w:val="009E640E"/>
    <w:rsid w:val="009E6A4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75C"/>
    <w:rsid w:val="009F40B2"/>
    <w:rsid w:val="009F42AA"/>
    <w:rsid w:val="009F473C"/>
    <w:rsid w:val="009F4A50"/>
    <w:rsid w:val="009F5384"/>
    <w:rsid w:val="009F5915"/>
    <w:rsid w:val="009F5E8B"/>
    <w:rsid w:val="009F62D7"/>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B94"/>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2AD"/>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6C96"/>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33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4D2"/>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19A"/>
    <w:rsid w:val="00AA28EA"/>
    <w:rsid w:val="00AA2E0D"/>
    <w:rsid w:val="00AA339E"/>
    <w:rsid w:val="00AA35EE"/>
    <w:rsid w:val="00AA390E"/>
    <w:rsid w:val="00AA3C87"/>
    <w:rsid w:val="00AA3F89"/>
    <w:rsid w:val="00AA44D3"/>
    <w:rsid w:val="00AA48A5"/>
    <w:rsid w:val="00AA4926"/>
    <w:rsid w:val="00AA4BFA"/>
    <w:rsid w:val="00AA5049"/>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29C"/>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0E"/>
    <w:rsid w:val="00AC5A11"/>
    <w:rsid w:val="00AC5DE9"/>
    <w:rsid w:val="00AC6346"/>
    <w:rsid w:val="00AC65AA"/>
    <w:rsid w:val="00AC6782"/>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69"/>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27991"/>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5BD"/>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918"/>
    <w:rsid w:val="00B512E2"/>
    <w:rsid w:val="00B514FC"/>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733"/>
    <w:rsid w:val="00B61C6C"/>
    <w:rsid w:val="00B61F69"/>
    <w:rsid w:val="00B621C6"/>
    <w:rsid w:val="00B626DA"/>
    <w:rsid w:val="00B62A7E"/>
    <w:rsid w:val="00B6347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A9"/>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6AA"/>
    <w:rsid w:val="00B97883"/>
    <w:rsid w:val="00B97A0D"/>
    <w:rsid w:val="00BA047F"/>
    <w:rsid w:val="00BA0977"/>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65B9"/>
    <w:rsid w:val="00BB79B4"/>
    <w:rsid w:val="00BC0183"/>
    <w:rsid w:val="00BC07E0"/>
    <w:rsid w:val="00BC0A60"/>
    <w:rsid w:val="00BC1900"/>
    <w:rsid w:val="00BC1BB3"/>
    <w:rsid w:val="00BC224A"/>
    <w:rsid w:val="00BC22E3"/>
    <w:rsid w:val="00BC27D4"/>
    <w:rsid w:val="00BC2A6E"/>
    <w:rsid w:val="00BC2A90"/>
    <w:rsid w:val="00BC3062"/>
    <w:rsid w:val="00BC3A8A"/>
    <w:rsid w:val="00BC3F7E"/>
    <w:rsid w:val="00BC415F"/>
    <w:rsid w:val="00BC441C"/>
    <w:rsid w:val="00BC45B2"/>
    <w:rsid w:val="00BC4729"/>
    <w:rsid w:val="00BC4974"/>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7E7"/>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11"/>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1ACF"/>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C7E"/>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949"/>
    <w:rsid w:val="00C84A8B"/>
    <w:rsid w:val="00C84D0D"/>
    <w:rsid w:val="00C857D8"/>
    <w:rsid w:val="00C85EF1"/>
    <w:rsid w:val="00C85FDE"/>
    <w:rsid w:val="00C86C7F"/>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38E6"/>
    <w:rsid w:val="00CA3A2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2D7A"/>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1AE3"/>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6E6B"/>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789"/>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3C7B"/>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318"/>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0E79"/>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51"/>
    <w:rsid w:val="00DE6529"/>
    <w:rsid w:val="00DE6DC2"/>
    <w:rsid w:val="00DE7390"/>
    <w:rsid w:val="00DE75D3"/>
    <w:rsid w:val="00DE7626"/>
    <w:rsid w:val="00DE7670"/>
    <w:rsid w:val="00DE777B"/>
    <w:rsid w:val="00DE7920"/>
    <w:rsid w:val="00DE7D7C"/>
    <w:rsid w:val="00DF0034"/>
    <w:rsid w:val="00DF0335"/>
    <w:rsid w:val="00DF05A0"/>
    <w:rsid w:val="00DF1C97"/>
    <w:rsid w:val="00DF1D8C"/>
    <w:rsid w:val="00DF21A5"/>
    <w:rsid w:val="00DF280F"/>
    <w:rsid w:val="00DF2858"/>
    <w:rsid w:val="00DF2862"/>
    <w:rsid w:val="00DF2A53"/>
    <w:rsid w:val="00DF2D90"/>
    <w:rsid w:val="00DF306F"/>
    <w:rsid w:val="00DF317C"/>
    <w:rsid w:val="00DF3808"/>
    <w:rsid w:val="00DF3AE3"/>
    <w:rsid w:val="00DF3BD7"/>
    <w:rsid w:val="00DF43CB"/>
    <w:rsid w:val="00DF46FC"/>
    <w:rsid w:val="00DF4780"/>
    <w:rsid w:val="00DF4A0A"/>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257"/>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579"/>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AAC"/>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49C"/>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1DC"/>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7FE"/>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E03"/>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488"/>
    <w:rsid w:val="00EF377C"/>
    <w:rsid w:val="00EF3B65"/>
    <w:rsid w:val="00EF3D86"/>
    <w:rsid w:val="00EF3DC2"/>
    <w:rsid w:val="00EF3E64"/>
    <w:rsid w:val="00EF3EB6"/>
    <w:rsid w:val="00EF4240"/>
    <w:rsid w:val="00EF5ECE"/>
    <w:rsid w:val="00EF5FD3"/>
    <w:rsid w:val="00EF5FEF"/>
    <w:rsid w:val="00EF6383"/>
    <w:rsid w:val="00EF645D"/>
    <w:rsid w:val="00EF6910"/>
    <w:rsid w:val="00EF6DB4"/>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04D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987"/>
    <w:rsid w:val="00F35168"/>
    <w:rsid w:val="00F36189"/>
    <w:rsid w:val="00F369F8"/>
    <w:rsid w:val="00F3712D"/>
    <w:rsid w:val="00F371E5"/>
    <w:rsid w:val="00F37384"/>
    <w:rsid w:val="00F3759C"/>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2CB6"/>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1A6E"/>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5EC"/>
    <w:rsid w:val="00FB48D6"/>
    <w:rsid w:val="00FB509D"/>
    <w:rsid w:val="00FB5365"/>
    <w:rsid w:val="00FB5ACA"/>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6C2B"/>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799812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17569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041251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281768">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1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391717">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431889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73547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98000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222601">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4816019">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59228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035585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16312">
      <w:bodyDiv w:val="1"/>
      <w:marLeft w:val="0"/>
      <w:marRight w:val="0"/>
      <w:marTop w:val="0"/>
      <w:marBottom w:val="0"/>
      <w:divBdr>
        <w:top w:val="none" w:sz="0" w:space="0" w:color="auto"/>
        <w:left w:val="none" w:sz="0" w:space="0" w:color="auto"/>
        <w:bottom w:val="none" w:sz="0" w:space="0" w:color="auto"/>
        <w:right w:val="none" w:sz="0" w:space="0" w:color="auto"/>
      </w:divBdr>
    </w:div>
    <w:div w:id="2080638738">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AB236-A202-44A0-B8DB-DB578244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7364</Words>
  <Characters>40502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10</cp:revision>
  <cp:lastPrinted>2023-05-25T17:35:00Z</cp:lastPrinted>
  <dcterms:created xsi:type="dcterms:W3CDTF">2023-05-23T01:49:00Z</dcterms:created>
  <dcterms:modified xsi:type="dcterms:W3CDTF">2023-06-01T17:51:00Z</dcterms:modified>
</cp:coreProperties>
</file>