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BF64D2A" w14:textId="27B841BC" w:rsidR="00DB52AF" w:rsidRPr="009A27E6" w:rsidRDefault="00DB52AF" w:rsidP="00DB52AF">
      <w:pPr>
        <w:shd w:val="clear" w:color="auto" w:fill="FFFFFF"/>
        <w:spacing w:after="0" w:line="360" w:lineRule="auto"/>
        <w:jc w:val="both"/>
        <w:rPr>
          <w:rFonts w:ascii="Palatino Linotype" w:eastAsia="Times New Roman" w:hAnsi="Palatino Linotype" w:cs="Arial"/>
          <w:color w:val="000000"/>
          <w:sz w:val="24"/>
          <w:szCs w:val="24"/>
          <w:lang w:eastAsia="es-MX"/>
        </w:rPr>
      </w:pPr>
      <w:r w:rsidRPr="009A27E6">
        <w:rPr>
          <w:rFonts w:ascii="Palatino Linotype" w:eastAsia="Times New Roman" w:hAnsi="Palatino Linotype" w:cs="Arial"/>
          <w:color w:val="000000"/>
          <w:sz w:val="24"/>
          <w:szCs w:val="24"/>
          <w:lang w:eastAsia="es-MX"/>
        </w:rPr>
        <w:t xml:space="preserve">Resolución del Pleno del Instituto de Transparencia, Acceso a la Información Pública y Protección de Datos Personales del Estado de México y Municipios, con domicilio en Metepec, Estado de México, a </w:t>
      </w:r>
      <w:r w:rsidR="00E56FAC">
        <w:rPr>
          <w:rFonts w:ascii="Palatino Linotype" w:eastAsia="Times New Roman" w:hAnsi="Palatino Linotype" w:cs="Arial"/>
          <w:color w:val="000000"/>
          <w:sz w:val="24"/>
          <w:szCs w:val="24"/>
          <w:lang w:eastAsia="es-MX"/>
        </w:rPr>
        <w:t>veinti</w:t>
      </w:r>
      <w:r w:rsidR="005F0829">
        <w:rPr>
          <w:rFonts w:ascii="Palatino Linotype" w:eastAsia="Times New Roman" w:hAnsi="Palatino Linotype" w:cs="Arial"/>
          <w:color w:val="000000"/>
          <w:sz w:val="24"/>
          <w:szCs w:val="24"/>
          <w:lang w:eastAsia="es-MX"/>
        </w:rPr>
        <w:t>cuatro de mayo</w:t>
      </w:r>
      <w:r w:rsidRPr="009A27E6">
        <w:rPr>
          <w:rFonts w:ascii="Palatino Linotype" w:eastAsia="Times New Roman" w:hAnsi="Palatino Linotype" w:cs="Arial"/>
          <w:color w:val="000000"/>
          <w:sz w:val="24"/>
          <w:szCs w:val="24"/>
          <w:lang w:eastAsia="es-MX"/>
        </w:rPr>
        <w:t xml:space="preserve"> de dos mil </w:t>
      </w:r>
      <w:r w:rsidR="009728D8">
        <w:rPr>
          <w:rFonts w:ascii="Palatino Linotype" w:eastAsia="Times New Roman" w:hAnsi="Palatino Linotype" w:cs="Arial"/>
          <w:color w:val="000000"/>
          <w:sz w:val="24"/>
          <w:szCs w:val="24"/>
          <w:lang w:eastAsia="es-MX"/>
        </w:rPr>
        <w:t>veintitrés</w:t>
      </w:r>
      <w:r w:rsidRPr="009A27E6">
        <w:rPr>
          <w:rFonts w:ascii="Palatino Linotype" w:eastAsia="Times New Roman" w:hAnsi="Palatino Linotype" w:cs="Arial"/>
          <w:color w:val="000000"/>
          <w:sz w:val="24"/>
          <w:szCs w:val="24"/>
          <w:lang w:eastAsia="es-MX"/>
        </w:rPr>
        <w:t>.</w:t>
      </w:r>
    </w:p>
    <w:p w14:paraId="42FB219E" w14:textId="77777777" w:rsidR="00DB52AF" w:rsidRPr="009A27E6" w:rsidRDefault="00DB52AF" w:rsidP="00DB52AF">
      <w:pPr>
        <w:shd w:val="clear" w:color="auto" w:fill="FFFFFF"/>
        <w:spacing w:after="0" w:line="360" w:lineRule="auto"/>
        <w:jc w:val="both"/>
        <w:rPr>
          <w:rFonts w:ascii="Palatino Linotype" w:eastAsia="Times New Roman" w:hAnsi="Palatino Linotype" w:cs="Arial"/>
          <w:color w:val="000000"/>
          <w:sz w:val="24"/>
          <w:szCs w:val="24"/>
          <w:lang w:eastAsia="es-MX"/>
        </w:rPr>
      </w:pPr>
    </w:p>
    <w:p w14:paraId="374590AD" w14:textId="31F807CD" w:rsidR="00DB52AF" w:rsidRPr="009A27E6" w:rsidRDefault="00DB52AF" w:rsidP="005F0829">
      <w:pPr>
        <w:tabs>
          <w:tab w:val="left" w:pos="1701"/>
        </w:tabs>
        <w:spacing w:after="0" w:line="360" w:lineRule="auto"/>
        <w:jc w:val="both"/>
        <w:rPr>
          <w:rFonts w:ascii="Palatino Linotype" w:hAnsi="Palatino Linotype" w:cs="Arial"/>
          <w:b/>
          <w:sz w:val="24"/>
          <w:szCs w:val="24"/>
        </w:rPr>
      </w:pPr>
      <w:r w:rsidRPr="009A27E6">
        <w:rPr>
          <w:rFonts w:ascii="Palatino Linotype" w:hAnsi="Palatino Linotype" w:cs="Arial"/>
          <w:b/>
          <w:sz w:val="24"/>
          <w:szCs w:val="24"/>
        </w:rPr>
        <w:t>VISTO</w:t>
      </w:r>
      <w:r w:rsidR="007342D6" w:rsidRPr="009A27E6">
        <w:rPr>
          <w:rFonts w:ascii="Palatino Linotype" w:hAnsi="Palatino Linotype" w:cs="Arial"/>
          <w:sz w:val="24"/>
          <w:szCs w:val="24"/>
        </w:rPr>
        <w:t xml:space="preserve"> </w:t>
      </w:r>
      <w:r w:rsidR="00E30CC5">
        <w:rPr>
          <w:rFonts w:ascii="Palatino Linotype" w:hAnsi="Palatino Linotype" w:cs="Arial"/>
          <w:sz w:val="24"/>
          <w:szCs w:val="24"/>
        </w:rPr>
        <w:t>el</w:t>
      </w:r>
      <w:r w:rsidRPr="009A27E6">
        <w:rPr>
          <w:rFonts w:ascii="Palatino Linotype" w:hAnsi="Palatino Linotype" w:cs="Arial"/>
          <w:sz w:val="24"/>
          <w:szCs w:val="24"/>
        </w:rPr>
        <w:t xml:space="preserve"> expediente electrónico formado</w:t>
      </w:r>
      <w:r w:rsidR="00422CC4" w:rsidRPr="009A27E6">
        <w:rPr>
          <w:rFonts w:ascii="Palatino Linotype" w:hAnsi="Palatino Linotype" w:cs="Arial"/>
          <w:sz w:val="24"/>
          <w:szCs w:val="24"/>
        </w:rPr>
        <w:t xml:space="preserve"> con motivo del</w:t>
      </w:r>
      <w:r w:rsidR="007342D6" w:rsidRPr="009A27E6">
        <w:rPr>
          <w:rFonts w:ascii="Palatino Linotype" w:hAnsi="Palatino Linotype" w:cs="Arial"/>
          <w:sz w:val="24"/>
          <w:szCs w:val="24"/>
        </w:rPr>
        <w:t xml:space="preserve"> </w:t>
      </w:r>
      <w:r w:rsidRPr="009A27E6">
        <w:rPr>
          <w:rFonts w:ascii="Palatino Linotype" w:hAnsi="Palatino Linotype" w:cs="Arial"/>
          <w:sz w:val="24"/>
          <w:szCs w:val="24"/>
        </w:rPr>
        <w:t xml:space="preserve">recurso de revisión con número </w:t>
      </w:r>
      <w:bookmarkStart w:id="0" w:name="_Hlk107776858"/>
      <w:bookmarkStart w:id="1" w:name="_GoBack"/>
      <w:r w:rsidR="005F0829">
        <w:rPr>
          <w:rFonts w:ascii="Palatino Linotype" w:hAnsi="Palatino Linotype" w:cs="Arial"/>
          <w:b/>
          <w:bCs/>
          <w:sz w:val="24"/>
          <w:szCs w:val="24"/>
          <w:lang w:eastAsia="es-MX"/>
        </w:rPr>
        <w:t>01925</w:t>
      </w:r>
      <w:r w:rsidRPr="009A27E6">
        <w:rPr>
          <w:rFonts w:ascii="Palatino Linotype" w:hAnsi="Palatino Linotype" w:cs="Arial"/>
          <w:b/>
          <w:bCs/>
          <w:sz w:val="24"/>
          <w:szCs w:val="24"/>
          <w:lang w:eastAsia="es-MX"/>
        </w:rPr>
        <w:t>/INFOEM/IP/RR/202</w:t>
      </w:r>
      <w:r w:rsidR="005F0829">
        <w:rPr>
          <w:rFonts w:ascii="Palatino Linotype" w:hAnsi="Palatino Linotype" w:cs="Arial"/>
          <w:b/>
          <w:bCs/>
          <w:sz w:val="24"/>
          <w:szCs w:val="24"/>
          <w:lang w:eastAsia="es-MX"/>
        </w:rPr>
        <w:t>3</w:t>
      </w:r>
      <w:r w:rsidR="0064175D" w:rsidRPr="009A27E6">
        <w:rPr>
          <w:rFonts w:ascii="Palatino Linotype" w:hAnsi="Palatino Linotype" w:cs="Arial"/>
          <w:sz w:val="24"/>
          <w:szCs w:val="24"/>
        </w:rPr>
        <w:t xml:space="preserve"> </w:t>
      </w:r>
      <w:bookmarkEnd w:id="0"/>
      <w:bookmarkEnd w:id="1"/>
      <w:r w:rsidR="00422CC4" w:rsidRPr="009A27E6">
        <w:rPr>
          <w:rFonts w:ascii="Palatino Linotype" w:hAnsi="Palatino Linotype" w:cs="Arial"/>
          <w:sz w:val="24"/>
          <w:szCs w:val="24"/>
        </w:rPr>
        <w:t xml:space="preserve">interpuesto </w:t>
      </w:r>
      <w:r w:rsidR="0064175D" w:rsidRPr="009A27E6">
        <w:rPr>
          <w:rFonts w:ascii="Palatino Linotype" w:hAnsi="Palatino Linotype" w:cs="Arial"/>
          <w:sz w:val="24"/>
          <w:szCs w:val="24"/>
        </w:rPr>
        <w:t xml:space="preserve">por </w:t>
      </w:r>
      <w:r w:rsidR="006F7068">
        <w:rPr>
          <w:rFonts w:ascii="Palatino Linotype" w:hAnsi="Palatino Linotype" w:cs="Arial"/>
          <w:b/>
          <w:sz w:val="24"/>
          <w:szCs w:val="24"/>
        </w:rPr>
        <w:t>persona que no proporcionó nombre para ser identificada</w:t>
      </w:r>
      <w:r w:rsidR="006F7068">
        <w:rPr>
          <w:rFonts w:ascii="Palatino Linotype" w:hAnsi="Palatino Linotype" w:cs="Arial"/>
          <w:sz w:val="24"/>
          <w:szCs w:val="24"/>
        </w:rPr>
        <w:t>,</w:t>
      </w:r>
      <w:r w:rsidR="006F7068">
        <w:rPr>
          <w:rFonts w:ascii="Palatino Linotype" w:hAnsi="Palatino Linotype" w:cs="Arial"/>
          <w:b/>
          <w:sz w:val="24"/>
          <w:szCs w:val="24"/>
        </w:rPr>
        <w:t xml:space="preserve"> </w:t>
      </w:r>
      <w:r w:rsidR="006F7068" w:rsidRPr="00667998">
        <w:rPr>
          <w:rFonts w:ascii="Palatino Linotype" w:hAnsi="Palatino Linotype" w:cs="Arial"/>
          <w:sz w:val="24"/>
          <w:szCs w:val="24"/>
        </w:rPr>
        <w:t xml:space="preserve">en lo sucesivo </w:t>
      </w:r>
      <w:r w:rsidR="006F7068">
        <w:rPr>
          <w:rFonts w:ascii="Palatino Linotype" w:hAnsi="Palatino Linotype" w:cs="Arial"/>
          <w:b/>
          <w:bCs/>
          <w:sz w:val="24"/>
          <w:szCs w:val="24"/>
        </w:rPr>
        <w:t xml:space="preserve">El </w:t>
      </w:r>
      <w:r w:rsidR="006F7068" w:rsidRPr="00667998">
        <w:rPr>
          <w:rFonts w:ascii="Palatino Linotype" w:hAnsi="Palatino Linotype" w:cs="Arial"/>
          <w:b/>
          <w:sz w:val="24"/>
          <w:szCs w:val="24"/>
        </w:rPr>
        <w:t>Recurrente</w:t>
      </w:r>
      <w:r w:rsidR="006F7068">
        <w:rPr>
          <w:rFonts w:ascii="Palatino Linotype" w:hAnsi="Palatino Linotype" w:cs="Arial"/>
          <w:b/>
          <w:sz w:val="24"/>
          <w:szCs w:val="24"/>
        </w:rPr>
        <w:t xml:space="preserve">, </w:t>
      </w:r>
      <w:r w:rsidRPr="009A27E6">
        <w:rPr>
          <w:rFonts w:ascii="Palatino Linotype" w:hAnsi="Palatino Linotype" w:cs="Arial"/>
          <w:sz w:val="24"/>
          <w:szCs w:val="24"/>
        </w:rPr>
        <w:t>en contra de la falta de respuesta del</w:t>
      </w:r>
      <w:r w:rsidR="005F0829" w:rsidRPr="005F0829">
        <w:rPr>
          <w:rFonts w:ascii="Palatino Linotype" w:hAnsi="Palatino Linotype"/>
          <w:b/>
          <w:bCs/>
          <w:color w:val="000000"/>
        </w:rPr>
        <w:t xml:space="preserve"> </w:t>
      </w:r>
      <w:r w:rsidR="005F0829" w:rsidRPr="005F0829">
        <w:rPr>
          <w:rFonts w:ascii="Palatino Linotype" w:hAnsi="Palatino Linotype" w:cs="Arial"/>
          <w:b/>
          <w:bCs/>
          <w:sz w:val="24"/>
          <w:szCs w:val="24"/>
        </w:rPr>
        <w:t>Sistema Municipal Para el Desarrollo</w:t>
      </w:r>
      <w:r w:rsidR="005F0829">
        <w:rPr>
          <w:rFonts w:ascii="Palatino Linotype" w:hAnsi="Palatino Linotype" w:cs="Arial"/>
          <w:b/>
          <w:bCs/>
          <w:sz w:val="24"/>
          <w:szCs w:val="24"/>
        </w:rPr>
        <w:t xml:space="preserve"> </w:t>
      </w:r>
      <w:r w:rsidR="005F0829" w:rsidRPr="005F0829">
        <w:rPr>
          <w:rFonts w:ascii="Palatino Linotype" w:hAnsi="Palatino Linotype" w:cs="Arial"/>
          <w:b/>
          <w:bCs/>
          <w:sz w:val="24"/>
          <w:szCs w:val="24"/>
        </w:rPr>
        <w:t>Integral de la Familia de Jiquipilco</w:t>
      </w:r>
      <w:r w:rsidRPr="009A27E6">
        <w:rPr>
          <w:rFonts w:ascii="Palatino Linotype" w:hAnsi="Palatino Linotype" w:cs="Arial"/>
          <w:b/>
          <w:sz w:val="24"/>
          <w:szCs w:val="24"/>
        </w:rPr>
        <w:t xml:space="preserve">, </w:t>
      </w:r>
      <w:r w:rsidRPr="009A27E6">
        <w:rPr>
          <w:rFonts w:ascii="Palatino Linotype" w:hAnsi="Palatino Linotype" w:cs="Arial"/>
          <w:sz w:val="24"/>
          <w:szCs w:val="24"/>
        </w:rPr>
        <w:t>en lo subsecuente</w:t>
      </w:r>
      <w:r w:rsidRPr="009A27E6">
        <w:rPr>
          <w:rFonts w:ascii="Palatino Linotype" w:hAnsi="Palatino Linotype" w:cs="Arial"/>
          <w:b/>
          <w:sz w:val="24"/>
          <w:szCs w:val="24"/>
        </w:rPr>
        <w:t xml:space="preserve"> </w:t>
      </w:r>
      <w:r w:rsidR="008E0A4A">
        <w:rPr>
          <w:rFonts w:ascii="Palatino Linotype" w:hAnsi="Palatino Linotype" w:cs="Arial"/>
          <w:b/>
          <w:sz w:val="24"/>
          <w:szCs w:val="24"/>
        </w:rPr>
        <w:t>E</w:t>
      </w:r>
      <w:r w:rsidRPr="009A27E6">
        <w:rPr>
          <w:rFonts w:ascii="Palatino Linotype" w:hAnsi="Palatino Linotype" w:cs="Arial"/>
          <w:b/>
          <w:sz w:val="24"/>
          <w:szCs w:val="24"/>
        </w:rPr>
        <w:t xml:space="preserve">l Sujeto Obligado, </w:t>
      </w:r>
      <w:r w:rsidRPr="009A27E6">
        <w:rPr>
          <w:rFonts w:ascii="Palatino Linotype" w:hAnsi="Palatino Linotype" w:cs="Arial"/>
          <w:sz w:val="24"/>
          <w:szCs w:val="24"/>
        </w:rPr>
        <w:t>se procede a dictar la presente resolución.</w:t>
      </w:r>
    </w:p>
    <w:p w14:paraId="02CC145E" w14:textId="77777777" w:rsidR="00DB52AF" w:rsidRPr="009A27E6" w:rsidRDefault="00DB52AF" w:rsidP="00DB52AF">
      <w:pPr>
        <w:tabs>
          <w:tab w:val="left" w:pos="6960"/>
        </w:tabs>
        <w:spacing w:after="0" w:line="360" w:lineRule="auto"/>
        <w:jc w:val="both"/>
        <w:rPr>
          <w:rFonts w:ascii="Palatino Linotype" w:hAnsi="Palatino Linotype" w:cs="Arial"/>
          <w:sz w:val="24"/>
          <w:szCs w:val="24"/>
        </w:rPr>
      </w:pPr>
    </w:p>
    <w:p w14:paraId="6A36139E" w14:textId="77777777" w:rsidR="00DB52AF" w:rsidRPr="009A27E6" w:rsidRDefault="00DB52AF" w:rsidP="00DB52AF">
      <w:pPr>
        <w:spacing w:after="0" w:line="360" w:lineRule="auto"/>
        <w:jc w:val="center"/>
        <w:rPr>
          <w:rFonts w:ascii="Palatino Linotype" w:hAnsi="Palatino Linotype" w:cs="Arial"/>
          <w:b/>
          <w:sz w:val="24"/>
          <w:szCs w:val="24"/>
        </w:rPr>
      </w:pPr>
      <w:r w:rsidRPr="009A27E6">
        <w:rPr>
          <w:rFonts w:ascii="Palatino Linotype" w:hAnsi="Palatino Linotype" w:cs="Arial"/>
          <w:b/>
          <w:sz w:val="24"/>
          <w:szCs w:val="24"/>
        </w:rPr>
        <w:t>A N T E C E D E N T E S</w:t>
      </w:r>
    </w:p>
    <w:p w14:paraId="379B7A74" w14:textId="77777777" w:rsidR="00DB52AF" w:rsidRPr="009A27E6" w:rsidRDefault="00DB52AF" w:rsidP="00DB52AF">
      <w:pPr>
        <w:spacing w:after="0" w:line="360" w:lineRule="auto"/>
        <w:rPr>
          <w:rFonts w:ascii="Palatino Linotype" w:hAnsi="Palatino Linotype" w:cs="Arial"/>
          <w:b/>
          <w:sz w:val="24"/>
          <w:szCs w:val="24"/>
        </w:rPr>
      </w:pPr>
    </w:p>
    <w:p w14:paraId="2C4D599F" w14:textId="77777777" w:rsidR="00E56FAC" w:rsidRDefault="00DB52AF" w:rsidP="00DB52AF">
      <w:pPr>
        <w:spacing w:after="0" w:line="360" w:lineRule="auto"/>
        <w:jc w:val="both"/>
        <w:rPr>
          <w:rFonts w:ascii="Palatino Linotype" w:hAnsi="Palatino Linotype" w:cs="Arial"/>
          <w:b/>
          <w:sz w:val="24"/>
          <w:szCs w:val="24"/>
        </w:rPr>
      </w:pPr>
      <w:r w:rsidRPr="009A27E6">
        <w:rPr>
          <w:rFonts w:ascii="Palatino Linotype" w:hAnsi="Palatino Linotype" w:cs="Arial"/>
          <w:b/>
          <w:sz w:val="24"/>
          <w:szCs w:val="24"/>
        </w:rPr>
        <w:t xml:space="preserve">PRIMERO. </w:t>
      </w:r>
      <w:r w:rsidR="00E56FAC">
        <w:rPr>
          <w:rFonts w:ascii="Palatino Linotype" w:hAnsi="Palatino Linotype" w:cs="Arial"/>
          <w:b/>
          <w:sz w:val="24"/>
          <w:szCs w:val="24"/>
        </w:rPr>
        <w:t>De la solicitud de información.</w:t>
      </w:r>
    </w:p>
    <w:p w14:paraId="62B58DC1" w14:textId="7B9EE07F" w:rsidR="00DB52AF" w:rsidRPr="009A27E6" w:rsidRDefault="00DB52AF" w:rsidP="00DB52AF">
      <w:pPr>
        <w:spacing w:after="0" w:line="360" w:lineRule="auto"/>
        <w:jc w:val="both"/>
        <w:rPr>
          <w:rFonts w:ascii="Palatino Linotype" w:hAnsi="Palatino Linotype" w:cs="Arial"/>
          <w:sz w:val="24"/>
          <w:szCs w:val="24"/>
        </w:rPr>
      </w:pPr>
      <w:r w:rsidRPr="009A27E6">
        <w:rPr>
          <w:rFonts w:ascii="Palatino Linotype" w:hAnsi="Palatino Linotype" w:cs="Arial"/>
          <w:sz w:val="24"/>
          <w:szCs w:val="24"/>
        </w:rPr>
        <w:t xml:space="preserve">Con fecha </w:t>
      </w:r>
      <w:r w:rsidR="005F0829">
        <w:rPr>
          <w:rFonts w:ascii="Palatino Linotype" w:hAnsi="Palatino Linotype" w:cs="Arial"/>
          <w:sz w:val="24"/>
          <w:szCs w:val="24"/>
        </w:rPr>
        <w:t>catorce de marzo</w:t>
      </w:r>
      <w:r w:rsidRPr="009A27E6">
        <w:rPr>
          <w:rFonts w:ascii="Palatino Linotype" w:hAnsi="Palatino Linotype" w:cs="Arial"/>
          <w:sz w:val="24"/>
          <w:szCs w:val="24"/>
        </w:rPr>
        <w:t xml:space="preserve"> de dos mil veinti</w:t>
      </w:r>
      <w:r w:rsidR="005F0829">
        <w:rPr>
          <w:rFonts w:ascii="Palatino Linotype" w:hAnsi="Palatino Linotype" w:cs="Arial"/>
          <w:sz w:val="24"/>
          <w:szCs w:val="24"/>
        </w:rPr>
        <w:t>trés</w:t>
      </w:r>
      <w:r w:rsidRPr="009A27E6">
        <w:rPr>
          <w:rFonts w:ascii="Palatino Linotype" w:hAnsi="Palatino Linotype" w:cs="Arial"/>
          <w:sz w:val="24"/>
          <w:szCs w:val="24"/>
        </w:rPr>
        <w:t xml:space="preserve">, </w:t>
      </w:r>
      <w:r w:rsidR="00E30CC5">
        <w:rPr>
          <w:rFonts w:ascii="Palatino Linotype" w:hAnsi="Palatino Linotype" w:cs="Arial"/>
          <w:sz w:val="24"/>
          <w:szCs w:val="24"/>
        </w:rPr>
        <w:t>el</w:t>
      </w:r>
      <w:r w:rsidRPr="009A27E6">
        <w:rPr>
          <w:rFonts w:ascii="Palatino Linotype" w:hAnsi="Palatino Linotype" w:cs="Arial"/>
          <w:b/>
          <w:sz w:val="24"/>
          <w:szCs w:val="24"/>
        </w:rPr>
        <w:t xml:space="preserve"> Recurrente</w:t>
      </w:r>
      <w:r w:rsidRPr="009A27E6">
        <w:rPr>
          <w:rFonts w:ascii="Palatino Linotype" w:hAnsi="Palatino Linotype" w:cs="Arial"/>
          <w:sz w:val="24"/>
          <w:szCs w:val="24"/>
        </w:rPr>
        <w:t xml:space="preserve"> presentó a través del Sistema de Acceso a la Información Mexiquense</w:t>
      </w:r>
      <w:r w:rsidR="00E56FAC">
        <w:rPr>
          <w:rFonts w:ascii="Palatino Linotype" w:hAnsi="Palatino Linotype" w:cs="Arial"/>
          <w:sz w:val="24"/>
          <w:szCs w:val="24"/>
        </w:rPr>
        <w:t xml:space="preserve"> </w:t>
      </w:r>
      <w:r w:rsidR="00E56FAC" w:rsidRPr="00E56FAC">
        <w:rPr>
          <w:rFonts w:ascii="Palatino Linotype" w:hAnsi="Palatino Linotype" w:cs="Arial"/>
          <w:b/>
          <w:bCs/>
          <w:sz w:val="24"/>
          <w:szCs w:val="24"/>
        </w:rPr>
        <w:t>(</w:t>
      </w:r>
      <w:r w:rsidRPr="00E56FAC">
        <w:rPr>
          <w:rFonts w:ascii="Palatino Linotype" w:hAnsi="Palatino Linotype" w:cs="Arial"/>
          <w:b/>
          <w:bCs/>
          <w:sz w:val="24"/>
          <w:szCs w:val="24"/>
        </w:rPr>
        <w:t>S</w:t>
      </w:r>
      <w:r w:rsidRPr="009A27E6">
        <w:rPr>
          <w:rFonts w:ascii="Palatino Linotype" w:hAnsi="Palatino Linotype" w:cs="Arial"/>
          <w:b/>
          <w:sz w:val="24"/>
          <w:szCs w:val="24"/>
        </w:rPr>
        <w:t>AIMEX</w:t>
      </w:r>
      <w:r w:rsidR="00E56FAC">
        <w:rPr>
          <w:rFonts w:ascii="Palatino Linotype" w:hAnsi="Palatino Linotype" w:cs="Arial"/>
          <w:b/>
          <w:sz w:val="24"/>
          <w:szCs w:val="24"/>
        </w:rPr>
        <w:t>)</w:t>
      </w:r>
      <w:r w:rsidRPr="009A27E6">
        <w:rPr>
          <w:rFonts w:ascii="Palatino Linotype" w:hAnsi="Palatino Linotype" w:cs="Arial"/>
          <w:sz w:val="24"/>
          <w:szCs w:val="24"/>
        </w:rPr>
        <w:t xml:space="preserve">, ante </w:t>
      </w:r>
      <w:r w:rsidRPr="009A27E6">
        <w:rPr>
          <w:rFonts w:ascii="Palatino Linotype" w:hAnsi="Palatino Linotype" w:cs="Arial"/>
          <w:b/>
          <w:sz w:val="24"/>
          <w:szCs w:val="24"/>
        </w:rPr>
        <w:t>el Sujeto Obligado</w:t>
      </w:r>
      <w:r w:rsidRPr="009A27E6">
        <w:rPr>
          <w:rFonts w:ascii="Palatino Linotype" w:hAnsi="Palatino Linotype" w:cs="Arial"/>
          <w:sz w:val="24"/>
          <w:szCs w:val="24"/>
        </w:rPr>
        <w:t>, solicitu</w:t>
      </w:r>
      <w:r w:rsidR="00422CC4" w:rsidRPr="009A27E6">
        <w:rPr>
          <w:rFonts w:ascii="Palatino Linotype" w:hAnsi="Palatino Linotype" w:cs="Arial"/>
          <w:sz w:val="24"/>
          <w:szCs w:val="24"/>
        </w:rPr>
        <w:t>d</w:t>
      </w:r>
      <w:r w:rsidRPr="009A27E6">
        <w:rPr>
          <w:rFonts w:ascii="Palatino Linotype" w:hAnsi="Palatino Linotype" w:cs="Arial"/>
          <w:sz w:val="24"/>
          <w:szCs w:val="24"/>
        </w:rPr>
        <w:t xml:space="preserve"> de acceso a la información pública</w:t>
      </w:r>
      <w:r w:rsidR="00CF2D0F" w:rsidRPr="009A27E6">
        <w:rPr>
          <w:rFonts w:ascii="Palatino Linotype" w:hAnsi="Palatino Linotype" w:cs="Arial"/>
          <w:sz w:val="24"/>
          <w:szCs w:val="24"/>
        </w:rPr>
        <w:t xml:space="preserve"> </w:t>
      </w:r>
      <w:r w:rsidRPr="009A27E6">
        <w:rPr>
          <w:rFonts w:ascii="Palatino Linotype" w:hAnsi="Palatino Linotype" w:cs="Arial"/>
          <w:sz w:val="24"/>
          <w:szCs w:val="24"/>
        </w:rPr>
        <w:t xml:space="preserve">registrada bajo </w:t>
      </w:r>
      <w:r w:rsidR="00E30CC5">
        <w:rPr>
          <w:rFonts w:ascii="Palatino Linotype" w:hAnsi="Palatino Linotype" w:cs="Arial"/>
          <w:sz w:val="24"/>
          <w:szCs w:val="24"/>
        </w:rPr>
        <w:t>el</w:t>
      </w:r>
      <w:r w:rsidRPr="009A27E6">
        <w:rPr>
          <w:rFonts w:ascii="Palatino Linotype" w:hAnsi="Palatino Linotype" w:cs="Arial"/>
          <w:sz w:val="24"/>
          <w:szCs w:val="24"/>
        </w:rPr>
        <w:t xml:space="preserve"> número</w:t>
      </w:r>
      <w:r w:rsidR="005F0829" w:rsidRPr="005F0829">
        <w:rPr>
          <w:rFonts w:ascii="Verdana" w:hAnsi="Verdana"/>
          <w:b/>
          <w:bCs/>
          <w:color w:val="FF0000"/>
        </w:rPr>
        <w:t xml:space="preserve"> </w:t>
      </w:r>
      <w:r w:rsidR="00E56FAC" w:rsidRPr="00E56FAC">
        <w:rPr>
          <w:rFonts w:ascii="Palatino Linotype" w:hAnsi="Palatino Linotype"/>
          <w:sz w:val="24"/>
          <w:szCs w:val="24"/>
        </w:rPr>
        <w:t>de expediente</w:t>
      </w:r>
      <w:r w:rsidR="00E56FAC" w:rsidRPr="00E56FAC">
        <w:rPr>
          <w:rFonts w:ascii="Verdana" w:hAnsi="Verdana"/>
          <w:b/>
          <w:bCs/>
        </w:rPr>
        <w:t xml:space="preserve"> </w:t>
      </w:r>
      <w:r w:rsidR="005F0829" w:rsidRPr="005F0829">
        <w:rPr>
          <w:rFonts w:ascii="Palatino Linotype" w:hAnsi="Palatino Linotype" w:cs="Arial"/>
          <w:b/>
          <w:bCs/>
          <w:sz w:val="24"/>
          <w:szCs w:val="24"/>
        </w:rPr>
        <w:t>00007/DIFJIQUIPI/IP/2023</w:t>
      </w:r>
      <w:r w:rsidR="00422CC4" w:rsidRPr="009A27E6">
        <w:rPr>
          <w:rFonts w:ascii="Palatino Linotype" w:hAnsi="Palatino Linotype"/>
          <w:b/>
          <w:bCs/>
          <w:sz w:val="24"/>
          <w:szCs w:val="24"/>
        </w:rPr>
        <w:t xml:space="preserve">, </w:t>
      </w:r>
      <w:r w:rsidR="00422CC4" w:rsidRPr="009A27E6">
        <w:rPr>
          <w:rFonts w:ascii="Palatino Linotype" w:hAnsi="Palatino Linotype"/>
          <w:bCs/>
          <w:sz w:val="24"/>
          <w:szCs w:val="24"/>
        </w:rPr>
        <w:t xml:space="preserve">mediante </w:t>
      </w:r>
      <w:r w:rsidRPr="009A27E6">
        <w:rPr>
          <w:rFonts w:ascii="Palatino Linotype" w:hAnsi="Palatino Linotype" w:cs="Arial"/>
          <w:sz w:val="24"/>
          <w:szCs w:val="24"/>
        </w:rPr>
        <w:t>la</w:t>
      </w:r>
      <w:r w:rsidR="00422CC4" w:rsidRPr="009A27E6">
        <w:rPr>
          <w:rFonts w:ascii="Palatino Linotype" w:hAnsi="Palatino Linotype" w:cs="Arial"/>
          <w:sz w:val="24"/>
          <w:szCs w:val="24"/>
        </w:rPr>
        <w:t xml:space="preserve"> </w:t>
      </w:r>
      <w:r w:rsidR="00693747" w:rsidRPr="009A27E6">
        <w:rPr>
          <w:rFonts w:ascii="Palatino Linotype" w:hAnsi="Palatino Linotype" w:cs="Arial"/>
          <w:sz w:val="24"/>
          <w:szCs w:val="24"/>
        </w:rPr>
        <w:t>cual se</w:t>
      </w:r>
      <w:r w:rsidR="001F229C" w:rsidRPr="009A27E6">
        <w:rPr>
          <w:rFonts w:ascii="Palatino Linotype" w:hAnsi="Palatino Linotype" w:cs="Arial"/>
          <w:sz w:val="24"/>
          <w:szCs w:val="24"/>
        </w:rPr>
        <w:t xml:space="preserve"> </w:t>
      </w:r>
      <w:r w:rsidRPr="009A27E6">
        <w:rPr>
          <w:rFonts w:ascii="Palatino Linotype" w:hAnsi="Palatino Linotype" w:cs="Arial"/>
          <w:sz w:val="24"/>
          <w:szCs w:val="24"/>
        </w:rPr>
        <w:t>solicitó información en el tenor siguiente:</w:t>
      </w:r>
    </w:p>
    <w:p w14:paraId="09566B55" w14:textId="77777777" w:rsidR="007A3E3A" w:rsidRPr="009A27E6" w:rsidRDefault="007A3E3A" w:rsidP="00422CC4">
      <w:pPr>
        <w:spacing w:after="0" w:line="360" w:lineRule="auto"/>
        <w:ind w:left="567"/>
        <w:jc w:val="both"/>
        <w:rPr>
          <w:rFonts w:ascii="Palatino Linotype" w:hAnsi="Palatino Linotype" w:cs="Arial"/>
          <w:i/>
          <w:sz w:val="24"/>
          <w:szCs w:val="24"/>
        </w:rPr>
      </w:pPr>
    </w:p>
    <w:p w14:paraId="0C661BC9" w14:textId="02B82079" w:rsidR="00EA66CD" w:rsidRDefault="00422CC4" w:rsidP="00EA66CD">
      <w:pPr>
        <w:tabs>
          <w:tab w:val="left" w:pos="5647"/>
        </w:tabs>
        <w:spacing w:after="0" w:line="360" w:lineRule="auto"/>
        <w:ind w:left="567" w:right="850"/>
        <w:jc w:val="both"/>
        <w:rPr>
          <w:rFonts w:ascii="Palatino Linotype" w:hAnsi="Palatino Linotype"/>
          <w:i/>
          <w:color w:val="000000"/>
          <w:sz w:val="24"/>
          <w:szCs w:val="24"/>
        </w:rPr>
      </w:pPr>
      <w:r w:rsidRPr="00E30CC5">
        <w:rPr>
          <w:rFonts w:ascii="Palatino Linotype" w:hAnsi="Palatino Linotype"/>
          <w:i/>
          <w:color w:val="000000"/>
        </w:rPr>
        <w:t>“</w:t>
      </w:r>
      <w:r w:rsidR="005F0829" w:rsidRPr="005F0829">
        <w:rPr>
          <w:rFonts w:ascii="Palatino Linotype" w:hAnsi="Palatino Linotype"/>
          <w:i/>
          <w:color w:val="000000"/>
        </w:rPr>
        <w:t xml:space="preserve">Solicito el organigrama firmado por la directora del </w:t>
      </w:r>
      <w:proofErr w:type="spellStart"/>
      <w:r w:rsidR="005F0829" w:rsidRPr="005F0829">
        <w:rPr>
          <w:rFonts w:ascii="Palatino Linotype" w:hAnsi="Palatino Linotype"/>
          <w:i/>
          <w:color w:val="000000"/>
        </w:rPr>
        <w:t>dif</w:t>
      </w:r>
      <w:proofErr w:type="spellEnd"/>
      <w:r w:rsidR="005F0829" w:rsidRPr="005F0829">
        <w:rPr>
          <w:rFonts w:ascii="Palatino Linotype" w:hAnsi="Palatino Linotype"/>
          <w:i/>
          <w:color w:val="000000"/>
        </w:rPr>
        <w:t xml:space="preserve"> de </w:t>
      </w:r>
      <w:proofErr w:type="spellStart"/>
      <w:r w:rsidR="005F0829" w:rsidRPr="005F0829">
        <w:rPr>
          <w:rFonts w:ascii="Palatino Linotype" w:hAnsi="Palatino Linotype"/>
          <w:i/>
          <w:color w:val="000000"/>
        </w:rPr>
        <w:t>jiquipilco</w:t>
      </w:r>
      <w:proofErr w:type="spellEnd"/>
      <w:r w:rsidR="00676275" w:rsidRPr="00676275">
        <w:rPr>
          <w:rFonts w:ascii="Palatino Linotype" w:hAnsi="Palatino Linotype"/>
          <w:i/>
          <w:color w:val="000000"/>
        </w:rPr>
        <w:t>.</w:t>
      </w:r>
      <w:r w:rsidR="00676275" w:rsidRPr="00E30CC5">
        <w:rPr>
          <w:rFonts w:ascii="Palatino Linotype" w:hAnsi="Palatino Linotype"/>
          <w:i/>
          <w:color w:val="000000"/>
        </w:rPr>
        <w:t>”</w:t>
      </w:r>
      <w:r w:rsidRPr="009A27E6">
        <w:rPr>
          <w:rFonts w:ascii="Palatino Linotype" w:hAnsi="Palatino Linotype"/>
          <w:i/>
          <w:color w:val="000000"/>
          <w:sz w:val="24"/>
          <w:szCs w:val="24"/>
        </w:rPr>
        <w:t xml:space="preserve">  </w:t>
      </w:r>
      <w:r w:rsidRPr="009A27E6">
        <w:rPr>
          <w:rFonts w:ascii="Palatino Linotype" w:hAnsi="Palatino Linotype"/>
          <w:b/>
          <w:i/>
          <w:color w:val="000000"/>
          <w:sz w:val="24"/>
          <w:szCs w:val="24"/>
        </w:rPr>
        <w:t>(Sic)</w:t>
      </w:r>
    </w:p>
    <w:p w14:paraId="6F84949C" w14:textId="77777777" w:rsidR="00C33036" w:rsidRDefault="00C33036" w:rsidP="00DB52AF">
      <w:pPr>
        <w:spacing w:after="0" w:line="360" w:lineRule="auto"/>
        <w:jc w:val="both"/>
        <w:rPr>
          <w:rFonts w:ascii="Palatino Linotype" w:eastAsia="Times New Roman" w:hAnsi="Palatino Linotype" w:cs="Times New Roman"/>
          <w:b/>
          <w:sz w:val="24"/>
          <w:szCs w:val="24"/>
          <w:lang w:val="es-ES_tradnl" w:eastAsia="es-ES"/>
        </w:rPr>
      </w:pPr>
    </w:p>
    <w:p w14:paraId="761BF1A7" w14:textId="09A1F4AF" w:rsidR="00DB52AF" w:rsidRPr="00561E43" w:rsidRDefault="00DB52AF" w:rsidP="00DB52AF">
      <w:pPr>
        <w:spacing w:after="0" w:line="360" w:lineRule="auto"/>
        <w:jc w:val="both"/>
        <w:rPr>
          <w:rFonts w:ascii="Palatino Linotype" w:eastAsia="Times New Roman" w:hAnsi="Palatino Linotype" w:cs="Times New Roman"/>
          <w:iCs/>
          <w:sz w:val="24"/>
          <w:szCs w:val="24"/>
          <w:lang w:val="es-ES_tradnl" w:eastAsia="es-ES"/>
        </w:rPr>
      </w:pPr>
      <w:r w:rsidRPr="009A27E6">
        <w:rPr>
          <w:rFonts w:ascii="Palatino Linotype" w:eastAsia="Times New Roman" w:hAnsi="Palatino Linotype" w:cs="Times New Roman"/>
          <w:b/>
          <w:sz w:val="24"/>
          <w:szCs w:val="24"/>
          <w:lang w:val="es-ES_tradnl" w:eastAsia="es-ES"/>
        </w:rPr>
        <w:t>Modalidad de entrega:</w:t>
      </w:r>
      <w:r w:rsidRPr="009A27E6">
        <w:rPr>
          <w:rFonts w:ascii="Palatino Linotype" w:eastAsia="Times New Roman" w:hAnsi="Palatino Linotype" w:cs="Times New Roman"/>
          <w:sz w:val="24"/>
          <w:szCs w:val="24"/>
          <w:lang w:val="es-ES_tradnl" w:eastAsia="es-ES"/>
        </w:rPr>
        <w:t xml:space="preserve"> A través del SAIMEX</w:t>
      </w:r>
      <w:r w:rsidR="00561E43">
        <w:rPr>
          <w:rFonts w:ascii="Palatino Linotype" w:eastAsia="Times New Roman" w:hAnsi="Palatino Linotype" w:cs="Times New Roman"/>
          <w:sz w:val="24"/>
          <w:szCs w:val="24"/>
          <w:lang w:val="es-ES_tradnl" w:eastAsia="es-ES"/>
        </w:rPr>
        <w:t xml:space="preserve"> </w:t>
      </w:r>
    </w:p>
    <w:p w14:paraId="2912955F" w14:textId="77777777" w:rsidR="00DB52AF" w:rsidRPr="009A27E6" w:rsidRDefault="00DB52AF" w:rsidP="00DB52AF">
      <w:pPr>
        <w:spacing w:after="0" w:line="360" w:lineRule="auto"/>
        <w:jc w:val="both"/>
        <w:rPr>
          <w:rFonts w:ascii="Palatino Linotype" w:eastAsia="Times New Roman" w:hAnsi="Palatino Linotype" w:cs="Times New Roman"/>
          <w:sz w:val="24"/>
          <w:szCs w:val="24"/>
          <w:lang w:val="es-ES_tradnl" w:eastAsia="es-ES"/>
        </w:rPr>
      </w:pPr>
    </w:p>
    <w:p w14:paraId="394E9DED" w14:textId="77777777" w:rsidR="00E56FAC" w:rsidRDefault="00DB52AF" w:rsidP="00DB52AF">
      <w:pPr>
        <w:spacing w:after="0" w:line="360" w:lineRule="auto"/>
        <w:jc w:val="both"/>
        <w:rPr>
          <w:rFonts w:ascii="Palatino Linotype" w:hAnsi="Palatino Linotype" w:cs="Arial"/>
          <w:b/>
          <w:sz w:val="24"/>
          <w:szCs w:val="24"/>
        </w:rPr>
      </w:pPr>
      <w:r w:rsidRPr="009A27E6">
        <w:rPr>
          <w:rFonts w:ascii="Palatino Linotype" w:hAnsi="Palatino Linotype" w:cs="Arial"/>
          <w:b/>
          <w:sz w:val="24"/>
          <w:szCs w:val="24"/>
        </w:rPr>
        <w:t xml:space="preserve">SEGUNDO. </w:t>
      </w:r>
      <w:r w:rsidR="00E56FAC">
        <w:rPr>
          <w:rFonts w:ascii="Palatino Linotype" w:hAnsi="Palatino Linotype" w:cs="Arial"/>
          <w:b/>
          <w:sz w:val="24"/>
          <w:szCs w:val="24"/>
        </w:rPr>
        <w:t>De la respuesta del Sujeto Obligado.</w:t>
      </w:r>
    </w:p>
    <w:p w14:paraId="48F9212C" w14:textId="161CD9D4" w:rsidR="00DB52AF" w:rsidRPr="009A27E6" w:rsidRDefault="00CF2D0F" w:rsidP="00DB52AF">
      <w:pPr>
        <w:spacing w:after="0" w:line="360" w:lineRule="auto"/>
        <w:jc w:val="both"/>
        <w:rPr>
          <w:rFonts w:ascii="Palatino Linotype" w:hAnsi="Palatino Linotype" w:cs="Arial"/>
          <w:sz w:val="24"/>
          <w:szCs w:val="24"/>
        </w:rPr>
      </w:pPr>
      <w:r w:rsidRPr="009A27E6">
        <w:rPr>
          <w:rFonts w:ascii="Palatino Linotype" w:hAnsi="Palatino Linotype" w:cs="Arial"/>
          <w:sz w:val="24"/>
          <w:szCs w:val="24"/>
        </w:rPr>
        <w:t>De las constancias del</w:t>
      </w:r>
      <w:r w:rsidR="00DB52AF" w:rsidRPr="009A27E6">
        <w:rPr>
          <w:rFonts w:ascii="Palatino Linotype" w:hAnsi="Palatino Linotype" w:cs="Arial"/>
          <w:sz w:val="24"/>
          <w:szCs w:val="24"/>
        </w:rPr>
        <w:t xml:space="preserve"> expediente electrónico SAIMEX, se aprecia que el </w:t>
      </w:r>
      <w:r w:rsidR="00DB52AF" w:rsidRPr="009A27E6">
        <w:rPr>
          <w:rFonts w:ascii="Palatino Linotype" w:hAnsi="Palatino Linotype" w:cs="Arial"/>
          <w:b/>
          <w:sz w:val="24"/>
          <w:szCs w:val="24"/>
        </w:rPr>
        <w:t>Sujeto Obligado</w:t>
      </w:r>
      <w:r w:rsidR="00DB52AF" w:rsidRPr="009A27E6">
        <w:rPr>
          <w:rFonts w:ascii="Palatino Linotype" w:hAnsi="Palatino Linotype" w:cs="Arial"/>
          <w:sz w:val="24"/>
          <w:szCs w:val="24"/>
        </w:rPr>
        <w:t xml:space="preserve"> fue omiso en dar respuesta a la solicitud de información presentada por </w:t>
      </w:r>
      <w:r w:rsidR="00E56FAC" w:rsidRPr="00E56FAC">
        <w:rPr>
          <w:rFonts w:ascii="Palatino Linotype" w:hAnsi="Palatino Linotype" w:cs="Arial"/>
          <w:b/>
          <w:bCs/>
          <w:sz w:val="24"/>
          <w:szCs w:val="24"/>
        </w:rPr>
        <w:t xml:space="preserve">El </w:t>
      </w:r>
      <w:r w:rsidR="00DB52AF" w:rsidRPr="009A27E6">
        <w:rPr>
          <w:rFonts w:ascii="Palatino Linotype" w:hAnsi="Palatino Linotype" w:cs="Arial"/>
          <w:b/>
          <w:sz w:val="24"/>
          <w:szCs w:val="24"/>
        </w:rPr>
        <w:t>Recurrente</w:t>
      </w:r>
      <w:r w:rsidR="00DB52AF" w:rsidRPr="009A27E6">
        <w:rPr>
          <w:rFonts w:ascii="Palatino Linotype" w:hAnsi="Palatino Linotype" w:cs="Arial"/>
          <w:sz w:val="24"/>
          <w:szCs w:val="24"/>
        </w:rPr>
        <w:t xml:space="preserve">. Derivado de lo anterior, se constituye la figura de la </w:t>
      </w:r>
      <w:r w:rsidR="00DB52AF" w:rsidRPr="00E56FAC">
        <w:rPr>
          <w:rFonts w:ascii="Palatino Linotype" w:hAnsi="Palatino Linotype" w:cs="Arial"/>
          <w:b/>
          <w:bCs/>
          <w:i/>
          <w:iCs/>
          <w:sz w:val="24"/>
          <w:szCs w:val="24"/>
        </w:rPr>
        <w:t>NEGATIVA FICTA</w:t>
      </w:r>
      <w:r w:rsidR="00DB52AF" w:rsidRPr="009A27E6">
        <w:rPr>
          <w:rFonts w:ascii="Palatino Linotype" w:hAnsi="Palatino Linotype" w:cs="Arial"/>
          <w:sz w:val="24"/>
          <w:szCs w:val="24"/>
        </w:rPr>
        <w:t xml:space="preserve">, cuya esencia consiste en atribuir un efecto negativo de la autoridad administrativa frente a las instancias y solicitudes que hagan los particulares. </w:t>
      </w:r>
    </w:p>
    <w:p w14:paraId="187A6FA6" w14:textId="77777777" w:rsidR="00DB52AF" w:rsidRPr="009A27E6" w:rsidRDefault="00DB52AF" w:rsidP="00DB52AF">
      <w:pPr>
        <w:spacing w:after="0" w:line="360" w:lineRule="auto"/>
        <w:jc w:val="both"/>
        <w:rPr>
          <w:rFonts w:ascii="Palatino Linotype" w:hAnsi="Palatino Linotype" w:cs="Arial"/>
          <w:sz w:val="24"/>
          <w:szCs w:val="24"/>
        </w:rPr>
      </w:pPr>
    </w:p>
    <w:p w14:paraId="026D6501" w14:textId="77777777" w:rsidR="00E56FAC" w:rsidRDefault="00DB52AF" w:rsidP="00DB52AF">
      <w:pPr>
        <w:spacing w:after="0" w:line="360" w:lineRule="auto"/>
        <w:jc w:val="both"/>
        <w:rPr>
          <w:rFonts w:ascii="Palatino Linotype" w:hAnsi="Palatino Linotype" w:cs="Arial"/>
          <w:sz w:val="24"/>
          <w:szCs w:val="24"/>
        </w:rPr>
      </w:pPr>
      <w:r w:rsidRPr="009A27E6">
        <w:rPr>
          <w:rFonts w:ascii="Palatino Linotype" w:eastAsia="Times New Roman" w:hAnsi="Palatino Linotype" w:cs="Arial"/>
          <w:b/>
          <w:sz w:val="24"/>
          <w:szCs w:val="24"/>
          <w:lang w:eastAsia="es-ES"/>
        </w:rPr>
        <w:t>TERCERO</w:t>
      </w:r>
      <w:r w:rsidRPr="00E56FAC">
        <w:rPr>
          <w:rFonts w:ascii="Palatino Linotype" w:hAnsi="Palatino Linotype" w:cs="Arial"/>
          <w:b/>
          <w:bCs/>
          <w:sz w:val="24"/>
          <w:szCs w:val="24"/>
        </w:rPr>
        <w:t xml:space="preserve">. </w:t>
      </w:r>
      <w:r w:rsidR="00E56FAC" w:rsidRPr="00E56FAC">
        <w:rPr>
          <w:rFonts w:ascii="Palatino Linotype" w:hAnsi="Palatino Linotype" w:cs="Arial"/>
          <w:b/>
          <w:bCs/>
          <w:sz w:val="24"/>
          <w:szCs w:val="24"/>
        </w:rPr>
        <w:t>Del recurso de revisión</w:t>
      </w:r>
    </w:p>
    <w:p w14:paraId="7D3AE456" w14:textId="6578A3C3" w:rsidR="00DB52AF" w:rsidRPr="009A27E6" w:rsidRDefault="00DB52AF" w:rsidP="00DB52AF">
      <w:pPr>
        <w:spacing w:after="0" w:line="360" w:lineRule="auto"/>
        <w:jc w:val="both"/>
        <w:rPr>
          <w:rFonts w:ascii="Palatino Linotype" w:hAnsi="Palatino Linotype" w:cs="Arial"/>
          <w:sz w:val="24"/>
          <w:szCs w:val="24"/>
        </w:rPr>
      </w:pPr>
      <w:r w:rsidRPr="00E30CC5">
        <w:rPr>
          <w:rFonts w:ascii="Palatino Linotype" w:hAnsi="Palatino Linotype" w:cs="Arial"/>
          <w:bCs/>
          <w:sz w:val="24"/>
          <w:szCs w:val="24"/>
        </w:rPr>
        <w:t>I</w:t>
      </w:r>
      <w:r w:rsidRPr="009A27E6">
        <w:rPr>
          <w:rFonts w:ascii="Palatino Linotype" w:hAnsi="Palatino Linotype" w:cs="Arial"/>
          <w:sz w:val="24"/>
          <w:szCs w:val="24"/>
        </w:rPr>
        <w:t xml:space="preserve">nconforme ante la falta de respuesta por parte del </w:t>
      </w:r>
      <w:r w:rsidRPr="009A27E6">
        <w:rPr>
          <w:rFonts w:ascii="Palatino Linotype" w:hAnsi="Palatino Linotype" w:cs="Arial"/>
          <w:b/>
          <w:sz w:val="24"/>
          <w:szCs w:val="24"/>
        </w:rPr>
        <w:t>Sujeto Obligado</w:t>
      </w:r>
      <w:r w:rsidRPr="009A27E6">
        <w:rPr>
          <w:rFonts w:ascii="Palatino Linotype" w:hAnsi="Palatino Linotype" w:cs="Arial"/>
          <w:sz w:val="24"/>
          <w:szCs w:val="24"/>
        </w:rPr>
        <w:t xml:space="preserve">, </w:t>
      </w:r>
      <w:r w:rsidR="00E30CC5">
        <w:rPr>
          <w:rFonts w:ascii="Palatino Linotype" w:hAnsi="Palatino Linotype" w:cs="Arial"/>
          <w:sz w:val="24"/>
          <w:szCs w:val="24"/>
        </w:rPr>
        <w:t>el</w:t>
      </w:r>
      <w:r w:rsidR="00260C70" w:rsidRPr="009A27E6">
        <w:rPr>
          <w:rFonts w:ascii="Palatino Linotype" w:hAnsi="Palatino Linotype" w:cs="Arial"/>
          <w:sz w:val="24"/>
          <w:szCs w:val="24"/>
        </w:rPr>
        <w:t xml:space="preserve"> </w:t>
      </w:r>
      <w:r w:rsidRPr="009A27E6">
        <w:rPr>
          <w:rFonts w:ascii="Palatino Linotype" w:hAnsi="Palatino Linotype" w:cs="Arial"/>
          <w:sz w:val="24"/>
          <w:szCs w:val="24"/>
        </w:rPr>
        <w:t xml:space="preserve">ahora </w:t>
      </w:r>
      <w:r w:rsidRPr="009A27E6">
        <w:rPr>
          <w:rFonts w:ascii="Palatino Linotype" w:hAnsi="Palatino Linotype" w:cs="Arial"/>
          <w:b/>
          <w:sz w:val="24"/>
          <w:szCs w:val="24"/>
        </w:rPr>
        <w:t>Recurrente</w:t>
      </w:r>
      <w:r w:rsidRPr="009A27E6">
        <w:rPr>
          <w:rFonts w:ascii="Palatino Linotype" w:hAnsi="Palatino Linotype" w:cs="Arial"/>
          <w:sz w:val="24"/>
          <w:szCs w:val="24"/>
        </w:rPr>
        <w:t xml:space="preserve"> en fecha </w:t>
      </w:r>
      <w:r w:rsidR="005F0829">
        <w:rPr>
          <w:rFonts w:ascii="Palatino Linotype" w:hAnsi="Palatino Linotype" w:cs="Arial"/>
          <w:sz w:val="24"/>
          <w:szCs w:val="24"/>
        </w:rPr>
        <w:t>trece de abril de dos mil veintitrés</w:t>
      </w:r>
      <w:r w:rsidRPr="009A27E6">
        <w:rPr>
          <w:rFonts w:ascii="Palatino Linotype" w:hAnsi="Palatino Linotype" w:cs="Arial"/>
          <w:sz w:val="24"/>
          <w:szCs w:val="24"/>
        </w:rPr>
        <w:t xml:space="preserve">, interpuso </w:t>
      </w:r>
      <w:r w:rsidR="00422CC4" w:rsidRPr="009A27E6">
        <w:rPr>
          <w:rFonts w:ascii="Palatino Linotype" w:hAnsi="Palatino Linotype" w:cs="Arial"/>
          <w:sz w:val="24"/>
          <w:szCs w:val="24"/>
        </w:rPr>
        <w:t>el</w:t>
      </w:r>
      <w:r w:rsidR="00260C70" w:rsidRPr="009A27E6">
        <w:rPr>
          <w:rFonts w:ascii="Palatino Linotype" w:hAnsi="Palatino Linotype" w:cs="Arial"/>
          <w:sz w:val="24"/>
          <w:szCs w:val="24"/>
        </w:rPr>
        <w:t xml:space="preserve"> </w:t>
      </w:r>
      <w:r w:rsidRPr="009A27E6">
        <w:rPr>
          <w:rFonts w:ascii="Palatino Linotype" w:hAnsi="Palatino Linotype" w:cs="Arial"/>
          <w:sz w:val="24"/>
          <w:szCs w:val="24"/>
        </w:rPr>
        <w:t>recurso de revisión,</w:t>
      </w:r>
      <w:r w:rsidR="00422CC4" w:rsidRPr="009A27E6">
        <w:rPr>
          <w:rFonts w:ascii="Palatino Linotype" w:hAnsi="Palatino Linotype" w:cs="Arial"/>
          <w:sz w:val="24"/>
          <w:szCs w:val="24"/>
        </w:rPr>
        <w:t xml:space="preserve"> mismo</w:t>
      </w:r>
      <w:r w:rsidRPr="009A27E6">
        <w:rPr>
          <w:rFonts w:ascii="Palatino Linotype" w:hAnsi="Palatino Linotype" w:cs="Arial"/>
          <w:sz w:val="24"/>
          <w:szCs w:val="24"/>
        </w:rPr>
        <w:t xml:space="preserve"> que fu</w:t>
      </w:r>
      <w:r w:rsidR="00422CC4" w:rsidRPr="009A27E6">
        <w:rPr>
          <w:rFonts w:ascii="Palatino Linotype" w:hAnsi="Palatino Linotype" w:cs="Arial"/>
          <w:sz w:val="24"/>
          <w:szCs w:val="24"/>
        </w:rPr>
        <w:t xml:space="preserve">e </w:t>
      </w:r>
      <w:r w:rsidRPr="009A27E6">
        <w:rPr>
          <w:rFonts w:ascii="Palatino Linotype" w:hAnsi="Palatino Linotype" w:cs="Arial"/>
          <w:sz w:val="24"/>
          <w:szCs w:val="24"/>
        </w:rPr>
        <w:t>registrado</w:t>
      </w:r>
      <w:r w:rsidRPr="009A27E6">
        <w:rPr>
          <w:rFonts w:ascii="Palatino Linotype" w:hAnsi="Palatino Linotype" w:cs="Arial"/>
          <w:b/>
          <w:sz w:val="24"/>
          <w:szCs w:val="24"/>
        </w:rPr>
        <w:t xml:space="preserve"> </w:t>
      </w:r>
      <w:r w:rsidRPr="009A27E6">
        <w:rPr>
          <w:rFonts w:ascii="Palatino Linotype" w:hAnsi="Palatino Linotype" w:cs="Arial"/>
          <w:sz w:val="24"/>
          <w:szCs w:val="24"/>
        </w:rPr>
        <w:t xml:space="preserve">en el sistema electrónico </w:t>
      </w:r>
      <w:r w:rsidR="00E56FAC" w:rsidRPr="00E56FAC">
        <w:rPr>
          <w:rFonts w:ascii="Palatino Linotype" w:hAnsi="Palatino Linotype" w:cs="Arial"/>
          <w:b/>
          <w:bCs/>
          <w:sz w:val="24"/>
          <w:szCs w:val="24"/>
        </w:rPr>
        <w:t>SAIMEX</w:t>
      </w:r>
      <w:r w:rsidR="00E56FAC">
        <w:rPr>
          <w:rFonts w:ascii="Palatino Linotype" w:hAnsi="Palatino Linotype" w:cs="Arial"/>
          <w:sz w:val="24"/>
          <w:szCs w:val="24"/>
        </w:rPr>
        <w:t xml:space="preserve"> </w:t>
      </w:r>
      <w:r w:rsidRPr="009A27E6">
        <w:rPr>
          <w:rFonts w:ascii="Palatino Linotype" w:hAnsi="Palatino Linotype" w:cs="Arial"/>
          <w:sz w:val="24"/>
          <w:szCs w:val="24"/>
        </w:rPr>
        <w:t xml:space="preserve">con número de expediente </w:t>
      </w:r>
      <w:bookmarkStart w:id="2" w:name="_Hlk107778012"/>
      <w:r w:rsidR="005F0829">
        <w:rPr>
          <w:rFonts w:ascii="Palatino Linotype" w:hAnsi="Palatino Linotype" w:cs="Arial"/>
          <w:b/>
          <w:bCs/>
          <w:sz w:val="24"/>
          <w:szCs w:val="24"/>
        </w:rPr>
        <w:t>01925</w:t>
      </w:r>
      <w:r w:rsidR="00693747" w:rsidRPr="009A27E6">
        <w:rPr>
          <w:rFonts w:ascii="Palatino Linotype" w:hAnsi="Palatino Linotype" w:cs="Arial"/>
          <w:b/>
          <w:bCs/>
          <w:sz w:val="24"/>
          <w:szCs w:val="24"/>
          <w:lang w:eastAsia="es-MX"/>
        </w:rPr>
        <w:t>/INFOEM/IP/RR/202</w:t>
      </w:r>
      <w:bookmarkEnd w:id="2"/>
      <w:r w:rsidR="005F0829">
        <w:rPr>
          <w:rFonts w:ascii="Palatino Linotype" w:hAnsi="Palatino Linotype" w:cs="Arial"/>
          <w:b/>
          <w:bCs/>
          <w:sz w:val="24"/>
          <w:szCs w:val="24"/>
          <w:lang w:eastAsia="es-MX"/>
        </w:rPr>
        <w:t>3</w:t>
      </w:r>
      <w:r w:rsidR="009A27E6" w:rsidRPr="009A27E6">
        <w:rPr>
          <w:rFonts w:ascii="Palatino Linotype" w:hAnsi="Palatino Linotype" w:cs="Arial"/>
          <w:sz w:val="24"/>
          <w:szCs w:val="24"/>
        </w:rPr>
        <w:t xml:space="preserve">, </w:t>
      </w:r>
      <w:r w:rsidRPr="009A27E6">
        <w:rPr>
          <w:rFonts w:ascii="Palatino Linotype" w:hAnsi="Palatino Linotype" w:cs="Arial"/>
          <w:sz w:val="24"/>
          <w:szCs w:val="24"/>
        </w:rPr>
        <w:t xml:space="preserve">aduciendo como acto impugnado y razones o motivos de inconformidad, </w:t>
      </w:r>
      <w:r w:rsidR="009A27E6" w:rsidRPr="009A27E6">
        <w:rPr>
          <w:rFonts w:ascii="Palatino Linotype" w:hAnsi="Palatino Linotype" w:cs="Arial"/>
          <w:sz w:val="24"/>
          <w:szCs w:val="24"/>
        </w:rPr>
        <w:t>el siguiente</w:t>
      </w:r>
      <w:r w:rsidRPr="009A27E6">
        <w:rPr>
          <w:rFonts w:ascii="Palatino Linotype" w:hAnsi="Palatino Linotype" w:cs="Arial"/>
          <w:sz w:val="24"/>
          <w:szCs w:val="24"/>
        </w:rPr>
        <w:t>:</w:t>
      </w:r>
    </w:p>
    <w:p w14:paraId="5756AFF3" w14:textId="222F918E" w:rsidR="00DB52AF" w:rsidRPr="009A27E6" w:rsidRDefault="00DB52AF" w:rsidP="00DB52AF">
      <w:pPr>
        <w:spacing w:after="0" w:line="360" w:lineRule="auto"/>
        <w:jc w:val="both"/>
        <w:rPr>
          <w:rFonts w:ascii="Palatino Linotype" w:hAnsi="Palatino Linotype" w:cs="Arial"/>
          <w:b/>
          <w:sz w:val="24"/>
          <w:szCs w:val="24"/>
        </w:rPr>
      </w:pPr>
    </w:p>
    <w:p w14:paraId="72E9422F" w14:textId="27C69F30" w:rsidR="00DB52AF" w:rsidRPr="009A27E6" w:rsidRDefault="00DB52AF" w:rsidP="001F229C">
      <w:pPr>
        <w:pStyle w:val="Prrafodelista"/>
        <w:tabs>
          <w:tab w:val="left" w:pos="3060"/>
        </w:tabs>
        <w:spacing w:line="360" w:lineRule="auto"/>
        <w:ind w:left="0"/>
        <w:jc w:val="both"/>
        <w:rPr>
          <w:rFonts w:ascii="Palatino Linotype" w:hAnsi="Palatino Linotype" w:cs="Arial"/>
          <w:b/>
        </w:rPr>
      </w:pPr>
      <w:r w:rsidRPr="009A27E6">
        <w:rPr>
          <w:rFonts w:ascii="Palatino Linotype" w:hAnsi="Palatino Linotype" w:cs="Arial"/>
          <w:b/>
        </w:rPr>
        <w:t>Acto Impugnado:</w:t>
      </w:r>
      <w:r w:rsidR="001F229C" w:rsidRPr="009A27E6">
        <w:rPr>
          <w:rFonts w:ascii="Palatino Linotype" w:hAnsi="Palatino Linotype" w:cs="Arial"/>
          <w:b/>
        </w:rPr>
        <w:tab/>
      </w:r>
    </w:p>
    <w:p w14:paraId="799CF670" w14:textId="656BBB07" w:rsidR="00DB52AF" w:rsidRPr="00E30CC5" w:rsidRDefault="009A27E6" w:rsidP="009A27E6">
      <w:pPr>
        <w:spacing w:after="0" w:line="240" w:lineRule="auto"/>
        <w:ind w:left="567"/>
        <w:jc w:val="both"/>
        <w:rPr>
          <w:rFonts w:ascii="Palatino Linotype" w:hAnsi="Palatino Linotype"/>
          <w:b/>
          <w:i/>
          <w:color w:val="000000"/>
        </w:rPr>
      </w:pPr>
      <w:r w:rsidRPr="00E30CC5">
        <w:rPr>
          <w:rFonts w:ascii="Palatino Linotype" w:eastAsia="Times New Roman" w:hAnsi="Palatino Linotype" w:cs="Times New Roman"/>
          <w:i/>
          <w:lang w:eastAsia="es-MX"/>
        </w:rPr>
        <w:t>“</w:t>
      </w:r>
      <w:r w:rsidR="005F0829" w:rsidRPr="005F0829">
        <w:rPr>
          <w:rFonts w:ascii="Palatino Linotype" w:eastAsia="Times New Roman" w:hAnsi="Palatino Linotype" w:cs="Times New Roman"/>
          <w:i/>
          <w:lang w:eastAsia="es-MX"/>
        </w:rPr>
        <w:t xml:space="preserve">Solicito el organigrama firmado por la directora del </w:t>
      </w:r>
      <w:proofErr w:type="spellStart"/>
      <w:r w:rsidR="005F0829" w:rsidRPr="005F0829">
        <w:rPr>
          <w:rFonts w:ascii="Palatino Linotype" w:eastAsia="Times New Roman" w:hAnsi="Palatino Linotype" w:cs="Times New Roman"/>
          <w:i/>
          <w:lang w:eastAsia="es-MX"/>
        </w:rPr>
        <w:t>dif</w:t>
      </w:r>
      <w:proofErr w:type="spellEnd"/>
      <w:r w:rsidR="005F0829" w:rsidRPr="005F0829">
        <w:rPr>
          <w:rFonts w:ascii="Palatino Linotype" w:eastAsia="Times New Roman" w:hAnsi="Palatino Linotype" w:cs="Times New Roman"/>
          <w:i/>
          <w:lang w:eastAsia="es-MX"/>
        </w:rPr>
        <w:t xml:space="preserve"> de </w:t>
      </w:r>
      <w:proofErr w:type="spellStart"/>
      <w:r w:rsidR="005F0829" w:rsidRPr="005F0829">
        <w:rPr>
          <w:rFonts w:ascii="Palatino Linotype" w:eastAsia="Times New Roman" w:hAnsi="Palatino Linotype" w:cs="Times New Roman"/>
          <w:i/>
          <w:lang w:eastAsia="es-MX"/>
        </w:rPr>
        <w:t>jiquipilco</w:t>
      </w:r>
      <w:proofErr w:type="spellEnd"/>
      <w:r w:rsidRPr="00E30CC5">
        <w:rPr>
          <w:rFonts w:ascii="Palatino Linotype" w:hAnsi="Palatino Linotype"/>
          <w:i/>
          <w:color w:val="000000"/>
        </w:rPr>
        <w:t>” (S</w:t>
      </w:r>
      <w:r w:rsidR="00DB52AF" w:rsidRPr="00E30CC5">
        <w:rPr>
          <w:rFonts w:ascii="Palatino Linotype" w:hAnsi="Palatino Linotype"/>
          <w:i/>
          <w:color w:val="000000"/>
        </w:rPr>
        <w:t>ic)</w:t>
      </w:r>
    </w:p>
    <w:p w14:paraId="15A72026" w14:textId="77777777" w:rsidR="00DB52AF" w:rsidRPr="009A27E6" w:rsidRDefault="00DB52AF" w:rsidP="00DB52AF">
      <w:pPr>
        <w:spacing w:after="0" w:line="360" w:lineRule="auto"/>
        <w:jc w:val="both"/>
        <w:rPr>
          <w:rFonts w:ascii="Palatino Linotype" w:hAnsi="Palatino Linotype" w:cs="Arial"/>
          <w:sz w:val="24"/>
          <w:szCs w:val="24"/>
        </w:rPr>
      </w:pPr>
    </w:p>
    <w:p w14:paraId="71260F99" w14:textId="073A867D" w:rsidR="00DB52AF" w:rsidRDefault="00DB52AF" w:rsidP="00DB52AF">
      <w:pPr>
        <w:spacing w:after="0" w:line="360" w:lineRule="auto"/>
        <w:jc w:val="both"/>
        <w:rPr>
          <w:rFonts w:ascii="Palatino Linotype" w:hAnsi="Palatino Linotype" w:cs="Arial"/>
          <w:b/>
          <w:sz w:val="24"/>
          <w:szCs w:val="24"/>
        </w:rPr>
      </w:pPr>
      <w:r w:rsidRPr="009A27E6">
        <w:rPr>
          <w:rFonts w:ascii="Palatino Linotype" w:hAnsi="Palatino Linotype" w:cs="Arial"/>
          <w:b/>
          <w:sz w:val="24"/>
          <w:szCs w:val="24"/>
        </w:rPr>
        <w:t>Razones o motivos de inconformidad:</w:t>
      </w:r>
    </w:p>
    <w:p w14:paraId="7A5F12B0" w14:textId="5F6361CB" w:rsidR="00E30CC5" w:rsidRPr="00E30CC5" w:rsidRDefault="00E30CC5" w:rsidP="00E30CC5">
      <w:pPr>
        <w:spacing w:after="0" w:line="240" w:lineRule="auto"/>
        <w:ind w:left="567"/>
        <w:jc w:val="both"/>
        <w:rPr>
          <w:rFonts w:ascii="Palatino Linotype" w:hAnsi="Palatino Linotype"/>
          <w:b/>
          <w:i/>
          <w:color w:val="000000"/>
        </w:rPr>
      </w:pPr>
      <w:r w:rsidRPr="00E30CC5">
        <w:rPr>
          <w:rFonts w:ascii="Palatino Linotype" w:eastAsia="Times New Roman" w:hAnsi="Palatino Linotype" w:cs="Times New Roman"/>
          <w:i/>
          <w:lang w:eastAsia="es-MX"/>
        </w:rPr>
        <w:t>“</w:t>
      </w:r>
      <w:r w:rsidR="005F0829" w:rsidRPr="005F0829">
        <w:rPr>
          <w:rFonts w:ascii="Palatino Linotype" w:eastAsia="Times New Roman" w:hAnsi="Palatino Linotype" w:cs="Times New Roman"/>
          <w:i/>
          <w:lang w:eastAsia="es-MX"/>
        </w:rPr>
        <w:t xml:space="preserve">Se me </w:t>
      </w:r>
      <w:proofErr w:type="spellStart"/>
      <w:r w:rsidR="005F0829" w:rsidRPr="005F0829">
        <w:rPr>
          <w:rFonts w:ascii="Palatino Linotype" w:eastAsia="Times New Roman" w:hAnsi="Palatino Linotype" w:cs="Times New Roman"/>
          <w:i/>
          <w:lang w:eastAsia="es-MX"/>
        </w:rPr>
        <w:t>nego</w:t>
      </w:r>
      <w:proofErr w:type="spellEnd"/>
      <w:r w:rsidR="005F0829" w:rsidRPr="005F0829">
        <w:rPr>
          <w:rFonts w:ascii="Palatino Linotype" w:eastAsia="Times New Roman" w:hAnsi="Palatino Linotype" w:cs="Times New Roman"/>
          <w:i/>
          <w:lang w:eastAsia="es-MX"/>
        </w:rPr>
        <w:t xml:space="preserve"> al acceso a la </w:t>
      </w:r>
      <w:proofErr w:type="spellStart"/>
      <w:r w:rsidR="005F0829" w:rsidRPr="005F0829">
        <w:rPr>
          <w:rFonts w:ascii="Palatino Linotype" w:eastAsia="Times New Roman" w:hAnsi="Palatino Linotype" w:cs="Times New Roman"/>
          <w:i/>
          <w:lang w:eastAsia="es-MX"/>
        </w:rPr>
        <w:t>informacion</w:t>
      </w:r>
      <w:proofErr w:type="spellEnd"/>
      <w:r w:rsidR="005F0829" w:rsidRPr="005F0829">
        <w:rPr>
          <w:rFonts w:ascii="Palatino Linotype" w:eastAsia="Times New Roman" w:hAnsi="Palatino Linotype" w:cs="Times New Roman"/>
          <w:i/>
          <w:lang w:eastAsia="es-MX"/>
        </w:rPr>
        <w:t xml:space="preserve"> que solicite.</w:t>
      </w:r>
      <w:r w:rsidRPr="00E30CC5">
        <w:rPr>
          <w:rFonts w:ascii="Palatino Linotype" w:hAnsi="Palatino Linotype"/>
          <w:i/>
          <w:color w:val="000000"/>
        </w:rPr>
        <w:t>” (Sic)</w:t>
      </w:r>
    </w:p>
    <w:p w14:paraId="333ED8E7" w14:textId="3182FD6F" w:rsidR="00FA0BCB" w:rsidRPr="00115482" w:rsidRDefault="00FA0BCB" w:rsidP="00FA0BCB">
      <w:pPr>
        <w:spacing w:before="100" w:beforeAutospacing="1" w:after="100" w:afterAutospacing="1" w:line="360" w:lineRule="auto"/>
        <w:ind w:left="720"/>
        <w:jc w:val="both"/>
        <w:rPr>
          <w:rFonts w:ascii="Palatino Linotype" w:hAnsi="Palatino Linotype"/>
          <w:b/>
          <w:bCs/>
          <w:i/>
          <w:iCs/>
        </w:rPr>
      </w:pPr>
    </w:p>
    <w:p w14:paraId="1A7AF18D" w14:textId="79916C7C" w:rsidR="00E56FAC" w:rsidRDefault="00DB52AF" w:rsidP="00DB52AF">
      <w:pPr>
        <w:spacing w:after="0" w:line="360" w:lineRule="auto"/>
        <w:jc w:val="both"/>
        <w:rPr>
          <w:rFonts w:ascii="Palatino Linotype" w:eastAsia="Times New Roman" w:hAnsi="Palatino Linotype" w:cs="Arial"/>
          <w:b/>
          <w:sz w:val="24"/>
          <w:szCs w:val="24"/>
          <w:lang w:eastAsia="es-ES"/>
        </w:rPr>
      </w:pPr>
      <w:r w:rsidRPr="009A27E6">
        <w:rPr>
          <w:rFonts w:ascii="Palatino Linotype" w:eastAsia="Times New Roman" w:hAnsi="Palatino Linotype" w:cs="Arial"/>
          <w:b/>
          <w:sz w:val="24"/>
          <w:szCs w:val="24"/>
          <w:lang w:eastAsia="es-ES"/>
        </w:rPr>
        <w:t xml:space="preserve">CUARTO. </w:t>
      </w:r>
      <w:r w:rsidR="00E56FAC">
        <w:rPr>
          <w:rFonts w:ascii="Palatino Linotype" w:eastAsia="Times New Roman" w:hAnsi="Palatino Linotype" w:cs="Arial"/>
          <w:b/>
          <w:sz w:val="24"/>
          <w:szCs w:val="24"/>
          <w:lang w:eastAsia="es-ES"/>
        </w:rPr>
        <w:t>Del turno del recurso de revisión.</w:t>
      </w:r>
    </w:p>
    <w:p w14:paraId="53D3283C" w14:textId="445C0D67" w:rsidR="00DB52AF" w:rsidRPr="009A27E6" w:rsidRDefault="00DB52AF" w:rsidP="00DB52AF">
      <w:pPr>
        <w:spacing w:after="0" w:line="360" w:lineRule="auto"/>
        <w:jc w:val="both"/>
        <w:rPr>
          <w:rFonts w:ascii="Palatino Linotype" w:eastAsia="Times New Roman" w:hAnsi="Palatino Linotype" w:cs="Arial"/>
          <w:sz w:val="24"/>
          <w:szCs w:val="24"/>
          <w:lang w:val="es-ES_tradnl" w:eastAsia="es-ES"/>
        </w:rPr>
      </w:pPr>
      <w:r w:rsidRPr="009A27E6">
        <w:rPr>
          <w:rFonts w:ascii="Palatino Linotype" w:eastAsia="Times New Roman" w:hAnsi="Palatino Linotype" w:cs="Arial"/>
          <w:sz w:val="24"/>
          <w:szCs w:val="24"/>
          <w:lang w:val="es-ES" w:eastAsia="es-ES"/>
        </w:rPr>
        <w:t xml:space="preserve">En fecha </w:t>
      </w:r>
      <w:r w:rsidR="005F0829">
        <w:rPr>
          <w:rFonts w:ascii="Palatino Linotype" w:eastAsia="Times New Roman" w:hAnsi="Palatino Linotype" w:cs="Arial"/>
          <w:sz w:val="24"/>
          <w:szCs w:val="24"/>
          <w:lang w:val="es-ES" w:eastAsia="es-ES"/>
        </w:rPr>
        <w:t>trece de abril</w:t>
      </w:r>
      <w:r w:rsidRPr="009A27E6">
        <w:rPr>
          <w:rFonts w:ascii="Palatino Linotype" w:hAnsi="Palatino Linotype" w:cs="Arial"/>
          <w:sz w:val="24"/>
          <w:szCs w:val="24"/>
        </w:rPr>
        <w:t xml:space="preserve"> de dos mil veinti</w:t>
      </w:r>
      <w:r w:rsidR="005F0829">
        <w:rPr>
          <w:rFonts w:ascii="Palatino Linotype" w:hAnsi="Palatino Linotype" w:cs="Arial"/>
          <w:sz w:val="24"/>
          <w:szCs w:val="24"/>
        </w:rPr>
        <w:t>trés</w:t>
      </w:r>
      <w:r w:rsidRPr="009A27E6">
        <w:rPr>
          <w:rFonts w:ascii="Palatino Linotype" w:eastAsia="Times New Roman" w:hAnsi="Palatino Linotype" w:cs="Arial"/>
          <w:sz w:val="24"/>
          <w:szCs w:val="24"/>
          <w:lang w:val="es-ES" w:eastAsia="es-ES"/>
        </w:rPr>
        <w:t xml:space="preserve">, </w:t>
      </w:r>
      <w:r w:rsidR="00115482">
        <w:rPr>
          <w:rFonts w:ascii="Palatino Linotype" w:eastAsia="Times New Roman" w:hAnsi="Palatino Linotype" w:cs="Arial"/>
          <w:sz w:val="24"/>
          <w:szCs w:val="24"/>
          <w:lang w:val="es-ES" w:eastAsia="es-ES"/>
        </w:rPr>
        <w:t>el recurso</w:t>
      </w:r>
      <w:r w:rsidRPr="009A27E6">
        <w:rPr>
          <w:rFonts w:ascii="Palatino Linotype" w:eastAsia="Times New Roman" w:hAnsi="Palatino Linotype" w:cs="Arial"/>
          <w:sz w:val="24"/>
          <w:szCs w:val="24"/>
          <w:lang w:val="es-ES_tradnl" w:eastAsia="es-ES"/>
        </w:rPr>
        <w:t xml:space="preserve"> de </w:t>
      </w:r>
      <w:r w:rsidR="00CF2D0F" w:rsidRPr="009A27E6">
        <w:rPr>
          <w:rFonts w:ascii="Palatino Linotype" w:eastAsia="Times New Roman" w:hAnsi="Palatino Linotype" w:cs="Arial"/>
          <w:sz w:val="24"/>
          <w:szCs w:val="24"/>
          <w:lang w:val="es-ES_tradnl" w:eastAsia="es-ES"/>
        </w:rPr>
        <w:t>revisión de mérito</w:t>
      </w:r>
      <w:r w:rsidRPr="009A27E6">
        <w:rPr>
          <w:rFonts w:ascii="Palatino Linotype" w:eastAsia="Times New Roman" w:hAnsi="Palatino Linotype" w:cs="Arial"/>
          <w:sz w:val="24"/>
          <w:szCs w:val="24"/>
          <w:lang w:val="es-ES_tradnl" w:eastAsia="es-ES"/>
        </w:rPr>
        <w:t xml:space="preserve"> se envi</w:t>
      </w:r>
      <w:r w:rsidR="00115482">
        <w:rPr>
          <w:rFonts w:ascii="Palatino Linotype" w:eastAsia="Times New Roman" w:hAnsi="Palatino Linotype" w:cs="Arial"/>
          <w:sz w:val="24"/>
          <w:szCs w:val="24"/>
          <w:lang w:val="es-ES_tradnl" w:eastAsia="es-ES"/>
        </w:rPr>
        <w:t>ó</w:t>
      </w:r>
      <w:r w:rsidRPr="009A27E6">
        <w:rPr>
          <w:rFonts w:ascii="Palatino Linotype" w:eastAsia="Times New Roman" w:hAnsi="Palatino Linotype" w:cs="Arial"/>
          <w:sz w:val="24"/>
          <w:szCs w:val="24"/>
          <w:lang w:val="es-ES_tradnl" w:eastAsia="es-ES"/>
        </w:rPr>
        <w:t xml:space="preserve"> electrónicamente al Instituto de </w:t>
      </w:r>
      <w:r w:rsidRPr="009A27E6">
        <w:rPr>
          <w:rFonts w:ascii="Palatino Linotype" w:eastAsia="Arial Unicode MS" w:hAnsi="Palatino Linotype" w:cs="Arial"/>
          <w:sz w:val="24"/>
          <w:szCs w:val="24"/>
          <w:lang w:val="es-ES" w:eastAsia="es-ES"/>
        </w:rPr>
        <w:t>Transparencia</w:t>
      </w:r>
      <w:r w:rsidRPr="009A27E6">
        <w:rPr>
          <w:rFonts w:ascii="Palatino Linotype" w:eastAsia="Times New Roman" w:hAnsi="Palatino Linotype" w:cs="Arial"/>
          <w:sz w:val="24"/>
          <w:szCs w:val="24"/>
          <w:lang w:val="es-ES_tradnl" w:eastAsia="es-ES"/>
        </w:rPr>
        <w:t xml:space="preserve">, Acceso a la Información Pública y </w:t>
      </w:r>
      <w:r w:rsidRPr="009A27E6">
        <w:rPr>
          <w:rFonts w:ascii="Palatino Linotype" w:eastAsia="Times New Roman" w:hAnsi="Palatino Linotype" w:cs="Arial"/>
          <w:sz w:val="24"/>
          <w:szCs w:val="24"/>
          <w:lang w:val="es-ES_tradnl" w:eastAsia="es-ES"/>
        </w:rPr>
        <w:lastRenderedPageBreak/>
        <w:t xml:space="preserve">Protección de Datos Personales del Estado de México y Municipios y con fundamento en el artículo 185 fracción I de la </w:t>
      </w:r>
      <w:r w:rsidRPr="009A27E6">
        <w:rPr>
          <w:rFonts w:ascii="Palatino Linotype" w:eastAsia="Times New Roman" w:hAnsi="Palatino Linotype" w:cs="Times New Roman"/>
          <w:sz w:val="24"/>
          <w:szCs w:val="24"/>
          <w:lang w:val="es-ES" w:eastAsia="es-ES"/>
        </w:rPr>
        <w:t>Ley de Transparencia y Acceso a la Información Pública del Estado de México y Municipios</w:t>
      </w:r>
      <w:r w:rsidRPr="009A27E6">
        <w:rPr>
          <w:rFonts w:ascii="Palatino Linotype" w:eastAsia="Times New Roman" w:hAnsi="Palatino Linotype" w:cs="Arial"/>
          <w:sz w:val="24"/>
          <w:szCs w:val="24"/>
          <w:lang w:val="es-ES_tradnl" w:eastAsia="es-ES"/>
        </w:rPr>
        <w:t>, se turn</w:t>
      </w:r>
      <w:r w:rsidR="00115482">
        <w:rPr>
          <w:rFonts w:ascii="Palatino Linotype" w:eastAsia="Times New Roman" w:hAnsi="Palatino Linotype" w:cs="Arial"/>
          <w:sz w:val="24"/>
          <w:szCs w:val="24"/>
          <w:lang w:val="es-ES_tradnl" w:eastAsia="es-ES"/>
        </w:rPr>
        <w:t>ó</w:t>
      </w:r>
      <w:r w:rsidRPr="009A27E6">
        <w:rPr>
          <w:rFonts w:ascii="Palatino Linotype" w:eastAsia="Times New Roman" w:hAnsi="Palatino Linotype" w:cs="Arial"/>
          <w:sz w:val="24"/>
          <w:szCs w:val="24"/>
          <w:lang w:val="es-ES_tradnl" w:eastAsia="es-ES"/>
        </w:rPr>
        <w:t xml:space="preserve"> a través del</w:t>
      </w:r>
      <w:r w:rsidRPr="009A27E6">
        <w:rPr>
          <w:rFonts w:ascii="Palatino Linotype" w:eastAsia="Arial Unicode MS" w:hAnsi="Palatino Linotype" w:cs="Arial"/>
          <w:sz w:val="24"/>
          <w:szCs w:val="24"/>
          <w:lang w:val="es-ES_tradnl" w:eastAsia="es-ES"/>
        </w:rPr>
        <w:t xml:space="preserve"> </w:t>
      </w:r>
      <w:r w:rsidRPr="009A27E6">
        <w:rPr>
          <w:rFonts w:ascii="Palatino Linotype" w:eastAsia="Arial Unicode MS" w:hAnsi="Palatino Linotype" w:cs="Arial"/>
          <w:b/>
          <w:sz w:val="24"/>
          <w:szCs w:val="24"/>
          <w:lang w:val="es-ES_tradnl" w:eastAsia="es-ES"/>
        </w:rPr>
        <w:t>SAIMEX</w:t>
      </w:r>
      <w:r w:rsidRPr="009A27E6">
        <w:rPr>
          <w:rFonts w:ascii="Palatino Linotype" w:eastAsia="Times New Roman" w:hAnsi="Palatino Linotype" w:cs="Times New Roman"/>
          <w:sz w:val="24"/>
          <w:szCs w:val="24"/>
          <w:lang w:val="es-ES" w:eastAsia="es-ES"/>
        </w:rPr>
        <w:t xml:space="preserve"> al </w:t>
      </w:r>
      <w:r w:rsidRPr="009A27E6">
        <w:rPr>
          <w:rFonts w:ascii="Palatino Linotype" w:eastAsia="Times New Roman" w:hAnsi="Palatino Linotype" w:cs="Arial"/>
          <w:sz w:val="24"/>
          <w:szCs w:val="24"/>
          <w:lang w:val="es-ES_tradnl" w:eastAsia="es-ES"/>
        </w:rPr>
        <w:t xml:space="preserve">Comisionado Presidente </w:t>
      </w:r>
      <w:r w:rsidRPr="009A27E6">
        <w:rPr>
          <w:rFonts w:ascii="Palatino Linotype" w:eastAsia="Times New Roman" w:hAnsi="Palatino Linotype" w:cs="Arial"/>
          <w:b/>
          <w:sz w:val="24"/>
          <w:szCs w:val="24"/>
          <w:lang w:val="es-ES_tradnl" w:eastAsia="es-ES"/>
        </w:rPr>
        <w:t xml:space="preserve">JOSÉ MARTÍNEZ VILCHIS, </w:t>
      </w:r>
      <w:r w:rsidRPr="009A27E6">
        <w:rPr>
          <w:rFonts w:ascii="Palatino Linotype" w:eastAsia="Times New Roman" w:hAnsi="Palatino Linotype" w:cs="Arial"/>
          <w:sz w:val="24"/>
          <w:szCs w:val="24"/>
          <w:lang w:val="es-ES_tradnl" w:eastAsia="es-ES"/>
        </w:rPr>
        <w:t>a efecto de que decretara su admisión o desechamiento.</w:t>
      </w:r>
    </w:p>
    <w:p w14:paraId="3C2E6EF3" w14:textId="77777777" w:rsidR="00DB52AF" w:rsidRPr="009A27E6" w:rsidRDefault="00DB52AF" w:rsidP="00DB52AF">
      <w:pPr>
        <w:spacing w:after="0" w:line="360" w:lineRule="auto"/>
        <w:ind w:right="49"/>
        <w:jc w:val="both"/>
        <w:rPr>
          <w:rFonts w:ascii="Palatino Linotype" w:eastAsia="Times New Roman" w:hAnsi="Palatino Linotype" w:cs="Arial"/>
          <w:sz w:val="24"/>
          <w:szCs w:val="24"/>
          <w:lang w:val="es-ES_tradnl" w:eastAsia="es-ES"/>
        </w:rPr>
      </w:pPr>
    </w:p>
    <w:p w14:paraId="78F8677E" w14:textId="77777777" w:rsidR="00B258A8" w:rsidRDefault="00B258A8" w:rsidP="00DB52AF">
      <w:pPr>
        <w:spacing w:after="0" w:line="360" w:lineRule="auto"/>
        <w:ind w:right="49"/>
        <w:jc w:val="both"/>
        <w:rPr>
          <w:rFonts w:ascii="Palatino Linotype" w:eastAsia="Times New Roman" w:hAnsi="Palatino Linotype" w:cs="Arial"/>
          <w:b/>
          <w:sz w:val="24"/>
          <w:szCs w:val="24"/>
          <w:lang w:val="es-ES_tradnl" w:eastAsia="es-ES"/>
        </w:rPr>
      </w:pPr>
    </w:p>
    <w:p w14:paraId="01092B4C" w14:textId="77777777" w:rsidR="00E56FAC" w:rsidRDefault="00DB52AF" w:rsidP="00DB52AF">
      <w:pPr>
        <w:spacing w:after="0" w:line="360" w:lineRule="auto"/>
        <w:ind w:right="49"/>
        <w:jc w:val="both"/>
        <w:rPr>
          <w:rFonts w:ascii="Palatino Linotype" w:eastAsia="Times New Roman" w:hAnsi="Palatino Linotype" w:cs="Arial"/>
          <w:b/>
          <w:sz w:val="24"/>
          <w:szCs w:val="24"/>
          <w:lang w:val="es-ES_tradnl" w:eastAsia="es-ES"/>
        </w:rPr>
      </w:pPr>
      <w:r w:rsidRPr="009A27E6">
        <w:rPr>
          <w:rFonts w:ascii="Palatino Linotype" w:eastAsia="Times New Roman" w:hAnsi="Palatino Linotype" w:cs="Arial"/>
          <w:b/>
          <w:sz w:val="24"/>
          <w:szCs w:val="24"/>
          <w:lang w:val="es-ES_tradnl" w:eastAsia="es-ES"/>
        </w:rPr>
        <w:t xml:space="preserve">QUINTO. </w:t>
      </w:r>
      <w:r w:rsidR="00E56FAC">
        <w:rPr>
          <w:rFonts w:ascii="Palatino Linotype" w:eastAsia="Times New Roman" w:hAnsi="Palatino Linotype" w:cs="Arial"/>
          <w:b/>
          <w:sz w:val="24"/>
          <w:szCs w:val="24"/>
          <w:lang w:val="es-ES_tradnl" w:eastAsia="es-ES"/>
        </w:rPr>
        <w:t>De la admisión del recurso de revisión.</w:t>
      </w:r>
    </w:p>
    <w:p w14:paraId="5C6333E5" w14:textId="4E1E7206" w:rsidR="00DB52AF" w:rsidRPr="009A27E6" w:rsidRDefault="00DB52AF" w:rsidP="00DB52AF">
      <w:pPr>
        <w:spacing w:after="0" w:line="360" w:lineRule="auto"/>
        <w:ind w:right="49"/>
        <w:jc w:val="both"/>
        <w:rPr>
          <w:rFonts w:ascii="Palatino Linotype" w:eastAsia="Times New Roman" w:hAnsi="Palatino Linotype" w:cs="Arial"/>
          <w:sz w:val="24"/>
          <w:szCs w:val="24"/>
          <w:lang w:val="es-ES" w:eastAsia="es-ES"/>
        </w:rPr>
      </w:pPr>
      <w:r w:rsidRPr="009A27E6">
        <w:rPr>
          <w:rFonts w:ascii="Palatino Linotype" w:eastAsia="Times New Roman" w:hAnsi="Palatino Linotype" w:cs="Arial"/>
          <w:sz w:val="24"/>
          <w:szCs w:val="24"/>
          <w:lang w:val="es-ES_tradnl" w:eastAsia="es-ES"/>
        </w:rPr>
        <w:t>E</w:t>
      </w:r>
      <w:r w:rsidRPr="009A27E6">
        <w:rPr>
          <w:rFonts w:ascii="Palatino Linotype" w:eastAsia="Times New Roman" w:hAnsi="Palatino Linotype" w:cs="Arial"/>
          <w:sz w:val="24"/>
          <w:szCs w:val="24"/>
          <w:lang w:val="es-ES" w:eastAsia="es-ES"/>
        </w:rPr>
        <w:t xml:space="preserve">n fecha </w:t>
      </w:r>
      <w:r w:rsidR="00397398">
        <w:rPr>
          <w:rFonts w:ascii="Palatino Linotype" w:eastAsia="Times New Roman" w:hAnsi="Palatino Linotype" w:cs="Arial"/>
          <w:sz w:val="24"/>
          <w:szCs w:val="24"/>
          <w:lang w:val="es-ES" w:eastAsia="es-ES"/>
        </w:rPr>
        <w:t>diecisiete de abril de dos mil veintitrés</w:t>
      </w:r>
      <w:r w:rsidRPr="009A27E6">
        <w:rPr>
          <w:rFonts w:ascii="Palatino Linotype" w:eastAsia="Times New Roman" w:hAnsi="Palatino Linotype" w:cs="Arial"/>
          <w:sz w:val="24"/>
          <w:szCs w:val="24"/>
          <w:lang w:val="es-ES" w:eastAsia="es-ES"/>
        </w:rPr>
        <w:t xml:space="preserve">, atento a lo dispuesto en el </w:t>
      </w:r>
      <w:r w:rsidRPr="009A27E6">
        <w:rPr>
          <w:rFonts w:ascii="Palatino Linotype" w:eastAsia="Times New Roman" w:hAnsi="Palatino Linotype" w:cs="Arial"/>
          <w:sz w:val="24"/>
          <w:szCs w:val="24"/>
          <w:lang w:val="es-ES_tradnl" w:eastAsia="es-ES"/>
        </w:rPr>
        <w:t>artículo</w:t>
      </w:r>
      <w:r w:rsidRPr="009A27E6">
        <w:rPr>
          <w:rFonts w:ascii="Palatino Linotype" w:eastAsia="Times New Roman" w:hAnsi="Palatino Linotype" w:cs="Arial"/>
          <w:sz w:val="24"/>
          <w:szCs w:val="24"/>
          <w:lang w:val="es-ES" w:eastAsia="es-ES"/>
        </w:rPr>
        <w:t xml:space="preserve"> 185 fracciones I, II y IV </w:t>
      </w:r>
      <w:r w:rsidRPr="009A27E6">
        <w:rPr>
          <w:rFonts w:ascii="Palatino Linotype" w:eastAsia="Times New Roman" w:hAnsi="Palatino Linotype" w:cs="Arial"/>
          <w:sz w:val="24"/>
          <w:szCs w:val="24"/>
          <w:lang w:val="es-ES_tradnl" w:eastAsia="es-ES"/>
        </w:rPr>
        <w:t xml:space="preserve">de la </w:t>
      </w:r>
      <w:r w:rsidRPr="009A27E6">
        <w:rPr>
          <w:rFonts w:ascii="Palatino Linotype" w:eastAsia="Times New Roman" w:hAnsi="Palatino Linotype" w:cs="Times New Roman"/>
          <w:sz w:val="24"/>
          <w:szCs w:val="24"/>
          <w:lang w:val="es-ES" w:eastAsia="es-ES"/>
        </w:rPr>
        <w:t>Ley de Transparencia y Acceso a la Información Pública del Estado de México y Municipios, se a</w:t>
      </w:r>
      <w:r w:rsidRPr="009A27E6">
        <w:rPr>
          <w:rFonts w:ascii="Palatino Linotype" w:eastAsia="Times New Roman" w:hAnsi="Palatino Linotype" w:cs="Arial"/>
          <w:sz w:val="24"/>
          <w:szCs w:val="24"/>
          <w:lang w:val="es-ES" w:eastAsia="es-ES"/>
        </w:rPr>
        <w:t xml:space="preserve">cordó la admisión a trámite del </w:t>
      </w:r>
      <w:r w:rsidR="00DA6DEB" w:rsidRPr="009A27E6">
        <w:rPr>
          <w:rFonts w:ascii="Palatino Linotype" w:eastAsia="Times New Roman" w:hAnsi="Palatino Linotype" w:cs="Arial"/>
          <w:sz w:val="24"/>
          <w:szCs w:val="24"/>
          <w:lang w:val="es-ES" w:eastAsia="es-ES"/>
        </w:rPr>
        <w:t xml:space="preserve">recurso </w:t>
      </w:r>
      <w:r w:rsidRPr="009A27E6">
        <w:rPr>
          <w:rFonts w:ascii="Palatino Linotype" w:eastAsia="Times New Roman" w:hAnsi="Palatino Linotype" w:cs="Arial"/>
          <w:sz w:val="24"/>
          <w:szCs w:val="24"/>
          <w:lang w:val="es-ES" w:eastAsia="es-ES"/>
        </w:rPr>
        <w:t>de revisión</w:t>
      </w:r>
      <w:r w:rsidR="00DA6DEB" w:rsidRPr="009A27E6">
        <w:rPr>
          <w:rFonts w:ascii="Palatino Linotype" w:eastAsia="Times New Roman" w:hAnsi="Palatino Linotype" w:cs="Arial"/>
          <w:sz w:val="24"/>
          <w:szCs w:val="24"/>
          <w:lang w:val="es-ES" w:eastAsia="es-ES"/>
        </w:rPr>
        <w:t xml:space="preserve"> </w:t>
      </w:r>
      <w:r w:rsidR="00397398">
        <w:rPr>
          <w:rFonts w:ascii="Palatino Linotype" w:hAnsi="Palatino Linotype" w:cs="Arial"/>
          <w:b/>
          <w:bCs/>
          <w:sz w:val="24"/>
          <w:szCs w:val="24"/>
          <w:lang w:eastAsia="es-MX"/>
        </w:rPr>
        <w:t>01925</w:t>
      </w:r>
      <w:r w:rsidR="00DA6DEB" w:rsidRPr="009A27E6">
        <w:rPr>
          <w:rFonts w:ascii="Palatino Linotype" w:hAnsi="Palatino Linotype" w:cs="Arial"/>
          <w:b/>
          <w:bCs/>
          <w:sz w:val="24"/>
          <w:szCs w:val="24"/>
          <w:lang w:eastAsia="es-MX"/>
        </w:rPr>
        <w:t>/INFOEM/IP/RR/202</w:t>
      </w:r>
      <w:r w:rsidR="00397398">
        <w:rPr>
          <w:rFonts w:ascii="Palatino Linotype" w:hAnsi="Palatino Linotype" w:cs="Arial"/>
          <w:b/>
          <w:bCs/>
          <w:sz w:val="24"/>
          <w:szCs w:val="24"/>
          <w:lang w:eastAsia="es-MX"/>
        </w:rPr>
        <w:t>3</w:t>
      </w:r>
      <w:r w:rsidR="00B258A8">
        <w:rPr>
          <w:rFonts w:ascii="Palatino Linotype" w:hAnsi="Palatino Linotype" w:cs="Arial"/>
          <w:sz w:val="24"/>
          <w:szCs w:val="24"/>
        </w:rPr>
        <w:t xml:space="preserve">, </w:t>
      </w:r>
      <w:r w:rsidRPr="009A27E6">
        <w:rPr>
          <w:rFonts w:ascii="Palatino Linotype" w:eastAsia="Times New Roman" w:hAnsi="Palatino Linotype" w:cs="Arial"/>
          <w:sz w:val="24"/>
          <w:szCs w:val="24"/>
          <w:lang w:val="es-ES" w:eastAsia="es-ES"/>
        </w:rPr>
        <w:t xml:space="preserve">así como la integración del expediente respectivo, </w:t>
      </w:r>
      <w:r w:rsidR="00115482">
        <w:rPr>
          <w:rFonts w:ascii="Palatino Linotype" w:eastAsia="Times New Roman" w:hAnsi="Palatino Linotype" w:cs="Arial"/>
          <w:sz w:val="24"/>
          <w:szCs w:val="24"/>
          <w:lang w:val="es-ES" w:eastAsia="es-ES"/>
        </w:rPr>
        <w:t xml:space="preserve">mismo </w:t>
      </w:r>
      <w:r w:rsidRPr="009A27E6">
        <w:rPr>
          <w:rFonts w:ascii="Palatino Linotype" w:eastAsia="Times New Roman" w:hAnsi="Palatino Linotype" w:cs="Arial"/>
          <w:sz w:val="24"/>
          <w:szCs w:val="24"/>
          <w:lang w:val="es-ES" w:eastAsia="es-ES"/>
        </w:rPr>
        <w:t>que se pus</w:t>
      </w:r>
      <w:r w:rsidR="00115482">
        <w:rPr>
          <w:rFonts w:ascii="Palatino Linotype" w:eastAsia="Times New Roman" w:hAnsi="Palatino Linotype" w:cs="Arial"/>
          <w:sz w:val="24"/>
          <w:szCs w:val="24"/>
          <w:lang w:val="es-ES" w:eastAsia="es-ES"/>
        </w:rPr>
        <w:t>o</w:t>
      </w:r>
      <w:r w:rsidRPr="009A27E6">
        <w:rPr>
          <w:rFonts w:ascii="Palatino Linotype" w:eastAsia="Times New Roman" w:hAnsi="Palatino Linotype" w:cs="Arial"/>
          <w:sz w:val="24"/>
          <w:szCs w:val="24"/>
          <w:lang w:val="es-ES" w:eastAsia="es-ES"/>
        </w:rPr>
        <w:t xml:space="preserve"> a disposición de las partes, para que en un plazo máximo de siete días hábiles, realizarán manifestaciones y ofrecieran las pruebas y alegatos que a su derecho conviniera o exhibieran el informe justificado, según fuera el caso.</w:t>
      </w:r>
    </w:p>
    <w:p w14:paraId="5332FF81" w14:textId="77777777" w:rsidR="00DB52AF" w:rsidRPr="009A27E6" w:rsidRDefault="00DB52AF" w:rsidP="00DB52AF">
      <w:pPr>
        <w:spacing w:after="0" w:line="360" w:lineRule="auto"/>
        <w:ind w:right="49"/>
        <w:jc w:val="both"/>
        <w:rPr>
          <w:rFonts w:ascii="Palatino Linotype" w:eastAsia="Times New Roman" w:hAnsi="Palatino Linotype" w:cs="Arial"/>
          <w:sz w:val="24"/>
          <w:szCs w:val="24"/>
          <w:lang w:val="es-ES" w:eastAsia="es-ES"/>
        </w:rPr>
      </w:pPr>
    </w:p>
    <w:p w14:paraId="770D9706" w14:textId="77777777" w:rsidR="00E56FAC" w:rsidRDefault="00DB52AF" w:rsidP="001179E8">
      <w:pPr>
        <w:spacing w:after="0" w:line="360" w:lineRule="auto"/>
        <w:jc w:val="both"/>
        <w:rPr>
          <w:rFonts w:ascii="Palatino Linotype" w:hAnsi="Palatino Linotype" w:cs="Arial"/>
          <w:b/>
          <w:sz w:val="24"/>
          <w:szCs w:val="24"/>
        </w:rPr>
      </w:pPr>
      <w:r w:rsidRPr="009A27E6">
        <w:rPr>
          <w:rFonts w:ascii="Palatino Linotype" w:eastAsia="Times New Roman" w:hAnsi="Palatino Linotype" w:cs="Arial"/>
          <w:b/>
          <w:sz w:val="24"/>
          <w:szCs w:val="24"/>
          <w:lang w:val="es-ES_tradnl" w:eastAsia="es-ES"/>
        </w:rPr>
        <w:t>SEXTO</w:t>
      </w:r>
      <w:r w:rsidRPr="009A27E6">
        <w:rPr>
          <w:rFonts w:ascii="Palatino Linotype" w:hAnsi="Palatino Linotype" w:cs="Arial"/>
          <w:b/>
          <w:sz w:val="24"/>
          <w:szCs w:val="24"/>
        </w:rPr>
        <w:t xml:space="preserve">. </w:t>
      </w:r>
      <w:r w:rsidR="00E56FAC">
        <w:rPr>
          <w:rFonts w:ascii="Palatino Linotype" w:hAnsi="Palatino Linotype" w:cs="Arial"/>
          <w:b/>
          <w:sz w:val="24"/>
          <w:szCs w:val="24"/>
        </w:rPr>
        <w:t>De la etapa de instrucción.</w:t>
      </w:r>
    </w:p>
    <w:p w14:paraId="544475F3" w14:textId="791D608A" w:rsidR="001179E8" w:rsidRPr="009A27E6" w:rsidRDefault="001179E8" w:rsidP="001179E8">
      <w:pPr>
        <w:spacing w:after="0" w:line="360" w:lineRule="auto"/>
        <w:jc w:val="both"/>
        <w:rPr>
          <w:rFonts w:ascii="Palatino Linotype" w:hAnsi="Palatino Linotype" w:cs="Arial"/>
          <w:sz w:val="24"/>
          <w:szCs w:val="24"/>
        </w:rPr>
      </w:pPr>
      <w:r w:rsidRPr="009A27E6">
        <w:rPr>
          <w:rFonts w:ascii="Palatino Linotype" w:hAnsi="Palatino Linotype" w:cs="Arial"/>
          <w:sz w:val="24"/>
          <w:szCs w:val="24"/>
        </w:rPr>
        <w:t xml:space="preserve">Así, una vez abierta la etapa de instrucción, en el sumario se observa que </w:t>
      </w:r>
      <w:r w:rsidRPr="009A27E6">
        <w:rPr>
          <w:rFonts w:ascii="Palatino Linotype" w:hAnsi="Palatino Linotype" w:cs="Arial"/>
          <w:b/>
          <w:bCs/>
          <w:sz w:val="24"/>
          <w:szCs w:val="24"/>
        </w:rPr>
        <w:t>El Sujeto Obligado</w:t>
      </w:r>
      <w:r w:rsidRPr="009A27E6">
        <w:rPr>
          <w:rFonts w:ascii="Palatino Linotype" w:hAnsi="Palatino Linotype" w:cs="Arial"/>
          <w:sz w:val="24"/>
          <w:szCs w:val="24"/>
        </w:rPr>
        <w:t xml:space="preserve"> fue omiso en remitir su informe justificado, por su parte, </w:t>
      </w:r>
      <w:r w:rsidR="00610518">
        <w:rPr>
          <w:rFonts w:ascii="Palatino Linotype" w:hAnsi="Palatino Linotype" w:cs="Arial"/>
          <w:b/>
          <w:bCs/>
          <w:sz w:val="24"/>
          <w:szCs w:val="24"/>
        </w:rPr>
        <w:t xml:space="preserve">El </w:t>
      </w:r>
      <w:r w:rsidRPr="009A27E6">
        <w:rPr>
          <w:rFonts w:ascii="Palatino Linotype" w:hAnsi="Palatino Linotype" w:cs="Arial"/>
          <w:b/>
          <w:bCs/>
          <w:sz w:val="24"/>
          <w:szCs w:val="24"/>
        </w:rPr>
        <w:t>Recurrente</w:t>
      </w:r>
      <w:r w:rsidRPr="009A27E6">
        <w:rPr>
          <w:rFonts w:ascii="Palatino Linotype" w:hAnsi="Palatino Linotype" w:cs="Arial"/>
          <w:sz w:val="24"/>
          <w:szCs w:val="24"/>
        </w:rPr>
        <w:t>, tampoco realizó alegatos, pruebas o manifestaciones, finalmente se advierte de las constancias que integran el presente expediente, que no existe prueba alguna que deba desahogarse.</w:t>
      </w:r>
    </w:p>
    <w:p w14:paraId="7652FF8F" w14:textId="11067FFF" w:rsidR="00DB52AF" w:rsidRPr="009A27E6" w:rsidRDefault="00DB52AF" w:rsidP="00DB52AF">
      <w:pPr>
        <w:spacing w:after="0" w:line="360" w:lineRule="auto"/>
        <w:jc w:val="both"/>
        <w:rPr>
          <w:rFonts w:ascii="Palatino Linotype" w:hAnsi="Palatino Linotype" w:cs="Arial"/>
          <w:sz w:val="24"/>
          <w:szCs w:val="24"/>
        </w:rPr>
      </w:pPr>
      <w:r w:rsidRPr="009A27E6">
        <w:rPr>
          <w:rFonts w:ascii="Palatino Linotype" w:hAnsi="Palatino Linotype" w:cs="Arial"/>
          <w:sz w:val="24"/>
          <w:szCs w:val="24"/>
        </w:rPr>
        <w:t xml:space="preserve"> </w:t>
      </w:r>
    </w:p>
    <w:p w14:paraId="6923198B" w14:textId="77777777" w:rsidR="00DB52AF" w:rsidRPr="009A27E6" w:rsidRDefault="00DB52AF" w:rsidP="00DB52AF">
      <w:pPr>
        <w:spacing w:after="0" w:line="360" w:lineRule="auto"/>
        <w:jc w:val="both"/>
        <w:rPr>
          <w:rFonts w:ascii="Palatino Linotype" w:hAnsi="Palatino Linotype" w:cs="Arial"/>
          <w:sz w:val="24"/>
          <w:szCs w:val="24"/>
        </w:rPr>
      </w:pPr>
      <w:r w:rsidRPr="009A27E6">
        <w:rPr>
          <w:rFonts w:ascii="Palatino Linotype" w:hAnsi="Palatino Linotype" w:cs="Arial"/>
          <w:sz w:val="24"/>
          <w:szCs w:val="24"/>
        </w:rPr>
        <w:lastRenderedPageBreak/>
        <w:t xml:space="preserve">Así mismo se aprecia que no se llevaron a cabo audiencias durante la sustanciación del recurso de revisión, ni se ofrecieron pruebas por parte del hoy </w:t>
      </w:r>
      <w:r w:rsidRPr="009A27E6">
        <w:rPr>
          <w:rFonts w:ascii="Palatino Linotype" w:hAnsi="Palatino Linotype" w:cs="Arial"/>
          <w:b/>
          <w:sz w:val="24"/>
          <w:szCs w:val="24"/>
        </w:rPr>
        <w:t>Recurrente</w:t>
      </w:r>
      <w:r w:rsidRPr="009A27E6">
        <w:rPr>
          <w:rFonts w:ascii="Palatino Linotype" w:hAnsi="Palatino Linotype" w:cs="Arial"/>
          <w:sz w:val="24"/>
          <w:szCs w:val="24"/>
        </w:rPr>
        <w:t>; todo lo anterior en términos de los artículos 185 fracciones II y IV, y 195 de la Ley de Transparencia y Acceso a la Información Pública del Estado de México y Municipios.</w:t>
      </w:r>
    </w:p>
    <w:p w14:paraId="0297C86F" w14:textId="77777777" w:rsidR="00DB52AF" w:rsidRPr="009A27E6" w:rsidRDefault="00DB52AF" w:rsidP="00DB52AF">
      <w:pPr>
        <w:spacing w:after="0" w:line="360" w:lineRule="auto"/>
        <w:jc w:val="both"/>
        <w:rPr>
          <w:rFonts w:ascii="Palatino Linotype" w:hAnsi="Palatino Linotype" w:cs="Arial"/>
          <w:sz w:val="24"/>
          <w:szCs w:val="24"/>
        </w:rPr>
      </w:pPr>
    </w:p>
    <w:p w14:paraId="13F1031F" w14:textId="77777777" w:rsidR="00DB52AF" w:rsidRPr="009A27E6" w:rsidRDefault="00DB52AF" w:rsidP="00DB52AF">
      <w:pPr>
        <w:spacing w:after="0" w:line="360" w:lineRule="auto"/>
        <w:jc w:val="both"/>
        <w:rPr>
          <w:rFonts w:ascii="Palatino Linotype" w:hAnsi="Palatino Linotype" w:cs="Arial"/>
          <w:sz w:val="24"/>
          <w:szCs w:val="24"/>
        </w:rPr>
      </w:pPr>
    </w:p>
    <w:p w14:paraId="344428DB" w14:textId="77777777" w:rsidR="00E56FAC" w:rsidRDefault="00DB52AF" w:rsidP="00CF2D0F">
      <w:pPr>
        <w:spacing w:after="0" w:line="360" w:lineRule="auto"/>
        <w:jc w:val="both"/>
        <w:rPr>
          <w:rFonts w:ascii="Palatino Linotype" w:hAnsi="Palatino Linotype" w:cs="Arial"/>
          <w:b/>
          <w:sz w:val="24"/>
          <w:szCs w:val="24"/>
        </w:rPr>
      </w:pPr>
      <w:r w:rsidRPr="009A27E6">
        <w:rPr>
          <w:rFonts w:ascii="Palatino Linotype" w:hAnsi="Palatino Linotype" w:cs="Arial"/>
          <w:b/>
          <w:sz w:val="24"/>
          <w:szCs w:val="24"/>
        </w:rPr>
        <w:t xml:space="preserve">SÉPTIMO. </w:t>
      </w:r>
      <w:r w:rsidR="00E56FAC">
        <w:rPr>
          <w:rFonts w:ascii="Palatino Linotype" w:hAnsi="Palatino Linotype" w:cs="Arial"/>
          <w:b/>
          <w:sz w:val="24"/>
          <w:szCs w:val="24"/>
        </w:rPr>
        <w:t>Del cierre de instrucción.</w:t>
      </w:r>
    </w:p>
    <w:p w14:paraId="7B910AEC" w14:textId="13300533" w:rsidR="00CF2D0F" w:rsidRPr="009A27E6" w:rsidRDefault="00CF2D0F" w:rsidP="00CF2D0F">
      <w:pPr>
        <w:spacing w:after="0" w:line="360" w:lineRule="auto"/>
        <w:jc w:val="both"/>
        <w:rPr>
          <w:rFonts w:ascii="Palatino Linotype" w:hAnsi="Palatino Linotype" w:cs="Arial"/>
          <w:sz w:val="24"/>
          <w:szCs w:val="24"/>
        </w:rPr>
      </w:pPr>
      <w:r w:rsidRPr="009A27E6">
        <w:rPr>
          <w:rFonts w:ascii="Palatino Linotype" w:hAnsi="Palatino Linotype" w:cs="Arial"/>
          <w:sz w:val="24"/>
          <w:szCs w:val="24"/>
        </w:rPr>
        <w:t xml:space="preserve">Por lo que una vez transcurrido el periodo otorgado a las partes de siete días hábiles para realizar sus manifestaciones en el acuerdo de admisión, y no habiendo prueba pendiente por desahogar, ni que documentos que integrar al expediente electrónico, se decretó el cierre de instrucción en fecha </w:t>
      </w:r>
      <w:r w:rsidR="00C238FB">
        <w:rPr>
          <w:rFonts w:ascii="Palatino Linotype" w:hAnsi="Palatino Linotype" w:cs="Arial"/>
          <w:sz w:val="24"/>
          <w:szCs w:val="24"/>
        </w:rPr>
        <w:t>veintiséis de abril de dos mil veintitrés</w:t>
      </w:r>
      <w:r w:rsidRPr="009A27E6">
        <w:rPr>
          <w:rFonts w:ascii="Palatino Linotype" w:hAnsi="Palatino Linotype" w:cs="Arial"/>
          <w:sz w:val="24"/>
          <w:szCs w:val="24"/>
        </w:rPr>
        <w:t>, en términos del artículo 185 fracción VI de la Ley de Transparencia y Acceso a la Información Pública del Estado de México y Municipios, ordenándose turnar los expedientes a la resolución que en derecho proceda.</w:t>
      </w:r>
    </w:p>
    <w:p w14:paraId="2F075078" w14:textId="77777777" w:rsidR="00CF2D0F" w:rsidRPr="009A27E6" w:rsidRDefault="00CF2D0F" w:rsidP="00F75BB1">
      <w:pPr>
        <w:spacing w:after="0" w:line="360" w:lineRule="auto"/>
        <w:jc w:val="both"/>
        <w:rPr>
          <w:rFonts w:ascii="Palatino Linotype" w:hAnsi="Palatino Linotype" w:cs="Arial"/>
          <w:bCs/>
          <w:sz w:val="24"/>
          <w:szCs w:val="24"/>
        </w:rPr>
      </w:pPr>
    </w:p>
    <w:p w14:paraId="39BE0F4C" w14:textId="77777777" w:rsidR="00DB52AF" w:rsidRPr="009A27E6" w:rsidRDefault="00DB52AF" w:rsidP="00DB52AF">
      <w:pPr>
        <w:spacing w:after="0" w:line="360" w:lineRule="auto"/>
        <w:jc w:val="both"/>
        <w:rPr>
          <w:rFonts w:ascii="Palatino Linotype" w:hAnsi="Palatino Linotype" w:cs="Arial"/>
          <w:sz w:val="24"/>
          <w:szCs w:val="24"/>
        </w:rPr>
      </w:pPr>
    </w:p>
    <w:p w14:paraId="4B5DB5B1" w14:textId="77777777" w:rsidR="00DB52AF" w:rsidRPr="00D472FB" w:rsidRDefault="00DB52AF" w:rsidP="00DB52AF">
      <w:pPr>
        <w:spacing w:after="0" w:line="360" w:lineRule="auto"/>
        <w:jc w:val="center"/>
        <w:rPr>
          <w:rFonts w:ascii="Palatino Linotype" w:hAnsi="Palatino Linotype" w:cs="Arial"/>
          <w:sz w:val="28"/>
          <w:szCs w:val="28"/>
        </w:rPr>
      </w:pPr>
      <w:r w:rsidRPr="00D472FB">
        <w:rPr>
          <w:rFonts w:ascii="Palatino Linotype" w:hAnsi="Palatino Linotype" w:cs="Arial"/>
          <w:b/>
          <w:sz w:val="28"/>
          <w:szCs w:val="28"/>
        </w:rPr>
        <w:t xml:space="preserve">C O N S I D E R A N D O </w:t>
      </w:r>
    </w:p>
    <w:p w14:paraId="65103465" w14:textId="77777777" w:rsidR="00DB52AF" w:rsidRPr="00D472FB" w:rsidRDefault="00DB52AF" w:rsidP="00DB52AF">
      <w:pPr>
        <w:spacing w:after="0" w:line="360" w:lineRule="auto"/>
        <w:jc w:val="center"/>
        <w:rPr>
          <w:rFonts w:ascii="Palatino Linotype" w:hAnsi="Palatino Linotype" w:cs="Arial"/>
          <w:sz w:val="28"/>
          <w:szCs w:val="28"/>
        </w:rPr>
      </w:pPr>
    </w:p>
    <w:p w14:paraId="39B6F284" w14:textId="77777777" w:rsidR="00DB52AF" w:rsidRPr="00D472FB" w:rsidRDefault="00DB52AF" w:rsidP="00DB52AF">
      <w:pPr>
        <w:spacing w:after="0" w:line="360" w:lineRule="auto"/>
        <w:jc w:val="both"/>
        <w:rPr>
          <w:rFonts w:ascii="Palatino Linotype" w:hAnsi="Palatino Linotype" w:cs="Arial"/>
          <w:sz w:val="28"/>
          <w:szCs w:val="28"/>
        </w:rPr>
      </w:pPr>
      <w:r w:rsidRPr="00D472FB">
        <w:rPr>
          <w:rFonts w:ascii="Palatino Linotype" w:hAnsi="Palatino Linotype" w:cs="Arial"/>
          <w:b/>
          <w:sz w:val="28"/>
          <w:szCs w:val="28"/>
        </w:rPr>
        <w:t>PRIMERO. De la competencia</w:t>
      </w:r>
      <w:r w:rsidRPr="00D472FB">
        <w:rPr>
          <w:rFonts w:ascii="Palatino Linotype" w:hAnsi="Palatino Linotype" w:cs="Arial"/>
          <w:sz w:val="28"/>
          <w:szCs w:val="28"/>
        </w:rPr>
        <w:t>.</w:t>
      </w:r>
    </w:p>
    <w:p w14:paraId="3A82740A" w14:textId="044FC4B2" w:rsidR="00DB52AF" w:rsidRPr="009A27E6" w:rsidRDefault="00DB52AF" w:rsidP="00DB52AF">
      <w:pPr>
        <w:spacing w:after="0" w:line="360" w:lineRule="auto"/>
        <w:jc w:val="both"/>
        <w:rPr>
          <w:rFonts w:ascii="Palatino Linotype" w:hAnsi="Palatino Linotype" w:cs="Arial"/>
          <w:sz w:val="24"/>
          <w:szCs w:val="24"/>
        </w:rPr>
      </w:pPr>
      <w:r w:rsidRPr="009A27E6">
        <w:rPr>
          <w:rFonts w:ascii="Palatino Linotype" w:hAnsi="Palatino Linotype" w:cs="Arial"/>
          <w:sz w:val="24"/>
          <w:szCs w:val="24"/>
        </w:rPr>
        <w:t xml:space="preserve">Este Instituto de Transparencia, Acceso a la Información Pública y Protección de Datos Personales del Estado de México y Municipios, es competente para conocer y resolver el presente recurso de revisión interpuesto por </w:t>
      </w:r>
      <w:r w:rsidR="00610518">
        <w:rPr>
          <w:rFonts w:ascii="Palatino Linotype" w:hAnsi="Palatino Linotype" w:cs="Arial"/>
          <w:sz w:val="24"/>
          <w:szCs w:val="24"/>
        </w:rPr>
        <w:t>el</w:t>
      </w:r>
      <w:r w:rsidRPr="009A27E6">
        <w:rPr>
          <w:rFonts w:ascii="Palatino Linotype" w:hAnsi="Palatino Linotype" w:cs="Arial"/>
          <w:sz w:val="24"/>
          <w:szCs w:val="24"/>
        </w:rPr>
        <w:t xml:space="preserve"> ahora </w:t>
      </w:r>
      <w:r w:rsidRPr="009A27E6">
        <w:rPr>
          <w:rFonts w:ascii="Palatino Linotype" w:hAnsi="Palatino Linotype" w:cs="Arial"/>
          <w:b/>
          <w:sz w:val="24"/>
          <w:szCs w:val="24"/>
        </w:rPr>
        <w:t>Recurrente</w:t>
      </w:r>
      <w:r w:rsidRPr="009A27E6">
        <w:rPr>
          <w:rFonts w:ascii="Palatino Linotype" w:hAnsi="Palatino Linotype" w:cs="Arial"/>
          <w:sz w:val="24"/>
          <w:szCs w:val="24"/>
        </w:rPr>
        <w:t xml:space="preserve">, conforme a lo dispuesto en los artículos 6, apartado A, fracción IV de la Constitución Política de los Estados Unidos Mexicanos; 5, párrafos trigésimo, trigésimo primero y trigésimo </w:t>
      </w:r>
      <w:r w:rsidRPr="009A27E6">
        <w:rPr>
          <w:rFonts w:ascii="Palatino Linotype" w:hAnsi="Palatino Linotype" w:cs="Arial"/>
          <w:sz w:val="24"/>
          <w:szCs w:val="24"/>
        </w:rPr>
        <w:lastRenderedPageBreak/>
        <w:t>segundo, fracciones IV y V, de la Constitución Política del Estado Libre y Soberano de México; artículos 1, 2 fracción II, 13, 29, 36 fracciones I y II, 176, 178, 179, 181 párrafo tercero y 185 de la Ley de Transparencia y Acceso a la Información Pública del Estado de México y Municipios; y 10, 7, 9 fracciones I y XXIV, y 11 del Reglamento Interior del Instituto de Transparencia, Acceso a la Información Pública y Protección de Datos Personales del Estado de México y Municipios.</w:t>
      </w:r>
    </w:p>
    <w:p w14:paraId="39AA856A" w14:textId="77777777" w:rsidR="00DB52AF" w:rsidRPr="009A27E6" w:rsidRDefault="00DB52AF" w:rsidP="00DB52AF">
      <w:pPr>
        <w:spacing w:after="0" w:line="360" w:lineRule="auto"/>
        <w:jc w:val="both"/>
        <w:rPr>
          <w:rFonts w:ascii="Palatino Linotype" w:hAnsi="Palatino Linotype" w:cs="Arial"/>
          <w:sz w:val="24"/>
          <w:szCs w:val="24"/>
        </w:rPr>
      </w:pPr>
    </w:p>
    <w:p w14:paraId="5DCD0EEB" w14:textId="77777777" w:rsidR="00DB52AF" w:rsidRPr="00D472FB" w:rsidRDefault="00DB52AF" w:rsidP="00DB52AF">
      <w:pPr>
        <w:autoSpaceDE w:val="0"/>
        <w:autoSpaceDN w:val="0"/>
        <w:adjustRightInd w:val="0"/>
        <w:spacing w:after="0" w:line="360" w:lineRule="auto"/>
        <w:jc w:val="both"/>
        <w:rPr>
          <w:rFonts w:ascii="Palatino Linotype" w:hAnsi="Palatino Linotype" w:cs="Arial"/>
          <w:b/>
          <w:sz w:val="28"/>
          <w:szCs w:val="28"/>
        </w:rPr>
      </w:pPr>
      <w:r w:rsidRPr="00D472FB">
        <w:rPr>
          <w:rFonts w:ascii="Palatino Linotype" w:hAnsi="Palatino Linotype" w:cs="Arial"/>
          <w:b/>
          <w:sz w:val="28"/>
          <w:szCs w:val="28"/>
        </w:rPr>
        <w:t xml:space="preserve">SEGUNDO. Alcance del recurso de revisión. </w:t>
      </w:r>
    </w:p>
    <w:p w14:paraId="016F2CA3" w14:textId="77777777" w:rsidR="00E3783A" w:rsidRDefault="00E3783A" w:rsidP="00E3783A">
      <w:pPr>
        <w:spacing w:before="240" w:line="360" w:lineRule="auto"/>
        <w:jc w:val="both"/>
        <w:rPr>
          <w:rFonts w:ascii="Palatino Linotype" w:eastAsia="Palatino Linotype" w:hAnsi="Palatino Linotype" w:cs="Palatino Linotype"/>
          <w:color w:val="000000"/>
          <w:sz w:val="24"/>
          <w:szCs w:val="24"/>
        </w:rPr>
      </w:pPr>
      <w:r>
        <w:rPr>
          <w:rFonts w:ascii="Palatino Linotype" w:eastAsia="Palatino Linotype" w:hAnsi="Palatino Linotype" w:cs="Palatino Linotype"/>
          <w:color w:val="000000"/>
          <w:sz w:val="24"/>
          <w:szCs w:val="24"/>
        </w:rPr>
        <w:t>Derivado de la impugnación realizada, es preciso e importante señalar que el recurso de revisión inmerso en la Ley de Transparencia vigente en la entidad, tiene el fin y alcance que señalan los numerales 176, 179, 181 párrafo cuarto, 194 y 195 y demás aplicables de la Ley de Transparencia y Acceso a la Información Pública del Estado de México y Municipios vigente, el cual será analizado conforme a las actuaciones que obren en el expediente electrónico, con la finalidad de reparar cualquier posible afectación al derecho de acceso a la información pública y garantizando el principio rector de máxima publicidad.</w:t>
      </w:r>
    </w:p>
    <w:p w14:paraId="54C5C809" w14:textId="77777777" w:rsidR="00610518" w:rsidRPr="009A27E6" w:rsidRDefault="00610518" w:rsidP="00DB52AF">
      <w:pPr>
        <w:autoSpaceDE w:val="0"/>
        <w:autoSpaceDN w:val="0"/>
        <w:adjustRightInd w:val="0"/>
        <w:spacing w:after="0" w:line="360" w:lineRule="auto"/>
        <w:jc w:val="both"/>
        <w:rPr>
          <w:rFonts w:ascii="Palatino Linotype" w:hAnsi="Palatino Linotype" w:cs="Arial"/>
          <w:sz w:val="24"/>
          <w:szCs w:val="24"/>
        </w:rPr>
      </w:pPr>
    </w:p>
    <w:p w14:paraId="5CA087C6" w14:textId="77777777" w:rsidR="00610518" w:rsidRPr="00D472FB" w:rsidRDefault="00610518" w:rsidP="00610518">
      <w:pPr>
        <w:spacing w:line="360" w:lineRule="auto"/>
        <w:contextualSpacing/>
        <w:jc w:val="both"/>
        <w:rPr>
          <w:rFonts w:ascii="Palatino Linotype" w:eastAsia="Palatino Linotype" w:hAnsi="Palatino Linotype" w:cs="Palatino Linotype"/>
          <w:b/>
          <w:color w:val="000000"/>
          <w:sz w:val="28"/>
          <w:szCs w:val="28"/>
        </w:rPr>
      </w:pPr>
      <w:r w:rsidRPr="00D472FB">
        <w:rPr>
          <w:rFonts w:ascii="Palatino Linotype" w:eastAsia="Palatino Linotype" w:hAnsi="Palatino Linotype" w:cs="Palatino Linotype"/>
          <w:b/>
          <w:color w:val="000000"/>
          <w:sz w:val="28"/>
          <w:szCs w:val="28"/>
        </w:rPr>
        <w:t>TERCERO. Cuestiones de previo y especial pronunciamiento.</w:t>
      </w:r>
    </w:p>
    <w:p w14:paraId="15859425" w14:textId="77777777" w:rsidR="00610518" w:rsidRDefault="00610518" w:rsidP="00610518">
      <w:pPr>
        <w:spacing w:line="360" w:lineRule="auto"/>
        <w:contextualSpacing/>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El recurso de revisión en estudio contiene los elementos normativos de validez exigidos en la Ley de Transparencia y Acceso a la Información Pública del Estado de México y Municipios, establecidos en el artículo 180 que enuncia:</w:t>
      </w:r>
    </w:p>
    <w:p w14:paraId="4091016B" w14:textId="77777777" w:rsidR="00610518" w:rsidRDefault="00610518" w:rsidP="00610518">
      <w:pPr>
        <w:spacing w:line="360" w:lineRule="auto"/>
        <w:contextualSpacing/>
        <w:jc w:val="both"/>
        <w:rPr>
          <w:rFonts w:ascii="Palatino Linotype" w:eastAsia="Palatino Linotype" w:hAnsi="Palatino Linotype" w:cs="Palatino Linotype"/>
          <w:sz w:val="24"/>
          <w:szCs w:val="24"/>
        </w:rPr>
      </w:pPr>
    </w:p>
    <w:p w14:paraId="15F045A2" w14:textId="77777777" w:rsidR="00610518" w:rsidRDefault="00610518" w:rsidP="00610518">
      <w:pPr>
        <w:spacing w:after="0" w:line="240" w:lineRule="auto"/>
        <w:ind w:left="567" w:right="567"/>
        <w:contextualSpacing/>
        <w:jc w:val="both"/>
        <w:rPr>
          <w:rFonts w:ascii="Palatino Linotype" w:eastAsia="Palatino Linotype" w:hAnsi="Palatino Linotype" w:cs="Palatino Linotype"/>
          <w:i/>
        </w:rPr>
      </w:pPr>
      <w:r>
        <w:rPr>
          <w:rFonts w:ascii="Palatino Linotype" w:eastAsia="Palatino Linotype" w:hAnsi="Palatino Linotype" w:cs="Palatino Linotype"/>
          <w:b/>
          <w:i/>
        </w:rPr>
        <w:t xml:space="preserve">Artículo 180. </w:t>
      </w:r>
      <w:r>
        <w:rPr>
          <w:rFonts w:ascii="Palatino Linotype" w:eastAsia="Palatino Linotype" w:hAnsi="Palatino Linotype" w:cs="Palatino Linotype"/>
          <w:i/>
        </w:rPr>
        <w:t>El recurso de revisión contendrá:</w:t>
      </w:r>
    </w:p>
    <w:p w14:paraId="3DAC1093" w14:textId="77777777" w:rsidR="00610518" w:rsidRDefault="00610518" w:rsidP="00610518">
      <w:pPr>
        <w:spacing w:after="0" w:line="240" w:lineRule="auto"/>
        <w:ind w:left="567" w:right="567"/>
        <w:contextualSpacing/>
        <w:jc w:val="both"/>
        <w:rPr>
          <w:rFonts w:ascii="Palatino Linotype" w:eastAsia="Palatino Linotype" w:hAnsi="Palatino Linotype" w:cs="Palatino Linotype"/>
          <w:i/>
        </w:rPr>
      </w:pPr>
      <w:r>
        <w:rPr>
          <w:rFonts w:ascii="Palatino Linotype" w:eastAsia="Palatino Linotype" w:hAnsi="Palatino Linotype" w:cs="Palatino Linotype"/>
          <w:i/>
        </w:rPr>
        <w:lastRenderedPageBreak/>
        <w:t>I. El sujeto obligado ante la cual se presentó la solicitud;</w:t>
      </w:r>
    </w:p>
    <w:p w14:paraId="0D049E23" w14:textId="77777777" w:rsidR="00610518" w:rsidRDefault="00610518" w:rsidP="00610518">
      <w:pPr>
        <w:spacing w:after="0" w:line="240" w:lineRule="auto"/>
        <w:ind w:left="567" w:right="567"/>
        <w:contextualSpacing/>
        <w:jc w:val="both"/>
        <w:rPr>
          <w:rFonts w:ascii="Palatino Linotype" w:eastAsia="Palatino Linotype" w:hAnsi="Palatino Linotype" w:cs="Palatino Linotype"/>
          <w:i/>
        </w:rPr>
      </w:pPr>
      <w:r>
        <w:rPr>
          <w:rFonts w:ascii="Palatino Linotype" w:eastAsia="Palatino Linotype" w:hAnsi="Palatino Linotype" w:cs="Palatino Linotype"/>
          <w:b/>
          <w:i/>
        </w:rPr>
        <w:t>II. El nombre del solicitante que recurre</w:t>
      </w:r>
      <w:r>
        <w:rPr>
          <w:rFonts w:ascii="Palatino Linotype" w:eastAsia="Palatino Linotype" w:hAnsi="Palatino Linotype" w:cs="Palatino Linotype"/>
          <w:i/>
        </w:rPr>
        <w:t xml:space="preserve"> o de su representante y, en su caso, del tercero interesado, así como la dirección o medio que señale para recibir notificaciones;</w:t>
      </w:r>
    </w:p>
    <w:p w14:paraId="05336A2D" w14:textId="77777777" w:rsidR="00610518" w:rsidRDefault="00610518" w:rsidP="00610518">
      <w:pPr>
        <w:spacing w:after="0" w:line="240" w:lineRule="auto"/>
        <w:ind w:left="567" w:right="567"/>
        <w:contextualSpacing/>
        <w:jc w:val="both"/>
        <w:rPr>
          <w:rFonts w:ascii="Palatino Linotype" w:eastAsia="Palatino Linotype" w:hAnsi="Palatino Linotype" w:cs="Palatino Linotype"/>
          <w:i/>
        </w:rPr>
      </w:pPr>
      <w:r>
        <w:rPr>
          <w:rFonts w:ascii="Palatino Linotype" w:eastAsia="Palatino Linotype" w:hAnsi="Palatino Linotype" w:cs="Palatino Linotype"/>
          <w:i/>
        </w:rPr>
        <w:t>III. El número de folio de respuesta de la solicitud de acceso;</w:t>
      </w:r>
    </w:p>
    <w:p w14:paraId="207D0270" w14:textId="77777777" w:rsidR="00610518" w:rsidRDefault="00610518" w:rsidP="00610518">
      <w:pPr>
        <w:spacing w:after="0" w:line="240" w:lineRule="auto"/>
        <w:ind w:left="567" w:right="567"/>
        <w:contextualSpacing/>
        <w:jc w:val="both"/>
        <w:rPr>
          <w:rFonts w:ascii="Palatino Linotype" w:eastAsia="Palatino Linotype" w:hAnsi="Palatino Linotype" w:cs="Palatino Linotype"/>
          <w:i/>
        </w:rPr>
      </w:pPr>
      <w:r>
        <w:rPr>
          <w:rFonts w:ascii="Palatino Linotype" w:eastAsia="Palatino Linotype" w:hAnsi="Palatino Linotype" w:cs="Palatino Linotype"/>
          <w:i/>
        </w:rPr>
        <w:t>IV. La fecha en que fue notificada la respuesta al solicitante o tuvo conocimiento del acto reclamado, o de presentación de la solicitud, en caso de falta de respuesta;</w:t>
      </w:r>
    </w:p>
    <w:p w14:paraId="76D33E1A" w14:textId="77777777" w:rsidR="00610518" w:rsidRDefault="00610518" w:rsidP="00610518">
      <w:pPr>
        <w:spacing w:after="0" w:line="240" w:lineRule="auto"/>
        <w:ind w:left="567" w:right="567"/>
        <w:contextualSpacing/>
        <w:jc w:val="both"/>
        <w:rPr>
          <w:rFonts w:ascii="Palatino Linotype" w:eastAsia="Palatino Linotype" w:hAnsi="Palatino Linotype" w:cs="Palatino Linotype"/>
          <w:i/>
        </w:rPr>
      </w:pPr>
      <w:r>
        <w:rPr>
          <w:rFonts w:ascii="Palatino Linotype" w:eastAsia="Palatino Linotype" w:hAnsi="Palatino Linotype" w:cs="Palatino Linotype"/>
          <w:i/>
        </w:rPr>
        <w:t>V. El acto que se recurre;</w:t>
      </w:r>
    </w:p>
    <w:p w14:paraId="21026D39" w14:textId="77777777" w:rsidR="00610518" w:rsidRDefault="00610518" w:rsidP="00610518">
      <w:pPr>
        <w:spacing w:after="0" w:line="240" w:lineRule="auto"/>
        <w:ind w:left="567" w:right="567"/>
        <w:contextualSpacing/>
        <w:jc w:val="both"/>
        <w:rPr>
          <w:rFonts w:ascii="Palatino Linotype" w:eastAsia="Palatino Linotype" w:hAnsi="Palatino Linotype" w:cs="Palatino Linotype"/>
          <w:i/>
        </w:rPr>
      </w:pPr>
      <w:r>
        <w:rPr>
          <w:rFonts w:ascii="Palatino Linotype" w:eastAsia="Palatino Linotype" w:hAnsi="Palatino Linotype" w:cs="Palatino Linotype"/>
          <w:i/>
        </w:rPr>
        <w:t>VI. Las razones o motivos de inconformidad;</w:t>
      </w:r>
    </w:p>
    <w:p w14:paraId="7524EE42" w14:textId="77777777" w:rsidR="00610518" w:rsidRDefault="00610518" w:rsidP="00610518">
      <w:pPr>
        <w:spacing w:after="0" w:line="240" w:lineRule="auto"/>
        <w:ind w:left="567" w:right="567"/>
        <w:contextualSpacing/>
        <w:jc w:val="both"/>
        <w:rPr>
          <w:rFonts w:ascii="Palatino Linotype" w:eastAsia="Palatino Linotype" w:hAnsi="Palatino Linotype" w:cs="Palatino Linotype"/>
          <w:i/>
        </w:rPr>
      </w:pPr>
      <w:r>
        <w:rPr>
          <w:rFonts w:ascii="Palatino Linotype" w:eastAsia="Palatino Linotype" w:hAnsi="Palatino Linotype" w:cs="Palatino Linotype"/>
          <w:i/>
        </w:rPr>
        <w:t>VII. La copia de la respuesta que se impugna y, en su caso, de la notificación correspondiente, en el caso de respuesta de la solicitud; y</w:t>
      </w:r>
    </w:p>
    <w:p w14:paraId="24D54FEA" w14:textId="77777777" w:rsidR="00610518" w:rsidRDefault="00610518" w:rsidP="00610518">
      <w:pPr>
        <w:spacing w:after="0" w:line="240" w:lineRule="auto"/>
        <w:ind w:left="567" w:right="567"/>
        <w:contextualSpacing/>
        <w:jc w:val="both"/>
        <w:rPr>
          <w:rFonts w:ascii="Palatino Linotype" w:eastAsia="Palatino Linotype" w:hAnsi="Palatino Linotype" w:cs="Palatino Linotype"/>
          <w:i/>
        </w:rPr>
      </w:pPr>
      <w:r>
        <w:rPr>
          <w:rFonts w:ascii="Palatino Linotype" w:eastAsia="Palatino Linotype" w:hAnsi="Palatino Linotype" w:cs="Palatino Linotype"/>
          <w:i/>
        </w:rPr>
        <w:t>VIII. Firma del recurrente, en su caso, cuando se presente por escrito, requisito sin el cual se dará trámite al recurso.</w:t>
      </w:r>
    </w:p>
    <w:p w14:paraId="26679A41" w14:textId="77777777" w:rsidR="00610518" w:rsidRDefault="00610518" w:rsidP="00610518">
      <w:pPr>
        <w:spacing w:after="0" w:line="240" w:lineRule="auto"/>
        <w:ind w:left="567" w:right="567"/>
        <w:contextualSpacing/>
        <w:jc w:val="both"/>
        <w:rPr>
          <w:rFonts w:ascii="Palatino Linotype" w:eastAsia="Palatino Linotype" w:hAnsi="Palatino Linotype" w:cs="Palatino Linotype"/>
          <w:i/>
        </w:rPr>
      </w:pPr>
    </w:p>
    <w:p w14:paraId="6F9565B5" w14:textId="77777777" w:rsidR="00610518" w:rsidRDefault="00610518" w:rsidP="00610518">
      <w:pPr>
        <w:spacing w:after="0" w:line="240" w:lineRule="auto"/>
        <w:ind w:left="567" w:right="567"/>
        <w:contextualSpacing/>
        <w:jc w:val="both"/>
        <w:rPr>
          <w:rFonts w:ascii="Palatino Linotype" w:eastAsia="Palatino Linotype" w:hAnsi="Palatino Linotype" w:cs="Palatino Linotype"/>
          <w:i/>
        </w:rPr>
      </w:pPr>
      <w:r>
        <w:rPr>
          <w:rFonts w:ascii="Palatino Linotype" w:eastAsia="Palatino Linotype" w:hAnsi="Palatino Linotype" w:cs="Palatino Linotype"/>
          <w:i/>
        </w:rPr>
        <w:t>Adicionalmente, se podrán anexar las pruebas y demás elementos que considere procedentes someter a juicio del Instituto.</w:t>
      </w:r>
    </w:p>
    <w:p w14:paraId="516BD680" w14:textId="77777777" w:rsidR="00610518" w:rsidRDefault="00610518" w:rsidP="00610518">
      <w:pPr>
        <w:spacing w:after="0" w:line="240" w:lineRule="auto"/>
        <w:ind w:left="567" w:right="567"/>
        <w:contextualSpacing/>
        <w:jc w:val="both"/>
        <w:rPr>
          <w:rFonts w:ascii="Palatino Linotype" w:eastAsia="Palatino Linotype" w:hAnsi="Palatino Linotype" w:cs="Palatino Linotype"/>
          <w:i/>
        </w:rPr>
      </w:pPr>
    </w:p>
    <w:p w14:paraId="3110CF2F" w14:textId="77777777" w:rsidR="00610518" w:rsidRDefault="00610518" w:rsidP="00610518">
      <w:pPr>
        <w:spacing w:after="0" w:line="240" w:lineRule="auto"/>
        <w:ind w:left="567" w:right="567"/>
        <w:contextualSpacing/>
        <w:jc w:val="both"/>
        <w:rPr>
          <w:rFonts w:ascii="Palatino Linotype" w:eastAsia="Palatino Linotype" w:hAnsi="Palatino Linotype" w:cs="Palatino Linotype"/>
          <w:i/>
        </w:rPr>
      </w:pPr>
      <w:r>
        <w:rPr>
          <w:rFonts w:ascii="Palatino Linotype" w:eastAsia="Palatino Linotype" w:hAnsi="Palatino Linotype" w:cs="Palatino Linotype"/>
          <w:i/>
        </w:rPr>
        <w:t>En ningún caso será necesario que el particular ratifique el recurso de revisión interpuesto.</w:t>
      </w:r>
    </w:p>
    <w:p w14:paraId="6CE8FA04" w14:textId="77777777" w:rsidR="00610518" w:rsidRDefault="00610518" w:rsidP="00610518">
      <w:pPr>
        <w:spacing w:after="0" w:line="240" w:lineRule="auto"/>
        <w:ind w:left="567" w:right="567"/>
        <w:contextualSpacing/>
        <w:jc w:val="both"/>
        <w:rPr>
          <w:rFonts w:ascii="Palatino Linotype" w:eastAsia="Palatino Linotype" w:hAnsi="Palatino Linotype" w:cs="Palatino Linotype"/>
          <w:i/>
        </w:rPr>
      </w:pPr>
    </w:p>
    <w:p w14:paraId="40CC5148" w14:textId="77777777" w:rsidR="00610518" w:rsidRDefault="00610518" w:rsidP="00610518">
      <w:pPr>
        <w:spacing w:after="0" w:line="240" w:lineRule="auto"/>
        <w:ind w:left="567" w:right="567"/>
        <w:contextualSpacing/>
        <w:jc w:val="both"/>
        <w:rPr>
          <w:rFonts w:ascii="Palatino Linotype" w:eastAsia="Palatino Linotype" w:hAnsi="Palatino Linotype" w:cs="Palatino Linotype"/>
          <w:i/>
        </w:rPr>
      </w:pPr>
      <w:r>
        <w:rPr>
          <w:rFonts w:ascii="Palatino Linotype" w:eastAsia="Palatino Linotype" w:hAnsi="Palatino Linotype" w:cs="Palatino Linotype"/>
          <w:b/>
          <w:i/>
        </w:rPr>
        <w:t>En caso de que el recurso se interponga de manera electrónica no será indispensable que contengan los requisitos establecidos en las fracciones II</w:t>
      </w:r>
      <w:r>
        <w:rPr>
          <w:rFonts w:ascii="Palatino Linotype" w:eastAsia="Palatino Linotype" w:hAnsi="Palatino Linotype" w:cs="Palatino Linotype"/>
          <w:i/>
        </w:rPr>
        <w:t>, IV, VII y VIII.</w:t>
      </w:r>
    </w:p>
    <w:p w14:paraId="79570B4C" w14:textId="77777777" w:rsidR="00610518" w:rsidRDefault="00610518" w:rsidP="00610518">
      <w:pPr>
        <w:spacing w:line="360" w:lineRule="auto"/>
        <w:contextualSpacing/>
        <w:jc w:val="both"/>
        <w:rPr>
          <w:rFonts w:ascii="Palatino Linotype" w:eastAsia="Palatino Linotype" w:hAnsi="Palatino Linotype" w:cs="Palatino Linotype"/>
          <w:b/>
          <w:i/>
          <w:sz w:val="24"/>
          <w:szCs w:val="24"/>
        </w:rPr>
      </w:pPr>
    </w:p>
    <w:p w14:paraId="1B596224" w14:textId="77777777" w:rsidR="00610518" w:rsidRDefault="00610518" w:rsidP="00610518">
      <w:pPr>
        <w:spacing w:line="360" w:lineRule="auto"/>
        <w:contextualSpacing/>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Cabe señalar que el hoy Recurrente no se identificó de manera alguna; no obstante, proporcionar el nombre incompleto, seudónimo o, como en el presente caso, realizar la solicitud de manera anónima, no es motivo para desechar las solicitudes de acceso a la información pública conforme a lo previsto en el artículo 155, penúltimo párrafo de la Ley de Transparencia y Acceso a la Información Pública del Estado de México y Municipios que señala lo siguiente:</w:t>
      </w:r>
    </w:p>
    <w:p w14:paraId="4F16B88C" w14:textId="77777777" w:rsidR="00610518" w:rsidRDefault="00610518" w:rsidP="00610518">
      <w:pPr>
        <w:spacing w:line="360" w:lineRule="auto"/>
        <w:contextualSpacing/>
        <w:jc w:val="both"/>
        <w:rPr>
          <w:rFonts w:ascii="Palatino Linotype" w:eastAsia="Palatino Linotype" w:hAnsi="Palatino Linotype" w:cs="Palatino Linotype"/>
          <w:sz w:val="24"/>
          <w:szCs w:val="24"/>
        </w:rPr>
      </w:pPr>
    </w:p>
    <w:p w14:paraId="35B2B8EA" w14:textId="77777777" w:rsidR="00610518" w:rsidRDefault="00610518" w:rsidP="00610518">
      <w:pPr>
        <w:spacing w:after="0" w:line="240" w:lineRule="auto"/>
        <w:ind w:left="567" w:right="567"/>
        <w:contextualSpacing/>
        <w:jc w:val="both"/>
        <w:rPr>
          <w:rFonts w:ascii="Palatino Linotype" w:eastAsia="Palatino Linotype" w:hAnsi="Palatino Linotype" w:cs="Palatino Linotype"/>
          <w:i/>
        </w:rPr>
      </w:pPr>
      <w:r>
        <w:rPr>
          <w:rFonts w:ascii="Palatino Linotype" w:eastAsia="Palatino Linotype" w:hAnsi="Palatino Linotype" w:cs="Palatino Linotype"/>
          <w:b/>
          <w:i/>
        </w:rPr>
        <w:t>Artículo 155.</w:t>
      </w:r>
      <w:r>
        <w:rPr>
          <w:rFonts w:ascii="Palatino Linotype" w:eastAsia="Palatino Linotype" w:hAnsi="Palatino Linotype" w:cs="Palatino Linotype"/>
          <w:i/>
        </w:rPr>
        <w:t xml:space="preserve"> (…)</w:t>
      </w:r>
    </w:p>
    <w:p w14:paraId="246CAB9F" w14:textId="77777777" w:rsidR="00610518" w:rsidRDefault="00610518" w:rsidP="00610518">
      <w:pPr>
        <w:spacing w:after="0" w:line="240" w:lineRule="auto"/>
        <w:ind w:left="567" w:right="567"/>
        <w:contextualSpacing/>
        <w:jc w:val="both"/>
        <w:rPr>
          <w:rFonts w:ascii="Palatino Linotype" w:eastAsia="Palatino Linotype" w:hAnsi="Palatino Linotype" w:cs="Palatino Linotype"/>
          <w:i/>
        </w:rPr>
      </w:pPr>
    </w:p>
    <w:p w14:paraId="7800B897" w14:textId="77777777" w:rsidR="00610518" w:rsidRDefault="00610518" w:rsidP="00610518">
      <w:pPr>
        <w:spacing w:after="0" w:line="240" w:lineRule="auto"/>
        <w:ind w:left="567" w:right="567"/>
        <w:contextualSpacing/>
        <w:jc w:val="both"/>
        <w:rPr>
          <w:rFonts w:ascii="Palatino Linotype" w:eastAsia="Palatino Linotype" w:hAnsi="Palatino Linotype" w:cs="Palatino Linotype"/>
          <w:i/>
        </w:rPr>
      </w:pPr>
      <w:r>
        <w:rPr>
          <w:rFonts w:ascii="Palatino Linotype" w:eastAsia="Palatino Linotype" w:hAnsi="Palatino Linotype" w:cs="Palatino Linotype"/>
          <w:b/>
          <w:i/>
        </w:rPr>
        <w:t>Las solicitudes anónimas</w:t>
      </w:r>
      <w:r>
        <w:rPr>
          <w:rFonts w:ascii="Palatino Linotype" w:eastAsia="Palatino Linotype" w:hAnsi="Palatino Linotype" w:cs="Palatino Linotype"/>
          <w:i/>
        </w:rPr>
        <w:t xml:space="preserve">, con nombre incompleto o seudónimo </w:t>
      </w:r>
      <w:r>
        <w:rPr>
          <w:rFonts w:ascii="Palatino Linotype" w:eastAsia="Palatino Linotype" w:hAnsi="Palatino Linotype" w:cs="Palatino Linotype"/>
          <w:b/>
          <w:i/>
        </w:rPr>
        <w:t>serán procedentes para su trámite</w:t>
      </w:r>
      <w:r>
        <w:rPr>
          <w:rFonts w:ascii="Palatino Linotype" w:eastAsia="Palatino Linotype" w:hAnsi="Palatino Linotype" w:cs="Palatino Linotype"/>
          <w:i/>
        </w:rPr>
        <w:t xml:space="preserve"> por parte del sujeto obligado ante quien se presente. No podrá requerirse información adicional con motivo del nombre proporcionado por el solicitante.</w:t>
      </w:r>
    </w:p>
    <w:p w14:paraId="4EB68426" w14:textId="77777777" w:rsidR="00610518" w:rsidRDefault="00610518" w:rsidP="00610518">
      <w:pPr>
        <w:spacing w:line="360" w:lineRule="auto"/>
        <w:contextualSpacing/>
        <w:jc w:val="both"/>
        <w:rPr>
          <w:rFonts w:ascii="Palatino Linotype" w:eastAsia="Palatino Linotype" w:hAnsi="Palatino Linotype" w:cs="Palatino Linotype"/>
          <w:sz w:val="24"/>
          <w:szCs w:val="24"/>
        </w:rPr>
      </w:pPr>
    </w:p>
    <w:p w14:paraId="4AF8730E" w14:textId="77777777" w:rsidR="00610518" w:rsidRDefault="00610518" w:rsidP="00610518">
      <w:pPr>
        <w:spacing w:line="360" w:lineRule="auto"/>
        <w:contextualSpacing/>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Robusteciendo lo anterior se encuentra lo dispuesto en los artículos 6, Apartado A, fracciones III y IV de la Constitución Política de los Estados Unidos Mexicanos y 5 párrafos vigésimo, vigésimo primero y vigésimo segundo, de la Constitución Política del Estado Libre y Soberano de México, se establece lo siguiente:</w:t>
      </w:r>
    </w:p>
    <w:p w14:paraId="3862C457" w14:textId="77777777" w:rsidR="00610518" w:rsidRDefault="00610518" w:rsidP="00610518">
      <w:pPr>
        <w:spacing w:line="360" w:lineRule="auto"/>
        <w:contextualSpacing/>
        <w:jc w:val="both"/>
        <w:rPr>
          <w:rFonts w:ascii="Palatino Linotype" w:eastAsia="Palatino Linotype" w:hAnsi="Palatino Linotype" w:cs="Palatino Linotype"/>
          <w:sz w:val="24"/>
          <w:szCs w:val="24"/>
        </w:rPr>
      </w:pPr>
    </w:p>
    <w:p w14:paraId="401318CB" w14:textId="77777777" w:rsidR="00610518" w:rsidRDefault="00610518" w:rsidP="00610518">
      <w:pPr>
        <w:spacing w:after="0" w:line="240" w:lineRule="auto"/>
        <w:ind w:left="567" w:right="567"/>
        <w:contextualSpacing/>
        <w:jc w:val="center"/>
        <w:rPr>
          <w:rFonts w:ascii="Palatino Linotype" w:eastAsia="Palatino Linotype" w:hAnsi="Palatino Linotype" w:cs="Palatino Linotype"/>
          <w:b/>
          <w:i/>
          <w:u w:val="single"/>
        </w:rPr>
      </w:pPr>
      <w:r>
        <w:rPr>
          <w:rFonts w:ascii="Palatino Linotype" w:eastAsia="Palatino Linotype" w:hAnsi="Palatino Linotype" w:cs="Palatino Linotype"/>
          <w:b/>
          <w:i/>
          <w:u w:val="single"/>
        </w:rPr>
        <w:t>Constitución Política de los Estados Unidos Mexicanos</w:t>
      </w:r>
    </w:p>
    <w:p w14:paraId="37AAFFC2" w14:textId="77777777" w:rsidR="00610518" w:rsidRDefault="00610518" w:rsidP="00610518">
      <w:pPr>
        <w:spacing w:after="0" w:line="240" w:lineRule="auto"/>
        <w:ind w:left="567" w:right="567"/>
        <w:contextualSpacing/>
        <w:jc w:val="both"/>
        <w:rPr>
          <w:rFonts w:ascii="Palatino Linotype" w:eastAsia="Palatino Linotype" w:hAnsi="Palatino Linotype" w:cs="Palatino Linotype"/>
          <w:i/>
        </w:rPr>
      </w:pPr>
      <w:r>
        <w:rPr>
          <w:rFonts w:ascii="Palatino Linotype" w:eastAsia="Palatino Linotype" w:hAnsi="Palatino Linotype" w:cs="Palatino Linotype"/>
          <w:b/>
          <w:i/>
        </w:rPr>
        <w:t>Artículo 6</w:t>
      </w:r>
      <w:r>
        <w:rPr>
          <w:rFonts w:ascii="Palatino Linotype" w:eastAsia="Palatino Linotype" w:hAnsi="Palatino Linotype" w:cs="Palatino Linotype"/>
          <w:i/>
        </w:rPr>
        <w:t>°.-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El derecho a la información será garantizado por el Estado.</w:t>
      </w:r>
    </w:p>
    <w:p w14:paraId="3622916A" w14:textId="77777777" w:rsidR="00610518" w:rsidRDefault="00610518" w:rsidP="00610518">
      <w:pPr>
        <w:spacing w:after="0" w:line="240" w:lineRule="auto"/>
        <w:ind w:left="567" w:right="567"/>
        <w:contextualSpacing/>
        <w:jc w:val="both"/>
        <w:rPr>
          <w:rFonts w:ascii="Palatino Linotype" w:eastAsia="Palatino Linotype" w:hAnsi="Palatino Linotype" w:cs="Palatino Linotype"/>
          <w:i/>
        </w:rPr>
      </w:pPr>
      <w:r>
        <w:rPr>
          <w:rFonts w:ascii="Palatino Linotype" w:eastAsia="Palatino Linotype" w:hAnsi="Palatino Linotype" w:cs="Palatino Linotype"/>
          <w:i/>
        </w:rPr>
        <w:t>(…)</w:t>
      </w:r>
    </w:p>
    <w:p w14:paraId="67316479" w14:textId="77777777" w:rsidR="00610518" w:rsidRDefault="00610518" w:rsidP="00610518">
      <w:pPr>
        <w:spacing w:after="0" w:line="240" w:lineRule="auto"/>
        <w:ind w:left="567" w:right="567"/>
        <w:contextualSpacing/>
        <w:jc w:val="both"/>
        <w:rPr>
          <w:rFonts w:ascii="Palatino Linotype" w:eastAsia="Palatino Linotype" w:hAnsi="Palatino Linotype" w:cs="Palatino Linotype"/>
          <w:i/>
        </w:rPr>
      </w:pPr>
      <w:r>
        <w:rPr>
          <w:rFonts w:ascii="Palatino Linotype" w:eastAsia="Palatino Linotype" w:hAnsi="Palatino Linotype" w:cs="Palatino Linotype"/>
          <w:i/>
        </w:rPr>
        <w:t xml:space="preserve">Para efectos de lo dispuesto en el presente artículo se observará lo siguiente: </w:t>
      </w:r>
    </w:p>
    <w:p w14:paraId="6CE87568" w14:textId="77777777" w:rsidR="00610518" w:rsidRDefault="00610518" w:rsidP="00610518">
      <w:pPr>
        <w:spacing w:after="0" w:line="240" w:lineRule="auto"/>
        <w:ind w:left="567" w:right="567"/>
        <w:contextualSpacing/>
        <w:jc w:val="both"/>
        <w:rPr>
          <w:rFonts w:ascii="Palatino Linotype" w:eastAsia="Palatino Linotype" w:hAnsi="Palatino Linotype" w:cs="Palatino Linotype"/>
          <w:i/>
        </w:rPr>
      </w:pPr>
      <w:r>
        <w:rPr>
          <w:rFonts w:ascii="Palatino Linotype" w:eastAsia="Palatino Linotype" w:hAnsi="Palatino Linotype" w:cs="Palatino Linotype"/>
          <w:i/>
        </w:rPr>
        <w:t>A. Para el ejercicio del derecho de acceso a la información, la Federación, los Estados y el Distrito Federal, en el ámbito de sus respectivas competencias, se regirán por los siguientes principios y bases:</w:t>
      </w:r>
    </w:p>
    <w:p w14:paraId="2CED15DC" w14:textId="77777777" w:rsidR="00610518" w:rsidRDefault="00610518" w:rsidP="00610518">
      <w:pPr>
        <w:spacing w:after="0" w:line="240" w:lineRule="auto"/>
        <w:ind w:left="567" w:right="567"/>
        <w:contextualSpacing/>
        <w:jc w:val="both"/>
        <w:rPr>
          <w:rFonts w:ascii="Palatino Linotype" w:eastAsia="Palatino Linotype" w:hAnsi="Palatino Linotype" w:cs="Palatino Linotype"/>
          <w:i/>
        </w:rPr>
      </w:pPr>
      <w:r>
        <w:rPr>
          <w:rFonts w:ascii="Palatino Linotype" w:eastAsia="Palatino Linotype" w:hAnsi="Palatino Linotype" w:cs="Palatino Linotype"/>
          <w:i/>
        </w:rPr>
        <w:t>(…)</w:t>
      </w:r>
    </w:p>
    <w:p w14:paraId="1E6C7529" w14:textId="77777777" w:rsidR="00610518" w:rsidRDefault="00610518" w:rsidP="00610518">
      <w:pPr>
        <w:spacing w:after="0" w:line="240" w:lineRule="auto"/>
        <w:ind w:left="567" w:right="567"/>
        <w:contextualSpacing/>
        <w:jc w:val="both"/>
        <w:rPr>
          <w:rFonts w:ascii="Palatino Linotype" w:eastAsia="Palatino Linotype" w:hAnsi="Palatino Linotype" w:cs="Palatino Linotype"/>
          <w:i/>
        </w:rPr>
      </w:pPr>
      <w:r>
        <w:rPr>
          <w:rFonts w:ascii="Palatino Linotype" w:eastAsia="Palatino Linotype" w:hAnsi="Palatino Linotype" w:cs="Palatino Linotype"/>
          <w:i/>
        </w:rPr>
        <w:t xml:space="preserve">III. Toda persona, sin necesidad de acreditar interés alguno o justificar su utilización, tendrá acceso gratuito a la información pública, a sus datos personales o a la rectificación de éstos. </w:t>
      </w:r>
    </w:p>
    <w:p w14:paraId="41D77060" w14:textId="77777777" w:rsidR="00610518" w:rsidRDefault="00610518" w:rsidP="00610518">
      <w:pPr>
        <w:spacing w:after="0" w:line="240" w:lineRule="auto"/>
        <w:ind w:left="567" w:right="567"/>
        <w:contextualSpacing/>
        <w:jc w:val="both"/>
        <w:rPr>
          <w:rFonts w:ascii="Palatino Linotype" w:eastAsia="Palatino Linotype" w:hAnsi="Palatino Linotype" w:cs="Palatino Linotype"/>
          <w:i/>
        </w:rPr>
      </w:pPr>
      <w:r>
        <w:rPr>
          <w:rFonts w:ascii="Palatino Linotype" w:eastAsia="Palatino Linotype" w:hAnsi="Palatino Linotype" w:cs="Palatino Linotype"/>
          <w:i/>
        </w:rPr>
        <w:t>IV. Se establecerán mecanismos de acceso a la información y procedimientos de revisión expeditos que se sustanciarán ante los organismos autónomos especializados e imparciales que establece esta Constitución.</w:t>
      </w:r>
    </w:p>
    <w:p w14:paraId="00FEDB7C" w14:textId="77777777" w:rsidR="00610518" w:rsidRDefault="00610518" w:rsidP="00610518">
      <w:pPr>
        <w:spacing w:after="0" w:line="240" w:lineRule="auto"/>
        <w:ind w:left="567" w:right="567"/>
        <w:contextualSpacing/>
        <w:jc w:val="both"/>
        <w:rPr>
          <w:rFonts w:ascii="Palatino Linotype" w:eastAsia="Palatino Linotype" w:hAnsi="Palatino Linotype" w:cs="Palatino Linotype"/>
          <w:i/>
        </w:rPr>
      </w:pPr>
    </w:p>
    <w:p w14:paraId="4C36D7E6" w14:textId="77777777" w:rsidR="00610518" w:rsidRDefault="00610518" w:rsidP="00610518">
      <w:pPr>
        <w:spacing w:after="0" w:line="240" w:lineRule="auto"/>
        <w:ind w:left="567" w:right="567"/>
        <w:contextualSpacing/>
        <w:jc w:val="center"/>
        <w:rPr>
          <w:rFonts w:ascii="Palatino Linotype" w:eastAsia="Palatino Linotype" w:hAnsi="Palatino Linotype" w:cs="Palatino Linotype"/>
          <w:b/>
          <w:i/>
          <w:u w:val="single"/>
        </w:rPr>
      </w:pPr>
      <w:r>
        <w:rPr>
          <w:rFonts w:ascii="Palatino Linotype" w:eastAsia="Palatino Linotype" w:hAnsi="Palatino Linotype" w:cs="Palatino Linotype"/>
          <w:b/>
          <w:i/>
          <w:u w:val="single"/>
        </w:rPr>
        <w:t>Constitución Política del Estado Libre y Soberano de México</w:t>
      </w:r>
    </w:p>
    <w:p w14:paraId="6F0560B4" w14:textId="77777777" w:rsidR="00610518" w:rsidRDefault="00610518" w:rsidP="00610518">
      <w:pPr>
        <w:spacing w:after="0" w:line="240" w:lineRule="auto"/>
        <w:ind w:left="567" w:right="567"/>
        <w:contextualSpacing/>
        <w:jc w:val="both"/>
        <w:rPr>
          <w:rFonts w:ascii="Palatino Linotype" w:eastAsia="Palatino Linotype" w:hAnsi="Palatino Linotype" w:cs="Palatino Linotype"/>
          <w:i/>
        </w:rPr>
      </w:pPr>
      <w:r>
        <w:rPr>
          <w:rFonts w:ascii="Palatino Linotype" w:eastAsia="Palatino Linotype" w:hAnsi="Palatino Linotype" w:cs="Palatino Linotype"/>
          <w:b/>
          <w:i/>
        </w:rPr>
        <w:t>Artículo 5</w:t>
      </w:r>
      <w:r>
        <w:rPr>
          <w:rFonts w:ascii="Palatino Linotype" w:eastAsia="Palatino Linotype" w:hAnsi="Palatino Linotype" w:cs="Palatino Linotype"/>
          <w:i/>
        </w:rPr>
        <w:t>.- En el Estado de México todas las personas gozarán de los derechos humanos reconocidos en la Constitución Política de los Estados Unidos Mexicanos, en los tratados internacionales en los que el Estado mexicano sea parte, en esta Constitución y en las leyes que de ésta emanen, por lo que gozarán de las garantías para su protección, las cuales no podrán restringirse ni suspenderse salvo en los casos y bajo las condiciones que la Constitución Política de los Estados Unidos Mexicanos establece.</w:t>
      </w:r>
    </w:p>
    <w:p w14:paraId="3C5BD001" w14:textId="77777777" w:rsidR="00610518" w:rsidRDefault="00610518" w:rsidP="00610518">
      <w:pPr>
        <w:spacing w:after="0" w:line="240" w:lineRule="auto"/>
        <w:ind w:left="567" w:right="567"/>
        <w:contextualSpacing/>
        <w:jc w:val="both"/>
        <w:rPr>
          <w:rFonts w:ascii="Palatino Linotype" w:eastAsia="Palatino Linotype" w:hAnsi="Palatino Linotype" w:cs="Palatino Linotype"/>
          <w:i/>
        </w:rPr>
      </w:pPr>
      <w:r>
        <w:rPr>
          <w:rFonts w:ascii="Palatino Linotype" w:eastAsia="Palatino Linotype" w:hAnsi="Palatino Linotype" w:cs="Palatino Linotype"/>
          <w:i/>
        </w:rPr>
        <w:t>(…)</w:t>
      </w:r>
    </w:p>
    <w:p w14:paraId="29477E85" w14:textId="77777777" w:rsidR="00610518" w:rsidRDefault="00610518" w:rsidP="00610518">
      <w:pPr>
        <w:spacing w:after="0" w:line="240" w:lineRule="auto"/>
        <w:ind w:left="567" w:right="567"/>
        <w:contextualSpacing/>
        <w:jc w:val="both"/>
        <w:rPr>
          <w:rFonts w:ascii="Palatino Linotype" w:eastAsia="Palatino Linotype" w:hAnsi="Palatino Linotype" w:cs="Palatino Linotype"/>
          <w:i/>
        </w:rPr>
      </w:pPr>
      <w:r>
        <w:rPr>
          <w:rFonts w:ascii="Palatino Linotype" w:eastAsia="Palatino Linotype" w:hAnsi="Palatino Linotype" w:cs="Palatino Linotype"/>
          <w:i/>
        </w:rPr>
        <w:lastRenderedPageBreak/>
        <w:t>Toda persona en el Estado de México, tiene derecho al libre acceso a la información plural y oportuna, así como a buscar recibir y difundir información e ideas de toda índole por cualquier medio de expresión.</w:t>
      </w:r>
    </w:p>
    <w:p w14:paraId="36CD8B16" w14:textId="77777777" w:rsidR="00610518" w:rsidRDefault="00610518" w:rsidP="00610518">
      <w:pPr>
        <w:spacing w:after="0" w:line="240" w:lineRule="auto"/>
        <w:ind w:left="567" w:right="567"/>
        <w:contextualSpacing/>
        <w:jc w:val="both"/>
        <w:rPr>
          <w:rFonts w:ascii="Palatino Linotype" w:eastAsia="Palatino Linotype" w:hAnsi="Palatino Linotype" w:cs="Palatino Linotype"/>
          <w:i/>
        </w:rPr>
      </w:pPr>
      <w:r>
        <w:rPr>
          <w:rFonts w:ascii="Palatino Linotype" w:eastAsia="Palatino Linotype" w:hAnsi="Palatino Linotype" w:cs="Palatino Linotype"/>
          <w:i/>
        </w:rPr>
        <w:t>(…)</w:t>
      </w:r>
    </w:p>
    <w:p w14:paraId="065D8B82" w14:textId="77777777" w:rsidR="00610518" w:rsidRDefault="00610518" w:rsidP="00610518">
      <w:pPr>
        <w:spacing w:after="0" w:line="240" w:lineRule="auto"/>
        <w:ind w:left="567" w:right="567"/>
        <w:contextualSpacing/>
        <w:jc w:val="both"/>
        <w:rPr>
          <w:rFonts w:ascii="Palatino Linotype" w:eastAsia="Palatino Linotype" w:hAnsi="Palatino Linotype" w:cs="Palatino Linotype"/>
          <w:i/>
        </w:rPr>
      </w:pPr>
      <w:r>
        <w:rPr>
          <w:rFonts w:ascii="Palatino Linotype" w:eastAsia="Palatino Linotype" w:hAnsi="Palatino Linotype" w:cs="Palatino Linotype"/>
          <w:i/>
        </w:rPr>
        <w:t xml:space="preserve">El derecho a la información será garantizado por el Estado. La ley establecerá las previsiones que permitan asegurar la protección, el respeto y la difusión de este derecho. </w:t>
      </w:r>
    </w:p>
    <w:p w14:paraId="4DBDBCC3" w14:textId="77777777" w:rsidR="00610518" w:rsidRDefault="00610518" w:rsidP="00610518">
      <w:pPr>
        <w:spacing w:after="0" w:line="240" w:lineRule="auto"/>
        <w:ind w:left="567" w:right="567"/>
        <w:contextualSpacing/>
        <w:jc w:val="both"/>
        <w:rPr>
          <w:rFonts w:ascii="Palatino Linotype" w:eastAsia="Palatino Linotype" w:hAnsi="Palatino Linotype" w:cs="Palatino Linotype"/>
          <w:i/>
        </w:rPr>
      </w:pPr>
    </w:p>
    <w:p w14:paraId="02FF6A12" w14:textId="77777777" w:rsidR="00610518" w:rsidRDefault="00610518" w:rsidP="00610518">
      <w:pPr>
        <w:spacing w:after="0" w:line="240" w:lineRule="auto"/>
        <w:ind w:left="567" w:right="567"/>
        <w:contextualSpacing/>
        <w:jc w:val="both"/>
        <w:rPr>
          <w:rFonts w:ascii="Palatino Linotype" w:eastAsia="Palatino Linotype" w:hAnsi="Palatino Linotype" w:cs="Palatino Linotype"/>
          <w:i/>
        </w:rPr>
      </w:pPr>
      <w:r>
        <w:rPr>
          <w:rFonts w:ascii="Palatino Linotype" w:eastAsia="Palatino Linotype" w:hAnsi="Palatino Linotype" w:cs="Palatino Linotype"/>
          <w:i/>
        </w:rPr>
        <w:t xml:space="preserve">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 </w:t>
      </w:r>
    </w:p>
    <w:p w14:paraId="1B94F73A" w14:textId="77777777" w:rsidR="00610518" w:rsidRDefault="00610518" w:rsidP="00610518">
      <w:pPr>
        <w:spacing w:after="0" w:line="240" w:lineRule="auto"/>
        <w:ind w:left="567" w:right="567"/>
        <w:contextualSpacing/>
        <w:jc w:val="both"/>
        <w:rPr>
          <w:rFonts w:ascii="Palatino Linotype" w:eastAsia="Palatino Linotype" w:hAnsi="Palatino Linotype" w:cs="Palatino Linotype"/>
          <w:i/>
        </w:rPr>
      </w:pPr>
    </w:p>
    <w:p w14:paraId="3CDD38E0" w14:textId="77777777" w:rsidR="00610518" w:rsidRDefault="00610518" w:rsidP="00610518">
      <w:pPr>
        <w:spacing w:after="0" w:line="240" w:lineRule="auto"/>
        <w:ind w:left="567" w:right="567"/>
        <w:contextualSpacing/>
        <w:jc w:val="both"/>
        <w:rPr>
          <w:rFonts w:ascii="Palatino Linotype" w:eastAsia="Palatino Linotype" w:hAnsi="Palatino Linotype" w:cs="Palatino Linotype"/>
          <w:i/>
        </w:rPr>
      </w:pPr>
      <w:r>
        <w:rPr>
          <w:rFonts w:ascii="Palatino Linotype" w:eastAsia="Palatino Linotype" w:hAnsi="Palatino Linotype" w:cs="Palatino Linotype"/>
          <w:i/>
        </w:rPr>
        <w:t>Este derecho se regirá por los principios y bases siguientes:</w:t>
      </w:r>
    </w:p>
    <w:p w14:paraId="0DDBBAD3" w14:textId="77777777" w:rsidR="00610518" w:rsidRDefault="00610518" w:rsidP="00610518">
      <w:pPr>
        <w:spacing w:after="0" w:line="240" w:lineRule="auto"/>
        <w:ind w:left="567" w:right="567"/>
        <w:contextualSpacing/>
        <w:jc w:val="both"/>
        <w:rPr>
          <w:rFonts w:ascii="Palatino Linotype" w:eastAsia="Palatino Linotype" w:hAnsi="Palatino Linotype" w:cs="Palatino Linotype"/>
          <w:i/>
        </w:rPr>
      </w:pPr>
      <w:r>
        <w:rPr>
          <w:rFonts w:ascii="Palatino Linotype" w:eastAsia="Palatino Linotype" w:hAnsi="Palatino Linotype" w:cs="Palatino Linotype"/>
          <w:i/>
        </w:rPr>
        <w:t>(...)</w:t>
      </w:r>
    </w:p>
    <w:p w14:paraId="419AF523" w14:textId="77777777" w:rsidR="00610518" w:rsidRDefault="00610518" w:rsidP="00610518">
      <w:pPr>
        <w:spacing w:after="0" w:line="240" w:lineRule="auto"/>
        <w:ind w:left="567" w:right="567"/>
        <w:contextualSpacing/>
        <w:jc w:val="both"/>
        <w:rPr>
          <w:rFonts w:ascii="Palatino Linotype" w:eastAsia="Palatino Linotype" w:hAnsi="Palatino Linotype" w:cs="Palatino Linotype"/>
          <w:i/>
        </w:rPr>
      </w:pPr>
      <w:r>
        <w:rPr>
          <w:rFonts w:ascii="Palatino Linotype" w:eastAsia="Palatino Linotype" w:hAnsi="Palatino Linotype" w:cs="Palatino Linotype"/>
          <w:b/>
          <w:i/>
        </w:rPr>
        <w:t>III.</w:t>
      </w:r>
      <w:r>
        <w:rPr>
          <w:rFonts w:ascii="Palatino Linotype" w:eastAsia="Palatino Linotype" w:hAnsi="Palatino Linotype" w:cs="Palatino Linotype"/>
          <w:i/>
        </w:rPr>
        <w:t xml:space="preserve"> Toda persona, sin necesidad de acreditar interés alguno o justificar su utilización, tendrá acceso gratuito a la información pública, a sus datos personales o a la rectificación de éstos;</w:t>
      </w:r>
    </w:p>
    <w:p w14:paraId="70BB1A4D" w14:textId="77777777" w:rsidR="00610518" w:rsidRDefault="00610518" w:rsidP="00610518">
      <w:pPr>
        <w:spacing w:after="0" w:line="240" w:lineRule="auto"/>
        <w:ind w:left="567" w:right="567"/>
        <w:contextualSpacing/>
        <w:jc w:val="both"/>
        <w:rPr>
          <w:rFonts w:ascii="Palatino Linotype" w:eastAsia="Palatino Linotype" w:hAnsi="Palatino Linotype" w:cs="Palatino Linotype"/>
          <w:i/>
        </w:rPr>
      </w:pPr>
      <w:r>
        <w:rPr>
          <w:rFonts w:ascii="Palatino Linotype" w:eastAsia="Palatino Linotype" w:hAnsi="Palatino Linotype" w:cs="Palatino Linotype"/>
          <w:b/>
          <w:i/>
        </w:rPr>
        <w:t>IV.</w:t>
      </w:r>
      <w:r>
        <w:rPr>
          <w:rFonts w:ascii="Palatino Linotype" w:eastAsia="Palatino Linotype" w:hAnsi="Palatino Linotype" w:cs="Palatino Linotype"/>
          <w:i/>
        </w:rPr>
        <w:t xml:space="preserve"> Se establecerán mecanismos de acceso a la información y procedimientos de revisión expeditos que se sustanciarán ante el organismo autónomo especializado e imparcial que establece esta Constitución.</w:t>
      </w:r>
    </w:p>
    <w:p w14:paraId="54ECECF7" w14:textId="77777777" w:rsidR="00610518" w:rsidRDefault="00610518" w:rsidP="00610518">
      <w:pPr>
        <w:spacing w:after="0" w:line="240" w:lineRule="auto"/>
        <w:ind w:left="567" w:right="567"/>
        <w:contextualSpacing/>
        <w:jc w:val="both"/>
        <w:rPr>
          <w:rFonts w:ascii="Palatino Linotype" w:eastAsia="Palatino Linotype" w:hAnsi="Palatino Linotype" w:cs="Palatino Linotype"/>
          <w:i/>
        </w:rPr>
      </w:pPr>
      <w:r>
        <w:rPr>
          <w:rFonts w:ascii="Palatino Linotype" w:eastAsia="Palatino Linotype" w:hAnsi="Palatino Linotype" w:cs="Palatino Linotype"/>
          <w:i/>
        </w:rPr>
        <w:t>(…)</w:t>
      </w:r>
    </w:p>
    <w:p w14:paraId="204B9646" w14:textId="77777777" w:rsidR="00610518" w:rsidRDefault="00610518" w:rsidP="00610518">
      <w:pPr>
        <w:spacing w:after="0" w:line="240" w:lineRule="auto"/>
        <w:ind w:left="567" w:right="567"/>
        <w:contextualSpacing/>
        <w:jc w:val="both"/>
        <w:rPr>
          <w:rFonts w:ascii="Palatino Linotype" w:eastAsia="Palatino Linotype" w:hAnsi="Palatino Linotype" w:cs="Palatino Linotype"/>
          <w:i/>
        </w:rPr>
      </w:pPr>
      <w:r>
        <w:rPr>
          <w:rFonts w:ascii="Palatino Linotype" w:eastAsia="Palatino Linotype" w:hAnsi="Palatino Linotype" w:cs="Palatino Linotype"/>
          <w:b/>
          <w:i/>
        </w:rPr>
        <w:t>VIII.</w:t>
      </w:r>
      <w:r>
        <w:rPr>
          <w:rFonts w:ascii="Palatino Linotype" w:eastAsia="Palatino Linotype" w:hAnsi="Palatino Linotype" w:cs="Palatino Linotype"/>
          <w:i/>
        </w:rPr>
        <w:t xml:space="preserve"> El Estado contará con un organismo autónomo, especializado, imparcial, colegiado, con personalidad jurídica y patrimonio propio, con plena autonomía técnica y de gestión, con capacidad para decidir sobre el ejercicio de su presupuesto y determinar su organización interna, responsable de garantizar el cumplimiento del derecho de transparencia, acceso a la información pública y a la protección de datos personales en posesión de los sujetos obligados en los términos que establezca la ley. </w:t>
      </w:r>
    </w:p>
    <w:p w14:paraId="0ED0CD68" w14:textId="77777777" w:rsidR="00610518" w:rsidRDefault="00610518" w:rsidP="00610518">
      <w:pPr>
        <w:spacing w:after="0" w:line="240" w:lineRule="auto"/>
        <w:ind w:left="567" w:right="567"/>
        <w:contextualSpacing/>
        <w:jc w:val="both"/>
        <w:rPr>
          <w:rFonts w:ascii="Palatino Linotype" w:eastAsia="Palatino Linotype" w:hAnsi="Palatino Linotype" w:cs="Palatino Linotype"/>
          <w:i/>
        </w:rPr>
      </w:pPr>
      <w:r>
        <w:rPr>
          <w:rFonts w:ascii="Palatino Linotype" w:eastAsia="Palatino Linotype" w:hAnsi="Palatino Linotype" w:cs="Palatino Linotype"/>
          <w:i/>
        </w:rPr>
        <w:t>(…)</w:t>
      </w:r>
    </w:p>
    <w:p w14:paraId="7B64B750" w14:textId="77777777" w:rsidR="00610518" w:rsidRDefault="00610518" w:rsidP="00610518">
      <w:pPr>
        <w:spacing w:after="0" w:line="360" w:lineRule="auto"/>
        <w:ind w:left="567" w:right="567"/>
        <w:contextualSpacing/>
        <w:jc w:val="both"/>
        <w:rPr>
          <w:rFonts w:ascii="Palatino Linotype" w:eastAsia="Palatino Linotype" w:hAnsi="Palatino Linotype" w:cs="Palatino Linotype"/>
          <w:sz w:val="24"/>
          <w:szCs w:val="24"/>
        </w:rPr>
      </w:pPr>
    </w:p>
    <w:p w14:paraId="61D98287" w14:textId="77777777" w:rsidR="00610518" w:rsidRDefault="00610518" w:rsidP="00610518">
      <w:pPr>
        <w:spacing w:after="0" w:line="360" w:lineRule="auto"/>
        <w:ind w:right="49"/>
        <w:contextualSpacing/>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Por otra parte, del contenido del artículo 1 de la Constitución Política de los Estados Unidos Mexicanos, se destaca lo siguiente:</w:t>
      </w:r>
    </w:p>
    <w:p w14:paraId="707168A8" w14:textId="77777777" w:rsidR="00610518" w:rsidRDefault="00610518" w:rsidP="00610518">
      <w:pPr>
        <w:spacing w:after="0" w:line="240" w:lineRule="auto"/>
        <w:ind w:left="567" w:right="567"/>
        <w:contextualSpacing/>
        <w:jc w:val="both"/>
        <w:rPr>
          <w:rFonts w:ascii="Palatino Linotype" w:eastAsia="Palatino Linotype" w:hAnsi="Palatino Linotype" w:cs="Palatino Linotype"/>
          <w:sz w:val="24"/>
          <w:szCs w:val="24"/>
        </w:rPr>
      </w:pPr>
    </w:p>
    <w:p w14:paraId="49C8D949" w14:textId="77777777" w:rsidR="00610518" w:rsidRDefault="00610518" w:rsidP="00610518">
      <w:pPr>
        <w:spacing w:after="0" w:line="240" w:lineRule="auto"/>
        <w:ind w:left="567" w:right="567"/>
        <w:contextualSpacing/>
        <w:jc w:val="both"/>
        <w:rPr>
          <w:rFonts w:ascii="Palatino Linotype" w:eastAsia="Palatino Linotype" w:hAnsi="Palatino Linotype" w:cs="Palatino Linotype"/>
          <w:i/>
        </w:rPr>
      </w:pPr>
      <w:r>
        <w:rPr>
          <w:rFonts w:ascii="Palatino Linotype" w:eastAsia="Palatino Linotype" w:hAnsi="Palatino Linotype" w:cs="Palatino Linotype"/>
          <w:b/>
          <w:i/>
        </w:rPr>
        <w:t>Artículo 1o</w:t>
      </w:r>
      <w:r>
        <w:rPr>
          <w:rFonts w:ascii="Palatino Linotype" w:eastAsia="Palatino Linotype" w:hAnsi="Palatino Linotype" w:cs="Palatino Linotype"/>
          <w:i/>
        </w:rPr>
        <w:t>. En los Estados Unidos Mexicanos todas las personas gozarán de los derechos humanos reconocidos en esta Constitución y en los tratados internacionales de los que el Estado Mexicano sea parte, así como de las garantías para su protección, cuyo ejercicio no podrá restringirse ni suspenderse, salvo en los casos y bajo las condiciones que esta Constitución establece.</w:t>
      </w:r>
    </w:p>
    <w:p w14:paraId="3944A0DC" w14:textId="77777777" w:rsidR="00610518" w:rsidRDefault="00610518" w:rsidP="00610518">
      <w:pPr>
        <w:spacing w:after="0" w:line="240" w:lineRule="auto"/>
        <w:ind w:left="567" w:right="567"/>
        <w:contextualSpacing/>
        <w:jc w:val="both"/>
        <w:rPr>
          <w:rFonts w:ascii="Palatino Linotype" w:eastAsia="Palatino Linotype" w:hAnsi="Palatino Linotype" w:cs="Palatino Linotype"/>
          <w:i/>
        </w:rPr>
      </w:pPr>
    </w:p>
    <w:p w14:paraId="18DBDB83" w14:textId="77777777" w:rsidR="00610518" w:rsidRDefault="00610518" w:rsidP="00610518">
      <w:pPr>
        <w:spacing w:after="0" w:line="240" w:lineRule="auto"/>
        <w:ind w:left="567" w:right="567"/>
        <w:contextualSpacing/>
        <w:jc w:val="both"/>
        <w:rPr>
          <w:rFonts w:ascii="Palatino Linotype" w:eastAsia="Palatino Linotype" w:hAnsi="Palatino Linotype" w:cs="Palatino Linotype"/>
          <w:i/>
        </w:rPr>
      </w:pPr>
      <w:r>
        <w:rPr>
          <w:rFonts w:ascii="Palatino Linotype" w:eastAsia="Palatino Linotype" w:hAnsi="Palatino Linotype" w:cs="Palatino Linotype"/>
          <w:i/>
        </w:rPr>
        <w:t>Las normas relativas a los derechos humanos se interpretarán de conformidad con esta Constitución y con los tratados internacionales de la materia favoreciendo en todo tiempo a las personas la protección más amplia.</w:t>
      </w:r>
    </w:p>
    <w:p w14:paraId="4580DDEC" w14:textId="77777777" w:rsidR="00610518" w:rsidRDefault="00610518" w:rsidP="00610518">
      <w:pPr>
        <w:spacing w:after="0" w:line="240" w:lineRule="auto"/>
        <w:ind w:left="567" w:right="567"/>
        <w:contextualSpacing/>
        <w:jc w:val="both"/>
        <w:rPr>
          <w:rFonts w:ascii="Palatino Linotype" w:eastAsia="Palatino Linotype" w:hAnsi="Palatino Linotype" w:cs="Palatino Linotype"/>
          <w:i/>
        </w:rPr>
      </w:pPr>
    </w:p>
    <w:p w14:paraId="7BCE7C73" w14:textId="77777777" w:rsidR="00610518" w:rsidRDefault="00610518" w:rsidP="00610518">
      <w:pPr>
        <w:spacing w:after="0" w:line="240" w:lineRule="auto"/>
        <w:ind w:left="567" w:right="567"/>
        <w:contextualSpacing/>
        <w:jc w:val="both"/>
        <w:rPr>
          <w:rFonts w:ascii="Palatino Linotype" w:eastAsia="Palatino Linotype" w:hAnsi="Palatino Linotype" w:cs="Palatino Linotype"/>
          <w:i/>
        </w:rPr>
      </w:pPr>
      <w:r>
        <w:rPr>
          <w:rFonts w:ascii="Palatino Linotype" w:eastAsia="Palatino Linotype" w:hAnsi="Palatino Linotype" w:cs="Palatino Linotype"/>
          <w:i/>
        </w:rPr>
        <w:t>Todas las autoridades, en el ámbito de sus competencias, tienen la obligación de promover, respetar, proteger y garantizar los derechos humanos de conformidad con los principios de universalidad, interdependencia, indivisibilidad y progresividad. En consecuencia, el Estado deberá prevenir, investigar, sancionar y reparar las violaciones a los derechos humanos, en los términos que establezca la ley.</w:t>
      </w:r>
    </w:p>
    <w:p w14:paraId="3B894030" w14:textId="77777777" w:rsidR="00610518" w:rsidRDefault="00610518" w:rsidP="00610518">
      <w:pPr>
        <w:spacing w:after="0" w:line="360" w:lineRule="auto"/>
        <w:ind w:left="567" w:right="567"/>
        <w:contextualSpacing/>
        <w:jc w:val="both"/>
        <w:rPr>
          <w:rFonts w:ascii="Palatino Linotype" w:eastAsia="Palatino Linotype" w:hAnsi="Palatino Linotype" w:cs="Palatino Linotype"/>
          <w:sz w:val="24"/>
          <w:szCs w:val="24"/>
        </w:rPr>
      </w:pPr>
    </w:p>
    <w:p w14:paraId="1B704762" w14:textId="77777777" w:rsidR="00610518" w:rsidRDefault="00610518" w:rsidP="00610518">
      <w:pPr>
        <w:spacing w:line="360" w:lineRule="auto"/>
        <w:contextualSpacing/>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Por lo cual, de una interpretación sistemática, conforme y progresiva del derecho humano de acceso a la información pública se aprecia que toda persona, sin necesidad de acreditar interés alguno o justificar su utilización, deberá tener acceso a la información pública, es decir, dicho derecho fundamental exime a quien lo ejerce, de acreditar su legitimación en la causa o su interés en el asunto, lo que permite la posibilidad de que, incluso, la solicitud de acceso a la información pueda ser anónima o no contener un nombre que identifique al solicitante o que permita tener certeza sobre su identidad.</w:t>
      </w:r>
    </w:p>
    <w:p w14:paraId="3D6F3B31" w14:textId="77777777" w:rsidR="00610518" w:rsidRDefault="00610518" w:rsidP="00610518">
      <w:pPr>
        <w:spacing w:line="360" w:lineRule="auto"/>
        <w:contextualSpacing/>
        <w:jc w:val="both"/>
        <w:rPr>
          <w:rFonts w:ascii="Palatino Linotype" w:eastAsia="Palatino Linotype" w:hAnsi="Palatino Linotype" w:cs="Palatino Linotype"/>
          <w:sz w:val="24"/>
          <w:szCs w:val="24"/>
        </w:rPr>
      </w:pPr>
    </w:p>
    <w:p w14:paraId="6F3E904E" w14:textId="77777777" w:rsidR="00610518" w:rsidRDefault="00610518" w:rsidP="00610518">
      <w:pPr>
        <w:spacing w:after="0" w:line="360" w:lineRule="auto"/>
        <w:jc w:val="both"/>
        <w:rPr>
          <w:rFonts w:ascii="Palatino Linotype" w:eastAsia="Palatino Linotype" w:hAnsi="Palatino Linotype" w:cs="Palatino Linotype"/>
          <w:color w:val="000000"/>
          <w:sz w:val="24"/>
          <w:szCs w:val="24"/>
        </w:rPr>
      </w:pPr>
      <w:r>
        <w:rPr>
          <w:rFonts w:ascii="Palatino Linotype" w:eastAsia="Palatino Linotype" w:hAnsi="Palatino Linotype" w:cs="Palatino Linotype"/>
          <w:color w:val="000000"/>
          <w:sz w:val="24"/>
          <w:szCs w:val="24"/>
        </w:rPr>
        <w:t>En conclusión, se cubrieron los requisitos de procedencia y procedibilidad y conforme a las constancias que obran en el expediente.</w:t>
      </w:r>
    </w:p>
    <w:p w14:paraId="4E32E171" w14:textId="77777777" w:rsidR="00610518" w:rsidRDefault="00610518" w:rsidP="00610518">
      <w:pPr>
        <w:spacing w:after="0" w:line="360" w:lineRule="auto"/>
        <w:jc w:val="both"/>
        <w:rPr>
          <w:rFonts w:ascii="Palatino Linotype" w:eastAsia="Palatino Linotype" w:hAnsi="Palatino Linotype" w:cs="Palatino Linotype"/>
          <w:b/>
          <w:color w:val="000000"/>
          <w:sz w:val="24"/>
          <w:szCs w:val="24"/>
        </w:rPr>
      </w:pPr>
    </w:p>
    <w:p w14:paraId="1BC9CE5E" w14:textId="388346B9" w:rsidR="00E3783A" w:rsidRPr="00D472FB" w:rsidRDefault="00D472FB" w:rsidP="00E3783A">
      <w:pPr>
        <w:spacing w:before="240" w:line="360" w:lineRule="auto"/>
        <w:jc w:val="both"/>
        <w:rPr>
          <w:rFonts w:ascii="Palatino Linotype" w:eastAsia="Palatino Linotype" w:hAnsi="Palatino Linotype" w:cs="Palatino Linotype"/>
          <w:b/>
          <w:color w:val="000000"/>
          <w:sz w:val="28"/>
          <w:szCs w:val="28"/>
        </w:rPr>
      </w:pPr>
      <w:r>
        <w:rPr>
          <w:rFonts w:ascii="Palatino Linotype" w:eastAsia="Palatino Linotype" w:hAnsi="Palatino Linotype" w:cs="Palatino Linotype"/>
          <w:b/>
          <w:color w:val="000000"/>
          <w:sz w:val="28"/>
          <w:szCs w:val="28"/>
        </w:rPr>
        <w:t>CUARTO</w:t>
      </w:r>
      <w:r w:rsidR="00E3783A" w:rsidRPr="00D472FB">
        <w:rPr>
          <w:rFonts w:ascii="Palatino Linotype" w:eastAsia="Palatino Linotype" w:hAnsi="Palatino Linotype" w:cs="Palatino Linotype"/>
          <w:b/>
          <w:color w:val="000000"/>
          <w:sz w:val="28"/>
          <w:szCs w:val="28"/>
        </w:rPr>
        <w:t>. De las causas de improcedencia.</w:t>
      </w:r>
    </w:p>
    <w:p w14:paraId="27FEB535" w14:textId="77777777" w:rsidR="00E3783A" w:rsidRDefault="00E3783A" w:rsidP="00E3783A">
      <w:pPr>
        <w:spacing w:before="240" w:line="360" w:lineRule="auto"/>
        <w:jc w:val="both"/>
        <w:rPr>
          <w:rFonts w:ascii="Palatino Linotype" w:eastAsia="Palatino Linotype" w:hAnsi="Palatino Linotype" w:cs="Palatino Linotype"/>
          <w:color w:val="000000"/>
          <w:sz w:val="24"/>
          <w:szCs w:val="24"/>
        </w:rPr>
      </w:pPr>
      <w:r>
        <w:rPr>
          <w:rFonts w:ascii="Palatino Linotype" w:eastAsia="Palatino Linotype" w:hAnsi="Palatino Linotype" w:cs="Palatino Linotype"/>
          <w:color w:val="000000"/>
          <w:sz w:val="24"/>
          <w:szCs w:val="24"/>
        </w:rPr>
        <w:t xml:space="preserve">En el procedimiento de acceso a la información y de los medios de impugnación de la materia, se advierten diversos supuestos de procedibilidad, los cuales deben estudiarse con la finalidad de dar cumplimiento a los principios de legalidad y </w:t>
      </w:r>
      <w:r>
        <w:rPr>
          <w:rFonts w:ascii="Palatino Linotype" w:eastAsia="Palatino Linotype" w:hAnsi="Palatino Linotype" w:cs="Palatino Linotype"/>
          <w:color w:val="000000"/>
          <w:sz w:val="24"/>
          <w:szCs w:val="24"/>
        </w:rPr>
        <w:lastRenderedPageBreak/>
        <w:t>objetividad inmersos en el artículo 9 de Ley de Transparencia y Acceso a la Información Pública del Estado de México y Municipios, en correlación con la seguridad jurídica que debe generar lo actuado ante este Organismo garante.</w:t>
      </w:r>
    </w:p>
    <w:p w14:paraId="13F292EE" w14:textId="77777777" w:rsidR="00E3783A" w:rsidRDefault="00E3783A" w:rsidP="00E3783A">
      <w:pPr>
        <w:spacing w:after="0" w:line="360" w:lineRule="auto"/>
        <w:jc w:val="both"/>
        <w:rPr>
          <w:rFonts w:ascii="Palatino Linotype" w:eastAsia="Palatino Linotype" w:hAnsi="Palatino Linotype" w:cs="Palatino Linotype"/>
          <w:color w:val="000000"/>
          <w:sz w:val="24"/>
          <w:szCs w:val="24"/>
        </w:rPr>
      </w:pPr>
      <w:r>
        <w:rPr>
          <w:rFonts w:ascii="Palatino Linotype" w:eastAsia="Palatino Linotype" w:hAnsi="Palatino Linotype" w:cs="Palatino Linotype"/>
          <w:color w:val="000000"/>
          <w:sz w:val="24"/>
          <w:szCs w:val="24"/>
        </w:rPr>
        <w:t>Siendo facultad de este Órgano entrar al estudio de las causas de improcedencia que hagan valer las partes o que se adviertan de oficio por este Resolutor y por ende objeto de análisis previo al estudio de fondo del asunto, en los presupuestos procesales sobre el inicio o trámite de un proceso, generando eficacia jurídica en las resoluciones, máxime que se trata de una figura procesal adoptada en la ley de la materia, la cual impide su estudio y resolución cuando una vez admitido el recurso de revisión se advierta una causa de improcedencia que permita sobreseer el recurso de revisión, sin estudiar el fondo del asunto; circunstancias anteriores que no son incompatibles con el derecho de acceso a la justicia, ya que éste no se coarta por regular causas de improcedencia y sobreseimiento con tales fines</w:t>
      </w:r>
      <w:r>
        <w:rPr>
          <w:rFonts w:ascii="Palatino Linotype" w:eastAsia="Palatino Linotype" w:hAnsi="Palatino Linotype" w:cs="Palatino Linotype"/>
          <w:color w:val="000000"/>
          <w:sz w:val="24"/>
          <w:szCs w:val="24"/>
          <w:vertAlign w:val="superscript"/>
        </w:rPr>
        <w:footnoteReference w:id="1"/>
      </w:r>
      <w:r>
        <w:rPr>
          <w:rFonts w:ascii="Palatino Linotype" w:eastAsia="Palatino Linotype" w:hAnsi="Palatino Linotype" w:cs="Palatino Linotype"/>
          <w:color w:val="000000"/>
          <w:sz w:val="24"/>
          <w:szCs w:val="24"/>
        </w:rPr>
        <w:t xml:space="preserve">. </w:t>
      </w:r>
    </w:p>
    <w:p w14:paraId="717A698C" w14:textId="5BFB7D71" w:rsidR="00E3783A" w:rsidRDefault="00E3783A" w:rsidP="00E3783A">
      <w:pPr>
        <w:spacing w:after="0" w:line="360" w:lineRule="auto"/>
        <w:jc w:val="both"/>
        <w:rPr>
          <w:rFonts w:ascii="Palatino Linotype" w:eastAsia="Palatino Linotype" w:hAnsi="Palatino Linotype" w:cs="Palatino Linotype"/>
          <w:color w:val="000000"/>
          <w:sz w:val="24"/>
          <w:szCs w:val="24"/>
        </w:rPr>
      </w:pPr>
      <w:r>
        <w:rPr>
          <w:rFonts w:ascii="Palatino Linotype" w:eastAsia="Palatino Linotype" w:hAnsi="Palatino Linotype" w:cs="Palatino Linotype"/>
          <w:color w:val="000000"/>
          <w:sz w:val="24"/>
          <w:szCs w:val="24"/>
        </w:rPr>
        <w:lastRenderedPageBreak/>
        <w:t>Así las cosas, del análisis de los expedientes electrónicos no se advierte ninguna causa de improcedencia que se actualice ni mucho menos alguna hecha valer por alguna de las partes, procediendo al estudio del fondo del asunto, en los siguientes términos.</w:t>
      </w:r>
    </w:p>
    <w:p w14:paraId="00BA4DEB" w14:textId="77777777" w:rsidR="00D472FB" w:rsidRDefault="00D472FB" w:rsidP="00DB52AF">
      <w:pPr>
        <w:widowControl w:val="0"/>
        <w:autoSpaceDE w:val="0"/>
        <w:autoSpaceDN w:val="0"/>
        <w:adjustRightInd w:val="0"/>
        <w:spacing w:after="0" w:line="360" w:lineRule="auto"/>
        <w:jc w:val="both"/>
        <w:rPr>
          <w:rFonts w:ascii="Palatino Linotype" w:eastAsia="Times New Roman" w:hAnsi="Palatino Linotype" w:cs="Arial"/>
          <w:b/>
          <w:sz w:val="24"/>
          <w:szCs w:val="24"/>
          <w:lang w:val="es-ES" w:eastAsia="es-ES"/>
        </w:rPr>
      </w:pPr>
    </w:p>
    <w:p w14:paraId="25B5BEA8" w14:textId="1F3CF61C" w:rsidR="00DB52AF" w:rsidRPr="00D472FB" w:rsidRDefault="00610518" w:rsidP="00DB52AF">
      <w:pPr>
        <w:widowControl w:val="0"/>
        <w:autoSpaceDE w:val="0"/>
        <w:autoSpaceDN w:val="0"/>
        <w:adjustRightInd w:val="0"/>
        <w:spacing w:after="0" w:line="360" w:lineRule="auto"/>
        <w:jc w:val="both"/>
        <w:rPr>
          <w:rFonts w:ascii="Palatino Linotype" w:eastAsia="Times New Roman" w:hAnsi="Palatino Linotype" w:cs="Times New Roman"/>
          <w:b/>
          <w:sz w:val="28"/>
          <w:szCs w:val="28"/>
          <w:lang w:val="es-ES" w:eastAsia="es-ES"/>
        </w:rPr>
      </w:pPr>
      <w:r w:rsidRPr="00D472FB">
        <w:rPr>
          <w:rFonts w:ascii="Palatino Linotype" w:eastAsia="Times New Roman" w:hAnsi="Palatino Linotype" w:cs="Arial"/>
          <w:b/>
          <w:sz w:val="28"/>
          <w:szCs w:val="28"/>
          <w:lang w:val="es-ES" w:eastAsia="es-ES"/>
        </w:rPr>
        <w:t>QUINTO</w:t>
      </w:r>
      <w:r w:rsidR="00DB52AF" w:rsidRPr="00D472FB">
        <w:rPr>
          <w:rFonts w:ascii="Palatino Linotype" w:eastAsia="Times New Roman" w:hAnsi="Palatino Linotype" w:cs="Arial"/>
          <w:b/>
          <w:sz w:val="28"/>
          <w:szCs w:val="28"/>
          <w:lang w:val="es-ES" w:eastAsia="es-ES"/>
        </w:rPr>
        <w:t>. Estudio y resolución del asunto</w:t>
      </w:r>
      <w:r w:rsidR="00DB52AF" w:rsidRPr="00D472FB">
        <w:rPr>
          <w:rFonts w:ascii="Palatino Linotype" w:eastAsia="Times New Roman" w:hAnsi="Palatino Linotype" w:cs="Times New Roman"/>
          <w:b/>
          <w:sz w:val="28"/>
          <w:szCs w:val="28"/>
          <w:lang w:val="es-ES" w:eastAsia="es-ES"/>
        </w:rPr>
        <w:t xml:space="preserve">. </w:t>
      </w:r>
    </w:p>
    <w:p w14:paraId="67E6A86D" w14:textId="77777777" w:rsidR="00E3783A" w:rsidRDefault="00E3783A" w:rsidP="00E3783A">
      <w:pPr>
        <w:spacing w:line="360" w:lineRule="auto"/>
        <w:jc w:val="both"/>
        <w:rPr>
          <w:rFonts w:ascii="Palatino Linotype" w:eastAsia="Palatino Linotype" w:hAnsi="Palatino Linotype" w:cs="Palatino Linotype"/>
          <w:sz w:val="24"/>
          <w:szCs w:val="24"/>
        </w:rPr>
      </w:pPr>
      <w:bookmarkStart w:id="3" w:name="_Hlk126175675"/>
      <w:r>
        <w:rPr>
          <w:rFonts w:ascii="Palatino Linotype" w:eastAsia="Palatino Linotype" w:hAnsi="Palatino Linotype" w:cs="Palatino Linotype"/>
          <w:sz w:val="24"/>
          <w:szCs w:val="24"/>
        </w:rPr>
        <w:t xml:space="preserve">Antes del entrar al estudio, cabe precisar que </w:t>
      </w:r>
      <w:r>
        <w:rPr>
          <w:rFonts w:ascii="Palatino Linotype" w:eastAsia="Palatino Linotype" w:hAnsi="Palatino Linotype" w:cs="Palatino Linotype"/>
          <w:b/>
          <w:sz w:val="24"/>
          <w:szCs w:val="24"/>
        </w:rPr>
        <w:t>El Sujeto Obligado</w:t>
      </w:r>
      <w:r>
        <w:rPr>
          <w:rFonts w:ascii="Palatino Linotype" w:eastAsia="Palatino Linotype" w:hAnsi="Palatino Linotype" w:cs="Palatino Linotype"/>
          <w:sz w:val="24"/>
          <w:szCs w:val="24"/>
        </w:rPr>
        <w:t xml:space="preserve"> no realizó pronunciamiento alguno, pues no se debe perder de vista que el objeto del presente fallo nace a la vida jurídica en el momento en el que el particular reviste la figura de Recurrente interponiendo dicho medio de impugnación, el cual tiene como motivo de inconformidad la omisión de la autoridad en dar respuesta a su solicitud, en consecuencia se actualizándose las hipótesis, señaladas en las fracciones I y VII, del artículo 179, de la Ley de Transparencia y Acceso a la Información Pública del Estado de México y Municipios,</w:t>
      </w:r>
      <w:r>
        <w:rPr>
          <w:rFonts w:ascii="Palatino Linotype" w:eastAsia="Palatino Linotype" w:hAnsi="Palatino Linotype" w:cs="Palatino Linotype"/>
          <w:b/>
          <w:sz w:val="24"/>
          <w:szCs w:val="24"/>
        </w:rPr>
        <w:t xml:space="preserve"> </w:t>
      </w:r>
      <w:r>
        <w:rPr>
          <w:rFonts w:ascii="Palatino Linotype" w:eastAsia="Palatino Linotype" w:hAnsi="Palatino Linotype" w:cs="Palatino Linotype"/>
          <w:sz w:val="24"/>
          <w:szCs w:val="24"/>
        </w:rPr>
        <w:t>resultando procedente la interposición del recurso de revisión cuando no se dé respuesta a una solicitud de información.</w:t>
      </w:r>
    </w:p>
    <w:p w14:paraId="16D851E4" w14:textId="560281DE" w:rsidR="00E3783A" w:rsidRDefault="00E3783A" w:rsidP="00E3783A">
      <w:pPr>
        <w:spacing w:line="360"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 xml:space="preserve">Así las cosas, ante la omisión del Sujeto Obligado para dar respuesta a </w:t>
      </w:r>
      <w:r w:rsidRPr="00E3783A">
        <w:rPr>
          <w:rFonts w:ascii="Palatino Linotype" w:eastAsia="Palatino Linotype" w:hAnsi="Palatino Linotype" w:cs="Palatino Linotype"/>
          <w:b/>
          <w:bCs/>
          <w:sz w:val="24"/>
          <w:szCs w:val="24"/>
        </w:rPr>
        <w:t>El</w:t>
      </w:r>
      <w:r>
        <w:rPr>
          <w:rFonts w:ascii="Palatino Linotype" w:eastAsia="Palatino Linotype" w:hAnsi="Palatino Linotype" w:cs="Palatino Linotype"/>
          <w:sz w:val="24"/>
          <w:szCs w:val="24"/>
        </w:rPr>
        <w:t xml:space="preserve"> </w:t>
      </w:r>
      <w:r>
        <w:rPr>
          <w:rFonts w:ascii="Palatino Linotype" w:eastAsia="Palatino Linotype" w:hAnsi="Palatino Linotype" w:cs="Palatino Linotype"/>
          <w:b/>
          <w:sz w:val="24"/>
          <w:szCs w:val="24"/>
        </w:rPr>
        <w:t>Recurrente</w:t>
      </w:r>
      <w:r>
        <w:rPr>
          <w:rFonts w:ascii="Palatino Linotype" w:eastAsia="Palatino Linotype" w:hAnsi="Palatino Linotype" w:cs="Palatino Linotype"/>
          <w:sz w:val="24"/>
          <w:szCs w:val="24"/>
        </w:rPr>
        <w:t xml:space="preserve">, se advierte lo que en la doctrina se le conoce como </w:t>
      </w:r>
      <w:r>
        <w:rPr>
          <w:rFonts w:ascii="Palatino Linotype" w:eastAsia="Palatino Linotype" w:hAnsi="Palatino Linotype" w:cs="Palatino Linotype"/>
          <w:b/>
          <w:i/>
          <w:sz w:val="24"/>
          <w:szCs w:val="24"/>
        </w:rPr>
        <w:t>negativa ficta</w:t>
      </w:r>
      <w:r>
        <w:rPr>
          <w:rFonts w:ascii="Palatino Linotype" w:eastAsia="Palatino Linotype" w:hAnsi="Palatino Linotype" w:cs="Palatino Linotype"/>
          <w:sz w:val="24"/>
          <w:szCs w:val="24"/>
        </w:rPr>
        <w:t>, figura jurídica cuya esencia consiste en atribuir un efecto negativo al silencio de la autoridad administrativa frente a las instancias y solicitudes que hagan los particulares.</w:t>
      </w:r>
    </w:p>
    <w:p w14:paraId="03CA47B6" w14:textId="77777777" w:rsidR="00E3783A" w:rsidRDefault="00E3783A" w:rsidP="00E3783A">
      <w:pPr>
        <w:spacing w:line="360"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 xml:space="preserve">En este sentido la </w:t>
      </w:r>
      <w:r>
        <w:rPr>
          <w:rFonts w:ascii="Palatino Linotype" w:eastAsia="Palatino Linotype" w:hAnsi="Palatino Linotype" w:cs="Palatino Linotype"/>
          <w:i/>
          <w:sz w:val="24"/>
          <w:szCs w:val="24"/>
        </w:rPr>
        <w:t>negativa ficta</w:t>
      </w:r>
      <w:r>
        <w:rPr>
          <w:rFonts w:ascii="Palatino Linotype" w:eastAsia="Palatino Linotype" w:hAnsi="Palatino Linotype" w:cs="Palatino Linotype"/>
          <w:sz w:val="24"/>
          <w:szCs w:val="24"/>
        </w:rPr>
        <w:t xml:space="preserve"> constituye una presunción legal, en el entendido de que donde no hubo respuesta por parte del Sujeto Obligado</w:t>
      </w:r>
      <w:r>
        <w:rPr>
          <w:rFonts w:ascii="Palatino Linotype" w:eastAsia="Palatino Linotype" w:hAnsi="Palatino Linotype" w:cs="Palatino Linotype"/>
          <w:b/>
          <w:sz w:val="24"/>
          <w:szCs w:val="24"/>
        </w:rPr>
        <w:t xml:space="preserve"> </w:t>
      </w:r>
      <w:r>
        <w:rPr>
          <w:rFonts w:ascii="Palatino Linotype" w:eastAsia="Palatino Linotype" w:hAnsi="Palatino Linotype" w:cs="Palatino Linotype"/>
          <w:sz w:val="24"/>
          <w:szCs w:val="24"/>
        </w:rPr>
        <w:t xml:space="preserve">existe, una resolución de rechazo ante la solicitud del ciudadano; ya que efectivamente, dicha figura se encuentra íntimamente vinculada con el Derecho al Acceso de Información, consagrado en nuestra Carta Magna, es por ello que constituye un instrumento que </w:t>
      </w:r>
      <w:r>
        <w:rPr>
          <w:rFonts w:ascii="Palatino Linotype" w:eastAsia="Palatino Linotype" w:hAnsi="Palatino Linotype" w:cs="Palatino Linotype"/>
          <w:sz w:val="24"/>
          <w:szCs w:val="24"/>
        </w:rPr>
        <w:lastRenderedPageBreak/>
        <w:t xml:space="preserve">garantiza la posibilidad de defensa del particular en contra de la incertidumbre jurídica y que tiende a realizar ese </w:t>
      </w:r>
      <w:r>
        <w:rPr>
          <w:rFonts w:ascii="Palatino Linotype" w:eastAsia="Palatino Linotype" w:hAnsi="Palatino Linotype" w:cs="Palatino Linotype"/>
          <w:i/>
          <w:sz w:val="24"/>
          <w:szCs w:val="24"/>
        </w:rPr>
        <w:t>Estado de Derecho</w:t>
      </w:r>
      <w:r>
        <w:rPr>
          <w:rFonts w:ascii="Palatino Linotype" w:eastAsia="Palatino Linotype" w:hAnsi="Palatino Linotype" w:cs="Palatino Linotype"/>
          <w:sz w:val="24"/>
          <w:szCs w:val="24"/>
        </w:rPr>
        <w:t xml:space="preserve"> en el que, el particular, tiene siempre una vía de defensa.</w:t>
      </w:r>
    </w:p>
    <w:p w14:paraId="022DC738" w14:textId="77777777" w:rsidR="00E3783A" w:rsidRDefault="00E3783A" w:rsidP="00E3783A">
      <w:pPr>
        <w:spacing w:line="360"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 xml:space="preserve">En tal tesitura en el marco del derecho de acceso a la información pública, la figura de la </w:t>
      </w:r>
      <w:r>
        <w:rPr>
          <w:rFonts w:ascii="Palatino Linotype" w:eastAsia="Palatino Linotype" w:hAnsi="Palatino Linotype" w:cs="Palatino Linotype"/>
          <w:i/>
          <w:sz w:val="24"/>
          <w:szCs w:val="24"/>
        </w:rPr>
        <w:t>negativa ficta</w:t>
      </w:r>
      <w:r>
        <w:rPr>
          <w:rFonts w:ascii="Palatino Linotype" w:eastAsia="Palatino Linotype" w:hAnsi="Palatino Linotype" w:cs="Palatino Linotype"/>
          <w:sz w:val="24"/>
          <w:szCs w:val="24"/>
        </w:rPr>
        <w:t xml:space="preserve"> brinda al ciudadano la oportunidad de inconformarse en los casos en que estime violentado su derecho; en consecuencia, resulta indispensable subrayar que el derecho de acceso a la información pública, implica que cualquier persona conozca la información contenida en los documentos que se encuentren en los archivos de los Sujetos Obligados, conforme a los artículos 4, 12, 24, último párrafo y 160, de la Ley local en la materia, que a la letra citan:</w:t>
      </w:r>
    </w:p>
    <w:p w14:paraId="3140685E" w14:textId="77777777" w:rsidR="00E3783A" w:rsidRDefault="00E3783A" w:rsidP="00E3783A">
      <w:pPr>
        <w:spacing w:before="240" w:line="360" w:lineRule="auto"/>
        <w:ind w:left="851" w:right="851"/>
        <w:jc w:val="both"/>
        <w:rPr>
          <w:rFonts w:ascii="Palatino Linotype" w:eastAsia="Palatino Linotype" w:hAnsi="Palatino Linotype" w:cs="Palatino Linotype"/>
          <w:i/>
          <w:color w:val="000000"/>
        </w:rPr>
      </w:pPr>
      <w:r>
        <w:rPr>
          <w:rFonts w:ascii="Palatino Linotype" w:eastAsia="Palatino Linotype" w:hAnsi="Palatino Linotype" w:cs="Palatino Linotype"/>
          <w:b/>
          <w:i/>
          <w:color w:val="000000"/>
        </w:rPr>
        <w:t>“Artículo 4.</w:t>
      </w:r>
      <w:r>
        <w:rPr>
          <w:rFonts w:ascii="Palatino Linotype" w:eastAsia="Palatino Linotype" w:hAnsi="Palatino Linotype" w:cs="Palatino Linotype"/>
          <w:i/>
          <w:color w:val="000000"/>
        </w:rPr>
        <w:t xml:space="preserve"> El derecho humano de acceso a la información pública es la prerrogativa de las personas para buscar, difundir, investigar, recabar, recibir y solicitar información pública, sin necesidad de acreditar personalidad ni interés jurídico.</w:t>
      </w:r>
    </w:p>
    <w:p w14:paraId="0EF09A65" w14:textId="77777777" w:rsidR="00E3783A" w:rsidRDefault="00E3783A" w:rsidP="00E3783A">
      <w:pPr>
        <w:spacing w:before="240" w:line="360" w:lineRule="auto"/>
        <w:ind w:left="851" w:right="851"/>
        <w:jc w:val="both"/>
        <w:rPr>
          <w:rFonts w:ascii="Palatino Linotype" w:eastAsia="Palatino Linotype" w:hAnsi="Palatino Linotype" w:cs="Palatino Linotype"/>
          <w:i/>
          <w:color w:val="000000"/>
        </w:rPr>
      </w:pPr>
      <w:r>
        <w:rPr>
          <w:rFonts w:ascii="Palatino Linotype" w:eastAsia="Palatino Linotype" w:hAnsi="Palatino Linotype" w:cs="Palatino Linotype"/>
          <w:i/>
          <w:color w:val="000000"/>
        </w:rPr>
        <w:t>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3F5FE0AB" w14:textId="77777777" w:rsidR="00E3783A" w:rsidRDefault="00E3783A" w:rsidP="00E3783A">
      <w:pPr>
        <w:spacing w:before="240" w:line="360" w:lineRule="auto"/>
        <w:ind w:left="851" w:right="851"/>
        <w:jc w:val="both"/>
        <w:rPr>
          <w:rFonts w:ascii="Palatino Linotype" w:eastAsia="Palatino Linotype" w:hAnsi="Palatino Linotype" w:cs="Palatino Linotype"/>
          <w:i/>
          <w:color w:val="000000"/>
        </w:rPr>
      </w:pPr>
      <w:r>
        <w:rPr>
          <w:rFonts w:ascii="Palatino Linotype" w:eastAsia="Palatino Linotype" w:hAnsi="Palatino Linotype" w:cs="Palatino Linotype"/>
          <w:i/>
          <w:color w:val="000000"/>
        </w:rPr>
        <w:lastRenderedPageBreak/>
        <w:t>Los sujetos obligados deben poner en práctica, políticas y programas de acceso a la información que se apeguen a criterios de publicidad, veracidad, oportunidad, precisión y suficiencia en beneficio de los solicitantes.</w:t>
      </w:r>
    </w:p>
    <w:p w14:paraId="5C3AE101" w14:textId="77777777" w:rsidR="00E3783A" w:rsidRDefault="00E3783A" w:rsidP="00E3783A">
      <w:pPr>
        <w:spacing w:before="240" w:line="360" w:lineRule="auto"/>
        <w:ind w:left="851" w:right="851"/>
        <w:jc w:val="both"/>
        <w:rPr>
          <w:rFonts w:ascii="Palatino Linotype" w:eastAsia="Palatino Linotype" w:hAnsi="Palatino Linotype" w:cs="Palatino Linotype"/>
          <w:i/>
          <w:color w:val="000000"/>
        </w:rPr>
      </w:pPr>
      <w:r>
        <w:rPr>
          <w:rFonts w:ascii="Palatino Linotype" w:eastAsia="Palatino Linotype" w:hAnsi="Palatino Linotype" w:cs="Palatino Linotype"/>
          <w:b/>
          <w:i/>
          <w:color w:val="000000"/>
        </w:rPr>
        <w:t>Artículo 12.</w:t>
      </w:r>
      <w:r>
        <w:rPr>
          <w:rFonts w:ascii="Palatino Linotype" w:eastAsia="Palatino Linotype" w:hAnsi="Palatino Linotype" w:cs="Palatino Linotype"/>
          <w:i/>
          <w:color w:val="000000"/>
        </w:rPr>
        <w:t xml:space="preserve"> Quienes generen, recopilen, administren, manejen, procesen, archiven o conserven información pública serán responsables de la misma en los términos de las disposiciones jurídicas aplicables.</w:t>
      </w:r>
    </w:p>
    <w:p w14:paraId="59D6B7E2" w14:textId="77777777" w:rsidR="00E3783A" w:rsidRDefault="00E3783A" w:rsidP="00E3783A">
      <w:pPr>
        <w:spacing w:before="240" w:line="360" w:lineRule="auto"/>
        <w:ind w:left="851" w:right="851"/>
        <w:jc w:val="both"/>
        <w:rPr>
          <w:rFonts w:ascii="Palatino Linotype" w:eastAsia="Palatino Linotype" w:hAnsi="Palatino Linotype" w:cs="Palatino Linotype"/>
          <w:i/>
          <w:color w:val="000000"/>
        </w:rPr>
      </w:pPr>
      <w:r>
        <w:rPr>
          <w:rFonts w:ascii="Palatino Linotype" w:eastAsia="Palatino Linotype" w:hAnsi="Palatino Linotype" w:cs="Palatino Linotype"/>
          <w:i/>
          <w:color w:val="000000"/>
        </w:rPr>
        <w:t xml:space="preserve">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 </w:t>
      </w:r>
    </w:p>
    <w:p w14:paraId="1D592EBF" w14:textId="77777777" w:rsidR="00E3783A" w:rsidRDefault="00E3783A" w:rsidP="00E3783A">
      <w:pPr>
        <w:spacing w:before="240" w:line="360" w:lineRule="auto"/>
        <w:ind w:left="851" w:right="851"/>
        <w:jc w:val="both"/>
        <w:rPr>
          <w:rFonts w:ascii="Palatino Linotype" w:eastAsia="Palatino Linotype" w:hAnsi="Palatino Linotype" w:cs="Palatino Linotype"/>
          <w:i/>
          <w:color w:val="000000"/>
        </w:rPr>
      </w:pPr>
      <w:r>
        <w:rPr>
          <w:rFonts w:ascii="Palatino Linotype" w:eastAsia="Palatino Linotype" w:hAnsi="Palatino Linotype" w:cs="Palatino Linotype"/>
          <w:i/>
          <w:color w:val="000000"/>
        </w:rPr>
        <w:t>(…)</w:t>
      </w:r>
    </w:p>
    <w:p w14:paraId="01632078" w14:textId="77777777" w:rsidR="00E3783A" w:rsidRDefault="00E3783A" w:rsidP="00E3783A">
      <w:pPr>
        <w:spacing w:before="240" w:line="360" w:lineRule="auto"/>
        <w:ind w:left="851" w:right="851"/>
        <w:jc w:val="both"/>
        <w:rPr>
          <w:rFonts w:ascii="Palatino Linotype" w:eastAsia="Palatino Linotype" w:hAnsi="Palatino Linotype" w:cs="Palatino Linotype"/>
          <w:b/>
          <w:i/>
          <w:color w:val="000000"/>
        </w:rPr>
      </w:pPr>
      <w:r>
        <w:rPr>
          <w:rFonts w:ascii="Palatino Linotype" w:eastAsia="Palatino Linotype" w:hAnsi="Palatino Linotype" w:cs="Palatino Linotype"/>
          <w:b/>
          <w:i/>
          <w:color w:val="000000"/>
        </w:rPr>
        <w:t xml:space="preserve">Artículo 24. </w:t>
      </w:r>
    </w:p>
    <w:p w14:paraId="52E14F38" w14:textId="77777777" w:rsidR="00E3783A" w:rsidRDefault="00E3783A" w:rsidP="00E3783A">
      <w:pPr>
        <w:spacing w:before="240" w:line="360" w:lineRule="auto"/>
        <w:ind w:left="851" w:right="851"/>
        <w:jc w:val="both"/>
        <w:rPr>
          <w:rFonts w:ascii="Palatino Linotype" w:eastAsia="Palatino Linotype" w:hAnsi="Palatino Linotype" w:cs="Palatino Linotype"/>
          <w:i/>
          <w:color w:val="000000"/>
        </w:rPr>
      </w:pPr>
      <w:r>
        <w:rPr>
          <w:rFonts w:ascii="Palatino Linotype" w:eastAsia="Palatino Linotype" w:hAnsi="Palatino Linotype" w:cs="Palatino Linotype"/>
          <w:i/>
          <w:color w:val="000000"/>
        </w:rPr>
        <w:t>(…)</w:t>
      </w:r>
    </w:p>
    <w:p w14:paraId="28A8F6F5" w14:textId="77777777" w:rsidR="00E3783A" w:rsidRDefault="00E3783A" w:rsidP="00E3783A">
      <w:pPr>
        <w:spacing w:before="240" w:line="360" w:lineRule="auto"/>
        <w:ind w:left="851" w:right="851"/>
        <w:jc w:val="both"/>
        <w:rPr>
          <w:rFonts w:ascii="Palatino Linotype" w:eastAsia="Palatino Linotype" w:hAnsi="Palatino Linotype" w:cs="Palatino Linotype"/>
          <w:i/>
          <w:color w:val="000000"/>
        </w:rPr>
      </w:pPr>
      <w:r>
        <w:rPr>
          <w:rFonts w:ascii="Palatino Linotype" w:eastAsia="Palatino Linotype" w:hAnsi="Palatino Linotype" w:cs="Palatino Linotype"/>
          <w:i/>
          <w:color w:val="000000"/>
        </w:rPr>
        <w:t>Los sujetos obligados solo proporcionarán la información pública que generen, administren o posean en el ejercicio de sus atribuciones.”</w:t>
      </w:r>
    </w:p>
    <w:p w14:paraId="7516CB40" w14:textId="77777777" w:rsidR="00E3783A" w:rsidRDefault="00E3783A" w:rsidP="00E3783A">
      <w:pPr>
        <w:spacing w:before="240" w:line="360" w:lineRule="auto"/>
        <w:ind w:left="851" w:right="851"/>
        <w:jc w:val="both"/>
        <w:rPr>
          <w:rFonts w:ascii="Palatino Linotype" w:eastAsia="Palatino Linotype" w:hAnsi="Palatino Linotype" w:cs="Palatino Linotype"/>
          <w:i/>
          <w:color w:val="000000"/>
        </w:rPr>
      </w:pPr>
      <w:r>
        <w:rPr>
          <w:rFonts w:ascii="Palatino Linotype" w:eastAsia="Palatino Linotype" w:hAnsi="Palatino Linotype" w:cs="Palatino Linotype"/>
          <w:i/>
          <w:color w:val="000000"/>
        </w:rPr>
        <w:t>(…)</w:t>
      </w:r>
    </w:p>
    <w:p w14:paraId="06804393" w14:textId="77777777" w:rsidR="00E3783A" w:rsidRDefault="00E3783A" w:rsidP="00E3783A">
      <w:pPr>
        <w:spacing w:before="240" w:line="360" w:lineRule="auto"/>
        <w:ind w:left="851" w:right="851"/>
        <w:jc w:val="both"/>
        <w:rPr>
          <w:rFonts w:ascii="Palatino Linotype" w:eastAsia="Palatino Linotype" w:hAnsi="Palatino Linotype" w:cs="Palatino Linotype"/>
          <w:i/>
          <w:color w:val="000000"/>
        </w:rPr>
      </w:pPr>
      <w:r>
        <w:rPr>
          <w:rFonts w:ascii="Palatino Linotype" w:eastAsia="Palatino Linotype" w:hAnsi="Palatino Linotype" w:cs="Palatino Linotype"/>
          <w:b/>
          <w:i/>
          <w:color w:val="000000"/>
        </w:rPr>
        <w:t>Artículo 160.</w:t>
      </w:r>
      <w:r>
        <w:rPr>
          <w:rFonts w:ascii="Palatino Linotype" w:eastAsia="Palatino Linotype" w:hAnsi="Palatino Linotype" w:cs="Palatino Linotype"/>
          <w:i/>
          <w:color w:val="000000"/>
        </w:rPr>
        <w:t xml:space="preserve"> Los sujetos obligados deberán otorgar acceso a los documentos que se encuentren en sus archivos o que estén obligados a documentar de acuerdo con sus facultades, competencias o funciones en el formato que el solicitante manifieste, de entre aquellos formatos existentes, conforme a las características físicas de la información o del lugar donde se encuentre así lo permita.</w:t>
      </w:r>
    </w:p>
    <w:p w14:paraId="01AD127B" w14:textId="77777777" w:rsidR="00E3783A" w:rsidRDefault="00E3783A" w:rsidP="00E3783A">
      <w:pPr>
        <w:spacing w:before="240" w:line="360" w:lineRule="auto"/>
        <w:ind w:left="851" w:right="851"/>
        <w:jc w:val="both"/>
        <w:rPr>
          <w:rFonts w:ascii="Palatino Linotype" w:eastAsia="Palatino Linotype" w:hAnsi="Palatino Linotype" w:cs="Palatino Linotype"/>
          <w:b/>
          <w:i/>
          <w:color w:val="000000"/>
        </w:rPr>
      </w:pPr>
      <w:r>
        <w:rPr>
          <w:rFonts w:ascii="Palatino Linotype" w:eastAsia="Palatino Linotype" w:hAnsi="Palatino Linotype" w:cs="Palatino Linotype"/>
          <w:i/>
          <w:color w:val="000000"/>
        </w:rPr>
        <w:lastRenderedPageBreak/>
        <w:t xml:space="preserve">En caso que la información solicitada consista en bases de datos se deberá privilegiar la entrega de la misma en formatos abiertos.” </w:t>
      </w:r>
      <w:r>
        <w:rPr>
          <w:rFonts w:ascii="Palatino Linotype" w:eastAsia="Palatino Linotype" w:hAnsi="Palatino Linotype" w:cs="Palatino Linotype"/>
          <w:b/>
          <w:i/>
          <w:color w:val="000000"/>
        </w:rPr>
        <w:t>(Sic)</w:t>
      </w:r>
    </w:p>
    <w:p w14:paraId="67AAB560" w14:textId="77777777" w:rsidR="00E3783A" w:rsidRDefault="00E3783A" w:rsidP="00E3783A">
      <w:pPr>
        <w:spacing w:line="360" w:lineRule="auto"/>
        <w:jc w:val="both"/>
        <w:rPr>
          <w:rFonts w:ascii="Palatino Linotype" w:eastAsia="Palatino Linotype" w:hAnsi="Palatino Linotype" w:cs="Palatino Linotype"/>
        </w:rPr>
      </w:pPr>
    </w:p>
    <w:p w14:paraId="1AFD02AA" w14:textId="77777777" w:rsidR="00E3783A" w:rsidRDefault="00E3783A" w:rsidP="00E3783A">
      <w:pPr>
        <w:spacing w:line="360"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Así que la obligación de los Sujetos Obligados de dar acceso a la información pública que generen, administren o posean, se tendrá por cumplida cuando el solicitante tenga a su disposición la información requerida, o cuando realice la consulta de la misma en el lugar que ésta se localice, de acuerdo a lo señalado por el artículo 166, de la Ley local en la materia, que se reproduce de la siguiente forma:</w:t>
      </w:r>
    </w:p>
    <w:p w14:paraId="775BF59E" w14:textId="77777777" w:rsidR="00E3783A" w:rsidRDefault="00E3783A" w:rsidP="00E3783A">
      <w:pPr>
        <w:spacing w:before="240" w:line="360" w:lineRule="auto"/>
        <w:ind w:left="851" w:right="851"/>
        <w:jc w:val="both"/>
        <w:rPr>
          <w:rFonts w:ascii="Palatino Linotype" w:eastAsia="Palatino Linotype" w:hAnsi="Palatino Linotype" w:cs="Palatino Linotype"/>
          <w:b/>
          <w:i/>
          <w:color w:val="000000"/>
        </w:rPr>
      </w:pPr>
      <w:r>
        <w:rPr>
          <w:rFonts w:ascii="Palatino Linotype" w:eastAsia="Palatino Linotype" w:hAnsi="Palatino Linotype" w:cs="Palatino Linotype"/>
          <w:b/>
          <w:i/>
          <w:color w:val="000000"/>
        </w:rPr>
        <w:t>“Artículo 166.</w:t>
      </w:r>
      <w:r>
        <w:rPr>
          <w:rFonts w:ascii="Palatino Linotype" w:eastAsia="Palatino Linotype" w:hAnsi="Palatino Linotype" w:cs="Palatino Linotype"/>
          <w:i/>
          <w:color w:val="000000"/>
        </w:rPr>
        <w:t xml:space="preserve"> La obligación de acceso a la información pública se tendrá por cumplida cuando el solicitante tenga a su disposición la información requerida, o cuando realice la consulta de la misma en el lugar en el que ésta se localice.” </w:t>
      </w:r>
      <w:r>
        <w:rPr>
          <w:rFonts w:ascii="Palatino Linotype" w:eastAsia="Palatino Linotype" w:hAnsi="Palatino Linotype" w:cs="Palatino Linotype"/>
          <w:b/>
          <w:i/>
          <w:color w:val="000000"/>
        </w:rPr>
        <w:t>(Sic)</w:t>
      </w:r>
    </w:p>
    <w:p w14:paraId="1DEAA1A4" w14:textId="77777777" w:rsidR="00E3783A" w:rsidRDefault="00E3783A" w:rsidP="00E3783A">
      <w:pPr>
        <w:spacing w:line="360" w:lineRule="auto"/>
        <w:jc w:val="both"/>
        <w:rPr>
          <w:rFonts w:ascii="Palatino Linotype" w:eastAsia="Palatino Linotype" w:hAnsi="Palatino Linotype" w:cs="Palatino Linotype"/>
        </w:rPr>
      </w:pPr>
    </w:p>
    <w:p w14:paraId="4D47D224" w14:textId="2886EB12" w:rsidR="00E3783A" w:rsidRDefault="00E3783A" w:rsidP="00E3783A">
      <w:pPr>
        <w:spacing w:line="360"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 xml:space="preserve">De lo anterior, conforme a las acciones del </w:t>
      </w:r>
      <w:r>
        <w:rPr>
          <w:rFonts w:ascii="Palatino Linotype" w:eastAsia="Palatino Linotype" w:hAnsi="Palatino Linotype" w:cs="Palatino Linotype"/>
          <w:b/>
          <w:sz w:val="24"/>
          <w:szCs w:val="24"/>
        </w:rPr>
        <w:t>Sujeto Obligado,</w:t>
      </w:r>
      <w:r>
        <w:rPr>
          <w:rFonts w:ascii="Palatino Linotype" w:eastAsia="Palatino Linotype" w:hAnsi="Palatino Linotype" w:cs="Palatino Linotype"/>
          <w:sz w:val="24"/>
          <w:szCs w:val="24"/>
        </w:rPr>
        <w:t xml:space="preserve"> se establece que éste vulnera el derecho de acceso a la información pública de </w:t>
      </w:r>
      <w:r w:rsidRPr="00E3783A">
        <w:rPr>
          <w:rFonts w:ascii="Palatino Linotype" w:eastAsia="Palatino Linotype" w:hAnsi="Palatino Linotype" w:cs="Palatino Linotype"/>
          <w:b/>
          <w:bCs/>
          <w:sz w:val="24"/>
          <w:szCs w:val="24"/>
        </w:rPr>
        <w:t xml:space="preserve">El </w:t>
      </w:r>
      <w:r>
        <w:rPr>
          <w:rFonts w:ascii="Palatino Linotype" w:eastAsia="Palatino Linotype" w:hAnsi="Palatino Linotype" w:cs="Palatino Linotype"/>
          <w:b/>
          <w:sz w:val="24"/>
          <w:szCs w:val="24"/>
        </w:rPr>
        <w:t xml:space="preserve">Recurrente, </w:t>
      </w:r>
      <w:r>
        <w:rPr>
          <w:rFonts w:ascii="Palatino Linotype" w:eastAsia="Palatino Linotype" w:hAnsi="Palatino Linotype" w:cs="Palatino Linotype"/>
          <w:sz w:val="24"/>
          <w:szCs w:val="24"/>
        </w:rPr>
        <w:t>toda vez que no entrega respuesta a la solicitud de información presentada, de conformidad a lo establecido en los artículos 24 fracción XI, y 166, de la ley local en la materia, y que señalan:</w:t>
      </w:r>
    </w:p>
    <w:p w14:paraId="57558672" w14:textId="77777777" w:rsidR="00E3783A" w:rsidRDefault="00E3783A" w:rsidP="00E3783A">
      <w:pPr>
        <w:spacing w:before="240" w:line="360" w:lineRule="auto"/>
        <w:ind w:left="851" w:right="851"/>
        <w:jc w:val="both"/>
        <w:rPr>
          <w:rFonts w:ascii="Palatino Linotype" w:eastAsia="Palatino Linotype" w:hAnsi="Palatino Linotype" w:cs="Palatino Linotype"/>
          <w:i/>
          <w:color w:val="000000"/>
        </w:rPr>
      </w:pPr>
      <w:r>
        <w:rPr>
          <w:rFonts w:ascii="Palatino Linotype" w:eastAsia="Palatino Linotype" w:hAnsi="Palatino Linotype" w:cs="Palatino Linotype"/>
          <w:b/>
          <w:i/>
          <w:color w:val="000000"/>
        </w:rPr>
        <w:t>“Artículo 24.</w:t>
      </w:r>
      <w:r>
        <w:rPr>
          <w:rFonts w:ascii="Palatino Linotype" w:eastAsia="Palatino Linotype" w:hAnsi="Palatino Linotype" w:cs="Palatino Linotype"/>
          <w:i/>
          <w:color w:val="000000"/>
        </w:rPr>
        <w:t xml:space="preserve"> Para el cumplimiento de los objetivos de esta Ley, los sujetos obligados deberán cumplir con las siguientes obligaciones, según corresponda, de acuerdo a su naturaleza:</w:t>
      </w:r>
    </w:p>
    <w:p w14:paraId="07139551" w14:textId="77777777" w:rsidR="00E3783A" w:rsidRDefault="00E3783A" w:rsidP="00E3783A">
      <w:pPr>
        <w:spacing w:before="240" w:line="360" w:lineRule="auto"/>
        <w:ind w:left="851" w:right="851"/>
        <w:jc w:val="both"/>
        <w:rPr>
          <w:rFonts w:ascii="Palatino Linotype" w:eastAsia="Palatino Linotype" w:hAnsi="Palatino Linotype" w:cs="Palatino Linotype"/>
          <w:i/>
          <w:color w:val="000000"/>
        </w:rPr>
      </w:pPr>
      <w:r>
        <w:rPr>
          <w:rFonts w:ascii="Palatino Linotype" w:eastAsia="Palatino Linotype" w:hAnsi="Palatino Linotype" w:cs="Palatino Linotype"/>
          <w:i/>
          <w:color w:val="000000"/>
        </w:rPr>
        <w:t>(...)</w:t>
      </w:r>
    </w:p>
    <w:p w14:paraId="1553E5FF" w14:textId="77777777" w:rsidR="00E3783A" w:rsidRDefault="00E3783A" w:rsidP="00E3783A">
      <w:pPr>
        <w:spacing w:before="240" w:line="360" w:lineRule="auto"/>
        <w:ind w:left="851" w:right="851"/>
        <w:jc w:val="both"/>
        <w:rPr>
          <w:rFonts w:ascii="Palatino Linotype" w:eastAsia="Palatino Linotype" w:hAnsi="Palatino Linotype" w:cs="Palatino Linotype"/>
          <w:b/>
          <w:i/>
          <w:color w:val="000000"/>
        </w:rPr>
      </w:pPr>
      <w:r>
        <w:rPr>
          <w:rFonts w:ascii="Palatino Linotype" w:eastAsia="Palatino Linotype" w:hAnsi="Palatino Linotype" w:cs="Palatino Linotype"/>
          <w:i/>
          <w:color w:val="000000"/>
        </w:rPr>
        <w:lastRenderedPageBreak/>
        <w:t xml:space="preserve">XI. Dar acceso a la información pública que le sea requerida, en los términos de la Ley General, esta Ley y demás disposiciones jurídicas aplicables;” </w:t>
      </w:r>
      <w:r>
        <w:rPr>
          <w:rFonts w:ascii="Palatino Linotype" w:eastAsia="Palatino Linotype" w:hAnsi="Palatino Linotype" w:cs="Palatino Linotype"/>
          <w:b/>
          <w:i/>
          <w:color w:val="000000"/>
        </w:rPr>
        <w:t>(Sic)</w:t>
      </w:r>
    </w:p>
    <w:p w14:paraId="4EAB2980" w14:textId="77777777" w:rsidR="00E3783A" w:rsidRDefault="00E3783A" w:rsidP="00E3783A">
      <w:pPr>
        <w:spacing w:after="0" w:line="360" w:lineRule="auto"/>
        <w:jc w:val="both"/>
        <w:rPr>
          <w:rFonts w:ascii="Palatino Linotype" w:eastAsia="Palatino Linotype" w:hAnsi="Palatino Linotype" w:cs="Palatino Linotype"/>
          <w:color w:val="000000"/>
          <w:sz w:val="24"/>
          <w:szCs w:val="24"/>
        </w:rPr>
      </w:pPr>
    </w:p>
    <w:p w14:paraId="1763E061" w14:textId="77777777" w:rsidR="00E3783A" w:rsidRDefault="00E3783A" w:rsidP="00E3783A">
      <w:pPr>
        <w:spacing w:after="0" w:line="360" w:lineRule="auto"/>
        <w:jc w:val="both"/>
        <w:rPr>
          <w:rFonts w:ascii="Palatino Linotype" w:eastAsia="Palatino Linotype" w:hAnsi="Palatino Linotype" w:cs="Palatino Linotype"/>
          <w:color w:val="000000"/>
          <w:sz w:val="24"/>
          <w:szCs w:val="24"/>
        </w:rPr>
      </w:pPr>
      <w:r>
        <w:rPr>
          <w:rFonts w:ascii="Palatino Linotype" w:eastAsia="Palatino Linotype" w:hAnsi="Palatino Linotype" w:cs="Palatino Linotype"/>
          <w:color w:val="000000"/>
          <w:sz w:val="24"/>
          <w:szCs w:val="24"/>
        </w:rPr>
        <w:t xml:space="preserve">El análisis del presente recurso, se basará en el contenido íntegro de las actuaciones que obran en el expediente electrónico, para así estar en posibilidad este Órgano Colegiado de dictar el fallo correspondiente conforme a derecho, tomando en consideración los elementos aportados por las partes y respetando en todo momento al principio de máxima publicidad consagrado en nuestra Constitución Federal, Local y demás leyes aplicables en la materia, así como en los tratados internacionales en los que el Estado Mexicano sea parte, en concordancia con el párrafo tercero del artículo 1, de la Constitución Federal y el diverso 8, de la Ley de Transparencia local. </w:t>
      </w:r>
    </w:p>
    <w:p w14:paraId="6DA3AAA6" w14:textId="77777777" w:rsidR="00E3783A" w:rsidRDefault="00E3783A" w:rsidP="00E3783A">
      <w:pPr>
        <w:spacing w:after="0" w:line="360" w:lineRule="auto"/>
        <w:jc w:val="both"/>
        <w:rPr>
          <w:rFonts w:ascii="Palatino Linotype" w:eastAsia="Palatino Linotype" w:hAnsi="Palatino Linotype" w:cs="Palatino Linotype"/>
          <w:color w:val="000000"/>
          <w:sz w:val="24"/>
          <w:szCs w:val="24"/>
        </w:rPr>
      </w:pPr>
    </w:p>
    <w:p w14:paraId="3AD69219" w14:textId="47AA35CF" w:rsidR="00E3783A" w:rsidRDefault="00E3783A" w:rsidP="00E3783A">
      <w:pPr>
        <w:tabs>
          <w:tab w:val="left" w:pos="709"/>
        </w:tabs>
        <w:spacing w:line="360" w:lineRule="auto"/>
        <w:ind w:right="51"/>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 xml:space="preserve">En este tenor, de forma objetiva y literal se desprende que, mediante la solicitud de información, </w:t>
      </w:r>
      <w:r>
        <w:rPr>
          <w:rFonts w:ascii="Palatino Linotype" w:eastAsia="Palatino Linotype" w:hAnsi="Palatino Linotype" w:cs="Palatino Linotype"/>
          <w:b/>
          <w:sz w:val="24"/>
          <w:szCs w:val="24"/>
        </w:rPr>
        <w:t xml:space="preserve">El Recurrente </w:t>
      </w:r>
      <w:r>
        <w:rPr>
          <w:rFonts w:ascii="Palatino Linotype" w:eastAsia="Palatino Linotype" w:hAnsi="Palatino Linotype" w:cs="Palatino Linotype"/>
          <w:sz w:val="24"/>
          <w:szCs w:val="24"/>
        </w:rPr>
        <w:t>peticionó lo siguiente:</w:t>
      </w:r>
    </w:p>
    <w:p w14:paraId="4B26FD8F" w14:textId="77777777" w:rsidR="001136F0" w:rsidRPr="00E3783A" w:rsidRDefault="001136F0" w:rsidP="001136F0">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p>
    <w:p w14:paraId="45A4630D" w14:textId="21D285FC" w:rsidR="001136F0" w:rsidRPr="002A5DBA" w:rsidRDefault="0033234A" w:rsidP="00EA4706">
      <w:pPr>
        <w:pStyle w:val="Prrafodelista"/>
        <w:numPr>
          <w:ilvl w:val="0"/>
          <w:numId w:val="12"/>
        </w:numPr>
        <w:pBdr>
          <w:top w:val="nil"/>
          <w:left w:val="nil"/>
          <w:bottom w:val="nil"/>
          <w:right w:val="nil"/>
          <w:between w:val="nil"/>
        </w:pBdr>
        <w:spacing w:line="360" w:lineRule="auto"/>
        <w:jc w:val="both"/>
        <w:rPr>
          <w:rFonts w:ascii="Palatino Linotype" w:hAnsi="Palatino Linotype"/>
          <w:color w:val="000000"/>
        </w:rPr>
      </w:pPr>
      <w:r w:rsidRPr="002A5DBA">
        <w:rPr>
          <w:rFonts w:ascii="Palatino Linotype" w:hAnsi="Palatino Linotype"/>
          <w:color w:val="000000"/>
        </w:rPr>
        <w:t xml:space="preserve">Solicito el organigrama firmado por la </w:t>
      </w:r>
      <w:r w:rsidR="002A5DBA" w:rsidRPr="002A5DBA">
        <w:rPr>
          <w:rFonts w:ascii="Palatino Linotype" w:hAnsi="Palatino Linotype"/>
          <w:color w:val="000000"/>
        </w:rPr>
        <w:t>D</w:t>
      </w:r>
      <w:r w:rsidRPr="002A5DBA">
        <w:rPr>
          <w:rFonts w:ascii="Palatino Linotype" w:hAnsi="Palatino Linotype"/>
          <w:color w:val="000000"/>
        </w:rPr>
        <w:t xml:space="preserve">irectora del </w:t>
      </w:r>
      <w:r w:rsidR="002A5DBA" w:rsidRPr="002A5DBA">
        <w:rPr>
          <w:rFonts w:ascii="Palatino Linotype" w:hAnsi="Palatino Linotype"/>
          <w:color w:val="000000"/>
          <w:lang w:val="es-MX"/>
        </w:rPr>
        <w:t xml:space="preserve">Sistema Municipal </w:t>
      </w:r>
      <w:r w:rsidR="002A5DBA">
        <w:rPr>
          <w:rFonts w:ascii="Palatino Linotype" w:hAnsi="Palatino Linotype"/>
          <w:color w:val="000000"/>
          <w:lang w:val="es-MX"/>
        </w:rPr>
        <w:t>p</w:t>
      </w:r>
      <w:r w:rsidR="002A5DBA" w:rsidRPr="002A5DBA">
        <w:rPr>
          <w:rFonts w:ascii="Palatino Linotype" w:hAnsi="Palatino Linotype"/>
          <w:color w:val="000000"/>
          <w:lang w:val="es-MX"/>
        </w:rPr>
        <w:t>ara el Desarrollo Integral de la Familia de Jiquipilco.</w:t>
      </w:r>
    </w:p>
    <w:p w14:paraId="2CEFE615" w14:textId="77777777" w:rsidR="00996F55" w:rsidRDefault="00996F55" w:rsidP="00996F55">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p>
    <w:bookmarkEnd w:id="3"/>
    <w:p w14:paraId="4136AF22" w14:textId="514449CE" w:rsidR="00E3783A" w:rsidRDefault="00E3783A" w:rsidP="00E3783A">
      <w:pPr>
        <w:spacing w:after="0" w:line="360" w:lineRule="auto"/>
        <w:jc w:val="both"/>
        <w:rPr>
          <w:rFonts w:ascii="Palatino Linotype" w:eastAsia="Palatino Linotype" w:hAnsi="Palatino Linotype" w:cs="Palatino Linotype"/>
          <w:color w:val="000000"/>
          <w:sz w:val="24"/>
          <w:szCs w:val="24"/>
        </w:rPr>
      </w:pPr>
      <w:r>
        <w:rPr>
          <w:rFonts w:ascii="Palatino Linotype" w:eastAsia="Palatino Linotype" w:hAnsi="Palatino Linotype" w:cs="Palatino Linotype"/>
          <w:color w:val="000000"/>
          <w:sz w:val="24"/>
          <w:szCs w:val="24"/>
        </w:rPr>
        <w:t xml:space="preserve">Por otra parte, al referirnos al acto impugnado por </w:t>
      </w:r>
      <w:r>
        <w:rPr>
          <w:rFonts w:ascii="Palatino Linotype" w:eastAsia="Palatino Linotype" w:hAnsi="Palatino Linotype" w:cs="Palatino Linotype"/>
          <w:b/>
          <w:color w:val="000000"/>
          <w:sz w:val="24"/>
          <w:szCs w:val="24"/>
        </w:rPr>
        <w:t>El Recurrente</w:t>
      </w:r>
      <w:r>
        <w:rPr>
          <w:rFonts w:ascii="Palatino Linotype" w:eastAsia="Palatino Linotype" w:hAnsi="Palatino Linotype" w:cs="Palatino Linotype"/>
          <w:color w:val="000000"/>
          <w:sz w:val="24"/>
          <w:szCs w:val="24"/>
        </w:rPr>
        <w:t>, concatenado con los motivos o razones de inconformidad emitidos, se distingue que se adolece, de forma toral, de la falta de respuesta a la solicitud de acceso a la información pública, actualizando con ello lo establecido en la fracción VII, del artículo 179, de la Ley de Transparencia y Acceso a la Información Pública del Estado de México y Municipios, el cual a la letra reza:</w:t>
      </w:r>
    </w:p>
    <w:p w14:paraId="69E9730E" w14:textId="77777777" w:rsidR="00E3783A" w:rsidRDefault="00E3783A" w:rsidP="00E3783A">
      <w:pPr>
        <w:spacing w:before="240" w:line="360" w:lineRule="auto"/>
        <w:ind w:left="851" w:right="851"/>
        <w:jc w:val="both"/>
        <w:rPr>
          <w:rFonts w:ascii="Palatino Linotype" w:eastAsia="Palatino Linotype" w:hAnsi="Palatino Linotype" w:cs="Palatino Linotype"/>
          <w:i/>
          <w:color w:val="000000"/>
        </w:rPr>
      </w:pPr>
      <w:r>
        <w:rPr>
          <w:rFonts w:ascii="Palatino Linotype" w:eastAsia="Palatino Linotype" w:hAnsi="Palatino Linotype" w:cs="Palatino Linotype"/>
          <w:b/>
          <w:i/>
          <w:color w:val="000000"/>
        </w:rPr>
        <w:lastRenderedPageBreak/>
        <w:t xml:space="preserve">“Artículo 179. </w:t>
      </w:r>
      <w:r>
        <w:rPr>
          <w:rFonts w:ascii="Palatino Linotype" w:eastAsia="Palatino Linotype" w:hAnsi="Palatino Linotype" w:cs="Palatino Linotype"/>
          <w:i/>
          <w:color w:val="000000"/>
        </w:rPr>
        <w:t>El recurso de revisión es un medio de protección que la Ley otorga a los particulares, para hacer valer su derecho de acceso a la información pública, y procederá en contra de las siguientes causas:</w:t>
      </w:r>
    </w:p>
    <w:p w14:paraId="3BEFD9C5" w14:textId="77777777" w:rsidR="00E3783A" w:rsidRDefault="00E3783A" w:rsidP="00E3783A">
      <w:pPr>
        <w:spacing w:before="240" w:line="360" w:lineRule="auto"/>
        <w:ind w:left="851" w:right="851"/>
        <w:jc w:val="both"/>
        <w:rPr>
          <w:rFonts w:ascii="Palatino Linotype" w:eastAsia="Palatino Linotype" w:hAnsi="Palatino Linotype" w:cs="Palatino Linotype"/>
          <w:i/>
          <w:color w:val="000000"/>
        </w:rPr>
      </w:pPr>
      <w:r>
        <w:rPr>
          <w:rFonts w:ascii="Palatino Linotype" w:eastAsia="Palatino Linotype" w:hAnsi="Palatino Linotype" w:cs="Palatino Linotype"/>
          <w:b/>
          <w:i/>
          <w:color w:val="000000"/>
        </w:rPr>
        <w:t>(…</w:t>
      </w:r>
      <w:r>
        <w:rPr>
          <w:rFonts w:ascii="Palatino Linotype" w:eastAsia="Palatino Linotype" w:hAnsi="Palatino Linotype" w:cs="Palatino Linotype"/>
          <w:i/>
          <w:color w:val="000000"/>
        </w:rPr>
        <w:t>)</w:t>
      </w:r>
    </w:p>
    <w:p w14:paraId="7B8233CD" w14:textId="77777777" w:rsidR="00E3783A" w:rsidRDefault="00E3783A" w:rsidP="00E3783A">
      <w:pPr>
        <w:spacing w:before="240" w:line="360" w:lineRule="auto"/>
        <w:ind w:left="851" w:right="851"/>
        <w:jc w:val="both"/>
        <w:rPr>
          <w:rFonts w:ascii="Palatino Linotype" w:eastAsia="Palatino Linotype" w:hAnsi="Palatino Linotype" w:cs="Palatino Linotype"/>
          <w:i/>
          <w:color w:val="000000"/>
        </w:rPr>
      </w:pPr>
      <w:r>
        <w:rPr>
          <w:rFonts w:ascii="Palatino Linotype" w:eastAsia="Palatino Linotype" w:hAnsi="Palatino Linotype" w:cs="Palatino Linotype"/>
          <w:b/>
          <w:i/>
          <w:color w:val="000000"/>
        </w:rPr>
        <w:t xml:space="preserve">VII. </w:t>
      </w:r>
      <w:r>
        <w:rPr>
          <w:rFonts w:ascii="Palatino Linotype" w:eastAsia="Palatino Linotype" w:hAnsi="Palatino Linotype" w:cs="Palatino Linotype"/>
          <w:i/>
          <w:color w:val="000000"/>
        </w:rPr>
        <w:t>La falta de respuesta a una solicitud de acceso a la información</w:t>
      </w:r>
    </w:p>
    <w:p w14:paraId="4D0A4C7D" w14:textId="77777777" w:rsidR="00E3783A" w:rsidRDefault="00E3783A" w:rsidP="00E3783A">
      <w:pPr>
        <w:spacing w:before="240" w:line="360" w:lineRule="auto"/>
        <w:ind w:left="851" w:right="851"/>
        <w:jc w:val="both"/>
        <w:rPr>
          <w:rFonts w:ascii="Palatino Linotype" w:eastAsia="Palatino Linotype" w:hAnsi="Palatino Linotype" w:cs="Palatino Linotype"/>
          <w:b/>
          <w:i/>
          <w:color w:val="000000"/>
        </w:rPr>
      </w:pPr>
      <w:r>
        <w:rPr>
          <w:rFonts w:ascii="Palatino Linotype" w:eastAsia="Palatino Linotype" w:hAnsi="Palatino Linotype" w:cs="Palatino Linotype"/>
          <w:b/>
          <w:i/>
          <w:color w:val="000000"/>
        </w:rPr>
        <w:t>(…)”</w:t>
      </w:r>
      <w:r>
        <w:rPr>
          <w:rFonts w:ascii="Palatino Linotype" w:eastAsia="Palatino Linotype" w:hAnsi="Palatino Linotype" w:cs="Palatino Linotype"/>
          <w:i/>
          <w:color w:val="000000"/>
        </w:rPr>
        <w:t xml:space="preserve"> </w:t>
      </w:r>
      <w:r>
        <w:rPr>
          <w:rFonts w:ascii="Palatino Linotype" w:eastAsia="Palatino Linotype" w:hAnsi="Palatino Linotype" w:cs="Palatino Linotype"/>
          <w:b/>
          <w:i/>
          <w:color w:val="000000"/>
        </w:rPr>
        <w:t>(Sic)</w:t>
      </w:r>
    </w:p>
    <w:p w14:paraId="1F252B8F" w14:textId="77777777" w:rsidR="00E3783A" w:rsidRDefault="00E3783A" w:rsidP="00E3783A">
      <w:pPr>
        <w:spacing w:after="0" w:line="360" w:lineRule="auto"/>
        <w:jc w:val="both"/>
        <w:rPr>
          <w:rFonts w:ascii="Palatino Linotype" w:eastAsia="Palatino Linotype" w:hAnsi="Palatino Linotype" w:cs="Palatino Linotype"/>
          <w:color w:val="000000"/>
          <w:sz w:val="24"/>
          <w:szCs w:val="24"/>
        </w:rPr>
      </w:pPr>
    </w:p>
    <w:p w14:paraId="7004BFBF" w14:textId="77777777" w:rsidR="00E3783A" w:rsidRDefault="00E3783A" w:rsidP="00E3783A">
      <w:pPr>
        <w:spacing w:after="0" w:line="360" w:lineRule="auto"/>
        <w:jc w:val="both"/>
        <w:rPr>
          <w:rFonts w:ascii="Palatino Linotype" w:eastAsia="Palatino Linotype" w:hAnsi="Palatino Linotype" w:cs="Palatino Linotype"/>
          <w:color w:val="000000"/>
          <w:sz w:val="24"/>
          <w:szCs w:val="24"/>
        </w:rPr>
      </w:pPr>
      <w:r>
        <w:rPr>
          <w:rFonts w:ascii="Palatino Linotype" w:eastAsia="Palatino Linotype" w:hAnsi="Palatino Linotype" w:cs="Palatino Linotype"/>
          <w:color w:val="000000"/>
          <w:sz w:val="24"/>
          <w:szCs w:val="24"/>
        </w:rPr>
        <w:t xml:space="preserve">En este tenor, resulta evidente que las razones o motivos de inconformidad hechos valer por </w:t>
      </w:r>
      <w:r>
        <w:rPr>
          <w:rFonts w:ascii="Palatino Linotype" w:eastAsia="Palatino Linotype" w:hAnsi="Palatino Linotype" w:cs="Palatino Linotype"/>
          <w:b/>
          <w:color w:val="000000"/>
          <w:sz w:val="24"/>
          <w:szCs w:val="24"/>
        </w:rPr>
        <w:t xml:space="preserve">El Recurrente, </w:t>
      </w:r>
      <w:r>
        <w:rPr>
          <w:rFonts w:ascii="Palatino Linotype" w:eastAsia="Palatino Linotype" w:hAnsi="Palatino Linotype" w:cs="Palatino Linotype"/>
          <w:color w:val="000000"/>
          <w:sz w:val="24"/>
          <w:szCs w:val="24"/>
        </w:rPr>
        <w:t xml:space="preserve">resultan fundados y procedentes, en virtud de que, como consta en el expediente electrónico del </w:t>
      </w:r>
      <w:r>
        <w:rPr>
          <w:rFonts w:ascii="Palatino Linotype" w:eastAsia="Palatino Linotype" w:hAnsi="Palatino Linotype" w:cs="Palatino Linotype"/>
          <w:b/>
          <w:color w:val="000000"/>
          <w:sz w:val="24"/>
          <w:szCs w:val="24"/>
        </w:rPr>
        <w:t xml:space="preserve">SAIMEX, </w:t>
      </w:r>
      <w:r>
        <w:rPr>
          <w:rFonts w:ascii="Palatino Linotype" w:eastAsia="Palatino Linotype" w:hAnsi="Palatino Linotype" w:cs="Palatino Linotype"/>
          <w:color w:val="000000"/>
          <w:sz w:val="24"/>
          <w:szCs w:val="24"/>
        </w:rPr>
        <w:t xml:space="preserve">se acredita que </w:t>
      </w:r>
      <w:r>
        <w:rPr>
          <w:rFonts w:ascii="Palatino Linotype" w:eastAsia="Palatino Linotype" w:hAnsi="Palatino Linotype" w:cs="Palatino Linotype"/>
          <w:b/>
          <w:color w:val="000000"/>
          <w:sz w:val="24"/>
          <w:szCs w:val="24"/>
        </w:rPr>
        <w:t xml:space="preserve">El Sujeto Obligado </w:t>
      </w:r>
      <w:r>
        <w:rPr>
          <w:rFonts w:ascii="Palatino Linotype" w:eastAsia="Palatino Linotype" w:hAnsi="Palatino Linotype" w:cs="Palatino Linotype"/>
          <w:color w:val="000000"/>
          <w:sz w:val="24"/>
          <w:szCs w:val="24"/>
        </w:rPr>
        <w:t xml:space="preserve">fue omiso en responder la solicitud de información hecha por </w:t>
      </w:r>
      <w:r>
        <w:rPr>
          <w:rFonts w:ascii="Palatino Linotype" w:eastAsia="Palatino Linotype" w:hAnsi="Palatino Linotype" w:cs="Palatino Linotype"/>
          <w:b/>
          <w:color w:val="000000"/>
          <w:sz w:val="24"/>
          <w:szCs w:val="24"/>
        </w:rPr>
        <w:t xml:space="preserve">El Recurrente, </w:t>
      </w:r>
      <w:r w:rsidRPr="00E3783A">
        <w:rPr>
          <w:rFonts w:ascii="Palatino Linotype" w:eastAsia="Palatino Linotype" w:hAnsi="Palatino Linotype" w:cs="Palatino Linotype"/>
          <w:color w:val="000000"/>
          <w:sz w:val="24"/>
          <w:szCs w:val="24"/>
        </w:rPr>
        <w:t>por ello se ordena dar vista a la Secretaría Técnica del Pleno, de conformidad con el artículo 190 de la Ley de Transparencia y Acceso a la Información Pública del Estado de México y Municipios, así como el artículo 19 fracción XXVII del Reglamento Interior del Instituto de Transparencia, Acceso a la Información Pública y Protección de Datos Personales del Estado de México y Municipios, a efecto de que haga del conocimiento del Órgano Interno de Control, el cual determinará lo conducente.</w:t>
      </w:r>
      <w:r>
        <w:rPr>
          <w:rFonts w:ascii="Palatino Linotype" w:eastAsia="Palatino Linotype" w:hAnsi="Palatino Linotype" w:cs="Palatino Linotype"/>
          <w:color w:val="000000"/>
          <w:sz w:val="24"/>
          <w:szCs w:val="24"/>
        </w:rPr>
        <w:t xml:space="preserve">  </w:t>
      </w:r>
    </w:p>
    <w:p w14:paraId="013D0870" w14:textId="77777777" w:rsidR="00E3783A" w:rsidRDefault="00E3783A" w:rsidP="00E3783A">
      <w:pPr>
        <w:spacing w:after="0" w:line="360" w:lineRule="auto"/>
        <w:jc w:val="both"/>
        <w:rPr>
          <w:rFonts w:ascii="Palatino Linotype" w:eastAsia="Palatino Linotype" w:hAnsi="Palatino Linotype" w:cs="Palatino Linotype"/>
          <w:b/>
          <w:color w:val="000000"/>
          <w:sz w:val="24"/>
          <w:szCs w:val="24"/>
        </w:rPr>
      </w:pPr>
    </w:p>
    <w:p w14:paraId="1D796284" w14:textId="77777777" w:rsidR="00E3783A" w:rsidRDefault="00E3783A" w:rsidP="00E3783A">
      <w:pPr>
        <w:spacing w:after="0" w:line="360" w:lineRule="auto"/>
        <w:jc w:val="both"/>
        <w:rPr>
          <w:rFonts w:ascii="Palatino Linotype" w:eastAsia="Palatino Linotype" w:hAnsi="Palatino Linotype" w:cs="Palatino Linotype"/>
          <w:b/>
          <w:color w:val="000000"/>
          <w:sz w:val="24"/>
          <w:szCs w:val="24"/>
        </w:rPr>
      </w:pPr>
      <w:r>
        <w:rPr>
          <w:rFonts w:ascii="Palatino Linotype" w:eastAsia="Palatino Linotype" w:hAnsi="Palatino Linotype" w:cs="Palatino Linotype"/>
          <w:color w:val="000000"/>
          <w:sz w:val="24"/>
          <w:szCs w:val="24"/>
        </w:rPr>
        <w:t xml:space="preserve">Una vez establecida y delimitada la materia del presente recurso de revisión, y atentos a la falta de respuesta del </w:t>
      </w:r>
      <w:r>
        <w:rPr>
          <w:rFonts w:ascii="Palatino Linotype" w:eastAsia="Palatino Linotype" w:hAnsi="Palatino Linotype" w:cs="Palatino Linotype"/>
          <w:b/>
          <w:color w:val="000000"/>
          <w:sz w:val="24"/>
          <w:szCs w:val="24"/>
        </w:rPr>
        <w:t>Sujeto Obligado</w:t>
      </w:r>
      <w:r>
        <w:rPr>
          <w:rFonts w:ascii="Palatino Linotype" w:eastAsia="Palatino Linotype" w:hAnsi="Palatino Linotype" w:cs="Palatino Linotype"/>
          <w:color w:val="000000"/>
          <w:sz w:val="24"/>
          <w:szCs w:val="24"/>
        </w:rPr>
        <w:t xml:space="preserve"> a la solicitud de información, la cual se traduce en el hecho de ser omiso en dar atención a la petición en términos de la Ley de la materia, es decir, incumplir con las obligaciones que dicho cuerpo legal le impone como </w:t>
      </w:r>
      <w:r>
        <w:rPr>
          <w:rFonts w:ascii="Palatino Linotype" w:eastAsia="Palatino Linotype" w:hAnsi="Palatino Linotype" w:cs="Palatino Linotype"/>
          <w:b/>
          <w:color w:val="000000"/>
          <w:sz w:val="24"/>
          <w:szCs w:val="24"/>
        </w:rPr>
        <w:t>Sujeto Obligado</w:t>
      </w:r>
      <w:r>
        <w:rPr>
          <w:rFonts w:ascii="Palatino Linotype" w:eastAsia="Palatino Linotype" w:hAnsi="Palatino Linotype" w:cs="Palatino Linotype"/>
          <w:color w:val="000000"/>
          <w:sz w:val="24"/>
          <w:szCs w:val="24"/>
        </w:rPr>
        <w:t xml:space="preserve"> de la misma, tal y como lo constituyen los artículos, 7 y 23, </w:t>
      </w:r>
      <w:r>
        <w:rPr>
          <w:rFonts w:ascii="Palatino Linotype" w:eastAsia="Palatino Linotype" w:hAnsi="Palatino Linotype" w:cs="Palatino Linotype"/>
          <w:color w:val="000000"/>
          <w:sz w:val="24"/>
          <w:szCs w:val="24"/>
        </w:rPr>
        <w:lastRenderedPageBreak/>
        <w:t>fracción IV, de la Ley de Transparencia y Acceso a la Información Pública del Estado de México y Municipios, que establecen como deber de los sujetos obligados el hacer pública toda la información en su posesión, como se aprecia a continuación:</w:t>
      </w:r>
    </w:p>
    <w:p w14:paraId="54C533C6" w14:textId="77777777" w:rsidR="00E3783A" w:rsidRDefault="00E3783A" w:rsidP="00E3783A">
      <w:pPr>
        <w:spacing w:after="0" w:line="240" w:lineRule="auto"/>
        <w:rPr>
          <w:rFonts w:ascii="Times New Roman" w:eastAsia="Times New Roman" w:hAnsi="Times New Roman" w:cs="Times New Roman"/>
          <w:color w:val="000000"/>
          <w:sz w:val="12"/>
          <w:szCs w:val="12"/>
        </w:rPr>
      </w:pPr>
    </w:p>
    <w:p w14:paraId="2C6025C2" w14:textId="77777777" w:rsidR="00E3783A" w:rsidRDefault="00E3783A" w:rsidP="00E3783A">
      <w:pPr>
        <w:spacing w:before="240" w:line="360" w:lineRule="auto"/>
        <w:ind w:left="851" w:right="851"/>
        <w:jc w:val="both"/>
        <w:rPr>
          <w:rFonts w:ascii="Palatino Linotype" w:eastAsia="Palatino Linotype" w:hAnsi="Palatino Linotype" w:cs="Palatino Linotype"/>
          <w:i/>
          <w:color w:val="000000"/>
        </w:rPr>
      </w:pPr>
      <w:r>
        <w:rPr>
          <w:rFonts w:ascii="Palatino Linotype" w:eastAsia="Palatino Linotype" w:hAnsi="Palatino Linotype" w:cs="Palatino Linotype"/>
          <w:i/>
          <w:color w:val="000000"/>
        </w:rPr>
        <w:t xml:space="preserve">“Artículo 7. El Estado de México garantizará el efectivo acceso de toda persona a la información en posesión de cualquier entidad, autoridad, órgano y organismo de los poderes Ejecutivo, Legislativo y Judicial, órganos autónomos, partidos políticos, fideicomisos y fondos públicos, así como de cualquier persona física, jurídico colectiva o sindicato que reciba y ejerza recursos públicos o realice actos de autoridad en el ámbito de competencia del Estado de México y sus municipios. </w:t>
      </w:r>
    </w:p>
    <w:p w14:paraId="7F955824" w14:textId="77777777" w:rsidR="00E3783A" w:rsidRDefault="00E3783A" w:rsidP="00E3783A">
      <w:pPr>
        <w:spacing w:before="240" w:line="360" w:lineRule="auto"/>
        <w:ind w:left="851" w:right="851"/>
        <w:jc w:val="both"/>
        <w:rPr>
          <w:rFonts w:ascii="Palatino Linotype" w:eastAsia="Palatino Linotype" w:hAnsi="Palatino Linotype" w:cs="Palatino Linotype"/>
          <w:i/>
          <w:color w:val="000000"/>
        </w:rPr>
      </w:pPr>
      <w:r>
        <w:rPr>
          <w:rFonts w:ascii="Palatino Linotype" w:eastAsia="Palatino Linotype" w:hAnsi="Palatino Linotype" w:cs="Palatino Linotype"/>
          <w:i/>
          <w:color w:val="000000"/>
        </w:rPr>
        <w:t xml:space="preserve">Artículo 23. Son sujetos obligados a transparentar y permitir el acceso a su información y proteger los datos personales que obren en su poder: </w:t>
      </w:r>
    </w:p>
    <w:p w14:paraId="1F636706" w14:textId="77777777" w:rsidR="00E3783A" w:rsidRDefault="00E3783A" w:rsidP="00E3783A">
      <w:pPr>
        <w:spacing w:before="240" w:line="360" w:lineRule="auto"/>
        <w:ind w:left="851" w:right="851"/>
        <w:jc w:val="both"/>
        <w:rPr>
          <w:rFonts w:ascii="Palatino Linotype" w:eastAsia="Palatino Linotype" w:hAnsi="Palatino Linotype" w:cs="Palatino Linotype"/>
          <w:i/>
          <w:color w:val="000000"/>
        </w:rPr>
      </w:pPr>
      <w:r>
        <w:rPr>
          <w:rFonts w:ascii="Palatino Linotype" w:eastAsia="Palatino Linotype" w:hAnsi="Palatino Linotype" w:cs="Palatino Linotype"/>
          <w:i/>
          <w:color w:val="000000"/>
        </w:rPr>
        <w:t>(…)</w:t>
      </w:r>
    </w:p>
    <w:p w14:paraId="43741417" w14:textId="77777777" w:rsidR="00E3783A" w:rsidRDefault="00E3783A" w:rsidP="00E3783A">
      <w:pPr>
        <w:spacing w:before="240" w:line="360" w:lineRule="auto"/>
        <w:ind w:left="851" w:right="851"/>
        <w:jc w:val="both"/>
        <w:rPr>
          <w:rFonts w:ascii="Palatino Linotype" w:eastAsia="Palatino Linotype" w:hAnsi="Palatino Linotype" w:cs="Palatino Linotype"/>
          <w:b/>
          <w:i/>
          <w:color w:val="000000"/>
        </w:rPr>
      </w:pPr>
      <w:r>
        <w:rPr>
          <w:rFonts w:ascii="Palatino Linotype" w:eastAsia="Palatino Linotype" w:hAnsi="Palatino Linotype" w:cs="Palatino Linotype"/>
          <w:b/>
          <w:i/>
          <w:color w:val="000000"/>
        </w:rPr>
        <w:t xml:space="preserve">IV. </w:t>
      </w:r>
      <w:r>
        <w:rPr>
          <w:rFonts w:ascii="Palatino Linotype" w:eastAsia="Palatino Linotype" w:hAnsi="Palatino Linotype" w:cs="Palatino Linotype"/>
          <w:b/>
          <w:i/>
          <w:color w:val="000000"/>
          <w:u w:val="single"/>
        </w:rPr>
        <w:t>Los ayuntamientos y las dependencias, organismos, órganos y entidades de la administración municipal</w:t>
      </w:r>
      <w:r>
        <w:rPr>
          <w:rFonts w:ascii="Palatino Linotype" w:eastAsia="Palatino Linotype" w:hAnsi="Palatino Linotype" w:cs="Palatino Linotype"/>
          <w:b/>
          <w:i/>
          <w:color w:val="000000"/>
        </w:rPr>
        <w:t>;” (Sic)</w:t>
      </w:r>
    </w:p>
    <w:p w14:paraId="57339810" w14:textId="77777777" w:rsidR="00E3783A" w:rsidRDefault="00E3783A" w:rsidP="00E3783A">
      <w:pPr>
        <w:spacing w:after="0" w:line="240" w:lineRule="auto"/>
        <w:rPr>
          <w:rFonts w:ascii="Times New Roman" w:eastAsia="Times New Roman" w:hAnsi="Times New Roman" w:cs="Times New Roman"/>
          <w:color w:val="000000"/>
          <w:sz w:val="8"/>
          <w:szCs w:val="8"/>
        </w:rPr>
      </w:pPr>
    </w:p>
    <w:p w14:paraId="715D7241" w14:textId="77777777" w:rsidR="00E3783A" w:rsidRDefault="00E3783A" w:rsidP="00E3783A">
      <w:pPr>
        <w:spacing w:after="0" w:line="360" w:lineRule="auto"/>
        <w:jc w:val="both"/>
        <w:rPr>
          <w:rFonts w:ascii="Palatino Linotype" w:eastAsia="Palatino Linotype" w:hAnsi="Palatino Linotype" w:cs="Palatino Linotype"/>
        </w:rPr>
      </w:pPr>
    </w:p>
    <w:p w14:paraId="28F51CA7" w14:textId="77777777" w:rsidR="00E3783A" w:rsidRDefault="00E3783A" w:rsidP="00E3783A">
      <w:pPr>
        <w:spacing w:after="0" w:line="360" w:lineRule="auto"/>
        <w:jc w:val="both"/>
        <w:rPr>
          <w:rFonts w:ascii="Palatino Linotype" w:eastAsia="Palatino Linotype" w:hAnsi="Palatino Linotype" w:cs="Palatino Linotype"/>
          <w:color w:val="000000"/>
          <w:sz w:val="24"/>
          <w:szCs w:val="24"/>
        </w:rPr>
      </w:pPr>
      <w:r>
        <w:rPr>
          <w:rFonts w:ascii="Palatino Linotype" w:eastAsia="Palatino Linotype" w:hAnsi="Palatino Linotype" w:cs="Palatino Linotype"/>
          <w:sz w:val="24"/>
          <w:szCs w:val="24"/>
        </w:rPr>
        <w:t xml:space="preserve">Resulta necesario señalar que el derecho de acceso a la información pública es un </w:t>
      </w:r>
      <w:r>
        <w:rPr>
          <w:rFonts w:ascii="Palatino Linotype" w:eastAsia="Palatino Linotype" w:hAnsi="Palatino Linotype" w:cs="Palatino Linotype"/>
          <w:color w:val="000000"/>
          <w:sz w:val="24"/>
          <w:szCs w:val="24"/>
        </w:rPr>
        <w:t xml:space="preserve">derecho humano reconocido en el Pacto de Derechos Civiles y Políticos en su artículo 19.2; en la Convención Americana sobre Derechos Humanos en su artículo 13.1; en el artículo sexto de la Constitución Política de los Estados Unidos Mexicanos y en el artículo quinto de la Particular del Estado de México, por lo que el </w:t>
      </w:r>
      <w:r>
        <w:rPr>
          <w:rFonts w:ascii="Palatino Linotype" w:eastAsia="Palatino Linotype" w:hAnsi="Palatino Linotype" w:cs="Palatino Linotype"/>
          <w:b/>
          <w:color w:val="000000"/>
          <w:sz w:val="24"/>
          <w:szCs w:val="24"/>
        </w:rPr>
        <w:t>Sujeto Obligado</w:t>
      </w:r>
      <w:r>
        <w:rPr>
          <w:rFonts w:ascii="Palatino Linotype" w:eastAsia="Palatino Linotype" w:hAnsi="Palatino Linotype" w:cs="Palatino Linotype"/>
          <w:color w:val="000000"/>
          <w:sz w:val="24"/>
          <w:szCs w:val="24"/>
        </w:rPr>
        <w:t xml:space="preserve"> debe ser cuidadoso del debido cumplimiento de las obligaciones constitucionales que se le imponen, en consecuencia, a todas las autoridades, en el ámbito de su </w:t>
      </w:r>
      <w:r>
        <w:rPr>
          <w:rFonts w:ascii="Palatino Linotype" w:eastAsia="Palatino Linotype" w:hAnsi="Palatino Linotype" w:cs="Palatino Linotype"/>
          <w:color w:val="000000"/>
          <w:sz w:val="24"/>
          <w:szCs w:val="24"/>
        </w:rPr>
        <w:lastRenderedPageBreak/>
        <w:t xml:space="preserve">competencia, según lo dispone el tercer párrafo del artículo primero de la </w:t>
      </w:r>
      <w:r>
        <w:rPr>
          <w:rFonts w:ascii="Palatino Linotype" w:eastAsia="Palatino Linotype" w:hAnsi="Palatino Linotype" w:cs="Palatino Linotype"/>
          <w:b/>
          <w:color w:val="000000"/>
          <w:sz w:val="24"/>
          <w:szCs w:val="24"/>
        </w:rPr>
        <w:t xml:space="preserve">Constitución Política de los Estados Unidos Mexicanos </w:t>
      </w:r>
      <w:r>
        <w:rPr>
          <w:rFonts w:ascii="Palatino Linotype" w:eastAsia="Palatino Linotype" w:hAnsi="Palatino Linotype" w:cs="Palatino Linotype"/>
          <w:color w:val="000000"/>
          <w:sz w:val="24"/>
          <w:szCs w:val="24"/>
        </w:rPr>
        <w:t xml:space="preserve">al señalar la obligación de “promover, </w:t>
      </w:r>
      <w:r>
        <w:rPr>
          <w:rFonts w:ascii="Palatino Linotype" w:eastAsia="Palatino Linotype" w:hAnsi="Palatino Linotype" w:cs="Palatino Linotype"/>
          <w:b/>
          <w:color w:val="000000"/>
          <w:sz w:val="24"/>
          <w:szCs w:val="24"/>
        </w:rPr>
        <w:t>respetar</w:t>
      </w:r>
      <w:r>
        <w:rPr>
          <w:rFonts w:ascii="Palatino Linotype" w:eastAsia="Palatino Linotype" w:hAnsi="Palatino Linotype" w:cs="Palatino Linotype"/>
          <w:color w:val="000000"/>
          <w:sz w:val="24"/>
          <w:szCs w:val="24"/>
        </w:rPr>
        <w:t xml:space="preserve">, </w:t>
      </w:r>
      <w:r>
        <w:rPr>
          <w:rFonts w:ascii="Palatino Linotype" w:eastAsia="Palatino Linotype" w:hAnsi="Palatino Linotype" w:cs="Palatino Linotype"/>
          <w:b/>
          <w:color w:val="000000"/>
          <w:sz w:val="24"/>
          <w:szCs w:val="24"/>
        </w:rPr>
        <w:t>proteger</w:t>
      </w:r>
      <w:r>
        <w:rPr>
          <w:rFonts w:ascii="Palatino Linotype" w:eastAsia="Palatino Linotype" w:hAnsi="Palatino Linotype" w:cs="Palatino Linotype"/>
          <w:color w:val="000000"/>
          <w:sz w:val="24"/>
          <w:szCs w:val="24"/>
        </w:rPr>
        <w:t xml:space="preserve"> y </w:t>
      </w:r>
      <w:r>
        <w:rPr>
          <w:rFonts w:ascii="Palatino Linotype" w:eastAsia="Palatino Linotype" w:hAnsi="Palatino Linotype" w:cs="Palatino Linotype"/>
          <w:b/>
          <w:color w:val="000000"/>
          <w:sz w:val="24"/>
          <w:szCs w:val="24"/>
        </w:rPr>
        <w:t>garantizar</w:t>
      </w:r>
      <w:r>
        <w:rPr>
          <w:rFonts w:ascii="Palatino Linotype" w:eastAsia="Palatino Linotype" w:hAnsi="Palatino Linotype" w:cs="Palatino Linotype"/>
          <w:color w:val="000000"/>
          <w:sz w:val="24"/>
          <w:szCs w:val="24"/>
        </w:rPr>
        <w:t xml:space="preserve"> los derechos humanos”, entre los cuales se encuentra dicho derecho.</w:t>
      </w:r>
    </w:p>
    <w:p w14:paraId="5E590204" w14:textId="77777777" w:rsidR="00E3783A" w:rsidRDefault="00E3783A" w:rsidP="00E3783A">
      <w:pPr>
        <w:spacing w:after="0" w:line="360" w:lineRule="auto"/>
        <w:jc w:val="both"/>
        <w:rPr>
          <w:rFonts w:ascii="Palatino Linotype" w:eastAsia="Palatino Linotype" w:hAnsi="Palatino Linotype" w:cs="Palatino Linotype"/>
          <w:i/>
        </w:rPr>
      </w:pPr>
    </w:p>
    <w:p w14:paraId="17AF3B02" w14:textId="77777777" w:rsidR="00E3783A" w:rsidRDefault="00E3783A" w:rsidP="00E3783A">
      <w:pPr>
        <w:spacing w:after="0" w:line="360" w:lineRule="auto"/>
        <w:jc w:val="both"/>
        <w:rPr>
          <w:rFonts w:ascii="Palatino Linotype" w:eastAsia="Palatino Linotype" w:hAnsi="Palatino Linotype" w:cs="Palatino Linotype"/>
          <w:i/>
          <w:sz w:val="24"/>
          <w:szCs w:val="24"/>
        </w:rPr>
      </w:pPr>
      <w:r>
        <w:rPr>
          <w:rFonts w:ascii="Palatino Linotype" w:eastAsia="Palatino Linotype" w:hAnsi="Palatino Linotype" w:cs="Palatino Linotype"/>
          <w:color w:val="000000"/>
          <w:sz w:val="24"/>
          <w:szCs w:val="24"/>
        </w:rPr>
        <w:t>El acceso a la información pública es el derecho humano a través del cual se puede solicitar aquellos documentos que generen, administren o posean las autoridades en ejercicio de sus respectivas atribuciones y competencia.</w:t>
      </w:r>
    </w:p>
    <w:p w14:paraId="38777041" w14:textId="77777777" w:rsidR="00E3783A" w:rsidRDefault="00E3783A" w:rsidP="00E3783A">
      <w:pPr>
        <w:spacing w:after="0" w:line="360" w:lineRule="auto"/>
        <w:jc w:val="both"/>
        <w:rPr>
          <w:rFonts w:ascii="Palatino Linotype" w:eastAsia="Palatino Linotype" w:hAnsi="Palatino Linotype" w:cs="Palatino Linotype"/>
          <w:color w:val="000000"/>
          <w:sz w:val="24"/>
          <w:szCs w:val="24"/>
        </w:rPr>
      </w:pPr>
    </w:p>
    <w:p w14:paraId="591A2DC0" w14:textId="77777777" w:rsidR="00E3783A" w:rsidRDefault="00E3783A" w:rsidP="00E3783A">
      <w:pPr>
        <w:spacing w:line="360" w:lineRule="auto"/>
        <w:jc w:val="both"/>
        <w:rPr>
          <w:rFonts w:ascii="Palatino Linotype" w:eastAsia="Palatino Linotype" w:hAnsi="Palatino Linotype" w:cs="Palatino Linotype"/>
          <w:i/>
          <w:sz w:val="24"/>
          <w:szCs w:val="24"/>
        </w:rPr>
      </w:pPr>
      <w:r>
        <w:rPr>
          <w:rFonts w:ascii="Palatino Linotype" w:eastAsia="Palatino Linotype" w:hAnsi="Palatino Linotype" w:cs="Palatino Linotype"/>
          <w:color w:val="000000"/>
          <w:sz w:val="24"/>
          <w:szCs w:val="24"/>
        </w:rPr>
        <w:t>Este Órgano Garante en aras de promover y garantizar la debida tutela del derecho humano de acceso a la información pública, destaca la obligación del Estado, a través de sus diversas autoridades, de preservar sus documentos en archivos administrativos y actualizados, supuesto indispensable para hacerlos del conocimiento de los particulares que requieren conocer la información contenida en estos.</w:t>
      </w:r>
    </w:p>
    <w:p w14:paraId="3226EBBA" w14:textId="77777777" w:rsidR="00E3783A" w:rsidRDefault="00E3783A" w:rsidP="00E3783A">
      <w:pPr>
        <w:spacing w:after="0" w:line="360" w:lineRule="auto"/>
        <w:jc w:val="both"/>
        <w:rPr>
          <w:rFonts w:ascii="Palatino Linotype" w:eastAsia="Palatino Linotype" w:hAnsi="Palatino Linotype" w:cs="Palatino Linotype"/>
          <w:color w:val="000000"/>
          <w:sz w:val="24"/>
          <w:szCs w:val="24"/>
        </w:rPr>
      </w:pPr>
    </w:p>
    <w:p w14:paraId="5C5A0B2B" w14:textId="37F0F655" w:rsidR="00E3783A" w:rsidRDefault="00E3783A" w:rsidP="00E3783A">
      <w:pPr>
        <w:spacing w:after="0" w:line="360" w:lineRule="auto"/>
        <w:jc w:val="both"/>
        <w:rPr>
          <w:rFonts w:ascii="Palatino Linotype" w:eastAsia="Palatino Linotype" w:hAnsi="Palatino Linotype" w:cs="Palatino Linotype"/>
          <w:color w:val="000000"/>
          <w:sz w:val="24"/>
          <w:szCs w:val="24"/>
        </w:rPr>
      </w:pPr>
      <w:r>
        <w:rPr>
          <w:rFonts w:ascii="Palatino Linotype" w:eastAsia="Palatino Linotype" w:hAnsi="Palatino Linotype" w:cs="Palatino Linotype"/>
          <w:color w:val="000000"/>
          <w:sz w:val="24"/>
          <w:szCs w:val="24"/>
        </w:rPr>
        <w:t>De acuerdo a la Ley en la materia en términos generales, establece que como uno de los objetivos con el que cuenta es el de garantizar a toda persona el derecho de acceso a la información pública, mediante los procedimientos establecidos de forma sencilla, expeditos, oportunos y gratuitos, y con ello contribuir a la mejora de procedimientos y mecanismos que permitan trasparentar la gestión pública y mejora la toma decisiones, a través de la difusión de la información que obra en poder de los Sujeto Obligados.</w:t>
      </w:r>
    </w:p>
    <w:p w14:paraId="755CE676" w14:textId="77777777" w:rsidR="00E3783A" w:rsidRDefault="00E3783A" w:rsidP="00E3783A">
      <w:pPr>
        <w:spacing w:after="0" w:line="360" w:lineRule="auto"/>
        <w:jc w:val="both"/>
        <w:rPr>
          <w:rFonts w:ascii="Palatino Linotype" w:eastAsia="Palatino Linotype" w:hAnsi="Palatino Linotype" w:cs="Palatino Linotype"/>
          <w:color w:val="000000"/>
          <w:sz w:val="24"/>
          <w:szCs w:val="24"/>
        </w:rPr>
      </w:pPr>
    </w:p>
    <w:p w14:paraId="056B6A75" w14:textId="08022ADE" w:rsidR="00E3783A" w:rsidRDefault="00E3783A" w:rsidP="00E3783A">
      <w:pPr>
        <w:spacing w:after="0" w:line="360" w:lineRule="auto"/>
        <w:jc w:val="both"/>
        <w:rPr>
          <w:rFonts w:ascii="Palatino Linotype" w:eastAsia="Palatino Linotype" w:hAnsi="Palatino Linotype" w:cs="Palatino Linotype"/>
          <w:color w:val="000000"/>
          <w:sz w:val="24"/>
          <w:szCs w:val="24"/>
        </w:rPr>
      </w:pPr>
      <w:r>
        <w:rPr>
          <w:rFonts w:ascii="Palatino Linotype" w:eastAsia="Palatino Linotype" w:hAnsi="Palatino Linotype" w:cs="Palatino Linotype"/>
          <w:color w:val="000000"/>
          <w:sz w:val="24"/>
          <w:szCs w:val="24"/>
        </w:rPr>
        <w:lastRenderedPageBreak/>
        <w:t>En virtud de ello, en cuanto al derecho humano de acceso a la información pública la información en posesión de las autoridades municipales es pública. Aunado a ello como ha quedado señalado los Municipios, son considerados Sujetos Obligados para efectos de transparentar y permitir el acceso a la información pública que posean, y están obligados a documentar todo acto que derive del ejercicio de sus facultades, competencias o funciones. En ese sentido, debe privilegiarse en todo momento el principio de máxima publicidad.</w:t>
      </w:r>
    </w:p>
    <w:p w14:paraId="04DFCB52" w14:textId="77777777" w:rsidR="00E3783A" w:rsidRDefault="00E3783A" w:rsidP="00E3783A">
      <w:pPr>
        <w:spacing w:after="0" w:line="360" w:lineRule="auto"/>
        <w:jc w:val="both"/>
        <w:rPr>
          <w:rFonts w:ascii="Palatino Linotype" w:eastAsia="Palatino Linotype" w:hAnsi="Palatino Linotype" w:cs="Palatino Linotype"/>
          <w:color w:val="000000"/>
          <w:sz w:val="24"/>
          <w:szCs w:val="24"/>
        </w:rPr>
      </w:pPr>
    </w:p>
    <w:p w14:paraId="1887C0D7" w14:textId="77777777" w:rsidR="00E3783A" w:rsidRDefault="00E3783A" w:rsidP="00E3783A">
      <w:pPr>
        <w:spacing w:after="0" w:line="360" w:lineRule="auto"/>
        <w:jc w:val="both"/>
        <w:rPr>
          <w:rFonts w:ascii="Palatino Linotype" w:eastAsia="Palatino Linotype" w:hAnsi="Palatino Linotype" w:cs="Palatino Linotype"/>
          <w:color w:val="000000"/>
          <w:sz w:val="24"/>
          <w:szCs w:val="24"/>
        </w:rPr>
      </w:pPr>
      <w:r>
        <w:rPr>
          <w:rFonts w:ascii="Palatino Linotype" w:eastAsia="Palatino Linotype" w:hAnsi="Palatino Linotype" w:cs="Palatino Linotype"/>
          <w:color w:val="000000"/>
          <w:sz w:val="24"/>
          <w:szCs w:val="24"/>
        </w:rPr>
        <w:t xml:space="preserve">Por lo que en cumplimiento a las obligaciones que establece nuestra Carta Magna, la Constitución Estatal y la Ley de la materia le imponen, el </w:t>
      </w:r>
      <w:r>
        <w:rPr>
          <w:rFonts w:ascii="Palatino Linotype" w:eastAsia="Palatino Linotype" w:hAnsi="Palatino Linotype" w:cs="Palatino Linotype"/>
          <w:b/>
          <w:color w:val="000000"/>
          <w:sz w:val="24"/>
          <w:szCs w:val="24"/>
        </w:rPr>
        <w:t>Sujeto Obligado</w:t>
      </w:r>
      <w:r>
        <w:rPr>
          <w:rFonts w:ascii="Palatino Linotype" w:eastAsia="Palatino Linotype" w:hAnsi="Palatino Linotype" w:cs="Palatino Linotype"/>
          <w:color w:val="000000"/>
          <w:sz w:val="24"/>
          <w:szCs w:val="24"/>
        </w:rPr>
        <w:t xml:space="preserve"> está constreñido a dar atención a las solicitudes de información que a través del SAIMEX o de vía directa le sean presentadas en ejercicio del derecho humano de acceso a la información pública, lo cual, en el caso no aconteció, pues tal y como se ha acreditado de la revisión del expediente electrónico formado de las constancias que obran en el sistema SAIMEX por motivo de las solicitudes que dieron origen a este recurso, el </w:t>
      </w:r>
      <w:r>
        <w:rPr>
          <w:rFonts w:ascii="Palatino Linotype" w:eastAsia="Palatino Linotype" w:hAnsi="Palatino Linotype" w:cs="Palatino Linotype"/>
          <w:b/>
          <w:color w:val="000000"/>
          <w:sz w:val="24"/>
          <w:szCs w:val="24"/>
        </w:rPr>
        <w:t>Sujeto Obligado</w:t>
      </w:r>
      <w:r>
        <w:rPr>
          <w:rFonts w:ascii="Palatino Linotype" w:eastAsia="Palatino Linotype" w:hAnsi="Palatino Linotype" w:cs="Palatino Linotype"/>
          <w:color w:val="000000"/>
          <w:sz w:val="24"/>
          <w:szCs w:val="24"/>
        </w:rPr>
        <w:t xml:space="preserve"> fue omiso en dar respuesta a las solicitudes.</w:t>
      </w:r>
    </w:p>
    <w:p w14:paraId="2AFDA67D" w14:textId="77777777" w:rsidR="00E3783A" w:rsidRDefault="00E3783A" w:rsidP="00E3783A">
      <w:pPr>
        <w:spacing w:after="0" w:line="360" w:lineRule="auto"/>
        <w:jc w:val="both"/>
        <w:rPr>
          <w:rFonts w:ascii="Palatino Linotype" w:eastAsia="Palatino Linotype" w:hAnsi="Palatino Linotype" w:cs="Palatino Linotype"/>
          <w:color w:val="000000"/>
          <w:sz w:val="24"/>
          <w:szCs w:val="24"/>
        </w:rPr>
      </w:pPr>
    </w:p>
    <w:p w14:paraId="5FE8CD98" w14:textId="77777777" w:rsidR="00E3783A" w:rsidRDefault="00E3783A" w:rsidP="00E3783A">
      <w:pPr>
        <w:spacing w:after="0" w:line="360" w:lineRule="auto"/>
        <w:jc w:val="both"/>
        <w:rPr>
          <w:rFonts w:ascii="Palatino Linotype" w:eastAsia="Palatino Linotype" w:hAnsi="Palatino Linotype" w:cs="Palatino Linotype"/>
          <w:color w:val="000000"/>
          <w:sz w:val="24"/>
          <w:szCs w:val="24"/>
        </w:rPr>
      </w:pPr>
      <w:r>
        <w:rPr>
          <w:rFonts w:ascii="Palatino Linotype" w:eastAsia="Palatino Linotype" w:hAnsi="Palatino Linotype" w:cs="Palatino Linotype"/>
          <w:color w:val="000000"/>
          <w:sz w:val="24"/>
          <w:szCs w:val="24"/>
        </w:rPr>
        <w:t>De tal manera que la omisión del Titular de la Unidad de Transparencia, como primer responsable de ello de acuerdo de lo dispuesto por el artículo 53, fracción II, de la Ley de la materia, a atender la solicitud de información, se traduce en una conducta que ha vulnerado el derecho de acceso a la información consignado a favor del particular.</w:t>
      </w:r>
    </w:p>
    <w:p w14:paraId="0124254D" w14:textId="77777777" w:rsidR="00E3783A" w:rsidRDefault="00E3783A" w:rsidP="00E3783A">
      <w:pPr>
        <w:spacing w:after="0" w:line="360" w:lineRule="auto"/>
        <w:jc w:val="both"/>
        <w:rPr>
          <w:rFonts w:ascii="Palatino Linotype" w:eastAsia="Palatino Linotype" w:hAnsi="Palatino Linotype" w:cs="Palatino Linotype"/>
          <w:color w:val="000000"/>
          <w:sz w:val="24"/>
          <w:szCs w:val="24"/>
        </w:rPr>
      </w:pPr>
    </w:p>
    <w:p w14:paraId="62B7AFB8" w14:textId="77777777" w:rsidR="00E3783A" w:rsidRDefault="00E3783A" w:rsidP="00E3783A">
      <w:pPr>
        <w:spacing w:after="0" w:line="360" w:lineRule="auto"/>
        <w:jc w:val="both"/>
        <w:rPr>
          <w:rFonts w:ascii="Palatino Linotype" w:eastAsia="Palatino Linotype" w:hAnsi="Palatino Linotype" w:cs="Palatino Linotype"/>
          <w:color w:val="000000"/>
          <w:sz w:val="24"/>
          <w:szCs w:val="24"/>
        </w:rPr>
      </w:pPr>
      <w:r>
        <w:rPr>
          <w:rFonts w:ascii="Palatino Linotype" w:eastAsia="Palatino Linotype" w:hAnsi="Palatino Linotype" w:cs="Palatino Linotype"/>
          <w:color w:val="000000"/>
          <w:sz w:val="24"/>
          <w:szCs w:val="24"/>
        </w:rPr>
        <w:t xml:space="preserve">No sobra decir que, al actuar de esta forma, </w:t>
      </w:r>
      <w:r>
        <w:rPr>
          <w:rFonts w:ascii="Palatino Linotype" w:eastAsia="Palatino Linotype" w:hAnsi="Palatino Linotype" w:cs="Palatino Linotype"/>
          <w:b/>
          <w:color w:val="000000"/>
          <w:sz w:val="24"/>
          <w:szCs w:val="24"/>
        </w:rPr>
        <w:t>El Sujeto Obligado</w:t>
      </w:r>
      <w:r>
        <w:rPr>
          <w:rFonts w:ascii="Palatino Linotype" w:eastAsia="Palatino Linotype" w:hAnsi="Palatino Linotype" w:cs="Palatino Linotype"/>
          <w:color w:val="000000"/>
          <w:sz w:val="24"/>
          <w:szCs w:val="24"/>
        </w:rPr>
        <w:t xml:space="preserve"> incumple con el primer mandato contenido en el párrafo tercero del artículo primero de la Constitución </w:t>
      </w:r>
      <w:r>
        <w:rPr>
          <w:rFonts w:ascii="Palatino Linotype" w:eastAsia="Palatino Linotype" w:hAnsi="Palatino Linotype" w:cs="Palatino Linotype"/>
          <w:color w:val="000000"/>
          <w:sz w:val="24"/>
          <w:szCs w:val="24"/>
        </w:rPr>
        <w:lastRenderedPageBreak/>
        <w:t xml:space="preserve">Política de los Estados Unidos Mexicanos que establece el deber de todas las autoridades, en el ámbito de sus atribuciones, de promover, respetar, proteger y </w:t>
      </w:r>
      <w:r>
        <w:rPr>
          <w:rFonts w:ascii="Palatino Linotype" w:eastAsia="Palatino Linotype" w:hAnsi="Palatino Linotype" w:cs="Palatino Linotype"/>
          <w:b/>
          <w:color w:val="000000"/>
          <w:sz w:val="24"/>
          <w:szCs w:val="24"/>
        </w:rPr>
        <w:t>garantizar</w:t>
      </w:r>
      <w:r>
        <w:rPr>
          <w:rFonts w:ascii="Palatino Linotype" w:eastAsia="Palatino Linotype" w:hAnsi="Palatino Linotype" w:cs="Palatino Linotype"/>
          <w:color w:val="000000"/>
          <w:sz w:val="24"/>
          <w:szCs w:val="24"/>
        </w:rPr>
        <w:t xml:space="preserve"> los derechos humanos. </w:t>
      </w:r>
    </w:p>
    <w:p w14:paraId="3BDD2141" w14:textId="77777777" w:rsidR="00E3783A" w:rsidRDefault="00E3783A" w:rsidP="00E3783A">
      <w:pPr>
        <w:spacing w:after="0" w:line="360" w:lineRule="auto"/>
        <w:jc w:val="both"/>
        <w:rPr>
          <w:rFonts w:ascii="Palatino Linotype" w:eastAsia="Palatino Linotype" w:hAnsi="Palatino Linotype" w:cs="Palatino Linotype"/>
          <w:color w:val="000000"/>
          <w:sz w:val="24"/>
          <w:szCs w:val="24"/>
        </w:rPr>
      </w:pPr>
    </w:p>
    <w:p w14:paraId="2D517FC6" w14:textId="77777777" w:rsidR="00E3783A" w:rsidRDefault="00E3783A" w:rsidP="00E3783A">
      <w:pPr>
        <w:spacing w:after="0" w:line="360" w:lineRule="auto"/>
        <w:jc w:val="both"/>
        <w:rPr>
          <w:rFonts w:ascii="Palatino Linotype" w:eastAsia="Palatino Linotype" w:hAnsi="Palatino Linotype" w:cs="Palatino Linotype"/>
          <w:color w:val="000000"/>
          <w:sz w:val="24"/>
          <w:szCs w:val="24"/>
        </w:rPr>
      </w:pPr>
      <w:r>
        <w:rPr>
          <w:rFonts w:ascii="Palatino Linotype" w:eastAsia="Palatino Linotype" w:hAnsi="Palatino Linotype" w:cs="Palatino Linotype"/>
          <w:color w:val="000000"/>
          <w:sz w:val="24"/>
          <w:szCs w:val="24"/>
        </w:rPr>
        <w:t>En este contexto, debe considerarse que según lo dispuesto por el artículo 150 de la Ley de Transparencia y Acceso a la Información Pública del Estado de México y Municipios, el procedimiento de acceso a la información es la garantía primaria del derecho en cuestión. Por lo tanto, la falta de respuesta a una solicitud de acceso a la información constituye un incumplimiento del Sujeto Obligado a su deber de garantizar el derecho, lo que constituye una vulneración al mismo y resulta, totalmente aplicable, el último mandato del mismo párrafo del artículo constitucional antes citado que establece la obligación del Estado Mexicano, de investigar, sancionar y reparar las violaciones a los derechos humanos.</w:t>
      </w:r>
    </w:p>
    <w:p w14:paraId="2A9F9B82" w14:textId="77777777" w:rsidR="00E3783A" w:rsidRDefault="00E3783A" w:rsidP="00E3783A">
      <w:pPr>
        <w:spacing w:after="0" w:line="360" w:lineRule="auto"/>
        <w:jc w:val="both"/>
        <w:rPr>
          <w:rFonts w:ascii="Palatino Linotype" w:eastAsia="Palatino Linotype" w:hAnsi="Palatino Linotype" w:cs="Palatino Linotype"/>
          <w:color w:val="000000"/>
          <w:sz w:val="24"/>
          <w:szCs w:val="24"/>
        </w:rPr>
      </w:pPr>
    </w:p>
    <w:p w14:paraId="481D9621" w14:textId="1D6DA292" w:rsidR="00E3783A" w:rsidRDefault="00E3783A" w:rsidP="00E3783A">
      <w:pPr>
        <w:spacing w:after="0" w:line="360" w:lineRule="auto"/>
        <w:jc w:val="both"/>
        <w:rPr>
          <w:rFonts w:ascii="Palatino Linotype" w:eastAsia="Palatino Linotype" w:hAnsi="Palatino Linotype" w:cs="Palatino Linotype"/>
          <w:color w:val="000000"/>
          <w:sz w:val="24"/>
          <w:szCs w:val="24"/>
        </w:rPr>
      </w:pPr>
      <w:r>
        <w:rPr>
          <w:rFonts w:ascii="Palatino Linotype" w:eastAsia="Palatino Linotype" w:hAnsi="Palatino Linotype" w:cs="Palatino Linotype"/>
          <w:color w:val="000000"/>
          <w:sz w:val="24"/>
          <w:szCs w:val="24"/>
        </w:rPr>
        <w:t xml:space="preserve">Por lo que, en cumplimiento a esta resolución, el </w:t>
      </w:r>
      <w:r>
        <w:rPr>
          <w:rFonts w:ascii="Palatino Linotype" w:eastAsia="Palatino Linotype" w:hAnsi="Palatino Linotype" w:cs="Palatino Linotype"/>
          <w:b/>
          <w:color w:val="000000"/>
          <w:sz w:val="24"/>
          <w:szCs w:val="24"/>
        </w:rPr>
        <w:t xml:space="preserve">Sujeto Obligado </w:t>
      </w:r>
      <w:r>
        <w:rPr>
          <w:rFonts w:ascii="Palatino Linotype" w:eastAsia="Palatino Linotype" w:hAnsi="Palatino Linotype" w:cs="Palatino Linotype"/>
          <w:color w:val="000000"/>
          <w:sz w:val="24"/>
          <w:szCs w:val="24"/>
        </w:rPr>
        <w:t>deberá dar atención a la solicitud de información, puesto que el silencio administrativo que hizo patente al omitir dar respuesta trae como consecuencia que se le ordene dar atención a la solicitud entregando la información solicitada, lo cual deberá llevar a cabo en ejercicio de sus atribuciones y con arreglo a lo dispuesto por la ley de la materia.</w:t>
      </w:r>
    </w:p>
    <w:p w14:paraId="321549E7" w14:textId="77777777" w:rsidR="00E3783A" w:rsidRDefault="00E3783A" w:rsidP="00E3783A">
      <w:pPr>
        <w:spacing w:after="0" w:line="360" w:lineRule="auto"/>
        <w:jc w:val="both"/>
        <w:rPr>
          <w:rFonts w:ascii="Palatino Linotype" w:eastAsia="Palatino Linotype" w:hAnsi="Palatino Linotype" w:cs="Palatino Linotype"/>
          <w:color w:val="000000"/>
          <w:sz w:val="24"/>
          <w:szCs w:val="24"/>
        </w:rPr>
      </w:pPr>
    </w:p>
    <w:p w14:paraId="75C0FB8E" w14:textId="1EF5026F" w:rsidR="00E3783A" w:rsidRDefault="00E3783A" w:rsidP="00E3783A">
      <w:pPr>
        <w:spacing w:after="0" w:line="360" w:lineRule="auto"/>
        <w:jc w:val="both"/>
        <w:rPr>
          <w:rFonts w:ascii="Palatino Linotype" w:eastAsia="Palatino Linotype" w:hAnsi="Palatino Linotype" w:cs="Palatino Linotype"/>
          <w:color w:val="000000"/>
          <w:sz w:val="24"/>
          <w:szCs w:val="24"/>
        </w:rPr>
      </w:pPr>
      <w:r>
        <w:rPr>
          <w:rFonts w:ascii="Palatino Linotype" w:eastAsia="Palatino Linotype" w:hAnsi="Palatino Linotype" w:cs="Palatino Linotype"/>
          <w:color w:val="000000"/>
          <w:sz w:val="24"/>
          <w:szCs w:val="24"/>
        </w:rPr>
        <w:t xml:space="preserve">En consecuencia, para responder a la solicitud de acceso a la información en cuestión el </w:t>
      </w:r>
      <w:r>
        <w:rPr>
          <w:rFonts w:ascii="Palatino Linotype" w:eastAsia="Palatino Linotype" w:hAnsi="Palatino Linotype" w:cs="Palatino Linotype"/>
          <w:b/>
          <w:color w:val="000000"/>
          <w:sz w:val="24"/>
          <w:szCs w:val="24"/>
        </w:rPr>
        <w:t>Sujeto Obligado</w:t>
      </w:r>
      <w:r>
        <w:rPr>
          <w:rFonts w:ascii="Palatino Linotype" w:eastAsia="Palatino Linotype" w:hAnsi="Palatino Linotype" w:cs="Palatino Linotype"/>
          <w:color w:val="000000"/>
          <w:sz w:val="24"/>
          <w:szCs w:val="24"/>
        </w:rPr>
        <w:t xml:space="preserve"> deberá de verificar si esta corresponde a una facultad, competencia o función explícita o implícita, y si ésta corresponde al ejercicio de sus facultades, competencias o funciones, deberá de proceder, según lo establecido en el artículo 162, </w:t>
      </w:r>
      <w:r>
        <w:rPr>
          <w:rFonts w:ascii="Palatino Linotype" w:eastAsia="Palatino Linotype" w:hAnsi="Palatino Linotype" w:cs="Palatino Linotype"/>
          <w:color w:val="000000"/>
          <w:sz w:val="24"/>
          <w:szCs w:val="24"/>
        </w:rPr>
        <w:lastRenderedPageBreak/>
        <w:t>de la Ley de Transparencia y Acceso a la Información Pública del Estado de México, turnando la solicitud a todas las área competentes que cuenten o deban tener la información, con objeto de que realicen una búsqueda exhaustiva y razonable de la información solicitada.</w:t>
      </w:r>
    </w:p>
    <w:p w14:paraId="077F7239" w14:textId="77777777" w:rsidR="00E3783A" w:rsidRDefault="00E3783A" w:rsidP="00E3783A">
      <w:pPr>
        <w:spacing w:after="0" w:line="360" w:lineRule="auto"/>
        <w:jc w:val="both"/>
        <w:rPr>
          <w:rFonts w:ascii="Palatino Linotype" w:eastAsia="Palatino Linotype" w:hAnsi="Palatino Linotype" w:cs="Palatino Linotype"/>
          <w:color w:val="000000"/>
          <w:sz w:val="24"/>
          <w:szCs w:val="24"/>
        </w:rPr>
      </w:pPr>
    </w:p>
    <w:p w14:paraId="3F4D9D18" w14:textId="1833CA3D" w:rsidR="00E3783A" w:rsidRDefault="00E3783A" w:rsidP="00E3783A">
      <w:pPr>
        <w:spacing w:after="0" w:line="360" w:lineRule="auto"/>
        <w:jc w:val="both"/>
        <w:rPr>
          <w:rFonts w:ascii="Palatino Linotype" w:eastAsia="Palatino Linotype" w:hAnsi="Palatino Linotype" w:cs="Palatino Linotype"/>
          <w:color w:val="000000"/>
          <w:sz w:val="24"/>
          <w:szCs w:val="24"/>
        </w:rPr>
      </w:pPr>
      <w:r>
        <w:rPr>
          <w:rFonts w:ascii="Palatino Linotype" w:eastAsia="Palatino Linotype" w:hAnsi="Palatino Linotype" w:cs="Palatino Linotype"/>
          <w:color w:val="000000"/>
          <w:sz w:val="24"/>
          <w:szCs w:val="24"/>
        </w:rPr>
        <w:t xml:space="preserve">En cualquiera de los casos, imperativamente, el </w:t>
      </w:r>
      <w:r>
        <w:rPr>
          <w:rFonts w:ascii="Palatino Linotype" w:eastAsia="Palatino Linotype" w:hAnsi="Palatino Linotype" w:cs="Palatino Linotype"/>
          <w:b/>
          <w:color w:val="000000"/>
          <w:sz w:val="24"/>
          <w:szCs w:val="24"/>
        </w:rPr>
        <w:t>Sujeto Obligado</w:t>
      </w:r>
      <w:r>
        <w:rPr>
          <w:rFonts w:ascii="Palatino Linotype" w:eastAsia="Palatino Linotype" w:hAnsi="Palatino Linotype" w:cs="Palatino Linotype"/>
          <w:color w:val="000000"/>
          <w:sz w:val="24"/>
          <w:szCs w:val="24"/>
        </w:rPr>
        <w:t xml:space="preserve"> debe de responder a la solicitud de acceso a la información pública, ya sea señalando que no cuenta con la información porque esta no corresponde al ejercicio de sus facultades, competencias o funciones, o bien, si la información sí corresponde a cualquiera de éstas, buscando, localizando y entregando la información de manera íntegra, parcial o clasificándola en su totalidad por los supuestos que se señalan en la Ley de Transparencia y Acceso a la Información Pública del Estado de México y Municipios; en su defecto, de no localizar la información que debía tener, procediendo según lo refieren los párrafos segundo o tercero del artículo 19, de la Ley en cita, pero emitiendo una respuesta.</w:t>
      </w:r>
    </w:p>
    <w:p w14:paraId="1F9077E3" w14:textId="77777777" w:rsidR="00E3783A" w:rsidRDefault="00E3783A" w:rsidP="00E3783A">
      <w:pPr>
        <w:spacing w:after="0" w:line="360" w:lineRule="auto"/>
        <w:jc w:val="both"/>
        <w:rPr>
          <w:rFonts w:ascii="Palatino Linotype" w:eastAsia="Palatino Linotype" w:hAnsi="Palatino Linotype" w:cs="Palatino Linotype"/>
          <w:color w:val="000000"/>
          <w:sz w:val="24"/>
          <w:szCs w:val="24"/>
        </w:rPr>
      </w:pPr>
    </w:p>
    <w:p w14:paraId="045414F6" w14:textId="77777777" w:rsidR="00E3783A" w:rsidRDefault="00E3783A" w:rsidP="00E3783A">
      <w:pPr>
        <w:spacing w:after="0" w:line="360" w:lineRule="auto"/>
        <w:jc w:val="both"/>
        <w:rPr>
          <w:rFonts w:ascii="Palatino Linotype" w:eastAsia="Palatino Linotype" w:hAnsi="Palatino Linotype" w:cs="Palatino Linotype"/>
          <w:color w:val="000000"/>
          <w:sz w:val="24"/>
          <w:szCs w:val="24"/>
        </w:rPr>
      </w:pPr>
    </w:p>
    <w:p w14:paraId="28B4DE83" w14:textId="77777777" w:rsidR="00E3783A" w:rsidRPr="00D66217" w:rsidRDefault="00E3783A" w:rsidP="00E3783A">
      <w:pPr>
        <w:numPr>
          <w:ilvl w:val="0"/>
          <w:numId w:val="13"/>
        </w:numPr>
        <w:spacing w:after="0" w:line="360" w:lineRule="auto"/>
        <w:jc w:val="both"/>
        <w:rPr>
          <w:rFonts w:ascii="Calibri" w:eastAsia="Calibri" w:hAnsi="Calibri" w:cs="Calibri"/>
          <w:b/>
          <w:color w:val="000000"/>
          <w:sz w:val="24"/>
          <w:szCs w:val="24"/>
        </w:rPr>
      </w:pPr>
      <w:r w:rsidRPr="00D66217">
        <w:rPr>
          <w:rFonts w:ascii="Palatino Linotype" w:eastAsia="Palatino Linotype" w:hAnsi="Palatino Linotype" w:cs="Palatino Linotype"/>
          <w:b/>
          <w:color w:val="000000"/>
          <w:sz w:val="24"/>
          <w:szCs w:val="24"/>
        </w:rPr>
        <w:t xml:space="preserve">Vista a los órganos de control interno competentes </w:t>
      </w:r>
    </w:p>
    <w:p w14:paraId="3DC90375" w14:textId="77777777" w:rsidR="00E3783A" w:rsidRPr="00D66217" w:rsidRDefault="00E3783A" w:rsidP="00E3783A">
      <w:pPr>
        <w:spacing w:after="0" w:line="360" w:lineRule="auto"/>
        <w:ind w:left="720"/>
        <w:jc w:val="both"/>
        <w:rPr>
          <w:rFonts w:ascii="Palatino Linotype" w:eastAsia="Palatino Linotype" w:hAnsi="Palatino Linotype" w:cs="Palatino Linotype"/>
          <w:b/>
          <w:color w:val="000000"/>
          <w:sz w:val="24"/>
          <w:szCs w:val="24"/>
        </w:rPr>
      </w:pPr>
    </w:p>
    <w:p w14:paraId="521388D4" w14:textId="77777777" w:rsidR="00771D8C" w:rsidRPr="00254C31" w:rsidRDefault="00771D8C" w:rsidP="00771D8C">
      <w:pPr>
        <w:spacing w:line="360" w:lineRule="auto"/>
        <w:jc w:val="both"/>
        <w:rPr>
          <w:rFonts w:ascii="Palatino Linotype" w:hAnsi="Palatino Linotype"/>
          <w:sz w:val="24"/>
          <w:szCs w:val="24"/>
        </w:rPr>
      </w:pPr>
      <w:r w:rsidRPr="00254C31">
        <w:rPr>
          <w:rFonts w:ascii="Palatino Linotype" w:hAnsi="Palatino Linotype"/>
          <w:sz w:val="24"/>
          <w:szCs w:val="24"/>
        </w:rPr>
        <w:t xml:space="preserve">Finalmente, resulta imprescindible denotar que el recurso de revisión previsto en la Ley de transparencia local no es la vía idónea para investigar y sancionar a servidores públicos con motivo de la falta de respuesta a solicitudes de acceso a la información, no obstante, ante la flagrante violación al multicitado derecho constitucional y de conformidad con las razones o motivos de inconformidad expuestos al momento de interponer la garantía secundaria, resulta conducente dar vista a la Secretaría Técnica </w:t>
      </w:r>
      <w:r w:rsidRPr="00254C31">
        <w:rPr>
          <w:rFonts w:ascii="Palatino Linotype" w:hAnsi="Palatino Linotype"/>
          <w:sz w:val="24"/>
          <w:szCs w:val="24"/>
        </w:rPr>
        <w:lastRenderedPageBreak/>
        <w:t xml:space="preserve">del Pleno, para que en el ejercicio de las competencias reservadas integre y remita al Órgano Interno de Control competente, un expediente formado con motivo de las presuntas infracciones de carácter omisivo cometidas en detrimento al derecho de acceso a la información.  </w:t>
      </w:r>
    </w:p>
    <w:p w14:paraId="52750B80" w14:textId="77777777" w:rsidR="00771D8C" w:rsidRPr="00254C31" w:rsidRDefault="00771D8C" w:rsidP="00771D8C">
      <w:pPr>
        <w:spacing w:line="360" w:lineRule="auto"/>
        <w:jc w:val="both"/>
        <w:rPr>
          <w:rFonts w:ascii="Palatino Linotype" w:hAnsi="Palatino Linotype"/>
          <w:sz w:val="24"/>
          <w:szCs w:val="24"/>
        </w:rPr>
      </w:pPr>
    </w:p>
    <w:p w14:paraId="6F470936" w14:textId="77777777" w:rsidR="00771D8C" w:rsidRPr="00254C31" w:rsidRDefault="00771D8C" w:rsidP="00771D8C">
      <w:pPr>
        <w:spacing w:line="360" w:lineRule="auto"/>
        <w:jc w:val="both"/>
        <w:rPr>
          <w:rFonts w:ascii="Palatino Linotype" w:hAnsi="Palatino Linotype"/>
          <w:sz w:val="24"/>
          <w:szCs w:val="24"/>
        </w:rPr>
      </w:pPr>
      <w:r w:rsidRPr="00254C31">
        <w:rPr>
          <w:rFonts w:ascii="Palatino Linotype" w:hAnsi="Palatino Linotype"/>
          <w:sz w:val="24"/>
          <w:szCs w:val="24"/>
        </w:rPr>
        <w:t>En efecto, la Secretaría Técnica del Pleno hará del conocimiento del órgano interno de control competente de las infracciones en que el Sujeto Obligado incurrió, toda vez que la naturaleza de investigar y sancionar corresponde a un ente distinto a éste a través de un procedimiento diferente al recurso de revisión, lo cual se encuentra previsto en la Ley de Transparencia Acceso a la Información Pública del Estado de México y Municipios específicamente en sus artículos 190 y 222, que señalan lo siguiente:</w:t>
      </w:r>
    </w:p>
    <w:p w14:paraId="1339430C" w14:textId="77777777" w:rsidR="00771D8C" w:rsidRPr="00254C31" w:rsidRDefault="00771D8C" w:rsidP="00771D8C">
      <w:pPr>
        <w:pStyle w:val="Citas"/>
      </w:pPr>
      <w:r w:rsidRPr="00254C31">
        <w:t>“Artículo 190. Cuando el Instituto determine durante la sustanciación del recurso de revisión que pudo haberse incurrido en una probable responsabilidad por el incumplimiento a las obligaciones previstas en esta Ley y las demás disposiciones jurídicas aplicables en la materia, deberá hacerlo del conocimiento del órgano de control interno de la instancia competente para que éste inicie, en su caso, el procedimiento de responsabilidad respectivo, cuyo resultado deberá de ser informado al Instituto</w:t>
      </w:r>
    </w:p>
    <w:p w14:paraId="16CDE287" w14:textId="77777777" w:rsidR="00771D8C" w:rsidRPr="00254C31" w:rsidRDefault="00771D8C" w:rsidP="00771D8C">
      <w:pPr>
        <w:pStyle w:val="Citas"/>
      </w:pPr>
      <w:r w:rsidRPr="00254C31">
        <w:t>Artículo 222. Son causas de responsabilidad administrativa de los servidores públicos de los sujetos obligados, por incumplimiento de las obligaciones establecidas en la materia de la presente Ley, las siguientes:</w:t>
      </w:r>
    </w:p>
    <w:p w14:paraId="73780D3D" w14:textId="77777777" w:rsidR="00771D8C" w:rsidRPr="00254C31" w:rsidRDefault="00771D8C" w:rsidP="00771D8C">
      <w:pPr>
        <w:pStyle w:val="Citas"/>
      </w:pPr>
      <w:r w:rsidRPr="00254C31">
        <w:t>(…)</w:t>
      </w:r>
    </w:p>
    <w:p w14:paraId="5FA0BFD7" w14:textId="77777777" w:rsidR="00771D8C" w:rsidRPr="00254C31" w:rsidRDefault="00771D8C" w:rsidP="00771D8C">
      <w:pPr>
        <w:pStyle w:val="Citas"/>
      </w:pPr>
      <w:r w:rsidRPr="00254C31">
        <w:lastRenderedPageBreak/>
        <w:t>I. Cualquier acto u omisión que provoque la suspensión o deficiencia en la atención de las solicitudes de información;</w:t>
      </w:r>
    </w:p>
    <w:p w14:paraId="34EC7D7D" w14:textId="77777777" w:rsidR="00771D8C" w:rsidRPr="00254C31" w:rsidRDefault="00771D8C" w:rsidP="00771D8C">
      <w:pPr>
        <w:pStyle w:val="Citas"/>
      </w:pPr>
      <w:r w:rsidRPr="00254C31">
        <w:t>II. La falta de respuesta a las solicitudes de información en los plazos señalados en la normatividad aplicable;</w:t>
      </w:r>
    </w:p>
    <w:p w14:paraId="6F96EAD7" w14:textId="77777777" w:rsidR="00771D8C" w:rsidRPr="00254C31" w:rsidRDefault="00771D8C" w:rsidP="00771D8C">
      <w:pPr>
        <w:pStyle w:val="Citas"/>
        <w:rPr>
          <w:b/>
          <w:bCs/>
        </w:rPr>
      </w:pPr>
      <w:r w:rsidRPr="00254C31">
        <w:t xml:space="preserve">(…)” </w:t>
      </w:r>
      <w:r w:rsidRPr="00254C31">
        <w:rPr>
          <w:b/>
          <w:bCs/>
        </w:rPr>
        <w:t>(Sic)</w:t>
      </w:r>
    </w:p>
    <w:p w14:paraId="0BBC306C" w14:textId="77777777" w:rsidR="00771D8C" w:rsidRPr="00254C31" w:rsidRDefault="00771D8C" w:rsidP="00771D8C">
      <w:pPr>
        <w:spacing w:line="360" w:lineRule="auto"/>
        <w:jc w:val="both"/>
        <w:rPr>
          <w:rFonts w:ascii="Palatino Linotype" w:hAnsi="Palatino Linotype"/>
          <w:sz w:val="24"/>
          <w:szCs w:val="24"/>
        </w:rPr>
      </w:pPr>
    </w:p>
    <w:p w14:paraId="4D9A4B84" w14:textId="77777777" w:rsidR="00771D8C" w:rsidRPr="00254C31" w:rsidRDefault="00771D8C" w:rsidP="00771D8C">
      <w:pPr>
        <w:spacing w:line="360" w:lineRule="auto"/>
        <w:jc w:val="both"/>
        <w:rPr>
          <w:rFonts w:ascii="Palatino Linotype" w:hAnsi="Palatino Linotype"/>
          <w:sz w:val="24"/>
          <w:szCs w:val="24"/>
        </w:rPr>
      </w:pPr>
      <w:r w:rsidRPr="00254C31">
        <w:rPr>
          <w:rFonts w:ascii="Palatino Linotype" w:hAnsi="Palatino Linotype"/>
          <w:sz w:val="24"/>
          <w:szCs w:val="24"/>
        </w:rPr>
        <w:t>De manera complementaria a lo anterior, es conveniente señalar que la fracción XXVII, del artículo 19, del Reglamento Interior del Instituto de Transparencia, Acceso a la Información y Protección de Datos Personales, porción normativa que dispone a la literalidad lo siguiente:</w:t>
      </w:r>
    </w:p>
    <w:p w14:paraId="334FEE35" w14:textId="77777777" w:rsidR="00771D8C" w:rsidRPr="00254C31" w:rsidRDefault="00771D8C" w:rsidP="00771D8C">
      <w:pPr>
        <w:pStyle w:val="Citas"/>
      </w:pPr>
      <w:r w:rsidRPr="00254C31">
        <w:t>“Artículo 19. Corresponde a la Secretaría Técnica del Pleno ejercer las atribuciones siguientes:</w:t>
      </w:r>
    </w:p>
    <w:p w14:paraId="1C722645" w14:textId="77777777" w:rsidR="00771D8C" w:rsidRPr="00254C31" w:rsidRDefault="00771D8C" w:rsidP="00771D8C">
      <w:pPr>
        <w:pStyle w:val="Citas"/>
      </w:pPr>
      <w:r w:rsidRPr="00254C31">
        <w:t>(…)</w:t>
      </w:r>
    </w:p>
    <w:p w14:paraId="6232F5B0" w14:textId="77777777" w:rsidR="00771D8C" w:rsidRPr="00254C31" w:rsidRDefault="00771D8C" w:rsidP="00771D8C">
      <w:pPr>
        <w:pStyle w:val="Citas"/>
      </w:pPr>
      <w:r w:rsidRPr="00254C31">
        <w:t xml:space="preserve">XXVII. Remitir al Órgano Interno de Control de los Sujetos Obligados o, en su caso, a la autoridad que corresponda, el expediente que contenga las presuntas infracciones cometidas en el marco de la Ley de Transparencia, para la promoción de responsabilidades y sanciones, así como dar seguimiento al resultado de los procedimientos instaurados;” </w:t>
      </w:r>
      <w:r w:rsidRPr="00254C31">
        <w:rPr>
          <w:b/>
          <w:bCs/>
        </w:rPr>
        <w:t>(Sic)</w:t>
      </w:r>
    </w:p>
    <w:p w14:paraId="58084BDC" w14:textId="77777777" w:rsidR="00771D8C" w:rsidRPr="00254C31" w:rsidRDefault="00771D8C" w:rsidP="00771D8C">
      <w:pPr>
        <w:spacing w:line="360" w:lineRule="auto"/>
        <w:jc w:val="both"/>
        <w:rPr>
          <w:rFonts w:ascii="Palatino Linotype" w:hAnsi="Palatino Linotype"/>
          <w:sz w:val="24"/>
          <w:szCs w:val="24"/>
        </w:rPr>
      </w:pPr>
    </w:p>
    <w:p w14:paraId="37D904C2" w14:textId="5153187A" w:rsidR="00E3783A" w:rsidRDefault="00771D8C" w:rsidP="00771D8C">
      <w:pPr>
        <w:spacing w:after="0" w:line="360" w:lineRule="auto"/>
        <w:jc w:val="both"/>
        <w:rPr>
          <w:rFonts w:ascii="Palatino Linotype" w:eastAsia="Palatino Linotype" w:hAnsi="Palatino Linotype" w:cs="Palatino Linotype"/>
          <w:color w:val="222222"/>
          <w:sz w:val="24"/>
          <w:szCs w:val="24"/>
        </w:rPr>
      </w:pPr>
      <w:r w:rsidRPr="00254C31">
        <w:rPr>
          <w:rFonts w:ascii="Palatino Linotype" w:hAnsi="Palatino Linotype"/>
          <w:sz w:val="24"/>
          <w:szCs w:val="24"/>
        </w:rPr>
        <w:t xml:space="preserve">Por lo que es menester en este asunto, dar vista a la Secretaría Técnica del Pleno a efecto de que ejerza las atribuciones previstas en la normatividad aplicable y </w:t>
      </w:r>
      <w:r w:rsidRPr="00254C31">
        <w:rPr>
          <w:rFonts w:ascii="Palatino Linotype" w:hAnsi="Palatino Linotype"/>
          <w:sz w:val="24"/>
          <w:szCs w:val="24"/>
        </w:rPr>
        <w:lastRenderedPageBreak/>
        <w:t>comunique al  Órgano de Control Interno competente para que éste último en ejercicio de sus atribuciones atienda las directivas marcadas en la propia Ley de la materia, con fundamento en el artículo 190, de la ley de la materia, el cual señala que cuando este órgano determine durante la sustanciación del recurso de revisión que pudo haberse incurrido en una probable responsabilidad por el incumplimiento a las obligaciones previstas en esta Ley y las demás disposiciones jurídicas aplicables en la materia, deberá hacerlo del conocimiento del órgano de control interno de la instancia competente para que éste inicie, en su caso, el procedimiento de responsabilidad respectivo, cuyo resultado deberá de ser informado al Instituto.</w:t>
      </w:r>
    </w:p>
    <w:p w14:paraId="1B9844F8" w14:textId="77777777" w:rsidR="00E3783A" w:rsidRDefault="00E3783A" w:rsidP="00E3783A">
      <w:pPr>
        <w:spacing w:after="80" w:line="360" w:lineRule="auto"/>
        <w:jc w:val="both"/>
        <w:rPr>
          <w:rFonts w:ascii="Palatino Linotype" w:eastAsia="Palatino Linotype" w:hAnsi="Palatino Linotype" w:cs="Palatino Linotype"/>
          <w:color w:val="222222"/>
          <w:sz w:val="24"/>
          <w:szCs w:val="24"/>
        </w:rPr>
      </w:pPr>
    </w:p>
    <w:p w14:paraId="3B9AA44D" w14:textId="77777777" w:rsidR="00E3783A" w:rsidRDefault="00E3783A" w:rsidP="00E3783A">
      <w:pPr>
        <w:spacing w:before="80" w:line="360" w:lineRule="auto"/>
        <w:jc w:val="both"/>
        <w:rPr>
          <w:rFonts w:ascii="Palatino Linotype" w:eastAsia="Palatino Linotype" w:hAnsi="Palatino Linotype" w:cs="Palatino Linotype"/>
          <w:b/>
          <w:sz w:val="28"/>
          <w:szCs w:val="28"/>
        </w:rPr>
      </w:pPr>
      <w:r>
        <w:rPr>
          <w:rFonts w:ascii="Palatino Linotype" w:eastAsia="Palatino Linotype" w:hAnsi="Palatino Linotype" w:cs="Palatino Linotype"/>
          <w:b/>
          <w:sz w:val="28"/>
          <w:szCs w:val="28"/>
        </w:rPr>
        <w:t xml:space="preserve">De la Versión Pública </w:t>
      </w:r>
    </w:p>
    <w:p w14:paraId="369DFF61" w14:textId="77777777" w:rsidR="00E3783A" w:rsidRDefault="00E3783A" w:rsidP="00E3783A">
      <w:pPr>
        <w:spacing w:line="360"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Tomando en consideración la naturaleza de los documentos que se está ordenado entregar al particular, este Órgano Garante determina ordenar que la entrega de la información al Recurrente se haga en versión pública, esto es, omitiendo, eliminando o suprimiendo la información personal de cada funcionario público, susceptibles de ser clasificadas como confidencial o cualquier otro dato que ponga en riesgo la vida, seguridad o salud de dicha persona.</w:t>
      </w:r>
    </w:p>
    <w:p w14:paraId="665B0B2C" w14:textId="77777777" w:rsidR="00E3783A" w:rsidRDefault="00E3783A" w:rsidP="00E3783A">
      <w:pPr>
        <w:spacing w:line="360"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A este respecto, los artículos 3, fracciones IX, XX, XXI y XLV; 51 y 52 de la Ley de Transparencia y Acceso a la Información Pública del Estado de México y Municipios establecen:</w:t>
      </w:r>
    </w:p>
    <w:p w14:paraId="4DC87625" w14:textId="77777777" w:rsidR="00E3783A" w:rsidRDefault="00E3783A" w:rsidP="00E3783A">
      <w:pPr>
        <w:spacing w:before="240" w:line="360" w:lineRule="auto"/>
        <w:ind w:left="851" w:right="851"/>
        <w:jc w:val="both"/>
        <w:rPr>
          <w:rFonts w:ascii="Palatino Linotype" w:eastAsia="Palatino Linotype" w:hAnsi="Palatino Linotype" w:cs="Palatino Linotype"/>
          <w:i/>
          <w:color w:val="000000"/>
        </w:rPr>
      </w:pPr>
      <w:r>
        <w:rPr>
          <w:rFonts w:ascii="Palatino Linotype" w:eastAsia="Palatino Linotype" w:hAnsi="Palatino Linotype" w:cs="Palatino Linotype"/>
          <w:b/>
          <w:i/>
          <w:color w:val="000000"/>
        </w:rPr>
        <w:t xml:space="preserve">“Artículo 3. </w:t>
      </w:r>
      <w:r>
        <w:rPr>
          <w:rFonts w:ascii="Palatino Linotype" w:eastAsia="Palatino Linotype" w:hAnsi="Palatino Linotype" w:cs="Palatino Linotype"/>
          <w:i/>
          <w:color w:val="000000"/>
        </w:rPr>
        <w:t xml:space="preserve">Para los efectos de la presente Ley se entenderá por: </w:t>
      </w:r>
    </w:p>
    <w:p w14:paraId="1E693725" w14:textId="77777777" w:rsidR="00E3783A" w:rsidRDefault="00E3783A" w:rsidP="00E3783A">
      <w:pPr>
        <w:spacing w:before="240" w:line="360" w:lineRule="auto"/>
        <w:ind w:left="851" w:right="851"/>
        <w:jc w:val="both"/>
        <w:rPr>
          <w:rFonts w:ascii="Palatino Linotype" w:eastAsia="Palatino Linotype" w:hAnsi="Palatino Linotype" w:cs="Palatino Linotype"/>
          <w:i/>
          <w:color w:val="000000"/>
        </w:rPr>
      </w:pPr>
      <w:r>
        <w:rPr>
          <w:rFonts w:ascii="Palatino Linotype" w:eastAsia="Palatino Linotype" w:hAnsi="Palatino Linotype" w:cs="Palatino Linotype"/>
          <w:i/>
          <w:color w:val="000000"/>
        </w:rPr>
        <w:t>(…)</w:t>
      </w:r>
    </w:p>
    <w:p w14:paraId="457547C7" w14:textId="77777777" w:rsidR="00E3783A" w:rsidRDefault="00E3783A" w:rsidP="00E3783A">
      <w:pPr>
        <w:spacing w:before="240" w:line="360" w:lineRule="auto"/>
        <w:ind w:left="851" w:right="851"/>
        <w:jc w:val="both"/>
        <w:rPr>
          <w:rFonts w:ascii="Palatino Linotype" w:eastAsia="Palatino Linotype" w:hAnsi="Palatino Linotype" w:cs="Palatino Linotype"/>
          <w:i/>
          <w:color w:val="000000"/>
        </w:rPr>
      </w:pPr>
      <w:r>
        <w:rPr>
          <w:rFonts w:ascii="Palatino Linotype" w:eastAsia="Palatino Linotype" w:hAnsi="Palatino Linotype" w:cs="Palatino Linotype"/>
          <w:b/>
          <w:i/>
          <w:color w:val="000000"/>
        </w:rPr>
        <w:lastRenderedPageBreak/>
        <w:t>IX.</w:t>
      </w:r>
      <w:r>
        <w:rPr>
          <w:rFonts w:ascii="Palatino Linotype" w:eastAsia="Palatino Linotype" w:hAnsi="Palatino Linotype" w:cs="Palatino Linotype"/>
          <w:i/>
          <w:color w:val="000000"/>
        </w:rPr>
        <w:t xml:space="preserve"> </w:t>
      </w:r>
      <w:r>
        <w:rPr>
          <w:rFonts w:ascii="Palatino Linotype" w:eastAsia="Palatino Linotype" w:hAnsi="Palatino Linotype" w:cs="Palatino Linotype"/>
          <w:b/>
          <w:i/>
          <w:color w:val="000000"/>
        </w:rPr>
        <w:t xml:space="preserve">Datos personales: </w:t>
      </w:r>
      <w:r>
        <w:rPr>
          <w:rFonts w:ascii="Palatino Linotype" w:eastAsia="Palatino Linotype" w:hAnsi="Palatino Linotype" w:cs="Palatino Linotype"/>
          <w:i/>
          <w:color w:val="000000"/>
        </w:rPr>
        <w:t xml:space="preserve">La información concerniente a una persona, identificada o identificable según lo dispuesto por la Ley de Protección de Datos Personales del Estado de México; </w:t>
      </w:r>
    </w:p>
    <w:p w14:paraId="3F4F861E" w14:textId="77777777" w:rsidR="00E3783A" w:rsidRDefault="00E3783A" w:rsidP="00E3783A">
      <w:pPr>
        <w:spacing w:before="240" w:line="360" w:lineRule="auto"/>
        <w:ind w:left="851" w:right="851"/>
        <w:jc w:val="both"/>
        <w:rPr>
          <w:rFonts w:ascii="Palatino Linotype" w:eastAsia="Palatino Linotype" w:hAnsi="Palatino Linotype" w:cs="Palatino Linotype"/>
          <w:i/>
          <w:color w:val="000000"/>
        </w:rPr>
      </w:pPr>
      <w:r>
        <w:rPr>
          <w:rFonts w:ascii="Palatino Linotype" w:eastAsia="Palatino Linotype" w:hAnsi="Palatino Linotype" w:cs="Palatino Linotype"/>
          <w:i/>
          <w:color w:val="000000"/>
        </w:rPr>
        <w:t>(…)</w:t>
      </w:r>
    </w:p>
    <w:p w14:paraId="68D90B28" w14:textId="77777777" w:rsidR="00E3783A" w:rsidRDefault="00E3783A" w:rsidP="00E3783A">
      <w:pPr>
        <w:spacing w:before="240" w:line="360" w:lineRule="auto"/>
        <w:ind w:left="851" w:right="851"/>
        <w:jc w:val="both"/>
        <w:rPr>
          <w:rFonts w:ascii="Palatino Linotype" w:eastAsia="Palatino Linotype" w:hAnsi="Palatino Linotype" w:cs="Palatino Linotype"/>
          <w:i/>
          <w:color w:val="000000"/>
        </w:rPr>
      </w:pPr>
      <w:r>
        <w:rPr>
          <w:rFonts w:ascii="Palatino Linotype" w:eastAsia="Palatino Linotype" w:hAnsi="Palatino Linotype" w:cs="Palatino Linotype"/>
          <w:b/>
          <w:i/>
          <w:color w:val="000000"/>
        </w:rPr>
        <w:t>XX.</w:t>
      </w:r>
      <w:r>
        <w:rPr>
          <w:rFonts w:ascii="Palatino Linotype" w:eastAsia="Palatino Linotype" w:hAnsi="Palatino Linotype" w:cs="Palatino Linotype"/>
          <w:i/>
          <w:color w:val="000000"/>
        </w:rPr>
        <w:t xml:space="preserve"> </w:t>
      </w:r>
      <w:r>
        <w:rPr>
          <w:rFonts w:ascii="Palatino Linotype" w:eastAsia="Palatino Linotype" w:hAnsi="Palatino Linotype" w:cs="Palatino Linotype"/>
          <w:b/>
          <w:i/>
          <w:color w:val="000000"/>
        </w:rPr>
        <w:t>Información clasificada:</w:t>
      </w:r>
      <w:r>
        <w:rPr>
          <w:rFonts w:ascii="Palatino Linotype" w:eastAsia="Palatino Linotype" w:hAnsi="Palatino Linotype" w:cs="Palatino Linotype"/>
          <w:i/>
          <w:color w:val="000000"/>
        </w:rPr>
        <w:t xml:space="preserve"> Aquella considerada por la presente Ley como reservada o confidencial; </w:t>
      </w:r>
    </w:p>
    <w:p w14:paraId="698DEAB3" w14:textId="77777777" w:rsidR="00E3783A" w:rsidRDefault="00E3783A" w:rsidP="00E3783A">
      <w:pPr>
        <w:spacing w:before="240" w:line="360" w:lineRule="auto"/>
        <w:ind w:left="851" w:right="851"/>
        <w:jc w:val="both"/>
        <w:rPr>
          <w:rFonts w:ascii="Palatino Linotype" w:eastAsia="Palatino Linotype" w:hAnsi="Palatino Linotype" w:cs="Palatino Linotype"/>
          <w:i/>
          <w:color w:val="000000"/>
        </w:rPr>
      </w:pPr>
      <w:r>
        <w:rPr>
          <w:rFonts w:ascii="Palatino Linotype" w:eastAsia="Palatino Linotype" w:hAnsi="Palatino Linotype" w:cs="Palatino Linotype"/>
          <w:b/>
          <w:i/>
          <w:color w:val="000000"/>
        </w:rPr>
        <w:t>XXI.</w:t>
      </w:r>
      <w:r>
        <w:rPr>
          <w:rFonts w:ascii="Palatino Linotype" w:eastAsia="Palatino Linotype" w:hAnsi="Palatino Linotype" w:cs="Palatino Linotype"/>
          <w:i/>
          <w:color w:val="000000"/>
        </w:rPr>
        <w:t xml:space="preserve"> </w:t>
      </w:r>
      <w:r>
        <w:rPr>
          <w:rFonts w:ascii="Palatino Linotype" w:eastAsia="Palatino Linotype" w:hAnsi="Palatino Linotype" w:cs="Palatino Linotype"/>
          <w:b/>
          <w:i/>
          <w:color w:val="000000"/>
        </w:rPr>
        <w:t>Información confidencial</w:t>
      </w:r>
      <w:r>
        <w:rPr>
          <w:rFonts w:ascii="Palatino Linotype" w:eastAsia="Palatino Linotype" w:hAnsi="Palatino Linotype" w:cs="Palatino Linotype"/>
          <w:i/>
          <w:color w:val="000000"/>
        </w:rPr>
        <w:t xml:space="preserve">: Se considera como información confidencial los secretos bancario, fiduciario, industrial, comercial, fiscal, bursátil y postal, cuya titularidad corresponda a particulares, sujetos de derecho internacional o a sujetos obligados cuando no involucren el ejercicio de recursos públicos; </w:t>
      </w:r>
    </w:p>
    <w:p w14:paraId="0471C7D2" w14:textId="77777777" w:rsidR="00E3783A" w:rsidRDefault="00E3783A" w:rsidP="00E3783A">
      <w:pPr>
        <w:spacing w:before="240" w:line="360" w:lineRule="auto"/>
        <w:ind w:left="851" w:right="851"/>
        <w:jc w:val="both"/>
        <w:rPr>
          <w:rFonts w:ascii="Palatino Linotype" w:eastAsia="Palatino Linotype" w:hAnsi="Palatino Linotype" w:cs="Palatino Linotype"/>
          <w:i/>
          <w:color w:val="000000"/>
        </w:rPr>
      </w:pPr>
      <w:r>
        <w:rPr>
          <w:rFonts w:ascii="Palatino Linotype" w:eastAsia="Palatino Linotype" w:hAnsi="Palatino Linotype" w:cs="Palatino Linotype"/>
          <w:i/>
          <w:color w:val="000000"/>
        </w:rPr>
        <w:t>(…)</w:t>
      </w:r>
    </w:p>
    <w:p w14:paraId="1C0B8142" w14:textId="77777777" w:rsidR="00E3783A" w:rsidRDefault="00E3783A" w:rsidP="00E3783A">
      <w:pPr>
        <w:spacing w:before="240" w:line="360" w:lineRule="auto"/>
        <w:ind w:left="851" w:right="851"/>
        <w:jc w:val="both"/>
        <w:rPr>
          <w:rFonts w:ascii="Palatino Linotype" w:eastAsia="Palatino Linotype" w:hAnsi="Palatino Linotype" w:cs="Palatino Linotype"/>
          <w:i/>
          <w:color w:val="000000"/>
        </w:rPr>
      </w:pPr>
      <w:r>
        <w:rPr>
          <w:rFonts w:ascii="Palatino Linotype" w:eastAsia="Palatino Linotype" w:hAnsi="Palatino Linotype" w:cs="Palatino Linotype"/>
          <w:b/>
          <w:i/>
          <w:color w:val="000000"/>
        </w:rPr>
        <w:t>XLV. Versión pública:</w:t>
      </w:r>
      <w:r>
        <w:rPr>
          <w:rFonts w:ascii="Palatino Linotype" w:eastAsia="Palatino Linotype" w:hAnsi="Palatino Linotype" w:cs="Palatino Linotype"/>
          <w:i/>
          <w:color w:val="000000"/>
        </w:rPr>
        <w:t xml:space="preserve"> Documento en el que se elimine, suprime o borra la información clasificada como reservada o confidencial para permitir su acceso. </w:t>
      </w:r>
    </w:p>
    <w:p w14:paraId="006A7CC6" w14:textId="77777777" w:rsidR="00E3783A" w:rsidRDefault="00E3783A" w:rsidP="00E3783A">
      <w:pPr>
        <w:spacing w:before="240" w:line="360" w:lineRule="auto"/>
        <w:ind w:left="851" w:right="851"/>
        <w:jc w:val="both"/>
        <w:rPr>
          <w:rFonts w:ascii="Palatino Linotype" w:eastAsia="Palatino Linotype" w:hAnsi="Palatino Linotype" w:cs="Palatino Linotype"/>
          <w:i/>
          <w:color w:val="000000"/>
        </w:rPr>
      </w:pPr>
      <w:r>
        <w:rPr>
          <w:rFonts w:ascii="Palatino Linotype" w:eastAsia="Palatino Linotype" w:hAnsi="Palatino Linotype" w:cs="Palatino Linotype"/>
          <w:b/>
          <w:i/>
          <w:color w:val="000000"/>
        </w:rPr>
        <w:t>Artículo 51.</w:t>
      </w:r>
      <w:r>
        <w:rPr>
          <w:rFonts w:ascii="Palatino Linotype" w:eastAsia="Palatino Linotype" w:hAnsi="Palatino Linotype" w:cs="Palatino Linotype"/>
          <w:i/>
          <w:color w:val="000000"/>
        </w:rPr>
        <w:t xml:space="preserve"> Los sujetos obligados designaran a un responsable para atender la Unidad de Transparencia, quien fungirá como enlace entre éstos y los solicitantes. Dicha Unidad será la encargada de tramitar internamente la solicitud de información </w:t>
      </w:r>
      <w:r>
        <w:rPr>
          <w:rFonts w:ascii="Palatino Linotype" w:eastAsia="Palatino Linotype" w:hAnsi="Palatino Linotype" w:cs="Palatino Linotype"/>
          <w:b/>
          <w:i/>
          <w:color w:val="000000"/>
        </w:rPr>
        <w:t xml:space="preserve">y tendrá la responsabilidad de verificar en cada caso que la misma no sea confidencial o reservada. </w:t>
      </w:r>
      <w:r>
        <w:rPr>
          <w:rFonts w:ascii="Palatino Linotype" w:eastAsia="Palatino Linotype" w:hAnsi="Palatino Linotype" w:cs="Palatino Linotype"/>
          <w:i/>
          <w:color w:val="000000"/>
        </w:rPr>
        <w:t xml:space="preserve">Dicha Unidad contará con las facultades internas necesarias para gestionar la atención a las solicitudes de información en los términos de la Ley General y la presente Ley. </w:t>
      </w:r>
    </w:p>
    <w:p w14:paraId="10416976" w14:textId="77777777" w:rsidR="00E3783A" w:rsidRDefault="00E3783A" w:rsidP="00E3783A">
      <w:pPr>
        <w:spacing w:before="240" w:line="360" w:lineRule="auto"/>
        <w:ind w:left="851" w:right="851"/>
        <w:jc w:val="both"/>
        <w:rPr>
          <w:rFonts w:ascii="Palatino Linotype" w:eastAsia="Palatino Linotype" w:hAnsi="Palatino Linotype" w:cs="Palatino Linotype"/>
          <w:b/>
          <w:i/>
          <w:color w:val="000000"/>
        </w:rPr>
      </w:pPr>
      <w:r>
        <w:rPr>
          <w:rFonts w:ascii="Palatino Linotype" w:eastAsia="Palatino Linotype" w:hAnsi="Palatino Linotype" w:cs="Palatino Linotype"/>
          <w:b/>
          <w:i/>
          <w:color w:val="000000"/>
        </w:rPr>
        <w:t>Artículo 52.</w:t>
      </w:r>
      <w:r>
        <w:rPr>
          <w:rFonts w:ascii="Palatino Linotype" w:eastAsia="Palatino Linotype" w:hAnsi="Palatino Linotype" w:cs="Palatino Linotype"/>
          <w:i/>
          <w:color w:val="000000"/>
        </w:rPr>
        <w:t xml:space="preserve"> Las solicitudes de acceso a la información y las respuestas que se les dé, incluyendo, en su caso, la información entregada, así como las resoluciones a los recursos que en su caso se promuevan serán públicas, y de ser el caso que contenga </w:t>
      </w:r>
      <w:r>
        <w:rPr>
          <w:rFonts w:ascii="Palatino Linotype" w:eastAsia="Palatino Linotype" w:hAnsi="Palatino Linotype" w:cs="Palatino Linotype"/>
          <w:i/>
          <w:color w:val="000000"/>
        </w:rPr>
        <w:lastRenderedPageBreak/>
        <w:t xml:space="preserve">datos personales que deban ser protegidos se podrá dar su acceso en su versión pública, siempre y cuando la resolución de referencia se someta a un proceso de disociación, es decir, no haga identificable al titular de tales datos personales.” </w:t>
      </w:r>
      <w:r>
        <w:rPr>
          <w:rFonts w:ascii="Palatino Linotype" w:eastAsia="Palatino Linotype" w:hAnsi="Palatino Linotype" w:cs="Palatino Linotype"/>
          <w:b/>
          <w:i/>
          <w:color w:val="000000"/>
        </w:rPr>
        <w:t>(Sic)</w:t>
      </w:r>
    </w:p>
    <w:p w14:paraId="387789D1" w14:textId="77777777" w:rsidR="00E3783A" w:rsidRDefault="00E3783A" w:rsidP="00E3783A">
      <w:pPr>
        <w:rPr>
          <w:rFonts w:ascii="Calibri" w:eastAsia="Calibri" w:hAnsi="Calibri" w:cs="Calibri"/>
        </w:rPr>
      </w:pPr>
    </w:p>
    <w:p w14:paraId="5CEEF3DF" w14:textId="77777777" w:rsidR="00E3783A" w:rsidRDefault="00E3783A" w:rsidP="00E3783A">
      <w:pPr>
        <w:spacing w:line="360"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 xml:space="preserve">Así, los datos personales que obren en poder de los sujetos obligados deben estar protegidos, adoptando las medidas de seguridad administrativas, físicas y técnicas necesarias para garantizar la integridad, confidencialidad y disponibilidad de los datos personales, considerando además, que conforme al principio de finalidad, todo tratamiento de datos personales que efectúen deberá estar justificado en la Ley, lo anterior, en términos de lo dispuesto por el artículo 22, con relación con el 38, de la Ley de Protección de Datos Personales en Posesión de Sujetos Obligados del Estado de México y Municipios, los cuales se transcriben para mayor referencia: </w:t>
      </w:r>
    </w:p>
    <w:p w14:paraId="560EAB8B" w14:textId="77777777" w:rsidR="00E3783A" w:rsidRDefault="00E3783A" w:rsidP="00E3783A">
      <w:pPr>
        <w:spacing w:before="240" w:line="360" w:lineRule="auto"/>
        <w:ind w:left="851" w:right="851"/>
        <w:jc w:val="both"/>
        <w:rPr>
          <w:rFonts w:ascii="Palatino Linotype" w:eastAsia="Palatino Linotype" w:hAnsi="Palatino Linotype" w:cs="Palatino Linotype"/>
          <w:i/>
          <w:color w:val="000000"/>
        </w:rPr>
      </w:pPr>
      <w:r>
        <w:rPr>
          <w:rFonts w:ascii="Palatino Linotype" w:eastAsia="Palatino Linotype" w:hAnsi="Palatino Linotype" w:cs="Palatino Linotype"/>
          <w:b/>
          <w:i/>
          <w:color w:val="000000"/>
        </w:rPr>
        <w:t>“Artículo</w:t>
      </w:r>
      <w:r>
        <w:rPr>
          <w:rFonts w:ascii="Palatino Linotype" w:eastAsia="Palatino Linotype" w:hAnsi="Palatino Linotype" w:cs="Palatino Linotype"/>
          <w:i/>
          <w:color w:val="000000"/>
        </w:rPr>
        <w:t xml:space="preserve"> </w:t>
      </w:r>
      <w:r>
        <w:rPr>
          <w:rFonts w:ascii="Palatino Linotype" w:eastAsia="Palatino Linotype" w:hAnsi="Palatino Linotype" w:cs="Palatino Linotype"/>
          <w:b/>
          <w:i/>
          <w:color w:val="000000"/>
        </w:rPr>
        <w:t>22</w:t>
      </w:r>
      <w:r>
        <w:rPr>
          <w:rFonts w:ascii="Palatino Linotype" w:eastAsia="Palatino Linotype" w:hAnsi="Palatino Linotype" w:cs="Palatino Linotype"/>
          <w:i/>
          <w:color w:val="000000"/>
        </w:rPr>
        <w:t>. Todo tratamiento de datos personales que efectúe el responsable deberá estar justificado por finalidades concretas, lícitas, explícitas y legítimas, relacionadas con las atribuciones que la normatividad aplicable les confiera.</w:t>
      </w:r>
    </w:p>
    <w:p w14:paraId="0BD7E52A" w14:textId="77777777" w:rsidR="00E3783A" w:rsidRDefault="00E3783A" w:rsidP="00E3783A">
      <w:pPr>
        <w:spacing w:before="240" w:line="360" w:lineRule="auto"/>
        <w:ind w:left="851" w:right="851"/>
        <w:jc w:val="both"/>
        <w:rPr>
          <w:rFonts w:ascii="Palatino Linotype" w:eastAsia="Palatino Linotype" w:hAnsi="Palatino Linotype" w:cs="Palatino Linotype"/>
          <w:i/>
          <w:color w:val="000000"/>
        </w:rPr>
      </w:pPr>
      <w:r>
        <w:rPr>
          <w:rFonts w:ascii="Palatino Linotype" w:eastAsia="Palatino Linotype" w:hAnsi="Palatino Linotype" w:cs="Palatino Linotype"/>
          <w:i/>
          <w:color w:val="000000"/>
        </w:rPr>
        <w:t>El responsable podrá tratar datos personales para finalidades distintas a aquéllas establecidas en el aviso de privacidad, en los casos siguientes:</w:t>
      </w:r>
    </w:p>
    <w:p w14:paraId="747F44C9" w14:textId="77777777" w:rsidR="00E3783A" w:rsidRDefault="00E3783A" w:rsidP="00E3783A">
      <w:pPr>
        <w:spacing w:before="240" w:line="360" w:lineRule="auto"/>
        <w:ind w:left="851" w:right="851"/>
        <w:jc w:val="both"/>
        <w:rPr>
          <w:rFonts w:ascii="Palatino Linotype" w:eastAsia="Palatino Linotype" w:hAnsi="Palatino Linotype" w:cs="Palatino Linotype"/>
          <w:i/>
          <w:color w:val="000000"/>
        </w:rPr>
      </w:pPr>
      <w:r>
        <w:rPr>
          <w:rFonts w:ascii="Palatino Linotype" w:eastAsia="Palatino Linotype" w:hAnsi="Palatino Linotype" w:cs="Palatino Linotype"/>
          <w:i/>
          <w:color w:val="000000"/>
        </w:rPr>
        <w:t>I. Cuente con atribuciones conferidas en ley y medie el consentimiento del titular.</w:t>
      </w:r>
    </w:p>
    <w:p w14:paraId="517ECCA1" w14:textId="77777777" w:rsidR="00E3783A" w:rsidRDefault="00E3783A" w:rsidP="00E3783A">
      <w:pPr>
        <w:spacing w:before="240" w:line="360" w:lineRule="auto"/>
        <w:ind w:left="851" w:right="851"/>
        <w:jc w:val="both"/>
        <w:rPr>
          <w:rFonts w:ascii="Palatino Linotype" w:eastAsia="Palatino Linotype" w:hAnsi="Palatino Linotype" w:cs="Palatino Linotype"/>
          <w:i/>
          <w:color w:val="000000"/>
        </w:rPr>
      </w:pPr>
      <w:r>
        <w:rPr>
          <w:rFonts w:ascii="Palatino Linotype" w:eastAsia="Palatino Linotype" w:hAnsi="Palatino Linotype" w:cs="Palatino Linotype"/>
          <w:i/>
          <w:color w:val="000000"/>
        </w:rPr>
        <w:t>II. Se trate de una persona reportada como desaparecida, en los términos previstos en la presente Ley y demás disposiciones legales aplicables...</w:t>
      </w:r>
    </w:p>
    <w:p w14:paraId="087D0ED7" w14:textId="77777777" w:rsidR="00E3783A" w:rsidRDefault="00E3783A" w:rsidP="00E3783A">
      <w:pPr>
        <w:spacing w:before="240" w:line="360" w:lineRule="auto"/>
        <w:ind w:left="851" w:right="851"/>
        <w:jc w:val="both"/>
        <w:rPr>
          <w:rFonts w:ascii="Palatino Linotype" w:eastAsia="Palatino Linotype" w:hAnsi="Palatino Linotype" w:cs="Palatino Linotype"/>
          <w:b/>
          <w:i/>
          <w:color w:val="000000"/>
        </w:rPr>
      </w:pPr>
      <w:r>
        <w:rPr>
          <w:rFonts w:ascii="Palatino Linotype" w:eastAsia="Palatino Linotype" w:hAnsi="Palatino Linotype" w:cs="Palatino Linotype"/>
          <w:b/>
          <w:i/>
          <w:color w:val="000000"/>
        </w:rPr>
        <w:t>Artículo</w:t>
      </w:r>
      <w:r>
        <w:rPr>
          <w:rFonts w:ascii="Palatino Linotype" w:eastAsia="Palatino Linotype" w:hAnsi="Palatino Linotype" w:cs="Palatino Linotype"/>
          <w:i/>
          <w:color w:val="000000"/>
        </w:rPr>
        <w:t xml:space="preserve"> </w:t>
      </w:r>
      <w:r>
        <w:rPr>
          <w:rFonts w:ascii="Palatino Linotype" w:eastAsia="Palatino Linotype" w:hAnsi="Palatino Linotype" w:cs="Palatino Linotype"/>
          <w:b/>
          <w:i/>
          <w:color w:val="000000"/>
        </w:rPr>
        <w:t>38</w:t>
      </w:r>
      <w:r>
        <w:rPr>
          <w:rFonts w:ascii="Palatino Linotype" w:eastAsia="Palatino Linotype" w:hAnsi="Palatino Linotype" w:cs="Palatino Linotype"/>
          <w:i/>
          <w:color w:val="000000"/>
        </w:rPr>
        <w:t xml:space="preserve">. Con independencia del tipo de sistema y base de datos en el que se encuentren los datos personales o el tipo de tratamiento que se efectúe, el responsable </w:t>
      </w:r>
      <w:r>
        <w:rPr>
          <w:rFonts w:ascii="Palatino Linotype" w:eastAsia="Palatino Linotype" w:hAnsi="Palatino Linotype" w:cs="Palatino Linotype"/>
          <w:i/>
          <w:color w:val="000000"/>
        </w:rPr>
        <w:lastRenderedPageBreak/>
        <w:t xml:space="preserve">adoptará, establecerá, mantendrá y documentará las medidas de seguridad administrativas, físicas y técnicas para garantizar la integridad, confidencialidad y disponibilidad de los datos personales, a través de controles y acciones que eviten su daño, alteración, pérdida, destrucción, o el uso, transferencia, acceso o cualquier tratamiento no autorizado o ilícito, de conformidad con lo dispuesto en los lineamientos que al efecto se expidan.” </w:t>
      </w:r>
      <w:r>
        <w:rPr>
          <w:rFonts w:ascii="Palatino Linotype" w:eastAsia="Palatino Linotype" w:hAnsi="Palatino Linotype" w:cs="Palatino Linotype"/>
          <w:b/>
          <w:i/>
          <w:color w:val="000000"/>
        </w:rPr>
        <w:t>(Sic)</w:t>
      </w:r>
    </w:p>
    <w:p w14:paraId="40AEF31F" w14:textId="77777777" w:rsidR="00E3783A" w:rsidRDefault="00E3783A" w:rsidP="00E3783A">
      <w:pPr>
        <w:spacing w:line="360"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 xml:space="preserve">De este modo, en armonía entre los principios constitucionales de máxima publicidad y de protección de datos personales, la Ley permite la elaboración de versiones públicas en las que se suprima aquella información relacionada con la vida privada de los particulares y de los servidores públicos toda vez que ésta tiene por objeto proteger datos personales, entendiéndose por tales, aquéllos que hacen identificable a una persona. </w:t>
      </w:r>
    </w:p>
    <w:p w14:paraId="12B1BBC4" w14:textId="77777777" w:rsidR="00E3783A" w:rsidRDefault="00E3783A" w:rsidP="00E3783A">
      <w:pPr>
        <w:spacing w:line="360"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 xml:space="preserve">En efecto, toda la información relativa a una persona física que le pueda hacer identificada o identificable constituye un dato personal en términos del artículo 4 fracción XI, de la Ley de Protección de Datos Personales en Posesión de Sujetos Obligados del Estado de México y Municipios; por consiguiente, se trata de información confidencial, que debe ser protegida por </w:t>
      </w:r>
      <w:r>
        <w:rPr>
          <w:rFonts w:ascii="Palatino Linotype" w:eastAsia="Palatino Linotype" w:hAnsi="Palatino Linotype" w:cs="Palatino Linotype"/>
          <w:color w:val="000000"/>
          <w:sz w:val="24"/>
          <w:szCs w:val="24"/>
        </w:rPr>
        <w:t>el Sujeto Obligado</w:t>
      </w:r>
      <w:r>
        <w:rPr>
          <w:rFonts w:ascii="Palatino Linotype" w:eastAsia="Palatino Linotype" w:hAnsi="Palatino Linotype" w:cs="Palatino Linotype"/>
          <w:sz w:val="24"/>
          <w:szCs w:val="24"/>
        </w:rPr>
        <w:t xml:space="preserve">, en ese contexto, todo dato personal susceptible de clasificación debe ser protegido. </w:t>
      </w:r>
    </w:p>
    <w:p w14:paraId="477CF6F7" w14:textId="77777777" w:rsidR="00E3783A" w:rsidRDefault="00E3783A" w:rsidP="00E3783A">
      <w:pPr>
        <w:spacing w:after="0" w:line="360" w:lineRule="auto"/>
        <w:ind w:right="51"/>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 xml:space="preserve">Verbigracia, previo a poner a disposición la información correspondiente debe considerarse que tiene carácter de confidencial el Registro Federal de Contribuyentes (RFC) que no sean de proveedores, cuenta bancaria, la Clave Única de Registro de Población (CURP), domicilio particular, teléfono particular, el nombre de las personas físicas que no tengan la calidad de servidor público  o aquellos que no reciban recursos </w:t>
      </w:r>
      <w:r>
        <w:rPr>
          <w:rFonts w:ascii="Palatino Linotype" w:eastAsia="Palatino Linotype" w:hAnsi="Palatino Linotype" w:cs="Palatino Linotype"/>
          <w:sz w:val="24"/>
          <w:szCs w:val="24"/>
        </w:rPr>
        <w:lastRenderedPageBreak/>
        <w:t>públicos, entre otros considerados como datos personales en términos de la normatividad aplicable.</w:t>
      </w:r>
    </w:p>
    <w:p w14:paraId="201B3461" w14:textId="77777777" w:rsidR="00E3783A" w:rsidRDefault="00E3783A" w:rsidP="00E3783A">
      <w:pPr>
        <w:spacing w:after="0" w:line="360" w:lineRule="auto"/>
        <w:ind w:right="51"/>
        <w:jc w:val="both"/>
        <w:rPr>
          <w:rFonts w:ascii="Palatino Linotype" w:eastAsia="Palatino Linotype" w:hAnsi="Palatino Linotype" w:cs="Palatino Linotype"/>
          <w:sz w:val="24"/>
          <w:szCs w:val="24"/>
        </w:rPr>
      </w:pPr>
    </w:p>
    <w:p w14:paraId="4EB52E20" w14:textId="77777777" w:rsidR="00E3783A" w:rsidRDefault="00E3783A" w:rsidP="00E3783A">
      <w:pPr>
        <w:spacing w:before="240" w:after="240" w:line="360" w:lineRule="auto"/>
        <w:ind w:right="-91"/>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En cuanto al Registro Federal de Contribuyentes de las personas físicas constituye un dato personal, ya que para su obtención es necesario acreditar ante la autoridad fiscal previamente la identidad de la persona, su fecha de nacimiento, entre otros aspectos.</w:t>
      </w:r>
    </w:p>
    <w:p w14:paraId="17B76701" w14:textId="77777777" w:rsidR="00E3783A" w:rsidRDefault="00E3783A" w:rsidP="00E3783A">
      <w:pPr>
        <w:spacing w:before="240" w:after="240" w:line="360" w:lineRule="auto"/>
        <w:ind w:right="-91"/>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Ahora bien, las personas físicas tramitan su inscripción en el registro con el propósito de realizar —mediante esa clave de identificación— operaciones o actividades de naturaleza fiscal, la cual, les permite hacer identificable respecto de una situación fiscal determinada.</w:t>
      </w:r>
    </w:p>
    <w:p w14:paraId="71F761FC" w14:textId="77777777" w:rsidR="00E3783A" w:rsidRDefault="00E3783A" w:rsidP="00E3783A">
      <w:pPr>
        <w:spacing w:before="240" w:after="240" w:line="360" w:lineRule="auto"/>
        <w:ind w:right="-91"/>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 xml:space="preserve">Lo anterior es compartido por el ahora </w:t>
      </w:r>
      <w:r>
        <w:rPr>
          <w:rFonts w:ascii="Palatino Linotype" w:eastAsia="Palatino Linotype" w:hAnsi="Palatino Linotype" w:cs="Palatino Linotype"/>
          <w:b/>
          <w:sz w:val="24"/>
          <w:szCs w:val="24"/>
        </w:rPr>
        <w:t>Instituto Nacional de Transparencia, Acceso a la Información y Protección de Datos Personales</w:t>
      </w:r>
      <w:r>
        <w:rPr>
          <w:rFonts w:ascii="Palatino Linotype" w:eastAsia="Palatino Linotype" w:hAnsi="Palatino Linotype" w:cs="Palatino Linotype"/>
          <w:sz w:val="24"/>
          <w:szCs w:val="24"/>
        </w:rPr>
        <w:t xml:space="preserve"> (INAI), conforme al criterio </w:t>
      </w:r>
      <w:r>
        <w:rPr>
          <w:rFonts w:ascii="Palatino Linotype" w:eastAsia="Palatino Linotype" w:hAnsi="Palatino Linotype" w:cs="Palatino Linotype"/>
          <w:b/>
          <w:sz w:val="24"/>
          <w:szCs w:val="24"/>
        </w:rPr>
        <w:t>19/17,</w:t>
      </w:r>
      <w:r>
        <w:rPr>
          <w:rFonts w:ascii="Palatino Linotype" w:eastAsia="Palatino Linotype" w:hAnsi="Palatino Linotype" w:cs="Palatino Linotype"/>
          <w:sz w:val="24"/>
          <w:szCs w:val="24"/>
        </w:rPr>
        <w:t xml:space="preserve"> el cual es del tenor literal siguiente:</w:t>
      </w:r>
    </w:p>
    <w:p w14:paraId="3A76EB78" w14:textId="77777777" w:rsidR="00E3783A" w:rsidRDefault="00E3783A" w:rsidP="00E3783A">
      <w:pPr>
        <w:spacing w:before="240" w:line="360" w:lineRule="auto"/>
        <w:ind w:left="851" w:right="851"/>
        <w:jc w:val="center"/>
        <w:rPr>
          <w:rFonts w:ascii="Palatino Linotype" w:eastAsia="Palatino Linotype" w:hAnsi="Palatino Linotype" w:cs="Palatino Linotype"/>
          <w:b/>
          <w:i/>
        </w:rPr>
      </w:pPr>
      <w:r>
        <w:rPr>
          <w:rFonts w:ascii="Palatino Linotype" w:eastAsia="Palatino Linotype" w:hAnsi="Palatino Linotype" w:cs="Palatino Linotype"/>
          <w:i/>
        </w:rPr>
        <w:t>“</w:t>
      </w:r>
      <w:r>
        <w:rPr>
          <w:rFonts w:ascii="Palatino Linotype" w:eastAsia="Palatino Linotype" w:hAnsi="Palatino Linotype" w:cs="Palatino Linotype"/>
          <w:b/>
          <w:i/>
        </w:rPr>
        <w:t>REGISTRO FEDERAL DE CONTRIBUYENTES (RFC) DE PERSONAS FÍSICAS.</w:t>
      </w:r>
    </w:p>
    <w:p w14:paraId="7F343C39" w14:textId="77777777" w:rsidR="00E3783A" w:rsidRDefault="00E3783A" w:rsidP="00E3783A">
      <w:pPr>
        <w:spacing w:before="240" w:line="360" w:lineRule="auto"/>
        <w:ind w:left="851" w:right="851"/>
        <w:jc w:val="both"/>
        <w:rPr>
          <w:rFonts w:ascii="Palatino Linotype" w:eastAsia="Palatino Linotype" w:hAnsi="Palatino Linotype" w:cs="Palatino Linotype"/>
          <w:i/>
        </w:rPr>
      </w:pPr>
      <w:r>
        <w:rPr>
          <w:rFonts w:ascii="Palatino Linotype" w:eastAsia="Palatino Linotype" w:hAnsi="Palatino Linotype" w:cs="Palatino Linotype"/>
          <w:i/>
        </w:rPr>
        <w:t>El RFC es una clave de carácter fiscal, única e irrepetible, que permite identificar al titular, su edad y fecha de nacimiento, por lo que es un dato personal de carácter confidencial.</w:t>
      </w:r>
    </w:p>
    <w:p w14:paraId="11F74A8D" w14:textId="77777777" w:rsidR="00E3783A" w:rsidRDefault="00E3783A" w:rsidP="00E3783A">
      <w:pPr>
        <w:spacing w:before="240" w:line="360" w:lineRule="auto"/>
        <w:ind w:left="851" w:right="851"/>
        <w:jc w:val="both"/>
        <w:rPr>
          <w:rFonts w:ascii="Palatino Linotype" w:eastAsia="Palatino Linotype" w:hAnsi="Palatino Linotype" w:cs="Palatino Linotype"/>
          <w:b/>
          <w:i/>
        </w:rPr>
      </w:pPr>
      <w:r>
        <w:rPr>
          <w:rFonts w:ascii="Palatino Linotype" w:eastAsia="Palatino Linotype" w:hAnsi="Palatino Linotype" w:cs="Palatino Linotype"/>
          <w:b/>
          <w:i/>
        </w:rPr>
        <w:t>Resoluciones:</w:t>
      </w:r>
    </w:p>
    <w:p w14:paraId="56F3AFCE" w14:textId="77777777" w:rsidR="00E3783A" w:rsidRDefault="00E3783A" w:rsidP="00E3783A">
      <w:pPr>
        <w:spacing w:before="240" w:line="360" w:lineRule="auto"/>
        <w:ind w:left="851" w:right="851"/>
        <w:jc w:val="both"/>
        <w:rPr>
          <w:rFonts w:ascii="Palatino Linotype" w:eastAsia="Palatino Linotype" w:hAnsi="Palatino Linotype" w:cs="Palatino Linotype"/>
          <w:i/>
        </w:rPr>
      </w:pPr>
      <w:r>
        <w:rPr>
          <w:rFonts w:ascii="Palatino Linotype" w:eastAsia="Palatino Linotype" w:hAnsi="Palatino Linotype" w:cs="Palatino Linotype"/>
          <w:b/>
          <w:i/>
        </w:rPr>
        <w:t xml:space="preserve">RRA 0189/17. </w:t>
      </w:r>
      <w:r>
        <w:rPr>
          <w:rFonts w:ascii="Palatino Linotype" w:eastAsia="Palatino Linotype" w:hAnsi="Palatino Linotype" w:cs="Palatino Linotype"/>
          <w:i/>
        </w:rPr>
        <w:t>Morena. 08 de febrero de 2017. Por unanimidad. Comisionado Ponente Joel Salas Suárez.</w:t>
      </w:r>
    </w:p>
    <w:p w14:paraId="5DAC4E98" w14:textId="77777777" w:rsidR="00E3783A" w:rsidRDefault="00E3783A" w:rsidP="00E3783A">
      <w:pPr>
        <w:spacing w:before="240" w:line="360" w:lineRule="auto"/>
        <w:ind w:left="851" w:right="851"/>
        <w:jc w:val="both"/>
        <w:rPr>
          <w:rFonts w:ascii="Palatino Linotype" w:eastAsia="Palatino Linotype" w:hAnsi="Palatino Linotype" w:cs="Palatino Linotype"/>
          <w:i/>
        </w:rPr>
      </w:pPr>
      <w:r>
        <w:rPr>
          <w:rFonts w:ascii="Palatino Linotype" w:eastAsia="Palatino Linotype" w:hAnsi="Palatino Linotype" w:cs="Palatino Linotype"/>
          <w:b/>
          <w:i/>
        </w:rPr>
        <w:lastRenderedPageBreak/>
        <w:t xml:space="preserve">RRA 0677/17. </w:t>
      </w:r>
      <w:r>
        <w:rPr>
          <w:rFonts w:ascii="Palatino Linotype" w:eastAsia="Palatino Linotype" w:hAnsi="Palatino Linotype" w:cs="Palatino Linotype"/>
          <w:i/>
        </w:rPr>
        <w:t xml:space="preserve">Universidad Nacional Autónoma de México. 08 de marzo de 2017. Por unanimidad. Comisionado Ponente </w:t>
      </w:r>
      <w:proofErr w:type="spellStart"/>
      <w:r>
        <w:rPr>
          <w:rFonts w:ascii="Palatino Linotype" w:eastAsia="Palatino Linotype" w:hAnsi="Palatino Linotype" w:cs="Palatino Linotype"/>
          <w:i/>
        </w:rPr>
        <w:t>Rosendoevgueni</w:t>
      </w:r>
      <w:proofErr w:type="spellEnd"/>
      <w:r>
        <w:rPr>
          <w:rFonts w:ascii="Palatino Linotype" w:eastAsia="Palatino Linotype" w:hAnsi="Palatino Linotype" w:cs="Palatino Linotype"/>
          <w:i/>
        </w:rPr>
        <w:t xml:space="preserve"> Monterrey </w:t>
      </w:r>
      <w:proofErr w:type="spellStart"/>
      <w:r>
        <w:rPr>
          <w:rFonts w:ascii="Palatino Linotype" w:eastAsia="Palatino Linotype" w:hAnsi="Palatino Linotype" w:cs="Palatino Linotype"/>
          <w:i/>
        </w:rPr>
        <w:t>Chepov</w:t>
      </w:r>
      <w:proofErr w:type="spellEnd"/>
      <w:r>
        <w:rPr>
          <w:rFonts w:ascii="Palatino Linotype" w:eastAsia="Palatino Linotype" w:hAnsi="Palatino Linotype" w:cs="Palatino Linotype"/>
          <w:i/>
        </w:rPr>
        <w:t>.</w:t>
      </w:r>
      <w:r>
        <w:rPr>
          <w:rFonts w:ascii="Palatino Linotype" w:eastAsia="Palatino Linotype" w:hAnsi="Palatino Linotype" w:cs="Palatino Linotype"/>
          <w:b/>
          <w:i/>
        </w:rPr>
        <w:t xml:space="preserve"> </w:t>
      </w:r>
    </w:p>
    <w:p w14:paraId="3650187A" w14:textId="77777777" w:rsidR="00E3783A" w:rsidRDefault="00E3783A" w:rsidP="00E3783A">
      <w:pPr>
        <w:spacing w:before="240" w:line="360" w:lineRule="auto"/>
        <w:ind w:left="851" w:right="851"/>
        <w:jc w:val="both"/>
        <w:rPr>
          <w:rFonts w:ascii="Palatino Linotype" w:eastAsia="Palatino Linotype" w:hAnsi="Palatino Linotype" w:cs="Palatino Linotype"/>
          <w:b/>
          <w:i/>
        </w:rPr>
      </w:pPr>
      <w:r>
        <w:rPr>
          <w:rFonts w:ascii="Palatino Linotype" w:eastAsia="Palatino Linotype" w:hAnsi="Palatino Linotype" w:cs="Palatino Linotype"/>
          <w:b/>
          <w:i/>
        </w:rPr>
        <w:t>RRA</w:t>
      </w:r>
      <w:r>
        <w:rPr>
          <w:rFonts w:ascii="Palatino Linotype" w:eastAsia="Palatino Linotype" w:hAnsi="Palatino Linotype" w:cs="Palatino Linotype"/>
          <w:i/>
        </w:rPr>
        <w:t xml:space="preserve"> </w:t>
      </w:r>
      <w:r>
        <w:rPr>
          <w:rFonts w:ascii="Palatino Linotype" w:eastAsia="Palatino Linotype" w:hAnsi="Palatino Linotype" w:cs="Palatino Linotype"/>
          <w:b/>
          <w:i/>
        </w:rPr>
        <w:t xml:space="preserve">1564/17. </w:t>
      </w:r>
      <w:r>
        <w:rPr>
          <w:rFonts w:ascii="Palatino Linotype" w:eastAsia="Palatino Linotype" w:hAnsi="Palatino Linotype" w:cs="Palatino Linotype"/>
          <w:i/>
        </w:rPr>
        <w:t xml:space="preserve">Tribunal Electoral del Poder Judicial de la Federación. 26 de abril de 2017. Por unanimidad. Comisionado Ponente Oscar Mauricio Guerra Ford.” </w:t>
      </w:r>
      <w:r>
        <w:rPr>
          <w:rFonts w:ascii="Palatino Linotype" w:eastAsia="Palatino Linotype" w:hAnsi="Palatino Linotype" w:cs="Palatino Linotype"/>
          <w:b/>
          <w:i/>
        </w:rPr>
        <w:t>[Sic]</w:t>
      </w:r>
    </w:p>
    <w:p w14:paraId="39C7D271" w14:textId="77777777" w:rsidR="00E3783A" w:rsidRDefault="00E3783A" w:rsidP="00E3783A">
      <w:pPr>
        <w:spacing w:before="120" w:after="120"/>
        <w:ind w:left="567" w:right="850"/>
        <w:jc w:val="both"/>
        <w:rPr>
          <w:rFonts w:ascii="Palatino Linotype" w:eastAsia="Palatino Linotype" w:hAnsi="Palatino Linotype" w:cs="Palatino Linotype"/>
          <w:i/>
        </w:rPr>
      </w:pPr>
    </w:p>
    <w:p w14:paraId="41E115E3" w14:textId="77777777" w:rsidR="00E3783A" w:rsidRDefault="00E3783A" w:rsidP="00E3783A">
      <w:pPr>
        <w:spacing w:before="240" w:after="240" w:line="360"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 xml:space="preserve">Así, el RFC se vincula al nombre de su titular, permite identificar la edad de la persona, su fecha de nacimiento, así como su </w:t>
      </w:r>
      <w:proofErr w:type="spellStart"/>
      <w:r>
        <w:rPr>
          <w:rFonts w:ascii="Palatino Linotype" w:eastAsia="Palatino Linotype" w:hAnsi="Palatino Linotype" w:cs="Palatino Linotype"/>
          <w:sz w:val="24"/>
          <w:szCs w:val="24"/>
        </w:rPr>
        <w:t>homoclave</w:t>
      </w:r>
      <w:proofErr w:type="spellEnd"/>
      <w:r>
        <w:rPr>
          <w:rFonts w:ascii="Palatino Linotype" w:eastAsia="Palatino Linotype" w:hAnsi="Palatino Linotype" w:cs="Palatino Linotype"/>
          <w:sz w:val="24"/>
          <w:szCs w:val="24"/>
        </w:rPr>
        <w:t>, la cual es única e irrepetible y determina justamente la identificación de dicha persona para efectos fiscales, por lo éste constituye un dato personal que concierne a una persona física identificada e identificable.</w:t>
      </w:r>
    </w:p>
    <w:p w14:paraId="73118153" w14:textId="77777777" w:rsidR="00E3783A" w:rsidRDefault="00E3783A" w:rsidP="00E3783A">
      <w:pPr>
        <w:spacing w:before="240" w:after="240" w:line="360"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En cuanto a la Clave Única de Registro de Población (CURP) en virtud de que éste se integra por datos personales que únicamente le conciernen a un particular como son su fecha de nacimiento, su nombre, sus apellidos y su lugar de nacimiento; información que permite distinguirlo del resto de los habitantes, se considera que es de carácter confidencial.</w:t>
      </w:r>
    </w:p>
    <w:p w14:paraId="019B4185" w14:textId="77777777" w:rsidR="00E3783A" w:rsidRDefault="00E3783A" w:rsidP="00E3783A">
      <w:pPr>
        <w:spacing w:before="240" w:after="240" w:line="360" w:lineRule="auto"/>
        <w:ind w:right="-91"/>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 xml:space="preserve">Argumento que es compartido por el </w:t>
      </w:r>
      <w:r>
        <w:rPr>
          <w:rFonts w:ascii="Palatino Linotype" w:eastAsia="Palatino Linotype" w:hAnsi="Palatino Linotype" w:cs="Palatino Linotype"/>
          <w:b/>
          <w:sz w:val="24"/>
          <w:szCs w:val="24"/>
        </w:rPr>
        <w:t xml:space="preserve">Instituto Nacional de Transparencia, Acceso a la Información y Protección de Datos Personales, conforme al </w:t>
      </w:r>
      <w:r>
        <w:rPr>
          <w:rFonts w:ascii="Palatino Linotype" w:eastAsia="Palatino Linotype" w:hAnsi="Palatino Linotype" w:cs="Palatino Linotype"/>
          <w:sz w:val="24"/>
          <w:szCs w:val="24"/>
        </w:rPr>
        <w:t xml:space="preserve">criterio número 18/17 el cual refiere: </w:t>
      </w:r>
    </w:p>
    <w:p w14:paraId="3C2D423D" w14:textId="77777777" w:rsidR="00E3783A" w:rsidRDefault="00E3783A" w:rsidP="00E3783A">
      <w:pPr>
        <w:spacing w:before="240" w:line="360" w:lineRule="auto"/>
        <w:ind w:left="851" w:right="851"/>
        <w:jc w:val="center"/>
        <w:rPr>
          <w:rFonts w:ascii="Palatino Linotype" w:eastAsia="Palatino Linotype" w:hAnsi="Palatino Linotype" w:cs="Palatino Linotype"/>
          <w:b/>
          <w:i/>
        </w:rPr>
      </w:pPr>
      <w:r>
        <w:rPr>
          <w:rFonts w:ascii="Palatino Linotype" w:eastAsia="Palatino Linotype" w:hAnsi="Palatino Linotype" w:cs="Palatino Linotype"/>
          <w:i/>
        </w:rPr>
        <w:t>“</w:t>
      </w:r>
      <w:r>
        <w:rPr>
          <w:rFonts w:ascii="Palatino Linotype" w:eastAsia="Palatino Linotype" w:hAnsi="Palatino Linotype" w:cs="Palatino Linotype"/>
          <w:b/>
          <w:i/>
        </w:rPr>
        <w:t>CLAVE ÚNICA DE REGISTRO DE POBLACIÓN (CURP).</w:t>
      </w:r>
    </w:p>
    <w:p w14:paraId="2F52FD79" w14:textId="77777777" w:rsidR="00E3783A" w:rsidRDefault="00E3783A" w:rsidP="00E3783A">
      <w:pPr>
        <w:spacing w:before="240" w:line="360" w:lineRule="auto"/>
        <w:ind w:left="851" w:right="851"/>
        <w:jc w:val="both"/>
        <w:rPr>
          <w:rFonts w:ascii="Palatino Linotype" w:eastAsia="Palatino Linotype" w:hAnsi="Palatino Linotype" w:cs="Palatino Linotype"/>
          <w:b/>
          <w:i/>
        </w:rPr>
      </w:pPr>
      <w:r>
        <w:rPr>
          <w:rFonts w:ascii="Palatino Linotype" w:eastAsia="Palatino Linotype" w:hAnsi="Palatino Linotype" w:cs="Palatino Linotype"/>
          <w:i/>
        </w:rPr>
        <w:t xml:space="preserve">La Clave Única de Registro de Población se integra por datos personales que sólo conciernen al particular titular de la misma, como lo son su nombre, apellidos, fecha de nacimiento, lugar de nacimiento y sexo. Dichos datos, constituyen información </w:t>
      </w:r>
      <w:r>
        <w:rPr>
          <w:rFonts w:ascii="Palatino Linotype" w:eastAsia="Palatino Linotype" w:hAnsi="Palatino Linotype" w:cs="Palatino Linotype"/>
          <w:i/>
        </w:rPr>
        <w:lastRenderedPageBreak/>
        <w:t xml:space="preserve">que distingue plenamente a una persona física del resto de los habitantes del país, por lo que la CURP está considerada como información confidencial”. </w:t>
      </w:r>
    </w:p>
    <w:p w14:paraId="1DD2CBB3" w14:textId="77777777" w:rsidR="00E3783A" w:rsidRDefault="00E3783A" w:rsidP="00E3783A">
      <w:pPr>
        <w:spacing w:before="240" w:line="360" w:lineRule="auto"/>
        <w:ind w:left="851" w:right="851"/>
        <w:jc w:val="both"/>
        <w:rPr>
          <w:rFonts w:ascii="Palatino Linotype" w:eastAsia="Palatino Linotype" w:hAnsi="Palatino Linotype" w:cs="Palatino Linotype"/>
          <w:b/>
          <w:i/>
        </w:rPr>
      </w:pPr>
      <w:r>
        <w:rPr>
          <w:rFonts w:ascii="Palatino Linotype" w:eastAsia="Palatino Linotype" w:hAnsi="Palatino Linotype" w:cs="Palatino Linotype"/>
          <w:i/>
        </w:rPr>
        <w:t xml:space="preserve"> </w:t>
      </w:r>
      <w:r>
        <w:rPr>
          <w:rFonts w:ascii="Palatino Linotype" w:eastAsia="Palatino Linotype" w:hAnsi="Palatino Linotype" w:cs="Palatino Linotype"/>
          <w:b/>
          <w:i/>
        </w:rPr>
        <w:t>Resoluciones:</w:t>
      </w:r>
    </w:p>
    <w:p w14:paraId="3ADD431B" w14:textId="77777777" w:rsidR="00E3783A" w:rsidRDefault="00E3783A" w:rsidP="00E3783A">
      <w:pPr>
        <w:spacing w:before="240" w:line="360" w:lineRule="auto"/>
        <w:ind w:left="851" w:right="851"/>
        <w:jc w:val="both"/>
        <w:rPr>
          <w:rFonts w:ascii="Palatino Linotype" w:eastAsia="Palatino Linotype" w:hAnsi="Palatino Linotype" w:cs="Palatino Linotype"/>
          <w:b/>
          <w:i/>
        </w:rPr>
      </w:pPr>
      <w:r>
        <w:rPr>
          <w:rFonts w:ascii="Palatino Linotype" w:eastAsia="Palatino Linotype" w:hAnsi="Palatino Linotype" w:cs="Palatino Linotype"/>
          <w:b/>
          <w:i/>
        </w:rPr>
        <w:t xml:space="preserve">RRA 3995/16. </w:t>
      </w:r>
      <w:r>
        <w:rPr>
          <w:rFonts w:ascii="Palatino Linotype" w:eastAsia="Palatino Linotype" w:hAnsi="Palatino Linotype" w:cs="Palatino Linotype"/>
          <w:i/>
        </w:rPr>
        <w:t xml:space="preserve">Secretaría de la Defensa Nacional. 1 de febrero de 2017. Por unanimidad. Comisionado Ponente </w:t>
      </w:r>
      <w:proofErr w:type="spellStart"/>
      <w:r>
        <w:rPr>
          <w:rFonts w:ascii="Palatino Linotype" w:eastAsia="Palatino Linotype" w:hAnsi="Palatino Linotype" w:cs="Palatino Linotype"/>
          <w:i/>
        </w:rPr>
        <w:t>Rosendoevgueni</w:t>
      </w:r>
      <w:proofErr w:type="spellEnd"/>
      <w:r>
        <w:rPr>
          <w:rFonts w:ascii="Palatino Linotype" w:eastAsia="Palatino Linotype" w:hAnsi="Palatino Linotype" w:cs="Palatino Linotype"/>
          <w:i/>
        </w:rPr>
        <w:t xml:space="preserve"> Monterrey </w:t>
      </w:r>
      <w:proofErr w:type="spellStart"/>
      <w:r>
        <w:rPr>
          <w:rFonts w:ascii="Palatino Linotype" w:eastAsia="Palatino Linotype" w:hAnsi="Palatino Linotype" w:cs="Palatino Linotype"/>
          <w:i/>
        </w:rPr>
        <w:t>Chepov</w:t>
      </w:r>
      <w:proofErr w:type="spellEnd"/>
      <w:r>
        <w:rPr>
          <w:rFonts w:ascii="Palatino Linotype" w:eastAsia="Palatino Linotype" w:hAnsi="Palatino Linotype" w:cs="Palatino Linotype"/>
          <w:i/>
        </w:rPr>
        <w:t>.</w:t>
      </w:r>
    </w:p>
    <w:p w14:paraId="55643BAC" w14:textId="77777777" w:rsidR="00E3783A" w:rsidRDefault="00E3783A" w:rsidP="00E3783A">
      <w:pPr>
        <w:spacing w:before="240" w:line="360" w:lineRule="auto"/>
        <w:ind w:left="851" w:right="851"/>
        <w:jc w:val="both"/>
        <w:rPr>
          <w:rFonts w:ascii="Palatino Linotype" w:eastAsia="Palatino Linotype" w:hAnsi="Palatino Linotype" w:cs="Palatino Linotype"/>
          <w:b/>
          <w:i/>
        </w:rPr>
      </w:pPr>
      <w:r>
        <w:rPr>
          <w:rFonts w:ascii="Palatino Linotype" w:eastAsia="Palatino Linotype" w:hAnsi="Palatino Linotype" w:cs="Palatino Linotype"/>
          <w:b/>
          <w:i/>
        </w:rPr>
        <w:t xml:space="preserve">RRA 0937/17. </w:t>
      </w:r>
      <w:r>
        <w:rPr>
          <w:rFonts w:ascii="Palatino Linotype" w:eastAsia="Palatino Linotype" w:hAnsi="Palatino Linotype" w:cs="Palatino Linotype"/>
          <w:i/>
        </w:rPr>
        <w:t xml:space="preserve">Senado de la República. 15 de marzo de 2017. Por unanimidad. Comisionada Ponente Ximena Puente de la Mora. </w:t>
      </w:r>
    </w:p>
    <w:p w14:paraId="01521FA9" w14:textId="77777777" w:rsidR="00E3783A" w:rsidRDefault="00E3783A" w:rsidP="00E3783A">
      <w:pPr>
        <w:spacing w:before="240" w:line="360" w:lineRule="auto"/>
        <w:ind w:left="851" w:right="851"/>
        <w:jc w:val="both"/>
        <w:rPr>
          <w:rFonts w:ascii="Palatino Linotype" w:eastAsia="Palatino Linotype" w:hAnsi="Palatino Linotype" w:cs="Palatino Linotype"/>
          <w:b/>
          <w:i/>
          <w:sz w:val="24"/>
          <w:szCs w:val="24"/>
        </w:rPr>
      </w:pPr>
      <w:r>
        <w:rPr>
          <w:rFonts w:ascii="Palatino Linotype" w:eastAsia="Palatino Linotype" w:hAnsi="Palatino Linotype" w:cs="Palatino Linotype"/>
          <w:b/>
          <w:i/>
        </w:rPr>
        <w:t xml:space="preserve">RRA 0478/17. </w:t>
      </w:r>
      <w:r>
        <w:rPr>
          <w:rFonts w:ascii="Palatino Linotype" w:eastAsia="Palatino Linotype" w:hAnsi="Palatino Linotype" w:cs="Palatino Linotype"/>
          <w:i/>
        </w:rPr>
        <w:t>Secretaría de Relaciones Exteriores. 26 de abril de 2017. Por unanimidad. Comisionada Pon</w:t>
      </w:r>
      <w:r>
        <w:rPr>
          <w:rFonts w:ascii="Palatino Linotype" w:eastAsia="Palatino Linotype" w:hAnsi="Palatino Linotype" w:cs="Palatino Linotype"/>
          <w:i/>
          <w:sz w:val="24"/>
          <w:szCs w:val="24"/>
        </w:rPr>
        <w:t xml:space="preserve">ente Areli Cano Guadiana.” </w:t>
      </w:r>
      <w:r>
        <w:rPr>
          <w:rFonts w:ascii="Palatino Linotype" w:eastAsia="Palatino Linotype" w:hAnsi="Palatino Linotype" w:cs="Palatino Linotype"/>
          <w:b/>
          <w:i/>
          <w:sz w:val="24"/>
          <w:szCs w:val="24"/>
        </w:rPr>
        <w:t>[Sic]</w:t>
      </w:r>
    </w:p>
    <w:p w14:paraId="469558A2" w14:textId="77777777" w:rsidR="00E3783A" w:rsidRDefault="00E3783A" w:rsidP="00E3783A">
      <w:pPr>
        <w:spacing w:after="0" w:line="360" w:lineRule="auto"/>
        <w:ind w:right="51"/>
        <w:jc w:val="both"/>
        <w:rPr>
          <w:rFonts w:ascii="Palatino Linotype" w:eastAsia="Palatino Linotype" w:hAnsi="Palatino Linotype" w:cs="Palatino Linotype"/>
          <w:sz w:val="24"/>
          <w:szCs w:val="24"/>
        </w:rPr>
      </w:pPr>
    </w:p>
    <w:p w14:paraId="6A760835" w14:textId="77777777" w:rsidR="00E3783A" w:rsidRDefault="00E3783A" w:rsidP="00E3783A">
      <w:pPr>
        <w:spacing w:after="0" w:line="360" w:lineRule="auto"/>
        <w:ind w:right="51"/>
        <w:jc w:val="both"/>
        <w:rPr>
          <w:rFonts w:ascii="Palatino Linotype" w:eastAsia="Palatino Linotype" w:hAnsi="Palatino Linotype" w:cs="Palatino Linotype"/>
          <w:color w:val="444444"/>
          <w:sz w:val="24"/>
          <w:szCs w:val="24"/>
          <w:highlight w:val="white"/>
        </w:rPr>
      </w:pPr>
      <w:r>
        <w:rPr>
          <w:rFonts w:ascii="Palatino Linotype" w:eastAsia="Palatino Linotype" w:hAnsi="Palatino Linotype" w:cs="Palatino Linotype"/>
          <w:sz w:val="24"/>
          <w:szCs w:val="24"/>
        </w:rPr>
        <w:t xml:space="preserve">De manera complementaria, con relación a la fotografía de servidores públicos se cuenta con un espectro menor de protección a sus datos personales en comparación con cualquier otra persona física, en razón del interés público que revisten sus funciones, por lo que, </w:t>
      </w:r>
      <w:r>
        <w:rPr>
          <w:rFonts w:ascii="Palatino Linotype" w:eastAsia="Palatino Linotype" w:hAnsi="Palatino Linotype" w:cs="Palatino Linotype"/>
          <w:color w:val="444444"/>
          <w:sz w:val="24"/>
          <w:szCs w:val="24"/>
        </w:rPr>
        <w:t>aquellos con la calidad de mando medio y/o superior, por mayoría de razón, sus actividades se encuentran sujetas a un escrutinio público mayor, coexistiendo un interés público de conocer su fotografía y así asociarla, en su caso, con su nombre, cargo, y función, lo que genera un beneficio mayor la divulgación de dicho dato personal que su clasificación, ya que sus atribuciones van enfocadas a las actividades de dirección en el sector gubernamental, toma de decisiones y emisión de actos que pudieren generar molestia e incluso en algunos casos, al contacto direc</w:t>
      </w:r>
      <w:r>
        <w:rPr>
          <w:rFonts w:ascii="Palatino Linotype" w:eastAsia="Palatino Linotype" w:hAnsi="Palatino Linotype" w:cs="Palatino Linotype"/>
          <w:color w:val="444444"/>
          <w:sz w:val="24"/>
          <w:szCs w:val="24"/>
          <w:highlight w:val="white"/>
        </w:rPr>
        <w:t xml:space="preserve">to con la ciudadanía. Lo anterior, de conformidad con el criterio reiterado </w:t>
      </w:r>
      <w:r>
        <w:rPr>
          <w:rFonts w:ascii="Palatino Linotype" w:eastAsia="Palatino Linotype" w:hAnsi="Palatino Linotype" w:cs="Palatino Linotype"/>
          <w:b/>
          <w:sz w:val="24"/>
          <w:szCs w:val="24"/>
        </w:rPr>
        <w:t xml:space="preserve">03/19  </w:t>
      </w:r>
      <w:r>
        <w:rPr>
          <w:rFonts w:ascii="Palatino Linotype" w:eastAsia="Palatino Linotype" w:hAnsi="Palatino Linotype" w:cs="Palatino Linotype"/>
          <w:color w:val="444444"/>
          <w:sz w:val="24"/>
          <w:szCs w:val="24"/>
          <w:highlight w:val="white"/>
        </w:rPr>
        <w:t xml:space="preserve">por el </w:t>
      </w:r>
      <w:r>
        <w:rPr>
          <w:rFonts w:ascii="Palatino Linotype" w:eastAsia="Palatino Linotype" w:hAnsi="Palatino Linotype" w:cs="Palatino Linotype"/>
          <w:color w:val="444444"/>
          <w:sz w:val="24"/>
          <w:szCs w:val="24"/>
          <w:highlight w:val="white"/>
        </w:rPr>
        <w:lastRenderedPageBreak/>
        <w:t>Pleno de este Organismo Garante, cuyo rubro y texto disponen a la literalidad lo siguiente:</w:t>
      </w:r>
    </w:p>
    <w:p w14:paraId="4D25B7E3" w14:textId="77777777" w:rsidR="00E3783A" w:rsidRDefault="00E3783A" w:rsidP="00E3783A">
      <w:pPr>
        <w:spacing w:before="240" w:line="360" w:lineRule="auto"/>
        <w:ind w:left="851" w:right="851"/>
        <w:jc w:val="both"/>
        <w:rPr>
          <w:rFonts w:ascii="Palatino Linotype" w:eastAsia="Palatino Linotype" w:hAnsi="Palatino Linotype" w:cs="Palatino Linotype"/>
          <w:b/>
          <w:i/>
          <w:color w:val="000000"/>
        </w:rPr>
      </w:pPr>
      <w:r>
        <w:rPr>
          <w:rFonts w:ascii="Palatino Linotype" w:eastAsia="Palatino Linotype" w:hAnsi="Palatino Linotype" w:cs="Palatino Linotype"/>
          <w:b/>
          <w:i/>
          <w:color w:val="000000"/>
        </w:rPr>
        <w:t xml:space="preserve">“SERVIDORES PÚBLICOS CON CATEGORÍA DE MANDO MEDIO Y SUPERIOR. LA FOTOGRAFÍA DE AQUELLOS ES DE CARÁCTER PÚBLICO. </w:t>
      </w:r>
    </w:p>
    <w:p w14:paraId="3B0C691D" w14:textId="77777777" w:rsidR="00E3783A" w:rsidRDefault="00E3783A" w:rsidP="00E3783A">
      <w:pPr>
        <w:spacing w:before="240" w:line="360" w:lineRule="auto"/>
        <w:ind w:left="851" w:right="851"/>
        <w:jc w:val="both"/>
        <w:rPr>
          <w:rFonts w:ascii="Palatino Linotype" w:eastAsia="Palatino Linotype" w:hAnsi="Palatino Linotype" w:cs="Palatino Linotype"/>
          <w:i/>
          <w:color w:val="000000"/>
        </w:rPr>
      </w:pPr>
      <w:r>
        <w:rPr>
          <w:rFonts w:ascii="Palatino Linotype" w:eastAsia="Palatino Linotype" w:hAnsi="Palatino Linotype" w:cs="Palatino Linotype"/>
          <w:i/>
          <w:color w:val="000000"/>
        </w:rPr>
        <w:t xml:space="preserve">Al tenor de los artículos 3, fracción IX, 143, fracción I de la Ley de Transparencia y Acceso a la Información Pública del Estado de México y Municipios, en relación con el 4, fracción XI de La Ley de Protección de Datos Personales en Posesión de Sujetos Obligados del Estado de México y Municipios, se considera un dato personal la información concerniente a una persona física o jurídica colectiva identificada o identificable, para lo cual se entiende por identificable cuando su identidad pueda determinarse directa o indirectamente a través de cualquier documento informativo físico o electrónico, que permite clasificarse como información confidencial. En ese sentido, la fotografía por regla general es un dato personal de carácter confidencial que revela plenamente la identidad de su titular, por ser la reproducción fiel y directa de su imagen que incluye los rasgos fisionómicos que lo hacen identificable. No obstante, tratándose de servidores públicos, éstos cuentan con un espectro menor de protección a sus datos personales en comparación con cualquier otra persona física, en razón del interés público que revisten sus funciones, por lo que, aquellos con la calidad de mando medio y/o superior, por mayoría de razón, sus actividades se encuentran sujetas a un escrutinio público mayor, coexistiendo un interés público de conocer su fotografía y así asociarla, en su caso, con su nombre, cargo, y función, lo que genera un beneficio mayor la divulgación de dicho dato personal que su clasificación, ya que sus atribuciones van enfocadas a las actividades de dirección en el sector gubernamental, toma de decisiones y emisión de actos que pudieren generar </w:t>
      </w:r>
      <w:r>
        <w:rPr>
          <w:rFonts w:ascii="Palatino Linotype" w:eastAsia="Palatino Linotype" w:hAnsi="Palatino Linotype" w:cs="Palatino Linotype"/>
          <w:i/>
          <w:color w:val="000000"/>
        </w:rPr>
        <w:lastRenderedPageBreak/>
        <w:t xml:space="preserve">molestia e incluso en algunos casos, al contacto directo con la ciudadanía. Determinación de publicidad basada en una prueba de interés público, a través de sus tres subprincipios, en tanto que es idónea al perseguir un fin constitucionalmente válido consagrado en los artículos 6 de la Constitución Política de los Estados Unidos Mexicanos y 5 de la Constitución del Estado Libre y Soberano de México, bajo el eje rector del principio de máxima publicidad y rendición de cuentas, para garantizar el derecho de acceso a la información de todo gobernado; necesaria en virtud de que no existe otro medio menos lesivo hacia sus titulares que permita satisfacer el interés público y proporcional, en razón de que la publicidad de su fotografía representa un mayor beneficio a la sociedad en comparación con la afectación que se pudiera causar a sus titulares. </w:t>
      </w:r>
    </w:p>
    <w:p w14:paraId="66295BB8" w14:textId="77777777" w:rsidR="00E3783A" w:rsidRDefault="00E3783A" w:rsidP="00E3783A">
      <w:pPr>
        <w:spacing w:before="240" w:line="360" w:lineRule="auto"/>
        <w:ind w:left="851" w:right="851"/>
        <w:jc w:val="both"/>
        <w:rPr>
          <w:rFonts w:ascii="Palatino Linotype" w:eastAsia="Palatino Linotype" w:hAnsi="Palatino Linotype" w:cs="Palatino Linotype"/>
          <w:i/>
          <w:color w:val="000000"/>
        </w:rPr>
      </w:pPr>
      <w:r>
        <w:rPr>
          <w:rFonts w:ascii="Palatino Linotype" w:eastAsia="Palatino Linotype" w:hAnsi="Palatino Linotype" w:cs="Palatino Linotype"/>
          <w:i/>
          <w:color w:val="000000"/>
        </w:rPr>
        <w:t xml:space="preserve">Precedentes: </w:t>
      </w:r>
    </w:p>
    <w:p w14:paraId="5BB0880B" w14:textId="77777777" w:rsidR="00E3783A" w:rsidRDefault="00E3783A" w:rsidP="00E3783A">
      <w:pPr>
        <w:numPr>
          <w:ilvl w:val="0"/>
          <w:numId w:val="14"/>
        </w:numPr>
        <w:spacing w:before="240" w:line="360" w:lineRule="auto"/>
        <w:ind w:right="851"/>
        <w:jc w:val="both"/>
        <w:rPr>
          <w:rFonts w:ascii="Calibri" w:eastAsia="Calibri" w:hAnsi="Calibri" w:cs="Calibri"/>
        </w:rPr>
      </w:pPr>
      <w:r>
        <w:rPr>
          <w:rFonts w:ascii="Palatino Linotype" w:eastAsia="Palatino Linotype" w:hAnsi="Palatino Linotype" w:cs="Palatino Linotype"/>
          <w:i/>
          <w:color w:val="000000"/>
        </w:rPr>
        <w:t xml:space="preserve">En materia de acceso a la información pública. 06112/INFOEM/IP/RR/2019 y acumulados. Aprobado por unanimidad de votos. Ayuntamiento de Cuautitlán Izcalli. Comisionada Ponente Eva </w:t>
      </w:r>
      <w:proofErr w:type="spellStart"/>
      <w:r>
        <w:rPr>
          <w:rFonts w:ascii="Palatino Linotype" w:eastAsia="Palatino Linotype" w:hAnsi="Palatino Linotype" w:cs="Palatino Linotype"/>
          <w:i/>
          <w:color w:val="000000"/>
        </w:rPr>
        <w:t>Abaid</w:t>
      </w:r>
      <w:proofErr w:type="spellEnd"/>
      <w:r>
        <w:rPr>
          <w:rFonts w:ascii="Palatino Linotype" w:eastAsia="Palatino Linotype" w:hAnsi="Palatino Linotype" w:cs="Palatino Linotype"/>
          <w:i/>
          <w:color w:val="000000"/>
        </w:rPr>
        <w:t xml:space="preserve"> </w:t>
      </w:r>
      <w:proofErr w:type="spellStart"/>
      <w:r>
        <w:rPr>
          <w:rFonts w:ascii="Palatino Linotype" w:eastAsia="Palatino Linotype" w:hAnsi="Palatino Linotype" w:cs="Palatino Linotype"/>
          <w:i/>
          <w:color w:val="000000"/>
        </w:rPr>
        <w:t>Yapur</w:t>
      </w:r>
      <w:proofErr w:type="spellEnd"/>
      <w:r>
        <w:rPr>
          <w:rFonts w:ascii="Palatino Linotype" w:eastAsia="Palatino Linotype" w:hAnsi="Palatino Linotype" w:cs="Palatino Linotype"/>
          <w:i/>
          <w:color w:val="000000"/>
        </w:rPr>
        <w:t xml:space="preserve">. </w:t>
      </w:r>
    </w:p>
    <w:p w14:paraId="1E6004E9" w14:textId="77777777" w:rsidR="00E3783A" w:rsidRDefault="00E3783A" w:rsidP="00E3783A">
      <w:pPr>
        <w:numPr>
          <w:ilvl w:val="0"/>
          <w:numId w:val="14"/>
        </w:numPr>
        <w:spacing w:before="240" w:line="360" w:lineRule="auto"/>
        <w:ind w:right="851"/>
        <w:jc w:val="both"/>
      </w:pPr>
      <w:r>
        <w:rPr>
          <w:rFonts w:ascii="Palatino Linotype" w:eastAsia="Palatino Linotype" w:hAnsi="Palatino Linotype" w:cs="Palatino Linotype"/>
          <w:i/>
          <w:color w:val="000000"/>
        </w:rPr>
        <w:t xml:space="preserve">En materia de acceso a la información pública. 05123/INFOEM/IP/RR/2019 y acumulados. Aprobado por unanimidad. Ayuntamiento de Atizapán de Zaragoza. Comisionado Ponente José Guadalupe Luna Hernández. </w:t>
      </w:r>
    </w:p>
    <w:p w14:paraId="64A91C3C" w14:textId="77777777" w:rsidR="00E3783A" w:rsidRDefault="00E3783A" w:rsidP="00E3783A">
      <w:pPr>
        <w:numPr>
          <w:ilvl w:val="0"/>
          <w:numId w:val="14"/>
        </w:numPr>
        <w:spacing w:before="240" w:line="360" w:lineRule="auto"/>
        <w:ind w:right="851"/>
        <w:jc w:val="both"/>
        <w:rPr>
          <w:i/>
          <w:color w:val="000000"/>
          <w:sz w:val="24"/>
          <w:szCs w:val="24"/>
        </w:rPr>
      </w:pPr>
      <w:r>
        <w:rPr>
          <w:rFonts w:ascii="Palatino Linotype" w:eastAsia="Palatino Linotype" w:hAnsi="Palatino Linotype" w:cs="Palatino Linotype"/>
          <w:i/>
          <w:color w:val="000000"/>
        </w:rPr>
        <w:t xml:space="preserve">En materia de acceso a la información pública. 04879/INFOEM/IP/RR/2019. Aprobado por unanimidad de votos, emitiendo voto particular el Comisionado Javier Martínez Cruz. </w:t>
      </w:r>
      <w:r>
        <w:rPr>
          <w:rFonts w:ascii="Palatino Linotype" w:eastAsia="Palatino Linotype" w:hAnsi="Palatino Linotype" w:cs="Palatino Linotype"/>
          <w:i/>
          <w:color w:val="000000"/>
        </w:rPr>
        <w:lastRenderedPageBreak/>
        <w:t xml:space="preserve">Ayuntamiento de Chicoloapan. Comisionado Ponente Javier Martínez Cruz” </w:t>
      </w:r>
      <w:r>
        <w:rPr>
          <w:rFonts w:ascii="Palatino Linotype" w:eastAsia="Palatino Linotype" w:hAnsi="Palatino Linotype" w:cs="Palatino Linotype"/>
          <w:b/>
          <w:i/>
          <w:color w:val="000000"/>
        </w:rPr>
        <w:t>(Sic)</w:t>
      </w:r>
    </w:p>
    <w:p w14:paraId="46AD0F79" w14:textId="77777777" w:rsidR="00E3783A" w:rsidRDefault="00E3783A" w:rsidP="00E3783A">
      <w:pPr>
        <w:spacing w:after="0" w:line="360" w:lineRule="auto"/>
        <w:ind w:right="51"/>
        <w:jc w:val="both"/>
        <w:rPr>
          <w:rFonts w:ascii="Palatino Linotype" w:eastAsia="Palatino Linotype" w:hAnsi="Palatino Linotype" w:cs="Palatino Linotype"/>
          <w:sz w:val="24"/>
          <w:szCs w:val="24"/>
        </w:rPr>
      </w:pPr>
    </w:p>
    <w:p w14:paraId="78378173" w14:textId="77777777" w:rsidR="00E3783A" w:rsidRDefault="00E3783A" w:rsidP="00E3783A">
      <w:pPr>
        <w:spacing w:after="0" w:line="360" w:lineRule="auto"/>
        <w:ind w:right="51"/>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Por otro lado, respecto de la firma, tratándose de personas físicas en el rol de ciudadanos, es considerada como un atributo de la personalidad, en virtud de que a través de esta se puede identificar a una persona, por lo que se considera un dato personal y, dado que para otorgar su acceso se necesita el consentimiento de su titular, es información clasificada como confidencial.</w:t>
      </w:r>
    </w:p>
    <w:p w14:paraId="046E1995" w14:textId="77777777" w:rsidR="00E3783A" w:rsidRDefault="00E3783A" w:rsidP="00E3783A">
      <w:pPr>
        <w:tabs>
          <w:tab w:val="center" w:pos="4419"/>
          <w:tab w:val="left" w:pos="7770"/>
          <w:tab w:val="right" w:pos="8838"/>
        </w:tabs>
        <w:spacing w:after="0" w:line="360" w:lineRule="auto"/>
        <w:jc w:val="both"/>
        <w:rPr>
          <w:rFonts w:ascii="Palatino Linotype" w:eastAsia="Palatino Linotype" w:hAnsi="Palatino Linotype" w:cs="Palatino Linotype"/>
          <w:color w:val="000000"/>
          <w:sz w:val="24"/>
          <w:szCs w:val="24"/>
        </w:rPr>
      </w:pPr>
    </w:p>
    <w:p w14:paraId="0ED825E6" w14:textId="77777777" w:rsidR="00E3783A" w:rsidRDefault="00E3783A" w:rsidP="00E3783A">
      <w:pPr>
        <w:tabs>
          <w:tab w:val="center" w:pos="4419"/>
          <w:tab w:val="left" w:pos="7770"/>
          <w:tab w:val="right" w:pos="8838"/>
        </w:tabs>
        <w:spacing w:after="0" w:line="360" w:lineRule="auto"/>
        <w:jc w:val="both"/>
        <w:rPr>
          <w:rFonts w:ascii="Palatino Linotype" w:eastAsia="Palatino Linotype" w:hAnsi="Palatino Linotype" w:cs="Palatino Linotype"/>
          <w:color w:val="000000"/>
          <w:sz w:val="24"/>
          <w:szCs w:val="24"/>
        </w:rPr>
      </w:pPr>
      <w:r>
        <w:rPr>
          <w:rFonts w:ascii="Palatino Linotype" w:eastAsia="Palatino Linotype" w:hAnsi="Palatino Linotype" w:cs="Palatino Linotype"/>
          <w:color w:val="000000"/>
          <w:sz w:val="24"/>
          <w:szCs w:val="24"/>
        </w:rPr>
        <w:t xml:space="preserve">En contraste, tratándose de servidores públicos cuando se emite un acto de autoridad en ejercicio de las atribuciones que tiene conferidas, la firma mediante la cual valida dicho acto jurídico es pública. Lo anterior, en virtud de que la firma se plasmó en cumplimiento de las obligaciones que le corresponden en términos de las disposiciones jurídicas aplicables, estribando entonces en un requisito de validez. Por tanto, la firma de los servidores públicos vinculada al ejercicio de la función pública es información pública, dado que documenta y rinde cuentas sobre el debido ejercicio de sus atribuciones con motivo del empleo, cargo o comisión que le han sido encomendados. </w:t>
      </w:r>
    </w:p>
    <w:p w14:paraId="1532A7F2" w14:textId="77777777" w:rsidR="00E3783A" w:rsidRDefault="00E3783A" w:rsidP="00E3783A">
      <w:pPr>
        <w:spacing w:after="0" w:line="360" w:lineRule="auto"/>
        <w:ind w:right="51"/>
        <w:jc w:val="both"/>
        <w:rPr>
          <w:rFonts w:ascii="Palatino Linotype" w:eastAsia="Palatino Linotype" w:hAnsi="Palatino Linotype" w:cs="Palatino Linotype"/>
          <w:sz w:val="24"/>
          <w:szCs w:val="24"/>
        </w:rPr>
      </w:pPr>
    </w:p>
    <w:p w14:paraId="5361BC04" w14:textId="77777777" w:rsidR="00E3783A" w:rsidRDefault="00E3783A" w:rsidP="00E3783A">
      <w:pPr>
        <w:spacing w:after="0" w:line="360" w:lineRule="auto"/>
        <w:ind w:right="51"/>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 xml:space="preserve">Lo anterior, sólo en caso de advertir información susceptible de clasificar, por ende, resulta necesario que el Comité de Transparencia del Sujeto Obligado emita el Acuerdo de Clasificación correspondiente que sustente la versión pública, el cual deberá cumplir cabalmente las formalidades previstas en el artículo 137 de la Ley de Transparencia y Acceso a la Información Pública del Estado de México y Municipios, </w:t>
      </w:r>
      <w:r>
        <w:rPr>
          <w:rFonts w:ascii="Palatino Linotype" w:eastAsia="Palatino Linotype" w:hAnsi="Palatino Linotype" w:cs="Palatino Linotype"/>
          <w:sz w:val="24"/>
          <w:szCs w:val="24"/>
        </w:rPr>
        <w:lastRenderedPageBreak/>
        <w:t xml:space="preserve">así como los numerales aplicables de los LINEAMIENTOS GENERALES EN MATERIA DE CLASIFICACIÓN Y DESCLASIFICACIÓN DE LA INFORMACIÓN, ASÍ COMO PARA LA ELABORACIÓN DE VERSIONES PÚBLICAS, publicados en el Diario Oficial de la Federación en fecha quince de abril de dos mil dieciséis, mediante Acuerdo del Consejo Nacional del Sistema Nacional de Transparencia, Acceso a la Información Pública y Protección de Datos Personales. </w:t>
      </w:r>
    </w:p>
    <w:p w14:paraId="6776BBC5" w14:textId="45CADC7D" w:rsidR="00E3783A" w:rsidRDefault="00E3783A" w:rsidP="00E3783A">
      <w:pPr>
        <w:spacing w:line="360"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 xml:space="preserve">Por lo tanto, en mérito de lo expuesto en líneas anteriores, con fundamento en la fracción IV, del artículo 186, de la Ley de Transparencia y Acceso a la Información Pública del Estado de México y Municipios, se </w:t>
      </w:r>
      <w:r>
        <w:rPr>
          <w:rFonts w:ascii="Palatino Linotype" w:eastAsia="Palatino Linotype" w:hAnsi="Palatino Linotype" w:cs="Palatino Linotype"/>
          <w:b/>
          <w:sz w:val="24"/>
          <w:szCs w:val="24"/>
        </w:rPr>
        <w:t>ORDENA</w:t>
      </w:r>
      <w:r>
        <w:rPr>
          <w:rFonts w:ascii="Palatino Linotype" w:eastAsia="Palatino Linotype" w:hAnsi="Palatino Linotype" w:cs="Palatino Linotype"/>
          <w:sz w:val="24"/>
          <w:szCs w:val="24"/>
        </w:rPr>
        <w:t xml:space="preserve"> al </w:t>
      </w:r>
      <w:r>
        <w:rPr>
          <w:rFonts w:ascii="Palatino Linotype" w:eastAsia="Palatino Linotype" w:hAnsi="Palatino Linotype" w:cs="Palatino Linotype"/>
          <w:b/>
          <w:sz w:val="24"/>
          <w:szCs w:val="24"/>
        </w:rPr>
        <w:t>Sujeto Obligado</w:t>
      </w:r>
      <w:r>
        <w:rPr>
          <w:rFonts w:ascii="Palatino Linotype" w:eastAsia="Palatino Linotype" w:hAnsi="Palatino Linotype" w:cs="Palatino Linotype"/>
          <w:sz w:val="24"/>
          <w:szCs w:val="24"/>
        </w:rPr>
        <w:t xml:space="preserve">, atienda la solicitud de información </w:t>
      </w:r>
      <w:r w:rsidR="00D37CBE" w:rsidRPr="00D37CBE">
        <w:rPr>
          <w:rFonts w:ascii="Palatino Linotype" w:eastAsia="Palatino Linotype" w:hAnsi="Palatino Linotype" w:cs="Palatino Linotype"/>
          <w:b/>
          <w:bCs/>
          <w:sz w:val="24"/>
          <w:szCs w:val="24"/>
        </w:rPr>
        <w:t>00007/DIFJIQUIPI/IP/2023</w:t>
      </w:r>
      <w:r w:rsidR="00D37CBE">
        <w:rPr>
          <w:rFonts w:ascii="Palatino Linotype" w:eastAsia="Palatino Linotype" w:hAnsi="Palatino Linotype" w:cs="Palatino Linotype"/>
          <w:sz w:val="24"/>
          <w:szCs w:val="24"/>
        </w:rPr>
        <w:t xml:space="preserve"> </w:t>
      </w:r>
      <w:r>
        <w:rPr>
          <w:rFonts w:ascii="Palatino Linotype" w:eastAsia="Palatino Linotype" w:hAnsi="Palatino Linotype" w:cs="Palatino Linotype"/>
          <w:sz w:val="24"/>
          <w:szCs w:val="24"/>
        </w:rPr>
        <w:t xml:space="preserve">que ha sido materia del presente fallo. </w:t>
      </w:r>
    </w:p>
    <w:p w14:paraId="510E57FF" w14:textId="77777777" w:rsidR="00E3783A" w:rsidRDefault="00E3783A" w:rsidP="00E3783A">
      <w:pPr>
        <w:spacing w:line="360"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Por lo antes expuesto y fundado es de resolverse y;</w:t>
      </w:r>
    </w:p>
    <w:p w14:paraId="2E52ACE7" w14:textId="77777777" w:rsidR="00E3783A" w:rsidRDefault="00E3783A" w:rsidP="00E3783A">
      <w:pPr>
        <w:spacing w:after="0" w:line="360" w:lineRule="auto"/>
        <w:jc w:val="center"/>
        <w:rPr>
          <w:rFonts w:ascii="Palatino Linotype" w:eastAsia="Palatino Linotype" w:hAnsi="Palatino Linotype" w:cs="Palatino Linotype"/>
          <w:b/>
          <w:sz w:val="28"/>
          <w:szCs w:val="28"/>
        </w:rPr>
      </w:pPr>
    </w:p>
    <w:p w14:paraId="34BFD689" w14:textId="77777777" w:rsidR="00E3783A" w:rsidRDefault="00E3783A" w:rsidP="00E3783A">
      <w:pPr>
        <w:spacing w:after="0" w:line="360" w:lineRule="auto"/>
        <w:jc w:val="center"/>
        <w:rPr>
          <w:rFonts w:ascii="Palatino Linotype" w:eastAsia="Palatino Linotype" w:hAnsi="Palatino Linotype" w:cs="Palatino Linotype"/>
          <w:b/>
          <w:sz w:val="28"/>
          <w:szCs w:val="28"/>
        </w:rPr>
      </w:pPr>
      <w:r>
        <w:rPr>
          <w:rFonts w:ascii="Palatino Linotype" w:eastAsia="Palatino Linotype" w:hAnsi="Palatino Linotype" w:cs="Palatino Linotype"/>
          <w:b/>
          <w:sz w:val="28"/>
          <w:szCs w:val="28"/>
        </w:rPr>
        <w:t>R E S U E L V E</w:t>
      </w:r>
    </w:p>
    <w:p w14:paraId="3E961D96" w14:textId="77777777" w:rsidR="00E3783A" w:rsidRDefault="00E3783A" w:rsidP="00E3783A">
      <w:pPr>
        <w:spacing w:after="0" w:line="360" w:lineRule="auto"/>
        <w:jc w:val="both"/>
        <w:rPr>
          <w:rFonts w:ascii="Palatino Linotype" w:eastAsia="Palatino Linotype" w:hAnsi="Palatino Linotype" w:cs="Palatino Linotype"/>
          <w:sz w:val="24"/>
          <w:szCs w:val="24"/>
        </w:rPr>
      </w:pPr>
    </w:p>
    <w:p w14:paraId="1FF9D8D6" w14:textId="66D43684" w:rsidR="00E3783A" w:rsidRDefault="00E3783A" w:rsidP="00E3783A">
      <w:pPr>
        <w:spacing w:after="0" w:line="360" w:lineRule="auto"/>
        <w:jc w:val="both"/>
        <w:rPr>
          <w:rFonts w:ascii="Palatino Linotype" w:eastAsia="Palatino Linotype" w:hAnsi="Palatino Linotype" w:cs="Palatino Linotype"/>
          <w:sz w:val="24"/>
          <w:szCs w:val="24"/>
        </w:rPr>
      </w:pPr>
      <w:r w:rsidRPr="00D37CBE">
        <w:rPr>
          <w:rFonts w:ascii="Palatino Linotype" w:eastAsia="Palatino Linotype" w:hAnsi="Palatino Linotype" w:cs="Palatino Linotype"/>
          <w:b/>
          <w:sz w:val="28"/>
          <w:szCs w:val="28"/>
        </w:rPr>
        <w:t>PRIMERO.</w:t>
      </w:r>
      <w:r>
        <w:rPr>
          <w:rFonts w:ascii="Palatino Linotype" w:eastAsia="Palatino Linotype" w:hAnsi="Palatino Linotype" w:cs="Palatino Linotype"/>
          <w:sz w:val="24"/>
          <w:szCs w:val="24"/>
        </w:rPr>
        <w:t xml:space="preserve"> Resultan fundadas las razones o motivos de inconformidad hechos valer por </w:t>
      </w:r>
      <w:r w:rsidR="00D37CBE">
        <w:rPr>
          <w:rFonts w:ascii="Palatino Linotype" w:eastAsia="Palatino Linotype" w:hAnsi="Palatino Linotype" w:cs="Palatino Linotype"/>
          <w:b/>
          <w:sz w:val="24"/>
          <w:szCs w:val="24"/>
        </w:rPr>
        <w:t>El</w:t>
      </w:r>
      <w:r>
        <w:rPr>
          <w:rFonts w:ascii="Palatino Linotype" w:eastAsia="Palatino Linotype" w:hAnsi="Palatino Linotype" w:cs="Palatino Linotype"/>
          <w:b/>
          <w:sz w:val="24"/>
          <w:szCs w:val="24"/>
        </w:rPr>
        <w:t xml:space="preserve"> RECURRENTE,</w:t>
      </w:r>
      <w:r>
        <w:rPr>
          <w:rFonts w:ascii="Palatino Linotype" w:eastAsia="Palatino Linotype" w:hAnsi="Palatino Linotype" w:cs="Palatino Linotype"/>
          <w:sz w:val="24"/>
          <w:szCs w:val="24"/>
        </w:rPr>
        <w:t xml:space="preserve"> en términos del </w:t>
      </w:r>
      <w:r>
        <w:rPr>
          <w:rFonts w:ascii="Palatino Linotype" w:eastAsia="Palatino Linotype" w:hAnsi="Palatino Linotype" w:cs="Palatino Linotype"/>
          <w:b/>
          <w:sz w:val="24"/>
          <w:szCs w:val="24"/>
        </w:rPr>
        <w:t xml:space="preserve">Considerando </w:t>
      </w:r>
      <w:r w:rsidR="00D37CBE">
        <w:rPr>
          <w:rFonts w:ascii="Palatino Linotype" w:eastAsia="Palatino Linotype" w:hAnsi="Palatino Linotype" w:cs="Palatino Linotype"/>
          <w:b/>
          <w:sz w:val="24"/>
          <w:szCs w:val="24"/>
        </w:rPr>
        <w:t xml:space="preserve">QUINTO </w:t>
      </w:r>
      <w:r>
        <w:rPr>
          <w:rFonts w:ascii="Palatino Linotype" w:eastAsia="Palatino Linotype" w:hAnsi="Palatino Linotype" w:cs="Palatino Linotype"/>
          <w:sz w:val="24"/>
          <w:szCs w:val="24"/>
        </w:rPr>
        <w:t>de la presente resolución.</w:t>
      </w:r>
    </w:p>
    <w:p w14:paraId="4F005F4F" w14:textId="77777777" w:rsidR="00E3783A" w:rsidRDefault="00E3783A" w:rsidP="00E3783A">
      <w:pPr>
        <w:spacing w:after="0" w:line="360" w:lineRule="auto"/>
        <w:jc w:val="both"/>
        <w:rPr>
          <w:rFonts w:ascii="Palatino Linotype" w:eastAsia="Palatino Linotype" w:hAnsi="Palatino Linotype" w:cs="Palatino Linotype"/>
          <w:sz w:val="24"/>
          <w:szCs w:val="24"/>
        </w:rPr>
      </w:pPr>
    </w:p>
    <w:p w14:paraId="5C55442C" w14:textId="14348CDD" w:rsidR="00E3783A" w:rsidRDefault="00E3783A" w:rsidP="00E3783A">
      <w:pPr>
        <w:spacing w:after="0" w:line="360" w:lineRule="auto"/>
        <w:jc w:val="both"/>
        <w:rPr>
          <w:rFonts w:ascii="Palatino Linotype" w:eastAsia="Palatino Linotype" w:hAnsi="Palatino Linotype" w:cs="Palatino Linotype"/>
          <w:color w:val="222222"/>
          <w:sz w:val="24"/>
          <w:szCs w:val="24"/>
        </w:rPr>
      </w:pPr>
      <w:r w:rsidRPr="00D37CBE">
        <w:rPr>
          <w:rFonts w:ascii="Palatino Linotype" w:eastAsia="Palatino Linotype" w:hAnsi="Palatino Linotype" w:cs="Palatino Linotype"/>
          <w:b/>
          <w:sz w:val="28"/>
          <w:szCs w:val="28"/>
        </w:rPr>
        <w:t>SEGUNDO.</w:t>
      </w:r>
      <w:r>
        <w:rPr>
          <w:rFonts w:ascii="Palatino Linotype" w:eastAsia="Palatino Linotype" w:hAnsi="Palatino Linotype" w:cs="Palatino Linotype"/>
          <w:b/>
          <w:sz w:val="24"/>
          <w:szCs w:val="24"/>
        </w:rPr>
        <w:t xml:space="preserve"> </w:t>
      </w:r>
      <w:r>
        <w:rPr>
          <w:rFonts w:ascii="Palatino Linotype" w:eastAsia="Palatino Linotype" w:hAnsi="Palatino Linotype" w:cs="Palatino Linotype"/>
          <w:color w:val="222222"/>
          <w:sz w:val="24"/>
          <w:szCs w:val="24"/>
        </w:rPr>
        <w:t>Se</w:t>
      </w:r>
      <w:r>
        <w:rPr>
          <w:rFonts w:ascii="Palatino Linotype" w:eastAsia="Palatino Linotype" w:hAnsi="Palatino Linotype" w:cs="Palatino Linotype"/>
          <w:b/>
          <w:color w:val="222222"/>
          <w:sz w:val="24"/>
          <w:szCs w:val="24"/>
        </w:rPr>
        <w:t xml:space="preserve"> ORDENA </w:t>
      </w:r>
      <w:r>
        <w:rPr>
          <w:rFonts w:ascii="Palatino Linotype" w:eastAsia="Palatino Linotype" w:hAnsi="Palatino Linotype" w:cs="Palatino Linotype"/>
          <w:color w:val="222222"/>
          <w:sz w:val="24"/>
          <w:szCs w:val="24"/>
        </w:rPr>
        <w:t xml:space="preserve">al </w:t>
      </w:r>
      <w:r>
        <w:rPr>
          <w:rFonts w:ascii="Palatino Linotype" w:eastAsia="Palatino Linotype" w:hAnsi="Palatino Linotype" w:cs="Palatino Linotype"/>
          <w:b/>
          <w:color w:val="222222"/>
          <w:sz w:val="24"/>
          <w:szCs w:val="24"/>
        </w:rPr>
        <w:t>SUJETO OBLIGADO</w:t>
      </w:r>
      <w:r>
        <w:rPr>
          <w:rFonts w:ascii="Palatino Linotype" w:eastAsia="Palatino Linotype" w:hAnsi="Palatino Linotype" w:cs="Palatino Linotype"/>
          <w:color w:val="222222"/>
          <w:sz w:val="24"/>
          <w:szCs w:val="24"/>
        </w:rPr>
        <w:t xml:space="preserve"> que</w:t>
      </w:r>
      <w:r>
        <w:rPr>
          <w:rFonts w:ascii="Palatino Linotype" w:eastAsia="Palatino Linotype" w:hAnsi="Palatino Linotype" w:cs="Palatino Linotype"/>
          <w:b/>
          <w:color w:val="222222"/>
          <w:sz w:val="24"/>
          <w:szCs w:val="24"/>
        </w:rPr>
        <w:t xml:space="preserve"> </w:t>
      </w:r>
      <w:r>
        <w:rPr>
          <w:rFonts w:ascii="Palatino Linotype" w:eastAsia="Palatino Linotype" w:hAnsi="Palatino Linotype" w:cs="Palatino Linotype"/>
          <w:color w:val="222222"/>
          <w:sz w:val="24"/>
          <w:szCs w:val="24"/>
        </w:rPr>
        <w:t xml:space="preserve">atienda la solicitud de información </w:t>
      </w:r>
      <w:r w:rsidR="00D37CBE" w:rsidRPr="00D37CBE">
        <w:rPr>
          <w:rFonts w:ascii="Palatino Linotype" w:eastAsia="Palatino Linotype" w:hAnsi="Palatino Linotype" w:cs="Palatino Linotype"/>
          <w:b/>
          <w:bCs/>
          <w:color w:val="222222"/>
          <w:sz w:val="24"/>
          <w:szCs w:val="24"/>
        </w:rPr>
        <w:t>00007/DIFJIQUIPI/IP/2023</w:t>
      </w:r>
      <w:r w:rsidR="00D37CBE">
        <w:rPr>
          <w:rFonts w:ascii="Palatino Linotype" w:eastAsia="Palatino Linotype" w:hAnsi="Palatino Linotype" w:cs="Palatino Linotype"/>
          <w:color w:val="222222"/>
          <w:sz w:val="24"/>
          <w:szCs w:val="24"/>
        </w:rPr>
        <w:t xml:space="preserve"> </w:t>
      </w:r>
      <w:r>
        <w:rPr>
          <w:rFonts w:ascii="Palatino Linotype" w:eastAsia="Palatino Linotype" w:hAnsi="Palatino Linotype" w:cs="Palatino Linotype"/>
          <w:color w:val="222222"/>
          <w:sz w:val="24"/>
          <w:szCs w:val="24"/>
        </w:rPr>
        <w:t>en</w:t>
      </w:r>
      <w:r>
        <w:rPr>
          <w:rFonts w:ascii="Palatino Linotype" w:eastAsia="Palatino Linotype" w:hAnsi="Palatino Linotype" w:cs="Palatino Linotype"/>
          <w:sz w:val="24"/>
          <w:szCs w:val="24"/>
        </w:rPr>
        <w:t xml:space="preserve"> términos del </w:t>
      </w:r>
      <w:r>
        <w:rPr>
          <w:rFonts w:ascii="Palatino Linotype" w:eastAsia="Palatino Linotype" w:hAnsi="Palatino Linotype" w:cs="Palatino Linotype"/>
          <w:b/>
          <w:color w:val="222222"/>
          <w:sz w:val="24"/>
          <w:szCs w:val="24"/>
        </w:rPr>
        <w:t xml:space="preserve">Considerando </w:t>
      </w:r>
      <w:r w:rsidR="00D37CBE">
        <w:rPr>
          <w:rFonts w:ascii="Palatino Linotype" w:eastAsia="Palatino Linotype" w:hAnsi="Palatino Linotype" w:cs="Palatino Linotype"/>
          <w:b/>
          <w:color w:val="222222"/>
          <w:sz w:val="24"/>
          <w:szCs w:val="24"/>
        </w:rPr>
        <w:t>QUINTO</w:t>
      </w:r>
      <w:r>
        <w:rPr>
          <w:rFonts w:ascii="Palatino Linotype" w:eastAsia="Palatino Linotype" w:hAnsi="Palatino Linotype" w:cs="Palatino Linotype"/>
          <w:b/>
          <w:color w:val="222222"/>
          <w:sz w:val="24"/>
          <w:szCs w:val="24"/>
        </w:rPr>
        <w:t xml:space="preserve"> </w:t>
      </w:r>
      <w:r>
        <w:rPr>
          <w:rFonts w:ascii="Palatino Linotype" w:eastAsia="Palatino Linotype" w:hAnsi="Palatino Linotype" w:cs="Palatino Linotype"/>
          <w:color w:val="222222"/>
          <w:sz w:val="24"/>
          <w:szCs w:val="24"/>
        </w:rPr>
        <w:t xml:space="preserve">de esta resolución; vía Sistema de Acceso a la Información Mexiquense </w:t>
      </w:r>
      <w:r>
        <w:rPr>
          <w:rFonts w:ascii="Palatino Linotype" w:eastAsia="Palatino Linotype" w:hAnsi="Palatino Linotype" w:cs="Palatino Linotype"/>
          <w:b/>
          <w:color w:val="222222"/>
          <w:sz w:val="24"/>
          <w:szCs w:val="24"/>
        </w:rPr>
        <w:t>(SAIMEX).</w:t>
      </w:r>
      <w:r>
        <w:rPr>
          <w:rFonts w:ascii="Palatino Linotype" w:eastAsia="Palatino Linotype" w:hAnsi="Palatino Linotype" w:cs="Palatino Linotype"/>
          <w:color w:val="222222"/>
          <w:sz w:val="24"/>
          <w:szCs w:val="24"/>
        </w:rPr>
        <w:t xml:space="preserve"> </w:t>
      </w:r>
    </w:p>
    <w:p w14:paraId="4E252A18" w14:textId="77777777" w:rsidR="00E3783A" w:rsidRDefault="00E3783A" w:rsidP="00E3783A">
      <w:pPr>
        <w:spacing w:after="0" w:line="360" w:lineRule="auto"/>
        <w:jc w:val="both"/>
        <w:rPr>
          <w:rFonts w:ascii="Palatino Linotype" w:eastAsia="Palatino Linotype" w:hAnsi="Palatino Linotype" w:cs="Palatino Linotype"/>
          <w:sz w:val="24"/>
          <w:szCs w:val="24"/>
        </w:rPr>
      </w:pPr>
      <w:r w:rsidRPr="00D37CBE">
        <w:rPr>
          <w:rFonts w:ascii="Palatino Linotype" w:eastAsia="Palatino Linotype" w:hAnsi="Palatino Linotype" w:cs="Palatino Linotype"/>
          <w:b/>
          <w:sz w:val="28"/>
          <w:szCs w:val="28"/>
        </w:rPr>
        <w:lastRenderedPageBreak/>
        <w:t>TERCERO.</w:t>
      </w:r>
      <w:r>
        <w:rPr>
          <w:rFonts w:ascii="Palatino Linotype" w:eastAsia="Palatino Linotype" w:hAnsi="Palatino Linotype" w:cs="Palatino Linotype"/>
          <w:b/>
          <w:sz w:val="24"/>
          <w:szCs w:val="24"/>
        </w:rPr>
        <w:t xml:space="preserve"> Notifíquese</w:t>
      </w:r>
      <w:r>
        <w:rPr>
          <w:rFonts w:ascii="Palatino Linotype" w:eastAsia="Palatino Linotype" w:hAnsi="Palatino Linotype" w:cs="Palatino Linotype"/>
          <w:i/>
          <w:sz w:val="24"/>
          <w:szCs w:val="24"/>
        </w:rPr>
        <w:t xml:space="preserve"> </w:t>
      </w:r>
      <w:r>
        <w:rPr>
          <w:rFonts w:ascii="Palatino Linotype" w:eastAsia="Palatino Linotype" w:hAnsi="Palatino Linotype" w:cs="Palatino Linotype"/>
          <w:sz w:val="24"/>
          <w:szCs w:val="24"/>
        </w:rPr>
        <w:t>la presente resolución al Titular de la Unidad de Transparencia del Sujeto Obligado,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14:paraId="02CCB9F5" w14:textId="77777777" w:rsidR="00E3783A" w:rsidRDefault="00E3783A" w:rsidP="00E3783A">
      <w:pPr>
        <w:spacing w:after="0" w:line="360" w:lineRule="auto"/>
        <w:jc w:val="both"/>
        <w:rPr>
          <w:rFonts w:ascii="Palatino Linotype" w:eastAsia="Palatino Linotype" w:hAnsi="Palatino Linotype" w:cs="Palatino Linotype"/>
          <w:sz w:val="24"/>
          <w:szCs w:val="24"/>
        </w:rPr>
      </w:pPr>
    </w:p>
    <w:p w14:paraId="03069A50" w14:textId="7368A071" w:rsidR="00E3783A" w:rsidRDefault="00E3783A" w:rsidP="00E3783A">
      <w:pPr>
        <w:spacing w:after="0" w:line="360" w:lineRule="auto"/>
        <w:jc w:val="both"/>
        <w:rPr>
          <w:rFonts w:ascii="Palatino Linotype" w:eastAsia="Palatino Linotype" w:hAnsi="Palatino Linotype" w:cs="Palatino Linotype"/>
          <w:sz w:val="24"/>
          <w:szCs w:val="24"/>
        </w:rPr>
      </w:pPr>
      <w:r w:rsidRPr="00D37CBE">
        <w:rPr>
          <w:rFonts w:ascii="Palatino Linotype" w:eastAsia="Palatino Linotype" w:hAnsi="Palatino Linotype" w:cs="Palatino Linotype"/>
          <w:b/>
          <w:sz w:val="28"/>
          <w:szCs w:val="28"/>
        </w:rPr>
        <w:t>CUARTO.</w:t>
      </w:r>
      <w:r>
        <w:rPr>
          <w:rFonts w:ascii="Palatino Linotype" w:eastAsia="Palatino Linotype" w:hAnsi="Palatino Linotype" w:cs="Palatino Linotype"/>
          <w:b/>
          <w:sz w:val="24"/>
          <w:szCs w:val="24"/>
        </w:rPr>
        <w:t xml:space="preserve"> Notifíquese </w:t>
      </w:r>
      <w:r>
        <w:rPr>
          <w:rFonts w:ascii="Palatino Linotype" w:eastAsia="Palatino Linotype" w:hAnsi="Palatino Linotype" w:cs="Palatino Linotype"/>
          <w:sz w:val="24"/>
          <w:szCs w:val="24"/>
        </w:rPr>
        <w:t xml:space="preserve">a </w:t>
      </w:r>
      <w:r w:rsidR="00D37CBE">
        <w:rPr>
          <w:rFonts w:ascii="Palatino Linotype" w:eastAsia="Palatino Linotype" w:hAnsi="Palatino Linotype" w:cs="Palatino Linotype"/>
          <w:b/>
          <w:sz w:val="24"/>
          <w:szCs w:val="24"/>
        </w:rPr>
        <w:t>EL</w:t>
      </w:r>
      <w:r>
        <w:rPr>
          <w:rFonts w:ascii="Palatino Linotype" w:eastAsia="Palatino Linotype" w:hAnsi="Palatino Linotype" w:cs="Palatino Linotype"/>
          <w:sz w:val="24"/>
          <w:szCs w:val="24"/>
        </w:rPr>
        <w:t xml:space="preserve"> </w:t>
      </w:r>
      <w:r>
        <w:rPr>
          <w:rFonts w:ascii="Palatino Linotype" w:eastAsia="Palatino Linotype" w:hAnsi="Palatino Linotype" w:cs="Palatino Linotype"/>
          <w:b/>
          <w:sz w:val="24"/>
          <w:szCs w:val="24"/>
        </w:rPr>
        <w:t>RECURRENTE</w:t>
      </w:r>
      <w:r>
        <w:rPr>
          <w:rFonts w:ascii="Palatino Linotype" w:eastAsia="Palatino Linotype" w:hAnsi="Palatino Linotype" w:cs="Palatino Linotype"/>
          <w:sz w:val="24"/>
          <w:szCs w:val="24"/>
        </w:rPr>
        <w:t xml:space="preserve"> la presente resolución por medio del </w:t>
      </w:r>
      <w:r>
        <w:rPr>
          <w:rFonts w:ascii="Palatino Linotype" w:eastAsia="Palatino Linotype" w:hAnsi="Palatino Linotype" w:cs="Palatino Linotype"/>
          <w:color w:val="222222"/>
          <w:sz w:val="24"/>
          <w:szCs w:val="24"/>
        </w:rPr>
        <w:t>Sistema de Acceso a la Información Mexiquense</w:t>
      </w:r>
      <w:r>
        <w:rPr>
          <w:rFonts w:ascii="Palatino Linotype" w:eastAsia="Palatino Linotype" w:hAnsi="Palatino Linotype" w:cs="Palatino Linotype"/>
          <w:sz w:val="24"/>
          <w:szCs w:val="24"/>
        </w:rPr>
        <w:t xml:space="preserve"> </w:t>
      </w:r>
      <w:r>
        <w:rPr>
          <w:rFonts w:ascii="Palatino Linotype" w:eastAsia="Palatino Linotype" w:hAnsi="Palatino Linotype" w:cs="Palatino Linotype"/>
          <w:b/>
          <w:sz w:val="24"/>
          <w:szCs w:val="24"/>
        </w:rPr>
        <w:t xml:space="preserve">(SAIMEX) </w:t>
      </w:r>
      <w:r>
        <w:rPr>
          <w:rFonts w:ascii="Palatino Linotype" w:eastAsia="Palatino Linotype" w:hAnsi="Palatino Linotype" w:cs="Palatino Linotype"/>
          <w:sz w:val="24"/>
          <w:szCs w:val="24"/>
        </w:rPr>
        <w:t>y hágase de su conocimiento que en caso de considerar que le causa algún perjuicio, podrá promover el Juicio de Amparo en los términos de las leyes aplicables, de acuerdo con lo estipulado por el artículo 196, de la Ley de Transparencia y Acceso a la Información Pública del Estado de México y Municipios.</w:t>
      </w:r>
    </w:p>
    <w:p w14:paraId="2F5AAC48" w14:textId="77777777" w:rsidR="00E3783A" w:rsidRDefault="00E3783A" w:rsidP="00E3783A">
      <w:pPr>
        <w:spacing w:after="0" w:line="360" w:lineRule="auto"/>
        <w:jc w:val="both"/>
        <w:rPr>
          <w:rFonts w:ascii="Palatino Linotype" w:eastAsia="Palatino Linotype" w:hAnsi="Palatino Linotype" w:cs="Palatino Linotype"/>
          <w:sz w:val="24"/>
          <w:szCs w:val="24"/>
        </w:rPr>
      </w:pPr>
    </w:p>
    <w:p w14:paraId="44901FFE" w14:textId="0A59AA58" w:rsidR="00E3783A" w:rsidRPr="00D37CBE" w:rsidRDefault="00E3783A" w:rsidP="00E3783A">
      <w:pPr>
        <w:spacing w:after="0" w:line="360" w:lineRule="auto"/>
        <w:jc w:val="both"/>
        <w:rPr>
          <w:rFonts w:ascii="Palatino Linotype" w:eastAsia="Palatino Linotype" w:hAnsi="Palatino Linotype" w:cs="Palatino Linotype"/>
          <w:sz w:val="24"/>
          <w:szCs w:val="24"/>
        </w:rPr>
      </w:pPr>
      <w:r w:rsidRPr="00D37CBE">
        <w:rPr>
          <w:rFonts w:ascii="Palatino Linotype" w:eastAsia="Palatino Linotype" w:hAnsi="Palatino Linotype" w:cs="Palatino Linotype"/>
          <w:b/>
          <w:sz w:val="28"/>
          <w:szCs w:val="28"/>
        </w:rPr>
        <w:t>QUINTO</w:t>
      </w:r>
      <w:r w:rsidRPr="00D37CBE">
        <w:rPr>
          <w:rFonts w:ascii="Palatino Linotype" w:eastAsia="Palatino Linotype" w:hAnsi="Palatino Linotype" w:cs="Palatino Linotype"/>
          <w:b/>
          <w:sz w:val="24"/>
          <w:szCs w:val="24"/>
        </w:rPr>
        <w:t xml:space="preserve">. Gírese </w:t>
      </w:r>
      <w:r w:rsidRPr="00D37CBE">
        <w:rPr>
          <w:rFonts w:ascii="Palatino Linotype" w:eastAsia="Palatino Linotype" w:hAnsi="Palatino Linotype" w:cs="Palatino Linotype"/>
          <w:sz w:val="24"/>
          <w:szCs w:val="24"/>
        </w:rPr>
        <w:t>oficio a la Secretaría Técnica del Pleno de este Instituto para hacer del conocimiento del Órgano Interno de Control competente la presente resolución, a fin de que de conformidad con el artículo 190 de la Ley de Transparencia y Acceso a la Información Pública del Estado de México y Municipios se determine lo conducente, en términos de lo señalado en el Considerando</w:t>
      </w:r>
      <w:r w:rsidR="00D37CBE">
        <w:rPr>
          <w:rFonts w:ascii="Palatino Linotype" w:eastAsia="Palatino Linotype" w:hAnsi="Palatino Linotype" w:cs="Palatino Linotype"/>
          <w:sz w:val="24"/>
          <w:szCs w:val="24"/>
        </w:rPr>
        <w:t xml:space="preserve"> </w:t>
      </w:r>
      <w:r w:rsidR="00D37CBE" w:rsidRPr="00D37CBE">
        <w:rPr>
          <w:rFonts w:ascii="Palatino Linotype" w:eastAsia="Palatino Linotype" w:hAnsi="Palatino Linotype" w:cs="Palatino Linotype"/>
          <w:b/>
          <w:bCs/>
          <w:sz w:val="24"/>
          <w:szCs w:val="24"/>
        </w:rPr>
        <w:t>QUINTO</w:t>
      </w:r>
      <w:r w:rsidRPr="00D37CBE">
        <w:rPr>
          <w:rFonts w:ascii="Palatino Linotype" w:eastAsia="Palatino Linotype" w:hAnsi="Palatino Linotype" w:cs="Palatino Linotype"/>
          <w:b/>
          <w:bCs/>
          <w:sz w:val="24"/>
          <w:szCs w:val="24"/>
        </w:rPr>
        <w:t xml:space="preserve"> </w:t>
      </w:r>
      <w:r w:rsidRPr="00D37CBE">
        <w:rPr>
          <w:rFonts w:ascii="Palatino Linotype" w:eastAsia="Palatino Linotype" w:hAnsi="Palatino Linotype" w:cs="Palatino Linotype"/>
          <w:sz w:val="24"/>
          <w:szCs w:val="24"/>
        </w:rPr>
        <w:t>de la presente resolución.</w:t>
      </w:r>
    </w:p>
    <w:p w14:paraId="68281D4D" w14:textId="77777777" w:rsidR="00E3783A" w:rsidRDefault="00E3783A" w:rsidP="00E3783A">
      <w:pPr>
        <w:spacing w:after="0" w:line="360" w:lineRule="auto"/>
        <w:jc w:val="both"/>
        <w:rPr>
          <w:rFonts w:ascii="Palatino Linotype" w:eastAsia="Palatino Linotype" w:hAnsi="Palatino Linotype" w:cs="Palatino Linotype"/>
          <w:b/>
          <w:sz w:val="24"/>
          <w:szCs w:val="24"/>
          <w:highlight w:val="cyan"/>
        </w:rPr>
      </w:pPr>
    </w:p>
    <w:p w14:paraId="65F8FE7E" w14:textId="2F8A89B4" w:rsidR="00E3783A" w:rsidRDefault="00E3783A" w:rsidP="00E3783A">
      <w:pPr>
        <w:spacing w:after="0" w:line="360" w:lineRule="auto"/>
        <w:jc w:val="both"/>
        <w:rPr>
          <w:rFonts w:ascii="Palatino Linotype" w:eastAsia="Palatino Linotype" w:hAnsi="Palatino Linotype" w:cs="Palatino Linotype"/>
          <w:color w:val="222222"/>
          <w:sz w:val="24"/>
          <w:szCs w:val="24"/>
        </w:rPr>
      </w:pPr>
      <w:r>
        <w:rPr>
          <w:rFonts w:ascii="Palatino Linotype" w:eastAsia="Palatino Linotype" w:hAnsi="Palatino Linotype" w:cs="Palatino Linotype"/>
          <w:b/>
          <w:sz w:val="24"/>
          <w:szCs w:val="24"/>
        </w:rPr>
        <w:lastRenderedPageBreak/>
        <w:t>SEXTO.</w:t>
      </w:r>
      <w:r>
        <w:rPr>
          <w:rFonts w:ascii="Palatino Linotype" w:eastAsia="Palatino Linotype" w:hAnsi="Palatino Linotype" w:cs="Palatino Linotype"/>
          <w:sz w:val="24"/>
          <w:szCs w:val="24"/>
        </w:rPr>
        <w:t xml:space="preserve"> </w:t>
      </w:r>
      <w:r>
        <w:rPr>
          <w:rFonts w:ascii="Palatino Linotype" w:eastAsia="Palatino Linotype" w:hAnsi="Palatino Linotype" w:cs="Palatino Linotype"/>
          <w:color w:val="222222"/>
          <w:sz w:val="24"/>
          <w:szCs w:val="24"/>
        </w:rPr>
        <w:t xml:space="preserve">Se hace del conocimiento de </w:t>
      </w:r>
      <w:r w:rsidR="00D37CBE">
        <w:rPr>
          <w:rFonts w:ascii="Palatino Linotype" w:eastAsia="Palatino Linotype" w:hAnsi="Palatino Linotype" w:cs="Palatino Linotype"/>
          <w:b/>
          <w:color w:val="222222"/>
          <w:sz w:val="24"/>
          <w:szCs w:val="24"/>
        </w:rPr>
        <w:t>EL</w:t>
      </w:r>
      <w:r>
        <w:rPr>
          <w:rFonts w:ascii="Palatino Linotype" w:eastAsia="Palatino Linotype" w:hAnsi="Palatino Linotype" w:cs="Palatino Linotype"/>
          <w:b/>
          <w:color w:val="222222"/>
          <w:sz w:val="24"/>
          <w:szCs w:val="24"/>
        </w:rPr>
        <w:t xml:space="preserve"> RECURRENTE</w:t>
      </w:r>
      <w:r>
        <w:rPr>
          <w:rFonts w:ascii="Palatino Linotype" w:eastAsia="Palatino Linotype" w:hAnsi="Palatino Linotype" w:cs="Palatino Linotype"/>
          <w:color w:val="222222"/>
          <w:sz w:val="24"/>
          <w:szCs w:val="24"/>
        </w:rPr>
        <w:t xml:space="preserve"> que, de conformidad con lo establecido en el artículo 179, párrafo segundo, de la Ley de Transparencia y Acceso a la Información Pública del Estado de México y Municipios, tiene derecho a interponer nuevamente Recurso de Revisión ante este Instituto, por la respuesta que proporcione el Sujeto Obligado, en cumplimiento a esta Resolución.</w:t>
      </w:r>
    </w:p>
    <w:p w14:paraId="3C4A25FE" w14:textId="77777777" w:rsidR="00736FB5" w:rsidRPr="00C818CD" w:rsidRDefault="00736FB5" w:rsidP="00996F55">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p>
    <w:p w14:paraId="50A96116" w14:textId="55217CD7" w:rsidR="00996F55" w:rsidRPr="00996F55" w:rsidRDefault="00996F55" w:rsidP="00996F55">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r w:rsidRPr="00996F55">
        <w:rPr>
          <w:rFonts w:ascii="Palatino Linotype" w:eastAsia="Palatino Linotype" w:hAnsi="Palatino Linotype" w:cs="Palatino Linotype"/>
          <w:color w:val="000000"/>
          <w:sz w:val="24"/>
          <w:szCs w:val="24"/>
        </w:rPr>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w:t>
      </w:r>
      <w:r w:rsidR="00C818CD">
        <w:rPr>
          <w:rFonts w:ascii="Palatino Linotype" w:eastAsia="Palatino Linotype" w:hAnsi="Palatino Linotype" w:cs="Palatino Linotype"/>
          <w:color w:val="000000"/>
          <w:sz w:val="24"/>
          <w:szCs w:val="24"/>
        </w:rPr>
        <w:t xml:space="preserve">DÉCIMA </w:t>
      </w:r>
      <w:r w:rsidR="00D37CBE">
        <w:rPr>
          <w:rFonts w:ascii="Palatino Linotype" w:eastAsia="Palatino Linotype" w:hAnsi="Palatino Linotype" w:cs="Palatino Linotype"/>
          <w:color w:val="000000"/>
          <w:sz w:val="24"/>
          <w:szCs w:val="24"/>
        </w:rPr>
        <w:t>NOVENA</w:t>
      </w:r>
      <w:r w:rsidR="00C818CD">
        <w:rPr>
          <w:rFonts w:ascii="Palatino Linotype" w:eastAsia="Palatino Linotype" w:hAnsi="Palatino Linotype" w:cs="Palatino Linotype"/>
          <w:color w:val="000000"/>
          <w:sz w:val="24"/>
          <w:szCs w:val="24"/>
        </w:rPr>
        <w:t xml:space="preserve"> </w:t>
      </w:r>
      <w:r w:rsidRPr="00996F55">
        <w:rPr>
          <w:rFonts w:ascii="Palatino Linotype" w:eastAsia="Palatino Linotype" w:hAnsi="Palatino Linotype" w:cs="Palatino Linotype"/>
          <w:color w:val="000000"/>
          <w:sz w:val="24"/>
          <w:szCs w:val="24"/>
        </w:rPr>
        <w:t xml:space="preserve">SESIÓN ORDINARIA CELEBRADA EL </w:t>
      </w:r>
      <w:r w:rsidR="00D37CBE">
        <w:rPr>
          <w:rFonts w:ascii="Palatino Linotype" w:eastAsia="Palatino Linotype" w:hAnsi="Palatino Linotype" w:cs="Palatino Linotype"/>
          <w:color w:val="000000"/>
          <w:sz w:val="24"/>
          <w:szCs w:val="24"/>
        </w:rPr>
        <w:t>VEINTI</w:t>
      </w:r>
      <w:r w:rsidR="00C818CD">
        <w:rPr>
          <w:rFonts w:ascii="Palatino Linotype" w:eastAsia="Palatino Linotype" w:hAnsi="Palatino Linotype" w:cs="Palatino Linotype"/>
          <w:color w:val="000000"/>
          <w:sz w:val="24"/>
          <w:szCs w:val="24"/>
        </w:rPr>
        <w:t>CUATRO DE MAYO</w:t>
      </w:r>
      <w:r w:rsidRPr="00996F55">
        <w:rPr>
          <w:rFonts w:ascii="Palatino Linotype" w:eastAsia="Palatino Linotype" w:hAnsi="Palatino Linotype" w:cs="Palatino Linotype"/>
          <w:color w:val="000000"/>
          <w:sz w:val="24"/>
          <w:szCs w:val="24"/>
        </w:rPr>
        <w:t xml:space="preserve"> DE DOS MIL VEINTITRÉS, ANTE EL ANTE EL SECRETARIO TÉCNICO DEL PLENO, ALEXIS TAPIA RAMÍREZ. ----------------------------------------------------------</w:t>
      </w:r>
      <w:r w:rsidR="004D58D9">
        <w:rPr>
          <w:rFonts w:ascii="Palatino Linotype" w:eastAsia="Palatino Linotype" w:hAnsi="Palatino Linotype" w:cs="Palatino Linotype"/>
          <w:color w:val="000000"/>
          <w:sz w:val="24"/>
          <w:szCs w:val="24"/>
        </w:rPr>
        <w:t>---------------------------------------------------------------------------------------------------------------------------------------------------------------------------------------------------------------------------------------------------------------------------------------------------------------------------------------------------------------------------------------------------------------------------------------------------------------------------------------------------------------------------------------------------------------------------------------------------------------------------------------------------------------------------------------------------------------------------------------------------------------------------------------------------------------------------------------------------------------------------------------------------------------------------------------------------------</w:t>
      </w:r>
      <w:r w:rsidRPr="00996F55">
        <w:rPr>
          <w:rFonts w:ascii="Palatino Linotype" w:eastAsia="Palatino Linotype" w:hAnsi="Palatino Linotype" w:cs="Palatino Linotype"/>
          <w:color w:val="000000"/>
          <w:sz w:val="24"/>
          <w:szCs w:val="24"/>
        </w:rPr>
        <w:t>-</w:t>
      </w:r>
    </w:p>
    <w:p w14:paraId="17D183A8" w14:textId="77777777" w:rsidR="00996F55" w:rsidRPr="00996F55" w:rsidRDefault="00996F55" w:rsidP="00996F55">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r w:rsidRPr="00996F55">
        <w:rPr>
          <w:rFonts w:ascii="Palatino Linotype" w:eastAsia="Palatino Linotype" w:hAnsi="Palatino Linotype" w:cs="Palatino Linotype"/>
          <w:color w:val="000000"/>
          <w:sz w:val="24"/>
          <w:szCs w:val="24"/>
        </w:rPr>
        <w:t>JMV/CCR/</w:t>
      </w:r>
      <w:proofErr w:type="spellStart"/>
      <w:r w:rsidRPr="00996F55">
        <w:rPr>
          <w:rFonts w:ascii="Palatino Linotype" w:eastAsia="Palatino Linotype" w:hAnsi="Palatino Linotype" w:cs="Palatino Linotype"/>
          <w:color w:val="000000"/>
          <w:sz w:val="24"/>
          <w:szCs w:val="24"/>
        </w:rPr>
        <w:t>pgch</w:t>
      </w:r>
      <w:proofErr w:type="spellEnd"/>
    </w:p>
    <w:p w14:paraId="5BB472B6" w14:textId="77777777" w:rsidR="00996F55" w:rsidRPr="00996F55" w:rsidRDefault="00996F55" w:rsidP="00996F55">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p>
    <w:p w14:paraId="34A1902D" w14:textId="77777777" w:rsidR="00996F55" w:rsidRPr="00996F55" w:rsidRDefault="00996F55" w:rsidP="00996F55">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p>
    <w:p w14:paraId="3524E2F1" w14:textId="77777777" w:rsidR="00996F55" w:rsidRPr="00996F55" w:rsidRDefault="00996F55" w:rsidP="00996F55">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p>
    <w:p w14:paraId="63231429" w14:textId="77777777" w:rsidR="00996F55" w:rsidRPr="00996F55" w:rsidRDefault="00996F55" w:rsidP="00996F55">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p>
    <w:p w14:paraId="53C95637" w14:textId="77777777" w:rsidR="00996F55" w:rsidRPr="00996F55" w:rsidRDefault="00996F55" w:rsidP="00996F55">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p>
    <w:p w14:paraId="6DFD5657" w14:textId="77777777" w:rsidR="00996F55" w:rsidRPr="00996F55" w:rsidRDefault="00996F55" w:rsidP="00996F55">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p>
    <w:p w14:paraId="2AE64A0F" w14:textId="77777777" w:rsidR="00996F55" w:rsidRPr="00996F55" w:rsidRDefault="00996F55" w:rsidP="00996F55">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p>
    <w:p w14:paraId="5FB3DE11" w14:textId="77777777" w:rsidR="00996F55" w:rsidRPr="00996F55" w:rsidRDefault="00996F55" w:rsidP="00996F55">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p>
    <w:p w14:paraId="125B09FF" w14:textId="77777777" w:rsidR="00996F55" w:rsidRPr="00996F55" w:rsidRDefault="00996F55" w:rsidP="00996F55">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p>
    <w:p w14:paraId="499B2A9E" w14:textId="77777777" w:rsidR="00996F55" w:rsidRPr="00996F55" w:rsidRDefault="00996F55" w:rsidP="00996F55">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p>
    <w:p w14:paraId="60BEC4F7" w14:textId="77777777" w:rsidR="00996F55" w:rsidRPr="00996F55" w:rsidRDefault="00996F55" w:rsidP="00996F55">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p>
    <w:p w14:paraId="11972235" w14:textId="77777777" w:rsidR="00996F55" w:rsidRPr="00996F55" w:rsidRDefault="00996F55" w:rsidP="00996F55">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p>
    <w:p w14:paraId="6E080300" w14:textId="77777777" w:rsidR="00996F55" w:rsidRPr="00996F55" w:rsidRDefault="00996F55" w:rsidP="00996F55">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p>
    <w:p w14:paraId="4467F63C" w14:textId="77777777" w:rsidR="00996F55" w:rsidRPr="00996F55" w:rsidRDefault="00996F55" w:rsidP="00996F55">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p>
    <w:p w14:paraId="1E72911F" w14:textId="77777777" w:rsidR="00D76D50" w:rsidRDefault="00D76D50" w:rsidP="001136F0">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lang w:val="es-ES_tradnl"/>
        </w:rPr>
      </w:pPr>
    </w:p>
    <w:sectPr w:rsidR="00D76D50" w:rsidSect="00E33942">
      <w:headerReference w:type="default" r:id="rId7"/>
      <w:footerReference w:type="default" r:id="rId8"/>
      <w:headerReference w:type="first" r:id="rId9"/>
      <w:footerReference w:type="first" r:id="rId10"/>
      <w:pgSz w:w="12240" w:h="15840"/>
      <w:pgMar w:top="1417" w:right="1467"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A2F4715" w14:textId="77777777" w:rsidR="00734B84" w:rsidRDefault="00734B84" w:rsidP="00DB52AF">
      <w:pPr>
        <w:spacing w:after="0" w:line="240" w:lineRule="auto"/>
      </w:pPr>
      <w:r>
        <w:separator/>
      </w:r>
    </w:p>
  </w:endnote>
  <w:endnote w:type="continuationSeparator" w:id="0">
    <w:p w14:paraId="21BF1369" w14:textId="77777777" w:rsidR="00734B84" w:rsidRDefault="00734B84" w:rsidP="00DB52A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77456943"/>
      <w:docPartObj>
        <w:docPartGallery w:val="Page Numbers (Bottom of Page)"/>
        <w:docPartUnique/>
      </w:docPartObj>
    </w:sdtPr>
    <w:sdtEndPr/>
    <w:sdtContent>
      <w:sdt>
        <w:sdtPr>
          <w:id w:val="-1769616900"/>
          <w:docPartObj>
            <w:docPartGallery w:val="Page Numbers (Top of Page)"/>
            <w:docPartUnique/>
          </w:docPartObj>
        </w:sdtPr>
        <w:sdtEndPr/>
        <w:sdtContent>
          <w:p w14:paraId="45FCC354" w14:textId="77777777" w:rsidR="00E33942" w:rsidRPr="002D6DD8" w:rsidRDefault="00761ED2" w:rsidP="00E33942">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07719D">
              <w:rPr>
                <w:rFonts w:ascii="Palatino Linotype" w:hAnsi="Palatino Linotype"/>
                <w:bCs/>
                <w:noProof/>
                <w:sz w:val="20"/>
              </w:rPr>
              <w:t>21</w:t>
            </w:r>
            <w:r w:rsidRPr="000B69FA">
              <w:rPr>
                <w:rFonts w:ascii="Palatino Linotype" w:hAnsi="Palatino Linotype"/>
                <w:bCs/>
                <w:sz w:val="20"/>
              </w:rPr>
              <w:fldChar w:fldCharType="end"/>
            </w:r>
            <w:r w:rsidRPr="000B69FA">
              <w:rPr>
                <w:rFonts w:ascii="Palatino Linotype" w:hAnsi="Palatino Linotype"/>
                <w:sz w:val="20"/>
              </w:rPr>
              <w:t xml:space="preserve"> de </w:t>
            </w:r>
            <w:r>
              <w:rPr>
                <w:rFonts w:ascii="Palatino Linotype" w:hAnsi="Palatino Linotype"/>
                <w:bCs/>
                <w:noProof/>
                <w:sz w:val="20"/>
              </w:rPr>
              <w:fldChar w:fldCharType="begin"/>
            </w:r>
            <w:r>
              <w:rPr>
                <w:rFonts w:ascii="Palatino Linotype" w:hAnsi="Palatino Linotype"/>
                <w:bCs/>
                <w:noProof/>
                <w:sz w:val="20"/>
              </w:rPr>
              <w:instrText>NUMPAGES  \* Arabic  \* MERGEFORMAT</w:instrText>
            </w:r>
            <w:r>
              <w:rPr>
                <w:rFonts w:ascii="Palatino Linotype" w:hAnsi="Palatino Linotype"/>
                <w:bCs/>
                <w:noProof/>
                <w:sz w:val="20"/>
              </w:rPr>
              <w:fldChar w:fldCharType="separate"/>
            </w:r>
            <w:r w:rsidR="0007719D">
              <w:rPr>
                <w:rFonts w:ascii="Palatino Linotype" w:hAnsi="Palatino Linotype"/>
                <w:bCs/>
                <w:noProof/>
                <w:sz w:val="20"/>
              </w:rPr>
              <w:t>37</w:t>
            </w:r>
            <w:r>
              <w:rPr>
                <w:rFonts w:ascii="Palatino Linotype" w:hAnsi="Palatino Linotype"/>
                <w:bCs/>
                <w:noProof/>
                <w:sz w:val="20"/>
              </w:rPr>
              <w:fldChar w:fldCharType="end"/>
            </w:r>
          </w:p>
        </w:sdtContent>
      </w:sdt>
    </w:sdtContent>
  </w:sdt>
  <w:p w14:paraId="0CDE4F13" w14:textId="77777777" w:rsidR="00E33942" w:rsidRDefault="00E33942">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F5DD14F" w14:textId="77777777" w:rsidR="00E33942" w:rsidRPr="000B69FA" w:rsidRDefault="00761ED2" w:rsidP="00E33942">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07719D">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Pr>
        <w:rFonts w:ascii="Palatino Linotype" w:hAnsi="Palatino Linotype"/>
        <w:bCs/>
        <w:noProof/>
        <w:sz w:val="20"/>
      </w:rPr>
      <w:fldChar w:fldCharType="begin"/>
    </w:r>
    <w:r>
      <w:rPr>
        <w:rFonts w:ascii="Palatino Linotype" w:hAnsi="Palatino Linotype"/>
        <w:bCs/>
        <w:noProof/>
        <w:sz w:val="20"/>
      </w:rPr>
      <w:instrText>NUMPAGES  \* Arabic  \* MERGEFORMAT</w:instrText>
    </w:r>
    <w:r>
      <w:rPr>
        <w:rFonts w:ascii="Palatino Linotype" w:hAnsi="Palatino Linotype"/>
        <w:bCs/>
        <w:noProof/>
        <w:sz w:val="20"/>
      </w:rPr>
      <w:fldChar w:fldCharType="separate"/>
    </w:r>
    <w:r w:rsidR="0007719D">
      <w:rPr>
        <w:rFonts w:ascii="Palatino Linotype" w:hAnsi="Palatino Linotype"/>
        <w:bCs/>
        <w:noProof/>
        <w:sz w:val="20"/>
      </w:rPr>
      <w:t>37</w:t>
    </w:r>
    <w:r>
      <w:rPr>
        <w:rFonts w:ascii="Palatino Linotype" w:hAnsi="Palatino Linotype"/>
        <w:bCs/>
        <w:noProof/>
        <w:sz w:val="20"/>
      </w:rPr>
      <w:fldChar w:fldCharType="end"/>
    </w:r>
  </w:p>
  <w:p w14:paraId="3D338257" w14:textId="77777777" w:rsidR="00E33942" w:rsidRDefault="00E33942">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BF1A5D9" w14:textId="77777777" w:rsidR="00734B84" w:rsidRDefault="00734B84" w:rsidP="00DB52AF">
      <w:pPr>
        <w:spacing w:after="0" w:line="240" w:lineRule="auto"/>
      </w:pPr>
      <w:r>
        <w:separator/>
      </w:r>
    </w:p>
  </w:footnote>
  <w:footnote w:type="continuationSeparator" w:id="0">
    <w:p w14:paraId="4732E166" w14:textId="77777777" w:rsidR="00734B84" w:rsidRDefault="00734B84" w:rsidP="00DB52AF">
      <w:pPr>
        <w:spacing w:after="0" w:line="240" w:lineRule="auto"/>
      </w:pPr>
      <w:r>
        <w:continuationSeparator/>
      </w:r>
    </w:p>
  </w:footnote>
  <w:footnote w:id="1">
    <w:p w14:paraId="00302204" w14:textId="77777777" w:rsidR="00E3783A" w:rsidRDefault="00E3783A" w:rsidP="00E3783A">
      <w:pPr>
        <w:jc w:val="both"/>
        <w:rPr>
          <w:rFonts w:ascii="Palatino Linotype" w:eastAsia="Palatino Linotype" w:hAnsi="Palatino Linotype" w:cs="Palatino Linotype"/>
          <w:b/>
          <w:i/>
          <w:sz w:val="16"/>
          <w:szCs w:val="16"/>
        </w:rPr>
      </w:pPr>
      <w:r>
        <w:rPr>
          <w:vertAlign w:val="superscript"/>
        </w:rPr>
        <w:footnoteRef/>
      </w:r>
      <w:r>
        <w:t xml:space="preserve"> </w:t>
      </w:r>
      <w:r>
        <w:rPr>
          <w:rFonts w:ascii="Palatino Linotype" w:eastAsia="Palatino Linotype" w:hAnsi="Palatino Linotype" w:cs="Palatino Linotype"/>
          <w:b/>
          <w:i/>
          <w:sz w:val="16"/>
          <w:szCs w:val="16"/>
        </w:rPr>
        <w:t>IMPROCEDENCIA Y SOBRESEIMIENTO EN EL JUICIO DE AMPARO. LAS CAUSAS PREVISTAS EN LOS ARTÍCULOS 73 Y 74 DE LA LEY DE LA MATERIA, RESPECTIVAMENTE, NO SON INCOMPATIBLES CON EL ARTÍCULO 25.1 DE LA CONVENCIÓN AMERICANA SOBRE DERECHOS HUMANOS.</w:t>
      </w:r>
    </w:p>
    <w:p w14:paraId="51959432" w14:textId="77777777" w:rsidR="00E3783A" w:rsidRDefault="00E3783A" w:rsidP="00E3783A">
      <w:pPr>
        <w:jc w:val="both"/>
        <w:rPr>
          <w:rFonts w:ascii="Palatino Linotype" w:eastAsia="Palatino Linotype" w:hAnsi="Palatino Linotype" w:cs="Palatino Linotype"/>
          <w:i/>
          <w:sz w:val="16"/>
          <w:szCs w:val="16"/>
        </w:rPr>
      </w:pPr>
      <w:r>
        <w:rPr>
          <w:rFonts w:ascii="Palatino Linotype" w:eastAsia="Palatino Linotype" w:hAnsi="Palatino Linotype" w:cs="Palatino Linotype"/>
          <w:i/>
          <w:sz w:val="16"/>
          <w:szCs w:val="16"/>
        </w:rPr>
        <w:t>Del examen de compatibilidad de los artículos </w:t>
      </w:r>
      <w:hyperlink r:id="rId1" w:history="1">
        <w:r>
          <w:rPr>
            <w:rStyle w:val="Hipervnculo"/>
            <w:rFonts w:ascii="Palatino Linotype" w:eastAsia="Palatino Linotype" w:hAnsi="Palatino Linotype" w:cs="Palatino Linotype"/>
            <w:i/>
            <w:color w:val="0563C1"/>
            <w:sz w:val="16"/>
            <w:szCs w:val="16"/>
          </w:rPr>
          <w:t>73 y 74 de la Ley de Amparo</w:t>
        </w:r>
      </w:hyperlink>
      <w:r>
        <w:rPr>
          <w:rFonts w:ascii="Palatino Linotype" w:eastAsia="Palatino Linotype" w:hAnsi="Palatino Linotype" w:cs="Palatino Linotype"/>
          <w:i/>
          <w:sz w:val="16"/>
          <w:szCs w:val="16"/>
        </w:rPr>
        <w:t> con el artículo </w:t>
      </w:r>
      <w:hyperlink r:id="rId2" w:history="1">
        <w:r>
          <w:rPr>
            <w:rStyle w:val="Hipervnculo"/>
            <w:rFonts w:ascii="Palatino Linotype" w:eastAsia="Palatino Linotype" w:hAnsi="Palatino Linotype" w:cs="Palatino Linotype"/>
            <w:i/>
            <w:color w:val="0563C1"/>
            <w:sz w:val="16"/>
            <w:szCs w:val="16"/>
          </w:rPr>
          <w:t>25.1 de la Convención Americana sobre Derechos Humanos</w:t>
        </w:r>
      </w:hyperlink>
      <w:r>
        <w:rPr>
          <w:rFonts w:ascii="Palatino Linotype" w:eastAsia="Palatino Linotype" w:hAnsi="Palatino Linotype" w:cs="Palatino Linotype"/>
          <w:i/>
          <w:sz w:val="16"/>
          <w:szCs w:val="16"/>
        </w:rPr>
        <w:t> </w:t>
      </w:r>
      <w:r>
        <w:rPr>
          <w:rFonts w:ascii="Palatino Linotype" w:eastAsia="Palatino Linotype" w:hAnsi="Palatino Linotype" w:cs="Palatino Linotype"/>
          <w:b/>
          <w:i/>
          <w:sz w:val="16"/>
          <w:szCs w:val="16"/>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Pr>
          <w:rFonts w:ascii="Palatino Linotype" w:eastAsia="Palatino Linotype" w:hAnsi="Palatino Linotype" w:cs="Palatino Linotype"/>
          <w:i/>
          <w:sz w:val="16"/>
          <w:szCs w:val="16"/>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concesoria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065" w:type="dxa"/>
      <w:tblInd w:w="-851" w:type="dxa"/>
      <w:tblCellMar>
        <w:left w:w="70" w:type="dxa"/>
        <w:right w:w="70" w:type="dxa"/>
      </w:tblCellMar>
      <w:tblLook w:val="04A0" w:firstRow="1" w:lastRow="0" w:firstColumn="1" w:lastColumn="0" w:noHBand="0" w:noVBand="1"/>
    </w:tblPr>
    <w:tblGrid>
      <w:gridCol w:w="5246"/>
      <w:gridCol w:w="4819"/>
    </w:tblGrid>
    <w:tr w:rsidR="00E33942" w14:paraId="03484DA1" w14:textId="77777777" w:rsidTr="00E33942">
      <w:trPr>
        <w:trHeight w:val="227"/>
      </w:trPr>
      <w:tc>
        <w:tcPr>
          <w:tcW w:w="5246" w:type="dxa"/>
          <w:hideMark/>
        </w:tcPr>
        <w:p w14:paraId="0B9FC23D" w14:textId="77777777" w:rsidR="00E33942" w:rsidRPr="00641471" w:rsidRDefault="00761ED2" w:rsidP="00E33942">
          <w:pPr>
            <w:spacing w:after="120" w:line="256" w:lineRule="auto"/>
            <w:ind w:right="204"/>
            <w:jc w:val="right"/>
            <w:rPr>
              <w:rFonts w:ascii="Palatino Linotype" w:hAnsi="Palatino Linotype" w:cs="Arial"/>
              <w:szCs w:val="20"/>
            </w:rPr>
          </w:pPr>
          <w:r w:rsidRPr="00641471">
            <w:rPr>
              <w:rFonts w:ascii="Palatino Linotype" w:hAnsi="Palatino Linotype" w:cs="Arial"/>
              <w:szCs w:val="20"/>
            </w:rPr>
            <w:t>Recurso de Revisión N°:</w:t>
          </w:r>
        </w:p>
      </w:tc>
      <w:tc>
        <w:tcPr>
          <w:tcW w:w="4819" w:type="dxa"/>
          <w:hideMark/>
        </w:tcPr>
        <w:p w14:paraId="0AEB632C" w14:textId="6E9939BC" w:rsidR="00E33942" w:rsidRPr="00641471" w:rsidRDefault="00D30ECB" w:rsidP="00B258A8">
          <w:pPr>
            <w:spacing w:after="120" w:line="256" w:lineRule="auto"/>
            <w:ind w:right="214"/>
            <w:rPr>
              <w:rFonts w:ascii="Palatino Linotype" w:hAnsi="Palatino Linotype" w:cs="Arial"/>
              <w:b/>
              <w:szCs w:val="20"/>
            </w:rPr>
          </w:pPr>
          <w:r>
            <w:rPr>
              <w:rFonts w:ascii="Palatino Linotype" w:hAnsi="Palatino Linotype" w:cs="Arial"/>
              <w:b/>
              <w:bCs/>
              <w:sz w:val="24"/>
              <w:lang w:eastAsia="es-MX"/>
            </w:rPr>
            <w:t xml:space="preserve">         </w:t>
          </w:r>
          <w:r w:rsidR="005F0829">
            <w:rPr>
              <w:rFonts w:ascii="Palatino Linotype" w:hAnsi="Palatino Linotype" w:cs="Arial"/>
              <w:b/>
              <w:bCs/>
              <w:sz w:val="24"/>
              <w:lang w:eastAsia="es-MX"/>
            </w:rPr>
            <w:t>01925</w:t>
          </w:r>
          <w:r w:rsidR="002568A7">
            <w:rPr>
              <w:rFonts w:ascii="Palatino Linotype" w:hAnsi="Palatino Linotype" w:cs="Arial"/>
              <w:b/>
              <w:bCs/>
              <w:sz w:val="24"/>
              <w:lang w:eastAsia="es-MX"/>
            </w:rPr>
            <w:t>/</w:t>
          </w:r>
          <w:r w:rsidR="00761ED2">
            <w:rPr>
              <w:rFonts w:ascii="Palatino Linotype" w:hAnsi="Palatino Linotype" w:cs="Arial"/>
              <w:b/>
              <w:bCs/>
              <w:sz w:val="24"/>
              <w:lang w:eastAsia="es-MX"/>
            </w:rPr>
            <w:t>INFOEM/IP/RR/202</w:t>
          </w:r>
          <w:r w:rsidR="005F0829">
            <w:rPr>
              <w:rFonts w:ascii="Palatino Linotype" w:hAnsi="Palatino Linotype" w:cs="Arial"/>
              <w:b/>
              <w:bCs/>
              <w:sz w:val="24"/>
              <w:lang w:eastAsia="es-MX"/>
            </w:rPr>
            <w:t>3</w:t>
          </w:r>
          <w:r>
            <w:rPr>
              <w:rFonts w:ascii="Palatino Linotype" w:hAnsi="Palatino Linotype" w:cs="Arial"/>
              <w:b/>
              <w:bCs/>
              <w:sz w:val="24"/>
              <w:lang w:eastAsia="es-MX"/>
            </w:rPr>
            <w:t xml:space="preserve">           </w:t>
          </w:r>
        </w:p>
      </w:tc>
    </w:tr>
    <w:tr w:rsidR="00E33942" w14:paraId="152F7D1D" w14:textId="77777777" w:rsidTr="00E33942">
      <w:trPr>
        <w:trHeight w:val="242"/>
      </w:trPr>
      <w:tc>
        <w:tcPr>
          <w:tcW w:w="5246" w:type="dxa"/>
          <w:hideMark/>
        </w:tcPr>
        <w:p w14:paraId="07D6C746" w14:textId="1DBC8A53" w:rsidR="00E33942" w:rsidRPr="00641471" w:rsidRDefault="005F0829" w:rsidP="00E33942">
          <w:pPr>
            <w:spacing w:after="120" w:line="256" w:lineRule="auto"/>
            <w:ind w:right="204"/>
            <w:jc w:val="right"/>
            <w:rPr>
              <w:rFonts w:ascii="Palatino Linotype" w:hAnsi="Palatino Linotype" w:cs="Arial"/>
              <w:szCs w:val="20"/>
            </w:rPr>
          </w:pPr>
          <w:r>
            <w:rPr>
              <w:rFonts w:ascii="Palatino Linotype" w:hAnsi="Palatino Linotype" w:cs="Arial"/>
              <w:b/>
              <w:noProof/>
              <w:szCs w:val="20"/>
              <w:lang w:eastAsia="es-MX"/>
            </w:rPr>
            <w:drawing>
              <wp:anchor distT="0" distB="0" distL="114300" distR="114300" simplePos="0" relativeHeight="251660288" behindDoc="1" locked="0" layoutInCell="0" allowOverlap="1" wp14:anchorId="7ECB65D6" wp14:editId="331F931A">
                <wp:simplePos x="0" y="0"/>
                <wp:positionH relativeFrom="page">
                  <wp:posOffset>-434975</wp:posOffset>
                </wp:positionH>
                <wp:positionV relativeFrom="margin">
                  <wp:posOffset>-740410</wp:posOffset>
                </wp:positionV>
                <wp:extent cx="7705725" cy="10048875"/>
                <wp:effectExtent l="0" t="0" r="9525" b="9525"/>
                <wp:wrapNone/>
                <wp:docPr id="3" name="Imagen 3"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5725" cy="10048875"/>
                        </a:xfrm>
                        <a:prstGeom prst="rect">
                          <a:avLst/>
                        </a:prstGeom>
                        <a:noFill/>
                      </pic:spPr>
                    </pic:pic>
                  </a:graphicData>
                </a:graphic>
                <wp14:sizeRelH relativeFrom="page">
                  <wp14:pctWidth>0</wp14:pctWidth>
                </wp14:sizeRelH>
                <wp14:sizeRelV relativeFrom="page">
                  <wp14:pctHeight>0</wp14:pctHeight>
                </wp14:sizeRelV>
              </wp:anchor>
            </w:drawing>
          </w:r>
          <w:r w:rsidR="00761ED2">
            <w:rPr>
              <w:rFonts w:ascii="Palatino Linotype" w:hAnsi="Palatino Linotype" w:cs="Arial"/>
              <w:szCs w:val="20"/>
            </w:rPr>
            <w:t>Sujeto Obligado</w:t>
          </w:r>
          <w:r w:rsidR="00761ED2" w:rsidRPr="00641471">
            <w:rPr>
              <w:rFonts w:ascii="Palatino Linotype" w:hAnsi="Palatino Linotype" w:cs="Arial"/>
              <w:szCs w:val="20"/>
            </w:rPr>
            <w:t>:</w:t>
          </w:r>
        </w:p>
      </w:tc>
      <w:tc>
        <w:tcPr>
          <w:tcW w:w="4819" w:type="dxa"/>
          <w:hideMark/>
        </w:tcPr>
        <w:p w14:paraId="24FEA68C" w14:textId="77777777" w:rsidR="005F0829" w:rsidRPr="005F0829" w:rsidRDefault="00B258A8" w:rsidP="005F0829">
          <w:pPr>
            <w:spacing w:after="120" w:line="256" w:lineRule="auto"/>
            <w:ind w:left="-486" w:right="214" w:firstLine="284"/>
            <w:rPr>
              <w:rFonts w:ascii="Palatino Linotype" w:hAnsi="Palatino Linotype"/>
              <w:b/>
              <w:bCs/>
              <w:color w:val="000000"/>
            </w:rPr>
          </w:pPr>
          <w:r>
            <w:rPr>
              <w:rFonts w:ascii="Palatino Linotype" w:hAnsi="Palatino Linotype" w:cs="Arial"/>
              <w:b/>
              <w:szCs w:val="20"/>
            </w:rPr>
            <w:t xml:space="preserve">               </w:t>
          </w:r>
          <w:bookmarkStart w:id="4" w:name="_Hlk133354977"/>
          <w:r w:rsidR="005F0829" w:rsidRPr="005F0829">
            <w:rPr>
              <w:rFonts w:ascii="Palatino Linotype" w:hAnsi="Palatino Linotype"/>
              <w:b/>
              <w:bCs/>
              <w:color w:val="000000"/>
            </w:rPr>
            <w:t xml:space="preserve">Sistema Municipal Para el </w:t>
          </w:r>
          <w:r w:rsidR="005F0829">
            <w:rPr>
              <w:rFonts w:ascii="Palatino Linotype" w:hAnsi="Palatino Linotype"/>
              <w:b/>
              <w:bCs/>
              <w:color w:val="000000"/>
            </w:rPr>
            <w:t>Desarrollo</w:t>
          </w:r>
        </w:p>
        <w:p w14:paraId="55A77B3B" w14:textId="58481476" w:rsidR="00E33942" w:rsidRPr="00641471" w:rsidRDefault="005F0829" w:rsidP="005F0829">
          <w:pPr>
            <w:spacing w:after="120" w:line="256" w:lineRule="auto"/>
            <w:ind w:left="-486" w:right="214" w:firstLine="284"/>
            <w:rPr>
              <w:rFonts w:ascii="Palatino Linotype" w:hAnsi="Palatino Linotype" w:cs="Arial"/>
              <w:b/>
              <w:szCs w:val="20"/>
            </w:rPr>
          </w:pPr>
          <w:r w:rsidRPr="005F0829">
            <w:rPr>
              <w:rFonts w:ascii="Palatino Linotype" w:hAnsi="Palatino Linotype"/>
              <w:b/>
              <w:bCs/>
              <w:color w:val="000000"/>
            </w:rPr>
            <w:t xml:space="preserve">               </w:t>
          </w:r>
          <w:r>
            <w:rPr>
              <w:rFonts w:ascii="Palatino Linotype" w:hAnsi="Palatino Linotype"/>
              <w:b/>
              <w:bCs/>
              <w:color w:val="000000"/>
            </w:rPr>
            <w:t>Integral</w:t>
          </w:r>
          <w:r w:rsidRPr="005F0829">
            <w:rPr>
              <w:rFonts w:ascii="Palatino Linotype" w:hAnsi="Palatino Linotype"/>
              <w:b/>
              <w:bCs/>
              <w:color w:val="000000"/>
            </w:rPr>
            <w:t xml:space="preserve"> de la Familia de Jiquipilco</w:t>
          </w:r>
          <w:bookmarkEnd w:id="4"/>
        </w:p>
      </w:tc>
    </w:tr>
    <w:tr w:rsidR="00E33942" w14:paraId="6103794C" w14:textId="77777777" w:rsidTr="00E33942">
      <w:trPr>
        <w:trHeight w:val="342"/>
      </w:trPr>
      <w:tc>
        <w:tcPr>
          <w:tcW w:w="5246" w:type="dxa"/>
          <w:hideMark/>
        </w:tcPr>
        <w:p w14:paraId="59DF814C" w14:textId="77777777" w:rsidR="00E33942" w:rsidRPr="00641471" w:rsidRDefault="00761ED2" w:rsidP="00E33942">
          <w:pPr>
            <w:tabs>
              <w:tab w:val="left" w:pos="4892"/>
            </w:tabs>
            <w:spacing w:after="120" w:line="256" w:lineRule="auto"/>
            <w:ind w:right="204"/>
            <w:jc w:val="right"/>
            <w:rPr>
              <w:rFonts w:ascii="Palatino Linotype" w:hAnsi="Palatino Linotype" w:cs="Arial"/>
              <w:szCs w:val="20"/>
            </w:rPr>
          </w:pPr>
          <w:r w:rsidRPr="00641471">
            <w:rPr>
              <w:rFonts w:ascii="Palatino Linotype" w:hAnsi="Palatino Linotype" w:cs="Arial"/>
              <w:szCs w:val="20"/>
            </w:rPr>
            <w:t>Comisionad</w:t>
          </w:r>
          <w:r>
            <w:rPr>
              <w:rFonts w:ascii="Palatino Linotype" w:hAnsi="Palatino Linotype" w:cs="Arial"/>
              <w:szCs w:val="20"/>
            </w:rPr>
            <w:t>o</w:t>
          </w:r>
          <w:r w:rsidRPr="00641471">
            <w:rPr>
              <w:rFonts w:ascii="Palatino Linotype" w:hAnsi="Palatino Linotype" w:cs="Arial"/>
              <w:szCs w:val="20"/>
            </w:rPr>
            <w:t xml:space="preserve"> Ponente:</w:t>
          </w:r>
        </w:p>
      </w:tc>
      <w:tc>
        <w:tcPr>
          <w:tcW w:w="4819" w:type="dxa"/>
          <w:hideMark/>
        </w:tcPr>
        <w:p w14:paraId="6E70308D" w14:textId="09570943" w:rsidR="00E33942" w:rsidRPr="00641471" w:rsidRDefault="00D30ECB" w:rsidP="00D30ECB">
          <w:pPr>
            <w:spacing w:after="120" w:line="256" w:lineRule="auto"/>
            <w:ind w:left="-486" w:right="214" w:firstLine="567"/>
            <w:rPr>
              <w:rFonts w:ascii="Palatino Linotype" w:hAnsi="Palatino Linotype" w:cs="Arial"/>
              <w:b/>
              <w:szCs w:val="20"/>
            </w:rPr>
          </w:pPr>
          <w:r>
            <w:rPr>
              <w:rFonts w:ascii="Palatino Linotype" w:hAnsi="Palatino Linotype" w:cs="Arial"/>
              <w:b/>
              <w:szCs w:val="20"/>
            </w:rPr>
            <w:t xml:space="preserve">          </w:t>
          </w:r>
          <w:r w:rsidR="00761ED2" w:rsidRPr="00641471">
            <w:rPr>
              <w:rFonts w:ascii="Palatino Linotype" w:hAnsi="Palatino Linotype" w:cs="Arial"/>
              <w:b/>
              <w:szCs w:val="20"/>
            </w:rPr>
            <w:t>José Martínez Vilchis</w:t>
          </w:r>
        </w:p>
      </w:tc>
    </w:tr>
  </w:tbl>
  <w:p w14:paraId="5D513DFC" w14:textId="26B58BAF" w:rsidR="00E33942" w:rsidRPr="00AE046A" w:rsidRDefault="00E33942" w:rsidP="00E33942">
    <w:pPr>
      <w:pStyle w:val="Encabezado"/>
      <w:tabs>
        <w:tab w:val="clear" w:pos="4419"/>
        <w:tab w:val="clear" w:pos="8838"/>
        <w:tab w:val="left" w:pos="6005"/>
      </w:tabs>
      <w:rPr>
        <w:sz w:val="14"/>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923" w:type="dxa"/>
      <w:tblCellMar>
        <w:left w:w="70" w:type="dxa"/>
        <w:right w:w="70" w:type="dxa"/>
      </w:tblCellMar>
      <w:tblLook w:val="04A0" w:firstRow="1" w:lastRow="0" w:firstColumn="1" w:lastColumn="0" w:noHBand="0" w:noVBand="1"/>
    </w:tblPr>
    <w:tblGrid>
      <w:gridCol w:w="5245"/>
      <w:gridCol w:w="4678"/>
    </w:tblGrid>
    <w:tr w:rsidR="00E33942" w14:paraId="5C18D412" w14:textId="77777777" w:rsidTr="005F0829">
      <w:trPr>
        <w:trHeight w:val="278"/>
      </w:trPr>
      <w:tc>
        <w:tcPr>
          <w:tcW w:w="5245" w:type="dxa"/>
          <w:hideMark/>
        </w:tcPr>
        <w:p w14:paraId="6D425D0F" w14:textId="4BCB4598" w:rsidR="00E33942" w:rsidRPr="00641471" w:rsidRDefault="007342D6" w:rsidP="00E33942">
          <w:pPr>
            <w:spacing w:after="120" w:line="256" w:lineRule="auto"/>
            <w:ind w:right="204"/>
            <w:jc w:val="right"/>
            <w:rPr>
              <w:rFonts w:ascii="Palatino Linotype" w:hAnsi="Palatino Linotype" w:cs="Arial"/>
              <w:szCs w:val="20"/>
            </w:rPr>
          </w:pPr>
          <w:r>
            <w:rPr>
              <w:rFonts w:ascii="Palatino Linotype" w:hAnsi="Palatino Linotype" w:cs="Arial"/>
              <w:b/>
              <w:noProof/>
              <w:szCs w:val="20"/>
              <w:lang w:eastAsia="es-MX"/>
            </w:rPr>
            <w:drawing>
              <wp:anchor distT="0" distB="0" distL="114300" distR="114300" simplePos="0" relativeHeight="251659264" behindDoc="1" locked="0" layoutInCell="0" allowOverlap="1" wp14:anchorId="3F2E1AA8" wp14:editId="0F542B12">
                <wp:simplePos x="0" y="0"/>
                <wp:positionH relativeFrom="margin">
                  <wp:posOffset>-929005</wp:posOffset>
                </wp:positionH>
                <wp:positionV relativeFrom="margin">
                  <wp:posOffset>-308610</wp:posOffset>
                </wp:positionV>
                <wp:extent cx="7705725" cy="10048875"/>
                <wp:effectExtent l="0" t="0" r="9525" b="9525"/>
                <wp:wrapNone/>
                <wp:docPr id="1" name="Imagen 1"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5725" cy="10048875"/>
                        </a:xfrm>
                        <a:prstGeom prst="rect">
                          <a:avLst/>
                        </a:prstGeom>
                        <a:noFill/>
                      </pic:spPr>
                    </pic:pic>
                  </a:graphicData>
                </a:graphic>
                <wp14:sizeRelH relativeFrom="page">
                  <wp14:pctWidth>0</wp14:pctWidth>
                </wp14:sizeRelH>
                <wp14:sizeRelV relativeFrom="page">
                  <wp14:pctHeight>0</wp14:pctHeight>
                </wp14:sizeRelV>
              </wp:anchor>
            </w:drawing>
          </w:r>
          <w:r w:rsidR="00D0018B">
            <w:rPr>
              <w:rFonts w:ascii="Palatino Linotype" w:hAnsi="Palatino Linotype" w:cs="Arial"/>
              <w:szCs w:val="20"/>
            </w:rPr>
            <w:t xml:space="preserve">        </w:t>
          </w:r>
          <w:r w:rsidR="00761ED2" w:rsidRPr="00641471">
            <w:rPr>
              <w:rFonts w:ascii="Palatino Linotype" w:hAnsi="Palatino Linotype" w:cs="Arial"/>
              <w:szCs w:val="20"/>
            </w:rPr>
            <w:t>Recurso de Revisión N°:</w:t>
          </w:r>
        </w:p>
      </w:tc>
      <w:tc>
        <w:tcPr>
          <w:tcW w:w="4678" w:type="dxa"/>
          <w:hideMark/>
        </w:tcPr>
        <w:p w14:paraId="25F8FD44" w14:textId="79A7324D" w:rsidR="00E33942" w:rsidRPr="00641471" w:rsidRDefault="00D0018B" w:rsidP="00422CC4">
          <w:pPr>
            <w:spacing w:after="120" w:line="256" w:lineRule="auto"/>
            <w:ind w:left="-486" w:right="214"/>
            <w:rPr>
              <w:rFonts w:ascii="Palatino Linotype" w:hAnsi="Palatino Linotype" w:cs="Arial"/>
              <w:b/>
              <w:szCs w:val="20"/>
            </w:rPr>
          </w:pPr>
          <w:r>
            <w:rPr>
              <w:rFonts w:ascii="Palatino Linotype" w:hAnsi="Palatino Linotype" w:cs="Arial"/>
              <w:b/>
              <w:bCs/>
              <w:sz w:val="24"/>
              <w:lang w:eastAsia="es-MX"/>
            </w:rPr>
            <w:t xml:space="preserve">                  </w:t>
          </w:r>
          <w:r w:rsidR="005F0829">
            <w:rPr>
              <w:rFonts w:ascii="Palatino Linotype" w:hAnsi="Palatino Linotype" w:cs="Arial"/>
              <w:b/>
              <w:bCs/>
              <w:sz w:val="24"/>
              <w:lang w:eastAsia="es-MX"/>
            </w:rPr>
            <w:t>01925</w:t>
          </w:r>
          <w:r w:rsidR="00761ED2">
            <w:rPr>
              <w:rFonts w:ascii="Palatino Linotype" w:hAnsi="Palatino Linotype" w:cs="Arial"/>
              <w:b/>
              <w:bCs/>
              <w:sz w:val="24"/>
              <w:lang w:eastAsia="es-MX"/>
            </w:rPr>
            <w:t>/INFOEM/IP/RR/202</w:t>
          </w:r>
          <w:r w:rsidR="005F0829">
            <w:rPr>
              <w:rFonts w:ascii="Palatino Linotype" w:hAnsi="Palatino Linotype" w:cs="Arial"/>
              <w:b/>
              <w:bCs/>
              <w:sz w:val="24"/>
              <w:lang w:eastAsia="es-MX"/>
            </w:rPr>
            <w:t>3</w:t>
          </w:r>
          <w:r w:rsidR="00422CC4">
            <w:rPr>
              <w:rFonts w:ascii="Palatino Linotype" w:hAnsi="Palatino Linotype" w:cs="Arial"/>
              <w:b/>
              <w:bCs/>
              <w:sz w:val="24"/>
              <w:lang w:eastAsia="es-MX"/>
            </w:rPr>
            <w:t xml:space="preserve"> </w:t>
          </w:r>
        </w:p>
      </w:tc>
    </w:tr>
    <w:tr w:rsidR="00E33942" w14:paraId="774C0026" w14:textId="77777777" w:rsidTr="005F0829">
      <w:trPr>
        <w:trHeight w:val="242"/>
      </w:trPr>
      <w:tc>
        <w:tcPr>
          <w:tcW w:w="5245" w:type="dxa"/>
          <w:hideMark/>
        </w:tcPr>
        <w:p w14:paraId="3F8CA37C" w14:textId="77777777" w:rsidR="00E33942" w:rsidRPr="00641471" w:rsidRDefault="00761ED2" w:rsidP="00E33942">
          <w:pPr>
            <w:spacing w:after="120" w:line="256" w:lineRule="auto"/>
            <w:ind w:right="204"/>
            <w:jc w:val="right"/>
            <w:rPr>
              <w:rFonts w:ascii="Palatino Linotype" w:hAnsi="Palatino Linotype" w:cs="Arial"/>
              <w:szCs w:val="20"/>
            </w:rPr>
          </w:pPr>
          <w:r>
            <w:rPr>
              <w:rFonts w:ascii="Palatino Linotype" w:hAnsi="Palatino Linotype" w:cs="Arial"/>
              <w:szCs w:val="20"/>
            </w:rPr>
            <w:t>Sujeto Obligado</w:t>
          </w:r>
          <w:r w:rsidRPr="00641471">
            <w:rPr>
              <w:rFonts w:ascii="Palatino Linotype" w:hAnsi="Palatino Linotype" w:cs="Arial"/>
              <w:szCs w:val="20"/>
            </w:rPr>
            <w:t>:</w:t>
          </w:r>
        </w:p>
      </w:tc>
      <w:tc>
        <w:tcPr>
          <w:tcW w:w="4678" w:type="dxa"/>
          <w:hideMark/>
        </w:tcPr>
        <w:p w14:paraId="1DE64069" w14:textId="3FE6B736" w:rsidR="005F0829" w:rsidRPr="005F0829" w:rsidRDefault="00422CC4" w:rsidP="00676275">
          <w:pPr>
            <w:spacing w:after="120" w:line="256" w:lineRule="auto"/>
            <w:ind w:left="-486" w:right="214" w:firstLine="284"/>
            <w:rPr>
              <w:rFonts w:ascii="Palatino Linotype" w:hAnsi="Palatino Linotype"/>
              <w:b/>
              <w:bCs/>
              <w:color w:val="000000"/>
            </w:rPr>
          </w:pPr>
          <w:r>
            <w:rPr>
              <w:rFonts w:ascii="Palatino Linotype" w:hAnsi="Palatino Linotype" w:cs="Arial"/>
              <w:b/>
              <w:szCs w:val="20"/>
            </w:rPr>
            <w:t xml:space="preserve">              </w:t>
          </w:r>
          <w:r w:rsidR="005F0829" w:rsidRPr="005F0829">
            <w:rPr>
              <w:rFonts w:ascii="Palatino Linotype" w:hAnsi="Palatino Linotype"/>
              <w:b/>
              <w:bCs/>
              <w:color w:val="000000"/>
            </w:rPr>
            <w:t xml:space="preserve">Sistema Municipal Para el </w:t>
          </w:r>
          <w:r w:rsidR="005F0829">
            <w:rPr>
              <w:rFonts w:ascii="Palatino Linotype" w:hAnsi="Palatino Linotype"/>
              <w:b/>
              <w:bCs/>
              <w:color w:val="000000"/>
            </w:rPr>
            <w:t>Desarrollo</w:t>
          </w:r>
        </w:p>
        <w:p w14:paraId="1168A9EF" w14:textId="0C6EF13F" w:rsidR="00E33942" w:rsidRPr="00641471" w:rsidRDefault="005F0829" w:rsidP="00676275">
          <w:pPr>
            <w:spacing w:after="120" w:line="256" w:lineRule="auto"/>
            <w:ind w:left="-486" w:right="214" w:firstLine="284"/>
            <w:rPr>
              <w:rFonts w:ascii="Palatino Linotype" w:hAnsi="Palatino Linotype" w:cs="Arial"/>
              <w:b/>
              <w:szCs w:val="20"/>
            </w:rPr>
          </w:pPr>
          <w:r w:rsidRPr="005F0829">
            <w:rPr>
              <w:rFonts w:ascii="Palatino Linotype" w:hAnsi="Palatino Linotype"/>
              <w:b/>
              <w:bCs/>
              <w:color w:val="000000"/>
            </w:rPr>
            <w:t xml:space="preserve">               </w:t>
          </w:r>
          <w:r>
            <w:rPr>
              <w:rFonts w:ascii="Palatino Linotype" w:hAnsi="Palatino Linotype"/>
              <w:b/>
              <w:bCs/>
              <w:color w:val="000000"/>
            </w:rPr>
            <w:t>Integral</w:t>
          </w:r>
          <w:r w:rsidRPr="005F0829">
            <w:rPr>
              <w:rFonts w:ascii="Palatino Linotype" w:hAnsi="Palatino Linotype"/>
              <w:b/>
              <w:bCs/>
              <w:color w:val="000000"/>
            </w:rPr>
            <w:t xml:space="preserve"> de la Familia de Jiquipilco</w:t>
          </w:r>
        </w:p>
      </w:tc>
    </w:tr>
    <w:tr w:rsidR="00E33942" w14:paraId="4D525FD1" w14:textId="77777777" w:rsidTr="005F0829">
      <w:trPr>
        <w:trHeight w:val="342"/>
      </w:trPr>
      <w:tc>
        <w:tcPr>
          <w:tcW w:w="5245" w:type="dxa"/>
        </w:tcPr>
        <w:p w14:paraId="39AEB933" w14:textId="77777777" w:rsidR="00E33942" w:rsidRPr="00641471" w:rsidRDefault="00761ED2" w:rsidP="00E33942">
          <w:pPr>
            <w:tabs>
              <w:tab w:val="left" w:pos="4892"/>
            </w:tabs>
            <w:spacing w:after="120" w:line="256" w:lineRule="auto"/>
            <w:ind w:right="204"/>
            <w:jc w:val="right"/>
            <w:rPr>
              <w:rFonts w:ascii="Palatino Linotype" w:hAnsi="Palatino Linotype" w:cs="Arial"/>
              <w:szCs w:val="20"/>
            </w:rPr>
          </w:pPr>
          <w:r>
            <w:rPr>
              <w:rFonts w:ascii="Palatino Linotype" w:hAnsi="Palatino Linotype" w:cs="Arial"/>
              <w:szCs w:val="20"/>
            </w:rPr>
            <w:t>Recurrente</w:t>
          </w:r>
          <w:r w:rsidRPr="00641471">
            <w:rPr>
              <w:rFonts w:ascii="Palatino Linotype" w:hAnsi="Palatino Linotype" w:cs="Arial"/>
              <w:szCs w:val="20"/>
            </w:rPr>
            <w:t>:</w:t>
          </w:r>
        </w:p>
      </w:tc>
      <w:tc>
        <w:tcPr>
          <w:tcW w:w="4678" w:type="dxa"/>
        </w:tcPr>
        <w:p w14:paraId="7F03BC0E" w14:textId="01E41E79" w:rsidR="00E33942" w:rsidRPr="00641471" w:rsidRDefault="00D0018B" w:rsidP="00422CC4">
          <w:pPr>
            <w:spacing w:after="120" w:line="256" w:lineRule="auto"/>
            <w:ind w:left="-486" w:right="214" w:firstLine="567"/>
            <w:rPr>
              <w:rFonts w:ascii="Palatino Linotype" w:hAnsi="Palatino Linotype" w:cs="Arial"/>
              <w:b/>
            </w:rPr>
          </w:pPr>
          <w:r>
            <w:rPr>
              <w:rFonts w:ascii="Palatino Linotype" w:hAnsi="Palatino Linotype" w:cs="Arial"/>
              <w:b/>
              <w:noProof/>
              <w:szCs w:val="20"/>
              <w:lang w:eastAsia="es-MX"/>
            </w:rPr>
            <w:t xml:space="preserve">         </w:t>
          </w:r>
          <w:r w:rsidR="0007719D">
            <w:rPr>
              <w:rFonts w:ascii="Palatino Linotype" w:hAnsi="Palatino Linotype" w:cs="Arial"/>
              <w:b/>
              <w:noProof/>
              <w:szCs w:val="20"/>
              <w:lang w:eastAsia="es-MX"/>
            </w:rPr>
            <w:t>XXXX</w:t>
          </w:r>
        </w:p>
      </w:tc>
    </w:tr>
    <w:tr w:rsidR="00E33942" w14:paraId="17B2FB2D" w14:textId="77777777" w:rsidTr="005F0829">
      <w:trPr>
        <w:trHeight w:val="342"/>
      </w:trPr>
      <w:tc>
        <w:tcPr>
          <w:tcW w:w="5245" w:type="dxa"/>
        </w:tcPr>
        <w:p w14:paraId="6C32C325" w14:textId="77777777" w:rsidR="00E33942" w:rsidRPr="00641471" w:rsidRDefault="00761ED2" w:rsidP="00E33942">
          <w:pPr>
            <w:tabs>
              <w:tab w:val="left" w:pos="4892"/>
            </w:tabs>
            <w:spacing w:after="120" w:line="256" w:lineRule="auto"/>
            <w:ind w:right="204"/>
            <w:jc w:val="right"/>
            <w:rPr>
              <w:rFonts w:ascii="Palatino Linotype" w:hAnsi="Palatino Linotype" w:cs="Arial"/>
              <w:szCs w:val="20"/>
            </w:rPr>
          </w:pPr>
          <w:r>
            <w:rPr>
              <w:rFonts w:ascii="Palatino Linotype" w:hAnsi="Palatino Linotype" w:cs="Arial"/>
              <w:szCs w:val="20"/>
            </w:rPr>
            <w:t>Comisionado</w:t>
          </w:r>
          <w:r w:rsidRPr="00641471">
            <w:rPr>
              <w:rFonts w:ascii="Palatino Linotype" w:hAnsi="Palatino Linotype" w:cs="Arial"/>
              <w:szCs w:val="20"/>
            </w:rPr>
            <w:t xml:space="preserve"> Ponente:</w:t>
          </w:r>
        </w:p>
      </w:tc>
      <w:tc>
        <w:tcPr>
          <w:tcW w:w="4678" w:type="dxa"/>
        </w:tcPr>
        <w:p w14:paraId="727543B2" w14:textId="74C4BEF8" w:rsidR="00E33942" w:rsidRPr="00641471" w:rsidRDefault="00D0018B" w:rsidP="00D0018B">
          <w:pPr>
            <w:spacing w:after="120" w:line="256" w:lineRule="auto"/>
            <w:ind w:left="-486" w:right="214" w:firstLine="567"/>
            <w:rPr>
              <w:rFonts w:ascii="Palatino Linotype" w:hAnsi="Palatino Linotype" w:cs="Arial"/>
              <w:b/>
              <w:szCs w:val="20"/>
            </w:rPr>
          </w:pPr>
          <w:r>
            <w:rPr>
              <w:rFonts w:ascii="Palatino Linotype" w:hAnsi="Palatino Linotype" w:cs="Arial"/>
              <w:b/>
              <w:szCs w:val="20"/>
            </w:rPr>
            <w:t xml:space="preserve">         </w:t>
          </w:r>
          <w:r w:rsidR="00761ED2">
            <w:rPr>
              <w:rFonts w:ascii="Palatino Linotype" w:hAnsi="Palatino Linotype" w:cs="Arial"/>
              <w:b/>
              <w:szCs w:val="20"/>
            </w:rPr>
            <w:t>José Martínez Vilchis</w:t>
          </w:r>
        </w:p>
      </w:tc>
    </w:tr>
  </w:tbl>
  <w:p w14:paraId="485ABC66" w14:textId="77777777" w:rsidR="00E33942" w:rsidRPr="00C222C0" w:rsidRDefault="00E33942">
    <w:pPr>
      <w:pStyle w:val="Encabezado"/>
      <w:rPr>
        <w:sz w:val="1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C7B6F5B"/>
    <w:multiLevelType w:val="hybridMultilevel"/>
    <w:tmpl w:val="C298BE5E"/>
    <w:lvl w:ilvl="0" w:tplc="57D85600">
      <w:start w:val="1"/>
      <w:numFmt w:val="upperRoman"/>
      <w:lvlText w:val="%1."/>
      <w:lvlJc w:val="left"/>
      <w:pPr>
        <w:ind w:left="9651" w:hanging="720"/>
      </w:pPr>
      <w:rPr>
        <w:rFonts w:hint="default"/>
      </w:rPr>
    </w:lvl>
    <w:lvl w:ilvl="1" w:tplc="080A0019" w:tentative="1">
      <w:start w:val="1"/>
      <w:numFmt w:val="lowerLetter"/>
      <w:lvlText w:val="%2."/>
      <w:lvlJc w:val="left"/>
      <w:pPr>
        <w:ind w:left="10011" w:hanging="360"/>
      </w:pPr>
    </w:lvl>
    <w:lvl w:ilvl="2" w:tplc="080A001B" w:tentative="1">
      <w:start w:val="1"/>
      <w:numFmt w:val="lowerRoman"/>
      <w:lvlText w:val="%3."/>
      <w:lvlJc w:val="right"/>
      <w:pPr>
        <w:ind w:left="10731" w:hanging="180"/>
      </w:pPr>
    </w:lvl>
    <w:lvl w:ilvl="3" w:tplc="080A000F" w:tentative="1">
      <w:start w:val="1"/>
      <w:numFmt w:val="decimal"/>
      <w:lvlText w:val="%4."/>
      <w:lvlJc w:val="left"/>
      <w:pPr>
        <w:ind w:left="11451" w:hanging="360"/>
      </w:pPr>
    </w:lvl>
    <w:lvl w:ilvl="4" w:tplc="080A0019" w:tentative="1">
      <w:start w:val="1"/>
      <w:numFmt w:val="lowerLetter"/>
      <w:lvlText w:val="%5."/>
      <w:lvlJc w:val="left"/>
      <w:pPr>
        <w:ind w:left="12171" w:hanging="360"/>
      </w:pPr>
    </w:lvl>
    <w:lvl w:ilvl="5" w:tplc="080A001B" w:tentative="1">
      <w:start w:val="1"/>
      <w:numFmt w:val="lowerRoman"/>
      <w:lvlText w:val="%6."/>
      <w:lvlJc w:val="right"/>
      <w:pPr>
        <w:ind w:left="12891" w:hanging="180"/>
      </w:pPr>
    </w:lvl>
    <w:lvl w:ilvl="6" w:tplc="080A000F" w:tentative="1">
      <w:start w:val="1"/>
      <w:numFmt w:val="decimal"/>
      <w:lvlText w:val="%7."/>
      <w:lvlJc w:val="left"/>
      <w:pPr>
        <w:ind w:left="13611" w:hanging="360"/>
      </w:pPr>
    </w:lvl>
    <w:lvl w:ilvl="7" w:tplc="080A0019" w:tentative="1">
      <w:start w:val="1"/>
      <w:numFmt w:val="lowerLetter"/>
      <w:lvlText w:val="%8."/>
      <w:lvlJc w:val="left"/>
      <w:pPr>
        <w:ind w:left="14331" w:hanging="360"/>
      </w:pPr>
    </w:lvl>
    <w:lvl w:ilvl="8" w:tplc="080A001B" w:tentative="1">
      <w:start w:val="1"/>
      <w:numFmt w:val="lowerRoman"/>
      <w:lvlText w:val="%9."/>
      <w:lvlJc w:val="right"/>
      <w:pPr>
        <w:ind w:left="15051" w:hanging="180"/>
      </w:pPr>
    </w:lvl>
  </w:abstractNum>
  <w:abstractNum w:abstractNumId="1" w15:restartNumberingAfterBreak="0">
    <w:nsid w:val="18DE42D2"/>
    <w:multiLevelType w:val="multilevel"/>
    <w:tmpl w:val="8A8A5968"/>
    <w:lvl w:ilvl="0">
      <w:start w:val="1"/>
      <w:numFmt w:val="bullet"/>
      <w:lvlText w:val="●"/>
      <w:lvlJc w:val="left"/>
      <w:pPr>
        <w:ind w:left="1571" w:hanging="360"/>
      </w:pPr>
      <w:rPr>
        <w:rFonts w:ascii="Noto Sans Symbols" w:eastAsia="Noto Sans Symbols" w:hAnsi="Noto Sans Symbols" w:cs="Noto Sans Symbols"/>
      </w:rPr>
    </w:lvl>
    <w:lvl w:ilvl="1">
      <w:start w:val="1"/>
      <w:numFmt w:val="bullet"/>
      <w:lvlText w:val="o"/>
      <w:lvlJc w:val="left"/>
      <w:pPr>
        <w:ind w:left="2291" w:hanging="360"/>
      </w:pPr>
      <w:rPr>
        <w:rFonts w:ascii="Courier New" w:eastAsia="Courier New" w:hAnsi="Courier New" w:cs="Courier New"/>
      </w:rPr>
    </w:lvl>
    <w:lvl w:ilvl="2">
      <w:start w:val="1"/>
      <w:numFmt w:val="bullet"/>
      <w:lvlText w:val="▪"/>
      <w:lvlJc w:val="left"/>
      <w:pPr>
        <w:ind w:left="3011" w:hanging="360"/>
      </w:pPr>
      <w:rPr>
        <w:rFonts w:ascii="Noto Sans Symbols" w:eastAsia="Noto Sans Symbols" w:hAnsi="Noto Sans Symbols" w:cs="Noto Sans Symbols"/>
      </w:rPr>
    </w:lvl>
    <w:lvl w:ilvl="3">
      <w:start w:val="1"/>
      <w:numFmt w:val="bullet"/>
      <w:lvlText w:val="●"/>
      <w:lvlJc w:val="left"/>
      <w:pPr>
        <w:ind w:left="3731" w:hanging="360"/>
      </w:pPr>
      <w:rPr>
        <w:rFonts w:ascii="Noto Sans Symbols" w:eastAsia="Noto Sans Symbols" w:hAnsi="Noto Sans Symbols" w:cs="Noto Sans Symbols"/>
      </w:rPr>
    </w:lvl>
    <w:lvl w:ilvl="4">
      <w:start w:val="1"/>
      <w:numFmt w:val="bullet"/>
      <w:lvlText w:val="o"/>
      <w:lvlJc w:val="left"/>
      <w:pPr>
        <w:ind w:left="4451" w:hanging="360"/>
      </w:pPr>
      <w:rPr>
        <w:rFonts w:ascii="Courier New" w:eastAsia="Courier New" w:hAnsi="Courier New" w:cs="Courier New"/>
      </w:rPr>
    </w:lvl>
    <w:lvl w:ilvl="5">
      <w:start w:val="1"/>
      <w:numFmt w:val="bullet"/>
      <w:lvlText w:val="▪"/>
      <w:lvlJc w:val="left"/>
      <w:pPr>
        <w:ind w:left="5171" w:hanging="360"/>
      </w:pPr>
      <w:rPr>
        <w:rFonts w:ascii="Noto Sans Symbols" w:eastAsia="Noto Sans Symbols" w:hAnsi="Noto Sans Symbols" w:cs="Noto Sans Symbols"/>
      </w:rPr>
    </w:lvl>
    <w:lvl w:ilvl="6">
      <w:start w:val="1"/>
      <w:numFmt w:val="bullet"/>
      <w:lvlText w:val="●"/>
      <w:lvlJc w:val="left"/>
      <w:pPr>
        <w:ind w:left="5891" w:hanging="360"/>
      </w:pPr>
      <w:rPr>
        <w:rFonts w:ascii="Noto Sans Symbols" w:eastAsia="Noto Sans Symbols" w:hAnsi="Noto Sans Symbols" w:cs="Noto Sans Symbols"/>
      </w:rPr>
    </w:lvl>
    <w:lvl w:ilvl="7">
      <w:start w:val="1"/>
      <w:numFmt w:val="bullet"/>
      <w:lvlText w:val="o"/>
      <w:lvlJc w:val="left"/>
      <w:pPr>
        <w:ind w:left="6611" w:hanging="360"/>
      </w:pPr>
      <w:rPr>
        <w:rFonts w:ascii="Courier New" w:eastAsia="Courier New" w:hAnsi="Courier New" w:cs="Courier New"/>
      </w:rPr>
    </w:lvl>
    <w:lvl w:ilvl="8">
      <w:start w:val="1"/>
      <w:numFmt w:val="bullet"/>
      <w:lvlText w:val="▪"/>
      <w:lvlJc w:val="left"/>
      <w:pPr>
        <w:ind w:left="7331" w:hanging="360"/>
      </w:pPr>
      <w:rPr>
        <w:rFonts w:ascii="Noto Sans Symbols" w:eastAsia="Noto Sans Symbols" w:hAnsi="Noto Sans Symbols" w:cs="Noto Sans Symbols"/>
      </w:rPr>
    </w:lvl>
  </w:abstractNum>
  <w:abstractNum w:abstractNumId="2" w15:restartNumberingAfterBreak="0">
    <w:nsid w:val="19A9175B"/>
    <w:multiLevelType w:val="multilevel"/>
    <w:tmpl w:val="824AB0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CD940A5"/>
    <w:multiLevelType w:val="hybridMultilevel"/>
    <w:tmpl w:val="92765BF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349D175D"/>
    <w:multiLevelType w:val="hybridMultilevel"/>
    <w:tmpl w:val="D11A8F68"/>
    <w:lvl w:ilvl="0" w:tplc="0E1EF70C">
      <w:start w:val="1"/>
      <w:numFmt w:val="decimal"/>
      <w:lvlText w:val="%1."/>
      <w:lvlJc w:val="left"/>
      <w:pPr>
        <w:ind w:left="705" w:hanging="360"/>
      </w:pPr>
      <w:rPr>
        <w:rFonts w:hint="default"/>
        <w:lang w:val="es-MX"/>
      </w:rPr>
    </w:lvl>
    <w:lvl w:ilvl="1" w:tplc="080A0019" w:tentative="1">
      <w:start w:val="1"/>
      <w:numFmt w:val="lowerLetter"/>
      <w:lvlText w:val="%2."/>
      <w:lvlJc w:val="left"/>
      <w:pPr>
        <w:ind w:left="1425" w:hanging="360"/>
      </w:pPr>
    </w:lvl>
    <w:lvl w:ilvl="2" w:tplc="080A001B" w:tentative="1">
      <w:start w:val="1"/>
      <w:numFmt w:val="lowerRoman"/>
      <w:lvlText w:val="%3."/>
      <w:lvlJc w:val="right"/>
      <w:pPr>
        <w:ind w:left="2145" w:hanging="180"/>
      </w:pPr>
    </w:lvl>
    <w:lvl w:ilvl="3" w:tplc="080A000F" w:tentative="1">
      <w:start w:val="1"/>
      <w:numFmt w:val="decimal"/>
      <w:lvlText w:val="%4."/>
      <w:lvlJc w:val="left"/>
      <w:pPr>
        <w:ind w:left="2865" w:hanging="360"/>
      </w:pPr>
    </w:lvl>
    <w:lvl w:ilvl="4" w:tplc="080A0019" w:tentative="1">
      <w:start w:val="1"/>
      <w:numFmt w:val="lowerLetter"/>
      <w:lvlText w:val="%5."/>
      <w:lvlJc w:val="left"/>
      <w:pPr>
        <w:ind w:left="3585" w:hanging="360"/>
      </w:pPr>
    </w:lvl>
    <w:lvl w:ilvl="5" w:tplc="080A001B" w:tentative="1">
      <w:start w:val="1"/>
      <w:numFmt w:val="lowerRoman"/>
      <w:lvlText w:val="%6."/>
      <w:lvlJc w:val="right"/>
      <w:pPr>
        <w:ind w:left="4305" w:hanging="180"/>
      </w:pPr>
    </w:lvl>
    <w:lvl w:ilvl="6" w:tplc="080A000F" w:tentative="1">
      <w:start w:val="1"/>
      <w:numFmt w:val="decimal"/>
      <w:lvlText w:val="%7."/>
      <w:lvlJc w:val="left"/>
      <w:pPr>
        <w:ind w:left="5025" w:hanging="360"/>
      </w:pPr>
    </w:lvl>
    <w:lvl w:ilvl="7" w:tplc="080A0019" w:tentative="1">
      <w:start w:val="1"/>
      <w:numFmt w:val="lowerLetter"/>
      <w:lvlText w:val="%8."/>
      <w:lvlJc w:val="left"/>
      <w:pPr>
        <w:ind w:left="5745" w:hanging="360"/>
      </w:pPr>
    </w:lvl>
    <w:lvl w:ilvl="8" w:tplc="080A001B" w:tentative="1">
      <w:start w:val="1"/>
      <w:numFmt w:val="lowerRoman"/>
      <w:lvlText w:val="%9."/>
      <w:lvlJc w:val="right"/>
      <w:pPr>
        <w:ind w:left="6465" w:hanging="180"/>
      </w:pPr>
    </w:lvl>
  </w:abstractNum>
  <w:abstractNum w:abstractNumId="5" w15:restartNumberingAfterBreak="0">
    <w:nsid w:val="36953546"/>
    <w:multiLevelType w:val="hybridMultilevel"/>
    <w:tmpl w:val="B980FE38"/>
    <w:lvl w:ilvl="0" w:tplc="1644773C">
      <w:start w:val="1"/>
      <w:numFmt w:val="decimal"/>
      <w:lvlText w:val="%1."/>
      <w:lvlJc w:val="left"/>
      <w:pPr>
        <w:ind w:left="720" w:hanging="360"/>
      </w:pPr>
      <w:rPr>
        <w:rFonts w:eastAsiaTheme="minorHAnsi" w:cstheme="minorBidi" w:hint="default"/>
        <w:i/>
        <w:color w:val="000000"/>
        <w:sz w:val="22"/>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4A4C1313"/>
    <w:multiLevelType w:val="hybridMultilevel"/>
    <w:tmpl w:val="A8CC17E8"/>
    <w:lvl w:ilvl="0" w:tplc="BADC0CB4">
      <w:start w:val="1"/>
      <w:numFmt w:val="decimal"/>
      <w:lvlText w:val="%1."/>
      <w:lvlJc w:val="left"/>
      <w:pPr>
        <w:ind w:left="786" w:hanging="360"/>
      </w:pPr>
      <w:rPr>
        <w:rFonts w:hint="default"/>
      </w:rPr>
    </w:lvl>
    <w:lvl w:ilvl="1" w:tplc="080A0019" w:tentative="1">
      <w:start w:val="1"/>
      <w:numFmt w:val="lowerLetter"/>
      <w:lvlText w:val="%2."/>
      <w:lvlJc w:val="left"/>
      <w:pPr>
        <w:ind w:left="1506" w:hanging="360"/>
      </w:pPr>
    </w:lvl>
    <w:lvl w:ilvl="2" w:tplc="080A001B" w:tentative="1">
      <w:start w:val="1"/>
      <w:numFmt w:val="lowerRoman"/>
      <w:lvlText w:val="%3."/>
      <w:lvlJc w:val="right"/>
      <w:pPr>
        <w:ind w:left="2226" w:hanging="180"/>
      </w:pPr>
    </w:lvl>
    <w:lvl w:ilvl="3" w:tplc="080A000F" w:tentative="1">
      <w:start w:val="1"/>
      <w:numFmt w:val="decimal"/>
      <w:lvlText w:val="%4."/>
      <w:lvlJc w:val="left"/>
      <w:pPr>
        <w:ind w:left="2946" w:hanging="360"/>
      </w:pPr>
    </w:lvl>
    <w:lvl w:ilvl="4" w:tplc="080A0019" w:tentative="1">
      <w:start w:val="1"/>
      <w:numFmt w:val="lowerLetter"/>
      <w:lvlText w:val="%5."/>
      <w:lvlJc w:val="left"/>
      <w:pPr>
        <w:ind w:left="3666" w:hanging="360"/>
      </w:pPr>
    </w:lvl>
    <w:lvl w:ilvl="5" w:tplc="080A001B" w:tentative="1">
      <w:start w:val="1"/>
      <w:numFmt w:val="lowerRoman"/>
      <w:lvlText w:val="%6."/>
      <w:lvlJc w:val="right"/>
      <w:pPr>
        <w:ind w:left="4386" w:hanging="180"/>
      </w:pPr>
    </w:lvl>
    <w:lvl w:ilvl="6" w:tplc="080A000F" w:tentative="1">
      <w:start w:val="1"/>
      <w:numFmt w:val="decimal"/>
      <w:lvlText w:val="%7."/>
      <w:lvlJc w:val="left"/>
      <w:pPr>
        <w:ind w:left="5106" w:hanging="360"/>
      </w:pPr>
    </w:lvl>
    <w:lvl w:ilvl="7" w:tplc="080A0019" w:tentative="1">
      <w:start w:val="1"/>
      <w:numFmt w:val="lowerLetter"/>
      <w:lvlText w:val="%8."/>
      <w:lvlJc w:val="left"/>
      <w:pPr>
        <w:ind w:left="5826" w:hanging="360"/>
      </w:pPr>
    </w:lvl>
    <w:lvl w:ilvl="8" w:tplc="080A001B" w:tentative="1">
      <w:start w:val="1"/>
      <w:numFmt w:val="lowerRoman"/>
      <w:lvlText w:val="%9."/>
      <w:lvlJc w:val="right"/>
      <w:pPr>
        <w:ind w:left="6546" w:hanging="180"/>
      </w:pPr>
    </w:lvl>
  </w:abstractNum>
  <w:abstractNum w:abstractNumId="7" w15:restartNumberingAfterBreak="0">
    <w:nsid w:val="53F81F00"/>
    <w:multiLevelType w:val="hybridMultilevel"/>
    <w:tmpl w:val="036484F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58C43210"/>
    <w:multiLevelType w:val="multilevel"/>
    <w:tmpl w:val="864692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B4E62E1"/>
    <w:multiLevelType w:val="multilevel"/>
    <w:tmpl w:val="59B8751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 w15:restartNumberingAfterBreak="0">
    <w:nsid w:val="6BB00169"/>
    <w:multiLevelType w:val="hybridMultilevel"/>
    <w:tmpl w:val="70389C4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6F9B50CA"/>
    <w:multiLevelType w:val="multilevel"/>
    <w:tmpl w:val="48E27D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60E4230"/>
    <w:multiLevelType w:val="hybridMultilevel"/>
    <w:tmpl w:val="FDC2C9C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7B61015E"/>
    <w:multiLevelType w:val="hybridMultilevel"/>
    <w:tmpl w:val="9A261E26"/>
    <w:lvl w:ilvl="0" w:tplc="0CA44C1A">
      <w:numFmt w:val="bullet"/>
      <w:lvlText w:val="•"/>
      <w:lvlJc w:val="left"/>
      <w:pPr>
        <w:ind w:left="5317" w:hanging="360"/>
      </w:pPr>
      <w:rPr>
        <w:rFonts w:ascii="Segoe UI Symbol" w:eastAsia="Segoe UI Symbol" w:hAnsi="Segoe UI Symbol" w:cs="Segoe UI Symbol" w:hint="default"/>
      </w:rPr>
    </w:lvl>
    <w:lvl w:ilvl="1" w:tplc="080A0003" w:tentative="1">
      <w:start w:val="1"/>
      <w:numFmt w:val="bullet"/>
      <w:lvlText w:val="o"/>
      <w:lvlJc w:val="left"/>
      <w:pPr>
        <w:ind w:left="6052" w:hanging="360"/>
      </w:pPr>
      <w:rPr>
        <w:rFonts w:ascii="Courier New" w:hAnsi="Courier New" w:cs="Courier New" w:hint="default"/>
      </w:rPr>
    </w:lvl>
    <w:lvl w:ilvl="2" w:tplc="080A0005" w:tentative="1">
      <w:start w:val="1"/>
      <w:numFmt w:val="bullet"/>
      <w:lvlText w:val=""/>
      <w:lvlJc w:val="left"/>
      <w:pPr>
        <w:ind w:left="6772" w:hanging="360"/>
      </w:pPr>
      <w:rPr>
        <w:rFonts w:ascii="Wingdings" w:hAnsi="Wingdings" w:hint="default"/>
      </w:rPr>
    </w:lvl>
    <w:lvl w:ilvl="3" w:tplc="080A0001" w:tentative="1">
      <w:start w:val="1"/>
      <w:numFmt w:val="bullet"/>
      <w:lvlText w:val=""/>
      <w:lvlJc w:val="left"/>
      <w:pPr>
        <w:ind w:left="7492" w:hanging="360"/>
      </w:pPr>
      <w:rPr>
        <w:rFonts w:ascii="Symbol" w:hAnsi="Symbol" w:hint="default"/>
      </w:rPr>
    </w:lvl>
    <w:lvl w:ilvl="4" w:tplc="080A0003" w:tentative="1">
      <w:start w:val="1"/>
      <w:numFmt w:val="bullet"/>
      <w:lvlText w:val="o"/>
      <w:lvlJc w:val="left"/>
      <w:pPr>
        <w:ind w:left="8212" w:hanging="360"/>
      </w:pPr>
      <w:rPr>
        <w:rFonts w:ascii="Courier New" w:hAnsi="Courier New" w:cs="Courier New" w:hint="default"/>
      </w:rPr>
    </w:lvl>
    <w:lvl w:ilvl="5" w:tplc="080A0005" w:tentative="1">
      <w:start w:val="1"/>
      <w:numFmt w:val="bullet"/>
      <w:lvlText w:val=""/>
      <w:lvlJc w:val="left"/>
      <w:pPr>
        <w:ind w:left="8932" w:hanging="360"/>
      </w:pPr>
      <w:rPr>
        <w:rFonts w:ascii="Wingdings" w:hAnsi="Wingdings" w:hint="default"/>
      </w:rPr>
    </w:lvl>
    <w:lvl w:ilvl="6" w:tplc="080A0001" w:tentative="1">
      <w:start w:val="1"/>
      <w:numFmt w:val="bullet"/>
      <w:lvlText w:val=""/>
      <w:lvlJc w:val="left"/>
      <w:pPr>
        <w:ind w:left="9652" w:hanging="360"/>
      </w:pPr>
      <w:rPr>
        <w:rFonts w:ascii="Symbol" w:hAnsi="Symbol" w:hint="default"/>
      </w:rPr>
    </w:lvl>
    <w:lvl w:ilvl="7" w:tplc="080A0003" w:tentative="1">
      <w:start w:val="1"/>
      <w:numFmt w:val="bullet"/>
      <w:lvlText w:val="o"/>
      <w:lvlJc w:val="left"/>
      <w:pPr>
        <w:ind w:left="10372" w:hanging="360"/>
      </w:pPr>
      <w:rPr>
        <w:rFonts w:ascii="Courier New" w:hAnsi="Courier New" w:cs="Courier New" w:hint="default"/>
      </w:rPr>
    </w:lvl>
    <w:lvl w:ilvl="8" w:tplc="080A0005" w:tentative="1">
      <w:start w:val="1"/>
      <w:numFmt w:val="bullet"/>
      <w:lvlText w:val=""/>
      <w:lvlJc w:val="left"/>
      <w:pPr>
        <w:ind w:left="11092" w:hanging="360"/>
      </w:pPr>
      <w:rPr>
        <w:rFonts w:ascii="Wingdings" w:hAnsi="Wingdings" w:hint="default"/>
      </w:rPr>
    </w:lvl>
  </w:abstractNum>
  <w:num w:numId="1">
    <w:abstractNumId w:val="3"/>
  </w:num>
  <w:num w:numId="2">
    <w:abstractNumId w:val="12"/>
  </w:num>
  <w:num w:numId="3">
    <w:abstractNumId w:val="8"/>
  </w:num>
  <w:num w:numId="4">
    <w:abstractNumId w:val="4"/>
  </w:num>
  <w:num w:numId="5">
    <w:abstractNumId w:val="13"/>
  </w:num>
  <w:num w:numId="6">
    <w:abstractNumId w:val="2"/>
  </w:num>
  <w:num w:numId="7">
    <w:abstractNumId w:val="11"/>
  </w:num>
  <w:num w:numId="8">
    <w:abstractNumId w:val="5"/>
  </w:num>
  <w:num w:numId="9">
    <w:abstractNumId w:val="0"/>
  </w:num>
  <w:num w:numId="10">
    <w:abstractNumId w:val="7"/>
  </w:num>
  <w:num w:numId="11">
    <w:abstractNumId w:val="10"/>
  </w:num>
  <w:num w:numId="12">
    <w:abstractNumId w:val="6"/>
  </w:num>
  <w:num w:numId="13">
    <w:abstractNumId w:val="9"/>
  </w:num>
  <w:num w:numId="1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B52AF"/>
    <w:rsid w:val="00024064"/>
    <w:rsid w:val="00026D24"/>
    <w:rsid w:val="00036F8B"/>
    <w:rsid w:val="00056585"/>
    <w:rsid w:val="00065DD5"/>
    <w:rsid w:val="0007719D"/>
    <w:rsid w:val="00093641"/>
    <w:rsid w:val="000E6EB2"/>
    <w:rsid w:val="000F1D61"/>
    <w:rsid w:val="00101358"/>
    <w:rsid w:val="001136F0"/>
    <w:rsid w:val="00115482"/>
    <w:rsid w:val="001179E8"/>
    <w:rsid w:val="00123996"/>
    <w:rsid w:val="00123E98"/>
    <w:rsid w:val="00124FDE"/>
    <w:rsid w:val="001848E7"/>
    <w:rsid w:val="001E11A5"/>
    <w:rsid w:val="001F229C"/>
    <w:rsid w:val="00254B4C"/>
    <w:rsid w:val="002568A7"/>
    <w:rsid w:val="00260C70"/>
    <w:rsid w:val="002A5DBA"/>
    <w:rsid w:val="002C327E"/>
    <w:rsid w:val="002E0A08"/>
    <w:rsid w:val="002F24E7"/>
    <w:rsid w:val="002F681D"/>
    <w:rsid w:val="00306EA3"/>
    <w:rsid w:val="00326F9E"/>
    <w:rsid w:val="0033234A"/>
    <w:rsid w:val="00340FD1"/>
    <w:rsid w:val="003620A1"/>
    <w:rsid w:val="00365A88"/>
    <w:rsid w:val="0038538A"/>
    <w:rsid w:val="00397398"/>
    <w:rsid w:val="003C3421"/>
    <w:rsid w:val="003F38B4"/>
    <w:rsid w:val="00422CC4"/>
    <w:rsid w:val="00430CD0"/>
    <w:rsid w:val="00470099"/>
    <w:rsid w:val="004820CA"/>
    <w:rsid w:val="00485007"/>
    <w:rsid w:val="00487AE9"/>
    <w:rsid w:val="00495221"/>
    <w:rsid w:val="004D58D9"/>
    <w:rsid w:val="005248EF"/>
    <w:rsid w:val="00534976"/>
    <w:rsid w:val="00546392"/>
    <w:rsid w:val="00561E43"/>
    <w:rsid w:val="005860F2"/>
    <w:rsid w:val="005B05E7"/>
    <w:rsid w:val="005F0829"/>
    <w:rsid w:val="005F50D9"/>
    <w:rsid w:val="00606B58"/>
    <w:rsid w:val="00610518"/>
    <w:rsid w:val="00627524"/>
    <w:rsid w:val="00640BC7"/>
    <w:rsid w:val="0064175D"/>
    <w:rsid w:val="00676275"/>
    <w:rsid w:val="00693747"/>
    <w:rsid w:val="006B1141"/>
    <w:rsid w:val="006B37A3"/>
    <w:rsid w:val="006E65BB"/>
    <w:rsid w:val="006E69E5"/>
    <w:rsid w:val="006F7068"/>
    <w:rsid w:val="007020EE"/>
    <w:rsid w:val="00710D20"/>
    <w:rsid w:val="00715CB6"/>
    <w:rsid w:val="007342D6"/>
    <w:rsid w:val="00734B84"/>
    <w:rsid w:val="00736FB5"/>
    <w:rsid w:val="007439D0"/>
    <w:rsid w:val="00761ED2"/>
    <w:rsid w:val="0076383D"/>
    <w:rsid w:val="00771D8C"/>
    <w:rsid w:val="007830B7"/>
    <w:rsid w:val="007A3E3A"/>
    <w:rsid w:val="007B092B"/>
    <w:rsid w:val="007B3EFE"/>
    <w:rsid w:val="007C7857"/>
    <w:rsid w:val="007D243E"/>
    <w:rsid w:val="007D763C"/>
    <w:rsid w:val="0082177A"/>
    <w:rsid w:val="00824475"/>
    <w:rsid w:val="00827E36"/>
    <w:rsid w:val="00854414"/>
    <w:rsid w:val="00863788"/>
    <w:rsid w:val="0086647B"/>
    <w:rsid w:val="00870D90"/>
    <w:rsid w:val="008D02AA"/>
    <w:rsid w:val="008D50E9"/>
    <w:rsid w:val="008E0A4A"/>
    <w:rsid w:val="008F3B3C"/>
    <w:rsid w:val="00902AF3"/>
    <w:rsid w:val="0090656F"/>
    <w:rsid w:val="0092216E"/>
    <w:rsid w:val="00925B7E"/>
    <w:rsid w:val="009515F1"/>
    <w:rsid w:val="00957B26"/>
    <w:rsid w:val="009728D8"/>
    <w:rsid w:val="00996F55"/>
    <w:rsid w:val="009A27E6"/>
    <w:rsid w:val="009A36A6"/>
    <w:rsid w:val="009E6F3F"/>
    <w:rsid w:val="009F70A3"/>
    <w:rsid w:val="00A03F77"/>
    <w:rsid w:val="00A55319"/>
    <w:rsid w:val="00A64D2E"/>
    <w:rsid w:val="00A96D33"/>
    <w:rsid w:val="00AA1583"/>
    <w:rsid w:val="00AF413E"/>
    <w:rsid w:val="00B15986"/>
    <w:rsid w:val="00B258A8"/>
    <w:rsid w:val="00B341D7"/>
    <w:rsid w:val="00B90D17"/>
    <w:rsid w:val="00BC4721"/>
    <w:rsid w:val="00BD3648"/>
    <w:rsid w:val="00BF1F28"/>
    <w:rsid w:val="00C05A05"/>
    <w:rsid w:val="00C238FB"/>
    <w:rsid w:val="00C33036"/>
    <w:rsid w:val="00C340AB"/>
    <w:rsid w:val="00C65A9D"/>
    <w:rsid w:val="00C818CD"/>
    <w:rsid w:val="00C846B9"/>
    <w:rsid w:val="00CA67B9"/>
    <w:rsid w:val="00CB3E89"/>
    <w:rsid w:val="00CC4919"/>
    <w:rsid w:val="00CD5E9F"/>
    <w:rsid w:val="00CE24CE"/>
    <w:rsid w:val="00CF2D0F"/>
    <w:rsid w:val="00D0018B"/>
    <w:rsid w:val="00D30ECB"/>
    <w:rsid w:val="00D37CBE"/>
    <w:rsid w:val="00D472FB"/>
    <w:rsid w:val="00D66217"/>
    <w:rsid w:val="00D721A0"/>
    <w:rsid w:val="00D76D50"/>
    <w:rsid w:val="00DA2AA3"/>
    <w:rsid w:val="00DA450B"/>
    <w:rsid w:val="00DA6DEB"/>
    <w:rsid w:val="00DB2CE2"/>
    <w:rsid w:val="00DB52AF"/>
    <w:rsid w:val="00DE1FE8"/>
    <w:rsid w:val="00DF2CCE"/>
    <w:rsid w:val="00E309C0"/>
    <w:rsid w:val="00E30CC5"/>
    <w:rsid w:val="00E32619"/>
    <w:rsid w:val="00E33942"/>
    <w:rsid w:val="00E3783A"/>
    <w:rsid w:val="00E56FAC"/>
    <w:rsid w:val="00E606A0"/>
    <w:rsid w:val="00E80756"/>
    <w:rsid w:val="00EA66CD"/>
    <w:rsid w:val="00EB706F"/>
    <w:rsid w:val="00ED1EF9"/>
    <w:rsid w:val="00EE1028"/>
    <w:rsid w:val="00EE15FB"/>
    <w:rsid w:val="00F75BB1"/>
    <w:rsid w:val="00FA077E"/>
    <w:rsid w:val="00FA0BCB"/>
    <w:rsid w:val="00FA3633"/>
    <w:rsid w:val="00FD7283"/>
    <w:rsid w:val="00FF5DA9"/>
    <w:rsid w:val="00FF754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17653E6"/>
  <w15:docId w15:val="{2A3E0214-8392-4C5D-BA9C-A9B49D0ACC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B52AF"/>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DB52AF"/>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DB52AF"/>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DB52AF"/>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DB52AF"/>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DB52AF"/>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DB52AF"/>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DB52AF"/>
  </w:style>
  <w:style w:type="character" w:styleId="Hipervnculo">
    <w:name w:val="Hyperlink"/>
    <w:basedOn w:val="Fuentedeprrafopredeter"/>
    <w:uiPriority w:val="99"/>
    <w:unhideWhenUsed/>
    <w:rsid w:val="00DB52AF"/>
    <w:rPr>
      <w:color w:val="0563C1" w:themeColor="hyperlink"/>
      <w:u w:val="single"/>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nhideWhenUsed/>
    <w:qFormat/>
    <w:rsid w:val="00DB52AF"/>
    <w:rPr>
      <w:vertAlign w:val="superscript"/>
    </w:rPr>
  </w:style>
  <w:style w:type="paragraph" w:customStyle="1" w:styleId="Citas">
    <w:name w:val="Citas"/>
    <w:basedOn w:val="Normal"/>
    <w:qFormat/>
    <w:rsid w:val="00DB52AF"/>
    <w:pPr>
      <w:spacing w:before="240" w:line="360" w:lineRule="auto"/>
      <w:ind w:left="851" w:right="851"/>
      <w:jc w:val="both"/>
    </w:pPr>
    <w:rPr>
      <w:rFonts w:ascii="Palatino Linotype" w:hAnsi="Palatino Linotype" w:cs="Arial"/>
      <w:i/>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
    <w:basedOn w:val="Normal"/>
    <w:link w:val="TextonotapieCar"/>
    <w:uiPriority w:val="99"/>
    <w:unhideWhenUsed/>
    <w:rsid w:val="00DB52AF"/>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DB52AF"/>
    <w:rPr>
      <w:sz w:val="20"/>
      <w:szCs w:val="20"/>
    </w:rPr>
  </w:style>
  <w:style w:type="table" w:styleId="Tablaconcuadrcula">
    <w:name w:val="Table Grid"/>
    <w:basedOn w:val="Tablanormal"/>
    <w:uiPriority w:val="59"/>
    <w:rsid w:val="007A3E3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CF2D0F"/>
    <w:pPr>
      <w:spacing w:after="0" w:line="240" w:lineRule="auto"/>
    </w:pPr>
    <w:rPr>
      <w:rFonts w:ascii="Times New Roman" w:hAnsi="Times New Roman" w:cs="Times New Roman"/>
      <w:sz w:val="18"/>
      <w:szCs w:val="18"/>
    </w:rPr>
  </w:style>
  <w:style w:type="character" w:customStyle="1" w:styleId="TextodegloboCar">
    <w:name w:val="Texto de globo Car"/>
    <w:basedOn w:val="Fuentedeprrafopredeter"/>
    <w:link w:val="Textodeglobo"/>
    <w:uiPriority w:val="99"/>
    <w:semiHidden/>
    <w:rsid w:val="00CF2D0F"/>
    <w:rPr>
      <w:rFonts w:ascii="Times New Roman" w:hAnsi="Times New Roman" w:cs="Times New Roman"/>
      <w:sz w:val="18"/>
      <w:szCs w:val="18"/>
    </w:rPr>
  </w:style>
  <w:style w:type="paragraph" w:styleId="Revisin">
    <w:name w:val="Revision"/>
    <w:hidden/>
    <w:uiPriority w:val="99"/>
    <w:semiHidden/>
    <w:rsid w:val="001F229C"/>
    <w:pPr>
      <w:spacing w:after="0" w:line="240" w:lineRule="auto"/>
    </w:pPr>
  </w:style>
  <w:style w:type="character" w:customStyle="1" w:styleId="Mencinsinresolver1">
    <w:name w:val="Mención sin resolver1"/>
    <w:basedOn w:val="Fuentedeprrafopredeter"/>
    <w:uiPriority w:val="99"/>
    <w:semiHidden/>
    <w:unhideWhenUsed/>
    <w:rsid w:val="00561E43"/>
    <w:rPr>
      <w:color w:val="605E5C"/>
      <w:shd w:val="clear" w:color="auto" w:fill="E1DFDD"/>
    </w:rPr>
  </w:style>
  <w:style w:type="paragraph" w:customStyle="1" w:styleId="INFOEM">
    <w:name w:val="INFOEM"/>
    <w:basedOn w:val="Normal"/>
    <w:qFormat/>
    <w:rsid w:val="001136F0"/>
    <w:pPr>
      <w:pBdr>
        <w:top w:val="nil"/>
        <w:left w:val="nil"/>
        <w:bottom w:val="nil"/>
        <w:right w:val="nil"/>
        <w:between w:val="nil"/>
      </w:pBdr>
      <w:spacing w:before="240" w:line="360" w:lineRule="auto"/>
      <w:ind w:left="851" w:right="851"/>
      <w:jc w:val="both"/>
    </w:pPr>
    <w:rPr>
      <w:rFonts w:ascii="Palatino Linotype" w:eastAsia="Calibri" w:hAnsi="Palatino Linotype" w:cs="Calibri"/>
      <w:i/>
      <w:color w:val="000000"/>
      <w:szCs w:val="14"/>
      <w:lang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9621010">
      <w:bodyDiv w:val="1"/>
      <w:marLeft w:val="0"/>
      <w:marRight w:val="0"/>
      <w:marTop w:val="0"/>
      <w:marBottom w:val="0"/>
      <w:divBdr>
        <w:top w:val="none" w:sz="0" w:space="0" w:color="auto"/>
        <w:left w:val="none" w:sz="0" w:space="0" w:color="auto"/>
        <w:bottom w:val="none" w:sz="0" w:space="0" w:color="auto"/>
        <w:right w:val="none" w:sz="0" w:space="0" w:color="auto"/>
      </w:divBdr>
    </w:div>
    <w:div w:id="107556128">
      <w:bodyDiv w:val="1"/>
      <w:marLeft w:val="0"/>
      <w:marRight w:val="0"/>
      <w:marTop w:val="0"/>
      <w:marBottom w:val="0"/>
      <w:divBdr>
        <w:top w:val="none" w:sz="0" w:space="0" w:color="auto"/>
        <w:left w:val="none" w:sz="0" w:space="0" w:color="auto"/>
        <w:bottom w:val="none" w:sz="0" w:space="0" w:color="auto"/>
        <w:right w:val="none" w:sz="0" w:space="0" w:color="auto"/>
      </w:divBdr>
    </w:div>
    <w:div w:id="475801972">
      <w:bodyDiv w:val="1"/>
      <w:marLeft w:val="0"/>
      <w:marRight w:val="0"/>
      <w:marTop w:val="0"/>
      <w:marBottom w:val="0"/>
      <w:divBdr>
        <w:top w:val="none" w:sz="0" w:space="0" w:color="auto"/>
        <w:left w:val="none" w:sz="0" w:space="0" w:color="auto"/>
        <w:bottom w:val="none" w:sz="0" w:space="0" w:color="auto"/>
        <w:right w:val="none" w:sz="0" w:space="0" w:color="auto"/>
      </w:divBdr>
    </w:div>
    <w:div w:id="518004186">
      <w:bodyDiv w:val="1"/>
      <w:marLeft w:val="0"/>
      <w:marRight w:val="0"/>
      <w:marTop w:val="0"/>
      <w:marBottom w:val="0"/>
      <w:divBdr>
        <w:top w:val="none" w:sz="0" w:space="0" w:color="auto"/>
        <w:left w:val="none" w:sz="0" w:space="0" w:color="auto"/>
        <w:bottom w:val="none" w:sz="0" w:space="0" w:color="auto"/>
        <w:right w:val="none" w:sz="0" w:space="0" w:color="auto"/>
      </w:divBdr>
    </w:div>
    <w:div w:id="731077176">
      <w:bodyDiv w:val="1"/>
      <w:marLeft w:val="0"/>
      <w:marRight w:val="0"/>
      <w:marTop w:val="0"/>
      <w:marBottom w:val="0"/>
      <w:divBdr>
        <w:top w:val="none" w:sz="0" w:space="0" w:color="auto"/>
        <w:left w:val="none" w:sz="0" w:space="0" w:color="auto"/>
        <w:bottom w:val="none" w:sz="0" w:space="0" w:color="auto"/>
        <w:right w:val="none" w:sz="0" w:space="0" w:color="auto"/>
      </w:divBdr>
    </w:div>
    <w:div w:id="854273023">
      <w:bodyDiv w:val="1"/>
      <w:marLeft w:val="0"/>
      <w:marRight w:val="0"/>
      <w:marTop w:val="0"/>
      <w:marBottom w:val="0"/>
      <w:divBdr>
        <w:top w:val="none" w:sz="0" w:space="0" w:color="auto"/>
        <w:left w:val="none" w:sz="0" w:space="0" w:color="auto"/>
        <w:bottom w:val="none" w:sz="0" w:space="0" w:color="auto"/>
        <w:right w:val="none" w:sz="0" w:space="0" w:color="auto"/>
      </w:divBdr>
    </w:div>
    <w:div w:id="968128794">
      <w:bodyDiv w:val="1"/>
      <w:marLeft w:val="0"/>
      <w:marRight w:val="0"/>
      <w:marTop w:val="0"/>
      <w:marBottom w:val="0"/>
      <w:divBdr>
        <w:top w:val="none" w:sz="0" w:space="0" w:color="auto"/>
        <w:left w:val="none" w:sz="0" w:space="0" w:color="auto"/>
        <w:bottom w:val="none" w:sz="0" w:space="0" w:color="auto"/>
        <w:right w:val="none" w:sz="0" w:space="0" w:color="auto"/>
      </w:divBdr>
    </w:div>
    <w:div w:id="984047348">
      <w:bodyDiv w:val="1"/>
      <w:marLeft w:val="0"/>
      <w:marRight w:val="0"/>
      <w:marTop w:val="0"/>
      <w:marBottom w:val="0"/>
      <w:divBdr>
        <w:top w:val="none" w:sz="0" w:space="0" w:color="auto"/>
        <w:left w:val="none" w:sz="0" w:space="0" w:color="auto"/>
        <w:bottom w:val="none" w:sz="0" w:space="0" w:color="auto"/>
        <w:right w:val="none" w:sz="0" w:space="0" w:color="auto"/>
      </w:divBdr>
    </w:div>
    <w:div w:id="1109927875">
      <w:bodyDiv w:val="1"/>
      <w:marLeft w:val="0"/>
      <w:marRight w:val="0"/>
      <w:marTop w:val="0"/>
      <w:marBottom w:val="0"/>
      <w:divBdr>
        <w:top w:val="none" w:sz="0" w:space="0" w:color="auto"/>
        <w:left w:val="none" w:sz="0" w:space="0" w:color="auto"/>
        <w:bottom w:val="none" w:sz="0" w:space="0" w:color="auto"/>
        <w:right w:val="none" w:sz="0" w:space="0" w:color="auto"/>
      </w:divBdr>
    </w:div>
    <w:div w:id="1136026932">
      <w:bodyDiv w:val="1"/>
      <w:marLeft w:val="0"/>
      <w:marRight w:val="0"/>
      <w:marTop w:val="0"/>
      <w:marBottom w:val="0"/>
      <w:divBdr>
        <w:top w:val="none" w:sz="0" w:space="0" w:color="auto"/>
        <w:left w:val="none" w:sz="0" w:space="0" w:color="auto"/>
        <w:bottom w:val="none" w:sz="0" w:space="0" w:color="auto"/>
        <w:right w:val="none" w:sz="0" w:space="0" w:color="auto"/>
      </w:divBdr>
    </w:div>
    <w:div w:id="1375888309">
      <w:bodyDiv w:val="1"/>
      <w:marLeft w:val="0"/>
      <w:marRight w:val="0"/>
      <w:marTop w:val="0"/>
      <w:marBottom w:val="0"/>
      <w:divBdr>
        <w:top w:val="none" w:sz="0" w:space="0" w:color="auto"/>
        <w:left w:val="none" w:sz="0" w:space="0" w:color="auto"/>
        <w:bottom w:val="none" w:sz="0" w:space="0" w:color="auto"/>
        <w:right w:val="none" w:sz="0" w:space="0" w:color="auto"/>
      </w:divBdr>
    </w:div>
    <w:div w:id="1585643870">
      <w:bodyDiv w:val="1"/>
      <w:marLeft w:val="0"/>
      <w:marRight w:val="0"/>
      <w:marTop w:val="0"/>
      <w:marBottom w:val="0"/>
      <w:divBdr>
        <w:top w:val="none" w:sz="0" w:space="0" w:color="auto"/>
        <w:left w:val="none" w:sz="0" w:space="0" w:color="auto"/>
        <w:bottom w:val="none" w:sz="0" w:space="0" w:color="auto"/>
        <w:right w:val="none" w:sz="0" w:space="0" w:color="auto"/>
      </w:divBdr>
    </w:div>
    <w:div w:id="1942450206">
      <w:bodyDiv w:val="1"/>
      <w:marLeft w:val="0"/>
      <w:marRight w:val="0"/>
      <w:marTop w:val="0"/>
      <w:marBottom w:val="0"/>
      <w:divBdr>
        <w:top w:val="none" w:sz="0" w:space="0" w:color="auto"/>
        <w:left w:val="none" w:sz="0" w:space="0" w:color="auto"/>
        <w:bottom w:val="none" w:sz="0" w:space="0" w:color="auto"/>
        <w:right w:val="none" w:sz="0" w:space="0" w:color="auto"/>
      </w:divBdr>
    </w:div>
    <w:div w:id="203954809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footnotes.xml.rels><?xml version="1.0" encoding="UTF-8" standalone="yes"?>
<Relationships xmlns="http://schemas.openxmlformats.org/package/2006/relationships"><Relationship Id="rId2" Type="http://schemas.openxmlformats.org/officeDocument/2006/relationships/hyperlink" Target="about:blank" TargetMode="External"/><Relationship Id="rId1" Type="http://schemas.openxmlformats.org/officeDocument/2006/relationships/hyperlink" Target="about:blan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37</Pages>
  <Words>8546</Words>
  <Characters>47005</Characters>
  <Application>Microsoft Office Word</Application>
  <DocSecurity>0</DocSecurity>
  <Lines>391</Lines>
  <Paragraphs>110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55441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4</cp:revision>
  <dcterms:created xsi:type="dcterms:W3CDTF">2023-05-24T04:31:00Z</dcterms:created>
  <dcterms:modified xsi:type="dcterms:W3CDTF">2023-06-06T19:47:00Z</dcterms:modified>
</cp:coreProperties>
</file>